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2E53" w14:textId="2EF317B4" w:rsidR="000B0589" w:rsidRDefault="00B46123" w:rsidP="00B46123">
      <w:pPr>
        <w:pStyle w:val="Conditions1"/>
        <w:numPr>
          <w:ilvl w:val="0"/>
          <w:numId w:val="0"/>
        </w:numPr>
        <w:ind w:left="113"/>
      </w:pPr>
      <w:r>
        <w:rPr>
          <w:noProof/>
        </w:rPr>
        <w:drawing>
          <wp:inline distT="0" distB="0" distL="0" distR="0" wp14:anchorId="1B1EC39E" wp14:editId="6776027B">
            <wp:extent cx="3425825" cy="407035"/>
            <wp:effectExtent l="0" t="0" r="3175" b="0"/>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5825" cy="407035"/>
                    </a:xfrm>
                    <a:prstGeom prst="rect">
                      <a:avLst/>
                    </a:prstGeom>
                    <a:noFill/>
                    <a:ln>
                      <a:noFill/>
                    </a:ln>
                  </pic:spPr>
                </pic:pic>
              </a:graphicData>
            </a:graphic>
          </wp:inline>
        </w:drawing>
      </w:r>
    </w:p>
    <w:p w14:paraId="042E2E54" w14:textId="77777777" w:rsidR="000B0589" w:rsidRPr="00121BC1" w:rsidRDefault="000B0589" w:rsidP="000B0589">
      <w:pPr>
        <w:spacing w:before="60" w:after="60"/>
        <w:rPr>
          <w:sz w:val="12"/>
          <w:szCs w:val="12"/>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AD6100" w14:paraId="042E2E56" w14:textId="77777777" w:rsidTr="003D12F9">
        <w:trPr>
          <w:cantSplit/>
          <w:trHeight w:val="23"/>
        </w:trPr>
        <w:tc>
          <w:tcPr>
            <w:tcW w:w="9356" w:type="dxa"/>
            <w:shd w:val="clear" w:color="auto" w:fill="auto"/>
          </w:tcPr>
          <w:p w14:paraId="042E2E55" w14:textId="6F1327DC" w:rsidR="000B0589" w:rsidRPr="00AD6100" w:rsidRDefault="003D12F9" w:rsidP="002E2646">
            <w:pPr>
              <w:spacing w:before="120"/>
              <w:ind w:left="-108" w:right="34"/>
              <w:rPr>
                <w:rFonts w:ascii="Arial" w:hAnsi="Arial" w:cs="Arial"/>
                <w:b/>
                <w:color w:val="000000"/>
                <w:sz w:val="40"/>
                <w:szCs w:val="40"/>
              </w:rPr>
            </w:pPr>
            <w:bookmarkStart w:id="0" w:name="bmkTable00"/>
            <w:bookmarkEnd w:id="0"/>
            <w:r w:rsidRPr="00AD6100">
              <w:rPr>
                <w:rFonts w:ascii="Arial" w:hAnsi="Arial" w:cs="Arial"/>
                <w:b/>
                <w:color w:val="000000"/>
                <w:sz w:val="40"/>
                <w:szCs w:val="40"/>
              </w:rPr>
              <w:t>Order Decision</w:t>
            </w:r>
          </w:p>
        </w:tc>
      </w:tr>
      <w:tr w:rsidR="000B0589" w:rsidRPr="003D18BA" w14:paraId="042E2E58" w14:textId="77777777" w:rsidTr="003D12F9">
        <w:trPr>
          <w:cantSplit/>
          <w:trHeight w:val="23"/>
        </w:trPr>
        <w:tc>
          <w:tcPr>
            <w:tcW w:w="9356" w:type="dxa"/>
            <w:shd w:val="clear" w:color="auto" w:fill="auto"/>
            <w:vAlign w:val="center"/>
          </w:tcPr>
          <w:p w14:paraId="042E2E57" w14:textId="66E236A0" w:rsidR="000B0589" w:rsidRPr="003D18BA" w:rsidRDefault="000544F4" w:rsidP="0098584D">
            <w:pPr>
              <w:spacing w:before="60"/>
              <w:ind w:left="-105" w:right="34"/>
              <w:rPr>
                <w:rFonts w:ascii="Arial" w:hAnsi="Arial" w:cs="Arial"/>
                <w:color w:val="000000"/>
                <w:sz w:val="24"/>
                <w:szCs w:val="24"/>
              </w:rPr>
            </w:pPr>
            <w:r>
              <w:rPr>
                <w:rFonts w:ascii="Arial" w:hAnsi="Arial" w:cs="Arial"/>
                <w:color w:val="000000"/>
                <w:sz w:val="24"/>
                <w:szCs w:val="24"/>
              </w:rPr>
              <w:t>Site visit made on</w:t>
            </w:r>
            <w:r w:rsidR="00B4127E">
              <w:rPr>
                <w:rFonts w:ascii="Arial" w:hAnsi="Arial" w:cs="Arial"/>
                <w:sz w:val="24"/>
                <w:szCs w:val="24"/>
              </w:rPr>
              <w:t xml:space="preserve"> </w:t>
            </w:r>
            <w:r w:rsidR="00CE456A">
              <w:rPr>
                <w:rFonts w:ascii="Arial" w:hAnsi="Arial" w:cs="Arial"/>
                <w:sz w:val="24"/>
                <w:szCs w:val="24"/>
              </w:rPr>
              <w:t>20 January 2025</w:t>
            </w:r>
          </w:p>
        </w:tc>
      </w:tr>
      <w:tr w:rsidR="000B0589" w:rsidRPr="003D18BA" w14:paraId="042E2E5A" w14:textId="77777777" w:rsidTr="003D12F9">
        <w:trPr>
          <w:cantSplit/>
          <w:trHeight w:val="23"/>
        </w:trPr>
        <w:tc>
          <w:tcPr>
            <w:tcW w:w="9356" w:type="dxa"/>
            <w:shd w:val="clear" w:color="auto" w:fill="auto"/>
          </w:tcPr>
          <w:p w14:paraId="042E2E59" w14:textId="68B12DC5" w:rsidR="000B0589" w:rsidRPr="003D18BA" w:rsidRDefault="003D12F9" w:rsidP="00121BC1">
            <w:pPr>
              <w:spacing w:before="120"/>
              <w:ind w:left="-108" w:right="34"/>
              <w:rPr>
                <w:rFonts w:ascii="Arial" w:hAnsi="Arial" w:cs="Arial"/>
                <w:b/>
                <w:color w:val="000000"/>
                <w:sz w:val="24"/>
                <w:szCs w:val="24"/>
              </w:rPr>
            </w:pPr>
            <w:r w:rsidRPr="003D18BA">
              <w:rPr>
                <w:rFonts w:ascii="Arial" w:hAnsi="Arial" w:cs="Arial"/>
                <w:b/>
                <w:color w:val="000000"/>
                <w:sz w:val="24"/>
                <w:szCs w:val="24"/>
              </w:rPr>
              <w:t xml:space="preserve">by </w:t>
            </w:r>
            <w:r w:rsidR="00AD6100" w:rsidRPr="003D18BA">
              <w:rPr>
                <w:rFonts w:ascii="Arial" w:hAnsi="Arial" w:cs="Arial"/>
                <w:b/>
                <w:color w:val="000000"/>
                <w:sz w:val="24"/>
                <w:szCs w:val="24"/>
              </w:rPr>
              <w:t xml:space="preserve">Claire Tregembo </w:t>
            </w:r>
          </w:p>
        </w:tc>
      </w:tr>
      <w:tr w:rsidR="000B0589" w:rsidRPr="003D18BA" w14:paraId="042E2E5C" w14:textId="77777777" w:rsidTr="003D12F9">
        <w:trPr>
          <w:cantSplit/>
          <w:trHeight w:val="23"/>
        </w:trPr>
        <w:tc>
          <w:tcPr>
            <w:tcW w:w="9356" w:type="dxa"/>
            <w:shd w:val="clear" w:color="auto" w:fill="auto"/>
          </w:tcPr>
          <w:p w14:paraId="042E2E5B" w14:textId="209D0BF8" w:rsidR="000B0589" w:rsidRPr="002603C0" w:rsidRDefault="00242A7B" w:rsidP="003D12F9">
            <w:pPr>
              <w:spacing w:before="120"/>
              <w:ind w:left="-108" w:right="34"/>
              <w:rPr>
                <w:rFonts w:ascii="Arial" w:hAnsi="Arial" w:cs="Arial"/>
                <w:b/>
                <w:color w:val="000000"/>
                <w:sz w:val="18"/>
                <w:szCs w:val="18"/>
              </w:rPr>
            </w:pPr>
            <w:r w:rsidRPr="002603C0">
              <w:rPr>
                <w:rFonts w:ascii="Arial" w:hAnsi="Arial" w:cs="Arial"/>
                <w:b/>
                <w:color w:val="000000"/>
                <w:sz w:val="18"/>
                <w:szCs w:val="18"/>
              </w:rPr>
              <w:t>An Inspector</w:t>
            </w:r>
            <w:r w:rsidR="00ED3764" w:rsidRPr="002603C0">
              <w:rPr>
                <w:rFonts w:ascii="Arial" w:hAnsi="Arial" w:cs="Arial"/>
                <w:b/>
                <w:color w:val="000000"/>
                <w:sz w:val="18"/>
                <w:szCs w:val="18"/>
              </w:rPr>
              <w:t xml:space="preserve"> appointed by the Secretary of State for Environment, Food and Rural Affairs</w:t>
            </w:r>
          </w:p>
        </w:tc>
      </w:tr>
      <w:tr w:rsidR="000B0589" w:rsidRPr="003D18BA" w14:paraId="042E2E5E" w14:textId="77777777" w:rsidTr="003D12F9">
        <w:trPr>
          <w:cantSplit/>
          <w:trHeight w:val="23"/>
        </w:trPr>
        <w:tc>
          <w:tcPr>
            <w:tcW w:w="9356" w:type="dxa"/>
            <w:shd w:val="clear" w:color="auto" w:fill="auto"/>
          </w:tcPr>
          <w:p w14:paraId="042E2E5D" w14:textId="48BD90AB" w:rsidR="000B0589" w:rsidRPr="002603C0" w:rsidRDefault="000B0589" w:rsidP="002E2646">
            <w:pPr>
              <w:spacing w:before="120"/>
              <w:ind w:left="-108" w:right="176"/>
              <w:rPr>
                <w:rFonts w:ascii="Arial" w:hAnsi="Arial" w:cs="Arial"/>
                <w:b/>
                <w:color w:val="000000"/>
                <w:sz w:val="18"/>
                <w:szCs w:val="18"/>
              </w:rPr>
            </w:pPr>
            <w:r w:rsidRPr="002603C0">
              <w:rPr>
                <w:rFonts w:ascii="Arial" w:hAnsi="Arial" w:cs="Arial"/>
                <w:b/>
                <w:color w:val="000000"/>
                <w:sz w:val="18"/>
                <w:szCs w:val="18"/>
              </w:rPr>
              <w:t>Decision date:</w:t>
            </w:r>
            <w:r w:rsidR="00655D53">
              <w:rPr>
                <w:rFonts w:ascii="Arial" w:hAnsi="Arial" w:cs="Arial"/>
                <w:b/>
                <w:color w:val="000000"/>
                <w:sz w:val="18"/>
                <w:szCs w:val="18"/>
              </w:rPr>
              <w:t xml:space="preserve"> 06 February 2025</w:t>
            </w:r>
          </w:p>
        </w:tc>
      </w:tr>
    </w:tbl>
    <w:p w14:paraId="042E2E5F" w14:textId="77777777" w:rsidR="003D12F9" w:rsidRPr="00121BC1" w:rsidRDefault="003D12F9" w:rsidP="000B0589">
      <w:pPr>
        <w:rPr>
          <w:rFonts w:ascii="Arial" w:hAnsi="Arial" w:cs="Arial"/>
          <w:sz w:val="12"/>
          <w:szCs w:val="12"/>
        </w:rPr>
      </w:pPr>
    </w:p>
    <w:tbl>
      <w:tblPr>
        <w:tblW w:w="0" w:type="auto"/>
        <w:tblLayout w:type="fixed"/>
        <w:tblLook w:val="0000" w:firstRow="0" w:lastRow="0" w:firstColumn="0" w:lastColumn="0" w:noHBand="0" w:noVBand="0"/>
      </w:tblPr>
      <w:tblGrid>
        <w:gridCol w:w="9520"/>
      </w:tblGrid>
      <w:tr w:rsidR="003D12F9" w:rsidRPr="003D18BA" w14:paraId="042E2E61" w14:textId="77777777" w:rsidTr="003D12F9">
        <w:tc>
          <w:tcPr>
            <w:tcW w:w="9520" w:type="dxa"/>
            <w:shd w:val="clear" w:color="auto" w:fill="auto"/>
          </w:tcPr>
          <w:p w14:paraId="042E2E60" w14:textId="56C35AA1" w:rsidR="003D12F9" w:rsidRPr="003D18BA" w:rsidRDefault="003D12F9" w:rsidP="00C407A1">
            <w:pPr>
              <w:spacing w:after="60"/>
              <w:rPr>
                <w:rFonts w:ascii="Arial" w:hAnsi="Arial" w:cs="Arial"/>
                <w:b/>
                <w:color w:val="000000"/>
                <w:sz w:val="24"/>
                <w:szCs w:val="24"/>
              </w:rPr>
            </w:pPr>
            <w:r w:rsidRPr="003D18BA">
              <w:rPr>
                <w:rFonts w:ascii="Arial" w:hAnsi="Arial" w:cs="Arial"/>
                <w:b/>
                <w:color w:val="000000"/>
                <w:sz w:val="24"/>
                <w:szCs w:val="24"/>
              </w:rPr>
              <w:t xml:space="preserve">Order Ref: </w:t>
            </w:r>
            <w:r w:rsidR="00C407A1" w:rsidRPr="003D18BA">
              <w:rPr>
                <w:rFonts w:ascii="Arial" w:hAnsi="Arial" w:cs="Arial"/>
                <w:b/>
                <w:color w:val="000000"/>
                <w:sz w:val="24"/>
                <w:szCs w:val="24"/>
              </w:rPr>
              <w:t>ROW</w:t>
            </w:r>
            <w:r w:rsidRPr="003D18BA">
              <w:rPr>
                <w:rFonts w:ascii="Arial" w:hAnsi="Arial" w:cs="Arial"/>
                <w:b/>
                <w:color w:val="000000"/>
                <w:sz w:val="24"/>
                <w:szCs w:val="24"/>
              </w:rPr>
              <w:t>/</w:t>
            </w:r>
            <w:r w:rsidR="0098584D">
              <w:rPr>
                <w:rFonts w:ascii="Arial" w:hAnsi="Arial" w:cs="Arial"/>
                <w:b/>
                <w:color w:val="000000"/>
                <w:sz w:val="24"/>
                <w:szCs w:val="24"/>
              </w:rPr>
              <w:t>33</w:t>
            </w:r>
            <w:r w:rsidR="00953090">
              <w:rPr>
                <w:rFonts w:ascii="Arial" w:hAnsi="Arial" w:cs="Arial"/>
                <w:b/>
                <w:color w:val="000000"/>
                <w:sz w:val="24"/>
                <w:szCs w:val="24"/>
              </w:rPr>
              <w:t>32035</w:t>
            </w:r>
          </w:p>
        </w:tc>
      </w:tr>
      <w:tr w:rsidR="003D12F9" w:rsidRPr="003D18BA" w14:paraId="042E2E63" w14:textId="77777777" w:rsidTr="003D12F9">
        <w:tc>
          <w:tcPr>
            <w:tcW w:w="9520" w:type="dxa"/>
            <w:shd w:val="clear" w:color="auto" w:fill="auto"/>
          </w:tcPr>
          <w:p w14:paraId="042E2E62" w14:textId="007C03C7" w:rsidR="003D12F9" w:rsidRPr="001135BE" w:rsidRDefault="003D12F9" w:rsidP="002E33E2">
            <w:pPr>
              <w:pStyle w:val="TBullet"/>
              <w:rPr>
                <w:rFonts w:ascii="Arial" w:hAnsi="Arial" w:cs="Arial"/>
                <w:sz w:val="22"/>
                <w:szCs w:val="22"/>
              </w:rPr>
            </w:pPr>
            <w:r w:rsidRPr="001135BE">
              <w:rPr>
                <w:rFonts w:ascii="Arial" w:hAnsi="Arial" w:cs="Arial"/>
                <w:sz w:val="22"/>
                <w:szCs w:val="22"/>
              </w:rPr>
              <w:t xml:space="preserve">This Order is made under </w:t>
            </w:r>
            <w:r w:rsidR="003C57FE" w:rsidRPr="001135BE">
              <w:rPr>
                <w:rFonts w:ascii="Arial" w:hAnsi="Arial" w:cs="Arial"/>
                <w:sz w:val="22"/>
                <w:szCs w:val="22"/>
              </w:rPr>
              <w:t>s</w:t>
            </w:r>
            <w:r w:rsidR="002E33E2" w:rsidRPr="001135BE">
              <w:rPr>
                <w:rFonts w:ascii="Arial" w:hAnsi="Arial" w:cs="Arial"/>
                <w:sz w:val="22"/>
                <w:szCs w:val="22"/>
              </w:rPr>
              <w:t xml:space="preserve">ection 119 of the Highways Act 1980 </w:t>
            </w:r>
            <w:r w:rsidRPr="001135BE">
              <w:rPr>
                <w:rFonts w:ascii="Arial" w:hAnsi="Arial" w:cs="Arial"/>
                <w:sz w:val="22"/>
                <w:szCs w:val="22"/>
              </w:rPr>
              <w:t xml:space="preserve">and is known as </w:t>
            </w:r>
            <w:r w:rsidR="007D66DA" w:rsidRPr="001135BE">
              <w:rPr>
                <w:rFonts w:ascii="Arial" w:hAnsi="Arial" w:cs="Arial"/>
                <w:sz w:val="22"/>
                <w:szCs w:val="22"/>
              </w:rPr>
              <w:t>the</w:t>
            </w:r>
            <w:r w:rsidR="006D5706" w:rsidRPr="001135BE">
              <w:rPr>
                <w:rFonts w:ascii="Arial" w:hAnsi="Arial" w:cs="Arial"/>
                <w:sz w:val="22"/>
                <w:szCs w:val="22"/>
              </w:rPr>
              <w:t xml:space="preserve"> North Yorkshire Council </w:t>
            </w:r>
            <w:r w:rsidR="00933411" w:rsidRPr="001135BE">
              <w:rPr>
                <w:rFonts w:ascii="Arial" w:hAnsi="Arial" w:cs="Arial"/>
                <w:sz w:val="22"/>
                <w:szCs w:val="22"/>
              </w:rPr>
              <w:t xml:space="preserve">Public Footpaths 10.146/013, 10.146/015 &amp; </w:t>
            </w:r>
            <w:r w:rsidR="00E44583" w:rsidRPr="001135BE">
              <w:rPr>
                <w:rFonts w:ascii="Arial" w:hAnsi="Arial" w:cs="Arial"/>
                <w:sz w:val="22"/>
                <w:szCs w:val="22"/>
              </w:rPr>
              <w:t>10.46/200,</w:t>
            </w:r>
            <w:r w:rsidR="00CB49C6" w:rsidRPr="001135BE">
              <w:rPr>
                <w:rFonts w:ascii="Arial" w:hAnsi="Arial" w:cs="Arial"/>
                <w:sz w:val="22"/>
                <w:szCs w:val="22"/>
              </w:rPr>
              <w:t xml:space="preserve"> and Public Bridleway 10.146/016, Thimbleby Grange, Thimbleby </w:t>
            </w:r>
            <w:r w:rsidR="002F75CB" w:rsidRPr="001135BE">
              <w:rPr>
                <w:rFonts w:ascii="Arial" w:hAnsi="Arial" w:cs="Arial"/>
                <w:sz w:val="22"/>
                <w:szCs w:val="22"/>
              </w:rPr>
              <w:t>Diversion Order 2023</w:t>
            </w:r>
            <w:r w:rsidRPr="001135BE">
              <w:rPr>
                <w:rFonts w:ascii="Arial" w:hAnsi="Arial" w:cs="Arial"/>
                <w:sz w:val="22"/>
                <w:szCs w:val="22"/>
              </w:rPr>
              <w:t>.</w:t>
            </w:r>
          </w:p>
        </w:tc>
      </w:tr>
      <w:tr w:rsidR="003D12F9" w:rsidRPr="003D18BA" w14:paraId="042E2E65" w14:textId="77777777" w:rsidTr="003D12F9">
        <w:tc>
          <w:tcPr>
            <w:tcW w:w="9520" w:type="dxa"/>
            <w:shd w:val="clear" w:color="auto" w:fill="auto"/>
          </w:tcPr>
          <w:p w14:paraId="042E2E64" w14:textId="4EC813AA" w:rsidR="003D12F9" w:rsidRPr="0062337D" w:rsidRDefault="003D12F9" w:rsidP="003D12F9">
            <w:pPr>
              <w:pStyle w:val="TBullet"/>
              <w:rPr>
                <w:rFonts w:ascii="Arial" w:hAnsi="Arial" w:cs="Arial"/>
                <w:sz w:val="22"/>
                <w:szCs w:val="22"/>
              </w:rPr>
            </w:pPr>
            <w:r w:rsidRPr="0062337D">
              <w:rPr>
                <w:rFonts w:ascii="Arial" w:hAnsi="Arial" w:cs="Arial"/>
                <w:sz w:val="22"/>
                <w:szCs w:val="22"/>
              </w:rPr>
              <w:t xml:space="preserve">The Order is dated </w:t>
            </w:r>
            <w:r w:rsidR="00BA0972" w:rsidRPr="0062337D">
              <w:rPr>
                <w:rFonts w:ascii="Arial" w:hAnsi="Arial" w:cs="Arial"/>
                <w:sz w:val="22"/>
                <w:szCs w:val="22"/>
              </w:rPr>
              <w:t>18 April 202</w:t>
            </w:r>
            <w:r w:rsidR="00E035F5" w:rsidRPr="0062337D">
              <w:rPr>
                <w:rFonts w:ascii="Arial" w:hAnsi="Arial" w:cs="Arial"/>
                <w:sz w:val="22"/>
                <w:szCs w:val="22"/>
              </w:rPr>
              <w:t>3</w:t>
            </w:r>
            <w:r w:rsidR="00BA0972" w:rsidRPr="0062337D">
              <w:rPr>
                <w:rFonts w:ascii="Arial" w:hAnsi="Arial" w:cs="Arial"/>
                <w:sz w:val="22"/>
                <w:szCs w:val="22"/>
              </w:rPr>
              <w:t xml:space="preserve"> </w:t>
            </w:r>
            <w:r w:rsidRPr="0062337D">
              <w:rPr>
                <w:rFonts w:ascii="Arial" w:hAnsi="Arial" w:cs="Arial"/>
                <w:sz w:val="22"/>
                <w:szCs w:val="22"/>
              </w:rPr>
              <w:t xml:space="preserve">and proposes to divert </w:t>
            </w:r>
            <w:r w:rsidR="00FB17CE" w:rsidRPr="0062337D">
              <w:rPr>
                <w:rFonts w:ascii="Arial" w:hAnsi="Arial" w:cs="Arial"/>
                <w:sz w:val="22"/>
                <w:szCs w:val="22"/>
              </w:rPr>
              <w:t>three public footpaths and one public bridleway as</w:t>
            </w:r>
            <w:r w:rsidRPr="0062337D">
              <w:rPr>
                <w:rFonts w:ascii="Arial" w:hAnsi="Arial" w:cs="Arial"/>
                <w:sz w:val="22"/>
                <w:szCs w:val="22"/>
              </w:rPr>
              <w:t xml:space="preserve"> shown on the Order </w:t>
            </w:r>
            <w:r w:rsidR="00756080" w:rsidRPr="0062337D">
              <w:rPr>
                <w:rFonts w:ascii="Arial" w:hAnsi="Arial" w:cs="Arial"/>
                <w:sz w:val="22"/>
                <w:szCs w:val="22"/>
              </w:rPr>
              <w:t>map</w:t>
            </w:r>
            <w:r w:rsidRPr="0062337D">
              <w:rPr>
                <w:rFonts w:ascii="Arial" w:hAnsi="Arial" w:cs="Arial"/>
                <w:sz w:val="22"/>
                <w:szCs w:val="22"/>
              </w:rPr>
              <w:t xml:space="preserve"> and described in the Order Schedule.</w:t>
            </w:r>
          </w:p>
        </w:tc>
      </w:tr>
      <w:tr w:rsidR="003D12F9" w:rsidRPr="003D18BA" w14:paraId="042E2E67" w14:textId="77777777" w:rsidTr="003D12F9">
        <w:tc>
          <w:tcPr>
            <w:tcW w:w="9520" w:type="dxa"/>
            <w:shd w:val="clear" w:color="auto" w:fill="auto"/>
          </w:tcPr>
          <w:p w14:paraId="042E2E66" w14:textId="06B2F3E3" w:rsidR="003D12F9" w:rsidRPr="0062337D" w:rsidRDefault="003D12F9" w:rsidP="003D12F9">
            <w:pPr>
              <w:pStyle w:val="TBullet"/>
              <w:rPr>
                <w:rFonts w:ascii="Arial" w:hAnsi="Arial" w:cs="Arial"/>
                <w:sz w:val="22"/>
                <w:szCs w:val="22"/>
              </w:rPr>
            </w:pPr>
            <w:r w:rsidRPr="0062337D">
              <w:rPr>
                <w:rFonts w:ascii="Arial" w:hAnsi="Arial" w:cs="Arial"/>
                <w:sz w:val="22"/>
                <w:szCs w:val="22"/>
              </w:rPr>
              <w:t xml:space="preserve">There </w:t>
            </w:r>
            <w:r w:rsidR="00674ADC" w:rsidRPr="0062337D">
              <w:rPr>
                <w:rFonts w:ascii="Arial" w:hAnsi="Arial" w:cs="Arial"/>
                <w:sz w:val="22"/>
                <w:szCs w:val="22"/>
              </w:rPr>
              <w:t>were fifteen</w:t>
            </w:r>
            <w:r w:rsidRPr="0062337D">
              <w:rPr>
                <w:rFonts w:ascii="Arial" w:hAnsi="Arial" w:cs="Arial"/>
                <w:sz w:val="22"/>
                <w:szCs w:val="22"/>
              </w:rPr>
              <w:t xml:space="preserve"> objection</w:t>
            </w:r>
            <w:r w:rsidR="00180A24" w:rsidRPr="0062337D">
              <w:rPr>
                <w:rFonts w:ascii="Arial" w:hAnsi="Arial" w:cs="Arial"/>
                <w:sz w:val="22"/>
                <w:szCs w:val="22"/>
              </w:rPr>
              <w:t>s</w:t>
            </w:r>
            <w:r w:rsidR="00E41E08" w:rsidRPr="0062337D">
              <w:rPr>
                <w:rFonts w:ascii="Arial" w:hAnsi="Arial" w:cs="Arial"/>
                <w:sz w:val="22"/>
                <w:szCs w:val="22"/>
              </w:rPr>
              <w:t xml:space="preserve"> and one representation</w:t>
            </w:r>
            <w:r w:rsidRPr="0062337D">
              <w:rPr>
                <w:rFonts w:ascii="Arial" w:hAnsi="Arial" w:cs="Arial"/>
                <w:sz w:val="22"/>
                <w:szCs w:val="22"/>
              </w:rPr>
              <w:t xml:space="preserve"> outstanding when </w:t>
            </w:r>
            <w:r w:rsidR="00E41E08" w:rsidRPr="0062337D">
              <w:rPr>
                <w:rFonts w:ascii="Arial" w:hAnsi="Arial" w:cs="Arial"/>
                <w:sz w:val="22"/>
                <w:szCs w:val="22"/>
              </w:rPr>
              <w:t xml:space="preserve">North Yorkshire </w:t>
            </w:r>
            <w:r w:rsidR="00AD4803" w:rsidRPr="0062337D">
              <w:rPr>
                <w:rFonts w:ascii="Arial" w:hAnsi="Arial" w:cs="Arial"/>
                <w:sz w:val="22"/>
                <w:szCs w:val="22"/>
              </w:rPr>
              <w:t xml:space="preserve">Council </w:t>
            </w:r>
            <w:r w:rsidRPr="0062337D">
              <w:rPr>
                <w:rFonts w:ascii="Arial" w:hAnsi="Arial" w:cs="Arial"/>
                <w:sz w:val="22"/>
                <w:szCs w:val="22"/>
              </w:rPr>
              <w:t>submitted the Order to the Secretary of State for Environment, Food and Rural Affairs for confirmation</w:t>
            </w:r>
            <w:r w:rsidR="00AD4803" w:rsidRPr="0062337D">
              <w:rPr>
                <w:rFonts w:ascii="Arial" w:hAnsi="Arial" w:cs="Arial"/>
                <w:sz w:val="22"/>
                <w:szCs w:val="22"/>
              </w:rPr>
              <w:t>.</w:t>
            </w:r>
          </w:p>
        </w:tc>
      </w:tr>
      <w:tr w:rsidR="003D12F9" w:rsidRPr="003D18BA" w14:paraId="042E2E69" w14:textId="77777777" w:rsidTr="003D12F9">
        <w:tc>
          <w:tcPr>
            <w:tcW w:w="9520" w:type="dxa"/>
            <w:shd w:val="clear" w:color="auto" w:fill="auto"/>
          </w:tcPr>
          <w:p w14:paraId="042E2E68" w14:textId="3E999D5E" w:rsidR="003D12F9" w:rsidRPr="00DD03AD" w:rsidRDefault="003D12F9" w:rsidP="003D12F9">
            <w:pPr>
              <w:spacing w:before="60"/>
              <w:rPr>
                <w:rFonts w:ascii="Arial" w:hAnsi="Arial" w:cs="Arial"/>
                <w:b/>
                <w:color w:val="000000"/>
                <w:sz w:val="24"/>
                <w:szCs w:val="24"/>
              </w:rPr>
            </w:pPr>
            <w:r w:rsidRPr="00DD03AD">
              <w:rPr>
                <w:rFonts w:ascii="Arial" w:hAnsi="Arial" w:cs="Arial"/>
                <w:b/>
                <w:color w:val="000000"/>
                <w:sz w:val="24"/>
                <w:szCs w:val="24"/>
              </w:rPr>
              <w:t>Summary of Decision:</w:t>
            </w:r>
            <w:r w:rsidR="00D36EAA" w:rsidRPr="00DD03AD">
              <w:rPr>
                <w:rFonts w:ascii="Arial" w:hAnsi="Arial" w:cs="Arial"/>
                <w:b/>
                <w:color w:val="000000"/>
                <w:sz w:val="24"/>
                <w:szCs w:val="24"/>
              </w:rPr>
              <w:t xml:space="preserve"> The Order is</w:t>
            </w:r>
            <w:r w:rsidR="00180A24" w:rsidRPr="00DD03AD">
              <w:rPr>
                <w:rFonts w:ascii="Arial" w:hAnsi="Arial" w:cs="Arial"/>
                <w:b/>
                <w:color w:val="000000"/>
                <w:sz w:val="24"/>
                <w:szCs w:val="24"/>
              </w:rPr>
              <w:t xml:space="preserve"> </w:t>
            </w:r>
            <w:r w:rsidR="00D36EAA" w:rsidRPr="00DD03AD">
              <w:rPr>
                <w:rFonts w:ascii="Arial" w:hAnsi="Arial" w:cs="Arial"/>
                <w:b/>
                <w:color w:val="000000"/>
                <w:sz w:val="24"/>
                <w:szCs w:val="24"/>
              </w:rPr>
              <w:t>confirmed</w:t>
            </w:r>
            <w:r w:rsidR="00CA2A85" w:rsidRPr="00DD03AD">
              <w:rPr>
                <w:rFonts w:ascii="Arial" w:hAnsi="Arial" w:cs="Arial"/>
                <w:b/>
                <w:bCs/>
                <w:color w:val="000000"/>
                <w:kern w:val="28"/>
                <w:sz w:val="24"/>
                <w:szCs w:val="24"/>
              </w:rPr>
              <w:t>.</w:t>
            </w:r>
            <w:r w:rsidR="00D36EAA" w:rsidRPr="00DD03AD">
              <w:rPr>
                <w:rFonts w:ascii="Arial" w:hAnsi="Arial" w:cs="Arial"/>
                <w:b/>
                <w:color w:val="000000"/>
                <w:sz w:val="24"/>
                <w:szCs w:val="24"/>
              </w:rPr>
              <w:t xml:space="preserve"> </w:t>
            </w:r>
          </w:p>
        </w:tc>
      </w:tr>
      <w:tr w:rsidR="003D12F9" w14:paraId="042E2E6B" w14:textId="77777777" w:rsidTr="003D12F9">
        <w:tc>
          <w:tcPr>
            <w:tcW w:w="9520" w:type="dxa"/>
            <w:tcBorders>
              <w:bottom w:val="single" w:sz="6" w:space="0" w:color="000000"/>
            </w:tcBorders>
            <w:shd w:val="clear" w:color="auto" w:fill="auto"/>
          </w:tcPr>
          <w:p w14:paraId="042E2E6A" w14:textId="77777777" w:rsidR="003D12F9" w:rsidRPr="003D12F9" w:rsidRDefault="003D12F9" w:rsidP="003D12F9">
            <w:pPr>
              <w:spacing w:before="60"/>
              <w:rPr>
                <w:b/>
                <w:color w:val="000000"/>
                <w:sz w:val="2"/>
              </w:rPr>
            </w:pPr>
            <w:bookmarkStart w:id="1" w:name="bmkReturn"/>
            <w:bookmarkEnd w:id="1"/>
          </w:p>
        </w:tc>
      </w:tr>
    </w:tbl>
    <w:p w14:paraId="042E2E6C" w14:textId="356ECEB6" w:rsidR="003D12F9" w:rsidRPr="00DD03AD" w:rsidRDefault="003D12F9" w:rsidP="003D12F9">
      <w:pPr>
        <w:tabs>
          <w:tab w:val="left" w:pos="432"/>
        </w:tabs>
        <w:spacing w:before="180"/>
        <w:outlineLvl w:val="0"/>
        <w:rPr>
          <w:rFonts w:ascii="Arial" w:hAnsi="Arial" w:cs="Arial"/>
          <w:b/>
          <w:color w:val="000000"/>
          <w:kern w:val="28"/>
          <w:sz w:val="24"/>
          <w:szCs w:val="24"/>
        </w:rPr>
      </w:pPr>
      <w:r w:rsidRPr="00DD03AD">
        <w:rPr>
          <w:rFonts w:ascii="Arial" w:hAnsi="Arial" w:cs="Arial"/>
          <w:b/>
          <w:color w:val="000000"/>
          <w:kern w:val="28"/>
          <w:sz w:val="24"/>
          <w:szCs w:val="24"/>
        </w:rPr>
        <w:t>P</w:t>
      </w:r>
      <w:r w:rsidR="00C62B69" w:rsidRPr="00DD03AD">
        <w:rPr>
          <w:rFonts w:ascii="Arial" w:hAnsi="Arial" w:cs="Arial"/>
          <w:b/>
          <w:color w:val="000000"/>
          <w:kern w:val="28"/>
          <w:sz w:val="24"/>
          <w:szCs w:val="24"/>
        </w:rPr>
        <w:t>rocedural</w:t>
      </w:r>
      <w:r w:rsidRPr="00DD03AD">
        <w:rPr>
          <w:rFonts w:ascii="Arial" w:hAnsi="Arial" w:cs="Arial"/>
          <w:b/>
          <w:color w:val="000000"/>
          <w:kern w:val="28"/>
          <w:sz w:val="24"/>
          <w:szCs w:val="24"/>
        </w:rPr>
        <w:t xml:space="preserve"> Matters</w:t>
      </w:r>
    </w:p>
    <w:p w14:paraId="02161BF3" w14:textId="58995CB7" w:rsidR="002F1C71" w:rsidRPr="00DD03AD" w:rsidRDefault="00C364EE" w:rsidP="002F1C71">
      <w:pPr>
        <w:pStyle w:val="Style1"/>
        <w:tabs>
          <w:tab w:val="num" w:pos="720"/>
        </w:tabs>
        <w:rPr>
          <w:rFonts w:ascii="Arial" w:hAnsi="Arial" w:cs="Arial"/>
          <w:sz w:val="24"/>
          <w:szCs w:val="24"/>
        </w:rPr>
      </w:pPr>
      <w:r w:rsidRPr="00DD03AD">
        <w:rPr>
          <w:rFonts w:ascii="Arial" w:hAnsi="Arial" w:cs="Arial"/>
          <w:sz w:val="24"/>
          <w:szCs w:val="24"/>
        </w:rPr>
        <w:t xml:space="preserve">I will </w:t>
      </w:r>
      <w:r w:rsidR="00121BC1" w:rsidRPr="00DD03AD">
        <w:rPr>
          <w:rFonts w:ascii="Arial" w:hAnsi="Arial" w:cs="Arial"/>
          <w:sz w:val="24"/>
          <w:szCs w:val="24"/>
        </w:rPr>
        <w:t>refer</w:t>
      </w:r>
      <w:r w:rsidRPr="00DD03AD">
        <w:rPr>
          <w:rFonts w:ascii="Arial" w:hAnsi="Arial" w:cs="Arial"/>
          <w:sz w:val="24"/>
          <w:szCs w:val="24"/>
        </w:rPr>
        <w:t xml:space="preserve"> to various points and sections shown on the Order </w:t>
      </w:r>
      <w:r w:rsidR="00756080" w:rsidRPr="00DD03AD">
        <w:rPr>
          <w:rFonts w:ascii="Arial" w:hAnsi="Arial" w:cs="Arial"/>
          <w:sz w:val="24"/>
          <w:szCs w:val="24"/>
        </w:rPr>
        <w:t>map</w:t>
      </w:r>
      <w:r w:rsidR="00564982" w:rsidRPr="00DD03AD">
        <w:rPr>
          <w:rFonts w:ascii="Arial" w:hAnsi="Arial" w:cs="Arial"/>
          <w:sz w:val="24"/>
          <w:szCs w:val="24"/>
        </w:rPr>
        <w:t>.</w:t>
      </w:r>
      <w:r w:rsidRPr="00DD03AD">
        <w:rPr>
          <w:rFonts w:ascii="Arial" w:hAnsi="Arial" w:cs="Arial"/>
          <w:sz w:val="24"/>
          <w:szCs w:val="24"/>
        </w:rPr>
        <w:t xml:space="preserve"> For ease of reference, I have appended a copy of the Order map to the end of my decision.</w:t>
      </w:r>
    </w:p>
    <w:p w14:paraId="062DC396" w14:textId="0D0BFC44" w:rsidR="00C207F5" w:rsidRPr="00DD03AD" w:rsidRDefault="00C207F5" w:rsidP="00C207F5">
      <w:pPr>
        <w:pStyle w:val="Style1"/>
        <w:numPr>
          <w:ilvl w:val="0"/>
          <w:numId w:val="0"/>
        </w:numPr>
        <w:rPr>
          <w:rFonts w:ascii="Arial" w:hAnsi="Arial" w:cs="Arial"/>
          <w:b/>
          <w:bCs/>
          <w:sz w:val="24"/>
          <w:szCs w:val="24"/>
        </w:rPr>
      </w:pPr>
      <w:r w:rsidRPr="00DD03AD">
        <w:rPr>
          <w:rFonts w:ascii="Arial" w:hAnsi="Arial" w:cs="Arial"/>
          <w:b/>
          <w:bCs/>
          <w:sz w:val="24"/>
          <w:szCs w:val="24"/>
        </w:rPr>
        <w:t>Preliminary Matters</w:t>
      </w:r>
    </w:p>
    <w:p w14:paraId="2B5E77B7" w14:textId="47007D26" w:rsidR="00C207F5" w:rsidRPr="00C67FC3" w:rsidRDefault="006E6646" w:rsidP="002F1C71">
      <w:pPr>
        <w:pStyle w:val="Style1"/>
        <w:tabs>
          <w:tab w:val="num" w:pos="720"/>
        </w:tabs>
        <w:rPr>
          <w:rFonts w:ascii="Arial" w:hAnsi="Arial" w:cs="Arial"/>
          <w:sz w:val="24"/>
          <w:szCs w:val="24"/>
        </w:rPr>
      </w:pPr>
      <w:r w:rsidRPr="00AE66E9">
        <w:rPr>
          <w:rFonts w:ascii="Arial" w:hAnsi="Arial" w:cs="Arial"/>
          <w:sz w:val="24"/>
          <w:szCs w:val="24"/>
        </w:rPr>
        <w:t>I am advised that the landowner intend</w:t>
      </w:r>
      <w:r w:rsidR="00BF2266" w:rsidRPr="00AE66E9">
        <w:rPr>
          <w:rFonts w:ascii="Arial" w:hAnsi="Arial" w:cs="Arial"/>
          <w:sz w:val="24"/>
          <w:szCs w:val="24"/>
        </w:rPr>
        <w:t>s</w:t>
      </w:r>
      <w:r w:rsidRPr="00AE66E9">
        <w:rPr>
          <w:rFonts w:ascii="Arial" w:hAnsi="Arial" w:cs="Arial"/>
          <w:sz w:val="24"/>
          <w:szCs w:val="24"/>
        </w:rPr>
        <w:t xml:space="preserve"> to </w:t>
      </w:r>
      <w:r w:rsidR="00177E68" w:rsidRPr="00AE66E9">
        <w:rPr>
          <w:rFonts w:ascii="Arial" w:hAnsi="Arial" w:cs="Arial"/>
          <w:sz w:val="24"/>
          <w:szCs w:val="24"/>
        </w:rPr>
        <w:t>dedicate the diverted footpaths as public bridleways.</w:t>
      </w:r>
      <w:r w:rsidR="00BA3653" w:rsidRPr="00AE66E9">
        <w:rPr>
          <w:rFonts w:ascii="Arial" w:hAnsi="Arial" w:cs="Arial"/>
          <w:sz w:val="24"/>
          <w:szCs w:val="24"/>
        </w:rPr>
        <w:t xml:space="preserve"> Equestrian user groups support this proposal but </w:t>
      </w:r>
      <w:r w:rsidR="00AF3FF2" w:rsidRPr="00AE66E9">
        <w:rPr>
          <w:rFonts w:ascii="Arial" w:hAnsi="Arial" w:cs="Arial"/>
          <w:sz w:val="24"/>
          <w:szCs w:val="24"/>
        </w:rPr>
        <w:t>a user group representing walkers does not. They consider th</w:t>
      </w:r>
      <w:r w:rsidR="00EC3D8B" w:rsidRPr="00AE66E9">
        <w:rPr>
          <w:rFonts w:ascii="Arial" w:hAnsi="Arial" w:cs="Arial"/>
          <w:sz w:val="24"/>
          <w:szCs w:val="24"/>
        </w:rPr>
        <w:t>e</w:t>
      </w:r>
      <w:r w:rsidR="00AF3FF2" w:rsidRPr="00AE66E9">
        <w:rPr>
          <w:rFonts w:ascii="Arial" w:hAnsi="Arial" w:cs="Arial"/>
          <w:sz w:val="24"/>
          <w:szCs w:val="24"/>
        </w:rPr>
        <w:t xml:space="preserve"> </w:t>
      </w:r>
      <w:r w:rsidR="00467351" w:rsidRPr="00AE66E9">
        <w:rPr>
          <w:rFonts w:ascii="Arial" w:hAnsi="Arial" w:cs="Arial"/>
          <w:sz w:val="24"/>
          <w:szCs w:val="24"/>
        </w:rPr>
        <w:t>proposed</w:t>
      </w:r>
      <w:r w:rsidR="00AF3FF2" w:rsidRPr="00AE66E9">
        <w:rPr>
          <w:rFonts w:ascii="Arial" w:hAnsi="Arial" w:cs="Arial"/>
          <w:sz w:val="24"/>
          <w:szCs w:val="24"/>
        </w:rPr>
        <w:t xml:space="preserve"> dedication should be taken into consideration as equestrian use w</w:t>
      </w:r>
      <w:r w:rsidR="00C62338" w:rsidRPr="00AE66E9">
        <w:rPr>
          <w:rFonts w:ascii="Arial" w:hAnsi="Arial" w:cs="Arial"/>
          <w:sz w:val="24"/>
          <w:szCs w:val="24"/>
        </w:rPr>
        <w:t>ould</w:t>
      </w:r>
      <w:r w:rsidR="00AF3FF2" w:rsidRPr="00AE66E9">
        <w:rPr>
          <w:rFonts w:ascii="Arial" w:hAnsi="Arial" w:cs="Arial"/>
          <w:sz w:val="24"/>
          <w:szCs w:val="24"/>
        </w:rPr>
        <w:t xml:space="preserve"> change the experience of walkers and impair their enjoyment of the network. </w:t>
      </w:r>
      <w:r w:rsidR="00AF3FF2" w:rsidRPr="00C67FC3">
        <w:rPr>
          <w:rFonts w:ascii="Arial" w:hAnsi="Arial" w:cs="Arial"/>
          <w:sz w:val="24"/>
          <w:szCs w:val="24"/>
        </w:rPr>
        <w:t xml:space="preserve">I </w:t>
      </w:r>
      <w:r w:rsidR="004F5042" w:rsidRPr="00C67FC3">
        <w:rPr>
          <w:rFonts w:ascii="Arial" w:hAnsi="Arial" w:cs="Arial"/>
          <w:sz w:val="24"/>
          <w:szCs w:val="24"/>
        </w:rPr>
        <w:t>can</w:t>
      </w:r>
      <w:r w:rsidR="00AF3FF2" w:rsidRPr="00C67FC3">
        <w:rPr>
          <w:rFonts w:ascii="Arial" w:hAnsi="Arial" w:cs="Arial"/>
          <w:sz w:val="24"/>
          <w:szCs w:val="24"/>
        </w:rPr>
        <w:t xml:space="preserve"> only take into consideration the Order before</w:t>
      </w:r>
      <w:r w:rsidR="00B4529C" w:rsidRPr="00C67FC3">
        <w:rPr>
          <w:rFonts w:ascii="Arial" w:hAnsi="Arial" w:cs="Arial"/>
          <w:sz w:val="24"/>
          <w:szCs w:val="24"/>
        </w:rPr>
        <w:t xml:space="preserve"> me and the reasons for making it. </w:t>
      </w:r>
      <w:r w:rsidR="00063EF3" w:rsidRPr="00C67FC3">
        <w:rPr>
          <w:rFonts w:ascii="Arial" w:hAnsi="Arial" w:cs="Arial"/>
          <w:sz w:val="24"/>
          <w:szCs w:val="24"/>
        </w:rPr>
        <w:t xml:space="preserve">Furthermore, </w:t>
      </w:r>
      <w:r w:rsidR="00C67FC3">
        <w:rPr>
          <w:rFonts w:ascii="Arial" w:hAnsi="Arial" w:cs="Arial"/>
          <w:sz w:val="24"/>
          <w:szCs w:val="24"/>
        </w:rPr>
        <w:t xml:space="preserve">there is no legal agreement in place to ensure the </w:t>
      </w:r>
      <w:r w:rsidR="00063EF3" w:rsidRPr="00C67FC3">
        <w:rPr>
          <w:rFonts w:ascii="Arial" w:hAnsi="Arial" w:cs="Arial"/>
          <w:sz w:val="24"/>
          <w:szCs w:val="24"/>
        </w:rPr>
        <w:t xml:space="preserve">proposed dedication will occur. </w:t>
      </w:r>
    </w:p>
    <w:p w14:paraId="042E2E70" w14:textId="77777777" w:rsidR="004E3E9E" w:rsidRPr="00C67FC3" w:rsidRDefault="004E3E9E" w:rsidP="004E3E9E">
      <w:pPr>
        <w:pStyle w:val="Style1"/>
        <w:numPr>
          <w:ilvl w:val="0"/>
          <w:numId w:val="0"/>
        </w:numPr>
        <w:tabs>
          <w:tab w:val="clear" w:pos="432"/>
          <w:tab w:val="num" w:pos="4406"/>
        </w:tabs>
        <w:autoSpaceDE w:val="0"/>
        <w:autoSpaceDN w:val="0"/>
        <w:rPr>
          <w:rFonts w:ascii="Arial" w:hAnsi="Arial" w:cs="Arial"/>
          <w:b/>
          <w:sz w:val="24"/>
          <w:szCs w:val="24"/>
        </w:rPr>
      </w:pPr>
      <w:r w:rsidRPr="00C67FC3">
        <w:rPr>
          <w:rFonts w:ascii="Arial" w:hAnsi="Arial" w:cs="Arial"/>
          <w:b/>
          <w:sz w:val="24"/>
          <w:szCs w:val="24"/>
        </w:rPr>
        <w:t>Main Issues</w:t>
      </w:r>
    </w:p>
    <w:p w14:paraId="7FE6606C" w14:textId="77777777" w:rsidR="00E463E5" w:rsidRPr="00594309" w:rsidRDefault="00686158" w:rsidP="00E463E5">
      <w:pPr>
        <w:pStyle w:val="Style1"/>
        <w:numPr>
          <w:ilvl w:val="0"/>
          <w:numId w:val="25"/>
        </w:numPr>
        <w:tabs>
          <w:tab w:val="clear" w:pos="432"/>
        </w:tabs>
        <w:autoSpaceDE w:val="0"/>
        <w:autoSpaceDN w:val="0"/>
        <w:outlineLvl w:val="9"/>
        <w:rPr>
          <w:rFonts w:ascii="Arial" w:hAnsi="Arial" w:cs="Arial"/>
          <w:b/>
          <w:sz w:val="24"/>
          <w:szCs w:val="24"/>
        </w:rPr>
      </w:pPr>
      <w:r w:rsidRPr="00594309">
        <w:rPr>
          <w:rFonts w:ascii="Arial" w:hAnsi="Arial" w:cs="Arial"/>
          <w:sz w:val="24"/>
          <w:szCs w:val="24"/>
        </w:rPr>
        <w:t>S</w:t>
      </w:r>
      <w:r w:rsidR="004E3E9E" w:rsidRPr="00594309">
        <w:rPr>
          <w:rFonts w:ascii="Arial" w:hAnsi="Arial" w:cs="Arial"/>
          <w:sz w:val="24"/>
          <w:szCs w:val="24"/>
        </w:rPr>
        <w:t>ection 119</w:t>
      </w:r>
      <w:r w:rsidR="00C25B96" w:rsidRPr="00594309">
        <w:rPr>
          <w:rFonts w:ascii="Arial" w:hAnsi="Arial" w:cs="Arial"/>
          <w:sz w:val="24"/>
          <w:szCs w:val="24"/>
        </w:rPr>
        <w:t>(6)</w:t>
      </w:r>
      <w:r w:rsidR="004E3E9E" w:rsidRPr="00594309">
        <w:rPr>
          <w:rFonts w:ascii="Arial" w:hAnsi="Arial" w:cs="Arial"/>
          <w:sz w:val="24"/>
          <w:szCs w:val="24"/>
        </w:rPr>
        <w:t xml:space="preserve"> of the Highways Act 1980</w:t>
      </w:r>
      <w:r w:rsidRPr="00594309">
        <w:rPr>
          <w:rFonts w:ascii="Arial" w:hAnsi="Arial" w:cs="Arial"/>
          <w:sz w:val="24"/>
          <w:szCs w:val="24"/>
        </w:rPr>
        <w:t xml:space="preserve"> involves </w:t>
      </w:r>
      <w:r w:rsidR="00B8133F" w:rsidRPr="00594309">
        <w:rPr>
          <w:rFonts w:ascii="Arial" w:hAnsi="Arial" w:cs="Arial"/>
          <w:sz w:val="24"/>
          <w:szCs w:val="24"/>
        </w:rPr>
        <w:t xml:space="preserve">three separate tests </w:t>
      </w:r>
      <w:r w:rsidR="00010378" w:rsidRPr="00594309">
        <w:rPr>
          <w:rFonts w:ascii="Arial" w:hAnsi="Arial" w:cs="Arial"/>
          <w:sz w:val="24"/>
          <w:szCs w:val="24"/>
        </w:rPr>
        <w:t>for an Order to be confirmed</w:t>
      </w:r>
      <w:r w:rsidR="00294E0E" w:rsidRPr="00594309">
        <w:rPr>
          <w:rFonts w:ascii="Arial" w:hAnsi="Arial" w:cs="Arial"/>
          <w:sz w:val="24"/>
          <w:szCs w:val="24"/>
        </w:rPr>
        <w:t>. These are</w:t>
      </w:r>
      <w:r w:rsidR="003E53A2" w:rsidRPr="00594309">
        <w:rPr>
          <w:rFonts w:ascii="Arial" w:hAnsi="Arial" w:cs="Arial"/>
          <w:sz w:val="24"/>
          <w:szCs w:val="24"/>
        </w:rPr>
        <w:t>;</w:t>
      </w:r>
    </w:p>
    <w:p w14:paraId="2D5C8859" w14:textId="77777777" w:rsidR="00E463E5" w:rsidRPr="00C542EE" w:rsidRDefault="00E463E5" w:rsidP="00E463E5">
      <w:pPr>
        <w:pStyle w:val="Style1"/>
        <w:numPr>
          <w:ilvl w:val="0"/>
          <w:numId w:val="0"/>
        </w:numPr>
        <w:tabs>
          <w:tab w:val="clear" w:pos="432"/>
        </w:tabs>
        <w:autoSpaceDE w:val="0"/>
        <w:autoSpaceDN w:val="0"/>
        <w:ind w:left="431"/>
        <w:outlineLvl w:val="9"/>
        <w:rPr>
          <w:rFonts w:ascii="Arial" w:hAnsi="Arial" w:cs="Arial"/>
          <w:sz w:val="24"/>
          <w:szCs w:val="24"/>
        </w:rPr>
      </w:pPr>
      <w:r w:rsidRPr="00594309">
        <w:rPr>
          <w:rFonts w:ascii="Arial" w:hAnsi="Arial" w:cs="Arial"/>
          <w:sz w:val="24"/>
          <w:szCs w:val="24"/>
        </w:rPr>
        <w:t xml:space="preserve">Test 1: whether it is expedient in the interests of the landowner, occupier, or the public for the path to be diverted. </w:t>
      </w:r>
      <w:r w:rsidRPr="00C542EE">
        <w:rPr>
          <w:rFonts w:ascii="Arial" w:hAnsi="Arial" w:cs="Arial"/>
          <w:sz w:val="24"/>
          <w:szCs w:val="24"/>
        </w:rPr>
        <w:t>This is subject to any altered point of termination of the path being substantially as convenient to the public.</w:t>
      </w:r>
    </w:p>
    <w:p w14:paraId="51E77C99" w14:textId="77777777" w:rsidR="00E463E5" w:rsidRPr="00C542EE" w:rsidRDefault="00E463E5" w:rsidP="00E463E5">
      <w:pPr>
        <w:pStyle w:val="Style1"/>
        <w:numPr>
          <w:ilvl w:val="0"/>
          <w:numId w:val="0"/>
        </w:numPr>
        <w:tabs>
          <w:tab w:val="clear" w:pos="432"/>
        </w:tabs>
        <w:autoSpaceDE w:val="0"/>
        <w:autoSpaceDN w:val="0"/>
        <w:ind w:left="431"/>
        <w:outlineLvl w:val="9"/>
        <w:rPr>
          <w:rFonts w:ascii="Arial" w:hAnsi="Arial" w:cs="Arial"/>
          <w:sz w:val="24"/>
          <w:szCs w:val="24"/>
        </w:rPr>
      </w:pPr>
      <w:r w:rsidRPr="00C542EE">
        <w:rPr>
          <w:rFonts w:ascii="Arial" w:hAnsi="Arial" w:cs="Arial"/>
          <w:sz w:val="24"/>
          <w:szCs w:val="24"/>
        </w:rPr>
        <w:t>Test 2: whether the proposed diversion is substantially less convenient to the public.</w:t>
      </w:r>
    </w:p>
    <w:p w14:paraId="38A3D140" w14:textId="77777777" w:rsidR="00E463E5" w:rsidRPr="00A403C7" w:rsidRDefault="00E463E5" w:rsidP="00E463E5">
      <w:pPr>
        <w:pStyle w:val="Style1"/>
        <w:numPr>
          <w:ilvl w:val="0"/>
          <w:numId w:val="0"/>
        </w:numPr>
        <w:tabs>
          <w:tab w:val="clear" w:pos="432"/>
        </w:tabs>
        <w:autoSpaceDE w:val="0"/>
        <w:autoSpaceDN w:val="0"/>
        <w:ind w:left="431"/>
        <w:outlineLvl w:val="9"/>
        <w:rPr>
          <w:rFonts w:ascii="Arial" w:hAnsi="Arial" w:cs="Arial"/>
          <w:sz w:val="24"/>
          <w:szCs w:val="24"/>
        </w:rPr>
      </w:pPr>
      <w:r w:rsidRPr="00A403C7">
        <w:rPr>
          <w:rFonts w:ascii="Arial" w:hAnsi="Arial" w:cs="Arial"/>
          <w:sz w:val="24"/>
          <w:szCs w:val="24"/>
        </w:rPr>
        <w:t xml:space="preserve">Test 3: whether it is expedient to confirm the Order having regard to the effect which- (a) the diversion would have on public enjoyment of the path as a whole, (b) the coming into operation of the Order would have as respects other land served by the existing public right of way, and (c) any new public right of way created by the </w:t>
      </w:r>
      <w:r w:rsidRPr="00A403C7">
        <w:rPr>
          <w:rFonts w:ascii="Arial" w:hAnsi="Arial" w:cs="Arial"/>
          <w:sz w:val="24"/>
          <w:szCs w:val="24"/>
        </w:rPr>
        <w:lastRenderedPageBreak/>
        <w:t>Order would have as respects the land over which the right is so created and any land held with it.</w:t>
      </w:r>
    </w:p>
    <w:p w14:paraId="3B238576" w14:textId="677B4A83" w:rsidR="00E87300" w:rsidRPr="00B26B34" w:rsidRDefault="00697BF7" w:rsidP="00E463E5">
      <w:pPr>
        <w:pStyle w:val="Style1"/>
        <w:numPr>
          <w:ilvl w:val="0"/>
          <w:numId w:val="25"/>
        </w:numPr>
        <w:tabs>
          <w:tab w:val="clear" w:pos="432"/>
        </w:tabs>
        <w:autoSpaceDE w:val="0"/>
        <w:autoSpaceDN w:val="0"/>
        <w:outlineLvl w:val="9"/>
        <w:rPr>
          <w:rFonts w:ascii="Arial" w:hAnsi="Arial" w:cs="Arial"/>
          <w:b/>
          <w:sz w:val="24"/>
          <w:szCs w:val="24"/>
        </w:rPr>
      </w:pPr>
      <w:r w:rsidRPr="00A403C7">
        <w:rPr>
          <w:rFonts w:ascii="Arial" w:hAnsi="Arial" w:cs="Arial"/>
          <w:sz w:val="24"/>
          <w:szCs w:val="24"/>
        </w:rPr>
        <w:t xml:space="preserve">In </w:t>
      </w:r>
      <w:r w:rsidR="002B1284" w:rsidRPr="00A403C7">
        <w:rPr>
          <w:rFonts w:ascii="Arial" w:hAnsi="Arial" w:cs="Arial"/>
          <w:sz w:val="24"/>
          <w:szCs w:val="24"/>
        </w:rPr>
        <w:t xml:space="preserve">determining whether to confirm the </w:t>
      </w:r>
      <w:r w:rsidR="00F573DB" w:rsidRPr="00A403C7">
        <w:rPr>
          <w:rFonts w:ascii="Arial" w:hAnsi="Arial" w:cs="Arial"/>
          <w:sz w:val="24"/>
          <w:szCs w:val="24"/>
        </w:rPr>
        <w:t xml:space="preserve">Order </w:t>
      </w:r>
      <w:r w:rsidRPr="00A403C7">
        <w:rPr>
          <w:rFonts w:ascii="Arial" w:hAnsi="Arial" w:cs="Arial"/>
          <w:sz w:val="24"/>
          <w:szCs w:val="24"/>
        </w:rPr>
        <w:t>at</w:t>
      </w:r>
      <w:r w:rsidR="00A3366B" w:rsidRPr="00A403C7">
        <w:rPr>
          <w:rFonts w:ascii="Arial" w:hAnsi="Arial" w:cs="Arial"/>
          <w:sz w:val="24"/>
          <w:szCs w:val="24"/>
        </w:rPr>
        <w:t xml:space="preserve"> Test 3 stage</w:t>
      </w:r>
      <w:r w:rsidR="00896216" w:rsidRPr="00A403C7">
        <w:rPr>
          <w:rFonts w:ascii="Arial" w:hAnsi="Arial" w:cs="Arial"/>
          <w:sz w:val="24"/>
          <w:szCs w:val="24"/>
        </w:rPr>
        <w:t>,</w:t>
      </w:r>
      <w:r w:rsidR="00B1379C" w:rsidRPr="00A403C7">
        <w:rPr>
          <w:rFonts w:ascii="Arial" w:hAnsi="Arial" w:cs="Arial"/>
          <w:sz w:val="24"/>
          <w:szCs w:val="24"/>
        </w:rPr>
        <w:t xml:space="preserve"> </w:t>
      </w:r>
      <w:r w:rsidR="0083520B" w:rsidRPr="00A403C7">
        <w:rPr>
          <w:rFonts w:ascii="Arial" w:hAnsi="Arial" w:cs="Arial"/>
          <w:sz w:val="24"/>
          <w:szCs w:val="24"/>
        </w:rPr>
        <w:t xml:space="preserve">(a)-(c) are mandatory </w:t>
      </w:r>
      <w:r w:rsidR="00A43AEF" w:rsidRPr="00A403C7">
        <w:rPr>
          <w:rFonts w:ascii="Arial" w:hAnsi="Arial" w:cs="Arial"/>
          <w:sz w:val="24"/>
          <w:szCs w:val="24"/>
        </w:rPr>
        <w:t>factors</w:t>
      </w:r>
      <w:r w:rsidR="00AA0E9D" w:rsidRPr="00A403C7">
        <w:rPr>
          <w:rFonts w:ascii="Arial" w:hAnsi="Arial" w:cs="Arial"/>
          <w:sz w:val="24"/>
          <w:szCs w:val="24"/>
        </w:rPr>
        <w:t>.</w:t>
      </w:r>
      <w:r w:rsidR="00A14965" w:rsidRPr="00A403C7">
        <w:rPr>
          <w:rFonts w:ascii="Arial" w:hAnsi="Arial" w:cs="Arial"/>
          <w:sz w:val="24"/>
          <w:szCs w:val="24"/>
        </w:rPr>
        <w:t xml:space="preserve"> </w:t>
      </w:r>
      <w:r w:rsidR="00066E22" w:rsidRPr="006674DC">
        <w:rPr>
          <w:rFonts w:ascii="Arial" w:hAnsi="Arial" w:cs="Arial"/>
          <w:color w:val="141414"/>
          <w:sz w:val="24"/>
          <w:szCs w:val="24"/>
        </w:rPr>
        <w:t xml:space="preserve">On (b) and (c) of </w:t>
      </w:r>
      <w:r w:rsidR="00F37035" w:rsidRPr="006674DC">
        <w:rPr>
          <w:rFonts w:ascii="Arial" w:hAnsi="Arial" w:cs="Arial"/>
          <w:color w:val="141414"/>
          <w:sz w:val="24"/>
          <w:szCs w:val="24"/>
        </w:rPr>
        <w:t>Test 3</w:t>
      </w:r>
      <w:r w:rsidR="00066E22" w:rsidRPr="006674DC">
        <w:rPr>
          <w:rFonts w:ascii="Arial" w:hAnsi="Arial" w:cs="Arial"/>
          <w:color w:val="141414"/>
          <w:sz w:val="24"/>
          <w:szCs w:val="24"/>
        </w:rPr>
        <w:t xml:space="preserve">, the statutory provisions for compensation for diminution in value or disturbance to enjoyment of the land affected by the new paths </w:t>
      </w:r>
      <w:r w:rsidR="003166A6" w:rsidRPr="006674DC">
        <w:rPr>
          <w:rFonts w:ascii="Arial" w:hAnsi="Arial" w:cs="Arial"/>
          <w:color w:val="141414"/>
          <w:sz w:val="24"/>
          <w:szCs w:val="24"/>
        </w:rPr>
        <w:t>must</w:t>
      </w:r>
      <w:r w:rsidR="00066E22" w:rsidRPr="006674DC">
        <w:rPr>
          <w:rFonts w:ascii="Arial" w:hAnsi="Arial" w:cs="Arial"/>
          <w:color w:val="141414"/>
          <w:sz w:val="24"/>
          <w:szCs w:val="24"/>
        </w:rPr>
        <w:t xml:space="preserve"> be taken into account</w:t>
      </w:r>
      <w:r w:rsidR="008F6C41" w:rsidRPr="006674DC">
        <w:rPr>
          <w:rFonts w:ascii="Arial" w:hAnsi="Arial" w:cs="Arial"/>
          <w:color w:val="141414"/>
          <w:sz w:val="24"/>
          <w:szCs w:val="24"/>
        </w:rPr>
        <w:t>,</w:t>
      </w:r>
      <w:r w:rsidR="00F12DF2" w:rsidRPr="006674DC">
        <w:rPr>
          <w:rFonts w:ascii="Arial" w:hAnsi="Arial" w:cs="Arial"/>
          <w:color w:val="141414"/>
          <w:sz w:val="24"/>
          <w:szCs w:val="24"/>
        </w:rPr>
        <w:t xml:space="preserve"> where applicable</w:t>
      </w:r>
      <w:r w:rsidR="00066E22" w:rsidRPr="006674DC">
        <w:rPr>
          <w:rFonts w:ascii="Arial" w:hAnsi="Arial" w:cs="Arial"/>
          <w:color w:val="141414"/>
          <w:sz w:val="24"/>
          <w:szCs w:val="24"/>
        </w:rPr>
        <w:t>.</w:t>
      </w:r>
      <w:r w:rsidR="00F97B94" w:rsidRPr="006674DC">
        <w:rPr>
          <w:rFonts w:ascii="Arial" w:hAnsi="Arial" w:cs="Arial"/>
          <w:sz w:val="24"/>
          <w:szCs w:val="24"/>
        </w:rPr>
        <w:t xml:space="preserve"> </w:t>
      </w:r>
      <w:r w:rsidR="008F10BF" w:rsidRPr="00B26B34">
        <w:rPr>
          <w:rFonts w:ascii="Arial" w:hAnsi="Arial" w:cs="Arial"/>
          <w:sz w:val="24"/>
          <w:szCs w:val="24"/>
        </w:rPr>
        <w:t>Regard must also be had to any material provision contained in a rights of way improvement plan (ROWIP) for the area</w:t>
      </w:r>
      <w:r w:rsidR="00046799" w:rsidRPr="00B26B34">
        <w:rPr>
          <w:rFonts w:ascii="Arial" w:hAnsi="Arial" w:cs="Arial"/>
          <w:sz w:val="24"/>
          <w:szCs w:val="24"/>
        </w:rPr>
        <w:t xml:space="preserve"> under </w:t>
      </w:r>
      <w:r w:rsidR="008F10BF" w:rsidRPr="00B26B34">
        <w:rPr>
          <w:rFonts w:ascii="Arial" w:hAnsi="Arial" w:cs="Arial"/>
          <w:sz w:val="24"/>
          <w:szCs w:val="24"/>
        </w:rPr>
        <w:t>s</w:t>
      </w:r>
      <w:r w:rsidR="00405ECB" w:rsidRPr="00B26B34">
        <w:rPr>
          <w:rFonts w:ascii="Arial" w:hAnsi="Arial" w:cs="Arial"/>
          <w:sz w:val="24"/>
          <w:szCs w:val="24"/>
        </w:rPr>
        <w:t xml:space="preserve">ection </w:t>
      </w:r>
      <w:r w:rsidR="008F10BF" w:rsidRPr="00B26B34">
        <w:rPr>
          <w:rFonts w:ascii="Arial" w:hAnsi="Arial" w:cs="Arial"/>
          <w:sz w:val="24"/>
          <w:szCs w:val="24"/>
        </w:rPr>
        <w:t>119(6A)</w:t>
      </w:r>
      <w:r w:rsidR="0000430D" w:rsidRPr="00B26B34">
        <w:rPr>
          <w:rFonts w:ascii="Arial" w:hAnsi="Arial" w:cs="Arial"/>
          <w:sz w:val="24"/>
          <w:szCs w:val="24"/>
        </w:rPr>
        <w:t xml:space="preserve">. </w:t>
      </w:r>
      <w:r w:rsidR="00F97B94" w:rsidRPr="00B26B34">
        <w:rPr>
          <w:rFonts w:ascii="Arial" w:hAnsi="Arial" w:cs="Arial"/>
          <w:sz w:val="24"/>
          <w:szCs w:val="24"/>
        </w:rPr>
        <w:t xml:space="preserve">Other </w:t>
      </w:r>
      <w:r w:rsidR="00552629" w:rsidRPr="00B26B34">
        <w:rPr>
          <w:rFonts w:ascii="Arial" w:hAnsi="Arial" w:cs="Arial"/>
          <w:sz w:val="24"/>
          <w:szCs w:val="24"/>
        </w:rPr>
        <w:t xml:space="preserve">relevant </w:t>
      </w:r>
      <w:r w:rsidR="00F97B94" w:rsidRPr="00B26B34">
        <w:rPr>
          <w:rFonts w:ascii="Arial" w:hAnsi="Arial" w:cs="Arial"/>
          <w:sz w:val="24"/>
          <w:szCs w:val="24"/>
        </w:rPr>
        <w:t>factors are not excluded from consideration and could, for instance, include those pointing in favour of confirmation.</w:t>
      </w:r>
    </w:p>
    <w:p w14:paraId="042E2E7D" w14:textId="3FE8CC9E" w:rsidR="003D12F9" w:rsidRPr="00A64087" w:rsidRDefault="003D12F9" w:rsidP="003D12F9">
      <w:pPr>
        <w:keepNext/>
        <w:widowControl w:val="0"/>
        <w:spacing w:before="180"/>
        <w:outlineLvl w:val="5"/>
        <w:rPr>
          <w:rFonts w:ascii="Arial" w:hAnsi="Arial" w:cs="Arial"/>
          <w:b/>
          <w:color w:val="000000"/>
          <w:sz w:val="24"/>
          <w:szCs w:val="24"/>
        </w:rPr>
      </w:pPr>
      <w:r w:rsidRPr="00A64087">
        <w:rPr>
          <w:rFonts w:ascii="Arial" w:hAnsi="Arial" w:cs="Arial"/>
          <w:b/>
          <w:color w:val="000000"/>
          <w:sz w:val="24"/>
          <w:szCs w:val="24"/>
        </w:rPr>
        <w:t>Reasons</w:t>
      </w:r>
      <w:r w:rsidR="005203F3" w:rsidRPr="00A64087">
        <w:rPr>
          <w:rFonts w:ascii="Arial" w:hAnsi="Arial" w:cs="Arial"/>
          <w:b/>
          <w:color w:val="000000"/>
          <w:sz w:val="24"/>
          <w:szCs w:val="24"/>
        </w:rPr>
        <w:t xml:space="preserve"> </w:t>
      </w:r>
    </w:p>
    <w:p w14:paraId="042E2E7E" w14:textId="6A8297F8" w:rsidR="00EC587F" w:rsidRPr="00A64087" w:rsidRDefault="00EC587F" w:rsidP="003D12F9">
      <w:pPr>
        <w:keepNext/>
        <w:widowControl w:val="0"/>
        <w:spacing w:before="180"/>
        <w:outlineLvl w:val="5"/>
        <w:rPr>
          <w:rFonts w:ascii="Arial" w:hAnsi="Arial" w:cs="Arial"/>
          <w:b/>
          <w:i/>
          <w:color w:val="FF0000"/>
          <w:sz w:val="24"/>
          <w:szCs w:val="24"/>
        </w:rPr>
      </w:pPr>
      <w:r w:rsidRPr="00A64087">
        <w:rPr>
          <w:rFonts w:ascii="Arial" w:hAnsi="Arial" w:cs="Arial"/>
          <w:b/>
          <w:i/>
          <w:color w:val="000000"/>
          <w:sz w:val="24"/>
          <w:szCs w:val="24"/>
        </w:rPr>
        <w:t>Whether it is expedient in the interests of the owner</w:t>
      </w:r>
      <w:r w:rsidR="00076A40" w:rsidRPr="00A64087">
        <w:rPr>
          <w:rFonts w:ascii="Arial" w:hAnsi="Arial" w:cs="Arial"/>
          <w:b/>
          <w:i/>
          <w:color w:val="000000"/>
          <w:sz w:val="24"/>
          <w:szCs w:val="24"/>
        </w:rPr>
        <w:t xml:space="preserve"> </w:t>
      </w:r>
      <w:r w:rsidRPr="00A64087">
        <w:rPr>
          <w:rFonts w:ascii="Arial" w:hAnsi="Arial" w:cs="Arial"/>
          <w:b/>
          <w:i/>
          <w:color w:val="000000"/>
          <w:sz w:val="24"/>
          <w:szCs w:val="24"/>
        </w:rPr>
        <w:t>of the land that the path in question should be diverted</w:t>
      </w:r>
    </w:p>
    <w:p w14:paraId="2954350C" w14:textId="38DF59E7" w:rsidR="0065618F" w:rsidRPr="0073623B" w:rsidRDefault="00920228" w:rsidP="00146A84">
      <w:pPr>
        <w:numPr>
          <w:ilvl w:val="0"/>
          <w:numId w:val="22"/>
        </w:numPr>
        <w:tabs>
          <w:tab w:val="left" w:pos="432"/>
        </w:tabs>
        <w:spacing w:before="180"/>
        <w:ind w:left="432" w:hanging="432"/>
        <w:outlineLvl w:val="0"/>
        <w:rPr>
          <w:rFonts w:ascii="Arial" w:hAnsi="Arial" w:cs="Arial"/>
          <w:b/>
          <w:i/>
          <w:color w:val="000000"/>
          <w:kern w:val="28"/>
          <w:sz w:val="24"/>
          <w:szCs w:val="24"/>
        </w:rPr>
      </w:pPr>
      <w:r w:rsidRPr="00557C56">
        <w:rPr>
          <w:rFonts w:ascii="Arial" w:hAnsi="Arial" w:cs="Arial"/>
          <w:sz w:val="24"/>
          <w:szCs w:val="24"/>
        </w:rPr>
        <w:t xml:space="preserve">The application for the Diversion Order was made </w:t>
      </w:r>
      <w:r w:rsidR="00463140" w:rsidRPr="00557C56">
        <w:rPr>
          <w:rFonts w:ascii="Arial" w:hAnsi="Arial" w:cs="Arial"/>
          <w:sz w:val="24"/>
          <w:szCs w:val="24"/>
        </w:rPr>
        <w:t xml:space="preserve">by the landowner because </w:t>
      </w:r>
      <w:r w:rsidR="00777917" w:rsidRPr="00557C56">
        <w:rPr>
          <w:rFonts w:ascii="Arial" w:hAnsi="Arial" w:cs="Arial"/>
          <w:sz w:val="24"/>
          <w:szCs w:val="24"/>
        </w:rPr>
        <w:t xml:space="preserve">some of </w:t>
      </w:r>
      <w:r w:rsidR="00463140" w:rsidRPr="00557C56">
        <w:rPr>
          <w:rFonts w:ascii="Arial" w:hAnsi="Arial" w:cs="Arial"/>
          <w:sz w:val="24"/>
          <w:szCs w:val="24"/>
        </w:rPr>
        <w:t xml:space="preserve">the public rights of way </w:t>
      </w:r>
      <w:r w:rsidR="00777917" w:rsidRPr="00557C56">
        <w:rPr>
          <w:rFonts w:ascii="Arial" w:hAnsi="Arial" w:cs="Arial"/>
          <w:sz w:val="24"/>
          <w:szCs w:val="24"/>
        </w:rPr>
        <w:t>alongside</w:t>
      </w:r>
      <w:r w:rsidR="00D93133" w:rsidRPr="00557C56">
        <w:rPr>
          <w:rFonts w:ascii="Arial" w:hAnsi="Arial" w:cs="Arial"/>
          <w:sz w:val="24"/>
          <w:szCs w:val="24"/>
        </w:rPr>
        <w:t xml:space="preserve"> the farm</w:t>
      </w:r>
      <w:r w:rsidR="00575FAD" w:rsidRPr="00557C56">
        <w:rPr>
          <w:rFonts w:ascii="Arial" w:hAnsi="Arial" w:cs="Arial"/>
          <w:sz w:val="24"/>
          <w:szCs w:val="24"/>
        </w:rPr>
        <w:t>yard area</w:t>
      </w:r>
      <w:r w:rsidR="00A64087" w:rsidRPr="00557C56">
        <w:rPr>
          <w:rFonts w:ascii="Arial" w:hAnsi="Arial" w:cs="Arial"/>
          <w:sz w:val="24"/>
          <w:szCs w:val="24"/>
        </w:rPr>
        <w:t xml:space="preserve"> </w:t>
      </w:r>
      <w:r w:rsidR="00D93133" w:rsidRPr="00557C56">
        <w:rPr>
          <w:rFonts w:ascii="Arial" w:hAnsi="Arial" w:cs="Arial"/>
          <w:sz w:val="24"/>
          <w:szCs w:val="24"/>
        </w:rPr>
        <w:t>separat</w:t>
      </w:r>
      <w:r w:rsidR="00D1012F" w:rsidRPr="00557C56">
        <w:rPr>
          <w:rFonts w:ascii="Arial" w:hAnsi="Arial" w:cs="Arial"/>
          <w:sz w:val="24"/>
          <w:szCs w:val="24"/>
        </w:rPr>
        <w:t>e</w:t>
      </w:r>
      <w:r w:rsidR="00D93133" w:rsidRPr="00557C56">
        <w:rPr>
          <w:rFonts w:ascii="Arial" w:hAnsi="Arial" w:cs="Arial"/>
          <w:sz w:val="24"/>
          <w:szCs w:val="24"/>
        </w:rPr>
        <w:t xml:space="preserve"> it from the land to the south and east. </w:t>
      </w:r>
      <w:r w:rsidR="00424906" w:rsidRPr="00557C56">
        <w:rPr>
          <w:rFonts w:ascii="Arial" w:hAnsi="Arial" w:cs="Arial"/>
          <w:sz w:val="24"/>
          <w:szCs w:val="24"/>
        </w:rPr>
        <w:t xml:space="preserve">This </w:t>
      </w:r>
      <w:r w:rsidR="00A64087" w:rsidRPr="00557C56">
        <w:rPr>
          <w:rFonts w:ascii="Arial" w:hAnsi="Arial" w:cs="Arial"/>
          <w:sz w:val="24"/>
          <w:szCs w:val="24"/>
        </w:rPr>
        <w:t>makes</w:t>
      </w:r>
      <w:r w:rsidR="00424906" w:rsidRPr="00557C56">
        <w:rPr>
          <w:rFonts w:ascii="Arial" w:hAnsi="Arial" w:cs="Arial"/>
          <w:sz w:val="24"/>
          <w:szCs w:val="24"/>
        </w:rPr>
        <w:t xml:space="preserve"> it difficult to expand and improve the farm</w:t>
      </w:r>
      <w:r w:rsidR="00575FAD" w:rsidRPr="00557C56">
        <w:rPr>
          <w:rFonts w:ascii="Arial" w:hAnsi="Arial" w:cs="Arial"/>
          <w:sz w:val="24"/>
          <w:szCs w:val="24"/>
        </w:rPr>
        <w:t>yard</w:t>
      </w:r>
      <w:r w:rsidR="0044193C" w:rsidRPr="00557C56">
        <w:rPr>
          <w:rFonts w:ascii="Arial" w:hAnsi="Arial" w:cs="Arial"/>
          <w:sz w:val="24"/>
          <w:szCs w:val="24"/>
        </w:rPr>
        <w:t xml:space="preserve"> and</w:t>
      </w:r>
      <w:r w:rsidR="00424906" w:rsidRPr="00557C56">
        <w:rPr>
          <w:rFonts w:ascii="Arial" w:hAnsi="Arial" w:cs="Arial"/>
          <w:sz w:val="24"/>
          <w:szCs w:val="24"/>
        </w:rPr>
        <w:t xml:space="preserve"> </w:t>
      </w:r>
      <w:r w:rsidR="00777917" w:rsidRPr="00557C56">
        <w:rPr>
          <w:rFonts w:ascii="Arial" w:hAnsi="Arial" w:cs="Arial"/>
          <w:sz w:val="24"/>
          <w:szCs w:val="24"/>
        </w:rPr>
        <w:t xml:space="preserve">affects </w:t>
      </w:r>
      <w:r w:rsidR="00424906" w:rsidRPr="00557C56">
        <w:rPr>
          <w:rFonts w:ascii="Arial" w:hAnsi="Arial" w:cs="Arial"/>
          <w:sz w:val="24"/>
          <w:szCs w:val="24"/>
        </w:rPr>
        <w:t xml:space="preserve">the operational viability of the </w:t>
      </w:r>
      <w:r w:rsidR="00047EFA" w:rsidRPr="00557C56">
        <w:rPr>
          <w:rFonts w:ascii="Arial" w:hAnsi="Arial" w:cs="Arial"/>
          <w:sz w:val="24"/>
          <w:szCs w:val="24"/>
        </w:rPr>
        <w:t>farm.</w:t>
      </w:r>
      <w:r w:rsidR="00146A84" w:rsidRPr="00557C56">
        <w:rPr>
          <w:rFonts w:ascii="Arial" w:hAnsi="Arial" w:cs="Arial"/>
          <w:sz w:val="24"/>
          <w:szCs w:val="24"/>
        </w:rPr>
        <w:t xml:space="preserve"> </w:t>
      </w:r>
      <w:r w:rsidR="006E6417" w:rsidRPr="0073623B">
        <w:rPr>
          <w:rFonts w:ascii="Arial" w:hAnsi="Arial" w:cs="Arial"/>
          <w:sz w:val="24"/>
          <w:szCs w:val="24"/>
        </w:rPr>
        <w:t>The proposed diversion</w:t>
      </w:r>
      <w:r w:rsidR="004044BA" w:rsidRPr="0073623B">
        <w:rPr>
          <w:rFonts w:ascii="Arial" w:hAnsi="Arial" w:cs="Arial"/>
          <w:sz w:val="24"/>
          <w:szCs w:val="24"/>
        </w:rPr>
        <w:t>s</w:t>
      </w:r>
      <w:r w:rsidR="006E6417" w:rsidRPr="0073623B">
        <w:rPr>
          <w:rFonts w:ascii="Arial" w:hAnsi="Arial" w:cs="Arial"/>
          <w:sz w:val="24"/>
          <w:szCs w:val="24"/>
        </w:rPr>
        <w:t xml:space="preserve"> would divert two </w:t>
      </w:r>
      <w:r w:rsidR="00777917" w:rsidRPr="0073623B">
        <w:rPr>
          <w:rFonts w:ascii="Arial" w:hAnsi="Arial" w:cs="Arial"/>
          <w:sz w:val="24"/>
          <w:szCs w:val="24"/>
        </w:rPr>
        <w:t>foot</w:t>
      </w:r>
      <w:r w:rsidR="001832BA" w:rsidRPr="0073623B">
        <w:rPr>
          <w:rFonts w:ascii="Arial" w:hAnsi="Arial" w:cs="Arial"/>
          <w:sz w:val="24"/>
          <w:szCs w:val="24"/>
        </w:rPr>
        <w:t>paths away from the farm</w:t>
      </w:r>
      <w:r w:rsidR="00E01481" w:rsidRPr="0073623B">
        <w:rPr>
          <w:rFonts w:ascii="Arial" w:hAnsi="Arial" w:cs="Arial"/>
          <w:sz w:val="24"/>
          <w:szCs w:val="24"/>
        </w:rPr>
        <w:t>yard</w:t>
      </w:r>
      <w:r w:rsidR="001832BA" w:rsidRPr="0073623B">
        <w:rPr>
          <w:rFonts w:ascii="Arial" w:hAnsi="Arial" w:cs="Arial"/>
          <w:sz w:val="24"/>
          <w:szCs w:val="24"/>
        </w:rPr>
        <w:t xml:space="preserve"> </w:t>
      </w:r>
      <w:r w:rsidR="0044193C" w:rsidRPr="0073623B">
        <w:rPr>
          <w:rFonts w:ascii="Arial" w:hAnsi="Arial" w:cs="Arial"/>
          <w:sz w:val="24"/>
          <w:szCs w:val="24"/>
        </w:rPr>
        <w:t>and</w:t>
      </w:r>
      <w:r w:rsidR="00146A84" w:rsidRPr="0073623B">
        <w:rPr>
          <w:rFonts w:ascii="Arial" w:hAnsi="Arial" w:cs="Arial"/>
          <w:sz w:val="24"/>
          <w:szCs w:val="24"/>
        </w:rPr>
        <w:t xml:space="preserve"> allow the expansion of the farm buildings.</w:t>
      </w:r>
      <w:r w:rsidR="006E6417" w:rsidRPr="0073623B">
        <w:rPr>
          <w:rFonts w:ascii="Arial" w:hAnsi="Arial" w:cs="Arial"/>
          <w:sz w:val="24"/>
          <w:szCs w:val="24"/>
        </w:rPr>
        <w:t xml:space="preserve"> </w:t>
      </w:r>
    </w:p>
    <w:p w14:paraId="3E0A1CF6" w14:textId="14582E81" w:rsidR="00146A84" w:rsidRPr="0073623B" w:rsidRDefault="00E01481" w:rsidP="00A36AE0">
      <w:pPr>
        <w:numPr>
          <w:ilvl w:val="0"/>
          <w:numId w:val="22"/>
        </w:numPr>
        <w:tabs>
          <w:tab w:val="left" w:pos="432"/>
        </w:tabs>
        <w:spacing w:before="180"/>
        <w:ind w:left="432" w:hanging="432"/>
        <w:outlineLvl w:val="0"/>
        <w:rPr>
          <w:rFonts w:ascii="Arial" w:hAnsi="Arial" w:cs="Arial"/>
          <w:b/>
          <w:i/>
          <w:color w:val="000000"/>
          <w:kern w:val="28"/>
          <w:sz w:val="24"/>
          <w:szCs w:val="24"/>
        </w:rPr>
      </w:pPr>
      <w:r w:rsidRPr="0073623B">
        <w:rPr>
          <w:rFonts w:ascii="Arial" w:hAnsi="Arial" w:cs="Arial"/>
          <w:sz w:val="24"/>
          <w:szCs w:val="24"/>
        </w:rPr>
        <w:t xml:space="preserve">Two </w:t>
      </w:r>
      <w:r w:rsidR="0044193C" w:rsidRPr="0073623B">
        <w:rPr>
          <w:rFonts w:ascii="Arial" w:hAnsi="Arial" w:cs="Arial"/>
          <w:sz w:val="24"/>
          <w:szCs w:val="24"/>
        </w:rPr>
        <w:t>foot</w:t>
      </w:r>
      <w:r w:rsidRPr="0073623B">
        <w:rPr>
          <w:rFonts w:ascii="Arial" w:hAnsi="Arial" w:cs="Arial"/>
          <w:sz w:val="24"/>
          <w:szCs w:val="24"/>
        </w:rPr>
        <w:t>pat</w:t>
      </w:r>
      <w:r w:rsidR="0044193C" w:rsidRPr="0073623B">
        <w:rPr>
          <w:rFonts w:ascii="Arial" w:hAnsi="Arial" w:cs="Arial"/>
          <w:sz w:val="24"/>
          <w:szCs w:val="24"/>
        </w:rPr>
        <w:t>h</w:t>
      </w:r>
      <w:r w:rsidRPr="0073623B">
        <w:rPr>
          <w:rFonts w:ascii="Arial" w:hAnsi="Arial" w:cs="Arial"/>
          <w:sz w:val="24"/>
          <w:szCs w:val="24"/>
        </w:rPr>
        <w:t>s</w:t>
      </w:r>
      <w:r w:rsidR="00A36AE0" w:rsidRPr="0073623B">
        <w:rPr>
          <w:rFonts w:ascii="Arial" w:hAnsi="Arial" w:cs="Arial"/>
          <w:sz w:val="24"/>
          <w:szCs w:val="24"/>
        </w:rPr>
        <w:t xml:space="preserve"> </w:t>
      </w:r>
      <w:r w:rsidR="002164E1" w:rsidRPr="0073623B">
        <w:rPr>
          <w:rFonts w:ascii="Arial" w:hAnsi="Arial" w:cs="Arial"/>
          <w:sz w:val="24"/>
          <w:szCs w:val="24"/>
        </w:rPr>
        <w:t>cross access points into</w:t>
      </w:r>
      <w:r w:rsidRPr="0073623B">
        <w:rPr>
          <w:rFonts w:ascii="Arial" w:hAnsi="Arial" w:cs="Arial"/>
          <w:sz w:val="24"/>
          <w:szCs w:val="24"/>
        </w:rPr>
        <w:t xml:space="preserve"> the farmyard </w:t>
      </w:r>
      <w:r w:rsidR="00B07B6B" w:rsidRPr="0073623B">
        <w:rPr>
          <w:rFonts w:ascii="Arial" w:hAnsi="Arial" w:cs="Arial"/>
          <w:sz w:val="24"/>
          <w:szCs w:val="24"/>
        </w:rPr>
        <w:t xml:space="preserve">where </w:t>
      </w:r>
      <w:r w:rsidR="00771082" w:rsidRPr="0073623B">
        <w:rPr>
          <w:rFonts w:ascii="Arial" w:hAnsi="Arial" w:cs="Arial"/>
          <w:sz w:val="24"/>
          <w:szCs w:val="24"/>
        </w:rPr>
        <w:t xml:space="preserve">visibility </w:t>
      </w:r>
      <w:r w:rsidR="00490E97" w:rsidRPr="0073623B">
        <w:rPr>
          <w:rFonts w:ascii="Arial" w:hAnsi="Arial" w:cs="Arial"/>
          <w:sz w:val="24"/>
          <w:szCs w:val="24"/>
        </w:rPr>
        <w:t xml:space="preserve">is limited. </w:t>
      </w:r>
      <w:r w:rsidR="00A36AE0" w:rsidRPr="0073623B">
        <w:rPr>
          <w:rFonts w:ascii="Arial" w:hAnsi="Arial" w:cs="Arial"/>
          <w:sz w:val="24"/>
          <w:szCs w:val="24"/>
        </w:rPr>
        <w:t xml:space="preserve">Manoeuvring large agricultural and forestry vehicles </w:t>
      </w:r>
      <w:r w:rsidR="0073623B">
        <w:rPr>
          <w:rFonts w:ascii="Arial" w:hAnsi="Arial" w:cs="Arial"/>
          <w:sz w:val="24"/>
          <w:szCs w:val="24"/>
        </w:rPr>
        <w:t>cause</w:t>
      </w:r>
      <w:r w:rsidR="00A36AE0" w:rsidRPr="0073623B">
        <w:rPr>
          <w:rFonts w:ascii="Arial" w:hAnsi="Arial" w:cs="Arial"/>
          <w:sz w:val="24"/>
          <w:szCs w:val="24"/>
        </w:rPr>
        <w:t xml:space="preserve"> health and safety risks to the public and farm workers. </w:t>
      </w:r>
    </w:p>
    <w:p w14:paraId="708588B4" w14:textId="4AAE9412" w:rsidR="00802346" w:rsidRPr="004878CA" w:rsidRDefault="00802346" w:rsidP="00777917">
      <w:pPr>
        <w:numPr>
          <w:ilvl w:val="0"/>
          <w:numId w:val="22"/>
        </w:numPr>
        <w:tabs>
          <w:tab w:val="left" w:pos="432"/>
        </w:tabs>
        <w:spacing w:before="180"/>
        <w:ind w:left="432" w:hanging="432"/>
        <w:outlineLvl w:val="0"/>
        <w:rPr>
          <w:rFonts w:ascii="Arial" w:hAnsi="Arial" w:cs="Arial"/>
          <w:b/>
          <w:i/>
          <w:color w:val="000000"/>
          <w:kern w:val="28"/>
          <w:sz w:val="24"/>
          <w:szCs w:val="24"/>
        </w:rPr>
      </w:pPr>
      <w:r w:rsidRPr="0073623B">
        <w:rPr>
          <w:rFonts w:ascii="Arial" w:hAnsi="Arial" w:cs="Arial"/>
          <w:bCs/>
          <w:iCs/>
          <w:color w:val="000000"/>
          <w:kern w:val="28"/>
          <w:sz w:val="24"/>
          <w:szCs w:val="24"/>
        </w:rPr>
        <w:t xml:space="preserve">The </w:t>
      </w:r>
      <w:r w:rsidR="00777917" w:rsidRPr="0073623B">
        <w:rPr>
          <w:rFonts w:ascii="Arial" w:hAnsi="Arial" w:cs="Arial"/>
          <w:bCs/>
          <w:iCs/>
          <w:color w:val="000000"/>
          <w:kern w:val="28"/>
          <w:sz w:val="24"/>
          <w:szCs w:val="24"/>
        </w:rPr>
        <w:t>footpaths alongside the farmhouse and farmyard also affect security</w:t>
      </w:r>
      <w:r w:rsidR="007A2EC7" w:rsidRPr="0073623B">
        <w:rPr>
          <w:rFonts w:ascii="Arial" w:hAnsi="Arial" w:cs="Arial"/>
          <w:bCs/>
          <w:iCs/>
          <w:color w:val="000000"/>
          <w:kern w:val="28"/>
          <w:sz w:val="24"/>
          <w:szCs w:val="24"/>
        </w:rPr>
        <w:t xml:space="preserve">. </w:t>
      </w:r>
      <w:r w:rsidR="004B46E2" w:rsidRPr="008261B9">
        <w:rPr>
          <w:rFonts w:ascii="Arial" w:hAnsi="Arial" w:cs="Arial"/>
          <w:bCs/>
          <w:iCs/>
          <w:color w:val="000000"/>
          <w:kern w:val="28"/>
          <w:sz w:val="24"/>
          <w:szCs w:val="24"/>
        </w:rPr>
        <w:t xml:space="preserve">One </w:t>
      </w:r>
      <w:r w:rsidR="00777917" w:rsidRPr="008261B9">
        <w:rPr>
          <w:rFonts w:ascii="Arial" w:hAnsi="Arial" w:cs="Arial"/>
          <w:bCs/>
          <w:iCs/>
          <w:color w:val="000000"/>
          <w:kern w:val="28"/>
          <w:sz w:val="24"/>
          <w:szCs w:val="24"/>
        </w:rPr>
        <w:t>foot</w:t>
      </w:r>
      <w:r w:rsidR="009347C4" w:rsidRPr="008261B9">
        <w:rPr>
          <w:rFonts w:ascii="Arial" w:hAnsi="Arial" w:cs="Arial"/>
          <w:bCs/>
          <w:iCs/>
          <w:color w:val="000000"/>
          <w:kern w:val="28"/>
          <w:sz w:val="24"/>
          <w:szCs w:val="24"/>
        </w:rPr>
        <w:t xml:space="preserve">path </w:t>
      </w:r>
      <w:r w:rsidR="004B46E2" w:rsidRPr="008261B9">
        <w:rPr>
          <w:rFonts w:ascii="Arial" w:hAnsi="Arial" w:cs="Arial"/>
          <w:bCs/>
          <w:iCs/>
          <w:color w:val="000000"/>
          <w:kern w:val="28"/>
          <w:sz w:val="24"/>
          <w:szCs w:val="24"/>
        </w:rPr>
        <w:t>providing</w:t>
      </w:r>
      <w:r w:rsidR="009347C4" w:rsidRPr="008261B9">
        <w:rPr>
          <w:rFonts w:ascii="Arial" w:hAnsi="Arial" w:cs="Arial"/>
          <w:bCs/>
          <w:iCs/>
          <w:color w:val="000000"/>
          <w:kern w:val="28"/>
          <w:sz w:val="24"/>
          <w:szCs w:val="24"/>
        </w:rPr>
        <w:t xml:space="preserve"> direct access to the A19 is </w:t>
      </w:r>
      <w:r w:rsidR="004B46E2" w:rsidRPr="008261B9">
        <w:rPr>
          <w:rFonts w:ascii="Arial" w:hAnsi="Arial" w:cs="Arial"/>
          <w:bCs/>
          <w:iCs/>
          <w:color w:val="000000"/>
          <w:kern w:val="28"/>
          <w:sz w:val="24"/>
          <w:szCs w:val="24"/>
        </w:rPr>
        <w:t xml:space="preserve">also </w:t>
      </w:r>
      <w:r w:rsidR="009347C4" w:rsidRPr="008261B9">
        <w:rPr>
          <w:rFonts w:ascii="Arial" w:hAnsi="Arial" w:cs="Arial"/>
          <w:bCs/>
          <w:iCs/>
          <w:color w:val="000000"/>
          <w:kern w:val="28"/>
          <w:sz w:val="24"/>
          <w:szCs w:val="24"/>
        </w:rPr>
        <w:t>screened fr</w:t>
      </w:r>
      <w:r w:rsidR="004F63E0" w:rsidRPr="008261B9">
        <w:rPr>
          <w:rFonts w:ascii="Arial" w:hAnsi="Arial" w:cs="Arial"/>
          <w:bCs/>
          <w:iCs/>
          <w:color w:val="000000"/>
          <w:kern w:val="28"/>
          <w:sz w:val="24"/>
          <w:szCs w:val="24"/>
        </w:rPr>
        <w:t>om</w:t>
      </w:r>
      <w:r w:rsidR="009347C4" w:rsidRPr="008261B9">
        <w:rPr>
          <w:rFonts w:ascii="Arial" w:hAnsi="Arial" w:cs="Arial"/>
          <w:bCs/>
          <w:iCs/>
          <w:color w:val="000000"/>
          <w:kern w:val="28"/>
          <w:sz w:val="24"/>
          <w:szCs w:val="24"/>
        </w:rPr>
        <w:t xml:space="preserve"> the farm by a hedge.</w:t>
      </w:r>
      <w:r w:rsidR="00234DF3" w:rsidRPr="008261B9">
        <w:rPr>
          <w:rFonts w:ascii="Arial" w:hAnsi="Arial" w:cs="Arial"/>
          <w:bCs/>
          <w:iCs/>
          <w:color w:val="000000"/>
          <w:kern w:val="28"/>
          <w:sz w:val="24"/>
          <w:szCs w:val="24"/>
        </w:rPr>
        <w:t xml:space="preserve"> </w:t>
      </w:r>
      <w:r w:rsidR="00234DF3" w:rsidRPr="004878CA">
        <w:rPr>
          <w:rFonts w:ascii="Arial" w:hAnsi="Arial" w:cs="Arial"/>
          <w:bCs/>
          <w:iCs/>
          <w:color w:val="000000"/>
          <w:kern w:val="28"/>
          <w:sz w:val="24"/>
          <w:szCs w:val="24"/>
        </w:rPr>
        <w:t>The</w:t>
      </w:r>
      <w:r w:rsidR="00DD46A9" w:rsidRPr="004878CA">
        <w:rPr>
          <w:rFonts w:ascii="Arial" w:hAnsi="Arial" w:cs="Arial"/>
          <w:bCs/>
          <w:iCs/>
          <w:color w:val="000000"/>
          <w:kern w:val="28"/>
          <w:sz w:val="24"/>
          <w:szCs w:val="24"/>
        </w:rPr>
        <w:t xml:space="preserve"> landowner</w:t>
      </w:r>
      <w:r w:rsidR="00234DF3" w:rsidRPr="004878CA">
        <w:rPr>
          <w:rFonts w:ascii="Arial" w:hAnsi="Arial" w:cs="Arial"/>
          <w:bCs/>
          <w:iCs/>
          <w:color w:val="000000"/>
          <w:kern w:val="28"/>
          <w:sz w:val="24"/>
          <w:szCs w:val="24"/>
        </w:rPr>
        <w:t xml:space="preserve"> consider</w:t>
      </w:r>
      <w:r w:rsidR="00DD46A9" w:rsidRPr="004878CA">
        <w:rPr>
          <w:rFonts w:ascii="Arial" w:hAnsi="Arial" w:cs="Arial"/>
          <w:bCs/>
          <w:iCs/>
          <w:color w:val="000000"/>
          <w:kern w:val="28"/>
          <w:sz w:val="24"/>
          <w:szCs w:val="24"/>
        </w:rPr>
        <w:t>s</w:t>
      </w:r>
      <w:r w:rsidR="00234DF3" w:rsidRPr="004878CA">
        <w:rPr>
          <w:rFonts w:ascii="Arial" w:hAnsi="Arial" w:cs="Arial"/>
          <w:bCs/>
          <w:iCs/>
          <w:color w:val="000000"/>
          <w:kern w:val="28"/>
          <w:sz w:val="24"/>
          <w:szCs w:val="24"/>
        </w:rPr>
        <w:t xml:space="preserve"> </w:t>
      </w:r>
      <w:r w:rsidR="00777917" w:rsidRPr="004878CA">
        <w:rPr>
          <w:rFonts w:ascii="Arial" w:hAnsi="Arial" w:cs="Arial"/>
          <w:bCs/>
          <w:iCs/>
          <w:color w:val="000000"/>
          <w:kern w:val="28"/>
          <w:sz w:val="24"/>
          <w:szCs w:val="24"/>
        </w:rPr>
        <w:t>the footpaths</w:t>
      </w:r>
      <w:r w:rsidR="00234DF3" w:rsidRPr="004878CA">
        <w:rPr>
          <w:rFonts w:ascii="Arial" w:hAnsi="Arial" w:cs="Arial"/>
          <w:bCs/>
          <w:iCs/>
          <w:color w:val="000000"/>
          <w:kern w:val="28"/>
          <w:sz w:val="24"/>
          <w:szCs w:val="24"/>
        </w:rPr>
        <w:t xml:space="preserve"> </w:t>
      </w:r>
      <w:r w:rsidR="00777917" w:rsidRPr="004878CA">
        <w:rPr>
          <w:rFonts w:ascii="Arial" w:hAnsi="Arial" w:cs="Arial"/>
          <w:bCs/>
          <w:iCs/>
          <w:color w:val="000000"/>
          <w:kern w:val="28"/>
          <w:sz w:val="24"/>
          <w:szCs w:val="24"/>
        </w:rPr>
        <w:t>make</w:t>
      </w:r>
      <w:r w:rsidR="00234DF3" w:rsidRPr="004878CA">
        <w:rPr>
          <w:rFonts w:ascii="Arial" w:hAnsi="Arial" w:cs="Arial"/>
          <w:bCs/>
          <w:iCs/>
          <w:color w:val="000000"/>
          <w:kern w:val="28"/>
          <w:sz w:val="24"/>
          <w:szCs w:val="24"/>
        </w:rPr>
        <w:t xml:space="preserve"> the </w:t>
      </w:r>
      <w:r w:rsidR="00613066" w:rsidRPr="004878CA">
        <w:rPr>
          <w:rFonts w:ascii="Arial" w:hAnsi="Arial" w:cs="Arial"/>
          <w:bCs/>
          <w:iCs/>
          <w:color w:val="000000"/>
          <w:kern w:val="28"/>
          <w:sz w:val="24"/>
          <w:szCs w:val="24"/>
        </w:rPr>
        <w:t>house and farm</w:t>
      </w:r>
      <w:r w:rsidR="00F433D5" w:rsidRPr="004878CA">
        <w:rPr>
          <w:rFonts w:ascii="Arial" w:hAnsi="Arial" w:cs="Arial"/>
          <w:bCs/>
          <w:iCs/>
          <w:color w:val="000000"/>
          <w:kern w:val="28"/>
          <w:sz w:val="24"/>
          <w:szCs w:val="24"/>
        </w:rPr>
        <w:t xml:space="preserve">yard vulnerable to theft </w:t>
      </w:r>
      <w:r w:rsidR="000C68FC" w:rsidRPr="004878CA">
        <w:rPr>
          <w:rFonts w:ascii="Arial" w:hAnsi="Arial" w:cs="Arial"/>
          <w:bCs/>
          <w:iCs/>
          <w:color w:val="000000"/>
          <w:kern w:val="28"/>
          <w:sz w:val="24"/>
          <w:szCs w:val="24"/>
        </w:rPr>
        <w:t>and damage</w:t>
      </w:r>
      <w:r w:rsidR="004878CA" w:rsidRPr="004878CA">
        <w:rPr>
          <w:rFonts w:ascii="Arial" w:hAnsi="Arial" w:cs="Arial"/>
          <w:bCs/>
          <w:iCs/>
          <w:color w:val="000000"/>
          <w:kern w:val="28"/>
          <w:sz w:val="24"/>
          <w:szCs w:val="24"/>
        </w:rPr>
        <w:t>,</w:t>
      </w:r>
      <w:r w:rsidR="00784856" w:rsidRPr="004878CA">
        <w:rPr>
          <w:rFonts w:ascii="Arial" w:hAnsi="Arial" w:cs="Arial"/>
          <w:bCs/>
          <w:iCs/>
          <w:color w:val="000000"/>
          <w:kern w:val="28"/>
          <w:sz w:val="24"/>
          <w:szCs w:val="24"/>
        </w:rPr>
        <w:t xml:space="preserve"> and </w:t>
      </w:r>
      <w:r w:rsidR="00777917" w:rsidRPr="004878CA">
        <w:rPr>
          <w:rFonts w:ascii="Arial" w:hAnsi="Arial" w:cs="Arial"/>
          <w:bCs/>
          <w:iCs/>
          <w:color w:val="000000"/>
          <w:kern w:val="28"/>
          <w:sz w:val="24"/>
          <w:szCs w:val="24"/>
        </w:rPr>
        <w:t xml:space="preserve">means </w:t>
      </w:r>
      <w:r w:rsidR="008D2FA5" w:rsidRPr="004878CA">
        <w:rPr>
          <w:rFonts w:ascii="Arial" w:hAnsi="Arial" w:cs="Arial"/>
          <w:bCs/>
          <w:iCs/>
          <w:color w:val="000000"/>
          <w:kern w:val="28"/>
          <w:sz w:val="24"/>
          <w:szCs w:val="24"/>
        </w:rPr>
        <w:t>the area cannot</w:t>
      </w:r>
      <w:r w:rsidR="00777917" w:rsidRPr="004878CA">
        <w:rPr>
          <w:rFonts w:ascii="Arial" w:hAnsi="Arial" w:cs="Arial"/>
          <w:bCs/>
          <w:iCs/>
          <w:color w:val="000000"/>
          <w:kern w:val="28"/>
          <w:sz w:val="24"/>
          <w:szCs w:val="24"/>
        </w:rPr>
        <w:t xml:space="preserve"> easily </w:t>
      </w:r>
      <w:r w:rsidR="008D2FA5" w:rsidRPr="004878CA">
        <w:rPr>
          <w:rFonts w:ascii="Arial" w:hAnsi="Arial" w:cs="Arial"/>
          <w:bCs/>
          <w:iCs/>
          <w:color w:val="000000"/>
          <w:kern w:val="28"/>
          <w:sz w:val="24"/>
          <w:szCs w:val="24"/>
        </w:rPr>
        <w:t xml:space="preserve">be </w:t>
      </w:r>
      <w:r w:rsidR="00777917" w:rsidRPr="004878CA">
        <w:rPr>
          <w:rFonts w:ascii="Arial" w:hAnsi="Arial" w:cs="Arial"/>
          <w:bCs/>
          <w:iCs/>
          <w:color w:val="000000"/>
          <w:kern w:val="28"/>
          <w:sz w:val="24"/>
          <w:szCs w:val="24"/>
        </w:rPr>
        <w:t>secure</w:t>
      </w:r>
      <w:r w:rsidR="00BD6986" w:rsidRPr="004878CA">
        <w:rPr>
          <w:rFonts w:ascii="Arial" w:hAnsi="Arial" w:cs="Arial"/>
          <w:bCs/>
          <w:iCs/>
          <w:color w:val="000000"/>
          <w:kern w:val="28"/>
          <w:sz w:val="24"/>
          <w:szCs w:val="24"/>
        </w:rPr>
        <w:t>d</w:t>
      </w:r>
      <w:r w:rsidR="00777917" w:rsidRPr="004878CA">
        <w:rPr>
          <w:rFonts w:ascii="Arial" w:hAnsi="Arial" w:cs="Arial"/>
          <w:bCs/>
          <w:iCs/>
          <w:color w:val="000000"/>
          <w:kern w:val="28"/>
          <w:sz w:val="24"/>
          <w:szCs w:val="24"/>
        </w:rPr>
        <w:t xml:space="preserve"> </w:t>
      </w:r>
      <w:r w:rsidR="00360F06" w:rsidRPr="004878CA">
        <w:rPr>
          <w:rFonts w:ascii="Arial" w:hAnsi="Arial" w:cs="Arial"/>
          <w:bCs/>
          <w:iCs/>
          <w:color w:val="000000"/>
          <w:kern w:val="28"/>
          <w:sz w:val="24"/>
          <w:szCs w:val="24"/>
        </w:rPr>
        <w:t>reduc</w:t>
      </w:r>
      <w:r w:rsidR="005D5883" w:rsidRPr="004878CA">
        <w:rPr>
          <w:rFonts w:ascii="Arial" w:hAnsi="Arial" w:cs="Arial"/>
          <w:bCs/>
          <w:iCs/>
          <w:color w:val="000000"/>
          <w:kern w:val="28"/>
          <w:sz w:val="24"/>
          <w:szCs w:val="24"/>
        </w:rPr>
        <w:t>ing</w:t>
      </w:r>
      <w:r w:rsidR="00360F06" w:rsidRPr="004878CA">
        <w:rPr>
          <w:rFonts w:ascii="Arial" w:hAnsi="Arial" w:cs="Arial"/>
          <w:bCs/>
          <w:iCs/>
          <w:color w:val="000000"/>
          <w:kern w:val="28"/>
          <w:sz w:val="24"/>
          <w:szCs w:val="24"/>
        </w:rPr>
        <w:t xml:space="preserve"> the options for storing equipment and </w:t>
      </w:r>
      <w:r w:rsidR="007F4A4C" w:rsidRPr="004878CA">
        <w:rPr>
          <w:rFonts w:ascii="Arial" w:hAnsi="Arial" w:cs="Arial"/>
          <w:bCs/>
          <w:iCs/>
          <w:color w:val="000000"/>
          <w:kern w:val="28"/>
          <w:sz w:val="24"/>
          <w:szCs w:val="24"/>
        </w:rPr>
        <w:t>stock.</w:t>
      </w:r>
      <w:r w:rsidR="000C68FC" w:rsidRPr="004878CA">
        <w:rPr>
          <w:rFonts w:ascii="Arial" w:hAnsi="Arial" w:cs="Arial"/>
          <w:bCs/>
          <w:iCs/>
          <w:color w:val="000000"/>
          <w:kern w:val="28"/>
          <w:sz w:val="24"/>
          <w:szCs w:val="24"/>
        </w:rPr>
        <w:t xml:space="preserve"> </w:t>
      </w:r>
    </w:p>
    <w:p w14:paraId="0C3C0D34" w14:textId="1A40DE88" w:rsidR="00D34ACE" w:rsidRPr="005233D3" w:rsidRDefault="00CC330B" w:rsidP="001D5DAC">
      <w:pPr>
        <w:numPr>
          <w:ilvl w:val="0"/>
          <w:numId w:val="22"/>
        </w:numPr>
        <w:tabs>
          <w:tab w:val="left" w:pos="432"/>
        </w:tabs>
        <w:spacing w:before="180"/>
        <w:ind w:left="432" w:hanging="432"/>
        <w:outlineLvl w:val="0"/>
        <w:rPr>
          <w:rFonts w:ascii="Arial" w:hAnsi="Arial" w:cs="Arial"/>
          <w:b/>
          <w:i/>
          <w:color w:val="000000"/>
          <w:kern w:val="28"/>
          <w:sz w:val="24"/>
          <w:szCs w:val="24"/>
        </w:rPr>
      </w:pPr>
      <w:r w:rsidRPr="00E27E1A">
        <w:rPr>
          <w:rFonts w:ascii="Arial" w:hAnsi="Arial" w:cs="Arial"/>
          <w:bCs/>
          <w:iCs/>
          <w:color w:val="000000"/>
          <w:kern w:val="28"/>
          <w:sz w:val="24"/>
          <w:szCs w:val="24"/>
        </w:rPr>
        <w:t>The</w:t>
      </w:r>
      <w:r w:rsidR="00E27E1A" w:rsidRPr="00E27E1A">
        <w:rPr>
          <w:rFonts w:ascii="Arial" w:hAnsi="Arial" w:cs="Arial"/>
          <w:bCs/>
          <w:iCs/>
          <w:color w:val="000000"/>
          <w:kern w:val="28"/>
          <w:sz w:val="24"/>
          <w:szCs w:val="24"/>
        </w:rPr>
        <w:t xml:space="preserve"> landowner states the</w:t>
      </w:r>
      <w:r w:rsidRPr="00E27E1A">
        <w:rPr>
          <w:rFonts w:ascii="Arial" w:hAnsi="Arial" w:cs="Arial"/>
          <w:bCs/>
          <w:iCs/>
          <w:color w:val="000000"/>
          <w:kern w:val="28"/>
          <w:sz w:val="24"/>
          <w:szCs w:val="24"/>
        </w:rPr>
        <w:t xml:space="preserve"> current Order routes </w:t>
      </w:r>
      <w:r w:rsidR="00613066" w:rsidRPr="00E27E1A">
        <w:rPr>
          <w:rFonts w:ascii="Arial" w:hAnsi="Arial" w:cs="Arial"/>
          <w:bCs/>
          <w:iCs/>
          <w:color w:val="000000"/>
          <w:kern w:val="28"/>
          <w:sz w:val="24"/>
          <w:szCs w:val="24"/>
        </w:rPr>
        <w:t>differ</w:t>
      </w:r>
      <w:r w:rsidRPr="00E27E1A">
        <w:rPr>
          <w:rFonts w:ascii="Arial" w:hAnsi="Arial" w:cs="Arial"/>
          <w:bCs/>
          <w:iCs/>
          <w:color w:val="000000"/>
          <w:kern w:val="28"/>
          <w:sz w:val="24"/>
          <w:szCs w:val="24"/>
        </w:rPr>
        <w:t xml:space="preserve"> </w:t>
      </w:r>
      <w:r w:rsidR="003C5FC2" w:rsidRPr="00E27E1A">
        <w:rPr>
          <w:rFonts w:ascii="Arial" w:hAnsi="Arial" w:cs="Arial"/>
          <w:bCs/>
          <w:iCs/>
          <w:color w:val="000000"/>
          <w:kern w:val="28"/>
          <w:sz w:val="24"/>
          <w:szCs w:val="24"/>
        </w:rPr>
        <w:t>from</w:t>
      </w:r>
      <w:r w:rsidRPr="00E27E1A">
        <w:rPr>
          <w:rFonts w:ascii="Arial" w:hAnsi="Arial" w:cs="Arial"/>
          <w:bCs/>
          <w:iCs/>
          <w:color w:val="000000"/>
          <w:kern w:val="28"/>
          <w:sz w:val="24"/>
          <w:szCs w:val="24"/>
        </w:rPr>
        <w:t xml:space="preserve"> </w:t>
      </w:r>
      <w:r w:rsidR="00B2641B" w:rsidRPr="00E27E1A">
        <w:rPr>
          <w:rFonts w:ascii="Arial" w:hAnsi="Arial" w:cs="Arial"/>
          <w:bCs/>
          <w:iCs/>
          <w:color w:val="000000"/>
          <w:kern w:val="28"/>
          <w:sz w:val="24"/>
          <w:szCs w:val="24"/>
        </w:rPr>
        <w:t xml:space="preserve">routes used by farm workers resulting </w:t>
      </w:r>
      <w:r w:rsidR="00E72056" w:rsidRPr="00E27E1A">
        <w:rPr>
          <w:rFonts w:ascii="Arial" w:hAnsi="Arial" w:cs="Arial"/>
          <w:bCs/>
          <w:iCs/>
          <w:color w:val="000000"/>
          <w:kern w:val="28"/>
          <w:sz w:val="24"/>
          <w:szCs w:val="24"/>
        </w:rPr>
        <w:t>in additional gates and stiles which they need to maintain.</w:t>
      </w:r>
      <w:r w:rsidR="00314753" w:rsidRPr="00E27E1A">
        <w:rPr>
          <w:rFonts w:ascii="Arial" w:hAnsi="Arial" w:cs="Arial"/>
          <w:bCs/>
          <w:iCs/>
          <w:color w:val="000000"/>
          <w:kern w:val="28"/>
          <w:sz w:val="24"/>
          <w:szCs w:val="24"/>
        </w:rPr>
        <w:t xml:space="preserve"> </w:t>
      </w:r>
      <w:r w:rsidR="005D5883" w:rsidRPr="00E27E1A">
        <w:rPr>
          <w:rFonts w:ascii="Arial" w:hAnsi="Arial" w:cs="Arial"/>
          <w:bCs/>
          <w:iCs/>
          <w:color w:val="000000"/>
          <w:kern w:val="28"/>
          <w:sz w:val="24"/>
          <w:szCs w:val="24"/>
        </w:rPr>
        <w:t>R</w:t>
      </w:r>
      <w:r w:rsidR="00314753" w:rsidRPr="00E27E1A">
        <w:rPr>
          <w:rFonts w:ascii="Arial" w:hAnsi="Arial" w:cs="Arial"/>
          <w:bCs/>
          <w:iCs/>
          <w:color w:val="000000"/>
          <w:kern w:val="28"/>
          <w:sz w:val="24"/>
          <w:szCs w:val="24"/>
        </w:rPr>
        <w:t xml:space="preserve">ealigning the Order routes </w:t>
      </w:r>
      <w:r w:rsidR="00C62338" w:rsidRPr="00E27E1A">
        <w:rPr>
          <w:rFonts w:ascii="Arial" w:hAnsi="Arial" w:cs="Arial"/>
          <w:bCs/>
          <w:iCs/>
          <w:color w:val="000000"/>
          <w:kern w:val="28"/>
          <w:sz w:val="24"/>
          <w:szCs w:val="24"/>
        </w:rPr>
        <w:t>would</w:t>
      </w:r>
      <w:r w:rsidR="00314753" w:rsidRPr="00E27E1A">
        <w:rPr>
          <w:rFonts w:ascii="Arial" w:hAnsi="Arial" w:cs="Arial"/>
          <w:bCs/>
          <w:iCs/>
          <w:color w:val="000000"/>
          <w:kern w:val="28"/>
          <w:sz w:val="24"/>
          <w:szCs w:val="24"/>
        </w:rPr>
        <w:t xml:space="preserve"> reduce the number of structures </w:t>
      </w:r>
      <w:r w:rsidR="004F5042" w:rsidRPr="00E27E1A">
        <w:rPr>
          <w:rFonts w:ascii="Arial" w:hAnsi="Arial" w:cs="Arial"/>
          <w:bCs/>
          <w:iCs/>
          <w:color w:val="000000"/>
          <w:kern w:val="28"/>
          <w:sz w:val="24"/>
          <w:szCs w:val="24"/>
        </w:rPr>
        <w:t>on the Order routes by three</w:t>
      </w:r>
      <w:r w:rsidR="00D34ACE" w:rsidRPr="00E27E1A">
        <w:rPr>
          <w:rFonts w:ascii="Arial" w:hAnsi="Arial" w:cs="Arial"/>
          <w:bCs/>
          <w:iCs/>
          <w:color w:val="000000"/>
          <w:kern w:val="28"/>
          <w:sz w:val="24"/>
          <w:szCs w:val="24"/>
        </w:rPr>
        <w:t>.</w:t>
      </w:r>
      <w:r w:rsidR="004F5042" w:rsidRPr="00E27E1A">
        <w:rPr>
          <w:rFonts w:ascii="Arial" w:hAnsi="Arial" w:cs="Arial"/>
          <w:bCs/>
          <w:iCs/>
          <w:color w:val="000000"/>
          <w:kern w:val="28"/>
          <w:sz w:val="24"/>
          <w:szCs w:val="24"/>
        </w:rPr>
        <w:t xml:space="preserve"> </w:t>
      </w:r>
      <w:r w:rsidR="004F5042" w:rsidRPr="005233D3">
        <w:rPr>
          <w:rFonts w:ascii="Arial" w:hAnsi="Arial" w:cs="Arial"/>
          <w:bCs/>
          <w:iCs/>
          <w:color w:val="000000"/>
          <w:kern w:val="28"/>
          <w:sz w:val="24"/>
          <w:szCs w:val="24"/>
        </w:rPr>
        <w:t>However,</w:t>
      </w:r>
      <w:r w:rsidR="001D5DAC" w:rsidRPr="005233D3">
        <w:rPr>
          <w:rFonts w:ascii="Arial" w:hAnsi="Arial" w:cs="Arial"/>
          <w:bCs/>
          <w:iCs/>
          <w:color w:val="000000"/>
          <w:kern w:val="28"/>
          <w:sz w:val="24"/>
          <w:szCs w:val="24"/>
        </w:rPr>
        <w:t xml:space="preserve"> several </w:t>
      </w:r>
      <w:r w:rsidR="004F5042" w:rsidRPr="005233D3">
        <w:rPr>
          <w:rFonts w:ascii="Arial" w:hAnsi="Arial" w:cs="Arial"/>
          <w:bCs/>
          <w:iCs/>
          <w:color w:val="000000"/>
          <w:kern w:val="28"/>
          <w:sz w:val="24"/>
          <w:szCs w:val="24"/>
        </w:rPr>
        <w:t>gates on the existing routes</w:t>
      </w:r>
      <w:r w:rsidR="001D5DAC" w:rsidRPr="005233D3">
        <w:rPr>
          <w:rFonts w:ascii="Arial" w:hAnsi="Arial" w:cs="Arial"/>
          <w:bCs/>
          <w:iCs/>
          <w:color w:val="000000"/>
          <w:kern w:val="28"/>
          <w:sz w:val="24"/>
          <w:szCs w:val="24"/>
        </w:rPr>
        <w:t xml:space="preserve"> (points B, C, G, L, M, and T)</w:t>
      </w:r>
      <w:r w:rsidR="004F5042" w:rsidRPr="005233D3">
        <w:rPr>
          <w:rFonts w:ascii="Arial" w:hAnsi="Arial" w:cs="Arial"/>
          <w:bCs/>
          <w:iCs/>
          <w:color w:val="000000"/>
          <w:kern w:val="28"/>
          <w:sz w:val="24"/>
          <w:szCs w:val="24"/>
        </w:rPr>
        <w:t xml:space="preserve"> are field gates </w:t>
      </w:r>
      <w:r w:rsidR="005D5883" w:rsidRPr="005233D3">
        <w:rPr>
          <w:rFonts w:ascii="Arial" w:hAnsi="Arial" w:cs="Arial"/>
          <w:bCs/>
          <w:iCs/>
          <w:color w:val="000000"/>
          <w:kern w:val="28"/>
          <w:sz w:val="24"/>
          <w:szCs w:val="24"/>
        </w:rPr>
        <w:t>used</w:t>
      </w:r>
      <w:r w:rsidR="004F5042" w:rsidRPr="005233D3">
        <w:rPr>
          <w:rFonts w:ascii="Arial" w:hAnsi="Arial" w:cs="Arial"/>
          <w:bCs/>
          <w:iCs/>
          <w:color w:val="000000"/>
          <w:kern w:val="28"/>
          <w:sz w:val="24"/>
          <w:szCs w:val="24"/>
        </w:rPr>
        <w:t xml:space="preserve"> for stock control or </w:t>
      </w:r>
      <w:r w:rsidR="00BF2266" w:rsidRPr="005233D3">
        <w:rPr>
          <w:rFonts w:ascii="Arial" w:hAnsi="Arial" w:cs="Arial"/>
          <w:bCs/>
          <w:iCs/>
          <w:color w:val="000000"/>
          <w:kern w:val="28"/>
          <w:sz w:val="24"/>
          <w:szCs w:val="24"/>
        </w:rPr>
        <w:t xml:space="preserve">private </w:t>
      </w:r>
      <w:r w:rsidR="004F5042" w:rsidRPr="005233D3">
        <w:rPr>
          <w:rFonts w:ascii="Arial" w:hAnsi="Arial" w:cs="Arial"/>
          <w:bCs/>
          <w:iCs/>
          <w:color w:val="000000"/>
          <w:kern w:val="28"/>
          <w:sz w:val="24"/>
          <w:szCs w:val="24"/>
        </w:rPr>
        <w:t>access purposes</w:t>
      </w:r>
      <w:r w:rsidR="005D5883" w:rsidRPr="005233D3">
        <w:rPr>
          <w:rFonts w:ascii="Arial" w:hAnsi="Arial" w:cs="Arial"/>
          <w:bCs/>
          <w:iCs/>
          <w:color w:val="000000"/>
          <w:kern w:val="28"/>
          <w:sz w:val="24"/>
          <w:szCs w:val="24"/>
        </w:rPr>
        <w:t xml:space="preserve"> and new gates </w:t>
      </w:r>
      <w:r w:rsidR="00554A77" w:rsidRPr="005233D3">
        <w:rPr>
          <w:rFonts w:ascii="Arial" w:hAnsi="Arial" w:cs="Arial"/>
          <w:bCs/>
          <w:iCs/>
          <w:color w:val="000000"/>
          <w:kern w:val="28"/>
          <w:sz w:val="24"/>
          <w:szCs w:val="24"/>
        </w:rPr>
        <w:t xml:space="preserve">are proposed </w:t>
      </w:r>
      <w:r w:rsidR="005D5883" w:rsidRPr="005233D3">
        <w:rPr>
          <w:rFonts w:ascii="Arial" w:hAnsi="Arial" w:cs="Arial"/>
          <w:bCs/>
          <w:iCs/>
          <w:color w:val="000000"/>
          <w:kern w:val="28"/>
          <w:sz w:val="24"/>
          <w:szCs w:val="24"/>
        </w:rPr>
        <w:t>on some of the Order routes</w:t>
      </w:r>
      <w:r w:rsidR="004F5042" w:rsidRPr="005233D3">
        <w:rPr>
          <w:rFonts w:ascii="Arial" w:hAnsi="Arial" w:cs="Arial"/>
          <w:bCs/>
          <w:iCs/>
          <w:color w:val="000000"/>
          <w:kern w:val="28"/>
          <w:sz w:val="24"/>
          <w:szCs w:val="24"/>
        </w:rPr>
        <w:t>. I do not consider the diversion</w:t>
      </w:r>
      <w:r w:rsidR="004044BA" w:rsidRPr="005233D3">
        <w:rPr>
          <w:rFonts w:ascii="Arial" w:hAnsi="Arial" w:cs="Arial"/>
          <w:bCs/>
          <w:iCs/>
          <w:color w:val="000000"/>
          <w:kern w:val="28"/>
          <w:sz w:val="24"/>
          <w:szCs w:val="24"/>
        </w:rPr>
        <w:t>s</w:t>
      </w:r>
      <w:r w:rsidR="004F5042" w:rsidRPr="005233D3">
        <w:rPr>
          <w:rFonts w:ascii="Arial" w:hAnsi="Arial" w:cs="Arial"/>
          <w:bCs/>
          <w:iCs/>
          <w:color w:val="000000"/>
          <w:kern w:val="28"/>
          <w:sz w:val="24"/>
          <w:szCs w:val="24"/>
        </w:rPr>
        <w:t xml:space="preserve"> </w:t>
      </w:r>
      <w:r w:rsidR="00554A77" w:rsidRPr="005233D3">
        <w:rPr>
          <w:rFonts w:ascii="Arial" w:hAnsi="Arial" w:cs="Arial"/>
          <w:bCs/>
          <w:iCs/>
          <w:color w:val="000000"/>
          <w:kern w:val="28"/>
          <w:sz w:val="24"/>
          <w:szCs w:val="24"/>
        </w:rPr>
        <w:t xml:space="preserve">would </w:t>
      </w:r>
      <w:r w:rsidR="001D5DAC" w:rsidRPr="005233D3">
        <w:rPr>
          <w:rFonts w:ascii="Arial" w:hAnsi="Arial" w:cs="Arial"/>
          <w:bCs/>
          <w:iCs/>
          <w:color w:val="000000"/>
          <w:kern w:val="28"/>
          <w:sz w:val="24"/>
          <w:szCs w:val="24"/>
        </w:rPr>
        <w:t>reduce</w:t>
      </w:r>
      <w:r w:rsidR="005D5883" w:rsidRPr="005233D3">
        <w:rPr>
          <w:rFonts w:ascii="Arial" w:hAnsi="Arial" w:cs="Arial"/>
          <w:bCs/>
          <w:iCs/>
          <w:color w:val="000000"/>
          <w:kern w:val="28"/>
          <w:sz w:val="24"/>
          <w:szCs w:val="24"/>
        </w:rPr>
        <w:t xml:space="preserve"> the costs or time spent maintaining structures</w:t>
      </w:r>
      <w:r w:rsidR="001D5DAC" w:rsidRPr="005233D3">
        <w:rPr>
          <w:rFonts w:ascii="Arial" w:hAnsi="Arial" w:cs="Arial"/>
          <w:bCs/>
          <w:iCs/>
          <w:color w:val="000000"/>
          <w:kern w:val="28"/>
          <w:sz w:val="24"/>
          <w:szCs w:val="24"/>
        </w:rPr>
        <w:t xml:space="preserve">. </w:t>
      </w:r>
    </w:p>
    <w:p w14:paraId="120B23F5" w14:textId="6F1474E0" w:rsidR="007F4A4C" w:rsidRPr="004C2243" w:rsidRDefault="00456F2A" w:rsidP="00A36AE0">
      <w:pPr>
        <w:numPr>
          <w:ilvl w:val="0"/>
          <w:numId w:val="22"/>
        </w:numPr>
        <w:tabs>
          <w:tab w:val="left" w:pos="432"/>
        </w:tabs>
        <w:spacing w:before="180"/>
        <w:ind w:left="432" w:hanging="432"/>
        <w:outlineLvl w:val="0"/>
        <w:rPr>
          <w:rFonts w:ascii="Arial" w:hAnsi="Arial" w:cs="Arial"/>
          <w:b/>
          <w:i/>
          <w:color w:val="000000"/>
          <w:kern w:val="28"/>
          <w:sz w:val="24"/>
          <w:szCs w:val="24"/>
        </w:rPr>
      </w:pPr>
      <w:r w:rsidRPr="004C2243">
        <w:rPr>
          <w:rFonts w:ascii="Arial" w:hAnsi="Arial" w:cs="Arial"/>
          <w:bCs/>
          <w:iCs/>
          <w:color w:val="000000"/>
          <w:kern w:val="28"/>
          <w:sz w:val="24"/>
          <w:szCs w:val="24"/>
        </w:rPr>
        <w:t xml:space="preserve">The triangle area of land near point G </w:t>
      </w:r>
      <w:r w:rsidR="00AF596D" w:rsidRPr="004C2243">
        <w:rPr>
          <w:rFonts w:ascii="Arial" w:hAnsi="Arial" w:cs="Arial"/>
          <w:bCs/>
          <w:iCs/>
          <w:color w:val="000000"/>
          <w:kern w:val="28"/>
          <w:sz w:val="24"/>
          <w:szCs w:val="24"/>
        </w:rPr>
        <w:t xml:space="preserve">has been set aside for rewilding </w:t>
      </w:r>
      <w:r w:rsidR="0001366D" w:rsidRPr="004C2243">
        <w:rPr>
          <w:rFonts w:ascii="Arial" w:hAnsi="Arial" w:cs="Arial"/>
          <w:bCs/>
          <w:iCs/>
          <w:color w:val="000000"/>
          <w:kern w:val="28"/>
          <w:sz w:val="24"/>
          <w:szCs w:val="24"/>
        </w:rPr>
        <w:t xml:space="preserve">as it is too wet for agricultural purposes. </w:t>
      </w:r>
      <w:r w:rsidR="00D902DD" w:rsidRPr="004C2243">
        <w:rPr>
          <w:rFonts w:ascii="Arial" w:hAnsi="Arial" w:cs="Arial"/>
          <w:bCs/>
          <w:iCs/>
          <w:color w:val="000000"/>
          <w:kern w:val="28"/>
          <w:sz w:val="24"/>
          <w:szCs w:val="24"/>
        </w:rPr>
        <w:t>However, the presence of people here disturb</w:t>
      </w:r>
      <w:r w:rsidR="00B91217" w:rsidRPr="004C2243">
        <w:rPr>
          <w:rFonts w:ascii="Arial" w:hAnsi="Arial" w:cs="Arial"/>
          <w:bCs/>
          <w:iCs/>
          <w:color w:val="000000"/>
          <w:kern w:val="28"/>
          <w:sz w:val="24"/>
          <w:szCs w:val="24"/>
        </w:rPr>
        <w:t xml:space="preserve">s wildlife reducing the ecological benefits. </w:t>
      </w:r>
    </w:p>
    <w:p w14:paraId="4AAD2D2B" w14:textId="69F1D4A1" w:rsidR="003B1646" w:rsidRPr="00D90983" w:rsidRDefault="002F5B50" w:rsidP="00247B0B">
      <w:pPr>
        <w:numPr>
          <w:ilvl w:val="0"/>
          <w:numId w:val="22"/>
        </w:numPr>
        <w:tabs>
          <w:tab w:val="left" w:pos="432"/>
        </w:tabs>
        <w:spacing w:before="180"/>
        <w:ind w:left="432" w:hanging="432"/>
        <w:outlineLvl w:val="0"/>
        <w:rPr>
          <w:rFonts w:ascii="Arial" w:hAnsi="Arial" w:cs="Arial"/>
          <w:b/>
          <w:i/>
          <w:color w:val="000000"/>
          <w:kern w:val="28"/>
          <w:sz w:val="24"/>
          <w:szCs w:val="24"/>
        </w:rPr>
      </w:pPr>
      <w:r w:rsidRPr="00206A22">
        <w:rPr>
          <w:rFonts w:ascii="Arial" w:hAnsi="Arial" w:cs="Arial"/>
          <w:bCs/>
          <w:iCs/>
          <w:color w:val="000000"/>
          <w:kern w:val="28"/>
          <w:sz w:val="24"/>
          <w:szCs w:val="24"/>
        </w:rPr>
        <w:t>T</w:t>
      </w:r>
      <w:r w:rsidR="00231423" w:rsidRPr="00206A22">
        <w:rPr>
          <w:rFonts w:ascii="Arial" w:hAnsi="Arial" w:cs="Arial"/>
          <w:bCs/>
          <w:iCs/>
          <w:color w:val="000000"/>
          <w:kern w:val="28"/>
          <w:sz w:val="24"/>
          <w:szCs w:val="24"/>
        </w:rPr>
        <w:t xml:space="preserve">he </w:t>
      </w:r>
      <w:r w:rsidR="000708C4" w:rsidRPr="00206A22">
        <w:rPr>
          <w:rFonts w:ascii="Arial" w:hAnsi="Arial" w:cs="Arial"/>
          <w:bCs/>
          <w:iCs/>
          <w:color w:val="000000"/>
          <w:kern w:val="28"/>
          <w:sz w:val="24"/>
          <w:szCs w:val="24"/>
        </w:rPr>
        <w:t>landowner</w:t>
      </w:r>
      <w:r w:rsidR="00231423" w:rsidRPr="00206A22">
        <w:rPr>
          <w:rFonts w:ascii="Arial" w:hAnsi="Arial" w:cs="Arial"/>
          <w:bCs/>
          <w:iCs/>
          <w:color w:val="000000"/>
          <w:kern w:val="28"/>
          <w:sz w:val="24"/>
          <w:szCs w:val="24"/>
        </w:rPr>
        <w:t xml:space="preserve"> state</w:t>
      </w:r>
      <w:r w:rsidR="00B56982" w:rsidRPr="00206A22">
        <w:rPr>
          <w:rFonts w:ascii="Arial" w:hAnsi="Arial" w:cs="Arial"/>
          <w:bCs/>
          <w:iCs/>
          <w:color w:val="000000"/>
          <w:kern w:val="28"/>
          <w:sz w:val="24"/>
          <w:szCs w:val="24"/>
        </w:rPr>
        <w:t>s</w:t>
      </w:r>
      <w:r w:rsidR="000708C4" w:rsidRPr="00206A22">
        <w:rPr>
          <w:rFonts w:ascii="Arial" w:hAnsi="Arial" w:cs="Arial"/>
          <w:bCs/>
          <w:iCs/>
          <w:color w:val="000000"/>
          <w:kern w:val="28"/>
          <w:sz w:val="24"/>
          <w:szCs w:val="24"/>
        </w:rPr>
        <w:t xml:space="preserve"> </w:t>
      </w:r>
      <w:r w:rsidR="00231423" w:rsidRPr="00206A22">
        <w:rPr>
          <w:rFonts w:ascii="Arial" w:hAnsi="Arial" w:cs="Arial"/>
          <w:bCs/>
          <w:iCs/>
          <w:color w:val="000000"/>
          <w:kern w:val="28"/>
          <w:sz w:val="24"/>
          <w:szCs w:val="24"/>
        </w:rPr>
        <w:t>t</w:t>
      </w:r>
      <w:r w:rsidRPr="00206A22">
        <w:rPr>
          <w:rFonts w:ascii="Arial" w:hAnsi="Arial" w:cs="Arial"/>
          <w:bCs/>
          <w:iCs/>
          <w:color w:val="000000"/>
          <w:kern w:val="28"/>
          <w:sz w:val="24"/>
          <w:szCs w:val="24"/>
        </w:rPr>
        <w:t xml:space="preserve">respass occurs </w:t>
      </w:r>
      <w:r w:rsidR="004B26C8" w:rsidRPr="00206A22">
        <w:rPr>
          <w:rFonts w:ascii="Arial" w:hAnsi="Arial" w:cs="Arial"/>
          <w:bCs/>
          <w:iCs/>
          <w:color w:val="000000"/>
          <w:kern w:val="28"/>
          <w:sz w:val="24"/>
          <w:szCs w:val="24"/>
        </w:rPr>
        <w:t xml:space="preserve">in the area </w:t>
      </w:r>
      <w:r w:rsidR="00CE5A55" w:rsidRPr="00206A22">
        <w:rPr>
          <w:rFonts w:ascii="Arial" w:hAnsi="Arial" w:cs="Arial"/>
          <w:bCs/>
          <w:iCs/>
          <w:color w:val="000000"/>
          <w:kern w:val="28"/>
          <w:sz w:val="24"/>
          <w:szCs w:val="24"/>
        </w:rPr>
        <w:t>between points E, M, U</w:t>
      </w:r>
      <w:r w:rsidR="007E1809" w:rsidRPr="00206A22">
        <w:rPr>
          <w:rFonts w:ascii="Arial" w:hAnsi="Arial" w:cs="Arial"/>
          <w:bCs/>
          <w:iCs/>
          <w:color w:val="000000"/>
          <w:kern w:val="28"/>
          <w:sz w:val="24"/>
          <w:szCs w:val="24"/>
        </w:rPr>
        <w:t>,</w:t>
      </w:r>
      <w:r w:rsidR="00CE5A55" w:rsidRPr="00206A22">
        <w:rPr>
          <w:rFonts w:ascii="Arial" w:hAnsi="Arial" w:cs="Arial"/>
          <w:bCs/>
          <w:iCs/>
          <w:color w:val="000000"/>
          <w:kern w:val="28"/>
          <w:sz w:val="24"/>
          <w:szCs w:val="24"/>
        </w:rPr>
        <w:t xml:space="preserve"> and T due to the public taking easier or more direct routes</w:t>
      </w:r>
      <w:r w:rsidR="00B56982" w:rsidRPr="00206A22">
        <w:rPr>
          <w:rFonts w:ascii="Arial" w:hAnsi="Arial" w:cs="Arial"/>
          <w:bCs/>
          <w:iCs/>
          <w:color w:val="000000"/>
          <w:kern w:val="28"/>
          <w:sz w:val="24"/>
          <w:szCs w:val="24"/>
        </w:rPr>
        <w:t>,</w:t>
      </w:r>
      <w:r w:rsidR="00302C75" w:rsidRPr="00206A22">
        <w:rPr>
          <w:rFonts w:ascii="Arial" w:hAnsi="Arial" w:cs="Arial"/>
          <w:bCs/>
          <w:iCs/>
          <w:color w:val="000000"/>
          <w:kern w:val="28"/>
          <w:sz w:val="24"/>
          <w:szCs w:val="24"/>
        </w:rPr>
        <w:t xml:space="preserve"> or using the </w:t>
      </w:r>
      <w:r w:rsidR="002250A5" w:rsidRPr="00206A22">
        <w:rPr>
          <w:rFonts w:ascii="Arial" w:hAnsi="Arial" w:cs="Arial"/>
          <w:bCs/>
          <w:iCs/>
          <w:color w:val="000000"/>
          <w:kern w:val="28"/>
          <w:sz w:val="24"/>
          <w:szCs w:val="24"/>
        </w:rPr>
        <w:t>old line of the bridleway along the top of the ridge</w:t>
      </w:r>
      <w:r w:rsidR="00D81847" w:rsidRPr="00206A22">
        <w:rPr>
          <w:rFonts w:ascii="Arial" w:hAnsi="Arial" w:cs="Arial"/>
          <w:bCs/>
          <w:iCs/>
          <w:color w:val="000000"/>
          <w:kern w:val="28"/>
          <w:sz w:val="24"/>
          <w:szCs w:val="24"/>
        </w:rPr>
        <w:t xml:space="preserve"> to the east of Order route </w:t>
      </w:r>
      <w:r w:rsidR="005D5883" w:rsidRPr="00206A22">
        <w:rPr>
          <w:rFonts w:ascii="Arial" w:hAnsi="Arial" w:cs="Arial"/>
          <w:bCs/>
          <w:iCs/>
          <w:color w:val="000000"/>
          <w:kern w:val="28"/>
          <w:sz w:val="24"/>
          <w:szCs w:val="24"/>
        </w:rPr>
        <w:t>M-</w:t>
      </w:r>
      <w:r w:rsidR="00D81847" w:rsidRPr="00206A22">
        <w:rPr>
          <w:rFonts w:ascii="Arial" w:hAnsi="Arial" w:cs="Arial"/>
          <w:bCs/>
          <w:iCs/>
          <w:color w:val="000000"/>
          <w:kern w:val="28"/>
          <w:sz w:val="24"/>
          <w:szCs w:val="24"/>
        </w:rPr>
        <w:t>N</w:t>
      </w:r>
      <w:r w:rsidR="00CE5A55" w:rsidRPr="00206A22">
        <w:rPr>
          <w:rFonts w:ascii="Arial" w:hAnsi="Arial" w:cs="Arial"/>
          <w:bCs/>
          <w:iCs/>
          <w:color w:val="000000"/>
          <w:kern w:val="28"/>
          <w:sz w:val="24"/>
          <w:szCs w:val="24"/>
        </w:rPr>
        <w:t xml:space="preserve">. </w:t>
      </w:r>
      <w:r w:rsidR="0090379B" w:rsidRPr="00206A22">
        <w:rPr>
          <w:rFonts w:ascii="Arial" w:hAnsi="Arial" w:cs="Arial"/>
          <w:bCs/>
          <w:iCs/>
          <w:color w:val="000000"/>
          <w:kern w:val="28"/>
          <w:sz w:val="24"/>
          <w:szCs w:val="24"/>
        </w:rPr>
        <w:t xml:space="preserve">Furthermore, clay target shooting </w:t>
      </w:r>
      <w:r w:rsidR="005D5883" w:rsidRPr="00206A22">
        <w:rPr>
          <w:rFonts w:ascii="Arial" w:hAnsi="Arial" w:cs="Arial"/>
          <w:bCs/>
          <w:iCs/>
          <w:color w:val="000000"/>
          <w:kern w:val="28"/>
          <w:sz w:val="24"/>
          <w:szCs w:val="24"/>
        </w:rPr>
        <w:t xml:space="preserve">takes place on land </w:t>
      </w:r>
      <w:r w:rsidR="0090379B" w:rsidRPr="00206A22">
        <w:rPr>
          <w:rFonts w:ascii="Arial" w:hAnsi="Arial" w:cs="Arial"/>
          <w:bCs/>
          <w:iCs/>
          <w:color w:val="000000"/>
          <w:kern w:val="28"/>
          <w:sz w:val="24"/>
          <w:szCs w:val="24"/>
        </w:rPr>
        <w:t>east of Order route M</w:t>
      </w:r>
      <w:r w:rsidR="005D5883" w:rsidRPr="00206A22">
        <w:rPr>
          <w:rFonts w:ascii="Arial" w:hAnsi="Arial" w:cs="Arial"/>
          <w:bCs/>
          <w:iCs/>
          <w:color w:val="000000"/>
          <w:kern w:val="28"/>
          <w:sz w:val="24"/>
          <w:szCs w:val="24"/>
        </w:rPr>
        <w:t>-</w:t>
      </w:r>
      <w:r w:rsidR="0090379B" w:rsidRPr="00206A22">
        <w:rPr>
          <w:rFonts w:ascii="Arial" w:hAnsi="Arial" w:cs="Arial"/>
          <w:bCs/>
          <w:iCs/>
          <w:color w:val="000000"/>
          <w:kern w:val="28"/>
          <w:sz w:val="24"/>
          <w:szCs w:val="24"/>
        </w:rPr>
        <w:t xml:space="preserve">N which is a danger to path users straying from the definitive line onto the old bridleway, particularly horse riders. </w:t>
      </w:r>
      <w:r w:rsidR="002250A5" w:rsidRPr="00D90983">
        <w:rPr>
          <w:rFonts w:ascii="Arial" w:hAnsi="Arial" w:cs="Arial"/>
          <w:bCs/>
          <w:iCs/>
          <w:color w:val="000000"/>
          <w:kern w:val="28"/>
          <w:sz w:val="24"/>
          <w:szCs w:val="24"/>
        </w:rPr>
        <w:t>The landowner considers the</w:t>
      </w:r>
      <w:r w:rsidR="000B5FB5" w:rsidRPr="00D90983">
        <w:rPr>
          <w:rFonts w:ascii="Arial" w:hAnsi="Arial" w:cs="Arial"/>
          <w:bCs/>
          <w:iCs/>
          <w:color w:val="000000"/>
          <w:kern w:val="28"/>
          <w:sz w:val="24"/>
          <w:szCs w:val="24"/>
        </w:rPr>
        <w:t xml:space="preserve"> diversion</w:t>
      </w:r>
      <w:r w:rsidR="00F57147" w:rsidRPr="00D90983">
        <w:rPr>
          <w:rFonts w:ascii="Arial" w:hAnsi="Arial" w:cs="Arial"/>
          <w:bCs/>
          <w:iCs/>
          <w:color w:val="000000"/>
          <w:kern w:val="28"/>
          <w:sz w:val="24"/>
          <w:szCs w:val="24"/>
        </w:rPr>
        <w:t>s</w:t>
      </w:r>
      <w:r w:rsidR="000B5FB5" w:rsidRPr="00D90983">
        <w:rPr>
          <w:rFonts w:ascii="Arial" w:hAnsi="Arial" w:cs="Arial"/>
          <w:bCs/>
          <w:iCs/>
          <w:color w:val="000000"/>
          <w:kern w:val="28"/>
          <w:sz w:val="24"/>
          <w:szCs w:val="24"/>
        </w:rPr>
        <w:t xml:space="preserve"> would reduce this trespass by providing</w:t>
      </w:r>
      <w:r w:rsidR="005F0F0C" w:rsidRPr="00D90983">
        <w:rPr>
          <w:rFonts w:ascii="Arial" w:hAnsi="Arial" w:cs="Arial"/>
          <w:bCs/>
          <w:iCs/>
          <w:color w:val="000000"/>
          <w:kern w:val="28"/>
          <w:sz w:val="24"/>
          <w:szCs w:val="24"/>
        </w:rPr>
        <w:t xml:space="preserve"> routes </w:t>
      </w:r>
      <w:r w:rsidR="00D557D0" w:rsidRPr="00D90983">
        <w:rPr>
          <w:rFonts w:ascii="Arial" w:hAnsi="Arial" w:cs="Arial"/>
          <w:bCs/>
          <w:iCs/>
          <w:color w:val="000000"/>
          <w:kern w:val="28"/>
          <w:sz w:val="24"/>
          <w:szCs w:val="24"/>
        </w:rPr>
        <w:t>along the desire lines</w:t>
      </w:r>
      <w:r w:rsidR="006636CD" w:rsidRPr="00D90983">
        <w:rPr>
          <w:rFonts w:ascii="Arial" w:hAnsi="Arial" w:cs="Arial"/>
          <w:bCs/>
          <w:iCs/>
          <w:color w:val="000000"/>
          <w:kern w:val="28"/>
          <w:sz w:val="24"/>
          <w:szCs w:val="24"/>
        </w:rPr>
        <w:t xml:space="preserve"> and away from the old bridleway line.</w:t>
      </w:r>
      <w:r w:rsidR="00CF1C32" w:rsidRPr="00D90983">
        <w:rPr>
          <w:rFonts w:ascii="Arial" w:hAnsi="Arial" w:cs="Arial"/>
          <w:bCs/>
          <w:iCs/>
          <w:color w:val="000000"/>
          <w:kern w:val="28"/>
          <w:sz w:val="24"/>
          <w:szCs w:val="24"/>
        </w:rPr>
        <w:t xml:space="preserve"> </w:t>
      </w:r>
    </w:p>
    <w:p w14:paraId="632D2631" w14:textId="19F17469" w:rsidR="00C364EE" w:rsidRPr="00D90983" w:rsidRDefault="0090379B" w:rsidP="001D5DAC">
      <w:pPr>
        <w:numPr>
          <w:ilvl w:val="0"/>
          <w:numId w:val="22"/>
        </w:numPr>
        <w:tabs>
          <w:tab w:val="left" w:pos="432"/>
        </w:tabs>
        <w:spacing w:before="180"/>
        <w:ind w:left="432" w:hanging="432"/>
        <w:outlineLvl w:val="0"/>
        <w:rPr>
          <w:rFonts w:ascii="Arial" w:hAnsi="Arial" w:cs="Arial"/>
          <w:bCs/>
          <w:i/>
          <w:color w:val="000000"/>
          <w:kern w:val="28"/>
          <w:sz w:val="24"/>
          <w:szCs w:val="24"/>
        </w:rPr>
      </w:pPr>
      <w:r w:rsidRPr="00D90983">
        <w:rPr>
          <w:rFonts w:ascii="Arial" w:hAnsi="Arial" w:cs="Arial"/>
          <w:bCs/>
          <w:iCs/>
          <w:color w:val="000000"/>
          <w:kern w:val="28"/>
          <w:sz w:val="24"/>
          <w:szCs w:val="24"/>
        </w:rPr>
        <w:lastRenderedPageBreak/>
        <w:t xml:space="preserve">I consider the </w:t>
      </w:r>
      <w:r w:rsidR="00803682" w:rsidRPr="00D90983">
        <w:rPr>
          <w:rFonts w:ascii="Arial" w:hAnsi="Arial" w:cs="Arial"/>
          <w:bCs/>
          <w:iCs/>
          <w:color w:val="000000"/>
          <w:kern w:val="28"/>
          <w:sz w:val="24"/>
          <w:szCs w:val="24"/>
        </w:rPr>
        <w:t>proposed diversion</w:t>
      </w:r>
      <w:r w:rsidR="00684920" w:rsidRPr="00D90983">
        <w:rPr>
          <w:rFonts w:ascii="Arial" w:hAnsi="Arial" w:cs="Arial"/>
          <w:bCs/>
          <w:iCs/>
          <w:color w:val="000000"/>
          <w:kern w:val="28"/>
          <w:sz w:val="24"/>
          <w:szCs w:val="24"/>
        </w:rPr>
        <w:t>s</w:t>
      </w:r>
      <w:r w:rsidR="00803682" w:rsidRPr="00D90983">
        <w:rPr>
          <w:rFonts w:ascii="Arial" w:hAnsi="Arial" w:cs="Arial"/>
          <w:bCs/>
          <w:iCs/>
          <w:color w:val="000000"/>
          <w:kern w:val="28"/>
          <w:sz w:val="24"/>
          <w:szCs w:val="24"/>
        </w:rPr>
        <w:t xml:space="preserve"> </w:t>
      </w:r>
      <w:r w:rsidR="00554A77" w:rsidRPr="00D90983">
        <w:rPr>
          <w:rFonts w:ascii="Arial" w:hAnsi="Arial" w:cs="Arial"/>
          <w:bCs/>
          <w:iCs/>
          <w:color w:val="000000"/>
          <w:kern w:val="28"/>
          <w:sz w:val="24"/>
          <w:szCs w:val="24"/>
        </w:rPr>
        <w:t xml:space="preserve">would </w:t>
      </w:r>
      <w:r w:rsidR="00E61F6E" w:rsidRPr="00D90983">
        <w:rPr>
          <w:rFonts w:ascii="Arial" w:hAnsi="Arial" w:cs="Arial"/>
          <w:bCs/>
          <w:iCs/>
          <w:color w:val="000000"/>
          <w:kern w:val="28"/>
          <w:sz w:val="24"/>
          <w:szCs w:val="24"/>
        </w:rPr>
        <w:t xml:space="preserve">improve the </w:t>
      </w:r>
      <w:r w:rsidR="00575FAD" w:rsidRPr="00D90983">
        <w:rPr>
          <w:rFonts w:ascii="Arial" w:hAnsi="Arial" w:cs="Arial"/>
          <w:bCs/>
          <w:iCs/>
          <w:color w:val="000000"/>
          <w:kern w:val="28"/>
          <w:sz w:val="24"/>
          <w:szCs w:val="24"/>
        </w:rPr>
        <w:t>viability of the farm and improve the security and safety of the farm</w:t>
      </w:r>
      <w:r w:rsidR="00613066" w:rsidRPr="00D90983">
        <w:rPr>
          <w:rFonts w:ascii="Arial" w:hAnsi="Arial" w:cs="Arial"/>
          <w:bCs/>
          <w:iCs/>
          <w:color w:val="000000"/>
          <w:kern w:val="28"/>
          <w:sz w:val="24"/>
          <w:szCs w:val="24"/>
        </w:rPr>
        <w:t>yard and house.</w:t>
      </w:r>
      <w:r w:rsidR="00684920" w:rsidRPr="00D90983">
        <w:rPr>
          <w:rFonts w:ascii="Arial" w:hAnsi="Arial" w:cs="Arial"/>
          <w:bCs/>
          <w:iCs/>
          <w:color w:val="000000"/>
          <w:kern w:val="28"/>
          <w:sz w:val="24"/>
          <w:szCs w:val="24"/>
        </w:rPr>
        <w:t xml:space="preserve"> </w:t>
      </w:r>
      <w:r w:rsidR="001D5DAC" w:rsidRPr="00D90983">
        <w:rPr>
          <w:rFonts w:ascii="Arial" w:hAnsi="Arial" w:cs="Arial"/>
          <w:bCs/>
          <w:iCs/>
          <w:color w:val="000000"/>
          <w:kern w:val="28"/>
          <w:sz w:val="24"/>
          <w:szCs w:val="24"/>
        </w:rPr>
        <w:t>T</w:t>
      </w:r>
      <w:r w:rsidR="007D2FE0" w:rsidRPr="00D90983">
        <w:rPr>
          <w:rFonts w:ascii="Arial" w:hAnsi="Arial" w:cs="Arial"/>
          <w:bCs/>
          <w:iCs/>
          <w:color w:val="000000"/>
          <w:kern w:val="28"/>
          <w:sz w:val="24"/>
          <w:szCs w:val="24"/>
        </w:rPr>
        <w:t>he diversions could reduce trespass</w:t>
      </w:r>
      <w:r w:rsidR="001D5DAC" w:rsidRPr="00D90983">
        <w:rPr>
          <w:rFonts w:ascii="Arial" w:hAnsi="Arial" w:cs="Arial"/>
          <w:bCs/>
          <w:iCs/>
          <w:color w:val="000000"/>
          <w:kern w:val="28"/>
          <w:sz w:val="24"/>
          <w:szCs w:val="24"/>
        </w:rPr>
        <w:t xml:space="preserve"> and w</w:t>
      </w:r>
      <w:r w:rsidR="00554A77" w:rsidRPr="00D90983">
        <w:rPr>
          <w:rFonts w:ascii="Arial" w:hAnsi="Arial" w:cs="Arial"/>
          <w:bCs/>
          <w:iCs/>
          <w:color w:val="000000"/>
          <w:kern w:val="28"/>
          <w:sz w:val="24"/>
          <w:szCs w:val="24"/>
        </w:rPr>
        <w:t>ould</w:t>
      </w:r>
      <w:r w:rsidR="001D5DAC" w:rsidRPr="00D90983">
        <w:rPr>
          <w:rFonts w:ascii="Arial" w:hAnsi="Arial" w:cs="Arial"/>
          <w:bCs/>
          <w:iCs/>
          <w:color w:val="000000"/>
          <w:kern w:val="28"/>
          <w:sz w:val="24"/>
          <w:szCs w:val="24"/>
        </w:rPr>
        <w:t xml:space="preserve"> move the public away from an area of rewilding</w:t>
      </w:r>
      <w:r w:rsidR="007D2FE0" w:rsidRPr="00D90983">
        <w:rPr>
          <w:rFonts w:ascii="Arial" w:hAnsi="Arial" w:cs="Arial"/>
          <w:bCs/>
          <w:iCs/>
          <w:color w:val="000000"/>
          <w:kern w:val="28"/>
          <w:sz w:val="24"/>
          <w:szCs w:val="24"/>
        </w:rPr>
        <w:t xml:space="preserve">. </w:t>
      </w:r>
      <w:r w:rsidR="001D5DAC" w:rsidRPr="00D90983">
        <w:rPr>
          <w:rFonts w:ascii="Arial" w:hAnsi="Arial" w:cs="Arial"/>
          <w:bCs/>
          <w:iCs/>
          <w:color w:val="000000"/>
          <w:kern w:val="28"/>
          <w:sz w:val="24"/>
          <w:szCs w:val="24"/>
        </w:rPr>
        <w:t xml:space="preserve">Therefore, </w:t>
      </w:r>
      <w:r w:rsidR="00C364EE" w:rsidRPr="00D90983">
        <w:rPr>
          <w:rFonts w:ascii="Arial" w:hAnsi="Arial" w:cs="Arial"/>
          <w:bCs/>
          <w:iCs/>
          <w:color w:val="000000"/>
          <w:kern w:val="28"/>
          <w:sz w:val="24"/>
          <w:szCs w:val="24"/>
        </w:rPr>
        <w:t>I am satisfied it is expedient to diver</w:t>
      </w:r>
      <w:r w:rsidR="00D90983" w:rsidRPr="00D90983">
        <w:rPr>
          <w:rFonts w:ascii="Arial" w:hAnsi="Arial" w:cs="Arial"/>
          <w:bCs/>
          <w:iCs/>
          <w:color w:val="000000"/>
          <w:kern w:val="28"/>
          <w:sz w:val="24"/>
          <w:szCs w:val="24"/>
        </w:rPr>
        <w:t>t</w:t>
      </w:r>
      <w:r w:rsidR="00C364EE" w:rsidRPr="00D90983">
        <w:rPr>
          <w:rFonts w:ascii="Arial" w:hAnsi="Arial" w:cs="Arial"/>
          <w:bCs/>
          <w:iCs/>
          <w:color w:val="000000"/>
          <w:kern w:val="28"/>
          <w:sz w:val="24"/>
          <w:szCs w:val="24"/>
        </w:rPr>
        <w:t xml:space="preserve"> the Order routes in the interest of the landowner. </w:t>
      </w:r>
    </w:p>
    <w:p w14:paraId="4D7334C3" w14:textId="77777777" w:rsidR="002D5FE6" w:rsidRPr="00CA155F" w:rsidRDefault="002D5FE6" w:rsidP="00A0238D">
      <w:pPr>
        <w:pStyle w:val="Style1"/>
        <w:keepNext/>
        <w:numPr>
          <w:ilvl w:val="0"/>
          <w:numId w:val="0"/>
        </w:numPr>
        <w:rPr>
          <w:rFonts w:ascii="Arial" w:hAnsi="Arial" w:cs="Arial"/>
          <w:b/>
          <w:i/>
          <w:sz w:val="24"/>
          <w:szCs w:val="24"/>
        </w:rPr>
      </w:pPr>
      <w:r w:rsidRPr="00CA155F">
        <w:rPr>
          <w:rFonts w:ascii="Arial" w:hAnsi="Arial" w:cs="Arial"/>
          <w:b/>
          <w:i/>
          <w:sz w:val="24"/>
          <w:szCs w:val="24"/>
        </w:rPr>
        <w:t>Whether any new termination point is substantially as convenient to the public</w:t>
      </w:r>
    </w:p>
    <w:p w14:paraId="3AF0C678" w14:textId="6D6EB3D3" w:rsidR="00AA072C" w:rsidRPr="00CA155F" w:rsidRDefault="00BE7B09" w:rsidP="00A0238D">
      <w:pPr>
        <w:keepNext/>
        <w:numPr>
          <w:ilvl w:val="0"/>
          <w:numId w:val="22"/>
        </w:numPr>
        <w:tabs>
          <w:tab w:val="left" w:pos="432"/>
        </w:tabs>
        <w:spacing w:before="180"/>
        <w:ind w:left="432" w:hanging="432"/>
        <w:outlineLvl w:val="0"/>
        <w:rPr>
          <w:rFonts w:ascii="Arial" w:hAnsi="Arial" w:cs="Arial"/>
          <w:color w:val="000000"/>
          <w:kern w:val="28"/>
          <w:sz w:val="24"/>
          <w:szCs w:val="24"/>
        </w:rPr>
      </w:pPr>
      <w:r w:rsidRPr="00CA155F">
        <w:rPr>
          <w:rFonts w:ascii="Arial" w:hAnsi="Arial" w:cs="Arial"/>
          <w:color w:val="000000"/>
          <w:kern w:val="28"/>
          <w:sz w:val="24"/>
          <w:szCs w:val="24"/>
        </w:rPr>
        <w:t xml:space="preserve">Point A </w:t>
      </w:r>
      <w:r w:rsidR="00BA4DA2" w:rsidRPr="00CA155F">
        <w:rPr>
          <w:rFonts w:ascii="Arial" w:hAnsi="Arial" w:cs="Arial"/>
          <w:color w:val="000000"/>
          <w:kern w:val="28"/>
          <w:sz w:val="24"/>
          <w:szCs w:val="24"/>
        </w:rPr>
        <w:t>joins the A19, a busy dual carriageway</w:t>
      </w:r>
      <w:r w:rsidR="00C00FC8" w:rsidRPr="00CA155F">
        <w:rPr>
          <w:rFonts w:ascii="Arial" w:hAnsi="Arial" w:cs="Arial"/>
          <w:color w:val="000000"/>
          <w:kern w:val="28"/>
          <w:sz w:val="24"/>
          <w:szCs w:val="24"/>
        </w:rPr>
        <w:t xml:space="preserve"> and parties </w:t>
      </w:r>
      <w:r w:rsidR="00BD7376" w:rsidRPr="00CA155F">
        <w:rPr>
          <w:rFonts w:ascii="Arial" w:hAnsi="Arial" w:cs="Arial"/>
          <w:color w:val="000000"/>
          <w:kern w:val="28"/>
          <w:sz w:val="24"/>
          <w:szCs w:val="24"/>
        </w:rPr>
        <w:t>believe</w:t>
      </w:r>
      <w:r w:rsidR="00C00FC8" w:rsidRPr="00CA155F">
        <w:rPr>
          <w:rFonts w:ascii="Arial" w:hAnsi="Arial" w:cs="Arial"/>
          <w:color w:val="000000"/>
          <w:kern w:val="28"/>
          <w:sz w:val="24"/>
          <w:szCs w:val="24"/>
        </w:rPr>
        <w:t xml:space="preserve"> there </w:t>
      </w:r>
      <w:r w:rsidR="00BD7376" w:rsidRPr="00CA155F">
        <w:rPr>
          <w:rFonts w:ascii="Arial" w:hAnsi="Arial" w:cs="Arial"/>
          <w:color w:val="000000"/>
          <w:kern w:val="28"/>
          <w:sz w:val="24"/>
          <w:szCs w:val="24"/>
        </w:rPr>
        <w:t>is</w:t>
      </w:r>
      <w:r w:rsidR="00C00FC8" w:rsidRPr="00CA155F">
        <w:rPr>
          <w:rFonts w:ascii="Arial" w:hAnsi="Arial" w:cs="Arial"/>
          <w:color w:val="000000"/>
          <w:kern w:val="28"/>
          <w:sz w:val="24"/>
          <w:szCs w:val="24"/>
        </w:rPr>
        <w:t xml:space="preserve"> limited use of section A</w:t>
      </w:r>
      <w:r w:rsidR="005D5883" w:rsidRPr="00CA155F">
        <w:rPr>
          <w:rFonts w:ascii="Arial" w:hAnsi="Arial" w:cs="Arial"/>
          <w:color w:val="000000"/>
          <w:kern w:val="28"/>
          <w:sz w:val="24"/>
          <w:szCs w:val="24"/>
        </w:rPr>
        <w:t>-</w:t>
      </w:r>
      <w:r w:rsidR="00C00FC8" w:rsidRPr="00CA155F">
        <w:rPr>
          <w:rFonts w:ascii="Arial" w:hAnsi="Arial" w:cs="Arial"/>
          <w:color w:val="000000"/>
          <w:kern w:val="28"/>
          <w:sz w:val="24"/>
          <w:szCs w:val="24"/>
        </w:rPr>
        <w:t>B</w:t>
      </w:r>
      <w:r w:rsidR="00655637" w:rsidRPr="00CA155F">
        <w:rPr>
          <w:rFonts w:ascii="Arial" w:hAnsi="Arial" w:cs="Arial"/>
          <w:color w:val="000000"/>
          <w:kern w:val="28"/>
          <w:sz w:val="24"/>
          <w:szCs w:val="24"/>
        </w:rPr>
        <w:t>. The proposed diversion</w:t>
      </w:r>
      <w:r w:rsidR="00F57147" w:rsidRPr="00CA155F">
        <w:rPr>
          <w:rFonts w:ascii="Arial" w:hAnsi="Arial" w:cs="Arial"/>
          <w:color w:val="000000"/>
          <w:kern w:val="28"/>
          <w:sz w:val="24"/>
          <w:szCs w:val="24"/>
        </w:rPr>
        <w:t>s</w:t>
      </w:r>
      <w:r w:rsidR="00655637" w:rsidRPr="00CA155F">
        <w:rPr>
          <w:rFonts w:ascii="Arial" w:hAnsi="Arial" w:cs="Arial"/>
          <w:color w:val="000000"/>
          <w:kern w:val="28"/>
          <w:sz w:val="24"/>
          <w:szCs w:val="24"/>
        </w:rPr>
        <w:t xml:space="preserve"> would relocate this </w:t>
      </w:r>
      <w:r w:rsidR="00E56FF7" w:rsidRPr="00CA155F">
        <w:rPr>
          <w:rFonts w:ascii="Arial" w:hAnsi="Arial" w:cs="Arial"/>
          <w:color w:val="000000"/>
          <w:kern w:val="28"/>
          <w:sz w:val="24"/>
          <w:szCs w:val="24"/>
        </w:rPr>
        <w:t xml:space="preserve">terminus </w:t>
      </w:r>
      <w:r w:rsidR="00655637" w:rsidRPr="00CA155F">
        <w:rPr>
          <w:rFonts w:ascii="Arial" w:hAnsi="Arial" w:cs="Arial"/>
          <w:color w:val="000000"/>
          <w:kern w:val="28"/>
          <w:sz w:val="24"/>
          <w:szCs w:val="24"/>
        </w:rPr>
        <w:t>to point AA on a quiet minor road.</w:t>
      </w:r>
      <w:r w:rsidR="003C20CB" w:rsidRPr="00CA155F">
        <w:rPr>
          <w:rFonts w:ascii="Arial" w:hAnsi="Arial" w:cs="Arial"/>
          <w:color w:val="000000"/>
          <w:kern w:val="28"/>
          <w:sz w:val="24"/>
          <w:szCs w:val="24"/>
        </w:rPr>
        <w:t xml:space="preserve"> </w:t>
      </w:r>
    </w:p>
    <w:p w14:paraId="2D194AC3" w14:textId="76DDE409" w:rsidR="00223EFB" w:rsidRPr="008B5177" w:rsidRDefault="003C20CB" w:rsidP="00A0238D">
      <w:pPr>
        <w:keepNext/>
        <w:numPr>
          <w:ilvl w:val="0"/>
          <w:numId w:val="22"/>
        </w:numPr>
        <w:tabs>
          <w:tab w:val="left" w:pos="432"/>
        </w:tabs>
        <w:spacing w:before="180"/>
        <w:ind w:left="432" w:hanging="432"/>
        <w:outlineLvl w:val="0"/>
        <w:rPr>
          <w:rFonts w:ascii="Arial" w:hAnsi="Arial" w:cs="Arial"/>
          <w:color w:val="000000"/>
          <w:kern w:val="28"/>
          <w:sz w:val="24"/>
          <w:szCs w:val="24"/>
        </w:rPr>
      </w:pPr>
      <w:r w:rsidRPr="008F1594">
        <w:rPr>
          <w:rFonts w:ascii="Arial" w:hAnsi="Arial" w:cs="Arial"/>
          <w:color w:val="000000"/>
          <w:kern w:val="28"/>
          <w:sz w:val="24"/>
          <w:szCs w:val="24"/>
        </w:rPr>
        <w:t xml:space="preserve">There is no gap in the </w:t>
      </w:r>
      <w:r w:rsidR="00246FA0" w:rsidRPr="008F1594">
        <w:rPr>
          <w:rFonts w:ascii="Arial" w:hAnsi="Arial" w:cs="Arial"/>
          <w:color w:val="000000"/>
          <w:kern w:val="28"/>
          <w:sz w:val="24"/>
          <w:szCs w:val="24"/>
        </w:rPr>
        <w:t xml:space="preserve">dual carriageway </w:t>
      </w:r>
      <w:r w:rsidRPr="008F1594">
        <w:rPr>
          <w:rFonts w:ascii="Arial" w:hAnsi="Arial" w:cs="Arial"/>
          <w:color w:val="000000"/>
          <w:kern w:val="28"/>
          <w:sz w:val="24"/>
          <w:szCs w:val="24"/>
        </w:rPr>
        <w:t xml:space="preserve">central reservation </w:t>
      </w:r>
      <w:r w:rsidR="0006365C" w:rsidRPr="008F1594">
        <w:rPr>
          <w:rFonts w:ascii="Arial" w:hAnsi="Arial" w:cs="Arial"/>
          <w:color w:val="000000"/>
          <w:kern w:val="28"/>
          <w:sz w:val="24"/>
          <w:szCs w:val="24"/>
        </w:rPr>
        <w:t xml:space="preserve">at point A and </w:t>
      </w:r>
      <w:r w:rsidR="00246FA0" w:rsidRPr="008F1594">
        <w:rPr>
          <w:rFonts w:ascii="Arial" w:hAnsi="Arial" w:cs="Arial"/>
          <w:color w:val="000000"/>
          <w:kern w:val="28"/>
          <w:sz w:val="24"/>
          <w:szCs w:val="24"/>
        </w:rPr>
        <w:t xml:space="preserve">there are </w:t>
      </w:r>
      <w:r w:rsidR="0006365C" w:rsidRPr="008F1594">
        <w:rPr>
          <w:rFonts w:ascii="Arial" w:hAnsi="Arial" w:cs="Arial"/>
          <w:color w:val="000000"/>
          <w:kern w:val="28"/>
          <w:sz w:val="24"/>
          <w:szCs w:val="24"/>
        </w:rPr>
        <w:t>no public rights of way on the opposite side of the A19</w:t>
      </w:r>
      <w:r w:rsidR="00246FA0" w:rsidRPr="008F1594">
        <w:rPr>
          <w:rFonts w:ascii="Arial" w:hAnsi="Arial" w:cs="Arial"/>
          <w:color w:val="000000"/>
          <w:kern w:val="28"/>
          <w:sz w:val="24"/>
          <w:szCs w:val="24"/>
        </w:rPr>
        <w:t xml:space="preserve"> here</w:t>
      </w:r>
      <w:r w:rsidR="0006365C" w:rsidRPr="008F1594">
        <w:rPr>
          <w:rFonts w:ascii="Arial" w:hAnsi="Arial" w:cs="Arial"/>
          <w:color w:val="000000"/>
          <w:kern w:val="28"/>
          <w:sz w:val="24"/>
          <w:szCs w:val="24"/>
        </w:rPr>
        <w:t>.</w:t>
      </w:r>
      <w:r w:rsidR="00AD5EF1" w:rsidRPr="008F1594">
        <w:rPr>
          <w:rFonts w:ascii="Arial" w:hAnsi="Arial" w:cs="Arial"/>
          <w:color w:val="000000"/>
          <w:kern w:val="28"/>
          <w:sz w:val="24"/>
          <w:szCs w:val="24"/>
        </w:rPr>
        <w:t xml:space="preserve"> Anyone wishing to cross the A19 would need to walk alongside it to the north or south to reach </w:t>
      </w:r>
      <w:r w:rsidR="00246FA0" w:rsidRPr="008F1594">
        <w:rPr>
          <w:rFonts w:ascii="Arial" w:hAnsi="Arial" w:cs="Arial"/>
          <w:color w:val="000000"/>
          <w:kern w:val="28"/>
          <w:sz w:val="24"/>
          <w:szCs w:val="24"/>
        </w:rPr>
        <w:t xml:space="preserve">a </w:t>
      </w:r>
      <w:r w:rsidR="008D2285" w:rsidRPr="008F1594">
        <w:rPr>
          <w:rFonts w:ascii="Arial" w:hAnsi="Arial" w:cs="Arial"/>
          <w:color w:val="000000"/>
          <w:kern w:val="28"/>
          <w:sz w:val="24"/>
          <w:szCs w:val="24"/>
        </w:rPr>
        <w:t xml:space="preserve">gap in the central reservation. </w:t>
      </w:r>
      <w:r w:rsidR="00CD7C8C" w:rsidRPr="008B5177">
        <w:rPr>
          <w:rFonts w:ascii="Arial" w:hAnsi="Arial" w:cs="Arial"/>
          <w:color w:val="000000"/>
          <w:kern w:val="28"/>
          <w:sz w:val="24"/>
          <w:szCs w:val="24"/>
        </w:rPr>
        <w:t xml:space="preserve">From point AA there is a short walk along the quiet road to reach the A19 </w:t>
      </w:r>
      <w:r w:rsidR="00D064C7" w:rsidRPr="008B5177">
        <w:rPr>
          <w:rFonts w:ascii="Arial" w:hAnsi="Arial" w:cs="Arial"/>
          <w:color w:val="000000"/>
          <w:kern w:val="28"/>
          <w:sz w:val="24"/>
          <w:szCs w:val="24"/>
        </w:rPr>
        <w:t>where there is a</w:t>
      </w:r>
      <w:r w:rsidR="001C33CB" w:rsidRPr="008B5177">
        <w:rPr>
          <w:rFonts w:ascii="Arial" w:hAnsi="Arial" w:cs="Arial"/>
          <w:color w:val="000000"/>
          <w:kern w:val="28"/>
          <w:sz w:val="24"/>
          <w:szCs w:val="24"/>
        </w:rPr>
        <w:t xml:space="preserve"> gap in the central reservation with a public footpath on the opposite side. </w:t>
      </w:r>
      <w:r w:rsidR="004C2E45" w:rsidRPr="008B5177">
        <w:rPr>
          <w:rFonts w:ascii="Arial" w:hAnsi="Arial" w:cs="Arial"/>
          <w:color w:val="000000"/>
          <w:kern w:val="28"/>
          <w:sz w:val="24"/>
          <w:szCs w:val="24"/>
        </w:rPr>
        <w:t xml:space="preserve">The footpath opposite this road can be used to reach the road south of point A. </w:t>
      </w:r>
    </w:p>
    <w:p w14:paraId="62CA22FB" w14:textId="47F0E7EF" w:rsidR="008913A2" w:rsidRPr="008B5177" w:rsidRDefault="004C2E45" w:rsidP="00A0238D">
      <w:pPr>
        <w:keepNext/>
        <w:numPr>
          <w:ilvl w:val="0"/>
          <w:numId w:val="22"/>
        </w:numPr>
        <w:tabs>
          <w:tab w:val="left" w:pos="432"/>
        </w:tabs>
        <w:spacing w:before="180"/>
        <w:ind w:left="432" w:hanging="432"/>
        <w:outlineLvl w:val="0"/>
        <w:rPr>
          <w:rFonts w:ascii="Arial" w:hAnsi="Arial" w:cs="Arial"/>
          <w:color w:val="000000"/>
          <w:kern w:val="28"/>
          <w:sz w:val="24"/>
          <w:szCs w:val="24"/>
        </w:rPr>
      </w:pPr>
      <w:r w:rsidRPr="008B5177">
        <w:rPr>
          <w:rFonts w:ascii="Arial" w:hAnsi="Arial" w:cs="Arial"/>
          <w:color w:val="000000"/>
          <w:kern w:val="28"/>
          <w:sz w:val="24"/>
          <w:szCs w:val="24"/>
        </w:rPr>
        <w:t xml:space="preserve">I consider the </w:t>
      </w:r>
      <w:r w:rsidR="00990614" w:rsidRPr="008B5177">
        <w:rPr>
          <w:rFonts w:ascii="Arial" w:hAnsi="Arial" w:cs="Arial"/>
          <w:color w:val="000000"/>
          <w:kern w:val="28"/>
          <w:sz w:val="24"/>
          <w:szCs w:val="24"/>
        </w:rPr>
        <w:t xml:space="preserve">new termination point would reduce roadside walking along the </w:t>
      </w:r>
      <w:r w:rsidR="00834D69" w:rsidRPr="008B5177">
        <w:rPr>
          <w:rFonts w:ascii="Arial" w:hAnsi="Arial" w:cs="Arial"/>
          <w:color w:val="000000"/>
          <w:kern w:val="28"/>
          <w:sz w:val="24"/>
          <w:szCs w:val="24"/>
        </w:rPr>
        <w:t xml:space="preserve">busy </w:t>
      </w:r>
      <w:r w:rsidR="00990614" w:rsidRPr="008B5177">
        <w:rPr>
          <w:rFonts w:ascii="Arial" w:hAnsi="Arial" w:cs="Arial"/>
          <w:color w:val="000000"/>
          <w:kern w:val="28"/>
          <w:sz w:val="24"/>
          <w:szCs w:val="24"/>
        </w:rPr>
        <w:t>A19 and be substantially as convenient to the public.</w:t>
      </w:r>
    </w:p>
    <w:p w14:paraId="042E2E81" w14:textId="3C1D84B5" w:rsidR="00EC587F" w:rsidRPr="008B5177" w:rsidRDefault="00EC587F" w:rsidP="00EC587F">
      <w:pPr>
        <w:tabs>
          <w:tab w:val="left" w:pos="432"/>
        </w:tabs>
        <w:spacing w:before="180"/>
        <w:outlineLvl w:val="0"/>
        <w:rPr>
          <w:rFonts w:ascii="Arial" w:hAnsi="Arial" w:cs="Arial"/>
          <w:b/>
          <w:i/>
          <w:color w:val="000000"/>
          <w:kern w:val="28"/>
          <w:sz w:val="24"/>
          <w:szCs w:val="24"/>
        </w:rPr>
      </w:pPr>
      <w:r w:rsidRPr="008B5177">
        <w:rPr>
          <w:rFonts w:ascii="Arial" w:hAnsi="Arial" w:cs="Arial"/>
          <w:b/>
          <w:i/>
          <w:color w:val="000000"/>
          <w:kern w:val="28"/>
          <w:sz w:val="24"/>
          <w:szCs w:val="24"/>
        </w:rPr>
        <w:t>Whether the new path</w:t>
      </w:r>
      <w:r w:rsidR="00BF466A" w:rsidRPr="008B5177">
        <w:rPr>
          <w:rFonts w:ascii="Arial" w:hAnsi="Arial" w:cs="Arial"/>
          <w:b/>
          <w:i/>
          <w:color w:val="000000"/>
          <w:kern w:val="28"/>
          <w:sz w:val="24"/>
          <w:szCs w:val="24"/>
        </w:rPr>
        <w:t>s</w:t>
      </w:r>
      <w:r w:rsidRPr="008B5177">
        <w:rPr>
          <w:rFonts w:ascii="Arial" w:hAnsi="Arial" w:cs="Arial"/>
          <w:b/>
          <w:i/>
          <w:color w:val="000000"/>
          <w:kern w:val="28"/>
          <w:sz w:val="24"/>
          <w:szCs w:val="24"/>
        </w:rPr>
        <w:t xml:space="preserve"> will not be substantially less convenient to the public</w:t>
      </w:r>
    </w:p>
    <w:p w14:paraId="56E553F7" w14:textId="717ECA1B" w:rsidR="00BA668E" w:rsidRPr="00FA16E7" w:rsidRDefault="003D6485" w:rsidP="0083790B">
      <w:pPr>
        <w:numPr>
          <w:ilvl w:val="0"/>
          <w:numId w:val="22"/>
        </w:numPr>
        <w:tabs>
          <w:tab w:val="left" w:pos="432"/>
        </w:tabs>
        <w:spacing w:before="180"/>
        <w:ind w:left="432" w:hanging="432"/>
        <w:outlineLvl w:val="0"/>
        <w:rPr>
          <w:rFonts w:ascii="Arial" w:hAnsi="Arial" w:cs="Arial"/>
          <w:color w:val="000000"/>
          <w:kern w:val="28"/>
          <w:sz w:val="24"/>
          <w:szCs w:val="24"/>
        </w:rPr>
      </w:pPr>
      <w:r w:rsidRPr="00FA16E7">
        <w:rPr>
          <w:rFonts w:ascii="Arial" w:hAnsi="Arial" w:cs="Arial"/>
          <w:color w:val="000000"/>
          <w:kern w:val="28"/>
          <w:sz w:val="24"/>
          <w:szCs w:val="24"/>
        </w:rPr>
        <w:t>S</w:t>
      </w:r>
      <w:r w:rsidR="00524578" w:rsidRPr="00FA16E7">
        <w:rPr>
          <w:rFonts w:ascii="Arial" w:hAnsi="Arial" w:cs="Arial"/>
          <w:color w:val="000000"/>
          <w:kern w:val="28"/>
          <w:sz w:val="24"/>
          <w:szCs w:val="24"/>
        </w:rPr>
        <w:t>ection A</w:t>
      </w:r>
      <w:r w:rsidR="00441D32" w:rsidRPr="00FA16E7">
        <w:rPr>
          <w:rFonts w:ascii="Arial" w:hAnsi="Arial" w:cs="Arial"/>
          <w:color w:val="000000"/>
          <w:kern w:val="28"/>
          <w:sz w:val="24"/>
          <w:szCs w:val="24"/>
        </w:rPr>
        <w:t xml:space="preserve">-AC </w:t>
      </w:r>
      <w:r w:rsidR="00554A77" w:rsidRPr="00FA16E7">
        <w:rPr>
          <w:rFonts w:ascii="Arial" w:hAnsi="Arial" w:cs="Arial"/>
          <w:color w:val="000000"/>
          <w:kern w:val="28"/>
          <w:sz w:val="24"/>
          <w:szCs w:val="24"/>
        </w:rPr>
        <w:t>would</w:t>
      </w:r>
      <w:r w:rsidRPr="00FA16E7">
        <w:rPr>
          <w:rFonts w:ascii="Arial" w:hAnsi="Arial" w:cs="Arial"/>
          <w:color w:val="000000"/>
          <w:kern w:val="28"/>
          <w:sz w:val="24"/>
          <w:szCs w:val="24"/>
        </w:rPr>
        <w:t xml:space="preserve"> be diverted to the new line</w:t>
      </w:r>
      <w:r w:rsidR="00441D32" w:rsidRPr="00FA16E7">
        <w:rPr>
          <w:rFonts w:ascii="Arial" w:hAnsi="Arial" w:cs="Arial"/>
          <w:color w:val="000000"/>
          <w:kern w:val="28"/>
          <w:sz w:val="24"/>
          <w:szCs w:val="24"/>
        </w:rPr>
        <w:t xml:space="preserve"> AA-AC</w:t>
      </w:r>
      <w:r w:rsidR="0010059A" w:rsidRPr="00FA16E7">
        <w:rPr>
          <w:rFonts w:ascii="Arial" w:hAnsi="Arial" w:cs="Arial"/>
          <w:color w:val="000000"/>
          <w:kern w:val="28"/>
          <w:sz w:val="24"/>
          <w:szCs w:val="24"/>
        </w:rPr>
        <w:t xml:space="preserve"> </w:t>
      </w:r>
      <w:r w:rsidR="00272909" w:rsidRPr="00FA16E7">
        <w:rPr>
          <w:rFonts w:ascii="Arial" w:hAnsi="Arial" w:cs="Arial"/>
          <w:color w:val="000000"/>
          <w:kern w:val="28"/>
          <w:sz w:val="24"/>
          <w:szCs w:val="24"/>
        </w:rPr>
        <w:t>removing</w:t>
      </w:r>
      <w:r w:rsidR="00DA6114" w:rsidRPr="00FA16E7">
        <w:rPr>
          <w:rFonts w:ascii="Arial" w:hAnsi="Arial" w:cs="Arial"/>
          <w:color w:val="000000"/>
          <w:kern w:val="28"/>
          <w:sz w:val="24"/>
          <w:szCs w:val="24"/>
        </w:rPr>
        <w:t xml:space="preserve"> the need to walk alongside the A19</w:t>
      </w:r>
      <w:r w:rsidR="002E7F96" w:rsidRPr="00FA16E7">
        <w:rPr>
          <w:rFonts w:ascii="Arial" w:hAnsi="Arial" w:cs="Arial"/>
          <w:color w:val="000000"/>
          <w:kern w:val="28"/>
          <w:sz w:val="24"/>
          <w:szCs w:val="24"/>
        </w:rPr>
        <w:t xml:space="preserve">. </w:t>
      </w:r>
      <w:r w:rsidR="009237C7" w:rsidRPr="00FA16E7">
        <w:rPr>
          <w:rFonts w:ascii="Arial" w:hAnsi="Arial" w:cs="Arial"/>
          <w:color w:val="000000"/>
          <w:kern w:val="28"/>
          <w:sz w:val="24"/>
          <w:szCs w:val="24"/>
        </w:rPr>
        <w:t>R</w:t>
      </w:r>
      <w:r w:rsidR="00F82100" w:rsidRPr="00FA16E7">
        <w:rPr>
          <w:rFonts w:ascii="Arial" w:hAnsi="Arial" w:cs="Arial"/>
          <w:color w:val="000000"/>
          <w:kern w:val="28"/>
          <w:sz w:val="24"/>
          <w:szCs w:val="24"/>
        </w:rPr>
        <w:t>oadside walking to reach a gap in the central reservation</w:t>
      </w:r>
      <w:r w:rsidR="00616E56" w:rsidRPr="00FA16E7">
        <w:rPr>
          <w:rFonts w:ascii="Arial" w:hAnsi="Arial" w:cs="Arial"/>
          <w:color w:val="000000"/>
          <w:kern w:val="28"/>
          <w:sz w:val="24"/>
          <w:szCs w:val="24"/>
        </w:rPr>
        <w:t xml:space="preserve"> </w:t>
      </w:r>
      <w:r w:rsidR="009237C7" w:rsidRPr="00FA16E7">
        <w:rPr>
          <w:rFonts w:ascii="Arial" w:hAnsi="Arial" w:cs="Arial"/>
          <w:color w:val="000000"/>
          <w:kern w:val="28"/>
          <w:sz w:val="24"/>
          <w:szCs w:val="24"/>
        </w:rPr>
        <w:t xml:space="preserve">of the A19 would be </w:t>
      </w:r>
      <w:r w:rsidR="00616E56" w:rsidRPr="00FA16E7">
        <w:rPr>
          <w:rFonts w:ascii="Arial" w:hAnsi="Arial" w:cs="Arial"/>
          <w:color w:val="000000"/>
          <w:kern w:val="28"/>
          <w:sz w:val="24"/>
          <w:szCs w:val="24"/>
        </w:rPr>
        <w:t xml:space="preserve">along a quiet road. </w:t>
      </w:r>
    </w:p>
    <w:p w14:paraId="7239FBB9" w14:textId="6D524DF5" w:rsidR="00286762" w:rsidRPr="00A65501" w:rsidRDefault="009237C7" w:rsidP="0083790B">
      <w:pPr>
        <w:numPr>
          <w:ilvl w:val="0"/>
          <w:numId w:val="22"/>
        </w:numPr>
        <w:tabs>
          <w:tab w:val="left" w:pos="432"/>
        </w:tabs>
        <w:spacing w:before="180"/>
        <w:ind w:left="432" w:hanging="432"/>
        <w:outlineLvl w:val="0"/>
        <w:rPr>
          <w:rFonts w:ascii="Arial" w:hAnsi="Arial" w:cs="Arial"/>
          <w:color w:val="000000"/>
          <w:kern w:val="28"/>
          <w:sz w:val="24"/>
          <w:szCs w:val="24"/>
        </w:rPr>
      </w:pPr>
      <w:r w:rsidRPr="00FA16E7">
        <w:rPr>
          <w:rFonts w:ascii="Arial" w:hAnsi="Arial" w:cs="Arial"/>
          <w:color w:val="000000"/>
          <w:kern w:val="28"/>
          <w:sz w:val="24"/>
          <w:szCs w:val="24"/>
        </w:rPr>
        <w:t>Sections</w:t>
      </w:r>
      <w:r w:rsidR="0051756B" w:rsidRPr="00FA16E7">
        <w:rPr>
          <w:rFonts w:ascii="Arial" w:hAnsi="Arial" w:cs="Arial"/>
          <w:color w:val="000000"/>
          <w:kern w:val="28"/>
          <w:sz w:val="24"/>
          <w:szCs w:val="24"/>
        </w:rPr>
        <w:t xml:space="preserve"> V-C</w:t>
      </w:r>
      <w:r w:rsidR="002711B1" w:rsidRPr="00FA16E7">
        <w:rPr>
          <w:rFonts w:ascii="Arial" w:hAnsi="Arial" w:cs="Arial"/>
          <w:color w:val="000000"/>
          <w:kern w:val="28"/>
          <w:sz w:val="24"/>
          <w:szCs w:val="24"/>
        </w:rPr>
        <w:t>-</w:t>
      </w:r>
      <w:r w:rsidR="003B2736" w:rsidRPr="00FA16E7">
        <w:rPr>
          <w:rFonts w:ascii="Arial" w:hAnsi="Arial" w:cs="Arial"/>
          <w:color w:val="000000"/>
          <w:kern w:val="28"/>
          <w:sz w:val="24"/>
          <w:szCs w:val="24"/>
        </w:rPr>
        <w:t>D-</w:t>
      </w:r>
      <w:r w:rsidR="002711B1" w:rsidRPr="00FA16E7">
        <w:rPr>
          <w:rFonts w:ascii="Arial" w:hAnsi="Arial" w:cs="Arial"/>
          <w:color w:val="000000"/>
          <w:kern w:val="28"/>
          <w:sz w:val="24"/>
          <w:szCs w:val="24"/>
        </w:rPr>
        <w:t>E</w:t>
      </w:r>
      <w:r w:rsidR="00EF18F6" w:rsidRPr="00FA16E7">
        <w:rPr>
          <w:rFonts w:ascii="Arial" w:hAnsi="Arial" w:cs="Arial"/>
          <w:color w:val="000000"/>
          <w:kern w:val="28"/>
          <w:sz w:val="24"/>
          <w:szCs w:val="24"/>
        </w:rPr>
        <w:t>-I</w:t>
      </w:r>
      <w:r w:rsidR="0051756B" w:rsidRPr="00FA16E7">
        <w:rPr>
          <w:rFonts w:ascii="Arial" w:hAnsi="Arial" w:cs="Arial"/>
          <w:color w:val="000000"/>
          <w:kern w:val="28"/>
          <w:sz w:val="24"/>
          <w:szCs w:val="24"/>
        </w:rPr>
        <w:t xml:space="preserve"> </w:t>
      </w:r>
      <w:r w:rsidR="00272909" w:rsidRPr="00FA16E7">
        <w:rPr>
          <w:rFonts w:ascii="Arial" w:hAnsi="Arial" w:cs="Arial"/>
          <w:color w:val="000000"/>
          <w:kern w:val="28"/>
          <w:sz w:val="24"/>
          <w:szCs w:val="24"/>
        </w:rPr>
        <w:t>would</w:t>
      </w:r>
      <w:r w:rsidR="000274BB" w:rsidRPr="00FA16E7">
        <w:rPr>
          <w:rFonts w:ascii="Arial" w:hAnsi="Arial" w:cs="Arial"/>
          <w:color w:val="000000"/>
          <w:kern w:val="28"/>
          <w:sz w:val="24"/>
          <w:szCs w:val="24"/>
        </w:rPr>
        <w:t xml:space="preserve"> be diverted onto</w:t>
      </w:r>
      <w:r w:rsidR="002711B1" w:rsidRPr="00FA16E7">
        <w:rPr>
          <w:rFonts w:ascii="Arial" w:hAnsi="Arial" w:cs="Arial"/>
          <w:color w:val="000000"/>
          <w:kern w:val="28"/>
          <w:sz w:val="24"/>
          <w:szCs w:val="24"/>
        </w:rPr>
        <w:t xml:space="preserve"> section V-H and the existing bridleway between</w:t>
      </w:r>
      <w:r w:rsidR="006C4D6F" w:rsidRPr="00FA16E7">
        <w:rPr>
          <w:rFonts w:ascii="Arial" w:hAnsi="Arial" w:cs="Arial"/>
          <w:color w:val="000000"/>
          <w:kern w:val="28"/>
          <w:sz w:val="24"/>
          <w:szCs w:val="24"/>
        </w:rPr>
        <w:t xml:space="preserve"> H and I</w:t>
      </w:r>
      <w:r w:rsidR="004E12B9" w:rsidRPr="00FA16E7">
        <w:rPr>
          <w:rFonts w:ascii="Arial" w:hAnsi="Arial" w:cs="Arial"/>
          <w:color w:val="000000"/>
          <w:kern w:val="28"/>
          <w:sz w:val="24"/>
          <w:szCs w:val="24"/>
        </w:rPr>
        <w:t xml:space="preserve"> which is a longer route. </w:t>
      </w:r>
      <w:r w:rsidR="004E12B9" w:rsidRPr="00A65501">
        <w:rPr>
          <w:rFonts w:ascii="Arial" w:hAnsi="Arial" w:cs="Arial"/>
          <w:color w:val="000000"/>
          <w:kern w:val="28"/>
          <w:sz w:val="24"/>
          <w:szCs w:val="24"/>
        </w:rPr>
        <w:t xml:space="preserve">However, the new route </w:t>
      </w:r>
      <w:r w:rsidR="007B6051" w:rsidRPr="00A65501">
        <w:rPr>
          <w:rFonts w:ascii="Arial" w:hAnsi="Arial" w:cs="Arial"/>
          <w:color w:val="000000"/>
          <w:kern w:val="28"/>
          <w:sz w:val="24"/>
          <w:szCs w:val="24"/>
        </w:rPr>
        <w:t xml:space="preserve">is </w:t>
      </w:r>
      <w:r w:rsidR="00285FF9" w:rsidRPr="00A65501">
        <w:rPr>
          <w:rFonts w:ascii="Arial" w:hAnsi="Arial" w:cs="Arial"/>
          <w:color w:val="000000"/>
          <w:kern w:val="28"/>
          <w:sz w:val="24"/>
          <w:szCs w:val="24"/>
        </w:rPr>
        <w:t xml:space="preserve">less steep than the </w:t>
      </w:r>
      <w:r w:rsidR="00812576" w:rsidRPr="00A65501">
        <w:rPr>
          <w:rFonts w:ascii="Arial" w:hAnsi="Arial" w:cs="Arial"/>
          <w:color w:val="000000"/>
          <w:kern w:val="28"/>
          <w:sz w:val="24"/>
          <w:szCs w:val="24"/>
        </w:rPr>
        <w:t xml:space="preserve">existing footpath and easier to follow as it </w:t>
      </w:r>
      <w:r w:rsidR="0085089D" w:rsidRPr="00A65501">
        <w:rPr>
          <w:rFonts w:ascii="Arial" w:hAnsi="Arial" w:cs="Arial"/>
          <w:color w:val="000000"/>
          <w:kern w:val="28"/>
          <w:sz w:val="24"/>
          <w:szCs w:val="24"/>
        </w:rPr>
        <w:t>is enclosed between boundaries rather th</w:t>
      </w:r>
      <w:r w:rsidR="009F7E6B" w:rsidRPr="00A65501">
        <w:rPr>
          <w:rFonts w:ascii="Arial" w:hAnsi="Arial" w:cs="Arial"/>
          <w:color w:val="000000"/>
          <w:kern w:val="28"/>
          <w:sz w:val="24"/>
          <w:szCs w:val="24"/>
        </w:rPr>
        <w:t>a</w:t>
      </w:r>
      <w:r w:rsidR="0085089D" w:rsidRPr="00A65501">
        <w:rPr>
          <w:rFonts w:ascii="Arial" w:hAnsi="Arial" w:cs="Arial"/>
          <w:color w:val="000000"/>
          <w:kern w:val="28"/>
          <w:sz w:val="24"/>
          <w:szCs w:val="24"/>
        </w:rPr>
        <w:t>n following</w:t>
      </w:r>
      <w:r w:rsidR="00E268BA" w:rsidRPr="00A65501">
        <w:rPr>
          <w:rFonts w:ascii="Arial" w:hAnsi="Arial" w:cs="Arial"/>
          <w:color w:val="000000"/>
          <w:kern w:val="28"/>
          <w:sz w:val="24"/>
          <w:szCs w:val="24"/>
        </w:rPr>
        <w:t xml:space="preserve"> several </w:t>
      </w:r>
      <w:r w:rsidR="00FA45DF" w:rsidRPr="00A65501">
        <w:rPr>
          <w:rFonts w:ascii="Arial" w:hAnsi="Arial" w:cs="Arial"/>
          <w:color w:val="000000"/>
          <w:kern w:val="28"/>
          <w:sz w:val="24"/>
          <w:szCs w:val="24"/>
        </w:rPr>
        <w:t>meandering</w:t>
      </w:r>
      <w:r w:rsidR="00CE400F" w:rsidRPr="00A65501">
        <w:rPr>
          <w:rFonts w:ascii="Arial" w:hAnsi="Arial" w:cs="Arial"/>
          <w:color w:val="000000"/>
          <w:kern w:val="28"/>
          <w:sz w:val="24"/>
          <w:szCs w:val="24"/>
        </w:rPr>
        <w:t xml:space="preserve"> field </w:t>
      </w:r>
      <w:r w:rsidR="00A30929" w:rsidRPr="00A65501">
        <w:rPr>
          <w:rFonts w:ascii="Arial" w:hAnsi="Arial" w:cs="Arial"/>
          <w:color w:val="000000"/>
          <w:kern w:val="28"/>
          <w:sz w:val="24"/>
          <w:szCs w:val="24"/>
        </w:rPr>
        <w:t>edges</w:t>
      </w:r>
      <w:r w:rsidR="00CE400F" w:rsidRPr="00A65501">
        <w:rPr>
          <w:rFonts w:ascii="Arial" w:hAnsi="Arial" w:cs="Arial"/>
          <w:color w:val="000000"/>
          <w:kern w:val="28"/>
          <w:sz w:val="24"/>
          <w:szCs w:val="24"/>
        </w:rPr>
        <w:t xml:space="preserve">. </w:t>
      </w:r>
      <w:r w:rsidR="00654574" w:rsidRPr="00A65501">
        <w:rPr>
          <w:rFonts w:ascii="Arial" w:hAnsi="Arial" w:cs="Arial"/>
          <w:color w:val="000000"/>
          <w:kern w:val="28"/>
          <w:sz w:val="24"/>
          <w:szCs w:val="24"/>
        </w:rPr>
        <w:t xml:space="preserve">The section north of C </w:t>
      </w:r>
      <w:r w:rsidR="007B6051" w:rsidRPr="00A65501">
        <w:rPr>
          <w:rFonts w:ascii="Arial" w:hAnsi="Arial" w:cs="Arial"/>
          <w:color w:val="000000"/>
          <w:kern w:val="28"/>
          <w:sz w:val="24"/>
          <w:szCs w:val="24"/>
        </w:rPr>
        <w:t>i</w:t>
      </w:r>
      <w:r w:rsidR="00654574" w:rsidRPr="00A65501">
        <w:rPr>
          <w:rFonts w:ascii="Arial" w:hAnsi="Arial" w:cs="Arial"/>
          <w:color w:val="000000"/>
          <w:kern w:val="28"/>
          <w:sz w:val="24"/>
          <w:szCs w:val="24"/>
        </w:rPr>
        <w:t xml:space="preserve">s also </w:t>
      </w:r>
      <w:r w:rsidR="00C5759B" w:rsidRPr="00A65501">
        <w:rPr>
          <w:rFonts w:ascii="Arial" w:hAnsi="Arial" w:cs="Arial"/>
          <w:color w:val="000000"/>
          <w:kern w:val="28"/>
          <w:sz w:val="24"/>
          <w:szCs w:val="24"/>
        </w:rPr>
        <w:t xml:space="preserve">churned up by agricultural vehicles accessing the farmyard. </w:t>
      </w:r>
    </w:p>
    <w:p w14:paraId="1D420CE2" w14:textId="1A98F362" w:rsidR="00354E1E" w:rsidRPr="00770FAD" w:rsidRDefault="0040211A" w:rsidP="0083790B">
      <w:pPr>
        <w:numPr>
          <w:ilvl w:val="0"/>
          <w:numId w:val="22"/>
        </w:numPr>
        <w:tabs>
          <w:tab w:val="left" w:pos="432"/>
        </w:tabs>
        <w:spacing w:before="180"/>
        <w:ind w:left="432" w:hanging="432"/>
        <w:outlineLvl w:val="0"/>
        <w:rPr>
          <w:rFonts w:ascii="Arial" w:hAnsi="Arial" w:cs="Arial"/>
          <w:color w:val="000000"/>
          <w:kern w:val="28"/>
          <w:sz w:val="24"/>
          <w:szCs w:val="24"/>
        </w:rPr>
      </w:pPr>
      <w:r w:rsidRPr="007221BF">
        <w:rPr>
          <w:rFonts w:ascii="Arial" w:hAnsi="Arial" w:cs="Arial"/>
          <w:color w:val="000000"/>
          <w:kern w:val="28"/>
          <w:sz w:val="24"/>
          <w:szCs w:val="24"/>
        </w:rPr>
        <w:t>Those using s</w:t>
      </w:r>
      <w:r w:rsidR="00286762" w:rsidRPr="007221BF">
        <w:rPr>
          <w:rFonts w:ascii="Arial" w:hAnsi="Arial" w:cs="Arial"/>
          <w:color w:val="000000"/>
          <w:kern w:val="28"/>
          <w:sz w:val="24"/>
          <w:szCs w:val="24"/>
        </w:rPr>
        <w:t>ection B-</w:t>
      </w:r>
      <w:r w:rsidR="00313E26" w:rsidRPr="007221BF">
        <w:rPr>
          <w:rFonts w:ascii="Arial" w:hAnsi="Arial" w:cs="Arial"/>
          <w:color w:val="000000"/>
          <w:kern w:val="28"/>
          <w:sz w:val="24"/>
          <w:szCs w:val="24"/>
        </w:rPr>
        <w:t>C-</w:t>
      </w:r>
      <w:r w:rsidR="00286762" w:rsidRPr="007221BF">
        <w:rPr>
          <w:rFonts w:ascii="Arial" w:hAnsi="Arial" w:cs="Arial"/>
          <w:color w:val="000000"/>
          <w:kern w:val="28"/>
          <w:sz w:val="24"/>
          <w:szCs w:val="24"/>
        </w:rPr>
        <w:t>D</w:t>
      </w:r>
      <w:r w:rsidR="007B2CBD" w:rsidRPr="007221BF">
        <w:rPr>
          <w:rFonts w:ascii="Arial" w:hAnsi="Arial" w:cs="Arial"/>
          <w:color w:val="000000"/>
          <w:kern w:val="28"/>
          <w:sz w:val="24"/>
          <w:szCs w:val="24"/>
        </w:rPr>
        <w:t>-E</w:t>
      </w:r>
      <w:r w:rsidR="00EF18F6" w:rsidRPr="007221BF">
        <w:rPr>
          <w:rFonts w:ascii="Arial" w:hAnsi="Arial" w:cs="Arial"/>
          <w:color w:val="000000"/>
          <w:kern w:val="28"/>
          <w:sz w:val="24"/>
          <w:szCs w:val="24"/>
        </w:rPr>
        <w:t xml:space="preserve">-L </w:t>
      </w:r>
      <w:r w:rsidRPr="007221BF">
        <w:rPr>
          <w:rFonts w:ascii="Arial" w:hAnsi="Arial" w:cs="Arial"/>
          <w:color w:val="000000"/>
          <w:kern w:val="28"/>
          <w:sz w:val="24"/>
          <w:szCs w:val="24"/>
        </w:rPr>
        <w:t>w</w:t>
      </w:r>
      <w:r w:rsidR="00D645A5" w:rsidRPr="007221BF">
        <w:rPr>
          <w:rFonts w:ascii="Arial" w:hAnsi="Arial" w:cs="Arial"/>
          <w:color w:val="000000"/>
          <w:kern w:val="28"/>
          <w:sz w:val="24"/>
          <w:szCs w:val="24"/>
        </w:rPr>
        <w:t>ould</w:t>
      </w:r>
      <w:r w:rsidRPr="007221BF">
        <w:rPr>
          <w:rFonts w:ascii="Arial" w:hAnsi="Arial" w:cs="Arial"/>
          <w:color w:val="000000"/>
          <w:kern w:val="28"/>
          <w:sz w:val="24"/>
          <w:szCs w:val="24"/>
        </w:rPr>
        <w:t xml:space="preserve"> have two options </w:t>
      </w:r>
      <w:r w:rsidR="007859FF" w:rsidRPr="007221BF">
        <w:rPr>
          <w:rFonts w:ascii="Arial" w:hAnsi="Arial" w:cs="Arial"/>
          <w:color w:val="000000"/>
          <w:kern w:val="28"/>
          <w:sz w:val="24"/>
          <w:szCs w:val="24"/>
        </w:rPr>
        <w:t>with t</w:t>
      </w:r>
      <w:r w:rsidR="00A11DF2" w:rsidRPr="007221BF">
        <w:rPr>
          <w:rFonts w:ascii="Arial" w:hAnsi="Arial" w:cs="Arial"/>
          <w:color w:val="000000"/>
          <w:kern w:val="28"/>
          <w:sz w:val="24"/>
          <w:szCs w:val="24"/>
        </w:rPr>
        <w:t>he route chosen likely to depend o</w:t>
      </w:r>
      <w:r w:rsidR="00B93046" w:rsidRPr="007221BF">
        <w:rPr>
          <w:rFonts w:ascii="Arial" w:hAnsi="Arial" w:cs="Arial"/>
          <w:color w:val="000000"/>
          <w:kern w:val="28"/>
          <w:sz w:val="24"/>
          <w:szCs w:val="24"/>
        </w:rPr>
        <w:t xml:space="preserve">n </w:t>
      </w:r>
      <w:r w:rsidR="00142ADD" w:rsidRPr="007221BF">
        <w:rPr>
          <w:rFonts w:ascii="Arial" w:hAnsi="Arial" w:cs="Arial"/>
          <w:color w:val="000000"/>
          <w:kern w:val="28"/>
          <w:sz w:val="24"/>
          <w:szCs w:val="24"/>
        </w:rPr>
        <w:t>the overall direction of travel</w:t>
      </w:r>
      <w:r w:rsidR="00AD0429" w:rsidRPr="007221BF">
        <w:rPr>
          <w:rFonts w:ascii="Arial" w:hAnsi="Arial" w:cs="Arial"/>
          <w:color w:val="000000"/>
          <w:kern w:val="28"/>
          <w:sz w:val="24"/>
          <w:szCs w:val="24"/>
        </w:rPr>
        <w:t>.</w:t>
      </w:r>
      <w:r w:rsidR="00B93046" w:rsidRPr="007221BF">
        <w:rPr>
          <w:rFonts w:ascii="Arial" w:hAnsi="Arial" w:cs="Arial"/>
          <w:color w:val="000000"/>
          <w:kern w:val="28"/>
          <w:sz w:val="24"/>
          <w:szCs w:val="24"/>
        </w:rPr>
        <w:t xml:space="preserve"> </w:t>
      </w:r>
      <w:r w:rsidR="007859FF" w:rsidRPr="007221BF">
        <w:rPr>
          <w:rFonts w:ascii="Arial" w:hAnsi="Arial" w:cs="Arial"/>
          <w:color w:val="000000"/>
          <w:kern w:val="28"/>
          <w:sz w:val="24"/>
          <w:szCs w:val="24"/>
        </w:rPr>
        <w:t>Those heading</w:t>
      </w:r>
      <w:r w:rsidR="00142ADD" w:rsidRPr="007221BF">
        <w:rPr>
          <w:rFonts w:ascii="Arial" w:hAnsi="Arial" w:cs="Arial"/>
          <w:color w:val="000000"/>
          <w:kern w:val="28"/>
          <w:sz w:val="24"/>
          <w:szCs w:val="24"/>
        </w:rPr>
        <w:t xml:space="preserve"> north</w:t>
      </w:r>
      <w:r w:rsidR="007859FF" w:rsidRPr="007221BF">
        <w:rPr>
          <w:rFonts w:ascii="Arial" w:hAnsi="Arial" w:cs="Arial"/>
          <w:color w:val="000000"/>
          <w:kern w:val="28"/>
          <w:sz w:val="24"/>
          <w:szCs w:val="24"/>
        </w:rPr>
        <w:t xml:space="preserve"> to point H </w:t>
      </w:r>
      <w:r w:rsidR="00D645A5" w:rsidRPr="007221BF">
        <w:rPr>
          <w:rFonts w:ascii="Arial" w:hAnsi="Arial" w:cs="Arial"/>
          <w:color w:val="000000"/>
          <w:kern w:val="28"/>
          <w:sz w:val="24"/>
          <w:szCs w:val="24"/>
        </w:rPr>
        <w:t>would</w:t>
      </w:r>
      <w:r w:rsidR="007859FF" w:rsidRPr="007221BF">
        <w:rPr>
          <w:rFonts w:ascii="Arial" w:hAnsi="Arial" w:cs="Arial"/>
          <w:color w:val="000000"/>
          <w:kern w:val="28"/>
          <w:sz w:val="24"/>
          <w:szCs w:val="24"/>
        </w:rPr>
        <w:t xml:space="preserve"> be able to use</w:t>
      </w:r>
      <w:r w:rsidR="00DD74DC" w:rsidRPr="007221BF">
        <w:rPr>
          <w:rFonts w:ascii="Arial" w:hAnsi="Arial" w:cs="Arial"/>
          <w:color w:val="000000"/>
          <w:kern w:val="28"/>
          <w:sz w:val="24"/>
          <w:szCs w:val="24"/>
        </w:rPr>
        <w:t xml:space="preserve"> section </w:t>
      </w:r>
      <w:r w:rsidR="00A30929" w:rsidRPr="007221BF">
        <w:rPr>
          <w:rFonts w:ascii="Arial" w:hAnsi="Arial" w:cs="Arial"/>
          <w:color w:val="000000"/>
          <w:kern w:val="28"/>
          <w:sz w:val="24"/>
          <w:szCs w:val="24"/>
        </w:rPr>
        <w:t>B-</w:t>
      </w:r>
      <w:r w:rsidR="00760717" w:rsidRPr="007221BF">
        <w:rPr>
          <w:rFonts w:ascii="Arial" w:hAnsi="Arial" w:cs="Arial"/>
          <w:color w:val="000000"/>
          <w:kern w:val="28"/>
          <w:sz w:val="24"/>
          <w:szCs w:val="24"/>
        </w:rPr>
        <w:t>AC-</w:t>
      </w:r>
      <w:r w:rsidR="002769F1" w:rsidRPr="007221BF">
        <w:rPr>
          <w:rFonts w:ascii="Arial" w:hAnsi="Arial" w:cs="Arial"/>
          <w:color w:val="000000"/>
          <w:kern w:val="28"/>
          <w:sz w:val="24"/>
          <w:szCs w:val="24"/>
        </w:rPr>
        <w:t>A</w:t>
      </w:r>
      <w:r w:rsidR="00760717" w:rsidRPr="007221BF">
        <w:rPr>
          <w:rFonts w:ascii="Arial" w:hAnsi="Arial" w:cs="Arial"/>
          <w:color w:val="000000"/>
          <w:kern w:val="28"/>
          <w:sz w:val="24"/>
          <w:szCs w:val="24"/>
        </w:rPr>
        <w:t>A-H</w:t>
      </w:r>
      <w:r w:rsidR="003A25A8" w:rsidRPr="007221BF">
        <w:rPr>
          <w:rFonts w:ascii="Arial" w:hAnsi="Arial" w:cs="Arial"/>
          <w:color w:val="000000"/>
          <w:kern w:val="28"/>
          <w:sz w:val="24"/>
          <w:szCs w:val="24"/>
        </w:rPr>
        <w:t xml:space="preserve"> and those heading </w:t>
      </w:r>
      <w:r w:rsidR="00142ADD" w:rsidRPr="007221BF">
        <w:rPr>
          <w:rFonts w:ascii="Arial" w:hAnsi="Arial" w:cs="Arial"/>
          <w:color w:val="000000"/>
          <w:kern w:val="28"/>
          <w:sz w:val="24"/>
          <w:szCs w:val="24"/>
        </w:rPr>
        <w:t xml:space="preserve">south </w:t>
      </w:r>
      <w:r w:rsidR="003A25A8" w:rsidRPr="007221BF">
        <w:rPr>
          <w:rFonts w:ascii="Arial" w:hAnsi="Arial" w:cs="Arial"/>
          <w:color w:val="000000"/>
          <w:kern w:val="28"/>
          <w:sz w:val="24"/>
          <w:szCs w:val="24"/>
        </w:rPr>
        <w:t>to point N</w:t>
      </w:r>
      <w:r w:rsidR="00DD74DC" w:rsidRPr="007221BF">
        <w:rPr>
          <w:rFonts w:ascii="Arial" w:hAnsi="Arial" w:cs="Arial"/>
          <w:color w:val="000000"/>
          <w:kern w:val="28"/>
          <w:sz w:val="24"/>
          <w:szCs w:val="24"/>
        </w:rPr>
        <w:t xml:space="preserve"> w</w:t>
      </w:r>
      <w:r w:rsidR="00D645A5" w:rsidRPr="007221BF">
        <w:rPr>
          <w:rFonts w:ascii="Arial" w:hAnsi="Arial" w:cs="Arial"/>
          <w:color w:val="000000"/>
          <w:kern w:val="28"/>
          <w:sz w:val="24"/>
          <w:szCs w:val="24"/>
        </w:rPr>
        <w:t>ould</w:t>
      </w:r>
      <w:r w:rsidR="001C457C" w:rsidRPr="007221BF">
        <w:rPr>
          <w:rFonts w:ascii="Arial" w:hAnsi="Arial" w:cs="Arial"/>
          <w:color w:val="000000"/>
          <w:kern w:val="28"/>
          <w:sz w:val="24"/>
          <w:szCs w:val="24"/>
        </w:rPr>
        <w:t xml:space="preserve"> </w:t>
      </w:r>
      <w:r w:rsidR="00DD74DC" w:rsidRPr="007221BF">
        <w:rPr>
          <w:rFonts w:ascii="Arial" w:hAnsi="Arial" w:cs="Arial"/>
          <w:color w:val="000000"/>
          <w:kern w:val="28"/>
          <w:sz w:val="24"/>
          <w:szCs w:val="24"/>
        </w:rPr>
        <w:t>be able to use section B-</w:t>
      </w:r>
      <w:r w:rsidR="00145868" w:rsidRPr="007221BF">
        <w:rPr>
          <w:rFonts w:ascii="Arial" w:hAnsi="Arial" w:cs="Arial"/>
          <w:color w:val="000000"/>
          <w:kern w:val="28"/>
          <w:sz w:val="24"/>
          <w:szCs w:val="24"/>
        </w:rPr>
        <w:t xml:space="preserve">Q-N. </w:t>
      </w:r>
      <w:r w:rsidR="00DC1C89" w:rsidRPr="007221BF">
        <w:rPr>
          <w:rFonts w:ascii="Arial" w:hAnsi="Arial" w:cs="Arial"/>
          <w:color w:val="000000"/>
          <w:kern w:val="28"/>
          <w:sz w:val="24"/>
          <w:szCs w:val="24"/>
        </w:rPr>
        <w:t>The</w:t>
      </w:r>
      <w:r w:rsidR="00145868" w:rsidRPr="007221BF">
        <w:rPr>
          <w:rFonts w:ascii="Arial" w:hAnsi="Arial" w:cs="Arial"/>
          <w:color w:val="000000"/>
          <w:kern w:val="28"/>
          <w:sz w:val="24"/>
          <w:szCs w:val="24"/>
        </w:rPr>
        <w:t>se</w:t>
      </w:r>
      <w:r w:rsidR="00DC1C89" w:rsidRPr="007221BF">
        <w:rPr>
          <w:rFonts w:ascii="Arial" w:hAnsi="Arial" w:cs="Arial"/>
          <w:color w:val="000000"/>
          <w:kern w:val="28"/>
          <w:sz w:val="24"/>
          <w:szCs w:val="24"/>
        </w:rPr>
        <w:t xml:space="preserve"> alternative </w:t>
      </w:r>
      <w:r w:rsidR="00683816" w:rsidRPr="007221BF">
        <w:rPr>
          <w:rFonts w:ascii="Arial" w:hAnsi="Arial" w:cs="Arial"/>
          <w:color w:val="000000"/>
          <w:kern w:val="28"/>
          <w:sz w:val="24"/>
          <w:szCs w:val="24"/>
        </w:rPr>
        <w:t>routes have similar overall distances</w:t>
      </w:r>
      <w:r w:rsidR="00F75FE6" w:rsidRPr="007221BF">
        <w:rPr>
          <w:rFonts w:ascii="Arial" w:hAnsi="Arial" w:cs="Arial"/>
          <w:color w:val="000000"/>
          <w:kern w:val="28"/>
          <w:sz w:val="24"/>
          <w:szCs w:val="24"/>
        </w:rPr>
        <w:t xml:space="preserve"> </w:t>
      </w:r>
      <w:r w:rsidR="00145868" w:rsidRPr="007221BF">
        <w:rPr>
          <w:rFonts w:ascii="Arial" w:hAnsi="Arial" w:cs="Arial"/>
          <w:color w:val="000000"/>
          <w:kern w:val="28"/>
          <w:sz w:val="24"/>
          <w:szCs w:val="24"/>
        </w:rPr>
        <w:t xml:space="preserve">and </w:t>
      </w:r>
      <w:r w:rsidR="00D645A5" w:rsidRPr="007221BF">
        <w:rPr>
          <w:rFonts w:ascii="Arial" w:hAnsi="Arial" w:cs="Arial"/>
          <w:color w:val="000000"/>
          <w:kern w:val="28"/>
          <w:sz w:val="24"/>
          <w:szCs w:val="24"/>
        </w:rPr>
        <w:t xml:space="preserve">would </w:t>
      </w:r>
      <w:r w:rsidR="005D5883" w:rsidRPr="007221BF">
        <w:rPr>
          <w:rFonts w:ascii="Arial" w:hAnsi="Arial" w:cs="Arial"/>
          <w:color w:val="000000"/>
          <w:kern w:val="28"/>
          <w:sz w:val="24"/>
          <w:szCs w:val="24"/>
        </w:rPr>
        <w:t xml:space="preserve">still </w:t>
      </w:r>
      <w:r w:rsidR="00145868" w:rsidRPr="007221BF">
        <w:rPr>
          <w:rFonts w:ascii="Arial" w:hAnsi="Arial" w:cs="Arial"/>
          <w:color w:val="000000"/>
          <w:kern w:val="28"/>
          <w:sz w:val="24"/>
          <w:szCs w:val="24"/>
        </w:rPr>
        <w:t xml:space="preserve">be along similar </w:t>
      </w:r>
      <w:r w:rsidR="00D468C8" w:rsidRPr="007221BF">
        <w:rPr>
          <w:rFonts w:ascii="Arial" w:hAnsi="Arial" w:cs="Arial"/>
          <w:color w:val="000000"/>
          <w:kern w:val="28"/>
          <w:sz w:val="24"/>
          <w:szCs w:val="24"/>
        </w:rPr>
        <w:t>field edge paths</w:t>
      </w:r>
      <w:r w:rsidR="00683816" w:rsidRPr="007221BF">
        <w:rPr>
          <w:rFonts w:ascii="Arial" w:hAnsi="Arial" w:cs="Arial"/>
          <w:color w:val="000000"/>
          <w:kern w:val="28"/>
          <w:sz w:val="24"/>
          <w:szCs w:val="24"/>
        </w:rPr>
        <w:t>.</w:t>
      </w:r>
      <w:r w:rsidR="005E5A3F" w:rsidRPr="007221BF">
        <w:rPr>
          <w:rFonts w:ascii="Arial" w:hAnsi="Arial" w:cs="Arial"/>
          <w:color w:val="000000"/>
          <w:kern w:val="28"/>
          <w:sz w:val="24"/>
          <w:szCs w:val="24"/>
        </w:rPr>
        <w:t xml:space="preserve"> </w:t>
      </w:r>
      <w:r w:rsidR="005E5A3F" w:rsidRPr="00770FAD">
        <w:rPr>
          <w:rFonts w:ascii="Arial" w:hAnsi="Arial" w:cs="Arial"/>
          <w:color w:val="000000"/>
          <w:kern w:val="28"/>
          <w:sz w:val="24"/>
          <w:szCs w:val="24"/>
        </w:rPr>
        <w:t>Point L could still be reach</w:t>
      </w:r>
      <w:r w:rsidR="00770FAD">
        <w:rPr>
          <w:rFonts w:ascii="Arial" w:hAnsi="Arial" w:cs="Arial"/>
          <w:color w:val="000000"/>
          <w:kern w:val="28"/>
          <w:sz w:val="24"/>
          <w:szCs w:val="24"/>
        </w:rPr>
        <w:t>ed</w:t>
      </w:r>
      <w:r w:rsidR="005E5A3F" w:rsidRPr="00770FAD">
        <w:rPr>
          <w:rFonts w:ascii="Arial" w:hAnsi="Arial" w:cs="Arial"/>
          <w:color w:val="000000"/>
          <w:kern w:val="28"/>
          <w:sz w:val="24"/>
          <w:szCs w:val="24"/>
        </w:rPr>
        <w:t xml:space="preserve"> by </w:t>
      </w:r>
      <w:r w:rsidR="0073626F" w:rsidRPr="00770FAD">
        <w:rPr>
          <w:rFonts w:ascii="Arial" w:hAnsi="Arial" w:cs="Arial"/>
          <w:color w:val="000000"/>
          <w:kern w:val="28"/>
          <w:sz w:val="24"/>
          <w:szCs w:val="24"/>
        </w:rPr>
        <w:t>using the existing bridleway between H and I</w:t>
      </w:r>
      <w:r w:rsidR="009849F2" w:rsidRPr="00770FAD">
        <w:rPr>
          <w:rFonts w:ascii="Arial" w:hAnsi="Arial" w:cs="Arial"/>
          <w:color w:val="000000"/>
          <w:kern w:val="28"/>
          <w:sz w:val="24"/>
          <w:szCs w:val="24"/>
        </w:rPr>
        <w:t xml:space="preserve"> and section I-J-K</w:t>
      </w:r>
      <w:r w:rsidR="008F114A">
        <w:rPr>
          <w:rFonts w:ascii="Arial" w:hAnsi="Arial" w:cs="Arial"/>
          <w:color w:val="000000"/>
          <w:kern w:val="28"/>
          <w:sz w:val="24"/>
          <w:szCs w:val="24"/>
        </w:rPr>
        <w:t>-L</w:t>
      </w:r>
      <w:r w:rsidR="009849F2" w:rsidRPr="00770FAD">
        <w:rPr>
          <w:rFonts w:ascii="Arial" w:hAnsi="Arial" w:cs="Arial"/>
          <w:color w:val="000000"/>
          <w:kern w:val="28"/>
          <w:sz w:val="24"/>
          <w:szCs w:val="24"/>
        </w:rPr>
        <w:t xml:space="preserve"> from the north or section </w:t>
      </w:r>
      <w:r w:rsidR="00C12D3A" w:rsidRPr="00770FAD">
        <w:rPr>
          <w:rFonts w:ascii="Arial" w:hAnsi="Arial" w:cs="Arial"/>
          <w:color w:val="000000"/>
          <w:kern w:val="28"/>
          <w:sz w:val="24"/>
          <w:szCs w:val="24"/>
        </w:rPr>
        <w:t>S</w:t>
      </w:r>
      <w:r w:rsidR="00770FAD">
        <w:rPr>
          <w:rFonts w:ascii="Arial" w:hAnsi="Arial" w:cs="Arial"/>
          <w:color w:val="000000"/>
          <w:kern w:val="28"/>
          <w:sz w:val="24"/>
          <w:szCs w:val="24"/>
        </w:rPr>
        <w:t>-</w:t>
      </w:r>
      <w:r w:rsidR="00C12D3A" w:rsidRPr="00770FAD">
        <w:rPr>
          <w:rFonts w:ascii="Arial" w:hAnsi="Arial" w:cs="Arial"/>
          <w:color w:val="000000"/>
          <w:kern w:val="28"/>
          <w:sz w:val="24"/>
          <w:szCs w:val="24"/>
        </w:rPr>
        <w:t xml:space="preserve">L from the south. </w:t>
      </w:r>
    </w:p>
    <w:p w14:paraId="0C6608DC" w14:textId="6093DEA4" w:rsidR="00123C1F" w:rsidRPr="00973281" w:rsidRDefault="00402D13" w:rsidP="00123C1F">
      <w:pPr>
        <w:numPr>
          <w:ilvl w:val="0"/>
          <w:numId w:val="22"/>
        </w:numPr>
        <w:tabs>
          <w:tab w:val="left" w:pos="432"/>
        </w:tabs>
        <w:spacing w:before="180"/>
        <w:ind w:left="432" w:hanging="432"/>
        <w:outlineLvl w:val="0"/>
        <w:rPr>
          <w:rFonts w:ascii="Arial" w:hAnsi="Arial" w:cs="Arial"/>
          <w:color w:val="000000"/>
          <w:kern w:val="28"/>
          <w:sz w:val="24"/>
          <w:szCs w:val="24"/>
        </w:rPr>
      </w:pPr>
      <w:r w:rsidRPr="0028109C">
        <w:rPr>
          <w:rFonts w:ascii="Arial" w:hAnsi="Arial" w:cs="Arial"/>
          <w:color w:val="000000"/>
          <w:kern w:val="28"/>
          <w:sz w:val="24"/>
          <w:szCs w:val="24"/>
        </w:rPr>
        <w:t xml:space="preserve">One party </w:t>
      </w:r>
      <w:r w:rsidR="007636EC" w:rsidRPr="0028109C">
        <w:rPr>
          <w:rFonts w:ascii="Arial" w:hAnsi="Arial" w:cs="Arial"/>
          <w:color w:val="000000"/>
          <w:kern w:val="28"/>
          <w:sz w:val="24"/>
          <w:szCs w:val="24"/>
        </w:rPr>
        <w:t>considers</w:t>
      </w:r>
      <w:r w:rsidR="00123C1F" w:rsidRPr="0028109C">
        <w:rPr>
          <w:rFonts w:ascii="Arial" w:hAnsi="Arial" w:cs="Arial"/>
          <w:color w:val="000000"/>
          <w:kern w:val="28"/>
          <w:sz w:val="24"/>
          <w:szCs w:val="24"/>
        </w:rPr>
        <w:t xml:space="preserve"> the </w:t>
      </w:r>
      <w:r w:rsidR="00F57147" w:rsidRPr="0028109C">
        <w:rPr>
          <w:rFonts w:ascii="Arial" w:hAnsi="Arial" w:cs="Arial"/>
          <w:color w:val="000000"/>
          <w:kern w:val="28"/>
          <w:sz w:val="24"/>
          <w:szCs w:val="24"/>
        </w:rPr>
        <w:t>D</w:t>
      </w:r>
      <w:r w:rsidR="00123C1F" w:rsidRPr="0028109C">
        <w:rPr>
          <w:rFonts w:ascii="Arial" w:hAnsi="Arial" w:cs="Arial"/>
          <w:color w:val="000000"/>
          <w:kern w:val="28"/>
          <w:sz w:val="24"/>
          <w:szCs w:val="24"/>
        </w:rPr>
        <w:t>iversion Order</w:t>
      </w:r>
      <w:r w:rsidR="005D5883" w:rsidRPr="0028109C">
        <w:rPr>
          <w:rFonts w:ascii="Arial" w:hAnsi="Arial" w:cs="Arial"/>
          <w:color w:val="000000"/>
          <w:kern w:val="28"/>
          <w:sz w:val="24"/>
          <w:szCs w:val="24"/>
        </w:rPr>
        <w:t xml:space="preserve"> </w:t>
      </w:r>
      <w:r w:rsidR="00123C1F" w:rsidRPr="0028109C">
        <w:rPr>
          <w:rFonts w:ascii="Arial" w:hAnsi="Arial" w:cs="Arial"/>
          <w:color w:val="000000"/>
          <w:kern w:val="28"/>
          <w:sz w:val="24"/>
          <w:szCs w:val="24"/>
        </w:rPr>
        <w:t xml:space="preserve">a </w:t>
      </w:r>
      <w:r w:rsidR="00123C1F" w:rsidRPr="0028109C">
        <w:rPr>
          <w:rFonts w:ascii="Arial" w:hAnsi="Arial" w:cs="Arial"/>
          <w:i/>
          <w:iCs/>
          <w:color w:val="000000"/>
          <w:kern w:val="28"/>
          <w:sz w:val="24"/>
          <w:szCs w:val="24"/>
        </w:rPr>
        <w:t xml:space="preserve">de facto </w:t>
      </w:r>
      <w:r w:rsidR="00123C1F" w:rsidRPr="0028109C">
        <w:rPr>
          <w:rFonts w:ascii="Arial" w:hAnsi="Arial" w:cs="Arial"/>
          <w:color w:val="000000"/>
          <w:kern w:val="28"/>
          <w:sz w:val="24"/>
          <w:szCs w:val="24"/>
        </w:rPr>
        <w:t>extinguishment of the footpath network due to</w:t>
      </w:r>
      <w:r w:rsidR="00D675BB" w:rsidRPr="0028109C">
        <w:rPr>
          <w:rFonts w:ascii="Arial" w:hAnsi="Arial" w:cs="Arial"/>
          <w:color w:val="000000"/>
          <w:kern w:val="28"/>
          <w:sz w:val="24"/>
          <w:szCs w:val="24"/>
        </w:rPr>
        <w:t xml:space="preserve"> section B-C-D-E-L </w:t>
      </w:r>
      <w:r w:rsidR="00123C1F" w:rsidRPr="0028109C">
        <w:rPr>
          <w:rFonts w:ascii="Arial" w:hAnsi="Arial" w:cs="Arial"/>
          <w:color w:val="000000"/>
          <w:kern w:val="28"/>
          <w:sz w:val="24"/>
          <w:szCs w:val="24"/>
        </w:rPr>
        <w:t xml:space="preserve">being replaced with a route </w:t>
      </w:r>
      <w:r w:rsidR="005D5883" w:rsidRPr="0028109C">
        <w:rPr>
          <w:rFonts w:ascii="Arial" w:hAnsi="Arial" w:cs="Arial"/>
          <w:color w:val="000000"/>
          <w:kern w:val="28"/>
          <w:sz w:val="24"/>
          <w:szCs w:val="24"/>
        </w:rPr>
        <w:t>running</w:t>
      </w:r>
      <w:r w:rsidR="002B6813" w:rsidRPr="0028109C">
        <w:rPr>
          <w:rFonts w:ascii="Arial" w:hAnsi="Arial" w:cs="Arial"/>
          <w:color w:val="000000"/>
          <w:kern w:val="28"/>
          <w:sz w:val="24"/>
          <w:szCs w:val="24"/>
        </w:rPr>
        <w:t xml:space="preserve"> </w:t>
      </w:r>
      <w:r w:rsidR="004B2616" w:rsidRPr="0028109C">
        <w:rPr>
          <w:rFonts w:ascii="Arial" w:hAnsi="Arial" w:cs="Arial"/>
          <w:color w:val="000000"/>
          <w:kern w:val="28"/>
          <w:sz w:val="24"/>
          <w:szCs w:val="24"/>
        </w:rPr>
        <w:t xml:space="preserve">alongside the road in the field </w:t>
      </w:r>
      <w:r w:rsidR="002B6A17" w:rsidRPr="0028109C">
        <w:rPr>
          <w:rFonts w:ascii="Arial" w:hAnsi="Arial" w:cs="Arial"/>
          <w:color w:val="000000"/>
          <w:kern w:val="28"/>
          <w:sz w:val="24"/>
          <w:szCs w:val="24"/>
        </w:rPr>
        <w:t>on the other side of the hedge</w:t>
      </w:r>
      <w:r w:rsidR="00123C1F" w:rsidRPr="0028109C">
        <w:rPr>
          <w:rFonts w:ascii="Arial" w:hAnsi="Arial" w:cs="Arial"/>
          <w:color w:val="000000"/>
          <w:kern w:val="28"/>
          <w:sz w:val="24"/>
          <w:szCs w:val="24"/>
        </w:rPr>
        <w:t>.</w:t>
      </w:r>
      <w:r w:rsidR="007636EC" w:rsidRPr="0028109C">
        <w:rPr>
          <w:rFonts w:ascii="Arial" w:hAnsi="Arial" w:cs="Arial"/>
          <w:color w:val="000000"/>
          <w:kern w:val="28"/>
          <w:sz w:val="24"/>
          <w:szCs w:val="24"/>
        </w:rPr>
        <w:t xml:space="preserve"> </w:t>
      </w:r>
      <w:r w:rsidR="007636EC" w:rsidRPr="00D05F6D">
        <w:rPr>
          <w:rFonts w:ascii="Arial" w:hAnsi="Arial" w:cs="Arial"/>
          <w:color w:val="000000"/>
          <w:kern w:val="28"/>
          <w:sz w:val="24"/>
          <w:szCs w:val="24"/>
        </w:rPr>
        <w:t xml:space="preserve">They consider </w:t>
      </w:r>
      <w:r w:rsidR="000A532B" w:rsidRPr="00D05F6D">
        <w:rPr>
          <w:rFonts w:ascii="Arial" w:hAnsi="Arial" w:cs="Arial"/>
          <w:color w:val="000000"/>
          <w:kern w:val="28"/>
          <w:sz w:val="24"/>
          <w:szCs w:val="24"/>
        </w:rPr>
        <w:t>this section w</w:t>
      </w:r>
      <w:r w:rsidR="00D645A5" w:rsidRPr="00D05F6D">
        <w:rPr>
          <w:rFonts w:ascii="Arial" w:hAnsi="Arial" w:cs="Arial"/>
          <w:color w:val="000000"/>
          <w:kern w:val="28"/>
          <w:sz w:val="24"/>
          <w:szCs w:val="24"/>
        </w:rPr>
        <w:t xml:space="preserve">ould </w:t>
      </w:r>
      <w:r w:rsidR="000A532B" w:rsidRPr="00D05F6D">
        <w:rPr>
          <w:rFonts w:ascii="Arial" w:hAnsi="Arial" w:cs="Arial"/>
          <w:color w:val="000000"/>
          <w:kern w:val="28"/>
          <w:sz w:val="24"/>
          <w:szCs w:val="24"/>
        </w:rPr>
        <w:t>be of little benefit to walkers</w:t>
      </w:r>
      <w:r w:rsidR="007A5352" w:rsidRPr="00D05F6D">
        <w:rPr>
          <w:rFonts w:ascii="Arial" w:hAnsi="Arial" w:cs="Arial"/>
          <w:color w:val="000000"/>
          <w:kern w:val="28"/>
          <w:sz w:val="24"/>
          <w:szCs w:val="24"/>
        </w:rPr>
        <w:t xml:space="preserve"> as the public road is quiet and adequate for </w:t>
      </w:r>
      <w:r w:rsidR="00052CA0" w:rsidRPr="00D05F6D">
        <w:rPr>
          <w:rFonts w:ascii="Arial" w:hAnsi="Arial" w:cs="Arial"/>
          <w:color w:val="000000"/>
          <w:kern w:val="28"/>
          <w:sz w:val="24"/>
          <w:szCs w:val="24"/>
        </w:rPr>
        <w:t>their use</w:t>
      </w:r>
      <w:r w:rsidR="007A5352" w:rsidRPr="00D05F6D">
        <w:rPr>
          <w:rFonts w:ascii="Arial" w:hAnsi="Arial" w:cs="Arial"/>
          <w:color w:val="000000"/>
          <w:kern w:val="28"/>
          <w:sz w:val="24"/>
          <w:szCs w:val="24"/>
        </w:rPr>
        <w:t>.</w:t>
      </w:r>
      <w:r w:rsidR="00883544" w:rsidRPr="00D05F6D">
        <w:rPr>
          <w:rFonts w:ascii="Arial" w:hAnsi="Arial" w:cs="Arial"/>
          <w:color w:val="000000"/>
          <w:kern w:val="28"/>
          <w:sz w:val="24"/>
          <w:szCs w:val="24"/>
        </w:rPr>
        <w:t xml:space="preserve"> </w:t>
      </w:r>
      <w:r w:rsidR="00052CA0" w:rsidRPr="00D05F6D">
        <w:rPr>
          <w:rFonts w:ascii="Arial" w:hAnsi="Arial" w:cs="Arial"/>
          <w:color w:val="000000"/>
          <w:kern w:val="28"/>
          <w:sz w:val="24"/>
          <w:szCs w:val="24"/>
        </w:rPr>
        <w:t>Although</w:t>
      </w:r>
      <w:r w:rsidR="00D05F6D" w:rsidRPr="00D05F6D">
        <w:rPr>
          <w:rFonts w:ascii="Arial" w:hAnsi="Arial" w:cs="Arial"/>
          <w:color w:val="000000"/>
          <w:kern w:val="28"/>
          <w:sz w:val="24"/>
          <w:szCs w:val="24"/>
        </w:rPr>
        <w:t xml:space="preserve"> the road</w:t>
      </w:r>
      <w:r w:rsidR="00052CA0" w:rsidRPr="00D05F6D">
        <w:rPr>
          <w:rFonts w:ascii="Arial" w:hAnsi="Arial" w:cs="Arial"/>
          <w:color w:val="000000"/>
          <w:kern w:val="28"/>
          <w:sz w:val="24"/>
          <w:szCs w:val="24"/>
        </w:rPr>
        <w:t xml:space="preserve"> is</w:t>
      </w:r>
      <w:r w:rsidR="001A15B4" w:rsidRPr="00D05F6D">
        <w:rPr>
          <w:rFonts w:ascii="Arial" w:hAnsi="Arial" w:cs="Arial"/>
          <w:color w:val="000000"/>
          <w:kern w:val="28"/>
          <w:sz w:val="24"/>
          <w:szCs w:val="24"/>
        </w:rPr>
        <w:t xml:space="preserve"> quiet, it is narrow with no footways</w:t>
      </w:r>
      <w:r w:rsidR="003C3357" w:rsidRPr="00D05F6D">
        <w:rPr>
          <w:rFonts w:ascii="Arial" w:hAnsi="Arial" w:cs="Arial"/>
          <w:color w:val="000000"/>
          <w:kern w:val="28"/>
          <w:sz w:val="24"/>
          <w:szCs w:val="24"/>
        </w:rPr>
        <w:t xml:space="preserve"> and some of the vehicles I saw were </w:t>
      </w:r>
      <w:r w:rsidR="00E14203" w:rsidRPr="00D05F6D">
        <w:rPr>
          <w:rFonts w:ascii="Arial" w:hAnsi="Arial" w:cs="Arial"/>
          <w:color w:val="000000"/>
          <w:kern w:val="28"/>
          <w:sz w:val="24"/>
          <w:szCs w:val="24"/>
        </w:rPr>
        <w:t>travelling at speed</w:t>
      </w:r>
      <w:r w:rsidR="001A15B4" w:rsidRPr="00D05F6D">
        <w:rPr>
          <w:rFonts w:ascii="Arial" w:hAnsi="Arial" w:cs="Arial"/>
          <w:color w:val="000000"/>
          <w:kern w:val="28"/>
          <w:sz w:val="24"/>
          <w:szCs w:val="24"/>
        </w:rPr>
        <w:t>. There are grass verges</w:t>
      </w:r>
      <w:r w:rsidR="001C07F7" w:rsidRPr="00D05F6D">
        <w:rPr>
          <w:rFonts w:ascii="Arial" w:hAnsi="Arial" w:cs="Arial"/>
          <w:color w:val="000000"/>
          <w:kern w:val="28"/>
          <w:sz w:val="24"/>
          <w:szCs w:val="24"/>
        </w:rPr>
        <w:t xml:space="preserve"> along </w:t>
      </w:r>
      <w:r w:rsidR="00E66C09" w:rsidRPr="00D05F6D">
        <w:rPr>
          <w:rFonts w:ascii="Arial" w:hAnsi="Arial" w:cs="Arial"/>
          <w:color w:val="000000"/>
          <w:kern w:val="28"/>
          <w:sz w:val="24"/>
          <w:szCs w:val="24"/>
        </w:rPr>
        <w:t>most of the road</w:t>
      </w:r>
      <w:r w:rsidR="007A1E8A" w:rsidRPr="00D05F6D">
        <w:rPr>
          <w:rFonts w:ascii="Arial" w:hAnsi="Arial" w:cs="Arial"/>
          <w:color w:val="000000"/>
          <w:kern w:val="28"/>
          <w:sz w:val="24"/>
          <w:szCs w:val="24"/>
        </w:rPr>
        <w:t xml:space="preserve"> </w:t>
      </w:r>
      <w:r w:rsidR="00FB498F" w:rsidRPr="00D05F6D">
        <w:rPr>
          <w:rFonts w:ascii="Arial" w:hAnsi="Arial" w:cs="Arial"/>
          <w:color w:val="000000"/>
          <w:kern w:val="28"/>
          <w:sz w:val="24"/>
          <w:szCs w:val="24"/>
        </w:rPr>
        <w:t>and some are</w:t>
      </w:r>
      <w:r w:rsidR="00E14203" w:rsidRPr="00D05F6D">
        <w:rPr>
          <w:rFonts w:ascii="Arial" w:hAnsi="Arial" w:cs="Arial"/>
          <w:color w:val="000000"/>
          <w:kern w:val="28"/>
          <w:sz w:val="24"/>
          <w:szCs w:val="24"/>
        </w:rPr>
        <w:t xml:space="preserve"> </w:t>
      </w:r>
      <w:r w:rsidR="007A1E8A" w:rsidRPr="00D05F6D">
        <w:rPr>
          <w:rFonts w:ascii="Arial" w:hAnsi="Arial" w:cs="Arial"/>
          <w:color w:val="000000"/>
          <w:kern w:val="28"/>
          <w:sz w:val="24"/>
          <w:szCs w:val="24"/>
        </w:rPr>
        <w:t xml:space="preserve">wide, </w:t>
      </w:r>
      <w:r w:rsidR="003C3357" w:rsidRPr="00D05F6D">
        <w:rPr>
          <w:rFonts w:ascii="Arial" w:hAnsi="Arial" w:cs="Arial"/>
          <w:color w:val="000000"/>
          <w:kern w:val="28"/>
          <w:sz w:val="24"/>
          <w:szCs w:val="24"/>
        </w:rPr>
        <w:t>particularly</w:t>
      </w:r>
      <w:r w:rsidR="007A1E8A" w:rsidRPr="00D05F6D">
        <w:rPr>
          <w:rFonts w:ascii="Arial" w:hAnsi="Arial" w:cs="Arial"/>
          <w:color w:val="000000"/>
          <w:kern w:val="28"/>
          <w:sz w:val="24"/>
          <w:szCs w:val="24"/>
        </w:rPr>
        <w:t xml:space="preserve"> </w:t>
      </w:r>
      <w:r w:rsidR="003C3357" w:rsidRPr="00D05F6D">
        <w:rPr>
          <w:rFonts w:ascii="Arial" w:hAnsi="Arial" w:cs="Arial"/>
          <w:color w:val="000000"/>
          <w:kern w:val="28"/>
          <w:sz w:val="24"/>
          <w:szCs w:val="24"/>
        </w:rPr>
        <w:t xml:space="preserve">west of point AA to the A19. </w:t>
      </w:r>
      <w:r w:rsidR="00E14203" w:rsidRPr="005A20B9">
        <w:rPr>
          <w:rFonts w:ascii="Arial" w:hAnsi="Arial" w:cs="Arial"/>
          <w:color w:val="000000"/>
          <w:kern w:val="28"/>
          <w:sz w:val="24"/>
          <w:szCs w:val="24"/>
        </w:rPr>
        <w:t xml:space="preserve">However, the verges along other sections </w:t>
      </w:r>
      <w:r w:rsidR="00121BC1" w:rsidRPr="005A20B9">
        <w:rPr>
          <w:rFonts w:ascii="Arial" w:hAnsi="Arial" w:cs="Arial"/>
          <w:color w:val="000000"/>
          <w:kern w:val="28"/>
          <w:sz w:val="24"/>
          <w:szCs w:val="24"/>
        </w:rPr>
        <w:t>a</w:t>
      </w:r>
      <w:r w:rsidR="00E14203" w:rsidRPr="005A20B9">
        <w:rPr>
          <w:rFonts w:ascii="Arial" w:hAnsi="Arial" w:cs="Arial"/>
          <w:color w:val="000000"/>
          <w:kern w:val="28"/>
          <w:sz w:val="24"/>
          <w:szCs w:val="24"/>
        </w:rPr>
        <w:t>re narrow</w:t>
      </w:r>
      <w:r w:rsidR="00013E30" w:rsidRPr="005A20B9">
        <w:rPr>
          <w:rFonts w:ascii="Arial" w:hAnsi="Arial" w:cs="Arial"/>
          <w:color w:val="000000"/>
          <w:kern w:val="28"/>
          <w:sz w:val="24"/>
          <w:szCs w:val="24"/>
        </w:rPr>
        <w:t xml:space="preserve"> or non-existent</w:t>
      </w:r>
      <w:r w:rsidR="0040325A" w:rsidRPr="005A20B9">
        <w:rPr>
          <w:rFonts w:ascii="Arial" w:hAnsi="Arial" w:cs="Arial"/>
          <w:color w:val="000000"/>
          <w:kern w:val="28"/>
          <w:sz w:val="24"/>
          <w:szCs w:val="24"/>
        </w:rPr>
        <w:t>, especially on the bends,</w:t>
      </w:r>
      <w:r w:rsidR="00E14203" w:rsidRPr="005A20B9">
        <w:rPr>
          <w:rFonts w:ascii="Arial" w:hAnsi="Arial" w:cs="Arial"/>
          <w:color w:val="000000"/>
          <w:kern w:val="28"/>
          <w:sz w:val="24"/>
          <w:szCs w:val="24"/>
        </w:rPr>
        <w:t xml:space="preserve"> </w:t>
      </w:r>
      <w:r w:rsidR="00013E30" w:rsidRPr="005A20B9">
        <w:rPr>
          <w:rFonts w:ascii="Arial" w:hAnsi="Arial" w:cs="Arial"/>
          <w:color w:val="000000"/>
          <w:kern w:val="28"/>
          <w:sz w:val="24"/>
          <w:szCs w:val="24"/>
        </w:rPr>
        <w:t xml:space="preserve">and some </w:t>
      </w:r>
      <w:r w:rsidR="005A20B9">
        <w:rPr>
          <w:rFonts w:ascii="Arial" w:hAnsi="Arial" w:cs="Arial"/>
          <w:color w:val="000000"/>
          <w:kern w:val="28"/>
          <w:sz w:val="24"/>
          <w:szCs w:val="24"/>
        </w:rPr>
        <w:t xml:space="preserve">include </w:t>
      </w:r>
      <w:r w:rsidR="00725113" w:rsidRPr="005A20B9">
        <w:rPr>
          <w:rFonts w:ascii="Arial" w:hAnsi="Arial" w:cs="Arial"/>
          <w:color w:val="000000"/>
          <w:kern w:val="28"/>
          <w:sz w:val="24"/>
          <w:szCs w:val="24"/>
        </w:rPr>
        <w:t xml:space="preserve">a drainage </w:t>
      </w:r>
      <w:r w:rsidR="00E14203" w:rsidRPr="005A20B9">
        <w:rPr>
          <w:rFonts w:ascii="Arial" w:hAnsi="Arial" w:cs="Arial"/>
          <w:color w:val="000000"/>
          <w:kern w:val="28"/>
          <w:sz w:val="24"/>
          <w:szCs w:val="24"/>
        </w:rPr>
        <w:t>ditch</w:t>
      </w:r>
      <w:r w:rsidR="0040325A" w:rsidRPr="005A20B9">
        <w:rPr>
          <w:rFonts w:ascii="Arial" w:hAnsi="Arial" w:cs="Arial"/>
          <w:color w:val="000000"/>
          <w:kern w:val="28"/>
          <w:sz w:val="24"/>
          <w:szCs w:val="24"/>
        </w:rPr>
        <w:t>.</w:t>
      </w:r>
      <w:r w:rsidR="00701E83" w:rsidRPr="005A20B9">
        <w:rPr>
          <w:rFonts w:ascii="Arial" w:hAnsi="Arial" w:cs="Arial"/>
          <w:color w:val="000000"/>
          <w:kern w:val="28"/>
          <w:sz w:val="24"/>
          <w:szCs w:val="24"/>
        </w:rPr>
        <w:t xml:space="preserve"> </w:t>
      </w:r>
      <w:r w:rsidR="002B6813" w:rsidRPr="005A20B9">
        <w:rPr>
          <w:rFonts w:ascii="Arial" w:hAnsi="Arial" w:cs="Arial"/>
          <w:color w:val="000000"/>
          <w:kern w:val="28"/>
          <w:sz w:val="24"/>
          <w:szCs w:val="24"/>
        </w:rPr>
        <w:t>I consider</w:t>
      </w:r>
      <w:r w:rsidR="008D233B" w:rsidRPr="005A20B9">
        <w:rPr>
          <w:rFonts w:ascii="Arial" w:hAnsi="Arial" w:cs="Arial"/>
          <w:color w:val="000000"/>
          <w:kern w:val="28"/>
          <w:sz w:val="24"/>
          <w:szCs w:val="24"/>
        </w:rPr>
        <w:t xml:space="preserve"> a footpath in the field </w:t>
      </w:r>
      <w:r w:rsidR="00121BC1" w:rsidRPr="005A20B9">
        <w:rPr>
          <w:rFonts w:ascii="Arial" w:hAnsi="Arial" w:cs="Arial"/>
          <w:color w:val="000000"/>
          <w:kern w:val="28"/>
          <w:sz w:val="24"/>
          <w:szCs w:val="24"/>
        </w:rPr>
        <w:t>to be</w:t>
      </w:r>
      <w:r w:rsidR="008D233B" w:rsidRPr="005A20B9">
        <w:rPr>
          <w:rFonts w:ascii="Arial" w:hAnsi="Arial" w:cs="Arial"/>
          <w:color w:val="000000"/>
          <w:kern w:val="28"/>
          <w:sz w:val="24"/>
          <w:szCs w:val="24"/>
        </w:rPr>
        <w:t xml:space="preserve"> safer and more convenient for walkers. </w:t>
      </w:r>
      <w:r w:rsidR="00001DEC" w:rsidRPr="00973281">
        <w:rPr>
          <w:rFonts w:ascii="Arial" w:hAnsi="Arial" w:cs="Arial"/>
          <w:color w:val="000000"/>
          <w:kern w:val="28"/>
          <w:sz w:val="24"/>
          <w:szCs w:val="24"/>
        </w:rPr>
        <w:t>Path users</w:t>
      </w:r>
      <w:r w:rsidR="00884DFF" w:rsidRPr="00973281">
        <w:rPr>
          <w:rFonts w:ascii="Arial" w:hAnsi="Arial" w:cs="Arial"/>
          <w:color w:val="000000"/>
          <w:kern w:val="28"/>
          <w:sz w:val="24"/>
          <w:szCs w:val="24"/>
        </w:rPr>
        <w:t xml:space="preserve"> would not have to move onto the verge to </w:t>
      </w:r>
      <w:r w:rsidR="00884DFF" w:rsidRPr="00973281">
        <w:rPr>
          <w:rFonts w:ascii="Arial" w:hAnsi="Arial" w:cs="Arial"/>
          <w:color w:val="000000"/>
          <w:kern w:val="28"/>
          <w:sz w:val="24"/>
          <w:szCs w:val="24"/>
        </w:rPr>
        <w:lastRenderedPageBreak/>
        <w:t>avoid vehicle</w:t>
      </w:r>
      <w:r w:rsidR="001A62D5" w:rsidRPr="00973281">
        <w:rPr>
          <w:rFonts w:ascii="Arial" w:hAnsi="Arial" w:cs="Arial"/>
          <w:color w:val="000000"/>
          <w:kern w:val="28"/>
          <w:sz w:val="24"/>
          <w:szCs w:val="24"/>
        </w:rPr>
        <w:t xml:space="preserve">s, which may not always be possible or may mean </w:t>
      </w:r>
      <w:r w:rsidR="00F40B07" w:rsidRPr="00973281">
        <w:rPr>
          <w:rFonts w:ascii="Arial" w:hAnsi="Arial" w:cs="Arial"/>
          <w:color w:val="000000"/>
          <w:kern w:val="28"/>
          <w:sz w:val="24"/>
          <w:szCs w:val="24"/>
        </w:rPr>
        <w:t>crossing the road</w:t>
      </w:r>
      <w:r w:rsidR="00A261FD" w:rsidRPr="00973281">
        <w:rPr>
          <w:rFonts w:ascii="Arial" w:hAnsi="Arial" w:cs="Arial"/>
          <w:color w:val="000000"/>
          <w:kern w:val="28"/>
          <w:sz w:val="24"/>
          <w:szCs w:val="24"/>
        </w:rPr>
        <w:t>.</w:t>
      </w:r>
      <w:r w:rsidR="00F579D7" w:rsidRPr="00973281">
        <w:rPr>
          <w:rFonts w:ascii="Arial" w:hAnsi="Arial" w:cs="Arial"/>
          <w:color w:val="000000"/>
          <w:kern w:val="28"/>
          <w:sz w:val="24"/>
          <w:szCs w:val="24"/>
        </w:rPr>
        <w:t xml:space="preserve"> </w:t>
      </w:r>
      <w:r w:rsidR="00121BC1" w:rsidRPr="00973281">
        <w:rPr>
          <w:rFonts w:ascii="Arial" w:hAnsi="Arial" w:cs="Arial"/>
          <w:color w:val="000000"/>
          <w:kern w:val="28"/>
          <w:sz w:val="24"/>
          <w:szCs w:val="24"/>
        </w:rPr>
        <w:t>The proposed footpath w</w:t>
      </w:r>
      <w:r w:rsidR="00D645A5" w:rsidRPr="00973281">
        <w:rPr>
          <w:rFonts w:ascii="Arial" w:hAnsi="Arial" w:cs="Arial"/>
          <w:color w:val="000000"/>
          <w:kern w:val="28"/>
          <w:sz w:val="24"/>
          <w:szCs w:val="24"/>
        </w:rPr>
        <w:t>ould</w:t>
      </w:r>
      <w:r w:rsidR="00F579D7" w:rsidRPr="00973281">
        <w:rPr>
          <w:rFonts w:ascii="Arial" w:hAnsi="Arial" w:cs="Arial"/>
          <w:color w:val="000000"/>
          <w:kern w:val="28"/>
          <w:sz w:val="24"/>
          <w:szCs w:val="24"/>
        </w:rPr>
        <w:t xml:space="preserve"> also </w:t>
      </w:r>
      <w:r w:rsidR="001532F8" w:rsidRPr="00973281">
        <w:rPr>
          <w:rFonts w:ascii="Arial" w:hAnsi="Arial" w:cs="Arial"/>
          <w:color w:val="000000"/>
          <w:kern w:val="28"/>
          <w:sz w:val="24"/>
          <w:szCs w:val="24"/>
        </w:rPr>
        <w:t>provide</w:t>
      </w:r>
      <w:r w:rsidR="00F579D7" w:rsidRPr="00973281">
        <w:rPr>
          <w:rFonts w:ascii="Arial" w:hAnsi="Arial" w:cs="Arial"/>
          <w:color w:val="000000"/>
          <w:kern w:val="28"/>
          <w:sz w:val="24"/>
          <w:szCs w:val="24"/>
        </w:rPr>
        <w:t xml:space="preserve"> an off-road route for anyone walking between Thimbleby and the A19.</w:t>
      </w:r>
      <w:r w:rsidR="002B6813" w:rsidRPr="00973281">
        <w:rPr>
          <w:rFonts w:ascii="Arial" w:hAnsi="Arial" w:cs="Arial"/>
          <w:color w:val="000000"/>
          <w:kern w:val="28"/>
          <w:sz w:val="24"/>
          <w:szCs w:val="24"/>
        </w:rPr>
        <w:t xml:space="preserve"> </w:t>
      </w:r>
    </w:p>
    <w:p w14:paraId="6696A7FA" w14:textId="1F89CF8E" w:rsidR="00E65EBF" w:rsidRPr="009E382A" w:rsidRDefault="00C100EE" w:rsidP="0083790B">
      <w:pPr>
        <w:numPr>
          <w:ilvl w:val="0"/>
          <w:numId w:val="22"/>
        </w:numPr>
        <w:tabs>
          <w:tab w:val="left" w:pos="432"/>
        </w:tabs>
        <w:spacing w:before="180"/>
        <w:ind w:left="432" w:hanging="432"/>
        <w:outlineLvl w:val="0"/>
        <w:rPr>
          <w:rFonts w:ascii="Arial" w:hAnsi="Arial" w:cs="Arial"/>
          <w:color w:val="000000"/>
          <w:kern w:val="28"/>
          <w:sz w:val="24"/>
          <w:szCs w:val="24"/>
        </w:rPr>
      </w:pPr>
      <w:r w:rsidRPr="00B44015">
        <w:rPr>
          <w:rFonts w:ascii="Arial" w:hAnsi="Arial" w:cs="Arial"/>
          <w:color w:val="000000"/>
          <w:kern w:val="28"/>
          <w:sz w:val="24"/>
          <w:szCs w:val="24"/>
        </w:rPr>
        <w:t xml:space="preserve">The alternative route to section F-G-S </w:t>
      </w:r>
      <w:r w:rsidR="00D645A5" w:rsidRPr="00B44015">
        <w:rPr>
          <w:rFonts w:ascii="Arial" w:hAnsi="Arial" w:cs="Arial"/>
          <w:color w:val="000000"/>
          <w:kern w:val="28"/>
          <w:sz w:val="24"/>
          <w:szCs w:val="24"/>
        </w:rPr>
        <w:t>would</w:t>
      </w:r>
      <w:r w:rsidRPr="00B44015">
        <w:rPr>
          <w:rFonts w:ascii="Arial" w:hAnsi="Arial" w:cs="Arial"/>
          <w:color w:val="000000"/>
          <w:kern w:val="28"/>
          <w:sz w:val="24"/>
          <w:szCs w:val="24"/>
        </w:rPr>
        <w:t xml:space="preserve"> be F-Q-S which is 80 metres longer than the existing footpath.</w:t>
      </w:r>
      <w:r w:rsidR="00A261FD" w:rsidRPr="00B44015">
        <w:rPr>
          <w:rFonts w:ascii="Arial" w:hAnsi="Arial" w:cs="Arial"/>
          <w:color w:val="000000"/>
          <w:kern w:val="28"/>
          <w:sz w:val="24"/>
          <w:szCs w:val="24"/>
        </w:rPr>
        <w:t xml:space="preserve"> I do not consider this additional distance to be substantially less convenient considering the </w:t>
      </w:r>
      <w:r w:rsidR="00833FDF" w:rsidRPr="00B44015">
        <w:rPr>
          <w:rFonts w:ascii="Arial" w:hAnsi="Arial" w:cs="Arial"/>
          <w:color w:val="000000"/>
          <w:kern w:val="28"/>
          <w:sz w:val="24"/>
          <w:szCs w:val="24"/>
        </w:rPr>
        <w:t xml:space="preserve">Order </w:t>
      </w:r>
      <w:r w:rsidR="00A261FD" w:rsidRPr="00B44015">
        <w:rPr>
          <w:rFonts w:ascii="Arial" w:hAnsi="Arial" w:cs="Arial"/>
          <w:color w:val="000000"/>
          <w:kern w:val="28"/>
          <w:sz w:val="24"/>
          <w:szCs w:val="24"/>
        </w:rPr>
        <w:t>routes are most likely used for recreational purposes.</w:t>
      </w:r>
      <w:r w:rsidR="004C2012" w:rsidRPr="00B44015">
        <w:rPr>
          <w:rFonts w:ascii="Arial" w:hAnsi="Arial" w:cs="Arial"/>
          <w:color w:val="000000"/>
          <w:kern w:val="28"/>
          <w:sz w:val="24"/>
          <w:szCs w:val="24"/>
        </w:rPr>
        <w:t xml:space="preserve"> </w:t>
      </w:r>
      <w:r w:rsidR="00B6150C" w:rsidRPr="00B44015">
        <w:rPr>
          <w:rFonts w:ascii="Arial" w:hAnsi="Arial" w:cs="Arial"/>
          <w:color w:val="000000"/>
          <w:kern w:val="28"/>
          <w:sz w:val="24"/>
          <w:szCs w:val="24"/>
        </w:rPr>
        <w:t xml:space="preserve">The existing route </w:t>
      </w:r>
      <w:r w:rsidR="001D5DAC" w:rsidRPr="00B44015">
        <w:rPr>
          <w:rFonts w:ascii="Arial" w:hAnsi="Arial" w:cs="Arial"/>
          <w:color w:val="000000"/>
          <w:kern w:val="28"/>
          <w:sz w:val="24"/>
          <w:szCs w:val="24"/>
        </w:rPr>
        <w:t>pass</w:t>
      </w:r>
      <w:r w:rsidR="00B6150C" w:rsidRPr="00B44015">
        <w:rPr>
          <w:rFonts w:ascii="Arial" w:hAnsi="Arial" w:cs="Arial"/>
          <w:color w:val="000000"/>
          <w:kern w:val="28"/>
          <w:sz w:val="24"/>
          <w:szCs w:val="24"/>
        </w:rPr>
        <w:t>es</w:t>
      </w:r>
      <w:r w:rsidR="001D5DAC" w:rsidRPr="00B44015">
        <w:rPr>
          <w:rFonts w:ascii="Arial" w:hAnsi="Arial" w:cs="Arial"/>
          <w:color w:val="000000"/>
          <w:kern w:val="28"/>
          <w:sz w:val="24"/>
          <w:szCs w:val="24"/>
        </w:rPr>
        <w:t xml:space="preserve"> through two gates, but there is a third set of gateposts</w:t>
      </w:r>
      <w:r w:rsidR="00B6150C" w:rsidRPr="00B44015">
        <w:rPr>
          <w:rFonts w:ascii="Arial" w:hAnsi="Arial" w:cs="Arial"/>
          <w:color w:val="000000"/>
          <w:kern w:val="28"/>
          <w:sz w:val="24"/>
          <w:szCs w:val="24"/>
        </w:rPr>
        <w:t xml:space="preserve"> </w:t>
      </w:r>
      <w:r w:rsidR="00121BC1" w:rsidRPr="00B44015">
        <w:rPr>
          <w:rFonts w:ascii="Arial" w:hAnsi="Arial" w:cs="Arial"/>
          <w:color w:val="000000"/>
          <w:kern w:val="28"/>
          <w:sz w:val="24"/>
          <w:szCs w:val="24"/>
        </w:rPr>
        <w:t>suggesting</w:t>
      </w:r>
      <w:r w:rsidR="00B6150C" w:rsidRPr="00B44015">
        <w:rPr>
          <w:rFonts w:ascii="Arial" w:hAnsi="Arial" w:cs="Arial"/>
          <w:color w:val="000000"/>
          <w:kern w:val="28"/>
          <w:sz w:val="24"/>
          <w:szCs w:val="24"/>
        </w:rPr>
        <w:t xml:space="preserve"> a gate is authorised here</w:t>
      </w:r>
      <w:r w:rsidR="00721153" w:rsidRPr="00B44015">
        <w:rPr>
          <w:rFonts w:ascii="Arial" w:hAnsi="Arial" w:cs="Arial"/>
          <w:color w:val="000000"/>
          <w:kern w:val="28"/>
          <w:sz w:val="24"/>
          <w:szCs w:val="24"/>
        </w:rPr>
        <w:t>.</w:t>
      </w:r>
      <w:r w:rsidR="00B6150C" w:rsidRPr="00B44015">
        <w:rPr>
          <w:rFonts w:ascii="Arial" w:hAnsi="Arial" w:cs="Arial"/>
          <w:color w:val="000000"/>
          <w:kern w:val="28"/>
          <w:sz w:val="24"/>
          <w:szCs w:val="24"/>
        </w:rPr>
        <w:t xml:space="preserve"> </w:t>
      </w:r>
      <w:r w:rsidR="00B6150C" w:rsidRPr="009E382A">
        <w:rPr>
          <w:rFonts w:ascii="Arial" w:hAnsi="Arial" w:cs="Arial"/>
          <w:color w:val="000000"/>
          <w:kern w:val="28"/>
          <w:sz w:val="24"/>
          <w:szCs w:val="24"/>
        </w:rPr>
        <w:t>An extract of the Definitive Statement has not been provided so I am unable to determine where gates have been authorised on this route.</w:t>
      </w:r>
      <w:r w:rsidRPr="009E382A">
        <w:rPr>
          <w:rFonts w:ascii="Arial" w:hAnsi="Arial" w:cs="Arial"/>
          <w:color w:val="000000"/>
          <w:kern w:val="28"/>
          <w:sz w:val="24"/>
          <w:szCs w:val="24"/>
        </w:rPr>
        <w:t xml:space="preserve"> </w:t>
      </w:r>
      <w:r w:rsidR="00B6150C" w:rsidRPr="009E382A">
        <w:rPr>
          <w:rFonts w:ascii="Arial" w:hAnsi="Arial" w:cs="Arial"/>
          <w:color w:val="000000"/>
          <w:kern w:val="28"/>
          <w:sz w:val="24"/>
          <w:szCs w:val="24"/>
        </w:rPr>
        <w:t xml:space="preserve">There </w:t>
      </w:r>
      <w:r w:rsidR="00D645A5" w:rsidRPr="009E382A">
        <w:rPr>
          <w:rFonts w:ascii="Arial" w:hAnsi="Arial" w:cs="Arial"/>
          <w:color w:val="000000"/>
          <w:kern w:val="28"/>
          <w:sz w:val="24"/>
          <w:szCs w:val="24"/>
        </w:rPr>
        <w:t xml:space="preserve">would </w:t>
      </w:r>
      <w:r w:rsidR="00B6150C" w:rsidRPr="009E382A">
        <w:rPr>
          <w:rFonts w:ascii="Arial" w:hAnsi="Arial" w:cs="Arial"/>
          <w:color w:val="000000"/>
          <w:kern w:val="28"/>
          <w:sz w:val="24"/>
          <w:szCs w:val="24"/>
        </w:rPr>
        <w:t xml:space="preserve">be two gates on the proposed footpath. </w:t>
      </w:r>
    </w:p>
    <w:p w14:paraId="09B05B34" w14:textId="7ACD8EED" w:rsidR="00841FE1" w:rsidRPr="006F5C20" w:rsidRDefault="00841FE1" w:rsidP="0083790B">
      <w:pPr>
        <w:numPr>
          <w:ilvl w:val="0"/>
          <w:numId w:val="22"/>
        </w:numPr>
        <w:tabs>
          <w:tab w:val="left" w:pos="432"/>
        </w:tabs>
        <w:spacing w:before="180"/>
        <w:ind w:left="432" w:hanging="432"/>
        <w:outlineLvl w:val="0"/>
        <w:rPr>
          <w:rFonts w:ascii="Arial" w:hAnsi="Arial" w:cs="Arial"/>
          <w:color w:val="000000"/>
          <w:kern w:val="28"/>
          <w:sz w:val="24"/>
          <w:szCs w:val="24"/>
        </w:rPr>
      </w:pPr>
      <w:r w:rsidRPr="009E382A">
        <w:rPr>
          <w:rFonts w:ascii="Arial" w:hAnsi="Arial" w:cs="Arial"/>
          <w:color w:val="000000"/>
          <w:kern w:val="28"/>
          <w:sz w:val="24"/>
          <w:szCs w:val="24"/>
        </w:rPr>
        <w:t xml:space="preserve">Section S-T-U </w:t>
      </w:r>
      <w:r w:rsidR="00D645A5" w:rsidRPr="009E382A">
        <w:rPr>
          <w:rFonts w:ascii="Arial" w:hAnsi="Arial" w:cs="Arial"/>
          <w:color w:val="000000"/>
          <w:kern w:val="28"/>
          <w:sz w:val="24"/>
          <w:szCs w:val="24"/>
        </w:rPr>
        <w:t xml:space="preserve">would </w:t>
      </w:r>
      <w:r w:rsidRPr="009E382A">
        <w:rPr>
          <w:rFonts w:ascii="Arial" w:hAnsi="Arial" w:cs="Arial"/>
          <w:color w:val="000000"/>
          <w:kern w:val="28"/>
          <w:sz w:val="24"/>
          <w:szCs w:val="24"/>
        </w:rPr>
        <w:t>be diverted to the other side of the hedge between S-N-U</w:t>
      </w:r>
      <w:r w:rsidR="00E87EDA" w:rsidRPr="009E382A">
        <w:rPr>
          <w:rFonts w:ascii="Arial" w:hAnsi="Arial" w:cs="Arial"/>
          <w:color w:val="000000"/>
          <w:kern w:val="28"/>
          <w:sz w:val="24"/>
          <w:szCs w:val="24"/>
        </w:rPr>
        <w:t xml:space="preserve">. </w:t>
      </w:r>
      <w:r w:rsidR="000E35AD" w:rsidRPr="008626EF">
        <w:rPr>
          <w:rFonts w:ascii="Arial" w:hAnsi="Arial" w:cs="Arial"/>
          <w:color w:val="000000"/>
          <w:kern w:val="28"/>
          <w:sz w:val="24"/>
          <w:szCs w:val="24"/>
        </w:rPr>
        <w:t>The trees along the boundary overhang</w:t>
      </w:r>
      <w:r w:rsidR="00D645A5" w:rsidRPr="008626EF">
        <w:rPr>
          <w:rFonts w:ascii="Arial" w:hAnsi="Arial" w:cs="Arial"/>
          <w:color w:val="000000"/>
          <w:kern w:val="28"/>
          <w:sz w:val="24"/>
          <w:szCs w:val="24"/>
        </w:rPr>
        <w:t xml:space="preserve"> and</w:t>
      </w:r>
      <w:r w:rsidR="0081038D" w:rsidRPr="008626EF">
        <w:rPr>
          <w:rFonts w:ascii="Arial" w:hAnsi="Arial" w:cs="Arial"/>
          <w:color w:val="000000"/>
          <w:kern w:val="28"/>
          <w:sz w:val="24"/>
          <w:szCs w:val="24"/>
        </w:rPr>
        <w:t xml:space="preserve"> obstruct</w:t>
      </w:r>
      <w:r w:rsidR="000E35AD" w:rsidRPr="008626EF">
        <w:rPr>
          <w:rFonts w:ascii="Arial" w:hAnsi="Arial" w:cs="Arial"/>
          <w:color w:val="000000"/>
          <w:kern w:val="28"/>
          <w:sz w:val="24"/>
          <w:szCs w:val="24"/>
        </w:rPr>
        <w:t xml:space="preserve"> the existing footpath, presumably due to the direction of the prevailing wind</w:t>
      </w:r>
      <w:r w:rsidR="00121BC1" w:rsidRPr="008626EF">
        <w:rPr>
          <w:rFonts w:ascii="Arial" w:hAnsi="Arial" w:cs="Arial"/>
          <w:color w:val="000000"/>
          <w:kern w:val="28"/>
          <w:sz w:val="24"/>
          <w:szCs w:val="24"/>
        </w:rPr>
        <w:t xml:space="preserve">. </w:t>
      </w:r>
      <w:r w:rsidR="00121BC1" w:rsidRPr="006F5C20">
        <w:rPr>
          <w:rFonts w:ascii="Arial" w:hAnsi="Arial" w:cs="Arial"/>
          <w:color w:val="000000"/>
          <w:kern w:val="28"/>
          <w:sz w:val="24"/>
          <w:szCs w:val="24"/>
        </w:rPr>
        <w:t>T</w:t>
      </w:r>
      <w:r w:rsidR="000E35AD" w:rsidRPr="006F5C20">
        <w:rPr>
          <w:rFonts w:ascii="Arial" w:hAnsi="Arial" w:cs="Arial"/>
          <w:color w:val="000000"/>
          <w:kern w:val="28"/>
          <w:sz w:val="24"/>
          <w:szCs w:val="24"/>
        </w:rPr>
        <w:t>he surface</w:t>
      </w:r>
      <w:r w:rsidR="008626EF" w:rsidRPr="006F5C20">
        <w:rPr>
          <w:rFonts w:ascii="Arial" w:hAnsi="Arial" w:cs="Arial"/>
          <w:color w:val="000000"/>
          <w:kern w:val="28"/>
          <w:sz w:val="24"/>
          <w:szCs w:val="24"/>
        </w:rPr>
        <w:t xml:space="preserve"> on the existing </w:t>
      </w:r>
      <w:r w:rsidR="006F5C20">
        <w:rPr>
          <w:rFonts w:ascii="Arial" w:hAnsi="Arial" w:cs="Arial"/>
          <w:color w:val="000000"/>
          <w:kern w:val="28"/>
          <w:sz w:val="24"/>
          <w:szCs w:val="24"/>
        </w:rPr>
        <w:t>route</w:t>
      </w:r>
      <w:r w:rsidR="008626EF" w:rsidRPr="006F5C20">
        <w:rPr>
          <w:rFonts w:ascii="Arial" w:hAnsi="Arial" w:cs="Arial"/>
          <w:color w:val="000000"/>
          <w:kern w:val="28"/>
          <w:sz w:val="24"/>
          <w:szCs w:val="24"/>
        </w:rPr>
        <w:t xml:space="preserve"> </w:t>
      </w:r>
      <w:r w:rsidR="00EC5641">
        <w:rPr>
          <w:rFonts w:ascii="Arial" w:hAnsi="Arial" w:cs="Arial"/>
          <w:color w:val="000000"/>
          <w:kern w:val="28"/>
          <w:sz w:val="24"/>
          <w:szCs w:val="24"/>
        </w:rPr>
        <w:t>i</w:t>
      </w:r>
      <w:r w:rsidR="00FF3019">
        <w:rPr>
          <w:rFonts w:ascii="Arial" w:hAnsi="Arial" w:cs="Arial"/>
          <w:color w:val="000000"/>
          <w:kern w:val="28"/>
          <w:sz w:val="24"/>
          <w:szCs w:val="24"/>
        </w:rPr>
        <w:t>s</w:t>
      </w:r>
      <w:r w:rsidR="00EC5641">
        <w:rPr>
          <w:rFonts w:ascii="Arial" w:hAnsi="Arial" w:cs="Arial"/>
          <w:color w:val="000000"/>
          <w:kern w:val="28"/>
          <w:sz w:val="24"/>
          <w:szCs w:val="24"/>
        </w:rPr>
        <w:t xml:space="preserve"> </w:t>
      </w:r>
      <w:r w:rsidR="006F5C20">
        <w:rPr>
          <w:rFonts w:ascii="Arial" w:hAnsi="Arial" w:cs="Arial"/>
          <w:color w:val="000000"/>
          <w:kern w:val="28"/>
          <w:sz w:val="24"/>
          <w:szCs w:val="24"/>
        </w:rPr>
        <w:t>uneven</w:t>
      </w:r>
      <w:r w:rsidR="00AF5F57" w:rsidRPr="006F5C20">
        <w:rPr>
          <w:rFonts w:ascii="Arial" w:hAnsi="Arial" w:cs="Arial"/>
          <w:color w:val="000000"/>
          <w:kern w:val="28"/>
          <w:sz w:val="24"/>
          <w:szCs w:val="24"/>
        </w:rPr>
        <w:t xml:space="preserve"> </w:t>
      </w:r>
      <w:r w:rsidR="00EC5641">
        <w:rPr>
          <w:rFonts w:ascii="Arial" w:hAnsi="Arial" w:cs="Arial"/>
          <w:color w:val="000000"/>
          <w:kern w:val="28"/>
          <w:sz w:val="24"/>
          <w:szCs w:val="24"/>
        </w:rPr>
        <w:t xml:space="preserve">but the proposed route has </w:t>
      </w:r>
      <w:r w:rsidR="00FF3019">
        <w:rPr>
          <w:rFonts w:ascii="Arial" w:hAnsi="Arial" w:cs="Arial"/>
          <w:color w:val="000000"/>
          <w:kern w:val="28"/>
          <w:sz w:val="24"/>
          <w:szCs w:val="24"/>
        </w:rPr>
        <w:t>a</w:t>
      </w:r>
      <w:r w:rsidR="00653E3D">
        <w:rPr>
          <w:rFonts w:ascii="Arial" w:hAnsi="Arial" w:cs="Arial"/>
          <w:color w:val="000000"/>
          <w:kern w:val="28"/>
          <w:sz w:val="24"/>
          <w:szCs w:val="24"/>
        </w:rPr>
        <w:t>n</w:t>
      </w:r>
      <w:r w:rsidR="00EC5641">
        <w:rPr>
          <w:rFonts w:ascii="Arial" w:hAnsi="Arial" w:cs="Arial"/>
          <w:color w:val="000000"/>
          <w:kern w:val="28"/>
          <w:sz w:val="24"/>
          <w:szCs w:val="24"/>
        </w:rPr>
        <w:t xml:space="preserve"> </w:t>
      </w:r>
      <w:r w:rsidR="00FF3019">
        <w:rPr>
          <w:rFonts w:ascii="Arial" w:hAnsi="Arial" w:cs="Arial"/>
          <w:color w:val="000000"/>
          <w:kern w:val="28"/>
          <w:sz w:val="24"/>
          <w:szCs w:val="24"/>
        </w:rPr>
        <w:t>even</w:t>
      </w:r>
      <w:r w:rsidR="00EC5641">
        <w:rPr>
          <w:rFonts w:ascii="Arial" w:hAnsi="Arial" w:cs="Arial"/>
          <w:color w:val="000000"/>
          <w:kern w:val="28"/>
          <w:sz w:val="24"/>
          <w:szCs w:val="24"/>
        </w:rPr>
        <w:t xml:space="preserve"> surface</w:t>
      </w:r>
      <w:r w:rsidR="00AF5F57" w:rsidRPr="006F5C20">
        <w:rPr>
          <w:rFonts w:ascii="Arial" w:hAnsi="Arial" w:cs="Arial"/>
          <w:color w:val="000000"/>
          <w:kern w:val="28"/>
          <w:sz w:val="24"/>
          <w:szCs w:val="24"/>
        </w:rPr>
        <w:t>.</w:t>
      </w:r>
      <w:r w:rsidR="00E347BD" w:rsidRPr="006F5C20">
        <w:rPr>
          <w:rFonts w:ascii="Arial" w:hAnsi="Arial" w:cs="Arial"/>
          <w:color w:val="000000"/>
          <w:kern w:val="28"/>
          <w:sz w:val="24"/>
          <w:szCs w:val="24"/>
        </w:rPr>
        <w:t xml:space="preserve"> Therefore, the proposed footpath </w:t>
      </w:r>
      <w:r w:rsidR="00D645A5" w:rsidRPr="006F5C20">
        <w:rPr>
          <w:rFonts w:ascii="Arial" w:hAnsi="Arial" w:cs="Arial"/>
          <w:color w:val="000000"/>
          <w:kern w:val="28"/>
          <w:sz w:val="24"/>
          <w:szCs w:val="24"/>
        </w:rPr>
        <w:t>would</w:t>
      </w:r>
      <w:r w:rsidR="001C457C" w:rsidRPr="006F5C20">
        <w:rPr>
          <w:rFonts w:ascii="Arial" w:hAnsi="Arial" w:cs="Arial"/>
          <w:color w:val="000000"/>
          <w:kern w:val="28"/>
          <w:sz w:val="24"/>
          <w:szCs w:val="24"/>
        </w:rPr>
        <w:t xml:space="preserve"> </w:t>
      </w:r>
      <w:r w:rsidR="00E347BD" w:rsidRPr="006F5C20">
        <w:rPr>
          <w:rFonts w:ascii="Arial" w:hAnsi="Arial" w:cs="Arial"/>
          <w:color w:val="000000"/>
          <w:kern w:val="28"/>
          <w:sz w:val="24"/>
          <w:szCs w:val="24"/>
        </w:rPr>
        <w:t>be easier to use than the existing footpath</w:t>
      </w:r>
      <w:r w:rsidR="00E44583" w:rsidRPr="006F5C20">
        <w:rPr>
          <w:rFonts w:ascii="Arial" w:hAnsi="Arial" w:cs="Arial"/>
          <w:color w:val="000000"/>
          <w:kern w:val="28"/>
          <w:sz w:val="24"/>
          <w:szCs w:val="24"/>
        </w:rPr>
        <w:t xml:space="preserve">. </w:t>
      </w:r>
    </w:p>
    <w:p w14:paraId="4C0E597B" w14:textId="1117052F" w:rsidR="00600966" w:rsidRPr="00490C20" w:rsidRDefault="00CF1F3E" w:rsidP="00871822">
      <w:pPr>
        <w:numPr>
          <w:ilvl w:val="0"/>
          <w:numId w:val="22"/>
        </w:numPr>
        <w:tabs>
          <w:tab w:val="left" w:pos="432"/>
        </w:tabs>
        <w:spacing w:before="180"/>
        <w:ind w:left="432" w:hanging="432"/>
        <w:outlineLvl w:val="0"/>
        <w:rPr>
          <w:rFonts w:ascii="Arial" w:hAnsi="Arial" w:cs="Arial"/>
          <w:color w:val="000000"/>
          <w:kern w:val="28"/>
          <w:sz w:val="24"/>
          <w:szCs w:val="24"/>
        </w:rPr>
      </w:pPr>
      <w:r w:rsidRPr="00F64909">
        <w:rPr>
          <w:rFonts w:ascii="Arial" w:hAnsi="Arial" w:cs="Arial"/>
          <w:color w:val="000000"/>
          <w:kern w:val="28"/>
          <w:sz w:val="24"/>
          <w:szCs w:val="24"/>
        </w:rPr>
        <w:t xml:space="preserve">User groups expressed support for the diversion of section </w:t>
      </w:r>
      <w:r w:rsidR="00056D6E" w:rsidRPr="00F64909">
        <w:rPr>
          <w:rFonts w:ascii="Arial" w:hAnsi="Arial" w:cs="Arial"/>
          <w:color w:val="000000"/>
          <w:kern w:val="28"/>
          <w:sz w:val="24"/>
          <w:szCs w:val="24"/>
        </w:rPr>
        <w:t xml:space="preserve">I-E-L-K </w:t>
      </w:r>
      <w:r w:rsidR="00B6185D" w:rsidRPr="00F64909">
        <w:rPr>
          <w:rFonts w:ascii="Arial" w:hAnsi="Arial" w:cs="Arial"/>
          <w:color w:val="000000"/>
          <w:kern w:val="28"/>
          <w:sz w:val="24"/>
          <w:szCs w:val="24"/>
        </w:rPr>
        <w:t>to the line</w:t>
      </w:r>
      <w:r w:rsidR="00AE6121" w:rsidRPr="00F64909">
        <w:rPr>
          <w:rFonts w:ascii="Arial" w:hAnsi="Arial" w:cs="Arial"/>
          <w:color w:val="000000"/>
          <w:kern w:val="28"/>
          <w:sz w:val="24"/>
          <w:szCs w:val="24"/>
        </w:rPr>
        <w:t xml:space="preserve"> I-J-K</w:t>
      </w:r>
      <w:r w:rsidR="006466AC" w:rsidRPr="00F64909">
        <w:rPr>
          <w:rFonts w:ascii="Arial" w:hAnsi="Arial" w:cs="Arial"/>
          <w:color w:val="000000"/>
          <w:kern w:val="28"/>
          <w:sz w:val="24"/>
          <w:szCs w:val="24"/>
        </w:rPr>
        <w:t xml:space="preserve">. </w:t>
      </w:r>
      <w:r w:rsidR="006466AC" w:rsidRPr="00205D5B">
        <w:rPr>
          <w:rFonts w:ascii="Arial" w:hAnsi="Arial" w:cs="Arial"/>
          <w:color w:val="000000"/>
          <w:kern w:val="28"/>
          <w:sz w:val="24"/>
          <w:szCs w:val="24"/>
        </w:rPr>
        <w:t>The existing bridleway is through an area of vegetation and involve</w:t>
      </w:r>
      <w:r w:rsidR="00B6185D" w:rsidRPr="00205D5B">
        <w:rPr>
          <w:rFonts w:ascii="Arial" w:hAnsi="Arial" w:cs="Arial"/>
          <w:color w:val="000000"/>
          <w:kern w:val="28"/>
          <w:sz w:val="24"/>
          <w:szCs w:val="24"/>
        </w:rPr>
        <w:t>s</w:t>
      </w:r>
      <w:r w:rsidR="006466AC" w:rsidRPr="00205D5B">
        <w:rPr>
          <w:rFonts w:ascii="Arial" w:hAnsi="Arial" w:cs="Arial"/>
          <w:color w:val="000000"/>
          <w:kern w:val="28"/>
          <w:sz w:val="24"/>
          <w:szCs w:val="24"/>
        </w:rPr>
        <w:t xml:space="preserve"> passing</w:t>
      </w:r>
      <w:r w:rsidR="00BD4B4B" w:rsidRPr="00205D5B">
        <w:rPr>
          <w:rFonts w:ascii="Arial" w:hAnsi="Arial" w:cs="Arial"/>
          <w:color w:val="000000"/>
          <w:kern w:val="28"/>
          <w:sz w:val="24"/>
          <w:szCs w:val="24"/>
        </w:rPr>
        <w:t xml:space="preserve"> through </w:t>
      </w:r>
      <w:r w:rsidR="00B6185D" w:rsidRPr="00205D5B">
        <w:rPr>
          <w:rFonts w:ascii="Arial" w:hAnsi="Arial" w:cs="Arial"/>
          <w:color w:val="000000"/>
          <w:kern w:val="28"/>
          <w:sz w:val="24"/>
          <w:szCs w:val="24"/>
        </w:rPr>
        <w:t xml:space="preserve">three gates. </w:t>
      </w:r>
      <w:r w:rsidR="00F03932" w:rsidRPr="00490C20">
        <w:rPr>
          <w:rFonts w:ascii="Arial" w:hAnsi="Arial" w:cs="Arial"/>
          <w:color w:val="000000"/>
          <w:kern w:val="28"/>
          <w:sz w:val="24"/>
          <w:szCs w:val="24"/>
        </w:rPr>
        <w:t>At the time of my site visit</w:t>
      </w:r>
      <w:r w:rsidR="00121BC1" w:rsidRPr="00490C20">
        <w:rPr>
          <w:rFonts w:ascii="Arial" w:hAnsi="Arial" w:cs="Arial"/>
          <w:color w:val="000000"/>
          <w:kern w:val="28"/>
          <w:sz w:val="24"/>
          <w:szCs w:val="24"/>
        </w:rPr>
        <w:t>,</w:t>
      </w:r>
      <w:r w:rsidR="00F03932" w:rsidRPr="00490C20">
        <w:rPr>
          <w:rFonts w:ascii="Arial" w:hAnsi="Arial" w:cs="Arial"/>
          <w:color w:val="000000"/>
          <w:kern w:val="28"/>
          <w:sz w:val="24"/>
          <w:szCs w:val="24"/>
        </w:rPr>
        <w:t xml:space="preserve"> it was possible to </w:t>
      </w:r>
      <w:r w:rsidR="007C3AF5" w:rsidRPr="00490C20">
        <w:rPr>
          <w:rFonts w:ascii="Arial" w:hAnsi="Arial" w:cs="Arial"/>
          <w:color w:val="000000"/>
          <w:kern w:val="28"/>
          <w:sz w:val="24"/>
          <w:szCs w:val="24"/>
        </w:rPr>
        <w:t>walk along</w:t>
      </w:r>
      <w:r w:rsidR="00490C20">
        <w:rPr>
          <w:rFonts w:ascii="Arial" w:hAnsi="Arial" w:cs="Arial"/>
          <w:color w:val="000000"/>
          <w:kern w:val="28"/>
          <w:sz w:val="24"/>
          <w:szCs w:val="24"/>
        </w:rPr>
        <w:t xml:space="preserve"> section</w:t>
      </w:r>
      <w:r w:rsidR="007C3AF5" w:rsidRPr="00490C20">
        <w:rPr>
          <w:rFonts w:ascii="Arial" w:hAnsi="Arial" w:cs="Arial"/>
          <w:color w:val="000000"/>
          <w:kern w:val="28"/>
          <w:sz w:val="24"/>
          <w:szCs w:val="24"/>
        </w:rPr>
        <w:t xml:space="preserve"> I-E-L-</w:t>
      </w:r>
      <w:r w:rsidR="000C1FC3" w:rsidRPr="00490C20">
        <w:rPr>
          <w:rFonts w:ascii="Arial" w:hAnsi="Arial" w:cs="Arial"/>
          <w:color w:val="000000"/>
          <w:kern w:val="28"/>
          <w:sz w:val="24"/>
          <w:szCs w:val="24"/>
        </w:rPr>
        <w:t>K but</w:t>
      </w:r>
      <w:r w:rsidR="007C3AF5" w:rsidRPr="00490C20">
        <w:rPr>
          <w:rFonts w:ascii="Arial" w:hAnsi="Arial" w:cs="Arial"/>
          <w:color w:val="000000"/>
          <w:kern w:val="28"/>
          <w:sz w:val="24"/>
          <w:szCs w:val="24"/>
        </w:rPr>
        <w:t xml:space="preserve"> rid</w:t>
      </w:r>
      <w:r w:rsidR="00205D5B" w:rsidRPr="00490C20">
        <w:rPr>
          <w:rFonts w:ascii="Arial" w:hAnsi="Arial" w:cs="Arial"/>
          <w:color w:val="000000"/>
          <w:kern w:val="28"/>
          <w:sz w:val="24"/>
          <w:szCs w:val="24"/>
        </w:rPr>
        <w:t>ing</w:t>
      </w:r>
      <w:r w:rsidR="007C3AF5" w:rsidRPr="00490C20">
        <w:rPr>
          <w:rFonts w:ascii="Arial" w:hAnsi="Arial" w:cs="Arial"/>
          <w:color w:val="000000"/>
          <w:kern w:val="28"/>
          <w:sz w:val="24"/>
          <w:szCs w:val="24"/>
        </w:rPr>
        <w:t xml:space="preserve"> a horse or bicycle </w:t>
      </w:r>
      <w:r w:rsidR="00490C20">
        <w:rPr>
          <w:rFonts w:ascii="Arial" w:hAnsi="Arial" w:cs="Arial"/>
          <w:color w:val="000000"/>
          <w:kern w:val="28"/>
          <w:sz w:val="24"/>
          <w:szCs w:val="24"/>
        </w:rPr>
        <w:t>there</w:t>
      </w:r>
      <w:r w:rsidR="00205D5B" w:rsidRPr="00490C20">
        <w:rPr>
          <w:rFonts w:ascii="Arial" w:hAnsi="Arial" w:cs="Arial"/>
          <w:color w:val="000000"/>
          <w:kern w:val="28"/>
          <w:sz w:val="24"/>
          <w:szCs w:val="24"/>
        </w:rPr>
        <w:t xml:space="preserve"> would have been difficult due to the vegetation</w:t>
      </w:r>
      <w:r w:rsidR="007C3AF5" w:rsidRPr="00490C20">
        <w:rPr>
          <w:rFonts w:ascii="Arial" w:hAnsi="Arial" w:cs="Arial"/>
          <w:color w:val="000000"/>
          <w:kern w:val="28"/>
          <w:sz w:val="24"/>
          <w:szCs w:val="24"/>
        </w:rPr>
        <w:t>.</w:t>
      </w:r>
      <w:r w:rsidR="0048648A" w:rsidRPr="00490C20">
        <w:rPr>
          <w:rFonts w:ascii="Arial" w:hAnsi="Arial" w:cs="Arial"/>
          <w:color w:val="000000"/>
          <w:kern w:val="28"/>
          <w:sz w:val="24"/>
          <w:szCs w:val="24"/>
        </w:rPr>
        <w:t xml:space="preserve"> The new route </w:t>
      </w:r>
      <w:r w:rsidR="00EF5C8B" w:rsidRPr="00490C20">
        <w:rPr>
          <w:rFonts w:ascii="Arial" w:hAnsi="Arial" w:cs="Arial"/>
          <w:color w:val="000000"/>
          <w:kern w:val="28"/>
          <w:sz w:val="24"/>
          <w:szCs w:val="24"/>
        </w:rPr>
        <w:t>would</w:t>
      </w:r>
      <w:r w:rsidR="005329A5" w:rsidRPr="00490C20">
        <w:rPr>
          <w:rFonts w:ascii="Arial" w:hAnsi="Arial" w:cs="Arial"/>
          <w:color w:val="000000"/>
          <w:kern w:val="28"/>
          <w:sz w:val="24"/>
          <w:szCs w:val="24"/>
        </w:rPr>
        <w:t xml:space="preserve"> </w:t>
      </w:r>
      <w:r w:rsidR="0048648A" w:rsidRPr="00490C20">
        <w:rPr>
          <w:rFonts w:ascii="Arial" w:hAnsi="Arial" w:cs="Arial"/>
          <w:color w:val="000000"/>
          <w:kern w:val="28"/>
          <w:sz w:val="24"/>
          <w:szCs w:val="24"/>
        </w:rPr>
        <w:t>be along a cart track</w:t>
      </w:r>
      <w:r w:rsidR="00767404" w:rsidRPr="00490C20">
        <w:rPr>
          <w:rFonts w:ascii="Arial" w:hAnsi="Arial" w:cs="Arial"/>
          <w:color w:val="000000"/>
          <w:kern w:val="28"/>
          <w:sz w:val="24"/>
          <w:szCs w:val="24"/>
        </w:rPr>
        <w:t xml:space="preserve"> with no vegetation affecting it</w:t>
      </w:r>
      <w:r w:rsidR="0048648A" w:rsidRPr="00490C20">
        <w:rPr>
          <w:rFonts w:ascii="Arial" w:hAnsi="Arial" w:cs="Arial"/>
          <w:color w:val="000000"/>
          <w:kern w:val="28"/>
          <w:sz w:val="24"/>
          <w:szCs w:val="24"/>
        </w:rPr>
        <w:t xml:space="preserve">. </w:t>
      </w:r>
      <w:r w:rsidR="00B6150C" w:rsidRPr="00490C20">
        <w:rPr>
          <w:rFonts w:ascii="Arial" w:hAnsi="Arial" w:cs="Arial"/>
          <w:color w:val="000000"/>
          <w:kern w:val="28"/>
          <w:sz w:val="24"/>
          <w:szCs w:val="24"/>
        </w:rPr>
        <w:t>Th</w:t>
      </w:r>
      <w:r w:rsidR="0048648A" w:rsidRPr="00490C20">
        <w:rPr>
          <w:rFonts w:ascii="Arial" w:hAnsi="Arial" w:cs="Arial"/>
          <w:color w:val="000000"/>
          <w:kern w:val="28"/>
          <w:sz w:val="24"/>
          <w:szCs w:val="24"/>
        </w:rPr>
        <w:t xml:space="preserve">ere </w:t>
      </w:r>
      <w:r w:rsidR="00EF5C8B" w:rsidRPr="00490C20">
        <w:rPr>
          <w:rFonts w:ascii="Arial" w:hAnsi="Arial" w:cs="Arial"/>
          <w:color w:val="000000"/>
          <w:kern w:val="28"/>
          <w:sz w:val="24"/>
          <w:szCs w:val="24"/>
        </w:rPr>
        <w:t>would</w:t>
      </w:r>
      <w:r w:rsidR="005329A5" w:rsidRPr="00490C20">
        <w:rPr>
          <w:rFonts w:ascii="Arial" w:hAnsi="Arial" w:cs="Arial"/>
          <w:color w:val="000000"/>
          <w:kern w:val="28"/>
          <w:sz w:val="24"/>
          <w:szCs w:val="24"/>
        </w:rPr>
        <w:t xml:space="preserve"> </w:t>
      </w:r>
      <w:r w:rsidR="0048648A" w:rsidRPr="00490C20">
        <w:rPr>
          <w:rFonts w:ascii="Arial" w:hAnsi="Arial" w:cs="Arial"/>
          <w:color w:val="000000"/>
          <w:kern w:val="28"/>
          <w:sz w:val="24"/>
          <w:szCs w:val="24"/>
        </w:rPr>
        <w:t>be</w:t>
      </w:r>
      <w:r w:rsidR="00B6150C" w:rsidRPr="00490C20">
        <w:rPr>
          <w:rFonts w:ascii="Arial" w:hAnsi="Arial" w:cs="Arial"/>
          <w:color w:val="000000"/>
          <w:kern w:val="28"/>
          <w:sz w:val="24"/>
          <w:szCs w:val="24"/>
        </w:rPr>
        <w:t xml:space="preserve"> two </w:t>
      </w:r>
      <w:r w:rsidR="0048648A" w:rsidRPr="00490C20">
        <w:rPr>
          <w:rFonts w:ascii="Arial" w:hAnsi="Arial" w:cs="Arial"/>
          <w:color w:val="000000"/>
          <w:kern w:val="28"/>
          <w:sz w:val="24"/>
          <w:szCs w:val="24"/>
        </w:rPr>
        <w:t>bridle gates at points J and K</w:t>
      </w:r>
      <w:r w:rsidR="00A93259" w:rsidRPr="00490C20">
        <w:rPr>
          <w:rFonts w:ascii="Arial" w:hAnsi="Arial" w:cs="Arial"/>
          <w:color w:val="000000"/>
          <w:kern w:val="28"/>
          <w:sz w:val="24"/>
          <w:szCs w:val="24"/>
        </w:rPr>
        <w:t xml:space="preserve">. </w:t>
      </w:r>
    </w:p>
    <w:p w14:paraId="34460D61" w14:textId="49785511" w:rsidR="0004404A" w:rsidRPr="00F53330" w:rsidRDefault="000672C5" w:rsidP="00871822">
      <w:pPr>
        <w:numPr>
          <w:ilvl w:val="0"/>
          <w:numId w:val="22"/>
        </w:numPr>
        <w:tabs>
          <w:tab w:val="left" w:pos="432"/>
        </w:tabs>
        <w:spacing w:before="180"/>
        <w:ind w:left="432" w:hanging="432"/>
        <w:outlineLvl w:val="0"/>
        <w:rPr>
          <w:rFonts w:ascii="Arial" w:hAnsi="Arial" w:cs="Arial"/>
          <w:color w:val="000000"/>
          <w:kern w:val="28"/>
          <w:sz w:val="24"/>
          <w:szCs w:val="24"/>
        </w:rPr>
      </w:pPr>
      <w:r w:rsidRPr="00490C20">
        <w:rPr>
          <w:rFonts w:ascii="Arial" w:hAnsi="Arial" w:cs="Arial"/>
          <w:color w:val="000000"/>
          <w:kern w:val="28"/>
          <w:sz w:val="24"/>
          <w:szCs w:val="24"/>
        </w:rPr>
        <w:t>The alternative rou</w:t>
      </w:r>
      <w:r w:rsidR="003C07B9" w:rsidRPr="00490C20">
        <w:rPr>
          <w:rFonts w:ascii="Arial" w:hAnsi="Arial" w:cs="Arial"/>
          <w:color w:val="000000"/>
          <w:kern w:val="28"/>
          <w:sz w:val="24"/>
          <w:szCs w:val="24"/>
        </w:rPr>
        <w:t>t</w:t>
      </w:r>
      <w:r w:rsidRPr="00490C20">
        <w:rPr>
          <w:rFonts w:ascii="Arial" w:hAnsi="Arial" w:cs="Arial"/>
          <w:color w:val="000000"/>
          <w:kern w:val="28"/>
          <w:sz w:val="24"/>
          <w:szCs w:val="24"/>
        </w:rPr>
        <w:t xml:space="preserve">e for section K-M-N </w:t>
      </w:r>
      <w:r w:rsidR="00EF5C8B" w:rsidRPr="00490C20">
        <w:rPr>
          <w:rFonts w:ascii="Arial" w:hAnsi="Arial" w:cs="Arial"/>
          <w:color w:val="000000"/>
          <w:kern w:val="28"/>
          <w:sz w:val="24"/>
          <w:szCs w:val="24"/>
        </w:rPr>
        <w:t>would</w:t>
      </w:r>
      <w:r w:rsidRPr="00490C20">
        <w:rPr>
          <w:rFonts w:ascii="Arial" w:hAnsi="Arial" w:cs="Arial"/>
          <w:color w:val="000000"/>
          <w:kern w:val="28"/>
          <w:sz w:val="24"/>
          <w:szCs w:val="24"/>
        </w:rPr>
        <w:t xml:space="preserve"> be </w:t>
      </w:r>
      <w:r w:rsidR="003C07B9" w:rsidRPr="00490C20">
        <w:rPr>
          <w:rFonts w:ascii="Arial" w:hAnsi="Arial" w:cs="Arial"/>
          <w:color w:val="000000"/>
          <w:kern w:val="28"/>
          <w:sz w:val="24"/>
          <w:szCs w:val="24"/>
        </w:rPr>
        <w:t>along K-S-N</w:t>
      </w:r>
      <w:r w:rsidR="006047A0" w:rsidRPr="00490C20">
        <w:rPr>
          <w:rFonts w:ascii="Arial" w:hAnsi="Arial" w:cs="Arial"/>
          <w:color w:val="000000"/>
          <w:kern w:val="28"/>
          <w:sz w:val="24"/>
          <w:szCs w:val="24"/>
        </w:rPr>
        <w:t xml:space="preserve"> </w:t>
      </w:r>
      <w:r w:rsidR="001C4A09" w:rsidRPr="00490C20">
        <w:rPr>
          <w:rFonts w:ascii="Arial" w:hAnsi="Arial" w:cs="Arial"/>
          <w:color w:val="000000"/>
          <w:kern w:val="28"/>
          <w:sz w:val="24"/>
          <w:szCs w:val="24"/>
        </w:rPr>
        <w:t>which</w:t>
      </w:r>
      <w:r w:rsidR="006047A0" w:rsidRPr="00490C20">
        <w:rPr>
          <w:rFonts w:ascii="Arial" w:hAnsi="Arial" w:cs="Arial"/>
          <w:color w:val="000000"/>
          <w:kern w:val="28"/>
          <w:sz w:val="24"/>
          <w:szCs w:val="24"/>
        </w:rPr>
        <w:t xml:space="preserve"> is approximately 140 metres longer th</w:t>
      </w:r>
      <w:r w:rsidR="00F566ED" w:rsidRPr="00490C20">
        <w:rPr>
          <w:rFonts w:ascii="Arial" w:hAnsi="Arial" w:cs="Arial"/>
          <w:color w:val="000000"/>
          <w:kern w:val="28"/>
          <w:sz w:val="24"/>
          <w:szCs w:val="24"/>
        </w:rPr>
        <w:t>a</w:t>
      </w:r>
      <w:r w:rsidR="006047A0" w:rsidRPr="00490C20">
        <w:rPr>
          <w:rFonts w:ascii="Arial" w:hAnsi="Arial" w:cs="Arial"/>
          <w:color w:val="000000"/>
          <w:kern w:val="28"/>
          <w:sz w:val="24"/>
          <w:szCs w:val="24"/>
        </w:rPr>
        <w:t xml:space="preserve">n </w:t>
      </w:r>
      <w:r w:rsidR="0031302C" w:rsidRPr="00490C20">
        <w:rPr>
          <w:rFonts w:ascii="Arial" w:hAnsi="Arial" w:cs="Arial"/>
          <w:color w:val="000000"/>
          <w:kern w:val="28"/>
          <w:sz w:val="24"/>
          <w:szCs w:val="24"/>
        </w:rPr>
        <w:t>the existing bridleway</w:t>
      </w:r>
      <w:r w:rsidR="001C4A09" w:rsidRPr="00490C20">
        <w:rPr>
          <w:rFonts w:ascii="Arial" w:hAnsi="Arial" w:cs="Arial"/>
          <w:color w:val="000000"/>
          <w:kern w:val="28"/>
          <w:sz w:val="24"/>
          <w:szCs w:val="24"/>
        </w:rPr>
        <w:t xml:space="preserve"> and</w:t>
      </w:r>
      <w:r w:rsidR="00CA5E90" w:rsidRPr="00490C20">
        <w:rPr>
          <w:rFonts w:ascii="Arial" w:hAnsi="Arial" w:cs="Arial"/>
          <w:color w:val="000000"/>
          <w:kern w:val="28"/>
          <w:sz w:val="24"/>
          <w:szCs w:val="24"/>
        </w:rPr>
        <w:t xml:space="preserve"> </w:t>
      </w:r>
      <w:r w:rsidR="00EF5C8B" w:rsidRPr="00490C20">
        <w:rPr>
          <w:rFonts w:ascii="Arial" w:hAnsi="Arial" w:cs="Arial"/>
          <w:color w:val="000000"/>
          <w:kern w:val="28"/>
          <w:sz w:val="24"/>
          <w:szCs w:val="24"/>
        </w:rPr>
        <w:t xml:space="preserve">would </w:t>
      </w:r>
      <w:r w:rsidR="00CA5E90" w:rsidRPr="00490C20">
        <w:rPr>
          <w:rFonts w:ascii="Arial" w:hAnsi="Arial" w:cs="Arial"/>
          <w:color w:val="000000"/>
          <w:kern w:val="28"/>
          <w:sz w:val="24"/>
          <w:szCs w:val="24"/>
        </w:rPr>
        <w:t>involve passing through</w:t>
      </w:r>
      <w:r w:rsidR="00B6150C" w:rsidRPr="00490C20">
        <w:rPr>
          <w:rFonts w:ascii="Arial" w:hAnsi="Arial" w:cs="Arial"/>
          <w:color w:val="000000"/>
          <w:kern w:val="28"/>
          <w:sz w:val="24"/>
          <w:szCs w:val="24"/>
        </w:rPr>
        <w:t xml:space="preserve"> one</w:t>
      </w:r>
      <w:r w:rsidR="00CA5E90" w:rsidRPr="00490C20">
        <w:rPr>
          <w:rFonts w:ascii="Arial" w:hAnsi="Arial" w:cs="Arial"/>
          <w:color w:val="000000"/>
          <w:kern w:val="28"/>
          <w:sz w:val="24"/>
          <w:szCs w:val="24"/>
        </w:rPr>
        <w:t xml:space="preserve"> less gate</w:t>
      </w:r>
      <w:r w:rsidR="0031302C" w:rsidRPr="00490C20">
        <w:rPr>
          <w:rFonts w:ascii="Arial" w:hAnsi="Arial" w:cs="Arial"/>
          <w:color w:val="000000"/>
          <w:kern w:val="28"/>
          <w:sz w:val="24"/>
          <w:szCs w:val="24"/>
        </w:rPr>
        <w:t>.</w:t>
      </w:r>
      <w:r w:rsidR="00CA5E90" w:rsidRPr="00490C20">
        <w:rPr>
          <w:rFonts w:ascii="Arial" w:hAnsi="Arial" w:cs="Arial"/>
          <w:color w:val="000000"/>
          <w:kern w:val="28"/>
          <w:sz w:val="24"/>
          <w:szCs w:val="24"/>
        </w:rPr>
        <w:t xml:space="preserve"> </w:t>
      </w:r>
      <w:r w:rsidR="00250061" w:rsidRPr="00490C20">
        <w:rPr>
          <w:rFonts w:ascii="Arial" w:hAnsi="Arial" w:cs="Arial"/>
          <w:color w:val="000000"/>
          <w:kern w:val="28"/>
          <w:sz w:val="24"/>
          <w:szCs w:val="24"/>
        </w:rPr>
        <w:t xml:space="preserve">Section M-N </w:t>
      </w:r>
      <w:r w:rsidR="005521DB" w:rsidRPr="00490C20">
        <w:rPr>
          <w:rFonts w:ascii="Arial" w:hAnsi="Arial" w:cs="Arial"/>
          <w:color w:val="000000"/>
          <w:kern w:val="28"/>
          <w:sz w:val="24"/>
          <w:szCs w:val="24"/>
        </w:rPr>
        <w:t xml:space="preserve">has </w:t>
      </w:r>
      <w:r w:rsidR="00626296" w:rsidRPr="00490C20">
        <w:rPr>
          <w:rFonts w:ascii="Arial" w:hAnsi="Arial" w:cs="Arial"/>
          <w:color w:val="000000"/>
          <w:kern w:val="28"/>
          <w:sz w:val="24"/>
          <w:szCs w:val="24"/>
        </w:rPr>
        <w:t xml:space="preserve">a recorded width of </w:t>
      </w:r>
      <w:r w:rsidR="00975042" w:rsidRPr="00490C20">
        <w:rPr>
          <w:rFonts w:ascii="Arial" w:hAnsi="Arial" w:cs="Arial"/>
          <w:color w:val="000000"/>
          <w:kern w:val="28"/>
          <w:sz w:val="24"/>
          <w:szCs w:val="24"/>
        </w:rPr>
        <w:t xml:space="preserve">2 to </w:t>
      </w:r>
      <w:r w:rsidR="00626296" w:rsidRPr="00490C20">
        <w:rPr>
          <w:rFonts w:ascii="Arial" w:hAnsi="Arial" w:cs="Arial"/>
          <w:color w:val="000000"/>
          <w:kern w:val="28"/>
          <w:sz w:val="24"/>
          <w:szCs w:val="24"/>
        </w:rPr>
        <w:t>3 metres</w:t>
      </w:r>
      <w:r w:rsidR="00975042" w:rsidRPr="00490C20">
        <w:rPr>
          <w:rFonts w:ascii="Arial" w:hAnsi="Arial" w:cs="Arial"/>
          <w:color w:val="000000"/>
          <w:kern w:val="28"/>
          <w:sz w:val="24"/>
          <w:szCs w:val="24"/>
        </w:rPr>
        <w:t xml:space="preserve">, </w:t>
      </w:r>
      <w:r w:rsidR="0025241F" w:rsidRPr="00490C20">
        <w:rPr>
          <w:rFonts w:ascii="Arial" w:hAnsi="Arial" w:cs="Arial"/>
          <w:color w:val="000000"/>
          <w:kern w:val="28"/>
          <w:sz w:val="24"/>
          <w:szCs w:val="24"/>
        </w:rPr>
        <w:t>but only a narrow line appeared to be used due to the slope. Th</w:t>
      </w:r>
      <w:r w:rsidR="00257BAF" w:rsidRPr="00490C20">
        <w:rPr>
          <w:rFonts w:ascii="Arial" w:hAnsi="Arial" w:cs="Arial"/>
          <w:color w:val="000000"/>
          <w:kern w:val="28"/>
          <w:sz w:val="24"/>
          <w:szCs w:val="24"/>
        </w:rPr>
        <w:t xml:space="preserve">e surface </w:t>
      </w:r>
      <w:r w:rsidR="00D1012F" w:rsidRPr="00490C20">
        <w:rPr>
          <w:rFonts w:ascii="Arial" w:hAnsi="Arial" w:cs="Arial"/>
          <w:color w:val="000000"/>
          <w:kern w:val="28"/>
          <w:sz w:val="24"/>
          <w:szCs w:val="24"/>
        </w:rPr>
        <w:t>i</w:t>
      </w:r>
      <w:r w:rsidR="00257BAF" w:rsidRPr="00490C20">
        <w:rPr>
          <w:rFonts w:ascii="Arial" w:hAnsi="Arial" w:cs="Arial"/>
          <w:color w:val="000000"/>
          <w:kern w:val="28"/>
          <w:sz w:val="24"/>
          <w:szCs w:val="24"/>
        </w:rPr>
        <w:t>s uneven</w:t>
      </w:r>
      <w:r w:rsidR="00D1012F" w:rsidRPr="00490C20">
        <w:rPr>
          <w:rFonts w:ascii="Arial" w:hAnsi="Arial" w:cs="Arial"/>
          <w:color w:val="000000"/>
          <w:kern w:val="28"/>
          <w:sz w:val="24"/>
          <w:szCs w:val="24"/>
        </w:rPr>
        <w:t>,</w:t>
      </w:r>
      <w:r w:rsidR="00257BAF" w:rsidRPr="00490C20">
        <w:rPr>
          <w:rFonts w:ascii="Arial" w:hAnsi="Arial" w:cs="Arial"/>
          <w:color w:val="000000"/>
          <w:kern w:val="28"/>
          <w:sz w:val="24"/>
          <w:szCs w:val="24"/>
        </w:rPr>
        <w:t xml:space="preserve"> affected by rabbit holes and molehills</w:t>
      </w:r>
      <w:r w:rsidR="00D1012F" w:rsidRPr="00490C20">
        <w:rPr>
          <w:rFonts w:ascii="Arial" w:hAnsi="Arial" w:cs="Arial"/>
          <w:color w:val="000000"/>
          <w:kern w:val="28"/>
          <w:sz w:val="24"/>
          <w:szCs w:val="24"/>
        </w:rPr>
        <w:t>,</w:t>
      </w:r>
      <w:r w:rsidR="00DA4513" w:rsidRPr="00490C20">
        <w:rPr>
          <w:rFonts w:ascii="Arial" w:hAnsi="Arial" w:cs="Arial"/>
          <w:color w:val="000000"/>
          <w:kern w:val="28"/>
          <w:sz w:val="24"/>
          <w:szCs w:val="24"/>
        </w:rPr>
        <w:t xml:space="preserve"> and </w:t>
      </w:r>
      <w:r w:rsidR="00D1012F" w:rsidRPr="00490C20">
        <w:rPr>
          <w:rFonts w:ascii="Arial" w:hAnsi="Arial" w:cs="Arial"/>
          <w:color w:val="000000"/>
          <w:kern w:val="28"/>
          <w:sz w:val="24"/>
          <w:szCs w:val="24"/>
        </w:rPr>
        <w:t>i</w:t>
      </w:r>
      <w:r w:rsidR="00DA4513" w:rsidRPr="00490C20">
        <w:rPr>
          <w:rFonts w:ascii="Arial" w:hAnsi="Arial" w:cs="Arial"/>
          <w:color w:val="000000"/>
          <w:kern w:val="28"/>
          <w:sz w:val="24"/>
          <w:szCs w:val="24"/>
        </w:rPr>
        <w:t xml:space="preserve">s steep at its </w:t>
      </w:r>
      <w:r w:rsidR="001C4016" w:rsidRPr="00490C20">
        <w:rPr>
          <w:rFonts w:ascii="Arial" w:hAnsi="Arial" w:cs="Arial"/>
          <w:color w:val="000000"/>
          <w:kern w:val="28"/>
          <w:sz w:val="24"/>
          <w:szCs w:val="24"/>
        </w:rPr>
        <w:t>southern end</w:t>
      </w:r>
      <w:r w:rsidR="00E45C4E" w:rsidRPr="00490C20">
        <w:rPr>
          <w:rFonts w:ascii="Arial" w:hAnsi="Arial" w:cs="Arial"/>
          <w:color w:val="000000"/>
          <w:kern w:val="28"/>
          <w:sz w:val="24"/>
          <w:szCs w:val="24"/>
        </w:rPr>
        <w:t>.</w:t>
      </w:r>
      <w:r w:rsidR="00C30D8C" w:rsidRPr="00490C20">
        <w:rPr>
          <w:rFonts w:ascii="Arial" w:hAnsi="Arial" w:cs="Arial"/>
          <w:color w:val="000000"/>
          <w:kern w:val="28"/>
          <w:sz w:val="24"/>
          <w:szCs w:val="24"/>
        </w:rPr>
        <w:t xml:space="preserve"> </w:t>
      </w:r>
      <w:r w:rsidR="00C30D8C" w:rsidRPr="00A9510B">
        <w:rPr>
          <w:rFonts w:ascii="Arial" w:hAnsi="Arial" w:cs="Arial"/>
          <w:color w:val="000000"/>
          <w:kern w:val="28"/>
          <w:sz w:val="24"/>
          <w:szCs w:val="24"/>
        </w:rPr>
        <w:t>One of the user groups considers it difficult to follow closely, even</w:t>
      </w:r>
      <w:r w:rsidR="00021F51" w:rsidRPr="00A9510B">
        <w:rPr>
          <w:rFonts w:ascii="Arial" w:hAnsi="Arial" w:cs="Arial"/>
          <w:color w:val="000000"/>
          <w:kern w:val="28"/>
          <w:sz w:val="24"/>
          <w:szCs w:val="24"/>
        </w:rPr>
        <w:t xml:space="preserve"> with OS map</w:t>
      </w:r>
      <w:r w:rsidR="006F32C1" w:rsidRPr="00A9510B">
        <w:rPr>
          <w:rFonts w:ascii="Arial" w:hAnsi="Arial" w:cs="Arial"/>
          <w:color w:val="000000"/>
          <w:kern w:val="28"/>
          <w:sz w:val="24"/>
          <w:szCs w:val="24"/>
        </w:rPr>
        <w:t>s</w:t>
      </w:r>
      <w:r w:rsidR="00021F51" w:rsidRPr="00A9510B">
        <w:rPr>
          <w:rFonts w:ascii="Arial" w:hAnsi="Arial" w:cs="Arial"/>
          <w:i/>
          <w:iCs/>
          <w:color w:val="000000"/>
          <w:kern w:val="28"/>
          <w:sz w:val="24"/>
          <w:szCs w:val="24"/>
        </w:rPr>
        <w:t xml:space="preserve"> </w:t>
      </w:r>
      <w:r w:rsidR="00021F51" w:rsidRPr="00A9510B">
        <w:rPr>
          <w:rFonts w:ascii="Arial" w:hAnsi="Arial" w:cs="Arial"/>
          <w:color w:val="000000"/>
          <w:kern w:val="28"/>
          <w:sz w:val="24"/>
          <w:szCs w:val="24"/>
        </w:rPr>
        <w:t>on a phone.</w:t>
      </w:r>
      <w:r w:rsidR="00361E33" w:rsidRPr="00A9510B">
        <w:rPr>
          <w:rFonts w:ascii="Arial" w:hAnsi="Arial" w:cs="Arial"/>
          <w:color w:val="000000"/>
          <w:kern w:val="28"/>
          <w:sz w:val="24"/>
          <w:szCs w:val="24"/>
        </w:rPr>
        <w:t xml:space="preserve"> </w:t>
      </w:r>
      <w:r w:rsidR="00804C44" w:rsidRPr="00A9510B">
        <w:rPr>
          <w:rFonts w:ascii="Arial" w:hAnsi="Arial" w:cs="Arial"/>
          <w:color w:val="000000"/>
          <w:kern w:val="28"/>
          <w:sz w:val="24"/>
          <w:szCs w:val="24"/>
        </w:rPr>
        <w:t xml:space="preserve">There </w:t>
      </w:r>
      <w:r w:rsidR="00777917" w:rsidRPr="00A9510B">
        <w:rPr>
          <w:rFonts w:ascii="Arial" w:hAnsi="Arial" w:cs="Arial"/>
          <w:color w:val="000000"/>
          <w:kern w:val="28"/>
          <w:sz w:val="24"/>
          <w:szCs w:val="24"/>
        </w:rPr>
        <w:t>is also a</w:t>
      </w:r>
      <w:r w:rsidR="00804C44" w:rsidRPr="00A9510B">
        <w:rPr>
          <w:rFonts w:ascii="Arial" w:hAnsi="Arial" w:cs="Arial"/>
          <w:color w:val="000000"/>
          <w:kern w:val="28"/>
          <w:sz w:val="24"/>
          <w:szCs w:val="24"/>
        </w:rPr>
        <w:t xml:space="preserve"> rotational </w:t>
      </w:r>
      <w:r w:rsidR="00B6150C" w:rsidRPr="00A9510B">
        <w:rPr>
          <w:rFonts w:ascii="Arial" w:hAnsi="Arial" w:cs="Arial"/>
          <w:color w:val="000000"/>
          <w:kern w:val="28"/>
          <w:sz w:val="24"/>
          <w:szCs w:val="24"/>
        </w:rPr>
        <w:t>landslip</w:t>
      </w:r>
      <w:r w:rsidR="00804C44" w:rsidRPr="00A9510B">
        <w:rPr>
          <w:rFonts w:ascii="Arial" w:hAnsi="Arial" w:cs="Arial"/>
          <w:color w:val="000000"/>
          <w:kern w:val="28"/>
          <w:sz w:val="24"/>
          <w:szCs w:val="24"/>
        </w:rPr>
        <w:t xml:space="preserve"> on the slope above the </w:t>
      </w:r>
      <w:r w:rsidR="00D94F8E" w:rsidRPr="00A9510B">
        <w:rPr>
          <w:rFonts w:ascii="Arial" w:hAnsi="Arial" w:cs="Arial"/>
          <w:color w:val="000000"/>
          <w:kern w:val="28"/>
          <w:sz w:val="24"/>
          <w:szCs w:val="24"/>
        </w:rPr>
        <w:t xml:space="preserve">existing bridleway. </w:t>
      </w:r>
      <w:r w:rsidR="00D94F8E" w:rsidRPr="00F53330">
        <w:rPr>
          <w:rFonts w:ascii="Arial" w:hAnsi="Arial" w:cs="Arial"/>
          <w:color w:val="000000"/>
          <w:kern w:val="28"/>
          <w:sz w:val="24"/>
          <w:szCs w:val="24"/>
        </w:rPr>
        <w:t xml:space="preserve">Although </w:t>
      </w:r>
      <w:r w:rsidR="00B6150C" w:rsidRPr="00F53330">
        <w:rPr>
          <w:rFonts w:ascii="Arial" w:hAnsi="Arial" w:cs="Arial"/>
          <w:color w:val="000000"/>
          <w:kern w:val="28"/>
          <w:sz w:val="24"/>
          <w:szCs w:val="24"/>
        </w:rPr>
        <w:t xml:space="preserve">the landslip </w:t>
      </w:r>
      <w:r w:rsidR="00777917" w:rsidRPr="00F53330">
        <w:rPr>
          <w:rFonts w:ascii="Arial" w:hAnsi="Arial" w:cs="Arial"/>
          <w:color w:val="000000"/>
          <w:kern w:val="28"/>
          <w:sz w:val="24"/>
          <w:szCs w:val="24"/>
        </w:rPr>
        <w:t>i</w:t>
      </w:r>
      <w:r w:rsidR="00B6150C" w:rsidRPr="00F53330">
        <w:rPr>
          <w:rFonts w:ascii="Arial" w:hAnsi="Arial" w:cs="Arial"/>
          <w:color w:val="000000"/>
          <w:kern w:val="28"/>
          <w:sz w:val="24"/>
          <w:szCs w:val="24"/>
        </w:rPr>
        <w:t>s</w:t>
      </w:r>
      <w:r w:rsidR="00D94F8E" w:rsidRPr="00F53330">
        <w:rPr>
          <w:rFonts w:ascii="Arial" w:hAnsi="Arial" w:cs="Arial"/>
          <w:color w:val="000000"/>
          <w:kern w:val="28"/>
          <w:sz w:val="24"/>
          <w:szCs w:val="24"/>
        </w:rPr>
        <w:t xml:space="preserve"> not </w:t>
      </w:r>
      <w:r w:rsidR="00777917" w:rsidRPr="00F53330">
        <w:rPr>
          <w:rFonts w:ascii="Arial" w:hAnsi="Arial" w:cs="Arial"/>
          <w:color w:val="000000"/>
          <w:kern w:val="28"/>
          <w:sz w:val="24"/>
          <w:szCs w:val="24"/>
        </w:rPr>
        <w:t>affecting</w:t>
      </w:r>
      <w:r w:rsidR="00D94F8E" w:rsidRPr="00F53330">
        <w:rPr>
          <w:rFonts w:ascii="Arial" w:hAnsi="Arial" w:cs="Arial"/>
          <w:color w:val="000000"/>
          <w:kern w:val="28"/>
          <w:sz w:val="24"/>
          <w:szCs w:val="24"/>
        </w:rPr>
        <w:t xml:space="preserve"> the line of the bridleway</w:t>
      </w:r>
      <w:r w:rsidR="00777917" w:rsidRPr="00F53330">
        <w:rPr>
          <w:rFonts w:ascii="Arial" w:hAnsi="Arial" w:cs="Arial"/>
          <w:color w:val="000000"/>
          <w:kern w:val="28"/>
          <w:sz w:val="24"/>
          <w:szCs w:val="24"/>
        </w:rPr>
        <w:t xml:space="preserve"> at this time</w:t>
      </w:r>
      <w:r w:rsidR="00D94F8E" w:rsidRPr="00F53330">
        <w:rPr>
          <w:rFonts w:ascii="Arial" w:hAnsi="Arial" w:cs="Arial"/>
          <w:color w:val="000000"/>
          <w:kern w:val="28"/>
          <w:sz w:val="24"/>
          <w:szCs w:val="24"/>
        </w:rPr>
        <w:t>,</w:t>
      </w:r>
      <w:r w:rsidR="00B6150C" w:rsidRPr="00F53330">
        <w:rPr>
          <w:rFonts w:ascii="Arial" w:hAnsi="Arial" w:cs="Arial"/>
          <w:color w:val="000000"/>
          <w:kern w:val="28"/>
          <w:sz w:val="24"/>
          <w:szCs w:val="24"/>
        </w:rPr>
        <w:t xml:space="preserve"> it could </w:t>
      </w:r>
      <w:r w:rsidR="00DE4A20" w:rsidRPr="00F53330">
        <w:rPr>
          <w:rFonts w:ascii="Arial" w:hAnsi="Arial" w:cs="Arial"/>
          <w:color w:val="000000"/>
          <w:kern w:val="28"/>
          <w:sz w:val="24"/>
          <w:szCs w:val="24"/>
        </w:rPr>
        <w:t>in the future</w:t>
      </w:r>
      <w:r w:rsidR="00E44583" w:rsidRPr="00F53330">
        <w:rPr>
          <w:rFonts w:ascii="Arial" w:hAnsi="Arial" w:cs="Arial"/>
          <w:color w:val="000000"/>
          <w:kern w:val="28"/>
          <w:sz w:val="24"/>
          <w:szCs w:val="24"/>
        </w:rPr>
        <w:t xml:space="preserve">. </w:t>
      </w:r>
    </w:p>
    <w:p w14:paraId="3D5753CC" w14:textId="73DA574E" w:rsidR="00812A62" w:rsidRPr="00051949" w:rsidRDefault="0081630E" w:rsidP="00871822">
      <w:pPr>
        <w:numPr>
          <w:ilvl w:val="0"/>
          <w:numId w:val="22"/>
        </w:numPr>
        <w:tabs>
          <w:tab w:val="left" w:pos="432"/>
        </w:tabs>
        <w:spacing w:before="180"/>
        <w:ind w:left="432" w:hanging="432"/>
        <w:outlineLvl w:val="0"/>
        <w:rPr>
          <w:rFonts w:ascii="Arial" w:hAnsi="Arial" w:cs="Arial"/>
          <w:color w:val="000000"/>
          <w:kern w:val="28"/>
          <w:sz w:val="24"/>
          <w:szCs w:val="24"/>
        </w:rPr>
      </w:pPr>
      <w:r w:rsidRPr="00F53330">
        <w:rPr>
          <w:rFonts w:ascii="Arial" w:hAnsi="Arial" w:cs="Arial"/>
          <w:color w:val="000000"/>
          <w:kern w:val="28"/>
          <w:sz w:val="24"/>
          <w:szCs w:val="24"/>
        </w:rPr>
        <w:t xml:space="preserve">The alternative route </w:t>
      </w:r>
      <w:r w:rsidR="00C02CCF" w:rsidRPr="00F53330">
        <w:rPr>
          <w:rFonts w:ascii="Arial" w:hAnsi="Arial" w:cs="Arial"/>
          <w:color w:val="000000"/>
          <w:kern w:val="28"/>
          <w:sz w:val="24"/>
          <w:szCs w:val="24"/>
        </w:rPr>
        <w:t>i</w:t>
      </w:r>
      <w:r w:rsidRPr="00F53330">
        <w:rPr>
          <w:rFonts w:ascii="Arial" w:hAnsi="Arial" w:cs="Arial"/>
          <w:color w:val="000000"/>
          <w:kern w:val="28"/>
          <w:sz w:val="24"/>
          <w:szCs w:val="24"/>
        </w:rPr>
        <w:t xml:space="preserve">s on </w:t>
      </w:r>
      <w:r w:rsidR="00CE0E93" w:rsidRPr="00F53330">
        <w:rPr>
          <w:rFonts w:ascii="Arial" w:hAnsi="Arial" w:cs="Arial"/>
          <w:color w:val="000000"/>
          <w:kern w:val="28"/>
          <w:sz w:val="24"/>
          <w:szCs w:val="24"/>
        </w:rPr>
        <w:t>even</w:t>
      </w:r>
      <w:r w:rsidRPr="00F53330">
        <w:rPr>
          <w:rFonts w:ascii="Arial" w:hAnsi="Arial" w:cs="Arial"/>
          <w:color w:val="000000"/>
          <w:kern w:val="28"/>
          <w:sz w:val="24"/>
          <w:szCs w:val="24"/>
        </w:rPr>
        <w:t xml:space="preserve"> ground</w:t>
      </w:r>
      <w:r w:rsidR="00CD4ECA" w:rsidRPr="00F53330">
        <w:rPr>
          <w:rFonts w:ascii="Arial" w:hAnsi="Arial" w:cs="Arial"/>
          <w:color w:val="000000"/>
          <w:kern w:val="28"/>
          <w:sz w:val="24"/>
          <w:szCs w:val="24"/>
        </w:rPr>
        <w:t xml:space="preserve">, is less steep, and has </w:t>
      </w:r>
      <w:r w:rsidR="00121BC1" w:rsidRPr="00F53330">
        <w:rPr>
          <w:rFonts w:ascii="Arial" w:hAnsi="Arial" w:cs="Arial"/>
          <w:color w:val="000000"/>
          <w:kern w:val="28"/>
          <w:sz w:val="24"/>
          <w:szCs w:val="24"/>
        </w:rPr>
        <w:t>a width of 4 metres</w:t>
      </w:r>
      <w:r w:rsidR="0094157E" w:rsidRPr="00F53330">
        <w:rPr>
          <w:rFonts w:ascii="Arial" w:hAnsi="Arial" w:cs="Arial"/>
          <w:color w:val="000000"/>
          <w:kern w:val="28"/>
          <w:sz w:val="24"/>
          <w:szCs w:val="24"/>
        </w:rPr>
        <w:t>.</w:t>
      </w:r>
      <w:r w:rsidR="00C02CCF" w:rsidRPr="00F53330">
        <w:rPr>
          <w:rFonts w:ascii="Arial" w:hAnsi="Arial" w:cs="Arial"/>
          <w:color w:val="000000"/>
          <w:kern w:val="28"/>
          <w:sz w:val="24"/>
          <w:szCs w:val="24"/>
        </w:rPr>
        <w:t xml:space="preserve"> </w:t>
      </w:r>
      <w:r w:rsidR="00CE6B2B" w:rsidRPr="00F53330">
        <w:rPr>
          <w:rFonts w:ascii="Arial" w:hAnsi="Arial" w:cs="Arial"/>
          <w:color w:val="000000"/>
          <w:kern w:val="28"/>
          <w:sz w:val="24"/>
          <w:szCs w:val="24"/>
        </w:rPr>
        <w:t>C</w:t>
      </w:r>
      <w:r w:rsidR="00E828F5" w:rsidRPr="00F53330">
        <w:rPr>
          <w:rFonts w:ascii="Arial" w:hAnsi="Arial" w:cs="Arial"/>
          <w:color w:val="000000"/>
          <w:kern w:val="28"/>
          <w:sz w:val="24"/>
          <w:szCs w:val="24"/>
        </w:rPr>
        <w:t>oncerns are raised</w:t>
      </w:r>
      <w:r w:rsidR="0027604B" w:rsidRPr="00F53330">
        <w:rPr>
          <w:rFonts w:ascii="Arial" w:hAnsi="Arial" w:cs="Arial"/>
          <w:color w:val="000000"/>
          <w:kern w:val="28"/>
          <w:sz w:val="24"/>
          <w:szCs w:val="24"/>
        </w:rPr>
        <w:t xml:space="preserve"> about</w:t>
      </w:r>
      <w:r w:rsidR="00C02CCF" w:rsidRPr="00F53330">
        <w:rPr>
          <w:rFonts w:ascii="Arial" w:hAnsi="Arial" w:cs="Arial"/>
          <w:color w:val="000000"/>
          <w:kern w:val="28"/>
          <w:sz w:val="24"/>
          <w:szCs w:val="24"/>
        </w:rPr>
        <w:t xml:space="preserve"> section</w:t>
      </w:r>
      <w:r w:rsidR="00B506D3" w:rsidRPr="00F53330">
        <w:rPr>
          <w:rFonts w:ascii="Arial" w:hAnsi="Arial" w:cs="Arial"/>
          <w:color w:val="000000"/>
          <w:kern w:val="28"/>
          <w:sz w:val="24"/>
          <w:szCs w:val="24"/>
        </w:rPr>
        <w:t xml:space="preserve"> K</w:t>
      </w:r>
      <w:r w:rsidR="00225AD1" w:rsidRPr="00F53330">
        <w:rPr>
          <w:rFonts w:ascii="Arial" w:hAnsi="Arial" w:cs="Arial"/>
          <w:color w:val="000000"/>
          <w:kern w:val="28"/>
          <w:sz w:val="24"/>
          <w:szCs w:val="24"/>
        </w:rPr>
        <w:t>-S</w:t>
      </w:r>
      <w:r w:rsidR="0027604B" w:rsidRPr="00F53330">
        <w:rPr>
          <w:rFonts w:ascii="Arial" w:hAnsi="Arial" w:cs="Arial"/>
          <w:color w:val="000000"/>
          <w:kern w:val="28"/>
          <w:sz w:val="24"/>
          <w:szCs w:val="24"/>
        </w:rPr>
        <w:t xml:space="preserve"> being</w:t>
      </w:r>
      <w:r w:rsidR="0075261F" w:rsidRPr="00F53330">
        <w:rPr>
          <w:rFonts w:ascii="Arial" w:hAnsi="Arial" w:cs="Arial"/>
          <w:color w:val="000000"/>
          <w:kern w:val="28"/>
          <w:sz w:val="24"/>
          <w:szCs w:val="24"/>
        </w:rPr>
        <w:t xml:space="preserve"> boggy and less well</w:t>
      </w:r>
      <w:r w:rsidR="00A32BEB" w:rsidRPr="00F53330">
        <w:rPr>
          <w:rFonts w:ascii="Arial" w:hAnsi="Arial" w:cs="Arial"/>
          <w:color w:val="000000"/>
          <w:kern w:val="28"/>
          <w:sz w:val="24"/>
          <w:szCs w:val="24"/>
        </w:rPr>
        <w:t>-</w:t>
      </w:r>
      <w:r w:rsidR="0075261F" w:rsidRPr="00F53330">
        <w:rPr>
          <w:rFonts w:ascii="Arial" w:hAnsi="Arial" w:cs="Arial"/>
          <w:color w:val="000000"/>
          <w:kern w:val="28"/>
          <w:sz w:val="24"/>
          <w:szCs w:val="24"/>
        </w:rPr>
        <w:t>drained than the existing route.</w:t>
      </w:r>
      <w:r w:rsidR="00C02CCF" w:rsidRPr="00F53330">
        <w:rPr>
          <w:rFonts w:ascii="Arial" w:hAnsi="Arial" w:cs="Arial"/>
          <w:color w:val="000000"/>
          <w:kern w:val="28"/>
          <w:sz w:val="24"/>
          <w:szCs w:val="24"/>
        </w:rPr>
        <w:t xml:space="preserve"> </w:t>
      </w:r>
      <w:r w:rsidR="0031152C" w:rsidRPr="00282EC7">
        <w:rPr>
          <w:rFonts w:ascii="Arial" w:hAnsi="Arial" w:cs="Arial"/>
          <w:color w:val="000000"/>
          <w:kern w:val="28"/>
          <w:sz w:val="24"/>
          <w:szCs w:val="24"/>
        </w:rPr>
        <w:t xml:space="preserve">At the time of my site visit, section </w:t>
      </w:r>
      <w:r w:rsidR="00B506D3" w:rsidRPr="00282EC7">
        <w:rPr>
          <w:rFonts w:ascii="Arial" w:hAnsi="Arial" w:cs="Arial"/>
          <w:color w:val="000000"/>
          <w:kern w:val="28"/>
          <w:sz w:val="24"/>
          <w:szCs w:val="24"/>
        </w:rPr>
        <w:t>K</w:t>
      </w:r>
      <w:r w:rsidR="00225AD1" w:rsidRPr="00282EC7">
        <w:rPr>
          <w:rFonts w:ascii="Arial" w:hAnsi="Arial" w:cs="Arial"/>
          <w:color w:val="000000"/>
          <w:kern w:val="28"/>
          <w:sz w:val="24"/>
          <w:szCs w:val="24"/>
        </w:rPr>
        <w:t xml:space="preserve">-S was largely dry, despite recent wet weather. There was </w:t>
      </w:r>
      <w:r w:rsidR="007E5CF5" w:rsidRPr="00282EC7">
        <w:rPr>
          <w:rFonts w:ascii="Arial" w:hAnsi="Arial" w:cs="Arial"/>
          <w:color w:val="000000"/>
          <w:kern w:val="28"/>
          <w:sz w:val="24"/>
          <w:szCs w:val="24"/>
        </w:rPr>
        <w:t>a</w:t>
      </w:r>
      <w:r w:rsidR="00A356FB" w:rsidRPr="00282EC7">
        <w:rPr>
          <w:rFonts w:ascii="Arial" w:hAnsi="Arial" w:cs="Arial"/>
          <w:color w:val="000000"/>
          <w:kern w:val="28"/>
          <w:sz w:val="24"/>
          <w:szCs w:val="24"/>
        </w:rPr>
        <w:t xml:space="preserve"> small pool of water in a dip close to the hedge and a </w:t>
      </w:r>
      <w:r w:rsidR="00EA4170" w:rsidRPr="00282EC7">
        <w:rPr>
          <w:rFonts w:ascii="Arial" w:hAnsi="Arial" w:cs="Arial"/>
          <w:color w:val="000000"/>
          <w:kern w:val="28"/>
          <w:sz w:val="24"/>
          <w:szCs w:val="24"/>
        </w:rPr>
        <w:t xml:space="preserve">short, </w:t>
      </w:r>
      <w:r w:rsidR="00121BC1" w:rsidRPr="00282EC7">
        <w:rPr>
          <w:rFonts w:ascii="Arial" w:hAnsi="Arial" w:cs="Arial"/>
          <w:color w:val="000000"/>
          <w:kern w:val="28"/>
          <w:sz w:val="24"/>
          <w:szCs w:val="24"/>
        </w:rPr>
        <w:t xml:space="preserve">slightly </w:t>
      </w:r>
      <w:r w:rsidR="00EA4170" w:rsidRPr="00282EC7">
        <w:rPr>
          <w:rFonts w:ascii="Arial" w:hAnsi="Arial" w:cs="Arial"/>
          <w:color w:val="000000"/>
          <w:kern w:val="28"/>
          <w:sz w:val="24"/>
          <w:szCs w:val="24"/>
        </w:rPr>
        <w:t>rutted</w:t>
      </w:r>
      <w:r w:rsidR="00F35DC7" w:rsidRPr="00282EC7">
        <w:rPr>
          <w:rFonts w:ascii="Arial" w:hAnsi="Arial" w:cs="Arial"/>
          <w:color w:val="000000"/>
          <w:kern w:val="28"/>
          <w:sz w:val="24"/>
          <w:szCs w:val="24"/>
        </w:rPr>
        <w:t xml:space="preserve"> </w:t>
      </w:r>
      <w:r w:rsidR="00A356FB" w:rsidRPr="00282EC7">
        <w:rPr>
          <w:rFonts w:ascii="Arial" w:hAnsi="Arial" w:cs="Arial"/>
          <w:color w:val="000000"/>
          <w:kern w:val="28"/>
          <w:sz w:val="24"/>
          <w:szCs w:val="24"/>
        </w:rPr>
        <w:t>se</w:t>
      </w:r>
      <w:r w:rsidR="00AC28F7" w:rsidRPr="00282EC7">
        <w:rPr>
          <w:rFonts w:ascii="Arial" w:hAnsi="Arial" w:cs="Arial"/>
          <w:color w:val="000000"/>
          <w:kern w:val="28"/>
          <w:sz w:val="24"/>
          <w:szCs w:val="24"/>
        </w:rPr>
        <w:t>ction</w:t>
      </w:r>
      <w:r w:rsidR="00EA4170" w:rsidRPr="00282EC7">
        <w:rPr>
          <w:rFonts w:ascii="Arial" w:hAnsi="Arial" w:cs="Arial"/>
          <w:color w:val="000000"/>
          <w:kern w:val="28"/>
          <w:sz w:val="24"/>
          <w:szCs w:val="24"/>
        </w:rPr>
        <w:t xml:space="preserve"> close to the field gate at K. </w:t>
      </w:r>
      <w:r w:rsidR="00E230D7" w:rsidRPr="00051949">
        <w:rPr>
          <w:rFonts w:ascii="Arial" w:hAnsi="Arial" w:cs="Arial"/>
          <w:color w:val="000000"/>
          <w:kern w:val="28"/>
          <w:sz w:val="24"/>
          <w:szCs w:val="24"/>
        </w:rPr>
        <w:t xml:space="preserve">The landowner </w:t>
      </w:r>
      <w:r w:rsidR="00392276" w:rsidRPr="00051949">
        <w:rPr>
          <w:rFonts w:ascii="Arial" w:hAnsi="Arial" w:cs="Arial"/>
          <w:color w:val="000000"/>
          <w:kern w:val="28"/>
          <w:sz w:val="24"/>
          <w:szCs w:val="24"/>
        </w:rPr>
        <w:t>intend</w:t>
      </w:r>
      <w:r w:rsidR="00BF2266" w:rsidRPr="00051949">
        <w:rPr>
          <w:rFonts w:ascii="Arial" w:hAnsi="Arial" w:cs="Arial"/>
          <w:color w:val="000000"/>
          <w:kern w:val="28"/>
          <w:sz w:val="24"/>
          <w:szCs w:val="24"/>
        </w:rPr>
        <w:t>s</w:t>
      </w:r>
      <w:r w:rsidR="00392276" w:rsidRPr="00051949">
        <w:rPr>
          <w:rFonts w:ascii="Arial" w:hAnsi="Arial" w:cs="Arial"/>
          <w:color w:val="000000"/>
          <w:kern w:val="28"/>
          <w:sz w:val="24"/>
          <w:szCs w:val="24"/>
        </w:rPr>
        <w:t xml:space="preserve"> to fill in some hollows along this section and </w:t>
      </w:r>
      <w:r w:rsidR="00DD693D" w:rsidRPr="00051949">
        <w:rPr>
          <w:rFonts w:ascii="Arial" w:hAnsi="Arial" w:cs="Arial"/>
          <w:color w:val="000000"/>
          <w:kern w:val="28"/>
          <w:sz w:val="24"/>
          <w:szCs w:val="24"/>
        </w:rPr>
        <w:t xml:space="preserve">clear the drains </w:t>
      </w:r>
      <w:r w:rsidR="00121BC1" w:rsidRPr="00051949">
        <w:rPr>
          <w:rFonts w:ascii="Arial" w:hAnsi="Arial" w:cs="Arial"/>
          <w:color w:val="000000"/>
          <w:kern w:val="28"/>
          <w:sz w:val="24"/>
          <w:szCs w:val="24"/>
        </w:rPr>
        <w:t>to</w:t>
      </w:r>
      <w:r w:rsidR="00DD693D" w:rsidRPr="00051949">
        <w:rPr>
          <w:rFonts w:ascii="Arial" w:hAnsi="Arial" w:cs="Arial"/>
          <w:color w:val="000000"/>
          <w:kern w:val="28"/>
          <w:sz w:val="24"/>
          <w:szCs w:val="24"/>
        </w:rPr>
        <w:t xml:space="preserve"> improve drainage. </w:t>
      </w:r>
      <w:r w:rsidR="0020209C" w:rsidRPr="00051949">
        <w:rPr>
          <w:rFonts w:ascii="Arial" w:hAnsi="Arial" w:cs="Arial"/>
          <w:color w:val="000000"/>
          <w:kern w:val="28"/>
          <w:sz w:val="24"/>
          <w:szCs w:val="24"/>
        </w:rPr>
        <w:t xml:space="preserve">Overall, I found the proposed route easier to use and </w:t>
      </w:r>
      <w:r w:rsidR="00376BB1" w:rsidRPr="00051949">
        <w:rPr>
          <w:rFonts w:ascii="Arial" w:hAnsi="Arial" w:cs="Arial"/>
          <w:color w:val="000000"/>
          <w:kern w:val="28"/>
          <w:sz w:val="24"/>
          <w:szCs w:val="24"/>
        </w:rPr>
        <w:t xml:space="preserve">follow, with better surface conditions than the existing route. </w:t>
      </w:r>
    </w:p>
    <w:p w14:paraId="5D3D60DB" w14:textId="029A8961" w:rsidR="007C3AF5" w:rsidRPr="00661020" w:rsidRDefault="00CD4ECA" w:rsidP="00871822">
      <w:pPr>
        <w:numPr>
          <w:ilvl w:val="0"/>
          <w:numId w:val="22"/>
        </w:numPr>
        <w:tabs>
          <w:tab w:val="left" w:pos="432"/>
        </w:tabs>
        <w:spacing w:before="180"/>
        <w:ind w:left="432" w:hanging="432"/>
        <w:outlineLvl w:val="0"/>
        <w:rPr>
          <w:rFonts w:ascii="Arial" w:hAnsi="Arial" w:cs="Arial"/>
          <w:color w:val="000000"/>
          <w:kern w:val="28"/>
          <w:sz w:val="24"/>
          <w:szCs w:val="24"/>
        </w:rPr>
      </w:pPr>
      <w:r w:rsidRPr="00BE6813">
        <w:rPr>
          <w:rFonts w:ascii="Arial" w:hAnsi="Arial" w:cs="Arial"/>
          <w:color w:val="000000"/>
          <w:kern w:val="28"/>
          <w:sz w:val="24"/>
          <w:szCs w:val="24"/>
        </w:rPr>
        <w:t xml:space="preserve">One person also considers the noise from the A19 to be louder due to </w:t>
      </w:r>
      <w:r w:rsidR="00BE6813">
        <w:rPr>
          <w:rFonts w:ascii="Arial" w:hAnsi="Arial" w:cs="Arial"/>
          <w:color w:val="000000"/>
          <w:kern w:val="28"/>
          <w:sz w:val="24"/>
          <w:szCs w:val="24"/>
        </w:rPr>
        <w:t xml:space="preserve">the </w:t>
      </w:r>
      <w:r w:rsidRPr="00BE6813">
        <w:rPr>
          <w:rFonts w:ascii="Arial" w:hAnsi="Arial" w:cs="Arial"/>
          <w:color w:val="000000"/>
          <w:kern w:val="28"/>
          <w:sz w:val="24"/>
          <w:szCs w:val="24"/>
        </w:rPr>
        <w:t xml:space="preserve">proposed bridleway being closer to it. </w:t>
      </w:r>
      <w:r w:rsidR="00AC1D31" w:rsidRPr="00BE6813">
        <w:rPr>
          <w:rFonts w:ascii="Arial" w:hAnsi="Arial" w:cs="Arial"/>
          <w:color w:val="000000"/>
          <w:kern w:val="28"/>
          <w:sz w:val="24"/>
          <w:szCs w:val="24"/>
        </w:rPr>
        <w:t xml:space="preserve">The noise from the A19 </w:t>
      </w:r>
      <w:r w:rsidR="00812A62" w:rsidRPr="00BE6813">
        <w:rPr>
          <w:rFonts w:ascii="Arial" w:hAnsi="Arial" w:cs="Arial"/>
          <w:color w:val="000000"/>
          <w:kern w:val="28"/>
          <w:sz w:val="24"/>
          <w:szCs w:val="24"/>
        </w:rPr>
        <w:t>i</w:t>
      </w:r>
      <w:r w:rsidR="00AC1D31" w:rsidRPr="00BE6813">
        <w:rPr>
          <w:rFonts w:ascii="Arial" w:hAnsi="Arial" w:cs="Arial"/>
          <w:color w:val="000000"/>
          <w:kern w:val="28"/>
          <w:sz w:val="24"/>
          <w:szCs w:val="24"/>
        </w:rPr>
        <w:t xml:space="preserve">s no different on the proposed route to the existing </w:t>
      </w:r>
      <w:r w:rsidR="00FC6F12" w:rsidRPr="00BE6813">
        <w:rPr>
          <w:rFonts w:ascii="Arial" w:hAnsi="Arial" w:cs="Arial"/>
          <w:color w:val="000000"/>
          <w:kern w:val="28"/>
          <w:sz w:val="24"/>
          <w:szCs w:val="24"/>
        </w:rPr>
        <w:t xml:space="preserve">bridleway. </w:t>
      </w:r>
      <w:r w:rsidR="007E5CF5" w:rsidRPr="005803A1">
        <w:rPr>
          <w:rFonts w:ascii="Arial" w:hAnsi="Arial" w:cs="Arial"/>
          <w:color w:val="000000"/>
          <w:kern w:val="28"/>
          <w:sz w:val="24"/>
          <w:szCs w:val="24"/>
        </w:rPr>
        <w:t>C</w:t>
      </w:r>
      <w:r w:rsidR="00FC6F12" w:rsidRPr="005803A1">
        <w:rPr>
          <w:rFonts w:ascii="Arial" w:hAnsi="Arial" w:cs="Arial"/>
          <w:color w:val="000000"/>
          <w:kern w:val="28"/>
          <w:sz w:val="24"/>
          <w:szCs w:val="24"/>
        </w:rPr>
        <w:t xml:space="preserve">lay shooting </w:t>
      </w:r>
      <w:r w:rsidR="007E5CF5" w:rsidRPr="005803A1">
        <w:rPr>
          <w:rFonts w:ascii="Arial" w:hAnsi="Arial" w:cs="Arial"/>
          <w:color w:val="000000"/>
          <w:kern w:val="28"/>
          <w:sz w:val="24"/>
          <w:szCs w:val="24"/>
        </w:rPr>
        <w:t xml:space="preserve">was not taking place </w:t>
      </w:r>
      <w:r w:rsidR="00FC6F12" w:rsidRPr="005803A1">
        <w:rPr>
          <w:rFonts w:ascii="Arial" w:hAnsi="Arial" w:cs="Arial"/>
          <w:color w:val="000000"/>
          <w:kern w:val="28"/>
          <w:sz w:val="24"/>
          <w:szCs w:val="24"/>
        </w:rPr>
        <w:t>at the time of my site visit</w:t>
      </w:r>
      <w:r w:rsidR="00812A62" w:rsidRPr="005803A1">
        <w:rPr>
          <w:rFonts w:ascii="Arial" w:hAnsi="Arial" w:cs="Arial"/>
          <w:color w:val="000000"/>
          <w:kern w:val="28"/>
          <w:sz w:val="24"/>
          <w:szCs w:val="24"/>
        </w:rPr>
        <w:t>,</w:t>
      </w:r>
      <w:r w:rsidR="00FC6F12" w:rsidRPr="005803A1">
        <w:rPr>
          <w:rFonts w:ascii="Arial" w:hAnsi="Arial" w:cs="Arial"/>
          <w:color w:val="000000"/>
          <w:kern w:val="28"/>
          <w:sz w:val="24"/>
          <w:szCs w:val="24"/>
        </w:rPr>
        <w:t xml:space="preserve"> </w:t>
      </w:r>
      <w:r w:rsidR="00FD1A9B" w:rsidRPr="005803A1">
        <w:rPr>
          <w:rFonts w:ascii="Arial" w:hAnsi="Arial" w:cs="Arial"/>
          <w:color w:val="000000"/>
          <w:kern w:val="28"/>
          <w:sz w:val="24"/>
          <w:szCs w:val="24"/>
        </w:rPr>
        <w:t>so I am unable to determine the impact of this</w:t>
      </w:r>
      <w:r w:rsidR="0068141E" w:rsidRPr="005803A1">
        <w:rPr>
          <w:rFonts w:ascii="Arial" w:hAnsi="Arial" w:cs="Arial"/>
          <w:color w:val="000000"/>
          <w:kern w:val="28"/>
          <w:sz w:val="24"/>
          <w:szCs w:val="24"/>
        </w:rPr>
        <w:t xml:space="preserve"> on either route</w:t>
      </w:r>
      <w:r w:rsidR="00FD1A9B" w:rsidRPr="005803A1">
        <w:rPr>
          <w:rFonts w:ascii="Arial" w:hAnsi="Arial" w:cs="Arial"/>
          <w:color w:val="000000"/>
          <w:kern w:val="28"/>
          <w:sz w:val="24"/>
          <w:szCs w:val="24"/>
        </w:rPr>
        <w:t>.</w:t>
      </w:r>
      <w:r w:rsidR="001066D0">
        <w:rPr>
          <w:rFonts w:ascii="Arial" w:hAnsi="Arial" w:cs="Arial"/>
          <w:color w:val="000000"/>
          <w:kern w:val="28"/>
          <w:sz w:val="24"/>
          <w:szCs w:val="24"/>
        </w:rPr>
        <w:t xml:space="preserve"> </w:t>
      </w:r>
      <w:r w:rsidR="001066D0" w:rsidRPr="00661020">
        <w:rPr>
          <w:rFonts w:ascii="Arial" w:hAnsi="Arial" w:cs="Arial"/>
          <w:color w:val="000000"/>
          <w:kern w:val="28"/>
          <w:sz w:val="24"/>
          <w:szCs w:val="24"/>
        </w:rPr>
        <w:t>The increased distance from the shooting site means it is unlikely to be louder.</w:t>
      </w:r>
    </w:p>
    <w:p w14:paraId="31DE41A3" w14:textId="339D2242" w:rsidR="00BF466A" w:rsidRPr="00661020" w:rsidRDefault="00BF466A" w:rsidP="00871822">
      <w:pPr>
        <w:numPr>
          <w:ilvl w:val="0"/>
          <w:numId w:val="22"/>
        </w:numPr>
        <w:tabs>
          <w:tab w:val="left" w:pos="432"/>
        </w:tabs>
        <w:spacing w:before="180"/>
        <w:ind w:left="432" w:hanging="432"/>
        <w:outlineLvl w:val="0"/>
        <w:rPr>
          <w:rFonts w:ascii="Arial" w:hAnsi="Arial" w:cs="Arial"/>
          <w:color w:val="000000"/>
          <w:kern w:val="28"/>
          <w:sz w:val="24"/>
          <w:szCs w:val="24"/>
        </w:rPr>
      </w:pPr>
      <w:r w:rsidRPr="00661020">
        <w:rPr>
          <w:rFonts w:ascii="Arial" w:hAnsi="Arial" w:cs="Arial"/>
          <w:color w:val="000000"/>
          <w:kern w:val="28"/>
          <w:sz w:val="24"/>
          <w:szCs w:val="24"/>
        </w:rPr>
        <w:t xml:space="preserve">Taking </w:t>
      </w:r>
      <w:r w:rsidR="00E84F69" w:rsidRPr="00661020">
        <w:rPr>
          <w:rFonts w:ascii="Arial" w:hAnsi="Arial" w:cs="Arial"/>
          <w:color w:val="000000"/>
          <w:kern w:val="28"/>
          <w:sz w:val="24"/>
          <w:szCs w:val="24"/>
        </w:rPr>
        <w:t xml:space="preserve">the above </w:t>
      </w:r>
      <w:r w:rsidRPr="00661020">
        <w:rPr>
          <w:rFonts w:ascii="Arial" w:hAnsi="Arial" w:cs="Arial"/>
          <w:color w:val="000000"/>
          <w:kern w:val="28"/>
          <w:sz w:val="24"/>
          <w:szCs w:val="24"/>
        </w:rPr>
        <w:t xml:space="preserve">into account, I do not consider the proposed new routes </w:t>
      </w:r>
      <w:r w:rsidR="007E5CF5" w:rsidRPr="00661020">
        <w:rPr>
          <w:rFonts w:ascii="Arial" w:hAnsi="Arial" w:cs="Arial"/>
          <w:color w:val="000000"/>
          <w:kern w:val="28"/>
          <w:sz w:val="24"/>
          <w:szCs w:val="24"/>
        </w:rPr>
        <w:t>would</w:t>
      </w:r>
      <w:r w:rsidRPr="00661020">
        <w:rPr>
          <w:rFonts w:ascii="Arial" w:hAnsi="Arial" w:cs="Arial"/>
          <w:color w:val="000000"/>
          <w:kern w:val="28"/>
          <w:sz w:val="24"/>
          <w:szCs w:val="24"/>
        </w:rPr>
        <w:t xml:space="preserve"> be substantially less convenient to the public. </w:t>
      </w:r>
    </w:p>
    <w:p w14:paraId="042E2E87" w14:textId="3235D8F0" w:rsidR="00BC12DB" w:rsidRPr="00661020" w:rsidRDefault="009338F8" w:rsidP="007E5CF5">
      <w:pPr>
        <w:keepNext/>
        <w:tabs>
          <w:tab w:val="left" w:pos="432"/>
        </w:tabs>
        <w:spacing w:before="180"/>
        <w:outlineLvl w:val="0"/>
        <w:rPr>
          <w:rFonts w:ascii="Arial" w:hAnsi="Arial" w:cs="Arial"/>
          <w:color w:val="000000"/>
          <w:kern w:val="28"/>
          <w:sz w:val="24"/>
          <w:szCs w:val="24"/>
        </w:rPr>
      </w:pPr>
      <w:r w:rsidRPr="00661020">
        <w:rPr>
          <w:rFonts w:ascii="Arial" w:hAnsi="Arial" w:cs="Arial"/>
          <w:b/>
          <w:i/>
          <w:sz w:val="24"/>
          <w:szCs w:val="24"/>
        </w:rPr>
        <w:lastRenderedPageBreak/>
        <w:t xml:space="preserve">The effect </w:t>
      </w:r>
      <w:r w:rsidR="00BC12DB" w:rsidRPr="00661020">
        <w:rPr>
          <w:rFonts w:ascii="Arial" w:hAnsi="Arial" w:cs="Arial"/>
          <w:b/>
          <w:i/>
          <w:sz w:val="24"/>
          <w:szCs w:val="24"/>
        </w:rPr>
        <w:t>of the diversion</w:t>
      </w:r>
      <w:r w:rsidR="00F52EB3" w:rsidRPr="00661020">
        <w:rPr>
          <w:rFonts w:ascii="Arial" w:hAnsi="Arial" w:cs="Arial"/>
          <w:b/>
          <w:i/>
          <w:sz w:val="24"/>
          <w:szCs w:val="24"/>
        </w:rPr>
        <w:t>s</w:t>
      </w:r>
      <w:r w:rsidR="00BC12DB" w:rsidRPr="00661020">
        <w:rPr>
          <w:rFonts w:ascii="Arial" w:hAnsi="Arial" w:cs="Arial"/>
          <w:b/>
          <w:i/>
          <w:sz w:val="24"/>
          <w:szCs w:val="24"/>
        </w:rPr>
        <w:t xml:space="preserve"> on public enjoyment of the path</w:t>
      </w:r>
      <w:r w:rsidR="00BF466A" w:rsidRPr="00661020">
        <w:rPr>
          <w:rFonts w:ascii="Arial" w:hAnsi="Arial" w:cs="Arial"/>
          <w:b/>
          <w:i/>
          <w:sz w:val="24"/>
          <w:szCs w:val="24"/>
        </w:rPr>
        <w:t>s</w:t>
      </w:r>
      <w:r w:rsidR="00BC12DB" w:rsidRPr="00661020">
        <w:rPr>
          <w:rFonts w:ascii="Arial" w:hAnsi="Arial" w:cs="Arial"/>
          <w:b/>
          <w:i/>
          <w:sz w:val="24"/>
          <w:szCs w:val="24"/>
        </w:rPr>
        <w:t xml:space="preserve"> as a whole</w:t>
      </w:r>
      <w:r w:rsidR="005A2AA1" w:rsidRPr="00661020">
        <w:rPr>
          <w:rFonts w:ascii="Arial" w:hAnsi="Arial" w:cs="Arial"/>
          <w:b/>
          <w:i/>
          <w:sz w:val="24"/>
          <w:szCs w:val="24"/>
        </w:rPr>
        <w:t xml:space="preserve"> </w:t>
      </w:r>
    </w:p>
    <w:p w14:paraId="6D1B3CDA" w14:textId="39F39F71" w:rsidR="00910F17" w:rsidRPr="00B20320" w:rsidRDefault="00CE20B2" w:rsidP="007E5CF5">
      <w:pPr>
        <w:keepNext/>
        <w:numPr>
          <w:ilvl w:val="0"/>
          <w:numId w:val="22"/>
        </w:numPr>
        <w:tabs>
          <w:tab w:val="left" w:pos="432"/>
        </w:tabs>
        <w:spacing w:before="180"/>
        <w:ind w:left="432" w:hanging="432"/>
        <w:outlineLvl w:val="0"/>
        <w:rPr>
          <w:rFonts w:ascii="Arial" w:hAnsi="Arial" w:cs="Arial"/>
          <w:color w:val="000000"/>
          <w:kern w:val="28"/>
          <w:sz w:val="24"/>
          <w:szCs w:val="24"/>
        </w:rPr>
      </w:pPr>
      <w:r w:rsidRPr="00661020">
        <w:rPr>
          <w:rFonts w:ascii="Arial" w:hAnsi="Arial" w:cs="Arial"/>
          <w:color w:val="000000"/>
          <w:kern w:val="28"/>
          <w:sz w:val="24"/>
          <w:szCs w:val="24"/>
        </w:rPr>
        <w:t>Th</w:t>
      </w:r>
      <w:r w:rsidR="00FB6E24" w:rsidRPr="00661020">
        <w:rPr>
          <w:rFonts w:ascii="Arial" w:hAnsi="Arial" w:cs="Arial"/>
          <w:color w:val="000000"/>
          <w:kern w:val="28"/>
          <w:sz w:val="24"/>
          <w:szCs w:val="24"/>
        </w:rPr>
        <w:t>os</w:t>
      </w:r>
      <w:r w:rsidRPr="00661020">
        <w:rPr>
          <w:rFonts w:ascii="Arial" w:hAnsi="Arial" w:cs="Arial"/>
          <w:color w:val="000000"/>
          <w:kern w:val="28"/>
          <w:sz w:val="24"/>
          <w:szCs w:val="24"/>
        </w:rPr>
        <w:t xml:space="preserve">e </w:t>
      </w:r>
      <w:r w:rsidR="00FB6E24" w:rsidRPr="00661020">
        <w:rPr>
          <w:rFonts w:ascii="Arial" w:hAnsi="Arial" w:cs="Arial"/>
          <w:color w:val="000000"/>
          <w:kern w:val="28"/>
          <w:sz w:val="24"/>
          <w:szCs w:val="24"/>
        </w:rPr>
        <w:t xml:space="preserve">using the </w:t>
      </w:r>
      <w:r w:rsidR="00AC6899" w:rsidRPr="00661020">
        <w:rPr>
          <w:rFonts w:ascii="Arial" w:hAnsi="Arial" w:cs="Arial"/>
          <w:color w:val="000000"/>
          <w:kern w:val="28"/>
          <w:sz w:val="24"/>
          <w:szCs w:val="24"/>
        </w:rPr>
        <w:t xml:space="preserve">existing </w:t>
      </w:r>
      <w:r w:rsidRPr="00661020">
        <w:rPr>
          <w:rFonts w:ascii="Arial" w:hAnsi="Arial" w:cs="Arial"/>
          <w:color w:val="000000"/>
          <w:kern w:val="28"/>
          <w:sz w:val="24"/>
          <w:szCs w:val="24"/>
        </w:rPr>
        <w:t>rights of way</w:t>
      </w:r>
      <w:r w:rsidR="0016173E" w:rsidRPr="00661020">
        <w:rPr>
          <w:rFonts w:ascii="Arial" w:hAnsi="Arial" w:cs="Arial"/>
          <w:color w:val="000000"/>
          <w:kern w:val="28"/>
          <w:sz w:val="24"/>
          <w:szCs w:val="24"/>
        </w:rPr>
        <w:t xml:space="preserve"> </w:t>
      </w:r>
      <w:r w:rsidR="000A456C" w:rsidRPr="00661020">
        <w:rPr>
          <w:rFonts w:ascii="Arial" w:hAnsi="Arial" w:cs="Arial"/>
          <w:color w:val="000000"/>
          <w:kern w:val="28"/>
          <w:sz w:val="24"/>
          <w:szCs w:val="24"/>
        </w:rPr>
        <w:t>state</w:t>
      </w:r>
      <w:r w:rsidR="00703CFE" w:rsidRPr="00661020">
        <w:rPr>
          <w:rFonts w:ascii="Arial" w:hAnsi="Arial" w:cs="Arial"/>
          <w:color w:val="000000"/>
          <w:kern w:val="28"/>
          <w:sz w:val="24"/>
          <w:szCs w:val="24"/>
        </w:rPr>
        <w:t xml:space="preserve"> the</w:t>
      </w:r>
      <w:r w:rsidR="000A456C" w:rsidRPr="00661020">
        <w:rPr>
          <w:rFonts w:ascii="Arial" w:hAnsi="Arial" w:cs="Arial"/>
          <w:color w:val="000000"/>
          <w:kern w:val="28"/>
          <w:sz w:val="24"/>
          <w:szCs w:val="24"/>
        </w:rPr>
        <w:t>y</w:t>
      </w:r>
      <w:r w:rsidR="00D71D90" w:rsidRPr="00661020">
        <w:rPr>
          <w:rFonts w:ascii="Arial" w:hAnsi="Arial" w:cs="Arial"/>
          <w:color w:val="000000"/>
          <w:kern w:val="28"/>
          <w:sz w:val="24"/>
          <w:szCs w:val="24"/>
        </w:rPr>
        <w:t xml:space="preserve"> provide a variety </w:t>
      </w:r>
      <w:r w:rsidR="00060258" w:rsidRPr="00661020">
        <w:rPr>
          <w:rFonts w:ascii="Arial" w:hAnsi="Arial" w:cs="Arial"/>
          <w:color w:val="000000"/>
          <w:kern w:val="28"/>
          <w:sz w:val="24"/>
          <w:szCs w:val="24"/>
        </w:rPr>
        <w:t xml:space="preserve">of routes </w:t>
      </w:r>
      <w:r w:rsidR="00F96F86" w:rsidRPr="00661020">
        <w:rPr>
          <w:rFonts w:ascii="Arial" w:hAnsi="Arial" w:cs="Arial"/>
          <w:color w:val="000000"/>
          <w:kern w:val="28"/>
          <w:sz w:val="24"/>
          <w:szCs w:val="24"/>
        </w:rPr>
        <w:t>with excellent views over the surrounding countryside</w:t>
      </w:r>
      <w:r w:rsidR="00BA51C6" w:rsidRPr="00661020">
        <w:rPr>
          <w:rFonts w:ascii="Arial" w:hAnsi="Arial" w:cs="Arial"/>
          <w:color w:val="000000"/>
          <w:kern w:val="28"/>
          <w:sz w:val="24"/>
          <w:szCs w:val="24"/>
        </w:rPr>
        <w:t xml:space="preserve">. </w:t>
      </w:r>
      <w:r w:rsidR="00015A7D" w:rsidRPr="00B20320">
        <w:rPr>
          <w:rFonts w:ascii="Arial" w:hAnsi="Arial" w:cs="Arial"/>
          <w:color w:val="000000"/>
          <w:kern w:val="28"/>
          <w:sz w:val="24"/>
          <w:szCs w:val="24"/>
        </w:rPr>
        <w:t xml:space="preserve">They consider the proposed routes </w:t>
      </w:r>
      <w:r w:rsidR="007E5CF5" w:rsidRPr="00B20320">
        <w:rPr>
          <w:rFonts w:ascii="Arial" w:hAnsi="Arial" w:cs="Arial"/>
          <w:color w:val="000000"/>
          <w:kern w:val="28"/>
          <w:sz w:val="24"/>
          <w:szCs w:val="24"/>
        </w:rPr>
        <w:t>would</w:t>
      </w:r>
      <w:r w:rsidR="00015A7D" w:rsidRPr="00B20320">
        <w:rPr>
          <w:rFonts w:ascii="Arial" w:hAnsi="Arial" w:cs="Arial"/>
          <w:color w:val="000000"/>
          <w:kern w:val="28"/>
          <w:sz w:val="24"/>
          <w:szCs w:val="24"/>
        </w:rPr>
        <w:t xml:space="preserve"> be less attractive and varied with reduced views.</w:t>
      </w:r>
    </w:p>
    <w:p w14:paraId="2EB70610" w14:textId="387462D3" w:rsidR="007E5CF5" w:rsidRPr="00E25CB4" w:rsidRDefault="002F58EA" w:rsidP="00EC587F">
      <w:pPr>
        <w:numPr>
          <w:ilvl w:val="0"/>
          <w:numId w:val="22"/>
        </w:numPr>
        <w:tabs>
          <w:tab w:val="left" w:pos="432"/>
        </w:tabs>
        <w:spacing w:before="180"/>
        <w:ind w:left="432" w:hanging="432"/>
        <w:outlineLvl w:val="0"/>
        <w:rPr>
          <w:rFonts w:ascii="Arial" w:hAnsi="Arial" w:cs="Arial"/>
          <w:color w:val="000000"/>
          <w:kern w:val="28"/>
          <w:sz w:val="24"/>
          <w:szCs w:val="24"/>
        </w:rPr>
      </w:pPr>
      <w:r w:rsidRPr="00B20320">
        <w:rPr>
          <w:rFonts w:ascii="Arial" w:hAnsi="Arial" w:cs="Arial"/>
          <w:color w:val="000000"/>
          <w:kern w:val="28"/>
          <w:sz w:val="24"/>
          <w:szCs w:val="24"/>
        </w:rPr>
        <w:t xml:space="preserve">Most of the existing paths are </w:t>
      </w:r>
      <w:r w:rsidR="00795CDB" w:rsidRPr="00B20320">
        <w:rPr>
          <w:rFonts w:ascii="Arial" w:hAnsi="Arial" w:cs="Arial"/>
          <w:color w:val="000000"/>
          <w:kern w:val="28"/>
          <w:sz w:val="24"/>
          <w:szCs w:val="24"/>
        </w:rPr>
        <w:t>a</w:t>
      </w:r>
      <w:r w:rsidRPr="00B20320">
        <w:rPr>
          <w:rFonts w:ascii="Arial" w:hAnsi="Arial" w:cs="Arial"/>
          <w:color w:val="000000"/>
          <w:kern w:val="28"/>
          <w:sz w:val="24"/>
          <w:szCs w:val="24"/>
        </w:rPr>
        <w:t xml:space="preserve">long the edges of fields and this </w:t>
      </w:r>
      <w:r w:rsidR="007E5CF5" w:rsidRPr="00B20320">
        <w:rPr>
          <w:rFonts w:ascii="Arial" w:hAnsi="Arial" w:cs="Arial"/>
          <w:color w:val="000000"/>
          <w:kern w:val="28"/>
          <w:sz w:val="24"/>
          <w:szCs w:val="24"/>
        </w:rPr>
        <w:t xml:space="preserve">would </w:t>
      </w:r>
      <w:r w:rsidRPr="00B20320">
        <w:rPr>
          <w:rFonts w:ascii="Arial" w:hAnsi="Arial" w:cs="Arial"/>
          <w:color w:val="000000"/>
          <w:kern w:val="28"/>
          <w:sz w:val="24"/>
          <w:szCs w:val="24"/>
        </w:rPr>
        <w:t>largely remain unchanged.</w:t>
      </w:r>
      <w:r w:rsidR="00F0147C" w:rsidRPr="00B20320">
        <w:rPr>
          <w:rFonts w:ascii="Arial" w:hAnsi="Arial" w:cs="Arial"/>
          <w:color w:val="000000"/>
          <w:kern w:val="28"/>
          <w:sz w:val="24"/>
          <w:szCs w:val="24"/>
        </w:rPr>
        <w:t xml:space="preserve"> </w:t>
      </w:r>
      <w:r w:rsidR="00D8062C" w:rsidRPr="00B20320">
        <w:rPr>
          <w:rFonts w:ascii="Arial" w:hAnsi="Arial" w:cs="Arial"/>
          <w:color w:val="000000"/>
          <w:kern w:val="28"/>
          <w:sz w:val="24"/>
          <w:szCs w:val="24"/>
        </w:rPr>
        <w:t xml:space="preserve">The proposed footpath between </w:t>
      </w:r>
      <w:r w:rsidR="00D4488C" w:rsidRPr="00B20320">
        <w:rPr>
          <w:rFonts w:ascii="Arial" w:hAnsi="Arial" w:cs="Arial"/>
          <w:color w:val="000000"/>
          <w:kern w:val="28"/>
          <w:sz w:val="24"/>
          <w:szCs w:val="24"/>
        </w:rPr>
        <w:t>W</w:t>
      </w:r>
      <w:r w:rsidR="00F52F34" w:rsidRPr="00B20320">
        <w:rPr>
          <w:rFonts w:ascii="Arial" w:hAnsi="Arial" w:cs="Arial"/>
          <w:color w:val="000000"/>
          <w:kern w:val="28"/>
          <w:sz w:val="24"/>
          <w:szCs w:val="24"/>
        </w:rPr>
        <w:t xml:space="preserve"> and </w:t>
      </w:r>
      <w:r w:rsidR="00D4488C" w:rsidRPr="00B20320">
        <w:rPr>
          <w:rFonts w:ascii="Arial" w:hAnsi="Arial" w:cs="Arial"/>
          <w:color w:val="000000"/>
          <w:kern w:val="28"/>
          <w:sz w:val="24"/>
          <w:szCs w:val="24"/>
        </w:rPr>
        <w:t>Y</w:t>
      </w:r>
      <w:r w:rsidR="00F52F34" w:rsidRPr="00B20320">
        <w:rPr>
          <w:rFonts w:ascii="Arial" w:hAnsi="Arial" w:cs="Arial"/>
          <w:color w:val="000000"/>
          <w:kern w:val="28"/>
          <w:sz w:val="24"/>
          <w:szCs w:val="24"/>
        </w:rPr>
        <w:t xml:space="preserve"> </w:t>
      </w:r>
      <w:r w:rsidR="007E5CF5" w:rsidRPr="00B20320">
        <w:rPr>
          <w:rFonts w:ascii="Arial" w:hAnsi="Arial" w:cs="Arial"/>
          <w:color w:val="000000"/>
          <w:kern w:val="28"/>
          <w:sz w:val="24"/>
          <w:szCs w:val="24"/>
        </w:rPr>
        <w:t>would</w:t>
      </w:r>
      <w:r w:rsidR="00F52F34" w:rsidRPr="00B20320">
        <w:rPr>
          <w:rFonts w:ascii="Arial" w:hAnsi="Arial" w:cs="Arial"/>
          <w:color w:val="000000"/>
          <w:kern w:val="28"/>
          <w:sz w:val="24"/>
          <w:szCs w:val="24"/>
        </w:rPr>
        <w:t xml:space="preserve"> run through a small </w:t>
      </w:r>
      <w:r w:rsidR="00112B2F" w:rsidRPr="00B20320">
        <w:rPr>
          <w:rFonts w:ascii="Arial" w:hAnsi="Arial" w:cs="Arial"/>
          <w:color w:val="000000"/>
          <w:kern w:val="28"/>
          <w:sz w:val="24"/>
          <w:szCs w:val="24"/>
        </w:rPr>
        <w:t>wood</w:t>
      </w:r>
      <w:r w:rsidR="00D4488C" w:rsidRPr="00B20320">
        <w:rPr>
          <w:rFonts w:ascii="Arial" w:hAnsi="Arial" w:cs="Arial"/>
          <w:color w:val="000000"/>
          <w:kern w:val="28"/>
          <w:sz w:val="24"/>
          <w:szCs w:val="24"/>
        </w:rPr>
        <w:t>. S</w:t>
      </w:r>
      <w:r w:rsidR="00702CFF" w:rsidRPr="00B20320">
        <w:rPr>
          <w:rFonts w:ascii="Arial" w:hAnsi="Arial" w:cs="Arial"/>
          <w:color w:val="000000"/>
          <w:kern w:val="28"/>
          <w:sz w:val="24"/>
          <w:szCs w:val="24"/>
        </w:rPr>
        <w:t xml:space="preserve">ome path users </w:t>
      </w:r>
      <w:r w:rsidR="00D4488C" w:rsidRPr="00B20320">
        <w:rPr>
          <w:rFonts w:ascii="Arial" w:hAnsi="Arial" w:cs="Arial"/>
          <w:color w:val="000000"/>
          <w:kern w:val="28"/>
          <w:sz w:val="24"/>
          <w:szCs w:val="24"/>
        </w:rPr>
        <w:t xml:space="preserve">could find this an interesting </w:t>
      </w:r>
      <w:r w:rsidR="00942D21" w:rsidRPr="00B20320">
        <w:rPr>
          <w:rFonts w:ascii="Arial" w:hAnsi="Arial" w:cs="Arial"/>
          <w:color w:val="000000"/>
          <w:kern w:val="28"/>
          <w:sz w:val="24"/>
          <w:szCs w:val="24"/>
        </w:rPr>
        <w:t>addition to the path network</w:t>
      </w:r>
      <w:r w:rsidR="0058435D" w:rsidRPr="00B20320">
        <w:rPr>
          <w:rFonts w:ascii="Arial" w:hAnsi="Arial" w:cs="Arial"/>
          <w:color w:val="000000"/>
          <w:kern w:val="28"/>
          <w:sz w:val="24"/>
          <w:szCs w:val="24"/>
        </w:rPr>
        <w:t>.</w:t>
      </w:r>
      <w:r w:rsidR="00073FBC" w:rsidRPr="00B20320">
        <w:rPr>
          <w:rFonts w:ascii="Arial" w:hAnsi="Arial" w:cs="Arial"/>
          <w:color w:val="000000"/>
          <w:kern w:val="28"/>
          <w:sz w:val="24"/>
          <w:szCs w:val="24"/>
        </w:rPr>
        <w:t xml:space="preserve"> </w:t>
      </w:r>
      <w:r w:rsidR="00942D21" w:rsidRPr="00E25CB4">
        <w:rPr>
          <w:rFonts w:ascii="Arial" w:hAnsi="Arial" w:cs="Arial"/>
          <w:color w:val="000000"/>
          <w:kern w:val="28"/>
          <w:sz w:val="24"/>
          <w:szCs w:val="24"/>
        </w:rPr>
        <w:t>I found</w:t>
      </w:r>
      <w:r w:rsidR="009023EB" w:rsidRPr="00E25CB4">
        <w:rPr>
          <w:rFonts w:ascii="Arial" w:hAnsi="Arial" w:cs="Arial"/>
          <w:color w:val="000000"/>
          <w:kern w:val="28"/>
          <w:sz w:val="24"/>
          <w:szCs w:val="24"/>
        </w:rPr>
        <w:t xml:space="preserve"> the views of the surrounding countryside on the existing paths </w:t>
      </w:r>
      <w:r w:rsidR="00942D21" w:rsidRPr="00E25CB4">
        <w:rPr>
          <w:rFonts w:ascii="Arial" w:hAnsi="Arial" w:cs="Arial"/>
          <w:color w:val="000000"/>
          <w:kern w:val="28"/>
          <w:sz w:val="24"/>
          <w:szCs w:val="24"/>
        </w:rPr>
        <w:t>to b</w:t>
      </w:r>
      <w:r w:rsidR="009023EB" w:rsidRPr="00E25CB4">
        <w:rPr>
          <w:rFonts w:ascii="Arial" w:hAnsi="Arial" w:cs="Arial"/>
          <w:color w:val="000000"/>
          <w:kern w:val="28"/>
          <w:sz w:val="24"/>
          <w:szCs w:val="24"/>
        </w:rPr>
        <w:t xml:space="preserve">e similar to those on the proposed paths. </w:t>
      </w:r>
    </w:p>
    <w:p w14:paraId="7CF4A15D" w14:textId="3C6D2433" w:rsidR="00535E04" w:rsidRPr="00180238" w:rsidRDefault="002C61B7" w:rsidP="00EC587F">
      <w:pPr>
        <w:numPr>
          <w:ilvl w:val="0"/>
          <w:numId w:val="22"/>
        </w:numPr>
        <w:tabs>
          <w:tab w:val="left" w:pos="432"/>
        </w:tabs>
        <w:spacing w:before="180"/>
        <w:ind w:left="432" w:hanging="432"/>
        <w:outlineLvl w:val="0"/>
        <w:rPr>
          <w:rFonts w:ascii="Arial" w:hAnsi="Arial" w:cs="Arial"/>
          <w:color w:val="000000"/>
          <w:kern w:val="28"/>
          <w:sz w:val="24"/>
          <w:szCs w:val="24"/>
        </w:rPr>
      </w:pPr>
      <w:r w:rsidRPr="00E25CB4">
        <w:rPr>
          <w:rFonts w:ascii="Arial" w:hAnsi="Arial" w:cs="Arial"/>
          <w:color w:val="000000"/>
          <w:kern w:val="28"/>
          <w:sz w:val="24"/>
          <w:szCs w:val="24"/>
        </w:rPr>
        <w:t xml:space="preserve">Particular concern </w:t>
      </w:r>
      <w:r w:rsidR="009524C3" w:rsidRPr="00E25CB4">
        <w:rPr>
          <w:rFonts w:ascii="Arial" w:hAnsi="Arial" w:cs="Arial"/>
          <w:color w:val="000000"/>
          <w:kern w:val="28"/>
          <w:sz w:val="24"/>
          <w:szCs w:val="24"/>
        </w:rPr>
        <w:t>i</w:t>
      </w:r>
      <w:r w:rsidRPr="00E25CB4">
        <w:rPr>
          <w:rFonts w:ascii="Arial" w:hAnsi="Arial" w:cs="Arial"/>
          <w:color w:val="000000"/>
          <w:kern w:val="28"/>
          <w:sz w:val="24"/>
          <w:szCs w:val="24"/>
        </w:rPr>
        <w:t>s expressed about the loss of views</w:t>
      </w:r>
      <w:r w:rsidR="00BD266C" w:rsidRPr="00E25CB4">
        <w:rPr>
          <w:rFonts w:ascii="Arial" w:hAnsi="Arial" w:cs="Arial"/>
          <w:color w:val="000000"/>
          <w:kern w:val="28"/>
          <w:sz w:val="24"/>
          <w:szCs w:val="24"/>
        </w:rPr>
        <w:t xml:space="preserve"> along section M-N</w:t>
      </w:r>
      <w:r w:rsidR="002C02CD" w:rsidRPr="00E25CB4">
        <w:rPr>
          <w:rFonts w:ascii="Arial" w:hAnsi="Arial" w:cs="Arial"/>
          <w:color w:val="000000"/>
          <w:kern w:val="28"/>
          <w:sz w:val="24"/>
          <w:szCs w:val="24"/>
        </w:rPr>
        <w:t xml:space="preserve">. </w:t>
      </w:r>
      <w:r w:rsidR="00C446D7" w:rsidRPr="002F2F73">
        <w:rPr>
          <w:rFonts w:ascii="Arial" w:hAnsi="Arial" w:cs="Arial"/>
          <w:color w:val="000000"/>
          <w:kern w:val="28"/>
          <w:sz w:val="24"/>
          <w:szCs w:val="24"/>
        </w:rPr>
        <w:t>Those using this section refe</w:t>
      </w:r>
      <w:r w:rsidR="009F2018" w:rsidRPr="002F2F73">
        <w:rPr>
          <w:rFonts w:ascii="Arial" w:hAnsi="Arial" w:cs="Arial"/>
          <w:color w:val="000000"/>
          <w:kern w:val="28"/>
          <w:sz w:val="24"/>
          <w:szCs w:val="24"/>
        </w:rPr>
        <w:t>r</w:t>
      </w:r>
      <w:r w:rsidR="007E39AD" w:rsidRPr="002F2F73">
        <w:rPr>
          <w:rFonts w:ascii="Arial" w:hAnsi="Arial" w:cs="Arial"/>
          <w:color w:val="000000"/>
          <w:kern w:val="28"/>
          <w:sz w:val="24"/>
          <w:szCs w:val="24"/>
        </w:rPr>
        <w:t xml:space="preserve"> </w:t>
      </w:r>
      <w:r w:rsidR="009F2018" w:rsidRPr="002F2F73">
        <w:rPr>
          <w:rFonts w:ascii="Arial" w:hAnsi="Arial" w:cs="Arial"/>
          <w:color w:val="000000"/>
          <w:kern w:val="28"/>
          <w:sz w:val="24"/>
          <w:szCs w:val="24"/>
        </w:rPr>
        <w:t>to</w:t>
      </w:r>
      <w:r w:rsidR="00E25CB4" w:rsidRPr="002F2F73">
        <w:rPr>
          <w:rFonts w:ascii="Arial" w:hAnsi="Arial" w:cs="Arial"/>
          <w:color w:val="000000"/>
          <w:kern w:val="28"/>
          <w:sz w:val="24"/>
          <w:szCs w:val="24"/>
        </w:rPr>
        <w:t xml:space="preserve"> the bridleway</w:t>
      </w:r>
      <w:r w:rsidR="009F2018" w:rsidRPr="002F2F73">
        <w:rPr>
          <w:rFonts w:ascii="Arial" w:hAnsi="Arial" w:cs="Arial"/>
          <w:color w:val="000000"/>
          <w:kern w:val="28"/>
          <w:sz w:val="24"/>
          <w:szCs w:val="24"/>
        </w:rPr>
        <w:t xml:space="preserve"> </w:t>
      </w:r>
      <w:r w:rsidR="007E39AD" w:rsidRPr="002F2F73">
        <w:rPr>
          <w:rFonts w:ascii="Arial" w:hAnsi="Arial" w:cs="Arial"/>
          <w:color w:val="000000"/>
          <w:kern w:val="28"/>
          <w:sz w:val="24"/>
          <w:szCs w:val="24"/>
        </w:rPr>
        <w:t xml:space="preserve">running along the top of the ridge and having existed on this line for hundreds of years. However, this section was diverted </w:t>
      </w:r>
      <w:r w:rsidR="0002405F" w:rsidRPr="002F2F73">
        <w:rPr>
          <w:rFonts w:ascii="Arial" w:hAnsi="Arial" w:cs="Arial"/>
          <w:color w:val="000000"/>
          <w:kern w:val="28"/>
          <w:sz w:val="24"/>
          <w:szCs w:val="24"/>
        </w:rPr>
        <w:t>off</w:t>
      </w:r>
      <w:r w:rsidR="007E39AD" w:rsidRPr="002F2F73">
        <w:rPr>
          <w:rFonts w:ascii="Arial" w:hAnsi="Arial" w:cs="Arial"/>
          <w:color w:val="000000"/>
          <w:kern w:val="28"/>
          <w:sz w:val="24"/>
          <w:szCs w:val="24"/>
        </w:rPr>
        <w:t xml:space="preserve"> the top of the ridge </w:t>
      </w:r>
      <w:r w:rsidR="00D75880" w:rsidRPr="002F2F73">
        <w:rPr>
          <w:rFonts w:ascii="Arial" w:hAnsi="Arial" w:cs="Arial"/>
          <w:color w:val="000000"/>
          <w:kern w:val="28"/>
          <w:sz w:val="24"/>
          <w:szCs w:val="24"/>
        </w:rPr>
        <w:t xml:space="preserve">by an Order dated </w:t>
      </w:r>
      <w:r w:rsidR="0002405F" w:rsidRPr="002F2F73">
        <w:rPr>
          <w:rFonts w:ascii="Arial" w:hAnsi="Arial" w:cs="Arial"/>
          <w:color w:val="000000"/>
          <w:kern w:val="28"/>
          <w:sz w:val="24"/>
          <w:szCs w:val="24"/>
        </w:rPr>
        <w:t xml:space="preserve">8 November 1995 and now runs </w:t>
      </w:r>
      <w:r w:rsidR="00775C51" w:rsidRPr="002F2F73">
        <w:rPr>
          <w:rFonts w:ascii="Arial" w:hAnsi="Arial" w:cs="Arial"/>
          <w:color w:val="000000"/>
          <w:kern w:val="28"/>
          <w:sz w:val="24"/>
          <w:szCs w:val="24"/>
        </w:rPr>
        <w:t>along the west side of the ridge.</w:t>
      </w:r>
      <w:r w:rsidR="00535E04" w:rsidRPr="002F2F73">
        <w:rPr>
          <w:rFonts w:ascii="Arial" w:hAnsi="Arial" w:cs="Arial"/>
          <w:color w:val="000000"/>
          <w:kern w:val="28"/>
          <w:sz w:val="24"/>
          <w:szCs w:val="24"/>
        </w:rPr>
        <w:t xml:space="preserve"> This suggests that bridleway users are </w:t>
      </w:r>
      <w:r w:rsidR="00213CB5" w:rsidRPr="002F2F73">
        <w:rPr>
          <w:rFonts w:ascii="Arial" w:hAnsi="Arial" w:cs="Arial"/>
          <w:color w:val="000000"/>
          <w:kern w:val="28"/>
          <w:sz w:val="24"/>
          <w:szCs w:val="24"/>
        </w:rPr>
        <w:t xml:space="preserve">using the old route </w:t>
      </w:r>
      <w:r w:rsidR="0070462E" w:rsidRPr="002F2F73">
        <w:rPr>
          <w:rFonts w:ascii="Arial" w:hAnsi="Arial" w:cs="Arial"/>
          <w:color w:val="000000"/>
          <w:kern w:val="28"/>
          <w:sz w:val="24"/>
          <w:szCs w:val="24"/>
        </w:rPr>
        <w:t>instead of</w:t>
      </w:r>
      <w:r w:rsidR="00213CB5" w:rsidRPr="002F2F73">
        <w:rPr>
          <w:rFonts w:ascii="Arial" w:hAnsi="Arial" w:cs="Arial"/>
          <w:color w:val="000000"/>
          <w:kern w:val="28"/>
          <w:sz w:val="24"/>
          <w:szCs w:val="24"/>
        </w:rPr>
        <w:t xml:space="preserve"> the current definitive line.</w:t>
      </w:r>
      <w:r w:rsidR="00337522" w:rsidRPr="002F2F73">
        <w:rPr>
          <w:rFonts w:ascii="Arial" w:hAnsi="Arial" w:cs="Arial"/>
          <w:color w:val="000000"/>
          <w:kern w:val="28"/>
          <w:sz w:val="24"/>
          <w:szCs w:val="24"/>
        </w:rPr>
        <w:t xml:space="preserve"> </w:t>
      </w:r>
      <w:r w:rsidR="00337522" w:rsidRPr="00180238">
        <w:rPr>
          <w:rFonts w:ascii="Arial" w:hAnsi="Arial" w:cs="Arial"/>
          <w:color w:val="000000"/>
          <w:kern w:val="28"/>
          <w:sz w:val="24"/>
          <w:szCs w:val="24"/>
        </w:rPr>
        <w:t xml:space="preserve">I am only able to consider </w:t>
      </w:r>
      <w:r w:rsidR="0059294B" w:rsidRPr="00180238">
        <w:rPr>
          <w:rFonts w:ascii="Arial" w:hAnsi="Arial" w:cs="Arial"/>
          <w:color w:val="000000"/>
          <w:kern w:val="28"/>
          <w:sz w:val="24"/>
          <w:szCs w:val="24"/>
        </w:rPr>
        <w:t xml:space="preserve">the enjoyment of the current legal line and cannot take into consideration a route that has </w:t>
      </w:r>
      <w:r w:rsidR="00FF3E64" w:rsidRPr="00180238">
        <w:rPr>
          <w:rFonts w:ascii="Arial" w:hAnsi="Arial" w:cs="Arial"/>
          <w:color w:val="000000"/>
          <w:kern w:val="28"/>
          <w:sz w:val="24"/>
          <w:szCs w:val="24"/>
        </w:rPr>
        <w:t xml:space="preserve">previously </w:t>
      </w:r>
      <w:r w:rsidR="0059294B" w:rsidRPr="00180238">
        <w:rPr>
          <w:rFonts w:ascii="Arial" w:hAnsi="Arial" w:cs="Arial"/>
          <w:color w:val="000000"/>
          <w:kern w:val="28"/>
          <w:sz w:val="24"/>
          <w:szCs w:val="24"/>
        </w:rPr>
        <w:t>been extinguished.</w:t>
      </w:r>
    </w:p>
    <w:p w14:paraId="6CBB1BC6" w14:textId="77777777" w:rsidR="00EF4519" w:rsidRPr="004A7E7E" w:rsidRDefault="00775C51" w:rsidP="00EC587F">
      <w:pPr>
        <w:numPr>
          <w:ilvl w:val="0"/>
          <w:numId w:val="22"/>
        </w:numPr>
        <w:tabs>
          <w:tab w:val="left" w:pos="432"/>
        </w:tabs>
        <w:spacing w:before="180"/>
        <w:ind w:left="432" w:hanging="432"/>
        <w:outlineLvl w:val="0"/>
        <w:rPr>
          <w:rFonts w:ascii="Arial" w:hAnsi="Arial" w:cs="Arial"/>
          <w:color w:val="000000"/>
          <w:kern w:val="28"/>
          <w:sz w:val="24"/>
          <w:szCs w:val="24"/>
        </w:rPr>
      </w:pPr>
      <w:r w:rsidRPr="0050197E">
        <w:rPr>
          <w:rFonts w:ascii="Arial" w:hAnsi="Arial" w:cs="Arial"/>
          <w:color w:val="000000"/>
          <w:kern w:val="28"/>
          <w:sz w:val="24"/>
          <w:szCs w:val="24"/>
        </w:rPr>
        <w:t xml:space="preserve">Section M-N </w:t>
      </w:r>
      <w:r w:rsidR="002C02CD" w:rsidRPr="0050197E">
        <w:rPr>
          <w:rFonts w:ascii="Arial" w:hAnsi="Arial" w:cs="Arial"/>
          <w:color w:val="000000"/>
          <w:kern w:val="28"/>
          <w:sz w:val="24"/>
          <w:szCs w:val="24"/>
        </w:rPr>
        <w:t>provide</w:t>
      </w:r>
      <w:r w:rsidR="00121BC1" w:rsidRPr="0050197E">
        <w:rPr>
          <w:rFonts w:ascii="Arial" w:hAnsi="Arial" w:cs="Arial"/>
          <w:color w:val="000000"/>
          <w:kern w:val="28"/>
          <w:sz w:val="24"/>
          <w:szCs w:val="24"/>
        </w:rPr>
        <w:t>s</w:t>
      </w:r>
      <w:r w:rsidR="002C02CD" w:rsidRPr="0050197E">
        <w:rPr>
          <w:rFonts w:ascii="Arial" w:hAnsi="Arial" w:cs="Arial"/>
          <w:color w:val="000000"/>
          <w:kern w:val="28"/>
          <w:sz w:val="24"/>
          <w:szCs w:val="24"/>
        </w:rPr>
        <w:t xml:space="preserve"> attractive views of the </w:t>
      </w:r>
      <w:r w:rsidR="004825D6" w:rsidRPr="0050197E">
        <w:rPr>
          <w:rFonts w:ascii="Arial" w:hAnsi="Arial" w:cs="Arial"/>
          <w:color w:val="000000"/>
          <w:kern w:val="28"/>
          <w:sz w:val="24"/>
          <w:szCs w:val="24"/>
        </w:rPr>
        <w:t>land to the west</w:t>
      </w:r>
      <w:r w:rsidRPr="0050197E">
        <w:rPr>
          <w:rFonts w:ascii="Arial" w:hAnsi="Arial" w:cs="Arial"/>
          <w:color w:val="000000"/>
          <w:kern w:val="28"/>
          <w:sz w:val="24"/>
          <w:szCs w:val="24"/>
        </w:rPr>
        <w:t xml:space="preserve"> but</w:t>
      </w:r>
      <w:r w:rsidR="004825D6" w:rsidRPr="0050197E">
        <w:rPr>
          <w:rFonts w:ascii="Arial" w:hAnsi="Arial" w:cs="Arial"/>
          <w:color w:val="000000"/>
          <w:kern w:val="28"/>
          <w:sz w:val="24"/>
          <w:szCs w:val="24"/>
        </w:rPr>
        <w:t xml:space="preserve"> views to the east </w:t>
      </w:r>
      <w:r w:rsidR="00B21935" w:rsidRPr="0050197E">
        <w:rPr>
          <w:rFonts w:ascii="Arial" w:hAnsi="Arial" w:cs="Arial"/>
          <w:color w:val="000000"/>
          <w:kern w:val="28"/>
          <w:sz w:val="24"/>
          <w:szCs w:val="24"/>
        </w:rPr>
        <w:t>a</w:t>
      </w:r>
      <w:r w:rsidR="004825D6" w:rsidRPr="0050197E">
        <w:rPr>
          <w:rFonts w:ascii="Arial" w:hAnsi="Arial" w:cs="Arial"/>
          <w:color w:val="000000"/>
          <w:kern w:val="28"/>
          <w:sz w:val="24"/>
          <w:szCs w:val="24"/>
        </w:rPr>
        <w:t xml:space="preserve">re </w:t>
      </w:r>
      <w:r w:rsidR="00D36C8A" w:rsidRPr="0050197E">
        <w:rPr>
          <w:rFonts w:ascii="Arial" w:hAnsi="Arial" w:cs="Arial"/>
          <w:color w:val="000000"/>
          <w:kern w:val="28"/>
          <w:sz w:val="24"/>
          <w:szCs w:val="24"/>
        </w:rPr>
        <w:t xml:space="preserve">limited </w:t>
      </w:r>
      <w:r w:rsidRPr="0050197E">
        <w:rPr>
          <w:rFonts w:ascii="Arial" w:hAnsi="Arial" w:cs="Arial"/>
          <w:color w:val="000000"/>
          <w:kern w:val="28"/>
          <w:sz w:val="24"/>
          <w:szCs w:val="24"/>
        </w:rPr>
        <w:t>by</w:t>
      </w:r>
      <w:r w:rsidR="00D36C8A" w:rsidRPr="0050197E">
        <w:rPr>
          <w:rFonts w:ascii="Arial" w:hAnsi="Arial" w:cs="Arial"/>
          <w:color w:val="000000"/>
          <w:kern w:val="28"/>
          <w:sz w:val="24"/>
          <w:szCs w:val="24"/>
        </w:rPr>
        <w:t xml:space="preserve"> the</w:t>
      </w:r>
      <w:r w:rsidR="00BE0BF0" w:rsidRPr="0050197E">
        <w:rPr>
          <w:rFonts w:ascii="Arial" w:hAnsi="Arial" w:cs="Arial"/>
          <w:color w:val="000000"/>
          <w:kern w:val="28"/>
          <w:sz w:val="24"/>
          <w:szCs w:val="24"/>
        </w:rPr>
        <w:t xml:space="preserve"> </w:t>
      </w:r>
      <w:r w:rsidR="00910AA6" w:rsidRPr="0050197E">
        <w:rPr>
          <w:rFonts w:ascii="Arial" w:hAnsi="Arial" w:cs="Arial"/>
          <w:color w:val="000000"/>
          <w:kern w:val="28"/>
          <w:sz w:val="24"/>
          <w:szCs w:val="24"/>
        </w:rPr>
        <w:t>higher g</w:t>
      </w:r>
      <w:r w:rsidR="00D36C8A" w:rsidRPr="0050197E">
        <w:rPr>
          <w:rFonts w:ascii="Arial" w:hAnsi="Arial" w:cs="Arial"/>
          <w:color w:val="000000"/>
          <w:kern w:val="28"/>
          <w:sz w:val="24"/>
          <w:szCs w:val="24"/>
        </w:rPr>
        <w:t>round above the bridleway.</w:t>
      </w:r>
      <w:r w:rsidR="0093764E" w:rsidRPr="0050197E">
        <w:rPr>
          <w:rFonts w:ascii="Arial" w:hAnsi="Arial" w:cs="Arial"/>
          <w:color w:val="000000"/>
          <w:kern w:val="28"/>
          <w:sz w:val="24"/>
          <w:szCs w:val="24"/>
        </w:rPr>
        <w:t xml:space="preserve"> Similar views </w:t>
      </w:r>
      <w:r w:rsidR="007F2EB9" w:rsidRPr="0050197E">
        <w:rPr>
          <w:rFonts w:ascii="Arial" w:hAnsi="Arial" w:cs="Arial"/>
          <w:color w:val="000000"/>
          <w:kern w:val="28"/>
          <w:sz w:val="24"/>
          <w:szCs w:val="24"/>
        </w:rPr>
        <w:t>would</w:t>
      </w:r>
      <w:r w:rsidR="0093764E" w:rsidRPr="0050197E">
        <w:rPr>
          <w:rFonts w:ascii="Arial" w:hAnsi="Arial" w:cs="Arial"/>
          <w:color w:val="000000"/>
          <w:kern w:val="28"/>
          <w:sz w:val="24"/>
          <w:szCs w:val="24"/>
        </w:rPr>
        <w:t xml:space="preserve"> still be available from point N with additional views to the west available along section </w:t>
      </w:r>
      <w:r w:rsidR="00D05DA9" w:rsidRPr="0050197E">
        <w:rPr>
          <w:rFonts w:ascii="Arial" w:hAnsi="Arial" w:cs="Arial"/>
          <w:color w:val="000000"/>
          <w:kern w:val="28"/>
          <w:sz w:val="24"/>
          <w:szCs w:val="24"/>
        </w:rPr>
        <w:t xml:space="preserve">U-S-Q-F. </w:t>
      </w:r>
      <w:r w:rsidR="00E97210" w:rsidRPr="004A7E7E">
        <w:rPr>
          <w:rFonts w:ascii="Arial" w:hAnsi="Arial" w:cs="Arial"/>
          <w:color w:val="000000"/>
          <w:kern w:val="28"/>
          <w:sz w:val="24"/>
          <w:szCs w:val="24"/>
        </w:rPr>
        <w:t>Views</w:t>
      </w:r>
      <w:r w:rsidR="00171386" w:rsidRPr="004A7E7E">
        <w:rPr>
          <w:rFonts w:ascii="Arial" w:hAnsi="Arial" w:cs="Arial"/>
          <w:color w:val="000000"/>
          <w:kern w:val="28"/>
          <w:sz w:val="24"/>
          <w:szCs w:val="24"/>
        </w:rPr>
        <w:t xml:space="preserve"> to the west </w:t>
      </w:r>
      <w:r w:rsidR="00E97210" w:rsidRPr="004A7E7E">
        <w:rPr>
          <w:rFonts w:ascii="Arial" w:hAnsi="Arial" w:cs="Arial"/>
          <w:color w:val="000000"/>
          <w:kern w:val="28"/>
          <w:sz w:val="24"/>
          <w:szCs w:val="24"/>
        </w:rPr>
        <w:t xml:space="preserve">along </w:t>
      </w:r>
      <w:r w:rsidR="00171386" w:rsidRPr="004A7E7E">
        <w:rPr>
          <w:rFonts w:ascii="Arial" w:hAnsi="Arial" w:cs="Arial"/>
          <w:color w:val="000000"/>
          <w:kern w:val="28"/>
          <w:sz w:val="24"/>
          <w:szCs w:val="24"/>
        </w:rPr>
        <w:t xml:space="preserve">section K-S </w:t>
      </w:r>
      <w:r w:rsidR="00A428C8" w:rsidRPr="004A7E7E">
        <w:rPr>
          <w:rFonts w:ascii="Arial" w:hAnsi="Arial" w:cs="Arial"/>
          <w:color w:val="000000"/>
          <w:kern w:val="28"/>
          <w:sz w:val="24"/>
          <w:szCs w:val="24"/>
        </w:rPr>
        <w:t>are</w:t>
      </w:r>
      <w:r w:rsidR="00171386" w:rsidRPr="004A7E7E">
        <w:rPr>
          <w:rFonts w:ascii="Arial" w:hAnsi="Arial" w:cs="Arial"/>
          <w:color w:val="000000"/>
          <w:kern w:val="28"/>
          <w:sz w:val="24"/>
          <w:szCs w:val="24"/>
        </w:rPr>
        <w:t xml:space="preserve"> limited by the hedge</w:t>
      </w:r>
      <w:r w:rsidR="00A428C8" w:rsidRPr="004A7E7E">
        <w:rPr>
          <w:rFonts w:ascii="Arial" w:hAnsi="Arial" w:cs="Arial"/>
          <w:color w:val="000000"/>
          <w:kern w:val="28"/>
          <w:sz w:val="24"/>
          <w:szCs w:val="24"/>
        </w:rPr>
        <w:t xml:space="preserve"> </w:t>
      </w:r>
      <w:r w:rsidR="0037106E" w:rsidRPr="004A7E7E">
        <w:rPr>
          <w:rFonts w:ascii="Arial" w:hAnsi="Arial" w:cs="Arial"/>
          <w:color w:val="000000"/>
          <w:kern w:val="28"/>
          <w:sz w:val="24"/>
          <w:szCs w:val="24"/>
        </w:rPr>
        <w:t xml:space="preserve">but there are attractive views of the </w:t>
      </w:r>
      <w:r w:rsidR="00490249" w:rsidRPr="004A7E7E">
        <w:rPr>
          <w:rFonts w:ascii="Arial" w:hAnsi="Arial" w:cs="Arial"/>
          <w:color w:val="000000"/>
          <w:kern w:val="28"/>
          <w:sz w:val="24"/>
          <w:szCs w:val="24"/>
        </w:rPr>
        <w:t>land to the east which are not available along section M-N.</w:t>
      </w:r>
    </w:p>
    <w:p w14:paraId="612569E6" w14:textId="1A55163B" w:rsidR="00EF4519" w:rsidRPr="004A7E7E" w:rsidRDefault="00EF4519" w:rsidP="00EF4519">
      <w:pPr>
        <w:numPr>
          <w:ilvl w:val="0"/>
          <w:numId w:val="22"/>
        </w:numPr>
        <w:tabs>
          <w:tab w:val="left" w:pos="432"/>
        </w:tabs>
        <w:spacing w:before="180"/>
        <w:ind w:left="432" w:hanging="432"/>
        <w:outlineLvl w:val="0"/>
        <w:rPr>
          <w:rFonts w:ascii="Arial" w:hAnsi="Arial" w:cs="Arial"/>
          <w:color w:val="000000"/>
          <w:kern w:val="28"/>
          <w:sz w:val="24"/>
          <w:szCs w:val="24"/>
        </w:rPr>
      </w:pPr>
      <w:r w:rsidRPr="004A7E7E">
        <w:rPr>
          <w:rFonts w:ascii="Arial" w:hAnsi="Arial" w:cs="Arial"/>
          <w:color w:val="000000"/>
          <w:kern w:val="28"/>
          <w:sz w:val="24"/>
          <w:szCs w:val="24"/>
        </w:rPr>
        <w:t xml:space="preserve">The option to take a short circular route would be reduced. However, given the location of the path network, I consider these </w:t>
      </w:r>
      <w:r w:rsidR="00F41719">
        <w:rPr>
          <w:rFonts w:ascii="Arial" w:hAnsi="Arial" w:cs="Arial"/>
          <w:color w:val="000000"/>
          <w:kern w:val="28"/>
          <w:sz w:val="24"/>
          <w:szCs w:val="24"/>
        </w:rPr>
        <w:t>way</w:t>
      </w:r>
      <w:r w:rsidRPr="004A7E7E">
        <w:rPr>
          <w:rFonts w:ascii="Arial" w:hAnsi="Arial" w:cs="Arial"/>
          <w:color w:val="000000"/>
          <w:kern w:val="28"/>
          <w:sz w:val="24"/>
          <w:szCs w:val="24"/>
        </w:rPr>
        <w:t xml:space="preserve">s are most likely used as part of a longer </w:t>
      </w:r>
      <w:r w:rsidR="00312278" w:rsidRPr="004A7E7E">
        <w:rPr>
          <w:rFonts w:ascii="Arial" w:hAnsi="Arial" w:cs="Arial"/>
          <w:color w:val="000000"/>
          <w:kern w:val="28"/>
          <w:sz w:val="24"/>
          <w:szCs w:val="24"/>
        </w:rPr>
        <w:t xml:space="preserve">recreational </w:t>
      </w:r>
      <w:r w:rsidRPr="004A7E7E">
        <w:rPr>
          <w:rFonts w:ascii="Arial" w:hAnsi="Arial" w:cs="Arial"/>
          <w:color w:val="000000"/>
          <w:kern w:val="28"/>
          <w:sz w:val="24"/>
          <w:szCs w:val="24"/>
        </w:rPr>
        <w:t xml:space="preserve">walk or ride. </w:t>
      </w:r>
    </w:p>
    <w:p w14:paraId="0C8B77DC" w14:textId="31FD4B83" w:rsidR="005712DA" w:rsidRPr="00F41719" w:rsidRDefault="0076774E" w:rsidP="00EC587F">
      <w:pPr>
        <w:numPr>
          <w:ilvl w:val="0"/>
          <w:numId w:val="22"/>
        </w:numPr>
        <w:tabs>
          <w:tab w:val="left" w:pos="432"/>
        </w:tabs>
        <w:spacing w:before="180"/>
        <w:ind w:left="432" w:hanging="432"/>
        <w:outlineLvl w:val="0"/>
        <w:rPr>
          <w:rFonts w:ascii="Arial" w:hAnsi="Arial" w:cs="Arial"/>
          <w:color w:val="000000"/>
          <w:kern w:val="28"/>
          <w:sz w:val="24"/>
          <w:szCs w:val="24"/>
        </w:rPr>
      </w:pPr>
      <w:r w:rsidRPr="00F41719">
        <w:rPr>
          <w:rFonts w:ascii="Arial" w:hAnsi="Arial" w:cs="Arial"/>
          <w:color w:val="000000"/>
          <w:kern w:val="28"/>
          <w:sz w:val="24"/>
          <w:szCs w:val="24"/>
        </w:rPr>
        <w:t>For these reasons, I do not consider the proposed diversion</w:t>
      </w:r>
      <w:r w:rsidR="00323A6C" w:rsidRPr="00F41719">
        <w:rPr>
          <w:rFonts w:ascii="Arial" w:hAnsi="Arial" w:cs="Arial"/>
          <w:color w:val="000000"/>
          <w:kern w:val="28"/>
          <w:sz w:val="24"/>
          <w:szCs w:val="24"/>
        </w:rPr>
        <w:t xml:space="preserve">s </w:t>
      </w:r>
      <w:r w:rsidR="007F2EB9" w:rsidRPr="00F41719">
        <w:rPr>
          <w:rFonts w:ascii="Arial" w:hAnsi="Arial" w:cs="Arial"/>
          <w:color w:val="000000"/>
          <w:kern w:val="28"/>
          <w:sz w:val="24"/>
          <w:szCs w:val="24"/>
        </w:rPr>
        <w:t>would</w:t>
      </w:r>
      <w:r w:rsidRPr="00F41719">
        <w:rPr>
          <w:rFonts w:ascii="Arial" w:hAnsi="Arial" w:cs="Arial"/>
          <w:color w:val="000000"/>
          <w:kern w:val="28"/>
          <w:sz w:val="24"/>
          <w:szCs w:val="24"/>
        </w:rPr>
        <w:t xml:space="preserve"> affect the </w:t>
      </w:r>
      <w:r w:rsidR="00323A6C" w:rsidRPr="00F41719">
        <w:rPr>
          <w:rFonts w:ascii="Arial" w:hAnsi="Arial" w:cs="Arial"/>
          <w:color w:val="000000"/>
          <w:kern w:val="28"/>
          <w:sz w:val="24"/>
          <w:szCs w:val="24"/>
        </w:rPr>
        <w:t>public enjoyment of the paths as a whole.</w:t>
      </w:r>
    </w:p>
    <w:p w14:paraId="042E2E89" w14:textId="56D039AA" w:rsidR="00CB5401" w:rsidRPr="00F41719" w:rsidRDefault="00CB5401" w:rsidP="00CB5401">
      <w:pPr>
        <w:tabs>
          <w:tab w:val="left" w:pos="432"/>
        </w:tabs>
        <w:spacing w:before="180"/>
        <w:outlineLvl w:val="0"/>
        <w:rPr>
          <w:rFonts w:ascii="Arial" w:hAnsi="Arial" w:cs="Arial"/>
          <w:b/>
          <w:i/>
          <w:iCs/>
          <w:sz w:val="24"/>
          <w:szCs w:val="24"/>
        </w:rPr>
      </w:pPr>
      <w:r w:rsidRPr="00F41719">
        <w:rPr>
          <w:rFonts w:ascii="Arial" w:hAnsi="Arial" w:cs="Arial"/>
          <w:b/>
          <w:i/>
          <w:iCs/>
          <w:sz w:val="24"/>
          <w:szCs w:val="24"/>
        </w:rPr>
        <w:t>The effect of the diversion</w:t>
      </w:r>
      <w:r w:rsidR="00F52EB3" w:rsidRPr="00F41719">
        <w:rPr>
          <w:rFonts w:ascii="Arial" w:hAnsi="Arial" w:cs="Arial"/>
          <w:b/>
          <w:i/>
          <w:iCs/>
          <w:sz w:val="24"/>
          <w:szCs w:val="24"/>
        </w:rPr>
        <w:t>s</w:t>
      </w:r>
      <w:r w:rsidRPr="00F41719">
        <w:rPr>
          <w:rFonts w:ascii="Arial" w:hAnsi="Arial" w:cs="Arial"/>
          <w:b/>
          <w:i/>
          <w:iCs/>
          <w:sz w:val="24"/>
          <w:szCs w:val="24"/>
        </w:rPr>
        <w:t xml:space="preserve"> on other land served by the existing paths </w:t>
      </w:r>
      <w:r w:rsidR="00440F29" w:rsidRPr="00F41719">
        <w:rPr>
          <w:rFonts w:ascii="Arial" w:hAnsi="Arial" w:cs="Arial"/>
          <w:b/>
          <w:i/>
          <w:iCs/>
          <w:sz w:val="24"/>
          <w:szCs w:val="24"/>
        </w:rPr>
        <w:t xml:space="preserve">and </w:t>
      </w:r>
      <w:r w:rsidRPr="00F41719">
        <w:rPr>
          <w:rFonts w:ascii="Arial" w:hAnsi="Arial" w:cs="Arial"/>
          <w:b/>
          <w:i/>
          <w:iCs/>
          <w:sz w:val="24"/>
          <w:szCs w:val="24"/>
        </w:rPr>
        <w:t>the land over which the new paths would be created</w:t>
      </w:r>
    </w:p>
    <w:p w14:paraId="1D5D5DD0" w14:textId="59271CB6" w:rsidR="00C1316C" w:rsidRPr="00D872B3" w:rsidRDefault="006440C0" w:rsidP="00CB5401">
      <w:pPr>
        <w:pStyle w:val="Style1"/>
        <w:rPr>
          <w:rFonts w:ascii="Arial" w:hAnsi="Arial" w:cs="Arial"/>
          <w:sz w:val="24"/>
          <w:szCs w:val="24"/>
        </w:rPr>
      </w:pPr>
      <w:r w:rsidRPr="00D872B3">
        <w:rPr>
          <w:rFonts w:ascii="Arial" w:hAnsi="Arial" w:cs="Arial"/>
          <w:sz w:val="24"/>
          <w:szCs w:val="24"/>
        </w:rPr>
        <w:t xml:space="preserve">The Order </w:t>
      </w:r>
      <w:r w:rsidR="00082118" w:rsidRPr="00D872B3">
        <w:rPr>
          <w:rFonts w:ascii="Arial" w:hAnsi="Arial" w:cs="Arial"/>
          <w:sz w:val="24"/>
          <w:szCs w:val="24"/>
        </w:rPr>
        <w:t>was</w:t>
      </w:r>
      <w:r w:rsidRPr="00D872B3">
        <w:rPr>
          <w:rFonts w:ascii="Arial" w:hAnsi="Arial" w:cs="Arial"/>
          <w:sz w:val="24"/>
          <w:szCs w:val="24"/>
        </w:rPr>
        <w:t xml:space="preserve"> made in the interests of the landowner</w:t>
      </w:r>
      <w:r w:rsidR="00156B09" w:rsidRPr="00D872B3">
        <w:rPr>
          <w:rFonts w:ascii="Arial" w:hAnsi="Arial" w:cs="Arial"/>
          <w:sz w:val="24"/>
          <w:szCs w:val="24"/>
        </w:rPr>
        <w:t xml:space="preserve"> so</w:t>
      </w:r>
      <w:r w:rsidR="00DA1344" w:rsidRPr="00D872B3">
        <w:rPr>
          <w:rFonts w:ascii="Arial" w:hAnsi="Arial" w:cs="Arial"/>
          <w:sz w:val="24"/>
          <w:szCs w:val="24"/>
        </w:rPr>
        <w:t xml:space="preserve"> </w:t>
      </w:r>
      <w:r w:rsidR="00156B09" w:rsidRPr="00D872B3">
        <w:rPr>
          <w:rFonts w:ascii="Arial" w:hAnsi="Arial" w:cs="Arial"/>
          <w:sz w:val="24"/>
          <w:szCs w:val="24"/>
        </w:rPr>
        <w:t xml:space="preserve">they can </w:t>
      </w:r>
      <w:r w:rsidR="00F24787" w:rsidRPr="00D872B3">
        <w:rPr>
          <w:rFonts w:ascii="Arial" w:hAnsi="Arial" w:cs="Arial"/>
          <w:sz w:val="24"/>
          <w:szCs w:val="24"/>
        </w:rPr>
        <w:t>make better use of their land. No issues have been raised to suggest</w:t>
      </w:r>
      <w:r w:rsidR="00D872B3">
        <w:rPr>
          <w:rFonts w:ascii="Arial" w:hAnsi="Arial" w:cs="Arial"/>
          <w:sz w:val="24"/>
          <w:szCs w:val="24"/>
        </w:rPr>
        <w:t xml:space="preserve"> </w:t>
      </w:r>
      <w:r w:rsidR="00F24787" w:rsidRPr="00D872B3">
        <w:rPr>
          <w:rFonts w:ascii="Arial" w:hAnsi="Arial" w:cs="Arial"/>
          <w:sz w:val="24"/>
          <w:szCs w:val="24"/>
        </w:rPr>
        <w:t>the diversion</w:t>
      </w:r>
      <w:r w:rsidR="00F52EB3" w:rsidRPr="00D872B3">
        <w:rPr>
          <w:rFonts w:ascii="Arial" w:hAnsi="Arial" w:cs="Arial"/>
          <w:sz w:val="24"/>
          <w:szCs w:val="24"/>
        </w:rPr>
        <w:t>s</w:t>
      </w:r>
      <w:r w:rsidR="00F24787" w:rsidRPr="00D872B3">
        <w:rPr>
          <w:rFonts w:ascii="Arial" w:hAnsi="Arial" w:cs="Arial"/>
          <w:sz w:val="24"/>
          <w:szCs w:val="24"/>
        </w:rPr>
        <w:t xml:space="preserve"> </w:t>
      </w:r>
      <w:r w:rsidR="007F2EB9" w:rsidRPr="00D872B3">
        <w:rPr>
          <w:rFonts w:ascii="Arial" w:hAnsi="Arial" w:cs="Arial"/>
          <w:sz w:val="24"/>
          <w:szCs w:val="24"/>
        </w:rPr>
        <w:t>would</w:t>
      </w:r>
      <w:r w:rsidR="00F24787" w:rsidRPr="00D872B3">
        <w:rPr>
          <w:rFonts w:ascii="Arial" w:hAnsi="Arial" w:cs="Arial"/>
          <w:sz w:val="24"/>
          <w:szCs w:val="24"/>
        </w:rPr>
        <w:t xml:space="preserve"> have an adverse effect on the land served by the existing or proposed paths. </w:t>
      </w:r>
    </w:p>
    <w:p w14:paraId="6D30AFE4" w14:textId="1E48019D" w:rsidR="008048A5" w:rsidRPr="007064AF" w:rsidRDefault="008048A5" w:rsidP="008048A5">
      <w:pPr>
        <w:pStyle w:val="Style1"/>
        <w:numPr>
          <w:ilvl w:val="0"/>
          <w:numId w:val="0"/>
        </w:numPr>
        <w:rPr>
          <w:rFonts w:ascii="Arial" w:hAnsi="Arial" w:cs="Arial"/>
          <w:b/>
          <w:bCs/>
          <w:i/>
          <w:iCs/>
          <w:sz w:val="24"/>
          <w:szCs w:val="24"/>
        </w:rPr>
      </w:pPr>
      <w:r w:rsidRPr="007064AF">
        <w:rPr>
          <w:rFonts w:ascii="Arial" w:hAnsi="Arial" w:cs="Arial"/>
          <w:b/>
          <w:bCs/>
          <w:i/>
          <w:iCs/>
          <w:sz w:val="24"/>
          <w:szCs w:val="24"/>
        </w:rPr>
        <w:t xml:space="preserve">Wildlife and </w:t>
      </w:r>
      <w:r w:rsidR="0040487E" w:rsidRPr="007064AF">
        <w:rPr>
          <w:rFonts w:ascii="Arial" w:hAnsi="Arial" w:cs="Arial"/>
          <w:b/>
          <w:bCs/>
          <w:i/>
          <w:iCs/>
          <w:sz w:val="24"/>
          <w:szCs w:val="24"/>
        </w:rPr>
        <w:t>b</w:t>
      </w:r>
      <w:r w:rsidRPr="007064AF">
        <w:rPr>
          <w:rFonts w:ascii="Arial" w:hAnsi="Arial" w:cs="Arial"/>
          <w:b/>
          <w:bCs/>
          <w:i/>
          <w:iCs/>
          <w:sz w:val="24"/>
          <w:szCs w:val="24"/>
        </w:rPr>
        <w:t>iodiversity</w:t>
      </w:r>
    </w:p>
    <w:p w14:paraId="21E91AA7" w14:textId="0013C3CC" w:rsidR="00F70B4A" w:rsidRPr="00814129" w:rsidRDefault="008074D8" w:rsidP="004E3E9E">
      <w:pPr>
        <w:pStyle w:val="Style1"/>
        <w:rPr>
          <w:rFonts w:ascii="Arial" w:hAnsi="Arial" w:cs="Arial"/>
          <w:sz w:val="24"/>
          <w:szCs w:val="24"/>
        </w:rPr>
      </w:pPr>
      <w:r w:rsidRPr="00814129">
        <w:rPr>
          <w:rFonts w:ascii="Arial" w:hAnsi="Arial" w:cs="Arial"/>
          <w:sz w:val="24"/>
          <w:szCs w:val="24"/>
        </w:rPr>
        <w:t>One of the existing footpaths passes through an area set aside</w:t>
      </w:r>
      <w:r w:rsidR="00D3794E" w:rsidRPr="00814129">
        <w:rPr>
          <w:rFonts w:ascii="Arial" w:hAnsi="Arial" w:cs="Arial"/>
          <w:sz w:val="24"/>
          <w:szCs w:val="24"/>
        </w:rPr>
        <w:t xml:space="preserve"> for rewilding. </w:t>
      </w:r>
      <w:r w:rsidR="00065124" w:rsidRPr="00814129">
        <w:rPr>
          <w:rFonts w:ascii="Arial" w:hAnsi="Arial" w:cs="Arial"/>
          <w:sz w:val="24"/>
          <w:szCs w:val="24"/>
        </w:rPr>
        <w:t>Its</w:t>
      </w:r>
      <w:r w:rsidRPr="00814129">
        <w:rPr>
          <w:rFonts w:ascii="Arial" w:hAnsi="Arial" w:cs="Arial"/>
          <w:sz w:val="24"/>
          <w:szCs w:val="24"/>
        </w:rPr>
        <w:t xml:space="preserve"> diversion </w:t>
      </w:r>
      <w:r w:rsidR="00065124" w:rsidRPr="00814129">
        <w:rPr>
          <w:rFonts w:ascii="Arial" w:hAnsi="Arial" w:cs="Arial"/>
          <w:sz w:val="24"/>
          <w:szCs w:val="24"/>
        </w:rPr>
        <w:t>away from this area</w:t>
      </w:r>
      <w:r w:rsidRPr="00814129">
        <w:rPr>
          <w:rFonts w:ascii="Arial" w:hAnsi="Arial" w:cs="Arial"/>
          <w:sz w:val="24"/>
          <w:szCs w:val="24"/>
        </w:rPr>
        <w:t xml:space="preserve"> is likely to </w:t>
      </w:r>
      <w:r w:rsidR="0023726E" w:rsidRPr="00814129">
        <w:rPr>
          <w:rFonts w:ascii="Arial" w:hAnsi="Arial" w:cs="Arial"/>
          <w:sz w:val="24"/>
          <w:szCs w:val="24"/>
        </w:rPr>
        <w:t xml:space="preserve">reduce disturbance to wildlife and increase biodiversity in this area. </w:t>
      </w:r>
    </w:p>
    <w:p w14:paraId="29A2EAE4" w14:textId="78452251" w:rsidR="00F70B4A" w:rsidRPr="00814129" w:rsidRDefault="00F70B4A" w:rsidP="00F70B4A">
      <w:pPr>
        <w:pStyle w:val="Style1"/>
        <w:numPr>
          <w:ilvl w:val="0"/>
          <w:numId w:val="0"/>
        </w:numPr>
        <w:rPr>
          <w:rFonts w:ascii="Arial" w:hAnsi="Arial" w:cs="Arial"/>
          <w:b/>
          <w:bCs/>
          <w:i/>
          <w:iCs/>
          <w:sz w:val="24"/>
          <w:szCs w:val="24"/>
        </w:rPr>
      </w:pPr>
      <w:r w:rsidRPr="00814129">
        <w:rPr>
          <w:rFonts w:ascii="Arial" w:hAnsi="Arial" w:cs="Arial"/>
          <w:b/>
          <w:bCs/>
          <w:i/>
          <w:iCs/>
          <w:sz w:val="24"/>
          <w:szCs w:val="24"/>
        </w:rPr>
        <w:t xml:space="preserve">Agriculture and </w:t>
      </w:r>
      <w:r w:rsidR="0040487E" w:rsidRPr="00814129">
        <w:rPr>
          <w:rFonts w:ascii="Arial" w:hAnsi="Arial" w:cs="Arial"/>
          <w:b/>
          <w:bCs/>
          <w:i/>
          <w:iCs/>
          <w:sz w:val="24"/>
          <w:szCs w:val="24"/>
        </w:rPr>
        <w:t>f</w:t>
      </w:r>
      <w:r w:rsidRPr="00814129">
        <w:rPr>
          <w:rFonts w:ascii="Arial" w:hAnsi="Arial" w:cs="Arial"/>
          <w:b/>
          <w:bCs/>
          <w:i/>
          <w:iCs/>
          <w:sz w:val="24"/>
          <w:szCs w:val="24"/>
        </w:rPr>
        <w:t xml:space="preserve">arming </w:t>
      </w:r>
      <w:r w:rsidR="0040487E" w:rsidRPr="00814129">
        <w:rPr>
          <w:rFonts w:ascii="Arial" w:hAnsi="Arial" w:cs="Arial"/>
          <w:b/>
          <w:bCs/>
          <w:i/>
          <w:iCs/>
          <w:sz w:val="24"/>
          <w:szCs w:val="24"/>
        </w:rPr>
        <w:t>p</w:t>
      </w:r>
      <w:r w:rsidRPr="00814129">
        <w:rPr>
          <w:rFonts w:ascii="Arial" w:hAnsi="Arial" w:cs="Arial"/>
          <w:b/>
          <w:bCs/>
          <w:i/>
          <w:iCs/>
          <w:sz w:val="24"/>
          <w:szCs w:val="24"/>
        </w:rPr>
        <w:t>ractice</w:t>
      </w:r>
    </w:p>
    <w:p w14:paraId="056946E9" w14:textId="4606364F" w:rsidR="00F70B4A" w:rsidRPr="00303BF0" w:rsidRDefault="00A73FE8" w:rsidP="004E3E9E">
      <w:pPr>
        <w:pStyle w:val="Style1"/>
        <w:rPr>
          <w:rFonts w:ascii="Arial" w:hAnsi="Arial" w:cs="Arial"/>
          <w:sz w:val="24"/>
          <w:szCs w:val="24"/>
        </w:rPr>
      </w:pPr>
      <w:r w:rsidRPr="00303BF0">
        <w:rPr>
          <w:rFonts w:ascii="Arial" w:hAnsi="Arial" w:cs="Arial"/>
          <w:sz w:val="24"/>
          <w:szCs w:val="24"/>
        </w:rPr>
        <w:t>The landowner consider</w:t>
      </w:r>
      <w:r w:rsidR="00BF2266" w:rsidRPr="00303BF0">
        <w:rPr>
          <w:rFonts w:ascii="Arial" w:hAnsi="Arial" w:cs="Arial"/>
          <w:sz w:val="24"/>
          <w:szCs w:val="24"/>
        </w:rPr>
        <w:t>s</w:t>
      </w:r>
      <w:r w:rsidRPr="00303BF0">
        <w:rPr>
          <w:rFonts w:ascii="Arial" w:hAnsi="Arial" w:cs="Arial"/>
          <w:sz w:val="24"/>
          <w:szCs w:val="24"/>
        </w:rPr>
        <w:t xml:space="preserve"> the diversion</w:t>
      </w:r>
      <w:r w:rsidR="00F52EB3" w:rsidRPr="00303BF0">
        <w:rPr>
          <w:rFonts w:ascii="Arial" w:hAnsi="Arial" w:cs="Arial"/>
          <w:sz w:val="24"/>
          <w:szCs w:val="24"/>
        </w:rPr>
        <w:t>s</w:t>
      </w:r>
      <w:r w:rsidRPr="00303BF0">
        <w:rPr>
          <w:rFonts w:ascii="Arial" w:hAnsi="Arial" w:cs="Arial"/>
          <w:sz w:val="24"/>
          <w:szCs w:val="24"/>
        </w:rPr>
        <w:t xml:space="preserve"> </w:t>
      </w:r>
      <w:r w:rsidR="007F2EB9" w:rsidRPr="00303BF0">
        <w:rPr>
          <w:rFonts w:ascii="Arial" w:hAnsi="Arial" w:cs="Arial"/>
          <w:sz w:val="24"/>
          <w:szCs w:val="24"/>
        </w:rPr>
        <w:t>would</w:t>
      </w:r>
      <w:r w:rsidRPr="00303BF0">
        <w:rPr>
          <w:rFonts w:ascii="Arial" w:hAnsi="Arial" w:cs="Arial"/>
          <w:sz w:val="24"/>
          <w:szCs w:val="24"/>
        </w:rPr>
        <w:t xml:space="preserve"> allow them to expand the farm improving its viability and the security of the farmyard.</w:t>
      </w:r>
    </w:p>
    <w:p w14:paraId="041869F9" w14:textId="77777777" w:rsidR="0023726E" w:rsidRPr="00303BF0" w:rsidRDefault="0023726E" w:rsidP="00303BF0">
      <w:pPr>
        <w:keepNext/>
        <w:tabs>
          <w:tab w:val="left" w:pos="432"/>
        </w:tabs>
        <w:spacing w:before="180"/>
        <w:outlineLvl w:val="0"/>
        <w:rPr>
          <w:rFonts w:ascii="Arial" w:hAnsi="Arial" w:cs="Arial"/>
          <w:b/>
          <w:i/>
          <w:color w:val="000000"/>
          <w:kern w:val="28"/>
          <w:sz w:val="24"/>
          <w:szCs w:val="24"/>
        </w:rPr>
      </w:pPr>
      <w:r w:rsidRPr="00303BF0">
        <w:rPr>
          <w:rFonts w:ascii="Arial" w:hAnsi="Arial" w:cs="Arial"/>
          <w:b/>
          <w:i/>
          <w:color w:val="000000"/>
          <w:kern w:val="28"/>
          <w:sz w:val="24"/>
          <w:szCs w:val="24"/>
        </w:rPr>
        <w:lastRenderedPageBreak/>
        <w:t xml:space="preserve">Rights of Way Improvement Plan </w:t>
      </w:r>
    </w:p>
    <w:p w14:paraId="37A631DA" w14:textId="04D77B71" w:rsidR="0023726E" w:rsidRPr="00303BF0" w:rsidRDefault="00594E62" w:rsidP="00303BF0">
      <w:pPr>
        <w:pStyle w:val="Style1"/>
        <w:keepNext/>
        <w:tabs>
          <w:tab w:val="num" w:pos="720"/>
        </w:tabs>
        <w:rPr>
          <w:rFonts w:ascii="Arial" w:hAnsi="Arial" w:cs="Arial"/>
          <w:sz w:val="24"/>
          <w:szCs w:val="24"/>
        </w:rPr>
      </w:pPr>
      <w:r w:rsidRPr="00303BF0">
        <w:rPr>
          <w:rFonts w:ascii="Arial" w:hAnsi="Arial" w:cs="Arial"/>
          <w:sz w:val="24"/>
          <w:szCs w:val="24"/>
        </w:rPr>
        <w:t xml:space="preserve">A copy of the ROWIP for the area has not been provided, but </w:t>
      </w:r>
      <w:r w:rsidR="0040487E" w:rsidRPr="00303BF0">
        <w:rPr>
          <w:rFonts w:ascii="Arial" w:hAnsi="Arial" w:cs="Arial"/>
          <w:sz w:val="24"/>
          <w:szCs w:val="24"/>
        </w:rPr>
        <w:t>none</w:t>
      </w:r>
      <w:r w:rsidRPr="00303BF0">
        <w:rPr>
          <w:rFonts w:ascii="Arial" w:hAnsi="Arial" w:cs="Arial"/>
          <w:sz w:val="24"/>
          <w:szCs w:val="24"/>
        </w:rPr>
        <w:t xml:space="preserve"> of the parties have raised any matters relating to it.</w:t>
      </w:r>
    </w:p>
    <w:p w14:paraId="042E2E8E" w14:textId="320379C4" w:rsidR="00EC587F" w:rsidRPr="00303BF0" w:rsidRDefault="007D311E" w:rsidP="00121BC1">
      <w:pPr>
        <w:keepNext/>
        <w:tabs>
          <w:tab w:val="left" w:pos="432"/>
        </w:tabs>
        <w:spacing w:before="180"/>
        <w:outlineLvl w:val="0"/>
        <w:rPr>
          <w:rFonts w:ascii="Arial" w:hAnsi="Arial" w:cs="Arial"/>
          <w:b/>
          <w:i/>
          <w:color w:val="000000"/>
          <w:kern w:val="28"/>
          <w:sz w:val="24"/>
          <w:szCs w:val="24"/>
        </w:rPr>
      </w:pPr>
      <w:r w:rsidRPr="00303BF0">
        <w:rPr>
          <w:rFonts w:ascii="Arial" w:hAnsi="Arial" w:cs="Arial"/>
          <w:b/>
          <w:i/>
          <w:color w:val="000000"/>
          <w:kern w:val="28"/>
          <w:sz w:val="24"/>
          <w:szCs w:val="24"/>
        </w:rPr>
        <w:t xml:space="preserve">Conclusions on </w:t>
      </w:r>
      <w:r w:rsidR="00A200C6" w:rsidRPr="00303BF0">
        <w:rPr>
          <w:rFonts w:ascii="Arial" w:hAnsi="Arial" w:cs="Arial"/>
          <w:b/>
          <w:i/>
          <w:color w:val="000000"/>
          <w:kern w:val="28"/>
          <w:sz w:val="24"/>
          <w:szCs w:val="24"/>
        </w:rPr>
        <w:t>w</w:t>
      </w:r>
      <w:r w:rsidR="00D36EAA" w:rsidRPr="00303BF0">
        <w:rPr>
          <w:rFonts w:ascii="Arial" w:hAnsi="Arial" w:cs="Arial"/>
          <w:b/>
          <w:i/>
          <w:color w:val="000000"/>
          <w:kern w:val="28"/>
          <w:sz w:val="24"/>
          <w:szCs w:val="24"/>
        </w:rPr>
        <w:t>hether it is expedient to confirm the Order</w:t>
      </w:r>
    </w:p>
    <w:p w14:paraId="0CA3C946" w14:textId="7A5CA862" w:rsidR="007F2EB9" w:rsidRPr="009B1D3F" w:rsidRDefault="00594E62" w:rsidP="007F2EB9">
      <w:pPr>
        <w:pStyle w:val="Style1"/>
        <w:keepNext/>
        <w:numPr>
          <w:ilvl w:val="0"/>
          <w:numId w:val="28"/>
        </w:numPr>
        <w:shd w:val="clear" w:color="auto" w:fill="FFFFFF"/>
        <w:tabs>
          <w:tab w:val="clear" w:pos="432"/>
          <w:tab w:val="left" w:pos="6521"/>
        </w:tabs>
        <w:spacing w:after="300"/>
        <w:ind w:left="426" w:hanging="426"/>
        <w:textAlignment w:val="baseline"/>
        <w:rPr>
          <w:rFonts w:ascii="Arial" w:hAnsi="Arial" w:cs="Arial"/>
          <w:i/>
          <w:iCs/>
          <w:color w:val="000000" w:themeColor="text1"/>
          <w:sz w:val="24"/>
          <w:szCs w:val="24"/>
        </w:rPr>
      </w:pPr>
      <w:r w:rsidRPr="00FC5135">
        <w:rPr>
          <w:rFonts w:ascii="Arial" w:hAnsi="Arial" w:cs="Arial"/>
          <w:color w:val="000000" w:themeColor="text1"/>
          <w:sz w:val="24"/>
          <w:szCs w:val="24"/>
        </w:rPr>
        <w:t>I have found above that the proposed diversion</w:t>
      </w:r>
      <w:r w:rsidR="00F52EB3" w:rsidRPr="00FC5135">
        <w:rPr>
          <w:rFonts w:ascii="Arial" w:hAnsi="Arial" w:cs="Arial"/>
          <w:color w:val="000000" w:themeColor="text1"/>
          <w:sz w:val="24"/>
          <w:szCs w:val="24"/>
        </w:rPr>
        <w:t>s</w:t>
      </w:r>
      <w:r w:rsidRPr="00FC5135">
        <w:rPr>
          <w:rFonts w:ascii="Arial" w:hAnsi="Arial" w:cs="Arial"/>
          <w:color w:val="000000" w:themeColor="text1"/>
          <w:sz w:val="24"/>
          <w:szCs w:val="24"/>
        </w:rPr>
        <w:t xml:space="preserve"> </w:t>
      </w:r>
      <w:r w:rsidR="00F52EB3" w:rsidRPr="00FC5135">
        <w:rPr>
          <w:rFonts w:ascii="Arial" w:hAnsi="Arial" w:cs="Arial"/>
          <w:color w:val="000000" w:themeColor="text1"/>
          <w:sz w:val="24"/>
          <w:szCs w:val="24"/>
        </w:rPr>
        <w:t>are</w:t>
      </w:r>
      <w:r w:rsidRPr="00FC5135">
        <w:rPr>
          <w:rFonts w:ascii="Arial" w:hAnsi="Arial" w:cs="Arial"/>
          <w:color w:val="000000" w:themeColor="text1"/>
          <w:sz w:val="24"/>
          <w:szCs w:val="24"/>
        </w:rPr>
        <w:t xml:space="preserve"> in the interests of the landowner</w:t>
      </w:r>
      <w:r w:rsidR="00C90F78" w:rsidRPr="00FC5135">
        <w:rPr>
          <w:rFonts w:ascii="Arial" w:hAnsi="Arial" w:cs="Arial"/>
          <w:color w:val="000000" w:themeColor="text1"/>
          <w:sz w:val="24"/>
          <w:szCs w:val="24"/>
        </w:rPr>
        <w:t xml:space="preserve">. </w:t>
      </w:r>
      <w:r w:rsidR="00665693" w:rsidRPr="00FC5135">
        <w:rPr>
          <w:rFonts w:ascii="Arial" w:hAnsi="Arial" w:cs="Arial"/>
          <w:color w:val="000000" w:themeColor="text1"/>
          <w:sz w:val="24"/>
          <w:szCs w:val="24"/>
        </w:rPr>
        <w:t>I consider the</w:t>
      </w:r>
      <w:r w:rsidR="00C90F78" w:rsidRPr="00FC5135">
        <w:rPr>
          <w:rFonts w:ascii="Arial" w:hAnsi="Arial" w:cs="Arial"/>
          <w:color w:val="000000" w:themeColor="text1"/>
          <w:sz w:val="24"/>
          <w:szCs w:val="24"/>
        </w:rPr>
        <w:t xml:space="preserve"> new termination point </w:t>
      </w:r>
      <w:r w:rsidR="007F2EB9" w:rsidRPr="00FC5135">
        <w:rPr>
          <w:rFonts w:ascii="Arial" w:hAnsi="Arial" w:cs="Arial"/>
          <w:sz w:val="24"/>
          <w:szCs w:val="24"/>
        </w:rPr>
        <w:t>would</w:t>
      </w:r>
      <w:r w:rsidR="00665693" w:rsidRPr="00FC5135">
        <w:rPr>
          <w:rFonts w:ascii="Arial" w:hAnsi="Arial" w:cs="Arial"/>
          <w:color w:val="000000" w:themeColor="text1"/>
          <w:sz w:val="24"/>
          <w:szCs w:val="24"/>
        </w:rPr>
        <w:t xml:space="preserve"> be </w:t>
      </w:r>
      <w:r w:rsidR="00C90F78" w:rsidRPr="00FC5135">
        <w:rPr>
          <w:rFonts w:ascii="Arial" w:hAnsi="Arial" w:cs="Arial"/>
          <w:color w:val="000000" w:themeColor="text1"/>
          <w:sz w:val="24"/>
          <w:szCs w:val="24"/>
        </w:rPr>
        <w:t xml:space="preserve">substantially as </w:t>
      </w:r>
      <w:r w:rsidR="00B5128D" w:rsidRPr="00FC5135">
        <w:rPr>
          <w:rFonts w:ascii="Arial" w:hAnsi="Arial" w:cs="Arial"/>
          <w:color w:val="000000" w:themeColor="text1"/>
          <w:sz w:val="24"/>
          <w:szCs w:val="24"/>
        </w:rPr>
        <w:t>convenient,</w:t>
      </w:r>
      <w:r w:rsidR="00C90F78" w:rsidRPr="00FC5135">
        <w:rPr>
          <w:rFonts w:ascii="Arial" w:hAnsi="Arial" w:cs="Arial"/>
          <w:color w:val="000000" w:themeColor="text1"/>
          <w:sz w:val="24"/>
          <w:szCs w:val="24"/>
        </w:rPr>
        <w:t xml:space="preserve"> </w:t>
      </w:r>
      <w:r w:rsidR="00665693" w:rsidRPr="00FC5135">
        <w:rPr>
          <w:rFonts w:ascii="Arial" w:hAnsi="Arial" w:cs="Arial"/>
          <w:color w:val="000000" w:themeColor="text1"/>
          <w:sz w:val="24"/>
          <w:szCs w:val="24"/>
        </w:rPr>
        <w:t>and</w:t>
      </w:r>
      <w:r w:rsidR="005C5E08" w:rsidRPr="00FC5135">
        <w:rPr>
          <w:rFonts w:ascii="Arial" w:hAnsi="Arial" w:cs="Arial"/>
          <w:color w:val="000000" w:themeColor="text1"/>
          <w:sz w:val="24"/>
          <w:szCs w:val="24"/>
        </w:rPr>
        <w:t xml:space="preserve"> the proposed diversions </w:t>
      </w:r>
      <w:r w:rsidR="002B5D16" w:rsidRPr="00FC5135">
        <w:rPr>
          <w:rFonts w:ascii="Arial" w:hAnsi="Arial" w:cs="Arial"/>
          <w:color w:val="000000" w:themeColor="text1"/>
          <w:sz w:val="24"/>
          <w:szCs w:val="24"/>
        </w:rPr>
        <w:t>would</w:t>
      </w:r>
      <w:r w:rsidR="005C5E08" w:rsidRPr="00FC5135">
        <w:rPr>
          <w:rFonts w:ascii="Arial" w:hAnsi="Arial" w:cs="Arial"/>
          <w:color w:val="000000" w:themeColor="text1"/>
          <w:sz w:val="24"/>
          <w:szCs w:val="24"/>
        </w:rPr>
        <w:t xml:space="preserve"> </w:t>
      </w:r>
      <w:r w:rsidR="003E4FCE" w:rsidRPr="00FC5135">
        <w:rPr>
          <w:rFonts w:ascii="Arial" w:hAnsi="Arial" w:cs="Arial"/>
          <w:color w:val="000000" w:themeColor="text1"/>
          <w:sz w:val="24"/>
          <w:szCs w:val="24"/>
        </w:rPr>
        <w:t xml:space="preserve">not </w:t>
      </w:r>
      <w:r w:rsidR="002B5D16" w:rsidRPr="00FC5135">
        <w:rPr>
          <w:rFonts w:ascii="Arial" w:hAnsi="Arial" w:cs="Arial"/>
          <w:color w:val="000000" w:themeColor="text1"/>
          <w:sz w:val="24"/>
          <w:szCs w:val="24"/>
        </w:rPr>
        <w:t xml:space="preserve">be </w:t>
      </w:r>
      <w:r w:rsidR="005C5E08" w:rsidRPr="00FC5135">
        <w:rPr>
          <w:rFonts w:ascii="Arial" w:hAnsi="Arial" w:cs="Arial"/>
          <w:color w:val="000000" w:themeColor="text1"/>
          <w:sz w:val="24"/>
          <w:szCs w:val="24"/>
        </w:rPr>
        <w:t xml:space="preserve">substantially </w:t>
      </w:r>
      <w:r w:rsidR="003E4FCE" w:rsidRPr="00FC5135">
        <w:rPr>
          <w:rFonts w:ascii="Arial" w:hAnsi="Arial" w:cs="Arial"/>
          <w:color w:val="000000" w:themeColor="text1"/>
          <w:sz w:val="24"/>
          <w:szCs w:val="24"/>
        </w:rPr>
        <w:t>less</w:t>
      </w:r>
      <w:r w:rsidR="005C5E08" w:rsidRPr="00FC5135">
        <w:rPr>
          <w:rFonts w:ascii="Arial" w:hAnsi="Arial" w:cs="Arial"/>
          <w:color w:val="000000" w:themeColor="text1"/>
          <w:sz w:val="24"/>
          <w:szCs w:val="24"/>
        </w:rPr>
        <w:t xml:space="preserve"> convenient</w:t>
      </w:r>
      <w:r w:rsidR="00665693" w:rsidRPr="00FC5135">
        <w:rPr>
          <w:rFonts w:ascii="Arial" w:hAnsi="Arial" w:cs="Arial"/>
          <w:color w:val="000000" w:themeColor="text1"/>
          <w:sz w:val="24"/>
          <w:szCs w:val="24"/>
        </w:rPr>
        <w:t xml:space="preserve"> to the public</w:t>
      </w:r>
      <w:r w:rsidR="00093A36" w:rsidRPr="00FC5135">
        <w:rPr>
          <w:rFonts w:ascii="Arial" w:hAnsi="Arial" w:cs="Arial"/>
          <w:color w:val="000000" w:themeColor="text1"/>
          <w:sz w:val="24"/>
          <w:szCs w:val="24"/>
        </w:rPr>
        <w:t xml:space="preserve">. </w:t>
      </w:r>
      <w:r w:rsidR="00B5128D" w:rsidRPr="009B1D3F">
        <w:rPr>
          <w:rFonts w:ascii="Arial" w:hAnsi="Arial" w:cs="Arial"/>
          <w:color w:val="000000" w:themeColor="text1"/>
          <w:sz w:val="24"/>
          <w:szCs w:val="24"/>
        </w:rPr>
        <w:t>I</w:t>
      </w:r>
      <w:r w:rsidR="00307656" w:rsidRPr="009B1D3F">
        <w:rPr>
          <w:rFonts w:ascii="Arial" w:hAnsi="Arial" w:cs="Arial"/>
          <w:color w:val="000000" w:themeColor="text1"/>
          <w:sz w:val="24"/>
          <w:szCs w:val="24"/>
        </w:rPr>
        <w:t xml:space="preserve"> do not consider</w:t>
      </w:r>
      <w:r w:rsidR="00B5128D" w:rsidRPr="009B1D3F">
        <w:rPr>
          <w:rFonts w:ascii="Arial" w:hAnsi="Arial" w:cs="Arial"/>
          <w:color w:val="000000" w:themeColor="text1"/>
          <w:sz w:val="24"/>
          <w:szCs w:val="24"/>
        </w:rPr>
        <w:t xml:space="preserve"> </w:t>
      </w:r>
      <w:r w:rsidR="003E4FCE" w:rsidRPr="009B1D3F">
        <w:rPr>
          <w:rFonts w:ascii="Arial" w:hAnsi="Arial" w:cs="Arial"/>
          <w:color w:val="000000" w:themeColor="text1"/>
          <w:sz w:val="24"/>
          <w:szCs w:val="24"/>
        </w:rPr>
        <w:t xml:space="preserve">there </w:t>
      </w:r>
      <w:r w:rsidR="007F2EB9" w:rsidRPr="009B1D3F">
        <w:rPr>
          <w:rFonts w:ascii="Arial" w:hAnsi="Arial" w:cs="Arial"/>
          <w:sz w:val="24"/>
          <w:szCs w:val="24"/>
        </w:rPr>
        <w:t xml:space="preserve">would </w:t>
      </w:r>
      <w:r w:rsidR="007243B1" w:rsidRPr="009B1D3F">
        <w:rPr>
          <w:rFonts w:ascii="Arial" w:hAnsi="Arial" w:cs="Arial"/>
          <w:color w:val="000000" w:themeColor="text1"/>
          <w:sz w:val="24"/>
          <w:szCs w:val="24"/>
        </w:rPr>
        <w:t>be</w:t>
      </w:r>
      <w:r w:rsidR="00307656" w:rsidRPr="009B1D3F">
        <w:rPr>
          <w:rFonts w:ascii="Arial" w:hAnsi="Arial" w:cs="Arial"/>
          <w:color w:val="000000" w:themeColor="text1"/>
          <w:sz w:val="24"/>
          <w:szCs w:val="24"/>
        </w:rPr>
        <w:t xml:space="preserve"> </w:t>
      </w:r>
      <w:r w:rsidR="002F7C9C" w:rsidRPr="009B1D3F">
        <w:rPr>
          <w:rFonts w:ascii="Arial" w:hAnsi="Arial" w:cs="Arial"/>
          <w:color w:val="000000" w:themeColor="text1"/>
          <w:sz w:val="24"/>
          <w:szCs w:val="24"/>
        </w:rPr>
        <w:t>a</w:t>
      </w:r>
      <w:r w:rsidR="007243B1" w:rsidRPr="009B1D3F">
        <w:rPr>
          <w:rFonts w:ascii="Arial" w:hAnsi="Arial" w:cs="Arial"/>
          <w:color w:val="000000" w:themeColor="text1"/>
          <w:sz w:val="24"/>
          <w:szCs w:val="24"/>
        </w:rPr>
        <w:t xml:space="preserve"> loss of enjoyment </w:t>
      </w:r>
      <w:r w:rsidR="008432C4" w:rsidRPr="009B1D3F">
        <w:rPr>
          <w:rFonts w:ascii="Arial" w:hAnsi="Arial" w:cs="Arial"/>
          <w:color w:val="000000" w:themeColor="text1"/>
          <w:sz w:val="24"/>
          <w:szCs w:val="24"/>
        </w:rPr>
        <w:t xml:space="preserve">of the paths </w:t>
      </w:r>
      <w:r w:rsidR="002F7C9C" w:rsidRPr="009B1D3F">
        <w:rPr>
          <w:rFonts w:ascii="Arial" w:hAnsi="Arial" w:cs="Arial"/>
          <w:color w:val="000000" w:themeColor="text1"/>
          <w:sz w:val="24"/>
          <w:szCs w:val="24"/>
        </w:rPr>
        <w:t xml:space="preserve">as a whole </w:t>
      </w:r>
      <w:r w:rsidR="008432C4" w:rsidRPr="009B1D3F">
        <w:rPr>
          <w:rFonts w:ascii="Arial" w:hAnsi="Arial" w:cs="Arial"/>
          <w:color w:val="000000" w:themeColor="text1"/>
          <w:sz w:val="24"/>
          <w:szCs w:val="24"/>
        </w:rPr>
        <w:t xml:space="preserve">as a result of the </w:t>
      </w:r>
      <w:r w:rsidR="00B5128D" w:rsidRPr="009B1D3F">
        <w:rPr>
          <w:rFonts w:ascii="Arial" w:hAnsi="Arial" w:cs="Arial"/>
          <w:color w:val="000000" w:themeColor="text1"/>
          <w:sz w:val="24"/>
          <w:szCs w:val="24"/>
        </w:rPr>
        <w:t>proposed diversions.</w:t>
      </w:r>
    </w:p>
    <w:p w14:paraId="2C2CDB47" w14:textId="32F0747F" w:rsidR="0090482B" w:rsidRPr="0075792B" w:rsidRDefault="0049372F" w:rsidP="007F2EB9">
      <w:pPr>
        <w:pStyle w:val="Style1"/>
        <w:keepNext/>
        <w:numPr>
          <w:ilvl w:val="0"/>
          <w:numId w:val="28"/>
        </w:numPr>
        <w:shd w:val="clear" w:color="auto" w:fill="FFFFFF"/>
        <w:tabs>
          <w:tab w:val="clear" w:pos="432"/>
          <w:tab w:val="left" w:pos="6521"/>
        </w:tabs>
        <w:spacing w:after="300"/>
        <w:ind w:left="426" w:hanging="426"/>
        <w:textAlignment w:val="baseline"/>
        <w:rPr>
          <w:rFonts w:ascii="Arial" w:hAnsi="Arial" w:cs="Arial"/>
          <w:i/>
          <w:iCs/>
          <w:color w:val="000000" w:themeColor="text1"/>
          <w:sz w:val="24"/>
          <w:szCs w:val="24"/>
        </w:rPr>
      </w:pPr>
      <w:r w:rsidRPr="009B1D3F">
        <w:rPr>
          <w:rFonts w:ascii="Arial" w:hAnsi="Arial" w:cs="Arial"/>
          <w:color w:val="000000" w:themeColor="text1"/>
          <w:sz w:val="24"/>
          <w:szCs w:val="24"/>
        </w:rPr>
        <w:t>There is nothing to suggest the proposed diversion</w:t>
      </w:r>
      <w:r w:rsidR="00080FAA" w:rsidRPr="009B1D3F">
        <w:rPr>
          <w:rFonts w:ascii="Arial" w:hAnsi="Arial" w:cs="Arial"/>
          <w:color w:val="000000" w:themeColor="text1"/>
          <w:sz w:val="24"/>
          <w:szCs w:val="24"/>
        </w:rPr>
        <w:t>s</w:t>
      </w:r>
      <w:r w:rsidRPr="009B1D3F">
        <w:rPr>
          <w:rFonts w:ascii="Arial" w:hAnsi="Arial" w:cs="Arial"/>
          <w:color w:val="000000" w:themeColor="text1"/>
          <w:sz w:val="24"/>
          <w:szCs w:val="24"/>
        </w:rPr>
        <w:t xml:space="preserve"> </w:t>
      </w:r>
      <w:r w:rsidR="007F2EB9" w:rsidRPr="009B1D3F">
        <w:rPr>
          <w:rFonts w:ascii="Arial" w:hAnsi="Arial" w:cs="Arial"/>
          <w:sz w:val="24"/>
          <w:szCs w:val="24"/>
        </w:rPr>
        <w:t>would</w:t>
      </w:r>
      <w:r w:rsidRPr="009B1D3F">
        <w:rPr>
          <w:rFonts w:ascii="Arial" w:hAnsi="Arial" w:cs="Arial"/>
          <w:color w:val="000000" w:themeColor="text1"/>
          <w:sz w:val="24"/>
          <w:szCs w:val="24"/>
        </w:rPr>
        <w:t xml:space="preserve"> have a </w:t>
      </w:r>
      <w:r w:rsidR="00080FAA" w:rsidRPr="009B1D3F">
        <w:rPr>
          <w:rFonts w:ascii="Arial" w:hAnsi="Arial" w:cs="Arial"/>
          <w:color w:val="000000" w:themeColor="text1"/>
          <w:sz w:val="24"/>
          <w:szCs w:val="24"/>
        </w:rPr>
        <w:t xml:space="preserve">negative effect on land served by the existing or proposed paths. </w:t>
      </w:r>
      <w:r w:rsidR="008A456D" w:rsidRPr="0075792B">
        <w:rPr>
          <w:rFonts w:ascii="Arial" w:hAnsi="Arial" w:cs="Arial"/>
          <w:color w:val="000000" w:themeColor="text1"/>
          <w:sz w:val="24"/>
          <w:szCs w:val="24"/>
        </w:rPr>
        <w:t xml:space="preserve">There are likely to be benefits to wildlife, </w:t>
      </w:r>
      <w:r w:rsidR="00D54077" w:rsidRPr="0075792B">
        <w:rPr>
          <w:rFonts w:ascii="Arial" w:hAnsi="Arial" w:cs="Arial"/>
          <w:color w:val="000000" w:themeColor="text1"/>
          <w:sz w:val="24"/>
          <w:szCs w:val="24"/>
        </w:rPr>
        <w:t xml:space="preserve">biodiversity, </w:t>
      </w:r>
      <w:r w:rsidR="00E44583" w:rsidRPr="0075792B">
        <w:rPr>
          <w:rFonts w:ascii="Arial" w:hAnsi="Arial" w:cs="Arial"/>
          <w:color w:val="000000" w:themeColor="text1"/>
          <w:sz w:val="24"/>
          <w:szCs w:val="24"/>
        </w:rPr>
        <w:t>agriculture,</w:t>
      </w:r>
      <w:r w:rsidR="00D54077" w:rsidRPr="0075792B">
        <w:rPr>
          <w:rFonts w:ascii="Arial" w:hAnsi="Arial" w:cs="Arial"/>
          <w:color w:val="000000" w:themeColor="text1"/>
          <w:sz w:val="24"/>
          <w:szCs w:val="24"/>
        </w:rPr>
        <w:t xml:space="preserve"> and farming practices as a result of the proposed diversions.</w:t>
      </w:r>
    </w:p>
    <w:p w14:paraId="042E2E92" w14:textId="6F9D904A" w:rsidR="00EC587F" w:rsidRPr="0075792B" w:rsidRDefault="00A77105" w:rsidP="00EC587F">
      <w:pPr>
        <w:tabs>
          <w:tab w:val="left" w:pos="432"/>
        </w:tabs>
        <w:spacing w:before="180"/>
        <w:outlineLvl w:val="0"/>
        <w:rPr>
          <w:rFonts w:ascii="Arial" w:hAnsi="Arial" w:cs="Arial"/>
          <w:b/>
          <w:color w:val="000000"/>
          <w:kern w:val="28"/>
          <w:sz w:val="24"/>
          <w:szCs w:val="24"/>
        </w:rPr>
      </w:pPr>
      <w:r w:rsidRPr="0075792B">
        <w:rPr>
          <w:rFonts w:ascii="Arial" w:hAnsi="Arial" w:cs="Arial"/>
          <w:b/>
          <w:color w:val="000000"/>
          <w:kern w:val="28"/>
          <w:sz w:val="24"/>
          <w:szCs w:val="24"/>
        </w:rPr>
        <w:t xml:space="preserve">Overall </w:t>
      </w:r>
      <w:r w:rsidR="00EC587F" w:rsidRPr="0075792B">
        <w:rPr>
          <w:rFonts w:ascii="Arial" w:hAnsi="Arial" w:cs="Arial"/>
          <w:b/>
          <w:color w:val="000000"/>
          <w:kern w:val="28"/>
          <w:sz w:val="24"/>
          <w:szCs w:val="24"/>
        </w:rPr>
        <w:t>Conclusion</w:t>
      </w:r>
    </w:p>
    <w:p w14:paraId="042E2E93" w14:textId="39D0282D" w:rsidR="00EC587F" w:rsidRPr="0075792B" w:rsidRDefault="00EC587F" w:rsidP="00EC587F">
      <w:pPr>
        <w:numPr>
          <w:ilvl w:val="0"/>
          <w:numId w:val="22"/>
        </w:numPr>
        <w:tabs>
          <w:tab w:val="left" w:pos="432"/>
        </w:tabs>
        <w:spacing w:before="180"/>
        <w:ind w:left="432" w:hanging="432"/>
        <w:outlineLvl w:val="0"/>
        <w:rPr>
          <w:rFonts w:ascii="Arial" w:hAnsi="Arial" w:cs="Arial"/>
          <w:color w:val="000000"/>
          <w:kern w:val="28"/>
          <w:sz w:val="24"/>
          <w:szCs w:val="24"/>
        </w:rPr>
      </w:pPr>
      <w:r w:rsidRPr="0075792B">
        <w:rPr>
          <w:rFonts w:ascii="Arial" w:hAnsi="Arial" w:cs="Arial"/>
          <w:color w:val="000000"/>
          <w:kern w:val="28"/>
          <w:sz w:val="24"/>
          <w:szCs w:val="24"/>
        </w:rPr>
        <w:t>Having regard to the above, and all other matters raised in the written representations, I conclude that the Order should be confirmed</w:t>
      </w:r>
      <w:r w:rsidR="00A77105" w:rsidRPr="0075792B">
        <w:rPr>
          <w:rFonts w:ascii="Arial" w:hAnsi="Arial" w:cs="Arial"/>
          <w:color w:val="000000"/>
          <w:kern w:val="28"/>
          <w:sz w:val="24"/>
          <w:szCs w:val="24"/>
        </w:rPr>
        <w:t>.</w:t>
      </w:r>
    </w:p>
    <w:p w14:paraId="042E2E94" w14:textId="77777777" w:rsidR="00EC587F" w:rsidRPr="0075792B" w:rsidRDefault="00EC587F" w:rsidP="00EC587F">
      <w:pPr>
        <w:tabs>
          <w:tab w:val="left" w:pos="432"/>
        </w:tabs>
        <w:spacing w:before="180"/>
        <w:outlineLvl w:val="0"/>
        <w:rPr>
          <w:rFonts w:ascii="Arial" w:hAnsi="Arial" w:cs="Arial"/>
          <w:b/>
          <w:color w:val="000000"/>
          <w:kern w:val="28"/>
          <w:sz w:val="24"/>
          <w:szCs w:val="24"/>
        </w:rPr>
      </w:pPr>
      <w:r w:rsidRPr="0075792B">
        <w:rPr>
          <w:rFonts w:ascii="Arial" w:hAnsi="Arial" w:cs="Arial"/>
          <w:b/>
          <w:color w:val="000000"/>
          <w:kern w:val="28"/>
          <w:sz w:val="24"/>
          <w:szCs w:val="24"/>
        </w:rPr>
        <w:t>Formal Decision</w:t>
      </w:r>
    </w:p>
    <w:p w14:paraId="042E2E97" w14:textId="0D7D7768" w:rsidR="00EC587F" w:rsidRPr="0075792B" w:rsidRDefault="00061760" w:rsidP="00951F8A">
      <w:pPr>
        <w:numPr>
          <w:ilvl w:val="0"/>
          <w:numId w:val="22"/>
        </w:numPr>
        <w:tabs>
          <w:tab w:val="left" w:pos="432"/>
        </w:tabs>
        <w:spacing w:before="180"/>
        <w:ind w:left="432" w:hanging="432"/>
        <w:outlineLvl w:val="0"/>
        <w:rPr>
          <w:rFonts w:ascii="Arial" w:hAnsi="Arial" w:cs="Arial"/>
          <w:color w:val="000000"/>
          <w:kern w:val="28"/>
          <w:sz w:val="24"/>
          <w:szCs w:val="24"/>
        </w:rPr>
      </w:pPr>
      <w:r w:rsidRPr="0075792B">
        <w:rPr>
          <w:rFonts w:ascii="Arial" w:hAnsi="Arial" w:cs="Arial"/>
          <w:color w:val="000000"/>
          <w:kern w:val="28"/>
          <w:sz w:val="24"/>
          <w:szCs w:val="24"/>
        </w:rPr>
        <w:t>I</w:t>
      </w:r>
      <w:r w:rsidR="00D5377C" w:rsidRPr="0075792B">
        <w:rPr>
          <w:rFonts w:ascii="Arial" w:hAnsi="Arial" w:cs="Arial"/>
          <w:color w:val="000000"/>
          <w:kern w:val="28"/>
          <w:sz w:val="24"/>
          <w:szCs w:val="24"/>
        </w:rPr>
        <w:t xml:space="preserve"> </w:t>
      </w:r>
      <w:r w:rsidR="00F32D6D" w:rsidRPr="0075792B">
        <w:rPr>
          <w:rFonts w:ascii="Arial" w:hAnsi="Arial" w:cs="Arial"/>
          <w:color w:val="000000"/>
          <w:kern w:val="28"/>
          <w:sz w:val="24"/>
          <w:szCs w:val="24"/>
        </w:rPr>
        <w:t>confirm</w:t>
      </w:r>
      <w:r w:rsidR="009C02D9" w:rsidRPr="0075792B">
        <w:rPr>
          <w:rFonts w:ascii="Arial" w:hAnsi="Arial" w:cs="Arial"/>
          <w:color w:val="000000"/>
          <w:kern w:val="28"/>
          <w:sz w:val="24"/>
          <w:szCs w:val="24"/>
        </w:rPr>
        <w:t xml:space="preserve"> </w:t>
      </w:r>
      <w:r w:rsidRPr="0075792B">
        <w:rPr>
          <w:rFonts w:ascii="Arial" w:hAnsi="Arial" w:cs="Arial"/>
          <w:color w:val="000000"/>
          <w:kern w:val="28"/>
          <w:sz w:val="24"/>
          <w:szCs w:val="24"/>
        </w:rPr>
        <w:t>the Order</w:t>
      </w:r>
      <w:r w:rsidR="009C02D9" w:rsidRPr="0075792B">
        <w:rPr>
          <w:rFonts w:ascii="Arial" w:hAnsi="Arial" w:cs="Arial"/>
          <w:color w:val="000000"/>
          <w:kern w:val="28"/>
          <w:sz w:val="24"/>
          <w:szCs w:val="24"/>
        </w:rPr>
        <w:t>.</w:t>
      </w:r>
    </w:p>
    <w:p w14:paraId="464C0D5F" w14:textId="77777777" w:rsidR="00D5377C" w:rsidRPr="0075792B" w:rsidRDefault="00D5377C" w:rsidP="00D5377C">
      <w:pPr>
        <w:tabs>
          <w:tab w:val="left" w:pos="432"/>
        </w:tabs>
        <w:spacing w:before="180"/>
        <w:ind w:left="432"/>
        <w:outlineLvl w:val="0"/>
        <w:rPr>
          <w:color w:val="000000"/>
          <w:kern w:val="28"/>
        </w:rPr>
      </w:pPr>
    </w:p>
    <w:p w14:paraId="042E2E9B" w14:textId="7CB6F2B4" w:rsidR="00EC587F" w:rsidRPr="0075792B" w:rsidRDefault="00AD6100" w:rsidP="003C4A6C">
      <w:pPr>
        <w:tabs>
          <w:tab w:val="left" w:pos="432"/>
        </w:tabs>
        <w:spacing w:before="180"/>
        <w:ind w:left="432" w:hanging="432"/>
        <w:outlineLvl w:val="0"/>
        <w:rPr>
          <w:rFonts w:ascii="Monotype Corsiva" w:hAnsi="Monotype Corsiva"/>
          <w:i/>
          <w:color w:val="000000"/>
          <w:kern w:val="28"/>
          <w:sz w:val="36"/>
        </w:rPr>
      </w:pPr>
      <w:r w:rsidRPr="0075792B">
        <w:rPr>
          <w:rFonts w:ascii="Monotype Corsiva" w:hAnsi="Monotype Corsiva"/>
          <w:i/>
          <w:color w:val="000000"/>
          <w:kern w:val="28"/>
          <w:sz w:val="36"/>
        </w:rPr>
        <w:t xml:space="preserve">Claire Tregembo </w:t>
      </w:r>
    </w:p>
    <w:p w14:paraId="042E2EA0" w14:textId="05F7D75B" w:rsidR="00355FCC" w:rsidRPr="00582029" w:rsidRDefault="00EC587F" w:rsidP="003C4A6C">
      <w:pPr>
        <w:tabs>
          <w:tab w:val="left" w:pos="432"/>
        </w:tabs>
        <w:spacing w:before="180"/>
        <w:outlineLvl w:val="0"/>
        <w:rPr>
          <w:rFonts w:ascii="Arial" w:hAnsi="Arial" w:cs="Arial"/>
          <w:color w:val="000000"/>
          <w:kern w:val="28"/>
          <w:sz w:val="24"/>
          <w:szCs w:val="24"/>
        </w:rPr>
      </w:pPr>
      <w:r w:rsidRPr="00582029">
        <w:rPr>
          <w:rFonts w:ascii="Arial" w:hAnsi="Arial" w:cs="Arial"/>
          <w:color w:val="000000"/>
          <w:kern w:val="28"/>
          <w:sz w:val="24"/>
          <w:szCs w:val="24"/>
        </w:rPr>
        <w:t>INSPECTOR</w:t>
      </w:r>
    </w:p>
    <w:p w14:paraId="7A063F11" w14:textId="77777777" w:rsidR="000A7DE4" w:rsidRPr="00582029" w:rsidRDefault="000A7DE4" w:rsidP="003C4A6C">
      <w:pPr>
        <w:tabs>
          <w:tab w:val="left" w:pos="432"/>
        </w:tabs>
        <w:spacing w:before="180"/>
        <w:outlineLvl w:val="0"/>
        <w:rPr>
          <w:rFonts w:ascii="Arial" w:hAnsi="Arial" w:cs="Arial"/>
          <w:color w:val="000000"/>
          <w:kern w:val="28"/>
          <w:sz w:val="24"/>
          <w:szCs w:val="24"/>
        </w:rPr>
      </w:pPr>
    </w:p>
    <w:p w14:paraId="2B04ED36" w14:textId="77777777" w:rsidR="000A7DE4" w:rsidRPr="00582029" w:rsidRDefault="000A7DE4" w:rsidP="003C4A6C">
      <w:pPr>
        <w:tabs>
          <w:tab w:val="left" w:pos="432"/>
        </w:tabs>
        <w:spacing w:before="180"/>
        <w:outlineLvl w:val="0"/>
        <w:rPr>
          <w:rFonts w:ascii="Arial" w:hAnsi="Arial" w:cs="Arial"/>
          <w:color w:val="000000"/>
          <w:kern w:val="28"/>
          <w:sz w:val="24"/>
          <w:szCs w:val="24"/>
        </w:rPr>
      </w:pPr>
    </w:p>
    <w:p w14:paraId="479C7B9A" w14:textId="77777777" w:rsidR="000A7DE4" w:rsidRPr="00582029" w:rsidRDefault="000A7DE4" w:rsidP="003C4A6C">
      <w:pPr>
        <w:tabs>
          <w:tab w:val="left" w:pos="432"/>
        </w:tabs>
        <w:spacing w:before="180"/>
        <w:outlineLvl w:val="0"/>
        <w:rPr>
          <w:rFonts w:ascii="Arial" w:hAnsi="Arial" w:cs="Arial"/>
          <w:color w:val="000000"/>
          <w:kern w:val="28"/>
          <w:sz w:val="24"/>
          <w:szCs w:val="24"/>
        </w:rPr>
      </w:pPr>
    </w:p>
    <w:p w14:paraId="529B967C" w14:textId="77777777" w:rsidR="000A7DE4" w:rsidRPr="00582029" w:rsidRDefault="000A7DE4" w:rsidP="003C4A6C">
      <w:pPr>
        <w:tabs>
          <w:tab w:val="left" w:pos="432"/>
        </w:tabs>
        <w:spacing w:before="180"/>
        <w:outlineLvl w:val="0"/>
        <w:rPr>
          <w:rFonts w:ascii="Arial" w:hAnsi="Arial" w:cs="Arial"/>
          <w:color w:val="000000"/>
          <w:kern w:val="28"/>
          <w:sz w:val="24"/>
          <w:szCs w:val="24"/>
        </w:rPr>
      </w:pPr>
    </w:p>
    <w:p w14:paraId="42DD5D42" w14:textId="77777777" w:rsidR="000A7DE4" w:rsidRPr="00582029" w:rsidRDefault="000A7DE4" w:rsidP="003C4A6C">
      <w:pPr>
        <w:tabs>
          <w:tab w:val="left" w:pos="432"/>
        </w:tabs>
        <w:spacing w:before="180"/>
        <w:outlineLvl w:val="0"/>
        <w:rPr>
          <w:rFonts w:ascii="Arial" w:hAnsi="Arial" w:cs="Arial"/>
          <w:color w:val="000000"/>
          <w:kern w:val="28"/>
          <w:sz w:val="24"/>
          <w:szCs w:val="24"/>
        </w:rPr>
      </w:pPr>
    </w:p>
    <w:p w14:paraId="24414299" w14:textId="77777777" w:rsidR="000A7DE4" w:rsidRPr="00582029" w:rsidRDefault="000A7DE4" w:rsidP="003C4A6C">
      <w:pPr>
        <w:tabs>
          <w:tab w:val="left" w:pos="432"/>
        </w:tabs>
        <w:spacing w:before="180"/>
        <w:outlineLvl w:val="0"/>
        <w:rPr>
          <w:rFonts w:ascii="Arial" w:hAnsi="Arial" w:cs="Arial"/>
          <w:color w:val="000000"/>
          <w:kern w:val="28"/>
          <w:sz w:val="24"/>
          <w:szCs w:val="24"/>
        </w:rPr>
      </w:pPr>
    </w:p>
    <w:p w14:paraId="26E57D34" w14:textId="77777777" w:rsidR="000A7DE4" w:rsidRPr="00582029" w:rsidRDefault="000A7DE4" w:rsidP="003C4A6C">
      <w:pPr>
        <w:tabs>
          <w:tab w:val="left" w:pos="432"/>
        </w:tabs>
        <w:spacing w:before="180"/>
        <w:outlineLvl w:val="0"/>
        <w:rPr>
          <w:rFonts w:ascii="Arial" w:hAnsi="Arial" w:cs="Arial"/>
          <w:color w:val="000000"/>
          <w:kern w:val="28"/>
          <w:sz w:val="24"/>
          <w:szCs w:val="24"/>
        </w:rPr>
      </w:pPr>
    </w:p>
    <w:p w14:paraId="3C6191A4" w14:textId="77777777" w:rsidR="000A7DE4" w:rsidRPr="00582029" w:rsidRDefault="000A7DE4" w:rsidP="003C4A6C">
      <w:pPr>
        <w:tabs>
          <w:tab w:val="left" w:pos="432"/>
        </w:tabs>
        <w:spacing w:before="180"/>
        <w:outlineLvl w:val="0"/>
        <w:rPr>
          <w:rFonts w:ascii="Arial" w:hAnsi="Arial" w:cs="Arial"/>
          <w:color w:val="000000"/>
          <w:kern w:val="28"/>
          <w:sz w:val="24"/>
          <w:szCs w:val="24"/>
        </w:rPr>
      </w:pPr>
    </w:p>
    <w:p w14:paraId="24AB16A2" w14:textId="77777777" w:rsidR="000A7DE4" w:rsidRPr="00582029" w:rsidRDefault="000A7DE4" w:rsidP="003C4A6C">
      <w:pPr>
        <w:tabs>
          <w:tab w:val="left" w:pos="432"/>
        </w:tabs>
        <w:spacing w:before="180"/>
        <w:outlineLvl w:val="0"/>
        <w:rPr>
          <w:rFonts w:ascii="Arial" w:hAnsi="Arial" w:cs="Arial"/>
          <w:color w:val="000000"/>
          <w:kern w:val="28"/>
          <w:sz w:val="24"/>
          <w:szCs w:val="24"/>
        </w:rPr>
      </w:pPr>
    </w:p>
    <w:p w14:paraId="7A52E7DF" w14:textId="77777777" w:rsidR="000A7DE4" w:rsidRPr="00582029" w:rsidRDefault="000A7DE4" w:rsidP="003C4A6C">
      <w:pPr>
        <w:tabs>
          <w:tab w:val="left" w:pos="432"/>
        </w:tabs>
        <w:spacing w:before="180"/>
        <w:outlineLvl w:val="0"/>
        <w:rPr>
          <w:rFonts w:ascii="Arial" w:hAnsi="Arial" w:cs="Arial"/>
          <w:color w:val="000000"/>
          <w:kern w:val="28"/>
          <w:sz w:val="24"/>
          <w:szCs w:val="24"/>
        </w:rPr>
      </w:pPr>
    </w:p>
    <w:p w14:paraId="76459B6F" w14:textId="77777777" w:rsidR="000A7DE4" w:rsidRPr="00582029" w:rsidRDefault="000A7DE4" w:rsidP="003C4A6C">
      <w:pPr>
        <w:tabs>
          <w:tab w:val="left" w:pos="432"/>
        </w:tabs>
        <w:spacing w:before="180"/>
        <w:outlineLvl w:val="0"/>
        <w:rPr>
          <w:rFonts w:ascii="Arial" w:hAnsi="Arial" w:cs="Arial"/>
          <w:color w:val="000000"/>
          <w:kern w:val="28"/>
          <w:sz w:val="24"/>
          <w:szCs w:val="24"/>
        </w:rPr>
      </w:pPr>
    </w:p>
    <w:p w14:paraId="3D7A1712" w14:textId="77777777" w:rsidR="000A7DE4" w:rsidRPr="00582029" w:rsidRDefault="000A7DE4" w:rsidP="003C4A6C">
      <w:pPr>
        <w:tabs>
          <w:tab w:val="left" w:pos="432"/>
        </w:tabs>
        <w:spacing w:before="180"/>
        <w:outlineLvl w:val="0"/>
        <w:rPr>
          <w:rFonts w:ascii="Arial" w:hAnsi="Arial" w:cs="Arial"/>
          <w:color w:val="000000"/>
          <w:kern w:val="28"/>
          <w:sz w:val="24"/>
          <w:szCs w:val="24"/>
        </w:rPr>
      </w:pPr>
    </w:p>
    <w:p w14:paraId="035C181D" w14:textId="779E3F02" w:rsidR="000A7DE4" w:rsidRPr="00582029" w:rsidRDefault="001E3132" w:rsidP="001E3132">
      <w:pPr>
        <w:tabs>
          <w:tab w:val="left" w:pos="432"/>
        </w:tabs>
        <w:spacing w:before="180"/>
        <w:jc w:val="center"/>
        <w:outlineLvl w:val="0"/>
        <w:rPr>
          <w:rFonts w:ascii="Arial" w:hAnsi="Arial" w:cs="Arial"/>
          <w:b/>
          <w:bCs/>
          <w:color w:val="000000"/>
          <w:kern w:val="28"/>
          <w:sz w:val="24"/>
          <w:szCs w:val="24"/>
        </w:rPr>
      </w:pPr>
      <w:r w:rsidRPr="00582029">
        <w:rPr>
          <w:rFonts w:ascii="Arial" w:hAnsi="Arial" w:cs="Arial"/>
          <w:b/>
          <w:bCs/>
          <w:color w:val="000000"/>
          <w:kern w:val="28"/>
          <w:sz w:val="24"/>
          <w:szCs w:val="24"/>
        </w:rPr>
        <w:lastRenderedPageBreak/>
        <w:t xml:space="preserve">Order </w:t>
      </w:r>
      <w:r w:rsidR="00756080" w:rsidRPr="00582029">
        <w:rPr>
          <w:rFonts w:ascii="Arial" w:hAnsi="Arial" w:cs="Arial"/>
          <w:b/>
          <w:bCs/>
          <w:color w:val="000000"/>
          <w:kern w:val="28"/>
          <w:sz w:val="24"/>
          <w:szCs w:val="24"/>
        </w:rPr>
        <w:t>Map</w:t>
      </w:r>
    </w:p>
    <w:p w14:paraId="061F6983" w14:textId="0F3E4200" w:rsidR="001E3132" w:rsidRPr="00582029" w:rsidRDefault="001E3132" w:rsidP="001E3132">
      <w:pPr>
        <w:tabs>
          <w:tab w:val="left" w:pos="432"/>
        </w:tabs>
        <w:spacing w:before="180"/>
        <w:jc w:val="center"/>
        <w:outlineLvl w:val="0"/>
        <w:rPr>
          <w:rFonts w:ascii="Arial" w:hAnsi="Arial" w:cs="Arial"/>
          <w:b/>
          <w:bCs/>
          <w:color w:val="000000"/>
          <w:kern w:val="28"/>
          <w:sz w:val="24"/>
          <w:szCs w:val="24"/>
        </w:rPr>
      </w:pPr>
      <w:r w:rsidRPr="00582029">
        <w:rPr>
          <w:rFonts w:ascii="Arial" w:hAnsi="Arial" w:cs="Arial"/>
          <w:noProof/>
          <w:color w:val="000000"/>
          <w:kern w:val="28"/>
          <w:sz w:val="24"/>
          <w:szCs w:val="24"/>
        </w:rPr>
        <w:drawing>
          <wp:inline distT="0" distB="0" distL="0" distR="0" wp14:anchorId="6276AA1A" wp14:editId="6AC2AE02">
            <wp:extent cx="5391189" cy="7639106"/>
            <wp:effectExtent l="0" t="0" r="0" b="0"/>
            <wp:docPr id="1243114082" name="Picture 1"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14082" name="Picture 1" descr="order map"/>
                    <pic:cNvPicPr/>
                  </pic:nvPicPr>
                  <pic:blipFill>
                    <a:blip r:embed="rId13"/>
                    <a:stretch>
                      <a:fillRect/>
                    </a:stretch>
                  </pic:blipFill>
                  <pic:spPr>
                    <a:xfrm>
                      <a:off x="0" y="0"/>
                      <a:ext cx="5391189" cy="7639106"/>
                    </a:xfrm>
                    <a:prstGeom prst="rect">
                      <a:avLst/>
                    </a:prstGeom>
                  </pic:spPr>
                </pic:pic>
              </a:graphicData>
            </a:graphic>
          </wp:inline>
        </w:drawing>
      </w:r>
    </w:p>
    <w:sectPr w:rsidR="001E3132" w:rsidRPr="00582029" w:rsidSect="00E674DD">
      <w:headerReference w:type="even" r:id="rId14"/>
      <w:headerReference w:type="default" r:id="rId15"/>
      <w:footerReference w:type="even" r:id="rId16"/>
      <w:footerReference w:type="default" r:id="rId17"/>
      <w:headerReference w:type="first" r:id="rId18"/>
      <w:footerReference w:type="first" r:id="rId19"/>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8531" w14:textId="77777777" w:rsidR="001F7BAE" w:rsidRDefault="001F7BAE" w:rsidP="00F62916">
      <w:r>
        <w:separator/>
      </w:r>
    </w:p>
  </w:endnote>
  <w:endnote w:type="continuationSeparator" w:id="0">
    <w:p w14:paraId="73113169" w14:textId="77777777" w:rsidR="001F7BAE" w:rsidRDefault="001F7BAE"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AB"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E2EAC"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AD" w14:textId="77777777" w:rsidR="00366F95" w:rsidRDefault="00366F95" w:rsidP="007E0627">
    <w:pPr>
      <w:pStyle w:val="Noindent"/>
      <w:spacing w:after="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42E2EB8" wp14:editId="76D5DBBA">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1291E"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1F5E49B5" w14:textId="77777777" w:rsidR="00A42734" w:rsidRPr="00C86835" w:rsidRDefault="00000000" w:rsidP="00A42734">
    <w:pPr>
      <w:pStyle w:val="Footer"/>
      <w:ind w:right="-52"/>
      <w:rPr>
        <w:rFonts w:ascii="Arial" w:hAnsi="Arial" w:cs="Arial"/>
        <w:sz w:val="20"/>
      </w:rPr>
    </w:pPr>
    <w:hyperlink r:id="rId1" w:history="1">
      <w:r w:rsidR="00A42734" w:rsidRPr="00C86835">
        <w:rPr>
          <w:rStyle w:val="Hyperlink"/>
          <w:rFonts w:ascii="Arial" w:hAnsi="Arial" w:cs="Arial"/>
          <w:sz w:val="20"/>
        </w:rPr>
        <w:t>https://www.gov.uk/planning-inspectorate</w:t>
      </w:r>
    </w:hyperlink>
  </w:p>
  <w:p w14:paraId="042E2EB0" w14:textId="77777777" w:rsidR="00366F95" w:rsidRPr="00C86835" w:rsidRDefault="00366F95" w:rsidP="00D36EAA">
    <w:pPr>
      <w:pStyle w:val="Noindent"/>
      <w:jc w:val="center"/>
      <w:rPr>
        <w:rFonts w:ascii="Arial" w:hAnsi="Arial" w:cs="Arial"/>
        <w:sz w:val="20"/>
      </w:rPr>
    </w:pPr>
    <w:r w:rsidRPr="00C86835">
      <w:rPr>
        <w:rStyle w:val="PageNumber"/>
        <w:rFonts w:ascii="Arial" w:hAnsi="Arial" w:cs="Arial"/>
        <w:sz w:val="20"/>
      </w:rPr>
      <w:fldChar w:fldCharType="begin"/>
    </w:r>
    <w:r w:rsidRPr="00C86835">
      <w:rPr>
        <w:rStyle w:val="PageNumber"/>
        <w:rFonts w:ascii="Arial" w:hAnsi="Arial" w:cs="Arial"/>
        <w:sz w:val="20"/>
      </w:rPr>
      <w:instrText xml:space="preserve"> PAGE </w:instrText>
    </w:r>
    <w:r w:rsidRPr="00C86835">
      <w:rPr>
        <w:rStyle w:val="PageNumber"/>
        <w:rFonts w:ascii="Arial" w:hAnsi="Arial" w:cs="Arial"/>
        <w:sz w:val="20"/>
      </w:rPr>
      <w:fldChar w:fldCharType="separate"/>
    </w:r>
    <w:r w:rsidR="000D6E24" w:rsidRPr="00C86835">
      <w:rPr>
        <w:rStyle w:val="PageNumber"/>
        <w:rFonts w:ascii="Arial" w:hAnsi="Arial" w:cs="Arial"/>
        <w:noProof/>
        <w:sz w:val="20"/>
      </w:rPr>
      <w:t>2</w:t>
    </w:r>
    <w:r w:rsidRPr="00C86835">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B2" w14:textId="77777777" w:rsidR="00366F95" w:rsidRDefault="00366F95" w:rsidP="003D12F9">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042E2EBA" wp14:editId="055B7692">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6C3AB"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56E26BA3" w14:textId="77777777" w:rsidR="00C86835" w:rsidRDefault="00000000" w:rsidP="00C86835">
    <w:pPr>
      <w:pStyle w:val="Footer"/>
      <w:ind w:right="-52"/>
      <w:rPr>
        <w:rFonts w:ascii="Arial" w:hAnsi="Arial" w:cs="Arial"/>
        <w:sz w:val="20"/>
      </w:rPr>
    </w:pPr>
    <w:hyperlink r:id="rId1" w:history="1">
      <w:r w:rsidR="00C86835">
        <w:rPr>
          <w:rStyle w:val="Hyperlink"/>
          <w:rFonts w:ascii="Arial" w:hAnsi="Arial" w:cs="Arial"/>
          <w:sz w:val="20"/>
        </w:rPr>
        <w:t>https://www.gov.uk/planning-inspectorate</w:t>
      </w:r>
    </w:hyperlink>
  </w:p>
  <w:p w14:paraId="042E2EB4" w14:textId="77777777" w:rsidR="0093045D" w:rsidRPr="00451EE4" w:rsidRDefault="0093045D" w:rsidP="0093045D">
    <w:pPr>
      <w:pStyle w:val="Footer"/>
      <w:ind w:right="-52"/>
      <w:rPr>
        <w:sz w:val="16"/>
        <w:szCs w:val="16"/>
      </w:rPr>
    </w:pPr>
  </w:p>
  <w:p w14:paraId="042E2EB5" w14:textId="77777777" w:rsidR="00366F95" w:rsidRPr="00451EE4" w:rsidRDefault="00366F95">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F49E" w14:textId="77777777" w:rsidR="001F7BAE" w:rsidRDefault="001F7BAE" w:rsidP="00F62916">
      <w:r>
        <w:separator/>
      </w:r>
    </w:p>
  </w:footnote>
  <w:footnote w:type="continuationSeparator" w:id="0">
    <w:p w14:paraId="78B8E05B" w14:textId="77777777" w:rsidR="001F7BAE" w:rsidRDefault="001F7BAE"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7EFC" w14:textId="77777777" w:rsidR="00226B6D" w:rsidRDefault="00226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042E2EA9" w14:textId="77777777" w:rsidTr="007964AA">
      <w:trPr>
        <w:trHeight w:val="142"/>
      </w:trPr>
      <w:tc>
        <w:tcPr>
          <w:tcW w:w="9520" w:type="dxa"/>
        </w:tcPr>
        <w:p w14:paraId="042E2EA8" w14:textId="124191A2" w:rsidR="00366F95" w:rsidRPr="007964AA" w:rsidRDefault="003D12F9" w:rsidP="00172E9F">
          <w:pPr>
            <w:pStyle w:val="Footer"/>
            <w:rPr>
              <w:rFonts w:ascii="Arial" w:hAnsi="Arial" w:cs="Arial"/>
              <w:sz w:val="20"/>
            </w:rPr>
          </w:pPr>
          <w:r w:rsidRPr="007964AA">
            <w:rPr>
              <w:rFonts w:ascii="Arial" w:hAnsi="Arial" w:cs="Arial"/>
              <w:sz w:val="20"/>
            </w:rPr>
            <w:t xml:space="preserve">Order Decision </w:t>
          </w:r>
          <w:r w:rsidR="00172E9F" w:rsidRPr="007964AA">
            <w:rPr>
              <w:rFonts w:ascii="Arial" w:hAnsi="Arial" w:cs="Arial"/>
              <w:sz w:val="20"/>
            </w:rPr>
            <w:t>ROW</w:t>
          </w:r>
          <w:r w:rsidRPr="007964AA">
            <w:rPr>
              <w:rFonts w:ascii="Arial" w:hAnsi="Arial" w:cs="Arial"/>
              <w:sz w:val="20"/>
            </w:rPr>
            <w:t>/</w:t>
          </w:r>
          <w:r w:rsidR="00A0238D">
            <w:rPr>
              <w:rFonts w:ascii="Arial" w:hAnsi="Arial" w:cs="Arial"/>
              <w:sz w:val="20"/>
            </w:rPr>
            <w:t>3332035</w:t>
          </w:r>
        </w:p>
      </w:tc>
    </w:tr>
  </w:tbl>
  <w:p w14:paraId="042E2EAA"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042E2EB6" wp14:editId="354A1A0B">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254B7"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B1"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29F3AAD"/>
    <w:multiLevelType w:val="multilevel"/>
    <w:tmpl w:val="1714D0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720" w:hanging="360"/>
      </w:pPr>
    </w:lvl>
    <w:lvl w:ilvl="2">
      <w:start w:val="1"/>
      <w:numFmt w:val="lowerRoman"/>
      <w:lvlText w:val="(%3)"/>
      <w:lvlJc w:val="left"/>
      <w:pPr>
        <w:tabs>
          <w:tab w:val="num" w:pos="2177"/>
        </w:tabs>
        <w:ind w:left="1134" w:hanging="397"/>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 w15:restartNumberingAfterBreak="0">
    <w:nsid w:val="07700615"/>
    <w:multiLevelType w:val="multilevel"/>
    <w:tmpl w:val="A22611FC"/>
    <w:numStyleLink w:val="ConditionsList"/>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350B1B50"/>
    <w:multiLevelType w:val="hybridMultilevel"/>
    <w:tmpl w:val="291ED9B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8DD7A15"/>
    <w:multiLevelType w:val="multilevel"/>
    <w:tmpl w:val="3E780D8A"/>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2" w15:restartNumberingAfterBreak="0">
    <w:nsid w:val="4AB7177F"/>
    <w:multiLevelType w:val="multilevel"/>
    <w:tmpl w:val="A22611FC"/>
    <w:numStyleLink w:val="ConditionsList"/>
  </w:abstractNum>
  <w:abstractNum w:abstractNumId="13"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2342F1"/>
    <w:multiLevelType w:val="multilevel"/>
    <w:tmpl w:val="A22611FC"/>
    <w:numStyleLink w:val="ConditionsList"/>
  </w:abstractNum>
  <w:abstractNum w:abstractNumId="15" w15:restartNumberingAfterBreak="0">
    <w:nsid w:val="5137716E"/>
    <w:multiLevelType w:val="multilevel"/>
    <w:tmpl w:val="A22611FC"/>
    <w:numStyleLink w:val="ConditionsList"/>
  </w:abstractNum>
  <w:abstractNum w:abstractNumId="16" w15:restartNumberingAfterBreak="0">
    <w:nsid w:val="53F51752"/>
    <w:multiLevelType w:val="multilevel"/>
    <w:tmpl w:val="A22611FC"/>
    <w:numStyleLink w:val="ConditionsList"/>
  </w:abstractNum>
  <w:abstractNum w:abstractNumId="17"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8"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0" w15:restartNumberingAfterBreak="0">
    <w:nsid w:val="65B7639F"/>
    <w:multiLevelType w:val="multilevel"/>
    <w:tmpl w:val="A22611FC"/>
    <w:numStyleLink w:val="ConditionsList"/>
  </w:abstractNum>
  <w:abstractNum w:abstractNumId="2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60572888">
    <w:abstractNumId w:val="19"/>
  </w:num>
  <w:num w:numId="2" w16cid:durableId="64687274">
    <w:abstractNumId w:val="19"/>
  </w:num>
  <w:num w:numId="3" w16cid:durableId="941884004">
    <w:abstractNumId w:val="21"/>
  </w:num>
  <w:num w:numId="4" w16cid:durableId="1339428741">
    <w:abstractNumId w:val="0"/>
  </w:num>
  <w:num w:numId="5" w16cid:durableId="1950576311">
    <w:abstractNumId w:val="10"/>
  </w:num>
  <w:num w:numId="6" w16cid:durableId="1762096018">
    <w:abstractNumId w:val="18"/>
  </w:num>
  <w:num w:numId="7" w16cid:durableId="1754862199">
    <w:abstractNumId w:val="22"/>
  </w:num>
  <w:num w:numId="8" w16cid:durableId="758018353">
    <w:abstractNumId w:val="17"/>
  </w:num>
  <w:num w:numId="9" w16cid:durableId="550075140">
    <w:abstractNumId w:val="4"/>
  </w:num>
  <w:num w:numId="10" w16cid:durableId="304359037">
    <w:abstractNumId w:val="5"/>
  </w:num>
  <w:num w:numId="11" w16cid:durableId="517814911">
    <w:abstractNumId w:val="13"/>
  </w:num>
  <w:num w:numId="12" w16cid:durableId="63381385">
    <w:abstractNumId w:val="14"/>
  </w:num>
  <w:num w:numId="13" w16cid:durableId="791097932">
    <w:abstractNumId w:val="8"/>
  </w:num>
  <w:num w:numId="14" w16cid:durableId="1954244821">
    <w:abstractNumId w:val="12"/>
  </w:num>
  <w:num w:numId="15" w16cid:durableId="1532690577">
    <w:abstractNumId w:val="15"/>
  </w:num>
  <w:num w:numId="16" w16cid:durableId="1451628322">
    <w:abstractNumId w:val="2"/>
  </w:num>
  <w:num w:numId="17" w16cid:durableId="955605327">
    <w:abstractNumId w:val="16"/>
  </w:num>
  <w:num w:numId="18" w16cid:durableId="886263074">
    <w:abstractNumId w:val="6"/>
  </w:num>
  <w:num w:numId="19" w16cid:durableId="1080716069">
    <w:abstractNumId w:val="3"/>
  </w:num>
  <w:num w:numId="20" w16cid:durableId="172261337">
    <w:abstractNumId w:val="7"/>
  </w:num>
  <w:num w:numId="21" w16cid:durableId="1821731227">
    <w:abstractNumId w:val="11"/>
  </w:num>
  <w:num w:numId="22" w16cid:durableId="339158254">
    <w:abstractNumId w:val="11"/>
    <w:lvlOverride w:ilvl="0">
      <w:lvl w:ilvl="0">
        <w:start w:val="1"/>
        <w:numFmt w:val="decimal"/>
        <w:pStyle w:val="Style1"/>
        <w:lvlText w:val="%1."/>
        <w:lvlJc w:val="left"/>
        <w:pPr>
          <w:tabs>
            <w:tab w:val="num" w:pos="720"/>
          </w:tabs>
          <w:ind w:left="431" w:hanging="431"/>
        </w:pPr>
        <w:rPr>
          <w:rFonts w:hint="default"/>
          <w:b w:val="0"/>
          <w:bCs/>
          <w:i w:val="0"/>
          <w:iCs/>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1179154970">
    <w:abstractNumId w:val="20"/>
  </w:num>
  <w:num w:numId="24" w16cid:durableId="1187913601">
    <w:abstractNumId w:val="9"/>
  </w:num>
  <w:num w:numId="25" w16cid:durableId="1912884859">
    <w:abstractNumId w:val="11"/>
    <w:lvlOverride w:ilvl="0">
      <w:lvl w:ilvl="0">
        <w:start w:val="1"/>
        <w:numFmt w:val="decimal"/>
        <w:pStyle w:val="Style1"/>
        <w:lvlText w:val="%1."/>
        <w:lvlJc w:val="left"/>
        <w:pPr>
          <w:tabs>
            <w:tab w:val="num" w:pos="720"/>
          </w:tabs>
          <w:ind w:left="431" w:hanging="431"/>
        </w:pPr>
        <w:rPr>
          <w:rFonts w:hint="default"/>
          <w:b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6" w16cid:durableId="1432970482">
    <w:abstractNumId w:val="11"/>
    <w:lvlOverride w:ilvl="0">
      <w:lvl w:ilvl="0">
        <w:start w:val="1"/>
        <w:numFmt w:val="decimal"/>
        <w:pStyle w:val="Style1"/>
        <w:lvlText w:val="%1."/>
        <w:lvlJc w:val="left"/>
        <w:pPr>
          <w:tabs>
            <w:tab w:val="num" w:pos="1004"/>
          </w:tabs>
          <w:ind w:left="715" w:hanging="431"/>
        </w:pPr>
        <w:rPr>
          <w:rFonts w:hint="default"/>
          <w:b w:val="0"/>
          <w:i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7" w16cid:durableId="65688716">
    <w:abstractNumId w:val="1"/>
  </w:num>
  <w:num w:numId="28" w16cid:durableId="1445688531">
    <w:abstractNumId w:val="11"/>
    <w:lvlOverride w:ilvl="0">
      <w:lvl w:ilvl="0">
        <w:start w:val="1"/>
        <w:numFmt w:val="decimal"/>
        <w:pStyle w:val="Style1"/>
        <w:lvlText w:val="%1."/>
        <w:lvlJc w:val="left"/>
        <w:pPr>
          <w:tabs>
            <w:tab w:val="num" w:pos="7241"/>
          </w:tabs>
          <w:ind w:left="6952" w:hanging="431"/>
        </w:pPr>
        <w:rPr>
          <w:rFonts w:hint="default"/>
          <w:b w:val="0"/>
          <w:i w:val="0"/>
          <w:color w:val="000000" w:themeColor="text1"/>
        </w:rPr>
      </w:lvl>
    </w:lvlOverride>
  </w:num>
  <w:num w:numId="29" w16cid:durableId="639305949">
    <w:abstractNumId w:val="11"/>
    <w:lvlOverride w:ilvl="0">
      <w:lvl w:ilvl="0">
        <w:start w:val="1"/>
        <w:numFmt w:val="decimal"/>
        <w:pStyle w:val="Style1"/>
        <w:lvlText w:val="%1."/>
        <w:lvlJc w:val="left"/>
        <w:pPr>
          <w:tabs>
            <w:tab w:val="num" w:pos="720"/>
          </w:tabs>
          <w:ind w:left="431" w:hanging="431"/>
        </w:pPr>
        <w:rPr>
          <w:rFonts w:hint="default"/>
          <w:color w:val="000000" w:themeColor="text1"/>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3D12F9"/>
    <w:rsid w:val="00001DEC"/>
    <w:rsid w:val="00001ED5"/>
    <w:rsid w:val="0000307B"/>
    <w:rsid w:val="0000335F"/>
    <w:rsid w:val="0000430D"/>
    <w:rsid w:val="00005294"/>
    <w:rsid w:val="00010378"/>
    <w:rsid w:val="0001366D"/>
    <w:rsid w:val="00013E30"/>
    <w:rsid w:val="00014AEB"/>
    <w:rsid w:val="00015A7D"/>
    <w:rsid w:val="0001797B"/>
    <w:rsid w:val="000214F5"/>
    <w:rsid w:val="00021F51"/>
    <w:rsid w:val="0002330A"/>
    <w:rsid w:val="0002405F"/>
    <w:rsid w:val="000247B2"/>
    <w:rsid w:val="000274AF"/>
    <w:rsid w:val="000274BB"/>
    <w:rsid w:val="0004363E"/>
    <w:rsid w:val="0004404A"/>
    <w:rsid w:val="00046145"/>
    <w:rsid w:val="0004625F"/>
    <w:rsid w:val="00046799"/>
    <w:rsid w:val="00047EFA"/>
    <w:rsid w:val="00051949"/>
    <w:rsid w:val="00052CA0"/>
    <w:rsid w:val="00053135"/>
    <w:rsid w:val="000544F4"/>
    <w:rsid w:val="00056D6E"/>
    <w:rsid w:val="00060258"/>
    <w:rsid w:val="00060FA7"/>
    <w:rsid w:val="00061760"/>
    <w:rsid w:val="0006187F"/>
    <w:rsid w:val="0006365C"/>
    <w:rsid w:val="00063EF3"/>
    <w:rsid w:val="0006411C"/>
    <w:rsid w:val="00064FB2"/>
    <w:rsid w:val="00065124"/>
    <w:rsid w:val="00066E22"/>
    <w:rsid w:val="000672C5"/>
    <w:rsid w:val="000708C4"/>
    <w:rsid w:val="00073FBC"/>
    <w:rsid w:val="00076A40"/>
    <w:rsid w:val="00077358"/>
    <w:rsid w:val="00080FAA"/>
    <w:rsid w:val="00081725"/>
    <w:rsid w:val="00082118"/>
    <w:rsid w:val="00087477"/>
    <w:rsid w:val="00087A2F"/>
    <w:rsid w:val="00087DEC"/>
    <w:rsid w:val="00090418"/>
    <w:rsid w:val="00092552"/>
    <w:rsid w:val="00093A36"/>
    <w:rsid w:val="00094935"/>
    <w:rsid w:val="00096933"/>
    <w:rsid w:val="000A03B1"/>
    <w:rsid w:val="000A2D44"/>
    <w:rsid w:val="000A3038"/>
    <w:rsid w:val="000A456C"/>
    <w:rsid w:val="000A4AEB"/>
    <w:rsid w:val="000A532B"/>
    <w:rsid w:val="000A64AE"/>
    <w:rsid w:val="000A7DE4"/>
    <w:rsid w:val="000B02BC"/>
    <w:rsid w:val="000B0589"/>
    <w:rsid w:val="000B096B"/>
    <w:rsid w:val="000B187A"/>
    <w:rsid w:val="000B216E"/>
    <w:rsid w:val="000B2778"/>
    <w:rsid w:val="000B5FB5"/>
    <w:rsid w:val="000B75FA"/>
    <w:rsid w:val="000C1FC3"/>
    <w:rsid w:val="000C3F13"/>
    <w:rsid w:val="000C5098"/>
    <w:rsid w:val="000C68FC"/>
    <w:rsid w:val="000C698E"/>
    <w:rsid w:val="000C6C0C"/>
    <w:rsid w:val="000D0673"/>
    <w:rsid w:val="000D6E24"/>
    <w:rsid w:val="000D6E56"/>
    <w:rsid w:val="000E35AD"/>
    <w:rsid w:val="000E57C1"/>
    <w:rsid w:val="000F16F4"/>
    <w:rsid w:val="000F1B89"/>
    <w:rsid w:val="000F2734"/>
    <w:rsid w:val="000F4FBA"/>
    <w:rsid w:val="000F6EC2"/>
    <w:rsid w:val="001000CB"/>
    <w:rsid w:val="0010059A"/>
    <w:rsid w:val="00104D93"/>
    <w:rsid w:val="001066D0"/>
    <w:rsid w:val="001103DB"/>
    <w:rsid w:val="001107B8"/>
    <w:rsid w:val="0011282C"/>
    <w:rsid w:val="00112B2F"/>
    <w:rsid w:val="00113558"/>
    <w:rsid w:val="001135BE"/>
    <w:rsid w:val="0011461E"/>
    <w:rsid w:val="001153AC"/>
    <w:rsid w:val="00121BC1"/>
    <w:rsid w:val="00123C1F"/>
    <w:rsid w:val="001277FF"/>
    <w:rsid w:val="00134A95"/>
    <w:rsid w:val="00134C6F"/>
    <w:rsid w:val="00142ADD"/>
    <w:rsid w:val="001440C3"/>
    <w:rsid w:val="00145868"/>
    <w:rsid w:val="00146A84"/>
    <w:rsid w:val="00151769"/>
    <w:rsid w:val="00152C92"/>
    <w:rsid w:val="001532F8"/>
    <w:rsid w:val="00156B09"/>
    <w:rsid w:val="0016173E"/>
    <w:rsid w:val="00161862"/>
    <w:rsid w:val="00161B5C"/>
    <w:rsid w:val="00162BC2"/>
    <w:rsid w:val="0016315E"/>
    <w:rsid w:val="0016369C"/>
    <w:rsid w:val="00165D6D"/>
    <w:rsid w:val="0016680C"/>
    <w:rsid w:val="00171386"/>
    <w:rsid w:val="00172E9F"/>
    <w:rsid w:val="00173265"/>
    <w:rsid w:val="00176122"/>
    <w:rsid w:val="001762D6"/>
    <w:rsid w:val="00176D6C"/>
    <w:rsid w:val="0017772D"/>
    <w:rsid w:val="00177E68"/>
    <w:rsid w:val="00180238"/>
    <w:rsid w:val="00180A24"/>
    <w:rsid w:val="001832BA"/>
    <w:rsid w:val="00183D37"/>
    <w:rsid w:val="00184090"/>
    <w:rsid w:val="001848EE"/>
    <w:rsid w:val="001859D4"/>
    <w:rsid w:val="00187949"/>
    <w:rsid w:val="00187EC6"/>
    <w:rsid w:val="0019283D"/>
    <w:rsid w:val="00196AA2"/>
    <w:rsid w:val="00197B5B"/>
    <w:rsid w:val="001A1405"/>
    <w:rsid w:val="001A15B4"/>
    <w:rsid w:val="001A1BFD"/>
    <w:rsid w:val="001A2AC0"/>
    <w:rsid w:val="001A62D5"/>
    <w:rsid w:val="001B3366"/>
    <w:rsid w:val="001B37BF"/>
    <w:rsid w:val="001B7E41"/>
    <w:rsid w:val="001C07F7"/>
    <w:rsid w:val="001C2310"/>
    <w:rsid w:val="001C33CB"/>
    <w:rsid w:val="001C4016"/>
    <w:rsid w:val="001C457C"/>
    <w:rsid w:val="001C4A09"/>
    <w:rsid w:val="001D5DAC"/>
    <w:rsid w:val="001D7B49"/>
    <w:rsid w:val="001D7CEE"/>
    <w:rsid w:val="001E0713"/>
    <w:rsid w:val="001E3132"/>
    <w:rsid w:val="001E597E"/>
    <w:rsid w:val="001F0DA7"/>
    <w:rsid w:val="001F21F7"/>
    <w:rsid w:val="001F5990"/>
    <w:rsid w:val="001F6A95"/>
    <w:rsid w:val="001F773C"/>
    <w:rsid w:val="001F7BAE"/>
    <w:rsid w:val="0020178F"/>
    <w:rsid w:val="0020209C"/>
    <w:rsid w:val="00202575"/>
    <w:rsid w:val="00202A9D"/>
    <w:rsid w:val="00205D5B"/>
    <w:rsid w:val="00206A22"/>
    <w:rsid w:val="00206F44"/>
    <w:rsid w:val="00207816"/>
    <w:rsid w:val="00211326"/>
    <w:rsid w:val="00211F53"/>
    <w:rsid w:val="00212C8F"/>
    <w:rsid w:val="00213CB5"/>
    <w:rsid w:val="00213E99"/>
    <w:rsid w:val="00214F76"/>
    <w:rsid w:val="002164E1"/>
    <w:rsid w:val="00217780"/>
    <w:rsid w:val="0022114D"/>
    <w:rsid w:val="0022183C"/>
    <w:rsid w:val="00223EFB"/>
    <w:rsid w:val="002250A5"/>
    <w:rsid w:val="00225AD1"/>
    <w:rsid w:val="00226916"/>
    <w:rsid w:val="00226B6D"/>
    <w:rsid w:val="002272EB"/>
    <w:rsid w:val="00231423"/>
    <w:rsid w:val="00231793"/>
    <w:rsid w:val="002330B1"/>
    <w:rsid w:val="00234DF3"/>
    <w:rsid w:val="0023726E"/>
    <w:rsid w:val="00242A5E"/>
    <w:rsid w:val="00242A7B"/>
    <w:rsid w:val="00244D56"/>
    <w:rsid w:val="00246FA0"/>
    <w:rsid w:val="00250061"/>
    <w:rsid w:val="00250B27"/>
    <w:rsid w:val="0025241F"/>
    <w:rsid w:val="002537FF"/>
    <w:rsid w:val="002554FB"/>
    <w:rsid w:val="00257BAF"/>
    <w:rsid w:val="0026026C"/>
    <w:rsid w:val="002603C0"/>
    <w:rsid w:val="002608CC"/>
    <w:rsid w:val="002711B1"/>
    <w:rsid w:val="00272526"/>
    <w:rsid w:val="00272909"/>
    <w:rsid w:val="0027604B"/>
    <w:rsid w:val="002769F1"/>
    <w:rsid w:val="0028109C"/>
    <w:rsid w:val="002819AB"/>
    <w:rsid w:val="00282EC7"/>
    <w:rsid w:val="0028382E"/>
    <w:rsid w:val="00285FF9"/>
    <w:rsid w:val="00286762"/>
    <w:rsid w:val="00294E0E"/>
    <w:rsid w:val="002958D9"/>
    <w:rsid w:val="002958DA"/>
    <w:rsid w:val="002973DC"/>
    <w:rsid w:val="002A4E4F"/>
    <w:rsid w:val="002B04CA"/>
    <w:rsid w:val="002B1265"/>
    <w:rsid w:val="002B1284"/>
    <w:rsid w:val="002B33EF"/>
    <w:rsid w:val="002B363A"/>
    <w:rsid w:val="002B5A3A"/>
    <w:rsid w:val="002B5D16"/>
    <w:rsid w:val="002B6813"/>
    <w:rsid w:val="002B6A17"/>
    <w:rsid w:val="002C02CD"/>
    <w:rsid w:val="002C068A"/>
    <w:rsid w:val="002C2524"/>
    <w:rsid w:val="002C61B7"/>
    <w:rsid w:val="002D2056"/>
    <w:rsid w:val="002D473D"/>
    <w:rsid w:val="002D5FE6"/>
    <w:rsid w:val="002D66F3"/>
    <w:rsid w:val="002E218D"/>
    <w:rsid w:val="002E290F"/>
    <w:rsid w:val="002E33E2"/>
    <w:rsid w:val="002E5250"/>
    <w:rsid w:val="002E7F96"/>
    <w:rsid w:val="002F1C71"/>
    <w:rsid w:val="002F25ED"/>
    <w:rsid w:val="002F2F73"/>
    <w:rsid w:val="002F4096"/>
    <w:rsid w:val="002F4C41"/>
    <w:rsid w:val="002F58EA"/>
    <w:rsid w:val="002F5B50"/>
    <w:rsid w:val="002F75CB"/>
    <w:rsid w:val="002F7C9C"/>
    <w:rsid w:val="002F7E08"/>
    <w:rsid w:val="00300AAB"/>
    <w:rsid w:val="00302700"/>
    <w:rsid w:val="00302C75"/>
    <w:rsid w:val="00303BF0"/>
    <w:rsid w:val="00303CA5"/>
    <w:rsid w:val="0030500E"/>
    <w:rsid w:val="00307221"/>
    <w:rsid w:val="00307656"/>
    <w:rsid w:val="0031152C"/>
    <w:rsid w:val="00312148"/>
    <w:rsid w:val="00312278"/>
    <w:rsid w:val="0031302C"/>
    <w:rsid w:val="00313E26"/>
    <w:rsid w:val="00314753"/>
    <w:rsid w:val="003166A6"/>
    <w:rsid w:val="003206FD"/>
    <w:rsid w:val="00323A6C"/>
    <w:rsid w:val="00330EE6"/>
    <w:rsid w:val="00332D4A"/>
    <w:rsid w:val="0033308D"/>
    <w:rsid w:val="00337522"/>
    <w:rsid w:val="00343A1F"/>
    <w:rsid w:val="00344263"/>
    <w:rsid w:val="00344294"/>
    <w:rsid w:val="00344CD1"/>
    <w:rsid w:val="003466A9"/>
    <w:rsid w:val="003545D3"/>
    <w:rsid w:val="00354E1E"/>
    <w:rsid w:val="00355FCC"/>
    <w:rsid w:val="003568ED"/>
    <w:rsid w:val="00360664"/>
    <w:rsid w:val="00360F06"/>
    <w:rsid w:val="00361890"/>
    <w:rsid w:val="00361E33"/>
    <w:rsid w:val="00364E17"/>
    <w:rsid w:val="003666CA"/>
    <w:rsid w:val="00366F95"/>
    <w:rsid w:val="0037106E"/>
    <w:rsid w:val="003753FE"/>
    <w:rsid w:val="00376BB1"/>
    <w:rsid w:val="00377BD7"/>
    <w:rsid w:val="00381164"/>
    <w:rsid w:val="0038505C"/>
    <w:rsid w:val="00390856"/>
    <w:rsid w:val="00390E84"/>
    <w:rsid w:val="00392276"/>
    <w:rsid w:val="00392D13"/>
    <w:rsid w:val="003940BE"/>
    <w:rsid w:val="003941CF"/>
    <w:rsid w:val="003A0288"/>
    <w:rsid w:val="003A25A8"/>
    <w:rsid w:val="003B1646"/>
    <w:rsid w:val="003B2736"/>
    <w:rsid w:val="003B2FE6"/>
    <w:rsid w:val="003B43C2"/>
    <w:rsid w:val="003B69A3"/>
    <w:rsid w:val="003B7199"/>
    <w:rsid w:val="003C07B9"/>
    <w:rsid w:val="003C0D8C"/>
    <w:rsid w:val="003C20CB"/>
    <w:rsid w:val="003C3357"/>
    <w:rsid w:val="003C439C"/>
    <w:rsid w:val="003C4A6C"/>
    <w:rsid w:val="003C57FE"/>
    <w:rsid w:val="003C5FC2"/>
    <w:rsid w:val="003C6857"/>
    <w:rsid w:val="003D0CDE"/>
    <w:rsid w:val="003D12F9"/>
    <w:rsid w:val="003D18BA"/>
    <w:rsid w:val="003D1D4A"/>
    <w:rsid w:val="003D3715"/>
    <w:rsid w:val="003D4879"/>
    <w:rsid w:val="003D6485"/>
    <w:rsid w:val="003E0D20"/>
    <w:rsid w:val="003E1583"/>
    <w:rsid w:val="003E4FCE"/>
    <w:rsid w:val="003E53A2"/>
    <w:rsid w:val="003E53E5"/>
    <w:rsid w:val="003E54CC"/>
    <w:rsid w:val="003F3533"/>
    <w:rsid w:val="003F4CA6"/>
    <w:rsid w:val="003F7DFB"/>
    <w:rsid w:val="0040211A"/>
    <w:rsid w:val="004029F3"/>
    <w:rsid w:val="00402A24"/>
    <w:rsid w:val="00402D13"/>
    <w:rsid w:val="0040325A"/>
    <w:rsid w:val="004044BA"/>
    <w:rsid w:val="00404642"/>
    <w:rsid w:val="0040487E"/>
    <w:rsid w:val="00405ECB"/>
    <w:rsid w:val="004156F0"/>
    <w:rsid w:val="00421940"/>
    <w:rsid w:val="00424906"/>
    <w:rsid w:val="00433B36"/>
    <w:rsid w:val="00434739"/>
    <w:rsid w:val="00437798"/>
    <w:rsid w:val="00440F29"/>
    <w:rsid w:val="0044193C"/>
    <w:rsid w:val="00441D32"/>
    <w:rsid w:val="00442435"/>
    <w:rsid w:val="00443905"/>
    <w:rsid w:val="00443F0D"/>
    <w:rsid w:val="004455AE"/>
    <w:rsid w:val="004474DE"/>
    <w:rsid w:val="00451EE4"/>
    <w:rsid w:val="004522C1"/>
    <w:rsid w:val="00453E15"/>
    <w:rsid w:val="00456F2A"/>
    <w:rsid w:val="00460C1E"/>
    <w:rsid w:val="00463140"/>
    <w:rsid w:val="00467351"/>
    <w:rsid w:val="00467375"/>
    <w:rsid w:val="004717E8"/>
    <w:rsid w:val="00473821"/>
    <w:rsid w:val="0047474D"/>
    <w:rsid w:val="004765EC"/>
    <w:rsid w:val="00476C95"/>
    <w:rsid w:val="0047718B"/>
    <w:rsid w:val="0047768B"/>
    <w:rsid w:val="0048041A"/>
    <w:rsid w:val="00480808"/>
    <w:rsid w:val="00481B75"/>
    <w:rsid w:val="004825D6"/>
    <w:rsid w:val="00483D15"/>
    <w:rsid w:val="0048648A"/>
    <w:rsid w:val="00487402"/>
    <w:rsid w:val="004878CA"/>
    <w:rsid w:val="00490249"/>
    <w:rsid w:val="00490C20"/>
    <w:rsid w:val="00490E97"/>
    <w:rsid w:val="0049372F"/>
    <w:rsid w:val="00496B9A"/>
    <w:rsid w:val="00496D30"/>
    <w:rsid w:val="004976CF"/>
    <w:rsid w:val="004A2EB8"/>
    <w:rsid w:val="004A59B9"/>
    <w:rsid w:val="004A7C2C"/>
    <w:rsid w:val="004A7E7E"/>
    <w:rsid w:val="004B2616"/>
    <w:rsid w:val="004B26C8"/>
    <w:rsid w:val="004B46E2"/>
    <w:rsid w:val="004B4EEB"/>
    <w:rsid w:val="004B5E65"/>
    <w:rsid w:val="004B6B44"/>
    <w:rsid w:val="004B7240"/>
    <w:rsid w:val="004B7EE8"/>
    <w:rsid w:val="004C07CB"/>
    <w:rsid w:val="004C09A5"/>
    <w:rsid w:val="004C2012"/>
    <w:rsid w:val="004C2243"/>
    <w:rsid w:val="004C2E45"/>
    <w:rsid w:val="004C4564"/>
    <w:rsid w:val="004C77FB"/>
    <w:rsid w:val="004D1081"/>
    <w:rsid w:val="004E04E0"/>
    <w:rsid w:val="004E0C93"/>
    <w:rsid w:val="004E12B9"/>
    <w:rsid w:val="004E17CB"/>
    <w:rsid w:val="004E3E32"/>
    <w:rsid w:val="004E3E9E"/>
    <w:rsid w:val="004E57B8"/>
    <w:rsid w:val="004E6091"/>
    <w:rsid w:val="004E7491"/>
    <w:rsid w:val="004E772A"/>
    <w:rsid w:val="004F2796"/>
    <w:rsid w:val="004F5042"/>
    <w:rsid w:val="004F58EB"/>
    <w:rsid w:val="004F62B1"/>
    <w:rsid w:val="004F63E0"/>
    <w:rsid w:val="0050197E"/>
    <w:rsid w:val="00506851"/>
    <w:rsid w:val="00510B82"/>
    <w:rsid w:val="00511340"/>
    <w:rsid w:val="00512030"/>
    <w:rsid w:val="00513B5D"/>
    <w:rsid w:val="0051613C"/>
    <w:rsid w:val="00517288"/>
    <w:rsid w:val="0051756B"/>
    <w:rsid w:val="005203F3"/>
    <w:rsid w:val="005233D3"/>
    <w:rsid w:val="0052347F"/>
    <w:rsid w:val="00523706"/>
    <w:rsid w:val="00524578"/>
    <w:rsid w:val="0052758B"/>
    <w:rsid w:val="00530FE2"/>
    <w:rsid w:val="005329A5"/>
    <w:rsid w:val="00535E04"/>
    <w:rsid w:val="00541734"/>
    <w:rsid w:val="005417F0"/>
    <w:rsid w:val="00542B4C"/>
    <w:rsid w:val="0054301B"/>
    <w:rsid w:val="005455D2"/>
    <w:rsid w:val="005521DB"/>
    <w:rsid w:val="005525DB"/>
    <w:rsid w:val="00552629"/>
    <w:rsid w:val="0055475C"/>
    <w:rsid w:val="00554A77"/>
    <w:rsid w:val="00554D79"/>
    <w:rsid w:val="00555BF0"/>
    <w:rsid w:val="00557C56"/>
    <w:rsid w:val="00561E69"/>
    <w:rsid w:val="00564982"/>
    <w:rsid w:val="0056634F"/>
    <w:rsid w:val="0057098A"/>
    <w:rsid w:val="005712DA"/>
    <w:rsid w:val="005718AF"/>
    <w:rsid w:val="00571FD4"/>
    <w:rsid w:val="00572879"/>
    <w:rsid w:val="0057320C"/>
    <w:rsid w:val="0057471E"/>
    <w:rsid w:val="00574A06"/>
    <w:rsid w:val="00575FAD"/>
    <w:rsid w:val="0057782A"/>
    <w:rsid w:val="005803A1"/>
    <w:rsid w:val="00582029"/>
    <w:rsid w:val="00582541"/>
    <w:rsid w:val="0058435D"/>
    <w:rsid w:val="00591235"/>
    <w:rsid w:val="0059294B"/>
    <w:rsid w:val="00594309"/>
    <w:rsid w:val="00594E62"/>
    <w:rsid w:val="005A0799"/>
    <w:rsid w:val="005A0D34"/>
    <w:rsid w:val="005A20B9"/>
    <w:rsid w:val="005A2AA1"/>
    <w:rsid w:val="005A3A64"/>
    <w:rsid w:val="005A4F5D"/>
    <w:rsid w:val="005A6DE8"/>
    <w:rsid w:val="005B38DC"/>
    <w:rsid w:val="005B5CBA"/>
    <w:rsid w:val="005B7762"/>
    <w:rsid w:val="005C09EF"/>
    <w:rsid w:val="005C3BEC"/>
    <w:rsid w:val="005C4407"/>
    <w:rsid w:val="005C5E08"/>
    <w:rsid w:val="005D37AD"/>
    <w:rsid w:val="005D513E"/>
    <w:rsid w:val="005D5883"/>
    <w:rsid w:val="005D739E"/>
    <w:rsid w:val="005D7655"/>
    <w:rsid w:val="005E013E"/>
    <w:rsid w:val="005E1960"/>
    <w:rsid w:val="005E24F3"/>
    <w:rsid w:val="005E2E7B"/>
    <w:rsid w:val="005E34E1"/>
    <w:rsid w:val="005E34FF"/>
    <w:rsid w:val="005E3542"/>
    <w:rsid w:val="005E52F9"/>
    <w:rsid w:val="005E5A3F"/>
    <w:rsid w:val="005E61CE"/>
    <w:rsid w:val="005F0F0C"/>
    <w:rsid w:val="005F1261"/>
    <w:rsid w:val="005F21D4"/>
    <w:rsid w:val="005F773A"/>
    <w:rsid w:val="00600966"/>
    <w:rsid w:val="00602315"/>
    <w:rsid w:val="0060353F"/>
    <w:rsid w:val="006047A0"/>
    <w:rsid w:val="0060521C"/>
    <w:rsid w:val="006052EF"/>
    <w:rsid w:val="006055CC"/>
    <w:rsid w:val="00607093"/>
    <w:rsid w:val="00610A14"/>
    <w:rsid w:val="006127F0"/>
    <w:rsid w:val="00613066"/>
    <w:rsid w:val="00613569"/>
    <w:rsid w:val="00614E46"/>
    <w:rsid w:val="00615462"/>
    <w:rsid w:val="00616E56"/>
    <w:rsid w:val="0062337D"/>
    <w:rsid w:val="00625EB3"/>
    <w:rsid w:val="00626296"/>
    <w:rsid w:val="006319E6"/>
    <w:rsid w:val="00632A5F"/>
    <w:rsid w:val="0063373D"/>
    <w:rsid w:val="006414D7"/>
    <w:rsid w:val="006440C0"/>
    <w:rsid w:val="00646139"/>
    <w:rsid w:val="006466AC"/>
    <w:rsid w:val="0064704A"/>
    <w:rsid w:val="00647FCA"/>
    <w:rsid w:val="00653E3D"/>
    <w:rsid w:val="00654574"/>
    <w:rsid w:val="00655637"/>
    <w:rsid w:val="00655C0C"/>
    <w:rsid w:val="00655D53"/>
    <w:rsid w:val="0065618F"/>
    <w:rsid w:val="006562D4"/>
    <w:rsid w:val="0065719B"/>
    <w:rsid w:val="00661020"/>
    <w:rsid w:val="0066322F"/>
    <w:rsid w:val="006636CD"/>
    <w:rsid w:val="00665693"/>
    <w:rsid w:val="006674DC"/>
    <w:rsid w:val="00667D59"/>
    <w:rsid w:val="006714A6"/>
    <w:rsid w:val="00674ADC"/>
    <w:rsid w:val="0067795E"/>
    <w:rsid w:val="00681108"/>
    <w:rsid w:val="0068141E"/>
    <w:rsid w:val="00683417"/>
    <w:rsid w:val="00683816"/>
    <w:rsid w:val="00684920"/>
    <w:rsid w:val="006854B9"/>
    <w:rsid w:val="00685A46"/>
    <w:rsid w:val="00686158"/>
    <w:rsid w:val="0069559D"/>
    <w:rsid w:val="00696368"/>
    <w:rsid w:val="00697434"/>
    <w:rsid w:val="00697BF7"/>
    <w:rsid w:val="00697FCD"/>
    <w:rsid w:val="006A2753"/>
    <w:rsid w:val="006A2A4B"/>
    <w:rsid w:val="006A4E25"/>
    <w:rsid w:val="006A5048"/>
    <w:rsid w:val="006A5BB3"/>
    <w:rsid w:val="006A5DED"/>
    <w:rsid w:val="006A7B8B"/>
    <w:rsid w:val="006B452B"/>
    <w:rsid w:val="006B4BA3"/>
    <w:rsid w:val="006B5661"/>
    <w:rsid w:val="006B68EC"/>
    <w:rsid w:val="006C0FD4"/>
    <w:rsid w:val="006C48C8"/>
    <w:rsid w:val="006C4C25"/>
    <w:rsid w:val="006C4D6F"/>
    <w:rsid w:val="006C55D0"/>
    <w:rsid w:val="006C6D1A"/>
    <w:rsid w:val="006D2842"/>
    <w:rsid w:val="006D5133"/>
    <w:rsid w:val="006D5706"/>
    <w:rsid w:val="006D5FB7"/>
    <w:rsid w:val="006D6E94"/>
    <w:rsid w:val="006E179E"/>
    <w:rsid w:val="006E1F0C"/>
    <w:rsid w:val="006E5D0E"/>
    <w:rsid w:val="006E6417"/>
    <w:rsid w:val="006E6646"/>
    <w:rsid w:val="006E690E"/>
    <w:rsid w:val="006E729C"/>
    <w:rsid w:val="006F16D9"/>
    <w:rsid w:val="006F1F93"/>
    <w:rsid w:val="006F32C1"/>
    <w:rsid w:val="006F4CC7"/>
    <w:rsid w:val="006F5C20"/>
    <w:rsid w:val="006F6496"/>
    <w:rsid w:val="00701E83"/>
    <w:rsid w:val="00702CFF"/>
    <w:rsid w:val="00703CFE"/>
    <w:rsid w:val="00704126"/>
    <w:rsid w:val="0070462E"/>
    <w:rsid w:val="00705925"/>
    <w:rsid w:val="007064AF"/>
    <w:rsid w:val="007111F0"/>
    <w:rsid w:val="0071604A"/>
    <w:rsid w:val="00721153"/>
    <w:rsid w:val="007221BF"/>
    <w:rsid w:val="0072335D"/>
    <w:rsid w:val="007243B1"/>
    <w:rsid w:val="00724B67"/>
    <w:rsid w:val="00725113"/>
    <w:rsid w:val="00726EC5"/>
    <w:rsid w:val="007304EB"/>
    <w:rsid w:val="00732C3A"/>
    <w:rsid w:val="0073552C"/>
    <w:rsid w:val="0073623B"/>
    <w:rsid w:val="0073626F"/>
    <w:rsid w:val="0074009F"/>
    <w:rsid w:val="00747681"/>
    <w:rsid w:val="00747D7A"/>
    <w:rsid w:val="007522BC"/>
    <w:rsid w:val="0075261F"/>
    <w:rsid w:val="00752638"/>
    <w:rsid w:val="00756080"/>
    <w:rsid w:val="0075792B"/>
    <w:rsid w:val="00760717"/>
    <w:rsid w:val="0076205F"/>
    <w:rsid w:val="007636EC"/>
    <w:rsid w:val="00764EC7"/>
    <w:rsid w:val="00767404"/>
    <w:rsid w:val="0076774E"/>
    <w:rsid w:val="00770FAD"/>
    <w:rsid w:val="00771082"/>
    <w:rsid w:val="00773057"/>
    <w:rsid w:val="00775C51"/>
    <w:rsid w:val="00777917"/>
    <w:rsid w:val="007804FE"/>
    <w:rsid w:val="00784856"/>
    <w:rsid w:val="00785862"/>
    <w:rsid w:val="007859FF"/>
    <w:rsid w:val="0078761F"/>
    <w:rsid w:val="007912E2"/>
    <w:rsid w:val="00795CDB"/>
    <w:rsid w:val="007964AA"/>
    <w:rsid w:val="00796E3B"/>
    <w:rsid w:val="007976F6"/>
    <w:rsid w:val="007A0537"/>
    <w:rsid w:val="007A129C"/>
    <w:rsid w:val="007A1E8A"/>
    <w:rsid w:val="007A2EC7"/>
    <w:rsid w:val="007A5352"/>
    <w:rsid w:val="007A5A41"/>
    <w:rsid w:val="007A7EDC"/>
    <w:rsid w:val="007B1168"/>
    <w:rsid w:val="007B16A1"/>
    <w:rsid w:val="007B2CBD"/>
    <w:rsid w:val="007B4C9B"/>
    <w:rsid w:val="007B6051"/>
    <w:rsid w:val="007B6B78"/>
    <w:rsid w:val="007C1DBC"/>
    <w:rsid w:val="007C3AF5"/>
    <w:rsid w:val="007C746E"/>
    <w:rsid w:val="007D0702"/>
    <w:rsid w:val="007D0720"/>
    <w:rsid w:val="007D2FE0"/>
    <w:rsid w:val="007D311E"/>
    <w:rsid w:val="007D44FE"/>
    <w:rsid w:val="007D65B4"/>
    <w:rsid w:val="007D66DA"/>
    <w:rsid w:val="007E0627"/>
    <w:rsid w:val="007E1809"/>
    <w:rsid w:val="007E225F"/>
    <w:rsid w:val="007E39AD"/>
    <w:rsid w:val="007E5CF5"/>
    <w:rsid w:val="007F1352"/>
    <w:rsid w:val="007F14FA"/>
    <w:rsid w:val="007F2EB9"/>
    <w:rsid w:val="007F3F10"/>
    <w:rsid w:val="007F44B6"/>
    <w:rsid w:val="007F4A4C"/>
    <w:rsid w:val="007F59EB"/>
    <w:rsid w:val="007F6833"/>
    <w:rsid w:val="00801325"/>
    <w:rsid w:val="00802346"/>
    <w:rsid w:val="00802C90"/>
    <w:rsid w:val="00803682"/>
    <w:rsid w:val="008045A9"/>
    <w:rsid w:val="008048A5"/>
    <w:rsid w:val="00804C44"/>
    <w:rsid w:val="008074D8"/>
    <w:rsid w:val="0081038D"/>
    <w:rsid w:val="00810F44"/>
    <w:rsid w:val="00812576"/>
    <w:rsid w:val="00812A62"/>
    <w:rsid w:val="00813859"/>
    <w:rsid w:val="00814129"/>
    <w:rsid w:val="0081630E"/>
    <w:rsid w:val="00816B78"/>
    <w:rsid w:val="00821A11"/>
    <w:rsid w:val="00824695"/>
    <w:rsid w:val="0082611E"/>
    <w:rsid w:val="008261B9"/>
    <w:rsid w:val="00827937"/>
    <w:rsid w:val="00830231"/>
    <w:rsid w:val="008339F1"/>
    <w:rsid w:val="00833FDF"/>
    <w:rsid w:val="00834368"/>
    <w:rsid w:val="00834D69"/>
    <w:rsid w:val="0083520B"/>
    <w:rsid w:val="008362FD"/>
    <w:rsid w:val="008411A4"/>
    <w:rsid w:val="00841FE1"/>
    <w:rsid w:val="008432C4"/>
    <w:rsid w:val="00847473"/>
    <w:rsid w:val="00847F55"/>
    <w:rsid w:val="0085089D"/>
    <w:rsid w:val="00852917"/>
    <w:rsid w:val="008626EF"/>
    <w:rsid w:val="008640DD"/>
    <w:rsid w:val="00866C58"/>
    <w:rsid w:val="008700B9"/>
    <w:rsid w:val="00874588"/>
    <w:rsid w:val="00874E94"/>
    <w:rsid w:val="00881EAE"/>
    <w:rsid w:val="00882B66"/>
    <w:rsid w:val="00883544"/>
    <w:rsid w:val="00884DFF"/>
    <w:rsid w:val="008856F9"/>
    <w:rsid w:val="00890CF8"/>
    <w:rsid w:val="008913A2"/>
    <w:rsid w:val="00892F77"/>
    <w:rsid w:val="0089308C"/>
    <w:rsid w:val="00896216"/>
    <w:rsid w:val="00896A7B"/>
    <w:rsid w:val="0089799F"/>
    <w:rsid w:val="008A03E3"/>
    <w:rsid w:val="008A2D9D"/>
    <w:rsid w:val="008A3F35"/>
    <w:rsid w:val="008A456D"/>
    <w:rsid w:val="008A691B"/>
    <w:rsid w:val="008B3D95"/>
    <w:rsid w:val="008B5177"/>
    <w:rsid w:val="008C6FA3"/>
    <w:rsid w:val="008D0BB7"/>
    <w:rsid w:val="008D2285"/>
    <w:rsid w:val="008D233B"/>
    <w:rsid w:val="008D2FA5"/>
    <w:rsid w:val="008D5291"/>
    <w:rsid w:val="008D5D67"/>
    <w:rsid w:val="008D60B5"/>
    <w:rsid w:val="008D7ECA"/>
    <w:rsid w:val="008E359C"/>
    <w:rsid w:val="008F10BF"/>
    <w:rsid w:val="008F114A"/>
    <w:rsid w:val="008F1594"/>
    <w:rsid w:val="008F493C"/>
    <w:rsid w:val="008F4A7A"/>
    <w:rsid w:val="008F6C41"/>
    <w:rsid w:val="00901334"/>
    <w:rsid w:val="009023EB"/>
    <w:rsid w:val="009032CD"/>
    <w:rsid w:val="0090379B"/>
    <w:rsid w:val="0090482B"/>
    <w:rsid w:val="00906424"/>
    <w:rsid w:val="00910AA6"/>
    <w:rsid w:val="00910F17"/>
    <w:rsid w:val="009118C2"/>
    <w:rsid w:val="009124CE"/>
    <w:rsid w:val="00912954"/>
    <w:rsid w:val="00915054"/>
    <w:rsid w:val="00920228"/>
    <w:rsid w:val="00920ED9"/>
    <w:rsid w:val="00921F0B"/>
    <w:rsid w:val="00921F34"/>
    <w:rsid w:val="0092304C"/>
    <w:rsid w:val="009237C7"/>
    <w:rsid w:val="00923F06"/>
    <w:rsid w:val="0092562E"/>
    <w:rsid w:val="009260E5"/>
    <w:rsid w:val="00926DAF"/>
    <w:rsid w:val="0093045D"/>
    <w:rsid w:val="00933411"/>
    <w:rsid w:val="009338F8"/>
    <w:rsid w:val="009347C4"/>
    <w:rsid w:val="00934AC6"/>
    <w:rsid w:val="00936A11"/>
    <w:rsid w:val="0093764E"/>
    <w:rsid w:val="00940A34"/>
    <w:rsid w:val="0094157E"/>
    <w:rsid w:val="00942D21"/>
    <w:rsid w:val="00944ECA"/>
    <w:rsid w:val="009468D9"/>
    <w:rsid w:val="00946AD7"/>
    <w:rsid w:val="00951F8A"/>
    <w:rsid w:val="009524C3"/>
    <w:rsid w:val="00953090"/>
    <w:rsid w:val="0095479F"/>
    <w:rsid w:val="009547C2"/>
    <w:rsid w:val="009579E9"/>
    <w:rsid w:val="00960B10"/>
    <w:rsid w:val="00962AE3"/>
    <w:rsid w:val="00963298"/>
    <w:rsid w:val="00963F45"/>
    <w:rsid w:val="00965AAC"/>
    <w:rsid w:val="00973222"/>
    <w:rsid w:val="00973281"/>
    <w:rsid w:val="009746A7"/>
    <w:rsid w:val="00974A09"/>
    <w:rsid w:val="00975042"/>
    <w:rsid w:val="00977BA5"/>
    <w:rsid w:val="0098078A"/>
    <w:rsid w:val="0098086F"/>
    <w:rsid w:val="009841DA"/>
    <w:rsid w:val="009849F2"/>
    <w:rsid w:val="0098584D"/>
    <w:rsid w:val="009859C7"/>
    <w:rsid w:val="009865C0"/>
    <w:rsid w:val="00986627"/>
    <w:rsid w:val="00990614"/>
    <w:rsid w:val="00990D50"/>
    <w:rsid w:val="00990EDC"/>
    <w:rsid w:val="00993BE1"/>
    <w:rsid w:val="00994A8E"/>
    <w:rsid w:val="009963D2"/>
    <w:rsid w:val="0099683C"/>
    <w:rsid w:val="00997021"/>
    <w:rsid w:val="009978E0"/>
    <w:rsid w:val="009A13A1"/>
    <w:rsid w:val="009A1F19"/>
    <w:rsid w:val="009A2D71"/>
    <w:rsid w:val="009A5F3D"/>
    <w:rsid w:val="009B032B"/>
    <w:rsid w:val="009B1D3F"/>
    <w:rsid w:val="009B3075"/>
    <w:rsid w:val="009B72ED"/>
    <w:rsid w:val="009B7BD4"/>
    <w:rsid w:val="009B7F3F"/>
    <w:rsid w:val="009C02D9"/>
    <w:rsid w:val="009C1260"/>
    <w:rsid w:val="009C1BA7"/>
    <w:rsid w:val="009D078B"/>
    <w:rsid w:val="009D14B6"/>
    <w:rsid w:val="009D228B"/>
    <w:rsid w:val="009D26F0"/>
    <w:rsid w:val="009D5986"/>
    <w:rsid w:val="009D73A1"/>
    <w:rsid w:val="009E1447"/>
    <w:rsid w:val="009E1684"/>
    <w:rsid w:val="009E179D"/>
    <w:rsid w:val="009E25F4"/>
    <w:rsid w:val="009E382A"/>
    <w:rsid w:val="009E3C69"/>
    <w:rsid w:val="009E4076"/>
    <w:rsid w:val="009E5EAF"/>
    <w:rsid w:val="009E6FB7"/>
    <w:rsid w:val="009F0F55"/>
    <w:rsid w:val="009F151E"/>
    <w:rsid w:val="009F2018"/>
    <w:rsid w:val="009F4EA2"/>
    <w:rsid w:val="009F7C50"/>
    <w:rsid w:val="009F7E6B"/>
    <w:rsid w:val="00A00FCD"/>
    <w:rsid w:val="00A0238D"/>
    <w:rsid w:val="00A05B10"/>
    <w:rsid w:val="00A06BFB"/>
    <w:rsid w:val="00A07EFB"/>
    <w:rsid w:val="00A101CD"/>
    <w:rsid w:val="00A10800"/>
    <w:rsid w:val="00A11DF2"/>
    <w:rsid w:val="00A14965"/>
    <w:rsid w:val="00A15ABA"/>
    <w:rsid w:val="00A178E0"/>
    <w:rsid w:val="00A2002B"/>
    <w:rsid w:val="00A200C6"/>
    <w:rsid w:val="00A23FC7"/>
    <w:rsid w:val="00A25986"/>
    <w:rsid w:val="00A25D15"/>
    <w:rsid w:val="00A261FD"/>
    <w:rsid w:val="00A27237"/>
    <w:rsid w:val="00A30929"/>
    <w:rsid w:val="00A31689"/>
    <w:rsid w:val="00A32BEB"/>
    <w:rsid w:val="00A3366B"/>
    <w:rsid w:val="00A339D5"/>
    <w:rsid w:val="00A356FB"/>
    <w:rsid w:val="00A35816"/>
    <w:rsid w:val="00A36AE0"/>
    <w:rsid w:val="00A403C7"/>
    <w:rsid w:val="00A418A7"/>
    <w:rsid w:val="00A41F44"/>
    <w:rsid w:val="00A42734"/>
    <w:rsid w:val="00A428C8"/>
    <w:rsid w:val="00A43A02"/>
    <w:rsid w:val="00A43AEF"/>
    <w:rsid w:val="00A44AB9"/>
    <w:rsid w:val="00A50D9C"/>
    <w:rsid w:val="00A512E3"/>
    <w:rsid w:val="00A546BB"/>
    <w:rsid w:val="00A54FF5"/>
    <w:rsid w:val="00A575EC"/>
    <w:rsid w:val="00A5760C"/>
    <w:rsid w:val="00A60252"/>
    <w:rsid w:val="00A60DB3"/>
    <w:rsid w:val="00A64087"/>
    <w:rsid w:val="00A65501"/>
    <w:rsid w:val="00A65B73"/>
    <w:rsid w:val="00A72565"/>
    <w:rsid w:val="00A73FE8"/>
    <w:rsid w:val="00A75636"/>
    <w:rsid w:val="00A77105"/>
    <w:rsid w:val="00A93259"/>
    <w:rsid w:val="00A9439C"/>
    <w:rsid w:val="00A9510B"/>
    <w:rsid w:val="00AA072C"/>
    <w:rsid w:val="00AA0E9D"/>
    <w:rsid w:val="00AA16A4"/>
    <w:rsid w:val="00AA1A9D"/>
    <w:rsid w:val="00AA5004"/>
    <w:rsid w:val="00AA5E8D"/>
    <w:rsid w:val="00AC1D31"/>
    <w:rsid w:val="00AC28F7"/>
    <w:rsid w:val="00AC32EB"/>
    <w:rsid w:val="00AC46AB"/>
    <w:rsid w:val="00AC4D13"/>
    <w:rsid w:val="00AC6899"/>
    <w:rsid w:val="00AD0429"/>
    <w:rsid w:val="00AD0974"/>
    <w:rsid w:val="00AD0E39"/>
    <w:rsid w:val="00AD206A"/>
    <w:rsid w:val="00AD2F56"/>
    <w:rsid w:val="00AD4803"/>
    <w:rsid w:val="00AD5EF1"/>
    <w:rsid w:val="00AD6100"/>
    <w:rsid w:val="00AD6FD0"/>
    <w:rsid w:val="00AD7EE9"/>
    <w:rsid w:val="00AE270D"/>
    <w:rsid w:val="00AE2FAA"/>
    <w:rsid w:val="00AE38DB"/>
    <w:rsid w:val="00AE6121"/>
    <w:rsid w:val="00AE66E9"/>
    <w:rsid w:val="00AE7F34"/>
    <w:rsid w:val="00AF1A41"/>
    <w:rsid w:val="00AF3FF2"/>
    <w:rsid w:val="00AF596D"/>
    <w:rsid w:val="00AF5F57"/>
    <w:rsid w:val="00B03F9A"/>
    <w:rsid w:val="00B049F2"/>
    <w:rsid w:val="00B04BCF"/>
    <w:rsid w:val="00B07B6B"/>
    <w:rsid w:val="00B12074"/>
    <w:rsid w:val="00B1379C"/>
    <w:rsid w:val="00B20320"/>
    <w:rsid w:val="00B20485"/>
    <w:rsid w:val="00B21935"/>
    <w:rsid w:val="00B23A8F"/>
    <w:rsid w:val="00B2641B"/>
    <w:rsid w:val="00B267FE"/>
    <w:rsid w:val="00B26B34"/>
    <w:rsid w:val="00B32324"/>
    <w:rsid w:val="00B345C9"/>
    <w:rsid w:val="00B4127E"/>
    <w:rsid w:val="00B416E8"/>
    <w:rsid w:val="00B41AC2"/>
    <w:rsid w:val="00B44015"/>
    <w:rsid w:val="00B4434C"/>
    <w:rsid w:val="00B4529C"/>
    <w:rsid w:val="00B45A1A"/>
    <w:rsid w:val="00B46123"/>
    <w:rsid w:val="00B4676E"/>
    <w:rsid w:val="00B506D3"/>
    <w:rsid w:val="00B5128D"/>
    <w:rsid w:val="00B51D9F"/>
    <w:rsid w:val="00B54B0E"/>
    <w:rsid w:val="00B56982"/>
    <w:rsid w:val="00B56990"/>
    <w:rsid w:val="00B6150C"/>
    <w:rsid w:val="00B6185D"/>
    <w:rsid w:val="00B61A59"/>
    <w:rsid w:val="00B62B70"/>
    <w:rsid w:val="00B640E1"/>
    <w:rsid w:val="00B653AA"/>
    <w:rsid w:val="00B7142C"/>
    <w:rsid w:val="00B72226"/>
    <w:rsid w:val="00B72E5A"/>
    <w:rsid w:val="00B734D1"/>
    <w:rsid w:val="00B8133F"/>
    <w:rsid w:val="00B817B0"/>
    <w:rsid w:val="00B81D42"/>
    <w:rsid w:val="00B84BD7"/>
    <w:rsid w:val="00B91217"/>
    <w:rsid w:val="00B93046"/>
    <w:rsid w:val="00B95020"/>
    <w:rsid w:val="00B9749C"/>
    <w:rsid w:val="00B9770B"/>
    <w:rsid w:val="00BA0972"/>
    <w:rsid w:val="00BA342E"/>
    <w:rsid w:val="00BA3653"/>
    <w:rsid w:val="00BA440E"/>
    <w:rsid w:val="00BA4DA2"/>
    <w:rsid w:val="00BA51C6"/>
    <w:rsid w:val="00BA668E"/>
    <w:rsid w:val="00BB0B19"/>
    <w:rsid w:val="00BB2BF2"/>
    <w:rsid w:val="00BB3EB4"/>
    <w:rsid w:val="00BB5895"/>
    <w:rsid w:val="00BB68AF"/>
    <w:rsid w:val="00BB732E"/>
    <w:rsid w:val="00BC0524"/>
    <w:rsid w:val="00BC12DB"/>
    <w:rsid w:val="00BC2702"/>
    <w:rsid w:val="00BC32FC"/>
    <w:rsid w:val="00BC5D8A"/>
    <w:rsid w:val="00BD09CD"/>
    <w:rsid w:val="00BD266C"/>
    <w:rsid w:val="00BD4B4B"/>
    <w:rsid w:val="00BD6986"/>
    <w:rsid w:val="00BD7376"/>
    <w:rsid w:val="00BE0BF0"/>
    <w:rsid w:val="00BE3C7A"/>
    <w:rsid w:val="00BE6326"/>
    <w:rsid w:val="00BE6377"/>
    <w:rsid w:val="00BE6813"/>
    <w:rsid w:val="00BE7B09"/>
    <w:rsid w:val="00BF2266"/>
    <w:rsid w:val="00BF34D7"/>
    <w:rsid w:val="00BF466A"/>
    <w:rsid w:val="00BF5736"/>
    <w:rsid w:val="00BF7B45"/>
    <w:rsid w:val="00C009AE"/>
    <w:rsid w:val="00C00E8A"/>
    <w:rsid w:val="00C00FC8"/>
    <w:rsid w:val="00C01F5C"/>
    <w:rsid w:val="00C02CCF"/>
    <w:rsid w:val="00C06BC6"/>
    <w:rsid w:val="00C074BE"/>
    <w:rsid w:val="00C079AE"/>
    <w:rsid w:val="00C100EE"/>
    <w:rsid w:val="00C11BD0"/>
    <w:rsid w:val="00C126B0"/>
    <w:rsid w:val="00C12D3A"/>
    <w:rsid w:val="00C1316C"/>
    <w:rsid w:val="00C16084"/>
    <w:rsid w:val="00C207F5"/>
    <w:rsid w:val="00C2298E"/>
    <w:rsid w:val="00C2568E"/>
    <w:rsid w:val="00C25B96"/>
    <w:rsid w:val="00C274BD"/>
    <w:rsid w:val="00C30D8C"/>
    <w:rsid w:val="00C32393"/>
    <w:rsid w:val="00C33CAD"/>
    <w:rsid w:val="00C359D1"/>
    <w:rsid w:val="00C364EE"/>
    <w:rsid w:val="00C36797"/>
    <w:rsid w:val="00C407A1"/>
    <w:rsid w:val="00C40EA6"/>
    <w:rsid w:val="00C425D4"/>
    <w:rsid w:val="00C446D7"/>
    <w:rsid w:val="00C46C6C"/>
    <w:rsid w:val="00C46D5C"/>
    <w:rsid w:val="00C542EE"/>
    <w:rsid w:val="00C5471B"/>
    <w:rsid w:val="00C5693D"/>
    <w:rsid w:val="00C5759B"/>
    <w:rsid w:val="00C57B84"/>
    <w:rsid w:val="00C60672"/>
    <w:rsid w:val="00C62338"/>
    <w:rsid w:val="00C62B69"/>
    <w:rsid w:val="00C67E66"/>
    <w:rsid w:val="00C67FC3"/>
    <w:rsid w:val="00C722A1"/>
    <w:rsid w:val="00C74873"/>
    <w:rsid w:val="00C77482"/>
    <w:rsid w:val="00C8343C"/>
    <w:rsid w:val="00C838BF"/>
    <w:rsid w:val="00C84810"/>
    <w:rsid w:val="00C84C52"/>
    <w:rsid w:val="00C857CB"/>
    <w:rsid w:val="00C85BF3"/>
    <w:rsid w:val="00C86835"/>
    <w:rsid w:val="00C8709C"/>
    <w:rsid w:val="00C8740F"/>
    <w:rsid w:val="00C87434"/>
    <w:rsid w:val="00C90F78"/>
    <w:rsid w:val="00C93776"/>
    <w:rsid w:val="00C962C4"/>
    <w:rsid w:val="00CA155F"/>
    <w:rsid w:val="00CA2A85"/>
    <w:rsid w:val="00CA54B8"/>
    <w:rsid w:val="00CA5E90"/>
    <w:rsid w:val="00CB0660"/>
    <w:rsid w:val="00CB1B2F"/>
    <w:rsid w:val="00CB49C6"/>
    <w:rsid w:val="00CB5401"/>
    <w:rsid w:val="00CC1404"/>
    <w:rsid w:val="00CC2377"/>
    <w:rsid w:val="00CC263B"/>
    <w:rsid w:val="00CC330B"/>
    <w:rsid w:val="00CC50AC"/>
    <w:rsid w:val="00CC7EC1"/>
    <w:rsid w:val="00CD30FD"/>
    <w:rsid w:val="00CD4ECA"/>
    <w:rsid w:val="00CD507C"/>
    <w:rsid w:val="00CD6216"/>
    <w:rsid w:val="00CD7C8C"/>
    <w:rsid w:val="00CE0B10"/>
    <w:rsid w:val="00CE0E93"/>
    <w:rsid w:val="00CE20B2"/>
    <w:rsid w:val="00CE20E8"/>
    <w:rsid w:val="00CE21C0"/>
    <w:rsid w:val="00CE2C3C"/>
    <w:rsid w:val="00CE3458"/>
    <w:rsid w:val="00CE400F"/>
    <w:rsid w:val="00CE456A"/>
    <w:rsid w:val="00CE5A55"/>
    <w:rsid w:val="00CE692E"/>
    <w:rsid w:val="00CE6B2B"/>
    <w:rsid w:val="00CE7450"/>
    <w:rsid w:val="00CF1C32"/>
    <w:rsid w:val="00CF1F3E"/>
    <w:rsid w:val="00CF4D75"/>
    <w:rsid w:val="00D002CE"/>
    <w:rsid w:val="00D02B48"/>
    <w:rsid w:val="00D05DA9"/>
    <w:rsid w:val="00D05F6D"/>
    <w:rsid w:val="00D064C7"/>
    <w:rsid w:val="00D1012F"/>
    <w:rsid w:val="00D1120A"/>
    <w:rsid w:val="00D125BE"/>
    <w:rsid w:val="00D13B12"/>
    <w:rsid w:val="00D202A4"/>
    <w:rsid w:val="00D2040D"/>
    <w:rsid w:val="00D24E5A"/>
    <w:rsid w:val="00D2681D"/>
    <w:rsid w:val="00D32C93"/>
    <w:rsid w:val="00D34ACE"/>
    <w:rsid w:val="00D354A3"/>
    <w:rsid w:val="00D36C8A"/>
    <w:rsid w:val="00D36EAA"/>
    <w:rsid w:val="00D3794E"/>
    <w:rsid w:val="00D40065"/>
    <w:rsid w:val="00D40368"/>
    <w:rsid w:val="00D41068"/>
    <w:rsid w:val="00D423EB"/>
    <w:rsid w:val="00D43321"/>
    <w:rsid w:val="00D4488C"/>
    <w:rsid w:val="00D4532D"/>
    <w:rsid w:val="00D468C8"/>
    <w:rsid w:val="00D525FC"/>
    <w:rsid w:val="00D5377C"/>
    <w:rsid w:val="00D54077"/>
    <w:rsid w:val="00D555DA"/>
    <w:rsid w:val="00D557D0"/>
    <w:rsid w:val="00D570C0"/>
    <w:rsid w:val="00D6133C"/>
    <w:rsid w:val="00D62BBC"/>
    <w:rsid w:val="00D62ED7"/>
    <w:rsid w:val="00D63003"/>
    <w:rsid w:val="00D645A5"/>
    <w:rsid w:val="00D675BB"/>
    <w:rsid w:val="00D71D90"/>
    <w:rsid w:val="00D75880"/>
    <w:rsid w:val="00D75D0B"/>
    <w:rsid w:val="00D8062C"/>
    <w:rsid w:val="00D81847"/>
    <w:rsid w:val="00D85591"/>
    <w:rsid w:val="00D872B3"/>
    <w:rsid w:val="00D902DD"/>
    <w:rsid w:val="00D90983"/>
    <w:rsid w:val="00D93133"/>
    <w:rsid w:val="00D94F8E"/>
    <w:rsid w:val="00D9543F"/>
    <w:rsid w:val="00D96AB7"/>
    <w:rsid w:val="00D97CD8"/>
    <w:rsid w:val="00DA0229"/>
    <w:rsid w:val="00DA1344"/>
    <w:rsid w:val="00DA3AEE"/>
    <w:rsid w:val="00DA3B3D"/>
    <w:rsid w:val="00DA4513"/>
    <w:rsid w:val="00DA6114"/>
    <w:rsid w:val="00DA68AE"/>
    <w:rsid w:val="00DA70EC"/>
    <w:rsid w:val="00DB0005"/>
    <w:rsid w:val="00DB01E1"/>
    <w:rsid w:val="00DB1128"/>
    <w:rsid w:val="00DB1A35"/>
    <w:rsid w:val="00DB21EA"/>
    <w:rsid w:val="00DB4B60"/>
    <w:rsid w:val="00DB7937"/>
    <w:rsid w:val="00DB7A44"/>
    <w:rsid w:val="00DC0915"/>
    <w:rsid w:val="00DC1C89"/>
    <w:rsid w:val="00DC37E9"/>
    <w:rsid w:val="00DC7C50"/>
    <w:rsid w:val="00DD03AD"/>
    <w:rsid w:val="00DD0F21"/>
    <w:rsid w:val="00DD1781"/>
    <w:rsid w:val="00DD46A9"/>
    <w:rsid w:val="00DD5922"/>
    <w:rsid w:val="00DD693D"/>
    <w:rsid w:val="00DD74DC"/>
    <w:rsid w:val="00DE265F"/>
    <w:rsid w:val="00DE26CD"/>
    <w:rsid w:val="00DE2EF5"/>
    <w:rsid w:val="00DE4A20"/>
    <w:rsid w:val="00DE737E"/>
    <w:rsid w:val="00DF0BD9"/>
    <w:rsid w:val="00E010A1"/>
    <w:rsid w:val="00E01481"/>
    <w:rsid w:val="00E035F5"/>
    <w:rsid w:val="00E109E6"/>
    <w:rsid w:val="00E11244"/>
    <w:rsid w:val="00E14203"/>
    <w:rsid w:val="00E152FF"/>
    <w:rsid w:val="00E15353"/>
    <w:rsid w:val="00E16CAE"/>
    <w:rsid w:val="00E230D7"/>
    <w:rsid w:val="00E23C45"/>
    <w:rsid w:val="00E24BB2"/>
    <w:rsid w:val="00E25CB4"/>
    <w:rsid w:val="00E25DC7"/>
    <w:rsid w:val="00E268BA"/>
    <w:rsid w:val="00E269E2"/>
    <w:rsid w:val="00E27E1A"/>
    <w:rsid w:val="00E33146"/>
    <w:rsid w:val="00E33DC2"/>
    <w:rsid w:val="00E347BD"/>
    <w:rsid w:val="00E40ACA"/>
    <w:rsid w:val="00E41E08"/>
    <w:rsid w:val="00E44583"/>
    <w:rsid w:val="00E45C4E"/>
    <w:rsid w:val="00E463E5"/>
    <w:rsid w:val="00E515DB"/>
    <w:rsid w:val="00E5199B"/>
    <w:rsid w:val="00E51B65"/>
    <w:rsid w:val="00E52BCB"/>
    <w:rsid w:val="00E52BED"/>
    <w:rsid w:val="00E530F5"/>
    <w:rsid w:val="00E546BF"/>
    <w:rsid w:val="00E54F7C"/>
    <w:rsid w:val="00E56FF7"/>
    <w:rsid w:val="00E61A29"/>
    <w:rsid w:val="00E61F6E"/>
    <w:rsid w:val="00E62453"/>
    <w:rsid w:val="00E634BF"/>
    <w:rsid w:val="00E6426D"/>
    <w:rsid w:val="00E65EBF"/>
    <w:rsid w:val="00E66C09"/>
    <w:rsid w:val="00E674DD"/>
    <w:rsid w:val="00E67B22"/>
    <w:rsid w:val="00E72056"/>
    <w:rsid w:val="00E72EA3"/>
    <w:rsid w:val="00E76B16"/>
    <w:rsid w:val="00E81323"/>
    <w:rsid w:val="00E824E2"/>
    <w:rsid w:val="00E828F5"/>
    <w:rsid w:val="00E84F69"/>
    <w:rsid w:val="00E85E3D"/>
    <w:rsid w:val="00E86F9A"/>
    <w:rsid w:val="00E87300"/>
    <w:rsid w:val="00E87EDA"/>
    <w:rsid w:val="00E916E3"/>
    <w:rsid w:val="00E929FB"/>
    <w:rsid w:val="00E95E48"/>
    <w:rsid w:val="00E97210"/>
    <w:rsid w:val="00E974ED"/>
    <w:rsid w:val="00E97595"/>
    <w:rsid w:val="00EA1022"/>
    <w:rsid w:val="00EA1FB3"/>
    <w:rsid w:val="00EA3636"/>
    <w:rsid w:val="00EA406E"/>
    <w:rsid w:val="00EA4170"/>
    <w:rsid w:val="00EA43AC"/>
    <w:rsid w:val="00EA52D3"/>
    <w:rsid w:val="00EA668B"/>
    <w:rsid w:val="00EA73CE"/>
    <w:rsid w:val="00EB1FB6"/>
    <w:rsid w:val="00EB2329"/>
    <w:rsid w:val="00EB2B0A"/>
    <w:rsid w:val="00EB533D"/>
    <w:rsid w:val="00EB69BE"/>
    <w:rsid w:val="00EB70C4"/>
    <w:rsid w:val="00EB7528"/>
    <w:rsid w:val="00EB782E"/>
    <w:rsid w:val="00EC3D8B"/>
    <w:rsid w:val="00EC4AA5"/>
    <w:rsid w:val="00EC5154"/>
    <w:rsid w:val="00EC5641"/>
    <w:rsid w:val="00EC587F"/>
    <w:rsid w:val="00ED043A"/>
    <w:rsid w:val="00ED2309"/>
    <w:rsid w:val="00ED3727"/>
    <w:rsid w:val="00ED3764"/>
    <w:rsid w:val="00ED3DDF"/>
    <w:rsid w:val="00ED3FF4"/>
    <w:rsid w:val="00ED50F4"/>
    <w:rsid w:val="00ED6337"/>
    <w:rsid w:val="00ED6885"/>
    <w:rsid w:val="00ED6BAD"/>
    <w:rsid w:val="00EE1C1A"/>
    <w:rsid w:val="00EE1ED0"/>
    <w:rsid w:val="00EE2051"/>
    <w:rsid w:val="00EE22F1"/>
    <w:rsid w:val="00EE2613"/>
    <w:rsid w:val="00EE550A"/>
    <w:rsid w:val="00EE7FAF"/>
    <w:rsid w:val="00EF18F6"/>
    <w:rsid w:val="00EF1E98"/>
    <w:rsid w:val="00EF2438"/>
    <w:rsid w:val="00EF2A8C"/>
    <w:rsid w:val="00EF4519"/>
    <w:rsid w:val="00EF5820"/>
    <w:rsid w:val="00EF5AC7"/>
    <w:rsid w:val="00EF5C8B"/>
    <w:rsid w:val="00F0114C"/>
    <w:rsid w:val="00F0147C"/>
    <w:rsid w:val="00F015E0"/>
    <w:rsid w:val="00F01D2B"/>
    <w:rsid w:val="00F02EAD"/>
    <w:rsid w:val="00F03932"/>
    <w:rsid w:val="00F06E5D"/>
    <w:rsid w:val="00F1025A"/>
    <w:rsid w:val="00F10B0C"/>
    <w:rsid w:val="00F12DF2"/>
    <w:rsid w:val="00F142F0"/>
    <w:rsid w:val="00F14896"/>
    <w:rsid w:val="00F2297F"/>
    <w:rsid w:val="00F24787"/>
    <w:rsid w:val="00F302BC"/>
    <w:rsid w:val="00F32D6D"/>
    <w:rsid w:val="00F33B8A"/>
    <w:rsid w:val="00F34D1D"/>
    <w:rsid w:val="00F35161"/>
    <w:rsid w:val="00F35DC7"/>
    <w:rsid w:val="00F35EDC"/>
    <w:rsid w:val="00F37035"/>
    <w:rsid w:val="00F37F74"/>
    <w:rsid w:val="00F40B07"/>
    <w:rsid w:val="00F40C9D"/>
    <w:rsid w:val="00F40FD7"/>
    <w:rsid w:val="00F41719"/>
    <w:rsid w:val="00F433D5"/>
    <w:rsid w:val="00F51AA5"/>
    <w:rsid w:val="00F52EB3"/>
    <w:rsid w:val="00F52F34"/>
    <w:rsid w:val="00F53330"/>
    <w:rsid w:val="00F542C2"/>
    <w:rsid w:val="00F566ED"/>
    <w:rsid w:val="00F570AB"/>
    <w:rsid w:val="00F57147"/>
    <w:rsid w:val="00F573DB"/>
    <w:rsid w:val="00F579D7"/>
    <w:rsid w:val="00F57A72"/>
    <w:rsid w:val="00F61AAA"/>
    <w:rsid w:val="00F62626"/>
    <w:rsid w:val="00F62822"/>
    <w:rsid w:val="00F62916"/>
    <w:rsid w:val="00F63D9A"/>
    <w:rsid w:val="00F64909"/>
    <w:rsid w:val="00F659A3"/>
    <w:rsid w:val="00F70B4A"/>
    <w:rsid w:val="00F7119B"/>
    <w:rsid w:val="00F714F9"/>
    <w:rsid w:val="00F7417F"/>
    <w:rsid w:val="00F74CCD"/>
    <w:rsid w:val="00F75FE6"/>
    <w:rsid w:val="00F76B23"/>
    <w:rsid w:val="00F82100"/>
    <w:rsid w:val="00F825D9"/>
    <w:rsid w:val="00F96F86"/>
    <w:rsid w:val="00F97182"/>
    <w:rsid w:val="00F97B94"/>
    <w:rsid w:val="00FA02D2"/>
    <w:rsid w:val="00FA0413"/>
    <w:rsid w:val="00FA1068"/>
    <w:rsid w:val="00FA16E7"/>
    <w:rsid w:val="00FA20CD"/>
    <w:rsid w:val="00FA45DF"/>
    <w:rsid w:val="00FB0E46"/>
    <w:rsid w:val="00FB17CE"/>
    <w:rsid w:val="00FB2C23"/>
    <w:rsid w:val="00FB3549"/>
    <w:rsid w:val="00FB3CD4"/>
    <w:rsid w:val="00FB498F"/>
    <w:rsid w:val="00FB6217"/>
    <w:rsid w:val="00FB69B5"/>
    <w:rsid w:val="00FB6E24"/>
    <w:rsid w:val="00FB743C"/>
    <w:rsid w:val="00FC5135"/>
    <w:rsid w:val="00FC6E8D"/>
    <w:rsid w:val="00FC6F12"/>
    <w:rsid w:val="00FC7C39"/>
    <w:rsid w:val="00FD1A9B"/>
    <w:rsid w:val="00FD307B"/>
    <w:rsid w:val="00FD68E7"/>
    <w:rsid w:val="00FE3A4F"/>
    <w:rsid w:val="00FE4A0D"/>
    <w:rsid w:val="00FE68E4"/>
    <w:rsid w:val="00FE774C"/>
    <w:rsid w:val="00FF2764"/>
    <w:rsid w:val="00FF3019"/>
    <w:rsid w:val="00FF34A3"/>
    <w:rsid w:val="00FF3E64"/>
    <w:rsid w:val="00FF3ECF"/>
    <w:rsid w:val="00FF57B1"/>
    <w:rsid w:val="00FF6953"/>
    <w:rsid w:val="00FF7763"/>
    <w:rsid w:val="00FF7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E2E52"/>
  <w15:docId w15:val="{BC302C62-46C5-4D5C-9FA0-9CC1E278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tabs>
        <w:tab w:val="clear" w:pos="851"/>
        <w:tab w:val="num" w:pos="360"/>
      </w:tabs>
      <w:spacing w:before="80"/>
      <w:ind w:left="0" w:right="369" w:firstLine="0"/>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link w:val="FooterChar"/>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ListParagraph">
    <w:name w:val="List Paragraph"/>
    <w:basedOn w:val="Normal"/>
    <w:uiPriority w:val="34"/>
    <w:qFormat/>
    <w:rsid w:val="00EC587F"/>
    <w:pPr>
      <w:ind w:left="720"/>
      <w:contextualSpacing/>
    </w:pPr>
  </w:style>
  <w:style w:type="character" w:customStyle="1" w:styleId="Style1Char">
    <w:name w:val="Style1 Char"/>
    <w:basedOn w:val="DefaultParagraphFont"/>
    <w:link w:val="Style1"/>
    <w:locked/>
    <w:rsid w:val="004E3E9E"/>
    <w:rPr>
      <w:rFonts w:ascii="Verdana" w:hAnsi="Verdana"/>
      <w:color w:val="000000"/>
      <w:kern w:val="28"/>
      <w:sz w:val="22"/>
    </w:rPr>
  </w:style>
  <w:style w:type="paragraph" w:styleId="NormalWeb">
    <w:name w:val="Normal (Web)"/>
    <w:basedOn w:val="Normal"/>
    <w:uiPriority w:val="99"/>
    <w:semiHidden/>
    <w:unhideWhenUsed/>
    <w:rsid w:val="00C46C6C"/>
    <w:pPr>
      <w:spacing w:before="100" w:beforeAutospacing="1" w:after="100" w:afterAutospacing="1"/>
    </w:pPr>
    <w:rPr>
      <w:rFonts w:ascii="Times New Roman" w:hAnsi="Times New Roman"/>
      <w:sz w:val="24"/>
      <w:szCs w:val="24"/>
    </w:rPr>
  </w:style>
  <w:style w:type="character" w:styleId="FootnoteReference">
    <w:name w:val="footnote reference"/>
    <w:basedOn w:val="DefaultParagraphFont"/>
    <w:semiHidden/>
    <w:unhideWhenUsed/>
    <w:rsid w:val="00A07EFB"/>
    <w:rPr>
      <w:vertAlign w:val="superscript"/>
    </w:rPr>
  </w:style>
  <w:style w:type="numbering" w:customStyle="1" w:styleId="StylesList1">
    <w:name w:val="StylesList1"/>
    <w:uiPriority w:val="99"/>
    <w:rsid w:val="007E225F"/>
  </w:style>
  <w:style w:type="character" w:customStyle="1" w:styleId="FooterChar">
    <w:name w:val="Footer Char"/>
    <w:basedOn w:val="DefaultParagraphFont"/>
    <w:link w:val="Footer"/>
    <w:rsid w:val="00C8683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72071">
      <w:bodyDiv w:val="1"/>
      <w:marLeft w:val="0"/>
      <w:marRight w:val="0"/>
      <w:marTop w:val="0"/>
      <w:marBottom w:val="0"/>
      <w:divBdr>
        <w:top w:val="none" w:sz="0" w:space="0" w:color="auto"/>
        <w:left w:val="none" w:sz="0" w:space="0" w:color="auto"/>
        <w:bottom w:val="none" w:sz="0" w:space="0" w:color="auto"/>
        <w:right w:val="none" w:sz="0" w:space="0" w:color="auto"/>
      </w:divBdr>
    </w:div>
    <w:div w:id="603533820">
      <w:bodyDiv w:val="1"/>
      <w:marLeft w:val="0"/>
      <w:marRight w:val="0"/>
      <w:marTop w:val="0"/>
      <w:marBottom w:val="0"/>
      <w:divBdr>
        <w:top w:val="none" w:sz="0" w:space="0" w:color="auto"/>
        <w:left w:val="none" w:sz="0" w:space="0" w:color="auto"/>
        <w:bottom w:val="none" w:sz="0" w:space="0" w:color="auto"/>
        <w:right w:val="none" w:sz="0" w:space="0" w:color="auto"/>
      </w:divBdr>
    </w:div>
    <w:div w:id="814371422">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3636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NUMBER xmlns="171a6d4e-846b-4045-8024-24f3590889ec" xsi:nil="true"/>
  </documentManagement>
</p:properties>
</file>

<file path=customXml/itemProps1.xml><?xml version="1.0" encoding="utf-8"?>
<ds:datastoreItem xmlns:ds="http://schemas.openxmlformats.org/officeDocument/2006/customXml" ds:itemID="{00133120-663B-4571-BAC6-F60AD94168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232DE89-3356-41BD-85F7-3801E20C7E21}">
  <ds:schemaRefs>
    <ds:schemaRef ds:uri="http://schemas.openxmlformats.org/officeDocument/2006/bibliography"/>
  </ds:schemaRefs>
</ds:datastoreItem>
</file>

<file path=customXml/itemProps3.xml><?xml version="1.0" encoding="utf-8"?>
<ds:datastoreItem xmlns:ds="http://schemas.openxmlformats.org/officeDocument/2006/customXml" ds:itemID="{71576F1F-A9F2-4556-A293-0AE569E91E79}">
  <ds:schemaRefs>
    <ds:schemaRef ds:uri="http://schemas.microsoft.com/sharepoint/v3/contenttype/forms"/>
  </ds:schemaRefs>
</ds:datastoreItem>
</file>

<file path=customXml/itemProps4.xml><?xml version="1.0" encoding="utf-8"?>
<ds:datastoreItem xmlns:ds="http://schemas.openxmlformats.org/officeDocument/2006/customXml" ds:itemID="{AF261A65-7403-48CB-9707-5E191FC8B042}"/>
</file>

<file path=customXml/itemProps5.xml><?xml version="1.0" encoding="utf-8"?>
<ds:datastoreItem xmlns:ds="http://schemas.openxmlformats.org/officeDocument/2006/customXml" ds:itemID="{EBEB210A-D297-4027-A771-3EF24B66F7FF}">
  <ds:schemaRefs>
    <ds:schemaRef ds:uri="http://schemas.microsoft.com/office/2006/metadata/properties"/>
    <ds:schemaRef ds:uri="http://schemas.microsoft.com/office/infopath/2007/PartnerControls"/>
    <ds:schemaRef ds:uri="27881762-7f79-44fb-88a0-e9d753a66918"/>
    <ds:schemaRef ds:uri="d825e536-7637-490e-ba97-afee1efa6b76"/>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7</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Claire Tregembo</dc:creator>
  <cp:lastModifiedBy>Richards, Clive</cp:lastModifiedBy>
  <cp:revision>3</cp:revision>
  <cp:lastPrinted>2025-01-30T09:47:00Z</cp:lastPrinted>
  <dcterms:created xsi:type="dcterms:W3CDTF">2025-02-06T10:16:00Z</dcterms:created>
  <dcterms:modified xsi:type="dcterms:W3CDTF">2025-02-06T10:17:00Z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DRDSDocumentType">
    <vt:lpwstr>Order Decision</vt:lpwstr>
  </property>
  <property fmtid="{D5CDD505-2E9C-101B-9397-08002B2CF9AE}" pid="8" name="DRDSLanguage">
    <vt:lpwstr>English</vt:lpwstr>
  </property>
  <property fmtid="{D5CDD505-2E9C-101B-9397-08002B2CF9AE}" pid="9" name="DRDSShortForm">
    <vt:lpwstr>No</vt:lpwstr>
  </property>
  <property fmtid="{D5CDD505-2E9C-101B-9397-08002B2CF9AE}" pid="10" name="bjDocumentSecurityLabel">
    <vt:lpwstr>No Marking</vt:lpwstr>
  </property>
  <property fmtid="{D5CDD505-2E9C-101B-9397-08002B2CF9AE}" pid="11" name="ContentTypeId">
    <vt:lpwstr>0x0101002AA54CDEF871A647AC44520C841F1B03</vt:lpwstr>
  </property>
  <property fmtid="{D5CDD505-2E9C-101B-9397-08002B2CF9AE}" pid="12" name="GrammarlyDocumentId">
    <vt:lpwstr>4917f550af8b152af7cac47dcf086ca36685473d31876066972fccd221ea893b</vt:lpwstr>
  </property>
</Properties>
</file>