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5398"/>
      </w:tblGrid>
      <w:tr w:rsidR="00163DE3" w14:paraId="59008210" w14:textId="77777777" w:rsidTr="00300E03">
        <w:trPr>
          <w:trHeight w:val="2880"/>
          <w:jc w:val="center"/>
        </w:trPr>
        <w:tc>
          <w:tcPr>
            <w:tcW w:w="5000" w:type="pct"/>
            <w:hideMark/>
          </w:tcPr>
          <w:p w14:paraId="06B14068" w14:textId="40639E3E" w:rsidR="00163DE3" w:rsidRDefault="009C10E6" w:rsidP="00300E03">
            <w:pPr>
              <w:pStyle w:val="NoSpacing"/>
              <w:tabs>
                <w:tab w:val="left" w:pos="3405"/>
              </w:tabs>
              <w:spacing w:line="276" w:lineRule="auto"/>
              <w:rPr>
                <w:rFonts w:ascii="Cambria" w:hAnsi="Cambria"/>
                <w:caps/>
              </w:rPr>
            </w:pPr>
            <w:r w:rsidRPr="002F2D3C">
              <w:rPr>
                <w:noProof/>
                <w:lang w:val="en-GB" w:eastAsia="en-GB"/>
              </w:rPr>
              <w:drawing>
                <wp:inline distT="0" distB="0" distL="0" distR="0" wp14:anchorId="3B3AF67F" wp14:editId="3379CD0F">
                  <wp:extent cx="1638300" cy="1581150"/>
                  <wp:effectExtent l="0" t="0" r="0" b="0"/>
                  <wp:docPr id="1" name="Picture 1" descr="FCO_UK_P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_UK_PS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1581150"/>
                          </a:xfrm>
                          <a:prstGeom prst="rect">
                            <a:avLst/>
                          </a:prstGeom>
                          <a:noFill/>
                          <a:ln>
                            <a:noFill/>
                          </a:ln>
                        </pic:spPr>
                      </pic:pic>
                    </a:graphicData>
                  </a:graphic>
                </wp:inline>
              </w:drawing>
            </w:r>
          </w:p>
        </w:tc>
      </w:tr>
      <w:tr w:rsidR="00163DE3" w14:paraId="746C5630" w14:textId="77777777" w:rsidTr="00300E03">
        <w:trPr>
          <w:trHeight w:val="720"/>
          <w:jc w:val="center"/>
        </w:trPr>
        <w:tc>
          <w:tcPr>
            <w:tcW w:w="5000" w:type="pct"/>
            <w:vAlign w:val="center"/>
            <w:hideMark/>
          </w:tcPr>
          <w:p w14:paraId="038A8711" w14:textId="28AEB089" w:rsidR="00163DE3" w:rsidRPr="004349ED" w:rsidRDefault="00163DE3" w:rsidP="001251AE">
            <w:pPr>
              <w:pStyle w:val="NoSpacing"/>
              <w:spacing w:line="276" w:lineRule="auto"/>
              <w:jc w:val="center"/>
              <w:rPr>
                <w:rFonts w:ascii="Arial" w:hAnsi="Arial" w:cs="Arial"/>
                <w:b/>
                <w:sz w:val="32"/>
                <w:szCs w:val="32"/>
              </w:rPr>
            </w:pPr>
            <w:r w:rsidRPr="004349ED">
              <w:rPr>
                <w:rFonts w:ascii="Arial" w:hAnsi="Arial" w:cs="Arial"/>
                <w:b/>
                <w:sz w:val="32"/>
                <w:szCs w:val="32"/>
              </w:rPr>
              <w:t>List of lawyers</w:t>
            </w:r>
            <w:r w:rsidR="001251AE">
              <w:rPr>
                <w:rFonts w:ascii="Arial" w:hAnsi="Arial" w:cs="Arial"/>
                <w:b/>
                <w:sz w:val="32"/>
                <w:szCs w:val="32"/>
              </w:rPr>
              <w:t xml:space="preserve"> in Jerusalem</w:t>
            </w:r>
            <w:r w:rsidR="00924281">
              <w:rPr>
                <w:rFonts w:ascii="Arial" w:hAnsi="Arial" w:cs="Arial"/>
                <w:b/>
                <w:sz w:val="32"/>
                <w:szCs w:val="32"/>
              </w:rPr>
              <w:t xml:space="preserve"> and the</w:t>
            </w:r>
            <w:r w:rsidR="001251AE">
              <w:rPr>
                <w:rFonts w:ascii="Arial" w:hAnsi="Arial" w:cs="Arial"/>
                <w:b/>
                <w:sz w:val="32"/>
                <w:szCs w:val="32"/>
              </w:rPr>
              <w:t xml:space="preserve"> West Bank</w:t>
            </w:r>
          </w:p>
        </w:tc>
      </w:tr>
      <w:tr w:rsidR="00163DE3" w14:paraId="7DED2827" w14:textId="77777777" w:rsidTr="00300E03">
        <w:trPr>
          <w:trHeight w:val="360"/>
          <w:jc w:val="center"/>
        </w:trPr>
        <w:tc>
          <w:tcPr>
            <w:tcW w:w="5000" w:type="pct"/>
            <w:vAlign w:val="center"/>
          </w:tcPr>
          <w:p w14:paraId="7B33666C" w14:textId="77777777" w:rsidR="00163DE3" w:rsidRDefault="00163DE3" w:rsidP="00300E03">
            <w:pPr>
              <w:pStyle w:val="NoSpacing"/>
              <w:spacing w:line="276" w:lineRule="auto"/>
              <w:jc w:val="center"/>
              <w:rPr>
                <w:rFonts w:ascii="Arial" w:hAnsi="Arial" w:cs="Arial"/>
                <w:sz w:val="32"/>
                <w:szCs w:val="32"/>
              </w:rPr>
            </w:pPr>
          </w:p>
        </w:tc>
      </w:tr>
      <w:tr w:rsidR="00163DE3" w:rsidRPr="004349ED" w14:paraId="0BEAE0D0" w14:textId="77777777" w:rsidTr="00300E03">
        <w:trPr>
          <w:trHeight w:val="360"/>
          <w:jc w:val="center"/>
        </w:trPr>
        <w:tc>
          <w:tcPr>
            <w:tcW w:w="5000" w:type="pct"/>
            <w:vAlign w:val="center"/>
            <w:hideMark/>
          </w:tcPr>
          <w:p w14:paraId="0E2A682B" w14:textId="77777777" w:rsidR="00163DE3" w:rsidRPr="004349ED" w:rsidRDefault="00163DE3" w:rsidP="00300E03">
            <w:pPr>
              <w:pStyle w:val="NoSpacing"/>
              <w:spacing w:line="276" w:lineRule="auto"/>
              <w:jc w:val="center"/>
              <w:rPr>
                <w:rFonts w:ascii="Arial" w:hAnsi="Arial" w:cs="Arial"/>
                <w:bCs/>
                <w:sz w:val="28"/>
                <w:szCs w:val="28"/>
                <w:lang w:val="en-GB"/>
              </w:rPr>
            </w:pPr>
            <w:r w:rsidRPr="004349ED">
              <w:rPr>
                <w:rFonts w:ascii="Arial" w:hAnsi="Arial" w:cs="Arial"/>
                <w:bCs/>
                <w:sz w:val="28"/>
                <w:szCs w:val="28"/>
                <w:lang w:val="en-GB"/>
              </w:rPr>
              <w:t xml:space="preserve">Prepared by </w:t>
            </w:r>
            <w:r w:rsidRPr="00F4557D">
              <w:rPr>
                <w:rFonts w:ascii="Arial" w:hAnsi="Arial" w:cs="Arial"/>
                <w:bCs/>
                <w:sz w:val="28"/>
                <w:szCs w:val="28"/>
                <w:lang w:val="en-GB"/>
              </w:rPr>
              <w:t>British Consulate General, Jerusalem</w:t>
            </w:r>
          </w:p>
        </w:tc>
      </w:tr>
      <w:tr w:rsidR="00163DE3" w:rsidRPr="004349ED" w14:paraId="5FDF546F" w14:textId="77777777" w:rsidTr="00300E03">
        <w:trPr>
          <w:trHeight w:val="360"/>
          <w:jc w:val="center"/>
        </w:trPr>
        <w:tc>
          <w:tcPr>
            <w:tcW w:w="5000" w:type="pct"/>
            <w:vAlign w:val="center"/>
          </w:tcPr>
          <w:p w14:paraId="4CBF3EF6" w14:textId="77777777" w:rsidR="00163DE3" w:rsidRPr="004349ED" w:rsidRDefault="00163DE3" w:rsidP="00300E03">
            <w:pPr>
              <w:pStyle w:val="NoSpacing"/>
              <w:spacing w:line="276" w:lineRule="auto"/>
              <w:rPr>
                <w:rFonts w:ascii="Arial" w:hAnsi="Arial" w:cs="Arial"/>
                <w:b/>
                <w:bCs/>
                <w:sz w:val="28"/>
                <w:szCs w:val="28"/>
              </w:rPr>
            </w:pPr>
          </w:p>
        </w:tc>
      </w:tr>
    </w:tbl>
    <w:p w14:paraId="15B703D6" w14:textId="77777777" w:rsidR="00163DE3" w:rsidRDefault="00163DE3" w:rsidP="00163DE3">
      <w:pPr>
        <w:jc w:val="center"/>
        <w:rPr>
          <w:sz w:val="28"/>
          <w:szCs w:val="28"/>
        </w:rPr>
      </w:pPr>
      <w:hyperlink r:id="rId12" w:history="1">
        <w:r w:rsidRPr="004349ED">
          <w:rPr>
            <w:rStyle w:val="Hyperlink"/>
            <w:rFonts w:ascii="Arial" w:hAnsi="Arial" w:cs="Arial"/>
            <w:sz w:val="28"/>
            <w:szCs w:val="28"/>
          </w:rPr>
          <w:t>www.gov.uk</w:t>
        </w:r>
      </w:hyperlink>
    </w:p>
    <w:p w14:paraId="291AF698" w14:textId="77777777" w:rsidR="00163DE3" w:rsidRPr="004349ED" w:rsidRDefault="00163DE3" w:rsidP="00163DE3">
      <w:pPr>
        <w:jc w:val="center"/>
        <w:rPr>
          <w:rFonts w:ascii="Arial" w:hAnsi="Arial" w:cs="Arial"/>
          <w:sz w:val="28"/>
          <w:szCs w:val="28"/>
        </w:rPr>
      </w:pPr>
    </w:p>
    <w:p w14:paraId="179EF3EB" w14:textId="77777777" w:rsidR="00163DE3" w:rsidRPr="00466022" w:rsidRDefault="00163DE3" w:rsidP="00163DE3">
      <w:pPr>
        <w:ind w:right="720"/>
        <w:rPr>
          <w:rFonts w:ascii="Arial" w:hAnsi="Arial" w:cs="Arial"/>
          <w:iCs/>
        </w:rPr>
      </w:pPr>
      <w:r w:rsidRPr="00466022">
        <w:rPr>
          <w:rFonts w:ascii="Arial" w:hAnsi="Arial" w:cs="Arial"/>
        </w:rPr>
        <w:t xml:space="preserve">The following list of lawyers has been prepared by the </w:t>
      </w:r>
      <w:r w:rsidRPr="00F4557D">
        <w:rPr>
          <w:rFonts w:ascii="Arial" w:hAnsi="Arial" w:cs="Arial"/>
        </w:rPr>
        <w:t xml:space="preserve">British Consulate General, Jerusalem </w:t>
      </w:r>
      <w:r w:rsidRPr="00466022">
        <w:rPr>
          <w:rFonts w:ascii="Arial" w:hAnsi="Arial" w:cs="Arial"/>
        </w:rPr>
        <w:t xml:space="preserve">for the convenience of British Nationals who </w:t>
      </w:r>
      <w:r w:rsidRPr="00466022">
        <w:rPr>
          <w:rFonts w:ascii="Arial" w:hAnsi="Arial" w:cs="Arial"/>
          <w:color w:val="000000"/>
        </w:rPr>
        <w:t>may r</w:t>
      </w:r>
      <w:r w:rsidRPr="00466022">
        <w:rPr>
          <w:rFonts w:ascii="Arial" w:hAnsi="Arial" w:cs="Arial"/>
        </w:rPr>
        <w:t>equire legal advice</w:t>
      </w:r>
      <w:r>
        <w:rPr>
          <w:rFonts w:ascii="Arial" w:hAnsi="Arial" w:cs="Arial"/>
        </w:rPr>
        <w:t xml:space="preserve"> and </w:t>
      </w:r>
      <w:r w:rsidRPr="00615019">
        <w:rPr>
          <w:rFonts w:ascii="Arial" w:hAnsi="Arial" w:cs="Arial"/>
        </w:rPr>
        <w:t xml:space="preserve">assistance in </w:t>
      </w:r>
      <w:r w:rsidRPr="00F4557D">
        <w:rPr>
          <w:rFonts w:ascii="Arial" w:hAnsi="Arial" w:cs="Arial"/>
        </w:rPr>
        <w:t>Jerusalem and the Occupied Palestinian Territories.</w:t>
      </w:r>
      <w:r w:rsidRPr="00466022">
        <w:rPr>
          <w:rFonts w:ascii="Arial" w:hAnsi="Arial" w:cs="Arial"/>
        </w:rPr>
        <w:t xml:space="preserve"> </w:t>
      </w:r>
      <w:r w:rsidRPr="00466022">
        <w:rPr>
          <w:rFonts w:ascii="Arial" w:hAnsi="Arial" w:cs="Arial"/>
          <w:iCs/>
        </w:rPr>
        <w:t>It is provided on the understanding that we</w:t>
      </w:r>
      <w:r>
        <w:rPr>
          <w:rFonts w:ascii="Arial" w:hAnsi="Arial" w:cs="Arial"/>
          <w:iCs/>
        </w:rPr>
        <w:t xml:space="preserve"> </w:t>
      </w:r>
      <w:r w:rsidRPr="00466022">
        <w:rPr>
          <w:rFonts w:ascii="Arial" w:hAnsi="Arial" w:cs="Arial"/>
          <w:iCs/>
        </w:rPr>
        <w:t xml:space="preserve">the British Embassy do not assume or undertake any legal responsibility, </w:t>
      </w:r>
      <w:r w:rsidRPr="00466022">
        <w:rPr>
          <w:rFonts w:ascii="Arial" w:hAnsi="Arial" w:cs="Arial"/>
        </w:rPr>
        <w:t>to you, or those affected, if you choose to take it into account when instructing a local lawyer</w:t>
      </w:r>
      <w:r w:rsidRPr="00466022">
        <w:rPr>
          <w:rFonts w:ascii="Arial" w:hAnsi="Arial" w:cs="Arial"/>
          <w:iCs/>
        </w:rPr>
        <w:t xml:space="preserve">.  </w:t>
      </w:r>
    </w:p>
    <w:p w14:paraId="4800403C" w14:textId="77777777" w:rsidR="00163DE3" w:rsidRPr="00466022" w:rsidRDefault="00163DE3" w:rsidP="00163DE3">
      <w:pPr>
        <w:ind w:right="720"/>
        <w:rPr>
          <w:rFonts w:ascii="Arial" w:hAnsi="Arial" w:cs="Arial"/>
          <w:iCs/>
        </w:rPr>
      </w:pPr>
      <w:r w:rsidRPr="00466022">
        <w:rPr>
          <w:rFonts w:ascii="Arial" w:hAnsi="Arial" w:cs="Arial"/>
          <w:iCs/>
        </w:rPr>
        <w:t xml:space="preserve">Further </w:t>
      </w:r>
      <w:r>
        <w:rPr>
          <w:rFonts w:ascii="Arial" w:hAnsi="Arial" w:cs="Arial"/>
          <w:iCs/>
        </w:rPr>
        <w:t>and</w:t>
      </w:r>
      <w:r w:rsidRPr="00466022">
        <w:rPr>
          <w:rFonts w:ascii="Arial" w:hAnsi="Arial" w:cs="Arial"/>
          <w:iCs/>
        </w:rPr>
        <w:t xml:space="preserve"> alternatively, we cannot accept any liability to any person or company for any financial loss or damage arising from the use of this information or from any failure to give information.</w:t>
      </w:r>
    </w:p>
    <w:p w14:paraId="4CAD0AAC" w14:textId="77777777" w:rsidR="00163DE3" w:rsidRPr="00466022" w:rsidRDefault="00163DE3" w:rsidP="00163DE3">
      <w:pPr>
        <w:pStyle w:val="ListParagraph"/>
        <w:ind w:left="0" w:right="720"/>
        <w:rPr>
          <w:rFonts w:ascii="Arial" w:hAnsi="Arial" w:cs="Arial"/>
          <w:sz w:val="20"/>
          <w:szCs w:val="20"/>
        </w:rPr>
      </w:pPr>
      <w:r w:rsidRPr="00466022">
        <w:rPr>
          <w:rFonts w:ascii="Arial" w:hAnsi="Arial" w:cs="Arial"/>
          <w:sz w:val="18"/>
          <w:szCs w:val="18"/>
        </w:rPr>
        <w:t xml:space="preserve">Our aim is to provide our customers with as much relevant information </w:t>
      </w:r>
      <w:r>
        <w:rPr>
          <w:rFonts w:ascii="Arial" w:hAnsi="Arial" w:cs="Arial"/>
          <w:sz w:val="18"/>
          <w:szCs w:val="18"/>
        </w:rPr>
        <w:t xml:space="preserve">to enable them to make better informed decisions </w:t>
      </w:r>
      <w:r w:rsidRPr="00466022">
        <w:rPr>
          <w:rFonts w:ascii="Arial" w:hAnsi="Arial" w:cs="Arial"/>
          <w:sz w:val="18"/>
          <w:szCs w:val="18"/>
        </w:rPr>
        <w:t xml:space="preserve">but our lists </w:t>
      </w:r>
      <w:r w:rsidRPr="00466022">
        <w:rPr>
          <w:rFonts w:ascii="Arial" w:hAnsi="Arial" w:cs="Arial"/>
          <w:b/>
          <w:sz w:val="18"/>
          <w:szCs w:val="18"/>
        </w:rPr>
        <w:t xml:space="preserve">are </w:t>
      </w:r>
      <w:r w:rsidRPr="00466022">
        <w:rPr>
          <w:rFonts w:ascii="Arial" w:hAnsi="Arial" w:cs="Arial"/>
          <w:b/>
          <w:sz w:val="18"/>
          <w:szCs w:val="18"/>
          <w:u w:val="single"/>
        </w:rPr>
        <w:t>not</w:t>
      </w:r>
      <w:r w:rsidRPr="00D85ABA">
        <w:rPr>
          <w:rFonts w:ascii="Arial" w:hAnsi="Arial" w:cs="Arial"/>
          <w:b/>
          <w:sz w:val="18"/>
          <w:szCs w:val="18"/>
        </w:rPr>
        <w:t xml:space="preserve"> </w:t>
      </w:r>
      <w:r w:rsidRPr="00466022">
        <w:rPr>
          <w:rFonts w:ascii="Arial" w:hAnsi="Arial" w:cs="Arial"/>
          <w:b/>
          <w:sz w:val="18"/>
          <w:szCs w:val="18"/>
        </w:rPr>
        <w:t xml:space="preserve">recommendations and should not be </w:t>
      </w:r>
      <w:r w:rsidRPr="00466022">
        <w:rPr>
          <w:rFonts w:ascii="Arial" w:hAnsi="Arial" w:cs="Arial"/>
          <w:b/>
          <w:sz w:val="20"/>
          <w:szCs w:val="20"/>
        </w:rPr>
        <w:t>treated as such.</w:t>
      </w:r>
    </w:p>
    <w:p w14:paraId="257F5043" w14:textId="77777777" w:rsidR="00590E73" w:rsidRDefault="00590E73" w:rsidP="00C81219">
      <w:pPr>
        <w:pStyle w:val="Default"/>
      </w:pPr>
    </w:p>
    <w:p w14:paraId="74CCD6B4" w14:textId="77777777" w:rsidR="00590E73" w:rsidRDefault="00590E73" w:rsidP="00C81219">
      <w:pPr>
        <w:pStyle w:val="Default"/>
      </w:pPr>
    </w:p>
    <w:p w14:paraId="7155A4EF" w14:textId="77777777" w:rsidR="00590E73" w:rsidRDefault="00590E73" w:rsidP="00C81219">
      <w:pPr>
        <w:pStyle w:val="Default"/>
      </w:pPr>
    </w:p>
    <w:p w14:paraId="7DA5543D" w14:textId="77777777" w:rsidR="00590E73" w:rsidRDefault="00590E73" w:rsidP="00C81219">
      <w:pPr>
        <w:pStyle w:val="Default"/>
      </w:pPr>
    </w:p>
    <w:p w14:paraId="4A9DAC42" w14:textId="77777777" w:rsidR="00590E73" w:rsidRDefault="00590E73" w:rsidP="00C81219">
      <w:pPr>
        <w:pStyle w:val="Default"/>
      </w:pPr>
    </w:p>
    <w:p w14:paraId="6FD8778E" w14:textId="77777777" w:rsidR="00924281" w:rsidRDefault="00924281" w:rsidP="00C81219">
      <w:pPr>
        <w:pStyle w:val="Default"/>
        <w:rPr>
          <w:sz w:val="22"/>
          <w:szCs w:val="22"/>
        </w:rPr>
      </w:pPr>
    </w:p>
    <w:p w14:paraId="7580C1FE" w14:textId="77777777" w:rsidR="00924281" w:rsidRDefault="00924281" w:rsidP="00C81219">
      <w:pPr>
        <w:pStyle w:val="Default"/>
        <w:rPr>
          <w:sz w:val="22"/>
          <w:szCs w:val="22"/>
        </w:rPr>
      </w:pPr>
    </w:p>
    <w:p w14:paraId="60F98F22" w14:textId="77777777" w:rsidR="00924281" w:rsidRDefault="00924281" w:rsidP="00C81219">
      <w:pPr>
        <w:pStyle w:val="Default"/>
        <w:rPr>
          <w:sz w:val="22"/>
          <w:szCs w:val="22"/>
        </w:rPr>
      </w:pPr>
    </w:p>
    <w:p w14:paraId="1DE642CF" w14:textId="679F2FCC" w:rsidR="007B4EAA" w:rsidRPr="00590E73" w:rsidRDefault="007B4EAA" w:rsidP="00C81219">
      <w:pPr>
        <w:pStyle w:val="Default"/>
        <w:rPr>
          <w:sz w:val="22"/>
          <w:szCs w:val="22"/>
        </w:rPr>
      </w:pPr>
      <w:r w:rsidRPr="00590E73">
        <w:rPr>
          <w:sz w:val="22"/>
          <w:szCs w:val="22"/>
        </w:rPr>
        <w:lastRenderedPageBreak/>
        <w:t xml:space="preserve">Updated: </w:t>
      </w:r>
      <w:r w:rsidR="000E6470">
        <w:rPr>
          <w:sz w:val="22"/>
          <w:szCs w:val="22"/>
        </w:rPr>
        <w:t>January 2025</w:t>
      </w:r>
    </w:p>
    <w:p w14:paraId="259DC915" w14:textId="77777777" w:rsidR="00C054A2" w:rsidRDefault="00C054A2">
      <w:pPr>
        <w:pStyle w:val="Heading1"/>
        <w:rPr>
          <w:rFonts w:ascii="Arial" w:hAnsi="Arial"/>
          <w:b/>
          <w:sz w:val="20"/>
          <w:u w:val="single"/>
        </w:rPr>
      </w:pPr>
    </w:p>
    <w:p w14:paraId="3137E1DA" w14:textId="77777777" w:rsidR="00FA3FAB" w:rsidRDefault="00FA3FAB">
      <w:pPr>
        <w:pStyle w:val="Heading1"/>
        <w:rPr>
          <w:rFonts w:ascii="Verdana" w:hAnsi="Verdana"/>
          <w:b/>
          <w:sz w:val="20"/>
          <w:szCs w:val="20"/>
          <w:u w:val="single"/>
        </w:rPr>
      </w:pPr>
      <w:r w:rsidRPr="00C054A2">
        <w:rPr>
          <w:rFonts w:ascii="Verdana" w:hAnsi="Verdana"/>
          <w:b/>
          <w:sz w:val="20"/>
          <w:szCs w:val="20"/>
          <w:u w:val="single"/>
        </w:rPr>
        <w:t>LAWYERS IN JERUSALEM</w:t>
      </w:r>
    </w:p>
    <w:p w14:paraId="47E03D04" w14:textId="77777777" w:rsidR="003B0936" w:rsidRDefault="003B0936" w:rsidP="003B0936"/>
    <w:p w14:paraId="00918D9C" w14:textId="77777777" w:rsidR="003B0936" w:rsidRPr="003B0936" w:rsidRDefault="003B0936" w:rsidP="003B0936">
      <w:pPr>
        <w:pStyle w:val="Heading1"/>
        <w:rPr>
          <w:rFonts w:ascii="Verdana" w:hAnsi="Verdana"/>
          <w:sz w:val="20"/>
          <w:u w:val="single"/>
        </w:rPr>
      </w:pPr>
      <w:r w:rsidRPr="003B0936">
        <w:rPr>
          <w:rFonts w:ascii="Verdana" w:hAnsi="Verdana"/>
          <w:sz w:val="20"/>
          <w:u w:val="single"/>
        </w:rPr>
        <w:t>Mazen Qupty</w:t>
      </w:r>
    </w:p>
    <w:p w14:paraId="6AF25443" w14:textId="77777777" w:rsidR="003B0936" w:rsidRPr="00C054A2" w:rsidRDefault="00163DE3" w:rsidP="00163DE3">
      <w:pPr>
        <w:ind w:left="2160"/>
        <w:rPr>
          <w:rFonts w:ascii="Verdana" w:hAnsi="Verdana"/>
        </w:rPr>
      </w:pPr>
      <w:r w:rsidRPr="00163DE3">
        <w:rPr>
          <w:rFonts w:ascii="Verdana" w:hAnsi="Verdana"/>
          <w:u w:val="single"/>
        </w:rPr>
        <w:t>Address</w:t>
      </w:r>
      <w:r>
        <w:rPr>
          <w:rFonts w:ascii="Verdana" w:hAnsi="Verdana"/>
        </w:rPr>
        <w:t xml:space="preserve">: </w:t>
      </w:r>
      <w:r w:rsidR="003B0936">
        <w:rPr>
          <w:rFonts w:ascii="Verdana" w:hAnsi="Verdana"/>
        </w:rPr>
        <w:t>18 El Zahra Street, PO Box 20460 Jerusalem 91204</w:t>
      </w:r>
    </w:p>
    <w:p w14:paraId="6D979030" w14:textId="77777777" w:rsidR="003B0936" w:rsidRPr="00C054A2" w:rsidRDefault="003B0936" w:rsidP="003B0936">
      <w:pPr>
        <w:rPr>
          <w:rFonts w:ascii="Verdana" w:hAnsi="Verdana"/>
        </w:rPr>
      </w:pPr>
      <w:r w:rsidRPr="00C054A2">
        <w:rPr>
          <w:rFonts w:ascii="Verdana" w:hAnsi="Verdana"/>
        </w:rPr>
        <w:t xml:space="preserve">                        </w:t>
      </w:r>
      <w:r>
        <w:rPr>
          <w:rFonts w:ascii="Verdana" w:hAnsi="Verdana"/>
        </w:rPr>
        <w:tab/>
      </w:r>
      <w:r w:rsidRPr="00163DE3">
        <w:rPr>
          <w:rFonts w:ascii="Verdana" w:hAnsi="Verdana"/>
          <w:u w:val="single"/>
        </w:rPr>
        <w:t>Tel</w:t>
      </w:r>
      <w:r w:rsidRPr="00F02546">
        <w:rPr>
          <w:rFonts w:ascii="Verdana" w:hAnsi="Verdana"/>
        </w:rPr>
        <w:t xml:space="preserve">: </w:t>
      </w:r>
      <w:r>
        <w:rPr>
          <w:rFonts w:ascii="Verdana" w:hAnsi="Verdana"/>
        </w:rPr>
        <w:t>6276669</w:t>
      </w:r>
      <w:r w:rsidRPr="00C054A2">
        <w:rPr>
          <w:rFonts w:ascii="Verdana" w:hAnsi="Verdana"/>
        </w:rPr>
        <w:t xml:space="preserve">, </w:t>
      </w:r>
      <w:r w:rsidRPr="00163DE3">
        <w:rPr>
          <w:rFonts w:ascii="Verdana" w:hAnsi="Verdana"/>
          <w:u w:val="single"/>
        </w:rPr>
        <w:t>Fax</w:t>
      </w:r>
      <w:r w:rsidRPr="00F02546">
        <w:rPr>
          <w:rFonts w:ascii="Verdana" w:hAnsi="Verdana"/>
        </w:rPr>
        <w:t>:</w:t>
      </w:r>
      <w:r w:rsidRPr="00C054A2">
        <w:rPr>
          <w:rFonts w:ascii="Verdana" w:hAnsi="Verdana"/>
        </w:rPr>
        <w:t xml:space="preserve"> </w:t>
      </w:r>
      <w:r>
        <w:rPr>
          <w:rFonts w:ascii="Verdana" w:hAnsi="Verdana"/>
        </w:rPr>
        <w:t>6284687</w:t>
      </w:r>
    </w:p>
    <w:p w14:paraId="6A8384EF" w14:textId="77777777" w:rsidR="00F02546" w:rsidRDefault="003B0936" w:rsidP="003B0936">
      <w:pPr>
        <w:rPr>
          <w:rFonts w:ascii="Verdana" w:hAnsi="Verdana"/>
        </w:rPr>
      </w:pPr>
      <w:r w:rsidRPr="00C054A2">
        <w:rPr>
          <w:rFonts w:ascii="Verdana" w:hAnsi="Verdana"/>
        </w:rPr>
        <w:t xml:space="preserve">                        </w:t>
      </w:r>
      <w:r>
        <w:rPr>
          <w:rFonts w:ascii="Verdana" w:hAnsi="Verdana"/>
        </w:rPr>
        <w:tab/>
      </w:r>
      <w:r w:rsidR="00163DE3" w:rsidRPr="00163DE3">
        <w:rPr>
          <w:rFonts w:ascii="Verdana" w:hAnsi="Verdana"/>
          <w:u w:val="single"/>
        </w:rPr>
        <w:t>Specialisation</w:t>
      </w:r>
      <w:r w:rsidR="00163DE3" w:rsidRPr="00F02546">
        <w:rPr>
          <w:rFonts w:ascii="Verdana" w:hAnsi="Verdana"/>
        </w:rPr>
        <w:t xml:space="preserve">: </w:t>
      </w:r>
      <w:r w:rsidR="00F02546" w:rsidRPr="00F02546">
        <w:rPr>
          <w:rFonts w:ascii="Verdana" w:hAnsi="Verdana"/>
        </w:rPr>
        <w:t>Commercial, Real estate, employment and contracts</w:t>
      </w:r>
      <w:r w:rsidR="00F02546">
        <w:rPr>
          <w:rFonts w:ascii="Verdana" w:hAnsi="Verdana"/>
        </w:rPr>
        <w:t xml:space="preserve">, </w:t>
      </w:r>
      <w:r w:rsidR="00F02546" w:rsidRPr="00F02546">
        <w:rPr>
          <w:rFonts w:ascii="Verdana" w:hAnsi="Verdana"/>
        </w:rPr>
        <w:t xml:space="preserve">provide service </w:t>
      </w:r>
      <w:r w:rsidR="00F02546">
        <w:rPr>
          <w:rFonts w:ascii="Verdana" w:hAnsi="Verdana"/>
        </w:rPr>
        <w:t>in</w:t>
      </w:r>
      <w:r w:rsidR="00F02546" w:rsidRPr="00F02546">
        <w:rPr>
          <w:rFonts w:ascii="Verdana" w:hAnsi="Verdana"/>
        </w:rPr>
        <w:t xml:space="preserve"> Israel and the West bank</w:t>
      </w:r>
      <w:r w:rsidR="00F02546">
        <w:rPr>
          <w:rFonts w:ascii="Verdana" w:hAnsi="Verdana"/>
        </w:rPr>
        <w:t>.</w:t>
      </w:r>
      <w:r w:rsidR="00F02546" w:rsidRPr="00F02546">
        <w:rPr>
          <w:rFonts w:ascii="Verdana" w:hAnsi="Verdana"/>
        </w:rPr>
        <w:t xml:space="preserve"> </w:t>
      </w:r>
      <w:r w:rsidR="00F02546">
        <w:rPr>
          <w:rFonts w:ascii="Verdana" w:hAnsi="Verdana"/>
        </w:rPr>
        <w:t xml:space="preserve"> </w:t>
      </w:r>
    </w:p>
    <w:p w14:paraId="528FBCA2" w14:textId="77777777" w:rsidR="003B0936" w:rsidRPr="00C054A2" w:rsidRDefault="00F02546" w:rsidP="003B0936">
      <w:pPr>
        <w:rPr>
          <w:rFonts w:ascii="Verdana" w:hAnsi="Verdana"/>
        </w:rPr>
      </w:pPr>
      <w:r>
        <w:rPr>
          <w:rFonts w:ascii="Verdana" w:hAnsi="Verdana"/>
        </w:rPr>
        <w:tab/>
      </w:r>
      <w:r>
        <w:rPr>
          <w:rFonts w:ascii="Verdana" w:hAnsi="Verdana"/>
        </w:rPr>
        <w:tab/>
      </w:r>
      <w:r>
        <w:rPr>
          <w:rFonts w:ascii="Verdana" w:hAnsi="Verdana"/>
        </w:rPr>
        <w:tab/>
      </w:r>
      <w:r w:rsidRPr="00F02546">
        <w:rPr>
          <w:rFonts w:ascii="Verdana" w:hAnsi="Verdana"/>
        </w:rPr>
        <w:t>Honorary Legal Adviser to Her Majesty’s Consul-General Jerusalem</w:t>
      </w:r>
      <w:r w:rsidR="003B0936" w:rsidRPr="00C054A2">
        <w:rPr>
          <w:rFonts w:ascii="Verdana" w:hAnsi="Verdana"/>
        </w:rPr>
        <w:t xml:space="preserve"> </w:t>
      </w:r>
    </w:p>
    <w:p w14:paraId="6F447DB2" w14:textId="77777777" w:rsidR="003B0936" w:rsidRDefault="003B0936" w:rsidP="003B0936">
      <w:pPr>
        <w:rPr>
          <w:rFonts w:ascii="Verdana" w:hAnsi="Verdana"/>
        </w:rPr>
      </w:pPr>
      <w:r w:rsidRPr="00C054A2">
        <w:rPr>
          <w:rFonts w:ascii="Verdana" w:hAnsi="Verdana"/>
        </w:rPr>
        <w:t xml:space="preserve">                        </w:t>
      </w:r>
      <w:r>
        <w:rPr>
          <w:rFonts w:ascii="Verdana" w:hAnsi="Verdana"/>
        </w:rPr>
        <w:tab/>
      </w:r>
      <w:r w:rsidRPr="00163DE3">
        <w:rPr>
          <w:rFonts w:ascii="Verdana" w:hAnsi="Verdana"/>
          <w:u w:val="single"/>
        </w:rPr>
        <w:t>Languages</w:t>
      </w:r>
      <w:r w:rsidRPr="00F02546">
        <w:rPr>
          <w:rFonts w:ascii="Verdana" w:hAnsi="Verdana"/>
        </w:rPr>
        <w:t>:</w:t>
      </w:r>
      <w:r w:rsidRPr="00C054A2">
        <w:rPr>
          <w:rFonts w:ascii="Verdana" w:hAnsi="Verdana"/>
        </w:rPr>
        <w:t xml:space="preserve"> English, Arabic</w:t>
      </w:r>
      <w:r w:rsidR="00F02546" w:rsidRPr="00F02546">
        <w:t xml:space="preserve"> </w:t>
      </w:r>
      <w:proofErr w:type="spellStart"/>
      <w:r w:rsidR="00F02546" w:rsidRPr="00F02546">
        <w:rPr>
          <w:rFonts w:ascii="Verdana" w:hAnsi="Verdana"/>
        </w:rPr>
        <w:t>Arabic</w:t>
      </w:r>
      <w:proofErr w:type="spellEnd"/>
      <w:r w:rsidR="00F02546" w:rsidRPr="00F02546">
        <w:rPr>
          <w:rFonts w:ascii="Verdana" w:hAnsi="Verdana"/>
        </w:rPr>
        <w:t>, French.</w:t>
      </w:r>
    </w:p>
    <w:p w14:paraId="3197169E" w14:textId="77777777" w:rsidR="00FA3FAB" w:rsidRDefault="003B0936" w:rsidP="003B0936">
      <w:pPr>
        <w:rPr>
          <w:rFonts w:ascii="Verdana" w:hAnsi="Verdana"/>
        </w:rPr>
      </w:pPr>
      <w:r w:rsidRPr="00C054A2">
        <w:rPr>
          <w:rFonts w:ascii="Verdana" w:hAnsi="Verdana"/>
        </w:rPr>
        <w:t xml:space="preserve">                        </w:t>
      </w:r>
      <w:r>
        <w:rPr>
          <w:rFonts w:ascii="Verdana" w:hAnsi="Verdana"/>
        </w:rPr>
        <w:tab/>
      </w:r>
      <w:r w:rsidRPr="00F02546">
        <w:rPr>
          <w:rFonts w:ascii="Verdana" w:hAnsi="Verdana"/>
          <w:u w:val="single"/>
        </w:rPr>
        <w:t>Email:</w:t>
      </w:r>
      <w:r w:rsidRPr="00C054A2">
        <w:rPr>
          <w:rFonts w:ascii="Verdana" w:hAnsi="Verdana"/>
        </w:rPr>
        <w:t xml:space="preserve"> </w:t>
      </w:r>
      <w:hyperlink r:id="rId13" w:history="1">
        <w:r w:rsidRPr="003E5EB5">
          <w:rPr>
            <w:rStyle w:val="Hyperlink"/>
            <w:rFonts w:ascii="Verdana" w:hAnsi="Verdana"/>
          </w:rPr>
          <w:t>mazen.qupty@quptylawfirm.com</w:t>
        </w:r>
      </w:hyperlink>
    </w:p>
    <w:p w14:paraId="0C4B761B" w14:textId="77777777" w:rsidR="003B0936" w:rsidRDefault="003B0936" w:rsidP="003B0936">
      <w:pPr>
        <w:rPr>
          <w:rFonts w:ascii="Verdana" w:hAnsi="Verdana"/>
        </w:rPr>
      </w:pPr>
      <w:r>
        <w:rPr>
          <w:rFonts w:ascii="Verdana" w:hAnsi="Verdana"/>
        </w:rPr>
        <w:tab/>
      </w:r>
      <w:r>
        <w:rPr>
          <w:rFonts w:ascii="Verdana" w:hAnsi="Verdana"/>
        </w:rPr>
        <w:tab/>
      </w:r>
      <w:r>
        <w:rPr>
          <w:rFonts w:ascii="Verdana" w:hAnsi="Verdana"/>
        </w:rPr>
        <w:tab/>
      </w:r>
      <w:r w:rsidR="00F02546" w:rsidRPr="009242D4">
        <w:rPr>
          <w:rFonts w:ascii="Verdana" w:hAnsi="Verdana"/>
          <w:u w:val="single"/>
        </w:rPr>
        <w:t>Website</w:t>
      </w:r>
      <w:r w:rsidR="00F02546" w:rsidRPr="00F02546">
        <w:rPr>
          <w:rFonts w:ascii="Verdana" w:hAnsi="Verdana"/>
        </w:rPr>
        <w:t xml:space="preserve">: </w:t>
      </w:r>
      <w:hyperlink r:id="rId14" w:history="1">
        <w:r w:rsidR="008B0325" w:rsidRPr="00B01D29">
          <w:rPr>
            <w:rStyle w:val="Hyperlink"/>
            <w:rFonts w:ascii="Verdana" w:hAnsi="Verdana"/>
          </w:rPr>
          <w:t>http://www.quptylawfirm.com</w:t>
        </w:r>
      </w:hyperlink>
    </w:p>
    <w:p w14:paraId="45FEA0F5" w14:textId="77777777" w:rsidR="008B0325" w:rsidRPr="00C054A2" w:rsidRDefault="008B0325" w:rsidP="003B0936">
      <w:pPr>
        <w:rPr>
          <w:rFonts w:ascii="Verdana" w:hAnsi="Verdana"/>
        </w:rPr>
      </w:pPr>
    </w:p>
    <w:p w14:paraId="5471A4DA" w14:textId="77777777" w:rsidR="00FA3FAB" w:rsidRPr="00C054A2" w:rsidRDefault="00FA3FAB">
      <w:pPr>
        <w:rPr>
          <w:rFonts w:ascii="Verdana" w:hAnsi="Verdana"/>
        </w:rPr>
      </w:pPr>
    </w:p>
    <w:p w14:paraId="26CE34D6" w14:textId="77777777" w:rsidR="00FA3FAB" w:rsidRPr="00C054A2" w:rsidRDefault="00FA3FAB">
      <w:pPr>
        <w:pStyle w:val="Heading2"/>
        <w:rPr>
          <w:rFonts w:ascii="Verdana" w:hAnsi="Verdana"/>
          <w:sz w:val="20"/>
          <w:szCs w:val="20"/>
        </w:rPr>
      </w:pPr>
    </w:p>
    <w:p w14:paraId="4FCDAFF6" w14:textId="77777777" w:rsidR="00FA3FAB" w:rsidRPr="00C054A2" w:rsidRDefault="00FA3FAB">
      <w:pPr>
        <w:pStyle w:val="Heading2"/>
        <w:rPr>
          <w:rFonts w:ascii="Verdana" w:hAnsi="Verdana"/>
          <w:sz w:val="20"/>
          <w:szCs w:val="20"/>
          <w:u w:val="single"/>
        </w:rPr>
      </w:pPr>
      <w:r w:rsidRPr="00C054A2">
        <w:rPr>
          <w:rFonts w:ascii="Verdana" w:hAnsi="Verdana"/>
          <w:sz w:val="20"/>
          <w:szCs w:val="20"/>
          <w:u w:val="single"/>
        </w:rPr>
        <w:t>Leah Tsemel</w:t>
      </w:r>
    </w:p>
    <w:p w14:paraId="20E44F61" w14:textId="77777777" w:rsidR="00FA3FAB" w:rsidRPr="00C054A2" w:rsidRDefault="00163DE3" w:rsidP="00C054A2">
      <w:pPr>
        <w:ind w:left="1440" w:firstLine="720"/>
        <w:rPr>
          <w:rFonts w:ascii="Verdana" w:hAnsi="Verdana"/>
        </w:rPr>
      </w:pPr>
      <w:r w:rsidRPr="00163DE3">
        <w:rPr>
          <w:rFonts w:ascii="Verdana" w:hAnsi="Verdana"/>
          <w:u w:val="single"/>
        </w:rPr>
        <w:t>Address</w:t>
      </w:r>
      <w:r>
        <w:rPr>
          <w:rFonts w:ascii="Verdana" w:hAnsi="Verdana"/>
        </w:rPr>
        <w:t xml:space="preserve">: </w:t>
      </w:r>
      <w:r w:rsidR="00FA3FAB" w:rsidRPr="00C054A2">
        <w:rPr>
          <w:rFonts w:ascii="Verdana" w:hAnsi="Verdana"/>
        </w:rPr>
        <w:t>2 Abu Obaida Street</w:t>
      </w:r>
    </w:p>
    <w:p w14:paraId="71C5FC00" w14:textId="77777777" w:rsidR="00FA3FAB" w:rsidRPr="00C054A2" w:rsidRDefault="00FA3FAB" w:rsidP="00C054A2">
      <w:pPr>
        <w:ind w:left="1440" w:firstLine="720"/>
        <w:rPr>
          <w:rFonts w:ascii="Verdana" w:hAnsi="Verdana"/>
        </w:rPr>
      </w:pPr>
      <w:r w:rsidRPr="00163DE3">
        <w:rPr>
          <w:rFonts w:ascii="Verdana" w:hAnsi="Verdana"/>
          <w:u w:val="single"/>
        </w:rPr>
        <w:t>Tel:</w:t>
      </w:r>
      <w:r w:rsidRPr="00C054A2">
        <w:rPr>
          <w:rFonts w:ascii="Verdana" w:hAnsi="Verdana"/>
        </w:rPr>
        <w:t xml:space="preserve"> 02 6273373</w:t>
      </w:r>
      <w:r w:rsidR="00163DE3">
        <w:rPr>
          <w:rFonts w:ascii="Verdana" w:hAnsi="Verdana"/>
        </w:rPr>
        <w:t xml:space="preserve"> , </w:t>
      </w:r>
      <w:r w:rsidRPr="00163DE3">
        <w:rPr>
          <w:rFonts w:ascii="Verdana" w:hAnsi="Verdana"/>
          <w:u w:val="single"/>
        </w:rPr>
        <w:t>Fax:</w:t>
      </w:r>
      <w:r w:rsidRPr="00C054A2">
        <w:rPr>
          <w:rFonts w:ascii="Verdana" w:hAnsi="Verdana"/>
        </w:rPr>
        <w:t xml:space="preserve"> 02 6289327</w:t>
      </w:r>
    </w:p>
    <w:p w14:paraId="53617BF1" w14:textId="77777777" w:rsidR="00FA3FAB" w:rsidRPr="00C054A2" w:rsidRDefault="00163DE3" w:rsidP="00C054A2">
      <w:pPr>
        <w:ind w:left="1440" w:firstLine="720"/>
        <w:rPr>
          <w:rFonts w:ascii="Verdana" w:hAnsi="Verdana"/>
        </w:rPr>
      </w:pPr>
      <w:r w:rsidRPr="00163DE3">
        <w:rPr>
          <w:rFonts w:ascii="Verdana" w:hAnsi="Verdana"/>
          <w:u w:val="single"/>
        </w:rPr>
        <w:t>Specialisation:</w:t>
      </w:r>
      <w:r w:rsidRPr="00163DE3">
        <w:rPr>
          <w:rFonts w:ascii="Verdana" w:hAnsi="Verdana"/>
        </w:rPr>
        <w:t xml:space="preserve"> </w:t>
      </w:r>
      <w:r w:rsidR="00FA3FAB" w:rsidRPr="00C054A2">
        <w:rPr>
          <w:rFonts w:ascii="Verdana" w:hAnsi="Verdana"/>
        </w:rPr>
        <w:t>Criminal, civil and security cases.</w:t>
      </w:r>
    </w:p>
    <w:p w14:paraId="5DDCB4C6" w14:textId="77777777" w:rsidR="00FA3FAB" w:rsidRPr="00C054A2" w:rsidRDefault="00FA3FAB" w:rsidP="00C054A2">
      <w:pPr>
        <w:ind w:left="1440" w:firstLine="720"/>
        <w:rPr>
          <w:rFonts w:ascii="Verdana" w:hAnsi="Verdana"/>
        </w:rPr>
      </w:pPr>
      <w:r w:rsidRPr="00163DE3">
        <w:rPr>
          <w:rFonts w:ascii="Verdana" w:hAnsi="Verdana"/>
          <w:u w:val="single"/>
        </w:rPr>
        <w:t>Languages:</w:t>
      </w:r>
      <w:r w:rsidRPr="00C054A2">
        <w:rPr>
          <w:rFonts w:ascii="Verdana" w:hAnsi="Verdana"/>
        </w:rPr>
        <w:t xml:space="preserve"> English, Hebrew, Arabic</w:t>
      </w:r>
    </w:p>
    <w:p w14:paraId="7710032B" w14:textId="77777777" w:rsidR="00FA3FAB" w:rsidRPr="00C054A2" w:rsidRDefault="00C054A2" w:rsidP="00C054A2">
      <w:pPr>
        <w:rPr>
          <w:rFonts w:ascii="Verdana" w:hAnsi="Verdana"/>
          <w:color w:val="0000FF"/>
          <w:u w:val="single"/>
        </w:rPr>
      </w:pPr>
      <w:r>
        <w:rPr>
          <w:rFonts w:ascii="Verdana" w:hAnsi="Verdana"/>
        </w:rPr>
        <w:t xml:space="preserve">                  </w:t>
      </w:r>
      <w:r>
        <w:rPr>
          <w:rFonts w:ascii="Verdana" w:hAnsi="Verdana"/>
        </w:rPr>
        <w:tab/>
      </w:r>
      <w:r>
        <w:rPr>
          <w:rFonts w:ascii="Verdana" w:hAnsi="Verdana"/>
        </w:rPr>
        <w:tab/>
      </w:r>
      <w:r w:rsidR="00FA3FAB" w:rsidRPr="00F02546">
        <w:rPr>
          <w:rFonts w:ascii="Verdana" w:hAnsi="Verdana"/>
          <w:u w:val="single"/>
        </w:rPr>
        <w:t>Email:</w:t>
      </w:r>
      <w:r w:rsidR="00FA3FAB" w:rsidRPr="00C054A2">
        <w:rPr>
          <w:rFonts w:ascii="Verdana" w:hAnsi="Verdana"/>
        </w:rPr>
        <w:t xml:space="preserve"> </w:t>
      </w:r>
      <w:r w:rsidR="00FA3FAB" w:rsidRPr="00C054A2">
        <w:rPr>
          <w:rFonts w:ascii="Verdana" w:hAnsi="Verdana"/>
          <w:color w:val="0000FF"/>
          <w:u w:val="single"/>
        </w:rPr>
        <w:t>adtsemel@netvision.net.il</w:t>
      </w:r>
    </w:p>
    <w:p w14:paraId="3C567066" w14:textId="77777777" w:rsidR="00FA3FAB" w:rsidRPr="00C054A2" w:rsidRDefault="00FA3FAB" w:rsidP="00C054A2">
      <w:pPr>
        <w:pStyle w:val="Heading2"/>
        <w:jc w:val="right"/>
        <w:rPr>
          <w:rFonts w:ascii="Verdana" w:hAnsi="Verdana"/>
          <w:sz w:val="20"/>
          <w:szCs w:val="20"/>
          <w:u w:val="single"/>
        </w:rPr>
      </w:pPr>
    </w:p>
    <w:p w14:paraId="5B22C28F" w14:textId="77777777" w:rsidR="00FA3FAB" w:rsidRPr="00C054A2" w:rsidRDefault="00FA3FAB">
      <w:pPr>
        <w:pStyle w:val="Heading2"/>
        <w:rPr>
          <w:rFonts w:ascii="Verdana" w:hAnsi="Verdana"/>
          <w:sz w:val="20"/>
          <w:szCs w:val="20"/>
        </w:rPr>
      </w:pPr>
      <w:r w:rsidRPr="00C054A2">
        <w:rPr>
          <w:rFonts w:ascii="Verdana" w:hAnsi="Verdana"/>
          <w:sz w:val="20"/>
          <w:szCs w:val="20"/>
          <w:u w:val="single"/>
        </w:rPr>
        <w:t>Elias Khoury</w:t>
      </w:r>
    </w:p>
    <w:p w14:paraId="5F8EC90E" w14:textId="77777777" w:rsidR="0046673E" w:rsidRDefault="00FA3FAB" w:rsidP="00C054A2">
      <w:pPr>
        <w:rPr>
          <w:rFonts w:ascii="Verdana" w:hAnsi="Verdana"/>
          <w:b/>
        </w:rPr>
      </w:pPr>
      <w:r w:rsidRPr="00C054A2">
        <w:rPr>
          <w:rFonts w:ascii="Verdana" w:hAnsi="Verdana"/>
          <w:b/>
        </w:rPr>
        <w:t xml:space="preserve">                         </w:t>
      </w:r>
      <w:r w:rsidR="00C054A2">
        <w:rPr>
          <w:rFonts w:ascii="Verdana" w:hAnsi="Verdana"/>
          <w:b/>
        </w:rPr>
        <w:tab/>
      </w:r>
      <w:r w:rsidR="0046673E">
        <w:rPr>
          <w:rFonts w:ascii="Verdana" w:hAnsi="Verdana"/>
          <w:color w:val="000000"/>
        </w:rPr>
        <w:t>M</w:t>
      </w:r>
      <w:r w:rsidR="0046673E" w:rsidRPr="00E075F9">
        <w:rPr>
          <w:rFonts w:ascii="Verdana" w:hAnsi="Verdana"/>
          <w:color w:val="000000"/>
        </w:rPr>
        <w:t>ember of the Israel Bar Association</w:t>
      </w:r>
    </w:p>
    <w:p w14:paraId="03C40784" w14:textId="77777777" w:rsidR="00C054A2" w:rsidRPr="00C054A2" w:rsidRDefault="00163DE3" w:rsidP="0046673E">
      <w:pPr>
        <w:ind w:left="1440" w:firstLine="720"/>
        <w:rPr>
          <w:rFonts w:ascii="Verdana" w:hAnsi="Verdana"/>
          <w:bCs/>
        </w:rPr>
      </w:pPr>
      <w:r w:rsidRPr="00163DE3">
        <w:rPr>
          <w:rFonts w:ascii="Verdana" w:hAnsi="Verdana"/>
          <w:u w:val="single"/>
        </w:rPr>
        <w:t>Address</w:t>
      </w:r>
      <w:r>
        <w:rPr>
          <w:rFonts w:ascii="Verdana" w:hAnsi="Verdana"/>
        </w:rPr>
        <w:t>:</w:t>
      </w:r>
      <w:r w:rsidR="00C054A2" w:rsidRPr="00C054A2">
        <w:rPr>
          <w:rFonts w:ascii="Verdana" w:hAnsi="Verdana"/>
          <w:bCs/>
        </w:rPr>
        <w:t xml:space="preserve">38 Keren </w:t>
      </w:r>
      <w:proofErr w:type="spellStart"/>
      <w:r w:rsidR="00C054A2" w:rsidRPr="00C054A2">
        <w:rPr>
          <w:rFonts w:ascii="Verdana" w:hAnsi="Verdana"/>
          <w:bCs/>
        </w:rPr>
        <w:t>Haysod</w:t>
      </w:r>
      <w:proofErr w:type="spellEnd"/>
      <w:r w:rsidR="00C054A2" w:rsidRPr="00C054A2">
        <w:rPr>
          <w:rFonts w:ascii="Verdana" w:hAnsi="Verdana"/>
          <w:bCs/>
        </w:rPr>
        <w:t xml:space="preserve"> Street</w:t>
      </w:r>
    </w:p>
    <w:p w14:paraId="1260F5DF" w14:textId="1928D844" w:rsidR="00FA3FAB" w:rsidRPr="00C054A2" w:rsidRDefault="00FA3FAB" w:rsidP="00C054A2">
      <w:pPr>
        <w:rPr>
          <w:rFonts w:ascii="Verdana" w:hAnsi="Verdana"/>
        </w:rPr>
      </w:pPr>
      <w:r w:rsidRPr="00C054A2">
        <w:rPr>
          <w:rFonts w:ascii="Verdana" w:hAnsi="Verdana"/>
        </w:rPr>
        <w:t xml:space="preserve">                         </w:t>
      </w:r>
      <w:r w:rsidR="00C054A2">
        <w:rPr>
          <w:rFonts w:ascii="Verdana" w:hAnsi="Verdana"/>
        </w:rPr>
        <w:tab/>
      </w:r>
      <w:r w:rsidRPr="00163DE3">
        <w:rPr>
          <w:rFonts w:ascii="Verdana" w:hAnsi="Verdana"/>
          <w:u w:val="single"/>
        </w:rPr>
        <w:t>Tel:</w:t>
      </w:r>
      <w:r w:rsidRPr="00C054A2">
        <w:rPr>
          <w:rFonts w:ascii="Verdana" w:hAnsi="Verdana"/>
        </w:rPr>
        <w:t xml:space="preserve"> </w:t>
      </w:r>
      <w:r w:rsidR="000E6470">
        <w:rPr>
          <w:rFonts w:ascii="Verdana" w:hAnsi="Verdana"/>
        </w:rPr>
        <w:t xml:space="preserve">02 </w:t>
      </w:r>
      <w:r w:rsidR="00C054A2">
        <w:rPr>
          <w:rFonts w:ascii="Verdana" w:hAnsi="Verdana"/>
        </w:rPr>
        <w:t>5630151</w:t>
      </w:r>
      <w:r w:rsidRPr="00C054A2">
        <w:rPr>
          <w:rFonts w:ascii="Verdana" w:hAnsi="Verdana"/>
        </w:rPr>
        <w:t xml:space="preserve">, </w:t>
      </w:r>
      <w:r w:rsidRPr="00163DE3">
        <w:rPr>
          <w:rFonts w:ascii="Verdana" w:hAnsi="Verdana"/>
          <w:u w:val="single"/>
        </w:rPr>
        <w:t>Fax:</w:t>
      </w:r>
      <w:r w:rsidRPr="00C054A2">
        <w:rPr>
          <w:rFonts w:ascii="Verdana" w:hAnsi="Verdana"/>
        </w:rPr>
        <w:t xml:space="preserve"> </w:t>
      </w:r>
      <w:r w:rsidR="000E6470">
        <w:rPr>
          <w:rFonts w:ascii="Verdana" w:hAnsi="Verdana"/>
        </w:rPr>
        <w:t xml:space="preserve">02 </w:t>
      </w:r>
      <w:r w:rsidR="00C054A2">
        <w:rPr>
          <w:rFonts w:ascii="Verdana" w:hAnsi="Verdana"/>
        </w:rPr>
        <w:t>5617251</w:t>
      </w:r>
    </w:p>
    <w:p w14:paraId="2CC53837" w14:textId="77777777" w:rsidR="00163DE3" w:rsidRDefault="00163DE3" w:rsidP="00163DE3">
      <w:pPr>
        <w:ind w:left="2160"/>
        <w:rPr>
          <w:rFonts w:ascii="Verdana" w:hAnsi="Verdana"/>
        </w:rPr>
      </w:pPr>
      <w:r w:rsidRPr="00163DE3">
        <w:rPr>
          <w:rFonts w:ascii="Verdana" w:hAnsi="Verdana"/>
          <w:u w:val="single"/>
        </w:rPr>
        <w:t>Specialisation:</w:t>
      </w:r>
      <w:r w:rsidRPr="00163DE3">
        <w:rPr>
          <w:rFonts w:ascii="Verdana" w:hAnsi="Verdana"/>
        </w:rPr>
        <w:t xml:space="preserve"> </w:t>
      </w:r>
      <w:r w:rsidR="0046673E">
        <w:rPr>
          <w:rFonts w:ascii="Verdana" w:hAnsi="Verdana"/>
        </w:rPr>
        <w:t xml:space="preserve">All branches of Law, </w:t>
      </w:r>
      <w:r w:rsidR="0046673E" w:rsidRPr="0046673E">
        <w:rPr>
          <w:rFonts w:ascii="Verdana" w:hAnsi="Verdana"/>
        </w:rPr>
        <w:t>Administrative Law, Land Law, Commercial law and litigation in civil cases</w:t>
      </w:r>
    </w:p>
    <w:p w14:paraId="250A6568" w14:textId="77777777" w:rsidR="0046673E" w:rsidRDefault="00F02546" w:rsidP="00163DE3">
      <w:pPr>
        <w:ind w:left="2160"/>
        <w:rPr>
          <w:rFonts w:ascii="Verdana" w:hAnsi="Verdana"/>
        </w:rPr>
      </w:pPr>
      <w:r w:rsidRPr="009523DE">
        <w:rPr>
          <w:rFonts w:ascii="Verdana" w:hAnsi="Verdana"/>
        </w:rPr>
        <w:t>Provide</w:t>
      </w:r>
      <w:r w:rsidR="0046673E" w:rsidRPr="009523DE">
        <w:rPr>
          <w:rFonts w:ascii="Verdana" w:hAnsi="Verdana"/>
        </w:rPr>
        <w:t xml:space="preserve"> service for</w:t>
      </w:r>
      <w:r w:rsidRPr="009523DE">
        <w:rPr>
          <w:rFonts w:ascii="Verdana" w:hAnsi="Verdana"/>
        </w:rPr>
        <w:t xml:space="preserve"> </w:t>
      </w:r>
      <w:r w:rsidR="0046673E" w:rsidRPr="009523DE">
        <w:rPr>
          <w:rFonts w:ascii="Verdana" w:hAnsi="Verdana"/>
        </w:rPr>
        <w:t>Jerusalem, Tel Aviv, Haifa and Nazareth.</w:t>
      </w:r>
    </w:p>
    <w:p w14:paraId="1AE10EF1" w14:textId="77777777" w:rsidR="00FA3FAB" w:rsidRDefault="00FA3FAB">
      <w:pPr>
        <w:pStyle w:val="Footer"/>
        <w:tabs>
          <w:tab w:val="clear" w:pos="4153"/>
          <w:tab w:val="clear" w:pos="8306"/>
        </w:tabs>
        <w:rPr>
          <w:rFonts w:ascii="Verdana" w:hAnsi="Verdana"/>
          <w:sz w:val="20"/>
          <w:szCs w:val="20"/>
        </w:rPr>
      </w:pPr>
      <w:r w:rsidRPr="00C054A2">
        <w:rPr>
          <w:rFonts w:ascii="Verdana" w:hAnsi="Verdana"/>
          <w:sz w:val="20"/>
          <w:szCs w:val="20"/>
        </w:rPr>
        <w:t xml:space="preserve">                         </w:t>
      </w:r>
      <w:r w:rsidR="00C054A2">
        <w:rPr>
          <w:rFonts w:ascii="Verdana" w:hAnsi="Verdana"/>
          <w:sz w:val="20"/>
          <w:szCs w:val="20"/>
        </w:rPr>
        <w:tab/>
      </w:r>
      <w:r w:rsidRPr="00163DE3">
        <w:rPr>
          <w:rFonts w:ascii="Verdana" w:hAnsi="Verdana"/>
          <w:sz w:val="20"/>
          <w:szCs w:val="20"/>
          <w:u w:val="single"/>
        </w:rPr>
        <w:t>Languages</w:t>
      </w:r>
      <w:r w:rsidRPr="00C054A2">
        <w:rPr>
          <w:rFonts w:ascii="Verdana" w:hAnsi="Verdana"/>
          <w:sz w:val="20"/>
          <w:szCs w:val="20"/>
        </w:rPr>
        <w:t xml:space="preserve">: English, Arabic and Hebrew   </w:t>
      </w:r>
    </w:p>
    <w:p w14:paraId="4706E3F4" w14:textId="77777777" w:rsidR="008B0325" w:rsidRDefault="00C054A2">
      <w:pPr>
        <w:pStyle w:val="Footer"/>
        <w:tabs>
          <w:tab w:val="clear" w:pos="4153"/>
          <w:tab w:val="clear" w:pos="8306"/>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F02546">
        <w:rPr>
          <w:rFonts w:ascii="Verdana" w:hAnsi="Verdana"/>
          <w:sz w:val="20"/>
          <w:szCs w:val="20"/>
          <w:u w:val="single"/>
        </w:rPr>
        <w:t>Email:</w:t>
      </w:r>
      <w:r>
        <w:rPr>
          <w:rFonts w:ascii="Verdana" w:hAnsi="Verdana"/>
          <w:sz w:val="20"/>
          <w:szCs w:val="20"/>
        </w:rPr>
        <w:t xml:space="preserve"> </w:t>
      </w:r>
      <w:hyperlink r:id="rId15" w:history="1">
        <w:r w:rsidR="008B0325" w:rsidRPr="00B01D29">
          <w:rPr>
            <w:rStyle w:val="Hyperlink"/>
            <w:rFonts w:ascii="Verdana" w:hAnsi="Verdana"/>
            <w:sz w:val="20"/>
            <w:szCs w:val="20"/>
          </w:rPr>
          <w:t>elkhoury@eliaskhourylaw.com</w:t>
        </w:r>
      </w:hyperlink>
    </w:p>
    <w:p w14:paraId="6E63EE84" w14:textId="77777777" w:rsidR="00C054A2" w:rsidRDefault="008B0325">
      <w:pPr>
        <w:pStyle w:val="Footer"/>
        <w:tabs>
          <w:tab w:val="clear" w:pos="4153"/>
          <w:tab w:val="clear" w:pos="8306"/>
        </w:tabs>
        <w:rPr>
          <w:rFonts w:ascii="Verdana" w:hAnsi="Verdana"/>
          <w:sz w:val="20"/>
          <w:szCs w:val="20"/>
        </w:rPr>
      </w:pPr>
      <w:r>
        <w:rPr>
          <w:rFonts w:ascii="Verdana" w:hAnsi="Verdana"/>
          <w:sz w:val="20"/>
          <w:szCs w:val="20"/>
        </w:rPr>
        <w:t xml:space="preserve"> </w:t>
      </w:r>
    </w:p>
    <w:p w14:paraId="60883E48" w14:textId="6D543FC1" w:rsidR="00FA3FAB" w:rsidRDefault="00FA3FAB" w:rsidP="008B0325">
      <w:pPr>
        <w:rPr>
          <w:rFonts w:ascii="Verdana" w:hAnsi="Verdana"/>
        </w:rPr>
      </w:pPr>
      <w:r w:rsidRPr="00C054A2">
        <w:rPr>
          <w:rFonts w:ascii="Verdana" w:hAnsi="Verdana"/>
        </w:rPr>
        <w:t xml:space="preserve">                      </w:t>
      </w:r>
    </w:p>
    <w:p w14:paraId="65CA4352" w14:textId="77777777" w:rsidR="008B0325" w:rsidRDefault="008B0325" w:rsidP="008B0325">
      <w:pPr>
        <w:rPr>
          <w:rFonts w:ascii="Verdana" w:hAnsi="Verdana"/>
        </w:rPr>
      </w:pPr>
    </w:p>
    <w:p w14:paraId="6BC99821" w14:textId="77777777" w:rsidR="008B0325" w:rsidRPr="00C054A2" w:rsidRDefault="008B0325" w:rsidP="008B0325">
      <w:pPr>
        <w:rPr>
          <w:rFonts w:ascii="Verdana" w:hAnsi="Verdana"/>
        </w:rPr>
      </w:pPr>
    </w:p>
    <w:p w14:paraId="2FDE2A1E" w14:textId="77777777" w:rsidR="00FA3FAB" w:rsidRPr="00C054A2" w:rsidRDefault="00FA3FAB">
      <w:pPr>
        <w:pStyle w:val="Heading2"/>
        <w:rPr>
          <w:rFonts w:ascii="Verdana" w:hAnsi="Verdana"/>
          <w:sz w:val="20"/>
          <w:szCs w:val="20"/>
        </w:rPr>
      </w:pPr>
    </w:p>
    <w:p w14:paraId="79028BC0" w14:textId="77777777" w:rsidR="00FA3FAB" w:rsidRDefault="00FA3FAB">
      <w:pPr>
        <w:rPr>
          <w:rFonts w:ascii="Verdana" w:hAnsi="Verdana"/>
          <w:color w:val="0000FF"/>
          <w:u w:val="single"/>
        </w:rPr>
      </w:pPr>
    </w:p>
    <w:p w14:paraId="71B83032" w14:textId="77777777" w:rsidR="00E075F9" w:rsidRPr="00C054A2" w:rsidRDefault="00E075F9">
      <w:pPr>
        <w:rPr>
          <w:rFonts w:ascii="Verdana" w:hAnsi="Verdana"/>
          <w:color w:val="0000FF"/>
          <w:u w:val="single"/>
        </w:rPr>
      </w:pPr>
    </w:p>
    <w:p w14:paraId="2E28F90D" w14:textId="77777777" w:rsidR="00924281" w:rsidRDefault="00924281">
      <w:pPr>
        <w:rPr>
          <w:rFonts w:ascii="Verdana" w:hAnsi="Verdana"/>
          <w:color w:val="000000"/>
          <w:u w:val="single"/>
        </w:rPr>
      </w:pPr>
    </w:p>
    <w:p w14:paraId="65AE6FC9" w14:textId="77777777" w:rsidR="00924281" w:rsidRDefault="00924281">
      <w:pPr>
        <w:rPr>
          <w:rFonts w:ascii="Verdana" w:hAnsi="Verdana"/>
          <w:color w:val="000000"/>
          <w:u w:val="single"/>
        </w:rPr>
      </w:pPr>
    </w:p>
    <w:p w14:paraId="421DDA49" w14:textId="74E73A24" w:rsidR="00FA3FAB" w:rsidRPr="00C054A2" w:rsidRDefault="00FA3FAB">
      <w:pPr>
        <w:rPr>
          <w:rFonts w:ascii="Verdana" w:hAnsi="Verdana"/>
          <w:color w:val="000000"/>
          <w:u w:val="single"/>
        </w:rPr>
      </w:pPr>
      <w:r w:rsidRPr="00C054A2">
        <w:rPr>
          <w:rFonts w:ascii="Verdana" w:hAnsi="Verdana"/>
          <w:color w:val="000000"/>
          <w:u w:val="single"/>
        </w:rPr>
        <w:lastRenderedPageBreak/>
        <w:t>Shlomo Lecker</w:t>
      </w:r>
    </w:p>
    <w:p w14:paraId="0E4C008F" w14:textId="77777777" w:rsidR="00FA3FAB" w:rsidRPr="00C054A2" w:rsidRDefault="00FA3FAB">
      <w:pPr>
        <w:rPr>
          <w:rFonts w:ascii="Verdana" w:hAnsi="Verdana"/>
          <w:color w:val="000000"/>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009A2CA6" w:rsidRPr="00163DE3">
        <w:rPr>
          <w:rFonts w:ascii="Verdana" w:hAnsi="Verdana"/>
          <w:u w:val="single"/>
        </w:rPr>
        <w:t>Address</w:t>
      </w:r>
      <w:r w:rsidR="009A2CA6">
        <w:rPr>
          <w:rFonts w:ascii="Verdana" w:hAnsi="Verdana"/>
          <w:u w:val="single"/>
        </w:rPr>
        <w:t>:</w:t>
      </w:r>
      <w:r w:rsidR="008B0325">
        <w:rPr>
          <w:rFonts w:ascii="Verdana" w:hAnsi="Verdana"/>
          <w:u w:val="single"/>
        </w:rPr>
        <w:t xml:space="preserve"> Azriel </w:t>
      </w:r>
      <w:proofErr w:type="spellStart"/>
      <w:r w:rsidR="008B0325">
        <w:rPr>
          <w:rFonts w:ascii="Verdana" w:hAnsi="Verdana"/>
          <w:u w:val="single"/>
        </w:rPr>
        <w:t>Hildesheimer</w:t>
      </w:r>
      <w:proofErr w:type="spellEnd"/>
      <w:r w:rsidR="008B0325">
        <w:rPr>
          <w:rFonts w:ascii="Verdana" w:hAnsi="Verdana"/>
          <w:u w:val="single"/>
        </w:rPr>
        <w:t>, Jerusalem 19</w:t>
      </w:r>
    </w:p>
    <w:p w14:paraId="14BE1FDB" w14:textId="77777777" w:rsidR="00FA3FAB" w:rsidRPr="00C054A2" w:rsidRDefault="00FA3FAB">
      <w:pPr>
        <w:rPr>
          <w:rFonts w:ascii="Verdana" w:hAnsi="Verdana"/>
          <w:color w:val="000000"/>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Pr="009A2CA6">
        <w:rPr>
          <w:rFonts w:ascii="Verdana" w:hAnsi="Verdana"/>
          <w:color w:val="000000"/>
          <w:u w:val="single"/>
        </w:rPr>
        <w:t>Tel:</w:t>
      </w:r>
      <w:r w:rsidRPr="00C054A2">
        <w:rPr>
          <w:rFonts w:ascii="Verdana" w:hAnsi="Verdana"/>
          <w:color w:val="000000"/>
        </w:rPr>
        <w:t xml:space="preserve"> 02 623</w:t>
      </w:r>
      <w:r w:rsidR="008B0325">
        <w:rPr>
          <w:rFonts w:ascii="Verdana" w:hAnsi="Verdana"/>
          <w:color w:val="000000"/>
        </w:rPr>
        <w:t>3</w:t>
      </w:r>
      <w:r w:rsidRPr="00C054A2">
        <w:rPr>
          <w:rFonts w:ascii="Verdana" w:hAnsi="Verdana"/>
          <w:color w:val="000000"/>
        </w:rPr>
        <w:t xml:space="preserve">695, </w:t>
      </w:r>
      <w:r w:rsidRPr="009A2CA6">
        <w:rPr>
          <w:rFonts w:ascii="Verdana" w:hAnsi="Verdana"/>
          <w:color w:val="000000"/>
          <w:u w:val="single"/>
        </w:rPr>
        <w:t>Fax</w:t>
      </w:r>
      <w:r w:rsidRPr="00C054A2">
        <w:rPr>
          <w:rFonts w:ascii="Verdana" w:hAnsi="Verdana"/>
          <w:color w:val="000000"/>
        </w:rPr>
        <w:t xml:space="preserve"> 02 6257546</w:t>
      </w:r>
    </w:p>
    <w:p w14:paraId="5CD8C6FC" w14:textId="77777777" w:rsidR="00FA3FAB" w:rsidRPr="00C054A2" w:rsidRDefault="009A2CA6" w:rsidP="00C054A2">
      <w:pPr>
        <w:ind w:left="2160"/>
        <w:rPr>
          <w:rFonts w:ascii="Verdana" w:hAnsi="Verdana"/>
          <w:color w:val="000000"/>
        </w:rPr>
      </w:pPr>
      <w:r w:rsidRPr="00163DE3">
        <w:rPr>
          <w:rFonts w:ascii="Verdana" w:hAnsi="Verdana"/>
          <w:u w:val="single"/>
        </w:rPr>
        <w:t>Specialisation</w:t>
      </w:r>
      <w:r w:rsidRPr="00163DE3">
        <w:rPr>
          <w:rFonts w:ascii="Verdana" w:hAnsi="Verdana"/>
        </w:rPr>
        <w:t>:</w:t>
      </w:r>
      <w:r w:rsidR="00830D26">
        <w:rPr>
          <w:rFonts w:ascii="Verdana" w:hAnsi="Verdana"/>
        </w:rPr>
        <w:t xml:space="preserve"> </w:t>
      </w:r>
      <w:r w:rsidR="00FA3FAB" w:rsidRPr="00C054A2">
        <w:rPr>
          <w:rFonts w:ascii="Verdana" w:hAnsi="Verdana"/>
          <w:color w:val="000000"/>
        </w:rPr>
        <w:t xml:space="preserve">Human Rights </w:t>
      </w:r>
      <w:r w:rsidR="008B0325">
        <w:rPr>
          <w:rFonts w:ascii="Verdana" w:hAnsi="Verdana"/>
          <w:color w:val="000000"/>
        </w:rPr>
        <w:t>and damages.</w:t>
      </w:r>
    </w:p>
    <w:p w14:paraId="035694C2" w14:textId="77777777" w:rsidR="00FA3FAB" w:rsidRPr="00C054A2" w:rsidRDefault="00FA3FAB" w:rsidP="008B0325">
      <w:pPr>
        <w:rPr>
          <w:rFonts w:ascii="Verdana" w:hAnsi="Verdana"/>
          <w:color w:val="000000"/>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Pr="009A2CA6">
        <w:rPr>
          <w:rFonts w:ascii="Verdana" w:hAnsi="Verdana"/>
          <w:color w:val="000000"/>
          <w:u w:val="single"/>
        </w:rPr>
        <w:t>Languages:</w:t>
      </w:r>
      <w:r w:rsidRPr="00C054A2">
        <w:rPr>
          <w:rFonts w:ascii="Verdana" w:hAnsi="Verdana"/>
          <w:color w:val="000000"/>
        </w:rPr>
        <w:t xml:space="preserve"> English, Hebrew and Arabic</w:t>
      </w:r>
    </w:p>
    <w:p w14:paraId="2B957679" w14:textId="77777777" w:rsidR="00FA3FAB" w:rsidRDefault="00FA3FAB">
      <w:pPr>
        <w:rPr>
          <w:rFonts w:ascii="Verdana" w:hAnsi="Verdana"/>
          <w:color w:val="0000FF"/>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Pr="009523DE">
        <w:rPr>
          <w:rFonts w:ascii="Verdana" w:hAnsi="Verdana"/>
          <w:color w:val="000000"/>
          <w:u w:val="single"/>
        </w:rPr>
        <w:t>Email:</w:t>
      </w:r>
      <w:r w:rsidRPr="00C054A2">
        <w:rPr>
          <w:rFonts w:ascii="Verdana" w:hAnsi="Verdana"/>
          <w:color w:val="0000FF"/>
        </w:rPr>
        <w:t xml:space="preserve"> </w:t>
      </w:r>
      <w:hyperlink r:id="rId16" w:history="1">
        <w:r w:rsidR="008B0325" w:rsidRPr="00B01D29">
          <w:rPr>
            <w:rStyle w:val="Hyperlink"/>
            <w:rFonts w:ascii="Verdana" w:hAnsi="Verdana"/>
          </w:rPr>
          <w:t>shlomolecker@gmail.com</w:t>
        </w:r>
      </w:hyperlink>
    </w:p>
    <w:p w14:paraId="1FEEC8F1" w14:textId="77777777" w:rsidR="00FA3FAB" w:rsidRPr="00C054A2" w:rsidRDefault="00FA3FAB">
      <w:pPr>
        <w:rPr>
          <w:rFonts w:ascii="Verdana" w:hAnsi="Verdana"/>
          <w:color w:val="000000"/>
        </w:rPr>
      </w:pPr>
    </w:p>
    <w:p w14:paraId="269F75E2" w14:textId="77777777" w:rsidR="00272B8C" w:rsidRPr="00C054A2" w:rsidRDefault="00272B8C" w:rsidP="00272B8C">
      <w:pPr>
        <w:rPr>
          <w:rFonts w:ascii="Verdana" w:hAnsi="Verdana"/>
          <w:color w:val="000000"/>
          <w:u w:val="single"/>
        </w:rPr>
      </w:pPr>
      <w:r w:rsidRPr="00C054A2">
        <w:rPr>
          <w:rFonts w:ascii="Verdana" w:hAnsi="Verdana"/>
          <w:color w:val="000000"/>
          <w:u w:val="single"/>
        </w:rPr>
        <w:t>Aryeh Litt</w:t>
      </w:r>
    </w:p>
    <w:p w14:paraId="4E7A18A5" w14:textId="77777777" w:rsidR="00E075F9" w:rsidRDefault="00272B8C" w:rsidP="001D2960">
      <w:pPr>
        <w:rPr>
          <w:rFonts w:ascii="Verdana" w:hAnsi="Verdana"/>
          <w:color w:val="000000"/>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00E075F9">
        <w:rPr>
          <w:rFonts w:ascii="Verdana" w:hAnsi="Verdana"/>
          <w:color w:val="000000"/>
        </w:rPr>
        <w:t>M</w:t>
      </w:r>
      <w:r w:rsidR="00E075F9" w:rsidRPr="00E075F9">
        <w:rPr>
          <w:rFonts w:ascii="Verdana" w:hAnsi="Verdana"/>
          <w:color w:val="000000"/>
        </w:rPr>
        <w:t>ember of the Israel Bar Association</w:t>
      </w:r>
    </w:p>
    <w:p w14:paraId="3D105EF6" w14:textId="77777777" w:rsidR="001D2960" w:rsidRPr="00C054A2" w:rsidRDefault="000217C1" w:rsidP="00E075F9">
      <w:pPr>
        <w:ind w:left="1440" w:firstLine="720"/>
        <w:rPr>
          <w:rFonts w:ascii="Verdana" w:eastAsia="Calibri" w:hAnsi="Verdana" w:cs="Arial"/>
          <w:color w:val="000000"/>
          <w:lang w:val="en-US"/>
        </w:rPr>
      </w:pPr>
      <w:r w:rsidRPr="00163DE3">
        <w:rPr>
          <w:rFonts w:ascii="Verdana" w:hAnsi="Verdana"/>
          <w:u w:val="single"/>
        </w:rPr>
        <w:t>Address</w:t>
      </w:r>
      <w:r w:rsidRPr="00C054A2">
        <w:rPr>
          <w:rFonts w:ascii="Verdana" w:eastAsia="Calibri" w:hAnsi="Verdana" w:cs="Arial"/>
          <w:color w:val="000000"/>
          <w:lang w:val="en-US"/>
        </w:rPr>
        <w:t xml:space="preserve"> </w:t>
      </w:r>
      <w:r w:rsidR="001D2960" w:rsidRPr="00C054A2">
        <w:rPr>
          <w:rFonts w:ascii="Verdana" w:eastAsia="Calibri" w:hAnsi="Verdana" w:cs="Arial"/>
          <w:color w:val="000000"/>
          <w:lang w:val="en-US"/>
        </w:rPr>
        <w:t>34 Ben Yehuda Street</w:t>
      </w:r>
    </w:p>
    <w:p w14:paraId="3817E839" w14:textId="4607135B" w:rsidR="00272B8C" w:rsidRPr="00C054A2" w:rsidRDefault="001D2960" w:rsidP="00272B8C">
      <w:pPr>
        <w:rPr>
          <w:rFonts w:ascii="Verdana" w:eastAsia="Calibri" w:hAnsi="Verdana" w:cs="Arial"/>
          <w:color w:val="000000"/>
          <w:lang w:val="en-US"/>
        </w:rPr>
      </w:pPr>
      <w:r w:rsidRPr="00C054A2">
        <w:rPr>
          <w:rFonts w:ascii="Verdana" w:eastAsia="Calibri" w:hAnsi="Verdana" w:cs="Arial"/>
          <w:color w:val="000000"/>
          <w:lang w:val="en-US"/>
        </w:rPr>
        <w:t xml:space="preserve">                          </w:t>
      </w:r>
      <w:r w:rsidR="00C054A2">
        <w:rPr>
          <w:rFonts w:ascii="Verdana" w:eastAsia="Calibri" w:hAnsi="Verdana" w:cs="Arial"/>
          <w:color w:val="000000"/>
          <w:lang w:val="en-US"/>
        </w:rPr>
        <w:tab/>
      </w:r>
      <w:r w:rsidR="000E6470">
        <w:rPr>
          <w:rFonts w:ascii="Verdana" w:eastAsia="Calibri" w:hAnsi="Verdana" w:cs="Arial"/>
          <w:color w:val="000000"/>
          <w:lang w:val="en-US"/>
        </w:rPr>
        <w:t xml:space="preserve">The </w:t>
      </w:r>
      <w:r w:rsidRPr="00C054A2">
        <w:rPr>
          <w:rFonts w:ascii="Verdana" w:eastAsia="Calibri" w:hAnsi="Verdana" w:cs="Arial"/>
          <w:color w:val="000000"/>
          <w:lang w:val="en-US"/>
        </w:rPr>
        <w:t>City Tower 5</w:t>
      </w:r>
      <w:r w:rsidRPr="00C054A2">
        <w:rPr>
          <w:rFonts w:ascii="Verdana" w:eastAsia="Calibri" w:hAnsi="Verdana" w:cs="Arial"/>
          <w:color w:val="000000"/>
          <w:vertAlign w:val="superscript"/>
          <w:lang w:val="en-US"/>
        </w:rPr>
        <w:t>th</w:t>
      </w:r>
      <w:r w:rsidRPr="00C054A2">
        <w:rPr>
          <w:rFonts w:ascii="Verdana" w:eastAsia="Calibri" w:hAnsi="Verdana" w:cs="Arial"/>
          <w:color w:val="000000"/>
          <w:lang w:val="en-US"/>
        </w:rPr>
        <w:t xml:space="preserve"> Floor Suite 504, Jerusalem 94230</w:t>
      </w:r>
      <w:r w:rsidR="000E6470">
        <w:rPr>
          <w:rFonts w:ascii="Verdana" w:eastAsia="Calibri" w:hAnsi="Verdana" w:cs="Arial"/>
          <w:color w:val="000000"/>
          <w:lang w:val="en-US"/>
        </w:rPr>
        <w:t>01</w:t>
      </w:r>
    </w:p>
    <w:p w14:paraId="083498EB" w14:textId="26BDB9F3" w:rsidR="00272B8C" w:rsidRPr="00C054A2" w:rsidRDefault="00272B8C" w:rsidP="00272B8C">
      <w:pPr>
        <w:rPr>
          <w:rFonts w:ascii="Verdana" w:hAnsi="Verdana"/>
          <w:color w:val="000000"/>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Pr="000217C1">
        <w:rPr>
          <w:rFonts w:ascii="Verdana" w:hAnsi="Verdana"/>
          <w:color w:val="000000"/>
          <w:u w:val="single"/>
        </w:rPr>
        <w:t>Tel:</w:t>
      </w:r>
      <w:r w:rsidRPr="00C054A2">
        <w:rPr>
          <w:rFonts w:ascii="Verdana" w:hAnsi="Verdana"/>
          <w:color w:val="000000"/>
        </w:rPr>
        <w:t xml:space="preserve"> 02 </w:t>
      </w:r>
      <w:r w:rsidRPr="00C054A2">
        <w:rPr>
          <w:rFonts w:ascii="Verdana" w:hAnsi="Verdana" w:cs="Arial"/>
        </w:rPr>
        <w:t>6222055</w:t>
      </w:r>
      <w:r w:rsidRPr="00C054A2">
        <w:rPr>
          <w:rFonts w:ascii="Verdana" w:hAnsi="Verdana"/>
          <w:color w:val="000000"/>
        </w:rPr>
        <w:t xml:space="preserve">, </w:t>
      </w:r>
      <w:r w:rsidRPr="000217C1">
        <w:rPr>
          <w:rFonts w:ascii="Verdana" w:hAnsi="Verdana"/>
          <w:color w:val="000000"/>
          <w:u w:val="single"/>
        </w:rPr>
        <w:t xml:space="preserve">Fax </w:t>
      </w:r>
      <w:r w:rsidRPr="00C054A2">
        <w:rPr>
          <w:rFonts w:ascii="Verdana" w:hAnsi="Verdana" w:cs="Arial"/>
        </w:rPr>
        <w:t>02 6222088</w:t>
      </w:r>
      <w:r w:rsidR="000E6470">
        <w:rPr>
          <w:rFonts w:ascii="Verdana" w:hAnsi="Verdana" w:cs="Arial"/>
        </w:rPr>
        <w:t xml:space="preserve"> </w:t>
      </w:r>
      <w:r w:rsidR="000E6470" w:rsidRPr="000E6470">
        <w:rPr>
          <w:rFonts w:ascii="Verdana" w:hAnsi="Verdana" w:cs="Arial"/>
          <w:u w:val="single"/>
        </w:rPr>
        <w:t>Mobile</w:t>
      </w:r>
      <w:r w:rsidR="000E6470">
        <w:rPr>
          <w:rFonts w:ascii="Verdana" w:hAnsi="Verdana" w:cs="Arial"/>
        </w:rPr>
        <w:t xml:space="preserve"> 050-8893854</w:t>
      </w:r>
    </w:p>
    <w:p w14:paraId="64DB2A6A" w14:textId="658EB091" w:rsidR="00676849" w:rsidRDefault="000217C1" w:rsidP="00C054A2">
      <w:pPr>
        <w:ind w:left="2160"/>
        <w:rPr>
          <w:rFonts w:ascii="Verdana" w:hAnsi="Verdana" w:cs="Arial"/>
        </w:rPr>
      </w:pPr>
      <w:r w:rsidRPr="00163DE3">
        <w:rPr>
          <w:rFonts w:ascii="Verdana" w:hAnsi="Verdana"/>
          <w:u w:val="single"/>
        </w:rPr>
        <w:t>Specialisation</w:t>
      </w:r>
      <w:r>
        <w:rPr>
          <w:rFonts w:ascii="Verdana" w:hAnsi="Verdana"/>
          <w:u w:val="single"/>
        </w:rPr>
        <w:t>:</w:t>
      </w:r>
      <w:r w:rsidRPr="00C054A2">
        <w:rPr>
          <w:rFonts w:ascii="Verdana" w:hAnsi="Verdana" w:cs="Arial"/>
        </w:rPr>
        <w:t xml:space="preserve"> </w:t>
      </w:r>
      <w:r w:rsidR="00272B8C" w:rsidRPr="00C054A2">
        <w:rPr>
          <w:rFonts w:ascii="Verdana" w:hAnsi="Verdana" w:cs="Arial"/>
        </w:rPr>
        <w:t xml:space="preserve">All Branches of Law and Notary </w:t>
      </w:r>
      <w:r w:rsidR="00676849">
        <w:rPr>
          <w:rFonts w:ascii="Verdana" w:hAnsi="Verdana" w:cs="Arial"/>
        </w:rPr>
        <w:t>–</w:t>
      </w:r>
      <w:r w:rsidR="00272B8C" w:rsidRPr="00C054A2">
        <w:rPr>
          <w:rFonts w:ascii="Verdana" w:hAnsi="Verdana" w:cs="Arial"/>
        </w:rPr>
        <w:t xml:space="preserve"> Wills</w:t>
      </w:r>
      <w:r w:rsidR="00676849">
        <w:rPr>
          <w:rFonts w:ascii="Verdana" w:hAnsi="Verdana" w:cs="Arial"/>
        </w:rPr>
        <w:t>, Estates, Settlements,</w:t>
      </w:r>
      <w:r w:rsidR="000E6470">
        <w:rPr>
          <w:rFonts w:ascii="Verdana" w:hAnsi="Verdana" w:cs="Arial"/>
        </w:rPr>
        <w:t xml:space="preserve"> Intellectual Property,</w:t>
      </w:r>
      <w:r w:rsidR="00676849">
        <w:rPr>
          <w:rFonts w:ascii="Verdana" w:hAnsi="Verdana" w:cs="Arial"/>
        </w:rPr>
        <w:t xml:space="preserve"> </w:t>
      </w:r>
      <w:r w:rsidR="00272B8C" w:rsidRPr="00C054A2">
        <w:rPr>
          <w:rFonts w:ascii="Verdana" w:hAnsi="Verdana" w:cs="Arial"/>
        </w:rPr>
        <w:t xml:space="preserve">commercial </w:t>
      </w:r>
      <w:r w:rsidR="00676849">
        <w:rPr>
          <w:rFonts w:ascii="Verdana" w:hAnsi="Verdana" w:cs="Arial"/>
        </w:rPr>
        <w:t>contracts</w:t>
      </w:r>
      <w:r w:rsidR="000E6470">
        <w:rPr>
          <w:rFonts w:ascii="Verdana" w:hAnsi="Verdana" w:cs="Arial"/>
        </w:rPr>
        <w:t xml:space="preserve">, </w:t>
      </w:r>
      <w:r w:rsidR="00676849">
        <w:rPr>
          <w:rFonts w:ascii="Verdana" w:hAnsi="Verdana" w:cs="Arial"/>
        </w:rPr>
        <w:t>litigation</w:t>
      </w:r>
      <w:r w:rsidR="000E6470">
        <w:rPr>
          <w:rFonts w:ascii="Verdana" w:hAnsi="Verdana" w:cs="Arial"/>
        </w:rPr>
        <w:t>, etc.</w:t>
      </w:r>
      <w:r w:rsidR="00676849">
        <w:rPr>
          <w:rFonts w:ascii="Verdana" w:hAnsi="Verdana" w:cs="Arial"/>
        </w:rPr>
        <w:t xml:space="preserve"> </w:t>
      </w:r>
    </w:p>
    <w:p w14:paraId="46F70371" w14:textId="2DD6D0CE" w:rsidR="00272B8C" w:rsidRPr="00C054A2" w:rsidRDefault="00676849" w:rsidP="00676849">
      <w:pPr>
        <w:ind w:left="2160"/>
        <w:rPr>
          <w:rFonts w:ascii="Verdana" w:hAnsi="Verdana" w:cs="Arial"/>
        </w:rPr>
      </w:pPr>
      <w:r>
        <w:rPr>
          <w:rFonts w:ascii="Verdana" w:hAnsi="Verdana" w:cs="Arial"/>
        </w:rPr>
        <w:t>Legal opinion</w:t>
      </w:r>
      <w:r w:rsidR="000E6470">
        <w:rPr>
          <w:rFonts w:ascii="Verdana" w:hAnsi="Verdana" w:cs="Arial"/>
        </w:rPr>
        <w:t>s</w:t>
      </w:r>
      <w:r>
        <w:rPr>
          <w:rFonts w:ascii="Verdana" w:hAnsi="Verdana" w:cs="Arial"/>
        </w:rPr>
        <w:t xml:space="preserve"> </w:t>
      </w:r>
      <w:r w:rsidR="000E6470">
        <w:rPr>
          <w:rFonts w:ascii="Verdana" w:hAnsi="Verdana" w:cs="Arial"/>
        </w:rPr>
        <w:t>for</w:t>
      </w:r>
      <w:r>
        <w:rPr>
          <w:rFonts w:ascii="Verdana" w:hAnsi="Verdana" w:cs="Arial"/>
        </w:rPr>
        <w:t xml:space="preserve"> Israeli court</w:t>
      </w:r>
      <w:r w:rsidR="000E6470">
        <w:rPr>
          <w:rFonts w:ascii="Verdana" w:hAnsi="Verdana" w:cs="Arial"/>
        </w:rPr>
        <w:t>s</w:t>
      </w:r>
      <w:r>
        <w:rPr>
          <w:rFonts w:ascii="Verdana" w:hAnsi="Verdana" w:cs="Arial"/>
        </w:rPr>
        <w:t xml:space="preserve"> on English law.</w:t>
      </w:r>
    </w:p>
    <w:p w14:paraId="0D4BE537" w14:textId="77777777" w:rsidR="00272B8C" w:rsidRPr="00C054A2" w:rsidRDefault="00272B8C" w:rsidP="00272B8C">
      <w:pPr>
        <w:rPr>
          <w:rFonts w:ascii="Verdana" w:hAnsi="Verdana" w:cs="Calibri"/>
        </w:rPr>
      </w:pPr>
      <w:r w:rsidRPr="00C054A2">
        <w:rPr>
          <w:rFonts w:ascii="Verdana" w:hAnsi="Verdana"/>
          <w:color w:val="000000"/>
        </w:rPr>
        <w:t xml:space="preserve">                          </w:t>
      </w:r>
      <w:r w:rsidR="00C054A2">
        <w:rPr>
          <w:rFonts w:ascii="Verdana" w:hAnsi="Verdana"/>
          <w:color w:val="000000"/>
        </w:rPr>
        <w:tab/>
      </w:r>
      <w:r w:rsidRPr="000217C1">
        <w:rPr>
          <w:rFonts w:ascii="Verdana" w:hAnsi="Verdana"/>
          <w:color w:val="000000"/>
          <w:u w:val="single"/>
        </w:rPr>
        <w:t>Languages:</w:t>
      </w:r>
      <w:r w:rsidRPr="00C054A2">
        <w:rPr>
          <w:rFonts w:ascii="Verdana" w:hAnsi="Verdana"/>
          <w:color w:val="000000"/>
        </w:rPr>
        <w:t xml:space="preserve"> English, </w:t>
      </w:r>
      <w:r w:rsidR="00E075F9">
        <w:rPr>
          <w:rFonts w:ascii="Verdana" w:hAnsi="Verdana" w:cs="Arial"/>
        </w:rPr>
        <w:t xml:space="preserve">Hebrew </w:t>
      </w:r>
      <w:r w:rsidRPr="00C054A2">
        <w:rPr>
          <w:rFonts w:ascii="Verdana" w:hAnsi="Verdana" w:cs="Arial"/>
        </w:rPr>
        <w:t>and French (Partial)</w:t>
      </w:r>
      <w:r w:rsidRPr="00C054A2">
        <w:rPr>
          <w:rFonts w:ascii="Verdana" w:hAnsi="Verdana" w:cs="Calibri"/>
          <w:color w:val="FF0000"/>
        </w:rPr>
        <w:t xml:space="preserve"> </w:t>
      </w:r>
    </w:p>
    <w:p w14:paraId="33A51652" w14:textId="77777777" w:rsidR="00272B8C" w:rsidRPr="008E2B27" w:rsidRDefault="00272B8C" w:rsidP="00272B8C">
      <w:pPr>
        <w:rPr>
          <w:rFonts w:ascii="Verdana" w:hAnsi="Verdana" w:cs="Calibri"/>
          <w:color w:val="1F497D"/>
        </w:rPr>
      </w:pPr>
      <w:r w:rsidRPr="00C054A2">
        <w:rPr>
          <w:rFonts w:ascii="Verdana" w:hAnsi="Verdana"/>
          <w:color w:val="000000"/>
        </w:rPr>
        <w:tab/>
      </w:r>
      <w:r w:rsidRPr="00C054A2">
        <w:rPr>
          <w:rFonts w:ascii="Verdana" w:hAnsi="Verdana"/>
          <w:color w:val="000000"/>
        </w:rPr>
        <w:tab/>
      </w:r>
      <w:r w:rsidR="00C054A2">
        <w:rPr>
          <w:rFonts w:ascii="Verdana" w:hAnsi="Verdana"/>
          <w:color w:val="000000"/>
        </w:rPr>
        <w:tab/>
      </w:r>
      <w:r w:rsidRPr="00C054A2">
        <w:rPr>
          <w:rFonts w:ascii="Verdana" w:hAnsi="Verdana"/>
          <w:color w:val="000000"/>
        </w:rPr>
        <w:t>Email:</w:t>
      </w:r>
      <w:r w:rsidRPr="00C054A2">
        <w:rPr>
          <w:rFonts w:ascii="Verdana" w:hAnsi="Verdana"/>
          <w:color w:val="0000FF"/>
        </w:rPr>
        <w:t xml:space="preserve"> </w:t>
      </w:r>
      <w:r w:rsidR="006D78A0">
        <w:rPr>
          <w:rFonts w:ascii="Verdana" w:hAnsi="Verdana" w:cs="Calibri"/>
          <w:color w:val="0000FF"/>
          <w:u w:val="single"/>
        </w:rPr>
        <w:t>aryehlittlaw@gmail.com</w:t>
      </w:r>
    </w:p>
    <w:p w14:paraId="5F560920" w14:textId="77777777" w:rsidR="000C7AA0" w:rsidRDefault="000C7AA0" w:rsidP="00272B8C">
      <w:pPr>
        <w:rPr>
          <w:rFonts w:ascii="Verdana" w:hAnsi="Verdana" w:cs="Calibri"/>
          <w:color w:val="1F497D"/>
        </w:rPr>
      </w:pPr>
    </w:p>
    <w:p w14:paraId="02A8F974" w14:textId="77777777" w:rsidR="003B0936" w:rsidRPr="00C054A2" w:rsidRDefault="003B0936" w:rsidP="00272B8C">
      <w:pPr>
        <w:rPr>
          <w:rFonts w:ascii="Verdana" w:hAnsi="Verdana" w:cs="Calibri"/>
          <w:color w:val="1F497D"/>
        </w:rPr>
      </w:pPr>
    </w:p>
    <w:p w14:paraId="3C54D023" w14:textId="77777777" w:rsidR="00924281" w:rsidRDefault="00924281" w:rsidP="00272B8C">
      <w:pPr>
        <w:rPr>
          <w:rFonts w:ascii="Verdana" w:hAnsi="Verdana" w:cs="Arial"/>
          <w:color w:val="000000"/>
          <w:u w:val="single"/>
        </w:rPr>
      </w:pPr>
    </w:p>
    <w:p w14:paraId="4BDF4798" w14:textId="77777777" w:rsidR="00924281" w:rsidRDefault="00924281" w:rsidP="00272B8C">
      <w:pPr>
        <w:rPr>
          <w:rFonts w:ascii="Verdana" w:hAnsi="Verdana" w:cs="Arial"/>
          <w:color w:val="000000"/>
          <w:u w:val="single"/>
        </w:rPr>
      </w:pPr>
    </w:p>
    <w:p w14:paraId="25131C71" w14:textId="77777777" w:rsidR="00924281" w:rsidRDefault="00924281" w:rsidP="00272B8C">
      <w:pPr>
        <w:rPr>
          <w:rFonts w:ascii="Verdana" w:hAnsi="Verdana" w:cs="Arial"/>
          <w:color w:val="000000"/>
          <w:u w:val="single"/>
        </w:rPr>
      </w:pPr>
    </w:p>
    <w:p w14:paraId="775E7A0C" w14:textId="77777777" w:rsidR="00924281" w:rsidRDefault="00924281" w:rsidP="00272B8C">
      <w:pPr>
        <w:rPr>
          <w:rFonts w:ascii="Verdana" w:hAnsi="Verdana" w:cs="Arial"/>
          <w:color w:val="000000"/>
          <w:u w:val="single"/>
        </w:rPr>
      </w:pPr>
    </w:p>
    <w:p w14:paraId="27768F0A" w14:textId="6936D38B" w:rsidR="000C7AA0" w:rsidRPr="00C054A2" w:rsidRDefault="000C7AA0" w:rsidP="00272B8C">
      <w:pPr>
        <w:rPr>
          <w:rFonts w:ascii="Verdana" w:hAnsi="Verdana" w:cs="Arial"/>
          <w:color w:val="000000"/>
          <w:u w:val="single"/>
        </w:rPr>
      </w:pPr>
      <w:r w:rsidRPr="00C054A2">
        <w:rPr>
          <w:rFonts w:ascii="Verdana" w:hAnsi="Verdana" w:cs="Arial"/>
          <w:color w:val="000000"/>
          <w:u w:val="single"/>
        </w:rPr>
        <w:t>Simon Seitz</w:t>
      </w:r>
    </w:p>
    <w:p w14:paraId="0A5A3972" w14:textId="77777777" w:rsidR="006E2449" w:rsidRDefault="000C7AA0" w:rsidP="000C7AA0">
      <w:pPr>
        <w:ind w:left="720" w:firstLine="720"/>
        <w:rPr>
          <w:rFonts w:ascii="Verdana" w:hAnsi="Verdana" w:cs="Arial"/>
          <w:color w:val="000000"/>
          <w:lang w:val="en-US"/>
        </w:rPr>
      </w:pPr>
      <w:r w:rsidRPr="00C054A2">
        <w:rPr>
          <w:rFonts w:ascii="Verdana" w:hAnsi="Verdana" w:cs="Arial"/>
          <w:color w:val="000000"/>
          <w:lang w:val="en-US"/>
        </w:rPr>
        <w:t xml:space="preserve"> </w:t>
      </w:r>
      <w:r w:rsidR="00C054A2">
        <w:rPr>
          <w:rFonts w:ascii="Verdana" w:hAnsi="Verdana" w:cs="Arial"/>
          <w:color w:val="000000"/>
          <w:lang w:val="en-US"/>
        </w:rPr>
        <w:tab/>
      </w:r>
      <w:r w:rsidR="006E2449">
        <w:rPr>
          <w:rFonts w:ascii="Verdana" w:hAnsi="Verdana"/>
          <w:color w:val="000000"/>
        </w:rPr>
        <w:t>M</w:t>
      </w:r>
      <w:r w:rsidR="006E2449" w:rsidRPr="00E075F9">
        <w:rPr>
          <w:rFonts w:ascii="Verdana" w:hAnsi="Verdana"/>
          <w:color w:val="000000"/>
        </w:rPr>
        <w:t xml:space="preserve">ember of the </w:t>
      </w:r>
      <w:r w:rsidR="006E2449" w:rsidRPr="006E2449">
        <w:rPr>
          <w:rFonts w:ascii="Verdana" w:hAnsi="Verdana" w:cs="Arial"/>
          <w:color w:val="000000"/>
          <w:lang w:val="en-US"/>
        </w:rPr>
        <w:t>Israel Bar Association</w:t>
      </w:r>
    </w:p>
    <w:p w14:paraId="425A877B" w14:textId="77777777" w:rsidR="000C7AA0" w:rsidRDefault="000C7AA0" w:rsidP="006E2449">
      <w:pPr>
        <w:ind w:left="1440" w:firstLine="720"/>
        <w:rPr>
          <w:rFonts w:ascii="Verdana" w:hAnsi="Verdana" w:cs="Arial"/>
          <w:color w:val="000000"/>
          <w:lang w:val="en-US"/>
        </w:rPr>
      </w:pPr>
      <w:r w:rsidRPr="00C054A2">
        <w:rPr>
          <w:rFonts w:ascii="Verdana" w:hAnsi="Verdana" w:cs="Arial"/>
          <w:color w:val="000000"/>
          <w:lang w:val="en-US"/>
        </w:rPr>
        <w:t>Advocate &amp; Notary</w:t>
      </w:r>
    </w:p>
    <w:p w14:paraId="260C54F3" w14:textId="77777777" w:rsidR="000217C1" w:rsidRPr="00C054A2" w:rsidRDefault="000217C1" w:rsidP="000217C1">
      <w:pPr>
        <w:ind w:left="1440" w:firstLine="720"/>
        <w:rPr>
          <w:rFonts w:ascii="Verdana" w:hAnsi="Verdana" w:cs="Arial"/>
          <w:color w:val="000000"/>
          <w:lang w:val="en-US"/>
        </w:rPr>
      </w:pPr>
      <w:r w:rsidRPr="000217C1">
        <w:rPr>
          <w:rFonts w:ascii="Verdana" w:hAnsi="Verdana" w:cs="Arial"/>
          <w:color w:val="000000"/>
          <w:u w:val="single"/>
          <w:lang w:val="en-US"/>
        </w:rPr>
        <w:t>Address:</w:t>
      </w:r>
      <w:r w:rsidRPr="00C054A2">
        <w:rPr>
          <w:rFonts w:ascii="Verdana" w:hAnsi="Verdana" w:cs="Arial"/>
          <w:color w:val="000000"/>
          <w:lang w:val="en-US"/>
        </w:rPr>
        <w:t xml:space="preserve"> 8 Hillel St, Jerusalem, 94581</w:t>
      </w:r>
    </w:p>
    <w:p w14:paraId="4223AAE5" w14:textId="77777777" w:rsidR="000217C1" w:rsidRPr="00C054A2" w:rsidRDefault="000217C1" w:rsidP="000217C1">
      <w:pPr>
        <w:ind w:left="1440" w:firstLine="720"/>
        <w:rPr>
          <w:rFonts w:ascii="Verdana" w:hAnsi="Verdana" w:cs="Arial"/>
          <w:color w:val="000000"/>
          <w:lang w:val="en-US"/>
        </w:rPr>
      </w:pPr>
      <w:r w:rsidRPr="000217C1">
        <w:rPr>
          <w:rFonts w:ascii="Verdana" w:hAnsi="Verdana" w:cs="Arial"/>
          <w:color w:val="000000"/>
          <w:u w:val="single"/>
          <w:lang w:val="en-US"/>
        </w:rPr>
        <w:t>Tel:</w:t>
      </w:r>
      <w:r w:rsidRPr="00C054A2">
        <w:rPr>
          <w:rFonts w:ascii="Verdana" w:hAnsi="Verdana" w:cs="Arial"/>
          <w:color w:val="000000"/>
          <w:lang w:val="en-US"/>
        </w:rPr>
        <w:t xml:space="preserve"> 02 623 0251</w:t>
      </w:r>
    </w:p>
    <w:p w14:paraId="6D5FEB01" w14:textId="77777777" w:rsidR="000C7AA0" w:rsidRPr="00C054A2" w:rsidRDefault="000217C1" w:rsidP="00C054A2">
      <w:pPr>
        <w:ind w:left="1440" w:firstLine="720"/>
        <w:rPr>
          <w:rFonts w:ascii="Verdana" w:hAnsi="Verdana" w:cs="Arial"/>
          <w:color w:val="000000"/>
          <w:lang w:val="en-US"/>
        </w:rPr>
      </w:pPr>
      <w:r w:rsidRPr="00163DE3">
        <w:rPr>
          <w:rFonts w:ascii="Verdana" w:hAnsi="Verdana"/>
          <w:u w:val="single"/>
        </w:rPr>
        <w:t>Specialisation</w:t>
      </w:r>
      <w:r>
        <w:rPr>
          <w:rFonts w:ascii="Verdana" w:hAnsi="Verdana"/>
          <w:u w:val="single"/>
        </w:rPr>
        <w:t>:</w:t>
      </w:r>
      <w:r w:rsidRPr="00C054A2">
        <w:rPr>
          <w:rFonts w:ascii="Verdana" w:hAnsi="Verdana" w:cs="Arial"/>
          <w:color w:val="000000"/>
          <w:lang w:val="en-US"/>
        </w:rPr>
        <w:t xml:space="preserve"> </w:t>
      </w:r>
      <w:r w:rsidR="000C7AA0" w:rsidRPr="00C054A2">
        <w:rPr>
          <w:rFonts w:ascii="Verdana" w:hAnsi="Verdana" w:cs="Arial"/>
          <w:color w:val="000000"/>
          <w:lang w:val="en-US"/>
        </w:rPr>
        <w:t>All branches of law, including matrimonial</w:t>
      </w:r>
    </w:p>
    <w:p w14:paraId="13C78113" w14:textId="77777777" w:rsidR="000C7AA0" w:rsidRDefault="000C7AA0" w:rsidP="00C054A2">
      <w:pPr>
        <w:ind w:left="2160"/>
        <w:rPr>
          <w:rFonts w:ascii="Verdana" w:hAnsi="Verdana" w:cs="Arial"/>
          <w:color w:val="000000"/>
          <w:lang w:val="en-US"/>
        </w:rPr>
      </w:pPr>
      <w:r w:rsidRPr="00C054A2">
        <w:rPr>
          <w:rFonts w:ascii="Verdana" w:hAnsi="Verdana" w:cs="Arial"/>
          <w:color w:val="000000"/>
          <w:lang w:val="en-US"/>
        </w:rPr>
        <w:t>Full Notary services- For British passport holders translations included in Notary Fee</w:t>
      </w:r>
      <w:r w:rsidR="006E2449">
        <w:rPr>
          <w:rFonts w:ascii="Verdana" w:hAnsi="Verdana" w:cs="Arial"/>
          <w:color w:val="000000"/>
          <w:lang w:val="en-US"/>
        </w:rPr>
        <w:t xml:space="preserve">, </w:t>
      </w:r>
      <w:r w:rsidR="006E2449" w:rsidRPr="006E2449">
        <w:rPr>
          <w:rFonts w:ascii="Verdana" w:hAnsi="Verdana" w:cs="Arial"/>
          <w:color w:val="000000"/>
          <w:lang w:val="en-US"/>
        </w:rPr>
        <w:t>services provided throughout Israel</w:t>
      </w:r>
      <w:r w:rsidR="006E2449">
        <w:rPr>
          <w:rFonts w:ascii="Verdana" w:hAnsi="Verdana" w:cs="Arial"/>
          <w:color w:val="000000"/>
          <w:lang w:val="en-US"/>
        </w:rPr>
        <w:t>.</w:t>
      </w:r>
    </w:p>
    <w:p w14:paraId="67AF652E" w14:textId="77777777" w:rsidR="006E2449" w:rsidRPr="00C054A2" w:rsidRDefault="006E2449" w:rsidP="00C054A2">
      <w:pPr>
        <w:ind w:left="2160"/>
        <w:rPr>
          <w:rFonts w:ascii="Verdana" w:hAnsi="Verdana" w:cs="Arial"/>
          <w:color w:val="000000"/>
          <w:lang w:val="en-US"/>
        </w:rPr>
      </w:pPr>
      <w:r w:rsidRPr="000217C1">
        <w:rPr>
          <w:rFonts w:ascii="Verdana" w:hAnsi="Verdana"/>
          <w:color w:val="000000"/>
          <w:u w:val="single"/>
        </w:rPr>
        <w:t>Languages:</w:t>
      </w:r>
      <w:r w:rsidRPr="00C054A2">
        <w:rPr>
          <w:rFonts w:ascii="Verdana" w:hAnsi="Verdana"/>
          <w:color w:val="000000"/>
        </w:rPr>
        <w:t xml:space="preserve"> English, </w:t>
      </w:r>
      <w:r>
        <w:rPr>
          <w:rFonts w:ascii="Verdana" w:hAnsi="Verdana" w:cs="Arial"/>
        </w:rPr>
        <w:t>Hebrew</w:t>
      </w:r>
    </w:p>
    <w:p w14:paraId="4EC98727" w14:textId="77777777" w:rsidR="000C7AA0" w:rsidRDefault="000C7AA0" w:rsidP="00C054A2">
      <w:pPr>
        <w:ind w:left="1440" w:firstLine="720"/>
        <w:rPr>
          <w:rFonts w:ascii="Verdana" w:hAnsi="Verdana" w:cs="Arial"/>
          <w:color w:val="000000"/>
          <w:u w:val="single"/>
          <w:lang w:val="en-US"/>
        </w:rPr>
      </w:pPr>
      <w:r w:rsidRPr="00C054A2">
        <w:rPr>
          <w:rFonts w:ascii="Verdana" w:hAnsi="Verdana" w:cs="Arial"/>
          <w:color w:val="000000"/>
          <w:lang w:val="en-US"/>
        </w:rPr>
        <w:t xml:space="preserve">E-mail: </w:t>
      </w:r>
      <w:hyperlink r:id="rId17" w:history="1">
        <w:r w:rsidR="008B0325" w:rsidRPr="00B01D29">
          <w:rPr>
            <w:rStyle w:val="Hyperlink"/>
            <w:rFonts w:ascii="Verdana" w:hAnsi="Verdana" w:cs="Arial"/>
            <w:lang w:val="en-US"/>
          </w:rPr>
          <w:t>simon@seitzlaw.net</w:t>
        </w:r>
      </w:hyperlink>
      <w:r w:rsidRPr="00C054A2">
        <w:rPr>
          <w:rFonts w:ascii="Verdana" w:hAnsi="Verdana" w:cs="Arial"/>
          <w:color w:val="000000"/>
          <w:u w:val="single"/>
          <w:lang w:val="en-US"/>
        </w:rPr>
        <w:t>.</w:t>
      </w:r>
    </w:p>
    <w:p w14:paraId="2452BD29" w14:textId="77777777" w:rsidR="008B0325" w:rsidRDefault="008B0325" w:rsidP="00C054A2">
      <w:pPr>
        <w:ind w:left="1440" w:firstLine="720"/>
        <w:rPr>
          <w:rFonts w:ascii="Verdana" w:hAnsi="Verdana" w:cs="Arial"/>
          <w:color w:val="000000"/>
          <w:u w:val="single"/>
          <w:lang w:val="en-US"/>
        </w:rPr>
      </w:pPr>
      <w:r>
        <w:rPr>
          <w:rFonts w:ascii="Verdana" w:hAnsi="Verdana" w:cs="Arial"/>
          <w:color w:val="000000"/>
          <w:lang w:val="en-US"/>
        </w:rPr>
        <w:t>Website</w:t>
      </w:r>
      <w:r w:rsidRPr="008B0325">
        <w:rPr>
          <w:rFonts w:ascii="Verdana" w:hAnsi="Verdana" w:cs="Arial"/>
          <w:color w:val="000000"/>
          <w:u w:val="single"/>
          <w:lang w:val="en-US"/>
        </w:rPr>
        <w:t>:</w:t>
      </w:r>
      <w:r>
        <w:rPr>
          <w:rFonts w:ascii="Verdana" w:hAnsi="Verdana" w:cs="Arial"/>
          <w:color w:val="000000"/>
          <w:u w:val="single"/>
          <w:lang w:val="en-US"/>
        </w:rPr>
        <w:t xml:space="preserve"> seitzlaw.net</w:t>
      </w:r>
    </w:p>
    <w:p w14:paraId="152F8725" w14:textId="77777777" w:rsidR="00FA3FAB" w:rsidRDefault="00FA3FAB">
      <w:pPr>
        <w:rPr>
          <w:rFonts w:ascii="Verdana" w:hAnsi="Verdana" w:cs="Arial"/>
          <w:color w:val="000000"/>
          <w:u w:val="single"/>
          <w:lang w:val="en-US"/>
        </w:rPr>
      </w:pPr>
    </w:p>
    <w:p w14:paraId="5B604139" w14:textId="77777777" w:rsidR="008B0325" w:rsidRDefault="008B0325">
      <w:pPr>
        <w:rPr>
          <w:rFonts w:ascii="Verdana" w:hAnsi="Verdana" w:cs="Arial"/>
          <w:color w:val="000000"/>
          <w:u w:val="single"/>
          <w:lang w:val="en-US"/>
        </w:rPr>
      </w:pPr>
    </w:p>
    <w:p w14:paraId="16B31D0C" w14:textId="77777777" w:rsidR="008B0325" w:rsidRPr="00C054A2" w:rsidRDefault="008B0325">
      <w:pPr>
        <w:rPr>
          <w:rFonts w:ascii="Verdana" w:hAnsi="Verdana" w:cs="Arial"/>
          <w:color w:val="000000"/>
          <w:u w:val="single"/>
          <w:lang w:val="en-US"/>
        </w:rPr>
      </w:pPr>
    </w:p>
    <w:p w14:paraId="706E1A11" w14:textId="77777777" w:rsidR="00FA3FAB" w:rsidRPr="00C054A2" w:rsidRDefault="00FA3FAB">
      <w:pPr>
        <w:rPr>
          <w:rFonts w:ascii="Verdana" w:hAnsi="Verdana" w:cs="Arial"/>
          <w:color w:val="000000"/>
          <w:lang w:val="en-US"/>
        </w:rPr>
      </w:pPr>
    </w:p>
    <w:p w14:paraId="4AEAEDAB" w14:textId="77777777" w:rsidR="00FA3FAB" w:rsidRDefault="00FA3FAB">
      <w:pPr>
        <w:rPr>
          <w:rFonts w:ascii="Arial" w:hAnsi="Arial" w:cs="Arial"/>
          <w:color w:val="000000"/>
          <w:lang w:val="en-US"/>
        </w:rPr>
      </w:pPr>
    </w:p>
    <w:p w14:paraId="1FD6B9D3" w14:textId="77777777" w:rsidR="00924281" w:rsidRDefault="00924281">
      <w:pPr>
        <w:rPr>
          <w:rFonts w:ascii="Arial" w:hAnsi="Arial" w:cs="Arial"/>
          <w:color w:val="000000"/>
          <w:lang w:val="en-US"/>
        </w:rPr>
      </w:pPr>
    </w:p>
    <w:p w14:paraId="1E4CAE97" w14:textId="77777777" w:rsidR="00924281" w:rsidRDefault="00924281">
      <w:pPr>
        <w:rPr>
          <w:rFonts w:ascii="Arial" w:hAnsi="Arial" w:cs="Arial"/>
          <w:color w:val="000000"/>
          <w:lang w:val="en-US"/>
        </w:rPr>
      </w:pPr>
    </w:p>
    <w:p w14:paraId="419268AB" w14:textId="77777777" w:rsidR="00830D26" w:rsidRDefault="00830D26">
      <w:pPr>
        <w:pStyle w:val="Heading1"/>
        <w:rPr>
          <w:rFonts w:ascii="Verdana" w:hAnsi="Verdana"/>
          <w:b/>
          <w:sz w:val="20"/>
          <w:u w:val="single"/>
        </w:rPr>
      </w:pPr>
    </w:p>
    <w:p w14:paraId="28C64D47" w14:textId="33971E11" w:rsidR="00FA3FAB" w:rsidRPr="00C054A2" w:rsidRDefault="00FA3FAB">
      <w:pPr>
        <w:pStyle w:val="Heading1"/>
        <w:rPr>
          <w:rFonts w:ascii="Verdana" w:hAnsi="Verdana"/>
          <w:b/>
          <w:sz w:val="20"/>
          <w:u w:val="single"/>
        </w:rPr>
      </w:pPr>
      <w:r w:rsidRPr="00C054A2">
        <w:rPr>
          <w:rFonts w:ascii="Verdana" w:hAnsi="Verdana"/>
          <w:b/>
          <w:sz w:val="20"/>
          <w:u w:val="single"/>
        </w:rPr>
        <w:t>LAWYERS IN THE WEST BANK</w:t>
      </w:r>
    </w:p>
    <w:p w14:paraId="5A8F5882" w14:textId="77777777" w:rsidR="00FA3FAB" w:rsidRPr="00C054A2" w:rsidRDefault="00FA3FAB">
      <w:pPr>
        <w:rPr>
          <w:rFonts w:ascii="Verdana" w:hAnsi="Verdana"/>
        </w:rPr>
      </w:pPr>
    </w:p>
    <w:p w14:paraId="48436A83" w14:textId="77777777" w:rsidR="00FA3FAB" w:rsidRPr="00C054A2" w:rsidRDefault="00FA3FAB">
      <w:pPr>
        <w:rPr>
          <w:rFonts w:ascii="Verdana" w:hAnsi="Verdana"/>
        </w:rPr>
      </w:pPr>
    </w:p>
    <w:p w14:paraId="15A4CB52" w14:textId="77777777" w:rsidR="00924281" w:rsidRDefault="00924281" w:rsidP="009242D4">
      <w:pPr>
        <w:pStyle w:val="Heading1"/>
        <w:rPr>
          <w:rFonts w:ascii="Verdana" w:hAnsi="Verdana"/>
          <w:sz w:val="20"/>
          <w:u w:val="single"/>
        </w:rPr>
      </w:pPr>
    </w:p>
    <w:p w14:paraId="46D2E4AD" w14:textId="77777777" w:rsidR="00924281" w:rsidRDefault="00924281" w:rsidP="009242D4">
      <w:pPr>
        <w:pStyle w:val="Heading1"/>
        <w:rPr>
          <w:rFonts w:ascii="Verdana" w:hAnsi="Verdana"/>
          <w:sz w:val="20"/>
          <w:u w:val="single"/>
        </w:rPr>
      </w:pPr>
    </w:p>
    <w:p w14:paraId="23286802" w14:textId="77777777" w:rsidR="00924281" w:rsidRDefault="00924281" w:rsidP="009242D4">
      <w:pPr>
        <w:pStyle w:val="Heading1"/>
        <w:rPr>
          <w:rFonts w:ascii="Verdana" w:hAnsi="Verdana"/>
          <w:sz w:val="20"/>
          <w:u w:val="single"/>
        </w:rPr>
      </w:pPr>
    </w:p>
    <w:p w14:paraId="5D5A0405" w14:textId="239B9824" w:rsidR="00FA3FAB" w:rsidRDefault="009242D4" w:rsidP="009242D4">
      <w:pPr>
        <w:pStyle w:val="Heading1"/>
        <w:rPr>
          <w:rFonts w:ascii="Verdana" w:hAnsi="Verdana"/>
          <w:sz w:val="20"/>
          <w:u w:val="single"/>
        </w:rPr>
      </w:pPr>
      <w:r>
        <w:rPr>
          <w:rFonts w:ascii="Verdana" w:hAnsi="Verdana"/>
          <w:sz w:val="20"/>
          <w:u w:val="single"/>
        </w:rPr>
        <w:t xml:space="preserve">A.F&amp; R. </w:t>
      </w:r>
      <w:r w:rsidR="00FA3FAB" w:rsidRPr="00C054A2">
        <w:rPr>
          <w:rFonts w:ascii="Verdana" w:hAnsi="Verdana"/>
          <w:sz w:val="20"/>
          <w:u w:val="single"/>
        </w:rPr>
        <w:t xml:space="preserve"> Sh</w:t>
      </w:r>
      <w:r>
        <w:rPr>
          <w:rFonts w:ascii="Verdana" w:hAnsi="Verdana"/>
          <w:sz w:val="20"/>
          <w:u w:val="single"/>
        </w:rPr>
        <w:t>e</w:t>
      </w:r>
      <w:r w:rsidR="00FA3FAB" w:rsidRPr="00C054A2">
        <w:rPr>
          <w:rFonts w:ascii="Verdana" w:hAnsi="Verdana"/>
          <w:sz w:val="20"/>
          <w:u w:val="single"/>
        </w:rPr>
        <w:t>hadeh</w:t>
      </w:r>
      <w:r>
        <w:rPr>
          <w:rFonts w:ascii="Verdana" w:hAnsi="Verdana"/>
          <w:sz w:val="20"/>
          <w:u w:val="single"/>
        </w:rPr>
        <w:t xml:space="preserve"> law Firm</w:t>
      </w:r>
    </w:p>
    <w:p w14:paraId="61592B40" w14:textId="77777777" w:rsidR="009242D4" w:rsidRPr="009242D4" w:rsidRDefault="009242D4" w:rsidP="009242D4"/>
    <w:p w14:paraId="34DD249F" w14:textId="77777777" w:rsidR="00FA3FAB" w:rsidRPr="00C054A2" w:rsidRDefault="00FA3FAB">
      <w:pPr>
        <w:rPr>
          <w:rFonts w:ascii="Verdana" w:hAnsi="Verdana"/>
        </w:rPr>
      </w:pPr>
      <w:r w:rsidRPr="00C054A2">
        <w:rPr>
          <w:rFonts w:ascii="Verdana" w:hAnsi="Verdana"/>
        </w:rPr>
        <w:t xml:space="preserve">                        </w:t>
      </w:r>
      <w:r w:rsidR="009242D4">
        <w:rPr>
          <w:rFonts w:ascii="Verdana" w:hAnsi="Verdana"/>
        </w:rPr>
        <w:tab/>
      </w:r>
      <w:r w:rsidR="009242D4">
        <w:rPr>
          <w:rFonts w:ascii="Verdana" w:hAnsi="Verdana"/>
          <w:color w:val="000000"/>
        </w:rPr>
        <w:t>M</w:t>
      </w:r>
      <w:r w:rsidR="009242D4" w:rsidRPr="00E075F9">
        <w:rPr>
          <w:rFonts w:ascii="Verdana" w:hAnsi="Verdana"/>
          <w:color w:val="000000"/>
        </w:rPr>
        <w:t xml:space="preserve">ember of the </w:t>
      </w:r>
      <w:r w:rsidR="009242D4">
        <w:rPr>
          <w:rFonts w:ascii="Verdana" w:hAnsi="Verdana"/>
          <w:color w:val="000000"/>
        </w:rPr>
        <w:t>P</w:t>
      </w:r>
      <w:r w:rsidR="009242D4" w:rsidRPr="009242D4">
        <w:rPr>
          <w:rFonts w:ascii="Verdana" w:hAnsi="Verdana"/>
        </w:rPr>
        <w:t>alestinian Bar Association, the English Bar (Lincoln’s Inn) and the American Bar Association.</w:t>
      </w:r>
    </w:p>
    <w:p w14:paraId="22D2B098" w14:textId="77777777" w:rsidR="00FA3FAB" w:rsidRPr="00C054A2" w:rsidRDefault="00FA3FAB">
      <w:pPr>
        <w:rPr>
          <w:rFonts w:ascii="Verdana" w:hAnsi="Verdana"/>
        </w:rPr>
      </w:pPr>
      <w:r w:rsidRPr="00C054A2">
        <w:rPr>
          <w:rFonts w:ascii="Verdana" w:hAnsi="Verdana"/>
        </w:rPr>
        <w:t xml:space="preserve">                        </w:t>
      </w:r>
      <w:r w:rsidR="00C054A2">
        <w:rPr>
          <w:rFonts w:ascii="Verdana" w:hAnsi="Verdana"/>
        </w:rPr>
        <w:tab/>
      </w:r>
      <w:r w:rsidRPr="00C054A2">
        <w:rPr>
          <w:rFonts w:ascii="Verdana" w:hAnsi="Verdana"/>
        </w:rPr>
        <w:t>26 Main Street, P O Box 74, Ramallah</w:t>
      </w:r>
    </w:p>
    <w:p w14:paraId="07CD7FFA" w14:textId="77777777" w:rsidR="00FA3FAB" w:rsidRPr="00C054A2" w:rsidRDefault="00FA3FAB">
      <w:pPr>
        <w:rPr>
          <w:rFonts w:ascii="Verdana" w:hAnsi="Verdana"/>
        </w:rPr>
      </w:pPr>
      <w:r w:rsidRPr="00C054A2">
        <w:rPr>
          <w:rFonts w:ascii="Verdana" w:hAnsi="Verdana"/>
        </w:rPr>
        <w:t xml:space="preserve">                        </w:t>
      </w:r>
      <w:r w:rsidR="00C054A2">
        <w:rPr>
          <w:rFonts w:ascii="Verdana" w:hAnsi="Verdana"/>
        </w:rPr>
        <w:tab/>
      </w:r>
      <w:r w:rsidRPr="00C054A2">
        <w:rPr>
          <w:rFonts w:ascii="Verdana" w:hAnsi="Verdana"/>
        </w:rPr>
        <w:t>Tel: 2956441, Fax: 2953471, Home 2951080</w:t>
      </w:r>
    </w:p>
    <w:p w14:paraId="71B35B9B" w14:textId="77777777" w:rsidR="00FA3FAB" w:rsidRPr="00C054A2" w:rsidRDefault="00FA3FAB" w:rsidP="00C054A2">
      <w:pPr>
        <w:ind w:left="2160"/>
        <w:rPr>
          <w:rFonts w:ascii="Verdana" w:hAnsi="Verdana"/>
        </w:rPr>
      </w:pPr>
      <w:r w:rsidRPr="00C054A2">
        <w:rPr>
          <w:rFonts w:ascii="Verdana" w:hAnsi="Verdana"/>
        </w:rPr>
        <w:t>(Honorary Legal Adviser to Her Majesty’s Consul-General Jerusalem)</w:t>
      </w:r>
    </w:p>
    <w:p w14:paraId="08CE3595" w14:textId="77777777" w:rsidR="009242D4" w:rsidRPr="009242D4" w:rsidRDefault="009242D4" w:rsidP="009242D4">
      <w:pPr>
        <w:ind w:left="2160"/>
        <w:rPr>
          <w:rFonts w:ascii="Verdana" w:hAnsi="Verdana"/>
        </w:rPr>
      </w:pPr>
      <w:r w:rsidRPr="00163DE3">
        <w:rPr>
          <w:rFonts w:ascii="Verdana" w:hAnsi="Verdana"/>
          <w:u w:val="single"/>
        </w:rPr>
        <w:t>Specialisation</w:t>
      </w:r>
      <w:r>
        <w:rPr>
          <w:rFonts w:ascii="Verdana" w:hAnsi="Verdana"/>
          <w:u w:val="single"/>
        </w:rPr>
        <w:t>:</w:t>
      </w:r>
      <w:r w:rsidRPr="009242D4">
        <w:t xml:space="preserve"> </w:t>
      </w:r>
      <w:r>
        <w:rPr>
          <w:rFonts w:ascii="Verdana" w:hAnsi="Verdana"/>
        </w:rPr>
        <w:t>A</w:t>
      </w:r>
      <w:r w:rsidRPr="009242D4">
        <w:rPr>
          <w:rFonts w:ascii="Verdana" w:hAnsi="Verdana"/>
        </w:rPr>
        <w:t>dvises on shareholder rights and agreements, management responsibilities, IPOs and secondary offerings. Other areas of practice featured include corporate and commercial advising, real estate matter, labour law related matters, capital markets, banking &amp; project finance, international business transactions, energy and natural resources, intellectual property and litigation in all Palestinian courts, and dispute resolution tribunals.</w:t>
      </w:r>
    </w:p>
    <w:p w14:paraId="69EA5ABC" w14:textId="77777777" w:rsidR="00FA3FAB" w:rsidRPr="00C054A2" w:rsidRDefault="00FA3FAB">
      <w:pPr>
        <w:rPr>
          <w:rFonts w:ascii="Verdana" w:hAnsi="Verdana"/>
        </w:rPr>
      </w:pPr>
      <w:r w:rsidRPr="00C054A2">
        <w:rPr>
          <w:rFonts w:ascii="Verdana" w:hAnsi="Verdana"/>
        </w:rPr>
        <w:t xml:space="preserve">                        </w:t>
      </w:r>
      <w:r w:rsidR="00C054A2">
        <w:rPr>
          <w:rFonts w:ascii="Verdana" w:hAnsi="Verdana"/>
        </w:rPr>
        <w:tab/>
      </w:r>
      <w:r w:rsidRPr="009242D4">
        <w:rPr>
          <w:rFonts w:ascii="Verdana" w:hAnsi="Verdana"/>
          <w:u w:val="single"/>
        </w:rPr>
        <w:t>Languages</w:t>
      </w:r>
      <w:r w:rsidRPr="00C054A2">
        <w:rPr>
          <w:rFonts w:ascii="Verdana" w:hAnsi="Verdana"/>
        </w:rPr>
        <w:t>: English, Arabic and Hebrew</w:t>
      </w:r>
    </w:p>
    <w:p w14:paraId="5EA7D4AF" w14:textId="2E18DFC9" w:rsidR="00FA3FAB" w:rsidRDefault="00FA3FAB">
      <w:pPr>
        <w:rPr>
          <w:rFonts w:ascii="Verdana" w:hAnsi="Verdana"/>
          <w:color w:val="0000FF"/>
          <w:u w:val="single"/>
        </w:rPr>
      </w:pPr>
      <w:r w:rsidRPr="00C054A2">
        <w:rPr>
          <w:rFonts w:ascii="Verdana" w:hAnsi="Verdana"/>
        </w:rPr>
        <w:t xml:space="preserve">                        </w:t>
      </w:r>
      <w:r w:rsidR="00C054A2">
        <w:rPr>
          <w:rFonts w:ascii="Verdana" w:hAnsi="Verdana"/>
        </w:rPr>
        <w:tab/>
      </w:r>
      <w:r w:rsidRPr="009242D4">
        <w:rPr>
          <w:rFonts w:ascii="Verdana" w:hAnsi="Verdana"/>
          <w:u w:val="single"/>
        </w:rPr>
        <w:t>Email:</w:t>
      </w:r>
      <w:r w:rsidRPr="00C054A2">
        <w:rPr>
          <w:rFonts w:ascii="Verdana" w:hAnsi="Verdana"/>
        </w:rPr>
        <w:t xml:space="preserve"> </w:t>
      </w:r>
      <w:r w:rsidR="000E6470">
        <w:rPr>
          <w:rFonts w:ascii="Verdana" w:hAnsi="Verdana"/>
          <w:color w:val="0000FF"/>
          <w:u w:val="single"/>
        </w:rPr>
        <w:t>info@shehadehlaw.com</w:t>
      </w:r>
    </w:p>
    <w:p w14:paraId="6797171D" w14:textId="77777777" w:rsidR="009242D4" w:rsidRPr="00C054A2" w:rsidRDefault="009242D4" w:rsidP="009242D4">
      <w:pPr>
        <w:ind w:left="1440" w:firstLine="720"/>
        <w:rPr>
          <w:rFonts w:ascii="Verdana" w:hAnsi="Verdana"/>
          <w:color w:val="0000FF"/>
          <w:u w:val="single"/>
        </w:rPr>
      </w:pPr>
      <w:r w:rsidRPr="009242D4">
        <w:rPr>
          <w:rFonts w:ascii="Verdana" w:hAnsi="Verdana"/>
          <w:u w:val="single"/>
        </w:rPr>
        <w:t>Website:</w:t>
      </w:r>
      <w:r w:rsidRPr="009242D4">
        <w:rPr>
          <w:rFonts w:ascii="Verdana" w:hAnsi="Verdana"/>
          <w:color w:val="0000FF"/>
        </w:rPr>
        <w:t xml:space="preserve">  </w:t>
      </w:r>
      <w:r w:rsidRPr="009242D4">
        <w:rPr>
          <w:rFonts w:ascii="Verdana" w:hAnsi="Verdana"/>
          <w:color w:val="0000FF"/>
          <w:u w:val="single"/>
        </w:rPr>
        <w:t>www.shehadehlaw.com</w:t>
      </w:r>
    </w:p>
    <w:p w14:paraId="2A5E8FB3" w14:textId="77777777" w:rsidR="00FA3FAB" w:rsidRPr="00C054A2" w:rsidRDefault="00FA3FAB">
      <w:pPr>
        <w:rPr>
          <w:rFonts w:ascii="Verdana" w:hAnsi="Verdana"/>
          <w:color w:val="0000FF"/>
          <w:u w:val="single"/>
        </w:rPr>
      </w:pPr>
    </w:p>
    <w:p w14:paraId="08BB898B" w14:textId="77777777" w:rsidR="001D3519" w:rsidRDefault="001D3519">
      <w:pPr>
        <w:pStyle w:val="Heading1"/>
        <w:rPr>
          <w:rFonts w:ascii="Verdana" w:hAnsi="Verdana"/>
          <w:sz w:val="20"/>
          <w:u w:val="single"/>
        </w:rPr>
      </w:pPr>
    </w:p>
    <w:p w14:paraId="1D983FDD" w14:textId="77777777" w:rsidR="001D3519" w:rsidRDefault="001D3519">
      <w:pPr>
        <w:pStyle w:val="Heading1"/>
        <w:rPr>
          <w:rFonts w:ascii="Verdana" w:hAnsi="Verdana"/>
          <w:sz w:val="20"/>
          <w:u w:val="single"/>
        </w:rPr>
      </w:pPr>
      <w:r>
        <w:rPr>
          <w:rFonts w:ascii="Verdana" w:hAnsi="Verdana"/>
          <w:sz w:val="20"/>
          <w:u w:val="single"/>
        </w:rPr>
        <w:t xml:space="preserve">Dr Mohamad </w:t>
      </w:r>
      <w:proofErr w:type="spellStart"/>
      <w:r>
        <w:rPr>
          <w:rFonts w:ascii="Verdana" w:hAnsi="Verdana"/>
          <w:sz w:val="20"/>
          <w:u w:val="single"/>
        </w:rPr>
        <w:t>AlTharf</w:t>
      </w:r>
      <w:proofErr w:type="spellEnd"/>
    </w:p>
    <w:p w14:paraId="74D6B4C2" w14:textId="77777777" w:rsidR="001D3519" w:rsidRPr="001D3519" w:rsidRDefault="001D3519" w:rsidP="001D3519">
      <w:pPr>
        <w:rPr>
          <w:rFonts w:ascii="Verdana" w:hAnsi="Verdana"/>
        </w:rPr>
      </w:pPr>
      <w:r>
        <w:tab/>
      </w:r>
      <w:r>
        <w:tab/>
      </w:r>
      <w:r>
        <w:tab/>
      </w:r>
    </w:p>
    <w:p w14:paraId="6BE16E82" w14:textId="77777777" w:rsidR="001D3519" w:rsidRPr="001D3519" w:rsidRDefault="001D3519" w:rsidP="001D3519">
      <w:pPr>
        <w:rPr>
          <w:rFonts w:ascii="Verdana" w:hAnsi="Verdana"/>
        </w:rPr>
      </w:pPr>
      <w:r w:rsidRPr="001D3519">
        <w:rPr>
          <w:rFonts w:ascii="Verdana" w:hAnsi="Verdana"/>
        </w:rPr>
        <w:tab/>
      </w:r>
      <w:r w:rsidRPr="001D3519">
        <w:rPr>
          <w:rFonts w:ascii="Verdana" w:hAnsi="Verdana"/>
        </w:rPr>
        <w:tab/>
      </w:r>
      <w:r w:rsidRPr="001D3519">
        <w:rPr>
          <w:rFonts w:ascii="Verdana" w:hAnsi="Verdana"/>
        </w:rPr>
        <w:tab/>
        <w:t>The International Law Office &amp; Legal Consultation (ILO)</w:t>
      </w:r>
    </w:p>
    <w:p w14:paraId="42597121" w14:textId="77777777" w:rsidR="001D3519" w:rsidRPr="001D3519" w:rsidRDefault="001D3519" w:rsidP="001D3519">
      <w:pPr>
        <w:rPr>
          <w:rFonts w:ascii="Verdana" w:hAnsi="Verdana"/>
          <w:color w:val="000000"/>
        </w:rPr>
      </w:pPr>
      <w:r w:rsidRPr="001D3519">
        <w:rPr>
          <w:rFonts w:ascii="Verdana" w:hAnsi="Verdana"/>
        </w:rPr>
        <w:tab/>
      </w:r>
      <w:r w:rsidRPr="001D3519">
        <w:rPr>
          <w:rFonts w:ascii="Verdana" w:hAnsi="Verdana"/>
        </w:rPr>
        <w:tab/>
      </w:r>
      <w:r w:rsidRPr="001D3519">
        <w:rPr>
          <w:rFonts w:ascii="Verdana" w:hAnsi="Verdana"/>
        </w:rPr>
        <w:tab/>
      </w:r>
      <w:r w:rsidRPr="001D3519">
        <w:rPr>
          <w:rStyle w:val="xs1"/>
          <w:rFonts w:ascii="Verdana" w:hAnsi="Verdana"/>
          <w:color w:val="000000"/>
          <w:bdr w:val="none" w:sz="0" w:space="0" w:color="auto" w:frame="1"/>
        </w:rPr>
        <w:t>Al-</w:t>
      </w:r>
      <w:r>
        <w:rPr>
          <w:rStyle w:val="xs1"/>
          <w:rFonts w:ascii="Verdana" w:hAnsi="Verdana"/>
          <w:color w:val="000000"/>
          <w:bdr w:val="none" w:sz="0" w:space="0" w:color="auto" w:frame="1"/>
        </w:rPr>
        <w:t>B</w:t>
      </w:r>
      <w:r w:rsidRPr="001D3519">
        <w:rPr>
          <w:rStyle w:val="xs1"/>
          <w:rFonts w:ascii="Verdana" w:hAnsi="Verdana"/>
          <w:color w:val="000000"/>
          <w:bdr w:val="none" w:sz="0" w:space="0" w:color="auto" w:frame="1"/>
        </w:rPr>
        <w:t>ireh, Business Center, floor 6</w:t>
      </w:r>
      <w:r>
        <w:rPr>
          <w:rStyle w:val="xs1"/>
          <w:rFonts w:ascii="Verdana" w:hAnsi="Verdana"/>
          <w:color w:val="000000"/>
          <w:bdr w:val="none" w:sz="0" w:space="0" w:color="auto" w:frame="1"/>
        </w:rPr>
        <w:t>, Ramallah</w:t>
      </w:r>
    </w:p>
    <w:p w14:paraId="7C55DB39" w14:textId="77777777" w:rsidR="001D3519" w:rsidRPr="001D3519" w:rsidRDefault="001D3519" w:rsidP="001D3519">
      <w:pPr>
        <w:rPr>
          <w:rFonts w:ascii="Verdana" w:hAnsi="Verdana"/>
          <w:color w:val="000000"/>
        </w:rPr>
      </w:pPr>
      <w:r w:rsidRPr="001D3519">
        <w:rPr>
          <w:rFonts w:ascii="Verdana" w:hAnsi="Verdana"/>
          <w:color w:val="000000"/>
        </w:rPr>
        <w:tab/>
      </w:r>
      <w:r w:rsidRPr="001D3519">
        <w:rPr>
          <w:rFonts w:ascii="Verdana" w:hAnsi="Verdana"/>
          <w:color w:val="000000"/>
        </w:rPr>
        <w:tab/>
      </w:r>
      <w:r w:rsidRPr="001D3519">
        <w:rPr>
          <w:rFonts w:ascii="Verdana" w:hAnsi="Verdana"/>
          <w:color w:val="000000"/>
        </w:rPr>
        <w:tab/>
        <w:t xml:space="preserve">Tel </w:t>
      </w:r>
      <w:r w:rsidRPr="001D3519">
        <w:rPr>
          <w:rStyle w:val="xs1"/>
          <w:rFonts w:ascii="Verdana" w:hAnsi="Verdana"/>
          <w:color w:val="000000"/>
          <w:bdr w:val="none" w:sz="0" w:space="0" w:color="auto" w:frame="1"/>
        </w:rPr>
        <w:t>2966606, Mobile 0599782101</w:t>
      </w:r>
      <w:r w:rsidRPr="001D3519">
        <w:rPr>
          <w:rFonts w:ascii="Verdana" w:hAnsi="Verdana"/>
          <w:color w:val="000000"/>
        </w:rPr>
        <w:t> </w:t>
      </w:r>
    </w:p>
    <w:p w14:paraId="04C80A8E" w14:textId="77777777" w:rsidR="001D3519" w:rsidRPr="001D3519" w:rsidRDefault="001D3519" w:rsidP="001D3519">
      <w:pPr>
        <w:pStyle w:val="xp2"/>
        <w:shd w:val="clear" w:color="auto" w:fill="FFFFFF"/>
        <w:ind w:left="2160"/>
        <w:rPr>
          <w:rFonts w:ascii="Verdana" w:hAnsi="Verdana"/>
          <w:color w:val="000000"/>
          <w:sz w:val="20"/>
          <w:szCs w:val="20"/>
        </w:rPr>
      </w:pPr>
      <w:r w:rsidRPr="001D3519">
        <w:rPr>
          <w:rStyle w:val="xs1"/>
          <w:rFonts w:ascii="Verdana" w:hAnsi="Verdana"/>
          <w:color w:val="000000"/>
          <w:sz w:val="20"/>
          <w:szCs w:val="20"/>
          <w:bdr w:val="none" w:sz="0" w:space="0" w:color="auto" w:frame="1"/>
          <w:rtl/>
        </w:rPr>
        <w:t>‏</w:t>
      </w:r>
      <w:r w:rsidRPr="001D3519">
        <w:rPr>
          <w:rStyle w:val="xs1"/>
          <w:rFonts w:ascii="Verdana" w:eastAsia="MS Gothic" w:hAnsi="Verdana"/>
          <w:bCs/>
          <w:color w:val="000000"/>
          <w:sz w:val="20"/>
          <w:szCs w:val="20"/>
          <w:u w:val="single"/>
          <w:bdr w:val="none" w:sz="0" w:space="0" w:color="auto" w:frame="1"/>
        </w:rPr>
        <w:t>Specialization</w:t>
      </w:r>
      <w:r w:rsidRPr="001D3519">
        <w:rPr>
          <w:rStyle w:val="xs1"/>
          <w:rFonts w:ascii="Verdana" w:hAnsi="Verdana"/>
          <w:color w:val="000000"/>
          <w:sz w:val="20"/>
          <w:szCs w:val="20"/>
          <w:bdr w:val="none" w:sz="0" w:space="0" w:color="auto" w:frame="1"/>
        </w:rPr>
        <w:t xml:space="preserve">: civil law, intellectual property, land, insurance, banking and taxation. License for Family Law for marriage and divorce in the West Bank, Jerusalem (including Jordanian Salah-Al-Din Court in East Jerusalem and Israeli Mamilla </w:t>
      </w:r>
      <w:proofErr w:type="spellStart"/>
      <w:r w:rsidRPr="001D3519">
        <w:rPr>
          <w:rStyle w:val="xs1"/>
          <w:rFonts w:ascii="Verdana" w:hAnsi="Verdana"/>
          <w:color w:val="000000"/>
          <w:sz w:val="20"/>
          <w:szCs w:val="20"/>
          <w:bdr w:val="none" w:sz="0" w:space="0" w:color="auto" w:frame="1"/>
        </w:rPr>
        <w:t>Share’ya</w:t>
      </w:r>
      <w:proofErr w:type="spellEnd"/>
      <w:r w:rsidRPr="001D3519">
        <w:rPr>
          <w:rStyle w:val="xs1"/>
          <w:rFonts w:ascii="Verdana" w:hAnsi="Verdana"/>
          <w:color w:val="000000"/>
          <w:sz w:val="20"/>
          <w:szCs w:val="20"/>
          <w:bdr w:val="none" w:sz="0" w:space="0" w:color="auto" w:frame="1"/>
        </w:rPr>
        <w:t xml:space="preserve"> court in West Jerusalem). </w:t>
      </w:r>
      <w:r w:rsidRPr="001D3519">
        <w:rPr>
          <w:rStyle w:val="xs1"/>
          <w:rFonts w:ascii="Verdana" w:eastAsia="MS Gothic" w:hAnsi="Verdana"/>
          <w:color w:val="000000"/>
          <w:sz w:val="20"/>
          <w:szCs w:val="20"/>
          <w:bdr w:val="none" w:sz="0" w:space="0" w:color="auto" w:frame="1"/>
        </w:rPr>
        <w:t> </w:t>
      </w:r>
    </w:p>
    <w:p w14:paraId="09498BFB" w14:textId="77777777" w:rsidR="001D3519" w:rsidRPr="001D3519" w:rsidRDefault="001D3519" w:rsidP="001D3519">
      <w:pPr>
        <w:pStyle w:val="xp2"/>
        <w:shd w:val="clear" w:color="auto" w:fill="FFFFFF"/>
        <w:ind w:left="2160"/>
        <w:rPr>
          <w:rFonts w:ascii="Verdana" w:hAnsi="Verdana"/>
          <w:color w:val="000000"/>
          <w:sz w:val="20"/>
          <w:szCs w:val="20"/>
        </w:rPr>
      </w:pPr>
      <w:r w:rsidRPr="001D3519">
        <w:rPr>
          <w:rStyle w:val="xs1"/>
          <w:rFonts w:ascii="Verdana" w:hAnsi="Verdana"/>
          <w:bCs/>
          <w:color w:val="000000"/>
          <w:sz w:val="20"/>
          <w:szCs w:val="20"/>
          <w:u w:val="single"/>
          <w:bdr w:val="none" w:sz="0" w:space="0" w:color="auto" w:frame="1"/>
        </w:rPr>
        <w:t>Languages</w:t>
      </w:r>
      <w:r w:rsidRPr="001D3519">
        <w:rPr>
          <w:rStyle w:val="xs1"/>
          <w:rFonts w:ascii="Verdana" w:hAnsi="Verdana"/>
          <w:color w:val="000000"/>
          <w:sz w:val="20"/>
          <w:szCs w:val="20"/>
          <w:bdr w:val="none" w:sz="0" w:space="0" w:color="auto" w:frame="1"/>
        </w:rPr>
        <w:t>: English/Arabic/Hebrew</w:t>
      </w:r>
      <w:r w:rsidRPr="001D3519">
        <w:rPr>
          <w:rFonts w:ascii="Verdana" w:hAnsi="Verdana"/>
          <w:color w:val="000000"/>
          <w:sz w:val="20"/>
          <w:szCs w:val="20"/>
        </w:rPr>
        <w:t> </w:t>
      </w:r>
    </w:p>
    <w:p w14:paraId="658BDDF8" w14:textId="77777777" w:rsidR="001D3519" w:rsidRPr="001D3519" w:rsidRDefault="001D3519" w:rsidP="001D3519">
      <w:pPr>
        <w:pStyle w:val="xp2"/>
        <w:shd w:val="clear" w:color="auto" w:fill="FFFFFF"/>
        <w:ind w:left="2160"/>
        <w:rPr>
          <w:rFonts w:ascii="Verdana" w:hAnsi="Verdana"/>
          <w:color w:val="000000"/>
          <w:sz w:val="20"/>
          <w:szCs w:val="20"/>
        </w:rPr>
      </w:pPr>
      <w:r w:rsidRPr="001D3519">
        <w:rPr>
          <w:rStyle w:val="xs1"/>
          <w:rFonts w:ascii="Verdana" w:hAnsi="Verdana"/>
          <w:bCs/>
          <w:color w:val="000000"/>
          <w:sz w:val="20"/>
          <w:szCs w:val="20"/>
          <w:u w:val="single"/>
          <w:bdr w:val="none" w:sz="0" w:space="0" w:color="auto" w:frame="1"/>
        </w:rPr>
        <w:t>Email</w:t>
      </w:r>
      <w:r w:rsidRPr="001D3519">
        <w:rPr>
          <w:rStyle w:val="xs1"/>
          <w:rFonts w:ascii="Verdana" w:hAnsi="Verdana"/>
          <w:color w:val="000000"/>
          <w:sz w:val="20"/>
          <w:szCs w:val="20"/>
          <w:u w:val="single"/>
          <w:bdr w:val="none" w:sz="0" w:space="0" w:color="auto" w:frame="1"/>
        </w:rPr>
        <w:t>:</w:t>
      </w:r>
      <w:r w:rsidRPr="001D3519">
        <w:rPr>
          <w:rStyle w:val="xs1"/>
          <w:rFonts w:ascii="Verdana" w:hAnsi="Verdana"/>
          <w:color w:val="000000"/>
          <w:sz w:val="20"/>
          <w:szCs w:val="20"/>
          <w:bdr w:val="none" w:sz="0" w:space="0" w:color="auto" w:frame="1"/>
        </w:rPr>
        <w:t> </w:t>
      </w:r>
      <w:hyperlink r:id="rId18" w:tgtFrame="_blank" w:history="1">
        <w:r w:rsidRPr="001D3519">
          <w:rPr>
            <w:rStyle w:val="Hyperlink"/>
            <w:rFonts w:ascii="Verdana" w:hAnsi="Verdana"/>
            <w:sz w:val="20"/>
            <w:szCs w:val="20"/>
            <w:bdr w:val="none" w:sz="0" w:space="0" w:color="auto" w:frame="1"/>
          </w:rPr>
          <w:t>zarflaw@hotmail.com</w:t>
        </w:r>
      </w:hyperlink>
      <w:r w:rsidRPr="001D3519">
        <w:rPr>
          <w:rFonts w:ascii="Verdana" w:hAnsi="Verdana"/>
          <w:color w:val="000000"/>
          <w:sz w:val="20"/>
          <w:szCs w:val="20"/>
        </w:rPr>
        <w:t> </w:t>
      </w:r>
    </w:p>
    <w:p w14:paraId="41CF5F5E" w14:textId="77777777" w:rsidR="001D3519" w:rsidRDefault="001D3519">
      <w:pPr>
        <w:pStyle w:val="Heading1"/>
        <w:rPr>
          <w:rFonts w:ascii="Verdana" w:hAnsi="Verdana"/>
          <w:sz w:val="20"/>
          <w:u w:val="single"/>
        </w:rPr>
      </w:pPr>
    </w:p>
    <w:p w14:paraId="4B8A5EAE" w14:textId="77777777" w:rsidR="001D3519" w:rsidRDefault="001D3519" w:rsidP="001D3519"/>
    <w:p w14:paraId="165F28A2" w14:textId="77777777" w:rsidR="001D3519" w:rsidRPr="001D3519" w:rsidRDefault="001D3519" w:rsidP="001D3519"/>
    <w:p w14:paraId="39AF6195" w14:textId="77777777" w:rsidR="001D3519" w:rsidRDefault="001D3519">
      <w:pPr>
        <w:pStyle w:val="Heading1"/>
        <w:rPr>
          <w:rFonts w:ascii="Verdana" w:hAnsi="Verdana"/>
          <w:sz w:val="20"/>
          <w:u w:val="single"/>
        </w:rPr>
      </w:pPr>
    </w:p>
    <w:p w14:paraId="183F6919" w14:textId="77777777" w:rsidR="001D3519" w:rsidRDefault="001D3519">
      <w:pPr>
        <w:pStyle w:val="Heading1"/>
        <w:rPr>
          <w:rFonts w:ascii="Verdana" w:hAnsi="Verdana"/>
          <w:sz w:val="20"/>
          <w:u w:val="single"/>
        </w:rPr>
      </w:pPr>
    </w:p>
    <w:p w14:paraId="53AFA0FF" w14:textId="77777777" w:rsidR="001D3519" w:rsidRDefault="001D3519">
      <w:pPr>
        <w:pStyle w:val="Heading1"/>
        <w:rPr>
          <w:rFonts w:ascii="Verdana" w:hAnsi="Verdana"/>
          <w:sz w:val="20"/>
          <w:u w:val="single"/>
        </w:rPr>
      </w:pPr>
    </w:p>
    <w:p w14:paraId="2E63448F" w14:textId="77777777" w:rsidR="00C12985" w:rsidRDefault="00C12985">
      <w:pPr>
        <w:rPr>
          <w:rFonts w:ascii="Verdana" w:hAnsi="Verdana"/>
        </w:rPr>
      </w:pPr>
    </w:p>
    <w:p w14:paraId="3149FB44" w14:textId="77777777" w:rsidR="00C12985" w:rsidRPr="00C054A2" w:rsidRDefault="00C12985">
      <w:pPr>
        <w:rPr>
          <w:rFonts w:ascii="Verdana" w:hAnsi="Verdana"/>
        </w:rPr>
      </w:pPr>
    </w:p>
    <w:p w14:paraId="6A48AF25" w14:textId="77777777" w:rsidR="006D78A0" w:rsidRDefault="006D78A0" w:rsidP="00851219">
      <w:pPr>
        <w:pStyle w:val="Heading2"/>
        <w:rPr>
          <w:rFonts w:ascii="Arial" w:hAnsi="Arial" w:cs="Arial"/>
          <w:b/>
          <w:sz w:val="23"/>
          <w:szCs w:val="23"/>
        </w:rPr>
      </w:pPr>
    </w:p>
    <w:p w14:paraId="01740792" w14:textId="77777777" w:rsidR="00851219" w:rsidRPr="001A1927" w:rsidRDefault="00851219" w:rsidP="00851219">
      <w:pPr>
        <w:pStyle w:val="Heading2"/>
        <w:rPr>
          <w:rFonts w:ascii="Arial" w:hAnsi="Arial" w:cs="Arial"/>
          <w:b/>
          <w:sz w:val="23"/>
          <w:szCs w:val="23"/>
        </w:rPr>
      </w:pPr>
      <w:r w:rsidRPr="001A1927">
        <w:rPr>
          <w:rFonts w:ascii="Arial" w:hAnsi="Arial" w:cs="Arial"/>
          <w:b/>
          <w:sz w:val="23"/>
          <w:szCs w:val="23"/>
        </w:rPr>
        <w:t xml:space="preserve">Feedback Form for Customers </w:t>
      </w:r>
    </w:p>
    <w:p w14:paraId="5B531972" w14:textId="77777777" w:rsidR="00851219" w:rsidRDefault="00851219" w:rsidP="00851219">
      <w:pPr>
        <w:spacing w:before="240"/>
        <w:rPr>
          <w:rFonts w:ascii="Arial" w:hAnsi="Arial" w:cs="Arial"/>
          <w:sz w:val="23"/>
          <w:szCs w:val="23"/>
        </w:rPr>
      </w:pPr>
      <w:r>
        <w:rPr>
          <w:rFonts w:ascii="Arial" w:hAnsi="Arial" w:cs="Arial"/>
          <w:sz w:val="23"/>
          <w:szCs w:val="23"/>
        </w:rPr>
        <w:t>If you do decide to use any of the lawyers on this list, we would like to hear from you. While there is no obligation on your part to provide feedback on the services you receive,</w:t>
      </w:r>
      <w:r>
        <w:rPr>
          <w:rFonts w:ascii="Arial" w:hAnsi="Arial" w:cs="Arial"/>
          <w:b/>
          <w:sz w:val="23"/>
          <w:szCs w:val="23"/>
        </w:rPr>
        <w:t xml:space="preserve"> any feedback you can give us is helpful.</w:t>
      </w:r>
      <w:r>
        <w:rPr>
          <w:rFonts w:ascii="Arial" w:hAnsi="Arial" w:cs="Arial"/>
          <w:sz w:val="23"/>
          <w:szCs w:val="23"/>
        </w:rPr>
        <w:t xml:space="preserve">  </w:t>
      </w:r>
    </w:p>
    <w:p w14:paraId="1E04071B" w14:textId="77777777" w:rsidR="00317451" w:rsidRDefault="00851219" w:rsidP="00851219">
      <w:pPr>
        <w:spacing w:before="240"/>
        <w:rPr>
          <w:rFonts w:ascii="Arial" w:hAnsi="Arial" w:cs="Arial"/>
          <w:sz w:val="23"/>
          <w:szCs w:val="23"/>
        </w:rPr>
      </w:pPr>
      <w:r>
        <w:rPr>
          <w:rFonts w:ascii="Arial" w:hAnsi="Arial" w:cs="Arial"/>
          <w:sz w:val="23"/>
          <w:szCs w:val="23"/>
        </w:rPr>
        <w:t>Once completed,</w:t>
      </w:r>
      <w:r w:rsidR="00A61FC1">
        <w:rPr>
          <w:rFonts w:ascii="Arial" w:hAnsi="Arial" w:cs="Arial"/>
          <w:sz w:val="23"/>
          <w:szCs w:val="23"/>
        </w:rPr>
        <w:t xml:space="preserve"> please return the form to the </w:t>
      </w:r>
      <w:r>
        <w:rPr>
          <w:rFonts w:ascii="Arial" w:hAnsi="Arial" w:cs="Arial"/>
          <w:sz w:val="23"/>
          <w:szCs w:val="23"/>
        </w:rPr>
        <w:t>Consulate by post to</w:t>
      </w:r>
      <w:r w:rsidR="00A61FC1" w:rsidRPr="00A61FC1">
        <w:rPr>
          <w:lang w:val="en"/>
        </w:rPr>
        <w:t xml:space="preserve"> </w:t>
      </w:r>
      <w:r w:rsidR="00A61FC1" w:rsidRPr="00A61FC1">
        <w:rPr>
          <w:rFonts w:ascii="Arial" w:hAnsi="Arial" w:cs="Arial"/>
          <w:sz w:val="23"/>
          <w:szCs w:val="23"/>
          <w:lang w:val="en"/>
        </w:rPr>
        <w:t>15 Nashashibi Street</w:t>
      </w:r>
      <w:r w:rsidR="00A61FC1">
        <w:rPr>
          <w:rFonts w:ascii="Arial" w:hAnsi="Arial" w:cs="Arial"/>
          <w:sz w:val="23"/>
          <w:szCs w:val="23"/>
          <w:lang w:val="en"/>
        </w:rPr>
        <w:t xml:space="preserve">, Sheikh Jarrah Quarter </w:t>
      </w:r>
      <w:r w:rsidR="00A61FC1" w:rsidRPr="00A61FC1">
        <w:rPr>
          <w:rFonts w:ascii="Arial" w:hAnsi="Arial" w:cs="Arial"/>
          <w:sz w:val="23"/>
          <w:szCs w:val="23"/>
          <w:lang w:val="en"/>
        </w:rPr>
        <w:t>East Jerusalem 97200</w:t>
      </w:r>
      <w:r w:rsidR="00A61FC1" w:rsidRPr="00A61FC1">
        <w:rPr>
          <w:rFonts w:ascii="Arial" w:hAnsi="Arial" w:cs="Arial"/>
          <w:sz w:val="23"/>
          <w:szCs w:val="23"/>
          <w:lang w:val="en"/>
        </w:rPr>
        <w:br/>
      </w:r>
      <w:r>
        <w:rPr>
          <w:rFonts w:ascii="Arial" w:hAnsi="Arial" w:cs="Arial"/>
          <w:sz w:val="23"/>
          <w:szCs w:val="23"/>
        </w:rPr>
        <w:t>or by email to</w:t>
      </w:r>
      <w:r w:rsidR="00A61FC1">
        <w:rPr>
          <w:rFonts w:ascii="Arial" w:hAnsi="Arial" w:cs="Arial"/>
          <w:sz w:val="23"/>
          <w:szCs w:val="23"/>
        </w:rPr>
        <w:t xml:space="preserve"> </w:t>
      </w:r>
      <w:hyperlink r:id="rId19" w:history="1">
        <w:r w:rsidR="00A61FC1" w:rsidRPr="004E232C">
          <w:rPr>
            <w:rStyle w:val="Hyperlink"/>
            <w:rFonts w:ascii="Arial" w:hAnsi="Arial" w:cs="Arial"/>
            <w:sz w:val="23"/>
            <w:szCs w:val="23"/>
          </w:rPr>
          <w:t>consular.enquiriesOPTs@fco.gov.uk</w:t>
        </w:r>
      </w:hyperlink>
      <w:r w:rsidR="00A61FC1">
        <w:rPr>
          <w:rFonts w:ascii="Arial" w:hAnsi="Arial" w:cs="Arial"/>
          <w:sz w:val="23"/>
          <w:szCs w:val="23"/>
        </w:rPr>
        <w:t xml:space="preserve"> </w:t>
      </w:r>
      <w:r>
        <w:rPr>
          <w:rFonts w:ascii="Arial" w:hAnsi="Arial" w:cs="Arial"/>
          <w:sz w:val="23"/>
          <w:szCs w:val="23"/>
        </w:rPr>
        <w:t xml:space="preserve"> An electronic version of the form is available at </w:t>
      </w:r>
      <w:hyperlink r:id="rId20" w:history="1">
        <w:r w:rsidR="00317451" w:rsidRPr="004E232C">
          <w:rPr>
            <w:rStyle w:val="Hyperlink"/>
            <w:rFonts w:ascii="Arial" w:hAnsi="Arial" w:cs="Arial"/>
            <w:sz w:val="23"/>
            <w:szCs w:val="23"/>
          </w:rPr>
          <w:t>https://www.gov.uk/government/publications/the-occupied-palestinian-territories-list-of-lawyers</w:t>
        </w:r>
      </w:hyperlink>
    </w:p>
    <w:p w14:paraId="1B9149D6" w14:textId="77777777" w:rsidR="00851219" w:rsidRDefault="00851219" w:rsidP="00851219">
      <w:pPr>
        <w:spacing w:before="240"/>
        <w:rPr>
          <w:rFonts w:ascii="Arial" w:hAnsi="Arial" w:cs="Arial"/>
          <w:sz w:val="23"/>
          <w:szCs w:val="23"/>
        </w:rPr>
      </w:pPr>
      <w:r>
        <w:rPr>
          <w:rFonts w:ascii="Arial" w:hAnsi="Arial" w:cs="Arial"/>
          <w:sz w:val="23"/>
          <w:szCs w:val="23"/>
        </w:rPr>
        <w:t>Thank you for your help.</w:t>
      </w:r>
    </w:p>
    <w:p w14:paraId="2FCA64F8" w14:textId="77777777" w:rsidR="001A1927" w:rsidRDefault="001A1927" w:rsidP="00851219">
      <w:pPr>
        <w:spacing w:before="240"/>
        <w:rPr>
          <w:rFonts w:ascii="Arial" w:hAnsi="Arial" w:cs="Arial"/>
          <w:sz w:val="23"/>
          <w:szCs w:val="23"/>
        </w:rPr>
      </w:pPr>
    </w:p>
    <w:p w14:paraId="029049DA" w14:textId="77777777" w:rsidR="00851219" w:rsidRDefault="00851219" w:rsidP="00851219">
      <w:pPr>
        <w:pStyle w:val="ListParagraph"/>
        <w:numPr>
          <w:ilvl w:val="0"/>
          <w:numId w:val="1"/>
        </w:numPr>
        <w:ind w:left="360"/>
        <w:jc w:val="both"/>
        <w:rPr>
          <w:rFonts w:ascii="Arial" w:hAnsi="Arial" w:cs="Arial"/>
          <w:sz w:val="23"/>
          <w:szCs w:val="23"/>
        </w:rPr>
      </w:pPr>
      <w:r>
        <w:rPr>
          <w:rFonts w:ascii="Arial" w:hAnsi="Arial" w:cs="Arial"/>
          <w:sz w:val="23"/>
          <w:szCs w:val="23"/>
        </w:rPr>
        <w:t>Name of firm:</w:t>
      </w:r>
      <w:r w:rsidR="001A1927">
        <w:rPr>
          <w:rFonts w:ascii="Arial" w:hAnsi="Arial" w:cs="Arial"/>
          <w:sz w:val="23"/>
          <w:szCs w:val="23"/>
        </w:rPr>
        <w:t>_______________________</w:t>
      </w:r>
      <w:r>
        <w:rPr>
          <w:rFonts w:ascii="Arial" w:hAnsi="Arial" w:cs="Arial"/>
          <w:sz w:val="23"/>
          <w:szCs w:val="23"/>
        </w:rPr>
        <w:tab/>
      </w:r>
      <w:r>
        <w:rPr>
          <w:rFonts w:ascii="Arial" w:hAnsi="Arial" w:cs="Arial"/>
          <w:sz w:val="23"/>
          <w:szCs w:val="23"/>
        </w:rPr>
        <w:tab/>
      </w:r>
      <w:r>
        <w:rPr>
          <w:rFonts w:ascii="Arial" w:hAnsi="Arial" w:cs="Arial"/>
          <w:sz w:val="23"/>
          <w:szCs w:val="23"/>
        </w:rPr>
        <w:tab/>
        <w:t>Name of lawyer:</w:t>
      </w:r>
      <w:r>
        <w:rPr>
          <w:rFonts w:ascii="Arial" w:hAnsi="Arial" w:cs="Arial"/>
          <w:sz w:val="23"/>
          <w:szCs w:val="23"/>
        </w:rPr>
        <w:tab/>
      </w:r>
      <w:r w:rsidR="001A1927">
        <w:rPr>
          <w:rFonts w:ascii="Arial" w:hAnsi="Arial" w:cs="Arial"/>
          <w:sz w:val="23"/>
          <w:szCs w:val="23"/>
        </w:rPr>
        <w:t>_______________________</w:t>
      </w:r>
      <w:r>
        <w:rPr>
          <w:rFonts w:ascii="Arial" w:hAnsi="Arial" w:cs="Arial"/>
          <w:sz w:val="23"/>
          <w:szCs w:val="23"/>
        </w:rPr>
        <w:tab/>
      </w:r>
      <w:r>
        <w:rPr>
          <w:rFonts w:ascii="Arial" w:hAnsi="Arial" w:cs="Arial"/>
          <w:sz w:val="23"/>
          <w:szCs w:val="23"/>
        </w:rPr>
        <w:tab/>
      </w:r>
    </w:p>
    <w:p w14:paraId="746DD5CE" w14:textId="77777777" w:rsidR="00851219" w:rsidRDefault="00851219" w:rsidP="00851219">
      <w:pPr>
        <w:pStyle w:val="ListParagraph"/>
        <w:jc w:val="both"/>
        <w:rPr>
          <w:rFonts w:ascii="Arial" w:hAnsi="Arial" w:cs="Arial"/>
          <w:sz w:val="23"/>
          <w:szCs w:val="23"/>
        </w:rPr>
      </w:pPr>
    </w:p>
    <w:p w14:paraId="34B04716" w14:textId="77777777" w:rsidR="00851219" w:rsidRDefault="00851219" w:rsidP="00851219">
      <w:pPr>
        <w:pStyle w:val="ListParagraph"/>
        <w:numPr>
          <w:ilvl w:val="0"/>
          <w:numId w:val="1"/>
        </w:numPr>
        <w:ind w:left="360"/>
        <w:jc w:val="both"/>
        <w:rPr>
          <w:rFonts w:ascii="Arial" w:hAnsi="Arial" w:cs="Arial"/>
          <w:sz w:val="23"/>
          <w:szCs w:val="23"/>
        </w:rPr>
      </w:pPr>
      <w:r>
        <w:rPr>
          <w:rFonts w:ascii="Arial" w:hAnsi="Arial" w:cs="Arial"/>
          <w:sz w:val="23"/>
          <w:szCs w:val="23"/>
        </w:rPr>
        <w:t>Date of contact:</w:t>
      </w:r>
      <w:r w:rsidR="001A1927">
        <w:rPr>
          <w:rFonts w:ascii="Arial" w:hAnsi="Arial" w:cs="Arial"/>
          <w:sz w:val="23"/>
          <w:szCs w:val="23"/>
        </w:rPr>
        <w:t>_____________________</w:t>
      </w:r>
    </w:p>
    <w:p w14:paraId="69A3DC26" w14:textId="77777777" w:rsidR="00851219" w:rsidRDefault="00851219" w:rsidP="00851219">
      <w:pPr>
        <w:jc w:val="both"/>
        <w:rPr>
          <w:rFonts w:ascii="Arial" w:hAnsi="Arial" w:cs="Arial"/>
          <w:sz w:val="23"/>
          <w:szCs w:val="23"/>
        </w:rPr>
      </w:pPr>
      <w:r>
        <w:rPr>
          <w:rFonts w:ascii="Arial" w:hAnsi="Arial" w:cs="Arial"/>
          <w:sz w:val="23"/>
          <w:szCs w:val="23"/>
        </w:rPr>
        <w:t>Are any of the details on our list regarding this provider wrong? (e.g. address, telephone number, etc.)</w:t>
      </w:r>
    </w:p>
    <w:tbl>
      <w:tblPr>
        <w:tblW w:w="0" w:type="auto"/>
        <w:tblLook w:val="04A0" w:firstRow="1" w:lastRow="0" w:firstColumn="1" w:lastColumn="0" w:noHBand="0" w:noVBand="1"/>
      </w:tblPr>
      <w:tblGrid>
        <w:gridCol w:w="1848"/>
        <w:gridCol w:w="1848"/>
        <w:gridCol w:w="1848"/>
        <w:gridCol w:w="1849"/>
        <w:gridCol w:w="1849"/>
      </w:tblGrid>
      <w:tr w:rsidR="00851219" w14:paraId="723E322E" w14:textId="77777777" w:rsidTr="00300E03">
        <w:tc>
          <w:tcPr>
            <w:tcW w:w="9242" w:type="dxa"/>
            <w:gridSpan w:val="5"/>
          </w:tcPr>
          <w:p w14:paraId="4E4190BE" w14:textId="77777777" w:rsidR="00851219" w:rsidRDefault="00851219" w:rsidP="00300E03">
            <w:pPr>
              <w:pStyle w:val="ListParagraph"/>
              <w:spacing w:after="0" w:line="240" w:lineRule="auto"/>
              <w:jc w:val="both"/>
              <w:rPr>
                <w:rFonts w:ascii="Arial" w:hAnsi="Arial" w:cs="Arial"/>
                <w:b/>
                <w:sz w:val="23"/>
                <w:szCs w:val="23"/>
              </w:rPr>
            </w:pPr>
          </w:p>
          <w:p w14:paraId="445ABB4A" w14:textId="77777777" w:rsidR="00851219" w:rsidRDefault="00851219" w:rsidP="00300E03">
            <w:pPr>
              <w:pStyle w:val="ListParagraph"/>
              <w:numPr>
                <w:ilvl w:val="0"/>
                <w:numId w:val="1"/>
              </w:numPr>
              <w:spacing w:after="0" w:line="240" w:lineRule="auto"/>
              <w:ind w:left="360"/>
              <w:jc w:val="both"/>
              <w:rPr>
                <w:rFonts w:ascii="Arial" w:hAnsi="Arial" w:cs="Arial"/>
                <w:sz w:val="23"/>
                <w:szCs w:val="23"/>
              </w:rPr>
            </w:pPr>
            <w:r>
              <w:rPr>
                <w:rFonts w:ascii="Arial" w:hAnsi="Arial" w:cs="Arial"/>
                <w:sz w:val="23"/>
                <w:szCs w:val="23"/>
              </w:rPr>
              <w:t>What service did you need?</w:t>
            </w:r>
            <w:r w:rsidR="001A1927">
              <w:rPr>
                <w:rFonts w:ascii="Arial" w:hAnsi="Arial" w:cs="Arial"/>
                <w:sz w:val="23"/>
                <w:szCs w:val="23"/>
              </w:rPr>
              <w:t xml:space="preserve"> ____________________________________________</w:t>
            </w:r>
          </w:p>
          <w:p w14:paraId="67CFDFCB" w14:textId="77777777" w:rsidR="00851219" w:rsidRDefault="00851219" w:rsidP="00300E03">
            <w:pPr>
              <w:pStyle w:val="ListParagraph"/>
              <w:spacing w:after="0" w:line="240" w:lineRule="auto"/>
              <w:jc w:val="both"/>
              <w:rPr>
                <w:rFonts w:ascii="Arial" w:hAnsi="Arial" w:cs="Arial"/>
                <w:b/>
                <w:sz w:val="23"/>
                <w:szCs w:val="23"/>
              </w:rPr>
            </w:pPr>
          </w:p>
          <w:p w14:paraId="2CC96DC0" w14:textId="77777777" w:rsidR="00851219" w:rsidRDefault="00851219" w:rsidP="00300E03">
            <w:pPr>
              <w:pStyle w:val="ListParagraph"/>
              <w:spacing w:after="0" w:line="240" w:lineRule="auto"/>
              <w:jc w:val="both"/>
              <w:rPr>
                <w:rFonts w:ascii="Arial" w:hAnsi="Arial" w:cs="Arial"/>
                <w:sz w:val="23"/>
                <w:szCs w:val="23"/>
              </w:rPr>
            </w:pPr>
          </w:p>
          <w:p w14:paraId="46843405" w14:textId="77777777" w:rsidR="00851219" w:rsidRDefault="00851219" w:rsidP="00300E03">
            <w:pPr>
              <w:pStyle w:val="ListParagraph"/>
              <w:numPr>
                <w:ilvl w:val="0"/>
                <w:numId w:val="1"/>
              </w:numPr>
              <w:spacing w:after="0" w:line="240" w:lineRule="auto"/>
              <w:ind w:left="360"/>
              <w:jc w:val="both"/>
              <w:rPr>
                <w:rFonts w:ascii="Arial" w:hAnsi="Arial" w:cs="Arial"/>
                <w:sz w:val="23"/>
                <w:szCs w:val="23"/>
              </w:rPr>
            </w:pPr>
            <w:r>
              <w:rPr>
                <w:rFonts w:ascii="Arial" w:hAnsi="Arial" w:cs="Arial"/>
                <w:sz w:val="23"/>
                <w:szCs w:val="23"/>
              </w:rPr>
              <w:t xml:space="preserve">Why did you need this service? </w:t>
            </w:r>
            <w:r w:rsidR="001A1927">
              <w:rPr>
                <w:rFonts w:ascii="Arial" w:hAnsi="Arial" w:cs="Arial"/>
                <w:sz w:val="23"/>
                <w:szCs w:val="23"/>
              </w:rPr>
              <w:t>__________________________________________</w:t>
            </w:r>
          </w:p>
          <w:p w14:paraId="58CC726A" w14:textId="77777777" w:rsidR="00851219" w:rsidRDefault="00851219" w:rsidP="00300E03">
            <w:pPr>
              <w:tabs>
                <w:tab w:val="center" w:pos="4513"/>
                <w:tab w:val="right" w:pos="9026"/>
              </w:tabs>
              <w:jc w:val="both"/>
              <w:rPr>
                <w:rFonts w:ascii="Arial" w:hAnsi="Arial" w:cs="Arial"/>
                <w:sz w:val="23"/>
                <w:szCs w:val="23"/>
              </w:rPr>
            </w:pPr>
          </w:p>
          <w:p w14:paraId="364E3B1A" w14:textId="77777777" w:rsidR="00851219" w:rsidRDefault="00851219" w:rsidP="00300E03">
            <w:pPr>
              <w:tabs>
                <w:tab w:val="center" w:pos="4513"/>
                <w:tab w:val="right" w:pos="9026"/>
              </w:tabs>
              <w:jc w:val="both"/>
              <w:rPr>
                <w:rFonts w:ascii="Arial" w:hAnsi="Arial" w:cs="Arial"/>
                <w:b/>
                <w:sz w:val="23"/>
                <w:szCs w:val="23"/>
              </w:rPr>
            </w:pPr>
            <w:r>
              <w:rPr>
                <w:rFonts w:ascii="Arial" w:hAnsi="Arial" w:cs="Arial"/>
                <w:sz w:val="23"/>
                <w:szCs w:val="23"/>
              </w:rPr>
              <w:t>Please circle the appropriate boxes below:</w:t>
            </w:r>
          </w:p>
        </w:tc>
      </w:tr>
      <w:tr w:rsidR="00851219" w14:paraId="633E354F" w14:textId="77777777" w:rsidTr="00300E03">
        <w:tc>
          <w:tcPr>
            <w:tcW w:w="9242" w:type="dxa"/>
            <w:gridSpan w:val="5"/>
          </w:tcPr>
          <w:p w14:paraId="5717F177" w14:textId="77777777" w:rsidR="00851219" w:rsidRDefault="00851219" w:rsidP="00300E03">
            <w:pPr>
              <w:tabs>
                <w:tab w:val="center" w:pos="4513"/>
                <w:tab w:val="right" w:pos="9026"/>
              </w:tabs>
              <w:jc w:val="both"/>
              <w:rPr>
                <w:rFonts w:ascii="Arial" w:hAnsi="Arial" w:cs="Arial"/>
                <w:color w:val="1F497D"/>
                <w:sz w:val="23"/>
                <w:szCs w:val="23"/>
              </w:rPr>
            </w:pPr>
            <w:r>
              <w:rPr>
                <w:rFonts w:ascii="Arial" w:hAnsi="Arial" w:cs="Arial"/>
                <w:b/>
                <w:sz w:val="23"/>
                <w:szCs w:val="23"/>
              </w:rPr>
              <w:t>(a) If the service provided English speaking services, how would you rate the standard of English?</w:t>
            </w:r>
            <w:r>
              <w:rPr>
                <w:rFonts w:ascii="Arial" w:hAnsi="Arial" w:cs="Arial"/>
                <w:color w:val="1F497D"/>
                <w:sz w:val="23"/>
                <w:szCs w:val="23"/>
              </w:rPr>
              <w:t xml:space="preserve"> </w:t>
            </w:r>
          </w:p>
          <w:p w14:paraId="4C974BA7" w14:textId="77777777" w:rsidR="00851219" w:rsidRDefault="00851219" w:rsidP="00300E03">
            <w:pPr>
              <w:tabs>
                <w:tab w:val="center" w:pos="4513"/>
                <w:tab w:val="right" w:pos="9026"/>
              </w:tabs>
              <w:jc w:val="both"/>
              <w:rPr>
                <w:rFonts w:ascii="Arial" w:hAnsi="Arial" w:cs="Arial"/>
                <w:b/>
                <w:sz w:val="23"/>
                <w:szCs w:val="23"/>
              </w:rPr>
            </w:pPr>
          </w:p>
        </w:tc>
      </w:tr>
      <w:tr w:rsidR="00851219" w14:paraId="359E28E4" w14:textId="77777777" w:rsidTr="00300E03">
        <w:tc>
          <w:tcPr>
            <w:tcW w:w="1848" w:type="dxa"/>
            <w:hideMark/>
          </w:tcPr>
          <w:p w14:paraId="64900A43"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Excellent</w:t>
            </w:r>
          </w:p>
        </w:tc>
        <w:tc>
          <w:tcPr>
            <w:tcW w:w="1848" w:type="dxa"/>
            <w:hideMark/>
          </w:tcPr>
          <w:p w14:paraId="04E6A222"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Good        </w:t>
            </w:r>
          </w:p>
        </w:tc>
        <w:tc>
          <w:tcPr>
            <w:tcW w:w="1848" w:type="dxa"/>
            <w:hideMark/>
          </w:tcPr>
          <w:p w14:paraId="1EE69426"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Average        </w:t>
            </w:r>
          </w:p>
        </w:tc>
        <w:tc>
          <w:tcPr>
            <w:tcW w:w="1849" w:type="dxa"/>
            <w:hideMark/>
          </w:tcPr>
          <w:p w14:paraId="0ECE2636"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Poor        </w:t>
            </w:r>
          </w:p>
        </w:tc>
        <w:tc>
          <w:tcPr>
            <w:tcW w:w="1849" w:type="dxa"/>
            <w:hideMark/>
          </w:tcPr>
          <w:p w14:paraId="159CA622"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Very Poor        </w:t>
            </w:r>
          </w:p>
        </w:tc>
      </w:tr>
      <w:tr w:rsidR="00851219" w14:paraId="3B94C9F2" w14:textId="77777777" w:rsidTr="00300E03">
        <w:tc>
          <w:tcPr>
            <w:tcW w:w="5544" w:type="dxa"/>
            <w:gridSpan w:val="3"/>
          </w:tcPr>
          <w:p w14:paraId="0F9371B2"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267D7C5A"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3718557F" w14:textId="77777777" w:rsidR="00851219" w:rsidRDefault="00851219" w:rsidP="00300E03">
            <w:pPr>
              <w:tabs>
                <w:tab w:val="center" w:pos="4513"/>
                <w:tab w:val="right" w:pos="9026"/>
              </w:tabs>
              <w:jc w:val="both"/>
              <w:rPr>
                <w:rFonts w:ascii="Arial" w:hAnsi="Arial" w:cs="Arial"/>
                <w:sz w:val="23"/>
                <w:szCs w:val="23"/>
              </w:rPr>
            </w:pPr>
          </w:p>
        </w:tc>
      </w:tr>
      <w:tr w:rsidR="00851219" w14:paraId="572F7D57" w14:textId="77777777" w:rsidTr="00300E03">
        <w:tc>
          <w:tcPr>
            <w:tcW w:w="9242" w:type="dxa"/>
            <w:gridSpan w:val="5"/>
          </w:tcPr>
          <w:p w14:paraId="56141677" w14:textId="77777777" w:rsidR="00851219" w:rsidRDefault="00851219" w:rsidP="00300E03">
            <w:pPr>
              <w:tabs>
                <w:tab w:val="center" w:pos="4513"/>
                <w:tab w:val="right" w:pos="9026"/>
              </w:tabs>
              <w:jc w:val="both"/>
              <w:rPr>
                <w:rFonts w:ascii="Arial" w:hAnsi="Arial" w:cs="Arial"/>
                <w:b/>
                <w:sz w:val="23"/>
                <w:szCs w:val="23"/>
              </w:rPr>
            </w:pPr>
          </w:p>
          <w:p w14:paraId="5BAEACFE" w14:textId="77777777" w:rsidR="00851219" w:rsidRDefault="00851219" w:rsidP="00300E03">
            <w:pPr>
              <w:tabs>
                <w:tab w:val="center" w:pos="4513"/>
                <w:tab w:val="right" w:pos="9026"/>
              </w:tabs>
              <w:jc w:val="both"/>
              <w:rPr>
                <w:rFonts w:ascii="Arial" w:hAnsi="Arial" w:cs="Arial"/>
                <w:b/>
                <w:sz w:val="23"/>
                <w:szCs w:val="23"/>
              </w:rPr>
            </w:pPr>
            <w:r>
              <w:rPr>
                <w:rFonts w:ascii="Arial" w:hAnsi="Arial" w:cs="Arial"/>
                <w:b/>
                <w:sz w:val="23"/>
                <w:szCs w:val="23"/>
              </w:rPr>
              <w:t xml:space="preserve">(b) How would you rate the professionalism of the staff? </w:t>
            </w:r>
          </w:p>
        </w:tc>
      </w:tr>
      <w:tr w:rsidR="00851219" w14:paraId="29FEE4E6" w14:textId="77777777" w:rsidTr="00300E03">
        <w:tc>
          <w:tcPr>
            <w:tcW w:w="1848" w:type="dxa"/>
          </w:tcPr>
          <w:p w14:paraId="53E8501D" w14:textId="77777777" w:rsidR="00851219" w:rsidRDefault="00851219" w:rsidP="00300E03">
            <w:pPr>
              <w:tabs>
                <w:tab w:val="center" w:pos="4513"/>
                <w:tab w:val="right" w:pos="9026"/>
              </w:tabs>
              <w:jc w:val="both"/>
              <w:rPr>
                <w:rFonts w:ascii="Arial" w:hAnsi="Arial" w:cs="Arial"/>
                <w:sz w:val="23"/>
                <w:szCs w:val="23"/>
              </w:rPr>
            </w:pPr>
          </w:p>
          <w:p w14:paraId="12565CC1"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Excellent        </w:t>
            </w:r>
          </w:p>
        </w:tc>
        <w:tc>
          <w:tcPr>
            <w:tcW w:w="1848" w:type="dxa"/>
          </w:tcPr>
          <w:p w14:paraId="16310107" w14:textId="77777777" w:rsidR="00851219" w:rsidRDefault="00851219" w:rsidP="00300E03">
            <w:pPr>
              <w:tabs>
                <w:tab w:val="center" w:pos="4513"/>
                <w:tab w:val="right" w:pos="9026"/>
              </w:tabs>
              <w:jc w:val="both"/>
              <w:rPr>
                <w:rFonts w:ascii="Arial" w:hAnsi="Arial" w:cs="Arial"/>
                <w:sz w:val="23"/>
                <w:szCs w:val="23"/>
              </w:rPr>
            </w:pPr>
          </w:p>
          <w:p w14:paraId="710123C2"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Good        </w:t>
            </w:r>
          </w:p>
        </w:tc>
        <w:tc>
          <w:tcPr>
            <w:tcW w:w="1848" w:type="dxa"/>
          </w:tcPr>
          <w:p w14:paraId="53C5CED9" w14:textId="77777777" w:rsidR="00851219" w:rsidRDefault="00851219" w:rsidP="00300E03">
            <w:pPr>
              <w:tabs>
                <w:tab w:val="center" w:pos="4513"/>
                <w:tab w:val="right" w:pos="9026"/>
              </w:tabs>
              <w:jc w:val="both"/>
              <w:rPr>
                <w:rFonts w:ascii="Arial" w:hAnsi="Arial" w:cs="Arial"/>
                <w:sz w:val="23"/>
                <w:szCs w:val="23"/>
              </w:rPr>
            </w:pPr>
          </w:p>
          <w:p w14:paraId="669D40F5"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Average        </w:t>
            </w:r>
          </w:p>
        </w:tc>
        <w:tc>
          <w:tcPr>
            <w:tcW w:w="1849" w:type="dxa"/>
          </w:tcPr>
          <w:p w14:paraId="39D1E6F3" w14:textId="77777777" w:rsidR="00851219" w:rsidRDefault="00851219" w:rsidP="00300E03">
            <w:pPr>
              <w:tabs>
                <w:tab w:val="center" w:pos="4513"/>
                <w:tab w:val="right" w:pos="9026"/>
              </w:tabs>
              <w:jc w:val="both"/>
              <w:rPr>
                <w:rFonts w:ascii="Arial" w:hAnsi="Arial" w:cs="Arial"/>
                <w:sz w:val="23"/>
                <w:szCs w:val="23"/>
              </w:rPr>
            </w:pPr>
          </w:p>
          <w:p w14:paraId="4495B9FD"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Poor        </w:t>
            </w:r>
          </w:p>
        </w:tc>
        <w:tc>
          <w:tcPr>
            <w:tcW w:w="1849" w:type="dxa"/>
          </w:tcPr>
          <w:p w14:paraId="3F0D0437" w14:textId="77777777" w:rsidR="00851219" w:rsidRDefault="00851219" w:rsidP="00300E03">
            <w:pPr>
              <w:tabs>
                <w:tab w:val="center" w:pos="4513"/>
                <w:tab w:val="right" w:pos="9026"/>
              </w:tabs>
              <w:jc w:val="both"/>
              <w:rPr>
                <w:rFonts w:ascii="Arial" w:hAnsi="Arial" w:cs="Arial"/>
                <w:sz w:val="23"/>
                <w:szCs w:val="23"/>
              </w:rPr>
            </w:pPr>
          </w:p>
          <w:p w14:paraId="71677BA2"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Very Poor        </w:t>
            </w:r>
          </w:p>
        </w:tc>
      </w:tr>
      <w:tr w:rsidR="00851219" w14:paraId="6227120E" w14:textId="77777777" w:rsidTr="00300E03">
        <w:tc>
          <w:tcPr>
            <w:tcW w:w="1848" w:type="dxa"/>
          </w:tcPr>
          <w:p w14:paraId="32A00686" w14:textId="77777777" w:rsidR="00851219" w:rsidRDefault="00851219" w:rsidP="00300E03">
            <w:pPr>
              <w:tabs>
                <w:tab w:val="center" w:pos="4513"/>
                <w:tab w:val="right" w:pos="9026"/>
              </w:tabs>
              <w:jc w:val="both"/>
              <w:rPr>
                <w:rFonts w:ascii="Arial" w:hAnsi="Arial" w:cs="Arial"/>
                <w:sz w:val="23"/>
                <w:szCs w:val="23"/>
              </w:rPr>
            </w:pPr>
          </w:p>
        </w:tc>
        <w:tc>
          <w:tcPr>
            <w:tcW w:w="1848" w:type="dxa"/>
          </w:tcPr>
          <w:p w14:paraId="40271AA5" w14:textId="77777777" w:rsidR="00851219" w:rsidRDefault="00851219" w:rsidP="00300E03">
            <w:pPr>
              <w:tabs>
                <w:tab w:val="center" w:pos="4513"/>
                <w:tab w:val="right" w:pos="9026"/>
              </w:tabs>
              <w:jc w:val="both"/>
              <w:rPr>
                <w:rFonts w:ascii="Arial" w:hAnsi="Arial" w:cs="Arial"/>
                <w:sz w:val="23"/>
                <w:szCs w:val="23"/>
              </w:rPr>
            </w:pPr>
          </w:p>
        </w:tc>
        <w:tc>
          <w:tcPr>
            <w:tcW w:w="1848" w:type="dxa"/>
          </w:tcPr>
          <w:p w14:paraId="37360F39"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2FF2CB09"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1063DD22" w14:textId="77777777" w:rsidR="00851219" w:rsidRDefault="00851219" w:rsidP="00300E03">
            <w:pPr>
              <w:tabs>
                <w:tab w:val="center" w:pos="4513"/>
                <w:tab w:val="right" w:pos="9026"/>
              </w:tabs>
              <w:jc w:val="both"/>
              <w:rPr>
                <w:rFonts w:ascii="Arial" w:hAnsi="Arial" w:cs="Arial"/>
                <w:sz w:val="23"/>
                <w:szCs w:val="23"/>
              </w:rPr>
            </w:pPr>
          </w:p>
        </w:tc>
      </w:tr>
      <w:tr w:rsidR="00851219" w14:paraId="69EAAC3C" w14:textId="77777777" w:rsidTr="00300E03">
        <w:tc>
          <w:tcPr>
            <w:tcW w:w="9242" w:type="dxa"/>
            <w:gridSpan w:val="5"/>
          </w:tcPr>
          <w:p w14:paraId="0FEC7F7A" w14:textId="77777777" w:rsidR="00851219" w:rsidRDefault="00851219" w:rsidP="00300E03">
            <w:pPr>
              <w:tabs>
                <w:tab w:val="center" w:pos="4513"/>
                <w:tab w:val="right" w:pos="9026"/>
              </w:tabs>
              <w:jc w:val="both"/>
              <w:rPr>
                <w:rFonts w:ascii="Arial" w:hAnsi="Arial" w:cs="Arial"/>
                <w:b/>
                <w:sz w:val="23"/>
                <w:szCs w:val="23"/>
              </w:rPr>
            </w:pPr>
          </w:p>
          <w:p w14:paraId="7EE31D5E" w14:textId="77777777" w:rsidR="00851219" w:rsidRDefault="00851219" w:rsidP="00300E03">
            <w:pPr>
              <w:tabs>
                <w:tab w:val="center" w:pos="4513"/>
                <w:tab w:val="right" w:pos="9026"/>
              </w:tabs>
              <w:jc w:val="both"/>
              <w:rPr>
                <w:rFonts w:ascii="Arial" w:hAnsi="Arial" w:cs="Arial"/>
                <w:b/>
                <w:sz w:val="23"/>
                <w:szCs w:val="23"/>
              </w:rPr>
            </w:pPr>
            <w:r>
              <w:rPr>
                <w:rFonts w:ascii="Arial" w:hAnsi="Arial" w:cs="Arial"/>
                <w:b/>
                <w:sz w:val="23"/>
                <w:szCs w:val="23"/>
              </w:rPr>
              <w:lastRenderedPageBreak/>
              <w:t>(c) How would you rate the overall service received?</w:t>
            </w:r>
            <w:r>
              <w:rPr>
                <w:rFonts w:ascii="Arial" w:hAnsi="Arial" w:cs="Arial"/>
                <w:color w:val="1F497D"/>
                <w:sz w:val="23"/>
                <w:szCs w:val="23"/>
              </w:rPr>
              <w:t xml:space="preserve"> </w:t>
            </w:r>
          </w:p>
        </w:tc>
      </w:tr>
      <w:tr w:rsidR="00851219" w14:paraId="52F23B6F" w14:textId="77777777" w:rsidTr="00300E03">
        <w:tc>
          <w:tcPr>
            <w:tcW w:w="1848" w:type="dxa"/>
          </w:tcPr>
          <w:p w14:paraId="6ADE7B32" w14:textId="77777777" w:rsidR="00851219" w:rsidRDefault="00851219" w:rsidP="00300E03">
            <w:pPr>
              <w:tabs>
                <w:tab w:val="center" w:pos="4513"/>
                <w:tab w:val="right" w:pos="9026"/>
              </w:tabs>
              <w:jc w:val="both"/>
              <w:rPr>
                <w:rFonts w:ascii="Arial" w:hAnsi="Arial" w:cs="Arial"/>
                <w:sz w:val="23"/>
                <w:szCs w:val="23"/>
              </w:rPr>
            </w:pPr>
          </w:p>
          <w:p w14:paraId="7429219A"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Excellent        </w:t>
            </w:r>
          </w:p>
        </w:tc>
        <w:tc>
          <w:tcPr>
            <w:tcW w:w="1848" w:type="dxa"/>
          </w:tcPr>
          <w:p w14:paraId="68FAF546" w14:textId="77777777" w:rsidR="00851219" w:rsidRDefault="00851219" w:rsidP="00300E03">
            <w:pPr>
              <w:tabs>
                <w:tab w:val="center" w:pos="4513"/>
                <w:tab w:val="right" w:pos="9026"/>
              </w:tabs>
              <w:jc w:val="both"/>
              <w:rPr>
                <w:rFonts w:ascii="Arial" w:hAnsi="Arial" w:cs="Arial"/>
                <w:sz w:val="23"/>
                <w:szCs w:val="23"/>
              </w:rPr>
            </w:pPr>
          </w:p>
          <w:p w14:paraId="7EA060A8"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Good        </w:t>
            </w:r>
          </w:p>
        </w:tc>
        <w:tc>
          <w:tcPr>
            <w:tcW w:w="1848" w:type="dxa"/>
          </w:tcPr>
          <w:p w14:paraId="69A91240" w14:textId="77777777" w:rsidR="00851219" w:rsidRDefault="00851219" w:rsidP="00300E03">
            <w:pPr>
              <w:tabs>
                <w:tab w:val="center" w:pos="4513"/>
                <w:tab w:val="right" w:pos="9026"/>
              </w:tabs>
              <w:jc w:val="both"/>
              <w:rPr>
                <w:rFonts w:ascii="Arial" w:hAnsi="Arial" w:cs="Arial"/>
                <w:sz w:val="23"/>
                <w:szCs w:val="23"/>
              </w:rPr>
            </w:pPr>
          </w:p>
          <w:p w14:paraId="162E1FF5"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Average        </w:t>
            </w:r>
          </w:p>
        </w:tc>
        <w:tc>
          <w:tcPr>
            <w:tcW w:w="1849" w:type="dxa"/>
          </w:tcPr>
          <w:p w14:paraId="028CB367" w14:textId="77777777" w:rsidR="00851219" w:rsidRDefault="00851219" w:rsidP="00300E03">
            <w:pPr>
              <w:tabs>
                <w:tab w:val="center" w:pos="4513"/>
                <w:tab w:val="right" w:pos="9026"/>
              </w:tabs>
              <w:jc w:val="both"/>
              <w:rPr>
                <w:rFonts w:ascii="Arial" w:hAnsi="Arial" w:cs="Arial"/>
                <w:sz w:val="23"/>
                <w:szCs w:val="23"/>
              </w:rPr>
            </w:pPr>
          </w:p>
          <w:p w14:paraId="6ACB2F23"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Poor        </w:t>
            </w:r>
          </w:p>
        </w:tc>
        <w:tc>
          <w:tcPr>
            <w:tcW w:w="1849" w:type="dxa"/>
          </w:tcPr>
          <w:p w14:paraId="0FDC3ED1" w14:textId="77777777" w:rsidR="00851219" w:rsidRDefault="00851219" w:rsidP="00300E03">
            <w:pPr>
              <w:tabs>
                <w:tab w:val="center" w:pos="4513"/>
                <w:tab w:val="right" w:pos="9026"/>
              </w:tabs>
              <w:jc w:val="both"/>
              <w:rPr>
                <w:rFonts w:ascii="Arial" w:hAnsi="Arial" w:cs="Arial"/>
                <w:sz w:val="23"/>
                <w:szCs w:val="23"/>
              </w:rPr>
            </w:pPr>
          </w:p>
          <w:p w14:paraId="0F628E1A"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Very Poor      </w:t>
            </w:r>
          </w:p>
        </w:tc>
      </w:tr>
    </w:tbl>
    <w:p w14:paraId="31DEEFCF" w14:textId="77777777" w:rsidR="00851219" w:rsidRDefault="00851219" w:rsidP="00851219">
      <w:pPr>
        <w:pStyle w:val="ListParagraph"/>
        <w:spacing w:before="200" w:after="0" w:line="240" w:lineRule="auto"/>
        <w:ind w:left="0"/>
        <w:rPr>
          <w:rFonts w:ascii="Arial" w:hAnsi="Arial" w:cs="Arial"/>
          <w:sz w:val="23"/>
          <w:szCs w:val="23"/>
        </w:rPr>
      </w:pPr>
    </w:p>
    <w:p w14:paraId="50A2B3E9" w14:textId="77777777" w:rsidR="00851219" w:rsidRDefault="00851219" w:rsidP="00851219">
      <w:pPr>
        <w:pStyle w:val="ListParagraph"/>
        <w:spacing w:before="200" w:after="0" w:line="240" w:lineRule="auto"/>
        <w:ind w:left="0"/>
        <w:rPr>
          <w:rFonts w:ascii="Arial" w:hAnsi="Arial" w:cs="Arial"/>
          <w:b/>
          <w:sz w:val="23"/>
          <w:szCs w:val="23"/>
        </w:rPr>
      </w:pPr>
      <w:r>
        <w:rPr>
          <w:rFonts w:ascii="Arial" w:hAnsi="Arial" w:cs="Arial"/>
          <w:b/>
          <w:sz w:val="23"/>
          <w:szCs w:val="23"/>
        </w:rPr>
        <w:t>(d) How would you rate the value for money?</w:t>
      </w:r>
    </w:p>
    <w:tbl>
      <w:tblPr>
        <w:tblW w:w="0" w:type="auto"/>
        <w:tblLook w:val="04A0" w:firstRow="1" w:lastRow="0" w:firstColumn="1" w:lastColumn="0" w:noHBand="0" w:noVBand="1"/>
      </w:tblPr>
      <w:tblGrid>
        <w:gridCol w:w="1848"/>
        <w:gridCol w:w="1848"/>
        <w:gridCol w:w="1848"/>
        <w:gridCol w:w="1849"/>
        <w:gridCol w:w="1849"/>
      </w:tblGrid>
      <w:tr w:rsidR="00851219" w14:paraId="67ABDDBA" w14:textId="77777777" w:rsidTr="00300E03">
        <w:tc>
          <w:tcPr>
            <w:tcW w:w="1848" w:type="dxa"/>
          </w:tcPr>
          <w:p w14:paraId="0CDCD813" w14:textId="77777777" w:rsidR="00851219" w:rsidRDefault="00851219" w:rsidP="00300E03">
            <w:pPr>
              <w:tabs>
                <w:tab w:val="center" w:pos="4513"/>
                <w:tab w:val="right" w:pos="9026"/>
              </w:tabs>
              <w:jc w:val="both"/>
              <w:rPr>
                <w:rFonts w:ascii="Arial" w:hAnsi="Arial" w:cs="Arial"/>
                <w:sz w:val="23"/>
                <w:szCs w:val="23"/>
              </w:rPr>
            </w:pPr>
          </w:p>
          <w:p w14:paraId="0F5A0FFF"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Excellent        </w:t>
            </w:r>
          </w:p>
        </w:tc>
        <w:tc>
          <w:tcPr>
            <w:tcW w:w="1848" w:type="dxa"/>
          </w:tcPr>
          <w:p w14:paraId="0D245ADE" w14:textId="77777777" w:rsidR="00851219" w:rsidRDefault="00851219" w:rsidP="00300E03">
            <w:pPr>
              <w:tabs>
                <w:tab w:val="center" w:pos="4513"/>
                <w:tab w:val="right" w:pos="9026"/>
              </w:tabs>
              <w:jc w:val="both"/>
              <w:rPr>
                <w:rFonts w:ascii="Arial" w:hAnsi="Arial" w:cs="Arial"/>
                <w:sz w:val="23"/>
                <w:szCs w:val="23"/>
              </w:rPr>
            </w:pPr>
          </w:p>
          <w:p w14:paraId="46BEB716"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Good        </w:t>
            </w:r>
          </w:p>
        </w:tc>
        <w:tc>
          <w:tcPr>
            <w:tcW w:w="1848" w:type="dxa"/>
          </w:tcPr>
          <w:p w14:paraId="1D82A8ED" w14:textId="77777777" w:rsidR="00851219" w:rsidRDefault="00851219" w:rsidP="00300E03">
            <w:pPr>
              <w:tabs>
                <w:tab w:val="center" w:pos="4513"/>
                <w:tab w:val="right" w:pos="9026"/>
              </w:tabs>
              <w:jc w:val="both"/>
              <w:rPr>
                <w:rFonts w:ascii="Arial" w:hAnsi="Arial" w:cs="Arial"/>
                <w:sz w:val="23"/>
                <w:szCs w:val="23"/>
              </w:rPr>
            </w:pPr>
          </w:p>
          <w:p w14:paraId="38974F16"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Average        </w:t>
            </w:r>
          </w:p>
        </w:tc>
        <w:tc>
          <w:tcPr>
            <w:tcW w:w="1849" w:type="dxa"/>
          </w:tcPr>
          <w:p w14:paraId="1FC1C14E" w14:textId="77777777" w:rsidR="00851219" w:rsidRDefault="00851219" w:rsidP="00300E03">
            <w:pPr>
              <w:tabs>
                <w:tab w:val="center" w:pos="4513"/>
                <w:tab w:val="right" w:pos="9026"/>
              </w:tabs>
              <w:jc w:val="both"/>
              <w:rPr>
                <w:rFonts w:ascii="Arial" w:hAnsi="Arial" w:cs="Arial"/>
                <w:sz w:val="23"/>
                <w:szCs w:val="23"/>
              </w:rPr>
            </w:pPr>
          </w:p>
          <w:p w14:paraId="67219DA8"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Poor        </w:t>
            </w:r>
          </w:p>
        </w:tc>
        <w:tc>
          <w:tcPr>
            <w:tcW w:w="1849" w:type="dxa"/>
          </w:tcPr>
          <w:p w14:paraId="0FAA2B72" w14:textId="77777777" w:rsidR="00851219" w:rsidRDefault="00851219" w:rsidP="00300E03">
            <w:pPr>
              <w:tabs>
                <w:tab w:val="center" w:pos="4513"/>
                <w:tab w:val="right" w:pos="9026"/>
              </w:tabs>
              <w:jc w:val="both"/>
              <w:rPr>
                <w:rFonts w:ascii="Arial" w:hAnsi="Arial" w:cs="Arial"/>
                <w:sz w:val="23"/>
                <w:szCs w:val="23"/>
              </w:rPr>
            </w:pPr>
          </w:p>
          <w:p w14:paraId="0E518018"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 xml:space="preserve">Very Poor        </w:t>
            </w:r>
          </w:p>
        </w:tc>
      </w:tr>
      <w:tr w:rsidR="00851219" w14:paraId="50743D45" w14:textId="77777777" w:rsidTr="00300E03">
        <w:tc>
          <w:tcPr>
            <w:tcW w:w="1848" w:type="dxa"/>
          </w:tcPr>
          <w:p w14:paraId="47660D93" w14:textId="77777777" w:rsidR="00851219" w:rsidRDefault="00851219" w:rsidP="00300E03">
            <w:pPr>
              <w:tabs>
                <w:tab w:val="center" w:pos="4513"/>
                <w:tab w:val="right" w:pos="9026"/>
              </w:tabs>
              <w:jc w:val="both"/>
              <w:rPr>
                <w:rFonts w:ascii="Arial" w:hAnsi="Arial" w:cs="Arial"/>
                <w:sz w:val="23"/>
                <w:szCs w:val="23"/>
              </w:rPr>
            </w:pPr>
          </w:p>
        </w:tc>
        <w:tc>
          <w:tcPr>
            <w:tcW w:w="1848" w:type="dxa"/>
          </w:tcPr>
          <w:p w14:paraId="3123948C" w14:textId="77777777" w:rsidR="00851219" w:rsidRDefault="00851219" w:rsidP="00300E03">
            <w:pPr>
              <w:tabs>
                <w:tab w:val="center" w:pos="4513"/>
                <w:tab w:val="right" w:pos="9026"/>
              </w:tabs>
              <w:jc w:val="both"/>
              <w:rPr>
                <w:rFonts w:ascii="Arial" w:hAnsi="Arial" w:cs="Arial"/>
                <w:sz w:val="23"/>
                <w:szCs w:val="23"/>
              </w:rPr>
            </w:pPr>
          </w:p>
        </w:tc>
        <w:tc>
          <w:tcPr>
            <w:tcW w:w="1848" w:type="dxa"/>
          </w:tcPr>
          <w:p w14:paraId="3D069806"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4102FDDD"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2AD1DF67" w14:textId="77777777" w:rsidR="00851219" w:rsidRDefault="00851219" w:rsidP="00300E03">
            <w:pPr>
              <w:tabs>
                <w:tab w:val="center" w:pos="4513"/>
                <w:tab w:val="right" w:pos="9026"/>
              </w:tabs>
              <w:jc w:val="both"/>
              <w:rPr>
                <w:rFonts w:ascii="Arial" w:hAnsi="Arial" w:cs="Arial"/>
                <w:sz w:val="23"/>
                <w:szCs w:val="23"/>
              </w:rPr>
            </w:pPr>
          </w:p>
        </w:tc>
      </w:tr>
      <w:tr w:rsidR="00851219" w14:paraId="1337FBCD" w14:textId="77777777" w:rsidTr="00300E03">
        <w:tc>
          <w:tcPr>
            <w:tcW w:w="1848" w:type="dxa"/>
          </w:tcPr>
          <w:p w14:paraId="165F6B84" w14:textId="77777777" w:rsidR="00851219" w:rsidRDefault="00851219" w:rsidP="00300E03">
            <w:pPr>
              <w:tabs>
                <w:tab w:val="center" w:pos="4513"/>
                <w:tab w:val="right" w:pos="9026"/>
              </w:tabs>
              <w:jc w:val="both"/>
              <w:rPr>
                <w:rFonts w:ascii="Arial" w:hAnsi="Arial" w:cs="Arial"/>
                <w:sz w:val="23"/>
                <w:szCs w:val="23"/>
              </w:rPr>
            </w:pPr>
          </w:p>
        </w:tc>
        <w:tc>
          <w:tcPr>
            <w:tcW w:w="1848" w:type="dxa"/>
          </w:tcPr>
          <w:p w14:paraId="65AC6C8F" w14:textId="77777777" w:rsidR="00851219" w:rsidRDefault="00851219" w:rsidP="00300E03">
            <w:pPr>
              <w:tabs>
                <w:tab w:val="center" w:pos="4513"/>
                <w:tab w:val="right" w:pos="9026"/>
              </w:tabs>
              <w:jc w:val="both"/>
              <w:rPr>
                <w:rFonts w:ascii="Arial" w:hAnsi="Arial" w:cs="Arial"/>
                <w:sz w:val="23"/>
                <w:szCs w:val="23"/>
              </w:rPr>
            </w:pPr>
          </w:p>
        </w:tc>
        <w:tc>
          <w:tcPr>
            <w:tcW w:w="1848" w:type="dxa"/>
          </w:tcPr>
          <w:p w14:paraId="22CDA057"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458CDCC8" w14:textId="77777777" w:rsidR="00851219" w:rsidRDefault="00851219" w:rsidP="00300E03">
            <w:pPr>
              <w:tabs>
                <w:tab w:val="center" w:pos="4513"/>
                <w:tab w:val="right" w:pos="9026"/>
              </w:tabs>
              <w:jc w:val="both"/>
              <w:rPr>
                <w:rFonts w:ascii="Arial" w:hAnsi="Arial" w:cs="Arial"/>
                <w:sz w:val="23"/>
                <w:szCs w:val="23"/>
              </w:rPr>
            </w:pPr>
          </w:p>
        </w:tc>
        <w:tc>
          <w:tcPr>
            <w:tcW w:w="1849" w:type="dxa"/>
          </w:tcPr>
          <w:p w14:paraId="47FEC0D1" w14:textId="77777777" w:rsidR="00851219" w:rsidRDefault="00851219" w:rsidP="00300E03">
            <w:pPr>
              <w:tabs>
                <w:tab w:val="center" w:pos="4513"/>
                <w:tab w:val="right" w:pos="9026"/>
              </w:tabs>
              <w:jc w:val="both"/>
              <w:rPr>
                <w:rFonts w:ascii="Arial" w:hAnsi="Arial" w:cs="Arial"/>
                <w:sz w:val="23"/>
                <w:szCs w:val="23"/>
              </w:rPr>
            </w:pPr>
          </w:p>
        </w:tc>
      </w:tr>
    </w:tbl>
    <w:p w14:paraId="65C3B432" w14:textId="77777777" w:rsidR="00851219" w:rsidRDefault="00851219" w:rsidP="00851219">
      <w:pPr>
        <w:pStyle w:val="ListParagraph"/>
        <w:numPr>
          <w:ilvl w:val="0"/>
          <w:numId w:val="1"/>
        </w:numPr>
        <w:spacing w:before="200" w:after="0" w:line="240" w:lineRule="auto"/>
        <w:ind w:left="360"/>
        <w:rPr>
          <w:rFonts w:ascii="Arial" w:hAnsi="Arial" w:cs="Arial"/>
          <w:sz w:val="23"/>
          <w:szCs w:val="23"/>
        </w:rPr>
      </w:pPr>
      <w:r>
        <w:rPr>
          <w:rFonts w:ascii="Arial" w:hAnsi="Arial" w:cs="Arial"/>
          <w:sz w:val="23"/>
          <w:szCs w:val="23"/>
        </w:rPr>
        <w:t>Do you have any other comments?</w:t>
      </w:r>
    </w:p>
    <w:p w14:paraId="1FE4E25E" w14:textId="77777777" w:rsidR="00851219" w:rsidRDefault="00851219" w:rsidP="00851219">
      <w:pPr>
        <w:pStyle w:val="ListParagraph"/>
        <w:spacing w:before="200" w:after="0" w:line="240" w:lineRule="auto"/>
        <w:jc w:val="both"/>
        <w:rPr>
          <w:rFonts w:ascii="Arial" w:hAnsi="Arial" w:cs="Arial"/>
          <w:sz w:val="23"/>
          <w:szCs w:val="23"/>
        </w:rPr>
      </w:pPr>
    </w:p>
    <w:p w14:paraId="2ACD01D2" w14:textId="77777777" w:rsidR="00851219" w:rsidRDefault="00851219" w:rsidP="00851219">
      <w:pPr>
        <w:spacing w:before="240"/>
        <w:rPr>
          <w:rFonts w:ascii="Arial" w:hAnsi="Arial" w:cs="Arial"/>
          <w:sz w:val="23"/>
          <w:szCs w:val="23"/>
        </w:rPr>
      </w:pPr>
      <w:r>
        <w:rPr>
          <w:rFonts w:ascii="Arial" w:hAnsi="Arial" w:cs="Arial"/>
          <w:sz w:val="23"/>
          <w:szCs w:val="23"/>
        </w:rPr>
        <w:t>We would like to share this information with other customers but if you would prefer it not to be seen by others please tick the box  □</w:t>
      </w:r>
    </w:p>
    <w:tbl>
      <w:tblPr>
        <w:tblpPr w:leftFromText="180" w:rightFromText="180" w:bottomFromText="200" w:vertAnchor="text" w:horzAnchor="margin" w:tblpY="337"/>
        <w:tblOverlap w:val="never"/>
        <w:tblW w:w="133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9"/>
        <w:gridCol w:w="4751"/>
      </w:tblGrid>
      <w:tr w:rsidR="00851219" w14:paraId="0C04EF72" w14:textId="77777777" w:rsidTr="00300E03">
        <w:trPr>
          <w:trHeight w:val="88"/>
        </w:trPr>
        <w:tc>
          <w:tcPr>
            <w:tcW w:w="8634" w:type="dxa"/>
            <w:tcBorders>
              <w:top w:val="single" w:sz="4" w:space="0" w:color="auto"/>
              <w:left w:val="single" w:sz="4" w:space="0" w:color="auto"/>
              <w:bottom w:val="nil"/>
              <w:right w:val="nil"/>
            </w:tcBorders>
          </w:tcPr>
          <w:p w14:paraId="15CBAEAE" w14:textId="77777777" w:rsidR="00851219" w:rsidRDefault="00851219" w:rsidP="00300E03">
            <w:pPr>
              <w:tabs>
                <w:tab w:val="center" w:pos="4513"/>
                <w:tab w:val="right" w:pos="9026"/>
              </w:tabs>
              <w:jc w:val="both"/>
              <w:rPr>
                <w:rFonts w:ascii="Arial" w:hAnsi="Arial" w:cs="Arial"/>
                <w:sz w:val="23"/>
                <w:szCs w:val="23"/>
              </w:rPr>
            </w:pPr>
          </w:p>
        </w:tc>
        <w:tc>
          <w:tcPr>
            <w:tcW w:w="4753" w:type="dxa"/>
            <w:tcBorders>
              <w:top w:val="single" w:sz="4" w:space="0" w:color="auto"/>
              <w:left w:val="nil"/>
              <w:bottom w:val="nil"/>
              <w:right w:val="single" w:sz="4" w:space="0" w:color="auto"/>
            </w:tcBorders>
          </w:tcPr>
          <w:p w14:paraId="41F91770" w14:textId="77777777" w:rsidR="00851219" w:rsidRDefault="00851219" w:rsidP="00300E03">
            <w:pPr>
              <w:tabs>
                <w:tab w:val="center" w:pos="4513"/>
                <w:tab w:val="right" w:pos="9026"/>
              </w:tabs>
              <w:jc w:val="both"/>
              <w:rPr>
                <w:rFonts w:ascii="Arial" w:hAnsi="Arial" w:cs="Arial"/>
                <w:sz w:val="23"/>
                <w:szCs w:val="23"/>
              </w:rPr>
            </w:pPr>
          </w:p>
        </w:tc>
      </w:tr>
      <w:tr w:rsidR="00851219" w14:paraId="5691C11E" w14:textId="77777777" w:rsidTr="00300E03">
        <w:trPr>
          <w:trHeight w:val="83"/>
        </w:trPr>
        <w:tc>
          <w:tcPr>
            <w:tcW w:w="8634" w:type="dxa"/>
            <w:tcBorders>
              <w:top w:val="nil"/>
              <w:left w:val="single" w:sz="4" w:space="0" w:color="auto"/>
              <w:bottom w:val="nil"/>
              <w:right w:val="nil"/>
            </w:tcBorders>
            <w:hideMark/>
          </w:tcPr>
          <w:p w14:paraId="34628E07"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Feedback provider’s name:</w:t>
            </w:r>
          </w:p>
        </w:tc>
        <w:tc>
          <w:tcPr>
            <w:tcW w:w="4753" w:type="dxa"/>
            <w:tcBorders>
              <w:top w:val="nil"/>
              <w:left w:val="nil"/>
              <w:bottom w:val="nil"/>
              <w:right w:val="single" w:sz="4" w:space="0" w:color="auto"/>
            </w:tcBorders>
            <w:hideMark/>
          </w:tcPr>
          <w:p w14:paraId="43EF836D"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Tel. No.:</w:t>
            </w:r>
          </w:p>
        </w:tc>
      </w:tr>
      <w:tr w:rsidR="00851219" w14:paraId="15D2AC94" w14:textId="77777777" w:rsidTr="00300E03">
        <w:trPr>
          <w:trHeight w:val="21"/>
        </w:trPr>
        <w:tc>
          <w:tcPr>
            <w:tcW w:w="13387" w:type="dxa"/>
            <w:gridSpan w:val="2"/>
            <w:tcBorders>
              <w:top w:val="nil"/>
              <w:left w:val="single" w:sz="4" w:space="0" w:color="auto"/>
              <w:bottom w:val="single" w:sz="4" w:space="0" w:color="auto"/>
              <w:right w:val="single" w:sz="4" w:space="0" w:color="auto"/>
            </w:tcBorders>
            <w:hideMark/>
          </w:tcPr>
          <w:p w14:paraId="30AA718B" w14:textId="77777777" w:rsidR="00851219" w:rsidRDefault="00851219" w:rsidP="00300E03">
            <w:pPr>
              <w:tabs>
                <w:tab w:val="center" w:pos="4513"/>
                <w:tab w:val="right" w:pos="9026"/>
              </w:tabs>
              <w:jc w:val="both"/>
              <w:rPr>
                <w:rFonts w:ascii="Arial" w:hAnsi="Arial" w:cs="Arial"/>
                <w:sz w:val="23"/>
                <w:szCs w:val="23"/>
              </w:rPr>
            </w:pPr>
            <w:r>
              <w:rPr>
                <w:rFonts w:ascii="Arial" w:hAnsi="Arial" w:cs="Arial"/>
                <w:sz w:val="23"/>
                <w:szCs w:val="23"/>
              </w:rPr>
              <w:t>Email:                                                                                                                              Date:</w:t>
            </w:r>
          </w:p>
        </w:tc>
      </w:tr>
    </w:tbl>
    <w:p w14:paraId="4E335D64" w14:textId="77777777" w:rsidR="00851219" w:rsidRDefault="00851219">
      <w:pPr>
        <w:rPr>
          <w:rFonts w:ascii="Arial" w:hAnsi="Arial"/>
        </w:rPr>
      </w:pPr>
    </w:p>
    <w:p w14:paraId="2392A4F0" w14:textId="77777777" w:rsidR="00FA3FAB" w:rsidRDefault="00FA3FAB">
      <w:pPr>
        <w:rPr>
          <w:rFonts w:ascii="Arial" w:hAnsi="Arial"/>
        </w:rPr>
      </w:pPr>
    </w:p>
    <w:p w14:paraId="4BCE5C56" w14:textId="77777777" w:rsidR="00FA3FAB" w:rsidRDefault="00FA3FAB">
      <w:pPr>
        <w:rPr>
          <w:rFonts w:ascii="Arial" w:hAnsi="Arial"/>
          <w:lang w:val="de-DE"/>
        </w:rPr>
      </w:pPr>
    </w:p>
    <w:p w14:paraId="46B91E37" w14:textId="77777777" w:rsidR="00FA3FAB" w:rsidRDefault="00FA3FAB">
      <w:pPr>
        <w:rPr>
          <w:rFonts w:ascii="Arial" w:hAnsi="Arial"/>
          <w:lang w:val="de-DE"/>
        </w:rPr>
      </w:pPr>
    </w:p>
    <w:p w14:paraId="46C90F0E" w14:textId="77777777" w:rsidR="00FA3FAB" w:rsidRDefault="00FA3FAB">
      <w:pPr>
        <w:rPr>
          <w:rFonts w:ascii="Arial" w:hAnsi="Arial"/>
          <w:lang w:val="de-DE"/>
        </w:rPr>
      </w:pPr>
    </w:p>
    <w:p w14:paraId="2A535538" w14:textId="77777777" w:rsidR="008E2B27" w:rsidRDefault="008E2B27">
      <w:pPr>
        <w:rPr>
          <w:rFonts w:ascii="Arial" w:hAnsi="Arial"/>
          <w:lang w:val="de-DE"/>
        </w:rPr>
      </w:pPr>
    </w:p>
    <w:p w14:paraId="59F9039C" w14:textId="77777777" w:rsidR="008E2B27" w:rsidRDefault="008E2B27">
      <w:pPr>
        <w:rPr>
          <w:rFonts w:ascii="Arial" w:hAnsi="Arial"/>
          <w:lang w:val="de-DE"/>
        </w:rPr>
      </w:pPr>
    </w:p>
    <w:p w14:paraId="410C4F57" w14:textId="77777777" w:rsidR="008E2B27" w:rsidRDefault="008E2B27">
      <w:pPr>
        <w:rPr>
          <w:rFonts w:ascii="Arial" w:hAnsi="Arial"/>
          <w:lang w:val="de-DE"/>
        </w:rPr>
      </w:pPr>
    </w:p>
    <w:p w14:paraId="104C8404" w14:textId="77777777" w:rsidR="008E2B27" w:rsidRDefault="008E2B27">
      <w:pPr>
        <w:rPr>
          <w:rFonts w:ascii="Arial" w:hAnsi="Arial"/>
          <w:lang w:val="de-DE"/>
        </w:rPr>
      </w:pPr>
    </w:p>
    <w:p w14:paraId="627144E6" w14:textId="77777777" w:rsidR="008E2B27" w:rsidRDefault="008E2B27">
      <w:pPr>
        <w:rPr>
          <w:rFonts w:ascii="Arial" w:hAnsi="Arial"/>
          <w:lang w:val="de-DE"/>
        </w:rPr>
      </w:pPr>
    </w:p>
    <w:p w14:paraId="2E6D1548" w14:textId="77777777" w:rsidR="008E2B27" w:rsidRDefault="008E2B27">
      <w:pPr>
        <w:rPr>
          <w:rFonts w:ascii="Arial" w:hAnsi="Arial"/>
          <w:lang w:val="de-DE"/>
        </w:rPr>
      </w:pPr>
    </w:p>
    <w:p w14:paraId="29D629F3" w14:textId="77777777" w:rsidR="008E2B27" w:rsidRDefault="008E2B27">
      <w:pPr>
        <w:rPr>
          <w:rFonts w:ascii="Arial" w:hAnsi="Arial"/>
          <w:lang w:val="de-DE"/>
        </w:rPr>
      </w:pPr>
    </w:p>
    <w:sectPr w:rsidR="008E2B27" w:rsidSect="001A1927">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5CB26" w14:textId="77777777" w:rsidR="00F850BA" w:rsidRDefault="00F850BA" w:rsidP="00C054A2">
      <w:r>
        <w:separator/>
      </w:r>
    </w:p>
  </w:endnote>
  <w:endnote w:type="continuationSeparator" w:id="0">
    <w:p w14:paraId="6AF96D8E" w14:textId="77777777" w:rsidR="00F850BA" w:rsidRDefault="00F850BA" w:rsidP="00C0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822A" w14:textId="18707D1B" w:rsidR="00C054A2" w:rsidRDefault="009C10E6">
    <w:pPr>
      <w:pStyle w:val="Footer"/>
    </w:pPr>
    <w:r>
      <w:rPr>
        <w:noProof/>
      </w:rPr>
      <mc:AlternateContent>
        <mc:Choice Requires="wps">
          <w:drawing>
            <wp:anchor distT="0" distB="0" distL="0" distR="0" simplePos="0" relativeHeight="251662336" behindDoc="0" locked="0" layoutInCell="1" allowOverlap="1" wp14:anchorId="2E7C2C1B" wp14:editId="2FC0E773">
              <wp:simplePos x="635" y="635"/>
              <wp:positionH relativeFrom="page">
                <wp:align>center</wp:align>
              </wp:positionH>
              <wp:positionV relativeFrom="page">
                <wp:align>bottom</wp:align>
              </wp:positionV>
              <wp:extent cx="459740" cy="345440"/>
              <wp:effectExtent l="0" t="0" r="16510" b="0"/>
              <wp:wrapNone/>
              <wp:docPr id="953593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672075F" w14:textId="5F917930"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C2C1B"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0672075F" w14:textId="5F917930"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v:textbox>
              <w10:wrap anchorx="page" anchory="page"/>
            </v:shape>
          </w:pict>
        </mc:Fallback>
      </mc:AlternateContent>
    </w:r>
  </w:p>
  <w:p w14:paraId="556B8F46" w14:textId="77777777" w:rsidR="00C054A2" w:rsidRDefault="00C054A2" w:rsidP="00C054A2">
    <w:pPr>
      <w:pStyle w:val="Footer"/>
      <w:jc w:val="center"/>
      <w:rPr>
        <w:rFonts w:ascii="Arial" w:hAnsi="Arial" w:cs="Arial"/>
        <w:b/>
        <w:sz w:val="20"/>
      </w:rPr>
    </w:pPr>
    <w:r w:rsidRPr="00C054A2">
      <w:rPr>
        <w:rFonts w:ascii="Arial" w:hAnsi="Arial" w:cs="Arial"/>
        <w:b/>
        <w:sz w:val="20"/>
      </w:rPr>
      <w:fldChar w:fldCharType="begin"/>
    </w:r>
    <w:r w:rsidRPr="00C054A2">
      <w:rPr>
        <w:rFonts w:ascii="Arial" w:hAnsi="Arial" w:cs="Arial"/>
        <w:b/>
        <w:sz w:val="20"/>
      </w:rPr>
      <w:instrText xml:space="preserve"> DOCPROPERTY CLASSIFICATION \* MERGEFORMAT </w:instrText>
    </w:r>
    <w:r w:rsidRPr="00C054A2">
      <w:rPr>
        <w:rFonts w:ascii="Arial" w:hAnsi="Arial" w:cs="Arial"/>
        <w:b/>
        <w:sz w:val="20"/>
      </w:rPr>
      <w:fldChar w:fldCharType="separate"/>
    </w:r>
    <w:r w:rsidR="00C81219">
      <w:rPr>
        <w:rFonts w:ascii="Arial" w:hAnsi="Arial" w:cs="Arial"/>
        <w:b/>
        <w:sz w:val="20"/>
      </w:rPr>
      <w:t>UNCLASSIFIED</w:t>
    </w:r>
    <w:r w:rsidRPr="00C054A2">
      <w:rPr>
        <w:rFonts w:ascii="Arial" w:hAnsi="Arial" w:cs="Arial"/>
        <w:b/>
        <w:sz w:val="20"/>
      </w:rPr>
      <w:fldChar w:fldCharType="end"/>
    </w:r>
    <w:r w:rsidRPr="00C054A2">
      <w:rPr>
        <w:rFonts w:ascii="Arial" w:hAnsi="Arial" w:cs="Arial"/>
        <w:b/>
        <w:sz w:val="20"/>
      </w:rPr>
      <w:t xml:space="preserve"> </w:t>
    </w:r>
  </w:p>
  <w:p w14:paraId="1A6460C0" w14:textId="77777777" w:rsidR="00C054A2" w:rsidRPr="00C054A2" w:rsidRDefault="00C054A2" w:rsidP="00C054A2">
    <w:pPr>
      <w:pStyle w:val="Footer"/>
      <w:spacing w:before="120"/>
      <w:jc w:val="right"/>
      <w:rPr>
        <w:rFonts w:ascii="Arial" w:hAnsi="Arial" w:cs="Arial"/>
        <w:sz w:val="12"/>
      </w:rPr>
    </w:pPr>
    <w:r w:rsidRPr="00C054A2">
      <w:rPr>
        <w:rFonts w:ascii="Arial" w:hAnsi="Arial" w:cs="Arial"/>
        <w:sz w:val="12"/>
      </w:rPr>
      <w:fldChar w:fldCharType="begin"/>
    </w:r>
    <w:r w:rsidRPr="00C054A2">
      <w:rPr>
        <w:rFonts w:ascii="Arial" w:hAnsi="Arial" w:cs="Arial"/>
        <w:sz w:val="12"/>
      </w:rPr>
      <w:instrText xml:space="preserve"> FILENAME \p \* MERGEFORMAT </w:instrText>
    </w:r>
    <w:r w:rsidRPr="00C054A2">
      <w:rPr>
        <w:rFonts w:ascii="Arial" w:hAnsi="Arial" w:cs="Arial"/>
        <w:sz w:val="12"/>
      </w:rPr>
      <w:fldChar w:fldCharType="separate"/>
    </w:r>
    <w:r w:rsidR="00C81219">
      <w:rPr>
        <w:rFonts w:ascii="Arial" w:hAnsi="Arial" w:cs="Arial"/>
        <w:noProof/>
        <w:sz w:val="12"/>
      </w:rPr>
      <w:t>C:\Users\szeidan\Desktop\List of Lawyers Jerusalem June 2015.doc</w:t>
    </w:r>
    <w:r w:rsidRPr="00C054A2">
      <w:rPr>
        <w:rFonts w:ascii="Arial" w:hAnsi="Arial" w:cs="Arial"/>
        <w:sz w:val="12"/>
      </w:rPr>
      <w:fldChar w:fldCharType="end"/>
    </w:r>
    <w:r w:rsidRPr="00C054A2">
      <w:rPr>
        <w:rFonts w:ascii="Arial" w:hAnsi="Arial" w:cs="Arial"/>
        <w:sz w:val="12"/>
      </w:rPr>
      <w:fldChar w:fldCharType="begin"/>
    </w:r>
    <w:r w:rsidRPr="00C054A2">
      <w:rPr>
        <w:rFonts w:ascii="Arial" w:hAnsi="Arial" w:cs="Arial"/>
        <w:sz w:val="12"/>
      </w:rPr>
      <w:instrText xml:space="preserve"> DOCPROPERTY PRIVACY  \* MERGEFORMAT </w:instrText>
    </w:r>
    <w:r w:rsidRPr="00C054A2">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E540" w14:textId="2CF44D4C" w:rsidR="00C054A2" w:rsidRDefault="009C10E6">
    <w:pPr>
      <w:pStyle w:val="Footer"/>
    </w:pPr>
    <w:r>
      <w:rPr>
        <w:noProof/>
      </w:rPr>
      <mc:AlternateContent>
        <mc:Choice Requires="wps">
          <w:drawing>
            <wp:anchor distT="0" distB="0" distL="0" distR="0" simplePos="0" relativeHeight="251663360" behindDoc="0" locked="0" layoutInCell="1" allowOverlap="1" wp14:anchorId="33462EF5" wp14:editId="5099B321">
              <wp:simplePos x="457200" y="6781800"/>
              <wp:positionH relativeFrom="page">
                <wp:align>center</wp:align>
              </wp:positionH>
              <wp:positionV relativeFrom="page">
                <wp:align>bottom</wp:align>
              </wp:positionV>
              <wp:extent cx="459740" cy="345440"/>
              <wp:effectExtent l="0" t="0" r="16510" b="0"/>
              <wp:wrapNone/>
              <wp:docPr id="12293318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C0FCF92" w14:textId="759AE6AF"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62EF5"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2C0FCF92" w14:textId="759AE6AF"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v:textbox>
              <w10:wrap anchorx="page" anchory="page"/>
            </v:shape>
          </w:pict>
        </mc:Fallback>
      </mc:AlternateContent>
    </w:r>
  </w:p>
  <w:p w14:paraId="047593C8" w14:textId="77777777" w:rsidR="00C054A2" w:rsidRDefault="00C054A2" w:rsidP="00C054A2">
    <w:pPr>
      <w:pStyle w:val="Footer"/>
      <w:jc w:val="center"/>
      <w:rPr>
        <w:rFonts w:ascii="Arial" w:hAnsi="Arial" w:cs="Arial"/>
        <w:b/>
        <w:sz w:val="20"/>
      </w:rPr>
    </w:pPr>
    <w:r w:rsidRPr="00C054A2">
      <w:rPr>
        <w:rFonts w:ascii="Arial" w:hAnsi="Arial" w:cs="Arial"/>
        <w:b/>
        <w:sz w:val="20"/>
      </w:rPr>
      <w:fldChar w:fldCharType="begin"/>
    </w:r>
    <w:r w:rsidRPr="00C054A2">
      <w:rPr>
        <w:rFonts w:ascii="Arial" w:hAnsi="Arial" w:cs="Arial"/>
        <w:b/>
        <w:sz w:val="20"/>
      </w:rPr>
      <w:instrText xml:space="preserve"> DOCPROPERTY CLASSIFICATION \* MERGEFORMAT </w:instrText>
    </w:r>
    <w:r w:rsidRPr="00C054A2">
      <w:rPr>
        <w:rFonts w:ascii="Arial" w:hAnsi="Arial" w:cs="Arial"/>
        <w:b/>
        <w:sz w:val="20"/>
      </w:rPr>
      <w:fldChar w:fldCharType="separate"/>
    </w:r>
    <w:r w:rsidR="00C81219">
      <w:rPr>
        <w:rFonts w:ascii="Arial" w:hAnsi="Arial" w:cs="Arial"/>
        <w:b/>
        <w:sz w:val="20"/>
      </w:rPr>
      <w:t>UNCLASSIFIED</w:t>
    </w:r>
    <w:r w:rsidRPr="00C054A2">
      <w:rPr>
        <w:rFonts w:ascii="Arial" w:hAnsi="Arial" w:cs="Arial"/>
        <w:b/>
        <w:sz w:val="20"/>
      </w:rPr>
      <w:fldChar w:fldCharType="end"/>
    </w:r>
    <w:r w:rsidRPr="00C054A2">
      <w:rPr>
        <w:rFonts w:ascii="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FD2A" w14:textId="325EBD16" w:rsidR="00C054A2" w:rsidRDefault="009C10E6">
    <w:pPr>
      <w:pStyle w:val="Footer"/>
    </w:pPr>
    <w:r>
      <w:rPr>
        <w:noProof/>
      </w:rPr>
      <mc:AlternateContent>
        <mc:Choice Requires="wps">
          <w:drawing>
            <wp:anchor distT="0" distB="0" distL="0" distR="0" simplePos="0" relativeHeight="251661312" behindDoc="0" locked="0" layoutInCell="1" allowOverlap="1" wp14:anchorId="7788D5A6" wp14:editId="5929D88E">
              <wp:simplePos x="635" y="635"/>
              <wp:positionH relativeFrom="page">
                <wp:align>center</wp:align>
              </wp:positionH>
              <wp:positionV relativeFrom="page">
                <wp:align>bottom</wp:align>
              </wp:positionV>
              <wp:extent cx="459740" cy="345440"/>
              <wp:effectExtent l="0" t="0" r="16510" b="0"/>
              <wp:wrapNone/>
              <wp:docPr id="9006176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F221016" w14:textId="48CFD610"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8D5A6"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2F221016" w14:textId="48CFD610"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v:textbox>
              <w10:wrap anchorx="page" anchory="page"/>
            </v:shape>
          </w:pict>
        </mc:Fallback>
      </mc:AlternateContent>
    </w:r>
  </w:p>
  <w:p w14:paraId="647A2EFD" w14:textId="77777777" w:rsidR="00C054A2" w:rsidRDefault="00C054A2" w:rsidP="00C054A2">
    <w:pPr>
      <w:pStyle w:val="Footer"/>
      <w:jc w:val="center"/>
      <w:rPr>
        <w:rFonts w:ascii="Arial" w:hAnsi="Arial" w:cs="Arial"/>
        <w:b/>
        <w:sz w:val="20"/>
      </w:rPr>
    </w:pPr>
    <w:r w:rsidRPr="00C054A2">
      <w:rPr>
        <w:rFonts w:ascii="Arial" w:hAnsi="Arial" w:cs="Arial"/>
        <w:b/>
        <w:sz w:val="20"/>
      </w:rPr>
      <w:fldChar w:fldCharType="begin"/>
    </w:r>
    <w:r w:rsidRPr="00C054A2">
      <w:rPr>
        <w:rFonts w:ascii="Arial" w:hAnsi="Arial" w:cs="Arial"/>
        <w:b/>
        <w:sz w:val="20"/>
      </w:rPr>
      <w:instrText xml:space="preserve"> DOCPROPERTY CLASSIFICATION \* MERGEFORMAT </w:instrText>
    </w:r>
    <w:r w:rsidRPr="00C054A2">
      <w:rPr>
        <w:rFonts w:ascii="Arial" w:hAnsi="Arial" w:cs="Arial"/>
        <w:b/>
        <w:sz w:val="20"/>
      </w:rPr>
      <w:fldChar w:fldCharType="separate"/>
    </w:r>
    <w:r w:rsidR="00C81219">
      <w:rPr>
        <w:rFonts w:ascii="Arial" w:hAnsi="Arial" w:cs="Arial"/>
        <w:b/>
        <w:sz w:val="20"/>
      </w:rPr>
      <w:t>UNCLASSIFIED</w:t>
    </w:r>
    <w:r w:rsidRPr="00C054A2">
      <w:rPr>
        <w:rFonts w:ascii="Arial" w:hAnsi="Arial" w:cs="Arial"/>
        <w:b/>
        <w:sz w:val="20"/>
      </w:rPr>
      <w:fldChar w:fldCharType="end"/>
    </w:r>
    <w:r w:rsidRPr="00C054A2">
      <w:rPr>
        <w:rFonts w:ascii="Arial" w:hAnsi="Arial" w:cs="Arial"/>
        <w:b/>
        <w:sz w:val="20"/>
      </w:rPr>
      <w:t xml:space="preserve"> </w:t>
    </w:r>
  </w:p>
  <w:p w14:paraId="3E698DFB" w14:textId="77777777" w:rsidR="00C054A2" w:rsidRPr="00C054A2" w:rsidRDefault="00C054A2" w:rsidP="00C054A2">
    <w:pPr>
      <w:pStyle w:val="Footer"/>
      <w:spacing w:before="120"/>
      <w:jc w:val="right"/>
      <w:rPr>
        <w:rFonts w:ascii="Arial" w:hAnsi="Arial" w:cs="Arial"/>
        <w:sz w:val="12"/>
      </w:rPr>
    </w:pPr>
    <w:r w:rsidRPr="00C054A2">
      <w:rPr>
        <w:rFonts w:ascii="Arial" w:hAnsi="Arial" w:cs="Arial"/>
        <w:sz w:val="12"/>
      </w:rPr>
      <w:fldChar w:fldCharType="begin"/>
    </w:r>
    <w:r w:rsidRPr="00C054A2">
      <w:rPr>
        <w:rFonts w:ascii="Arial" w:hAnsi="Arial" w:cs="Arial"/>
        <w:sz w:val="12"/>
      </w:rPr>
      <w:instrText xml:space="preserve"> FILENAME \p \* MERGEFORMAT </w:instrText>
    </w:r>
    <w:r w:rsidRPr="00C054A2">
      <w:rPr>
        <w:rFonts w:ascii="Arial" w:hAnsi="Arial" w:cs="Arial"/>
        <w:sz w:val="12"/>
      </w:rPr>
      <w:fldChar w:fldCharType="separate"/>
    </w:r>
    <w:r w:rsidR="00C81219">
      <w:rPr>
        <w:rFonts w:ascii="Arial" w:hAnsi="Arial" w:cs="Arial"/>
        <w:noProof/>
        <w:sz w:val="12"/>
      </w:rPr>
      <w:t>C:\Users\szeidan\Desktop\List of Lawyers Jerusalem June 2015.doc</w:t>
    </w:r>
    <w:r w:rsidRPr="00C054A2">
      <w:rPr>
        <w:rFonts w:ascii="Arial" w:hAnsi="Arial" w:cs="Arial"/>
        <w:sz w:val="12"/>
      </w:rPr>
      <w:fldChar w:fldCharType="end"/>
    </w:r>
    <w:r w:rsidRPr="00C054A2">
      <w:rPr>
        <w:rFonts w:ascii="Arial" w:hAnsi="Arial" w:cs="Arial"/>
        <w:sz w:val="12"/>
      </w:rPr>
      <w:fldChar w:fldCharType="begin"/>
    </w:r>
    <w:r w:rsidRPr="00C054A2">
      <w:rPr>
        <w:rFonts w:ascii="Arial" w:hAnsi="Arial" w:cs="Arial"/>
        <w:sz w:val="12"/>
      </w:rPr>
      <w:instrText xml:space="preserve"> DOCPROPERTY PRIVACY  \* MERGEFORMAT </w:instrText>
    </w:r>
    <w:r w:rsidRPr="00C054A2">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CE2E" w14:textId="77777777" w:rsidR="00F850BA" w:rsidRDefault="00F850BA" w:rsidP="00C054A2">
      <w:r>
        <w:separator/>
      </w:r>
    </w:p>
  </w:footnote>
  <w:footnote w:type="continuationSeparator" w:id="0">
    <w:p w14:paraId="52D42098" w14:textId="77777777" w:rsidR="00F850BA" w:rsidRDefault="00F850BA" w:rsidP="00C05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2135" w14:textId="3AA54DEB" w:rsidR="00C054A2" w:rsidRPr="00C054A2" w:rsidRDefault="009C10E6" w:rsidP="00C054A2">
    <w:pPr>
      <w:pStyle w:val="Header"/>
      <w:jc w:val="center"/>
      <w:rPr>
        <w:rFonts w:ascii="Arial" w:hAnsi="Arial" w:cs="Arial"/>
        <w:b/>
      </w:rPr>
    </w:pPr>
    <w:r>
      <w:rPr>
        <w:rFonts w:ascii="Arial" w:hAnsi="Arial" w:cs="Arial"/>
        <w:b/>
        <w:noProof/>
      </w:rPr>
      <mc:AlternateContent>
        <mc:Choice Requires="wps">
          <w:drawing>
            <wp:anchor distT="0" distB="0" distL="0" distR="0" simplePos="0" relativeHeight="251659264" behindDoc="0" locked="0" layoutInCell="1" allowOverlap="1" wp14:anchorId="72AB0197" wp14:editId="65D7A713">
              <wp:simplePos x="635" y="635"/>
              <wp:positionH relativeFrom="page">
                <wp:align>center</wp:align>
              </wp:positionH>
              <wp:positionV relativeFrom="page">
                <wp:align>top</wp:align>
              </wp:positionV>
              <wp:extent cx="459740" cy="345440"/>
              <wp:effectExtent l="0" t="0" r="16510" b="16510"/>
              <wp:wrapNone/>
              <wp:docPr id="21164639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ABB7736" w14:textId="74D9093D"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B0197"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2ABB7736" w14:textId="74D9093D"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v:textbox>
              <w10:wrap anchorx="page" anchory="page"/>
            </v:shape>
          </w:pict>
        </mc:Fallback>
      </mc:AlternateContent>
    </w:r>
    <w:r w:rsidR="00C054A2" w:rsidRPr="00C054A2">
      <w:rPr>
        <w:rFonts w:ascii="Arial" w:hAnsi="Arial" w:cs="Arial"/>
        <w:b/>
      </w:rPr>
      <w:fldChar w:fldCharType="begin"/>
    </w:r>
    <w:r w:rsidR="00C054A2" w:rsidRPr="00C054A2">
      <w:rPr>
        <w:rFonts w:ascii="Arial" w:hAnsi="Arial" w:cs="Arial"/>
        <w:b/>
      </w:rPr>
      <w:instrText xml:space="preserve"> DOCPROPERTY CLASSIFICATION \* MERGEFORMAT </w:instrText>
    </w:r>
    <w:r w:rsidR="00C054A2" w:rsidRPr="00C054A2">
      <w:rPr>
        <w:rFonts w:ascii="Arial" w:hAnsi="Arial" w:cs="Arial"/>
        <w:b/>
      </w:rPr>
      <w:fldChar w:fldCharType="separate"/>
    </w:r>
    <w:r w:rsidR="00C81219">
      <w:rPr>
        <w:rFonts w:ascii="Arial" w:hAnsi="Arial" w:cs="Arial"/>
        <w:b/>
      </w:rPr>
      <w:t>UNCLASSIFIED</w:t>
    </w:r>
    <w:r w:rsidR="00C054A2" w:rsidRPr="00C054A2">
      <w:rPr>
        <w:rFonts w:ascii="Arial" w:hAnsi="Arial" w:cs="Arial"/>
        <w:b/>
      </w:rPr>
      <w:fldChar w:fldCharType="end"/>
    </w:r>
    <w:r w:rsidR="00C054A2" w:rsidRPr="00C054A2">
      <w:rPr>
        <w:rFonts w:ascii="Arial" w:hAnsi="Arial" w:cs="Arial"/>
        <w:b/>
      </w:rPr>
      <w:t xml:space="preserve"> </w:t>
    </w:r>
    <w:r w:rsidR="00C054A2" w:rsidRPr="00C054A2">
      <w:rPr>
        <w:rFonts w:ascii="Arial" w:hAnsi="Arial" w:cs="Arial"/>
        <w:b/>
      </w:rPr>
      <w:fldChar w:fldCharType="begin"/>
    </w:r>
    <w:r w:rsidR="00C054A2" w:rsidRPr="00C054A2">
      <w:rPr>
        <w:rFonts w:ascii="Arial" w:hAnsi="Arial" w:cs="Arial"/>
        <w:b/>
      </w:rPr>
      <w:instrText xml:space="preserve"> DOCPROPERTY PRIVACY  \* MERGEFORMAT </w:instrText>
    </w:r>
    <w:r w:rsidR="00C054A2" w:rsidRPr="00C054A2">
      <w:rPr>
        <w:rFonts w:ascii="Arial" w:hAnsi="Arial" w:cs="Arial"/>
        <w:b/>
      </w:rPr>
      <w:fldChar w:fldCharType="end"/>
    </w:r>
  </w:p>
  <w:p w14:paraId="2D1DDDAC" w14:textId="77777777" w:rsidR="00C054A2" w:rsidRDefault="00C05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803B" w14:textId="0D418D08" w:rsidR="00C054A2" w:rsidRPr="00C054A2" w:rsidRDefault="009C10E6" w:rsidP="00C054A2">
    <w:pPr>
      <w:pStyle w:val="Header"/>
      <w:jc w:val="center"/>
      <w:rPr>
        <w:rFonts w:ascii="Arial" w:hAnsi="Arial" w:cs="Arial"/>
        <w:b/>
      </w:rPr>
    </w:pPr>
    <w:r>
      <w:rPr>
        <w:rFonts w:ascii="Arial" w:hAnsi="Arial" w:cs="Arial"/>
        <w:b/>
        <w:noProof/>
      </w:rPr>
      <mc:AlternateContent>
        <mc:Choice Requires="wps">
          <w:drawing>
            <wp:anchor distT="0" distB="0" distL="0" distR="0" simplePos="0" relativeHeight="251660288" behindDoc="0" locked="0" layoutInCell="1" allowOverlap="1" wp14:anchorId="26CC1A5D" wp14:editId="70E88123">
              <wp:simplePos x="457200" y="457200"/>
              <wp:positionH relativeFrom="page">
                <wp:align>center</wp:align>
              </wp:positionH>
              <wp:positionV relativeFrom="page">
                <wp:align>top</wp:align>
              </wp:positionV>
              <wp:extent cx="459740" cy="345440"/>
              <wp:effectExtent l="0" t="0" r="16510" b="16510"/>
              <wp:wrapNone/>
              <wp:docPr id="15429513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97B6B15" w14:textId="7EC7BDCC"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CC1A5D"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297B6B15" w14:textId="7EC7BDCC"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v:textbox>
              <w10:wrap anchorx="page" anchory="page"/>
            </v:shape>
          </w:pict>
        </mc:Fallback>
      </mc:AlternateContent>
    </w:r>
    <w:r w:rsidR="00C054A2" w:rsidRPr="00C054A2">
      <w:rPr>
        <w:rFonts w:ascii="Arial" w:hAnsi="Arial" w:cs="Arial"/>
        <w:b/>
      </w:rPr>
      <w:fldChar w:fldCharType="begin"/>
    </w:r>
    <w:r w:rsidR="00C054A2" w:rsidRPr="00C054A2">
      <w:rPr>
        <w:rFonts w:ascii="Arial" w:hAnsi="Arial" w:cs="Arial"/>
        <w:b/>
      </w:rPr>
      <w:instrText xml:space="preserve"> DOCPROPERTY CLASSIFICATION \* MERGEFORMAT </w:instrText>
    </w:r>
    <w:r w:rsidR="00C054A2" w:rsidRPr="00C054A2">
      <w:rPr>
        <w:rFonts w:ascii="Arial" w:hAnsi="Arial" w:cs="Arial"/>
        <w:b/>
      </w:rPr>
      <w:fldChar w:fldCharType="separate"/>
    </w:r>
    <w:r w:rsidR="00C81219">
      <w:rPr>
        <w:rFonts w:ascii="Arial" w:hAnsi="Arial" w:cs="Arial"/>
        <w:b/>
      </w:rPr>
      <w:t>UNCLASSIFIED</w:t>
    </w:r>
    <w:r w:rsidR="00C054A2" w:rsidRPr="00C054A2">
      <w:rPr>
        <w:rFonts w:ascii="Arial" w:hAnsi="Arial" w:cs="Arial"/>
        <w:b/>
      </w:rPr>
      <w:fldChar w:fldCharType="end"/>
    </w:r>
    <w:r w:rsidR="00C054A2" w:rsidRPr="00C054A2">
      <w:rPr>
        <w:rFonts w:ascii="Arial" w:hAnsi="Arial" w:cs="Arial"/>
        <w:b/>
      </w:rPr>
      <w:t xml:space="preserve"> </w:t>
    </w:r>
    <w:r w:rsidR="00C054A2" w:rsidRPr="00C054A2">
      <w:rPr>
        <w:rFonts w:ascii="Arial" w:hAnsi="Arial" w:cs="Arial"/>
        <w:b/>
      </w:rPr>
      <w:fldChar w:fldCharType="begin"/>
    </w:r>
    <w:r w:rsidR="00C054A2" w:rsidRPr="00C054A2">
      <w:rPr>
        <w:rFonts w:ascii="Arial" w:hAnsi="Arial" w:cs="Arial"/>
        <w:b/>
      </w:rPr>
      <w:instrText xml:space="preserve"> DOCPROPERTY PRIVACY  \* MERGEFORMAT </w:instrText>
    </w:r>
    <w:r w:rsidR="00C054A2" w:rsidRPr="00C054A2">
      <w:rPr>
        <w:rFonts w:ascii="Arial" w:hAnsi="Arial" w:cs="Arial"/>
        <w:b/>
      </w:rPr>
      <w:fldChar w:fldCharType="end"/>
    </w:r>
  </w:p>
  <w:p w14:paraId="3DB71E8A" w14:textId="77777777" w:rsidR="00C054A2" w:rsidRDefault="00C05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CAD1" w14:textId="2D111FF2" w:rsidR="00C054A2" w:rsidRPr="00C054A2" w:rsidRDefault="009C10E6" w:rsidP="00C054A2">
    <w:pPr>
      <w:pStyle w:val="Header"/>
      <w:jc w:val="center"/>
      <w:rPr>
        <w:rFonts w:ascii="Arial" w:hAnsi="Arial" w:cs="Arial"/>
        <w:b/>
      </w:rPr>
    </w:pPr>
    <w:r>
      <w:rPr>
        <w:rFonts w:ascii="Arial" w:hAnsi="Arial" w:cs="Arial"/>
        <w:b/>
        <w:noProof/>
      </w:rPr>
      <mc:AlternateContent>
        <mc:Choice Requires="wps">
          <w:drawing>
            <wp:anchor distT="0" distB="0" distL="0" distR="0" simplePos="0" relativeHeight="251658240" behindDoc="0" locked="0" layoutInCell="1" allowOverlap="1" wp14:anchorId="05035D76" wp14:editId="104D7CAD">
              <wp:simplePos x="635" y="635"/>
              <wp:positionH relativeFrom="page">
                <wp:align>center</wp:align>
              </wp:positionH>
              <wp:positionV relativeFrom="page">
                <wp:align>top</wp:align>
              </wp:positionV>
              <wp:extent cx="459740" cy="345440"/>
              <wp:effectExtent l="0" t="0" r="16510" b="16510"/>
              <wp:wrapNone/>
              <wp:docPr id="9191496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CCA1E86" w14:textId="0101CEE7"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35D76"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4CCA1E86" w14:textId="0101CEE7" w:rsidR="009C10E6" w:rsidRPr="009C10E6" w:rsidRDefault="009C10E6" w:rsidP="009C10E6">
                    <w:pPr>
                      <w:rPr>
                        <w:rFonts w:ascii="Calibri" w:eastAsia="Calibri" w:hAnsi="Calibri" w:cs="Calibri"/>
                        <w:noProof/>
                        <w:color w:val="000000"/>
                      </w:rPr>
                    </w:pPr>
                    <w:r w:rsidRPr="009C10E6">
                      <w:rPr>
                        <w:rFonts w:ascii="Calibri" w:eastAsia="Calibri" w:hAnsi="Calibri" w:cs="Calibri"/>
                        <w:noProof/>
                        <w:color w:val="000000"/>
                      </w:rPr>
                      <w:t>OFFICIAL</w:t>
                    </w:r>
                  </w:p>
                </w:txbxContent>
              </v:textbox>
              <w10:wrap anchorx="page" anchory="page"/>
            </v:shape>
          </w:pict>
        </mc:Fallback>
      </mc:AlternateContent>
    </w:r>
    <w:r w:rsidR="00C054A2" w:rsidRPr="00C054A2">
      <w:rPr>
        <w:rFonts w:ascii="Arial" w:hAnsi="Arial" w:cs="Arial"/>
        <w:b/>
      </w:rPr>
      <w:fldChar w:fldCharType="begin"/>
    </w:r>
    <w:r w:rsidR="00C054A2" w:rsidRPr="00C054A2">
      <w:rPr>
        <w:rFonts w:ascii="Arial" w:hAnsi="Arial" w:cs="Arial"/>
        <w:b/>
      </w:rPr>
      <w:instrText xml:space="preserve"> DOCPROPERTY CLASSIFICATION \* MERGEFORMAT </w:instrText>
    </w:r>
    <w:r w:rsidR="00C054A2" w:rsidRPr="00C054A2">
      <w:rPr>
        <w:rFonts w:ascii="Arial" w:hAnsi="Arial" w:cs="Arial"/>
        <w:b/>
      </w:rPr>
      <w:fldChar w:fldCharType="separate"/>
    </w:r>
    <w:r w:rsidR="00C81219">
      <w:rPr>
        <w:rFonts w:ascii="Arial" w:hAnsi="Arial" w:cs="Arial"/>
        <w:b/>
      </w:rPr>
      <w:t>UNCLASSIFIED</w:t>
    </w:r>
    <w:r w:rsidR="00C054A2" w:rsidRPr="00C054A2">
      <w:rPr>
        <w:rFonts w:ascii="Arial" w:hAnsi="Arial" w:cs="Arial"/>
        <w:b/>
      </w:rPr>
      <w:fldChar w:fldCharType="end"/>
    </w:r>
    <w:r w:rsidR="00C054A2" w:rsidRPr="00C054A2">
      <w:rPr>
        <w:rFonts w:ascii="Arial" w:hAnsi="Arial" w:cs="Arial"/>
        <w:b/>
      </w:rPr>
      <w:t xml:space="preserve"> </w:t>
    </w:r>
    <w:r w:rsidR="00C054A2" w:rsidRPr="00C054A2">
      <w:rPr>
        <w:rFonts w:ascii="Arial" w:hAnsi="Arial" w:cs="Arial"/>
        <w:b/>
      </w:rPr>
      <w:fldChar w:fldCharType="begin"/>
    </w:r>
    <w:r w:rsidR="00C054A2" w:rsidRPr="00C054A2">
      <w:rPr>
        <w:rFonts w:ascii="Arial" w:hAnsi="Arial" w:cs="Arial"/>
        <w:b/>
      </w:rPr>
      <w:instrText xml:space="preserve"> DOCPROPERTY PRIVACY  \* MERGEFORMAT </w:instrText>
    </w:r>
    <w:r w:rsidR="00C054A2" w:rsidRPr="00C054A2">
      <w:rPr>
        <w:rFonts w:ascii="Arial" w:hAnsi="Arial" w:cs="Arial"/>
        <w:b/>
      </w:rPr>
      <w:fldChar w:fldCharType="end"/>
    </w:r>
  </w:p>
  <w:p w14:paraId="0A208753" w14:textId="77777777" w:rsidR="00C054A2" w:rsidRDefault="00C0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B5BBA"/>
    <w:multiLevelType w:val="hybridMultilevel"/>
    <w:tmpl w:val="7FE027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C02D0A"/>
    <w:multiLevelType w:val="hybridMultilevel"/>
    <w:tmpl w:val="569AD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28656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234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BD0DF8"/>
    <w:rsid w:val="000173D5"/>
    <w:rsid w:val="000217C1"/>
    <w:rsid w:val="000669AF"/>
    <w:rsid w:val="0006782A"/>
    <w:rsid w:val="000A6561"/>
    <w:rsid w:val="000A7FF3"/>
    <w:rsid w:val="000C7AA0"/>
    <w:rsid w:val="000E6470"/>
    <w:rsid w:val="001251AE"/>
    <w:rsid w:val="001575DE"/>
    <w:rsid w:val="00163DE3"/>
    <w:rsid w:val="001A1927"/>
    <w:rsid w:val="001C4B29"/>
    <w:rsid w:val="001D2960"/>
    <w:rsid w:val="001D3519"/>
    <w:rsid w:val="002539A2"/>
    <w:rsid w:val="00267674"/>
    <w:rsid w:val="00272B8C"/>
    <w:rsid w:val="002740D5"/>
    <w:rsid w:val="002F50BB"/>
    <w:rsid w:val="00300E03"/>
    <w:rsid w:val="00317451"/>
    <w:rsid w:val="003343F4"/>
    <w:rsid w:val="00371620"/>
    <w:rsid w:val="003B0936"/>
    <w:rsid w:val="003B605B"/>
    <w:rsid w:val="00416DCE"/>
    <w:rsid w:val="0046673E"/>
    <w:rsid w:val="004734E7"/>
    <w:rsid w:val="0056183F"/>
    <w:rsid w:val="00590E73"/>
    <w:rsid w:val="00651795"/>
    <w:rsid w:val="00676849"/>
    <w:rsid w:val="006B110D"/>
    <w:rsid w:val="006D78A0"/>
    <w:rsid w:val="006E2449"/>
    <w:rsid w:val="006E5D67"/>
    <w:rsid w:val="006F0202"/>
    <w:rsid w:val="007B4EAA"/>
    <w:rsid w:val="007E5FA1"/>
    <w:rsid w:val="00830D26"/>
    <w:rsid w:val="00851219"/>
    <w:rsid w:val="0087400B"/>
    <w:rsid w:val="008B0325"/>
    <w:rsid w:val="008D4272"/>
    <w:rsid w:val="008E2B27"/>
    <w:rsid w:val="00922C9E"/>
    <w:rsid w:val="00924281"/>
    <w:rsid w:val="009242D4"/>
    <w:rsid w:val="009322DC"/>
    <w:rsid w:val="009523DE"/>
    <w:rsid w:val="009A2CA6"/>
    <w:rsid w:val="009C10E6"/>
    <w:rsid w:val="00A61FC1"/>
    <w:rsid w:val="00A71D5F"/>
    <w:rsid w:val="00AA3D1C"/>
    <w:rsid w:val="00B036FE"/>
    <w:rsid w:val="00B10C3E"/>
    <w:rsid w:val="00B35543"/>
    <w:rsid w:val="00BD0DF8"/>
    <w:rsid w:val="00C054A2"/>
    <w:rsid w:val="00C12985"/>
    <w:rsid w:val="00C13F32"/>
    <w:rsid w:val="00C81219"/>
    <w:rsid w:val="00C942B6"/>
    <w:rsid w:val="00CE1B6E"/>
    <w:rsid w:val="00D57737"/>
    <w:rsid w:val="00DD46CF"/>
    <w:rsid w:val="00DE4ACF"/>
    <w:rsid w:val="00E075F9"/>
    <w:rsid w:val="00E37C89"/>
    <w:rsid w:val="00EE1773"/>
    <w:rsid w:val="00EF5D34"/>
    <w:rsid w:val="00F02546"/>
    <w:rsid w:val="00F850BA"/>
    <w:rsid w:val="00FA3FAB"/>
    <w:rsid w:val="00FC0770"/>
    <w:rsid w:val="00FC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2F9F3"/>
  <w15:chartTrackingRefBased/>
  <w15:docId w15:val="{D3D43B68-9B46-47EB-8409-8BD69A3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Georgia" w:hAnsi="Georgia"/>
      <w:sz w:val="32"/>
      <w:szCs w:val="32"/>
    </w:rPr>
  </w:style>
  <w:style w:type="paragraph" w:styleId="Heading2">
    <w:name w:val="heading 2"/>
    <w:basedOn w:val="Normal"/>
    <w:next w:val="Normal"/>
    <w:qFormat/>
    <w:pPr>
      <w:keepNext/>
      <w:outlineLvl w:val="1"/>
    </w:pPr>
    <w:rPr>
      <w:rFonts w:ascii="Georgia" w:hAnsi="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153"/>
        <w:tab w:val="right" w:pos="8306"/>
      </w:tabs>
    </w:pPr>
    <w:rPr>
      <w:sz w:val="24"/>
      <w:szCs w:val="24"/>
    </w:rPr>
  </w:style>
  <w:style w:type="character" w:styleId="Hyperlink">
    <w:name w:val="Hyperlink"/>
    <w:semiHidden/>
    <w:rPr>
      <w:color w:val="0000FF"/>
      <w:u w:val="single"/>
    </w:rPr>
  </w:style>
  <w:style w:type="paragraph" w:styleId="Header">
    <w:name w:val="header"/>
    <w:basedOn w:val="Normal"/>
    <w:link w:val="HeaderChar"/>
    <w:uiPriority w:val="99"/>
    <w:semiHidden/>
    <w:unhideWhenUsed/>
    <w:rsid w:val="00C054A2"/>
    <w:pPr>
      <w:tabs>
        <w:tab w:val="center" w:pos="4513"/>
        <w:tab w:val="right" w:pos="9026"/>
      </w:tabs>
    </w:pPr>
  </w:style>
  <w:style w:type="character" w:customStyle="1" w:styleId="HeaderChar">
    <w:name w:val="Header Char"/>
    <w:basedOn w:val="DefaultParagraphFont"/>
    <w:link w:val="Header"/>
    <w:uiPriority w:val="99"/>
    <w:semiHidden/>
    <w:rsid w:val="00C054A2"/>
  </w:style>
  <w:style w:type="character" w:customStyle="1" w:styleId="NoSpacingChar">
    <w:name w:val="No Spacing Char"/>
    <w:link w:val="NoSpacing"/>
    <w:uiPriority w:val="1"/>
    <w:locked/>
    <w:rsid w:val="00163DE3"/>
    <w:rPr>
      <w:sz w:val="22"/>
      <w:szCs w:val="22"/>
      <w:lang w:val="en-US" w:eastAsia="en-US" w:bidi="ar-SA"/>
    </w:rPr>
  </w:style>
  <w:style w:type="paragraph" w:styleId="NoSpacing">
    <w:name w:val="No Spacing"/>
    <w:link w:val="NoSpacingChar"/>
    <w:uiPriority w:val="1"/>
    <w:qFormat/>
    <w:rsid w:val="00163DE3"/>
    <w:rPr>
      <w:sz w:val="22"/>
      <w:szCs w:val="22"/>
      <w:lang w:val="en-US" w:eastAsia="en-US"/>
    </w:rPr>
  </w:style>
  <w:style w:type="character" w:customStyle="1" w:styleId="FooterChar">
    <w:name w:val="Footer Char"/>
    <w:link w:val="Footer"/>
    <w:uiPriority w:val="99"/>
    <w:semiHidden/>
    <w:rsid w:val="00163DE3"/>
    <w:rPr>
      <w:sz w:val="24"/>
      <w:szCs w:val="24"/>
    </w:rPr>
  </w:style>
  <w:style w:type="paragraph" w:styleId="ListParagraph">
    <w:name w:val="List Paragraph"/>
    <w:basedOn w:val="Normal"/>
    <w:uiPriority w:val="34"/>
    <w:qFormat/>
    <w:rsid w:val="00163DE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51219"/>
    <w:pPr>
      <w:autoSpaceDE w:val="0"/>
      <w:autoSpaceDN w:val="0"/>
      <w:adjustRightInd w:val="0"/>
    </w:pPr>
    <w:rPr>
      <w:rFonts w:ascii="Arial" w:eastAsia="Calibri" w:hAnsi="Arial" w:cs="Arial"/>
      <w:color w:val="000000"/>
      <w:sz w:val="24"/>
      <w:szCs w:val="24"/>
    </w:rPr>
  </w:style>
  <w:style w:type="character" w:customStyle="1" w:styleId="xs1">
    <w:name w:val="xs1"/>
    <w:rsid w:val="001D3519"/>
  </w:style>
  <w:style w:type="paragraph" w:customStyle="1" w:styleId="xp2">
    <w:name w:val="xp2"/>
    <w:basedOn w:val="Normal"/>
    <w:rsid w:val="001D3519"/>
    <w:rPr>
      <w:rFonts w:eastAsia="Calibri"/>
      <w:sz w:val="24"/>
      <w:szCs w:val="24"/>
    </w:rPr>
  </w:style>
  <w:style w:type="character" w:styleId="FollowedHyperlink">
    <w:name w:val="FollowedHyperlink"/>
    <w:uiPriority w:val="99"/>
    <w:semiHidden/>
    <w:unhideWhenUsed/>
    <w:rsid w:val="008B03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69852">
      <w:bodyDiv w:val="1"/>
      <w:marLeft w:val="0"/>
      <w:marRight w:val="0"/>
      <w:marTop w:val="0"/>
      <w:marBottom w:val="0"/>
      <w:divBdr>
        <w:top w:val="none" w:sz="0" w:space="0" w:color="auto"/>
        <w:left w:val="none" w:sz="0" w:space="0" w:color="auto"/>
        <w:bottom w:val="none" w:sz="0" w:space="0" w:color="auto"/>
        <w:right w:val="none" w:sz="0" w:space="0" w:color="auto"/>
      </w:divBdr>
    </w:div>
    <w:div w:id="936713860">
      <w:bodyDiv w:val="1"/>
      <w:marLeft w:val="0"/>
      <w:marRight w:val="0"/>
      <w:marTop w:val="0"/>
      <w:marBottom w:val="0"/>
      <w:divBdr>
        <w:top w:val="none" w:sz="0" w:space="0" w:color="auto"/>
        <w:left w:val="none" w:sz="0" w:space="0" w:color="auto"/>
        <w:bottom w:val="none" w:sz="0" w:space="0" w:color="auto"/>
        <w:right w:val="none" w:sz="0" w:space="0" w:color="auto"/>
      </w:divBdr>
    </w:div>
    <w:div w:id="1018851099">
      <w:bodyDiv w:val="1"/>
      <w:marLeft w:val="0"/>
      <w:marRight w:val="0"/>
      <w:marTop w:val="0"/>
      <w:marBottom w:val="0"/>
      <w:divBdr>
        <w:top w:val="none" w:sz="0" w:space="0" w:color="auto"/>
        <w:left w:val="none" w:sz="0" w:space="0" w:color="auto"/>
        <w:bottom w:val="none" w:sz="0" w:space="0" w:color="auto"/>
        <w:right w:val="none" w:sz="0" w:space="0" w:color="auto"/>
      </w:divBdr>
    </w:div>
    <w:div w:id="1305544520">
      <w:bodyDiv w:val="1"/>
      <w:marLeft w:val="0"/>
      <w:marRight w:val="0"/>
      <w:marTop w:val="0"/>
      <w:marBottom w:val="0"/>
      <w:divBdr>
        <w:top w:val="none" w:sz="0" w:space="0" w:color="auto"/>
        <w:left w:val="none" w:sz="0" w:space="0" w:color="auto"/>
        <w:bottom w:val="none" w:sz="0" w:space="0" w:color="auto"/>
        <w:right w:val="none" w:sz="0" w:space="0" w:color="auto"/>
      </w:divBdr>
    </w:div>
    <w:div w:id="1534150023">
      <w:bodyDiv w:val="1"/>
      <w:marLeft w:val="0"/>
      <w:marRight w:val="0"/>
      <w:marTop w:val="0"/>
      <w:marBottom w:val="0"/>
      <w:divBdr>
        <w:top w:val="none" w:sz="0" w:space="0" w:color="auto"/>
        <w:left w:val="none" w:sz="0" w:space="0" w:color="auto"/>
        <w:bottom w:val="none" w:sz="0" w:space="0" w:color="auto"/>
        <w:right w:val="none" w:sz="0" w:space="0" w:color="auto"/>
      </w:divBdr>
    </w:div>
    <w:div w:id="1612974973">
      <w:bodyDiv w:val="1"/>
      <w:marLeft w:val="0"/>
      <w:marRight w:val="0"/>
      <w:marTop w:val="0"/>
      <w:marBottom w:val="0"/>
      <w:divBdr>
        <w:top w:val="none" w:sz="0" w:space="0" w:color="auto"/>
        <w:left w:val="none" w:sz="0" w:space="0" w:color="auto"/>
        <w:bottom w:val="none" w:sz="0" w:space="0" w:color="auto"/>
        <w:right w:val="none" w:sz="0" w:space="0" w:color="auto"/>
      </w:divBdr>
    </w:div>
    <w:div w:id="1717965309">
      <w:bodyDiv w:val="1"/>
      <w:marLeft w:val="0"/>
      <w:marRight w:val="0"/>
      <w:marTop w:val="0"/>
      <w:marBottom w:val="0"/>
      <w:divBdr>
        <w:top w:val="none" w:sz="0" w:space="0" w:color="auto"/>
        <w:left w:val="none" w:sz="0" w:space="0" w:color="auto"/>
        <w:bottom w:val="none" w:sz="0" w:space="0" w:color="auto"/>
        <w:right w:val="none" w:sz="0" w:space="0" w:color="auto"/>
      </w:divBdr>
    </w:div>
    <w:div w:id="1725175055">
      <w:bodyDiv w:val="1"/>
      <w:marLeft w:val="0"/>
      <w:marRight w:val="0"/>
      <w:marTop w:val="0"/>
      <w:marBottom w:val="0"/>
      <w:divBdr>
        <w:top w:val="none" w:sz="0" w:space="0" w:color="auto"/>
        <w:left w:val="none" w:sz="0" w:space="0" w:color="auto"/>
        <w:bottom w:val="none" w:sz="0" w:space="0" w:color="auto"/>
        <w:right w:val="none" w:sz="0" w:space="0" w:color="auto"/>
      </w:divBdr>
    </w:div>
    <w:div w:id="1801529607">
      <w:bodyDiv w:val="1"/>
      <w:marLeft w:val="0"/>
      <w:marRight w:val="0"/>
      <w:marTop w:val="0"/>
      <w:marBottom w:val="0"/>
      <w:divBdr>
        <w:top w:val="none" w:sz="0" w:space="0" w:color="auto"/>
        <w:left w:val="none" w:sz="0" w:space="0" w:color="auto"/>
        <w:bottom w:val="none" w:sz="0" w:space="0" w:color="auto"/>
        <w:right w:val="none" w:sz="0" w:space="0" w:color="auto"/>
      </w:divBdr>
    </w:div>
    <w:div w:id="18099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zen.qupty@quptylawfirm.com" TargetMode="External"/><Relationship Id="rId18" Type="http://schemas.openxmlformats.org/officeDocument/2006/relationships/hyperlink" Target="mailto:zarflaw@hotmail.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hyperlink" Target="mailto:simon@seitzlaw.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hlomolecker@gmail.com" TargetMode="External"/><Relationship Id="rId20" Type="http://schemas.openxmlformats.org/officeDocument/2006/relationships/hyperlink" Target="https://www.gov.uk/government/publications/the-occupied-palestinian-territories-list-of-lawy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elkhoury@eliaskhourylaw.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sular.enquiriesOPTs@f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ptylawfirm.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11D3924AC0D14393210F9BC4AB4992" ma:contentTypeVersion="14" ma:contentTypeDescription="Create a new document." ma:contentTypeScope="" ma:versionID="23f3b7a7ef3afbf636d885a4764b68dc">
  <xsd:schema xmlns:xsd="http://www.w3.org/2001/XMLSchema" xmlns:xs="http://www.w3.org/2001/XMLSchema" xmlns:p="http://schemas.microsoft.com/office/2006/metadata/properties" xmlns:ns1="http://schemas.microsoft.com/sharepoint/v3" xmlns:ns3="99c249c5-b9df-4aac-9f68-acd797f6ff8d" xmlns:ns4="65bf7cf7-8040-420e-91f5-a99e9968721b" targetNamespace="http://schemas.microsoft.com/office/2006/metadata/properties" ma:root="true" ma:fieldsID="66c90aeef24600997aac3e8cbf4a7502" ns1:_="" ns3:_="" ns4:_="">
    <xsd:import namespace="http://schemas.microsoft.com/sharepoint/v3"/>
    <xsd:import namespace="99c249c5-b9df-4aac-9f68-acd797f6ff8d"/>
    <xsd:import namespace="65bf7cf7-8040-420e-91f5-a99e9968721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49c5-b9df-4aac-9f68-acd797f6f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f7cf7-8040-420e-91f5-a99e996872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862D4-0152-40C3-8D4E-3D288877A1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6007D8-BB72-45AE-8362-544884CA7B31}">
  <ds:schemaRefs>
    <ds:schemaRef ds:uri="http://schemas.openxmlformats.org/officeDocument/2006/bibliography"/>
  </ds:schemaRefs>
</ds:datastoreItem>
</file>

<file path=customXml/itemProps3.xml><?xml version="1.0" encoding="utf-8"?>
<ds:datastoreItem xmlns:ds="http://schemas.openxmlformats.org/officeDocument/2006/customXml" ds:itemID="{9553EE58-47A4-4942-8767-CB8125B17A5F}">
  <ds:schemaRefs>
    <ds:schemaRef ds:uri="http://schemas.microsoft.com/sharepoint/v3/contenttype/forms"/>
  </ds:schemaRefs>
</ds:datastoreItem>
</file>

<file path=customXml/itemProps4.xml><?xml version="1.0" encoding="utf-8"?>
<ds:datastoreItem xmlns:ds="http://schemas.openxmlformats.org/officeDocument/2006/customXml" ds:itemID="{55F6064A-AD8C-47C0-BA94-D18D343F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c249c5-b9df-4aac-9f68-acd797f6ff8d"/>
    <ds:schemaRef ds:uri="65bf7cf7-8040-420e-91f5-a99e99687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SOME LAWYERS IN JERUSALEM</vt:lpstr>
    </vt:vector>
  </TitlesOfParts>
  <Company>Foreign and Commonwealth Office</Company>
  <LinksUpToDate>false</LinksUpToDate>
  <CharactersWithSpaces>7297</CharactersWithSpaces>
  <SharedDoc>false</SharedDoc>
  <HLinks>
    <vt:vector size="66" baseType="variant">
      <vt:variant>
        <vt:i4>2359331</vt:i4>
      </vt:variant>
      <vt:variant>
        <vt:i4>30</vt:i4>
      </vt:variant>
      <vt:variant>
        <vt:i4>0</vt:i4>
      </vt:variant>
      <vt:variant>
        <vt:i4>5</vt:i4>
      </vt:variant>
      <vt:variant>
        <vt:lpwstr>https://www.gov.uk/government/publications/the-occupied-palestinian-territories-list-of-lawyers</vt:lpwstr>
      </vt:variant>
      <vt:variant>
        <vt:lpwstr/>
      </vt:variant>
      <vt:variant>
        <vt:i4>6619201</vt:i4>
      </vt:variant>
      <vt:variant>
        <vt:i4>27</vt:i4>
      </vt:variant>
      <vt:variant>
        <vt:i4>0</vt:i4>
      </vt:variant>
      <vt:variant>
        <vt:i4>5</vt:i4>
      </vt:variant>
      <vt:variant>
        <vt:lpwstr>mailto:consular.enquiriesOPTs@fco.gov.uk</vt:lpwstr>
      </vt:variant>
      <vt:variant>
        <vt:lpwstr/>
      </vt:variant>
      <vt:variant>
        <vt:i4>1376330</vt:i4>
      </vt:variant>
      <vt:variant>
        <vt:i4>24</vt:i4>
      </vt:variant>
      <vt:variant>
        <vt:i4>0</vt:i4>
      </vt:variant>
      <vt:variant>
        <vt:i4>5</vt:i4>
      </vt:variant>
      <vt:variant>
        <vt:lpwstr>http://www.gazalawyer.ps/</vt:lpwstr>
      </vt:variant>
      <vt:variant>
        <vt:lpwstr/>
      </vt:variant>
      <vt:variant>
        <vt:i4>7209030</vt:i4>
      </vt:variant>
      <vt:variant>
        <vt:i4>21</vt:i4>
      </vt:variant>
      <vt:variant>
        <vt:i4>0</vt:i4>
      </vt:variant>
      <vt:variant>
        <vt:i4>5</vt:i4>
      </vt:variant>
      <vt:variant>
        <vt:lpwstr>mailto:zarflaw@hotmail.com</vt:lpwstr>
      </vt:variant>
      <vt:variant>
        <vt:lpwstr/>
      </vt:variant>
      <vt:variant>
        <vt:i4>4063320</vt:i4>
      </vt:variant>
      <vt:variant>
        <vt:i4>18</vt:i4>
      </vt:variant>
      <vt:variant>
        <vt:i4>0</vt:i4>
      </vt:variant>
      <vt:variant>
        <vt:i4>5</vt:i4>
      </vt:variant>
      <vt:variant>
        <vt:lpwstr>mailto:911Law@Palnet.com</vt:lpwstr>
      </vt:variant>
      <vt:variant>
        <vt:lpwstr/>
      </vt:variant>
      <vt:variant>
        <vt:i4>5767272</vt:i4>
      </vt:variant>
      <vt:variant>
        <vt:i4>15</vt:i4>
      </vt:variant>
      <vt:variant>
        <vt:i4>0</vt:i4>
      </vt:variant>
      <vt:variant>
        <vt:i4>5</vt:i4>
      </vt:variant>
      <vt:variant>
        <vt:lpwstr>mailto:simon@seitzlaw.net</vt:lpwstr>
      </vt:variant>
      <vt:variant>
        <vt:lpwstr/>
      </vt:variant>
      <vt:variant>
        <vt:i4>8323159</vt:i4>
      </vt:variant>
      <vt:variant>
        <vt:i4>12</vt:i4>
      </vt:variant>
      <vt:variant>
        <vt:i4>0</vt:i4>
      </vt:variant>
      <vt:variant>
        <vt:i4>5</vt:i4>
      </vt:variant>
      <vt:variant>
        <vt:lpwstr>mailto:shlomolecker@gmail.com</vt:lpwstr>
      </vt:variant>
      <vt:variant>
        <vt:lpwstr/>
      </vt:variant>
      <vt:variant>
        <vt:i4>6226041</vt:i4>
      </vt:variant>
      <vt:variant>
        <vt:i4>9</vt:i4>
      </vt:variant>
      <vt:variant>
        <vt:i4>0</vt:i4>
      </vt:variant>
      <vt:variant>
        <vt:i4>5</vt:i4>
      </vt:variant>
      <vt:variant>
        <vt:lpwstr>mailto:elkhoury@eliaskhourylaw.com</vt:lpwstr>
      </vt:variant>
      <vt:variant>
        <vt:lpwstr/>
      </vt:variant>
      <vt:variant>
        <vt:i4>4718656</vt:i4>
      </vt:variant>
      <vt:variant>
        <vt:i4>6</vt:i4>
      </vt:variant>
      <vt:variant>
        <vt:i4>0</vt:i4>
      </vt:variant>
      <vt:variant>
        <vt:i4>5</vt:i4>
      </vt:variant>
      <vt:variant>
        <vt:lpwstr>http://www.quptylawfirm.com/</vt:lpwstr>
      </vt:variant>
      <vt:variant>
        <vt:lpwstr/>
      </vt:variant>
      <vt:variant>
        <vt:i4>3080284</vt:i4>
      </vt:variant>
      <vt:variant>
        <vt:i4>3</vt:i4>
      </vt:variant>
      <vt:variant>
        <vt:i4>0</vt:i4>
      </vt:variant>
      <vt:variant>
        <vt:i4>5</vt:i4>
      </vt:variant>
      <vt:variant>
        <vt:lpwstr>mailto:mazen.qupty@quptylawfirm.com</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LAWYERS IN JERUSALEM</dc:title>
  <dc:subject/>
  <dc:creator>szeidan</dc:creator>
  <cp:keywords/>
  <cp:lastModifiedBy>Suha Zeidan</cp:lastModifiedBy>
  <cp:revision>3</cp:revision>
  <cp:lastPrinted>2013-02-18T13:23:00Z</cp:lastPrinted>
  <dcterms:created xsi:type="dcterms:W3CDTF">2025-01-31T09:13:00Z</dcterms:created>
  <dcterms:modified xsi:type="dcterms:W3CDTF">2025-01-31T09:52:00Z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2006-11-15T21:00:00Z</vt:filetime>
  </property>
  <property fmtid="{D5CDD505-2E9C-101B-9397-08002B2CF9AE}" pid="12" name="MaintainMarking">
    <vt:lpwstr>True</vt:lpwstr>
  </property>
  <property fmtid="{D5CDD505-2E9C-101B-9397-08002B2CF9AE}" pid="13" name="MaintainPath">
    <vt:lpwstr>True</vt:lpwstr>
  </property>
  <property fmtid="{D5CDD505-2E9C-101B-9397-08002B2CF9AE}" pid="14" name="ContentTypeId">
    <vt:lpwstr>0x010100A511D3924AC0D14393210F9BC4AB4992</vt:lpwstr>
  </property>
  <property fmtid="{D5CDD505-2E9C-101B-9397-08002B2CF9AE}" pid="15" name="ClassificationContentMarkingHeaderShapeIds">
    <vt:lpwstr>36c91c83,7e26ad75,5bf79185</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ClassificationContentMarkingFooterShapeIds">
    <vt:lpwstr>35ae55c9,5af1157,49461daf</vt:lpwstr>
  </property>
  <property fmtid="{D5CDD505-2E9C-101B-9397-08002B2CF9AE}" pid="19" name="ClassificationContentMarkingFooterFontProps">
    <vt:lpwstr>#000000,10,Calibri</vt:lpwstr>
  </property>
  <property fmtid="{D5CDD505-2E9C-101B-9397-08002B2CF9AE}" pid="20" name="ClassificationContentMarkingFooterText">
    <vt:lpwstr>OFFICIAL</vt:lpwstr>
  </property>
  <property fmtid="{D5CDD505-2E9C-101B-9397-08002B2CF9AE}" pid="21" name="MSIP_Label_9e9cc48d-6fba-4c12-9882-137473def580_Enabled">
    <vt:lpwstr>true</vt:lpwstr>
  </property>
  <property fmtid="{D5CDD505-2E9C-101B-9397-08002B2CF9AE}" pid="22" name="MSIP_Label_9e9cc48d-6fba-4c12-9882-137473def580_SetDate">
    <vt:lpwstr>2025-01-31T09:13:08Z</vt:lpwstr>
  </property>
  <property fmtid="{D5CDD505-2E9C-101B-9397-08002B2CF9AE}" pid="23" name="MSIP_Label_9e9cc48d-6fba-4c12-9882-137473def580_Method">
    <vt:lpwstr>Standard</vt:lpwstr>
  </property>
  <property fmtid="{D5CDD505-2E9C-101B-9397-08002B2CF9AE}" pid="24" name="MSIP_Label_9e9cc48d-6fba-4c12-9882-137473def580_Name">
    <vt:lpwstr>Official</vt:lpwstr>
  </property>
  <property fmtid="{D5CDD505-2E9C-101B-9397-08002B2CF9AE}" pid="25" name="MSIP_Label_9e9cc48d-6fba-4c12-9882-137473def580_SiteId">
    <vt:lpwstr>d3a2d0d3-7cc8-4f52-bbf9-85bd43d94279</vt:lpwstr>
  </property>
  <property fmtid="{D5CDD505-2E9C-101B-9397-08002B2CF9AE}" pid="26" name="MSIP_Label_9e9cc48d-6fba-4c12-9882-137473def580_ActionId">
    <vt:lpwstr>d293c59e-2a0f-4fa7-8d64-d3b0c133c854</vt:lpwstr>
  </property>
  <property fmtid="{D5CDD505-2E9C-101B-9397-08002B2CF9AE}" pid="27" name="MSIP_Label_9e9cc48d-6fba-4c12-9882-137473def580_ContentBits">
    <vt:lpwstr>0</vt:lpwstr>
  </property>
</Properties>
</file>