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B244E" w14:textId="77777777" w:rsidR="008A2F8F" w:rsidRDefault="008A2F8F" w:rsidP="008066BC">
      <w:pPr>
        <w:pStyle w:val="Heading2"/>
        <w:spacing w:before="0"/>
        <w:rPr>
          <w:rFonts w:cs="Arial"/>
          <w:b w:val="0"/>
          <w:i w:val="0"/>
          <w:sz w:val="24"/>
          <w:szCs w:val="24"/>
        </w:rPr>
      </w:pPr>
    </w:p>
    <w:p w14:paraId="0689DB1E" w14:textId="3E135B1C" w:rsidR="00AE22AD" w:rsidRPr="00314E02" w:rsidRDefault="00AE22AD" w:rsidP="0015582C">
      <w:pPr>
        <w:pStyle w:val="Heading2"/>
        <w:spacing w:before="0"/>
        <w:rPr>
          <w:rFonts w:cs="Arial"/>
          <w:b w:val="0"/>
          <w:i w:val="0"/>
          <w:sz w:val="24"/>
          <w:szCs w:val="24"/>
        </w:rPr>
      </w:pPr>
      <w:r w:rsidRPr="00314E02">
        <w:rPr>
          <w:rFonts w:cs="Arial"/>
          <w:b w:val="0"/>
          <w:i w:val="0"/>
          <w:sz w:val="24"/>
          <w:szCs w:val="24"/>
        </w:rPr>
        <w:t>This document provides a notice of extension of the validity of the following PGD:</w:t>
      </w:r>
    </w:p>
    <w:p w14:paraId="766FD2AB" w14:textId="55B8D724" w:rsidR="00105920" w:rsidRPr="004F4539" w:rsidRDefault="006F12A8" w:rsidP="00105920">
      <w:pPr>
        <w:spacing w:before="240" w:after="240" w:line="240" w:lineRule="auto"/>
        <w:ind w:right="-902"/>
        <w:rPr>
          <w:b/>
          <w:bCs/>
          <w:color w:val="000000"/>
          <w:szCs w:val="24"/>
        </w:rPr>
      </w:pPr>
      <w:r w:rsidRPr="004F4539">
        <w:rPr>
          <w:b/>
          <w:bCs/>
          <w:szCs w:val="24"/>
        </w:rPr>
        <w:t>UKHSA Publications</w:t>
      </w:r>
      <w:r w:rsidRPr="004F4539">
        <w:rPr>
          <w:b/>
          <w:bCs/>
          <w:color w:val="000000"/>
          <w:szCs w:val="24"/>
        </w:rPr>
        <w:t xml:space="preserve"> gateway number: GOV-</w:t>
      </w:r>
      <w:r w:rsidR="006E76E8">
        <w:rPr>
          <w:b/>
          <w:bCs/>
          <w:color w:val="000000"/>
          <w:szCs w:val="24"/>
        </w:rPr>
        <w:t>1</w:t>
      </w:r>
      <w:r w:rsidR="004A4027">
        <w:rPr>
          <w:b/>
          <w:bCs/>
          <w:color w:val="000000"/>
          <w:szCs w:val="24"/>
        </w:rPr>
        <w:t>5399</w:t>
      </w:r>
    </w:p>
    <w:p w14:paraId="4DDD1896" w14:textId="3F43D057" w:rsidR="00AE22AD" w:rsidRPr="009C00F7" w:rsidRDefault="00176B37" w:rsidP="006F12A8">
      <w:pPr>
        <w:spacing w:after="120" w:line="240" w:lineRule="auto"/>
        <w:ind w:right="-902"/>
        <w:contextualSpacing/>
        <w:rPr>
          <w:szCs w:val="24"/>
        </w:rPr>
      </w:pPr>
      <w:r>
        <w:rPr>
          <w:color w:val="000000"/>
          <w:szCs w:val="24"/>
        </w:rPr>
        <w:t xml:space="preserve">Reference no: </w:t>
      </w:r>
      <w:r w:rsidR="00AE22AD" w:rsidRPr="009C00F7">
        <w:rPr>
          <w:color w:val="000000"/>
          <w:szCs w:val="24"/>
        </w:rPr>
        <w:tab/>
      </w:r>
      <w:r w:rsidR="004A4027">
        <w:rPr>
          <w:szCs w:val="24"/>
        </w:rPr>
        <w:t>Hepatitis B (Hep</w:t>
      </w:r>
      <w:r w:rsidR="0019241A">
        <w:rPr>
          <w:szCs w:val="24"/>
        </w:rPr>
        <w:t xml:space="preserve"> </w:t>
      </w:r>
      <w:r w:rsidR="004A4027">
        <w:rPr>
          <w:szCs w:val="24"/>
        </w:rPr>
        <w:t xml:space="preserve">B) vaccine </w:t>
      </w:r>
      <w:r w:rsidR="00AE22AD">
        <w:rPr>
          <w:szCs w:val="24"/>
        </w:rPr>
        <w:t>PGD</w:t>
      </w:r>
    </w:p>
    <w:p w14:paraId="36051639" w14:textId="426D7EEB" w:rsidR="00AE22AD" w:rsidRPr="009C00F7" w:rsidRDefault="00AE22AD" w:rsidP="00176B37">
      <w:pPr>
        <w:spacing w:after="120" w:line="240" w:lineRule="auto"/>
        <w:ind w:right="-902"/>
        <w:contextualSpacing/>
        <w:rPr>
          <w:szCs w:val="24"/>
        </w:rPr>
      </w:pPr>
      <w:r w:rsidRPr="009C00F7">
        <w:rPr>
          <w:szCs w:val="24"/>
        </w:rPr>
        <w:t xml:space="preserve">Version no: </w:t>
      </w:r>
      <w:r w:rsidRPr="009C00F7">
        <w:rPr>
          <w:szCs w:val="24"/>
        </w:rPr>
        <w:tab/>
      </w:r>
      <w:r w:rsidRPr="009C00F7">
        <w:rPr>
          <w:szCs w:val="24"/>
        </w:rPr>
        <w:tab/>
        <w:t>v</w:t>
      </w:r>
      <w:r w:rsidR="004A4027">
        <w:rPr>
          <w:szCs w:val="24"/>
        </w:rPr>
        <w:t>5</w:t>
      </w:r>
      <w:r w:rsidRPr="009C00F7">
        <w:rPr>
          <w:szCs w:val="24"/>
        </w:rPr>
        <w:t>.0</w:t>
      </w:r>
    </w:p>
    <w:p w14:paraId="7C32597A" w14:textId="0BF4DB60" w:rsidR="00AE22AD" w:rsidRPr="009C00F7" w:rsidRDefault="00AE22AD" w:rsidP="00176B37">
      <w:pPr>
        <w:spacing w:after="120" w:line="240" w:lineRule="auto"/>
        <w:ind w:right="-902"/>
        <w:contextualSpacing/>
        <w:rPr>
          <w:szCs w:val="24"/>
        </w:rPr>
      </w:pPr>
      <w:r w:rsidRPr="009C00F7">
        <w:rPr>
          <w:szCs w:val="24"/>
        </w:rPr>
        <w:t>Valid from:</w:t>
      </w:r>
      <w:r w:rsidRPr="009C00F7">
        <w:rPr>
          <w:szCs w:val="24"/>
        </w:rPr>
        <w:tab/>
      </w:r>
      <w:r w:rsidRPr="009C00F7">
        <w:rPr>
          <w:szCs w:val="24"/>
        </w:rPr>
        <w:tab/>
      </w:r>
      <w:r w:rsidR="004A4027">
        <w:rPr>
          <w:szCs w:val="24"/>
        </w:rPr>
        <w:t>31 October 2023</w:t>
      </w:r>
    </w:p>
    <w:p w14:paraId="254C295A" w14:textId="1C1E7EBD" w:rsidR="00105920" w:rsidRPr="009C00F7" w:rsidRDefault="00AE22AD" w:rsidP="008B2A3E">
      <w:pPr>
        <w:spacing w:after="240" w:line="240" w:lineRule="auto"/>
        <w:ind w:right="-902"/>
        <w:rPr>
          <w:szCs w:val="24"/>
        </w:rPr>
      </w:pPr>
      <w:r w:rsidRPr="009C00F7">
        <w:rPr>
          <w:szCs w:val="24"/>
        </w:rPr>
        <w:t>Expiry date:</w:t>
      </w:r>
      <w:r w:rsidRPr="009C00F7">
        <w:rPr>
          <w:szCs w:val="24"/>
        </w:rPr>
        <w:tab/>
      </w:r>
      <w:r w:rsidRPr="009C00F7">
        <w:rPr>
          <w:szCs w:val="24"/>
        </w:rPr>
        <w:tab/>
      </w:r>
      <w:r w:rsidR="004A4027">
        <w:rPr>
          <w:szCs w:val="24"/>
        </w:rPr>
        <w:t>30 April 2025</w:t>
      </w:r>
      <w:r w:rsidR="00711243">
        <w:rPr>
          <w:szCs w:val="24"/>
        </w:rPr>
        <w:t xml:space="preserve"> </w:t>
      </w:r>
      <w:r w:rsidRPr="009C00F7">
        <w:rPr>
          <w:szCs w:val="24"/>
        </w:rPr>
        <w:t>(</w:t>
      </w:r>
      <w:r>
        <w:rPr>
          <w:szCs w:val="24"/>
        </w:rPr>
        <w:t>E</w:t>
      </w:r>
      <w:r w:rsidRPr="009C00F7">
        <w:rPr>
          <w:szCs w:val="24"/>
        </w:rPr>
        <w:t xml:space="preserve">xtended </w:t>
      </w:r>
      <w:r w:rsidRPr="00BC0B75">
        <w:rPr>
          <w:szCs w:val="24"/>
        </w:rPr>
        <w:t xml:space="preserve">to </w:t>
      </w:r>
      <w:r w:rsidRPr="00BC0B75">
        <w:rPr>
          <w:b/>
          <w:bCs/>
          <w:szCs w:val="24"/>
        </w:rPr>
        <w:t>3</w:t>
      </w:r>
      <w:r w:rsidR="006E76E8">
        <w:rPr>
          <w:b/>
          <w:bCs/>
          <w:szCs w:val="24"/>
        </w:rPr>
        <w:t xml:space="preserve">1 </w:t>
      </w:r>
      <w:r w:rsidR="004A4027">
        <w:rPr>
          <w:b/>
          <w:bCs/>
          <w:szCs w:val="24"/>
        </w:rPr>
        <w:t xml:space="preserve">October </w:t>
      </w:r>
      <w:r w:rsidRPr="00BC0B75">
        <w:rPr>
          <w:b/>
          <w:bCs/>
          <w:szCs w:val="24"/>
        </w:rPr>
        <w:t>202</w:t>
      </w:r>
      <w:r w:rsidR="006E76E8">
        <w:rPr>
          <w:b/>
          <w:bCs/>
          <w:szCs w:val="24"/>
        </w:rPr>
        <w:t>5</w:t>
      </w:r>
      <w:r w:rsidRPr="009C00F7">
        <w:rPr>
          <w:szCs w:val="24"/>
        </w:rPr>
        <w:t>)</w:t>
      </w:r>
    </w:p>
    <w:p w14:paraId="5A7B7FAB" w14:textId="6C85D843" w:rsidR="00AE22AD" w:rsidRPr="00314E02" w:rsidRDefault="00AE22AD" w:rsidP="0065782F">
      <w:pPr>
        <w:tabs>
          <w:tab w:val="left" w:pos="5498"/>
        </w:tabs>
        <w:spacing w:line="240" w:lineRule="auto"/>
        <w:ind w:right="850"/>
        <w:rPr>
          <w:szCs w:val="24"/>
        </w:rPr>
      </w:pPr>
      <w:r>
        <w:rPr>
          <w:szCs w:val="24"/>
        </w:rPr>
        <w:t>T</w:t>
      </w:r>
      <w:r w:rsidRPr="00314E02">
        <w:rPr>
          <w:szCs w:val="24"/>
        </w:rPr>
        <w:t>his PGD is extended and valid until 31</w:t>
      </w:r>
      <w:r w:rsidR="006E76E8">
        <w:rPr>
          <w:szCs w:val="24"/>
        </w:rPr>
        <w:t xml:space="preserve"> </w:t>
      </w:r>
      <w:r w:rsidR="004A4027">
        <w:rPr>
          <w:szCs w:val="24"/>
        </w:rPr>
        <w:t xml:space="preserve">October </w:t>
      </w:r>
      <w:r w:rsidR="006E76E8">
        <w:rPr>
          <w:szCs w:val="24"/>
        </w:rPr>
        <w:t>2025</w:t>
      </w:r>
      <w:r w:rsidR="0065782F">
        <w:rPr>
          <w:szCs w:val="24"/>
        </w:rPr>
        <w:t xml:space="preserve">, </w:t>
      </w:r>
      <w:r w:rsidR="006E76E8">
        <w:rPr>
          <w:szCs w:val="24"/>
        </w:rPr>
        <w:t xml:space="preserve">pending anticipated revisions to the childhood immunisation </w:t>
      </w:r>
      <w:hyperlink r:id="rId10" w:history="1">
        <w:r w:rsidR="006E76E8" w:rsidRPr="00E45DAC">
          <w:rPr>
            <w:rStyle w:val="Hyperlink"/>
            <w:szCs w:val="24"/>
          </w:rPr>
          <w:t>programme</w:t>
        </w:r>
      </w:hyperlink>
      <w:r w:rsidR="006E76E8">
        <w:rPr>
          <w:szCs w:val="24"/>
        </w:rPr>
        <w:t xml:space="preserve"> and the </w:t>
      </w:r>
      <w:r w:rsidR="004A4027">
        <w:rPr>
          <w:szCs w:val="24"/>
        </w:rPr>
        <w:t xml:space="preserve">impact of changes to the infant hexavalent regime on advice provided in the hepatitis B PGD. </w:t>
      </w:r>
    </w:p>
    <w:p w14:paraId="4EDDB53C" w14:textId="10216403" w:rsidR="00AE22AD" w:rsidRPr="00314E02" w:rsidRDefault="00AE22AD" w:rsidP="00BB2EDA">
      <w:pPr>
        <w:tabs>
          <w:tab w:val="left" w:pos="5498"/>
        </w:tabs>
        <w:spacing w:line="240" w:lineRule="auto"/>
        <w:ind w:right="850"/>
        <w:rPr>
          <w:szCs w:val="24"/>
        </w:rPr>
      </w:pPr>
      <w:r w:rsidRPr="00314E02">
        <w:rPr>
          <w:szCs w:val="24"/>
        </w:rPr>
        <w:t xml:space="preserve">This extension is approved by the following health professionals on behalf of </w:t>
      </w:r>
      <w:r w:rsidR="00BB2EDA">
        <w:rPr>
          <w:szCs w:val="24"/>
        </w:rPr>
        <w:t>UKHSA</w:t>
      </w:r>
      <w:r w:rsidR="00065C75">
        <w:rPr>
          <w:szCs w:val="24"/>
        </w:rPr>
        <w:t>:</w:t>
      </w:r>
      <w:r w:rsidR="00BB2EDA">
        <w:rPr>
          <w:szCs w:val="24"/>
        </w:rPr>
        <w:t xml:space="preserve"> </w:t>
      </w:r>
    </w:p>
    <w:tbl>
      <w:tblPr>
        <w:tblW w:w="11345" w:type="dxa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690"/>
        <w:gridCol w:w="2694"/>
        <w:gridCol w:w="2409"/>
      </w:tblGrid>
      <w:tr w:rsidR="00AE22AD" w:rsidRPr="0036347F" w14:paraId="666B9A6E" w14:textId="77777777" w:rsidTr="006E76E8">
        <w:trPr>
          <w:trHeight w:val="549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2A7EB124" w14:textId="77777777" w:rsidR="00AE22AD" w:rsidRPr="001E0297" w:rsidRDefault="00AE22AD" w:rsidP="00E07CD3">
            <w:pPr>
              <w:spacing w:after="0" w:line="240" w:lineRule="auto"/>
              <w:rPr>
                <w:color w:val="FF0000"/>
                <w:sz w:val="22"/>
              </w:rPr>
            </w:pPr>
            <w:r w:rsidRPr="001E0297">
              <w:rPr>
                <w:b/>
                <w:sz w:val="22"/>
              </w:rPr>
              <w:t>Developed by:</w:t>
            </w:r>
          </w:p>
        </w:tc>
        <w:tc>
          <w:tcPr>
            <w:tcW w:w="3690" w:type="dxa"/>
            <w:shd w:val="clear" w:color="auto" w:fill="F2F2F2" w:themeFill="background1" w:themeFillShade="F2"/>
            <w:vAlign w:val="center"/>
          </w:tcPr>
          <w:p w14:paraId="595E6C99" w14:textId="77777777" w:rsidR="00AE22AD" w:rsidRPr="001E0297" w:rsidRDefault="00AE22AD" w:rsidP="00E07CD3">
            <w:pPr>
              <w:spacing w:after="0" w:line="240" w:lineRule="auto"/>
              <w:rPr>
                <w:b/>
                <w:sz w:val="22"/>
              </w:rPr>
            </w:pPr>
            <w:r w:rsidRPr="001E0297">
              <w:rPr>
                <w:b/>
                <w:sz w:val="22"/>
              </w:rPr>
              <w:t>Name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1678FE1B" w14:textId="77777777" w:rsidR="00AE22AD" w:rsidRPr="001E0297" w:rsidRDefault="00AE22AD" w:rsidP="00E07CD3">
            <w:pPr>
              <w:spacing w:after="0" w:line="240" w:lineRule="auto"/>
              <w:rPr>
                <w:b/>
                <w:sz w:val="22"/>
              </w:rPr>
            </w:pPr>
            <w:r w:rsidRPr="001E0297">
              <w:rPr>
                <w:b/>
                <w:sz w:val="22"/>
              </w:rPr>
              <w:t>Signature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3AB90117" w14:textId="77777777" w:rsidR="00AE22AD" w:rsidRPr="001E0297" w:rsidRDefault="00AE22AD" w:rsidP="00E07CD3">
            <w:pPr>
              <w:spacing w:after="0" w:line="240" w:lineRule="auto"/>
              <w:rPr>
                <w:b/>
                <w:sz w:val="22"/>
              </w:rPr>
            </w:pPr>
            <w:r w:rsidRPr="001E0297">
              <w:rPr>
                <w:b/>
                <w:sz w:val="22"/>
              </w:rPr>
              <w:t>Date</w:t>
            </w:r>
          </w:p>
        </w:tc>
      </w:tr>
      <w:tr w:rsidR="00AE22AD" w:rsidRPr="0036347F" w14:paraId="51EB6AA8" w14:textId="77777777" w:rsidTr="006E76E8">
        <w:trPr>
          <w:trHeight w:val="720"/>
        </w:trPr>
        <w:tc>
          <w:tcPr>
            <w:tcW w:w="2552" w:type="dxa"/>
          </w:tcPr>
          <w:p w14:paraId="49106E50" w14:textId="77777777" w:rsidR="00AE22AD" w:rsidRPr="00F31A8F" w:rsidRDefault="00AE22AD" w:rsidP="00D4078B">
            <w:pPr>
              <w:pStyle w:val="Heading6"/>
              <w:spacing w:before="120" w:after="0" w:line="240" w:lineRule="auto"/>
              <w:rPr>
                <w:rFonts w:ascii="Arial" w:hAnsi="Arial" w:cs="Arial"/>
                <w:i/>
              </w:rPr>
            </w:pPr>
            <w:r w:rsidRPr="00F31A8F">
              <w:rPr>
                <w:rFonts w:ascii="Arial" w:hAnsi="Arial" w:cs="Arial"/>
              </w:rPr>
              <w:t>Pharmacist</w:t>
            </w:r>
          </w:p>
          <w:p w14:paraId="1664D2AD" w14:textId="77777777" w:rsidR="00AE22AD" w:rsidRPr="001E0297" w:rsidRDefault="00AE22AD" w:rsidP="00E07CD3">
            <w:pPr>
              <w:spacing w:after="0" w:line="240" w:lineRule="auto"/>
              <w:rPr>
                <w:sz w:val="22"/>
              </w:rPr>
            </w:pPr>
            <w:r w:rsidRPr="001E0297">
              <w:rPr>
                <w:sz w:val="22"/>
              </w:rPr>
              <w:t>(Lead Author)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2EFCB048" w14:textId="77777777" w:rsidR="00AE22AD" w:rsidRDefault="00484310" w:rsidP="00D4078B">
            <w:pPr>
              <w:spacing w:before="120" w:after="60" w:line="240" w:lineRule="auto"/>
              <w:rPr>
                <w:szCs w:val="24"/>
              </w:rPr>
            </w:pPr>
            <w:r>
              <w:rPr>
                <w:szCs w:val="24"/>
              </w:rPr>
              <w:t xml:space="preserve">Christina Wilson </w:t>
            </w:r>
          </w:p>
          <w:p w14:paraId="64C6D2D3" w14:textId="72815E04" w:rsidR="00484310" w:rsidRPr="006E76E8" w:rsidRDefault="00484310" w:rsidP="00D4078B">
            <w:pPr>
              <w:spacing w:after="120" w:line="240" w:lineRule="auto"/>
              <w:rPr>
                <w:sz w:val="20"/>
                <w:szCs w:val="20"/>
              </w:rPr>
            </w:pPr>
            <w:r w:rsidRPr="00614F25">
              <w:rPr>
                <w:sz w:val="20"/>
                <w:szCs w:val="20"/>
              </w:rPr>
              <w:t xml:space="preserve">Lead Pharmacist – Immunisation </w:t>
            </w:r>
            <w:r w:rsidR="006E76E8">
              <w:rPr>
                <w:sz w:val="20"/>
                <w:szCs w:val="20"/>
              </w:rPr>
              <w:t>Programmes Division</w:t>
            </w:r>
            <w:r w:rsidR="00065C75">
              <w:rPr>
                <w:sz w:val="20"/>
                <w:szCs w:val="20"/>
              </w:rPr>
              <w:t xml:space="preserve">, </w:t>
            </w:r>
            <w:r w:rsidRPr="00614F25">
              <w:rPr>
                <w:sz w:val="20"/>
                <w:szCs w:val="20"/>
              </w:rPr>
              <w:t>UKHSA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3A92D3BA" w14:textId="13E3B434" w:rsidR="00AE22AD" w:rsidRDefault="00DE3800" w:rsidP="00AE22AD">
            <w:pPr>
              <w:tabs>
                <w:tab w:val="center" w:pos="955"/>
              </w:tabs>
              <w:rPr>
                <w:i/>
                <w:color w:val="FF0000"/>
                <w:sz w:val="22"/>
              </w:rPr>
            </w:pPr>
            <w:r>
              <w:rPr>
                <w:i/>
                <w:noProof/>
                <w:color w:val="FF0000"/>
                <w:sz w:val="22"/>
              </w:rPr>
              <w:drawing>
                <wp:inline distT="0" distB="0" distL="0" distR="0" wp14:anchorId="52A05F47" wp14:editId="6D741516">
                  <wp:extent cx="1536700" cy="553085"/>
                  <wp:effectExtent l="0" t="0" r="635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553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DD14FB4" w14:textId="629F352A" w:rsidR="00AE22AD" w:rsidRPr="0036347F" w:rsidRDefault="00BE7DC2" w:rsidP="00E07CD3">
            <w:pPr>
              <w:spacing w:after="0" w:line="240" w:lineRule="auto"/>
            </w:pPr>
            <w:r>
              <w:t>12</w:t>
            </w:r>
            <w:r w:rsidR="006E76E8">
              <w:t xml:space="preserve"> December </w:t>
            </w:r>
            <w:r w:rsidR="00065C75">
              <w:t>202</w:t>
            </w:r>
            <w:r w:rsidR="006E76E8">
              <w:t>4</w:t>
            </w:r>
          </w:p>
        </w:tc>
      </w:tr>
      <w:tr w:rsidR="00AE22AD" w:rsidRPr="0036347F" w14:paraId="7664A1ED" w14:textId="77777777" w:rsidTr="006E76E8">
        <w:trPr>
          <w:trHeight w:val="1380"/>
        </w:trPr>
        <w:tc>
          <w:tcPr>
            <w:tcW w:w="2552" w:type="dxa"/>
          </w:tcPr>
          <w:p w14:paraId="51A7486F" w14:textId="7D1F4017" w:rsidR="00AE22AD" w:rsidRPr="00A50D17" w:rsidRDefault="00AE22AD" w:rsidP="00A50D17">
            <w:pPr>
              <w:pStyle w:val="Heading5"/>
              <w:spacing w:before="0" w:after="0" w:line="240" w:lineRule="auto"/>
              <w:rPr>
                <w:rFonts w:ascii="Arial" w:hAnsi="Arial" w:cs="Arial"/>
                <w:i w:val="0"/>
                <w:sz w:val="22"/>
                <w:szCs w:val="22"/>
              </w:rPr>
            </w:pPr>
            <w:r w:rsidRPr="00F31A8F">
              <w:rPr>
                <w:rFonts w:ascii="Arial" w:hAnsi="Arial" w:cs="Arial"/>
                <w:i w:val="0"/>
                <w:sz w:val="22"/>
                <w:szCs w:val="22"/>
              </w:rPr>
              <w:t>Doctor</w:t>
            </w:r>
          </w:p>
        </w:tc>
        <w:tc>
          <w:tcPr>
            <w:tcW w:w="3690" w:type="dxa"/>
            <w:vAlign w:val="center"/>
          </w:tcPr>
          <w:p w14:paraId="1D0E17E0" w14:textId="77777777" w:rsidR="0019241A" w:rsidRDefault="0019241A" w:rsidP="00D31DEF">
            <w:pPr>
              <w:spacing w:after="60"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Dr Sema Mandal </w:t>
            </w:r>
          </w:p>
          <w:p w14:paraId="4F14600E" w14:textId="2D370756" w:rsidR="00AE22AD" w:rsidRPr="00614F25" w:rsidRDefault="0019241A" w:rsidP="00D31DEF">
            <w:pPr>
              <w:spacing w:after="60" w:line="240" w:lineRule="auto"/>
              <w:rPr>
                <w:color w:val="1F497D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Deputy Director </w:t>
            </w:r>
            <w:r w:rsidR="006E76E8">
              <w:rPr>
                <w:color w:val="000000"/>
                <w:sz w:val="20"/>
                <w:szCs w:val="20"/>
              </w:rPr>
              <w:t xml:space="preserve">and Consultant </w:t>
            </w:r>
            <w:r w:rsidR="00614F25" w:rsidRPr="00614F25">
              <w:rPr>
                <w:color w:val="000000"/>
                <w:sz w:val="20"/>
                <w:szCs w:val="20"/>
              </w:rPr>
              <w:t xml:space="preserve">Medical Epidemiologist, </w:t>
            </w:r>
            <w:r>
              <w:rPr>
                <w:color w:val="000000"/>
                <w:sz w:val="20"/>
                <w:szCs w:val="20"/>
              </w:rPr>
              <w:t xml:space="preserve">Blood Safety, Hepatitis, STI:s and HIV, </w:t>
            </w:r>
            <w:r w:rsidR="00614F25" w:rsidRPr="00614F25">
              <w:rPr>
                <w:color w:val="000000"/>
                <w:sz w:val="20"/>
                <w:szCs w:val="20"/>
              </w:rPr>
              <w:t>UKHSA</w:t>
            </w:r>
          </w:p>
        </w:tc>
        <w:tc>
          <w:tcPr>
            <w:tcW w:w="2694" w:type="dxa"/>
          </w:tcPr>
          <w:p w14:paraId="5BB5DB2A" w14:textId="3D525237" w:rsidR="00AE22AD" w:rsidRDefault="00814298" w:rsidP="00AC26A9">
            <w:pPr>
              <w:rPr>
                <w:i/>
                <w:color w:val="FF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  <w:shd w:val="clear" w:color="auto" w:fill="FFFFFF"/>
              </w:rPr>
              <w:br/>
            </w:r>
            <w:r w:rsidR="00007685">
              <w:rPr>
                <w:i/>
                <w:noProof/>
                <w:color w:val="FF0000"/>
                <w:sz w:val="22"/>
              </w:rPr>
              <w:drawing>
                <wp:inline distT="0" distB="0" distL="0" distR="0" wp14:anchorId="1A28D4DC" wp14:editId="61C12885">
                  <wp:extent cx="1715724" cy="529590"/>
                  <wp:effectExtent l="0" t="0" r="0" b="381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6397" cy="542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vAlign w:val="center"/>
          </w:tcPr>
          <w:p w14:paraId="6AA5D18B" w14:textId="006E9DA6" w:rsidR="00AE22AD" w:rsidRPr="0036347F" w:rsidRDefault="00BE7DC2" w:rsidP="00E07CD3">
            <w:pPr>
              <w:spacing w:after="0" w:line="240" w:lineRule="auto"/>
            </w:pPr>
            <w:r>
              <w:t>12</w:t>
            </w:r>
            <w:r w:rsidR="006E76E8">
              <w:t xml:space="preserve"> December 2024</w:t>
            </w:r>
          </w:p>
        </w:tc>
      </w:tr>
      <w:tr w:rsidR="00AE22AD" w:rsidRPr="0036347F" w14:paraId="5996D665" w14:textId="77777777" w:rsidTr="006E76E8">
        <w:trPr>
          <w:trHeight w:val="621"/>
        </w:trPr>
        <w:tc>
          <w:tcPr>
            <w:tcW w:w="2552" w:type="dxa"/>
          </w:tcPr>
          <w:p w14:paraId="0DA4F889" w14:textId="77777777" w:rsidR="00AE22AD" w:rsidRPr="00F31A8F" w:rsidRDefault="00AE22AD" w:rsidP="00D4078B">
            <w:pPr>
              <w:pStyle w:val="Heading5"/>
              <w:spacing w:before="120" w:after="120" w:line="240" w:lineRule="auto"/>
              <w:rPr>
                <w:rFonts w:ascii="Arial" w:hAnsi="Arial" w:cs="Arial"/>
                <w:i w:val="0"/>
                <w:sz w:val="22"/>
                <w:szCs w:val="22"/>
              </w:rPr>
            </w:pPr>
            <w:r w:rsidRPr="00F31A8F">
              <w:rPr>
                <w:rFonts w:ascii="Arial" w:hAnsi="Arial" w:cs="Arial"/>
                <w:i w:val="0"/>
                <w:sz w:val="22"/>
                <w:szCs w:val="22"/>
              </w:rPr>
              <w:t>Registered Nurse</w:t>
            </w:r>
          </w:p>
          <w:p w14:paraId="0CDF67EE" w14:textId="77777777" w:rsidR="00AE22AD" w:rsidRPr="001E0297" w:rsidRDefault="00AE22AD" w:rsidP="00E07CD3">
            <w:pPr>
              <w:spacing w:after="0" w:line="240" w:lineRule="auto"/>
              <w:rPr>
                <w:sz w:val="22"/>
              </w:rPr>
            </w:pPr>
            <w:r w:rsidRPr="001E0297">
              <w:rPr>
                <w:sz w:val="22"/>
              </w:rPr>
              <w:t>(Chair of Expert Panel)</w:t>
            </w:r>
          </w:p>
        </w:tc>
        <w:tc>
          <w:tcPr>
            <w:tcW w:w="3690" w:type="dxa"/>
            <w:vAlign w:val="center"/>
          </w:tcPr>
          <w:p w14:paraId="71A2C5DD" w14:textId="77777777" w:rsidR="00AE22AD" w:rsidRPr="00614F25" w:rsidRDefault="00AE22AD" w:rsidP="00D4078B">
            <w:pPr>
              <w:spacing w:before="120" w:after="120" w:line="240" w:lineRule="auto"/>
              <w:rPr>
                <w:szCs w:val="24"/>
              </w:rPr>
            </w:pPr>
            <w:r w:rsidRPr="00614F25">
              <w:rPr>
                <w:szCs w:val="24"/>
              </w:rPr>
              <w:t>David Green</w:t>
            </w:r>
          </w:p>
          <w:p w14:paraId="0C8D962A" w14:textId="11268D91" w:rsidR="00AE22AD" w:rsidRPr="00614F25" w:rsidRDefault="00AE22AD" w:rsidP="00D4078B">
            <w:pPr>
              <w:spacing w:after="120" w:line="240" w:lineRule="auto"/>
              <w:rPr>
                <w:color w:val="1F497D"/>
                <w:sz w:val="20"/>
                <w:szCs w:val="20"/>
              </w:rPr>
            </w:pPr>
            <w:r w:rsidRPr="00614F25">
              <w:rPr>
                <w:sz w:val="20"/>
                <w:szCs w:val="20"/>
              </w:rPr>
              <w:t>Nurse Consultant – Immunisation</w:t>
            </w:r>
            <w:r w:rsidR="00855D83" w:rsidRPr="00614F25">
              <w:rPr>
                <w:sz w:val="20"/>
                <w:szCs w:val="20"/>
              </w:rPr>
              <w:t xml:space="preserve"> </w:t>
            </w:r>
            <w:r w:rsidR="00C95E4C">
              <w:rPr>
                <w:sz w:val="20"/>
                <w:szCs w:val="20"/>
              </w:rPr>
              <w:t xml:space="preserve">Programmes </w:t>
            </w:r>
            <w:r w:rsidR="00855D83" w:rsidRPr="00614F25">
              <w:rPr>
                <w:sz w:val="20"/>
                <w:szCs w:val="20"/>
              </w:rPr>
              <w:t>Division</w:t>
            </w:r>
            <w:r w:rsidR="00614F25" w:rsidRPr="00614F25">
              <w:rPr>
                <w:sz w:val="20"/>
                <w:szCs w:val="20"/>
              </w:rPr>
              <w:t>, UKHSA</w:t>
            </w:r>
          </w:p>
        </w:tc>
        <w:tc>
          <w:tcPr>
            <w:tcW w:w="2694" w:type="dxa"/>
          </w:tcPr>
          <w:p w14:paraId="2EC68BDF" w14:textId="7AA0BFC5" w:rsidR="00AE22AD" w:rsidRDefault="00007685" w:rsidP="00614F25">
            <w:pPr>
              <w:rPr>
                <w:i/>
                <w:color w:val="FF0000"/>
                <w:sz w:val="22"/>
              </w:rPr>
            </w:pPr>
            <w:r>
              <w:rPr>
                <w:i/>
                <w:noProof/>
                <w:color w:val="FF0000"/>
                <w:sz w:val="22"/>
              </w:rPr>
              <w:drawing>
                <wp:inline distT="0" distB="0" distL="0" distR="0" wp14:anchorId="3FB8143C" wp14:editId="13ED108D">
                  <wp:extent cx="1429385" cy="51498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385" cy="514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vAlign w:val="center"/>
          </w:tcPr>
          <w:p w14:paraId="11F0AFD9" w14:textId="4985E803" w:rsidR="00AE22AD" w:rsidRPr="0036347F" w:rsidRDefault="00BE7DC2" w:rsidP="00E07CD3">
            <w:pPr>
              <w:spacing w:after="0" w:line="240" w:lineRule="auto"/>
            </w:pPr>
            <w:r>
              <w:t xml:space="preserve">12 </w:t>
            </w:r>
            <w:r w:rsidR="006E76E8">
              <w:t>December 2024</w:t>
            </w:r>
          </w:p>
        </w:tc>
      </w:tr>
    </w:tbl>
    <w:p w14:paraId="0AABD43C" w14:textId="68FAAC25" w:rsidR="002345AF" w:rsidRDefault="00AE22AD" w:rsidP="00C275C1">
      <w:pPr>
        <w:spacing w:before="120" w:after="120"/>
        <w:rPr>
          <w:szCs w:val="24"/>
        </w:rPr>
      </w:pPr>
      <w:r w:rsidRPr="00E161EA">
        <w:rPr>
          <w:szCs w:val="24"/>
        </w:rPr>
        <w:t xml:space="preserve">This </w:t>
      </w:r>
      <w:r>
        <w:rPr>
          <w:szCs w:val="24"/>
        </w:rPr>
        <w:t>extension</w:t>
      </w:r>
      <w:r w:rsidRPr="00E161EA">
        <w:rPr>
          <w:szCs w:val="24"/>
        </w:rPr>
        <w:t xml:space="preserve"> has been </w:t>
      </w:r>
      <w:r>
        <w:rPr>
          <w:szCs w:val="24"/>
        </w:rPr>
        <w:t>approved</w:t>
      </w:r>
      <w:r w:rsidRPr="00E161EA">
        <w:rPr>
          <w:szCs w:val="24"/>
        </w:rPr>
        <w:t xml:space="preserve"> by </w:t>
      </w:r>
      <w:r>
        <w:rPr>
          <w:szCs w:val="24"/>
        </w:rPr>
        <w:t xml:space="preserve">the </w:t>
      </w:r>
      <w:r w:rsidR="00C275C1">
        <w:rPr>
          <w:szCs w:val="24"/>
        </w:rPr>
        <w:t xml:space="preserve">UKHSA </w:t>
      </w:r>
      <w:r w:rsidRPr="00E161EA">
        <w:rPr>
          <w:szCs w:val="24"/>
        </w:rPr>
        <w:t xml:space="preserve">Medicines </w:t>
      </w:r>
      <w:r w:rsidR="00C275C1">
        <w:rPr>
          <w:szCs w:val="24"/>
        </w:rPr>
        <w:t xml:space="preserve">Governance </w:t>
      </w:r>
      <w:r w:rsidR="00037899">
        <w:rPr>
          <w:szCs w:val="24"/>
        </w:rPr>
        <w:t>Committee</w:t>
      </w:r>
      <w:r w:rsidR="00C275C1">
        <w:rPr>
          <w:szCs w:val="24"/>
        </w:rPr>
        <w:t xml:space="preserve">. </w:t>
      </w:r>
      <w:r w:rsidR="002345AF">
        <w:rPr>
          <w:szCs w:val="24"/>
        </w:rPr>
        <w:br w:type="page"/>
      </w:r>
    </w:p>
    <w:p w14:paraId="51D05A58" w14:textId="77777777" w:rsidR="00AE22AD" w:rsidRDefault="00AE22AD" w:rsidP="00C275C1">
      <w:pPr>
        <w:spacing w:before="120" w:after="120"/>
        <w:rPr>
          <w:szCs w:val="24"/>
        </w:rPr>
      </w:pPr>
    </w:p>
    <w:p w14:paraId="7CF9B8B7" w14:textId="70D38FEB" w:rsidR="00AE22AD" w:rsidRPr="00FD49CC" w:rsidRDefault="00D31DEF" w:rsidP="004F4539">
      <w:pPr>
        <w:pStyle w:val="Title"/>
        <w:spacing w:before="120" w:after="120"/>
        <w:jc w:val="left"/>
        <w:rPr>
          <w:rFonts w:eastAsia="Calibri"/>
          <w:b w:val="0"/>
          <w:bCs w:val="0"/>
          <w:kern w:val="0"/>
          <w:sz w:val="24"/>
          <w:szCs w:val="24"/>
          <w:lang w:val="en-GB"/>
        </w:rPr>
      </w:pPr>
      <w:permStart w:id="1955269475" w:edGrp="everyone"/>
      <w:r w:rsidRPr="00FD49CC">
        <w:rPr>
          <w:rFonts w:eastAsia="Calibri"/>
          <w:b w:val="0"/>
          <w:bCs w:val="0"/>
          <w:color w:val="A6A6A6" w:themeColor="background1" w:themeShade="A6"/>
          <w:kern w:val="0"/>
          <w:sz w:val="24"/>
          <w:szCs w:val="24"/>
          <w:lang w:val="en-GB"/>
        </w:rPr>
        <w:t>Insert authorising body name</w:t>
      </w:r>
      <w:r w:rsidR="002F6AA4" w:rsidRPr="00FD49CC">
        <w:rPr>
          <w:rFonts w:eastAsia="Calibri"/>
          <w:b w:val="0"/>
          <w:bCs w:val="0"/>
          <w:color w:val="A6A6A6" w:themeColor="background1" w:themeShade="A6"/>
          <w:kern w:val="0"/>
          <w:sz w:val="24"/>
          <w:szCs w:val="24"/>
          <w:lang w:val="en-GB"/>
        </w:rPr>
        <w:t xml:space="preserve"> </w:t>
      </w:r>
      <w:permEnd w:id="1955269475"/>
      <w:r w:rsidR="00AE22AD" w:rsidRPr="00FD49CC">
        <w:rPr>
          <w:rFonts w:eastAsia="Calibri"/>
          <w:b w:val="0"/>
          <w:bCs w:val="0"/>
          <w:kern w:val="0"/>
          <w:sz w:val="24"/>
          <w:szCs w:val="24"/>
          <w:lang w:val="en-GB"/>
        </w:rPr>
        <w:t xml:space="preserve">authorises this extension and continued used </w:t>
      </w:r>
      <w:r w:rsidR="0061448F" w:rsidRPr="00FD49CC">
        <w:rPr>
          <w:rFonts w:eastAsia="Calibri"/>
          <w:b w:val="0"/>
          <w:bCs w:val="0"/>
          <w:kern w:val="0"/>
          <w:sz w:val="24"/>
          <w:szCs w:val="24"/>
          <w:lang w:val="en-GB"/>
        </w:rPr>
        <w:t xml:space="preserve">of </w:t>
      </w:r>
      <w:r w:rsidR="0019241A">
        <w:rPr>
          <w:rFonts w:eastAsia="Calibri"/>
          <w:b w:val="0"/>
          <w:bCs w:val="0"/>
          <w:kern w:val="0"/>
          <w:sz w:val="24"/>
          <w:szCs w:val="24"/>
          <w:lang w:val="en-GB"/>
        </w:rPr>
        <w:t xml:space="preserve">Hepatitis B vaccine </w:t>
      </w:r>
      <w:r w:rsidR="008B361F" w:rsidRPr="00FD49CC">
        <w:rPr>
          <w:rFonts w:eastAsia="Calibri" w:cs="Arial"/>
          <w:b w:val="0"/>
          <w:bCs w:val="0"/>
          <w:kern w:val="0"/>
          <w:sz w:val="24"/>
          <w:szCs w:val="24"/>
          <w:lang w:val="en-GB"/>
        </w:rPr>
        <w:t>PGD v</w:t>
      </w:r>
      <w:r w:rsidR="0019241A">
        <w:rPr>
          <w:rFonts w:eastAsia="Calibri" w:cs="Arial"/>
          <w:b w:val="0"/>
          <w:bCs w:val="0"/>
          <w:kern w:val="0"/>
          <w:sz w:val="24"/>
          <w:szCs w:val="24"/>
          <w:lang w:val="en-GB"/>
        </w:rPr>
        <w:t>5</w:t>
      </w:r>
      <w:r w:rsidR="008B361F" w:rsidRPr="00FD49CC">
        <w:rPr>
          <w:rFonts w:eastAsia="Calibri" w:cs="Arial"/>
          <w:b w:val="0"/>
          <w:bCs w:val="0"/>
          <w:kern w:val="0"/>
          <w:sz w:val="24"/>
          <w:szCs w:val="24"/>
          <w:lang w:val="en-GB"/>
        </w:rPr>
        <w:t>.</w:t>
      </w:r>
      <w:r w:rsidR="00AE22AD" w:rsidRPr="00FD49CC">
        <w:rPr>
          <w:rFonts w:eastAsia="Calibri"/>
          <w:b w:val="0"/>
          <w:bCs w:val="0"/>
          <w:kern w:val="0"/>
          <w:sz w:val="24"/>
          <w:szCs w:val="24"/>
          <w:lang w:val="en-GB"/>
        </w:rPr>
        <w:t>0 during the assigned period by the services or providers listed below: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0"/>
        <w:gridCol w:w="2310"/>
        <w:gridCol w:w="2304"/>
        <w:gridCol w:w="3164"/>
      </w:tblGrid>
      <w:tr w:rsidR="00AE22AD" w:rsidRPr="00F31A8F" w14:paraId="3E9995CE" w14:textId="77777777" w:rsidTr="00727733">
        <w:trPr>
          <w:trHeight w:val="376"/>
        </w:trPr>
        <w:tc>
          <w:tcPr>
            <w:tcW w:w="10348" w:type="dxa"/>
            <w:gridSpan w:val="4"/>
            <w:shd w:val="clear" w:color="auto" w:fill="D9D9D9" w:themeFill="background1" w:themeFillShade="D9"/>
          </w:tcPr>
          <w:p w14:paraId="13304A28" w14:textId="5B890AC7" w:rsidR="00AE22AD" w:rsidRPr="008B0FA3" w:rsidRDefault="00AE22AD" w:rsidP="00E07CD3">
            <w:pPr>
              <w:pStyle w:val="Title"/>
              <w:spacing w:before="120" w:after="120" w:line="240" w:lineRule="auto"/>
              <w:contextualSpacing/>
              <w:jc w:val="left"/>
              <w:rPr>
                <w:rFonts w:cs="Arial"/>
                <w:b w:val="0"/>
                <w:sz w:val="24"/>
                <w:szCs w:val="24"/>
              </w:rPr>
            </w:pPr>
            <w:permStart w:id="1935689995" w:edGrp="everyone"/>
            <w:proofErr w:type="spellStart"/>
            <w:r w:rsidRPr="008B0FA3">
              <w:rPr>
                <w:rFonts w:cs="Arial"/>
                <w:b w:val="0"/>
                <w:sz w:val="24"/>
                <w:szCs w:val="24"/>
              </w:rPr>
              <w:t>Authorised</w:t>
            </w:r>
            <w:proofErr w:type="spellEnd"/>
            <w:r w:rsidRPr="008B0FA3">
              <w:rPr>
                <w:rFonts w:cs="Arial"/>
                <w:b w:val="0"/>
                <w:sz w:val="24"/>
                <w:szCs w:val="24"/>
              </w:rPr>
              <w:t xml:space="preserve"> for use by the following organisations </w:t>
            </w:r>
            <w:r w:rsidR="008B0FA3">
              <w:rPr>
                <w:rFonts w:cs="Arial"/>
                <w:b w:val="0"/>
                <w:sz w:val="24"/>
                <w:szCs w:val="24"/>
              </w:rPr>
              <w:t>and/</w:t>
            </w:r>
            <w:r w:rsidR="00FD49CC" w:rsidRPr="008B0FA3">
              <w:rPr>
                <w:rFonts w:cs="Arial"/>
                <w:b w:val="0"/>
                <w:sz w:val="24"/>
                <w:szCs w:val="24"/>
              </w:rPr>
              <w:t xml:space="preserve">or </w:t>
            </w:r>
            <w:r w:rsidRPr="008B0FA3">
              <w:rPr>
                <w:rFonts w:cs="Arial"/>
                <w:b w:val="0"/>
                <w:sz w:val="24"/>
                <w:szCs w:val="24"/>
              </w:rPr>
              <w:t>services</w:t>
            </w:r>
          </w:p>
        </w:tc>
      </w:tr>
      <w:tr w:rsidR="00AE22AD" w:rsidRPr="00F31A8F" w14:paraId="2CC729D2" w14:textId="77777777" w:rsidTr="00727733">
        <w:trPr>
          <w:trHeight w:val="869"/>
        </w:trPr>
        <w:tc>
          <w:tcPr>
            <w:tcW w:w="10348" w:type="dxa"/>
            <w:gridSpan w:val="4"/>
            <w:shd w:val="clear" w:color="auto" w:fill="auto"/>
          </w:tcPr>
          <w:p w14:paraId="2514DF4C" w14:textId="07E62181" w:rsidR="00AE22AD" w:rsidRPr="00FD49CC" w:rsidRDefault="00FD49CC" w:rsidP="00E07CD3">
            <w:pPr>
              <w:pStyle w:val="Title"/>
              <w:spacing w:before="120" w:after="120" w:line="240" w:lineRule="auto"/>
              <w:contextualSpacing/>
              <w:jc w:val="left"/>
              <w:rPr>
                <w:rFonts w:cs="Arial"/>
                <w:b w:val="0"/>
                <w:sz w:val="24"/>
                <w:szCs w:val="24"/>
              </w:rPr>
            </w:pPr>
            <w:r w:rsidRPr="00727733">
              <w:rPr>
                <w:rFonts w:cs="Arial"/>
                <w:b w:val="0"/>
                <w:color w:val="A6A6A6" w:themeColor="background1" w:themeShade="A6"/>
                <w:sz w:val="24"/>
                <w:szCs w:val="24"/>
              </w:rPr>
              <w:t>For instance, a</w:t>
            </w:r>
            <w:r w:rsidR="00AE22AD" w:rsidRPr="00727733">
              <w:rPr>
                <w:rFonts w:cs="Arial"/>
                <w:b w:val="0"/>
                <w:color w:val="A6A6A6" w:themeColor="background1" w:themeShade="A6"/>
                <w:sz w:val="24"/>
                <w:szCs w:val="24"/>
              </w:rPr>
              <w:t>ll NHS England commissioned immunisation services or NHS Trust</w:t>
            </w:r>
            <w:r w:rsidRPr="00727733">
              <w:rPr>
                <w:rFonts w:cs="Arial"/>
                <w:b w:val="0"/>
                <w:color w:val="A6A6A6" w:themeColor="background1" w:themeShade="A6"/>
                <w:sz w:val="24"/>
                <w:szCs w:val="24"/>
              </w:rPr>
              <w:t>s</w:t>
            </w:r>
            <w:r w:rsidR="00AE22AD" w:rsidRPr="00727733">
              <w:rPr>
                <w:rFonts w:cs="Arial"/>
                <w:b w:val="0"/>
                <w:color w:val="A6A6A6" w:themeColor="background1" w:themeShade="A6"/>
                <w:sz w:val="24"/>
                <w:szCs w:val="24"/>
              </w:rPr>
              <w:t xml:space="preserve"> providing immunisation services</w:t>
            </w:r>
            <w:r w:rsidR="00AE22AD" w:rsidRPr="008B0FA3">
              <w:rPr>
                <w:rFonts w:cs="Arial"/>
                <w:b w:val="0"/>
                <w:color w:val="000000" w:themeColor="text1"/>
                <w:sz w:val="24"/>
                <w:szCs w:val="24"/>
              </w:rPr>
              <w:t>.</w:t>
            </w:r>
          </w:p>
        </w:tc>
      </w:tr>
      <w:tr w:rsidR="00151537" w:rsidRPr="00F31A8F" w14:paraId="350E61A3" w14:textId="77777777" w:rsidTr="00727733">
        <w:trPr>
          <w:trHeight w:val="336"/>
        </w:trPr>
        <w:tc>
          <w:tcPr>
            <w:tcW w:w="10348" w:type="dxa"/>
            <w:gridSpan w:val="4"/>
            <w:shd w:val="clear" w:color="auto" w:fill="D9D9D9" w:themeFill="background1" w:themeFillShade="D9"/>
          </w:tcPr>
          <w:p w14:paraId="30046E76" w14:textId="623BD6C9" w:rsidR="00151537" w:rsidRPr="00FD49CC" w:rsidRDefault="008B0FA3" w:rsidP="00234DA6">
            <w:pPr>
              <w:pStyle w:val="Title"/>
              <w:spacing w:before="0" w:after="0" w:line="240" w:lineRule="auto"/>
              <w:contextualSpacing/>
              <w:jc w:val="left"/>
              <w:rPr>
                <w:rFonts w:cs="Arial"/>
                <w:b w:val="0"/>
                <w:color w:val="A6A6A6" w:themeColor="background1" w:themeShade="A6"/>
                <w:sz w:val="24"/>
                <w:szCs w:val="24"/>
              </w:rPr>
            </w:pPr>
            <w:r w:rsidRPr="008B0FA3">
              <w:rPr>
                <w:rFonts w:cs="Arial"/>
                <w:b w:val="0"/>
                <w:color w:val="000000" w:themeColor="text1"/>
                <w:sz w:val="24"/>
                <w:szCs w:val="24"/>
              </w:rPr>
              <w:t xml:space="preserve">Limitations to </w:t>
            </w:r>
            <w:proofErr w:type="spellStart"/>
            <w:r w:rsidRPr="008B0FA3">
              <w:rPr>
                <w:rFonts w:cs="Arial"/>
                <w:b w:val="0"/>
                <w:color w:val="000000" w:themeColor="text1"/>
                <w:sz w:val="24"/>
                <w:szCs w:val="24"/>
              </w:rPr>
              <w:t>authorisation</w:t>
            </w:r>
            <w:proofErr w:type="spellEnd"/>
            <w:r w:rsidRPr="008B0FA3">
              <w:rPr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51537" w:rsidRPr="00F31A8F" w14:paraId="1DF88E77" w14:textId="77777777" w:rsidTr="00727733">
        <w:trPr>
          <w:trHeight w:val="869"/>
        </w:trPr>
        <w:tc>
          <w:tcPr>
            <w:tcW w:w="10348" w:type="dxa"/>
            <w:gridSpan w:val="4"/>
            <w:shd w:val="clear" w:color="auto" w:fill="auto"/>
          </w:tcPr>
          <w:p w14:paraId="21142C69" w14:textId="39A2C035" w:rsidR="00151537" w:rsidRPr="00FD49CC" w:rsidRDefault="008B0FA3" w:rsidP="00E07CD3">
            <w:pPr>
              <w:pStyle w:val="Title"/>
              <w:spacing w:before="120" w:after="120" w:line="240" w:lineRule="auto"/>
              <w:contextualSpacing/>
              <w:jc w:val="left"/>
              <w:rPr>
                <w:rFonts w:cs="Arial"/>
                <w:b w:val="0"/>
                <w:color w:val="A6A6A6" w:themeColor="background1" w:themeShade="A6"/>
                <w:sz w:val="24"/>
                <w:szCs w:val="24"/>
              </w:rPr>
            </w:pPr>
            <w:r w:rsidRPr="00727733">
              <w:rPr>
                <w:rFonts w:cs="Arial"/>
                <w:b w:val="0"/>
                <w:color w:val="A6A6A6" w:themeColor="background1" w:themeShade="A6"/>
                <w:sz w:val="24"/>
                <w:szCs w:val="24"/>
              </w:rPr>
              <w:t xml:space="preserve">For instance, any local limitations the </w:t>
            </w:r>
            <w:r w:rsidR="00234DA6" w:rsidRPr="00727733">
              <w:rPr>
                <w:rFonts w:cs="Arial"/>
                <w:b w:val="0"/>
                <w:color w:val="A6A6A6" w:themeColor="background1" w:themeShade="A6"/>
                <w:sz w:val="24"/>
                <w:szCs w:val="24"/>
              </w:rPr>
              <w:t>authori</w:t>
            </w:r>
            <w:r w:rsidR="003D7CAD" w:rsidRPr="00727733">
              <w:rPr>
                <w:rFonts w:cs="Arial"/>
                <w:b w:val="0"/>
                <w:color w:val="A6A6A6" w:themeColor="background1" w:themeShade="A6"/>
                <w:sz w:val="24"/>
                <w:szCs w:val="24"/>
              </w:rPr>
              <w:t>s</w:t>
            </w:r>
            <w:r w:rsidR="00234DA6" w:rsidRPr="00727733">
              <w:rPr>
                <w:rFonts w:cs="Arial"/>
                <w:b w:val="0"/>
                <w:color w:val="A6A6A6" w:themeColor="background1" w:themeShade="A6"/>
                <w:sz w:val="24"/>
                <w:szCs w:val="24"/>
              </w:rPr>
              <w:t>ing organisation feels they need to apply in line with the way services are commissioned locally. This organisation does not authorize the use of this PGD by…</w:t>
            </w:r>
          </w:p>
        </w:tc>
      </w:tr>
      <w:tr w:rsidR="00AE22AD" w:rsidRPr="00F31A8F" w14:paraId="5697232F" w14:textId="77777777" w:rsidTr="00727733">
        <w:tc>
          <w:tcPr>
            <w:tcW w:w="10348" w:type="dxa"/>
            <w:gridSpan w:val="4"/>
            <w:shd w:val="clear" w:color="auto" w:fill="D9D9D9" w:themeFill="background1" w:themeFillShade="D9"/>
          </w:tcPr>
          <w:p w14:paraId="6F9C3481" w14:textId="5502AED6" w:rsidR="00AE22AD" w:rsidRPr="00730B15" w:rsidRDefault="00AE22AD" w:rsidP="00BA4D93">
            <w:pPr>
              <w:pStyle w:val="Title"/>
              <w:spacing w:before="0" w:after="0" w:line="240" w:lineRule="auto"/>
              <w:contextualSpacing/>
              <w:jc w:val="left"/>
              <w:rPr>
                <w:rFonts w:cs="Arial"/>
                <w:sz w:val="24"/>
                <w:szCs w:val="24"/>
              </w:rPr>
            </w:pPr>
            <w:proofErr w:type="spellStart"/>
            <w:r w:rsidRPr="00730B15">
              <w:rPr>
                <w:rFonts w:cs="Arial"/>
                <w:sz w:val="24"/>
                <w:szCs w:val="24"/>
              </w:rPr>
              <w:t>Organisational</w:t>
            </w:r>
            <w:proofErr w:type="spellEnd"/>
            <w:r w:rsidRPr="00730B15">
              <w:rPr>
                <w:rFonts w:cs="Arial"/>
                <w:sz w:val="24"/>
                <w:szCs w:val="24"/>
              </w:rPr>
              <w:t xml:space="preserve"> approval </w:t>
            </w:r>
            <w:r w:rsidR="00116233">
              <w:rPr>
                <w:rFonts w:cs="Arial"/>
                <w:sz w:val="24"/>
                <w:szCs w:val="24"/>
              </w:rPr>
              <w:t xml:space="preserve">(legal requirement) </w:t>
            </w:r>
          </w:p>
        </w:tc>
      </w:tr>
      <w:tr w:rsidR="00AE22AD" w:rsidRPr="00F31A8F" w14:paraId="7E5BA036" w14:textId="77777777" w:rsidTr="00727733">
        <w:tc>
          <w:tcPr>
            <w:tcW w:w="2570" w:type="dxa"/>
            <w:shd w:val="clear" w:color="auto" w:fill="D9D9D9" w:themeFill="background1" w:themeFillShade="D9"/>
          </w:tcPr>
          <w:p w14:paraId="7F2DB8AF" w14:textId="77777777" w:rsidR="00AE22AD" w:rsidRPr="00730B15" w:rsidRDefault="00AE22AD" w:rsidP="00BA4D93">
            <w:pPr>
              <w:pStyle w:val="Title"/>
              <w:spacing w:before="0" w:after="0" w:line="240" w:lineRule="auto"/>
              <w:contextualSpacing/>
              <w:jc w:val="left"/>
              <w:rPr>
                <w:rFonts w:cs="Arial"/>
                <w:sz w:val="24"/>
                <w:szCs w:val="24"/>
              </w:rPr>
            </w:pPr>
            <w:r w:rsidRPr="00730B15">
              <w:rPr>
                <w:rFonts w:cs="Arial"/>
                <w:sz w:val="24"/>
                <w:szCs w:val="24"/>
              </w:rPr>
              <w:t>Role</w:t>
            </w:r>
          </w:p>
        </w:tc>
        <w:tc>
          <w:tcPr>
            <w:tcW w:w="2310" w:type="dxa"/>
            <w:shd w:val="clear" w:color="auto" w:fill="D9D9D9" w:themeFill="background1" w:themeFillShade="D9"/>
          </w:tcPr>
          <w:p w14:paraId="18130005" w14:textId="77777777" w:rsidR="00AE22AD" w:rsidRPr="00730B15" w:rsidRDefault="00AE22AD" w:rsidP="00BA4D93">
            <w:pPr>
              <w:pStyle w:val="Title"/>
              <w:spacing w:before="0" w:after="0" w:line="240" w:lineRule="auto"/>
              <w:contextualSpacing/>
              <w:jc w:val="left"/>
              <w:rPr>
                <w:rFonts w:cs="Arial"/>
                <w:sz w:val="24"/>
                <w:szCs w:val="24"/>
              </w:rPr>
            </w:pPr>
            <w:r w:rsidRPr="00730B15">
              <w:rPr>
                <w:rFonts w:cs="Arial"/>
                <w:sz w:val="24"/>
                <w:szCs w:val="24"/>
              </w:rPr>
              <w:t xml:space="preserve">Name 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2BF48FC4" w14:textId="77777777" w:rsidR="00AE22AD" w:rsidRPr="00730B15" w:rsidRDefault="00AE22AD" w:rsidP="00BA4D93">
            <w:pPr>
              <w:pStyle w:val="Title"/>
              <w:spacing w:before="0" w:after="0" w:line="240" w:lineRule="auto"/>
              <w:contextualSpacing/>
              <w:jc w:val="left"/>
              <w:rPr>
                <w:rFonts w:cs="Arial"/>
                <w:sz w:val="24"/>
                <w:szCs w:val="24"/>
              </w:rPr>
            </w:pPr>
            <w:r w:rsidRPr="00730B15">
              <w:rPr>
                <w:rFonts w:cs="Arial"/>
                <w:sz w:val="24"/>
                <w:szCs w:val="24"/>
              </w:rPr>
              <w:t>Sign</w:t>
            </w:r>
          </w:p>
        </w:tc>
        <w:tc>
          <w:tcPr>
            <w:tcW w:w="3164" w:type="dxa"/>
            <w:shd w:val="clear" w:color="auto" w:fill="D9D9D9" w:themeFill="background1" w:themeFillShade="D9"/>
          </w:tcPr>
          <w:p w14:paraId="603C24C6" w14:textId="77777777" w:rsidR="00AE22AD" w:rsidRPr="00730B15" w:rsidRDefault="00AE22AD" w:rsidP="00BA4D93">
            <w:pPr>
              <w:pStyle w:val="Title"/>
              <w:spacing w:before="0" w:after="0" w:line="240" w:lineRule="auto"/>
              <w:contextualSpacing/>
              <w:jc w:val="left"/>
              <w:rPr>
                <w:rFonts w:cs="Arial"/>
                <w:sz w:val="24"/>
                <w:szCs w:val="24"/>
              </w:rPr>
            </w:pPr>
            <w:r w:rsidRPr="00730B15">
              <w:rPr>
                <w:rFonts w:cs="Arial"/>
                <w:sz w:val="24"/>
                <w:szCs w:val="24"/>
              </w:rPr>
              <w:t>Date</w:t>
            </w:r>
          </w:p>
        </w:tc>
      </w:tr>
      <w:tr w:rsidR="00AE22AD" w:rsidRPr="00F31A8F" w14:paraId="280989B7" w14:textId="77777777" w:rsidTr="00727733">
        <w:trPr>
          <w:trHeight w:val="1026"/>
        </w:trPr>
        <w:tc>
          <w:tcPr>
            <w:tcW w:w="2570" w:type="dxa"/>
            <w:shd w:val="clear" w:color="auto" w:fill="auto"/>
          </w:tcPr>
          <w:p w14:paraId="4AE94C25" w14:textId="5416F70A" w:rsidR="00AE22AD" w:rsidRPr="00653B10" w:rsidRDefault="00730B15" w:rsidP="00653B10">
            <w:pPr>
              <w:pStyle w:val="Title"/>
              <w:spacing w:before="120"/>
              <w:contextualSpacing/>
              <w:jc w:val="left"/>
              <w:rPr>
                <w:rFonts w:cs="Arial"/>
                <w:b w:val="0"/>
                <w:sz w:val="24"/>
                <w:szCs w:val="24"/>
              </w:rPr>
            </w:pPr>
            <w:r w:rsidRPr="00727733">
              <w:rPr>
                <w:rFonts w:cs="Arial"/>
                <w:b w:val="0"/>
                <w:color w:val="A6A6A6" w:themeColor="background1" w:themeShade="A6"/>
                <w:sz w:val="24"/>
                <w:szCs w:val="24"/>
              </w:rPr>
              <w:t>For instance, NHS England Governance Lead, Medical Director</w:t>
            </w:r>
            <w:r w:rsidR="00AE22AD" w:rsidRPr="00727733">
              <w:rPr>
                <w:rFonts w:cs="Arial"/>
                <w:b w:val="0"/>
                <w:color w:val="A6A6A6" w:themeColor="background1" w:themeShade="A6"/>
                <w:sz w:val="22"/>
                <w:szCs w:val="22"/>
              </w:rPr>
              <w:t xml:space="preserve">                   </w:t>
            </w:r>
          </w:p>
        </w:tc>
        <w:tc>
          <w:tcPr>
            <w:tcW w:w="2310" w:type="dxa"/>
            <w:shd w:val="clear" w:color="auto" w:fill="auto"/>
          </w:tcPr>
          <w:p w14:paraId="731B15E2" w14:textId="77777777" w:rsidR="00AE22AD" w:rsidRPr="00F31A8F" w:rsidRDefault="00AE22AD" w:rsidP="00E07CD3">
            <w:pPr>
              <w:pStyle w:val="Title"/>
              <w:contextualSpacing/>
              <w:jc w:val="left"/>
              <w:rPr>
                <w:rFonts w:cs="Arial"/>
                <w:sz w:val="22"/>
                <w:szCs w:val="22"/>
              </w:rPr>
            </w:pPr>
            <w:r w:rsidRPr="00F31A8F">
              <w:rPr>
                <w:rFonts w:cs="Arial"/>
                <w:sz w:val="22"/>
                <w:szCs w:val="22"/>
              </w:rPr>
              <w:t xml:space="preserve">                             </w:t>
            </w:r>
          </w:p>
        </w:tc>
        <w:tc>
          <w:tcPr>
            <w:tcW w:w="2304" w:type="dxa"/>
            <w:shd w:val="clear" w:color="auto" w:fill="auto"/>
          </w:tcPr>
          <w:p w14:paraId="71237543" w14:textId="7BA9BE33" w:rsidR="00AE22AD" w:rsidRPr="00F31A8F" w:rsidRDefault="00AE22AD" w:rsidP="00E07CD3">
            <w:pPr>
              <w:pStyle w:val="Title"/>
              <w:contextualSpacing/>
              <w:jc w:val="left"/>
              <w:rPr>
                <w:rFonts w:cs="Arial"/>
                <w:sz w:val="22"/>
                <w:szCs w:val="22"/>
              </w:rPr>
            </w:pPr>
            <w:r w:rsidRPr="00F31A8F">
              <w:rPr>
                <w:rFonts w:cs="Arial"/>
                <w:sz w:val="22"/>
                <w:szCs w:val="22"/>
              </w:rPr>
              <w:t xml:space="preserve">                             </w:t>
            </w:r>
          </w:p>
        </w:tc>
        <w:tc>
          <w:tcPr>
            <w:tcW w:w="3164" w:type="dxa"/>
            <w:shd w:val="clear" w:color="auto" w:fill="auto"/>
          </w:tcPr>
          <w:p w14:paraId="78567669" w14:textId="77777777" w:rsidR="00AE22AD" w:rsidRPr="00F31A8F" w:rsidRDefault="00AE22AD" w:rsidP="00E07CD3">
            <w:pPr>
              <w:pStyle w:val="Title"/>
              <w:contextualSpacing/>
              <w:jc w:val="left"/>
              <w:rPr>
                <w:rFonts w:cs="Arial"/>
                <w:sz w:val="22"/>
                <w:szCs w:val="22"/>
              </w:rPr>
            </w:pPr>
            <w:r w:rsidRPr="00F31A8F">
              <w:rPr>
                <w:rFonts w:cs="Arial"/>
                <w:sz w:val="22"/>
                <w:szCs w:val="22"/>
              </w:rPr>
              <w:t xml:space="preserve">           </w:t>
            </w:r>
          </w:p>
        </w:tc>
      </w:tr>
      <w:permEnd w:id="1935689995"/>
    </w:tbl>
    <w:p w14:paraId="10F4F6CB" w14:textId="77777777" w:rsidR="00AE22AD" w:rsidRPr="00C666E1" w:rsidRDefault="00AE22AD" w:rsidP="00AE22AD">
      <w:pPr>
        <w:tabs>
          <w:tab w:val="left" w:pos="5498"/>
        </w:tabs>
        <w:spacing w:line="240" w:lineRule="auto"/>
        <w:ind w:right="850"/>
        <w:rPr>
          <w:szCs w:val="24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4"/>
        <w:gridCol w:w="2409"/>
        <w:gridCol w:w="2410"/>
        <w:gridCol w:w="2155"/>
      </w:tblGrid>
      <w:tr w:rsidR="00BA4D93" w:rsidRPr="00BA4D93" w14:paraId="6232D9B7" w14:textId="77777777" w:rsidTr="00727733">
        <w:tc>
          <w:tcPr>
            <w:tcW w:w="10348" w:type="dxa"/>
            <w:gridSpan w:val="4"/>
            <w:shd w:val="clear" w:color="auto" w:fill="E7E6E6" w:themeFill="background2"/>
          </w:tcPr>
          <w:p w14:paraId="1B352E03" w14:textId="77777777" w:rsidR="00BA4D93" w:rsidRPr="00BA4D93" w:rsidRDefault="00BA4D93" w:rsidP="00BA4D93">
            <w:pPr>
              <w:spacing w:after="0" w:line="240" w:lineRule="auto"/>
              <w:rPr>
                <w:rFonts w:eastAsia="Times New Roman"/>
                <w:b/>
                <w:szCs w:val="24"/>
              </w:rPr>
            </w:pPr>
            <w:permStart w:id="1175260468" w:edGrp="everyone"/>
            <w:r w:rsidRPr="00BA4D93">
              <w:rPr>
                <w:rFonts w:eastAsia="Times New Roman"/>
                <w:b/>
                <w:szCs w:val="24"/>
              </w:rPr>
              <w:t>Additional signatories according to locally agreed policy</w:t>
            </w:r>
          </w:p>
        </w:tc>
      </w:tr>
      <w:tr w:rsidR="00BA4D93" w:rsidRPr="00BA4D93" w14:paraId="1CCCB4CD" w14:textId="77777777" w:rsidTr="00727733">
        <w:tc>
          <w:tcPr>
            <w:tcW w:w="3374" w:type="dxa"/>
            <w:shd w:val="clear" w:color="auto" w:fill="E7E6E6" w:themeFill="background2"/>
          </w:tcPr>
          <w:p w14:paraId="53D73D43" w14:textId="77777777" w:rsidR="00BA4D93" w:rsidRPr="00BA4D93" w:rsidRDefault="00BA4D93" w:rsidP="00BA4D93">
            <w:pPr>
              <w:spacing w:after="0" w:line="240" w:lineRule="auto"/>
              <w:rPr>
                <w:rFonts w:eastAsia="Times New Roman"/>
                <w:b/>
                <w:szCs w:val="24"/>
              </w:rPr>
            </w:pPr>
            <w:r w:rsidRPr="00BA4D93">
              <w:rPr>
                <w:rFonts w:eastAsia="Times New Roman"/>
                <w:b/>
                <w:szCs w:val="24"/>
              </w:rPr>
              <w:t>Role</w:t>
            </w:r>
          </w:p>
        </w:tc>
        <w:tc>
          <w:tcPr>
            <w:tcW w:w="2409" w:type="dxa"/>
            <w:shd w:val="clear" w:color="auto" w:fill="E7E6E6" w:themeFill="background2"/>
          </w:tcPr>
          <w:p w14:paraId="03560FE1" w14:textId="77777777" w:rsidR="00BA4D93" w:rsidRPr="00BA4D93" w:rsidRDefault="00BA4D93" w:rsidP="00BA4D93">
            <w:pPr>
              <w:spacing w:after="0" w:line="240" w:lineRule="auto"/>
              <w:rPr>
                <w:rFonts w:eastAsia="Times New Roman"/>
                <w:b/>
                <w:szCs w:val="24"/>
              </w:rPr>
            </w:pPr>
            <w:r w:rsidRPr="00BA4D93">
              <w:rPr>
                <w:rFonts w:eastAsia="Times New Roman"/>
                <w:b/>
                <w:szCs w:val="24"/>
              </w:rPr>
              <w:t xml:space="preserve">Name </w:t>
            </w:r>
          </w:p>
        </w:tc>
        <w:tc>
          <w:tcPr>
            <w:tcW w:w="2410" w:type="dxa"/>
            <w:shd w:val="clear" w:color="auto" w:fill="E7E6E6" w:themeFill="background2"/>
          </w:tcPr>
          <w:p w14:paraId="17ABEABB" w14:textId="77777777" w:rsidR="00BA4D93" w:rsidRPr="00BA4D93" w:rsidRDefault="00BA4D93" w:rsidP="00BA4D93">
            <w:pPr>
              <w:spacing w:after="0" w:line="240" w:lineRule="auto"/>
              <w:rPr>
                <w:rFonts w:eastAsia="Times New Roman"/>
                <w:b/>
                <w:szCs w:val="24"/>
              </w:rPr>
            </w:pPr>
            <w:r w:rsidRPr="00BA4D93">
              <w:rPr>
                <w:rFonts w:eastAsia="Times New Roman"/>
                <w:b/>
                <w:szCs w:val="24"/>
              </w:rPr>
              <w:t>Sign</w:t>
            </w:r>
          </w:p>
        </w:tc>
        <w:tc>
          <w:tcPr>
            <w:tcW w:w="2155" w:type="dxa"/>
            <w:shd w:val="clear" w:color="auto" w:fill="E7E6E6" w:themeFill="background2"/>
          </w:tcPr>
          <w:p w14:paraId="3958C00E" w14:textId="77777777" w:rsidR="00BA4D93" w:rsidRPr="00BA4D93" w:rsidRDefault="00BA4D93" w:rsidP="00BA4D93">
            <w:pPr>
              <w:spacing w:after="0" w:line="240" w:lineRule="auto"/>
              <w:rPr>
                <w:rFonts w:eastAsia="Times New Roman"/>
                <w:b/>
                <w:szCs w:val="24"/>
              </w:rPr>
            </w:pPr>
            <w:r w:rsidRPr="00BA4D93">
              <w:rPr>
                <w:rFonts w:eastAsia="Times New Roman"/>
                <w:b/>
                <w:szCs w:val="24"/>
              </w:rPr>
              <w:t>Date</w:t>
            </w:r>
          </w:p>
        </w:tc>
      </w:tr>
      <w:tr w:rsidR="00BA4D93" w:rsidRPr="00BA4D93" w14:paraId="162D59A4" w14:textId="77777777" w:rsidTr="00727733">
        <w:tc>
          <w:tcPr>
            <w:tcW w:w="3374" w:type="dxa"/>
          </w:tcPr>
          <w:p w14:paraId="7440DC89" w14:textId="77777777" w:rsidR="00BA4D93" w:rsidRPr="00BA4D93" w:rsidRDefault="00BA4D93" w:rsidP="00BA4D93">
            <w:pPr>
              <w:spacing w:after="0" w:line="240" w:lineRule="auto"/>
              <w:rPr>
                <w:rFonts w:eastAsia="Times New Roman"/>
                <w:b/>
              </w:rPr>
            </w:pPr>
          </w:p>
          <w:p w14:paraId="77595938" w14:textId="77777777" w:rsidR="00BA4D93" w:rsidRPr="00BA4D93" w:rsidRDefault="00BA4D93" w:rsidP="00BA4D93">
            <w:pPr>
              <w:spacing w:after="0" w:line="240" w:lineRule="auto"/>
              <w:rPr>
                <w:rFonts w:eastAsia="Times New Roman"/>
                <w:b/>
              </w:rPr>
            </w:pPr>
          </w:p>
          <w:p w14:paraId="39C0B773" w14:textId="77777777" w:rsidR="00BA4D93" w:rsidRPr="00BA4D93" w:rsidRDefault="00BA4D93" w:rsidP="00BA4D93">
            <w:pPr>
              <w:spacing w:after="0" w:line="240" w:lineRule="auto"/>
              <w:rPr>
                <w:rFonts w:eastAsia="Times New Roman"/>
                <w:b/>
              </w:rPr>
            </w:pPr>
          </w:p>
        </w:tc>
        <w:tc>
          <w:tcPr>
            <w:tcW w:w="2409" w:type="dxa"/>
          </w:tcPr>
          <w:p w14:paraId="314A853A" w14:textId="77777777" w:rsidR="00BA4D93" w:rsidRPr="00BA4D93" w:rsidRDefault="00BA4D93" w:rsidP="00BA4D93">
            <w:pPr>
              <w:spacing w:after="0" w:line="240" w:lineRule="auto"/>
              <w:rPr>
                <w:rFonts w:eastAsia="Times New Roman"/>
                <w:b/>
              </w:rPr>
            </w:pPr>
          </w:p>
          <w:p w14:paraId="12E5E2BB" w14:textId="77777777" w:rsidR="00BA4D93" w:rsidRPr="00BA4D93" w:rsidRDefault="00BA4D93" w:rsidP="00BA4D93">
            <w:pPr>
              <w:spacing w:after="0" w:line="240" w:lineRule="auto"/>
              <w:rPr>
                <w:rFonts w:eastAsia="Times New Roman"/>
                <w:b/>
              </w:rPr>
            </w:pPr>
          </w:p>
          <w:p w14:paraId="1837DF8D" w14:textId="77777777" w:rsidR="00BA4D93" w:rsidRPr="00BA4D93" w:rsidRDefault="00BA4D93" w:rsidP="00BA4D93">
            <w:pPr>
              <w:spacing w:after="0" w:line="240" w:lineRule="auto"/>
              <w:rPr>
                <w:rFonts w:eastAsia="Times New Roman"/>
                <w:b/>
              </w:rPr>
            </w:pPr>
            <w:r w:rsidRPr="00BA4D93">
              <w:rPr>
                <w:rFonts w:eastAsia="Times New Roman"/>
                <w:b/>
              </w:rPr>
              <w:t xml:space="preserve"> </w:t>
            </w:r>
          </w:p>
        </w:tc>
        <w:tc>
          <w:tcPr>
            <w:tcW w:w="2410" w:type="dxa"/>
          </w:tcPr>
          <w:p w14:paraId="3287DFDE" w14:textId="77777777" w:rsidR="00BA4D93" w:rsidRPr="00BA4D93" w:rsidRDefault="00BA4D93" w:rsidP="00BA4D93">
            <w:pPr>
              <w:spacing w:after="0" w:line="240" w:lineRule="auto"/>
              <w:rPr>
                <w:rFonts w:eastAsia="Times New Roman"/>
                <w:b/>
              </w:rPr>
            </w:pPr>
          </w:p>
          <w:p w14:paraId="21A4119B" w14:textId="77777777" w:rsidR="00BA4D93" w:rsidRPr="00BA4D93" w:rsidRDefault="00BA4D93" w:rsidP="00BA4D93">
            <w:pPr>
              <w:spacing w:after="0" w:line="240" w:lineRule="auto"/>
              <w:rPr>
                <w:rFonts w:eastAsia="Times New Roman"/>
                <w:b/>
              </w:rPr>
            </w:pPr>
          </w:p>
          <w:p w14:paraId="2E442580" w14:textId="77777777" w:rsidR="00BA4D93" w:rsidRPr="00BA4D93" w:rsidRDefault="00BA4D93" w:rsidP="00BA4D93">
            <w:pPr>
              <w:spacing w:after="0" w:line="240" w:lineRule="auto"/>
              <w:rPr>
                <w:rFonts w:eastAsia="Times New Roman"/>
                <w:b/>
              </w:rPr>
            </w:pPr>
            <w:r w:rsidRPr="00BA4D93">
              <w:rPr>
                <w:rFonts w:eastAsia="Times New Roman"/>
                <w:b/>
              </w:rPr>
              <w:t xml:space="preserve"> </w:t>
            </w:r>
          </w:p>
        </w:tc>
        <w:tc>
          <w:tcPr>
            <w:tcW w:w="2155" w:type="dxa"/>
          </w:tcPr>
          <w:p w14:paraId="075F7034" w14:textId="77777777" w:rsidR="00BA4D93" w:rsidRPr="00BA4D93" w:rsidRDefault="00BA4D93" w:rsidP="00BA4D93">
            <w:pPr>
              <w:spacing w:after="0" w:line="240" w:lineRule="auto"/>
              <w:rPr>
                <w:rFonts w:eastAsia="Times New Roman"/>
                <w:b/>
              </w:rPr>
            </w:pPr>
          </w:p>
          <w:p w14:paraId="7360200D" w14:textId="77777777" w:rsidR="00BA4D93" w:rsidRPr="00BA4D93" w:rsidRDefault="00BA4D93" w:rsidP="00BA4D93">
            <w:pPr>
              <w:spacing w:after="0" w:line="240" w:lineRule="auto"/>
              <w:rPr>
                <w:rFonts w:eastAsia="Times New Roman"/>
                <w:b/>
              </w:rPr>
            </w:pPr>
          </w:p>
          <w:p w14:paraId="49BA9685" w14:textId="77777777" w:rsidR="00BA4D93" w:rsidRPr="00BA4D93" w:rsidRDefault="00BA4D93" w:rsidP="00BA4D93">
            <w:pPr>
              <w:spacing w:after="0" w:line="240" w:lineRule="auto"/>
              <w:rPr>
                <w:rFonts w:eastAsia="Times New Roman"/>
                <w:b/>
              </w:rPr>
            </w:pPr>
            <w:r w:rsidRPr="00BA4D93">
              <w:rPr>
                <w:rFonts w:eastAsia="Times New Roman"/>
                <w:b/>
              </w:rPr>
              <w:t xml:space="preserve"> </w:t>
            </w:r>
          </w:p>
        </w:tc>
      </w:tr>
      <w:tr w:rsidR="00BA4D93" w:rsidRPr="00BA4D93" w14:paraId="06EFA146" w14:textId="77777777" w:rsidTr="00727733">
        <w:tc>
          <w:tcPr>
            <w:tcW w:w="3374" w:type="dxa"/>
          </w:tcPr>
          <w:p w14:paraId="64D49C94" w14:textId="77777777" w:rsidR="00BA4D93" w:rsidRPr="00BA4D93" w:rsidRDefault="00BA4D93" w:rsidP="00BA4D93">
            <w:pPr>
              <w:spacing w:after="0" w:line="240" w:lineRule="auto"/>
              <w:rPr>
                <w:rFonts w:eastAsia="Times New Roman"/>
                <w:b/>
              </w:rPr>
            </w:pPr>
          </w:p>
          <w:p w14:paraId="4B87B5DA" w14:textId="77777777" w:rsidR="00BA4D93" w:rsidRPr="00BA4D93" w:rsidRDefault="00BA4D93" w:rsidP="00BA4D93">
            <w:pPr>
              <w:spacing w:after="0" w:line="240" w:lineRule="auto"/>
              <w:rPr>
                <w:rFonts w:eastAsia="Times New Roman"/>
                <w:b/>
              </w:rPr>
            </w:pPr>
          </w:p>
          <w:p w14:paraId="30584F1A" w14:textId="77777777" w:rsidR="00BA4D93" w:rsidRPr="00BA4D93" w:rsidRDefault="00BA4D93" w:rsidP="00BA4D93">
            <w:pPr>
              <w:spacing w:after="0" w:line="240" w:lineRule="auto"/>
              <w:rPr>
                <w:rFonts w:eastAsia="Times New Roman"/>
                <w:b/>
              </w:rPr>
            </w:pPr>
          </w:p>
        </w:tc>
        <w:tc>
          <w:tcPr>
            <w:tcW w:w="2409" w:type="dxa"/>
          </w:tcPr>
          <w:p w14:paraId="46DF694B" w14:textId="77777777" w:rsidR="00BA4D93" w:rsidRPr="00BA4D93" w:rsidRDefault="00BA4D93" w:rsidP="00BA4D93">
            <w:pPr>
              <w:spacing w:after="0" w:line="240" w:lineRule="auto"/>
              <w:rPr>
                <w:rFonts w:eastAsia="Times New Roman"/>
                <w:b/>
              </w:rPr>
            </w:pPr>
          </w:p>
          <w:p w14:paraId="03D73BB7" w14:textId="77777777" w:rsidR="00BA4D93" w:rsidRPr="00BA4D93" w:rsidRDefault="00BA4D93" w:rsidP="00BA4D93">
            <w:pPr>
              <w:spacing w:after="0" w:line="240" w:lineRule="auto"/>
              <w:rPr>
                <w:rFonts w:eastAsia="Times New Roman"/>
                <w:b/>
              </w:rPr>
            </w:pPr>
          </w:p>
          <w:p w14:paraId="731A8A4F" w14:textId="77777777" w:rsidR="00BA4D93" w:rsidRPr="00BA4D93" w:rsidRDefault="00BA4D93" w:rsidP="00BA4D93">
            <w:pPr>
              <w:spacing w:after="0" w:line="240" w:lineRule="auto"/>
              <w:rPr>
                <w:rFonts w:eastAsia="Times New Roman"/>
                <w:b/>
              </w:rPr>
            </w:pPr>
            <w:r w:rsidRPr="00BA4D93">
              <w:rPr>
                <w:rFonts w:eastAsia="Times New Roman"/>
                <w:b/>
              </w:rPr>
              <w:t xml:space="preserve"> </w:t>
            </w:r>
          </w:p>
        </w:tc>
        <w:tc>
          <w:tcPr>
            <w:tcW w:w="2410" w:type="dxa"/>
          </w:tcPr>
          <w:p w14:paraId="5C38E6B1" w14:textId="77777777" w:rsidR="00BA4D93" w:rsidRPr="00BA4D93" w:rsidRDefault="00BA4D93" w:rsidP="00BA4D93">
            <w:pPr>
              <w:spacing w:after="0" w:line="240" w:lineRule="auto"/>
              <w:rPr>
                <w:rFonts w:eastAsia="Times New Roman"/>
                <w:b/>
              </w:rPr>
            </w:pPr>
          </w:p>
          <w:p w14:paraId="0DF70705" w14:textId="77777777" w:rsidR="00BA4D93" w:rsidRPr="00BA4D93" w:rsidRDefault="00BA4D93" w:rsidP="00BA4D93">
            <w:pPr>
              <w:spacing w:after="0" w:line="240" w:lineRule="auto"/>
              <w:rPr>
                <w:rFonts w:eastAsia="Times New Roman"/>
                <w:b/>
              </w:rPr>
            </w:pPr>
          </w:p>
          <w:p w14:paraId="58D501D0" w14:textId="77777777" w:rsidR="00BA4D93" w:rsidRPr="00BA4D93" w:rsidRDefault="00BA4D93" w:rsidP="00BA4D93">
            <w:pPr>
              <w:spacing w:after="0" w:line="240" w:lineRule="auto"/>
              <w:rPr>
                <w:rFonts w:eastAsia="Times New Roman"/>
                <w:b/>
              </w:rPr>
            </w:pPr>
            <w:r w:rsidRPr="00BA4D93">
              <w:rPr>
                <w:rFonts w:eastAsia="Times New Roman"/>
                <w:b/>
              </w:rPr>
              <w:t xml:space="preserve"> </w:t>
            </w:r>
          </w:p>
        </w:tc>
        <w:tc>
          <w:tcPr>
            <w:tcW w:w="2155" w:type="dxa"/>
          </w:tcPr>
          <w:p w14:paraId="7EB36ED6" w14:textId="77777777" w:rsidR="00BA4D93" w:rsidRPr="00BA4D93" w:rsidRDefault="00BA4D93" w:rsidP="00BA4D93">
            <w:pPr>
              <w:spacing w:after="0" w:line="240" w:lineRule="auto"/>
              <w:rPr>
                <w:rFonts w:eastAsia="Times New Roman"/>
                <w:b/>
              </w:rPr>
            </w:pPr>
          </w:p>
          <w:p w14:paraId="44B0059F" w14:textId="77777777" w:rsidR="00BA4D93" w:rsidRPr="00BA4D93" w:rsidRDefault="00BA4D93" w:rsidP="00BA4D93">
            <w:pPr>
              <w:spacing w:after="0" w:line="240" w:lineRule="auto"/>
              <w:rPr>
                <w:rFonts w:eastAsia="Times New Roman"/>
                <w:b/>
              </w:rPr>
            </w:pPr>
          </w:p>
          <w:p w14:paraId="2FD48499" w14:textId="77777777" w:rsidR="00BA4D93" w:rsidRPr="00BA4D93" w:rsidRDefault="00BA4D93" w:rsidP="00BA4D93">
            <w:pPr>
              <w:spacing w:after="0" w:line="240" w:lineRule="auto"/>
              <w:rPr>
                <w:rFonts w:eastAsia="Times New Roman"/>
                <w:b/>
              </w:rPr>
            </w:pPr>
            <w:r w:rsidRPr="00BA4D93">
              <w:rPr>
                <w:rFonts w:eastAsia="Times New Roman"/>
                <w:b/>
              </w:rPr>
              <w:t xml:space="preserve"> </w:t>
            </w:r>
          </w:p>
        </w:tc>
      </w:tr>
      <w:tr w:rsidR="00BA4D93" w:rsidRPr="00BA4D93" w14:paraId="224419A6" w14:textId="77777777" w:rsidTr="00727733">
        <w:tc>
          <w:tcPr>
            <w:tcW w:w="3374" w:type="dxa"/>
          </w:tcPr>
          <w:p w14:paraId="320ABD0B" w14:textId="77777777" w:rsidR="00BA4D93" w:rsidRPr="00BA4D93" w:rsidRDefault="00BA4D93" w:rsidP="00BA4D93">
            <w:pPr>
              <w:spacing w:after="0" w:line="240" w:lineRule="auto"/>
              <w:rPr>
                <w:rFonts w:eastAsia="Times New Roman"/>
                <w:b/>
              </w:rPr>
            </w:pPr>
          </w:p>
          <w:p w14:paraId="610314D4" w14:textId="77777777" w:rsidR="00BA4D93" w:rsidRPr="00BA4D93" w:rsidRDefault="00BA4D93" w:rsidP="00BA4D93">
            <w:pPr>
              <w:spacing w:after="0" w:line="240" w:lineRule="auto"/>
              <w:rPr>
                <w:rFonts w:eastAsia="Times New Roman"/>
                <w:b/>
              </w:rPr>
            </w:pPr>
          </w:p>
          <w:p w14:paraId="4E42EDF2" w14:textId="77777777" w:rsidR="00BA4D93" w:rsidRPr="00BA4D93" w:rsidRDefault="00BA4D93" w:rsidP="00BA4D93">
            <w:pPr>
              <w:spacing w:after="0" w:line="240" w:lineRule="auto"/>
              <w:rPr>
                <w:rFonts w:eastAsia="Times New Roman"/>
                <w:b/>
              </w:rPr>
            </w:pPr>
          </w:p>
        </w:tc>
        <w:tc>
          <w:tcPr>
            <w:tcW w:w="2409" w:type="dxa"/>
          </w:tcPr>
          <w:p w14:paraId="78AF2A16" w14:textId="77777777" w:rsidR="00BA4D93" w:rsidRPr="00BA4D93" w:rsidRDefault="00BA4D93" w:rsidP="00BA4D93">
            <w:pPr>
              <w:spacing w:after="0" w:line="240" w:lineRule="auto"/>
              <w:rPr>
                <w:rFonts w:eastAsia="Times New Roman"/>
                <w:b/>
              </w:rPr>
            </w:pPr>
          </w:p>
          <w:p w14:paraId="72EE91A3" w14:textId="77777777" w:rsidR="00BA4D93" w:rsidRPr="00BA4D93" w:rsidRDefault="00BA4D93" w:rsidP="00BA4D93">
            <w:pPr>
              <w:spacing w:after="0" w:line="240" w:lineRule="auto"/>
              <w:rPr>
                <w:rFonts w:eastAsia="Times New Roman"/>
                <w:b/>
              </w:rPr>
            </w:pPr>
          </w:p>
          <w:p w14:paraId="45561FF6" w14:textId="77777777" w:rsidR="00BA4D93" w:rsidRPr="00BA4D93" w:rsidRDefault="00BA4D93" w:rsidP="00BA4D93">
            <w:pPr>
              <w:spacing w:after="0" w:line="240" w:lineRule="auto"/>
              <w:rPr>
                <w:rFonts w:eastAsia="Times New Roman"/>
                <w:b/>
              </w:rPr>
            </w:pPr>
            <w:r w:rsidRPr="00BA4D93">
              <w:rPr>
                <w:rFonts w:eastAsia="Times New Roman"/>
                <w:b/>
              </w:rPr>
              <w:t xml:space="preserve"> </w:t>
            </w:r>
          </w:p>
        </w:tc>
        <w:tc>
          <w:tcPr>
            <w:tcW w:w="2410" w:type="dxa"/>
          </w:tcPr>
          <w:p w14:paraId="1415030D" w14:textId="77777777" w:rsidR="00BA4D93" w:rsidRPr="00BA4D93" w:rsidRDefault="00BA4D93" w:rsidP="00BA4D93">
            <w:pPr>
              <w:spacing w:after="0" w:line="240" w:lineRule="auto"/>
              <w:rPr>
                <w:rFonts w:eastAsia="Times New Roman"/>
                <w:b/>
              </w:rPr>
            </w:pPr>
          </w:p>
          <w:p w14:paraId="0522C5AB" w14:textId="77777777" w:rsidR="00BA4D93" w:rsidRPr="00BA4D93" w:rsidRDefault="00BA4D93" w:rsidP="00BA4D93">
            <w:pPr>
              <w:spacing w:after="0" w:line="240" w:lineRule="auto"/>
              <w:rPr>
                <w:rFonts w:eastAsia="Times New Roman"/>
                <w:b/>
              </w:rPr>
            </w:pPr>
          </w:p>
          <w:p w14:paraId="2205F096" w14:textId="77777777" w:rsidR="00BA4D93" w:rsidRPr="00BA4D93" w:rsidRDefault="00BA4D93" w:rsidP="00BA4D93">
            <w:pPr>
              <w:spacing w:after="0" w:line="240" w:lineRule="auto"/>
              <w:rPr>
                <w:rFonts w:eastAsia="Times New Roman"/>
                <w:b/>
              </w:rPr>
            </w:pPr>
            <w:r w:rsidRPr="00BA4D93">
              <w:rPr>
                <w:rFonts w:eastAsia="Times New Roman"/>
                <w:b/>
              </w:rPr>
              <w:t xml:space="preserve"> </w:t>
            </w:r>
          </w:p>
        </w:tc>
        <w:tc>
          <w:tcPr>
            <w:tcW w:w="2155" w:type="dxa"/>
          </w:tcPr>
          <w:p w14:paraId="58EB7E8F" w14:textId="77777777" w:rsidR="00BA4D93" w:rsidRPr="00BA4D93" w:rsidRDefault="00BA4D93" w:rsidP="00BA4D93">
            <w:pPr>
              <w:spacing w:after="0" w:line="240" w:lineRule="auto"/>
              <w:rPr>
                <w:rFonts w:eastAsia="Times New Roman"/>
                <w:b/>
              </w:rPr>
            </w:pPr>
          </w:p>
          <w:p w14:paraId="5D632C82" w14:textId="77777777" w:rsidR="00BA4D93" w:rsidRPr="00BA4D93" w:rsidRDefault="00BA4D93" w:rsidP="00BA4D93">
            <w:pPr>
              <w:spacing w:after="0" w:line="240" w:lineRule="auto"/>
              <w:rPr>
                <w:rFonts w:eastAsia="Times New Roman"/>
                <w:b/>
              </w:rPr>
            </w:pPr>
          </w:p>
          <w:p w14:paraId="40AF5B08" w14:textId="77777777" w:rsidR="00BA4D93" w:rsidRPr="00BA4D93" w:rsidRDefault="00BA4D93" w:rsidP="00BA4D93">
            <w:pPr>
              <w:spacing w:after="0" w:line="240" w:lineRule="auto"/>
              <w:rPr>
                <w:rFonts w:eastAsia="Times New Roman"/>
                <w:b/>
              </w:rPr>
            </w:pPr>
            <w:r w:rsidRPr="00BA4D93">
              <w:rPr>
                <w:rFonts w:eastAsia="Times New Roman"/>
                <w:b/>
              </w:rPr>
              <w:t xml:space="preserve"> </w:t>
            </w:r>
          </w:p>
        </w:tc>
      </w:tr>
      <w:permEnd w:id="1175260468"/>
    </w:tbl>
    <w:p w14:paraId="47DCF7E1" w14:textId="033737C8" w:rsidR="00E934CA" w:rsidRDefault="00E934CA"/>
    <w:p w14:paraId="7863A57B" w14:textId="1E9E82F9" w:rsidR="00037899" w:rsidRPr="00037899" w:rsidRDefault="00037899" w:rsidP="00037899"/>
    <w:p w14:paraId="421353AA" w14:textId="7A7D65FD" w:rsidR="00037899" w:rsidRPr="00037899" w:rsidRDefault="00037899" w:rsidP="00037899"/>
    <w:p w14:paraId="37BE94D2" w14:textId="25600426" w:rsidR="00037899" w:rsidRPr="00037899" w:rsidRDefault="00037899" w:rsidP="00037899"/>
    <w:p w14:paraId="6F8BE0B2" w14:textId="64380406" w:rsidR="00037899" w:rsidRPr="00037899" w:rsidRDefault="00037899" w:rsidP="00037899"/>
    <w:p w14:paraId="53FF41A8" w14:textId="02869DF4" w:rsidR="00037899" w:rsidRPr="00037899" w:rsidRDefault="00037899" w:rsidP="00037899"/>
    <w:p w14:paraId="01665DE8" w14:textId="4F2D2C9A" w:rsidR="00037899" w:rsidRPr="00037899" w:rsidRDefault="00037899" w:rsidP="00037899"/>
    <w:p w14:paraId="1314FDF0" w14:textId="275E996F" w:rsidR="00037899" w:rsidRPr="00037899" w:rsidRDefault="00037899" w:rsidP="00037899"/>
    <w:p w14:paraId="29750DAF" w14:textId="0A9AC9A5" w:rsidR="00037899" w:rsidRDefault="00037899" w:rsidP="00037899">
      <w:pPr>
        <w:tabs>
          <w:tab w:val="left" w:pos="2520"/>
        </w:tabs>
      </w:pPr>
      <w:r>
        <w:tab/>
      </w:r>
    </w:p>
    <w:p w14:paraId="2C8B85D7" w14:textId="7F9A49C4" w:rsidR="00340257" w:rsidRPr="00340257" w:rsidRDefault="00340257" w:rsidP="00340257">
      <w:pPr>
        <w:tabs>
          <w:tab w:val="left" w:pos="908"/>
        </w:tabs>
      </w:pPr>
      <w:r>
        <w:tab/>
      </w:r>
    </w:p>
    <w:sectPr w:rsidR="00340257" w:rsidRPr="00340257" w:rsidSect="0005465E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134" w:right="851" w:bottom="851" w:left="85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59E41" w14:textId="77777777" w:rsidR="00D238C8" w:rsidRDefault="00D238C8">
      <w:pPr>
        <w:spacing w:after="0" w:line="240" w:lineRule="auto"/>
      </w:pPr>
      <w:r>
        <w:separator/>
      </w:r>
    </w:p>
  </w:endnote>
  <w:endnote w:type="continuationSeparator" w:id="0">
    <w:p w14:paraId="491B8BA1" w14:textId="77777777" w:rsidR="00D238C8" w:rsidRDefault="00D23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BE967" w14:textId="7220F711" w:rsidR="001949E4" w:rsidRPr="0004464D" w:rsidRDefault="001949E4" w:rsidP="001949E4">
    <w:pPr>
      <w:pStyle w:val="Footer"/>
      <w:jc w:val="both"/>
      <w:rPr>
        <w:rStyle w:val="PageNumber"/>
        <w:sz w:val="20"/>
      </w:rPr>
    </w:pPr>
    <w:bookmarkStart w:id="0" w:name="_Hlk149309692"/>
    <w:r>
      <w:rPr>
        <w:sz w:val="20"/>
      </w:rPr>
      <w:t xml:space="preserve">Zostavax® PGD v11.00:  </w:t>
    </w:r>
    <w:r w:rsidRPr="00984A0F">
      <w:rPr>
        <w:sz w:val="20"/>
      </w:rPr>
      <w:t>Notice of Extension of PGD</w:t>
    </w:r>
    <w:r>
      <w:rPr>
        <w:sz w:val="20"/>
      </w:rPr>
      <w:t xml:space="preserve"> validity. Issued 23 November 2023. Expiry: 31 October 2024 </w:t>
    </w:r>
  </w:p>
  <w:bookmarkEnd w:id="0"/>
  <w:p w14:paraId="1A05B1FF" w14:textId="77777777" w:rsidR="001949E4" w:rsidRDefault="001949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080973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EBEFE3A" w14:textId="545B4CDD" w:rsidR="006E76E8" w:rsidRDefault="0019241A" w:rsidP="006E76E8">
            <w:pPr>
              <w:pStyle w:val="Footer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Hepatitis B (Hep B) vaccine </w:t>
            </w:r>
            <w:r w:rsidR="0005465E" w:rsidRPr="0061448F">
              <w:rPr>
                <w:sz w:val="20"/>
                <w:szCs w:val="20"/>
              </w:rPr>
              <w:t xml:space="preserve">PGD </w:t>
            </w:r>
            <w:r w:rsidR="006E76E8">
              <w:rPr>
                <w:sz w:val="20"/>
                <w:szCs w:val="20"/>
              </w:rPr>
              <w:t>v4.</w:t>
            </w:r>
            <w:r w:rsidR="0005465E" w:rsidRPr="0061448F">
              <w:rPr>
                <w:sz w:val="20"/>
                <w:szCs w:val="20"/>
              </w:rPr>
              <w:t xml:space="preserve">0:  Notice of Extension of PGD validity. </w:t>
            </w:r>
          </w:p>
          <w:p w14:paraId="06023231" w14:textId="4B8512B4" w:rsidR="001949E4" w:rsidRPr="00C057C3" w:rsidRDefault="0005465E" w:rsidP="006E76E8">
            <w:pPr>
              <w:pStyle w:val="Footer"/>
              <w:jc w:val="both"/>
              <w:rPr>
                <w:sz w:val="20"/>
                <w:szCs w:val="20"/>
              </w:rPr>
            </w:pPr>
            <w:r w:rsidRPr="0061448F">
              <w:rPr>
                <w:sz w:val="20"/>
                <w:szCs w:val="20"/>
              </w:rPr>
              <w:t xml:space="preserve">Issued </w:t>
            </w:r>
            <w:r w:rsidR="003E5B0B">
              <w:rPr>
                <w:sz w:val="20"/>
                <w:szCs w:val="20"/>
              </w:rPr>
              <w:t xml:space="preserve">23 January 2025             </w:t>
            </w:r>
            <w:r w:rsidR="006E76E8">
              <w:rPr>
                <w:sz w:val="20"/>
                <w:szCs w:val="20"/>
              </w:rPr>
              <w:t xml:space="preserve">  </w:t>
            </w:r>
            <w:r w:rsidRPr="0061448F">
              <w:rPr>
                <w:sz w:val="20"/>
                <w:szCs w:val="20"/>
              </w:rPr>
              <w:t xml:space="preserve">Expiry: 31 </w:t>
            </w:r>
            <w:r w:rsidR="0019241A">
              <w:rPr>
                <w:sz w:val="20"/>
                <w:szCs w:val="20"/>
              </w:rPr>
              <w:t xml:space="preserve">October </w:t>
            </w:r>
            <w:r w:rsidR="006E76E8">
              <w:rPr>
                <w:sz w:val="20"/>
                <w:szCs w:val="20"/>
              </w:rPr>
              <w:t xml:space="preserve">2025 </w:t>
            </w:r>
            <w:r w:rsidR="006E76E8">
              <w:rPr>
                <w:rStyle w:val="PageNumber"/>
                <w:sz w:val="20"/>
                <w:szCs w:val="20"/>
              </w:rPr>
              <w:tab/>
              <w:t xml:space="preserve">            </w:t>
            </w:r>
            <w:r w:rsidR="001949E4" w:rsidRPr="0061448F">
              <w:rPr>
                <w:sz w:val="20"/>
                <w:szCs w:val="20"/>
              </w:rPr>
              <w:t xml:space="preserve">Page </w:t>
            </w:r>
            <w:r w:rsidR="001949E4" w:rsidRPr="0061448F">
              <w:rPr>
                <w:sz w:val="20"/>
                <w:szCs w:val="20"/>
              </w:rPr>
              <w:fldChar w:fldCharType="begin"/>
            </w:r>
            <w:r w:rsidR="001949E4" w:rsidRPr="0061448F">
              <w:rPr>
                <w:sz w:val="20"/>
                <w:szCs w:val="20"/>
              </w:rPr>
              <w:instrText xml:space="preserve"> PAGE </w:instrText>
            </w:r>
            <w:r w:rsidR="001949E4" w:rsidRPr="0061448F">
              <w:rPr>
                <w:sz w:val="20"/>
                <w:szCs w:val="20"/>
              </w:rPr>
              <w:fldChar w:fldCharType="separate"/>
            </w:r>
            <w:r w:rsidR="001949E4" w:rsidRPr="0061448F">
              <w:rPr>
                <w:noProof/>
                <w:sz w:val="20"/>
                <w:szCs w:val="20"/>
              </w:rPr>
              <w:t>2</w:t>
            </w:r>
            <w:r w:rsidR="001949E4" w:rsidRPr="0061448F">
              <w:rPr>
                <w:sz w:val="20"/>
                <w:szCs w:val="20"/>
              </w:rPr>
              <w:fldChar w:fldCharType="end"/>
            </w:r>
            <w:r w:rsidR="001949E4" w:rsidRPr="0061448F">
              <w:rPr>
                <w:sz w:val="20"/>
                <w:szCs w:val="20"/>
              </w:rPr>
              <w:t xml:space="preserve"> of </w:t>
            </w:r>
            <w:r w:rsidR="001949E4" w:rsidRPr="0061448F">
              <w:rPr>
                <w:sz w:val="20"/>
                <w:szCs w:val="20"/>
              </w:rPr>
              <w:fldChar w:fldCharType="begin"/>
            </w:r>
            <w:r w:rsidR="001949E4" w:rsidRPr="0061448F">
              <w:rPr>
                <w:sz w:val="20"/>
                <w:szCs w:val="20"/>
              </w:rPr>
              <w:instrText xml:space="preserve"> NUMPAGES  </w:instrText>
            </w:r>
            <w:r w:rsidR="001949E4" w:rsidRPr="0061448F">
              <w:rPr>
                <w:sz w:val="20"/>
                <w:szCs w:val="20"/>
              </w:rPr>
              <w:fldChar w:fldCharType="separate"/>
            </w:r>
            <w:r w:rsidR="001949E4" w:rsidRPr="0061448F">
              <w:rPr>
                <w:noProof/>
                <w:sz w:val="20"/>
                <w:szCs w:val="20"/>
              </w:rPr>
              <w:t>2</w:t>
            </w:r>
            <w:r w:rsidR="001949E4" w:rsidRPr="0061448F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77E5E345" w14:textId="77777777" w:rsidR="00340257" w:rsidRDefault="003402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577F8" w14:textId="0AE42654" w:rsidR="006E76E8" w:rsidRDefault="0019241A" w:rsidP="00C057C3">
    <w:pPr>
      <w:pStyle w:val="Footer"/>
      <w:jc w:val="both"/>
      <w:rPr>
        <w:sz w:val="20"/>
        <w:szCs w:val="20"/>
      </w:rPr>
    </w:pPr>
    <w:r>
      <w:rPr>
        <w:sz w:val="20"/>
        <w:szCs w:val="20"/>
      </w:rPr>
      <w:t xml:space="preserve">Hepatitis B (Hep B) vaccine </w:t>
    </w:r>
    <w:r w:rsidR="00C057C3" w:rsidRPr="00C057C3">
      <w:rPr>
        <w:sz w:val="20"/>
        <w:szCs w:val="20"/>
      </w:rPr>
      <w:t>PGD v</w:t>
    </w:r>
    <w:r w:rsidR="006E76E8">
      <w:rPr>
        <w:sz w:val="20"/>
        <w:szCs w:val="20"/>
      </w:rPr>
      <w:t>4</w:t>
    </w:r>
    <w:r w:rsidR="00C057C3" w:rsidRPr="00C057C3">
      <w:rPr>
        <w:sz w:val="20"/>
        <w:szCs w:val="20"/>
      </w:rPr>
      <w:t>.0:  Notice of Extension of PGD validity</w:t>
    </w:r>
  </w:p>
  <w:p w14:paraId="794F9DF4" w14:textId="7B67CEF3" w:rsidR="0005465E" w:rsidRPr="00C057C3" w:rsidRDefault="00C057C3" w:rsidP="006E76E8">
    <w:pPr>
      <w:pStyle w:val="Footer"/>
      <w:jc w:val="both"/>
      <w:rPr>
        <w:sz w:val="20"/>
        <w:szCs w:val="20"/>
      </w:rPr>
    </w:pPr>
    <w:r w:rsidRPr="00C057C3">
      <w:rPr>
        <w:sz w:val="20"/>
        <w:szCs w:val="20"/>
      </w:rPr>
      <w:t xml:space="preserve">Issued </w:t>
    </w:r>
    <w:r w:rsidR="003E5B0B">
      <w:rPr>
        <w:sz w:val="20"/>
        <w:szCs w:val="20"/>
      </w:rPr>
      <w:t xml:space="preserve">23 January 2025        </w:t>
    </w:r>
    <w:r w:rsidRPr="00C057C3">
      <w:rPr>
        <w:sz w:val="20"/>
        <w:szCs w:val="20"/>
      </w:rPr>
      <w:t xml:space="preserve">Expiry: 31 </w:t>
    </w:r>
    <w:r w:rsidR="0019241A">
      <w:rPr>
        <w:sz w:val="20"/>
        <w:szCs w:val="20"/>
      </w:rPr>
      <w:t>October</w:t>
    </w:r>
    <w:r w:rsidR="006E76E8">
      <w:rPr>
        <w:sz w:val="20"/>
        <w:szCs w:val="20"/>
      </w:rPr>
      <w:t xml:space="preserve"> </w:t>
    </w:r>
    <w:r w:rsidRPr="00C057C3">
      <w:rPr>
        <w:sz w:val="20"/>
        <w:szCs w:val="20"/>
      </w:rPr>
      <w:t>202</w:t>
    </w:r>
    <w:r w:rsidR="006E76E8">
      <w:rPr>
        <w:sz w:val="20"/>
        <w:szCs w:val="20"/>
      </w:rPr>
      <w:t>5</w:t>
    </w:r>
    <w:r w:rsidRPr="00C057C3">
      <w:rPr>
        <w:sz w:val="20"/>
        <w:szCs w:val="20"/>
      </w:rPr>
      <w:t xml:space="preserve"> </w:t>
    </w:r>
    <w:r w:rsidR="006E76E8">
      <w:rPr>
        <w:rStyle w:val="PageNumber"/>
        <w:sz w:val="20"/>
        <w:szCs w:val="20"/>
      </w:rPr>
      <w:tab/>
    </w:r>
    <w:r w:rsidR="0005465E" w:rsidRPr="0061448F">
      <w:rPr>
        <w:sz w:val="20"/>
        <w:szCs w:val="20"/>
      </w:rPr>
      <w:t xml:space="preserve">Page </w:t>
    </w:r>
    <w:r w:rsidR="0005465E" w:rsidRPr="0061448F">
      <w:rPr>
        <w:sz w:val="20"/>
        <w:szCs w:val="20"/>
      </w:rPr>
      <w:fldChar w:fldCharType="begin"/>
    </w:r>
    <w:r w:rsidR="0005465E" w:rsidRPr="0061448F">
      <w:rPr>
        <w:sz w:val="20"/>
        <w:szCs w:val="20"/>
      </w:rPr>
      <w:instrText xml:space="preserve"> PAGE </w:instrText>
    </w:r>
    <w:r w:rsidR="0005465E" w:rsidRPr="0061448F">
      <w:rPr>
        <w:sz w:val="20"/>
        <w:szCs w:val="20"/>
      </w:rPr>
      <w:fldChar w:fldCharType="separate"/>
    </w:r>
    <w:r w:rsidR="0005465E" w:rsidRPr="0061448F">
      <w:rPr>
        <w:noProof/>
        <w:sz w:val="20"/>
        <w:szCs w:val="20"/>
      </w:rPr>
      <w:t>2</w:t>
    </w:r>
    <w:r w:rsidR="0005465E" w:rsidRPr="0061448F">
      <w:rPr>
        <w:sz w:val="20"/>
        <w:szCs w:val="20"/>
      </w:rPr>
      <w:fldChar w:fldCharType="end"/>
    </w:r>
    <w:r w:rsidR="0005465E" w:rsidRPr="0061448F">
      <w:rPr>
        <w:sz w:val="20"/>
        <w:szCs w:val="20"/>
      </w:rPr>
      <w:t xml:space="preserve"> of </w:t>
    </w:r>
    <w:r w:rsidR="0005465E" w:rsidRPr="0061448F">
      <w:rPr>
        <w:sz w:val="20"/>
        <w:szCs w:val="20"/>
      </w:rPr>
      <w:fldChar w:fldCharType="begin"/>
    </w:r>
    <w:r w:rsidR="0005465E" w:rsidRPr="0061448F">
      <w:rPr>
        <w:sz w:val="20"/>
        <w:szCs w:val="20"/>
      </w:rPr>
      <w:instrText xml:space="preserve"> NUMPAGES  </w:instrText>
    </w:r>
    <w:r w:rsidR="0005465E" w:rsidRPr="0061448F">
      <w:rPr>
        <w:sz w:val="20"/>
        <w:szCs w:val="20"/>
      </w:rPr>
      <w:fldChar w:fldCharType="separate"/>
    </w:r>
    <w:r w:rsidR="0005465E" w:rsidRPr="0061448F">
      <w:rPr>
        <w:noProof/>
        <w:sz w:val="20"/>
        <w:szCs w:val="20"/>
      </w:rPr>
      <w:t>2</w:t>
    </w:r>
    <w:r w:rsidR="0005465E" w:rsidRPr="0061448F">
      <w:rPr>
        <w:sz w:val="20"/>
        <w:szCs w:val="20"/>
      </w:rPr>
      <w:fldChar w:fldCharType="end"/>
    </w:r>
  </w:p>
  <w:p w14:paraId="21AAFA3F" w14:textId="77777777" w:rsidR="0005465E" w:rsidRDefault="000546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C829D" w14:textId="77777777" w:rsidR="00D238C8" w:rsidRDefault="00D238C8">
      <w:pPr>
        <w:spacing w:after="0" w:line="240" w:lineRule="auto"/>
      </w:pPr>
      <w:r>
        <w:separator/>
      </w:r>
    </w:p>
  </w:footnote>
  <w:footnote w:type="continuationSeparator" w:id="0">
    <w:p w14:paraId="45F1403E" w14:textId="77777777" w:rsidR="00D238C8" w:rsidRDefault="00D23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15434" w14:textId="73AB06F7" w:rsidR="00340257" w:rsidRDefault="00340257" w:rsidP="00492911">
    <w:pPr>
      <w:pStyle w:val="Header"/>
      <w:ind w:left="142" w:firstLine="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C7DC9" w14:textId="1DDE2F51" w:rsidR="0005465E" w:rsidRDefault="004C3F74">
    <w:pPr>
      <w:pStyle w:val="Header"/>
    </w:pPr>
    <w:r>
      <w:rPr>
        <w:noProof/>
      </w:rPr>
      <w:drawing>
        <wp:inline distT="0" distB="0" distL="0" distR="0" wp14:anchorId="7D15947D" wp14:editId="0DB26001">
          <wp:extent cx="1310640" cy="1347470"/>
          <wp:effectExtent l="0" t="0" r="3810" b="508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1347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vA0mXH/N8vhbuXenOwYLfKm3t8e4dZd+zaR0ES/VcUjA5/Y65X8isFMqkOe4P+aO4mSKx02KF1yaN1BpvJdhA==" w:salt="6x0ucQDGrdHPXQlkD8Rg1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2AD"/>
    <w:rsid w:val="00002C7F"/>
    <w:rsid w:val="00007685"/>
    <w:rsid w:val="00037899"/>
    <w:rsid w:val="0005465E"/>
    <w:rsid w:val="00065C75"/>
    <w:rsid w:val="00084B17"/>
    <w:rsid w:val="00105920"/>
    <w:rsid w:val="00116233"/>
    <w:rsid w:val="00143536"/>
    <w:rsid w:val="00151537"/>
    <w:rsid w:val="0015582C"/>
    <w:rsid w:val="0016468E"/>
    <w:rsid w:val="00176B37"/>
    <w:rsid w:val="0018646A"/>
    <w:rsid w:val="0019241A"/>
    <w:rsid w:val="001949E4"/>
    <w:rsid w:val="001F7269"/>
    <w:rsid w:val="002168B4"/>
    <w:rsid w:val="002345AF"/>
    <w:rsid w:val="00234DA6"/>
    <w:rsid w:val="002D3D71"/>
    <w:rsid w:val="002F6AA4"/>
    <w:rsid w:val="00313249"/>
    <w:rsid w:val="00340257"/>
    <w:rsid w:val="003A1050"/>
    <w:rsid w:val="003D7CAD"/>
    <w:rsid w:val="003E0957"/>
    <w:rsid w:val="003E5B0B"/>
    <w:rsid w:val="0042572A"/>
    <w:rsid w:val="00477143"/>
    <w:rsid w:val="00484310"/>
    <w:rsid w:val="004A4027"/>
    <w:rsid w:val="004C3F74"/>
    <w:rsid w:val="004D30DB"/>
    <w:rsid w:val="004F18BE"/>
    <w:rsid w:val="004F4539"/>
    <w:rsid w:val="0052183F"/>
    <w:rsid w:val="00543BB2"/>
    <w:rsid w:val="005A0A54"/>
    <w:rsid w:val="0061448F"/>
    <w:rsid w:val="00614F25"/>
    <w:rsid w:val="00643CFE"/>
    <w:rsid w:val="00653B10"/>
    <w:rsid w:val="0065782F"/>
    <w:rsid w:val="006C2D68"/>
    <w:rsid w:val="006E76E8"/>
    <w:rsid w:val="006F12A8"/>
    <w:rsid w:val="00711243"/>
    <w:rsid w:val="00727733"/>
    <w:rsid w:val="00730B15"/>
    <w:rsid w:val="007B6D26"/>
    <w:rsid w:val="008066BC"/>
    <w:rsid w:val="00814298"/>
    <w:rsid w:val="008349EC"/>
    <w:rsid w:val="00855D83"/>
    <w:rsid w:val="008A2F8F"/>
    <w:rsid w:val="008B0FA3"/>
    <w:rsid w:val="008B26AB"/>
    <w:rsid w:val="008B2A3E"/>
    <w:rsid w:val="008B361F"/>
    <w:rsid w:val="008E362E"/>
    <w:rsid w:val="00954779"/>
    <w:rsid w:val="0099045B"/>
    <w:rsid w:val="00A50D17"/>
    <w:rsid w:val="00AC26A9"/>
    <w:rsid w:val="00AE22AD"/>
    <w:rsid w:val="00B6521D"/>
    <w:rsid w:val="00BA4D93"/>
    <w:rsid w:val="00BB2EDA"/>
    <w:rsid w:val="00BC0B75"/>
    <w:rsid w:val="00BD06C5"/>
    <w:rsid w:val="00BE7DC2"/>
    <w:rsid w:val="00C057C3"/>
    <w:rsid w:val="00C20169"/>
    <w:rsid w:val="00C275C1"/>
    <w:rsid w:val="00C70460"/>
    <w:rsid w:val="00C95E4C"/>
    <w:rsid w:val="00CC219D"/>
    <w:rsid w:val="00D152FE"/>
    <w:rsid w:val="00D236A7"/>
    <w:rsid w:val="00D238C8"/>
    <w:rsid w:val="00D31DEF"/>
    <w:rsid w:val="00D4078B"/>
    <w:rsid w:val="00DA4C92"/>
    <w:rsid w:val="00DE3800"/>
    <w:rsid w:val="00DE4F74"/>
    <w:rsid w:val="00E45DAC"/>
    <w:rsid w:val="00E659E5"/>
    <w:rsid w:val="00E934CA"/>
    <w:rsid w:val="00EA3157"/>
    <w:rsid w:val="00EA6A5E"/>
    <w:rsid w:val="00EB239D"/>
    <w:rsid w:val="00F139CA"/>
    <w:rsid w:val="00F6022E"/>
    <w:rsid w:val="00F654D6"/>
    <w:rsid w:val="00F85DF9"/>
    <w:rsid w:val="00FA6381"/>
    <w:rsid w:val="00FA6CB0"/>
    <w:rsid w:val="00FD49CC"/>
    <w:rsid w:val="1E26EBE4"/>
    <w:rsid w:val="2C3DDACD"/>
    <w:rsid w:val="77B2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7D5822"/>
  <w15:chartTrackingRefBased/>
  <w15:docId w15:val="{701064AB-817F-431D-95EC-B2F6EA90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2AD"/>
    <w:pPr>
      <w:spacing w:after="200" w:line="276" w:lineRule="auto"/>
    </w:pPr>
    <w:rPr>
      <w:rFonts w:ascii="Arial" w:eastAsia="Calibri" w:hAnsi="Arial" w:cs="Arial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E22AD"/>
    <w:pPr>
      <w:keepNext/>
      <w:spacing w:before="240" w:after="60"/>
      <w:outlineLvl w:val="1"/>
    </w:pPr>
    <w:rPr>
      <w:rFonts w:eastAsia="Times New Roman" w:cs="Times New Roman"/>
      <w:b/>
      <w:bCs/>
      <w:i/>
      <w:i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E22A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22A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AE22AD"/>
    <w:rPr>
      <w:rFonts w:ascii="Arial" w:eastAsia="Times New Roman" w:hAnsi="Arial" w:cs="Times New Roman"/>
      <w:b/>
      <w:bCs/>
      <w:i/>
      <w:i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E22A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22AD"/>
    <w:rPr>
      <w:rFonts w:ascii="Calibri" w:eastAsia="Times New Roman" w:hAnsi="Calibri" w:cs="Times New Roman"/>
      <w:b/>
      <w:bCs/>
    </w:rPr>
  </w:style>
  <w:style w:type="paragraph" w:styleId="Header">
    <w:name w:val="header"/>
    <w:basedOn w:val="Normal"/>
    <w:link w:val="HeaderChar"/>
    <w:uiPriority w:val="99"/>
    <w:rsid w:val="00AE22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2AD"/>
    <w:rPr>
      <w:rFonts w:ascii="Arial" w:eastAsia="Calibri" w:hAnsi="Arial" w:cs="Arial"/>
      <w:sz w:val="24"/>
    </w:rPr>
  </w:style>
  <w:style w:type="paragraph" w:styleId="Footer">
    <w:name w:val="footer"/>
    <w:basedOn w:val="Normal"/>
    <w:link w:val="FooterChar"/>
    <w:uiPriority w:val="99"/>
    <w:rsid w:val="00AE22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2AD"/>
    <w:rPr>
      <w:rFonts w:ascii="Arial" w:eastAsia="Calibri" w:hAnsi="Arial" w:cs="Arial"/>
      <w:sz w:val="24"/>
    </w:rPr>
  </w:style>
  <w:style w:type="paragraph" w:styleId="Title">
    <w:name w:val="Title"/>
    <w:basedOn w:val="Normal"/>
    <w:next w:val="Normal"/>
    <w:link w:val="TitleChar"/>
    <w:qFormat/>
    <w:rsid w:val="00AE22AD"/>
    <w:pPr>
      <w:spacing w:before="240" w:after="60"/>
      <w:jc w:val="center"/>
      <w:outlineLvl w:val="0"/>
    </w:pPr>
    <w:rPr>
      <w:rFonts w:eastAsia="Times New Roman" w:cs="Times New Roman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AE22AD"/>
    <w:rPr>
      <w:rFonts w:ascii="Arial" w:eastAsia="Times New Roman" w:hAnsi="Arial" w:cs="Times New Roman"/>
      <w:b/>
      <w:bCs/>
      <w:kern w:val="28"/>
      <w:sz w:val="32"/>
      <w:szCs w:val="32"/>
      <w:lang w:val="en-US"/>
    </w:rPr>
  </w:style>
  <w:style w:type="character" w:styleId="PageNumber">
    <w:name w:val="page number"/>
    <w:basedOn w:val="DefaultParagraphFont"/>
    <w:rsid w:val="00AE22AD"/>
  </w:style>
  <w:style w:type="paragraph" w:styleId="Revision">
    <w:name w:val="Revision"/>
    <w:hidden/>
    <w:uiPriority w:val="99"/>
    <w:semiHidden/>
    <w:rsid w:val="00F654D6"/>
    <w:pPr>
      <w:spacing w:after="0" w:line="240" w:lineRule="auto"/>
    </w:pPr>
    <w:rPr>
      <w:rFonts w:ascii="Arial" w:eastAsia="Calibri" w:hAnsi="Arial" w:cs="Arial"/>
      <w:sz w:val="24"/>
    </w:rPr>
  </w:style>
  <w:style w:type="character" w:styleId="Hyperlink">
    <w:name w:val="Hyperlink"/>
    <w:basedOn w:val="DefaultParagraphFont"/>
    <w:uiPriority w:val="99"/>
    <w:unhideWhenUsed/>
    <w:rsid w:val="00E45D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gov.uk/government/publications/changes-to-the-childhood-immunisation-schedule-jcvi-statement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7191D17F68614FB4B1E3B5B0D090F9" ma:contentTypeVersion="14" ma:contentTypeDescription="Create a new document." ma:contentTypeScope="" ma:versionID="ebf0c78713f934c17c4724d5021b7d9b">
  <xsd:schema xmlns:xsd="http://www.w3.org/2001/XMLSchema" xmlns:xs="http://www.w3.org/2001/XMLSchema" xmlns:p="http://schemas.microsoft.com/office/2006/metadata/properties" xmlns:ns3="459d931d-4cd6-4367-a7d9-3e651246f6f1" xmlns:ns4="824f6d0b-7e35-46ad-b49d-65d49da59b34" targetNamespace="http://schemas.microsoft.com/office/2006/metadata/properties" ma:root="true" ma:fieldsID="3541b3f273d8f49f4bb9bda2a3733d04" ns3:_="" ns4:_="">
    <xsd:import namespace="459d931d-4cd6-4367-a7d9-3e651246f6f1"/>
    <xsd:import namespace="824f6d0b-7e35-46ad-b49d-65d49da59b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d931d-4cd6-4367-a7d9-3e651246f6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f6d0b-7e35-46ad-b49d-65d49da59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59d931d-4cd6-4367-a7d9-3e651246f6f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C573D3-0C98-4C8D-A38C-8AC0EDC60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d931d-4cd6-4367-a7d9-3e651246f6f1"/>
    <ds:schemaRef ds:uri="824f6d0b-7e35-46ad-b49d-65d49da59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3D6B20-CB50-4F38-9806-E7A618B3CD9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59d931d-4cd6-4367-a7d9-3e651246f6f1"/>
    <ds:schemaRef ds:uri="824f6d0b-7e35-46ad-b49d-65d49da59b3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2620E8D-7A26-4C2C-81D8-959E02231F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5FE779-A796-49E0-ABE1-42D3A773CC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1860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20242711_ UKHSA Hepatitis B PGD - notice of extension of validity</vt:lpstr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20242711_ UKHSA Hepatitis B PGD - notice of extension of validity</dc:title>
  <dc:subject/>
  <dc:creator>UK Health Security Agency</dc:creator>
  <cp:keywords/>
  <dc:description/>
  <dcterms:created xsi:type="dcterms:W3CDTF">2025-01-22T09:22:00Z</dcterms:created>
  <dcterms:modified xsi:type="dcterms:W3CDTF">2025-01-22T09:22:00Z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0x0101000C7191D17F68614FB4B1E3B5B0D090F9</vt:lpwstr>
  </property>
</Properties>
</file>