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994EE" w14:textId="042953D3" w:rsidR="000B0589" w:rsidRDefault="00575E6F" w:rsidP="00BC2702">
      <w:pPr>
        <w:pStyle w:val="Conditions1"/>
        <w:numPr>
          <w:ilvl w:val="0"/>
          <w:numId w:val="0"/>
        </w:numPr>
      </w:pPr>
      <w:r w:rsidRPr="00ED35DD">
        <w:rPr>
          <w:noProof/>
          <w:szCs w:val="22"/>
        </w:rPr>
        <w:drawing>
          <wp:inline distT="0" distB="0" distL="0" distR="0" wp14:anchorId="4081862A" wp14:editId="4404E228">
            <wp:extent cx="3419475" cy="405452"/>
            <wp:effectExtent l="0" t="0" r="0" b="0"/>
            <wp:docPr id="1907961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90920" cy="437638"/>
                    </a:xfrm>
                    <a:prstGeom prst="rect">
                      <a:avLst/>
                    </a:prstGeom>
                    <a:noFill/>
                  </pic:spPr>
                </pic:pic>
              </a:graphicData>
            </a:graphic>
          </wp:inline>
        </w:drawing>
      </w:r>
    </w:p>
    <w:p w14:paraId="5CF40A5E"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92369" w14:paraId="13C6424E" w14:textId="77777777" w:rsidTr="003D76CB">
        <w:trPr>
          <w:cantSplit/>
          <w:trHeight w:val="23"/>
        </w:trPr>
        <w:tc>
          <w:tcPr>
            <w:tcW w:w="9356" w:type="dxa"/>
            <w:shd w:val="clear" w:color="auto" w:fill="auto"/>
          </w:tcPr>
          <w:p w14:paraId="193EA82B" w14:textId="3853DD0A" w:rsidR="000B0589" w:rsidRPr="00AD3CB3" w:rsidRDefault="003D76CB" w:rsidP="002E2646">
            <w:pPr>
              <w:spacing w:before="120"/>
              <w:ind w:left="-108" w:right="34"/>
              <w:rPr>
                <w:rFonts w:ascii="Arial" w:hAnsi="Arial" w:cs="Arial"/>
                <w:b/>
                <w:color w:val="000000"/>
                <w:sz w:val="40"/>
                <w:szCs w:val="40"/>
              </w:rPr>
            </w:pPr>
            <w:bookmarkStart w:id="0" w:name="bmkTable00"/>
            <w:bookmarkEnd w:id="0"/>
            <w:r w:rsidRPr="00AD3CB3">
              <w:rPr>
                <w:rFonts w:ascii="Arial" w:hAnsi="Arial" w:cs="Arial"/>
                <w:b/>
                <w:color w:val="000000"/>
                <w:sz w:val="40"/>
                <w:szCs w:val="40"/>
              </w:rPr>
              <w:t>Order Decision</w:t>
            </w:r>
          </w:p>
        </w:tc>
      </w:tr>
      <w:tr w:rsidR="000B0589" w:rsidRPr="00592369" w14:paraId="36377990" w14:textId="77777777" w:rsidTr="003D76CB">
        <w:trPr>
          <w:cantSplit/>
          <w:trHeight w:val="23"/>
        </w:trPr>
        <w:tc>
          <w:tcPr>
            <w:tcW w:w="9356" w:type="dxa"/>
            <w:shd w:val="clear" w:color="auto" w:fill="auto"/>
            <w:vAlign w:val="center"/>
          </w:tcPr>
          <w:p w14:paraId="37EA6528" w14:textId="1CF41748" w:rsidR="000B0589" w:rsidRPr="00592369" w:rsidRDefault="00294F35" w:rsidP="003D76CB">
            <w:pPr>
              <w:spacing w:before="60"/>
              <w:ind w:left="-108" w:right="34"/>
              <w:rPr>
                <w:rFonts w:ascii="Arial" w:hAnsi="Arial" w:cs="Arial"/>
                <w:color w:val="000000"/>
                <w:sz w:val="24"/>
                <w:szCs w:val="24"/>
              </w:rPr>
            </w:pPr>
            <w:r>
              <w:rPr>
                <w:rFonts w:ascii="Arial" w:hAnsi="Arial" w:cs="Arial"/>
                <w:color w:val="000000"/>
                <w:sz w:val="24"/>
                <w:szCs w:val="24"/>
              </w:rPr>
              <w:t>Inquiry</w:t>
            </w:r>
            <w:r w:rsidR="000F097D">
              <w:rPr>
                <w:rFonts w:ascii="Arial" w:hAnsi="Arial" w:cs="Arial"/>
                <w:color w:val="000000"/>
                <w:sz w:val="24"/>
                <w:szCs w:val="24"/>
              </w:rPr>
              <w:t xml:space="preserve"> </w:t>
            </w:r>
            <w:r w:rsidR="00AC2C3C">
              <w:rPr>
                <w:rFonts w:ascii="Arial" w:hAnsi="Arial" w:cs="Arial"/>
                <w:color w:val="000000"/>
                <w:sz w:val="24"/>
                <w:szCs w:val="24"/>
              </w:rPr>
              <w:t>held</w:t>
            </w:r>
            <w:r w:rsidR="003D76CB" w:rsidRPr="00592369">
              <w:rPr>
                <w:rFonts w:ascii="Arial" w:hAnsi="Arial" w:cs="Arial"/>
                <w:color w:val="000000"/>
                <w:sz w:val="24"/>
                <w:szCs w:val="24"/>
              </w:rPr>
              <w:t xml:space="preserve"> on </w:t>
            </w:r>
            <w:r w:rsidR="00513E7B">
              <w:rPr>
                <w:rFonts w:ascii="Arial" w:hAnsi="Arial" w:cs="Arial"/>
                <w:color w:val="000000"/>
                <w:sz w:val="24"/>
                <w:szCs w:val="24"/>
              </w:rPr>
              <w:t>2</w:t>
            </w:r>
            <w:r>
              <w:rPr>
                <w:rFonts w:ascii="Arial" w:hAnsi="Arial" w:cs="Arial"/>
                <w:color w:val="000000"/>
                <w:sz w:val="24"/>
                <w:szCs w:val="24"/>
              </w:rPr>
              <w:t>3 October</w:t>
            </w:r>
            <w:r w:rsidR="00C01518" w:rsidRPr="00592369">
              <w:rPr>
                <w:rFonts w:ascii="Arial" w:hAnsi="Arial" w:cs="Arial"/>
                <w:color w:val="000000"/>
                <w:sz w:val="24"/>
                <w:szCs w:val="24"/>
              </w:rPr>
              <w:t xml:space="preserve"> 202</w:t>
            </w:r>
            <w:r w:rsidR="009021F1">
              <w:rPr>
                <w:rFonts w:ascii="Arial" w:hAnsi="Arial" w:cs="Arial"/>
                <w:color w:val="000000"/>
                <w:sz w:val="24"/>
                <w:szCs w:val="24"/>
              </w:rPr>
              <w:t>4</w:t>
            </w:r>
          </w:p>
        </w:tc>
      </w:tr>
      <w:tr w:rsidR="000B0589" w:rsidRPr="00592369" w14:paraId="5CB24488" w14:textId="77777777" w:rsidTr="003D76CB">
        <w:trPr>
          <w:cantSplit/>
          <w:trHeight w:val="23"/>
        </w:trPr>
        <w:tc>
          <w:tcPr>
            <w:tcW w:w="9356" w:type="dxa"/>
            <w:shd w:val="clear" w:color="auto" w:fill="auto"/>
          </w:tcPr>
          <w:p w14:paraId="093F4E7A" w14:textId="17666056" w:rsidR="000B0589" w:rsidRPr="00592369" w:rsidRDefault="003D76CB" w:rsidP="003D76CB">
            <w:pPr>
              <w:spacing w:before="180"/>
              <w:ind w:left="-108" w:right="34"/>
              <w:rPr>
                <w:rFonts w:ascii="Arial" w:hAnsi="Arial" w:cs="Arial"/>
                <w:b/>
                <w:color w:val="000000"/>
                <w:sz w:val="24"/>
                <w:szCs w:val="24"/>
              </w:rPr>
            </w:pPr>
            <w:r w:rsidRPr="00592369">
              <w:rPr>
                <w:rFonts w:ascii="Arial" w:hAnsi="Arial" w:cs="Arial"/>
                <w:b/>
                <w:color w:val="000000"/>
                <w:sz w:val="24"/>
                <w:szCs w:val="24"/>
              </w:rPr>
              <w:t xml:space="preserve">by </w:t>
            </w:r>
            <w:r w:rsidR="00C01518" w:rsidRPr="00592369">
              <w:rPr>
                <w:rFonts w:ascii="Arial" w:hAnsi="Arial" w:cs="Arial"/>
                <w:b/>
                <w:color w:val="000000"/>
                <w:sz w:val="24"/>
                <w:szCs w:val="24"/>
              </w:rPr>
              <w:t>J</w:t>
            </w:r>
            <w:r w:rsidRPr="00592369">
              <w:rPr>
                <w:rFonts w:ascii="Arial" w:hAnsi="Arial" w:cs="Arial"/>
                <w:b/>
                <w:color w:val="000000"/>
                <w:sz w:val="24"/>
                <w:szCs w:val="24"/>
              </w:rPr>
              <w:t xml:space="preserve"> </w:t>
            </w:r>
            <w:r w:rsidR="00C01518" w:rsidRPr="00592369">
              <w:rPr>
                <w:rFonts w:ascii="Arial" w:hAnsi="Arial" w:cs="Arial"/>
                <w:b/>
                <w:color w:val="000000"/>
                <w:sz w:val="24"/>
                <w:szCs w:val="24"/>
              </w:rPr>
              <w:t>Ingram</w:t>
            </w:r>
            <w:r w:rsidRPr="00592369">
              <w:rPr>
                <w:rFonts w:ascii="Arial" w:hAnsi="Arial" w:cs="Arial"/>
                <w:b/>
                <w:color w:val="000000"/>
                <w:sz w:val="24"/>
                <w:szCs w:val="24"/>
              </w:rPr>
              <w:t xml:space="preserve"> </w:t>
            </w:r>
            <w:r w:rsidR="00C01518" w:rsidRPr="00592369">
              <w:rPr>
                <w:rFonts w:ascii="Arial" w:hAnsi="Arial" w:cs="Arial"/>
                <w:b/>
                <w:color w:val="000000"/>
                <w:sz w:val="24"/>
                <w:szCs w:val="24"/>
              </w:rPr>
              <w:t>LLB</w:t>
            </w:r>
            <w:r w:rsidRPr="00592369">
              <w:rPr>
                <w:rFonts w:ascii="Arial" w:hAnsi="Arial" w:cs="Arial"/>
                <w:b/>
                <w:color w:val="000000"/>
                <w:sz w:val="24"/>
                <w:szCs w:val="24"/>
              </w:rPr>
              <w:t xml:space="preserve"> (Hons) MIPROW</w:t>
            </w:r>
          </w:p>
        </w:tc>
      </w:tr>
      <w:tr w:rsidR="000B0589" w:rsidRPr="00592369" w14:paraId="08BF2B67" w14:textId="77777777" w:rsidTr="003D76CB">
        <w:trPr>
          <w:cantSplit/>
          <w:trHeight w:val="23"/>
        </w:trPr>
        <w:tc>
          <w:tcPr>
            <w:tcW w:w="9356" w:type="dxa"/>
            <w:shd w:val="clear" w:color="auto" w:fill="auto"/>
          </w:tcPr>
          <w:p w14:paraId="3DFC07AC" w14:textId="293A5A39" w:rsidR="000B0589" w:rsidRPr="00DF7794" w:rsidRDefault="00806154" w:rsidP="002E2646">
            <w:pPr>
              <w:spacing w:before="120"/>
              <w:ind w:left="-108" w:right="34"/>
              <w:rPr>
                <w:rFonts w:ascii="Arial" w:hAnsi="Arial" w:cs="Arial"/>
                <w:b/>
                <w:color w:val="000000"/>
                <w:sz w:val="18"/>
                <w:szCs w:val="18"/>
              </w:rPr>
            </w:pPr>
            <w:r>
              <w:rPr>
                <w:rFonts w:ascii="Arial" w:hAnsi="Arial" w:cs="Arial"/>
                <w:b/>
                <w:color w:val="000000"/>
                <w:sz w:val="18"/>
                <w:szCs w:val="18"/>
              </w:rPr>
              <w:t>A</w:t>
            </w:r>
            <w:r w:rsidR="003D76CB" w:rsidRPr="00DF7794">
              <w:rPr>
                <w:rFonts w:ascii="Arial" w:hAnsi="Arial" w:cs="Arial"/>
                <w:b/>
                <w:color w:val="000000"/>
                <w:sz w:val="18"/>
                <w:szCs w:val="18"/>
              </w:rPr>
              <w:t>n Inspector appointed by the Secretary of State for Environment, Food and Rural Affairs</w:t>
            </w:r>
          </w:p>
        </w:tc>
      </w:tr>
      <w:tr w:rsidR="000B0589" w:rsidRPr="00592369" w14:paraId="371D41EF" w14:textId="77777777" w:rsidTr="003D76CB">
        <w:trPr>
          <w:cantSplit/>
          <w:trHeight w:val="23"/>
        </w:trPr>
        <w:tc>
          <w:tcPr>
            <w:tcW w:w="9356" w:type="dxa"/>
            <w:shd w:val="clear" w:color="auto" w:fill="auto"/>
          </w:tcPr>
          <w:p w14:paraId="28F0C0B2" w14:textId="2D1C9C20" w:rsidR="000B0589" w:rsidRPr="00F1011C" w:rsidRDefault="000B0589" w:rsidP="002E2646">
            <w:pPr>
              <w:spacing w:before="120"/>
              <w:ind w:left="-108" w:right="176"/>
              <w:rPr>
                <w:rFonts w:ascii="Arial" w:hAnsi="Arial" w:cs="Arial"/>
                <w:b/>
                <w:color w:val="000000"/>
                <w:sz w:val="18"/>
                <w:szCs w:val="18"/>
              </w:rPr>
            </w:pPr>
            <w:r w:rsidRPr="00F1011C">
              <w:rPr>
                <w:rFonts w:ascii="Arial" w:hAnsi="Arial" w:cs="Arial"/>
                <w:b/>
                <w:color w:val="000000"/>
                <w:sz w:val="18"/>
                <w:szCs w:val="18"/>
              </w:rPr>
              <w:t>Decision date:</w:t>
            </w:r>
            <w:r w:rsidR="006905EB">
              <w:rPr>
                <w:rFonts w:ascii="Arial" w:hAnsi="Arial" w:cs="Arial"/>
                <w:b/>
                <w:color w:val="000000"/>
                <w:sz w:val="18"/>
                <w:szCs w:val="18"/>
              </w:rPr>
              <w:t xml:space="preserve"> 9 December 2024</w:t>
            </w:r>
          </w:p>
        </w:tc>
      </w:tr>
    </w:tbl>
    <w:p w14:paraId="7FA26611" w14:textId="77777777" w:rsidR="003D76CB" w:rsidRPr="00592369" w:rsidRDefault="003D76CB" w:rsidP="000B0589">
      <w:pPr>
        <w:rPr>
          <w:rFonts w:ascii="Arial" w:hAnsi="Arial" w:cs="Arial"/>
          <w:sz w:val="24"/>
          <w:szCs w:val="24"/>
        </w:rPr>
      </w:pPr>
    </w:p>
    <w:tbl>
      <w:tblPr>
        <w:tblW w:w="9520" w:type="dxa"/>
        <w:tblLayout w:type="fixed"/>
        <w:tblLook w:val="0000" w:firstRow="0" w:lastRow="0" w:firstColumn="0" w:lastColumn="0" w:noHBand="0" w:noVBand="0"/>
      </w:tblPr>
      <w:tblGrid>
        <w:gridCol w:w="9520"/>
      </w:tblGrid>
      <w:tr w:rsidR="003D76CB" w:rsidRPr="00592369" w14:paraId="7FBF2EF0" w14:textId="77777777" w:rsidTr="00111919">
        <w:tc>
          <w:tcPr>
            <w:tcW w:w="9520" w:type="dxa"/>
            <w:shd w:val="clear" w:color="auto" w:fill="auto"/>
          </w:tcPr>
          <w:p w14:paraId="7296015D" w14:textId="182FFEA2" w:rsidR="003D76CB" w:rsidRPr="00592369" w:rsidRDefault="003D76CB" w:rsidP="003D76CB">
            <w:pPr>
              <w:spacing w:after="60"/>
              <w:rPr>
                <w:rFonts w:ascii="Arial" w:hAnsi="Arial" w:cs="Arial"/>
                <w:b/>
                <w:color w:val="000000"/>
                <w:sz w:val="24"/>
                <w:szCs w:val="24"/>
              </w:rPr>
            </w:pPr>
            <w:r w:rsidRPr="00592369">
              <w:rPr>
                <w:rFonts w:ascii="Arial" w:hAnsi="Arial" w:cs="Arial"/>
                <w:b/>
                <w:color w:val="000000"/>
                <w:sz w:val="24"/>
                <w:szCs w:val="24"/>
              </w:rPr>
              <w:t xml:space="preserve">Order </w:t>
            </w:r>
            <w:r w:rsidR="00F51326">
              <w:rPr>
                <w:rFonts w:ascii="Arial" w:hAnsi="Arial" w:cs="Arial"/>
                <w:b/>
                <w:color w:val="000000"/>
                <w:sz w:val="24"/>
                <w:szCs w:val="24"/>
              </w:rPr>
              <w:t>Ref</w:t>
            </w:r>
            <w:r w:rsidRPr="00592369">
              <w:rPr>
                <w:rFonts w:ascii="Arial" w:hAnsi="Arial" w:cs="Arial"/>
                <w:b/>
                <w:color w:val="000000"/>
                <w:sz w:val="24"/>
                <w:szCs w:val="24"/>
              </w:rPr>
              <w:t>: ROW/</w:t>
            </w:r>
            <w:r w:rsidR="00957755" w:rsidRPr="00592369">
              <w:rPr>
                <w:rFonts w:ascii="Arial" w:hAnsi="Arial" w:cs="Arial"/>
                <w:b/>
                <w:color w:val="000000"/>
                <w:sz w:val="24"/>
                <w:szCs w:val="24"/>
              </w:rPr>
              <w:t>3</w:t>
            </w:r>
            <w:r w:rsidR="00F51326">
              <w:rPr>
                <w:rFonts w:ascii="Arial" w:hAnsi="Arial" w:cs="Arial"/>
                <w:b/>
                <w:color w:val="000000"/>
                <w:sz w:val="24"/>
                <w:szCs w:val="24"/>
              </w:rPr>
              <w:t>3</w:t>
            </w:r>
            <w:r w:rsidR="003664BD">
              <w:rPr>
                <w:rFonts w:ascii="Arial" w:hAnsi="Arial" w:cs="Arial"/>
                <w:b/>
                <w:color w:val="000000"/>
                <w:sz w:val="24"/>
                <w:szCs w:val="24"/>
              </w:rPr>
              <w:t>21550</w:t>
            </w:r>
          </w:p>
        </w:tc>
      </w:tr>
      <w:tr w:rsidR="003D76CB" w:rsidRPr="00592369" w14:paraId="7BF1B832" w14:textId="77777777" w:rsidTr="00111919">
        <w:tc>
          <w:tcPr>
            <w:tcW w:w="9520" w:type="dxa"/>
            <w:shd w:val="clear" w:color="auto" w:fill="auto"/>
          </w:tcPr>
          <w:p w14:paraId="63F02F54" w14:textId="10BF41FC" w:rsidR="006B48D2" w:rsidRDefault="003D76CB" w:rsidP="00D63E27">
            <w:pPr>
              <w:pStyle w:val="TBullet"/>
              <w:rPr>
                <w:rFonts w:ascii="Arial" w:hAnsi="Arial" w:cs="Arial"/>
                <w:sz w:val="22"/>
                <w:szCs w:val="22"/>
              </w:rPr>
            </w:pPr>
            <w:r w:rsidRPr="00992F57">
              <w:rPr>
                <w:rFonts w:ascii="Arial" w:hAnsi="Arial" w:cs="Arial"/>
                <w:sz w:val="22"/>
                <w:szCs w:val="22"/>
              </w:rPr>
              <w:t xml:space="preserve">This Order is made under Section </w:t>
            </w:r>
            <w:r w:rsidR="00B722D8">
              <w:rPr>
                <w:rFonts w:ascii="Arial" w:hAnsi="Arial" w:cs="Arial"/>
                <w:sz w:val="22"/>
                <w:szCs w:val="22"/>
              </w:rPr>
              <w:t>119</w:t>
            </w:r>
            <w:r w:rsidRPr="00992F57">
              <w:rPr>
                <w:rFonts w:ascii="Arial" w:hAnsi="Arial" w:cs="Arial"/>
                <w:sz w:val="22"/>
                <w:szCs w:val="22"/>
              </w:rPr>
              <w:t xml:space="preserve"> of the </w:t>
            </w:r>
            <w:r w:rsidR="00EB0251">
              <w:rPr>
                <w:rFonts w:ascii="Arial" w:hAnsi="Arial" w:cs="Arial"/>
                <w:sz w:val="22"/>
                <w:szCs w:val="22"/>
              </w:rPr>
              <w:t>Highways</w:t>
            </w:r>
            <w:r w:rsidRPr="00992F57">
              <w:rPr>
                <w:rFonts w:ascii="Arial" w:hAnsi="Arial" w:cs="Arial"/>
                <w:sz w:val="22"/>
                <w:szCs w:val="22"/>
              </w:rPr>
              <w:t xml:space="preserve"> Act 19</w:t>
            </w:r>
            <w:r w:rsidR="00EB0251">
              <w:rPr>
                <w:rFonts w:ascii="Arial" w:hAnsi="Arial" w:cs="Arial"/>
                <w:sz w:val="22"/>
                <w:szCs w:val="22"/>
              </w:rPr>
              <w:t>80</w:t>
            </w:r>
            <w:r w:rsidR="00EB0251">
              <w:rPr>
                <w:rFonts w:ascii="Arial" w:hAnsi="Arial" w:cs="Arial"/>
                <w:color w:val="000000" w:themeColor="text1"/>
                <w:sz w:val="22"/>
                <w:szCs w:val="22"/>
              </w:rPr>
              <w:t xml:space="preserve"> (the 1980 Act)</w:t>
            </w:r>
            <w:r w:rsidR="00B37706" w:rsidRPr="00992F57">
              <w:rPr>
                <w:rFonts w:ascii="Arial" w:hAnsi="Arial" w:cs="Arial"/>
                <w:color w:val="000000" w:themeColor="text1"/>
                <w:sz w:val="22"/>
                <w:szCs w:val="22"/>
              </w:rPr>
              <w:t>.</w:t>
            </w:r>
            <w:r w:rsidR="00735749" w:rsidRPr="00992F57">
              <w:rPr>
                <w:rFonts w:ascii="Arial" w:hAnsi="Arial" w:cs="Arial"/>
                <w:color w:val="000000" w:themeColor="text1"/>
                <w:sz w:val="22"/>
                <w:szCs w:val="22"/>
              </w:rPr>
              <w:t xml:space="preserve"> </w:t>
            </w:r>
            <w:r w:rsidR="00B37706" w:rsidRPr="00992F57">
              <w:rPr>
                <w:rFonts w:ascii="Arial" w:hAnsi="Arial" w:cs="Arial"/>
                <w:color w:val="000000" w:themeColor="text1"/>
                <w:sz w:val="22"/>
                <w:szCs w:val="22"/>
              </w:rPr>
              <w:t>It</w:t>
            </w:r>
            <w:r w:rsidRPr="00992F57">
              <w:rPr>
                <w:rFonts w:ascii="Arial" w:hAnsi="Arial" w:cs="Arial"/>
                <w:sz w:val="22"/>
                <w:szCs w:val="22"/>
              </w:rPr>
              <w:t xml:space="preserve"> is known as</w:t>
            </w:r>
            <w:r w:rsidR="00DD4891" w:rsidRPr="00992F57">
              <w:rPr>
                <w:rFonts w:ascii="Arial" w:hAnsi="Arial" w:cs="Arial"/>
                <w:sz w:val="22"/>
                <w:szCs w:val="22"/>
              </w:rPr>
              <w:t xml:space="preserve"> </w:t>
            </w:r>
            <w:r w:rsidR="00D62CDD">
              <w:rPr>
                <w:rFonts w:ascii="Arial" w:hAnsi="Arial" w:cs="Arial"/>
                <w:sz w:val="22"/>
                <w:szCs w:val="22"/>
              </w:rPr>
              <w:t>T</w:t>
            </w:r>
            <w:r w:rsidR="00D41FC2" w:rsidRPr="00992F57">
              <w:rPr>
                <w:rFonts w:ascii="Arial" w:hAnsi="Arial" w:cs="Arial"/>
                <w:sz w:val="22"/>
                <w:szCs w:val="22"/>
              </w:rPr>
              <w:t>he</w:t>
            </w:r>
            <w:r w:rsidR="00FF7C9E">
              <w:rPr>
                <w:rFonts w:ascii="Arial" w:hAnsi="Arial" w:cs="Arial"/>
                <w:sz w:val="22"/>
                <w:szCs w:val="22"/>
              </w:rPr>
              <w:t xml:space="preserve"> </w:t>
            </w:r>
            <w:r w:rsidR="0012004C">
              <w:rPr>
                <w:rFonts w:ascii="Arial" w:hAnsi="Arial" w:cs="Arial"/>
                <w:sz w:val="22"/>
                <w:szCs w:val="22"/>
              </w:rPr>
              <w:t xml:space="preserve">Tameside MBC </w:t>
            </w:r>
            <w:r w:rsidR="00E37C8F">
              <w:rPr>
                <w:rFonts w:ascii="Arial" w:hAnsi="Arial" w:cs="Arial"/>
                <w:sz w:val="22"/>
                <w:szCs w:val="22"/>
              </w:rPr>
              <w:t xml:space="preserve">(Footpath </w:t>
            </w:r>
            <w:r w:rsidR="00B12774">
              <w:rPr>
                <w:rFonts w:ascii="Arial" w:hAnsi="Arial" w:cs="Arial"/>
                <w:sz w:val="22"/>
                <w:szCs w:val="22"/>
              </w:rPr>
              <w:t>95</w:t>
            </w:r>
            <w:r w:rsidR="00D62CDD">
              <w:rPr>
                <w:rFonts w:ascii="Arial" w:hAnsi="Arial" w:cs="Arial"/>
                <w:sz w:val="22"/>
                <w:szCs w:val="22"/>
              </w:rPr>
              <w:t xml:space="preserve"> </w:t>
            </w:r>
            <w:r w:rsidR="0012004C">
              <w:rPr>
                <w:rFonts w:ascii="Arial" w:hAnsi="Arial" w:cs="Arial"/>
                <w:sz w:val="22"/>
                <w:szCs w:val="22"/>
              </w:rPr>
              <w:t>Sta</w:t>
            </w:r>
            <w:r w:rsidR="00DE22E1">
              <w:rPr>
                <w:rFonts w:ascii="Arial" w:hAnsi="Arial" w:cs="Arial"/>
                <w:sz w:val="22"/>
                <w:szCs w:val="22"/>
              </w:rPr>
              <w:t>lybridge</w:t>
            </w:r>
            <w:r w:rsidR="00E37C8F">
              <w:rPr>
                <w:rFonts w:ascii="Arial" w:hAnsi="Arial" w:cs="Arial"/>
                <w:sz w:val="22"/>
                <w:szCs w:val="22"/>
              </w:rPr>
              <w:t>)</w:t>
            </w:r>
            <w:r w:rsidR="00383DC1">
              <w:rPr>
                <w:rFonts w:ascii="Arial" w:hAnsi="Arial" w:cs="Arial"/>
                <w:sz w:val="22"/>
                <w:szCs w:val="22"/>
              </w:rPr>
              <w:t xml:space="preserve"> Public Path </w:t>
            </w:r>
            <w:r w:rsidR="003A0C96" w:rsidRPr="00992F57">
              <w:rPr>
                <w:rFonts w:ascii="Arial" w:hAnsi="Arial" w:cs="Arial"/>
                <w:sz w:val="22"/>
                <w:szCs w:val="22"/>
              </w:rPr>
              <w:t>Diversion</w:t>
            </w:r>
            <w:r w:rsidRPr="00992F57">
              <w:rPr>
                <w:rFonts w:ascii="Arial" w:hAnsi="Arial" w:cs="Arial"/>
                <w:sz w:val="22"/>
                <w:szCs w:val="22"/>
              </w:rPr>
              <w:t xml:space="preserve"> Order 20</w:t>
            </w:r>
            <w:r w:rsidR="003A0C96" w:rsidRPr="00992F57">
              <w:rPr>
                <w:rFonts w:ascii="Arial" w:hAnsi="Arial" w:cs="Arial"/>
                <w:sz w:val="22"/>
                <w:szCs w:val="22"/>
              </w:rPr>
              <w:t>2</w:t>
            </w:r>
            <w:r w:rsidR="00CC1655">
              <w:rPr>
                <w:rFonts w:ascii="Arial" w:hAnsi="Arial" w:cs="Arial"/>
                <w:sz w:val="22"/>
                <w:szCs w:val="22"/>
              </w:rPr>
              <w:t>2</w:t>
            </w:r>
            <w:r w:rsidRPr="00992F57">
              <w:rPr>
                <w:rFonts w:ascii="Arial" w:hAnsi="Arial" w:cs="Arial"/>
                <w:sz w:val="22"/>
                <w:szCs w:val="22"/>
              </w:rPr>
              <w:t>.</w:t>
            </w:r>
          </w:p>
          <w:p w14:paraId="26D2B18A" w14:textId="6E08D56A" w:rsidR="002228B5" w:rsidRPr="00D63E27" w:rsidRDefault="002228B5" w:rsidP="002228B5">
            <w:pPr>
              <w:pStyle w:val="TBullet"/>
              <w:numPr>
                <w:ilvl w:val="0"/>
                <w:numId w:val="0"/>
              </w:numPr>
              <w:ind w:left="360"/>
              <w:rPr>
                <w:rFonts w:ascii="Arial" w:hAnsi="Arial" w:cs="Arial"/>
                <w:sz w:val="22"/>
                <w:szCs w:val="22"/>
              </w:rPr>
            </w:pPr>
          </w:p>
        </w:tc>
      </w:tr>
      <w:tr w:rsidR="003D76CB" w:rsidRPr="00592369" w14:paraId="7C5D3A0F" w14:textId="77777777" w:rsidTr="00111919">
        <w:tc>
          <w:tcPr>
            <w:tcW w:w="9520" w:type="dxa"/>
            <w:shd w:val="clear" w:color="auto" w:fill="auto"/>
          </w:tcPr>
          <w:p w14:paraId="17737263" w14:textId="31BD7F51" w:rsidR="006B48D2" w:rsidRDefault="003D76CB" w:rsidP="008B10E6">
            <w:pPr>
              <w:pStyle w:val="TBullet"/>
              <w:rPr>
                <w:rFonts w:ascii="Arial" w:hAnsi="Arial" w:cs="Arial"/>
                <w:sz w:val="22"/>
                <w:szCs w:val="22"/>
              </w:rPr>
            </w:pPr>
            <w:r w:rsidRPr="00992F57">
              <w:rPr>
                <w:rFonts w:ascii="Arial" w:hAnsi="Arial" w:cs="Arial"/>
                <w:sz w:val="22"/>
                <w:szCs w:val="22"/>
              </w:rPr>
              <w:t xml:space="preserve">The Order is dated </w:t>
            </w:r>
            <w:r w:rsidR="000614DC">
              <w:rPr>
                <w:rFonts w:ascii="Arial" w:hAnsi="Arial" w:cs="Arial"/>
                <w:sz w:val="22"/>
                <w:szCs w:val="22"/>
              </w:rPr>
              <w:t>15 March</w:t>
            </w:r>
            <w:r w:rsidR="00D92CB8" w:rsidRPr="00992F57">
              <w:rPr>
                <w:rFonts w:ascii="Arial" w:hAnsi="Arial" w:cs="Arial"/>
                <w:sz w:val="22"/>
                <w:szCs w:val="22"/>
              </w:rPr>
              <w:t xml:space="preserve"> 20</w:t>
            </w:r>
            <w:r w:rsidR="00A7027F" w:rsidRPr="00992F57">
              <w:rPr>
                <w:rFonts w:ascii="Arial" w:hAnsi="Arial" w:cs="Arial"/>
                <w:sz w:val="22"/>
                <w:szCs w:val="22"/>
              </w:rPr>
              <w:t>2</w:t>
            </w:r>
            <w:r w:rsidR="002C4F53">
              <w:rPr>
                <w:rFonts w:ascii="Arial" w:hAnsi="Arial" w:cs="Arial"/>
                <w:sz w:val="22"/>
                <w:szCs w:val="22"/>
              </w:rPr>
              <w:t>2</w:t>
            </w:r>
            <w:r w:rsidRPr="00992F57">
              <w:rPr>
                <w:rFonts w:ascii="Arial" w:hAnsi="Arial" w:cs="Arial"/>
                <w:sz w:val="22"/>
                <w:szCs w:val="22"/>
              </w:rPr>
              <w:t xml:space="preserve"> and proposes to</w:t>
            </w:r>
            <w:r w:rsidR="00D92CB8" w:rsidRPr="00992F57">
              <w:rPr>
                <w:rFonts w:ascii="Arial" w:hAnsi="Arial" w:cs="Arial"/>
                <w:sz w:val="22"/>
                <w:szCs w:val="22"/>
              </w:rPr>
              <w:t xml:space="preserve"> </w:t>
            </w:r>
            <w:r w:rsidR="00A7027F" w:rsidRPr="00992F57">
              <w:rPr>
                <w:rFonts w:ascii="Arial" w:hAnsi="Arial" w:cs="Arial"/>
                <w:sz w:val="22"/>
                <w:szCs w:val="22"/>
              </w:rPr>
              <w:t>divert</w:t>
            </w:r>
            <w:r w:rsidR="00D92CB8" w:rsidRPr="00992F57">
              <w:rPr>
                <w:rFonts w:ascii="Arial" w:hAnsi="Arial" w:cs="Arial"/>
                <w:sz w:val="22"/>
                <w:szCs w:val="22"/>
              </w:rPr>
              <w:t xml:space="preserve"> </w:t>
            </w:r>
            <w:r w:rsidR="00726FC0" w:rsidRPr="00992F57">
              <w:rPr>
                <w:rFonts w:ascii="Arial" w:hAnsi="Arial" w:cs="Arial"/>
                <w:sz w:val="22"/>
                <w:szCs w:val="22"/>
              </w:rPr>
              <w:t>part of</w:t>
            </w:r>
            <w:r w:rsidR="002F3C17">
              <w:rPr>
                <w:rFonts w:ascii="Arial" w:hAnsi="Arial" w:cs="Arial"/>
                <w:sz w:val="22"/>
                <w:szCs w:val="22"/>
              </w:rPr>
              <w:t xml:space="preserve"> footpath no</w:t>
            </w:r>
            <w:r w:rsidR="00A56FC0">
              <w:rPr>
                <w:rFonts w:ascii="Arial" w:hAnsi="Arial" w:cs="Arial"/>
                <w:sz w:val="22"/>
                <w:szCs w:val="22"/>
              </w:rPr>
              <w:t>.</w:t>
            </w:r>
            <w:r w:rsidR="005A3983">
              <w:rPr>
                <w:rFonts w:ascii="Arial" w:hAnsi="Arial" w:cs="Arial"/>
                <w:sz w:val="22"/>
                <w:szCs w:val="22"/>
              </w:rPr>
              <w:t>95</w:t>
            </w:r>
            <w:r w:rsidR="00726FC0" w:rsidRPr="00992F57">
              <w:rPr>
                <w:rFonts w:ascii="Arial" w:hAnsi="Arial" w:cs="Arial"/>
                <w:sz w:val="22"/>
                <w:szCs w:val="22"/>
              </w:rPr>
              <w:t>.</w:t>
            </w:r>
            <w:r w:rsidR="00A56FC0">
              <w:rPr>
                <w:rFonts w:ascii="Arial" w:hAnsi="Arial" w:cs="Arial"/>
                <w:sz w:val="22"/>
                <w:szCs w:val="22"/>
              </w:rPr>
              <w:t xml:space="preserve"> </w:t>
            </w:r>
            <w:r w:rsidR="00726FC0" w:rsidRPr="00992F57">
              <w:rPr>
                <w:rFonts w:ascii="Arial" w:hAnsi="Arial" w:cs="Arial"/>
                <w:sz w:val="22"/>
                <w:szCs w:val="22"/>
              </w:rPr>
              <w:t xml:space="preserve">Full details are </w:t>
            </w:r>
            <w:r w:rsidRPr="00992F57">
              <w:rPr>
                <w:rFonts w:ascii="Arial" w:hAnsi="Arial" w:cs="Arial"/>
                <w:sz w:val="22"/>
                <w:szCs w:val="22"/>
              </w:rPr>
              <w:t>shown on the Order plan and described in the Order Schedule.</w:t>
            </w:r>
            <w:r w:rsidR="00C309ED" w:rsidRPr="00C309ED">
              <w:rPr>
                <w:rFonts w:ascii="Arial" w:hAnsi="Arial" w:cs="Arial"/>
                <w:color w:val="auto"/>
                <w:sz w:val="22"/>
                <w:szCs w:val="22"/>
              </w:rPr>
              <w:t xml:space="preserve"> </w:t>
            </w:r>
          </w:p>
          <w:p w14:paraId="73115E58" w14:textId="1054920B" w:rsidR="002228B5" w:rsidRPr="008B10E6" w:rsidRDefault="002228B5" w:rsidP="002228B5">
            <w:pPr>
              <w:pStyle w:val="TBullet"/>
              <w:numPr>
                <w:ilvl w:val="0"/>
                <w:numId w:val="0"/>
              </w:numPr>
              <w:ind w:left="360"/>
              <w:rPr>
                <w:rFonts w:ascii="Arial" w:hAnsi="Arial" w:cs="Arial"/>
                <w:sz w:val="22"/>
                <w:szCs w:val="22"/>
              </w:rPr>
            </w:pPr>
          </w:p>
        </w:tc>
      </w:tr>
      <w:tr w:rsidR="003D76CB" w:rsidRPr="00592369" w14:paraId="1EE6328C" w14:textId="77777777" w:rsidTr="00111919">
        <w:tc>
          <w:tcPr>
            <w:tcW w:w="9520" w:type="dxa"/>
            <w:shd w:val="clear" w:color="auto" w:fill="auto"/>
          </w:tcPr>
          <w:p w14:paraId="048E79BE" w14:textId="05EBC49E" w:rsidR="007C2E16" w:rsidRPr="00992F57" w:rsidRDefault="003D76CB" w:rsidP="00253076">
            <w:pPr>
              <w:pStyle w:val="TBullet"/>
              <w:rPr>
                <w:rFonts w:ascii="Arial" w:hAnsi="Arial" w:cs="Arial"/>
                <w:sz w:val="22"/>
                <w:szCs w:val="22"/>
              </w:rPr>
            </w:pPr>
            <w:r w:rsidRPr="00992F57">
              <w:rPr>
                <w:rFonts w:ascii="Arial" w:hAnsi="Arial" w:cs="Arial"/>
                <w:sz w:val="22"/>
                <w:szCs w:val="22"/>
              </w:rPr>
              <w:t>There w</w:t>
            </w:r>
            <w:r w:rsidR="004D57D3">
              <w:rPr>
                <w:rFonts w:ascii="Arial" w:hAnsi="Arial" w:cs="Arial"/>
                <w:sz w:val="22"/>
                <w:szCs w:val="22"/>
              </w:rPr>
              <w:t xml:space="preserve">ere </w:t>
            </w:r>
            <w:r w:rsidR="007E12BD">
              <w:rPr>
                <w:rFonts w:ascii="Arial" w:hAnsi="Arial" w:cs="Arial"/>
                <w:sz w:val="22"/>
                <w:szCs w:val="22"/>
              </w:rPr>
              <w:t>two</w:t>
            </w:r>
            <w:r w:rsidRPr="00992F57">
              <w:rPr>
                <w:rFonts w:ascii="Arial" w:hAnsi="Arial" w:cs="Arial"/>
                <w:sz w:val="22"/>
                <w:szCs w:val="22"/>
              </w:rPr>
              <w:t xml:space="preserve"> objection</w:t>
            </w:r>
            <w:r w:rsidR="004D57D3">
              <w:rPr>
                <w:rFonts w:ascii="Arial" w:hAnsi="Arial" w:cs="Arial"/>
                <w:sz w:val="22"/>
                <w:szCs w:val="22"/>
              </w:rPr>
              <w:t>s</w:t>
            </w:r>
            <w:r w:rsidRPr="00992F57">
              <w:rPr>
                <w:rFonts w:ascii="Arial" w:hAnsi="Arial" w:cs="Arial"/>
                <w:sz w:val="22"/>
                <w:szCs w:val="22"/>
              </w:rPr>
              <w:t xml:space="preserve"> outstanding when </w:t>
            </w:r>
            <w:bookmarkStart w:id="1" w:name="_Hlk182836894"/>
            <w:r w:rsidR="005C3A03">
              <w:rPr>
                <w:rFonts w:ascii="Arial" w:hAnsi="Arial" w:cs="Arial"/>
                <w:sz w:val="22"/>
                <w:szCs w:val="22"/>
              </w:rPr>
              <w:t>Tameside</w:t>
            </w:r>
            <w:r w:rsidR="00402D4E">
              <w:rPr>
                <w:rFonts w:ascii="Arial" w:hAnsi="Arial" w:cs="Arial"/>
                <w:sz w:val="22"/>
                <w:szCs w:val="22"/>
              </w:rPr>
              <w:t xml:space="preserve"> Metropolitan</w:t>
            </w:r>
            <w:r w:rsidR="007473C4">
              <w:rPr>
                <w:rFonts w:ascii="Arial" w:hAnsi="Arial" w:cs="Arial"/>
                <w:sz w:val="22"/>
                <w:szCs w:val="22"/>
              </w:rPr>
              <w:t xml:space="preserve"> </w:t>
            </w:r>
            <w:r w:rsidR="005F1144">
              <w:rPr>
                <w:rFonts w:ascii="Arial" w:hAnsi="Arial" w:cs="Arial"/>
                <w:sz w:val="22"/>
                <w:szCs w:val="22"/>
              </w:rPr>
              <w:t xml:space="preserve">Borough </w:t>
            </w:r>
            <w:r w:rsidR="007473C4">
              <w:rPr>
                <w:rFonts w:ascii="Arial" w:hAnsi="Arial" w:cs="Arial"/>
                <w:sz w:val="22"/>
                <w:szCs w:val="22"/>
              </w:rPr>
              <w:t xml:space="preserve">Council </w:t>
            </w:r>
            <w:bookmarkEnd w:id="1"/>
            <w:r w:rsidRPr="00992F57">
              <w:rPr>
                <w:rFonts w:ascii="Arial" w:hAnsi="Arial" w:cs="Arial"/>
                <w:sz w:val="22"/>
                <w:szCs w:val="22"/>
              </w:rPr>
              <w:t>submitted the Order to the Secretary of State for Environment, Food and Rural Affairs for confirmation.</w:t>
            </w:r>
          </w:p>
          <w:p w14:paraId="53989057" w14:textId="12D4B0C7" w:rsidR="00674C65" w:rsidRPr="00992F57" w:rsidRDefault="00674C65" w:rsidP="00674C65">
            <w:pPr>
              <w:pStyle w:val="TBullet"/>
              <w:numPr>
                <w:ilvl w:val="0"/>
                <w:numId w:val="0"/>
              </w:numPr>
              <w:ind w:left="360"/>
              <w:rPr>
                <w:rFonts w:ascii="Arial" w:hAnsi="Arial" w:cs="Arial"/>
                <w:sz w:val="22"/>
                <w:szCs w:val="22"/>
              </w:rPr>
            </w:pPr>
          </w:p>
        </w:tc>
      </w:tr>
      <w:tr w:rsidR="003D76CB" w:rsidRPr="00592369" w14:paraId="00AD22BB" w14:textId="77777777" w:rsidTr="00111919">
        <w:tc>
          <w:tcPr>
            <w:tcW w:w="9520" w:type="dxa"/>
            <w:shd w:val="clear" w:color="auto" w:fill="auto"/>
          </w:tcPr>
          <w:p w14:paraId="603F8A65" w14:textId="511DCDFF" w:rsidR="008C60F8" w:rsidRPr="00592369" w:rsidRDefault="003D76CB" w:rsidP="003D76CB">
            <w:pPr>
              <w:spacing w:before="60"/>
              <w:rPr>
                <w:rFonts w:ascii="Arial" w:hAnsi="Arial" w:cs="Arial"/>
                <w:b/>
                <w:color w:val="000000"/>
                <w:sz w:val="24"/>
                <w:szCs w:val="24"/>
              </w:rPr>
            </w:pPr>
            <w:r w:rsidRPr="00592369">
              <w:rPr>
                <w:rFonts w:ascii="Arial" w:hAnsi="Arial" w:cs="Arial"/>
                <w:b/>
                <w:color w:val="000000"/>
                <w:sz w:val="24"/>
                <w:szCs w:val="24"/>
              </w:rPr>
              <w:t>Summary of Decision:</w:t>
            </w:r>
            <w:r w:rsidR="008C60F8" w:rsidRPr="00592369">
              <w:rPr>
                <w:rFonts w:ascii="Arial" w:hAnsi="Arial" w:cs="Arial"/>
                <w:b/>
                <w:color w:val="000000"/>
                <w:sz w:val="24"/>
                <w:szCs w:val="24"/>
              </w:rPr>
              <w:t xml:space="preserve"> </w:t>
            </w:r>
            <w:r w:rsidR="00E86226" w:rsidRPr="00E86226">
              <w:rPr>
                <w:rFonts w:ascii="Arial" w:hAnsi="Arial" w:cs="Arial"/>
                <w:b/>
                <w:color w:val="000000"/>
                <w:sz w:val="24"/>
                <w:szCs w:val="24"/>
              </w:rPr>
              <w:t>The Order is confirmed subject to the modification</w:t>
            </w:r>
            <w:r w:rsidR="00AF4DFB">
              <w:rPr>
                <w:rFonts w:ascii="Arial" w:hAnsi="Arial" w:cs="Arial"/>
                <w:b/>
                <w:color w:val="000000"/>
                <w:sz w:val="24"/>
                <w:szCs w:val="24"/>
              </w:rPr>
              <w:t>s</w:t>
            </w:r>
            <w:r w:rsidR="00E86226" w:rsidRPr="00E86226">
              <w:rPr>
                <w:rFonts w:ascii="Arial" w:hAnsi="Arial" w:cs="Arial"/>
                <w:b/>
                <w:color w:val="000000"/>
                <w:sz w:val="24"/>
                <w:szCs w:val="24"/>
              </w:rPr>
              <w:t xml:space="preserve"> set out below in the Formal Decision.</w:t>
            </w:r>
          </w:p>
        </w:tc>
      </w:tr>
      <w:tr w:rsidR="003D76CB" w:rsidRPr="00592369" w14:paraId="1EDB4C82" w14:textId="77777777" w:rsidTr="00111919">
        <w:trPr>
          <w:trHeight w:val="215"/>
        </w:trPr>
        <w:tc>
          <w:tcPr>
            <w:tcW w:w="9520" w:type="dxa"/>
            <w:tcBorders>
              <w:bottom w:val="single" w:sz="6" w:space="0" w:color="000000"/>
            </w:tcBorders>
            <w:shd w:val="clear" w:color="auto" w:fill="auto"/>
          </w:tcPr>
          <w:p w14:paraId="5C32AB1D" w14:textId="77777777" w:rsidR="003D76CB" w:rsidRPr="00592369" w:rsidRDefault="003D76CB" w:rsidP="003D76CB">
            <w:pPr>
              <w:spacing w:before="60"/>
              <w:rPr>
                <w:rFonts w:ascii="Arial" w:hAnsi="Arial" w:cs="Arial"/>
                <w:b/>
                <w:color w:val="000000"/>
                <w:sz w:val="24"/>
                <w:szCs w:val="24"/>
              </w:rPr>
            </w:pPr>
            <w:bookmarkStart w:id="2" w:name="bmkReturn"/>
            <w:bookmarkEnd w:id="2"/>
          </w:p>
        </w:tc>
      </w:tr>
    </w:tbl>
    <w:p w14:paraId="214C7B87" w14:textId="484FBA32" w:rsidR="001B0F63" w:rsidRDefault="00111919" w:rsidP="003D76CB">
      <w:pPr>
        <w:pStyle w:val="Heading6blackfont"/>
        <w:rPr>
          <w:rFonts w:ascii="Arial" w:hAnsi="Arial" w:cs="Arial"/>
          <w:sz w:val="24"/>
          <w:szCs w:val="24"/>
        </w:rPr>
      </w:pPr>
      <w:r w:rsidRPr="00111919">
        <w:rPr>
          <w:rFonts w:ascii="Arial" w:hAnsi="Arial" w:cs="Arial"/>
          <w:sz w:val="24"/>
          <w:szCs w:val="24"/>
        </w:rPr>
        <w:t>Preliminary Matters</w:t>
      </w:r>
    </w:p>
    <w:p w14:paraId="7DF7983B" w14:textId="31790BC0" w:rsidR="00BB607F" w:rsidRDefault="00BB607F" w:rsidP="00BB607F">
      <w:pPr>
        <w:pStyle w:val="Style1"/>
        <w:numPr>
          <w:ilvl w:val="0"/>
          <w:numId w:val="31"/>
        </w:numPr>
        <w:rPr>
          <w:rFonts w:ascii="Arial" w:hAnsi="Arial" w:cs="Arial"/>
          <w:sz w:val="24"/>
          <w:szCs w:val="24"/>
        </w:rPr>
      </w:pPr>
      <w:r w:rsidRPr="00082E63">
        <w:rPr>
          <w:rFonts w:ascii="Arial" w:hAnsi="Arial" w:cs="Arial"/>
          <w:sz w:val="24"/>
          <w:szCs w:val="24"/>
        </w:rPr>
        <w:t xml:space="preserve">I </w:t>
      </w:r>
      <w:r w:rsidR="00AC2C3C">
        <w:rPr>
          <w:rFonts w:ascii="Arial" w:hAnsi="Arial" w:cs="Arial"/>
          <w:sz w:val="24"/>
          <w:szCs w:val="24"/>
        </w:rPr>
        <w:t xml:space="preserve">held a public </w:t>
      </w:r>
      <w:r w:rsidR="00275511">
        <w:rPr>
          <w:rFonts w:ascii="Arial" w:hAnsi="Arial" w:cs="Arial"/>
          <w:sz w:val="24"/>
          <w:szCs w:val="24"/>
        </w:rPr>
        <w:t>inquiry</w:t>
      </w:r>
      <w:r w:rsidR="00485986">
        <w:rPr>
          <w:rFonts w:ascii="Arial" w:hAnsi="Arial" w:cs="Arial"/>
          <w:sz w:val="24"/>
          <w:szCs w:val="24"/>
        </w:rPr>
        <w:t xml:space="preserve"> into the Order at </w:t>
      </w:r>
      <w:r w:rsidR="00D05AA5">
        <w:rPr>
          <w:rFonts w:ascii="Arial" w:hAnsi="Arial" w:cs="Arial"/>
          <w:sz w:val="24"/>
          <w:szCs w:val="24"/>
        </w:rPr>
        <w:t>Du</w:t>
      </w:r>
      <w:r w:rsidR="0007405B">
        <w:rPr>
          <w:rFonts w:ascii="Arial" w:hAnsi="Arial" w:cs="Arial"/>
          <w:sz w:val="24"/>
          <w:szCs w:val="24"/>
        </w:rPr>
        <w:t>kinfield Town Hall</w:t>
      </w:r>
      <w:r w:rsidR="00914AFF">
        <w:rPr>
          <w:rFonts w:ascii="Arial" w:hAnsi="Arial" w:cs="Arial"/>
          <w:sz w:val="24"/>
          <w:szCs w:val="24"/>
        </w:rPr>
        <w:t xml:space="preserve"> </w:t>
      </w:r>
      <w:r w:rsidR="00C52552">
        <w:rPr>
          <w:rFonts w:ascii="Arial" w:hAnsi="Arial" w:cs="Arial"/>
          <w:sz w:val="24"/>
          <w:szCs w:val="24"/>
        </w:rPr>
        <w:t>on 2</w:t>
      </w:r>
      <w:r w:rsidR="0041305E">
        <w:rPr>
          <w:rFonts w:ascii="Arial" w:hAnsi="Arial" w:cs="Arial"/>
          <w:sz w:val="24"/>
          <w:szCs w:val="24"/>
        </w:rPr>
        <w:t>3 October</w:t>
      </w:r>
      <w:r w:rsidR="00C52552">
        <w:rPr>
          <w:rFonts w:ascii="Arial" w:hAnsi="Arial" w:cs="Arial"/>
          <w:sz w:val="24"/>
          <w:szCs w:val="24"/>
        </w:rPr>
        <w:t xml:space="preserve"> 2024, having inspected the route </w:t>
      </w:r>
      <w:r w:rsidR="00EF6D74">
        <w:rPr>
          <w:rFonts w:ascii="Arial" w:hAnsi="Arial" w:cs="Arial"/>
          <w:sz w:val="24"/>
          <w:szCs w:val="24"/>
        </w:rPr>
        <w:t xml:space="preserve">in question the previous afternoon, </w:t>
      </w:r>
      <w:r>
        <w:rPr>
          <w:rFonts w:ascii="Arial" w:hAnsi="Arial" w:cs="Arial"/>
          <w:sz w:val="24"/>
          <w:szCs w:val="24"/>
        </w:rPr>
        <w:t>un</w:t>
      </w:r>
      <w:r w:rsidRPr="00082E63">
        <w:rPr>
          <w:rFonts w:ascii="Arial" w:hAnsi="Arial" w:cs="Arial"/>
          <w:sz w:val="24"/>
          <w:szCs w:val="24"/>
        </w:rPr>
        <w:t>accompanied.</w:t>
      </w:r>
      <w:r w:rsidR="003B2BA5">
        <w:rPr>
          <w:rFonts w:ascii="Arial" w:hAnsi="Arial" w:cs="Arial"/>
          <w:sz w:val="24"/>
          <w:szCs w:val="24"/>
        </w:rPr>
        <w:t xml:space="preserve"> After closing the formal proceedings </w:t>
      </w:r>
      <w:r w:rsidR="00DB7981">
        <w:rPr>
          <w:rFonts w:ascii="Arial" w:hAnsi="Arial" w:cs="Arial"/>
          <w:sz w:val="24"/>
          <w:szCs w:val="24"/>
        </w:rPr>
        <w:t xml:space="preserve">on 23 October </w:t>
      </w:r>
      <w:r w:rsidR="00D250EA">
        <w:rPr>
          <w:rFonts w:ascii="Arial" w:hAnsi="Arial" w:cs="Arial"/>
          <w:sz w:val="24"/>
          <w:szCs w:val="24"/>
        </w:rPr>
        <w:t>I visited the site again</w:t>
      </w:r>
      <w:r w:rsidR="008B2DFD">
        <w:rPr>
          <w:rFonts w:ascii="Arial" w:hAnsi="Arial" w:cs="Arial"/>
          <w:sz w:val="24"/>
          <w:szCs w:val="24"/>
        </w:rPr>
        <w:t xml:space="preserve">. </w:t>
      </w:r>
      <w:r w:rsidR="00AC02CE">
        <w:rPr>
          <w:rFonts w:ascii="Arial" w:hAnsi="Arial" w:cs="Arial"/>
          <w:sz w:val="24"/>
          <w:szCs w:val="24"/>
        </w:rPr>
        <w:t>On this occasion I was ac</w:t>
      </w:r>
      <w:r w:rsidR="009B557F">
        <w:rPr>
          <w:rFonts w:ascii="Arial" w:hAnsi="Arial" w:cs="Arial"/>
          <w:sz w:val="24"/>
          <w:szCs w:val="24"/>
        </w:rPr>
        <w:t xml:space="preserve">companied by supporters of and </w:t>
      </w:r>
      <w:r w:rsidR="00011C99">
        <w:rPr>
          <w:rFonts w:ascii="Arial" w:hAnsi="Arial" w:cs="Arial"/>
          <w:sz w:val="24"/>
          <w:szCs w:val="24"/>
        </w:rPr>
        <w:t>an objector to the Order</w:t>
      </w:r>
      <w:r w:rsidR="002720AD">
        <w:rPr>
          <w:rFonts w:ascii="Arial" w:hAnsi="Arial" w:cs="Arial"/>
          <w:sz w:val="24"/>
          <w:szCs w:val="24"/>
        </w:rPr>
        <w:t>,</w:t>
      </w:r>
      <w:r w:rsidR="00F40389">
        <w:rPr>
          <w:rFonts w:ascii="Arial" w:hAnsi="Arial" w:cs="Arial"/>
          <w:sz w:val="24"/>
          <w:szCs w:val="24"/>
        </w:rPr>
        <w:t xml:space="preserve"> together with </w:t>
      </w:r>
      <w:r w:rsidR="0056539D">
        <w:rPr>
          <w:rFonts w:ascii="Arial" w:hAnsi="Arial" w:cs="Arial"/>
          <w:sz w:val="24"/>
          <w:szCs w:val="24"/>
        </w:rPr>
        <w:t>representatives of the</w:t>
      </w:r>
      <w:r w:rsidR="00C50091">
        <w:rPr>
          <w:rFonts w:ascii="Arial" w:hAnsi="Arial" w:cs="Arial"/>
          <w:sz w:val="24"/>
          <w:szCs w:val="24"/>
        </w:rPr>
        <w:t xml:space="preserve"> </w:t>
      </w:r>
      <w:r w:rsidR="00C50091" w:rsidRPr="00C50091">
        <w:rPr>
          <w:rFonts w:ascii="Arial" w:hAnsi="Arial" w:cs="Arial"/>
          <w:sz w:val="24"/>
          <w:szCs w:val="24"/>
        </w:rPr>
        <w:t>Order Making Authority (OMA)</w:t>
      </w:r>
      <w:r w:rsidR="00EC0432">
        <w:rPr>
          <w:rFonts w:ascii="Arial" w:hAnsi="Arial" w:cs="Arial"/>
          <w:sz w:val="24"/>
          <w:szCs w:val="24"/>
        </w:rPr>
        <w:t xml:space="preserve">, </w:t>
      </w:r>
      <w:r w:rsidR="00EC0432" w:rsidRPr="00EC0432">
        <w:rPr>
          <w:rFonts w:ascii="Arial" w:hAnsi="Arial" w:cs="Arial"/>
          <w:sz w:val="24"/>
          <w:szCs w:val="24"/>
        </w:rPr>
        <w:t xml:space="preserve">Tameside Metropolitan </w:t>
      </w:r>
      <w:r w:rsidR="007E6365">
        <w:rPr>
          <w:rFonts w:ascii="Arial" w:hAnsi="Arial" w:cs="Arial"/>
          <w:sz w:val="24"/>
          <w:szCs w:val="24"/>
        </w:rPr>
        <w:t xml:space="preserve">Borough </w:t>
      </w:r>
      <w:r w:rsidR="00EC0432" w:rsidRPr="00EC0432">
        <w:rPr>
          <w:rFonts w:ascii="Arial" w:hAnsi="Arial" w:cs="Arial"/>
          <w:sz w:val="24"/>
          <w:szCs w:val="24"/>
        </w:rPr>
        <w:t>Council</w:t>
      </w:r>
      <w:r w:rsidR="007E6365">
        <w:rPr>
          <w:rFonts w:ascii="Arial" w:hAnsi="Arial" w:cs="Arial"/>
          <w:sz w:val="24"/>
          <w:szCs w:val="24"/>
        </w:rPr>
        <w:t xml:space="preserve"> (MBC)</w:t>
      </w:r>
      <w:r w:rsidR="00EC0432">
        <w:rPr>
          <w:rFonts w:ascii="Arial" w:hAnsi="Arial" w:cs="Arial"/>
          <w:sz w:val="24"/>
          <w:szCs w:val="24"/>
        </w:rPr>
        <w:t>.</w:t>
      </w:r>
      <w:r w:rsidR="00E80B6B">
        <w:rPr>
          <w:rFonts w:ascii="Arial" w:hAnsi="Arial" w:cs="Arial"/>
          <w:sz w:val="24"/>
          <w:szCs w:val="24"/>
        </w:rPr>
        <w:t xml:space="preserve"> The OMA</w:t>
      </w:r>
      <w:r w:rsidR="0056539D">
        <w:rPr>
          <w:rFonts w:ascii="Arial" w:hAnsi="Arial" w:cs="Arial"/>
          <w:sz w:val="24"/>
          <w:szCs w:val="24"/>
        </w:rPr>
        <w:t xml:space="preserve"> </w:t>
      </w:r>
      <w:r w:rsidR="00E80B6B" w:rsidRPr="00E80B6B">
        <w:rPr>
          <w:rFonts w:ascii="Arial" w:hAnsi="Arial" w:cs="Arial"/>
          <w:sz w:val="24"/>
          <w:szCs w:val="24"/>
        </w:rPr>
        <w:t>are supporting the Order</w:t>
      </w:r>
      <w:r w:rsidR="00084DF4">
        <w:rPr>
          <w:rFonts w:ascii="Arial" w:hAnsi="Arial" w:cs="Arial"/>
          <w:sz w:val="24"/>
          <w:szCs w:val="24"/>
        </w:rPr>
        <w:t>.</w:t>
      </w:r>
      <w:r w:rsidRPr="00082E63">
        <w:rPr>
          <w:rFonts w:ascii="Arial" w:hAnsi="Arial" w:cs="Arial"/>
          <w:sz w:val="24"/>
          <w:szCs w:val="24"/>
        </w:rPr>
        <w:t xml:space="preserve"> </w:t>
      </w:r>
    </w:p>
    <w:p w14:paraId="7453CEC1" w14:textId="56255963" w:rsidR="00111919" w:rsidRPr="009F10BD" w:rsidRDefault="001F322C" w:rsidP="00111919">
      <w:pPr>
        <w:pStyle w:val="Style1"/>
      </w:pPr>
      <w:r>
        <w:rPr>
          <w:rFonts w:ascii="Arial" w:hAnsi="Arial" w:cs="Arial"/>
          <w:sz w:val="24"/>
          <w:szCs w:val="24"/>
        </w:rPr>
        <w:t>In this decision I will refer to points on the Order route</w:t>
      </w:r>
      <w:r w:rsidR="00E82DC5">
        <w:rPr>
          <w:rFonts w:ascii="Arial" w:hAnsi="Arial" w:cs="Arial"/>
          <w:sz w:val="24"/>
          <w:szCs w:val="24"/>
        </w:rPr>
        <w:t xml:space="preserve"> as shown on the Order </w:t>
      </w:r>
      <w:r w:rsidR="002403B1">
        <w:rPr>
          <w:rFonts w:ascii="Arial" w:hAnsi="Arial" w:cs="Arial"/>
          <w:sz w:val="24"/>
          <w:szCs w:val="24"/>
        </w:rPr>
        <w:t>plan</w:t>
      </w:r>
      <w:r w:rsidR="00B25C5D">
        <w:rPr>
          <w:rFonts w:ascii="Arial" w:hAnsi="Arial" w:cs="Arial"/>
          <w:sz w:val="24"/>
          <w:szCs w:val="24"/>
        </w:rPr>
        <w:t>. I have appended a copy of the</w:t>
      </w:r>
      <w:r w:rsidR="00FF0658">
        <w:rPr>
          <w:rFonts w:ascii="Arial" w:hAnsi="Arial" w:cs="Arial"/>
          <w:sz w:val="24"/>
          <w:szCs w:val="24"/>
        </w:rPr>
        <w:t xml:space="preserve"> </w:t>
      </w:r>
      <w:r w:rsidR="00A140EE">
        <w:rPr>
          <w:rFonts w:ascii="Arial" w:hAnsi="Arial" w:cs="Arial"/>
          <w:sz w:val="24"/>
          <w:szCs w:val="24"/>
        </w:rPr>
        <w:t xml:space="preserve">plan </w:t>
      </w:r>
      <w:r w:rsidR="00391A04">
        <w:rPr>
          <w:rFonts w:ascii="Arial" w:hAnsi="Arial" w:cs="Arial"/>
          <w:sz w:val="24"/>
          <w:szCs w:val="24"/>
        </w:rPr>
        <w:t>to the end of my decision.</w:t>
      </w:r>
      <w:r w:rsidR="00B5508B">
        <w:rPr>
          <w:rFonts w:ascii="Arial" w:hAnsi="Arial" w:cs="Arial"/>
          <w:sz w:val="24"/>
          <w:szCs w:val="24"/>
        </w:rPr>
        <w:t xml:space="preserve"> </w:t>
      </w:r>
    </w:p>
    <w:p w14:paraId="1A2E1E9D" w14:textId="68466E0B" w:rsidR="00425D34" w:rsidRPr="00425D34" w:rsidRDefault="00BB7BB3" w:rsidP="00111919">
      <w:pPr>
        <w:pStyle w:val="Style1"/>
      </w:pPr>
      <w:r>
        <w:rPr>
          <w:rFonts w:ascii="Arial" w:hAnsi="Arial" w:cs="Arial"/>
          <w:sz w:val="24"/>
          <w:szCs w:val="24"/>
        </w:rPr>
        <w:t>After</w:t>
      </w:r>
      <w:r w:rsidR="00CC3610">
        <w:rPr>
          <w:rFonts w:ascii="Arial" w:hAnsi="Arial" w:cs="Arial"/>
          <w:sz w:val="24"/>
          <w:szCs w:val="24"/>
        </w:rPr>
        <w:t xml:space="preserve"> the Order was </w:t>
      </w:r>
      <w:r w:rsidR="007164F3">
        <w:rPr>
          <w:rFonts w:ascii="Arial" w:hAnsi="Arial" w:cs="Arial"/>
          <w:sz w:val="24"/>
          <w:szCs w:val="24"/>
        </w:rPr>
        <w:t>made,</w:t>
      </w:r>
      <w:r w:rsidR="00CC3610">
        <w:rPr>
          <w:rFonts w:ascii="Arial" w:hAnsi="Arial" w:cs="Arial"/>
          <w:sz w:val="24"/>
          <w:szCs w:val="24"/>
        </w:rPr>
        <w:t xml:space="preserve"> i</w:t>
      </w:r>
      <w:r w:rsidR="009900EB">
        <w:rPr>
          <w:rFonts w:ascii="Arial" w:hAnsi="Arial" w:cs="Arial"/>
          <w:sz w:val="24"/>
          <w:szCs w:val="24"/>
        </w:rPr>
        <w:t>t</w:t>
      </w:r>
      <w:r w:rsidR="00AA6DE0">
        <w:rPr>
          <w:rFonts w:ascii="Arial" w:hAnsi="Arial" w:cs="Arial"/>
          <w:sz w:val="24"/>
          <w:szCs w:val="24"/>
        </w:rPr>
        <w:t xml:space="preserve"> </w:t>
      </w:r>
      <w:r w:rsidR="00785AC0">
        <w:rPr>
          <w:rFonts w:ascii="Arial" w:hAnsi="Arial" w:cs="Arial"/>
          <w:sz w:val="24"/>
          <w:szCs w:val="24"/>
        </w:rPr>
        <w:t>c</w:t>
      </w:r>
      <w:r w:rsidR="00D65B79">
        <w:rPr>
          <w:rFonts w:ascii="Arial" w:hAnsi="Arial" w:cs="Arial"/>
          <w:sz w:val="24"/>
          <w:szCs w:val="24"/>
        </w:rPr>
        <w:t>a</w:t>
      </w:r>
      <w:r w:rsidR="00785AC0">
        <w:rPr>
          <w:rFonts w:ascii="Arial" w:hAnsi="Arial" w:cs="Arial"/>
          <w:sz w:val="24"/>
          <w:szCs w:val="24"/>
        </w:rPr>
        <w:t xml:space="preserve">me to light that </w:t>
      </w:r>
      <w:r w:rsidR="008D6EE5">
        <w:rPr>
          <w:rFonts w:ascii="Arial" w:hAnsi="Arial" w:cs="Arial"/>
          <w:sz w:val="24"/>
          <w:szCs w:val="24"/>
        </w:rPr>
        <w:t>part of the footpath shown on the OMA</w:t>
      </w:r>
      <w:r w:rsidR="00595E73">
        <w:rPr>
          <w:rFonts w:ascii="Arial" w:hAnsi="Arial" w:cs="Arial"/>
          <w:sz w:val="24"/>
          <w:szCs w:val="24"/>
        </w:rPr>
        <w:t>’s digital map</w:t>
      </w:r>
      <w:r w:rsidR="00B139A8">
        <w:rPr>
          <w:rFonts w:ascii="Arial" w:hAnsi="Arial" w:cs="Arial"/>
          <w:sz w:val="24"/>
          <w:szCs w:val="24"/>
        </w:rPr>
        <w:t xml:space="preserve"> </w:t>
      </w:r>
      <w:r w:rsidR="00F77FDC">
        <w:rPr>
          <w:rFonts w:ascii="Arial" w:hAnsi="Arial" w:cs="Arial"/>
          <w:sz w:val="24"/>
          <w:szCs w:val="24"/>
        </w:rPr>
        <w:t xml:space="preserve">record </w:t>
      </w:r>
      <w:r w:rsidR="00B139A8">
        <w:rPr>
          <w:rFonts w:ascii="Arial" w:hAnsi="Arial" w:cs="Arial"/>
          <w:sz w:val="24"/>
          <w:szCs w:val="24"/>
        </w:rPr>
        <w:t>as</w:t>
      </w:r>
      <w:r w:rsidR="00595E73">
        <w:rPr>
          <w:rFonts w:ascii="Arial" w:hAnsi="Arial" w:cs="Arial"/>
          <w:sz w:val="24"/>
          <w:szCs w:val="24"/>
        </w:rPr>
        <w:t xml:space="preserve"> </w:t>
      </w:r>
      <w:r w:rsidR="00955224">
        <w:rPr>
          <w:rFonts w:ascii="Arial" w:hAnsi="Arial" w:cs="Arial"/>
          <w:sz w:val="24"/>
          <w:szCs w:val="24"/>
        </w:rPr>
        <w:t>footpath no.</w:t>
      </w:r>
      <w:r w:rsidR="00F77FDC">
        <w:rPr>
          <w:rFonts w:ascii="Arial" w:hAnsi="Arial" w:cs="Arial"/>
          <w:sz w:val="24"/>
          <w:szCs w:val="24"/>
        </w:rPr>
        <w:t xml:space="preserve">95 </w:t>
      </w:r>
      <w:r w:rsidR="008E5D8D">
        <w:rPr>
          <w:rFonts w:ascii="Arial" w:hAnsi="Arial" w:cs="Arial"/>
          <w:sz w:val="24"/>
          <w:szCs w:val="24"/>
        </w:rPr>
        <w:t>appear</w:t>
      </w:r>
      <w:r w:rsidR="006F1D07">
        <w:rPr>
          <w:rFonts w:ascii="Arial" w:hAnsi="Arial" w:cs="Arial"/>
          <w:sz w:val="24"/>
          <w:szCs w:val="24"/>
        </w:rPr>
        <w:t>ed</w:t>
      </w:r>
      <w:r w:rsidR="008E5D8D">
        <w:rPr>
          <w:rFonts w:ascii="Arial" w:hAnsi="Arial" w:cs="Arial"/>
          <w:sz w:val="24"/>
          <w:szCs w:val="24"/>
        </w:rPr>
        <w:t xml:space="preserve"> on the paper records as </w:t>
      </w:r>
      <w:r w:rsidR="007164F3">
        <w:rPr>
          <w:rFonts w:ascii="Arial" w:hAnsi="Arial" w:cs="Arial"/>
          <w:sz w:val="24"/>
          <w:szCs w:val="24"/>
        </w:rPr>
        <w:t>footpath no.</w:t>
      </w:r>
      <w:r w:rsidR="008E5D8D">
        <w:rPr>
          <w:rFonts w:ascii="Arial" w:hAnsi="Arial" w:cs="Arial"/>
          <w:sz w:val="24"/>
          <w:szCs w:val="24"/>
        </w:rPr>
        <w:t xml:space="preserve">94. The OMA </w:t>
      </w:r>
      <w:r w:rsidR="007C3F50">
        <w:rPr>
          <w:rFonts w:ascii="Arial" w:hAnsi="Arial" w:cs="Arial"/>
          <w:sz w:val="24"/>
          <w:szCs w:val="24"/>
        </w:rPr>
        <w:t xml:space="preserve">assume this error was made when the map was </w:t>
      </w:r>
      <w:r w:rsidR="006B5CC7">
        <w:rPr>
          <w:rFonts w:ascii="Arial" w:hAnsi="Arial" w:cs="Arial"/>
          <w:sz w:val="24"/>
          <w:szCs w:val="24"/>
        </w:rPr>
        <w:t>digitised</w:t>
      </w:r>
      <w:r w:rsidR="008D2344">
        <w:rPr>
          <w:rFonts w:ascii="Arial" w:hAnsi="Arial" w:cs="Arial"/>
          <w:sz w:val="24"/>
          <w:szCs w:val="24"/>
        </w:rPr>
        <w:t>.</w:t>
      </w:r>
      <w:r w:rsidR="0092172D">
        <w:rPr>
          <w:rFonts w:ascii="Arial" w:hAnsi="Arial" w:cs="Arial"/>
          <w:sz w:val="24"/>
          <w:szCs w:val="24"/>
        </w:rPr>
        <w:t xml:space="preserve"> </w:t>
      </w:r>
      <w:r w:rsidR="008D2344">
        <w:rPr>
          <w:rFonts w:ascii="Arial" w:hAnsi="Arial" w:cs="Arial"/>
          <w:sz w:val="24"/>
          <w:szCs w:val="24"/>
        </w:rPr>
        <w:t>T</w:t>
      </w:r>
      <w:r w:rsidR="0092172D">
        <w:rPr>
          <w:rFonts w:ascii="Arial" w:hAnsi="Arial" w:cs="Arial"/>
          <w:sz w:val="24"/>
          <w:szCs w:val="24"/>
        </w:rPr>
        <w:t xml:space="preserve">he </w:t>
      </w:r>
      <w:r w:rsidR="008D2344">
        <w:rPr>
          <w:rFonts w:ascii="Arial" w:hAnsi="Arial" w:cs="Arial"/>
          <w:sz w:val="24"/>
          <w:szCs w:val="24"/>
        </w:rPr>
        <w:t>digitised map</w:t>
      </w:r>
      <w:r w:rsidR="0092172D">
        <w:rPr>
          <w:rFonts w:ascii="Arial" w:hAnsi="Arial" w:cs="Arial"/>
          <w:sz w:val="24"/>
          <w:szCs w:val="24"/>
        </w:rPr>
        <w:t xml:space="preserve"> has now </w:t>
      </w:r>
      <w:r w:rsidR="0008397F">
        <w:rPr>
          <w:rFonts w:ascii="Arial" w:hAnsi="Arial" w:cs="Arial"/>
          <w:sz w:val="24"/>
          <w:szCs w:val="24"/>
        </w:rPr>
        <w:t xml:space="preserve">been rectified. </w:t>
      </w:r>
      <w:r w:rsidR="006B5CC7">
        <w:rPr>
          <w:rFonts w:ascii="Arial" w:hAnsi="Arial" w:cs="Arial"/>
          <w:sz w:val="24"/>
          <w:szCs w:val="24"/>
        </w:rPr>
        <w:t>However, this error means that the Order</w:t>
      </w:r>
      <w:r w:rsidR="00C536F1">
        <w:rPr>
          <w:rFonts w:ascii="Arial" w:hAnsi="Arial" w:cs="Arial"/>
          <w:sz w:val="24"/>
          <w:szCs w:val="24"/>
        </w:rPr>
        <w:t xml:space="preserve"> </w:t>
      </w:r>
      <w:r w:rsidR="005D0B12">
        <w:rPr>
          <w:rFonts w:ascii="Arial" w:hAnsi="Arial" w:cs="Arial"/>
          <w:sz w:val="24"/>
          <w:szCs w:val="24"/>
        </w:rPr>
        <w:t xml:space="preserve">refers to the </w:t>
      </w:r>
      <w:r w:rsidR="006435FC">
        <w:rPr>
          <w:rFonts w:ascii="Arial" w:hAnsi="Arial" w:cs="Arial"/>
          <w:sz w:val="24"/>
          <w:szCs w:val="24"/>
        </w:rPr>
        <w:t>incorrect</w:t>
      </w:r>
      <w:r w:rsidR="005D0B12">
        <w:rPr>
          <w:rFonts w:ascii="Arial" w:hAnsi="Arial" w:cs="Arial"/>
          <w:sz w:val="24"/>
          <w:szCs w:val="24"/>
        </w:rPr>
        <w:t xml:space="preserve"> footpath number. The OMA have requested that the Order be modified </w:t>
      </w:r>
      <w:r w:rsidR="00E570F9">
        <w:rPr>
          <w:rFonts w:ascii="Arial" w:hAnsi="Arial" w:cs="Arial"/>
          <w:sz w:val="24"/>
          <w:szCs w:val="24"/>
        </w:rPr>
        <w:t>to show the correct number</w:t>
      </w:r>
      <w:r w:rsidR="00565152">
        <w:rPr>
          <w:rFonts w:ascii="Arial" w:hAnsi="Arial" w:cs="Arial"/>
          <w:sz w:val="24"/>
          <w:szCs w:val="24"/>
        </w:rPr>
        <w:t xml:space="preserve">, </w:t>
      </w:r>
      <w:r w:rsidR="00E570F9">
        <w:rPr>
          <w:rFonts w:ascii="Arial" w:hAnsi="Arial" w:cs="Arial"/>
          <w:sz w:val="24"/>
          <w:szCs w:val="24"/>
        </w:rPr>
        <w:t xml:space="preserve">footpath </w:t>
      </w:r>
      <w:r w:rsidR="00D047E0">
        <w:rPr>
          <w:rFonts w:ascii="Arial" w:hAnsi="Arial" w:cs="Arial"/>
          <w:sz w:val="24"/>
          <w:szCs w:val="24"/>
        </w:rPr>
        <w:t>no.</w:t>
      </w:r>
      <w:r w:rsidR="00E570F9">
        <w:rPr>
          <w:rFonts w:ascii="Arial" w:hAnsi="Arial" w:cs="Arial"/>
          <w:sz w:val="24"/>
          <w:szCs w:val="24"/>
        </w:rPr>
        <w:t>94</w:t>
      </w:r>
      <w:r w:rsidR="00425D34">
        <w:rPr>
          <w:rFonts w:ascii="Arial" w:hAnsi="Arial" w:cs="Arial"/>
          <w:sz w:val="24"/>
          <w:szCs w:val="24"/>
        </w:rPr>
        <w:t>.</w:t>
      </w:r>
    </w:p>
    <w:p w14:paraId="30BDE6FE" w14:textId="69728A6E" w:rsidR="005F7B87" w:rsidRPr="005F7B87" w:rsidRDefault="00425D34" w:rsidP="00111919">
      <w:pPr>
        <w:pStyle w:val="Style1"/>
      </w:pPr>
      <w:r>
        <w:rPr>
          <w:rFonts w:ascii="Arial" w:hAnsi="Arial" w:cs="Arial"/>
          <w:sz w:val="24"/>
          <w:szCs w:val="24"/>
        </w:rPr>
        <w:t xml:space="preserve">At </w:t>
      </w:r>
      <w:r w:rsidR="007A7252">
        <w:rPr>
          <w:rFonts w:ascii="Arial" w:hAnsi="Arial" w:cs="Arial"/>
          <w:sz w:val="24"/>
          <w:szCs w:val="24"/>
        </w:rPr>
        <w:t xml:space="preserve">the pre-inquiry case conference meeting the objectors </w:t>
      </w:r>
      <w:r w:rsidR="006A281D">
        <w:rPr>
          <w:rFonts w:ascii="Arial" w:hAnsi="Arial" w:cs="Arial"/>
          <w:sz w:val="24"/>
          <w:szCs w:val="24"/>
        </w:rPr>
        <w:t>stated the</w:t>
      </w:r>
      <w:r w:rsidR="00C752A0">
        <w:rPr>
          <w:rFonts w:ascii="Arial" w:hAnsi="Arial" w:cs="Arial"/>
          <w:sz w:val="24"/>
          <w:szCs w:val="24"/>
        </w:rPr>
        <w:t xml:space="preserve"> Order was advertised as footpath no.95</w:t>
      </w:r>
      <w:r w:rsidR="0033635D">
        <w:rPr>
          <w:rFonts w:ascii="Arial" w:hAnsi="Arial" w:cs="Arial"/>
          <w:sz w:val="24"/>
          <w:szCs w:val="24"/>
        </w:rPr>
        <w:t>, they believed it should be re-advertised as footpath no.94</w:t>
      </w:r>
      <w:r w:rsidR="003F2C2B">
        <w:rPr>
          <w:rFonts w:ascii="Arial" w:hAnsi="Arial" w:cs="Arial"/>
          <w:sz w:val="24"/>
          <w:szCs w:val="24"/>
        </w:rPr>
        <w:t xml:space="preserve">. I considered this and concluded that </w:t>
      </w:r>
      <w:r>
        <w:rPr>
          <w:rFonts w:ascii="Arial" w:hAnsi="Arial" w:cs="Arial"/>
          <w:bCs/>
          <w:sz w:val="24"/>
          <w:szCs w:val="24"/>
        </w:rPr>
        <w:t>no one ha</w:t>
      </w:r>
      <w:r w:rsidR="00254E39">
        <w:rPr>
          <w:rFonts w:ascii="Arial" w:hAnsi="Arial" w:cs="Arial"/>
          <w:bCs/>
          <w:sz w:val="24"/>
          <w:szCs w:val="24"/>
        </w:rPr>
        <w:t>d</w:t>
      </w:r>
      <w:r>
        <w:rPr>
          <w:rFonts w:ascii="Arial" w:hAnsi="Arial" w:cs="Arial"/>
          <w:bCs/>
          <w:sz w:val="24"/>
          <w:szCs w:val="24"/>
        </w:rPr>
        <w:t xml:space="preserve"> been prejudiced in the error of quoting the incorrect footpath number. The numbering of footpaths on the Definitive Map is an administrative process. I consider</w:t>
      </w:r>
      <w:r w:rsidR="005E6F0A">
        <w:rPr>
          <w:rFonts w:ascii="Arial" w:hAnsi="Arial" w:cs="Arial"/>
          <w:bCs/>
          <w:sz w:val="24"/>
          <w:szCs w:val="24"/>
        </w:rPr>
        <w:t>ed</w:t>
      </w:r>
      <w:r>
        <w:rPr>
          <w:rFonts w:ascii="Arial" w:hAnsi="Arial" w:cs="Arial"/>
          <w:bCs/>
          <w:sz w:val="24"/>
          <w:szCs w:val="24"/>
        </w:rPr>
        <w:t xml:space="preserve"> the intention of the Order </w:t>
      </w:r>
      <w:r w:rsidR="005E6F0A">
        <w:rPr>
          <w:rFonts w:ascii="Arial" w:hAnsi="Arial" w:cs="Arial"/>
          <w:bCs/>
          <w:sz w:val="24"/>
          <w:szCs w:val="24"/>
        </w:rPr>
        <w:t>to be</w:t>
      </w:r>
      <w:r>
        <w:rPr>
          <w:rFonts w:ascii="Arial" w:hAnsi="Arial" w:cs="Arial"/>
          <w:bCs/>
          <w:sz w:val="24"/>
          <w:szCs w:val="24"/>
        </w:rPr>
        <w:t xml:space="preserve"> clear and any reasonable person c</w:t>
      </w:r>
      <w:r w:rsidR="005E6F0A">
        <w:rPr>
          <w:rFonts w:ascii="Arial" w:hAnsi="Arial" w:cs="Arial"/>
          <w:bCs/>
          <w:sz w:val="24"/>
          <w:szCs w:val="24"/>
        </w:rPr>
        <w:t>ould</w:t>
      </w:r>
      <w:r>
        <w:rPr>
          <w:rFonts w:ascii="Arial" w:hAnsi="Arial" w:cs="Arial"/>
          <w:bCs/>
          <w:sz w:val="24"/>
          <w:szCs w:val="24"/>
        </w:rPr>
        <w:t xml:space="preserve"> interpret the Order plan. The route of the existing footpath and the proposed diversion </w:t>
      </w:r>
      <w:r w:rsidR="00D71E97">
        <w:rPr>
          <w:rFonts w:ascii="Arial" w:hAnsi="Arial" w:cs="Arial"/>
          <w:bCs/>
          <w:sz w:val="24"/>
          <w:szCs w:val="24"/>
        </w:rPr>
        <w:t>were</w:t>
      </w:r>
      <w:r>
        <w:rPr>
          <w:rFonts w:ascii="Arial" w:hAnsi="Arial" w:cs="Arial"/>
          <w:bCs/>
          <w:sz w:val="24"/>
          <w:szCs w:val="24"/>
        </w:rPr>
        <w:t xml:space="preserve"> correctly described in the </w:t>
      </w:r>
      <w:r>
        <w:rPr>
          <w:rFonts w:ascii="Arial" w:hAnsi="Arial" w:cs="Arial"/>
          <w:bCs/>
          <w:sz w:val="24"/>
          <w:szCs w:val="24"/>
        </w:rPr>
        <w:lastRenderedPageBreak/>
        <w:t>Order and the Notice.</w:t>
      </w:r>
      <w:r w:rsidR="007C3F50">
        <w:rPr>
          <w:rFonts w:ascii="Arial" w:hAnsi="Arial" w:cs="Arial"/>
          <w:sz w:val="24"/>
          <w:szCs w:val="24"/>
        </w:rPr>
        <w:t xml:space="preserve"> </w:t>
      </w:r>
      <w:r w:rsidR="0051573A">
        <w:rPr>
          <w:rFonts w:ascii="Arial" w:hAnsi="Arial" w:cs="Arial"/>
          <w:sz w:val="24"/>
          <w:szCs w:val="24"/>
        </w:rPr>
        <w:t xml:space="preserve">Therefore, </w:t>
      </w:r>
      <w:r w:rsidR="00F07B56">
        <w:rPr>
          <w:rFonts w:ascii="Arial" w:hAnsi="Arial" w:cs="Arial"/>
          <w:sz w:val="24"/>
          <w:szCs w:val="24"/>
        </w:rPr>
        <w:t>it was not necessary to re-adv</w:t>
      </w:r>
      <w:r w:rsidR="00D441CC">
        <w:rPr>
          <w:rFonts w:ascii="Arial" w:hAnsi="Arial" w:cs="Arial"/>
          <w:sz w:val="24"/>
          <w:szCs w:val="24"/>
        </w:rPr>
        <w:t>ertise the Order prior to the inquiry</w:t>
      </w:r>
      <w:r w:rsidR="004678BD">
        <w:rPr>
          <w:rFonts w:ascii="Arial" w:hAnsi="Arial" w:cs="Arial"/>
          <w:sz w:val="24"/>
          <w:szCs w:val="24"/>
        </w:rPr>
        <w:t>, I consider</w:t>
      </w:r>
      <w:r w:rsidR="005E6F0A">
        <w:rPr>
          <w:rFonts w:ascii="Arial" w:hAnsi="Arial" w:cs="Arial"/>
          <w:sz w:val="24"/>
          <w:szCs w:val="24"/>
        </w:rPr>
        <w:t>ed that i</w:t>
      </w:r>
      <w:r w:rsidR="001F5CAB">
        <w:rPr>
          <w:rFonts w:ascii="Arial" w:hAnsi="Arial" w:cs="Arial"/>
          <w:sz w:val="24"/>
          <w:szCs w:val="24"/>
        </w:rPr>
        <w:t xml:space="preserve">f confirmed, </w:t>
      </w:r>
      <w:r w:rsidR="00891AAB">
        <w:rPr>
          <w:rFonts w:ascii="Arial" w:hAnsi="Arial" w:cs="Arial"/>
          <w:sz w:val="24"/>
          <w:szCs w:val="24"/>
        </w:rPr>
        <w:t>the Order could be modified</w:t>
      </w:r>
      <w:r w:rsidR="005E6F0A">
        <w:rPr>
          <w:rFonts w:ascii="Arial" w:hAnsi="Arial" w:cs="Arial"/>
          <w:sz w:val="24"/>
          <w:szCs w:val="24"/>
        </w:rPr>
        <w:t>.</w:t>
      </w:r>
      <w:r w:rsidR="00E74CD0">
        <w:rPr>
          <w:rFonts w:ascii="Arial" w:hAnsi="Arial" w:cs="Arial"/>
          <w:sz w:val="24"/>
          <w:szCs w:val="24"/>
        </w:rPr>
        <w:t xml:space="preserve"> </w:t>
      </w:r>
    </w:p>
    <w:p w14:paraId="615176BE" w14:textId="487C0EA9" w:rsidR="009F10BD" w:rsidRPr="005F2271" w:rsidRDefault="0027537D" w:rsidP="00111919">
      <w:pPr>
        <w:pStyle w:val="Style1"/>
      </w:pPr>
      <w:r>
        <w:rPr>
          <w:rFonts w:ascii="Arial" w:hAnsi="Arial" w:cs="Arial"/>
          <w:sz w:val="24"/>
          <w:szCs w:val="24"/>
        </w:rPr>
        <w:t>The</w:t>
      </w:r>
      <w:r w:rsidR="009F10BD" w:rsidRPr="003C25AA">
        <w:rPr>
          <w:rFonts w:ascii="Arial" w:hAnsi="Arial" w:cs="Arial"/>
          <w:sz w:val="24"/>
          <w:szCs w:val="24"/>
        </w:rPr>
        <w:t xml:space="preserve"> minor modification to the Order </w:t>
      </w:r>
      <w:r w:rsidR="009F10BD">
        <w:rPr>
          <w:rFonts w:ascii="Arial" w:hAnsi="Arial" w:cs="Arial"/>
          <w:sz w:val="24"/>
          <w:szCs w:val="24"/>
        </w:rPr>
        <w:t>and Order plan</w:t>
      </w:r>
      <w:r w:rsidR="00740FF9">
        <w:rPr>
          <w:rFonts w:ascii="Arial" w:hAnsi="Arial" w:cs="Arial"/>
          <w:sz w:val="24"/>
          <w:szCs w:val="24"/>
        </w:rPr>
        <w:t>,</w:t>
      </w:r>
      <w:r w:rsidR="00FF72C6">
        <w:rPr>
          <w:rFonts w:ascii="Arial" w:hAnsi="Arial" w:cs="Arial"/>
          <w:sz w:val="24"/>
          <w:szCs w:val="24"/>
        </w:rPr>
        <w:t xml:space="preserve"> to correct the footpath number</w:t>
      </w:r>
      <w:r w:rsidR="00740FF9">
        <w:rPr>
          <w:rFonts w:ascii="Arial" w:hAnsi="Arial" w:cs="Arial"/>
          <w:sz w:val="24"/>
          <w:szCs w:val="24"/>
        </w:rPr>
        <w:t xml:space="preserve"> and to amend the description of the proposed</w:t>
      </w:r>
      <w:r w:rsidR="00DF636F">
        <w:rPr>
          <w:rFonts w:ascii="Arial" w:hAnsi="Arial" w:cs="Arial"/>
          <w:sz w:val="24"/>
          <w:szCs w:val="24"/>
        </w:rPr>
        <w:t xml:space="preserve"> full length </w:t>
      </w:r>
      <w:r w:rsidR="0029221D">
        <w:rPr>
          <w:rFonts w:ascii="Arial" w:hAnsi="Arial" w:cs="Arial"/>
          <w:sz w:val="24"/>
          <w:szCs w:val="24"/>
        </w:rPr>
        <w:t>of the footpath</w:t>
      </w:r>
      <w:r w:rsidR="00740FF9">
        <w:rPr>
          <w:rFonts w:ascii="Arial" w:hAnsi="Arial" w:cs="Arial"/>
          <w:sz w:val="24"/>
          <w:szCs w:val="24"/>
        </w:rPr>
        <w:t>,</w:t>
      </w:r>
      <w:r w:rsidR="009F10BD">
        <w:rPr>
          <w:rFonts w:ascii="Arial" w:hAnsi="Arial" w:cs="Arial"/>
          <w:sz w:val="24"/>
          <w:szCs w:val="24"/>
        </w:rPr>
        <w:t xml:space="preserve"> </w:t>
      </w:r>
      <w:r w:rsidR="009F10BD" w:rsidRPr="003C25AA">
        <w:rPr>
          <w:rFonts w:ascii="Arial" w:hAnsi="Arial" w:cs="Arial"/>
          <w:sz w:val="24"/>
          <w:szCs w:val="24"/>
        </w:rPr>
        <w:t xml:space="preserve">would not require advertising if the Order were confirmed. This is referred to </w:t>
      </w:r>
      <w:proofErr w:type="spellStart"/>
      <w:r w:rsidR="009F10BD" w:rsidRPr="003C25AA">
        <w:rPr>
          <w:rFonts w:ascii="Arial" w:hAnsi="Arial" w:cs="Arial"/>
          <w:sz w:val="24"/>
          <w:szCs w:val="24"/>
        </w:rPr>
        <w:t>at</w:t>
      </w:r>
      <w:proofErr w:type="spellEnd"/>
      <w:r w:rsidR="009F10BD" w:rsidRPr="003C25AA">
        <w:rPr>
          <w:rFonts w:ascii="Arial" w:hAnsi="Arial" w:cs="Arial"/>
          <w:sz w:val="24"/>
          <w:szCs w:val="24"/>
        </w:rPr>
        <w:t xml:space="preserve"> paragraph </w:t>
      </w:r>
      <w:r w:rsidR="007715B8">
        <w:rPr>
          <w:rFonts w:ascii="Arial" w:hAnsi="Arial" w:cs="Arial"/>
          <w:sz w:val="24"/>
          <w:szCs w:val="24"/>
        </w:rPr>
        <w:t>44</w:t>
      </w:r>
      <w:r w:rsidR="009F10BD">
        <w:rPr>
          <w:rFonts w:ascii="Arial" w:hAnsi="Arial" w:cs="Arial"/>
          <w:sz w:val="24"/>
          <w:szCs w:val="24"/>
        </w:rPr>
        <w:t xml:space="preserve"> </w:t>
      </w:r>
      <w:r w:rsidR="009F10BD" w:rsidRPr="003C25AA">
        <w:rPr>
          <w:rFonts w:ascii="Arial" w:hAnsi="Arial" w:cs="Arial"/>
          <w:sz w:val="24"/>
          <w:szCs w:val="24"/>
        </w:rPr>
        <w:t>below.</w:t>
      </w:r>
    </w:p>
    <w:p w14:paraId="7329CC84" w14:textId="16DC48DB" w:rsidR="005F2271" w:rsidRPr="008F63C8" w:rsidRDefault="008511E0" w:rsidP="00111919">
      <w:pPr>
        <w:pStyle w:val="Style1"/>
      </w:pPr>
      <w:r>
        <w:rPr>
          <w:rFonts w:ascii="Arial" w:hAnsi="Arial" w:cs="Arial"/>
          <w:sz w:val="24"/>
          <w:szCs w:val="24"/>
        </w:rPr>
        <w:t xml:space="preserve">At </w:t>
      </w:r>
      <w:r w:rsidR="00DA49AF">
        <w:rPr>
          <w:rFonts w:ascii="Arial" w:hAnsi="Arial" w:cs="Arial"/>
          <w:sz w:val="24"/>
          <w:szCs w:val="24"/>
        </w:rPr>
        <w:t>the inquiry one objector questioned</w:t>
      </w:r>
      <w:r w:rsidR="00D23210">
        <w:rPr>
          <w:rFonts w:ascii="Arial" w:hAnsi="Arial" w:cs="Arial"/>
          <w:sz w:val="24"/>
          <w:szCs w:val="24"/>
        </w:rPr>
        <w:t xml:space="preserve"> whether</w:t>
      </w:r>
      <w:r w:rsidR="00902D9B">
        <w:rPr>
          <w:rFonts w:ascii="Arial" w:hAnsi="Arial" w:cs="Arial"/>
          <w:sz w:val="24"/>
          <w:szCs w:val="24"/>
        </w:rPr>
        <w:t xml:space="preserve"> the </w:t>
      </w:r>
      <w:r w:rsidR="00314BEB">
        <w:rPr>
          <w:rFonts w:ascii="Arial" w:hAnsi="Arial" w:cs="Arial"/>
          <w:sz w:val="24"/>
          <w:szCs w:val="24"/>
        </w:rPr>
        <w:t xml:space="preserve">site notices and </w:t>
      </w:r>
      <w:r w:rsidR="00A80E4D">
        <w:rPr>
          <w:rFonts w:ascii="Arial" w:hAnsi="Arial" w:cs="Arial"/>
          <w:sz w:val="24"/>
          <w:szCs w:val="24"/>
        </w:rPr>
        <w:t>advertisement of the Order was valid</w:t>
      </w:r>
      <w:r w:rsidR="00663F1E">
        <w:rPr>
          <w:rFonts w:ascii="Arial" w:hAnsi="Arial" w:cs="Arial"/>
          <w:sz w:val="24"/>
          <w:szCs w:val="24"/>
        </w:rPr>
        <w:t xml:space="preserve">. The OMA </w:t>
      </w:r>
      <w:r w:rsidR="00395713">
        <w:rPr>
          <w:rFonts w:ascii="Arial" w:hAnsi="Arial" w:cs="Arial"/>
          <w:sz w:val="24"/>
          <w:szCs w:val="24"/>
        </w:rPr>
        <w:t xml:space="preserve">had confirmed </w:t>
      </w:r>
      <w:r w:rsidR="00F717BB">
        <w:rPr>
          <w:rFonts w:ascii="Arial" w:hAnsi="Arial" w:cs="Arial"/>
          <w:sz w:val="24"/>
          <w:szCs w:val="24"/>
        </w:rPr>
        <w:t xml:space="preserve">at the inquiry </w:t>
      </w:r>
      <w:r w:rsidR="00395713">
        <w:rPr>
          <w:rFonts w:ascii="Arial" w:hAnsi="Arial" w:cs="Arial"/>
          <w:sz w:val="24"/>
          <w:szCs w:val="24"/>
        </w:rPr>
        <w:t>that all the relevant statutory requirements had been complied with</w:t>
      </w:r>
      <w:r w:rsidR="009D2AD2">
        <w:rPr>
          <w:rFonts w:ascii="Arial" w:hAnsi="Arial" w:cs="Arial"/>
          <w:sz w:val="24"/>
          <w:szCs w:val="24"/>
        </w:rPr>
        <w:t xml:space="preserve">. </w:t>
      </w:r>
      <w:r w:rsidR="000008EC">
        <w:rPr>
          <w:rFonts w:ascii="Arial" w:hAnsi="Arial" w:cs="Arial"/>
          <w:sz w:val="24"/>
          <w:szCs w:val="24"/>
        </w:rPr>
        <w:t xml:space="preserve">The OMA had previously submitted copies of the </w:t>
      </w:r>
      <w:r w:rsidR="00447470">
        <w:rPr>
          <w:rFonts w:ascii="Arial" w:hAnsi="Arial" w:cs="Arial"/>
          <w:sz w:val="24"/>
          <w:szCs w:val="24"/>
        </w:rPr>
        <w:t xml:space="preserve">notice and the newspaper advertisement and </w:t>
      </w:r>
      <w:r w:rsidR="000511CA">
        <w:rPr>
          <w:rFonts w:ascii="Arial" w:hAnsi="Arial" w:cs="Arial"/>
          <w:sz w:val="24"/>
          <w:szCs w:val="24"/>
        </w:rPr>
        <w:t>cer</w:t>
      </w:r>
      <w:r w:rsidR="00DD513B">
        <w:rPr>
          <w:rFonts w:ascii="Arial" w:hAnsi="Arial" w:cs="Arial"/>
          <w:sz w:val="24"/>
          <w:szCs w:val="24"/>
        </w:rPr>
        <w:t>tified that notices had been</w:t>
      </w:r>
      <w:r w:rsidR="005373D1">
        <w:rPr>
          <w:rFonts w:ascii="Arial" w:hAnsi="Arial" w:cs="Arial"/>
          <w:sz w:val="24"/>
          <w:szCs w:val="24"/>
        </w:rPr>
        <w:t xml:space="preserve"> published, </w:t>
      </w:r>
      <w:r w:rsidR="001678C5">
        <w:rPr>
          <w:rFonts w:ascii="Arial" w:hAnsi="Arial" w:cs="Arial"/>
          <w:sz w:val="24"/>
          <w:szCs w:val="24"/>
        </w:rPr>
        <w:t>served,</w:t>
      </w:r>
      <w:r w:rsidR="005373D1">
        <w:rPr>
          <w:rFonts w:ascii="Arial" w:hAnsi="Arial" w:cs="Arial"/>
          <w:sz w:val="24"/>
          <w:szCs w:val="24"/>
        </w:rPr>
        <w:t xml:space="preserve"> and posted on site. </w:t>
      </w:r>
      <w:r w:rsidR="004C6D1F">
        <w:rPr>
          <w:rFonts w:ascii="Arial" w:hAnsi="Arial" w:cs="Arial"/>
          <w:sz w:val="24"/>
          <w:szCs w:val="24"/>
        </w:rPr>
        <w:t>I therefore ha</w:t>
      </w:r>
      <w:r w:rsidR="000E408E">
        <w:rPr>
          <w:rFonts w:ascii="Arial" w:hAnsi="Arial" w:cs="Arial"/>
          <w:sz w:val="24"/>
          <w:szCs w:val="24"/>
        </w:rPr>
        <w:t>d</w:t>
      </w:r>
      <w:r w:rsidR="004C6D1F">
        <w:rPr>
          <w:rFonts w:ascii="Arial" w:hAnsi="Arial" w:cs="Arial"/>
          <w:sz w:val="24"/>
          <w:szCs w:val="24"/>
        </w:rPr>
        <w:t xml:space="preserve"> no reason to doubt that the </w:t>
      </w:r>
      <w:r w:rsidR="00860ABA">
        <w:rPr>
          <w:rFonts w:ascii="Arial" w:hAnsi="Arial" w:cs="Arial"/>
          <w:sz w:val="24"/>
          <w:szCs w:val="24"/>
        </w:rPr>
        <w:t xml:space="preserve">notice </w:t>
      </w:r>
      <w:r w:rsidR="00B96D14">
        <w:rPr>
          <w:rFonts w:ascii="Arial" w:hAnsi="Arial" w:cs="Arial"/>
          <w:sz w:val="24"/>
          <w:szCs w:val="24"/>
        </w:rPr>
        <w:t>requirements</w:t>
      </w:r>
      <w:r w:rsidR="00860ABA">
        <w:rPr>
          <w:rFonts w:ascii="Arial" w:hAnsi="Arial" w:cs="Arial"/>
          <w:sz w:val="24"/>
          <w:szCs w:val="24"/>
        </w:rPr>
        <w:t xml:space="preserve"> had </w:t>
      </w:r>
      <w:r w:rsidR="00E72B59">
        <w:rPr>
          <w:rFonts w:ascii="Arial" w:hAnsi="Arial" w:cs="Arial"/>
          <w:sz w:val="24"/>
          <w:szCs w:val="24"/>
        </w:rPr>
        <w:t xml:space="preserve">not </w:t>
      </w:r>
      <w:r w:rsidR="001678C5">
        <w:rPr>
          <w:rFonts w:ascii="Arial" w:hAnsi="Arial" w:cs="Arial"/>
          <w:sz w:val="24"/>
          <w:szCs w:val="24"/>
        </w:rPr>
        <w:t>been complied with.</w:t>
      </w:r>
      <w:r w:rsidR="00DD513B">
        <w:rPr>
          <w:rFonts w:ascii="Arial" w:hAnsi="Arial" w:cs="Arial"/>
          <w:sz w:val="24"/>
          <w:szCs w:val="24"/>
        </w:rPr>
        <w:t xml:space="preserve"> </w:t>
      </w:r>
      <w:r w:rsidR="00D23210">
        <w:rPr>
          <w:rFonts w:ascii="Arial" w:hAnsi="Arial" w:cs="Arial"/>
          <w:sz w:val="24"/>
          <w:szCs w:val="24"/>
        </w:rPr>
        <w:t xml:space="preserve"> </w:t>
      </w:r>
      <w:r w:rsidR="00DA49AF">
        <w:rPr>
          <w:rFonts w:ascii="Arial" w:hAnsi="Arial" w:cs="Arial"/>
          <w:sz w:val="24"/>
          <w:szCs w:val="24"/>
        </w:rPr>
        <w:t xml:space="preserve"> </w:t>
      </w:r>
    </w:p>
    <w:p w14:paraId="6AB05782" w14:textId="0B58D4A3" w:rsidR="003D76CB" w:rsidRPr="007B094D" w:rsidRDefault="003D76CB" w:rsidP="007B094D">
      <w:pPr>
        <w:pStyle w:val="Style1"/>
        <w:numPr>
          <w:ilvl w:val="0"/>
          <w:numId w:val="0"/>
        </w:numPr>
        <w:rPr>
          <w:b/>
          <w:bCs/>
        </w:rPr>
      </w:pPr>
      <w:r w:rsidRPr="007B094D">
        <w:rPr>
          <w:rFonts w:ascii="Arial" w:hAnsi="Arial" w:cs="Arial"/>
          <w:b/>
          <w:bCs/>
          <w:sz w:val="24"/>
          <w:szCs w:val="24"/>
        </w:rPr>
        <w:t>Main Issues</w:t>
      </w:r>
    </w:p>
    <w:p w14:paraId="572496EF" w14:textId="4BD843CB" w:rsidR="00C27FDB" w:rsidRPr="00C27FDB" w:rsidRDefault="00C27FDB" w:rsidP="00C27FDB">
      <w:pPr>
        <w:pStyle w:val="Style1"/>
        <w:tabs>
          <w:tab w:val="clear" w:pos="720"/>
          <w:tab w:val="num" w:pos="1004"/>
        </w:tabs>
        <w:rPr>
          <w:rFonts w:ascii="Arial" w:hAnsi="Arial" w:cs="Arial"/>
          <w:b/>
          <w:color w:val="auto"/>
          <w:sz w:val="24"/>
          <w:szCs w:val="24"/>
        </w:rPr>
      </w:pPr>
      <w:r w:rsidRPr="00C27FDB">
        <w:rPr>
          <w:rFonts w:ascii="Arial" w:hAnsi="Arial" w:cs="Arial"/>
          <w:color w:val="auto"/>
          <w:sz w:val="24"/>
          <w:szCs w:val="24"/>
        </w:rPr>
        <w:t>Section 119(6) of the Highways Act 1980 involves three separate tests for an Order to be confirmed. These are:</w:t>
      </w:r>
    </w:p>
    <w:p w14:paraId="31BF2644" w14:textId="14D226DB" w:rsidR="00C27FDB" w:rsidRPr="00C27FDB" w:rsidRDefault="00C27FDB" w:rsidP="00BE616D">
      <w:pPr>
        <w:pStyle w:val="Style1"/>
        <w:numPr>
          <w:ilvl w:val="0"/>
          <w:numId w:val="0"/>
        </w:numPr>
        <w:ind w:left="431"/>
        <w:rPr>
          <w:rFonts w:ascii="Arial" w:hAnsi="Arial" w:cs="Arial"/>
          <w:sz w:val="24"/>
          <w:szCs w:val="24"/>
        </w:rPr>
      </w:pPr>
      <w:r w:rsidRPr="00C27FDB">
        <w:rPr>
          <w:rFonts w:ascii="Arial" w:hAnsi="Arial" w:cs="Arial"/>
          <w:sz w:val="24"/>
          <w:szCs w:val="24"/>
        </w:rPr>
        <w:t xml:space="preserve">TEST 1: whether it is expedient in the interests of the landowner, </w:t>
      </w:r>
      <w:proofErr w:type="gramStart"/>
      <w:r w:rsidRPr="00C27FDB">
        <w:rPr>
          <w:rFonts w:ascii="Arial" w:hAnsi="Arial" w:cs="Arial"/>
          <w:sz w:val="24"/>
          <w:szCs w:val="24"/>
        </w:rPr>
        <w:t>occupier</w:t>
      </w:r>
      <w:proofErr w:type="gramEnd"/>
      <w:r w:rsidRPr="00C27FDB">
        <w:rPr>
          <w:rFonts w:ascii="Arial" w:hAnsi="Arial" w:cs="Arial"/>
          <w:sz w:val="24"/>
          <w:szCs w:val="24"/>
        </w:rPr>
        <w:t xml:space="preserve"> or the public for the path to be diverted. This is subject to any altered point of termination of the path being substantially as convenient to the public.</w:t>
      </w:r>
    </w:p>
    <w:p w14:paraId="0D2BD792" w14:textId="77777777" w:rsidR="00C27FDB" w:rsidRPr="00C27FDB" w:rsidRDefault="00C27FDB" w:rsidP="00BE616D">
      <w:pPr>
        <w:pStyle w:val="Style1"/>
        <w:numPr>
          <w:ilvl w:val="0"/>
          <w:numId w:val="0"/>
        </w:numPr>
        <w:ind w:left="431"/>
        <w:rPr>
          <w:rFonts w:ascii="Arial" w:hAnsi="Arial" w:cs="Arial"/>
          <w:sz w:val="24"/>
          <w:szCs w:val="24"/>
        </w:rPr>
      </w:pPr>
      <w:r w:rsidRPr="00C27FDB">
        <w:rPr>
          <w:rFonts w:ascii="Arial" w:hAnsi="Arial" w:cs="Arial"/>
          <w:sz w:val="24"/>
          <w:szCs w:val="24"/>
        </w:rPr>
        <w:t>TEST 2: whether the proposed diversion is substantially less convenient to the public.</w:t>
      </w:r>
    </w:p>
    <w:p w14:paraId="65F9BFD9" w14:textId="77777777" w:rsidR="00C27FDB" w:rsidRPr="00C27FDB" w:rsidRDefault="00C27FDB" w:rsidP="00BE616D">
      <w:pPr>
        <w:pStyle w:val="Style1"/>
        <w:numPr>
          <w:ilvl w:val="0"/>
          <w:numId w:val="0"/>
        </w:numPr>
        <w:ind w:left="431"/>
        <w:rPr>
          <w:rFonts w:ascii="Arial" w:hAnsi="Arial" w:cs="Arial"/>
          <w:sz w:val="24"/>
          <w:szCs w:val="24"/>
        </w:rPr>
      </w:pPr>
      <w:r w:rsidRPr="00C27FDB">
        <w:rPr>
          <w:rFonts w:ascii="Arial" w:hAnsi="Arial" w:cs="Arial"/>
          <w:sz w:val="24"/>
          <w:szCs w:val="24"/>
        </w:rPr>
        <w:t>TEST 3: whether it is expedient to confirm the Order having regard to the effect which— (a) the diversion would have on public enjoyment of the path as a whole, (b) the coming into operation of the Order would have as respects other land served by the existing public right of way, and (c) any new public right of way created by the order would have as respects the land over which the right is so created and any land held with it.</w:t>
      </w:r>
    </w:p>
    <w:p w14:paraId="38BC3AEF" w14:textId="77777777" w:rsidR="00021D18" w:rsidRPr="0050588F" w:rsidRDefault="00021D18" w:rsidP="00021D18">
      <w:pPr>
        <w:pStyle w:val="Style1"/>
        <w:numPr>
          <w:ilvl w:val="0"/>
          <w:numId w:val="30"/>
        </w:numPr>
        <w:shd w:val="clear" w:color="auto" w:fill="FFFFFF"/>
        <w:spacing w:before="300" w:after="300"/>
        <w:textAlignment w:val="baseline"/>
        <w:rPr>
          <w:rFonts w:ascii="Arial" w:hAnsi="Arial" w:cs="Arial"/>
          <w:color w:val="141414"/>
          <w:sz w:val="24"/>
          <w:szCs w:val="24"/>
        </w:rPr>
      </w:pPr>
      <w:r w:rsidRPr="006C58EE">
        <w:rPr>
          <w:rFonts w:ascii="Arial" w:hAnsi="Arial" w:cs="Arial"/>
          <w:sz w:val="24"/>
          <w:szCs w:val="24"/>
        </w:rPr>
        <w:t xml:space="preserve">In determining whether to confirm the Order at Test 3 stage, (a)-(c) are mandatory factors. </w:t>
      </w:r>
      <w:r w:rsidRPr="006C58EE">
        <w:rPr>
          <w:rFonts w:ascii="Arial" w:hAnsi="Arial" w:cs="Arial"/>
          <w:color w:val="141414"/>
          <w:sz w:val="24"/>
          <w:szCs w:val="24"/>
        </w:rPr>
        <w:t xml:space="preserve">On (b) and (c) of Test 3, the statutory provisions for compensation for diminution in value or disturbance to enjoyment of the land affected by the new paths must be </w:t>
      </w:r>
      <w:proofErr w:type="gramStart"/>
      <w:r w:rsidRPr="006C58EE">
        <w:rPr>
          <w:rFonts w:ascii="Arial" w:hAnsi="Arial" w:cs="Arial"/>
          <w:color w:val="141414"/>
          <w:sz w:val="24"/>
          <w:szCs w:val="24"/>
        </w:rPr>
        <w:t>taken into account</w:t>
      </w:r>
      <w:proofErr w:type="gramEnd"/>
      <w:r w:rsidRPr="006C58EE">
        <w:rPr>
          <w:rFonts w:ascii="Arial" w:hAnsi="Arial" w:cs="Arial"/>
          <w:color w:val="141414"/>
          <w:sz w:val="24"/>
          <w:szCs w:val="24"/>
        </w:rPr>
        <w:t>, where applicable.</w:t>
      </w:r>
      <w:r w:rsidRPr="006C58EE">
        <w:rPr>
          <w:rFonts w:ascii="Arial" w:hAnsi="Arial" w:cs="Arial"/>
          <w:sz w:val="24"/>
          <w:szCs w:val="24"/>
        </w:rPr>
        <w:t xml:space="preserve"> Regard must also be had to any material provision contained in a rights of way improvement plan (ROWIP) for the area under section 119(6A). Other relevant factors are not excluded from consideration and could, for instance, include those pointing in favour of confirmation.</w:t>
      </w:r>
    </w:p>
    <w:p w14:paraId="3D25B3F3" w14:textId="020E5B2A" w:rsidR="0050588F" w:rsidRPr="003F3ED4" w:rsidRDefault="0050588F" w:rsidP="00021D18">
      <w:pPr>
        <w:pStyle w:val="Style1"/>
        <w:numPr>
          <w:ilvl w:val="0"/>
          <w:numId w:val="30"/>
        </w:numPr>
        <w:shd w:val="clear" w:color="auto" w:fill="FFFFFF"/>
        <w:spacing w:before="300" w:after="300"/>
        <w:textAlignment w:val="baseline"/>
        <w:rPr>
          <w:rFonts w:ascii="Arial" w:hAnsi="Arial" w:cs="Arial"/>
          <w:color w:val="141414"/>
          <w:sz w:val="24"/>
          <w:szCs w:val="24"/>
        </w:rPr>
      </w:pPr>
      <w:r w:rsidRPr="0050588F">
        <w:rPr>
          <w:rFonts w:ascii="Arial" w:hAnsi="Arial" w:cs="Arial"/>
          <w:bCs/>
          <w:sz w:val="24"/>
          <w:szCs w:val="24"/>
        </w:rPr>
        <w:t>The government guidance on “diversion or extinguishment of public rights of way that pass through private dwellings, their curtilages and gardens, farmyards and industrial or commercial premises” was issued by Defra in August 2023</w:t>
      </w:r>
      <w:r w:rsidR="00F9209C">
        <w:rPr>
          <w:rFonts w:ascii="Arial" w:hAnsi="Arial" w:cs="Arial"/>
          <w:bCs/>
          <w:sz w:val="24"/>
          <w:szCs w:val="24"/>
        </w:rPr>
        <w:t>.</w:t>
      </w:r>
      <w:r w:rsidRPr="0050588F">
        <w:rPr>
          <w:rFonts w:ascii="Arial" w:hAnsi="Arial" w:cs="Arial"/>
          <w:bCs/>
          <w:sz w:val="24"/>
          <w:szCs w:val="24"/>
        </w:rPr>
        <w:t xml:space="preserve"> </w:t>
      </w:r>
      <w:r w:rsidR="00F9209C">
        <w:rPr>
          <w:rFonts w:ascii="Arial" w:hAnsi="Arial" w:cs="Arial"/>
          <w:bCs/>
          <w:sz w:val="24"/>
          <w:szCs w:val="24"/>
        </w:rPr>
        <w:t>I</w:t>
      </w:r>
      <w:r w:rsidRPr="0050588F">
        <w:rPr>
          <w:rFonts w:ascii="Arial" w:hAnsi="Arial" w:cs="Arial"/>
          <w:bCs/>
          <w:sz w:val="24"/>
          <w:szCs w:val="24"/>
        </w:rPr>
        <w:t>t is also known as the ‘presumption</w:t>
      </w:r>
      <w:r w:rsidR="008E40D7">
        <w:rPr>
          <w:rFonts w:ascii="Arial" w:hAnsi="Arial" w:cs="Arial"/>
          <w:bCs/>
          <w:sz w:val="24"/>
          <w:szCs w:val="24"/>
        </w:rPr>
        <w:t>s</w:t>
      </w:r>
      <w:r w:rsidRPr="0050588F">
        <w:rPr>
          <w:rFonts w:ascii="Arial" w:hAnsi="Arial" w:cs="Arial"/>
          <w:bCs/>
          <w:sz w:val="24"/>
          <w:szCs w:val="24"/>
        </w:rPr>
        <w:t xml:space="preserve"> guidance’. Although this was issued after the making of the Order </w:t>
      </w:r>
      <w:r w:rsidR="007133F4">
        <w:rPr>
          <w:rFonts w:ascii="Arial" w:hAnsi="Arial" w:cs="Arial"/>
          <w:bCs/>
          <w:sz w:val="24"/>
          <w:szCs w:val="24"/>
        </w:rPr>
        <w:t xml:space="preserve">it </w:t>
      </w:r>
      <w:r w:rsidR="008D702C">
        <w:rPr>
          <w:rFonts w:ascii="Arial" w:hAnsi="Arial" w:cs="Arial"/>
          <w:bCs/>
          <w:sz w:val="24"/>
          <w:szCs w:val="24"/>
        </w:rPr>
        <w:t xml:space="preserve">now </w:t>
      </w:r>
      <w:r w:rsidR="007133F4">
        <w:rPr>
          <w:rFonts w:ascii="Arial" w:hAnsi="Arial" w:cs="Arial"/>
          <w:bCs/>
          <w:sz w:val="24"/>
          <w:szCs w:val="24"/>
        </w:rPr>
        <w:t>falls for consideration</w:t>
      </w:r>
      <w:r w:rsidRPr="0050588F">
        <w:rPr>
          <w:rFonts w:ascii="Arial" w:hAnsi="Arial" w:cs="Arial"/>
          <w:bCs/>
          <w:sz w:val="24"/>
          <w:szCs w:val="24"/>
        </w:rPr>
        <w:t xml:space="preserve">. It states that I should weigh the interests of the owner against the overall impact of the proposal on the </w:t>
      </w:r>
      <w:proofErr w:type="gramStart"/>
      <w:r w:rsidRPr="0050588F">
        <w:rPr>
          <w:rFonts w:ascii="Arial" w:hAnsi="Arial" w:cs="Arial"/>
          <w:bCs/>
          <w:sz w:val="24"/>
          <w:szCs w:val="24"/>
        </w:rPr>
        <w:t>public as a whole</w:t>
      </w:r>
      <w:proofErr w:type="gramEnd"/>
      <w:r w:rsidRPr="0050588F">
        <w:rPr>
          <w:rFonts w:ascii="Arial" w:hAnsi="Arial" w:cs="Arial"/>
          <w:bCs/>
          <w:sz w:val="24"/>
          <w:szCs w:val="24"/>
        </w:rPr>
        <w:t>. Reducing or eliminating the impact of the current route of the right of way on the owner, in terms of privacy, security and safety are important considerations to which due weight should be given.</w:t>
      </w:r>
    </w:p>
    <w:p w14:paraId="2473FBCD" w14:textId="7CE0FC2B" w:rsidR="003D76CB" w:rsidRPr="00592369" w:rsidRDefault="003D76CB" w:rsidP="003D76CB">
      <w:pPr>
        <w:pStyle w:val="Heading6blackfont"/>
        <w:rPr>
          <w:rFonts w:ascii="Arial" w:hAnsi="Arial" w:cs="Arial"/>
          <w:sz w:val="24"/>
          <w:szCs w:val="24"/>
        </w:rPr>
      </w:pPr>
      <w:r w:rsidRPr="00592369">
        <w:rPr>
          <w:rFonts w:ascii="Arial" w:hAnsi="Arial" w:cs="Arial"/>
          <w:sz w:val="24"/>
          <w:szCs w:val="24"/>
        </w:rPr>
        <w:lastRenderedPageBreak/>
        <w:t>Reasons</w:t>
      </w:r>
    </w:p>
    <w:p w14:paraId="0C990EE4" w14:textId="53C523E4" w:rsidR="00305925" w:rsidRPr="0070787F" w:rsidRDefault="00640BFA" w:rsidP="0070787F">
      <w:pPr>
        <w:keepNext/>
        <w:widowControl w:val="0"/>
        <w:spacing w:before="180"/>
        <w:outlineLvl w:val="5"/>
        <w:rPr>
          <w:rFonts w:ascii="Arial" w:hAnsi="Arial" w:cs="Arial"/>
          <w:b/>
          <w:i/>
          <w:color w:val="000000"/>
          <w:sz w:val="24"/>
          <w:szCs w:val="24"/>
        </w:rPr>
      </w:pPr>
      <w:r w:rsidRPr="00640BFA">
        <w:rPr>
          <w:rFonts w:ascii="Arial" w:hAnsi="Arial" w:cs="Arial"/>
          <w:b/>
          <w:i/>
          <w:color w:val="000000"/>
          <w:sz w:val="24"/>
          <w:szCs w:val="24"/>
        </w:rPr>
        <w:t>Whether it is expedient in the interests of the owner</w:t>
      </w:r>
      <w:r w:rsidR="006472F4">
        <w:rPr>
          <w:rFonts w:ascii="Arial" w:hAnsi="Arial" w:cs="Arial"/>
          <w:b/>
          <w:i/>
          <w:color w:val="000000"/>
          <w:sz w:val="24"/>
          <w:szCs w:val="24"/>
        </w:rPr>
        <w:t>s</w:t>
      </w:r>
      <w:r w:rsidRPr="00640BFA">
        <w:rPr>
          <w:rFonts w:ascii="Arial" w:hAnsi="Arial" w:cs="Arial"/>
          <w:b/>
          <w:i/>
          <w:color w:val="000000"/>
          <w:sz w:val="24"/>
          <w:szCs w:val="24"/>
        </w:rPr>
        <w:t xml:space="preserve"> of the land that the path in question should be diverted</w:t>
      </w:r>
      <w:r w:rsidR="002B3ABD">
        <w:rPr>
          <w:rFonts w:ascii="Arial" w:hAnsi="Arial" w:cs="Arial"/>
          <w:sz w:val="24"/>
          <w:szCs w:val="24"/>
        </w:rPr>
        <w:t xml:space="preserve"> </w:t>
      </w:r>
    </w:p>
    <w:p w14:paraId="0375ED66" w14:textId="64722602" w:rsidR="006B5921" w:rsidRPr="006B5921" w:rsidRDefault="00DF2177" w:rsidP="00A53207">
      <w:pPr>
        <w:pStyle w:val="Style1"/>
        <w:rPr>
          <w:rFonts w:ascii="Arial" w:hAnsi="Arial" w:cs="Arial"/>
          <w:sz w:val="24"/>
          <w:szCs w:val="24"/>
        </w:rPr>
      </w:pPr>
      <w:r w:rsidRPr="00DF2177">
        <w:rPr>
          <w:rFonts w:ascii="Arial" w:hAnsi="Arial" w:cs="Arial"/>
          <w:bCs/>
          <w:iCs/>
          <w:sz w:val="24"/>
          <w:szCs w:val="24"/>
        </w:rPr>
        <w:t>The diversion Order has been made pursuant to an application by the owner</w:t>
      </w:r>
      <w:r w:rsidR="005E3616">
        <w:rPr>
          <w:rFonts w:ascii="Arial" w:hAnsi="Arial" w:cs="Arial"/>
          <w:bCs/>
          <w:iCs/>
          <w:sz w:val="24"/>
          <w:szCs w:val="24"/>
        </w:rPr>
        <w:t>s</w:t>
      </w:r>
      <w:r w:rsidRPr="00DF2177">
        <w:rPr>
          <w:rFonts w:ascii="Arial" w:hAnsi="Arial" w:cs="Arial"/>
          <w:bCs/>
          <w:iCs/>
          <w:sz w:val="24"/>
          <w:szCs w:val="24"/>
        </w:rPr>
        <w:t xml:space="preserve"> of the land over which the existing route pass</w:t>
      </w:r>
      <w:r w:rsidR="00750C5C">
        <w:rPr>
          <w:rFonts w:ascii="Arial" w:hAnsi="Arial" w:cs="Arial"/>
          <w:bCs/>
          <w:iCs/>
          <w:sz w:val="24"/>
          <w:szCs w:val="24"/>
        </w:rPr>
        <w:t>es</w:t>
      </w:r>
      <w:r w:rsidRPr="00DF2177">
        <w:rPr>
          <w:rFonts w:ascii="Arial" w:hAnsi="Arial" w:cs="Arial"/>
          <w:bCs/>
          <w:iCs/>
          <w:sz w:val="24"/>
          <w:szCs w:val="24"/>
        </w:rPr>
        <w:t>.</w:t>
      </w:r>
      <w:r w:rsidR="007A3739">
        <w:rPr>
          <w:rFonts w:ascii="Arial" w:hAnsi="Arial" w:cs="Arial"/>
          <w:bCs/>
          <w:iCs/>
          <w:sz w:val="24"/>
          <w:szCs w:val="24"/>
        </w:rPr>
        <w:t xml:space="preserve"> </w:t>
      </w:r>
      <w:r w:rsidR="001F0EAD">
        <w:rPr>
          <w:rFonts w:ascii="Arial" w:hAnsi="Arial" w:cs="Arial"/>
          <w:bCs/>
          <w:iCs/>
          <w:sz w:val="24"/>
          <w:szCs w:val="24"/>
        </w:rPr>
        <w:t>The basis of the application</w:t>
      </w:r>
      <w:r w:rsidR="00EC5126">
        <w:rPr>
          <w:rFonts w:ascii="Arial" w:hAnsi="Arial" w:cs="Arial"/>
          <w:bCs/>
          <w:iCs/>
          <w:sz w:val="24"/>
          <w:szCs w:val="24"/>
        </w:rPr>
        <w:t xml:space="preserve"> is for</w:t>
      </w:r>
      <w:r w:rsidR="00422717">
        <w:rPr>
          <w:rFonts w:ascii="Arial" w:hAnsi="Arial" w:cs="Arial"/>
          <w:bCs/>
          <w:iCs/>
          <w:sz w:val="24"/>
          <w:szCs w:val="24"/>
        </w:rPr>
        <w:t xml:space="preserve"> </w:t>
      </w:r>
      <w:r w:rsidR="005A4C55">
        <w:rPr>
          <w:rFonts w:ascii="Arial" w:hAnsi="Arial" w:cs="Arial"/>
          <w:bCs/>
          <w:iCs/>
          <w:sz w:val="24"/>
          <w:szCs w:val="24"/>
        </w:rPr>
        <w:t xml:space="preserve">privacy </w:t>
      </w:r>
      <w:r w:rsidR="000A06F5">
        <w:rPr>
          <w:rFonts w:ascii="Arial" w:hAnsi="Arial" w:cs="Arial"/>
          <w:bCs/>
          <w:iCs/>
          <w:sz w:val="24"/>
          <w:szCs w:val="24"/>
        </w:rPr>
        <w:t>reason</w:t>
      </w:r>
      <w:r w:rsidR="00CF0070">
        <w:rPr>
          <w:rFonts w:ascii="Arial" w:hAnsi="Arial" w:cs="Arial"/>
          <w:bCs/>
          <w:iCs/>
          <w:sz w:val="24"/>
          <w:szCs w:val="24"/>
        </w:rPr>
        <w:t>s</w:t>
      </w:r>
      <w:r w:rsidR="0099515A">
        <w:rPr>
          <w:rFonts w:ascii="Arial" w:hAnsi="Arial" w:cs="Arial"/>
          <w:bCs/>
          <w:iCs/>
          <w:sz w:val="24"/>
          <w:szCs w:val="24"/>
        </w:rPr>
        <w:t>.</w:t>
      </w:r>
      <w:r w:rsidR="00CF0070">
        <w:rPr>
          <w:rFonts w:ascii="Arial" w:hAnsi="Arial" w:cs="Arial"/>
          <w:bCs/>
          <w:iCs/>
          <w:sz w:val="24"/>
          <w:szCs w:val="24"/>
        </w:rPr>
        <w:t xml:space="preserve"> The </w:t>
      </w:r>
      <w:r w:rsidR="001055DA">
        <w:rPr>
          <w:rFonts w:ascii="Arial" w:hAnsi="Arial" w:cs="Arial"/>
          <w:bCs/>
          <w:iCs/>
          <w:sz w:val="24"/>
          <w:szCs w:val="24"/>
        </w:rPr>
        <w:t xml:space="preserve">existing footpath </w:t>
      </w:r>
      <w:r w:rsidR="002643A1">
        <w:rPr>
          <w:rFonts w:ascii="Arial" w:hAnsi="Arial" w:cs="Arial"/>
          <w:bCs/>
          <w:iCs/>
          <w:sz w:val="24"/>
          <w:szCs w:val="24"/>
        </w:rPr>
        <w:t xml:space="preserve">runs </w:t>
      </w:r>
      <w:r w:rsidR="005A244B">
        <w:rPr>
          <w:rFonts w:ascii="Arial" w:hAnsi="Arial" w:cs="Arial"/>
          <w:bCs/>
          <w:iCs/>
          <w:sz w:val="24"/>
          <w:szCs w:val="24"/>
        </w:rPr>
        <w:t>through l</w:t>
      </w:r>
      <w:r w:rsidR="00184E3E">
        <w:rPr>
          <w:rFonts w:ascii="Arial" w:hAnsi="Arial" w:cs="Arial"/>
          <w:bCs/>
          <w:iCs/>
          <w:sz w:val="24"/>
          <w:szCs w:val="24"/>
        </w:rPr>
        <w:t>and that is used as</w:t>
      </w:r>
      <w:r w:rsidR="00E467C4">
        <w:rPr>
          <w:rFonts w:ascii="Arial" w:hAnsi="Arial" w:cs="Arial"/>
          <w:bCs/>
          <w:iCs/>
          <w:sz w:val="24"/>
          <w:szCs w:val="24"/>
        </w:rPr>
        <w:t xml:space="preserve"> a driveway and as</w:t>
      </w:r>
      <w:r w:rsidR="00184E3E">
        <w:rPr>
          <w:rFonts w:ascii="Arial" w:hAnsi="Arial" w:cs="Arial"/>
          <w:bCs/>
          <w:iCs/>
          <w:sz w:val="24"/>
          <w:szCs w:val="24"/>
        </w:rPr>
        <w:t xml:space="preserve"> </w:t>
      </w:r>
      <w:r w:rsidR="00B37E9A">
        <w:rPr>
          <w:rFonts w:ascii="Arial" w:hAnsi="Arial" w:cs="Arial"/>
          <w:bCs/>
          <w:iCs/>
          <w:sz w:val="24"/>
          <w:szCs w:val="24"/>
        </w:rPr>
        <w:t xml:space="preserve">a </w:t>
      </w:r>
      <w:r w:rsidR="002643A1">
        <w:rPr>
          <w:rFonts w:ascii="Arial" w:hAnsi="Arial" w:cs="Arial"/>
          <w:bCs/>
          <w:iCs/>
          <w:sz w:val="24"/>
          <w:szCs w:val="24"/>
        </w:rPr>
        <w:t>pr</w:t>
      </w:r>
      <w:r w:rsidR="00B37E9A">
        <w:rPr>
          <w:rFonts w:ascii="Arial" w:hAnsi="Arial" w:cs="Arial"/>
          <w:bCs/>
          <w:iCs/>
          <w:sz w:val="24"/>
          <w:szCs w:val="24"/>
        </w:rPr>
        <w:t>ivate</w:t>
      </w:r>
      <w:r w:rsidR="007A1F73">
        <w:rPr>
          <w:rFonts w:ascii="Arial" w:hAnsi="Arial" w:cs="Arial"/>
          <w:bCs/>
          <w:iCs/>
          <w:sz w:val="24"/>
          <w:szCs w:val="24"/>
        </w:rPr>
        <w:t xml:space="preserve"> residential</w:t>
      </w:r>
      <w:r w:rsidR="00B37E9A">
        <w:rPr>
          <w:rFonts w:ascii="Arial" w:hAnsi="Arial" w:cs="Arial"/>
          <w:bCs/>
          <w:iCs/>
          <w:sz w:val="24"/>
          <w:szCs w:val="24"/>
        </w:rPr>
        <w:t xml:space="preserve"> garden</w:t>
      </w:r>
      <w:r w:rsidR="007C7340">
        <w:rPr>
          <w:rFonts w:ascii="Arial" w:hAnsi="Arial" w:cs="Arial"/>
          <w:bCs/>
          <w:iCs/>
          <w:sz w:val="24"/>
          <w:szCs w:val="24"/>
        </w:rPr>
        <w:t>.</w:t>
      </w:r>
      <w:r w:rsidR="0070787F">
        <w:rPr>
          <w:rFonts w:ascii="Arial" w:hAnsi="Arial" w:cs="Arial"/>
          <w:bCs/>
          <w:iCs/>
          <w:sz w:val="24"/>
          <w:szCs w:val="24"/>
        </w:rPr>
        <w:t xml:space="preserve"> From point A </w:t>
      </w:r>
      <w:r w:rsidR="00214A3B">
        <w:rPr>
          <w:rFonts w:ascii="Arial" w:hAnsi="Arial" w:cs="Arial"/>
          <w:bCs/>
          <w:iCs/>
          <w:sz w:val="24"/>
          <w:szCs w:val="24"/>
        </w:rPr>
        <w:t xml:space="preserve">the </w:t>
      </w:r>
      <w:r w:rsidR="002833F1">
        <w:rPr>
          <w:rFonts w:ascii="Arial" w:hAnsi="Arial" w:cs="Arial"/>
          <w:bCs/>
          <w:iCs/>
          <w:sz w:val="24"/>
          <w:szCs w:val="24"/>
        </w:rPr>
        <w:t>route enters the land</w:t>
      </w:r>
      <w:r w:rsidR="005A7313">
        <w:rPr>
          <w:rFonts w:ascii="Arial" w:hAnsi="Arial" w:cs="Arial"/>
          <w:bCs/>
          <w:iCs/>
          <w:sz w:val="24"/>
          <w:szCs w:val="24"/>
        </w:rPr>
        <w:t xml:space="preserve"> </w:t>
      </w:r>
      <w:r w:rsidR="00AD796D">
        <w:rPr>
          <w:rFonts w:ascii="Arial" w:hAnsi="Arial" w:cs="Arial"/>
          <w:bCs/>
          <w:iCs/>
          <w:sz w:val="24"/>
          <w:szCs w:val="24"/>
        </w:rPr>
        <w:t>immediately</w:t>
      </w:r>
      <w:r w:rsidR="00C62E84">
        <w:rPr>
          <w:rFonts w:ascii="Arial" w:hAnsi="Arial" w:cs="Arial"/>
          <w:bCs/>
          <w:iCs/>
          <w:sz w:val="24"/>
          <w:szCs w:val="24"/>
        </w:rPr>
        <w:t xml:space="preserve"> adjacent to the property </w:t>
      </w:r>
      <w:r w:rsidR="00A61022">
        <w:rPr>
          <w:rFonts w:ascii="Arial" w:hAnsi="Arial" w:cs="Arial"/>
          <w:bCs/>
          <w:iCs/>
          <w:sz w:val="24"/>
          <w:szCs w:val="24"/>
        </w:rPr>
        <w:t>and follows the driveway</w:t>
      </w:r>
      <w:r w:rsidR="00550BE5">
        <w:rPr>
          <w:rFonts w:ascii="Arial" w:hAnsi="Arial" w:cs="Arial"/>
          <w:bCs/>
          <w:iCs/>
          <w:sz w:val="24"/>
          <w:szCs w:val="24"/>
        </w:rPr>
        <w:t xml:space="preserve"> b</w:t>
      </w:r>
      <w:r w:rsidR="008272E8">
        <w:rPr>
          <w:rFonts w:ascii="Arial" w:hAnsi="Arial" w:cs="Arial"/>
          <w:bCs/>
          <w:iCs/>
          <w:sz w:val="24"/>
          <w:szCs w:val="24"/>
        </w:rPr>
        <w:t xml:space="preserve">etween the gable end and a wooden fence. </w:t>
      </w:r>
      <w:r w:rsidR="00C551D5">
        <w:rPr>
          <w:rFonts w:ascii="Arial" w:hAnsi="Arial" w:cs="Arial"/>
          <w:bCs/>
          <w:iCs/>
          <w:sz w:val="24"/>
          <w:szCs w:val="24"/>
        </w:rPr>
        <w:t>T</w:t>
      </w:r>
      <w:r w:rsidR="00AE5D59">
        <w:rPr>
          <w:rFonts w:ascii="Arial" w:hAnsi="Arial" w:cs="Arial"/>
          <w:bCs/>
          <w:iCs/>
          <w:sz w:val="24"/>
          <w:szCs w:val="24"/>
        </w:rPr>
        <w:t xml:space="preserve">he footpath then enters a </w:t>
      </w:r>
      <w:r w:rsidR="002C5185">
        <w:rPr>
          <w:rFonts w:ascii="Arial" w:hAnsi="Arial" w:cs="Arial"/>
          <w:bCs/>
          <w:iCs/>
          <w:sz w:val="24"/>
          <w:szCs w:val="24"/>
        </w:rPr>
        <w:t>garden ar</w:t>
      </w:r>
      <w:r w:rsidR="00AC3FEE">
        <w:rPr>
          <w:rFonts w:ascii="Arial" w:hAnsi="Arial" w:cs="Arial"/>
          <w:bCs/>
          <w:iCs/>
          <w:sz w:val="24"/>
          <w:szCs w:val="24"/>
        </w:rPr>
        <w:t>ea through a wooden pedestrian gate</w:t>
      </w:r>
      <w:r w:rsidR="000D360E">
        <w:rPr>
          <w:rFonts w:ascii="Arial" w:hAnsi="Arial" w:cs="Arial"/>
          <w:bCs/>
          <w:iCs/>
          <w:sz w:val="24"/>
          <w:szCs w:val="24"/>
        </w:rPr>
        <w:t xml:space="preserve">. </w:t>
      </w:r>
      <w:r w:rsidR="00643F63">
        <w:rPr>
          <w:rFonts w:ascii="Arial" w:hAnsi="Arial" w:cs="Arial"/>
          <w:bCs/>
          <w:iCs/>
          <w:sz w:val="24"/>
          <w:szCs w:val="24"/>
        </w:rPr>
        <w:t>Th</w:t>
      </w:r>
      <w:r w:rsidR="00EF6311">
        <w:rPr>
          <w:rFonts w:ascii="Arial" w:hAnsi="Arial" w:cs="Arial"/>
          <w:bCs/>
          <w:iCs/>
          <w:sz w:val="24"/>
          <w:szCs w:val="24"/>
        </w:rPr>
        <w:t>e surface is flag stones</w:t>
      </w:r>
      <w:r w:rsidR="00EF1DEE">
        <w:rPr>
          <w:rFonts w:ascii="Arial" w:hAnsi="Arial" w:cs="Arial"/>
          <w:bCs/>
          <w:iCs/>
          <w:sz w:val="24"/>
          <w:szCs w:val="24"/>
        </w:rPr>
        <w:t xml:space="preserve"> with wooden edging and some stone gravel. There are t</w:t>
      </w:r>
      <w:r w:rsidR="00D10821">
        <w:rPr>
          <w:rFonts w:ascii="Arial" w:hAnsi="Arial" w:cs="Arial"/>
          <w:bCs/>
          <w:iCs/>
          <w:sz w:val="24"/>
          <w:szCs w:val="24"/>
        </w:rPr>
        <w:t>hree</w:t>
      </w:r>
      <w:r w:rsidR="00EF1DEE">
        <w:rPr>
          <w:rFonts w:ascii="Arial" w:hAnsi="Arial" w:cs="Arial"/>
          <w:bCs/>
          <w:iCs/>
          <w:sz w:val="24"/>
          <w:szCs w:val="24"/>
        </w:rPr>
        <w:t xml:space="preserve"> </w:t>
      </w:r>
      <w:r w:rsidR="000B6521">
        <w:rPr>
          <w:rFonts w:ascii="Arial" w:hAnsi="Arial" w:cs="Arial"/>
          <w:bCs/>
          <w:iCs/>
          <w:sz w:val="24"/>
          <w:szCs w:val="24"/>
        </w:rPr>
        <w:t xml:space="preserve">ascending </w:t>
      </w:r>
      <w:r w:rsidR="00AE7718">
        <w:rPr>
          <w:rFonts w:ascii="Arial" w:hAnsi="Arial" w:cs="Arial"/>
          <w:bCs/>
          <w:iCs/>
          <w:sz w:val="24"/>
          <w:szCs w:val="24"/>
        </w:rPr>
        <w:t>steps, the route then exits the garden through another wooden pedestrian gate</w:t>
      </w:r>
      <w:r w:rsidR="00A61022">
        <w:rPr>
          <w:rFonts w:ascii="Arial" w:hAnsi="Arial" w:cs="Arial"/>
          <w:bCs/>
          <w:iCs/>
          <w:sz w:val="24"/>
          <w:szCs w:val="24"/>
        </w:rPr>
        <w:t xml:space="preserve"> </w:t>
      </w:r>
      <w:r w:rsidR="002513DE">
        <w:rPr>
          <w:rFonts w:ascii="Arial" w:hAnsi="Arial" w:cs="Arial"/>
          <w:bCs/>
          <w:iCs/>
          <w:sz w:val="24"/>
          <w:szCs w:val="24"/>
        </w:rPr>
        <w:t>at point B</w:t>
      </w:r>
      <w:r w:rsidR="00C339BF">
        <w:rPr>
          <w:rFonts w:ascii="Arial" w:hAnsi="Arial" w:cs="Arial"/>
          <w:bCs/>
          <w:iCs/>
          <w:sz w:val="24"/>
          <w:szCs w:val="24"/>
        </w:rPr>
        <w:t xml:space="preserve"> and into the adjacent field</w:t>
      </w:r>
      <w:r w:rsidR="006B5921">
        <w:rPr>
          <w:rFonts w:ascii="Arial" w:hAnsi="Arial" w:cs="Arial"/>
          <w:bCs/>
          <w:iCs/>
          <w:sz w:val="24"/>
          <w:szCs w:val="24"/>
        </w:rPr>
        <w:t>.</w:t>
      </w:r>
      <w:r w:rsidR="000F2BF2">
        <w:rPr>
          <w:rFonts w:ascii="Arial" w:hAnsi="Arial" w:cs="Arial"/>
          <w:bCs/>
          <w:iCs/>
          <w:sz w:val="24"/>
          <w:szCs w:val="24"/>
        </w:rPr>
        <w:t xml:space="preserve"> </w:t>
      </w:r>
      <w:r w:rsidR="00FB1AF6">
        <w:rPr>
          <w:rFonts w:ascii="Arial" w:hAnsi="Arial" w:cs="Arial"/>
          <w:bCs/>
          <w:iCs/>
          <w:sz w:val="24"/>
          <w:szCs w:val="24"/>
        </w:rPr>
        <w:t xml:space="preserve">The footpath then follows the north side of the boundary </w:t>
      </w:r>
      <w:r w:rsidR="00292D7A">
        <w:rPr>
          <w:rFonts w:ascii="Arial" w:hAnsi="Arial" w:cs="Arial"/>
          <w:bCs/>
          <w:iCs/>
          <w:sz w:val="24"/>
          <w:szCs w:val="24"/>
        </w:rPr>
        <w:t>fence between the garden and the field</w:t>
      </w:r>
      <w:r w:rsidR="00124584">
        <w:rPr>
          <w:rFonts w:ascii="Arial" w:hAnsi="Arial" w:cs="Arial"/>
          <w:bCs/>
          <w:iCs/>
          <w:sz w:val="24"/>
          <w:szCs w:val="24"/>
        </w:rPr>
        <w:t xml:space="preserve"> for a short distance</w:t>
      </w:r>
      <w:r w:rsidR="000F422F">
        <w:rPr>
          <w:rFonts w:ascii="Arial" w:hAnsi="Arial" w:cs="Arial"/>
          <w:bCs/>
          <w:iCs/>
          <w:sz w:val="24"/>
          <w:szCs w:val="24"/>
        </w:rPr>
        <w:t>. O</w:t>
      </w:r>
      <w:r w:rsidR="00BB23C4">
        <w:rPr>
          <w:rFonts w:ascii="Arial" w:hAnsi="Arial" w:cs="Arial"/>
          <w:bCs/>
          <w:iCs/>
          <w:sz w:val="24"/>
          <w:szCs w:val="24"/>
        </w:rPr>
        <w:t xml:space="preserve">nce the </w:t>
      </w:r>
      <w:r w:rsidR="00AA04AA">
        <w:rPr>
          <w:rFonts w:ascii="Arial" w:hAnsi="Arial" w:cs="Arial"/>
          <w:bCs/>
          <w:iCs/>
          <w:sz w:val="24"/>
          <w:szCs w:val="24"/>
        </w:rPr>
        <w:t xml:space="preserve">garden </w:t>
      </w:r>
      <w:r w:rsidR="00457329">
        <w:rPr>
          <w:rFonts w:ascii="Arial" w:hAnsi="Arial" w:cs="Arial"/>
          <w:bCs/>
          <w:iCs/>
          <w:sz w:val="24"/>
          <w:szCs w:val="24"/>
        </w:rPr>
        <w:t>fence comes to an end the footpath continues easterly</w:t>
      </w:r>
      <w:r w:rsidR="007278FF">
        <w:rPr>
          <w:rFonts w:ascii="Arial" w:hAnsi="Arial" w:cs="Arial"/>
          <w:bCs/>
          <w:iCs/>
          <w:sz w:val="24"/>
          <w:szCs w:val="24"/>
        </w:rPr>
        <w:t xml:space="preserve"> between the electric pylon and the </w:t>
      </w:r>
      <w:r w:rsidR="00A72A17">
        <w:rPr>
          <w:rFonts w:ascii="Arial" w:hAnsi="Arial" w:cs="Arial"/>
          <w:bCs/>
          <w:iCs/>
          <w:sz w:val="24"/>
          <w:szCs w:val="24"/>
        </w:rPr>
        <w:t xml:space="preserve">southern </w:t>
      </w:r>
      <w:r w:rsidR="007278FF">
        <w:rPr>
          <w:rFonts w:ascii="Arial" w:hAnsi="Arial" w:cs="Arial"/>
          <w:bCs/>
          <w:iCs/>
          <w:sz w:val="24"/>
          <w:szCs w:val="24"/>
        </w:rPr>
        <w:t xml:space="preserve">field </w:t>
      </w:r>
      <w:r w:rsidR="00220D91">
        <w:rPr>
          <w:rFonts w:ascii="Arial" w:hAnsi="Arial" w:cs="Arial"/>
          <w:bCs/>
          <w:iCs/>
          <w:sz w:val="24"/>
          <w:szCs w:val="24"/>
        </w:rPr>
        <w:t>boundary</w:t>
      </w:r>
      <w:r w:rsidR="00C946A2">
        <w:rPr>
          <w:rFonts w:ascii="Arial" w:hAnsi="Arial" w:cs="Arial"/>
          <w:bCs/>
          <w:iCs/>
          <w:sz w:val="24"/>
          <w:szCs w:val="24"/>
        </w:rPr>
        <w:t xml:space="preserve">. As the field boundary </w:t>
      </w:r>
      <w:r w:rsidR="002A1733">
        <w:rPr>
          <w:rFonts w:ascii="Arial" w:hAnsi="Arial" w:cs="Arial"/>
          <w:bCs/>
          <w:iCs/>
          <w:sz w:val="24"/>
          <w:szCs w:val="24"/>
        </w:rPr>
        <w:t>is very overgrown the walked line of the footpath is</w:t>
      </w:r>
      <w:r w:rsidR="00030EB1">
        <w:rPr>
          <w:rFonts w:ascii="Arial" w:hAnsi="Arial" w:cs="Arial"/>
          <w:bCs/>
          <w:iCs/>
          <w:sz w:val="24"/>
          <w:szCs w:val="24"/>
        </w:rPr>
        <w:t xml:space="preserve"> some way into the field</w:t>
      </w:r>
      <w:r w:rsidR="000D5DB3">
        <w:rPr>
          <w:rFonts w:ascii="Arial" w:hAnsi="Arial" w:cs="Arial"/>
          <w:bCs/>
          <w:iCs/>
          <w:sz w:val="24"/>
          <w:szCs w:val="24"/>
        </w:rPr>
        <w:t>.</w:t>
      </w:r>
      <w:r w:rsidR="002A1733">
        <w:rPr>
          <w:rFonts w:ascii="Arial" w:hAnsi="Arial" w:cs="Arial"/>
          <w:bCs/>
          <w:iCs/>
          <w:sz w:val="24"/>
          <w:szCs w:val="24"/>
        </w:rPr>
        <w:t xml:space="preserve"> </w:t>
      </w:r>
      <w:r w:rsidR="00457329">
        <w:rPr>
          <w:rFonts w:ascii="Arial" w:hAnsi="Arial" w:cs="Arial"/>
          <w:bCs/>
          <w:iCs/>
          <w:sz w:val="24"/>
          <w:szCs w:val="24"/>
        </w:rPr>
        <w:t xml:space="preserve"> </w:t>
      </w:r>
    </w:p>
    <w:p w14:paraId="58AAF200" w14:textId="2C10A150" w:rsidR="00B16694" w:rsidRPr="00B16694" w:rsidRDefault="00DA4D06" w:rsidP="00A53207">
      <w:pPr>
        <w:pStyle w:val="Style1"/>
        <w:rPr>
          <w:rFonts w:ascii="Arial" w:hAnsi="Arial" w:cs="Arial"/>
          <w:sz w:val="24"/>
          <w:szCs w:val="24"/>
        </w:rPr>
      </w:pPr>
      <w:r>
        <w:rPr>
          <w:rFonts w:ascii="Arial" w:hAnsi="Arial" w:cs="Arial"/>
          <w:bCs/>
          <w:iCs/>
          <w:sz w:val="24"/>
          <w:szCs w:val="24"/>
        </w:rPr>
        <w:t xml:space="preserve">The diverted route would follow the alignment </w:t>
      </w:r>
      <w:r w:rsidR="00145009">
        <w:rPr>
          <w:rFonts w:ascii="Arial" w:hAnsi="Arial" w:cs="Arial"/>
          <w:bCs/>
          <w:iCs/>
          <w:sz w:val="24"/>
          <w:szCs w:val="24"/>
        </w:rPr>
        <w:t xml:space="preserve">of a </w:t>
      </w:r>
      <w:r w:rsidR="00BA3A42">
        <w:rPr>
          <w:rFonts w:ascii="Arial" w:hAnsi="Arial" w:cs="Arial"/>
          <w:bCs/>
          <w:iCs/>
          <w:sz w:val="24"/>
          <w:szCs w:val="24"/>
        </w:rPr>
        <w:t xml:space="preserve">current </w:t>
      </w:r>
      <w:r w:rsidR="00145009">
        <w:rPr>
          <w:rFonts w:ascii="Arial" w:hAnsi="Arial" w:cs="Arial"/>
          <w:bCs/>
          <w:iCs/>
          <w:sz w:val="24"/>
          <w:szCs w:val="24"/>
        </w:rPr>
        <w:t xml:space="preserve">permissive route that </w:t>
      </w:r>
      <w:r w:rsidR="009721C3">
        <w:rPr>
          <w:rFonts w:ascii="Arial" w:hAnsi="Arial" w:cs="Arial"/>
          <w:bCs/>
          <w:iCs/>
          <w:sz w:val="24"/>
          <w:szCs w:val="24"/>
        </w:rPr>
        <w:t>has been in place for some time</w:t>
      </w:r>
      <w:r w:rsidR="008E1222">
        <w:rPr>
          <w:rFonts w:ascii="Arial" w:hAnsi="Arial" w:cs="Arial"/>
          <w:bCs/>
          <w:iCs/>
          <w:sz w:val="24"/>
          <w:szCs w:val="24"/>
        </w:rPr>
        <w:t xml:space="preserve">. From point </w:t>
      </w:r>
      <w:r w:rsidR="00B11065">
        <w:rPr>
          <w:rFonts w:ascii="Arial" w:hAnsi="Arial" w:cs="Arial"/>
          <w:bCs/>
          <w:iCs/>
          <w:sz w:val="24"/>
          <w:szCs w:val="24"/>
        </w:rPr>
        <w:t>B</w:t>
      </w:r>
      <w:r w:rsidR="008E1222">
        <w:rPr>
          <w:rFonts w:ascii="Arial" w:hAnsi="Arial" w:cs="Arial"/>
          <w:bCs/>
          <w:iCs/>
          <w:sz w:val="24"/>
          <w:szCs w:val="24"/>
        </w:rPr>
        <w:t xml:space="preserve"> </w:t>
      </w:r>
      <w:r w:rsidR="005758C5">
        <w:rPr>
          <w:rFonts w:ascii="Arial" w:hAnsi="Arial" w:cs="Arial"/>
          <w:bCs/>
          <w:iCs/>
          <w:sz w:val="24"/>
          <w:szCs w:val="24"/>
        </w:rPr>
        <w:t>it follows the perimeter of the</w:t>
      </w:r>
      <w:r w:rsidR="00C50769">
        <w:rPr>
          <w:rFonts w:ascii="Arial" w:hAnsi="Arial" w:cs="Arial"/>
          <w:bCs/>
          <w:iCs/>
          <w:sz w:val="24"/>
          <w:szCs w:val="24"/>
        </w:rPr>
        <w:t xml:space="preserve"> </w:t>
      </w:r>
      <w:r w:rsidR="004C1441">
        <w:rPr>
          <w:rFonts w:ascii="Arial" w:hAnsi="Arial" w:cs="Arial"/>
          <w:bCs/>
          <w:iCs/>
          <w:sz w:val="24"/>
          <w:szCs w:val="24"/>
        </w:rPr>
        <w:t xml:space="preserve">grass surface </w:t>
      </w:r>
      <w:r w:rsidR="00C50769">
        <w:rPr>
          <w:rFonts w:ascii="Arial" w:hAnsi="Arial" w:cs="Arial"/>
          <w:bCs/>
          <w:iCs/>
          <w:sz w:val="24"/>
          <w:szCs w:val="24"/>
        </w:rPr>
        <w:t xml:space="preserve">field in a </w:t>
      </w:r>
      <w:r w:rsidR="004F6DC4">
        <w:rPr>
          <w:rFonts w:ascii="Arial" w:hAnsi="Arial" w:cs="Arial"/>
          <w:bCs/>
          <w:iCs/>
          <w:sz w:val="24"/>
          <w:szCs w:val="24"/>
        </w:rPr>
        <w:t>generally northerly direction along the fence line</w:t>
      </w:r>
      <w:r w:rsidR="00762A23">
        <w:rPr>
          <w:rFonts w:ascii="Arial" w:hAnsi="Arial" w:cs="Arial"/>
          <w:bCs/>
          <w:iCs/>
          <w:sz w:val="24"/>
          <w:szCs w:val="24"/>
        </w:rPr>
        <w:t>.</w:t>
      </w:r>
      <w:r w:rsidR="004F6DC4">
        <w:rPr>
          <w:rFonts w:ascii="Arial" w:hAnsi="Arial" w:cs="Arial"/>
          <w:bCs/>
          <w:iCs/>
          <w:sz w:val="24"/>
          <w:szCs w:val="24"/>
        </w:rPr>
        <w:t xml:space="preserve"> The route then curves back </w:t>
      </w:r>
      <w:r w:rsidR="00C02CB7">
        <w:rPr>
          <w:rFonts w:ascii="Arial" w:hAnsi="Arial" w:cs="Arial"/>
          <w:bCs/>
          <w:iCs/>
          <w:sz w:val="24"/>
          <w:szCs w:val="24"/>
        </w:rPr>
        <w:t xml:space="preserve">into the field to point C, there </w:t>
      </w:r>
      <w:r w:rsidR="007E0B07">
        <w:rPr>
          <w:rFonts w:ascii="Arial" w:hAnsi="Arial" w:cs="Arial"/>
          <w:bCs/>
          <w:iCs/>
          <w:sz w:val="24"/>
          <w:szCs w:val="24"/>
        </w:rPr>
        <w:t xml:space="preserve">is then </w:t>
      </w:r>
      <w:r w:rsidR="007A4403">
        <w:rPr>
          <w:rFonts w:ascii="Arial" w:hAnsi="Arial" w:cs="Arial"/>
          <w:bCs/>
          <w:iCs/>
          <w:sz w:val="24"/>
          <w:szCs w:val="24"/>
        </w:rPr>
        <w:t xml:space="preserve">a </w:t>
      </w:r>
      <w:r w:rsidR="00C02CB7">
        <w:rPr>
          <w:rFonts w:ascii="Arial" w:hAnsi="Arial" w:cs="Arial"/>
          <w:bCs/>
          <w:iCs/>
          <w:sz w:val="24"/>
          <w:szCs w:val="24"/>
        </w:rPr>
        <w:t xml:space="preserve">steep slope descending to </w:t>
      </w:r>
      <w:r w:rsidR="00A14A77">
        <w:rPr>
          <w:rFonts w:ascii="Arial" w:hAnsi="Arial" w:cs="Arial"/>
          <w:bCs/>
          <w:iCs/>
          <w:sz w:val="24"/>
          <w:szCs w:val="24"/>
        </w:rPr>
        <w:t>a wooden stile</w:t>
      </w:r>
      <w:r w:rsidR="00A2367E">
        <w:rPr>
          <w:rFonts w:ascii="Arial" w:hAnsi="Arial" w:cs="Arial"/>
          <w:bCs/>
          <w:iCs/>
          <w:sz w:val="24"/>
          <w:szCs w:val="24"/>
        </w:rPr>
        <w:t xml:space="preserve"> in the hedge line</w:t>
      </w:r>
      <w:r w:rsidR="004C1441">
        <w:rPr>
          <w:rFonts w:ascii="Arial" w:hAnsi="Arial" w:cs="Arial"/>
          <w:bCs/>
          <w:iCs/>
          <w:sz w:val="24"/>
          <w:szCs w:val="24"/>
        </w:rPr>
        <w:t>. The</w:t>
      </w:r>
      <w:r w:rsidR="00D26367">
        <w:rPr>
          <w:rFonts w:ascii="Arial" w:hAnsi="Arial" w:cs="Arial"/>
          <w:bCs/>
          <w:iCs/>
          <w:sz w:val="24"/>
          <w:szCs w:val="24"/>
        </w:rPr>
        <w:t xml:space="preserve"> route </w:t>
      </w:r>
      <w:r w:rsidR="00CA5727">
        <w:rPr>
          <w:rFonts w:ascii="Arial" w:hAnsi="Arial" w:cs="Arial"/>
          <w:bCs/>
          <w:iCs/>
          <w:sz w:val="24"/>
          <w:szCs w:val="24"/>
        </w:rPr>
        <w:t xml:space="preserve">would </w:t>
      </w:r>
      <w:r w:rsidR="00D26367">
        <w:rPr>
          <w:rFonts w:ascii="Arial" w:hAnsi="Arial" w:cs="Arial"/>
          <w:bCs/>
          <w:iCs/>
          <w:sz w:val="24"/>
          <w:szCs w:val="24"/>
        </w:rPr>
        <w:t>then</w:t>
      </w:r>
      <w:r w:rsidR="004C1441">
        <w:rPr>
          <w:rFonts w:ascii="Arial" w:hAnsi="Arial" w:cs="Arial"/>
          <w:bCs/>
          <w:iCs/>
          <w:sz w:val="24"/>
          <w:szCs w:val="24"/>
        </w:rPr>
        <w:t xml:space="preserve"> follow a short earth surface</w:t>
      </w:r>
      <w:r w:rsidR="00EA61D5">
        <w:rPr>
          <w:rFonts w:ascii="Arial" w:hAnsi="Arial" w:cs="Arial"/>
          <w:bCs/>
          <w:iCs/>
          <w:sz w:val="24"/>
          <w:szCs w:val="24"/>
        </w:rPr>
        <w:t xml:space="preserve"> path to </w:t>
      </w:r>
      <w:r w:rsidR="008E3392">
        <w:rPr>
          <w:rFonts w:ascii="Arial" w:hAnsi="Arial" w:cs="Arial"/>
          <w:bCs/>
          <w:iCs/>
          <w:sz w:val="24"/>
          <w:szCs w:val="24"/>
        </w:rPr>
        <w:t>join footpath no.88 at point D.</w:t>
      </w:r>
      <w:r w:rsidR="004C1441">
        <w:rPr>
          <w:rFonts w:ascii="Arial" w:hAnsi="Arial" w:cs="Arial"/>
          <w:bCs/>
          <w:iCs/>
          <w:sz w:val="24"/>
          <w:szCs w:val="24"/>
        </w:rPr>
        <w:t xml:space="preserve"> </w:t>
      </w:r>
      <w:r w:rsidR="00C3043C">
        <w:rPr>
          <w:rFonts w:ascii="Arial" w:hAnsi="Arial" w:cs="Arial"/>
          <w:bCs/>
          <w:iCs/>
          <w:sz w:val="24"/>
          <w:szCs w:val="24"/>
        </w:rPr>
        <w:t xml:space="preserve">The objectors dispute that </w:t>
      </w:r>
      <w:r w:rsidR="00844B67">
        <w:rPr>
          <w:rFonts w:ascii="Arial" w:hAnsi="Arial" w:cs="Arial"/>
          <w:bCs/>
          <w:iCs/>
          <w:sz w:val="24"/>
          <w:szCs w:val="24"/>
        </w:rPr>
        <w:t>this is the alignment currently</w:t>
      </w:r>
      <w:r w:rsidR="006D1D88">
        <w:rPr>
          <w:rFonts w:ascii="Arial" w:hAnsi="Arial" w:cs="Arial"/>
          <w:bCs/>
          <w:iCs/>
          <w:sz w:val="24"/>
          <w:szCs w:val="24"/>
        </w:rPr>
        <w:t xml:space="preserve"> used by walkers</w:t>
      </w:r>
      <w:r w:rsidR="00310574">
        <w:rPr>
          <w:rFonts w:ascii="Arial" w:hAnsi="Arial" w:cs="Arial"/>
          <w:bCs/>
          <w:iCs/>
          <w:sz w:val="24"/>
          <w:szCs w:val="24"/>
        </w:rPr>
        <w:t>. T</w:t>
      </w:r>
      <w:r w:rsidR="006D1D88">
        <w:rPr>
          <w:rFonts w:ascii="Arial" w:hAnsi="Arial" w:cs="Arial"/>
          <w:bCs/>
          <w:iCs/>
          <w:sz w:val="24"/>
          <w:szCs w:val="24"/>
        </w:rPr>
        <w:t>hey state the</w:t>
      </w:r>
      <w:r w:rsidR="00310574">
        <w:rPr>
          <w:rFonts w:ascii="Arial" w:hAnsi="Arial" w:cs="Arial"/>
          <w:bCs/>
          <w:iCs/>
          <w:sz w:val="24"/>
          <w:szCs w:val="24"/>
        </w:rPr>
        <w:t xml:space="preserve"> </w:t>
      </w:r>
      <w:r w:rsidR="00D83A3C">
        <w:rPr>
          <w:rFonts w:ascii="Arial" w:hAnsi="Arial" w:cs="Arial"/>
          <w:bCs/>
          <w:iCs/>
          <w:sz w:val="24"/>
          <w:szCs w:val="24"/>
        </w:rPr>
        <w:t>route that is used is the desire line</w:t>
      </w:r>
      <w:r w:rsidR="00922644">
        <w:rPr>
          <w:rFonts w:ascii="Arial" w:hAnsi="Arial" w:cs="Arial"/>
          <w:bCs/>
          <w:iCs/>
          <w:sz w:val="24"/>
          <w:szCs w:val="24"/>
        </w:rPr>
        <w:t>, which</w:t>
      </w:r>
      <w:r w:rsidR="00B44328">
        <w:rPr>
          <w:rFonts w:ascii="Arial" w:hAnsi="Arial" w:cs="Arial"/>
          <w:bCs/>
          <w:iCs/>
          <w:sz w:val="24"/>
          <w:szCs w:val="24"/>
        </w:rPr>
        <w:t xml:space="preserve"> cuts the corner of the field, from the electric pylon to the east of point B</w:t>
      </w:r>
      <w:r w:rsidR="005F1EAD">
        <w:rPr>
          <w:rFonts w:ascii="Arial" w:hAnsi="Arial" w:cs="Arial"/>
          <w:bCs/>
          <w:iCs/>
          <w:sz w:val="24"/>
          <w:szCs w:val="24"/>
        </w:rPr>
        <w:t xml:space="preserve"> directly in a straight line to point C</w:t>
      </w:r>
      <w:r w:rsidR="00C319D2">
        <w:rPr>
          <w:rFonts w:ascii="Arial" w:hAnsi="Arial" w:cs="Arial"/>
          <w:bCs/>
          <w:iCs/>
          <w:sz w:val="24"/>
          <w:szCs w:val="24"/>
        </w:rPr>
        <w:t>.</w:t>
      </w:r>
      <w:r w:rsidR="006D1D88">
        <w:rPr>
          <w:rFonts w:ascii="Arial" w:hAnsi="Arial" w:cs="Arial"/>
          <w:bCs/>
          <w:iCs/>
          <w:sz w:val="24"/>
          <w:szCs w:val="24"/>
        </w:rPr>
        <w:t xml:space="preserve"> </w:t>
      </w:r>
    </w:p>
    <w:p w14:paraId="6F9DAC99" w14:textId="38FD37FA" w:rsidR="005025EB" w:rsidRPr="005025EB" w:rsidRDefault="00D773AC" w:rsidP="00A53207">
      <w:pPr>
        <w:pStyle w:val="Style1"/>
        <w:rPr>
          <w:rFonts w:ascii="Arial" w:hAnsi="Arial" w:cs="Arial"/>
          <w:sz w:val="24"/>
          <w:szCs w:val="24"/>
        </w:rPr>
      </w:pPr>
      <w:r>
        <w:rPr>
          <w:rFonts w:ascii="Arial" w:hAnsi="Arial" w:cs="Arial"/>
          <w:bCs/>
          <w:iCs/>
          <w:sz w:val="24"/>
          <w:szCs w:val="24"/>
        </w:rPr>
        <w:t>F</w:t>
      </w:r>
      <w:r w:rsidR="003B1C8F">
        <w:rPr>
          <w:rFonts w:ascii="Arial" w:hAnsi="Arial" w:cs="Arial"/>
          <w:bCs/>
          <w:iCs/>
          <w:sz w:val="24"/>
          <w:szCs w:val="24"/>
        </w:rPr>
        <w:t>rom my site visit</w:t>
      </w:r>
      <w:r w:rsidR="00E923D1">
        <w:rPr>
          <w:rFonts w:ascii="Arial" w:hAnsi="Arial" w:cs="Arial"/>
          <w:bCs/>
          <w:iCs/>
          <w:sz w:val="24"/>
          <w:szCs w:val="24"/>
        </w:rPr>
        <w:t xml:space="preserve"> when walking</w:t>
      </w:r>
      <w:r w:rsidR="00A90B9A">
        <w:rPr>
          <w:rFonts w:ascii="Arial" w:hAnsi="Arial" w:cs="Arial"/>
          <w:bCs/>
          <w:iCs/>
          <w:sz w:val="24"/>
          <w:szCs w:val="24"/>
        </w:rPr>
        <w:t xml:space="preserve"> the </w:t>
      </w:r>
      <w:r w:rsidR="00BC3B92">
        <w:rPr>
          <w:rFonts w:ascii="Arial" w:hAnsi="Arial" w:cs="Arial"/>
          <w:bCs/>
          <w:iCs/>
          <w:sz w:val="24"/>
          <w:szCs w:val="24"/>
        </w:rPr>
        <w:t xml:space="preserve">existing </w:t>
      </w:r>
      <w:r w:rsidR="00B66D59">
        <w:rPr>
          <w:rFonts w:ascii="Arial" w:hAnsi="Arial" w:cs="Arial"/>
          <w:bCs/>
          <w:iCs/>
          <w:sz w:val="24"/>
          <w:szCs w:val="24"/>
        </w:rPr>
        <w:t>route,</w:t>
      </w:r>
      <w:r w:rsidR="00BC3B92">
        <w:rPr>
          <w:rFonts w:ascii="Arial" w:hAnsi="Arial" w:cs="Arial"/>
          <w:bCs/>
          <w:iCs/>
          <w:sz w:val="24"/>
          <w:szCs w:val="24"/>
        </w:rPr>
        <w:t xml:space="preserve"> </w:t>
      </w:r>
      <w:r w:rsidR="003B1C8F">
        <w:rPr>
          <w:rFonts w:ascii="Arial" w:hAnsi="Arial" w:cs="Arial"/>
          <w:bCs/>
          <w:iCs/>
          <w:sz w:val="24"/>
          <w:szCs w:val="24"/>
        </w:rPr>
        <w:t xml:space="preserve">I noted </w:t>
      </w:r>
      <w:r w:rsidR="00601D12">
        <w:rPr>
          <w:rFonts w:ascii="Arial" w:hAnsi="Arial" w:cs="Arial"/>
          <w:bCs/>
          <w:iCs/>
          <w:sz w:val="24"/>
          <w:szCs w:val="24"/>
        </w:rPr>
        <w:t>a greenhouse</w:t>
      </w:r>
      <w:r w:rsidR="00F75930">
        <w:rPr>
          <w:rFonts w:ascii="Arial" w:hAnsi="Arial" w:cs="Arial"/>
          <w:bCs/>
          <w:iCs/>
          <w:sz w:val="24"/>
          <w:szCs w:val="24"/>
        </w:rPr>
        <w:t xml:space="preserve">, </w:t>
      </w:r>
      <w:r w:rsidR="00583294">
        <w:rPr>
          <w:rFonts w:ascii="Arial" w:hAnsi="Arial" w:cs="Arial"/>
          <w:bCs/>
          <w:iCs/>
          <w:sz w:val="24"/>
          <w:szCs w:val="24"/>
        </w:rPr>
        <w:t>v</w:t>
      </w:r>
      <w:r w:rsidR="008927BF">
        <w:rPr>
          <w:rFonts w:ascii="Arial" w:hAnsi="Arial" w:cs="Arial"/>
          <w:bCs/>
          <w:iCs/>
          <w:sz w:val="24"/>
          <w:szCs w:val="24"/>
        </w:rPr>
        <w:t xml:space="preserve">arious </w:t>
      </w:r>
      <w:r w:rsidR="009535B8">
        <w:rPr>
          <w:rFonts w:ascii="Arial" w:hAnsi="Arial" w:cs="Arial"/>
          <w:bCs/>
          <w:iCs/>
          <w:sz w:val="24"/>
          <w:szCs w:val="24"/>
        </w:rPr>
        <w:t xml:space="preserve">potted </w:t>
      </w:r>
      <w:r w:rsidR="008927BF">
        <w:rPr>
          <w:rFonts w:ascii="Arial" w:hAnsi="Arial" w:cs="Arial"/>
          <w:bCs/>
          <w:iCs/>
          <w:sz w:val="24"/>
          <w:szCs w:val="24"/>
        </w:rPr>
        <w:t>plants</w:t>
      </w:r>
      <w:r w:rsidR="009535B8">
        <w:rPr>
          <w:rFonts w:ascii="Arial" w:hAnsi="Arial" w:cs="Arial"/>
          <w:bCs/>
          <w:iCs/>
          <w:sz w:val="24"/>
          <w:szCs w:val="24"/>
        </w:rPr>
        <w:t xml:space="preserve"> and borders,</w:t>
      </w:r>
      <w:r w:rsidR="00F20A52">
        <w:rPr>
          <w:rFonts w:ascii="Arial" w:hAnsi="Arial" w:cs="Arial"/>
          <w:bCs/>
          <w:iCs/>
          <w:sz w:val="24"/>
          <w:szCs w:val="24"/>
        </w:rPr>
        <w:t xml:space="preserve"> and</w:t>
      </w:r>
      <w:r w:rsidR="008927BF">
        <w:rPr>
          <w:rFonts w:ascii="Arial" w:hAnsi="Arial" w:cs="Arial"/>
          <w:bCs/>
          <w:iCs/>
          <w:sz w:val="24"/>
          <w:szCs w:val="24"/>
        </w:rPr>
        <w:t xml:space="preserve"> a nearby</w:t>
      </w:r>
      <w:r w:rsidR="003B1C8F">
        <w:rPr>
          <w:rFonts w:ascii="Arial" w:hAnsi="Arial" w:cs="Arial"/>
          <w:bCs/>
          <w:iCs/>
          <w:sz w:val="24"/>
          <w:szCs w:val="24"/>
        </w:rPr>
        <w:t xml:space="preserve"> outdoor seating area</w:t>
      </w:r>
      <w:r w:rsidR="00AA46DF">
        <w:rPr>
          <w:rFonts w:ascii="Arial" w:hAnsi="Arial" w:cs="Arial"/>
          <w:bCs/>
          <w:iCs/>
          <w:sz w:val="24"/>
          <w:szCs w:val="24"/>
        </w:rPr>
        <w:t>.</w:t>
      </w:r>
      <w:r w:rsidR="00613AC4">
        <w:rPr>
          <w:rFonts w:ascii="Arial" w:hAnsi="Arial" w:cs="Arial"/>
          <w:bCs/>
          <w:iCs/>
          <w:sz w:val="24"/>
          <w:szCs w:val="24"/>
        </w:rPr>
        <w:t xml:space="preserve"> </w:t>
      </w:r>
      <w:r w:rsidR="00AA46DF">
        <w:rPr>
          <w:rFonts w:ascii="Arial" w:hAnsi="Arial" w:cs="Arial"/>
          <w:bCs/>
          <w:iCs/>
          <w:sz w:val="24"/>
          <w:szCs w:val="24"/>
        </w:rPr>
        <w:t>T</w:t>
      </w:r>
      <w:r w:rsidR="00613AC4">
        <w:rPr>
          <w:rFonts w:ascii="Arial" w:hAnsi="Arial" w:cs="Arial"/>
          <w:bCs/>
          <w:iCs/>
          <w:sz w:val="24"/>
          <w:szCs w:val="24"/>
        </w:rPr>
        <w:t>he lan</w:t>
      </w:r>
      <w:r w:rsidR="00EB7497">
        <w:rPr>
          <w:rFonts w:ascii="Arial" w:hAnsi="Arial" w:cs="Arial"/>
          <w:bCs/>
          <w:iCs/>
          <w:sz w:val="24"/>
          <w:szCs w:val="24"/>
        </w:rPr>
        <w:t>downer</w:t>
      </w:r>
      <w:r w:rsidR="003D33F3">
        <w:rPr>
          <w:rFonts w:ascii="Arial" w:hAnsi="Arial" w:cs="Arial"/>
          <w:bCs/>
          <w:iCs/>
          <w:sz w:val="24"/>
          <w:szCs w:val="24"/>
        </w:rPr>
        <w:t>s</w:t>
      </w:r>
      <w:r w:rsidR="00EB7497">
        <w:rPr>
          <w:rFonts w:ascii="Arial" w:hAnsi="Arial" w:cs="Arial"/>
          <w:bCs/>
          <w:iCs/>
          <w:sz w:val="24"/>
          <w:szCs w:val="24"/>
        </w:rPr>
        <w:t xml:space="preserve"> state </w:t>
      </w:r>
      <w:r w:rsidR="007C4362">
        <w:rPr>
          <w:rFonts w:ascii="Arial" w:hAnsi="Arial" w:cs="Arial"/>
          <w:bCs/>
          <w:iCs/>
          <w:sz w:val="24"/>
          <w:szCs w:val="24"/>
        </w:rPr>
        <w:t>that</w:t>
      </w:r>
      <w:r w:rsidR="00BB2AAB">
        <w:rPr>
          <w:rFonts w:ascii="Arial" w:hAnsi="Arial" w:cs="Arial"/>
          <w:bCs/>
          <w:iCs/>
          <w:sz w:val="24"/>
          <w:szCs w:val="24"/>
        </w:rPr>
        <w:t xml:space="preserve"> </w:t>
      </w:r>
      <w:r w:rsidR="00826DD2">
        <w:rPr>
          <w:rFonts w:ascii="Arial" w:hAnsi="Arial" w:cs="Arial"/>
          <w:bCs/>
          <w:iCs/>
          <w:sz w:val="24"/>
          <w:szCs w:val="24"/>
        </w:rPr>
        <w:t xml:space="preserve">diverting the </w:t>
      </w:r>
      <w:r w:rsidR="00162FB4">
        <w:rPr>
          <w:rFonts w:ascii="Arial" w:hAnsi="Arial" w:cs="Arial"/>
          <w:bCs/>
          <w:iCs/>
          <w:sz w:val="24"/>
          <w:szCs w:val="24"/>
        </w:rPr>
        <w:t xml:space="preserve">footpath would </w:t>
      </w:r>
      <w:r w:rsidR="00FF5446">
        <w:rPr>
          <w:rFonts w:ascii="Arial" w:hAnsi="Arial" w:cs="Arial"/>
          <w:bCs/>
          <w:iCs/>
          <w:sz w:val="24"/>
          <w:szCs w:val="24"/>
        </w:rPr>
        <w:t xml:space="preserve">offer a greater </w:t>
      </w:r>
      <w:r w:rsidR="00AF11EC">
        <w:rPr>
          <w:rFonts w:ascii="Arial" w:hAnsi="Arial" w:cs="Arial"/>
          <w:bCs/>
          <w:iCs/>
          <w:sz w:val="24"/>
          <w:szCs w:val="24"/>
        </w:rPr>
        <w:t xml:space="preserve">degree </w:t>
      </w:r>
      <w:r w:rsidR="00B11B57">
        <w:rPr>
          <w:rFonts w:ascii="Arial" w:hAnsi="Arial" w:cs="Arial"/>
          <w:bCs/>
          <w:iCs/>
          <w:sz w:val="24"/>
          <w:szCs w:val="24"/>
        </w:rPr>
        <w:t>of privacy</w:t>
      </w:r>
      <w:r w:rsidR="00DE5305">
        <w:rPr>
          <w:rFonts w:ascii="Arial" w:hAnsi="Arial" w:cs="Arial"/>
          <w:bCs/>
          <w:iCs/>
          <w:sz w:val="24"/>
          <w:szCs w:val="24"/>
        </w:rPr>
        <w:t xml:space="preserve"> for them</w:t>
      </w:r>
      <w:r w:rsidR="000E370F">
        <w:rPr>
          <w:rFonts w:ascii="Arial" w:hAnsi="Arial" w:cs="Arial"/>
          <w:bCs/>
          <w:iCs/>
          <w:sz w:val="24"/>
          <w:szCs w:val="24"/>
        </w:rPr>
        <w:t>.</w:t>
      </w:r>
      <w:r w:rsidR="00087FD4">
        <w:rPr>
          <w:rFonts w:ascii="Arial" w:hAnsi="Arial" w:cs="Arial"/>
          <w:bCs/>
          <w:iCs/>
          <w:sz w:val="24"/>
          <w:szCs w:val="24"/>
        </w:rPr>
        <w:t xml:space="preserve"> </w:t>
      </w:r>
      <w:r w:rsidR="000E370F">
        <w:rPr>
          <w:rFonts w:ascii="Arial" w:hAnsi="Arial" w:cs="Arial"/>
          <w:bCs/>
          <w:iCs/>
          <w:sz w:val="24"/>
          <w:szCs w:val="24"/>
        </w:rPr>
        <w:t>U</w:t>
      </w:r>
      <w:r w:rsidR="00087FD4">
        <w:rPr>
          <w:rFonts w:ascii="Arial" w:hAnsi="Arial" w:cs="Arial"/>
          <w:bCs/>
          <w:iCs/>
          <w:sz w:val="24"/>
          <w:szCs w:val="24"/>
        </w:rPr>
        <w:t xml:space="preserve">sers </w:t>
      </w:r>
      <w:r w:rsidR="000E370F">
        <w:rPr>
          <w:rFonts w:ascii="Arial" w:hAnsi="Arial" w:cs="Arial"/>
          <w:bCs/>
          <w:iCs/>
          <w:sz w:val="24"/>
          <w:szCs w:val="24"/>
        </w:rPr>
        <w:t xml:space="preserve">of the footpath </w:t>
      </w:r>
      <w:r w:rsidR="00087FD4">
        <w:rPr>
          <w:rFonts w:ascii="Arial" w:hAnsi="Arial" w:cs="Arial"/>
          <w:bCs/>
          <w:iCs/>
          <w:sz w:val="24"/>
          <w:szCs w:val="24"/>
        </w:rPr>
        <w:t xml:space="preserve">would no longer be </w:t>
      </w:r>
      <w:r w:rsidR="00B674C3">
        <w:rPr>
          <w:rFonts w:ascii="Arial" w:hAnsi="Arial" w:cs="Arial"/>
          <w:bCs/>
          <w:iCs/>
          <w:sz w:val="24"/>
          <w:szCs w:val="24"/>
        </w:rPr>
        <w:t>walking through</w:t>
      </w:r>
      <w:r w:rsidR="00CA19E0">
        <w:rPr>
          <w:rFonts w:ascii="Arial" w:hAnsi="Arial" w:cs="Arial"/>
          <w:bCs/>
          <w:iCs/>
          <w:sz w:val="24"/>
          <w:szCs w:val="24"/>
        </w:rPr>
        <w:t xml:space="preserve"> this area</w:t>
      </w:r>
      <w:r w:rsidR="008D49BC">
        <w:rPr>
          <w:rFonts w:ascii="Arial" w:hAnsi="Arial" w:cs="Arial"/>
          <w:bCs/>
          <w:iCs/>
          <w:sz w:val="24"/>
          <w:szCs w:val="24"/>
        </w:rPr>
        <w:t xml:space="preserve"> which is used as a private outdoor space</w:t>
      </w:r>
      <w:r w:rsidR="00DE5305">
        <w:rPr>
          <w:rFonts w:ascii="Arial" w:hAnsi="Arial" w:cs="Arial"/>
          <w:bCs/>
          <w:iCs/>
          <w:sz w:val="24"/>
          <w:szCs w:val="24"/>
        </w:rPr>
        <w:t>.</w:t>
      </w:r>
      <w:r w:rsidR="002E5A54">
        <w:rPr>
          <w:rFonts w:ascii="Arial" w:hAnsi="Arial" w:cs="Arial"/>
          <w:bCs/>
          <w:iCs/>
          <w:sz w:val="24"/>
          <w:szCs w:val="24"/>
        </w:rPr>
        <w:t xml:space="preserve"> </w:t>
      </w:r>
    </w:p>
    <w:p w14:paraId="181663B5" w14:textId="65F68F6A" w:rsidR="00872914" w:rsidRPr="00872914" w:rsidRDefault="00832877" w:rsidP="00A53207">
      <w:pPr>
        <w:pStyle w:val="Style1"/>
        <w:rPr>
          <w:rFonts w:ascii="Arial" w:hAnsi="Arial" w:cs="Arial"/>
          <w:sz w:val="24"/>
          <w:szCs w:val="24"/>
        </w:rPr>
      </w:pPr>
      <w:r>
        <w:rPr>
          <w:rFonts w:ascii="Arial" w:hAnsi="Arial" w:cs="Arial"/>
          <w:bCs/>
          <w:iCs/>
          <w:sz w:val="24"/>
          <w:szCs w:val="24"/>
        </w:rPr>
        <w:t>The landowners</w:t>
      </w:r>
      <w:r w:rsidR="00202B62">
        <w:rPr>
          <w:rFonts w:ascii="Arial" w:hAnsi="Arial" w:cs="Arial"/>
          <w:bCs/>
          <w:iCs/>
          <w:sz w:val="24"/>
          <w:szCs w:val="24"/>
        </w:rPr>
        <w:t xml:space="preserve"> </w:t>
      </w:r>
      <w:r w:rsidR="00A34A7E">
        <w:rPr>
          <w:rFonts w:ascii="Arial" w:hAnsi="Arial" w:cs="Arial"/>
          <w:bCs/>
          <w:iCs/>
          <w:sz w:val="24"/>
          <w:szCs w:val="24"/>
        </w:rPr>
        <w:t xml:space="preserve">have described </w:t>
      </w:r>
      <w:r w:rsidR="0007766C">
        <w:rPr>
          <w:rFonts w:ascii="Arial" w:hAnsi="Arial" w:cs="Arial"/>
          <w:bCs/>
          <w:iCs/>
          <w:sz w:val="24"/>
          <w:szCs w:val="24"/>
        </w:rPr>
        <w:t xml:space="preserve">the </w:t>
      </w:r>
      <w:r w:rsidR="00516C97">
        <w:rPr>
          <w:rFonts w:ascii="Arial" w:hAnsi="Arial" w:cs="Arial"/>
          <w:bCs/>
          <w:iCs/>
          <w:sz w:val="24"/>
          <w:szCs w:val="24"/>
        </w:rPr>
        <w:t xml:space="preserve">current route of the footpath as disruptive to them. </w:t>
      </w:r>
      <w:proofErr w:type="gramStart"/>
      <w:r w:rsidR="00023096">
        <w:rPr>
          <w:rFonts w:ascii="Arial" w:hAnsi="Arial" w:cs="Arial"/>
          <w:bCs/>
          <w:iCs/>
          <w:sz w:val="24"/>
          <w:szCs w:val="24"/>
        </w:rPr>
        <w:t>In particular during</w:t>
      </w:r>
      <w:proofErr w:type="gramEnd"/>
      <w:r w:rsidR="00023096">
        <w:rPr>
          <w:rFonts w:ascii="Arial" w:hAnsi="Arial" w:cs="Arial"/>
          <w:bCs/>
          <w:iCs/>
          <w:sz w:val="24"/>
          <w:szCs w:val="24"/>
        </w:rPr>
        <w:t xml:space="preserve"> the Covi</w:t>
      </w:r>
      <w:r w:rsidR="00636A25">
        <w:rPr>
          <w:rFonts w:ascii="Arial" w:hAnsi="Arial" w:cs="Arial"/>
          <w:bCs/>
          <w:iCs/>
          <w:sz w:val="24"/>
          <w:szCs w:val="24"/>
        </w:rPr>
        <w:t>d-19 lockdown period there was a large increase i</w:t>
      </w:r>
      <w:r w:rsidR="00BC0A9D">
        <w:rPr>
          <w:rFonts w:ascii="Arial" w:hAnsi="Arial" w:cs="Arial"/>
          <w:bCs/>
          <w:iCs/>
          <w:sz w:val="24"/>
          <w:szCs w:val="24"/>
        </w:rPr>
        <w:t xml:space="preserve">n the number of people using the footpath. </w:t>
      </w:r>
      <w:r w:rsidR="00516C97">
        <w:rPr>
          <w:rFonts w:ascii="Arial" w:hAnsi="Arial" w:cs="Arial"/>
          <w:bCs/>
          <w:iCs/>
          <w:sz w:val="24"/>
          <w:szCs w:val="24"/>
        </w:rPr>
        <w:t xml:space="preserve">There have been </w:t>
      </w:r>
      <w:r w:rsidR="00687AC1">
        <w:rPr>
          <w:rFonts w:ascii="Arial" w:hAnsi="Arial" w:cs="Arial"/>
          <w:bCs/>
          <w:iCs/>
          <w:sz w:val="24"/>
          <w:szCs w:val="24"/>
        </w:rPr>
        <w:t>previous</w:t>
      </w:r>
      <w:r w:rsidR="003B22EC">
        <w:rPr>
          <w:rFonts w:ascii="Arial" w:hAnsi="Arial" w:cs="Arial"/>
          <w:bCs/>
          <w:iCs/>
          <w:sz w:val="24"/>
          <w:szCs w:val="24"/>
        </w:rPr>
        <w:t xml:space="preserve"> </w:t>
      </w:r>
      <w:r w:rsidR="00202B62">
        <w:rPr>
          <w:rFonts w:ascii="Arial" w:hAnsi="Arial" w:cs="Arial"/>
          <w:bCs/>
          <w:iCs/>
          <w:sz w:val="24"/>
          <w:szCs w:val="24"/>
        </w:rPr>
        <w:t>incidents</w:t>
      </w:r>
      <w:r w:rsidR="00BC0A9D">
        <w:rPr>
          <w:rFonts w:ascii="Arial" w:hAnsi="Arial" w:cs="Arial"/>
          <w:bCs/>
          <w:iCs/>
          <w:sz w:val="24"/>
          <w:szCs w:val="24"/>
        </w:rPr>
        <w:t xml:space="preserve"> </w:t>
      </w:r>
      <w:r w:rsidR="00A51F9B">
        <w:rPr>
          <w:rFonts w:ascii="Arial" w:hAnsi="Arial" w:cs="Arial"/>
          <w:bCs/>
          <w:iCs/>
          <w:sz w:val="24"/>
          <w:szCs w:val="24"/>
        </w:rPr>
        <w:t xml:space="preserve">of users being disrespectful and </w:t>
      </w:r>
      <w:r w:rsidR="009E6FE8">
        <w:rPr>
          <w:rFonts w:ascii="Arial" w:hAnsi="Arial" w:cs="Arial"/>
          <w:bCs/>
          <w:iCs/>
          <w:sz w:val="24"/>
          <w:szCs w:val="24"/>
        </w:rPr>
        <w:t xml:space="preserve">allowing their dogs to damage property and foul </w:t>
      </w:r>
      <w:r w:rsidR="00C04D79">
        <w:rPr>
          <w:rFonts w:ascii="Arial" w:hAnsi="Arial" w:cs="Arial"/>
          <w:bCs/>
          <w:iCs/>
          <w:sz w:val="24"/>
          <w:szCs w:val="24"/>
        </w:rPr>
        <w:t>on their land</w:t>
      </w:r>
      <w:r w:rsidR="000D7681">
        <w:rPr>
          <w:rFonts w:ascii="Arial" w:hAnsi="Arial" w:cs="Arial"/>
          <w:bCs/>
          <w:iCs/>
          <w:sz w:val="24"/>
          <w:szCs w:val="24"/>
        </w:rPr>
        <w:t xml:space="preserve">. </w:t>
      </w:r>
      <w:r w:rsidR="008A5D26">
        <w:rPr>
          <w:rFonts w:ascii="Arial" w:hAnsi="Arial" w:cs="Arial"/>
          <w:bCs/>
          <w:iCs/>
          <w:sz w:val="24"/>
          <w:szCs w:val="24"/>
        </w:rPr>
        <w:t xml:space="preserve">In </w:t>
      </w:r>
      <w:r w:rsidR="00985465">
        <w:rPr>
          <w:rFonts w:ascii="Arial" w:hAnsi="Arial" w:cs="Arial"/>
          <w:bCs/>
          <w:iCs/>
          <w:sz w:val="24"/>
          <w:szCs w:val="24"/>
        </w:rPr>
        <w:t>addition,</w:t>
      </w:r>
      <w:r w:rsidR="008A5D26">
        <w:rPr>
          <w:rFonts w:ascii="Arial" w:hAnsi="Arial" w:cs="Arial"/>
          <w:bCs/>
          <w:iCs/>
          <w:sz w:val="24"/>
          <w:szCs w:val="24"/>
        </w:rPr>
        <w:t xml:space="preserve"> </w:t>
      </w:r>
      <w:r w:rsidR="00437AA3">
        <w:rPr>
          <w:rFonts w:ascii="Arial" w:hAnsi="Arial" w:cs="Arial"/>
          <w:bCs/>
          <w:iCs/>
          <w:sz w:val="24"/>
          <w:szCs w:val="24"/>
        </w:rPr>
        <w:t>damage has been caused to their cars when users have</w:t>
      </w:r>
      <w:r w:rsidR="00985465">
        <w:rPr>
          <w:rFonts w:ascii="Arial" w:hAnsi="Arial" w:cs="Arial"/>
          <w:bCs/>
          <w:iCs/>
          <w:sz w:val="24"/>
          <w:szCs w:val="24"/>
        </w:rPr>
        <w:t xml:space="preserve"> brought bicycles on</w:t>
      </w:r>
      <w:r w:rsidR="005B140E">
        <w:rPr>
          <w:rFonts w:ascii="Arial" w:hAnsi="Arial" w:cs="Arial"/>
          <w:bCs/>
          <w:iCs/>
          <w:sz w:val="24"/>
          <w:szCs w:val="24"/>
        </w:rPr>
        <w:t>to</w:t>
      </w:r>
      <w:r w:rsidR="00985465">
        <w:rPr>
          <w:rFonts w:ascii="Arial" w:hAnsi="Arial" w:cs="Arial"/>
          <w:bCs/>
          <w:iCs/>
          <w:sz w:val="24"/>
          <w:szCs w:val="24"/>
        </w:rPr>
        <w:t xml:space="preserve"> </w:t>
      </w:r>
      <w:r w:rsidR="0065182F">
        <w:rPr>
          <w:rFonts w:ascii="Arial" w:hAnsi="Arial" w:cs="Arial"/>
          <w:bCs/>
          <w:iCs/>
          <w:sz w:val="24"/>
          <w:szCs w:val="24"/>
        </w:rPr>
        <w:t>the footpath, and gates have been left open</w:t>
      </w:r>
      <w:r w:rsidR="00161E5C">
        <w:rPr>
          <w:rFonts w:ascii="Arial" w:hAnsi="Arial" w:cs="Arial"/>
          <w:bCs/>
          <w:iCs/>
          <w:sz w:val="24"/>
          <w:szCs w:val="24"/>
        </w:rPr>
        <w:t>.</w:t>
      </w:r>
      <w:r w:rsidR="0065182F">
        <w:rPr>
          <w:rFonts w:ascii="Arial" w:hAnsi="Arial" w:cs="Arial"/>
          <w:bCs/>
          <w:iCs/>
          <w:sz w:val="24"/>
          <w:szCs w:val="24"/>
        </w:rPr>
        <w:t xml:space="preserve"> </w:t>
      </w:r>
      <w:r w:rsidR="00437AA3">
        <w:rPr>
          <w:rFonts w:ascii="Arial" w:hAnsi="Arial" w:cs="Arial"/>
          <w:bCs/>
          <w:iCs/>
          <w:sz w:val="24"/>
          <w:szCs w:val="24"/>
        </w:rPr>
        <w:t xml:space="preserve"> </w:t>
      </w:r>
      <w:r w:rsidR="00516C97">
        <w:rPr>
          <w:rFonts w:ascii="Arial" w:hAnsi="Arial" w:cs="Arial"/>
          <w:bCs/>
          <w:iCs/>
          <w:sz w:val="24"/>
          <w:szCs w:val="24"/>
        </w:rPr>
        <w:t xml:space="preserve"> </w:t>
      </w:r>
      <w:r w:rsidR="003B22EC">
        <w:rPr>
          <w:rFonts w:ascii="Arial" w:hAnsi="Arial" w:cs="Arial"/>
          <w:bCs/>
          <w:iCs/>
          <w:sz w:val="24"/>
          <w:szCs w:val="24"/>
        </w:rPr>
        <w:t xml:space="preserve"> </w:t>
      </w:r>
    </w:p>
    <w:p w14:paraId="422B000A" w14:textId="1EE80C5D" w:rsidR="001A1666" w:rsidRPr="001A1666" w:rsidRDefault="00BD7002" w:rsidP="00A53207">
      <w:pPr>
        <w:pStyle w:val="Style1"/>
        <w:rPr>
          <w:rFonts w:ascii="Arial" w:hAnsi="Arial" w:cs="Arial"/>
          <w:sz w:val="24"/>
          <w:szCs w:val="24"/>
        </w:rPr>
      </w:pPr>
      <w:r>
        <w:rPr>
          <w:rFonts w:ascii="Arial" w:hAnsi="Arial" w:cs="Arial"/>
          <w:bCs/>
          <w:iCs/>
          <w:sz w:val="24"/>
          <w:szCs w:val="24"/>
        </w:rPr>
        <w:t>The objectors state</w:t>
      </w:r>
      <w:r w:rsidR="00F35A96">
        <w:rPr>
          <w:rFonts w:ascii="Arial" w:hAnsi="Arial" w:cs="Arial"/>
          <w:bCs/>
          <w:iCs/>
          <w:sz w:val="24"/>
          <w:szCs w:val="24"/>
        </w:rPr>
        <w:t xml:space="preserve">d at the inquiry </w:t>
      </w:r>
      <w:r w:rsidR="003E742E">
        <w:rPr>
          <w:rFonts w:ascii="Arial" w:hAnsi="Arial" w:cs="Arial"/>
          <w:bCs/>
          <w:iCs/>
          <w:sz w:val="24"/>
          <w:szCs w:val="24"/>
        </w:rPr>
        <w:t xml:space="preserve">that it is not clear how the </w:t>
      </w:r>
      <w:r w:rsidR="00604690">
        <w:rPr>
          <w:rFonts w:ascii="Arial" w:hAnsi="Arial" w:cs="Arial"/>
          <w:bCs/>
          <w:iCs/>
          <w:sz w:val="24"/>
          <w:szCs w:val="24"/>
        </w:rPr>
        <w:t xml:space="preserve">proposal meets the aims of the </w:t>
      </w:r>
      <w:r w:rsidR="005D3A5A">
        <w:rPr>
          <w:rFonts w:ascii="Arial" w:hAnsi="Arial" w:cs="Arial"/>
          <w:bCs/>
          <w:iCs/>
          <w:sz w:val="24"/>
          <w:szCs w:val="24"/>
        </w:rPr>
        <w:t>landowner;</w:t>
      </w:r>
      <w:r w:rsidR="00095EC8">
        <w:rPr>
          <w:rFonts w:ascii="Arial" w:hAnsi="Arial" w:cs="Arial"/>
          <w:bCs/>
          <w:iCs/>
          <w:sz w:val="24"/>
          <w:szCs w:val="24"/>
        </w:rPr>
        <w:t xml:space="preserve"> users of the diverted footpath would still </w:t>
      </w:r>
      <w:r w:rsidR="009C65C5">
        <w:rPr>
          <w:rFonts w:ascii="Arial" w:hAnsi="Arial" w:cs="Arial"/>
          <w:bCs/>
          <w:iCs/>
          <w:sz w:val="24"/>
          <w:szCs w:val="24"/>
        </w:rPr>
        <w:t>have a full</w:t>
      </w:r>
      <w:r w:rsidR="003D28FD">
        <w:rPr>
          <w:rFonts w:ascii="Arial" w:hAnsi="Arial" w:cs="Arial"/>
          <w:bCs/>
          <w:iCs/>
          <w:sz w:val="24"/>
          <w:szCs w:val="24"/>
        </w:rPr>
        <w:t xml:space="preserve"> view</w:t>
      </w:r>
      <w:r w:rsidR="009C65C5">
        <w:rPr>
          <w:rFonts w:ascii="Arial" w:hAnsi="Arial" w:cs="Arial"/>
          <w:bCs/>
          <w:iCs/>
          <w:sz w:val="24"/>
          <w:szCs w:val="24"/>
        </w:rPr>
        <w:t xml:space="preserve"> of</w:t>
      </w:r>
      <w:r w:rsidR="003D28FD">
        <w:rPr>
          <w:rFonts w:ascii="Arial" w:hAnsi="Arial" w:cs="Arial"/>
          <w:bCs/>
          <w:iCs/>
          <w:sz w:val="24"/>
          <w:szCs w:val="24"/>
        </w:rPr>
        <w:t xml:space="preserve"> the </w:t>
      </w:r>
      <w:r w:rsidR="00051265">
        <w:rPr>
          <w:rFonts w:ascii="Arial" w:hAnsi="Arial" w:cs="Arial"/>
          <w:bCs/>
          <w:iCs/>
          <w:sz w:val="24"/>
          <w:szCs w:val="24"/>
        </w:rPr>
        <w:t>land</w:t>
      </w:r>
      <w:r w:rsidR="00362E11">
        <w:rPr>
          <w:rFonts w:ascii="Arial" w:hAnsi="Arial" w:cs="Arial"/>
          <w:bCs/>
          <w:iCs/>
          <w:sz w:val="24"/>
          <w:szCs w:val="24"/>
        </w:rPr>
        <w:t xml:space="preserve">. In </w:t>
      </w:r>
      <w:r w:rsidR="002477AF">
        <w:rPr>
          <w:rFonts w:ascii="Arial" w:hAnsi="Arial" w:cs="Arial"/>
          <w:bCs/>
          <w:iCs/>
          <w:sz w:val="24"/>
          <w:szCs w:val="24"/>
        </w:rPr>
        <w:t>addition,</w:t>
      </w:r>
      <w:r w:rsidR="00051265">
        <w:rPr>
          <w:rFonts w:ascii="Arial" w:hAnsi="Arial" w:cs="Arial"/>
          <w:bCs/>
          <w:iCs/>
          <w:sz w:val="24"/>
          <w:szCs w:val="24"/>
        </w:rPr>
        <w:t xml:space="preserve"> </w:t>
      </w:r>
      <w:r w:rsidR="009C65C5">
        <w:rPr>
          <w:rFonts w:ascii="Arial" w:hAnsi="Arial" w:cs="Arial"/>
          <w:bCs/>
          <w:iCs/>
          <w:sz w:val="24"/>
          <w:szCs w:val="24"/>
        </w:rPr>
        <w:t xml:space="preserve">they </w:t>
      </w:r>
      <w:r w:rsidR="004A4E85">
        <w:rPr>
          <w:rFonts w:ascii="Arial" w:hAnsi="Arial" w:cs="Arial"/>
          <w:bCs/>
          <w:iCs/>
          <w:sz w:val="24"/>
          <w:szCs w:val="24"/>
        </w:rPr>
        <w:t xml:space="preserve">stated that the </w:t>
      </w:r>
      <w:r w:rsidR="00D558EA">
        <w:rPr>
          <w:rFonts w:ascii="Arial" w:hAnsi="Arial" w:cs="Arial"/>
          <w:bCs/>
          <w:iCs/>
          <w:sz w:val="24"/>
          <w:szCs w:val="24"/>
        </w:rPr>
        <w:t xml:space="preserve">route of </w:t>
      </w:r>
      <w:r w:rsidR="007548A1">
        <w:rPr>
          <w:rFonts w:ascii="Arial" w:hAnsi="Arial" w:cs="Arial"/>
          <w:bCs/>
          <w:iCs/>
          <w:sz w:val="24"/>
          <w:szCs w:val="24"/>
        </w:rPr>
        <w:t xml:space="preserve">the </w:t>
      </w:r>
      <w:r w:rsidR="004A4E85">
        <w:rPr>
          <w:rFonts w:ascii="Arial" w:hAnsi="Arial" w:cs="Arial"/>
          <w:bCs/>
          <w:iCs/>
          <w:sz w:val="24"/>
          <w:szCs w:val="24"/>
        </w:rPr>
        <w:t>diversion</w:t>
      </w:r>
      <w:r w:rsidR="00D558EA">
        <w:rPr>
          <w:rFonts w:ascii="Arial" w:hAnsi="Arial" w:cs="Arial"/>
          <w:bCs/>
          <w:iCs/>
          <w:sz w:val="24"/>
          <w:szCs w:val="24"/>
        </w:rPr>
        <w:t xml:space="preserve"> is </w:t>
      </w:r>
      <w:r w:rsidR="00CC4000">
        <w:rPr>
          <w:rFonts w:ascii="Arial" w:hAnsi="Arial" w:cs="Arial"/>
          <w:bCs/>
          <w:iCs/>
          <w:sz w:val="24"/>
          <w:szCs w:val="24"/>
        </w:rPr>
        <w:t>adjacent to the</w:t>
      </w:r>
      <w:r w:rsidR="004D786F">
        <w:rPr>
          <w:rFonts w:ascii="Arial" w:hAnsi="Arial" w:cs="Arial"/>
          <w:bCs/>
          <w:iCs/>
          <w:sz w:val="24"/>
          <w:szCs w:val="24"/>
        </w:rPr>
        <w:t xml:space="preserve"> gardens of</w:t>
      </w:r>
      <w:r w:rsidR="00C0424F">
        <w:rPr>
          <w:rFonts w:ascii="Arial" w:hAnsi="Arial" w:cs="Arial"/>
          <w:bCs/>
          <w:iCs/>
          <w:sz w:val="24"/>
          <w:szCs w:val="24"/>
        </w:rPr>
        <w:t xml:space="preserve"> the</w:t>
      </w:r>
      <w:r w:rsidR="00CC4000">
        <w:rPr>
          <w:rFonts w:ascii="Arial" w:hAnsi="Arial" w:cs="Arial"/>
          <w:bCs/>
          <w:iCs/>
          <w:sz w:val="24"/>
          <w:szCs w:val="24"/>
        </w:rPr>
        <w:t xml:space="preserve"> </w:t>
      </w:r>
      <w:r w:rsidR="00E57E38">
        <w:rPr>
          <w:rFonts w:ascii="Arial" w:hAnsi="Arial" w:cs="Arial"/>
          <w:bCs/>
          <w:iCs/>
          <w:sz w:val="24"/>
          <w:szCs w:val="24"/>
        </w:rPr>
        <w:t>other</w:t>
      </w:r>
      <w:r w:rsidR="000F6CA2">
        <w:rPr>
          <w:rFonts w:ascii="Arial" w:hAnsi="Arial" w:cs="Arial"/>
          <w:bCs/>
          <w:iCs/>
          <w:sz w:val="24"/>
          <w:szCs w:val="24"/>
        </w:rPr>
        <w:t xml:space="preserve"> bordering properties</w:t>
      </w:r>
      <w:r w:rsidR="00505DF4">
        <w:rPr>
          <w:rFonts w:ascii="Arial" w:hAnsi="Arial" w:cs="Arial"/>
          <w:bCs/>
          <w:iCs/>
          <w:sz w:val="24"/>
          <w:szCs w:val="24"/>
        </w:rPr>
        <w:t xml:space="preserve">. </w:t>
      </w:r>
      <w:r w:rsidR="00B1029D">
        <w:rPr>
          <w:rFonts w:ascii="Arial" w:hAnsi="Arial" w:cs="Arial"/>
          <w:bCs/>
          <w:iCs/>
          <w:sz w:val="24"/>
          <w:szCs w:val="24"/>
        </w:rPr>
        <w:t>Therefore,</w:t>
      </w:r>
      <w:r w:rsidR="00A70CA3">
        <w:rPr>
          <w:rFonts w:ascii="Arial" w:hAnsi="Arial" w:cs="Arial"/>
          <w:bCs/>
          <w:iCs/>
          <w:sz w:val="24"/>
          <w:szCs w:val="24"/>
        </w:rPr>
        <w:t xml:space="preserve"> they believe</w:t>
      </w:r>
      <w:r w:rsidR="00505DF4">
        <w:rPr>
          <w:rFonts w:ascii="Arial" w:hAnsi="Arial" w:cs="Arial"/>
          <w:bCs/>
          <w:iCs/>
          <w:sz w:val="24"/>
          <w:szCs w:val="24"/>
        </w:rPr>
        <w:t xml:space="preserve"> diverting the footpath would </w:t>
      </w:r>
      <w:r w:rsidR="00AD27BA">
        <w:rPr>
          <w:rFonts w:ascii="Arial" w:hAnsi="Arial" w:cs="Arial"/>
          <w:bCs/>
          <w:iCs/>
          <w:sz w:val="24"/>
          <w:szCs w:val="24"/>
        </w:rPr>
        <w:t xml:space="preserve">have little impact </w:t>
      </w:r>
      <w:r w:rsidR="00FB0F92">
        <w:rPr>
          <w:rFonts w:ascii="Arial" w:hAnsi="Arial" w:cs="Arial"/>
          <w:bCs/>
          <w:iCs/>
          <w:sz w:val="24"/>
          <w:szCs w:val="24"/>
        </w:rPr>
        <w:t xml:space="preserve">on </w:t>
      </w:r>
      <w:r w:rsidR="00FC3BB9">
        <w:rPr>
          <w:rFonts w:ascii="Arial" w:hAnsi="Arial" w:cs="Arial"/>
          <w:bCs/>
          <w:iCs/>
          <w:sz w:val="24"/>
          <w:szCs w:val="24"/>
        </w:rPr>
        <w:t>the landowner</w:t>
      </w:r>
      <w:r w:rsidR="00203D45">
        <w:rPr>
          <w:rFonts w:ascii="Arial" w:hAnsi="Arial" w:cs="Arial"/>
          <w:bCs/>
          <w:iCs/>
          <w:sz w:val="24"/>
          <w:szCs w:val="24"/>
        </w:rPr>
        <w:t>s’ privacy,</w:t>
      </w:r>
      <w:r w:rsidR="00987036">
        <w:rPr>
          <w:rFonts w:ascii="Arial" w:hAnsi="Arial" w:cs="Arial"/>
          <w:bCs/>
          <w:iCs/>
          <w:sz w:val="24"/>
          <w:szCs w:val="24"/>
        </w:rPr>
        <w:t xml:space="preserve"> </w:t>
      </w:r>
      <w:r w:rsidR="001975DA">
        <w:rPr>
          <w:rFonts w:ascii="Arial" w:hAnsi="Arial" w:cs="Arial"/>
          <w:bCs/>
          <w:iCs/>
          <w:sz w:val="24"/>
          <w:szCs w:val="24"/>
        </w:rPr>
        <w:t xml:space="preserve">and their neighbour’s </w:t>
      </w:r>
      <w:r w:rsidR="00FC3BB9">
        <w:rPr>
          <w:rFonts w:ascii="Arial" w:hAnsi="Arial" w:cs="Arial"/>
          <w:bCs/>
          <w:iCs/>
          <w:sz w:val="24"/>
          <w:szCs w:val="24"/>
        </w:rPr>
        <w:t>privacy</w:t>
      </w:r>
      <w:r w:rsidR="00203D45">
        <w:rPr>
          <w:rFonts w:ascii="Arial" w:hAnsi="Arial" w:cs="Arial"/>
          <w:bCs/>
          <w:iCs/>
          <w:sz w:val="24"/>
          <w:szCs w:val="24"/>
        </w:rPr>
        <w:t xml:space="preserve"> would also be affected</w:t>
      </w:r>
      <w:r w:rsidR="00FC3BB9">
        <w:rPr>
          <w:rFonts w:ascii="Arial" w:hAnsi="Arial" w:cs="Arial"/>
          <w:bCs/>
          <w:iCs/>
          <w:sz w:val="24"/>
          <w:szCs w:val="24"/>
        </w:rPr>
        <w:t>.</w:t>
      </w:r>
      <w:r w:rsidR="00B62AB1">
        <w:rPr>
          <w:rFonts w:ascii="Arial" w:hAnsi="Arial" w:cs="Arial"/>
          <w:bCs/>
          <w:iCs/>
          <w:sz w:val="24"/>
          <w:szCs w:val="24"/>
        </w:rPr>
        <w:t xml:space="preserve"> </w:t>
      </w:r>
      <w:r w:rsidR="009711EA">
        <w:rPr>
          <w:rFonts w:ascii="Arial" w:hAnsi="Arial" w:cs="Arial"/>
          <w:bCs/>
          <w:iCs/>
          <w:sz w:val="24"/>
          <w:szCs w:val="24"/>
        </w:rPr>
        <w:t xml:space="preserve">The landowners’ neighbours </w:t>
      </w:r>
      <w:r w:rsidR="00815C65">
        <w:rPr>
          <w:rFonts w:ascii="Arial" w:hAnsi="Arial" w:cs="Arial"/>
          <w:bCs/>
          <w:iCs/>
          <w:sz w:val="24"/>
          <w:szCs w:val="24"/>
        </w:rPr>
        <w:t xml:space="preserve">have not objected to the Order therefore I consider </w:t>
      </w:r>
      <w:r w:rsidR="00A21CD7">
        <w:rPr>
          <w:rFonts w:ascii="Arial" w:hAnsi="Arial" w:cs="Arial"/>
          <w:bCs/>
          <w:iCs/>
          <w:sz w:val="24"/>
          <w:szCs w:val="24"/>
        </w:rPr>
        <w:t>that th</w:t>
      </w:r>
      <w:r w:rsidR="00AA6492">
        <w:rPr>
          <w:rFonts w:ascii="Arial" w:hAnsi="Arial" w:cs="Arial"/>
          <w:bCs/>
          <w:iCs/>
          <w:sz w:val="24"/>
          <w:szCs w:val="24"/>
        </w:rPr>
        <w:t>ey are not opposed to the p</w:t>
      </w:r>
      <w:r w:rsidR="009B38F1">
        <w:rPr>
          <w:rFonts w:ascii="Arial" w:hAnsi="Arial" w:cs="Arial"/>
          <w:bCs/>
          <w:iCs/>
          <w:sz w:val="24"/>
          <w:szCs w:val="24"/>
        </w:rPr>
        <w:t>roposed alignment</w:t>
      </w:r>
      <w:r w:rsidR="00AF339A">
        <w:rPr>
          <w:rFonts w:ascii="Arial" w:hAnsi="Arial" w:cs="Arial"/>
          <w:bCs/>
          <w:iCs/>
          <w:sz w:val="24"/>
          <w:szCs w:val="24"/>
        </w:rPr>
        <w:t>.</w:t>
      </w:r>
    </w:p>
    <w:p w14:paraId="35C9F0A3" w14:textId="77777777" w:rsidR="00387305" w:rsidRPr="00387305" w:rsidRDefault="00580B21" w:rsidP="00A53207">
      <w:pPr>
        <w:pStyle w:val="Style1"/>
        <w:rPr>
          <w:rFonts w:ascii="Arial" w:hAnsi="Arial" w:cs="Arial"/>
          <w:sz w:val="24"/>
          <w:szCs w:val="24"/>
        </w:rPr>
      </w:pPr>
      <w:r>
        <w:rPr>
          <w:rFonts w:ascii="Arial" w:hAnsi="Arial" w:cs="Arial"/>
          <w:bCs/>
          <w:iCs/>
          <w:sz w:val="24"/>
          <w:szCs w:val="24"/>
        </w:rPr>
        <w:t xml:space="preserve">The objectors also contend that </w:t>
      </w:r>
      <w:r w:rsidR="005C43B7">
        <w:rPr>
          <w:rFonts w:ascii="Arial" w:hAnsi="Arial" w:cs="Arial"/>
          <w:bCs/>
          <w:iCs/>
          <w:sz w:val="24"/>
          <w:szCs w:val="24"/>
        </w:rPr>
        <w:t>part of footpath no.94</w:t>
      </w:r>
      <w:r w:rsidR="003377B6">
        <w:rPr>
          <w:rFonts w:ascii="Arial" w:hAnsi="Arial" w:cs="Arial"/>
          <w:bCs/>
          <w:iCs/>
          <w:sz w:val="24"/>
          <w:szCs w:val="24"/>
        </w:rPr>
        <w:t xml:space="preserve">, </w:t>
      </w:r>
      <w:r w:rsidR="00A4508D">
        <w:rPr>
          <w:rFonts w:ascii="Arial" w:hAnsi="Arial" w:cs="Arial"/>
          <w:bCs/>
          <w:iCs/>
          <w:sz w:val="24"/>
          <w:szCs w:val="24"/>
        </w:rPr>
        <w:t>a small section just to the east of point B,</w:t>
      </w:r>
      <w:r w:rsidR="005273B7">
        <w:rPr>
          <w:rFonts w:ascii="Arial" w:hAnsi="Arial" w:cs="Arial"/>
          <w:bCs/>
          <w:iCs/>
          <w:sz w:val="24"/>
          <w:szCs w:val="24"/>
        </w:rPr>
        <w:t xml:space="preserve"> would remain</w:t>
      </w:r>
      <w:r w:rsidR="00A4508D">
        <w:rPr>
          <w:rFonts w:ascii="Arial" w:hAnsi="Arial" w:cs="Arial"/>
          <w:bCs/>
          <w:iCs/>
          <w:sz w:val="24"/>
          <w:szCs w:val="24"/>
        </w:rPr>
        <w:t xml:space="preserve"> within the garden</w:t>
      </w:r>
      <w:r w:rsidR="00787C4F">
        <w:rPr>
          <w:rFonts w:ascii="Arial" w:hAnsi="Arial" w:cs="Arial"/>
          <w:bCs/>
          <w:iCs/>
          <w:sz w:val="24"/>
          <w:szCs w:val="24"/>
        </w:rPr>
        <w:t xml:space="preserve">. </w:t>
      </w:r>
      <w:r w:rsidR="00E9319A">
        <w:rPr>
          <w:rFonts w:ascii="Arial" w:hAnsi="Arial" w:cs="Arial"/>
          <w:bCs/>
          <w:iCs/>
          <w:sz w:val="24"/>
          <w:szCs w:val="24"/>
        </w:rPr>
        <w:t xml:space="preserve">It is argued that the whole of </w:t>
      </w:r>
      <w:r w:rsidR="00E9319A">
        <w:rPr>
          <w:rFonts w:ascii="Arial" w:hAnsi="Arial" w:cs="Arial"/>
          <w:bCs/>
          <w:iCs/>
          <w:sz w:val="24"/>
          <w:szCs w:val="24"/>
        </w:rPr>
        <w:lastRenderedPageBreak/>
        <w:t>footpath no.94 originally ran along a cart track</w:t>
      </w:r>
      <w:r w:rsidR="00753363">
        <w:rPr>
          <w:rFonts w:ascii="Arial" w:hAnsi="Arial" w:cs="Arial"/>
          <w:bCs/>
          <w:iCs/>
          <w:sz w:val="24"/>
          <w:szCs w:val="24"/>
        </w:rPr>
        <w:t xml:space="preserve"> and the width of </w:t>
      </w:r>
      <w:r w:rsidR="00590AA9">
        <w:rPr>
          <w:rFonts w:ascii="Arial" w:hAnsi="Arial" w:cs="Arial"/>
          <w:bCs/>
          <w:iCs/>
          <w:sz w:val="24"/>
          <w:szCs w:val="24"/>
        </w:rPr>
        <w:t xml:space="preserve">the </w:t>
      </w:r>
      <w:r w:rsidR="00753363">
        <w:rPr>
          <w:rFonts w:ascii="Arial" w:hAnsi="Arial" w:cs="Arial"/>
          <w:bCs/>
          <w:iCs/>
          <w:sz w:val="24"/>
          <w:szCs w:val="24"/>
        </w:rPr>
        <w:t xml:space="preserve">route would have been </w:t>
      </w:r>
      <w:r w:rsidR="00577090">
        <w:rPr>
          <w:rFonts w:ascii="Arial" w:hAnsi="Arial" w:cs="Arial"/>
          <w:bCs/>
          <w:iCs/>
          <w:sz w:val="24"/>
          <w:szCs w:val="24"/>
        </w:rPr>
        <w:t xml:space="preserve">that </w:t>
      </w:r>
      <w:r w:rsidR="00753363">
        <w:rPr>
          <w:rFonts w:ascii="Arial" w:hAnsi="Arial" w:cs="Arial"/>
          <w:bCs/>
          <w:iCs/>
          <w:sz w:val="24"/>
          <w:szCs w:val="24"/>
        </w:rPr>
        <w:t>between the boundar</w:t>
      </w:r>
      <w:r w:rsidR="00590AA9">
        <w:rPr>
          <w:rFonts w:ascii="Arial" w:hAnsi="Arial" w:cs="Arial"/>
          <w:bCs/>
          <w:iCs/>
          <w:sz w:val="24"/>
          <w:szCs w:val="24"/>
        </w:rPr>
        <w:t>ies.</w:t>
      </w:r>
      <w:r w:rsidR="00511781">
        <w:rPr>
          <w:rFonts w:ascii="Arial" w:hAnsi="Arial" w:cs="Arial"/>
          <w:bCs/>
          <w:iCs/>
          <w:sz w:val="24"/>
          <w:szCs w:val="24"/>
        </w:rPr>
        <w:t xml:space="preserve"> The OMA</w:t>
      </w:r>
      <w:r w:rsidR="00430C07">
        <w:rPr>
          <w:rFonts w:ascii="Arial" w:hAnsi="Arial" w:cs="Arial"/>
          <w:bCs/>
          <w:iCs/>
          <w:sz w:val="24"/>
          <w:szCs w:val="24"/>
        </w:rPr>
        <w:t xml:space="preserve"> explained </w:t>
      </w:r>
      <w:r w:rsidR="00933B0D">
        <w:rPr>
          <w:rFonts w:ascii="Arial" w:hAnsi="Arial" w:cs="Arial"/>
          <w:bCs/>
          <w:iCs/>
          <w:sz w:val="24"/>
          <w:szCs w:val="24"/>
        </w:rPr>
        <w:t xml:space="preserve">that the </w:t>
      </w:r>
      <w:r w:rsidR="00431D05">
        <w:rPr>
          <w:rFonts w:ascii="Arial" w:hAnsi="Arial" w:cs="Arial"/>
          <w:bCs/>
          <w:iCs/>
          <w:sz w:val="24"/>
          <w:szCs w:val="24"/>
        </w:rPr>
        <w:t>Definitive Map is at a scale of 1:10000</w:t>
      </w:r>
      <w:r w:rsidR="0080593F">
        <w:rPr>
          <w:rFonts w:ascii="Arial" w:hAnsi="Arial" w:cs="Arial"/>
          <w:bCs/>
          <w:iCs/>
          <w:sz w:val="24"/>
          <w:szCs w:val="24"/>
        </w:rPr>
        <w:t>, the coloured line on the map that represents footpath no.94 is 1</w:t>
      </w:r>
      <w:r w:rsidR="00191D77">
        <w:rPr>
          <w:rFonts w:ascii="Arial" w:hAnsi="Arial" w:cs="Arial"/>
          <w:bCs/>
          <w:iCs/>
          <w:sz w:val="24"/>
          <w:szCs w:val="24"/>
        </w:rPr>
        <w:t xml:space="preserve">mm thick, which equates to </w:t>
      </w:r>
      <w:r w:rsidR="000A69A9">
        <w:rPr>
          <w:rFonts w:ascii="Arial" w:hAnsi="Arial" w:cs="Arial"/>
          <w:bCs/>
          <w:iCs/>
          <w:sz w:val="24"/>
          <w:szCs w:val="24"/>
        </w:rPr>
        <w:t>approximately</w:t>
      </w:r>
      <w:r w:rsidR="005E6D63">
        <w:rPr>
          <w:rFonts w:ascii="Arial" w:hAnsi="Arial" w:cs="Arial"/>
          <w:bCs/>
          <w:iCs/>
          <w:sz w:val="24"/>
          <w:szCs w:val="24"/>
        </w:rPr>
        <w:t xml:space="preserve"> </w:t>
      </w:r>
      <w:r w:rsidR="00191D77">
        <w:rPr>
          <w:rFonts w:ascii="Arial" w:hAnsi="Arial" w:cs="Arial"/>
          <w:bCs/>
          <w:iCs/>
          <w:sz w:val="24"/>
          <w:szCs w:val="24"/>
        </w:rPr>
        <w:t>10 metres on the ground</w:t>
      </w:r>
      <w:r w:rsidR="00B90669">
        <w:rPr>
          <w:rFonts w:ascii="Arial" w:hAnsi="Arial" w:cs="Arial"/>
          <w:bCs/>
          <w:iCs/>
          <w:sz w:val="24"/>
          <w:szCs w:val="24"/>
        </w:rPr>
        <w:t xml:space="preserve">. </w:t>
      </w:r>
      <w:r w:rsidR="00CB1320">
        <w:rPr>
          <w:rFonts w:ascii="Arial" w:hAnsi="Arial" w:cs="Arial"/>
          <w:bCs/>
          <w:iCs/>
          <w:sz w:val="24"/>
          <w:szCs w:val="24"/>
        </w:rPr>
        <w:t>The OMA state</w:t>
      </w:r>
      <w:r w:rsidR="00D31C41">
        <w:rPr>
          <w:rFonts w:ascii="Arial" w:hAnsi="Arial" w:cs="Arial"/>
          <w:bCs/>
          <w:iCs/>
          <w:sz w:val="24"/>
          <w:szCs w:val="24"/>
        </w:rPr>
        <w:t>d that the remaining part of footpath no.94</w:t>
      </w:r>
      <w:r w:rsidR="00391F65">
        <w:rPr>
          <w:rFonts w:ascii="Arial" w:hAnsi="Arial" w:cs="Arial"/>
          <w:bCs/>
          <w:iCs/>
          <w:sz w:val="24"/>
          <w:szCs w:val="24"/>
        </w:rPr>
        <w:t xml:space="preserve">, from point B to the east, </w:t>
      </w:r>
      <w:r w:rsidR="00234068">
        <w:rPr>
          <w:rFonts w:ascii="Arial" w:hAnsi="Arial" w:cs="Arial"/>
          <w:bCs/>
          <w:iCs/>
          <w:sz w:val="24"/>
          <w:szCs w:val="24"/>
        </w:rPr>
        <w:t xml:space="preserve">has no recorded width but is </w:t>
      </w:r>
      <w:r w:rsidR="00B9687C">
        <w:rPr>
          <w:rFonts w:ascii="Arial" w:hAnsi="Arial" w:cs="Arial"/>
          <w:bCs/>
          <w:iCs/>
          <w:sz w:val="24"/>
          <w:szCs w:val="24"/>
        </w:rPr>
        <w:t xml:space="preserve">consistent with the Definitive Map </w:t>
      </w:r>
      <w:r w:rsidR="00653754">
        <w:rPr>
          <w:rFonts w:ascii="Arial" w:hAnsi="Arial" w:cs="Arial"/>
          <w:bCs/>
          <w:iCs/>
          <w:sz w:val="24"/>
          <w:szCs w:val="24"/>
        </w:rPr>
        <w:t xml:space="preserve">as on the ground it is located </w:t>
      </w:r>
      <w:r w:rsidR="00234068">
        <w:rPr>
          <w:rFonts w:ascii="Arial" w:hAnsi="Arial" w:cs="Arial"/>
          <w:bCs/>
          <w:iCs/>
          <w:sz w:val="24"/>
          <w:szCs w:val="24"/>
        </w:rPr>
        <w:t>within the</w:t>
      </w:r>
      <w:r w:rsidR="00653754">
        <w:rPr>
          <w:rFonts w:ascii="Arial" w:hAnsi="Arial" w:cs="Arial"/>
          <w:bCs/>
          <w:iCs/>
          <w:sz w:val="24"/>
          <w:szCs w:val="24"/>
        </w:rPr>
        <w:t xml:space="preserve"> </w:t>
      </w:r>
      <w:r w:rsidR="007C7C11">
        <w:rPr>
          <w:rFonts w:ascii="Arial" w:hAnsi="Arial" w:cs="Arial"/>
          <w:bCs/>
          <w:iCs/>
          <w:sz w:val="24"/>
          <w:szCs w:val="24"/>
        </w:rPr>
        <w:t>10-metre</w:t>
      </w:r>
      <w:r w:rsidR="00653754">
        <w:rPr>
          <w:rFonts w:ascii="Arial" w:hAnsi="Arial" w:cs="Arial"/>
          <w:bCs/>
          <w:iCs/>
          <w:sz w:val="24"/>
          <w:szCs w:val="24"/>
        </w:rPr>
        <w:t xml:space="preserve"> corridor</w:t>
      </w:r>
      <w:r w:rsidR="00A911D3">
        <w:rPr>
          <w:rFonts w:ascii="Arial" w:hAnsi="Arial" w:cs="Arial"/>
          <w:bCs/>
          <w:iCs/>
          <w:sz w:val="24"/>
          <w:szCs w:val="24"/>
        </w:rPr>
        <w:t>.</w:t>
      </w:r>
      <w:r w:rsidR="004067CB">
        <w:rPr>
          <w:rFonts w:ascii="Arial" w:hAnsi="Arial" w:cs="Arial"/>
          <w:bCs/>
          <w:iCs/>
          <w:sz w:val="24"/>
          <w:szCs w:val="24"/>
        </w:rPr>
        <w:t xml:space="preserve"> </w:t>
      </w:r>
      <w:r w:rsidR="007C7C11">
        <w:rPr>
          <w:rFonts w:ascii="Arial" w:hAnsi="Arial" w:cs="Arial"/>
          <w:bCs/>
          <w:iCs/>
          <w:sz w:val="24"/>
          <w:szCs w:val="24"/>
        </w:rPr>
        <w:t xml:space="preserve">Ten metres from the </w:t>
      </w:r>
      <w:r w:rsidR="00FF1CF2">
        <w:rPr>
          <w:rFonts w:ascii="Arial" w:hAnsi="Arial" w:cs="Arial"/>
          <w:bCs/>
          <w:iCs/>
          <w:sz w:val="24"/>
          <w:szCs w:val="24"/>
        </w:rPr>
        <w:t>southern garden boundary t</w:t>
      </w:r>
      <w:r w:rsidR="00AC26C9">
        <w:rPr>
          <w:rFonts w:ascii="Arial" w:hAnsi="Arial" w:cs="Arial"/>
          <w:bCs/>
          <w:iCs/>
          <w:sz w:val="24"/>
          <w:szCs w:val="24"/>
        </w:rPr>
        <w:t>akes the footpath into</w:t>
      </w:r>
      <w:r w:rsidR="00AC2B72">
        <w:rPr>
          <w:rFonts w:ascii="Arial" w:hAnsi="Arial" w:cs="Arial"/>
          <w:bCs/>
          <w:iCs/>
          <w:sz w:val="24"/>
          <w:szCs w:val="24"/>
        </w:rPr>
        <w:t xml:space="preserve"> the field</w:t>
      </w:r>
      <w:r w:rsidR="00E03C6E">
        <w:rPr>
          <w:rFonts w:ascii="Arial" w:hAnsi="Arial" w:cs="Arial"/>
          <w:bCs/>
          <w:iCs/>
          <w:sz w:val="24"/>
          <w:szCs w:val="24"/>
        </w:rPr>
        <w:t>,</w:t>
      </w:r>
      <w:r w:rsidR="00035B59">
        <w:rPr>
          <w:rFonts w:ascii="Arial" w:hAnsi="Arial" w:cs="Arial"/>
          <w:bCs/>
          <w:iCs/>
          <w:sz w:val="24"/>
          <w:szCs w:val="24"/>
        </w:rPr>
        <w:t xml:space="preserve"> where the current walked line is</w:t>
      </w:r>
      <w:r w:rsidR="002808B9">
        <w:rPr>
          <w:rFonts w:ascii="Arial" w:hAnsi="Arial" w:cs="Arial"/>
          <w:bCs/>
          <w:iCs/>
          <w:sz w:val="24"/>
          <w:szCs w:val="24"/>
        </w:rPr>
        <w:t>,</w:t>
      </w:r>
      <w:r w:rsidR="00777CF9">
        <w:rPr>
          <w:rFonts w:ascii="Arial" w:hAnsi="Arial" w:cs="Arial"/>
          <w:bCs/>
          <w:iCs/>
          <w:sz w:val="24"/>
          <w:szCs w:val="24"/>
        </w:rPr>
        <w:t xml:space="preserve"> on the north side of the boundary between the garden and the field</w:t>
      </w:r>
      <w:r w:rsidR="00D2514F">
        <w:rPr>
          <w:rFonts w:ascii="Arial" w:hAnsi="Arial" w:cs="Arial"/>
          <w:bCs/>
          <w:iCs/>
          <w:sz w:val="24"/>
          <w:szCs w:val="24"/>
        </w:rPr>
        <w:t>. T</w:t>
      </w:r>
      <w:r w:rsidR="00AC2B72">
        <w:rPr>
          <w:rFonts w:ascii="Arial" w:hAnsi="Arial" w:cs="Arial"/>
          <w:bCs/>
          <w:iCs/>
          <w:sz w:val="24"/>
          <w:szCs w:val="24"/>
        </w:rPr>
        <w:t>herefore</w:t>
      </w:r>
      <w:r w:rsidR="00D2514F">
        <w:rPr>
          <w:rFonts w:ascii="Arial" w:hAnsi="Arial" w:cs="Arial"/>
          <w:bCs/>
          <w:iCs/>
          <w:sz w:val="24"/>
          <w:szCs w:val="24"/>
        </w:rPr>
        <w:t>,</w:t>
      </w:r>
      <w:r w:rsidR="00AC2B72">
        <w:rPr>
          <w:rFonts w:ascii="Arial" w:hAnsi="Arial" w:cs="Arial"/>
          <w:bCs/>
          <w:iCs/>
          <w:sz w:val="24"/>
          <w:szCs w:val="24"/>
        </w:rPr>
        <w:t xml:space="preserve"> </w:t>
      </w:r>
      <w:r w:rsidR="008657F1">
        <w:rPr>
          <w:rFonts w:ascii="Arial" w:hAnsi="Arial" w:cs="Arial"/>
          <w:bCs/>
          <w:iCs/>
          <w:sz w:val="24"/>
          <w:szCs w:val="24"/>
        </w:rPr>
        <w:t xml:space="preserve">they do not believe </w:t>
      </w:r>
      <w:r w:rsidR="002C7FB3">
        <w:rPr>
          <w:rFonts w:ascii="Arial" w:hAnsi="Arial" w:cs="Arial"/>
          <w:bCs/>
          <w:iCs/>
          <w:sz w:val="24"/>
          <w:szCs w:val="24"/>
        </w:rPr>
        <w:t xml:space="preserve">that </w:t>
      </w:r>
      <w:r w:rsidR="00D846EC">
        <w:rPr>
          <w:rFonts w:ascii="Arial" w:hAnsi="Arial" w:cs="Arial"/>
          <w:bCs/>
          <w:iCs/>
          <w:sz w:val="24"/>
          <w:szCs w:val="24"/>
        </w:rPr>
        <w:t xml:space="preserve">any part of footpath </w:t>
      </w:r>
      <w:r w:rsidR="00BD0B2B">
        <w:rPr>
          <w:rFonts w:ascii="Arial" w:hAnsi="Arial" w:cs="Arial"/>
          <w:bCs/>
          <w:iCs/>
          <w:sz w:val="24"/>
          <w:szCs w:val="24"/>
        </w:rPr>
        <w:t>no.94 would remain within the garden</w:t>
      </w:r>
      <w:r w:rsidR="00482D21">
        <w:rPr>
          <w:rFonts w:ascii="Arial" w:hAnsi="Arial" w:cs="Arial"/>
          <w:bCs/>
          <w:iCs/>
          <w:sz w:val="24"/>
          <w:szCs w:val="24"/>
        </w:rPr>
        <w:t xml:space="preserve">. From point </w:t>
      </w:r>
      <w:r w:rsidR="005B6728">
        <w:rPr>
          <w:rFonts w:ascii="Arial" w:hAnsi="Arial" w:cs="Arial"/>
          <w:bCs/>
          <w:iCs/>
          <w:sz w:val="24"/>
          <w:szCs w:val="24"/>
        </w:rPr>
        <w:t xml:space="preserve">B </w:t>
      </w:r>
      <w:r w:rsidR="00CB70F6">
        <w:rPr>
          <w:rFonts w:ascii="Arial" w:hAnsi="Arial" w:cs="Arial"/>
          <w:bCs/>
          <w:iCs/>
          <w:sz w:val="24"/>
          <w:szCs w:val="24"/>
        </w:rPr>
        <w:t xml:space="preserve">to the east </w:t>
      </w:r>
      <w:r w:rsidR="005B6728">
        <w:rPr>
          <w:rFonts w:ascii="Arial" w:hAnsi="Arial" w:cs="Arial"/>
          <w:bCs/>
          <w:iCs/>
          <w:sz w:val="24"/>
          <w:szCs w:val="24"/>
        </w:rPr>
        <w:t xml:space="preserve">the footpath </w:t>
      </w:r>
      <w:r w:rsidR="006B1191">
        <w:rPr>
          <w:rFonts w:ascii="Arial" w:hAnsi="Arial" w:cs="Arial"/>
          <w:bCs/>
          <w:iCs/>
          <w:sz w:val="24"/>
          <w:szCs w:val="24"/>
        </w:rPr>
        <w:t>run</w:t>
      </w:r>
      <w:r w:rsidR="00125511">
        <w:rPr>
          <w:rFonts w:ascii="Arial" w:hAnsi="Arial" w:cs="Arial"/>
          <w:bCs/>
          <w:iCs/>
          <w:sz w:val="24"/>
          <w:szCs w:val="24"/>
        </w:rPr>
        <w:t>s</w:t>
      </w:r>
      <w:r w:rsidR="006B1191">
        <w:rPr>
          <w:rFonts w:ascii="Arial" w:hAnsi="Arial" w:cs="Arial"/>
          <w:bCs/>
          <w:iCs/>
          <w:sz w:val="24"/>
          <w:szCs w:val="24"/>
        </w:rPr>
        <w:t xml:space="preserve"> along the edge of the </w:t>
      </w:r>
      <w:r w:rsidR="004A0175">
        <w:rPr>
          <w:rFonts w:ascii="Arial" w:hAnsi="Arial" w:cs="Arial"/>
          <w:bCs/>
          <w:iCs/>
          <w:sz w:val="24"/>
          <w:szCs w:val="24"/>
        </w:rPr>
        <w:t>field but</w:t>
      </w:r>
      <w:r w:rsidR="006874A6">
        <w:rPr>
          <w:rFonts w:ascii="Arial" w:hAnsi="Arial" w:cs="Arial"/>
          <w:bCs/>
          <w:iCs/>
          <w:sz w:val="24"/>
          <w:szCs w:val="24"/>
        </w:rPr>
        <w:t xml:space="preserve"> could be as much as 10 metres into the field from the southern boundary</w:t>
      </w:r>
      <w:r w:rsidR="00CB70F6">
        <w:rPr>
          <w:rFonts w:ascii="Arial" w:hAnsi="Arial" w:cs="Arial"/>
          <w:bCs/>
          <w:iCs/>
          <w:sz w:val="24"/>
          <w:szCs w:val="24"/>
        </w:rPr>
        <w:t xml:space="preserve">. </w:t>
      </w:r>
      <w:r w:rsidR="00FD4415">
        <w:rPr>
          <w:rFonts w:ascii="Arial" w:hAnsi="Arial" w:cs="Arial"/>
          <w:bCs/>
          <w:iCs/>
          <w:sz w:val="24"/>
          <w:szCs w:val="24"/>
        </w:rPr>
        <w:t>The OMA</w:t>
      </w:r>
      <w:r w:rsidR="00F40CEB">
        <w:rPr>
          <w:rFonts w:ascii="Arial" w:hAnsi="Arial" w:cs="Arial"/>
          <w:bCs/>
          <w:iCs/>
          <w:sz w:val="24"/>
          <w:szCs w:val="24"/>
        </w:rPr>
        <w:t xml:space="preserve"> stated that</w:t>
      </w:r>
      <w:r w:rsidR="00FD0386">
        <w:rPr>
          <w:rFonts w:ascii="Arial" w:hAnsi="Arial" w:cs="Arial"/>
          <w:bCs/>
          <w:iCs/>
          <w:sz w:val="24"/>
          <w:szCs w:val="24"/>
        </w:rPr>
        <w:t>,</w:t>
      </w:r>
      <w:r w:rsidR="00F40CEB">
        <w:rPr>
          <w:rFonts w:ascii="Arial" w:hAnsi="Arial" w:cs="Arial"/>
          <w:bCs/>
          <w:iCs/>
          <w:sz w:val="24"/>
          <w:szCs w:val="24"/>
        </w:rPr>
        <w:t xml:space="preserve"> other than </w:t>
      </w:r>
      <w:r w:rsidR="002938F1">
        <w:rPr>
          <w:rFonts w:ascii="Arial" w:hAnsi="Arial" w:cs="Arial"/>
          <w:bCs/>
          <w:iCs/>
          <w:sz w:val="24"/>
          <w:szCs w:val="24"/>
        </w:rPr>
        <w:t xml:space="preserve">by the gable end of the </w:t>
      </w:r>
      <w:r w:rsidR="00D348CA">
        <w:rPr>
          <w:rFonts w:ascii="Arial" w:hAnsi="Arial" w:cs="Arial"/>
          <w:bCs/>
          <w:iCs/>
          <w:sz w:val="24"/>
          <w:szCs w:val="24"/>
        </w:rPr>
        <w:t>landowner’s</w:t>
      </w:r>
      <w:r w:rsidR="002938F1">
        <w:rPr>
          <w:rFonts w:ascii="Arial" w:hAnsi="Arial" w:cs="Arial"/>
          <w:bCs/>
          <w:iCs/>
          <w:sz w:val="24"/>
          <w:szCs w:val="24"/>
        </w:rPr>
        <w:t xml:space="preserve"> property</w:t>
      </w:r>
      <w:r w:rsidR="001E6BDA">
        <w:rPr>
          <w:rFonts w:ascii="Arial" w:hAnsi="Arial" w:cs="Arial"/>
          <w:bCs/>
          <w:iCs/>
          <w:sz w:val="24"/>
          <w:szCs w:val="24"/>
        </w:rPr>
        <w:t xml:space="preserve">, there is no evidence that the footpath was </w:t>
      </w:r>
      <w:r w:rsidR="00D65849">
        <w:rPr>
          <w:rFonts w:ascii="Arial" w:hAnsi="Arial" w:cs="Arial"/>
          <w:bCs/>
          <w:iCs/>
          <w:sz w:val="24"/>
          <w:szCs w:val="24"/>
        </w:rPr>
        <w:t xml:space="preserve">originally enclosed </w:t>
      </w:r>
      <w:r w:rsidR="001E6BDA">
        <w:rPr>
          <w:rFonts w:ascii="Arial" w:hAnsi="Arial" w:cs="Arial"/>
          <w:bCs/>
          <w:iCs/>
          <w:sz w:val="24"/>
          <w:szCs w:val="24"/>
        </w:rPr>
        <w:t>between boundaries.</w:t>
      </w:r>
      <w:r w:rsidR="00FD4415">
        <w:rPr>
          <w:rFonts w:ascii="Arial" w:hAnsi="Arial" w:cs="Arial"/>
          <w:bCs/>
          <w:iCs/>
          <w:sz w:val="24"/>
          <w:szCs w:val="24"/>
        </w:rPr>
        <w:t xml:space="preserve"> </w:t>
      </w:r>
    </w:p>
    <w:p w14:paraId="7DFFA75D" w14:textId="5F520415" w:rsidR="00A53207" w:rsidRPr="00592369" w:rsidRDefault="008E6F51" w:rsidP="00A53207">
      <w:pPr>
        <w:pStyle w:val="Style1"/>
        <w:rPr>
          <w:rFonts w:ascii="Arial" w:hAnsi="Arial" w:cs="Arial"/>
          <w:sz w:val="24"/>
          <w:szCs w:val="24"/>
        </w:rPr>
      </w:pPr>
      <w:r>
        <w:rPr>
          <w:rFonts w:ascii="Arial" w:hAnsi="Arial" w:cs="Arial"/>
          <w:bCs/>
          <w:iCs/>
          <w:sz w:val="24"/>
          <w:szCs w:val="24"/>
        </w:rPr>
        <w:t xml:space="preserve">The </w:t>
      </w:r>
      <w:r w:rsidR="00555AB0">
        <w:rPr>
          <w:rFonts w:ascii="Arial" w:hAnsi="Arial" w:cs="Arial"/>
          <w:bCs/>
          <w:iCs/>
          <w:sz w:val="24"/>
          <w:szCs w:val="24"/>
        </w:rPr>
        <w:t>1951 survey record, which was submitted as part of the OMA’s</w:t>
      </w:r>
      <w:r w:rsidR="00F65259">
        <w:rPr>
          <w:rFonts w:ascii="Arial" w:hAnsi="Arial" w:cs="Arial"/>
          <w:bCs/>
          <w:iCs/>
          <w:sz w:val="24"/>
          <w:szCs w:val="24"/>
        </w:rPr>
        <w:t xml:space="preserve"> </w:t>
      </w:r>
      <w:r w:rsidR="00555AB0">
        <w:rPr>
          <w:rFonts w:ascii="Arial" w:hAnsi="Arial" w:cs="Arial"/>
          <w:bCs/>
          <w:iCs/>
          <w:sz w:val="24"/>
          <w:szCs w:val="24"/>
        </w:rPr>
        <w:t xml:space="preserve">correspondence with the objectors, </w:t>
      </w:r>
      <w:r w:rsidR="00C66A3B">
        <w:rPr>
          <w:rFonts w:ascii="Arial" w:hAnsi="Arial" w:cs="Arial"/>
          <w:bCs/>
          <w:iCs/>
          <w:sz w:val="24"/>
          <w:szCs w:val="24"/>
        </w:rPr>
        <w:t xml:space="preserve">refers to a ‘track’. </w:t>
      </w:r>
      <w:r w:rsidR="003E315A">
        <w:rPr>
          <w:rFonts w:ascii="Arial" w:hAnsi="Arial" w:cs="Arial"/>
          <w:bCs/>
          <w:iCs/>
          <w:sz w:val="24"/>
          <w:szCs w:val="24"/>
        </w:rPr>
        <w:t>The record states the track is ‘fairly wide’ and is bound by a stone</w:t>
      </w:r>
      <w:r w:rsidR="00117A35">
        <w:rPr>
          <w:rFonts w:ascii="Arial" w:hAnsi="Arial" w:cs="Arial"/>
          <w:bCs/>
          <w:iCs/>
          <w:sz w:val="24"/>
          <w:szCs w:val="24"/>
        </w:rPr>
        <w:t xml:space="preserve"> wall</w:t>
      </w:r>
      <w:r w:rsidR="003E315A">
        <w:rPr>
          <w:rFonts w:ascii="Arial" w:hAnsi="Arial" w:cs="Arial"/>
          <w:bCs/>
          <w:iCs/>
          <w:sz w:val="24"/>
          <w:szCs w:val="24"/>
        </w:rPr>
        <w:t xml:space="preserve"> </w:t>
      </w:r>
      <w:r w:rsidR="00CC549B">
        <w:rPr>
          <w:rFonts w:ascii="Arial" w:hAnsi="Arial" w:cs="Arial"/>
          <w:bCs/>
          <w:iCs/>
          <w:sz w:val="24"/>
          <w:szCs w:val="24"/>
        </w:rPr>
        <w:t>on its north side for</w:t>
      </w:r>
      <w:r w:rsidR="00177A95">
        <w:rPr>
          <w:rFonts w:ascii="Arial" w:hAnsi="Arial" w:cs="Arial"/>
          <w:bCs/>
          <w:iCs/>
          <w:sz w:val="24"/>
          <w:szCs w:val="24"/>
        </w:rPr>
        <w:t xml:space="preserve"> the first</w:t>
      </w:r>
      <w:r w:rsidR="00CC549B">
        <w:rPr>
          <w:rFonts w:ascii="Arial" w:hAnsi="Arial" w:cs="Arial"/>
          <w:bCs/>
          <w:iCs/>
          <w:sz w:val="24"/>
          <w:szCs w:val="24"/>
        </w:rPr>
        <w:t xml:space="preserve"> 110 yards. </w:t>
      </w:r>
      <w:r w:rsidR="00ED2C9B">
        <w:rPr>
          <w:rFonts w:ascii="Arial" w:hAnsi="Arial" w:cs="Arial"/>
          <w:bCs/>
          <w:iCs/>
          <w:sz w:val="24"/>
          <w:szCs w:val="24"/>
        </w:rPr>
        <w:t>I agree with t</w:t>
      </w:r>
      <w:r w:rsidR="004F4FD9">
        <w:rPr>
          <w:rFonts w:ascii="Arial" w:hAnsi="Arial" w:cs="Arial"/>
          <w:bCs/>
          <w:iCs/>
          <w:sz w:val="24"/>
          <w:szCs w:val="24"/>
        </w:rPr>
        <w:t xml:space="preserve">he OMA </w:t>
      </w:r>
      <w:r w:rsidR="00937B1C">
        <w:rPr>
          <w:rFonts w:ascii="Arial" w:hAnsi="Arial" w:cs="Arial"/>
          <w:bCs/>
          <w:iCs/>
          <w:sz w:val="24"/>
          <w:szCs w:val="24"/>
        </w:rPr>
        <w:t xml:space="preserve">that the footpath could </w:t>
      </w:r>
      <w:proofErr w:type="gramStart"/>
      <w:r w:rsidR="00937B1C">
        <w:rPr>
          <w:rFonts w:ascii="Arial" w:hAnsi="Arial" w:cs="Arial"/>
          <w:bCs/>
          <w:iCs/>
          <w:sz w:val="24"/>
          <w:szCs w:val="24"/>
        </w:rPr>
        <w:t>be considered to be</w:t>
      </w:r>
      <w:proofErr w:type="gramEnd"/>
      <w:r w:rsidR="00937B1C">
        <w:rPr>
          <w:rFonts w:ascii="Arial" w:hAnsi="Arial" w:cs="Arial"/>
          <w:bCs/>
          <w:iCs/>
          <w:sz w:val="24"/>
          <w:szCs w:val="24"/>
        </w:rPr>
        <w:t xml:space="preserve"> anywhere within </w:t>
      </w:r>
      <w:r w:rsidR="004519D2">
        <w:rPr>
          <w:rFonts w:ascii="Arial" w:hAnsi="Arial" w:cs="Arial"/>
          <w:bCs/>
          <w:iCs/>
          <w:sz w:val="24"/>
          <w:szCs w:val="24"/>
        </w:rPr>
        <w:t>an</w:t>
      </w:r>
      <w:r w:rsidR="00937B1C">
        <w:rPr>
          <w:rFonts w:ascii="Arial" w:hAnsi="Arial" w:cs="Arial"/>
          <w:bCs/>
          <w:iCs/>
          <w:sz w:val="24"/>
          <w:szCs w:val="24"/>
        </w:rPr>
        <w:t xml:space="preserve"> approximate 10 metre corridor</w:t>
      </w:r>
      <w:r w:rsidR="00766C7C">
        <w:rPr>
          <w:rFonts w:ascii="Arial" w:hAnsi="Arial" w:cs="Arial"/>
          <w:bCs/>
          <w:iCs/>
          <w:sz w:val="24"/>
          <w:szCs w:val="24"/>
        </w:rPr>
        <w:t>, which is shown on the Definitive Map</w:t>
      </w:r>
      <w:r w:rsidR="006059BA">
        <w:rPr>
          <w:rFonts w:ascii="Arial" w:hAnsi="Arial" w:cs="Arial"/>
          <w:bCs/>
          <w:iCs/>
          <w:sz w:val="24"/>
          <w:szCs w:val="24"/>
        </w:rPr>
        <w:t xml:space="preserve">. </w:t>
      </w:r>
      <w:r w:rsidR="003B0E43">
        <w:rPr>
          <w:rFonts w:ascii="Arial" w:hAnsi="Arial" w:cs="Arial"/>
          <w:bCs/>
          <w:iCs/>
          <w:sz w:val="24"/>
          <w:szCs w:val="24"/>
        </w:rPr>
        <w:t xml:space="preserve">No evidence </w:t>
      </w:r>
      <w:r w:rsidR="00650843">
        <w:rPr>
          <w:rFonts w:ascii="Arial" w:hAnsi="Arial" w:cs="Arial"/>
          <w:bCs/>
          <w:iCs/>
          <w:sz w:val="24"/>
          <w:szCs w:val="24"/>
        </w:rPr>
        <w:t xml:space="preserve">regarding a </w:t>
      </w:r>
      <w:r w:rsidR="00EB469E">
        <w:rPr>
          <w:rFonts w:ascii="Arial" w:hAnsi="Arial" w:cs="Arial"/>
          <w:bCs/>
          <w:iCs/>
          <w:sz w:val="24"/>
          <w:szCs w:val="24"/>
        </w:rPr>
        <w:t xml:space="preserve">specific </w:t>
      </w:r>
      <w:r w:rsidR="00650843">
        <w:rPr>
          <w:rFonts w:ascii="Arial" w:hAnsi="Arial" w:cs="Arial"/>
          <w:bCs/>
          <w:iCs/>
          <w:sz w:val="24"/>
          <w:szCs w:val="24"/>
        </w:rPr>
        <w:t>width for footpa</w:t>
      </w:r>
      <w:r w:rsidR="000214A5">
        <w:rPr>
          <w:rFonts w:ascii="Arial" w:hAnsi="Arial" w:cs="Arial"/>
          <w:bCs/>
          <w:iCs/>
          <w:sz w:val="24"/>
          <w:szCs w:val="24"/>
        </w:rPr>
        <w:t>th no.94 was submitted</w:t>
      </w:r>
      <w:r w:rsidR="00DE4DED">
        <w:rPr>
          <w:rFonts w:ascii="Arial" w:hAnsi="Arial" w:cs="Arial"/>
          <w:bCs/>
          <w:iCs/>
          <w:sz w:val="24"/>
          <w:szCs w:val="24"/>
        </w:rPr>
        <w:t>.</w:t>
      </w:r>
      <w:r w:rsidR="005A4929">
        <w:rPr>
          <w:rFonts w:ascii="Arial" w:hAnsi="Arial" w:cs="Arial"/>
          <w:bCs/>
          <w:iCs/>
          <w:sz w:val="24"/>
          <w:szCs w:val="24"/>
        </w:rPr>
        <w:t xml:space="preserve"> </w:t>
      </w:r>
      <w:r w:rsidR="001824BD">
        <w:rPr>
          <w:rFonts w:ascii="Arial" w:hAnsi="Arial" w:cs="Arial"/>
          <w:bCs/>
          <w:iCs/>
          <w:sz w:val="24"/>
          <w:szCs w:val="24"/>
        </w:rPr>
        <w:t>Therefore</w:t>
      </w:r>
      <w:r w:rsidR="008C5E4B">
        <w:rPr>
          <w:rFonts w:ascii="Arial" w:hAnsi="Arial" w:cs="Arial"/>
          <w:bCs/>
          <w:iCs/>
          <w:sz w:val="24"/>
          <w:szCs w:val="24"/>
        </w:rPr>
        <w:t xml:space="preserve">, I consider that the remaining </w:t>
      </w:r>
      <w:r w:rsidR="00E33F8D">
        <w:rPr>
          <w:rFonts w:ascii="Arial" w:hAnsi="Arial" w:cs="Arial"/>
          <w:bCs/>
          <w:iCs/>
          <w:sz w:val="24"/>
          <w:szCs w:val="24"/>
        </w:rPr>
        <w:t>section of the footpath to the east of point B</w:t>
      </w:r>
      <w:r w:rsidR="00DE4DED">
        <w:rPr>
          <w:rFonts w:ascii="Arial" w:hAnsi="Arial" w:cs="Arial"/>
          <w:bCs/>
          <w:iCs/>
          <w:sz w:val="24"/>
          <w:szCs w:val="24"/>
        </w:rPr>
        <w:t xml:space="preserve"> </w:t>
      </w:r>
      <w:r w:rsidR="003E0566">
        <w:rPr>
          <w:rFonts w:ascii="Arial" w:hAnsi="Arial" w:cs="Arial"/>
          <w:bCs/>
          <w:iCs/>
          <w:sz w:val="24"/>
          <w:szCs w:val="24"/>
        </w:rPr>
        <w:t>may or may not</w:t>
      </w:r>
      <w:r w:rsidR="00D766FE">
        <w:rPr>
          <w:rFonts w:ascii="Arial" w:hAnsi="Arial" w:cs="Arial"/>
          <w:bCs/>
          <w:iCs/>
          <w:sz w:val="24"/>
          <w:szCs w:val="24"/>
        </w:rPr>
        <w:t xml:space="preserve"> be within the </w:t>
      </w:r>
      <w:r w:rsidR="00E40144">
        <w:rPr>
          <w:rFonts w:ascii="Arial" w:hAnsi="Arial" w:cs="Arial"/>
          <w:bCs/>
          <w:iCs/>
          <w:sz w:val="24"/>
          <w:szCs w:val="24"/>
        </w:rPr>
        <w:t>landowner’s</w:t>
      </w:r>
      <w:r w:rsidR="00D766FE">
        <w:rPr>
          <w:rFonts w:ascii="Arial" w:hAnsi="Arial" w:cs="Arial"/>
          <w:bCs/>
          <w:iCs/>
          <w:sz w:val="24"/>
          <w:szCs w:val="24"/>
        </w:rPr>
        <w:t xml:space="preserve"> garden</w:t>
      </w:r>
      <w:r w:rsidR="00E40144">
        <w:rPr>
          <w:rFonts w:ascii="Arial" w:hAnsi="Arial" w:cs="Arial"/>
          <w:bCs/>
          <w:iCs/>
          <w:sz w:val="24"/>
          <w:szCs w:val="24"/>
        </w:rPr>
        <w:t>.</w:t>
      </w:r>
      <w:r w:rsidR="00B13813">
        <w:rPr>
          <w:rFonts w:ascii="Arial" w:hAnsi="Arial" w:cs="Arial"/>
          <w:bCs/>
          <w:iCs/>
          <w:sz w:val="24"/>
          <w:szCs w:val="24"/>
        </w:rPr>
        <w:t xml:space="preserve"> The current walked route</w:t>
      </w:r>
      <w:r w:rsidR="00463236">
        <w:rPr>
          <w:rFonts w:ascii="Arial" w:hAnsi="Arial" w:cs="Arial"/>
          <w:bCs/>
          <w:iCs/>
          <w:sz w:val="24"/>
          <w:szCs w:val="24"/>
        </w:rPr>
        <w:t xml:space="preserve"> is not within the </w:t>
      </w:r>
      <w:r w:rsidR="00855804">
        <w:rPr>
          <w:rFonts w:ascii="Arial" w:hAnsi="Arial" w:cs="Arial"/>
          <w:bCs/>
          <w:iCs/>
          <w:sz w:val="24"/>
          <w:szCs w:val="24"/>
        </w:rPr>
        <w:t>garden,</w:t>
      </w:r>
      <w:r w:rsidR="000947E0">
        <w:rPr>
          <w:rFonts w:ascii="Arial" w:hAnsi="Arial" w:cs="Arial"/>
          <w:bCs/>
          <w:iCs/>
          <w:sz w:val="24"/>
          <w:szCs w:val="24"/>
        </w:rPr>
        <w:t xml:space="preserve"> </w:t>
      </w:r>
      <w:r w:rsidR="000063BD">
        <w:rPr>
          <w:rFonts w:ascii="Arial" w:hAnsi="Arial" w:cs="Arial"/>
          <w:bCs/>
          <w:iCs/>
          <w:sz w:val="24"/>
          <w:szCs w:val="24"/>
        </w:rPr>
        <w:t>but</w:t>
      </w:r>
      <w:r w:rsidR="009E2953">
        <w:rPr>
          <w:rFonts w:ascii="Arial" w:hAnsi="Arial" w:cs="Arial"/>
          <w:bCs/>
          <w:iCs/>
          <w:sz w:val="24"/>
          <w:szCs w:val="24"/>
        </w:rPr>
        <w:t xml:space="preserve"> it</w:t>
      </w:r>
      <w:r w:rsidR="000947E0">
        <w:rPr>
          <w:rFonts w:ascii="Arial" w:hAnsi="Arial" w:cs="Arial"/>
          <w:bCs/>
          <w:iCs/>
          <w:sz w:val="24"/>
          <w:szCs w:val="24"/>
        </w:rPr>
        <w:t xml:space="preserve"> is consistent with the </w:t>
      </w:r>
      <w:r w:rsidR="00855804">
        <w:rPr>
          <w:rFonts w:ascii="Arial" w:hAnsi="Arial" w:cs="Arial"/>
          <w:bCs/>
          <w:iCs/>
          <w:sz w:val="24"/>
          <w:szCs w:val="24"/>
        </w:rPr>
        <w:t>footpath</w:t>
      </w:r>
      <w:r w:rsidR="000947E0">
        <w:rPr>
          <w:rFonts w:ascii="Arial" w:hAnsi="Arial" w:cs="Arial"/>
          <w:bCs/>
          <w:iCs/>
          <w:sz w:val="24"/>
          <w:szCs w:val="24"/>
        </w:rPr>
        <w:t xml:space="preserve"> as it is shown on the Definitive Map.</w:t>
      </w:r>
      <w:r w:rsidR="00E40144">
        <w:rPr>
          <w:rFonts w:ascii="Arial" w:hAnsi="Arial" w:cs="Arial"/>
          <w:bCs/>
          <w:iCs/>
          <w:sz w:val="24"/>
          <w:szCs w:val="24"/>
        </w:rPr>
        <w:t xml:space="preserve"> If</w:t>
      </w:r>
      <w:r w:rsidR="00E14C8F">
        <w:rPr>
          <w:rFonts w:ascii="Arial" w:hAnsi="Arial" w:cs="Arial"/>
          <w:bCs/>
          <w:iCs/>
          <w:sz w:val="24"/>
          <w:szCs w:val="24"/>
        </w:rPr>
        <w:t xml:space="preserve"> evidence of a </w:t>
      </w:r>
      <w:r w:rsidR="00FE1EDA">
        <w:rPr>
          <w:rFonts w:ascii="Arial" w:hAnsi="Arial" w:cs="Arial"/>
          <w:bCs/>
          <w:iCs/>
          <w:sz w:val="24"/>
          <w:szCs w:val="24"/>
        </w:rPr>
        <w:t xml:space="preserve">specific width </w:t>
      </w:r>
      <w:r w:rsidR="00EB6F29">
        <w:rPr>
          <w:rFonts w:ascii="Arial" w:hAnsi="Arial" w:cs="Arial"/>
          <w:bCs/>
          <w:iCs/>
          <w:sz w:val="24"/>
          <w:szCs w:val="24"/>
        </w:rPr>
        <w:t>later comes to light</w:t>
      </w:r>
      <w:r w:rsidR="00CB6CA0">
        <w:rPr>
          <w:rFonts w:ascii="Arial" w:hAnsi="Arial" w:cs="Arial"/>
          <w:bCs/>
          <w:iCs/>
          <w:sz w:val="24"/>
          <w:szCs w:val="24"/>
        </w:rPr>
        <w:t>,</w:t>
      </w:r>
      <w:r w:rsidR="00EB6F29">
        <w:rPr>
          <w:rFonts w:ascii="Arial" w:hAnsi="Arial" w:cs="Arial"/>
          <w:bCs/>
          <w:iCs/>
          <w:sz w:val="24"/>
          <w:szCs w:val="24"/>
        </w:rPr>
        <w:t xml:space="preserve"> </w:t>
      </w:r>
      <w:r w:rsidR="00CB6CA0">
        <w:rPr>
          <w:rFonts w:ascii="Arial" w:hAnsi="Arial" w:cs="Arial"/>
          <w:bCs/>
          <w:iCs/>
          <w:sz w:val="24"/>
          <w:szCs w:val="24"/>
        </w:rPr>
        <w:t>it</w:t>
      </w:r>
      <w:r w:rsidR="00EB6F29">
        <w:rPr>
          <w:rFonts w:ascii="Arial" w:hAnsi="Arial" w:cs="Arial"/>
          <w:bCs/>
          <w:iCs/>
          <w:sz w:val="24"/>
          <w:szCs w:val="24"/>
        </w:rPr>
        <w:t xml:space="preserve"> would be for</w:t>
      </w:r>
      <w:r w:rsidR="00CB6CA0">
        <w:rPr>
          <w:rFonts w:ascii="Arial" w:hAnsi="Arial" w:cs="Arial"/>
          <w:bCs/>
          <w:iCs/>
          <w:sz w:val="24"/>
          <w:szCs w:val="24"/>
        </w:rPr>
        <w:t xml:space="preserve"> the OMA to consider </w:t>
      </w:r>
      <w:r w:rsidR="0087264D">
        <w:rPr>
          <w:rFonts w:ascii="Arial" w:hAnsi="Arial" w:cs="Arial"/>
          <w:bCs/>
          <w:iCs/>
          <w:sz w:val="24"/>
          <w:szCs w:val="24"/>
        </w:rPr>
        <w:t>modifying the Definitive Statement</w:t>
      </w:r>
      <w:r w:rsidR="0064309C">
        <w:rPr>
          <w:rFonts w:ascii="Arial" w:hAnsi="Arial" w:cs="Arial"/>
          <w:bCs/>
          <w:iCs/>
          <w:sz w:val="24"/>
          <w:szCs w:val="24"/>
        </w:rPr>
        <w:t>.</w:t>
      </w:r>
      <w:r w:rsidR="00EB6F29">
        <w:rPr>
          <w:rFonts w:ascii="Arial" w:hAnsi="Arial" w:cs="Arial"/>
          <w:bCs/>
          <w:iCs/>
          <w:sz w:val="24"/>
          <w:szCs w:val="24"/>
        </w:rPr>
        <w:t xml:space="preserve"> </w:t>
      </w:r>
      <w:r w:rsidR="00451822" w:rsidRPr="00451822">
        <w:rPr>
          <w:rFonts w:ascii="Arial" w:hAnsi="Arial" w:cs="Arial"/>
          <w:bCs/>
          <w:iCs/>
          <w:sz w:val="24"/>
          <w:szCs w:val="24"/>
        </w:rPr>
        <w:t xml:space="preserve">I consider that as there is currently no recorded width for footpath no.94, I have no reason to believe that the current walked line of the footpath is incorrect. </w:t>
      </w:r>
      <w:r w:rsidR="00E40144">
        <w:rPr>
          <w:rFonts w:ascii="Arial" w:hAnsi="Arial" w:cs="Arial"/>
          <w:bCs/>
          <w:iCs/>
          <w:sz w:val="24"/>
          <w:szCs w:val="24"/>
        </w:rPr>
        <w:t xml:space="preserve"> </w:t>
      </w:r>
      <w:r w:rsidR="00A05582">
        <w:rPr>
          <w:rFonts w:ascii="Arial" w:hAnsi="Arial" w:cs="Arial"/>
          <w:bCs/>
          <w:iCs/>
          <w:sz w:val="24"/>
          <w:szCs w:val="24"/>
        </w:rPr>
        <w:t xml:space="preserve"> </w:t>
      </w:r>
      <w:r w:rsidR="00E10898">
        <w:rPr>
          <w:rFonts w:ascii="Arial" w:hAnsi="Arial" w:cs="Arial"/>
          <w:bCs/>
          <w:iCs/>
          <w:sz w:val="24"/>
          <w:szCs w:val="24"/>
        </w:rPr>
        <w:t xml:space="preserve"> </w:t>
      </w:r>
      <w:r w:rsidR="00BD0B2B">
        <w:rPr>
          <w:rFonts w:ascii="Arial" w:hAnsi="Arial" w:cs="Arial"/>
          <w:bCs/>
          <w:iCs/>
          <w:sz w:val="24"/>
          <w:szCs w:val="24"/>
        </w:rPr>
        <w:t xml:space="preserve"> </w:t>
      </w:r>
      <w:r w:rsidR="00AC26C9">
        <w:rPr>
          <w:rFonts w:ascii="Arial" w:hAnsi="Arial" w:cs="Arial"/>
          <w:bCs/>
          <w:iCs/>
          <w:sz w:val="24"/>
          <w:szCs w:val="24"/>
        </w:rPr>
        <w:t xml:space="preserve"> </w:t>
      </w:r>
      <w:r w:rsidR="007C7C11">
        <w:rPr>
          <w:rFonts w:ascii="Arial" w:hAnsi="Arial" w:cs="Arial"/>
          <w:bCs/>
          <w:iCs/>
          <w:sz w:val="24"/>
          <w:szCs w:val="24"/>
        </w:rPr>
        <w:t xml:space="preserve"> </w:t>
      </w:r>
      <w:r w:rsidR="00653754">
        <w:rPr>
          <w:rFonts w:ascii="Arial" w:hAnsi="Arial" w:cs="Arial"/>
          <w:bCs/>
          <w:iCs/>
          <w:sz w:val="24"/>
          <w:szCs w:val="24"/>
        </w:rPr>
        <w:t xml:space="preserve"> </w:t>
      </w:r>
      <w:r w:rsidR="00234068">
        <w:rPr>
          <w:rFonts w:ascii="Arial" w:hAnsi="Arial" w:cs="Arial"/>
          <w:bCs/>
          <w:iCs/>
          <w:sz w:val="24"/>
          <w:szCs w:val="24"/>
        </w:rPr>
        <w:t xml:space="preserve"> </w:t>
      </w:r>
      <w:r w:rsidR="0080593F">
        <w:rPr>
          <w:rFonts w:ascii="Arial" w:hAnsi="Arial" w:cs="Arial"/>
          <w:bCs/>
          <w:iCs/>
          <w:sz w:val="24"/>
          <w:szCs w:val="24"/>
        </w:rPr>
        <w:t xml:space="preserve"> </w:t>
      </w:r>
      <w:r w:rsidR="00511781">
        <w:rPr>
          <w:rFonts w:ascii="Arial" w:hAnsi="Arial" w:cs="Arial"/>
          <w:bCs/>
          <w:iCs/>
          <w:sz w:val="24"/>
          <w:szCs w:val="24"/>
        </w:rPr>
        <w:t xml:space="preserve"> </w:t>
      </w:r>
      <w:r w:rsidR="00590AA9">
        <w:rPr>
          <w:rFonts w:ascii="Arial" w:hAnsi="Arial" w:cs="Arial"/>
          <w:bCs/>
          <w:iCs/>
          <w:sz w:val="24"/>
          <w:szCs w:val="24"/>
        </w:rPr>
        <w:t xml:space="preserve"> </w:t>
      </w:r>
      <w:r w:rsidR="005273B7">
        <w:rPr>
          <w:rFonts w:ascii="Arial" w:hAnsi="Arial" w:cs="Arial"/>
          <w:bCs/>
          <w:iCs/>
          <w:sz w:val="24"/>
          <w:szCs w:val="24"/>
        </w:rPr>
        <w:t xml:space="preserve"> </w:t>
      </w:r>
      <w:r w:rsidR="00BF4A80">
        <w:rPr>
          <w:rFonts w:ascii="Arial" w:hAnsi="Arial" w:cs="Arial"/>
          <w:bCs/>
          <w:iCs/>
          <w:sz w:val="24"/>
          <w:szCs w:val="24"/>
        </w:rPr>
        <w:t xml:space="preserve"> </w:t>
      </w:r>
      <w:r w:rsidR="005C43B7">
        <w:rPr>
          <w:rFonts w:ascii="Arial" w:hAnsi="Arial" w:cs="Arial"/>
          <w:bCs/>
          <w:iCs/>
          <w:sz w:val="24"/>
          <w:szCs w:val="24"/>
        </w:rPr>
        <w:t xml:space="preserve"> </w:t>
      </w:r>
      <w:r w:rsidR="00580B21">
        <w:rPr>
          <w:rFonts w:ascii="Arial" w:hAnsi="Arial" w:cs="Arial"/>
          <w:bCs/>
          <w:iCs/>
          <w:sz w:val="24"/>
          <w:szCs w:val="24"/>
        </w:rPr>
        <w:t xml:space="preserve"> </w:t>
      </w:r>
      <w:r w:rsidR="006346DA">
        <w:rPr>
          <w:rFonts w:ascii="Arial" w:hAnsi="Arial" w:cs="Arial"/>
          <w:bCs/>
          <w:iCs/>
          <w:sz w:val="24"/>
          <w:szCs w:val="24"/>
        </w:rPr>
        <w:t xml:space="preserve"> </w:t>
      </w:r>
      <w:r w:rsidR="00612032">
        <w:rPr>
          <w:rFonts w:ascii="Arial" w:hAnsi="Arial" w:cs="Arial"/>
          <w:bCs/>
          <w:iCs/>
          <w:sz w:val="24"/>
          <w:szCs w:val="24"/>
        </w:rPr>
        <w:t xml:space="preserve"> </w:t>
      </w:r>
      <w:r w:rsidR="00447AFE">
        <w:rPr>
          <w:rFonts w:ascii="Arial" w:hAnsi="Arial" w:cs="Arial"/>
          <w:bCs/>
          <w:iCs/>
          <w:sz w:val="24"/>
          <w:szCs w:val="24"/>
        </w:rPr>
        <w:t xml:space="preserve"> </w:t>
      </w:r>
      <w:r w:rsidR="009F2D69">
        <w:rPr>
          <w:rFonts w:ascii="Arial" w:hAnsi="Arial" w:cs="Arial"/>
          <w:bCs/>
          <w:iCs/>
          <w:sz w:val="24"/>
          <w:szCs w:val="24"/>
        </w:rPr>
        <w:t xml:space="preserve"> </w:t>
      </w:r>
      <w:r w:rsidR="001F0EAD">
        <w:rPr>
          <w:rFonts w:ascii="Arial" w:hAnsi="Arial" w:cs="Arial"/>
          <w:bCs/>
          <w:iCs/>
          <w:sz w:val="24"/>
          <w:szCs w:val="24"/>
        </w:rPr>
        <w:t xml:space="preserve"> </w:t>
      </w:r>
    </w:p>
    <w:p w14:paraId="15EE63E2" w14:textId="734AB939" w:rsidR="00CF4861" w:rsidRPr="00FD136B" w:rsidRDefault="00D243E2" w:rsidP="00CF4861">
      <w:pPr>
        <w:pStyle w:val="Style1"/>
        <w:rPr>
          <w:rFonts w:ascii="Arial" w:hAnsi="Arial" w:cs="Arial"/>
          <w:sz w:val="24"/>
          <w:szCs w:val="24"/>
        </w:rPr>
      </w:pPr>
      <w:r>
        <w:rPr>
          <w:rFonts w:ascii="Arial" w:hAnsi="Arial" w:cs="Arial"/>
          <w:color w:val="auto"/>
          <w:sz w:val="24"/>
          <w:szCs w:val="24"/>
        </w:rPr>
        <w:t xml:space="preserve">I consider that </w:t>
      </w:r>
      <w:r w:rsidR="00974A4E">
        <w:rPr>
          <w:rFonts w:ascii="Arial" w:hAnsi="Arial" w:cs="Arial"/>
          <w:color w:val="auto"/>
          <w:sz w:val="24"/>
          <w:szCs w:val="24"/>
        </w:rPr>
        <w:t>the diversion would enable the</w:t>
      </w:r>
      <w:r w:rsidR="00022F7D">
        <w:rPr>
          <w:rFonts w:ascii="Arial" w:hAnsi="Arial" w:cs="Arial"/>
          <w:color w:val="auto"/>
          <w:sz w:val="24"/>
          <w:szCs w:val="24"/>
        </w:rPr>
        <w:t xml:space="preserve"> </w:t>
      </w:r>
      <w:r w:rsidR="00F01C03">
        <w:rPr>
          <w:rFonts w:ascii="Arial" w:hAnsi="Arial" w:cs="Arial"/>
          <w:color w:val="auto"/>
          <w:sz w:val="24"/>
          <w:szCs w:val="24"/>
        </w:rPr>
        <w:t>landowners</w:t>
      </w:r>
      <w:r w:rsidR="00974A4E">
        <w:rPr>
          <w:rFonts w:ascii="Arial" w:hAnsi="Arial" w:cs="Arial"/>
          <w:color w:val="auto"/>
          <w:sz w:val="24"/>
          <w:szCs w:val="24"/>
        </w:rPr>
        <w:t xml:space="preserve"> to</w:t>
      </w:r>
      <w:r w:rsidR="00B17650">
        <w:rPr>
          <w:rFonts w:ascii="Arial" w:hAnsi="Arial" w:cs="Arial"/>
          <w:color w:val="auto"/>
          <w:sz w:val="24"/>
          <w:szCs w:val="24"/>
        </w:rPr>
        <w:t xml:space="preserve"> privately</w:t>
      </w:r>
      <w:r w:rsidR="00974A4E">
        <w:rPr>
          <w:rFonts w:ascii="Arial" w:hAnsi="Arial" w:cs="Arial"/>
          <w:color w:val="auto"/>
          <w:sz w:val="24"/>
          <w:szCs w:val="24"/>
        </w:rPr>
        <w:t xml:space="preserve"> </w:t>
      </w:r>
      <w:r w:rsidR="00322906">
        <w:rPr>
          <w:rFonts w:ascii="Arial" w:hAnsi="Arial" w:cs="Arial"/>
          <w:color w:val="auto"/>
          <w:sz w:val="24"/>
          <w:szCs w:val="24"/>
        </w:rPr>
        <w:t>enjoy the</w:t>
      </w:r>
      <w:r w:rsidR="009168C9">
        <w:rPr>
          <w:rFonts w:ascii="Arial" w:hAnsi="Arial" w:cs="Arial"/>
          <w:color w:val="auto"/>
          <w:sz w:val="24"/>
          <w:szCs w:val="24"/>
        </w:rPr>
        <w:t>ir</w:t>
      </w:r>
      <w:r w:rsidR="00BE7BC7">
        <w:rPr>
          <w:rFonts w:ascii="Arial" w:hAnsi="Arial" w:cs="Arial"/>
          <w:color w:val="auto"/>
          <w:sz w:val="24"/>
          <w:szCs w:val="24"/>
        </w:rPr>
        <w:t xml:space="preserve"> </w:t>
      </w:r>
      <w:r w:rsidR="00CD1523">
        <w:rPr>
          <w:rFonts w:ascii="Arial" w:hAnsi="Arial" w:cs="Arial"/>
          <w:color w:val="auto"/>
          <w:sz w:val="24"/>
          <w:szCs w:val="24"/>
        </w:rPr>
        <w:t>garden and outdoor space</w:t>
      </w:r>
      <w:r w:rsidR="004D58EC">
        <w:rPr>
          <w:rFonts w:ascii="Arial" w:hAnsi="Arial" w:cs="Arial"/>
          <w:color w:val="auto"/>
          <w:sz w:val="24"/>
          <w:szCs w:val="24"/>
        </w:rPr>
        <w:t>.</w:t>
      </w:r>
      <w:r w:rsidR="00661261">
        <w:rPr>
          <w:rFonts w:ascii="Arial" w:hAnsi="Arial" w:cs="Arial"/>
          <w:color w:val="auto"/>
          <w:sz w:val="24"/>
          <w:szCs w:val="24"/>
        </w:rPr>
        <w:t xml:space="preserve"> Although users of the footpath may still be able to s</w:t>
      </w:r>
      <w:r w:rsidR="00DA3A2B">
        <w:rPr>
          <w:rFonts w:ascii="Arial" w:hAnsi="Arial" w:cs="Arial"/>
          <w:color w:val="auto"/>
          <w:sz w:val="24"/>
          <w:szCs w:val="24"/>
        </w:rPr>
        <w:t>ee the land</w:t>
      </w:r>
      <w:r w:rsidR="00360545">
        <w:rPr>
          <w:rFonts w:ascii="Arial" w:hAnsi="Arial" w:cs="Arial"/>
          <w:color w:val="auto"/>
          <w:sz w:val="24"/>
          <w:szCs w:val="24"/>
        </w:rPr>
        <w:t xml:space="preserve"> from the proposed diversion</w:t>
      </w:r>
      <w:r w:rsidR="00FE2A36">
        <w:rPr>
          <w:rFonts w:ascii="Arial" w:hAnsi="Arial" w:cs="Arial"/>
          <w:color w:val="auto"/>
          <w:sz w:val="24"/>
          <w:szCs w:val="24"/>
        </w:rPr>
        <w:t xml:space="preserve"> and remaining section</w:t>
      </w:r>
      <w:r w:rsidR="00A150BD">
        <w:rPr>
          <w:rFonts w:ascii="Arial" w:hAnsi="Arial" w:cs="Arial"/>
          <w:color w:val="auto"/>
          <w:sz w:val="24"/>
          <w:szCs w:val="24"/>
        </w:rPr>
        <w:t xml:space="preserve"> of the footpath</w:t>
      </w:r>
      <w:r w:rsidR="00DA3A2B">
        <w:rPr>
          <w:rFonts w:ascii="Arial" w:hAnsi="Arial" w:cs="Arial"/>
          <w:color w:val="auto"/>
          <w:sz w:val="24"/>
          <w:szCs w:val="24"/>
        </w:rPr>
        <w:t xml:space="preserve">, it </w:t>
      </w:r>
      <w:r w:rsidR="00C163DB">
        <w:rPr>
          <w:rFonts w:ascii="Arial" w:hAnsi="Arial" w:cs="Arial"/>
          <w:color w:val="auto"/>
          <w:sz w:val="24"/>
          <w:szCs w:val="24"/>
        </w:rPr>
        <w:t>would be</w:t>
      </w:r>
      <w:r w:rsidR="00DA3A2B">
        <w:rPr>
          <w:rFonts w:ascii="Arial" w:hAnsi="Arial" w:cs="Arial"/>
          <w:color w:val="auto"/>
          <w:sz w:val="24"/>
          <w:szCs w:val="24"/>
        </w:rPr>
        <w:t xml:space="preserve"> less intrusive for the</w:t>
      </w:r>
      <w:r w:rsidR="00360545">
        <w:rPr>
          <w:rFonts w:ascii="Arial" w:hAnsi="Arial" w:cs="Arial"/>
          <w:color w:val="auto"/>
          <w:sz w:val="24"/>
          <w:szCs w:val="24"/>
        </w:rPr>
        <w:t xml:space="preserve"> landowners.</w:t>
      </w:r>
      <w:r w:rsidR="00B04DA1" w:rsidRPr="00B04DA1">
        <w:rPr>
          <w:rFonts w:ascii="Arial" w:hAnsi="Arial" w:cs="Arial"/>
          <w:color w:val="auto"/>
          <w:kern w:val="0"/>
          <w:sz w:val="24"/>
          <w:szCs w:val="24"/>
        </w:rPr>
        <w:t xml:space="preserve"> </w:t>
      </w:r>
      <w:r w:rsidR="00B04DA1" w:rsidRPr="00B04DA1">
        <w:rPr>
          <w:rFonts w:ascii="Arial" w:hAnsi="Arial" w:cs="Arial"/>
          <w:color w:val="auto"/>
          <w:sz w:val="24"/>
          <w:szCs w:val="24"/>
        </w:rPr>
        <w:t>By diverting the footpath away from the driveway and garden to around the edge of the adjacent field</w:t>
      </w:r>
      <w:r w:rsidR="004932F0">
        <w:rPr>
          <w:rFonts w:ascii="Arial" w:hAnsi="Arial" w:cs="Arial"/>
          <w:color w:val="auto"/>
          <w:sz w:val="24"/>
          <w:szCs w:val="24"/>
        </w:rPr>
        <w:t>,</w:t>
      </w:r>
      <w:r w:rsidR="00B04DA1" w:rsidRPr="00B04DA1">
        <w:rPr>
          <w:rFonts w:ascii="Arial" w:hAnsi="Arial" w:cs="Arial"/>
          <w:color w:val="auto"/>
          <w:sz w:val="24"/>
          <w:szCs w:val="24"/>
        </w:rPr>
        <w:t xml:space="preserve"> it would help the landowners to considerably improve their privacy.</w:t>
      </w:r>
      <w:r w:rsidR="00387305">
        <w:rPr>
          <w:rFonts w:ascii="Arial" w:hAnsi="Arial" w:cs="Arial"/>
          <w:color w:val="auto"/>
          <w:sz w:val="24"/>
          <w:szCs w:val="24"/>
        </w:rPr>
        <w:t xml:space="preserve"> </w:t>
      </w:r>
      <w:r w:rsidR="00E5132D" w:rsidRPr="00E5132D">
        <w:rPr>
          <w:rFonts w:ascii="Arial" w:hAnsi="Arial" w:cs="Arial"/>
          <w:color w:val="auto"/>
          <w:sz w:val="24"/>
          <w:szCs w:val="24"/>
        </w:rPr>
        <w:t xml:space="preserve">I accept that it is expedient in the interests of the landowners for the path to be diverted. </w:t>
      </w:r>
    </w:p>
    <w:p w14:paraId="72DD8EF6" w14:textId="20A4291E" w:rsidR="00FD136B" w:rsidRPr="0006068B" w:rsidRDefault="0006068B" w:rsidP="0006068B">
      <w:pPr>
        <w:pStyle w:val="Style1"/>
        <w:numPr>
          <w:ilvl w:val="0"/>
          <w:numId w:val="0"/>
        </w:numPr>
        <w:rPr>
          <w:rFonts w:ascii="Arial" w:hAnsi="Arial" w:cs="Arial"/>
          <w:b/>
          <w:bCs/>
          <w:i/>
          <w:iCs/>
          <w:sz w:val="24"/>
          <w:szCs w:val="24"/>
        </w:rPr>
      </w:pPr>
      <w:r w:rsidRPr="0006068B">
        <w:rPr>
          <w:rFonts w:ascii="Arial" w:hAnsi="Arial" w:cs="Arial"/>
          <w:b/>
          <w:bCs/>
          <w:i/>
          <w:iCs/>
          <w:sz w:val="24"/>
          <w:szCs w:val="24"/>
        </w:rPr>
        <w:t>Whether any new termination points are substantially as convenient to the public</w:t>
      </w:r>
    </w:p>
    <w:p w14:paraId="718E1975" w14:textId="77777777" w:rsidR="00A11C34" w:rsidRDefault="002A66A0" w:rsidP="002A44FD">
      <w:pPr>
        <w:pStyle w:val="Style1"/>
        <w:rPr>
          <w:rFonts w:ascii="Arial" w:hAnsi="Arial" w:cs="Arial"/>
          <w:bCs/>
          <w:sz w:val="24"/>
          <w:szCs w:val="24"/>
        </w:rPr>
      </w:pPr>
      <w:r>
        <w:rPr>
          <w:rFonts w:ascii="Arial" w:hAnsi="Arial" w:cs="Arial"/>
          <w:bCs/>
          <w:sz w:val="24"/>
          <w:szCs w:val="24"/>
        </w:rPr>
        <w:t>The OMA</w:t>
      </w:r>
      <w:r w:rsidR="0092209C">
        <w:rPr>
          <w:rFonts w:ascii="Arial" w:hAnsi="Arial" w:cs="Arial"/>
          <w:bCs/>
          <w:sz w:val="24"/>
          <w:szCs w:val="24"/>
        </w:rPr>
        <w:t xml:space="preserve">’s </w:t>
      </w:r>
      <w:r w:rsidR="00953648">
        <w:rPr>
          <w:rFonts w:ascii="Arial" w:hAnsi="Arial" w:cs="Arial"/>
          <w:bCs/>
          <w:sz w:val="24"/>
          <w:szCs w:val="24"/>
        </w:rPr>
        <w:t>position</w:t>
      </w:r>
      <w:r w:rsidR="0092209C">
        <w:rPr>
          <w:rFonts w:ascii="Arial" w:hAnsi="Arial" w:cs="Arial"/>
          <w:bCs/>
          <w:sz w:val="24"/>
          <w:szCs w:val="24"/>
        </w:rPr>
        <w:t xml:space="preserve"> is that </w:t>
      </w:r>
      <w:r w:rsidR="00AD42E9">
        <w:rPr>
          <w:rFonts w:ascii="Arial" w:hAnsi="Arial" w:cs="Arial"/>
          <w:bCs/>
          <w:sz w:val="24"/>
          <w:szCs w:val="24"/>
        </w:rPr>
        <w:t xml:space="preserve">footpath no.94 and 95 </w:t>
      </w:r>
      <w:r w:rsidR="006A4400">
        <w:rPr>
          <w:rFonts w:ascii="Arial" w:hAnsi="Arial" w:cs="Arial"/>
          <w:bCs/>
          <w:sz w:val="24"/>
          <w:szCs w:val="24"/>
        </w:rPr>
        <w:t xml:space="preserve">together form one journey, </w:t>
      </w:r>
      <w:r w:rsidR="00C53847">
        <w:rPr>
          <w:rFonts w:ascii="Arial" w:hAnsi="Arial" w:cs="Arial"/>
          <w:bCs/>
          <w:sz w:val="24"/>
          <w:szCs w:val="24"/>
        </w:rPr>
        <w:t xml:space="preserve">as this starts on </w:t>
      </w:r>
      <w:r w:rsidR="004F39CB">
        <w:rPr>
          <w:rFonts w:ascii="Arial" w:hAnsi="Arial" w:cs="Arial"/>
          <w:bCs/>
          <w:sz w:val="24"/>
          <w:szCs w:val="24"/>
        </w:rPr>
        <w:t xml:space="preserve">Stocks Lane and ends at </w:t>
      </w:r>
      <w:r w:rsidR="00953648">
        <w:rPr>
          <w:rFonts w:ascii="Arial" w:hAnsi="Arial" w:cs="Arial"/>
          <w:bCs/>
          <w:sz w:val="24"/>
          <w:szCs w:val="24"/>
        </w:rPr>
        <w:t>bridleway no.68</w:t>
      </w:r>
      <w:r w:rsidR="001D6862">
        <w:rPr>
          <w:rFonts w:ascii="Arial" w:hAnsi="Arial" w:cs="Arial"/>
          <w:bCs/>
          <w:sz w:val="24"/>
          <w:szCs w:val="24"/>
        </w:rPr>
        <w:t>, th</w:t>
      </w:r>
      <w:r w:rsidR="000E0232">
        <w:rPr>
          <w:rFonts w:ascii="Arial" w:hAnsi="Arial" w:cs="Arial"/>
          <w:bCs/>
          <w:sz w:val="24"/>
          <w:szCs w:val="24"/>
        </w:rPr>
        <w:t xml:space="preserve">ey consider there is no </w:t>
      </w:r>
      <w:r w:rsidR="00240D1A">
        <w:rPr>
          <w:rFonts w:ascii="Arial" w:hAnsi="Arial" w:cs="Arial"/>
          <w:bCs/>
          <w:sz w:val="24"/>
          <w:szCs w:val="24"/>
        </w:rPr>
        <w:t xml:space="preserve">change to the points of </w:t>
      </w:r>
      <w:r w:rsidR="009E644D">
        <w:rPr>
          <w:rFonts w:ascii="Arial" w:hAnsi="Arial" w:cs="Arial"/>
          <w:bCs/>
          <w:sz w:val="24"/>
          <w:szCs w:val="24"/>
        </w:rPr>
        <w:t>termination.</w:t>
      </w:r>
      <w:r>
        <w:rPr>
          <w:rFonts w:ascii="Arial" w:hAnsi="Arial" w:cs="Arial"/>
          <w:bCs/>
          <w:sz w:val="24"/>
          <w:szCs w:val="24"/>
        </w:rPr>
        <w:t xml:space="preserve"> </w:t>
      </w:r>
    </w:p>
    <w:p w14:paraId="3FEF0563" w14:textId="04C66F68" w:rsidR="002A44FD" w:rsidRPr="002A44FD" w:rsidRDefault="00D906B5" w:rsidP="002A44FD">
      <w:pPr>
        <w:pStyle w:val="Style1"/>
        <w:rPr>
          <w:rFonts w:ascii="Arial" w:hAnsi="Arial" w:cs="Arial"/>
          <w:bCs/>
          <w:sz w:val="24"/>
          <w:szCs w:val="24"/>
        </w:rPr>
      </w:pPr>
      <w:r>
        <w:rPr>
          <w:rFonts w:ascii="Arial" w:hAnsi="Arial" w:cs="Arial"/>
          <w:bCs/>
          <w:sz w:val="24"/>
          <w:szCs w:val="24"/>
        </w:rPr>
        <w:t>When considering footpath no.94 in isolation, t</w:t>
      </w:r>
      <w:r w:rsidR="002A44FD" w:rsidRPr="002A44FD">
        <w:rPr>
          <w:rFonts w:ascii="Arial" w:hAnsi="Arial" w:cs="Arial"/>
          <w:bCs/>
          <w:sz w:val="24"/>
          <w:szCs w:val="24"/>
        </w:rPr>
        <w:t xml:space="preserve">he </w:t>
      </w:r>
      <w:r w:rsidR="002560D0">
        <w:rPr>
          <w:rFonts w:ascii="Arial" w:hAnsi="Arial" w:cs="Arial"/>
          <w:bCs/>
          <w:sz w:val="24"/>
          <w:szCs w:val="24"/>
        </w:rPr>
        <w:t>western</w:t>
      </w:r>
      <w:r w:rsidR="002A44FD" w:rsidRPr="002A44FD">
        <w:rPr>
          <w:rFonts w:ascii="Arial" w:hAnsi="Arial" w:cs="Arial"/>
          <w:bCs/>
          <w:sz w:val="24"/>
          <w:szCs w:val="24"/>
        </w:rPr>
        <w:t xml:space="preserve"> termination point would move from point A to point </w:t>
      </w:r>
      <w:r w:rsidR="002560D0">
        <w:rPr>
          <w:rFonts w:ascii="Arial" w:hAnsi="Arial" w:cs="Arial"/>
          <w:bCs/>
          <w:sz w:val="24"/>
          <w:szCs w:val="24"/>
        </w:rPr>
        <w:t>D</w:t>
      </w:r>
      <w:r w:rsidR="002A44FD" w:rsidRPr="002A44FD">
        <w:rPr>
          <w:rFonts w:ascii="Arial" w:hAnsi="Arial" w:cs="Arial"/>
          <w:bCs/>
          <w:sz w:val="24"/>
          <w:szCs w:val="24"/>
        </w:rPr>
        <w:t>, however, footpath</w:t>
      </w:r>
      <w:r w:rsidR="002560D0">
        <w:rPr>
          <w:rFonts w:ascii="Arial" w:hAnsi="Arial" w:cs="Arial"/>
          <w:bCs/>
          <w:sz w:val="24"/>
          <w:szCs w:val="24"/>
        </w:rPr>
        <w:t xml:space="preserve"> no.</w:t>
      </w:r>
      <w:r w:rsidR="001D7F6E">
        <w:rPr>
          <w:rFonts w:ascii="Arial" w:hAnsi="Arial" w:cs="Arial"/>
          <w:bCs/>
          <w:sz w:val="24"/>
          <w:szCs w:val="24"/>
        </w:rPr>
        <w:t>88</w:t>
      </w:r>
      <w:r w:rsidR="00BE7287">
        <w:rPr>
          <w:rFonts w:ascii="Arial" w:hAnsi="Arial" w:cs="Arial"/>
          <w:bCs/>
          <w:sz w:val="24"/>
          <w:szCs w:val="24"/>
        </w:rPr>
        <w:t xml:space="preserve"> runs</w:t>
      </w:r>
      <w:r w:rsidR="002A44FD" w:rsidRPr="002A44FD">
        <w:rPr>
          <w:rFonts w:ascii="Arial" w:hAnsi="Arial" w:cs="Arial"/>
          <w:bCs/>
          <w:sz w:val="24"/>
          <w:szCs w:val="24"/>
        </w:rPr>
        <w:t xml:space="preserve"> between these points. The</w:t>
      </w:r>
      <w:r w:rsidR="0090162D">
        <w:rPr>
          <w:rFonts w:ascii="Arial" w:hAnsi="Arial" w:cs="Arial"/>
          <w:bCs/>
          <w:sz w:val="24"/>
          <w:szCs w:val="24"/>
        </w:rPr>
        <w:t xml:space="preserve">re is a </w:t>
      </w:r>
      <w:r w:rsidR="002A44FD" w:rsidRPr="002A44FD">
        <w:rPr>
          <w:rFonts w:ascii="Arial" w:hAnsi="Arial" w:cs="Arial"/>
          <w:bCs/>
          <w:sz w:val="24"/>
          <w:szCs w:val="24"/>
        </w:rPr>
        <w:t>disadvantage for users walking from east to west</w:t>
      </w:r>
      <w:r w:rsidR="007611B6">
        <w:rPr>
          <w:rFonts w:ascii="Arial" w:hAnsi="Arial" w:cs="Arial"/>
          <w:bCs/>
          <w:sz w:val="24"/>
          <w:szCs w:val="24"/>
        </w:rPr>
        <w:t xml:space="preserve"> and vice versa</w:t>
      </w:r>
      <w:r w:rsidR="002A44FD" w:rsidRPr="002A44FD">
        <w:rPr>
          <w:rFonts w:ascii="Arial" w:hAnsi="Arial" w:cs="Arial"/>
          <w:bCs/>
          <w:sz w:val="24"/>
          <w:szCs w:val="24"/>
        </w:rPr>
        <w:t>. From point A, a user would need to initially turn north</w:t>
      </w:r>
      <w:r w:rsidR="004A2E71">
        <w:rPr>
          <w:rFonts w:ascii="Arial" w:hAnsi="Arial" w:cs="Arial"/>
          <w:bCs/>
          <w:sz w:val="24"/>
          <w:szCs w:val="24"/>
        </w:rPr>
        <w:t xml:space="preserve"> </w:t>
      </w:r>
      <w:r w:rsidR="009D1599">
        <w:rPr>
          <w:rFonts w:ascii="Arial" w:hAnsi="Arial" w:cs="Arial"/>
          <w:bCs/>
          <w:sz w:val="24"/>
          <w:szCs w:val="24"/>
        </w:rPr>
        <w:t xml:space="preserve">to point D </w:t>
      </w:r>
      <w:r w:rsidR="002A44FD" w:rsidRPr="002A44FD">
        <w:rPr>
          <w:rFonts w:ascii="Arial" w:hAnsi="Arial" w:cs="Arial"/>
          <w:bCs/>
          <w:sz w:val="24"/>
          <w:szCs w:val="24"/>
        </w:rPr>
        <w:t>before follow</w:t>
      </w:r>
      <w:r w:rsidR="009A329D">
        <w:rPr>
          <w:rFonts w:ascii="Arial" w:hAnsi="Arial" w:cs="Arial"/>
          <w:bCs/>
          <w:sz w:val="24"/>
          <w:szCs w:val="24"/>
        </w:rPr>
        <w:t>ing</w:t>
      </w:r>
      <w:r w:rsidR="002A44FD" w:rsidRPr="002A44FD">
        <w:rPr>
          <w:rFonts w:ascii="Arial" w:hAnsi="Arial" w:cs="Arial"/>
          <w:bCs/>
          <w:sz w:val="24"/>
          <w:szCs w:val="24"/>
        </w:rPr>
        <w:t xml:space="preserve"> the diverted route of footpath </w:t>
      </w:r>
      <w:r w:rsidR="009A329D">
        <w:rPr>
          <w:rFonts w:ascii="Arial" w:hAnsi="Arial" w:cs="Arial"/>
          <w:bCs/>
          <w:sz w:val="24"/>
          <w:szCs w:val="24"/>
        </w:rPr>
        <w:t>no.94</w:t>
      </w:r>
      <w:r w:rsidR="002A44FD" w:rsidRPr="002A44FD">
        <w:rPr>
          <w:rFonts w:ascii="Arial" w:hAnsi="Arial" w:cs="Arial"/>
          <w:bCs/>
          <w:sz w:val="24"/>
          <w:szCs w:val="24"/>
        </w:rPr>
        <w:t>. However, in th</w:t>
      </w:r>
      <w:r w:rsidR="00EA7E1E">
        <w:rPr>
          <w:rFonts w:ascii="Arial" w:hAnsi="Arial" w:cs="Arial"/>
          <w:bCs/>
          <w:sz w:val="24"/>
          <w:szCs w:val="24"/>
        </w:rPr>
        <w:t xml:space="preserve">e </w:t>
      </w:r>
      <w:r w:rsidR="002A44FD" w:rsidRPr="002A44FD">
        <w:rPr>
          <w:rFonts w:ascii="Arial" w:hAnsi="Arial" w:cs="Arial"/>
          <w:bCs/>
          <w:sz w:val="24"/>
          <w:szCs w:val="24"/>
        </w:rPr>
        <w:t xml:space="preserve">context </w:t>
      </w:r>
      <w:r w:rsidR="00DF458E">
        <w:rPr>
          <w:rFonts w:ascii="Arial" w:hAnsi="Arial" w:cs="Arial"/>
          <w:bCs/>
          <w:sz w:val="24"/>
          <w:szCs w:val="24"/>
        </w:rPr>
        <w:t>of this path</w:t>
      </w:r>
      <w:r w:rsidR="00B979AF">
        <w:rPr>
          <w:rFonts w:ascii="Arial" w:hAnsi="Arial" w:cs="Arial"/>
          <w:bCs/>
          <w:sz w:val="24"/>
          <w:szCs w:val="24"/>
        </w:rPr>
        <w:t xml:space="preserve"> </w:t>
      </w:r>
      <w:r w:rsidR="002A44FD" w:rsidRPr="002A44FD">
        <w:rPr>
          <w:rFonts w:ascii="Arial" w:hAnsi="Arial" w:cs="Arial"/>
          <w:bCs/>
          <w:sz w:val="24"/>
          <w:szCs w:val="24"/>
        </w:rPr>
        <w:t xml:space="preserve">I do not consider </w:t>
      </w:r>
      <w:r w:rsidR="00B979AF">
        <w:rPr>
          <w:rFonts w:ascii="Arial" w:hAnsi="Arial" w:cs="Arial"/>
          <w:bCs/>
          <w:sz w:val="24"/>
          <w:szCs w:val="24"/>
        </w:rPr>
        <w:t>the increase</w:t>
      </w:r>
      <w:r w:rsidR="002A44FD" w:rsidRPr="002A44FD">
        <w:rPr>
          <w:rFonts w:ascii="Arial" w:hAnsi="Arial" w:cs="Arial"/>
          <w:bCs/>
          <w:sz w:val="24"/>
          <w:szCs w:val="24"/>
        </w:rPr>
        <w:t xml:space="preserve"> to be a significant distance</w:t>
      </w:r>
      <w:r w:rsidR="0092074B">
        <w:rPr>
          <w:rFonts w:ascii="Arial" w:hAnsi="Arial" w:cs="Arial"/>
          <w:bCs/>
          <w:sz w:val="24"/>
          <w:szCs w:val="24"/>
        </w:rPr>
        <w:t xml:space="preserve">, </w:t>
      </w:r>
      <w:r w:rsidR="00A606A3">
        <w:rPr>
          <w:rFonts w:ascii="Arial" w:hAnsi="Arial" w:cs="Arial"/>
          <w:bCs/>
          <w:sz w:val="24"/>
          <w:szCs w:val="24"/>
        </w:rPr>
        <w:t>particularly</w:t>
      </w:r>
      <w:r w:rsidR="00E41D92">
        <w:rPr>
          <w:rFonts w:ascii="Arial" w:hAnsi="Arial" w:cs="Arial"/>
          <w:bCs/>
          <w:sz w:val="24"/>
          <w:szCs w:val="24"/>
        </w:rPr>
        <w:t xml:space="preserve"> as </w:t>
      </w:r>
      <w:proofErr w:type="gramStart"/>
      <w:r w:rsidR="00E41D92">
        <w:rPr>
          <w:rFonts w:ascii="Arial" w:hAnsi="Arial" w:cs="Arial"/>
          <w:bCs/>
          <w:sz w:val="24"/>
          <w:szCs w:val="24"/>
        </w:rPr>
        <w:t>the majority of</w:t>
      </w:r>
      <w:proofErr w:type="gramEnd"/>
      <w:r w:rsidR="00E41D92">
        <w:rPr>
          <w:rFonts w:ascii="Arial" w:hAnsi="Arial" w:cs="Arial"/>
          <w:bCs/>
          <w:sz w:val="24"/>
          <w:szCs w:val="24"/>
        </w:rPr>
        <w:t xml:space="preserve"> use appears to be </w:t>
      </w:r>
      <w:r w:rsidR="00A606A3">
        <w:rPr>
          <w:rFonts w:ascii="Arial" w:hAnsi="Arial" w:cs="Arial"/>
          <w:bCs/>
          <w:sz w:val="24"/>
          <w:szCs w:val="24"/>
        </w:rPr>
        <w:t xml:space="preserve">for recreational </w:t>
      </w:r>
      <w:r w:rsidR="00302A24">
        <w:rPr>
          <w:rFonts w:ascii="Arial" w:hAnsi="Arial" w:cs="Arial"/>
          <w:bCs/>
          <w:sz w:val="24"/>
          <w:szCs w:val="24"/>
        </w:rPr>
        <w:t>purposes</w:t>
      </w:r>
      <w:r w:rsidR="002A44FD" w:rsidRPr="002A44FD">
        <w:rPr>
          <w:rFonts w:ascii="Arial" w:hAnsi="Arial" w:cs="Arial"/>
          <w:bCs/>
          <w:sz w:val="24"/>
          <w:szCs w:val="24"/>
        </w:rPr>
        <w:t xml:space="preserve">. Furthermore, for users travelling </w:t>
      </w:r>
      <w:r w:rsidR="00A31BE4">
        <w:rPr>
          <w:rFonts w:ascii="Arial" w:hAnsi="Arial" w:cs="Arial"/>
          <w:bCs/>
          <w:sz w:val="24"/>
          <w:szCs w:val="24"/>
        </w:rPr>
        <w:t xml:space="preserve">from the </w:t>
      </w:r>
      <w:r w:rsidR="002A44FD" w:rsidRPr="002A44FD">
        <w:rPr>
          <w:rFonts w:ascii="Arial" w:hAnsi="Arial" w:cs="Arial"/>
          <w:bCs/>
          <w:sz w:val="24"/>
          <w:szCs w:val="24"/>
        </w:rPr>
        <w:t xml:space="preserve">east </w:t>
      </w:r>
      <w:r w:rsidR="00040B18">
        <w:rPr>
          <w:rFonts w:ascii="Arial" w:hAnsi="Arial" w:cs="Arial"/>
          <w:bCs/>
          <w:sz w:val="24"/>
          <w:szCs w:val="24"/>
        </w:rPr>
        <w:t xml:space="preserve">and </w:t>
      </w:r>
      <w:r w:rsidR="003B783C">
        <w:rPr>
          <w:rFonts w:ascii="Arial" w:hAnsi="Arial" w:cs="Arial"/>
          <w:bCs/>
          <w:sz w:val="24"/>
          <w:szCs w:val="24"/>
        </w:rPr>
        <w:t>then continuing in a northerly direction along footpath no.</w:t>
      </w:r>
      <w:r w:rsidR="00AC21A1">
        <w:rPr>
          <w:rFonts w:ascii="Arial" w:hAnsi="Arial" w:cs="Arial"/>
          <w:bCs/>
          <w:sz w:val="24"/>
          <w:szCs w:val="24"/>
        </w:rPr>
        <w:t xml:space="preserve">88, </w:t>
      </w:r>
      <w:r w:rsidR="002A44FD" w:rsidRPr="002A44FD">
        <w:rPr>
          <w:rFonts w:ascii="Arial" w:hAnsi="Arial" w:cs="Arial"/>
          <w:bCs/>
          <w:sz w:val="24"/>
          <w:szCs w:val="24"/>
        </w:rPr>
        <w:t>the overall length of their diverted route (</w:t>
      </w:r>
      <w:r w:rsidR="00AC21A1">
        <w:rPr>
          <w:rFonts w:ascii="Arial" w:hAnsi="Arial" w:cs="Arial"/>
          <w:bCs/>
          <w:sz w:val="24"/>
          <w:szCs w:val="24"/>
        </w:rPr>
        <w:t>B-C</w:t>
      </w:r>
      <w:r w:rsidR="002A44FD" w:rsidRPr="002A44FD">
        <w:rPr>
          <w:rFonts w:ascii="Arial" w:hAnsi="Arial" w:cs="Arial"/>
          <w:bCs/>
          <w:sz w:val="24"/>
          <w:szCs w:val="24"/>
        </w:rPr>
        <w:t>-D) would be shorter than the current route (B-</w:t>
      </w:r>
      <w:r w:rsidR="00442EA4">
        <w:rPr>
          <w:rFonts w:ascii="Arial" w:hAnsi="Arial" w:cs="Arial"/>
          <w:bCs/>
          <w:sz w:val="24"/>
          <w:szCs w:val="24"/>
        </w:rPr>
        <w:t>A-</w:t>
      </w:r>
      <w:r w:rsidR="002A44FD" w:rsidRPr="002A44FD">
        <w:rPr>
          <w:rFonts w:ascii="Arial" w:hAnsi="Arial" w:cs="Arial"/>
          <w:bCs/>
          <w:sz w:val="24"/>
          <w:szCs w:val="24"/>
        </w:rPr>
        <w:t>D)</w:t>
      </w:r>
      <w:r w:rsidR="005B4346">
        <w:rPr>
          <w:rFonts w:ascii="Arial" w:hAnsi="Arial" w:cs="Arial"/>
          <w:bCs/>
          <w:sz w:val="24"/>
          <w:szCs w:val="24"/>
        </w:rPr>
        <w:t xml:space="preserve">, they would not therefore be affected by the change </w:t>
      </w:r>
      <w:r w:rsidR="00AD5EFA">
        <w:rPr>
          <w:rFonts w:ascii="Arial" w:hAnsi="Arial" w:cs="Arial"/>
          <w:bCs/>
          <w:sz w:val="24"/>
          <w:szCs w:val="24"/>
        </w:rPr>
        <w:t>in the termination point.</w:t>
      </w:r>
    </w:p>
    <w:p w14:paraId="10508C73" w14:textId="1438906A" w:rsidR="00FD136B" w:rsidRPr="00CE496E" w:rsidRDefault="000B16A9" w:rsidP="00CE496E">
      <w:pPr>
        <w:pStyle w:val="Style1"/>
        <w:rPr>
          <w:rFonts w:ascii="Arial" w:hAnsi="Arial" w:cs="Arial"/>
          <w:bCs/>
          <w:sz w:val="24"/>
          <w:szCs w:val="24"/>
        </w:rPr>
      </w:pPr>
      <w:r>
        <w:rPr>
          <w:rFonts w:ascii="Arial" w:hAnsi="Arial" w:cs="Arial"/>
          <w:bCs/>
          <w:sz w:val="24"/>
          <w:szCs w:val="24"/>
        </w:rPr>
        <w:lastRenderedPageBreak/>
        <w:t>Overall</w:t>
      </w:r>
      <w:r w:rsidR="002A44FD" w:rsidRPr="002A44FD">
        <w:rPr>
          <w:rFonts w:ascii="Arial" w:hAnsi="Arial" w:cs="Arial"/>
          <w:bCs/>
          <w:sz w:val="24"/>
          <w:szCs w:val="24"/>
        </w:rPr>
        <w:t>,</w:t>
      </w:r>
      <w:r>
        <w:rPr>
          <w:rFonts w:ascii="Arial" w:hAnsi="Arial" w:cs="Arial"/>
          <w:bCs/>
          <w:sz w:val="24"/>
          <w:szCs w:val="24"/>
        </w:rPr>
        <w:t xml:space="preserve"> I agree with the OMA that</w:t>
      </w:r>
      <w:r w:rsidR="00C97607">
        <w:rPr>
          <w:rFonts w:ascii="Arial" w:hAnsi="Arial" w:cs="Arial"/>
          <w:bCs/>
          <w:sz w:val="24"/>
          <w:szCs w:val="24"/>
        </w:rPr>
        <w:t xml:space="preserve"> </w:t>
      </w:r>
      <w:proofErr w:type="gramStart"/>
      <w:r w:rsidR="00C97607">
        <w:rPr>
          <w:rFonts w:ascii="Arial" w:hAnsi="Arial" w:cs="Arial"/>
          <w:bCs/>
          <w:sz w:val="24"/>
          <w:szCs w:val="24"/>
        </w:rPr>
        <w:t xml:space="preserve">the </w:t>
      </w:r>
      <w:r w:rsidR="003A0628">
        <w:rPr>
          <w:rFonts w:ascii="Arial" w:hAnsi="Arial" w:cs="Arial"/>
          <w:bCs/>
          <w:sz w:val="24"/>
          <w:szCs w:val="24"/>
        </w:rPr>
        <w:t>majority of</w:t>
      </w:r>
      <w:proofErr w:type="gramEnd"/>
      <w:r w:rsidR="003A0628">
        <w:rPr>
          <w:rFonts w:ascii="Arial" w:hAnsi="Arial" w:cs="Arial"/>
          <w:bCs/>
          <w:sz w:val="24"/>
          <w:szCs w:val="24"/>
        </w:rPr>
        <w:t xml:space="preserve"> users would be </w:t>
      </w:r>
      <w:r w:rsidR="004D0625">
        <w:rPr>
          <w:rFonts w:ascii="Arial" w:hAnsi="Arial" w:cs="Arial"/>
          <w:bCs/>
          <w:sz w:val="24"/>
          <w:szCs w:val="24"/>
        </w:rPr>
        <w:t xml:space="preserve">walking a </w:t>
      </w:r>
      <w:r w:rsidR="003A0628">
        <w:rPr>
          <w:rFonts w:ascii="Arial" w:hAnsi="Arial" w:cs="Arial"/>
          <w:bCs/>
          <w:sz w:val="24"/>
          <w:szCs w:val="24"/>
        </w:rPr>
        <w:t>complet</w:t>
      </w:r>
      <w:r w:rsidR="004D0625">
        <w:rPr>
          <w:rFonts w:ascii="Arial" w:hAnsi="Arial" w:cs="Arial"/>
          <w:bCs/>
          <w:sz w:val="24"/>
          <w:szCs w:val="24"/>
        </w:rPr>
        <w:t xml:space="preserve">e journey </w:t>
      </w:r>
      <w:r w:rsidR="00E42499">
        <w:rPr>
          <w:rFonts w:ascii="Arial" w:hAnsi="Arial" w:cs="Arial"/>
          <w:bCs/>
          <w:sz w:val="24"/>
          <w:szCs w:val="24"/>
        </w:rPr>
        <w:t>by either linking footpath</w:t>
      </w:r>
      <w:r w:rsidR="001D5BB8">
        <w:rPr>
          <w:rFonts w:ascii="Arial" w:hAnsi="Arial" w:cs="Arial"/>
          <w:bCs/>
          <w:sz w:val="24"/>
          <w:szCs w:val="24"/>
        </w:rPr>
        <w:t xml:space="preserve"> no. 94 and 95; or footpath no.94 and 88</w:t>
      </w:r>
      <w:r w:rsidR="006E1D6A">
        <w:rPr>
          <w:rFonts w:ascii="Arial" w:hAnsi="Arial" w:cs="Arial"/>
          <w:bCs/>
          <w:sz w:val="24"/>
          <w:szCs w:val="24"/>
        </w:rPr>
        <w:t xml:space="preserve">, and in that </w:t>
      </w:r>
      <w:r w:rsidR="00FF30CF">
        <w:rPr>
          <w:rFonts w:ascii="Arial" w:hAnsi="Arial" w:cs="Arial"/>
          <w:bCs/>
          <w:sz w:val="24"/>
          <w:szCs w:val="24"/>
        </w:rPr>
        <w:t>case,</w:t>
      </w:r>
      <w:r w:rsidR="006E1D6A">
        <w:rPr>
          <w:rFonts w:ascii="Arial" w:hAnsi="Arial" w:cs="Arial"/>
          <w:bCs/>
          <w:sz w:val="24"/>
          <w:szCs w:val="24"/>
        </w:rPr>
        <w:t xml:space="preserve"> </w:t>
      </w:r>
      <w:r w:rsidR="004D62B6">
        <w:rPr>
          <w:rFonts w:ascii="Arial" w:hAnsi="Arial" w:cs="Arial"/>
          <w:bCs/>
          <w:sz w:val="24"/>
          <w:szCs w:val="24"/>
        </w:rPr>
        <w:t>there would be no change to the termination points</w:t>
      </w:r>
      <w:r w:rsidR="00515487">
        <w:rPr>
          <w:rFonts w:ascii="Arial" w:hAnsi="Arial" w:cs="Arial"/>
          <w:bCs/>
          <w:sz w:val="24"/>
          <w:szCs w:val="24"/>
        </w:rPr>
        <w:t>.</w:t>
      </w:r>
      <w:r w:rsidR="003A0628">
        <w:rPr>
          <w:rFonts w:ascii="Arial" w:hAnsi="Arial" w:cs="Arial"/>
          <w:bCs/>
          <w:sz w:val="24"/>
          <w:szCs w:val="24"/>
        </w:rPr>
        <w:t xml:space="preserve"> </w:t>
      </w:r>
      <w:r w:rsidR="002A44FD" w:rsidRPr="002A44FD">
        <w:rPr>
          <w:rFonts w:ascii="Arial" w:hAnsi="Arial" w:cs="Arial"/>
          <w:bCs/>
          <w:sz w:val="24"/>
          <w:szCs w:val="24"/>
        </w:rPr>
        <w:t xml:space="preserve"> </w:t>
      </w:r>
      <w:r w:rsidR="00515487">
        <w:rPr>
          <w:rFonts w:ascii="Arial" w:hAnsi="Arial" w:cs="Arial"/>
          <w:bCs/>
          <w:sz w:val="24"/>
          <w:szCs w:val="24"/>
        </w:rPr>
        <w:t xml:space="preserve">However, if I </w:t>
      </w:r>
      <w:r w:rsidR="00F94980">
        <w:rPr>
          <w:rFonts w:ascii="Arial" w:hAnsi="Arial" w:cs="Arial"/>
          <w:bCs/>
          <w:sz w:val="24"/>
          <w:szCs w:val="24"/>
        </w:rPr>
        <w:t>take</w:t>
      </w:r>
      <w:r w:rsidR="002A44FD" w:rsidRPr="002A44FD">
        <w:rPr>
          <w:rFonts w:ascii="Arial" w:hAnsi="Arial" w:cs="Arial"/>
          <w:bCs/>
          <w:sz w:val="24"/>
          <w:szCs w:val="24"/>
        </w:rPr>
        <w:t xml:space="preserve"> </w:t>
      </w:r>
      <w:r w:rsidR="00764110">
        <w:rPr>
          <w:rFonts w:ascii="Arial" w:hAnsi="Arial" w:cs="Arial"/>
          <w:bCs/>
          <w:sz w:val="24"/>
          <w:szCs w:val="24"/>
        </w:rPr>
        <w:t>footpath no.94 in isolation</w:t>
      </w:r>
      <w:r w:rsidR="00F94980">
        <w:rPr>
          <w:rFonts w:ascii="Arial" w:hAnsi="Arial" w:cs="Arial"/>
          <w:bCs/>
          <w:sz w:val="24"/>
          <w:szCs w:val="24"/>
        </w:rPr>
        <w:t>, I consider</w:t>
      </w:r>
      <w:r w:rsidR="00764110">
        <w:rPr>
          <w:rFonts w:ascii="Arial" w:hAnsi="Arial" w:cs="Arial"/>
          <w:bCs/>
          <w:sz w:val="24"/>
          <w:szCs w:val="24"/>
        </w:rPr>
        <w:t xml:space="preserve"> </w:t>
      </w:r>
      <w:r w:rsidR="002A44FD" w:rsidRPr="002A44FD">
        <w:rPr>
          <w:rFonts w:ascii="Arial" w:hAnsi="Arial" w:cs="Arial"/>
          <w:bCs/>
          <w:sz w:val="24"/>
          <w:szCs w:val="24"/>
        </w:rPr>
        <w:t xml:space="preserve">the new termination point would be substantially as convenient to the public.   </w:t>
      </w:r>
    </w:p>
    <w:p w14:paraId="3637F7DD" w14:textId="3CA1600B" w:rsidR="007576FC" w:rsidRPr="00431B1F" w:rsidRDefault="00431B1F" w:rsidP="007576FC">
      <w:pPr>
        <w:pStyle w:val="Style1"/>
        <w:numPr>
          <w:ilvl w:val="0"/>
          <w:numId w:val="0"/>
        </w:numPr>
        <w:rPr>
          <w:rFonts w:ascii="Arial" w:hAnsi="Arial" w:cs="Arial"/>
          <w:b/>
          <w:bCs/>
          <w:i/>
          <w:iCs/>
          <w:color w:val="auto"/>
          <w:sz w:val="24"/>
          <w:szCs w:val="24"/>
        </w:rPr>
      </w:pPr>
      <w:r w:rsidRPr="00431B1F">
        <w:rPr>
          <w:rFonts w:ascii="Arial" w:hAnsi="Arial" w:cs="Arial"/>
          <w:b/>
          <w:bCs/>
          <w:i/>
          <w:iCs/>
          <w:color w:val="auto"/>
          <w:sz w:val="24"/>
          <w:szCs w:val="24"/>
        </w:rPr>
        <w:t>Whether the new path will not be substantially less convenient to the public</w:t>
      </w:r>
    </w:p>
    <w:p w14:paraId="0C2FA5EF" w14:textId="77777777" w:rsidR="00A87059" w:rsidRDefault="005B458E" w:rsidP="003C2148">
      <w:pPr>
        <w:pStyle w:val="Style1"/>
        <w:rPr>
          <w:rFonts w:ascii="Arial" w:hAnsi="Arial" w:cs="Arial"/>
          <w:color w:val="auto"/>
          <w:sz w:val="24"/>
          <w:szCs w:val="24"/>
        </w:rPr>
      </w:pPr>
      <w:r>
        <w:rPr>
          <w:rFonts w:ascii="Arial" w:hAnsi="Arial" w:cs="Arial"/>
          <w:color w:val="auto"/>
          <w:sz w:val="24"/>
          <w:szCs w:val="24"/>
        </w:rPr>
        <w:t>T</w:t>
      </w:r>
      <w:r w:rsidR="0015203F">
        <w:rPr>
          <w:rFonts w:ascii="Arial" w:hAnsi="Arial" w:cs="Arial"/>
          <w:color w:val="auto"/>
          <w:sz w:val="24"/>
          <w:szCs w:val="24"/>
        </w:rPr>
        <w:t xml:space="preserve">he proposed route of </w:t>
      </w:r>
      <w:r w:rsidR="00F42E5A">
        <w:rPr>
          <w:rFonts w:ascii="Arial" w:hAnsi="Arial" w:cs="Arial"/>
          <w:color w:val="auto"/>
          <w:sz w:val="24"/>
          <w:szCs w:val="24"/>
        </w:rPr>
        <w:t>footpath no.</w:t>
      </w:r>
      <w:r w:rsidR="00C31248">
        <w:rPr>
          <w:rFonts w:ascii="Arial" w:hAnsi="Arial" w:cs="Arial"/>
          <w:color w:val="auto"/>
          <w:sz w:val="24"/>
          <w:szCs w:val="24"/>
        </w:rPr>
        <w:t>94</w:t>
      </w:r>
      <w:r w:rsidR="0015203F">
        <w:rPr>
          <w:rFonts w:ascii="Arial" w:hAnsi="Arial" w:cs="Arial"/>
          <w:color w:val="auto"/>
          <w:sz w:val="24"/>
          <w:szCs w:val="24"/>
        </w:rPr>
        <w:t xml:space="preserve"> </w:t>
      </w:r>
      <w:r w:rsidR="00633005">
        <w:rPr>
          <w:rFonts w:ascii="Arial" w:hAnsi="Arial" w:cs="Arial"/>
          <w:color w:val="auto"/>
          <w:sz w:val="24"/>
          <w:szCs w:val="24"/>
        </w:rPr>
        <w:t>is longer than the existing alignment</w:t>
      </w:r>
      <w:r w:rsidR="000545F4">
        <w:rPr>
          <w:rFonts w:ascii="Arial" w:hAnsi="Arial" w:cs="Arial"/>
          <w:color w:val="auto"/>
          <w:sz w:val="24"/>
          <w:szCs w:val="24"/>
        </w:rPr>
        <w:t xml:space="preserve">. </w:t>
      </w:r>
      <w:r w:rsidR="004B6F16">
        <w:rPr>
          <w:rFonts w:ascii="Arial" w:hAnsi="Arial" w:cs="Arial"/>
          <w:color w:val="auto"/>
          <w:sz w:val="24"/>
          <w:szCs w:val="24"/>
        </w:rPr>
        <w:t xml:space="preserve">However, as the </w:t>
      </w:r>
      <w:r w:rsidR="0080056B">
        <w:rPr>
          <w:rFonts w:ascii="Arial" w:hAnsi="Arial" w:cs="Arial"/>
          <w:color w:val="auto"/>
          <w:sz w:val="24"/>
          <w:szCs w:val="24"/>
        </w:rPr>
        <w:t xml:space="preserve">main </w:t>
      </w:r>
      <w:r w:rsidR="004B6F16">
        <w:rPr>
          <w:rFonts w:ascii="Arial" w:hAnsi="Arial" w:cs="Arial"/>
          <w:color w:val="auto"/>
          <w:sz w:val="24"/>
          <w:szCs w:val="24"/>
        </w:rPr>
        <w:t>use appears to be</w:t>
      </w:r>
      <w:r w:rsidR="0080056B">
        <w:rPr>
          <w:rFonts w:ascii="Arial" w:hAnsi="Arial" w:cs="Arial"/>
          <w:color w:val="auto"/>
          <w:sz w:val="24"/>
          <w:szCs w:val="24"/>
        </w:rPr>
        <w:t xml:space="preserve"> for recreational </w:t>
      </w:r>
      <w:r w:rsidR="00925B82">
        <w:rPr>
          <w:rFonts w:ascii="Arial" w:hAnsi="Arial" w:cs="Arial"/>
          <w:color w:val="auto"/>
          <w:sz w:val="24"/>
          <w:szCs w:val="24"/>
        </w:rPr>
        <w:t>purposes,</w:t>
      </w:r>
      <w:r w:rsidR="004371B1">
        <w:rPr>
          <w:rFonts w:ascii="Arial" w:hAnsi="Arial" w:cs="Arial"/>
          <w:color w:val="auto"/>
          <w:sz w:val="24"/>
          <w:szCs w:val="24"/>
        </w:rPr>
        <w:t xml:space="preserve"> I do not consider this would affect </w:t>
      </w:r>
      <w:proofErr w:type="gramStart"/>
      <w:r w:rsidR="004371B1">
        <w:rPr>
          <w:rFonts w:ascii="Arial" w:hAnsi="Arial" w:cs="Arial"/>
          <w:color w:val="auto"/>
          <w:sz w:val="24"/>
          <w:szCs w:val="24"/>
        </w:rPr>
        <w:t>the majority of</w:t>
      </w:r>
      <w:proofErr w:type="gramEnd"/>
      <w:r w:rsidR="004371B1">
        <w:rPr>
          <w:rFonts w:ascii="Arial" w:hAnsi="Arial" w:cs="Arial"/>
          <w:color w:val="auto"/>
          <w:sz w:val="24"/>
          <w:szCs w:val="24"/>
        </w:rPr>
        <w:t xml:space="preserve"> users.</w:t>
      </w:r>
      <w:r w:rsidR="008962D0">
        <w:rPr>
          <w:rFonts w:ascii="Arial" w:hAnsi="Arial" w:cs="Arial"/>
          <w:color w:val="auto"/>
          <w:sz w:val="24"/>
          <w:szCs w:val="24"/>
        </w:rPr>
        <w:t xml:space="preserve"> </w:t>
      </w:r>
      <w:r w:rsidR="000545F4">
        <w:rPr>
          <w:rFonts w:ascii="Arial" w:hAnsi="Arial" w:cs="Arial"/>
          <w:color w:val="auto"/>
          <w:sz w:val="24"/>
          <w:szCs w:val="24"/>
        </w:rPr>
        <w:t xml:space="preserve">I do not consider </w:t>
      </w:r>
      <w:r w:rsidR="00895168">
        <w:rPr>
          <w:rFonts w:ascii="Arial" w:hAnsi="Arial" w:cs="Arial"/>
          <w:color w:val="auto"/>
          <w:sz w:val="24"/>
          <w:szCs w:val="24"/>
        </w:rPr>
        <w:t>the increase</w:t>
      </w:r>
      <w:r w:rsidR="003E67AE">
        <w:rPr>
          <w:rFonts w:ascii="Arial" w:hAnsi="Arial" w:cs="Arial"/>
          <w:color w:val="auto"/>
          <w:sz w:val="24"/>
          <w:szCs w:val="24"/>
        </w:rPr>
        <w:t xml:space="preserve"> in length</w:t>
      </w:r>
      <w:r w:rsidR="000545F4">
        <w:rPr>
          <w:rFonts w:ascii="Arial" w:hAnsi="Arial" w:cs="Arial"/>
          <w:color w:val="auto"/>
          <w:sz w:val="24"/>
          <w:szCs w:val="24"/>
        </w:rPr>
        <w:t xml:space="preserve"> to be significant</w:t>
      </w:r>
      <w:r w:rsidR="006E08FE">
        <w:rPr>
          <w:rFonts w:ascii="Arial" w:hAnsi="Arial" w:cs="Arial"/>
          <w:color w:val="auto"/>
          <w:sz w:val="24"/>
          <w:szCs w:val="24"/>
        </w:rPr>
        <w:t xml:space="preserve"> in the context of this path</w:t>
      </w:r>
      <w:r w:rsidR="00CC6596">
        <w:rPr>
          <w:rFonts w:ascii="Arial" w:hAnsi="Arial" w:cs="Arial"/>
          <w:color w:val="auto"/>
          <w:sz w:val="24"/>
          <w:szCs w:val="24"/>
        </w:rPr>
        <w:t>.</w:t>
      </w:r>
      <w:r w:rsidR="00814516">
        <w:rPr>
          <w:rFonts w:ascii="Arial" w:hAnsi="Arial" w:cs="Arial"/>
          <w:color w:val="auto"/>
          <w:sz w:val="24"/>
          <w:szCs w:val="24"/>
        </w:rPr>
        <w:t xml:space="preserve"> </w:t>
      </w:r>
    </w:p>
    <w:p w14:paraId="6C647D8C" w14:textId="53FC2BF8" w:rsidR="005C418C" w:rsidRDefault="003F4A2A" w:rsidP="003C2148">
      <w:pPr>
        <w:pStyle w:val="Style1"/>
        <w:rPr>
          <w:rFonts w:ascii="Arial" w:hAnsi="Arial" w:cs="Arial"/>
          <w:color w:val="auto"/>
          <w:sz w:val="24"/>
          <w:szCs w:val="24"/>
        </w:rPr>
      </w:pPr>
      <w:r>
        <w:rPr>
          <w:rFonts w:ascii="Arial" w:hAnsi="Arial" w:cs="Arial"/>
          <w:color w:val="auto"/>
          <w:sz w:val="24"/>
          <w:szCs w:val="24"/>
        </w:rPr>
        <w:t xml:space="preserve">The objectors </w:t>
      </w:r>
      <w:r w:rsidR="009659F5">
        <w:rPr>
          <w:rFonts w:ascii="Arial" w:hAnsi="Arial" w:cs="Arial"/>
          <w:color w:val="auto"/>
          <w:sz w:val="24"/>
          <w:szCs w:val="24"/>
        </w:rPr>
        <w:t>claim the diversion is circuitous</w:t>
      </w:r>
      <w:r w:rsidR="000C71BC">
        <w:rPr>
          <w:rFonts w:ascii="Arial" w:hAnsi="Arial" w:cs="Arial"/>
          <w:color w:val="auto"/>
          <w:sz w:val="24"/>
          <w:szCs w:val="24"/>
        </w:rPr>
        <w:t xml:space="preserve"> and indirect</w:t>
      </w:r>
      <w:r w:rsidR="00E03755">
        <w:rPr>
          <w:rFonts w:ascii="Arial" w:hAnsi="Arial" w:cs="Arial"/>
          <w:color w:val="auto"/>
          <w:sz w:val="24"/>
          <w:szCs w:val="24"/>
        </w:rPr>
        <w:t>. They claim the existing route forms a direct path between Sidebottom F</w:t>
      </w:r>
      <w:r w:rsidR="00451B49">
        <w:rPr>
          <w:rFonts w:ascii="Arial" w:hAnsi="Arial" w:cs="Arial"/>
          <w:color w:val="auto"/>
          <w:sz w:val="24"/>
          <w:szCs w:val="24"/>
        </w:rPr>
        <w:t>old and bridleway no.68</w:t>
      </w:r>
      <w:r w:rsidR="002019A7">
        <w:rPr>
          <w:rFonts w:ascii="Arial" w:hAnsi="Arial" w:cs="Arial"/>
          <w:color w:val="auto"/>
          <w:sz w:val="24"/>
          <w:szCs w:val="24"/>
        </w:rPr>
        <w:t xml:space="preserve">, whereas the proposed route involves several </w:t>
      </w:r>
      <w:r w:rsidR="00793658">
        <w:rPr>
          <w:rFonts w:ascii="Arial" w:hAnsi="Arial" w:cs="Arial"/>
          <w:color w:val="auto"/>
          <w:sz w:val="24"/>
          <w:szCs w:val="24"/>
        </w:rPr>
        <w:t>changes in direction and requires users to double back on themselves</w:t>
      </w:r>
      <w:r w:rsidR="00894600">
        <w:rPr>
          <w:rFonts w:ascii="Arial" w:hAnsi="Arial" w:cs="Arial"/>
          <w:color w:val="auto"/>
          <w:sz w:val="24"/>
          <w:szCs w:val="24"/>
        </w:rPr>
        <w:t>.</w:t>
      </w:r>
      <w:r w:rsidR="00451B49">
        <w:rPr>
          <w:rFonts w:ascii="Arial" w:hAnsi="Arial" w:cs="Arial"/>
          <w:color w:val="auto"/>
          <w:sz w:val="24"/>
          <w:szCs w:val="24"/>
        </w:rPr>
        <w:t xml:space="preserve"> </w:t>
      </w:r>
      <w:r w:rsidR="00842F28">
        <w:rPr>
          <w:rFonts w:ascii="Arial" w:hAnsi="Arial" w:cs="Arial"/>
          <w:color w:val="auto"/>
          <w:sz w:val="24"/>
          <w:szCs w:val="24"/>
        </w:rPr>
        <w:t xml:space="preserve">As stated above </w:t>
      </w:r>
      <w:r w:rsidR="00783118">
        <w:rPr>
          <w:rFonts w:ascii="Arial" w:hAnsi="Arial" w:cs="Arial"/>
          <w:color w:val="auto"/>
          <w:sz w:val="24"/>
          <w:szCs w:val="24"/>
        </w:rPr>
        <w:t xml:space="preserve">in </w:t>
      </w:r>
      <w:r w:rsidR="00783118" w:rsidRPr="00B97C91">
        <w:rPr>
          <w:rFonts w:ascii="Arial" w:hAnsi="Arial" w:cs="Arial"/>
          <w:color w:val="auto"/>
          <w:sz w:val="24"/>
          <w:szCs w:val="24"/>
        </w:rPr>
        <w:t>paragraph 19,</w:t>
      </w:r>
      <w:r w:rsidR="00783118">
        <w:rPr>
          <w:rFonts w:ascii="Arial" w:hAnsi="Arial" w:cs="Arial"/>
          <w:color w:val="auto"/>
          <w:sz w:val="24"/>
          <w:szCs w:val="24"/>
        </w:rPr>
        <w:t xml:space="preserve"> </w:t>
      </w:r>
      <w:r w:rsidR="001B12C3">
        <w:rPr>
          <w:rFonts w:ascii="Arial" w:hAnsi="Arial" w:cs="Arial"/>
          <w:color w:val="auto"/>
          <w:sz w:val="24"/>
          <w:szCs w:val="24"/>
        </w:rPr>
        <w:t xml:space="preserve">this </w:t>
      </w:r>
      <w:r w:rsidR="00783118">
        <w:rPr>
          <w:rFonts w:ascii="Arial" w:hAnsi="Arial" w:cs="Arial"/>
          <w:color w:val="auto"/>
          <w:sz w:val="24"/>
          <w:szCs w:val="24"/>
        </w:rPr>
        <w:t>depend</w:t>
      </w:r>
      <w:r w:rsidR="001B12C3">
        <w:rPr>
          <w:rFonts w:ascii="Arial" w:hAnsi="Arial" w:cs="Arial"/>
          <w:color w:val="auto"/>
          <w:sz w:val="24"/>
          <w:szCs w:val="24"/>
        </w:rPr>
        <w:t>s</w:t>
      </w:r>
      <w:r w:rsidR="00783118">
        <w:rPr>
          <w:rFonts w:ascii="Arial" w:hAnsi="Arial" w:cs="Arial"/>
          <w:color w:val="auto"/>
          <w:sz w:val="24"/>
          <w:szCs w:val="24"/>
        </w:rPr>
        <w:t xml:space="preserve"> on the direction of travel</w:t>
      </w:r>
      <w:r w:rsidR="0083358D">
        <w:rPr>
          <w:rFonts w:ascii="Arial" w:hAnsi="Arial" w:cs="Arial"/>
          <w:color w:val="auto"/>
          <w:sz w:val="24"/>
          <w:szCs w:val="24"/>
        </w:rPr>
        <w:t>.</w:t>
      </w:r>
      <w:r w:rsidR="009A7AA1">
        <w:rPr>
          <w:rFonts w:ascii="Arial" w:hAnsi="Arial" w:cs="Arial"/>
          <w:color w:val="auto"/>
          <w:sz w:val="24"/>
          <w:szCs w:val="24"/>
        </w:rPr>
        <w:t xml:space="preserve"> I acknowledge that for users travelling east to west and vice versa the proposed route is less direct</w:t>
      </w:r>
      <w:r w:rsidR="00EA2607">
        <w:rPr>
          <w:rFonts w:ascii="Arial" w:hAnsi="Arial" w:cs="Arial"/>
          <w:color w:val="auto"/>
          <w:sz w:val="24"/>
          <w:szCs w:val="24"/>
        </w:rPr>
        <w:t>.</w:t>
      </w:r>
      <w:r w:rsidR="00EA2B14">
        <w:rPr>
          <w:rFonts w:ascii="Arial" w:hAnsi="Arial" w:cs="Arial"/>
          <w:color w:val="auto"/>
          <w:sz w:val="24"/>
          <w:szCs w:val="24"/>
        </w:rPr>
        <w:t xml:space="preserve"> </w:t>
      </w:r>
      <w:r w:rsidR="00EA2607">
        <w:rPr>
          <w:rFonts w:ascii="Arial" w:hAnsi="Arial" w:cs="Arial"/>
          <w:color w:val="auto"/>
          <w:sz w:val="24"/>
          <w:szCs w:val="24"/>
        </w:rPr>
        <w:t>H</w:t>
      </w:r>
      <w:r w:rsidR="00EA2B14">
        <w:rPr>
          <w:rFonts w:ascii="Arial" w:hAnsi="Arial" w:cs="Arial"/>
          <w:color w:val="auto"/>
          <w:sz w:val="24"/>
          <w:szCs w:val="24"/>
        </w:rPr>
        <w:t>owever</w:t>
      </w:r>
      <w:r w:rsidR="00EA2607">
        <w:rPr>
          <w:rFonts w:ascii="Arial" w:hAnsi="Arial" w:cs="Arial"/>
          <w:color w:val="auto"/>
          <w:sz w:val="24"/>
          <w:szCs w:val="24"/>
        </w:rPr>
        <w:t>,</w:t>
      </w:r>
      <w:r w:rsidR="00EA2B14">
        <w:rPr>
          <w:rFonts w:ascii="Arial" w:hAnsi="Arial" w:cs="Arial"/>
          <w:color w:val="auto"/>
          <w:sz w:val="24"/>
          <w:szCs w:val="24"/>
        </w:rPr>
        <w:t xml:space="preserve"> when taken in the context of the</w:t>
      </w:r>
      <w:r w:rsidR="00EA2607">
        <w:rPr>
          <w:rFonts w:ascii="Arial" w:hAnsi="Arial" w:cs="Arial"/>
          <w:color w:val="auto"/>
          <w:sz w:val="24"/>
          <w:szCs w:val="24"/>
        </w:rPr>
        <w:t xml:space="preserve"> </w:t>
      </w:r>
      <w:proofErr w:type="gramStart"/>
      <w:r w:rsidR="008F599B">
        <w:rPr>
          <w:rFonts w:ascii="Arial" w:hAnsi="Arial" w:cs="Arial"/>
          <w:color w:val="auto"/>
          <w:sz w:val="24"/>
          <w:szCs w:val="24"/>
        </w:rPr>
        <w:t>journey as a whole, including</w:t>
      </w:r>
      <w:proofErr w:type="gramEnd"/>
      <w:r w:rsidR="008F599B">
        <w:rPr>
          <w:rFonts w:ascii="Arial" w:hAnsi="Arial" w:cs="Arial"/>
          <w:color w:val="auto"/>
          <w:sz w:val="24"/>
          <w:szCs w:val="24"/>
        </w:rPr>
        <w:t xml:space="preserve"> footpath no.94 and 95, the </w:t>
      </w:r>
      <w:r w:rsidR="00EC5DDD">
        <w:rPr>
          <w:rFonts w:ascii="Arial" w:hAnsi="Arial" w:cs="Arial"/>
          <w:color w:val="auto"/>
          <w:sz w:val="24"/>
          <w:szCs w:val="24"/>
        </w:rPr>
        <w:t>impact of this change i</w:t>
      </w:r>
      <w:r w:rsidR="00B82B84">
        <w:rPr>
          <w:rFonts w:ascii="Arial" w:hAnsi="Arial" w:cs="Arial"/>
          <w:color w:val="auto"/>
          <w:sz w:val="24"/>
          <w:szCs w:val="24"/>
        </w:rPr>
        <w:t>s less significant.</w:t>
      </w:r>
      <w:r w:rsidR="00EA2B14">
        <w:rPr>
          <w:rFonts w:ascii="Arial" w:hAnsi="Arial" w:cs="Arial"/>
          <w:color w:val="auto"/>
          <w:sz w:val="24"/>
          <w:szCs w:val="24"/>
        </w:rPr>
        <w:t xml:space="preserve"> </w:t>
      </w:r>
      <w:r w:rsidR="00E33262">
        <w:rPr>
          <w:rFonts w:ascii="Arial" w:hAnsi="Arial" w:cs="Arial"/>
          <w:color w:val="auto"/>
          <w:sz w:val="24"/>
          <w:szCs w:val="24"/>
        </w:rPr>
        <w:t>I consider that t</w:t>
      </w:r>
      <w:r w:rsidR="00814516">
        <w:rPr>
          <w:rFonts w:ascii="Arial" w:hAnsi="Arial" w:cs="Arial"/>
          <w:color w:val="auto"/>
          <w:sz w:val="24"/>
          <w:szCs w:val="24"/>
        </w:rPr>
        <w:t xml:space="preserve">he proposed route </w:t>
      </w:r>
      <w:r w:rsidR="003E67AE">
        <w:rPr>
          <w:rFonts w:ascii="Arial" w:hAnsi="Arial" w:cs="Arial"/>
          <w:color w:val="auto"/>
          <w:sz w:val="24"/>
          <w:szCs w:val="24"/>
        </w:rPr>
        <w:t>would be</w:t>
      </w:r>
      <w:r w:rsidR="00814516">
        <w:rPr>
          <w:rFonts w:ascii="Arial" w:hAnsi="Arial" w:cs="Arial"/>
          <w:color w:val="auto"/>
          <w:sz w:val="24"/>
          <w:szCs w:val="24"/>
        </w:rPr>
        <w:t xml:space="preserve"> less </w:t>
      </w:r>
      <w:r w:rsidR="005C418C">
        <w:rPr>
          <w:rFonts w:ascii="Arial" w:hAnsi="Arial" w:cs="Arial"/>
          <w:color w:val="auto"/>
          <w:sz w:val="24"/>
          <w:szCs w:val="24"/>
        </w:rPr>
        <w:t>direct</w:t>
      </w:r>
      <w:r w:rsidR="003E67AE">
        <w:rPr>
          <w:rFonts w:ascii="Arial" w:hAnsi="Arial" w:cs="Arial"/>
          <w:color w:val="auto"/>
          <w:sz w:val="24"/>
          <w:szCs w:val="24"/>
        </w:rPr>
        <w:t xml:space="preserve"> for some users,</w:t>
      </w:r>
      <w:r w:rsidR="00C01F8F">
        <w:rPr>
          <w:rFonts w:ascii="Arial" w:hAnsi="Arial" w:cs="Arial"/>
          <w:color w:val="auto"/>
          <w:sz w:val="24"/>
          <w:szCs w:val="24"/>
        </w:rPr>
        <w:t xml:space="preserve"> and thus less </w:t>
      </w:r>
      <w:r w:rsidR="007C2426">
        <w:rPr>
          <w:rFonts w:ascii="Arial" w:hAnsi="Arial" w:cs="Arial"/>
          <w:color w:val="auto"/>
          <w:sz w:val="24"/>
          <w:szCs w:val="24"/>
        </w:rPr>
        <w:t>convenient</w:t>
      </w:r>
      <w:r w:rsidR="003E67AE">
        <w:rPr>
          <w:rFonts w:ascii="Arial" w:hAnsi="Arial" w:cs="Arial"/>
          <w:color w:val="auto"/>
          <w:sz w:val="24"/>
          <w:szCs w:val="24"/>
        </w:rPr>
        <w:t>,</w:t>
      </w:r>
      <w:r w:rsidR="007C2426">
        <w:rPr>
          <w:rFonts w:ascii="Arial" w:hAnsi="Arial" w:cs="Arial"/>
          <w:color w:val="auto"/>
          <w:sz w:val="24"/>
          <w:szCs w:val="24"/>
        </w:rPr>
        <w:t xml:space="preserve"> but </w:t>
      </w:r>
      <w:r w:rsidR="00D9355A">
        <w:rPr>
          <w:rFonts w:ascii="Arial" w:hAnsi="Arial" w:cs="Arial"/>
          <w:color w:val="auto"/>
          <w:sz w:val="24"/>
          <w:szCs w:val="24"/>
        </w:rPr>
        <w:t>not</w:t>
      </w:r>
      <w:r w:rsidR="00A01371">
        <w:rPr>
          <w:rFonts w:ascii="Arial" w:hAnsi="Arial" w:cs="Arial"/>
          <w:color w:val="auto"/>
          <w:sz w:val="24"/>
          <w:szCs w:val="24"/>
        </w:rPr>
        <w:t xml:space="preserve"> </w:t>
      </w:r>
      <w:r w:rsidR="00580D24">
        <w:rPr>
          <w:rFonts w:ascii="Arial" w:hAnsi="Arial" w:cs="Arial"/>
          <w:color w:val="auto"/>
          <w:sz w:val="24"/>
          <w:szCs w:val="24"/>
        </w:rPr>
        <w:t>substantially so</w:t>
      </w:r>
      <w:r w:rsidR="005C418C">
        <w:rPr>
          <w:rFonts w:ascii="Arial" w:hAnsi="Arial" w:cs="Arial"/>
          <w:color w:val="auto"/>
          <w:sz w:val="24"/>
          <w:szCs w:val="24"/>
        </w:rPr>
        <w:t>.</w:t>
      </w:r>
    </w:p>
    <w:p w14:paraId="58FBE08F" w14:textId="4081342D" w:rsidR="008A1380" w:rsidRDefault="008A1380" w:rsidP="003C2148">
      <w:pPr>
        <w:pStyle w:val="Style1"/>
        <w:rPr>
          <w:rFonts w:ascii="Arial" w:hAnsi="Arial" w:cs="Arial"/>
          <w:color w:val="auto"/>
          <w:sz w:val="24"/>
          <w:szCs w:val="24"/>
        </w:rPr>
      </w:pPr>
      <w:r>
        <w:rPr>
          <w:rFonts w:ascii="Arial" w:hAnsi="Arial" w:cs="Arial"/>
          <w:color w:val="auto"/>
          <w:sz w:val="24"/>
          <w:szCs w:val="24"/>
        </w:rPr>
        <w:t>The exis</w:t>
      </w:r>
      <w:r w:rsidR="00A96BAA">
        <w:rPr>
          <w:rFonts w:ascii="Arial" w:hAnsi="Arial" w:cs="Arial"/>
          <w:color w:val="auto"/>
          <w:sz w:val="24"/>
          <w:szCs w:val="24"/>
        </w:rPr>
        <w:t xml:space="preserve">ting route </w:t>
      </w:r>
      <w:r w:rsidR="008C467B">
        <w:rPr>
          <w:rFonts w:ascii="Arial" w:hAnsi="Arial" w:cs="Arial"/>
          <w:color w:val="auto"/>
          <w:sz w:val="24"/>
          <w:szCs w:val="24"/>
        </w:rPr>
        <w:t>does not have a recorded width</w:t>
      </w:r>
      <w:r w:rsidR="00742A4E">
        <w:rPr>
          <w:rFonts w:ascii="Arial" w:hAnsi="Arial" w:cs="Arial"/>
          <w:color w:val="auto"/>
          <w:sz w:val="24"/>
          <w:szCs w:val="24"/>
        </w:rPr>
        <w:t>,</w:t>
      </w:r>
      <w:r w:rsidR="00D3062E">
        <w:rPr>
          <w:rFonts w:ascii="Arial" w:hAnsi="Arial" w:cs="Arial"/>
          <w:color w:val="auto"/>
          <w:sz w:val="24"/>
          <w:szCs w:val="24"/>
        </w:rPr>
        <w:t xml:space="preserve"> which could give rise</w:t>
      </w:r>
      <w:r w:rsidR="00742A4E">
        <w:rPr>
          <w:rFonts w:ascii="Arial" w:hAnsi="Arial" w:cs="Arial"/>
          <w:color w:val="auto"/>
          <w:sz w:val="24"/>
          <w:szCs w:val="24"/>
        </w:rPr>
        <w:t xml:space="preserve"> to uncertainty</w:t>
      </w:r>
      <w:r w:rsidR="00163139">
        <w:rPr>
          <w:rFonts w:ascii="Arial" w:hAnsi="Arial" w:cs="Arial"/>
          <w:color w:val="auto"/>
          <w:sz w:val="24"/>
          <w:szCs w:val="24"/>
        </w:rPr>
        <w:t xml:space="preserve">. </w:t>
      </w:r>
      <w:r w:rsidR="00AA578E">
        <w:rPr>
          <w:rFonts w:ascii="Arial" w:hAnsi="Arial" w:cs="Arial"/>
          <w:color w:val="auto"/>
          <w:sz w:val="24"/>
          <w:szCs w:val="24"/>
        </w:rPr>
        <w:t xml:space="preserve">I consider that the </w:t>
      </w:r>
      <w:r w:rsidR="00447929">
        <w:rPr>
          <w:rFonts w:ascii="Arial" w:hAnsi="Arial" w:cs="Arial"/>
          <w:color w:val="auto"/>
          <w:sz w:val="24"/>
          <w:szCs w:val="24"/>
        </w:rPr>
        <w:t>proposed diversion would be an improvement in this regard</w:t>
      </w:r>
      <w:r w:rsidR="00EA0392">
        <w:rPr>
          <w:rFonts w:ascii="Arial" w:hAnsi="Arial" w:cs="Arial"/>
          <w:color w:val="auto"/>
          <w:sz w:val="24"/>
          <w:szCs w:val="24"/>
        </w:rPr>
        <w:t>,</w:t>
      </w:r>
      <w:r w:rsidR="00447929">
        <w:rPr>
          <w:rFonts w:ascii="Arial" w:hAnsi="Arial" w:cs="Arial"/>
          <w:color w:val="auto"/>
          <w:sz w:val="24"/>
          <w:szCs w:val="24"/>
        </w:rPr>
        <w:t xml:space="preserve"> with a </w:t>
      </w:r>
      <w:r w:rsidR="00077B4E">
        <w:rPr>
          <w:rFonts w:ascii="Arial" w:hAnsi="Arial" w:cs="Arial"/>
          <w:color w:val="auto"/>
          <w:sz w:val="24"/>
          <w:szCs w:val="24"/>
        </w:rPr>
        <w:t>recorded width of 2</w:t>
      </w:r>
      <w:r w:rsidR="00CE14F6">
        <w:rPr>
          <w:rFonts w:ascii="Arial" w:hAnsi="Arial" w:cs="Arial"/>
          <w:color w:val="auto"/>
          <w:sz w:val="24"/>
          <w:szCs w:val="24"/>
        </w:rPr>
        <w:t>.5</w:t>
      </w:r>
      <w:r w:rsidR="00077B4E">
        <w:rPr>
          <w:rFonts w:ascii="Arial" w:hAnsi="Arial" w:cs="Arial"/>
          <w:color w:val="auto"/>
          <w:sz w:val="24"/>
          <w:szCs w:val="24"/>
        </w:rPr>
        <w:t xml:space="preserve"> metres throughout</w:t>
      </w:r>
      <w:r w:rsidR="00D1280A">
        <w:rPr>
          <w:rFonts w:ascii="Arial" w:hAnsi="Arial" w:cs="Arial"/>
          <w:color w:val="auto"/>
          <w:sz w:val="24"/>
          <w:szCs w:val="24"/>
        </w:rPr>
        <w:t xml:space="preserve">, this would give greater clarity </w:t>
      </w:r>
      <w:r w:rsidR="00E918DB">
        <w:rPr>
          <w:rFonts w:ascii="Arial" w:hAnsi="Arial" w:cs="Arial"/>
          <w:color w:val="auto"/>
          <w:sz w:val="24"/>
          <w:szCs w:val="24"/>
        </w:rPr>
        <w:t xml:space="preserve">to the </w:t>
      </w:r>
      <w:r w:rsidR="004E35CD">
        <w:rPr>
          <w:rFonts w:ascii="Arial" w:hAnsi="Arial" w:cs="Arial"/>
          <w:color w:val="auto"/>
          <w:sz w:val="24"/>
          <w:szCs w:val="24"/>
        </w:rPr>
        <w:t>owner</w:t>
      </w:r>
      <w:r w:rsidR="000C1220">
        <w:rPr>
          <w:rFonts w:ascii="Arial" w:hAnsi="Arial" w:cs="Arial"/>
          <w:color w:val="auto"/>
          <w:sz w:val="24"/>
          <w:szCs w:val="24"/>
        </w:rPr>
        <w:t xml:space="preserve"> of the field</w:t>
      </w:r>
      <w:r w:rsidR="004E35CD">
        <w:rPr>
          <w:rFonts w:ascii="Arial" w:hAnsi="Arial" w:cs="Arial"/>
          <w:color w:val="auto"/>
          <w:sz w:val="24"/>
          <w:szCs w:val="24"/>
        </w:rPr>
        <w:t xml:space="preserve"> and the </w:t>
      </w:r>
      <w:r w:rsidR="00E918DB">
        <w:rPr>
          <w:rFonts w:ascii="Arial" w:hAnsi="Arial" w:cs="Arial"/>
          <w:color w:val="auto"/>
          <w:sz w:val="24"/>
          <w:szCs w:val="24"/>
        </w:rPr>
        <w:t>public</w:t>
      </w:r>
      <w:r w:rsidR="00636A0B">
        <w:rPr>
          <w:rFonts w:ascii="Arial" w:hAnsi="Arial" w:cs="Arial"/>
          <w:color w:val="auto"/>
          <w:sz w:val="24"/>
          <w:szCs w:val="24"/>
        </w:rPr>
        <w:t>.</w:t>
      </w:r>
      <w:r w:rsidR="0048710F">
        <w:rPr>
          <w:rFonts w:ascii="Arial" w:hAnsi="Arial" w:cs="Arial"/>
          <w:color w:val="auto"/>
          <w:sz w:val="24"/>
          <w:szCs w:val="24"/>
        </w:rPr>
        <w:t xml:space="preserve"> The objector</w:t>
      </w:r>
      <w:r w:rsidR="00A0219F">
        <w:rPr>
          <w:rFonts w:ascii="Arial" w:hAnsi="Arial" w:cs="Arial"/>
          <w:color w:val="auto"/>
          <w:sz w:val="24"/>
          <w:szCs w:val="24"/>
        </w:rPr>
        <w:t>s contend that originally the footpath was a cart track and ran between boundaries, as referred to above in paragraph</w:t>
      </w:r>
      <w:r w:rsidR="00DE20C7">
        <w:rPr>
          <w:rFonts w:ascii="Arial" w:hAnsi="Arial" w:cs="Arial"/>
          <w:color w:val="auto"/>
          <w:sz w:val="24"/>
          <w:szCs w:val="24"/>
        </w:rPr>
        <w:t>s</w:t>
      </w:r>
      <w:r w:rsidR="00A0219F">
        <w:rPr>
          <w:rFonts w:ascii="Arial" w:hAnsi="Arial" w:cs="Arial"/>
          <w:color w:val="auto"/>
          <w:sz w:val="24"/>
          <w:szCs w:val="24"/>
        </w:rPr>
        <w:t xml:space="preserve"> </w:t>
      </w:r>
      <w:r w:rsidR="00A0219F" w:rsidRPr="00DE20C7">
        <w:rPr>
          <w:rFonts w:ascii="Arial" w:hAnsi="Arial" w:cs="Arial"/>
          <w:color w:val="auto"/>
          <w:sz w:val="24"/>
          <w:szCs w:val="24"/>
        </w:rPr>
        <w:t>15</w:t>
      </w:r>
      <w:r w:rsidR="00DE20C7">
        <w:rPr>
          <w:rFonts w:ascii="Arial" w:hAnsi="Arial" w:cs="Arial"/>
          <w:color w:val="auto"/>
          <w:sz w:val="24"/>
          <w:szCs w:val="24"/>
        </w:rPr>
        <w:t xml:space="preserve"> and 16</w:t>
      </w:r>
      <w:r w:rsidR="00A0219F">
        <w:rPr>
          <w:rFonts w:ascii="Arial" w:hAnsi="Arial" w:cs="Arial"/>
          <w:color w:val="auto"/>
          <w:sz w:val="24"/>
          <w:szCs w:val="24"/>
        </w:rPr>
        <w:t xml:space="preserve">, however, </w:t>
      </w:r>
      <w:r w:rsidR="00680764">
        <w:rPr>
          <w:rFonts w:ascii="Arial" w:hAnsi="Arial" w:cs="Arial"/>
          <w:color w:val="auto"/>
          <w:sz w:val="24"/>
          <w:szCs w:val="24"/>
        </w:rPr>
        <w:t xml:space="preserve">no </w:t>
      </w:r>
      <w:r w:rsidR="00386FE5">
        <w:rPr>
          <w:rFonts w:ascii="Arial" w:hAnsi="Arial" w:cs="Arial"/>
          <w:color w:val="auto"/>
          <w:sz w:val="24"/>
          <w:szCs w:val="24"/>
        </w:rPr>
        <w:t>evidence regarding a width for the exist</w:t>
      </w:r>
      <w:r w:rsidR="003B1E3F">
        <w:rPr>
          <w:rFonts w:ascii="Arial" w:hAnsi="Arial" w:cs="Arial"/>
          <w:color w:val="auto"/>
          <w:sz w:val="24"/>
          <w:szCs w:val="24"/>
        </w:rPr>
        <w:t xml:space="preserve">ing route of footpath no.94 was submitted and the objectors did not </w:t>
      </w:r>
      <w:r w:rsidR="00196215">
        <w:rPr>
          <w:rFonts w:ascii="Arial" w:hAnsi="Arial" w:cs="Arial"/>
          <w:color w:val="auto"/>
          <w:sz w:val="24"/>
          <w:szCs w:val="24"/>
        </w:rPr>
        <w:t xml:space="preserve">dispute the </w:t>
      </w:r>
      <w:r w:rsidR="007A3A8C">
        <w:rPr>
          <w:rFonts w:ascii="Arial" w:hAnsi="Arial" w:cs="Arial"/>
          <w:color w:val="auto"/>
          <w:sz w:val="24"/>
          <w:szCs w:val="24"/>
        </w:rPr>
        <w:t>stated width in the Order.</w:t>
      </w:r>
    </w:p>
    <w:p w14:paraId="593F71CE" w14:textId="77777777" w:rsidR="008A0D03" w:rsidRDefault="00EC7F17" w:rsidP="003C2148">
      <w:pPr>
        <w:pStyle w:val="Style1"/>
        <w:rPr>
          <w:rFonts w:ascii="Arial" w:hAnsi="Arial" w:cs="Arial"/>
          <w:color w:val="auto"/>
          <w:sz w:val="24"/>
          <w:szCs w:val="24"/>
        </w:rPr>
      </w:pPr>
      <w:r>
        <w:rPr>
          <w:rFonts w:ascii="Arial" w:hAnsi="Arial" w:cs="Arial"/>
          <w:color w:val="auto"/>
          <w:sz w:val="24"/>
          <w:szCs w:val="24"/>
        </w:rPr>
        <w:t xml:space="preserve">The </w:t>
      </w:r>
      <w:r w:rsidR="005D4615">
        <w:rPr>
          <w:rFonts w:ascii="Arial" w:hAnsi="Arial" w:cs="Arial"/>
          <w:color w:val="auto"/>
          <w:sz w:val="24"/>
          <w:szCs w:val="24"/>
        </w:rPr>
        <w:t xml:space="preserve">existing route has 2 </w:t>
      </w:r>
      <w:r w:rsidR="002F62C4">
        <w:rPr>
          <w:rFonts w:ascii="Arial" w:hAnsi="Arial" w:cs="Arial"/>
          <w:color w:val="auto"/>
          <w:sz w:val="24"/>
          <w:szCs w:val="24"/>
        </w:rPr>
        <w:t>pedestrian gates</w:t>
      </w:r>
      <w:r w:rsidR="00ED6B92">
        <w:rPr>
          <w:rFonts w:ascii="Arial" w:hAnsi="Arial" w:cs="Arial"/>
          <w:color w:val="auto"/>
          <w:sz w:val="24"/>
          <w:szCs w:val="24"/>
        </w:rPr>
        <w:t xml:space="preserve"> and a few steps between the gates as the route passes through the garden.</w:t>
      </w:r>
      <w:r w:rsidR="00910BBE">
        <w:rPr>
          <w:rFonts w:ascii="Arial" w:hAnsi="Arial" w:cs="Arial"/>
          <w:color w:val="auto"/>
          <w:sz w:val="24"/>
          <w:szCs w:val="24"/>
        </w:rPr>
        <w:t xml:space="preserve"> </w:t>
      </w:r>
      <w:r w:rsidR="00D95C1B">
        <w:rPr>
          <w:rFonts w:ascii="Arial" w:hAnsi="Arial" w:cs="Arial"/>
          <w:color w:val="auto"/>
          <w:sz w:val="24"/>
          <w:szCs w:val="24"/>
        </w:rPr>
        <w:t xml:space="preserve">The proposed route </w:t>
      </w:r>
      <w:r w:rsidR="00D02B85">
        <w:rPr>
          <w:rFonts w:ascii="Arial" w:hAnsi="Arial" w:cs="Arial"/>
          <w:color w:val="auto"/>
          <w:sz w:val="24"/>
          <w:szCs w:val="24"/>
        </w:rPr>
        <w:t>would have one gate, which would replace the current stile</w:t>
      </w:r>
      <w:r w:rsidR="000A1436">
        <w:rPr>
          <w:rFonts w:ascii="Arial" w:hAnsi="Arial" w:cs="Arial"/>
          <w:color w:val="auto"/>
          <w:sz w:val="24"/>
          <w:szCs w:val="24"/>
        </w:rPr>
        <w:t>, near to point D</w:t>
      </w:r>
      <w:r w:rsidR="00B13DE9">
        <w:rPr>
          <w:rFonts w:ascii="Arial" w:hAnsi="Arial" w:cs="Arial"/>
          <w:color w:val="auto"/>
          <w:sz w:val="24"/>
          <w:szCs w:val="24"/>
        </w:rPr>
        <w:t>. The proposed route would also have a set of steps at point C</w:t>
      </w:r>
      <w:r w:rsidR="00033281">
        <w:rPr>
          <w:rFonts w:ascii="Arial" w:hAnsi="Arial" w:cs="Arial"/>
          <w:color w:val="auto"/>
          <w:sz w:val="24"/>
          <w:szCs w:val="24"/>
        </w:rPr>
        <w:t xml:space="preserve">, where there is a steep gradient. </w:t>
      </w:r>
      <w:r w:rsidR="00910BBE">
        <w:rPr>
          <w:rFonts w:ascii="Arial" w:hAnsi="Arial" w:cs="Arial"/>
          <w:color w:val="auto"/>
          <w:sz w:val="24"/>
          <w:szCs w:val="24"/>
        </w:rPr>
        <w:t>T</w:t>
      </w:r>
      <w:r w:rsidR="00827732">
        <w:rPr>
          <w:rFonts w:ascii="Arial" w:hAnsi="Arial" w:cs="Arial"/>
          <w:color w:val="auto"/>
          <w:sz w:val="24"/>
          <w:szCs w:val="24"/>
        </w:rPr>
        <w:t>h</w:t>
      </w:r>
      <w:r w:rsidR="00DF5FDF">
        <w:rPr>
          <w:rFonts w:ascii="Arial" w:hAnsi="Arial" w:cs="Arial"/>
          <w:color w:val="auto"/>
          <w:sz w:val="24"/>
          <w:szCs w:val="24"/>
        </w:rPr>
        <w:t>e objectors state that there are no recorded limitations on the Definitive Statement</w:t>
      </w:r>
      <w:r w:rsidR="004C16C9">
        <w:rPr>
          <w:rFonts w:ascii="Arial" w:hAnsi="Arial" w:cs="Arial"/>
          <w:color w:val="auto"/>
          <w:sz w:val="24"/>
          <w:szCs w:val="24"/>
        </w:rPr>
        <w:t xml:space="preserve"> and there is no record of any structures subsequently </w:t>
      </w:r>
      <w:r w:rsidR="00D95C1B">
        <w:rPr>
          <w:rFonts w:ascii="Arial" w:hAnsi="Arial" w:cs="Arial"/>
          <w:color w:val="auto"/>
          <w:sz w:val="24"/>
          <w:szCs w:val="24"/>
        </w:rPr>
        <w:t>being authorised.</w:t>
      </w:r>
      <w:r w:rsidR="000D0BC7">
        <w:rPr>
          <w:rFonts w:ascii="Arial" w:hAnsi="Arial" w:cs="Arial"/>
          <w:color w:val="auto"/>
          <w:sz w:val="24"/>
          <w:szCs w:val="24"/>
        </w:rPr>
        <w:t xml:space="preserve"> </w:t>
      </w:r>
      <w:r w:rsidR="00306D4F">
        <w:rPr>
          <w:rFonts w:ascii="Arial" w:hAnsi="Arial" w:cs="Arial"/>
          <w:color w:val="auto"/>
          <w:sz w:val="24"/>
          <w:szCs w:val="24"/>
        </w:rPr>
        <w:t xml:space="preserve">The objectors contend that I should consider the </w:t>
      </w:r>
      <w:r w:rsidR="00C909F6">
        <w:rPr>
          <w:rFonts w:ascii="Arial" w:hAnsi="Arial" w:cs="Arial"/>
          <w:color w:val="auto"/>
          <w:sz w:val="24"/>
          <w:szCs w:val="24"/>
        </w:rPr>
        <w:t xml:space="preserve">route </w:t>
      </w:r>
      <w:r w:rsidR="00FB7EFD">
        <w:rPr>
          <w:rFonts w:ascii="Arial" w:hAnsi="Arial" w:cs="Arial"/>
          <w:color w:val="auto"/>
          <w:sz w:val="24"/>
          <w:szCs w:val="24"/>
        </w:rPr>
        <w:t>as it was prior to the introduction of the 2 pedestrian gates and the steps.</w:t>
      </w:r>
    </w:p>
    <w:p w14:paraId="27CB8E80" w14:textId="623E1132" w:rsidR="005A6CC8" w:rsidRDefault="00AF0127" w:rsidP="003C2148">
      <w:pPr>
        <w:pStyle w:val="Style1"/>
        <w:rPr>
          <w:rFonts w:ascii="Arial" w:hAnsi="Arial" w:cs="Arial"/>
          <w:color w:val="auto"/>
          <w:sz w:val="24"/>
          <w:szCs w:val="24"/>
        </w:rPr>
      </w:pPr>
      <w:r>
        <w:rPr>
          <w:rFonts w:ascii="Arial" w:hAnsi="Arial" w:cs="Arial"/>
          <w:color w:val="auto"/>
          <w:sz w:val="24"/>
          <w:szCs w:val="24"/>
        </w:rPr>
        <w:t>At the inquiry the</w:t>
      </w:r>
      <w:r w:rsidR="00980417">
        <w:rPr>
          <w:rFonts w:ascii="Arial" w:hAnsi="Arial" w:cs="Arial"/>
          <w:color w:val="auto"/>
          <w:sz w:val="24"/>
          <w:szCs w:val="24"/>
        </w:rPr>
        <w:t xml:space="preserve"> historical position regarding the </w:t>
      </w:r>
      <w:r w:rsidR="0076177A">
        <w:rPr>
          <w:rFonts w:ascii="Arial" w:hAnsi="Arial" w:cs="Arial"/>
          <w:color w:val="auto"/>
          <w:sz w:val="24"/>
          <w:szCs w:val="24"/>
        </w:rPr>
        <w:t xml:space="preserve">limitations </w:t>
      </w:r>
      <w:r w:rsidR="00372C62">
        <w:rPr>
          <w:rFonts w:ascii="Arial" w:hAnsi="Arial" w:cs="Arial"/>
          <w:color w:val="auto"/>
          <w:sz w:val="24"/>
          <w:szCs w:val="24"/>
        </w:rPr>
        <w:t>was referred to. The 1951 survey</w:t>
      </w:r>
      <w:r w:rsidR="00CF208A">
        <w:rPr>
          <w:rFonts w:ascii="Arial" w:hAnsi="Arial" w:cs="Arial"/>
          <w:color w:val="auto"/>
          <w:sz w:val="24"/>
          <w:szCs w:val="24"/>
        </w:rPr>
        <w:t xml:space="preserve"> </w:t>
      </w:r>
      <w:r w:rsidR="00372C62">
        <w:rPr>
          <w:rFonts w:ascii="Arial" w:hAnsi="Arial" w:cs="Arial"/>
          <w:color w:val="auto"/>
          <w:sz w:val="24"/>
          <w:szCs w:val="24"/>
        </w:rPr>
        <w:t>map</w:t>
      </w:r>
      <w:r w:rsidR="00CF208A">
        <w:rPr>
          <w:rFonts w:ascii="Arial" w:hAnsi="Arial" w:cs="Arial"/>
          <w:color w:val="auto"/>
          <w:sz w:val="24"/>
          <w:szCs w:val="24"/>
        </w:rPr>
        <w:t xml:space="preserve"> </w:t>
      </w:r>
      <w:r w:rsidR="00555E81">
        <w:rPr>
          <w:rFonts w:ascii="Arial" w:hAnsi="Arial" w:cs="Arial"/>
          <w:color w:val="auto"/>
          <w:sz w:val="24"/>
          <w:szCs w:val="24"/>
        </w:rPr>
        <w:t>shows the annotation</w:t>
      </w:r>
      <w:r w:rsidR="00CF208A">
        <w:rPr>
          <w:rFonts w:ascii="Arial" w:hAnsi="Arial" w:cs="Arial"/>
          <w:color w:val="auto"/>
          <w:sz w:val="24"/>
          <w:szCs w:val="24"/>
        </w:rPr>
        <w:t xml:space="preserve"> ‘FG&amp;S</w:t>
      </w:r>
      <w:r w:rsidR="00553479">
        <w:rPr>
          <w:rFonts w:ascii="Arial" w:hAnsi="Arial" w:cs="Arial"/>
          <w:color w:val="auto"/>
          <w:sz w:val="24"/>
          <w:szCs w:val="24"/>
        </w:rPr>
        <w:t xml:space="preserve">’ </w:t>
      </w:r>
      <w:r w:rsidR="00D035DF">
        <w:rPr>
          <w:rFonts w:ascii="Arial" w:hAnsi="Arial" w:cs="Arial"/>
          <w:color w:val="auto"/>
          <w:sz w:val="24"/>
          <w:szCs w:val="24"/>
        </w:rPr>
        <w:t xml:space="preserve">at the western end of the route, adjacent to the </w:t>
      </w:r>
      <w:r w:rsidR="008229F5">
        <w:rPr>
          <w:rFonts w:ascii="Arial" w:hAnsi="Arial" w:cs="Arial"/>
          <w:color w:val="auto"/>
          <w:sz w:val="24"/>
          <w:szCs w:val="24"/>
        </w:rPr>
        <w:t>landowner’s</w:t>
      </w:r>
      <w:r w:rsidR="00D035DF">
        <w:rPr>
          <w:rFonts w:ascii="Arial" w:hAnsi="Arial" w:cs="Arial"/>
          <w:color w:val="auto"/>
          <w:sz w:val="24"/>
          <w:szCs w:val="24"/>
        </w:rPr>
        <w:t xml:space="preserve"> property</w:t>
      </w:r>
      <w:r w:rsidR="009C174F">
        <w:rPr>
          <w:rFonts w:ascii="Arial" w:hAnsi="Arial" w:cs="Arial"/>
          <w:color w:val="auto"/>
          <w:sz w:val="24"/>
          <w:szCs w:val="24"/>
        </w:rPr>
        <w:t xml:space="preserve">. </w:t>
      </w:r>
      <w:r w:rsidR="001246A9">
        <w:rPr>
          <w:rFonts w:ascii="Arial" w:hAnsi="Arial" w:cs="Arial"/>
          <w:color w:val="auto"/>
          <w:sz w:val="24"/>
          <w:szCs w:val="24"/>
        </w:rPr>
        <w:t xml:space="preserve">The survey record refers to </w:t>
      </w:r>
      <w:r w:rsidR="008229F5">
        <w:rPr>
          <w:rFonts w:ascii="Arial" w:hAnsi="Arial" w:cs="Arial"/>
          <w:color w:val="auto"/>
          <w:sz w:val="24"/>
          <w:szCs w:val="24"/>
        </w:rPr>
        <w:t xml:space="preserve">2 bars across the track with a wooden stile alongside, although </w:t>
      </w:r>
      <w:r w:rsidR="0041191B">
        <w:rPr>
          <w:rFonts w:ascii="Arial" w:hAnsi="Arial" w:cs="Arial"/>
          <w:color w:val="auto"/>
          <w:sz w:val="24"/>
          <w:szCs w:val="24"/>
        </w:rPr>
        <w:t xml:space="preserve">it is not clear from the record the exact </w:t>
      </w:r>
      <w:r w:rsidR="00CE6C3E">
        <w:rPr>
          <w:rFonts w:ascii="Arial" w:hAnsi="Arial" w:cs="Arial"/>
          <w:color w:val="auto"/>
          <w:sz w:val="24"/>
          <w:szCs w:val="24"/>
        </w:rPr>
        <w:t>position,</w:t>
      </w:r>
      <w:r w:rsidR="0041191B">
        <w:rPr>
          <w:rFonts w:ascii="Arial" w:hAnsi="Arial" w:cs="Arial"/>
          <w:color w:val="auto"/>
          <w:sz w:val="24"/>
          <w:szCs w:val="24"/>
        </w:rPr>
        <w:t xml:space="preserve"> </w:t>
      </w:r>
      <w:r w:rsidR="00E831B2">
        <w:rPr>
          <w:rFonts w:ascii="Arial" w:hAnsi="Arial" w:cs="Arial"/>
          <w:color w:val="auto"/>
          <w:sz w:val="24"/>
          <w:szCs w:val="24"/>
        </w:rPr>
        <w:t>I consider it likely that</w:t>
      </w:r>
      <w:r w:rsidR="003C78FD">
        <w:rPr>
          <w:rFonts w:ascii="Arial" w:hAnsi="Arial" w:cs="Arial"/>
          <w:color w:val="auto"/>
          <w:sz w:val="24"/>
          <w:szCs w:val="24"/>
        </w:rPr>
        <w:t xml:space="preserve"> this would have been </w:t>
      </w:r>
      <w:r w:rsidR="00D6128E">
        <w:rPr>
          <w:rFonts w:ascii="Arial" w:hAnsi="Arial" w:cs="Arial"/>
          <w:color w:val="auto"/>
          <w:sz w:val="24"/>
          <w:szCs w:val="24"/>
        </w:rPr>
        <w:t>adjacent to the pr</w:t>
      </w:r>
      <w:r w:rsidR="00DE71EA">
        <w:rPr>
          <w:rFonts w:ascii="Arial" w:hAnsi="Arial" w:cs="Arial"/>
          <w:color w:val="auto"/>
          <w:sz w:val="24"/>
          <w:szCs w:val="24"/>
        </w:rPr>
        <w:t>operty. Reference was also made to</w:t>
      </w:r>
      <w:r w:rsidR="00AF334F" w:rsidRPr="00AF334F">
        <w:rPr>
          <w:rFonts w:ascii="Arial" w:hAnsi="Arial" w:cs="Arial"/>
          <w:color w:val="auto"/>
          <w:sz w:val="24"/>
          <w:szCs w:val="24"/>
        </w:rPr>
        <w:t xml:space="preserve"> a photograph included in the submissions of a</w:t>
      </w:r>
      <w:r w:rsidR="00E36123">
        <w:rPr>
          <w:rFonts w:ascii="Arial" w:hAnsi="Arial" w:cs="Arial"/>
          <w:color w:val="auto"/>
          <w:sz w:val="24"/>
          <w:szCs w:val="24"/>
        </w:rPr>
        <w:t xml:space="preserve"> </w:t>
      </w:r>
      <w:r w:rsidR="00AF334F" w:rsidRPr="00AF334F">
        <w:rPr>
          <w:rFonts w:ascii="Arial" w:hAnsi="Arial" w:cs="Arial"/>
          <w:color w:val="auto"/>
          <w:sz w:val="24"/>
          <w:szCs w:val="24"/>
        </w:rPr>
        <w:t xml:space="preserve">white </w:t>
      </w:r>
      <w:r w:rsidR="00802AAB">
        <w:rPr>
          <w:rFonts w:ascii="Arial" w:hAnsi="Arial" w:cs="Arial"/>
          <w:color w:val="auto"/>
          <w:sz w:val="24"/>
          <w:szCs w:val="24"/>
        </w:rPr>
        <w:t xml:space="preserve">field </w:t>
      </w:r>
      <w:r w:rsidR="00AF334F" w:rsidRPr="00AF334F">
        <w:rPr>
          <w:rFonts w:ascii="Arial" w:hAnsi="Arial" w:cs="Arial"/>
          <w:color w:val="auto"/>
          <w:sz w:val="24"/>
          <w:szCs w:val="24"/>
        </w:rPr>
        <w:t xml:space="preserve">gate, the position of this was </w:t>
      </w:r>
      <w:r w:rsidR="00CB05D7">
        <w:rPr>
          <w:rFonts w:ascii="Arial" w:hAnsi="Arial" w:cs="Arial"/>
          <w:color w:val="auto"/>
          <w:sz w:val="24"/>
          <w:szCs w:val="24"/>
        </w:rPr>
        <w:t>also</w:t>
      </w:r>
      <w:r w:rsidR="009550BC">
        <w:rPr>
          <w:rFonts w:ascii="Arial" w:hAnsi="Arial" w:cs="Arial"/>
          <w:color w:val="auto"/>
          <w:sz w:val="24"/>
          <w:szCs w:val="24"/>
        </w:rPr>
        <w:t xml:space="preserve"> </w:t>
      </w:r>
      <w:r w:rsidR="00AF334F" w:rsidRPr="00AF334F">
        <w:rPr>
          <w:rFonts w:ascii="Arial" w:hAnsi="Arial" w:cs="Arial"/>
          <w:color w:val="auto"/>
          <w:sz w:val="24"/>
          <w:szCs w:val="24"/>
        </w:rPr>
        <w:t>immediately adjacent to the landowner’s property, between the gable end and a stone wall, to the east of point A. The OMA stated the photograph was taken in 2007 during a network survey</w:t>
      </w:r>
      <w:r w:rsidR="009550BC">
        <w:rPr>
          <w:rFonts w:ascii="Arial" w:hAnsi="Arial" w:cs="Arial"/>
          <w:color w:val="auto"/>
          <w:sz w:val="24"/>
          <w:szCs w:val="24"/>
        </w:rPr>
        <w:t xml:space="preserve">. </w:t>
      </w:r>
      <w:r w:rsidR="00095297">
        <w:rPr>
          <w:rFonts w:ascii="Arial" w:hAnsi="Arial" w:cs="Arial"/>
          <w:color w:val="auto"/>
          <w:sz w:val="24"/>
          <w:szCs w:val="24"/>
        </w:rPr>
        <w:t>Beyond th</w:t>
      </w:r>
      <w:r w:rsidR="000959C7">
        <w:rPr>
          <w:rFonts w:ascii="Arial" w:hAnsi="Arial" w:cs="Arial"/>
          <w:color w:val="auto"/>
          <w:sz w:val="24"/>
          <w:szCs w:val="24"/>
        </w:rPr>
        <w:t xml:space="preserve">e gate a post and wire fence </w:t>
      </w:r>
      <w:r w:rsidR="00B32743">
        <w:rPr>
          <w:rFonts w:ascii="Arial" w:hAnsi="Arial" w:cs="Arial"/>
          <w:color w:val="auto"/>
          <w:sz w:val="24"/>
          <w:szCs w:val="24"/>
        </w:rPr>
        <w:t>can be seen. On another photo</w:t>
      </w:r>
      <w:r w:rsidR="005A6CC8">
        <w:rPr>
          <w:rFonts w:ascii="Arial" w:hAnsi="Arial" w:cs="Arial"/>
          <w:color w:val="auto"/>
          <w:sz w:val="24"/>
          <w:szCs w:val="24"/>
        </w:rPr>
        <w:t>graph</w:t>
      </w:r>
      <w:r w:rsidR="00663C8D">
        <w:rPr>
          <w:rFonts w:ascii="Arial" w:hAnsi="Arial" w:cs="Arial"/>
          <w:color w:val="auto"/>
          <w:sz w:val="24"/>
          <w:szCs w:val="24"/>
        </w:rPr>
        <w:t xml:space="preserve">, the post and wire fence can be seen </w:t>
      </w:r>
      <w:r w:rsidR="00511087">
        <w:rPr>
          <w:rFonts w:ascii="Arial" w:hAnsi="Arial" w:cs="Arial"/>
          <w:color w:val="auto"/>
          <w:sz w:val="24"/>
          <w:szCs w:val="24"/>
        </w:rPr>
        <w:t>alongside</w:t>
      </w:r>
      <w:r w:rsidR="00663C8D">
        <w:rPr>
          <w:rFonts w:ascii="Arial" w:hAnsi="Arial" w:cs="Arial"/>
          <w:color w:val="auto"/>
          <w:sz w:val="24"/>
          <w:szCs w:val="24"/>
        </w:rPr>
        <w:t xml:space="preserve"> </w:t>
      </w:r>
      <w:r w:rsidR="0055672B">
        <w:rPr>
          <w:rFonts w:ascii="Arial" w:hAnsi="Arial" w:cs="Arial"/>
          <w:color w:val="auto"/>
          <w:sz w:val="24"/>
          <w:szCs w:val="24"/>
        </w:rPr>
        <w:t xml:space="preserve">what </w:t>
      </w:r>
      <w:r w:rsidR="00426C1C">
        <w:rPr>
          <w:rFonts w:ascii="Arial" w:hAnsi="Arial" w:cs="Arial"/>
          <w:color w:val="auto"/>
          <w:sz w:val="24"/>
          <w:szCs w:val="24"/>
        </w:rPr>
        <w:t xml:space="preserve">may have been a </w:t>
      </w:r>
      <w:r w:rsidR="006E2211">
        <w:rPr>
          <w:rFonts w:ascii="Arial" w:hAnsi="Arial" w:cs="Arial"/>
          <w:color w:val="auto"/>
          <w:sz w:val="24"/>
          <w:szCs w:val="24"/>
        </w:rPr>
        <w:t>wooden</w:t>
      </w:r>
      <w:r w:rsidR="00511087">
        <w:rPr>
          <w:rFonts w:ascii="Arial" w:hAnsi="Arial" w:cs="Arial"/>
          <w:color w:val="auto"/>
          <w:sz w:val="24"/>
          <w:szCs w:val="24"/>
        </w:rPr>
        <w:t xml:space="preserve"> stile immediately adjacent to the corner of the </w:t>
      </w:r>
      <w:r w:rsidR="005A6CC8">
        <w:rPr>
          <w:rFonts w:ascii="Arial" w:hAnsi="Arial" w:cs="Arial"/>
          <w:color w:val="auto"/>
          <w:sz w:val="24"/>
          <w:szCs w:val="24"/>
        </w:rPr>
        <w:t>property.</w:t>
      </w:r>
    </w:p>
    <w:p w14:paraId="778D5F48" w14:textId="64E95788" w:rsidR="008D310C" w:rsidRDefault="00C32579" w:rsidP="00EA78A3">
      <w:pPr>
        <w:pStyle w:val="Style1"/>
        <w:rPr>
          <w:rFonts w:ascii="Arial" w:hAnsi="Arial" w:cs="Arial"/>
          <w:color w:val="auto"/>
          <w:sz w:val="24"/>
          <w:szCs w:val="24"/>
        </w:rPr>
      </w:pPr>
      <w:r>
        <w:rPr>
          <w:rFonts w:ascii="Arial" w:hAnsi="Arial" w:cs="Arial"/>
          <w:color w:val="auto"/>
          <w:sz w:val="24"/>
          <w:szCs w:val="24"/>
        </w:rPr>
        <w:lastRenderedPageBreak/>
        <w:t xml:space="preserve">I consider that historically </w:t>
      </w:r>
      <w:r w:rsidR="007C29A3">
        <w:rPr>
          <w:rFonts w:ascii="Arial" w:hAnsi="Arial" w:cs="Arial"/>
          <w:color w:val="auto"/>
          <w:sz w:val="24"/>
          <w:szCs w:val="24"/>
        </w:rPr>
        <w:t>there is some evidenc</w:t>
      </w:r>
      <w:r w:rsidR="001178AB">
        <w:rPr>
          <w:rFonts w:ascii="Arial" w:hAnsi="Arial" w:cs="Arial"/>
          <w:color w:val="auto"/>
          <w:sz w:val="24"/>
          <w:szCs w:val="24"/>
        </w:rPr>
        <w:t>e that a gate and stile we</w:t>
      </w:r>
      <w:r w:rsidR="002901FA">
        <w:rPr>
          <w:rFonts w:ascii="Arial" w:hAnsi="Arial" w:cs="Arial"/>
          <w:color w:val="auto"/>
          <w:sz w:val="24"/>
          <w:szCs w:val="24"/>
        </w:rPr>
        <w:t>re present on the footpath</w:t>
      </w:r>
      <w:r w:rsidR="00C43CD3">
        <w:rPr>
          <w:rFonts w:ascii="Arial" w:hAnsi="Arial" w:cs="Arial"/>
          <w:color w:val="auto"/>
          <w:sz w:val="24"/>
          <w:szCs w:val="24"/>
        </w:rPr>
        <w:t>. They may have originally been alongside each other, however</w:t>
      </w:r>
      <w:r w:rsidR="00206ED7">
        <w:rPr>
          <w:rFonts w:ascii="Arial" w:hAnsi="Arial" w:cs="Arial"/>
          <w:color w:val="auto"/>
          <w:sz w:val="24"/>
          <w:szCs w:val="24"/>
        </w:rPr>
        <w:t>,</w:t>
      </w:r>
      <w:r w:rsidR="00C43CD3">
        <w:rPr>
          <w:rFonts w:ascii="Arial" w:hAnsi="Arial" w:cs="Arial"/>
          <w:color w:val="auto"/>
          <w:sz w:val="24"/>
          <w:szCs w:val="24"/>
        </w:rPr>
        <w:t xml:space="preserve"> by 2007 it is clear </w:t>
      </w:r>
      <w:r w:rsidR="009F6762">
        <w:rPr>
          <w:rFonts w:ascii="Arial" w:hAnsi="Arial" w:cs="Arial"/>
          <w:color w:val="auto"/>
          <w:sz w:val="24"/>
          <w:szCs w:val="24"/>
        </w:rPr>
        <w:t xml:space="preserve">from the photograph that </w:t>
      </w:r>
      <w:r w:rsidR="00663CBF">
        <w:rPr>
          <w:rFonts w:ascii="Arial" w:hAnsi="Arial" w:cs="Arial"/>
          <w:color w:val="auto"/>
          <w:sz w:val="24"/>
          <w:szCs w:val="24"/>
        </w:rPr>
        <w:t>there was a gate and then a stile beyond</w:t>
      </w:r>
      <w:r w:rsidR="0038562E">
        <w:rPr>
          <w:rFonts w:ascii="Arial" w:hAnsi="Arial" w:cs="Arial"/>
          <w:color w:val="auto"/>
          <w:sz w:val="24"/>
          <w:szCs w:val="24"/>
        </w:rPr>
        <w:t>.</w:t>
      </w:r>
      <w:r w:rsidR="004D073D">
        <w:rPr>
          <w:rFonts w:ascii="Arial" w:hAnsi="Arial" w:cs="Arial"/>
          <w:color w:val="auto"/>
          <w:sz w:val="24"/>
          <w:szCs w:val="24"/>
        </w:rPr>
        <w:t xml:space="preserve"> </w:t>
      </w:r>
      <w:r w:rsidR="00EA16DF" w:rsidRPr="00EA78A3">
        <w:rPr>
          <w:rFonts w:ascii="Arial" w:hAnsi="Arial" w:cs="Arial"/>
          <w:color w:val="auto"/>
          <w:sz w:val="24"/>
          <w:szCs w:val="24"/>
        </w:rPr>
        <w:t>I</w:t>
      </w:r>
      <w:r w:rsidR="00195736">
        <w:rPr>
          <w:rFonts w:ascii="Arial" w:hAnsi="Arial" w:cs="Arial"/>
          <w:color w:val="auto"/>
          <w:sz w:val="24"/>
          <w:szCs w:val="24"/>
        </w:rPr>
        <w:t>f</w:t>
      </w:r>
      <w:r w:rsidR="00EA16DF" w:rsidRPr="00EA78A3">
        <w:rPr>
          <w:rFonts w:ascii="Arial" w:hAnsi="Arial" w:cs="Arial"/>
          <w:color w:val="auto"/>
          <w:sz w:val="24"/>
          <w:szCs w:val="24"/>
        </w:rPr>
        <w:t xml:space="preserve"> </w:t>
      </w:r>
      <w:r w:rsidR="00336EF9">
        <w:rPr>
          <w:rFonts w:ascii="Arial" w:hAnsi="Arial" w:cs="Arial"/>
          <w:color w:val="auto"/>
          <w:sz w:val="24"/>
          <w:szCs w:val="24"/>
        </w:rPr>
        <w:t xml:space="preserve">I </w:t>
      </w:r>
      <w:r w:rsidR="00EA16DF" w:rsidRPr="00EA78A3">
        <w:rPr>
          <w:rFonts w:ascii="Arial" w:hAnsi="Arial" w:cs="Arial"/>
          <w:color w:val="auto"/>
          <w:sz w:val="24"/>
          <w:szCs w:val="24"/>
        </w:rPr>
        <w:t xml:space="preserve">consider the existing route as though there </w:t>
      </w:r>
      <w:r w:rsidR="00195736">
        <w:rPr>
          <w:rFonts w:ascii="Arial" w:hAnsi="Arial" w:cs="Arial"/>
          <w:color w:val="auto"/>
          <w:sz w:val="24"/>
          <w:szCs w:val="24"/>
        </w:rPr>
        <w:t>was one gate or stile</w:t>
      </w:r>
      <w:r w:rsidR="00B754DB" w:rsidRPr="00EA78A3">
        <w:rPr>
          <w:rFonts w:ascii="Arial" w:hAnsi="Arial" w:cs="Arial"/>
          <w:color w:val="auto"/>
          <w:sz w:val="24"/>
          <w:szCs w:val="24"/>
        </w:rPr>
        <w:t>,</w:t>
      </w:r>
      <w:r w:rsidR="00D57B9C" w:rsidRPr="00EA78A3">
        <w:rPr>
          <w:rFonts w:ascii="Arial" w:hAnsi="Arial" w:cs="Arial"/>
          <w:color w:val="auto"/>
          <w:sz w:val="24"/>
          <w:szCs w:val="24"/>
        </w:rPr>
        <w:t xml:space="preserve"> in terms of accessibility</w:t>
      </w:r>
      <w:r w:rsidR="00C27EE7" w:rsidRPr="00EA78A3">
        <w:rPr>
          <w:rFonts w:ascii="Arial" w:hAnsi="Arial" w:cs="Arial"/>
          <w:color w:val="auto"/>
          <w:sz w:val="24"/>
          <w:szCs w:val="24"/>
        </w:rPr>
        <w:t xml:space="preserve"> the routes a</w:t>
      </w:r>
      <w:r w:rsidR="00D463C9" w:rsidRPr="00EA78A3">
        <w:rPr>
          <w:rFonts w:ascii="Arial" w:hAnsi="Arial" w:cs="Arial"/>
          <w:color w:val="auto"/>
          <w:sz w:val="24"/>
          <w:szCs w:val="24"/>
        </w:rPr>
        <w:t xml:space="preserve">re the </w:t>
      </w:r>
      <w:r w:rsidR="0022508E" w:rsidRPr="00EA78A3">
        <w:rPr>
          <w:rFonts w:ascii="Arial" w:hAnsi="Arial" w:cs="Arial"/>
          <w:color w:val="auto"/>
          <w:sz w:val="24"/>
          <w:szCs w:val="24"/>
        </w:rPr>
        <w:t>same</w:t>
      </w:r>
      <w:r w:rsidR="00283D0E">
        <w:rPr>
          <w:rFonts w:ascii="Arial" w:hAnsi="Arial" w:cs="Arial"/>
          <w:color w:val="auto"/>
          <w:sz w:val="24"/>
          <w:szCs w:val="24"/>
        </w:rPr>
        <w:t xml:space="preserve">, as there </w:t>
      </w:r>
      <w:r w:rsidR="007C187F">
        <w:rPr>
          <w:rFonts w:ascii="Arial" w:hAnsi="Arial" w:cs="Arial"/>
          <w:color w:val="auto"/>
          <w:sz w:val="24"/>
          <w:szCs w:val="24"/>
        </w:rPr>
        <w:t xml:space="preserve">would be </w:t>
      </w:r>
      <w:r w:rsidR="00283D0E">
        <w:rPr>
          <w:rFonts w:ascii="Arial" w:hAnsi="Arial" w:cs="Arial"/>
          <w:color w:val="auto"/>
          <w:sz w:val="24"/>
          <w:szCs w:val="24"/>
        </w:rPr>
        <w:t xml:space="preserve">one gate </w:t>
      </w:r>
      <w:r w:rsidR="007C187F">
        <w:rPr>
          <w:rFonts w:ascii="Arial" w:hAnsi="Arial" w:cs="Arial"/>
          <w:color w:val="auto"/>
          <w:sz w:val="24"/>
          <w:szCs w:val="24"/>
        </w:rPr>
        <w:t>on the proposed route</w:t>
      </w:r>
      <w:r w:rsidR="00D463C9" w:rsidRPr="00EA78A3">
        <w:rPr>
          <w:rFonts w:ascii="Arial" w:hAnsi="Arial" w:cs="Arial"/>
          <w:color w:val="auto"/>
          <w:sz w:val="24"/>
          <w:szCs w:val="24"/>
        </w:rPr>
        <w:t>.</w:t>
      </w:r>
    </w:p>
    <w:p w14:paraId="5BCDCC20" w14:textId="77777777" w:rsidR="00E4098F" w:rsidRPr="00E4098F" w:rsidRDefault="00AB3CF1" w:rsidP="00EA78A3">
      <w:pPr>
        <w:pStyle w:val="Style1"/>
        <w:rPr>
          <w:rFonts w:ascii="Arial" w:hAnsi="Arial" w:cs="Arial"/>
          <w:color w:val="auto"/>
          <w:sz w:val="24"/>
          <w:szCs w:val="24"/>
        </w:rPr>
      </w:pPr>
      <w:proofErr w:type="gramStart"/>
      <w:r>
        <w:rPr>
          <w:rFonts w:ascii="Arial" w:hAnsi="Arial" w:cs="Arial"/>
          <w:color w:val="auto"/>
          <w:sz w:val="24"/>
          <w:szCs w:val="24"/>
        </w:rPr>
        <w:t>With regard to</w:t>
      </w:r>
      <w:proofErr w:type="gramEnd"/>
      <w:r>
        <w:rPr>
          <w:rFonts w:ascii="Arial" w:hAnsi="Arial" w:cs="Arial"/>
          <w:color w:val="auto"/>
          <w:sz w:val="24"/>
          <w:szCs w:val="24"/>
        </w:rPr>
        <w:t xml:space="preserve"> the</w:t>
      </w:r>
      <w:r w:rsidR="0073058D">
        <w:rPr>
          <w:rFonts w:ascii="Arial" w:hAnsi="Arial" w:cs="Arial"/>
          <w:color w:val="auto"/>
          <w:sz w:val="24"/>
          <w:szCs w:val="24"/>
        </w:rPr>
        <w:t xml:space="preserve"> gradient and steps</w:t>
      </w:r>
      <w:r w:rsidR="00633087">
        <w:rPr>
          <w:rFonts w:ascii="Arial" w:hAnsi="Arial" w:cs="Arial"/>
          <w:color w:val="auto"/>
          <w:sz w:val="24"/>
          <w:szCs w:val="24"/>
        </w:rPr>
        <w:t>, t</w:t>
      </w:r>
      <w:r w:rsidR="00390EA5" w:rsidRPr="00390EA5">
        <w:rPr>
          <w:rFonts w:ascii="Arial" w:hAnsi="Arial" w:cs="Arial"/>
          <w:color w:val="auto"/>
          <w:sz w:val="24"/>
          <w:szCs w:val="24"/>
        </w:rPr>
        <w:t xml:space="preserve">here is no evidence of any steps </w:t>
      </w:r>
      <w:r w:rsidR="006D7FA0">
        <w:rPr>
          <w:rFonts w:ascii="Arial" w:hAnsi="Arial" w:cs="Arial"/>
          <w:color w:val="auto"/>
          <w:sz w:val="24"/>
          <w:szCs w:val="24"/>
        </w:rPr>
        <w:t xml:space="preserve">originally </w:t>
      </w:r>
      <w:r w:rsidR="00390EA5" w:rsidRPr="00390EA5">
        <w:rPr>
          <w:rFonts w:ascii="Arial" w:hAnsi="Arial" w:cs="Arial"/>
          <w:color w:val="auto"/>
          <w:sz w:val="24"/>
          <w:szCs w:val="24"/>
        </w:rPr>
        <w:t>on the footpath</w:t>
      </w:r>
      <w:r w:rsidR="007E52B4">
        <w:rPr>
          <w:rFonts w:ascii="Arial" w:hAnsi="Arial" w:cs="Arial"/>
          <w:color w:val="auto"/>
          <w:sz w:val="24"/>
          <w:szCs w:val="24"/>
        </w:rPr>
        <w:t>.</w:t>
      </w:r>
      <w:r w:rsidR="00D36746">
        <w:rPr>
          <w:rFonts w:ascii="Arial" w:hAnsi="Arial" w:cs="Arial"/>
          <w:color w:val="auto"/>
          <w:sz w:val="24"/>
          <w:szCs w:val="24"/>
        </w:rPr>
        <w:t xml:space="preserve"> There is a gradual </w:t>
      </w:r>
      <w:r w:rsidR="00DD0284">
        <w:rPr>
          <w:rFonts w:ascii="Arial" w:hAnsi="Arial" w:cs="Arial"/>
          <w:color w:val="auto"/>
          <w:sz w:val="24"/>
          <w:szCs w:val="24"/>
        </w:rPr>
        <w:t>as</w:t>
      </w:r>
      <w:r w:rsidR="00CD453B">
        <w:rPr>
          <w:rFonts w:ascii="Arial" w:hAnsi="Arial" w:cs="Arial"/>
          <w:color w:val="auto"/>
          <w:sz w:val="24"/>
          <w:szCs w:val="24"/>
        </w:rPr>
        <w:t>cent</w:t>
      </w:r>
      <w:r w:rsidR="00D36746">
        <w:rPr>
          <w:rFonts w:ascii="Arial" w:hAnsi="Arial" w:cs="Arial"/>
          <w:color w:val="auto"/>
          <w:sz w:val="24"/>
          <w:szCs w:val="24"/>
        </w:rPr>
        <w:t xml:space="preserve"> </w:t>
      </w:r>
      <w:r w:rsidR="00DD0284">
        <w:rPr>
          <w:rFonts w:ascii="Arial" w:hAnsi="Arial" w:cs="Arial"/>
          <w:color w:val="auto"/>
          <w:sz w:val="24"/>
          <w:szCs w:val="24"/>
        </w:rPr>
        <w:t>in</w:t>
      </w:r>
      <w:r w:rsidR="00CD453B">
        <w:rPr>
          <w:rFonts w:ascii="Arial" w:hAnsi="Arial" w:cs="Arial"/>
          <w:color w:val="auto"/>
          <w:sz w:val="24"/>
          <w:szCs w:val="24"/>
        </w:rPr>
        <w:t xml:space="preserve"> the</w:t>
      </w:r>
      <w:r w:rsidR="00DD0284">
        <w:rPr>
          <w:rFonts w:ascii="Arial" w:hAnsi="Arial" w:cs="Arial"/>
          <w:color w:val="auto"/>
          <w:sz w:val="24"/>
          <w:szCs w:val="24"/>
        </w:rPr>
        <w:t xml:space="preserve"> gradient</w:t>
      </w:r>
      <w:r w:rsidR="00CD453B">
        <w:rPr>
          <w:rFonts w:ascii="Arial" w:hAnsi="Arial" w:cs="Arial"/>
          <w:color w:val="auto"/>
          <w:sz w:val="24"/>
          <w:szCs w:val="24"/>
        </w:rPr>
        <w:t xml:space="preserve"> </w:t>
      </w:r>
      <w:r w:rsidR="00D80325">
        <w:rPr>
          <w:rFonts w:ascii="Arial" w:hAnsi="Arial" w:cs="Arial"/>
          <w:color w:val="auto"/>
          <w:sz w:val="24"/>
          <w:szCs w:val="24"/>
        </w:rPr>
        <w:t>from</w:t>
      </w:r>
      <w:r w:rsidR="00CD453B">
        <w:rPr>
          <w:rFonts w:ascii="Arial" w:hAnsi="Arial" w:cs="Arial"/>
          <w:color w:val="auto"/>
          <w:sz w:val="24"/>
          <w:szCs w:val="24"/>
        </w:rPr>
        <w:t xml:space="preserve"> point A </w:t>
      </w:r>
      <w:r w:rsidR="00D80325">
        <w:rPr>
          <w:rFonts w:ascii="Arial" w:hAnsi="Arial" w:cs="Arial"/>
          <w:color w:val="auto"/>
          <w:sz w:val="24"/>
          <w:szCs w:val="24"/>
        </w:rPr>
        <w:t>to</w:t>
      </w:r>
      <w:r w:rsidR="00CD453B">
        <w:rPr>
          <w:rFonts w:ascii="Arial" w:hAnsi="Arial" w:cs="Arial"/>
          <w:color w:val="auto"/>
          <w:sz w:val="24"/>
          <w:szCs w:val="24"/>
        </w:rPr>
        <w:t xml:space="preserve"> B</w:t>
      </w:r>
      <w:r w:rsidR="00DD0284">
        <w:rPr>
          <w:rFonts w:ascii="Arial" w:hAnsi="Arial" w:cs="Arial"/>
          <w:color w:val="auto"/>
          <w:sz w:val="24"/>
          <w:szCs w:val="24"/>
        </w:rPr>
        <w:t>.</w:t>
      </w:r>
      <w:r w:rsidR="005F1672">
        <w:rPr>
          <w:rFonts w:ascii="Arial" w:hAnsi="Arial" w:cs="Arial"/>
          <w:color w:val="auto"/>
          <w:sz w:val="24"/>
          <w:szCs w:val="24"/>
        </w:rPr>
        <w:t xml:space="preserve"> From point B</w:t>
      </w:r>
      <w:r w:rsidR="002C47E6">
        <w:rPr>
          <w:rFonts w:ascii="Arial" w:hAnsi="Arial" w:cs="Arial"/>
          <w:color w:val="auto"/>
          <w:sz w:val="24"/>
          <w:szCs w:val="24"/>
        </w:rPr>
        <w:t>,</w:t>
      </w:r>
      <w:r w:rsidR="005F1672">
        <w:rPr>
          <w:rFonts w:ascii="Arial" w:hAnsi="Arial" w:cs="Arial"/>
          <w:color w:val="auto"/>
          <w:sz w:val="24"/>
          <w:szCs w:val="24"/>
        </w:rPr>
        <w:t xml:space="preserve"> as the route continues </w:t>
      </w:r>
      <w:r w:rsidR="00AA7971">
        <w:rPr>
          <w:rFonts w:ascii="Arial" w:hAnsi="Arial" w:cs="Arial"/>
          <w:color w:val="auto"/>
          <w:sz w:val="24"/>
          <w:szCs w:val="24"/>
        </w:rPr>
        <w:t>easterly</w:t>
      </w:r>
      <w:r w:rsidR="00D80325">
        <w:rPr>
          <w:rFonts w:ascii="Arial" w:hAnsi="Arial" w:cs="Arial"/>
          <w:color w:val="auto"/>
          <w:sz w:val="24"/>
          <w:szCs w:val="24"/>
        </w:rPr>
        <w:t xml:space="preserve"> </w:t>
      </w:r>
      <w:r w:rsidR="002C47E6">
        <w:rPr>
          <w:rFonts w:ascii="Arial" w:hAnsi="Arial" w:cs="Arial"/>
          <w:color w:val="auto"/>
          <w:sz w:val="24"/>
          <w:szCs w:val="24"/>
        </w:rPr>
        <w:t xml:space="preserve">for the length of the field, </w:t>
      </w:r>
      <w:r w:rsidR="00D80325">
        <w:rPr>
          <w:rFonts w:ascii="Arial" w:hAnsi="Arial" w:cs="Arial"/>
          <w:color w:val="auto"/>
          <w:sz w:val="24"/>
          <w:szCs w:val="24"/>
        </w:rPr>
        <w:t xml:space="preserve">the </w:t>
      </w:r>
      <w:r w:rsidR="0093731A">
        <w:rPr>
          <w:rFonts w:ascii="Arial" w:hAnsi="Arial" w:cs="Arial"/>
          <w:color w:val="auto"/>
          <w:sz w:val="24"/>
          <w:szCs w:val="24"/>
        </w:rPr>
        <w:t xml:space="preserve">gradient </w:t>
      </w:r>
      <w:r w:rsidR="00486AE1">
        <w:rPr>
          <w:rFonts w:ascii="Arial" w:hAnsi="Arial" w:cs="Arial"/>
          <w:color w:val="auto"/>
          <w:sz w:val="24"/>
          <w:szCs w:val="24"/>
        </w:rPr>
        <w:t>does increase</w:t>
      </w:r>
      <w:r w:rsidR="00A21A69">
        <w:rPr>
          <w:rFonts w:ascii="Arial" w:hAnsi="Arial" w:cs="Arial"/>
          <w:color w:val="auto"/>
          <w:sz w:val="24"/>
          <w:szCs w:val="24"/>
        </w:rPr>
        <w:t xml:space="preserve"> considerably</w:t>
      </w:r>
      <w:r w:rsidR="002C47E6">
        <w:rPr>
          <w:rFonts w:ascii="Arial" w:hAnsi="Arial" w:cs="Arial"/>
          <w:color w:val="auto"/>
          <w:sz w:val="24"/>
          <w:szCs w:val="24"/>
        </w:rPr>
        <w:t xml:space="preserve">. The gradient and the terrain make this a </w:t>
      </w:r>
      <w:r w:rsidR="00693DE5">
        <w:rPr>
          <w:rFonts w:ascii="Arial" w:hAnsi="Arial" w:cs="Arial"/>
          <w:color w:val="auto"/>
          <w:sz w:val="24"/>
          <w:szCs w:val="24"/>
        </w:rPr>
        <w:t>strenuous walk</w:t>
      </w:r>
      <w:r w:rsidR="001F78E4">
        <w:rPr>
          <w:rFonts w:ascii="Arial" w:hAnsi="Arial" w:cs="Arial"/>
          <w:color w:val="auto"/>
          <w:sz w:val="24"/>
          <w:szCs w:val="24"/>
        </w:rPr>
        <w:t>.</w:t>
      </w:r>
      <w:r w:rsidR="00574DAD" w:rsidRPr="00574DAD">
        <w:rPr>
          <w:rFonts w:ascii="Arial" w:hAnsi="Arial" w:cs="Arial"/>
          <w:color w:val="auto"/>
          <w:kern w:val="0"/>
          <w:sz w:val="24"/>
          <w:szCs w:val="24"/>
        </w:rPr>
        <w:t xml:space="preserve"> </w:t>
      </w:r>
    </w:p>
    <w:p w14:paraId="6C449024" w14:textId="26400A2D" w:rsidR="00323C3E" w:rsidRDefault="00574DAD" w:rsidP="00EA78A3">
      <w:pPr>
        <w:pStyle w:val="Style1"/>
        <w:rPr>
          <w:rFonts w:ascii="Arial" w:hAnsi="Arial" w:cs="Arial"/>
          <w:color w:val="auto"/>
          <w:sz w:val="24"/>
          <w:szCs w:val="24"/>
        </w:rPr>
      </w:pPr>
      <w:r w:rsidRPr="00574DAD">
        <w:rPr>
          <w:rFonts w:ascii="Arial" w:hAnsi="Arial" w:cs="Arial"/>
          <w:color w:val="auto"/>
          <w:sz w:val="24"/>
          <w:szCs w:val="24"/>
        </w:rPr>
        <w:t>Due to the gradient on one section, there are proposed steps on the diverted route, at point C</w:t>
      </w:r>
      <w:r w:rsidR="00E4098F">
        <w:rPr>
          <w:rFonts w:ascii="Arial" w:hAnsi="Arial" w:cs="Arial"/>
          <w:color w:val="auto"/>
          <w:sz w:val="24"/>
          <w:szCs w:val="24"/>
        </w:rPr>
        <w:t>.</w:t>
      </w:r>
      <w:r w:rsidR="001F78E4">
        <w:rPr>
          <w:rFonts w:ascii="Arial" w:hAnsi="Arial" w:cs="Arial"/>
          <w:color w:val="auto"/>
          <w:sz w:val="24"/>
          <w:szCs w:val="24"/>
        </w:rPr>
        <w:t xml:space="preserve"> Although in some cases </w:t>
      </w:r>
      <w:r w:rsidR="009675B6">
        <w:rPr>
          <w:rFonts w:ascii="Arial" w:hAnsi="Arial" w:cs="Arial"/>
          <w:color w:val="auto"/>
          <w:sz w:val="24"/>
          <w:szCs w:val="24"/>
        </w:rPr>
        <w:t xml:space="preserve">it is considered more </w:t>
      </w:r>
      <w:r w:rsidR="0019212F">
        <w:rPr>
          <w:rFonts w:ascii="Arial" w:hAnsi="Arial" w:cs="Arial"/>
          <w:color w:val="auto"/>
          <w:sz w:val="24"/>
          <w:szCs w:val="24"/>
        </w:rPr>
        <w:t xml:space="preserve">appropriate and </w:t>
      </w:r>
      <w:r w:rsidR="009675B6">
        <w:rPr>
          <w:rFonts w:ascii="Arial" w:hAnsi="Arial" w:cs="Arial"/>
          <w:color w:val="auto"/>
          <w:sz w:val="24"/>
          <w:szCs w:val="24"/>
        </w:rPr>
        <w:t>beneficial to</w:t>
      </w:r>
      <w:r w:rsidR="008A181A">
        <w:rPr>
          <w:rFonts w:ascii="Arial" w:hAnsi="Arial" w:cs="Arial"/>
          <w:color w:val="auto"/>
          <w:sz w:val="24"/>
          <w:szCs w:val="24"/>
        </w:rPr>
        <w:t xml:space="preserve"> have a slope</w:t>
      </w:r>
      <w:r w:rsidR="00057858">
        <w:rPr>
          <w:rFonts w:ascii="Arial" w:hAnsi="Arial" w:cs="Arial"/>
          <w:color w:val="auto"/>
          <w:sz w:val="24"/>
          <w:szCs w:val="24"/>
        </w:rPr>
        <w:t>,</w:t>
      </w:r>
      <w:r w:rsidR="008A181A">
        <w:rPr>
          <w:rFonts w:ascii="Arial" w:hAnsi="Arial" w:cs="Arial"/>
          <w:color w:val="auto"/>
          <w:sz w:val="24"/>
          <w:szCs w:val="24"/>
        </w:rPr>
        <w:t xml:space="preserve"> particularly</w:t>
      </w:r>
      <w:r w:rsidR="00057858">
        <w:rPr>
          <w:rFonts w:ascii="Arial" w:hAnsi="Arial" w:cs="Arial"/>
          <w:color w:val="auto"/>
          <w:sz w:val="24"/>
          <w:szCs w:val="24"/>
        </w:rPr>
        <w:t xml:space="preserve"> for those users of the footpath who find steps difficult</w:t>
      </w:r>
      <w:r w:rsidR="001B2A67">
        <w:rPr>
          <w:rFonts w:ascii="Arial" w:hAnsi="Arial" w:cs="Arial"/>
          <w:color w:val="auto"/>
          <w:sz w:val="24"/>
          <w:szCs w:val="24"/>
        </w:rPr>
        <w:t xml:space="preserve"> to negotiate</w:t>
      </w:r>
      <w:r w:rsidR="003F56A3">
        <w:rPr>
          <w:rFonts w:ascii="Arial" w:hAnsi="Arial" w:cs="Arial"/>
          <w:color w:val="auto"/>
          <w:sz w:val="24"/>
          <w:szCs w:val="24"/>
        </w:rPr>
        <w:t xml:space="preserve">, I consider in this case the </w:t>
      </w:r>
      <w:r w:rsidR="00791E9C">
        <w:rPr>
          <w:rFonts w:ascii="Arial" w:hAnsi="Arial" w:cs="Arial"/>
          <w:color w:val="auto"/>
          <w:sz w:val="24"/>
          <w:szCs w:val="24"/>
        </w:rPr>
        <w:t>gradient</w:t>
      </w:r>
      <w:r w:rsidR="001B2A67">
        <w:rPr>
          <w:rFonts w:ascii="Arial" w:hAnsi="Arial" w:cs="Arial"/>
          <w:color w:val="auto"/>
          <w:sz w:val="24"/>
          <w:szCs w:val="24"/>
        </w:rPr>
        <w:t xml:space="preserve"> is su</w:t>
      </w:r>
      <w:r w:rsidR="0025469D">
        <w:rPr>
          <w:rFonts w:ascii="Arial" w:hAnsi="Arial" w:cs="Arial"/>
          <w:color w:val="auto"/>
          <w:sz w:val="24"/>
          <w:szCs w:val="24"/>
        </w:rPr>
        <w:t>ch that steps wo</w:t>
      </w:r>
      <w:r w:rsidR="00E32A80">
        <w:rPr>
          <w:rFonts w:ascii="Arial" w:hAnsi="Arial" w:cs="Arial"/>
          <w:color w:val="auto"/>
          <w:sz w:val="24"/>
          <w:szCs w:val="24"/>
        </w:rPr>
        <w:t>uld</w:t>
      </w:r>
      <w:r w:rsidR="004B3C2C">
        <w:rPr>
          <w:rFonts w:ascii="Arial" w:hAnsi="Arial" w:cs="Arial"/>
          <w:color w:val="auto"/>
          <w:sz w:val="24"/>
          <w:szCs w:val="24"/>
        </w:rPr>
        <w:t xml:space="preserve"> be </w:t>
      </w:r>
      <w:r w:rsidR="006750F9">
        <w:rPr>
          <w:rFonts w:ascii="Arial" w:hAnsi="Arial" w:cs="Arial"/>
          <w:color w:val="auto"/>
          <w:sz w:val="24"/>
          <w:szCs w:val="24"/>
        </w:rPr>
        <w:t>advantageous</w:t>
      </w:r>
      <w:r w:rsidR="0061264E">
        <w:rPr>
          <w:rFonts w:ascii="Arial" w:hAnsi="Arial" w:cs="Arial"/>
          <w:color w:val="auto"/>
          <w:sz w:val="24"/>
          <w:szCs w:val="24"/>
        </w:rPr>
        <w:t xml:space="preserve">. </w:t>
      </w:r>
      <w:r w:rsidR="006858F4">
        <w:rPr>
          <w:rFonts w:ascii="Arial" w:hAnsi="Arial" w:cs="Arial"/>
          <w:color w:val="auto"/>
          <w:sz w:val="24"/>
          <w:szCs w:val="24"/>
        </w:rPr>
        <w:t>C</w:t>
      </w:r>
      <w:r w:rsidR="003D13A1">
        <w:rPr>
          <w:rFonts w:ascii="Arial" w:hAnsi="Arial" w:cs="Arial"/>
          <w:color w:val="auto"/>
          <w:sz w:val="24"/>
          <w:szCs w:val="24"/>
        </w:rPr>
        <w:t>onsidering the route in the context of the remaining section of footpath n</w:t>
      </w:r>
      <w:r w:rsidR="00703943">
        <w:rPr>
          <w:rFonts w:ascii="Arial" w:hAnsi="Arial" w:cs="Arial"/>
          <w:color w:val="auto"/>
          <w:sz w:val="24"/>
          <w:szCs w:val="24"/>
        </w:rPr>
        <w:t>o</w:t>
      </w:r>
      <w:r w:rsidR="003D13A1">
        <w:rPr>
          <w:rFonts w:ascii="Arial" w:hAnsi="Arial" w:cs="Arial"/>
          <w:color w:val="auto"/>
          <w:sz w:val="24"/>
          <w:szCs w:val="24"/>
        </w:rPr>
        <w:t xml:space="preserve">.94 </w:t>
      </w:r>
      <w:r w:rsidR="00703943">
        <w:rPr>
          <w:rFonts w:ascii="Arial" w:hAnsi="Arial" w:cs="Arial"/>
          <w:color w:val="auto"/>
          <w:sz w:val="24"/>
          <w:szCs w:val="24"/>
        </w:rPr>
        <w:t>and the other connecting routes</w:t>
      </w:r>
      <w:r w:rsidR="0011059C">
        <w:rPr>
          <w:rFonts w:ascii="Arial" w:hAnsi="Arial" w:cs="Arial"/>
          <w:color w:val="auto"/>
          <w:sz w:val="24"/>
          <w:szCs w:val="24"/>
        </w:rPr>
        <w:t>, there are</w:t>
      </w:r>
      <w:r w:rsidR="00852866">
        <w:rPr>
          <w:rFonts w:ascii="Arial" w:hAnsi="Arial" w:cs="Arial"/>
          <w:color w:val="auto"/>
          <w:sz w:val="24"/>
          <w:szCs w:val="24"/>
        </w:rPr>
        <w:t xml:space="preserve"> </w:t>
      </w:r>
      <w:r w:rsidR="00997B29">
        <w:rPr>
          <w:rFonts w:ascii="Arial" w:hAnsi="Arial" w:cs="Arial"/>
          <w:color w:val="auto"/>
          <w:sz w:val="24"/>
          <w:szCs w:val="24"/>
        </w:rPr>
        <w:t xml:space="preserve">also steep gradients </w:t>
      </w:r>
      <w:r w:rsidR="003E06CE">
        <w:rPr>
          <w:rFonts w:ascii="Arial" w:hAnsi="Arial" w:cs="Arial"/>
          <w:color w:val="auto"/>
          <w:sz w:val="24"/>
          <w:szCs w:val="24"/>
        </w:rPr>
        <w:t xml:space="preserve">and stiles </w:t>
      </w:r>
      <w:r w:rsidR="00E06642">
        <w:rPr>
          <w:rFonts w:ascii="Arial" w:hAnsi="Arial" w:cs="Arial"/>
          <w:color w:val="auto"/>
          <w:sz w:val="24"/>
          <w:szCs w:val="24"/>
        </w:rPr>
        <w:t>on these routes.</w:t>
      </w:r>
    </w:p>
    <w:p w14:paraId="354DAB1E" w14:textId="6CD1E8B9" w:rsidR="008B0589" w:rsidRPr="00EA78A3" w:rsidRDefault="009A278A" w:rsidP="00EA78A3">
      <w:pPr>
        <w:pStyle w:val="Style1"/>
        <w:rPr>
          <w:rFonts w:ascii="Arial" w:hAnsi="Arial" w:cs="Arial"/>
          <w:color w:val="auto"/>
          <w:sz w:val="24"/>
          <w:szCs w:val="24"/>
        </w:rPr>
      </w:pPr>
      <w:r>
        <w:rPr>
          <w:rFonts w:ascii="Arial" w:hAnsi="Arial" w:cs="Arial"/>
          <w:color w:val="auto"/>
          <w:sz w:val="24"/>
          <w:szCs w:val="24"/>
        </w:rPr>
        <w:t>In support of the Order</w:t>
      </w:r>
      <w:r w:rsidR="005E0778">
        <w:rPr>
          <w:rFonts w:ascii="Arial" w:hAnsi="Arial" w:cs="Arial"/>
          <w:color w:val="auto"/>
          <w:sz w:val="24"/>
          <w:szCs w:val="24"/>
        </w:rPr>
        <w:t>,</w:t>
      </w:r>
      <w:r>
        <w:rPr>
          <w:rFonts w:ascii="Arial" w:hAnsi="Arial" w:cs="Arial"/>
          <w:color w:val="auto"/>
          <w:sz w:val="24"/>
          <w:szCs w:val="24"/>
        </w:rPr>
        <w:t xml:space="preserve"> t</w:t>
      </w:r>
      <w:r w:rsidR="00AF0CA2">
        <w:rPr>
          <w:rFonts w:ascii="Arial" w:hAnsi="Arial" w:cs="Arial"/>
          <w:color w:val="auto"/>
          <w:sz w:val="24"/>
          <w:szCs w:val="24"/>
        </w:rPr>
        <w:t xml:space="preserve">he inquiry heard from a </w:t>
      </w:r>
      <w:r w:rsidR="003A4891">
        <w:rPr>
          <w:rFonts w:ascii="Arial" w:hAnsi="Arial" w:cs="Arial"/>
          <w:color w:val="auto"/>
          <w:sz w:val="24"/>
          <w:szCs w:val="24"/>
        </w:rPr>
        <w:t xml:space="preserve">Ward Councillor and </w:t>
      </w:r>
      <w:r w:rsidR="00AF0CA2">
        <w:rPr>
          <w:rFonts w:ascii="Arial" w:hAnsi="Arial" w:cs="Arial"/>
          <w:color w:val="auto"/>
          <w:sz w:val="24"/>
          <w:szCs w:val="24"/>
        </w:rPr>
        <w:t>local resident</w:t>
      </w:r>
      <w:r w:rsidR="003A4891">
        <w:rPr>
          <w:rFonts w:ascii="Arial" w:hAnsi="Arial" w:cs="Arial"/>
          <w:color w:val="auto"/>
          <w:sz w:val="24"/>
          <w:szCs w:val="24"/>
        </w:rPr>
        <w:t xml:space="preserve"> who </w:t>
      </w:r>
      <w:r w:rsidR="0032599B">
        <w:rPr>
          <w:rFonts w:ascii="Arial" w:hAnsi="Arial" w:cs="Arial"/>
          <w:color w:val="auto"/>
          <w:sz w:val="24"/>
          <w:szCs w:val="24"/>
        </w:rPr>
        <w:t xml:space="preserve">commented that a lot of </w:t>
      </w:r>
      <w:r w:rsidR="001B23FF">
        <w:rPr>
          <w:rFonts w:ascii="Arial" w:hAnsi="Arial" w:cs="Arial"/>
          <w:color w:val="auto"/>
          <w:sz w:val="24"/>
          <w:szCs w:val="24"/>
        </w:rPr>
        <w:t xml:space="preserve">serious </w:t>
      </w:r>
      <w:r w:rsidR="0032599B">
        <w:rPr>
          <w:rFonts w:ascii="Arial" w:hAnsi="Arial" w:cs="Arial"/>
          <w:color w:val="auto"/>
          <w:sz w:val="24"/>
          <w:szCs w:val="24"/>
        </w:rPr>
        <w:t>walkers use the</w:t>
      </w:r>
      <w:r w:rsidR="00134A9C">
        <w:rPr>
          <w:rFonts w:ascii="Arial" w:hAnsi="Arial" w:cs="Arial"/>
          <w:color w:val="auto"/>
          <w:sz w:val="24"/>
          <w:szCs w:val="24"/>
        </w:rPr>
        <w:t xml:space="preserve"> path</w:t>
      </w:r>
      <w:r w:rsidR="001D1DA8">
        <w:rPr>
          <w:rFonts w:ascii="Arial" w:hAnsi="Arial" w:cs="Arial"/>
          <w:color w:val="auto"/>
          <w:sz w:val="24"/>
          <w:szCs w:val="24"/>
        </w:rPr>
        <w:t xml:space="preserve"> as part of a longer walk</w:t>
      </w:r>
      <w:r w:rsidR="001B23FF">
        <w:rPr>
          <w:rFonts w:ascii="Arial" w:hAnsi="Arial" w:cs="Arial"/>
          <w:color w:val="auto"/>
          <w:sz w:val="24"/>
          <w:szCs w:val="24"/>
        </w:rPr>
        <w:t xml:space="preserve"> </w:t>
      </w:r>
      <w:r w:rsidR="00A210EB">
        <w:rPr>
          <w:rFonts w:ascii="Arial" w:hAnsi="Arial" w:cs="Arial"/>
          <w:color w:val="auto"/>
          <w:sz w:val="24"/>
          <w:szCs w:val="24"/>
        </w:rPr>
        <w:t>over the Moor</w:t>
      </w:r>
      <w:r w:rsidR="001B23FF">
        <w:rPr>
          <w:rFonts w:ascii="Arial" w:hAnsi="Arial" w:cs="Arial"/>
          <w:color w:val="auto"/>
          <w:sz w:val="24"/>
          <w:szCs w:val="24"/>
        </w:rPr>
        <w:t>.</w:t>
      </w:r>
      <w:r w:rsidR="007405F5">
        <w:rPr>
          <w:rFonts w:ascii="Arial" w:hAnsi="Arial" w:cs="Arial"/>
          <w:color w:val="auto"/>
          <w:sz w:val="24"/>
          <w:szCs w:val="24"/>
        </w:rPr>
        <w:t xml:space="preserve"> </w:t>
      </w:r>
      <w:r w:rsidR="005D0053">
        <w:rPr>
          <w:rFonts w:ascii="Arial" w:hAnsi="Arial" w:cs="Arial"/>
          <w:color w:val="auto"/>
          <w:sz w:val="24"/>
          <w:szCs w:val="24"/>
        </w:rPr>
        <w:t xml:space="preserve">The Councillor commented that </w:t>
      </w:r>
      <w:r w:rsidR="005438DC">
        <w:rPr>
          <w:rFonts w:ascii="Arial" w:hAnsi="Arial" w:cs="Arial"/>
          <w:color w:val="auto"/>
          <w:sz w:val="24"/>
          <w:szCs w:val="24"/>
        </w:rPr>
        <w:t xml:space="preserve">the proposed diversion would not inconvenience </w:t>
      </w:r>
      <w:r w:rsidR="004F6CAB">
        <w:rPr>
          <w:rFonts w:ascii="Arial" w:hAnsi="Arial" w:cs="Arial"/>
          <w:color w:val="auto"/>
          <w:sz w:val="24"/>
          <w:szCs w:val="24"/>
        </w:rPr>
        <w:t>walkers</w:t>
      </w:r>
      <w:r w:rsidR="00D12B80">
        <w:rPr>
          <w:rFonts w:ascii="Arial" w:hAnsi="Arial" w:cs="Arial"/>
          <w:color w:val="auto"/>
          <w:sz w:val="24"/>
          <w:szCs w:val="24"/>
        </w:rPr>
        <w:t xml:space="preserve">, the </w:t>
      </w:r>
      <w:r w:rsidR="007172FE">
        <w:rPr>
          <w:rFonts w:ascii="Arial" w:hAnsi="Arial" w:cs="Arial"/>
          <w:color w:val="auto"/>
          <w:sz w:val="24"/>
          <w:szCs w:val="24"/>
        </w:rPr>
        <w:t>majority walk from the east and then head north along footpath no.88</w:t>
      </w:r>
      <w:r w:rsidR="009F2A97">
        <w:rPr>
          <w:rFonts w:ascii="Arial" w:hAnsi="Arial" w:cs="Arial"/>
          <w:color w:val="auto"/>
          <w:sz w:val="24"/>
          <w:szCs w:val="24"/>
        </w:rPr>
        <w:t>.</w:t>
      </w:r>
      <w:r w:rsidR="009D0872">
        <w:rPr>
          <w:rFonts w:ascii="Arial" w:hAnsi="Arial" w:cs="Arial"/>
          <w:color w:val="auto"/>
          <w:sz w:val="24"/>
          <w:szCs w:val="24"/>
        </w:rPr>
        <w:t xml:space="preserve"> </w:t>
      </w:r>
      <w:r w:rsidR="00DA6389">
        <w:rPr>
          <w:rFonts w:ascii="Arial" w:hAnsi="Arial" w:cs="Arial"/>
          <w:color w:val="auto"/>
          <w:sz w:val="24"/>
          <w:szCs w:val="24"/>
        </w:rPr>
        <w:t xml:space="preserve">It was also stated that the terrain is tough and not </w:t>
      </w:r>
      <w:r w:rsidR="001C6C26">
        <w:rPr>
          <w:rFonts w:ascii="Arial" w:hAnsi="Arial" w:cs="Arial"/>
          <w:color w:val="auto"/>
          <w:sz w:val="24"/>
          <w:szCs w:val="24"/>
        </w:rPr>
        <w:t xml:space="preserve">suitable for those people with </w:t>
      </w:r>
      <w:r w:rsidR="00B2304C">
        <w:rPr>
          <w:rFonts w:ascii="Arial" w:hAnsi="Arial" w:cs="Arial"/>
          <w:color w:val="auto"/>
          <w:sz w:val="24"/>
          <w:szCs w:val="24"/>
        </w:rPr>
        <w:t>limited mobility</w:t>
      </w:r>
      <w:r w:rsidR="00D12B80">
        <w:rPr>
          <w:rFonts w:ascii="Arial" w:hAnsi="Arial" w:cs="Arial"/>
          <w:color w:val="auto"/>
          <w:sz w:val="24"/>
          <w:szCs w:val="24"/>
        </w:rPr>
        <w:t>.</w:t>
      </w:r>
      <w:r w:rsidR="00BA6A85">
        <w:rPr>
          <w:rFonts w:ascii="Arial" w:hAnsi="Arial" w:cs="Arial"/>
          <w:color w:val="auto"/>
          <w:sz w:val="24"/>
          <w:szCs w:val="24"/>
        </w:rPr>
        <w:t xml:space="preserve"> </w:t>
      </w:r>
      <w:r w:rsidR="00167401">
        <w:rPr>
          <w:rFonts w:ascii="Arial" w:hAnsi="Arial" w:cs="Arial"/>
          <w:color w:val="auto"/>
          <w:sz w:val="24"/>
          <w:szCs w:val="24"/>
        </w:rPr>
        <w:t xml:space="preserve"> </w:t>
      </w:r>
      <w:r w:rsidR="00AF0CA2">
        <w:rPr>
          <w:rFonts w:ascii="Arial" w:hAnsi="Arial" w:cs="Arial"/>
          <w:color w:val="auto"/>
          <w:sz w:val="24"/>
          <w:szCs w:val="24"/>
        </w:rPr>
        <w:t xml:space="preserve"> </w:t>
      </w:r>
      <w:r w:rsidR="00703943">
        <w:rPr>
          <w:rFonts w:ascii="Arial" w:hAnsi="Arial" w:cs="Arial"/>
          <w:color w:val="auto"/>
          <w:sz w:val="24"/>
          <w:szCs w:val="24"/>
        </w:rPr>
        <w:t xml:space="preserve"> </w:t>
      </w:r>
      <w:r w:rsidR="006750F9">
        <w:rPr>
          <w:rFonts w:ascii="Arial" w:hAnsi="Arial" w:cs="Arial"/>
          <w:color w:val="auto"/>
          <w:sz w:val="24"/>
          <w:szCs w:val="24"/>
        </w:rPr>
        <w:t xml:space="preserve"> </w:t>
      </w:r>
      <w:r w:rsidR="00E32A80">
        <w:rPr>
          <w:rFonts w:ascii="Arial" w:hAnsi="Arial" w:cs="Arial"/>
          <w:color w:val="auto"/>
          <w:sz w:val="24"/>
          <w:szCs w:val="24"/>
        </w:rPr>
        <w:t xml:space="preserve"> </w:t>
      </w:r>
      <w:r w:rsidR="00791E9C">
        <w:rPr>
          <w:rFonts w:ascii="Arial" w:hAnsi="Arial" w:cs="Arial"/>
          <w:color w:val="auto"/>
          <w:sz w:val="24"/>
          <w:szCs w:val="24"/>
        </w:rPr>
        <w:t xml:space="preserve"> </w:t>
      </w:r>
      <w:r w:rsidR="008A181A">
        <w:rPr>
          <w:rFonts w:ascii="Arial" w:hAnsi="Arial" w:cs="Arial"/>
          <w:color w:val="auto"/>
          <w:sz w:val="24"/>
          <w:szCs w:val="24"/>
        </w:rPr>
        <w:t xml:space="preserve"> </w:t>
      </w:r>
      <w:r w:rsidR="009675B6">
        <w:rPr>
          <w:rFonts w:ascii="Arial" w:hAnsi="Arial" w:cs="Arial"/>
          <w:color w:val="auto"/>
          <w:sz w:val="24"/>
          <w:szCs w:val="24"/>
        </w:rPr>
        <w:t xml:space="preserve"> </w:t>
      </w:r>
      <w:r w:rsidR="00A21A69">
        <w:rPr>
          <w:rFonts w:ascii="Arial" w:hAnsi="Arial" w:cs="Arial"/>
          <w:color w:val="auto"/>
          <w:sz w:val="24"/>
          <w:szCs w:val="24"/>
        </w:rPr>
        <w:t xml:space="preserve"> </w:t>
      </w:r>
      <w:r w:rsidR="00AA7971">
        <w:rPr>
          <w:rFonts w:ascii="Arial" w:hAnsi="Arial" w:cs="Arial"/>
          <w:color w:val="auto"/>
          <w:sz w:val="24"/>
          <w:szCs w:val="24"/>
        </w:rPr>
        <w:t xml:space="preserve"> </w:t>
      </w:r>
      <w:r w:rsidR="00DD0284">
        <w:rPr>
          <w:rFonts w:ascii="Arial" w:hAnsi="Arial" w:cs="Arial"/>
          <w:color w:val="auto"/>
          <w:sz w:val="24"/>
          <w:szCs w:val="24"/>
        </w:rPr>
        <w:t xml:space="preserve"> </w:t>
      </w:r>
      <w:r w:rsidR="007E52B4">
        <w:rPr>
          <w:rFonts w:ascii="Arial" w:hAnsi="Arial" w:cs="Arial"/>
          <w:color w:val="auto"/>
          <w:sz w:val="24"/>
          <w:szCs w:val="24"/>
        </w:rPr>
        <w:t xml:space="preserve"> </w:t>
      </w:r>
      <w:r w:rsidR="00D57B9C" w:rsidRPr="00EA78A3">
        <w:rPr>
          <w:rFonts w:ascii="Arial" w:hAnsi="Arial" w:cs="Arial"/>
          <w:color w:val="auto"/>
          <w:sz w:val="24"/>
          <w:szCs w:val="24"/>
        </w:rPr>
        <w:t xml:space="preserve"> </w:t>
      </w:r>
      <w:r w:rsidR="00B82749" w:rsidRPr="00EA78A3">
        <w:rPr>
          <w:rFonts w:ascii="Arial" w:hAnsi="Arial" w:cs="Arial"/>
          <w:color w:val="auto"/>
          <w:sz w:val="24"/>
          <w:szCs w:val="24"/>
        </w:rPr>
        <w:t xml:space="preserve"> </w:t>
      </w:r>
    </w:p>
    <w:p w14:paraId="61274838" w14:textId="5BCF43C2" w:rsidR="002074E9" w:rsidRDefault="00DA6DCD" w:rsidP="003C2148">
      <w:pPr>
        <w:pStyle w:val="Style1"/>
        <w:rPr>
          <w:rFonts w:ascii="Arial" w:hAnsi="Arial" w:cs="Arial"/>
          <w:color w:val="auto"/>
          <w:sz w:val="24"/>
          <w:szCs w:val="24"/>
        </w:rPr>
      </w:pPr>
      <w:r>
        <w:rPr>
          <w:rFonts w:ascii="Arial" w:hAnsi="Arial" w:cs="Arial"/>
          <w:color w:val="auto"/>
          <w:sz w:val="24"/>
          <w:szCs w:val="24"/>
        </w:rPr>
        <w:t>I acknowledge that for some users</w:t>
      </w:r>
      <w:r w:rsidR="004018C1">
        <w:rPr>
          <w:rFonts w:ascii="Arial" w:hAnsi="Arial" w:cs="Arial"/>
          <w:color w:val="auto"/>
          <w:sz w:val="24"/>
          <w:szCs w:val="24"/>
        </w:rPr>
        <w:t xml:space="preserve"> the steps on the proposed route would make it more inconvenient for the</w:t>
      </w:r>
      <w:r w:rsidR="003070A3">
        <w:rPr>
          <w:rFonts w:ascii="Arial" w:hAnsi="Arial" w:cs="Arial"/>
          <w:color w:val="auto"/>
          <w:sz w:val="24"/>
          <w:szCs w:val="24"/>
        </w:rPr>
        <w:t>m. However,</w:t>
      </w:r>
      <w:r w:rsidR="004018C1">
        <w:rPr>
          <w:rFonts w:ascii="Arial" w:hAnsi="Arial" w:cs="Arial"/>
          <w:color w:val="auto"/>
          <w:sz w:val="24"/>
          <w:szCs w:val="24"/>
        </w:rPr>
        <w:t xml:space="preserve"> </w:t>
      </w:r>
      <w:r w:rsidR="002C71D9">
        <w:rPr>
          <w:rFonts w:ascii="Arial" w:hAnsi="Arial" w:cs="Arial"/>
          <w:color w:val="auto"/>
          <w:sz w:val="24"/>
          <w:szCs w:val="24"/>
        </w:rPr>
        <w:t xml:space="preserve">on balance, </w:t>
      </w:r>
      <w:r w:rsidR="009D697C">
        <w:rPr>
          <w:rFonts w:ascii="Arial" w:hAnsi="Arial" w:cs="Arial"/>
          <w:color w:val="auto"/>
          <w:sz w:val="24"/>
          <w:szCs w:val="24"/>
        </w:rPr>
        <w:t xml:space="preserve">having regard to </w:t>
      </w:r>
      <w:proofErr w:type="gramStart"/>
      <w:r w:rsidR="007504DE">
        <w:rPr>
          <w:rFonts w:ascii="Arial" w:hAnsi="Arial" w:cs="Arial"/>
          <w:color w:val="auto"/>
          <w:sz w:val="24"/>
          <w:szCs w:val="24"/>
        </w:rPr>
        <w:t>all of</w:t>
      </w:r>
      <w:proofErr w:type="gramEnd"/>
      <w:r w:rsidR="007504DE">
        <w:rPr>
          <w:rFonts w:ascii="Arial" w:hAnsi="Arial" w:cs="Arial"/>
          <w:color w:val="auto"/>
          <w:sz w:val="24"/>
          <w:szCs w:val="24"/>
        </w:rPr>
        <w:t xml:space="preserve"> </w:t>
      </w:r>
      <w:r w:rsidR="009D697C">
        <w:rPr>
          <w:rFonts w:ascii="Arial" w:hAnsi="Arial" w:cs="Arial"/>
          <w:color w:val="auto"/>
          <w:sz w:val="24"/>
          <w:szCs w:val="24"/>
        </w:rPr>
        <w:t>these factors</w:t>
      </w:r>
      <w:r w:rsidR="001D60CF">
        <w:rPr>
          <w:rFonts w:ascii="Arial" w:hAnsi="Arial" w:cs="Arial"/>
          <w:color w:val="auto"/>
          <w:sz w:val="24"/>
          <w:szCs w:val="24"/>
        </w:rPr>
        <w:t>,</w:t>
      </w:r>
      <w:r w:rsidR="001F56BC">
        <w:rPr>
          <w:rFonts w:ascii="Arial" w:hAnsi="Arial" w:cs="Arial"/>
          <w:color w:val="auto"/>
          <w:sz w:val="24"/>
          <w:szCs w:val="24"/>
        </w:rPr>
        <w:t xml:space="preserve"> </w:t>
      </w:r>
      <w:r w:rsidR="001D60CF">
        <w:rPr>
          <w:rFonts w:ascii="Arial" w:hAnsi="Arial" w:cs="Arial"/>
          <w:color w:val="auto"/>
          <w:sz w:val="24"/>
          <w:szCs w:val="24"/>
        </w:rPr>
        <w:t>I conclude that the Order route</w:t>
      </w:r>
      <w:r w:rsidR="00E36090">
        <w:rPr>
          <w:rFonts w:ascii="Arial" w:hAnsi="Arial" w:cs="Arial"/>
          <w:color w:val="auto"/>
          <w:sz w:val="24"/>
          <w:szCs w:val="24"/>
        </w:rPr>
        <w:t xml:space="preserve"> w</w:t>
      </w:r>
      <w:r w:rsidR="00091805">
        <w:rPr>
          <w:rFonts w:ascii="Arial" w:hAnsi="Arial" w:cs="Arial"/>
          <w:color w:val="auto"/>
          <w:sz w:val="24"/>
          <w:szCs w:val="24"/>
        </w:rPr>
        <w:t>ould</w:t>
      </w:r>
      <w:r w:rsidR="00E36090">
        <w:rPr>
          <w:rFonts w:ascii="Arial" w:hAnsi="Arial" w:cs="Arial"/>
          <w:color w:val="auto"/>
          <w:sz w:val="24"/>
          <w:szCs w:val="24"/>
        </w:rPr>
        <w:t xml:space="preserve"> </w:t>
      </w:r>
      <w:r w:rsidR="002E7073">
        <w:rPr>
          <w:rFonts w:ascii="Arial" w:hAnsi="Arial" w:cs="Arial"/>
          <w:color w:val="auto"/>
          <w:sz w:val="24"/>
          <w:szCs w:val="24"/>
        </w:rPr>
        <w:t>not be substantially less convenient to the public</w:t>
      </w:r>
      <w:r w:rsidR="00E24621">
        <w:rPr>
          <w:rFonts w:ascii="Arial" w:hAnsi="Arial" w:cs="Arial"/>
          <w:color w:val="auto"/>
          <w:sz w:val="24"/>
          <w:szCs w:val="24"/>
        </w:rPr>
        <w:t>.</w:t>
      </w:r>
    </w:p>
    <w:p w14:paraId="6B376B45" w14:textId="7B9DA561" w:rsidR="008B0589" w:rsidRDefault="006821C0" w:rsidP="006821C0">
      <w:pPr>
        <w:pStyle w:val="Style1"/>
        <w:numPr>
          <w:ilvl w:val="0"/>
          <w:numId w:val="0"/>
        </w:numPr>
        <w:rPr>
          <w:rFonts w:ascii="Arial" w:hAnsi="Arial" w:cs="Arial"/>
          <w:color w:val="auto"/>
          <w:sz w:val="24"/>
          <w:szCs w:val="24"/>
        </w:rPr>
      </w:pPr>
      <w:r w:rsidRPr="006821C0">
        <w:rPr>
          <w:rFonts w:ascii="Arial" w:hAnsi="Arial" w:cs="Arial"/>
          <w:b/>
          <w:i/>
          <w:color w:val="auto"/>
          <w:sz w:val="24"/>
          <w:szCs w:val="24"/>
        </w:rPr>
        <w:t>The effect of the diversion on public enjoyment of the path as a whole</w:t>
      </w:r>
    </w:p>
    <w:p w14:paraId="10BCA081" w14:textId="2D9B4EEF" w:rsidR="007D6712" w:rsidRPr="007D6712" w:rsidRDefault="007D6712" w:rsidP="007D6712">
      <w:pPr>
        <w:pStyle w:val="Style1"/>
        <w:rPr>
          <w:rFonts w:ascii="Arial" w:hAnsi="Arial" w:cs="Arial"/>
          <w:color w:val="auto"/>
          <w:sz w:val="24"/>
          <w:szCs w:val="24"/>
        </w:rPr>
      </w:pPr>
      <w:r w:rsidRPr="007D6712">
        <w:rPr>
          <w:rFonts w:ascii="Arial" w:hAnsi="Arial" w:cs="Arial"/>
          <w:color w:val="auto"/>
          <w:sz w:val="24"/>
          <w:szCs w:val="24"/>
        </w:rPr>
        <w:t>The objector</w:t>
      </w:r>
      <w:r w:rsidR="00564DDE">
        <w:rPr>
          <w:rFonts w:ascii="Arial" w:hAnsi="Arial" w:cs="Arial"/>
          <w:color w:val="auto"/>
          <w:sz w:val="24"/>
          <w:szCs w:val="24"/>
        </w:rPr>
        <w:t>s</w:t>
      </w:r>
      <w:r w:rsidRPr="007D6712">
        <w:rPr>
          <w:rFonts w:ascii="Arial" w:hAnsi="Arial" w:cs="Arial"/>
          <w:color w:val="auto"/>
          <w:sz w:val="24"/>
          <w:szCs w:val="24"/>
        </w:rPr>
        <w:t xml:space="preserve"> state that </w:t>
      </w:r>
      <w:r w:rsidR="003E3FA6">
        <w:rPr>
          <w:rFonts w:ascii="Arial" w:hAnsi="Arial" w:cs="Arial"/>
          <w:color w:val="auto"/>
          <w:sz w:val="24"/>
          <w:szCs w:val="24"/>
        </w:rPr>
        <w:t>footpath no.</w:t>
      </w:r>
      <w:r w:rsidR="000779EA">
        <w:rPr>
          <w:rFonts w:ascii="Arial" w:hAnsi="Arial" w:cs="Arial"/>
          <w:color w:val="auto"/>
          <w:sz w:val="24"/>
          <w:szCs w:val="24"/>
        </w:rPr>
        <w:t>9</w:t>
      </w:r>
      <w:r w:rsidR="00564DDE">
        <w:rPr>
          <w:rFonts w:ascii="Arial" w:hAnsi="Arial" w:cs="Arial"/>
          <w:color w:val="auto"/>
          <w:sz w:val="24"/>
          <w:szCs w:val="24"/>
        </w:rPr>
        <w:t>4</w:t>
      </w:r>
      <w:r w:rsidR="003E3FA6">
        <w:rPr>
          <w:rFonts w:ascii="Arial" w:hAnsi="Arial" w:cs="Arial"/>
          <w:color w:val="auto"/>
          <w:sz w:val="24"/>
          <w:szCs w:val="24"/>
        </w:rPr>
        <w:t xml:space="preserve"> </w:t>
      </w:r>
      <w:r w:rsidR="00D97E2B">
        <w:rPr>
          <w:rFonts w:ascii="Arial" w:hAnsi="Arial" w:cs="Arial"/>
          <w:color w:val="auto"/>
          <w:sz w:val="24"/>
          <w:szCs w:val="24"/>
        </w:rPr>
        <w:t>was originally a</w:t>
      </w:r>
      <w:r w:rsidR="004B042D">
        <w:rPr>
          <w:rFonts w:ascii="Arial" w:hAnsi="Arial" w:cs="Arial"/>
          <w:color w:val="auto"/>
          <w:sz w:val="24"/>
          <w:szCs w:val="24"/>
        </w:rPr>
        <w:t xml:space="preserve"> cart track with the features of a</w:t>
      </w:r>
      <w:r w:rsidR="00D97E2B">
        <w:rPr>
          <w:rFonts w:ascii="Arial" w:hAnsi="Arial" w:cs="Arial"/>
          <w:color w:val="auto"/>
          <w:sz w:val="24"/>
          <w:szCs w:val="24"/>
        </w:rPr>
        <w:t xml:space="preserve"> sunke</w:t>
      </w:r>
      <w:r w:rsidR="00C03F36">
        <w:rPr>
          <w:rFonts w:ascii="Arial" w:hAnsi="Arial" w:cs="Arial"/>
          <w:color w:val="auto"/>
          <w:sz w:val="24"/>
          <w:szCs w:val="24"/>
        </w:rPr>
        <w:t>n</w:t>
      </w:r>
      <w:r w:rsidR="004B042D">
        <w:rPr>
          <w:rFonts w:ascii="Arial" w:hAnsi="Arial" w:cs="Arial"/>
          <w:color w:val="auto"/>
          <w:sz w:val="24"/>
          <w:szCs w:val="24"/>
        </w:rPr>
        <w:t xml:space="preserve"> lane</w:t>
      </w:r>
      <w:r w:rsidR="00500366">
        <w:rPr>
          <w:rFonts w:ascii="Arial" w:hAnsi="Arial" w:cs="Arial"/>
          <w:color w:val="auto"/>
          <w:sz w:val="24"/>
          <w:szCs w:val="24"/>
        </w:rPr>
        <w:t>,</w:t>
      </w:r>
      <w:r w:rsidR="00EC3082">
        <w:rPr>
          <w:rFonts w:ascii="Arial" w:hAnsi="Arial" w:cs="Arial"/>
          <w:color w:val="auto"/>
          <w:sz w:val="24"/>
          <w:szCs w:val="24"/>
        </w:rPr>
        <w:t xml:space="preserve"> </w:t>
      </w:r>
      <w:r w:rsidR="00D93442">
        <w:rPr>
          <w:rFonts w:ascii="Arial" w:hAnsi="Arial" w:cs="Arial"/>
          <w:color w:val="auto"/>
          <w:sz w:val="24"/>
          <w:szCs w:val="24"/>
        </w:rPr>
        <w:t xml:space="preserve">they claim that </w:t>
      </w:r>
      <w:r w:rsidR="00932AA0">
        <w:rPr>
          <w:rFonts w:ascii="Arial" w:hAnsi="Arial" w:cs="Arial"/>
          <w:color w:val="auto"/>
          <w:sz w:val="24"/>
          <w:szCs w:val="24"/>
        </w:rPr>
        <w:t>there was a usable width of 3 metres or more between stone walls</w:t>
      </w:r>
      <w:r w:rsidR="00AB11BE">
        <w:rPr>
          <w:rFonts w:ascii="Arial" w:hAnsi="Arial" w:cs="Arial"/>
          <w:color w:val="auto"/>
          <w:sz w:val="24"/>
          <w:szCs w:val="24"/>
        </w:rPr>
        <w:t xml:space="preserve"> and with a solid surface</w:t>
      </w:r>
      <w:r w:rsidR="00932AA0">
        <w:rPr>
          <w:rFonts w:ascii="Arial" w:hAnsi="Arial" w:cs="Arial"/>
          <w:color w:val="auto"/>
          <w:sz w:val="24"/>
          <w:szCs w:val="24"/>
        </w:rPr>
        <w:t>.</w:t>
      </w:r>
      <w:r w:rsidR="00500366">
        <w:rPr>
          <w:rFonts w:ascii="Arial" w:hAnsi="Arial" w:cs="Arial"/>
          <w:color w:val="auto"/>
          <w:sz w:val="24"/>
          <w:szCs w:val="24"/>
        </w:rPr>
        <w:t xml:space="preserve"> </w:t>
      </w:r>
      <w:r w:rsidR="00CF75C5">
        <w:rPr>
          <w:rFonts w:ascii="Arial" w:hAnsi="Arial" w:cs="Arial"/>
          <w:color w:val="auto"/>
          <w:sz w:val="24"/>
          <w:szCs w:val="24"/>
        </w:rPr>
        <w:t xml:space="preserve">The objectors </w:t>
      </w:r>
      <w:r w:rsidR="002B0755">
        <w:rPr>
          <w:rFonts w:ascii="Arial" w:hAnsi="Arial" w:cs="Arial"/>
          <w:color w:val="auto"/>
          <w:sz w:val="24"/>
          <w:szCs w:val="24"/>
        </w:rPr>
        <w:t>argue</w:t>
      </w:r>
      <w:r w:rsidR="00FA1630">
        <w:rPr>
          <w:rFonts w:ascii="Arial" w:hAnsi="Arial" w:cs="Arial"/>
          <w:color w:val="auto"/>
          <w:sz w:val="24"/>
          <w:szCs w:val="24"/>
        </w:rPr>
        <w:t xml:space="preserve"> this is not </w:t>
      </w:r>
      <w:r w:rsidR="006D7954">
        <w:rPr>
          <w:rFonts w:ascii="Arial" w:hAnsi="Arial" w:cs="Arial"/>
          <w:color w:val="auto"/>
          <w:sz w:val="24"/>
          <w:szCs w:val="24"/>
        </w:rPr>
        <w:t xml:space="preserve">currently the walked </w:t>
      </w:r>
      <w:r w:rsidR="001701AA">
        <w:rPr>
          <w:rFonts w:ascii="Arial" w:hAnsi="Arial" w:cs="Arial"/>
          <w:color w:val="auto"/>
          <w:sz w:val="24"/>
          <w:szCs w:val="24"/>
        </w:rPr>
        <w:t xml:space="preserve">route </w:t>
      </w:r>
      <w:r w:rsidR="00AD2412">
        <w:rPr>
          <w:rFonts w:ascii="Arial" w:hAnsi="Arial" w:cs="Arial"/>
          <w:color w:val="auto"/>
          <w:sz w:val="24"/>
          <w:szCs w:val="24"/>
        </w:rPr>
        <w:t>due to it being impassable</w:t>
      </w:r>
      <w:r w:rsidR="00E95848">
        <w:rPr>
          <w:rFonts w:ascii="Arial" w:hAnsi="Arial" w:cs="Arial"/>
          <w:color w:val="auto"/>
          <w:sz w:val="24"/>
          <w:szCs w:val="24"/>
        </w:rPr>
        <w:t>. Users of the footpath hav</w:t>
      </w:r>
      <w:r w:rsidR="00370256">
        <w:rPr>
          <w:rFonts w:ascii="Arial" w:hAnsi="Arial" w:cs="Arial"/>
          <w:color w:val="auto"/>
          <w:sz w:val="24"/>
          <w:szCs w:val="24"/>
        </w:rPr>
        <w:t>e</w:t>
      </w:r>
      <w:r w:rsidR="00040ADC">
        <w:rPr>
          <w:rFonts w:ascii="Arial" w:hAnsi="Arial" w:cs="Arial"/>
          <w:color w:val="auto"/>
          <w:sz w:val="24"/>
          <w:szCs w:val="24"/>
        </w:rPr>
        <w:t xml:space="preserve"> </w:t>
      </w:r>
      <w:r w:rsidR="00794823">
        <w:rPr>
          <w:rFonts w:ascii="Arial" w:hAnsi="Arial" w:cs="Arial"/>
          <w:color w:val="auto"/>
          <w:sz w:val="24"/>
          <w:szCs w:val="24"/>
        </w:rPr>
        <w:t>deviated</w:t>
      </w:r>
      <w:r w:rsidR="00040ADC">
        <w:rPr>
          <w:rFonts w:ascii="Arial" w:hAnsi="Arial" w:cs="Arial"/>
          <w:color w:val="auto"/>
          <w:sz w:val="24"/>
          <w:szCs w:val="24"/>
        </w:rPr>
        <w:t xml:space="preserve"> </w:t>
      </w:r>
      <w:r w:rsidR="00982A05">
        <w:rPr>
          <w:rFonts w:ascii="Arial" w:hAnsi="Arial" w:cs="Arial"/>
          <w:color w:val="auto"/>
          <w:sz w:val="24"/>
          <w:szCs w:val="24"/>
        </w:rPr>
        <w:t>further into the field</w:t>
      </w:r>
      <w:r w:rsidR="00AD2412">
        <w:rPr>
          <w:rFonts w:ascii="Arial" w:hAnsi="Arial" w:cs="Arial"/>
          <w:color w:val="auto"/>
          <w:sz w:val="24"/>
          <w:szCs w:val="24"/>
        </w:rPr>
        <w:t xml:space="preserve"> due to </w:t>
      </w:r>
      <w:r w:rsidR="00A24062">
        <w:rPr>
          <w:rFonts w:ascii="Arial" w:hAnsi="Arial" w:cs="Arial"/>
          <w:color w:val="auto"/>
          <w:sz w:val="24"/>
          <w:szCs w:val="24"/>
        </w:rPr>
        <w:t xml:space="preserve">the </w:t>
      </w:r>
      <w:r w:rsidR="00AD2412">
        <w:rPr>
          <w:rFonts w:ascii="Arial" w:hAnsi="Arial" w:cs="Arial"/>
          <w:color w:val="auto"/>
          <w:sz w:val="24"/>
          <w:szCs w:val="24"/>
        </w:rPr>
        <w:t>ov</w:t>
      </w:r>
      <w:r w:rsidR="0034747C">
        <w:rPr>
          <w:rFonts w:ascii="Arial" w:hAnsi="Arial" w:cs="Arial"/>
          <w:color w:val="auto"/>
          <w:sz w:val="24"/>
          <w:szCs w:val="24"/>
        </w:rPr>
        <w:t>ergrowth</w:t>
      </w:r>
      <w:r w:rsidR="0039013C">
        <w:rPr>
          <w:rFonts w:ascii="Arial" w:hAnsi="Arial" w:cs="Arial"/>
          <w:color w:val="auto"/>
          <w:sz w:val="24"/>
          <w:szCs w:val="24"/>
        </w:rPr>
        <w:t>.</w:t>
      </w:r>
      <w:r w:rsidR="002B0755">
        <w:rPr>
          <w:rFonts w:ascii="Arial" w:hAnsi="Arial" w:cs="Arial"/>
          <w:color w:val="auto"/>
          <w:sz w:val="24"/>
          <w:szCs w:val="24"/>
        </w:rPr>
        <w:t xml:space="preserve"> </w:t>
      </w:r>
      <w:r w:rsidR="001A3D9C">
        <w:rPr>
          <w:rFonts w:ascii="Arial" w:hAnsi="Arial" w:cs="Arial"/>
          <w:color w:val="auto"/>
          <w:sz w:val="24"/>
          <w:szCs w:val="24"/>
        </w:rPr>
        <w:t xml:space="preserve">The objectors contend that the original route </w:t>
      </w:r>
      <w:r w:rsidR="00C27E23">
        <w:rPr>
          <w:rFonts w:ascii="Arial" w:hAnsi="Arial" w:cs="Arial"/>
          <w:color w:val="auto"/>
          <w:sz w:val="24"/>
          <w:szCs w:val="24"/>
        </w:rPr>
        <w:t xml:space="preserve">would have been very different in character </w:t>
      </w:r>
      <w:r w:rsidR="00DE66FF">
        <w:rPr>
          <w:rFonts w:ascii="Arial" w:hAnsi="Arial" w:cs="Arial"/>
          <w:color w:val="auto"/>
          <w:sz w:val="24"/>
          <w:szCs w:val="24"/>
        </w:rPr>
        <w:t xml:space="preserve">to the proposed diversion, the loss of the historical nature </w:t>
      </w:r>
      <w:r w:rsidR="00792F92">
        <w:rPr>
          <w:rFonts w:ascii="Arial" w:hAnsi="Arial" w:cs="Arial"/>
          <w:color w:val="auto"/>
          <w:sz w:val="24"/>
          <w:szCs w:val="24"/>
        </w:rPr>
        <w:t>of the route would impact on the public’s enjoyment of the route.</w:t>
      </w:r>
      <w:r w:rsidR="007E546A">
        <w:rPr>
          <w:rFonts w:ascii="Arial" w:hAnsi="Arial" w:cs="Arial"/>
          <w:color w:val="auto"/>
          <w:sz w:val="24"/>
          <w:szCs w:val="24"/>
        </w:rPr>
        <w:t xml:space="preserve"> </w:t>
      </w:r>
    </w:p>
    <w:p w14:paraId="68F80237" w14:textId="77777777" w:rsidR="005B5C43" w:rsidRDefault="007C64F7" w:rsidP="008923EB">
      <w:pPr>
        <w:pStyle w:val="Style1"/>
        <w:rPr>
          <w:rFonts w:ascii="Arial" w:hAnsi="Arial" w:cs="Arial"/>
          <w:color w:val="auto"/>
          <w:sz w:val="24"/>
          <w:szCs w:val="24"/>
        </w:rPr>
      </w:pPr>
      <w:r>
        <w:rPr>
          <w:rFonts w:ascii="Arial" w:hAnsi="Arial" w:cs="Arial"/>
          <w:color w:val="auto"/>
          <w:sz w:val="24"/>
          <w:szCs w:val="24"/>
        </w:rPr>
        <w:t xml:space="preserve">The OMA argue that the proposed diversion </w:t>
      </w:r>
      <w:r w:rsidR="00C64611">
        <w:rPr>
          <w:rFonts w:ascii="Arial" w:hAnsi="Arial" w:cs="Arial"/>
          <w:color w:val="auto"/>
          <w:sz w:val="24"/>
          <w:szCs w:val="24"/>
        </w:rPr>
        <w:t>travels through the same field</w:t>
      </w:r>
      <w:r w:rsidR="00565E8E">
        <w:rPr>
          <w:rFonts w:ascii="Arial" w:hAnsi="Arial" w:cs="Arial"/>
          <w:color w:val="auto"/>
          <w:sz w:val="24"/>
          <w:szCs w:val="24"/>
        </w:rPr>
        <w:t xml:space="preserve"> as a large proportion of the footpath and therefore </w:t>
      </w:r>
      <w:r w:rsidR="00807049">
        <w:rPr>
          <w:rFonts w:ascii="Arial" w:hAnsi="Arial" w:cs="Arial"/>
          <w:color w:val="auto"/>
          <w:sz w:val="24"/>
          <w:szCs w:val="24"/>
        </w:rPr>
        <w:t>would be as enjoyable to walk as the rest of the path.</w:t>
      </w:r>
      <w:r w:rsidR="00ED66EF">
        <w:rPr>
          <w:rFonts w:ascii="Arial" w:hAnsi="Arial" w:cs="Arial"/>
          <w:color w:val="auto"/>
          <w:sz w:val="24"/>
          <w:szCs w:val="24"/>
        </w:rPr>
        <w:t xml:space="preserve"> </w:t>
      </w:r>
      <w:r w:rsidR="00FC6029">
        <w:rPr>
          <w:rFonts w:ascii="Arial" w:hAnsi="Arial" w:cs="Arial"/>
          <w:color w:val="auto"/>
          <w:sz w:val="24"/>
          <w:szCs w:val="24"/>
        </w:rPr>
        <w:t xml:space="preserve">The OMA claim that there is no evidence </w:t>
      </w:r>
      <w:r w:rsidR="00682925">
        <w:rPr>
          <w:rFonts w:ascii="Arial" w:hAnsi="Arial" w:cs="Arial"/>
          <w:color w:val="auto"/>
          <w:sz w:val="24"/>
          <w:szCs w:val="24"/>
        </w:rPr>
        <w:t xml:space="preserve">to confirm whether the historic alignment was within the overgrown </w:t>
      </w:r>
      <w:r w:rsidR="00B64595">
        <w:rPr>
          <w:rFonts w:ascii="Arial" w:hAnsi="Arial" w:cs="Arial"/>
          <w:color w:val="auto"/>
          <w:sz w:val="24"/>
          <w:szCs w:val="24"/>
        </w:rPr>
        <w:t xml:space="preserve">hedgerow or where </w:t>
      </w:r>
      <w:r w:rsidR="00803A64">
        <w:rPr>
          <w:rFonts w:ascii="Arial" w:hAnsi="Arial" w:cs="Arial"/>
          <w:color w:val="auto"/>
          <w:sz w:val="24"/>
          <w:szCs w:val="24"/>
        </w:rPr>
        <w:t>it currently exists along the field boundary to the north of the h</w:t>
      </w:r>
      <w:r w:rsidR="002B7B55">
        <w:rPr>
          <w:rFonts w:ascii="Arial" w:hAnsi="Arial" w:cs="Arial"/>
          <w:color w:val="auto"/>
          <w:sz w:val="24"/>
          <w:szCs w:val="24"/>
        </w:rPr>
        <w:t>edge line.</w:t>
      </w:r>
    </w:p>
    <w:p w14:paraId="5BE56677" w14:textId="449D48E1" w:rsidR="000B4A54" w:rsidRDefault="005B5C43" w:rsidP="008923EB">
      <w:pPr>
        <w:pStyle w:val="Style1"/>
        <w:rPr>
          <w:rFonts w:ascii="Arial" w:hAnsi="Arial" w:cs="Arial"/>
          <w:color w:val="auto"/>
          <w:sz w:val="24"/>
          <w:szCs w:val="24"/>
        </w:rPr>
      </w:pPr>
      <w:r>
        <w:rPr>
          <w:rFonts w:ascii="Arial" w:hAnsi="Arial" w:cs="Arial"/>
          <w:color w:val="auto"/>
          <w:sz w:val="24"/>
          <w:szCs w:val="24"/>
        </w:rPr>
        <w:t>On</w:t>
      </w:r>
      <w:r w:rsidR="00ED64C0">
        <w:rPr>
          <w:rFonts w:ascii="Arial" w:hAnsi="Arial" w:cs="Arial"/>
          <w:color w:val="auto"/>
          <w:sz w:val="24"/>
          <w:szCs w:val="24"/>
        </w:rPr>
        <w:t xml:space="preserve"> my site visit </w:t>
      </w:r>
      <w:r w:rsidR="001D79C5">
        <w:rPr>
          <w:rFonts w:ascii="Arial" w:hAnsi="Arial" w:cs="Arial"/>
          <w:color w:val="auto"/>
          <w:sz w:val="24"/>
          <w:szCs w:val="24"/>
        </w:rPr>
        <w:t xml:space="preserve">the remnants of a stone wall were </w:t>
      </w:r>
      <w:r w:rsidR="00EC4CA7">
        <w:rPr>
          <w:rFonts w:ascii="Arial" w:hAnsi="Arial" w:cs="Arial"/>
          <w:color w:val="auto"/>
          <w:sz w:val="24"/>
          <w:szCs w:val="24"/>
        </w:rPr>
        <w:t>evident</w:t>
      </w:r>
      <w:r w:rsidR="00BA1977">
        <w:rPr>
          <w:rFonts w:ascii="Arial" w:hAnsi="Arial" w:cs="Arial"/>
          <w:color w:val="auto"/>
          <w:sz w:val="24"/>
          <w:szCs w:val="24"/>
        </w:rPr>
        <w:t xml:space="preserve"> on a small se</w:t>
      </w:r>
      <w:r w:rsidR="00DC0C45">
        <w:rPr>
          <w:rFonts w:ascii="Arial" w:hAnsi="Arial" w:cs="Arial"/>
          <w:color w:val="auto"/>
          <w:sz w:val="24"/>
          <w:szCs w:val="24"/>
        </w:rPr>
        <w:t>ction of the footpath</w:t>
      </w:r>
      <w:r w:rsidR="00EC4CA7">
        <w:rPr>
          <w:rFonts w:ascii="Arial" w:hAnsi="Arial" w:cs="Arial"/>
          <w:color w:val="auto"/>
          <w:sz w:val="24"/>
          <w:szCs w:val="24"/>
        </w:rPr>
        <w:t xml:space="preserve">, this was </w:t>
      </w:r>
      <w:r w:rsidR="00E85DC1">
        <w:rPr>
          <w:rFonts w:ascii="Arial" w:hAnsi="Arial" w:cs="Arial"/>
          <w:color w:val="auto"/>
          <w:sz w:val="24"/>
          <w:szCs w:val="24"/>
        </w:rPr>
        <w:t>further along footpath no.94, to the east of point B</w:t>
      </w:r>
      <w:r w:rsidR="009720AE">
        <w:rPr>
          <w:rFonts w:ascii="Arial" w:hAnsi="Arial" w:cs="Arial"/>
          <w:color w:val="auto"/>
          <w:sz w:val="24"/>
          <w:szCs w:val="24"/>
        </w:rPr>
        <w:t>.</w:t>
      </w:r>
      <w:r w:rsidR="001741C0">
        <w:rPr>
          <w:rFonts w:ascii="Arial" w:hAnsi="Arial" w:cs="Arial"/>
          <w:color w:val="auto"/>
          <w:sz w:val="24"/>
          <w:szCs w:val="24"/>
        </w:rPr>
        <w:t xml:space="preserve"> It </w:t>
      </w:r>
      <w:r w:rsidR="004A7895">
        <w:rPr>
          <w:rFonts w:ascii="Arial" w:hAnsi="Arial" w:cs="Arial"/>
          <w:color w:val="auto"/>
          <w:sz w:val="24"/>
          <w:szCs w:val="24"/>
        </w:rPr>
        <w:t>was also clear that the overgrown s</w:t>
      </w:r>
      <w:r w:rsidR="00195832">
        <w:rPr>
          <w:rFonts w:ascii="Arial" w:hAnsi="Arial" w:cs="Arial"/>
          <w:color w:val="auto"/>
          <w:sz w:val="24"/>
          <w:szCs w:val="24"/>
        </w:rPr>
        <w:t xml:space="preserve">ection referred to by the objectors </w:t>
      </w:r>
      <w:r w:rsidR="00944017">
        <w:rPr>
          <w:rFonts w:ascii="Arial" w:hAnsi="Arial" w:cs="Arial"/>
          <w:color w:val="auto"/>
          <w:sz w:val="24"/>
          <w:szCs w:val="24"/>
        </w:rPr>
        <w:t>was</w:t>
      </w:r>
      <w:r w:rsidR="00FD49F7">
        <w:rPr>
          <w:rFonts w:ascii="Arial" w:hAnsi="Arial" w:cs="Arial"/>
          <w:color w:val="auto"/>
          <w:sz w:val="24"/>
          <w:szCs w:val="24"/>
        </w:rPr>
        <w:t xml:space="preserve"> not part of the proposed diversion.</w:t>
      </w:r>
      <w:r w:rsidR="009720AE">
        <w:rPr>
          <w:rFonts w:ascii="Arial" w:hAnsi="Arial" w:cs="Arial"/>
          <w:color w:val="auto"/>
          <w:sz w:val="24"/>
          <w:szCs w:val="24"/>
        </w:rPr>
        <w:t xml:space="preserve"> </w:t>
      </w:r>
      <w:r w:rsidR="009720AE" w:rsidRPr="003B14B5">
        <w:rPr>
          <w:rFonts w:ascii="Arial" w:hAnsi="Arial" w:cs="Arial"/>
          <w:color w:val="auto"/>
          <w:sz w:val="24"/>
          <w:szCs w:val="24"/>
        </w:rPr>
        <w:t>The</w:t>
      </w:r>
      <w:r w:rsidR="005572D6" w:rsidRPr="003B14B5">
        <w:rPr>
          <w:rFonts w:ascii="Arial" w:hAnsi="Arial" w:cs="Arial"/>
          <w:color w:val="auto"/>
          <w:sz w:val="24"/>
          <w:szCs w:val="24"/>
        </w:rPr>
        <w:t xml:space="preserve"> </w:t>
      </w:r>
      <w:r w:rsidR="00710655" w:rsidRPr="003B14B5">
        <w:rPr>
          <w:rFonts w:ascii="Arial" w:hAnsi="Arial" w:cs="Arial"/>
          <w:color w:val="auto"/>
          <w:sz w:val="24"/>
          <w:szCs w:val="24"/>
        </w:rPr>
        <w:t xml:space="preserve">photograph </w:t>
      </w:r>
      <w:r w:rsidR="00520A03" w:rsidRPr="003B14B5">
        <w:rPr>
          <w:rFonts w:ascii="Arial" w:hAnsi="Arial" w:cs="Arial"/>
          <w:color w:val="auto"/>
          <w:sz w:val="24"/>
          <w:szCs w:val="24"/>
        </w:rPr>
        <w:t xml:space="preserve">included </w:t>
      </w:r>
      <w:r w:rsidR="00710655" w:rsidRPr="003B14B5">
        <w:rPr>
          <w:rFonts w:ascii="Arial" w:hAnsi="Arial" w:cs="Arial"/>
          <w:color w:val="auto"/>
          <w:sz w:val="24"/>
          <w:szCs w:val="24"/>
        </w:rPr>
        <w:t>in the submissions of a white gate</w:t>
      </w:r>
      <w:r w:rsidR="008515BB" w:rsidRPr="003B14B5">
        <w:rPr>
          <w:rFonts w:ascii="Arial" w:hAnsi="Arial" w:cs="Arial"/>
          <w:color w:val="auto"/>
          <w:sz w:val="24"/>
          <w:szCs w:val="24"/>
        </w:rPr>
        <w:t>,</w:t>
      </w:r>
      <w:r w:rsidR="003B14B5" w:rsidRPr="003B14B5">
        <w:rPr>
          <w:rFonts w:ascii="Arial" w:hAnsi="Arial" w:cs="Arial"/>
          <w:color w:val="auto"/>
          <w:sz w:val="24"/>
          <w:szCs w:val="24"/>
        </w:rPr>
        <w:t xml:space="preserve"> referred to in paragraph 25,</w:t>
      </w:r>
      <w:r w:rsidR="003B14B5">
        <w:rPr>
          <w:rFonts w:ascii="Arial" w:hAnsi="Arial" w:cs="Arial"/>
          <w:color w:val="auto"/>
          <w:sz w:val="24"/>
          <w:szCs w:val="24"/>
        </w:rPr>
        <w:t xml:space="preserve"> shows </w:t>
      </w:r>
      <w:r w:rsidR="005B38DB">
        <w:rPr>
          <w:rFonts w:ascii="Arial" w:hAnsi="Arial" w:cs="Arial"/>
          <w:color w:val="auto"/>
          <w:sz w:val="24"/>
          <w:szCs w:val="24"/>
        </w:rPr>
        <w:t>a cobble stone surface is visible in fro</w:t>
      </w:r>
      <w:r w:rsidR="0029503E">
        <w:rPr>
          <w:rFonts w:ascii="Arial" w:hAnsi="Arial" w:cs="Arial"/>
          <w:color w:val="auto"/>
          <w:sz w:val="24"/>
          <w:szCs w:val="24"/>
        </w:rPr>
        <w:t xml:space="preserve">nt of the </w:t>
      </w:r>
      <w:r w:rsidR="0029503E">
        <w:rPr>
          <w:rFonts w:ascii="Arial" w:hAnsi="Arial" w:cs="Arial"/>
          <w:color w:val="auto"/>
          <w:sz w:val="24"/>
          <w:szCs w:val="24"/>
        </w:rPr>
        <w:lastRenderedPageBreak/>
        <w:t xml:space="preserve">gate, however, beyond the gate </w:t>
      </w:r>
      <w:r w:rsidR="001724AD">
        <w:rPr>
          <w:rFonts w:ascii="Arial" w:hAnsi="Arial" w:cs="Arial"/>
          <w:color w:val="auto"/>
          <w:sz w:val="24"/>
          <w:szCs w:val="24"/>
        </w:rPr>
        <w:t xml:space="preserve">the surface </w:t>
      </w:r>
      <w:r w:rsidR="0029503E">
        <w:rPr>
          <w:rFonts w:ascii="Arial" w:hAnsi="Arial" w:cs="Arial"/>
          <w:color w:val="auto"/>
          <w:sz w:val="24"/>
          <w:szCs w:val="24"/>
        </w:rPr>
        <w:t>appears to be grass</w:t>
      </w:r>
      <w:r w:rsidR="00995D42">
        <w:rPr>
          <w:rFonts w:ascii="Arial" w:hAnsi="Arial" w:cs="Arial"/>
          <w:color w:val="auto"/>
          <w:sz w:val="24"/>
          <w:szCs w:val="24"/>
        </w:rPr>
        <w:t xml:space="preserve">. The gate and cobble stones </w:t>
      </w:r>
      <w:r w:rsidR="00F82742">
        <w:rPr>
          <w:rFonts w:ascii="Arial" w:hAnsi="Arial" w:cs="Arial"/>
          <w:color w:val="auto"/>
          <w:sz w:val="24"/>
          <w:szCs w:val="24"/>
        </w:rPr>
        <w:t>were not visible at this location on my site visit.</w:t>
      </w:r>
    </w:p>
    <w:p w14:paraId="47B75B56" w14:textId="6913B782" w:rsidR="00A05A91" w:rsidRDefault="001528AF" w:rsidP="008923EB">
      <w:pPr>
        <w:pStyle w:val="Style1"/>
        <w:rPr>
          <w:rFonts w:ascii="Arial" w:hAnsi="Arial" w:cs="Arial"/>
          <w:color w:val="auto"/>
          <w:sz w:val="24"/>
          <w:szCs w:val="24"/>
        </w:rPr>
      </w:pPr>
      <w:r>
        <w:rPr>
          <w:rFonts w:ascii="Arial" w:hAnsi="Arial" w:cs="Arial"/>
          <w:color w:val="auto"/>
          <w:sz w:val="24"/>
          <w:szCs w:val="24"/>
        </w:rPr>
        <w:t xml:space="preserve">I </w:t>
      </w:r>
      <w:r w:rsidR="005A43AB">
        <w:rPr>
          <w:rFonts w:ascii="Arial" w:hAnsi="Arial" w:cs="Arial"/>
          <w:color w:val="auto"/>
          <w:sz w:val="24"/>
          <w:szCs w:val="24"/>
        </w:rPr>
        <w:t xml:space="preserve">appreciate the objectors concerns regarding the </w:t>
      </w:r>
      <w:r w:rsidR="004F5C8C">
        <w:rPr>
          <w:rFonts w:ascii="Arial" w:hAnsi="Arial" w:cs="Arial"/>
          <w:color w:val="auto"/>
          <w:sz w:val="24"/>
          <w:szCs w:val="24"/>
        </w:rPr>
        <w:t xml:space="preserve">sense of loss of a historical route. However, </w:t>
      </w:r>
      <w:r w:rsidR="00B7701F">
        <w:rPr>
          <w:rFonts w:ascii="Arial" w:hAnsi="Arial" w:cs="Arial"/>
          <w:color w:val="auto"/>
          <w:sz w:val="24"/>
          <w:szCs w:val="24"/>
        </w:rPr>
        <w:t xml:space="preserve">although the photograph and </w:t>
      </w:r>
      <w:r w:rsidR="00E57D98">
        <w:rPr>
          <w:rFonts w:ascii="Arial" w:hAnsi="Arial" w:cs="Arial"/>
          <w:color w:val="auto"/>
          <w:sz w:val="24"/>
          <w:szCs w:val="24"/>
        </w:rPr>
        <w:t>remains of the stone wall may be indica</w:t>
      </w:r>
      <w:r w:rsidR="0037424A">
        <w:rPr>
          <w:rFonts w:ascii="Arial" w:hAnsi="Arial" w:cs="Arial"/>
          <w:color w:val="auto"/>
          <w:sz w:val="24"/>
          <w:szCs w:val="24"/>
        </w:rPr>
        <w:t xml:space="preserve">tive of the </w:t>
      </w:r>
      <w:r w:rsidR="005B2E61">
        <w:rPr>
          <w:rFonts w:ascii="Arial" w:hAnsi="Arial" w:cs="Arial"/>
          <w:color w:val="auto"/>
          <w:sz w:val="24"/>
          <w:szCs w:val="24"/>
        </w:rPr>
        <w:t>route’s</w:t>
      </w:r>
      <w:r w:rsidR="0037424A">
        <w:rPr>
          <w:rFonts w:ascii="Arial" w:hAnsi="Arial" w:cs="Arial"/>
          <w:color w:val="auto"/>
          <w:sz w:val="24"/>
          <w:szCs w:val="24"/>
        </w:rPr>
        <w:t xml:space="preserve"> history</w:t>
      </w:r>
      <w:r w:rsidR="006E2793">
        <w:rPr>
          <w:rFonts w:ascii="Arial" w:hAnsi="Arial" w:cs="Arial"/>
          <w:color w:val="auto"/>
          <w:sz w:val="24"/>
          <w:szCs w:val="24"/>
        </w:rPr>
        <w:t>,</w:t>
      </w:r>
      <w:r w:rsidR="0037424A">
        <w:rPr>
          <w:rFonts w:ascii="Arial" w:hAnsi="Arial" w:cs="Arial"/>
          <w:color w:val="auto"/>
          <w:sz w:val="24"/>
          <w:szCs w:val="24"/>
        </w:rPr>
        <w:t xml:space="preserve"> </w:t>
      </w:r>
      <w:r w:rsidR="00E25860">
        <w:rPr>
          <w:rFonts w:ascii="Arial" w:hAnsi="Arial" w:cs="Arial"/>
          <w:color w:val="auto"/>
          <w:sz w:val="24"/>
          <w:szCs w:val="24"/>
        </w:rPr>
        <w:t xml:space="preserve">there is no clear evidence </w:t>
      </w:r>
      <w:r w:rsidR="00D22146">
        <w:rPr>
          <w:rFonts w:ascii="Arial" w:hAnsi="Arial" w:cs="Arial"/>
          <w:color w:val="auto"/>
          <w:sz w:val="24"/>
          <w:szCs w:val="24"/>
        </w:rPr>
        <w:t xml:space="preserve">of </w:t>
      </w:r>
      <w:proofErr w:type="gramStart"/>
      <w:r w:rsidR="0054682F">
        <w:rPr>
          <w:rFonts w:ascii="Arial" w:hAnsi="Arial" w:cs="Arial"/>
          <w:color w:val="auto"/>
          <w:sz w:val="24"/>
          <w:szCs w:val="24"/>
        </w:rPr>
        <w:t>whether or not</w:t>
      </w:r>
      <w:proofErr w:type="gramEnd"/>
      <w:r w:rsidR="0054682F">
        <w:rPr>
          <w:rFonts w:ascii="Arial" w:hAnsi="Arial" w:cs="Arial"/>
          <w:color w:val="auto"/>
          <w:sz w:val="24"/>
          <w:szCs w:val="24"/>
        </w:rPr>
        <w:t xml:space="preserve"> the</w:t>
      </w:r>
      <w:r w:rsidR="006E2793">
        <w:rPr>
          <w:rFonts w:ascii="Arial" w:hAnsi="Arial" w:cs="Arial"/>
          <w:color w:val="auto"/>
          <w:sz w:val="24"/>
          <w:szCs w:val="24"/>
        </w:rPr>
        <w:t>se</w:t>
      </w:r>
      <w:r w:rsidR="0054682F">
        <w:rPr>
          <w:rFonts w:ascii="Arial" w:hAnsi="Arial" w:cs="Arial"/>
          <w:color w:val="auto"/>
          <w:sz w:val="24"/>
          <w:szCs w:val="24"/>
        </w:rPr>
        <w:t xml:space="preserve"> features extended </w:t>
      </w:r>
      <w:r w:rsidR="00207B87">
        <w:rPr>
          <w:rFonts w:ascii="Arial" w:hAnsi="Arial" w:cs="Arial"/>
          <w:color w:val="auto"/>
          <w:sz w:val="24"/>
          <w:szCs w:val="24"/>
        </w:rPr>
        <w:t>for the full length of footpath no.94 or indeed for the section that is proposed to be extinguished</w:t>
      </w:r>
      <w:r w:rsidR="006E2793">
        <w:rPr>
          <w:rFonts w:ascii="Arial" w:hAnsi="Arial" w:cs="Arial"/>
          <w:color w:val="auto"/>
          <w:sz w:val="24"/>
          <w:szCs w:val="24"/>
        </w:rPr>
        <w:t xml:space="preserve">. </w:t>
      </w:r>
      <w:r w:rsidR="00C06A6B">
        <w:rPr>
          <w:rFonts w:ascii="Arial" w:hAnsi="Arial" w:cs="Arial"/>
          <w:color w:val="auto"/>
          <w:sz w:val="24"/>
          <w:szCs w:val="24"/>
        </w:rPr>
        <w:t>C</w:t>
      </w:r>
      <w:r w:rsidR="00970D0C">
        <w:rPr>
          <w:rFonts w:ascii="Arial" w:hAnsi="Arial" w:cs="Arial"/>
          <w:color w:val="auto"/>
          <w:sz w:val="24"/>
          <w:szCs w:val="24"/>
        </w:rPr>
        <w:t xml:space="preserve">urrently </w:t>
      </w:r>
      <w:r w:rsidR="00C06A6B">
        <w:rPr>
          <w:rFonts w:ascii="Arial" w:hAnsi="Arial" w:cs="Arial"/>
          <w:color w:val="auto"/>
          <w:sz w:val="24"/>
          <w:szCs w:val="24"/>
        </w:rPr>
        <w:t>the footpath</w:t>
      </w:r>
      <w:r w:rsidR="00970D0C">
        <w:rPr>
          <w:rFonts w:ascii="Arial" w:hAnsi="Arial" w:cs="Arial"/>
          <w:color w:val="auto"/>
          <w:sz w:val="24"/>
          <w:szCs w:val="24"/>
        </w:rPr>
        <w:t>, between point</w:t>
      </w:r>
      <w:r w:rsidR="00724CD4">
        <w:rPr>
          <w:rFonts w:ascii="Arial" w:hAnsi="Arial" w:cs="Arial"/>
          <w:color w:val="auto"/>
          <w:sz w:val="24"/>
          <w:szCs w:val="24"/>
        </w:rPr>
        <w:t>s</w:t>
      </w:r>
      <w:r w:rsidR="00970D0C">
        <w:rPr>
          <w:rFonts w:ascii="Arial" w:hAnsi="Arial" w:cs="Arial"/>
          <w:color w:val="auto"/>
          <w:sz w:val="24"/>
          <w:szCs w:val="24"/>
        </w:rPr>
        <w:t xml:space="preserve"> A and B, </w:t>
      </w:r>
      <w:r w:rsidR="00C06A6B">
        <w:rPr>
          <w:rFonts w:ascii="Arial" w:hAnsi="Arial" w:cs="Arial"/>
          <w:color w:val="auto"/>
          <w:sz w:val="24"/>
          <w:szCs w:val="24"/>
        </w:rPr>
        <w:t xml:space="preserve">has </w:t>
      </w:r>
      <w:r w:rsidR="00970D0C">
        <w:rPr>
          <w:rFonts w:ascii="Arial" w:hAnsi="Arial" w:cs="Arial"/>
          <w:color w:val="auto"/>
          <w:sz w:val="24"/>
          <w:szCs w:val="24"/>
        </w:rPr>
        <w:t>no historical features to note</w:t>
      </w:r>
      <w:r w:rsidR="006C25D8">
        <w:rPr>
          <w:rFonts w:ascii="Arial" w:hAnsi="Arial" w:cs="Arial"/>
          <w:color w:val="auto"/>
          <w:sz w:val="24"/>
          <w:szCs w:val="24"/>
        </w:rPr>
        <w:t xml:space="preserve">. As </w:t>
      </w:r>
      <w:r w:rsidR="00BE2E7C">
        <w:rPr>
          <w:rFonts w:ascii="Arial" w:hAnsi="Arial" w:cs="Arial"/>
          <w:color w:val="auto"/>
          <w:sz w:val="24"/>
          <w:szCs w:val="24"/>
        </w:rPr>
        <w:t xml:space="preserve">the section </w:t>
      </w:r>
      <w:r w:rsidR="00464CB9">
        <w:rPr>
          <w:rFonts w:ascii="Arial" w:hAnsi="Arial" w:cs="Arial"/>
          <w:color w:val="auto"/>
          <w:sz w:val="24"/>
          <w:szCs w:val="24"/>
        </w:rPr>
        <w:t xml:space="preserve">between points A and B is relatively short in the context of the whole path, I consider that </w:t>
      </w:r>
      <w:proofErr w:type="gramStart"/>
      <w:r w:rsidR="0076746C">
        <w:rPr>
          <w:rFonts w:ascii="Arial" w:hAnsi="Arial" w:cs="Arial"/>
          <w:color w:val="auto"/>
          <w:sz w:val="24"/>
          <w:szCs w:val="24"/>
        </w:rPr>
        <w:t>the majority of</w:t>
      </w:r>
      <w:proofErr w:type="gramEnd"/>
      <w:r w:rsidR="0076746C">
        <w:rPr>
          <w:rFonts w:ascii="Arial" w:hAnsi="Arial" w:cs="Arial"/>
          <w:color w:val="auto"/>
          <w:sz w:val="24"/>
          <w:szCs w:val="24"/>
        </w:rPr>
        <w:t xml:space="preserve"> any historical features that may be</w:t>
      </w:r>
      <w:r w:rsidR="00CC236C">
        <w:rPr>
          <w:rFonts w:ascii="Arial" w:hAnsi="Arial" w:cs="Arial"/>
          <w:color w:val="auto"/>
          <w:sz w:val="24"/>
          <w:szCs w:val="24"/>
        </w:rPr>
        <w:t xml:space="preserve"> </w:t>
      </w:r>
      <w:r w:rsidR="005140DC">
        <w:rPr>
          <w:rFonts w:ascii="Arial" w:hAnsi="Arial" w:cs="Arial"/>
          <w:color w:val="auto"/>
          <w:sz w:val="24"/>
          <w:szCs w:val="24"/>
        </w:rPr>
        <w:t>present</w:t>
      </w:r>
      <w:r w:rsidR="000A66B4">
        <w:rPr>
          <w:rFonts w:ascii="Arial" w:hAnsi="Arial" w:cs="Arial"/>
          <w:color w:val="auto"/>
          <w:sz w:val="24"/>
          <w:szCs w:val="24"/>
        </w:rPr>
        <w:t xml:space="preserve"> </w:t>
      </w:r>
      <w:r w:rsidR="005B6EAB">
        <w:rPr>
          <w:rFonts w:ascii="Arial" w:hAnsi="Arial" w:cs="Arial"/>
          <w:color w:val="auto"/>
          <w:sz w:val="24"/>
          <w:szCs w:val="24"/>
        </w:rPr>
        <w:t>but currently obs</w:t>
      </w:r>
      <w:r w:rsidR="00A4673D">
        <w:rPr>
          <w:rFonts w:ascii="Arial" w:hAnsi="Arial" w:cs="Arial"/>
          <w:color w:val="auto"/>
          <w:sz w:val="24"/>
          <w:szCs w:val="24"/>
        </w:rPr>
        <w:t xml:space="preserve">cured, </w:t>
      </w:r>
      <w:r w:rsidR="000A66B4">
        <w:rPr>
          <w:rFonts w:ascii="Arial" w:hAnsi="Arial" w:cs="Arial"/>
          <w:color w:val="auto"/>
          <w:sz w:val="24"/>
          <w:szCs w:val="24"/>
        </w:rPr>
        <w:t xml:space="preserve">would still </w:t>
      </w:r>
      <w:r w:rsidR="005428D8">
        <w:rPr>
          <w:rFonts w:ascii="Arial" w:hAnsi="Arial" w:cs="Arial"/>
          <w:color w:val="auto"/>
          <w:sz w:val="24"/>
          <w:szCs w:val="24"/>
        </w:rPr>
        <w:t>be available on the remaining s</w:t>
      </w:r>
      <w:r w:rsidR="00320190">
        <w:rPr>
          <w:rFonts w:ascii="Arial" w:hAnsi="Arial" w:cs="Arial"/>
          <w:color w:val="auto"/>
          <w:sz w:val="24"/>
          <w:szCs w:val="24"/>
        </w:rPr>
        <w:t xml:space="preserve">ection of the footpath. </w:t>
      </w:r>
      <w:r w:rsidR="00C37DEA">
        <w:rPr>
          <w:rFonts w:ascii="Arial" w:hAnsi="Arial" w:cs="Arial"/>
          <w:color w:val="auto"/>
          <w:sz w:val="24"/>
          <w:szCs w:val="24"/>
        </w:rPr>
        <w:t>Therefore</w:t>
      </w:r>
      <w:r w:rsidR="00D759A5">
        <w:rPr>
          <w:rFonts w:ascii="Arial" w:hAnsi="Arial" w:cs="Arial"/>
          <w:color w:val="auto"/>
          <w:sz w:val="24"/>
          <w:szCs w:val="24"/>
        </w:rPr>
        <w:t>,</w:t>
      </w:r>
      <w:r w:rsidR="00C37DEA">
        <w:rPr>
          <w:rFonts w:ascii="Arial" w:hAnsi="Arial" w:cs="Arial"/>
          <w:color w:val="auto"/>
          <w:sz w:val="24"/>
          <w:szCs w:val="24"/>
        </w:rPr>
        <w:t xml:space="preserve"> </w:t>
      </w:r>
      <w:r w:rsidR="00D759A5">
        <w:rPr>
          <w:rFonts w:ascii="Arial" w:hAnsi="Arial" w:cs="Arial"/>
          <w:color w:val="auto"/>
          <w:sz w:val="24"/>
          <w:szCs w:val="24"/>
        </w:rPr>
        <w:t>any</w:t>
      </w:r>
      <w:r w:rsidR="00C37DEA">
        <w:rPr>
          <w:rFonts w:ascii="Arial" w:hAnsi="Arial" w:cs="Arial"/>
          <w:color w:val="auto"/>
          <w:sz w:val="24"/>
          <w:szCs w:val="24"/>
        </w:rPr>
        <w:t xml:space="preserve"> impact on the public enjoyment </w:t>
      </w:r>
      <w:r w:rsidR="00D759A5">
        <w:rPr>
          <w:rFonts w:ascii="Arial" w:hAnsi="Arial" w:cs="Arial"/>
          <w:color w:val="auto"/>
          <w:sz w:val="24"/>
          <w:szCs w:val="24"/>
        </w:rPr>
        <w:t>would not be significant.</w:t>
      </w:r>
    </w:p>
    <w:p w14:paraId="2EFEA01B" w14:textId="330B8888" w:rsidR="006821C0" w:rsidRDefault="00E56670" w:rsidP="008923EB">
      <w:pPr>
        <w:pStyle w:val="Style1"/>
        <w:rPr>
          <w:rFonts w:ascii="Arial" w:hAnsi="Arial" w:cs="Arial"/>
          <w:color w:val="auto"/>
          <w:sz w:val="24"/>
          <w:szCs w:val="24"/>
        </w:rPr>
      </w:pPr>
      <w:r w:rsidRPr="00E56670">
        <w:rPr>
          <w:rFonts w:ascii="Arial" w:hAnsi="Arial" w:cs="Arial"/>
          <w:color w:val="auto"/>
          <w:sz w:val="24"/>
          <w:szCs w:val="24"/>
        </w:rPr>
        <w:t xml:space="preserve">I recognise that some users of the </w:t>
      </w:r>
      <w:r w:rsidR="00473002">
        <w:rPr>
          <w:rFonts w:ascii="Arial" w:hAnsi="Arial" w:cs="Arial"/>
          <w:color w:val="auto"/>
          <w:sz w:val="24"/>
          <w:szCs w:val="24"/>
        </w:rPr>
        <w:t xml:space="preserve">current </w:t>
      </w:r>
      <w:r w:rsidRPr="00E56670">
        <w:rPr>
          <w:rFonts w:ascii="Arial" w:hAnsi="Arial" w:cs="Arial"/>
          <w:color w:val="auto"/>
          <w:sz w:val="24"/>
          <w:szCs w:val="24"/>
        </w:rPr>
        <w:t xml:space="preserve">footpath </w:t>
      </w:r>
      <w:r w:rsidR="003837C9">
        <w:rPr>
          <w:rFonts w:ascii="Arial" w:hAnsi="Arial" w:cs="Arial"/>
          <w:color w:val="auto"/>
          <w:sz w:val="24"/>
          <w:szCs w:val="24"/>
        </w:rPr>
        <w:t xml:space="preserve">may </w:t>
      </w:r>
      <w:r w:rsidR="00F72226">
        <w:rPr>
          <w:rFonts w:ascii="Arial" w:hAnsi="Arial" w:cs="Arial"/>
          <w:color w:val="auto"/>
          <w:sz w:val="24"/>
          <w:szCs w:val="24"/>
        </w:rPr>
        <w:t xml:space="preserve">not be comfortable walking </w:t>
      </w:r>
      <w:r w:rsidR="008A1372">
        <w:rPr>
          <w:rFonts w:ascii="Arial" w:hAnsi="Arial" w:cs="Arial"/>
          <w:color w:val="auto"/>
          <w:sz w:val="24"/>
          <w:szCs w:val="24"/>
        </w:rPr>
        <w:t>directly through the</w:t>
      </w:r>
      <w:r w:rsidR="007B582C">
        <w:rPr>
          <w:rFonts w:ascii="Arial" w:hAnsi="Arial" w:cs="Arial"/>
          <w:color w:val="auto"/>
          <w:sz w:val="24"/>
          <w:szCs w:val="24"/>
        </w:rPr>
        <w:t xml:space="preserve"> </w:t>
      </w:r>
      <w:r w:rsidR="00484D30">
        <w:rPr>
          <w:rFonts w:ascii="Arial" w:hAnsi="Arial" w:cs="Arial"/>
          <w:color w:val="auto"/>
          <w:sz w:val="24"/>
          <w:szCs w:val="24"/>
        </w:rPr>
        <w:t>driveway and garden</w:t>
      </w:r>
      <w:r>
        <w:rPr>
          <w:rFonts w:ascii="Arial" w:hAnsi="Arial" w:cs="Arial"/>
          <w:color w:val="auto"/>
          <w:sz w:val="24"/>
          <w:szCs w:val="24"/>
        </w:rPr>
        <w:t>,</w:t>
      </w:r>
      <w:r w:rsidR="00952ADB">
        <w:rPr>
          <w:rFonts w:ascii="Arial" w:hAnsi="Arial" w:cs="Arial"/>
          <w:color w:val="auto"/>
          <w:sz w:val="24"/>
          <w:szCs w:val="24"/>
        </w:rPr>
        <w:t xml:space="preserve"> </w:t>
      </w:r>
      <w:r>
        <w:rPr>
          <w:rFonts w:ascii="Arial" w:hAnsi="Arial" w:cs="Arial"/>
          <w:color w:val="auto"/>
          <w:sz w:val="24"/>
          <w:szCs w:val="24"/>
        </w:rPr>
        <w:t xml:space="preserve">they </w:t>
      </w:r>
      <w:r w:rsidR="00152A37">
        <w:rPr>
          <w:rFonts w:ascii="Arial" w:hAnsi="Arial" w:cs="Arial"/>
          <w:color w:val="auto"/>
          <w:sz w:val="24"/>
          <w:szCs w:val="24"/>
        </w:rPr>
        <w:t xml:space="preserve">may feel like they are </w:t>
      </w:r>
      <w:r w:rsidR="00942BE9">
        <w:rPr>
          <w:rFonts w:ascii="Arial" w:hAnsi="Arial" w:cs="Arial"/>
          <w:color w:val="auto"/>
          <w:sz w:val="24"/>
          <w:szCs w:val="24"/>
        </w:rPr>
        <w:t>intruding</w:t>
      </w:r>
      <w:r w:rsidR="007912AE">
        <w:rPr>
          <w:rFonts w:ascii="Arial" w:hAnsi="Arial" w:cs="Arial"/>
          <w:color w:val="auto"/>
          <w:sz w:val="24"/>
          <w:szCs w:val="24"/>
        </w:rPr>
        <w:t xml:space="preserve"> </w:t>
      </w:r>
      <w:r w:rsidR="00961042">
        <w:rPr>
          <w:rFonts w:ascii="Arial" w:hAnsi="Arial" w:cs="Arial"/>
          <w:color w:val="auto"/>
          <w:sz w:val="24"/>
          <w:szCs w:val="24"/>
        </w:rPr>
        <w:t xml:space="preserve">in a </w:t>
      </w:r>
      <w:r w:rsidR="007960DA">
        <w:rPr>
          <w:rFonts w:ascii="Arial" w:hAnsi="Arial" w:cs="Arial"/>
          <w:color w:val="auto"/>
          <w:sz w:val="24"/>
          <w:szCs w:val="24"/>
        </w:rPr>
        <w:t xml:space="preserve">private </w:t>
      </w:r>
      <w:r w:rsidR="00961042">
        <w:rPr>
          <w:rFonts w:ascii="Arial" w:hAnsi="Arial" w:cs="Arial"/>
          <w:color w:val="auto"/>
          <w:sz w:val="24"/>
          <w:szCs w:val="24"/>
        </w:rPr>
        <w:t>space</w:t>
      </w:r>
      <w:r w:rsidR="00374386">
        <w:rPr>
          <w:rFonts w:ascii="Arial" w:hAnsi="Arial" w:cs="Arial"/>
          <w:color w:val="auto"/>
          <w:sz w:val="24"/>
          <w:szCs w:val="24"/>
        </w:rPr>
        <w:t>.</w:t>
      </w:r>
      <w:r w:rsidR="00714DC6">
        <w:rPr>
          <w:rFonts w:ascii="Arial" w:hAnsi="Arial" w:cs="Arial"/>
          <w:color w:val="auto"/>
          <w:sz w:val="24"/>
          <w:szCs w:val="24"/>
        </w:rPr>
        <w:t xml:space="preserve"> The landowners </w:t>
      </w:r>
      <w:r w:rsidR="004E7D81">
        <w:rPr>
          <w:rFonts w:ascii="Arial" w:hAnsi="Arial" w:cs="Arial"/>
          <w:color w:val="auto"/>
          <w:sz w:val="24"/>
          <w:szCs w:val="24"/>
        </w:rPr>
        <w:t>have stated that they have had walkers who a</w:t>
      </w:r>
      <w:r w:rsidR="00760494">
        <w:rPr>
          <w:rFonts w:ascii="Arial" w:hAnsi="Arial" w:cs="Arial"/>
          <w:color w:val="auto"/>
          <w:sz w:val="24"/>
          <w:szCs w:val="24"/>
        </w:rPr>
        <w:t>re embarrassed to walk through the garden and ask</w:t>
      </w:r>
      <w:r w:rsidR="002E092B">
        <w:rPr>
          <w:rFonts w:ascii="Arial" w:hAnsi="Arial" w:cs="Arial"/>
          <w:color w:val="auto"/>
          <w:sz w:val="24"/>
          <w:szCs w:val="24"/>
        </w:rPr>
        <w:t xml:space="preserve"> them</w:t>
      </w:r>
      <w:r w:rsidR="00760494">
        <w:rPr>
          <w:rFonts w:ascii="Arial" w:hAnsi="Arial" w:cs="Arial"/>
          <w:color w:val="auto"/>
          <w:sz w:val="24"/>
          <w:szCs w:val="24"/>
        </w:rPr>
        <w:t xml:space="preserve"> if there is an alternative route</w:t>
      </w:r>
      <w:r w:rsidR="000B23B2">
        <w:rPr>
          <w:rFonts w:ascii="Arial" w:hAnsi="Arial" w:cs="Arial"/>
          <w:color w:val="auto"/>
          <w:sz w:val="24"/>
          <w:szCs w:val="24"/>
        </w:rPr>
        <w:t xml:space="preserve">. </w:t>
      </w:r>
      <w:r w:rsidR="00B447F3">
        <w:rPr>
          <w:rFonts w:ascii="Arial" w:hAnsi="Arial" w:cs="Arial"/>
          <w:color w:val="auto"/>
          <w:sz w:val="24"/>
          <w:szCs w:val="24"/>
        </w:rPr>
        <w:t>S</w:t>
      </w:r>
      <w:r w:rsidR="00E72EC4">
        <w:rPr>
          <w:rFonts w:ascii="Arial" w:hAnsi="Arial" w:cs="Arial"/>
          <w:color w:val="auto"/>
          <w:sz w:val="24"/>
          <w:szCs w:val="24"/>
        </w:rPr>
        <w:t xml:space="preserve">ome users, therefore, may find the proposed route more enjoyable. </w:t>
      </w:r>
      <w:r w:rsidR="000B23B2">
        <w:rPr>
          <w:rFonts w:ascii="Arial" w:hAnsi="Arial" w:cs="Arial"/>
          <w:color w:val="auto"/>
          <w:sz w:val="24"/>
          <w:szCs w:val="24"/>
        </w:rPr>
        <w:t xml:space="preserve">In </w:t>
      </w:r>
      <w:r w:rsidR="00187DC1">
        <w:rPr>
          <w:rFonts w:ascii="Arial" w:hAnsi="Arial" w:cs="Arial"/>
          <w:color w:val="auto"/>
          <w:sz w:val="24"/>
          <w:szCs w:val="24"/>
        </w:rPr>
        <w:t>addition,</w:t>
      </w:r>
      <w:r w:rsidR="00621B77">
        <w:rPr>
          <w:rFonts w:ascii="Arial" w:hAnsi="Arial" w:cs="Arial"/>
          <w:color w:val="auto"/>
          <w:sz w:val="24"/>
          <w:szCs w:val="24"/>
        </w:rPr>
        <w:t xml:space="preserve"> a local resident </w:t>
      </w:r>
      <w:r w:rsidR="00F8742F">
        <w:rPr>
          <w:rFonts w:ascii="Arial" w:hAnsi="Arial" w:cs="Arial"/>
          <w:color w:val="auto"/>
          <w:sz w:val="24"/>
          <w:szCs w:val="24"/>
        </w:rPr>
        <w:t xml:space="preserve">spoke at the inquiry </w:t>
      </w:r>
      <w:r w:rsidR="00403B41">
        <w:rPr>
          <w:rFonts w:ascii="Arial" w:hAnsi="Arial" w:cs="Arial"/>
          <w:color w:val="auto"/>
          <w:sz w:val="24"/>
          <w:szCs w:val="24"/>
        </w:rPr>
        <w:t xml:space="preserve">and stated that the diversion is easier to walk with </w:t>
      </w:r>
      <w:r w:rsidR="00187DC1">
        <w:rPr>
          <w:rFonts w:ascii="Arial" w:hAnsi="Arial" w:cs="Arial"/>
          <w:color w:val="auto"/>
          <w:sz w:val="24"/>
          <w:szCs w:val="24"/>
        </w:rPr>
        <w:t>a dog. They had sympathy with the landowners</w:t>
      </w:r>
      <w:r w:rsidR="00B64A19">
        <w:rPr>
          <w:rFonts w:ascii="Arial" w:hAnsi="Arial" w:cs="Arial"/>
          <w:color w:val="auto"/>
          <w:sz w:val="24"/>
          <w:szCs w:val="24"/>
        </w:rPr>
        <w:t xml:space="preserve"> and </w:t>
      </w:r>
      <w:r w:rsidR="004E2F20">
        <w:rPr>
          <w:rFonts w:ascii="Arial" w:hAnsi="Arial" w:cs="Arial"/>
          <w:color w:val="auto"/>
          <w:sz w:val="24"/>
          <w:szCs w:val="24"/>
        </w:rPr>
        <w:t xml:space="preserve">commented that everyone deserves privacy. </w:t>
      </w:r>
      <w:r w:rsidR="00187DC1">
        <w:rPr>
          <w:rFonts w:ascii="Arial" w:hAnsi="Arial" w:cs="Arial"/>
          <w:color w:val="auto"/>
          <w:sz w:val="24"/>
          <w:szCs w:val="24"/>
        </w:rPr>
        <w:t xml:space="preserve"> </w:t>
      </w:r>
      <w:r w:rsidR="00705630">
        <w:rPr>
          <w:rFonts w:ascii="Arial" w:hAnsi="Arial" w:cs="Arial"/>
          <w:color w:val="auto"/>
          <w:sz w:val="24"/>
          <w:szCs w:val="24"/>
        </w:rPr>
        <w:t xml:space="preserve"> </w:t>
      </w:r>
    </w:p>
    <w:p w14:paraId="0292A939" w14:textId="51DC80E9" w:rsidR="0038475C" w:rsidRDefault="002D13DE" w:rsidP="008923EB">
      <w:pPr>
        <w:pStyle w:val="Style1"/>
        <w:rPr>
          <w:rFonts w:ascii="Arial" w:hAnsi="Arial" w:cs="Arial"/>
          <w:color w:val="auto"/>
          <w:sz w:val="24"/>
          <w:szCs w:val="24"/>
        </w:rPr>
      </w:pPr>
      <w:r>
        <w:rPr>
          <w:rFonts w:ascii="Arial" w:hAnsi="Arial" w:cs="Arial"/>
          <w:color w:val="auto"/>
          <w:sz w:val="24"/>
          <w:szCs w:val="24"/>
        </w:rPr>
        <w:t>On balance</w:t>
      </w:r>
      <w:r w:rsidR="00FC7335">
        <w:rPr>
          <w:rFonts w:ascii="Arial" w:hAnsi="Arial" w:cs="Arial"/>
          <w:color w:val="auto"/>
          <w:sz w:val="24"/>
          <w:szCs w:val="24"/>
        </w:rPr>
        <w:t>,</w:t>
      </w:r>
      <w:r>
        <w:rPr>
          <w:rFonts w:ascii="Arial" w:hAnsi="Arial" w:cs="Arial"/>
          <w:color w:val="auto"/>
          <w:sz w:val="24"/>
          <w:szCs w:val="24"/>
        </w:rPr>
        <w:t xml:space="preserve"> </w:t>
      </w:r>
      <w:r w:rsidR="0038475C" w:rsidRPr="0038475C">
        <w:rPr>
          <w:rFonts w:ascii="Arial" w:hAnsi="Arial" w:cs="Arial"/>
          <w:color w:val="auto"/>
          <w:sz w:val="24"/>
          <w:szCs w:val="24"/>
        </w:rPr>
        <w:t xml:space="preserve">I find that any </w:t>
      </w:r>
      <w:r w:rsidR="00695CE1">
        <w:rPr>
          <w:rFonts w:ascii="Arial" w:hAnsi="Arial" w:cs="Arial"/>
          <w:color w:val="auto"/>
          <w:sz w:val="24"/>
          <w:szCs w:val="24"/>
        </w:rPr>
        <w:t xml:space="preserve">negative </w:t>
      </w:r>
      <w:r w:rsidR="0038475C" w:rsidRPr="0038475C">
        <w:rPr>
          <w:rFonts w:ascii="Arial" w:hAnsi="Arial" w:cs="Arial"/>
          <w:color w:val="auto"/>
          <w:sz w:val="24"/>
          <w:szCs w:val="24"/>
        </w:rPr>
        <w:t xml:space="preserve">impact on the public enjoyment of the path </w:t>
      </w:r>
      <w:proofErr w:type="gramStart"/>
      <w:r w:rsidR="0038475C" w:rsidRPr="0038475C">
        <w:rPr>
          <w:rFonts w:ascii="Arial" w:hAnsi="Arial" w:cs="Arial"/>
          <w:color w:val="auto"/>
          <w:sz w:val="24"/>
          <w:szCs w:val="24"/>
        </w:rPr>
        <w:t>as a whole would</w:t>
      </w:r>
      <w:proofErr w:type="gramEnd"/>
      <w:r w:rsidR="0038475C" w:rsidRPr="0038475C">
        <w:rPr>
          <w:rFonts w:ascii="Arial" w:hAnsi="Arial" w:cs="Arial"/>
          <w:color w:val="auto"/>
          <w:sz w:val="24"/>
          <w:szCs w:val="24"/>
        </w:rPr>
        <w:t xml:space="preserve"> be </w:t>
      </w:r>
      <w:r w:rsidR="00070243" w:rsidRPr="0038475C">
        <w:rPr>
          <w:rFonts w:ascii="Arial" w:hAnsi="Arial" w:cs="Arial"/>
          <w:color w:val="auto"/>
          <w:sz w:val="24"/>
          <w:szCs w:val="24"/>
        </w:rPr>
        <w:t>limited,</w:t>
      </w:r>
      <w:r w:rsidR="00896EA2">
        <w:rPr>
          <w:rFonts w:ascii="Arial" w:hAnsi="Arial" w:cs="Arial"/>
          <w:color w:val="auto"/>
          <w:sz w:val="24"/>
          <w:szCs w:val="24"/>
        </w:rPr>
        <w:t xml:space="preserve"> and some users may</w:t>
      </w:r>
      <w:r w:rsidR="000B546A">
        <w:rPr>
          <w:rFonts w:ascii="Arial" w:hAnsi="Arial" w:cs="Arial"/>
          <w:color w:val="auto"/>
          <w:sz w:val="24"/>
          <w:szCs w:val="24"/>
        </w:rPr>
        <w:t xml:space="preserve"> find the proposed route more enjoyable</w:t>
      </w:r>
      <w:r w:rsidR="0038475C" w:rsidRPr="0038475C">
        <w:rPr>
          <w:rFonts w:ascii="Arial" w:hAnsi="Arial" w:cs="Arial"/>
          <w:color w:val="auto"/>
          <w:sz w:val="24"/>
          <w:szCs w:val="24"/>
        </w:rPr>
        <w:t>.</w:t>
      </w:r>
    </w:p>
    <w:p w14:paraId="62B14570" w14:textId="3301BA0A" w:rsidR="0050623B" w:rsidRPr="0050623B" w:rsidRDefault="0050623B" w:rsidP="0050623B">
      <w:pPr>
        <w:tabs>
          <w:tab w:val="left" w:pos="432"/>
        </w:tabs>
        <w:spacing w:before="180"/>
        <w:outlineLvl w:val="0"/>
        <w:rPr>
          <w:rFonts w:ascii="Arial" w:hAnsi="Arial" w:cs="Arial"/>
          <w:b/>
          <w:i/>
          <w:iCs/>
          <w:sz w:val="24"/>
          <w:szCs w:val="24"/>
        </w:rPr>
      </w:pPr>
      <w:r w:rsidRPr="0050623B">
        <w:rPr>
          <w:rFonts w:ascii="Arial" w:hAnsi="Arial" w:cs="Arial"/>
          <w:b/>
          <w:i/>
          <w:iCs/>
          <w:sz w:val="24"/>
          <w:szCs w:val="24"/>
        </w:rPr>
        <w:t xml:space="preserve">The effect of the diversion on other land served by the existing path and the land over which the new path would be </w:t>
      </w:r>
      <w:proofErr w:type="gramStart"/>
      <w:r w:rsidRPr="0050623B">
        <w:rPr>
          <w:rFonts w:ascii="Arial" w:hAnsi="Arial" w:cs="Arial"/>
          <w:b/>
          <w:i/>
          <w:iCs/>
          <w:sz w:val="24"/>
          <w:szCs w:val="24"/>
        </w:rPr>
        <w:t>created</w:t>
      </w:r>
      <w:proofErr w:type="gramEnd"/>
    </w:p>
    <w:p w14:paraId="3C830C98" w14:textId="368084D6" w:rsidR="00A74F58" w:rsidRPr="006C7143" w:rsidRDefault="008923EB" w:rsidP="006C7143">
      <w:pPr>
        <w:pStyle w:val="Style1"/>
        <w:rPr>
          <w:rFonts w:ascii="Arial" w:hAnsi="Arial" w:cs="Arial"/>
          <w:color w:val="auto"/>
          <w:sz w:val="24"/>
          <w:szCs w:val="24"/>
        </w:rPr>
      </w:pPr>
      <w:r w:rsidRPr="008923EB">
        <w:rPr>
          <w:rFonts w:ascii="Arial" w:hAnsi="Arial" w:cs="Arial"/>
          <w:color w:val="auto"/>
          <w:sz w:val="24"/>
          <w:szCs w:val="24"/>
        </w:rPr>
        <w:t>There is no evidence that th</w:t>
      </w:r>
      <w:r>
        <w:rPr>
          <w:rFonts w:ascii="Arial" w:hAnsi="Arial" w:cs="Arial"/>
          <w:color w:val="auto"/>
          <w:sz w:val="24"/>
          <w:szCs w:val="24"/>
        </w:rPr>
        <w:t>e</w:t>
      </w:r>
      <w:r w:rsidRPr="008923EB">
        <w:rPr>
          <w:rFonts w:ascii="Arial" w:hAnsi="Arial" w:cs="Arial"/>
          <w:color w:val="auto"/>
          <w:sz w:val="24"/>
          <w:szCs w:val="24"/>
        </w:rPr>
        <w:t xml:space="preserve"> diversion w</w:t>
      </w:r>
      <w:r w:rsidR="00EC1F17">
        <w:rPr>
          <w:rFonts w:ascii="Arial" w:hAnsi="Arial" w:cs="Arial"/>
          <w:color w:val="auto"/>
          <w:sz w:val="24"/>
          <w:szCs w:val="24"/>
        </w:rPr>
        <w:t>ould</w:t>
      </w:r>
      <w:r w:rsidRPr="008923EB">
        <w:rPr>
          <w:rFonts w:ascii="Arial" w:hAnsi="Arial" w:cs="Arial"/>
          <w:color w:val="auto"/>
          <w:sz w:val="24"/>
          <w:szCs w:val="24"/>
        </w:rPr>
        <w:t xml:space="preserve"> have any negative impact on the land affected by either the new route or the existing route</w:t>
      </w:r>
      <w:r w:rsidR="002B05CF">
        <w:rPr>
          <w:rFonts w:ascii="Arial" w:hAnsi="Arial" w:cs="Arial"/>
          <w:color w:val="auto"/>
          <w:sz w:val="24"/>
          <w:szCs w:val="24"/>
        </w:rPr>
        <w:t xml:space="preserve">. </w:t>
      </w:r>
      <w:r w:rsidR="005D0F21">
        <w:rPr>
          <w:rFonts w:ascii="Arial" w:hAnsi="Arial" w:cs="Arial"/>
          <w:color w:val="auto"/>
          <w:sz w:val="24"/>
          <w:szCs w:val="24"/>
        </w:rPr>
        <w:t>The applicant is the landowner</w:t>
      </w:r>
      <w:r w:rsidR="00890ECA">
        <w:rPr>
          <w:rFonts w:ascii="Arial" w:hAnsi="Arial" w:cs="Arial"/>
          <w:color w:val="auto"/>
          <w:sz w:val="24"/>
          <w:szCs w:val="24"/>
        </w:rPr>
        <w:t xml:space="preserve"> for the </w:t>
      </w:r>
      <w:r w:rsidR="007F70F9">
        <w:rPr>
          <w:rFonts w:ascii="Arial" w:hAnsi="Arial" w:cs="Arial"/>
          <w:color w:val="auto"/>
          <w:sz w:val="24"/>
          <w:szCs w:val="24"/>
        </w:rPr>
        <w:t xml:space="preserve">existing </w:t>
      </w:r>
      <w:r w:rsidR="00E3162D">
        <w:rPr>
          <w:rFonts w:ascii="Arial" w:hAnsi="Arial" w:cs="Arial"/>
          <w:color w:val="auto"/>
          <w:sz w:val="24"/>
          <w:szCs w:val="24"/>
        </w:rPr>
        <w:t>route</w:t>
      </w:r>
      <w:r w:rsidR="002909E4">
        <w:rPr>
          <w:rFonts w:ascii="Arial" w:hAnsi="Arial" w:cs="Arial"/>
          <w:color w:val="auto"/>
          <w:sz w:val="24"/>
          <w:szCs w:val="24"/>
        </w:rPr>
        <w:t xml:space="preserve">, the owner of the field has consented to the </w:t>
      </w:r>
      <w:r w:rsidR="005B3458">
        <w:rPr>
          <w:rFonts w:ascii="Arial" w:hAnsi="Arial" w:cs="Arial"/>
          <w:color w:val="auto"/>
          <w:sz w:val="24"/>
          <w:szCs w:val="24"/>
        </w:rPr>
        <w:t>diversion</w:t>
      </w:r>
      <w:r w:rsidR="00DD28BE">
        <w:rPr>
          <w:rFonts w:ascii="Arial" w:hAnsi="Arial" w:cs="Arial"/>
          <w:color w:val="auto"/>
          <w:sz w:val="24"/>
          <w:szCs w:val="24"/>
        </w:rPr>
        <w:t xml:space="preserve"> and the tena</w:t>
      </w:r>
      <w:r w:rsidR="00622DCD">
        <w:rPr>
          <w:rFonts w:ascii="Arial" w:hAnsi="Arial" w:cs="Arial"/>
          <w:color w:val="auto"/>
          <w:sz w:val="24"/>
          <w:szCs w:val="24"/>
        </w:rPr>
        <w:t>nt farmer has not objected to the Order</w:t>
      </w:r>
      <w:r w:rsidR="00A931D8">
        <w:rPr>
          <w:rFonts w:ascii="Arial" w:hAnsi="Arial" w:cs="Arial"/>
          <w:color w:val="auto"/>
          <w:sz w:val="24"/>
          <w:szCs w:val="24"/>
        </w:rPr>
        <w:t>.</w:t>
      </w:r>
    </w:p>
    <w:p w14:paraId="4D3F84FC" w14:textId="70789CD1" w:rsidR="00121EAE" w:rsidRPr="00C85CED" w:rsidRDefault="00C85CED" w:rsidP="00C85CED">
      <w:pPr>
        <w:tabs>
          <w:tab w:val="left" w:pos="432"/>
        </w:tabs>
        <w:spacing w:before="180"/>
        <w:outlineLvl w:val="0"/>
        <w:rPr>
          <w:rFonts w:ascii="Arial" w:hAnsi="Arial" w:cs="Arial"/>
          <w:b/>
          <w:i/>
          <w:color w:val="000000"/>
          <w:kern w:val="28"/>
          <w:sz w:val="24"/>
          <w:szCs w:val="24"/>
        </w:rPr>
      </w:pPr>
      <w:r w:rsidRPr="00C85CED">
        <w:rPr>
          <w:rFonts w:ascii="Arial" w:hAnsi="Arial" w:cs="Arial"/>
          <w:b/>
          <w:i/>
          <w:color w:val="000000"/>
          <w:kern w:val="28"/>
          <w:sz w:val="24"/>
          <w:szCs w:val="24"/>
        </w:rPr>
        <w:t>Rights of Way Improvement Plan (ROWIP)</w:t>
      </w:r>
    </w:p>
    <w:p w14:paraId="4DD1C80A" w14:textId="14B08057" w:rsidR="00C85CED" w:rsidRPr="00CA67B7" w:rsidRDefault="00CA67B7" w:rsidP="00CA67B7">
      <w:pPr>
        <w:pStyle w:val="Style1"/>
        <w:rPr>
          <w:rFonts w:ascii="Arial" w:hAnsi="Arial" w:cs="Arial"/>
          <w:color w:val="auto"/>
          <w:sz w:val="24"/>
          <w:szCs w:val="24"/>
        </w:rPr>
      </w:pPr>
      <w:r>
        <w:rPr>
          <w:rFonts w:ascii="Arial" w:hAnsi="Arial" w:cs="Arial"/>
          <w:color w:val="auto"/>
          <w:sz w:val="24"/>
          <w:szCs w:val="24"/>
        </w:rPr>
        <w:t>The</w:t>
      </w:r>
      <w:r w:rsidR="0031382B">
        <w:rPr>
          <w:rFonts w:ascii="Arial" w:hAnsi="Arial" w:cs="Arial"/>
          <w:color w:val="auto"/>
          <w:sz w:val="24"/>
          <w:szCs w:val="24"/>
        </w:rPr>
        <w:t xml:space="preserve"> OMA</w:t>
      </w:r>
      <w:r w:rsidR="00E36F8B">
        <w:rPr>
          <w:rFonts w:ascii="Arial" w:hAnsi="Arial" w:cs="Arial"/>
          <w:color w:val="auto"/>
          <w:sz w:val="24"/>
          <w:szCs w:val="24"/>
        </w:rPr>
        <w:t xml:space="preserve"> does not currently have a</w:t>
      </w:r>
      <w:r w:rsidR="009B59F5">
        <w:rPr>
          <w:rFonts w:ascii="Arial" w:hAnsi="Arial" w:cs="Arial"/>
          <w:color w:val="auto"/>
          <w:sz w:val="24"/>
          <w:szCs w:val="24"/>
        </w:rPr>
        <w:t xml:space="preserve"> ROWIP</w:t>
      </w:r>
      <w:r w:rsidR="0040383A">
        <w:rPr>
          <w:rFonts w:ascii="Arial" w:hAnsi="Arial" w:cs="Arial"/>
          <w:color w:val="auto"/>
          <w:sz w:val="24"/>
          <w:szCs w:val="24"/>
        </w:rPr>
        <w:t>, there are therefore no provisions to consider.</w:t>
      </w:r>
      <w:r w:rsidR="00734485">
        <w:rPr>
          <w:rFonts w:ascii="Arial" w:hAnsi="Arial" w:cs="Arial"/>
          <w:color w:val="auto"/>
          <w:sz w:val="24"/>
          <w:szCs w:val="24"/>
        </w:rPr>
        <w:t xml:space="preserve"> </w:t>
      </w:r>
      <w:r w:rsidR="00D01C1B">
        <w:rPr>
          <w:rFonts w:ascii="Arial" w:hAnsi="Arial" w:cs="Arial"/>
          <w:color w:val="auto"/>
          <w:sz w:val="24"/>
          <w:szCs w:val="24"/>
        </w:rPr>
        <w:t xml:space="preserve"> </w:t>
      </w:r>
    </w:p>
    <w:p w14:paraId="4EDF9A30" w14:textId="0F45A056" w:rsidR="00C85CED" w:rsidRDefault="00221EA9" w:rsidP="00C85CED">
      <w:pPr>
        <w:pStyle w:val="Style1"/>
        <w:numPr>
          <w:ilvl w:val="0"/>
          <w:numId w:val="0"/>
        </w:numPr>
        <w:rPr>
          <w:rFonts w:ascii="Arial" w:hAnsi="Arial" w:cs="Arial"/>
          <w:color w:val="auto"/>
          <w:sz w:val="24"/>
          <w:szCs w:val="24"/>
        </w:rPr>
      </w:pPr>
      <w:r w:rsidRPr="00221EA9">
        <w:rPr>
          <w:rFonts w:ascii="Arial" w:hAnsi="Arial" w:cs="Arial"/>
          <w:b/>
          <w:i/>
          <w:color w:val="auto"/>
          <w:sz w:val="24"/>
          <w:szCs w:val="24"/>
        </w:rPr>
        <w:t xml:space="preserve">Conclusions on whether it is expedient to confirm the </w:t>
      </w:r>
      <w:proofErr w:type="gramStart"/>
      <w:r w:rsidRPr="00221EA9">
        <w:rPr>
          <w:rFonts w:ascii="Arial" w:hAnsi="Arial" w:cs="Arial"/>
          <w:b/>
          <w:i/>
          <w:color w:val="auto"/>
          <w:sz w:val="24"/>
          <w:szCs w:val="24"/>
        </w:rPr>
        <w:t>Order</w:t>
      </w:r>
      <w:proofErr w:type="gramEnd"/>
    </w:p>
    <w:p w14:paraId="0EA40D65" w14:textId="2EF0479B" w:rsidR="003138D7" w:rsidRPr="003138D7" w:rsidRDefault="00694FFA" w:rsidP="00BB4E55">
      <w:pPr>
        <w:pStyle w:val="Style1"/>
        <w:numPr>
          <w:ilvl w:val="0"/>
          <w:numId w:val="31"/>
        </w:numPr>
        <w:rPr>
          <w:rFonts w:ascii="Arial" w:hAnsi="Arial" w:cs="Arial"/>
          <w:color w:val="auto"/>
          <w:sz w:val="24"/>
          <w:szCs w:val="24"/>
        </w:rPr>
      </w:pPr>
      <w:r w:rsidRPr="00694FFA">
        <w:rPr>
          <w:rFonts w:ascii="Arial" w:hAnsi="Arial" w:cs="Arial"/>
          <w:color w:val="auto"/>
          <w:sz w:val="24"/>
          <w:szCs w:val="24"/>
        </w:rPr>
        <w:t xml:space="preserve">In reaching my conclusions I have considered the requirements of the Equality Act 2010 and considered the effect of the Order on all sections of the community. I acknowledge that the local topography means there are many steep gradients on the rights of way in this area. </w:t>
      </w:r>
      <w:r w:rsidR="00670C1E">
        <w:rPr>
          <w:rFonts w:ascii="Arial" w:hAnsi="Arial" w:cs="Arial"/>
          <w:color w:val="auto"/>
          <w:sz w:val="24"/>
          <w:szCs w:val="24"/>
        </w:rPr>
        <w:t>T</w:t>
      </w:r>
      <w:r w:rsidRPr="00694FFA">
        <w:rPr>
          <w:rFonts w:ascii="Arial" w:hAnsi="Arial" w:cs="Arial"/>
          <w:color w:val="auto"/>
          <w:sz w:val="24"/>
          <w:szCs w:val="24"/>
        </w:rPr>
        <w:t xml:space="preserve">here are steps on </w:t>
      </w:r>
      <w:r w:rsidR="00670C1E">
        <w:rPr>
          <w:rFonts w:ascii="Arial" w:hAnsi="Arial" w:cs="Arial"/>
          <w:color w:val="auto"/>
          <w:sz w:val="24"/>
          <w:szCs w:val="24"/>
        </w:rPr>
        <w:t xml:space="preserve">the </w:t>
      </w:r>
      <w:r w:rsidRPr="00694FFA">
        <w:rPr>
          <w:rFonts w:ascii="Arial" w:hAnsi="Arial" w:cs="Arial"/>
          <w:color w:val="auto"/>
          <w:sz w:val="24"/>
          <w:szCs w:val="24"/>
        </w:rPr>
        <w:t>proposed route,</w:t>
      </w:r>
      <w:r w:rsidR="00670C1E">
        <w:rPr>
          <w:rFonts w:ascii="Arial" w:hAnsi="Arial" w:cs="Arial"/>
          <w:color w:val="auto"/>
          <w:sz w:val="24"/>
          <w:szCs w:val="24"/>
        </w:rPr>
        <w:t xml:space="preserve"> however</w:t>
      </w:r>
      <w:r w:rsidR="004730ED">
        <w:rPr>
          <w:rFonts w:ascii="Arial" w:hAnsi="Arial" w:cs="Arial"/>
          <w:color w:val="auto"/>
          <w:sz w:val="24"/>
          <w:szCs w:val="24"/>
        </w:rPr>
        <w:t xml:space="preserve">, due to the gradients and a stile on the </w:t>
      </w:r>
      <w:r w:rsidR="00134926">
        <w:rPr>
          <w:rFonts w:ascii="Arial" w:hAnsi="Arial" w:cs="Arial"/>
          <w:color w:val="auto"/>
          <w:sz w:val="24"/>
          <w:szCs w:val="24"/>
        </w:rPr>
        <w:t>remaining section of the</w:t>
      </w:r>
      <w:r w:rsidR="004730ED">
        <w:rPr>
          <w:rFonts w:ascii="Arial" w:hAnsi="Arial" w:cs="Arial"/>
          <w:color w:val="auto"/>
          <w:sz w:val="24"/>
          <w:szCs w:val="24"/>
        </w:rPr>
        <w:t xml:space="preserve"> footpath</w:t>
      </w:r>
      <w:r w:rsidR="00134926">
        <w:rPr>
          <w:rFonts w:ascii="Arial" w:hAnsi="Arial" w:cs="Arial"/>
          <w:color w:val="auto"/>
          <w:sz w:val="24"/>
          <w:szCs w:val="24"/>
        </w:rPr>
        <w:t>,</w:t>
      </w:r>
      <w:r w:rsidRPr="00694FFA">
        <w:rPr>
          <w:rFonts w:ascii="Arial" w:hAnsi="Arial" w:cs="Arial"/>
          <w:color w:val="auto"/>
          <w:sz w:val="24"/>
          <w:szCs w:val="24"/>
        </w:rPr>
        <w:t xml:space="preserve"> it is unlikely to be used by those with limited mobility or, difficulty climbing steps.</w:t>
      </w:r>
    </w:p>
    <w:p w14:paraId="198988F8" w14:textId="0CC57848" w:rsidR="004521BF" w:rsidRDefault="00AA0819" w:rsidP="00BB4E55">
      <w:pPr>
        <w:pStyle w:val="Style1"/>
        <w:numPr>
          <w:ilvl w:val="0"/>
          <w:numId w:val="31"/>
        </w:numPr>
        <w:rPr>
          <w:rFonts w:ascii="Arial" w:hAnsi="Arial" w:cs="Arial"/>
          <w:color w:val="auto"/>
          <w:sz w:val="24"/>
          <w:szCs w:val="24"/>
        </w:rPr>
      </w:pPr>
      <w:r w:rsidRPr="004521BF">
        <w:rPr>
          <w:rFonts w:ascii="Arial" w:hAnsi="Arial" w:cs="Arial"/>
          <w:bCs/>
          <w:iCs/>
          <w:sz w:val="24"/>
          <w:szCs w:val="24"/>
        </w:rPr>
        <w:t>I have concluded that it is expedient in the interests of the landowner</w:t>
      </w:r>
      <w:r w:rsidR="00287CAF">
        <w:rPr>
          <w:rFonts w:ascii="Arial" w:hAnsi="Arial" w:cs="Arial"/>
          <w:bCs/>
          <w:iCs/>
          <w:sz w:val="24"/>
          <w:szCs w:val="24"/>
        </w:rPr>
        <w:t>s</w:t>
      </w:r>
      <w:r w:rsidRPr="004521BF">
        <w:rPr>
          <w:rFonts w:ascii="Arial" w:hAnsi="Arial" w:cs="Arial"/>
          <w:bCs/>
          <w:iCs/>
          <w:sz w:val="24"/>
          <w:szCs w:val="24"/>
        </w:rPr>
        <w:t xml:space="preserve"> to divert the path</w:t>
      </w:r>
      <w:r w:rsidR="008762B7" w:rsidRPr="004521BF">
        <w:rPr>
          <w:rFonts w:ascii="Arial" w:hAnsi="Arial" w:cs="Arial"/>
          <w:bCs/>
          <w:iCs/>
          <w:sz w:val="24"/>
          <w:szCs w:val="24"/>
        </w:rPr>
        <w:t xml:space="preserve">. </w:t>
      </w:r>
      <w:r w:rsidR="00DF73FE" w:rsidRPr="004521BF">
        <w:rPr>
          <w:rFonts w:ascii="Arial" w:hAnsi="Arial" w:cs="Arial"/>
          <w:color w:val="auto"/>
          <w:sz w:val="24"/>
          <w:szCs w:val="24"/>
        </w:rPr>
        <w:t xml:space="preserve">The Defra guidance referred to </w:t>
      </w:r>
      <w:proofErr w:type="spellStart"/>
      <w:r w:rsidR="00DF73FE" w:rsidRPr="004521BF">
        <w:rPr>
          <w:rFonts w:ascii="Arial" w:hAnsi="Arial" w:cs="Arial"/>
          <w:color w:val="auto"/>
          <w:sz w:val="24"/>
          <w:szCs w:val="24"/>
        </w:rPr>
        <w:t>at</w:t>
      </w:r>
      <w:proofErr w:type="spellEnd"/>
      <w:r w:rsidR="00DF73FE" w:rsidRPr="004521BF">
        <w:rPr>
          <w:rFonts w:ascii="Arial" w:hAnsi="Arial" w:cs="Arial"/>
          <w:color w:val="auto"/>
          <w:sz w:val="24"/>
          <w:szCs w:val="24"/>
        </w:rPr>
        <w:t xml:space="preserve"> paragraph </w:t>
      </w:r>
      <w:r w:rsidR="00A74F58" w:rsidRPr="00DB772C">
        <w:rPr>
          <w:rFonts w:ascii="Arial" w:hAnsi="Arial" w:cs="Arial"/>
          <w:color w:val="auto"/>
          <w:sz w:val="24"/>
          <w:szCs w:val="24"/>
        </w:rPr>
        <w:t>9</w:t>
      </w:r>
      <w:r w:rsidR="00DF73FE" w:rsidRPr="004521BF">
        <w:rPr>
          <w:rFonts w:ascii="Arial" w:hAnsi="Arial" w:cs="Arial"/>
          <w:color w:val="auto"/>
          <w:sz w:val="24"/>
          <w:szCs w:val="24"/>
        </w:rPr>
        <w:t xml:space="preserve"> above </w:t>
      </w:r>
      <w:r w:rsidR="00D8581E">
        <w:rPr>
          <w:rFonts w:ascii="Arial" w:hAnsi="Arial" w:cs="Arial"/>
          <w:color w:val="auto"/>
          <w:sz w:val="24"/>
          <w:szCs w:val="24"/>
        </w:rPr>
        <w:t xml:space="preserve">guides that </w:t>
      </w:r>
      <w:r w:rsidR="00A60ECF">
        <w:rPr>
          <w:rFonts w:ascii="Arial" w:hAnsi="Arial" w:cs="Arial"/>
          <w:color w:val="auto"/>
          <w:sz w:val="24"/>
          <w:szCs w:val="24"/>
        </w:rPr>
        <w:t>I should</w:t>
      </w:r>
      <w:r w:rsidR="00DF73FE" w:rsidRPr="004521BF">
        <w:rPr>
          <w:rFonts w:ascii="Arial" w:hAnsi="Arial" w:cs="Arial"/>
          <w:color w:val="auto"/>
          <w:sz w:val="24"/>
          <w:szCs w:val="24"/>
        </w:rPr>
        <w:t xml:space="preserve"> weigh the interests of the owner against the overall impact on the public. The privacy</w:t>
      </w:r>
      <w:r w:rsidR="00052599" w:rsidRPr="004521BF">
        <w:rPr>
          <w:rFonts w:ascii="Arial" w:hAnsi="Arial" w:cs="Arial"/>
          <w:color w:val="auto"/>
          <w:sz w:val="24"/>
          <w:szCs w:val="24"/>
        </w:rPr>
        <w:t xml:space="preserve"> </w:t>
      </w:r>
      <w:r w:rsidR="00DF73FE" w:rsidRPr="004521BF">
        <w:rPr>
          <w:rFonts w:ascii="Arial" w:hAnsi="Arial" w:cs="Arial"/>
          <w:color w:val="auto"/>
          <w:sz w:val="24"/>
          <w:szCs w:val="24"/>
        </w:rPr>
        <w:t xml:space="preserve">issues, referred to at </w:t>
      </w:r>
      <w:r w:rsidR="00DF73FE" w:rsidRPr="00DB772C">
        <w:rPr>
          <w:rFonts w:ascii="Arial" w:hAnsi="Arial" w:cs="Arial"/>
          <w:color w:val="auto"/>
          <w:sz w:val="24"/>
          <w:szCs w:val="24"/>
        </w:rPr>
        <w:t>paragraph</w:t>
      </w:r>
      <w:r w:rsidR="00052599" w:rsidRPr="00DB772C">
        <w:rPr>
          <w:rFonts w:ascii="Arial" w:hAnsi="Arial" w:cs="Arial"/>
          <w:color w:val="auto"/>
          <w:sz w:val="24"/>
          <w:szCs w:val="24"/>
        </w:rPr>
        <w:t>s</w:t>
      </w:r>
      <w:r w:rsidR="00DF73FE" w:rsidRPr="00DB772C">
        <w:rPr>
          <w:rFonts w:ascii="Arial" w:hAnsi="Arial" w:cs="Arial"/>
          <w:color w:val="auto"/>
          <w:sz w:val="24"/>
          <w:szCs w:val="24"/>
        </w:rPr>
        <w:t xml:space="preserve"> </w:t>
      </w:r>
      <w:r w:rsidR="00AF1DAB" w:rsidRPr="00DB772C">
        <w:rPr>
          <w:rFonts w:ascii="Arial" w:hAnsi="Arial" w:cs="Arial"/>
          <w:color w:val="auto"/>
          <w:sz w:val="24"/>
          <w:szCs w:val="24"/>
        </w:rPr>
        <w:t>12</w:t>
      </w:r>
      <w:r w:rsidR="00052599" w:rsidRPr="00DB772C">
        <w:rPr>
          <w:rFonts w:ascii="Arial" w:hAnsi="Arial" w:cs="Arial"/>
          <w:color w:val="auto"/>
          <w:sz w:val="24"/>
          <w:szCs w:val="24"/>
        </w:rPr>
        <w:t xml:space="preserve"> and </w:t>
      </w:r>
      <w:r w:rsidR="00BA2E3A" w:rsidRPr="00DB772C">
        <w:rPr>
          <w:rFonts w:ascii="Arial" w:hAnsi="Arial" w:cs="Arial"/>
          <w:color w:val="auto"/>
          <w:sz w:val="24"/>
          <w:szCs w:val="24"/>
        </w:rPr>
        <w:t>1</w:t>
      </w:r>
      <w:r w:rsidR="00AF1DAB" w:rsidRPr="00DB772C">
        <w:rPr>
          <w:rFonts w:ascii="Arial" w:hAnsi="Arial" w:cs="Arial"/>
          <w:color w:val="auto"/>
          <w:sz w:val="24"/>
          <w:szCs w:val="24"/>
        </w:rPr>
        <w:t>3</w:t>
      </w:r>
      <w:r w:rsidR="00DF73FE" w:rsidRPr="004521BF">
        <w:rPr>
          <w:rFonts w:ascii="Arial" w:hAnsi="Arial" w:cs="Arial"/>
          <w:color w:val="auto"/>
          <w:sz w:val="24"/>
          <w:szCs w:val="24"/>
        </w:rPr>
        <w:t xml:space="preserve"> above, are important considerations. Diverting the route would reduce the impact on the landowner</w:t>
      </w:r>
      <w:r w:rsidR="00287CAF">
        <w:rPr>
          <w:rFonts w:ascii="Arial" w:hAnsi="Arial" w:cs="Arial"/>
          <w:color w:val="auto"/>
          <w:sz w:val="24"/>
          <w:szCs w:val="24"/>
        </w:rPr>
        <w:t>s</w:t>
      </w:r>
      <w:r w:rsidR="00DF73FE" w:rsidRPr="004521BF">
        <w:rPr>
          <w:rFonts w:ascii="Arial" w:hAnsi="Arial" w:cs="Arial"/>
          <w:color w:val="auto"/>
          <w:sz w:val="24"/>
          <w:szCs w:val="24"/>
        </w:rPr>
        <w:t xml:space="preserve">. </w:t>
      </w:r>
    </w:p>
    <w:p w14:paraId="0BB47A01" w14:textId="4272622F" w:rsidR="00DF73FE" w:rsidRPr="004521BF" w:rsidRDefault="006F4234" w:rsidP="00BB4E55">
      <w:pPr>
        <w:pStyle w:val="Style1"/>
        <w:numPr>
          <w:ilvl w:val="0"/>
          <w:numId w:val="31"/>
        </w:numPr>
        <w:rPr>
          <w:rFonts w:ascii="Arial" w:hAnsi="Arial" w:cs="Arial"/>
          <w:color w:val="auto"/>
          <w:sz w:val="24"/>
          <w:szCs w:val="24"/>
        </w:rPr>
      </w:pPr>
      <w:r>
        <w:rPr>
          <w:rFonts w:ascii="Arial" w:hAnsi="Arial" w:cs="Arial"/>
          <w:bCs/>
          <w:iCs/>
          <w:sz w:val="24"/>
          <w:szCs w:val="24"/>
        </w:rPr>
        <w:lastRenderedPageBreak/>
        <w:t>I have considered t</w:t>
      </w:r>
      <w:r w:rsidR="004521BF">
        <w:rPr>
          <w:rFonts w:ascii="Arial" w:hAnsi="Arial" w:cs="Arial"/>
          <w:bCs/>
          <w:iCs/>
          <w:sz w:val="24"/>
          <w:szCs w:val="24"/>
        </w:rPr>
        <w:t xml:space="preserve">he </w:t>
      </w:r>
      <w:r w:rsidR="00C008A1">
        <w:rPr>
          <w:rFonts w:ascii="Arial" w:hAnsi="Arial" w:cs="Arial"/>
          <w:bCs/>
          <w:iCs/>
          <w:sz w:val="24"/>
          <w:szCs w:val="24"/>
        </w:rPr>
        <w:t xml:space="preserve">new </w:t>
      </w:r>
      <w:r w:rsidR="004521BF">
        <w:rPr>
          <w:rFonts w:ascii="Arial" w:hAnsi="Arial" w:cs="Arial"/>
          <w:bCs/>
          <w:iCs/>
          <w:sz w:val="24"/>
          <w:szCs w:val="24"/>
        </w:rPr>
        <w:t xml:space="preserve">termination point </w:t>
      </w:r>
      <w:r>
        <w:rPr>
          <w:rFonts w:ascii="Arial" w:hAnsi="Arial" w:cs="Arial"/>
          <w:bCs/>
          <w:iCs/>
          <w:sz w:val="24"/>
          <w:szCs w:val="24"/>
        </w:rPr>
        <w:t xml:space="preserve">and concluded that it </w:t>
      </w:r>
      <w:r w:rsidR="004521BF">
        <w:rPr>
          <w:rFonts w:ascii="Arial" w:hAnsi="Arial" w:cs="Arial"/>
          <w:bCs/>
          <w:iCs/>
          <w:sz w:val="24"/>
          <w:szCs w:val="24"/>
        </w:rPr>
        <w:t xml:space="preserve">would be </w:t>
      </w:r>
      <w:r w:rsidR="00C008A1">
        <w:rPr>
          <w:rFonts w:ascii="Arial" w:hAnsi="Arial" w:cs="Arial"/>
          <w:bCs/>
          <w:iCs/>
          <w:sz w:val="24"/>
          <w:szCs w:val="24"/>
        </w:rPr>
        <w:t>substantially as convenient to the public</w:t>
      </w:r>
      <w:r>
        <w:rPr>
          <w:rFonts w:ascii="Arial" w:hAnsi="Arial" w:cs="Arial"/>
          <w:bCs/>
          <w:iCs/>
          <w:sz w:val="24"/>
          <w:szCs w:val="24"/>
        </w:rPr>
        <w:t xml:space="preserve">. </w:t>
      </w:r>
      <w:r w:rsidR="00220608">
        <w:rPr>
          <w:rFonts w:ascii="Arial" w:hAnsi="Arial" w:cs="Arial"/>
          <w:bCs/>
          <w:iCs/>
          <w:sz w:val="24"/>
          <w:szCs w:val="24"/>
        </w:rPr>
        <w:t>Overall,</w:t>
      </w:r>
      <w:r w:rsidR="00425A0F">
        <w:rPr>
          <w:rFonts w:ascii="Arial" w:hAnsi="Arial" w:cs="Arial"/>
          <w:bCs/>
          <w:iCs/>
          <w:sz w:val="24"/>
          <w:szCs w:val="24"/>
        </w:rPr>
        <w:t xml:space="preserve"> on balance,</w:t>
      </w:r>
      <w:r w:rsidR="00220608">
        <w:rPr>
          <w:rFonts w:ascii="Arial" w:hAnsi="Arial" w:cs="Arial"/>
          <w:bCs/>
          <w:iCs/>
          <w:sz w:val="24"/>
          <w:szCs w:val="24"/>
        </w:rPr>
        <w:t xml:space="preserve"> I consider t</w:t>
      </w:r>
      <w:r w:rsidR="004521BF" w:rsidRPr="008E7DA2">
        <w:rPr>
          <w:rFonts w:ascii="Arial" w:hAnsi="Arial" w:cs="Arial"/>
          <w:bCs/>
          <w:iCs/>
          <w:sz w:val="24"/>
          <w:szCs w:val="24"/>
        </w:rPr>
        <w:t xml:space="preserve">he diversion </w:t>
      </w:r>
      <w:r>
        <w:rPr>
          <w:rFonts w:ascii="Arial" w:hAnsi="Arial" w:cs="Arial"/>
          <w:bCs/>
          <w:iCs/>
          <w:sz w:val="24"/>
          <w:szCs w:val="24"/>
        </w:rPr>
        <w:t>its</w:t>
      </w:r>
      <w:r w:rsidR="00EC1980">
        <w:rPr>
          <w:rFonts w:ascii="Arial" w:hAnsi="Arial" w:cs="Arial"/>
          <w:bCs/>
          <w:iCs/>
          <w:sz w:val="24"/>
          <w:szCs w:val="24"/>
        </w:rPr>
        <w:t xml:space="preserve">elf </w:t>
      </w:r>
      <w:r w:rsidR="004521BF" w:rsidRPr="008E7DA2">
        <w:rPr>
          <w:rFonts w:ascii="Arial" w:hAnsi="Arial" w:cs="Arial"/>
          <w:bCs/>
          <w:iCs/>
          <w:sz w:val="24"/>
          <w:szCs w:val="24"/>
        </w:rPr>
        <w:t>w</w:t>
      </w:r>
      <w:r w:rsidR="004521BF">
        <w:rPr>
          <w:rFonts w:ascii="Arial" w:hAnsi="Arial" w:cs="Arial"/>
          <w:bCs/>
          <w:iCs/>
          <w:sz w:val="24"/>
          <w:szCs w:val="24"/>
        </w:rPr>
        <w:t>ould</w:t>
      </w:r>
      <w:r w:rsidR="004521BF" w:rsidRPr="008E7DA2">
        <w:rPr>
          <w:rFonts w:ascii="Arial" w:hAnsi="Arial" w:cs="Arial"/>
          <w:bCs/>
          <w:iCs/>
          <w:sz w:val="24"/>
          <w:szCs w:val="24"/>
        </w:rPr>
        <w:t xml:space="preserve"> not be substantially less convenient to the public</w:t>
      </w:r>
      <w:r w:rsidR="004521BF">
        <w:rPr>
          <w:rFonts w:ascii="Arial" w:hAnsi="Arial" w:cs="Arial"/>
          <w:bCs/>
          <w:iCs/>
          <w:sz w:val="24"/>
          <w:szCs w:val="24"/>
        </w:rPr>
        <w:t xml:space="preserve">. </w:t>
      </w:r>
      <w:r w:rsidR="00DF73FE" w:rsidRPr="004521BF">
        <w:rPr>
          <w:rFonts w:ascii="Arial" w:hAnsi="Arial" w:cs="Arial"/>
          <w:color w:val="auto"/>
          <w:sz w:val="24"/>
          <w:szCs w:val="24"/>
        </w:rPr>
        <w:t xml:space="preserve">The diversion may have some adverse effect on the enjoyment of the route for some people, however, I consider that for the majority this would be minimal. </w:t>
      </w:r>
      <w:r w:rsidR="00684357" w:rsidRPr="004521BF">
        <w:rPr>
          <w:rFonts w:ascii="Arial" w:hAnsi="Arial" w:cs="Arial"/>
          <w:bCs/>
          <w:iCs/>
          <w:sz w:val="24"/>
          <w:szCs w:val="24"/>
        </w:rPr>
        <w:t>The proposed route is likely to be as enjoyable to use for most people</w:t>
      </w:r>
      <w:r w:rsidR="00DF73FE" w:rsidRPr="004521BF">
        <w:rPr>
          <w:rFonts w:ascii="Arial" w:hAnsi="Arial" w:cs="Arial"/>
          <w:color w:val="auto"/>
          <w:sz w:val="24"/>
          <w:szCs w:val="24"/>
        </w:rPr>
        <w:t xml:space="preserve">.     </w:t>
      </w:r>
    </w:p>
    <w:p w14:paraId="5119FEA6" w14:textId="027B778F" w:rsidR="00431B1F" w:rsidRDefault="0058074A" w:rsidP="00136DE0">
      <w:pPr>
        <w:pStyle w:val="Style1"/>
        <w:numPr>
          <w:ilvl w:val="0"/>
          <w:numId w:val="31"/>
        </w:numPr>
        <w:rPr>
          <w:rFonts w:ascii="Arial" w:hAnsi="Arial" w:cs="Arial"/>
          <w:bCs/>
          <w:iCs/>
          <w:sz w:val="24"/>
          <w:szCs w:val="24"/>
        </w:rPr>
      </w:pPr>
      <w:r>
        <w:rPr>
          <w:rFonts w:ascii="Arial" w:hAnsi="Arial" w:cs="Arial"/>
          <w:bCs/>
          <w:iCs/>
          <w:sz w:val="24"/>
          <w:szCs w:val="24"/>
        </w:rPr>
        <w:t xml:space="preserve">Having weighed up the competing interests, </w:t>
      </w:r>
      <w:r w:rsidR="00EC7636" w:rsidRPr="008E7DA2">
        <w:rPr>
          <w:rFonts w:ascii="Arial" w:hAnsi="Arial" w:cs="Arial"/>
          <w:bCs/>
          <w:iCs/>
          <w:sz w:val="24"/>
          <w:szCs w:val="24"/>
        </w:rPr>
        <w:t>I am satisfied that it is expedient to confirm the Order.</w:t>
      </w:r>
    </w:p>
    <w:p w14:paraId="5C5F216D" w14:textId="55A6657E" w:rsidR="00267276" w:rsidRPr="00635434" w:rsidRDefault="00635434" w:rsidP="00E74302">
      <w:pPr>
        <w:pStyle w:val="Style1"/>
        <w:numPr>
          <w:ilvl w:val="0"/>
          <w:numId w:val="0"/>
        </w:numPr>
        <w:rPr>
          <w:rFonts w:ascii="Arial" w:hAnsi="Arial" w:cs="Arial"/>
          <w:b/>
          <w:bCs/>
          <w:sz w:val="24"/>
          <w:szCs w:val="24"/>
        </w:rPr>
      </w:pPr>
      <w:r w:rsidRPr="00635434">
        <w:rPr>
          <w:rFonts w:ascii="Arial" w:hAnsi="Arial" w:cs="Arial"/>
          <w:b/>
          <w:bCs/>
          <w:sz w:val="24"/>
          <w:szCs w:val="24"/>
        </w:rPr>
        <w:t xml:space="preserve">Overall </w:t>
      </w:r>
      <w:r w:rsidR="00267276" w:rsidRPr="00635434">
        <w:rPr>
          <w:rFonts w:ascii="Arial" w:hAnsi="Arial" w:cs="Arial"/>
          <w:b/>
          <w:bCs/>
          <w:sz w:val="24"/>
          <w:szCs w:val="24"/>
        </w:rPr>
        <w:t>Conclusion</w:t>
      </w:r>
    </w:p>
    <w:p w14:paraId="1E1BC011" w14:textId="74C7D5E3" w:rsidR="00291170" w:rsidRDefault="00E57EC6" w:rsidP="0038355F">
      <w:pPr>
        <w:pStyle w:val="Style1"/>
        <w:rPr>
          <w:rFonts w:ascii="Arial" w:hAnsi="Arial" w:cs="Arial"/>
          <w:color w:val="auto"/>
          <w:sz w:val="24"/>
          <w:szCs w:val="24"/>
        </w:rPr>
      </w:pPr>
      <w:r>
        <w:rPr>
          <w:rFonts w:ascii="Arial" w:hAnsi="Arial" w:cs="Arial"/>
          <w:color w:val="auto"/>
          <w:sz w:val="24"/>
          <w:szCs w:val="24"/>
        </w:rPr>
        <w:t xml:space="preserve">Having regard to the above, and all other matters raised </w:t>
      </w:r>
      <w:r w:rsidR="006F2D02">
        <w:rPr>
          <w:rFonts w:ascii="Arial" w:hAnsi="Arial" w:cs="Arial"/>
          <w:color w:val="auto"/>
          <w:sz w:val="24"/>
          <w:szCs w:val="24"/>
        </w:rPr>
        <w:t xml:space="preserve">at the </w:t>
      </w:r>
      <w:r w:rsidR="0050722F">
        <w:rPr>
          <w:rFonts w:ascii="Arial" w:hAnsi="Arial" w:cs="Arial"/>
          <w:color w:val="auto"/>
          <w:sz w:val="24"/>
          <w:szCs w:val="24"/>
        </w:rPr>
        <w:t xml:space="preserve">Public </w:t>
      </w:r>
      <w:r w:rsidR="00A76B3F">
        <w:rPr>
          <w:rFonts w:ascii="Arial" w:hAnsi="Arial" w:cs="Arial"/>
          <w:color w:val="auto"/>
          <w:sz w:val="24"/>
          <w:szCs w:val="24"/>
        </w:rPr>
        <w:t>Inquiry</w:t>
      </w:r>
      <w:r w:rsidR="006F2D02">
        <w:rPr>
          <w:rFonts w:ascii="Arial" w:hAnsi="Arial" w:cs="Arial"/>
          <w:color w:val="auto"/>
          <w:sz w:val="24"/>
          <w:szCs w:val="24"/>
        </w:rPr>
        <w:t xml:space="preserve"> and </w:t>
      </w:r>
      <w:r>
        <w:rPr>
          <w:rFonts w:ascii="Arial" w:hAnsi="Arial" w:cs="Arial"/>
          <w:color w:val="auto"/>
          <w:sz w:val="24"/>
          <w:szCs w:val="24"/>
        </w:rPr>
        <w:t>in the written</w:t>
      </w:r>
      <w:r w:rsidR="00EE69B0">
        <w:rPr>
          <w:rFonts w:ascii="Arial" w:hAnsi="Arial" w:cs="Arial"/>
          <w:color w:val="auto"/>
          <w:sz w:val="24"/>
          <w:szCs w:val="24"/>
        </w:rPr>
        <w:t xml:space="preserve"> </w:t>
      </w:r>
      <w:r>
        <w:rPr>
          <w:rFonts w:ascii="Arial" w:hAnsi="Arial" w:cs="Arial"/>
          <w:color w:val="auto"/>
          <w:sz w:val="24"/>
          <w:szCs w:val="24"/>
        </w:rPr>
        <w:t>representations</w:t>
      </w:r>
      <w:r w:rsidR="004C5972">
        <w:rPr>
          <w:rFonts w:ascii="Arial" w:hAnsi="Arial" w:cs="Arial"/>
          <w:color w:val="auto"/>
          <w:sz w:val="24"/>
          <w:szCs w:val="24"/>
        </w:rPr>
        <w:t xml:space="preserve">, </w:t>
      </w:r>
      <w:r w:rsidR="00C43D1B" w:rsidRPr="00592369">
        <w:rPr>
          <w:rFonts w:ascii="Arial" w:hAnsi="Arial" w:cs="Arial"/>
          <w:color w:val="auto"/>
          <w:sz w:val="24"/>
          <w:szCs w:val="24"/>
        </w:rPr>
        <w:t>I conclude that the Order should be confirmed.</w:t>
      </w:r>
    </w:p>
    <w:p w14:paraId="105462F1" w14:textId="6D00E8BA" w:rsidR="009E0159" w:rsidRPr="00FC45D6" w:rsidRDefault="00FC45D6" w:rsidP="00FC45D6">
      <w:pPr>
        <w:pStyle w:val="Style1"/>
        <w:numPr>
          <w:ilvl w:val="0"/>
          <w:numId w:val="0"/>
        </w:numPr>
        <w:rPr>
          <w:rFonts w:ascii="Arial" w:hAnsi="Arial" w:cs="Arial"/>
          <w:b/>
          <w:bCs/>
          <w:color w:val="auto"/>
          <w:sz w:val="24"/>
          <w:szCs w:val="24"/>
        </w:rPr>
      </w:pPr>
      <w:r w:rsidRPr="00FC45D6">
        <w:rPr>
          <w:rFonts w:ascii="Arial" w:hAnsi="Arial" w:cs="Arial"/>
          <w:b/>
          <w:bCs/>
          <w:color w:val="auto"/>
          <w:sz w:val="24"/>
          <w:szCs w:val="24"/>
        </w:rPr>
        <w:t>Formal Decision</w:t>
      </w:r>
    </w:p>
    <w:p w14:paraId="587D36AA" w14:textId="08330A01" w:rsidR="00456A0D" w:rsidRPr="00456A0D" w:rsidRDefault="00456A0D" w:rsidP="00456A0D">
      <w:pPr>
        <w:pStyle w:val="Style1"/>
        <w:rPr>
          <w:rFonts w:ascii="Arial" w:hAnsi="Arial" w:cs="Arial"/>
          <w:sz w:val="24"/>
          <w:szCs w:val="24"/>
        </w:rPr>
      </w:pPr>
      <w:r w:rsidRPr="00456A0D">
        <w:rPr>
          <w:rFonts w:ascii="Arial" w:hAnsi="Arial" w:cs="Arial"/>
          <w:sz w:val="24"/>
          <w:szCs w:val="24"/>
        </w:rPr>
        <w:t>I confirm the Order subject to the following modifications:</w:t>
      </w:r>
    </w:p>
    <w:p w14:paraId="41483735" w14:textId="1B18F735" w:rsidR="006B2DE0" w:rsidRPr="00C90A77" w:rsidRDefault="00AF2DCA" w:rsidP="00C90A77">
      <w:pPr>
        <w:numPr>
          <w:ilvl w:val="0"/>
          <w:numId w:val="37"/>
        </w:numPr>
        <w:tabs>
          <w:tab w:val="left" w:pos="432"/>
        </w:tabs>
        <w:spacing w:before="180"/>
        <w:outlineLvl w:val="0"/>
        <w:rPr>
          <w:rFonts w:ascii="Arial" w:hAnsi="Arial" w:cs="Arial"/>
          <w:color w:val="000000"/>
          <w:kern w:val="28"/>
          <w:sz w:val="24"/>
          <w:szCs w:val="24"/>
        </w:rPr>
      </w:pPr>
      <w:r>
        <w:rPr>
          <w:rFonts w:ascii="Arial" w:hAnsi="Arial" w:cs="Arial"/>
          <w:color w:val="000000"/>
          <w:kern w:val="28"/>
          <w:sz w:val="24"/>
          <w:szCs w:val="24"/>
        </w:rPr>
        <w:t>R</w:t>
      </w:r>
      <w:r w:rsidR="00456A0D" w:rsidRPr="00456A0D">
        <w:rPr>
          <w:rFonts w:ascii="Arial" w:hAnsi="Arial" w:cs="Arial"/>
          <w:color w:val="000000"/>
          <w:kern w:val="28"/>
          <w:sz w:val="24"/>
          <w:szCs w:val="24"/>
        </w:rPr>
        <w:t>eplace</w:t>
      </w:r>
      <w:r>
        <w:rPr>
          <w:rFonts w:ascii="Arial" w:hAnsi="Arial" w:cs="Arial"/>
          <w:color w:val="000000"/>
          <w:kern w:val="28"/>
          <w:sz w:val="24"/>
          <w:szCs w:val="24"/>
        </w:rPr>
        <w:t xml:space="preserve"> the footpath number</w:t>
      </w:r>
      <w:r w:rsidR="006E7B50">
        <w:rPr>
          <w:rFonts w:ascii="Arial" w:hAnsi="Arial" w:cs="Arial"/>
          <w:color w:val="000000"/>
          <w:kern w:val="28"/>
          <w:sz w:val="24"/>
          <w:szCs w:val="24"/>
        </w:rPr>
        <w:t xml:space="preserve"> ‘95’ with ‘94’</w:t>
      </w:r>
      <w:r>
        <w:rPr>
          <w:rFonts w:ascii="Arial" w:hAnsi="Arial" w:cs="Arial"/>
          <w:color w:val="000000"/>
          <w:kern w:val="28"/>
          <w:sz w:val="24"/>
          <w:szCs w:val="24"/>
        </w:rPr>
        <w:t xml:space="preserve"> </w:t>
      </w:r>
      <w:r w:rsidR="00C90A77">
        <w:rPr>
          <w:rFonts w:ascii="Arial" w:hAnsi="Arial" w:cs="Arial"/>
          <w:color w:val="000000"/>
          <w:kern w:val="28"/>
          <w:sz w:val="24"/>
          <w:szCs w:val="24"/>
        </w:rPr>
        <w:t>wherever it occurs in the Order and Schedule</w:t>
      </w:r>
      <w:r w:rsidR="006E7B50">
        <w:rPr>
          <w:rFonts w:ascii="Arial" w:hAnsi="Arial" w:cs="Arial"/>
          <w:color w:val="000000"/>
          <w:kern w:val="28"/>
          <w:sz w:val="24"/>
          <w:szCs w:val="24"/>
        </w:rPr>
        <w:t>.</w:t>
      </w:r>
    </w:p>
    <w:p w14:paraId="51F3C82B" w14:textId="77777777" w:rsidR="00424830" w:rsidRDefault="0094083B" w:rsidP="00456A0D">
      <w:pPr>
        <w:numPr>
          <w:ilvl w:val="0"/>
          <w:numId w:val="37"/>
        </w:numPr>
        <w:tabs>
          <w:tab w:val="left" w:pos="432"/>
        </w:tabs>
        <w:spacing w:before="180"/>
        <w:outlineLvl w:val="0"/>
        <w:rPr>
          <w:rFonts w:ascii="Arial" w:hAnsi="Arial" w:cs="Arial"/>
          <w:color w:val="000000"/>
          <w:kern w:val="28"/>
          <w:sz w:val="24"/>
          <w:szCs w:val="24"/>
        </w:rPr>
      </w:pPr>
      <w:r>
        <w:rPr>
          <w:rFonts w:ascii="Arial" w:hAnsi="Arial" w:cs="Arial"/>
          <w:color w:val="000000"/>
          <w:kern w:val="28"/>
          <w:sz w:val="24"/>
          <w:szCs w:val="24"/>
        </w:rPr>
        <w:t>On the table under Part 3 of the Schedule to the Order</w:t>
      </w:r>
      <w:r w:rsidR="00424830">
        <w:rPr>
          <w:rFonts w:ascii="Arial" w:hAnsi="Arial" w:cs="Arial"/>
          <w:color w:val="000000"/>
          <w:kern w:val="28"/>
          <w:sz w:val="24"/>
          <w:szCs w:val="24"/>
        </w:rPr>
        <w:t>:</w:t>
      </w:r>
      <w:r w:rsidR="00E43C78">
        <w:rPr>
          <w:rFonts w:ascii="Arial" w:hAnsi="Arial" w:cs="Arial"/>
          <w:color w:val="000000"/>
          <w:kern w:val="28"/>
          <w:sz w:val="24"/>
          <w:szCs w:val="24"/>
        </w:rPr>
        <w:t xml:space="preserve"> </w:t>
      </w:r>
    </w:p>
    <w:p w14:paraId="072A3EA6" w14:textId="537A2E0D" w:rsidR="006B2DE0" w:rsidRDefault="007C6073" w:rsidP="007C6073">
      <w:pPr>
        <w:numPr>
          <w:ilvl w:val="1"/>
          <w:numId w:val="37"/>
        </w:numPr>
        <w:tabs>
          <w:tab w:val="left" w:pos="432"/>
        </w:tabs>
        <w:spacing w:before="180"/>
        <w:outlineLvl w:val="0"/>
        <w:rPr>
          <w:rFonts w:ascii="Arial" w:hAnsi="Arial" w:cs="Arial"/>
          <w:color w:val="000000"/>
          <w:kern w:val="28"/>
          <w:sz w:val="24"/>
          <w:szCs w:val="24"/>
        </w:rPr>
      </w:pPr>
      <w:r>
        <w:rPr>
          <w:rFonts w:ascii="Arial" w:hAnsi="Arial" w:cs="Arial"/>
          <w:color w:val="000000"/>
          <w:kern w:val="28"/>
          <w:sz w:val="24"/>
          <w:szCs w:val="24"/>
        </w:rPr>
        <w:t>under the heading ‘Length’</w:t>
      </w:r>
      <w:r w:rsidR="00C12FC3">
        <w:rPr>
          <w:rFonts w:ascii="Arial" w:hAnsi="Arial" w:cs="Arial"/>
          <w:color w:val="000000"/>
          <w:kern w:val="28"/>
          <w:sz w:val="24"/>
          <w:szCs w:val="24"/>
        </w:rPr>
        <w:t xml:space="preserve"> replace ‘939’ with ‘313’</w:t>
      </w:r>
      <w:r w:rsidR="00FE1BDB">
        <w:rPr>
          <w:rFonts w:ascii="Arial" w:hAnsi="Arial" w:cs="Arial"/>
          <w:color w:val="000000"/>
          <w:kern w:val="28"/>
          <w:sz w:val="24"/>
          <w:szCs w:val="24"/>
        </w:rPr>
        <w:t>.</w:t>
      </w:r>
    </w:p>
    <w:p w14:paraId="597C5E31" w14:textId="50302546" w:rsidR="00C12FC3" w:rsidRDefault="000A0C54" w:rsidP="007C6073">
      <w:pPr>
        <w:numPr>
          <w:ilvl w:val="1"/>
          <w:numId w:val="37"/>
        </w:numPr>
        <w:tabs>
          <w:tab w:val="left" w:pos="432"/>
        </w:tabs>
        <w:spacing w:before="180"/>
        <w:outlineLvl w:val="0"/>
        <w:rPr>
          <w:rFonts w:ascii="Arial" w:hAnsi="Arial" w:cs="Arial"/>
          <w:color w:val="000000"/>
          <w:kern w:val="28"/>
          <w:sz w:val="24"/>
          <w:szCs w:val="24"/>
        </w:rPr>
      </w:pPr>
      <w:bookmarkStart w:id="3" w:name="_Hlk182924460"/>
      <w:r>
        <w:rPr>
          <w:rFonts w:ascii="Arial" w:hAnsi="Arial" w:cs="Arial"/>
          <w:color w:val="000000"/>
          <w:kern w:val="28"/>
          <w:sz w:val="24"/>
          <w:szCs w:val="24"/>
        </w:rPr>
        <w:t xml:space="preserve">under the heading ‘Description’ </w:t>
      </w:r>
      <w:bookmarkEnd w:id="3"/>
      <w:r w:rsidR="00C31F83">
        <w:rPr>
          <w:rFonts w:ascii="Arial" w:hAnsi="Arial" w:cs="Arial"/>
          <w:color w:val="000000"/>
          <w:kern w:val="28"/>
          <w:sz w:val="24"/>
          <w:szCs w:val="24"/>
        </w:rPr>
        <w:t xml:space="preserve">delete </w:t>
      </w:r>
      <w:r w:rsidR="00656A75">
        <w:rPr>
          <w:rFonts w:ascii="Arial" w:hAnsi="Arial" w:cs="Arial"/>
          <w:color w:val="000000"/>
          <w:kern w:val="28"/>
          <w:sz w:val="24"/>
          <w:szCs w:val="24"/>
        </w:rPr>
        <w:t>‘</w:t>
      </w:r>
      <w:r w:rsidR="00C31F83">
        <w:rPr>
          <w:rFonts w:ascii="Arial" w:hAnsi="Arial" w:cs="Arial"/>
          <w:color w:val="000000"/>
          <w:kern w:val="28"/>
          <w:sz w:val="24"/>
          <w:szCs w:val="24"/>
        </w:rPr>
        <w:t>A footpath</w:t>
      </w:r>
      <w:r w:rsidR="00C538DA">
        <w:rPr>
          <w:rFonts w:ascii="Arial" w:hAnsi="Arial" w:cs="Arial"/>
          <w:color w:val="000000"/>
          <w:kern w:val="28"/>
          <w:sz w:val="24"/>
          <w:szCs w:val="24"/>
        </w:rPr>
        <w:t>’;</w:t>
      </w:r>
      <w:r w:rsidR="00C31F83">
        <w:rPr>
          <w:rFonts w:ascii="Arial" w:hAnsi="Arial" w:cs="Arial"/>
          <w:color w:val="000000"/>
          <w:kern w:val="28"/>
          <w:sz w:val="24"/>
          <w:szCs w:val="24"/>
        </w:rPr>
        <w:t xml:space="preserve"> </w:t>
      </w:r>
      <w:r w:rsidR="00FB5D59">
        <w:rPr>
          <w:rFonts w:ascii="Arial" w:hAnsi="Arial" w:cs="Arial"/>
          <w:color w:val="000000"/>
          <w:kern w:val="28"/>
          <w:sz w:val="24"/>
          <w:szCs w:val="24"/>
        </w:rPr>
        <w:t>‘</w:t>
      </w:r>
      <w:r w:rsidR="008214C5">
        <w:rPr>
          <w:rFonts w:ascii="Arial" w:hAnsi="Arial" w:cs="Arial"/>
          <w:color w:val="000000"/>
          <w:kern w:val="28"/>
          <w:sz w:val="24"/>
          <w:szCs w:val="24"/>
        </w:rPr>
        <w:t>Mottram Old Road (SJ</w:t>
      </w:r>
      <w:r w:rsidR="000760A9">
        <w:rPr>
          <w:rFonts w:ascii="Arial" w:hAnsi="Arial" w:cs="Arial"/>
          <w:color w:val="000000"/>
          <w:kern w:val="28"/>
          <w:sz w:val="24"/>
          <w:szCs w:val="24"/>
        </w:rPr>
        <w:t xml:space="preserve"> </w:t>
      </w:r>
      <w:r w:rsidR="008214C5">
        <w:rPr>
          <w:rFonts w:ascii="Arial" w:hAnsi="Arial" w:cs="Arial"/>
          <w:color w:val="000000"/>
          <w:kern w:val="28"/>
          <w:sz w:val="24"/>
          <w:szCs w:val="24"/>
        </w:rPr>
        <w:t>97446 98218</w:t>
      </w:r>
      <w:r w:rsidR="001146BF">
        <w:rPr>
          <w:rFonts w:ascii="Arial" w:hAnsi="Arial" w:cs="Arial"/>
          <w:color w:val="000000"/>
          <w:kern w:val="28"/>
          <w:sz w:val="24"/>
          <w:szCs w:val="24"/>
        </w:rPr>
        <w:t>) and following a private access road</w:t>
      </w:r>
      <w:r w:rsidR="008B09DC">
        <w:rPr>
          <w:rFonts w:ascii="Arial" w:hAnsi="Arial" w:cs="Arial"/>
          <w:color w:val="000000"/>
          <w:kern w:val="28"/>
          <w:sz w:val="24"/>
          <w:szCs w:val="24"/>
        </w:rPr>
        <w:t xml:space="preserve"> in a generally easterly direction for 628 metres</w:t>
      </w:r>
      <w:r w:rsidR="00285AA6">
        <w:rPr>
          <w:rFonts w:ascii="Arial" w:hAnsi="Arial" w:cs="Arial"/>
          <w:color w:val="000000"/>
          <w:kern w:val="28"/>
          <w:sz w:val="24"/>
          <w:szCs w:val="24"/>
        </w:rPr>
        <w:t xml:space="preserve"> to Sidebottom Fold (SJ</w:t>
      </w:r>
      <w:r w:rsidR="001910B7">
        <w:rPr>
          <w:rFonts w:ascii="Arial" w:hAnsi="Arial" w:cs="Arial"/>
          <w:color w:val="000000"/>
          <w:kern w:val="28"/>
          <w:sz w:val="24"/>
          <w:szCs w:val="24"/>
        </w:rPr>
        <w:t xml:space="preserve"> </w:t>
      </w:r>
      <w:r w:rsidR="00285AA6">
        <w:rPr>
          <w:rFonts w:ascii="Arial" w:hAnsi="Arial" w:cs="Arial"/>
          <w:color w:val="000000"/>
          <w:kern w:val="28"/>
          <w:sz w:val="24"/>
          <w:szCs w:val="24"/>
        </w:rPr>
        <w:t>98022</w:t>
      </w:r>
      <w:r w:rsidR="009849F3">
        <w:rPr>
          <w:rFonts w:ascii="Arial" w:hAnsi="Arial" w:cs="Arial"/>
          <w:color w:val="000000"/>
          <w:kern w:val="28"/>
          <w:sz w:val="24"/>
          <w:szCs w:val="24"/>
        </w:rPr>
        <w:t xml:space="preserve"> 98162).</w:t>
      </w:r>
      <w:r w:rsidR="000E3532">
        <w:rPr>
          <w:rFonts w:ascii="Arial" w:hAnsi="Arial" w:cs="Arial"/>
          <w:color w:val="000000"/>
          <w:kern w:val="28"/>
          <w:sz w:val="24"/>
          <w:szCs w:val="24"/>
        </w:rPr>
        <w:t xml:space="preserve"> The path then breaks before recommencing</w:t>
      </w:r>
      <w:r w:rsidR="00C85811">
        <w:rPr>
          <w:rFonts w:ascii="Arial" w:hAnsi="Arial" w:cs="Arial"/>
          <w:color w:val="000000"/>
          <w:kern w:val="28"/>
          <w:sz w:val="24"/>
          <w:szCs w:val="24"/>
        </w:rPr>
        <w:t xml:space="preserve"> at its junction with</w:t>
      </w:r>
      <w:r w:rsidR="00656A75">
        <w:rPr>
          <w:rFonts w:ascii="Arial" w:hAnsi="Arial" w:cs="Arial"/>
          <w:color w:val="000000"/>
          <w:kern w:val="28"/>
          <w:sz w:val="24"/>
          <w:szCs w:val="24"/>
        </w:rPr>
        <w:t>’</w:t>
      </w:r>
      <w:r w:rsidR="00FB74A9">
        <w:rPr>
          <w:rFonts w:ascii="Arial" w:hAnsi="Arial" w:cs="Arial"/>
          <w:color w:val="000000"/>
          <w:kern w:val="28"/>
          <w:sz w:val="24"/>
          <w:szCs w:val="24"/>
        </w:rPr>
        <w:t xml:space="preserve">; </w:t>
      </w:r>
      <w:r w:rsidR="00EB6DE3">
        <w:rPr>
          <w:rFonts w:ascii="Arial" w:hAnsi="Arial" w:cs="Arial"/>
          <w:color w:val="000000"/>
          <w:kern w:val="28"/>
          <w:sz w:val="24"/>
          <w:szCs w:val="24"/>
        </w:rPr>
        <w:t>‘</w:t>
      </w:r>
      <w:r w:rsidR="006571C8">
        <w:rPr>
          <w:rFonts w:ascii="Arial" w:hAnsi="Arial" w:cs="Arial"/>
          <w:color w:val="000000"/>
          <w:kern w:val="28"/>
          <w:sz w:val="24"/>
          <w:szCs w:val="24"/>
        </w:rPr>
        <w:t>before turning’</w:t>
      </w:r>
      <w:r w:rsidR="00AA66A8">
        <w:rPr>
          <w:rFonts w:ascii="Arial" w:hAnsi="Arial" w:cs="Arial"/>
          <w:color w:val="000000"/>
          <w:kern w:val="28"/>
          <w:sz w:val="24"/>
          <w:szCs w:val="24"/>
        </w:rPr>
        <w:t xml:space="preserve">; </w:t>
      </w:r>
      <w:r w:rsidR="00A3781E">
        <w:rPr>
          <w:rFonts w:ascii="Arial" w:hAnsi="Arial" w:cs="Arial"/>
          <w:color w:val="000000"/>
          <w:kern w:val="28"/>
          <w:sz w:val="24"/>
          <w:szCs w:val="24"/>
        </w:rPr>
        <w:t>‘</w:t>
      </w:r>
      <w:r w:rsidR="00AA66A8">
        <w:rPr>
          <w:rFonts w:ascii="Arial" w:hAnsi="Arial" w:cs="Arial"/>
          <w:color w:val="000000"/>
          <w:kern w:val="28"/>
          <w:sz w:val="24"/>
          <w:szCs w:val="24"/>
        </w:rPr>
        <w:t>62</w:t>
      </w:r>
      <w:r w:rsidR="002239E6">
        <w:rPr>
          <w:rFonts w:ascii="Arial" w:hAnsi="Arial" w:cs="Arial"/>
          <w:color w:val="000000"/>
          <w:kern w:val="28"/>
          <w:sz w:val="24"/>
          <w:szCs w:val="24"/>
        </w:rPr>
        <w:t xml:space="preserve"> metres and then’</w:t>
      </w:r>
      <w:r w:rsidR="00A3781E">
        <w:rPr>
          <w:rFonts w:ascii="Arial" w:hAnsi="Arial" w:cs="Arial"/>
          <w:color w:val="000000"/>
          <w:kern w:val="28"/>
          <w:sz w:val="24"/>
          <w:szCs w:val="24"/>
        </w:rPr>
        <w:t xml:space="preserve">; </w:t>
      </w:r>
      <w:r w:rsidR="00EB6DE3">
        <w:rPr>
          <w:rFonts w:ascii="Arial" w:hAnsi="Arial" w:cs="Arial"/>
          <w:color w:val="000000"/>
          <w:kern w:val="28"/>
          <w:sz w:val="24"/>
          <w:szCs w:val="24"/>
        </w:rPr>
        <w:t xml:space="preserve">and on the final line </w:t>
      </w:r>
      <w:r w:rsidR="00CC6C8F">
        <w:rPr>
          <w:rFonts w:ascii="Arial" w:hAnsi="Arial" w:cs="Arial"/>
          <w:color w:val="000000"/>
          <w:kern w:val="28"/>
          <w:sz w:val="24"/>
          <w:szCs w:val="24"/>
        </w:rPr>
        <w:t>‘Footpath’</w:t>
      </w:r>
      <w:r w:rsidR="00F25FF4">
        <w:rPr>
          <w:rFonts w:ascii="Arial" w:hAnsi="Arial" w:cs="Arial"/>
          <w:color w:val="000000"/>
          <w:kern w:val="28"/>
          <w:sz w:val="24"/>
          <w:szCs w:val="24"/>
        </w:rPr>
        <w:t>.</w:t>
      </w:r>
    </w:p>
    <w:p w14:paraId="05DF328A" w14:textId="71034343" w:rsidR="00F25FF4" w:rsidRDefault="001D4D25" w:rsidP="007C6073">
      <w:pPr>
        <w:numPr>
          <w:ilvl w:val="1"/>
          <w:numId w:val="37"/>
        </w:numPr>
        <w:tabs>
          <w:tab w:val="left" w:pos="432"/>
        </w:tabs>
        <w:spacing w:before="180"/>
        <w:outlineLvl w:val="0"/>
        <w:rPr>
          <w:rFonts w:ascii="Arial" w:hAnsi="Arial" w:cs="Arial"/>
          <w:color w:val="000000"/>
          <w:kern w:val="28"/>
          <w:sz w:val="24"/>
          <w:szCs w:val="24"/>
        </w:rPr>
      </w:pPr>
      <w:r w:rsidRPr="001D4D25">
        <w:rPr>
          <w:rFonts w:ascii="Arial" w:hAnsi="Arial" w:cs="Arial"/>
          <w:color w:val="000000"/>
          <w:kern w:val="28"/>
          <w:sz w:val="24"/>
          <w:szCs w:val="24"/>
        </w:rPr>
        <w:t xml:space="preserve">under the heading ‘Description’ </w:t>
      </w:r>
      <w:r>
        <w:rPr>
          <w:rFonts w:ascii="Arial" w:hAnsi="Arial" w:cs="Arial"/>
          <w:color w:val="000000"/>
          <w:kern w:val="28"/>
          <w:sz w:val="24"/>
          <w:szCs w:val="24"/>
        </w:rPr>
        <w:t>a</w:t>
      </w:r>
      <w:r w:rsidR="003D61CB">
        <w:rPr>
          <w:rFonts w:ascii="Arial" w:hAnsi="Arial" w:cs="Arial"/>
          <w:color w:val="000000"/>
          <w:kern w:val="28"/>
          <w:sz w:val="24"/>
          <w:szCs w:val="24"/>
        </w:rPr>
        <w:t xml:space="preserve">fter the grid reference </w:t>
      </w:r>
      <w:r w:rsidR="00C60501">
        <w:rPr>
          <w:rFonts w:ascii="Arial" w:hAnsi="Arial" w:cs="Arial"/>
          <w:color w:val="000000"/>
          <w:kern w:val="28"/>
          <w:sz w:val="24"/>
          <w:szCs w:val="24"/>
        </w:rPr>
        <w:t>(SJ 98022 98215</w:t>
      </w:r>
      <w:r w:rsidR="00F765DD">
        <w:rPr>
          <w:rFonts w:ascii="Arial" w:hAnsi="Arial" w:cs="Arial"/>
          <w:color w:val="000000"/>
          <w:kern w:val="28"/>
          <w:sz w:val="24"/>
          <w:szCs w:val="24"/>
        </w:rPr>
        <w:t xml:space="preserve">) insert ‘in an easterly </w:t>
      </w:r>
      <w:r w:rsidR="006F57E5">
        <w:rPr>
          <w:rFonts w:ascii="Arial" w:hAnsi="Arial" w:cs="Arial"/>
          <w:color w:val="000000"/>
          <w:kern w:val="28"/>
          <w:sz w:val="24"/>
          <w:szCs w:val="24"/>
        </w:rPr>
        <w:t>direction for 13 metres</w:t>
      </w:r>
      <w:r w:rsidR="007F7214">
        <w:rPr>
          <w:rFonts w:ascii="Arial" w:hAnsi="Arial" w:cs="Arial"/>
          <w:color w:val="000000"/>
          <w:kern w:val="28"/>
          <w:sz w:val="24"/>
          <w:szCs w:val="24"/>
        </w:rPr>
        <w:t xml:space="preserve"> then turning’</w:t>
      </w:r>
      <w:r w:rsidR="00341140">
        <w:rPr>
          <w:rFonts w:ascii="Arial" w:hAnsi="Arial" w:cs="Arial"/>
          <w:color w:val="000000"/>
          <w:kern w:val="28"/>
          <w:sz w:val="24"/>
          <w:szCs w:val="24"/>
        </w:rPr>
        <w:t>.</w:t>
      </w:r>
    </w:p>
    <w:p w14:paraId="18C753DE" w14:textId="77777777" w:rsidR="009D7928" w:rsidRDefault="00FE1BDB" w:rsidP="007C6073">
      <w:pPr>
        <w:numPr>
          <w:ilvl w:val="1"/>
          <w:numId w:val="37"/>
        </w:numPr>
        <w:tabs>
          <w:tab w:val="left" w:pos="432"/>
        </w:tabs>
        <w:spacing w:before="180"/>
        <w:outlineLvl w:val="0"/>
        <w:rPr>
          <w:rFonts w:ascii="Arial" w:hAnsi="Arial" w:cs="Arial"/>
          <w:color w:val="000000"/>
          <w:kern w:val="28"/>
          <w:sz w:val="24"/>
          <w:szCs w:val="24"/>
        </w:rPr>
      </w:pPr>
      <w:r w:rsidRPr="00FE1BDB">
        <w:rPr>
          <w:rFonts w:ascii="Arial" w:hAnsi="Arial" w:cs="Arial"/>
          <w:color w:val="000000"/>
          <w:kern w:val="28"/>
          <w:sz w:val="24"/>
          <w:szCs w:val="24"/>
        </w:rPr>
        <w:t xml:space="preserve">under the heading ‘Description’ </w:t>
      </w:r>
      <w:r>
        <w:rPr>
          <w:rFonts w:ascii="Arial" w:hAnsi="Arial" w:cs="Arial"/>
          <w:color w:val="000000"/>
          <w:kern w:val="28"/>
          <w:sz w:val="24"/>
          <w:szCs w:val="24"/>
        </w:rPr>
        <w:t>a</w:t>
      </w:r>
      <w:r w:rsidR="008034F9">
        <w:rPr>
          <w:rFonts w:ascii="Arial" w:hAnsi="Arial" w:cs="Arial"/>
          <w:color w:val="000000"/>
          <w:kern w:val="28"/>
          <w:sz w:val="24"/>
          <w:szCs w:val="24"/>
        </w:rPr>
        <w:t>fter</w:t>
      </w:r>
      <w:r w:rsidR="002A4AEF">
        <w:rPr>
          <w:rFonts w:ascii="Arial" w:hAnsi="Arial" w:cs="Arial"/>
          <w:color w:val="000000"/>
          <w:kern w:val="28"/>
          <w:sz w:val="24"/>
          <w:szCs w:val="24"/>
        </w:rPr>
        <w:t xml:space="preserve"> </w:t>
      </w:r>
      <w:r w:rsidR="001C5BBE">
        <w:rPr>
          <w:rFonts w:ascii="Arial" w:hAnsi="Arial" w:cs="Arial"/>
          <w:color w:val="000000"/>
          <w:kern w:val="28"/>
          <w:sz w:val="24"/>
          <w:szCs w:val="24"/>
        </w:rPr>
        <w:t>‘south for</w:t>
      </w:r>
      <w:r w:rsidR="00A31C6A">
        <w:rPr>
          <w:rFonts w:ascii="Arial" w:hAnsi="Arial" w:cs="Arial"/>
          <w:color w:val="000000"/>
          <w:kern w:val="28"/>
          <w:sz w:val="24"/>
          <w:szCs w:val="24"/>
        </w:rPr>
        <w:t xml:space="preserve">’ insert </w:t>
      </w:r>
      <w:r>
        <w:rPr>
          <w:rFonts w:ascii="Arial" w:hAnsi="Arial" w:cs="Arial"/>
          <w:color w:val="000000"/>
          <w:kern w:val="28"/>
          <w:sz w:val="24"/>
          <w:szCs w:val="24"/>
        </w:rPr>
        <w:t>‘</w:t>
      </w:r>
      <w:r w:rsidR="00A31C6A">
        <w:rPr>
          <w:rFonts w:ascii="Arial" w:hAnsi="Arial" w:cs="Arial"/>
          <w:color w:val="000000"/>
          <w:kern w:val="28"/>
          <w:sz w:val="24"/>
          <w:szCs w:val="24"/>
        </w:rPr>
        <w:t xml:space="preserve">49 metres </w:t>
      </w:r>
      <w:r w:rsidR="00333A90">
        <w:rPr>
          <w:rFonts w:ascii="Arial" w:hAnsi="Arial" w:cs="Arial"/>
          <w:color w:val="000000"/>
          <w:kern w:val="28"/>
          <w:sz w:val="24"/>
          <w:szCs w:val="24"/>
        </w:rPr>
        <w:t>before turning to the’</w:t>
      </w:r>
      <w:r w:rsidR="00426ACA">
        <w:rPr>
          <w:rFonts w:ascii="Arial" w:hAnsi="Arial" w:cs="Arial"/>
          <w:color w:val="000000"/>
          <w:kern w:val="28"/>
          <w:sz w:val="24"/>
          <w:szCs w:val="24"/>
        </w:rPr>
        <w:t xml:space="preserve">; </w:t>
      </w:r>
      <w:r w:rsidR="005E30D5">
        <w:rPr>
          <w:rFonts w:ascii="Arial" w:hAnsi="Arial" w:cs="Arial"/>
          <w:color w:val="000000"/>
          <w:kern w:val="28"/>
          <w:sz w:val="24"/>
          <w:szCs w:val="24"/>
        </w:rPr>
        <w:t xml:space="preserve">and on the final line before </w:t>
      </w:r>
      <w:r w:rsidR="008A59C3">
        <w:rPr>
          <w:rFonts w:ascii="Arial" w:hAnsi="Arial" w:cs="Arial"/>
          <w:color w:val="000000"/>
          <w:kern w:val="28"/>
          <w:sz w:val="24"/>
          <w:szCs w:val="24"/>
        </w:rPr>
        <w:t>the number ‘68’ insert ‘Bridleway’</w:t>
      </w:r>
      <w:r w:rsidR="009139DD">
        <w:rPr>
          <w:rFonts w:ascii="Arial" w:hAnsi="Arial" w:cs="Arial"/>
          <w:color w:val="000000"/>
          <w:kern w:val="28"/>
          <w:sz w:val="24"/>
          <w:szCs w:val="24"/>
        </w:rPr>
        <w:t>.</w:t>
      </w:r>
    </w:p>
    <w:p w14:paraId="0A7D7B47" w14:textId="36CE5BAF" w:rsidR="008034F9" w:rsidRPr="00456A0D" w:rsidRDefault="00C052C7" w:rsidP="007C6073">
      <w:pPr>
        <w:numPr>
          <w:ilvl w:val="1"/>
          <w:numId w:val="37"/>
        </w:numPr>
        <w:tabs>
          <w:tab w:val="left" w:pos="432"/>
        </w:tabs>
        <w:spacing w:before="180"/>
        <w:outlineLvl w:val="0"/>
        <w:rPr>
          <w:rFonts w:ascii="Arial" w:hAnsi="Arial" w:cs="Arial"/>
          <w:color w:val="000000"/>
          <w:kern w:val="28"/>
          <w:sz w:val="24"/>
          <w:szCs w:val="24"/>
        </w:rPr>
      </w:pPr>
      <w:r>
        <w:rPr>
          <w:rFonts w:ascii="Arial" w:hAnsi="Arial" w:cs="Arial"/>
          <w:color w:val="000000"/>
          <w:kern w:val="28"/>
          <w:sz w:val="24"/>
          <w:szCs w:val="24"/>
        </w:rPr>
        <w:t>On the Order plan</w:t>
      </w:r>
      <w:r w:rsidR="00576FA0">
        <w:rPr>
          <w:rFonts w:ascii="Arial" w:hAnsi="Arial" w:cs="Arial"/>
          <w:color w:val="000000"/>
          <w:kern w:val="28"/>
          <w:sz w:val="24"/>
          <w:szCs w:val="24"/>
        </w:rPr>
        <w:t xml:space="preserve"> </w:t>
      </w:r>
      <w:r w:rsidR="00043555">
        <w:rPr>
          <w:rFonts w:ascii="Arial" w:hAnsi="Arial" w:cs="Arial"/>
          <w:color w:val="000000"/>
          <w:kern w:val="28"/>
          <w:sz w:val="24"/>
          <w:szCs w:val="24"/>
        </w:rPr>
        <w:t>replace the footpath number to the east of point B, replace ‘9</w:t>
      </w:r>
      <w:r w:rsidR="004C1F3C">
        <w:rPr>
          <w:rFonts w:ascii="Arial" w:hAnsi="Arial" w:cs="Arial"/>
          <w:color w:val="000000"/>
          <w:kern w:val="28"/>
          <w:sz w:val="24"/>
          <w:szCs w:val="24"/>
        </w:rPr>
        <w:t>5’ with ‘94’.</w:t>
      </w:r>
      <w:r w:rsidR="008034F9">
        <w:rPr>
          <w:rFonts w:ascii="Arial" w:hAnsi="Arial" w:cs="Arial"/>
          <w:color w:val="000000"/>
          <w:kern w:val="28"/>
          <w:sz w:val="24"/>
          <w:szCs w:val="24"/>
        </w:rPr>
        <w:t xml:space="preserve"> </w:t>
      </w:r>
    </w:p>
    <w:p w14:paraId="6EE62F29" w14:textId="77777777" w:rsidR="0050722F" w:rsidRPr="0050722F" w:rsidRDefault="0050722F" w:rsidP="004C1F3C">
      <w:pPr>
        <w:pStyle w:val="Style1"/>
        <w:numPr>
          <w:ilvl w:val="0"/>
          <w:numId w:val="0"/>
        </w:numPr>
        <w:rPr>
          <w:rFonts w:ascii="Arial" w:hAnsi="Arial" w:cs="Arial"/>
          <w:sz w:val="24"/>
          <w:szCs w:val="24"/>
        </w:rPr>
      </w:pPr>
    </w:p>
    <w:p w14:paraId="3BD21CBB" w14:textId="77777777" w:rsidR="00180BED" w:rsidRDefault="003170E3" w:rsidP="00540EBB">
      <w:pPr>
        <w:pStyle w:val="Style1"/>
        <w:numPr>
          <w:ilvl w:val="0"/>
          <w:numId w:val="0"/>
        </w:numPr>
        <w:rPr>
          <w:rFonts w:ascii="Monotype Corsiva" w:hAnsi="Monotype Corsiva" w:cs="Arial"/>
          <w:i/>
          <w:iCs/>
          <w:color w:val="auto"/>
          <w:sz w:val="36"/>
          <w:szCs w:val="36"/>
        </w:rPr>
      </w:pPr>
      <w:r w:rsidRPr="00A32FBA">
        <w:rPr>
          <w:rFonts w:ascii="Monotype Corsiva" w:hAnsi="Monotype Corsiva" w:cs="Arial"/>
          <w:i/>
          <w:iCs/>
          <w:color w:val="auto"/>
          <w:sz w:val="36"/>
          <w:szCs w:val="36"/>
        </w:rPr>
        <w:t>J</w:t>
      </w:r>
      <w:r w:rsidR="00540EBB" w:rsidRPr="00A32FBA">
        <w:rPr>
          <w:rFonts w:ascii="Monotype Corsiva" w:hAnsi="Monotype Corsiva" w:cs="Arial"/>
          <w:i/>
          <w:iCs/>
          <w:color w:val="auto"/>
          <w:sz w:val="36"/>
          <w:szCs w:val="36"/>
        </w:rPr>
        <w:t xml:space="preserve"> </w:t>
      </w:r>
      <w:r w:rsidRPr="00A32FBA">
        <w:rPr>
          <w:rFonts w:ascii="Monotype Corsiva" w:hAnsi="Monotype Corsiva" w:cs="Arial"/>
          <w:i/>
          <w:iCs/>
          <w:color w:val="auto"/>
          <w:sz w:val="36"/>
          <w:szCs w:val="36"/>
        </w:rPr>
        <w:t>Ingram</w:t>
      </w:r>
    </w:p>
    <w:p w14:paraId="306ECE78" w14:textId="37F48D00" w:rsidR="00540EBB" w:rsidRPr="00455819" w:rsidRDefault="00540EBB" w:rsidP="00540EBB">
      <w:pPr>
        <w:pStyle w:val="Style1"/>
        <w:numPr>
          <w:ilvl w:val="0"/>
          <w:numId w:val="0"/>
        </w:numPr>
        <w:rPr>
          <w:rFonts w:ascii="Monotype Corsiva" w:hAnsi="Monotype Corsiva" w:cs="Arial"/>
          <w:i/>
          <w:iCs/>
          <w:color w:val="auto"/>
          <w:sz w:val="36"/>
          <w:szCs w:val="36"/>
        </w:rPr>
      </w:pPr>
      <w:r w:rsidRPr="00592369">
        <w:rPr>
          <w:rFonts w:ascii="Arial" w:hAnsi="Arial" w:cs="Arial"/>
          <w:color w:val="auto"/>
          <w:sz w:val="24"/>
          <w:szCs w:val="24"/>
        </w:rPr>
        <w:t>INSPECTOR</w:t>
      </w:r>
    </w:p>
    <w:p w14:paraId="5119C277" w14:textId="0B0F0D1B" w:rsidR="00A46A73" w:rsidRDefault="00A46A73" w:rsidP="00CD48BC">
      <w:pPr>
        <w:pStyle w:val="Style1"/>
        <w:numPr>
          <w:ilvl w:val="0"/>
          <w:numId w:val="0"/>
        </w:numPr>
        <w:rPr>
          <w:color w:val="0070C0"/>
        </w:rPr>
      </w:pPr>
    </w:p>
    <w:p w14:paraId="4E47A213" w14:textId="77777777" w:rsidR="006C7143" w:rsidRDefault="006C7143" w:rsidP="00CD48BC">
      <w:pPr>
        <w:pStyle w:val="Style1"/>
        <w:numPr>
          <w:ilvl w:val="0"/>
          <w:numId w:val="0"/>
        </w:numPr>
        <w:rPr>
          <w:color w:val="0070C0"/>
        </w:rPr>
      </w:pPr>
    </w:p>
    <w:p w14:paraId="7D770BCB" w14:textId="77777777" w:rsidR="006C7143" w:rsidRDefault="006C7143" w:rsidP="00CD48BC">
      <w:pPr>
        <w:pStyle w:val="Style1"/>
        <w:numPr>
          <w:ilvl w:val="0"/>
          <w:numId w:val="0"/>
        </w:numPr>
        <w:rPr>
          <w:color w:val="0070C0"/>
        </w:rPr>
      </w:pPr>
    </w:p>
    <w:p w14:paraId="03A80594" w14:textId="77777777" w:rsidR="003E2911" w:rsidRDefault="003E2911" w:rsidP="00CD48BC">
      <w:pPr>
        <w:pStyle w:val="Style1"/>
        <w:numPr>
          <w:ilvl w:val="0"/>
          <w:numId w:val="0"/>
        </w:numPr>
        <w:rPr>
          <w:rFonts w:ascii="Arial" w:hAnsi="Arial" w:cs="Arial"/>
          <w:b/>
          <w:bCs/>
          <w:color w:val="auto"/>
          <w:sz w:val="24"/>
          <w:szCs w:val="24"/>
        </w:rPr>
      </w:pPr>
    </w:p>
    <w:p w14:paraId="5D003BB3" w14:textId="1890BCCF" w:rsidR="00527C54" w:rsidRPr="00B03924" w:rsidRDefault="00252206" w:rsidP="00CD48BC">
      <w:pPr>
        <w:pStyle w:val="Style1"/>
        <w:numPr>
          <w:ilvl w:val="0"/>
          <w:numId w:val="0"/>
        </w:numPr>
        <w:rPr>
          <w:rFonts w:ascii="Arial" w:hAnsi="Arial" w:cs="Arial"/>
          <w:b/>
          <w:bCs/>
          <w:color w:val="auto"/>
          <w:sz w:val="24"/>
          <w:szCs w:val="24"/>
        </w:rPr>
      </w:pPr>
      <w:r w:rsidRPr="00B03924">
        <w:rPr>
          <w:rFonts w:ascii="Arial" w:hAnsi="Arial" w:cs="Arial"/>
          <w:b/>
          <w:bCs/>
          <w:color w:val="auto"/>
          <w:sz w:val="24"/>
          <w:szCs w:val="24"/>
        </w:rPr>
        <w:lastRenderedPageBreak/>
        <w:t>APPEARANCES</w:t>
      </w:r>
    </w:p>
    <w:p w14:paraId="70BFBBDC" w14:textId="77777777" w:rsidR="004C1F3C" w:rsidRDefault="004C1F3C" w:rsidP="00CD48BC">
      <w:pPr>
        <w:pStyle w:val="Style1"/>
        <w:numPr>
          <w:ilvl w:val="0"/>
          <w:numId w:val="0"/>
        </w:numPr>
        <w:rPr>
          <w:rFonts w:ascii="Arial" w:hAnsi="Arial" w:cs="Arial"/>
          <w:b/>
          <w:bCs/>
          <w:color w:val="auto"/>
          <w:sz w:val="24"/>
          <w:szCs w:val="24"/>
        </w:rPr>
      </w:pPr>
    </w:p>
    <w:p w14:paraId="53ABFBB0" w14:textId="37E1E94B" w:rsidR="00252206" w:rsidRPr="00B03924" w:rsidRDefault="00252206" w:rsidP="00CD48BC">
      <w:pPr>
        <w:pStyle w:val="Style1"/>
        <w:numPr>
          <w:ilvl w:val="0"/>
          <w:numId w:val="0"/>
        </w:numPr>
        <w:rPr>
          <w:rFonts w:ascii="Arial" w:hAnsi="Arial" w:cs="Arial"/>
          <w:b/>
          <w:bCs/>
          <w:color w:val="auto"/>
          <w:sz w:val="24"/>
          <w:szCs w:val="24"/>
        </w:rPr>
      </w:pPr>
      <w:r w:rsidRPr="00B03924">
        <w:rPr>
          <w:rFonts w:ascii="Arial" w:hAnsi="Arial" w:cs="Arial"/>
          <w:b/>
          <w:bCs/>
          <w:color w:val="auto"/>
          <w:sz w:val="24"/>
          <w:szCs w:val="24"/>
        </w:rPr>
        <w:t xml:space="preserve">In support of the </w:t>
      </w:r>
      <w:r w:rsidR="00732DB4" w:rsidRPr="00B03924">
        <w:rPr>
          <w:rFonts w:ascii="Arial" w:hAnsi="Arial" w:cs="Arial"/>
          <w:b/>
          <w:bCs/>
          <w:color w:val="auto"/>
          <w:sz w:val="24"/>
          <w:szCs w:val="24"/>
        </w:rPr>
        <w:t>Order</w:t>
      </w:r>
    </w:p>
    <w:p w14:paraId="41022604" w14:textId="0CE871A3" w:rsidR="000B4FDD" w:rsidRDefault="000B4FDD" w:rsidP="00763FB2">
      <w:pPr>
        <w:pStyle w:val="Style1"/>
        <w:numPr>
          <w:ilvl w:val="0"/>
          <w:numId w:val="0"/>
        </w:numPr>
        <w:ind w:left="2880" w:hanging="2880"/>
        <w:rPr>
          <w:rFonts w:ascii="Arial" w:hAnsi="Arial" w:cs="Arial"/>
          <w:color w:val="auto"/>
          <w:sz w:val="24"/>
          <w:szCs w:val="24"/>
        </w:rPr>
      </w:pPr>
      <w:r>
        <w:rPr>
          <w:rFonts w:ascii="Arial" w:hAnsi="Arial" w:cs="Arial"/>
          <w:color w:val="auto"/>
          <w:sz w:val="24"/>
          <w:szCs w:val="24"/>
        </w:rPr>
        <w:t xml:space="preserve">Mr </w:t>
      </w:r>
      <w:proofErr w:type="spellStart"/>
      <w:r w:rsidR="003C30F7">
        <w:rPr>
          <w:rFonts w:ascii="Arial" w:hAnsi="Arial" w:cs="Arial"/>
          <w:color w:val="auto"/>
          <w:sz w:val="24"/>
          <w:szCs w:val="24"/>
        </w:rPr>
        <w:t>Shemuel</w:t>
      </w:r>
      <w:proofErr w:type="spellEnd"/>
      <w:r w:rsidR="003C30F7">
        <w:rPr>
          <w:rFonts w:ascii="Arial" w:hAnsi="Arial" w:cs="Arial"/>
          <w:color w:val="auto"/>
          <w:sz w:val="24"/>
          <w:szCs w:val="24"/>
        </w:rPr>
        <w:t xml:space="preserve"> Sheikh</w:t>
      </w:r>
      <w:r w:rsidR="008E7CB9">
        <w:rPr>
          <w:rFonts w:ascii="Arial" w:hAnsi="Arial" w:cs="Arial"/>
          <w:color w:val="auto"/>
          <w:sz w:val="24"/>
          <w:szCs w:val="24"/>
        </w:rPr>
        <w:tab/>
      </w:r>
      <w:r w:rsidR="00763FB2">
        <w:rPr>
          <w:rFonts w:ascii="Arial" w:hAnsi="Arial" w:cs="Arial"/>
          <w:color w:val="auto"/>
          <w:sz w:val="24"/>
          <w:szCs w:val="24"/>
        </w:rPr>
        <w:t xml:space="preserve">Counsel, representing </w:t>
      </w:r>
      <w:r w:rsidR="00763FB2" w:rsidRPr="00763FB2">
        <w:rPr>
          <w:rFonts w:ascii="Arial" w:hAnsi="Arial" w:cs="Arial"/>
          <w:color w:val="auto"/>
          <w:sz w:val="24"/>
          <w:szCs w:val="24"/>
        </w:rPr>
        <w:t>Tameside M</w:t>
      </w:r>
      <w:r w:rsidR="00676F5F">
        <w:rPr>
          <w:rFonts w:ascii="Arial" w:hAnsi="Arial" w:cs="Arial"/>
          <w:color w:val="auto"/>
          <w:sz w:val="24"/>
          <w:szCs w:val="24"/>
        </w:rPr>
        <w:t>BC</w:t>
      </w:r>
    </w:p>
    <w:p w14:paraId="590A922C" w14:textId="53A04066" w:rsidR="00001ADA" w:rsidRPr="00001ADA" w:rsidRDefault="00001ADA" w:rsidP="00763FB2">
      <w:pPr>
        <w:pStyle w:val="Style1"/>
        <w:numPr>
          <w:ilvl w:val="0"/>
          <w:numId w:val="0"/>
        </w:numPr>
        <w:ind w:left="2880" w:hanging="2880"/>
        <w:rPr>
          <w:rFonts w:ascii="Arial" w:hAnsi="Arial" w:cs="Arial"/>
          <w:i/>
          <w:iCs/>
          <w:color w:val="auto"/>
          <w:sz w:val="24"/>
          <w:szCs w:val="24"/>
        </w:rPr>
      </w:pPr>
      <w:r w:rsidRPr="00001ADA">
        <w:rPr>
          <w:rFonts w:ascii="Arial" w:hAnsi="Arial" w:cs="Arial"/>
          <w:i/>
          <w:iCs/>
          <w:color w:val="auto"/>
          <w:sz w:val="24"/>
          <w:szCs w:val="24"/>
        </w:rPr>
        <w:t xml:space="preserve">Who </w:t>
      </w:r>
      <w:proofErr w:type="gramStart"/>
      <w:r w:rsidRPr="00001ADA">
        <w:rPr>
          <w:rFonts w:ascii="Arial" w:hAnsi="Arial" w:cs="Arial"/>
          <w:i/>
          <w:iCs/>
          <w:color w:val="auto"/>
          <w:sz w:val="24"/>
          <w:szCs w:val="24"/>
        </w:rPr>
        <w:t>called</w:t>
      </w:r>
      <w:proofErr w:type="gramEnd"/>
    </w:p>
    <w:p w14:paraId="6AE6C9A9" w14:textId="56D6E551" w:rsidR="008E7CB9" w:rsidRDefault="008E7CB9" w:rsidP="00CD48BC">
      <w:pPr>
        <w:pStyle w:val="Style1"/>
        <w:numPr>
          <w:ilvl w:val="0"/>
          <w:numId w:val="0"/>
        </w:numPr>
        <w:rPr>
          <w:rFonts w:ascii="Arial" w:hAnsi="Arial" w:cs="Arial"/>
          <w:color w:val="auto"/>
          <w:sz w:val="24"/>
          <w:szCs w:val="24"/>
        </w:rPr>
      </w:pPr>
      <w:r>
        <w:rPr>
          <w:rFonts w:ascii="Arial" w:hAnsi="Arial" w:cs="Arial"/>
          <w:color w:val="auto"/>
          <w:sz w:val="24"/>
          <w:szCs w:val="24"/>
        </w:rPr>
        <w:t>Mr</w:t>
      </w:r>
      <w:r w:rsidR="009A668D">
        <w:rPr>
          <w:rFonts w:ascii="Arial" w:hAnsi="Arial" w:cs="Arial"/>
          <w:color w:val="auto"/>
          <w:sz w:val="24"/>
          <w:szCs w:val="24"/>
        </w:rPr>
        <w:t xml:space="preserve"> M Hughes</w:t>
      </w:r>
      <w:r>
        <w:rPr>
          <w:rFonts w:ascii="Arial" w:hAnsi="Arial" w:cs="Arial"/>
          <w:color w:val="auto"/>
          <w:sz w:val="24"/>
          <w:szCs w:val="24"/>
        </w:rPr>
        <w:tab/>
      </w:r>
      <w:r w:rsidR="00AF04BC">
        <w:rPr>
          <w:rFonts w:ascii="Arial" w:hAnsi="Arial" w:cs="Arial"/>
          <w:color w:val="auto"/>
          <w:sz w:val="24"/>
          <w:szCs w:val="24"/>
        </w:rPr>
        <w:tab/>
      </w:r>
      <w:r w:rsidR="00AF04BC" w:rsidRPr="00AF04BC">
        <w:rPr>
          <w:rFonts w:ascii="Arial" w:hAnsi="Arial" w:cs="Arial"/>
          <w:color w:val="auto"/>
          <w:sz w:val="24"/>
          <w:szCs w:val="24"/>
        </w:rPr>
        <w:t>Tameside M</w:t>
      </w:r>
      <w:r w:rsidR="007E6365">
        <w:rPr>
          <w:rFonts w:ascii="Arial" w:hAnsi="Arial" w:cs="Arial"/>
          <w:color w:val="auto"/>
          <w:sz w:val="24"/>
          <w:szCs w:val="24"/>
        </w:rPr>
        <w:t xml:space="preserve">BC, </w:t>
      </w:r>
      <w:r w:rsidR="00AF04BC">
        <w:rPr>
          <w:rFonts w:ascii="Arial" w:hAnsi="Arial" w:cs="Arial"/>
          <w:color w:val="auto"/>
          <w:sz w:val="24"/>
          <w:szCs w:val="24"/>
        </w:rPr>
        <w:t>Senior Engineer</w:t>
      </w:r>
    </w:p>
    <w:p w14:paraId="0027B70B" w14:textId="77777777" w:rsidR="003A1CF0" w:rsidRDefault="003A1CF0" w:rsidP="00CD48BC">
      <w:pPr>
        <w:pStyle w:val="Style1"/>
        <w:numPr>
          <w:ilvl w:val="0"/>
          <w:numId w:val="0"/>
        </w:numPr>
        <w:rPr>
          <w:rFonts w:ascii="Arial" w:hAnsi="Arial" w:cs="Arial"/>
          <w:color w:val="auto"/>
          <w:sz w:val="24"/>
          <w:szCs w:val="24"/>
        </w:rPr>
      </w:pPr>
    </w:p>
    <w:p w14:paraId="526D1A7D" w14:textId="77777777" w:rsidR="009E7CD0" w:rsidRDefault="009E7CD0" w:rsidP="00CD48BC">
      <w:pPr>
        <w:pStyle w:val="Style1"/>
        <w:numPr>
          <w:ilvl w:val="0"/>
          <w:numId w:val="0"/>
        </w:numPr>
        <w:rPr>
          <w:rFonts w:ascii="Arial" w:hAnsi="Arial" w:cs="Arial"/>
          <w:color w:val="auto"/>
          <w:sz w:val="24"/>
          <w:szCs w:val="24"/>
        </w:rPr>
      </w:pPr>
    </w:p>
    <w:p w14:paraId="0CA0E2F1" w14:textId="5146C36B" w:rsidR="003A1CF0" w:rsidRDefault="003A1CF0" w:rsidP="00CD48BC">
      <w:pPr>
        <w:pStyle w:val="Style1"/>
        <w:numPr>
          <w:ilvl w:val="0"/>
          <w:numId w:val="0"/>
        </w:numPr>
        <w:rPr>
          <w:rFonts w:ascii="Arial" w:hAnsi="Arial" w:cs="Arial"/>
          <w:color w:val="auto"/>
          <w:sz w:val="24"/>
          <w:szCs w:val="24"/>
        </w:rPr>
      </w:pPr>
      <w:r>
        <w:rPr>
          <w:rFonts w:ascii="Arial" w:hAnsi="Arial" w:cs="Arial"/>
          <w:color w:val="auto"/>
          <w:sz w:val="24"/>
          <w:szCs w:val="24"/>
        </w:rPr>
        <w:t>Ms Salvini</w:t>
      </w:r>
      <w:r w:rsidR="001F692B">
        <w:rPr>
          <w:rFonts w:ascii="Arial" w:hAnsi="Arial" w:cs="Arial"/>
          <w:color w:val="auto"/>
          <w:sz w:val="24"/>
          <w:szCs w:val="24"/>
        </w:rPr>
        <w:tab/>
      </w:r>
      <w:r w:rsidR="001F692B">
        <w:rPr>
          <w:rFonts w:ascii="Arial" w:hAnsi="Arial" w:cs="Arial"/>
          <w:color w:val="auto"/>
          <w:sz w:val="24"/>
          <w:szCs w:val="24"/>
        </w:rPr>
        <w:tab/>
      </w:r>
      <w:r w:rsidR="001F692B">
        <w:rPr>
          <w:rFonts w:ascii="Arial" w:hAnsi="Arial" w:cs="Arial"/>
          <w:color w:val="auto"/>
          <w:sz w:val="24"/>
          <w:szCs w:val="24"/>
        </w:rPr>
        <w:tab/>
        <w:t>Applicant</w:t>
      </w:r>
    </w:p>
    <w:p w14:paraId="481A5F69" w14:textId="7FAA0442" w:rsidR="001F692B" w:rsidRDefault="00A83B8D" w:rsidP="00CD48BC">
      <w:pPr>
        <w:pStyle w:val="Style1"/>
        <w:numPr>
          <w:ilvl w:val="0"/>
          <w:numId w:val="0"/>
        </w:numPr>
        <w:rPr>
          <w:rFonts w:ascii="Arial" w:hAnsi="Arial" w:cs="Arial"/>
          <w:color w:val="auto"/>
          <w:sz w:val="24"/>
          <w:szCs w:val="24"/>
        </w:rPr>
      </w:pPr>
      <w:r>
        <w:rPr>
          <w:rFonts w:ascii="Arial" w:hAnsi="Arial" w:cs="Arial"/>
          <w:color w:val="auto"/>
          <w:sz w:val="24"/>
          <w:szCs w:val="24"/>
        </w:rPr>
        <w:t>Ms J Crotty</w:t>
      </w:r>
    </w:p>
    <w:p w14:paraId="13212BBE" w14:textId="5C2E561E" w:rsidR="00A83B8D" w:rsidRDefault="008F3DF2" w:rsidP="00CD48BC">
      <w:pPr>
        <w:pStyle w:val="Style1"/>
        <w:numPr>
          <w:ilvl w:val="0"/>
          <w:numId w:val="0"/>
        </w:numPr>
        <w:rPr>
          <w:rFonts w:ascii="Arial" w:hAnsi="Arial" w:cs="Arial"/>
          <w:color w:val="auto"/>
          <w:sz w:val="24"/>
          <w:szCs w:val="24"/>
        </w:rPr>
      </w:pPr>
      <w:r>
        <w:rPr>
          <w:rFonts w:ascii="Arial" w:hAnsi="Arial" w:cs="Arial"/>
          <w:color w:val="auto"/>
          <w:sz w:val="24"/>
          <w:szCs w:val="24"/>
        </w:rPr>
        <w:t xml:space="preserve">Cllr </w:t>
      </w:r>
      <w:r w:rsidR="00BD4912">
        <w:rPr>
          <w:rFonts w:ascii="Arial" w:hAnsi="Arial" w:cs="Arial"/>
          <w:color w:val="auto"/>
          <w:sz w:val="24"/>
          <w:szCs w:val="24"/>
        </w:rPr>
        <w:t xml:space="preserve">D </w:t>
      </w:r>
      <w:r>
        <w:rPr>
          <w:rFonts w:ascii="Arial" w:hAnsi="Arial" w:cs="Arial"/>
          <w:color w:val="auto"/>
          <w:sz w:val="24"/>
          <w:szCs w:val="24"/>
        </w:rPr>
        <w:t>Dickinson</w:t>
      </w:r>
      <w:r w:rsidR="00BD4912">
        <w:rPr>
          <w:rFonts w:ascii="Arial" w:hAnsi="Arial" w:cs="Arial"/>
          <w:color w:val="auto"/>
          <w:sz w:val="24"/>
          <w:szCs w:val="24"/>
        </w:rPr>
        <w:tab/>
      </w:r>
      <w:r w:rsidR="00BD4912">
        <w:rPr>
          <w:rFonts w:ascii="Arial" w:hAnsi="Arial" w:cs="Arial"/>
          <w:color w:val="auto"/>
          <w:sz w:val="24"/>
          <w:szCs w:val="24"/>
        </w:rPr>
        <w:tab/>
        <w:t>Ward Councillor</w:t>
      </w:r>
    </w:p>
    <w:p w14:paraId="516927E2" w14:textId="77777777" w:rsidR="00537CC8" w:rsidRDefault="00537CC8" w:rsidP="00CD48BC">
      <w:pPr>
        <w:pStyle w:val="Style1"/>
        <w:numPr>
          <w:ilvl w:val="0"/>
          <w:numId w:val="0"/>
        </w:numPr>
        <w:rPr>
          <w:rFonts w:ascii="Arial" w:hAnsi="Arial" w:cs="Arial"/>
          <w:color w:val="auto"/>
          <w:sz w:val="24"/>
          <w:szCs w:val="24"/>
        </w:rPr>
      </w:pPr>
    </w:p>
    <w:p w14:paraId="1299931C" w14:textId="26BA617F" w:rsidR="00537CC8" w:rsidRPr="00B03924" w:rsidRDefault="00537CC8" w:rsidP="00CD48BC">
      <w:pPr>
        <w:pStyle w:val="Style1"/>
        <w:numPr>
          <w:ilvl w:val="0"/>
          <w:numId w:val="0"/>
        </w:numPr>
        <w:rPr>
          <w:rFonts w:ascii="Arial" w:hAnsi="Arial" w:cs="Arial"/>
          <w:b/>
          <w:bCs/>
          <w:color w:val="auto"/>
          <w:sz w:val="24"/>
          <w:szCs w:val="24"/>
        </w:rPr>
      </w:pPr>
      <w:r w:rsidRPr="00B03924">
        <w:rPr>
          <w:rFonts w:ascii="Arial" w:hAnsi="Arial" w:cs="Arial"/>
          <w:b/>
          <w:bCs/>
          <w:color w:val="auto"/>
          <w:sz w:val="24"/>
          <w:szCs w:val="24"/>
        </w:rPr>
        <w:t>Opposing the Order</w:t>
      </w:r>
    </w:p>
    <w:p w14:paraId="0FBBEA0B" w14:textId="021A41A4" w:rsidR="00537CC8" w:rsidRDefault="002710B0" w:rsidP="00CD48BC">
      <w:pPr>
        <w:pStyle w:val="Style1"/>
        <w:numPr>
          <w:ilvl w:val="0"/>
          <w:numId w:val="0"/>
        </w:numPr>
        <w:rPr>
          <w:rFonts w:ascii="Arial" w:hAnsi="Arial" w:cs="Arial"/>
          <w:color w:val="auto"/>
          <w:sz w:val="24"/>
          <w:szCs w:val="24"/>
        </w:rPr>
      </w:pPr>
      <w:r>
        <w:rPr>
          <w:rFonts w:ascii="Arial" w:hAnsi="Arial" w:cs="Arial"/>
          <w:color w:val="auto"/>
          <w:sz w:val="24"/>
          <w:szCs w:val="24"/>
        </w:rPr>
        <w:t xml:space="preserve">Ms </w:t>
      </w:r>
      <w:r w:rsidR="00AB5DAC">
        <w:rPr>
          <w:rFonts w:ascii="Arial" w:hAnsi="Arial" w:cs="Arial"/>
          <w:color w:val="auto"/>
          <w:sz w:val="24"/>
          <w:szCs w:val="24"/>
        </w:rPr>
        <w:t>D Hall</w:t>
      </w:r>
      <w:r w:rsidR="00AB5DAC">
        <w:rPr>
          <w:rFonts w:ascii="Arial" w:hAnsi="Arial" w:cs="Arial"/>
          <w:color w:val="auto"/>
          <w:sz w:val="24"/>
          <w:szCs w:val="24"/>
        </w:rPr>
        <w:tab/>
      </w:r>
      <w:r w:rsidR="00F123F4">
        <w:rPr>
          <w:rFonts w:ascii="Arial" w:hAnsi="Arial" w:cs="Arial"/>
          <w:color w:val="auto"/>
          <w:sz w:val="24"/>
          <w:szCs w:val="24"/>
        </w:rPr>
        <w:tab/>
        <w:t xml:space="preserve">Statutory </w:t>
      </w:r>
      <w:r w:rsidR="00DA50FE">
        <w:rPr>
          <w:rFonts w:ascii="Arial" w:hAnsi="Arial" w:cs="Arial"/>
          <w:color w:val="auto"/>
          <w:sz w:val="24"/>
          <w:szCs w:val="24"/>
        </w:rPr>
        <w:t>objector</w:t>
      </w:r>
      <w:r w:rsidR="00AB5DAC">
        <w:rPr>
          <w:rFonts w:ascii="Arial" w:hAnsi="Arial" w:cs="Arial"/>
          <w:color w:val="auto"/>
          <w:sz w:val="24"/>
          <w:szCs w:val="24"/>
        </w:rPr>
        <w:t xml:space="preserve">, representing </w:t>
      </w:r>
      <w:r w:rsidR="00872B67">
        <w:rPr>
          <w:rFonts w:ascii="Arial" w:hAnsi="Arial" w:cs="Arial"/>
          <w:color w:val="auto"/>
          <w:sz w:val="24"/>
          <w:szCs w:val="24"/>
        </w:rPr>
        <w:t>the British Horse Soci</w:t>
      </w:r>
      <w:r w:rsidR="00B51AE9">
        <w:rPr>
          <w:rFonts w:ascii="Arial" w:hAnsi="Arial" w:cs="Arial"/>
          <w:color w:val="auto"/>
          <w:sz w:val="24"/>
          <w:szCs w:val="24"/>
        </w:rPr>
        <w:t>ety</w:t>
      </w:r>
    </w:p>
    <w:p w14:paraId="54A52BFD" w14:textId="60EF75D9" w:rsidR="00DA50FE" w:rsidRDefault="00B51AE9" w:rsidP="00A85853">
      <w:pPr>
        <w:pStyle w:val="Style1"/>
        <w:numPr>
          <w:ilvl w:val="0"/>
          <w:numId w:val="0"/>
        </w:numPr>
        <w:ind w:left="2160" w:hanging="2160"/>
        <w:rPr>
          <w:rFonts w:ascii="Arial" w:hAnsi="Arial" w:cs="Arial"/>
          <w:color w:val="auto"/>
          <w:sz w:val="24"/>
          <w:szCs w:val="24"/>
        </w:rPr>
      </w:pPr>
      <w:r>
        <w:rPr>
          <w:rFonts w:ascii="Arial" w:hAnsi="Arial" w:cs="Arial"/>
          <w:color w:val="auto"/>
          <w:sz w:val="24"/>
          <w:szCs w:val="24"/>
        </w:rPr>
        <w:t xml:space="preserve">Dr </w:t>
      </w:r>
      <w:r w:rsidR="003901DC">
        <w:rPr>
          <w:rFonts w:ascii="Arial" w:hAnsi="Arial" w:cs="Arial"/>
          <w:color w:val="auto"/>
          <w:sz w:val="24"/>
          <w:szCs w:val="24"/>
        </w:rPr>
        <w:t xml:space="preserve">E </w:t>
      </w:r>
      <w:proofErr w:type="spellStart"/>
      <w:r w:rsidR="003901DC">
        <w:rPr>
          <w:rFonts w:ascii="Arial" w:hAnsi="Arial" w:cs="Arial"/>
          <w:color w:val="auto"/>
          <w:sz w:val="24"/>
          <w:szCs w:val="24"/>
        </w:rPr>
        <w:t>Ernstbrunner</w:t>
      </w:r>
      <w:proofErr w:type="spellEnd"/>
      <w:r w:rsidR="00DA50FE">
        <w:rPr>
          <w:rFonts w:ascii="Arial" w:hAnsi="Arial" w:cs="Arial"/>
          <w:color w:val="auto"/>
          <w:sz w:val="24"/>
          <w:szCs w:val="24"/>
        </w:rPr>
        <w:t xml:space="preserve"> </w:t>
      </w:r>
      <w:r w:rsidR="00DA50FE">
        <w:rPr>
          <w:rFonts w:ascii="Arial" w:hAnsi="Arial" w:cs="Arial"/>
          <w:color w:val="auto"/>
          <w:sz w:val="24"/>
          <w:szCs w:val="24"/>
        </w:rPr>
        <w:tab/>
        <w:t xml:space="preserve">Statutory objector, representing the </w:t>
      </w:r>
      <w:r w:rsidR="008B2C83">
        <w:rPr>
          <w:rFonts w:ascii="Arial" w:hAnsi="Arial" w:cs="Arial"/>
          <w:color w:val="auto"/>
          <w:sz w:val="24"/>
          <w:szCs w:val="24"/>
        </w:rPr>
        <w:t xml:space="preserve">Ramblers Association </w:t>
      </w:r>
    </w:p>
    <w:p w14:paraId="250F3395" w14:textId="77777777" w:rsidR="00AD502C" w:rsidRDefault="00AD502C" w:rsidP="00A85853">
      <w:pPr>
        <w:pStyle w:val="Style1"/>
        <w:numPr>
          <w:ilvl w:val="0"/>
          <w:numId w:val="0"/>
        </w:numPr>
        <w:ind w:left="2160" w:hanging="2160"/>
        <w:rPr>
          <w:rFonts w:ascii="Arial" w:hAnsi="Arial" w:cs="Arial"/>
          <w:color w:val="auto"/>
          <w:sz w:val="24"/>
          <w:szCs w:val="24"/>
        </w:rPr>
      </w:pPr>
    </w:p>
    <w:p w14:paraId="6A132E61" w14:textId="77777777" w:rsidR="005720F8" w:rsidRDefault="005720F8" w:rsidP="00A85853">
      <w:pPr>
        <w:pStyle w:val="Style1"/>
        <w:numPr>
          <w:ilvl w:val="0"/>
          <w:numId w:val="0"/>
        </w:numPr>
        <w:ind w:left="2160" w:hanging="2160"/>
        <w:rPr>
          <w:rFonts w:ascii="Arial" w:hAnsi="Arial" w:cs="Arial"/>
          <w:color w:val="auto"/>
          <w:sz w:val="24"/>
          <w:szCs w:val="24"/>
        </w:rPr>
      </w:pPr>
    </w:p>
    <w:p w14:paraId="49F337D7" w14:textId="77777777" w:rsidR="005720F8" w:rsidRDefault="005720F8" w:rsidP="00A85853">
      <w:pPr>
        <w:pStyle w:val="Style1"/>
        <w:numPr>
          <w:ilvl w:val="0"/>
          <w:numId w:val="0"/>
        </w:numPr>
        <w:ind w:left="2160" w:hanging="2160"/>
        <w:rPr>
          <w:rFonts w:ascii="Arial" w:hAnsi="Arial" w:cs="Arial"/>
          <w:color w:val="auto"/>
          <w:sz w:val="24"/>
          <w:szCs w:val="24"/>
        </w:rPr>
      </w:pPr>
    </w:p>
    <w:p w14:paraId="55455EF6" w14:textId="77777777" w:rsidR="005720F8" w:rsidRDefault="005720F8" w:rsidP="00A85853">
      <w:pPr>
        <w:pStyle w:val="Style1"/>
        <w:numPr>
          <w:ilvl w:val="0"/>
          <w:numId w:val="0"/>
        </w:numPr>
        <w:ind w:left="2160" w:hanging="2160"/>
        <w:rPr>
          <w:rFonts w:ascii="Arial" w:hAnsi="Arial" w:cs="Arial"/>
          <w:color w:val="auto"/>
          <w:sz w:val="24"/>
          <w:szCs w:val="24"/>
        </w:rPr>
      </w:pPr>
    </w:p>
    <w:p w14:paraId="2C27A987" w14:textId="77777777" w:rsidR="005720F8" w:rsidRDefault="005720F8" w:rsidP="00A85853">
      <w:pPr>
        <w:pStyle w:val="Style1"/>
        <w:numPr>
          <w:ilvl w:val="0"/>
          <w:numId w:val="0"/>
        </w:numPr>
        <w:ind w:left="2160" w:hanging="2160"/>
        <w:rPr>
          <w:rFonts w:ascii="Arial" w:hAnsi="Arial" w:cs="Arial"/>
          <w:color w:val="auto"/>
          <w:sz w:val="24"/>
          <w:szCs w:val="24"/>
        </w:rPr>
      </w:pPr>
    </w:p>
    <w:p w14:paraId="65B54B92" w14:textId="77777777" w:rsidR="005720F8" w:rsidRDefault="005720F8" w:rsidP="00A85853">
      <w:pPr>
        <w:pStyle w:val="Style1"/>
        <w:numPr>
          <w:ilvl w:val="0"/>
          <w:numId w:val="0"/>
        </w:numPr>
        <w:ind w:left="2160" w:hanging="2160"/>
        <w:rPr>
          <w:rFonts w:ascii="Arial" w:hAnsi="Arial" w:cs="Arial"/>
          <w:color w:val="auto"/>
          <w:sz w:val="24"/>
          <w:szCs w:val="24"/>
        </w:rPr>
      </w:pPr>
    </w:p>
    <w:p w14:paraId="56C6B202" w14:textId="77777777" w:rsidR="00AB1AF6" w:rsidRDefault="00AB1AF6" w:rsidP="00A85853">
      <w:pPr>
        <w:pStyle w:val="Style1"/>
        <w:numPr>
          <w:ilvl w:val="0"/>
          <w:numId w:val="0"/>
        </w:numPr>
        <w:ind w:left="2160" w:hanging="2160"/>
        <w:rPr>
          <w:rFonts w:ascii="Arial" w:hAnsi="Arial" w:cs="Arial"/>
          <w:color w:val="auto"/>
          <w:sz w:val="24"/>
          <w:szCs w:val="24"/>
        </w:rPr>
      </w:pPr>
    </w:p>
    <w:p w14:paraId="07DBAF9B" w14:textId="77777777" w:rsidR="00AB1AF6" w:rsidRDefault="00AB1AF6" w:rsidP="00A85853">
      <w:pPr>
        <w:pStyle w:val="Style1"/>
        <w:numPr>
          <w:ilvl w:val="0"/>
          <w:numId w:val="0"/>
        </w:numPr>
        <w:ind w:left="2160" w:hanging="2160"/>
        <w:rPr>
          <w:rFonts w:ascii="Arial" w:hAnsi="Arial" w:cs="Arial"/>
          <w:color w:val="auto"/>
          <w:sz w:val="24"/>
          <w:szCs w:val="24"/>
        </w:rPr>
      </w:pPr>
    </w:p>
    <w:p w14:paraId="380CFC97" w14:textId="77777777" w:rsidR="00AB1AF6" w:rsidRDefault="00AB1AF6" w:rsidP="00A85853">
      <w:pPr>
        <w:pStyle w:val="Style1"/>
        <w:numPr>
          <w:ilvl w:val="0"/>
          <w:numId w:val="0"/>
        </w:numPr>
        <w:ind w:left="2160" w:hanging="2160"/>
        <w:rPr>
          <w:rFonts w:ascii="Arial" w:hAnsi="Arial" w:cs="Arial"/>
          <w:color w:val="auto"/>
          <w:sz w:val="24"/>
          <w:szCs w:val="24"/>
        </w:rPr>
      </w:pPr>
    </w:p>
    <w:p w14:paraId="56A6F4DF" w14:textId="77777777" w:rsidR="00AB1AF6" w:rsidRDefault="00AB1AF6" w:rsidP="00A85853">
      <w:pPr>
        <w:pStyle w:val="Style1"/>
        <w:numPr>
          <w:ilvl w:val="0"/>
          <w:numId w:val="0"/>
        </w:numPr>
        <w:ind w:left="2160" w:hanging="2160"/>
        <w:rPr>
          <w:rFonts w:ascii="Arial" w:hAnsi="Arial" w:cs="Arial"/>
          <w:color w:val="auto"/>
          <w:sz w:val="24"/>
          <w:szCs w:val="24"/>
        </w:rPr>
      </w:pPr>
    </w:p>
    <w:p w14:paraId="30C0BFB2" w14:textId="77777777" w:rsidR="00AB1AF6" w:rsidRDefault="00AB1AF6" w:rsidP="00A85853">
      <w:pPr>
        <w:pStyle w:val="Style1"/>
        <w:numPr>
          <w:ilvl w:val="0"/>
          <w:numId w:val="0"/>
        </w:numPr>
        <w:ind w:left="2160" w:hanging="2160"/>
        <w:rPr>
          <w:rFonts w:ascii="Arial" w:hAnsi="Arial" w:cs="Arial"/>
          <w:color w:val="auto"/>
          <w:sz w:val="24"/>
          <w:szCs w:val="24"/>
        </w:rPr>
      </w:pPr>
    </w:p>
    <w:p w14:paraId="69F29FF7" w14:textId="77777777" w:rsidR="00AB1AF6" w:rsidRDefault="00AB1AF6" w:rsidP="00A85853">
      <w:pPr>
        <w:pStyle w:val="Style1"/>
        <w:numPr>
          <w:ilvl w:val="0"/>
          <w:numId w:val="0"/>
        </w:numPr>
        <w:ind w:left="2160" w:hanging="2160"/>
        <w:rPr>
          <w:rFonts w:ascii="Arial" w:hAnsi="Arial" w:cs="Arial"/>
          <w:color w:val="auto"/>
          <w:sz w:val="24"/>
          <w:szCs w:val="24"/>
        </w:rPr>
      </w:pPr>
    </w:p>
    <w:p w14:paraId="58761315" w14:textId="77777777" w:rsidR="00AB1AF6" w:rsidRDefault="00AB1AF6" w:rsidP="00A85853">
      <w:pPr>
        <w:pStyle w:val="Style1"/>
        <w:numPr>
          <w:ilvl w:val="0"/>
          <w:numId w:val="0"/>
        </w:numPr>
        <w:ind w:left="2160" w:hanging="2160"/>
        <w:rPr>
          <w:rFonts w:ascii="Arial" w:hAnsi="Arial" w:cs="Arial"/>
          <w:color w:val="auto"/>
          <w:sz w:val="24"/>
          <w:szCs w:val="24"/>
        </w:rPr>
      </w:pPr>
    </w:p>
    <w:p w14:paraId="1E4D9237" w14:textId="77777777" w:rsidR="00AB1AF6" w:rsidRDefault="00AB1AF6" w:rsidP="00A85853">
      <w:pPr>
        <w:pStyle w:val="Style1"/>
        <w:numPr>
          <w:ilvl w:val="0"/>
          <w:numId w:val="0"/>
        </w:numPr>
        <w:ind w:left="2160" w:hanging="2160"/>
        <w:rPr>
          <w:rFonts w:ascii="Arial" w:hAnsi="Arial" w:cs="Arial"/>
          <w:color w:val="auto"/>
          <w:sz w:val="24"/>
          <w:szCs w:val="24"/>
        </w:rPr>
      </w:pPr>
    </w:p>
    <w:p w14:paraId="0DE36A24" w14:textId="77777777" w:rsidR="00AB1AF6" w:rsidRDefault="00AB1AF6" w:rsidP="00A85853">
      <w:pPr>
        <w:pStyle w:val="Style1"/>
        <w:numPr>
          <w:ilvl w:val="0"/>
          <w:numId w:val="0"/>
        </w:numPr>
        <w:ind w:left="2160" w:hanging="2160"/>
        <w:rPr>
          <w:rFonts w:ascii="Arial" w:hAnsi="Arial" w:cs="Arial"/>
          <w:color w:val="auto"/>
          <w:sz w:val="24"/>
          <w:szCs w:val="24"/>
        </w:rPr>
      </w:pPr>
    </w:p>
    <w:p w14:paraId="0445BD8E" w14:textId="77777777" w:rsidR="00AB1AF6" w:rsidRDefault="00AB1AF6" w:rsidP="00A85853">
      <w:pPr>
        <w:pStyle w:val="Style1"/>
        <w:numPr>
          <w:ilvl w:val="0"/>
          <w:numId w:val="0"/>
        </w:numPr>
        <w:ind w:left="2160" w:hanging="2160"/>
        <w:rPr>
          <w:rFonts w:ascii="Arial" w:hAnsi="Arial" w:cs="Arial"/>
          <w:color w:val="auto"/>
          <w:sz w:val="24"/>
          <w:szCs w:val="24"/>
        </w:rPr>
      </w:pPr>
    </w:p>
    <w:p w14:paraId="1615A54E" w14:textId="27D7441F" w:rsidR="005720F8" w:rsidRPr="00B03924" w:rsidRDefault="00F77B34" w:rsidP="00763FB2">
      <w:pPr>
        <w:pStyle w:val="Style1"/>
        <w:numPr>
          <w:ilvl w:val="0"/>
          <w:numId w:val="0"/>
        </w:numPr>
        <w:rPr>
          <w:rFonts w:ascii="Arial" w:hAnsi="Arial" w:cs="Arial"/>
          <w:b/>
          <w:bCs/>
          <w:color w:val="auto"/>
          <w:sz w:val="24"/>
          <w:szCs w:val="24"/>
        </w:rPr>
      </w:pPr>
      <w:r w:rsidRPr="00B03924">
        <w:rPr>
          <w:rFonts w:ascii="Arial" w:hAnsi="Arial" w:cs="Arial"/>
          <w:b/>
          <w:bCs/>
          <w:color w:val="auto"/>
          <w:sz w:val="24"/>
          <w:szCs w:val="24"/>
        </w:rPr>
        <w:lastRenderedPageBreak/>
        <w:t>DOCUMENTS</w:t>
      </w:r>
    </w:p>
    <w:p w14:paraId="7A33817A" w14:textId="6FC1B01E" w:rsidR="00F77B34" w:rsidRDefault="00A11C81" w:rsidP="00B03924">
      <w:pPr>
        <w:pStyle w:val="Style1"/>
        <w:numPr>
          <w:ilvl w:val="0"/>
          <w:numId w:val="35"/>
        </w:numPr>
        <w:ind w:hanging="720"/>
        <w:rPr>
          <w:rFonts w:ascii="Arial" w:hAnsi="Arial" w:cs="Arial"/>
          <w:color w:val="auto"/>
          <w:sz w:val="24"/>
          <w:szCs w:val="24"/>
        </w:rPr>
      </w:pPr>
      <w:r>
        <w:rPr>
          <w:rFonts w:ascii="Arial" w:hAnsi="Arial" w:cs="Arial"/>
          <w:color w:val="auto"/>
          <w:sz w:val="24"/>
          <w:szCs w:val="24"/>
        </w:rPr>
        <w:t>Copies of statutory notices and certification</w:t>
      </w:r>
    </w:p>
    <w:p w14:paraId="722A37AA" w14:textId="658E9FA9" w:rsidR="001D7997" w:rsidRDefault="005C3402" w:rsidP="00B03924">
      <w:pPr>
        <w:pStyle w:val="Style1"/>
        <w:numPr>
          <w:ilvl w:val="0"/>
          <w:numId w:val="35"/>
        </w:numPr>
        <w:ind w:hanging="720"/>
        <w:rPr>
          <w:rFonts w:ascii="Arial" w:hAnsi="Arial" w:cs="Arial"/>
          <w:color w:val="auto"/>
          <w:sz w:val="24"/>
          <w:szCs w:val="24"/>
        </w:rPr>
      </w:pPr>
      <w:r>
        <w:rPr>
          <w:rFonts w:ascii="Arial" w:hAnsi="Arial" w:cs="Arial"/>
          <w:color w:val="auto"/>
          <w:sz w:val="24"/>
          <w:szCs w:val="24"/>
        </w:rPr>
        <w:t xml:space="preserve">Copy of the statutory objections </w:t>
      </w:r>
      <w:r w:rsidR="00BB65D0">
        <w:rPr>
          <w:rFonts w:ascii="Arial" w:hAnsi="Arial" w:cs="Arial"/>
          <w:color w:val="auto"/>
          <w:sz w:val="24"/>
          <w:szCs w:val="24"/>
        </w:rPr>
        <w:t>and representations</w:t>
      </w:r>
    </w:p>
    <w:p w14:paraId="23F2C0FE" w14:textId="7A54B8BE" w:rsidR="001D7997" w:rsidRDefault="00576C03" w:rsidP="00135513">
      <w:pPr>
        <w:pStyle w:val="Style1"/>
        <w:numPr>
          <w:ilvl w:val="0"/>
          <w:numId w:val="35"/>
        </w:numPr>
        <w:ind w:left="426" w:hanging="426"/>
        <w:rPr>
          <w:rFonts w:ascii="Arial" w:hAnsi="Arial" w:cs="Arial"/>
          <w:color w:val="auto"/>
          <w:sz w:val="24"/>
          <w:szCs w:val="24"/>
        </w:rPr>
      </w:pPr>
      <w:r>
        <w:rPr>
          <w:rFonts w:ascii="Arial" w:hAnsi="Arial" w:cs="Arial"/>
          <w:color w:val="auto"/>
          <w:sz w:val="24"/>
          <w:szCs w:val="24"/>
        </w:rPr>
        <w:t xml:space="preserve">Statement of grounds on which it is </w:t>
      </w:r>
      <w:r w:rsidR="004252E2">
        <w:rPr>
          <w:rFonts w:ascii="Arial" w:hAnsi="Arial" w:cs="Arial"/>
          <w:color w:val="auto"/>
          <w:sz w:val="24"/>
          <w:szCs w:val="24"/>
        </w:rPr>
        <w:t>considered the Order should be confirmed</w:t>
      </w:r>
      <w:r w:rsidR="003E6152">
        <w:rPr>
          <w:rFonts w:ascii="Arial" w:hAnsi="Arial" w:cs="Arial"/>
          <w:color w:val="auto"/>
          <w:sz w:val="24"/>
          <w:szCs w:val="24"/>
        </w:rPr>
        <w:t xml:space="preserve"> and comments on the objections submitted by </w:t>
      </w:r>
      <w:bookmarkStart w:id="4" w:name="_Hlk182914246"/>
      <w:r w:rsidR="00F44D3B">
        <w:rPr>
          <w:rFonts w:ascii="Arial" w:hAnsi="Arial" w:cs="Arial"/>
          <w:color w:val="auto"/>
          <w:sz w:val="24"/>
          <w:szCs w:val="24"/>
        </w:rPr>
        <w:t>Tameside M</w:t>
      </w:r>
      <w:r w:rsidR="00A623DC">
        <w:rPr>
          <w:rFonts w:ascii="Arial" w:hAnsi="Arial" w:cs="Arial"/>
          <w:color w:val="auto"/>
          <w:sz w:val="24"/>
          <w:szCs w:val="24"/>
        </w:rPr>
        <w:t>BC</w:t>
      </w:r>
      <w:r w:rsidR="00A37300">
        <w:rPr>
          <w:rFonts w:ascii="Arial" w:hAnsi="Arial" w:cs="Arial"/>
          <w:color w:val="auto"/>
          <w:sz w:val="24"/>
          <w:szCs w:val="24"/>
        </w:rPr>
        <w:t xml:space="preserve"> </w:t>
      </w:r>
      <w:bookmarkEnd w:id="4"/>
    </w:p>
    <w:p w14:paraId="47CBF814" w14:textId="1FA192A0" w:rsidR="001D7997" w:rsidRDefault="008461FD" w:rsidP="0070094B">
      <w:pPr>
        <w:pStyle w:val="Style1"/>
        <w:numPr>
          <w:ilvl w:val="0"/>
          <w:numId w:val="35"/>
        </w:numPr>
        <w:ind w:left="426" w:hanging="426"/>
        <w:rPr>
          <w:rFonts w:ascii="Arial" w:hAnsi="Arial" w:cs="Arial"/>
          <w:color w:val="auto"/>
          <w:sz w:val="24"/>
          <w:szCs w:val="24"/>
        </w:rPr>
      </w:pPr>
      <w:r>
        <w:rPr>
          <w:rFonts w:ascii="Arial" w:hAnsi="Arial" w:cs="Arial"/>
          <w:color w:val="auto"/>
          <w:sz w:val="24"/>
          <w:szCs w:val="24"/>
        </w:rPr>
        <w:t xml:space="preserve">Statement of </w:t>
      </w:r>
      <w:r w:rsidR="00E43F9E">
        <w:rPr>
          <w:rFonts w:ascii="Arial" w:hAnsi="Arial" w:cs="Arial"/>
          <w:color w:val="auto"/>
          <w:sz w:val="24"/>
          <w:szCs w:val="24"/>
        </w:rPr>
        <w:t xml:space="preserve">case of </w:t>
      </w:r>
      <w:r w:rsidR="00A613A4" w:rsidRPr="00A613A4">
        <w:rPr>
          <w:rFonts w:ascii="Arial" w:hAnsi="Arial" w:cs="Arial"/>
          <w:color w:val="auto"/>
          <w:sz w:val="24"/>
          <w:szCs w:val="24"/>
        </w:rPr>
        <w:t>Tameside M</w:t>
      </w:r>
      <w:r w:rsidR="00A623DC">
        <w:rPr>
          <w:rFonts w:ascii="Arial" w:hAnsi="Arial" w:cs="Arial"/>
          <w:color w:val="auto"/>
          <w:sz w:val="24"/>
          <w:szCs w:val="24"/>
        </w:rPr>
        <w:t>BC</w:t>
      </w:r>
      <w:r w:rsidR="00A613A4" w:rsidRPr="00A613A4">
        <w:rPr>
          <w:rFonts w:ascii="Arial" w:hAnsi="Arial" w:cs="Arial"/>
          <w:color w:val="auto"/>
          <w:sz w:val="24"/>
          <w:szCs w:val="24"/>
        </w:rPr>
        <w:t xml:space="preserve"> </w:t>
      </w:r>
      <w:r w:rsidR="00041B7C">
        <w:rPr>
          <w:rFonts w:ascii="Arial" w:hAnsi="Arial" w:cs="Arial"/>
          <w:color w:val="auto"/>
          <w:sz w:val="24"/>
          <w:szCs w:val="24"/>
        </w:rPr>
        <w:t>including bundle of relevant case documents and comments on the objections</w:t>
      </w:r>
    </w:p>
    <w:p w14:paraId="58AEB7C6" w14:textId="5E74B262" w:rsidR="0070094B" w:rsidRDefault="00F90696" w:rsidP="00B03924">
      <w:pPr>
        <w:pStyle w:val="Style1"/>
        <w:numPr>
          <w:ilvl w:val="0"/>
          <w:numId w:val="35"/>
        </w:numPr>
        <w:ind w:hanging="720"/>
        <w:rPr>
          <w:rFonts w:ascii="Arial" w:hAnsi="Arial" w:cs="Arial"/>
          <w:color w:val="auto"/>
          <w:sz w:val="24"/>
          <w:szCs w:val="24"/>
        </w:rPr>
      </w:pPr>
      <w:r>
        <w:rPr>
          <w:rFonts w:ascii="Arial" w:hAnsi="Arial" w:cs="Arial"/>
          <w:color w:val="auto"/>
          <w:sz w:val="24"/>
          <w:szCs w:val="24"/>
        </w:rPr>
        <w:t>Statement of case of M</w:t>
      </w:r>
      <w:r w:rsidR="00A74B08">
        <w:rPr>
          <w:rFonts w:ascii="Arial" w:hAnsi="Arial" w:cs="Arial"/>
          <w:color w:val="auto"/>
          <w:sz w:val="24"/>
          <w:szCs w:val="24"/>
        </w:rPr>
        <w:t>s Salvini and Ms Price</w:t>
      </w:r>
      <w:r w:rsidR="00D94F02">
        <w:rPr>
          <w:rFonts w:ascii="Arial" w:hAnsi="Arial" w:cs="Arial"/>
          <w:color w:val="auto"/>
          <w:sz w:val="24"/>
          <w:szCs w:val="24"/>
        </w:rPr>
        <w:t xml:space="preserve"> and supporting documents</w:t>
      </w:r>
    </w:p>
    <w:p w14:paraId="12C3CB06" w14:textId="367FD765" w:rsidR="00D94F02" w:rsidRDefault="00D94F02" w:rsidP="00B03924">
      <w:pPr>
        <w:pStyle w:val="Style1"/>
        <w:numPr>
          <w:ilvl w:val="0"/>
          <w:numId w:val="35"/>
        </w:numPr>
        <w:ind w:hanging="720"/>
        <w:rPr>
          <w:rFonts w:ascii="Arial" w:hAnsi="Arial" w:cs="Arial"/>
          <w:color w:val="auto"/>
          <w:sz w:val="24"/>
          <w:szCs w:val="24"/>
        </w:rPr>
      </w:pPr>
      <w:r>
        <w:rPr>
          <w:rFonts w:ascii="Arial" w:hAnsi="Arial" w:cs="Arial"/>
          <w:color w:val="auto"/>
          <w:sz w:val="24"/>
          <w:szCs w:val="24"/>
        </w:rPr>
        <w:t xml:space="preserve">Statement of case of Ms </w:t>
      </w:r>
      <w:r w:rsidR="008F1DDC">
        <w:rPr>
          <w:rFonts w:ascii="Arial" w:hAnsi="Arial" w:cs="Arial"/>
          <w:color w:val="auto"/>
          <w:sz w:val="24"/>
          <w:szCs w:val="24"/>
        </w:rPr>
        <w:t>Hall</w:t>
      </w:r>
    </w:p>
    <w:p w14:paraId="025C5084" w14:textId="77777777" w:rsidR="00827CAF" w:rsidRDefault="00F820C4" w:rsidP="00B03924">
      <w:pPr>
        <w:pStyle w:val="Style1"/>
        <w:numPr>
          <w:ilvl w:val="0"/>
          <w:numId w:val="35"/>
        </w:numPr>
        <w:ind w:hanging="720"/>
        <w:rPr>
          <w:rFonts w:ascii="Arial" w:hAnsi="Arial" w:cs="Arial"/>
          <w:color w:val="auto"/>
          <w:sz w:val="24"/>
          <w:szCs w:val="24"/>
        </w:rPr>
      </w:pPr>
      <w:r>
        <w:rPr>
          <w:rFonts w:ascii="Arial" w:hAnsi="Arial" w:cs="Arial"/>
          <w:color w:val="auto"/>
          <w:sz w:val="24"/>
          <w:szCs w:val="24"/>
        </w:rPr>
        <w:t xml:space="preserve">Statement of case of </w:t>
      </w:r>
      <w:r w:rsidR="008F1DDC">
        <w:rPr>
          <w:rFonts w:ascii="Arial" w:hAnsi="Arial" w:cs="Arial"/>
          <w:color w:val="auto"/>
          <w:sz w:val="24"/>
          <w:szCs w:val="24"/>
        </w:rPr>
        <w:t xml:space="preserve">Dr </w:t>
      </w:r>
      <w:proofErr w:type="spellStart"/>
      <w:r w:rsidR="008F1DDC">
        <w:rPr>
          <w:rFonts w:ascii="Arial" w:hAnsi="Arial" w:cs="Arial"/>
          <w:color w:val="auto"/>
          <w:sz w:val="24"/>
          <w:szCs w:val="24"/>
        </w:rPr>
        <w:t>Ernstbrunner</w:t>
      </w:r>
      <w:proofErr w:type="spellEnd"/>
    </w:p>
    <w:p w14:paraId="35C76F0D" w14:textId="77777777" w:rsidR="00FF4226" w:rsidRDefault="00827CAF" w:rsidP="00B03924">
      <w:pPr>
        <w:pStyle w:val="Style1"/>
        <w:numPr>
          <w:ilvl w:val="0"/>
          <w:numId w:val="35"/>
        </w:numPr>
        <w:ind w:hanging="720"/>
        <w:rPr>
          <w:rFonts w:ascii="Arial" w:hAnsi="Arial" w:cs="Arial"/>
          <w:color w:val="auto"/>
          <w:sz w:val="24"/>
          <w:szCs w:val="24"/>
        </w:rPr>
      </w:pPr>
      <w:r>
        <w:rPr>
          <w:rFonts w:ascii="Arial" w:hAnsi="Arial" w:cs="Arial"/>
          <w:color w:val="auto"/>
          <w:sz w:val="24"/>
          <w:szCs w:val="24"/>
        </w:rPr>
        <w:t>Proof of Evidence of Mr Hughes</w:t>
      </w:r>
      <w:r w:rsidR="001F5658">
        <w:rPr>
          <w:rFonts w:ascii="Arial" w:hAnsi="Arial" w:cs="Arial"/>
          <w:color w:val="auto"/>
          <w:sz w:val="24"/>
          <w:szCs w:val="24"/>
        </w:rPr>
        <w:t xml:space="preserve"> of </w:t>
      </w:r>
      <w:bookmarkStart w:id="5" w:name="_Hlk182916754"/>
      <w:r w:rsidR="001F5658" w:rsidRPr="001F5658">
        <w:rPr>
          <w:rFonts w:ascii="Arial" w:hAnsi="Arial" w:cs="Arial"/>
          <w:color w:val="auto"/>
          <w:sz w:val="24"/>
          <w:szCs w:val="24"/>
        </w:rPr>
        <w:t>Tameside Metropolitan Borough Council</w:t>
      </w:r>
      <w:bookmarkEnd w:id="5"/>
    </w:p>
    <w:p w14:paraId="40C3F25E" w14:textId="77777777" w:rsidR="00AC371C" w:rsidRDefault="00FF4226" w:rsidP="00AC371C">
      <w:pPr>
        <w:pStyle w:val="Style1"/>
        <w:numPr>
          <w:ilvl w:val="0"/>
          <w:numId w:val="35"/>
        </w:numPr>
        <w:ind w:left="426" w:hanging="426"/>
        <w:rPr>
          <w:rFonts w:ascii="Arial" w:hAnsi="Arial" w:cs="Arial"/>
          <w:color w:val="auto"/>
          <w:sz w:val="24"/>
          <w:szCs w:val="24"/>
        </w:rPr>
      </w:pPr>
      <w:r>
        <w:rPr>
          <w:rFonts w:ascii="Arial" w:hAnsi="Arial" w:cs="Arial"/>
          <w:color w:val="auto"/>
          <w:sz w:val="24"/>
          <w:szCs w:val="24"/>
        </w:rPr>
        <w:t xml:space="preserve">Proof of Evidence of </w:t>
      </w:r>
      <w:r w:rsidR="00390851" w:rsidRPr="00390851">
        <w:rPr>
          <w:rFonts w:ascii="Arial" w:hAnsi="Arial" w:cs="Arial"/>
          <w:color w:val="auto"/>
          <w:sz w:val="24"/>
          <w:szCs w:val="24"/>
        </w:rPr>
        <w:t>Ms Salvini and Ms Price</w:t>
      </w:r>
    </w:p>
    <w:p w14:paraId="2A6AB71E" w14:textId="5FF12276" w:rsidR="00CC4819" w:rsidRDefault="00BC6119" w:rsidP="00AC371C">
      <w:pPr>
        <w:pStyle w:val="Style1"/>
        <w:numPr>
          <w:ilvl w:val="0"/>
          <w:numId w:val="35"/>
        </w:numPr>
        <w:ind w:left="426" w:hanging="426"/>
        <w:rPr>
          <w:rFonts w:ascii="Arial" w:hAnsi="Arial" w:cs="Arial"/>
          <w:color w:val="auto"/>
          <w:sz w:val="24"/>
          <w:szCs w:val="24"/>
        </w:rPr>
      </w:pPr>
      <w:r w:rsidRPr="00AC371C">
        <w:rPr>
          <w:rFonts w:ascii="Arial" w:hAnsi="Arial" w:cs="Arial"/>
          <w:color w:val="auto"/>
          <w:sz w:val="24"/>
          <w:szCs w:val="24"/>
        </w:rPr>
        <w:t xml:space="preserve">Department </w:t>
      </w:r>
      <w:r w:rsidR="00AE79FC" w:rsidRPr="00AC371C">
        <w:rPr>
          <w:rFonts w:ascii="Arial" w:hAnsi="Arial" w:cs="Arial"/>
          <w:color w:val="auto"/>
          <w:sz w:val="24"/>
          <w:szCs w:val="24"/>
        </w:rPr>
        <w:t xml:space="preserve">for Environment Food and Rural Affairs Guidance on diversion or extinguishment </w:t>
      </w:r>
      <w:r w:rsidR="0061318F" w:rsidRPr="00AC371C">
        <w:rPr>
          <w:rFonts w:ascii="Arial" w:hAnsi="Arial" w:cs="Arial"/>
          <w:color w:val="auto"/>
          <w:sz w:val="24"/>
          <w:szCs w:val="24"/>
        </w:rPr>
        <w:t>of public rights of way that pass through private dwellings, their curt</w:t>
      </w:r>
      <w:r w:rsidR="007E77D1" w:rsidRPr="00AC371C">
        <w:rPr>
          <w:rFonts w:ascii="Arial" w:hAnsi="Arial" w:cs="Arial"/>
          <w:color w:val="auto"/>
          <w:sz w:val="24"/>
          <w:szCs w:val="24"/>
        </w:rPr>
        <w:t>ilages and gardens, farmyards and industrial or commercial premises</w:t>
      </w:r>
      <w:r w:rsidR="00F1092C" w:rsidRPr="00AC371C">
        <w:rPr>
          <w:rFonts w:ascii="Arial" w:hAnsi="Arial" w:cs="Arial"/>
          <w:color w:val="auto"/>
          <w:sz w:val="24"/>
          <w:szCs w:val="24"/>
        </w:rPr>
        <w:t>, ‘Presumptions Guidance’ – August 2023</w:t>
      </w:r>
    </w:p>
    <w:p w14:paraId="10A0F9F8" w14:textId="43FE4736" w:rsidR="00F273E9" w:rsidRPr="00AC371C" w:rsidRDefault="00106FEA" w:rsidP="00AC371C">
      <w:pPr>
        <w:pStyle w:val="Style1"/>
        <w:numPr>
          <w:ilvl w:val="0"/>
          <w:numId w:val="35"/>
        </w:numPr>
        <w:ind w:left="426" w:hanging="426"/>
        <w:rPr>
          <w:rFonts w:ascii="Arial" w:hAnsi="Arial" w:cs="Arial"/>
          <w:color w:val="auto"/>
          <w:sz w:val="24"/>
          <w:szCs w:val="24"/>
        </w:rPr>
      </w:pPr>
      <w:r>
        <w:rPr>
          <w:rFonts w:ascii="Arial" w:hAnsi="Arial" w:cs="Arial"/>
          <w:color w:val="auto"/>
          <w:sz w:val="24"/>
          <w:szCs w:val="24"/>
        </w:rPr>
        <w:t xml:space="preserve">Copy of Order with </w:t>
      </w:r>
      <w:r w:rsidR="00B23BD9">
        <w:rPr>
          <w:rFonts w:ascii="Arial" w:hAnsi="Arial" w:cs="Arial"/>
          <w:color w:val="auto"/>
          <w:sz w:val="24"/>
          <w:szCs w:val="24"/>
        </w:rPr>
        <w:t xml:space="preserve">proposed modifications requested by the </w:t>
      </w:r>
      <w:proofErr w:type="gramStart"/>
      <w:r w:rsidR="00B23BD9">
        <w:rPr>
          <w:rFonts w:ascii="Arial" w:hAnsi="Arial" w:cs="Arial"/>
          <w:color w:val="auto"/>
          <w:sz w:val="24"/>
          <w:szCs w:val="24"/>
        </w:rPr>
        <w:t>OMA</w:t>
      </w:r>
      <w:proofErr w:type="gramEnd"/>
    </w:p>
    <w:p w14:paraId="2C3EBC77" w14:textId="77777777" w:rsidR="006A5957" w:rsidRDefault="006A5957" w:rsidP="006A5957">
      <w:pPr>
        <w:pStyle w:val="Style1"/>
        <w:numPr>
          <w:ilvl w:val="0"/>
          <w:numId w:val="0"/>
        </w:numPr>
        <w:ind w:left="720"/>
        <w:rPr>
          <w:rFonts w:ascii="Arial" w:hAnsi="Arial" w:cs="Arial"/>
          <w:color w:val="auto"/>
          <w:sz w:val="24"/>
          <w:szCs w:val="24"/>
        </w:rPr>
      </w:pPr>
    </w:p>
    <w:p w14:paraId="560671C4" w14:textId="40D9ADC5" w:rsidR="001B1FF7" w:rsidRPr="006A5957" w:rsidRDefault="001B1FF7" w:rsidP="001B1FF7">
      <w:pPr>
        <w:pStyle w:val="Style1"/>
        <w:numPr>
          <w:ilvl w:val="0"/>
          <w:numId w:val="0"/>
        </w:numPr>
        <w:rPr>
          <w:rFonts w:ascii="Arial" w:hAnsi="Arial" w:cs="Arial"/>
          <w:i/>
          <w:iCs/>
          <w:color w:val="auto"/>
          <w:sz w:val="24"/>
          <w:szCs w:val="24"/>
        </w:rPr>
      </w:pPr>
      <w:r w:rsidRPr="006A5957">
        <w:rPr>
          <w:rFonts w:ascii="Arial" w:hAnsi="Arial" w:cs="Arial"/>
          <w:i/>
          <w:iCs/>
          <w:color w:val="auto"/>
          <w:sz w:val="24"/>
          <w:szCs w:val="24"/>
        </w:rPr>
        <w:t xml:space="preserve">Submitted at the </w:t>
      </w:r>
      <w:r w:rsidR="005770B9">
        <w:rPr>
          <w:rFonts w:ascii="Arial" w:hAnsi="Arial" w:cs="Arial"/>
          <w:i/>
          <w:iCs/>
          <w:color w:val="auto"/>
          <w:sz w:val="24"/>
          <w:szCs w:val="24"/>
        </w:rPr>
        <w:t>Inquiry</w:t>
      </w:r>
    </w:p>
    <w:p w14:paraId="6B95FF9A" w14:textId="7CE6F105" w:rsidR="001D7997" w:rsidRDefault="00FA798F" w:rsidP="005770B9">
      <w:pPr>
        <w:pStyle w:val="Style1"/>
        <w:numPr>
          <w:ilvl w:val="0"/>
          <w:numId w:val="35"/>
        </w:numPr>
        <w:ind w:left="426" w:hanging="426"/>
        <w:rPr>
          <w:rFonts w:ascii="Arial" w:hAnsi="Arial" w:cs="Arial"/>
          <w:color w:val="auto"/>
          <w:sz w:val="24"/>
          <w:szCs w:val="24"/>
        </w:rPr>
      </w:pPr>
      <w:r>
        <w:rPr>
          <w:rFonts w:ascii="Arial" w:hAnsi="Arial" w:cs="Arial"/>
          <w:color w:val="auto"/>
          <w:sz w:val="24"/>
          <w:szCs w:val="24"/>
        </w:rPr>
        <w:t xml:space="preserve">Opening </w:t>
      </w:r>
      <w:r w:rsidR="00DC7E91">
        <w:rPr>
          <w:rFonts w:ascii="Arial" w:hAnsi="Arial" w:cs="Arial"/>
          <w:color w:val="auto"/>
          <w:sz w:val="24"/>
          <w:szCs w:val="24"/>
        </w:rPr>
        <w:t xml:space="preserve">remarks </w:t>
      </w:r>
      <w:r>
        <w:rPr>
          <w:rFonts w:ascii="Arial" w:hAnsi="Arial" w:cs="Arial"/>
          <w:color w:val="auto"/>
          <w:sz w:val="24"/>
          <w:szCs w:val="24"/>
        </w:rPr>
        <w:t>of the Order Making Authority</w:t>
      </w:r>
    </w:p>
    <w:p w14:paraId="3B526AA7" w14:textId="22AC2B64" w:rsidR="00FA798F" w:rsidRDefault="006A514F" w:rsidP="005770B9">
      <w:pPr>
        <w:pStyle w:val="Style1"/>
        <w:numPr>
          <w:ilvl w:val="0"/>
          <w:numId w:val="35"/>
        </w:numPr>
        <w:ind w:left="426" w:hanging="426"/>
        <w:rPr>
          <w:rFonts w:ascii="Arial" w:hAnsi="Arial" w:cs="Arial"/>
          <w:color w:val="auto"/>
          <w:sz w:val="24"/>
          <w:szCs w:val="24"/>
        </w:rPr>
      </w:pPr>
      <w:r>
        <w:rPr>
          <w:rFonts w:ascii="Arial" w:hAnsi="Arial" w:cs="Arial"/>
          <w:color w:val="auto"/>
          <w:sz w:val="24"/>
          <w:szCs w:val="24"/>
        </w:rPr>
        <w:t xml:space="preserve">Closing </w:t>
      </w:r>
      <w:r w:rsidR="00392738">
        <w:rPr>
          <w:rFonts w:ascii="Arial" w:hAnsi="Arial" w:cs="Arial"/>
          <w:color w:val="auto"/>
          <w:sz w:val="24"/>
          <w:szCs w:val="24"/>
        </w:rPr>
        <w:t xml:space="preserve">submission </w:t>
      </w:r>
      <w:r>
        <w:rPr>
          <w:rFonts w:ascii="Arial" w:hAnsi="Arial" w:cs="Arial"/>
          <w:color w:val="auto"/>
          <w:sz w:val="24"/>
          <w:szCs w:val="24"/>
        </w:rPr>
        <w:t>of the Order Making Authority</w:t>
      </w:r>
    </w:p>
    <w:p w14:paraId="4DC197DC" w14:textId="77777777" w:rsidR="00121754" w:rsidRDefault="00121754" w:rsidP="000615F6">
      <w:pPr>
        <w:pStyle w:val="Style1"/>
        <w:numPr>
          <w:ilvl w:val="0"/>
          <w:numId w:val="0"/>
        </w:numPr>
        <w:ind w:left="431" w:hanging="431"/>
        <w:rPr>
          <w:rFonts w:ascii="Arial" w:hAnsi="Arial" w:cs="Arial"/>
          <w:color w:val="auto"/>
          <w:sz w:val="24"/>
          <w:szCs w:val="24"/>
        </w:rPr>
      </w:pPr>
    </w:p>
    <w:p w14:paraId="1EF184FC" w14:textId="77777777" w:rsidR="00537CC8" w:rsidRPr="000B4FDD" w:rsidRDefault="00537CC8" w:rsidP="00CD48BC">
      <w:pPr>
        <w:pStyle w:val="Style1"/>
        <w:numPr>
          <w:ilvl w:val="0"/>
          <w:numId w:val="0"/>
        </w:numPr>
        <w:rPr>
          <w:rFonts w:ascii="Arial" w:hAnsi="Arial" w:cs="Arial"/>
          <w:color w:val="auto"/>
          <w:sz w:val="24"/>
          <w:szCs w:val="24"/>
        </w:rPr>
      </w:pPr>
    </w:p>
    <w:p w14:paraId="1410F6A9" w14:textId="77777777" w:rsidR="00732DB4" w:rsidRDefault="00732DB4" w:rsidP="00CD48BC">
      <w:pPr>
        <w:pStyle w:val="Style1"/>
        <w:numPr>
          <w:ilvl w:val="0"/>
          <w:numId w:val="0"/>
        </w:numPr>
        <w:rPr>
          <w:color w:val="0070C0"/>
        </w:rPr>
      </w:pPr>
    </w:p>
    <w:p w14:paraId="458E7EDB" w14:textId="77777777" w:rsidR="006303CE" w:rsidRDefault="006303CE" w:rsidP="00CD48BC">
      <w:pPr>
        <w:pStyle w:val="Style1"/>
        <w:numPr>
          <w:ilvl w:val="0"/>
          <w:numId w:val="0"/>
        </w:numPr>
        <w:rPr>
          <w:color w:val="0070C0"/>
        </w:rPr>
      </w:pPr>
    </w:p>
    <w:p w14:paraId="4A262F92" w14:textId="77777777" w:rsidR="006303CE" w:rsidRDefault="006303CE" w:rsidP="00CD48BC">
      <w:pPr>
        <w:pStyle w:val="Style1"/>
        <w:numPr>
          <w:ilvl w:val="0"/>
          <w:numId w:val="0"/>
        </w:numPr>
        <w:rPr>
          <w:color w:val="0070C0"/>
        </w:rPr>
      </w:pPr>
    </w:p>
    <w:p w14:paraId="16B19273" w14:textId="77777777" w:rsidR="006303CE" w:rsidRDefault="006303CE" w:rsidP="00CD48BC">
      <w:pPr>
        <w:pStyle w:val="Style1"/>
        <w:numPr>
          <w:ilvl w:val="0"/>
          <w:numId w:val="0"/>
        </w:numPr>
        <w:rPr>
          <w:color w:val="0070C0"/>
        </w:rPr>
      </w:pPr>
    </w:p>
    <w:p w14:paraId="406C2FDA" w14:textId="77777777" w:rsidR="006303CE" w:rsidRDefault="006303CE" w:rsidP="00CD48BC">
      <w:pPr>
        <w:pStyle w:val="Style1"/>
        <w:numPr>
          <w:ilvl w:val="0"/>
          <w:numId w:val="0"/>
        </w:numPr>
        <w:rPr>
          <w:color w:val="0070C0"/>
        </w:rPr>
      </w:pPr>
    </w:p>
    <w:p w14:paraId="411061E8" w14:textId="508191D1" w:rsidR="006303CE" w:rsidRPr="00BE4EFE" w:rsidRDefault="00724ED4" w:rsidP="00CD48BC">
      <w:pPr>
        <w:pStyle w:val="Style1"/>
        <w:numPr>
          <w:ilvl w:val="0"/>
          <w:numId w:val="0"/>
        </w:numPr>
        <w:rPr>
          <w:color w:val="0070C0"/>
        </w:rPr>
      </w:pPr>
      <w:r w:rsidRPr="00724ED4">
        <w:rPr>
          <w:noProof/>
          <w:color w:val="0070C0"/>
        </w:rPr>
        <w:lastRenderedPageBreak/>
        <w:drawing>
          <wp:inline distT="0" distB="0" distL="0" distR="0" wp14:anchorId="06B64DD2" wp14:editId="7FC78555">
            <wp:extent cx="5908040" cy="8374380"/>
            <wp:effectExtent l="0" t="0" r="0" b="7620"/>
            <wp:docPr id="841472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8040" cy="8374380"/>
                    </a:xfrm>
                    <a:prstGeom prst="rect">
                      <a:avLst/>
                    </a:prstGeom>
                    <a:noFill/>
                    <a:ln>
                      <a:noFill/>
                    </a:ln>
                  </pic:spPr>
                </pic:pic>
              </a:graphicData>
            </a:graphic>
          </wp:inline>
        </w:drawing>
      </w:r>
    </w:p>
    <w:sectPr w:rsidR="006303CE" w:rsidRPr="00BE4EFE"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84653" w14:textId="77777777" w:rsidR="00462AC7" w:rsidRDefault="00462AC7" w:rsidP="00F62916">
      <w:r>
        <w:separator/>
      </w:r>
    </w:p>
  </w:endnote>
  <w:endnote w:type="continuationSeparator" w:id="0">
    <w:p w14:paraId="4A35ADD0" w14:textId="77777777" w:rsidR="00462AC7" w:rsidRDefault="00462AC7"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6E743"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62F1A6"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95390"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44B6BA14" wp14:editId="310D5DD8">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3C6F2" id="Line 1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0447BEAB" w14:textId="0A44FBF8" w:rsidR="00366F95" w:rsidRPr="00916596" w:rsidRDefault="00366F95" w:rsidP="008C0414">
    <w:pPr>
      <w:pStyle w:val="Footer"/>
      <w:ind w:right="-52"/>
      <w:jc w:val="center"/>
      <w:rPr>
        <w:rFonts w:ascii="Arial" w:hAnsi="Arial" w:cs="Arial"/>
        <w:sz w:val="20"/>
      </w:rPr>
    </w:pPr>
    <w:r w:rsidRPr="00916596">
      <w:rPr>
        <w:rStyle w:val="PageNumber"/>
        <w:rFonts w:ascii="Arial" w:hAnsi="Arial" w:cs="Arial"/>
        <w:sz w:val="20"/>
      </w:rPr>
      <w:fldChar w:fldCharType="begin"/>
    </w:r>
    <w:r w:rsidRPr="00916596">
      <w:rPr>
        <w:rStyle w:val="PageNumber"/>
        <w:rFonts w:ascii="Arial" w:hAnsi="Arial" w:cs="Arial"/>
        <w:sz w:val="20"/>
      </w:rPr>
      <w:instrText xml:space="preserve"> PAGE </w:instrText>
    </w:r>
    <w:r w:rsidRPr="00916596">
      <w:rPr>
        <w:rStyle w:val="PageNumber"/>
        <w:rFonts w:ascii="Arial" w:hAnsi="Arial" w:cs="Arial"/>
        <w:sz w:val="20"/>
      </w:rPr>
      <w:fldChar w:fldCharType="separate"/>
    </w:r>
    <w:r w:rsidR="007A06BE" w:rsidRPr="00916596">
      <w:rPr>
        <w:rStyle w:val="PageNumber"/>
        <w:rFonts w:ascii="Arial" w:hAnsi="Arial" w:cs="Arial"/>
        <w:noProof/>
        <w:sz w:val="20"/>
      </w:rPr>
      <w:t>2</w:t>
    </w:r>
    <w:r w:rsidRPr="00916596">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E0537" w14:textId="77777777" w:rsidR="00366F95" w:rsidRDefault="00366F95" w:rsidP="003D76CB">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68D5F35E" wp14:editId="72E65D6C">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39D2D"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4CDABE8F" w14:textId="0539AB8E" w:rsidR="00366F95" w:rsidRPr="00451EE4" w:rsidRDefault="00366F95">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6D9A1" w14:textId="77777777" w:rsidR="00462AC7" w:rsidRDefault="00462AC7" w:rsidP="00F62916">
      <w:r>
        <w:separator/>
      </w:r>
    </w:p>
  </w:footnote>
  <w:footnote w:type="continuationSeparator" w:id="0">
    <w:p w14:paraId="7333080B" w14:textId="77777777" w:rsidR="00462AC7" w:rsidRDefault="00462AC7"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5C0BD5A3" w14:textId="77777777">
      <w:tc>
        <w:tcPr>
          <w:tcW w:w="9520" w:type="dxa"/>
        </w:tcPr>
        <w:p w14:paraId="266A6E07" w14:textId="2814CA10" w:rsidR="00366F95" w:rsidRPr="005B23A3" w:rsidRDefault="003D76CB">
          <w:pPr>
            <w:pStyle w:val="Footer"/>
            <w:rPr>
              <w:rFonts w:ascii="Arial" w:hAnsi="Arial" w:cs="Arial"/>
            </w:rPr>
          </w:pPr>
          <w:r w:rsidRPr="005B23A3">
            <w:rPr>
              <w:rFonts w:ascii="Arial" w:hAnsi="Arial" w:cs="Arial"/>
            </w:rPr>
            <w:t>Order Decisio</w:t>
          </w:r>
          <w:r w:rsidR="00B53C1E" w:rsidRPr="005B23A3">
            <w:rPr>
              <w:rFonts w:ascii="Arial" w:hAnsi="Arial" w:cs="Arial"/>
            </w:rPr>
            <w:t>n ROW/33</w:t>
          </w:r>
          <w:r w:rsidR="00A01F86">
            <w:rPr>
              <w:rFonts w:ascii="Arial" w:hAnsi="Arial" w:cs="Arial"/>
            </w:rPr>
            <w:t>2</w:t>
          </w:r>
          <w:r w:rsidR="005D2B7F">
            <w:rPr>
              <w:rFonts w:ascii="Arial" w:hAnsi="Arial" w:cs="Arial"/>
            </w:rPr>
            <w:t>1550</w:t>
          </w:r>
        </w:p>
      </w:tc>
    </w:tr>
  </w:tbl>
  <w:p w14:paraId="4D0FB8EA" w14:textId="77777777" w:rsidR="00366F95" w:rsidRDefault="00366F95" w:rsidP="00087477">
    <w:pPr>
      <w:pStyle w:val="Footer"/>
      <w:spacing w:after="180"/>
    </w:pPr>
    <w:r>
      <w:rPr>
        <w:noProof/>
      </w:rPr>
      <mc:AlternateContent>
        <mc:Choice Requires="wps">
          <w:drawing>
            <wp:anchor distT="0" distB="0" distL="114300" distR="114300" simplePos="0" relativeHeight="251657728" behindDoc="0" locked="0" layoutInCell="1" allowOverlap="1" wp14:anchorId="554D256A" wp14:editId="0BA143E7">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D6953" id="Line 1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31338"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0AD2B70"/>
    <w:multiLevelType w:val="hybridMultilevel"/>
    <w:tmpl w:val="3FD42698"/>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 w15:restartNumberingAfterBreak="0">
    <w:nsid w:val="07700615"/>
    <w:multiLevelType w:val="multilevel"/>
    <w:tmpl w:val="A22611FC"/>
    <w:numStyleLink w:val="ConditionsList"/>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84238AD"/>
    <w:multiLevelType w:val="multilevel"/>
    <w:tmpl w:val="A22611FC"/>
    <w:numStyleLink w:val="ConditionsList"/>
  </w:abstractNum>
  <w:abstractNum w:abstractNumId="7"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8" w15:restartNumberingAfterBreak="0">
    <w:nsid w:val="297D571E"/>
    <w:multiLevelType w:val="multilevel"/>
    <w:tmpl w:val="A22611FC"/>
    <w:numStyleLink w:val="ConditionsList"/>
  </w:abstractNum>
  <w:abstractNum w:abstractNumId="9" w15:restartNumberingAfterBreak="0">
    <w:nsid w:val="2FD65C6A"/>
    <w:multiLevelType w:val="hybridMultilevel"/>
    <w:tmpl w:val="D702F840"/>
    <w:lvl w:ilvl="0" w:tplc="08090001">
      <w:start w:val="1"/>
      <w:numFmt w:val="bullet"/>
      <w:lvlText w:val=""/>
      <w:lvlJc w:val="left"/>
      <w:pPr>
        <w:ind w:left="1151" w:hanging="360"/>
      </w:pPr>
      <w:rPr>
        <w:rFonts w:ascii="Symbol" w:hAnsi="Symbol" w:hint="default"/>
      </w:rPr>
    </w:lvl>
    <w:lvl w:ilvl="1" w:tplc="08090001">
      <w:start w:val="1"/>
      <w:numFmt w:val="bullet"/>
      <w:lvlText w:val=""/>
      <w:lvlJc w:val="left"/>
      <w:pPr>
        <w:ind w:left="1871" w:hanging="360"/>
      </w:pPr>
      <w:rPr>
        <w:rFonts w:ascii="Symbol" w:hAnsi="Symbol"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10" w15:restartNumberingAfterBreak="0">
    <w:nsid w:val="3F7A6277"/>
    <w:multiLevelType w:val="hybridMultilevel"/>
    <w:tmpl w:val="64021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48DD7A15"/>
    <w:multiLevelType w:val="multilevel"/>
    <w:tmpl w:val="C2C4577A"/>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3" w15:restartNumberingAfterBreak="0">
    <w:nsid w:val="4AB7177F"/>
    <w:multiLevelType w:val="multilevel"/>
    <w:tmpl w:val="A22611FC"/>
    <w:numStyleLink w:val="ConditionsList"/>
  </w:abstractNum>
  <w:abstractNum w:abstractNumId="14"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F2342F1"/>
    <w:multiLevelType w:val="multilevel"/>
    <w:tmpl w:val="A22611FC"/>
    <w:numStyleLink w:val="ConditionsList"/>
  </w:abstractNum>
  <w:abstractNum w:abstractNumId="16" w15:restartNumberingAfterBreak="0">
    <w:nsid w:val="5137716E"/>
    <w:multiLevelType w:val="multilevel"/>
    <w:tmpl w:val="A22611FC"/>
    <w:numStyleLink w:val="ConditionsList"/>
  </w:abstractNum>
  <w:abstractNum w:abstractNumId="17" w15:restartNumberingAfterBreak="0">
    <w:nsid w:val="53F51752"/>
    <w:multiLevelType w:val="multilevel"/>
    <w:tmpl w:val="A22611FC"/>
    <w:numStyleLink w:val="ConditionsList"/>
  </w:abstractNum>
  <w:abstractNum w:abstractNumId="18" w15:restartNumberingAfterBreak="0">
    <w:nsid w:val="558D5013"/>
    <w:multiLevelType w:val="hybridMultilevel"/>
    <w:tmpl w:val="43708B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20"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2" w15:restartNumberingAfterBreak="0">
    <w:nsid w:val="65B7639F"/>
    <w:multiLevelType w:val="multilevel"/>
    <w:tmpl w:val="A22611FC"/>
    <w:numStyleLink w:val="ConditionsList"/>
  </w:abstractNum>
  <w:abstractNum w:abstractNumId="23" w15:restartNumberingAfterBreak="0">
    <w:nsid w:val="6B27798A"/>
    <w:multiLevelType w:val="singleLevel"/>
    <w:tmpl w:val="A98C0500"/>
    <w:lvl w:ilvl="0">
      <w:start w:val="1"/>
      <w:numFmt w:val="bullet"/>
      <w:pStyle w:val="TBullet"/>
      <w:lvlText w:val=""/>
      <w:lvlJc w:val="left"/>
      <w:pPr>
        <w:tabs>
          <w:tab w:val="num" w:pos="360"/>
        </w:tabs>
        <w:ind w:left="360" w:hanging="360"/>
      </w:pPr>
      <w:rPr>
        <w:rFonts w:ascii="Symbol" w:hAnsi="Symbol" w:hint="default"/>
        <w:sz w:val="20"/>
        <w:szCs w:val="20"/>
      </w:rPr>
    </w:lvl>
  </w:abstractNum>
  <w:abstractNum w:abstractNumId="24" w15:restartNumberingAfterBreak="0">
    <w:nsid w:val="70C57FAD"/>
    <w:multiLevelType w:val="hybridMultilevel"/>
    <w:tmpl w:val="C4545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F7648C"/>
    <w:multiLevelType w:val="hybridMultilevel"/>
    <w:tmpl w:val="12C80A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CBC1002"/>
    <w:multiLevelType w:val="hybridMultilevel"/>
    <w:tmpl w:val="9906F082"/>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7"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7FBA4DB7"/>
    <w:multiLevelType w:val="hybridMultilevel"/>
    <w:tmpl w:val="CEEA7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8118092">
    <w:abstractNumId w:val="21"/>
  </w:num>
  <w:num w:numId="2" w16cid:durableId="464860741">
    <w:abstractNumId w:val="21"/>
  </w:num>
  <w:num w:numId="3" w16cid:durableId="761880443">
    <w:abstractNumId w:val="23"/>
  </w:num>
  <w:num w:numId="4" w16cid:durableId="1522011066">
    <w:abstractNumId w:val="0"/>
  </w:num>
  <w:num w:numId="5" w16cid:durableId="1027171396">
    <w:abstractNumId w:val="11"/>
  </w:num>
  <w:num w:numId="6" w16cid:durableId="157428551">
    <w:abstractNumId w:val="20"/>
  </w:num>
  <w:num w:numId="7" w16cid:durableId="46804236">
    <w:abstractNumId w:val="27"/>
  </w:num>
  <w:num w:numId="8" w16cid:durableId="639841661">
    <w:abstractNumId w:val="19"/>
  </w:num>
  <w:num w:numId="9" w16cid:durableId="615798553">
    <w:abstractNumId w:val="4"/>
  </w:num>
  <w:num w:numId="10" w16cid:durableId="1154108506">
    <w:abstractNumId w:val="5"/>
  </w:num>
  <w:num w:numId="11" w16cid:durableId="328797634">
    <w:abstractNumId w:val="14"/>
  </w:num>
  <w:num w:numId="12" w16cid:durableId="470103344">
    <w:abstractNumId w:val="15"/>
  </w:num>
  <w:num w:numId="13" w16cid:durableId="474180697">
    <w:abstractNumId w:val="8"/>
  </w:num>
  <w:num w:numId="14" w16cid:durableId="412551467">
    <w:abstractNumId w:val="13"/>
  </w:num>
  <w:num w:numId="15" w16cid:durableId="2076774770">
    <w:abstractNumId w:val="16"/>
  </w:num>
  <w:num w:numId="16" w16cid:durableId="2127001464">
    <w:abstractNumId w:val="2"/>
  </w:num>
  <w:num w:numId="17" w16cid:durableId="1068580021">
    <w:abstractNumId w:val="17"/>
  </w:num>
  <w:num w:numId="18" w16cid:durableId="1503231474">
    <w:abstractNumId w:val="6"/>
  </w:num>
  <w:num w:numId="19" w16cid:durableId="753359593">
    <w:abstractNumId w:val="3"/>
  </w:num>
  <w:num w:numId="20" w16cid:durableId="1577978029">
    <w:abstractNumId w:val="7"/>
  </w:num>
  <w:num w:numId="21" w16cid:durableId="1587575443">
    <w:abstractNumId w:val="12"/>
  </w:num>
  <w:num w:numId="22" w16cid:durableId="2042627460">
    <w:abstractNumId w:val="12"/>
    <w:lvlOverride w:ilvl="0">
      <w:lvl w:ilvl="0">
        <w:start w:val="1"/>
        <w:numFmt w:val="decimal"/>
        <w:pStyle w:val="Style1"/>
        <w:lvlText w:val="%1."/>
        <w:lvlJc w:val="left"/>
        <w:pPr>
          <w:tabs>
            <w:tab w:val="num" w:pos="720"/>
          </w:tabs>
          <w:ind w:left="431" w:hanging="431"/>
        </w:pPr>
        <w:rPr>
          <w:rFonts w:ascii="Arial" w:hAnsi="Arial" w:cs="Arial" w:hint="default"/>
          <w:b w:val="0"/>
          <w:bCs w:val="0"/>
          <w:sz w:val="24"/>
          <w:szCs w:val="24"/>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351692969">
    <w:abstractNumId w:val="22"/>
  </w:num>
  <w:num w:numId="24" w16cid:durableId="1600675096">
    <w:abstractNumId w:val="12"/>
    <w:lvlOverride w:ilvl="0">
      <w:lvl w:ilvl="0">
        <w:start w:val="1"/>
        <w:numFmt w:val="decimal"/>
        <w:pStyle w:val="Style1"/>
        <w:lvlText w:val="%1."/>
        <w:lvlJc w:val="left"/>
        <w:pPr>
          <w:tabs>
            <w:tab w:val="num" w:pos="720"/>
          </w:tabs>
          <w:ind w:left="431" w:hanging="431"/>
        </w:pPr>
        <w:rPr>
          <w:rFonts w:hint="default"/>
          <w:b w:val="0"/>
          <w:bCs w:val="0"/>
          <w:i w:val="0"/>
          <w:iCs w:val="0"/>
          <w:color w:val="auto"/>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5" w16cid:durableId="1016268942">
    <w:abstractNumId w:val="12"/>
    <w:lvlOverride w:ilvl="0">
      <w:lvl w:ilvl="0">
        <w:start w:val="1"/>
        <w:numFmt w:val="decimal"/>
        <w:pStyle w:val="Style1"/>
        <w:lvlText w:val="%1."/>
        <w:lvlJc w:val="left"/>
        <w:pPr>
          <w:tabs>
            <w:tab w:val="num" w:pos="720"/>
          </w:tabs>
          <w:ind w:left="431" w:hanging="431"/>
        </w:pPr>
        <w:rPr>
          <w:rFonts w:hint="default"/>
          <w:color w:val="auto"/>
        </w:rPr>
      </w:lvl>
    </w:lvlOverride>
  </w:num>
  <w:num w:numId="26" w16cid:durableId="1388870600">
    <w:abstractNumId w:val="24"/>
  </w:num>
  <w:num w:numId="27" w16cid:durableId="931662424">
    <w:abstractNumId w:val="10"/>
  </w:num>
  <w:num w:numId="28" w16cid:durableId="360791130">
    <w:abstractNumId w:val="28"/>
  </w:num>
  <w:num w:numId="29" w16cid:durableId="1937320014">
    <w:abstractNumId w:val="12"/>
    <w:lvlOverride w:ilvl="0">
      <w:lvl w:ilvl="0">
        <w:start w:val="1"/>
        <w:numFmt w:val="decimal"/>
        <w:pStyle w:val="Style1"/>
        <w:lvlText w:val="%1."/>
        <w:lvlJc w:val="left"/>
        <w:pPr>
          <w:tabs>
            <w:tab w:val="num" w:pos="720"/>
          </w:tabs>
          <w:ind w:left="431" w:hanging="431"/>
        </w:pPr>
        <w:rPr>
          <w:rFonts w:hint="default"/>
          <w:b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0" w16cid:durableId="1388604536">
    <w:abstractNumId w:val="12"/>
    <w:lvlOverride w:ilvl="0">
      <w:lvl w:ilvl="0">
        <w:start w:val="1"/>
        <w:numFmt w:val="decimal"/>
        <w:pStyle w:val="Style1"/>
        <w:lvlText w:val="%1."/>
        <w:lvlJc w:val="left"/>
        <w:pPr>
          <w:tabs>
            <w:tab w:val="num" w:pos="720"/>
          </w:tabs>
          <w:ind w:left="431" w:hanging="431"/>
        </w:pPr>
        <w:rPr>
          <w:rFonts w:ascii="Arial" w:hAnsi="Arial" w:cs="Arial" w:hint="default"/>
          <w:b w:val="0"/>
          <w:bCs/>
          <w:i w:val="0"/>
          <w:iCs/>
          <w:sz w:val="24"/>
          <w:szCs w:val="24"/>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1" w16cid:durableId="1477260649">
    <w:abstractNumId w:val="12"/>
    <w:lvlOverride w:ilvl="0">
      <w:lvl w:ilvl="0">
        <w:start w:val="1"/>
        <w:numFmt w:val="decimal"/>
        <w:pStyle w:val="Style1"/>
        <w:lvlText w:val="%1."/>
        <w:lvlJc w:val="left"/>
        <w:pPr>
          <w:tabs>
            <w:tab w:val="num" w:pos="720"/>
          </w:tabs>
          <w:ind w:left="431"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2" w16cid:durableId="339158254">
    <w:abstractNumId w:val="12"/>
    <w:lvlOverride w:ilvl="0">
      <w:lvl w:ilvl="0">
        <w:start w:val="1"/>
        <w:numFmt w:val="decimal"/>
        <w:pStyle w:val="Style1"/>
        <w:lvlText w:val="%1."/>
        <w:lvlJc w:val="left"/>
        <w:pPr>
          <w:tabs>
            <w:tab w:val="num" w:pos="720"/>
          </w:tabs>
          <w:ind w:left="431" w:hanging="431"/>
        </w:pPr>
        <w:rPr>
          <w:rFonts w:hint="default"/>
          <w:b w:val="0"/>
          <w:bCs/>
          <w:i w:val="0"/>
          <w:iCs/>
          <w:color w:val="000000" w:themeColor="text1"/>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3" w16cid:durableId="1410807401">
    <w:abstractNumId w:val="26"/>
  </w:num>
  <w:num w:numId="34" w16cid:durableId="1469861535">
    <w:abstractNumId w:val="1"/>
  </w:num>
  <w:num w:numId="35" w16cid:durableId="963315448">
    <w:abstractNumId w:val="25"/>
  </w:num>
  <w:num w:numId="36" w16cid:durableId="1738286314">
    <w:abstractNumId w:val="18"/>
  </w:num>
  <w:num w:numId="37" w16cid:durableId="1109009788">
    <w:abstractNumId w:val="9"/>
  </w:num>
  <w:num w:numId="38" w16cid:durableId="1685937544">
    <w:abstractNumId w:val="12"/>
    <w:lvlOverride w:ilvl="0">
      <w:lvl w:ilvl="0">
        <w:start w:val="1"/>
        <w:numFmt w:val="decimal"/>
        <w:pStyle w:val="Style1"/>
        <w:lvlText w:val="%1."/>
        <w:lvlJc w:val="left"/>
        <w:pPr>
          <w:tabs>
            <w:tab w:val="num" w:pos="720"/>
          </w:tabs>
          <w:ind w:left="431" w:hanging="431"/>
        </w:pPr>
        <w:rPr>
          <w:rFonts w:hint="default"/>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3D76CB"/>
    <w:rsid w:val="0000022C"/>
    <w:rsid w:val="000008CE"/>
    <w:rsid w:val="000008EC"/>
    <w:rsid w:val="00001727"/>
    <w:rsid w:val="00001ADA"/>
    <w:rsid w:val="000025A7"/>
    <w:rsid w:val="0000335F"/>
    <w:rsid w:val="00004297"/>
    <w:rsid w:val="00004BF8"/>
    <w:rsid w:val="00004C76"/>
    <w:rsid w:val="00005D99"/>
    <w:rsid w:val="000063BD"/>
    <w:rsid w:val="0001081D"/>
    <w:rsid w:val="00011C99"/>
    <w:rsid w:val="0001342F"/>
    <w:rsid w:val="00013914"/>
    <w:rsid w:val="000150D8"/>
    <w:rsid w:val="00015D9B"/>
    <w:rsid w:val="00015DBB"/>
    <w:rsid w:val="00016736"/>
    <w:rsid w:val="000214A5"/>
    <w:rsid w:val="0002164C"/>
    <w:rsid w:val="00021D18"/>
    <w:rsid w:val="00021F92"/>
    <w:rsid w:val="00022B19"/>
    <w:rsid w:val="00022F7D"/>
    <w:rsid w:val="00023096"/>
    <w:rsid w:val="0002410D"/>
    <w:rsid w:val="0002412D"/>
    <w:rsid w:val="000242A2"/>
    <w:rsid w:val="00024500"/>
    <w:rsid w:val="000247B2"/>
    <w:rsid w:val="00025FAC"/>
    <w:rsid w:val="00026F0F"/>
    <w:rsid w:val="00030EB1"/>
    <w:rsid w:val="0003258D"/>
    <w:rsid w:val="00032C13"/>
    <w:rsid w:val="00032F39"/>
    <w:rsid w:val="000330BC"/>
    <w:rsid w:val="00033127"/>
    <w:rsid w:val="00033281"/>
    <w:rsid w:val="0003422D"/>
    <w:rsid w:val="000352EC"/>
    <w:rsid w:val="00035AA4"/>
    <w:rsid w:val="00035B59"/>
    <w:rsid w:val="00037C5A"/>
    <w:rsid w:val="00037F6A"/>
    <w:rsid w:val="00040ADC"/>
    <w:rsid w:val="00040B18"/>
    <w:rsid w:val="000419CB"/>
    <w:rsid w:val="00041A9E"/>
    <w:rsid w:val="00041B7C"/>
    <w:rsid w:val="00043555"/>
    <w:rsid w:val="0004463A"/>
    <w:rsid w:val="00045EF9"/>
    <w:rsid w:val="00046145"/>
    <w:rsid w:val="0004625F"/>
    <w:rsid w:val="000504AD"/>
    <w:rsid w:val="000507D8"/>
    <w:rsid w:val="000511CA"/>
    <w:rsid w:val="00051265"/>
    <w:rsid w:val="00051718"/>
    <w:rsid w:val="00051ED0"/>
    <w:rsid w:val="00052599"/>
    <w:rsid w:val="00053135"/>
    <w:rsid w:val="00053FD1"/>
    <w:rsid w:val="000545F4"/>
    <w:rsid w:val="00055897"/>
    <w:rsid w:val="00055F5E"/>
    <w:rsid w:val="00057600"/>
    <w:rsid w:val="00057858"/>
    <w:rsid w:val="0006068B"/>
    <w:rsid w:val="000614DC"/>
    <w:rsid w:val="000615F6"/>
    <w:rsid w:val="00062355"/>
    <w:rsid w:val="000626B6"/>
    <w:rsid w:val="0006290E"/>
    <w:rsid w:val="00063C9B"/>
    <w:rsid w:val="000640BE"/>
    <w:rsid w:val="00064C8C"/>
    <w:rsid w:val="00065C37"/>
    <w:rsid w:val="00066368"/>
    <w:rsid w:val="000674C5"/>
    <w:rsid w:val="00070243"/>
    <w:rsid w:val="0007049D"/>
    <w:rsid w:val="00071826"/>
    <w:rsid w:val="00072BA6"/>
    <w:rsid w:val="00073495"/>
    <w:rsid w:val="0007405B"/>
    <w:rsid w:val="00075010"/>
    <w:rsid w:val="000752F5"/>
    <w:rsid w:val="00075C91"/>
    <w:rsid w:val="00075E9D"/>
    <w:rsid w:val="000760A9"/>
    <w:rsid w:val="0007645E"/>
    <w:rsid w:val="00077358"/>
    <w:rsid w:val="0007766C"/>
    <w:rsid w:val="000779EA"/>
    <w:rsid w:val="00077B4E"/>
    <w:rsid w:val="00077E7F"/>
    <w:rsid w:val="00081719"/>
    <w:rsid w:val="0008397F"/>
    <w:rsid w:val="0008443C"/>
    <w:rsid w:val="00084DF4"/>
    <w:rsid w:val="000852F3"/>
    <w:rsid w:val="00085545"/>
    <w:rsid w:val="00086C5C"/>
    <w:rsid w:val="00087477"/>
    <w:rsid w:val="00087DEC"/>
    <w:rsid w:val="00087FD4"/>
    <w:rsid w:val="00091805"/>
    <w:rsid w:val="0009229C"/>
    <w:rsid w:val="00092DA4"/>
    <w:rsid w:val="000947E0"/>
    <w:rsid w:val="000949B1"/>
    <w:rsid w:val="00094A44"/>
    <w:rsid w:val="00095297"/>
    <w:rsid w:val="0009529A"/>
    <w:rsid w:val="00095940"/>
    <w:rsid w:val="000959C7"/>
    <w:rsid w:val="00095EC8"/>
    <w:rsid w:val="00096477"/>
    <w:rsid w:val="00096A73"/>
    <w:rsid w:val="00096FAD"/>
    <w:rsid w:val="000A0071"/>
    <w:rsid w:val="000A06F5"/>
    <w:rsid w:val="000A0C54"/>
    <w:rsid w:val="000A1436"/>
    <w:rsid w:val="000A18EF"/>
    <w:rsid w:val="000A1E74"/>
    <w:rsid w:val="000A3E98"/>
    <w:rsid w:val="000A4AEB"/>
    <w:rsid w:val="000A64AE"/>
    <w:rsid w:val="000A66B4"/>
    <w:rsid w:val="000A69A9"/>
    <w:rsid w:val="000A7345"/>
    <w:rsid w:val="000A7B7F"/>
    <w:rsid w:val="000A7DD3"/>
    <w:rsid w:val="000B02BC"/>
    <w:rsid w:val="000B0589"/>
    <w:rsid w:val="000B16A9"/>
    <w:rsid w:val="000B1831"/>
    <w:rsid w:val="000B23B2"/>
    <w:rsid w:val="000B4A54"/>
    <w:rsid w:val="000B4B86"/>
    <w:rsid w:val="000B4FDD"/>
    <w:rsid w:val="000B546A"/>
    <w:rsid w:val="000B593A"/>
    <w:rsid w:val="000B593B"/>
    <w:rsid w:val="000B5D06"/>
    <w:rsid w:val="000B626C"/>
    <w:rsid w:val="000B6521"/>
    <w:rsid w:val="000B7B39"/>
    <w:rsid w:val="000C054F"/>
    <w:rsid w:val="000C0CC8"/>
    <w:rsid w:val="000C1220"/>
    <w:rsid w:val="000C263C"/>
    <w:rsid w:val="000C2680"/>
    <w:rsid w:val="000C32C4"/>
    <w:rsid w:val="000C368D"/>
    <w:rsid w:val="000C3F13"/>
    <w:rsid w:val="000C5098"/>
    <w:rsid w:val="000C5C68"/>
    <w:rsid w:val="000C6424"/>
    <w:rsid w:val="000C655E"/>
    <w:rsid w:val="000C698E"/>
    <w:rsid w:val="000C6FF6"/>
    <w:rsid w:val="000C71BC"/>
    <w:rsid w:val="000C79D5"/>
    <w:rsid w:val="000D0673"/>
    <w:rsid w:val="000D0BC7"/>
    <w:rsid w:val="000D2B85"/>
    <w:rsid w:val="000D360E"/>
    <w:rsid w:val="000D47C6"/>
    <w:rsid w:val="000D4B18"/>
    <w:rsid w:val="000D53FC"/>
    <w:rsid w:val="000D5DB3"/>
    <w:rsid w:val="000D636B"/>
    <w:rsid w:val="000D6DE0"/>
    <w:rsid w:val="000D748C"/>
    <w:rsid w:val="000D7620"/>
    <w:rsid w:val="000D7681"/>
    <w:rsid w:val="000E0232"/>
    <w:rsid w:val="000E0425"/>
    <w:rsid w:val="000E0D3F"/>
    <w:rsid w:val="000E1F1C"/>
    <w:rsid w:val="000E2038"/>
    <w:rsid w:val="000E20DA"/>
    <w:rsid w:val="000E2F55"/>
    <w:rsid w:val="000E3532"/>
    <w:rsid w:val="000E370F"/>
    <w:rsid w:val="000E408E"/>
    <w:rsid w:val="000E440A"/>
    <w:rsid w:val="000E4A41"/>
    <w:rsid w:val="000E539A"/>
    <w:rsid w:val="000E57C1"/>
    <w:rsid w:val="000F0476"/>
    <w:rsid w:val="000F097D"/>
    <w:rsid w:val="000F16F4"/>
    <w:rsid w:val="000F2BF2"/>
    <w:rsid w:val="000F2C09"/>
    <w:rsid w:val="000F3F85"/>
    <w:rsid w:val="000F41D3"/>
    <w:rsid w:val="000F422F"/>
    <w:rsid w:val="000F6853"/>
    <w:rsid w:val="000F6CA2"/>
    <w:rsid w:val="000F6EC2"/>
    <w:rsid w:val="001000CB"/>
    <w:rsid w:val="00100976"/>
    <w:rsid w:val="001013BA"/>
    <w:rsid w:val="00103442"/>
    <w:rsid w:val="001038DE"/>
    <w:rsid w:val="00103FEB"/>
    <w:rsid w:val="00104296"/>
    <w:rsid w:val="00104773"/>
    <w:rsid w:val="00104D93"/>
    <w:rsid w:val="001053D3"/>
    <w:rsid w:val="001053F8"/>
    <w:rsid w:val="001054E5"/>
    <w:rsid w:val="001055DA"/>
    <w:rsid w:val="0010568B"/>
    <w:rsid w:val="001067F7"/>
    <w:rsid w:val="00106A49"/>
    <w:rsid w:val="00106FEA"/>
    <w:rsid w:val="00107082"/>
    <w:rsid w:val="0011059C"/>
    <w:rsid w:val="00110BFF"/>
    <w:rsid w:val="00111919"/>
    <w:rsid w:val="00112222"/>
    <w:rsid w:val="00112DEB"/>
    <w:rsid w:val="00113195"/>
    <w:rsid w:val="001146BF"/>
    <w:rsid w:val="0011551C"/>
    <w:rsid w:val="001155B0"/>
    <w:rsid w:val="00117608"/>
    <w:rsid w:val="001178AB"/>
    <w:rsid w:val="00117A35"/>
    <w:rsid w:val="0012004C"/>
    <w:rsid w:val="00121754"/>
    <w:rsid w:val="00121CD6"/>
    <w:rsid w:val="00121CE8"/>
    <w:rsid w:val="00121EAE"/>
    <w:rsid w:val="00121F5A"/>
    <w:rsid w:val="00122319"/>
    <w:rsid w:val="00122B88"/>
    <w:rsid w:val="001236E2"/>
    <w:rsid w:val="001243DC"/>
    <w:rsid w:val="00124584"/>
    <w:rsid w:val="001246A9"/>
    <w:rsid w:val="00124748"/>
    <w:rsid w:val="00125511"/>
    <w:rsid w:val="0013034A"/>
    <w:rsid w:val="001309E0"/>
    <w:rsid w:val="00131793"/>
    <w:rsid w:val="00132EBE"/>
    <w:rsid w:val="00132ED1"/>
    <w:rsid w:val="00133693"/>
    <w:rsid w:val="00134926"/>
    <w:rsid w:val="00134A9C"/>
    <w:rsid w:val="00134D22"/>
    <w:rsid w:val="00134EA4"/>
    <w:rsid w:val="00135513"/>
    <w:rsid w:val="00136328"/>
    <w:rsid w:val="00136DE0"/>
    <w:rsid w:val="001370F3"/>
    <w:rsid w:val="00137CCD"/>
    <w:rsid w:val="00137ED1"/>
    <w:rsid w:val="00140214"/>
    <w:rsid w:val="00142BE3"/>
    <w:rsid w:val="00143170"/>
    <w:rsid w:val="00143861"/>
    <w:rsid w:val="001440C3"/>
    <w:rsid w:val="00145009"/>
    <w:rsid w:val="001478D0"/>
    <w:rsid w:val="001503D0"/>
    <w:rsid w:val="00150A0C"/>
    <w:rsid w:val="00151F12"/>
    <w:rsid w:val="00151FD7"/>
    <w:rsid w:val="0015203F"/>
    <w:rsid w:val="001528AF"/>
    <w:rsid w:val="00152A37"/>
    <w:rsid w:val="00152C92"/>
    <w:rsid w:val="00152D7D"/>
    <w:rsid w:val="00152F46"/>
    <w:rsid w:val="001532AD"/>
    <w:rsid w:val="00154308"/>
    <w:rsid w:val="00155FFC"/>
    <w:rsid w:val="00156909"/>
    <w:rsid w:val="001606AF"/>
    <w:rsid w:val="00160ACF"/>
    <w:rsid w:val="00160E95"/>
    <w:rsid w:val="00161B5C"/>
    <w:rsid w:val="00161D3B"/>
    <w:rsid w:val="00161E5C"/>
    <w:rsid w:val="00162810"/>
    <w:rsid w:val="00162D62"/>
    <w:rsid w:val="00162FB4"/>
    <w:rsid w:val="00163139"/>
    <w:rsid w:val="00163370"/>
    <w:rsid w:val="00163854"/>
    <w:rsid w:val="00163A94"/>
    <w:rsid w:val="00163AC2"/>
    <w:rsid w:val="00165BC9"/>
    <w:rsid w:val="00166919"/>
    <w:rsid w:val="00167401"/>
    <w:rsid w:val="001674E9"/>
    <w:rsid w:val="00167540"/>
    <w:rsid w:val="001678C5"/>
    <w:rsid w:val="001701AA"/>
    <w:rsid w:val="00170897"/>
    <w:rsid w:val="00170F92"/>
    <w:rsid w:val="001724AD"/>
    <w:rsid w:val="001727E1"/>
    <w:rsid w:val="001741C0"/>
    <w:rsid w:val="00174509"/>
    <w:rsid w:val="00175290"/>
    <w:rsid w:val="00175D51"/>
    <w:rsid w:val="00176B16"/>
    <w:rsid w:val="00176FF6"/>
    <w:rsid w:val="001770DA"/>
    <w:rsid w:val="00177536"/>
    <w:rsid w:val="001778E4"/>
    <w:rsid w:val="00177A95"/>
    <w:rsid w:val="00180BED"/>
    <w:rsid w:val="00181CD1"/>
    <w:rsid w:val="001824BD"/>
    <w:rsid w:val="0018294B"/>
    <w:rsid w:val="00182D38"/>
    <w:rsid w:val="00183366"/>
    <w:rsid w:val="00183489"/>
    <w:rsid w:val="00183CF5"/>
    <w:rsid w:val="001848FD"/>
    <w:rsid w:val="00184E3E"/>
    <w:rsid w:val="00184FE9"/>
    <w:rsid w:val="00185E7C"/>
    <w:rsid w:val="00187DC1"/>
    <w:rsid w:val="00187E75"/>
    <w:rsid w:val="00190566"/>
    <w:rsid w:val="00190830"/>
    <w:rsid w:val="001910B7"/>
    <w:rsid w:val="00191C78"/>
    <w:rsid w:val="00191D77"/>
    <w:rsid w:val="0019212F"/>
    <w:rsid w:val="00193204"/>
    <w:rsid w:val="001933F6"/>
    <w:rsid w:val="00193664"/>
    <w:rsid w:val="00193DD8"/>
    <w:rsid w:val="00194CC7"/>
    <w:rsid w:val="00195217"/>
    <w:rsid w:val="00195736"/>
    <w:rsid w:val="00195832"/>
    <w:rsid w:val="00195C16"/>
    <w:rsid w:val="00195C9E"/>
    <w:rsid w:val="00195CE8"/>
    <w:rsid w:val="001960B5"/>
    <w:rsid w:val="00196215"/>
    <w:rsid w:val="001975DA"/>
    <w:rsid w:val="00197B5B"/>
    <w:rsid w:val="001A0E1A"/>
    <w:rsid w:val="001A1666"/>
    <w:rsid w:val="001A1C60"/>
    <w:rsid w:val="001A2C41"/>
    <w:rsid w:val="001A303C"/>
    <w:rsid w:val="001A3D9C"/>
    <w:rsid w:val="001A3DD7"/>
    <w:rsid w:val="001A51DF"/>
    <w:rsid w:val="001A585A"/>
    <w:rsid w:val="001A5887"/>
    <w:rsid w:val="001B0C62"/>
    <w:rsid w:val="001B0F63"/>
    <w:rsid w:val="001B10FD"/>
    <w:rsid w:val="001B12C3"/>
    <w:rsid w:val="001B1D4D"/>
    <w:rsid w:val="001B1FB1"/>
    <w:rsid w:val="001B1FF7"/>
    <w:rsid w:val="001B23FF"/>
    <w:rsid w:val="001B24D5"/>
    <w:rsid w:val="001B2A67"/>
    <w:rsid w:val="001B2E6A"/>
    <w:rsid w:val="001B3318"/>
    <w:rsid w:val="001B3689"/>
    <w:rsid w:val="001B37BF"/>
    <w:rsid w:val="001B4078"/>
    <w:rsid w:val="001B40E1"/>
    <w:rsid w:val="001B42C6"/>
    <w:rsid w:val="001B4E7F"/>
    <w:rsid w:val="001B4EF1"/>
    <w:rsid w:val="001B4FFD"/>
    <w:rsid w:val="001B523D"/>
    <w:rsid w:val="001B63A3"/>
    <w:rsid w:val="001B7730"/>
    <w:rsid w:val="001B7C5B"/>
    <w:rsid w:val="001C2F38"/>
    <w:rsid w:val="001C3582"/>
    <w:rsid w:val="001C3FC1"/>
    <w:rsid w:val="001C4633"/>
    <w:rsid w:val="001C4652"/>
    <w:rsid w:val="001C4781"/>
    <w:rsid w:val="001C4C10"/>
    <w:rsid w:val="001C4D74"/>
    <w:rsid w:val="001C5BBE"/>
    <w:rsid w:val="001C5D57"/>
    <w:rsid w:val="001C6C26"/>
    <w:rsid w:val="001C6C81"/>
    <w:rsid w:val="001C703B"/>
    <w:rsid w:val="001C7ACE"/>
    <w:rsid w:val="001D0840"/>
    <w:rsid w:val="001D19C5"/>
    <w:rsid w:val="001D1DA8"/>
    <w:rsid w:val="001D1E55"/>
    <w:rsid w:val="001D20F8"/>
    <w:rsid w:val="001D4D25"/>
    <w:rsid w:val="001D54CA"/>
    <w:rsid w:val="001D5BB8"/>
    <w:rsid w:val="001D5D51"/>
    <w:rsid w:val="001D60CF"/>
    <w:rsid w:val="001D6862"/>
    <w:rsid w:val="001D7997"/>
    <w:rsid w:val="001D79C5"/>
    <w:rsid w:val="001D7F6E"/>
    <w:rsid w:val="001E051B"/>
    <w:rsid w:val="001E1042"/>
    <w:rsid w:val="001E28B5"/>
    <w:rsid w:val="001E3F7B"/>
    <w:rsid w:val="001E57B1"/>
    <w:rsid w:val="001E59B8"/>
    <w:rsid w:val="001E6BDA"/>
    <w:rsid w:val="001E7E6A"/>
    <w:rsid w:val="001F0EAD"/>
    <w:rsid w:val="001F1CA4"/>
    <w:rsid w:val="001F322C"/>
    <w:rsid w:val="001F3378"/>
    <w:rsid w:val="001F5658"/>
    <w:rsid w:val="001F56BC"/>
    <w:rsid w:val="001F5990"/>
    <w:rsid w:val="001F5CAB"/>
    <w:rsid w:val="001F5F02"/>
    <w:rsid w:val="001F65B3"/>
    <w:rsid w:val="001F692B"/>
    <w:rsid w:val="001F78E4"/>
    <w:rsid w:val="002002F4"/>
    <w:rsid w:val="002016D2"/>
    <w:rsid w:val="002019A7"/>
    <w:rsid w:val="00201B33"/>
    <w:rsid w:val="00202B62"/>
    <w:rsid w:val="00202F68"/>
    <w:rsid w:val="002030CF"/>
    <w:rsid w:val="002038CB"/>
    <w:rsid w:val="00203A23"/>
    <w:rsid w:val="00203D45"/>
    <w:rsid w:val="002048C3"/>
    <w:rsid w:val="00204978"/>
    <w:rsid w:val="00204E67"/>
    <w:rsid w:val="00204F22"/>
    <w:rsid w:val="00205642"/>
    <w:rsid w:val="0020578A"/>
    <w:rsid w:val="00205F3D"/>
    <w:rsid w:val="00206ED7"/>
    <w:rsid w:val="002074E9"/>
    <w:rsid w:val="00207816"/>
    <w:rsid w:val="00207B87"/>
    <w:rsid w:val="00207EE5"/>
    <w:rsid w:val="0021002F"/>
    <w:rsid w:val="002105B3"/>
    <w:rsid w:val="00211286"/>
    <w:rsid w:val="00211CF5"/>
    <w:rsid w:val="002120F3"/>
    <w:rsid w:val="00212C8F"/>
    <w:rsid w:val="00213307"/>
    <w:rsid w:val="00213766"/>
    <w:rsid w:val="00214A3B"/>
    <w:rsid w:val="00215A12"/>
    <w:rsid w:val="0021612F"/>
    <w:rsid w:val="002162F3"/>
    <w:rsid w:val="002179FA"/>
    <w:rsid w:val="00220608"/>
    <w:rsid w:val="0022098C"/>
    <w:rsid w:val="00220D91"/>
    <w:rsid w:val="00220F11"/>
    <w:rsid w:val="00221EA9"/>
    <w:rsid w:val="002228B5"/>
    <w:rsid w:val="00222EC8"/>
    <w:rsid w:val="002239E6"/>
    <w:rsid w:val="00223E87"/>
    <w:rsid w:val="002245F1"/>
    <w:rsid w:val="00224745"/>
    <w:rsid w:val="0022508E"/>
    <w:rsid w:val="00226896"/>
    <w:rsid w:val="00227B6E"/>
    <w:rsid w:val="0023043B"/>
    <w:rsid w:val="00230B03"/>
    <w:rsid w:val="00234068"/>
    <w:rsid w:val="0023561B"/>
    <w:rsid w:val="00236194"/>
    <w:rsid w:val="002376EE"/>
    <w:rsid w:val="002403B1"/>
    <w:rsid w:val="002407F9"/>
    <w:rsid w:val="00240C16"/>
    <w:rsid w:val="00240D1A"/>
    <w:rsid w:val="00242190"/>
    <w:rsid w:val="00242A5E"/>
    <w:rsid w:val="002433E1"/>
    <w:rsid w:val="00243494"/>
    <w:rsid w:val="00243992"/>
    <w:rsid w:val="0024433F"/>
    <w:rsid w:val="0024480B"/>
    <w:rsid w:val="0024646B"/>
    <w:rsid w:val="002477AF"/>
    <w:rsid w:val="002513DE"/>
    <w:rsid w:val="00252206"/>
    <w:rsid w:val="002525F8"/>
    <w:rsid w:val="00253076"/>
    <w:rsid w:val="0025469D"/>
    <w:rsid w:val="00254DC9"/>
    <w:rsid w:val="00254E39"/>
    <w:rsid w:val="00254F21"/>
    <w:rsid w:val="002558B8"/>
    <w:rsid w:val="002560D0"/>
    <w:rsid w:val="00257927"/>
    <w:rsid w:val="002600BC"/>
    <w:rsid w:val="0026095A"/>
    <w:rsid w:val="0026189C"/>
    <w:rsid w:val="00261EC5"/>
    <w:rsid w:val="0026335E"/>
    <w:rsid w:val="00263EC2"/>
    <w:rsid w:val="002643A1"/>
    <w:rsid w:val="00265325"/>
    <w:rsid w:val="002656C7"/>
    <w:rsid w:val="002656C9"/>
    <w:rsid w:val="00266148"/>
    <w:rsid w:val="0026675C"/>
    <w:rsid w:val="00267276"/>
    <w:rsid w:val="002677C8"/>
    <w:rsid w:val="002710B0"/>
    <w:rsid w:val="002710D1"/>
    <w:rsid w:val="00271DE0"/>
    <w:rsid w:val="002720AD"/>
    <w:rsid w:val="00272D74"/>
    <w:rsid w:val="0027537D"/>
    <w:rsid w:val="00275511"/>
    <w:rsid w:val="00275B30"/>
    <w:rsid w:val="00275F3A"/>
    <w:rsid w:val="002773A7"/>
    <w:rsid w:val="00277415"/>
    <w:rsid w:val="002807A4"/>
    <w:rsid w:val="00280810"/>
    <w:rsid w:val="002808B9"/>
    <w:rsid w:val="00280992"/>
    <w:rsid w:val="002819AB"/>
    <w:rsid w:val="00282170"/>
    <w:rsid w:val="00282D3C"/>
    <w:rsid w:val="00282E03"/>
    <w:rsid w:val="002833F1"/>
    <w:rsid w:val="00283633"/>
    <w:rsid w:val="00283D0E"/>
    <w:rsid w:val="002840FA"/>
    <w:rsid w:val="0028450B"/>
    <w:rsid w:val="00284CFE"/>
    <w:rsid w:val="00284D00"/>
    <w:rsid w:val="0028546B"/>
    <w:rsid w:val="00285AA6"/>
    <w:rsid w:val="00286884"/>
    <w:rsid w:val="0028736A"/>
    <w:rsid w:val="00287CAF"/>
    <w:rsid w:val="002901E8"/>
    <w:rsid w:val="002901FA"/>
    <w:rsid w:val="00290335"/>
    <w:rsid w:val="002909E4"/>
    <w:rsid w:val="00290ACE"/>
    <w:rsid w:val="00291170"/>
    <w:rsid w:val="002916F0"/>
    <w:rsid w:val="0029221D"/>
    <w:rsid w:val="00292D7A"/>
    <w:rsid w:val="00292F2A"/>
    <w:rsid w:val="002931C1"/>
    <w:rsid w:val="0029370F"/>
    <w:rsid w:val="002937AB"/>
    <w:rsid w:val="002938F1"/>
    <w:rsid w:val="00293E2D"/>
    <w:rsid w:val="00294427"/>
    <w:rsid w:val="00294F35"/>
    <w:rsid w:val="0029503E"/>
    <w:rsid w:val="002951F8"/>
    <w:rsid w:val="002958D9"/>
    <w:rsid w:val="00295B16"/>
    <w:rsid w:val="00296539"/>
    <w:rsid w:val="002967C5"/>
    <w:rsid w:val="00297AB2"/>
    <w:rsid w:val="002A0CC5"/>
    <w:rsid w:val="002A1733"/>
    <w:rsid w:val="002A178A"/>
    <w:rsid w:val="002A21E1"/>
    <w:rsid w:val="002A3539"/>
    <w:rsid w:val="002A4405"/>
    <w:rsid w:val="002A44FD"/>
    <w:rsid w:val="002A4AEF"/>
    <w:rsid w:val="002A4E9E"/>
    <w:rsid w:val="002A66A0"/>
    <w:rsid w:val="002A7013"/>
    <w:rsid w:val="002A70B4"/>
    <w:rsid w:val="002A7555"/>
    <w:rsid w:val="002B05CF"/>
    <w:rsid w:val="002B0755"/>
    <w:rsid w:val="002B27BE"/>
    <w:rsid w:val="002B2F6F"/>
    <w:rsid w:val="002B3ABD"/>
    <w:rsid w:val="002B4128"/>
    <w:rsid w:val="002B4271"/>
    <w:rsid w:val="002B467D"/>
    <w:rsid w:val="002B5549"/>
    <w:rsid w:val="002B5A3A"/>
    <w:rsid w:val="002B5F1B"/>
    <w:rsid w:val="002B63F3"/>
    <w:rsid w:val="002B770C"/>
    <w:rsid w:val="002B799C"/>
    <w:rsid w:val="002B7B55"/>
    <w:rsid w:val="002C068A"/>
    <w:rsid w:val="002C0B7F"/>
    <w:rsid w:val="002C2524"/>
    <w:rsid w:val="002C47E6"/>
    <w:rsid w:val="002C4886"/>
    <w:rsid w:val="002C4F53"/>
    <w:rsid w:val="002C5185"/>
    <w:rsid w:val="002C5885"/>
    <w:rsid w:val="002C698C"/>
    <w:rsid w:val="002C6C15"/>
    <w:rsid w:val="002C71D9"/>
    <w:rsid w:val="002C7507"/>
    <w:rsid w:val="002C7509"/>
    <w:rsid w:val="002C798C"/>
    <w:rsid w:val="002C7FB3"/>
    <w:rsid w:val="002D13DE"/>
    <w:rsid w:val="002D1544"/>
    <w:rsid w:val="002D291D"/>
    <w:rsid w:val="002D2B10"/>
    <w:rsid w:val="002D5943"/>
    <w:rsid w:val="002D5A7C"/>
    <w:rsid w:val="002D61ED"/>
    <w:rsid w:val="002D634A"/>
    <w:rsid w:val="002D6A9C"/>
    <w:rsid w:val="002D7669"/>
    <w:rsid w:val="002E092B"/>
    <w:rsid w:val="002E15BB"/>
    <w:rsid w:val="002E196E"/>
    <w:rsid w:val="002E1BA5"/>
    <w:rsid w:val="002E1CBA"/>
    <w:rsid w:val="002E2062"/>
    <w:rsid w:val="002E4445"/>
    <w:rsid w:val="002E4601"/>
    <w:rsid w:val="002E5A54"/>
    <w:rsid w:val="002E5FAB"/>
    <w:rsid w:val="002E681E"/>
    <w:rsid w:val="002E6D8A"/>
    <w:rsid w:val="002E6E52"/>
    <w:rsid w:val="002E7073"/>
    <w:rsid w:val="002F0BB6"/>
    <w:rsid w:val="002F1045"/>
    <w:rsid w:val="002F17DE"/>
    <w:rsid w:val="002F1B5B"/>
    <w:rsid w:val="002F2192"/>
    <w:rsid w:val="002F24FA"/>
    <w:rsid w:val="002F3C17"/>
    <w:rsid w:val="002F4135"/>
    <w:rsid w:val="002F431E"/>
    <w:rsid w:val="002F6171"/>
    <w:rsid w:val="002F62C4"/>
    <w:rsid w:val="002F6327"/>
    <w:rsid w:val="00300334"/>
    <w:rsid w:val="003011B7"/>
    <w:rsid w:val="00301749"/>
    <w:rsid w:val="003025BE"/>
    <w:rsid w:val="00302A24"/>
    <w:rsid w:val="00303CA5"/>
    <w:rsid w:val="003041EE"/>
    <w:rsid w:val="003049C2"/>
    <w:rsid w:val="0030500E"/>
    <w:rsid w:val="00305925"/>
    <w:rsid w:val="00305E44"/>
    <w:rsid w:val="00305E70"/>
    <w:rsid w:val="00306D4F"/>
    <w:rsid w:val="00306EF3"/>
    <w:rsid w:val="003070A3"/>
    <w:rsid w:val="00307105"/>
    <w:rsid w:val="003100D9"/>
    <w:rsid w:val="003101A4"/>
    <w:rsid w:val="00310574"/>
    <w:rsid w:val="0031074E"/>
    <w:rsid w:val="003109E3"/>
    <w:rsid w:val="003111E7"/>
    <w:rsid w:val="00311214"/>
    <w:rsid w:val="00311862"/>
    <w:rsid w:val="003122AA"/>
    <w:rsid w:val="0031280A"/>
    <w:rsid w:val="00312C19"/>
    <w:rsid w:val="0031303D"/>
    <w:rsid w:val="0031382B"/>
    <w:rsid w:val="003138D7"/>
    <w:rsid w:val="00314BEB"/>
    <w:rsid w:val="00316552"/>
    <w:rsid w:val="0031707A"/>
    <w:rsid w:val="003170E3"/>
    <w:rsid w:val="0031747A"/>
    <w:rsid w:val="003178DD"/>
    <w:rsid w:val="0032012E"/>
    <w:rsid w:val="00320190"/>
    <w:rsid w:val="003206FD"/>
    <w:rsid w:val="00321243"/>
    <w:rsid w:val="00321AB1"/>
    <w:rsid w:val="00321B8C"/>
    <w:rsid w:val="00322906"/>
    <w:rsid w:val="00322AC3"/>
    <w:rsid w:val="00323779"/>
    <w:rsid w:val="00323C3E"/>
    <w:rsid w:val="00323E68"/>
    <w:rsid w:val="00324453"/>
    <w:rsid w:val="0032563C"/>
    <w:rsid w:val="0032599B"/>
    <w:rsid w:val="003261EA"/>
    <w:rsid w:val="00326A96"/>
    <w:rsid w:val="00327781"/>
    <w:rsid w:val="0032789B"/>
    <w:rsid w:val="00330829"/>
    <w:rsid w:val="00331AA2"/>
    <w:rsid w:val="003324B4"/>
    <w:rsid w:val="00333462"/>
    <w:rsid w:val="00333866"/>
    <w:rsid w:val="00333A90"/>
    <w:rsid w:val="0033413D"/>
    <w:rsid w:val="003359E6"/>
    <w:rsid w:val="00335DFE"/>
    <w:rsid w:val="0033635D"/>
    <w:rsid w:val="0033645B"/>
    <w:rsid w:val="00336789"/>
    <w:rsid w:val="00336EF9"/>
    <w:rsid w:val="003377B6"/>
    <w:rsid w:val="00340649"/>
    <w:rsid w:val="00341140"/>
    <w:rsid w:val="00343A1F"/>
    <w:rsid w:val="00343F67"/>
    <w:rsid w:val="00344294"/>
    <w:rsid w:val="00344358"/>
    <w:rsid w:val="0034446A"/>
    <w:rsid w:val="00344CD1"/>
    <w:rsid w:val="003458B0"/>
    <w:rsid w:val="0034747C"/>
    <w:rsid w:val="00347A65"/>
    <w:rsid w:val="00351FA6"/>
    <w:rsid w:val="0035315C"/>
    <w:rsid w:val="00355149"/>
    <w:rsid w:val="00355709"/>
    <w:rsid w:val="00355DA5"/>
    <w:rsid w:val="00355FCC"/>
    <w:rsid w:val="003575BB"/>
    <w:rsid w:val="00357781"/>
    <w:rsid w:val="00357DBC"/>
    <w:rsid w:val="00360545"/>
    <w:rsid w:val="00360664"/>
    <w:rsid w:val="00360752"/>
    <w:rsid w:val="00361890"/>
    <w:rsid w:val="00361F6A"/>
    <w:rsid w:val="00362CA3"/>
    <w:rsid w:val="00362E11"/>
    <w:rsid w:val="00362F75"/>
    <w:rsid w:val="003638FC"/>
    <w:rsid w:val="0036442A"/>
    <w:rsid w:val="00364E17"/>
    <w:rsid w:val="00366086"/>
    <w:rsid w:val="003664BD"/>
    <w:rsid w:val="00366F95"/>
    <w:rsid w:val="003673E1"/>
    <w:rsid w:val="00370256"/>
    <w:rsid w:val="00371144"/>
    <w:rsid w:val="00371B53"/>
    <w:rsid w:val="00371DE7"/>
    <w:rsid w:val="00372C62"/>
    <w:rsid w:val="00372E87"/>
    <w:rsid w:val="00373008"/>
    <w:rsid w:val="00373915"/>
    <w:rsid w:val="00374165"/>
    <w:rsid w:val="0037424A"/>
    <w:rsid w:val="00374386"/>
    <w:rsid w:val="003744C7"/>
    <w:rsid w:val="003747B3"/>
    <w:rsid w:val="00374BD2"/>
    <w:rsid w:val="003753FE"/>
    <w:rsid w:val="00375C3F"/>
    <w:rsid w:val="00376B64"/>
    <w:rsid w:val="00380925"/>
    <w:rsid w:val="00380FCC"/>
    <w:rsid w:val="00381495"/>
    <w:rsid w:val="00382A81"/>
    <w:rsid w:val="00382C2C"/>
    <w:rsid w:val="0038355F"/>
    <w:rsid w:val="003837C9"/>
    <w:rsid w:val="00383DC1"/>
    <w:rsid w:val="0038475C"/>
    <w:rsid w:val="0038562E"/>
    <w:rsid w:val="003856D9"/>
    <w:rsid w:val="00386C64"/>
    <w:rsid w:val="00386FE5"/>
    <w:rsid w:val="00387305"/>
    <w:rsid w:val="003873A0"/>
    <w:rsid w:val="003877F5"/>
    <w:rsid w:val="0039013C"/>
    <w:rsid w:val="003901DC"/>
    <w:rsid w:val="00390802"/>
    <w:rsid w:val="00390851"/>
    <w:rsid w:val="00390EA5"/>
    <w:rsid w:val="00391470"/>
    <w:rsid w:val="00391A04"/>
    <w:rsid w:val="00391F65"/>
    <w:rsid w:val="00392738"/>
    <w:rsid w:val="00393326"/>
    <w:rsid w:val="003933C9"/>
    <w:rsid w:val="003941CF"/>
    <w:rsid w:val="00395684"/>
    <w:rsid w:val="00395713"/>
    <w:rsid w:val="00395DDF"/>
    <w:rsid w:val="00396C47"/>
    <w:rsid w:val="00397F3F"/>
    <w:rsid w:val="003A048D"/>
    <w:rsid w:val="003A0628"/>
    <w:rsid w:val="003A0C96"/>
    <w:rsid w:val="003A1B3E"/>
    <w:rsid w:val="003A1CF0"/>
    <w:rsid w:val="003A21D5"/>
    <w:rsid w:val="003A2EC2"/>
    <w:rsid w:val="003A3C44"/>
    <w:rsid w:val="003A43D3"/>
    <w:rsid w:val="003A4891"/>
    <w:rsid w:val="003A602A"/>
    <w:rsid w:val="003A6399"/>
    <w:rsid w:val="003A6DB2"/>
    <w:rsid w:val="003A76CF"/>
    <w:rsid w:val="003A7A40"/>
    <w:rsid w:val="003B0012"/>
    <w:rsid w:val="003B0E43"/>
    <w:rsid w:val="003B14B5"/>
    <w:rsid w:val="003B1556"/>
    <w:rsid w:val="003B1A64"/>
    <w:rsid w:val="003B1C8F"/>
    <w:rsid w:val="003B1E3F"/>
    <w:rsid w:val="003B22EC"/>
    <w:rsid w:val="003B25AB"/>
    <w:rsid w:val="003B2BA5"/>
    <w:rsid w:val="003B2FE6"/>
    <w:rsid w:val="003B3410"/>
    <w:rsid w:val="003B4092"/>
    <w:rsid w:val="003B5130"/>
    <w:rsid w:val="003B5A54"/>
    <w:rsid w:val="003B5EE5"/>
    <w:rsid w:val="003B69CE"/>
    <w:rsid w:val="003B7005"/>
    <w:rsid w:val="003B783C"/>
    <w:rsid w:val="003B7BB5"/>
    <w:rsid w:val="003C0740"/>
    <w:rsid w:val="003C15DE"/>
    <w:rsid w:val="003C16FB"/>
    <w:rsid w:val="003C2148"/>
    <w:rsid w:val="003C2C22"/>
    <w:rsid w:val="003C30F7"/>
    <w:rsid w:val="003C614B"/>
    <w:rsid w:val="003C6919"/>
    <w:rsid w:val="003C72CD"/>
    <w:rsid w:val="003C78FD"/>
    <w:rsid w:val="003D13A1"/>
    <w:rsid w:val="003D1D4A"/>
    <w:rsid w:val="003D1F00"/>
    <w:rsid w:val="003D28FD"/>
    <w:rsid w:val="003D33F3"/>
    <w:rsid w:val="003D3715"/>
    <w:rsid w:val="003D3F91"/>
    <w:rsid w:val="003D5DF0"/>
    <w:rsid w:val="003D61CB"/>
    <w:rsid w:val="003D6222"/>
    <w:rsid w:val="003D62F4"/>
    <w:rsid w:val="003D73CA"/>
    <w:rsid w:val="003D76CB"/>
    <w:rsid w:val="003D7FED"/>
    <w:rsid w:val="003E0566"/>
    <w:rsid w:val="003E05D7"/>
    <w:rsid w:val="003E06CE"/>
    <w:rsid w:val="003E172C"/>
    <w:rsid w:val="003E1FBC"/>
    <w:rsid w:val="003E2911"/>
    <w:rsid w:val="003E315A"/>
    <w:rsid w:val="003E33EF"/>
    <w:rsid w:val="003E3FA6"/>
    <w:rsid w:val="003E41DE"/>
    <w:rsid w:val="003E54CC"/>
    <w:rsid w:val="003E6117"/>
    <w:rsid w:val="003E6152"/>
    <w:rsid w:val="003E66CD"/>
    <w:rsid w:val="003E67AE"/>
    <w:rsid w:val="003E6EFB"/>
    <w:rsid w:val="003E742E"/>
    <w:rsid w:val="003E7AD2"/>
    <w:rsid w:val="003F1B54"/>
    <w:rsid w:val="003F22E9"/>
    <w:rsid w:val="003F2C2B"/>
    <w:rsid w:val="003F3533"/>
    <w:rsid w:val="003F3ED4"/>
    <w:rsid w:val="003F4206"/>
    <w:rsid w:val="003F4A2A"/>
    <w:rsid w:val="003F56A3"/>
    <w:rsid w:val="003F5D61"/>
    <w:rsid w:val="003F5E5F"/>
    <w:rsid w:val="003F600C"/>
    <w:rsid w:val="003F700C"/>
    <w:rsid w:val="003F7784"/>
    <w:rsid w:val="003F7DFB"/>
    <w:rsid w:val="003F7F7A"/>
    <w:rsid w:val="0040183C"/>
    <w:rsid w:val="004018C1"/>
    <w:rsid w:val="00401F79"/>
    <w:rsid w:val="004029F3"/>
    <w:rsid w:val="00402D4E"/>
    <w:rsid w:val="0040383A"/>
    <w:rsid w:val="00403B41"/>
    <w:rsid w:val="00403C13"/>
    <w:rsid w:val="00403F06"/>
    <w:rsid w:val="00404194"/>
    <w:rsid w:val="00405160"/>
    <w:rsid w:val="00405CC6"/>
    <w:rsid w:val="004065D0"/>
    <w:rsid w:val="004067CB"/>
    <w:rsid w:val="00407C71"/>
    <w:rsid w:val="00407DF1"/>
    <w:rsid w:val="00410028"/>
    <w:rsid w:val="00411087"/>
    <w:rsid w:val="0041191B"/>
    <w:rsid w:val="0041205E"/>
    <w:rsid w:val="004120EB"/>
    <w:rsid w:val="00412DCF"/>
    <w:rsid w:val="00412F56"/>
    <w:rsid w:val="0041305E"/>
    <w:rsid w:val="00414A21"/>
    <w:rsid w:val="00414E81"/>
    <w:rsid w:val="004156F0"/>
    <w:rsid w:val="004165EA"/>
    <w:rsid w:val="00416BB6"/>
    <w:rsid w:val="004179E2"/>
    <w:rsid w:val="00417B6F"/>
    <w:rsid w:val="00421C72"/>
    <w:rsid w:val="0042264E"/>
    <w:rsid w:val="00422717"/>
    <w:rsid w:val="004231F0"/>
    <w:rsid w:val="00423C6F"/>
    <w:rsid w:val="004240FE"/>
    <w:rsid w:val="00424830"/>
    <w:rsid w:val="0042522D"/>
    <w:rsid w:val="004252E2"/>
    <w:rsid w:val="00425A0F"/>
    <w:rsid w:val="00425D34"/>
    <w:rsid w:val="00425FD8"/>
    <w:rsid w:val="00426723"/>
    <w:rsid w:val="00426ACA"/>
    <w:rsid w:val="00426C1C"/>
    <w:rsid w:val="00430C07"/>
    <w:rsid w:val="00431B1F"/>
    <w:rsid w:val="00431D05"/>
    <w:rsid w:val="004321F3"/>
    <w:rsid w:val="00433F6D"/>
    <w:rsid w:val="00434087"/>
    <w:rsid w:val="00434241"/>
    <w:rsid w:val="00434739"/>
    <w:rsid w:val="00435D17"/>
    <w:rsid w:val="00436B8B"/>
    <w:rsid w:val="004371B1"/>
    <w:rsid w:val="004379A8"/>
    <w:rsid w:val="00437AA3"/>
    <w:rsid w:val="00440C80"/>
    <w:rsid w:val="0044192C"/>
    <w:rsid w:val="00441FCB"/>
    <w:rsid w:val="00442243"/>
    <w:rsid w:val="0044238E"/>
    <w:rsid w:val="00442EA4"/>
    <w:rsid w:val="00443B9D"/>
    <w:rsid w:val="00445B99"/>
    <w:rsid w:val="00445FB3"/>
    <w:rsid w:val="004472DF"/>
    <w:rsid w:val="0044743A"/>
    <w:rsid w:val="00447470"/>
    <w:rsid w:val="004474DE"/>
    <w:rsid w:val="00447929"/>
    <w:rsid w:val="00447AFE"/>
    <w:rsid w:val="0045011A"/>
    <w:rsid w:val="0045011D"/>
    <w:rsid w:val="00451822"/>
    <w:rsid w:val="004519AF"/>
    <w:rsid w:val="004519D2"/>
    <w:rsid w:val="00451B49"/>
    <w:rsid w:val="00451EE4"/>
    <w:rsid w:val="004521BF"/>
    <w:rsid w:val="004522C1"/>
    <w:rsid w:val="00452E5A"/>
    <w:rsid w:val="0045364F"/>
    <w:rsid w:val="004539FD"/>
    <w:rsid w:val="00453E15"/>
    <w:rsid w:val="0045403A"/>
    <w:rsid w:val="00454952"/>
    <w:rsid w:val="00454AE0"/>
    <w:rsid w:val="00455179"/>
    <w:rsid w:val="00455819"/>
    <w:rsid w:val="00455DE9"/>
    <w:rsid w:val="0045627E"/>
    <w:rsid w:val="00456A0D"/>
    <w:rsid w:val="00457184"/>
    <w:rsid w:val="00457329"/>
    <w:rsid w:val="004573BE"/>
    <w:rsid w:val="00457AB2"/>
    <w:rsid w:val="00457AE4"/>
    <w:rsid w:val="00461005"/>
    <w:rsid w:val="004610CC"/>
    <w:rsid w:val="00461C74"/>
    <w:rsid w:val="00462335"/>
    <w:rsid w:val="00462AC7"/>
    <w:rsid w:val="00463236"/>
    <w:rsid w:val="0046402F"/>
    <w:rsid w:val="004646E5"/>
    <w:rsid w:val="00464CB9"/>
    <w:rsid w:val="004670F5"/>
    <w:rsid w:val="004678BD"/>
    <w:rsid w:val="00471240"/>
    <w:rsid w:val="004712BE"/>
    <w:rsid w:val="004719A0"/>
    <w:rsid w:val="00472066"/>
    <w:rsid w:val="00473002"/>
    <w:rsid w:val="004730ED"/>
    <w:rsid w:val="004736BC"/>
    <w:rsid w:val="004737BE"/>
    <w:rsid w:val="00476316"/>
    <w:rsid w:val="0047718B"/>
    <w:rsid w:val="0048041A"/>
    <w:rsid w:val="00480DDB"/>
    <w:rsid w:val="00480F74"/>
    <w:rsid w:val="00481915"/>
    <w:rsid w:val="00482D21"/>
    <w:rsid w:val="00483D15"/>
    <w:rsid w:val="00483EC2"/>
    <w:rsid w:val="0048473B"/>
    <w:rsid w:val="00484D30"/>
    <w:rsid w:val="0048536E"/>
    <w:rsid w:val="004857CD"/>
    <w:rsid w:val="00485986"/>
    <w:rsid w:val="0048654D"/>
    <w:rsid w:val="00486AE1"/>
    <w:rsid w:val="0048710F"/>
    <w:rsid w:val="00490122"/>
    <w:rsid w:val="0049035E"/>
    <w:rsid w:val="004915E3"/>
    <w:rsid w:val="00492506"/>
    <w:rsid w:val="0049258D"/>
    <w:rsid w:val="004932F0"/>
    <w:rsid w:val="004933CA"/>
    <w:rsid w:val="00493810"/>
    <w:rsid w:val="00493834"/>
    <w:rsid w:val="00493B4A"/>
    <w:rsid w:val="004942D7"/>
    <w:rsid w:val="00496C17"/>
    <w:rsid w:val="004976CF"/>
    <w:rsid w:val="00497799"/>
    <w:rsid w:val="004A0175"/>
    <w:rsid w:val="004A023F"/>
    <w:rsid w:val="004A0755"/>
    <w:rsid w:val="004A0B1A"/>
    <w:rsid w:val="004A0F0D"/>
    <w:rsid w:val="004A21A5"/>
    <w:rsid w:val="004A2E71"/>
    <w:rsid w:val="004A2EB8"/>
    <w:rsid w:val="004A30CD"/>
    <w:rsid w:val="004A3594"/>
    <w:rsid w:val="004A37BB"/>
    <w:rsid w:val="004A4236"/>
    <w:rsid w:val="004A4991"/>
    <w:rsid w:val="004A4E85"/>
    <w:rsid w:val="004A51C0"/>
    <w:rsid w:val="004A5C9A"/>
    <w:rsid w:val="004A6760"/>
    <w:rsid w:val="004A6959"/>
    <w:rsid w:val="004A6ACC"/>
    <w:rsid w:val="004A7895"/>
    <w:rsid w:val="004B042D"/>
    <w:rsid w:val="004B12A8"/>
    <w:rsid w:val="004B27C4"/>
    <w:rsid w:val="004B2FEA"/>
    <w:rsid w:val="004B3C2C"/>
    <w:rsid w:val="004B4854"/>
    <w:rsid w:val="004B49EF"/>
    <w:rsid w:val="004B6F16"/>
    <w:rsid w:val="004B771C"/>
    <w:rsid w:val="004B77A7"/>
    <w:rsid w:val="004C00BD"/>
    <w:rsid w:val="004C020D"/>
    <w:rsid w:val="004C07CB"/>
    <w:rsid w:val="004C0D52"/>
    <w:rsid w:val="004C1441"/>
    <w:rsid w:val="004C16C9"/>
    <w:rsid w:val="004C1F3C"/>
    <w:rsid w:val="004C275E"/>
    <w:rsid w:val="004C2866"/>
    <w:rsid w:val="004C2A33"/>
    <w:rsid w:val="004C40D9"/>
    <w:rsid w:val="004C4124"/>
    <w:rsid w:val="004C565F"/>
    <w:rsid w:val="004C56BD"/>
    <w:rsid w:val="004C5793"/>
    <w:rsid w:val="004C5972"/>
    <w:rsid w:val="004C6D1F"/>
    <w:rsid w:val="004C7161"/>
    <w:rsid w:val="004C776D"/>
    <w:rsid w:val="004D0625"/>
    <w:rsid w:val="004D0689"/>
    <w:rsid w:val="004D073D"/>
    <w:rsid w:val="004D0AAB"/>
    <w:rsid w:val="004D0F87"/>
    <w:rsid w:val="004D2897"/>
    <w:rsid w:val="004D309F"/>
    <w:rsid w:val="004D31A0"/>
    <w:rsid w:val="004D37BC"/>
    <w:rsid w:val="004D50FB"/>
    <w:rsid w:val="004D57D3"/>
    <w:rsid w:val="004D58EC"/>
    <w:rsid w:val="004D62B6"/>
    <w:rsid w:val="004D786F"/>
    <w:rsid w:val="004E04E0"/>
    <w:rsid w:val="004E14CB"/>
    <w:rsid w:val="004E17CB"/>
    <w:rsid w:val="004E1C43"/>
    <w:rsid w:val="004E1F2C"/>
    <w:rsid w:val="004E1F3B"/>
    <w:rsid w:val="004E2F20"/>
    <w:rsid w:val="004E35CD"/>
    <w:rsid w:val="004E392E"/>
    <w:rsid w:val="004E4AF3"/>
    <w:rsid w:val="004E5777"/>
    <w:rsid w:val="004E6091"/>
    <w:rsid w:val="004E7691"/>
    <w:rsid w:val="004E7799"/>
    <w:rsid w:val="004E7ABA"/>
    <w:rsid w:val="004E7D81"/>
    <w:rsid w:val="004F023E"/>
    <w:rsid w:val="004F1132"/>
    <w:rsid w:val="004F1E0E"/>
    <w:rsid w:val="004F274A"/>
    <w:rsid w:val="004F317F"/>
    <w:rsid w:val="004F39CB"/>
    <w:rsid w:val="004F4FD9"/>
    <w:rsid w:val="004F5C8C"/>
    <w:rsid w:val="004F6CAB"/>
    <w:rsid w:val="004F6D4A"/>
    <w:rsid w:val="004F6DC4"/>
    <w:rsid w:val="004F6DF1"/>
    <w:rsid w:val="004F73D6"/>
    <w:rsid w:val="00500366"/>
    <w:rsid w:val="005006B3"/>
    <w:rsid w:val="00500F32"/>
    <w:rsid w:val="00501C80"/>
    <w:rsid w:val="00501EF0"/>
    <w:rsid w:val="00502295"/>
    <w:rsid w:val="005025EB"/>
    <w:rsid w:val="00503335"/>
    <w:rsid w:val="00504395"/>
    <w:rsid w:val="00504B12"/>
    <w:rsid w:val="0050588F"/>
    <w:rsid w:val="00505A48"/>
    <w:rsid w:val="00505DF4"/>
    <w:rsid w:val="0050623B"/>
    <w:rsid w:val="00506851"/>
    <w:rsid w:val="0050722F"/>
    <w:rsid w:val="00507BE3"/>
    <w:rsid w:val="00507E94"/>
    <w:rsid w:val="0051008F"/>
    <w:rsid w:val="00511087"/>
    <w:rsid w:val="00511781"/>
    <w:rsid w:val="00512029"/>
    <w:rsid w:val="00512899"/>
    <w:rsid w:val="00513E7B"/>
    <w:rsid w:val="005140DC"/>
    <w:rsid w:val="0051465D"/>
    <w:rsid w:val="00515487"/>
    <w:rsid w:val="0051573A"/>
    <w:rsid w:val="00516C97"/>
    <w:rsid w:val="00516D32"/>
    <w:rsid w:val="00520A03"/>
    <w:rsid w:val="00521104"/>
    <w:rsid w:val="0052187C"/>
    <w:rsid w:val="00522179"/>
    <w:rsid w:val="00522D10"/>
    <w:rsid w:val="0052347F"/>
    <w:rsid w:val="00523706"/>
    <w:rsid w:val="00523812"/>
    <w:rsid w:val="00523D88"/>
    <w:rsid w:val="00523FCB"/>
    <w:rsid w:val="00526766"/>
    <w:rsid w:val="005273B7"/>
    <w:rsid w:val="00527A7C"/>
    <w:rsid w:val="00527C54"/>
    <w:rsid w:val="00530AB5"/>
    <w:rsid w:val="00530FE5"/>
    <w:rsid w:val="00531590"/>
    <w:rsid w:val="00531A7B"/>
    <w:rsid w:val="00532858"/>
    <w:rsid w:val="00532F2A"/>
    <w:rsid w:val="00536143"/>
    <w:rsid w:val="00536CFE"/>
    <w:rsid w:val="005373D1"/>
    <w:rsid w:val="00537CC8"/>
    <w:rsid w:val="00540EBB"/>
    <w:rsid w:val="00541734"/>
    <w:rsid w:val="00541749"/>
    <w:rsid w:val="005421EF"/>
    <w:rsid w:val="005428D8"/>
    <w:rsid w:val="00542B4C"/>
    <w:rsid w:val="0054327F"/>
    <w:rsid w:val="00543714"/>
    <w:rsid w:val="005438DC"/>
    <w:rsid w:val="00543B25"/>
    <w:rsid w:val="0054548B"/>
    <w:rsid w:val="00545F2F"/>
    <w:rsid w:val="00545F94"/>
    <w:rsid w:val="0054682F"/>
    <w:rsid w:val="0054734C"/>
    <w:rsid w:val="005501BF"/>
    <w:rsid w:val="005505FA"/>
    <w:rsid w:val="00550BE5"/>
    <w:rsid w:val="00553479"/>
    <w:rsid w:val="00553A97"/>
    <w:rsid w:val="00555AB0"/>
    <w:rsid w:val="00555D66"/>
    <w:rsid w:val="00555E81"/>
    <w:rsid w:val="00555EF8"/>
    <w:rsid w:val="0055672B"/>
    <w:rsid w:val="005572D6"/>
    <w:rsid w:val="00557514"/>
    <w:rsid w:val="00560CE5"/>
    <w:rsid w:val="00561E69"/>
    <w:rsid w:val="005621A2"/>
    <w:rsid w:val="005626F2"/>
    <w:rsid w:val="00562A8B"/>
    <w:rsid w:val="005641CA"/>
    <w:rsid w:val="0056454B"/>
    <w:rsid w:val="00564B6C"/>
    <w:rsid w:val="00564DDE"/>
    <w:rsid w:val="00565152"/>
    <w:rsid w:val="0056539D"/>
    <w:rsid w:val="00565785"/>
    <w:rsid w:val="00565E5F"/>
    <w:rsid w:val="00565E8E"/>
    <w:rsid w:val="0056634F"/>
    <w:rsid w:val="00566EB8"/>
    <w:rsid w:val="00566F29"/>
    <w:rsid w:val="005676E7"/>
    <w:rsid w:val="0057098A"/>
    <w:rsid w:val="00570C2B"/>
    <w:rsid w:val="00570C3C"/>
    <w:rsid w:val="005718AF"/>
    <w:rsid w:val="00571FD4"/>
    <w:rsid w:val="0057204F"/>
    <w:rsid w:val="005720F8"/>
    <w:rsid w:val="00572879"/>
    <w:rsid w:val="00573BD4"/>
    <w:rsid w:val="0057471E"/>
    <w:rsid w:val="00574DAD"/>
    <w:rsid w:val="005758C5"/>
    <w:rsid w:val="00575E6F"/>
    <w:rsid w:val="00576C03"/>
    <w:rsid w:val="00576FA0"/>
    <w:rsid w:val="00577090"/>
    <w:rsid w:val="005770B9"/>
    <w:rsid w:val="0057727F"/>
    <w:rsid w:val="0057782A"/>
    <w:rsid w:val="00577DCE"/>
    <w:rsid w:val="00580149"/>
    <w:rsid w:val="0058074A"/>
    <w:rsid w:val="00580B21"/>
    <w:rsid w:val="00580D24"/>
    <w:rsid w:val="00581126"/>
    <w:rsid w:val="0058144E"/>
    <w:rsid w:val="00583294"/>
    <w:rsid w:val="0058601C"/>
    <w:rsid w:val="0058624B"/>
    <w:rsid w:val="00586CAB"/>
    <w:rsid w:val="00587949"/>
    <w:rsid w:val="00587E92"/>
    <w:rsid w:val="00590996"/>
    <w:rsid w:val="00590AA9"/>
    <w:rsid w:val="00590BC5"/>
    <w:rsid w:val="00590EF5"/>
    <w:rsid w:val="00591235"/>
    <w:rsid w:val="00592369"/>
    <w:rsid w:val="005923F6"/>
    <w:rsid w:val="00592C9E"/>
    <w:rsid w:val="00593521"/>
    <w:rsid w:val="00594489"/>
    <w:rsid w:val="00594C04"/>
    <w:rsid w:val="00594EFF"/>
    <w:rsid w:val="00595A05"/>
    <w:rsid w:val="00595DD5"/>
    <w:rsid w:val="00595E73"/>
    <w:rsid w:val="00597904"/>
    <w:rsid w:val="005A0799"/>
    <w:rsid w:val="005A0EC8"/>
    <w:rsid w:val="005A119E"/>
    <w:rsid w:val="005A1522"/>
    <w:rsid w:val="005A157B"/>
    <w:rsid w:val="005A244B"/>
    <w:rsid w:val="005A3679"/>
    <w:rsid w:val="005A3983"/>
    <w:rsid w:val="005A3A64"/>
    <w:rsid w:val="005A43AB"/>
    <w:rsid w:val="005A48FB"/>
    <w:rsid w:val="005A4929"/>
    <w:rsid w:val="005A4C55"/>
    <w:rsid w:val="005A5950"/>
    <w:rsid w:val="005A6CC8"/>
    <w:rsid w:val="005A7313"/>
    <w:rsid w:val="005A76DB"/>
    <w:rsid w:val="005A79B5"/>
    <w:rsid w:val="005A7AD9"/>
    <w:rsid w:val="005B140E"/>
    <w:rsid w:val="005B15BE"/>
    <w:rsid w:val="005B224B"/>
    <w:rsid w:val="005B23A3"/>
    <w:rsid w:val="005B2C3F"/>
    <w:rsid w:val="005B2E61"/>
    <w:rsid w:val="005B339A"/>
    <w:rsid w:val="005B3458"/>
    <w:rsid w:val="005B38DB"/>
    <w:rsid w:val="005B3C48"/>
    <w:rsid w:val="005B3C88"/>
    <w:rsid w:val="005B4275"/>
    <w:rsid w:val="005B4346"/>
    <w:rsid w:val="005B458E"/>
    <w:rsid w:val="005B5C43"/>
    <w:rsid w:val="005B6728"/>
    <w:rsid w:val="005B6EAB"/>
    <w:rsid w:val="005B781B"/>
    <w:rsid w:val="005C07CD"/>
    <w:rsid w:val="005C0BC2"/>
    <w:rsid w:val="005C294A"/>
    <w:rsid w:val="005C2AC3"/>
    <w:rsid w:val="005C3173"/>
    <w:rsid w:val="005C3402"/>
    <w:rsid w:val="005C3A03"/>
    <w:rsid w:val="005C3ADC"/>
    <w:rsid w:val="005C3E7E"/>
    <w:rsid w:val="005C418C"/>
    <w:rsid w:val="005C43B7"/>
    <w:rsid w:val="005C53C2"/>
    <w:rsid w:val="005C5705"/>
    <w:rsid w:val="005C5FCF"/>
    <w:rsid w:val="005C7059"/>
    <w:rsid w:val="005C7FC4"/>
    <w:rsid w:val="005D0053"/>
    <w:rsid w:val="005D0A89"/>
    <w:rsid w:val="005D0B12"/>
    <w:rsid w:val="005D0E63"/>
    <w:rsid w:val="005D0F21"/>
    <w:rsid w:val="005D0F57"/>
    <w:rsid w:val="005D156C"/>
    <w:rsid w:val="005D216E"/>
    <w:rsid w:val="005D2453"/>
    <w:rsid w:val="005D255F"/>
    <w:rsid w:val="005D2B7F"/>
    <w:rsid w:val="005D32D3"/>
    <w:rsid w:val="005D3A5A"/>
    <w:rsid w:val="005D4615"/>
    <w:rsid w:val="005D4F50"/>
    <w:rsid w:val="005D5F6A"/>
    <w:rsid w:val="005D739E"/>
    <w:rsid w:val="005D74AD"/>
    <w:rsid w:val="005E01AE"/>
    <w:rsid w:val="005E0778"/>
    <w:rsid w:val="005E0E6F"/>
    <w:rsid w:val="005E199C"/>
    <w:rsid w:val="005E1A7D"/>
    <w:rsid w:val="005E1D6A"/>
    <w:rsid w:val="005E30D5"/>
    <w:rsid w:val="005E34E1"/>
    <w:rsid w:val="005E34FF"/>
    <w:rsid w:val="005E3542"/>
    <w:rsid w:val="005E3616"/>
    <w:rsid w:val="005E3AE6"/>
    <w:rsid w:val="005E4BB3"/>
    <w:rsid w:val="005E5020"/>
    <w:rsid w:val="005E52F9"/>
    <w:rsid w:val="005E6328"/>
    <w:rsid w:val="005E6633"/>
    <w:rsid w:val="005E6D63"/>
    <w:rsid w:val="005E6F0A"/>
    <w:rsid w:val="005E70AB"/>
    <w:rsid w:val="005E730C"/>
    <w:rsid w:val="005E7C11"/>
    <w:rsid w:val="005E7EBA"/>
    <w:rsid w:val="005F02DF"/>
    <w:rsid w:val="005F0902"/>
    <w:rsid w:val="005F1144"/>
    <w:rsid w:val="005F1261"/>
    <w:rsid w:val="005F13EC"/>
    <w:rsid w:val="005F1672"/>
    <w:rsid w:val="005F1EAD"/>
    <w:rsid w:val="005F2271"/>
    <w:rsid w:val="005F3D3A"/>
    <w:rsid w:val="005F5B51"/>
    <w:rsid w:val="005F7602"/>
    <w:rsid w:val="005F7B87"/>
    <w:rsid w:val="0060179C"/>
    <w:rsid w:val="00601D12"/>
    <w:rsid w:val="00602315"/>
    <w:rsid w:val="00604690"/>
    <w:rsid w:val="006052EF"/>
    <w:rsid w:val="00605685"/>
    <w:rsid w:val="006059BA"/>
    <w:rsid w:val="006067D0"/>
    <w:rsid w:val="00610799"/>
    <w:rsid w:val="00610ADF"/>
    <w:rsid w:val="006111C4"/>
    <w:rsid w:val="00612032"/>
    <w:rsid w:val="0061264E"/>
    <w:rsid w:val="006127F0"/>
    <w:rsid w:val="00612FD0"/>
    <w:rsid w:val="0061318F"/>
    <w:rsid w:val="00613AC4"/>
    <w:rsid w:val="00614026"/>
    <w:rsid w:val="006149AA"/>
    <w:rsid w:val="00614D2C"/>
    <w:rsid w:val="00614E46"/>
    <w:rsid w:val="00615462"/>
    <w:rsid w:val="00615DBC"/>
    <w:rsid w:val="0062166D"/>
    <w:rsid w:val="00621B77"/>
    <w:rsid w:val="00621F8A"/>
    <w:rsid w:val="00622268"/>
    <w:rsid w:val="00622A7E"/>
    <w:rsid w:val="00622DCD"/>
    <w:rsid w:val="00622E17"/>
    <w:rsid w:val="00622EE5"/>
    <w:rsid w:val="00623064"/>
    <w:rsid w:val="00623DBD"/>
    <w:rsid w:val="00623F03"/>
    <w:rsid w:val="006244FE"/>
    <w:rsid w:val="006251BC"/>
    <w:rsid w:val="00625774"/>
    <w:rsid w:val="00625A5B"/>
    <w:rsid w:val="00627427"/>
    <w:rsid w:val="00627FF6"/>
    <w:rsid w:val="006303CE"/>
    <w:rsid w:val="00630B29"/>
    <w:rsid w:val="0063113B"/>
    <w:rsid w:val="006319E6"/>
    <w:rsid w:val="00632C84"/>
    <w:rsid w:val="00633005"/>
    <w:rsid w:val="00633087"/>
    <w:rsid w:val="0063373D"/>
    <w:rsid w:val="006346DA"/>
    <w:rsid w:val="00634F3C"/>
    <w:rsid w:val="00635434"/>
    <w:rsid w:val="006355E7"/>
    <w:rsid w:val="00635F02"/>
    <w:rsid w:val="00636A0B"/>
    <w:rsid w:val="00636A25"/>
    <w:rsid w:val="00637617"/>
    <w:rsid w:val="006409A7"/>
    <w:rsid w:val="00640BFA"/>
    <w:rsid w:val="00640CFD"/>
    <w:rsid w:val="00641593"/>
    <w:rsid w:val="0064180F"/>
    <w:rsid w:val="00641924"/>
    <w:rsid w:val="0064215F"/>
    <w:rsid w:val="0064309C"/>
    <w:rsid w:val="006434FD"/>
    <w:rsid w:val="006435FC"/>
    <w:rsid w:val="006438B8"/>
    <w:rsid w:val="006438D3"/>
    <w:rsid w:val="00643B59"/>
    <w:rsid w:val="00643F63"/>
    <w:rsid w:val="006465F9"/>
    <w:rsid w:val="00646DA8"/>
    <w:rsid w:val="006472F4"/>
    <w:rsid w:val="00650200"/>
    <w:rsid w:val="00650843"/>
    <w:rsid w:val="006509AE"/>
    <w:rsid w:val="0065182F"/>
    <w:rsid w:val="00651BC4"/>
    <w:rsid w:val="006531DF"/>
    <w:rsid w:val="00653247"/>
    <w:rsid w:val="00653754"/>
    <w:rsid w:val="0065440D"/>
    <w:rsid w:val="00655024"/>
    <w:rsid w:val="006561CB"/>
    <w:rsid w:val="006562C2"/>
    <w:rsid w:val="006567F2"/>
    <w:rsid w:val="00656A75"/>
    <w:rsid w:val="0065719B"/>
    <w:rsid w:val="006571C8"/>
    <w:rsid w:val="00657C44"/>
    <w:rsid w:val="006605DD"/>
    <w:rsid w:val="00661261"/>
    <w:rsid w:val="0066215A"/>
    <w:rsid w:val="0066322F"/>
    <w:rsid w:val="00663C8D"/>
    <w:rsid w:val="00663CBF"/>
    <w:rsid w:val="00663F1E"/>
    <w:rsid w:val="00665701"/>
    <w:rsid w:val="0066591F"/>
    <w:rsid w:val="00665F8E"/>
    <w:rsid w:val="00666372"/>
    <w:rsid w:val="0066685B"/>
    <w:rsid w:val="00667FFD"/>
    <w:rsid w:val="00670C1E"/>
    <w:rsid w:val="00671648"/>
    <w:rsid w:val="0067227B"/>
    <w:rsid w:val="0067338A"/>
    <w:rsid w:val="00674C65"/>
    <w:rsid w:val="006750EE"/>
    <w:rsid w:val="006750F9"/>
    <w:rsid w:val="00676983"/>
    <w:rsid w:val="00676B86"/>
    <w:rsid w:val="00676CC9"/>
    <w:rsid w:val="00676F5F"/>
    <w:rsid w:val="00677A62"/>
    <w:rsid w:val="00680456"/>
    <w:rsid w:val="00680764"/>
    <w:rsid w:val="00680843"/>
    <w:rsid w:val="00681108"/>
    <w:rsid w:val="006821C0"/>
    <w:rsid w:val="00682925"/>
    <w:rsid w:val="00683417"/>
    <w:rsid w:val="0068385A"/>
    <w:rsid w:val="00684233"/>
    <w:rsid w:val="00684357"/>
    <w:rsid w:val="00684C90"/>
    <w:rsid w:val="006856FA"/>
    <w:rsid w:val="006858F4"/>
    <w:rsid w:val="00685A46"/>
    <w:rsid w:val="00687284"/>
    <w:rsid w:val="006874A6"/>
    <w:rsid w:val="006874D5"/>
    <w:rsid w:val="006877D0"/>
    <w:rsid w:val="00687A2A"/>
    <w:rsid w:val="00687AA3"/>
    <w:rsid w:val="00687AC1"/>
    <w:rsid w:val="006905EB"/>
    <w:rsid w:val="00690C3B"/>
    <w:rsid w:val="00692C30"/>
    <w:rsid w:val="0069377A"/>
    <w:rsid w:val="00693DE5"/>
    <w:rsid w:val="00694FFA"/>
    <w:rsid w:val="0069559D"/>
    <w:rsid w:val="00695CE1"/>
    <w:rsid w:val="00696368"/>
    <w:rsid w:val="00696581"/>
    <w:rsid w:val="00697336"/>
    <w:rsid w:val="00697384"/>
    <w:rsid w:val="00697B9B"/>
    <w:rsid w:val="00697D85"/>
    <w:rsid w:val="00697E09"/>
    <w:rsid w:val="006A11A2"/>
    <w:rsid w:val="006A1754"/>
    <w:rsid w:val="006A281D"/>
    <w:rsid w:val="006A2B81"/>
    <w:rsid w:val="006A4400"/>
    <w:rsid w:val="006A4E98"/>
    <w:rsid w:val="006A514F"/>
    <w:rsid w:val="006A518A"/>
    <w:rsid w:val="006A5957"/>
    <w:rsid w:val="006A59B6"/>
    <w:rsid w:val="006A5BB3"/>
    <w:rsid w:val="006A5BFF"/>
    <w:rsid w:val="006A7A71"/>
    <w:rsid w:val="006A7B8B"/>
    <w:rsid w:val="006B0424"/>
    <w:rsid w:val="006B1191"/>
    <w:rsid w:val="006B17A4"/>
    <w:rsid w:val="006B1845"/>
    <w:rsid w:val="006B20F4"/>
    <w:rsid w:val="006B2DE0"/>
    <w:rsid w:val="006B3433"/>
    <w:rsid w:val="006B4814"/>
    <w:rsid w:val="006B48D2"/>
    <w:rsid w:val="006B51B8"/>
    <w:rsid w:val="006B5694"/>
    <w:rsid w:val="006B5842"/>
    <w:rsid w:val="006B5921"/>
    <w:rsid w:val="006B5AF0"/>
    <w:rsid w:val="006B5CC7"/>
    <w:rsid w:val="006B62EA"/>
    <w:rsid w:val="006B6684"/>
    <w:rsid w:val="006B7C5C"/>
    <w:rsid w:val="006C0288"/>
    <w:rsid w:val="006C0FD4"/>
    <w:rsid w:val="006C1760"/>
    <w:rsid w:val="006C1E40"/>
    <w:rsid w:val="006C2413"/>
    <w:rsid w:val="006C25D8"/>
    <w:rsid w:val="006C3F8B"/>
    <w:rsid w:val="006C3FD3"/>
    <w:rsid w:val="006C42CD"/>
    <w:rsid w:val="006C4C25"/>
    <w:rsid w:val="006C4E68"/>
    <w:rsid w:val="006C4EF0"/>
    <w:rsid w:val="006C504F"/>
    <w:rsid w:val="006C58EE"/>
    <w:rsid w:val="006C6327"/>
    <w:rsid w:val="006C6D1A"/>
    <w:rsid w:val="006C7143"/>
    <w:rsid w:val="006C789A"/>
    <w:rsid w:val="006C7CAB"/>
    <w:rsid w:val="006D1D88"/>
    <w:rsid w:val="006D22DC"/>
    <w:rsid w:val="006D2842"/>
    <w:rsid w:val="006D2AB2"/>
    <w:rsid w:val="006D2B25"/>
    <w:rsid w:val="006D2DFA"/>
    <w:rsid w:val="006D5133"/>
    <w:rsid w:val="006D53C5"/>
    <w:rsid w:val="006D559B"/>
    <w:rsid w:val="006D5BAD"/>
    <w:rsid w:val="006D71DB"/>
    <w:rsid w:val="006D7612"/>
    <w:rsid w:val="006D78F7"/>
    <w:rsid w:val="006D7954"/>
    <w:rsid w:val="006D7FA0"/>
    <w:rsid w:val="006E08FE"/>
    <w:rsid w:val="006E12A3"/>
    <w:rsid w:val="006E13CC"/>
    <w:rsid w:val="006E1629"/>
    <w:rsid w:val="006E18AE"/>
    <w:rsid w:val="006E1B6E"/>
    <w:rsid w:val="006E1D6A"/>
    <w:rsid w:val="006E2211"/>
    <w:rsid w:val="006E2793"/>
    <w:rsid w:val="006E53BB"/>
    <w:rsid w:val="006E56C7"/>
    <w:rsid w:val="006E5CF5"/>
    <w:rsid w:val="006E5E13"/>
    <w:rsid w:val="006E7414"/>
    <w:rsid w:val="006E7A2C"/>
    <w:rsid w:val="006E7B50"/>
    <w:rsid w:val="006E7C2D"/>
    <w:rsid w:val="006F16D9"/>
    <w:rsid w:val="006F1D07"/>
    <w:rsid w:val="006F2D02"/>
    <w:rsid w:val="006F3BB7"/>
    <w:rsid w:val="006F4234"/>
    <w:rsid w:val="006F4706"/>
    <w:rsid w:val="006F5534"/>
    <w:rsid w:val="006F57E5"/>
    <w:rsid w:val="006F6305"/>
    <w:rsid w:val="006F6496"/>
    <w:rsid w:val="006F6C10"/>
    <w:rsid w:val="006F6F5D"/>
    <w:rsid w:val="006F7262"/>
    <w:rsid w:val="006F7E16"/>
    <w:rsid w:val="0070094B"/>
    <w:rsid w:val="00700DF4"/>
    <w:rsid w:val="00701224"/>
    <w:rsid w:val="0070281C"/>
    <w:rsid w:val="00703943"/>
    <w:rsid w:val="007039ED"/>
    <w:rsid w:val="00704126"/>
    <w:rsid w:val="00705395"/>
    <w:rsid w:val="00705630"/>
    <w:rsid w:val="0070644C"/>
    <w:rsid w:val="007072F0"/>
    <w:rsid w:val="0070787F"/>
    <w:rsid w:val="00707C1A"/>
    <w:rsid w:val="00710042"/>
    <w:rsid w:val="007105A4"/>
    <w:rsid w:val="00710655"/>
    <w:rsid w:val="0071069D"/>
    <w:rsid w:val="00711517"/>
    <w:rsid w:val="00711BCC"/>
    <w:rsid w:val="00711E7B"/>
    <w:rsid w:val="007133F4"/>
    <w:rsid w:val="0071351B"/>
    <w:rsid w:val="0071425A"/>
    <w:rsid w:val="00714DC6"/>
    <w:rsid w:val="00715F56"/>
    <w:rsid w:val="0071604A"/>
    <w:rsid w:val="0071628C"/>
    <w:rsid w:val="007164F3"/>
    <w:rsid w:val="007172FE"/>
    <w:rsid w:val="0072003B"/>
    <w:rsid w:val="0072204E"/>
    <w:rsid w:val="0072326E"/>
    <w:rsid w:val="00723BBD"/>
    <w:rsid w:val="00724CD4"/>
    <w:rsid w:val="00724ED4"/>
    <w:rsid w:val="007251B8"/>
    <w:rsid w:val="0072590C"/>
    <w:rsid w:val="007266C7"/>
    <w:rsid w:val="00726829"/>
    <w:rsid w:val="00726C3F"/>
    <w:rsid w:val="00726FC0"/>
    <w:rsid w:val="007278FF"/>
    <w:rsid w:val="0073058D"/>
    <w:rsid w:val="00730E60"/>
    <w:rsid w:val="00732B5F"/>
    <w:rsid w:val="00732DB4"/>
    <w:rsid w:val="007337E7"/>
    <w:rsid w:val="00734485"/>
    <w:rsid w:val="00734E51"/>
    <w:rsid w:val="007351A2"/>
    <w:rsid w:val="007353A0"/>
    <w:rsid w:val="00735749"/>
    <w:rsid w:val="007359F4"/>
    <w:rsid w:val="00735D19"/>
    <w:rsid w:val="007373A8"/>
    <w:rsid w:val="00737A1C"/>
    <w:rsid w:val="007405F5"/>
    <w:rsid w:val="007408E1"/>
    <w:rsid w:val="00740FF9"/>
    <w:rsid w:val="00741DC3"/>
    <w:rsid w:val="00742425"/>
    <w:rsid w:val="00742696"/>
    <w:rsid w:val="00742A4E"/>
    <w:rsid w:val="00745604"/>
    <w:rsid w:val="0074665F"/>
    <w:rsid w:val="00746C97"/>
    <w:rsid w:val="00746E8F"/>
    <w:rsid w:val="007473C4"/>
    <w:rsid w:val="007474F0"/>
    <w:rsid w:val="00747B85"/>
    <w:rsid w:val="007503D4"/>
    <w:rsid w:val="007504DE"/>
    <w:rsid w:val="00750C5C"/>
    <w:rsid w:val="00750E66"/>
    <w:rsid w:val="00751422"/>
    <w:rsid w:val="00751AC0"/>
    <w:rsid w:val="00751B89"/>
    <w:rsid w:val="00752349"/>
    <w:rsid w:val="00752A98"/>
    <w:rsid w:val="00752B54"/>
    <w:rsid w:val="00753363"/>
    <w:rsid w:val="007548A1"/>
    <w:rsid w:val="007558CD"/>
    <w:rsid w:val="0075689F"/>
    <w:rsid w:val="00757662"/>
    <w:rsid w:val="007576FC"/>
    <w:rsid w:val="007577EC"/>
    <w:rsid w:val="00760494"/>
    <w:rsid w:val="007605EA"/>
    <w:rsid w:val="007611B6"/>
    <w:rsid w:val="0076142F"/>
    <w:rsid w:val="0076177A"/>
    <w:rsid w:val="00762094"/>
    <w:rsid w:val="00762A23"/>
    <w:rsid w:val="007635DB"/>
    <w:rsid w:val="00763FB2"/>
    <w:rsid w:val="00764110"/>
    <w:rsid w:val="0076530F"/>
    <w:rsid w:val="007657D4"/>
    <w:rsid w:val="00766C7C"/>
    <w:rsid w:val="0076746C"/>
    <w:rsid w:val="00770DCA"/>
    <w:rsid w:val="007714CD"/>
    <w:rsid w:val="007715B8"/>
    <w:rsid w:val="00772B26"/>
    <w:rsid w:val="00772EFB"/>
    <w:rsid w:val="0077319B"/>
    <w:rsid w:val="0077423B"/>
    <w:rsid w:val="00776AF5"/>
    <w:rsid w:val="00776B78"/>
    <w:rsid w:val="00777712"/>
    <w:rsid w:val="00777CF9"/>
    <w:rsid w:val="007800C1"/>
    <w:rsid w:val="007827EF"/>
    <w:rsid w:val="00782EE5"/>
    <w:rsid w:val="00783118"/>
    <w:rsid w:val="00783FE7"/>
    <w:rsid w:val="0078493F"/>
    <w:rsid w:val="00785862"/>
    <w:rsid w:val="00785AC0"/>
    <w:rsid w:val="00787C4F"/>
    <w:rsid w:val="00790707"/>
    <w:rsid w:val="00791121"/>
    <w:rsid w:val="007912AE"/>
    <w:rsid w:val="00791E9C"/>
    <w:rsid w:val="00792566"/>
    <w:rsid w:val="007925ED"/>
    <w:rsid w:val="00792B66"/>
    <w:rsid w:val="00792F92"/>
    <w:rsid w:val="00793658"/>
    <w:rsid w:val="00794823"/>
    <w:rsid w:val="007952FE"/>
    <w:rsid w:val="00795699"/>
    <w:rsid w:val="00795D27"/>
    <w:rsid w:val="0079603B"/>
    <w:rsid w:val="007960DA"/>
    <w:rsid w:val="0079656A"/>
    <w:rsid w:val="007A0537"/>
    <w:rsid w:val="007A06BE"/>
    <w:rsid w:val="007A1C99"/>
    <w:rsid w:val="007A1F73"/>
    <w:rsid w:val="007A2E27"/>
    <w:rsid w:val="007A34A7"/>
    <w:rsid w:val="007A3739"/>
    <w:rsid w:val="007A3A8C"/>
    <w:rsid w:val="007A4403"/>
    <w:rsid w:val="007A56FE"/>
    <w:rsid w:val="007A6A1E"/>
    <w:rsid w:val="007A7252"/>
    <w:rsid w:val="007B072E"/>
    <w:rsid w:val="007B08E5"/>
    <w:rsid w:val="007B094D"/>
    <w:rsid w:val="007B110B"/>
    <w:rsid w:val="007B1D64"/>
    <w:rsid w:val="007B3409"/>
    <w:rsid w:val="007B36A3"/>
    <w:rsid w:val="007B4C9B"/>
    <w:rsid w:val="007B582C"/>
    <w:rsid w:val="007B5A21"/>
    <w:rsid w:val="007B6C36"/>
    <w:rsid w:val="007B6DC6"/>
    <w:rsid w:val="007B77A7"/>
    <w:rsid w:val="007C006C"/>
    <w:rsid w:val="007C069F"/>
    <w:rsid w:val="007C07C6"/>
    <w:rsid w:val="007C187F"/>
    <w:rsid w:val="007C1DBC"/>
    <w:rsid w:val="007C2426"/>
    <w:rsid w:val="007C29A3"/>
    <w:rsid w:val="007C2E16"/>
    <w:rsid w:val="007C3D06"/>
    <w:rsid w:val="007C3F50"/>
    <w:rsid w:val="007C4362"/>
    <w:rsid w:val="007C55B4"/>
    <w:rsid w:val="007C6073"/>
    <w:rsid w:val="007C6123"/>
    <w:rsid w:val="007C64F7"/>
    <w:rsid w:val="007C6DE6"/>
    <w:rsid w:val="007C71C8"/>
    <w:rsid w:val="007C7340"/>
    <w:rsid w:val="007C7796"/>
    <w:rsid w:val="007C7C11"/>
    <w:rsid w:val="007D01C2"/>
    <w:rsid w:val="007D035B"/>
    <w:rsid w:val="007D151B"/>
    <w:rsid w:val="007D180B"/>
    <w:rsid w:val="007D2080"/>
    <w:rsid w:val="007D262B"/>
    <w:rsid w:val="007D3818"/>
    <w:rsid w:val="007D65B4"/>
    <w:rsid w:val="007D6712"/>
    <w:rsid w:val="007D6A16"/>
    <w:rsid w:val="007D7C23"/>
    <w:rsid w:val="007E0B07"/>
    <w:rsid w:val="007E12BD"/>
    <w:rsid w:val="007E1749"/>
    <w:rsid w:val="007E1DC5"/>
    <w:rsid w:val="007E2211"/>
    <w:rsid w:val="007E26B6"/>
    <w:rsid w:val="007E40D7"/>
    <w:rsid w:val="007E52B4"/>
    <w:rsid w:val="007E546A"/>
    <w:rsid w:val="007E5D1B"/>
    <w:rsid w:val="007E6365"/>
    <w:rsid w:val="007E69FE"/>
    <w:rsid w:val="007E6C26"/>
    <w:rsid w:val="007E6DFB"/>
    <w:rsid w:val="007E77D1"/>
    <w:rsid w:val="007E7F1F"/>
    <w:rsid w:val="007F0286"/>
    <w:rsid w:val="007F03B1"/>
    <w:rsid w:val="007F1352"/>
    <w:rsid w:val="007F1CEF"/>
    <w:rsid w:val="007F2F2A"/>
    <w:rsid w:val="007F33D9"/>
    <w:rsid w:val="007F3C15"/>
    <w:rsid w:val="007F3F10"/>
    <w:rsid w:val="007F5608"/>
    <w:rsid w:val="007F59EB"/>
    <w:rsid w:val="007F5D68"/>
    <w:rsid w:val="007F70F9"/>
    <w:rsid w:val="007F7214"/>
    <w:rsid w:val="007F73A8"/>
    <w:rsid w:val="008004B7"/>
    <w:rsid w:val="0080056B"/>
    <w:rsid w:val="00800CE4"/>
    <w:rsid w:val="00800DEB"/>
    <w:rsid w:val="008010C9"/>
    <w:rsid w:val="0080129D"/>
    <w:rsid w:val="008024A6"/>
    <w:rsid w:val="00802AAB"/>
    <w:rsid w:val="00802E8A"/>
    <w:rsid w:val="008034F9"/>
    <w:rsid w:val="00803A64"/>
    <w:rsid w:val="00805180"/>
    <w:rsid w:val="0080593F"/>
    <w:rsid w:val="00805CE5"/>
    <w:rsid w:val="00805D86"/>
    <w:rsid w:val="00806154"/>
    <w:rsid w:val="00806F2A"/>
    <w:rsid w:val="00807049"/>
    <w:rsid w:val="00810F0F"/>
    <w:rsid w:val="008122B7"/>
    <w:rsid w:val="00813533"/>
    <w:rsid w:val="00814516"/>
    <w:rsid w:val="0081534C"/>
    <w:rsid w:val="008159F1"/>
    <w:rsid w:val="00815C65"/>
    <w:rsid w:val="00815E17"/>
    <w:rsid w:val="0081602B"/>
    <w:rsid w:val="0081670F"/>
    <w:rsid w:val="00816732"/>
    <w:rsid w:val="00816D4D"/>
    <w:rsid w:val="00816EAE"/>
    <w:rsid w:val="0081759A"/>
    <w:rsid w:val="008177B8"/>
    <w:rsid w:val="0082007F"/>
    <w:rsid w:val="008209F3"/>
    <w:rsid w:val="00820C62"/>
    <w:rsid w:val="008214C5"/>
    <w:rsid w:val="00821F3B"/>
    <w:rsid w:val="00822200"/>
    <w:rsid w:val="008229F5"/>
    <w:rsid w:val="008240F7"/>
    <w:rsid w:val="008248B1"/>
    <w:rsid w:val="00825192"/>
    <w:rsid w:val="008254D3"/>
    <w:rsid w:val="0082625D"/>
    <w:rsid w:val="00826BA5"/>
    <w:rsid w:val="00826DD2"/>
    <w:rsid w:val="008272E8"/>
    <w:rsid w:val="00827732"/>
    <w:rsid w:val="00827937"/>
    <w:rsid w:val="00827CAF"/>
    <w:rsid w:val="008310B7"/>
    <w:rsid w:val="00832159"/>
    <w:rsid w:val="00832877"/>
    <w:rsid w:val="0083358D"/>
    <w:rsid w:val="00833BF9"/>
    <w:rsid w:val="00833C2C"/>
    <w:rsid w:val="00834368"/>
    <w:rsid w:val="00834E8A"/>
    <w:rsid w:val="008353AC"/>
    <w:rsid w:val="008355D2"/>
    <w:rsid w:val="00837686"/>
    <w:rsid w:val="008401E5"/>
    <w:rsid w:val="008411A4"/>
    <w:rsid w:val="0084281D"/>
    <w:rsid w:val="00842EF4"/>
    <w:rsid w:val="00842F28"/>
    <w:rsid w:val="00843F06"/>
    <w:rsid w:val="00843F18"/>
    <w:rsid w:val="00844B67"/>
    <w:rsid w:val="00845104"/>
    <w:rsid w:val="00845F1B"/>
    <w:rsid w:val="00845FA6"/>
    <w:rsid w:val="008461FD"/>
    <w:rsid w:val="00846C5E"/>
    <w:rsid w:val="00847A1C"/>
    <w:rsid w:val="008508DC"/>
    <w:rsid w:val="008511E0"/>
    <w:rsid w:val="008515BB"/>
    <w:rsid w:val="00851725"/>
    <w:rsid w:val="008518A4"/>
    <w:rsid w:val="00851D2F"/>
    <w:rsid w:val="0085285C"/>
    <w:rsid w:val="00852866"/>
    <w:rsid w:val="008539E0"/>
    <w:rsid w:val="00853BC9"/>
    <w:rsid w:val="00855804"/>
    <w:rsid w:val="0085601F"/>
    <w:rsid w:val="0086038B"/>
    <w:rsid w:val="00860ABA"/>
    <w:rsid w:val="008625A2"/>
    <w:rsid w:val="00862833"/>
    <w:rsid w:val="00863906"/>
    <w:rsid w:val="008657F1"/>
    <w:rsid w:val="008662BD"/>
    <w:rsid w:val="00866F95"/>
    <w:rsid w:val="008673D2"/>
    <w:rsid w:val="0086752C"/>
    <w:rsid w:val="00867952"/>
    <w:rsid w:val="0087264D"/>
    <w:rsid w:val="00872914"/>
    <w:rsid w:val="00872B67"/>
    <w:rsid w:val="008744E1"/>
    <w:rsid w:val="00874C3C"/>
    <w:rsid w:val="008758F0"/>
    <w:rsid w:val="00875FAB"/>
    <w:rsid w:val="008762AC"/>
    <w:rsid w:val="008762B7"/>
    <w:rsid w:val="00876D28"/>
    <w:rsid w:val="00882B66"/>
    <w:rsid w:val="00882EC5"/>
    <w:rsid w:val="0088308E"/>
    <w:rsid w:val="00884063"/>
    <w:rsid w:val="00884280"/>
    <w:rsid w:val="00884363"/>
    <w:rsid w:val="008849D3"/>
    <w:rsid w:val="00884DE8"/>
    <w:rsid w:val="00884F06"/>
    <w:rsid w:val="00885541"/>
    <w:rsid w:val="00885972"/>
    <w:rsid w:val="008873CE"/>
    <w:rsid w:val="008874B2"/>
    <w:rsid w:val="008877A1"/>
    <w:rsid w:val="00887804"/>
    <w:rsid w:val="00887ED8"/>
    <w:rsid w:val="008907B6"/>
    <w:rsid w:val="00890ECA"/>
    <w:rsid w:val="00891AAB"/>
    <w:rsid w:val="00891B98"/>
    <w:rsid w:val="00892189"/>
    <w:rsid w:val="008923EB"/>
    <w:rsid w:val="008927BF"/>
    <w:rsid w:val="00892A15"/>
    <w:rsid w:val="008939DF"/>
    <w:rsid w:val="00894600"/>
    <w:rsid w:val="00894BF6"/>
    <w:rsid w:val="00894CF1"/>
    <w:rsid w:val="00894D7E"/>
    <w:rsid w:val="00895168"/>
    <w:rsid w:val="00895B22"/>
    <w:rsid w:val="008962D0"/>
    <w:rsid w:val="008962F5"/>
    <w:rsid w:val="00896EA2"/>
    <w:rsid w:val="0089704D"/>
    <w:rsid w:val="008974D3"/>
    <w:rsid w:val="00897E98"/>
    <w:rsid w:val="00897F2B"/>
    <w:rsid w:val="008A03E3"/>
    <w:rsid w:val="008A043C"/>
    <w:rsid w:val="008A0D03"/>
    <w:rsid w:val="008A1372"/>
    <w:rsid w:val="008A1380"/>
    <w:rsid w:val="008A13D9"/>
    <w:rsid w:val="008A181A"/>
    <w:rsid w:val="008A19F0"/>
    <w:rsid w:val="008A1A62"/>
    <w:rsid w:val="008A2239"/>
    <w:rsid w:val="008A2381"/>
    <w:rsid w:val="008A2F2F"/>
    <w:rsid w:val="008A40A0"/>
    <w:rsid w:val="008A4235"/>
    <w:rsid w:val="008A497D"/>
    <w:rsid w:val="008A5975"/>
    <w:rsid w:val="008A59C3"/>
    <w:rsid w:val="008A5D26"/>
    <w:rsid w:val="008A6F04"/>
    <w:rsid w:val="008B0589"/>
    <w:rsid w:val="008B09DC"/>
    <w:rsid w:val="008B0A4C"/>
    <w:rsid w:val="008B10E6"/>
    <w:rsid w:val="008B1C90"/>
    <w:rsid w:val="008B23BE"/>
    <w:rsid w:val="008B2C83"/>
    <w:rsid w:val="008B2DFD"/>
    <w:rsid w:val="008B3525"/>
    <w:rsid w:val="008B5CD0"/>
    <w:rsid w:val="008B6383"/>
    <w:rsid w:val="008B6775"/>
    <w:rsid w:val="008B6971"/>
    <w:rsid w:val="008C0414"/>
    <w:rsid w:val="008C19E6"/>
    <w:rsid w:val="008C1E9E"/>
    <w:rsid w:val="008C2C20"/>
    <w:rsid w:val="008C467B"/>
    <w:rsid w:val="008C4F4E"/>
    <w:rsid w:val="008C552C"/>
    <w:rsid w:val="008C5E4B"/>
    <w:rsid w:val="008C60F8"/>
    <w:rsid w:val="008C69DC"/>
    <w:rsid w:val="008C6FA3"/>
    <w:rsid w:val="008D0D22"/>
    <w:rsid w:val="008D2344"/>
    <w:rsid w:val="008D245F"/>
    <w:rsid w:val="008D277C"/>
    <w:rsid w:val="008D299B"/>
    <w:rsid w:val="008D310C"/>
    <w:rsid w:val="008D49BC"/>
    <w:rsid w:val="008D4F84"/>
    <w:rsid w:val="008D6CF9"/>
    <w:rsid w:val="008D6EE5"/>
    <w:rsid w:val="008D702C"/>
    <w:rsid w:val="008D7D52"/>
    <w:rsid w:val="008E0200"/>
    <w:rsid w:val="008E1222"/>
    <w:rsid w:val="008E225B"/>
    <w:rsid w:val="008E3392"/>
    <w:rsid w:val="008E359C"/>
    <w:rsid w:val="008E40D7"/>
    <w:rsid w:val="008E51B1"/>
    <w:rsid w:val="008E57DE"/>
    <w:rsid w:val="008E5D8D"/>
    <w:rsid w:val="008E6332"/>
    <w:rsid w:val="008E6AE6"/>
    <w:rsid w:val="008E6F22"/>
    <w:rsid w:val="008E6F51"/>
    <w:rsid w:val="008E7CB9"/>
    <w:rsid w:val="008F1367"/>
    <w:rsid w:val="008F1DDC"/>
    <w:rsid w:val="008F25F8"/>
    <w:rsid w:val="008F2689"/>
    <w:rsid w:val="008F3C1D"/>
    <w:rsid w:val="008F3DF2"/>
    <w:rsid w:val="008F599B"/>
    <w:rsid w:val="008F5B5D"/>
    <w:rsid w:val="008F5E9E"/>
    <w:rsid w:val="008F63C8"/>
    <w:rsid w:val="008F64CA"/>
    <w:rsid w:val="008F689D"/>
    <w:rsid w:val="008F727F"/>
    <w:rsid w:val="008F7D8F"/>
    <w:rsid w:val="00900D70"/>
    <w:rsid w:val="00901334"/>
    <w:rsid w:val="0090162D"/>
    <w:rsid w:val="009021F1"/>
    <w:rsid w:val="00902D62"/>
    <w:rsid w:val="00902D9B"/>
    <w:rsid w:val="00903484"/>
    <w:rsid w:val="00904C6B"/>
    <w:rsid w:val="00905673"/>
    <w:rsid w:val="00907308"/>
    <w:rsid w:val="00910811"/>
    <w:rsid w:val="00910BBE"/>
    <w:rsid w:val="009124CE"/>
    <w:rsid w:val="00912954"/>
    <w:rsid w:val="009133E3"/>
    <w:rsid w:val="00913737"/>
    <w:rsid w:val="009139DD"/>
    <w:rsid w:val="00914AFF"/>
    <w:rsid w:val="009150A1"/>
    <w:rsid w:val="0091538F"/>
    <w:rsid w:val="00915560"/>
    <w:rsid w:val="00915754"/>
    <w:rsid w:val="00916596"/>
    <w:rsid w:val="009168C9"/>
    <w:rsid w:val="00917B9C"/>
    <w:rsid w:val="00917E41"/>
    <w:rsid w:val="009200C0"/>
    <w:rsid w:val="00920281"/>
    <w:rsid w:val="0092074B"/>
    <w:rsid w:val="0092172D"/>
    <w:rsid w:val="00921F34"/>
    <w:rsid w:val="0092209C"/>
    <w:rsid w:val="009221DB"/>
    <w:rsid w:val="00922644"/>
    <w:rsid w:val="0092304C"/>
    <w:rsid w:val="0092343E"/>
    <w:rsid w:val="00923579"/>
    <w:rsid w:val="00923913"/>
    <w:rsid w:val="00923F06"/>
    <w:rsid w:val="00923F52"/>
    <w:rsid w:val="009242FB"/>
    <w:rsid w:val="009244FA"/>
    <w:rsid w:val="00924FFC"/>
    <w:rsid w:val="0092562E"/>
    <w:rsid w:val="00925B82"/>
    <w:rsid w:val="00925DF7"/>
    <w:rsid w:val="009264A0"/>
    <w:rsid w:val="00926DA3"/>
    <w:rsid w:val="00926DE6"/>
    <w:rsid w:val="009276DE"/>
    <w:rsid w:val="009300F9"/>
    <w:rsid w:val="00931A7E"/>
    <w:rsid w:val="00931AB1"/>
    <w:rsid w:val="00931CE3"/>
    <w:rsid w:val="00932AA0"/>
    <w:rsid w:val="0093396D"/>
    <w:rsid w:val="00933B0D"/>
    <w:rsid w:val="00934130"/>
    <w:rsid w:val="00934260"/>
    <w:rsid w:val="00936A1D"/>
    <w:rsid w:val="00936BD0"/>
    <w:rsid w:val="0093731A"/>
    <w:rsid w:val="00937B1C"/>
    <w:rsid w:val="0094083B"/>
    <w:rsid w:val="00940880"/>
    <w:rsid w:val="00941432"/>
    <w:rsid w:val="00941759"/>
    <w:rsid w:val="00942967"/>
    <w:rsid w:val="00942BE9"/>
    <w:rsid w:val="00944017"/>
    <w:rsid w:val="00945238"/>
    <w:rsid w:val="009455C7"/>
    <w:rsid w:val="0094627E"/>
    <w:rsid w:val="00947A53"/>
    <w:rsid w:val="00947CD4"/>
    <w:rsid w:val="009501BB"/>
    <w:rsid w:val="009503C4"/>
    <w:rsid w:val="00950CE2"/>
    <w:rsid w:val="00950D00"/>
    <w:rsid w:val="009515F9"/>
    <w:rsid w:val="00951A07"/>
    <w:rsid w:val="009520BB"/>
    <w:rsid w:val="00952ADB"/>
    <w:rsid w:val="009535B8"/>
    <w:rsid w:val="00953648"/>
    <w:rsid w:val="009550BC"/>
    <w:rsid w:val="00955224"/>
    <w:rsid w:val="00955AE0"/>
    <w:rsid w:val="009576B0"/>
    <w:rsid w:val="00957755"/>
    <w:rsid w:val="00957E1A"/>
    <w:rsid w:val="00957ECE"/>
    <w:rsid w:val="00960B10"/>
    <w:rsid w:val="00960E51"/>
    <w:rsid w:val="00961042"/>
    <w:rsid w:val="00961AFF"/>
    <w:rsid w:val="00961CF4"/>
    <w:rsid w:val="009633D8"/>
    <w:rsid w:val="009635FB"/>
    <w:rsid w:val="009642FA"/>
    <w:rsid w:val="00964BEE"/>
    <w:rsid w:val="00965990"/>
    <w:rsid w:val="009659F5"/>
    <w:rsid w:val="00965EB2"/>
    <w:rsid w:val="009669D8"/>
    <w:rsid w:val="0096718A"/>
    <w:rsid w:val="009673E1"/>
    <w:rsid w:val="009675B6"/>
    <w:rsid w:val="00967EDD"/>
    <w:rsid w:val="00970B4D"/>
    <w:rsid w:val="00970D0C"/>
    <w:rsid w:val="009711EA"/>
    <w:rsid w:val="00971A42"/>
    <w:rsid w:val="009720AE"/>
    <w:rsid w:val="009721C3"/>
    <w:rsid w:val="009735ED"/>
    <w:rsid w:val="009739E8"/>
    <w:rsid w:val="00974A4E"/>
    <w:rsid w:val="00976217"/>
    <w:rsid w:val="009772FB"/>
    <w:rsid w:val="009773C9"/>
    <w:rsid w:val="00980417"/>
    <w:rsid w:val="0098099E"/>
    <w:rsid w:val="00980B9D"/>
    <w:rsid w:val="009812BD"/>
    <w:rsid w:val="009821C5"/>
    <w:rsid w:val="00982A05"/>
    <w:rsid w:val="00983428"/>
    <w:rsid w:val="00983703"/>
    <w:rsid w:val="00983958"/>
    <w:rsid w:val="00983C1C"/>
    <w:rsid w:val="009841DA"/>
    <w:rsid w:val="009849F3"/>
    <w:rsid w:val="00984B08"/>
    <w:rsid w:val="00985465"/>
    <w:rsid w:val="009863DF"/>
    <w:rsid w:val="00986627"/>
    <w:rsid w:val="00986B1F"/>
    <w:rsid w:val="00987036"/>
    <w:rsid w:val="009900EB"/>
    <w:rsid w:val="00990423"/>
    <w:rsid w:val="009906A8"/>
    <w:rsid w:val="0099085C"/>
    <w:rsid w:val="00990BA4"/>
    <w:rsid w:val="009910E6"/>
    <w:rsid w:val="00991253"/>
    <w:rsid w:val="0099126D"/>
    <w:rsid w:val="00992F57"/>
    <w:rsid w:val="00992FA5"/>
    <w:rsid w:val="00994A8E"/>
    <w:rsid w:val="0099515A"/>
    <w:rsid w:val="00995745"/>
    <w:rsid w:val="00995D42"/>
    <w:rsid w:val="0099674A"/>
    <w:rsid w:val="00997B29"/>
    <w:rsid w:val="009A0AEE"/>
    <w:rsid w:val="009A0EC0"/>
    <w:rsid w:val="009A131C"/>
    <w:rsid w:val="009A1B88"/>
    <w:rsid w:val="009A22E9"/>
    <w:rsid w:val="009A278A"/>
    <w:rsid w:val="009A329D"/>
    <w:rsid w:val="009A4AF3"/>
    <w:rsid w:val="009A5CAA"/>
    <w:rsid w:val="009A668D"/>
    <w:rsid w:val="009A6F5B"/>
    <w:rsid w:val="009A7AA1"/>
    <w:rsid w:val="009A7C03"/>
    <w:rsid w:val="009B22CC"/>
    <w:rsid w:val="009B246B"/>
    <w:rsid w:val="009B2B8D"/>
    <w:rsid w:val="009B3075"/>
    <w:rsid w:val="009B38F1"/>
    <w:rsid w:val="009B3C29"/>
    <w:rsid w:val="009B5247"/>
    <w:rsid w:val="009B557F"/>
    <w:rsid w:val="009B59F5"/>
    <w:rsid w:val="009B5B01"/>
    <w:rsid w:val="009B72B0"/>
    <w:rsid w:val="009B72ED"/>
    <w:rsid w:val="009B7BD4"/>
    <w:rsid w:val="009B7F3F"/>
    <w:rsid w:val="009C002B"/>
    <w:rsid w:val="009C0275"/>
    <w:rsid w:val="009C146C"/>
    <w:rsid w:val="009C174F"/>
    <w:rsid w:val="009C1BA7"/>
    <w:rsid w:val="009C4731"/>
    <w:rsid w:val="009C56D3"/>
    <w:rsid w:val="009C5A12"/>
    <w:rsid w:val="009C5B14"/>
    <w:rsid w:val="009C5E9B"/>
    <w:rsid w:val="009C5EBA"/>
    <w:rsid w:val="009C65C5"/>
    <w:rsid w:val="009C6949"/>
    <w:rsid w:val="009D011D"/>
    <w:rsid w:val="009D0872"/>
    <w:rsid w:val="009D087A"/>
    <w:rsid w:val="009D12A2"/>
    <w:rsid w:val="009D12E5"/>
    <w:rsid w:val="009D1523"/>
    <w:rsid w:val="009D1599"/>
    <w:rsid w:val="009D1F19"/>
    <w:rsid w:val="009D2753"/>
    <w:rsid w:val="009D2AD2"/>
    <w:rsid w:val="009D3F4A"/>
    <w:rsid w:val="009D4D79"/>
    <w:rsid w:val="009D6025"/>
    <w:rsid w:val="009D6976"/>
    <w:rsid w:val="009D697C"/>
    <w:rsid w:val="009D7928"/>
    <w:rsid w:val="009E0159"/>
    <w:rsid w:val="009E0D8C"/>
    <w:rsid w:val="009E1447"/>
    <w:rsid w:val="009E179D"/>
    <w:rsid w:val="009E27E3"/>
    <w:rsid w:val="009E2953"/>
    <w:rsid w:val="009E2F83"/>
    <w:rsid w:val="009E2FDB"/>
    <w:rsid w:val="009E3C69"/>
    <w:rsid w:val="009E4076"/>
    <w:rsid w:val="009E4643"/>
    <w:rsid w:val="009E471D"/>
    <w:rsid w:val="009E5BB3"/>
    <w:rsid w:val="009E5FDE"/>
    <w:rsid w:val="009E644D"/>
    <w:rsid w:val="009E6FB7"/>
    <w:rsid w:val="009E6FE8"/>
    <w:rsid w:val="009E7AB7"/>
    <w:rsid w:val="009E7CD0"/>
    <w:rsid w:val="009F10BD"/>
    <w:rsid w:val="009F2A97"/>
    <w:rsid w:val="009F2D69"/>
    <w:rsid w:val="009F439B"/>
    <w:rsid w:val="009F4411"/>
    <w:rsid w:val="009F4A8F"/>
    <w:rsid w:val="009F4B63"/>
    <w:rsid w:val="009F667C"/>
    <w:rsid w:val="009F6762"/>
    <w:rsid w:val="009F733A"/>
    <w:rsid w:val="00A00FCD"/>
    <w:rsid w:val="00A01371"/>
    <w:rsid w:val="00A01753"/>
    <w:rsid w:val="00A01BA9"/>
    <w:rsid w:val="00A01F86"/>
    <w:rsid w:val="00A0219F"/>
    <w:rsid w:val="00A02443"/>
    <w:rsid w:val="00A02C61"/>
    <w:rsid w:val="00A0330B"/>
    <w:rsid w:val="00A03B0D"/>
    <w:rsid w:val="00A03BB2"/>
    <w:rsid w:val="00A04785"/>
    <w:rsid w:val="00A0479F"/>
    <w:rsid w:val="00A05139"/>
    <w:rsid w:val="00A05582"/>
    <w:rsid w:val="00A05A91"/>
    <w:rsid w:val="00A05ED5"/>
    <w:rsid w:val="00A064FA"/>
    <w:rsid w:val="00A07207"/>
    <w:rsid w:val="00A07CC6"/>
    <w:rsid w:val="00A101CD"/>
    <w:rsid w:val="00A11C34"/>
    <w:rsid w:val="00A11C81"/>
    <w:rsid w:val="00A120D4"/>
    <w:rsid w:val="00A12967"/>
    <w:rsid w:val="00A13206"/>
    <w:rsid w:val="00A13240"/>
    <w:rsid w:val="00A138DB"/>
    <w:rsid w:val="00A13908"/>
    <w:rsid w:val="00A13F35"/>
    <w:rsid w:val="00A140EE"/>
    <w:rsid w:val="00A14A77"/>
    <w:rsid w:val="00A14CC0"/>
    <w:rsid w:val="00A150BD"/>
    <w:rsid w:val="00A15CA0"/>
    <w:rsid w:val="00A16D78"/>
    <w:rsid w:val="00A16F29"/>
    <w:rsid w:val="00A17B5B"/>
    <w:rsid w:val="00A203FB"/>
    <w:rsid w:val="00A210EB"/>
    <w:rsid w:val="00A21A69"/>
    <w:rsid w:val="00A21CD7"/>
    <w:rsid w:val="00A22193"/>
    <w:rsid w:val="00A224D3"/>
    <w:rsid w:val="00A2367E"/>
    <w:rsid w:val="00A23FC7"/>
    <w:rsid w:val="00A24062"/>
    <w:rsid w:val="00A2513B"/>
    <w:rsid w:val="00A25C91"/>
    <w:rsid w:val="00A2686E"/>
    <w:rsid w:val="00A27450"/>
    <w:rsid w:val="00A2787A"/>
    <w:rsid w:val="00A3129E"/>
    <w:rsid w:val="00A317F4"/>
    <w:rsid w:val="00A31BE4"/>
    <w:rsid w:val="00A31C6A"/>
    <w:rsid w:val="00A32FBA"/>
    <w:rsid w:val="00A33118"/>
    <w:rsid w:val="00A34A7E"/>
    <w:rsid w:val="00A34B66"/>
    <w:rsid w:val="00A36A0D"/>
    <w:rsid w:val="00A37300"/>
    <w:rsid w:val="00A37771"/>
    <w:rsid w:val="00A3781E"/>
    <w:rsid w:val="00A37C90"/>
    <w:rsid w:val="00A40470"/>
    <w:rsid w:val="00A40C95"/>
    <w:rsid w:val="00A40E63"/>
    <w:rsid w:val="00A40EC6"/>
    <w:rsid w:val="00A416FE"/>
    <w:rsid w:val="00A418A7"/>
    <w:rsid w:val="00A42618"/>
    <w:rsid w:val="00A4417A"/>
    <w:rsid w:val="00A4508D"/>
    <w:rsid w:val="00A4673D"/>
    <w:rsid w:val="00A46A73"/>
    <w:rsid w:val="00A46CDF"/>
    <w:rsid w:val="00A50D63"/>
    <w:rsid w:val="00A516FC"/>
    <w:rsid w:val="00A51F9B"/>
    <w:rsid w:val="00A5247E"/>
    <w:rsid w:val="00A53207"/>
    <w:rsid w:val="00A53FA5"/>
    <w:rsid w:val="00A55187"/>
    <w:rsid w:val="00A563D4"/>
    <w:rsid w:val="00A564D7"/>
    <w:rsid w:val="00A56954"/>
    <w:rsid w:val="00A56FC0"/>
    <w:rsid w:val="00A5760C"/>
    <w:rsid w:val="00A606A3"/>
    <w:rsid w:val="00A60DB3"/>
    <w:rsid w:val="00A60ECF"/>
    <w:rsid w:val="00A61022"/>
    <w:rsid w:val="00A612C2"/>
    <w:rsid w:val="00A613A4"/>
    <w:rsid w:val="00A623DC"/>
    <w:rsid w:val="00A625AC"/>
    <w:rsid w:val="00A62CDD"/>
    <w:rsid w:val="00A641A6"/>
    <w:rsid w:val="00A64501"/>
    <w:rsid w:val="00A64576"/>
    <w:rsid w:val="00A669F8"/>
    <w:rsid w:val="00A7027F"/>
    <w:rsid w:val="00A70CA3"/>
    <w:rsid w:val="00A70F93"/>
    <w:rsid w:val="00A71B3A"/>
    <w:rsid w:val="00A720FC"/>
    <w:rsid w:val="00A72538"/>
    <w:rsid w:val="00A72A17"/>
    <w:rsid w:val="00A738C9"/>
    <w:rsid w:val="00A73DB4"/>
    <w:rsid w:val="00A74B08"/>
    <w:rsid w:val="00A74F58"/>
    <w:rsid w:val="00A755AA"/>
    <w:rsid w:val="00A76623"/>
    <w:rsid w:val="00A7669A"/>
    <w:rsid w:val="00A76B3F"/>
    <w:rsid w:val="00A80E4D"/>
    <w:rsid w:val="00A82E01"/>
    <w:rsid w:val="00A83B8D"/>
    <w:rsid w:val="00A8488D"/>
    <w:rsid w:val="00A853CF"/>
    <w:rsid w:val="00A85853"/>
    <w:rsid w:val="00A85B92"/>
    <w:rsid w:val="00A87059"/>
    <w:rsid w:val="00A87E33"/>
    <w:rsid w:val="00A90B9A"/>
    <w:rsid w:val="00A911D3"/>
    <w:rsid w:val="00A91D44"/>
    <w:rsid w:val="00A91E61"/>
    <w:rsid w:val="00A922C1"/>
    <w:rsid w:val="00A92388"/>
    <w:rsid w:val="00A931D8"/>
    <w:rsid w:val="00A93D81"/>
    <w:rsid w:val="00A953C4"/>
    <w:rsid w:val="00A95748"/>
    <w:rsid w:val="00A96BAA"/>
    <w:rsid w:val="00A96E65"/>
    <w:rsid w:val="00AA04AA"/>
    <w:rsid w:val="00AA07B5"/>
    <w:rsid w:val="00AA0819"/>
    <w:rsid w:val="00AA0964"/>
    <w:rsid w:val="00AA1887"/>
    <w:rsid w:val="00AA2482"/>
    <w:rsid w:val="00AA2E9C"/>
    <w:rsid w:val="00AA3917"/>
    <w:rsid w:val="00AA3E8A"/>
    <w:rsid w:val="00AA4252"/>
    <w:rsid w:val="00AA43A6"/>
    <w:rsid w:val="00AA46DF"/>
    <w:rsid w:val="00AA4EAF"/>
    <w:rsid w:val="00AA522F"/>
    <w:rsid w:val="00AA578E"/>
    <w:rsid w:val="00AA6305"/>
    <w:rsid w:val="00AA6492"/>
    <w:rsid w:val="00AA66A8"/>
    <w:rsid w:val="00AA6DE0"/>
    <w:rsid w:val="00AA7971"/>
    <w:rsid w:val="00AA7DB6"/>
    <w:rsid w:val="00AA7DED"/>
    <w:rsid w:val="00AB10BC"/>
    <w:rsid w:val="00AB11BE"/>
    <w:rsid w:val="00AB1AF6"/>
    <w:rsid w:val="00AB1B0B"/>
    <w:rsid w:val="00AB2486"/>
    <w:rsid w:val="00AB3BF5"/>
    <w:rsid w:val="00AB3CF1"/>
    <w:rsid w:val="00AB460D"/>
    <w:rsid w:val="00AB5DAC"/>
    <w:rsid w:val="00AB7099"/>
    <w:rsid w:val="00AB79FF"/>
    <w:rsid w:val="00AC02CE"/>
    <w:rsid w:val="00AC0F67"/>
    <w:rsid w:val="00AC1819"/>
    <w:rsid w:val="00AC184E"/>
    <w:rsid w:val="00AC21A1"/>
    <w:rsid w:val="00AC2412"/>
    <w:rsid w:val="00AC26C9"/>
    <w:rsid w:val="00AC2B72"/>
    <w:rsid w:val="00AC2C3C"/>
    <w:rsid w:val="00AC324D"/>
    <w:rsid w:val="00AC371C"/>
    <w:rsid w:val="00AC38F4"/>
    <w:rsid w:val="00AC3FEE"/>
    <w:rsid w:val="00AC485B"/>
    <w:rsid w:val="00AC51CF"/>
    <w:rsid w:val="00AC6A82"/>
    <w:rsid w:val="00AC7CD1"/>
    <w:rsid w:val="00AD0E39"/>
    <w:rsid w:val="00AD1014"/>
    <w:rsid w:val="00AD175D"/>
    <w:rsid w:val="00AD2412"/>
    <w:rsid w:val="00AD27BA"/>
    <w:rsid w:val="00AD2F56"/>
    <w:rsid w:val="00AD386D"/>
    <w:rsid w:val="00AD3CB3"/>
    <w:rsid w:val="00AD42E9"/>
    <w:rsid w:val="00AD502C"/>
    <w:rsid w:val="00AD50B9"/>
    <w:rsid w:val="00AD5EFA"/>
    <w:rsid w:val="00AD796D"/>
    <w:rsid w:val="00AD7C1A"/>
    <w:rsid w:val="00AD7D96"/>
    <w:rsid w:val="00AE1CB2"/>
    <w:rsid w:val="00AE2065"/>
    <w:rsid w:val="00AE2183"/>
    <w:rsid w:val="00AE26DA"/>
    <w:rsid w:val="00AE2F68"/>
    <w:rsid w:val="00AE2FAA"/>
    <w:rsid w:val="00AE4415"/>
    <w:rsid w:val="00AE5357"/>
    <w:rsid w:val="00AE5D59"/>
    <w:rsid w:val="00AE5E7D"/>
    <w:rsid w:val="00AE62B3"/>
    <w:rsid w:val="00AE6FB3"/>
    <w:rsid w:val="00AE72CD"/>
    <w:rsid w:val="00AE7718"/>
    <w:rsid w:val="00AE79FC"/>
    <w:rsid w:val="00AF0127"/>
    <w:rsid w:val="00AF0246"/>
    <w:rsid w:val="00AF04BC"/>
    <w:rsid w:val="00AF0CA2"/>
    <w:rsid w:val="00AF1074"/>
    <w:rsid w:val="00AF11EC"/>
    <w:rsid w:val="00AF1AAF"/>
    <w:rsid w:val="00AF1DAB"/>
    <w:rsid w:val="00AF2B70"/>
    <w:rsid w:val="00AF2DCA"/>
    <w:rsid w:val="00AF334F"/>
    <w:rsid w:val="00AF339A"/>
    <w:rsid w:val="00AF39C4"/>
    <w:rsid w:val="00AF4DFB"/>
    <w:rsid w:val="00AF653B"/>
    <w:rsid w:val="00AF7C04"/>
    <w:rsid w:val="00B00830"/>
    <w:rsid w:val="00B01DEF"/>
    <w:rsid w:val="00B02844"/>
    <w:rsid w:val="00B03924"/>
    <w:rsid w:val="00B039A2"/>
    <w:rsid w:val="00B040B7"/>
    <w:rsid w:val="00B049F2"/>
    <w:rsid w:val="00B04A84"/>
    <w:rsid w:val="00B04AAC"/>
    <w:rsid w:val="00B04DA1"/>
    <w:rsid w:val="00B04F51"/>
    <w:rsid w:val="00B1029D"/>
    <w:rsid w:val="00B10A1C"/>
    <w:rsid w:val="00B1101B"/>
    <w:rsid w:val="00B11065"/>
    <w:rsid w:val="00B11134"/>
    <w:rsid w:val="00B113E3"/>
    <w:rsid w:val="00B11B57"/>
    <w:rsid w:val="00B12774"/>
    <w:rsid w:val="00B13813"/>
    <w:rsid w:val="00B139A8"/>
    <w:rsid w:val="00B13DE9"/>
    <w:rsid w:val="00B13E8B"/>
    <w:rsid w:val="00B14B9D"/>
    <w:rsid w:val="00B1557D"/>
    <w:rsid w:val="00B15C92"/>
    <w:rsid w:val="00B15C9B"/>
    <w:rsid w:val="00B16694"/>
    <w:rsid w:val="00B17650"/>
    <w:rsid w:val="00B21E83"/>
    <w:rsid w:val="00B22C63"/>
    <w:rsid w:val="00B2304C"/>
    <w:rsid w:val="00B237D3"/>
    <w:rsid w:val="00B2391C"/>
    <w:rsid w:val="00B23BD9"/>
    <w:rsid w:val="00B243FF"/>
    <w:rsid w:val="00B24EB9"/>
    <w:rsid w:val="00B25152"/>
    <w:rsid w:val="00B25C5D"/>
    <w:rsid w:val="00B26377"/>
    <w:rsid w:val="00B267D5"/>
    <w:rsid w:val="00B27552"/>
    <w:rsid w:val="00B312B4"/>
    <w:rsid w:val="00B312ED"/>
    <w:rsid w:val="00B31D98"/>
    <w:rsid w:val="00B32324"/>
    <w:rsid w:val="00B32743"/>
    <w:rsid w:val="00B345A1"/>
    <w:rsid w:val="00B345C9"/>
    <w:rsid w:val="00B34A42"/>
    <w:rsid w:val="00B3564F"/>
    <w:rsid w:val="00B3576B"/>
    <w:rsid w:val="00B3670E"/>
    <w:rsid w:val="00B3701A"/>
    <w:rsid w:val="00B37706"/>
    <w:rsid w:val="00B37E9A"/>
    <w:rsid w:val="00B37EE7"/>
    <w:rsid w:val="00B4233E"/>
    <w:rsid w:val="00B42BC0"/>
    <w:rsid w:val="00B4327B"/>
    <w:rsid w:val="00B43651"/>
    <w:rsid w:val="00B43B27"/>
    <w:rsid w:val="00B43DD0"/>
    <w:rsid w:val="00B44328"/>
    <w:rsid w:val="00B4451A"/>
    <w:rsid w:val="00B447F3"/>
    <w:rsid w:val="00B44CAC"/>
    <w:rsid w:val="00B45173"/>
    <w:rsid w:val="00B45C52"/>
    <w:rsid w:val="00B506BF"/>
    <w:rsid w:val="00B5176C"/>
    <w:rsid w:val="00B51AE9"/>
    <w:rsid w:val="00B51D9F"/>
    <w:rsid w:val="00B537A5"/>
    <w:rsid w:val="00B53C1E"/>
    <w:rsid w:val="00B5508B"/>
    <w:rsid w:val="00B557A1"/>
    <w:rsid w:val="00B55D6B"/>
    <w:rsid w:val="00B56990"/>
    <w:rsid w:val="00B57EED"/>
    <w:rsid w:val="00B61036"/>
    <w:rsid w:val="00B6109C"/>
    <w:rsid w:val="00B61A59"/>
    <w:rsid w:val="00B629E0"/>
    <w:rsid w:val="00B62AB1"/>
    <w:rsid w:val="00B64595"/>
    <w:rsid w:val="00B64A19"/>
    <w:rsid w:val="00B6649E"/>
    <w:rsid w:val="00B66D59"/>
    <w:rsid w:val="00B674C3"/>
    <w:rsid w:val="00B7030C"/>
    <w:rsid w:val="00B70BAF"/>
    <w:rsid w:val="00B71076"/>
    <w:rsid w:val="00B7142C"/>
    <w:rsid w:val="00B71911"/>
    <w:rsid w:val="00B71F6B"/>
    <w:rsid w:val="00B722D8"/>
    <w:rsid w:val="00B73632"/>
    <w:rsid w:val="00B73646"/>
    <w:rsid w:val="00B75023"/>
    <w:rsid w:val="00B754DB"/>
    <w:rsid w:val="00B75BC2"/>
    <w:rsid w:val="00B7701F"/>
    <w:rsid w:val="00B80544"/>
    <w:rsid w:val="00B80554"/>
    <w:rsid w:val="00B8070C"/>
    <w:rsid w:val="00B81627"/>
    <w:rsid w:val="00B8163C"/>
    <w:rsid w:val="00B81814"/>
    <w:rsid w:val="00B821EA"/>
    <w:rsid w:val="00B82749"/>
    <w:rsid w:val="00B82B84"/>
    <w:rsid w:val="00B82E78"/>
    <w:rsid w:val="00B83F43"/>
    <w:rsid w:val="00B8508C"/>
    <w:rsid w:val="00B87654"/>
    <w:rsid w:val="00B90507"/>
    <w:rsid w:val="00B90669"/>
    <w:rsid w:val="00B90737"/>
    <w:rsid w:val="00B91219"/>
    <w:rsid w:val="00B91B50"/>
    <w:rsid w:val="00B9319B"/>
    <w:rsid w:val="00B946F9"/>
    <w:rsid w:val="00B94C5F"/>
    <w:rsid w:val="00B94DF0"/>
    <w:rsid w:val="00B95A3F"/>
    <w:rsid w:val="00B95BA9"/>
    <w:rsid w:val="00B95DAE"/>
    <w:rsid w:val="00B961BE"/>
    <w:rsid w:val="00B9687C"/>
    <w:rsid w:val="00B96A2E"/>
    <w:rsid w:val="00B96D14"/>
    <w:rsid w:val="00B979AF"/>
    <w:rsid w:val="00B97C91"/>
    <w:rsid w:val="00B97D7B"/>
    <w:rsid w:val="00BA09C7"/>
    <w:rsid w:val="00BA1977"/>
    <w:rsid w:val="00BA2E3A"/>
    <w:rsid w:val="00BA2FE1"/>
    <w:rsid w:val="00BA353A"/>
    <w:rsid w:val="00BA39D9"/>
    <w:rsid w:val="00BA3A42"/>
    <w:rsid w:val="00BA3BD2"/>
    <w:rsid w:val="00BA3E11"/>
    <w:rsid w:val="00BA4E10"/>
    <w:rsid w:val="00BA6696"/>
    <w:rsid w:val="00BA6A85"/>
    <w:rsid w:val="00BA6C84"/>
    <w:rsid w:val="00BA71C4"/>
    <w:rsid w:val="00BA72E5"/>
    <w:rsid w:val="00BA7318"/>
    <w:rsid w:val="00BB019B"/>
    <w:rsid w:val="00BB05FD"/>
    <w:rsid w:val="00BB0ECD"/>
    <w:rsid w:val="00BB1350"/>
    <w:rsid w:val="00BB17E9"/>
    <w:rsid w:val="00BB23C4"/>
    <w:rsid w:val="00BB29C1"/>
    <w:rsid w:val="00BB2AAB"/>
    <w:rsid w:val="00BB2DDE"/>
    <w:rsid w:val="00BB34B8"/>
    <w:rsid w:val="00BB35E5"/>
    <w:rsid w:val="00BB368C"/>
    <w:rsid w:val="00BB37CF"/>
    <w:rsid w:val="00BB398F"/>
    <w:rsid w:val="00BB3B08"/>
    <w:rsid w:val="00BB3E7B"/>
    <w:rsid w:val="00BB5CC2"/>
    <w:rsid w:val="00BB607F"/>
    <w:rsid w:val="00BB65D0"/>
    <w:rsid w:val="00BB66D0"/>
    <w:rsid w:val="00BB739E"/>
    <w:rsid w:val="00BB7BB3"/>
    <w:rsid w:val="00BB7F5B"/>
    <w:rsid w:val="00BC0021"/>
    <w:rsid w:val="00BC0524"/>
    <w:rsid w:val="00BC0A9D"/>
    <w:rsid w:val="00BC1518"/>
    <w:rsid w:val="00BC1837"/>
    <w:rsid w:val="00BC18C3"/>
    <w:rsid w:val="00BC22A4"/>
    <w:rsid w:val="00BC2702"/>
    <w:rsid w:val="00BC2996"/>
    <w:rsid w:val="00BC2A65"/>
    <w:rsid w:val="00BC3B92"/>
    <w:rsid w:val="00BC3D6F"/>
    <w:rsid w:val="00BC49D2"/>
    <w:rsid w:val="00BC6119"/>
    <w:rsid w:val="00BD0609"/>
    <w:rsid w:val="00BD09CD"/>
    <w:rsid w:val="00BD0B2B"/>
    <w:rsid w:val="00BD298F"/>
    <w:rsid w:val="00BD34F7"/>
    <w:rsid w:val="00BD37D3"/>
    <w:rsid w:val="00BD454C"/>
    <w:rsid w:val="00BD4912"/>
    <w:rsid w:val="00BD5287"/>
    <w:rsid w:val="00BD6DE8"/>
    <w:rsid w:val="00BD7002"/>
    <w:rsid w:val="00BE0850"/>
    <w:rsid w:val="00BE2330"/>
    <w:rsid w:val="00BE2B94"/>
    <w:rsid w:val="00BE2E7C"/>
    <w:rsid w:val="00BE3899"/>
    <w:rsid w:val="00BE42F2"/>
    <w:rsid w:val="00BE45BE"/>
    <w:rsid w:val="00BE4ACE"/>
    <w:rsid w:val="00BE4EFE"/>
    <w:rsid w:val="00BE5583"/>
    <w:rsid w:val="00BE607E"/>
    <w:rsid w:val="00BE60F5"/>
    <w:rsid w:val="00BE616D"/>
    <w:rsid w:val="00BE6377"/>
    <w:rsid w:val="00BE6889"/>
    <w:rsid w:val="00BE6EDA"/>
    <w:rsid w:val="00BE7287"/>
    <w:rsid w:val="00BE7926"/>
    <w:rsid w:val="00BE7BC7"/>
    <w:rsid w:val="00BF1B1F"/>
    <w:rsid w:val="00BF1BD0"/>
    <w:rsid w:val="00BF1E5D"/>
    <w:rsid w:val="00BF2755"/>
    <w:rsid w:val="00BF34D7"/>
    <w:rsid w:val="00BF3D26"/>
    <w:rsid w:val="00BF4A80"/>
    <w:rsid w:val="00BF539A"/>
    <w:rsid w:val="00BF5E39"/>
    <w:rsid w:val="00BF7F3C"/>
    <w:rsid w:val="00BF7FE0"/>
    <w:rsid w:val="00C008A1"/>
    <w:rsid w:val="00C00B4D"/>
    <w:rsid w:val="00C00E8A"/>
    <w:rsid w:val="00C01518"/>
    <w:rsid w:val="00C01D7C"/>
    <w:rsid w:val="00C01E87"/>
    <w:rsid w:val="00C01F8F"/>
    <w:rsid w:val="00C02CB7"/>
    <w:rsid w:val="00C0344E"/>
    <w:rsid w:val="00C03F36"/>
    <w:rsid w:val="00C0424F"/>
    <w:rsid w:val="00C0465C"/>
    <w:rsid w:val="00C04A26"/>
    <w:rsid w:val="00C04D79"/>
    <w:rsid w:val="00C0503E"/>
    <w:rsid w:val="00C052C7"/>
    <w:rsid w:val="00C05F65"/>
    <w:rsid w:val="00C06A6B"/>
    <w:rsid w:val="00C06E90"/>
    <w:rsid w:val="00C075BB"/>
    <w:rsid w:val="00C112AA"/>
    <w:rsid w:val="00C11BD0"/>
    <w:rsid w:val="00C12FC3"/>
    <w:rsid w:val="00C162E0"/>
    <w:rsid w:val="00C163DB"/>
    <w:rsid w:val="00C21587"/>
    <w:rsid w:val="00C235C4"/>
    <w:rsid w:val="00C2401A"/>
    <w:rsid w:val="00C246EB"/>
    <w:rsid w:val="00C25A8A"/>
    <w:rsid w:val="00C274BD"/>
    <w:rsid w:val="00C27E23"/>
    <w:rsid w:val="00C27EE7"/>
    <w:rsid w:val="00C27FDB"/>
    <w:rsid w:val="00C3043C"/>
    <w:rsid w:val="00C309ED"/>
    <w:rsid w:val="00C30B9B"/>
    <w:rsid w:val="00C31248"/>
    <w:rsid w:val="00C319D2"/>
    <w:rsid w:val="00C31CD2"/>
    <w:rsid w:val="00C31F83"/>
    <w:rsid w:val="00C3210C"/>
    <w:rsid w:val="00C32579"/>
    <w:rsid w:val="00C32CF6"/>
    <w:rsid w:val="00C331D8"/>
    <w:rsid w:val="00C33629"/>
    <w:rsid w:val="00C339BF"/>
    <w:rsid w:val="00C34242"/>
    <w:rsid w:val="00C345A5"/>
    <w:rsid w:val="00C3464A"/>
    <w:rsid w:val="00C35C27"/>
    <w:rsid w:val="00C36218"/>
    <w:rsid w:val="00C36797"/>
    <w:rsid w:val="00C36C08"/>
    <w:rsid w:val="00C37DEA"/>
    <w:rsid w:val="00C37E00"/>
    <w:rsid w:val="00C40EA6"/>
    <w:rsid w:val="00C42ED8"/>
    <w:rsid w:val="00C438EA"/>
    <w:rsid w:val="00C43CD3"/>
    <w:rsid w:val="00C43D1B"/>
    <w:rsid w:val="00C447AB"/>
    <w:rsid w:val="00C44AA2"/>
    <w:rsid w:val="00C44AF4"/>
    <w:rsid w:val="00C451EB"/>
    <w:rsid w:val="00C4656E"/>
    <w:rsid w:val="00C46F30"/>
    <w:rsid w:val="00C46F5F"/>
    <w:rsid w:val="00C50091"/>
    <w:rsid w:val="00C50769"/>
    <w:rsid w:val="00C50D7E"/>
    <w:rsid w:val="00C51C56"/>
    <w:rsid w:val="00C52552"/>
    <w:rsid w:val="00C536F1"/>
    <w:rsid w:val="00C53847"/>
    <w:rsid w:val="00C538DA"/>
    <w:rsid w:val="00C54119"/>
    <w:rsid w:val="00C544BA"/>
    <w:rsid w:val="00C551D5"/>
    <w:rsid w:val="00C55E6F"/>
    <w:rsid w:val="00C56276"/>
    <w:rsid w:val="00C57B84"/>
    <w:rsid w:val="00C60501"/>
    <w:rsid w:val="00C61741"/>
    <w:rsid w:val="00C62A58"/>
    <w:rsid w:val="00C62C43"/>
    <w:rsid w:val="00C62E84"/>
    <w:rsid w:val="00C63BFB"/>
    <w:rsid w:val="00C64611"/>
    <w:rsid w:val="00C64B5F"/>
    <w:rsid w:val="00C6525B"/>
    <w:rsid w:val="00C66A3B"/>
    <w:rsid w:val="00C66D8B"/>
    <w:rsid w:val="00C67870"/>
    <w:rsid w:val="00C702B5"/>
    <w:rsid w:val="00C70717"/>
    <w:rsid w:val="00C71C62"/>
    <w:rsid w:val="00C72831"/>
    <w:rsid w:val="00C72CA2"/>
    <w:rsid w:val="00C73BBE"/>
    <w:rsid w:val="00C74873"/>
    <w:rsid w:val="00C74F11"/>
    <w:rsid w:val="00C752A0"/>
    <w:rsid w:val="00C756AB"/>
    <w:rsid w:val="00C764D8"/>
    <w:rsid w:val="00C76BFB"/>
    <w:rsid w:val="00C76F59"/>
    <w:rsid w:val="00C77FB0"/>
    <w:rsid w:val="00C801A4"/>
    <w:rsid w:val="00C80352"/>
    <w:rsid w:val="00C80C3E"/>
    <w:rsid w:val="00C80DD3"/>
    <w:rsid w:val="00C8165E"/>
    <w:rsid w:val="00C81A6F"/>
    <w:rsid w:val="00C82EDF"/>
    <w:rsid w:val="00C8343C"/>
    <w:rsid w:val="00C836AF"/>
    <w:rsid w:val="00C8431E"/>
    <w:rsid w:val="00C85049"/>
    <w:rsid w:val="00C857CB"/>
    <w:rsid w:val="00C85811"/>
    <w:rsid w:val="00C85B3E"/>
    <w:rsid w:val="00C85CED"/>
    <w:rsid w:val="00C86C6A"/>
    <w:rsid w:val="00C8740F"/>
    <w:rsid w:val="00C9022C"/>
    <w:rsid w:val="00C90714"/>
    <w:rsid w:val="00C909F6"/>
    <w:rsid w:val="00C90A77"/>
    <w:rsid w:val="00C90FC0"/>
    <w:rsid w:val="00C915A8"/>
    <w:rsid w:val="00C91919"/>
    <w:rsid w:val="00C91C97"/>
    <w:rsid w:val="00C91E12"/>
    <w:rsid w:val="00C921E9"/>
    <w:rsid w:val="00C9247A"/>
    <w:rsid w:val="00C9286F"/>
    <w:rsid w:val="00C946A2"/>
    <w:rsid w:val="00C946E4"/>
    <w:rsid w:val="00C94A44"/>
    <w:rsid w:val="00C94EFF"/>
    <w:rsid w:val="00C954B0"/>
    <w:rsid w:val="00C9561E"/>
    <w:rsid w:val="00C9709C"/>
    <w:rsid w:val="00C97607"/>
    <w:rsid w:val="00CA0782"/>
    <w:rsid w:val="00CA13A4"/>
    <w:rsid w:val="00CA16FC"/>
    <w:rsid w:val="00CA19E0"/>
    <w:rsid w:val="00CA3326"/>
    <w:rsid w:val="00CA5727"/>
    <w:rsid w:val="00CA5D64"/>
    <w:rsid w:val="00CA67B7"/>
    <w:rsid w:val="00CB03E6"/>
    <w:rsid w:val="00CB05D7"/>
    <w:rsid w:val="00CB0639"/>
    <w:rsid w:val="00CB11C6"/>
    <w:rsid w:val="00CB1320"/>
    <w:rsid w:val="00CB293A"/>
    <w:rsid w:val="00CB3728"/>
    <w:rsid w:val="00CB51F0"/>
    <w:rsid w:val="00CB54EB"/>
    <w:rsid w:val="00CB5940"/>
    <w:rsid w:val="00CB5B6C"/>
    <w:rsid w:val="00CB6490"/>
    <w:rsid w:val="00CB6CA0"/>
    <w:rsid w:val="00CB70F6"/>
    <w:rsid w:val="00CB722E"/>
    <w:rsid w:val="00CC04FE"/>
    <w:rsid w:val="00CC1655"/>
    <w:rsid w:val="00CC185A"/>
    <w:rsid w:val="00CC1FE6"/>
    <w:rsid w:val="00CC236C"/>
    <w:rsid w:val="00CC26F5"/>
    <w:rsid w:val="00CC32B0"/>
    <w:rsid w:val="00CC3610"/>
    <w:rsid w:val="00CC38B8"/>
    <w:rsid w:val="00CC4000"/>
    <w:rsid w:val="00CC4819"/>
    <w:rsid w:val="00CC50AC"/>
    <w:rsid w:val="00CC549B"/>
    <w:rsid w:val="00CC6596"/>
    <w:rsid w:val="00CC6638"/>
    <w:rsid w:val="00CC6C8F"/>
    <w:rsid w:val="00CC6DA3"/>
    <w:rsid w:val="00CC7744"/>
    <w:rsid w:val="00CC7CF1"/>
    <w:rsid w:val="00CD090D"/>
    <w:rsid w:val="00CD1523"/>
    <w:rsid w:val="00CD1A1D"/>
    <w:rsid w:val="00CD2C8D"/>
    <w:rsid w:val="00CD2CC4"/>
    <w:rsid w:val="00CD43CF"/>
    <w:rsid w:val="00CD453B"/>
    <w:rsid w:val="00CD48BC"/>
    <w:rsid w:val="00CD5A44"/>
    <w:rsid w:val="00CD666C"/>
    <w:rsid w:val="00CD698E"/>
    <w:rsid w:val="00CE0FE2"/>
    <w:rsid w:val="00CE14F6"/>
    <w:rsid w:val="00CE1D13"/>
    <w:rsid w:val="00CE21C0"/>
    <w:rsid w:val="00CE2C69"/>
    <w:rsid w:val="00CE315A"/>
    <w:rsid w:val="00CE32F8"/>
    <w:rsid w:val="00CE388B"/>
    <w:rsid w:val="00CE40B3"/>
    <w:rsid w:val="00CE496E"/>
    <w:rsid w:val="00CE5339"/>
    <w:rsid w:val="00CE6622"/>
    <w:rsid w:val="00CE6C3E"/>
    <w:rsid w:val="00CF0070"/>
    <w:rsid w:val="00CF0A0D"/>
    <w:rsid w:val="00CF1D71"/>
    <w:rsid w:val="00CF208A"/>
    <w:rsid w:val="00CF2410"/>
    <w:rsid w:val="00CF4861"/>
    <w:rsid w:val="00CF5943"/>
    <w:rsid w:val="00CF73BD"/>
    <w:rsid w:val="00CF75C5"/>
    <w:rsid w:val="00CF7DFD"/>
    <w:rsid w:val="00D002FB"/>
    <w:rsid w:val="00D0061E"/>
    <w:rsid w:val="00D007BA"/>
    <w:rsid w:val="00D00A7D"/>
    <w:rsid w:val="00D019D9"/>
    <w:rsid w:val="00D01C1B"/>
    <w:rsid w:val="00D02B48"/>
    <w:rsid w:val="00D02B85"/>
    <w:rsid w:val="00D035DF"/>
    <w:rsid w:val="00D047E0"/>
    <w:rsid w:val="00D04F6F"/>
    <w:rsid w:val="00D05AA5"/>
    <w:rsid w:val="00D05C1F"/>
    <w:rsid w:val="00D06F88"/>
    <w:rsid w:val="00D0749B"/>
    <w:rsid w:val="00D0751B"/>
    <w:rsid w:val="00D078C0"/>
    <w:rsid w:val="00D07FAC"/>
    <w:rsid w:val="00D10234"/>
    <w:rsid w:val="00D10821"/>
    <w:rsid w:val="00D10D8A"/>
    <w:rsid w:val="00D1120A"/>
    <w:rsid w:val="00D11747"/>
    <w:rsid w:val="00D125BE"/>
    <w:rsid w:val="00D1280A"/>
    <w:rsid w:val="00D12A44"/>
    <w:rsid w:val="00D12B80"/>
    <w:rsid w:val="00D12C90"/>
    <w:rsid w:val="00D12E2A"/>
    <w:rsid w:val="00D12F77"/>
    <w:rsid w:val="00D1322A"/>
    <w:rsid w:val="00D13842"/>
    <w:rsid w:val="00D13E4D"/>
    <w:rsid w:val="00D13EE7"/>
    <w:rsid w:val="00D1407A"/>
    <w:rsid w:val="00D1410D"/>
    <w:rsid w:val="00D15210"/>
    <w:rsid w:val="00D15565"/>
    <w:rsid w:val="00D16F95"/>
    <w:rsid w:val="00D16FDA"/>
    <w:rsid w:val="00D176EB"/>
    <w:rsid w:val="00D20267"/>
    <w:rsid w:val="00D21A30"/>
    <w:rsid w:val="00D21D1F"/>
    <w:rsid w:val="00D21E14"/>
    <w:rsid w:val="00D21EC9"/>
    <w:rsid w:val="00D22146"/>
    <w:rsid w:val="00D22188"/>
    <w:rsid w:val="00D23210"/>
    <w:rsid w:val="00D2409E"/>
    <w:rsid w:val="00D243E2"/>
    <w:rsid w:val="00D246A2"/>
    <w:rsid w:val="00D2484B"/>
    <w:rsid w:val="00D24B62"/>
    <w:rsid w:val="00D250EA"/>
    <w:rsid w:val="00D2514F"/>
    <w:rsid w:val="00D26367"/>
    <w:rsid w:val="00D266D2"/>
    <w:rsid w:val="00D266E4"/>
    <w:rsid w:val="00D2791B"/>
    <w:rsid w:val="00D27B60"/>
    <w:rsid w:val="00D3062E"/>
    <w:rsid w:val="00D30BD7"/>
    <w:rsid w:val="00D31C41"/>
    <w:rsid w:val="00D330BD"/>
    <w:rsid w:val="00D33A2F"/>
    <w:rsid w:val="00D348CA"/>
    <w:rsid w:val="00D354A3"/>
    <w:rsid w:val="00D355DD"/>
    <w:rsid w:val="00D3629C"/>
    <w:rsid w:val="00D36746"/>
    <w:rsid w:val="00D37166"/>
    <w:rsid w:val="00D40C93"/>
    <w:rsid w:val="00D4198F"/>
    <w:rsid w:val="00D41FC2"/>
    <w:rsid w:val="00D422EE"/>
    <w:rsid w:val="00D423EB"/>
    <w:rsid w:val="00D42EB2"/>
    <w:rsid w:val="00D432EF"/>
    <w:rsid w:val="00D441CC"/>
    <w:rsid w:val="00D44333"/>
    <w:rsid w:val="00D4452C"/>
    <w:rsid w:val="00D4512F"/>
    <w:rsid w:val="00D463C9"/>
    <w:rsid w:val="00D51166"/>
    <w:rsid w:val="00D52029"/>
    <w:rsid w:val="00D52E05"/>
    <w:rsid w:val="00D54D42"/>
    <w:rsid w:val="00D5532F"/>
    <w:rsid w:val="00D5540C"/>
    <w:rsid w:val="00D5543D"/>
    <w:rsid w:val="00D55550"/>
    <w:rsid w:val="00D555DA"/>
    <w:rsid w:val="00D55676"/>
    <w:rsid w:val="00D55743"/>
    <w:rsid w:val="00D558EA"/>
    <w:rsid w:val="00D56B0C"/>
    <w:rsid w:val="00D57201"/>
    <w:rsid w:val="00D57B9C"/>
    <w:rsid w:val="00D60EF2"/>
    <w:rsid w:val="00D6128E"/>
    <w:rsid w:val="00D623EF"/>
    <w:rsid w:val="00D62CDD"/>
    <w:rsid w:val="00D63850"/>
    <w:rsid w:val="00D63E27"/>
    <w:rsid w:val="00D644CF"/>
    <w:rsid w:val="00D65849"/>
    <w:rsid w:val="00D65B79"/>
    <w:rsid w:val="00D65E1E"/>
    <w:rsid w:val="00D65FDF"/>
    <w:rsid w:val="00D66F6D"/>
    <w:rsid w:val="00D6750E"/>
    <w:rsid w:val="00D67D46"/>
    <w:rsid w:val="00D7004A"/>
    <w:rsid w:val="00D71E97"/>
    <w:rsid w:val="00D72805"/>
    <w:rsid w:val="00D729D2"/>
    <w:rsid w:val="00D73078"/>
    <w:rsid w:val="00D7307F"/>
    <w:rsid w:val="00D730BD"/>
    <w:rsid w:val="00D7323D"/>
    <w:rsid w:val="00D73927"/>
    <w:rsid w:val="00D73B14"/>
    <w:rsid w:val="00D73B18"/>
    <w:rsid w:val="00D7434E"/>
    <w:rsid w:val="00D7504A"/>
    <w:rsid w:val="00D759A5"/>
    <w:rsid w:val="00D75B07"/>
    <w:rsid w:val="00D75D7F"/>
    <w:rsid w:val="00D761EA"/>
    <w:rsid w:val="00D764D2"/>
    <w:rsid w:val="00D766FE"/>
    <w:rsid w:val="00D773AC"/>
    <w:rsid w:val="00D80325"/>
    <w:rsid w:val="00D80C3B"/>
    <w:rsid w:val="00D80D6E"/>
    <w:rsid w:val="00D8173B"/>
    <w:rsid w:val="00D818E0"/>
    <w:rsid w:val="00D81AAB"/>
    <w:rsid w:val="00D8232B"/>
    <w:rsid w:val="00D82CD6"/>
    <w:rsid w:val="00D831EE"/>
    <w:rsid w:val="00D83252"/>
    <w:rsid w:val="00D8349F"/>
    <w:rsid w:val="00D83A3C"/>
    <w:rsid w:val="00D846EC"/>
    <w:rsid w:val="00D84F14"/>
    <w:rsid w:val="00D8581E"/>
    <w:rsid w:val="00D90044"/>
    <w:rsid w:val="00D900F9"/>
    <w:rsid w:val="00D9011A"/>
    <w:rsid w:val="00D906B5"/>
    <w:rsid w:val="00D912B7"/>
    <w:rsid w:val="00D915D2"/>
    <w:rsid w:val="00D91F36"/>
    <w:rsid w:val="00D92537"/>
    <w:rsid w:val="00D92CB8"/>
    <w:rsid w:val="00D93442"/>
    <w:rsid w:val="00D9344C"/>
    <w:rsid w:val="00D9355A"/>
    <w:rsid w:val="00D94B1D"/>
    <w:rsid w:val="00D94DDD"/>
    <w:rsid w:val="00D94F02"/>
    <w:rsid w:val="00D95C1B"/>
    <w:rsid w:val="00D96006"/>
    <w:rsid w:val="00D962F2"/>
    <w:rsid w:val="00D97E2B"/>
    <w:rsid w:val="00DA2CD1"/>
    <w:rsid w:val="00DA3A2B"/>
    <w:rsid w:val="00DA4198"/>
    <w:rsid w:val="00DA49AF"/>
    <w:rsid w:val="00DA4C9E"/>
    <w:rsid w:val="00DA4D06"/>
    <w:rsid w:val="00DA50FE"/>
    <w:rsid w:val="00DA6389"/>
    <w:rsid w:val="00DA678A"/>
    <w:rsid w:val="00DA6DCD"/>
    <w:rsid w:val="00DA6DF7"/>
    <w:rsid w:val="00DA707E"/>
    <w:rsid w:val="00DB0A4F"/>
    <w:rsid w:val="00DB1128"/>
    <w:rsid w:val="00DB14C9"/>
    <w:rsid w:val="00DB2880"/>
    <w:rsid w:val="00DB30FA"/>
    <w:rsid w:val="00DB52E3"/>
    <w:rsid w:val="00DB605F"/>
    <w:rsid w:val="00DB61E8"/>
    <w:rsid w:val="00DB70C8"/>
    <w:rsid w:val="00DB72B6"/>
    <w:rsid w:val="00DB772C"/>
    <w:rsid w:val="00DB7937"/>
    <w:rsid w:val="00DB7981"/>
    <w:rsid w:val="00DC0C45"/>
    <w:rsid w:val="00DC1859"/>
    <w:rsid w:val="00DC224B"/>
    <w:rsid w:val="00DC29D8"/>
    <w:rsid w:val="00DC4F2A"/>
    <w:rsid w:val="00DC5AD9"/>
    <w:rsid w:val="00DC7E91"/>
    <w:rsid w:val="00DD0284"/>
    <w:rsid w:val="00DD0D1A"/>
    <w:rsid w:val="00DD0F21"/>
    <w:rsid w:val="00DD1052"/>
    <w:rsid w:val="00DD1573"/>
    <w:rsid w:val="00DD204C"/>
    <w:rsid w:val="00DD28BE"/>
    <w:rsid w:val="00DD2C51"/>
    <w:rsid w:val="00DD30B3"/>
    <w:rsid w:val="00DD3632"/>
    <w:rsid w:val="00DD4891"/>
    <w:rsid w:val="00DD4F79"/>
    <w:rsid w:val="00DD513B"/>
    <w:rsid w:val="00DE0200"/>
    <w:rsid w:val="00DE0681"/>
    <w:rsid w:val="00DE20C7"/>
    <w:rsid w:val="00DE22E1"/>
    <w:rsid w:val="00DE265F"/>
    <w:rsid w:val="00DE2FE3"/>
    <w:rsid w:val="00DE3A67"/>
    <w:rsid w:val="00DE4438"/>
    <w:rsid w:val="00DE4492"/>
    <w:rsid w:val="00DE49C5"/>
    <w:rsid w:val="00DE4DED"/>
    <w:rsid w:val="00DE5305"/>
    <w:rsid w:val="00DE65FB"/>
    <w:rsid w:val="00DE66FF"/>
    <w:rsid w:val="00DE6E52"/>
    <w:rsid w:val="00DE71EA"/>
    <w:rsid w:val="00DF07B7"/>
    <w:rsid w:val="00DF0AE1"/>
    <w:rsid w:val="00DF0C00"/>
    <w:rsid w:val="00DF1B2B"/>
    <w:rsid w:val="00DF2177"/>
    <w:rsid w:val="00DF2330"/>
    <w:rsid w:val="00DF2BAE"/>
    <w:rsid w:val="00DF32F3"/>
    <w:rsid w:val="00DF3970"/>
    <w:rsid w:val="00DF458E"/>
    <w:rsid w:val="00DF5D92"/>
    <w:rsid w:val="00DF5FDF"/>
    <w:rsid w:val="00DF613A"/>
    <w:rsid w:val="00DF636F"/>
    <w:rsid w:val="00DF66EA"/>
    <w:rsid w:val="00DF70DD"/>
    <w:rsid w:val="00DF73FE"/>
    <w:rsid w:val="00DF7794"/>
    <w:rsid w:val="00E00052"/>
    <w:rsid w:val="00E00C0A"/>
    <w:rsid w:val="00E023FF"/>
    <w:rsid w:val="00E02FED"/>
    <w:rsid w:val="00E0306E"/>
    <w:rsid w:val="00E0372C"/>
    <w:rsid w:val="00E03755"/>
    <w:rsid w:val="00E03C6E"/>
    <w:rsid w:val="00E05924"/>
    <w:rsid w:val="00E06642"/>
    <w:rsid w:val="00E103D4"/>
    <w:rsid w:val="00E10898"/>
    <w:rsid w:val="00E11244"/>
    <w:rsid w:val="00E11EFB"/>
    <w:rsid w:val="00E12A3C"/>
    <w:rsid w:val="00E13A4E"/>
    <w:rsid w:val="00E13ADE"/>
    <w:rsid w:val="00E145CF"/>
    <w:rsid w:val="00E14656"/>
    <w:rsid w:val="00E14C8F"/>
    <w:rsid w:val="00E14FA5"/>
    <w:rsid w:val="00E151EF"/>
    <w:rsid w:val="00E15353"/>
    <w:rsid w:val="00E1545D"/>
    <w:rsid w:val="00E1598A"/>
    <w:rsid w:val="00E15C8B"/>
    <w:rsid w:val="00E16CAE"/>
    <w:rsid w:val="00E174E0"/>
    <w:rsid w:val="00E17F9B"/>
    <w:rsid w:val="00E203BA"/>
    <w:rsid w:val="00E20859"/>
    <w:rsid w:val="00E20A8B"/>
    <w:rsid w:val="00E210FD"/>
    <w:rsid w:val="00E215D5"/>
    <w:rsid w:val="00E22299"/>
    <w:rsid w:val="00E2268E"/>
    <w:rsid w:val="00E22C7E"/>
    <w:rsid w:val="00E24621"/>
    <w:rsid w:val="00E246B1"/>
    <w:rsid w:val="00E25860"/>
    <w:rsid w:val="00E262A8"/>
    <w:rsid w:val="00E26963"/>
    <w:rsid w:val="00E26BE8"/>
    <w:rsid w:val="00E26F23"/>
    <w:rsid w:val="00E302F0"/>
    <w:rsid w:val="00E3162D"/>
    <w:rsid w:val="00E32396"/>
    <w:rsid w:val="00E32A80"/>
    <w:rsid w:val="00E331BF"/>
    <w:rsid w:val="00E33262"/>
    <w:rsid w:val="00E33567"/>
    <w:rsid w:val="00E33A87"/>
    <w:rsid w:val="00E33CB9"/>
    <w:rsid w:val="00E33F8D"/>
    <w:rsid w:val="00E3418D"/>
    <w:rsid w:val="00E34297"/>
    <w:rsid w:val="00E34C97"/>
    <w:rsid w:val="00E34FCA"/>
    <w:rsid w:val="00E350A5"/>
    <w:rsid w:val="00E35A00"/>
    <w:rsid w:val="00E35F5F"/>
    <w:rsid w:val="00E36090"/>
    <w:rsid w:val="00E36123"/>
    <w:rsid w:val="00E36F0F"/>
    <w:rsid w:val="00E36F8B"/>
    <w:rsid w:val="00E37C8F"/>
    <w:rsid w:val="00E40144"/>
    <w:rsid w:val="00E4098F"/>
    <w:rsid w:val="00E40C90"/>
    <w:rsid w:val="00E419D0"/>
    <w:rsid w:val="00E41D92"/>
    <w:rsid w:val="00E42499"/>
    <w:rsid w:val="00E42972"/>
    <w:rsid w:val="00E42F65"/>
    <w:rsid w:val="00E438D0"/>
    <w:rsid w:val="00E43C78"/>
    <w:rsid w:val="00E43E53"/>
    <w:rsid w:val="00E43F9E"/>
    <w:rsid w:val="00E444B7"/>
    <w:rsid w:val="00E449D2"/>
    <w:rsid w:val="00E4529C"/>
    <w:rsid w:val="00E45340"/>
    <w:rsid w:val="00E467C4"/>
    <w:rsid w:val="00E46CCC"/>
    <w:rsid w:val="00E46DAA"/>
    <w:rsid w:val="00E47872"/>
    <w:rsid w:val="00E50792"/>
    <w:rsid w:val="00E5132D"/>
    <w:rsid w:val="00E515DB"/>
    <w:rsid w:val="00E54F7C"/>
    <w:rsid w:val="00E54FFE"/>
    <w:rsid w:val="00E55C1D"/>
    <w:rsid w:val="00E56670"/>
    <w:rsid w:val="00E56E0F"/>
    <w:rsid w:val="00E570F9"/>
    <w:rsid w:val="00E57B72"/>
    <w:rsid w:val="00E57BD5"/>
    <w:rsid w:val="00E57D98"/>
    <w:rsid w:val="00E57E38"/>
    <w:rsid w:val="00E57EC6"/>
    <w:rsid w:val="00E6094E"/>
    <w:rsid w:val="00E6137A"/>
    <w:rsid w:val="00E615C5"/>
    <w:rsid w:val="00E61F1E"/>
    <w:rsid w:val="00E61FF9"/>
    <w:rsid w:val="00E620E7"/>
    <w:rsid w:val="00E6395D"/>
    <w:rsid w:val="00E63E62"/>
    <w:rsid w:val="00E64222"/>
    <w:rsid w:val="00E64ED7"/>
    <w:rsid w:val="00E66BE5"/>
    <w:rsid w:val="00E6706C"/>
    <w:rsid w:val="00E674DD"/>
    <w:rsid w:val="00E67B22"/>
    <w:rsid w:val="00E700C1"/>
    <w:rsid w:val="00E72B59"/>
    <w:rsid w:val="00E72EC4"/>
    <w:rsid w:val="00E739D7"/>
    <w:rsid w:val="00E74302"/>
    <w:rsid w:val="00E74CD0"/>
    <w:rsid w:val="00E75362"/>
    <w:rsid w:val="00E80B6B"/>
    <w:rsid w:val="00E81323"/>
    <w:rsid w:val="00E82121"/>
    <w:rsid w:val="00E821D4"/>
    <w:rsid w:val="00E8254D"/>
    <w:rsid w:val="00E82B58"/>
    <w:rsid w:val="00E82DC5"/>
    <w:rsid w:val="00E831B2"/>
    <w:rsid w:val="00E85DC1"/>
    <w:rsid w:val="00E85E1E"/>
    <w:rsid w:val="00E85E3D"/>
    <w:rsid w:val="00E86226"/>
    <w:rsid w:val="00E87FB9"/>
    <w:rsid w:val="00E901D5"/>
    <w:rsid w:val="00E9070B"/>
    <w:rsid w:val="00E90B00"/>
    <w:rsid w:val="00E918DB"/>
    <w:rsid w:val="00E923D1"/>
    <w:rsid w:val="00E928C6"/>
    <w:rsid w:val="00E9308B"/>
    <w:rsid w:val="00E9319A"/>
    <w:rsid w:val="00E9325B"/>
    <w:rsid w:val="00E93C29"/>
    <w:rsid w:val="00E94714"/>
    <w:rsid w:val="00E95848"/>
    <w:rsid w:val="00E964DB"/>
    <w:rsid w:val="00E9697B"/>
    <w:rsid w:val="00E9715E"/>
    <w:rsid w:val="00E97398"/>
    <w:rsid w:val="00E974DE"/>
    <w:rsid w:val="00E974ED"/>
    <w:rsid w:val="00EA0392"/>
    <w:rsid w:val="00EA07A8"/>
    <w:rsid w:val="00EA1016"/>
    <w:rsid w:val="00EA14F4"/>
    <w:rsid w:val="00EA16DF"/>
    <w:rsid w:val="00EA16F9"/>
    <w:rsid w:val="00EA2607"/>
    <w:rsid w:val="00EA26CE"/>
    <w:rsid w:val="00EA2B14"/>
    <w:rsid w:val="00EA2CDC"/>
    <w:rsid w:val="00EA35F0"/>
    <w:rsid w:val="00EA3CBD"/>
    <w:rsid w:val="00EA3DEF"/>
    <w:rsid w:val="00EA406E"/>
    <w:rsid w:val="00EA43AC"/>
    <w:rsid w:val="00EA480D"/>
    <w:rsid w:val="00EA52D3"/>
    <w:rsid w:val="00EA61D5"/>
    <w:rsid w:val="00EA73CE"/>
    <w:rsid w:val="00EA78A3"/>
    <w:rsid w:val="00EA7E1E"/>
    <w:rsid w:val="00EB0251"/>
    <w:rsid w:val="00EB128D"/>
    <w:rsid w:val="00EB13D5"/>
    <w:rsid w:val="00EB2329"/>
    <w:rsid w:val="00EB266F"/>
    <w:rsid w:val="00EB2771"/>
    <w:rsid w:val="00EB31A5"/>
    <w:rsid w:val="00EB32B8"/>
    <w:rsid w:val="00EB3913"/>
    <w:rsid w:val="00EB469E"/>
    <w:rsid w:val="00EB4812"/>
    <w:rsid w:val="00EB4B77"/>
    <w:rsid w:val="00EB53E0"/>
    <w:rsid w:val="00EB64DD"/>
    <w:rsid w:val="00EB6DE3"/>
    <w:rsid w:val="00EB6F29"/>
    <w:rsid w:val="00EB7497"/>
    <w:rsid w:val="00EB7628"/>
    <w:rsid w:val="00EB7864"/>
    <w:rsid w:val="00EB7A25"/>
    <w:rsid w:val="00EB7BF3"/>
    <w:rsid w:val="00EC0200"/>
    <w:rsid w:val="00EC0432"/>
    <w:rsid w:val="00EC08F8"/>
    <w:rsid w:val="00EC1980"/>
    <w:rsid w:val="00EC1E8E"/>
    <w:rsid w:val="00EC1F17"/>
    <w:rsid w:val="00EC1F4A"/>
    <w:rsid w:val="00EC3082"/>
    <w:rsid w:val="00EC344F"/>
    <w:rsid w:val="00EC4CA7"/>
    <w:rsid w:val="00EC4DBF"/>
    <w:rsid w:val="00EC511B"/>
    <w:rsid w:val="00EC5126"/>
    <w:rsid w:val="00EC5785"/>
    <w:rsid w:val="00EC5DDD"/>
    <w:rsid w:val="00EC611E"/>
    <w:rsid w:val="00EC62F8"/>
    <w:rsid w:val="00EC6D41"/>
    <w:rsid w:val="00EC6DE5"/>
    <w:rsid w:val="00EC720A"/>
    <w:rsid w:val="00EC7636"/>
    <w:rsid w:val="00EC7F17"/>
    <w:rsid w:val="00ED043A"/>
    <w:rsid w:val="00ED0999"/>
    <w:rsid w:val="00ED0F43"/>
    <w:rsid w:val="00ED15F5"/>
    <w:rsid w:val="00ED2C9B"/>
    <w:rsid w:val="00ED33FD"/>
    <w:rsid w:val="00ED3727"/>
    <w:rsid w:val="00ED3DDF"/>
    <w:rsid w:val="00ED3FF4"/>
    <w:rsid w:val="00ED4227"/>
    <w:rsid w:val="00ED46CE"/>
    <w:rsid w:val="00ED507F"/>
    <w:rsid w:val="00ED50F4"/>
    <w:rsid w:val="00ED6174"/>
    <w:rsid w:val="00ED6443"/>
    <w:rsid w:val="00ED64C0"/>
    <w:rsid w:val="00ED66EF"/>
    <w:rsid w:val="00ED6B92"/>
    <w:rsid w:val="00ED7518"/>
    <w:rsid w:val="00ED77BC"/>
    <w:rsid w:val="00ED7FF7"/>
    <w:rsid w:val="00EE0134"/>
    <w:rsid w:val="00EE050C"/>
    <w:rsid w:val="00EE059A"/>
    <w:rsid w:val="00EE061A"/>
    <w:rsid w:val="00EE0A36"/>
    <w:rsid w:val="00EE1C1A"/>
    <w:rsid w:val="00EE24D3"/>
    <w:rsid w:val="00EE2613"/>
    <w:rsid w:val="00EE2A3C"/>
    <w:rsid w:val="00EE2DE9"/>
    <w:rsid w:val="00EE3064"/>
    <w:rsid w:val="00EE374E"/>
    <w:rsid w:val="00EE3860"/>
    <w:rsid w:val="00EE550A"/>
    <w:rsid w:val="00EE69B0"/>
    <w:rsid w:val="00EE7D85"/>
    <w:rsid w:val="00EF08DE"/>
    <w:rsid w:val="00EF0B92"/>
    <w:rsid w:val="00EF0F55"/>
    <w:rsid w:val="00EF1013"/>
    <w:rsid w:val="00EF1469"/>
    <w:rsid w:val="00EF16FD"/>
    <w:rsid w:val="00EF1DEE"/>
    <w:rsid w:val="00EF1E38"/>
    <w:rsid w:val="00EF1E98"/>
    <w:rsid w:val="00EF3E9E"/>
    <w:rsid w:val="00EF4B46"/>
    <w:rsid w:val="00EF4E3E"/>
    <w:rsid w:val="00EF5820"/>
    <w:rsid w:val="00EF6311"/>
    <w:rsid w:val="00EF6D74"/>
    <w:rsid w:val="00EF7DCF"/>
    <w:rsid w:val="00F00E2B"/>
    <w:rsid w:val="00F01C03"/>
    <w:rsid w:val="00F0200B"/>
    <w:rsid w:val="00F021A8"/>
    <w:rsid w:val="00F027BB"/>
    <w:rsid w:val="00F027C6"/>
    <w:rsid w:val="00F034EC"/>
    <w:rsid w:val="00F04CAB"/>
    <w:rsid w:val="00F065A7"/>
    <w:rsid w:val="00F06AD4"/>
    <w:rsid w:val="00F070CF"/>
    <w:rsid w:val="00F07B56"/>
    <w:rsid w:val="00F1011C"/>
    <w:rsid w:val="00F1025A"/>
    <w:rsid w:val="00F106C5"/>
    <w:rsid w:val="00F1092C"/>
    <w:rsid w:val="00F11BE2"/>
    <w:rsid w:val="00F123F4"/>
    <w:rsid w:val="00F1324A"/>
    <w:rsid w:val="00F15297"/>
    <w:rsid w:val="00F2043D"/>
    <w:rsid w:val="00F2077A"/>
    <w:rsid w:val="00F20A52"/>
    <w:rsid w:val="00F22047"/>
    <w:rsid w:val="00F2297F"/>
    <w:rsid w:val="00F23C61"/>
    <w:rsid w:val="00F23D4A"/>
    <w:rsid w:val="00F2490E"/>
    <w:rsid w:val="00F2494F"/>
    <w:rsid w:val="00F24AB3"/>
    <w:rsid w:val="00F25F32"/>
    <w:rsid w:val="00F25FF4"/>
    <w:rsid w:val="00F2636A"/>
    <w:rsid w:val="00F27217"/>
    <w:rsid w:val="00F273E9"/>
    <w:rsid w:val="00F278E4"/>
    <w:rsid w:val="00F27E3C"/>
    <w:rsid w:val="00F307EF"/>
    <w:rsid w:val="00F3102B"/>
    <w:rsid w:val="00F3127A"/>
    <w:rsid w:val="00F344CF"/>
    <w:rsid w:val="00F35A96"/>
    <w:rsid w:val="00F35EDC"/>
    <w:rsid w:val="00F36219"/>
    <w:rsid w:val="00F36B6D"/>
    <w:rsid w:val="00F370AA"/>
    <w:rsid w:val="00F40340"/>
    <w:rsid w:val="00F40389"/>
    <w:rsid w:val="00F40CEB"/>
    <w:rsid w:val="00F40FD3"/>
    <w:rsid w:val="00F412FF"/>
    <w:rsid w:val="00F4155F"/>
    <w:rsid w:val="00F42E5A"/>
    <w:rsid w:val="00F43476"/>
    <w:rsid w:val="00F43588"/>
    <w:rsid w:val="00F43FE3"/>
    <w:rsid w:val="00F44A16"/>
    <w:rsid w:val="00F44D04"/>
    <w:rsid w:val="00F44D3B"/>
    <w:rsid w:val="00F453D6"/>
    <w:rsid w:val="00F47212"/>
    <w:rsid w:val="00F479DD"/>
    <w:rsid w:val="00F5056A"/>
    <w:rsid w:val="00F51326"/>
    <w:rsid w:val="00F5141E"/>
    <w:rsid w:val="00F51A42"/>
    <w:rsid w:val="00F520E2"/>
    <w:rsid w:val="00F54112"/>
    <w:rsid w:val="00F54A8A"/>
    <w:rsid w:val="00F55050"/>
    <w:rsid w:val="00F5618F"/>
    <w:rsid w:val="00F57A0F"/>
    <w:rsid w:val="00F57C1B"/>
    <w:rsid w:val="00F57FE8"/>
    <w:rsid w:val="00F6026E"/>
    <w:rsid w:val="00F61990"/>
    <w:rsid w:val="00F621A6"/>
    <w:rsid w:val="00F624CF"/>
    <w:rsid w:val="00F62916"/>
    <w:rsid w:val="00F6322D"/>
    <w:rsid w:val="00F63D9A"/>
    <w:rsid w:val="00F6414E"/>
    <w:rsid w:val="00F64413"/>
    <w:rsid w:val="00F64569"/>
    <w:rsid w:val="00F65259"/>
    <w:rsid w:val="00F659A3"/>
    <w:rsid w:val="00F659A5"/>
    <w:rsid w:val="00F676F3"/>
    <w:rsid w:val="00F67BC7"/>
    <w:rsid w:val="00F7069E"/>
    <w:rsid w:val="00F70923"/>
    <w:rsid w:val="00F70BBD"/>
    <w:rsid w:val="00F717BB"/>
    <w:rsid w:val="00F72226"/>
    <w:rsid w:val="00F74177"/>
    <w:rsid w:val="00F7417F"/>
    <w:rsid w:val="00F75930"/>
    <w:rsid w:val="00F765DD"/>
    <w:rsid w:val="00F767A9"/>
    <w:rsid w:val="00F771D2"/>
    <w:rsid w:val="00F7725F"/>
    <w:rsid w:val="00F77762"/>
    <w:rsid w:val="00F77B34"/>
    <w:rsid w:val="00F77BC3"/>
    <w:rsid w:val="00F77F08"/>
    <w:rsid w:val="00F77FDC"/>
    <w:rsid w:val="00F80974"/>
    <w:rsid w:val="00F8175F"/>
    <w:rsid w:val="00F820C4"/>
    <w:rsid w:val="00F82500"/>
    <w:rsid w:val="00F82742"/>
    <w:rsid w:val="00F830F9"/>
    <w:rsid w:val="00F83FF8"/>
    <w:rsid w:val="00F85613"/>
    <w:rsid w:val="00F86F64"/>
    <w:rsid w:val="00F871D0"/>
    <w:rsid w:val="00F8742F"/>
    <w:rsid w:val="00F87774"/>
    <w:rsid w:val="00F90696"/>
    <w:rsid w:val="00F9142D"/>
    <w:rsid w:val="00F914A7"/>
    <w:rsid w:val="00F91D8F"/>
    <w:rsid w:val="00F9209C"/>
    <w:rsid w:val="00F92281"/>
    <w:rsid w:val="00F937EF"/>
    <w:rsid w:val="00F939FF"/>
    <w:rsid w:val="00F94365"/>
    <w:rsid w:val="00F94980"/>
    <w:rsid w:val="00F96102"/>
    <w:rsid w:val="00F96B3E"/>
    <w:rsid w:val="00FA02D2"/>
    <w:rsid w:val="00FA1630"/>
    <w:rsid w:val="00FA3785"/>
    <w:rsid w:val="00FA5577"/>
    <w:rsid w:val="00FA56C1"/>
    <w:rsid w:val="00FA58AA"/>
    <w:rsid w:val="00FA5F9B"/>
    <w:rsid w:val="00FA6F18"/>
    <w:rsid w:val="00FA798F"/>
    <w:rsid w:val="00FA79B9"/>
    <w:rsid w:val="00FB039C"/>
    <w:rsid w:val="00FB06DD"/>
    <w:rsid w:val="00FB0C59"/>
    <w:rsid w:val="00FB0F86"/>
    <w:rsid w:val="00FB0F92"/>
    <w:rsid w:val="00FB16BA"/>
    <w:rsid w:val="00FB1AF6"/>
    <w:rsid w:val="00FB3156"/>
    <w:rsid w:val="00FB3502"/>
    <w:rsid w:val="00FB5157"/>
    <w:rsid w:val="00FB5D59"/>
    <w:rsid w:val="00FB6484"/>
    <w:rsid w:val="00FB743C"/>
    <w:rsid w:val="00FB74A9"/>
    <w:rsid w:val="00FB7EFD"/>
    <w:rsid w:val="00FC1038"/>
    <w:rsid w:val="00FC1896"/>
    <w:rsid w:val="00FC1FEA"/>
    <w:rsid w:val="00FC2140"/>
    <w:rsid w:val="00FC247A"/>
    <w:rsid w:val="00FC3A74"/>
    <w:rsid w:val="00FC3BB9"/>
    <w:rsid w:val="00FC45D6"/>
    <w:rsid w:val="00FC4B92"/>
    <w:rsid w:val="00FC4DE4"/>
    <w:rsid w:val="00FC6029"/>
    <w:rsid w:val="00FC6520"/>
    <w:rsid w:val="00FC6D3A"/>
    <w:rsid w:val="00FC6E8D"/>
    <w:rsid w:val="00FC7335"/>
    <w:rsid w:val="00FC7847"/>
    <w:rsid w:val="00FC7DDE"/>
    <w:rsid w:val="00FD0386"/>
    <w:rsid w:val="00FD10AA"/>
    <w:rsid w:val="00FD136B"/>
    <w:rsid w:val="00FD17C0"/>
    <w:rsid w:val="00FD1D6E"/>
    <w:rsid w:val="00FD22FC"/>
    <w:rsid w:val="00FD25E1"/>
    <w:rsid w:val="00FD2FCF"/>
    <w:rsid w:val="00FD307B"/>
    <w:rsid w:val="00FD4415"/>
    <w:rsid w:val="00FD49F7"/>
    <w:rsid w:val="00FD6B0A"/>
    <w:rsid w:val="00FD6E2E"/>
    <w:rsid w:val="00FD7063"/>
    <w:rsid w:val="00FD708A"/>
    <w:rsid w:val="00FD7CED"/>
    <w:rsid w:val="00FE0313"/>
    <w:rsid w:val="00FE055C"/>
    <w:rsid w:val="00FE096F"/>
    <w:rsid w:val="00FE0FF7"/>
    <w:rsid w:val="00FE1BDB"/>
    <w:rsid w:val="00FE1EDA"/>
    <w:rsid w:val="00FE20CF"/>
    <w:rsid w:val="00FE25E4"/>
    <w:rsid w:val="00FE2A36"/>
    <w:rsid w:val="00FE3E18"/>
    <w:rsid w:val="00FE4AB5"/>
    <w:rsid w:val="00FE5DDF"/>
    <w:rsid w:val="00FE5FFF"/>
    <w:rsid w:val="00FE68E4"/>
    <w:rsid w:val="00FE6E5D"/>
    <w:rsid w:val="00FE7659"/>
    <w:rsid w:val="00FE7D2E"/>
    <w:rsid w:val="00FF0658"/>
    <w:rsid w:val="00FF0966"/>
    <w:rsid w:val="00FF1CF2"/>
    <w:rsid w:val="00FF2F32"/>
    <w:rsid w:val="00FF30CF"/>
    <w:rsid w:val="00FF34A3"/>
    <w:rsid w:val="00FF36CF"/>
    <w:rsid w:val="00FF4226"/>
    <w:rsid w:val="00FF5446"/>
    <w:rsid w:val="00FF59E9"/>
    <w:rsid w:val="00FF5AA6"/>
    <w:rsid w:val="00FF6C3D"/>
    <w:rsid w:val="00FF72C6"/>
    <w:rsid w:val="00FF7763"/>
    <w:rsid w:val="00FF7C67"/>
    <w:rsid w:val="00FF7C9E"/>
    <w:rsid w:val="35FB3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0BB480"/>
  <w15:docId w15:val="{C6BE9C93-3DA2-4499-B23D-C5DFE08D0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9C56D3"/>
    <w:rPr>
      <w:rFonts w:ascii="Verdana" w:hAnsi="Verdana"/>
      <w:color w:val="000000"/>
      <w:kern w:val="28"/>
      <w:sz w:val="22"/>
    </w:rPr>
  </w:style>
  <w:style w:type="character" w:styleId="FootnoteReference">
    <w:name w:val="footnote reference"/>
    <w:basedOn w:val="DefaultParagraphFont"/>
    <w:semiHidden/>
    <w:unhideWhenUsed/>
    <w:rsid w:val="00A53207"/>
    <w:rPr>
      <w:vertAlign w:val="superscript"/>
    </w:rPr>
  </w:style>
  <w:style w:type="character" w:styleId="CommentReference">
    <w:name w:val="annotation reference"/>
    <w:basedOn w:val="DefaultParagraphFont"/>
    <w:semiHidden/>
    <w:unhideWhenUsed/>
    <w:rsid w:val="00BE45BE"/>
    <w:rPr>
      <w:sz w:val="16"/>
      <w:szCs w:val="16"/>
    </w:rPr>
  </w:style>
  <w:style w:type="paragraph" w:styleId="CommentText">
    <w:name w:val="annotation text"/>
    <w:basedOn w:val="Normal"/>
    <w:link w:val="CommentTextChar"/>
    <w:unhideWhenUsed/>
    <w:rsid w:val="00BE45BE"/>
    <w:rPr>
      <w:sz w:val="20"/>
    </w:rPr>
  </w:style>
  <w:style w:type="character" w:customStyle="1" w:styleId="CommentTextChar">
    <w:name w:val="Comment Text Char"/>
    <w:basedOn w:val="DefaultParagraphFont"/>
    <w:link w:val="CommentText"/>
    <w:rsid w:val="00BE45BE"/>
    <w:rPr>
      <w:rFonts w:ascii="Verdana" w:hAnsi="Verdana"/>
    </w:rPr>
  </w:style>
  <w:style w:type="paragraph" w:styleId="CommentSubject">
    <w:name w:val="annotation subject"/>
    <w:basedOn w:val="CommentText"/>
    <w:next w:val="CommentText"/>
    <w:link w:val="CommentSubjectChar"/>
    <w:semiHidden/>
    <w:unhideWhenUsed/>
    <w:rsid w:val="00BE45BE"/>
    <w:rPr>
      <w:b/>
      <w:bCs/>
    </w:rPr>
  </w:style>
  <w:style w:type="character" w:customStyle="1" w:styleId="CommentSubjectChar">
    <w:name w:val="Comment Subject Char"/>
    <w:basedOn w:val="CommentTextChar"/>
    <w:link w:val="CommentSubject"/>
    <w:semiHidden/>
    <w:rsid w:val="00BE45BE"/>
    <w:rPr>
      <w:rFonts w:ascii="Verdana" w:hAnsi="Verdana"/>
      <w:b/>
      <w:bCs/>
    </w:rPr>
  </w:style>
  <w:style w:type="numbering" w:customStyle="1" w:styleId="StylesList1">
    <w:name w:val="StylesList1"/>
    <w:uiPriority w:val="99"/>
    <w:rsid w:val="00456A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Ingram, Jennifer</DisplayName>
        <AccountId>1805</AccountId>
        <AccountType/>
      </UserInfo>
      <UserInfo>
        <DisplayName>Doran, Sue</DisplayName>
        <AccountId>1810</AccountId>
        <AccountType/>
      </UserInfo>
    </SharedWithUsers>
    <TaxCatchAll xmlns="9a4cad7d-cde0-4c4b-9900-a6ca365b2969"/>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9CB81E-AFC6-44E2-8987-71136426422F}">
  <ds:schemaRefs>
    <ds:schemaRef ds:uri="http://schemas.microsoft.com/sharepoint/v3/contenttype/forms"/>
  </ds:schemaRefs>
</ds:datastoreItem>
</file>

<file path=customXml/itemProps2.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F22219F2-5645-4F57-A630-5C96783F54F2}">
  <ds:schemaRefs>
    <ds:schemaRef ds:uri="http://schemas.openxmlformats.org/officeDocument/2006/bibliography"/>
  </ds:schemaRefs>
</ds:datastoreItem>
</file>

<file path=customXml/itemProps4.xml><?xml version="1.0" encoding="utf-8"?>
<ds:datastoreItem xmlns:ds="http://schemas.openxmlformats.org/officeDocument/2006/customXml" ds:itemID="{CE63AAD1-90A6-404B-9626-6DF6E8F74445}">
  <ds:schemaRefs>
    <ds:schemaRef ds:uri="9a4cad7d-cde0-4c4b-9900-a6ca365b2969"/>
    <ds:schemaRef ds:uri="http://purl.org/dc/terms/"/>
    <ds:schemaRef ds:uri="171a6d4e-846b-4045-8024-24f3590889ec"/>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5.xml><?xml version="1.0" encoding="utf-8"?>
<ds:datastoreItem xmlns:ds="http://schemas.openxmlformats.org/officeDocument/2006/customXml" ds:itemID="{232ADE05-75AF-46C0-92FA-179EAA14D6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Decisions.dotm</Template>
  <TotalTime>1</TotalTime>
  <Pages>11</Pages>
  <Words>3925</Words>
  <Characters>22376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26249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Beeby, Catherine</dc:creator>
  <cp:lastModifiedBy>Baylis, Caroline</cp:lastModifiedBy>
  <cp:revision>2</cp:revision>
  <cp:lastPrinted>2024-12-09T11:20:00Z</cp:lastPrinted>
  <dcterms:created xsi:type="dcterms:W3CDTF">2024-12-09T11:21:00Z</dcterms:created>
  <dcterms:modified xsi:type="dcterms:W3CDTF">2024-12-09T11:21:00Z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ies>
</file>