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2077D68A"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E6469F">
              <w:rPr>
                <w:rFonts w:ascii="Arial" w:hAnsi="Arial" w:cs="Arial"/>
                <w:b/>
                <w:color w:val="000000"/>
                <w:szCs w:val="22"/>
              </w:rPr>
              <w:t>Mark Yates BA(Hons)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02909E8"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985461">
              <w:rPr>
                <w:rFonts w:ascii="Arial" w:hAnsi="Arial" w:cs="Arial"/>
                <w:b/>
                <w:color w:val="000000"/>
                <w:sz w:val="16"/>
                <w:szCs w:val="16"/>
              </w:rPr>
              <w:t>24 December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4A4D1A98"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2425A8">
              <w:rPr>
                <w:rFonts w:ascii="Arial" w:hAnsi="Arial" w:cs="Arial"/>
                <w:b/>
                <w:color w:val="000000"/>
                <w:sz w:val="24"/>
                <w:szCs w:val="24"/>
              </w:rPr>
              <w:t>ROW/3344885</w:t>
            </w:r>
          </w:p>
          <w:p w14:paraId="715362A3" w14:textId="671F2EE7"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FA7274">
              <w:rPr>
                <w:rFonts w:ascii="Arial" w:hAnsi="Arial" w:cs="Arial"/>
                <w:b/>
                <w:color w:val="000000"/>
                <w:sz w:val="24"/>
                <w:szCs w:val="24"/>
              </w:rPr>
              <w:t>Pakenham Parish Council</w:t>
            </w:r>
          </w:p>
          <w:p w14:paraId="26FC09D1" w14:textId="73053D09" w:rsidR="00C779E8" w:rsidRPr="00E3101A" w:rsidRDefault="00FA7274">
            <w:pPr>
              <w:spacing w:after="60"/>
              <w:rPr>
                <w:rFonts w:ascii="Arial" w:hAnsi="Arial" w:cs="Arial"/>
                <w:b/>
                <w:color w:val="000000"/>
                <w:sz w:val="24"/>
                <w:szCs w:val="24"/>
              </w:rPr>
            </w:pPr>
            <w:r>
              <w:rPr>
                <w:rFonts w:ascii="Arial" w:hAnsi="Arial" w:cs="Arial"/>
                <w:b/>
                <w:color w:val="000000"/>
                <w:sz w:val="24"/>
                <w:szCs w:val="24"/>
              </w:rPr>
              <w:t>Suffolk County</w:t>
            </w:r>
            <w:r w:rsidR="00C779E8" w:rsidRPr="00E3101A">
              <w:rPr>
                <w:rFonts w:ascii="Arial" w:hAnsi="Arial" w:cs="Arial"/>
                <w:b/>
                <w:color w:val="000000"/>
                <w:sz w:val="24"/>
                <w:szCs w:val="24"/>
              </w:rPr>
              <w:t xml:space="preserve"> Council</w:t>
            </w:r>
          </w:p>
          <w:p w14:paraId="2E11617B" w14:textId="3F74E4B7" w:rsidR="00C779E8" w:rsidRPr="00E3101A" w:rsidRDefault="00560A4D">
            <w:pPr>
              <w:spacing w:after="60"/>
              <w:rPr>
                <w:rFonts w:ascii="Arial" w:hAnsi="Arial" w:cs="Arial"/>
                <w:b/>
                <w:color w:val="000000"/>
                <w:sz w:val="24"/>
                <w:szCs w:val="24"/>
              </w:rPr>
            </w:pPr>
            <w:r>
              <w:rPr>
                <w:rFonts w:ascii="Arial" w:hAnsi="Arial" w:cs="Arial"/>
                <w:b/>
                <w:color w:val="000000"/>
                <w:sz w:val="24"/>
                <w:szCs w:val="24"/>
              </w:rPr>
              <w:t>A</w:t>
            </w:r>
            <w:r w:rsidR="002425A8" w:rsidRPr="002425A8">
              <w:rPr>
                <w:rFonts w:ascii="Arial" w:hAnsi="Arial" w:cs="Arial"/>
                <w:b/>
                <w:color w:val="000000"/>
                <w:sz w:val="24"/>
                <w:szCs w:val="24"/>
              </w:rPr>
              <w:t>pplication to add a footpath from Mill Road to Broadway Lane, Pakenham</w:t>
            </w:r>
            <w:r w:rsidR="00C779E8" w:rsidRPr="00E3101A">
              <w:rPr>
                <w:rFonts w:ascii="Arial" w:hAnsi="Arial" w:cs="Arial"/>
                <w:b/>
                <w:color w:val="000000"/>
                <w:sz w:val="24"/>
                <w:szCs w:val="24"/>
              </w:rPr>
              <w:t xml:space="preserve"> </w:t>
            </w:r>
          </w:p>
        </w:tc>
      </w:tr>
      <w:tr w:rsidR="00C779E8" w:rsidRPr="00E3101A" w14:paraId="5D59A623" w14:textId="77777777">
        <w:tc>
          <w:tcPr>
            <w:tcW w:w="9520" w:type="dxa"/>
          </w:tcPr>
          <w:p w14:paraId="77E66911" w14:textId="2C1B8145"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representation is made under Paragraph 3(2) of Schedule 14 of the Wildlife and Countryside Act 1981</w:t>
            </w:r>
            <w:r w:rsidR="0070667D">
              <w:rPr>
                <w:rFonts w:ascii="Arial" w:hAnsi="Arial" w:cs="Arial"/>
                <w:sz w:val="24"/>
                <w:szCs w:val="24"/>
              </w:rPr>
              <w:t xml:space="preserve"> </w:t>
            </w:r>
            <w:r w:rsidRPr="00E3101A">
              <w:rPr>
                <w:rFonts w:ascii="Arial" w:hAnsi="Arial" w:cs="Arial"/>
                <w:sz w:val="24"/>
                <w:szCs w:val="24"/>
              </w:rPr>
              <w:t xml:space="preserve">seeking a direction to be given to </w:t>
            </w:r>
            <w:r w:rsidR="00FA7274">
              <w:rPr>
                <w:rFonts w:ascii="Arial" w:hAnsi="Arial" w:cs="Arial"/>
                <w:sz w:val="24"/>
                <w:szCs w:val="24"/>
              </w:rPr>
              <w:t>Suffolk County Council</w:t>
            </w:r>
            <w:r w:rsidRPr="00E3101A">
              <w:rPr>
                <w:rFonts w:ascii="Arial" w:hAnsi="Arial" w:cs="Arial"/>
                <w:sz w:val="24"/>
                <w:szCs w:val="24"/>
              </w:rPr>
              <w:t xml:space="preserve"> </w:t>
            </w:r>
            <w:r w:rsidR="00A22F21">
              <w:rPr>
                <w:rFonts w:ascii="Arial" w:hAnsi="Arial" w:cs="Arial"/>
                <w:sz w:val="24"/>
                <w:szCs w:val="24"/>
              </w:rPr>
              <w:t>(</w:t>
            </w:r>
            <w:r w:rsidR="0023021E">
              <w:rPr>
                <w:rFonts w:ascii="Arial" w:hAnsi="Arial" w:cs="Arial"/>
                <w:sz w:val="24"/>
                <w:szCs w:val="24"/>
              </w:rPr>
              <w:t>‘</w:t>
            </w:r>
            <w:r w:rsidR="00A22F21">
              <w:rPr>
                <w:rFonts w:ascii="Arial" w:hAnsi="Arial" w:cs="Arial"/>
                <w:sz w:val="24"/>
                <w:szCs w:val="24"/>
              </w:rPr>
              <w:t>the Council</w:t>
            </w:r>
            <w:r w:rsidR="0023021E">
              <w:rPr>
                <w:rFonts w:ascii="Arial" w:hAnsi="Arial" w:cs="Arial"/>
                <w:sz w:val="24"/>
                <w:szCs w:val="24"/>
              </w:rPr>
              <w:t>’</w:t>
            </w:r>
            <w:r w:rsidR="00A22F21">
              <w:rPr>
                <w:rFonts w:ascii="Arial" w:hAnsi="Arial" w:cs="Arial"/>
                <w:sz w:val="24"/>
                <w:szCs w:val="24"/>
              </w:rPr>
              <w:t xml:space="preserve">) </w:t>
            </w:r>
            <w:r w:rsidRPr="00E3101A">
              <w:rPr>
                <w:rFonts w:ascii="Arial" w:hAnsi="Arial" w:cs="Arial"/>
                <w:sz w:val="24"/>
                <w:szCs w:val="24"/>
              </w:rPr>
              <w:t xml:space="preserve">to determine an application for an </w:t>
            </w:r>
            <w:r w:rsidR="00903CD4">
              <w:rPr>
                <w:rFonts w:ascii="Arial" w:hAnsi="Arial" w:cs="Arial"/>
                <w:sz w:val="24"/>
                <w:szCs w:val="24"/>
              </w:rPr>
              <w:t>o</w:t>
            </w:r>
            <w:r w:rsidRPr="00E3101A">
              <w:rPr>
                <w:rFonts w:ascii="Arial" w:hAnsi="Arial" w:cs="Arial"/>
                <w:sz w:val="24"/>
                <w:szCs w:val="24"/>
              </w:rPr>
              <w:t>rder, under Section 53(5) of that Act.</w:t>
            </w:r>
          </w:p>
        </w:tc>
      </w:tr>
      <w:tr w:rsidR="00C779E8" w:rsidRPr="00E3101A" w14:paraId="7855434D" w14:textId="77777777">
        <w:tc>
          <w:tcPr>
            <w:tcW w:w="9520" w:type="dxa"/>
          </w:tcPr>
          <w:p w14:paraId="53477B62" w14:textId="6E6238DF"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D3652B">
              <w:rPr>
                <w:rFonts w:ascii="Arial" w:hAnsi="Arial" w:cs="Arial"/>
                <w:sz w:val="24"/>
                <w:szCs w:val="24"/>
              </w:rPr>
              <w:t>Pakenham Parish Council</w:t>
            </w:r>
            <w:r w:rsidRPr="00E3101A">
              <w:rPr>
                <w:rFonts w:ascii="Arial" w:hAnsi="Arial" w:cs="Arial"/>
                <w:sz w:val="24"/>
                <w:szCs w:val="24"/>
              </w:rPr>
              <w:t xml:space="preserve">, dated </w:t>
            </w:r>
            <w:r w:rsidR="00D3652B">
              <w:rPr>
                <w:rFonts w:ascii="Arial" w:hAnsi="Arial" w:cs="Arial"/>
                <w:sz w:val="24"/>
                <w:szCs w:val="24"/>
              </w:rPr>
              <w:t>17 May 2024</w:t>
            </w:r>
            <w:r w:rsidRPr="00E3101A">
              <w:rPr>
                <w:rFonts w:ascii="Arial" w:hAnsi="Arial" w:cs="Arial"/>
                <w:sz w:val="24"/>
                <w:szCs w:val="24"/>
              </w:rPr>
              <w:t>.</w:t>
            </w:r>
          </w:p>
        </w:tc>
      </w:tr>
      <w:tr w:rsidR="00C779E8" w:rsidRPr="00E3101A" w14:paraId="029A44D2" w14:textId="77777777">
        <w:tc>
          <w:tcPr>
            <w:tcW w:w="9520" w:type="dxa"/>
          </w:tcPr>
          <w:p w14:paraId="7A03E5F8" w14:textId="3F82959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AD084B">
              <w:rPr>
                <w:rFonts w:ascii="Arial" w:hAnsi="Arial" w:cs="Arial"/>
                <w:sz w:val="24"/>
                <w:szCs w:val="24"/>
              </w:rPr>
              <w:t>27 July 2021</w:t>
            </w:r>
            <w:r w:rsidRPr="00E3101A">
              <w:rPr>
                <w:rFonts w:ascii="Arial" w:hAnsi="Arial" w:cs="Arial"/>
                <w:sz w:val="24"/>
                <w:szCs w:val="24"/>
              </w:rPr>
              <w:t>.</w:t>
            </w:r>
          </w:p>
        </w:tc>
      </w:tr>
      <w:tr w:rsidR="00C779E8" w:rsidRPr="00E3101A" w14:paraId="35A02039" w14:textId="77777777">
        <w:tc>
          <w:tcPr>
            <w:tcW w:w="9520" w:type="dxa"/>
          </w:tcPr>
          <w:p w14:paraId="734EEB27" w14:textId="08AB8697"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903CD4">
              <w:rPr>
                <w:rFonts w:ascii="Arial" w:hAnsi="Arial" w:cs="Arial"/>
                <w:sz w:val="24"/>
                <w:szCs w:val="24"/>
              </w:rPr>
              <w:t>the</w:t>
            </w:r>
            <w:r w:rsidRPr="00E3101A">
              <w:rPr>
                <w:rFonts w:ascii="Arial" w:hAnsi="Arial" w:cs="Arial"/>
                <w:sz w:val="24"/>
                <w:szCs w:val="24"/>
              </w:rPr>
              <w:t xml:space="preserve"> representation on </w:t>
            </w:r>
            <w:r w:rsidR="00025810">
              <w:rPr>
                <w:rFonts w:ascii="Arial" w:hAnsi="Arial" w:cs="Arial"/>
                <w:sz w:val="24"/>
                <w:szCs w:val="24"/>
              </w:rPr>
              <w:t>14 August 2024</w:t>
            </w:r>
            <w:r w:rsidRPr="00E3101A">
              <w:rPr>
                <w:rFonts w:ascii="Arial" w:hAnsi="Arial" w:cs="Arial"/>
                <w:sz w:val="24"/>
                <w:szCs w:val="24"/>
              </w:rPr>
              <w:t xml:space="preserve"> and the Council’s response was made on </w:t>
            </w:r>
            <w:r w:rsidR="009B6063">
              <w:rPr>
                <w:rFonts w:ascii="Arial" w:hAnsi="Arial" w:cs="Arial"/>
                <w:sz w:val="24"/>
                <w:szCs w:val="24"/>
              </w:rPr>
              <w:t>13 September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032C708A" w:rsidR="00C779E8" w:rsidRPr="00E25716" w:rsidRDefault="00C779E8">
      <w:pPr>
        <w:pStyle w:val="Style1"/>
        <w:rPr>
          <w:rFonts w:ascii="Arial" w:hAnsi="Arial" w:cs="Arial"/>
          <w:sz w:val="24"/>
          <w:szCs w:val="24"/>
        </w:rPr>
      </w:pPr>
      <w:r w:rsidRPr="00E25716">
        <w:rPr>
          <w:rFonts w:ascii="Arial" w:hAnsi="Arial" w:cs="Arial"/>
          <w:sz w:val="24"/>
          <w:szCs w:val="24"/>
        </w:rPr>
        <w:t xml:space="preserve">The Council </w:t>
      </w:r>
      <w:r w:rsidR="001D3D1B">
        <w:rPr>
          <w:rFonts w:ascii="Arial" w:hAnsi="Arial" w:cs="Arial"/>
          <w:sz w:val="24"/>
          <w:szCs w:val="24"/>
        </w:rPr>
        <w:t>i</w:t>
      </w:r>
      <w:r w:rsidRPr="00E25716">
        <w:rPr>
          <w:rFonts w:ascii="Arial" w:hAnsi="Arial" w:cs="Arial"/>
          <w:sz w:val="24"/>
          <w:szCs w:val="24"/>
        </w:rPr>
        <w:t>s directed to determine the above-mention</w:t>
      </w:r>
      <w:r w:rsidR="00D25177" w:rsidRPr="00E25716">
        <w:rPr>
          <w:rFonts w:ascii="Arial" w:hAnsi="Arial" w:cs="Arial"/>
          <w:sz w:val="24"/>
          <w:szCs w:val="24"/>
        </w:rPr>
        <w:t>ed</w:t>
      </w:r>
      <w:r w:rsidRPr="00E25716">
        <w:rPr>
          <w:rFonts w:ascii="Arial" w:hAnsi="Arial" w:cs="Arial"/>
          <w:sz w:val="24"/>
          <w:szCs w:val="24"/>
        </w:rPr>
        <w:t xml:space="preserve"> application.</w:t>
      </w:r>
    </w:p>
    <w:p w14:paraId="02FF5785" w14:textId="77777777" w:rsidR="00C779E8" w:rsidRPr="00E25716" w:rsidRDefault="00C779E8">
      <w:pPr>
        <w:pStyle w:val="Heading6blackfont"/>
        <w:rPr>
          <w:rFonts w:ascii="Arial" w:hAnsi="Arial" w:cs="Arial"/>
          <w:sz w:val="24"/>
          <w:szCs w:val="24"/>
        </w:rPr>
      </w:pPr>
      <w:r w:rsidRPr="00E25716">
        <w:rPr>
          <w:rFonts w:ascii="Arial" w:hAnsi="Arial" w:cs="Arial"/>
          <w:sz w:val="24"/>
          <w:szCs w:val="24"/>
        </w:rPr>
        <w:t>Reasons</w:t>
      </w:r>
    </w:p>
    <w:p w14:paraId="7F9F6BA0" w14:textId="1F14ECDD" w:rsidR="005158A6" w:rsidRPr="00E25716" w:rsidRDefault="00C779E8">
      <w:pPr>
        <w:pStyle w:val="Style1"/>
        <w:rPr>
          <w:rFonts w:ascii="Arial" w:hAnsi="Arial" w:cs="Arial"/>
          <w:sz w:val="24"/>
          <w:szCs w:val="24"/>
        </w:rPr>
      </w:pPr>
      <w:r w:rsidRPr="00E25716">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25716">
        <w:rPr>
          <w:rFonts w:ascii="Arial" w:hAnsi="Arial" w:cs="Arial"/>
          <w:sz w:val="24"/>
          <w:szCs w:val="24"/>
        </w:rPr>
        <w:t>on the basis of</w:t>
      </w:r>
      <w:proofErr w:type="gramEnd"/>
      <w:r w:rsidRPr="00E25716">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w:t>
      </w:r>
      <w:r w:rsidR="00264516">
        <w:rPr>
          <w:rFonts w:ascii="Arial" w:hAnsi="Arial" w:cs="Arial"/>
          <w:sz w:val="24"/>
          <w:szCs w:val="24"/>
        </w:rPr>
        <w:t>12</w:t>
      </w:r>
      <w:r w:rsidRPr="00E25716">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E25716" w:rsidRDefault="005158A6">
      <w:pPr>
        <w:pStyle w:val="Style1"/>
        <w:rPr>
          <w:rFonts w:ascii="Arial" w:hAnsi="Arial" w:cs="Arial"/>
          <w:sz w:val="24"/>
          <w:szCs w:val="24"/>
        </w:rPr>
      </w:pPr>
      <w:r w:rsidRPr="00E25716">
        <w:rPr>
          <w:rFonts w:ascii="Arial" w:hAnsi="Arial" w:cs="Arial"/>
          <w:sz w:val="24"/>
          <w:szCs w:val="24"/>
        </w:rPr>
        <w:t>As required by Rights of Way Circular 1/09 (Version 2, October 2009,  Department for Environment, Food and Rural Affairs) t</w:t>
      </w:r>
      <w:r w:rsidR="00C779E8" w:rsidRPr="00E25716">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25716">
        <w:rPr>
          <w:rFonts w:ascii="Arial" w:hAnsi="Arial" w:cs="Arial"/>
          <w:sz w:val="24"/>
          <w:szCs w:val="24"/>
        </w:rPr>
        <w:t xml:space="preserve"> </w:t>
      </w:r>
    </w:p>
    <w:p w14:paraId="64B826F4" w14:textId="18F5BEEA" w:rsidR="0004735D" w:rsidRPr="002B4C00" w:rsidRDefault="002D0404" w:rsidP="0004735D">
      <w:pPr>
        <w:pStyle w:val="Style1"/>
        <w:tabs>
          <w:tab w:val="num" w:pos="7807"/>
        </w:tabs>
        <w:ind w:left="426" w:hanging="426"/>
        <w:rPr>
          <w:rFonts w:ascii="Arial" w:hAnsi="Arial" w:cs="Arial"/>
          <w:sz w:val="24"/>
          <w:szCs w:val="24"/>
        </w:rPr>
      </w:pPr>
      <w:r w:rsidRPr="002B4C00">
        <w:rPr>
          <w:rFonts w:ascii="Arial" w:hAnsi="Arial" w:cs="Arial"/>
          <w:sz w:val="24"/>
          <w:szCs w:val="24"/>
        </w:rPr>
        <w:t xml:space="preserve">The </w:t>
      </w:r>
      <w:r w:rsidR="0004735D" w:rsidRPr="002B4C00">
        <w:rPr>
          <w:rFonts w:ascii="Arial" w:hAnsi="Arial" w:cs="Arial"/>
          <w:sz w:val="24"/>
          <w:szCs w:val="24"/>
        </w:rPr>
        <w:t xml:space="preserve">Council’s Statement of Priorities is </w:t>
      </w:r>
      <w:r w:rsidR="005B4F35" w:rsidRPr="002B4C00">
        <w:rPr>
          <w:rFonts w:ascii="Arial" w:hAnsi="Arial" w:cs="Arial"/>
          <w:sz w:val="24"/>
          <w:szCs w:val="24"/>
        </w:rPr>
        <w:t xml:space="preserve">included </w:t>
      </w:r>
      <w:r w:rsidR="0004735D" w:rsidRPr="002B4C00">
        <w:rPr>
          <w:rFonts w:ascii="Arial" w:hAnsi="Arial" w:cs="Arial"/>
          <w:sz w:val="24"/>
          <w:szCs w:val="24"/>
        </w:rPr>
        <w:t xml:space="preserve">within its Green Access Strategy </w:t>
      </w:r>
      <w:r w:rsidR="00044116" w:rsidRPr="002B4C00">
        <w:rPr>
          <w:rFonts w:ascii="Arial" w:hAnsi="Arial" w:cs="Arial"/>
          <w:sz w:val="24"/>
          <w:szCs w:val="24"/>
        </w:rPr>
        <w:t xml:space="preserve">for </w:t>
      </w:r>
      <w:r w:rsidR="0004735D" w:rsidRPr="002B4C00">
        <w:rPr>
          <w:rFonts w:ascii="Arial" w:hAnsi="Arial" w:cs="Arial"/>
          <w:sz w:val="24"/>
          <w:szCs w:val="24"/>
        </w:rPr>
        <w:t>2020</w:t>
      </w:r>
      <w:r w:rsidR="00533758" w:rsidRPr="002B4C00">
        <w:rPr>
          <w:rFonts w:ascii="Arial" w:hAnsi="Arial" w:cs="Arial"/>
          <w:sz w:val="24"/>
          <w:szCs w:val="24"/>
        </w:rPr>
        <w:t>-203</w:t>
      </w:r>
      <w:r w:rsidR="00535080" w:rsidRPr="002B4C00">
        <w:rPr>
          <w:rFonts w:ascii="Arial" w:hAnsi="Arial" w:cs="Arial"/>
          <w:sz w:val="24"/>
          <w:szCs w:val="24"/>
        </w:rPr>
        <w:t>0</w:t>
      </w:r>
      <w:r w:rsidR="0004735D" w:rsidRPr="002B4C00">
        <w:rPr>
          <w:rFonts w:ascii="Arial" w:hAnsi="Arial" w:cs="Arial"/>
          <w:sz w:val="24"/>
          <w:szCs w:val="24"/>
        </w:rPr>
        <w:t xml:space="preserve">. </w:t>
      </w:r>
      <w:r w:rsidR="00D645AC" w:rsidRPr="002B4C00">
        <w:rPr>
          <w:rFonts w:ascii="Arial" w:hAnsi="Arial" w:cs="Arial"/>
          <w:sz w:val="24"/>
          <w:szCs w:val="24"/>
        </w:rPr>
        <w:t xml:space="preserve"> </w:t>
      </w:r>
      <w:r w:rsidR="00B40EAE" w:rsidRPr="002B4C00">
        <w:rPr>
          <w:rFonts w:ascii="Arial" w:hAnsi="Arial" w:cs="Arial"/>
          <w:sz w:val="24"/>
          <w:szCs w:val="24"/>
        </w:rPr>
        <w:t>Attention is drawn to the o</w:t>
      </w:r>
      <w:r w:rsidR="00D645AC" w:rsidRPr="002B4C00">
        <w:rPr>
          <w:rFonts w:ascii="Arial" w:hAnsi="Arial" w:cs="Arial"/>
          <w:sz w:val="24"/>
          <w:szCs w:val="24"/>
        </w:rPr>
        <w:t xml:space="preserve">bjective </w:t>
      </w:r>
      <w:r w:rsidR="005F1702" w:rsidRPr="002B4C00">
        <w:rPr>
          <w:rFonts w:ascii="Arial" w:hAnsi="Arial" w:cs="Arial"/>
          <w:sz w:val="24"/>
          <w:szCs w:val="24"/>
        </w:rPr>
        <w:t>of m</w:t>
      </w:r>
      <w:r w:rsidR="00C27A67" w:rsidRPr="002B4C00">
        <w:rPr>
          <w:rFonts w:ascii="Arial" w:hAnsi="Arial" w:cs="Arial"/>
          <w:sz w:val="24"/>
          <w:szCs w:val="24"/>
        </w:rPr>
        <w:t xml:space="preserve">aking orders in the public interest. To achieve this </w:t>
      </w:r>
      <w:r w:rsidR="00454A2E" w:rsidRPr="002B4C00">
        <w:rPr>
          <w:rFonts w:ascii="Arial" w:hAnsi="Arial" w:cs="Arial"/>
          <w:sz w:val="24"/>
          <w:szCs w:val="24"/>
        </w:rPr>
        <w:t xml:space="preserve">objective the </w:t>
      </w:r>
      <w:r w:rsidR="00C27A67" w:rsidRPr="002B4C00">
        <w:rPr>
          <w:rFonts w:ascii="Arial" w:hAnsi="Arial" w:cs="Arial"/>
          <w:sz w:val="24"/>
          <w:szCs w:val="24"/>
        </w:rPr>
        <w:t xml:space="preserve">Council </w:t>
      </w:r>
      <w:r w:rsidR="00454A2E" w:rsidRPr="002B4C00">
        <w:rPr>
          <w:rFonts w:ascii="Arial" w:hAnsi="Arial" w:cs="Arial"/>
          <w:sz w:val="24"/>
          <w:szCs w:val="24"/>
        </w:rPr>
        <w:t xml:space="preserve">aims </w:t>
      </w:r>
      <w:r w:rsidR="00C27A67" w:rsidRPr="002B4C00">
        <w:rPr>
          <w:rFonts w:ascii="Arial" w:hAnsi="Arial" w:cs="Arial"/>
          <w:sz w:val="24"/>
          <w:szCs w:val="24"/>
        </w:rPr>
        <w:t xml:space="preserve">to prioritise definitive map casework </w:t>
      </w:r>
      <w:r w:rsidR="00A126F9" w:rsidRPr="002B4C00">
        <w:rPr>
          <w:rFonts w:ascii="Arial" w:hAnsi="Arial" w:cs="Arial"/>
          <w:sz w:val="24"/>
          <w:szCs w:val="24"/>
        </w:rPr>
        <w:t xml:space="preserve">to </w:t>
      </w:r>
      <w:r w:rsidR="00C27A67" w:rsidRPr="002B4C00">
        <w:rPr>
          <w:rFonts w:ascii="Arial" w:hAnsi="Arial" w:cs="Arial"/>
          <w:sz w:val="24"/>
          <w:szCs w:val="24"/>
        </w:rPr>
        <w:t>deliver</w:t>
      </w:r>
      <w:r w:rsidR="00A126F9" w:rsidRPr="002B4C00">
        <w:rPr>
          <w:rFonts w:ascii="Arial" w:hAnsi="Arial" w:cs="Arial"/>
          <w:sz w:val="24"/>
          <w:szCs w:val="24"/>
        </w:rPr>
        <w:t xml:space="preserve"> a</w:t>
      </w:r>
      <w:r w:rsidR="00264C04">
        <w:rPr>
          <w:rFonts w:ascii="Arial" w:hAnsi="Arial" w:cs="Arial"/>
          <w:sz w:val="24"/>
          <w:szCs w:val="24"/>
        </w:rPr>
        <w:t xml:space="preserve"> public rights of way</w:t>
      </w:r>
      <w:r w:rsidR="00A126F9" w:rsidRPr="002B4C00">
        <w:rPr>
          <w:rFonts w:ascii="Arial" w:hAnsi="Arial" w:cs="Arial"/>
          <w:sz w:val="24"/>
          <w:szCs w:val="24"/>
        </w:rPr>
        <w:t xml:space="preserve"> </w:t>
      </w:r>
      <w:r w:rsidR="00C27A67" w:rsidRPr="002B4C00">
        <w:rPr>
          <w:rFonts w:ascii="Arial" w:hAnsi="Arial" w:cs="Arial"/>
          <w:sz w:val="24"/>
          <w:szCs w:val="24"/>
        </w:rPr>
        <w:t xml:space="preserve">network that meets the needs of </w:t>
      </w:r>
      <w:proofErr w:type="gramStart"/>
      <w:r w:rsidR="0055539D" w:rsidRPr="002B4C00">
        <w:rPr>
          <w:rFonts w:ascii="Arial" w:hAnsi="Arial" w:cs="Arial"/>
          <w:sz w:val="24"/>
          <w:szCs w:val="24"/>
        </w:rPr>
        <w:t xml:space="preserve">present </w:t>
      </w:r>
      <w:r w:rsidR="008D42C1" w:rsidRPr="002B4C00">
        <w:rPr>
          <w:rFonts w:ascii="Arial" w:hAnsi="Arial" w:cs="Arial"/>
          <w:sz w:val="24"/>
          <w:szCs w:val="24"/>
        </w:rPr>
        <w:t>day</w:t>
      </w:r>
      <w:proofErr w:type="gramEnd"/>
      <w:r w:rsidR="008D42C1" w:rsidRPr="002B4C00">
        <w:rPr>
          <w:rFonts w:ascii="Arial" w:hAnsi="Arial" w:cs="Arial"/>
          <w:sz w:val="24"/>
          <w:szCs w:val="24"/>
        </w:rPr>
        <w:t xml:space="preserve"> </w:t>
      </w:r>
      <w:r w:rsidR="00C27A67" w:rsidRPr="002B4C00">
        <w:rPr>
          <w:rFonts w:ascii="Arial" w:hAnsi="Arial" w:cs="Arial"/>
          <w:sz w:val="24"/>
          <w:szCs w:val="24"/>
        </w:rPr>
        <w:t>user</w:t>
      </w:r>
      <w:r w:rsidR="000C4D1D" w:rsidRPr="002B4C00">
        <w:rPr>
          <w:rFonts w:ascii="Arial" w:hAnsi="Arial" w:cs="Arial"/>
          <w:sz w:val="24"/>
          <w:szCs w:val="24"/>
        </w:rPr>
        <w:t>s</w:t>
      </w:r>
      <w:r w:rsidR="00C27A67" w:rsidRPr="002B4C00">
        <w:rPr>
          <w:rFonts w:ascii="Arial" w:hAnsi="Arial" w:cs="Arial"/>
          <w:sz w:val="24"/>
          <w:szCs w:val="24"/>
        </w:rPr>
        <w:t xml:space="preserve">. </w:t>
      </w:r>
      <w:r w:rsidR="000C4D1D" w:rsidRPr="002B4C00">
        <w:rPr>
          <w:rFonts w:ascii="Arial" w:hAnsi="Arial" w:cs="Arial"/>
          <w:sz w:val="24"/>
          <w:szCs w:val="24"/>
        </w:rPr>
        <w:t xml:space="preserve"> </w:t>
      </w:r>
      <w:r w:rsidR="00456335" w:rsidRPr="002B4C00">
        <w:rPr>
          <w:rFonts w:ascii="Arial" w:hAnsi="Arial" w:cs="Arial"/>
          <w:sz w:val="24"/>
          <w:szCs w:val="24"/>
        </w:rPr>
        <w:t xml:space="preserve">Accordingly, officers meet </w:t>
      </w:r>
      <w:r w:rsidR="00967848" w:rsidRPr="002B4C00">
        <w:rPr>
          <w:rFonts w:ascii="Arial" w:hAnsi="Arial" w:cs="Arial"/>
          <w:sz w:val="24"/>
          <w:szCs w:val="24"/>
        </w:rPr>
        <w:t>six times a year to consider and prioritise appl</w:t>
      </w:r>
      <w:r w:rsidR="009C56B0" w:rsidRPr="002B4C00">
        <w:rPr>
          <w:rFonts w:ascii="Arial" w:hAnsi="Arial" w:cs="Arial"/>
          <w:sz w:val="24"/>
          <w:szCs w:val="24"/>
        </w:rPr>
        <w:t>ications</w:t>
      </w:r>
      <w:r w:rsidR="0055539D" w:rsidRPr="002B4C00">
        <w:rPr>
          <w:rFonts w:ascii="Arial" w:hAnsi="Arial" w:cs="Arial"/>
          <w:sz w:val="24"/>
          <w:szCs w:val="24"/>
        </w:rPr>
        <w:t xml:space="preserve"> using set criteria</w:t>
      </w:r>
      <w:r w:rsidR="0042096C" w:rsidRPr="002B4C00">
        <w:rPr>
          <w:rFonts w:ascii="Arial" w:hAnsi="Arial" w:cs="Arial"/>
          <w:sz w:val="24"/>
          <w:szCs w:val="24"/>
        </w:rPr>
        <w:t xml:space="preserve">. </w:t>
      </w:r>
    </w:p>
    <w:p w14:paraId="0B7B753A" w14:textId="17AACD8E" w:rsidR="00F129CA" w:rsidRPr="00547FF9" w:rsidRDefault="00F129CA" w:rsidP="00A04FC6">
      <w:pPr>
        <w:pStyle w:val="Style1"/>
        <w:tabs>
          <w:tab w:val="num" w:pos="7807"/>
        </w:tabs>
        <w:ind w:left="426" w:hanging="426"/>
        <w:rPr>
          <w:rFonts w:ascii="Arial" w:hAnsi="Arial" w:cs="Arial"/>
          <w:sz w:val="24"/>
          <w:szCs w:val="24"/>
        </w:rPr>
      </w:pPr>
      <w:r w:rsidRPr="00547FF9">
        <w:rPr>
          <w:rFonts w:ascii="Arial" w:hAnsi="Arial" w:cs="Arial"/>
          <w:sz w:val="24"/>
          <w:szCs w:val="24"/>
        </w:rPr>
        <w:lastRenderedPageBreak/>
        <w:t xml:space="preserve">This application has been assigned a score of 69 which places it in the high priority category for future investigation. </w:t>
      </w:r>
      <w:r w:rsidR="00547FF9" w:rsidRPr="00547FF9">
        <w:rPr>
          <w:rFonts w:ascii="Arial" w:hAnsi="Arial" w:cs="Arial"/>
          <w:sz w:val="24"/>
          <w:szCs w:val="24"/>
        </w:rPr>
        <w:t xml:space="preserve"> </w:t>
      </w:r>
      <w:r w:rsidR="00ED6247" w:rsidRPr="00547FF9">
        <w:rPr>
          <w:rFonts w:ascii="Arial" w:hAnsi="Arial" w:cs="Arial"/>
          <w:sz w:val="24"/>
          <w:szCs w:val="24"/>
        </w:rPr>
        <w:t xml:space="preserve">It was scored as a high priority </w:t>
      </w:r>
      <w:r w:rsidR="003E6C93">
        <w:rPr>
          <w:rFonts w:ascii="Arial" w:hAnsi="Arial" w:cs="Arial"/>
          <w:sz w:val="24"/>
          <w:szCs w:val="24"/>
        </w:rPr>
        <w:t xml:space="preserve">case </w:t>
      </w:r>
      <w:r w:rsidR="00323803">
        <w:rPr>
          <w:rFonts w:ascii="Arial" w:hAnsi="Arial" w:cs="Arial"/>
          <w:sz w:val="24"/>
          <w:szCs w:val="24"/>
        </w:rPr>
        <w:t>as</w:t>
      </w:r>
      <w:r w:rsidR="00DA7961">
        <w:rPr>
          <w:rFonts w:ascii="Arial" w:hAnsi="Arial" w:cs="Arial"/>
          <w:sz w:val="24"/>
          <w:szCs w:val="24"/>
        </w:rPr>
        <w:t xml:space="preserve"> the c</w:t>
      </w:r>
      <w:r w:rsidR="00ED6247" w:rsidRPr="00547FF9">
        <w:rPr>
          <w:rFonts w:ascii="Arial" w:hAnsi="Arial" w:cs="Arial"/>
          <w:sz w:val="24"/>
          <w:szCs w:val="24"/>
        </w:rPr>
        <w:t xml:space="preserve">laimed route would provide an improvement to the local network. </w:t>
      </w:r>
      <w:r w:rsidR="003F6DF7">
        <w:rPr>
          <w:rFonts w:ascii="Arial" w:hAnsi="Arial" w:cs="Arial"/>
          <w:sz w:val="24"/>
          <w:szCs w:val="24"/>
        </w:rPr>
        <w:t xml:space="preserve"> </w:t>
      </w:r>
      <w:r w:rsidR="00ED6247" w:rsidRPr="00547FF9">
        <w:rPr>
          <w:rFonts w:ascii="Arial" w:hAnsi="Arial" w:cs="Arial"/>
          <w:sz w:val="24"/>
          <w:szCs w:val="24"/>
        </w:rPr>
        <w:t>Use of the route has been challenged by the landowners who have erected ‘Private Notices’.</w:t>
      </w:r>
      <w:r w:rsidR="00547FF9" w:rsidRPr="00547FF9">
        <w:rPr>
          <w:rFonts w:ascii="Arial" w:hAnsi="Arial" w:cs="Arial"/>
          <w:sz w:val="24"/>
          <w:szCs w:val="24"/>
        </w:rPr>
        <w:t xml:space="preserve">  </w:t>
      </w:r>
      <w:r w:rsidR="00547FF9">
        <w:rPr>
          <w:rFonts w:ascii="Arial" w:hAnsi="Arial" w:cs="Arial"/>
          <w:sz w:val="24"/>
          <w:szCs w:val="24"/>
        </w:rPr>
        <w:t>C</w:t>
      </w:r>
      <w:r w:rsidRPr="00547FF9">
        <w:rPr>
          <w:rFonts w:ascii="Arial" w:hAnsi="Arial" w:cs="Arial"/>
          <w:sz w:val="24"/>
          <w:szCs w:val="24"/>
        </w:rPr>
        <w:t xml:space="preserve">urrently there are 3 modification order cases </w:t>
      </w:r>
      <w:r w:rsidR="009F2A85">
        <w:rPr>
          <w:rFonts w:ascii="Arial" w:hAnsi="Arial" w:cs="Arial"/>
          <w:sz w:val="24"/>
          <w:szCs w:val="24"/>
        </w:rPr>
        <w:t xml:space="preserve">that </w:t>
      </w:r>
      <w:r w:rsidR="001871C8">
        <w:rPr>
          <w:rFonts w:ascii="Arial" w:hAnsi="Arial" w:cs="Arial"/>
          <w:sz w:val="24"/>
          <w:szCs w:val="24"/>
        </w:rPr>
        <w:t xml:space="preserve">the Council </w:t>
      </w:r>
      <w:r w:rsidR="009F2A85">
        <w:rPr>
          <w:rFonts w:ascii="Arial" w:hAnsi="Arial" w:cs="Arial"/>
          <w:sz w:val="24"/>
          <w:szCs w:val="24"/>
        </w:rPr>
        <w:t xml:space="preserve">have </w:t>
      </w:r>
      <w:r w:rsidR="00FA43CD">
        <w:rPr>
          <w:rFonts w:ascii="Arial" w:hAnsi="Arial" w:cs="Arial"/>
          <w:sz w:val="24"/>
          <w:szCs w:val="24"/>
        </w:rPr>
        <w:t>no</w:t>
      </w:r>
      <w:r w:rsidR="001871C8">
        <w:rPr>
          <w:rFonts w:ascii="Arial" w:hAnsi="Arial" w:cs="Arial"/>
          <w:sz w:val="24"/>
          <w:szCs w:val="24"/>
        </w:rPr>
        <w:t>t</w:t>
      </w:r>
      <w:r w:rsidR="00FA43CD">
        <w:rPr>
          <w:rFonts w:ascii="Arial" w:hAnsi="Arial" w:cs="Arial"/>
          <w:sz w:val="24"/>
          <w:szCs w:val="24"/>
        </w:rPr>
        <w:t xml:space="preserve"> </w:t>
      </w:r>
      <w:r w:rsidR="00650E53" w:rsidRPr="00547FF9">
        <w:rPr>
          <w:rFonts w:ascii="Arial" w:hAnsi="Arial" w:cs="Arial"/>
          <w:sz w:val="24"/>
          <w:szCs w:val="24"/>
        </w:rPr>
        <w:t xml:space="preserve">started </w:t>
      </w:r>
      <w:r w:rsidR="00FA43CD">
        <w:rPr>
          <w:rFonts w:ascii="Arial" w:hAnsi="Arial" w:cs="Arial"/>
          <w:sz w:val="24"/>
          <w:szCs w:val="24"/>
        </w:rPr>
        <w:t xml:space="preserve">to process </w:t>
      </w:r>
      <w:r w:rsidR="00650E53" w:rsidRPr="00547FF9">
        <w:rPr>
          <w:rFonts w:ascii="Arial" w:hAnsi="Arial" w:cs="Arial"/>
          <w:sz w:val="24"/>
          <w:szCs w:val="24"/>
        </w:rPr>
        <w:t xml:space="preserve">that </w:t>
      </w:r>
      <w:r w:rsidR="001871C8">
        <w:rPr>
          <w:rFonts w:ascii="Arial" w:hAnsi="Arial" w:cs="Arial"/>
          <w:sz w:val="24"/>
          <w:szCs w:val="24"/>
        </w:rPr>
        <w:t xml:space="preserve">have </w:t>
      </w:r>
      <w:r w:rsidR="00650E53" w:rsidRPr="00547FF9">
        <w:rPr>
          <w:rFonts w:ascii="Arial" w:hAnsi="Arial" w:cs="Arial"/>
          <w:sz w:val="24"/>
          <w:szCs w:val="24"/>
        </w:rPr>
        <w:t>a higher priority</w:t>
      </w:r>
      <w:r w:rsidR="00656110">
        <w:rPr>
          <w:rFonts w:ascii="Arial" w:hAnsi="Arial" w:cs="Arial"/>
          <w:sz w:val="24"/>
          <w:szCs w:val="24"/>
        </w:rPr>
        <w:t xml:space="preserve"> </w:t>
      </w:r>
      <w:r w:rsidR="00BA0466">
        <w:rPr>
          <w:rFonts w:ascii="Arial" w:hAnsi="Arial" w:cs="Arial"/>
          <w:sz w:val="24"/>
          <w:szCs w:val="24"/>
        </w:rPr>
        <w:t xml:space="preserve">along with </w:t>
      </w:r>
      <w:r w:rsidR="00656110">
        <w:rPr>
          <w:rFonts w:ascii="Arial" w:hAnsi="Arial" w:cs="Arial"/>
          <w:sz w:val="24"/>
          <w:szCs w:val="24"/>
        </w:rPr>
        <w:t xml:space="preserve">a </w:t>
      </w:r>
      <w:r w:rsidR="00650E53" w:rsidRPr="00547FF9">
        <w:rPr>
          <w:rFonts w:ascii="Arial" w:hAnsi="Arial" w:cs="Arial"/>
          <w:sz w:val="24"/>
          <w:szCs w:val="24"/>
        </w:rPr>
        <w:t>medium priority</w:t>
      </w:r>
      <w:r w:rsidR="00BA0466">
        <w:rPr>
          <w:rFonts w:ascii="Arial" w:hAnsi="Arial" w:cs="Arial"/>
          <w:sz w:val="24"/>
          <w:szCs w:val="24"/>
        </w:rPr>
        <w:t xml:space="preserve"> directions case</w:t>
      </w:r>
      <w:r w:rsidR="00650E53" w:rsidRPr="00547FF9">
        <w:rPr>
          <w:rFonts w:ascii="Arial" w:hAnsi="Arial" w:cs="Arial"/>
          <w:sz w:val="24"/>
          <w:szCs w:val="24"/>
        </w:rPr>
        <w:t>.</w:t>
      </w:r>
    </w:p>
    <w:p w14:paraId="346E46EC" w14:textId="79C48247" w:rsidR="001351FC" w:rsidRPr="00293259" w:rsidRDefault="00A63C07" w:rsidP="00A04FC6">
      <w:pPr>
        <w:pStyle w:val="Style1"/>
        <w:tabs>
          <w:tab w:val="num" w:pos="7807"/>
        </w:tabs>
        <w:ind w:left="426" w:hanging="426"/>
        <w:rPr>
          <w:rFonts w:ascii="Arial" w:hAnsi="Arial" w:cs="Arial"/>
          <w:sz w:val="24"/>
          <w:szCs w:val="24"/>
        </w:rPr>
      </w:pPr>
      <w:r w:rsidRPr="00293259">
        <w:rPr>
          <w:rFonts w:ascii="Arial" w:hAnsi="Arial" w:cs="Arial"/>
          <w:sz w:val="24"/>
          <w:szCs w:val="24"/>
        </w:rPr>
        <w:t>The Council outlines that it a</w:t>
      </w:r>
      <w:r w:rsidR="002A6216" w:rsidRPr="00293259">
        <w:rPr>
          <w:rFonts w:ascii="Arial" w:hAnsi="Arial" w:cs="Arial"/>
          <w:sz w:val="24"/>
          <w:szCs w:val="24"/>
        </w:rPr>
        <w:t>im</w:t>
      </w:r>
      <w:r w:rsidRPr="00293259">
        <w:rPr>
          <w:rFonts w:ascii="Arial" w:hAnsi="Arial" w:cs="Arial"/>
          <w:sz w:val="24"/>
          <w:szCs w:val="24"/>
        </w:rPr>
        <w:t>s</w:t>
      </w:r>
      <w:r w:rsidR="002A6216" w:rsidRPr="00293259">
        <w:rPr>
          <w:rFonts w:ascii="Arial" w:hAnsi="Arial" w:cs="Arial"/>
          <w:sz w:val="24"/>
          <w:szCs w:val="24"/>
        </w:rPr>
        <w:t xml:space="preserve"> to determine high priority </w:t>
      </w:r>
      <w:r w:rsidR="0060731B">
        <w:rPr>
          <w:rFonts w:ascii="Arial" w:hAnsi="Arial" w:cs="Arial"/>
          <w:sz w:val="24"/>
          <w:szCs w:val="24"/>
        </w:rPr>
        <w:t xml:space="preserve">cases </w:t>
      </w:r>
      <w:r w:rsidR="002A6216" w:rsidRPr="00293259">
        <w:rPr>
          <w:rFonts w:ascii="Arial" w:hAnsi="Arial" w:cs="Arial"/>
          <w:sz w:val="24"/>
          <w:szCs w:val="24"/>
        </w:rPr>
        <w:t xml:space="preserve">as soon as </w:t>
      </w:r>
      <w:r w:rsidRPr="00293259">
        <w:rPr>
          <w:rFonts w:ascii="Arial" w:hAnsi="Arial" w:cs="Arial"/>
          <w:sz w:val="24"/>
          <w:szCs w:val="24"/>
        </w:rPr>
        <w:t xml:space="preserve">they have </w:t>
      </w:r>
      <w:r w:rsidR="002A6216" w:rsidRPr="00293259">
        <w:rPr>
          <w:rFonts w:ascii="Arial" w:hAnsi="Arial" w:cs="Arial"/>
          <w:sz w:val="24"/>
          <w:szCs w:val="24"/>
        </w:rPr>
        <w:t>capacity, with the expectation that this</w:t>
      </w:r>
      <w:r w:rsidR="00A52FB1">
        <w:rPr>
          <w:rFonts w:ascii="Arial" w:hAnsi="Arial" w:cs="Arial"/>
          <w:sz w:val="24"/>
          <w:szCs w:val="24"/>
        </w:rPr>
        <w:t xml:space="preserve"> is</w:t>
      </w:r>
      <w:r w:rsidR="001E1167" w:rsidRPr="00293259">
        <w:rPr>
          <w:rFonts w:ascii="Arial" w:hAnsi="Arial" w:cs="Arial"/>
          <w:sz w:val="24"/>
          <w:szCs w:val="24"/>
        </w:rPr>
        <w:t xml:space="preserve"> undertaken </w:t>
      </w:r>
      <w:r w:rsidR="002A6216" w:rsidRPr="00293259">
        <w:rPr>
          <w:rFonts w:ascii="Arial" w:hAnsi="Arial" w:cs="Arial"/>
          <w:sz w:val="24"/>
          <w:szCs w:val="24"/>
        </w:rPr>
        <w:t xml:space="preserve">within </w:t>
      </w:r>
      <w:r w:rsidR="00A52FA1">
        <w:rPr>
          <w:rFonts w:ascii="Arial" w:hAnsi="Arial" w:cs="Arial"/>
          <w:sz w:val="24"/>
          <w:szCs w:val="24"/>
        </w:rPr>
        <w:t>2</w:t>
      </w:r>
      <w:r w:rsidR="002A6216" w:rsidRPr="00293259">
        <w:rPr>
          <w:rFonts w:ascii="Arial" w:hAnsi="Arial" w:cs="Arial"/>
          <w:sz w:val="24"/>
          <w:szCs w:val="24"/>
        </w:rPr>
        <w:t xml:space="preserve"> years</w:t>
      </w:r>
      <w:r w:rsidR="001E1167" w:rsidRPr="00293259">
        <w:rPr>
          <w:rFonts w:ascii="Arial" w:hAnsi="Arial" w:cs="Arial"/>
          <w:sz w:val="24"/>
          <w:szCs w:val="24"/>
        </w:rPr>
        <w:t xml:space="preserve">.  It is accepted that </w:t>
      </w:r>
      <w:r w:rsidR="002A6216" w:rsidRPr="00293259">
        <w:rPr>
          <w:rFonts w:ascii="Arial" w:hAnsi="Arial" w:cs="Arial"/>
          <w:sz w:val="24"/>
          <w:szCs w:val="24"/>
        </w:rPr>
        <w:t>this application has wait</w:t>
      </w:r>
      <w:r w:rsidR="00F96A2D" w:rsidRPr="00293259">
        <w:rPr>
          <w:rFonts w:ascii="Arial" w:hAnsi="Arial" w:cs="Arial"/>
          <w:sz w:val="24"/>
          <w:szCs w:val="24"/>
        </w:rPr>
        <w:t xml:space="preserve">ed </w:t>
      </w:r>
      <w:r w:rsidR="002A6216" w:rsidRPr="00293259">
        <w:rPr>
          <w:rFonts w:ascii="Arial" w:hAnsi="Arial" w:cs="Arial"/>
          <w:sz w:val="24"/>
          <w:szCs w:val="24"/>
        </w:rPr>
        <w:t xml:space="preserve">longer than </w:t>
      </w:r>
      <w:r w:rsidR="005F2122" w:rsidRPr="00293259">
        <w:rPr>
          <w:rFonts w:ascii="Arial" w:hAnsi="Arial" w:cs="Arial"/>
          <w:sz w:val="24"/>
          <w:szCs w:val="24"/>
        </w:rPr>
        <w:t xml:space="preserve">this period </w:t>
      </w:r>
      <w:r w:rsidR="00F96A2D" w:rsidRPr="00293259">
        <w:rPr>
          <w:rFonts w:ascii="Arial" w:hAnsi="Arial" w:cs="Arial"/>
          <w:sz w:val="24"/>
          <w:szCs w:val="24"/>
        </w:rPr>
        <w:t xml:space="preserve">as </w:t>
      </w:r>
      <w:r w:rsidR="005F2122" w:rsidRPr="00293259">
        <w:rPr>
          <w:rFonts w:ascii="Arial" w:hAnsi="Arial" w:cs="Arial"/>
          <w:sz w:val="24"/>
          <w:szCs w:val="24"/>
        </w:rPr>
        <w:t xml:space="preserve">the </w:t>
      </w:r>
      <w:r w:rsidR="00293259">
        <w:rPr>
          <w:rFonts w:ascii="Arial" w:hAnsi="Arial" w:cs="Arial"/>
          <w:sz w:val="24"/>
          <w:szCs w:val="24"/>
        </w:rPr>
        <w:t>case</w:t>
      </w:r>
      <w:r w:rsidR="005F2122" w:rsidRPr="00293259">
        <w:rPr>
          <w:rFonts w:ascii="Arial" w:hAnsi="Arial" w:cs="Arial"/>
          <w:sz w:val="24"/>
          <w:szCs w:val="24"/>
        </w:rPr>
        <w:t xml:space="preserve"> </w:t>
      </w:r>
      <w:r w:rsidR="002A6216" w:rsidRPr="00293259">
        <w:rPr>
          <w:rFonts w:ascii="Arial" w:hAnsi="Arial" w:cs="Arial"/>
          <w:sz w:val="24"/>
          <w:szCs w:val="24"/>
        </w:rPr>
        <w:t xml:space="preserve">has been overtaken by higher scoring cases </w:t>
      </w:r>
      <w:proofErr w:type="gramStart"/>
      <w:r w:rsidR="002A6216" w:rsidRPr="00293259">
        <w:rPr>
          <w:rFonts w:ascii="Arial" w:hAnsi="Arial" w:cs="Arial"/>
          <w:sz w:val="24"/>
          <w:szCs w:val="24"/>
        </w:rPr>
        <w:t>and also</w:t>
      </w:r>
      <w:proofErr w:type="gramEnd"/>
      <w:r w:rsidR="002A6216" w:rsidRPr="00293259">
        <w:rPr>
          <w:rFonts w:ascii="Arial" w:hAnsi="Arial" w:cs="Arial"/>
          <w:sz w:val="24"/>
          <w:szCs w:val="24"/>
        </w:rPr>
        <w:t xml:space="preserve"> by a number of cases the Council has been directed to determine.</w:t>
      </w:r>
    </w:p>
    <w:p w14:paraId="33359F7A" w14:textId="79C50D56" w:rsidR="00444BAB" w:rsidRPr="00522637" w:rsidRDefault="00444BAB" w:rsidP="00444BAB">
      <w:pPr>
        <w:pStyle w:val="Style1"/>
        <w:rPr>
          <w:rFonts w:ascii="Arial" w:hAnsi="Arial" w:cs="Arial"/>
          <w:sz w:val="24"/>
          <w:szCs w:val="24"/>
        </w:rPr>
      </w:pPr>
      <w:r w:rsidRPr="00522637">
        <w:rPr>
          <w:rFonts w:ascii="Arial" w:hAnsi="Arial" w:cs="Arial"/>
          <w:sz w:val="24"/>
          <w:szCs w:val="24"/>
        </w:rPr>
        <w:t xml:space="preserve">I recognise </w:t>
      </w:r>
      <w:r w:rsidR="00536B2B">
        <w:rPr>
          <w:rFonts w:ascii="Arial" w:hAnsi="Arial" w:cs="Arial"/>
          <w:sz w:val="24"/>
          <w:szCs w:val="24"/>
        </w:rPr>
        <w:t xml:space="preserve">that </w:t>
      </w:r>
      <w:r w:rsidRPr="00522637">
        <w:rPr>
          <w:rFonts w:ascii="Arial" w:hAnsi="Arial" w:cs="Arial"/>
          <w:sz w:val="24"/>
          <w:szCs w:val="24"/>
        </w:rPr>
        <w:t>the Council has a significant number of applications before them</w:t>
      </w:r>
      <w:r w:rsidR="00335687">
        <w:rPr>
          <w:rFonts w:ascii="Arial" w:hAnsi="Arial" w:cs="Arial"/>
          <w:sz w:val="24"/>
          <w:szCs w:val="24"/>
        </w:rPr>
        <w:t>,</w:t>
      </w:r>
      <w:r w:rsidRPr="00522637">
        <w:rPr>
          <w:rFonts w:ascii="Arial" w:hAnsi="Arial" w:cs="Arial"/>
          <w:sz w:val="24"/>
          <w:szCs w:val="24"/>
        </w:rPr>
        <w:t xml:space="preserve"> and resources are limited. </w:t>
      </w:r>
      <w:r w:rsidRPr="00522637">
        <w:rPr>
          <w:rFonts w:ascii="Arial" w:hAnsi="Arial" w:cs="Arial"/>
          <w:color w:val="000000" w:themeColor="text1"/>
          <w:sz w:val="24"/>
          <w:szCs w:val="24"/>
        </w:rPr>
        <w:t xml:space="preserve">However, </w:t>
      </w:r>
      <w:r w:rsidR="00335687">
        <w:rPr>
          <w:rFonts w:ascii="Arial" w:hAnsi="Arial" w:cs="Arial"/>
          <w:color w:val="000000" w:themeColor="text1"/>
          <w:sz w:val="24"/>
          <w:szCs w:val="24"/>
        </w:rPr>
        <w:t>a</w:t>
      </w:r>
      <w:r w:rsidRPr="00522637">
        <w:rPr>
          <w:rFonts w:ascii="Arial" w:hAnsi="Arial" w:cs="Arial"/>
          <w:sz w:val="24"/>
          <w:szCs w:val="24"/>
        </w:rPr>
        <w:t xml:space="preserve">uthorities have a duty to keep the definitive map and statement up to date. </w:t>
      </w:r>
      <w:r w:rsidR="0023206F">
        <w:rPr>
          <w:rFonts w:ascii="Arial" w:hAnsi="Arial" w:cs="Arial"/>
          <w:sz w:val="24"/>
          <w:szCs w:val="24"/>
        </w:rPr>
        <w:t xml:space="preserve"> </w:t>
      </w:r>
      <w:r w:rsidRPr="00522637">
        <w:rPr>
          <w:rFonts w:ascii="Arial" w:hAnsi="Arial" w:cs="Arial"/>
          <w:sz w:val="24"/>
          <w:szCs w:val="24"/>
        </w:rPr>
        <w:t xml:space="preserve">Circular 1/09 makes it clear that they should ensure sufficient resources are allocated to meeting their statutory duties </w:t>
      </w:r>
      <w:proofErr w:type="gramStart"/>
      <w:r w:rsidRPr="00522637">
        <w:rPr>
          <w:rFonts w:ascii="Arial" w:hAnsi="Arial" w:cs="Arial"/>
          <w:sz w:val="24"/>
          <w:szCs w:val="24"/>
        </w:rPr>
        <w:t>with regard to</w:t>
      </w:r>
      <w:proofErr w:type="gramEnd"/>
      <w:r w:rsidRPr="00522637">
        <w:rPr>
          <w:rFonts w:ascii="Arial" w:hAnsi="Arial" w:cs="Arial"/>
          <w:sz w:val="24"/>
          <w:szCs w:val="24"/>
        </w:rPr>
        <w:t xml:space="preserve"> the protection and recording of public rights of way. A lack of resources is not considered to be an exceptional circumstance for</w:t>
      </w:r>
      <w:r w:rsidR="005A1ADA">
        <w:rPr>
          <w:rFonts w:ascii="Arial" w:hAnsi="Arial" w:cs="Arial"/>
          <w:sz w:val="24"/>
          <w:szCs w:val="24"/>
        </w:rPr>
        <w:t xml:space="preserve"> failing to </w:t>
      </w:r>
      <w:bookmarkStart w:id="2" w:name="_Int_VFj8tyFf"/>
      <w:r w:rsidRPr="00522637">
        <w:rPr>
          <w:rFonts w:ascii="Arial" w:hAnsi="Arial" w:cs="Arial"/>
          <w:sz w:val="24"/>
          <w:szCs w:val="24"/>
        </w:rPr>
        <w:t>determin</w:t>
      </w:r>
      <w:bookmarkEnd w:id="2"/>
      <w:r w:rsidR="005A1ADA">
        <w:rPr>
          <w:rFonts w:ascii="Arial" w:hAnsi="Arial" w:cs="Arial"/>
          <w:sz w:val="24"/>
          <w:szCs w:val="24"/>
        </w:rPr>
        <w:t>e</w:t>
      </w:r>
      <w:r w:rsidRPr="00522637">
        <w:rPr>
          <w:rFonts w:ascii="Arial" w:hAnsi="Arial" w:cs="Arial"/>
          <w:sz w:val="24"/>
          <w:szCs w:val="24"/>
        </w:rPr>
        <w:t xml:space="preserve"> applications.</w:t>
      </w:r>
    </w:p>
    <w:p w14:paraId="1744900A" w14:textId="357283F9" w:rsidR="005C56D9" w:rsidRDefault="005C56D9" w:rsidP="005C56D9">
      <w:pPr>
        <w:pStyle w:val="Style1"/>
        <w:rPr>
          <w:rFonts w:ascii="Arial" w:hAnsi="Arial" w:cs="Arial"/>
          <w:sz w:val="24"/>
          <w:szCs w:val="24"/>
        </w:rPr>
      </w:pPr>
      <w:r>
        <w:rPr>
          <w:rFonts w:ascii="Arial" w:hAnsi="Arial" w:cs="Arial"/>
          <w:sz w:val="24"/>
          <w:szCs w:val="24"/>
        </w:rPr>
        <w:t>There is nothing to indicate that the Council’s statement of priorities is unreasonable.  However, a</w:t>
      </w:r>
      <w:r w:rsidRPr="001A2489">
        <w:rPr>
          <w:rFonts w:ascii="Arial" w:hAnsi="Arial" w:cs="Arial"/>
          <w:sz w:val="24"/>
          <w:szCs w:val="24"/>
        </w:rPr>
        <w:t xml:space="preserve">n applicant’s right to seek a direction from the Secretary of State gives rise to the expectation of a determination of that application within </w:t>
      </w:r>
      <w:r>
        <w:rPr>
          <w:rFonts w:ascii="Arial" w:hAnsi="Arial" w:cs="Arial"/>
          <w:sz w:val="24"/>
          <w:szCs w:val="24"/>
        </w:rPr>
        <w:t xml:space="preserve">12 </w:t>
      </w:r>
      <w:r w:rsidRPr="001A2489">
        <w:rPr>
          <w:rFonts w:ascii="Arial" w:hAnsi="Arial" w:cs="Arial"/>
          <w:sz w:val="24"/>
          <w:szCs w:val="24"/>
        </w:rPr>
        <w:t xml:space="preserve">months under normal circumstances. </w:t>
      </w:r>
      <w:r w:rsidR="00A101B8">
        <w:rPr>
          <w:rFonts w:ascii="Arial" w:hAnsi="Arial" w:cs="Arial"/>
          <w:sz w:val="24"/>
          <w:szCs w:val="24"/>
        </w:rPr>
        <w:t xml:space="preserve"> </w:t>
      </w:r>
      <w:r w:rsidRPr="001A2489">
        <w:rPr>
          <w:rFonts w:ascii="Arial" w:hAnsi="Arial" w:cs="Arial"/>
          <w:sz w:val="24"/>
          <w:szCs w:val="24"/>
        </w:rPr>
        <w:t xml:space="preserve">In this case, </w:t>
      </w:r>
      <w:r w:rsidR="00FF7635">
        <w:rPr>
          <w:rFonts w:ascii="Arial" w:hAnsi="Arial" w:cs="Arial"/>
          <w:sz w:val="24"/>
          <w:szCs w:val="24"/>
        </w:rPr>
        <w:t xml:space="preserve">over </w:t>
      </w:r>
      <w:r w:rsidR="00D51D4B">
        <w:rPr>
          <w:rFonts w:ascii="Arial" w:hAnsi="Arial" w:cs="Arial"/>
          <w:sz w:val="24"/>
          <w:szCs w:val="24"/>
        </w:rPr>
        <w:t>3</w:t>
      </w:r>
      <w:r w:rsidR="00EE53B5">
        <w:rPr>
          <w:rFonts w:ascii="Arial" w:hAnsi="Arial" w:cs="Arial"/>
          <w:sz w:val="24"/>
          <w:szCs w:val="24"/>
        </w:rPr>
        <w:t xml:space="preserve"> </w:t>
      </w:r>
      <w:r>
        <w:rPr>
          <w:rFonts w:ascii="Arial" w:hAnsi="Arial" w:cs="Arial"/>
          <w:sz w:val="24"/>
          <w:szCs w:val="24"/>
        </w:rPr>
        <w:t>years have passed since the application was submitted</w:t>
      </w:r>
      <w:r w:rsidR="00A60EFE">
        <w:rPr>
          <w:rFonts w:ascii="Arial" w:hAnsi="Arial" w:cs="Arial"/>
          <w:sz w:val="24"/>
          <w:szCs w:val="24"/>
        </w:rPr>
        <w:t xml:space="preserve"> and there is nothing to suggest that a decision is imminent</w:t>
      </w:r>
      <w:r>
        <w:rPr>
          <w:rFonts w:ascii="Arial" w:hAnsi="Arial" w:cs="Arial"/>
          <w:sz w:val="24"/>
          <w:szCs w:val="24"/>
        </w:rPr>
        <w:t xml:space="preserve">.  </w:t>
      </w:r>
      <w:r w:rsidR="00E9380D">
        <w:rPr>
          <w:rFonts w:ascii="Arial" w:hAnsi="Arial" w:cs="Arial"/>
          <w:sz w:val="24"/>
          <w:szCs w:val="24"/>
        </w:rPr>
        <w:t>In contrast, t</w:t>
      </w:r>
      <w:r w:rsidR="00545492">
        <w:rPr>
          <w:rFonts w:ascii="Arial" w:hAnsi="Arial" w:cs="Arial"/>
          <w:sz w:val="24"/>
          <w:szCs w:val="24"/>
        </w:rPr>
        <w:t xml:space="preserve">he Council </w:t>
      </w:r>
      <w:r w:rsidR="0039074D">
        <w:rPr>
          <w:rFonts w:ascii="Arial" w:hAnsi="Arial" w:cs="Arial"/>
          <w:sz w:val="24"/>
          <w:szCs w:val="24"/>
        </w:rPr>
        <w:t xml:space="preserve">aims to determine high priority cases such as this application within 2 years.  </w:t>
      </w:r>
      <w:r>
        <w:rPr>
          <w:rFonts w:ascii="Arial" w:hAnsi="Arial" w:cs="Arial"/>
          <w:sz w:val="24"/>
          <w:szCs w:val="24"/>
        </w:rPr>
        <w:t xml:space="preserve">   </w:t>
      </w:r>
    </w:p>
    <w:p w14:paraId="3C569AC7" w14:textId="4A773DAE" w:rsidR="005C56D9" w:rsidRPr="007A209E" w:rsidRDefault="005C56D9" w:rsidP="005C56D9">
      <w:pPr>
        <w:pStyle w:val="Style1"/>
        <w:rPr>
          <w:rFonts w:ascii="Arial" w:hAnsi="Arial" w:cs="Arial"/>
          <w:sz w:val="24"/>
          <w:szCs w:val="24"/>
        </w:rPr>
      </w:pPr>
      <w:r w:rsidRPr="007A209E">
        <w:rPr>
          <w:rFonts w:ascii="Arial" w:hAnsi="Arial" w:cs="Arial"/>
          <w:sz w:val="24"/>
          <w:szCs w:val="24"/>
        </w:rPr>
        <w:t xml:space="preserve">In the circumstances I have decided that there is a case for setting a date by which time the application should be determined.  It is appreciated that the Council will require some time to carry out its investigation and </w:t>
      </w:r>
      <w:proofErr w:type="gramStart"/>
      <w:r>
        <w:rPr>
          <w:rFonts w:ascii="Arial" w:hAnsi="Arial" w:cs="Arial"/>
          <w:sz w:val="24"/>
          <w:szCs w:val="24"/>
        </w:rPr>
        <w:t>make</w:t>
      </w:r>
      <w:r w:rsidRPr="007A209E">
        <w:rPr>
          <w:rFonts w:ascii="Arial" w:hAnsi="Arial" w:cs="Arial"/>
          <w:sz w:val="24"/>
          <w:szCs w:val="24"/>
        </w:rPr>
        <w:t xml:space="preserve"> a decision</w:t>
      </w:r>
      <w:proofErr w:type="gramEnd"/>
      <w:r w:rsidRPr="007A209E">
        <w:rPr>
          <w:rFonts w:ascii="Arial" w:hAnsi="Arial" w:cs="Arial"/>
          <w:sz w:val="24"/>
          <w:szCs w:val="24"/>
        </w:rPr>
        <w:t xml:space="preserve"> on the application.  </w:t>
      </w:r>
      <w:r>
        <w:rPr>
          <w:rFonts w:ascii="Arial" w:hAnsi="Arial" w:cs="Arial"/>
          <w:sz w:val="24"/>
          <w:szCs w:val="24"/>
        </w:rPr>
        <w:t>I consider a</w:t>
      </w:r>
      <w:r w:rsidRPr="007A209E">
        <w:rPr>
          <w:rFonts w:ascii="Arial" w:hAnsi="Arial" w:cs="Arial"/>
          <w:sz w:val="24"/>
          <w:szCs w:val="24"/>
        </w:rPr>
        <w:t xml:space="preserve"> further period of </w:t>
      </w:r>
      <w:r w:rsidR="00ED296D">
        <w:rPr>
          <w:rFonts w:ascii="Arial" w:hAnsi="Arial" w:cs="Arial"/>
          <w:sz w:val="24"/>
          <w:szCs w:val="24"/>
        </w:rPr>
        <w:t>6</w:t>
      </w:r>
      <w:r>
        <w:rPr>
          <w:rFonts w:ascii="Arial" w:hAnsi="Arial" w:cs="Arial"/>
          <w:sz w:val="24"/>
          <w:szCs w:val="24"/>
        </w:rPr>
        <w:t xml:space="preserve"> </w:t>
      </w:r>
      <w:r w:rsidRPr="007A209E">
        <w:rPr>
          <w:rFonts w:ascii="Arial" w:hAnsi="Arial" w:cs="Arial"/>
          <w:sz w:val="24"/>
          <w:szCs w:val="24"/>
        </w:rPr>
        <w:t xml:space="preserve">months </w:t>
      </w:r>
      <w:r>
        <w:rPr>
          <w:rFonts w:ascii="Arial" w:hAnsi="Arial" w:cs="Arial"/>
          <w:sz w:val="24"/>
          <w:szCs w:val="24"/>
        </w:rPr>
        <w:t>should be</w:t>
      </w:r>
      <w:r w:rsidRPr="007A209E">
        <w:rPr>
          <w:rFonts w:ascii="Arial" w:hAnsi="Arial" w:cs="Arial"/>
          <w:sz w:val="24"/>
          <w:szCs w:val="24"/>
        </w:rPr>
        <w:t xml:space="preserve"> allowed.</w:t>
      </w:r>
    </w:p>
    <w:p w14:paraId="617C9600" w14:textId="77777777" w:rsidR="005C56D9" w:rsidRPr="00E3101A" w:rsidRDefault="005C56D9" w:rsidP="005C56D9">
      <w:pPr>
        <w:ind w:left="720" w:hanging="720"/>
        <w:rPr>
          <w:rFonts w:ascii="Arial" w:hAnsi="Arial" w:cs="Arial"/>
          <w:sz w:val="24"/>
          <w:szCs w:val="24"/>
        </w:rPr>
      </w:pPr>
    </w:p>
    <w:p w14:paraId="03936E19" w14:textId="77777777" w:rsidR="005C56D9" w:rsidRPr="00E3101A" w:rsidRDefault="005C56D9" w:rsidP="005C56D9">
      <w:pPr>
        <w:rPr>
          <w:rFonts w:ascii="Arial" w:hAnsi="Arial" w:cs="Arial"/>
          <w:b/>
          <w:sz w:val="24"/>
          <w:szCs w:val="24"/>
        </w:rPr>
      </w:pPr>
      <w:r w:rsidRPr="00E3101A">
        <w:rPr>
          <w:rFonts w:ascii="Arial" w:hAnsi="Arial" w:cs="Arial"/>
          <w:b/>
          <w:sz w:val="24"/>
          <w:szCs w:val="24"/>
        </w:rPr>
        <w:t>Direction</w:t>
      </w:r>
    </w:p>
    <w:p w14:paraId="49F35E5E" w14:textId="77777777" w:rsidR="005C56D9" w:rsidRPr="00E3101A" w:rsidRDefault="005C56D9" w:rsidP="005C56D9">
      <w:pPr>
        <w:ind w:left="720" w:hanging="720"/>
        <w:rPr>
          <w:rFonts w:ascii="Arial" w:hAnsi="Arial" w:cs="Arial"/>
          <w:sz w:val="24"/>
          <w:szCs w:val="24"/>
        </w:rPr>
      </w:pPr>
    </w:p>
    <w:p w14:paraId="18781936" w14:textId="1ED3C9CC" w:rsidR="005C56D9" w:rsidRPr="00E3101A" w:rsidRDefault="005C56D9" w:rsidP="005C56D9">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w:t>
      </w:r>
      <w:r w:rsidR="00552D77">
        <w:rPr>
          <w:rFonts w:ascii="Arial" w:hAnsi="Arial" w:cs="Arial"/>
          <w:sz w:val="24"/>
          <w:szCs w:val="24"/>
        </w:rPr>
        <w:t>Suffolk</w:t>
      </w:r>
      <w:r>
        <w:rPr>
          <w:rFonts w:ascii="Arial" w:hAnsi="Arial" w:cs="Arial"/>
          <w:sz w:val="24"/>
          <w:szCs w:val="24"/>
        </w:rPr>
        <w:t xml:space="preserve"> County</w:t>
      </w:r>
      <w:r w:rsidRPr="00E3101A">
        <w:rPr>
          <w:rFonts w:ascii="Arial" w:hAnsi="Arial" w:cs="Arial"/>
          <w:sz w:val="24"/>
          <w:szCs w:val="24"/>
        </w:rPr>
        <w:t xml:space="preserve"> Council to determine the above-mentioned application not later tha</w:t>
      </w:r>
      <w:r>
        <w:rPr>
          <w:rFonts w:ascii="Arial" w:hAnsi="Arial" w:cs="Arial"/>
          <w:sz w:val="24"/>
          <w:szCs w:val="24"/>
        </w:rPr>
        <w:t>n</w:t>
      </w:r>
      <w:r w:rsidRPr="00E3101A">
        <w:rPr>
          <w:rFonts w:ascii="Arial" w:hAnsi="Arial" w:cs="Arial"/>
          <w:sz w:val="24"/>
          <w:szCs w:val="24"/>
        </w:rPr>
        <w:t xml:space="preserve"> </w:t>
      </w:r>
      <w:r w:rsidR="00A101B8">
        <w:rPr>
          <w:rFonts w:ascii="Arial" w:hAnsi="Arial" w:cs="Arial"/>
          <w:sz w:val="24"/>
          <w:szCs w:val="24"/>
        </w:rPr>
        <w:t>6</w:t>
      </w:r>
      <w:r>
        <w:rPr>
          <w:rFonts w:ascii="Arial" w:hAnsi="Arial" w:cs="Arial"/>
          <w:sz w:val="24"/>
          <w:szCs w:val="24"/>
        </w:rPr>
        <w:t xml:space="preserve"> months from the date of this decision. </w:t>
      </w:r>
    </w:p>
    <w:p w14:paraId="187F619E" w14:textId="77777777" w:rsidR="00C779E8" w:rsidRPr="00E3101A" w:rsidRDefault="00C779E8">
      <w:pPr>
        <w:pStyle w:val="Style1"/>
        <w:numPr>
          <w:ilvl w:val="0"/>
          <w:numId w:val="0"/>
        </w:numPr>
        <w:spacing w:before="120"/>
        <w:rPr>
          <w:rFonts w:ascii="Arial" w:hAnsi="Arial" w:cs="Arial"/>
          <w:sz w:val="20"/>
        </w:rPr>
      </w:pPr>
    </w:p>
    <w:p w14:paraId="69D0ABA9" w14:textId="4A0B7D9F" w:rsidR="00C779E8" w:rsidRPr="00C52D1F" w:rsidRDefault="00A85887">
      <w:pPr>
        <w:pStyle w:val="Style1"/>
        <w:numPr>
          <w:ilvl w:val="0"/>
          <w:numId w:val="0"/>
        </w:numPr>
        <w:spacing w:before="60"/>
        <w:rPr>
          <w:rFonts w:ascii="Monotype Corsiva" w:hAnsi="Monotype Corsiva" w:cs="Arial"/>
          <w:sz w:val="32"/>
          <w:szCs w:val="32"/>
        </w:rPr>
      </w:pPr>
      <w:r w:rsidRPr="00C52D1F">
        <w:rPr>
          <w:rFonts w:ascii="Monotype Corsiva" w:hAnsi="Monotype Corsiva" w:cs="Arial"/>
          <w:sz w:val="32"/>
          <w:szCs w:val="32"/>
        </w:rPr>
        <w:t xml:space="preserve">Mark Yates </w:t>
      </w:r>
    </w:p>
    <w:p w14:paraId="05565441" w14:textId="77777777" w:rsidR="00C779E8" w:rsidRPr="00E3101A" w:rsidRDefault="00C779E8">
      <w:pPr>
        <w:pStyle w:val="Style1"/>
        <w:numPr>
          <w:ilvl w:val="0"/>
          <w:numId w:val="0"/>
        </w:numPr>
        <w:spacing w:before="120"/>
        <w:rPr>
          <w:rFonts w:ascii="Arial" w:hAnsi="Arial" w:cs="Arial"/>
          <w:sz w:val="24"/>
          <w:szCs w:val="24"/>
        </w:rPr>
      </w:pPr>
      <w:bookmarkStart w:id="3" w:name="bmkPageBreak"/>
      <w:bookmarkEnd w:id="3"/>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C12" w14:textId="77777777" w:rsidR="00473071" w:rsidRDefault="00473071">
      <w:r>
        <w:separator/>
      </w:r>
    </w:p>
  </w:endnote>
  <w:endnote w:type="continuationSeparator" w:id="0">
    <w:p w14:paraId="499AEF48" w14:textId="77777777" w:rsidR="00473071" w:rsidRDefault="0047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1269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16A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EAE2" w14:textId="77777777" w:rsidR="00473071" w:rsidRDefault="00473071">
      <w:r>
        <w:separator/>
      </w:r>
    </w:p>
  </w:footnote>
  <w:footnote w:type="continuationSeparator" w:id="0">
    <w:p w14:paraId="7079847F" w14:textId="77777777" w:rsidR="00473071" w:rsidRDefault="0047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11649C37" w:rsidR="00C779E8" w:rsidRPr="00E6469F" w:rsidRDefault="00D25177">
          <w:pPr>
            <w:pStyle w:val="Footer"/>
            <w:rPr>
              <w:rFonts w:ascii="Arial" w:hAnsi="Arial" w:cs="Arial"/>
              <w:sz w:val="20"/>
            </w:rPr>
          </w:pPr>
          <w:r w:rsidRPr="00E6469F">
            <w:rPr>
              <w:rFonts w:ascii="Arial" w:hAnsi="Arial" w:cs="Arial"/>
              <w:sz w:val="20"/>
            </w:rPr>
            <w:t>Direction</w:t>
          </w:r>
          <w:r w:rsidR="00C779E8" w:rsidRPr="00E6469F">
            <w:rPr>
              <w:rFonts w:ascii="Arial" w:hAnsi="Arial" w:cs="Arial"/>
              <w:sz w:val="20"/>
            </w:rPr>
            <w:t xml:space="preserve"> Decision </w:t>
          </w:r>
          <w:r w:rsidR="00E6469F" w:rsidRPr="00E6469F">
            <w:rPr>
              <w:rFonts w:ascii="Arial" w:hAnsi="Arial" w:cs="Arial"/>
              <w:bCs/>
              <w:color w:val="000000"/>
              <w:sz w:val="20"/>
            </w:rPr>
            <w:t>ROW/3344885</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1E88"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5810"/>
    <w:rsid w:val="00034526"/>
    <w:rsid w:val="00044116"/>
    <w:rsid w:val="0004735D"/>
    <w:rsid w:val="00065C08"/>
    <w:rsid w:val="00073576"/>
    <w:rsid w:val="000C4D1D"/>
    <w:rsid w:val="000C609F"/>
    <w:rsid w:val="001351FC"/>
    <w:rsid w:val="00165E5E"/>
    <w:rsid w:val="001871C8"/>
    <w:rsid w:val="001A2CA9"/>
    <w:rsid w:val="001C0769"/>
    <w:rsid w:val="001D3D1B"/>
    <w:rsid w:val="001E1167"/>
    <w:rsid w:val="001E11F7"/>
    <w:rsid w:val="0023021E"/>
    <w:rsid w:val="0023206F"/>
    <w:rsid w:val="002425A8"/>
    <w:rsid w:val="00264516"/>
    <w:rsid w:val="00264997"/>
    <w:rsid w:val="00264C04"/>
    <w:rsid w:val="00293259"/>
    <w:rsid w:val="002A4FAC"/>
    <w:rsid w:val="002A6216"/>
    <w:rsid w:val="002B4C00"/>
    <w:rsid w:val="002D0404"/>
    <w:rsid w:val="003117E8"/>
    <w:rsid w:val="00323803"/>
    <w:rsid w:val="00327549"/>
    <w:rsid w:val="00335687"/>
    <w:rsid w:val="0039074D"/>
    <w:rsid w:val="003E6C93"/>
    <w:rsid w:val="003F6DF7"/>
    <w:rsid w:val="00411E54"/>
    <w:rsid w:val="0042096C"/>
    <w:rsid w:val="00444BAB"/>
    <w:rsid w:val="00454A2E"/>
    <w:rsid w:val="00456335"/>
    <w:rsid w:val="004648B5"/>
    <w:rsid w:val="00473071"/>
    <w:rsid w:val="00510CBC"/>
    <w:rsid w:val="005158A6"/>
    <w:rsid w:val="00522637"/>
    <w:rsid w:val="00526F84"/>
    <w:rsid w:val="00533758"/>
    <w:rsid w:val="00535080"/>
    <w:rsid w:val="00536B2B"/>
    <w:rsid w:val="00545492"/>
    <w:rsid w:val="00547FF9"/>
    <w:rsid w:val="00552D77"/>
    <w:rsid w:val="0055539D"/>
    <w:rsid w:val="00556307"/>
    <w:rsid w:val="00560A4D"/>
    <w:rsid w:val="00575512"/>
    <w:rsid w:val="005A099F"/>
    <w:rsid w:val="005A1ADA"/>
    <w:rsid w:val="005B4F35"/>
    <w:rsid w:val="005B52D0"/>
    <w:rsid w:val="005C2304"/>
    <w:rsid w:val="005C56D9"/>
    <w:rsid w:val="005F1702"/>
    <w:rsid w:val="005F2122"/>
    <w:rsid w:val="005F4907"/>
    <w:rsid w:val="0060731B"/>
    <w:rsid w:val="00615ACF"/>
    <w:rsid w:val="00621883"/>
    <w:rsid w:val="00637CD3"/>
    <w:rsid w:val="00650E53"/>
    <w:rsid w:val="00656110"/>
    <w:rsid w:val="0067655A"/>
    <w:rsid w:val="006D0AF7"/>
    <w:rsid w:val="006F653C"/>
    <w:rsid w:val="00703528"/>
    <w:rsid w:val="0070667D"/>
    <w:rsid w:val="00743890"/>
    <w:rsid w:val="007651DB"/>
    <w:rsid w:val="007D0105"/>
    <w:rsid w:val="008173D3"/>
    <w:rsid w:val="00865BDC"/>
    <w:rsid w:val="00877D72"/>
    <w:rsid w:val="008800B1"/>
    <w:rsid w:val="008D42C1"/>
    <w:rsid w:val="008F4D93"/>
    <w:rsid w:val="00903CD4"/>
    <w:rsid w:val="009543FF"/>
    <w:rsid w:val="00967848"/>
    <w:rsid w:val="009836DD"/>
    <w:rsid w:val="00985461"/>
    <w:rsid w:val="009B6063"/>
    <w:rsid w:val="009C56B0"/>
    <w:rsid w:val="009C6235"/>
    <w:rsid w:val="009F1A3C"/>
    <w:rsid w:val="009F2A85"/>
    <w:rsid w:val="00A04FC6"/>
    <w:rsid w:val="00A101B8"/>
    <w:rsid w:val="00A126F9"/>
    <w:rsid w:val="00A12AB5"/>
    <w:rsid w:val="00A22F21"/>
    <w:rsid w:val="00A52FA1"/>
    <w:rsid w:val="00A52FB1"/>
    <w:rsid w:val="00A60EFE"/>
    <w:rsid w:val="00A63C07"/>
    <w:rsid w:val="00A63F8D"/>
    <w:rsid w:val="00A813F1"/>
    <w:rsid w:val="00A85887"/>
    <w:rsid w:val="00AD084B"/>
    <w:rsid w:val="00B40EAE"/>
    <w:rsid w:val="00B54FE7"/>
    <w:rsid w:val="00B55A17"/>
    <w:rsid w:val="00BA0466"/>
    <w:rsid w:val="00C27A67"/>
    <w:rsid w:val="00C5021F"/>
    <w:rsid w:val="00C52D1F"/>
    <w:rsid w:val="00C779E8"/>
    <w:rsid w:val="00C9084B"/>
    <w:rsid w:val="00C9663B"/>
    <w:rsid w:val="00CD7405"/>
    <w:rsid w:val="00D078C5"/>
    <w:rsid w:val="00D24028"/>
    <w:rsid w:val="00D25177"/>
    <w:rsid w:val="00D3652B"/>
    <w:rsid w:val="00D51D4B"/>
    <w:rsid w:val="00D639FD"/>
    <w:rsid w:val="00D645AC"/>
    <w:rsid w:val="00DA7961"/>
    <w:rsid w:val="00DE1CF5"/>
    <w:rsid w:val="00DF79AA"/>
    <w:rsid w:val="00E25716"/>
    <w:rsid w:val="00E3101A"/>
    <w:rsid w:val="00E6469F"/>
    <w:rsid w:val="00E855CD"/>
    <w:rsid w:val="00E9380D"/>
    <w:rsid w:val="00ED296D"/>
    <w:rsid w:val="00ED3080"/>
    <w:rsid w:val="00ED5CBD"/>
    <w:rsid w:val="00ED6247"/>
    <w:rsid w:val="00EE37B1"/>
    <w:rsid w:val="00EE53B5"/>
    <w:rsid w:val="00EF4692"/>
    <w:rsid w:val="00F129CA"/>
    <w:rsid w:val="00F67348"/>
    <w:rsid w:val="00F96A2D"/>
    <w:rsid w:val="00FA43CD"/>
    <w:rsid w:val="00FA7274"/>
    <w:rsid w:val="00FF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customStyle="1" w:styleId="Default">
    <w:name w:val="Default"/>
    <w:rsid w:val="0004735D"/>
    <w:pPr>
      <w:autoSpaceDE w:val="0"/>
      <w:autoSpaceDN w:val="0"/>
      <w:adjustRightInd w:val="0"/>
    </w:pPr>
    <w:rPr>
      <w:rFonts w:ascii="Arial" w:hAnsi="Arial" w:cs="Arial"/>
      <w:color w:val="000000"/>
      <w:sz w:val="24"/>
      <w:szCs w:val="24"/>
    </w:rPr>
  </w:style>
  <w:style w:type="character" w:customStyle="1" w:styleId="Style1Char">
    <w:name w:val="Style1 Char"/>
    <w:link w:val="Style1"/>
    <w:locked/>
    <w:rsid w:val="004648B5"/>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73A4027-9FB3-43AA-8E16-B81ADBEB77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D9BFC4E7-6834-43AB-A8E3-A5A22F2BA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2024-12-20T14:40:00Z</cp:lastPrinted>
  <dcterms:created xsi:type="dcterms:W3CDTF">2024-12-24T11:49:00Z</dcterms:created>
  <dcterms:modified xsi:type="dcterms:W3CDTF">2024-12-24T11:49:00Z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