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5CCC6" w14:textId="77777777" w:rsidR="00C809C7" w:rsidRPr="000345B1" w:rsidRDefault="00C809C7">
      <w:pPr>
        <w:suppressAutoHyphens/>
        <w:spacing w:line="480" w:lineRule="auto"/>
        <w:jc w:val="center"/>
        <w:rPr>
          <w:rFonts w:ascii="Verdana" w:hAnsi="Verdana"/>
          <w:sz w:val="22"/>
          <w:szCs w:val="22"/>
        </w:rPr>
      </w:pPr>
      <w:r w:rsidRPr="000345B1">
        <w:rPr>
          <w:rFonts w:ascii="Verdana" w:hAnsi="Verdana"/>
          <w:sz w:val="22"/>
          <w:szCs w:val="22"/>
        </w:rPr>
        <w:t>NOTICE OF PROPOSAL TO MODIFY DEFINITIVE MAP ORDER</w:t>
      </w:r>
    </w:p>
    <w:p w14:paraId="5BF852C6" w14:textId="77777777" w:rsidR="00C809C7" w:rsidRPr="000345B1" w:rsidRDefault="00C809C7">
      <w:pPr>
        <w:suppressAutoHyphens/>
        <w:spacing w:line="480" w:lineRule="auto"/>
        <w:jc w:val="center"/>
        <w:rPr>
          <w:rFonts w:ascii="Verdana" w:hAnsi="Verdana"/>
          <w:sz w:val="22"/>
          <w:szCs w:val="22"/>
        </w:rPr>
      </w:pPr>
      <w:r w:rsidRPr="000345B1">
        <w:rPr>
          <w:rFonts w:ascii="Verdana" w:hAnsi="Verdana"/>
          <w:sz w:val="22"/>
          <w:szCs w:val="22"/>
        </w:rPr>
        <w:t>WILDLIFE AND COUNTRYSIDE ACT 1981</w:t>
      </w:r>
    </w:p>
    <w:p w14:paraId="672A6659" w14:textId="77777777" w:rsidR="00C809C7" w:rsidRPr="000345B1" w:rsidRDefault="00C809C7">
      <w:pPr>
        <w:suppressAutoHyphens/>
        <w:spacing w:line="480" w:lineRule="auto"/>
        <w:rPr>
          <w:rFonts w:ascii="Verdana" w:hAnsi="Verdana"/>
          <w:sz w:val="22"/>
          <w:szCs w:val="22"/>
        </w:rPr>
      </w:pPr>
    </w:p>
    <w:p w14:paraId="3FB21AEA" w14:textId="61B621EA" w:rsidR="00D956C1" w:rsidRPr="000345B1" w:rsidRDefault="00C809C7">
      <w:pPr>
        <w:suppressAutoHyphens/>
        <w:spacing w:line="480" w:lineRule="auto"/>
        <w:jc w:val="both"/>
        <w:rPr>
          <w:rFonts w:ascii="Verdana" w:hAnsi="Verdana"/>
          <w:spacing w:val="-3"/>
          <w:sz w:val="22"/>
          <w:szCs w:val="22"/>
        </w:rPr>
      </w:pPr>
      <w:r w:rsidRPr="000345B1">
        <w:rPr>
          <w:rFonts w:ascii="Verdana" w:hAnsi="Verdana"/>
          <w:spacing w:val="-3"/>
          <w:sz w:val="22"/>
          <w:szCs w:val="22"/>
        </w:rPr>
        <w:t xml:space="preserve">Notice is hereby given pursuant to paragraph 8(2) of Schedule 15 to the Wildlife and Countryside Act 1981 that the Inspector appointed by the Secretary of State for Environment, Food and Rural Affairs to determine the </w:t>
      </w:r>
      <w:r w:rsidR="00673A03" w:rsidRPr="000345B1">
        <w:rPr>
          <w:rFonts w:ascii="Verdana" w:hAnsi="Verdana"/>
          <w:spacing w:val="-3"/>
          <w:sz w:val="22"/>
          <w:szCs w:val="22"/>
        </w:rPr>
        <w:t>North Lincolnshire Council</w:t>
      </w:r>
      <w:r w:rsidRPr="000345B1">
        <w:rPr>
          <w:rFonts w:ascii="Verdana" w:hAnsi="Verdana"/>
          <w:spacing w:val="-3"/>
          <w:sz w:val="22"/>
          <w:szCs w:val="22"/>
        </w:rPr>
        <w:t xml:space="preserve"> </w:t>
      </w:r>
      <w:r w:rsidR="00673A03" w:rsidRPr="000345B1">
        <w:rPr>
          <w:rFonts w:ascii="Verdana" w:hAnsi="Verdana"/>
          <w:spacing w:val="-3"/>
          <w:sz w:val="22"/>
          <w:szCs w:val="22"/>
        </w:rPr>
        <w:t>Definitive Map Modification (Public Footpath 32A, Barton-upon-Humber) Order 2022(1)</w:t>
      </w:r>
      <w:r w:rsidRPr="000345B1">
        <w:rPr>
          <w:rFonts w:ascii="Verdana" w:hAnsi="Verdana"/>
          <w:spacing w:val="-3"/>
          <w:sz w:val="22"/>
          <w:szCs w:val="22"/>
        </w:rPr>
        <w:t xml:space="preserve"> proposes to modify the Order </w:t>
      </w:r>
      <w:r w:rsidR="00D956C1" w:rsidRPr="000345B1">
        <w:rPr>
          <w:rFonts w:ascii="Verdana" w:hAnsi="Verdana"/>
          <w:spacing w:val="-3"/>
          <w:sz w:val="22"/>
          <w:szCs w:val="22"/>
        </w:rPr>
        <w:t>as follows:-</w:t>
      </w:r>
      <w:r w:rsidRPr="000345B1">
        <w:rPr>
          <w:rFonts w:ascii="Verdana" w:hAnsi="Verdana"/>
          <w:spacing w:val="-3"/>
          <w:sz w:val="22"/>
          <w:szCs w:val="22"/>
        </w:rPr>
        <w:t xml:space="preserve"> </w:t>
      </w:r>
    </w:p>
    <w:p w14:paraId="7EB79D63" w14:textId="77777777" w:rsidR="00D956C1" w:rsidRPr="000345B1" w:rsidRDefault="00D956C1" w:rsidP="00D956C1">
      <w:pPr>
        <w:pStyle w:val="Default"/>
        <w:rPr>
          <w:rFonts w:ascii="Verdana" w:hAnsi="Verdana"/>
          <w:sz w:val="22"/>
          <w:szCs w:val="22"/>
        </w:rPr>
      </w:pPr>
      <w:r w:rsidRPr="000345B1">
        <w:rPr>
          <w:rFonts w:ascii="Verdana" w:hAnsi="Verdana"/>
          <w:sz w:val="22"/>
          <w:szCs w:val="22"/>
        </w:rPr>
        <w:t xml:space="preserve">In Part I and Part II of the Order Schedule </w:t>
      </w:r>
    </w:p>
    <w:p w14:paraId="667D3831" w14:textId="77777777" w:rsidR="00D956C1" w:rsidRPr="000345B1" w:rsidRDefault="00D956C1" w:rsidP="00D956C1">
      <w:pPr>
        <w:pStyle w:val="Default"/>
        <w:rPr>
          <w:rFonts w:ascii="Verdana" w:hAnsi="Verdana"/>
          <w:sz w:val="22"/>
          <w:szCs w:val="22"/>
        </w:rPr>
      </w:pPr>
    </w:p>
    <w:p w14:paraId="651DE502" w14:textId="77777777" w:rsidR="00D956C1" w:rsidRPr="000345B1" w:rsidRDefault="00D956C1" w:rsidP="00D956C1">
      <w:pPr>
        <w:pStyle w:val="Default"/>
        <w:rPr>
          <w:rFonts w:ascii="Verdana" w:hAnsi="Verdana"/>
          <w:sz w:val="22"/>
          <w:szCs w:val="22"/>
        </w:rPr>
      </w:pPr>
      <w:r w:rsidRPr="000345B1">
        <w:rPr>
          <w:rFonts w:ascii="Verdana" w:hAnsi="Verdana"/>
          <w:sz w:val="22"/>
          <w:szCs w:val="22"/>
        </w:rPr>
        <w:t xml:space="preserve">• Delete ‘TA01152339’ and replace it with ‘TA01162339’. </w:t>
      </w:r>
    </w:p>
    <w:p w14:paraId="24DFD971" w14:textId="77777777" w:rsidR="00D956C1" w:rsidRPr="000345B1" w:rsidRDefault="00D956C1" w:rsidP="00D956C1">
      <w:pPr>
        <w:pStyle w:val="Default"/>
        <w:rPr>
          <w:rFonts w:ascii="Verdana" w:hAnsi="Verdana"/>
          <w:sz w:val="22"/>
          <w:szCs w:val="22"/>
        </w:rPr>
      </w:pPr>
    </w:p>
    <w:p w14:paraId="46E77C48" w14:textId="77777777" w:rsidR="00D956C1" w:rsidRPr="000345B1" w:rsidRDefault="00D956C1" w:rsidP="00D956C1">
      <w:pPr>
        <w:pStyle w:val="Default"/>
        <w:rPr>
          <w:rFonts w:ascii="Verdana" w:hAnsi="Verdana"/>
          <w:sz w:val="22"/>
          <w:szCs w:val="22"/>
        </w:rPr>
      </w:pPr>
      <w:r w:rsidRPr="000345B1">
        <w:rPr>
          <w:rFonts w:ascii="Verdana" w:hAnsi="Verdana"/>
          <w:sz w:val="22"/>
          <w:szCs w:val="22"/>
        </w:rPr>
        <w:t xml:space="preserve">On the Order Map </w:t>
      </w:r>
    </w:p>
    <w:p w14:paraId="7909C629" w14:textId="77777777" w:rsidR="00D956C1" w:rsidRPr="000345B1" w:rsidRDefault="00D956C1" w:rsidP="00D956C1">
      <w:pPr>
        <w:pStyle w:val="Default"/>
        <w:rPr>
          <w:rFonts w:ascii="Verdana" w:hAnsi="Verdana"/>
          <w:sz w:val="22"/>
          <w:szCs w:val="22"/>
        </w:rPr>
      </w:pPr>
    </w:p>
    <w:p w14:paraId="7FD5316E" w14:textId="3997A7FB" w:rsidR="00D956C1" w:rsidRPr="000345B1" w:rsidRDefault="00D956C1" w:rsidP="00D956C1">
      <w:pPr>
        <w:suppressAutoHyphens/>
        <w:spacing w:line="480" w:lineRule="auto"/>
        <w:jc w:val="both"/>
        <w:rPr>
          <w:rFonts w:ascii="Verdana" w:hAnsi="Verdana"/>
          <w:spacing w:val="-3"/>
          <w:sz w:val="22"/>
          <w:szCs w:val="22"/>
        </w:rPr>
      </w:pPr>
      <w:r w:rsidRPr="000345B1">
        <w:rPr>
          <w:rFonts w:ascii="Verdana" w:hAnsi="Verdana"/>
          <w:sz w:val="22"/>
          <w:szCs w:val="22"/>
        </w:rPr>
        <w:t>• Amend the Order Map as shown in red on the copy attached.</w:t>
      </w:r>
    </w:p>
    <w:p w14:paraId="26A7EEAE" w14:textId="77777777" w:rsidR="00D956C1" w:rsidRPr="000345B1" w:rsidRDefault="00D956C1">
      <w:pPr>
        <w:suppressAutoHyphens/>
        <w:spacing w:line="480" w:lineRule="auto"/>
        <w:jc w:val="both"/>
        <w:rPr>
          <w:rFonts w:ascii="Verdana" w:hAnsi="Verdana"/>
          <w:spacing w:val="-3"/>
          <w:sz w:val="22"/>
          <w:szCs w:val="22"/>
        </w:rPr>
      </w:pPr>
    </w:p>
    <w:p w14:paraId="0A37501D" w14:textId="19E41623" w:rsidR="00C809C7" w:rsidRPr="000345B1" w:rsidRDefault="00D956C1" w:rsidP="00D956C1">
      <w:pPr>
        <w:suppressAutoHyphens/>
        <w:spacing w:line="480" w:lineRule="auto"/>
        <w:jc w:val="both"/>
        <w:rPr>
          <w:rFonts w:ascii="Verdana" w:hAnsi="Verdana" w:cs="Verdana"/>
          <w:sz w:val="22"/>
          <w:szCs w:val="22"/>
          <w:lang w:eastAsia="ja-JP"/>
        </w:rPr>
      </w:pPr>
      <w:r w:rsidRPr="000345B1">
        <w:rPr>
          <w:rFonts w:ascii="Verdana" w:hAnsi="Verdana"/>
          <w:b/>
          <w:bCs/>
          <w:spacing w:val="-3"/>
          <w:sz w:val="22"/>
          <w:szCs w:val="22"/>
          <w:u w:val="single"/>
        </w:rPr>
        <w:t>For location purposes only:</w:t>
      </w:r>
      <w:r w:rsidRPr="000345B1">
        <w:rPr>
          <w:rFonts w:ascii="Verdana" w:hAnsi="Verdana"/>
          <w:spacing w:val="-3"/>
          <w:sz w:val="22"/>
          <w:szCs w:val="22"/>
        </w:rPr>
        <w:t xml:space="preserve"> the Order as made proposes to add </w:t>
      </w:r>
      <w:r w:rsidRPr="000345B1">
        <w:rPr>
          <w:rFonts w:ascii="Verdana" w:hAnsi="Verdana" w:cs="Verdana"/>
          <w:sz w:val="22"/>
          <w:szCs w:val="22"/>
          <w:lang w:eastAsia="ja-JP"/>
        </w:rPr>
        <w:t>a</w:t>
      </w:r>
      <w:r w:rsidRPr="000345B1">
        <w:rPr>
          <w:rFonts w:ascii="Verdana" w:hAnsi="Verdana" w:cs="Verdana"/>
          <w:sz w:val="22"/>
          <w:szCs w:val="22"/>
          <w:lang w:eastAsia="ja-JP"/>
        </w:rPr>
        <w:t xml:space="preserve"> footpath from Ness End Farm </w:t>
      </w:r>
      <w:r w:rsidRPr="000345B1">
        <w:rPr>
          <w:rFonts w:ascii="Verdana" w:hAnsi="Verdana" w:cs="Verdana"/>
          <w:sz w:val="22"/>
          <w:szCs w:val="22"/>
          <w:lang w:eastAsia="ja-JP"/>
        </w:rPr>
        <w:t xml:space="preserve">(OSGR </w:t>
      </w:r>
      <w:r w:rsidRPr="000345B1">
        <w:rPr>
          <w:rFonts w:ascii="Verdana" w:hAnsi="Verdana" w:cs="Verdana"/>
          <w:sz w:val="22"/>
          <w:szCs w:val="22"/>
          <w:lang w:eastAsia="ja-JP"/>
        </w:rPr>
        <w:t>TA01172294</w:t>
      </w:r>
      <w:r w:rsidRPr="000345B1">
        <w:rPr>
          <w:rFonts w:ascii="Verdana" w:hAnsi="Verdana" w:cs="Verdana"/>
          <w:sz w:val="22"/>
          <w:szCs w:val="22"/>
          <w:lang w:eastAsia="ja-JP"/>
        </w:rPr>
        <w:t>)</w:t>
      </w:r>
      <w:r w:rsidRPr="000345B1">
        <w:rPr>
          <w:rFonts w:ascii="Verdana" w:hAnsi="Verdana" w:cs="Verdana"/>
          <w:sz w:val="22"/>
          <w:szCs w:val="22"/>
          <w:lang w:eastAsia="ja-JP"/>
        </w:rPr>
        <w:t xml:space="preserve"> for 450 metres to Public Footpath 3</w:t>
      </w:r>
      <w:r w:rsidRPr="000345B1">
        <w:rPr>
          <w:rFonts w:ascii="Verdana" w:hAnsi="Verdana" w:cs="Verdana"/>
          <w:sz w:val="22"/>
          <w:szCs w:val="22"/>
          <w:lang w:eastAsia="ja-JP"/>
        </w:rPr>
        <w:t>2 (OSGR</w:t>
      </w:r>
      <w:r w:rsidRPr="000345B1">
        <w:rPr>
          <w:rFonts w:ascii="Verdana" w:hAnsi="Verdana" w:cs="Verdana"/>
          <w:sz w:val="22"/>
          <w:szCs w:val="22"/>
          <w:lang w:eastAsia="ja-JP"/>
        </w:rPr>
        <w:t xml:space="preserve"> TA01152339</w:t>
      </w:r>
      <w:r w:rsidRPr="000345B1">
        <w:rPr>
          <w:rFonts w:ascii="Verdana" w:hAnsi="Verdana" w:cs="Verdana"/>
          <w:sz w:val="22"/>
          <w:szCs w:val="22"/>
          <w:lang w:eastAsia="ja-JP"/>
        </w:rPr>
        <w:t>)</w:t>
      </w:r>
      <w:r w:rsidRPr="000345B1">
        <w:rPr>
          <w:rFonts w:ascii="Verdana" w:hAnsi="Verdana" w:cs="Verdana"/>
          <w:sz w:val="22"/>
          <w:szCs w:val="22"/>
          <w:lang w:eastAsia="ja-JP"/>
        </w:rPr>
        <w:t>.</w:t>
      </w:r>
    </w:p>
    <w:p w14:paraId="6D0B4925" w14:textId="77777777" w:rsidR="00D956C1" w:rsidRPr="000345B1" w:rsidRDefault="00D956C1" w:rsidP="00D956C1">
      <w:pPr>
        <w:autoSpaceDE w:val="0"/>
        <w:autoSpaceDN w:val="0"/>
        <w:adjustRightInd w:val="0"/>
        <w:rPr>
          <w:rFonts w:ascii="Verdana" w:hAnsi="Verdana"/>
          <w:spacing w:val="-3"/>
          <w:sz w:val="22"/>
          <w:szCs w:val="22"/>
        </w:rPr>
      </w:pPr>
    </w:p>
    <w:p w14:paraId="7EBA2818" w14:textId="713F366A" w:rsidR="00C809C7" w:rsidRPr="000345B1" w:rsidRDefault="00C809C7">
      <w:pPr>
        <w:suppressAutoHyphens/>
        <w:spacing w:line="480" w:lineRule="auto"/>
        <w:jc w:val="both"/>
        <w:rPr>
          <w:rFonts w:ascii="Verdana" w:hAnsi="Verdana"/>
          <w:spacing w:val="-3"/>
          <w:sz w:val="22"/>
          <w:szCs w:val="22"/>
        </w:rPr>
      </w:pPr>
      <w:r w:rsidRPr="000345B1">
        <w:rPr>
          <w:rFonts w:ascii="Verdana" w:hAnsi="Verdana"/>
          <w:spacing w:val="-3"/>
          <w:sz w:val="22"/>
          <w:szCs w:val="22"/>
        </w:rPr>
        <w:t xml:space="preserve">A copy of the Order as submitted and a copy of the Order showing the proposed modification together with the Inspector's Order decision dated </w:t>
      </w:r>
      <w:r w:rsidR="00673A03" w:rsidRPr="000345B1">
        <w:rPr>
          <w:rFonts w:ascii="Verdana" w:hAnsi="Verdana"/>
          <w:spacing w:val="-3"/>
          <w:sz w:val="22"/>
          <w:szCs w:val="22"/>
        </w:rPr>
        <w:t>3 October 2024</w:t>
      </w:r>
      <w:r w:rsidRPr="000345B1">
        <w:rPr>
          <w:rFonts w:ascii="Verdana" w:hAnsi="Verdana"/>
          <w:spacing w:val="-3"/>
          <w:sz w:val="22"/>
          <w:szCs w:val="22"/>
        </w:rPr>
        <w:t xml:space="preserve"> have been deposited at </w:t>
      </w:r>
      <w:r w:rsidR="00673A03" w:rsidRPr="000345B1">
        <w:rPr>
          <w:rFonts w:ascii="Verdana" w:hAnsi="Verdana"/>
          <w:spacing w:val="-3"/>
          <w:sz w:val="22"/>
          <w:szCs w:val="22"/>
        </w:rPr>
        <w:t>North Lincolnshire Council's offices at Church Square House, 30-40 High Street, Scunthorpe, DN15 6NL</w:t>
      </w:r>
      <w:r w:rsidRPr="000345B1">
        <w:rPr>
          <w:rFonts w:ascii="Verdana" w:hAnsi="Verdana"/>
          <w:spacing w:val="-3"/>
          <w:sz w:val="22"/>
          <w:szCs w:val="22"/>
        </w:rPr>
        <w:t xml:space="preserve"> and may be inspected free of charge during normal working hours.</w:t>
      </w:r>
    </w:p>
    <w:p w14:paraId="5DAB6C7B" w14:textId="77777777" w:rsidR="00C809C7" w:rsidRPr="000345B1" w:rsidRDefault="00C809C7">
      <w:pPr>
        <w:suppressAutoHyphens/>
        <w:spacing w:line="480" w:lineRule="auto"/>
        <w:jc w:val="both"/>
        <w:rPr>
          <w:rFonts w:ascii="Verdana" w:hAnsi="Verdana"/>
          <w:spacing w:val="-3"/>
          <w:sz w:val="22"/>
          <w:szCs w:val="22"/>
        </w:rPr>
      </w:pPr>
    </w:p>
    <w:p w14:paraId="0E7335EC" w14:textId="3D2B36DF" w:rsidR="0004771F" w:rsidRPr="000345B1" w:rsidRDefault="0004771F" w:rsidP="00D7660F">
      <w:pPr>
        <w:suppressAutoHyphens/>
        <w:spacing w:line="480" w:lineRule="auto"/>
        <w:jc w:val="both"/>
        <w:rPr>
          <w:rFonts w:ascii="Verdana" w:hAnsi="Verdana"/>
          <w:color w:val="000000"/>
          <w:sz w:val="22"/>
          <w:szCs w:val="22"/>
        </w:rPr>
      </w:pPr>
      <w:r w:rsidRPr="000345B1">
        <w:rPr>
          <w:rFonts w:ascii="Verdana" w:hAnsi="Verdana"/>
          <w:spacing w:val="-3"/>
          <w:sz w:val="22"/>
          <w:szCs w:val="22"/>
        </w:rPr>
        <w:t xml:space="preserve">Any representation or objection with respect to the proposed modification may be sent to </w:t>
      </w:r>
      <w:r w:rsidR="00D7660F" w:rsidRPr="000345B1">
        <w:rPr>
          <w:rFonts w:ascii="Verdana" w:hAnsi="Verdana"/>
          <w:spacing w:val="-3"/>
          <w:sz w:val="22"/>
          <w:szCs w:val="22"/>
        </w:rPr>
        <w:t>Paul Scrivener</w:t>
      </w:r>
      <w:r w:rsidRPr="000345B1">
        <w:rPr>
          <w:rFonts w:ascii="Verdana" w:hAnsi="Verdana"/>
          <w:spacing w:val="-3"/>
          <w:sz w:val="22"/>
          <w:szCs w:val="22"/>
        </w:rPr>
        <w:t xml:space="preserve"> by email:</w:t>
      </w:r>
      <w:r w:rsidR="00D7660F" w:rsidRPr="000345B1">
        <w:rPr>
          <w:rFonts w:ascii="Verdana" w:hAnsi="Verdana"/>
          <w:spacing w:val="-3"/>
          <w:sz w:val="22"/>
          <w:szCs w:val="22"/>
        </w:rPr>
        <w:t xml:space="preserve"> </w:t>
      </w:r>
      <w:r w:rsidR="00D7660F" w:rsidRPr="000345B1">
        <w:rPr>
          <w:rFonts w:ascii="Verdana" w:hAnsi="Verdana"/>
          <w:color w:val="000000"/>
          <w:sz w:val="22"/>
          <w:szCs w:val="22"/>
        </w:rPr>
        <w:t>Rightsofway2@planninginspectorate.gov.uk</w:t>
      </w:r>
      <w:r w:rsidRPr="000345B1">
        <w:rPr>
          <w:rFonts w:ascii="Verdana" w:hAnsi="Verdana"/>
          <w:color w:val="000000"/>
          <w:sz w:val="22"/>
          <w:szCs w:val="22"/>
        </w:rPr>
        <w:t xml:space="preserve"> quoting reference number </w:t>
      </w:r>
      <w:r w:rsidR="00D7660F" w:rsidRPr="000345B1">
        <w:rPr>
          <w:rFonts w:ascii="Verdana" w:hAnsi="Verdana"/>
          <w:color w:val="000000"/>
          <w:sz w:val="22"/>
          <w:szCs w:val="22"/>
        </w:rPr>
        <w:t>ROW/3318887</w:t>
      </w:r>
      <w:r w:rsidRPr="000345B1">
        <w:rPr>
          <w:rFonts w:ascii="Verdana" w:hAnsi="Verdana"/>
          <w:color w:val="000000"/>
          <w:sz w:val="22"/>
          <w:szCs w:val="22"/>
        </w:rPr>
        <w:t xml:space="preserve"> on all correspondence </w:t>
      </w:r>
      <w:r w:rsidRPr="000345B1">
        <w:rPr>
          <w:rFonts w:ascii="Verdana" w:hAnsi="Verdana"/>
          <w:spacing w:val="-3"/>
          <w:sz w:val="22"/>
          <w:szCs w:val="22"/>
        </w:rPr>
        <w:t xml:space="preserve">between </w:t>
      </w:r>
      <w:r w:rsidR="000345B1" w:rsidRPr="000345B1">
        <w:rPr>
          <w:rFonts w:ascii="Verdana" w:hAnsi="Verdana"/>
          <w:spacing w:val="-3"/>
          <w:sz w:val="22"/>
          <w:szCs w:val="22"/>
        </w:rPr>
        <w:t>31</w:t>
      </w:r>
      <w:r w:rsidR="00A11F23" w:rsidRPr="000345B1">
        <w:rPr>
          <w:rFonts w:ascii="Verdana" w:hAnsi="Verdana"/>
          <w:spacing w:val="-3"/>
          <w:sz w:val="22"/>
          <w:szCs w:val="22"/>
        </w:rPr>
        <w:t xml:space="preserve"> October 2024</w:t>
      </w:r>
      <w:r w:rsidRPr="000345B1">
        <w:rPr>
          <w:rFonts w:ascii="Verdana" w:hAnsi="Verdana"/>
          <w:spacing w:val="-3"/>
          <w:sz w:val="22"/>
          <w:szCs w:val="22"/>
        </w:rPr>
        <w:t xml:space="preserve"> and </w:t>
      </w:r>
      <w:r w:rsidR="00A11F23" w:rsidRPr="000345B1">
        <w:rPr>
          <w:rFonts w:ascii="Verdana" w:hAnsi="Verdana"/>
          <w:spacing w:val="-3"/>
          <w:sz w:val="22"/>
          <w:szCs w:val="22"/>
        </w:rPr>
        <w:t>28 November 2024</w:t>
      </w:r>
      <w:r w:rsidRPr="000345B1">
        <w:rPr>
          <w:rFonts w:ascii="Verdana" w:hAnsi="Verdana"/>
          <w:spacing w:val="-3"/>
          <w:sz w:val="22"/>
          <w:szCs w:val="22"/>
        </w:rPr>
        <w:t xml:space="preserve"> and should state the grounds on which it is made. Alternatively, this may be sent in writing to Rights of Way Section, Room 3/A, Eagle Wing, Temple Quay House, 2 The Square, Temple Quay, Bristol, BS1 6PN. It should be noted that any such representation or objection may be made available for viewing by interested parties at the council offices on request.</w:t>
      </w:r>
    </w:p>
    <w:p w14:paraId="4D5249EE" w14:textId="51D05037" w:rsidR="4C691BF3" w:rsidRPr="000345B1" w:rsidRDefault="4C691BF3" w:rsidP="4C691BF3">
      <w:pPr>
        <w:spacing w:line="480" w:lineRule="auto"/>
        <w:jc w:val="both"/>
        <w:rPr>
          <w:rFonts w:ascii="Verdana" w:hAnsi="Verdana"/>
          <w:sz w:val="22"/>
          <w:szCs w:val="22"/>
        </w:rPr>
      </w:pPr>
    </w:p>
    <w:p w14:paraId="1E2A18FD" w14:textId="59771472" w:rsidR="4C691BF3" w:rsidRPr="000345B1" w:rsidRDefault="118BB729" w:rsidP="6EC00A0D">
      <w:pPr>
        <w:spacing w:line="480" w:lineRule="auto"/>
        <w:jc w:val="both"/>
        <w:rPr>
          <w:rFonts w:ascii="Verdana" w:hAnsi="Verdana"/>
          <w:sz w:val="22"/>
          <w:szCs w:val="22"/>
        </w:rPr>
      </w:pPr>
      <w:r w:rsidRPr="000345B1">
        <w:rPr>
          <w:rFonts w:ascii="Verdana" w:eastAsia="Verdana" w:hAnsi="Verdana" w:cs="Verdana"/>
          <w:sz w:val="22"/>
          <w:szCs w:val="22"/>
        </w:rPr>
        <w:t xml:space="preserve">If you use Artificial Intelligence (AI) to create or alter any part of your documents, information or data, you should tell us that you have done this when you provide the material to us. </w:t>
      </w:r>
      <w:hyperlink r:id="rId10">
        <w:r w:rsidRPr="000345B1">
          <w:rPr>
            <w:rStyle w:val="Hyperlink"/>
            <w:rFonts w:ascii="Verdana" w:eastAsia="Verdana" w:hAnsi="Verdana" w:cs="Verdana"/>
            <w:color w:val="0000FF"/>
            <w:sz w:val="22"/>
            <w:szCs w:val="22"/>
          </w:rPr>
          <w:t>See the detailed guidance for further information.</w:t>
        </w:r>
      </w:hyperlink>
    </w:p>
    <w:p w14:paraId="0B90BFD0" w14:textId="38DB773A" w:rsidR="4C691BF3" w:rsidRPr="000345B1" w:rsidRDefault="4C691BF3" w:rsidP="6EC00A0D">
      <w:pPr>
        <w:spacing w:line="480" w:lineRule="auto"/>
        <w:jc w:val="both"/>
        <w:rPr>
          <w:rFonts w:ascii="Verdana" w:eastAsia="Verdana" w:hAnsi="Verdana" w:cs="Verdana"/>
          <w:sz w:val="22"/>
          <w:szCs w:val="22"/>
        </w:rPr>
      </w:pPr>
    </w:p>
    <w:p w14:paraId="587F085B" w14:textId="00234103" w:rsidR="00C809C7" w:rsidRPr="000345B1" w:rsidRDefault="00C809C7">
      <w:pPr>
        <w:suppressAutoHyphens/>
        <w:spacing w:line="480" w:lineRule="auto"/>
        <w:jc w:val="both"/>
        <w:rPr>
          <w:rFonts w:ascii="Verdana" w:hAnsi="Verdana"/>
          <w:spacing w:val="-3"/>
          <w:sz w:val="22"/>
          <w:szCs w:val="22"/>
        </w:rPr>
      </w:pPr>
      <w:r w:rsidRPr="000345B1">
        <w:rPr>
          <w:rFonts w:ascii="Verdana" w:hAnsi="Verdana"/>
          <w:spacing w:val="-3"/>
          <w:sz w:val="22"/>
          <w:szCs w:val="22"/>
        </w:rPr>
        <w:t xml:space="preserve">Dated this </w:t>
      </w:r>
      <w:r w:rsidR="000345B1" w:rsidRPr="000345B1">
        <w:rPr>
          <w:rFonts w:ascii="Verdana" w:hAnsi="Verdana"/>
          <w:spacing w:val="-3"/>
          <w:sz w:val="22"/>
          <w:szCs w:val="22"/>
        </w:rPr>
        <w:t>31</w:t>
      </w:r>
      <w:r w:rsidR="000345B1" w:rsidRPr="000345B1">
        <w:rPr>
          <w:rFonts w:ascii="Verdana" w:hAnsi="Verdana"/>
          <w:spacing w:val="-3"/>
          <w:sz w:val="22"/>
          <w:szCs w:val="22"/>
          <w:vertAlign w:val="superscript"/>
        </w:rPr>
        <w:t>st</w:t>
      </w:r>
      <w:r w:rsidR="000345B1" w:rsidRPr="000345B1">
        <w:rPr>
          <w:rFonts w:ascii="Verdana" w:hAnsi="Verdana"/>
          <w:spacing w:val="-3"/>
          <w:sz w:val="22"/>
          <w:szCs w:val="22"/>
        </w:rPr>
        <w:t xml:space="preserve"> </w:t>
      </w:r>
      <w:r w:rsidRPr="000345B1">
        <w:rPr>
          <w:rFonts w:ascii="Verdana" w:hAnsi="Verdana"/>
          <w:spacing w:val="-3"/>
          <w:sz w:val="22"/>
          <w:szCs w:val="22"/>
        </w:rPr>
        <w:t xml:space="preserve">day of </w:t>
      </w:r>
      <w:r w:rsidR="00A11F23" w:rsidRPr="000345B1">
        <w:rPr>
          <w:rFonts w:ascii="Verdana" w:hAnsi="Verdana"/>
          <w:spacing w:val="-3"/>
          <w:sz w:val="22"/>
          <w:szCs w:val="22"/>
        </w:rPr>
        <w:t>October 2024</w:t>
      </w:r>
    </w:p>
    <w:p w14:paraId="6A05A809" w14:textId="77777777" w:rsidR="00C809C7" w:rsidRDefault="00C809C7">
      <w:pPr>
        <w:suppressAutoHyphens/>
        <w:spacing w:line="480" w:lineRule="auto"/>
        <w:jc w:val="both"/>
        <w:rPr>
          <w:rFonts w:ascii="Verdana" w:hAnsi="Verdana"/>
          <w:spacing w:val="-3"/>
          <w:sz w:val="22"/>
        </w:rPr>
      </w:pPr>
    </w:p>
    <w:p w14:paraId="5A39BBE3" w14:textId="77777777" w:rsidR="00C809C7" w:rsidRDefault="00C809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z w:val="22"/>
        </w:rPr>
      </w:pPr>
    </w:p>
    <w:sectPr w:rsidR="00C809C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9" w:h="16834" w:code="9"/>
      <w:pgMar w:top="720" w:right="1440" w:bottom="720" w:left="1440"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8F396" w14:textId="77777777" w:rsidR="00FA2D24" w:rsidRDefault="00FA2D24">
      <w:pPr>
        <w:spacing w:line="20" w:lineRule="exact"/>
      </w:pPr>
    </w:p>
  </w:endnote>
  <w:endnote w:type="continuationSeparator" w:id="0">
    <w:p w14:paraId="29D6B04F" w14:textId="77777777" w:rsidR="00FA2D24" w:rsidRDefault="00FA2D24">
      <w:r>
        <w:t xml:space="preserve"> </w:t>
      </w:r>
    </w:p>
  </w:endnote>
  <w:endnote w:type="continuationNotice" w:id="1">
    <w:p w14:paraId="0A6959E7" w14:textId="77777777" w:rsidR="00FA2D24" w:rsidRDefault="00FA2D2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7A1BED" w:rsidRDefault="007A1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1C83" w14:textId="77777777" w:rsidR="00C809C7" w:rsidRDefault="00C809C7">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0061E4C" w14:textId="77777777" w:rsidR="00C809C7" w:rsidRDefault="00C809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7A1BED" w:rsidRDefault="007A1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B940D" w14:textId="77777777" w:rsidR="00FA2D24" w:rsidRDefault="00FA2D24">
      <w:r>
        <w:separator/>
      </w:r>
    </w:p>
  </w:footnote>
  <w:footnote w:type="continuationSeparator" w:id="0">
    <w:p w14:paraId="0E27B00A" w14:textId="77777777" w:rsidR="00FA2D24" w:rsidRDefault="00FA2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669" w14:textId="77777777" w:rsidR="007A1BED" w:rsidRDefault="007A1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D5A5" w14:textId="77777777" w:rsidR="007A1BED" w:rsidRDefault="007A1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D3EC" w14:textId="77777777" w:rsidR="007A1BED" w:rsidRDefault="007A1B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L:\PINS1\ConvertedLetters\MergeOMA.txt"/>
    <w:odso/>
  </w:mailMerge>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PINS Letter.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C809C7"/>
    <w:rsid w:val="000345B1"/>
    <w:rsid w:val="0004771F"/>
    <w:rsid w:val="000966E7"/>
    <w:rsid w:val="002823FE"/>
    <w:rsid w:val="002A413F"/>
    <w:rsid w:val="002E43C4"/>
    <w:rsid w:val="003E1155"/>
    <w:rsid w:val="0045111E"/>
    <w:rsid w:val="004D3B6A"/>
    <w:rsid w:val="00534A82"/>
    <w:rsid w:val="00596A62"/>
    <w:rsid w:val="00673A03"/>
    <w:rsid w:val="007A1BED"/>
    <w:rsid w:val="00823E77"/>
    <w:rsid w:val="00891057"/>
    <w:rsid w:val="008B72C7"/>
    <w:rsid w:val="00A11F23"/>
    <w:rsid w:val="00A27307"/>
    <w:rsid w:val="00B42F44"/>
    <w:rsid w:val="00C809C7"/>
    <w:rsid w:val="00D07F5E"/>
    <w:rsid w:val="00D7660F"/>
    <w:rsid w:val="00D956C1"/>
    <w:rsid w:val="00E168DD"/>
    <w:rsid w:val="00EB6F80"/>
    <w:rsid w:val="00F15571"/>
    <w:rsid w:val="00FA2D24"/>
    <w:rsid w:val="118BB729"/>
    <w:rsid w:val="4C691BF3"/>
    <w:rsid w:val="6EC00A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FBE22"/>
  <w15:chartTrackingRefBased/>
  <w15:docId w15:val="{3FC101E8-19BE-416E-A14D-9920FBEA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GB"/>
    </w:rPr>
  </w:style>
  <w:style w:type="paragraph" w:styleId="Heading1">
    <w:name w:val="heading 1"/>
    <w:basedOn w:val="Normal"/>
    <w:next w:val="Normal"/>
    <w:qFormat/>
    <w:pPr>
      <w:keepNext/>
      <w:tabs>
        <w:tab w:val="left" w:pos="5760"/>
        <w:tab w:val="left" w:pos="7200"/>
      </w:tabs>
      <w:suppressAutoHyphens/>
      <w:ind w:left="1440"/>
      <w:outlineLvl w:val="0"/>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500"/>
        <w:tab w:val="right" w:pos="9000"/>
      </w:tabs>
    </w:pPr>
  </w:style>
  <w:style w:type="paragraph" w:styleId="Footer">
    <w:name w:val="footer"/>
    <w:basedOn w:val="Normal"/>
    <w:pPr>
      <w:tabs>
        <w:tab w:val="center" w:pos="4500"/>
        <w:tab w:val="right" w:pos="9000"/>
      </w:tabs>
    </w:pPr>
    <w:rPr>
      <w:sz w:val="20"/>
    </w:rPr>
  </w:style>
  <w:style w:type="character" w:styleId="PageNumber">
    <w:name w:val="page number"/>
    <w:basedOn w:val="DefaultParagraphFont"/>
  </w:style>
  <w:style w:type="paragraph" w:styleId="BalloonText">
    <w:name w:val="Balloon Text"/>
    <w:basedOn w:val="Normal"/>
    <w:semiHidden/>
    <w:rsid w:val="000966E7"/>
    <w:rPr>
      <w:rFonts w:ascii="Tahoma" w:hAnsi="Tahoma" w:cs="Tahoma"/>
      <w:sz w:val="16"/>
      <w:szCs w:val="16"/>
    </w:rPr>
  </w:style>
  <w:style w:type="character" w:styleId="Hyperlink">
    <w:name w:val="Hyperlink"/>
    <w:basedOn w:val="DefaultParagraphFont"/>
    <w:uiPriority w:val="99"/>
    <w:unhideWhenUsed/>
    <w:rPr>
      <w:color w:val="0563C1" w:themeColor="hyperlink"/>
      <w:u w:val="single"/>
    </w:rPr>
  </w:style>
  <w:style w:type="paragraph" w:customStyle="1" w:styleId="Default">
    <w:name w:val="Default"/>
    <w:rsid w:val="00D956C1"/>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gov.uk/guidance/use-of-artificial-intelligence-in-casework-evidenc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templates\PINS%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1a6d4e-846b-4045-8024-24f3590889ec">
      <Terms xmlns="http://schemas.microsoft.com/office/infopath/2007/PartnerControls"/>
    </lcf76f155ced4ddcb4097134ff3c332f>
    <TaxCatchAll xmlns="9a4cad7d-cde0-4c4b-9900-a6ca365b2969" xsi:nil="true"/>
    <NUMBER xmlns="171a6d4e-846b-4045-8024-24f3590889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5F8190B7-9226-4021-9CEA-0EFC7B22ACE3}">
  <ds:schemaRefs>
    <ds:schemaRef ds:uri="http://schemas.microsoft.com/office/2006/metadata/properties"/>
    <ds:schemaRef ds:uri="http://schemas.microsoft.com/office/infopath/2007/PartnerControls"/>
    <ds:schemaRef ds:uri="171a6d4e-846b-4045-8024-24f3590889ec"/>
    <ds:schemaRef ds:uri="9a4cad7d-cde0-4c4b-9900-a6ca365b2969"/>
  </ds:schemaRefs>
</ds:datastoreItem>
</file>

<file path=customXml/itemProps2.xml><?xml version="1.0" encoding="utf-8"?>
<ds:datastoreItem xmlns:ds="http://schemas.openxmlformats.org/officeDocument/2006/customXml" ds:itemID="{041D0108-0C8B-4AFA-BAED-C4867F66E1B5}">
  <ds:schemaRefs>
    <ds:schemaRef ds:uri="http://schemas.microsoft.com/sharepoint/v3/contenttype/forms"/>
  </ds:schemaRefs>
</ds:datastoreItem>
</file>

<file path=customXml/itemProps3.xml><?xml version="1.0" encoding="utf-8"?>
<ds:datastoreItem xmlns:ds="http://schemas.openxmlformats.org/officeDocument/2006/customXml" ds:itemID="{09A99070-C678-4B21-9C34-8A488BC1E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9F89CB-1C21-427D-B220-242EF3733B2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PINS Letter</Template>
  <TotalTime>3</TotalTime>
  <Pages>2</Pages>
  <Words>329</Words>
  <Characters>1819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The Planning Inspectorate</vt:lpstr>
    </vt:vector>
  </TitlesOfParts>
  <Company>The Planning Inspectorate</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Planning Inspectorate</dc:title>
  <dc:subject/>
  <dc:creator>test</dc:creator>
  <cp:keywords/>
  <dc:description/>
  <cp:lastModifiedBy>Richards, Clive</cp:lastModifiedBy>
  <cp:revision>2</cp:revision>
  <cp:lastPrinted>2007-08-24T15:07:00Z</cp:lastPrinted>
  <dcterms:created xsi:type="dcterms:W3CDTF">2024-10-11T07:51:00Z</dcterms:created>
  <dcterms:modified xsi:type="dcterms:W3CDTF">2024-10-11T07:51:00Z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fb16f0eb-0356-48dc-a6ab-93a3cadcb508</vt:lpwstr>
  </property>
  <property fmtid="{D5CDD505-2E9C-101B-9397-08002B2CF9AE}" pid="3" name="bjDocumentSecurityLabel">
    <vt:lpwstr>No Marking</vt:lpwstr>
  </property>
  <property fmtid="{D5CDD505-2E9C-101B-9397-08002B2CF9AE}" pid="4" name="bjSaver">
    <vt:lpwstr>OCITQxcHoSiqC1TxALesPRE5yxASlmbd</vt:lpwstr>
  </property>
  <property fmtid="{D5CDD505-2E9C-101B-9397-08002B2CF9AE}" pid="5" name="TaxCatchAll">
    <vt:lpwstr/>
  </property>
  <property fmtid="{D5CDD505-2E9C-101B-9397-08002B2CF9AE}" pid="6" name="lcf76f155ced4ddcb4097134ff3c332f">
    <vt:lpwstr/>
  </property>
  <property fmtid="{D5CDD505-2E9C-101B-9397-08002B2CF9AE}" pid="7" name="MediaServiceImageTags">
    <vt:lpwstr/>
  </property>
  <property fmtid="{D5CDD505-2E9C-101B-9397-08002B2CF9AE}" pid="8" name="ContentTypeId">
    <vt:lpwstr>0x0101002AA54CDEF871A647AC44520C841F1B03</vt:lpwstr>
  </property>
</Properties>
</file>