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67D636D7">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1A7C9465" w:rsidR="000B0589" w:rsidRPr="00166502" w:rsidRDefault="003D3905" w:rsidP="00042CF6">
            <w:pPr>
              <w:spacing w:before="60"/>
              <w:ind w:left="-105" w:right="34"/>
              <w:rPr>
                <w:rFonts w:ascii="Arial" w:hAnsi="Arial" w:cs="Arial"/>
                <w:color w:val="000000"/>
                <w:sz w:val="24"/>
                <w:szCs w:val="24"/>
              </w:rPr>
            </w:pPr>
            <w:r>
              <w:rPr>
                <w:rFonts w:ascii="Arial" w:hAnsi="Arial" w:cs="Arial"/>
                <w:color w:val="000000"/>
                <w:sz w:val="24"/>
                <w:szCs w:val="24"/>
              </w:rPr>
              <w:t>Inquiry</w:t>
            </w:r>
            <w:r w:rsidR="009C36BC" w:rsidRPr="00166502">
              <w:rPr>
                <w:rFonts w:ascii="Arial" w:hAnsi="Arial" w:cs="Arial"/>
                <w:color w:val="000000"/>
                <w:sz w:val="24"/>
                <w:szCs w:val="24"/>
              </w:rPr>
              <w:t xml:space="preserve"> </w:t>
            </w:r>
            <w:r>
              <w:rPr>
                <w:rFonts w:ascii="Arial" w:hAnsi="Arial" w:cs="Arial"/>
                <w:color w:val="000000"/>
                <w:sz w:val="24"/>
                <w:szCs w:val="24"/>
              </w:rPr>
              <w:t>held</w:t>
            </w:r>
            <w:r w:rsidR="009C36BC" w:rsidRPr="00166502">
              <w:rPr>
                <w:rFonts w:ascii="Arial" w:hAnsi="Arial" w:cs="Arial"/>
                <w:color w:val="000000"/>
                <w:sz w:val="24"/>
                <w:szCs w:val="24"/>
              </w:rPr>
              <w:t xml:space="preserve"> on</w:t>
            </w:r>
            <w:r w:rsidR="00EF1D83">
              <w:rPr>
                <w:rFonts w:ascii="Arial" w:hAnsi="Arial" w:cs="Arial"/>
                <w:color w:val="000000"/>
                <w:sz w:val="24"/>
                <w:szCs w:val="24"/>
              </w:rPr>
              <w:t xml:space="preserve"> </w:t>
            </w:r>
            <w:r w:rsidR="00042CF6">
              <w:rPr>
                <w:rFonts w:ascii="Arial" w:hAnsi="Arial" w:cs="Arial"/>
                <w:color w:val="000000"/>
                <w:sz w:val="24"/>
                <w:szCs w:val="24"/>
              </w:rPr>
              <w:t>1</w:t>
            </w:r>
            <w:r>
              <w:rPr>
                <w:rFonts w:ascii="Arial" w:hAnsi="Arial" w:cs="Arial"/>
                <w:color w:val="000000"/>
                <w:sz w:val="24"/>
                <w:szCs w:val="24"/>
              </w:rPr>
              <w:t xml:space="preserve"> October</w:t>
            </w:r>
            <w:r w:rsidR="00042CF6">
              <w:rPr>
                <w:rFonts w:ascii="Arial" w:hAnsi="Arial" w:cs="Arial"/>
                <w:color w:val="000000"/>
                <w:sz w:val="24"/>
                <w:szCs w:val="24"/>
              </w:rPr>
              <w:t xml:space="preserve"> 202</w:t>
            </w:r>
            <w:r w:rsidR="00D773B0">
              <w:rPr>
                <w:rFonts w:ascii="Arial" w:hAnsi="Arial" w:cs="Arial"/>
                <w:color w:val="000000"/>
                <w:sz w:val="24"/>
                <w:szCs w:val="24"/>
              </w:rPr>
              <w:t>4</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33B622F9"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127D6E">
              <w:rPr>
                <w:rFonts w:ascii="Arial" w:hAnsi="Arial" w:cs="Arial"/>
                <w:b/>
                <w:color w:val="000000"/>
                <w:sz w:val="18"/>
                <w:szCs w:val="18"/>
              </w:rPr>
              <w:t>6 November 2024</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567E5B3A"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3E539E">
              <w:rPr>
                <w:rFonts w:ascii="Arial" w:hAnsi="Arial" w:cs="Arial"/>
                <w:b/>
                <w:color w:val="000000"/>
                <w:sz w:val="24"/>
                <w:szCs w:val="24"/>
              </w:rPr>
              <w:t>21932</w:t>
            </w:r>
          </w:p>
        </w:tc>
      </w:tr>
      <w:tr w:rsidR="009C36BC" w14:paraId="0C8AC406" w14:textId="77777777" w:rsidTr="009C36BC">
        <w:tc>
          <w:tcPr>
            <w:tcW w:w="9520" w:type="dxa"/>
            <w:shd w:val="clear" w:color="auto" w:fill="auto"/>
          </w:tcPr>
          <w:p w14:paraId="302B69E8" w14:textId="085DDEEC"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This Order is made under Section 53(2)</w:t>
            </w:r>
            <w:r w:rsidR="00682D42">
              <w:rPr>
                <w:rFonts w:ascii="Arial" w:hAnsi="Arial" w:cs="Arial"/>
                <w:sz w:val="22"/>
                <w:szCs w:val="22"/>
              </w:rPr>
              <w:t>(b)</w:t>
            </w:r>
            <w:r w:rsidRPr="00166502">
              <w:rPr>
                <w:rFonts w:ascii="Arial" w:hAnsi="Arial" w:cs="Arial"/>
                <w:sz w:val="22"/>
                <w:szCs w:val="22"/>
              </w:rPr>
              <w:t xml:space="preserve"> of the Wildlife and Countryside Act 1981 (the 1981 Act) and is known as </w:t>
            </w:r>
            <w:r w:rsidR="004E59F1">
              <w:rPr>
                <w:rFonts w:ascii="Arial" w:hAnsi="Arial" w:cs="Arial"/>
                <w:sz w:val="22"/>
                <w:szCs w:val="22"/>
              </w:rPr>
              <w:t>the Derbysh</w:t>
            </w:r>
            <w:r w:rsidR="000328FB">
              <w:rPr>
                <w:rFonts w:ascii="Arial" w:hAnsi="Arial" w:cs="Arial"/>
                <w:sz w:val="22"/>
                <w:szCs w:val="22"/>
              </w:rPr>
              <w:t xml:space="preserve">ire County Council </w:t>
            </w:r>
            <w:r w:rsidR="008F37D4">
              <w:rPr>
                <w:rFonts w:ascii="Arial" w:hAnsi="Arial" w:cs="Arial"/>
                <w:sz w:val="22"/>
                <w:szCs w:val="22"/>
              </w:rPr>
              <w:t>(</w:t>
            </w:r>
            <w:r w:rsidR="008E436D">
              <w:rPr>
                <w:rFonts w:ascii="Arial" w:hAnsi="Arial" w:cs="Arial"/>
                <w:sz w:val="22"/>
                <w:szCs w:val="22"/>
              </w:rPr>
              <w:t>f</w:t>
            </w:r>
            <w:r w:rsidR="008F37D4">
              <w:rPr>
                <w:rFonts w:ascii="Arial" w:hAnsi="Arial" w:cs="Arial"/>
                <w:sz w:val="22"/>
                <w:szCs w:val="22"/>
              </w:rPr>
              <w:t xml:space="preserve">ootpath </w:t>
            </w:r>
            <w:r w:rsidR="008E436D">
              <w:rPr>
                <w:rFonts w:ascii="Arial" w:hAnsi="Arial" w:cs="Arial"/>
                <w:sz w:val="22"/>
                <w:szCs w:val="22"/>
              </w:rPr>
              <w:t xml:space="preserve">from </w:t>
            </w:r>
            <w:bookmarkStart w:id="1" w:name="_Hlk178863356"/>
            <w:r w:rsidR="008E436D">
              <w:rPr>
                <w:rFonts w:ascii="Arial" w:hAnsi="Arial" w:cs="Arial"/>
                <w:sz w:val="22"/>
                <w:szCs w:val="22"/>
              </w:rPr>
              <w:t>public footpath no.108 to public footpath</w:t>
            </w:r>
            <w:r w:rsidR="00B95F95">
              <w:rPr>
                <w:rFonts w:ascii="Arial" w:hAnsi="Arial" w:cs="Arial"/>
                <w:sz w:val="22"/>
                <w:szCs w:val="22"/>
              </w:rPr>
              <w:t xml:space="preserve"> no.107 – Belper</w:t>
            </w:r>
            <w:bookmarkEnd w:id="1"/>
            <w:r w:rsidR="00B95F95">
              <w:rPr>
                <w:rFonts w:ascii="Arial" w:hAnsi="Arial" w:cs="Arial"/>
                <w:sz w:val="22"/>
                <w:szCs w:val="22"/>
              </w:rPr>
              <w:t>)</w:t>
            </w:r>
            <w:r w:rsidR="008E436D">
              <w:rPr>
                <w:rFonts w:ascii="Arial" w:hAnsi="Arial" w:cs="Arial"/>
                <w:sz w:val="22"/>
                <w:szCs w:val="22"/>
              </w:rPr>
              <w:t xml:space="preserve"> </w:t>
            </w:r>
            <w:r w:rsidR="005257C9">
              <w:rPr>
                <w:rFonts w:ascii="Arial" w:hAnsi="Arial" w:cs="Arial"/>
                <w:sz w:val="22"/>
                <w:szCs w:val="22"/>
              </w:rPr>
              <w:t>Modification Order 202</w:t>
            </w:r>
            <w:r w:rsidR="00D106AF">
              <w:rPr>
                <w:rFonts w:ascii="Arial" w:hAnsi="Arial" w:cs="Arial"/>
                <w:sz w:val="22"/>
                <w:szCs w:val="22"/>
              </w:rPr>
              <w:t>0</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33CDB14E"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7E7561">
              <w:rPr>
                <w:rFonts w:ascii="Arial" w:hAnsi="Arial" w:cs="Arial"/>
                <w:sz w:val="22"/>
                <w:szCs w:val="22"/>
              </w:rPr>
              <w:t>16 January</w:t>
            </w:r>
            <w:r w:rsidR="00B57BA2">
              <w:rPr>
                <w:rFonts w:ascii="Arial" w:hAnsi="Arial" w:cs="Arial"/>
                <w:sz w:val="22"/>
                <w:szCs w:val="22"/>
              </w:rPr>
              <w:t xml:space="preserve"> 202</w:t>
            </w:r>
            <w:r w:rsidR="004D30D5">
              <w:rPr>
                <w:rFonts w:ascii="Arial" w:hAnsi="Arial" w:cs="Arial"/>
                <w:sz w:val="22"/>
                <w:szCs w:val="22"/>
              </w:rPr>
              <w:t>0</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2" w:name="_Hlk161063372"/>
            <w:r w:rsidRPr="00166502">
              <w:rPr>
                <w:rFonts w:ascii="Arial" w:hAnsi="Arial" w:cs="Arial"/>
                <w:sz w:val="22"/>
                <w:szCs w:val="22"/>
              </w:rPr>
              <w:t xml:space="preserve">Definitive Map and Statement </w:t>
            </w:r>
            <w:bookmarkEnd w:id="2"/>
            <w:r w:rsidRPr="00166502">
              <w:rPr>
                <w:rFonts w:ascii="Arial" w:hAnsi="Arial" w:cs="Arial"/>
                <w:sz w:val="22"/>
                <w:szCs w:val="22"/>
              </w:rPr>
              <w:t xml:space="preserve">for the area by </w:t>
            </w:r>
            <w:r w:rsidR="00D63FDC">
              <w:rPr>
                <w:rFonts w:ascii="Arial" w:hAnsi="Arial" w:cs="Arial"/>
                <w:sz w:val="22"/>
                <w:szCs w:val="22"/>
              </w:rPr>
              <w:t>adding a</w:t>
            </w:r>
            <w:r w:rsidR="003E00EA">
              <w:rPr>
                <w:rFonts w:ascii="Arial" w:hAnsi="Arial" w:cs="Arial"/>
                <w:sz w:val="22"/>
                <w:szCs w:val="22"/>
              </w:rPr>
              <w:t xml:space="preserve"> </w:t>
            </w:r>
            <w:r w:rsidR="008956AC">
              <w:rPr>
                <w:rFonts w:ascii="Arial" w:hAnsi="Arial" w:cs="Arial"/>
                <w:sz w:val="22"/>
                <w:szCs w:val="22"/>
              </w:rPr>
              <w:t xml:space="preserve">footpath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shd w:val="clear" w:color="auto" w:fill="auto"/>
          </w:tcPr>
          <w:p w14:paraId="2D0B44EB" w14:textId="6D7C5C1F"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951DDF">
              <w:rPr>
                <w:rFonts w:ascii="Arial" w:hAnsi="Arial" w:cs="Arial"/>
                <w:sz w:val="22"/>
                <w:szCs w:val="22"/>
              </w:rPr>
              <w:t xml:space="preserve">as one </w:t>
            </w:r>
            <w:r w:rsidRPr="00166502">
              <w:rPr>
                <w:rFonts w:ascii="Arial" w:hAnsi="Arial" w:cs="Arial"/>
                <w:sz w:val="22"/>
                <w:szCs w:val="22"/>
              </w:rPr>
              <w:t xml:space="preserve">objection outstanding </w:t>
            </w:r>
            <w:r w:rsidR="00C620B8">
              <w:rPr>
                <w:rFonts w:ascii="Arial" w:hAnsi="Arial" w:cs="Arial"/>
                <w:sz w:val="22"/>
                <w:szCs w:val="22"/>
              </w:rPr>
              <w:t xml:space="preserve">when </w:t>
            </w:r>
            <w:r w:rsidR="00290524">
              <w:rPr>
                <w:rFonts w:ascii="Arial" w:hAnsi="Arial" w:cs="Arial"/>
                <w:sz w:val="22"/>
                <w:szCs w:val="22"/>
              </w:rPr>
              <w:t>Derby</w:t>
            </w:r>
            <w:r w:rsidR="001E1D95">
              <w:rPr>
                <w:rFonts w:ascii="Arial" w:hAnsi="Arial" w:cs="Arial"/>
                <w:sz w:val="22"/>
                <w:szCs w:val="22"/>
              </w:rPr>
              <w:t>shire</w:t>
            </w:r>
            <w:r w:rsidR="008956AC">
              <w:rPr>
                <w:rFonts w:ascii="Arial" w:hAnsi="Arial" w:cs="Arial"/>
                <w:sz w:val="22"/>
                <w:szCs w:val="22"/>
              </w:rPr>
              <w:t xml:space="preserve"> </w:t>
            </w:r>
            <w:r w:rsidR="00290524">
              <w:rPr>
                <w:rFonts w:ascii="Arial" w:hAnsi="Arial" w:cs="Arial"/>
                <w:sz w:val="22"/>
                <w:szCs w:val="22"/>
              </w:rPr>
              <w:t xml:space="preserve">County </w:t>
            </w:r>
            <w:r w:rsidR="008956AC">
              <w:rPr>
                <w:rFonts w:ascii="Arial" w:hAnsi="Arial" w:cs="Arial"/>
                <w:sz w:val="22"/>
                <w:szCs w:val="22"/>
              </w:rPr>
              <w:t>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shd w:val="clear" w:color="auto" w:fill="auto"/>
          </w:tcPr>
          <w:p w14:paraId="4E2443FF" w14:textId="266BA9ED"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1E1D95">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3" w:name="bmkReturn"/>
            <w:bookmarkEnd w:id="3"/>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0907656F" w14:textId="77777777" w:rsidR="00B8756A" w:rsidRDefault="00060908" w:rsidP="00060908">
      <w:pPr>
        <w:pStyle w:val="Style1"/>
        <w:rPr>
          <w:rFonts w:ascii="Arial" w:hAnsi="Arial" w:cs="Arial"/>
          <w:sz w:val="24"/>
          <w:szCs w:val="24"/>
        </w:rPr>
      </w:pPr>
      <w:r>
        <w:rPr>
          <w:rFonts w:ascii="Arial" w:hAnsi="Arial" w:cs="Arial"/>
          <w:sz w:val="24"/>
          <w:szCs w:val="24"/>
        </w:rPr>
        <w:t xml:space="preserve">I held </w:t>
      </w:r>
      <w:r w:rsidR="00303548">
        <w:rPr>
          <w:rFonts w:ascii="Arial" w:hAnsi="Arial" w:cs="Arial"/>
          <w:sz w:val="24"/>
          <w:szCs w:val="24"/>
        </w:rPr>
        <w:t xml:space="preserve">a public </w:t>
      </w:r>
      <w:r w:rsidR="0021667A">
        <w:rPr>
          <w:rFonts w:ascii="Arial" w:hAnsi="Arial" w:cs="Arial"/>
          <w:sz w:val="24"/>
          <w:szCs w:val="24"/>
        </w:rPr>
        <w:t xml:space="preserve">inquiry into the Order at the </w:t>
      </w:r>
      <w:proofErr w:type="spellStart"/>
      <w:r w:rsidR="00837692">
        <w:rPr>
          <w:rFonts w:ascii="Arial" w:hAnsi="Arial" w:cs="Arial"/>
          <w:sz w:val="24"/>
          <w:szCs w:val="24"/>
        </w:rPr>
        <w:t>Strutts</w:t>
      </w:r>
      <w:proofErr w:type="spellEnd"/>
      <w:r w:rsidR="00837692">
        <w:rPr>
          <w:rFonts w:ascii="Arial" w:hAnsi="Arial" w:cs="Arial"/>
          <w:sz w:val="24"/>
          <w:szCs w:val="24"/>
        </w:rPr>
        <w:t xml:space="preserve"> </w:t>
      </w:r>
      <w:r w:rsidR="000F0563">
        <w:rPr>
          <w:rFonts w:ascii="Arial" w:hAnsi="Arial" w:cs="Arial"/>
          <w:sz w:val="24"/>
          <w:szCs w:val="24"/>
        </w:rPr>
        <w:t>Community Centre in Belper on 1 October 2024</w:t>
      </w:r>
      <w:r w:rsidR="00395667">
        <w:rPr>
          <w:rFonts w:ascii="Arial" w:hAnsi="Arial" w:cs="Arial"/>
          <w:sz w:val="24"/>
          <w:szCs w:val="24"/>
        </w:rPr>
        <w:t>, having inspected the route in question the previous afternoon, unaccompanied</w:t>
      </w:r>
      <w:r w:rsidR="001D15CC">
        <w:rPr>
          <w:rFonts w:ascii="Arial" w:hAnsi="Arial" w:cs="Arial"/>
          <w:sz w:val="24"/>
          <w:szCs w:val="24"/>
        </w:rPr>
        <w:t xml:space="preserve">. </w:t>
      </w:r>
    </w:p>
    <w:p w14:paraId="536E8FAA" w14:textId="6D9020A1" w:rsidR="001F2FBE" w:rsidRDefault="00E22429" w:rsidP="00060908">
      <w:pPr>
        <w:pStyle w:val="Style1"/>
        <w:rPr>
          <w:rFonts w:ascii="Arial" w:hAnsi="Arial" w:cs="Arial"/>
          <w:sz w:val="24"/>
          <w:szCs w:val="24"/>
        </w:rPr>
      </w:pPr>
      <w:r>
        <w:rPr>
          <w:rFonts w:ascii="Arial" w:hAnsi="Arial" w:cs="Arial"/>
          <w:sz w:val="24"/>
          <w:szCs w:val="24"/>
        </w:rPr>
        <w:t>S</w:t>
      </w:r>
      <w:r w:rsidR="00752A9C">
        <w:rPr>
          <w:rFonts w:ascii="Arial" w:hAnsi="Arial" w:cs="Arial"/>
          <w:sz w:val="24"/>
          <w:szCs w:val="24"/>
        </w:rPr>
        <w:t xml:space="preserve">ince the Order was </w:t>
      </w:r>
      <w:r w:rsidR="00AC3A24">
        <w:rPr>
          <w:rFonts w:ascii="Arial" w:hAnsi="Arial" w:cs="Arial"/>
          <w:sz w:val="24"/>
          <w:szCs w:val="24"/>
        </w:rPr>
        <w:t>submitted</w:t>
      </w:r>
      <w:r w:rsidR="00DB0779">
        <w:rPr>
          <w:rFonts w:ascii="Arial" w:hAnsi="Arial" w:cs="Arial"/>
          <w:sz w:val="24"/>
          <w:szCs w:val="24"/>
        </w:rPr>
        <w:t xml:space="preserve">, </w:t>
      </w:r>
      <w:r w:rsidR="00896470">
        <w:rPr>
          <w:rFonts w:ascii="Arial" w:hAnsi="Arial" w:cs="Arial"/>
          <w:sz w:val="24"/>
          <w:szCs w:val="24"/>
        </w:rPr>
        <w:t xml:space="preserve">the </w:t>
      </w:r>
      <w:r w:rsidR="001413AF">
        <w:rPr>
          <w:rFonts w:ascii="Arial" w:hAnsi="Arial" w:cs="Arial"/>
          <w:sz w:val="24"/>
          <w:szCs w:val="24"/>
        </w:rPr>
        <w:t xml:space="preserve">statutory objector </w:t>
      </w:r>
      <w:r w:rsidR="004D72AC">
        <w:rPr>
          <w:rFonts w:ascii="Arial" w:hAnsi="Arial" w:cs="Arial"/>
          <w:sz w:val="24"/>
          <w:szCs w:val="24"/>
        </w:rPr>
        <w:t>who was the</w:t>
      </w:r>
      <w:r w:rsidR="002A217B">
        <w:rPr>
          <w:rFonts w:ascii="Arial" w:hAnsi="Arial" w:cs="Arial"/>
          <w:sz w:val="24"/>
          <w:szCs w:val="24"/>
        </w:rPr>
        <w:t xml:space="preserve"> owner of the affected land</w:t>
      </w:r>
      <w:r w:rsidR="00404252">
        <w:rPr>
          <w:rFonts w:ascii="Arial" w:hAnsi="Arial" w:cs="Arial"/>
          <w:sz w:val="24"/>
          <w:szCs w:val="24"/>
        </w:rPr>
        <w:t xml:space="preserve"> between July 2015 and July 2024</w:t>
      </w:r>
      <w:r w:rsidR="00D3529B">
        <w:rPr>
          <w:rFonts w:ascii="Arial" w:hAnsi="Arial" w:cs="Arial"/>
          <w:sz w:val="24"/>
          <w:szCs w:val="24"/>
        </w:rPr>
        <w:t>,</w:t>
      </w:r>
      <w:r w:rsidR="0089556E">
        <w:rPr>
          <w:rFonts w:ascii="Arial" w:hAnsi="Arial" w:cs="Arial"/>
          <w:sz w:val="24"/>
          <w:szCs w:val="24"/>
        </w:rPr>
        <w:t xml:space="preserve"> has</w:t>
      </w:r>
      <w:r w:rsidR="00D878C5">
        <w:rPr>
          <w:rFonts w:ascii="Arial" w:hAnsi="Arial" w:cs="Arial"/>
          <w:sz w:val="24"/>
          <w:szCs w:val="24"/>
        </w:rPr>
        <w:t xml:space="preserve"> </w:t>
      </w:r>
      <w:r w:rsidR="0089556E">
        <w:rPr>
          <w:rFonts w:ascii="Arial" w:hAnsi="Arial" w:cs="Arial"/>
          <w:sz w:val="24"/>
          <w:szCs w:val="24"/>
        </w:rPr>
        <w:t xml:space="preserve">sold the </w:t>
      </w:r>
      <w:r w:rsidR="00EB14A6">
        <w:rPr>
          <w:rFonts w:ascii="Arial" w:hAnsi="Arial" w:cs="Arial"/>
          <w:sz w:val="24"/>
          <w:szCs w:val="24"/>
        </w:rPr>
        <w:t>land.</w:t>
      </w:r>
      <w:r w:rsidR="002728DF">
        <w:rPr>
          <w:rFonts w:ascii="Arial" w:hAnsi="Arial" w:cs="Arial"/>
          <w:sz w:val="24"/>
          <w:szCs w:val="24"/>
        </w:rPr>
        <w:t xml:space="preserve"> I will refer </w:t>
      </w:r>
      <w:r w:rsidR="00F44AB3">
        <w:rPr>
          <w:rFonts w:ascii="Arial" w:hAnsi="Arial" w:cs="Arial"/>
          <w:sz w:val="24"/>
          <w:szCs w:val="24"/>
        </w:rPr>
        <w:t>to them as the previous landowner</w:t>
      </w:r>
      <w:r w:rsidR="00932C44">
        <w:rPr>
          <w:rFonts w:ascii="Arial" w:hAnsi="Arial" w:cs="Arial"/>
          <w:sz w:val="24"/>
          <w:szCs w:val="24"/>
        </w:rPr>
        <w:t>.</w:t>
      </w:r>
      <w:r w:rsidR="00EB14A6">
        <w:rPr>
          <w:rFonts w:ascii="Arial" w:hAnsi="Arial" w:cs="Arial"/>
          <w:sz w:val="24"/>
          <w:szCs w:val="24"/>
        </w:rPr>
        <w:t xml:space="preserve"> The new owner </w:t>
      </w:r>
      <w:r w:rsidR="004E0102">
        <w:rPr>
          <w:rFonts w:ascii="Arial" w:hAnsi="Arial" w:cs="Arial"/>
          <w:sz w:val="24"/>
          <w:szCs w:val="24"/>
        </w:rPr>
        <w:t>is objecting as an interested party</w:t>
      </w:r>
      <w:r w:rsidR="00BE2221">
        <w:rPr>
          <w:rFonts w:ascii="Arial" w:hAnsi="Arial" w:cs="Arial"/>
          <w:sz w:val="24"/>
          <w:szCs w:val="24"/>
        </w:rPr>
        <w:t xml:space="preserve"> and was represented at the inquiry</w:t>
      </w:r>
      <w:r w:rsidR="00342F25">
        <w:rPr>
          <w:rFonts w:ascii="Arial" w:hAnsi="Arial" w:cs="Arial"/>
          <w:sz w:val="24"/>
          <w:szCs w:val="24"/>
        </w:rPr>
        <w:t>, I will refer to them as the objector</w:t>
      </w:r>
      <w:r w:rsidR="005E4B13">
        <w:rPr>
          <w:rFonts w:ascii="Arial" w:hAnsi="Arial" w:cs="Arial"/>
          <w:sz w:val="24"/>
          <w:szCs w:val="24"/>
        </w:rPr>
        <w:t>.</w:t>
      </w:r>
      <w:r w:rsidR="007C1FE0">
        <w:rPr>
          <w:rFonts w:ascii="Arial" w:hAnsi="Arial" w:cs="Arial"/>
          <w:sz w:val="24"/>
          <w:szCs w:val="24"/>
        </w:rPr>
        <w:t xml:space="preserve"> The previous landowner </w:t>
      </w:r>
      <w:r w:rsidR="00FB66BB">
        <w:rPr>
          <w:rFonts w:ascii="Arial" w:hAnsi="Arial" w:cs="Arial"/>
          <w:sz w:val="24"/>
          <w:szCs w:val="24"/>
        </w:rPr>
        <w:t xml:space="preserve">was called as a </w:t>
      </w:r>
      <w:r w:rsidR="00D67114">
        <w:rPr>
          <w:rFonts w:ascii="Arial" w:hAnsi="Arial" w:cs="Arial"/>
          <w:sz w:val="24"/>
          <w:szCs w:val="24"/>
        </w:rPr>
        <w:t>witness but</w:t>
      </w:r>
      <w:r w:rsidR="00F80D09">
        <w:rPr>
          <w:rFonts w:ascii="Arial" w:hAnsi="Arial" w:cs="Arial"/>
          <w:sz w:val="24"/>
          <w:szCs w:val="24"/>
        </w:rPr>
        <w:t xml:space="preserve"> </w:t>
      </w:r>
      <w:r w:rsidR="00842628">
        <w:rPr>
          <w:rFonts w:ascii="Arial" w:hAnsi="Arial" w:cs="Arial"/>
          <w:sz w:val="24"/>
          <w:szCs w:val="24"/>
        </w:rPr>
        <w:t xml:space="preserve">did not </w:t>
      </w:r>
      <w:r w:rsidR="00872288">
        <w:rPr>
          <w:rFonts w:ascii="Arial" w:hAnsi="Arial" w:cs="Arial"/>
          <w:sz w:val="24"/>
          <w:szCs w:val="24"/>
        </w:rPr>
        <w:t>participate</w:t>
      </w:r>
      <w:r w:rsidR="00842628">
        <w:rPr>
          <w:rFonts w:ascii="Arial" w:hAnsi="Arial" w:cs="Arial"/>
          <w:sz w:val="24"/>
          <w:szCs w:val="24"/>
        </w:rPr>
        <w:t xml:space="preserve"> </w:t>
      </w:r>
      <w:r w:rsidR="00F80D09">
        <w:rPr>
          <w:rFonts w:ascii="Arial" w:hAnsi="Arial" w:cs="Arial"/>
          <w:sz w:val="24"/>
          <w:szCs w:val="24"/>
        </w:rPr>
        <w:t xml:space="preserve">at the inquiry </w:t>
      </w:r>
      <w:r w:rsidR="00D80A68">
        <w:rPr>
          <w:rFonts w:ascii="Arial" w:hAnsi="Arial" w:cs="Arial"/>
          <w:sz w:val="24"/>
          <w:szCs w:val="24"/>
        </w:rPr>
        <w:t>as an objector</w:t>
      </w:r>
      <w:r w:rsidR="00F80D09">
        <w:rPr>
          <w:rFonts w:ascii="Arial" w:hAnsi="Arial" w:cs="Arial"/>
          <w:sz w:val="24"/>
          <w:szCs w:val="24"/>
        </w:rPr>
        <w:t xml:space="preserve"> themselves.</w:t>
      </w:r>
      <w:r w:rsidR="0089556E">
        <w:rPr>
          <w:rFonts w:ascii="Arial" w:hAnsi="Arial" w:cs="Arial"/>
          <w:sz w:val="24"/>
          <w:szCs w:val="24"/>
        </w:rPr>
        <w:t xml:space="preserve"> </w:t>
      </w:r>
      <w:r w:rsidR="00803ABB" w:rsidRPr="006B79C7">
        <w:rPr>
          <w:rFonts w:ascii="Arial" w:hAnsi="Arial" w:cs="Arial"/>
          <w:sz w:val="24"/>
          <w:szCs w:val="24"/>
        </w:rPr>
        <w:t xml:space="preserve"> </w:t>
      </w:r>
    </w:p>
    <w:p w14:paraId="22D875F1" w14:textId="6B2CBDDF" w:rsidR="00D67114" w:rsidRPr="006B79C7" w:rsidRDefault="00746B5F" w:rsidP="00060908">
      <w:pPr>
        <w:pStyle w:val="Style1"/>
        <w:rPr>
          <w:rFonts w:ascii="Arial" w:hAnsi="Arial" w:cs="Arial"/>
          <w:sz w:val="24"/>
          <w:szCs w:val="24"/>
        </w:rPr>
      </w:pPr>
      <w:r w:rsidRPr="00746B5F">
        <w:rPr>
          <w:rFonts w:ascii="Arial" w:hAnsi="Arial" w:cs="Arial"/>
          <w:sz w:val="24"/>
          <w:szCs w:val="24"/>
        </w:rPr>
        <w:t xml:space="preserve">Derbyshire County Council, </w:t>
      </w:r>
      <w:r w:rsidR="00C21764">
        <w:rPr>
          <w:rFonts w:ascii="Arial" w:hAnsi="Arial" w:cs="Arial"/>
          <w:sz w:val="24"/>
          <w:szCs w:val="24"/>
        </w:rPr>
        <w:t xml:space="preserve">as </w:t>
      </w:r>
      <w:r w:rsidRPr="00746B5F">
        <w:rPr>
          <w:rFonts w:ascii="Arial" w:hAnsi="Arial" w:cs="Arial"/>
          <w:sz w:val="24"/>
          <w:szCs w:val="24"/>
        </w:rPr>
        <w:t>the Order making authority (OMA),</w:t>
      </w:r>
      <w:r w:rsidR="0089699B">
        <w:rPr>
          <w:rFonts w:ascii="Arial" w:hAnsi="Arial" w:cs="Arial"/>
          <w:sz w:val="24"/>
          <w:szCs w:val="24"/>
        </w:rPr>
        <w:t xml:space="preserve"> </w:t>
      </w:r>
      <w:r w:rsidR="00897683">
        <w:rPr>
          <w:rFonts w:ascii="Arial" w:hAnsi="Arial" w:cs="Arial"/>
          <w:sz w:val="24"/>
          <w:szCs w:val="24"/>
        </w:rPr>
        <w:t>decided to take a neutral stance</w:t>
      </w:r>
      <w:r w:rsidR="0002731A">
        <w:rPr>
          <w:rFonts w:ascii="Arial" w:hAnsi="Arial" w:cs="Arial"/>
          <w:sz w:val="24"/>
          <w:szCs w:val="24"/>
        </w:rPr>
        <w:t xml:space="preserve">. The OMA </w:t>
      </w:r>
      <w:r w:rsidR="00795D21">
        <w:rPr>
          <w:rFonts w:ascii="Arial" w:hAnsi="Arial" w:cs="Arial"/>
          <w:sz w:val="24"/>
          <w:szCs w:val="24"/>
        </w:rPr>
        <w:t xml:space="preserve">had previously resolved to </w:t>
      </w:r>
      <w:r w:rsidR="009E79F7">
        <w:rPr>
          <w:rFonts w:ascii="Arial" w:hAnsi="Arial" w:cs="Arial"/>
          <w:sz w:val="24"/>
          <w:szCs w:val="24"/>
        </w:rPr>
        <w:t>refuse</w:t>
      </w:r>
      <w:r w:rsidR="00795D21">
        <w:rPr>
          <w:rFonts w:ascii="Arial" w:hAnsi="Arial" w:cs="Arial"/>
          <w:sz w:val="24"/>
          <w:szCs w:val="24"/>
        </w:rPr>
        <w:t xml:space="preserve"> the application</w:t>
      </w:r>
      <w:r w:rsidR="005A2DF2">
        <w:rPr>
          <w:rFonts w:ascii="Arial" w:hAnsi="Arial" w:cs="Arial"/>
          <w:sz w:val="24"/>
          <w:szCs w:val="24"/>
        </w:rPr>
        <w:t>, however, following a</w:t>
      </w:r>
      <w:r w:rsidR="002D4090">
        <w:rPr>
          <w:rFonts w:ascii="Arial" w:hAnsi="Arial" w:cs="Arial"/>
          <w:sz w:val="24"/>
          <w:szCs w:val="24"/>
        </w:rPr>
        <w:t xml:space="preserve"> successful</w:t>
      </w:r>
      <w:r w:rsidR="005A2DF2">
        <w:rPr>
          <w:rFonts w:ascii="Arial" w:hAnsi="Arial" w:cs="Arial"/>
          <w:sz w:val="24"/>
          <w:szCs w:val="24"/>
        </w:rPr>
        <w:t xml:space="preserve"> appeal under schedule 14 </w:t>
      </w:r>
      <w:r w:rsidR="00A765AF">
        <w:rPr>
          <w:rFonts w:ascii="Arial" w:hAnsi="Arial" w:cs="Arial"/>
          <w:sz w:val="24"/>
          <w:szCs w:val="24"/>
        </w:rPr>
        <w:t>of the 1981 Act</w:t>
      </w:r>
      <w:r w:rsidR="00897683">
        <w:rPr>
          <w:rFonts w:ascii="Arial" w:hAnsi="Arial" w:cs="Arial"/>
          <w:sz w:val="24"/>
          <w:szCs w:val="24"/>
        </w:rPr>
        <w:t xml:space="preserve"> </w:t>
      </w:r>
      <w:r w:rsidR="00A765AF">
        <w:rPr>
          <w:rFonts w:ascii="Arial" w:hAnsi="Arial" w:cs="Arial"/>
          <w:sz w:val="24"/>
          <w:szCs w:val="24"/>
        </w:rPr>
        <w:t xml:space="preserve">they </w:t>
      </w:r>
      <w:r w:rsidR="0066551D">
        <w:rPr>
          <w:rFonts w:ascii="Arial" w:hAnsi="Arial" w:cs="Arial"/>
          <w:sz w:val="24"/>
          <w:szCs w:val="24"/>
        </w:rPr>
        <w:t>were directed to make the Order</w:t>
      </w:r>
      <w:r w:rsidR="00587F60">
        <w:rPr>
          <w:rFonts w:ascii="Arial" w:hAnsi="Arial" w:cs="Arial"/>
          <w:sz w:val="24"/>
          <w:szCs w:val="24"/>
        </w:rPr>
        <w:t>.</w:t>
      </w:r>
    </w:p>
    <w:p w14:paraId="0B75029C" w14:textId="76E68291" w:rsidR="00A83795" w:rsidRPr="00C61352" w:rsidRDefault="001F2FBE" w:rsidP="00C61352">
      <w:pPr>
        <w:pStyle w:val="Style1"/>
        <w:rPr>
          <w:rFonts w:ascii="Arial" w:hAnsi="Arial" w:cs="Arial"/>
          <w:sz w:val="24"/>
          <w:szCs w:val="24"/>
        </w:rPr>
      </w:pPr>
      <w:r w:rsidRPr="001F2FBE">
        <w:rPr>
          <w:rFonts w:ascii="Arial" w:hAnsi="Arial" w:cs="Arial"/>
          <w:sz w:val="24"/>
          <w:szCs w:val="24"/>
        </w:rPr>
        <w:t>In writing this decision I have found it convenient to refer to points marked on the Order Plan. I therefore attach a copy of this plan.</w:t>
      </w:r>
      <w:r w:rsidR="008B5190">
        <w:rPr>
          <w:rFonts w:ascii="Arial" w:hAnsi="Arial" w:cs="Arial"/>
          <w:sz w:val="24"/>
          <w:szCs w:val="24"/>
        </w:rPr>
        <w:t xml:space="preserve"> </w:t>
      </w:r>
      <w:r w:rsidR="00137BBD">
        <w:rPr>
          <w:rFonts w:ascii="Arial" w:hAnsi="Arial" w:cs="Arial"/>
          <w:sz w:val="24"/>
          <w:szCs w:val="24"/>
        </w:rPr>
        <w:t xml:space="preserve"> </w:t>
      </w:r>
      <w:r w:rsidR="00395DFC" w:rsidRPr="00C61352">
        <w:rPr>
          <w:rFonts w:ascii="Arial" w:hAnsi="Arial" w:cs="Arial"/>
          <w:sz w:val="24"/>
          <w:szCs w:val="24"/>
        </w:rPr>
        <w:t xml:space="preserve"> </w:t>
      </w:r>
      <w:r w:rsidR="00B346B5" w:rsidRPr="00C61352">
        <w:rPr>
          <w:rFonts w:ascii="Arial" w:hAnsi="Arial" w:cs="Arial"/>
          <w:sz w:val="24"/>
          <w:szCs w:val="24"/>
        </w:rPr>
        <w:t xml:space="preserve"> </w:t>
      </w:r>
      <w:r w:rsidR="00B16BC0" w:rsidRPr="00C61352">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22A20D0E" w14:textId="77777777" w:rsidR="0015615C"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made the Order under Section 53(2)</w:t>
      </w:r>
      <w:r w:rsidR="00E01998">
        <w:rPr>
          <w:rFonts w:ascii="Arial" w:hAnsi="Arial" w:cs="Arial"/>
          <w:sz w:val="24"/>
          <w:szCs w:val="24"/>
        </w:rPr>
        <w:t>(b)</w:t>
      </w:r>
      <w:r w:rsidRPr="0091034E">
        <w:rPr>
          <w:rFonts w:ascii="Arial" w:hAnsi="Arial" w:cs="Arial"/>
          <w:sz w:val="24"/>
          <w:szCs w:val="24"/>
        </w:rPr>
        <w:t xml:space="preserve"> of the 1981 Act </w:t>
      </w:r>
      <w:proofErr w:type="gramStart"/>
      <w:r w:rsidRPr="0091034E">
        <w:rPr>
          <w:rFonts w:ascii="Arial" w:hAnsi="Arial" w:cs="Arial"/>
          <w:sz w:val="24"/>
          <w:szCs w:val="24"/>
        </w:rPr>
        <w:t>on the basis of</w:t>
      </w:r>
      <w:proofErr w:type="gramEnd"/>
      <w:r w:rsidRPr="0091034E">
        <w:rPr>
          <w:rFonts w:ascii="Arial" w:hAnsi="Arial" w:cs="Arial"/>
          <w:sz w:val="24"/>
          <w:szCs w:val="24"/>
        </w:rPr>
        <w:t xml:space="preserve"> </w:t>
      </w:r>
      <w:r w:rsidR="00E22B0D">
        <w:rPr>
          <w:rFonts w:ascii="Arial" w:hAnsi="Arial" w:cs="Arial"/>
          <w:sz w:val="24"/>
          <w:szCs w:val="24"/>
        </w:rPr>
        <w:t xml:space="preserve">an </w:t>
      </w:r>
      <w:r w:rsidRPr="0091034E">
        <w:rPr>
          <w:rFonts w:ascii="Arial" w:hAnsi="Arial" w:cs="Arial"/>
          <w:sz w:val="24"/>
          <w:szCs w:val="24"/>
        </w:rPr>
        <w:t xml:space="preserve">event specified in </w:t>
      </w:r>
      <w:r w:rsidR="008440D3">
        <w:rPr>
          <w:rFonts w:ascii="Arial" w:hAnsi="Arial" w:cs="Arial"/>
          <w:sz w:val="24"/>
          <w:szCs w:val="24"/>
        </w:rPr>
        <w:t>S</w:t>
      </w:r>
      <w:r w:rsidRPr="0091034E">
        <w:rPr>
          <w:rFonts w:ascii="Arial" w:hAnsi="Arial" w:cs="Arial"/>
          <w:sz w:val="24"/>
          <w:szCs w:val="24"/>
        </w:rPr>
        <w:t>ection 53(3)(</w:t>
      </w:r>
      <w:r w:rsidR="00E846D3">
        <w:rPr>
          <w:rFonts w:ascii="Arial" w:hAnsi="Arial" w:cs="Arial"/>
          <w:sz w:val="24"/>
          <w:szCs w:val="24"/>
        </w:rPr>
        <w:t>c)(i)</w:t>
      </w:r>
      <w:r w:rsidR="008440D3">
        <w:rPr>
          <w:rFonts w:ascii="Arial" w:hAnsi="Arial" w:cs="Arial"/>
          <w:sz w:val="24"/>
          <w:szCs w:val="24"/>
        </w:rPr>
        <w:t xml:space="preserve">, namely </w:t>
      </w:r>
      <w:r w:rsidR="005F325E">
        <w:rPr>
          <w:rFonts w:ascii="Arial" w:hAnsi="Arial" w:cs="Arial"/>
          <w:sz w:val="24"/>
          <w:szCs w:val="24"/>
        </w:rPr>
        <w:t xml:space="preserve">the discovery of evidence </w:t>
      </w:r>
      <w:r w:rsidR="00AB6DCE">
        <w:rPr>
          <w:rFonts w:ascii="Arial" w:hAnsi="Arial" w:cs="Arial"/>
          <w:sz w:val="24"/>
          <w:szCs w:val="24"/>
        </w:rPr>
        <w:t xml:space="preserve">which shows </w:t>
      </w:r>
      <w:r w:rsidR="00E20B5A">
        <w:rPr>
          <w:rFonts w:ascii="Arial" w:hAnsi="Arial" w:cs="Arial"/>
          <w:sz w:val="24"/>
          <w:szCs w:val="24"/>
        </w:rPr>
        <w:t>a right of way which is not recorded in the definitive map and statement</w:t>
      </w:r>
      <w:r w:rsidR="001A0304">
        <w:rPr>
          <w:rFonts w:ascii="Arial" w:hAnsi="Arial" w:cs="Arial"/>
          <w:sz w:val="24"/>
          <w:szCs w:val="24"/>
        </w:rPr>
        <w:t xml:space="preserve"> subsists over land in the area to which the map relates</w:t>
      </w:r>
      <w:r w:rsidR="0015615C">
        <w:rPr>
          <w:rFonts w:ascii="Arial" w:hAnsi="Arial" w:cs="Arial"/>
          <w:sz w:val="24"/>
          <w:szCs w:val="24"/>
        </w:rPr>
        <w:t>.</w:t>
      </w:r>
    </w:p>
    <w:p w14:paraId="096D6A21" w14:textId="0D156F84" w:rsidR="00F913ED" w:rsidRPr="00F913ED" w:rsidRDefault="0015615C" w:rsidP="00F913ED">
      <w:pPr>
        <w:pStyle w:val="Style1"/>
        <w:rPr>
          <w:rFonts w:ascii="Arial" w:hAnsi="Arial" w:cs="Arial"/>
          <w:sz w:val="24"/>
          <w:szCs w:val="24"/>
        </w:rPr>
      </w:pPr>
      <w:r>
        <w:rPr>
          <w:rFonts w:ascii="Arial" w:hAnsi="Arial" w:cs="Arial"/>
          <w:sz w:val="24"/>
          <w:szCs w:val="24"/>
        </w:rPr>
        <w:t xml:space="preserve">Whilst the evidence </w:t>
      </w:r>
      <w:r w:rsidR="00905225">
        <w:rPr>
          <w:rFonts w:ascii="Arial" w:hAnsi="Arial" w:cs="Arial"/>
          <w:sz w:val="24"/>
          <w:szCs w:val="24"/>
        </w:rPr>
        <w:t>need only be sufficient to reasonably allege</w:t>
      </w:r>
      <w:r w:rsidR="00CF5495">
        <w:rPr>
          <w:rFonts w:ascii="Arial" w:hAnsi="Arial" w:cs="Arial"/>
          <w:sz w:val="24"/>
          <w:szCs w:val="24"/>
        </w:rPr>
        <w:t xml:space="preserve"> the existence of a public right of way to justify an Orde</w:t>
      </w:r>
      <w:r w:rsidR="000A569B">
        <w:rPr>
          <w:rFonts w:ascii="Arial" w:hAnsi="Arial" w:cs="Arial"/>
          <w:sz w:val="24"/>
          <w:szCs w:val="24"/>
        </w:rPr>
        <w:t xml:space="preserve">r </w:t>
      </w:r>
      <w:r w:rsidR="00CF5495">
        <w:rPr>
          <w:rFonts w:ascii="Arial" w:hAnsi="Arial" w:cs="Arial"/>
          <w:sz w:val="24"/>
          <w:szCs w:val="24"/>
        </w:rPr>
        <w:t>being made</w:t>
      </w:r>
      <w:r w:rsidR="00134C78">
        <w:rPr>
          <w:rFonts w:ascii="Arial" w:hAnsi="Arial" w:cs="Arial"/>
          <w:sz w:val="24"/>
          <w:szCs w:val="24"/>
        </w:rPr>
        <w:t>, the standard of proof</w:t>
      </w:r>
      <w:r w:rsidR="00253485">
        <w:rPr>
          <w:rFonts w:ascii="Arial" w:hAnsi="Arial" w:cs="Arial"/>
          <w:sz w:val="24"/>
          <w:szCs w:val="24"/>
        </w:rPr>
        <w:t xml:space="preserve"> required to warrant confirmation of an Order is higher. In this case</w:t>
      </w:r>
      <w:r w:rsidR="001D0759">
        <w:rPr>
          <w:rFonts w:ascii="Arial" w:hAnsi="Arial" w:cs="Arial"/>
          <w:sz w:val="24"/>
          <w:szCs w:val="24"/>
        </w:rPr>
        <w:t xml:space="preserve">, evidence is required which </w:t>
      </w:r>
      <w:r w:rsidR="001D0759">
        <w:rPr>
          <w:rFonts w:ascii="Arial" w:hAnsi="Arial" w:cs="Arial"/>
          <w:sz w:val="24"/>
          <w:szCs w:val="24"/>
        </w:rPr>
        <w:lastRenderedPageBreak/>
        <w:t>shows, on the balance of probability</w:t>
      </w:r>
      <w:r w:rsidR="00DB153C">
        <w:rPr>
          <w:rFonts w:ascii="Arial" w:hAnsi="Arial" w:cs="Arial"/>
          <w:sz w:val="24"/>
          <w:szCs w:val="24"/>
        </w:rPr>
        <w:t xml:space="preserve">, </w:t>
      </w:r>
      <w:bookmarkStart w:id="4" w:name="_Hlk181609267"/>
      <w:r w:rsidR="00DB153C">
        <w:rPr>
          <w:rFonts w:ascii="Arial" w:hAnsi="Arial" w:cs="Arial"/>
          <w:sz w:val="24"/>
          <w:szCs w:val="24"/>
        </w:rPr>
        <w:t>that a right of way subsists along the Order route</w:t>
      </w:r>
      <w:bookmarkEnd w:id="4"/>
      <w:r w:rsidR="00DB153C">
        <w:rPr>
          <w:rFonts w:ascii="Arial" w:hAnsi="Arial" w:cs="Arial"/>
          <w:sz w:val="24"/>
          <w:szCs w:val="24"/>
        </w:rPr>
        <w:t>.</w:t>
      </w:r>
      <w:r w:rsidR="00F913ED" w:rsidRPr="00F913ED">
        <w:rPr>
          <w:rFonts w:ascii="Arial" w:hAnsi="Arial" w:cs="Arial"/>
          <w:sz w:val="24"/>
          <w:szCs w:val="24"/>
        </w:rPr>
        <w:t xml:space="preserve">  </w:t>
      </w:r>
    </w:p>
    <w:p w14:paraId="1CFD1474" w14:textId="77BF6472" w:rsidR="00624606" w:rsidRDefault="004B196D" w:rsidP="00624606">
      <w:pPr>
        <w:pStyle w:val="Style1"/>
        <w:rPr>
          <w:rFonts w:ascii="Arial" w:hAnsi="Arial" w:cs="Arial"/>
          <w:sz w:val="24"/>
          <w:szCs w:val="24"/>
        </w:rPr>
      </w:pPr>
      <w:r w:rsidRPr="004B196D">
        <w:rPr>
          <w:rFonts w:ascii="Arial" w:hAnsi="Arial" w:cs="Arial"/>
          <w:sz w:val="24"/>
          <w:szCs w:val="24"/>
        </w:rPr>
        <w:t xml:space="preserve">The evidence </w:t>
      </w:r>
      <w:r w:rsidR="00965C61">
        <w:rPr>
          <w:rFonts w:ascii="Arial" w:hAnsi="Arial" w:cs="Arial"/>
          <w:sz w:val="24"/>
          <w:szCs w:val="24"/>
        </w:rPr>
        <w:t xml:space="preserve">in support of the Order </w:t>
      </w:r>
      <w:r w:rsidR="00B40CFD">
        <w:rPr>
          <w:rFonts w:ascii="Arial" w:hAnsi="Arial" w:cs="Arial"/>
          <w:sz w:val="24"/>
          <w:szCs w:val="24"/>
        </w:rPr>
        <w:t xml:space="preserve">is </w:t>
      </w:r>
      <w:r w:rsidR="0034001B">
        <w:rPr>
          <w:rFonts w:ascii="Arial" w:hAnsi="Arial" w:cs="Arial"/>
          <w:sz w:val="24"/>
          <w:szCs w:val="24"/>
        </w:rPr>
        <w:t>composed</w:t>
      </w:r>
      <w:r w:rsidRPr="004B196D">
        <w:rPr>
          <w:rFonts w:ascii="Arial" w:hAnsi="Arial" w:cs="Arial"/>
          <w:sz w:val="24"/>
          <w:szCs w:val="24"/>
        </w:rPr>
        <w:t xml:space="preserve"> </w:t>
      </w:r>
      <w:r w:rsidR="005B651E">
        <w:rPr>
          <w:rFonts w:ascii="Arial" w:hAnsi="Arial" w:cs="Arial"/>
          <w:sz w:val="24"/>
          <w:szCs w:val="24"/>
        </w:rPr>
        <w:t xml:space="preserve">of </w:t>
      </w:r>
      <w:r w:rsidRPr="004B196D">
        <w:rPr>
          <w:rFonts w:ascii="Arial" w:hAnsi="Arial" w:cs="Arial"/>
          <w:sz w:val="24"/>
          <w:szCs w:val="24"/>
        </w:rPr>
        <w:t xml:space="preserve">claimed use by the public as a </w:t>
      </w:r>
      <w:r w:rsidR="00B2052B">
        <w:rPr>
          <w:rFonts w:ascii="Arial" w:hAnsi="Arial" w:cs="Arial"/>
          <w:sz w:val="24"/>
          <w:szCs w:val="24"/>
        </w:rPr>
        <w:t>footpath</w:t>
      </w:r>
      <w:r w:rsidRPr="004B196D">
        <w:rPr>
          <w:rFonts w:ascii="Arial" w:hAnsi="Arial" w:cs="Arial"/>
          <w:sz w:val="24"/>
          <w:szCs w:val="24"/>
        </w:rPr>
        <w:t>. Accordingly, I need to determine whether presumed dedication has arisen under the tests set out in section 31 of the Highways Act 1980</w:t>
      </w:r>
      <w:r w:rsidR="00E62474">
        <w:rPr>
          <w:rFonts w:ascii="Arial" w:hAnsi="Arial" w:cs="Arial"/>
          <w:sz w:val="24"/>
          <w:szCs w:val="24"/>
        </w:rPr>
        <w:t xml:space="preserve"> (</w:t>
      </w:r>
      <w:r w:rsidR="00C429A8">
        <w:rPr>
          <w:rFonts w:ascii="Arial" w:hAnsi="Arial" w:cs="Arial"/>
          <w:sz w:val="24"/>
          <w:szCs w:val="24"/>
        </w:rPr>
        <w:t>t</w:t>
      </w:r>
      <w:r w:rsidR="00E62474">
        <w:rPr>
          <w:rFonts w:ascii="Arial" w:hAnsi="Arial" w:cs="Arial"/>
          <w:sz w:val="24"/>
          <w:szCs w:val="24"/>
        </w:rPr>
        <w:t>he 1980 Act)</w:t>
      </w:r>
      <w:r w:rsidRPr="004B196D">
        <w:rPr>
          <w:rFonts w:ascii="Arial" w:hAnsi="Arial" w:cs="Arial"/>
          <w:sz w:val="24"/>
          <w:szCs w:val="24"/>
        </w:rPr>
        <w:t xml:space="preserve">. </w:t>
      </w:r>
      <w:r w:rsidR="00501940" w:rsidRPr="00501940">
        <w:rPr>
          <w:rFonts w:ascii="Arial" w:hAnsi="Arial" w:cs="Arial"/>
          <w:sz w:val="24"/>
          <w:szCs w:val="24"/>
        </w:rPr>
        <w:t>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w:t>
      </w:r>
      <w:r w:rsidRPr="004B196D">
        <w:rPr>
          <w:rFonts w:ascii="Arial" w:hAnsi="Arial" w:cs="Arial"/>
          <w:sz w:val="24"/>
          <w:szCs w:val="24"/>
        </w:rPr>
        <w:t>.</w:t>
      </w:r>
    </w:p>
    <w:p w14:paraId="0A6AA290" w14:textId="323CB4F3" w:rsidR="008413CF" w:rsidRPr="00624606" w:rsidRDefault="00201CCF" w:rsidP="00624606">
      <w:pPr>
        <w:pStyle w:val="Style1"/>
        <w:rPr>
          <w:rFonts w:ascii="Arial" w:hAnsi="Arial" w:cs="Arial"/>
          <w:sz w:val="24"/>
          <w:szCs w:val="24"/>
        </w:rPr>
      </w:pPr>
      <w:r>
        <w:rPr>
          <w:rFonts w:ascii="Arial" w:hAnsi="Arial" w:cs="Arial"/>
          <w:sz w:val="24"/>
          <w:szCs w:val="24"/>
        </w:rPr>
        <w:t xml:space="preserve">Although the case in support </w:t>
      </w:r>
      <w:r w:rsidR="00B21BE1">
        <w:rPr>
          <w:rFonts w:ascii="Arial" w:hAnsi="Arial" w:cs="Arial"/>
          <w:sz w:val="24"/>
          <w:szCs w:val="24"/>
        </w:rPr>
        <w:t>of this footpath rests primarily on the user evidence</w:t>
      </w:r>
      <w:r w:rsidR="009D4239">
        <w:rPr>
          <w:rFonts w:ascii="Arial" w:hAnsi="Arial" w:cs="Arial"/>
          <w:sz w:val="24"/>
          <w:szCs w:val="24"/>
        </w:rPr>
        <w:t xml:space="preserve">, </w:t>
      </w:r>
      <w:r w:rsidR="00D76BA5">
        <w:rPr>
          <w:rFonts w:ascii="Arial" w:hAnsi="Arial" w:cs="Arial"/>
          <w:sz w:val="24"/>
          <w:szCs w:val="24"/>
        </w:rPr>
        <w:t xml:space="preserve">several </w:t>
      </w:r>
      <w:r w:rsidR="00164050">
        <w:rPr>
          <w:rFonts w:ascii="Arial" w:hAnsi="Arial" w:cs="Arial"/>
          <w:sz w:val="24"/>
          <w:szCs w:val="24"/>
        </w:rPr>
        <w:t xml:space="preserve">aerial </w:t>
      </w:r>
      <w:r w:rsidR="00531CDD">
        <w:rPr>
          <w:rFonts w:ascii="Arial" w:hAnsi="Arial" w:cs="Arial"/>
          <w:sz w:val="24"/>
          <w:szCs w:val="24"/>
        </w:rPr>
        <w:t>images from Google Earth</w:t>
      </w:r>
      <w:r w:rsidR="00164050">
        <w:rPr>
          <w:rFonts w:ascii="Arial" w:hAnsi="Arial" w:cs="Arial"/>
          <w:sz w:val="24"/>
          <w:szCs w:val="24"/>
        </w:rPr>
        <w:t xml:space="preserve"> </w:t>
      </w:r>
      <w:r w:rsidR="001D3434">
        <w:rPr>
          <w:rFonts w:ascii="Arial" w:hAnsi="Arial" w:cs="Arial"/>
          <w:sz w:val="24"/>
          <w:szCs w:val="24"/>
        </w:rPr>
        <w:t xml:space="preserve">and a map from </w:t>
      </w:r>
      <w:proofErr w:type="spellStart"/>
      <w:r w:rsidR="00574CCA">
        <w:rPr>
          <w:rFonts w:ascii="Arial" w:hAnsi="Arial" w:cs="Arial"/>
          <w:sz w:val="24"/>
          <w:szCs w:val="24"/>
        </w:rPr>
        <w:t>BaseCamp</w:t>
      </w:r>
      <w:proofErr w:type="spellEnd"/>
      <w:r w:rsidR="00574CCA">
        <w:rPr>
          <w:rFonts w:ascii="Arial" w:hAnsi="Arial" w:cs="Arial"/>
          <w:sz w:val="24"/>
          <w:szCs w:val="24"/>
        </w:rPr>
        <w:t xml:space="preserve"> </w:t>
      </w:r>
      <w:r w:rsidR="00164050">
        <w:rPr>
          <w:rFonts w:ascii="Arial" w:hAnsi="Arial" w:cs="Arial"/>
          <w:sz w:val="24"/>
          <w:szCs w:val="24"/>
        </w:rPr>
        <w:t>have been submitted</w:t>
      </w:r>
      <w:r w:rsidR="00425610">
        <w:rPr>
          <w:rFonts w:ascii="Arial" w:hAnsi="Arial" w:cs="Arial"/>
          <w:sz w:val="24"/>
          <w:szCs w:val="24"/>
        </w:rPr>
        <w:t xml:space="preserve">. </w:t>
      </w:r>
      <w:r w:rsidR="00343AD0">
        <w:rPr>
          <w:rFonts w:ascii="Arial" w:hAnsi="Arial" w:cs="Arial"/>
          <w:sz w:val="24"/>
          <w:szCs w:val="24"/>
        </w:rPr>
        <w:t>With</w:t>
      </w:r>
      <w:r w:rsidR="009D4239" w:rsidRPr="009D4239">
        <w:rPr>
          <w:rFonts w:ascii="Arial" w:hAnsi="Arial" w:cs="Arial"/>
          <w:sz w:val="24"/>
          <w:szCs w:val="24"/>
        </w:rPr>
        <w:t xml:space="preserve"> regards to documentary evidence, Section 32 of the 1980 Act</w:t>
      </w:r>
      <w:r w:rsidR="00425610">
        <w:rPr>
          <w:rFonts w:ascii="Arial" w:hAnsi="Arial" w:cs="Arial"/>
          <w:sz w:val="24"/>
          <w:szCs w:val="24"/>
        </w:rPr>
        <w:t xml:space="preserve"> </w:t>
      </w:r>
      <w:r w:rsidR="009D4239" w:rsidRPr="009D4239">
        <w:rPr>
          <w:rFonts w:ascii="Arial" w:hAnsi="Arial" w:cs="Arial"/>
          <w:sz w:val="24"/>
          <w:szCs w:val="24"/>
        </w:rPr>
        <w:t>requires that I take into consideration any map, plan or history of the locality, or other relevant document, which is tendered in evidence, giving it such weight as is appropriate</w:t>
      </w:r>
      <w:r w:rsidR="00425610">
        <w:rPr>
          <w:rFonts w:ascii="Arial" w:hAnsi="Arial" w:cs="Arial"/>
          <w:sz w:val="24"/>
          <w:szCs w:val="24"/>
        </w:rPr>
        <w:t>.</w:t>
      </w:r>
      <w:r w:rsidR="00B21BE1">
        <w:rPr>
          <w:rFonts w:ascii="Arial" w:hAnsi="Arial" w:cs="Arial"/>
          <w:sz w:val="24"/>
          <w:szCs w:val="24"/>
        </w:rPr>
        <w:t xml:space="preserve"> </w:t>
      </w:r>
    </w:p>
    <w:p w14:paraId="7D1BD688" w14:textId="19BC0D33" w:rsidR="00297FE4" w:rsidRDefault="009C36BC" w:rsidP="001A2EF4">
      <w:pPr>
        <w:pStyle w:val="Heading6blackfont"/>
        <w:rPr>
          <w:rFonts w:ascii="Arial" w:hAnsi="Arial" w:cs="Arial"/>
          <w:sz w:val="24"/>
          <w:szCs w:val="24"/>
        </w:rPr>
      </w:pPr>
      <w:r w:rsidRPr="00166502">
        <w:rPr>
          <w:rFonts w:ascii="Arial" w:hAnsi="Arial" w:cs="Arial"/>
          <w:sz w:val="24"/>
          <w:szCs w:val="24"/>
        </w:rPr>
        <w:t>Reasons</w:t>
      </w:r>
    </w:p>
    <w:p w14:paraId="564800EA" w14:textId="1C0F0A29" w:rsidR="00CA5046" w:rsidRPr="00CA5046" w:rsidRDefault="00CA5046" w:rsidP="00CA5046">
      <w:pPr>
        <w:pStyle w:val="Style1"/>
        <w:numPr>
          <w:ilvl w:val="0"/>
          <w:numId w:val="0"/>
        </w:numPr>
        <w:ind w:left="431" w:hanging="431"/>
        <w:rPr>
          <w:rFonts w:ascii="Arial" w:hAnsi="Arial" w:cs="Arial"/>
          <w:i/>
          <w:iCs/>
          <w:sz w:val="24"/>
          <w:szCs w:val="24"/>
        </w:rPr>
      </w:pPr>
      <w:r w:rsidRPr="00CA5046">
        <w:rPr>
          <w:rFonts w:ascii="Arial" w:hAnsi="Arial" w:cs="Arial"/>
          <w:i/>
          <w:iCs/>
          <w:sz w:val="24"/>
          <w:szCs w:val="24"/>
        </w:rPr>
        <w:t>Documentary Evidence</w:t>
      </w:r>
    </w:p>
    <w:p w14:paraId="6851268C" w14:textId="062DC0D9" w:rsidR="006B1106" w:rsidRPr="006B1106" w:rsidRDefault="000C2FC3" w:rsidP="001E0DBC">
      <w:pPr>
        <w:pStyle w:val="Style1"/>
      </w:pPr>
      <w:r>
        <w:rPr>
          <w:rFonts w:ascii="Arial" w:hAnsi="Arial" w:cs="Arial"/>
          <w:sz w:val="24"/>
          <w:szCs w:val="24"/>
        </w:rPr>
        <w:t xml:space="preserve">I have before me </w:t>
      </w:r>
      <w:r w:rsidR="00CE6DBF">
        <w:rPr>
          <w:rFonts w:ascii="Arial" w:hAnsi="Arial" w:cs="Arial"/>
          <w:sz w:val="24"/>
          <w:szCs w:val="24"/>
        </w:rPr>
        <w:t xml:space="preserve">aerial images </w:t>
      </w:r>
      <w:r w:rsidR="00A41675">
        <w:rPr>
          <w:rFonts w:ascii="Arial" w:hAnsi="Arial" w:cs="Arial"/>
          <w:sz w:val="24"/>
          <w:szCs w:val="24"/>
        </w:rPr>
        <w:t>of the field in question</w:t>
      </w:r>
      <w:r w:rsidR="008F6007">
        <w:rPr>
          <w:rFonts w:ascii="Arial" w:hAnsi="Arial" w:cs="Arial"/>
          <w:sz w:val="24"/>
          <w:szCs w:val="24"/>
        </w:rPr>
        <w:t xml:space="preserve"> to the south of </w:t>
      </w:r>
      <w:proofErr w:type="spellStart"/>
      <w:r w:rsidR="008F6007">
        <w:rPr>
          <w:rFonts w:ascii="Arial" w:hAnsi="Arial" w:cs="Arial"/>
          <w:sz w:val="24"/>
          <w:szCs w:val="24"/>
        </w:rPr>
        <w:t>Sandbed</w:t>
      </w:r>
      <w:proofErr w:type="spellEnd"/>
      <w:r w:rsidR="008F6007">
        <w:rPr>
          <w:rFonts w:ascii="Arial" w:hAnsi="Arial" w:cs="Arial"/>
          <w:sz w:val="24"/>
          <w:szCs w:val="24"/>
        </w:rPr>
        <w:t xml:space="preserve"> Lane</w:t>
      </w:r>
      <w:r w:rsidR="00BB2961">
        <w:rPr>
          <w:rFonts w:ascii="Arial" w:hAnsi="Arial" w:cs="Arial"/>
          <w:sz w:val="24"/>
          <w:szCs w:val="24"/>
        </w:rPr>
        <w:t xml:space="preserve">. </w:t>
      </w:r>
      <w:r w:rsidR="00180DC0">
        <w:rPr>
          <w:rFonts w:ascii="Arial" w:hAnsi="Arial" w:cs="Arial"/>
          <w:sz w:val="24"/>
          <w:szCs w:val="24"/>
        </w:rPr>
        <w:t>The images date</w:t>
      </w:r>
      <w:r w:rsidR="006F32BB">
        <w:rPr>
          <w:rFonts w:ascii="Arial" w:hAnsi="Arial" w:cs="Arial"/>
          <w:sz w:val="24"/>
          <w:szCs w:val="24"/>
        </w:rPr>
        <w:t xml:space="preserve">d 2007, 2009 and 2010 show </w:t>
      </w:r>
      <w:r w:rsidR="00C974BA">
        <w:rPr>
          <w:rFonts w:ascii="Arial" w:hAnsi="Arial" w:cs="Arial"/>
          <w:sz w:val="24"/>
          <w:szCs w:val="24"/>
        </w:rPr>
        <w:t xml:space="preserve">a </w:t>
      </w:r>
      <w:r w:rsidR="00D45600">
        <w:rPr>
          <w:rFonts w:ascii="Arial" w:hAnsi="Arial" w:cs="Arial"/>
          <w:sz w:val="24"/>
          <w:szCs w:val="24"/>
        </w:rPr>
        <w:t>vis</w:t>
      </w:r>
      <w:r w:rsidR="008C7815">
        <w:rPr>
          <w:rFonts w:ascii="Arial" w:hAnsi="Arial" w:cs="Arial"/>
          <w:sz w:val="24"/>
          <w:szCs w:val="24"/>
        </w:rPr>
        <w:t>i</w:t>
      </w:r>
      <w:r w:rsidR="00D45600">
        <w:rPr>
          <w:rFonts w:ascii="Arial" w:hAnsi="Arial" w:cs="Arial"/>
          <w:sz w:val="24"/>
          <w:szCs w:val="24"/>
        </w:rPr>
        <w:t>ble</w:t>
      </w:r>
      <w:r w:rsidR="00C974BA">
        <w:rPr>
          <w:rFonts w:ascii="Arial" w:hAnsi="Arial" w:cs="Arial"/>
          <w:sz w:val="24"/>
          <w:szCs w:val="24"/>
        </w:rPr>
        <w:t xml:space="preserve"> route on an alignment </w:t>
      </w:r>
      <w:r w:rsidR="00205641">
        <w:rPr>
          <w:rFonts w:ascii="Arial" w:hAnsi="Arial" w:cs="Arial"/>
          <w:sz w:val="24"/>
          <w:szCs w:val="24"/>
        </w:rPr>
        <w:t>very similar to the Order route</w:t>
      </w:r>
      <w:r w:rsidR="00A50D97">
        <w:rPr>
          <w:rFonts w:ascii="Arial" w:hAnsi="Arial" w:cs="Arial"/>
          <w:sz w:val="24"/>
          <w:szCs w:val="24"/>
        </w:rPr>
        <w:t>. The later images dated</w:t>
      </w:r>
      <w:r w:rsidR="005014EB">
        <w:rPr>
          <w:rFonts w:ascii="Arial" w:hAnsi="Arial" w:cs="Arial"/>
          <w:sz w:val="24"/>
          <w:szCs w:val="24"/>
        </w:rPr>
        <w:t xml:space="preserve"> 2016 and 2021</w:t>
      </w:r>
      <w:r w:rsidR="00C438E8">
        <w:rPr>
          <w:rFonts w:ascii="Arial" w:hAnsi="Arial" w:cs="Arial"/>
          <w:sz w:val="24"/>
          <w:szCs w:val="24"/>
        </w:rPr>
        <w:t xml:space="preserve"> do not show any visible </w:t>
      </w:r>
      <w:r w:rsidR="00D45600">
        <w:rPr>
          <w:rFonts w:ascii="Arial" w:hAnsi="Arial" w:cs="Arial"/>
          <w:sz w:val="24"/>
          <w:szCs w:val="24"/>
        </w:rPr>
        <w:t xml:space="preserve">signs of </w:t>
      </w:r>
      <w:r w:rsidR="00360441">
        <w:rPr>
          <w:rFonts w:ascii="Arial" w:hAnsi="Arial" w:cs="Arial"/>
          <w:sz w:val="24"/>
          <w:szCs w:val="24"/>
        </w:rPr>
        <w:t>the claimed</w:t>
      </w:r>
      <w:r w:rsidR="00D45600">
        <w:rPr>
          <w:rFonts w:ascii="Arial" w:hAnsi="Arial" w:cs="Arial"/>
          <w:sz w:val="24"/>
          <w:szCs w:val="24"/>
        </w:rPr>
        <w:t xml:space="preserve"> route</w:t>
      </w:r>
      <w:r w:rsidR="00B201FB">
        <w:rPr>
          <w:rFonts w:ascii="Arial" w:hAnsi="Arial" w:cs="Arial"/>
          <w:sz w:val="24"/>
          <w:szCs w:val="24"/>
        </w:rPr>
        <w:t xml:space="preserve">, fences can be seen enclosing </w:t>
      </w:r>
      <w:r w:rsidR="00004D69">
        <w:rPr>
          <w:rFonts w:ascii="Arial" w:hAnsi="Arial" w:cs="Arial"/>
          <w:sz w:val="24"/>
          <w:szCs w:val="24"/>
        </w:rPr>
        <w:t>footpath no.107 and 108</w:t>
      </w:r>
      <w:r w:rsidR="00E739B2">
        <w:rPr>
          <w:rFonts w:ascii="Arial" w:hAnsi="Arial" w:cs="Arial"/>
          <w:sz w:val="24"/>
          <w:szCs w:val="24"/>
        </w:rPr>
        <w:t xml:space="preserve"> to the edge of the field</w:t>
      </w:r>
      <w:r w:rsidR="00D45600">
        <w:rPr>
          <w:rFonts w:ascii="Arial" w:hAnsi="Arial" w:cs="Arial"/>
          <w:sz w:val="24"/>
          <w:szCs w:val="24"/>
        </w:rPr>
        <w:t xml:space="preserve">. </w:t>
      </w:r>
    </w:p>
    <w:p w14:paraId="0AD84D92" w14:textId="1CA151F6" w:rsidR="00F80BE2" w:rsidRPr="00F80BE2" w:rsidRDefault="00242E6F" w:rsidP="001E0DBC">
      <w:pPr>
        <w:pStyle w:val="Style1"/>
      </w:pPr>
      <w:r>
        <w:rPr>
          <w:rFonts w:ascii="Arial" w:hAnsi="Arial" w:cs="Arial"/>
          <w:sz w:val="24"/>
          <w:szCs w:val="24"/>
        </w:rPr>
        <w:t xml:space="preserve">I also have </w:t>
      </w:r>
      <w:r w:rsidR="00971190">
        <w:rPr>
          <w:rFonts w:ascii="Arial" w:hAnsi="Arial" w:cs="Arial"/>
          <w:sz w:val="24"/>
          <w:szCs w:val="24"/>
        </w:rPr>
        <w:t xml:space="preserve">earlier </w:t>
      </w:r>
      <w:r>
        <w:rPr>
          <w:rFonts w:ascii="Arial" w:hAnsi="Arial" w:cs="Arial"/>
          <w:sz w:val="24"/>
          <w:szCs w:val="24"/>
        </w:rPr>
        <w:t xml:space="preserve">images </w:t>
      </w:r>
      <w:r w:rsidR="00D57D11">
        <w:rPr>
          <w:rFonts w:ascii="Arial" w:hAnsi="Arial" w:cs="Arial"/>
          <w:sz w:val="24"/>
          <w:szCs w:val="24"/>
        </w:rPr>
        <w:t>dated</w:t>
      </w:r>
      <w:r>
        <w:rPr>
          <w:rFonts w:ascii="Arial" w:hAnsi="Arial" w:cs="Arial"/>
          <w:sz w:val="24"/>
          <w:szCs w:val="24"/>
        </w:rPr>
        <w:t xml:space="preserve"> 1999, 2000 and 200</w:t>
      </w:r>
      <w:r w:rsidR="001340D5">
        <w:rPr>
          <w:rFonts w:ascii="Arial" w:hAnsi="Arial" w:cs="Arial"/>
          <w:sz w:val="24"/>
          <w:szCs w:val="24"/>
        </w:rPr>
        <w:t>1</w:t>
      </w:r>
      <w:r w:rsidR="004016A4">
        <w:rPr>
          <w:rFonts w:ascii="Arial" w:hAnsi="Arial" w:cs="Arial"/>
          <w:sz w:val="24"/>
          <w:szCs w:val="24"/>
        </w:rPr>
        <w:t>,</w:t>
      </w:r>
      <w:r w:rsidR="000243C4">
        <w:rPr>
          <w:rFonts w:ascii="Arial" w:hAnsi="Arial" w:cs="Arial"/>
          <w:sz w:val="24"/>
          <w:szCs w:val="24"/>
        </w:rPr>
        <w:t xml:space="preserve"> that also do not show any</w:t>
      </w:r>
      <w:r w:rsidR="00DB1A68">
        <w:rPr>
          <w:rFonts w:ascii="Arial" w:hAnsi="Arial" w:cs="Arial"/>
          <w:sz w:val="24"/>
          <w:szCs w:val="24"/>
        </w:rPr>
        <w:t xml:space="preserve"> signs of a route. However,</w:t>
      </w:r>
      <w:r w:rsidR="004016A4">
        <w:rPr>
          <w:rFonts w:ascii="Arial" w:hAnsi="Arial" w:cs="Arial"/>
          <w:sz w:val="24"/>
          <w:szCs w:val="24"/>
        </w:rPr>
        <w:t xml:space="preserve"> </w:t>
      </w:r>
      <w:r w:rsidR="008C7815">
        <w:rPr>
          <w:rFonts w:ascii="Arial" w:hAnsi="Arial" w:cs="Arial"/>
          <w:sz w:val="24"/>
          <w:szCs w:val="24"/>
        </w:rPr>
        <w:t xml:space="preserve">at the inquiry </w:t>
      </w:r>
      <w:r w:rsidR="00FF444B">
        <w:rPr>
          <w:rFonts w:ascii="Arial" w:hAnsi="Arial" w:cs="Arial"/>
          <w:sz w:val="24"/>
          <w:szCs w:val="24"/>
        </w:rPr>
        <w:t xml:space="preserve">the </w:t>
      </w:r>
      <w:r w:rsidR="00913DC8">
        <w:rPr>
          <w:rFonts w:ascii="Arial" w:hAnsi="Arial" w:cs="Arial"/>
          <w:sz w:val="24"/>
          <w:szCs w:val="24"/>
        </w:rPr>
        <w:t xml:space="preserve">applicant produced </w:t>
      </w:r>
      <w:r w:rsidR="00C94B86">
        <w:rPr>
          <w:rFonts w:ascii="Arial" w:hAnsi="Arial" w:cs="Arial"/>
          <w:sz w:val="24"/>
          <w:szCs w:val="24"/>
        </w:rPr>
        <w:t xml:space="preserve">3 further images from these same </w:t>
      </w:r>
      <w:r w:rsidR="00475801">
        <w:rPr>
          <w:rFonts w:ascii="Arial" w:hAnsi="Arial" w:cs="Arial"/>
          <w:sz w:val="24"/>
          <w:szCs w:val="24"/>
        </w:rPr>
        <w:t xml:space="preserve">consecutive </w:t>
      </w:r>
      <w:r w:rsidR="00C94B86">
        <w:rPr>
          <w:rFonts w:ascii="Arial" w:hAnsi="Arial" w:cs="Arial"/>
          <w:sz w:val="24"/>
          <w:szCs w:val="24"/>
        </w:rPr>
        <w:t>years of a nearby area</w:t>
      </w:r>
      <w:r w:rsidR="00475801">
        <w:rPr>
          <w:rFonts w:ascii="Arial" w:hAnsi="Arial" w:cs="Arial"/>
          <w:sz w:val="24"/>
          <w:szCs w:val="24"/>
        </w:rPr>
        <w:t xml:space="preserve">. </w:t>
      </w:r>
      <w:r w:rsidR="007617C2">
        <w:rPr>
          <w:rFonts w:ascii="Arial" w:hAnsi="Arial" w:cs="Arial"/>
          <w:sz w:val="24"/>
          <w:szCs w:val="24"/>
        </w:rPr>
        <w:t xml:space="preserve">From looking at the </w:t>
      </w:r>
      <w:r w:rsidR="001F5622">
        <w:rPr>
          <w:rFonts w:ascii="Arial" w:hAnsi="Arial" w:cs="Arial"/>
          <w:sz w:val="24"/>
          <w:szCs w:val="24"/>
        </w:rPr>
        <w:t>features shown, i</w:t>
      </w:r>
      <w:r w:rsidR="00475801">
        <w:rPr>
          <w:rFonts w:ascii="Arial" w:hAnsi="Arial" w:cs="Arial"/>
          <w:sz w:val="24"/>
          <w:szCs w:val="24"/>
        </w:rPr>
        <w:t xml:space="preserve">t was </w:t>
      </w:r>
      <w:r w:rsidR="00480B33">
        <w:rPr>
          <w:rFonts w:ascii="Arial" w:hAnsi="Arial" w:cs="Arial"/>
          <w:sz w:val="24"/>
          <w:szCs w:val="24"/>
        </w:rPr>
        <w:t>clear,</w:t>
      </w:r>
      <w:r w:rsidR="00475801">
        <w:rPr>
          <w:rFonts w:ascii="Arial" w:hAnsi="Arial" w:cs="Arial"/>
          <w:sz w:val="24"/>
          <w:szCs w:val="24"/>
        </w:rPr>
        <w:t xml:space="preserve"> </w:t>
      </w:r>
      <w:r w:rsidR="0007718D">
        <w:rPr>
          <w:rFonts w:ascii="Arial" w:hAnsi="Arial" w:cs="Arial"/>
          <w:sz w:val="24"/>
          <w:szCs w:val="24"/>
        </w:rPr>
        <w:t>and</w:t>
      </w:r>
      <w:r w:rsidR="00C94B86">
        <w:rPr>
          <w:rFonts w:ascii="Arial" w:hAnsi="Arial" w:cs="Arial"/>
          <w:sz w:val="24"/>
          <w:szCs w:val="24"/>
        </w:rPr>
        <w:t xml:space="preserve"> </w:t>
      </w:r>
      <w:r w:rsidR="008C7815">
        <w:rPr>
          <w:rFonts w:ascii="Arial" w:hAnsi="Arial" w:cs="Arial"/>
          <w:sz w:val="24"/>
          <w:szCs w:val="24"/>
        </w:rPr>
        <w:t>it was</w:t>
      </w:r>
      <w:r w:rsidR="005D554F">
        <w:rPr>
          <w:rFonts w:ascii="Arial" w:hAnsi="Arial" w:cs="Arial"/>
          <w:sz w:val="24"/>
          <w:szCs w:val="24"/>
        </w:rPr>
        <w:t xml:space="preserve"> </w:t>
      </w:r>
      <w:r w:rsidR="00620200">
        <w:rPr>
          <w:rFonts w:ascii="Arial" w:hAnsi="Arial" w:cs="Arial"/>
          <w:sz w:val="24"/>
          <w:szCs w:val="24"/>
        </w:rPr>
        <w:t>agreed</w:t>
      </w:r>
      <w:r w:rsidR="0007718D">
        <w:rPr>
          <w:rFonts w:ascii="Arial" w:hAnsi="Arial" w:cs="Arial"/>
          <w:sz w:val="24"/>
          <w:szCs w:val="24"/>
        </w:rPr>
        <w:t xml:space="preserve"> between the parties</w:t>
      </w:r>
      <w:r w:rsidR="001F5622">
        <w:rPr>
          <w:rFonts w:ascii="Arial" w:hAnsi="Arial" w:cs="Arial"/>
          <w:sz w:val="24"/>
          <w:szCs w:val="24"/>
        </w:rPr>
        <w:t>,</w:t>
      </w:r>
      <w:r w:rsidR="0007718D">
        <w:rPr>
          <w:rFonts w:ascii="Arial" w:hAnsi="Arial" w:cs="Arial"/>
          <w:sz w:val="24"/>
          <w:szCs w:val="24"/>
        </w:rPr>
        <w:t xml:space="preserve"> that although these images are dated from </w:t>
      </w:r>
      <w:r w:rsidR="00877062">
        <w:rPr>
          <w:rFonts w:ascii="Arial" w:hAnsi="Arial" w:cs="Arial"/>
          <w:sz w:val="24"/>
          <w:szCs w:val="24"/>
        </w:rPr>
        <w:t>3 separate years it was in fact the same image</w:t>
      </w:r>
      <w:r w:rsidR="008D5E0E">
        <w:rPr>
          <w:rFonts w:ascii="Arial" w:hAnsi="Arial" w:cs="Arial"/>
          <w:sz w:val="24"/>
          <w:szCs w:val="24"/>
        </w:rPr>
        <w:t>.</w:t>
      </w:r>
      <w:r w:rsidR="00480B33">
        <w:rPr>
          <w:rFonts w:ascii="Arial" w:hAnsi="Arial" w:cs="Arial"/>
          <w:sz w:val="24"/>
          <w:szCs w:val="24"/>
        </w:rPr>
        <w:t xml:space="preserve"> The objector suggested</w:t>
      </w:r>
      <w:r w:rsidR="0043118F">
        <w:rPr>
          <w:rFonts w:ascii="Arial" w:hAnsi="Arial" w:cs="Arial"/>
          <w:sz w:val="24"/>
          <w:szCs w:val="24"/>
        </w:rPr>
        <w:t xml:space="preserve"> th</w:t>
      </w:r>
      <w:r w:rsidR="0067039F">
        <w:rPr>
          <w:rFonts w:ascii="Arial" w:hAnsi="Arial" w:cs="Arial"/>
          <w:sz w:val="24"/>
          <w:szCs w:val="24"/>
        </w:rPr>
        <w:t xml:space="preserve">at it was likely the image was from 1999 and had </w:t>
      </w:r>
      <w:r w:rsidR="00AB35E6">
        <w:rPr>
          <w:rFonts w:ascii="Arial" w:hAnsi="Arial" w:cs="Arial"/>
          <w:sz w:val="24"/>
          <w:szCs w:val="24"/>
        </w:rPr>
        <w:t>mistakenly been repeated on the subsequent years</w:t>
      </w:r>
      <w:r w:rsidR="007F5ABF">
        <w:rPr>
          <w:rFonts w:ascii="Arial" w:hAnsi="Arial" w:cs="Arial"/>
          <w:sz w:val="24"/>
          <w:szCs w:val="24"/>
        </w:rPr>
        <w:t xml:space="preserve">. </w:t>
      </w:r>
      <w:r w:rsidR="00667747">
        <w:rPr>
          <w:rFonts w:ascii="Arial" w:hAnsi="Arial" w:cs="Arial"/>
          <w:sz w:val="24"/>
          <w:szCs w:val="24"/>
        </w:rPr>
        <w:t>I consider that although that is one</w:t>
      </w:r>
      <w:r w:rsidR="002F2ABE">
        <w:rPr>
          <w:rFonts w:ascii="Arial" w:hAnsi="Arial" w:cs="Arial"/>
          <w:sz w:val="24"/>
          <w:szCs w:val="24"/>
        </w:rPr>
        <w:t xml:space="preserve"> potential</w:t>
      </w:r>
      <w:r w:rsidR="00667747">
        <w:rPr>
          <w:rFonts w:ascii="Arial" w:hAnsi="Arial" w:cs="Arial"/>
          <w:sz w:val="24"/>
          <w:szCs w:val="24"/>
        </w:rPr>
        <w:t xml:space="preserve"> explanation</w:t>
      </w:r>
      <w:r w:rsidR="003D56E0">
        <w:rPr>
          <w:rFonts w:ascii="Arial" w:hAnsi="Arial" w:cs="Arial"/>
          <w:sz w:val="24"/>
          <w:szCs w:val="24"/>
        </w:rPr>
        <w:t xml:space="preserve">, it is not possible to be </w:t>
      </w:r>
      <w:r w:rsidR="00306F49">
        <w:rPr>
          <w:rFonts w:ascii="Arial" w:hAnsi="Arial" w:cs="Arial"/>
          <w:sz w:val="24"/>
          <w:szCs w:val="24"/>
        </w:rPr>
        <w:t xml:space="preserve">certain </w:t>
      </w:r>
      <w:r w:rsidR="00864AEC">
        <w:rPr>
          <w:rFonts w:ascii="Arial" w:hAnsi="Arial" w:cs="Arial"/>
          <w:sz w:val="24"/>
          <w:szCs w:val="24"/>
        </w:rPr>
        <w:t>of a date for this image</w:t>
      </w:r>
      <w:r w:rsidR="007661E5">
        <w:rPr>
          <w:rFonts w:ascii="Arial" w:hAnsi="Arial" w:cs="Arial"/>
          <w:sz w:val="24"/>
          <w:szCs w:val="24"/>
        </w:rPr>
        <w:t>, it could be</w:t>
      </w:r>
      <w:r w:rsidR="005F5966">
        <w:rPr>
          <w:rFonts w:ascii="Arial" w:hAnsi="Arial" w:cs="Arial"/>
          <w:sz w:val="24"/>
          <w:szCs w:val="24"/>
        </w:rPr>
        <w:t xml:space="preserve"> any </w:t>
      </w:r>
      <w:r w:rsidR="000432D4">
        <w:rPr>
          <w:rFonts w:ascii="Arial" w:hAnsi="Arial" w:cs="Arial"/>
          <w:sz w:val="24"/>
          <w:szCs w:val="24"/>
        </w:rPr>
        <w:t>year between 1999 and 2001</w:t>
      </w:r>
      <w:r w:rsidR="00A27812">
        <w:rPr>
          <w:rFonts w:ascii="Arial" w:hAnsi="Arial" w:cs="Arial"/>
          <w:sz w:val="24"/>
          <w:szCs w:val="24"/>
        </w:rPr>
        <w:t xml:space="preserve">. </w:t>
      </w:r>
    </w:p>
    <w:p w14:paraId="1288AE36" w14:textId="77777777" w:rsidR="005B1A0C" w:rsidRPr="005B1A0C" w:rsidRDefault="00F80BE2" w:rsidP="001E0DBC">
      <w:pPr>
        <w:pStyle w:val="Style1"/>
      </w:pPr>
      <w:r>
        <w:rPr>
          <w:rFonts w:ascii="Arial" w:hAnsi="Arial" w:cs="Arial"/>
          <w:sz w:val="24"/>
          <w:szCs w:val="24"/>
        </w:rPr>
        <w:t>Although</w:t>
      </w:r>
      <w:r w:rsidR="001D24DA">
        <w:rPr>
          <w:rFonts w:ascii="Arial" w:hAnsi="Arial" w:cs="Arial"/>
          <w:sz w:val="24"/>
          <w:szCs w:val="24"/>
        </w:rPr>
        <w:t xml:space="preserve"> some of</w:t>
      </w:r>
      <w:r>
        <w:rPr>
          <w:rFonts w:ascii="Arial" w:hAnsi="Arial" w:cs="Arial"/>
          <w:sz w:val="24"/>
          <w:szCs w:val="24"/>
        </w:rPr>
        <w:t xml:space="preserve"> the </w:t>
      </w:r>
      <w:r w:rsidR="001D24DA">
        <w:rPr>
          <w:rFonts w:ascii="Arial" w:hAnsi="Arial" w:cs="Arial"/>
          <w:sz w:val="24"/>
          <w:szCs w:val="24"/>
        </w:rPr>
        <w:t xml:space="preserve">images do show a clear </w:t>
      </w:r>
      <w:r w:rsidR="002A77CB">
        <w:rPr>
          <w:rFonts w:ascii="Arial" w:hAnsi="Arial" w:cs="Arial"/>
          <w:sz w:val="24"/>
          <w:szCs w:val="24"/>
        </w:rPr>
        <w:t xml:space="preserve">path, </w:t>
      </w:r>
      <w:r w:rsidR="002D7980">
        <w:rPr>
          <w:rFonts w:ascii="Arial" w:hAnsi="Arial" w:cs="Arial"/>
          <w:sz w:val="24"/>
          <w:szCs w:val="24"/>
        </w:rPr>
        <w:t>and they therefore</w:t>
      </w:r>
      <w:r w:rsidR="000E4459">
        <w:rPr>
          <w:rFonts w:ascii="Arial" w:hAnsi="Arial" w:cs="Arial"/>
          <w:sz w:val="24"/>
          <w:szCs w:val="24"/>
        </w:rPr>
        <w:t xml:space="preserve"> indicate the existence of a route on the ground</w:t>
      </w:r>
      <w:r w:rsidR="0092703A">
        <w:rPr>
          <w:rFonts w:ascii="Arial" w:hAnsi="Arial" w:cs="Arial"/>
          <w:sz w:val="24"/>
          <w:szCs w:val="24"/>
        </w:rPr>
        <w:t xml:space="preserve"> at that time</w:t>
      </w:r>
      <w:r w:rsidR="003948B2">
        <w:rPr>
          <w:rFonts w:ascii="Arial" w:hAnsi="Arial" w:cs="Arial"/>
          <w:sz w:val="24"/>
          <w:szCs w:val="24"/>
        </w:rPr>
        <w:t>,</w:t>
      </w:r>
      <w:r w:rsidR="000E4459">
        <w:rPr>
          <w:rFonts w:ascii="Arial" w:hAnsi="Arial" w:cs="Arial"/>
          <w:sz w:val="24"/>
          <w:szCs w:val="24"/>
        </w:rPr>
        <w:t xml:space="preserve"> </w:t>
      </w:r>
      <w:r w:rsidR="003948B2">
        <w:rPr>
          <w:rFonts w:ascii="Arial" w:hAnsi="Arial" w:cs="Arial"/>
          <w:sz w:val="24"/>
          <w:szCs w:val="24"/>
        </w:rPr>
        <w:t>t</w:t>
      </w:r>
      <w:r w:rsidR="000E4459">
        <w:rPr>
          <w:rFonts w:ascii="Arial" w:hAnsi="Arial" w:cs="Arial"/>
          <w:sz w:val="24"/>
          <w:szCs w:val="24"/>
        </w:rPr>
        <w:t xml:space="preserve">here is little </w:t>
      </w:r>
      <w:r w:rsidR="003948B2">
        <w:rPr>
          <w:rFonts w:ascii="Arial" w:hAnsi="Arial" w:cs="Arial"/>
          <w:sz w:val="24"/>
          <w:szCs w:val="24"/>
        </w:rPr>
        <w:t xml:space="preserve">evidential </w:t>
      </w:r>
      <w:r w:rsidR="000E4459">
        <w:rPr>
          <w:rFonts w:ascii="Arial" w:hAnsi="Arial" w:cs="Arial"/>
          <w:sz w:val="24"/>
          <w:szCs w:val="24"/>
        </w:rPr>
        <w:t>weight</w:t>
      </w:r>
      <w:r w:rsidR="003948B2">
        <w:rPr>
          <w:rFonts w:ascii="Arial" w:hAnsi="Arial" w:cs="Arial"/>
          <w:sz w:val="24"/>
          <w:szCs w:val="24"/>
        </w:rPr>
        <w:t xml:space="preserve"> to be </w:t>
      </w:r>
      <w:r w:rsidR="00EA305F">
        <w:rPr>
          <w:rFonts w:ascii="Arial" w:hAnsi="Arial" w:cs="Arial"/>
          <w:sz w:val="24"/>
          <w:szCs w:val="24"/>
        </w:rPr>
        <w:t>attached to thi</w:t>
      </w:r>
      <w:r w:rsidR="00E668F0">
        <w:rPr>
          <w:rFonts w:ascii="Arial" w:hAnsi="Arial" w:cs="Arial"/>
          <w:sz w:val="24"/>
          <w:szCs w:val="24"/>
        </w:rPr>
        <w:t>s</w:t>
      </w:r>
      <w:r w:rsidR="000F495A">
        <w:rPr>
          <w:rFonts w:ascii="Arial" w:hAnsi="Arial" w:cs="Arial"/>
          <w:sz w:val="24"/>
          <w:szCs w:val="24"/>
        </w:rPr>
        <w:t>,</w:t>
      </w:r>
      <w:r w:rsidR="00254E4C">
        <w:rPr>
          <w:rFonts w:ascii="Arial" w:hAnsi="Arial" w:cs="Arial"/>
          <w:sz w:val="24"/>
          <w:szCs w:val="24"/>
        </w:rPr>
        <w:t xml:space="preserve"> as the nature and status of </w:t>
      </w:r>
      <w:r w:rsidR="005610B3">
        <w:rPr>
          <w:rFonts w:ascii="Arial" w:hAnsi="Arial" w:cs="Arial"/>
          <w:sz w:val="24"/>
          <w:szCs w:val="24"/>
        </w:rPr>
        <w:t xml:space="preserve">the use is not </w:t>
      </w:r>
      <w:r w:rsidR="00D57008">
        <w:rPr>
          <w:rFonts w:ascii="Arial" w:hAnsi="Arial" w:cs="Arial"/>
          <w:sz w:val="24"/>
          <w:szCs w:val="24"/>
        </w:rPr>
        <w:t>clear f</w:t>
      </w:r>
      <w:r w:rsidR="0001234A">
        <w:rPr>
          <w:rFonts w:ascii="Arial" w:hAnsi="Arial" w:cs="Arial"/>
          <w:sz w:val="24"/>
          <w:szCs w:val="24"/>
        </w:rPr>
        <w:t>ro</w:t>
      </w:r>
      <w:r w:rsidR="00D57008">
        <w:rPr>
          <w:rFonts w:ascii="Arial" w:hAnsi="Arial" w:cs="Arial"/>
          <w:sz w:val="24"/>
          <w:szCs w:val="24"/>
        </w:rPr>
        <w:t>m the imag</w:t>
      </w:r>
      <w:r w:rsidR="001A19C7">
        <w:rPr>
          <w:rFonts w:ascii="Arial" w:hAnsi="Arial" w:cs="Arial"/>
          <w:sz w:val="24"/>
          <w:szCs w:val="24"/>
        </w:rPr>
        <w:t>es alone.</w:t>
      </w:r>
      <w:r w:rsidR="005A3D21">
        <w:rPr>
          <w:rFonts w:ascii="Arial" w:hAnsi="Arial" w:cs="Arial"/>
          <w:sz w:val="24"/>
          <w:szCs w:val="24"/>
        </w:rPr>
        <w:t xml:space="preserve"> Conver</w:t>
      </w:r>
      <w:r w:rsidR="00A216B3">
        <w:rPr>
          <w:rFonts w:ascii="Arial" w:hAnsi="Arial" w:cs="Arial"/>
          <w:sz w:val="24"/>
          <w:szCs w:val="24"/>
        </w:rPr>
        <w:t xml:space="preserve">sely, where </w:t>
      </w:r>
      <w:r w:rsidR="0010601C">
        <w:rPr>
          <w:rFonts w:ascii="Arial" w:hAnsi="Arial" w:cs="Arial"/>
          <w:sz w:val="24"/>
          <w:szCs w:val="24"/>
        </w:rPr>
        <w:t xml:space="preserve">no route is </w:t>
      </w:r>
      <w:r w:rsidR="00A1099C">
        <w:rPr>
          <w:rFonts w:ascii="Arial" w:hAnsi="Arial" w:cs="Arial"/>
          <w:sz w:val="24"/>
          <w:szCs w:val="24"/>
        </w:rPr>
        <w:t xml:space="preserve">visible this does not </w:t>
      </w:r>
      <w:r w:rsidR="00730E3A">
        <w:rPr>
          <w:rFonts w:ascii="Arial" w:hAnsi="Arial" w:cs="Arial"/>
          <w:sz w:val="24"/>
          <w:szCs w:val="24"/>
        </w:rPr>
        <w:t xml:space="preserve">necessarily </w:t>
      </w:r>
      <w:r w:rsidR="000E3FBB">
        <w:rPr>
          <w:rFonts w:ascii="Arial" w:hAnsi="Arial" w:cs="Arial"/>
          <w:sz w:val="24"/>
          <w:szCs w:val="24"/>
        </w:rPr>
        <w:t>mean that route was not in use</w:t>
      </w:r>
      <w:r w:rsidR="00FF514A">
        <w:rPr>
          <w:rFonts w:ascii="Arial" w:hAnsi="Arial" w:cs="Arial"/>
          <w:sz w:val="24"/>
          <w:szCs w:val="24"/>
        </w:rPr>
        <w:t>. T</w:t>
      </w:r>
      <w:r w:rsidR="00B9423E">
        <w:rPr>
          <w:rFonts w:ascii="Arial" w:hAnsi="Arial" w:cs="Arial"/>
          <w:sz w:val="24"/>
          <w:szCs w:val="24"/>
        </w:rPr>
        <w:t>he ground conditions</w:t>
      </w:r>
      <w:r w:rsidR="009D07DA">
        <w:rPr>
          <w:rFonts w:ascii="Arial" w:hAnsi="Arial" w:cs="Arial"/>
          <w:sz w:val="24"/>
          <w:szCs w:val="24"/>
        </w:rPr>
        <w:t xml:space="preserve"> and </w:t>
      </w:r>
      <w:proofErr w:type="gramStart"/>
      <w:r w:rsidR="009D07DA">
        <w:rPr>
          <w:rFonts w:ascii="Arial" w:hAnsi="Arial" w:cs="Arial"/>
          <w:sz w:val="24"/>
          <w:szCs w:val="24"/>
        </w:rPr>
        <w:t>whether or not</w:t>
      </w:r>
      <w:proofErr w:type="gramEnd"/>
      <w:r w:rsidR="009D07DA">
        <w:rPr>
          <w:rFonts w:ascii="Arial" w:hAnsi="Arial" w:cs="Arial"/>
          <w:sz w:val="24"/>
          <w:szCs w:val="24"/>
        </w:rPr>
        <w:t xml:space="preserve"> the grass had been mown, could be a factor in</w:t>
      </w:r>
      <w:r w:rsidR="00FF514A">
        <w:rPr>
          <w:rFonts w:ascii="Arial" w:hAnsi="Arial" w:cs="Arial"/>
          <w:sz w:val="24"/>
          <w:szCs w:val="24"/>
        </w:rPr>
        <w:t xml:space="preserve"> how visible the rou</w:t>
      </w:r>
      <w:r w:rsidR="008313B4">
        <w:rPr>
          <w:rFonts w:ascii="Arial" w:hAnsi="Arial" w:cs="Arial"/>
          <w:sz w:val="24"/>
          <w:szCs w:val="24"/>
        </w:rPr>
        <w:t>te is on the image.</w:t>
      </w:r>
      <w:r w:rsidR="009D07DA">
        <w:rPr>
          <w:rFonts w:ascii="Arial" w:hAnsi="Arial" w:cs="Arial"/>
          <w:sz w:val="24"/>
          <w:szCs w:val="24"/>
        </w:rPr>
        <w:t xml:space="preserve"> </w:t>
      </w:r>
      <w:r w:rsidR="00A1099C">
        <w:rPr>
          <w:rFonts w:ascii="Arial" w:hAnsi="Arial" w:cs="Arial"/>
          <w:sz w:val="24"/>
          <w:szCs w:val="24"/>
        </w:rPr>
        <w:t xml:space="preserve"> </w:t>
      </w:r>
      <w:r w:rsidR="00A216B3">
        <w:rPr>
          <w:rFonts w:ascii="Arial" w:hAnsi="Arial" w:cs="Arial"/>
          <w:sz w:val="24"/>
          <w:szCs w:val="24"/>
        </w:rPr>
        <w:t xml:space="preserve"> </w:t>
      </w:r>
    </w:p>
    <w:p w14:paraId="6C899BE5" w14:textId="77777777" w:rsidR="009A7EB4" w:rsidRPr="009A7EB4" w:rsidRDefault="00994842" w:rsidP="001E0DBC">
      <w:pPr>
        <w:pStyle w:val="Style1"/>
      </w:pPr>
      <w:r>
        <w:rPr>
          <w:rFonts w:ascii="Arial" w:hAnsi="Arial" w:cs="Arial"/>
          <w:sz w:val="24"/>
          <w:szCs w:val="24"/>
        </w:rPr>
        <w:t xml:space="preserve">A map from </w:t>
      </w:r>
      <w:proofErr w:type="spellStart"/>
      <w:r>
        <w:rPr>
          <w:rFonts w:ascii="Arial" w:hAnsi="Arial" w:cs="Arial"/>
          <w:sz w:val="24"/>
          <w:szCs w:val="24"/>
        </w:rPr>
        <w:t>BaseCamp</w:t>
      </w:r>
      <w:proofErr w:type="spellEnd"/>
      <w:r>
        <w:rPr>
          <w:rFonts w:ascii="Arial" w:hAnsi="Arial" w:cs="Arial"/>
          <w:sz w:val="24"/>
          <w:szCs w:val="24"/>
        </w:rPr>
        <w:t xml:space="preserve"> </w:t>
      </w:r>
      <w:r w:rsidR="00C95382">
        <w:rPr>
          <w:rFonts w:ascii="Arial" w:hAnsi="Arial" w:cs="Arial"/>
          <w:sz w:val="24"/>
          <w:szCs w:val="24"/>
        </w:rPr>
        <w:t>was submitted by the applicant at the inquiry</w:t>
      </w:r>
      <w:r w:rsidR="00E303BA">
        <w:rPr>
          <w:rFonts w:ascii="Arial" w:hAnsi="Arial" w:cs="Arial"/>
          <w:sz w:val="24"/>
          <w:szCs w:val="24"/>
        </w:rPr>
        <w:t xml:space="preserve">. The map is not </w:t>
      </w:r>
      <w:r w:rsidR="004C1DB4">
        <w:rPr>
          <w:rFonts w:ascii="Arial" w:hAnsi="Arial" w:cs="Arial"/>
          <w:sz w:val="24"/>
          <w:szCs w:val="24"/>
        </w:rPr>
        <w:t>dated;</w:t>
      </w:r>
      <w:r w:rsidR="00E303BA">
        <w:rPr>
          <w:rFonts w:ascii="Arial" w:hAnsi="Arial" w:cs="Arial"/>
          <w:sz w:val="24"/>
          <w:szCs w:val="24"/>
        </w:rPr>
        <w:t xml:space="preserve"> however, the applicant stated it was from 2015</w:t>
      </w:r>
      <w:r w:rsidR="00B330FC">
        <w:rPr>
          <w:rFonts w:ascii="Arial" w:hAnsi="Arial" w:cs="Arial"/>
          <w:sz w:val="24"/>
          <w:szCs w:val="24"/>
        </w:rPr>
        <w:t>, it shows a route on the alignment of the claimed path</w:t>
      </w:r>
      <w:r w:rsidR="00E303BA">
        <w:rPr>
          <w:rFonts w:ascii="Arial" w:hAnsi="Arial" w:cs="Arial"/>
          <w:sz w:val="24"/>
          <w:szCs w:val="24"/>
        </w:rPr>
        <w:t xml:space="preserve">. </w:t>
      </w:r>
      <w:r w:rsidR="00A50BB2">
        <w:rPr>
          <w:rFonts w:ascii="Arial" w:hAnsi="Arial" w:cs="Arial"/>
          <w:sz w:val="24"/>
          <w:szCs w:val="24"/>
        </w:rPr>
        <w:t>The applicant claims</w:t>
      </w:r>
      <w:r w:rsidR="004C1DB4">
        <w:rPr>
          <w:rFonts w:ascii="Arial" w:hAnsi="Arial" w:cs="Arial"/>
          <w:sz w:val="24"/>
          <w:szCs w:val="24"/>
        </w:rPr>
        <w:t xml:space="preserve"> this </w:t>
      </w:r>
      <w:r w:rsidR="00BA0AAE">
        <w:rPr>
          <w:rFonts w:ascii="Arial" w:hAnsi="Arial" w:cs="Arial"/>
          <w:sz w:val="24"/>
          <w:szCs w:val="24"/>
        </w:rPr>
        <w:t xml:space="preserve">is taken from the mapping software </w:t>
      </w:r>
      <w:r w:rsidR="00164627">
        <w:rPr>
          <w:rFonts w:ascii="Arial" w:hAnsi="Arial" w:cs="Arial"/>
          <w:sz w:val="24"/>
          <w:szCs w:val="24"/>
        </w:rPr>
        <w:t>which uses data</w:t>
      </w:r>
      <w:r w:rsidR="00BA0AAE">
        <w:rPr>
          <w:rFonts w:ascii="Arial" w:hAnsi="Arial" w:cs="Arial"/>
          <w:sz w:val="24"/>
          <w:szCs w:val="24"/>
        </w:rPr>
        <w:t xml:space="preserve"> </w:t>
      </w:r>
      <w:r w:rsidR="00723668">
        <w:rPr>
          <w:rFonts w:ascii="Arial" w:hAnsi="Arial" w:cs="Arial"/>
          <w:sz w:val="24"/>
          <w:szCs w:val="24"/>
        </w:rPr>
        <w:t>from</w:t>
      </w:r>
      <w:r w:rsidR="00BA0AAE">
        <w:rPr>
          <w:rFonts w:ascii="Arial" w:hAnsi="Arial" w:cs="Arial"/>
          <w:sz w:val="24"/>
          <w:szCs w:val="24"/>
        </w:rPr>
        <w:t xml:space="preserve"> </w:t>
      </w:r>
      <w:r w:rsidR="008C5C80">
        <w:rPr>
          <w:rFonts w:ascii="Arial" w:hAnsi="Arial" w:cs="Arial"/>
          <w:sz w:val="24"/>
          <w:szCs w:val="24"/>
        </w:rPr>
        <w:t>many</w:t>
      </w:r>
      <w:r w:rsidR="00C35740">
        <w:rPr>
          <w:rFonts w:ascii="Arial" w:hAnsi="Arial" w:cs="Arial"/>
          <w:sz w:val="24"/>
          <w:szCs w:val="24"/>
        </w:rPr>
        <w:t xml:space="preserve"> walker</w:t>
      </w:r>
      <w:r w:rsidR="00212AB9">
        <w:rPr>
          <w:rFonts w:ascii="Arial" w:hAnsi="Arial" w:cs="Arial"/>
          <w:sz w:val="24"/>
          <w:szCs w:val="24"/>
        </w:rPr>
        <w:t>s</w:t>
      </w:r>
      <w:r w:rsidR="00723668">
        <w:rPr>
          <w:rFonts w:ascii="Arial" w:hAnsi="Arial" w:cs="Arial"/>
          <w:sz w:val="24"/>
          <w:szCs w:val="24"/>
        </w:rPr>
        <w:t xml:space="preserve"> Garmin handheld GPS units</w:t>
      </w:r>
      <w:r w:rsidR="00E43E2E">
        <w:rPr>
          <w:rFonts w:ascii="Arial" w:hAnsi="Arial" w:cs="Arial"/>
          <w:sz w:val="24"/>
          <w:szCs w:val="24"/>
        </w:rPr>
        <w:t>. There is little evid</w:t>
      </w:r>
      <w:r w:rsidR="008C5C80">
        <w:rPr>
          <w:rFonts w:ascii="Arial" w:hAnsi="Arial" w:cs="Arial"/>
          <w:sz w:val="24"/>
          <w:szCs w:val="24"/>
        </w:rPr>
        <w:t xml:space="preserve">ential weight that can be attributed </w:t>
      </w:r>
      <w:r w:rsidR="00CC69C4">
        <w:rPr>
          <w:rFonts w:ascii="Arial" w:hAnsi="Arial" w:cs="Arial"/>
          <w:sz w:val="24"/>
          <w:szCs w:val="24"/>
        </w:rPr>
        <w:t xml:space="preserve">to </w:t>
      </w:r>
      <w:r w:rsidR="001272EA">
        <w:rPr>
          <w:rFonts w:ascii="Arial" w:hAnsi="Arial" w:cs="Arial"/>
          <w:sz w:val="24"/>
          <w:szCs w:val="24"/>
        </w:rPr>
        <w:t>this, as I do not have enough information to</w:t>
      </w:r>
      <w:r w:rsidR="000635C4">
        <w:rPr>
          <w:rFonts w:ascii="Arial" w:hAnsi="Arial" w:cs="Arial"/>
          <w:sz w:val="24"/>
          <w:szCs w:val="24"/>
        </w:rPr>
        <w:t xml:space="preserve"> know where the </w:t>
      </w:r>
      <w:r w:rsidR="00760608">
        <w:rPr>
          <w:rFonts w:ascii="Arial" w:hAnsi="Arial" w:cs="Arial"/>
          <w:sz w:val="24"/>
          <w:szCs w:val="24"/>
        </w:rPr>
        <w:t>data has come from</w:t>
      </w:r>
      <w:r w:rsidR="00D44729">
        <w:rPr>
          <w:rFonts w:ascii="Arial" w:hAnsi="Arial" w:cs="Arial"/>
          <w:sz w:val="24"/>
          <w:szCs w:val="24"/>
        </w:rPr>
        <w:t xml:space="preserve">, how many people used it or over what </w:t>
      </w:r>
      <w:proofErr w:type="gramStart"/>
      <w:r w:rsidR="00D44729">
        <w:rPr>
          <w:rFonts w:ascii="Arial" w:hAnsi="Arial" w:cs="Arial"/>
          <w:sz w:val="24"/>
          <w:szCs w:val="24"/>
        </w:rPr>
        <w:t>time period</w:t>
      </w:r>
      <w:proofErr w:type="gramEnd"/>
      <w:r w:rsidR="00D44729">
        <w:rPr>
          <w:rFonts w:ascii="Arial" w:hAnsi="Arial" w:cs="Arial"/>
          <w:sz w:val="24"/>
          <w:szCs w:val="24"/>
        </w:rPr>
        <w:t>.</w:t>
      </w:r>
    </w:p>
    <w:p w14:paraId="0F126CAA" w14:textId="192BF170" w:rsidR="001E0DBC" w:rsidRPr="001E0DBC" w:rsidRDefault="009F16BD" w:rsidP="001E0DBC">
      <w:pPr>
        <w:pStyle w:val="Style1"/>
      </w:pPr>
      <w:r>
        <w:rPr>
          <w:rFonts w:ascii="Arial" w:hAnsi="Arial" w:cs="Arial"/>
          <w:sz w:val="24"/>
          <w:szCs w:val="24"/>
        </w:rPr>
        <w:lastRenderedPageBreak/>
        <w:t>In</w:t>
      </w:r>
      <w:r w:rsidR="0079516D">
        <w:rPr>
          <w:rFonts w:ascii="Arial" w:hAnsi="Arial" w:cs="Arial"/>
          <w:sz w:val="24"/>
          <w:szCs w:val="24"/>
        </w:rPr>
        <w:t xml:space="preserve"> conclusion the documentary evidence</w:t>
      </w:r>
      <w:r w:rsidR="00735A24">
        <w:rPr>
          <w:rFonts w:ascii="Arial" w:hAnsi="Arial" w:cs="Arial"/>
          <w:sz w:val="24"/>
          <w:szCs w:val="24"/>
        </w:rPr>
        <w:t xml:space="preserve"> </w:t>
      </w:r>
      <w:proofErr w:type="gramStart"/>
      <w:r w:rsidR="00735A24">
        <w:rPr>
          <w:rFonts w:ascii="Arial" w:hAnsi="Arial" w:cs="Arial"/>
          <w:sz w:val="24"/>
          <w:szCs w:val="24"/>
        </w:rPr>
        <w:t>as a whole</w:t>
      </w:r>
      <w:r w:rsidR="0079516D">
        <w:rPr>
          <w:rFonts w:ascii="Arial" w:hAnsi="Arial" w:cs="Arial"/>
          <w:sz w:val="24"/>
          <w:szCs w:val="24"/>
        </w:rPr>
        <w:t xml:space="preserve"> </w:t>
      </w:r>
      <w:r w:rsidR="002C4E08">
        <w:rPr>
          <w:rFonts w:ascii="Arial" w:hAnsi="Arial" w:cs="Arial"/>
          <w:sz w:val="24"/>
          <w:szCs w:val="24"/>
        </w:rPr>
        <w:t>in</w:t>
      </w:r>
      <w:proofErr w:type="gramEnd"/>
      <w:r w:rsidR="002C4E08">
        <w:rPr>
          <w:rFonts w:ascii="Arial" w:hAnsi="Arial" w:cs="Arial"/>
          <w:sz w:val="24"/>
          <w:szCs w:val="24"/>
        </w:rPr>
        <w:t xml:space="preserve"> this case </w:t>
      </w:r>
      <w:r>
        <w:rPr>
          <w:rFonts w:ascii="Arial" w:hAnsi="Arial" w:cs="Arial"/>
          <w:sz w:val="24"/>
          <w:szCs w:val="24"/>
        </w:rPr>
        <w:t>is limited</w:t>
      </w:r>
      <w:r w:rsidR="002C4E08">
        <w:rPr>
          <w:rFonts w:ascii="Arial" w:hAnsi="Arial" w:cs="Arial"/>
          <w:sz w:val="24"/>
          <w:szCs w:val="24"/>
        </w:rPr>
        <w:t xml:space="preserve">. </w:t>
      </w:r>
      <w:r w:rsidR="006055A3">
        <w:rPr>
          <w:rFonts w:ascii="Arial" w:hAnsi="Arial" w:cs="Arial"/>
          <w:sz w:val="24"/>
          <w:szCs w:val="24"/>
        </w:rPr>
        <w:t>Little</w:t>
      </w:r>
      <w:r w:rsidR="002C4E08">
        <w:rPr>
          <w:rFonts w:ascii="Arial" w:hAnsi="Arial" w:cs="Arial"/>
          <w:sz w:val="24"/>
          <w:szCs w:val="24"/>
        </w:rPr>
        <w:t xml:space="preserve"> weight can be given to</w:t>
      </w:r>
      <w:r w:rsidR="00506BA1">
        <w:rPr>
          <w:rFonts w:ascii="Arial" w:hAnsi="Arial" w:cs="Arial"/>
          <w:sz w:val="24"/>
          <w:szCs w:val="24"/>
        </w:rPr>
        <w:t xml:space="preserve"> the images</w:t>
      </w:r>
      <w:r w:rsidR="005118E1">
        <w:rPr>
          <w:rFonts w:ascii="Arial" w:hAnsi="Arial" w:cs="Arial"/>
          <w:sz w:val="24"/>
          <w:szCs w:val="24"/>
        </w:rPr>
        <w:t xml:space="preserve"> and ma</w:t>
      </w:r>
      <w:r w:rsidR="00297B81">
        <w:rPr>
          <w:rFonts w:ascii="Arial" w:hAnsi="Arial" w:cs="Arial"/>
          <w:sz w:val="24"/>
          <w:szCs w:val="24"/>
        </w:rPr>
        <w:t>p submitted;</w:t>
      </w:r>
      <w:r w:rsidR="007A3562">
        <w:rPr>
          <w:rFonts w:ascii="Arial" w:hAnsi="Arial" w:cs="Arial"/>
          <w:sz w:val="24"/>
          <w:szCs w:val="24"/>
        </w:rPr>
        <w:t xml:space="preserve"> they do not show </w:t>
      </w:r>
      <w:r w:rsidR="007C456C">
        <w:rPr>
          <w:rFonts w:ascii="Arial" w:hAnsi="Arial" w:cs="Arial"/>
          <w:sz w:val="24"/>
          <w:szCs w:val="24"/>
        </w:rPr>
        <w:t>on the balance of probabil</w:t>
      </w:r>
      <w:r w:rsidR="00951C21">
        <w:rPr>
          <w:rFonts w:ascii="Arial" w:hAnsi="Arial" w:cs="Arial"/>
          <w:sz w:val="24"/>
          <w:szCs w:val="24"/>
        </w:rPr>
        <w:t xml:space="preserve">ity </w:t>
      </w:r>
      <w:r w:rsidR="00951C21" w:rsidRPr="00951C21">
        <w:rPr>
          <w:rFonts w:ascii="Arial" w:hAnsi="Arial" w:cs="Arial"/>
          <w:sz w:val="24"/>
          <w:szCs w:val="24"/>
        </w:rPr>
        <w:t>that a right of way subsists along the Order route</w:t>
      </w:r>
      <w:r w:rsidR="004641B7">
        <w:rPr>
          <w:rFonts w:ascii="Arial" w:hAnsi="Arial" w:cs="Arial"/>
          <w:sz w:val="24"/>
          <w:szCs w:val="24"/>
        </w:rPr>
        <w:t>. The case</w:t>
      </w:r>
      <w:r w:rsidR="00F017B4">
        <w:rPr>
          <w:rFonts w:ascii="Arial" w:hAnsi="Arial" w:cs="Arial"/>
          <w:sz w:val="24"/>
          <w:szCs w:val="24"/>
        </w:rPr>
        <w:t xml:space="preserve"> therefore rests on the user evidence.</w:t>
      </w:r>
      <w:r w:rsidR="004641B7">
        <w:rPr>
          <w:rFonts w:ascii="Arial" w:hAnsi="Arial" w:cs="Arial"/>
          <w:sz w:val="24"/>
          <w:szCs w:val="24"/>
        </w:rPr>
        <w:t xml:space="preserve"> </w:t>
      </w:r>
      <w:r w:rsidR="007C456C">
        <w:rPr>
          <w:rFonts w:ascii="Arial" w:hAnsi="Arial" w:cs="Arial"/>
          <w:sz w:val="24"/>
          <w:szCs w:val="24"/>
        </w:rPr>
        <w:t xml:space="preserve"> </w:t>
      </w:r>
      <w:r w:rsidR="00506BA1">
        <w:rPr>
          <w:rFonts w:ascii="Arial" w:hAnsi="Arial" w:cs="Arial"/>
          <w:sz w:val="24"/>
          <w:szCs w:val="24"/>
        </w:rPr>
        <w:t xml:space="preserve"> </w:t>
      </w:r>
      <w:r w:rsidR="002C4E08">
        <w:rPr>
          <w:rFonts w:ascii="Arial" w:hAnsi="Arial" w:cs="Arial"/>
          <w:sz w:val="24"/>
          <w:szCs w:val="24"/>
        </w:rPr>
        <w:t xml:space="preserve"> </w:t>
      </w:r>
      <w:r>
        <w:rPr>
          <w:rFonts w:ascii="Arial" w:hAnsi="Arial" w:cs="Arial"/>
          <w:sz w:val="24"/>
          <w:szCs w:val="24"/>
        </w:rPr>
        <w:t xml:space="preserve">  </w:t>
      </w:r>
      <w:r w:rsidR="001272EA">
        <w:rPr>
          <w:rFonts w:ascii="Arial" w:hAnsi="Arial" w:cs="Arial"/>
          <w:sz w:val="24"/>
          <w:szCs w:val="24"/>
        </w:rPr>
        <w:t xml:space="preserve"> </w:t>
      </w:r>
      <w:r w:rsidR="00A50BB2">
        <w:rPr>
          <w:rFonts w:ascii="Arial" w:hAnsi="Arial" w:cs="Arial"/>
          <w:sz w:val="24"/>
          <w:szCs w:val="24"/>
        </w:rPr>
        <w:t xml:space="preserve"> </w:t>
      </w:r>
      <w:r w:rsidR="001D24DA">
        <w:rPr>
          <w:rFonts w:ascii="Arial" w:hAnsi="Arial" w:cs="Arial"/>
          <w:sz w:val="24"/>
          <w:szCs w:val="24"/>
        </w:rPr>
        <w:t xml:space="preserve"> </w:t>
      </w:r>
      <w:r w:rsidR="007661E5">
        <w:rPr>
          <w:rFonts w:ascii="Arial" w:hAnsi="Arial" w:cs="Arial"/>
          <w:sz w:val="24"/>
          <w:szCs w:val="24"/>
        </w:rPr>
        <w:t xml:space="preserve"> </w:t>
      </w:r>
      <w:r w:rsidR="00306F49">
        <w:rPr>
          <w:rFonts w:ascii="Arial" w:hAnsi="Arial" w:cs="Arial"/>
          <w:sz w:val="24"/>
          <w:szCs w:val="24"/>
        </w:rPr>
        <w:t xml:space="preserve"> </w:t>
      </w:r>
      <w:r w:rsidR="00480B33">
        <w:rPr>
          <w:rFonts w:ascii="Arial" w:hAnsi="Arial" w:cs="Arial"/>
          <w:sz w:val="24"/>
          <w:szCs w:val="24"/>
        </w:rPr>
        <w:t xml:space="preserve"> </w:t>
      </w:r>
      <w:r w:rsidR="00620200">
        <w:rPr>
          <w:rFonts w:ascii="Arial" w:hAnsi="Arial" w:cs="Arial"/>
          <w:sz w:val="24"/>
          <w:szCs w:val="24"/>
        </w:rPr>
        <w:t xml:space="preserve"> </w:t>
      </w:r>
      <w:r w:rsidR="008C7815">
        <w:rPr>
          <w:rFonts w:ascii="Arial" w:hAnsi="Arial" w:cs="Arial"/>
          <w:sz w:val="24"/>
          <w:szCs w:val="24"/>
        </w:rPr>
        <w:t xml:space="preserve"> </w:t>
      </w:r>
      <w:r w:rsidR="00A50D97">
        <w:rPr>
          <w:rFonts w:ascii="Arial" w:hAnsi="Arial" w:cs="Arial"/>
          <w:sz w:val="24"/>
          <w:szCs w:val="24"/>
        </w:rPr>
        <w:t xml:space="preserve"> </w:t>
      </w:r>
    </w:p>
    <w:p w14:paraId="7CB3096B" w14:textId="7E338B84" w:rsidR="00A92D12" w:rsidRPr="008A4146" w:rsidRDefault="008A4146" w:rsidP="00297FE4">
      <w:pPr>
        <w:pStyle w:val="Style1"/>
        <w:numPr>
          <w:ilvl w:val="0"/>
          <w:numId w:val="0"/>
        </w:numPr>
        <w:rPr>
          <w:rFonts w:ascii="Arial" w:hAnsi="Arial" w:cs="Arial"/>
          <w:i/>
          <w:iCs/>
          <w:sz w:val="24"/>
          <w:szCs w:val="24"/>
        </w:rPr>
      </w:pPr>
      <w:r w:rsidRPr="008A4146">
        <w:rPr>
          <w:rFonts w:ascii="Arial" w:hAnsi="Arial" w:cs="Arial"/>
          <w:i/>
          <w:iCs/>
          <w:sz w:val="24"/>
          <w:szCs w:val="24"/>
        </w:rPr>
        <w:t>Date of bringing into question</w:t>
      </w:r>
    </w:p>
    <w:p w14:paraId="3CA9DA71" w14:textId="16BAC6FB" w:rsidR="0058090F" w:rsidRDefault="00FC0EF6" w:rsidP="00FE7F78">
      <w:pPr>
        <w:pStyle w:val="Style1"/>
        <w:rPr>
          <w:rFonts w:ascii="Arial" w:hAnsi="Arial" w:cs="Arial"/>
          <w:sz w:val="24"/>
          <w:szCs w:val="24"/>
        </w:rPr>
      </w:pPr>
      <w:r>
        <w:rPr>
          <w:rFonts w:ascii="Arial" w:hAnsi="Arial" w:cs="Arial"/>
          <w:sz w:val="24"/>
          <w:szCs w:val="24"/>
        </w:rPr>
        <w:t xml:space="preserve">A bringing into question arises when at least some of the users </w:t>
      </w:r>
      <w:r w:rsidR="007446AE">
        <w:rPr>
          <w:rFonts w:ascii="Arial" w:hAnsi="Arial" w:cs="Arial"/>
          <w:sz w:val="24"/>
          <w:szCs w:val="24"/>
        </w:rPr>
        <w:t>are made aware</w:t>
      </w:r>
      <w:r w:rsidR="00AD52A7">
        <w:rPr>
          <w:rFonts w:ascii="Arial" w:hAnsi="Arial" w:cs="Arial"/>
          <w:sz w:val="24"/>
          <w:szCs w:val="24"/>
        </w:rPr>
        <w:t xml:space="preserve"> that their right to use a way is being </w:t>
      </w:r>
      <w:r w:rsidR="00DE5429">
        <w:rPr>
          <w:rFonts w:ascii="Arial" w:hAnsi="Arial" w:cs="Arial"/>
          <w:sz w:val="24"/>
          <w:szCs w:val="24"/>
        </w:rPr>
        <w:t>questioned</w:t>
      </w:r>
      <w:r w:rsidR="0062121B">
        <w:rPr>
          <w:rFonts w:ascii="Arial" w:hAnsi="Arial" w:cs="Arial"/>
          <w:sz w:val="24"/>
          <w:szCs w:val="24"/>
        </w:rPr>
        <w:t>.</w:t>
      </w:r>
      <w:r w:rsidR="005A3B76">
        <w:rPr>
          <w:rFonts w:ascii="Arial" w:hAnsi="Arial" w:cs="Arial"/>
          <w:sz w:val="24"/>
          <w:szCs w:val="24"/>
        </w:rPr>
        <w:t xml:space="preserve"> </w:t>
      </w:r>
      <w:r w:rsidR="00C0423A">
        <w:rPr>
          <w:rFonts w:ascii="Arial" w:hAnsi="Arial" w:cs="Arial"/>
          <w:sz w:val="24"/>
          <w:szCs w:val="24"/>
        </w:rPr>
        <w:t xml:space="preserve">Following a change in </w:t>
      </w:r>
      <w:r w:rsidR="0006537B">
        <w:rPr>
          <w:rFonts w:ascii="Arial" w:hAnsi="Arial" w:cs="Arial"/>
          <w:sz w:val="24"/>
          <w:szCs w:val="24"/>
        </w:rPr>
        <w:t xml:space="preserve">the land </w:t>
      </w:r>
      <w:r w:rsidR="00C0423A">
        <w:rPr>
          <w:rFonts w:ascii="Arial" w:hAnsi="Arial" w:cs="Arial"/>
          <w:sz w:val="24"/>
          <w:szCs w:val="24"/>
        </w:rPr>
        <w:t xml:space="preserve">ownership </w:t>
      </w:r>
      <w:r w:rsidR="00C4289E">
        <w:rPr>
          <w:rFonts w:ascii="Arial" w:hAnsi="Arial" w:cs="Arial"/>
          <w:sz w:val="24"/>
          <w:szCs w:val="24"/>
        </w:rPr>
        <w:t xml:space="preserve">in </w:t>
      </w:r>
      <w:r w:rsidR="0054798B">
        <w:rPr>
          <w:rFonts w:ascii="Arial" w:hAnsi="Arial" w:cs="Arial"/>
          <w:sz w:val="24"/>
          <w:szCs w:val="24"/>
        </w:rPr>
        <w:t>July</w:t>
      </w:r>
      <w:r w:rsidR="00C4289E">
        <w:rPr>
          <w:rFonts w:ascii="Arial" w:hAnsi="Arial" w:cs="Arial"/>
          <w:sz w:val="24"/>
          <w:szCs w:val="24"/>
        </w:rPr>
        <w:t xml:space="preserve"> 201</w:t>
      </w:r>
      <w:r w:rsidR="0054798B">
        <w:rPr>
          <w:rFonts w:ascii="Arial" w:hAnsi="Arial" w:cs="Arial"/>
          <w:sz w:val="24"/>
          <w:szCs w:val="24"/>
        </w:rPr>
        <w:t>5</w:t>
      </w:r>
      <w:r w:rsidR="0002091C">
        <w:rPr>
          <w:rFonts w:ascii="Arial" w:hAnsi="Arial" w:cs="Arial"/>
          <w:sz w:val="24"/>
          <w:szCs w:val="24"/>
        </w:rPr>
        <w:t xml:space="preserve">, </w:t>
      </w:r>
      <w:r w:rsidR="00696461">
        <w:rPr>
          <w:rFonts w:ascii="Arial" w:hAnsi="Arial" w:cs="Arial"/>
          <w:sz w:val="24"/>
          <w:szCs w:val="24"/>
        </w:rPr>
        <w:t>notices</w:t>
      </w:r>
      <w:r w:rsidR="009E746A">
        <w:rPr>
          <w:rFonts w:ascii="Arial" w:hAnsi="Arial" w:cs="Arial"/>
          <w:sz w:val="24"/>
          <w:szCs w:val="24"/>
        </w:rPr>
        <w:t xml:space="preserve"> were put up</w:t>
      </w:r>
      <w:r w:rsidR="00696461">
        <w:rPr>
          <w:rFonts w:ascii="Arial" w:hAnsi="Arial" w:cs="Arial"/>
          <w:sz w:val="24"/>
          <w:szCs w:val="24"/>
        </w:rPr>
        <w:t xml:space="preserve"> and fencing</w:t>
      </w:r>
      <w:r w:rsidR="009E746A">
        <w:rPr>
          <w:rFonts w:ascii="Arial" w:hAnsi="Arial" w:cs="Arial"/>
          <w:sz w:val="24"/>
          <w:szCs w:val="24"/>
        </w:rPr>
        <w:t xml:space="preserve"> erected</w:t>
      </w:r>
      <w:r w:rsidR="005A2446">
        <w:rPr>
          <w:rFonts w:ascii="Arial" w:hAnsi="Arial" w:cs="Arial"/>
          <w:sz w:val="24"/>
          <w:szCs w:val="24"/>
        </w:rPr>
        <w:t xml:space="preserve"> which blocked access to the claimed route</w:t>
      </w:r>
      <w:r w:rsidR="00C66B3F">
        <w:rPr>
          <w:rFonts w:ascii="Arial" w:hAnsi="Arial" w:cs="Arial"/>
          <w:sz w:val="24"/>
          <w:szCs w:val="24"/>
        </w:rPr>
        <w:t xml:space="preserve"> at both ends.</w:t>
      </w:r>
      <w:r w:rsidR="00696461">
        <w:rPr>
          <w:rFonts w:ascii="Arial" w:hAnsi="Arial" w:cs="Arial"/>
          <w:sz w:val="24"/>
          <w:szCs w:val="24"/>
        </w:rPr>
        <w:t xml:space="preserve"> </w:t>
      </w:r>
      <w:r w:rsidR="00FA5909">
        <w:rPr>
          <w:rFonts w:ascii="Arial" w:hAnsi="Arial" w:cs="Arial"/>
          <w:sz w:val="24"/>
          <w:szCs w:val="24"/>
        </w:rPr>
        <w:t xml:space="preserve">In </w:t>
      </w:r>
      <w:r w:rsidR="00C760C5">
        <w:rPr>
          <w:rFonts w:ascii="Arial" w:hAnsi="Arial" w:cs="Arial"/>
          <w:sz w:val="24"/>
          <w:szCs w:val="24"/>
        </w:rPr>
        <w:t>addition,</w:t>
      </w:r>
      <w:r w:rsidR="00FA5909">
        <w:rPr>
          <w:rFonts w:ascii="Arial" w:hAnsi="Arial" w:cs="Arial"/>
          <w:sz w:val="24"/>
          <w:szCs w:val="24"/>
        </w:rPr>
        <w:t xml:space="preserve"> </w:t>
      </w:r>
      <w:r w:rsidR="007D6447">
        <w:rPr>
          <w:rFonts w:ascii="Arial" w:hAnsi="Arial" w:cs="Arial"/>
          <w:sz w:val="24"/>
          <w:szCs w:val="24"/>
        </w:rPr>
        <w:t>i</w:t>
      </w:r>
      <w:r w:rsidR="00D500B7">
        <w:rPr>
          <w:rFonts w:ascii="Arial" w:hAnsi="Arial" w:cs="Arial"/>
          <w:sz w:val="24"/>
          <w:szCs w:val="24"/>
        </w:rPr>
        <w:t xml:space="preserve">n October 2015 </w:t>
      </w:r>
      <w:r w:rsidR="004200EF">
        <w:rPr>
          <w:rFonts w:ascii="Arial" w:hAnsi="Arial" w:cs="Arial"/>
          <w:sz w:val="24"/>
          <w:szCs w:val="24"/>
        </w:rPr>
        <w:t xml:space="preserve">a declaration was deposited with the </w:t>
      </w:r>
      <w:r w:rsidR="00E53321">
        <w:rPr>
          <w:rFonts w:ascii="Arial" w:hAnsi="Arial" w:cs="Arial"/>
          <w:sz w:val="24"/>
          <w:szCs w:val="24"/>
        </w:rPr>
        <w:t>OMA under section 31(6) of the 1980 Act</w:t>
      </w:r>
      <w:r w:rsidR="007D6447">
        <w:rPr>
          <w:rFonts w:ascii="Arial" w:hAnsi="Arial" w:cs="Arial"/>
          <w:sz w:val="24"/>
          <w:szCs w:val="24"/>
        </w:rPr>
        <w:t xml:space="preserve">, the </w:t>
      </w:r>
      <w:r w:rsidR="00455244">
        <w:rPr>
          <w:rFonts w:ascii="Arial" w:hAnsi="Arial" w:cs="Arial"/>
          <w:sz w:val="24"/>
          <w:szCs w:val="24"/>
        </w:rPr>
        <w:t xml:space="preserve">owners acknowledged </w:t>
      </w:r>
      <w:r w:rsidR="00C760C5" w:rsidRPr="00C760C5">
        <w:rPr>
          <w:rFonts w:ascii="Arial" w:hAnsi="Arial" w:cs="Arial"/>
          <w:sz w:val="24"/>
          <w:szCs w:val="24"/>
        </w:rPr>
        <w:t>footpath no.107 and 108</w:t>
      </w:r>
      <w:r w:rsidR="009110E1">
        <w:rPr>
          <w:rFonts w:ascii="Arial" w:hAnsi="Arial" w:cs="Arial"/>
          <w:sz w:val="24"/>
          <w:szCs w:val="24"/>
        </w:rPr>
        <w:t xml:space="preserve">, but not the claimed route. </w:t>
      </w:r>
      <w:r w:rsidR="00D504E5">
        <w:rPr>
          <w:rFonts w:ascii="Arial" w:hAnsi="Arial" w:cs="Arial"/>
          <w:sz w:val="24"/>
          <w:szCs w:val="24"/>
        </w:rPr>
        <w:t>I con</w:t>
      </w:r>
      <w:r w:rsidR="001E5C29">
        <w:rPr>
          <w:rFonts w:ascii="Arial" w:hAnsi="Arial" w:cs="Arial"/>
          <w:sz w:val="24"/>
          <w:szCs w:val="24"/>
        </w:rPr>
        <w:t>sider th</w:t>
      </w:r>
      <w:r w:rsidR="000A08CF">
        <w:rPr>
          <w:rFonts w:ascii="Arial" w:hAnsi="Arial" w:cs="Arial"/>
          <w:sz w:val="24"/>
          <w:szCs w:val="24"/>
        </w:rPr>
        <w:t>e ‘bringing into question’</w:t>
      </w:r>
      <w:r w:rsidR="001E5C29">
        <w:rPr>
          <w:rFonts w:ascii="Arial" w:hAnsi="Arial" w:cs="Arial"/>
          <w:sz w:val="24"/>
          <w:szCs w:val="24"/>
        </w:rPr>
        <w:t xml:space="preserve"> to be the date</w:t>
      </w:r>
      <w:r w:rsidR="00F65495">
        <w:rPr>
          <w:rFonts w:ascii="Arial" w:hAnsi="Arial" w:cs="Arial"/>
          <w:sz w:val="24"/>
          <w:szCs w:val="24"/>
        </w:rPr>
        <w:t xml:space="preserve"> the route was blocked</w:t>
      </w:r>
      <w:r w:rsidR="00181BD2">
        <w:rPr>
          <w:rFonts w:ascii="Arial" w:hAnsi="Arial" w:cs="Arial"/>
          <w:sz w:val="24"/>
          <w:szCs w:val="24"/>
        </w:rPr>
        <w:t>.</w:t>
      </w:r>
      <w:r w:rsidR="00D40C67">
        <w:rPr>
          <w:rFonts w:ascii="Arial" w:hAnsi="Arial" w:cs="Arial"/>
          <w:sz w:val="24"/>
          <w:szCs w:val="24"/>
        </w:rPr>
        <w:t xml:space="preserve"> The</w:t>
      </w:r>
      <w:r w:rsidR="00CB4169">
        <w:rPr>
          <w:rFonts w:ascii="Arial" w:hAnsi="Arial" w:cs="Arial"/>
          <w:sz w:val="24"/>
          <w:szCs w:val="24"/>
        </w:rPr>
        <w:t xml:space="preserve"> </w:t>
      </w:r>
      <w:r w:rsidR="00673A48">
        <w:rPr>
          <w:rFonts w:ascii="Arial" w:hAnsi="Arial" w:cs="Arial"/>
          <w:sz w:val="24"/>
          <w:szCs w:val="24"/>
        </w:rPr>
        <w:t xml:space="preserve">physical </w:t>
      </w:r>
      <w:r w:rsidR="003A6C31">
        <w:rPr>
          <w:rFonts w:ascii="Arial" w:hAnsi="Arial" w:cs="Arial"/>
          <w:sz w:val="24"/>
          <w:szCs w:val="24"/>
        </w:rPr>
        <w:t xml:space="preserve">obstruction </w:t>
      </w:r>
      <w:r w:rsidR="009365EA" w:rsidRPr="009365EA">
        <w:rPr>
          <w:rFonts w:ascii="Arial" w:hAnsi="Arial" w:cs="Arial"/>
          <w:sz w:val="24"/>
          <w:szCs w:val="24"/>
        </w:rPr>
        <w:t xml:space="preserve">clearly made users question their right to use the route </w:t>
      </w:r>
      <w:r w:rsidR="003A6C31">
        <w:rPr>
          <w:rFonts w:ascii="Arial" w:hAnsi="Arial" w:cs="Arial"/>
          <w:sz w:val="24"/>
          <w:szCs w:val="24"/>
        </w:rPr>
        <w:t xml:space="preserve">and </w:t>
      </w:r>
      <w:r w:rsidR="00B91732">
        <w:rPr>
          <w:rFonts w:ascii="Arial" w:hAnsi="Arial" w:cs="Arial"/>
          <w:sz w:val="24"/>
          <w:szCs w:val="24"/>
        </w:rPr>
        <w:t>this</w:t>
      </w:r>
      <w:r w:rsidR="005A2446">
        <w:rPr>
          <w:rFonts w:ascii="Arial" w:hAnsi="Arial" w:cs="Arial"/>
          <w:sz w:val="24"/>
          <w:szCs w:val="24"/>
        </w:rPr>
        <w:t xml:space="preserve"> is what prompted the application</w:t>
      </w:r>
      <w:r w:rsidR="001E5C29">
        <w:rPr>
          <w:rFonts w:ascii="Arial" w:hAnsi="Arial" w:cs="Arial"/>
          <w:sz w:val="24"/>
          <w:szCs w:val="24"/>
        </w:rPr>
        <w:t>.</w:t>
      </w:r>
      <w:r w:rsidR="00637521">
        <w:rPr>
          <w:rFonts w:ascii="Arial" w:hAnsi="Arial" w:cs="Arial"/>
          <w:sz w:val="24"/>
          <w:szCs w:val="24"/>
        </w:rPr>
        <w:t xml:space="preserve"> </w:t>
      </w:r>
      <w:r w:rsidR="00CF6645">
        <w:rPr>
          <w:rFonts w:ascii="Arial" w:hAnsi="Arial" w:cs="Arial"/>
          <w:sz w:val="24"/>
          <w:szCs w:val="24"/>
        </w:rPr>
        <w:t xml:space="preserve">It follows that </w:t>
      </w:r>
      <w:r w:rsidR="00E9436E">
        <w:rPr>
          <w:rFonts w:ascii="Arial" w:hAnsi="Arial" w:cs="Arial"/>
          <w:sz w:val="24"/>
          <w:szCs w:val="24"/>
        </w:rPr>
        <w:t xml:space="preserve">I will examine </w:t>
      </w:r>
      <w:r w:rsidR="003B491D">
        <w:rPr>
          <w:rFonts w:ascii="Arial" w:hAnsi="Arial" w:cs="Arial"/>
          <w:sz w:val="24"/>
          <w:szCs w:val="24"/>
        </w:rPr>
        <w:t xml:space="preserve">use during the </w:t>
      </w:r>
      <w:r w:rsidR="0058090F">
        <w:rPr>
          <w:rFonts w:ascii="Arial" w:hAnsi="Arial" w:cs="Arial"/>
          <w:sz w:val="24"/>
          <w:szCs w:val="24"/>
        </w:rPr>
        <w:t>20-year</w:t>
      </w:r>
      <w:r w:rsidR="003B491D">
        <w:rPr>
          <w:rFonts w:ascii="Arial" w:hAnsi="Arial" w:cs="Arial"/>
          <w:sz w:val="24"/>
          <w:szCs w:val="24"/>
        </w:rPr>
        <w:t xml:space="preserve"> period prior </w:t>
      </w:r>
      <w:r w:rsidR="00C52E0B">
        <w:rPr>
          <w:rFonts w:ascii="Arial" w:hAnsi="Arial" w:cs="Arial"/>
          <w:sz w:val="24"/>
          <w:szCs w:val="24"/>
        </w:rPr>
        <w:t>to the route becoming blocked,</w:t>
      </w:r>
      <w:r w:rsidR="00061081">
        <w:rPr>
          <w:rFonts w:ascii="Arial" w:hAnsi="Arial" w:cs="Arial"/>
          <w:sz w:val="24"/>
          <w:szCs w:val="24"/>
        </w:rPr>
        <w:t xml:space="preserve"> </w:t>
      </w:r>
      <w:r w:rsidR="0058090F">
        <w:rPr>
          <w:rFonts w:ascii="Arial" w:hAnsi="Arial" w:cs="Arial"/>
          <w:sz w:val="24"/>
          <w:szCs w:val="24"/>
        </w:rPr>
        <w:t>199</w:t>
      </w:r>
      <w:r w:rsidR="000407E6">
        <w:rPr>
          <w:rFonts w:ascii="Arial" w:hAnsi="Arial" w:cs="Arial"/>
          <w:sz w:val="24"/>
          <w:szCs w:val="24"/>
        </w:rPr>
        <w:t>5</w:t>
      </w:r>
      <w:r w:rsidR="0058090F">
        <w:rPr>
          <w:rFonts w:ascii="Arial" w:hAnsi="Arial" w:cs="Arial"/>
          <w:sz w:val="24"/>
          <w:szCs w:val="24"/>
        </w:rPr>
        <w:t xml:space="preserve"> to</w:t>
      </w:r>
      <w:r w:rsidR="00827C35">
        <w:rPr>
          <w:rFonts w:ascii="Arial" w:hAnsi="Arial" w:cs="Arial"/>
          <w:sz w:val="24"/>
          <w:szCs w:val="24"/>
        </w:rPr>
        <w:t xml:space="preserve"> </w:t>
      </w:r>
      <w:r w:rsidR="0058090F">
        <w:rPr>
          <w:rFonts w:ascii="Arial" w:hAnsi="Arial" w:cs="Arial"/>
          <w:sz w:val="24"/>
          <w:szCs w:val="24"/>
        </w:rPr>
        <w:t>201</w:t>
      </w:r>
      <w:r w:rsidR="000407E6">
        <w:rPr>
          <w:rFonts w:ascii="Arial" w:hAnsi="Arial" w:cs="Arial"/>
          <w:sz w:val="24"/>
          <w:szCs w:val="24"/>
        </w:rPr>
        <w:t>5</w:t>
      </w:r>
      <w:r w:rsidR="0058090F">
        <w:rPr>
          <w:rFonts w:ascii="Arial" w:hAnsi="Arial" w:cs="Arial"/>
          <w:sz w:val="24"/>
          <w:szCs w:val="24"/>
        </w:rPr>
        <w:t>.</w:t>
      </w:r>
    </w:p>
    <w:p w14:paraId="0541B1DF" w14:textId="4F8E184C" w:rsidR="0058090F" w:rsidRPr="004E59C3" w:rsidRDefault="001A2EF4" w:rsidP="0058090F">
      <w:pPr>
        <w:pStyle w:val="Style1"/>
        <w:numPr>
          <w:ilvl w:val="0"/>
          <w:numId w:val="0"/>
        </w:numPr>
        <w:rPr>
          <w:rFonts w:ascii="Arial" w:hAnsi="Arial" w:cs="Arial"/>
          <w:i/>
          <w:iCs/>
          <w:sz w:val="24"/>
          <w:szCs w:val="24"/>
        </w:rPr>
      </w:pPr>
      <w:r>
        <w:rPr>
          <w:rFonts w:ascii="Arial" w:hAnsi="Arial" w:cs="Arial"/>
          <w:i/>
          <w:iCs/>
          <w:sz w:val="24"/>
          <w:szCs w:val="24"/>
        </w:rPr>
        <w:t>Evidence</w:t>
      </w:r>
      <w:r w:rsidR="00447DC9">
        <w:rPr>
          <w:rFonts w:ascii="Arial" w:hAnsi="Arial" w:cs="Arial"/>
          <w:i/>
          <w:iCs/>
          <w:sz w:val="24"/>
          <w:szCs w:val="24"/>
        </w:rPr>
        <w:t xml:space="preserve"> of use by the public 1995-2015</w:t>
      </w:r>
    </w:p>
    <w:p w14:paraId="51F25854" w14:textId="71865C9A" w:rsidR="00851C96" w:rsidRDefault="006A4EF3" w:rsidP="00FE7F78">
      <w:pPr>
        <w:pStyle w:val="Style1"/>
        <w:rPr>
          <w:rFonts w:ascii="Arial" w:hAnsi="Arial" w:cs="Arial"/>
          <w:sz w:val="24"/>
          <w:szCs w:val="24"/>
        </w:rPr>
      </w:pPr>
      <w:r>
        <w:rPr>
          <w:rFonts w:ascii="Arial" w:hAnsi="Arial" w:cs="Arial"/>
          <w:sz w:val="24"/>
          <w:szCs w:val="24"/>
        </w:rPr>
        <w:t>If a presumption of dedication is to be raised</w:t>
      </w:r>
      <w:r w:rsidR="00F531E8">
        <w:rPr>
          <w:rFonts w:ascii="Arial" w:hAnsi="Arial" w:cs="Arial"/>
          <w:sz w:val="24"/>
          <w:szCs w:val="24"/>
        </w:rPr>
        <w:t xml:space="preserve">, use by the public </w:t>
      </w:r>
      <w:r w:rsidR="00063562">
        <w:rPr>
          <w:rFonts w:ascii="Arial" w:hAnsi="Arial" w:cs="Arial"/>
          <w:sz w:val="24"/>
          <w:szCs w:val="24"/>
        </w:rPr>
        <w:t xml:space="preserve">during the relevant period </w:t>
      </w:r>
      <w:r w:rsidR="00EA6C20">
        <w:rPr>
          <w:rFonts w:ascii="Arial" w:hAnsi="Arial" w:cs="Arial"/>
          <w:sz w:val="24"/>
          <w:szCs w:val="24"/>
        </w:rPr>
        <w:t>must be shown to have been enjoyed as of right, without interruption</w:t>
      </w:r>
      <w:r w:rsidR="009157C8">
        <w:rPr>
          <w:rFonts w:ascii="Arial" w:hAnsi="Arial" w:cs="Arial"/>
          <w:sz w:val="24"/>
          <w:szCs w:val="24"/>
        </w:rPr>
        <w:t xml:space="preserve">, and to have continued throughout the full </w:t>
      </w:r>
      <w:r w:rsidR="00224799">
        <w:rPr>
          <w:rFonts w:ascii="Arial" w:hAnsi="Arial" w:cs="Arial"/>
          <w:sz w:val="24"/>
          <w:szCs w:val="24"/>
        </w:rPr>
        <w:t>20</w:t>
      </w:r>
      <w:r w:rsidR="009157C8">
        <w:rPr>
          <w:rFonts w:ascii="Arial" w:hAnsi="Arial" w:cs="Arial"/>
          <w:sz w:val="24"/>
          <w:szCs w:val="24"/>
        </w:rPr>
        <w:t xml:space="preserve"> years</w:t>
      </w:r>
      <w:r w:rsidR="00224799">
        <w:rPr>
          <w:rFonts w:ascii="Arial" w:hAnsi="Arial" w:cs="Arial"/>
          <w:sz w:val="24"/>
          <w:szCs w:val="24"/>
        </w:rPr>
        <w:t xml:space="preserve">. </w:t>
      </w:r>
      <w:r w:rsidR="00021935">
        <w:rPr>
          <w:rFonts w:ascii="Arial" w:hAnsi="Arial" w:cs="Arial"/>
          <w:sz w:val="24"/>
          <w:szCs w:val="24"/>
        </w:rPr>
        <w:t xml:space="preserve">Use ‘as of right’ is use by the </w:t>
      </w:r>
      <w:r w:rsidR="003D3E46">
        <w:rPr>
          <w:rFonts w:ascii="Arial" w:hAnsi="Arial" w:cs="Arial"/>
          <w:sz w:val="24"/>
          <w:szCs w:val="24"/>
        </w:rPr>
        <w:t xml:space="preserve">public </w:t>
      </w:r>
      <w:r w:rsidR="00EF001A">
        <w:rPr>
          <w:rFonts w:ascii="Arial" w:hAnsi="Arial" w:cs="Arial"/>
          <w:sz w:val="24"/>
          <w:szCs w:val="24"/>
        </w:rPr>
        <w:t>that is not by force</w:t>
      </w:r>
      <w:r w:rsidR="009A495B">
        <w:rPr>
          <w:rFonts w:ascii="Arial" w:hAnsi="Arial" w:cs="Arial"/>
          <w:sz w:val="24"/>
          <w:szCs w:val="24"/>
        </w:rPr>
        <w:t xml:space="preserve">, </w:t>
      </w:r>
      <w:r w:rsidR="00CE1E26">
        <w:rPr>
          <w:rFonts w:ascii="Arial" w:hAnsi="Arial" w:cs="Arial"/>
          <w:sz w:val="24"/>
          <w:szCs w:val="24"/>
        </w:rPr>
        <w:t xml:space="preserve">does not </w:t>
      </w:r>
      <w:r w:rsidR="003E589E">
        <w:rPr>
          <w:rFonts w:ascii="Arial" w:hAnsi="Arial" w:cs="Arial"/>
          <w:sz w:val="24"/>
          <w:szCs w:val="24"/>
        </w:rPr>
        <w:t xml:space="preserve">take place in secret and is not </w:t>
      </w:r>
      <w:r w:rsidR="00437AD3">
        <w:rPr>
          <w:rFonts w:ascii="Arial" w:hAnsi="Arial" w:cs="Arial"/>
          <w:sz w:val="24"/>
          <w:szCs w:val="24"/>
        </w:rPr>
        <w:t>by permission</w:t>
      </w:r>
      <w:r w:rsidR="00366733">
        <w:rPr>
          <w:rFonts w:ascii="Arial" w:hAnsi="Arial" w:cs="Arial"/>
          <w:sz w:val="24"/>
          <w:szCs w:val="24"/>
        </w:rPr>
        <w:t>.</w:t>
      </w:r>
    </w:p>
    <w:p w14:paraId="1F388BDA" w14:textId="26C24EBF" w:rsidR="008A2ECE" w:rsidRDefault="004E59C3" w:rsidP="00FE7F78">
      <w:pPr>
        <w:pStyle w:val="Style1"/>
        <w:rPr>
          <w:rFonts w:ascii="Arial" w:hAnsi="Arial" w:cs="Arial"/>
          <w:sz w:val="24"/>
          <w:szCs w:val="24"/>
        </w:rPr>
      </w:pPr>
      <w:r>
        <w:rPr>
          <w:rFonts w:ascii="Arial" w:hAnsi="Arial" w:cs="Arial"/>
          <w:sz w:val="24"/>
          <w:szCs w:val="24"/>
        </w:rPr>
        <w:t xml:space="preserve">Evidence </w:t>
      </w:r>
      <w:r w:rsidR="00E912F7">
        <w:rPr>
          <w:rFonts w:ascii="Arial" w:hAnsi="Arial" w:cs="Arial"/>
          <w:sz w:val="24"/>
          <w:szCs w:val="24"/>
        </w:rPr>
        <w:t xml:space="preserve">in support of the claimed route </w:t>
      </w:r>
      <w:r>
        <w:rPr>
          <w:rFonts w:ascii="Arial" w:hAnsi="Arial" w:cs="Arial"/>
          <w:sz w:val="24"/>
          <w:szCs w:val="24"/>
        </w:rPr>
        <w:t xml:space="preserve">is provided </w:t>
      </w:r>
      <w:r w:rsidR="00AF5B18">
        <w:rPr>
          <w:rFonts w:ascii="Arial" w:hAnsi="Arial" w:cs="Arial"/>
          <w:sz w:val="24"/>
          <w:szCs w:val="24"/>
        </w:rPr>
        <w:t xml:space="preserve">in </w:t>
      </w:r>
      <w:r w:rsidR="000407E6">
        <w:rPr>
          <w:rFonts w:ascii="Arial" w:hAnsi="Arial" w:cs="Arial"/>
          <w:sz w:val="24"/>
          <w:szCs w:val="24"/>
        </w:rPr>
        <w:t>2</w:t>
      </w:r>
      <w:r w:rsidR="00347F3B">
        <w:rPr>
          <w:rFonts w:ascii="Arial" w:hAnsi="Arial" w:cs="Arial"/>
          <w:sz w:val="24"/>
          <w:szCs w:val="24"/>
        </w:rPr>
        <w:t>0</w:t>
      </w:r>
      <w:r w:rsidR="00607189">
        <w:rPr>
          <w:rFonts w:ascii="Arial" w:hAnsi="Arial" w:cs="Arial"/>
          <w:sz w:val="24"/>
          <w:szCs w:val="24"/>
        </w:rPr>
        <w:t xml:space="preserve"> user evidence forms</w:t>
      </w:r>
      <w:r w:rsidR="00E912F7">
        <w:rPr>
          <w:rFonts w:ascii="Arial" w:hAnsi="Arial" w:cs="Arial"/>
          <w:sz w:val="24"/>
          <w:szCs w:val="24"/>
        </w:rPr>
        <w:t xml:space="preserve"> and one letter </w:t>
      </w:r>
      <w:r w:rsidR="005D443A">
        <w:rPr>
          <w:rFonts w:ascii="Arial" w:hAnsi="Arial" w:cs="Arial"/>
          <w:sz w:val="24"/>
          <w:szCs w:val="24"/>
        </w:rPr>
        <w:t>from an individual claiming 60</w:t>
      </w:r>
      <w:r w:rsidR="00CA51CB">
        <w:rPr>
          <w:rFonts w:ascii="Arial" w:hAnsi="Arial" w:cs="Arial"/>
          <w:sz w:val="24"/>
          <w:szCs w:val="24"/>
        </w:rPr>
        <w:t xml:space="preserve"> years use</w:t>
      </w:r>
      <w:r w:rsidR="00AA7D06">
        <w:rPr>
          <w:rFonts w:ascii="Arial" w:hAnsi="Arial" w:cs="Arial"/>
          <w:sz w:val="24"/>
          <w:szCs w:val="24"/>
        </w:rPr>
        <w:t>.</w:t>
      </w:r>
      <w:r w:rsidR="00401C98">
        <w:rPr>
          <w:rFonts w:ascii="Arial" w:hAnsi="Arial" w:cs="Arial"/>
          <w:sz w:val="24"/>
          <w:szCs w:val="24"/>
        </w:rPr>
        <w:t xml:space="preserve"> </w:t>
      </w:r>
      <w:r w:rsidR="00AA7D06">
        <w:rPr>
          <w:rFonts w:ascii="Arial" w:hAnsi="Arial" w:cs="Arial"/>
          <w:sz w:val="24"/>
          <w:szCs w:val="24"/>
        </w:rPr>
        <w:t xml:space="preserve">The overall </w:t>
      </w:r>
      <w:r w:rsidR="00054AD8">
        <w:rPr>
          <w:rFonts w:ascii="Arial" w:hAnsi="Arial" w:cs="Arial"/>
          <w:sz w:val="24"/>
          <w:szCs w:val="24"/>
        </w:rPr>
        <w:t xml:space="preserve">period </w:t>
      </w:r>
      <w:r w:rsidR="00AA7D06">
        <w:rPr>
          <w:rFonts w:ascii="Arial" w:hAnsi="Arial" w:cs="Arial"/>
          <w:sz w:val="24"/>
          <w:szCs w:val="24"/>
        </w:rPr>
        <w:t xml:space="preserve">of claimed use is </w:t>
      </w:r>
      <w:r w:rsidR="00B04CF3">
        <w:rPr>
          <w:rFonts w:ascii="Arial" w:hAnsi="Arial" w:cs="Arial"/>
          <w:sz w:val="24"/>
          <w:szCs w:val="24"/>
        </w:rPr>
        <w:t>from</w:t>
      </w:r>
      <w:r w:rsidR="00C53B80">
        <w:rPr>
          <w:rFonts w:ascii="Arial" w:hAnsi="Arial" w:cs="Arial"/>
          <w:sz w:val="24"/>
          <w:szCs w:val="24"/>
        </w:rPr>
        <w:t xml:space="preserve"> the</w:t>
      </w:r>
      <w:r w:rsidR="00B04CF3">
        <w:rPr>
          <w:rFonts w:ascii="Arial" w:hAnsi="Arial" w:cs="Arial"/>
          <w:sz w:val="24"/>
          <w:szCs w:val="24"/>
        </w:rPr>
        <w:t xml:space="preserve"> 19</w:t>
      </w:r>
      <w:r w:rsidR="00087C24">
        <w:rPr>
          <w:rFonts w:ascii="Arial" w:hAnsi="Arial" w:cs="Arial"/>
          <w:sz w:val="24"/>
          <w:szCs w:val="24"/>
        </w:rPr>
        <w:t>50</w:t>
      </w:r>
      <w:r w:rsidR="008D43AE">
        <w:rPr>
          <w:rFonts w:ascii="Arial" w:hAnsi="Arial" w:cs="Arial"/>
          <w:sz w:val="24"/>
          <w:szCs w:val="24"/>
        </w:rPr>
        <w:t>’s</w:t>
      </w:r>
      <w:r w:rsidR="00B04CF3">
        <w:rPr>
          <w:rFonts w:ascii="Arial" w:hAnsi="Arial" w:cs="Arial"/>
          <w:sz w:val="24"/>
          <w:szCs w:val="24"/>
        </w:rPr>
        <w:t xml:space="preserve"> to </w:t>
      </w:r>
      <w:r w:rsidR="00B9364D">
        <w:rPr>
          <w:rFonts w:ascii="Arial" w:hAnsi="Arial" w:cs="Arial"/>
          <w:sz w:val="24"/>
          <w:szCs w:val="24"/>
        </w:rPr>
        <w:t>20</w:t>
      </w:r>
      <w:r w:rsidR="00087C24">
        <w:rPr>
          <w:rFonts w:ascii="Arial" w:hAnsi="Arial" w:cs="Arial"/>
          <w:sz w:val="24"/>
          <w:szCs w:val="24"/>
        </w:rPr>
        <w:t>1</w:t>
      </w:r>
      <w:r w:rsidR="00A16349">
        <w:rPr>
          <w:rFonts w:ascii="Arial" w:hAnsi="Arial" w:cs="Arial"/>
          <w:sz w:val="24"/>
          <w:szCs w:val="24"/>
        </w:rPr>
        <w:t>5</w:t>
      </w:r>
      <w:r w:rsidR="00E26D4D">
        <w:rPr>
          <w:rFonts w:ascii="Arial" w:hAnsi="Arial" w:cs="Arial"/>
          <w:sz w:val="24"/>
          <w:szCs w:val="24"/>
        </w:rPr>
        <w:t>, a</w:t>
      </w:r>
      <w:r w:rsidR="006F5444">
        <w:rPr>
          <w:rFonts w:ascii="Arial" w:hAnsi="Arial" w:cs="Arial"/>
          <w:sz w:val="24"/>
          <w:szCs w:val="24"/>
        </w:rPr>
        <w:t>ll</w:t>
      </w:r>
      <w:r w:rsidR="009A6993">
        <w:rPr>
          <w:rFonts w:ascii="Arial" w:hAnsi="Arial" w:cs="Arial"/>
          <w:sz w:val="24"/>
          <w:szCs w:val="24"/>
        </w:rPr>
        <w:t xml:space="preserve"> the </w:t>
      </w:r>
      <w:r w:rsidR="004E150A">
        <w:rPr>
          <w:rFonts w:ascii="Arial" w:hAnsi="Arial" w:cs="Arial"/>
          <w:sz w:val="24"/>
          <w:szCs w:val="24"/>
        </w:rPr>
        <w:t>witnesses</w:t>
      </w:r>
      <w:r w:rsidR="00240EC0">
        <w:rPr>
          <w:rFonts w:ascii="Arial" w:hAnsi="Arial" w:cs="Arial"/>
          <w:sz w:val="24"/>
          <w:szCs w:val="24"/>
        </w:rPr>
        <w:t xml:space="preserve"> claim use on </w:t>
      </w:r>
      <w:r w:rsidR="00087C24">
        <w:rPr>
          <w:rFonts w:ascii="Arial" w:hAnsi="Arial" w:cs="Arial"/>
          <w:sz w:val="24"/>
          <w:szCs w:val="24"/>
        </w:rPr>
        <w:t>foot</w:t>
      </w:r>
      <w:r w:rsidR="00FA3B77">
        <w:rPr>
          <w:rFonts w:ascii="Arial" w:hAnsi="Arial" w:cs="Arial"/>
          <w:sz w:val="24"/>
          <w:szCs w:val="24"/>
        </w:rPr>
        <w:t xml:space="preserve">. </w:t>
      </w:r>
      <w:r w:rsidR="0003632E">
        <w:rPr>
          <w:rFonts w:ascii="Arial" w:hAnsi="Arial" w:cs="Arial"/>
          <w:sz w:val="24"/>
          <w:szCs w:val="24"/>
        </w:rPr>
        <w:t>F</w:t>
      </w:r>
      <w:r w:rsidR="00DF4071">
        <w:rPr>
          <w:rFonts w:ascii="Arial" w:hAnsi="Arial" w:cs="Arial"/>
          <w:sz w:val="24"/>
          <w:szCs w:val="24"/>
        </w:rPr>
        <w:t>rom examining the user evidence forms</w:t>
      </w:r>
      <w:r w:rsidR="008A2ECE">
        <w:rPr>
          <w:rFonts w:ascii="Arial" w:hAnsi="Arial" w:cs="Arial"/>
          <w:sz w:val="24"/>
          <w:szCs w:val="24"/>
        </w:rPr>
        <w:t xml:space="preserve"> and the letter</w:t>
      </w:r>
      <w:r w:rsidR="00DF4071">
        <w:rPr>
          <w:rFonts w:ascii="Arial" w:hAnsi="Arial" w:cs="Arial"/>
          <w:sz w:val="24"/>
          <w:szCs w:val="24"/>
        </w:rPr>
        <w:t xml:space="preserve"> there are 1</w:t>
      </w:r>
      <w:r w:rsidR="008A2ECE">
        <w:rPr>
          <w:rFonts w:ascii="Arial" w:hAnsi="Arial" w:cs="Arial"/>
          <w:sz w:val="24"/>
          <w:szCs w:val="24"/>
        </w:rPr>
        <w:t>2</w:t>
      </w:r>
      <w:r w:rsidR="00DF4071">
        <w:rPr>
          <w:rFonts w:ascii="Arial" w:hAnsi="Arial" w:cs="Arial"/>
          <w:sz w:val="24"/>
          <w:szCs w:val="24"/>
        </w:rPr>
        <w:t xml:space="preserve"> </w:t>
      </w:r>
      <w:r w:rsidR="007926D1">
        <w:rPr>
          <w:rFonts w:ascii="Arial" w:hAnsi="Arial" w:cs="Arial"/>
          <w:sz w:val="24"/>
          <w:szCs w:val="24"/>
        </w:rPr>
        <w:t>individuals</w:t>
      </w:r>
      <w:r w:rsidR="00ED1A8E">
        <w:rPr>
          <w:rFonts w:ascii="Arial" w:hAnsi="Arial" w:cs="Arial"/>
          <w:sz w:val="24"/>
          <w:szCs w:val="24"/>
        </w:rPr>
        <w:t xml:space="preserve"> </w:t>
      </w:r>
      <w:r w:rsidR="00444CED">
        <w:rPr>
          <w:rFonts w:ascii="Arial" w:hAnsi="Arial" w:cs="Arial"/>
          <w:sz w:val="24"/>
          <w:szCs w:val="24"/>
        </w:rPr>
        <w:t>who claim u</w:t>
      </w:r>
      <w:r w:rsidR="00EB6F8C">
        <w:rPr>
          <w:rFonts w:ascii="Arial" w:hAnsi="Arial" w:cs="Arial"/>
          <w:sz w:val="24"/>
          <w:szCs w:val="24"/>
        </w:rPr>
        <w:t xml:space="preserve">se of the route for the full </w:t>
      </w:r>
      <w:r w:rsidR="008A2ECE">
        <w:rPr>
          <w:rFonts w:ascii="Arial" w:hAnsi="Arial" w:cs="Arial"/>
          <w:sz w:val="24"/>
          <w:szCs w:val="24"/>
        </w:rPr>
        <w:t>20-year</w:t>
      </w:r>
      <w:r w:rsidR="00EB6F8C">
        <w:rPr>
          <w:rFonts w:ascii="Arial" w:hAnsi="Arial" w:cs="Arial"/>
          <w:sz w:val="24"/>
          <w:szCs w:val="24"/>
        </w:rPr>
        <w:t xml:space="preserve"> relevant period</w:t>
      </w:r>
      <w:r w:rsidR="008A2ECE">
        <w:rPr>
          <w:rFonts w:ascii="Arial" w:hAnsi="Arial" w:cs="Arial"/>
          <w:sz w:val="24"/>
          <w:szCs w:val="24"/>
        </w:rPr>
        <w:t>.</w:t>
      </w:r>
      <w:r w:rsidR="009E3D2F">
        <w:rPr>
          <w:rFonts w:ascii="Arial" w:hAnsi="Arial" w:cs="Arial"/>
          <w:sz w:val="24"/>
          <w:szCs w:val="24"/>
        </w:rPr>
        <w:t xml:space="preserve"> </w:t>
      </w:r>
      <w:r w:rsidR="00D45280">
        <w:rPr>
          <w:rFonts w:ascii="Arial" w:hAnsi="Arial" w:cs="Arial"/>
          <w:sz w:val="24"/>
          <w:szCs w:val="24"/>
        </w:rPr>
        <w:t>A further 8</w:t>
      </w:r>
      <w:r w:rsidR="00E96E54">
        <w:rPr>
          <w:rFonts w:ascii="Arial" w:hAnsi="Arial" w:cs="Arial"/>
          <w:sz w:val="24"/>
          <w:szCs w:val="24"/>
        </w:rPr>
        <w:t xml:space="preserve"> claim use of less than 20 years but within the relevant</w:t>
      </w:r>
      <w:r w:rsidR="009D66B2">
        <w:rPr>
          <w:rFonts w:ascii="Arial" w:hAnsi="Arial" w:cs="Arial"/>
          <w:sz w:val="24"/>
          <w:szCs w:val="24"/>
        </w:rPr>
        <w:t xml:space="preserve"> </w:t>
      </w:r>
      <w:r w:rsidR="00E96E54">
        <w:rPr>
          <w:rFonts w:ascii="Arial" w:hAnsi="Arial" w:cs="Arial"/>
          <w:sz w:val="24"/>
          <w:szCs w:val="24"/>
        </w:rPr>
        <w:t>period</w:t>
      </w:r>
      <w:r w:rsidR="009D66B2">
        <w:rPr>
          <w:rFonts w:ascii="Arial" w:hAnsi="Arial" w:cs="Arial"/>
          <w:sz w:val="24"/>
          <w:szCs w:val="24"/>
        </w:rPr>
        <w:t>.</w:t>
      </w:r>
      <w:r w:rsidR="00266CBB">
        <w:rPr>
          <w:rFonts w:ascii="Arial" w:hAnsi="Arial" w:cs="Arial"/>
          <w:sz w:val="24"/>
          <w:szCs w:val="24"/>
        </w:rPr>
        <w:t xml:space="preserve"> </w:t>
      </w:r>
      <w:r w:rsidR="00C22D95">
        <w:rPr>
          <w:rFonts w:ascii="Arial" w:hAnsi="Arial" w:cs="Arial"/>
          <w:sz w:val="24"/>
          <w:szCs w:val="24"/>
        </w:rPr>
        <w:t>All</w:t>
      </w:r>
      <w:r w:rsidR="00BE312F">
        <w:rPr>
          <w:rFonts w:ascii="Arial" w:hAnsi="Arial" w:cs="Arial"/>
          <w:sz w:val="24"/>
          <w:szCs w:val="24"/>
        </w:rPr>
        <w:t xml:space="preserve"> the witnesses</w:t>
      </w:r>
      <w:r w:rsidR="00266CBB">
        <w:rPr>
          <w:rFonts w:ascii="Arial" w:hAnsi="Arial" w:cs="Arial"/>
          <w:sz w:val="24"/>
          <w:szCs w:val="24"/>
        </w:rPr>
        <w:t xml:space="preserve"> stated they had not been challenged when using the route</w:t>
      </w:r>
      <w:r w:rsidR="000642DB">
        <w:rPr>
          <w:rFonts w:ascii="Arial" w:hAnsi="Arial" w:cs="Arial"/>
          <w:sz w:val="24"/>
          <w:szCs w:val="24"/>
        </w:rPr>
        <w:t xml:space="preserve"> nor </w:t>
      </w:r>
      <w:r w:rsidR="00445A67">
        <w:rPr>
          <w:rFonts w:ascii="Arial" w:hAnsi="Arial" w:cs="Arial"/>
          <w:sz w:val="24"/>
          <w:szCs w:val="24"/>
        </w:rPr>
        <w:t xml:space="preserve">did they see any notices denying </w:t>
      </w:r>
      <w:r w:rsidR="00DD22D9">
        <w:rPr>
          <w:rFonts w:ascii="Arial" w:hAnsi="Arial" w:cs="Arial"/>
          <w:sz w:val="24"/>
          <w:szCs w:val="24"/>
        </w:rPr>
        <w:t>access along the path</w:t>
      </w:r>
      <w:r w:rsidR="00266CBB">
        <w:rPr>
          <w:rFonts w:ascii="Arial" w:hAnsi="Arial" w:cs="Arial"/>
          <w:sz w:val="24"/>
          <w:szCs w:val="24"/>
        </w:rPr>
        <w:t>.</w:t>
      </w:r>
      <w:r w:rsidR="00B97D4B">
        <w:rPr>
          <w:rFonts w:ascii="Arial" w:hAnsi="Arial" w:cs="Arial"/>
          <w:sz w:val="24"/>
          <w:szCs w:val="24"/>
        </w:rPr>
        <w:t xml:space="preserve"> </w:t>
      </w:r>
      <w:r w:rsidR="00B5403C">
        <w:rPr>
          <w:rFonts w:ascii="Arial" w:hAnsi="Arial" w:cs="Arial"/>
          <w:sz w:val="24"/>
          <w:szCs w:val="24"/>
        </w:rPr>
        <w:t>There is no suggestion the use was conducted in secret</w:t>
      </w:r>
      <w:r w:rsidR="005525FC">
        <w:rPr>
          <w:rFonts w:ascii="Arial" w:hAnsi="Arial" w:cs="Arial"/>
          <w:sz w:val="24"/>
          <w:szCs w:val="24"/>
        </w:rPr>
        <w:t xml:space="preserve"> and all </w:t>
      </w:r>
      <w:r w:rsidR="0018753D">
        <w:rPr>
          <w:rFonts w:ascii="Arial" w:hAnsi="Arial" w:cs="Arial"/>
          <w:sz w:val="24"/>
          <w:szCs w:val="24"/>
        </w:rPr>
        <w:t xml:space="preserve">the witnesses state permission </w:t>
      </w:r>
      <w:r w:rsidR="000961F5">
        <w:rPr>
          <w:rFonts w:ascii="Arial" w:hAnsi="Arial" w:cs="Arial"/>
          <w:sz w:val="24"/>
          <w:szCs w:val="24"/>
        </w:rPr>
        <w:t xml:space="preserve">to use the route </w:t>
      </w:r>
      <w:r w:rsidR="0018753D">
        <w:rPr>
          <w:rFonts w:ascii="Arial" w:hAnsi="Arial" w:cs="Arial"/>
          <w:sz w:val="24"/>
          <w:szCs w:val="24"/>
        </w:rPr>
        <w:t>was not g</w:t>
      </w:r>
      <w:r w:rsidR="000961F5">
        <w:rPr>
          <w:rFonts w:ascii="Arial" w:hAnsi="Arial" w:cs="Arial"/>
          <w:sz w:val="24"/>
          <w:szCs w:val="24"/>
        </w:rPr>
        <w:t>iven.</w:t>
      </w:r>
      <w:r w:rsidR="00BE312F">
        <w:rPr>
          <w:rFonts w:ascii="Arial" w:hAnsi="Arial" w:cs="Arial"/>
          <w:sz w:val="24"/>
          <w:szCs w:val="24"/>
        </w:rPr>
        <w:t xml:space="preserve"> </w:t>
      </w:r>
      <w:r w:rsidR="00D45280">
        <w:rPr>
          <w:rFonts w:ascii="Arial" w:hAnsi="Arial" w:cs="Arial"/>
          <w:sz w:val="24"/>
          <w:szCs w:val="24"/>
        </w:rPr>
        <w:t xml:space="preserve"> </w:t>
      </w:r>
    </w:p>
    <w:p w14:paraId="02571811" w14:textId="2AEFA971" w:rsidR="00727DB8" w:rsidRDefault="00822D67" w:rsidP="00FE7F78">
      <w:pPr>
        <w:pStyle w:val="Style1"/>
        <w:rPr>
          <w:rFonts w:ascii="Arial" w:hAnsi="Arial" w:cs="Arial"/>
          <w:sz w:val="24"/>
          <w:szCs w:val="24"/>
        </w:rPr>
      </w:pPr>
      <w:r>
        <w:rPr>
          <w:rFonts w:ascii="Arial" w:hAnsi="Arial" w:cs="Arial"/>
          <w:sz w:val="24"/>
          <w:szCs w:val="24"/>
        </w:rPr>
        <w:t>Three witnesses</w:t>
      </w:r>
      <w:r w:rsidR="00D8799A">
        <w:rPr>
          <w:rFonts w:ascii="Arial" w:hAnsi="Arial" w:cs="Arial"/>
          <w:sz w:val="24"/>
          <w:szCs w:val="24"/>
        </w:rPr>
        <w:t xml:space="preserve">, who had previously completed user evidence forms, attended the inquiry </w:t>
      </w:r>
      <w:r w:rsidR="001A0816">
        <w:rPr>
          <w:rFonts w:ascii="Arial" w:hAnsi="Arial" w:cs="Arial"/>
          <w:sz w:val="24"/>
          <w:szCs w:val="24"/>
        </w:rPr>
        <w:t>to give evidence in person</w:t>
      </w:r>
      <w:r w:rsidR="00F74457">
        <w:rPr>
          <w:rFonts w:ascii="Arial" w:hAnsi="Arial" w:cs="Arial"/>
          <w:sz w:val="24"/>
          <w:szCs w:val="24"/>
        </w:rPr>
        <w:t xml:space="preserve">. All those who gave </w:t>
      </w:r>
      <w:r w:rsidR="00435ABE">
        <w:rPr>
          <w:rFonts w:ascii="Arial" w:hAnsi="Arial" w:cs="Arial"/>
          <w:sz w:val="24"/>
          <w:szCs w:val="24"/>
        </w:rPr>
        <w:t>evidence verbally to the inquiry were s</w:t>
      </w:r>
      <w:r w:rsidR="00FA325A">
        <w:rPr>
          <w:rFonts w:ascii="Arial" w:hAnsi="Arial" w:cs="Arial"/>
          <w:sz w:val="24"/>
          <w:szCs w:val="24"/>
        </w:rPr>
        <w:t xml:space="preserve">ubmitted to cross-examination </w:t>
      </w:r>
      <w:r w:rsidR="00A6675F">
        <w:rPr>
          <w:rFonts w:ascii="Arial" w:hAnsi="Arial" w:cs="Arial"/>
          <w:sz w:val="24"/>
          <w:szCs w:val="24"/>
        </w:rPr>
        <w:t>and answered all the questions that were put to them</w:t>
      </w:r>
      <w:r w:rsidR="0071417E">
        <w:rPr>
          <w:rFonts w:ascii="Arial" w:hAnsi="Arial" w:cs="Arial"/>
          <w:sz w:val="24"/>
          <w:szCs w:val="24"/>
        </w:rPr>
        <w:t>.</w:t>
      </w:r>
      <w:r w:rsidR="00662775">
        <w:rPr>
          <w:rFonts w:ascii="Arial" w:hAnsi="Arial" w:cs="Arial"/>
          <w:sz w:val="24"/>
          <w:szCs w:val="24"/>
        </w:rPr>
        <w:t xml:space="preserve"> I will give </w:t>
      </w:r>
      <w:r w:rsidR="00B5494A">
        <w:rPr>
          <w:rFonts w:ascii="Arial" w:hAnsi="Arial" w:cs="Arial"/>
          <w:sz w:val="24"/>
          <w:szCs w:val="24"/>
        </w:rPr>
        <w:t xml:space="preserve">the </w:t>
      </w:r>
      <w:r w:rsidR="00D76B79">
        <w:rPr>
          <w:rFonts w:ascii="Arial" w:hAnsi="Arial" w:cs="Arial"/>
          <w:sz w:val="24"/>
          <w:szCs w:val="24"/>
        </w:rPr>
        <w:t xml:space="preserve">greatest </w:t>
      </w:r>
      <w:r w:rsidR="0039337D">
        <w:rPr>
          <w:rFonts w:ascii="Arial" w:hAnsi="Arial" w:cs="Arial"/>
          <w:sz w:val="24"/>
          <w:szCs w:val="24"/>
        </w:rPr>
        <w:t xml:space="preserve">weight to evidence </w:t>
      </w:r>
      <w:r w:rsidR="00092590">
        <w:rPr>
          <w:rFonts w:ascii="Arial" w:hAnsi="Arial" w:cs="Arial"/>
          <w:sz w:val="24"/>
          <w:szCs w:val="24"/>
        </w:rPr>
        <w:t xml:space="preserve">given in person that has been </w:t>
      </w:r>
      <w:r w:rsidR="000A3EE6">
        <w:rPr>
          <w:rFonts w:ascii="Arial" w:hAnsi="Arial" w:cs="Arial"/>
          <w:sz w:val="24"/>
          <w:szCs w:val="24"/>
        </w:rPr>
        <w:t>tested through cross examination</w:t>
      </w:r>
      <w:r w:rsidR="00B25672">
        <w:rPr>
          <w:rFonts w:ascii="Arial" w:hAnsi="Arial" w:cs="Arial"/>
          <w:sz w:val="24"/>
          <w:szCs w:val="24"/>
        </w:rPr>
        <w:t>.</w:t>
      </w:r>
      <w:r w:rsidR="00FA325A">
        <w:rPr>
          <w:rFonts w:ascii="Arial" w:hAnsi="Arial" w:cs="Arial"/>
          <w:sz w:val="24"/>
          <w:szCs w:val="24"/>
        </w:rPr>
        <w:t xml:space="preserve"> </w:t>
      </w:r>
      <w:r w:rsidR="002664A7">
        <w:rPr>
          <w:rFonts w:ascii="Arial" w:hAnsi="Arial" w:cs="Arial"/>
          <w:sz w:val="24"/>
          <w:szCs w:val="24"/>
        </w:rPr>
        <w:t xml:space="preserve"> </w:t>
      </w:r>
    </w:p>
    <w:p w14:paraId="123F6AFF" w14:textId="77777777" w:rsidR="008072ED" w:rsidRDefault="00E254E6" w:rsidP="00FE7F78">
      <w:pPr>
        <w:pStyle w:val="Style1"/>
        <w:rPr>
          <w:rFonts w:ascii="Arial" w:hAnsi="Arial" w:cs="Arial"/>
          <w:sz w:val="24"/>
          <w:szCs w:val="24"/>
        </w:rPr>
      </w:pPr>
      <w:r>
        <w:rPr>
          <w:rFonts w:ascii="Arial" w:hAnsi="Arial" w:cs="Arial"/>
          <w:sz w:val="24"/>
          <w:szCs w:val="24"/>
        </w:rPr>
        <w:t>The three</w:t>
      </w:r>
      <w:r w:rsidR="00267875">
        <w:rPr>
          <w:rFonts w:ascii="Arial" w:hAnsi="Arial" w:cs="Arial"/>
          <w:sz w:val="24"/>
          <w:szCs w:val="24"/>
        </w:rPr>
        <w:t xml:space="preserve"> individuals</w:t>
      </w:r>
      <w:r w:rsidR="00F56BB4">
        <w:rPr>
          <w:rFonts w:ascii="Arial" w:hAnsi="Arial" w:cs="Arial"/>
          <w:sz w:val="24"/>
          <w:szCs w:val="24"/>
        </w:rPr>
        <w:t xml:space="preserve"> who gave evidence at the inquiry, all stated they had used the claimed route for the </w:t>
      </w:r>
      <w:r w:rsidR="004D4356">
        <w:rPr>
          <w:rFonts w:ascii="Arial" w:hAnsi="Arial" w:cs="Arial"/>
          <w:sz w:val="24"/>
          <w:szCs w:val="24"/>
        </w:rPr>
        <w:t xml:space="preserve">full </w:t>
      </w:r>
      <w:r w:rsidR="00896998">
        <w:rPr>
          <w:rFonts w:ascii="Arial" w:hAnsi="Arial" w:cs="Arial"/>
          <w:sz w:val="24"/>
          <w:szCs w:val="24"/>
        </w:rPr>
        <w:t>20-year</w:t>
      </w:r>
      <w:r w:rsidR="00CB0EAB">
        <w:rPr>
          <w:rFonts w:ascii="Arial" w:hAnsi="Arial" w:cs="Arial"/>
          <w:sz w:val="24"/>
          <w:szCs w:val="24"/>
        </w:rPr>
        <w:t xml:space="preserve"> relevant period. </w:t>
      </w:r>
      <w:r w:rsidR="00B70D53">
        <w:rPr>
          <w:rFonts w:ascii="Arial" w:hAnsi="Arial" w:cs="Arial"/>
          <w:sz w:val="24"/>
          <w:szCs w:val="24"/>
        </w:rPr>
        <w:t>The use was for dog walking</w:t>
      </w:r>
      <w:r w:rsidR="0083541E">
        <w:rPr>
          <w:rFonts w:ascii="Arial" w:hAnsi="Arial" w:cs="Arial"/>
          <w:sz w:val="24"/>
          <w:szCs w:val="24"/>
        </w:rPr>
        <w:t>, all three witnesses</w:t>
      </w:r>
      <w:r w:rsidR="00B70D53">
        <w:rPr>
          <w:rFonts w:ascii="Arial" w:hAnsi="Arial" w:cs="Arial"/>
          <w:sz w:val="24"/>
          <w:szCs w:val="24"/>
        </w:rPr>
        <w:t xml:space="preserve"> </w:t>
      </w:r>
      <w:r w:rsidR="00A83C3E" w:rsidRPr="00A83C3E">
        <w:rPr>
          <w:rFonts w:ascii="Arial" w:hAnsi="Arial" w:cs="Arial"/>
          <w:sz w:val="24"/>
          <w:szCs w:val="24"/>
        </w:rPr>
        <w:t>indicat</w:t>
      </w:r>
      <w:r w:rsidR="00267875">
        <w:rPr>
          <w:rFonts w:ascii="Arial" w:hAnsi="Arial" w:cs="Arial"/>
          <w:sz w:val="24"/>
          <w:szCs w:val="24"/>
        </w:rPr>
        <w:t>ed</w:t>
      </w:r>
      <w:r w:rsidR="00A83C3E" w:rsidRPr="00A83C3E">
        <w:rPr>
          <w:rFonts w:ascii="Arial" w:hAnsi="Arial" w:cs="Arial"/>
          <w:sz w:val="24"/>
          <w:szCs w:val="24"/>
        </w:rPr>
        <w:t xml:space="preserve"> they were </w:t>
      </w:r>
      <w:r w:rsidR="0083541E">
        <w:rPr>
          <w:rFonts w:ascii="Arial" w:hAnsi="Arial" w:cs="Arial"/>
          <w:sz w:val="24"/>
          <w:szCs w:val="24"/>
        </w:rPr>
        <w:t xml:space="preserve">not </w:t>
      </w:r>
      <w:r w:rsidR="00A83C3E" w:rsidRPr="00A83C3E">
        <w:rPr>
          <w:rFonts w:ascii="Arial" w:hAnsi="Arial" w:cs="Arial"/>
          <w:sz w:val="24"/>
          <w:szCs w:val="24"/>
        </w:rPr>
        <w:t xml:space="preserve">challenged </w:t>
      </w:r>
      <w:r w:rsidR="00B71153">
        <w:rPr>
          <w:rFonts w:ascii="Arial" w:hAnsi="Arial" w:cs="Arial"/>
          <w:sz w:val="24"/>
          <w:szCs w:val="24"/>
        </w:rPr>
        <w:t>at any point during their use</w:t>
      </w:r>
      <w:r w:rsidR="00AA0192">
        <w:rPr>
          <w:rFonts w:ascii="Arial" w:hAnsi="Arial" w:cs="Arial"/>
          <w:sz w:val="24"/>
          <w:szCs w:val="24"/>
        </w:rPr>
        <w:t xml:space="preserve">. </w:t>
      </w:r>
    </w:p>
    <w:p w14:paraId="57BE8C94" w14:textId="6931473D" w:rsidR="002873D3" w:rsidRDefault="000F20AE" w:rsidP="00FE7F78">
      <w:pPr>
        <w:pStyle w:val="Style1"/>
        <w:rPr>
          <w:rFonts w:ascii="Arial" w:hAnsi="Arial" w:cs="Arial"/>
          <w:sz w:val="24"/>
          <w:szCs w:val="24"/>
        </w:rPr>
      </w:pPr>
      <w:r>
        <w:rPr>
          <w:rFonts w:ascii="Arial" w:hAnsi="Arial" w:cs="Arial"/>
          <w:sz w:val="24"/>
          <w:szCs w:val="24"/>
        </w:rPr>
        <w:t xml:space="preserve">The main issues regarding the user evidence </w:t>
      </w:r>
      <w:r w:rsidR="00A466CF">
        <w:rPr>
          <w:rFonts w:ascii="Arial" w:hAnsi="Arial" w:cs="Arial"/>
          <w:sz w:val="24"/>
          <w:szCs w:val="24"/>
        </w:rPr>
        <w:t>are</w:t>
      </w:r>
      <w:r w:rsidR="000D2B21">
        <w:rPr>
          <w:rFonts w:ascii="Arial" w:hAnsi="Arial" w:cs="Arial"/>
          <w:sz w:val="24"/>
          <w:szCs w:val="24"/>
        </w:rPr>
        <w:t xml:space="preserve"> whether the witnesses</w:t>
      </w:r>
      <w:r w:rsidR="00A466CF">
        <w:rPr>
          <w:rFonts w:ascii="Arial" w:hAnsi="Arial" w:cs="Arial"/>
          <w:sz w:val="24"/>
          <w:szCs w:val="24"/>
        </w:rPr>
        <w:t xml:space="preserve"> can be</w:t>
      </w:r>
      <w:r w:rsidR="0004458F">
        <w:rPr>
          <w:rFonts w:ascii="Arial" w:hAnsi="Arial" w:cs="Arial"/>
          <w:sz w:val="24"/>
          <w:szCs w:val="24"/>
        </w:rPr>
        <w:t xml:space="preserve"> said to </w:t>
      </w:r>
      <w:r w:rsidR="00DB2FAB">
        <w:rPr>
          <w:rFonts w:ascii="Arial" w:hAnsi="Arial" w:cs="Arial"/>
          <w:sz w:val="24"/>
          <w:szCs w:val="24"/>
        </w:rPr>
        <w:t xml:space="preserve">be regarded as ‘the public at large’; </w:t>
      </w:r>
      <w:r w:rsidR="00405D19">
        <w:rPr>
          <w:rFonts w:ascii="Arial" w:hAnsi="Arial" w:cs="Arial"/>
          <w:sz w:val="24"/>
          <w:szCs w:val="24"/>
        </w:rPr>
        <w:t>whether the use of the claimed route was</w:t>
      </w:r>
      <w:r w:rsidR="001A3538">
        <w:rPr>
          <w:rFonts w:ascii="Arial" w:hAnsi="Arial" w:cs="Arial"/>
          <w:sz w:val="24"/>
          <w:szCs w:val="24"/>
        </w:rPr>
        <w:t xml:space="preserve"> in exercise of a ‘right to deviate’</w:t>
      </w:r>
      <w:r w:rsidR="008033F7">
        <w:rPr>
          <w:rFonts w:ascii="Arial" w:hAnsi="Arial" w:cs="Arial"/>
          <w:sz w:val="24"/>
          <w:szCs w:val="24"/>
        </w:rPr>
        <w:t xml:space="preserve">; </w:t>
      </w:r>
      <w:r w:rsidR="00A21E74">
        <w:rPr>
          <w:rFonts w:ascii="Arial" w:hAnsi="Arial" w:cs="Arial"/>
          <w:sz w:val="24"/>
          <w:szCs w:val="24"/>
        </w:rPr>
        <w:t>whether or not there is a continuo</w:t>
      </w:r>
      <w:r w:rsidR="00CA5317">
        <w:rPr>
          <w:rFonts w:ascii="Arial" w:hAnsi="Arial" w:cs="Arial"/>
          <w:sz w:val="24"/>
          <w:szCs w:val="24"/>
        </w:rPr>
        <w:t xml:space="preserve">us </w:t>
      </w:r>
      <w:r w:rsidR="006E21D3">
        <w:rPr>
          <w:rFonts w:ascii="Arial" w:hAnsi="Arial" w:cs="Arial"/>
          <w:sz w:val="24"/>
          <w:szCs w:val="24"/>
        </w:rPr>
        <w:t xml:space="preserve">period of use that is </w:t>
      </w:r>
      <w:r w:rsidR="002C2BD8">
        <w:rPr>
          <w:rFonts w:ascii="Arial" w:hAnsi="Arial" w:cs="Arial"/>
          <w:sz w:val="24"/>
          <w:szCs w:val="24"/>
        </w:rPr>
        <w:t>‘as of right’</w:t>
      </w:r>
      <w:r w:rsidR="00E557D9">
        <w:rPr>
          <w:rFonts w:ascii="Arial" w:hAnsi="Arial" w:cs="Arial"/>
          <w:sz w:val="24"/>
          <w:szCs w:val="24"/>
        </w:rPr>
        <w:t xml:space="preserve">; and </w:t>
      </w:r>
      <w:r w:rsidR="006731BC">
        <w:rPr>
          <w:rFonts w:ascii="Arial" w:hAnsi="Arial" w:cs="Arial"/>
          <w:sz w:val="24"/>
          <w:szCs w:val="24"/>
        </w:rPr>
        <w:t xml:space="preserve">whether </w:t>
      </w:r>
      <w:r w:rsidR="00D55DA1">
        <w:rPr>
          <w:rFonts w:ascii="Arial" w:hAnsi="Arial" w:cs="Arial"/>
          <w:sz w:val="24"/>
          <w:szCs w:val="24"/>
        </w:rPr>
        <w:t xml:space="preserve">the footpath closures due to the foot and mouth outbreak are considered </w:t>
      </w:r>
      <w:r w:rsidR="002873D3">
        <w:rPr>
          <w:rFonts w:ascii="Arial" w:hAnsi="Arial" w:cs="Arial"/>
          <w:sz w:val="24"/>
          <w:szCs w:val="24"/>
        </w:rPr>
        <w:t>an interruption to the use</w:t>
      </w:r>
      <w:r w:rsidR="009726CE">
        <w:rPr>
          <w:rFonts w:ascii="Arial" w:hAnsi="Arial" w:cs="Arial"/>
          <w:sz w:val="24"/>
          <w:szCs w:val="24"/>
        </w:rPr>
        <w:t xml:space="preserve"> of the claimed route</w:t>
      </w:r>
      <w:r w:rsidR="002873D3">
        <w:rPr>
          <w:rFonts w:ascii="Arial" w:hAnsi="Arial" w:cs="Arial"/>
          <w:sz w:val="24"/>
          <w:szCs w:val="24"/>
        </w:rPr>
        <w:t>.</w:t>
      </w:r>
    </w:p>
    <w:p w14:paraId="31926767" w14:textId="4FFD13F8" w:rsidR="0073534B" w:rsidRDefault="00E84DBB" w:rsidP="00FE7F78">
      <w:pPr>
        <w:pStyle w:val="Style1"/>
        <w:rPr>
          <w:rFonts w:ascii="Arial" w:hAnsi="Arial" w:cs="Arial"/>
          <w:sz w:val="24"/>
          <w:szCs w:val="24"/>
        </w:rPr>
      </w:pPr>
      <w:r>
        <w:rPr>
          <w:rFonts w:ascii="Arial" w:hAnsi="Arial" w:cs="Arial"/>
          <w:sz w:val="24"/>
          <w:szCs w:val="24"/>
        </w:rPr>
        <w:t>The objector</w:t>
      </w:r>
      <w:r w:rsidR="00B16754">
        <w:rPr>
          <w:rFonts w:ascii="Arial" w:hAnsi="Arial" w:cs="Arial"/>
          <w:sz w:val="24"/>
          <w:szCs w:val="24"/>
        </w:rPr>
        <w:t xml:space="preserve"> raised concerns </w:t>
      </w:r>
      <w:r w:rsidR="00BE01F1">
        <w:rPr>
          <w:rFonts w:ascii="Arial" w:hAnsi="Arial" w:cs="Arial"/>
          <w:sz w:val="24"/>
          <w:szCs w:val="24"/>
        </w:rPr>
        <w:t xml:space="preserve">regarding the user evidence </w:t>
      </w:r>
      <w:r w:rsidR="00E25BA4">
        <w:rPr>
          <w:rFonts w:ascii="Arial" w:hAnsi="Arial" w:cs="Arial"/>
          <w:sz w:val="24"/>
          <w:szCs w:val="24"/>
        </w:rPr>
        <w:t>forms and</w:t>
      </w:r>
      <w:r w:rsidR="00BE01F1">
        <w:rPr>
          <w:rFonts w:ascii="Arial" w:hAnsi="Arial" w:cs="Arial"/>
          <w:sz w:val="24"/>
          <w:szCs w:val="24"/>
        </w:rPr>
        <w:t xml:space="preserve"> </w:t>
      </w:r>
      <w:r w:rsidR="00F47A8B">
        <w:rPr>
          <w:rFonts w:ascii="Arial" w:hAnsi="Arial" w:cs="Arial"/>
          <w:sz w:val="24"/>
          <w:szCs w:val="24"/>
        </w:rPr>
        <w:t xml:space="preserve">claimed that the applicant had pre-prepared elements of the </w:t>
      </w:r>
      <w:r w:rsidR="00A252D2">
        <w:rPr>
          <w:rFonts w:ascii="Arial" w:hAnsi="Arial" w:cs="Arial"/>
          <w:sz w:val="24"/>
          <w:szCs w:val="24"/>
        </w:rPr>
        <w:t>form and plan before providing the</w:t>
      </w:r>
      <w:r w:rsidR="00F27F02">
        <w:rPr>
          <w:rFonts w:ascii="Arial" w:hAnsi="Arial" w:cs="Arial"/>
          <w:sz w:val="24"/>
          <w:szCs w:val="24"/>
        </w:rPr>
        <w:t xml:space="preserve">m to witnesses to complete and sign. </w:t>
      </w:r>
      <w:r w:rsidR="00635693">
        <w:rPr>
          <w:rFonts w:ascii="Arial" w:hAnsi="Arial" w:cs="Arial"/>
          <w:sz w:val="24"/>
          <w:szCs w:val="24"/>
        </w:rPr>
        <w:t xml:space="preserve">At the inquiry the witnesses confirmed that </w:t>
      </w:r>
      <w:r w:rsidR="00635693">
        <w:rPr>
          <w:rFonts w:ascii="Arial" w:hAnsi="Arial" w:cs="Arial"/>
          <w:sz w:val="24"/>
          <w:szCs w:val="24"/>
        </w:rPr>
        <w:lastRenderedPageBreak/>
        <w:t xml:space="preserve">the plan </w:t>
      </w:r>
      <w:r w:rsidR="00631AB5">
        <w:rPr>
          <w:rFonts w:ascii="Arial" w:hAnsi="Arial" w:cs="Arial"/>
          <w:sz w:val="24"/>
          <w:szCs w:val="24"/>
        </w:rPr>
        <w:t>w</w:t>
      </w:r>
      <w:r w:rsidR="00EF33A4">
        <w:rPr>
          <w:rFonts w:ascii="Arial" w:hAnsi="Arial" w:cs="Arial"/>
          <w:sz w:val="24"/>
          <w:szCs w:val="24"/>
        </w:rPr>
        <w:t>as provided to them by the appl</w:t>
      </w:r>
      <w:r w:rsidR="00845CAD">
        <w:rPr>
          <w:rFonts w:ascii="Arial" w:hAnsi="Arial" w:cs="Arial"/>
          <w:sz w:val="24"/>
          <w:szCs w:val="24"/>
        </w:rPr>
        <w:t xml:space="preserve">icant with the route of the claimed path </w:t>
      </w:r>
      <w:r w:rsidR="00561F30">
        <w:rPr>
          <w:rFonts w:ascii="Arial" w:hAnsi="Arial" w:cs="Arial"/>
          <w:sz w:val="24"/>
          <w:szCs w:val="24"/>
        </w:rPr>
        <w:t xml:space="preserve">already </w:t>
      </w:r>
      <w:r w:rsidR="00845CAD">
        <w:rPr>
          <w:rFonts w:ascii="Arial" w:hAnsi="Arial" w:cs="Arial"/>
          <w:sz w:val="24"/>
          <w:szCs w:val="24"/>
        </w:rPr>
        <w:t>marked on</w:t>
      </w:r>
      <w:r w:rsidR="001D51CE">
        <w:rPr>
          <w:rFonts w:ascii="Arial" w:hAnsi="Arial" w:cs="Arial"/>
          <w:sz w:val="24"/>
          <w:szCs w:val="24"/>
        </w:rPr>
        <w:t>. Some witnesses have further annotated their plans, fo</w:t>
      </w:r>
      <w:r w:rsidR="00784BD9">
        <w:rPr>
          <w:rFonts w:ascii="Arial" w:hAnsi="Arial" w:cs="Arial"/>
          <w:sz w:val="24"/>
          <w:szCs w:val="24"/>
        </w:rPr>
        <w:t>r e</w:t>
      </w:r>
      <w:r w:rsidR="001D51CE">
        <w:rPr>
          <w:rFonts w:ascii="Arial" w:hAnsi="Arial" w:cs="Arial"/>
          <w:sz w:val="24"/>
          <w:szCs w:val="24"/>
        </w:rPr>
        <w:t xml:space="preserve">xample by adding </w:t>
      </w:r>
      <w:r w:rsidR="00784BD9">
        <w:rPr>
          <w:rFonts w:ascii="Arial" w:hAnsi="Arial" w:cs="Arial"/>
          <w:sz w:val="24"/>
          <w:szCs w:val="24"/>
        </w:rPr>
        <w:t xml:space="preserve">an </w:t>
      </w:r>
      <w:r w:rsidR="001D51CE">
        <w:rPr>
          <w:rFonts w:ascii="Arial" w:hAnsi="Arial" w:cs="Arial"/>
          <w:sz w:val="24"/>
          <w:szCs w:val="24"/>
        </w:rPr>
        <w:t>‘S’ for a stile.</w:t>
      </w:r>
      <w:r w:rsidR="00F27F02">
        <w:rPr>
          <w:rFonts w:ascii="Arial" w:hAnsi="Arial" w:cs="Arial"/>
          <w:sz w:val="24"/>
          <w:szCs w:val="24"/>
        </w:rPr>
        <w:t xml:space="preserve"> </w:t>
      </w:r>
      <w:r w:rsidR="00784BD9">
        <w:rPr>
          <w:rFonts w:ascii="Arial" w:hAnsi="Arial" w:cs="Arial"/>
          <w:sz w:val="24"/>
          <w:szCs w:val="24"/>
        </w:rPr>
        <w:t xml:space="preserve">In </w:t>
      </w:r>
      <w:r w:rsidR="002E49E3">
        <w:rPr>
          <w:rFonts w:ascii="Arial" w:hAnsi="Arial" w:cs="Arial"/>
          <w:sz w:val="24"/>
          <w:szCs w:val="24"/>
        </w:rPr>
        <w:t>addition,</w:t>
      </w:r>
      <w:r w:rsidR="00784BD9">
        <w:rPr>
          <w:rFonts w:ascii="Arial" w:hAnsi="Arial" w:cs="Arial"/>
          <w:sz w:val="24"/>
          <w:szCs w:val="24"/>
        </w:rPr>
        <w:t xml:space="preserve"> the witnesses confirmed </w:t>
      </w:r>
      <w:r w:rsidR="00AA014B">
        <w:rPr>
          <w:rFonts w:ascii="Arial" w:hAnsi="Arial" w:cs="Arial"/>
          <w:sz w:val="24"/>
          <w:szCs w:val="24"/>
        </w:rPr>
        <w:t>that the writing at the top of page 2 of the user evidence form</w:t>
      </w:r>
      <w:r w:rsidR="009F66BB">
        <w:rPr>
          <w:rFonts w:ascii="Arial" w:hAnsi="Arial" w:cs="Arial"/>
          <w:sz w:val="24"/>
          <w:szCs w:val="24"/>
        </w:rPr>
        <w:t xml:space="preserve"> which </w:t>
      </w:r>
      <w:r w:rsidR="002B4BAF">
        <w:rPr>
          <w:rFonts w:ascii="Arial" w:hAnsi="Arial" w:cs="Arial"/>
          <w:sz w:val="24"/>
          <w:szCs w:val="24"/>
        </w:rPr>
        <w:t>states,</w:t>
      </w:r>
      <w:r w:rsidR="009F66BB">
        <w:rPr>
          <w:rFonts w:ascii="Arial" w:hAnsi="Arial" w:cs="Arial"/>
          <w:sz w:val="24"/>
          <w:szCs w:val="24"/>
        </w:rPr>
        <w:t xml:space="preserve"> ‘see plan attached’ </w:t>
      </w:r>
      <w:r w:rsidR="0074004A">
        <w:rPr>
          <w:rFonts w:ascii="Arial" w:hAnsi="Arial" w:cs="Arial"/>
          <w:sz w:val="24"/>
          <w:szCs w:val="24"/>
        </w:rPr>
        <w:t>and the answer to the question</w:t>
      </w:r>
      <w:r w:rsidR="006C2EDD">
        <w:rPr>
          <w:rFonts w:ascii="Arial" w:hAnsi="Arial" w:cs="Arial"/>
          <w:sz w:val="24"/>
          <w:szCs w:val="24"/>
        </w:rPr>
        <w:t xml:space="preserve"> below</w:t>
      </w:r>
      <w:r w:rsidR="0074004A">
        <w:rPr>
          <w:rFonts w:ascii="Arial" w:hAnsi="Arial" w:cs="Arial"/>
          <w:sz w:val="24"/>
          <w:szCs w:val="24"/>
        </w:rPr>
        <w:t xml:space="preserve"> </w:t>
      </w:r>
      <w:r w:rsidR="005E5A41">
        <w:rPr>
          <w:rFonts w:ascii="Arial" w:hAnsi="Arial" w:cs="Arial"/>
          <w:sz w:val="24"/>
          <w:szCs w:val="24"/>
        </w:rPr>
        <w:t xml:space="preserve">that </w:t>
      </w:r>
      <w:r w:rsidR="0074004A">
        <w:rPr>
          <w:rFonts w:ascii="Arial" w:hAnsi="Arial" w:cs="Arial"/>
          <w:sz w:val="24"/>
          <w:szCs w:val="24"/>
        </w:rPr>
        <w:t>regarding the width of the route</w:t>
      </w:r>
      <w:r w:rsidR="003A4D04">
        <w:rPr>
          <w:rFonts w:ascii="Arial" w:hAnsi="Arial" w:cs="Arial"/>
          <w:sz w:val="24"/>
          <w:szCs w:val="24"/>
        </w:rPr>
        <w:t xml:space="preserve">, was completed by the applicant. </w:t>
      </w:r>
      <w:r w:rsidR="006C2EDD">
        <w:rPr>
          <w:rFonts w:ascii="Arial" w:hAnsi="Arial" w:cs="Arial"/>
          <w:sz w:val="24"/>
          <w:szCs w:val="24"/>
        </w:rPr>
        <w:t xml:space="preserve">All the witnesses </w:t>
      </w:r>
      <w:r w:rsidR="00117562">
        <w:rPr>
          <w:rFonts w:ascii="Arial" w:hAnsi="Arial" w:cs="Arial"/>
          <w:sz w:val="24"/>
          <w:szCs w:val="24"/>
        </w:rPr>
        <w:t>confirmed that the rest of the form was completed by them</w:t>
      </w:r>
      <w:r w:rsidR="002E3177">
        <w:rPr>
          <w:rFonts w:ascii="Arial" w:hAnsi="Arial" w:cs="Arial"/>
          <w:sz w:val="24"/>
          <w:szCs w:val="24"/>
        </w:rPr>
        <w:t>selves and that the evidence was their own</w:t>
      </w:r>
      <w:r w:rsidR="0079033E">
        <w:rPr>
          <w:rFonts w:ascii="Arial" w:hAnsi="Arial" w:cs="Arial"/>
          <w:sz w:val="24"/>
          <w:szCs w:val="24"/>
        </w:rPr>
        <w:t xml:space="preserve">. </w:t>
      </w:r>
      <w:r w:rsidR="003D5725">
        <w:rPr>
          <w:rFonts w:ascii="Arial" w:hAnsi="Arial" w:cs="Arial"/>
          <w:sz w:val="24"/>
          <w:szCs w:val="24"/>
        </w:rPr>
        <w:t xml:space="preserve">I consider that although it is </w:t>
      </w:r>
      <w:r w:rsidR="00053C73">
        <w:rPr>
          <w:rFonts w:ascii="Arial" w:hAnsi="Arial" w:cs="Arial"/>
          <w:sz w:val="24"/>
          <w:szCs w:val="24"/>
        </w:rPr>
        <w:t xml:space="preserve">preferable </w:t>
      </w:r>
      <w:r w:rsidR="00167238">
        <w:rPr>
          <w:rFonts w:ascii="Arial" w:hAnsi="Arial" w:cs="Arial"/>
          <w:sz w:val="24"/>
          <w:szCs w:val="24"/>
        </w:rPr>
        <w:t xml:space="preserve">for witnesses to </w:t>
      </w:r>
      <w:r w:rsidR="00126EAE">
        <w:rPr>
          <w:rFonts w:ascii="Arial" w:hAnsi="Arial" w:cs="Arial"/>
          <w:sz w:val="24"/>
          <w:szCs w:val="24"/>
        </w:rPr>
        <w:t xml:space="preserve">each mark </w:t>
      </w:r>
      <w:r w:rsidR="009A200A">
        <w:rPr>
          <w:rFonts w:ascii="Arial" w:hAnsi="Arial" w:cs="Arial"/>
          <w:sz w:val="24"/>
          <w:szCs w:val="24"/>
        </w:rPr>
        <w:t xml:space="preserve">on a plan the route they have taken, in this case </w:t>
      </w:r>
      <w:r w:rsidR="000736CB">
        <w:rPr>
          <w:rFonts w:ascii="Arial" w:hAnsi="Arial" w:cs="Arial"/>
          <w:sz w:val="24"/>
          <w:szCs w:val="24"/>
        </w:rPr>
        <w:t xml:space="preserve">each witness has signed the declaration </w:t>
      </w:r>
      <w:r w:rsidR="002C3089">
        <w:rPr>
          <w:rFonts w:ascii="Arial" w:hAnsi="Arial" w:cs="Arial"/>
          <w:sz w:val="24"/>
          <w:szCs w:val="24"/>
        </w:rPr>
        <w:t xml:space="preserve">to confirm that </w:t>
      </w:r>
      <w:r w:rsidR="008E1274">
        <w:rPr>
          <w:rFonts w:ascii="Arial" w:hAnsi="Arial" w:cs="Arial"/>
          <w:sz w:val="24"/>
          <w:szCs w:val="24"/>
        </w:rPr>
        <w:t>the information is true and accurate</w:t>
      </w:r>
      <w:r w:rsidR="001A5C86">
        <w:rPr>
          <w:rFonts w:ascii="Arial" w:hAnsi="Arial" w:cs="Arial"/>
          <w:sz w:val="24"/>
          <w:szCs w:val="24"/>
        </w:rPr>
        <w:t xml:space="preserve"> to the best of their knowledge</w:t>
      </w:r>
      <w:r w:rsidR="00B85A17">
        <w:rPr>
          <w:rFonts w:ascii="Arial" w:hAnsi="Arial" w:cs="Arial"/>
          <w:sz w:val="24"/>
          <w:szCs w:val="24"/>
        </w:rPr>
        <w:t xml:space="preserve">. </w:t>
      </w:r>
      <w:r w:rsidR="009C29D8">
        <w:rPr>
          <w:rFonts w:ascii="Arial" w:hAnsi="Arial" w:cs="Arial"/>
          <w:sz w:val="24"/>
          <w:szCs w:val="24"/>
        </w:rPr>
        <w:t>Therefore,</w:t>
      </w:r>
      <w:r w:rsidR="00B85A17">
        <w:rPr>
          <w:rFonts w:ascii="Arial" w:hAnsi="Arial" w:cs="Arial"/>
          <w:sz w:val="24"/>
          <w:szCs w:val="24"/>
        </w:rPr>
        <w:t xml:space="preserve"> </w:t>
      </w:r>
      <w:r w:rsidR="009C29D8">
        <w:rPr>
          <w:rFonts w:ascii="Arial" w:hAnsi="Arial" w:cs="Arial"/>
          <w:sz w:val="24"/>
          <w:szCs w:val="24"/>
        </w:rPr>
        <w:t>I ha</w:t>
      </w:r>
      <w:r w:rsidR="0014316C">
        <w:rPr>
          <w:rFonts w:ascii="Arial" w:hAnsi="Arial" w:cs="Arial"/>
          <w:sz w:val="24"/>
          <w:szCs w:val="24"/>
        </w:rPr>
        <w:t xml:space="preserve">ve no reason to doubt that </w:t>
      </w:r>
      <w:r w:rsidR="00B85A17">
        <w:rPr>
          <w:rFonts w:ascii="Arial" w:hAnsi="Arial" w:cs="Arial"/>
          <w:sz w:val="24"/>
          <w:szCs w:val="24"/>
        </w:rPr>
        <w:t xml:space="preserve">each user has given </w:t>
      </w:r>
      <w:r w:rsidR="0014316C">
        <w:rPr>
          <w:rFonts w:ascii="Arial" w:hAnsi="Arial" w:cs="Arial"/>
          <w:sz w:val="24"/>
          <w:szCs w:val="24"/>
        </w:rPr>
        <w:t xml:space="preserve">their </w:t>
      </w:r>
      <w:r w:rsidR="00B85A17">
        <w:rPr>
          <w:rFonts w:ascii="Arial" w:hAnsi="Arial" w:cs="Arial"/>
          <w:sz w:val="24"/>
          <w:szCs w:val="24"/>
        </w:rPr>
        <w:t xml:space="preserve">evidence </w:t>
      </w:r>
      <w:r w:rsidR="006949B0">
        <w:rPr>
          <w:rFonts w:ascii="Arial" w:hAnsi="Arial" w:cs="Arial"/>
          <w:sz w:val="24"/>
          <w:szCs w:val="24"/>
        </w:rPr>
        <w:t>for</w:t>
      </w:r>
      <w:r w:rsidR="00B85A17">
        <w:rPr>
          <w:rFonts w:ascii="Arial" w:hAnsi="Arial" w:cs="Arial"/>
          <w:sz w:val="24"/>
          <w:szCs w:val="24"/>
        </w:rPr>
        <w:t xml:space="preserve"> </w:t>
      </w:r>
      <w:r w:rsidR="00523005">
        <w:rPr>
          <w:rFonts w:ascii="Arial" w:hAnsi="Arial" w:cs="Arial"/>
          <w:sz w:val="24"/>
          <w:szCs w:val="24"/>
        </w:rPr>
        <w:t>th</w:t>
      </w:r>
      <w:r w:rsidR="006949B0">
        <w:rPr>
          <w:rFonts w:ascii="Arial" w:hAnsi="Arial" w:cs="Arial"/>
          <w:sz w:val="24"/>
          <w:szCs w:val="24"/>
        </w:rPr>
        <w:t>e</w:t>
      </w:r>
      <w:r w:rsidR="00523005">
        <w:rPr>
          <w:rFonts w:ascii="Arial" w:hAnsi="Arial" w:cs="Arial"/>
          <w:sz w:val="24"/>
          <w:szCs w:val="24"/>
        </w:rPr>
        <w:t xml:space="preserve"> same path</w:t>
      </w:r>
      <w:r w:rsidR="006949B0">
        <w:rPr>
          <w:rFonts w:ascii="Arial" w:hAnsi="Arial" w:cs="Arial"/>
          <w:sz w:val="24"/>
          <w:szCs w:val="24"/>
        </w:rPr>
        <w:t>, as shown on the plan</w:t>
      </w:r>
      <w:r w:rsidR="00DA1DAE">
        <w:rPr>
          <w:rFonts w:ascii="Arial" w:hAnsi="Arial" w:cs="Arial"/>
          <w:sz w:val="24"/>
          <w:szCs w:val="24"/>
        </w:rPr>
        <w:t>.</w:t>
      </w:r>
      <w:r w:rsidR="003A4D04">
        <w:rPr>
          <w:rFonts w:ascii="Arial" w:hAnsi="Arial" w:cs="Arial"/>
          <w:sz w:val="24"/>
          <w:szCs w:val="24"/>
        </w:rPr>
        <w:t xml:space="preserve"> </w:t>
      </w:r>
      <w:r>
        <w:rPr>
          <w:rFonts w:ascii="Arial" w:hAnsi="Arial" w:cs="Arial"/>
          <w:sz w:val="24"/>
          <w:szCs w:val="24"/>
        </w:rPr>
        <w:t xml:space="preserve"> </w:t>
      </w:r>
    </w:p>
    <w:p w14:paraId="05A2B2D6" w14:textId="58A8658F" w:rsidR="00E34915" w:rsidRDefault="00CC6ECB" w:rsidP="00FE7F78">
      <w:pPr>
        <w:pStyle w:val="Style1"/>
        <w:rPr>
          <w:rFonts w:ascii="Arial" w:hAnsi="Arial" w:cs="Arial"/>
          <w:sz w:val="24"/>
          <w:szCs w:val="24"/>
        </w:rPr>
      </w:pPr>
      <w:r>
        <w:rPr>
          <w:rFonts w:ascii="Arial" w:hAnsi="Arial" w:cs="Arial"/>
          <w:sz w:val="24"/>
          <w:szCs w:val="24"/>
        </w:rPr>
        <w:t xml:space="preserve">The objector questions whether </w:t>
      </w:r>
      <w:r w:rsidR="00391860">
        <w:rPr>
          <w:rFonts w:ascii="Arial" w:hAnsi="Arial" w:cs="Arial"/>
          <w:sz w:val="24"/>
          <w:szCs w:val="24"/>
        </w:rPr>
        <w:t xml:space="preserve">the </w:t>
      </w:r>
      <w:r w:rsidR="007914AC">
        <w:rPr>
          <w:rFonts w:ascii="Arial" w:hAnsi="Arial" w:cs="Arial"/>
          <w:sz w:val="24"/>
          <w:szCs w:val="24"/>
        </w:rPr>
        <w:t xml:space="preserve">user </w:t>
      </w:r>
      <w:r w:rsidR="00391860">
        <w:rPr>
          <w:rFonts w:ascii="Arial" w:hAnsi="Arial" w:cs="Arial"/>
          <w:sz w:val="24"/>
          <w:szCs w:val="24"/>
        </w:rPr>
        <w:t>evidence can</w:t>
      </w:r>
      <w:r w:rsidR="007914AC">
        <w:rPr>
          <w:rFonts w:ascii="Arial" w:hAnsi="Arial" w:cs="Arial"/>
          <w:sz w:val="24"/>
          <w:szCs w:val="24"/>
        </w:rPr>
        <w:t xml:space="preserve"> </w:t>
      </w:r>
      <w:proofErr w:type="gramStart"/>
      <w:r w:rsidR="007914AC">
        <w:rPr>
          <w:rFonts w:ascii="Arial" w:hAnsi="Arial" w:cs="Arial"/>
          <w:sz w:val="24"/>
          <w:szCs w:val="24"/>
        </w:rPr>
        <w:t>be considered to be</w:t>
      </w:r>
      <w:proofErr w:type="gramEnd"/>
      <w:r w:rsidR="007914AC">
        <w:rPr>
          <w:rFonts w:ascii="Arial" w:hAnsi="Arial" w:cs="Arial"/>
          <w:sz w:val="24"/>
          <w:szCs w:val="24"/>
        </w:rPr>
        <w:t xml:space="preserve"> ‘the public at large’</w:t>
      </w:r>
      <w:r w:rsidR="000310A2">
        <w:rPr>
          <w:rFonts w:ascii="Arial" w:hAnsi="Arial" w:cs="Arial"/>
          <w:sz w:val="24"/>
          <w:szCs w:val="24"/>
        </w:rPr>
        <w:t>, as 50% of the witnesses live on the same road</w:t>
      </w:r>
      <w:r w:rsidR="000826D4">
        <w:rPr>
          <w:rFonts w:ascii="Arial" w:hAnsi="Arial" w:cs="Arial"/>
          <w:sz w:val="24"/>
          <w:szCs w:val="24"/>
        </w:rPr>
        <w:t xml:space="preserve">. I consider that </w:t>
      </w:r>
      <w:proofErr w:type="spellStart"/>
      <w:r w:rsidR="001B2B6D">
        <w:rPr>
          <w:rFonts w:ascii="Arial" w:hAnsi="Arial" w:cs="Arial"/>
          <w:sz w:val="24"/>
          <w:szCs w:val="24"/>
        </w:rPr>
        <w:t>Sandbed</w:t>
      </w:r>
      <w:proofErr w:type="spellEnd"/>
      <w:r w:rsidR="001B2B6D">
        <w:rPr>
          <w:rFonts w:ascii="Arial" w:hAnsi="Arial" w:cs="Arial"/>
          <w:sz w:val="24"/>
          <w:szCs w:val="24"/>
        </w:rPr>
        <w:t xml:space="preserve"> Lane </w:t>
      </w:r>
      <w:r w:rsidR="00D96445">
        <w:rPr>
          <w:rFonts w:ascii="Arial" w:hAnsi="Arial" w:cs="Arial"/>
          <w:sz w:val="24"/>
          <w:szCs w:val="24"/>
        </w:rPr>
        <w:t>is quite a long road with no</w:t>
      </w:r>
      <w:r w:rsidR="00506546">
        <w:rPr>
          <w:rFonts w:ascii="Arial" w:hAnsi="Arial" w:cs="Arial"/>
          <w:sz w:val="24"/>
          <w:szCs w:val="24"/>
        </w:rPr>
        <w:t>t</w:t>
      </w:r>
      <w:r w:rsidR="00D96445">
        <w:rPr>
          <w:rFonts w:ascii="Arial" w:hAnsi="Arial" w:cs="Arial"/>
          <w:sz w:val="24"/>
          <w:szCs w:val="24"/>
        </w:rPr>
        <w:t xml:space="preserve"> many streets that branch off it</w:t>
      </w:r>
      <w:r w:rsidR="00506546">
        <w:rPr>
          <w:rFonts w:ascii="Arial" w:hAnsi="Arial" w:cs="Arial"/>
          <w:sz w:val="24"/>
          <w:szCs w:val="24"/>
        </w:rPr>
        <w:t>, therefore the</w:t>
      </w:r>
      <w:r w:rsidR="00CA1371">
        <w:rPr>
          <w:rFonts w:ascii="Arial" w:hAnsi="Arial" w:cs="Arial"/>
          <w:sz w:val="24"/>
          <w:szCs w:val="24"/>
        </w:rPr>
        <w:t xml:space="preserve">re will be </w:t>
      </w:r>
      <w:r w:rsidR="00C91296">
        <w:rPr>
          <w:rFonts w:ascii="Arial" w:hAnsi="Arial" w:cs="Arial"/>
          <w:sz w:val="24"/>
          <w:szCs w:val="24"/>
        </w:rPr>
        <w:t>a large proportion of the users from this im</w:t>
      </w:r>
      <w:r w:rsidR="00844F98">
        <w:rPr>
          <w:rFonts w:ascii="Arial" w:hAnsi="Arial" w:cs="Arial"/>
          <w:sz w:val="24"/>
          <w:szCs w:val="24"/>
        </w:rPr>
        <w:t>m</w:t>
      </w:r>
      <w:r w:rsidR="00C91296">
        <w:rPr>
          <w:rFonts w:ascii="Arial" w:hAnsi="Arial" w:cs="Arial"/>
          <w:sz w:val="24"/>
          <w:szCs w:val="24"/>
        </w:rPr>
        <w:t>ediate local</w:t>
      </w:r>
      <w:r w:rsidR="00844F98">
        <w:rPr>
          <w:rFonts w:ascii="Arial" w:hAnsi="Arial" w:cs="Arial"/>
          <w:sz w:val="24"/>
          <w:szCs w:val="24"/>
        </w:rPr>
        <w:t>ity</w:t>
      </w:r>
      <w:r w:rsidR="00D2767F">
        <w:rPr>
          <w:rFonts w:ascii="Arial" w:hAnsi="Arial" w:cs="Arial"/>
          <w:sz w:val="24"/>
          <w:szCs w:val="24"/>
        </w:rPr>
        <w:t>.</w:t>
      </w:r>
      <w:r w:rsidR="00305D85">
        <w:rPr>
          <w:rFonts w:ascii="Arial" w:hAnsi="Arial" w:cs="Arial"/>
          <w:sz w:val="24"/>
          <w:szCs w:val="24"/>
        </w:rPr>
        <w:t xml:space="preserve"> There is no evidence to suggest </w:t>
      </w:r>
      <w:r w:rsidR="00172F3E">
        <w:rPr>
          <w:rFonts w:ascii="Arial" w:hAnsi="Arial" w:cs="Arial"/>
          <w:sz w:val="24"/>
          <w:szCs w:val="24"/>
        </w:rPr>
        <w:t>the users are connected in any other way</w:t>
      </w:r>
      <w:r w:rsidR="00DD00E5">
        <w:rPr>
          <w:rFonts w:ascii="Arial" w:hAnsi="Arial" w:cs="Arial"/>
          <w:sz w:val="24"/>
          <w:szCs w:val="24"/>
        </w:rPr>
        <w:t xml:space="preserve">, they are not part of a </w:t>
      </w:r>
      <w:r w:rsidR="0009539C">
        <w:rPr>
          <w:rFonts w:ascii="Arial" w:hAnsi="Arial" w:cs="Arial"/>
          <w:sz w:val="24"/>
          <w:szCs w:val="24"/>
        </w:rPr>
        <w:t>walking group, they have all used the route independently</w:t>
      </w:r>
      <w:r w:rsidR="00E80735">
        <w:rPr>
          <w:rFonts w:ascii="Arial" w:hAnsi="Arial" w:cs="Arial"/>
          <w:sz w:val="24"/>
          <w:szCs w:val="24"/>
        </w:rPr>
        <w:t xml:space="preserve">. </w:t>
      </w:r>
      <w:r w:rsidR="00F66C41">
        <w:rPr>
          <w:rFonts w:ascii="Arial" w:hAnsi="Arial" w:cs="Arial"/>
          <w:sz w:val="24"/>
          <w:szCs w:val="24"/>
        </w:rPr>
        <w:t>Therefore,</w:t>
      </w:r>
      <w:r w:rsidR="00E80735">
        <w:rPr>
          <w:rFonts w:ascii="Arial" w:hAnsi="Arial" w:cs="Arial"/>
          <w:sz w:val="24"/>
          <w:szCs w:val="24"/>
        </w:rPr>
        <w:t xml:space="preserve"> I con</w:t>
      </w:r>
      <w:r w:rsidR="00034A01">
        <w:rPr>
          <w:rFonts w:ascii="Arial" w:hAnsi="Arial" w:cs="Arial"/>
          <w:sz w:val="24"/>
          <w:szCs w:val="24"/>
        </w:rPr>
        <w:t xml:space="preserve">sider that the users are classed as </w:t>
      </w:r>
      <w:r w:rsidR="00E34915">
        <w:rPr>
          <w:rFonts w:ascii="Arial" w:hAnsi="Arial" w:cs="Arial"/>
          <w:sz w:val="24"/>
          <w:szCs w:val="24"/>
        </w:rPr>
        <w:t>‘</w:t>
      </w:r>
      <w:r w:rsidR="00034A01">
        <w:rPr>
          <w:rFonts w:ascii="Arial" w:hAnsi="Arial" w:cs="Arial"/>
          <w:sz w:val="24"/>
          <w:szCs w:val="24"/>
        </w:rPr>
        <w:t>the public at large</w:t>
      </w:r>
      <w:r w:rsidR="00E34915">
        <w:rPr>
          <w:rFonts w:ascii="Arial" w:hAnsi="Arial" w:cs="Arial"/>
          <w:sz w:val="24"/>
          <w:szCs w:val="24"/>
        </w:rPr>
        <w:t>’.</w:t>
      </w:r>
    </w:p>
    <w:p w14:paraId="0CD82CDE" w14:textId="0A41FF7F" w:rsidR="004A5662" w:rsidRDefault="00984BDE" w:rsidP="00FE7F78">
      <w:pPr>
        <w:pStyle w:val="Style1"/>
        <w:rPr>
          <w:rFonts w:ascii="Arial" w:hAnsi="Arial" w:cs="Arial"/>
          <w:sz w:val="24"/>
          <w:szCs w:val="24"/>
        </w:rPr>
      </w:pPr>
      <w:r>
        <w:rPr>
          <w:rFonts w:ascii="Arial" w:hAnsi="Arial" w:cs="Arial"/>
          <w:sz w:val="24"/>
          <w:szCs w:val="24"/>
        </w:rPr>
        <w:t xml:space="preserve">It is clear from the </w:t>
      </w:r>
      <w:r w:rsidR="006A1047">
        <w:rPr>
          <w:rFonts w:ascii="Arial" w:hAnsi="Arial" w:cs="Arial"/>
          <w:sz w:val="24"/>
          <w:szCs w:val="24"/>
        </w:rPr>
        <w:t xml:space="preserve">user </w:t>
      </w:r>
      <w:r>
        <w:rPr>
          <w:rFonts w:ascii="Arial" w:hAnsi="Arial" w:cs="Arial"/>
          <w:sz w:val="24"/>
          <w:szCs w:val="24"/>
        </w:rPr>
        <w:t xml:space="preserve">evidence that there have </w:t>
      </w:r>
      <w:r w:rsidR="00011921">
        <w:rPr>
          <w:rFonts w:ascii="Arial" w:hAnsi="Arial" w:cs="Arial"/>
          <w:sz w:val="24"/>
          <w:szCs w:val="24"/>
        </w:rPr>
        <w:t>b</w:t>
      </w:r>
      <w:r w:rsidR="000C4737">
        <w:rPr>
          <w:rFonts w:ascii="Arial" w:hAnsi="Arial" w:cs="Arial"/>
          <w:sz w:val="24"/>
          <w:szCs w:val="24"/>
        </w:rPr>
        <w:t xml:space="preserve">een some </w:t>
      </w:r>
      <w:r w:rsidR="00E83E47">
        <w:rPr>
          <w:rFonts w:ascii="Arial" w:hAnsi="Arial" w:cs="Arial"/>
          <w:sz w:val="24"/>
          <w:szCs w:val="24"/>
        </w:rPr>
        <w:t>i</w:t>
      </w:r>
      <w:r w:rsidR="00A25A51">
        <w:rPr>
          <w:rFonts w:ascii="Arial" w:hAnsi="Arial" w:cs="Arial"/>
          <w:sz w:val="24"/>
          <w:szCs w:val="24"/>
        </w:rPr>
        <w:t xml:space="preserve">ssues with mud and drainage at the </w:t>
      </w:r>
      <w:r w:rsidR="00E772D8">
        <w:rPr>
          <w:rFonts w:ascii="Arial" w:hAnsi="Arial" w:cs="Arial"/>
          <w:sz w:val="24"/>
          <w:szCs w:val="24"/>
        </w:rPr>
        <w:t>northern corner of</w:t>
      </w:r>
      <w:r w:rsidR="00A25A51">
        <w:rPr>
          <w:rFonts w:ascii="Arial" w:hAnsi="Arial" w:cs="Arial"/>
          <w:sz w:val="24"/>
          <w:szCs w:val="24"/>
        </w:rPr>
        <w:t xml:space="preserve"> the field</w:t>
      </w:r>
      <w:r w:rsidR="00E772D8">
        <w:rPr>
          <w:rFonts w:ascii="Arial" w:hAnsi="Arial" w:cs="Arial"/>
          <w:sz w:val="24"/>
          <w:szCs w:val="24"/>
        </w:rPr>
        <w:t>, at the point</w:t>
      </w:r>
      <w:r w:rsidR="00A25A51">
        <w:rPr>
          <w:rFonts w:ascii="Arial" w:hAnsi="Arial" w:cs="Arial"/>
          <w:sz w:val="24"/>
          <w:szCs w:val="24"/>
        </w:rPr>
        <w:t xml:space="preserve"> where</w:t>
      </w:r>
      <w:r w:rsidR="00E772D8">
        <w:rPr>
          <w:rFonts w:ascii="Arial" w:hAnsi="Arial" w:cs="Arial"/>
          <w:sz w:val="24"/>
          <w:szCs w:val="24"/>
        </w:rPr>
        <w:t xml:space="preserve"> footpath </w:t>
      </w:r>
      <w:r w:rsidR="009816D8">
        <w:rPr>
          <w:rFonts w:ascii="Arial" w:hAnsi="Arial" w:cs="Arial"/>
          <w:sz w:val="24"/>
          <w:szCs w:val="24"/>
        </w:rPr>
        <w:t xml:space="preserve">no.107 and 108 meet. </w:t>
      </w:r>
      <w:r w:rsidR="004A3944">
        <w:rPr>
          <w:rFonts w:ascii="Arial" w:hAnsi="Arial" w:cs="Arial"/>
          <w:sz w:val="24"/>
          <w:szCs w:val="24"/>
        </w:rPr>
        <w:t xml:space="preserve">Some witnesses have stated that </w:t>
      </w:r>
      <w:r w:rsidR="00C62096">
        <w:rPr>
          <w:rFonts w:ascii="Arial" w:hAnsi="Arial" w:cs="Arial"/>
          <w:sz w:val="24"/>
          <w:szCs w:val="24"/>
        </w:rPr>
        <w:t>during winter months</w:t>
      </w:r>
      <w:r w:rsidR="002B1E4B">
        <w:rPr>
          <w:rFonts w:ascii="Arial" w:hAnsi="Arial" w:cs="Arial"/>
          <w:sz w:val="24"/>
          <w:szCs w:val="24"/>
        </w:rPr>
        <w:t>, when the weather conditions are poor</w:t>
      </w:r>
      <w:r w:rsidR="006B5653">
        <w:rPr>
          <w:rFonts w:ascii="Arial" w:hAnsi="Arial" w:cs="Arial"/>
          <w:sz w:val="24"/>
          <w:szCs w:val="24"/>
        </w:rPr>
        <w:t xml:space="preserve">, that this area </w:t>
      </w:r>
      <w:r w:rsidR="000B536A">
        <w:rPr>
          <w:rFonts w:ascii="Arial" w:hAnsi="Arial" w:cs="Arial"/>
          <w:sz w:val="24"/>
          <w:szCs w:val="24"/>
        </w:rPr>
        <w:t xml:space="preserve">becomes flooded. </w:t>
      </w:r>
      <w:r w:rsidR="00F44F11">
        <w:rPr>
          <w:rFonts w:ascii="Arial" w:hAnsi="Arial" w:cs="Arial"/>
          <w:sz w:val="24"/>
          <w:szCs w:val="24"/>
        </w:rPr>
        <w:t>On the day of my site visit there was heavy rain</w:t>
      </w:r>
      <w:r w:rsidR="009F3A5C">
        <w:rPr>
          <w:rFonts w:ascii="Arial" w:hAnsi="Arial" w:cs="Arial"/>
          <w:sz w:val="24"/>
          <w:szCs w:val="24"/>
        </w:rPr>
        <w:t xml:space="preserve">, there </w:t>
      </w:r>
      <w:r w:rsidR="00A56413">
        <w:rPr>
          <w:rFonts w:ascii="Arial" w:hAnsi="Arial" w:cs="Arial"/>
          <w:sz w:val="24"/>
          <w:szCs w:val="24"/>
        </w:rPr>
        <w:t>were</w:t>
      </w:r>
      <w:r w:rsidR="00275CCE">
        <w:rPr>
          <w:rFonts w:ascii="Arial" w:hAnsi="Arial" w:cs="Arial"/>
          <w:sz w:val="24"/>
          <w:szCs w:val="24"/>
        </w:rPr>
        <w:t xml:space="preserve"> some puddles and mud in places but </w:t>
      </w:r>
      <w:r w:rsidR="00E04979">
        <w:rPr>
          <w:rFonts w:ascii="Arial" w:hAnsi="Arial" w:cs="Arial"/>
          <w:sz w:val="24"/>
          <w:szCs w:val="24"/>
        </w:rPr>
        <w:t>both definitive footpaths were usable</w:t>
      </w:r>
      <w:r w:rsidR="00A56413">
        <w:rPr>
          <w:rFonts w:ascii="Arial" w:hAnsi="Arial" w:cs="Arial"/>
          <w:sz w:val="24"/>
          <w:szCs w:val="24"/>
        </w:rPr>
        <w:t xml:space="preserve">. </w:t>
      </w:r>
      <w:r w:rsidR="002C4214">
        <w:rPr>
          <w:rFonts w:ascii="Arial" w:hAnsi="Arial" w:cs="Arial"/>
          <w:sz w:val="24"/>
          <w:szCs w:val="24"/>
        </w:rPr>
        <w:t xml:space="preserve">The objector claims </w:t>
      </w:r>
      <w:r w:rsidR="00885C28">
        <w:rPr>
          <w:rFonts w:ascii="Arial" w:hAnsi="Arial" w:cs="Arial"/>
          <w:sz w:val="24"/>
          <w:szCs w:val="24"/>
        </w:rPr>
        <w:t>that witnesses have used the Order route a</w:t>
      </w:r>
      <w:r w:rsidR="00277F65">
        <w:rPr>
          <w:rFonts w:ascii="Arial" w:hAnsi="Arial" w:cs="Arial"/>
          <w:sz w:val="24"/>
          <w:szCs w:val="24"/>
        </w:rPr>
        <w:t>s an alternative</w:t>
      </w:r>
      <w:r w:rsidR="00391A72">
        <w:rPr>
          <w:rFonts w:ascii="Arial" w:hAnsi="Arial" w:cs="Arial"/>
          <w:sz w:val="24"/>
          <w:szCs w:val="24"/>
        </w:rPr>
        <w:t xml:space="preserve"> </w:t>
      </w:r>
      <w:r w:rsidR="00EA3D5B">
        <w:rPr>
          <w:rFonts w:ascii="Arial" w:hAnsi="Arial" w:cs="Arial"/>
          <w:sz w:val="24"/>
          <w:szCs w:val="24"/>
        </w:rPr>
        <w:t>to avoid ‘</w:t>
      </w:r>
      <w:proofErr w:type="spellStart"/>
      <w:r w:rsidR="00EA3D5B">
        <w:rPr>
          <w:rFonts w:ascii="Arial" w:hAnsi="Arial" w:cs="Arial"/>
          <w:sz w:val="24"/>
          <w:szCs w:val="24"/>
        </w:rPr>
        <w:t>foundrous</w:t>
      </w:r>
      <w:proofErr w:type="spellEnd"/>
      <w:r w:rsidR="00EA3D5B">
        <w:rPr>
          <w:rFonts w:ascii="Arial" w:hAnsi="Arial" w:cs="Arial"/>
          <w:sz w:val="24"/>
          <w:szCs w:val="24"/>
        </w:rPr>
        <w:t xml:space="preserve">’ conditions </w:t>
      </w:r>
      <w:r w:rsidR="008533C2">
        <w:rPr>
          <w:rFonts w:ascii="Arial" w:hAnsi="Arial" w:cs="Arial"/>
          <w:sz w:val="24"/>
          <w:szCs w:val="24"/>
        </w:rPr>
        <w:t>on the existing public rights of way</w:t>
      </w:r>
      <w:r w:rsidR="003813D0">
        <w:rPr>
          <w:rFonts w:ascii="Arial" w:hAnsi="Arial" w:cs="Arial"/>
          <w:sz w:val="24"/>
          <w:szCs w:val="24"/>
        </w:rPr>
        <w:t xml:space="preserve"> in the field</w:t>
      </w:r>
      <w:r w:rsidR="008533C2">
        <w:rPr>
          <w:rFonts w:ascii="Arial" w:hAnsi="Arial" w:cs="Arial"/>
          <w:sz w:val="24"/>
          <w:szCs w:val="24"/>
        </w:rPr>
        <w:t xml:space="preserve">. </w:t>
      </w:r>
      <w:r w:rsidR="006C4077">
        <w:rPr>
          <w:rFonts w:ascii="Arial" w:hAnsi="Arial" w:cs="Arial"/>
          <w:sz w:val="24"/>
          <w:szCs w:val="24"/>
        </w:rPr>
        <w:t>As such they claim that the use was in the exercise of a ‘right to deviate</w:t>
      </w:r>
      <w:r w:rsidR="00996D12">
        <w:rPr>
          <w:rFonts w:ascii="Arial" w:hAnsi="Arial" w:cs="Arial"/>
          <w:sz w:val="24"/>
          <w:szCs w:val="24"/>
        </w:rPr>
        <w:t>’</w:t>
      </w:r>
      <w:r w:rsidR="00933FDE">
        <w:rPr>
          <w:rFonts w:ascii="Arial" w:hAnsi="Arial" w:cs="Arial"/>
          <w:sz w:val="24"/>
          <w:szCs w:val="24"/>
        </w:rPr>
        <w:t xml:space="preserve">. The case of </w:t>
      </w:r>
      <w:r w:rsidR="00933FDE" w:rsidRPr="00F819DF">
        <w:rPr>
          <w:rFonts w:ascii="Arial" w:hAnsi="Arial" w:cs="Arial"/>
          <w:i/>
          <w:iCs/>
          <w:sz w:val="24"/>
          <w:szCs w:val="24"/>
        </w:rPr>
        <w:t>Dawes v Hawkins (1860) 8 CB(NS)</w:t>
      </w:r>
      <w:r w:rsidR="0046620D" w:rsidRPr="00F819DF">
        <w:rPr>
          <w:rFonts w:ascii="Arial" w:hAnsi="Arial" w:cs="Arial"/>
          <w:i/>
          <w:iCs/>
          <w:sz w:val="24"/>
          <w:szCs w:val="24"/>
        </w:rPr>
        <w:t xml:space="preserve"> </w:t>
      </w:r>
      <w:r w:rsidR="00933FDE" w:rsidRPr="00F819DF">
        <w:rPr>
          <w:rFonts w:ascii="Arial" w:hAnsi="Arial" w:cs="Arial"/>
          <w:i/>
          <w:iCs/>
          <w:sz w:val="24"/>
          <w:szCs w:val="24"/>
        </w:rPr>
        <w:t>848</w:t>
      </w:r>
      <w:r w:rsidR="0046620D">
        <w:rPr>
          <w:rFonts w:ascii="Arial" w:hAnsi="Arial" w:cs="Arial"/>
          <w:sz w:val="24"/>
          <w:szCs w:val="24"/>
        </w:rPr>
        <w:t xml:space="preserve"> </w:t>
      </w:r>
      <w:r w:rsidR="00CE29BC">
        <w:rPr>
          <w:rFonts w:ascii="Arial" w:hAnsi="Arial" w:cs="Arial"/>
          <w:sz w:val="24"/>
          <w:szCs w:val="24"/>
        </w:rPr>
        <w:t xml:space="preserve">was </w:t>
      </w:r>
      <w:r w:rsidR="00FC7CF1">
        <w:rPr>
          <w:rFonts w:ascii="Arial" w:hAnsi="Arial" w:cs="Arial"/>
          <w:sz w:val="24"/>
          <w:szCs w:val="24"/>
        </w:rPr>
        <w:t>referred to</w:t>
      </w:r>
      <w:r w:rsidR="00CD4595">
        <w:rPr>
          <w:rFonts w:ascii="Arial" w:hAnsi="Arial" w:cs="Arial"/>
          <w:sz w:val="24"/>
          <w:szCs w:val="24"/>
        </w:rPr>
        <w:t>.</w:t>
      </w:r>
      <w:r w:rsidR="008F1907">
        <w:rPr>
          <w:rFonts w:ascii="Arial" w:hAnsi="Arial" w:cs="Arial"/>
          <w:sz w:val="24"/>
          <w:szCs w:val="24"/>
        </w:rPr>
        <w:t xml:space="preserve"> </w:t>
      </w:r>
      <w:r w:rsidR="00C4020F">
        <w:rPr>
          <w:rFonts w:ascii="Arial" w:hAnsi="Arial" w:cs="Arial"/>
          <w:sz w:val="24"/>
          <w:szCs w:val="24"/>
        </w:rPr>
        <w:t>As in that case</w:t>
      </w:r>
      <w:r w:rsidR="00533788">
        <w:rPr>
          <w:rFonts w:ascii="Arial" w:hAnsi="Arial" w:cs="Arial"/>
          <w:sz w:val="24"/>
          <w:szCs w:val="24"/>
        </w:rPr>
        <w:t>,</w:t>
      </w:r>
      <w:r w:rsidR="00C4020F">
        <w:rPr>
          <w:rFonts w:ascii="Arial" w:hAnsi="Arial" w:cs="Arial"/>
          <w:sz w:val="24"/>
          <w:szCs w:val="24"/>
        </w:rPr>
        <w:t xml:space="preserve"> t</w:t>
      </w:r>
      <w:r w:rsidR="008F1907">
        <w:rPr>
          <w:rFonts w:ascii="Arial" w:hAnsi="Arial" w:cs="Arial"/>
          <w:sz w:val="24"/>
          <w:szCs w:val="24"/>
        </w:rPr>
        <w:t xml:space="preserve">he objector </w:t>
      </w:r>
      <w:r w:rsidR="00A77F36">
        <w:rPr>
          <w:rFonts w:ascii="Arial" w:hAnsi="Arial" w:cs="Arial"/>
          <w:sz w:val="24"/>
          <w:szCs w:val="24"/>
        </w:rPr>
        <w:t xml:space="preserve">considers that use of the </w:t>
      </w:r>
      <w:r w:rsidR="00557665">
        <w:rPr>
          <w:rFonts w:ascii="Arial" w:hAnsi="Arial" w:cs="Arial"/>
          <w:sz w:val="24"/>
          <w:szCs w:val="24"/>
        </w:rPr>
        <w:t xml:space="preserve">claimed </w:t>
      </w:r>
      <w:r w:rsidR="00A17FD9">
        <w:rPr>
          <w:rFonts w:ascii="Arial" w:hAnsi="Arial" w:cs="Arial"/>
          <w:sz w:val="24"/>
          <w:szCs w:val="24"/>
        </w:rPr>
        <w:t xml:space="preserve">route </w:t>
      </w:r>
      <w:r w:rsidR="00142864">
        <w:rPr>
          <w:rFonts w:ascii="Arial" w:hAnsi="Arial" w:cs="Arial"/>
          <w:sz w:val="24"/>
          <w:szCs w:val="24"/>
        </w:rPr>
        <w:t>was ‘by right</w:t>
      </w:r>
      <w:r w:rsidR="00C438DD">
        <w:rPr>
          <w:rFonts w:ascii="Arial" w:hAnsi="Arial" w:cs="Arial"/>
          <w:sz w:val="24"/>
          <w:szCs w:val="24"/>
        </w:rPr>
        <w:t>’</w:t>
      </w:r>
      <w:r w:rsidR="009A2CE6">
        <w:rPr>
          <w:rFonts w:ascii="Arial" w:hAnsi="Arial" w:cs="Arial"/>
          <w:sz w:val="24"/>
          <w:szCs w:val="24"/>
        </w:rPr>
        <w:t xml:space="preserve">, meaning that </w:t>
      </w:r>
      <w:r w:rsidR="00B73145">
        <w:rPr>
          <w:rFonts w:ascii="Arial" w:hAnsi="Arial" w:cs="Arial"/>
          <w:sz w:val="24"/>
          <w:szCs w:val="24"/>
        </w:rPr>
        <w:t xml:space="preserve">users had a legal right </w:t>
      </w:r>
      <w:r w:rsidR="004716E7">
        <w:rPr>
          <w:rFonts w:ascii="Arial" w:hAnsi="Arial" w:cs="Arial"/>
          <w:sz w:val="24"/>
          <w:szCs w:val="24"/>
        </w:rPr>
        <w:t>and</w:t>
      </w:r>
      <w:r w:rsidR="00EF37E7">
        <w:rPr>
          <w:rFonts w:ascii="Arial" w:hAnsi="Arial" w:cs="Arial"/>
          <w:sz w:val="24"/>
          <w:szCs w:val="24"/>
        </w:rPr>
        <w:t xml:space="preserve"> therefore </w:t>
      </w:r>
      <w:r w:rsidR="00C139F5">
        <w:rPr>
          <w:rFonts w:ascii="Arial" w:hAnsi="Arial" w:cs="Arial"/>
          <w:sz w:val="24"/>
          <w:szCs w:val="24"/>
        </w:rPr>
        <w:t xml:space="preserve">it </w:t>
      </w:r>
      <w:r w:rsidR="00EF37E7">
        <w:rPr>
          <w:rFonts w:ascii="Arial" w:hAnsi="Arial" w:cs="Arial"/>
          <w:sz w:val="24"/>
          <w:szCs w:val="24"/>
        </w:rPr>
        <w:t>cannot be considered under Section 31 of the 1980 Act</w:t>
      </w:r>
      <w:r w:rsidR="004A5662">
        <w:rPr>
          <w:rFonts w:ascii="Arial" w:hAnsi="Arial" w:cs="Arial"/>
          <w:sz w:val="24"/>
          <w:szCs w:val="24"/>
        </w:rPr>
        <w:t>.</w:t>
      </w:r>
    </w:p>
    <w:p w14:paraId="20D7D072" w14:textId="4E20266A" w:rsidR="00DD4561" w:rsidRDefault="0088757C" w:rsidP="00FE7F78">
      <w:pPr>
        <w:pStyle w:val="Style1"/>
        <w:rPr>
          <w:rFonts w:ascii="Arial" w:hAnsi="Arial" w:cs="Arial"/>
          <w:sz w:val="24"/>
          <w:szCs w:val="24"/>
        </w:rPr>
      </w:pPr>
      <w:r>
        <w:rPr>
          <w:rFonts w:ascii="Arial" w:hAnsi="Arial" w:cs="Arial"/>
          <w:sz w:val="24"/>
          <w:szCs w:val="24"/>
        </w:rPr>
        <w:t xml:space="preserve">Many of the witnesses on their user evidence forms refer to the poor conditions </w:t>
      </w:r>
      <w:r w:rsidR="00BE15AC">
        <w:rPr>
          <w:rFonts w:ascii="Arial" w:hAnsi="Arial" w:cs="Arial"/>
          <w:sz w:val="24"/>
          <w:szCs w:val="24"/>
        </w:rPr>
        <w:t xml:space="preserve">at the northern corner of the field. </w:t>
      </w:r>
      <w:r w:rsidR="00726C1B">
        <w:rPr>
          <w:rFonts w:ascii="Arial" w:hAnsi="Arial" w:cs="Arial"/>
          <w:sz w:val="24"/>
          <w:szCs w:val="24"/>
        </w:rPr>
        <w:t>However</w:t>
      </w:r>
      <w:r w:rsidR="004D0A96">
        <w:rPr>
          <w:rFonts w:ascii="Arial" w:hAnsi="Arial" w:cs="Arial"/>
          <w:sz w:val="24"/>
          <w:szCs w:val="24"/>
        </w:rPr>
        <w:t xml:space="preserve">, </w:t>
      </w:r>
      <w:r w:rsidR="003D1880">
        <w:rPr>
          <w:rFonts w:ascii="Arial" w:hAnsi="Arial" w:cs="Arial"/>
          <w:sz w:val="24"/>
          <w:szCs w:val="24"/>
        </w:rPr>
        <w:t>with regards to use of th</w:t>
      </w:r>
      <w:r w:rsidR="00A16120">
        <w:rPr>
          <w:rFonts w:ascii="Arial" w:hAnsi="Arial" w:cs="Arial"/>
          <w:sz w:val="24"/>
          <w:szCs w:val="24"/>
        </w:rPr>
        <w:t>is corner</w:t>
      </w:r>
      <w:r w:rsidR="00625366">
        <w:rPr>
          <w:rFonts w:ascii="Arial" w:hAnsi="Arial" w:cs="Arial"/>
          <w:sz w:val="24"/>
          <w:szCs w:val="24"/>
        </w:rPr>
        <w:t xml:space="preserve">, </w:t>
      </w:r>
      <w:r w:rsidR="004D0A96">
        <w:rPr>
          <w:rFonts w:ascii="Arial" w:hAnsi="Arial" w:cs="Arial"/>
          <w:sz w:val="24"/>
          <w:szCs w:val="24"/>
        </w:rPr>
        <w:t xml:space="preserve">the comments vary </w:t>
      </w:r>
      <w:r w:rsidR="00625366">
        <w:rPr>
          <w:rFonts w:ascii="Arial" w:hAnsi="Arial" w:cs="Arial"/>
          <w:sz w:val="24"/>
          <w:szCs w:val="24"/>
        </w:rPr>
        <w:t>from ‘impassable in winter</w:t>
      </w:r>
      <w:r w:rsidR="006E49F7">
        <w:rPr>
          <w:rFonts w:ascii="Arial" w:hAnsi="Arial" w:cs="Arial"/>
          <w:sz w:val="24"/>
          <w:szCs w:val="24"/>
        </w:rPr>
        <w:t>’, ‘virtually impassable</w:t>
      </w:r>
      <w:r w:rsidR="000B5642">
        <w:rPr>
          <w:rFonts w:ascii="Arial" w:hAnsi="Arial" w:cs="Arial"/>
          <w:sz w:val="24"/>
          <w:szCs w:val="24"/>
        </w:rPr>
        <w:t>’</w:t>
      </w:r>
      <w:r w:rsidR="006E49F7">
        <w:rPr>
          <w:rFonts w:ascii="Arial" w:hAnsi="Arial" w:cs="Arial"/>
          <w:sz w:val="24"/>
          <w:szCs w:val="24"/>
        </w:rPr>
        <w:t xml:space="preserve"> </w:t>
      </w:r>
      <w:r w:rsidR="002B35CC">
        <w:rPr>
          <w:rFonts w:ascii="Arial" w:hAnsi="Arial" w:cs="Arial"/>
          <w:sz w:val="24"/>
          <w:szCs w:val="24"/>
        </w:rPr>
        <w:t>to ‘difficult to walk</w:t>
      </w:r>
      <w:r w:rsidR="00F606D8">
        <w:rPr>
          <w:rFonts w:ascii="Arial" w:hAnsi="Arial" w:cs="Arial"/>
          <w:sz w:val="24"/>
          <w:szCs w:val="24"/>
        </w:rPr>
        <w:t>’</w:t>
      </w:r>
      <w:r w:rsidR="002B35CC">
        <w:rPr>
          <w:rFonts w:ascii="Arial" w:hAnsi="Arial" w:cs="Arial"/>
          <w:sz w:val="24"/>
          <w:szCs w:val="24"/>
        </w:rPr>
        <w:t xml:space="preserve"> and ‘</w:t>
      </w:r>
      <w:r w:rsidR="00CE3DA5">
        <w:rPr>
          <w:rFonts w:ascii="Arial" w:hAnsi="Arial" w:cs="Arial"/>
          <w:sz w:val="24"/>
          <w:szCs w:val="24"/>
        </w:rPr>
        <w:t xml:space="preserve">wet and </w:t>
      </w:r>
      <w:r w:rsidR="002B35CC">
        <w:rPr>
          <w:rFonts w:ascii="Arial" w:hAnsi="Arial" w:cs="Arial"/>
          <w:sz w:val="24"/>
          <w:szCs w:val="24"/>
        </w:rPr>
        <w:t>boggy’.</w:t>
      </w:r>
      <w:r w:rsidR="00BF54B3">
        <w:rPr>
          <w:rFonts w:ascii="Arial" w:hAnsi="Arial" w:cs="Arial"/>
          <w:sz w:val="24"/>
          <w:szCs w:val="24"/>
        </w:rPr>
        <w:t xml:space="preserve"> The </w:t>
      </w:r>
      <w:r w:rsidR="00C40C6C">
        <w:rPr>
          <w:rFonts w:ascii="Arial" w:hAnsi="Arial" w:cs="Arial"/>
          <w:sz w:val="24"/>
          <w:szCs w:val="24"/>
        </w:rPr>
        <w:t xml:space="preserve">witness who submitted the </w:t>
      </w:r>
      <w:r w:rsidR="00BF54B3">
        <w:rPr>
          <w:rFonts w:ascii="Arial" w:hAnsi="Arial" w:cs="Arial"/>
          <w:sz w:val="24"/>
          <w:szCs w:val="24"/>
        </w:rPr>
        <w:t>letter</w:t>
      </w:r>
      <w:r w:rsidR="00C40C6C">
        <w:rPr>
          <w:rFonts w:ascii="Arial" w:hAnsi="Arial" w:cs="Arial"/>
          <w:sz w:val="24"/>
          <w:szCs w:val="24"/>
        </w:rPr>
        <w:t xml:space="preserve"> refers </w:t>
      </w:r>
      <w:r w:rsidR="00E219BA">
        <w:rPr>
          <w:rFonts w:ascii="Arial" w:hAnsi="Arial" w:cs="Arial"/>
          <w:sz w:val="24"/>
          <w:szCs w:val="24"/>
        </w:rPr>
        <w:t>to the fencing that was installed in 2015</w:t>
      </w:r>
      <w:r w:rsidR="005857A8">
        <w:rPr>
          <w:rFonts w:ascii="Arial" w:hAnsi="Arial" w:cs="Arial"/>
          <w:sz w:val="24"/>
          <w:szCs w:val="24"/>
        </w:rPr>
        <w:t xml:space="preserve">, and states that this now prevents </w:t>
      </w:r>
      <w:r w:rsidR="00817DAC">
        <w:rPr>
          <w:rFonts w:ascii="Arial" w:hAnsi="Arial" w:cs="Arial"/>
          <w:sz w:val="24"/>
          <w:szCs w:val="24"/>
        </w:rPr>
        <w:t>users</w:t>
      </w:r>
      <w:r w:rsidR="005D2EED">
        <w:rPr>
          <w:rFonts w:ascii="Arial" w:hAnsi="Arial" w:cs="Arial"/>
          <w:sz w:val="24"/>
          <w:szCs w:val="24"/>
        </w:rPr>
        <w:t xml:space="preserve"> from walking around </w:t>
      </w:r>
      <w:r w:rsidR="00817DAC">
        <w:rPr>
          <w:rFonts w:ascii="Arial" w:hAnsi="Arial" w:cs="Arial"/>
          <w:sz w:val="24"/>
          <w:szCs w:val="24"/>
        </w:rPr>
        <w:t>the flooded section</w:t>
      </w:r>
      <w:r w:rsidR="00E53A66">
        <w:rPr>
          <w:rFonts w:ascii="Arial" w:hAnsi="Arial" w:cs="Arial"/>
          <w:sz w:val="24"/>
          <w:szCs w:val="24"/>
        </w:rPr>
        <w:t xml:space="preserve">. </w:t>
      </w:r>
      <w:r w:rsidR="00B25EE7">
        <w:rPr>
          <w:rFonts w:ascii="Arial" w:hAnsi="Arial" w:cs="Arial"/>
          <w:sz w:val="24"/>
          <w:szCs w:val="24"/>
        </w:rPr>
        <w:t xml:space="preserve">The applicant </w:t>
      </w:r>
      <w:r w:rsidR="00576A3F">
        <w:rPr>
          <w:rFonts w:ascii="Arial" w:hAnsi="Arial" w:cs="Arial"/>
          <w:sz w:val="24"/>
          <w:szCs w:val="24"/>
        </w:rPr>
        <w:t xml:space="preserve">refers </w:t>
      </w:r>
      <w:r w:rsidR="0090790D">
        <w:rPr>
          <w:rFonts w:ascii="Arial" w:hAnsi="Arial" w:cs="Arial"/>
          <w:sz w:val="24"/>
          <w:szCs w:val="24"/>
        </w:rPr>
        <w:t xml:space="preserve">to walkers previously making a short detour </w:t>
      </w:r>
      <w:r w:rsidR="0047251B">
        <w:rPr>
          <w:rFonts w:ascii="Arial" w:hAnsi="Arial" w:cs="Arial"/>
          <w:sz w:val="24"/>
          <w:szCs w:val="24"/>
        </w:rPr>
        <w:t>if they met a deep puddle</w:t>
      </w:r>
      <w:r w:rsidR="00293616">
        <w:rPr>
          <w:rFonts w:ascii="Arial" w:hAnsi="Arial" w:cs="Arial"/>
          <w:sz w:val="24"/>
          <w:szCs w:val="24"/>
        </w:rPr>
        <w:t xml:space="preserve">/pond and </w:t>
      </w:r>
      <w:r w:rsidR="00B25EE7">
        <w:rPr>
          <w:rFonts w:ascii="Arial" w:hAnsi="Arial" w:cs="Arial"/>
          <w:sz w:val="24"/>
          <w:szCs w:val="24"/>
        </w:rPr>
        <w:t xml:space="preserve">claims that </w:t>
      </w:r>
      <w:r w:rsidR="006461FA">
        <w:rPr>
          <w:rFonts w:ascii="Arial" w:hAnsi="Arial" w:cs="Arial"/>
          <w:sz w:val="24"/>
          <w:szCs w:val="24"/>
        </w:rPr>
        <w:t>with the right footwear</w:t>
      </w:r>
      <w:r w:rsidR="00293616">
        <w:rPr>
          <w:rFonts w:ascii="Arial" w:hAnsi="Arial" w:cs="Arial"/>
          <w:sz w:val="24"/>
          <w:szCs w:val="24"/>
        </w:rPr>
        <w:t xml:space="preserve"> the path has always been passable.</w:t>
      </w:r>
      <w:r w:rsidR="006461FA">
        <w:rPr>
          <w:rFonts w:ascii="Arial" w:hAnsi="Arial" w:cs="Arial"/>
          <w:sz w:val="24"/>
          <w:szCs w:val="24"/>
        </w:rPr>
        <w:t xml:space="preserve"> </w:t>
      </w:r>
    </w:p>
    <w:p w14:paraId="0AD5E8EF" w14:textId="104194AB" w:rsidR="006E15B4" w:rsidRDefault="00B9670B" w:rsidP="00FE7F78">
      <w:pPr>
        <w:pStyle w:val="Style1"/>
        <w:rPr>
          <w:rFonts w:ascii="Arial" w:hAnsi="Arial" w:cs="Arial"/>
          <w:sz w:val="24"/>
          <w:szCs w:val="24"/>
        </w:rPr>
      </w:pPr>
      <w:r>
        <w:rPr>
          <w:rFonts w:ascii="Arial" w:hAnsi="Arial" w:cs="Arial"/>
          <w:sz w:val="24"/>
          <w:szCs w:val="24"/>
        </w:rPr>
        <w:t>At the inquiry the witnesses confirmed that this area has always flooded</w:t>
      </w:r>
      <w:r w:rsidR="00FA2B9A">
        <w:rPr>
          <w:rFonts w:ascii="Arial" w:hAnsi="Arial" w:cs="Arial"/>
          <w:sz w:val="24"/>
          <w:szCs w:val="24"/>
        </w:rPr>
        <w:t xml:space="preserve"> when the weather conditions were poor</w:t>
      </w:r>
      <w:r w:rsidR="00445668">
        <w:rPr>
          <w:rFonts w:ascii="Arial" w:hAnsi="Arial" w:cs="Arial"/>
          <w:sz w:val="24"/>
          <w:szCs w:val="24"/>
        </w:rPr>
        <w:t xml:space="preserve">. </w:t>
      </w:r>
      <w:r w:rsidR="003F3D64">
        <w:rPr>
          <w:rFonts w:ascii="Arial" w:hAnsi="Arial" w:cs="Arial"/>
          <w:sz w:val="24"/>
          <w:szCs w:val="24"/>
        </w:rPr>
        <w:t xml:space="preserve">One witness </w:t>
      </w:r>
      <w:r w:rsidR="001149B8">
        <w:rPr>
          <w:rFonts w:ascii="Arial" w:hAnsi="Arial" w:cs="Arial"/>
          <w:sz w:val="24"/>
          <w:szCs w:val="24"/>
        </w:rPr>
        <w:t xml:space="preserve">agreed with the applicant and stated </w:t>
      </w:r>
      <w:r w:rsidR="00073216">
        <w:rPr>
          <w:rFonts w:ascii="Arial" w:hAnsi="Arial" w:cs="Arial"/>
          <w:sz w:val="24"/>
          <w:szCs w:val="24"/>
        </w:rPr>
        <w:t xml:space="preserve">that prior to 2015 people would just use a wider area </w:t>
      </w:r>
      <w:r w:rsidR="00854E5D">
        <w:rPr>
          <w:rFonts w:ascii="Arial" w:hAnsi="Arial" w:cs="Arial"/>
          <w:sz w:val="24"/>
          <w:szCs w:val="24"/>
        </w:rPr>
        <w:t xml:space="preserve">to avoid this section, however, now </w:t>
      </w:r>
      <w:r w:rsidR="00316593">
        <w:rPr>
          <w:rFonts w:ascii="Arial" w:hAnsi="Arial" w:cs="Arial"/>
          <w:sz w:val="24"/>
          <w:szCs w:val="24"/>
        </w:rPr>
        <w:t>with the fencing people are confined to a narrow area</w:t>
      </w:r>
      <w:r w:rsidR="00207D76">
        <w:rPr>
          <w:rFonts w:ascii="Arial" w:hAnsi="Arial" w:cs="Arial"/>
          <w:sz w:val="24"/>
          <w:szCs w:val="24"/>
        </w:rPr>
        <w:t>.</w:t>
      </w:r>
      <w:r w:rsidR="00875727">
        <w:rPr>
          <w:rFonts w:ascii="Arial" w:hAnsi="Arial" w:cs="Arial"/>
          <w:sz w:val="24"/>
          <w:szCs w:val="24"/>
        </w:rPr>
        <w:t xml:space="preserve"> </w:t>
      </w:r>
      <w:r w:rsidR="00E76D95">
        <w:rPr>
          <w:rFonts w:ascii="Arial" w:hAnsi="Arial" w:cs="Arial"/>
          <w:sz w:val="24"/>
          <w:szCs w:val="24"/>
        </w:rPr>
        <w:t>One witn</w:t>
      </w:r>
      <w:r w:rsidR="00F603B9">
        <w:rPr>
          <w:rFonts w:ascii="Arial" w:hAnsi="Arial" w:cs="Arial"/>
          <w:sz w:val="24"/>
          <w:szCs w:val="24"/>
        </w:rPr>
        <w:t>ess stated that unl</w:t>
      </w:r>
      <w:r w:rsidR="00F34C1E">
        <w:rPr>
          <w:rFonts w:ascii="Arial" w:hAnsi="Arial" w:cs="Arial"/>
          <w:sz w:val="24"/>
          <w:szCs w:val="24"/>
        </w:rPr>
        <w:t xml:space="preserve">ess </w:t>
      </w:r>
      <w:r w:rsidR="00DD08D3">
        <w:rPr>
          <w:rFonts w:ascii="Arial" w:hAnsi="Arial" w:cs="Arial"/>
          <w:sz w:val="24"/>
          <w:szCs w:val="24"/>
        </w:rPr>
        <w:t xml:space="preserve">you wished to </w:t>
      </w:r>
      <w:r w:rsidR="005C71F6">
        <w:rPr>
          <w:rFonts w:ascii="Arial" w:hAnsi="Arial" w:cs="Arial"/>
          <w:sz w:val="24"/>
          <w:szCs w:val="24"/>
        </w:rPr>
        <w:t xml:space="preserve">use </w:t>
      </w:r>
      <w:r w:rsidR="00AC7F0A">
        <w:rPr>
          <w:rFonts w:ascii="Arial" w:hAnsi="Arial" w:cs="Arial"/>
          <w:sz w:val="24"/>
          <w:szCs w:val="24"/>
        </w:rPr>
        <w:t xml:space="preserve">the definitive footpaths to exit onto </w:t>
      </w:r>
      <w:proofErr w:type="spellStart"/>
      <w:r w:rsidR="00AC7F0A">
        <w:rPr>
          <w:rFonts w:ascii="Arial" w:hAnsi="Arial" w:cs="Arial"/>
          <w:sz w:val="24"/>
          <w:szCs w:val="24"/>
        </w:rPr>
        <w:t>Sandbed</w:t>
      </w:r>
      <w:proofErr w:type="spellEnd"/>
      <w:r w:rsidR="00AC7F0A">
        <w:rPr>
          <w:rFonts w:ascii="Arial" w:hAnsi="Arial" w:cs="Arial"/>
          <w:sz w:val="24"/>
          <w:szCs w:val="24"/>
        </w:rPr>
        <w:t xml:space="preserve"> Lane </w:t>
      </w:r>
      <w:r w:rsidR="00254B80">
        <w:rPr>
          <w:rFonts w:ascii="Arial" w:hAnsi="Arial" w:cs="Arial"/>
          <w:sz w:val="24"/>
          <w:szCs w:val="24"/>
        </w:rPr>
        <w:t>then people would use the Order route</w:t>
      </w:r>
      <w:r w:rsidR="0036652D">
        <w:rPr>
          <w:rFonts w:ascii="Arial" w:hAnsi="Arial" w:cs="Arial"/>
          <w:sz w:val="24"/>
          <w:szCs w:val="24"/>
        </w:rPr>
        <w:t>.</w:t>
      </w:r>
      <w:r w:rsidR="00574A70">
        <w:rPr>
          <w:rFonts w:ascii="Arial" w:hAnsi="Arial" w:cs="Arial"/>
          <w:sz w:val="24"/>
          <w:szCs w:val="24"/>
        </w:rPr>
        <w:t xml:space="preserve"> Another witness confirmed that </w:t>
      </w:r>
      <w:r w:rsidR="00635065">
        <w:rPr>
          <w:rFonts w:ascii="Arial" w:hAnsi="Arial" w:cs="Arial"/>
          <w:sz w:val="24"/>
          <w:szCs w:val="24"/>
        </w:rPr>
        <w:t>t</w:t>
      </w:r>
      <w:r w:rsidR="00574A70">
        <w:rPr>
          <w:rFonts w:ascii="Arial" w:hAnsi="Arial" w:cs="Arial"/>
          <w:sz w:val="24"/>
          <w:szCs w:val="24"/>
        </w:rPr>
        <w:t>he</w:t>
      </w:r>
      <w:r w:rsidR="00635065">
        <w:rPr>
          <w:rFonts w:ascii="Arial" w:hAnsi="Arial" w:cs="Arial"/>
          <w:sz w:val="24"/>
          <w:szCs w:val="24"/>
        </w:rPr>
        <w:t>y</w:t>
      </w:r>
      <w:r w:rsidR="00574A70">
        <w:rPr>
          <w:rFonts w:ascii="Arial" w:hAnsi="Arial" w:cs="Arial"/>
          <w:sz w:val="24"/>
          <w:szCs w:val="24"/>
        </w:rPr>
        <w:t xml:space="preserve"> always used the Order </w:t>
      </w:r>
      <w:r w:rsidR="00D01FEC">
        <w:rPr>
          <w:rFonts w:ascii="Arial" w:hAnsi="Arial" w:cs="Arial"/>
          <w:sz w:val="24"/>
          <w:szCs w:val="24"/>
        </w:rPr>
        <w:t xml:space="preserve">route irrespective of the conditions </w:t>
      </w:r>
      <w:r w:rsidR="00507DC4">
        <w:rPr>
          <w:rFonts w:ascii="Arial" w:hAnsi="Arial" w:cs="Arial"/>
          <w:sz w:val="24"/>
          <w:szCs w:val="24"/>
        </w:rPr>
        <w:t>of footpath no.107 and 108.</w:t>
      </w:r>
      <w:r w:rsidR="0036652D">
        <w:rPr>
          <w:rFonts w:ascii="Arial" w:hAnsi="Arial" w:cs="Arial"/>
          <w:sz w:val="24"/>
          <w:szCs w:val="24"/>
        </w:rPr>
        <w:t xml:space="preserve"> </w:t>
      </w:r>
      <w:r w:rsidR="00C747BA">
        <w:rPr>
          <w:rFonts w:ascii="Arial" w:hAnsi="Arial" w:cs="Arial"/>
          <w:sz w:val="24"/>
          <w:szCs w:val="24"/>
        </w:rPr>
        <w:t>It was stated at the inquiry</w:t>
      </w:r>
      <w:r w:rsidR="007C59A0">
        <w:rPr>
          <w:rFonts w:ascii="Arial" w:hAnsi="Arial" w:cs="Arial"/>
          <w:sz w:val="24"/>
          <w:szCs w:val="24"/>
        </w:rPr>
        <w:t>,</w:t>
      </w:r>
      <w:r w:rsidR="00C747BA">
        <w:rPr>
          <w:rFonts w:ascii="Arial" w:hAnsi="Arial" w:cs="Arial"/>
          <w:sz w:val="24"/>
          <w:szCs w:val="24"/>
        </w:rPr>
        <w:t xml:space="preserve"> </w:t>
      </w:r>
      <w:r w:rsidR="00736AA6">
        <w:rPr>
          <w:rFonts w:ascii="Arial" w:hAnsi="Arial" w:cs="Arial"/>
          <w:sz w:val="24"/>
          <w:szCs w:val="24"/>
        </w:rPr>
        <w:t xml:space="preserve">and </w:t>
      </w:r>
      <w:r w:rsidR="00862A53">
        <w:rPr>
          <w:rFonts w:ascii="Arial" w:hAnsi="Arial" w:cs="Arial"/>
          <w:sz w:val="24"/>
          <w:szCs w:val="24"/>
        </w:rPr>
        <w:t>in the user evidence</w:t>
      </w:r>
      <w:r w:rsidR="007C59A0">
        <w:rPr>
          <w:rFonts w:ascii="Arial" w:hAnsi="Arial" w:cs="Arial"/>
          <w:sz w:val="24"/>
          <w:szCs w:val="24"/>
        </w:rPr>
        <w:t>,</w:t>
      </w:r>
      <w:r w:rsidR="00862A53">
        <w:rPr>
          <w:rFonts w:ascii="Arial" w:hAnsi="Arial" w:cs="Arial"/>
          <w:sz w:val="24"/>
          <w:szCs w:val="24"/>
        </w:rPr>
        <w:t xml:space="preserve"> that people would use the</w:t>
      </w:r>
      <w:r w:rsidR="00837101">
        <w:rPr>
          <w:rFonts w:ascii="Arial" w:hAnsi="Arial" w:cs="Arial"/>
          <w:sz w:val="24"/>
          <w:szCs w:val="24"/>
        </w:rPr>
        <w:t xml:space="preserve"> </w:t>
      </w:r>
      <w:r w:rsidR="00862A53">
        <w:rPr>
          <w:rFonts w:ascii="Arial" w:hAnsi="Arial" w:cs="Arial"/>
          <w:sz w:val="24"/>
          <w:szCs w:val="24"/>
        </w:rPr>
        <w:lastRenderedPageBreak/>
        <w:t>Order route</w:t>
      </w:r>
      <w:r w:rsidR="00DB4980">
        <w:rPr>
          <w:rFonts w:ascii="Arial" w:hAnsi="Arial" w:cs="Arial"/>
          <w:sz w:val="24"/>
          <w:szCs w:val="24"/>
        </w:rPr>
        <w:t xml:space="preserve"> for con</w:t>
      </w:r>
      <w:r w:rsidR="00E140CE">
        <w:rPr>
          <w:rFonts w:ascii="Arial" w:hAnsi="Arial" w:cs="Arial"/>
          <w:sz w:val="24"/>
          <w:szCs w:val="24"/>
        </w:rPr>
        <w:t>venience</w:t>
      </w:r>
      <w:r w:rsidR="00BC7D2D">
        <w:rPr>
          <w:rFonts w:ascii="Arial" w:hAnsi="Arial" w:cs="Arial"/>
          <w:sz w:val="24"/>
          <w:szCs w:val="24"/>
        </w:rPr>
        <w:t xml:space="preserve"> or as a short cut</w:t>
      </w:r>
      <w:r w:rsidR="00E140CE">
        <w:rPr>
          <w:rFonts w:ascii="Arial" w:hAnsi="Arial" w:cs="Arial"/>
          <w:sz w:val="24"/>
          <w:szCs w:val="24"/>
        </w:rPr>
        <w:t xml:space="preserve">, rather than </w:t>
      </w:r>
      <w:r w:rsidR="001E6372">
        <w:rPr>
          <w:rFonts w:ascii="Arial" w:hAnsi="Arial" w:cs="Arial"/>
          <w:sz w:val="24"/>
          <w:szCs w:val="24"/>
        </w:rPr>
        <w:t>descending</w:t>
      </w:r>
      <w:r w:rsidR="00C058D1">
        <w:rPr>
          <w:rFonts w:ascii="Arial" w:hAnsi="Arial" w:cs="Arial"/>
          <w:sz w:val="24"/>
          <w:szCs w:val="24"/>
        </w:rPr>
        <w:t xml:space="preserve"> </w:t>
      </w:r>
      <w:r w:rsidR="00E140CE">
        <w:rPr>
          <w:rFonts w:ascii="Arial" w:hAnsi="Arial" w:cs="Arial"/>
          <w:sz w:val="24"/>
          <w:szCs w:val="24"/>
        </w:rPr>
        <w:t xml:space="preserve">and then ascending </w:t>
      </w:r>
      <w:r w:rsidR="00C058D1">
        <w:rPr>
          <w:rFonts w:ascii="Arial" w:hAnsi="Arial" w:cs="Arial"/>
          <w:sz w:val="24"/>
          <w:szCs w:val="24"/>
        </w:rPr>
        <w:t>the field</w:t>
      </w:r>
      <w:r w:rsidR="00FE65A7">
        <w:rPr>
          <w:rFonts w:ascii="Arial" w:hAnsi="Arial" w:cs="Arial"/>
          <w:sz w:val="24"/>
          <w:szCs w:val="24"/>
        </w:rPr>
        <w:t xml:space="preserve"> </w:t>
      </w:r>
      <w:r w:rsidR="00641546">
        <w:rPr>
          <w:rFonts w:ascii="Arial" w:hAnsi="Arial" w:cs="Arial"/>
          <w:sz w:val="24"/>
          <w:szCs w:val="24"/>
        </w:rPr>
        <w:t xml:space="preserve">again </w:t>
      </w:r>
      <w:r w:rsidR="009C5B8E">
        <w:rPr>
          <w:rFonts w:ascii="Arial" w:hAnsi="Arial" w:cs="Arial"/>
          <w:sz w:val="24"/>
          <w:szCs w:val="24"/>
        </w:rPr>
        <w:t>if</w:t>
      </w:r>
      <w:r w:rsidR="00FE65A7">
        <w:rPr>
          <w:rFonts w:ascii="Arial" w:hAnsi="Arial" w:cs="Arial"/>
          <w:sz w:val="24"/>
          <w:szCs w:val="24"/>
        </w:rPr>
        <w:t xml:space="preserve"> the</w:t>
      </w:r>
      <w:r w:rsidR="009C5B8E">
        <w:rPr>
          <w:rFonts w:ascii="Arial" w:hAnsi="Arial" w:cs="Arial"/>
          <w:sz w:val="24"/>
          <w:szCs w:val="24"/>
        </w:rPr>
        <w:t>y used the</w:t>
      </w:r>
      <w:r w:rsidR="00FE65A7">
        <w:rPr>
          <w:rFonts w:ascii="Arial" w:hAnsi="Arial" w:cs="Arial"/>
          <w:sz w:val="24"/>
          <w:szCs w:val="24"/>
        </w:rPr>
        <w:t xml:space="preserve"> definitive footpaths.</w:t>
      </w:r>
      <w:r w:rsidR="00BD16B6">
        <w:rPr>
          <w:rFonts w:ascii="Arial" w:hAnsi="Arial" w:cs="Arial"/>
          <w:sz w:val="24"/>
          <w:szCs w:val="24"/>
        </w:rPr>
        <w:t xml:space="preserve"> </w:t>
      </w:r>
    </w:p>
    <w:p w14:paraId="07810BE9" w14:textId="54901DE0" w:rsidR="00E14A80" w:rsidRDefault="00D5481B" w:rsidP="00FE7F78">
      <w:pPr>
        <w:pStyle w:val="Style1"/>
        <w:rPr>
          <w:rFonts w:ascii="Arial" w:hAnsi="Arial" w:cs="Arial"/>
          <w:sz w:val="24"/>
          <w:szCs w:val="24"/>
        </w:rPr>
      </w:pPr>
      <w:r>
        <w:rPr>
          <w:rFonts w:ascii="Arial" w:hAnsi="Arial" w:cs="Arial"/>
          <w:sz w:val="24"/>
          <w:szCs w:val="24"/>
        </w:rPr>
        <w:t xml:space="preserve">In </w:t>
      </w:r>
      <w:r w:rsidR="00CA039D">
        <w:rPr>
          <w:rFonts w:ascii="Arial" w:hAnsi="Arial" w:cs="Arial"/>
          <w:sz w:val="24"/>
          <w:szCs w:val="24"/>
        </w:rPr>
        <w:t>addition,</w:t>
      </w:r>
      <w:r>
        <w:rPr>
          <w:rFonts w:ascii="Arial" w:hAnsi="Arial" w:cs="Arial"/>
          <w:sz w:val="24"/>
          <w:szCs w:val="24"/>
        </w:rPr>
        <w:t xml:space="preserve"> a</w:t>
      </w:r>
      <w:r w:rsidRPr="00D5481B">
        <w:rPr>
          <w:rFonts w:ascii="Arial" w:hAnsi="Arial" w:cs="Arial"/>
          <w:sz w:val="24"/>
          <w:szCs w:val="24"/>
        </w:rPr>
        <w:t xml:space="preserve"> witness</w:t>
      </w:r>
      <w:r>
        <w:rPr>
          <w:rFonts w:ascii="Arial" w:hAnsi="Arial" w:cs="Arial"/>
          <w:sz w:val="24"/>
          <w:szCs w:val="24"/>
        </w:rPr>
        <w:t xml:space="preserve"> for the objector</w:t>
      </w:r>
      <w:r w:rsidRPr="00D5481B">
        <w:rPr>
          <w:rFonts w:ascii="Arial" w:hAnsi="Arial" w:cs="Arial"/>
          <w:sz w:val="24"/>
          <w:szCs w:val="24"/>
        </w:rPr>
        <w:t xml:space="preserve"> explained how they have sight of the Order route from their property. They stated that they would infrequently see people walking the Order route, this was mostly in summer. I consider that this witness may not have seen many people walking the Order route, but they did see some, and </w:t>
      </w:r>
      <w:proofErr w:type="gramStart"/>
      <w:r w:rsidRPr="00D5481B">
        <w:rPr>
          <w:rFonts w:ascii="Arial" w:hAnsi="Arial" w:cs="Arial"/>
          <w:sz w:val="24"/>
          <w:szCs w:val="24"/>
        </w:rPr>
        <w:t>in particular in</w:t>
      </w:r>
      <w:proofErr w:type="gramEnd"/>
      <w:r w:rsidRPr="00D5481B">
        <w:rPr>
          <w:rFonts w:ascii="Arial" w:hAnsi="Arial" w:cs="Arial"/>
          <w:sz w:val="24"/>
          <w:szCs w:val="24"/>
        </w:rPr>
        <w:t xml:space="preserve"> the summer months. Therefore, it is unlikely that the users they did see would have been deviating due to poor ground conditions on the definitive footpaths</w:t>
      </w:r>
      <w:r w:rsidR="00CA039D">
        <w:rPr>
          <w:rFonts w:ascii="Arial" w:hAnsi="Arial" w:cs="Arial"/>
          <w:sz w:val="24"/>
          <w:szCs w:val="24"/>
        </w:rPr>
        <w:t xml:space="preserve"> at that time.</w:t>
      </w:r>
    </w:p>
    <w:p w14:paraId="47282578" w14:textId="77777777" w:rsidR="000B0F66" w:rsidRDefault="00F207B5" w:rsidP="00FE7F78">
      <w:pPr>
        <w:pStyle w:val="Style1"/>
        <w:rPr>
          <w:rFonts w:ascii="Arial" w:hAnsi="Arial" w:cs="Arial"/>
          <w:sz w:val="24"/>
          <w:szCs w:val="24"/>
        </w:rPr>
      </w:pPr>
      <w:r>
        <w:rPr>
          <w:rFonts w:ascii="Arial" w:hAnsi="Arial" w:cs="Arial"/>
          <w:sz w:val="24"/>
          <w:szCs w:val="24"/>
        </w:rPr>
        <w:t xml:space="preserve">It is </w:t>
      </w:r>
      <w:r w:rsidR="00C632BE">
        <w:rPr>
          <w:rFonts w:ascii="Arial" w:hAnsi="Arial" w:cs="Arial"/>
          <w:sz w:val="24"/>
          <w:szCs w:val="24"/>
        </w:rPr>
        <w:t xml:space="preserve">clear to me that there has been </w:t>
      </w:r>
      <w:r w:rsidR="00146AEC">
        <w:rPr>
          <w:rFonts w:ascii="Arial" w:hAnsi="Arial" w:cs="Arial"/>
          <w:sz w:val="24"/>
          <w:szCs w:val="24"/>
        </w:rPr>
        <w:t xml:space="preserve">an issue </w:t>
      </w:r>
      <w:r w:rsidR="005926FE">
        <w:rPr>
          <w:rFonts w:ascii="Arial" w:hAnsi="Arial" w:cs="Arial"/>
          <w:sz w:val="24"/>
          <w:szCs w:val="24"/>
        </w:rPr>
        <w:t xml:space="preserve">on occasions </w:t>
      </w:r>
      <w:r w:rsidR="00146AEC">
        <w:rPr>
          <w:rFonts w:ascii="Arial" w:hAnsi="Arial" w:cs="Arial"/>
          <w:sz w:val="24"/>
          <w:szCs w:val="24"/>
        </w:rPr>
        <w:t xml:space="preserve">with the </w:t>
      </w:r>
      <w:r w:rsidR="005F1AFF">
        <w:rPr>
          <w:rFonts w:ascii="Arial" w:hAnsi="Arial" w:cs="Arial"/>
          <w:sz w:val="24"/>
          <w:szCs w:val="24"/>
        </w:rPr>
        <w:t>surface conditions of the definitive footpaths in the field at the northern corner</w:t>
      </w:r>
      <w:r w:rsidR="003B7F4B">
        <w:rPr>
          <w:rFonts w:ascii="Arial" w:hAnsi="Arial" w:cs="Arial"/>
          <w:sz w:val="24"/>
          <w:szCs w:val="24"/>
        </w:rPr>
        <w:t>.</w:t>
      </w:r>
      <w:r w:rsidR="005926FE">
        <w:rPr>
          <w:rFonts w:ascii="Arial" w:hAnsi="Arial" w:cs="Arial"/>
          <w:sz w:val="24"/>
          <w:szCs w:val="24"/>
        </w:rPr>
        <w:t xml:space="preserve"> However</w:t>
      </w:r>
      <w:r w:rsidR="003E2323">
        <w:rPr>
          <w:rFonts w:ascii="Arial" w:hAnsi="Arial" w:cs="Arial"/>
          <w:sz w:val="24"/>
          <w:szCs w:val="24"/>
        </w:rPr>
        <w:t>, this is some distance from the Order route</w:t>
      </w:r>
      <w:r w:rsidR="00117008">
        <w:rPr>
          <w:rFonts w:ascii="Arial" w:hAnsi="Arial" w:cs="Arial"/>
          <w:sz w:val="24"/>
          <w:szCs w:val="24"/>
        </w:rPr>
        <w:t xml:space="preserve">. From my reading of the evidence the </w:t>
      </w:r>
      <w:r w:rsidR="00E25AFB">
        <w:rPr>
          <w:rFonts w:ascii="Arial" w:hAnsi="Arial" w:cs="Arial"/>
          <w:sz w:val="24"/>
          <w:szCs w:val="24"/>
        </w:rPr>
        <w:t>main reason for using the claimed route</w:t>
      </w:r>
      <w:r w:rsidR="00A812BE">
        <w:rPr>
          <w:rFonts w:ascii="Arial" w:hAnsi="Arial" w:cs="Arial"/>
          <w:sz w:val="24"/>
          <w:szCs w:val="24"/>
        </w:rPr>
        <w:t>,</w:t>
      </w:r>
      <w:r w:rsidR="00E25AFB">
        <w:rPr>
          <w:rFonts w:ascii="Arial" w:hAnsi="Arial" w:cs="Arial"/>
          <w:sz w:val="24"/>
          <w:szCs w:val="24"/>
        </w:rPr>
        <w:t xml:space="preserve"> rather than the definitive footpath</w:t>
      </w:r>
      <w:r w:rsidR="003C4C12">
        <w:rPr>
          <w:rFonts w:ascii="Arial" w:hAnsi="Arial" w:cs="Arial"/>
          <w:sz w:val="24"/>
          <w:szCs w:val="24"/>
        </w:rPr>
        <w:t>s</w:t>
      </w:r>
      <w:r w:rsidR="00A812BE">
        <w:rPr>
          <w:rFonts w:ascii="Arial" w:hAnsi="Arial" w:cs="Arial"/>
          <w:sz w:val="24"/>
          <w:szCs w:val="24"/>
        </w:rPr>
        <w:t>,</w:t>
      </w:r>
      <w:r w:rsidR="00E25AFB">
        <w:rPr>
          <w:rFonts w:ascii="Arial" w:hAnsi="Arial" w:cs="Arial"/>
          <w:sz w:val="24"/>
          <w:szCs w:val="24"/>
        </w:rPr>
        <w:t xml:space="preserve"> is to</w:t>
      </w:r>
      <w:r w:rsidR="00A812BE">
        <w:rPr>
          <w:rFonts w:ascii="Arial" w:hAnsi="Arial" w:cs="Arial"/>
          <w:sz w:val="24"/>
          <w:szCs w:val="24"/>
        </w:rPr>
        <w:t xml:space="preserve"> avoid the </w:t>
      </w:r>
      <w:r w:rsidR="00A62B71">
        <w:rPr>
          <w:rFonts w:ascii="Arial" w:hAnsi="Arial" w:cs="Arial"/>
          <w:sz w:val="24"/>
          <w:szCs w:val="24"/>
        </w:rPr>
        <w:t>steep gradients</w:t>
      </w:r>
      <w:r w:rsidR="00FB5D3D">
        <w:rPr>
          <w:rFonts w:ascii="Arial" w:hAnsi="Arial" w:cs="Arial"/>
          <w:sz w:val="24"/>
          <w:szCs w:val="24"/>
        </w:rPr>
        <w:t xml:space="preserve"> in the field</w:t>
      </w:r>
      <w:r w:rsidR="00C0525B">
        <w:rPr>
          <w:rFonts w:ascii="Arial" w:hAnsi="Arial" w:cs="Arial"/>
          <w:sz w:val="24"/>
          <w:szCs w:val="24"/>
        </w:rPr>
        <w:t xml:space="preserve">. Most users were dog walkers and would use the </w:t>
      </w:r>
      <w:r w:rsidR="00A845C0">
        <w:rPr>
          <w:rFonts w:ascii="Arial" w:hAnsi="Arial" w:cs="Arial"/>
          <w:sz w:val="24"/>
          <w:szCs w:val="24"/>
        </w:rPr>
        <w:t>claimed route as part of a longer circular walk</w:t>
      </w:r>
      <w:r w:rsidR="004E6853">
        <w:rPr>
          <w:rFonts w:ascii="Arial" w:hAnsi="Arial" w:cs="Arial"/>
          <w:sz w:val="24"/>
          <w:szCs w:val="24"/>
        </w:rPr>
        <w:t xml:space="preserve"> as it was more convenient</w:t>
      </w:r>
      <w:r w:rsidR="00AB0D68">
        <w:rPr>
          <w:rFonts w:ascii="Arial" w:hAnsi="Arial" w:cs="Arial"/>
          <w:sz w:val="24"/>
          <w:szCs w:val="24"/>
        </w:rPr>
        <w:t xml:space="preserve">. </w:t>
      </w:r>
      <w:r w:rsidR="0085227E">
        <w:rPr>
          <w:rFonts w:ascii="Arial" w:hAnsi="Arial" w:cs="Arial"/>
          <w:sz w:val="24"/>
          <w:szCs w:val="24"/>
        </w:rPr>
        <w:t xml:space="preserve">I consider that the witnesses have mentioned </w:t>
      </w:r>
      <w:r w:rsidR="00717376">
        <w:rPr>
          <w:rFonts w:ascii="Arial" w:hAnsi="Arial" w:cs="Arial"/>
          <w:sz w:val="24"/>
          <w:szCs w:val="24"/>
        </w:rPr>
        <w:t xml:space="preserve">the </w:t>
      </w:r>
      <w:r w:rsidR="00763CA5">
        <w:rPr>
          <w:rFonts w:ascii="Arial" w:hAnsi="Arial" w:cs="Arial"/>
          <w:sz w:val="24"/>
          <w:szCs w:val="24"/>
        </w:rPr>
        <w:t>flooded area, as this is another reason they</w:t>
      </w:r>
      <w:r w:rsidR="007761AA">
        <w:rPr>
          <w:rFonts w:ascii="Arial" w:hAnsi="Arial" w:cs="Arial"/>
          <w:sz w:val="24"/>
          <w:szCs w:val="24"/>
        </w:rPr>
        <w:t xml:space="preserve"> have avoided </w:t>
      </w:r>
      <w:r w:rsidR="004345B7">
        <w:rPr>
          <w:rFonts w:ascii="Arial" w:hAnsi="Arial" w:cs="Arial"/>
          <w:sz w:val="24"/>
          <w:szCs w:val="24"/>
        </w:rPr>
        <w:t>using the definitive footpaths on some occasions, however, it is not the only reason</w:t>
      </w:r>
      <w:r w:rsidR="00C14EC0">
        <w:rPr>
          <w:rFonts w:ascii="Arial" w:hAnsi="Arial" w:cs="Arial"/>
          <w:sz w:val="24"/>
          <w:szCs w:val="24"/>
        </w:rPr>
        <w:t>.</w:t>
      </w:r>
      <w:r w:rsidR="00763CA5">
        <w:rPr>
          <w:rFonts w:ascii="Arial" w:hAnsi="Arial" w:cs="Arial"/>
          <w:sz w:val="24"/>
          <w:szCs w:val="24"/>
        </w:rPr>
        <w:t xml:space="preserve"> </w:t>
      </w:r>
      <w:r w:rsidR="00AB0D68">
        <w:rPr>
          <w:rFonts w:ascii="Arial" w:hAnsi="Arial" w:cs="Arial"/>
          <w:sz w:val="24"/>
          <w:szCs w:val="24"/>
        </w:rPr>
        <w:t>If the</w:t>
      </w:r>
      <w:r w:rsidR="000774EB">
        <w:rPr>
          <w:rFonts w:ascii="Arial" w:hAnsi="Arial" w:cs="Arial"/>
          <w:sz w:val="24"/>
          <w:szCs w:val="24"/>
        </w:rPr>
        <w:t xml:space="preserve"> witnesses so </w:t>
      </w:r>
      <w:r w:rsidR="002A3707">
        <w:rPr>
          <w:rFonts w:ascii="Arial" w:hAnsi="Arial" w:cs="Arial"/>
          <w:sz w:val="24"/>
          <w:szCs w:val="24"/>
        </w:rPr>
        <w:t>wished,</w:t>
      </w:r>
      <w:r w:rsidR="000774EB">
        <w:rPr>
          <w:rFonts w:ascii="Arial" w:hAnsi="Arial" w:cs="Arial"/>
          <w:sz w:val="24"/>
          <w:szCs w:val="24"/>
        </w:rPr>
        <w:t xml:space="preserve"> they could have continued along footpath no.107 or 108 </w:t>
      </w:r>
      <w:r w:rsidR="0069267C">
        <w:rPr>
          <w:rFonts w:ascii="Arial" w:hAnsi="Arial" w:cs="Arial"/>
          <w:sz w:val="24"/>
          <w:szCs w:val="24"/>
        </w:rPr>
        <w:t xml:space="preserve">to the corner of the field and just </w:t>
      </w:r>
      <w:r w:rsidR="004908D5">
        <w:rPr>
          <w:rFonts w:ascii="Arial" w:hAnsi="Arial" w:cs="Arial"/>
          <w:sz w:val="24"/>
          <w:szCs w:val="24"/>
        </w:rPr>
        <w:t>walked</w:t>
      </w:r>
      <w:r w:rsidR="0069267C">
        <w:rPr>
          <w:rFonts w:ascii="Arial" w:hAnsi="Arial" w:cs="Arial"/>
          <w:sz w:val="24"/>
          <w:szCs w:val="24"/>
        </w:rPr>
        <w:t xml:space="preserve"> a short detour around the flooded section</w:t>
      </w:r>
      <w:r w:rsidR="00E05C3E">
        <w:rPr>
          <w:rFonts w:ascii="Arial" w:hAnsi="Arial" w:cs="Arial"/>
          <w:sz w:val="24"/>
          <w:szCs w:val="24"/>
        </w:rPr>
        <w:t>.</w:t>
      </w:r>
      <w:r w:rsidR="002B5B11">
        <w:rPr>
          <w:rFonts w:ascii="Arial" w:hAnsi="Arial" w:cs="Arial"/>
          <w:sz w:val="24"/>
          <w:szCs w:val="24"/>
        </w:rPr>
        <w:t xml:space="preserve"> </w:t>
      </w:r>
      <w:r w:rsidR="00054A59">
        <w:rPr>
          <w:rFonts w:ascii="Arial" w:hAnsi="Arial" w:cs="Arial"/>
          <w:sz w:val="24"/>
          <w:szCs w:val="24"/>
        </w:rPr>
        <w:t xml:space="preserve">I acknowledge that parts of the definitive paths may have been wet and slippery </w:t>
      </w:r>
      <w:r w:rsidR="0036697F">
        <w:rPr>
          <w:rFonts w:ascii="Arial" w:hAnsi="Arial" w:cs="Arial"/>
          <w:sz w:val="24"/>
          <w:szCs w:val="24"/>
        </w:rPr>
        <w:t>on the gradients</w:t>
      </w:r>
      <w:r w:rsidR="0000483E">
        <w:rPr>
          <w:rFonts w:ascii="Arial" w:hAnsi="Arial" w:cs="Arial"/>
          <w:sz w:val="24"/>
          <w:szCs w:val="24"/>
        </w:rPr>
        <w:t>,</w:t>
      </w:r>
      <w:r w:rsidR="0036697F">
        <w:rPr>
          <w:rFonts w:ascii="Arial" w:hAnsi="Arial" w:cs="Arial"/>
          <w:sz w:val="24"/>
          <w:szCs w:val="24"/>
        </w:rPr>
        <w:t xml:space="preserve"> </w:t>
      </w:r>
      <w:r w:rsidR="00A53581">
        <w:rPr>
          <w:rFonts w:ascii="Arial" w:hAnsi="Arial" w:cs="Arial"/>
          <w:sz w:val="24"/>
          <w:szCs w:val="24"/>
        </w:rPr>
        <w:t>however, I do not consider that this wou</w:t>
      </w:r>
      <w:r w:rsidR="002373FC">
        <w:rPr>
          <w:rFonts w:ascii="Arial" w:hAnsi="Arial" w:cs="Arial"/>
          <w:sz w:val="24"/>
          <w:szCs w:val="24"/>
        </w:rPr>
        <w:t xml:space="preserve">ld have made them so </w:t>
      </w:r>
      <w:r w:rsidR="00871B3E">
        <w:rPr>
          <w:rFonts w:ascii="Arial" w:hAnsi="Arial" w:cs="Arial"/>
          <w:sz w:val="24"/>
          <w:szCs w:val="24"/>
        </w:rPr>
        <w:t>dangerous that the users had no choice but to use the Order route as an alternative</w:t>
      </w:r>
      <w:r w:rsidR="003E0765">
        <w:rPr>
          <w:rFonts w:ascii="Arial" w:hAnsi="Arial" w:cs="Arial"/>
          <w:sz w:val="24"/>
          <w:szCs w:val="24"/>
        </w:rPr>
        <w:t xml:space="preserve">. </w:t>
      </w:r>
      <w:r w:rsidR="00C552B7">
        <w:rPr>
          <w:rFonts w:ascii="Arial" w:hAnsi="Arial" w:cs="Arial"/>
          <w:sz w:val="24"/>
          <w:szCs w:val="24"/>
        </w:rPr>
        <w:t xml:space="preserve">I consider that the claimed </w:t>
      </w:r>
      <w:r w:rsidR="006B6F5B">
        <w:rPr>
          <w:rFonts w:ascii="Arial" w:hAnsi="Arial" w:cs="Arial"/>
          <w:sz w:val="24"/>
          <w:szCs w:val="24"/>
        </w:rPr>
        <w:t xml:space="preserve">route is too </w:t>
      </w:r>
      <w:r w:rsidR="00E700A7">
        <w:rPr>
          <w:rFonts w:ascii="Arial" w:hAnsi="Arial" w:cs="Arial"/>
          <w:sz w:val="24"/>
          <w:szCs w:val="24"/>
        </w:rPr>
        <w:t xml:space="preserve">lengthy </w:t>
      </w:r>
      <w:r w:rsidR="00E47AC3">
        <w:rPr>
          <w:rFonts w:ascii="Arial" w:hAnsi="Arial" w:cs="Arial"/>
          <w:sz w:val="24"/>
          <w:szCs w:val="24"/>
        </w:rPr>
        <w:t xml:space="preserve">to be deemed as a deviation </w:t>
      </w:r>
      <w:r w:rsidR="001651A3">
        <w:rPr>
          <w:rFonts w:ascii="Arial" w:hAnsi="Arial" w:cs="Arial"/>
          <w:sz w:val="24"/>
          <w:szCs w:val="24"/>
        </w:rPr>
        <w:t xml:space="preserve">and therefore the use </w:t>
      </w:r>
      <w:r w:rsidR="000B0F66">
        <w:rPr>
          <w:rFonts w:ascii="Arial" w:hAnsi="Arial" w:cs="Arial"/>
          <w:sz w:val="24"/>
          <w:szCs w:val="24"/>
        </w:rPr>
        <w:t>is not ‘by right’.</w:t>
      </w:r>
    </w:p>
    <w:p w14:paraId="276F2830" w14:textId="77777777" w:rsidR="003A63D5" w:rsidRDefault="00A96015" w:rsidP="00FE7F78">
      <w:pPr>
        <w:pStyle w:val="Style1"/>
        <w:rPr>
          <w:rFonts w:ascii="Arial" w:hAnsi="Arial" w:cs="Arial"/>
          <w:sz w:val="24"/>
          <w:szCs w:val="24"/>
        </w:rPr>
      </w:pPr>
      <w:r>
        <w:rPr>
          <w:rFonts w:ascii="Arial" w:hAnsi="Arial" w:cs="Arial"/>
          <w:sz w:val="24"/>
          <w:szCs w:val="24"/>
        </w:rPr>
        <w:t xml:space="preserve">The objectors </w:t>
      </w:r>
      <w:r w:rsidR="008C35FC">
        <w:rPr>
          <w:rFonts w:ascii="Arial" w:hAnsi="Arial" w:cs="Arial"/>
          <w:sz w:val="24"/>
          <w:szCs w:val="24"/>
        </w:rPr>
        <w:t>have stated that</w:t>
      </w:r>
      <w:r w:rsidR="004617D2">
        <w:rPr>
          <w:rFonts w:ascii="Arial" w:hAnsi="Arial" w:cs="Arial"/>
          <w:sz w:val="24"/>
          <w:szCs w:val="24"/>
        </w:rPr>
        <w:t>,</w:t>
      </w:r>
      <w:r w:rsidR="008C35FC">
        <w:rPr>
          <w:rFonts w:ascii="Arial" w:hAnsi="Arial" w:cs="Arial"/>
          <w:sz w:val="24"/>
          <w:szCs w:val="24"/>
        </w:rPr>
        <w:t xml:space="preserve"> </w:t>
      </w:r>
      <w:r w:rsidR="006827B7">
        <w:rPr>
          <w:rFonts w:ascii="Arial" w:hAnsi="Arial" w:cs="Arial"/>
          <w:sz w:val="24"/>
          <w:szCs w:val="24"/>
        </w:rPr>
        <w:t xml:space="preserve">as they believe </w:t>
      </w:r>
      <w:r w:rsidR="002C1081">
        <w:rPr>
          <w:rFonts w:ascii="Arial" w:hAnsi="Arial" w:cs="Arial"/>
          <w:sz w:val="24"/>
          <w:szCs w:val="24"/>
        </w:rPr>
        <w:t>some of the use of the claimed route was ‘by right’</w:t>
      </w:r>
      <w:r w:rsidR="002A655F">
        <w:rPr>
          <w:rFonts w:ascii="Arial" w:hAnsi="Arial" w:cs="Arial"/>
          <w:sz w:val="24"/>
          <w:szCs w:val="24"/>
        </w:rPr>
        <w:t xml:space="preserve">, that there is no </w:t>
      </w:r>
      <w:r w:rsidR="009C409A">
        <w:rPr>
          <w:rFonts w:ascii="Arial" w:hAnsi="Arial" w:cs="Arial"/>
          <w:sz w:val="24"/>
          <w:szCs w:val="24"/>
        </w:rPr>
        <w:t xml:space="preserve">continuous period </w:t>
      </w:r>
      <w:r w:rsidR="006C2765">
        <w:rPr>
          <w:rFonts w:ascii="Arial" w:hAnsi="Arial" w:cs="Arial"/>
          <w:sz w:val="24"/>
          <w:szCs w:val="24"/>
        </w:rPr>
        <w:t xml:space="preserve">of </w:t>
      </w:r>
      <w:r w:rsidR="006C7049">
        <w:rPr>
          <w:rFonts w:ascii="Arial" w:hAnsi="Arial" w:cs="Arial"/>
          <w:sz w:val="24"/>
          <w:szCs w:val="24"/>
        </w:rPr>
        <w:t xml:space="preserve">twenty years </w:t>
      </w:r>
      <w:r w:rsidR="006C2765">
        <w:rPr>
          <w:rFonts w:ascii="Arial" w:hAnsi="Arial" w:cs="Arial"/>
          <w:sz w:val="24"/>
          <w:szCs w:val="24"/>
        </w:rPr>
        <w:t>use</w:t>
      </w:r>
      <w:r w:rsidR="006C7049">
        <w:rPr>
          <w:rFonts w:ascii="Arial" w:hAnsi="Arial" w:cs="Arial"/>
          <w:sz w:val="24"/>
          <w:szCs w:val="24"/>
        </w:rPr>
        <w:t xml:space="preserve">. </w:t>
      </w:r>
      <w:r w:rsidR="003D507F">
        <w:rPr>
          <w:rFonts w:ascii="Arial" w:hAnsi="Arial" w:cs="Arial"/>
          <w:sz w:val="24"/>
          <w:szCs w:val="24"/>
        </w:rPr>
        <w:t xml:space="preserve">They consider that the </w:t>
      </w:r>
      <w:r w:rsidR="009A085B">
        <w:rPr>
          <w:rFonts w:ascii="Arial" w:hAnsi="Arial" w:cs="Arial"/>
          <w:sz w:val="24"/>
          <w:szCs w:val="24"/>
        </w:rPr>
        <w:t>twenty-year</w:t>
      </w:r>
      <w:r w:rsidR="00C43FC1">
        <w:rPr>
          <w:rFonts w:ascii="Arial" w:hAnsi="Arial" w:cs="Arial"/>
          <w:sz w:val="24"/>
          <w:szCs w:val="24"/>
        </w:rPr>
        <w:t xml:space="preserve"> period is broken up with </w:t>
      </w:r>
      <w:r w:rsidR="00C623AC">
        <w:rPr>
          <w:rFonts w:ascii="Arial" w:hAnsi="Arial" w:cs="Arial"/>
          <w:sz w:val="24"/>
          <w:szCs w:val="24"/>
        </w:rPr>
        <w:t xml:space="preserve">occasions when the users were </w:t>
      </w:r>
      <w:r w:rsidR="009A085B">
        <w:rPr>
          <w:rFonts w:ascii="Arial" w:hAnsi="Arial" w:cs="Arial"/>
          <w:sz w:val="24"/>
          <w:szCs w:val="24"/>
        </w:rPr>
        <w:t>deviating,</w:t>
      </w:r>
      <w:r w:rsidR="00C623AC">
        <w:rPr>
          <w:rFonts w:ascii="Arial" w:hAnsi="Arial" w:cs="Arial"/>
          <w:sz w:val="24"/>
          <w:szCs w:val="24"/>
        </w:rPr>
        <w:t xml:space="preserve"> and </w:t>
      </w:r>
      <w:r w:rsidR="009A085B">
        <w:rPr>
          <w:rFonts w:ascii="Arial" w:hAnsi="Arial" w:cs="Arial"/>
          <w:sz w:val="24"/>
          <w:szCs w:val="24"/>
        </w:rPr>
        <w:t xml:space="preserve">use was ‘by right’. However, as I have stated </w:t>
      </w:r>
      <w:r w:rsidR="009C198C">
        <w:rPr>
          <w:rFonts w:ascii="Arial" w:hAnsi="Arial" w:cs="Arial"/>
          <w:sz w:val="24"/>
          <w:szCs w:val="24"/>
        </w:rPr>
        <w:t>above,</w:t>
      </w:r>
      <w:r w:rsidR="009A085B">
        <w:rPr>
          <w:rFonts w:ascii="Arial" w:hAnsi="Arial" w:cs="Arial"/>
          <w:sz w:val="24"/>
          <w:szCs w:val="24"/>
        </w:rPr>
        <w:t xml:space="preserve"> I do not </w:t>
      </w:r>
      <w:r w:rsidR="00DD2E87">
        <w:rPr>
          <w:rFonts w:ascii="Arial" w:hAnsi="Arial" w:cs="Arial"/>
          <w:sz w:val="24"/>
          <w:szCs w:val="24"/>
        </w:rPr>
        <w:t xml:space="preserve">consider </w:t>
      </w:r>
      <w:r w:rsidR="00944301">
        <w:rPr>
          <w:rFonts w:ascii="Arial" w:hAnsi="Arial" w:cs="Arial"/>
          <w:sz w:val="24"/>
          <w:szCs w:val="24"/>
        </w:rPr>
        <w:t>the</w:t>
      </w:r>
      <w:r w:rsidR="00F12585">
        <w:rPr>
          <w:rFonts w:ascii="Arial" w:hAnsi="Arial" w:cs="Arial"/>
          <w:sz w:val="24"/>
          <w:szCs w:val="24"/>
        </w:rPr>
        <w:t xml:space="preserve"> claimed route was used ‘by right’</w:t>
      </w:r>
      <w:r w:rsidR="00670043">
        <w:rPr>
          <w:rFonts w:ascii="Arial" w:hAnsi="Arial" w:cs="Arial"/>
          <w:sz w:val="24"/>
          <w:szCs w:val="24"/>
        </w:rPr>
        <w:t>,</w:t>
      </w:r>
      <w:r w:rsidR="00F12585">
        <w:rPr>
          <w:rFonts w:ascii="Arial" w:hAnsi="Arial" w:cs="Arial"/>
          <w:sz w:val="24"/>
          <w:szCs w:val="24"/>
        </w:rPr>
        <w:t xml:space="preserve"> </w:t>
      </w:r>
      <w:r w:rsidR="00670043">
        <w:rPr>
          <w:rFonts w:ascii="Arial" w:hAnsi="Arial" w:cs="Arial"/>
          <w:sz w:val="24"/>
          <w:szCs w:val="24"/>
        </w:rPr>
        <w:t xml:space="preserve">even when parts of the </w:t>
      </w:r>
      <w:r w:rsidR="00F77BA2">
        <w:rPr>
          <w:rFonts w:ascii="Arial" w:hAnsi="Arial" w:cs="Arial"/>
          <w:sz w:val="24"/>
          <w:szCs w:val="24"/>
        </w:rPr>
        <w:t>definitive paths were flooded, as a shorter deviation would have been possible</w:t>
      </w:r>
      <w:r w:rsidR="004D6F83">
        <w:rPr>
          <w:rFonts w:ascii="Arial" w:hAnsi="Arial" w:cs="Arial"/>
          <w:sz w:val="24"/>
          <w:szCs w:val="24"/>
        </w:rPr>
        <w:t xml:space="preserve">. </w:t>
      </w:r>
      <w:r w:rsidR="003A63D5">
        <w:rPr>
          <w:rFonts w:ascii="Arial" w:hAnsi="Arial" w:cs="Arial"/>
          <w:sz w:val="24"/>
          <w:szCs w:val="24"/>
        </w:rPr>
        <w:t>Therefore,</w:t>
      </w:r>
      <w:r w:rsidR="004D6F83">
        <w:rPr>
          <w:rFonts w:ascii="Arial" w:hAnsi="Arial" w:cs="Arial"/>
          <w:sz w:val="24"/>
          <w:szCs w:val="24"/>
        </w:rPr>
        <w:t xml:space="preserve"> I consider that a twenty</w:t>
      </w:r>
      <w:r w:rsidR="003A63D5">
        <w:rPr>
          <w:rFonts w:ascii="Arial" w:hAnsi="Arial" w:cs="Arial"/>
          <w:sz w:val="24"/>
          <w:szCs w:val="24"/>
        </w:rPr>
        <w:t>-</w:t>
      </w:r>
      <w:r w:rsidR="004D6F83">
        <w:rPr>
          <w:rFonts w:ascii="Arial" w:hAnsi="Arial" w:cs="Arial"/>
          <w:sz w:val="24"/>
          <w:szCs w:val="24"/>
        </w:rPr>
        <w:t xml:space="preserve">year period of </w:t>
      </w:r>
      <w:r w:rsidR="009C198C">
        <w:rPr>
          <w:rFonts w:ascii="Arial" w:hAnsi="Arial" w:cs="Arial"/>
          <w:sz w:val="24"/>
          <w:szCs w:val="24"/>
        </w:rPr>
        <w:t>continuous use ‘as of right’ is possible in this case.</w:t>
      </w:r>
    </w:p>
    <w:p w14:paraId="125C91AA" w14:textId="17C7E924" w:rsidR="00FD2B1C" w:rsidRPr="003B0317" w:rsidRDefault="00296F2C" w:rsidP="003B0317">
      <w:pPr>
        <w:pStyle w:val="Style1"/>
        <w:rPr>
          <w:rFonts w:ascii="Arial" w:hAnsi="Arial" w:cs="Arial"/>
          <w:sz w:val="24"/>
          <w:szCs w:val="24"/>
        </w:rPr>
      </w:pPr>
      <w:r w:rsidRPr="00FF57EE">
        <w:rPr>
          <w:rFonts w:ascii="Arial" w:hAnsi="Arial" w:cs="Arial"/>
          <w:sz w:val="24"/>
          <w:szCs w:val="24"/>
        </w:rPr>
        <w:t xml:space="preserve">Two </w:t>
      </w:r>
      <w:r w:rsidR="00917609" w:rsidRPr="00FF57EE">
        <w:rPr>
          <w:rFonts w:ascii="Arial" w:hAnsi="Arial" w:cs="Arial"/>
          <w:sz w:val="24"/>
          <w:szCs w:val="24"/>
        </w:rPr>
        <w:t xml:space="preserve">witnesses on their user evidence forms refer </w:t>
      </w:r>
      <w:r w:rsidR="005A530B" w:rsidRPr="00FF57EE">
        <w:rPr>
          <w:rFonts w:ascii="Arial" w:hAnsi="Arial" w:cs="Arial"/>
          <w:sz w:val="24"/>
          <w:szCs w:val="24"/>
        </w:rPr>
        <w:t xml:space="preserve">to footpath closures during the foot and mouth </w:t>
      </w:r>
      <w:r w:rsidR="003B695F" w:rsidRPr="00FF57EE">
        <w:rPr>
          <w:rFonts w:ascii="Arial" w:hAnsi="Arial" w:cs="Arial"/>
          <w:sz w:val="24"/>
          <w:szCs w:val="24"/>
        </w:rPr>
        <w:t xml:space="preserve">outbreak. </w:t>
      </w:r>
      <w:r w:rsidR="00E7189E">
        <w:rPr>
          <w:rFonts w:ascii="Arial" w:hAnsi="Arial" w:cs="Arial"/>
          <w:sz w:val="24"/>
          <w:szCs w:val="24"/>
        </w:rPr>
        <w:t>The objectors claim that</w:t>
      </w:r>
      <w:r w:rsidR="00244D08">
        <w:rPr>
          <w:rFonts w:ascii="Arial" w:hAnsi="Arial" w:cs="Arial"/>
          <w:sz w:val="24"/>
          <w:szCs w:val="24"/>
        </w:rPr>
        <w:t xml:space="preserve"> the outbreak caused</w:t>
      </w:r>
      <w:r w:rsidR="00A83C3E" w:rsidRPr="00FF57EE">
        <w:rPr>
          <w:rFonts w:ascii="Arial" w:hAnsi="Arial" w:cs="Arial"/>
          <w:sz w:val="24"/>
          <w:szCs w:val="24"/>
        </w:rPr>
        <w:t xml:space="preserve"> </w:t>
      </w:r>
      <w:r w:rsidR="00DD2664">
        <w:rPr>
          <w:rFonts w:ascii="Arial" w:hAnsi="Arial" w:cs="Arial"/>
          <w:sz w:val="24"/>
          <w:szCs w:val="24"/>
        </w:rPr>
        <w:t xml:space="preserve">a significant </w:t>
      </w:r>
      <w:r w:rsidR="00A83C3E" w:rsidRPr="00FF57EE">
        <w:rPr>
          <w:rFonts w:ascii="Arial" w:hAnsi="Arial" w:cs="Arial"/>
          <w:sz w:val="24"/>
          <w:szCs w:val="24"/>
        </w:rPr>
        <w:t>interrupt</w:t>
      </w:r>
      <w:r w:rsidR="00DD2664">
        <w:rPr>
          <w:rFonts w:ascii="Arial" w:hAnsi="Arial" w:cs="Arial"/>
          <w:sz w:val="24"/>
          <w:szCs w:val="24"/>
        </w:rPr>
        <w:t>ion</w:t>
      </w:r>
      <w:r w:rsidR="00A83C3E" w:rsidRPr="00FF57EE">
        <w:rPr>
          <w:rFonts w:ascii="Arial" w:hAnsi="Arial" w:cs="Arial"/>
          <w:sz w:val="24"/>
          <w:szCs w:val="24"/>
        </w:rPr>
        <w:t xml:space="preserve"> </w:t>
      </w:r>
      <w:r w:rsidR="00DD2664">
        <w:rPr>
          <w:rFonts w:ascii="Arial" w:hAnsi="Arial" w:cs="Arial"/>
          <w:sz w:val="24"/>
          <w:szCs w:val="24"/>
        </w:rPr>
        <w:t>to</w:t>
      </w:r>
      <w:r w:rsidR="00A83C3E" w:rsidRPr="00FF57EE">
        <w:rPr>
          <w:rFonts w:ascii="Arial" w:hAnsi="Arial" w:cs="Arial"/>
          <w:sz w:val="24"/>
          <w:szCs w:val="24"/>
        </w:rPr>
        <w:t xml:space="preserve"> use of the Order route</w:t>
      </w:r>
      <w:r w:rsidR="00DD2664">
        <w:rPr>
          <w:rFonts w:ascii="Arial" w:hAnsi="Arial" w:cs="Arial"/>
          <w:sz w:val="24"/>
          <w:szCs w:val="24"/>
        </w:rPr>
        <w:t xml:space="preserve"> in around 2001</w:t>
      </w:r>
      <w:r w:rsidR="00754FCD">
        <w:rPr>
          <w:rFonts w:ascii="Arial" w:hAnsi="Arial" w:cs="Arial"/>
          <w:sz w:val="24"/>
          <w:szCs w:val="24"/>
        </w:rPr>
        <w:t>, which falls wi</w:t>
      </w:r>
      <w:r w:rsidR="00B04F84">
        <w:rPr>
          <w:rFonts w:ascii="Arial" w:hAnsi="Arial" w:cs="Arial"/>
          <w:sz w:val="24"/>
          <w:szCs w:val="24"/>
        </w:rPr>
        <w:t>thin the relevant period</w:t>
      </w:r>
      <w:r w:rsidR="00BD6479" w:rsidRPr="00FF57EE">
        <w:rPr>
          <w:rFonts w:ascii="Arial" w:hAnsi="Arial" w:cs="Arial"/>
          <w:sz w:val="24"/>
          <w:szCs w:val="24"/>
        </w:rPr>
        <w:t>.</w:t>
      </w:r>
      <w:r w:rsidR="00433776">
        <w:rPr>
          <w:rFonts w:ascii="Arial" w:hAnsi="Arial" w:cs="Arial"/>
          <w:sz w:val="24"/>
          <w:szCs w:val="24"/>
        </w:rPr>
        <w:t xml:space="preserve"> </w:t>
      </w:r>
      <w:r w:rsidR="00086862">
        <w:rPr>
          <w:rFonts w:ascii="Arial" w:hAnsi="Arial" w:cs="Arial"/>
          <w:sz w:val="24"/>
          <w:szCs w:val="24"/>
        </w:rPr>
        <w:t>O</w:t>
      </w:r>
      <w:r w:rsidR="000B11B0">
        <w:rPr>
          <w:rFonts w:ascii="Arial" w:hAnsi="Arial" w:cs="Arial"/>
          <w:sz w:val="24"/>
          <w:szCs w:val="24"/>
        </w:rPr>
        <w:t>ne witness at the inquiry recalled seeing footpath closure notices</w:t>
      </w:r>
      <w:r w:rsidR="00751A63">
        <w:rPr>
          <w:rFonts w:ascii="Arial" w:hAnsi="Arial" w:cs="Arial"/>
          <w:sz w:val="24"/>
          <w:szCs w:val="24"/>
        </w:rPr>
        <w:t>, this was at the point where the footpath</w:t>
      </w:r>
      <w:r w:rsidR="00D31EFA">
        <w:rPr>
          <w:rFonts w:ascii="Arial" w:hAnsi="Arial" w:cs="Arial"/>
          <w:sz w:val="24"/>
          <w:szCs w:val="24"/>
        </w:rPr>
        <w:t xml:space="preserve"> </w:t>
      </w:r>
      <w:r w:rsidR="00683907">
        <w:rPr>
          <w:rFonts w:ascii="Arial" w:hAnsi="Arial" w:cs="Arial"/>
          <w:sz w:val="24"/>
          <w:szCs w:val="24"/>
        </w:rPr>
        <w:t>meets</w:t>
      </w:r>
      <w:r w:rsidR="00D31EFA">
        <w:rPr>
          <w:rFonts w:ascii="Arial" w:hAnsi="Arial" w:cs="Arial"/>
          <w:sz w:val="24"/>
          <w:szCs w:val="24"/>
        </w:rPr>
        <w:t xml:space="preserve"> </w:t>
      </w:r>
      <w:proofErr w:type="spellStart"/>
      <w:r w:rsidR="00D31EFA">
        <w:rPr>
          <w:rFonts w:ascii="Arial" w:hAnsi="Arial" w:cs="Arial"/>
          <w:sz w:val="24"/>
          <w:szCs w:val="24"/>
        </w:rPr>
        <w:t>Sandbed</w:t>
      </w:r>
      <w:proofErr w:type="spellEnd"/>
      <w:r w:rsidR="00D31EFA">
        <w:rPr>
          <w:rFonts w:ascii="Arial" w:hAnsi="Arial" w:cs="Arial"/>
          <w:sz w:val="24"/>
          <w:szCs w:val="24"/>
        </w:rPr>
        <w:t xml:space="preserve"> </w:t>
      </w:r>
      <w:r w:rsidR="00683907">
        <w:rPr>
          <w:rFonts w:ascii="Arial" w:hAnsi="Arial" w:cs="Arial"/>
          <w:sz w:val="24"/>
          <w:szCs w:val="24"/>
        </w:rPr>
        <w:t>Lane.</w:t>
      </w:r>
      <w:r w:rsidR="00751A63">
        <w:rPr>
          <w:rFonts w:ascii="Arial" w:hAnsi="Arial" w:cs="Arial"/>
          <w:sz w:val="24"/>
          <w:szCs w:val="24"/>
        </w:rPr>
        <w:t xml:space="preserve"> </w:t>
      </w:r>
      <w:proofErr w:type="gramStart"/>
      <w:r w:rsidR="00FD13A7">
        <w:rPr>
          <w:rFonts w:ascii="Arial" w:hAnsi="Arial" w:cs="Arial"/>
          <w:sz w:val="24"/>
          <w:szCs w:val="24"/>
        </w:rPr>
        <w:t>D</w:t>
      </w:r>
      <w:r w:rsidR="00683907">
        <w:rPr>
          <w:rFonts w:ascii="Arial" w:hAnsi="Arial" w:cs="Arial"/>
          <w:sz w:val="24"/>
          <w:szCs w:val="24"/>
        </w:rPr>
        <w:t>ue to the fact that</w:t>
      </w:r>
      <w:proofErr w:type="gramEnd"/>
      <w:r w:rsidR="00683907">
        <w:rPr>
          <w:rFonts w:ascii="Arial" w:hAnsi="Arial" w:cs="Arial"/>
          <w:sz w:val="24"/>
          <w:szCs w:val="24"/>
        </w:rPr>
        <w:t xml:space="preserve"> the claimed route meets definitive footpaths at either end</w:t>
      </w:r>
      <w:r w:rsidR="00F30C4B">
        <w:rPr>
          <w:rFonts w:ascii="Arial" w:hAnsi="Arial" w:cs="Arial"/>
          <w:sz w:val="24"/>
          <w:szCs w:val="24"/>
        </w:rPr>
        <w:t>, it follows that users would not have been able to access it if the connecting footpaths were closed during this time.</w:t>
      </w:r>
      <w:r w:rsidR="00FD13A7">
        <w:rPr>
          <w:rFonts w:ascii="Arial" w:hAnsi="Arial" w:cs="Arial"/>
          <w:sz w:val="24"/>
          <w:szCs w:val="24"/>
        </w:rPr>
        <w:t xml:space="preserve"> </w:t>
      </w:r>
      <w:r w:rsidR="003F23B1">
        <w:rPr>
          <w:rFonts w:ascii="Arial" w:hAnsi="Arial" w:cs="Arial"/>
          <w:sz w:val="24"/>
          <w:szCs w:val="24"/>
        </w:rPr>
        <w:t xml:space="preserve">I have not heard any evidence </w:t>
      </w:r>
      <w:r w:rsidR="0054126D">
        <w:rPr>
          <w:rFonts w:ascii="Arial" w:hAnsi="Arial" w:cs="Arial"/>
          <w:sz w:val="24"/>
          <w:szCs w:val="24"/>
        </w:rPr>
        <w:t xml:space="preserve">of any </w:t>
      </w:r>
      <w:proofErr w:type="gramStart"/>
      <w:r w:rsidR="0054126D">
        <w:rPr>
          <w:rFonts w:ascii="Arial" w:hAnsi="Arial" w:cs="Arial"/>
          <w:sz w:val="24"/>
          <w:szCs w:val="24"/>
        </w:rPr>
        <w:t>particular special</w:t>
      </w:r>
      <w:proofErr w:type="gramEnd"/>
      <w:r w:rsidR="0054126D">
        <w:rPr>
          <w:rFonts w:ascii="Arial" w:hAnsi="Arial" w:cs="Arial"/>
          <w:sz w:val="24"/>
          <w:szCs w:val="24"/>
        </w:rPr>
        <w:t xml:space="preserve"> circumstance relating t</w:t>
      </w:r>
      <w:r w:rsidR="00CD67FB">
        <w:rPr>
          <w:rFonts w:ascii="Arial" w:hAnsi="Arial" w:cs="Arial"/>
          <w:sz w:val="24"/>
          <w:szCs w:val="24"/>
        </w:rPr>
        <w:t xml:space="preserve">o the closures in this field, </w:t>
      </w:r>
      <w:r w:rsidR="0067189C">
        <w:rPr>
          <w:rFonts w:ascii="Arial" w:hAnsi="Arial" w:cs="Arial"/>
          <w:sz w:val="24"/>
          <w:szCs w:val="24"/>
        </w:rPr>
        <w:t>or any other intervention by the landowners</w:t>
      </w:r>
      <w:r w:rsidR="008B192D">
        <w:rPr>
          <w:rFonts w:ascii="Arial" w:hAnsi="Arial" w:cs="Arial"/>
          <w:sz w:val="24"/>
          <w:szCs w:val="24"/>
        </w:rPr>
        <w:t xml:space="preserve">, </w:t>
      </w:r>
      <w:r w:rsidR="00CD67FB">
        <w:rPr>
          <w:rFonts w:ascii="Arial" w:hAnsi="Arial" w:cs="Arial"/>
          <w:sz w:val="24"/>
          <w:szCs w:val="24"/>
        </w:rPr>
        <w:t xml:space="preserve">therefore I consider that </w:t>
      </w:r>
      <w:r w:rsidR="00402D38">
        <w:rPr>
          <w:rFonts w:ascii="Arial" w:hAnsi="Arial" w:cs="Arial"/>
          <w:sz w:val="24"/>
          <w:szCs w:val="24"/>
        </w:rPr>
        <w:t xml:space="preserve">this temporary </w:t>
      </w:r>
      <w:r w:rsidR="00747967">
        <w:rPr>
          <w:rFonts w:ascii="Arial" w:hAnsi="Arial" w:cs="Arial"/>
          <w:sz w:val="24"/>
          <w:szCs w:val="24"/>
        </w:rPr>
        <w:t xml:space="preserve">closure </w:t>
      </w:r>
      <w:r w:rsidR="00E37D66">
        <w:rPr>
          <w:rFonts w:ascii="Arial" w:hAnsi="Arial" w:cs="Arial"/>
          <w:sz w:val="24"/>
          <w:szCs w:val="24"/>
        </w:rPr>
        <w:t>would not amount to an interruption of use</w:t>
      </w:r>
      <w:r w:rsidR="007F0227">
        <w:rPr>
          <w:rFonts w:ascii="Arial" w:hAnsi="Arial" w:cs="Arial"/>
          <w:sz w:val="24"/>
          <w:szCs w:val="24"/>
        </w:rPr>
        <w:t xml:space="preserve"> under Section 31 of the 1980 Act.</w:t>
      </w:r>
      <w:r w:rsidR="00F30C4B">
        <w:rPr>
          <w:rFonts w:ascii="Arial" w:hAnsi="Arial" w:cs="Arial"/>
          <w:sz w:val="24"/>
          <w:szCs w:val="24"/>
        </w:rPr>
        <w:t xml:space="preserve"> </w:t>
      </w:r>
      <w:r w:rsidR="00683907">
        <w:rPr>
          <w:rFonts w:ascii="Arial" w:hAnsi="Arial" w:cs="Arial"/>
          <w:sz w:val="24"/>
          <w:szCs w:val="24"/>
        </w:rPr>
        <w:t xml:space="preserve"> </w:t>
      </w:r>
      <w:r w:rsidR="000F1D67">
        <w:rPr>
          <w:rFonts w:ascii="Arial" w:hAnsi="Arial" w:cs="Arial"/>
          <w:sz w:val="24"/>
          <w:szCs w:val="24"/>
        </w:rPr>
        <w:t xml:space="preserve"> </w:t>
      </w:r>
      <w:r w:rsidR="009C2D0F">
        <w:rPr>
          <w:rFonts w:ascii="Arial" w:hAnsi="Arial" w:cs="Arial"/>
          <w:sz w:val="24"/>
          <w:szCs w:val="24"/>
        </w:rPr>
        <w:t xml:space="preserve"> </w:t>
      </w:r>
      <w:r w:rsidR="00BD6479" w:rsidRPr="00FF57EE">
        <w:rPr>
          <w:rFonts w:ascii="Arial" w:hAnsi="Arial" w:cs="Arial"/>
          <w:sz w:val="24"/>
          <w:szCs w:val="24"/>
        </w:rPr>
        <w:t xml:space="preserve"> </w:t>
      </w:r>
    </w:p>
    <w:p w14:paraId="165EBE9E" w14:textId="0B2F7179" w:rsidR="000E0AC0" w:rsidRDefault="00667EB8" w:rsidP="00FE7F78">
      <w:pPr>
        <w:pStyle w:val="Style1"/>
        <w:rPr>
          <w:rFonts w:ascii="Arial" w:hAnsi="Arial" w:cs="Arial"/>
          <w:sz w:val="24"/>
          <w:szCs w:val="24"/>
        </w:rPr>
      </w:pPr>
      <w:r w:rsidRPr="00667EB8">
        <w:rPr>
          <w:rFonts w:ascii="Arial" w:hAnsi="Arial" w:cs="Arial"/>
          <w:sz w:val="24"/>
          <w:szCs w:val="24"/>
        </w:rPr>
        <w:t xml:space="preserve">My conclusion of the user evidence is that the use </w:t>
      </w:r>
      <w:r w:rsidR="00690A1E">
        <w:rPr>
          <w:rFonts w:ascii="Arial" w:hAnsi="Arial" w:cs="Arial"/>
          <w:sz w:val="24"/>
          <w:szCs w:val="24"/>
        </w:rPr>
        <w:t xml:space="preserve">can </w:t>
      </w:r>
      <w:proofErr w:type="gramStart"/>
      <w:r w:rsidR="00690A1E">
        <w:rPr>
          <w:rFonts w:ascii="Arial" w:hAnsi="Arial" w:cs="Arial"/>
          <w:sz w:val="24"/>
          <w:szCs w:val="24"/>
        </w:rPr>
        <w:t>be considered to be</w:t>
      </w:r>
      <w:proofErr w:type="gramEnd"/>
      <w:r w:rsidR="00850D28">
        <w:rPr>
          <w:rFonts w:ascii="Arial" w:hAnsi="Arial" w:cs="Arial"/>
          <w:sz w:val="24"/>
          <w:szCs w:val="24"/>
        </w:rPr>
        <w:t xml:space="preserve"> by the public at large</w:t>
      </w:r>
      <w:r w:rsidR="008C14E6">
        <w:rPr>
          <w:rFonts w:ascii="Arial" w:hAnsi="Arial" w:cs="Arial"/>
          <w:sz w:val="24"/>
          <w:szCs w:val="24"/>
        </w:rPr>
        <w:t xml:space="preserve"> and</w:t>
      </w:r>
      <w:r w:rsidRPr="00667EB8">
        <w:rPr>
          <w:rFonts w:ascii="Arial" w:hAnsi="Arial" w:cs="Arial"/>
          <w:sz w:val="24"/>
          <w:szCs w:val="24"/>
        </w:rPr>
        <w:t xml:space="preserve"> ‘as of right’</w:t>
      </w:r>
      <w:r w:rsidR="000F20AE">
        <w:rPr>
          <w:rFonts w:ascii="Arial" w:hAnsi="Arial" w:cs="Arial"/>
          <w:sz w:val="24"/>
          <w:szCs w:val="24"/>
        </w:rPr>
        <w:t>.</w:t>
      </w:r>
      <w:r w:rsidR="00690A1E">
        <w:rPr>
          <w:rFonts w:ascii="Arial" w:hAnsi="Arial" w:cs="Arial"/>
          <w:sz w:val="24"/>
          <w:szCs w:val="24"/>
        </w:rPr>
        <w:t xml:space="preserve"> </w:t>
      </w:r>
      <w:r w:rsidR="00B14AE1">
        <w:rPr>
          <w:rFonts w:ascii="Arial" w:hAnsi="Arial" w:cs="Arial"/>
          <w:sz w:val="24"/>
          <w:szCs w:val="24"/>
        </w:rPr>
        <w:t xml:space="preserve">The claimed route has been used </w:t>
      </w:r>
      <w:r w:rsidR="001B02B1">
        <w:rPr>
          <w:rFonts w:ascii="Arial" w:hAnsi="Arial" w:cs="Arial"/>
          <w:sz w:val="24"/>
          <w:szCs w:val="24"/>
        </w:rPr>
        <w:t xml:space="preserve">regularly all year around, and not just </w:t>
      </w:r>
      <w:proofErr w:type="gramStart"/>
      <w:r w:rsidR="001B02B1">
        <w:rPr>
          <w:rFonts w:ascii="Arial" w:hAnsi="Arial" w:cs="Arial"/>
          <w:sz w:val="24"/>
          <w:szCs w:val="24"/>
        </w:rPr>
        <w:t xml:space="preserve">as a </w:t>
      </w:r>
      <w:r w:rsidR="008F55A0">
        <w:rPr>
          <w:rFonts w:ascii="Arial" w:hAnsi="Arial" w:cs="Arial"/>
          <w:sz w:val="24"/>
          <w:szCs w:val="24"/>
        </w:rPr>
        <w:t>means to</w:t>
      </w:r>
      <w:proofErr w:type="gramEnd"/>
      <w:r w:rsidR="008F55A0">
        <w:rPr>
          <w:rFonts w:ascii="Arial" w:hAnsi="Arial" w:cs="Arial"/>
          <w:sz w:val="24"/>
          <w:szCs w:val="24"/>
        </w:rPr>
        <w:t xml:space="preserve"> </w:t>
      </w:r>
      <w:r w:rsidR="00BD11E7">
        <w:rPr>
          <w:rFonts w:ascii="Arial" w:hAnsi="Arial" w:cs="Arial"/>
          <w:sz w:val="24"/>
          <w:szCs w:val="24"/>
        </w:rPr>
        <w:t>avoid</w:t>
      </w:r>
      <w:r w:rsidR="008F55A0">
        <w:rPr>
          <w:rFonts w:ascii="Arial" w:hAnsi="Arial" w:cs="Arial"/>
          <w:sz w:val="24"/>
          <w:szCs w:val="24"/>
        </w:rPr>
        <w:t xml:space="preserve"> a flood</w:t>
      </w:r>
      <w:r w:rsidR="00BD11E7">
        <w:rPr>
          <w:rFonts w:ascii="Arial" w:hAnsi="Arial" w:cs="Arial"/>
          <w:sz w:val="24"/>
          <w:szCs w:val="24"/>
        </w:rPr>
        <w:t>ed</w:t>
      </w:r>
      <w:r w:rsidR="008F55A0">
        <w:rPr>
          <w:rFonts w:ascii="Arial" w:hAnsi="Arial" w:cs="Arial"/>
          <w:sz w:val="24"/>
          <w:szCs w:val="24"/>
        </w:rPr>
        <w:t xml:space="preserve"> section of footpath</w:t>
      </w:r>
      <w:r w:rsidR="00BD11E7">
        <w:rPr>
          <w:rFonts w:ascii="Arial" w:hAnsi="Arial" w:cs="Arial"/>
          <w:sz w:val="24"/>
          <w:szCs w:val="24"/>
        </w:rPr>
        <w:t>.</w:t>
      </w:r>
      <w:r w:rsidR="003960B5">
        <w:rPr>
          <w:rFonts w:ascii="Arial" w:hAnsi="Arial" w:cs="Arial"/>
          <w:sz w:val="24"/>
          <w:szCs w:val="24"/>
        </w:rPr>
        <w:t xml:space="preserve"> I also conclude that </w:t>
      </w:r>
      <w:r w:rsidR="00E708EC">
        <w:rPr>
          <w:rFonts w:ascii="Arial" w:hAnsi="Arial" w:cs="Arial"/>
          <w:sz w:val="24"/>
          <w:szCs w:val="24"/>
        </w:rPr>
        <w:t xml:space="preserve">any temporary cessation of use </w:t>
      </w:r>
      <w:r w:rsidR="00324E1A">
        <w:rPr>
          <w:rFonts w:ascii="Arial" w:hAnsi="Arial" w:cs="Arial"/>
          <w:sz w:val="24"/>
          <w:szCs w:val="24"/>
        </w:rPr>
        <w:t>caused by</w:t>
      </w:r>
      <w:r w:rsidR="00E708EC">
        <w:rPr>
          <w:rFonts w:ascii="Arial" w:hAnsi="Arial" w:cs="Arial"/>
          <w:sz w:val="24"/>
          <w:szCs w:val="24"/>
        </w:rPr>
        <w:t xml:space="preserve"> foot and mouth </w:t>
      </w:r>
      <w:r w:rsidR="00324E1A">
        <w:rPr>
          <w:rFonts w:ascii="Arial" w:hAnsi="Arial" w:cs="Arial"/>
          <w:sz w:val="24"/>
          <w:szCs w:val="24"/>
        </w:rPr>
        <w:t xml:space="preserve">disease, would not amount to an interruption of use in this case. </w:t>
      </w:r>
      <w:r w:rsidR="00E708EC">
        <w:rPr>
          <w:rFonts w:ascii="Arial" w:hAnsi="Arial" w:cs="Arial"/>
          <w:sz w:val="24"/>
          <w:szCs w:val="24"/>
        </w:rPr>
        <w:t xml:space="preserve"> </w:t>
      </w:r>
    </w:p>
    <w:p w14:paraId="233EE29B" w14:textId="075DE853" w:rsidR="0023131E" w:rsidRDefault="00724CEC" w:rsidP="00FE7F78">
      <w:pPr>
        <w:pStyle w:val="Style1"/>
        <w:rPr>
          <w:rFonts w:ascii="Arial" w:hAnsi="Arial" w:cs="Arial"/>
          <w:sz w:val="24"/>
          <w:szCs w:val="24"/>
        </w:rPr>
      </w:pPr>
      <w:r>
        <w:rPr>
          <w:rFonts w:ascii="Arial" w:hAnsi="Arial" w:cs="Arial"/>
          <w:sz w:val="24"/>
          <w:szCs w:val="24"/>
        </w:rPr>
        <w:lastRenderedPageBreak/>
        <w:t xml:space="preserve">In </w:t>
      </w:r>
      <w:r w:rsidR="00B837D9" w:rsidRPr="00B837D9">
        <w:rPr>
          <w:rFonts w:ascii="Arial" w:hAnsi="Arial" w:cs="Arial"/>
          <w:sz w:val="24"/>
          <w:szCs w:val="24"/>
        </w:rPr>
        <w:t xml:space="preserve">my view </w:t>
      </w:r>
      <w:r w:rsidR="00CF67F2" w:rsidRPr="00CF67F2">
        <w:rPr>
          <w:rFonts w:ascii="Arial" w:hAnsi="Arial" w:cs="Arial"/>
          <w:bCs/>
          <w:sz w:val="24"/>
          <w:szCs w:val="24"/>
        </w:rPr>
        <w:t>the Order route is a way the character and use of which can give rise to a presumption of dedication</w:t>
      </w:r>
      <w:r w:rsidR="00A33187">
        <w:rPr>
          <w:rFonts w:ascii="Arial" w:hAnsi="Arial" w:cs="Arial"/>
          <w:bCs/>
          <w:sz w:val="24"/>
          <w:szCs w:val="24"/>
        </w:rPr>
        <w:t xml:space="preserve">. </w:t>
      </w:r>
      <w:r w:rsidR="00A33187" w:rsidRPr="00A33187">
        <w:rPr>
          <w:rFonts w:ascii="Arial" w:hAnsi="Arial" w:cs="Arial"/>
          <w:bCs/>
          <w:sz w:val="24"/>
          <w:szCs w:val="24"/>
        </w:rPr>
        <w:t xml:space="preserve">I conclude that </w:t>
      </w:r>
      <w:r w:rsidR="00B837D9" w:rsidRPr="00B837D9">
        <w:rPr>
          <w:rFonts w:ascii="Arial" w:hAnsi="Arial" w:cs="Arial"/>
          <w:sz w:val="24"/>
          <w:szCs w:val="24"/>
        </w:rPr>
        <w:t xml:space="preserve">the evidence of use is sufficient to raise a presumption of dedication. However, this presumption can be rebutted if there is sufficient evidence on behalf of the landowners to demonstrate they had no intention to dedicate the way as a </w:t>
      </w:r>
      <w:r w:rsidR="00191E72">
        <w:rPr>
          <w:rFonts w:ascii="Arial" w:hAnsi="Arial" w:cs="Arial"/>
          <w:sz w:val="24"/>
          <w:szCs w:val="24"/>
        </w:rPr>
        <w:t>footpath</w:t>
      </w:r>
      <w:r w:rsidR="00B837D9" w:rsidRPr="00B837D9">
        <w:rPr>
          <w:rFonts w:ascii="Arial" w:hAnsi="Arial" w:cs="Arial"/>
          <w:sz w:val="24"/>
          <w:szCs w:val="24"/>
        </w:rPr>
        <w:t>.</w:t>
      </w:r>
      <w:r w:rsidR="00F216B4">
        <w:rPr>
          <w:rFonts w:ascii="Arial" w:hAnsi="Arial" w:cs="Arial"/>
          <w:sz w:val="24"/>
          <w:szCs w:val="24"/>
        </w:rPr>
        <w:t xml:space="preserve"> </w:t>
      </w:r>
      <w:r w:rsidR="00D87AE6">
        <w:rPr>
          <w:rFonts w:ascii="Arial" w:hAnsi="Arial" w:cs="Arial"/>
          <w:sz w:val="24"/>
          <w:szCs w:val="24"/>
        </w:rPr>
        <w:t xml:space="preserve"> </w:t>
      </w:r>
      <w:r w:rsidR="00607189">
        <w:rPr>
          <w:rFonts w:ascii="Arial" w:hAnsi="Arial" w:cs="Arial"/>
          <w:sz w:val="24"/>
          <w:szCs w:val="24"/>
        </w:rPr>
        <w:t xml:space="preserve"> </w:t>
      </w:r>
    </w:p>
    <w:p w14:paraId="38639637" w14:textId="1A0DA7D5" w:rsidR="003E7153" w:rsidRPr="001C31C1" w:rsidRDefault="0023131E" w:rsidP="001C31C1">
      <w:pPr>
        <w:pStyle w:val="Style1"/>
        <w:numPr>
          <w:ilvl w:val="0"/>
          <w:numId w:val="0"/>
        </w:numPr>
        <w:rPr>
          <w:rFonts w:ascii="Arial" w:hAnsi="Arial" w:cs="Arial"/>
          <w:i/>
          <w:iCs/>
          <w:sz w:val="24"/>
          <w:szCs w:val="24"/>
        </w:rPr>
      </w:pPr>
      <w:r w:rsidRPr="0023131E">
        <w:rPr>
          <w:rFonts w:ascii="Arial" w:hAnsi="Arial" w:cs="Arial"/>
          <w:i/>
          <w:iCs/>
          <w:sz w:val="24"/>
          <w:szCs w:val="24"/>
        </w:rPr>
        <w:t>Whether there is sufficient evidence of a lack of intention to dedicate by the landowners</w:t>
      </w:r>
      <w:r w:rsidR="0072203F">
        <w:rPr>
          <w:rFonts w:ascii="Arial" w:hAnsi="Arial" w:cs="Arial"/>
          <w:sz w:val="24"/>
          <w:szCs w:val="24"/>
        </w:rPr>
        <w:t xml:space="preserve"> </w:t>
      </w:r>
    </w:p>
    <w:p w14:paraId="461F5B14" w14:textId="5E3AFF42" w:rsidR="00C95938" w:rsidRDefault="007E0852" w:rsidP="00FE7F78">
      <w:pPr>
        <w:pStyle w:val="Style1"/>
        <w:rPr>
          <w:rFonts w:ascii="Arial" w:hAnsi="Arial" w:cs="Arial"/>
          <w:sz w:val="24"/>
          <w:szCs w:val="24"/>
        </w:rPr>
      </w:pPr>
      <w:r>
        <w:rPr>
          <w:rFonts w:ascii="Arial" w:hAnsi="Arial" w:cs="Arial"/>
          <w:sz w:val="24"/>
          <w:szCs w:val="24"/>
        </w:rPr>
        <w:t>At the i</w:t>
      </w:r>
      <w:r w:rsidR="00EC6292">
        <w:rPr>
          <w:rFonts w:ascii="Arial" w:hAnsi="Arial" w:cs="Arial"/>
          <w:sz w:val="24"/>
          <w:szCs w:val="24"/>
        </w:rPr>
        <w:t xml:space="preserve">nquiry I heard </w:t>
      </w:r>
      <w:r w:rsidR="00D30B64">
        <w:rPr>
          <w:rFonts w:ascii="Arial" w:hAnsi="Arial" w:cs="Arial"/>
          <w:sz w:val="24"/>
          <w:szCs w:val="24"/>
        </w:rPr>
        <w:t>that the owner of the field</w:t>
      </w:r>
      <w:r w:rsidR="00BC3B99">
        <w:rPr>
          <w:rFonts w:ascii="Arial" w:hAnsi="Arial" w:cs="Arial"/>
          <w:sz w:val="24"/>
          <w:szCs w:val="24"/>
        </w:rPr>
        <w:t xml:space="preserve"> </w:t>
      </w:r>
      <w:r w:rsidR="005E3C83">
        <w:rPr>
          <w:rFonts w:ascii="Arial" w:hAnsi="Arial" w:cs="Arial"/>
          <w:sz w:val="24"/>
          <w:szCs w:val="24"/>
        </w:rPr>
        <w:t>prior to 2015</w:t>
      </w:r>
      <w:r w:rsidR="00BC3B99">
        <w:rPr>
          <w:rFonts w:ascii="Arial" w:hAnsi="Arial" w:cs="Arial"/>
          <w:sz w:val="24"/>
          <w:szCs w:val="24"/>
        </w:rPr>
        <w:t xml:space="preserve"> w</w:t>
      </w:r>
      <w:r w:rsidR="00FA0A3D">
        <w:rPr>
          <w:rFonts w:ascii="Arial" w:hAnsi="Arial" w:cs="Arial"/>
          <w:sz w:val="24"/>
          <w:szCs w:val="24"/>
        </w:rPr>
        <w:t>as</w:t>
      </w:r>
      <w:r w:rsidR="00BC3B99">
        <w:rPr>
          <w:rFonts w:ascii="Arial" w:hAnsi="Arial" w:cs="Arial"/>
          <w:sz w:val="24"/>
          <w:szCs w:val="24"/>
        </w:rPr>
        <w:t xml:space="preserve"> an elderly </w:t>
      </w:r>
      <w:r w:rsidR="00FA0A3D">
        <w:rPr>
          <w:rFonts w:ascii="Arial" w:hAnsi="Arial" w:cs="Arial"/>
          <w:sz w:val="24"/>
          <w:szCs w:val="24"/>
        </w:rPr>
        <w:t>lady</w:t>
      </w:r>
      <w:r w:rsidR="00BC3B99">
        <w:rPr>
          <w:rFonts w:ascii="Arial" w:hAnsi="Arial" w:cs="Arial"/>
          <w:sz w:val="24"/>
          <w:szCs w:val="24"/>
        </w:rPr>
        <w:t xml:space="preserve"> who lived in an adjacent property</w:t>
      </w:r>
      <w:r w:rsidR="003551B9">
        <w:rPr>
          <w:rFonts w:ascii="Arial" w:hAnsi="Arial" w:cs="Arial"/>
          <w:sz w:val="24"/>
          <w:szCs w:val="24"/>
        </w:rPr>
        <w:t>, the land</w:t>
      </w:r>
      <w:r w:rsidR="00505A51">
        <w:rPr>
          <w:rFonts w:ascii="Arial" w:hAnsi="Arial" w:cs="Arial"/>
          <w:sz w:val="24"/>
          <w:szCs w:val="24"/>
        </w:rPr>
        <w:t xml:space="preserve"> was leased</w:t>
      </w:r>
      <w:r w:rsidR="003551B9">
        <w:rPr>
          <w:rFonts w:ascii="Arial" w:hAnsi="Arial" w:cs="Arial"/>
          <w:sz w:val="24"/>
          <w:szCs w:val="24"/>
        </w:rPr>
        <w:t xml:space="preserve"> for </w:t>
      </w:r>
      <w:r w:rsidR="00B44F59">
        <w:rPr>
          <w:rFonts w:ascii="Arial" w:hAnsi="Arial" w:cs="Arial"/>
          <w:sz w:val="24"/>
          <w:szCs w:val="24"/>
        </w:rPr>
        <w:t>cattle grazing and mowing.</w:t>
      </w:r>
      <w:r w:rsidR="00A0734E">
        <w:rPr>
          <w:rFonts w:ascii="Arial" w:hAnsi="Arial" w:cs="Arial"/>
          <w:sz w:val="24"/>
          <w:szCs w:val="24"/>
        </w:rPr>
        <w:t xml:space="preserve"> </w:t>
      </w:r>
      <w:r w:rsidR="00D070DF">
        <w:rPr>
          <w:rFonts w:ascii="Arial" w:hAnsi="Arial" w:cs="Arial"/>
          <w:sz w:val="24"/>
          <w:szCs w:val="24"/>
        </w:rPr>
        <w:t xml:space="preserve">The land and property were sold in 2015 after she passed away, </w:t>
      </w:r>
      <w:r w:rsidR="007C051A">
        <w:rPr>
          <w:rFonts w:ascii="Arial" w:hAnsi="Arial" w:cs="Arial"/>
          <w:sz w:val="24"/>
          <w:szCs w:val="24"/>
        </w:rPr>
        <w:t xml:space="preserve">her husband </w:t>
      </w:r>
      <w:r w:rsidR="003F5260">
        <w:rPr>
          <w:rFonts w:ascii="Arial" w:hAnsi="Arial" w:cs="Arial"/>
          <w:sz w:val="24"/>
          <w:szCs w:val="24"/>
        </w:rPr>
        <w:t>ha</w:t>
      </w:r>
      <w:r w:rsidR="00B32C36">
        <w:rPr>
          <w:rFonts w:ascii="Arial" w:hAnsi="Arial" w:cs="Arial"/>
          <w:sz w:val="24"/>
          <w:szCs w:val="24"/>
        </w:rPr>
        <w:t>d</w:t>
      </w:r>
      <w:r w:rsidR="003F5260">
        <w:rPr>
          <w:rFonts w:ascii="Arial" w:hAnsi="Arial" w:cs="Arial"/>
          <w:sz w:val="24"/>
          <w:szCs w:val="24"/>
        </w:rPr>
        <w:t xml:space="preserve"> passed away sometime </w:t>
      </w:r>
      <w:r w:rsidR="003C4499">
        <w:rPr>
          <w:rFonts w:ascii="Arial" w:hAnsi="Arial" w:cs="Arial"/>
          <w:sz w:val="24"/>
          <w:szCs w:val="24"/>
        </w:rPr>
        <w:t>during the 1990’s</w:t>
      </w:r>
      <w:r w:rsidR="00743690">
        <w:rPr>
          <w:rFonts w:ascii="Arial" w:hAnsi="Arial" w:cs="Arial"/>
          <w:sz w:val="24"/>
          <w:szCs w:val="24"/>
        </w:rPr>
        <w:t>.</w:t>
      </w:r>
      <w:r w:rsidR="00607084">
        <w:rPr>
          <w:rFonts w:ascii="Arial" w:hAnsi="Arial" w:cs="Arial"/>
          <w:sz w:val="24"/>
          <w:szCs w:val="24"/>
        </w:rPr>
        <w:t xml:space="preserve"> </w:t>
      </w:r>
      <w:r w:rsidR="00D56FFB">
        <w:rPr>
          <w:rFonts w:ascii="Arial" w:hAnsi="Arial" w:cs="Arial"/>
          <w:sz w:val="24"/>
          <w:szCs w:val="24"/>
        </w:rPr>
        <w:t>Therefore, for the majority of</w:t>
      </w:r>
      <w:r w:rsidR="005F7EE2">
        <w:rPr>
          <w:rFonts w:ascii="Arial" w:hAnsi="Arial" w:cs="Arial"/>
          <w:sz w:val="24"/>
          <w:szCs w:val="24"/>
        </w:rPr>
        <w:t>, if not all</w:t>
      </w:r>
      <w:r w:rsidR="00D56FFB">
        <w:rPr>
          <w:rFonts w:ascii="Arial" w:hAnsi="Arial" w:cs="Arial"/>
          <w:sz w:val="24"/>
          <w:szCs w:val="24"/>
        </w:rPr>
        <w:t xml:space="preserve"> the relevant period </w:t>
      </w:r>
      <w:r w:rsidR="00293C1D">
        <w:rPr>
          <w:rFonts w:ascii="Arial" w:hAnsi="Arial" w:cs="Arial"/>
          <w:sz w:val="24"/>
          <w:szCs w:val="24"/>
        </w:rPr>
        <w:t>she was a</w:t>
      </w:r>
      <w:r w:rsidR="00954F48">
        <w:rPr>
          <w:rFonts w:ascii="Arial" w:hAnsi="Arial" w:cs="Arial"/>
          <w:sz w:val="24"/>
          <w:szCs w:val="24"/>
        </w:rPr>
        <w:t xml:space="preserve">lone at </w:t>
      </w:r>
      <w:r w:rsidR="001F4286">
        <w:rPr>
          <w:rFonts w:ascii="Arial" w:hAnsi="Arial" w:cs="Arial"/>
          <w:sz w:val="24"/>
          <w:szCs w:val="24"/>
        </w:rPr>
        <w:t>t</w:t>
      </w:r>
      <w:r w:rsidR="00954F48">
        <w:rPr>
          <w:rFonts w:ascii="Arial" w:hAnsi="Arial" w:cs="Arial"/>
          <w:sz w:val="24"/>
          <w:szCs w:val="24"/>
        </w:rPr>
        <w:t>he property</w:t>
      </w:r>
      <w:r w:rsidR="00E14E42">
        <w:rPr>
          <w:rFonts w:ascii="Arial" w:hAnsi="Arial" w:cs="Arial"/>
          <w:sz w:val="24"/>
          <w:szCs w:val="24"/>
        </w:rPr>
        <w:t>. T</w:t>
      </w:r>
      <w:r w:rsidR="00037662">
        <w:rPr>
          <w:rFonts w:ascii="Arial" w:hAnsi="Arial" w:cs="Arial"/>
          <w:sz w:val="24"/>
          <w:szCs w:val="24"/>
        </w:rPr>
        <w:t>he evidence of one witness indicated that</w:t>
      </w:r>
      <w:r w:rsidR="00C95938">
        <w:rPr>
          <w:rFonts w:ascii="Arial" w:hAnsi="Arial" w:cs="Arial"/>
          <w:sz w:val="24"/>
          <w:szCs w:val="24"/>
        </w:rPr>
        <w:t>,</w:t>
      </w:r>
      <w:r w:rsidR="00037662">
        <w:rPr>
          <w:rFonts w:ascii="Arial" w:hAnsi="Arial" w:cs="Arial"/>
          <w:sz w:val="24"/>
          <w:szCs w:val="24"/>
        </w:rPr>
        <w:t xml:space="preserve"> from at least 2011 she was in </w:t>
      </w:r>
      <w:r w:rsidR="0087251D">
        <w:rPr>
          <w:rFonts w:ascii="Arial" w:hAnsi="Arial" w:cs="Arial"/>
          <w:sz w:val="24"/>
          <w:szCs w:val="24"/>
        </w:rPr>
        <w:t>a poor state of health</w:t>
      </w:r>
      <w:r w:rsidR="00E14E42">
        <w:rPr>
          <w:rFonts w:ascii="Arial" w:hAnsi="Arial" w:cs="Arial"/>
          <w:sz w:val="24"/>
          <w:szCs w:val="24"/>
        </w:rPr>
        <w:t xml:space="preserve"> </w:t>
      </w:r>
      <w:r w:rsidR="00CD1581">
        <w:rPr>
          <w:rFonts w:ascii="Arial" w:hAnsi="Arial" w:cs="Arial"/>
          <w:sz w:val="24"/>
          <w:szCs w:val="24"/>
        </w:rPr>
        <w:t xml:space="preserve">and would have been unable to challenge </w:t>
      </w:r>
      <w:r w:rsidR="003268F8">
        <w:rPr>
          <w:rFonts w:ascii="Arial" w:hAnsi="Arial" w:cs="Arial"/>
          <w:sz w:val="24"/>
          <w:szCs w:val="24"/>
        </w:rPr>
        <w:t xml:space="preserve">anyone </w:t>
      </w:r>
      <w:r w:rsidR="006B48E8">
        <w:rPr>
          <w:rFonts w:ascii="Arial" w:hAnsi="Arial" w:cs="Arial"/>
          <w:sz w:val="24"/>
          <w:szCs w:val="24"/>
        </w:rPr>
        <w:t>using the claimed route</w:t>
      </w:r>
      <w:r w:rsidR="00AD63B1">
        <w:rPr>
          <w:rFonts w:ascii="Arial" w:hAnsi="Arial" w:cs="Arial"/>
          <w:sz w:val="24"/>
          <w:szCs w:val="24"/>
        </w:rPr>
        <w:t>.</w:t>
      </w:r>
    </w:p>
    <w:p w14:paraId="31416DB7" w14:textId="6DAF9830" w:rsidR="00C570A6" w:rsidRPr="00133000" w:rsidRDefault="005603AB" w:rsidP="00133000">
      <w:pPr>
        <w:pStyle w:val="Style1"/>
        <w:rPr>
          <w:rFonts w:ascii="Arial" w:hAnsi="Arial" w:cs="Arial"/>
          <w:sz w:val="24"/>
          <w:szCs w:val="24"/>
        </w:rPr>
      </w:pPr>
      <w:r>
        <w:rPr>
          <w:rFonts w:ascii="Arial" w:hAnsi="Arial" w:cs="Arial"/>
          <w:sz w:val="24"/>
          <w:szCs w:val="24"/>
        </w:rPr>
        <w:t>One witness</w:t>
      </w:r>
      <w:r w:rsidR="00C71058">
        <w:rPr>
          <w:rFonts w:ascii="Arial" w:hAnsi="Arial" w:cs="Arial"/>
          <w:sz w:val="24"/>
          <w:szCs w:val="24"/>
        </w:rPr>
        <w:t xml:space="preserve"> for the objector</w:t>
      </w:r>
      <w:r>
        <w:rPr>
          <w:rFonts w:ascii="Arial" w:hAnsi="Arial" w:cs="Arial"/>
          <w:sz w:val="24"/>
          <w:szCs w:val="24"/>
        </w:rPr>
        <w:t>, a neighbour</w:t>
      </w:r>
      <w:r w:rsidR="004858BF">
        <w:rPr>
          <w:rFonts w:ascii="Arial" w:hAnsi="Arial" w:cs="Arial"/>
          <w:sz w:val="24"/>
          <w:szCs w:val="24"/>
        </w:rPr>
        <w:t xml:space="preserve"> of the elderly landowner</w:t>
      </w:r>
      <w:r>
        <w:rPr>
          <w:rFonts w:ascii="Arial" w:hAnsi="Arial" w:cs="Arial"/>
          <w:sz w:val="24"/>
          <w:szCs w:val="24"/>
        </w:rPr>
        <w:t xml:space="preserve"> </w:t>
      </w:r>
      <w:r w:rsidR="00261685">
        <w:rPr>
          <w:rFonts w:ascii="Arial" w:hAnsi="Arial" w:cs="Arial"/>
          <w:sz w:val="24"/>
          <w:szCs w:val="24"/>
        </w:rPr>
        <w:t>between 2011-2015</w:t>
      </w:r>
      <w:r w:rsidR="00AA7E4B">
        <w:rPr>
          <w:rFonts w:ascii="Arial" w:hAnsi="Arial" w:cs="Arial"/>
          <w:sz w:val="24"/>
          <w:szCs w:val="24"/>
        </w:rPr>
        <w:t xml:space="preserve">, </w:t>
      </w:r>
      <w:r w:rsidR="00C50203">
        <w:rPr>
          <w:rFonts w:ascii="Arial" w:hAnsi="Arial" w:cs="Arial"/>
          <w:sz w:val="24"/>
          <w:szCs w:val="24"/>
        </w:rPr>
        <w:t>explained</w:t>
      </w:r>
      <w:r w:rsidR="00AA7E4B">
        <w:rPr>
          <w:rFonts w:ascii="Arial" w:hAnsi="Arial" w:cs="Arial"/>
          <w:sz w:val="24"/>
          <w:szCs w:val="24"/>
        </w:rPr>
        <w:t xml:space="preserve"> how they regularly visited her</w:t>
      </w:r>
      <w:r w:rsidR="00D60E11">
        <w:rPr>
          <w:rFonts w:ascii="Arial" w:hAnsi="Arial" w:cs="Arial"/>
          <w:sz w:val="24"/>
          <w:szCs w:val="24"/>
        </w:rPr>
        <w:t xml:space="preserve">. </w:t>
      </w:r>
      <w:r w:rsidR="00712781">
        <w:rPr>
          <w:rFonts w:ascii="Arial" w:hAnsi="Arial" w:cs="Arial"/>
          <w:sz w:val="24"/>
          <w:szCs w:val="24"/>
        </w:rPr>
        <w:t xml:space="preserve">They </w:t>
      </w:r>
      <w:r w:rsidR="00C50203">
        <w:rPr>
          <w:rFonts w:ascii="Arial" w:hAnsi="Arial" w:cs="Arial"/>
          <w:sz w:val="24"/>
          <w:szCs w:val="24"/>
        </w:rPr>
        <w:t>described</w:t>
      </w:r>
      <w:r w:rsidR="0042725D">
        <w:rPr>
          <w:rFonts w:ascii="Arial" w:hAnsi="Arial" w:cs="Arial"/>
          <w:sz w:val="24"/>
          <w:szCs w:val="24"/>
        </w:rPr>
        <w:t xml:space="preserve"> on one occasion</w:t>
      </w:r>
      <w:r w:rsidR="00712781">
        <w:rPr>
          <w:rFonts w:ascii="Arial" w:hAnsi="Arial" w:cs="Arial"/>
          <w:sz w:val="24"/>
          <w:szCs w:val="24"/>
        </w:rPr>
        <w:t xml:space="preserve"> a </w:t>
      </w:r>
      <w:r w:rsidR="005F17BE">
        <w:rPr>
          <w:rFonts w:ascii="Arial" w:hAnsi="Arial" w:cs="Arial"/>
          <w:sz w:val="24"/>
          <w:szCs w:val="24"/>
        </w:rPr>
        <w:t>conversation</w:t>
      </w:r>
      <w:r w:rsidR="0042725D">
        <w:rPr>
          <w:rFonts w:ascii="Arial" w:hAnsi="Arial" w:cs="Arial"/>
          <w:sz w:val="24"/>
          <w:szCs w:val="24"/>
        </w:rPr>
        <w:t xml:space="preserve"> regarding </w:t>
      </w:r>
      <w:r w:rsidR="002A0AB3">
        <w:rPr>
          <w:rFonts w:ascii="Arial" w:hAnsi="Arial" w:cs="Arial"/>
          <w:sz w:val="24"/>
          <w:szCs w:val="24"/>
        </w:rPr>
        <w:t xml:space="preserve">a footpath </w:t>
      </w:r>
      <w:r w:rsidR="003C1978">
        <w:rPr>
          <w:rFonts w:ascii="Arial" w:hAnsi="Arial" w:cs="Arial"/>
          <w:sz w:val="24"/>
          <w:szCs w:val="24"/>
        </w:rPr>
        <w:t>adjacent to their house. There was a query</w:t>
      </w:r>
      <w:r w:rsidR="00496ED3">
        <w:rPr>
          <w:rFonts w:ascii="Arial" w:hAnsi="Arial" w:cs="Arial"/>
          <w:sz w:val="24"/>
          <w:szCs w:val="24"/>
        </w:rPr>
        <w:t xml:space="preserve"> </w:t>
      </w:r>
      <w:r w:rsidR="00D92AD1">
        <w:rPr>
          <w:rFonts w:ascii="Arial" w:hAnsi="Arial" w:cs="Arial"/>
          <w:sz w:val="24"/>
          <w:szCs w:val="24"/>
        </w:rPr>
        <w:t>as to the alignment of th</w:t>
      </w:r>
      <w:r w:rsidR="00CB78F6">
        <w:rPr>
          <w:rFonts w:ascii="Arial" w:hAnsi="Arial" w:cs="Arial"/>
          <w:sz w:val="24"/>
          <w:szCs w:val="24"/>
        </w:rPr>
        <w:t>at</w:t>
      </w:r>
      <w:r w:rsidR="00D92AD1">
        <w:rPr>
          <w:rFonts w:ascii="Arial" w:hAnsi="Arial" w:cs="Arial"/>
          <w:sz w:val="24"/>
          <w:szCs w:val="24"/>
        </w:rPr>
        <w:t xml:space="preserve"> footpath</w:t>
      </w:r>
      <w:r w:rsidR="000E4F72">
        <w:rPr>
          <w:rFonts w:ascii="Arial" w:hAnsi="Arial" w:cs="Arial"/>
          <w:sz w:val="24"/>
          <w:szCs w:val="24"/>
        </w:rPr>
        <w:t>. T</w:t>
      </w:r>
      <w:r w:rsidR="00D92AD1">
        <w:rPr>
          <w:rFonts w:ascii="Arial" w:hAnsi="Arial" w:cs="Arial"/>
          <w:sz w:val="24"/>
          <w:szCs w:val="24"/>
        </w:rPr>
        <w:t>he witness recalled</w:t>
      </w:r>
      <w:r w:rsidR="000E4F72">
        <w:rPr>
          <w:rFonts w:ascii="Arial" w:hAnsi="Arial" w:cs="Arial"/>
          <w:sz w:val="24"/>
          <w:szCs w:val="24"/>
        </w:rPr>
        <w:t xml:space="preserve"> </w:t>
      </w:r>
      <w:r w:rsidR="00E34866">
        <w:rPr>
          <w:rFonts w:ascii="Arial" w:hAnsi="Arial" w:cs="Arial"/>
          <w:sz w:val="24"/>
          <w:szCs w:val="24"/>
        </w:rPr>
        <w:t xml:space="preserve">how she </w:t>
      </w:r>
      <w:r w:rsidR="008702FB">
        <w:rPr>
          <w:rFonts w:ascii="Arial" w:hAnsi="Arial" w:cs="Arial"/>
          <w:sz w:val="24"/>
          <w:szCs w:val="24"/>
        </w:rPr>
        <w:t xml:space="preserve">was adamant that the footpath should not be </w:t>
      </w:r>
      <w:r w:rsidR="004856F2">
        <w:rPr>
          <w:rFonts w:ascii="Arial" w:hAnsi="Arial" w:cs="Arial"/>
          <w:sz w:val="24"/>
          <w:szCs w:val="24"/>
        </w:rPr>
        <w:t>moved and</w:t>
      </w:r>
      <w:r w:rsidR="008702FB">
        <w:rPr>
          <w:rFonts w:ascii="Arial" w:hAnsi="Arial" w:cs="Arial"/>
          <w:sz w:val="24"/>
          <w:szCs w:val="24"/>
        </w:rPr>
        <w:t xml:space="preserve"> made comment </w:t>
      </w:r>
      <w:r w:rsidR="00F071E6">
        <w:rPr>
          <w:rFonts w:ascii="Arial" w:hAnsi="Arial" w:cs="Arial"/>
          <w:sz w:val="24"/>
          <w:szCs w:val="24"/>
        </w:rPr>
        <w:t xml:space="preserve">that the footpaths </w:t>
      </w:r>
      <w:r w:rsidR="00846408">
        <w:rPr>
          <w:rFonts w:ascii="Arial" w:hAnsi="Arial" w:cs="Arial"/>
          <w:sz w:val="24"/>
          <w:szCs w:val="24"/>
        </w:rPr>
        <w:t>should remain as they are</w:t>
      </w:r>
      <w:r w:rsidR="004856F2">
        <w:rPr>
          <w:rFonts w:ascii="Arial" w:hAnsi="Arial" w:cs="Arial"/>
          <w:sz w:val="24"/>
          <w:szCs w:val="24"/>
        </w:rPr>
        <w:t>.</w:t>
      </w:r>
      <w:r w:rsidR="007E0559">
        <w:rPr>
          <w:rFonts w:ascii="Arial" w:hAnsi="Arial" w:cs="Arial"/>
          <w:sz w:val="24"/>
          <w:szCs w:val="24"/>
        </w:rPr>
        <w:t xml:space="preserve"> The witness indicated that </w:t>
      </w:r>
      <w:r w:rsidR="00374FAB">
        <w:rPr>
          <w:rFonts w:ascii="Arial" w:hAnsi="Arial" w:cs="Arial"/>
          <w:sz w:val="24"/>
          <w:szCs w:val="24"/>
        </w:rPr>
        <w:t>t</w:t>
      </w:r>
      <w:r w:rsidR="007E0559">
        <w:rPr>
          <w:rFonts w:ascii="Arial" w:hAnsi="Arial" w:cs="Arial"/>
          <w:sz w:val="24"/>
          <w:szCs w:val="24"/>
        </w:rPr>
        <w:t>h</w:t>
      </w:r>
      <w:r w:rsidR="006939E4">
        <w:rPr>
          <w:rFonts w:ascii="Arial" w:hAnsi="Arial" w:cs="Arial"/>
          <w:sz w:val="24"/>
          <w:szCs w:val="24"/>
        </w:rPr>
        <w:t>ey</w:t>
      </w:r>
      <w:r w:rsidR="007E0559">
        <w:rPr>
          <w:rFonts w:ascii="Arial" w:hAnsi="Arial" w:cs="Arial"/>
          <w:sz w:val="24"/>
          <w:szCs w:val="24"/>
        </w:rPr>
        <w:t xml:space="preserve"> believed </w:t>
      </w:r>
      <w:r w:rsidR="00D4404E">
        <w:rPr>
          <w:rFonts w:ascii="Arial" w:hAnsi="Arial" w:cs="Arial"/>
          <w:sz w:val="24"/>
          <w:szCs w:val="24"/>
        </w:rPr>
        <w:t>thi</w:t>
      </w:r>
      <w:r w:rsidR="003B184D">
        <w:rPr>
          <w:rFonts w:ascii="Arial" w:hAnsi="Arial" w:cs="Arial"/>
          <w:sz w:val="24"/>
          <w:szCs w:val="24"/>
        </w:rPr>
        <w:t xml:space="preserve">s would </w:t>
      </w:r>
      <w:r w:rsidR="00B33904">
        <w:rPr>
          <w:rFonts w:ascii="Arial" w:hAnsi="Arial" w:cs="Arial"/>
          <w:sz w:val="24"/>
          <w:szCs w:val="24"/>
        </w:rPr>
        <w:t xml:space="preserve">include </w:t>
      </w:r>
      <w:r w:rsidR="0014651F">
        <w:rPr>
          <w:rFonts w:ascii="Arial" w:hAnsi="Arial" w:cs="Arial"/>
          <w:sz w:val="24"/>
          <w:szCs w:val="24"/>
        </w:rPr>
        <w:t xml:space="preserve">not allowing access to </w:t>
      </w:r>
      <w:r w:rsidR="00B33904">
        <w:rPr>
          <w:rFonts w:ascii="Arial" w:hAnsi="Arial" w:cs="Arial"/>
          <w:sz w:val="24"/>
          <w:szCs w:val="24"/>
        </w:rPr>
        <w:t xml:space="preserve">the Order route. </w:t>
      </w:r>
      <w:r w:rsidR="00C17114">
        <w:rPr>
          <w:rFonts w:ascii="Arial" w:hAnsi="Arial" w:cs="Arial"/>
          <w:sz w:val="24"/>
          <w:szCs w:val="24"/>
        </w:rPr>
        <w:t xml:space="preserve">I consider that although the </w:t>
      </w:r>
      <w:r w:rsidR="001670F9">
        <w:rPr>
          <w:rFonts w:ascii="Arial" w:hAnsi="Arial" w:cs="Arial"/>
          <w:sz w:val="24"/>
          <w:szCs w:val="24"/>
        </w:rPr>
        <w:t>witness may</w:t>
      </w:r>
      <w:r w:rsidR="00F602F8">
        <w:rPr>
          <w:rFonts w:ascii="Arial" w:hAnsi="Arial" w:cs="Arial"/>
          <w:sz w:val="24"/>
          <w:szCs w:val="24"/>
        </w:rPr>
        <w:t xml:space="preserve"> </w:t>
      </w:r>
      <w:r w:rsidR="001670F9">
        <w:rPr>
          <w:rFonts w:ascii="Arial" w:hAnsi="Arial" w:cs="Arial"/>
          <w:sz w:val="24"/>
          <w:szCs w:val="24"/>
        </w:rPr>
        <w:t>be of this belief, the conversation was not specifica</w:t>
      </w:r>
      <w:r w:rsidR="000E0B68">
        <w:rPr>
          <w:rFonts w:ascii="Arial" w:hAnsi="Arial" w:cs="Arial"/>
          <w:sz w:val="24"/>
          <w:szCs w:val="24"/>
        </w:rPr>
        <w:t>lly related to the Order route</w:t>
      </w:r>
      <w:r w:rsidR="006939E4">
        <w:rPr>
          <w:rFonts w:ascii="Arial" w:hAnsi="Arial" w:cs="Arial"/>
          <w:sz w:val="24"/>
          <w:szCs w:val="24"/>
        </w:rPr>
        <w:t>, therefore it is</w:t>
      </w:r>
      <w:r w:rsidR="008238CD">
        <w:rPr>
          <w:rFonts w:ascii="Arial" w:hAnsi="Arial" w:cs="Arial"/>
          <w:sz w:val="24"/>
          <w:szCs w:val="24"/>
        </w:rPr>
        <w:t xml:space="preserve"> </w:t>
      </w:r>
      <w:r w:rsidR="00153FF0">
        <w:rPr>
          <w:rFonts w:ascii="Arial" w:hAnsi="Arial" w:cs="Arial"/>
          <w:sz w:val="24"/>
          <w:szCs w:val="24"/>
        </w:rPr>
        <w:t>an assumption that she was of this opinion regarding the Order route.</w:t>
      </w:r>
      <w:r w:rsidR="006939E4">
        <w:rPr>
          <w:rFonts w:ascii="Arial" w:hAnsi="Arial" w:cs="Arial"/>
          <w:sz w:val="24"/>
          <w:szCs w:val="24"/>
        </w:rPr>
        <w:t xml:space="preserve"> </w:t>
      </w:r>
    </w:p>
    <w:p w14:paraId="5BDC0093" w14:textId="77777777" w:rsidR="00035077" w:rsidRDefault="00AB53B6" w:rsidP="00FE7F78">
      <w:pPr>
        <w:pStyle w:val="Style1"/>
        <w:rPr>
          <w:rFonts w:ascii="Arial" w:hAnsi="Arial" w:cs="Arial"/>
          <w:sz w:val="24"/>
          <w:szCs w:val="24"/>
        </w:rPr>
      </w:pPr>
      <w:r>
        <w:rPr>
          <w:rFonts w:ascii="Arial" w:hAnsi="Arial" w:cs="Arial"/>
          <w:sz w:val="24"/>
          <w:szCs w:val="24"/>
        </w:rPr>
        <w:t xml:space="preserve">I heard </w:t>
      </w:r>
      <w:r w:rsidR="003D0E08">
        <w:rPr>
          <w:rFonts w:ascii="Arial" w:hAnsi="Arial" w:cs="Arial"/>
          <w:sz w:val="24"/>
          <w:szCs w:val="24"/>
        </w:rPr>
        <w:t xml:space="preserve">from </w:t>
      </w:r>
      <w:r w:rsidR="001C56AE">
        <w:rPr>
          <w:rFonts w:ascii="Arial" w:hAnsi="Arial" w:cs="Arial"/>
          <w:sz w:val="24"/>
          <w:szCs w:val="24"/>
        </w:rPr>
        <w:t xml:space="preserve">a witness who had lived on </w:t>
      </w:r>
      <w:proofErr w:type="spellStart"/>
      <w:r w:rsidR="001C56AE">
        <w:rPr>
          <w:rFonts w:ascii="Arial" w:hAnsi="Arial" w:cs="Arial"/>
          <w:sz w:val="24"/>
          <w:szCs w:val="24"/>
        </w:rPr>
        <w:t>Sandbed</w:t>
      </w:r>
      <w:proofErr w:type="spellEnd"/>
      <w:r w:rsidR="001C56AE">
        <w:rPr>
          <w:rFonts w:ascii="Arial" w:hAnsi="Arial" w:cs="Arial"/>
          <w:sz w:val="24"/>
          <w:szCs w:val="24"/>
        </w:rPr>
        <w:t xml:space="preserve"> Lane between 1983 and 1993</w:t>
      </w:r>
      <w:r w:rsidR="005516F6">
        <w:rPr>
          <w:rFonts w:ascii="Arial" w:hAnsi="Arial" w:cs="Arial"/>
          <w:sz w:val="24"/>
          <w:szCs w:val="24"/>
        </w:rPr>
        <w:t xml:space="preserve">, although they were a regular visitor </w:t>
      </w:r>
      <w:r w:rsidR="00F23959">
        <w:rPr>
          <w:rFonts w:ascii="Arial" w:hAnsi="Arial" w:cs="Arial"/>
          <w:sz w:val="24"/>
          <w:szCs w:val="24"/>
        </w:rPr>
        <w:t xml:space="preserve">to the area </w:t>
      </w:r>
      <w:r w:rsidR="005516F6">
        <w:rPr>
          <w:rFonts w:ascii="Arial" w:hAnsi="Arial" w:cs="Arial"/>
          <w:sz w:val="24"/>
          <w:szCs w:val="24"/>
        </w:rPr>
        <w:t>after this date as their parents continued to live there</w:t>
      </w:r>
      <w:r w:rsidR="00701438">
        <w:rPr>
          <w:rFonts w:ascii="Arial" w:hAnsi="Arial" w:cs="Arial"/>
          <w:sz w:val="24"/>
          <w:szCs w:val="24"/>
        </w:rPr>
        <w:t xml:space="preserve">. </w:t>
      </w:r>
      <w:r w:rsidR="0090386D">
        <w:rPr>
          <w:rFonts w:ascii="Arial" w:hAnsi="Arial" w:cs="Arial"/>
          <w:sz w:val="24"/>
          <w:szCs w:val="24"/>
        </w:rPr>
        <w:t xml:space="preserve">They recalled how they went to school </w:t>
      </w:r>
      <w:r w:rsidR="00706AEE">
        <w:rPr>
          <w:rFonts w:ascii="Arial" w:hAnsi="Arial" w:cs="Arial"/>
          <w:sz w:val="24"/>
          <w:szCs w:val="24"/>
        </w:rPr>
        <w:t xml:space="preserve">with the </w:t>
      </w:r>
      <w:r w:rsidR="002A76DB">
        <w:rPr>
          <w:rFonts w:ascii="Arial" w:hAnsi="Arial" w:cs="Arial"/>
          <w:sz w:val="24"/>
          <w:szCs w:val="24"/>
        </w:rPr>
        <w:t xml:space="preserve">then </w:t>
      </w:r>
      <w:r w:rsidR="00F700A2">
        <w:rPr>
          <w:rFonts w:ascii="Arial" w:hAnsi="Arial" w:cs="Arial"/>
          <w:sz w:val="24"/>
          <w:szCs w:val="24"/>
        </w:rPr>
        <w:t>landowner’s</w:t>
      </w:r>
      <w:r w:rsidR="00A153B8">
        <w:rPr>
          <w:rFonts w:ascii="Arial" w:hAnsi="Arial" w:cs="Arial"/>
          <w:sz w:val="24"/>
          <w:szCs w:val="24"/>
        </w:rPr>
        <w:t xml:space="preserve"> son</w:t>
      </w:r>
      <w:r w:rsidR="00F700A2">
        <w:rPr>
          <w:rFonts w:ascii="Arial" w:hAnsi="Arial" w:cs="Arial"/>
          <w:sz w:val="24"/>
          <w:szCs w:val="24"/>
        </w:rPr>
        <w:t xml:space="preserve"> </w:t>
      </w:r>
      <w:r w:rsidR="00F97A54">
        <w:rPr>
          <w:rFonts w:ascii="Arial" w:hAnsi="Arial" w:cs="Arial"/>
          <w:sz w:val="24"/>
          <w:szCs w:val="24"/>
        </w:rPr>
        <w:t xml:space="preserve">and </w:t>
      </w:r>
      <w:r w:rsidR="00A11882">
        <w:rPr>
          <w:rFonts w:ascii="Arial" w:hAnsi="Arial" w:cs="Arial"/>
          <w:sz w:val="24"/>
          <w:szCs w:val="24"/>
        </w:rPr>
        <w:t xml:space="preserve">invariably visited the </w:t>
      </w:r>
      <w:r w:rsidR="004F7BE7">
        <w:rPr>
          <w:rFonts w:ascii="Arial" w:hAnsi="Arial" w:cs="Arial"/>
          <w:sz w:val="24"/>
          <w:szCs w:val="24"/>
        </w:rPr>
        <w:t>family.</w:t>
      </w:r>
      <w:r w:rsidR="00706AEE">
        <w:rPr>
          <w:rFonts w:ascii="Arial" w:hAnsi="Arial" w:cs="Arial"/>
          <w:sz w:val="24"/>
          <w:szCs w:val="24"/>
        </w:rPr>
        <w:t xml:space="preserve"> </w:t>
      </w:r>
      <w:r w:rsidR="00403143">
        <w:rPr>
          <w:rFonts w:ascii="Arial" w:hAnsi="Arial" w:cs="Arial"/>
          <w:sz w:val="24"/>
          <w:szCs w:val="24"/>
        </w:rPr>
        <w:t xml:space="preserve">They stated that </w:t>
      </w:r>
      <w:r w:rsidR="007D23FA">
        <w:rPr>
          <w:rFonts w:ascii="Arial" w:hAnsi="Arial" w:cs="Arial"/>
          <w:sz w:val="24"/>
          <w:szCs w:val="24"/>
        </w:rPr>
        <w:t xml:space="preserve">the landowners would tell people </w:t>
      </w:r>
      <w:r w:rsidR="00A66A32">
        <w:rPr>
          <w:rFonts w:ascii="Arial" w:hAnsi="Arial" w:cs="Arial"/>
          <w:sz w:val="24"/>
          <w:szCs w:val="24"/>
        </w:rPr>
        <w:t>off if they did not keep to the footpaths</w:t>
      </w:r>
      <w:r w:rsidR="00E70383">
        <w:rPr>
          <w:rFonts w:ascii="Arial" w:hAnsi="Arial" w:cs="Arial"/>
          <w:sz w:val="24"/>
          <w:szCs w:val="24"/>
        </w:rPr>
        <w:t xml:space="preserve">. </w:t>
      </w:r>
      <w:r w:rsidR="00F13111">
        <w:rPr>
          <w:rFonts w:ascii="Arial" w:hAnsi="Arial" w:cs="Arial"/>
          <w:sz w:val="24"/>
          <w:szCs w:val="24"/>
        </w:rPr>
        <w:t>As th</w:t>
      </w:r>
      <w:r w:rsidR="00077590">
        <w:rPr>
          <w:rFonts w:ascii="Arial" w:hAnsi="Arial" w:cs="Arial"/>
          <w:sz w:val="24"/>
          <w:szCs w:val="24"/>
        </w:rPr>
        <w:t xml:space="preserve">e </w:t>
      </w:r>
      <w:r w:rsidR="00F13111">
        <w:rPr>
          <w:rFonts w:ascii="Arial" w:hAnsi="Arial" w:cs="Arial"/>
          <w:sz w:val="24"/>
          <w:szCs w:val="24"/>
        </w:rPr>
        <w:t xml:space="preserve">witness moved from the </w:t>
      </w:r>
      <w:r w:rsidR="004317DD">
        <w:rPr>
          <w:rFonts w:ascii="Arial" w:hAnsi="Arial" w:cs="Arial"/>
          <w:sz w:val="24"/>
          <w:szCs w:val="24"/>
        </w:rPr>
        <w:t>area in 1993, this w</w:t>
      </w:r>
      <w:r w:rsidR="00BC73CB">
        <w:rPr>
          <w:rFonts w:ascii="Arial" w:hAnsi="Arial" w:cs="Arial"/>
          <w:sz w:val="24"/>
          <w:szCs w:val="24"/>
        </w:rPr>
        <w:t>ould have been</w:t>
      </w:r>
      <w:r w:rsidR="004317DD">
        <w:rPr>
          <w:rFonts w:ascii="Arial" w:hAnsi="Arial" w:cs="Arial"/>
          <w:sz w:val="24"/>
          <w:szCs w:val="24"/>
        </w:rPr>
        <w:t xml:space="preserve"> prior to the relevant perio</w:t>
      </w:r>
      <w:r w:rsidR="00077590">
        <w:rPr>
          <w:rFonts w:ascii="Arial" w:hAnsi="Arial" w:cs="Arial"/>
          <w:sz w:val="24"/>
          <w:szCs w:val="24"/>
        </w:rPr>
        <w:t xml:space="preserve">d. No specific incidents of challenges being made </w:t>
      </w:r>
      <w:r w:rsidR="00BC73CB">
        <w:rPr>
          <w:rFonts w:ascii="Arial" w:hAnsi="Arial" w:cs="Arial"/>
          <w:sz w:val="24"/>
          <w:szCs w:val="24"/>
        </w:rPr>
        <w:t xml:space="preserve">during the relevant period were referred </w:t>
      </w:r>
      <w:r w:rsidR="00A10FD7">
        <w:rPr>
          <w:rFonts w:ascii="Arial" w:hAnsi="Arial" w:cs="Arial"/>
          <w:sz w:val="24"/>
          <w:szCs w:val="24"/>
        </w:rPr>
        <w:t>to.</w:t>
      </w:r>
    </w:p>
    <w:p w14:paraId="5D939BE1" w14:textId="1557F023" w:rsidR="00906A94" w:rsidRDefault="003D3493" w:rsidP="00FE7F78">
      <w:pPr>
        <w:pStyle w:val="Style1"/>
        <w:rPr>
          <w:rFonts w:ascii="Arial" w:hAnsi="Arial" w:cs="Arial"/>
          <w:sz w:val="24"/>
          <w:szCs w:val="24"/>
        </w:rPr>
      </w:pPr>
      <w:r>
        <w:rPr>
          <w:rFonts w:ascii="Arial" w:hAnsi="Arial" w:cs="Arial"/>
          <w:sz w:val="24"/>
          <w:szCs w:val="24"/>
        </w:rPr>
        <w:t xml:space="preserve">Two </w:t>
      </w:r>
      <w:r w:rsidR="00737673">
        <w:rPr>
          <w:rFonts w:ascii="Arial" w:hAnsi="Arial" w:cs="Arial"/>
          <w:sz w:val="24"/>
          <w:szCs w:val="24"/>
        </w:rPr>
        <w:t xml:space="preserve">brothers, </w:t>
      </w:r>
      <w:r w:rsidR="004410CA">
        <w:rPr>
          <w:rFonts w:ascii="Arial" w:hAnsi="Arial" w:cs="Arial"/>
          <w:sz w:val="24"/>
          <w:szCs w:val="24"/>
        </w:rPr>
        <w:t xml:space="preserve">the </w:t>
      </w:r>
      <w:r w:rsidR="00737673">
        <w:rPr>
          <w:rFonts w:ascii="Arial" w:hAnsi="Arial" w:cs="Arial"/>
          <w:sz w:val="24"/>
          <w:szCs w:val="24"/>
        </w:rPr>
        <w:t>former tenants of the lan</w:t>
      </w:r>
      <w:r w:rsidR="008873BC">
        <w:rPr>
          <w:rFonts w:ascii="Arial" w:hAnsi="Arial" w:cs="Arial"/>
          <w:sz w:val="24"/>
          <w:szCs w:val="24"/>
        </w:rPr>
        <w:t>d</w:t>
      </w:r>
      <w:r w:rsidR="00E73499">
        <w:rPr>
          <w:rFonts w:ascii="Arial" w:hAnsi="Arial" w:cs="Arial"/>
          <w:sz w:val="24"/>
          <w:szCs w:val="24"/>
        </w:rPr>
        <w:t>,</w:t>
      </w:r>
      <w:r w:rsidR="008873BC">
        <w:rPr>
          <w:rFonts w:ascii="Arial" w:hAnsi="Arial" w:cs="Arial"/>
          <w:sz w:val="24"/>
          <w:szCs w:val="24"/>
        </w:rPr>
        <w:t xml:space="preserve"> gave evidence at the inquiry</w:t>
      </w:r>
      <w:r w:rsidR="006474E9">
        <w:rPr>
          <w:rFonts w:ascii="Arial" w:hAnsi="Arial" w:cs="Arial"/>
          <w:sz w:val="24"/>
          <w:szCs w:val="24"/>
        </w:rPr>
        <w:t xml:space="preserve">. They stated </w:t>
      </w:r>
      <w:r w:rsidR="008B0C5F">
        <w:rPr>
          <w:rFonts w:ascii="Arial" w:hAnsi="Arial" w:cs="Arial"/>
          <w:sz w:val="24"/>
          <w:szCs w:val="24"/>
        </w:rPr>
        <w:t>that their family farmed the land between 1961 and 2014</w:t>
      </w:r>
      <w:r w:rsidR="002A24DC">
        <w:rPr>
          <w:rFonts w:ascii="Arial" w:hAnsi="Arial" w:cs="Arial"/>
          <w:sz w:val="24"/>
          <w:szCs w:val="24"/>
        </w:rPr>
        <w:t xml:space="preserve">. </w:t>
      </w:r>
      <w:r w:rsidR="00327DF1">
        <w:rPr>
          <w:rFonts w:ascii="Arial" w:hAnsi="Arial" w:cs="Arial"/>
          <w:sz w:val="24"/>
          <w:szCs w:val="24"/>
        </w:rPr>
        <w:t xml:space="preserve">They both claimed to </w:t>
      </w:r>
      <w:r w:rsidR="00F05D7F">
        <w:rPr>
          <w:rFonts w:ascii="Arial" w:hAnsi="Arial" w:cs="Arial"/>
          <w:sz w:val="24"/>
          <w:szCs w:val="24"/>
        </w:rPr>
        <w:t xml:space="preserve">have </w:t>
      </w:r>
      <w:r w:rsidR="00327DF1">
        <w:rPr>
          <w:rFonts w:ascii="Arial" w:hAnsi="Arial" w:cs="Arial"/>
          <w:sz w:val="24"/>
          <w:szCs w:val="24"/>
        </w:rPr>
        <w:t>visit</w:t>
      </w:r>
      <w:r w:rsidR="00F05D7F">
        <w:rPr>
          <w:rFonts w:ascii="Arial" w:hAnsi="Arial" w:cs="Arial"/>
          <w:sz w:val="24"/>
          <w:szCs w:val="24"/>
        </w:rPr>
        <w:t>ed</w:t>
      </w:r>
      <w:r w:rsidR="00327DF1">
        <w:rPr>
          <w:rFonts w:ascii="Arial" w:hAnsi="Arial" w:cs="Arial"/>
          <w:sz w:val="24"/>
          <w:szCs w:val="24"/>
        </w:rPr>
        <w:t xml:space="preserve"> the land </w:t>
      </w:r>
      <w:r w:rsidR="003B6BA8">
        <w:rPr>
          <w:rFonts w:ascii="Arial" w:hAnsi="Arial" w:cs="Arial"/>
          <w:sz w:val="24"/>
          <w:szCs w:val="24"/>
        </w:rPr>
        <w:t>every day</w:t>
      </w:r>
      <w:r w:rsidR="00FB225A">
        <w:rPr>
          <w:rFonts w:ascii="Arial" w:hAnsi="Arial" w:cs="Arial"/>
          <w:sz w:val="24"/>
          <w:szCs w:val="24"/>
        </w:rPr>
        <w:t xml:space="preserve">, and </w:t>
      </w:r>
      <w:r w:rsidR="009C60EA">
        <w:rPr>
          <w:rFonts w:ascii="Arial" w:hAnsi="Arial" w:cs="Arial"/>
          <w:sz w:val="24"/>
          <w:szCs w:val="24"/>
        </w:rPr>
        <w:t xml:space="preserve">that they had personally challenged people who </w:t>
      </w:r>
      <w:r w:rsidR="00A13A57">
        <w:rPr>
          <w:rFonts w:ascii="Arial" w:hAnsi="Arial" w:cs="Arial"/>
          <w:sz w:val="24"/>
          <w:szCs w:val="24"/>
        </w:rPr>
        <w:t>did not keep to the footpaths in the field</w:t>
      </w:r>
      <w:r w:rsidR="00534F55">
        <w:rPr>
          <w:rFonts w:ascii="Arial" w:hAnsi="Arial" w:cs="Arial"/>
          <w:sz w:val="24"/>
          <w:szCs w:val="24"/>
        </w:rPr>
        <w:t>, t</w:t>
      </w:r>
      <w:r w:rsidR="00EA0E35">
        <w:rPr>
          <w:rFonts w:ascii="Arial" w:hAnsi="Arial" w:cs="Arial"/>
          <w:sz w:val="24"/>
          <w:szCs w:val="24"/>
        </w:rPr>
        <w:t xml:space="preserve">his would have </w:t>
      </w:r>
      <w:r w:rsidR="00534F55">
        <w:rPr>
          <w:rFonts w:ascii="Arial" w:hAnsi="Arial" w:cs="Arial"/>
          <w:sz w:val="24"/>
          <w:szCs w:val="24"/>
        </w:rPr>
        <w:t>included</w:t>
      </w:r>
      <w:r w:rsidR="00EA0E35">
        <w:rPr>
          <w:rFonts w:ascii="Arial" w:hAnsi="Arial" w:cs="Arial"/>
          <w:sz w:val="24"/>
          <w:szCs w:val="24"/>
        </w:rPr>
        <w:t xml:space="preserve"> during the relevant period</w:t>
      </w:r>
      <w:r w:rsidR="00534F55">
        <w:rPr>
          <w:rFonts w:ascii="Arial" w:hAnsi="Arial" w:cs="Arial"/>
          <w:sz w:val="24"/>
          <w:szCs w:val="24"/>
        </w:rPr>
        <w:t>. H</w:t>
      </w:r>
      <w:r w:rsidR="00EA0E35">
        <w:rPr>
          <w:rFonts w:ascii="Arial" w:hAnsi="Arial" w:cs="Arial"/>
          <w:sz w:val="24"/>
          <w:szCs w:val="24"/>
        </w:rPr>
        <w:t>owever</w:t>
      </w:r>
      <w:r w:rsidR="00C201AB">
        <w:rPr>
          <w:rFonts w:ascii="Arial" w:hAnsi="Arial" w:cs="Arial"/>
          <w:sz w:val="24"/>
          <w:szCs w:val="24"/>
        </w:rPr>
        <w:t xml:space="preserve">, </w:t>
      </w:r>
      <w:r w:rsidR="00CB61E7">
        <w:rPr>
          <w:rFonts w:ascii="Arial" w:hAnsi="Arial" w:cs="Arial"/>
          <w:sz w:val="24"/>
          <w:szCs w:val="24"/>
        </w:rPr>
        <w:t>they both said this did not happen ofte</w:t>
      </w:r>
      <w:r w:rsidR="0044278C">
        <w:rPr>
          <w:rFonts w:ascii="Arial" w:hAnsi="Arial" w:cs="Arial"/>
          <w:sz w:val="24"/>
          <w:szCs w:val="24"/>
        </w:rPr>
        <w:t xml:space="preserve">n, </w:t>
      </w:r>
      <w:r w:rsidR="00385CDD">
        <w:rPr>
          <w:rFonts w:ascii="Arial" w:hAnsi="Arial" w:cs="Arial"/>
          <w:sz w:val="24"/>
          <w:szCs w:val="24"/>
        </w:rPr>
        <w:t xml:space="preserve">one </w:t>
      </w:r>
      <w:r w:rsidR="002F5F2F">
        <w:rPr>
          <w:rFonts w:ascii="Arial" w:hAnsi="Arial" w:cs="Arial"/>
          <w:sz w:val="24"/>
          <w:szCs w:val="24"/>
        </w:rPr>
        <w:t>of the tenants</w:t>
      </w:r>
      <w:r w:rsidR="00385CDD">
        <w:rPr>
          <w:rFonts w:ascii="Arial" w:hAnsi="Arial" w:cs="Arial"/>
          <w:sz w:val="24"/>
          <w:szCs w:val="24"/>
        </w:rPr>
        <w:t xml:space="preserve"> stated</w:t>
      </w:r>
      <w:r w:rsidR="00CB3961">
        <w:rPr>
          <w:rFonts w:ascii="Arial" w:hAnsi="Arial" w:cs="Arial"/>
          <w:sz w:val="24"/>
          <w:szCs w:val="24"/>
        </w:rPr>
        <w:t xml:space="preserve"> </w:t>
      </w:r>
      <w:r w:rsidR="004774EB">
        <w:rPr>
          <w:rFonts w:ascii="Arial" w:hAnsi="Arial" w:cs="Arial"/>
          <w:sz w:val="24"/>
          <w:szCs w:val="24"/>
        </w:rPr>
        <w:t>people st</w:t>
      </w:r>
      <w:r w:rsidR="004F4A1C">
        <w:rPr>
          <w:rFonts w:ascii="Arial" w:hAnsi="Arial" w:cs="Arial"/>
          <w:sz w:val="24"/>
          <w:szCs w:val="24"/>
        </w:rPr>
        <w:t>ayed</w:t>
      </w:r>
      <w:r w:rsidR="004774EB">
        <w:rPr>
          <w:rFonts w:ascii="Arial" w:hAnsi="Arial" w:cs="Arial"/>
          <w:sz w:val="24"/>
          <w:szCs w:val="24"/>
        </w:rPr>
        <w:t xml:space="preserve"> on the footpath around the edge of the field</w:t>
      </w:r>
      <w:r w:rsidR="00294963">
        <w:rPr>
          <w:rFonts w:ascii="Arial" w:hAnsi="Arial" w:cs="Arial"/>
          <w:sz w:val="24"/>
          <w:szCs w:val="24"/>
        </w:rPr>
        <w:t>. Additionally</w:t>
      </w:r>
      <w:r w:rsidR="0064112F">
        <w:rPr>
          <w:rFonts w:ascii="Arial" w:hAnsi="Arial" w:cs="Arial"/>
          <w:sz w:val="24"/>
          <w:szCs w:val="24"/>
        </w:rPr>
        <w:t>, both stated they only challenged strangers</w:t>
      </w:r>
      <w:r w:rsidR="00B06D6C">
        <w:rPr>
          <w:rFonts w:ascii="Arial" w:hAnsi="Arial" w:cs="Arial"/>
          <w:sz w:val="24"/>
          <w:szCs w:val="24"/>
        </w:rPr>
        <w:t>,</w:t>
      </w:r>
      <w:r w:rsidR="00720A11">
        <w:rPr>
          <w:rFonts w:ascii="Arial" w:hAnsi="Arial" w:cs="Arial"/>
          <w:sz w:val="24"/>
          <w:szCs w:val="24"/>
        </w:rPr>
        <w:t xml:space="preserve"> as locals knew where the footpaths were</w:t>
      </w:r>
      <w:r w:rsidR="00A8291F">
        <w:rPr>
          <w:rFonts w:ascii="Arial" w:hAnsi="Arial" w:cs="Arial"/>
          <w:sz w:val="24"/>
          <w:szCs w:val="24"/>
        </w:rPr>
        <w:t>.</w:t>
      </w:r>
      <w:r w:rsidR="00FB1492">
        <w:rPr>
          <w:rFonts w:ascii="Arial" w:hAnsi="Arial" w:cs="Arial"/>
          <w:sz w:val="24"/>
          <w:szCs w:val="24"/>
        </w:rPr>
        <w:t xml:space="preserve"> They referred to notices </w:t>
      </w:r>
      <w:r w:rsidR="006976AD">
        <w:rPr>
          <w:rFonts w:ascii="Arial" w:hAnsi="Arial" w:cs="Arial"/>
          <w:sz w:val="24"/>
          <w:szCs w:val="24"/>
        </w:rPr>
        <w:t xml:space="preserve">that they put onto </w:t>
      </w:r>
      <w:r w:rsidR="00E958D4">
        <w:rPr>
          <w:rFonts w:ascii="Arial" w:hAnsi="Arial" w:cs="Arial"/>
          <w:sz w:val="24"/>
          <w:szCs w:val="24"/>
        </w:rPr>
        <w:t>stiles</w:t>
      </w:r>
      <w:r w:rsidR="00A03A95">
        <w:rPr>
          <w:rFonts w:ascii="Arial" w:hAnsi="Arial" w:cs="Arial"/>
          <w:sz w:val="24"/>
          <w:szCs w:val="24"/>
        </w:rPr>
        <w:t xml:space="preserve"> asking people to keep to the footpaths</w:t>
      </w:r>
      <w:r w:rsidR="00E958D4">
        <w:rPr>
          <w:rFonts w:ascii="Arial" w:hAnsi="Arial" w:cs="Arial"/>
          <w:sz w:val="24"/>
          <w:szCs w:val="24"/>
        </w:rPr>
        <w:t>, the s</w:t>
      </w:r>
      <w:r w:rsidR="00174092">
        <w:rPr>
          <w:rFonts w:ascii="Arial" w:hAnsi="Arial" w:cs="Arial"/>
          <w:sz w:val="24"/>
          <w:szCs w:val="24"/>
        </w:rPr>
        <w:t xml:space="preserve">tile </w:t>
      </w:r>
      <w:r w:rsidR="007058BC">
        <w:rPr>
          <w:rFonts w:ascii="Arial" w:hAnsi="Arial" w:cs="Arial"/>
          <w:sz w:val="24"/>
          <w:szCs w:val="24"/>
        </w:rPr>
        <w:t xml:space="preserve">where footpath no.107 </w:t>
      </w:r>
      <w:r w:rsidR="00870F9B">
        <w:rPr>
          <w:rFonts w:ascii="Arial" w:hAnsi="Arial" w:cs="Arial"/>
          <w:sz w:val="24"/>
          <w:szCs w:val="24"/>
        </w:rPr>
        <w:t xml:space="preserve">exits onto </w:t>
      </w:r>
      <w:proofErr w:type="spellStart"/>
      <w:r w:rsidR="00870F9B">
        <w:rPr>
          <w:rFonts w:ascii="Arial" w:hAnsi="Arial" w:cs="Arial"/>
          <w:sz w:val="24"/>
          <w:szCs w:val="24"/>
        </w:rPr>
        <w:t>Sandbed</w:t>
      </w:r>
      <w:proofErr w:type="spellEnd"/>
      <w:r w:rsidR="00870F9B">
        <w:rPr>
          <w:rFonts w:ascii="Arial" w:hAnsi="Arial" w:cs="Arial"/>
          <w:sz w:val="24"/>
          <w:szCs w:val="24"/>
        </w:rPr>
        <w:t xml:space="preserve"> Lane was specifically mentioned.</w:t>
      </w:r>
      <w:r w:rsidR="00BB08EC">
        <w:rPr>
          <w:rFonts w:ascii="Arial" w:hAnsi="Arial" w:cs="Arial"/>
          <w:sz w:val="24"/>
          <w:szCs w:val="24"/>
        </w:rPr>
        <w:t xml:space="preserve"> </w:t>
      </w:r>
      <w:r w:rsidR="007A710C">
        <w:rPr>
          <w:rFonts w:ascii="Arial" w:hAnsi="Arial" w:cs="Arial"/>
          <w:sz w:val="24"/>
          <w:szCs w:val="24"/>
        </w:rPr>
        <w:t xml:space="preserve">One </w:t>
      </w:r>
      <w:r w:rsidR="001B1E2C">
        <w:rPr>
          <w:rFonts w:ascii="Arial" w:hAnsi="Arial" w:cs="Arial"/>
          <w:sz w:val="24"/>
          <w:szCs w:val="24"/>
        </w:rPr>
        <w:t>tenant</w:t>
      </w:r>
      <w:r w:rsidR="007A710C">
        <w:rPr>
          <w:rFonts w:ascii="Arial" w:hAnsi="Arial" w:cs="Arial"/>
          <w:sz w:val="24"/>
          <w:szCs w:val="24"/>
        </w:rPr>
        <w:t xml:space="preserve"> also </w:t>
      </w:r>
      <w:r w:rsidR="00D16B9A">
        <w:rPr>
          <w:rFonts w:ascii="Arial" w:hAnsi="Arial" w:cs="Arial"/>
          <w:sz w:val="24"/>
          <w:szCs w:val="24"/>
        </w:rPr>
        <w:t xml:space="preserve">claimed that </w:t>
      </w:r>
      <w:r w:rsidR="004C59CB">
        <w:rPr>
          <w:rFonts w:ascii="Arial" w:hAnsi="Arial" w:cs="Arial"/>
          <w:sz w:val="24"/>
          <w:szCs w:val="24"/>
        </w:rPr>
        <w:t xml:space="preserve">the </w:t>
      </w:r>
      <w:r w:rsidR="009F4169">
        <w:rPr>
          <w:rFonts w:ascii="Arial" w:hAnsi="Arial" w:cs="Arial"/>
          <w:sz w:val="24"/>
          <w:szCs w:val="24"/>
        </w:rPr>
        <w:t xml:space="preserve">landowner </w:t>
      </w:r>
      <w:r w:rsidR="00686D9A">
        <w:rPr>
          <w:rFonts w:ascii="Arial" w:hAnsi="Arial" w:cs="Arial"/>
          <w:sz w:val="24"/>
          <w:szCs w:val="24"/>
        </w:rPr>
        <w:t xml:space="preserve">would shout at people from her property </w:t>
      </w:r>
      <w:r w:rsidR="0004529C">
        <w:rPr>
          <w:rFonts w:ascii="Arial" w:hAnsi="Arial" w:cs="Arial"/>
          <w:sz w:val="24"/>
          <w:szCs w:val="24"/>
        </w:rPr>
        <w:t xml:space="preserve">if </w:t>
      </w:r>
      <w:r w:rsidR="00906A94">
        <w:rPr>
          <w:rFonts w:ascii="Arial" w:hAnsi="Arial" w:cs="Arial"/>
          <w:sz w:val="24"/>
          <w:szCs w:val="24"/>
        </w:rPr>
        <w:t>they were not on the public footpath.</w:t>
      </w:r>
    </w:p>
    <w:p w14:paraId="227E1DC4" w14:textId="77777777" w:rsidR="00975C09" w:rsidRDefault="000866C5" w:rsidP="00FE7F78">
      <w:pPr>
        <w:pStyle w:val="Style1"/>
        <w:rPr>
          <w:rFonts w:ascii="Arial" w:hAnsi="Arial" w:cs="Arial"/>
          <w:sz w:val="24"/>
          <w:szCs w:val="24"/>
        </w:rPr>
      </w:pPr>
      <w:r>
        <w:rPr>
          <w:rFonts w:ascii="Arial" w:hAnsi="Arial" w:cs="Arial"/>
          <w:sz w:val="24"/>
          <w:szCs w:val="24"/>
        </w:rPr>
        <w:t xml:space="preserve">I have no reason </w:t>
      </w:r>
      <w:r w:rsidR="0035095F">
        <w:rPr>
          <w:rFonts w:ascii="Arial" w:hAnsi="Arial" w:cs="Arial"/>
          <w:sz w:val="24"/>
          <w:szCs w:val="24"/>
        </w:rPr>
        <w:t xml:space="preserve">to doubt the evidence </w:t>
      </w:r>
      <w:r w:rsidR="003B4268">
        <w:rPr>
          <w:rFonts w:ascii="Arial" w:hAnsi="Arial" w:cs="Arial"/>
          <w:sz w:val="24"/>
          <w:szCs w:val="24"/>
        </w:rPr>
        <w:t>of the tenant farmers</w:t>
      </w:r>
      <w:r w:rsidR="00631396">
        <w:rPr>
          <w:rFonts w:ascii="Arial" w:hAnsi="Arial" w:cs="Arial"/>
          <w:sz w:val="24"/>
          <w:szCs w:val="24"/>
        </w:rPr>
        <w:t xml:space="preserve">, </w:t>
      </w:r>
      <w:r w:rsidR="0091476E">
        <w:rPr>
          <w:rFonts w:ascii="Arial" w:hAnsi="Arial" w:cs="Arial"/>
          <w:sz w:val="24"/>
          <w:szCs w:val="24"/>
        </w:rPr>
        <w:t xml:space="preserve">however, unless there </w:t>
      </w:r>
      <w:r w:rsidR="00112F18">
        <w:rPr>
          <w:rFonts w:ascii="Arial" w:hAnsi="Arial" w:cs="Arial"/>
          <w:sz w:val="24"/>
          <w:szCs w:val="24"/>
        </w:rPr>
        <w:t>was</w:t>
      </w:r>
      <w:r w:rsidR="0091476E">
        <w:rPr>
          <w:rFonts w:ascii="Arial" w:hAnsi="Arial" w:cs="Arial"/>
          <w:sz w:val="24"/>
          <w:szCs w:val="24"/>
        </w:rPr>
        <w:t xml:space="preserve"> livestock</w:t>
      </w:r>
      <w:r w:rsidR="00112F18">
        <w:rPr>
          <w:rFonts w:ascii="Arial" w:hAnsi="Arial" w:cs="Arial"/>
          <w:sz w:val="24"/>
          <w:szCs w:val="24"/>
        </w:rPr>
        <w:t xml:space="preserve"> on the </w:t>
      </w:r>
      <w:r w:rsidR="00644330">
        <w:rPr>
          <w:rFonts w:ascii="Arial" w:hAnsi="Arial" w:cs="Arial"/>
          <w:sz w:val="24"/>
          <w:szCs w:val="24"/>
        </w:rPr>
        <w:t>field,</w:t>
      </w:r>
      <w:r w:rsidR="00112F18">
        <w:rPr>
          <w:rFonts w:ascii="Arial" w:hAnsi="Arial" w:cs="Arial"/>
          <w:sz w:val="24"/>
          <w:szCs w:val="24"/>
        </w:rPr>
        <w:t xml:space="preserve"> </w:t>
      </w:r>
      <w:r w:rsidR="00E15E0E">
        <w:rPr>
          <w:rFonts w:ascii="Arial" w:hAnsi="Arial" w:cs="Arial"/>
          <w:sz w:val="24"/>
          <w:szCs w:val="24"/>
        </w:rPr>
        <w:t>it is questionable</w:t>
      </w:r>
      <w:r w:rsidR="004F17E1">
        <w:rPr>
          <w:rFonts w:ascii="Arial" w:hAnsi="Arial" w:cs="Arial"/>
          <w:sz w:val="24"/>
          <w:szCs w:val="24"/>
        </w:rPr>
        <w:t xml:space="preserve"> </w:t>
      </w:r>
      <w:r w:rsidR="00E15E0E">
        <w:rPr>
          <w:rFonts w:ascii="Arial" w:hAnsi="Arial" w:cs="Arial"/>
          <w:sz w:val="24"/>
          <w:szCs w:val="24"/>
        </w:rPr>
        <w:t>whether</w:t>
      </w:r>
      <w:r w:rsidR="00E7072F">
        <w:rPr>
          <w:rFonts w:ascii="Arial" w:hAnsi="Arial" w:cs="Arial"/>
          <w:sz w:val="24"/>
          <w:szCs w:val="24"/>
        </w:rPr>
        <w:t xml:space="preserve"> they would have a need to </w:t>
      </w:r>
      <w:r w:rsidR="008310D2">
        <w:rPr>
          <w:rFonts w:ascii="Arial" w:hAnsi="Arial" w:cs="Arial"/>
          <w:sz w:val="24"/>
          <w:szCs w:val="24"/>
        </w:rPr>
        <w:t xml:space="preserve">visit the site every day. </w:t>
      </w:r>
      <w:r w:rsidR="006118A2">
        <w:rPr>
          <w:rFonts w:ascii="Arial" w:hAnsi="Arial" w:cs="Arial"/>
          <w:sz w:val="24"/>
          <w:szCs w:val="24"/>
        </w:rPr>
        <w:t xml:space="preserve">The applicant </w:t>
      </w:r>
      <w:r w:rsidR="00DC5093">
        <w:rPr>
          <w:rFonts w:ascii="Arial" w:hAnsi="Arial" w:cs="Arial"/>
          <w:sz w:val="24"/>
          <w:szCs w:val="24"/>
        </w:rPr>
        <w:t xml:space="preserve">and a witness at the inquiry </w:t>
      </w:r>
      <w:r w:rsidR="002D7197">
        <w:rPr>
          <w:rFonts w:ascii="Arial" w:hAnsi="Arial" w:cs="Arial"/>
          <w:sz w:val="24"/>
          <w:szCs w:val="24"/>
        </w:rPr>
        <w:t xml:space="preserve">both mention cattle grazing on the field </w:t>
      </w:r>
      <w:r w:rsidR="00E16FF2">
        <w:rPr>
          <w:rFonts w:ascii="Arial" w:hAnsi="Arial" w:cs="Arial"/>
          <w:sz w:val="24"/>
          <w:szCs w:val="24"/>
        </w:rPr>
        <w:t>historically. O</w:t>
      </w:r>
      <w:r w:rsidR="00644330">
        <w:rPr>
          <w:rFonts w:ascii="Arial" w:hAnsi="Arial" w:cs="Arial"/>
          <w:sz w:val="24"/>
          <w:szCs w:val="24"/>
        </w:rPr>
        <w:t xml:space="preserve">nly </w:t>
      </w:r>
      <w:r w:rsidR="00E16FF2">
        <w:rPr>
          <w:rFonts w:ascii="Arial" w:hAnsi="Arial" w:cs="Arial"/>
          <w:sz w:val="24"/>
          <w:szCs w:val="24"/>
        </w:rPr>
        <w:t>two</w:t>
      </w:r>
      <w:r w:rsidR="00644330">
        <w:rPr>
          <w:rFonts w:ascii="Arial" w:hAnsi="Arial" w:cs="Arial"/>
          <w:sz w:val="24"/>
          <w:szCs w:val="24"/>
        </w:rPr>
        <w:t xml:space="preserve"> witnesses mention cattle on their user evidence forms</w:t>
      </w:r>
      <w:r w:rsidR="00331630">
        <w:rPr>
          <w:rFonts w:ascii="Arial" w:hAnsi="Arial" w:cs="Arial"/>
          <w:sz w:val="24"/>
          <w:szCs w:val="24"/>
        </w:rPr>
        <w:t>. In response to a question</w:t>
      </w:r>
      <w:r w:rsidR="00EB2704">
        <w:rPr>
          <w:rFonts w:ascii="Arial" w:hAnsi="Arial" w:cs="Arial"/>
          <w:sz w:val="24"/>
          <w:szCs w:val="24"/>
        </w:rPr>
        <w:t>, were there any periods when you did not use the route</w:t>
      </w:r>
      <w:r w:rsidR="006F6D0B">
        <w:rPr>
          <w:rFonts w:ascii="Arial" w:hAnsi="Arial" w:cs="Arial"/>
          <w:sz w:val="24"/>
          <w:szCs w:val="24"/>
        </w:rPr>
        <w:t xml:space="preserve">? </w:t>
      </w:r>
      <w:r w:rsidR="00FC7386">
        <w:rPr>
          <w:rFonts w:ascii="Arial" w:hAnsi="Arial" w:cs="Arial"/>
          <w:sz w:val="24"/>
          <w:szCs w:val="24"/>
        </w:rPr>
        <w:t>one</w:t>
      </w:r>
      <w:r w:rsidR="00B73236">
        <w:rPr>
          <w:rFonts w:ascii="Arial" w:hAnsi="Arial" w:cs="Arial"/>
          <w:sz w:val="24"/>
          <w:szCs w:val="24"/>
        </w:rPr>
        <w:t xml:space="preserve"> witness </w:t>
      </w:r>
      <w:r w:rsidR="00FC7386">
        <w:rPr>
          <w:rFonts w:ascii="Arial" w:hAnsi="Arial" w:cs="Arial"/>
          <w:sz w:val="24"/>
          <w:szCs w:val="24"/>
        </w:rPr>
        <w:t>answered,</w:t>
      </w:r>
      <w:r w:rsidR="00B73236">
        <w:rPr>
          <w:rFonts w:ascii="Arial" w:hAnsi="Arial" w:cs="Arial"/>
          <w:sz w:val="24"/>
          <w:szCs w:val="24"/>
        </w:rPr>
        <w:t xml:space="preserve"> </w:t>
      </w:r>
      <w:r w:rsidR="00F97E81">
        <w:rPr>
          <w:rFonts w:ascii="Arial" w:hAnsi="Arial" w:cs="Arial"/>
          <w:sz w:val="24"/>
          <w:szCs w:val="24"/>
        </w:rPr>
        <w:t>‘only on the odd occasion when cows were in the field</w:t>
      </w:r>
      <w:r w:rsidR="00FC7386">
        <w:rPr>
          <w:rFonts w:ascii="Arial" w:hAnsi="Arial" w:cs="Arial"/>
          <w:sz w:val="24"/>
          <w:szCs w:val="24"/>
        </w:rPr>
        <w:t>’</w:t>
      </w:r>
      <w:r w:rsidR="006F6D0B">
        <w:rPr>
          <w:rFonts w:ascii="Arial" w:hAnsi="Arial" w:cs="Arial"/>
          <w:sz w:val="24"/>
          <w:szCs w:val="24"/>
        </w:rPr>
        <w:t xml:space="preserve">. This witness claims to have used the Order route daily between </w:t>
      </w:r>
      <w:r w:rsidR="00C66371">
        <w:rPr>
          <w:rFonts w:ascii="Arial" w:hAnsi="Arial" w:cs="Arial"/>
          <w:sz w:val="24"/>
          <w:szCs w:val="24"/>
        </w:rPr>
        <w:lastRenderedPageBreak/>
        <w:t xml:space="preserve">2006 and 2015. </w:t>
      </w:r>
      <w:r w:rsidR="00FC7386">
        <w:rPr>
          <w:rFonts w:ascii="Arial" w:hAnsi="Arial" w:cs="Arial"/>
          <w:sz w:val="24"/>
          <w:szCs w:val="24"/>
        </w:rPr>
        <w:t>Therefore,</w:t>
      </w:r>
      <w:r w:rsidR="00C66371">
        <w:rPr>
          <w:rFonts w:ascii="Arial" w:hAnsi="Arial" w:cs="Arial"/>
          <w:sz w:val="24"/>
          <w:szCs w:val="24"/>
        </w:rPr>
        <w:t xml:space="preserve"> it appears that the field </w:t>
      </w:r>
      <w:r w:rsidR="005E2D3C">
        <w:rPr>
          <w:rFonts w:ascii="Arial" w:hAnsi="Arial" w:cs="Arial"/>
          <w:sz w:val="24"/>
          <w:szCs w:val="24"/>
        </w:rPr>
        <w:t>may have</w:t>
      </w:r>
      <w:r w:rsidR="00C66371">
        <w:rPr>
          <w:rFonts w:ascii="Arial" w:hAnsi="Arial" w:cs="Arial"/>
          <w:sz w:val="24"/>
          <w:szCs w:val="24"/>
        </w:rPr>
        <w:t xml:space="preserve"> been used less often for cattle grazing </w:t>
      </w:r>
      <w:bookmarkStart w:id="5" w:name="_Hlk179543942"/>
      <w:r w:rsidR="00600B2F">
        <w:rPr>
          <w:rFonts w:ascii="Arial" w:hAnsi="Arial" w:cs="Arial"/>
          <w:sz w:val="24"/>
          <w:szCs w:val="24"/>
        </w:rPr>
        <w:t>for the latter half of the relevant period</w:t>
      </w:r>
      <w:bookmarkEnd w:id="5"/>
      <w:r w:rsidR="00600B2F">
        <w:rPr>
          <w:rFonts w:ascii="Arial" w:hAnsi="Arial" w:cs="Arial"/>
          <w:sz w:val="24"/>
          <w:szCs w:val="24"/>
        </w:rPr>
        <w:t>.</w:t>
      </w:r>
      <w:r w:rsidR="00481F60">
        <w:rPr>
          <w:rFonts w:ascii="Arial" w:hAnsi="Arial" w:cs="Arial"/>
          <w:sz w:val="24"/>
          <w:szCs w:val="24"/>
        </w:rPr>
        <w:t xml:space="preserve"> </w:t>
      </w:r>
    </w:p>
    <w:p w14:paraId="7DD7B7F0" w14:textId="650DD30C" w:rsidR="00850BDE" w:rsidRDefault="00481F60" w:rsidP="00FE7F78">
      <w:pPr>
        <w:pStyle w:val="Style1"/>
        <w:rPr>
          <w:rFonts w:ascii="Arial" w:hAnsi="Arial" w:cs="Arial"/>
          <w:sz w:val="24"/>
          <w:szCs w:val="24"/>
        </w:rPr>
      </w:pPr>
      <w:r>
        <w:rPr>
          <w:rFonts w:ascii="Arial" w:hAnsi="Arial" w:cs="Arial"/>
          <w:sz w:val="24"/>
          <w:szCs w:val="24"/>
        </w:rPr>
        <w:t xml:space="preserve">In addition, the tenant farmers </w:t>
      </w:r>
      <w:r w:rsidR="00F27154">
        <w:rPr>
          <w:rFonts w:ascii="Arial" w:hAnsi="Arial" w:cs="Arial"/>
          <w:sz w:val="24"/>
          <w:szCs w:val="24"/>
        </w:rPr>
        <w:t xml:space="preserve">stated that </w:t>
      </w:r>
      <w:r w:rsidR="00976FDC">
        <w:rPr>
          <w:rFonts w:ascii="Arial" w:hAnsi="Arial" w:cs="Arial"/>
          <w:sz w:val="24"/>
          <w:szCs w:val="24"/>
        </w:rPr>
        <w:t xml:space="preserve">their own </w:t>
      </w:r>
      <w:r w:rsidR="00F27154">
        <w:rPr>
          <w:rFonts w:ascii="Arial" w:hAnsi="Arial" w:cs="Arial"/>
          <w:sz w:val="24"/>
          <w:szCs w:val="24"/>
        </w:rPr>
        <w:t xml:space="preserve">challenges to walkers were </w:t>
      </w:r>
      <w:r w:rsidR="002C506E">
        <w:rPr>
          <w:rFonts w:ascii="Arial" w:hAnsi="Arial" w:cs="Arial"/>
          <w:sz w:val="24"/>
          <w:szCs w:val="24"/>
        </w:rPr>
        <w:t>very infrequent</w:t>
      </w:r>
      <w:r w:rsidR="00DD4581">
        <w:rPr>
          <w:rFonts w:ascii="Arial" w:hAnsi="Arial" w:cs="Arial"/>
          <w:sz w:val="24"/>
          <w:szCs w:val="24"/>
        </w:rPr>
        <w:t xml:space="preserve"> and only strangers were </w:t>
      </w:r>
      <w:r w:rsidR="0015407E">
        <w:rPr>
          <w:rFonts w:ascii="Arial" w:hAnsi="Arial" w:cs="Arial"/>
          <w:sz w:val="24"/>
          <w:szCs w:val="24"/>
        </w:rPr>
        <w:t>confronted.</w:t>
      </w:r>
      <w:r w:rsidR="000665CF">
        <w:rPr>
          <w:rFonts w:ascii="Arial" w:hAnsi="Arial" w:cs="Arial"/>
          <w:sz w:val="24"/>
          <w:szCs w:val="24"/>
        </w:rPr>
        <w:t xml:space="preserve"> It is conceivable that</w:t>
      </w:r>
      <w:r w:rsidR="000326E6">
        <w:rPr>
          <w:rFonts w:ascii="Arial" w:hAnsi="Arial" w:cs="Arial"/>
          <w:sz w:val="24"/>
          <w:szCs w:val="24"/>
        </w:rPr>
        <w:t xml:space="preserve"> users of the Order route did so without </w:t>
      </w:r>
      <w:r w:rsidR="0066492F">
        <w:rPr>
          <w:rFonts w:ascii="Arial" w:hAnsi="Arial" w:cs="Arial"/>
          <w:sz w:val="24"/>
          <w:szCs w:val="24"/>
        </w:rPr>
        <w:t>encountering</w:t>
      </w:r>
      <w:r w:rsidR="000326E6">
        <w:rPr>
          <w:rFonts w:ascii="Arial" w:hAnsi="Arial" w:cs="Arial"/>
          <w:sz w:val="24"/>
          <w:szCs w:val="24"/>
        </w:rPr>
        <w:t xml:space="preserve"> the tenants</w:t>
      </w:r>
      <w:r w:rsidR="00AD6FFC">
        <w:rPr>
          <w:rFonts w:ascii="Arial" w:hAnsi="Arial" w:cs="Arial"/>
          <w:sz w:val="24"/>
          <w:szCs w:val="24"/>
        </w:rPr>
        <w:t>, as they would not have been on th</w:t>
      </w:r>
      <w:r w:rsidR="00F516E4">
        <w:rPr>
          <w:rFonts w:ascii="Arial" w:hAnsi="Arial" w:cs="Arial"/>
          <w:sz w:val="24"/>
          <w:szCs w:val="24"/>
        </w:rPr>
        <w:t xml:space="preserve">e </w:t>
      </w:r>
      <w:r w:rsidR="00AD6FFC">
        <w:rPr>
          <w:rFonts w:ascii="Arial" w:hAnsi="Arial" w:cs="Arial"/>
          <w:sz w:val="24"/>
          <w:szCs w:val="24"/>
        </w:rPr>
        <w:t>land</w:t>
      </w:r>
      <w:r w:rsidR="00F516E4">
        <w:rPr>
          <w:rFonts w:ascii="Arial" w:hAnsi="Arial" w:cs="Arial"/>
          <w:sz w:val="24"/>
          <w:szCs w:val="24"/>
        </w:rPr>
        <w:t xml:space="preserve"> at all times of the day.</w:t>
      </w:r>
      <w:r w:rsidR="000665CF">
        <w:rPr>
          <w:rFonts w:ascii="Arial" w:hAnsi="Arial" w:cs="Arial"/>
          <w:sz w:val="24"/>
          <w:szCs w:val="24"/>
        </w:rPr>
        <w:t xml:space="preserve"> </w:t>
      </w:r>
      <w:r w:rsidR="00386683">
        <w:rPr>
          <w:rFonts w:ascii="Arial" w:hAnsi="Arial" w:cs="Arial"/>
          <w:sz w:val="24"/>
          <w:szCs w:val="24"/>
        </w:rPr>
        <w:t xml:space="preserve">No </w:t>
      </w:r>
      <w:proofErr w:type="gramStart"/>
      <w:r w:rsidR="00386683">
        <w:rPr>
          <w:rFonts w:ascii="Arial" w:hAnsi="Arial" w:cs="Arial"/>
          <w:sz w:val="24"/>
          <w:szCs w:val="24"/>
        </w:rPr>
        <w:t>time period</w:t>
      </w:r>
      <w:proofErr w:type="gramEnd"/>
      <w:r w:rsidR="00386683">
        <w:rPr>
          <w:rFonts w:ascii="Arial" w:hAnsi="Arial" w:cs="Arial"/>
          <w:sz w:val="24"/>
          <w:szCs w:val="24"/>
        </w:rPr>
        <w:t xml:space="preserve"> was given for t</w:t>
      </w:r>
      <w:r w:rsidR="00FD7ABF">
        <w:rPr>
          <w:rFonts w:ascii="Arial" w:hAnsi="Arial" w:cs="Arial"/>
          <w:sz w:val="24"/>
          <w:szCs w:val="24"/>
        </w:rPr>
        <w:t>he notices</w:t>
      </w:r>
      <w:r w:rsidR="00A04491">
        <w:rPr>
          <w:rFonts w:ascii="Arial" w:hAnsi="Arial" w:cs="Arial"/>
          <w:sz w:val="24"/>
          <w:szCs w:val="24"/>
        </w:rPr>
        <w:t xml:space="preserve"> they refer to</w:t>
      </w:r>
      <w:r w:rsidR="00386683">
        <w:rPr>
          <w:rFonts w:ascii="Arial" w:hAnsi="Arial" w:cs="Arial"/>
          <w:sz w:val="24"/>
          <w:szCs w:val="24"/>
        </w:rPr>
        <w:t>. The notices</w:t>
      </w:r>
      <w:r w:rsidR="00A04491">
        <w:rPr>
          <w:rFonts w:ascii="Arial" w:hAnsi="Arial" w:cs="Arial"/>
          <w:sz w:val="24"/>
          <w:szCs w:val="24"/>
        </w:rPr>
        <w:t xml:space="preserve"> were not mentioned by any wit</w:t>
      </w:r>
      <w:r w:rsidR="000B0272">
        <w:rPr>
          <w:rFonts w:ascii="Arial" w:hAnsi="Arial" w:cs="Arial"/>
          <w:sz w:val="24"/>
          <w:szCs w:val="24"/>
        </w:rPr>
        <w:t xml:space="preserve">nesses, it is possible if the notice was on the stile adjacent to </w:t>
      </w:r>
      <w:proofErr w:type="spellStart"/>
      <w:r w:rsidR="000B0272">
        <w:rPr>
          <w:rFonts w:ascii="Arial" w:hAnsi="Arial" w:cs="Arial"/>
          <w:sz w:val="24"/>
          <w:szCs w:val="24"/>
        </w:rPr>
        <w:t>Sandbed</w:t>
      </w:r>
      <w:proofErr w:type="spellEnd"/>
      <w:r w:rsidR="000B0272">
        <w:rPr>
          <w:rFonts w:ascii="Arial" w:hAnsi="Arial" w:cs="Arial"/>
          <w:sz w:val="24"/>
          <w:szCs w:val="24"/>
        </w:rPr>
        <w:t xml:space="preserve"> </w:t>
      </w:r>
      <w:r w:rsidR="000D64BD">
        <w:rPr>
          <w:rFonts w:ascii="Arial" w:hAnsi="Arial" w:cs="Arial"/>
          <w:sz w:val="24"/>
          <w:szCs w:val="24"/>
        </w:rPr>
        <w:t>Lane</w:t>
      </w:r>
      <w:r w:rsidR="00351E63">
        <w:rPr>
          <w:rFonts w:ascii="Arial" w:hAnsi="Arial" w:cs="Arial"/>
          <w:sz w:val="24"/>
          <w:szCs w:val="24"/>
        </w:rPr>
        <w:t>,</w:t>
      </w:r>
      <w:r w:rsidR="000D64BD">
        <w:rPr>
          <w:rFonts w:ascii="Arial" w:hAnsi="Arial" w:cs="Arial"/>
          <w:sz w:val="24"/>
          <w:szCs w:val="24"/>
        </w:rPr>
        <w:t xml:space="preserve"> that users of the Order route would not have seen them.</w:t>
      </w:r>
      <w:r w:rsidR="00FD7ABF">
        <w:rPr>
          <w:rFonts w:ascii="Arial" w:hAnsi="Arial" w:cs="Arial"/>
          <w:sz w:val="24"/>
          <w:szCs w:val="24"/>
        </w:rPr>
        <w:t xml:space="preserve"> </w:t>
      </w:r>
    </w:p>
    <w:p w14:paraId="12E9FDDC" w14:textId="589BA405" w:rsidR="003131A9" w:rsidRDefault="003F4D56" w:rsidP="00FE7F78">
      <w:pPr>
        <w:pStyle w:val="Style1"/>
        <w:rPr>
          <w:rFonts w:ascii="Arial" w:hAnsi="Arial" w:cs="Arial"/>
          <w:sz w:val="24"/>
          <w:szCs w:val="24"/>
        </w:rPr>
      </w:pPr>
      <w:r>
        <w:rPr>
          <w:rFonts w:ascii="Arial" w:hAnsi="Arial" w:cs="Arial"/>
          <w:sz w:val="24"/>
          <w:szCs w:val="24"/>
        </w:rPr>
        <w:t>T</w:t>
      </w:r>
      <w:r w:rsidR="00236E6C">
        <w:rPr>
          <w:rFonts w:ascii="Arial" w:hAnsi="Arial" w:cs="Arial"/>
          <w:sz w:val="24"/>
          <w:szCs w:val="24"/>
        </w:rPr>
        <w:t>he l</w:t>
      </w:r>
      <w:r w:rsidR="00160E20">
        <w:rPr>
          <w:rFonts w:ascii="Arial" w:hAnsi="Arial" w:cs="Arial"/>
          <w:sz w:val="24"/>
          <w:szCs w:val="24"/>
        </w:rPr>
        <w:t>andowners from the relevant period are no</w:t>
      </w:r>
      <w:r w:rsidR="00507076">
        <w:rPr>
          <w:rFonts w:ascii="Arial" w:hAnsi="Arial" w:cs="Arial"/>
          <w:sz w:val="24"/>
          <w:szCs w:val="24"/>
        </w:rPr>
        <w:t xml:space="preserve">w deceased and </w:t>
      </w:r>
      <w:r w:rsidR="001A0302">
        <w:rPr>
          <w:rFonts w:ascii="Arial" w:hAnsi="Arial" w:cs="Arial"/>
          <w:sz w:val="24"/>
          <w:szCs w:val="24"/>
        </w:rPr>
        <w:t xml:space="preserve">any </w:t>
      </w:r>
      <w:r w:rsidR="00916DE1">
        <w:rPr>
          <w:rFonts w:ascii="Arial" w:hAnsi="Arial" w:cs="Arial"/>
          <w:sz w:val="24"/>
          <w:szCs w:val="24"/>
        </w:rPr>
        <w:t xml:space="preserve">indication </w:t>
      </w:r>
      <w:r w:rsidR="0018467B">
        <w:rPr>
          <w:rFonts w:ascii="Arial" w:hAnsi="Arial" w:cs="Arial"/>
          <w:sz w:val="24"/>
          <w:szCs w:val="24"/>
        </w:rPr>
        <w:t>of challenges that were made</w:t>
      </w:r>
      <w:r w:rsidR="001A0302">
        <w:rPr>
          <w:rFonts w:ascii="Arial" w:hAnsi="Arial" w:cs="Arial"/>
          <w:sz w:val="24"/>
          <w:szCs w:val="24"/>
        </w:rPr>
        <w:t xml:space="preserve"> by them</w:t>
      </w:r>
      <w:r w:rsidR="0018467B">
        <w:rPr>
          <w:rFonts w:ascii="Arial" w:hAnsi="Arial" w:cs="Arial"/>
          <w:sz w:val="24"/>
          <w:szCs w:val="24"/>
        </w:rPr>
        <w:t xml:space="preserve"> </w:t>
      </w:r>
      <w:r w:rsidR="00823961">
        <w:rPr>
          <w:rFonts w:ascii="Arial" w:hAnsi="Arial" w:cs="Arial"/>
          <w:sz w:val="24"/>
          <w:szCs w:val="24"/>
        </w:rPr>
        <w:t>during the relevant period are</w:t>
      </w:r>
      <w:r w:rsidR="001A0302">
        <w:rPr>
          <w:rFonts w:ascii="Arial" w:hAnsi="Arial" w:cs="Arial"/>
          <w:sz w:val="24"/>
          <w:szCs w:val="24"/>
        </w:rPr>
        <w:t xml:space="preserve"> now </w:t>
      </w:r>
      <w:r w:rsidR="000A41F9">
        <w:rPr>
          <w:rFonts w:ascii="Arial" w:hAnsi="Arial" w:cs="Arial"/>
          <w:sz w:val="24"/>
          <w:szCs w:val="24"/>
        </w:rPr>
        <w:t xml:space="preserve">regarded as </w:t>
      </w:r>
      <w:r w:rsidR="0064271A">
        <w:rPr>
          <w:rFonts w:ascii="Arial" w:hAnsi="Arial" w:cs="Arial"/>
          <w:sz w:val="24"/>
          <w:szCs w:val="24"/>
        </w:rPr>
        <w:t>hearsay e</w:t>
      </w:r>
      <w:r w:rsidR="00916DE1">
        <w:rPr>
          <w:rFonts w:ascii="Arial" w:hAnsi="Arial" w:cs="Arial"/>
          <w:sz w:val="24"/>
          <w:szCs w:val="24"/>
        </w:rPr>
        <w:t>vidence</w:t>
      </w:r>
      <w:r w:rsidR="006322AE">
        <w:rPr>
          <w:rFonts w:ascii="Arial" w:hAnsi="Arial" w:cs="Arial"/>
          <w:sz w:val="24"/>
          <w:szCs w:val="24"/>
        </w:rPr>
        <w:t>. A</w:t>
      </w:r>
      <w:r w:rsidR="00FA413E">
        <w:rPr>
          <w:rFonts w:ascii="Arial" w:hAnsi="Arial" w:cs="Arial"/>
          <w:sz w:val="24"/>
          <w:szCs w:val="24"/>
        </w:rPr>
        <w:t>lthough from the evidence</w:t>
      </w:r>
      <w:r w:rsidR="006322AE">
        <w:rPr>
          <w:rFonts w:ascii="Arial" w:hAnsi="Arial" w:cs="Arial"/>
          <w:sz w:val="24"/>
          <w:szCs w:val="24"/>
        </w:rPr>
        <w:t xml:space="preserve"> these challenges were very </w:t>
      </w:r>
      <w:r w:rsidR="00864ED4">
        <w:rPr>
          <w:rFonts w:ascii="Arial" w:hAnsi="Arial" w:cs="Arial"/>
          <w:sz w:val="24"/>
          <w:szCs w:val="24"/>
        </w:rPr>
        <w:t>few</w:t>
      </w:r>
      <w:r w:rsidR="00691FE7">
        <w:rPr>
          <w:rFonts w:ascii="Arial" w:hAnsi="Arial" w:cs="Arial"/>
          <w:sz w:val="24"/>
          <w:szCs w:val="24"/>
        </w:rPr>
        <w:t xml:space="preserve">, </w:t>
      </w:r>
      <w:r w:rsidR="003D694C">
        <w:rPr>
          <w:rFonts w:ascii="Arial" w:hAnsi="Arial" w:cs="Arial"/>
          <w:sz w:val="24"/>
          <w:szCs w:val="24"/>
        </w:rPr>
        <w:t>an</w:t>
      </w:r>
      <w:r w:rsidR="00691481">
        <w:rPr>
          <w:rFonts w:ascii="Arial" w:hAnsi="Arial" w:cs="Arial"/>
          <w:sz w:val="24"/>
          <w:szCs w:val="24"/>
        </w:rPr>
        <w:t xml:space="preserve">d </w:t>
      </w:r>
      <w:r w:rsidR="00A41D3C" w:rsidRPr="00A41D3C">
        <w:rPr>
          <w:rFonts w:ascii="Arial" w:hAnsi="Arial" w:cs="Arial"/>
          <w:sz w:val="24"/>
          <w:szCs w:val="24"/>
        </w:rPr>
        <w:t xml:space="preserve">for the latter </w:t>
      </w:r>
      <w:r w:rsidR="00A41D3C">
        <w:rPr>
          <w:rFonts w:ascii="Arial" w:hAnsi="Arial" w:cs="Arial"/>
          <w:sz w:val="24"/>
          <w:szCs w:val="24"/>
        </w:rPr>
        <w:t xml:space="preserve">part </w:t>
      </w:r>
      <w:r w:rsidR="00A41D3C" w:rsidRPr="00A41D3C">
        <w:rPr>
          <w:rFonts w:ascii="Arial" w:hAnsi="Arial" w:cs="Arial"/>
          <w:sz w:val="24"/>
          <w:szCs w:val="24"/>
        </w:rPr>
        <w:t>of the relevant period</w:t>
      </w:r>
      <w:r w:rsidR="00A41D3C">
        <w:rPr>
          <w:rFonts w:ascii="Arial" w:hAnsi="Arial" w:cs="Arial"/>
          <w:sz w:val="24"/>
          <w:szCs w:val="24"/>
        </w:rPr>
        <w:t>,</w:t>
      </w:r>
      <w:r w:rsidR="00A41D3C" w:rsidRPr="00A41D3C">
        <w:rPr>
          <w:rFonts w:ascii="Arial" w:hAnsi="Arial" w:cs="Arial"/>
          <w:sz w:val="24"/>
          <w:szCs w:val="24"/>
        </w:rPr>
        <w:t xml:space="preserve"> </w:t>
      </w:r>
      <w:r w:rsidR="00691481">
        <w:rPr>
          <w:rFonts w:ascii="Arial" w:hAnsi="Arial" w:cs="Arial"/>
          <w:sz w:val="24"/>
          <w:szCs w:val="24"/>
        </w:rPr>
        <w:t xml:space="preserve">there were </w:t>
      </w:r>
      <w:proofErr w:type="gramStart"/>
      <w:r w:rsidR="00691481">
        <w:rPr>
          <w:rFonts w:ascii="Arial" w:hAnsi="Arial" w:cs="Arial"/>
          <w:sz w:val="24"/>
          <w:szCs w:val="24"/>
        </w:rPr>
        <w:t>none at all</w:t>
      </w:r>
      <w:proofErr w:type="gramEnd"/>
      <w:r w:rsidR="00691481">
        <w:rPr>
          <w:rFonts w:ascii="Arial" w:hAnsi="Arial" w:cs="Arial"/>
          <w:sz w:val="24"/>
          <w:szCs w:val="24"/>
        </w:rPr>
        <w:t xml:space="preserve"> </w:t>
      </w:r>
      <w:r w:rsidR="002F1219">
        <w:rPr>
          <w:rFonts w:ascii="Arial" w:hAnsi="Arial" w:cs="Arial"/>
          <w:sz w:val="24"/>
          <w:szCs w:val="24"/>
        </w:rPr>
        <w:t xml:space="preserve">due to the </w:t>
      </w:r>
      <w:r w:rsidR="00691481">
        <w:rPr>
          <w:rFonts w:ascii="Arial" w:hAnsi="Arial" w:cs="Arial"/>
          <w:sz w:val="24"/>
          <w:szCs w:val="24"/>
        </w:rPr>
        <w:t>landowner’s</w:t>
      </w:r>
      <w:r w:rsidR="002F1219">
        <w:rPr>
          <w:rFonts w:ascii="Arial" w:hAnsi="Arial" w:cs="Arial"/>
          <w:sz w:val="24"/>
          <w:szCs w:val="24"/>
        </w:rPr>
        <w:t xml:space="preserve"> ill health</w:t>
      </w:r>
      <w:r w:rsidR="003D694C">
        <w:rPr>
          <w:rFonts w:ascii="Arial" w:hAnsi="Arial" w:cs="Arial"/>
          <w:sz w:val="24"/>
          <w:szCs w:val="24"/>
        </w:rPr>
        <w:t xml:space="preserve">. </w:t>
      </w:r>
      <w:r w:rsidR="00F24442">
        <w:rPr>
          <w:rFonts w:ascii="Arial" w:hAnsi="Arial" w:cs="Arial"/>
          <w:sz w:val="24"/>
          <w:szCs w:val="24"/>
        </w:rPr>
        <w:t xml:space="preserve"> </w:t>
      </w:r>
      <w:r w:rsidR="00FA413E">
        <w:rPr>
          <w:rFonts w:ascii="Arial" w:hAnsi="Arial" w:cs="Arial"/>
          <w:sz w:val="24"/>
          <w:szCs w:val="24"/>
        </w:rPr>
        <w:t xml:space="preserve"> </w:t>
      </w:r>
      <w:r w:rsidR="00823961">
        <w:rPr>
          <w:rFonts w:ascii="Arial" w:hAnsi="Arial" w:cs="Arial"/>
          <w:sz w:val="24"/>
          <w:szCs w:val="24"/>
        </w:rPr>
        <w:t xml:space="preserve"> </w:t>
      </w:r>
      <w:r w:rsidR="00A861CC">
        <w:rPr>
          <w:rFonts w:ascii="Arial" w:hAnsi="Arial" w:cs="Arial"/>
          <w:sz w:val="24"/>
          <w:szCs w:val="24"/>
        </w:rPr>
        <w:t xml:space="preserve"> </w:t>
      </w:r>
    </w:p>
    <w:p w14:paraId="39FAEE31" w14:textId="36847FF5" w:rsidR="006C4694" w:rsidRPr="003131A9" w:rsidRDefault="003131A9" w:rsidP="003131A9">
      <w:pPr>
        <w:pStyle w:val="Style1"/>
        <w:tabs>
          <w:tab w:val="num" w:pos="720"/>
        </w:tabs>
        <w:rPr>
          <w:rFonts w:ascii="Arial" w:hAnsi="Arial" w:cs="Arial"/>
          <w:sz w:val="24"/>
          <w:szCs w:val="24"/>
        </w:rPr>
      </w:pPr>
      <w:r w:rsidRPr="003131A9">
        <w:rPr>
          <w:rFonts w:ascii="Arial" w:hAnsi="Arial" w:cs="Arial"/>
          <w:sz w:val="24"/>
          <w:szCs w:val="24"/>
        </w:rPr>
        <w:t>The statutory objector and previous landowner from July 2015 to July 2024 gave evidence. They confirmed that they had erected the fencing enclosing footpath no. 107 and 108 with the permission from the OMA. Prior to this they had occasionally witnessed people deviating from the public footpaths and had challenged walkers. They also commented that although they never met the previous landowner, they were told that she would challenge people.</w:t>
      </w:r>
      <w:r w:rsidR="00F97E81" w:rsidRPr="003131A9">
        <w:rPr>
          <w:rFonts w:ascii="Arial" w:hAnsi="Arial" w:cs="Arial"/>
          <w:sz w:val="24"/>
          <w:szCs w:val="24"/>
        </w:rPr>
        <w:t xml:space="preserve"> </w:t>
      </w:r>
      <w:r w:rsidR="00644330" w:rsidRPr="003131A9">
        <w:rPr>
          <w:rFonts w:ascii="Arial" w:hAnsi="Arial" w:cs="Arial"/>
          <w:sz w:val="24"/>
          <w:szCs w:val="24"/>
        </w:rPr>
        <w:t xml:space="preserve"> </w:t>
      </w:r>
      <w:r w:rsidR="0091476E" w:rsidRPr="003131A9">
        <w:rPr>
          <w:rFonts w:ascii="Arial" w:hAnsi="Arial" w:cs="Arial"/>
          <w:sz w:val="24"/>
          <w:szCs w:val="24"/>
        </w:rPr>
        <w:t xml:space="preserve"> </w:t>
      </w:r>
      <w:r w:rsidR="00CC2B64" w:rsidRPr="003131A9">
        <w:rPr>
          <w:rFonts w:ascii="Arial" w:hAnsi="Arial" w:cs="Arial"/>
          <w:sz w:val="24"/>
          <w:szCs w:val="24"/>
        </w:rPr>
        <w:t xml:space="preserve"> </w:t>
      </w:r>
      <w:r w:rsidR="00E229E3" w:rsidRPr="003131A9">
        <w:rPr>
          <w:rFonts w:ascii="Arial" w:hAnsi="Arial" w:cs="Arial"/>
          <w:sz w:val="24"/>
          <w:szCs w:val="24"/>
        </w:rPr>
        <w:t xml:space="preserve"> </w:t>
      </w:r>
      <w:r w:rsidR="0064112F" w:rsidRPr="003131A9">
        <w:rPr>
          <w:rFonts w:ascii="Arial" w:hAnsi="Arial" w:cs="Arial"/>
          <w:sz w:val="24"/>
          <w:szCs w:val="24"/>
        </w:rPr>
        <w:t xml:space="preserve"> </w:t>
      </w:r>
      <w:r w:rsidR="00BA0A8C" w:rsidRPr="003131A9">
        <w:rPr>
          <w:rFonts w:ascii="Arial" w:hAnsi="Arial" w:cs="Arial"/>
          <w:sz w:val="24"/>
          <w:szCs w:val="24"/>
        </w:rPr>
        <w:t xml:space="preserve"> </w:t>
      </w:r>
      <w:r w:rsidR="009C60EA" w:rsidRPr="003131A9">
        <w:rPr>
          <w:rFonts w:ascii="Arial" w:hAnsi="Arial" w:cs="Arial"/>
          <w:sz w:val="24"/>
          <w:szCs w:val="24"/>
        </w:rPr>
        <w:t xml:space="preserve"> </w:t>
      </w:r>
      <w:r w:rsidR="004856F2" w:rsidRPr="003131A9">
        <w:rPr>
          <w:rFonts w:ascii="Arial" w:hAnsi="Arial" w:cs="Arial"/>
          <w:sz w:val="24"/>
          <w:szCs w:val="24"/>
        </w:rPr>
        <w:t xml:space="preserve"> </w:t>
      </w:r>
      <w:r w:rsidR="00D92AD1" w:rsidRPr="003131A9">
        <w:rPr>
          <w:rFonts w:ascii="Arial" w:hAnsi="Arial" w:cs="Arial"/>
          <w:sz w:val="24"/>
          <w:szCs w:val="24"/>
        </w:rPr>
        <w:t xml:space="preserve"> </w:t>
      </w:r>
      <w:r w:rsidR="003C1978" w:rsidRPr="003131A9">
        <w:rPr>
          <w:rFonts w:ascii="Arial" w:hAnsi="Arial" w:cs="Arial"/>
          <w:sz w:val="24"/>
          <w:szCs w:val="24"/>
        </w:rPr>
        <w:t xml:space="preserve"> </w:t>
      </w:r>
      <w:r w:rsidR="005F17BE" w:rsidRPr="003131A9">
        <w:rPr>
          <w:rFonts w:ascii="Arial" w:hAnsi="Arial" w:cs="Arial"/>
          <w:sz w:val="24"/>
          <w:szCs w:val="24"/>
        </w:rPr>
        <w:t xml:space="preserve"> </w:t>
      </w:r>
      <w:r w:rsidR="00AA7E4B" w:rsidRPr="003131A9">
        <w:rPr>
          <w:rFonts w:ascii="Arial" w:hAnsi="Arial" w:cs="Arial"/>
          <w:sz w:val="24"/>
          <w:szCs w:val="24"/>
        </w:rPr>
        <w:t xml:space="preserve"> </w:t>
      </w:r>
      <w:r w:rsidR="001F4286" w:rsidRPr="003131A9">
        <w:rPr>
          <w:rFonts w:ascii="Arial" w:hAnsi="Arial" w:cs="Arial"/>
          <w:sz w:val="24"/>
          <w:szCs w:val="24"/>
        </w:rPr>
        <w:t xml:space="preserve"> </w:t>
      </w:r>
      <w:r w:rsidR="00954F48" w:rsidRPr="003131A9">
        <w:rPr>
          <w:rFonts w:ascii="Arial" w:hAnsi="Arial" w:cs="Arial"/>
          <w:sz w:val="24"/>
          <w:szCs w:val="24"/>
        </w:rPr>
        <w:t xml:space="preserve"> </w:t>
      </w:r>
    </w:p>
    <w:p w14:paraId="0F2CBBD3" w14:textId="4EE8CFCB" w:rsidR="00F566FA" w:rsidRDefault="009C36BC" w:rsidP="009830BF">
      <w:pPr>
        <w:pStyle w:val="Heading6blackfont"/>
        <w:rPr>
          <w:rFonts w:ascii="Arial" w:hAnsi="Arial" w:cs="Arial"/>
          <w:sz w:val="24"/>
          <w:szCs w:val="24"/>
        </w:rPr>
      </w:pPr>
      <w:r w:rsidRPr="00166502">
        <w:rPr>
          <w:rFonts w:ascii="Arial" w:hAnsi="Arial" w:cs="Arial"/>
          <w:sz w:val="24"/>
          <w:szCs w:val="24"/>
        </w:rPr>
        <w:t>Conclusions</w:t>
      </w:r>
    </w:p>
    <w:p w14:paraId="114BBBDA" w14:textId="64F39BE4" w:rsidR="00663FEB" w:rsidRDefault="00F94DE8" w:rsidP="003A4874">
      <w:pPr>
        <w:pStyle w:val="Style1"/>
        <w:rPr>
          <w:rFonts w:ascii="Arial" w:hAnsi="Arial" w:cs="Arial"/>
          <w:sz w:val="24"/>
          <w:szCs w:val="24"/>
        </w:rPr>
      </w:pPr>
      <w:r>
        <w:rPr>
          <w:rFonts w:ascii="Arial" w:hAnsi="Arial" w:cs="Arial"/>
          <w:sz w:val="24"/>
          <w:szCs w:val="24"/>
        </w:rPr>
        <w:t xml:space="preserve">I have concluded above that </w:t>
      </w:r>
      <w:r w:rsidR="002252A3">
        <w:rPr>
          <w:rFonts w:ascii="Arial" w:hAnsi="Arial" w:cs="Arial"/>
          <w:sz w:val="24"/>
          <w:szCs w:val="24"/>
        </w:rPr>
        <w:t xml:space="preserve">I consider use of the Order route was </w:t>
      </w:r>
      <w:r w:rsidR="00460750">
        <w:rPr>
          <w:rFonts w:ascii="Arial" w:hAnsi="Arial" w:cs="Arial"/>
          <w:sz w:val="24"/>
          <w:szCs w:val="24"/>
        </w:rPr>
        <w:t xml:space="preserve">not a deviation </w:t>
      </w:r>
      <w:r w:rsidR="0049163B">
        <w:rPr>
          <w:rFonts w:ascii="Arial" w:hAnsi="Arial" w:cs="Arial"/>
          <w:sz w:val="24"/>
          <w:szCs w:val="24"/>
        </w:rPr>
        <w:t>due to poor conditions on the existing public footpaths in the field</w:t>
      </w:r>
      <w:r w:rsidR="00D973E7">
        <w:rPr>
          <w:rFonts w:ascii="Arial" w:hAnsi="Arial" w:cs="Arial"/>
          <w:sz w:val="24"/>
          <w:szCs w:val="24"/>
        </w:rPr>
        <w:t>.</w:t>
      </w:r>
      <w:r w:rsidR="00F878FA">
        <w:rPr>
          <w:rFonts w:ascii="Arial" w:hAnsi="Arial" w:cs="Arial"/>
          <w:sz w:val="24"/>
          <w:szCs w:val="24"/>
        </w:rPr>
        <w:t xml:space="preserve"> The use is therefore not ‘by right’</w:t>
      </w:r>
      <w:r w:rsidR="00DF6A21">
        <w:rPr>
          <w:rFonts w:ascii="Arial" w:hAnsi="Arial" w:cs="Arial"/>
          <w:sz w:val="24"/>
          <w:szCs w:val="24"/>
        </w:rPr>
        <w:t xml:space="preserve">. </w:t>
      </w:r>
      <w:r w:rsidR="00902608">
        <w:rPr>
          <w:rFonts w:ascii="Arial" w:hAnsi="Arial" w:cs="Arial"/>
          <w:sz w:val="24"/>
          <w:szCs w:val="24"/>
        </w:rPr>
        <w:t xml:space="preserve">In </w:t>
      </w:r>
      <w:r w:rsidR="003D0238">
        <w:rPr>
          <w:rFonts w:ascii="Arial" w:hAnsi="Arial" w:cs="Arial"/>
          <w:sz w:val="24"/>
          <w:szCs w:val="24"/>
        </w:rPr>
        <w:t>addition,</w:t>
      </w:r>
      <w:r w:rsidR="00902608">
        <w:rPr>
          <w:rFonts w:ascii="Arial" w:hAnsi="Arial" w:cs="Arial"/>
          <w:sz w:val="24"/>
          <w:szCs w:val="24"/>
        </w:rPr>
        <w:t xml:space="preserve"> I have found that </w:t>
      </w:r>
      <w:r w:rsidR="003D0238">
        <w:rPr>
          <w:rFonts w:ascii="Arial" w:hAnsi="Arial" w:cs="Arial"/>
          <w:sz w:val="24"/>
          <w:szCs w:val="24"/>
        </w:rPr>
        <w:t xml:space="preserve">any </w:t>
      </w:r>
      <w:r w:rsidR="00CE28F2">
        <w:rPr>
          <w:rFonts w:ascii="Arial" w:hAnsi="Arial" w:cs="Arial"/>
          <w:sz w:val="24"/>
          <w:szCs w:val="24"/>
        </w:rPr>
        <w:t>tempo</w:t>
      </w:r>
      <w:r w:rsidR="00724E3F">
        <w:rPr>
          <w:rFonts w:ascii="Arial" w:hAnsi="Arial" w:cs="Arial"/>
          <w:sz w:val="24"/>
          <w:szCs w:val="24"/>
        </w:rPr>
        <w:t xml:space="preserve">rary </w:t>
      </w:r>
      <w:r w:rsidR="00CE28F2">
        <w:rPr>
          <w:rFonts w:ascii="Arial" w:hAnsi="Arial" w:cs="Arial"/>
          <w:sz w:val="24"/>
          <w:szCs w:val="24"/>
        </w:rPr>
        <w:t>break</w:t>
      </w:r>
      <w:r w:rsidR="003D0238">
        <w:rPr>
          <w:rFonts w:ascii="Arial" w:hAnsi="Arial" w:cs="Arial"/>
          <w:sz w:val="24"/>
          <w:szCs w:val="24"/>
        </w:rPr>
        <w:t xml:space="preserve"> in the </w:t>
      </w:r>
      <w:r w:rsidR="00D1102F">
        <w:rPr>
          <w:rFonts w:ascii="Arial" w:hAnsi="Arial" w:cs="Arial"/>
          <w:sz w:val="24"/>
          <w:szCs w:val="24"/>
        </w:rPr>
        <w:t>use of the Order route</w:t>
      </w:r>
      <w:r w:rsidR="00422507">
        <w:rPr>
          <w:rFonts w:ascii="Arial" w:hAnsi="Arial" w:cs="Arial"/>
          <w:sz w:val="24"/>
          <w:szCs w:val="24"/>
        </w:rPr>
        <w:t>,</w:t>
      </w:r>
      <w:r w:rsidR="00D1102F">
        <w:rPr>
          <w:rFonts w:ascii="Arial" w:hAnsi="Arial" w:cs="Arial"/>
          <w:sz w:val="24"/>
          <w:szCs w:val="24"/>
        </w:rPr>
        <w:t xml:space="preserve"> due to the foot and mouth disease</w:t>
      </w:r>
      <w:r w:rsidR="00422507">
        <w:rPr>
          <w:rFonts w:ascii="Arial" w:hAnsi="Arial" w:cs="Arial"/>
          <w:sz w:val="24"/>
          <w:szCs w:val="24"/>
        </w:rPr>
        <w:t>, would not amount to an</w:t>
      </w:r>
      <w:r w:rsidR="00D1102F">
        <w:rPr>
          <w:rFonts w:ascii="Arial" w:hAnsi="Arial" w:cs="Arial"/>
          <w:sz w:val="24"/>
          <w:szCs w:val="24"/>
        </w:rPr>
        <w:t xml:space="preserve"> </w:t>
      </w:r>
      <w:r w:rsidR="003D0238">
        <w:rPr>
          <w:rFonts w:ascii="Arial" w:hAnsi="Arial" w:cs="Arial"/>
          <w:sz w:val="24"/>
          <w:szCs w:val="24"/>
        </w:rPr>
        <w:t>interruption</w:t>
      </w:r>
      <w:r w:rsidR="00422507">
        <w:rPr>
          <w:rFonts w:ascii="Arial" w:hAnsi="Arial" w:cs="Arial"/>
          <w:sz w:val="24"/>
          <w:szCs w:val="24"/>
        </w:rPr>
        <w:t xml:space="preserve"> in use</w:t>
      </w:r>
      <w:r w:rsidR="00840147">
        <w:rPr>
          <w:rFonts w:ascii="Arial" w:hAnsi="Arial" w:cs="Arial"/>
          <w:sz w:val="24"/>
          <w:szCs w:val="24"/>
        </w:rPr>
        <w:t>.</w:t>
      </w:r>
      <w:r w:rsidR="003A4874" w:rsidRPr="003A4874">
        <w:rPr>
          <w:rFonts w:ascii="Arial" w:hAnsi="Arial" w:cs="Arial"/>
          <w:sz w:val="24"/>
          <w:szCs w:val="24"/>
        </w:rPr>
        <w:t xml:space="preserve"> </w:t>
      </w:r>
      <w:r w:rsidR="0024561D">
        <w:rPr>
          <w:rFonts w:ascii="Arial" w:hAnsi="Arial" w:cs="Arial"/>
          <w:sz w:val="24"/>
          <w:szCs w:val="24"/>
        </w:rPr>
        <w:t xml:space="preserve">The user evidence is </w:t>
      </w:r>
      <w:r w:rsidR="003E0FAE">
        <w:rPr>
          <w:rFonts w:ascii="Arial" w:hAnsi="Arial" w:cs="Arial"/>
          <w:sz w:val="24"/>
          <w:szCs w:val="24"/>
        </w:rPr>
        <w:t xml:space="preserve">therefore continuous throughout the </w:t>
      </w:r>
      <w:r w:rsidR="00820E41">
        <w:rPr>
          <w:rFonts w:ascii="Arial" w:hAnsi="Arial" w:cs="Arial"/>
          <w:sz w:val="24"/>
          <w:szCs w:val="24"/>
        </w:rPr>
        <w:t>twenty-year</w:t>
      </w:r>
      <w:r w:rsidR="00853F2C">
        <w:rPr>
          <w:rFonts w:ascii="Arial" w:hAnsi="Arial" w:cs="Arial"/>
          <w:sz w:val="24"/>
          <w:szCs w:val="24"/>
        </w:rPr>
        <w:t xml:space="preserve"> relevant period. </w:t>
      </w:r>
      <w:r w:rsidR="00D973E7" w:rsidRPr="00D973E7">
        <w:rPr>
          <w:rFonts w:ascii="Arial" w:hAnsi="Arial" w:cs="Arial"/>
          <w:sz w:val="24"/>
          <w:szCs w:val="24"/>
        </w:rPr>
        <w:t>I consider that the user evidence</w:t>
      </w:r>
      <w:r w:rsidR="00820E41" w:rsidRPr="00820E41">
        <w:rPr>
          <w:rFonts w:ascii="Arial" w:hAnsi="Arial" w:cs="Arial"/>
          <w:color w:val="auto"/>
          <w:kern w:val="0"/>
          <w:sz w:val="24"/>
          <w:szCs w:val="24"/>
        </w:rPr>
        <w:t xml:space="preserve"> </w:t>
      </w:r>
      <w:r w:rsidR="00820E41" w:rsidRPr="00820E41">
        <w:rPr>
          <w:rFonts w:ascii="Arial" w:hAnsi="Arial" w:cs="Arial"/>
          <w:sz w:val="24"/>
          <w:szCs w:val="24"/>
        </w:rPr>
        <w:t>meets the tests set out in the 1980 Act</w:t>
      </w:r>
      <w:r w:rsidR="00820E41">
        <w:rPr>
          <w:rFonts w:ascii="Arial" w:hAnsi="Arial" w:cs="Arial"/>
          <w:sz w:val="24"/>
          <w:szCs w:val="24"/>
        </w:rPr>
        <w:t xml:space="preserve"> and</w:t>
      </w:r>
      <w:r w:rsidR="00D973E7" w:rsidRPr="00D973E7">
        <w:rPr>
          <w:rFonts w:ascii="Arial" w:hAnsi="Arial" w:cs="Arial"/>
          <w:sz w:val="24"/>
          <w:szCs w:val="24"/>
        </w:rPr>
        <w:t xml:space="preserve"> is sufficient to raise a presumption of dedication as a public footpath. </w:t>
      </w:r>
    </w:p>
    <w:p w14:paraId="2001C60D" w14:textId="70BD76AD" w:rsidR="00197EB5" w:rsidRPr="003A4874" w:rsidRDefault="003A4874" w:rsidP="003A4874">
      <w:pPr>
        <w:pStyle w:val="Style1"/>
        <w:rPr>
          <w:rFonts w:ascii="Arial" w:hAnsi="Arial" w:cs="Arial"/>
          <w:sz w:val="24"/>
          <w:szCs w:val="24"/>
        </w:rPr>
      </w:pPr>
      <w:r w:rsidRPr="003A4874">
        <w:rPr>
          <w:rFonts w:ascii="Arial" w:hAnsi="Arial" w:cs="Arial"/>
          <w:sz w:val="24"/>
          <w:szCs w:val="24"/>
        </w:rPr>
        <w:t xml:space="preserve">The evidence shows that the use of the route on foot has not been </w:t>
      </w:r>
      <w:r w:rsidR="00DB44C1">
        <w:rPr>
          <w:rFonts w:ascii="Arial" w:hAnsi="Arial" w:cs="Arial"/>
          <w:sz w:val="24"/>
          <w:szCs w:val="24"/>
        </w:rPr>
        <w:t xml:space="preserve">sufficiently </w:t>
      </w:r>
      <w:r w:rsidRPr="003A4874">
        <w:rPr>
          <w:rFonts w:ascii="Arial" w:hAnsi="Arial" w:cs="Arial"/>
          <w:sz w:val="24"/>
          <w:szCs w:val="24"/>
        </w:rPr>
        <w:t xml:space="preserve">challenged. </w:t>
      </w:r>
      <w:r w:rsidR="009830BF" w:rsidRPr="009830BF">
        <w:rPr>
          <w:rFonts w:ascii="Arial" w:hAnsi="Arial" w:cs="Arial"/>
          <w:sz w:val="24"/>
          <w:szCs w:val="24"/>
        </w:rPr>
        <w:t>There is no mention from the users of any challenges by the landowner or occupier until 2015</w:t>
      </w:r>
      <w:r w:rsidR="009830BF">
        <w:rPr>
          <w:rFonts w:ascii="Arial" w:hAnsi="Arial" w:cs="Arial"/>
          <w:sz w:val="24"/>
          <w:szCs w:val="24"/>
        </w:rPr>
        <w:t>.</w:t>
      </w:r>
      <w:r w:rsidR="00667B48">
        <w:rPr>
          <w:rFonts w:ascii="Arial" w:hAnsi="Arial" w:cs="Arial"/>
          <w:sz w:val="24"/>
          <w:szCs w:val="24"/>
        </w:rPr>
        <w:t xml:space="preserve"> </w:t>
      </w:r>
      <w:r w:rsidR="00335101">
        <w:rPr>
          <w:rFonts w:ascii="Arial" w:hAnsi="Arial" w:cs="Arial"/>
          <w:sz w:val="24"/>
          <w:szCs w:val="24"/>
        </w:rPr>
        <w:t>There is evidence of very few</w:t>
      </w:r>
      <w:r w:rsidR="00326D82">
        <w:rPr>
          <w:rFonts w:ascii="Arial" w:hAnsi="Arial" w:cs="Arial"/>
          <w:sz w:val="24"/>
          <w:szCs w:val="24"/>
        </w:rPr>
        <w:t>,</w:t>
      </w:r>
      <w:r w:rsidR="00335101">
        <w:rPr>
          <w:rFonts w:ascii="Arial" w:hAnsi="Arial" w:cs="Arial"/>
          <w:sz w:val="24"/>
          <w:szCs w:val="24"/>
        </w:rPr>
        <w:t xml:space="preserve"> infrequent</w:t>
      </w:r>
      <w:r w:rsidR="00326D82">
        <w:rPr>
          <w:rFonts w:ascii="Arial" w:hAnsi="Arial" w:cs="Arial"/>
          <w:sz w:val="24"/>
          <w:szCs w:val="24"/>
        </w:rPr>
        <w:t xml:space="preserve"> </w:t>
      </w:r>
      <w:r w:rsidR="00074BA4">
        <w:rPr>
          <w:rFonts w:ascii="Arial" w:hAnsi="Arial" w:cs="Arial"/>
          <w:sz w:val="24"/>
          <w:szCs w:val="24"/>
        </w:rPr>
        <w:t xml:space="preserve">challenges by the </w:t>
      </w:r>
      <w:r w:rsidR="00E86101">
        <w:rPr>
          <w:rFonts w:ascii="Arial" w:hAnsi="Arial" w:cs="Arial"/>
          <w:sz w:val="24"/>
          <w:szCs w:val="24"/>
        </w:rPr>
        <w:t>occupiers of the land</w:t>
      </w:r>
      <w:r w:rsidR="00EC4A91">
        <w:rPr>
          <w:rFonts w:ascii="Arial" w:hAnsi="Arial" w:cs="Arial"/>
          <w:sz w:val="24"/>
          <w:szCs w:val="24"/>
        </w:rPr>
        <w:t>. I consider this does not amount to sufficient evidence of a lack of intention to dedicate.</w:t>
      </w:r>
      <w:r w:rsidRPr="003A4874">
        <w:rPr>
          <w:rFonts w:ascii="Arial" w:hAnsi="Arial" w:cs="Arial"/>
          <w:sz w:val="24"/>
          <w:szCs w:val="24"/>
        </w:rPr>
        <w:t xml:space="preserve">    </w:t>
      </w:r>
      <w:r w:rsidR="00197EB5" w:rsidRPr="003A4874">
        <w:rPr>
          <w:rFonts w:ascii="Arial" w:hAnsi="Arial" w:cs="Arial"/>
          <w:sz w:val="24"/>
          <w:szCs w:val="24"/>
        </w:rPr>
        <w:t xml:space="preserve"> </w:t>
      </w:r>
    </w:p>
    <w:p w14:paraId="25B6CC0D" w14:textId="748C6A19" w:rsidR="00293306" w:rsidRDefault="00293306" w:rsidP="00646B29">
      <w:pPr>
        <w:pStyle w:val="Style1"/>
        <w:rPr>
          <w:rFonts w:ascii="Arial" w:hAnsi="Arial" w:cs="Arial"/>
          <w:sz w:val="24"/>
          <w:szCs w:val="24"/>
        </w:rPr>
      </w:pPr>
      <w:r>
        <w:rPr>
          <w:rFonts w:ascii="Arial" w:hAnsi="Arial" w:cs="Arial"/>
          <w:sz w:val="24"/>
          <w:szCs w:val="24"/>
        </w:rPr>
        <w:t xml:space="preserve">I conclude that </w:t>
      </w:r>
      <w:r w:rsidR="00E6673A">
        <w:rPr>
          <w:rFonts w:ascii="Arial" w:hAnsi="Arial" w:cs="Arial"/>
          <w:sz w:val="24"/>
          <w:szCs w:val="24"/>
        </w:rPr>
        <w:t xml:space="preserve">the </w:t>
      </w:r>
      <w:r w:rsidR="00151BEC">
        <w:rPr>
          <w:rFonts w:ascii="Arial" w:hAnsi="Arial" w:cs="Arial"/>
          <w:sz w:val="24"/>
          <w:szCs w:val="24"/>
        </w:rPr>
        <w:t>user evidence</w:t>
      </w:r>
      <w:r w:rsidR="00165891">
        <w:rPr>
          <w:rFonts w:ascii="Arial" w:hAnsi="Arial" w:cs="Arial"/>
          <w:sz w:val="24"/>
          <w:szCs w:val="24"/>
        </w:rPr>
        <w:t xml:space="preserve"> is sufficient to show</w:t>
      </w:r>
      <w:r w:rsidR="00491E37">
        <w:rPr>
          <w:rFonts w:ascii="Arial" w:hAnsi="Arial" w:cs="Arial"/>
          <w:sz w:val="24"/>
          <w:szCs w:val="24"/>
        </w:rPr>
        <w:t>,</w:t>
      </w:r>
      <w:r w:rsidR="00165891">
        <w:rPr>
          <w:rFonts w:ascii="Arial" w:hAnsi="Arial" w:cs="Arial"/>
          <w:sz w:val="24"/>
          <w:szCs w:val="24"/>
        </w:rPr>
        <w:t xml:space="preserve"> </w:t>
      </w:r>
      <w:r w:rsidR="00345677">
        <w:rPr>
          <w:rFonts w:ascii="Arial" w:hAnsi="Arial" w:cs="Arial"/>
          <w:sz w:val="24"/>
          <w:szCs w:val="24"/>
        </w:rPr>
        <w:t>on the balance of probabilities</w:t>
      </w:r>
      <w:r w:rsidR="00491E37">
        <w:rPr>
          <w:rFonts w:ascii="Arial" w:hAnsi="Arial" w:cs="Arial"/>
          <w:sz w:val="24"/>
          <w:szCs w:val="24"/>
        </w:rPr>
        <w:t>,</w:t>
      </w:r>
      <w:r w:rsidR="00345677">
        <w:rPr>
          <w:rFonts w:ascii="Arial" w:hAnsi="Arial" w:cs="Arial"/>
          <w:sz w:val="24"/>
          <w:szCs w:val="24"/>
        </w:rPr>
        <w:t xml:space="preserve"> t</w:t>
      </w:r>
      <w:r w:rsidR="0028678C">
        <w:rPr>
          <w:rFonts w:ascii="Arial" w:hAnsi="Arial" w:cs="Arial"/>
          <w:sz w:val="24"/>
          <w:szCs w:val="24"/>
        </w:rPr>
        <w:t>hat</w:t>
      </w:r>
      <w:r w:rsidR="00345677">
        <w:rPr>
          <w:rFonts w:ascii="Arial" w:hAnsi="Arial" w:cs="Arial"/>
          <w:sz w:val="24"/>
          <w:szCs w:val="24"/>
        </w:rPr>
        <w:t xml:space="preserve"> </w:t>
      </w:r>
      <w:r w:rsidR="000A52E3">
        <w:rPr>
          <w:rFonts w:ascii="Arial" w:hAnsi="Arial" w:cs="Arial"/>
          <w:sz w:val="24"/>
          <w:szCs w:val="24"/>
        </w:rPr>
        <w:t xml:space="preserve">the </w:t>
      </w:r>
      <w:r w:rsidR="002540C8">
        <w:rPr>
          <w:rFonts w:ascii="Arial" w:hAnsi="Arial" w:cs="Arial"/>
          <w:sz w:val="24"/>
          <w:szCs w:val="24"/>
        </w:rPr>
        <w:t>route</w:t>
      </w:r>
      <w:r w:rsidR="00667EE5">
        <w:rPr>
          <w:rFonts w:ascii="Arial" w:hAnsi="Arial" w:cs="Arial"/>
          <w:sz w:val="24"/>
          <w:szCs w:val="24"/>
        </w:rPr>
        <w:t xml:space="preserve"> between </w:t>
      </w:r>
      <w:r w:rsidR="00633E1E" w:rsidRPr="00633E1E">
        <w:rPr>
          <w:rFonts w:ascii="Arial" w:hAnsi="Arial" w:cs="Arial"/>
          <w:sz w:val="24"/>
          <w:szCs w:val="24"/>
        </w:rPr>
        <w:t xml:space="preserve">public footpath no.108 </w:t>
      </w:r>
      <w:r w:rsidR="00633E1E">
        <w:rPr>
          <w:rFonts w:ascii="Arial" w:hAnsi="Arial" w:cs="Arial"/>
          <w:sz w:val="24"/>
          <w:szCs w:val="24"/>
        </w:rPr>
        <w:t>and</w:t>
      </w:r>
      <w:r w:rsidR="00633E1E" w:rsidRPr="00633E1E">
        <w:rPr>
          <w:rFonts w:ascii="Arial" w:hAnsi="Arial" w:cs="Arial"/>
          <w:sz w:val="24"/>
          <w:szCs w:val="24"/>
        </w:rPr>
        <w:t xml:space="preserve"> public footpath no.107 </w:t>
      </w:r>
      <w:r w:rsidR="00633E1E">
        <w:rPr>
          <w:rFonts w:ascii="Arial" w:hAnsi="Arial" w:cs="Arial"/>
          <w:sz w:val="24"/>
          <w:szCs w:val="24"/>
        </w:rPr>
        <w:t xml:space="preserve">in </w:t>
      </w:r>
      <w:r w:rsidR="00633E1E" w:rsidRPr="00633E1E">
        <w:rPr>
          <w:rFonts w:ascii="Arial" w:hAnsi="Arial" w:cs="Arial"/>
          <w:sz w:val="24"/>
          <w:szCs w:val="24"/>
        </w:rPr>
        <w:t xml:space="preserve">Belper </w:t>
      </w:r>
      <w:r w:rsidR="002540C8">
        <w:rPr>
          <w:rFonts w:ascii="Arial" w:hAnsi="Arial" w:cs="Arial"/>
          <w:sz w:val="24"/>
          <w:szCs w:val="24"/>
        </w:rPr>
        <w:t>is a public foo</w:t>
      </w:r>
      <w:r w:rsidR="0042475B">
        <w:rPr>
          <w:rFonts w:ascii="Arial" w:hAnsi="Arial" w:cs="Arial"/>
          <w:sz w:val="24"/>
          <w:szCs w:val="24"/>
        </w:rPr>
        <w:t>tpath.</w:t>
      </w:r>
      <w:r w:rsidR="007F058D">
        <w:rPr>
          <w:rFonts w:ascii="Arial" w:hAnsi="Arial" w:cs="Arial"/>
          <w:sz w:val="24"/>
          <w:szCs w:val="24"/>
        </w:rPr>
        <w:t xml:space="preserve"> </w:t>
      </w:r>
      <w:r w:rsidR="0028678C">
        <w:rPr>
          <w:rFonts w:ascii="Arial" w:hAnsi="Arial" w:cs="Arial"/>
          <w:sz w:val="24"/>
          <w:szCs w:val="24"/>
        </w:rPr>
        <w:t xml:space="preserve"> </w:t>
      </w:r>
    </w:p>
    <w:p w14:paraId="4F85FFEC" w14:textId="705DAADE" w:rsidR="00D4404F" w:rsidRPr="00985DF6" w:rsidRDefault="00646B29" w:rsidP="00985DF6">
      <w:pPr>
        <w:pStyle w:val="Style1"/>
        <w:rPr>
          <w:rFonts w:ascii="Arial" w:hAnsi="Arial" w:cs="Arial"/>
          <w:sz w:val="24"/>
          <w:szCs w:val="24"/>
        </w:rPr>
      </w:pPr>
      <w:r w:rsidRPr="00646B29">
        <w:rPr>
          <w:rFonts w:ascii="Arial" w:hAnsi="Arial" w:cs="Arial"/>
          <w:sz w:val="24"/>
          <w:szCs w:val="24"/>
        </w:rPr>
        <w:t xml:space="preserve">Having regard to these and all other matters raised </w:t>
      </w:r>
      <w:r w:rsidR="002555A5">
        <w:rPr>
          <w:rFonts w:ascii="Arial" w:hAnsi="Arial" w:cs="Arial"/>
          <w:sz w:val="24"/>
          <w:szCs w:val="24"/>
        </w:rPr>
        <w:t xml:space="preserve">at the inquiry </w:t>
      </w:r>
      <w:r w:rsidR="00985DF6">
        <w:rPr>
          <w:rFonts w:ascii="Arial" w:hAnsi="Arial" w:cs="Arial"/>
          <w:sz w:val="24"/>
          <w:szCs w:val="24"/>
        </w:rPr>
        <w:t xml:space="preserve">and </w:t>
      </w:r>
      <w:r w:rsidRPr="00646B29">
        <w:rPr>
          <w:rFonts w:ascii="Arial" w:hAnsi="Arial" w:cs="Arial"/>
          <w:sz w:val="24"/>
          <w:szCs w:val="24"/>
        </w:rPr>
        <w:t>in the written representations</w:t>
      </w:r>
      <w:r w:rsidR="00985DF6">
        <w:rPr>
          <w:rFonts w:ascii="Arial" w:hAnsi="Arial" w:cs="Arial"/>
          <w:sz w:val="24"/>
          <w:szCs w:val="24"/>
        </w:rPr>
        <w:t>,</w:t>
      </w:r>
      <w:r w:rsidRPr="00646B29">
        <w:rPr>
          <w:rFonts w:ascii="Arial" w:hAnsi="Arial" w:cs="Arial"/>
          <w:sz w:val="24"/>
          <w:szCs w:val="24"/>
        </w:rPr>
        <w:t xml:space="preserve"> I conclude that the Order should be confirmed.</w:t>
      </w:r>
    </w:p>
    <w:p w14:paraId="524036AF" w14:textId="77777777" w:rsidR="009C36BC" w:rsidRPr="00166502" w:rsidRDefault="009C36BC" w:rsidP="009C36BC">
      <w:pPr>
        <w:pStyle w:val="Heading6blackfont"/>
        <w:rPr>
          <w:rFonts w:ascii="Arial" w:hAnsi="Arial" w:cs="Arial"/>
          <w:sz w:val="24"/>
          <w:szCs w:val="24"/>
        </w:rPr>
      </w:pPr>
      <w:bookmarkStart w:id="6" w:name="bmkScheduleStart"/>
      <w:bookmarkEnd w:id="6"/>
      <w:r w:rsidRPr="00166502">
        <w:rPr>
          <w:rFonts w:ascii="Arial" w:hAnsi="Arial" w:cs="Arial"/>
          <w:sz w:val="24"/>
          <w:szCs w:val="24"/>
        </w:rPr>
        <w:t>Formal Decision</w:t>
      </w:r>
    </w:p>
    <w:p w14:paraId="24F6D244" w14:textId="1679417A" w:rsidR="005F0387" w:rsidRDefault="009C36BC" w:rsidP="001E1D95">
      <w:pPr>
        <w:pStyle w:val="Style1"/>
        <w:rPr>
          <w:rFonts w:ascii="Arial" w:hAnsi="Arial" w:cs="Arial"/>
          <w:sz w:val="24"/>
          <w:szCs w:val="24"/>
        </w:rPr>
      </w:pPr>
      <w:r w:rsidRPr="00166502">
        <w:rPr>
          <w:rFonts w:ascii="Arial" w:hAnsi="Arial" w:cs="Arial"/>
          <w:sz w:val="24"/>
          <w:szCs w:val="24"/>
        </w:rPr>
        <w:t>I confirm the Order</w:t>
      </w:r>
      <w:r w:rsidR="001E1D95">
        <w:rPr>
          <w:rFonts w:ascii="Arial" w:hAnsi="Arial" w:cs="Arial"/>
          <w:sz w:val="24"/>
          <w:szCs w:val="24"/>
        </w:rPr>
        <w:t>.</w:t>
      </w:r>
    </w:p>
    <w:p w14:paraId="2C0D8EE7" w14:textId="4A406F33"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4F5A55A" w14:textId="25F255A5" w:rsidR="00985DF6" w:rsidRPr="00A013E7" w:rsidRDefault="00524CA0" w:rsidP="008736A9">
      <w:pPr>
        <w:rPr>
          <w:rFonts w:ascii="Arial" w:hAnsi="Arial" w:cs="Arial"/>
          <w:b/>
          <w:bCs/>
          <w:sz w:val="24"/>
          <w:szCs w:val="24"/>
        </w:rPr>
      </w:pPr>
      <w:r w:rsidRPr="00A013E7">
        <w:rPr>
          <w:rFonts w:ascii="Arial" w:hAnsi="Arial" w:cs="Arial"/>
          <w:b/>
          <w:bCs/>
          <w:sz w:val="24"/>
          <w:szCs w:val="24"/>
        </w:rPr>
        <w:lastRenderedPageBreak/>
        <w:t>APPEARANCES</w:t>
      </w:r>
    </w:p>
    <w:p w14:paraId="25732A56" w14:textId="77777777" w:rsidR="00524CA0" w:rsidRPr="00E51224" w:rsidRDefault="00524CA0" w:rsidP="008736A9">
      <w:pPr>
        <w:rPr>
          <w:rFonts w:ascii="Arial" w:hAnsi="Arial" w:cs="Arial"/>
          <w:sz w:val="24"/>
          <w:szCs w:val="24"/>
        </w:rPr>
      </w:pPr>
    </w:p>
    <w:p w14:paraId="139D3610" w14:textId="066F2833" w:rsidR="00E51224" w:rsidRPr="00A013E7" w:rsidRDefault="00E51224" w:rsidP="008736A9">
      <w:pPr>
        <w:rPr>
          <w:rFonts w:ascii="Arial" w:hAnsi="Arial" w:cs="Arial"/>
          <w:b/>
          <w:bCs/>
          <w:sz w:val="24"/>
          <w:szCs w:val="24"/>
        </w:rPr>
      </w:pPr>
      <w:r w:rsidRPr="00A013E7">
        <w:rPr>
          <w:rFonts w:ascii="Arial" w:hAnsi="Arial" w:cs="Arial"/>
          <w:b/>
          <w:bCs/>
          <w:sz w:val="24"/>
          <w:szCs w:val="24"/>
        </w:rPr>
        <w:t xml:space="preserve">Remaining </w:t>
      </w:r>
      <w:r w:rsidR="00D019A7" w:rsidRPr="00A013E7">
        <w:rPr>
          <w:rFonts w:ascii="Arial" w:hAnsi="Arial" w:cs="Arial"/>
          <w:b/>
          <w:bCs/>
          <w:sz w:val="24"/>
          <w:szCs w:val="24"/>
        </w:rPr>
        <w:t>neutral</w:t>
      </w:r>
    </w:p>
    <w:p w14:paraId="6C8035D6" w14:textId="77777777" w:rsidR="00D019A7" w:rsidRDefault="00D019A7" w:rsidP="008736A9">
      <w:pPr>
        <w:rPr>
          <w:rFonts w:ascii="Arial" w:hAnsi="Arial" w:cs="Arial"/>
          <w:sz w:val="24"/>
          <w:szCs w:val="24"/>
        </w:rPr>
      </w:pPr>
    </w:p>
    <w:p w14:paraId="5B10B11A" w14:textId="77777777" w:rsidR="007D757B" w:rsidRDefault="00C20CC4" w:rsidP="008736A9">
      <w:pPr>
        <w:rPr>
          <w:rFonts w:ascii="Arial" w:hAnsi="Arial" w:cs="Arial"/>
          <w:sz w:val="24"/>
          <w:szCs w:val="24"/>
        </w:rPr>
      </w:pPr>
      <w:r>
        <w:rPr>
          <w:rFonts w:ascii="Arial" w:hAnsi="Arial" w:cs="Arial"/>
          <w:sz w:val="24"/>
          <w:szCs w:val="24"/>
        </w:rPr>
        <w:t>Mr P</w:t>
      </w:r>
      <w:r w:rsidR="007533F7">
        <w:rPr>
          <w:rFonts w:ascii="Arial" w:hAnsi="Arial" w:cs="Arial"/>
          <w:sz w:val="24"/>
          <w:szCs w:val="24"/>
        </w:rPr>
        <w:t xml:space="preserve"> </w:t>
      </w:r>
      <w:proofErr w:type="spellStart"/>
      <w:r w:rsidR="007533F7">
        <w:rPr>
          <w:rFonts w:ascii="Arial" w:hAnsi="Arial" w:cs="Arial"/>
          <w:sz w:val="24"/>
          <w:szCs w:val="24"/>
        </w:rPr>
        <w:t>Shimwell</w:t>
      </w:r>
      <w:proofErr w:type="spellEnd"/>
      <w:r w:rsidR="007533F7">
        <w:rPr>
          <w:rFonts w:ascii="Arial" w:hAnsi="Arial" w:cs="Arial"/>
          <w:sz w:val="24"/>
          <w:szCs w:val="24"/>
        </w:rPr>
        <w:tab/>
      </w:r>
      <w:r w:rsidR="007533F7">
        <w:rPr>
          <w:rFonts w:ascii="Arial" w:hAnsi="Arial" w:cs="Arial"/>
          <w:sz w:val="24"/>
          <w:szCs w:val="24"/>
        </w:rPr>
        <w:tab/>
        <w:t xml:space="preserve">Senior Legal Assistant, </w:t>
      </w:r>
      <w:r w:rsidR="00F71908">
        <w:rPr>
          <w:rFonts w:ascii="Arial" w:hAnsi="Arial" w:cs="Arial"/>
          <w:sz w:val="24"/>
          <w:szCs w:val="24"/>
        </w:rPr>
        <w:t>Derbyshire County Council</w:t>
      </w:r>
    </w:p>
    <w:p w14:paraId="09129704" w14:textId="4803882C" w:rsidR="00D019A7" w:rsidRDefault="007D757B" w:rsidP="008736A9">
      <w:pPr>
        <w:rPr>
          <w:rFonts w:ascii="Arial" w:hAnsi="Arial" w:cs="Arial"/>
          <w:sz w:val="24"/>
          <w:szCs w:val="24"/>
        </w:rPr>
      </w:pPr>
      <w:r>
        <w:rPr>
          <w:rFonts w:ascii="Arial" w:hAnsi="Arial" w:cs="Arial"/>
          <w:sz w:val="24"/>
          <w:szCs w:val="24"/>
        </w:rPr>
        <w:t>Ms A Great</w:t>
      </w:r>
      <w:r w:rsidR="00051451">
        <w:rPr>
          <w:rFonts w:ascii="Arial" w:hAnsi="Arial" w:cs="Arial"/>
          <w:sz w:val="24"/>
          <w:szCs w:val="24"/>
        </w:rPr>
        <w:t>orex</w:t>
      </w:r>
      <w:r w:rsidR="000535C9">
        <w:rPr>
          <w:rFonts w:ascii="Arial" w:hAnsi="Arial" w:cs="Arial"/>
          <w:sz w:val="24"/>
          <w:szCs w:val="24"/>
        </w:rPr>
        <w:tab/>
      </w:r>
      <w:r w:rsidR="000535C9">
        <w:rPr>
          <w:rFonts w:ascii="Arial" w:hAnsi="Arial" w:cs="Arial"/>
          <w:sz w:val="24"/>
          <w:szCs w:val="24"/>
        </w:rPr>
        <w:tab/>
        <w:t>Legal Assistant, Derb</w:t>
      </w:r>
      <w:r w:rsidR="00245EBC">
        <w:rPr>
          <w:rFonts w:ascii="Arial" w:hAnsi="Arial" w:cs="Arial"/>
          <w:sz w:val="24"/>
          <w:szCs w:val="24"/>
        </w:rPr>
        <w:t xml:space="preserve">yshire County Council </w:t>
      </w:r>
      <w:r w:rsidR="00F71908">
        <w:rPr>
          <w:rFonts w:ascii="Arial" w:hAnsi="Arial" w:cs="Arial"/>
          <w:sz w:val="24"/>
          <w:szCs w:val="24"/>
        </w:rPr>
        <w:t xml:space="preserve"> </w:t>
      </w:r>
    </w:p>
    <w:p w14:paraId="704F2FC4" w14:textId="77777777" w:rsidR="00E51224" w:rsidRDefault="00E51224" w:rsidP="008736A9">
      <w:pPr>
        <w:rPr>
          <w:rFonts w:ascii="Arial" w:hAnsi="Arial" w:cs="Arial"/>
          <w:sz w:val="24"/>
          <w:szCs w:val="24"/>
        </w:rPr>
      </w:pPr>
    </w:p>
    <w:p w14:paraId="07EE656D" w14:textId="112FC2C1" w:rsidR="00524CA0" w:rsidRPr="00A013E7" w:rsidRDefault="00524CA0" w:rsidP="008736A9">
      <w:pPr>
        <w:rPr>
          <w:rFonts w:ascii="Arial" w:hAnsi="Arial" w:cs="Arial"/>
          <w:b/>
          <w:bCs/>
          <w:sz w:val="24"/>
          <w:szCs w:val="24"/>
        </w:rPr>
      </w:pPr>
      <w:r w:rsidRPr="00A013E7">
        <w:rPr>
          <w:rFonts w:ascii="Arial" w:hAnsi="Arial" w:cs="Arial"/>
          <w:b/>
          <w:bCs/>
          <w:sz w:val="24"/>
          <w:szCs w:val="24"/>
        </w:rPr>
        <w:t>In supp</w:t>
      </w:r>
      <w:r w:rsidR="00E51224" w:rsidRPr="00A013E7">
        <w:rPr>
          <w:rFonts w:ascii="Arial" w:hAnsi="Arial" w:cs="Arial"/>
          <w:b/>
          <w:bCs/>
          <w:sz w:val="24"/>
          <w:szCs w:val="24"/>
        </w:rPr>
        <w:t xml:space="preserve">ort of the Order </w:t>
      </w:r>
    </w:p>
    <w:p w14:paraId="718F4C90" w14:textId="77777777" w:rsidR="00245EBC" w:rsidRDefault="00245EBC" w:rsidP="008736A9">
      <w:pPr>
        <w:rPr>
          <w:rFonts w:ascii="Arial" w:hAnsi="Arial" w:cs="Arial"/>
          <w:sz w:val="24"/>
          <w:szCs w:val="24"/>
        </w:rPr>
      </w:pPr>
    </w:p>
    <w:p w14:paraId="414CC971" w14:textId="7A5A2456" w:rsidR="00245EBC" w:rsidRDefault="00245EBC" w:rsidP="008736A9">
      <w:pPr>
        <w:rPr>
          <w:rFonts w:ascii="Arial" w:hAnsi="Arial" w:cs="Arial"/>
          <w:sz w:val="24"/>
          <w:szCs w:val="24"/>
        </w:rPr>
      </w:pPr>
      <w:r>
        <w:rPr>
          <w:rFonts w:ascii="Arial" w:hAnsi="Arial" w:cs="Arial"/>
          <w:sz w:val="24"/>
          <w:szCs w:val="24"/>
        </w:rPr>
        <w:t xml:space="preserve">Dr </w:t>
      </w:r>
      <w:r w:rsidR="00325227">
        <w:rPr>
          <w:rFonts w:ascii="Arial" w:hAnsi="Arial" w:cs="Arial"/>
          <w:sz w:val="24"/>
          <w:szCs w:val="24"/>
        </w:rPr>
        <w:t>G Mansford</w:t>
      </w:r>
      <w:r w:rsidR="00325227">
        <w:rPr>
          <w:rFonts w:ascii="Arial" w:hAnsi="Arial" w:cs="Arial"/>
          <w:sz w:val="24"/>
          <w:szCs w:val="24"/>
        </w:rPr>
        <w:tab/>
      </w:r>
      <w:r w:rsidR="00325227">
        <w:rPr>
          <w:rFonts w:ascii="Arial" w:hAnsi="Arial" w:cs="Arial"/>
          <w:sz w:val="24"/>
          <w:szCs w:val="24"/>
        </w:rPr>
        <w:tab/>
        <w:t>Applicant</w:t>
      </w:r>
    </w:p>
    <w:p w14:paraId="44AE60DE" w14:textId="77777777" w:rsidR="00325227" w:rsidRDefault="00325227" w:rsidP="008736A9">
      <w:pPr>
        <w:rPr>
          <w:rFonts w:ascii="Arial" w:hAnsi="Arial" w:cs="Arial"/>
          <w:sz w:val="24"/>
          <w:szCs w:val="24"/>
        </w:rPr>
      </w:pPr>
    </w:p>
    <w:p w14:paraId="1DAD8C9E" w14:textId="10DF5074" w:rsidR="00325227" w:rsidRPr="00254FC4" w:rsidRDefault="00325227" w:rsidP="008736A9">
      <w:pPr>
        <w:rPr>
          <w:rFonts w:ascii="Arial" w:hAnsi="Arial" w:cs="Arial"/>
          <w:i/>
          <w:iCs/>
          <w:sz w:val="24"/>
          <w:szCs w:val="24"/>
        </w:rPr>
      </w:pPr>
      <w:r w:rsidRPr="00254FC4">
        <w:rPr>
          <w:rFonts w:ascii="Arial" w:hAnsi="Arial" w:cs="Arial"/>
          <w:i/>
          <w:iCs/>
          <w:sz w:val="24"/>
          <w:szCs w:val="24"/>
        </w:rPr>
        <w:t xml:space="preserve">Who </w:t>
      </w:r>
      <w:proofErr w:type="gramStart"/>
      <w:r w:rsidRPr="00254FC4">
        <w:rPr>
          <w:rFonts w:ascii="Arial" w:hAnsi="Arial" w:cs="Arial"/>
          <w:i/>
          <w:iCs/>
          <w:sz w:val="24"/>
          <w:szCs w:val="24"/>
        </w:rPr>
        <w:t>called</w:t>
      </w:r>
      <w:proofErr w:type="gramEnd"/>
      <w:r w:rsidRPr="00254FC4">
        <w:rPr>
          <w:rFonts w:ascii="Arial" w:hAnsi="Arial" w:cs="Arial"/>
          <w:i/>
          <w:iCs/>
          <w:sz w:val="24"/>
          <w:szCs w:val="24"/>
        </w:rPr>
        <w:t xml:space="preserve"> </w:t>
      </w:r>
    </w:p>
    <w:p w14:paraId="3CE30A0D" w14:textId="77777777" w:rsidR="00325227" w:rsidRDefault="00325227" w:rsidP="008736A9">
      <w:pPr>
        <w:rPr>
          <w:rFonts w:ascii="Arial" w:hAnsi="Arial" w:cs="Arial"/>
          <w:sz w:val="24"/>
          <w:szCs w:val="24"/>
        </w:rPr>
      </w:pPr>
    </w:p>
    <w:p w14:paraId="0105834E" w14:textId="77DE6D3B" w:rsidR="00325227" w:rsidRDefault="007654A4" w:rsidP="008736A9">
      <w:pPr>
        <w:rPr>
          <w:rFonts w:ascii="Arial" w:hAnsi="Arial" w:cs="Arial"/>
          <w:sz w:val="24"/>
          <w:szCs w:val="24"/>
        </w:rPr>
      </w:pPr>
      <w:r>
        <w:rPr>
          <w:rFonts w:ascii="Arial" w:hAnsi="Arial" w:cs="Arial"/>
          <w:sz w:val="24"/>
          <w:szCs w:val="24"/>
        </w:rPr>
        <w:t>Mr P Boles</w:t>
      </w:r>
    </w:p>
    <w:p w14:paraId="57EFA564" w14:textId="77E9A910" w:rsidR="007654A4" w:rsidRDefault="007654A4" w:rsidP="008736A9">
      <w:pPr>
        <w:rPr>
          <w:rFonts w:ascii="Arial" w:hAnsi="Arial" w:cs="Arial"/>
          <w:sz w:val="24"/>
          <w:szCs w:val="24"/>
        </w:rPr>
      </w:pPr>
      <w:r>
        <w:rPr>
          <w:rFonts w:ascii="Arial" w:hAnsi="Arial" w:cs="Arial"/>
          <w:sz w:val="24"/>
          <w:szCs w:val="24"/>
        </w:rPr>
        <w:t>Mr H Chandler</w:t>
      </w:r>
    </w:p>
    <w:p w14:paraId="756C27FF" w14:textId="6F993538" w:rsidR="007654A4" w:rsidRDefault="007654A4" w:rsidP="008736A9">
      <w:pPr>
        <w:rPr>
          <w:rFonts w:ascii="Arial" w:hAnsi="Arial" w:cs="Arial"/>
          <w:sz w:val="24"/>
          <w:szCs w:val="24"/>
        </w:rPr>
      </w:pPr>
      <w:r>
        <w:rPr>
          <w:rFonts w:ascii="Arial" w:hAnsi="Arial" w:cs="Arial"/>
          <w:sz w:val="24"/>
          <w:szCs w:val="24"/>
        </w:rPr>
        <w:t xml:space="preserve">Ms </w:t>
      </w:r>
      <w:r w:rsidR="003D657B">
        <w:rPr>
          <w:rFonts w:ascii="Arial" w:hAnsi="Arial" w:cs="Arial"/>
          <w:sz w:val="24"/>
          <w:szCs w:val="24"/>
        </w:rPr>
        <w:t>B England</w:t>
      </w:r>
    </w:p>
    <w:p w14:paraId="6AB561D6" w14:textId="77777777" w:rsidR="00A013E7" w:rsidRDefault="00A013E7" w:rsidP="008736A9">
      <w:pPr>
        <w:rPr>
          <w:rFonts w:ascii="Arial" w:hAnsi="Arial" w:cs="Arial"/>
          <w:sz w:val="24"/>
          <w:szCs w:val="24"/>
        </w:rPr>
      </w:pPr>
    </w:p>
    <w:p w14:paraId="39591FE4" w14:textId="7002B75F" w:rsidR="00A013E7" w:rsidRPr="00806329" w:rsidRDefault="007E27C3" w:rsidP="008736A9">
      <w:pPr>
        <w:rPr>
          <w:rFonts w:ascii="Arial" w:hAnsi="Arial" w:cs="Arial"/>
          <w:b/>
          <w:bCs/>
          <w:sz w:val="24"/>
          <w:szCs w:val="24"/>
        </w:rPr>
      </w:pPr>
      <w:r w:rsidRPr="00806329">
        <w:rPr>
          <w:rFonts w:ascii="Arial" w:hAnsi="Arial" w:cs="Arial"/>
          <w:b/>
          <w:bCs/>
          <w:sz w:val="24"/>
          <w:szCs w:val="24"/>
        </w:rPr>
        <w:t>Opposing the Order</w:t>
      </w:r>
    </w:p>
    <w:p w14:paraId="76DF0B17" w14:textId="77777777" w:rsidR="007E27C3" w:rsidRDefault="007E27C3" w:rsidP="008736A9">
      <w:pPr>
        <w:rPr>
          <w:rFonts w:ascii="Arial" w:hAnsi="Arial" w:cs="Arial"/>
          <w:sz w:val="24"/>
          <w:szCs w:val="24"/>
        </w:rPr>
      </w:pPr>
    </w:p>
    <w:p w14:paraId="4ACC1F3A" w14:textId="77777777" w:rsidR="00F6092F" w:rsidRDefault="00D6251E" w:rsidP="008736A9">
      <w:pPr>
        <w:rPr>
          <w:rFonts w:ascii="Arial" w:hAnsi="Arial" w:cs="Arial"/>
          <w:sz w:val="24"/>
          <w:szCs w:val="24"/>
        </w:rPr>
      </w:pPr>
      <w:r>
        <w:rPr>
          <w:rFonts w:ascii="Arial" w:hAnsi="Arial" w:cs="Arial"/>
          <w:sz w:val="24"/>
          <w:szCs w:val="24"/>
        </w:rPr>
        <w:t>Mr R Carr</w:t>
      </w:r>
      <w:r>
        <w:rPr>
          <w:rFonts w:ascii="Arial" w:hAnsi="Arial" w:cs="Arial"/>
          <w:sz w:val="24"/>
          <w:szCs w:val="24"/>
        </w:rPr>
        <w:tab/>
      </w:r>
      <w:r>
        <w:rPr>
          <w:rFonts w:ascii="Arial" w:hAnsi="Arial" w:cs="Arial"/>
          <w:sz w:val="24"/>
          <w:szCs w:val="24"/>
        </w:rPr>
        <w:tab/>
      </w:r>
      <w:r>
        <w:rPr>
          <w:rFonts w:ascii="Arial" w:hAnsi="Arial" w:cs="Arial"/>
          <w:sz w:val="24"/>
          <w:szCs w:val="24"/>
        </w:rPr>
        <w:tab/>
      </w:r>
      <w:r w:rsidR="00F1075B">
        <w:rPr>
          <w:rFonts w:ascii="Arial" w:hAnsi="Arial" w:cs="Arial"/>
          <w:sz w:val="24"/>
          <w:szCs w:val="24"/>
        </w:rPr>
        <w:t xml:space="preserve">Robin Carr Associates, </w:t>
      </w:r>
      <w:proofErr w:type="gramStart"/>
      <w:r w:rsidR="00F1075B">
        <w:rPr>
          <w:rFonts w:ascii="Arial" w:hAnsi="Arial" w:cs="Arial"/>
          <w:sz w:val="24"/>
          <w:szCs w:val="24"/>
        </w:rPr>
        <w:t>representing</w:t>
      </w:r>
      <w:proofErr w:type="gramEnd"/>
      <w:r w:rsidR="00F1075B">
        <w:rPr>
          <w:rFonts w:ascii="Arial" w:hAnsi="Arial" w:cs="Arial"/>
          <w:sz w:val="24"/>
          <w:szCs w:val="24"/>
        </w:rPr>
        <w:t xml:space="preserve"> </w:t>
      </w:r>
    </w:p>
    <w:p w14:paraId="149A000B" w14:textId="3B6E48AB" w:rsidR="007E27C3" w:rsidRDefault="00F1075B" w:rsidP="00F6092F">
      <w:pPr>
        <w:ind w:left="2160" w:firstLine="720"/>
        <w:rPr>
          <w:rFonts w:ascii="Arial" w:hAnsi="Arial" w:cs="Arial"/>
          <w:sz w:val="24"/>
          <w:szCs w:val="24"/>
        </w:rPr>
      </w:pPr>
      <w:r>
        <w:rPr>
          <w:rFonts w:ascii="Arial" w:hAnsi="Arial" w:cs="Arial"/>
          <w:sz w:val="24"/>
          <w:szCs w:val="24"/>
        </w:rPr>
        <w:t xml:space="preserve">Mr M </w:t>
      </w:r>
      <w:proofErr w:type="spellStart"/>
      <w:r>
        <w:rPr>
          <w:rFonts w:ascii="Arial" w:hAnsi="Arial" w:cs="Arial"/>
          <w:sz w:val="24"/>
          <w:szCs w:val="24"/>
        </w:rPr>
        <w:t>Hanney</w:t>
      </w:r>
      <w:proofErr w:type="spellEnd"/>
      <w:r w:rsidR="00625CCD">
        <w:rPr>
          <w:rFonts w:ascii="Arial" w:hAnsi="Arial" w:cs="Arial"/>
          <w:sz w:val="24"/>
          <w:szCs w:val="24"/>
        </w:rPr>
        <w:t xml:space="preserve"> (not present</w:t>
      </w:r>
      <w:r w:rsidR="00C44405">
        <w:rPr>
          <w:rFonts w:ascii="Arial" w:hAnsi="Arial" w:cs="Arial"/>
          <w:sz w:val="24"/>
          <w:szCs w:val="24"/>
        </w:rPr>
        <w:t>)</w:t>
      </w:r>
    </w:p>
    <w:p w14:paraId="2BD8A23D" w14:textId="77777777" w:rsidR="00602C11" w:rsidRDefault="00602C11" w:rsidP="008736A9">
      <w:pPr>
        <w:rPr>
          <w:rFonts w:ascii="Arial" w:hAnsi="Arial" w:cs="Arial"/>
          <w:sz w:val="24"/>
          <w:szCs w:val="24"/>
        </w:rPr>
      </w:pPr>
    </w:p>
    <w:p w14:paraId="6FE82FBF" w14:textId="2B93D339" w:rsidR="00602C11" w:rsidRPr="003813E1" w:rsidRDefault="00602C11" w:rsidP="008736A9">
      <w:pPr>
        <w:rPr>
          <w:rFonts w:ascii="Arial" w:hAnsi="Arial" w:cs="Arial"/>
          <w:i/>
          <w:iCs/>
          <w:sz w:val="24"/>
          <w:szCs w:val="24"/>
        </w:rPr>
      </w:pPr>
      <w:r w:rsidRPr="003813E1">
        <w:rPr>
          <w:rFonts w:ascii="Arial" w:hAnsi="Arial" w:cs="Arial"/>
          <w:i/>
          <w:iCs/>
          <w:sz w:val="24"/>
          <w:szCs w:val="24"/>
        </w:rPr>
        <w:t xml:space="preserve">Who </w:t>
      </w:r>
      <w:proofErr w:type="gramStart"/>
      <w:r w:rsidRPr="003813E1">
        <w:rPr>
          <w:rFonts w:ascii="Arial" w:hAnsi="Arial" w:cs="Arial"/>
          <w:i/>
          <w:iCs/>
          <w:sz w:val="24"/>
          <w:szCs w:val="24"/>
        </w:rPr>
        <w:t>called</w:t>
      </w:r>
      <w:proofErr w:type="gramEnd"/>
    </w:p>
    <w:p w14:paraId="61D0F6FC" w14:textId="77777777" w:rsidR="00602C11" w:rsidRDefault="00602C11" w:rsidP="008736A9">
      <w:pPr>
        <w:rPr>
          <w:rFonts w:ascii="Arial" w:hAnsi="Arial" w:cs="Arial"/>
          <w:sz w:val="24"/>
          <w:szCs w:val="24"/>
        </w:rPr>
      </w:pPr>
    </w:p>
    <w:p w14:paraId="1CF49135" w14:textId="30CE1EC5" w:rsidR="00602C11" w:rsidRDefault="00D30DBA" w:rsidP="008736A9">
      <w:pPr>
        <w:rPr>
          <w:rFonts w:ascii="Arial" w:hAnsi="Arial" w:cs="Arial"/>
          <w:sz w:val="24"/>
          <w:szCs w:val="24"/>
        </w:rPr>
      </w:pPr>
      <w:r>
        <w:rPr>
          <w:rFonts w:ascii="Arial" w:hAnsi="Arial" w:cs="Arial"/>
          <w:sz w:val="24"/>
          <w:szCs w:val="24"/>
        </w:rPr>
        <w:t xml:space="preserve">Mr A Thomas </w:t>
      </w:r>
    </w:p>
    <w:p w14:paraId="1FBF64AF" w14:textId="2BFF9C67" w:rsidR="00D30DBA" w:rsidRDefault="004A563E" w:rsidP="008736A9">
      <w:pPr>
        <w:rPr>
          <w:rFonts w:ascii="Arial" w:hAnsi="Arial" w:cs="Arial"/>
          <w:sz w:val="24"/>
          <w:szCs w:val="24"/>
        </w:rPr>
      </w:pPr>
      <w:r>
        <w:rPr>
          <w:rFonts w:ascii="Arial" w:hAnsi="Arial" w:cs="Arial"/>
          <w:sz w:val="24"/>
          <w:szCs w:val="24"/>
        </w:rPr>
        <w:t>Mr D Walker</w:t>
      </w:r>
    </w:p>
    <w:p w14:paraId="53BF2D6C" w14:textId="35C6DB78" w:rsidR="00BD62C0" w:rsidRDefault="00BD62C0" w:rsidP="008736A9">
      <w:pPr>
        <w:rPr>
          <w:rFonts w:ascii="Arial" w:hAnsi="Arial" w:cs="Arial"/>
          <w:sz w:val="24"/>
          <w:szCs w:val="24"/>
        </w:rPr>
      </w:pPr>
      <w:r>
        <w:rPr>
          <w:rFonts w:ascii="Arial" w:hAnsi="Arial" w:cs="Arial"/>
          <w:sz w:val="24"/>
          <w:szCs w:val="24"/>
        </w:rPr>
        <w:t>Mr P Langton</w:t>
      </w:r>
    </w:p>
    <w:p w14:paraId="7F4A9A76" w14:textId="52765EE7" w:rsidR="003813E1" w:rsidRDefault="00BD62C0" w:rsidP="008736A9">
      <w:pPr>
        <w:rPr>
          <w:rFonts w:ascii="Arial" w:hAnsi="Arial" w:cs="Arial"/>
          <w:sz w:val="24"/>
          <w:szCs w:val="24"/>
        </w:rPr>
      </w:pPr>
      <w:r>
        <w:rPr>
          <w:rFonts w:ascii="Arial" w:hAnsi="Arial" w:cs="Arial"/>
          <w:sz w:val="24"/>
          <w:szCs w:val="24"/>
        </w:rPr>
        <w:t>Mr D Langton</w:t>
      </w:r>
    </w:p>
    <w:p w14:paraId="77B6FCDF" w14:textId="6AC249B4" w:rsidR="00BD62C0" w:rsidRDefault="00FC7DCC" w:rsidP="008736A9">
      <w:pPr>
        <w:rPr>
          <w:rFonts w:ascii="Arial" w:hAnsi="Arial" w:cs="Arial"/>
          <w:sz w:val="24"/>
          <w:szCs w:val="24"/>
        </w:rPr>
      </w:pPr>
      <w:r>
        <w:rPr>
          <w:rFonts w:ascii="Arial" w:hAnsi="Arial" w:cs="Arial"/>
          <w:sz w:val="24"/>
          <w:szCs w:val="24"/>
        </w:rPr>
        <w:t>M</w:t>
      </w:r>
      <w:r w:rsidR="004A2087">
        <w:rPr>
          <w:rFonts w:ascii="Arial" w:hAnsi="Arial" w:cs="Arial"/>
          <w:sz w:val="24"/>
          <w:szCs w:val="24"/>
        </w:rPr>
        <w:t xml:space="preserve">r S Nicholls </w:t>
      </w:r>
      <w:r w:rsidR="004A2087">
        <w:rPr>
          <w:rFonts w:ascii="Arial" w:hAnsi="Arial" w:cs="Arial"/>
          <w:sz w:val="24"/>
          <w:szCs w:val="24"/>
        </w:rPr>
        <w:tab/>
      </w:r>
      <w:r w:rsidR="004A2087">
        <w:rPr>
          <w:rFonts w:ascii="Arial" w:hAnsi="Arial" w:cs="Arial"/>
          <w:sz w:val="24"/>
          <w:szCs w:val="24"/>
        </w:rPr>
        <w:tab/>
        <w:t>Statutory Objector</w:t>
      </w:r>
      <w:r w:rsidR="00E16CE9">
        <w:rPr>
          <w:rFonts w:ascii="Arial" w:hAnsi="Arial" w:cs="Arial"/>
          <w:sz w:val="24"/>
          <w:szCs w:val="24"/>
        </w:rPr>
        <w:t xml:space="preserve"> (previous landowner</w:t>
      </w:r>
      <w:r w:rsidR="00FE17C6">
        <w:rPr>
          <w:rFonts w:ascii="Arial" w:hAnsi="Arial" w:cs="Arial"/>
          <w:sz w:val="24"/>
          <w:szCs w:val="24"/>
        </w:rPr>
        <w:t xml:space="preserve">, </w:t>
      </w:r>
      <w:r w:rsidR="00B66E23">
        <w:rPr>
          <w:rFonts w:ascii="Arial" w:hAnsi="Arial" w:cs="Arial"/>
          <w:sz w:val="24"/>
          <w:szCs w:val="24"/>
        </w:rPr>
        <w:t>2015</w:t>
      </w:r>
      <w:r w:rsidR="00FE17C6">
        <w:rPr>
          <w:rFonts w:ascii="Arial" w:hAnsi="Arial" w:cs="Arial"/>
          <w:sz w:val="24"/>
          <w:szCs w:val="24"/>
        </w:rPr>
        <w:t xml:space="preserve"> - </w:t>
      </w:r>
      <w:r w:rsidR="00B66E23">
        <w:rPr>
          <w:rFonts w:ascii="Arial" w:hAnsi="Arial" w:cs="Arial"/>
          <w:sz w:val="24"/>
          <w:szCs w:val="24"/>
        </w:rPr>
        <w:t>July 2024</w:t>
      </w:r>
      <w:r w:rsidR="00E16CE9">
        <w:rPr>
          <w:rFonts w:ascii="Arial" w:hAnsi="Arial" w:cs="Arial"/>
          <w:sz w:val="24"/>
          <w:szCs w:val="24"/>
        </w:rPr>
        <w:t>)</w:t>
      </w:r>
    </w:p>
    <w:p w14:paraId="4EC92639" w14:textId="77777777" w:rsidR="00BD62C0" w:rsidRDefault="00BD62C0" w:rsidP="008736A9">
      <w:pPr>
        <w:rPr>
          <w:rFonts w:ascii="Arial" w:hAnsi="Arial" w:cs="Arial"/>
          <w:sz w:val="24"/>
          <w:szCs w:val="24"/>
        </w:rPr>
      </w:pPr>
    </w:p>
    <w:p w14:paraId="636771FC" w14:textId="77777777" w:rsidR="003D657B" w:rsidRDefault="003D657B" w:rsidP="008736A9">
      <w:pPr>
        <w:rPr>
          <w:rFonts w:ascii="Arial" w:hAnsi="Arial" w:cs="Arial"/>
          <w:sz w:val="24"/>
          <w:szCs w:val="24"/>
        </w:rPr>
      </w:pPr>
    </w:p>
    <w:p w14:paraId="3AB07B48" w14:textId="77777777" w:rsidR="003D657B" w:rsidRDefault="003D657B" w:rsidP="008736A9">
      <w:pPr>
        <w:rPr>
          <w:rFonts w:ascii="Arial" w:hAnsi="Arial" w:cs="Arial"/>
          <w:sz w:val="24"/>
          <w:szCs w:val="24"/>
        </w:rPr>
      </w:pPr>
    </w:p>
    <w:p w14:paraId="39C5BD7B" w14:textId="77777777" w:rsidR="005C45D3" w:rsidRDefault="005C45D3" w:rsidP="008736A9">
      <w:pPr>
        <w:rPr>
          <w:rFonts w:ascii="Arial" w:hAnsi="Arial" w:cs="Arial"/>
          <w:sz w:val="24"/>
          <w:szCs w:val="24"/>
        </w:rPr>
      </w:pPr>
    </w:p>
    <w:p w14:paraId="74940363" w14:textId="77777777" w:rsidR="005C45D3" w:rsidRDefault="005C45D3" w:rsidP="008736A9">
      <w:pPr>
        <w:rPr>
          <w:rFonts w:ascii="Arial" w:hAnsi="Arial" w:cs="Arial"/>
          <w:sz w:val="24"/>
          <w:szCs w:val="24"/>
        </w:rPr>
      </w:pPr>
    </w:p>
    <w:p w14:paraId="1D6D89E5" w14:textId="77777777" w:rsidR="005C45D3" w:rsidRDefault="005C45D3" w:rsidP="008736A9">
      <w:pPr>
        <w:rPr>
          <w:rFonts w:ascii="Arial" w:hAnsi="Arial" w:cs="Arial"/>
          <w:sz w:val="24"/>
          <w:szCs w:val="24"/>
        </w:rPr>
      </w:pPr>
    </w:p>
    <w:p w14:paraId="25E177D4" w14:textId="77777777" w:rsidR="005C45D3" w:rsidRDefault="005C45D3" w:rsidP="008736A9">
      <w:pPr>
        <w:rPr>
          <w:rFonts w:ascii="Arial" w:hAnsi="Arial" w:cs="Arial"/>
          <w:sz w:val="24"/>
          <w:szCs w:val="24"/>
        </w:rPr>
      </w:pPr>
    </w:p>
    <w:p w14:paraId="14D84252" w14:textId="77777777" w:rsidR="005C45D3" w:rsidRDefault="005C45D3" w:rsidP="008736A9">
      <w:pPr>
        <w:rPr>
          <w:rFonts w:ascii="Arial" w:hAnsi="Arial" w:cs="Arial"/>
          <w:sz w:val="24"/>
          <w:szCs w:val="24"/>
        </w:rPr>
      </w:pPr>
    </w:p>
    <w:p w14:paraId="6F5B250F" w14:textId="77777777" w:rsidR="005C45D3" w:rsidRDefault="005C45D3" w:rsidP="008736A9">
      <w:pPr>
        <w:rPr>
          <w:rFonts w:ascii="Arial" w:hAnsi="Arial" w:cs="Arial"/>
          <w:sz w:val="24"/>
          <w:szCs w:val="24"/>
        </w:rPr>
      </w:pPr>
    </w:p>
    <w:p w14:paraId="05BA1621" w14:textId="77777777" w:rsidR="005C45D3" w:rsidRDefault="005C45D3" w:rsidP="008736A9">
      <w:pPr>
        <w:rPr>
          <w:rFonts w:ascii="Arial" w:hAnsi="Arial" w:cs="Arial"/>
          <w:sz w:val="24"/>
          <w:szCs w:val="24"/>
        </w:rPr>
      </w:pPr>
    </w:p>
    <w:p w14:paraId="57D25B42" w14:textId="77777777" w:rsidR="005C45D3" w:rsidRDefault="005C45D3" w:rsidP="008736A9">
      <w:pPr>
        <w:rPr>
          <w:rFonts w:ascii="Arial" w:hAnsi="Arial" w:cs="Arial"/>
          <w:sz w:val="24"/>
          <w:szCs w:val="24"/>
        </w:rPr>
      </w:pPr>
    </w:p>
    <w:p w14:paraId="7AFA46E5" w14:textId="77777777" w:rsidR="005C45D3" w:rsidRDefault="005C45D3" w:rsidP="008736A9">
      <w:pPr>
        <w:rPr>
          <w:rFonts w:ascii="Arial" w:hAnsi="Arial" w:cs="Arial"/>
          <w:sz w:val="24"/>
          <w:szCs w:val="24"/>
        </w:rPr>
      </w:pPr>
    </w:p>
    <w:p w14:paraId="0C765A6A" w14:textId="77777777" w:rsidR="005C45D3" w:rsidRDefault="005C45D3" w:rsidP="008736A9">
      <w:pPr>
        <w:rPr>
          <w:rFonts w:ascii="Arial" w:hAnsi="Arial" w:cs="Arial"/>
          <w:sz w:val="24"/>
          <w:szCs w:val="24"/>
        </w:rPr>
      </w:pPr>
    </w:p>
    <w:p w14:paraId="02A6D97F" w14:textId="77777777" w:rsidR="005C45D3" w:rsidRDefault="005C45D3" w:rsidP="008736A9">
      <w:pPr>
        <w:rPr>
          <w:rFonts w:ascii="Arial" w:hAnsi="Arial" w:cs="Arial"/>
          <w:sz w:val="24"/>
          <w:szCs w:val="24"/>
        </w:rPr>
      </w:pPr>
    </w:p>
    <w:p w14:paraId="57F2CE11" w14:textId="77777777" w:rsidR="005C45D3" w:rsidRDefault="005C45D3" w:rsidP="008736A9">
      <w:pPr>
        <w:rPr>
          <w:rFonts w:ascii="Arial" w:hAnsi="Arial" w:cs="Arial"/>
          <w:sz w:val="24"/>
          <w:szCs w:val="24"/>
        </w:rPr>
      </w:pPr>
    </w:p>
    <w:p w14:paraId="3D26B8BC" w14:textId="77777777" w:rsidR="005C45D3" w:rsidRDefault="005C45D3" w:rsidP="008736A9">
      <w:pPr>
        <w:rPr>
          <w:rFonts w:ascii="Arial" w:hAnsi="Arial" w:cs="Arial"/>
          <w:sz w:val="24"/>
          <w:szCs w:val="24"/>
        </w:rPr>
      </w:pPr>
    </w:p>
    <w:p w14:paraId="6FA32753" w14:textId="77777777" w:rsidR="005C45D3" w:rsidRDefault="005C45D3" w:rsidP="008736A9">
      <w:pPr>
        <w:rPr>
          <w:rFonts w:ascii="Arial" w:hAnsi="Arial" w:cs="Arial"/>
          <w:sz w:val="24"/>
          <w:szCs w:val="24"/>
        </w:rPr>
      </w:pPr>
    </w:p>
    <w:p w14:paraId="6E35DFDE" w14:textId="77777777" w:rsidR="005C45D3" w:rsidRDefault="005C45D3" w:rsidP="008736A9">
      <w:pPr>
        <w:rPr>
          <w:rFonts w:ascii="Arial" w:hAnsi="Arial" w:cs="Arial"/>
          <w:sz w:val="24"/>
          <w:szCs w:val="24"/>
        </w:rPr>
      </w:pPr>
    </w:p>
    <w:p w14:paraId="70FD1B6B" w14:textId="77777777" w:rsidR="00D85168" w:rsidRDefault="00D85168" w:rsidP="008736A9">
      <w:pPr>
        <w:rPr>
          <w:rFonts w:ascii="Arial" w:hAnsi="Arial" w:cs="Arial"/>
          <w:b/>
          <w:bCs/>
          <w:sz w:val="24"/>
          <w:szCs w:val="24"/>
        </w:rPr>
      </w:pPr>
    </w:p>
    <w:p w14:paraId="3F1B3B2E" w14:textId="77777777" w:rsidR="00970DF6" w:rsidRDefault="00970DF6" w:rsidP="008736A9">
      <w:pPr>
        <w:rPr>
          <w:rFonts w:ascii="Arial" w:hAnsi="Arial" w:cs="Arial"/>
          <w:b/>
          <w:bCs/>
          <w:sz w:val="24"/>
          <w:szCs w:val="24"/>
        </w:rPr>
      </w:pPr>
    </w:p>
    <w:p w14:paraId="0972A2EB" w14:textId="77777777" w:rsidR="00970DF6" w:rsidRDefault="00970DF6" w:rsidP="008736A9">
      <w:pPr>
        <w:rPr>
          <w:rFonts w:ascii="Arial" w:hAnsi="Arial" w:cs="Arial"/>
          <w:b/>
          <w:bCs/>
          <w:sz w:val="24"/>
          <w:szCs w:val="24"/>
        </w:rPr>
      </w:pPr>
    </w:p>
    <w:p w14:paraId="038D8344" w14:textId="77777777" w:rsidR="00970DF6" w:rsidRDefault="00970DF6" w:rsidP="008736A9">
      <w:pPr>
        <w:rPr>
          <w:rFonts w:ascii="Arial" w:hAnsi="Arial" w:cs="Arial"/>
          <w:b/>
          <w:bCs/>
          <w:sz w:val="24"/>
          <w:szCs w:val="24"/>
        </w:rPr>
      </w:pPr>
    </w:p>
    <w:p w14:paraId="2D00F0B7" w14:textId="0DE0C90C" w:rsidR="005C45D3" w:rsidRPr="00E602C2" w:rsidRDefault="0076080D" w:rsidP="008736A9">
      <w:pPr>
        <w:rPr>
          <w:rFonts w:ascii="Arial" w:hAnsi="Arial" w:cs="Arial"/>
          <w:b/>
          <w:bCs/>
          <w:sz w:val="24"/>
          <w:szCs w:val="24"/>
        </w:rPr>
      </w:pPr>
      <w:r w:rsidRPr="00E602C2">
        <w:rPr>
          <w:rFonts w:ascii="Arial" w:hAnsi="Arial" w:cs="Arial"/>
          <w:b/>
          <w:bCs/>
          <w:sz w:val="24"/>
          <w:szCs w:val="24"/>
        </w:rPr>
        <w:lastRenderedPageBreak/>
        <w:t>D</w:t>
      </w:r>
      <w:r w:rsidR="002C2D39" w:rsidRPr="00E602C2">
        <w:rPr>
          <w:rFonts w:ascii="Arial" w:hAnsi="Arial" w:cs="Arial"/>
          <w:b/>
          <w:bCs/>
          <w:sz w:val="24"/>
          <w:szCs w:val="24"/>
        </w:rPr>
        <w:t>OCUMENTS</w:t>
      </w:r>
    </w:p>
    <w:p w14:paraId="176E782F" w14:textId="77777777" w:rsidR="002C2D39" w:rsidRDefault="002C2D39" w:rsidP="008736A9">
      <w:pPr>
        <w:rPr>
          <w:rFonts w:ascii="Arial" w:hAnsi="Arial" w:cs="Arial"/>
          <w:sz w:val="24"/>
          <w:szCs w:val="24"/>
        </w:rPr>
      </w:pPr>
    </w:p>
    <w:p w14:paraId="5C7169E9" w14:textId="09E1D0C2" w:rsidR="002C2D39" w:rsidRDefault="00EF094C" w:rsidP="00EF094C">
      <w:pPr>
        <w:pStyle w:val="ListParagraph"/>
        <w:numPr>
          <w:ilvl w:val="0"/>
          <w:numId w:val="25"/>
        </w:numPr>
        <w:ind w:left="426" w:hanging="426"/>
        <w:rPr>
          <w:rFonts w:ascii="Arial" w:hAnsi="Arial" w:cs="Arial"/>
          <w:sz w:val="24"/>
          <w:szCs w:val="24"/>
        </w:rPr>
      </w:pPr>
      <w:r>
        <w:rPr>
          <w:rFonts w:ascii="Arial" w:hAnsi="Arial" w:cs="Arial"/>
          <w:sz w:val="24"/>
          <w:szCs w:val="24"/>
        </w:rPr>
        <w:t>Copies of statutory notices and certification</w:t>
      </w:r>
    </w:p>
    <w:p w14:paraId="498BF2C2" w14:textId="4E079F1E" w:rsidR="00270848" w:rsidRDefault="00270848" w:rsidP="00EF094C">
      <w:pPr>
        <w:pStyle w:val="ListParagraph"/>
        <w:numPr>
          <w:ilvl w:val="0"/>
          <w:numId w:val="25"/>
        </w:numPr>
        <w:ind w:left="426" w:hanging="426"/>
        <w:rPr>
          <w:rFonts w:ascii="Arial" w:hAnsi="Arial" w:cs="Arial"/>
          <w:sz w:val="24"/>
          <w:szCs w:val="24"/>
        </w:rPr>
      </w:pPr>
      <w:r>
        <w:rPr>
          <w:rFonts w:ascii="Arial" w:hAnsi="Arial" w:cs="Arial"/>
          <w:sz w:val="24"/>
          <w:szCs w:val="24"/>
        </w:rPr>
        <w:t>Copy of the statutory objection</w:t>
      </w:r>
    </w:p>
    <w:p w14:paraId="4188443E" w14:textId="75F7CF19" w:rsidR="00AB72EB" w:rsidRDefault="00E6185A" w:rsidP="00EF094C">
      <w:pPr>
        <w:pStyle w:val="ListParagraph"/>
        <w:numPr>
          <w:ilvl w:val="0"/>
          <w:numId w:val="25"/>
        </w:numPr>
        <w:ind w:left="426" w:hanging="426"/>
        <w:rPr>
          <w:rFonts w:ascii="Arial" w:hAnsi="Arial" w:cs="Arial"/>
          <w:sz w:val="24"/>
          <w:szCs w:val="24"/>
        </w:rPr>
      </w:pPr>
      <w:r>
        <w:rPr>
          <w:rFonts w:ascii="Arial" w:hAnsi="Arial" w:cs="Arial"/>
          <w:sz w:val="24"/>
          <w:szCs w:val="24"/>
        </w:rPr>
        <w:t>20 User evidence forms</w:t>
      </w:r>
    </w:p>
    <w:p w14:paraId="616BB914" w14:textId="54F8DE81" w:rsidR="009E0318" w:rsidRPr="008A0E7C" w:rsidRDefault="00D41187" w:rsidP="008A0E7C">
      <w:pPr>
        <w:pStyle w:val="ListParagraph"/>
        <w:numPr>
          <w:ilvl w:val="0"/>
          <w:numId w:val="25"/>
        </w:numPr>
        <w:ind w:left="426" w:hanging="426"/>
        <w:rPr>
          <w:rFonts w:ascii="Arial" w:hAnsi="Arial" w:cs="Arial"/>
          <w:sz w:val="24"/>
          <w:szCs w:val="24"/>
        </w:rPr>
      </w:pPr>
      <w:r>
        <w:rPr>
          <w:rFonts w:ascii="Arial" w:hAnsi="Arial" w:cs="Arial"/>
          <w:sz w:val="24"/>
          <w:szCs w:val="24"/>
        </w:rPr>
        <w:t xml:space="preserve">Statement of reasons </w:t>
      </w:r>
      <w:r w:rsidR="005B4431">
        <w:rPr>
          <w:rFonts w:ascii="Arial" w:hAnsi="Arial" w:cs="Arial"/>
          <w:sz w:val="24"/>
          <w:szCs w:val="24"/>
        </w:rPr>
        <w:t xml:space="preserve">submitted by Derbyshire County Council </w:t>
      </w:r>
    </w:p>
    <w:p w14:paraId="39E2BE37" w14:textId="4416B445" w:rsidR="00232907" w:rsidRDefault="008A0E7C" w:rsidP="00EF094C">
      <w:pPr>
        <w:pStyle w:val="ListParagraph"/>
        <w:numPr>
          <w:ilvl w:val="0"/>
          <w:numId w:val="25"/>
        </w:numPr>
        <w:ind w:left="426" w:hanging="426"/>
        <w:rPr>
          <w:rFonts w:ascii="Arial" w:hAnsi="Arial" w:cs="Arial"/>
          <w:sz w:val="24"/>
          <w:szCs w:val="24"/>
        </w:rPr>
      </w:pPr>
      <w:r w:rsidRPr="008A0E7C">
        <w:rPr>
          <w:rFonts w:ascii="Arial" w:hAnsi="Arial" w:cs="Arial"/>
          <w:sz w:val="24"/>
          <w:szCs w:val="24"/>
        </w:rPr>
        <w:t xml:space="preserve">Statement of </w:t>
      </w:r>
      <w:r w:rsidR="00FA686B">
        <w:rPr>
          <w:rFonts w:ascii="Arial" w:hAnsi="Arial" w:cs="Arial"/>
          <w:sz w:val="24"/>
          <w:szCs w:val="24"/>
        </w:rPr>
        <w:t>C</w:t>
      </w:r>
      <w:r w:rsidRPr="008A0E7C">
        <w:rPr>
          <w:rFonts w:ascii="Arial" w:hAnsi="Arial" w:cs="Arial"/>
          <w:sz w:val="24"/>
          <w:szCs w:val="24"/>
        </w:rPr>
        <w:t xml:space="preserve">ase </w:t>
      </w:r>
      <w:r>
        <w:rPr>
          <w:rFonts w:ascii="Arial" w:hAnsi="Arial" w:cs="Arial"/>
          <w:sz w:val="24"/>
          <w:szCs w:val="24"/>
        </w:rPr>
        <w:t xml:space="preserve">and </w:t>
      </w:r>
      <w:r w:rsidR="00232907">
        <w:rPr>
          <w:rFonts w:ascii="Arial" w:hAnsi="Arial" w:cs="Arial"/>
          <w:sz w:val="24"/>
          <w:szCs w:val="24"/>
        </w:rPr>
        <w:t xml:space="preserve">Proof of </w:t>
      </w:r>
      <w:r w:rsidR="00C95902">
        <w:rPr>
          <w:rFonts w:ascii="Arial" w:hAnsi="Arial" w:cs="Arial"/>
          <w:sz w:val="24"/>
          <w:szCs w:val="24"/>
        </w:rPr>
        <w:t xml:space="preserve">Evidence </w:t>
      </w:r>
      <w:r>
        <w:rPr>
          <w:rFonts w:ascii="Arial" w:hAnsi="Arial" w:cs="Arial"/>
          <w:sz w:val="24"/>
          <w:szCs w:val="24"/>
        </w:rPr>
        <w:t>of</w:t>
      </w:r>
      <w:r w:rsidR="00C95902">
        <w:rPr>
          <w:rFonts w:ascii="Arial" w:hAnsi="Arial" w:cs="Arial"/>
          <w:sz w:val="24"/>
          <w:szCs w:val="24"/>
        </w:rPr>
        <w:t xml:space="preserve"> Dr Mansford </w:t>
      </w:r>
    </w:p>
    <w:p w14:paraId="5311404A" w14:textId="4D2F516A" w:rsidR="00151E08" w:rsidRPr="0025533B" w:rsidRDefault="00C82866"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Statement of </w:t>
      </w:r>
      <w:r w:rsidR="00FA686B">
        <w:rPr>
          <w:rFonts w:ascii="Arial" w:hAnsi="Arial" w:cs="Arial"/>
          <w:sz w:val="24"/>
          <w:szCs w:val="24"/>
        </w:rPr>
        <w:t>C</w:t>
      </w:r>
      <w:r>
        <w:rPr>
          <w:rFonts w:ascii="Arial" w:hAnsi="Arial" w:cs="Arial"/>
          <w:sz w:val="24"/>
          <w:szCs w:val="24"/>
        </w:rPr>
        <w:t xml:space="preserve">ase </w:t>
      </w:r>
      <w:r w:rsidR="0056223A">
        <w:rPr>
          <w:rFonts w:ascii="Arial" w:hAnsi="Arial" w:cs="Arial"/>
          <w:sz w:val="24"/>
          <w:szCs w:val="24"/>
        </w:rPr>
        <w:t xml:space="preserve">of Mr R Carr on </w:t>
      </w:r>
      <w:r w:rsidR="00B55E08">
        <w:rPr>
          <w:rFonts w:ascii="Arial" w:hAnsi="Arial" w:cs="Arial"/>
          <w:sz w:val="24"/>
          <w:szCs w:val="24"/>
        </w:rPr>
        <w:t xml:space="preserve">behalf of Mr M </w:t>
      </w:r>
      <w:proofErr w:type="spellStart"/>
      <w:r w:rsidR="00B55E08">
        <w:rPr>
          <w:rFonts w:ascii="Arial" w:hAnsi="Arial" w:cs="Arial"/>
          <w:sz w:val="24"/>
          <w:szCs w:val="24"/>
        </w:rPr>
        <w:t>Hanney</w:t>
      </w:r>
      <w:proofErr w:type="spellEnd"/>
      <w:r w:rsidR="008D53A0">
        <w:rPr>
          <w:rFonts w:ascii="Arial" w:hAnsi="Arial" w:cs="Arial"/>
          <w:sz w:val="24"/>
          <w:szCs w:val="24"/>
        </w:rPr>
        <w:t xml:space="preserve"> </w:t>
      </w:r>
      <w:r w:rsidR="0034418D">
        <w:rPr>
          <w:rFonts w:ascii="Arial" w:hAnsi="Arial" w:cs="Arial"/>
          <w:sz w:val="24"/>
          <w:szCs w:val="24"/>
        </w:rPr>
        <w:t>including 8 appendices</w:t>
      </w:r>
    </w:p>
    <w:p w14:paraId="0B61C274" w14:textId="1E612366" w:rsidR="00226705" w:rsidRDefault="00226705" w:rsidP="00226705">
      <w:pPr>
        <w:rPr>
          <w:rFonts w:ascii="Arial" w:hAnsi="Arial" w:cs="Arial"/>
          <w:sz w:val="24"/>
          <w:szCs w:val="24"/>
        </w:rPr>
      </w:pPr>
    </w:p>
    <w:p w14:paraId="0A29B383" w14:textId="4AE9C32D" w:rsidR="00226705" w:rsidRPr="006E4740" w:rsidRDefault="0000350C" w:rsidP="00226705">
      <w:pPr>
        <w:rPr>
          <w:rFonts w:ascii="Arial" w:hAnsi="Arial" w:cs="Arial"/>
          <w:i/>
          <w:iCs/>
          <w:sz w:val="24"/>
          <w:szCs w:val="24"/>
        </w:rPr>
      </w:pPr>
      <w:r w:rsidRPr="006E4740">
        <w:rPr>
          <w:rFonts w:ascii="Arial" w:hAnsi="Arial" w:cs="Arial"/>
          <w:i/>
          <w:iCs/>
          <w:sz w:val="24"/>
          <w:szCs w:val="24"/>
        </w:rPr>
        <w:t xml:space="preserve">Submitted at the </w:t>
      </w:r>
      <w:proofErr w:type="gramStart"/>
      <w:r w:rsidRPr="006E4740">
        <w:rPr>
          <w:rFonts w:ascii="Arial" w:hAnsi="Arial" w:cs="Arial"/>
          <w:i/>
          <w:iCs/>
          <w:sz w:val="24"/>
          <w:szCs w:val="24"/>
        </w:rPr>
        <w:t>inquiry</w:t>
      </w:r>
      <w:proofErr w:type="gramEnd"/>
    </w:p>
    <w:p w14:paraId="1575D126" w14:textId="77777777" w:rsidR="00226705" w:rsidRPr="00226705" w:rsidRDefault="00226705" w:rsidP="00226705">
      <w:pPr>
        <w:rPr>
          <w:rFonts w:ascii="Arial" w:hAnsi="Arial" w:cs="Arial"/>
          <w:sz w:val="24"/>
          <w:szCs w:val="24"/>
        </w:rPr>
      </w:pPr>
    </w:p>
    <w:p w14:paraId="1A9A4371" w14:textId="7F65AFCC" w:rsidR="00226705" w:rsidRDefault="0000350C"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Copy of Mr </w:t>
      </w:r>
      <w:r w:rsidR="00027BCD">
        <w:rPr>
          <w:rFonts w:ascii="Arial" w:hAnsi="Arial" w:cs="Arial"/>
          <w:sz w:val="24"/>
          <w:szCs w:val="24"/>
        </w:rPr>
        <w:t xml:space="preserve">Carr’s opening </w:t>
      </w:r>
      <w:r w:rsidR="002D2C3E">
        <w:rPr>
          <w:rFonts w:ascii="Arial" w:hAnsi="Arial" w:cs="Arial"/>
          <w:sz w:val="24"/>
          <w:szCs w:val="24"/>
        </w:rPr>
        <w:t>statement</w:t>
      </w:r>
    </w:p>
    <w:p w14:paraId="1CF2909B" w14:textId="4A23AA52" w:rsidR="002D2C3E" w:rsidRDefault="00BF7B8B"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Copy of Dr Mansford’s </w:t>
      </w:r>
      <w:r w:rsidR="00152A65">
        <w:rPr>
          <w:rFonts w:ascii="Arial" w:hAnsi="Arial" w:cs="Arial"/>
          <w:sz w:val="24"/>
          <w:szCs w:val="24"/>
        </w:rPr>
        <w:t>statement</w:t>
      </w:r>
    </w:p>
    <w:p w14:paraId="513DC99D" w14:textId="4837898B" w:rsidR="009003EC" w:rsidRDefault="009003EC"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9 photographs </w:t>
      </w:r>
      <w:r w:rsidR="003C74CC">
        <w:rPr>
          <w:rFonts w:ascii="Arial" w:hAnsi="Arial" w:cs="Arial"/>
          <w:sz w:val="24"/>
          <w:szCs w:val="24"/>
        </w:rPr>
        <w:t>from Google Earth Im</w:t>
      </w:r>
      <w:r w:rsidR="00C439EC">
        <w:rPr>
          <w:rFonts w:ascii="Arial" w:hAnsi="Arial" w:cs="Arial"/>
          <w:sz w:val="24"/>
          <w:szCs w:val="24"/>
        </w:rPr>
        <w:t xml:space="preserve">agery </w:t>
      </w:r>
      <w:r w:rsidR="000E228B">
        <w:rPr>
          <w:rFonts w:ascii="Arial" w:hAnsi="Arial" w:cs="Arial"/>
          <w:sz w:val="24"/>
          <w:szCs w:val="24"/>
        </w:rPr>
        <w:t xml:space="preserve">dated between 1999 and </w:t>
      </w:r>
      <w:proofErr w:type="gramStart"/>
      <w:r w:rsidR="000E228B">
        <w:rPr>
          <w:rFonts w:ascii="Arial" w:hAnsi="Arial" w:cs="Arial"/>
          <w:sz w:val="24"/>
          <w:szCs w:val="24"/>
        </w:rPr>
        <w:t>2010</w:t>
      </w:r>
      <w:proofErr w:type="gramEnd"/>
    </w:p>
    <w:p w14:paraId="6ED253D5" w14:textId="77777777" w:rsidR="0020034D" w:rsidRDefault="00EF35A7"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Copy of a </w:t>
      </w:r>
      <w:r w:rsidR="00BF1D55">
        <w:rPr>
          <w:rFonts w:ascii="Arial" w:hAnsi="Arial" w:cs="Arial"/>
          <w:sz w:val="24"/>
          <w:szCs w:val="24"/>
        </w:rPr>
        <w:t>map</w:t>
      </w:r>
      <w:r w:rsidR="004F0EAA">
        <w:rPr>
          <w:rFonts w:ascii="Arial" w:hAnsi="Arial" w:cs="Arial"/>
          <w:sz w:val="24"/>
          <w:szCs w:val="24"/>
        </w:rPr>
        <w:t xml:space="preserve"> from </w:t>
      </w:r>
      <w:proofErr w:type="spellStart"/>
      <w:r w:rsidR="004F0EAA">
        <w:rPr>
          <w:rFonts w:ascii="Arial" w:hAnsi="Arial" w:cs="Arial"/>
          <w:sz w:val="24"/>
          <w:szCs w:val="24"/>
        </w:rPr>
        <w:t>BaseCamp</w:t>
      </w:r>
      <w:proofErr w:type="spellEnd"/>
      <w:r w:rsidR="004F0EAA">
        <w:rPr>
          <w:rFonts w:ascii="Arial" w:hAnsi="Arial" w:cs="Arial"/>
          <w:sz w:val="24"/>
          <w:szCs w:val="24"/>
        </w:rPr>
        <w:t xml:space="preserve"> dated </w:t>
      </w:r>
      <w:proofErr w:type="gramStart"/>
      <w:r w:rsidR="004F0EAA">
        <w:rPr>
          <w:rFonts w:ascii="Arial" w:hAnsi="Arial" w:cs="Arial"/>
          <w:sz w:val="24"/>
          <w:szCs w:val="24"/>
        </w:rPr>
        <w:t>2015</w:t>
      </w:r>
      <w:proofErr w:type="gramEnd"/>
    </w:p>
    <w:p w14:paraId="37908662" w14:textId="77777777" w:rsidR="008E4046" w:rsidRDefault="009E57A5" w:rsidP="00EF094C">
      <w:pPr>
        <w:pStyle w:val="ListParagraph"/>
        <w:numPr>
          <w:ilvl w:val="0"/>
          <w:numId w:val="25"/>
        </w:numPr>
        <w:ind w:left="426" w:hanging="426"/>
        <w:rPr>
          <w:rFonts w:ascii="Arial" w:hAnsi="Arial" w:cs="Arial"/>
          <w:sz w:val="24"/>
          <w:szCs w:val="24"/>
        </w:rPr>
      </w:pPr>
      <w:r>
        <w:rPr>
          <w:rFonts w:ascii="Arial" w:hAnsi="Arial" w:cs="Arial"/>
          <w:sz w:val="24"/>
          <w:szCs w:val="24"/>
        </w:rPr>
        <w:t>Statement</w:t>
      </w:r>
      <w:r w:rsidR="008E4046">
        <w:rPr>
          <w:rFonts w:ascii="Arial" w:hAnsi="Arial" w:cs="Arial"/>
          <w:sz w:val="24"/>
          <w:szCs w:val="24"/>
        </w:rPr>
        <w:t xml:space="preserve"> of Ms B England </w:t>
      </w:r>
    </w:p>
    <w:p w14:paraId="00B87FDD" w14:textId="77777777" w:rsidR="00480D80" w:rsidRDefault="004F71CE"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Copy of </w:t>
      </w:r>
      <w:r w:rsidR="00310AA8">
        <w:rPr>
          <w:rFonts w:ascii="Arial" w:hAnsi="Arial" w:cs="Arial"/>
          <w:sz w:val="24"/>
          <w:szCs w:val="24"/>
        </w:rPr>
        <w:t xml:space="preserve">The Planning Inspectorate </w:t>
      </w:r>
      <w:r>
        <w:rPr>
          <w:rFonts w:ascii="Arial" w:hAnsi="Arial" w:cs="Arial"/>
          <w:sz w:val="24"/>
          <w:szCs w:val="24"/>
        </w:rPr>
        <w:t xml:space="preserve">Guidance – Advice Note 15 Breaks in user caused by Foot and mouth </w:t>
      </w:r>
      <w:proofErr w:type="gramStart"/>
      <w:r>
        <w:rPr>
          <w:rFonts w:ascii="Arial" w:hAnsi="Arial" w:cs="Arial"/>
          <w:sz w:val="24"/>
          <w:szCs w:val="24"/>
        </w:rPr>
        <w:t>Disease</w:t>
      </w:r>
      <w:proofErr w:type="gramEnd"/>
    </w:p>
    <w:p w14:paraId="118CDC67" w14:textId="77777777" w:rsidR="006C7026" w:rsidRDefault="003245C7" w:rsidP="00EF094C">
      <w:pPr>
        <w:pStyle w:val="ListParagraph"/>
        <w:numPr>
          <w:ilvl w:val="0"/>
          <w:numId w:val="25"/>
        </w:numPr>
        <w:ind w:left="426" w:hanging="426"/>
        <w:rPr>
          <w:rFonts w:ascii="Arial" w:hAnsi="Arial" w:cs="Arial"/>
          <w:sz w:val="24"/>
          <w:szCs w:val="24"/>
        </w:rPr>
      </w:pPr>
      <w:r>
        <w:rPr>
          <w:rFonts w:ascii="Arial" w:hAnsi="Arial" w:cs="Arial"/>
          <w:sz w:val="24"/>
          <w:szCs w:val="24"/>
        </w:rPr>
        <w:t>Copy of Here</w:t>
      </w:r>
      <w:r w:rsidR="006131D1">
        <w:rPr>
          <w:rFonts w:ascii="Arial" w:hAnsi="Arial" w:cs="Arial"/>
          <w:sz w:val="24"/>
          <w:szCs w:val="24"/>
        </w:rPr>
        <w:t>ford and Worcester County Council v Newman CA 1975</w:t>
      </w:r>
    </w:p>
    <w:p w14:paraId="38E5217F" w14:textId="77777777" w:rsidR="00E7167E" w:rsidRDefault="005A5ED2"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Copy of Open Spaces Society </w:t>
      </w:r>
      <w:r w:rsidR="005B3293">
        <w:rPr>
          <w:rFonts w:ascii="Arial" w:hAnsi="Arial" w:cs="Arial"/>
          <w:sz w:val="24"/>
          <w:szCs w:val="24"/>
        </w:rPr>
        <w:t>document – Rights of Way: Impassable Paths</w:t>
      </w:r>
    </w:p>
    <w:p w14:paraId="532CE873" w14:textId="77777777" w:rsidR="00E7167E" w:rsidRDefault="00E7167E" w:rsidP="00EF094C">
      <w:pPr>
        <w:pStyle w:val="ListParagraph"/>
        <w:numPr>
          <w:ilvl w:val="0"/>
          <w:numId w:val="25"/>
        </w:numPr>
        <w:ind w:left="426" w:hanging="426"/>
        <w:rPr>
          <w:rFonts w:ascii="Arial" w:hAnsi="Arial" w:cs="Arial"/>
          <w:sz w:val="24"/>
          <w:szCs w:val="24"/>
        </w:rPr>
      </w:pPr>
      <w:r>
        <w:rPr>
          <w:rFonts w:ascii="Arial" w:hAnsi="Arial" w:cs="Arial"/>
          <w:sz w:val="24"/>
          <w:szCs w:val="24"/>
        </w:rPr>
        <w:t>Copy of Mr Carr’s closing submissions</w:t>
      </w:r>
    </w:p>
    <w:p w14:paraId="611499F9" w14:textId="29E47DAE" w:rsidR="000E228B" w:rsidRDefault="00E7167E" w:rsidP="00EF094C">
      <w:pPr>
        <w:pStyle w:val="ListParagraph"/>
        <w:numPr>
          <w:ilvl w:val="0"/>
          <w:numId w:val="25"/>
        </w:numPr>
        <w:ind w:left="426" w:hanging="426"/>
        <w:rPr>
          <w:rFonts w:ascii="Arial" w:hAnsi="Arial" w:cs="Arial"/>
          <w:sz w:val="24"/>
          <w:szCs w:val="24"/>
        </w:rPr>
      </w:pPr>
      <w:r>
        <w:rPr>
          <w:rFonts w:ascii="Arial" w:hAnsi="Arial" w:cs="Arial"/>
          <w:sz w:val="24"/>
          <w:szCs w:val="24"/>
        </w:rPr>
        <w:t>Copy of Dr Mansford’s closing submissions</w:t>
      </w:r>
      <w:r w:rsidR="009E57A5">
        <w:rPr>
          <w:rFonts w:ascii="Arial" w:hAnsi="Arial" w:cs="Arial"/>
          <w:sz w:val="24"/>
          <w:szCs w:val="24"/>
        </w:rPr>
        <w:t xml:space="preserve"> </w:t>
      </w:r>
    </w:p>
    <w:p w14:paraId="7D60E69E" w14:textId="77777777" w:rsidR="00855F60" w:rsidRDefault="00855F60" w:rsidP="00855F60">
      <w:pPr>
        <w:pStyle w:val="ListParagraph"/>
        <w:ind w:left="426"/>
        <w:rPr>
          <w:rFonts w:ascii="Arial" w:hAnsi="Arial" w:cs="Arial"/>
          <w:sz w:val="24"/>
          <w:szCs w:val="24"/>
        </w:rPr>
      </w:pPr>
    </w:p>
    <w:p w14:paraId="29846676" w14:textId="77777777" w:rsidR="00855F60" w:rsidRDefault="00855F60" w:rsidP="00855F60">
      <w:pPr>
        <w:pStyle w:val="ListParagraph"/>
        <w:ind w:left="426"/>
        <w:rPr>
          <w:rFonts w:ascii="Arial" w:hAnsi="Arial" w:cs="Arial"/>
          <w:sz w:val="24"/>
          <w:szCs w:val="24"/>
        </w:rPr>
      </w:pPr>
    </w:p>
    <w:p w14:paraId="6D026E55" w14:textId="77777777" w:rsidR="00855F60" w:rsidRDefault="00855F60" w:rsidP="00855F60">
      <w:pPr>
        <w:pStyle w:val="ListParagraph"/>
        <w:ind w:left="426"/>
        <w:rPr>
          <w:rFonts w:ascii="Arial" w:hAnsi="Arial" w:cs="Arial"/>
          <w:sz w:val="24"/>
          <w:szCs w:val="24"/>
        </w:rPr>
      </w:pPr>
    </w:p>
    <w:p w14:paraId="37A4B4D3" w14:textId="77777777" w:rsidR="00855F60" w:rsidRDefault="00855F60" w:rsidP="00855F60">
      <w:pPr>
        <w:pStyle w:val="ListParagraph"/>
        <w:ind w:left="426"/>
        <w:rPr>
          <w:rFonts w:ascii="Arial" w:hAnsi="Arial" w:cs="Arial"/>
          <w:sz w:val="24"/>
          <w:szCs w:val="24"/>
        </w:rPr>
      </w:pPr>
    </w:p>
    <w:p w14:paraId="28EDC3B7" w14:textId="77777777" w:rsidR="00855F60" w:rsidRDefault="00855F60" w:rsidP="00855F60">
      <w:pPr>
        <w:pStyle w:val="ListParagraph"/>
        <w:ind w:left="426"/>
        <w:rPr>
          <w:rFonts w:ascii="Arial" w:hAnsi="Arial" w:cs="Arial"/>
          <w:sz w:val="24"/>
          <w:szCs w:val="24"/>
        </w:rPr>
      </w:pPr>
    </w:p>
    <w:p w14:paraId="1914A35F" w14:textId="77777777" w:rsidR="00855F60" w:rsidRDefault="00855F60" w:rsidP="00855F60">
      <w:pPr>
        <w:pStyle w:val="ListParagraph"/>
        <w:ind w:left="426"/>
        <w:rPr>
          <w:rFonts w:ascii="Arial" w:hAnsi="Arial" w:cs="Arial"/>
          <w:sz w:val="24"/>
          <w:szCs w:val="24"/>
        </w:rPr>
      </w:pPr>
    </w:p>
    <w:p w14:paraId="01CEFDBF" w14:textId="77777777" w:rsidR="00855F60" w:rsidRDefault="00855F60" w:rsidP="00855F60">
      <w:pPr>
        <w:pStyle w:val="ListParagraph"/>
        <w:ind w:left="426"/>
        <w:rPr>
          <w:rFonts w:ascii="Arial" w:hAnsi="Arial" w:cs="Arial"/>
          <w:sz w:val="24"/>
          <w:szCs w:val="24"/>
        </w:rPr>
      </w:pPr>
    </w:p>
    <w:p w14:paraId="1834DB49" w14:textId="77777777" w:rsidR="00855F60" w:rsidRDefault="00855F60" w:rsidP="00855F60">
      <w:pPr>
        <w:pStyle w:val="ListParagraph"/>
        <w:ind w:left="426"/>
        <w:rPr>
          <w:rFonts w:ascii="Arial" w:hAnsi="Arial" w:cs="Arial"/>
          <w:sz w:val="24"/>
          <w:szCs w:val="24"/>
        </w:rPr>
      </w:pPr>
    </w:p>
    <w:p w14:paraId="61D0EACE" w14:textId="77777777" w:rsidR="00855F60" w:rsidRDefault="00855F60" w:rsidP="00855F60">
      <w:pPr>
        <w:pStyle w:val="ListParagraph"/>
        <w:ind w:left="426"/>
        <w:rPr>
          <w:rFonts w:ascii="Arial" w:hAnsi="Arial" w:cs="Arial"/>
          <w:sz w:val="24"/>
          <w:szCs w:val="24"/>
        </w:rPr>
      </w:pPr>
    </w:p>
    <w:p w14:paraId="1B7D9E58" w14:textId="77777777" w:rsidR="00855F60" w:rsidRDefault="00855F60" w:rsidP="00855F60">
      <w:pPr>
        <w:pStyle w:val="ListParagraph"/>
        <w:ind w:left="426"/>
        <w:rPr>
          <w:rFonts w:ascii="Arial" w:hAnsi="Arial" w:cs="Arial"/>
          <w:sz w:val="24"/>
          <w:szCs w:val="24"/>
        </w:rPr>
      </w:pPr>
    </w:p>
    <w:p w14:paraId="024497A8" w14:textId="77777777" w:rsidR="00855F60" w:rsidRDefault="00855F60" w:rsidP="00855F60">
      <w:pPr>
        <w:pStyle w:val="ListParagraph"/>
        <w:ind w:left="426"/>
        <w:rPr>
          <w:rFonts w:ascii="Arial" w:hAnsi="Arial" w:cs="Arial"/>
          <w:sz w:val="24"/>
          <w:szCs w:val="24"/>
        </w:rPr>
      </w:pPr>
    </w:p>
    <w:p w14:paraId="2B8F3ADE" w14:textId="77777777" w:rsidR="00855F60" w:rsidRDefault="00855F60" w:rsidP="00855F60">
      <w:pPr>
        <w:pStyle w:val="ListParagraph"/>
        <w:ind w:left="426"/>
        <w:rPr>
          <w:rFonts w:ascii="Arial" w:hAnsi="Arial" w:cs="Arial"/>
          <w:sz w:val="24"/>
          <w:szCs w:val="24"/>
        </w:rPr>
      </w:pPr>
    </w:p>
    <w:p w14:paraId="090B6F10" w14:textId="77777777" w:rsidR="00855F60" w:rsidRDefault="00855F60" w:rsidP="00855F60">
      <w:pPr>
        <w:pStyle w:val="ListParagraph"/>
        <w:ind w:left="426"/>
        <w:rPr>
          <w:rFonts w:ascii="Arial" w:hAnsi="Arial" w:cs="Arial"/>
          <w:sz w:val="24"/>
          <w:szCs w:val="24"/>
        </w:rPr>
      </w:pPr>
    </w:p>
    <w:p w14:paraId="08C149DC" w14:textId="77777777" w:rsidR="00855F60" w:rsidRDefault="00855F60" w:rsidP="00855F60">
      <w:pPr>
        <w:pStyle w:val="ListParagraph"/>
        <w:ind w:left="426"/>
        <w:rPr>
          <w:rFonts w:ascii="Arial" w:hAnsi="Arial" w:cs="Arial"/>
          <w:sz w:val="24"/>
          <w:szCs w:val="24"/>
        </w:rPr>
      </w:pPr>
    </w:p>
    <w:p w14:paraId="4DFE50BB" w14:textId="77777777" w:rsidR="00855F60" w:rsidRDefault="00855F60" w:rsidP="00855F60">
      <w:pPr>
        <w:pStyle w:val="ListParagraph"/>
        <w:ind w:left="426"/>
        <w:rPr>
          <w:rFonts w:ascii="Arial" w:hAnsi="Arial" w:cs="Arial"/>
          <w:sz w:val="24"/>
          <w:szCs w:val="24"/>
        </w:rPr>
      </w:pPr>
    </w:p>
    <w:p w14:paraId="3A24B638" w14:textId="77777777" w:rsidR="00855F60" w:rsidRDefault="00855F60" w:rsidP="00855F60">
      <w:pPr>
        <w:pStyle w:val="ListParagraph"/>
        <w:ind w:left="426"/>
        <w:rPr>
          <w:rFonts w:ascii="Arial" w:hAnsi="Arial" w:cs="Arial"/>
          <w:sz w:val="24"/>
          <w:szCs w:val="24"/>
        </w:rPr>
      </w:pPr>
    </w:p>
    <w:p w14:paraId="249D83D5" w14:textId="77777777" w:rsidR="00855F60" w:rsidRDefault="00855F60" w:rsidP="00855F60">
      <w:pPr>
        <w:pStyle w:val="ListParagraph"/>
        <w:ind w:left="426"/>
        <w:rPr>
          <w:rFonts w:ascii="Arial" w:hAnsi="Arial" w:cs="Arial"/>
          <w:sz w:val="24"/>
          <w:szCs w:val="24"/>
        </w:rPr>
      </w:pPr>
    </w:p>
    <w:p w14:paraId="656FA839" w14:textId="77777777" w:rsidR="00855F60" w:rsidRDefault="00855F60" w:rsidP="00855F60">
      <w:pPr>
        <w:pStyle w:val="ListParagraph"/>
        <w:ind w:left="426"/>
        <w:rPr>
          <w:rFonts w:ascii="Arial" w:hAnsi="Arial" w:cs="Arial"/>
          <w:sz w:val="24"/>
          <w:szCs w:val="24"/>
        </w:rPr>
      </w:pPr>
    </w:p>
    <w:p w14:paraId="0B46BEF7" w14:textId="77777777" w:rsidR="00855F60" w:rsidRDefault="00855F60" w:rsidP="00855F60">
      <w:pPr>
        <w:pStyle w:val="ListParagraph"/>
        <w:ind w:left="426"/>
        <w:rPr>
          <w:rFonts w:ascii="Arial" w:hAnsi="Arial" w:cs="Arial"/>
          <w:sz w:val="24"/>
          <w:szCs w:val="24"/>
        </w:rPr>
      </w:pPr>
    </w:p>
    <w:p w14:paraId="3458E957" w14:textId="77777777" w:rsidR="00855F60" w:rsidRDefault="00855F60" w:rsidP="00855F60">
      <w:pPr>
        <w:pStyle w:val="ListParagraph"/>
        <w:ind w:left="426"/>
        <w:rPr>
          <w:rFonts w:ascii="Arial" w:hAnsi="Arial" w:cs="Arial"/>
          <w:sz w:val="24"/>
          <w:szCs w:val="24"/>
        </w:rPr>
      </w:pPr>
    </w:p>
    <w:p w14:paraId="5F1F99B0" w14:textId="77777777" w:rsidR="00855F60" w:rsidRDefault="00855F60" w:rsidP="00855F60">
      <w:pPr>
        <w:pStyle w:val="ListParagraph"/>
        <w:ind w:left="426"/>
        <w:rPr>
          <w:rFonts w:ascii="Arial" w:hAnsi="Arial" w:cs="Arial"/>
          <w:sz w:val="24"/>
          <w:szCs w:val="24"/>
        </w:rPr>
      </w:pPr>
    </w:p>
    <w:p w14:paraId="7A394532" w14:textId="77777777" w:rsidR="00855F60" w:rsidRDefault="00855F60" w:rsidP="00855F60">
      <w:pPr>
        <w:pStyle w:val="ListParagraph"/>
        <w:ind w:left="426"/>
        <w:rPr>
          <w:rFonts w:ascii="Arial" w:hAnsi="Arial" w:cs="Arial"/>
          <w:sz w:val="24"/>
          <w:szCs w:val="24"/>
        </w:rPr>
      </w:pPr>
    </w:p>
    <w:p w14:paraId="3714904B" w14:textId="77777777" w:rsidR="00855F60" w:rsidRDefault="00855F60" w:rsidP="00855F60">
      <w:pPr>
        <w:pStyle w:val="ListParagraph"/>
        <w:ind w:left="426"/>
        <w:rPr>
          <w:rFonts w:ascii="Arial" w:hAnsi="Arial" w:cs="Arial"/>
          <w:sz w:val="24"/>
          <w:szCs w:val="24"/>
        </w:rPr>
      </w:pPr>
    </w:p>
    <w:p w14:paraId="6003A9F4" w14:textId="77777777" w:rsidR="00855F60" w:rsidRDefault="00855F60" w:rsidP="00855F60">
      <w:pPr>
        <w:pStyle w:val="ListParagraph"/>
        <w:ind w:left="426"/>
        <w:rPr>
          <w:rFonts w:ascii="Arial" w:hAnsi="Arial" w:cs="Arial"/>
          <w:sz w:val="24"/>
          <w:szCs w:val="24"/>
        </w:rPr>
      </w:pPr>
    </w:p>
    <w:p w14:paraId="0480F92A" w14:textId="77777777" w:rsidR="00855F60" w:rsidRDefault="00855F60" w:rsidP="00855F60">
      <w:pPr>
        <w:pStyle w:val="ListParagraph"/>
        <w:ind w:left="426"/>
        <w:rPr>
          <w:rFonts w:ascii="Arial" w:hAnsi="Arial" w:cs="Arial"/>
          <w:sz w:val="24"/>
          <w:szCs w:val="24"/>
        </w:rPr>
      </w:pPr>
    </w:p>
    <w:p w14:paraId="48D65C3F" w14:textId="77777777" w:rsidR="00855F60" w:rsidRDefault="00855F60" w:rsidP="00855F60">
      <w:pPr>
        <w:pStyle w:val="ListParagraph"/>
        <w:ind w:left="426"/>
        <w:rPr>
          <w:rFonts w:ascii="Arial" w:hAnsi="Arial" w:cs="Arial"/>
          <w:sz w:val="24"/>
          <w:szCs w:val="24"/>
        </w:rPr>
      </w:pPr>
    </w:p>
    <w:p w14:paraId="5954F9C6" w14:textId="2D8EA787" w:rsidR="00855F60" w:rsidRPr="002C2D39" w:rsidRDefault="00855F60" w:rsidP="00855F60">
      <w:pPr>
        <w:pStyle w:val="ListParagraph"/>
        <w:ind w:left="426"/>
        <w:rPr>
          <w:rFonts w:ascii="Arial" w:hAnsi="Arial" w:cs="Arial"/>
          <w:sz w:val="24"/>
          <w:szCs w:val="24"/>
        </w:rPr>
      </w:pPr>
      <w:r w:rsidRPr="00855F60">
        <w:rPr>
          <w:rFonts w:ascii="Arial" w:hAnsi="Arial" w:cs="Arial"/>
          <w:noProof/>
          <w:sz w:val="24"/>
          <w:szCs w:val="24"/>
        </w:rPr>
        <w:lastRenderedPageBreak/>
        <w:drawing>
          <wp:inline distT="0" distB="0" distL="0" distR="0" wp14:anchorId="1E1A1A1C" wp14:editId="1B0FDFA5">
            <wp:extent cx="5908040" cy="8345805"/>
            <wp:effectExtent l="0" t="0" r="0" b="0"/>
            <wp:docPr id="72620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45805"/>
                    </a:xfrm>
                    <a:prstGeom prst="rect">
                      <a:avLst/>
                    </a:prstGeom>
                    <a:noFill/>
                    <a:ln>
                      <a:noFill/>
                    </a:ln>
                  </pic:spPr>
                </pic:pic>
              </a:graphicData>
            </a:graphic>
          </wp:inline>
        </w:drawing>
      </w:r>
    </w:p>
    <w:sectPr w:rsidR="00855F60" w:rsidRPr="002C2D39"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214C6" w14:textId="77777777" w:rsidR="009D37DA" w:rsidRDefault="009D37DA" w:rsidP="00F62916">
      <w:r>
        <w:separator/>
      </w:r>
    </w:p>
  </w:endnote>
  <w:endnote w:type="continuationSeparator" w:id="0">
    <w:p w14:paraId="2B967300" w14:textId="77777777" w:rsidR="009D37DA" w:rsidRDefault="009D37D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21F59"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5FE0F"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C7B90" w14:textId="77777777" w:rsidR="009D37DA" w:rsidRDefault="009D37DA" w:rsidP="00F62916">
      <w:r>
        <w:separator/>
      </w:r>
    </w:p>
  </w:footnote>
  <w:footnote w:type="continuationSeparator" w:id="0">
    <w:p w14:paraId="54CEA903" w14:textId="77777777" w:rsidR="009D37DA" w:rsidRDefault="009D37D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34685071"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5E2E95">
            <w:rPr>
              <w:rFonts w:ascii="Arial" w:hAnsi="Arial" w:cs="Arial"/>
              <w:sz w:val="20"/>
            </w:rPr>
            <w:t>21932</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2ED00"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0A7A538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1"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8"/>
  </w:num>
  <w:num w:numId="2" w16cid:durableId="1372463808">
    <w:abstractNumId w:val="18"/>
  </w:num>
  <w:num w:numId="3" w16cid:durableId="1848984386">
    <w:abstractNumId w:val="20"/>
  </w:num>
  <w:num w:numId="4" w16cid:durableId="1875968884">
    <w:abstractNumId w:val="0"/>
  </w:num>
  <w:num w:numId="5" w16cid:durableId="1966278473">
    <w:abstractNumId w:val="9"/>
  </w:num>
  <w:num w:numId="6" w16cid:durableId="120879103">
    <w:abstractNumId w:val="17"/>
  </w:num>
  <w:num w:numId="7" w16cid:durableId="1651907182">
    <w:abstractNumId w:val="22"/>
  </w:num>
  <w:num w:numId="8" w16cid:durableId="1029140459">
    <w:abstractNumId w:val="16"/>
  </w:num>
  <w:num w:numId="9" w16cid:durableId="162819373">
    <w:abstractNumId w:val="3"/>
  </w:num>
  <w:num w:numId="10" w16cid:durableId="947272917">
    <w:abstractNumId w:val="4"/>
  </w:num>
  <w:num w:numId="11" w16cid:durableId="923300135">
    <w:abstractNumId w:val="12"/>
  </w:num>
  <w:num w:numId="12" w16cid:durableId="277104242">
    <w:abstractNumId w:val="13"/>
  </w:num>
  <w:num w:numId="13" w16cid:durableId="600376554">
    <w:abstractNumId w:val="7"/>
  </w:num>
  <w:num w:numId="14" w16cid:durableId="348727519">
    <w:abstractNumId w:val="11"/>
  </w:num>
  <w:num w:numId="15" w16cid:durableId="723942117">
    <w:abstractNumId w:val="14"/>
  </w:num>
  <w:num w:numId="16" w16cid:durableId="1527906420">
    <w:abstractNumId w:val="1"/>
  </w:num>
  <w:num w:numId="17" w16cid:durableId="133332974">
    <w:abstractNumId w:val="15"/>
  </w:num>
  <w:num w:numId="18" w16cid:durableId="1798135992">
    <w:abstractNumId w:val="5"/>
  </w:num>
  <w:num w:numId="19" w16cid:durableId="1515343370">
    <w:abstractNumId w:val="2"/>
  </w:num>
  <w:num w:numId="20" w16cid:durableId="615137350">
    <w:abstractNumId w:val="6"/>
  </w:num>
  <w:num w:numId="21" w16cid:durableId="1149592043">
    <w:abstractNumId w:val="10"/>
  </w:num>
  <w:num w:numId="22" w16cid:durableId="1235430302">
    <w:abstractNumId w:val="10"/>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19"/>
  </w:num>
  <w:num w:numId="24" w16cid:durableId="990909303">
    <w:abstractNumId w:val="21"/>
  </w:num>
  <w:num w:numId="25" w16cid:durableId="197540886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172"/>
    <w:rsid w:val="00001802"/>
    <w:rsid w:val="00002F3A"/>
    <w:rsid w:val="0000335F"/>
    <w:rsid w:val="0000350C"/>
    <w:rsid w:val="000037C3"/>
    <w:rsid w:val="0000483E"/>
    <w:rsid w:val="0000492C"/>
    <w:rsid w:val="00004D69"/>
    <w:rsid w:val="00005ECC"/>
    <w:rsid w:val="0001050F"/>
    <w:rsid w:val="00011921"/>
    <w:rsid w:val="0001234A"/>
    <w:rsid w:val="00013A0F"/>
    <w:rsid w:val="00013EFE"/>
    <w:rsid w:val="00015F90"/>
    <w:rsid w:val="000170DD"/>
    <w:rsid w:val="0002091C"/>
    <w:rsid w:val="00021935"/>
    <w:rsid w:val="000243C4"/>
    <w:rsid w:val="00024500"/>
    <w:rsid w:val="000247B2"/>
    <w:rsid w:val="0002731A"/>
    <w:rsid w:val="00027BCD"/>
    <w:rsid w:val="00030283"/>
    <w:rsid w:val="000310A2"/>
    <w:rsid w:val="00031300"/>
    <w:rsid w:val="000326E6"/>
    <w:rsid w:val="000328FB"/>
    <w:rsid w:val="00034A01"/>
    <w:rsid w:val="00035077"/>
    <w:rsid w:val="0003632E"/>
    <w:rsid w:val="000363F4"/>
    <w:rsid w:val="00037072"/>
    <w:rsid w:val="00037662"/>
    <w:rsid w:val="000407E6"/>
    <w:rsid w:val="00042CF6"/>
    <w:rsid w:val="000432D4"/>
    <w:rsid w:val="00043663"/>
    <w:rsid w:val="0004458F"/>
    <w:rsid w:val="0004529C"/>
    <w:rsid w:val="00046145"/>
    <w:rsid w:val="0004625F"/>
    <w:rsid w:val="00051451"/>
    <w:rsid w:val="00053135"/>
    <w:rsid w:val="000535C9"/>
    <w:rsid w:val="00053C73"/>
    <w:rsid w:val="00054A59"/>
    <w:rsid w:val="00054AD8"/>
    <w:rsid w:val="0005597C"/>
    <w:rsid w:val="00055AF2"/>
    <w:rsid w:val="00055FA4"/>
    <w:rsid w:val="00056109"/>
    <w:rsid w:val="00057DD8"/>
    <w:rsid w:val="00060908"/>
    <w:rsid w:val="00061081"/>
    <w:rsid w:val="00063562"/>
    <w:rsid w:val="000635C4"/>
    <w:rsid w:val="0006370D"/>
    <w:rsid w:val="000642DB"/>
    <w:rsid w:val="0006537B"/>
    <w:rsid w:val="000665CF"/>
    <w:rsid w:val="00073216"/>
    <w:rsid w:val="000736CB"/>
    <w:rsid w:val="00074BA4"/>
    <w:rsid w:val="0007632D"/>
    <w:rsid w:val="0007718D"/>
    <w:rsid w:val="00077315"/>
    <w:rsid w:val="00077358"/>
    <w:rsid w:val="000774EB"/>
    <w:rsid w:val="00077590"/>
    <w:rsid w:val="000826D4"/>
    <w:rsid w:val="000829AA"/>
    <w:rsid w:val="00083A10"/>
    <w:rsid w:val="000866C5"/>
    <w:rsid w:val="00086862"/>
    <w:rsid w:val="00087477"/>
    <w:rsid w:val="00087C24"/>
    <w:rsid w:val="00087DEC"/>
    <w:rsid w:val="0009202A"/>
    <w:rsid w:val="00092433"/>
    <w:rsid w:val="00092590"/>
    <w:rsid w:val="00094A44"/>
    <w:rsid w:val="0009539C"/>
    <w:rsid w:val="000961F5"/>
    <w:rsid w:val="000A08CF"/>
    <w:rsid w:val="000A1E4A"/>
    <w:rsid w:val="000A2070"/>
    <w:rsid w:val="000A3EE6"/>
    <w:rsid w:val="000A402D"/>
    <w:rsid w:val="000A41F9"/>
    <w:rsid w:val="000A4AEB"/>
    <w:rsid w:val="000A52E3"/>
    <w:rsid w:val="000A569B"/>
    <w:rsid w:val="000A64AE"/>
    <w:rsid w:val="000B0272"/>
    <w:rsid w:val="000B02BC"/>
    <w:rsid w:val="000B0589"/>
    <w:rsid w:val="000B0F66"/>
    <w:rsid w:val="000B11B0"/>
    <w:rsid w:val="000B1EF8"/>
    <w:rsid w:val="000B3A68"/>
    <w:rsid w:val="000B536A"/>
    <w:rsid w:val="000B5642"/>
    <w:rsid w:val="000B5F62"/>
    <w:rsid w:val="000C2FC3"/>
    <w:rsid w:val="000C3F13"/>
    <w:rsid w:val="000C4737"/>
    <w:rsid w:val="000C5098"/>
    <w:rsid w:val="000C698E"/>
    <w:rsid w:val="000C6B7A"/>
    <w:rsid w:val="000D0479"/>
    <w:rsid w:val="000D0673"/>
    <w:rsid w:val="000D073A"/>
    <w:rsid w:val="000D0D6B"/>
    <w:rsid w:val="000D0E65"/>
    <w:rsid w:val="000D1FAE"/>
    <w:rsid w:val="000D2B21"/>
    <w:rsid w:val="000D5BBD"/>
    <w:rsid w:val="000D6473"/>
    <w:rsid w:val="000D64BD"/>
    <w:rsid w:val="000E0AC0"/>
    <w:rsid w:val="000E0B68"/>
    <w:rsid w:val="000E203D"/>
    <w:rsid w:val="000E228B"/>
    <w:rsid w:val="000E3FBB"/>
    <w:rsid w:val="000E4459"/>
    <w:rsid w:val="000E4F72"/>
    <w:rsid w:val="000E5347"/>
    <w:rsid w:val="000E57C1"/>
    <w:rsid w:val="000E61E5"/>
    <w:rsid w:val="000F0563"/>
    <w:rsid w:val="000F16F4"/>
    <w:rsid w:val="000F1AB4"/>
    <w:rsid w:val="000F1D67"/>
    <w:rsid w:val="000F20AE"/>
    <w:rsid w:val="000F2314"/>
    <w:rsid w:val="000F495A"/>
    <w:rsid w:val="000F4B87"/>
    <w:rsid w:val="000F6338"/>
    <w:rsid w:val="000F6EC2"/>
    <w:rsid w:val="000F72F4"/>
    <w:rsid w:val="001000CB"/>
    <w:rsid w:val="00104D93"/>
    <w:rsid w:val="0010601C"/>
    <w:rsid w:val="00110A85"/>
    <w:rsid w:val="00112F18"/>
    <w:rsid w:val="00113B10"/>
    <w:rsid w:val="0011422E"/>
    <w:rsid w:val="001149B8"/>
    <w:rsid w:val="001154B2"/>
    <w:rsid w:val="00116C61"/>
    <w:rsid w:val="00117008"/>
    <w:rsid w:val="00117562"/>
    <w:rsid w:val="001206E7"/>
    <w:rsid w:val="00122862"/>
    <w:rsid w:val="001235DC"/>
    <w:rsid w:val="00124712"/>
    <w:rsid w:val="001247D1"/>
    <w:rsid w:val="0012502C"/>
    <w:rsid w:val="00126417"/>
    <w:rsid w:val="00126EAE"/>
    <w:rsid w:val="001272EA"/>
    <w:rsid w:val="00127792"/>
    <w:rsid w:val="00127D6E"/>
    <w:rsid w:val="00130818"/>
    <w:rsid w:val="00133000"/>
    <w:rsid w:val="001337BA"/>
    <w:rsid w:val="00133C33"/>
    <w:rsid w:val="001340D5"/>
    <w:rsid w:val="00134C78"/>
    <w:rsid w:val="00135516"/>
    <w:rsid w:val="00136C65"/>
    <w:rsid w:val="00137094"/>
    <w:rsid w:val="001377DD"/>
    <w:rsid w:val="00137BBD"/>
    <w:rsid w:val="00137CC0"/>
    <w:rsid w:val="001413AF"/>
    <w:rsid w:val="00142864"/>
    <w:rsid w:val="0014316C"/>
    <w:rsid w:val="0014366F"/>
    <w:rsid w:val="001440C3"/>
    <w:rsid w:val="0014651F"/>
    <w:rsid w:val="00146AEC"/>
    <w:rsid w:val="00151112"/>
    <w:rsid w:val="0015196A"/>
    <w:rsid w:val="00151BEC"/>
    <w:rsid w:val="00151D1C"/>
    <w:rsid w:val="00151E08"/>
    <w:rsid w:val="001527CA"/>
    <w:rsid w:val="00152964"/>
    <w:rsid w:val="00152A65"/>
    <w:rsid w:val="00152C92"/>
    <w:rsid w:val="00153FF0"/>
    <w:rsid w:val="0015407E"/>
    <w:rsid w:val="00154DAF"/>
    <w:rsid w:val="001560FF"/>
    <w:rsid w:val="0015615C"/>
    <w:rsid w:val="0015651A"/>
    <w:rsid w:val="001602C1"/>
    <w:rsid w:val="00160E20"/>
    <w:rsid w:val="00161B5C"/>
    <w:rsid w:val="00162917"/>
    <w:rsid w:val="00163459"/>
    <w:rsid w:val="00164050"/>
    <w:rsid w:val="00164527"/>
    <w:rsid w:val="00164627"/>
    <w:rsid w:val="00164D5D"/>
    <w:rsid w:val="001651A3"/>
    <w:rsid w:val="00165891"/>
    <w:rsid w:val="00166502"/>
    <w:rsid w:val="00166612"/>
    <w:rsid w:val="001670F9"/>
    <w:rsid w:val="00167238"/>
    <w:rsid w:val="001673C5"/>
    <w:rsid w:val="001675B5"/>
    <w:rsid w:val="001708C6"/>
    <w:rsid w:val="001714B2"/>
    <w:rsid w:val="00171C0C"/>
    <w:rsid w:val="00172F3E"/>
    <w:rsid w:val="00173107"/>
    <w:rsid w:val="00174092"/>
    <w:rsid w:val="001741F0"/>
    <w:rsid w:val="001805BB"/>
    <w:rsid w:val="00180DC0"/>
    <w:rsid w:val="00181BD2"/>
    <w:rsid w:val="0018467B"/>
    <w:rsid w:val="0018700B"/>
    <w:rsid w:val="0018753D"/>
    <w:rsid w:val="00191E72"/>
    <w:rsid w:val="00197001"/>
    <w:rsid w:val="00197B5B"/>
    <w:rsid w:val="00197EB5"/>
    <w:rsid w:val="001A0302"/>
    <w:rsid w:val="001A0304"/>
    <w:rsid w:val="001A0816"/>
    <w:rsid w:val="001A19C7"/>
    <w:rsid w:val="001A2EF4"/>
    <w:rsid w:val="001A326E"/>
    <w:rsid w:val="001A33CA"/>
    <w:rsid w:val="001A3538"/>
    <w:rsid w:val="001A5829"/>
    <w:rsid w:val="001A5C86"/>
    <w:rsid w:val="001A79E7"/>
    <w:rsid w:val="001B02B1"/>
    <w:rsid w:val="001B103E"/>
    <w:rsid w:val="001B1326"/>
    <w:rsid w:val="001B1385"/>
    <w:rsid w:val="001B1E2C"/>
    <w:rsid w:val="001B255B"/>
    <w:rsid w:val="001B2B6D"/>
    <w:rsid w:val="001B37BF"/>
    <w:rsid w:val="001B3A82"/>
    <w:rsid w:val="001B55AE"/>
    <w:rsid w:val="001B6224"/>
    <w:rsid w:val="001C31C1"/>
    <w:rsid w:val="001C4474"/>
    <w:rsid w:val="001C56AE"/>
    <w:rsid w:val="001C6A01"/>
    <w:rsid w:val="001D0759"/>
    <w:rsid w:val="001D0C48"/>
    <w:rsid w:val="001D0EB1"/>
    <w:rsid w:val="001D15CC"/>
    <w:rsid w:val="001D1C82"/>
    <w:rsid w:val="001D24DA"/>
    <w:rsid w:val="001D3434"/>
    <w:rsid w:val="001D5102"/>
    <w:rsid w:val="001D5143"/>
    <w:rsid w:val="001D51CE"/>
    <w:rsid w:val="001D695C"/>
    <w:rsid w:val="001D756C"/>
    <w:rsid w:val="001D7841"/>
    <w:rsid w:val="001E0382"/>
    <w:rsid w:val="001E03A1"/>
    <w:rsid w:val="001E0DBC"/>
    <w:rsid w:val="001E1D95"/>
    <w:rsid w:val="001E2635"/>
    <w:rsid w:val="001E3651"/>
    <w:rsid w:val="001E5C29"/>
    <w:rsid w:val="001E6372"/>
    <w:rsid w:val="001E6D94"/>
    <w:rsid w:val="001E7861"/>
    <w:rsid w:val="001F0EFC"/>
    <w:rsid w:val="001F1AA5"/>
    <w:rsid w:val="001F2FBE"/>
    <w:rsid w:val="001F38DE"/>
    <w:rsid w:val="001F4286"/>
    <w:rsid w:val="001F4382"/>
    <w:rsid w:val="001F4A74"/>
    <w:rsid w:val="001F5622"/>
    <w:rsid w:val="001F5990"/>
    <w:rsid w:val="0020034D"/>
    <w:rsid w:val="00201CCF"/>
    <w:rsid w:val="0020400E"/>
    <w:rsid w:val="00205641"/>
    <w:rsid w:val="002060F8"/>
    <w:rsid w:val="002069BF"/>
    <w:rsid w:val="00207816"/>
    <w:rsid w:val="00207D76"/>
    <w:rsid w:val="00212AB9"/>
    <w:rsid w:val="00212C8F"/>
    <w:rsid w:val="0021311F"/>
    <w:rsid w:val="00213EF3"/>
    <w:rsid w:val="00213FA4"/>
    <w:rsid w:val="00214999"/>
    <w:rsid w:val="00214FA6"/>
    <w:rsid w:val="002162DB"/>
    <w:rsid w:val="0021667A"/>
    <w:rsid w:val="00221D93"/>
    <w:rsid w:val="002240CE"/>
    <w:rsid w:val="00224799"/>
    <w:rsid w:val="00224F9D"/>
    <w:rsid w:val="002252A3"/>
    <w:rsid w:val="00226705"/>
    <w:rsid w:val="00230BF9"/>
    <w:rsid w:val="00230EA3"/>
    <w:rsid w:val="0023131E"/>
    <w:rsid w:val="002322EE"/>
    <w:rsid w:val="00232907"/>
    <w:rsid w:val="00233778"/>
    <w:rsid w:val="00236E6C"/>
    <w:rsid w:val="002373FC"/>
    <w:rsid w:val="00237B56"/>
    <w:rsid w:val="00240EC0"/>
    <w:rsid w:val="00242463"/>
    <w:rsid w:val="00242A5E"/>
    <w:rsid w:val="00242E6F"/>
    <w:rsid w:val="00244D08"/>
    <w:rsid w:val="0024561D"/>
    <w:rsid w:val="00245B76"/>
    <w:rsid w:val="00245EBC"/>
    <w:rsid w:val="0024689F"/>
    <w:rsid w:val="00253485"/>
    <w:rsid w:val="002540C8"/>
    <w:rsid w:val="00254B80"/>
    <w:rsid w:val="00254E4C"/>
    <w:rsid w:val="00254FC4"/>
    <w:rsid w:val="002551CD"/>
    <w:rsid w:val="0025533B"/>
    <w:rsid w:val="002555A5"/>
    <w:rsid w:val="00261685"/>
    <w:rsid w:val="0026192F"/>
    <w:rsid w:val="0026313D"/>
    <w:rsid w:val="0026540B"/>
    <w:rsid w:val="002664A7"/>
    <w:rsid w:val="00266CBB"/>
    <w:rsid w:val="00267875"/>
    <w:rsid w:val="00270848"/>
    <w:rsid w:val="00271965"/>
    <w:rsid w:val="002719E2"/>
    <w:rsid w:val="002728DF"/>
    <w:rsid w:val="0027377C"/>
    <w:rsid w:val="00275BAB"/>
    <w:rsid w:val="00275CCE"/>
    <w:rsid w:val="00276260"/>
    <w:rsid w:val="00277F65"/>
    <w:rsid w:val="00280E86"/>
    <w:rsid w:val="00280F55"/>
    <w:rsid w:val="002819AB"/>
    <w:rsid w:val="00284C64"/>
    <w:rsid w:val="0028678C"/>
    <w:rsid w:val="002873D3"/>
    <w:rsid w:val="00290524"/>
    <w:rsid w:val="00293306"/>
    <w:rsid w:val="00293616"/>
    <w:rsid w:val="00293C1D"/>
    <w:rsid w:val="00294963"/>
    <w:rsid w:val="00294B84"/>
    <w:rsid w:val="002958D9"/>
    <w:rsid w:val="00296F2C"/>
    <w:rsid w:val="00297B81"/>
    <w:rsid w:val="00297FE4"/>
    <w:rsid w:val="002A0AB3"/>
    <w:rsid w:val="002A217B"/>
    <w:rsid w:val="002A232F"/>
    <w:rsid w:val="002A24DC"/>
    <w:rsid w:val="002A3707"/>
    <w:rsid w:val="002A39FA"/>
    <w:rsid w:val="002A655F"/>
    <w:rsid w:val="002A76DB"/>
    <w:rsid w:val="002A77CB"/>
    <w:rsid w:val="002B1E4B"/>
    <w:rsid w:val="002B32CB"/>
    <w:rsid w:val="002B35CC"/>
    <w:rsid w:val="002B3AE9"/>
    <w:rsid w:val="002B477A"/>
    <w:rsid w:val="002B4BAF"/>
    <w:rsid w:val="002B52EB"/>
    <w:rsid w:val="002B5A3A"/>
    <w:rsid w:val="002B5B11"/>
    <w:rsid w:val="002B5E26"/>
    <w:rsid w:val="002C068A"/>
    <w:rsid w:val="002C08E7"/>
    <w:rsid w:val="002C0A96"/>
    <w:rsid w:val="002C1081"/>
    <w:rsid w:val="002C2524"/>
    <w:rsid w:val="002C2BD8"/>
    <w:rsid w:val="002C2D39"/>
    <w:rsid w:val="002C3089"/>
    <w:rsid w:val="002C4214"/>
    <w:rsid w:val="002C4E08"/>
    <w:rsid w:val="002C506E"/>
    <w:rsid w:val="002C5537"/>
    <w:rsid w:val="002D2C3E"/>
    <w:rsid w:val="002D4090"/>
    <w:rsid w:val="002D5A7C"/>
    <w:rsid w:val="002D6549"/>
    <w:rsid w:val="002D7197"/>
    <w:rsid w:val="002D71F7"/>
    <w:rsid w:val="002D7980"/>
    <w:rsid w:val="002E3177"/>
    <w:rsid w:val="002E42C1"/>
    <w:rsid w:val="002E49E3"/>
    <w:rsid w:val="002E6AA7"/>
    <w:rsid w:val="002F040D"/>
    <w:rsid w:val="002F1219"/>
    <w:rsid w:val="002F1312"/>
    <w:rsid w:val="002F2ABE"/>
    <w:rsid w:val="002F5F2F"/>
    <w:rsid w:val="00300516"/>
    <w:rsid w:val="00301B81"/>
    <w:rsid w:val="003021E4"/>
    <w:rsid w:val="003029AC"/>
    <w:rsid w:val="00303548"/>
    <w:rsid w:val="00303AF0"/>
    <w:rsid w:val="00303CA5"/>
    <w:rsid w:val="00303FE8"/>
    <w:rsid w:val="003047CA"/>
    <w:rsid w:val="0030500E"/>
    <w:rsid w:val="00305D85"/>
    <w:rsid w:val="003061BE"/>
    <w:rsid w:val="00306F49"/>
    <w:rsid w:val="00310AA8"/>
    <w:rsid w:val="00310AE6"/>
    <w:rsid w:val="00310ED3"/>
    <w:rsid w:val="003121BC"/>
    <w:rsid w:val="003131A9"/>
    <w:rsid w:val="0031569F"/>
    <w:rsid w:val="00316593"/>
    <w:rsid w:val="003206FD"/>
    <w:rsid w:val="00322656"/>
    <w:rsid w:val="00323A12"/>
    <w:rsid w:val="0032425D"/>
    <w:rsid w:val="003245C7"/>
    <w:rsid w:val="00324E1A"/>
    <w:rsid w:val="00325221"/>
    <w:rsid w:val="00325227"/>
    <w:rsid w:val="003262CE"/>
    <w:rsid w:val="003268F8"/>
    <w:rsid w:val="00326D82"/>
    <w:rsid w:val="00327DF1"/>
    <w:rsid w:val="00331630"/>
    <w:rsid w:val="00335101"/>
    <w:rsid w:val="003358AB"/>
    <w:rsid w:val="0033742C"/>
    <w:rsid w:val="0034001B"/>
    <w:rsid w:val="00342F25"/>
    <w:rsid w:val="00343A1F"/>
    <w:rsid w:val="00343AB0"/>
    <w:rsid w:val="00343AD0"/>
    <w:rsid w:val="0034418D"/>
    <w:rsid w:val="00344294"/>
    <w:rsid w:val="00344CD1"/>
    <w:rsid w:val="00345677"/>
    <w:rsid w:val="00347F3B"/>
    <w:rsid w:val="0035095F"/>
    <w:rsid w:val="00351E63"/>
    <w:rsid w:val="003527B1"/>
    <w:rsid w:val="003551B9"/>
    <w:rsid w:val="00355FCC"/>
    <w:rsid w:val="00356C89"/>
    <w:rsid w:val="00357F17"/>
    <w:rsid w:val="00360135"/>
    <w:rsid w:val="00360441"/>
    <w:rsid w:val="00360664"/>
    <w:rsid w:val="0036109A"/>
    <w:rsid w:val="00361890"/>
    <w:rsid w:val="00362883"/>
    <w:rsid w:val="00363E02"/>
    <w:rsid w:val="00364D2F"/>
    <w:rsid w:val="00364E17"/>
    <w:rsid w:val="003660EE"/>
    <w:rsid w:val="0036652D"/>
    <w:rsid w:val="00366733"/>
    <w:rsid w:val="0036697F"/>
    <w:rsid w:val="00366F95"/>
    <w:rsid w:val="00370BD4"/>
    <w:rsid w:val="003728EB"/>
    <w:rsid w:val="003730FD"/>
    <w:rsid w:val="0037445F"/>
    <w:rsid w:val="00374FAB"/>
    <w:rsid w:val="003753FE"/>
    <w:rsid w:val="003813D0"/>
    <w:rsid w:val="003813E1"/>
    <w:rsid w:val="0038149D"/>
    <w:rsid w:val="003824E0"/>
    <w:rsid w:val="00382621"/>
    <w:rsid w:val="00384E18"/>
    <w:rsid w:val="003859B2"/>
    <w:rsid w:val="00385CDD"/>
    <w:rsid w:val="00386683"/>
    <w:rsid w:val="0039009D"/>
    <w:rsid w:val="00391860"/>
    <w:rsid w:val="00391A72"/>
    <w:rsid w:val="00392AB8"/>
    <w:rsid w:val="0039337D"/>
    <w:rsid w:val="00393B1A"/>
    <w:rsid w:val="003941CF"/>
    <w:rsid w:val="003948B2"/>
    <w:rsid w:val="00394B08"/>
    <w:rsid w:val="00395667"/>
    <w:rsid w:val="00395DFC"/>
    <w:rsid w:val="003960B5"/>
    <w:rsid w:val="003A07C8"/>
    <w:rsid w:val="003A197A"/>
    <w:rsid w:val="003A4874"/>
    <w:rsid w:val="003A4D04"/>
    <w:rsid w:val="003A5C43"/>
    <w:rsid w:val="003A63D5"/>
    <w:rsid w:val="003A6C31"/>
    <w:rsid w:val="003A70FB"/>
    <w:rsid w:val="003A7FD4"/>
    <w:rsid w:val="003B0317"/>
    <w:rsid w:val="003B0A3D"/>
    <w:rsid w:val="003B1696"/>
    <w:rsid w:val="003B184D"/>
    <w:rsid w:val="003B2FE6"/>
    <w:rsid w:val="003B3F3A"/>
    <w:rsid w:val="003B4268"/>
    <w:rsid w:val="003B491D"/>
    <w:rsid w:val="003B4AF9"/>
    <w:rsid w:val="003B695F"/>
    <w:rsid w:val="003B6BA8"/>
    <w:rsid w:val="003B7F4B"/>
    <w:rsid w:val="003C1978"/>
    <w:rsid w:val="003C27E3"/>
    <w:rsid w:val="003C2B94"/>
    <w:rsid w:val="003C3467"/>
    <w:rsid w:val="003C3B37"/>
    <w:rsid w:val="003C4499"/>
    <w:rsid w:val="003C4B2C"/>
    <w:rsid w:val="003C4C12"/>
    <w:rsid w:val="003C6D46"/>
    <w:rsid w:val="003C74CC"/>
    <w:rsid w:val="003D0238"/>
    <w:rsid w:val="003D0E08"/>
    <w:rsid w:val="003D1880"/>
    <w:rsid w:val="003D1D4A"/>
    <w:rsid w:val="003D1F32"/>
    <w:rsid w:val="003D2729"/>
    <w:rsid w:val="003D32D5"/>
    <w:rsid w:val="003D3493"/>
    <w:rsid w:val="003D3715"/>
    <w:rsid w:val="003D3905"/>
    <w:rsid w:val="003D3E46"/>
    <w:rsid w:val="003D4DA4"/>
    <w:rsid w:val="003D4DF2"/>
    <w:rsid w:val="003D507F"/>
    <w:rsid w:val="003D56E0"/>
    <w:rsid w:val="003D5725"/>
    <w:rsid w:val="003D657B"/>
    <w:rsid w:val="003D694C"/>
    <w:rsid w:val="003E00EA"/>
    <w:rsid w:val="003E0765"/>
    <w:rsid w:val="003E0FAE"/>
    <w:rsid w:val="003E10BF"/>
    <w:rsid w:val="003E2323"/>
    <w:rsid w:val="003E3CC4"/>
    <w:rsid w:val="003E3E0A"/>
    <w:rsid w:val="003E539E"/>
    <w:rsid w:val="003E54CC"/>
    <w:rsid w:val="003E589E"/>
    <w:rsid w:val="003E6503"/>
    <w:rsid w:val="003E7153"/>
    <w:rsid w:val="003E77F5"/>
    <w:rsid w:val="003F13DC"/>
    <w:rsid w:val="003F23B1"/>
    <w:rsid w:val="003F27A5"/>
    <w:rsid w:val="003F3533"/>
    <w:rsid w:val="003F3D64"/>
    <w:rsid w:val="003F4A31"/>
    <w:rsid w:val="003F4D56"/>
    <w:rsid w:val="003F5260"/>
    <w:rsid w:val="003F7DFB"/>
    <w:rsid w:val="0040027E"/>
    <w:rsid w:val="00400704"/>
    <w:rsid w:val="00401466"/>
    <w:rsid w:val="004016A4"/>
    <w:rsid w:val="00401C98"/>
    <w:rsid w:val="004029F3"/>
    <w:rsid w:val="00402D1F"/>
    <w:rsid w:val="00402D38"/>
    <w:rsid w:val="00403143"/>
    <w:rsid w:val="00404252"/>
    <w:rsid w:val="00405D19"/>
    <w:rsid w:val="004063EE"/>
    <w:rsid w:val="00411C26"/>
    <w:rsid w:val="00411C76"/>
    <w:rsid w:val="004156F0"/>
    <w:rsid w:val="004173DD"/>
    <w:rsid w:val="004200EF"/>
    <w:rsid w:val="00420F0E"/>
    <w:rsid w:val="00422507"/>
    <w:rsid w:val="00422AA7"/>
    <w:rsid w:val="0042475B"/>
    <w:rsid w:val="00425610"/>
    <w:rsid w:val="0042656A"/>
    <w:rsid w:val="0042725D"/>
    <w:rsid w:val="004302D5"/>
    <w:rsid w:val="0043118F"/>
    <w:rsid w:val="004317DD"/>
    <w:rsid w:val="00431F5F"/>
    <w:rsid w:val="00431F8A"/>
    <w:rsid w:val="0043287F"/>
    <w:rsid w:val="00433776"/>
    <w:rsid w:val="004345B7"/>
    <w:rsid w:val="00434739"/>
    <w:rsid w:val="00434E65"/>
    <w:rsid w:val="00435837"/>
    <w:rsid w:val="00435ABE"/>
    <w:rsid w:val="0043798D"/>
    <w:rsid w:val="00437AD3"/>
    <w:rsid w:val="004410CA"/>
    <w:rsid w:val="00441439"/>
    <w:rsid w:val="0044278C"/>
    <w:rsid w:val="00444CED"/>
    <w:rsid w:val="00445668"/>
    <w:rsid w:val="00445A67"/>
    <w:rsid w:val="004471B3"/>
    <w:rsid w:val="00447322"/>
    <w:rsid w:val="004474DE"/>
    <w:rsid w:val="00447DC9"/>
    <w:rsid w:val="00450239"/>
    <w:rsid w:val="00451EE4"/>
    <w:rsid w:val="004522C1"/>
    <w:rsid w:val="004533FB"/>
    <w:rsid w:val="00453E15"/>
    <w:rsid w:val="00455244"/>
    <w:rsid w:val="0045638B"/>
    <w:rsid w:val="00456E11"/>
    <w:rsid w:val="0046053E"/>
    <w:rsid w:val="00460750"/>
    <w:rsid w:val="004617D2"/>
    <w:rsid w:val="00462520"/>
    <w:rsid w:val="004628A3"/>
    <w:rsid w:val="004641B7"/>
    <w:rsid w:val="00465EB7"/>
    <w:rsid w:val="0046620D"/>
    <w:rsid w:val="00470686"/>
    <w:rsid w:val="004716E7"/>
    <w:rsid w:val="0047251B"/>
    <w:rsid w:val="00473C8C"/>
    <w:rsid w:val="004743A9"/>
    <w:rsid w:val="0047536E"/>
    <w:rsid w:val="00475801"/>
    <w:rsid w:val="00475D46"/>
    <w:rsid w:val="00476E75"/>
    <w:rsid w:val="0047718B"/>
    <w:rsid w:val="004774EB"/>
    <w:rsid w:val="0048041A"/>
    <w:rsid w:val="00480859"/>
    <w:rsid w:val="0048097B"/>
    <w:rsid w:val="00480B33"/>
    <w:rsid w:val="00480D80"/>
    <w:rsid w:val="004816FB"/>
    <w:rsid w:val="00481F60"/>
    <w:rsid w:val="00483452"/>
    <w:rsid w:val="00483D15"/>
    <w:rsid w:val="00484D0D"/>
    <w:rsid w:val="004856F2"/>
    <w:rsid w:val="004858BF"/>
    <w:rsid w:val="004908D5"/>
    <w:rsid w:val="0049163B"/>
    <w:rsid w:val="00491E37"/>
    <w:rsid w:val="0049394E"/>
    <w:rsid w:val="004960F0"/>
    <w:rsid w:val="004965A8"/>
    <w:rsid w:val="0049673F"/>
    <w:rsid w:val="00496ED3"/>
    <w:rsid w:val="004976CF"/>
    <w:rsid w:val="004976FF"/>
    <w:rsid w:val="004A2087"/>
    <w:rsid w:val="004A21F0"/>
    <w:rsid w:val="004A2EB8"/>
    <w:rsid w:val="004A3944"/>
    <w:rsid w:val="004A4DC7"/>
    <w:rsid w:val="004A563E"/>
    <w:rsid w:val="004A5662"/>
    <w:rsid w:val="004B1242"/>
    <w:rsid w:val="004B196D"/>
    <w:rsid w:val="004B223C"/>
    <w:rsid w:val="004B40B6"/>
    <w:rsid w:val="004C07CB"/>
    <w:rsid w:val="004C1DB4"/>
    <w:rsid w:val="004C3740"/>
    <w:rsid w:val="004C4BB3"/>
    <w:rsid w:val="004C5777"/>
    <w:rsid w:val="004C59CB"/>
    <w:rsid w:val="004D0A96"/>
    <w:rsid w:val="004D0D3F"/>
    <w:rsid w:val="004D30D5"/>
    <w:rsid w:val="004D4356"/>
    <w:rsid w:val="004D67A2"/>
    <w:rsid w:val="004D6F83"/>
    <w:rsid w:val="004D72AC"/>
    <w:rsid w:val="004E0102"/>
    <w:rsid w:val="004E04E0"/>
    <w:rsid w:val="004E150A"/>
    <w:rsid w:val="004E17CB"/>
    <w:rsid w:val="004E1EA6"/>
    <w:rsid w:val="004E522D"/>
    <w:rsid w:val="004E59C3"/>
    <w:rsid w:val="004E59F1"/>
    <w:rsid w:val="004E6091"/>
    <w:rsid w:val="004E6794"/>
    <w:rsid w:val="004E6853"/>
    <w:rsid w:val="004E7691"/>
    <w:rsid w:val="004F0EAA"/>
    <w:rsid w:val="004F103A"/>
    <w:rsid w:val="004F17E1"/>
    <w:rsid w:val="004F274A"/>
    <w:rsid w:val="004F2CDD"/>
    <w:rsid w:val="004F2D1D"/>
    <w:rsid w:val="004F2FBB"/>
    <w:rsid w:val="004F4A1C"/>
    <w:rsid w:val="004F5EE1"/>
    <w:rsid w:val="004F71CE"/>
    <w:rsid w:val="004F7BE7"/>
    <w:rsid w:val="005003E5"/>
    <w:rsid w:val="005014EB"/>
    <w:rsid w:val="005014F2"/>
    <w:rsid w:val="00501940"/>
    <w:rsid w:val="00502DAE"/>
    <w:rsid w:val="00505A51"/>
    <w:rsid w:val="00505DC1"/>
    <w:rsid w:val="00506546"/>
    <w:rsid w:val="00506851"/>
    <w:rsid w:val="00506BA1"/>
    <w:rsid w:val="00507076"/>
    <w:rsid w:val="00507B53"/>
    <w:rsid w:val="00507DC4"/>
    <w:rsid w:val="005118E1"/>
    <w:rsid w:val="005125A7"/>
    <w:rsid w:val="00512697"/>
    <w:rsid w:val="00513E8F"/>
    <w:rsid w:val="00515A34"/>
    <w:rsid w:val="00515DB6"/>
    <w:rsid w:val="00517039"/>
    <w:rsid w:val="00522491"/>
    <w:rsid w:val="00523005"/>
    <w:rsid w:val="0052347F"/>
    <w:rsid w:val="00523706"/>
    <w:rsid w:val="00524CA0"/>
    <w:rsid w:val="005257C9"/>
    <w:rsid w:val="005304DE"/>
    <w:rsid w:val="00530C77"/>
    <w:rsid w:val="0053134F"/>
    <w:rsid w:val="00531619"/>
    <w:rsid w:val="0053162F"/>
    <w:rsid w:val="00531CDD"/>
    <w:rsid w:val="00532D1A"/>
    <w:rsid w:val="00533788"/>
    <w:rsid w:val="00534F55"/>
    <w:rsid w:val="0054126D"/>
    <w:rsid w:val="00541734"/>
    <w:rsid w:val="00542B4C"/>
    <w:rsid w:val="005438D5"/>
    <w:rsid w:val="0054798B"/>
    <w:rsid w:val="005516F6"/>
    <w:rsid w:val="00551718"/>
    <w:rsid w:val="005525FC"/>
    <w:rsid w:val="0055302A"/>
    <w:rsid w:val="00555503"/>
    <w:rsid w:val="00557665"/>
    <w:rsid w:val="005603AB"/>
    <w:rsid w:val="005610B3"/>
    <w:rsid w:val="00561458"/>
    <w:rsid w:val="00561BAA"/>
    <w:rsid w:val="00561E69"/>
    <w:rsid w:val="00561F30"/>
    <w:rsid w:val="005621CA"/>
    <w:rsid w:val="0056223A"/>
    <w:rsid w:val="00562474"/>
    <w:rsid w:val="0056634F"/>
    <w:rsid w:val="0057098A"/>
    <w:rsid w:val="005718AF"/>
    <w:rsid w:val="00571FD4"/>
    <w:rsid w:val="00572879"/>
    <w:rsid w:val="0057471E"/>
    <w:rsid w:val="00574A70"/>
    <w:rsid w:val="00574CCA"/>
    <w:rsid w:val="0057534C"/>
    <w:rsid w:val="00576A3F"/>
    <w:rsid w:val="0057782A"/>
    <w:rsid w:val="0058090F"/>
    <w:rsid w:val="00582478"/>
    <w:rsid w:val="005836A1"/>
    <w:rsid w:val="005842DC"/>
    <w:rsid w:val="005857A8"/>
    <w:rsid w:val="00586F71"/>
    <w:rsid w:val="00587F60"/>
    <w:rsid w:val="00591235"/>
    <w:rsid w:val="005926FE"/>
    <w:rsid w:val="00592C3A"/>
    <w:rsid w:val="00593C49"/>
    <w:rsid w:val="0059625C"/>
    <w:rsid w:val="00597028"/>
    <w:rsid w:val="005A0799"/>
    <w:rsid w:val="005A0B12"/>
    <w:rsid w:val="005A0D68"/>
    <w:rsid w:val="005A2446"/>
    <w:rsid w:val="005A2DF2"/>
    <w:rsid w:val="005A34B4"/>
    <w:rsid w:val="005A3A64"/>
    <w:rsid w:val="005A3B76"/>
    <w:rsid w:val="005A3D21"/>
    <w:rsid w:val="005A4642"/>
    <w:rsid w:val="005A530B"/>
    <w:rsid w:val="005A5453"/>
    <w:rsid w:val="005A5ED2"/>
    <w:rsid w:val="005A7F1A"/>
    <w:rsid w:val="005B070E"/>
    <w:rsid w:val="005B1A0C"/>
    <w:rsid w:val="005B3293"/>
    <w:rsid w:val="005B4431"/>
    <w:rsid w:val="005B651E"/>
    <w:rsid w:val="005C0305"/>
    <w:rsid w:val="005C45D3"/>
    <w:rsid w:val="005C6850"/>
    <w:rsid w:val="005C71F6"/>
    <w:rsid w:val="005C79EE"/>
    <w:rsid w:val="005D1CAA"/>
    <w:rsid w:val="005D2EED"/>
    <w:rsid w:val="005D443A"/>
    <w:rsid w:val="005D554F"/>
    <w:rsid w:val="005D6559"/>
    <w:rsid w:val="005D739E"/>
    <w:rsid w:val="005E20DE"/>
    <w:rsid w:val="005E2D3C"/>
    <w:rsid w:val="005E2E95"/>
    <w:rsid w:val="005E34E1"/>
    <w:rsid w:val="005E34FF"/>
    <w:rsid w:val="005E3542"/>
    <w:rsid w:val="005E3C83"/>
    <w:rsid w:val="005E4B13"/>
    <w:rsid w:val="005E52F9"/>
    <w:rsid w:val="005E5A41"/>
    <w:rsid w:val="005E5F3C"/>
    <w:rsid w:val="005E7746"/>
    <w:rsid w:val="005F0387"/>
    <w:rsid w:val="005F0EFF"/>
    <w:rsid w:val="005F1261"/>
    <w:rsid w:val="005F17BE"/>
    <w:rsid w:val="005F1AFF"/>
    <w:rsid w:val="005F325E"/>
    <w:rsid w:val="005F5966"/>
    <w:rsid w:val="005F611A"/>
    <w:rsid w:val="005F7EE2"/>
    <w:rsid w:val="006005DE"/>
    <w:rsid w:val="00600B2F"/>
    <w:rsid w:val="00601D62"/>
    <w:rsid w:val="00601F76"/>
    <w:rsid w:val="00602315"/>
    <w:rsid w:val="006024F2"/>
    <w:rsid w:val="006025A9"/>
    <w:rsid w:val="00602C11"/>
    <w:rsid w:val="006052EF"/>
    <w:rsid w:val="006055A3"/>
    <w:rsid w:val="0060648F"/>
    <w:rsid w:val="00607084"/>
    <w:rsid w:val="00607189"/>
    <w:rsid w:val="006118A2"/>
    <w:rsid w:val="006127F0"/>
    <w:rsid w:val="006131D1"/>
    <w:rsid w:val="00614E46"/>
    <w:rsid w:val="00615462"/>
    <w:rsid w:val="00617270"/>
    <w:rsid w:val="00620200"/>
    <w:rsid w:val="0062121B"/>
    <w:rsid w:val="00621AD6"/>
    <w:rsid w:val="00622034"/>
    <w:rsid w:val="006220BF"/>
    <w:rsid w:val="00622953"/>
    <w:rsid w:val="00624606"/>
    <w:rsid w:val="0062531D"/>
    <w:rsid w:val="00625366"/>
    <w:rsid w:val="00625CCD"/>
    <w:rsid w:val="006307E0"/>
    <w:rsid w:val="00630C8F"/>
    <w:rsid w:val="006311BC"/>
    <w:rsid w:val="00631396"/>
    <w:rsid w:val="006319E6"/>
    <w:rsid w:val="00631AB5"/>
    <w:rsid w:val="006322AE"/>
    <w:rsid w:val="0063373D"/>
    <w:rsid w:val="00633E1E"/>
    <w:rsid w:val="0063435D"/>
    <w:rsid w:val="00635065"/>
    <w:rsid w:val="00635693"/>
    <w:rsid w:val="006360C5"/>
    <w:rsid w:val="00637521"/>
    <w:rsid w:val="0064112F"/>
    <w:rsid w:val="00641546"/>
    <w:rsid w:val="0064271A"/>
    <w:rsid w:val="00644330"/>
    <w:rsid w:val="00644925"/>
    <w:rsid w:val="00645414"/>
    <w:rsid w:val="006461FA"/>
    <w:rsid w:val="0064692A"/>
    <w:rsid w:val="00646B29"/>
    <w:rsid w:val="006474E9"/>
    <w:rsid w:val="006569E2"/>
    <w:rsid w:val="00656F4E"/>
    <w:rsid w:val="0065719B"/>
    <w:rsid w:val="00662775"/>
    <w:rsid w:val="0066322F"/>
    <w:rsid w:val="00663FEB"/>
    <w:rsid w:val="00664363"/>
    <w:rsid w:val="006644EA"/>
    <w:rsid w:val="0066492F"/>
    <w:rsid w:val="0066551D"/>
    <w:rsid w:val="00665EAE"/>
    <w:rsid w:val="00667747"/>
    <w:rsid w:val="00667B48"/>
    <w:rsid w:val="00667BB9"/>
    <w:rsid w:val="00667EB8"/>
    <w:rsid w:val="00667EE5"/>
    <w:rsid w:val="00670043"/>
    <w:rsid w:val="0067039F"/>
    <w:rsid w:val="0067189C"/>
    <w:rsid w:val="006731BC"/>
    <w:rsid w:val="00673A48"/>
    <w:rsid w:val="00673AB4"/>
    <w:rsid w:val="00676AC0"/>
    <w:rsid w:val="00681108"/>
    <w:rsid w:val="006827B7"/>
    <w:rsid w:val="006829D0"/>
    <w:rsid w:val="00682D42"/>
    <w:rsid w:val="00683417"/>
    <w:rsid w:val="00683907"/>
    <w:rsid w:val="00683985"/>
    <w:rsid w:val="00685A46"/>
    <w:rsid w:val="00685AA3"/>
    <w:rsid w:val="00686D9A"/>
    <w:rsid w:val="0068748E"/>
    <w:rsid w:val="00690386"/>
    <w:rsid w:val="00690A1E"/>
    <w:rsid w:val="00691481"/>
    <w:rsid w:val="00691CF1"/>
    <w:rsid w:val="00691FE7"/>
    <w:rsid w:val="0069267C"/>
    <w:rsid w:val="006939E4"/>
    <w:rsid w:val="006949B0"/>
    <w:rsid w:val="0069559D"/>
    <w:rsid w:val="00696368"/>
    <w:rsid w:val="00696461"/>
    <w:rsid w:val="006976AD"/>
    <w:rsid w:val="006A07CD"/>
    <w:rsid w:val="006A0914"/>
    <w:rsid w:val="006A1047"/>
    <w:rsid w:val="006A4EF3"/>
    <w:rsid w:val="006A5BB3"/>
    <w:rsid w:val="006A6E6C"/>
    <w:rsid w:val="006A7B8B"/>
    <w:rsid w:val="006A7FD9"/>
    <w:rsid w:val="006B1106"/>
    <w:rsid w:val="006B4669"/>
    <w:rsid w:val="006B48E8"/>
    <w:rsid w:val="006B5112"/>
    <w:rsid w:val="006B5653"/>
    <w:rsid w:val="006B6272"/>
    <w:rsid w:val="006B6F5B"/>
    <w:rsid w:val="006B79C7"/>
    <w:rsid w:val="006C0A28"/>
    <w:rsid w:val="006C0FD4"/>
    <w:rsid w:val="006C2765"/>
    <w:rsid w:val="006C2EDD"/>
    <w:rsid w:val="006C3CE9"/>
    <w:rsid w:val="006C4077"/>
    <w:rsid w:val="006C4694"/>
    <w:rsid w:val="006C4C25"/>
    <w:rsid w:val="006C6901"/>
    <w:rsid w:val="006C6D1A"/>
    <w:rsid w:val="006C7026"/>
    <w:rsid w:val="006C7049"/>
    <w:rsid w:val="006D2842"/>
    <w:rsid w:val="006D39E4"/>
    <w:rsid w:val="006D3DF4"/>
    <w:rsid w:val="006D5133"/>
    <w:rsid w:val="006E15B4"/>
    <w:rsid w:val="006E1E1D"/>
    <w:rsid w:val="006E1EF4"/>
    <w:rsid w:val="006E21D3"/>
    <w:rsid w:val="006E347D"/>
    <w:rsid w:val="006E4740"/>
    <w:rsid w:val="006E49F7"/>
    <w:rsid w:val="006E4BEF"/>
    <w:rsid w:val="006F16D9"/>
    <w:rsid w:val="006F265F"/>
    <w:rsid w:val="006F32BB"/>
    <w:rsid w:val="006F39D2"/>
    <w:rsid w:val="006F3C01"/>
    <w:rsid w:val="006F5444"/>
    <w:rsid w:val="006F6496"/>
    <w:rsid w:val="006F6D0B"/>
    <w:rsid w:val="00701438"/>
    <w:rsid w:val="007035E4"/>
    <w:rsid w:val="00704126"/>
    <w:rsid w:val="007058BC"/>
    <w:rsid w:val="00705BD2"/>
    <w:rsid w:val="00705D42"/>
    <w:rsid w:val="00706AEE"/>
    <w:rsid w:val="007078DE"/>
    <w:rsid w:val="00707AF0"/>
    <w:rsid w:val="00712781"/>
    <w:rsid w:val="00713377"/>
    <w:rsid w:val="007137A5"/>
    <w:rsid w:val="0071417E"/>
    <w:rsid w:val="0071604A"/>
    <w:rsid w:val="00716F5D"/>
    <w:rsid w:val="00717376"/>
    <w:rsid w:val="0071784F"/>
    <w:rsid w:val="00717866"/>
    <w:rsid w:val="007179DE"/>
    <w:rsid w:val="00717D4A"/>
    <w:rsid w:val="00720A11"/>
    <w:rsid w:val="0072203F"/>
    <w:rsid w:val="00722435"/>
    <w:rsid w:val="00722608"/>
    <w:rsid w:val="00723668"/>
    <w:rsid w:val="00724CEC"/>
    <w:rsid w:val="00724E3F"/>
    <w:rsid w:val="00726C1B"/>
    <w:rsid w:val="00727DB8"/>
    <w:rsid w:val="00730E3A"/>
    <w:rsid w:val="00734AE8"/>
    <w:rsid w:val="0073534B"/>
    <w:rsid w:val="00735A24"/>
    <w:rsid w:val="00736AA6"/>
    <w:rsid w:val="00737673"/>
    <w:rsid w:val="0074004A"/>
    <w:rsid w:val="00741DC8"/>
    <w:rsid w:val="00742549"/>
    <w:rsid w:val="00743690"/>
    <w:rsid w:val="007446AE"/>
    <w:rsid w:val="00746B5F"/>
    <w:rsid w:val="00747967"/>
    <w:rsid w:val="0075015E"/>
    <w:rsid w:val="00751A63"/>
    <w:rsid w:val="00752A9C"/>
    <w:rsid w:val="007533F7"/>
    <w:rsid w:val="00754FCD"/>
    <w:rsid w:val="007555BD"/>
    <w:rsid w:val="00755DB4"/>
    <w:rsid w:val="0075636F"/>
    <w:rsid w:val="0075643D"/>
    <w:rsid w:val="00757B3F"/>
    <w:rsid w:val="00760608"/>
    <w:rsid w:val="0076080D"/>
    <w:rsid w:val="007617C2"/>
    <w:rsid w:val="00763412"/>
    <w:rsid w:val="007634CC"/>
    <w:rsid w:val="00763CA5"/>
    <w:rsid w:val="007648C7"/>
    <w:rsid w:val="007654A4"/>
    <w:rsid w:val="007658E7"/>
    <w:rsid w:val="007661E5"/>
    <w:rsid w:val="00766B02"/>
    <w:rsid w:val="007761AA"/>
    <w:rsid w:val="00777C58"/>
    <w:rsid w:val="00781267"/>
    <w:rsid w:val="0078421D"/>
    <w:rsid w:val="00784BD9"/>
    <w:rsid w:val="0078547A"/>
    <w:rsid w:val="00785862"/>
    <w:rsid w:val="00785888"/>
    <w:rsid w:val="00786AFE"/>
    <w:rsid w:val="00787580"/>
    <w:rsid w:val="0079033E"/>
    <w:rsid w:val="007914AC"/>
    <w:rsid w:val="00791811"/>
    <w:rsid w:val="007926D1"/>
    <w:rsid w:val="00792B07"/>
    <w:rsid w:val="007931B0"/>
    <w:rsid w:val="00794F11"/>
    <w:rsid w:val="0079516D"/>
    <w:rsid w:val="00795D21"/>
    <w:rsid w:val="00795EE6"/>
    <w:rsid w:val="007963C5"/>
    <w:rsid w:val="0079660E"/>
    <w:rsid w:val="007968DC"/>
    <w:rsid w:val="007974DF"/>
    <w:rsid w:val="0079780F"/>
    <w:rsid w:val="007A0537"/>
    <w:rsid w:val="007A06BE"/>
    <w:rsid w:val="007A3562"/>
    <w:rsid w:val="007A6580"/>
    <w:rsid w:val="007A6E64"/>
    <w:rsid w:val="007A710C"/>
    <w:rsid w:val="007A7B15"/>
    <w:rsid w:val="007B1DF6"/>
    <w:rsid w:val="007B3355"/>
    <w:rsid w:val="007B48E3"/>
    <w:rsid w:val="007B4C9B"/>
    <w:rsid w:val="007B542D"/>
    <w:rsid w:val="007B66E4"/>
    <w:rsid w:val="007C051A"/>
    <w:rsid w:val="007C1DBC"/>
    <w:rsid w:val="007C1FE0"/>
    <w:rsid w:val="007C415D"/>
    <w:rsid w:val="007C42E4"/>
    <w:rsid w:val="007C456C"/>
    <w:rsid w:val="007C4A7F"/>
    <w:rsid w:val="007C59A0"/>
    <w:rsid w:val="007D23FA"/>
    <w:rsid w:val="007D255E"/>
    <w:rsid w:val="007D2E0B"/>
    <w:rsid w:val="007D2F5C"/>
    <w:rsid w:val="007D4914"/>
    <w:rsid w:val="007D6096"/>
    <w:rsid w:val="007D6447"/>
    <w:rsid w:val="007D65B4"/>
    <w:rsid w:val="007D757B"/>
    <w:rsid w:val="007E0559"/>
    <w:rsid w:val="007E0852"/>
    <w:rsid w:val="007E1725"/>
    <w:rsid w:val="007E1C4D"/>
    <w:rsid w:val="007E27C3"/>
    <w:rsid w:val="007E4F8A"/>
    <w:rsid w:val="007E5759"/>
    <w:rsid w:val="007E73FB"/>
    <w:rsid w:val="007E7521"/>
    <w:rsid w:val="007E7561"/>
    <w:rsid w:val="007F0227"/>
    <w:rsid w:val="007F058D"/>
    <w:rsid w:val="007F1352"/>
    <w:rsid w:val="007F28B7"/>
    <w:rsid w:val="007F2A16"/>
    <w:rsid w:val="007F3F10"/>
    <w:rsid w:val="007F58D4"/>
    <w:rsid w:val="007F59EB"/>
    <w:rsid w:val="007F5ABF"/>
    <w:rsid w:val="007F7A3E"/>
    <w:rsid w:val="007F7B06"/>
    <w:rsid w:val="00801C68"/>
    <w:rsid w:val="008033F7"/>
    <w:rsid w:val="00803ABB"/>
    <w:rsid w:val="00805CD1"/>
    <w:rsid w:val="00806329"/>
    <w:rsid w:val="00806C89"/>
    <w:rsid w:val="00806F2A"/>
    <w:rsid w:val="008072ED"/>
    <w:rsid w:val="00807B26"/>
    <w:rsid w:val="00812748"/>
    <w:rsid w:val="00814ED2"/>
    <w:rsid w:val="0081645F"/>
    <w:rsid w:val="00817DAC"/>
    <w:rsid w:val="00820E41"/>
    <w:rsid w:val="00822D67"/>
    <w:rsid w:val="008238CD"/>
    <w:rsid w:val="00823961"/>
    <w:rsid w:val="008276FE"/>
    <w:rsid w:val="00827937"/>
    <w:rsid w:val="00827C35"/>
    <w:rsid w:val="00830734"/>
    <w:rsid w:val="008310D2"/>
    <w:rsid w:val="008313B4"/>
    <w:rsid w:val="00832648"/>
    <w:rsid w:val="00833B46"/>
    <w:rsid w:val="00834368"/>
    <w:rsid w:val="0083541E"/>
    <w:rsid w:val="0083647B"/>
    <w:rsid w:val="00836D6C"/>
    <w:rsid w:val="00837101"/>
    <w:rsid w:val="00837692"/>
    <w:rsid w:val="00837E87"/>
    <w:rsid w:val="00840147"/>
    <w:rsid w:val="0084078C"/>
    <w:rsid w:val="008411A4"/>
    <w:rsid w:val="008413CF"/>
    <w:rsid w:val="00841A4D"/>
    <w:rsid w:val="00842628"/>
    <w:rsid w:val="008440D3"/>
    <w:rsid w:val="008445A2"/>
    <w:rsid w:val="00844F98"/>
    <w:rsid w:val="00845CAD"/>
    <w:rsid w:val="00846408"/>
    <w:rsid w:val="008466D5"/>
    <w:rsid w:val="00846740"/>
    <w:rsid w:val="00846BFC"/>
    <w:rsid w:val="00846ED1"/>
    <w:rsid w:val="008479F7"/>
    <w:rsid w:val="00850BDE"/>
    <w:rsid w:val="00850D28"/>
    <w:rsid w:val="00851990"/>
    <w:rsid w:val="00851C96"/>
    <w:rsid w:val="0085227E"/>
    <w:rsid w:val="008533C2"/>
    <w:rsid w:val="00853F2C"/>
    <w:rsid w:val="00854180"/>
    <w:rsid w:val="00854B17"/>
    <w:rsid w:val="00854E5D"/>
    <w:rsid w:val="00855F60"/>
    <w:rsid w:val="00860A4F"/>
    <w:rsid w:val="00862A53"/>
    <w:rsid w:val="00864AEC"/>
    <w:rsid w:val="00864ED4"/>
    <w:rsid w:val="0087016D"/>
    <w:rsid w:val="008702FB"/>
    <w:rsid w:val="00870F9B"/>
    <w:rsid w:val="00871B3E"/>
    <w:rsid w:val="00872288"/>
    <w:rsid w:val="0087251D"/>
    <w:rsid w:val="0087353E"/>
    <w:rsid w:val="008736A9"/>
    <w:rsid w:val="00875727"/>
    <w:rsid w:val="0087590C"/>
    <w:rsid w:val="00877062"/>
    <w:rsid w:val="00877CA3"/>
    <w:rsid w:val="00880CA9"/>
    <w:rsid w:val="00882B66"/>
    <w:rsid w:val="00885C28"/>
    <w:rsid w:val="00885F4E"/>
    <w:rsid w:val="008873BC"/>
    <w:rsid w:val="0088757C"/>
    <w:rsid w:val="00892788"/>
    <w:rsid w:val="00895219"/>
    <w:rsid w:val="0089556E"/>
    <w:rsid w:val="008956AC"/>
    <w:rsid w:val="00896470"/>
    <w:rsid w:val="00896998"/>
    <w:rsid w:val="0089699B"/>
    <w:rsid w:val="00897683"/>
    <w:rsid w:val="008A03E3"/>
    <w:rsid w:val="008A0DDC"/>
    <w:rsid w:val="008A0E7C"/>
    <w:rsid w:val="008A10D0"/>
    <w:rsid w:val="008A13B9"/>
    <w:rsid w:val="008A199E"/>
    <w:rsid w:val="008A2ECE"/>
    <w:rsid w:val="008A4146"/>
    <w:rsid w:val="008A5077"/>
    <w:rsid w:val="008B05BE"/>
    <w:rsid w:val="008B0C5F"/>
    <w:rsid w:val="008B0D49"/>
    <w:rsid w:val="008B192D"/>
    <w:rsid w:val="008B34CE"/>
    <w:rsid w:val="008B495C"/>
    <w:rsid w:val="008B5190"/>
    <w:rsid w:val="008B7425"/>
    <w:rsid w:val="008B7755"/>
    <w:rsid w:val="008C14E6"/>
    <w:rsid w:val="008C1E35"/>
    <w:rsid w:val="008C2A66"/>
    <w:rsid w:val="008C2ACB"/>
    <w:rsid w:val="008C2C76"/>
    <w:rsid w:val="008C35FC"/>
    <w:rsid w:val="008C3A78"/>
    <w:rsid w:val="008C5704"/>
    <w:rsid w:val="008C5C80"/>
    <w:rsid w:val="008C6A0A"/>
    <w:rsid w:val="008C6FA3"/>
    <w:rsid w:val="008C7815"/>
    <w:rsid w:val="008D0C9B"/>
    <w:rsid w:val="008D1E04"/>
    <w:rsid w:val="008D2999"/>
    <w:rsid w:val="008D2EC7"/>
    <w:rsid w:val="008D3212"/>
    <w:rsid w:val="008D378C"/>
    <w:rsid w:val="008D43AE"/>
    <w:rsid w:val="008D53A0"/>
    <w:rsid w:val="008D5E0E"/>
    <w:rsid w:val="008D5F29"/>
    <w:rsid w:val="008E0813"/>
    <w:rsid w:val="008E0A3D"/>
    <w:rsid w:val="008E10DF"/>
    <w:rsid w:val="008E1139"/>
    <w:rsid w:val="008E1274"/>
    <w:rsid w:val="008E359C"/>
    <w:rsid w:val="008E4046"/>
    <w:rsid w:val="008E436D"/>
    <w:rsid w:val="008E5381"/>
    <w:rsid w:val="008F1907"/>
    <w:rsid w:val="008F2357"/>
    <w:rsid w:val="008F2504"/>
    <w:rsid w:val="008F37D4"/>
    <w:rsid w:val="008F55A0"/>
    <w:rsid w:val="008F6007"/>
    <w:rsid w:val="009003EC"/>
    <w:rsid w:val="00901334"/>
    <w:rsid w:val="00902608"/>
    <w:rsid w:val="0090386D"/>
    <w:rsid w:val="0090395D"/>
    <w:rsid w:val="00904614"/>
    <w:rsid w:val="00905225"/>
    <w:rsid w:val="00906A94"/>
    <w:rsid w:val="0090790A"/>
    <w:rsid w:val="0090790D"/>
    <w:rsid w:val="0091034E"/>
    <w:rsid w:val="009108B3"/>
    <w:rsid w:val="009110E1"/>
    <w:rsid w:val="009124CE"/>
    <w:rsid w:val="00912954"/>
    <w:rsid w:val="00913DC8"/>
    <w:rsid w:val="0091476E"/>
    <w:rsid w:val="009157C8"/>
    <w:rsid w:val="00916DE1"/>
    <w:rsid w:val="009172B5"/>
    <w:rsid w:val="00917609"/>
    <w:rsid w:val="00921F34"/>
    <w:rsid w:val="0092304C"/>
    <w:rsid w:val="0092338B"/>
    <w:rsid w:val="00923F06"/>
    <w:rsid w:val="00924934"/>
    <w:rsid w:val="0092562E"/>
    <w:rsid w:val="0092703A"/>
    <w:rsid w:val="00927350"/>
    <w:rsid w:val="009279C0"/>
    <w:rsid w:val="009307E7"/>
    <w:rsid w:val="00930F42"/>
    <w:rsid w:val="00932C44"/>
    <w:rsid w:val="00933FDE"/>
    <w:rsid w:val="0093405E"/>
    <w:rsid w:val="00934B59"/>
    <w:rsid w:val="009365EA"/>
    <w:rsid w:val="00944301"/>
    <w:rsid w:val="00944BE1"/>
    <w:rsid w:val="0094619E"/>
    <w:rsid w:val="0094728F"/>
    <w:rsid w:val="009505BC"/>
    <w:rsid w:val="00951C21"/>
    <w:rsid w:val="00951DDF"/>
    <w:rsid w:val="00954F48"/>
    <w:rsid w:val="00960B10"/>
    <w:rsid w:val="00960C42"/>
    <w:rsid w:val="00961883"/>
    <w:rsid w:val="00962801"/>
    <w:rsid w:val="00964A70"/>
    <w:rsid w:val="00965C61"/>
    <w:rsid w:val="009666BD"/>
    <w:rsid w:val="009700F3"/>
    <w:rsid w:val="00970DF6"/>
    <w:rsid w:val="00971190"/>
    <w:rsid w:val="00971845"/>
    <w:rsid w:val="009726CE"/>
    <w:rsid w:val="00973EB9"/>
    <w:rsid w:val="009752F7"/>
    <w:rsid w:val="00975C09"/>
    <w:rsid w:val="0097665D"/>
    <w:rsid w:val="00976FDC"/>
    <w:rsid w:val="009770A0"/>
    <w:rsid w:val="009816D8"/>
    <w:rsid w:val="00982567"/>
    <w:rsid w:val="00982F4C"/>
    <w:rsid w:val="009830BF"/>
    <w:rsid w:val="009841DA"/>
    <w:rsid w:val="009847EE"/>
    <w:rsid w:val="009849B8"/>
    <w:rsid w:val="00984BDE"/>
    <w:rsid w:val="00985643"/>
    <w:rsid w:val="00985DF6"/>
    <w:rsid w:val="00986627"/>
    <w:rsid w:val="00986C82"/>
    <w:rsid w:val="009905C9"/>
    <w:rsid w:val="00994375"/>
    <w:rsid w:val="00994842"/>
    <w:rsid w:val="00994A8E"/>
    <w:rsid w:val="009951FC"/>
    <w:rsid w:val="00996D12"/>
    <w:rsid w:val="009A085B"/>
    <w:rsid w:val="009A200A"/>
    <w:rsid w:val="009A2CE6"/>
    <w:rsid w:val="009A2E9C"/>
    <w:rsid w:val="009A3CA6"/>
    <w:rsid w:val="009A495B"/>
    <w:rsid w:val="009A6403"/>
    <w:rsid w:val="009A6478"/>
    <w:rsid w:val="009A65F5"/>
    <w:rsid w:val="009A6993"/>
    <w:rsid w:val="009A7AB8"/>
    <w:rsid w:val="009A7EB4"/>
    <w:rsid w:val="009B272E"/>
    <w:rsid w:val="009B3075"/>
    <w:rsid w:val="009B69FB"/>
    <w:rsid w:val="009B6D1F"/>
    <w:rsid w:val="009B72ED"/>
    <w:rsid w:val="009B7323"/>
    <w:rsid w:val="009B7BD4"/>
    <w:rsid w:val="009B7E98"/>
    <w:rsid w:val="009B7F3F"/>
    <w:rsid w:val="009C165B"/>
    <w:rsid w:val="009C169C"/>
    <w:rsid w:val="009C17AA"/>
    <w:rsid w:val="009C198C"/>
    <w:rsid w:val="009C1BA7"/>
    <w:rsid w:val="009C29D8"/>
    <w:rsid w:val="009C2D0F"/>
    <w:rsid w:val="009C36BC"/>
    <w:rsid w:val="009C409A"/>
    <w:rsid w:val="009C5320"/>
    <w:rsid w:val="009C5562"/>
    <w:rsid w:val="009C57E5"/>
    <w:rsid w:val="009C5B8E"/>
    <w:rsid w:val="009C60EA"/>
    <w:rsid w:val="009C7F54"/>
    <w:rsid w:val="009D07DA"/>
    <w:rsid w:val="009D20AF"/>
    <w:rsid w:val="009D37DA"/>
    <w:rsid w:val="009D4239"/>
    <w:rsid w:val="009D665B"/>
    <w:rsid w:val="009D66B2"/>
    <w:rsid w:val="009E0318"/>
    <w:rsid w:val="009E1447"/>
    <w:rsid w:val="009E1683"/>
    <w:rsid w:val="009E179D"/>
    <w:rsid w:val="009E1E2F"/>
    <w:rsid w:val="009E3C69"/>
    <w:rsid w:val="009E3D2F"/>
    <w:rsid w:val="009E4076"/>
    <w:rsid w:val="009E5262"/>
    <w:rsid w:val="009E57A5"/>
    <w:rsid w:val="009E6FB7"/>
    <w:rsid w:val="009E746A"/>
    <w:rsid w:val="009E773D"/>
    <w:rsid w:val="009E79F7"/>
    <w:rsid w:val="009F16BD"/>
    <w:rsid w:val="009F1C4D"/>
    <w:rsid w:val="009F3A5C"/>
    <w:rsid w:val="009F4169"/>
    <w:rsid w:val="009F481E"/>
    <w:rsid w:val="009F66BB"/>
    <w:rsid w:val="00A00FCD"/>
    <w:rsid w:val="00A0133A"/>
    <w:rsid w:val="00A013E7"/>
    <w:rsid w:val="00A01D43"/>
    <w:rsid w:val="00A03A95"/>
    <w:rsid w:val="00A03E1C"/>
    <w:rsid w:val="00A04491"/>
    <w:rsid w:val="00A047FA"/>
    <w:rsid w:val="00A06A9C"/>
    <w:rsid w:val="00A0734E"/>
    <w:rsid w:val="00A101CD"/>
    <w:rsid w:val="00A1099C"/>
    <w:rsid w:val="00A10FD7"/>
    <w:rsid w:val="00A11882"/>
    <w:rsid w:val="00A12985"/>
    <w:rsid w:val="00A13A57"/>
    <w:rsid w:val="00A153B8"/>
    <w:rsid w:val="00A16120"/>
    <w:rsid w:val="00A16349"/>
    <w:rsid w:val="00A17D1A"/>
    <w:rsid w:val="00A17FD9"/>
    <w:rsid w:val="00A20944"/>
    <w:rsid w:val="00A216B3"/>
    <w:rsid w:val="00A21E74"/>
    <w:rsid w:val="00A22E83"/>
    <w:rsid w:val="00A23FC7"/>
    <w:rsid w:val="00A252D2"/>
    <w:rsid w:val="00A25A51"/>
    <w:rsid w:val="00A26424"/>
    <w:rsid w:val="00A27812"/>
    <w:rsid w:val="00A30BAE"/>
    <w:rsid w:val="00A30E09"/>
    <w:rsid w:val="00A3301D"/>
    <w:rsid w:val="00A33187"/>
    <w:rsid w:val="00A33835"/>
    <w:rsid w:val="00A34755"/>
    <w:rsid w:val="00A40FD5"/>
    <w:rsid w:val="00A41675"/>
    <w:rsid w:val="00A418A7"/>
    <w:rsid w:val="00A41BD6"/>
    <w:rsid w:val="00A41D3C"/>
    <w:rsid w:val="00A466CF"/>
    <w:rsid w:val="00A47AAF"/>
    <w:rsid w:val="00A47ABD"/>
    <w:rsid w:val="00A50BB2"/>
    <w:rsid w:val="00A50D97"/>
    <w:rsid w:val="00A50E6D"/>
    <w:rsid w:val="00A53581"/>
    <w:rsid w:val="00A54FB3"/>
    <w:rsid w:val="00A56413"/>
    <w:rsid w:val="00A564A4"/>
    <w:rsid w:val="00A5760C"/>
    <w:rsid w:val="00A57BA3"/>
    <w:rsid w:val="00A60171"/>
    <w:rsid w:val="00A607DF"/>
    <w:rsid w:val="00A60DB3"/>
    <w:rsid w:val="00A62B71"/>
    <w:rsid w:val="00A62DD1"/>
    <w:rsid w:val="00A6675F"/>
    <w:rsid w:val="00A66A32"/>
    <w:rsid w:val="00A677FC"/>
    <w:rsid w:val="00A70FEF"/>
    <w:rsid w:val="00A712BD"/>
    <w:rsid w:val="00A72070"/>
    <w:rsid w:val="00A765AF"/>
    <w:rsid w:val="00A7695B"/>
    <w:rsid w:val="00A77F36"/>
    <w:rsid w:val="00A812BE"/>
    <w:rsid w:val="00A81B83"/>
    <w:rsid w:val="00A8291F"/>
    <w:rsid w:val="00A8329B"/>
    <w:rsid w:val="00A83795"/>
    <w:rsid w:val="00A83C3E"/>
    <w:rsid w:val="00A845C0"/>
    <w:rsid w:val="00A85F63"/>
    <w:rsid w:val="00A861CC"/>
    <w:rsid w:val="00A92D12"/>
    <w:rsid w:val="00A9334C"/>
    <w:rsid w:val="00A93DA6"/>
    <w:rsid w:val="00A947EA"/>
    <w:rsid w:val="00A958B3"/>
    <w:rsid w:val="00A95B09"/>
    <w:rsid w:val="00A96015"/>
    <w:rsid w:val="00AA014B"/>
    <w:rsid w:val="00AA0192"/>
    <w:rsid w:val="00AA7D06"/>
    <w:rsid w:val="00AA7E4B"/>
    <w:rsid w:val="00AB0D68"/>
    <w:rsid w:val="00AB35E6"/>
    <w:rsid w:val="00AB3B10"/>
    <w:rsid w:val="00AB53B6"/>
    <w:rsid w:val="00AB6DCE"/>
    <w:rsid w:val="00AB72EB"/>
    <w:rsid w:val="00AB75F0"/>
    <w:rsid w:val="00AC3A24"/>
    <w:rsid w:val="00AC3C9E"/>
    <w:rsid w:val="00AC3DD3"/>
    <w:rsid w:val="00AC629D"/>
    <w:rsid w:val="00AC7F0A"/>
    <w:rsid w:val="00AD0E39"/>
    <w:rsid w:val="00AD15A3"/>
    <w:rsid w:val="00AD2F56"/>
    <w:rsid w:val="00AD3279"/>
    <w:rsid w:val="00AD52A7"/>
    <w:rsid w:val="00AD56CF"/>
    <w:rsid w:val="00AD5DBE"/>
    <w:rsid w:val="00AD63B1"/>
    <w:rsid w:val="00AD68D7"/>
    <w:rsid w:val="00AD6FFC"/>
    <w:rsid w:val="00AE2A2E"/>
    <w:rsid w:val="00AE2A51"/>
    <w:rsid w:val="00AE2FAA"/>
    <w:rsid w:val="00AE63CF"/>
    <w:rsid w:val="00AE6C72"/>
    <w:rsid w:val="00AF1EA3"/>
    <w:rsid w:val="00AF5B18"/>
    <w:rsid w:val="00AF6D9A"/>
    <w:rsid w:val="00B01132"/>
    <w:rsid w:val="00B01C53"/>
    <w:rsid w:val="00B049F2"/>
    <w:rsid w:val="00B04CF3"/>
    <w:rsid w:val="00B04F84"/>
    <w:rsid w:val="00B065DE"/>
    <w:rsid w:val="00B06D6C"/>
    <w:rsid w:val="00B107AE"/>
    <w:rsid w:val="00B10977"/>
    <w:rsid w:val="00B118AE"/>
    <w:rsid w:val="00B13A9C"/>
    <w:rsid w:val="00B14AE1"/>
    <w:rsid w:val="00B1667E"/>
    <w:rsid w:val="00B16754"/>
    <w:rsid w:val="00B16BC0"/>
    <w:rsid w:val="00B1796C"/>
    <w:rsid w:val="00B201FB"/>
    <w:rsid w:val="00B2052B"/>
    <w:rsid w:val="00B21BE1"/>
    <w:rsid w:val="00B25029"/>
    <w:rsid w:val="00B25672"/>
    <w:rsid w:val="00B25EE7"/>
    <w:rsid w:val="00B26441"/>
    <w:rsid w:val="00B32324"/>
    <w:rsid w:val="00B32C36"/>
    <w:rsid w:val="00B330FC"/>
    <w:rsid w:val="00B33904"/>
    <w:rsid w:val="00B34061"/>
    <w:rsid w:val="00B345C9"/>
    <w:rsid w:val="00B346B5"/>
    <w:rsid w:val="00B4000B"/>
    <w:rsid w:val="00B40CFD"/>
    <w:rsid w:val="00B42B61"/>
    <w:rsid w:val="00B43648"/>
    <w:rsid w:val="00B44F59"/>
    <w:rsid w:val="00B45566"/>
    <w:rsid w:val="00B50395"/>
    <w:rsid w:val="00B50638"/>
    <w:rsid w:val="00B51D9F"/>
    <w:rsid w:val="00B51E7C"/>
    <w:rsid w:val="00B524CC"/>
    <w:rsid w:val="00B5403C"/>
    <w:rsid w:val="00B547CB"/>
    <w:rsid w:val="00B5494A"/>
    <w:rsid w:val="00B55095"/>
    <w:rsid w:val="00B55E08"/>
    <w:rsid w:val="00B566E6"/>
    <w:rsid w:val="00B56990"/>
    <w:rsid w:val="00B56DD5"/>
    <w:rsid w:val="00B57BA2"/>
    <w:rsid w:val="00B57EE4"/>
    <w:rsid w:val="00B61A59"/>
    <w:rsid w:val="00B6385B"/>
    <w:rsid w:val="00B63AD8"/>
    <w:rsid w:val="00B66E23"/>
    <w:rsid w:val="00B70D53"/>
    <w:rsid w:val="00B71153"/>
    <w:rsid w:val="00B7142C"/>
    <w:rsid w:val="00B73145"/>
    <w:rsid w:val="00B73236"/>
    <w:rsid w:val="00B74012"/>
    <w:rsid w:val="00B80BF2"/>
    <w:rsid w:val="00B82CA1"/>
    <w:rsid w:val="00B837D9"/>
    <w:rsid w:val="00B84735"/>
    <w:rsid w:val="00B85A17"/>
    <w:rsid w:val="00B85ED6"/>
    <w:rsid w:val="00B86332"/>
    <w:rsid w:val="00B8756A"/>
    <w:rsid w:val="00B91732"/>
    <w:rsid w:val="00B9364D"/>
    <w:rsid w:val="00B9423E"/>
    <w:rsid w:val="00B95F95"/>
    <w:rsid w:val="00B961A8"/>
    <w:rsid w:val="00B9670B"/>
    <w:rsid w:val="00B97D4B"/>
    <w:rsid w:val="00BA0A8C"/>
    <w:rsid w:val="00BA0AAE"/>
    <w:rsid w:val="00BA0B08"/>
    <w:rsid w:val="00BA0C0A"/>
    <w:rsid w:val="00BA0E68"/>
    <w:rsid w:val="00BA4CB7"/>
    <w:rsid w:val="00BA5C5F"/>
    <w:rsid w:val="00BA63ED"/>
    <w:rsid w:val="00BA6D7E"/>
    <w:rsid w:val="00BA7DD9"/>
    <w:rsid w:val="00BB0775"/>
    <w:rsid w:val="00BB08EC"/>
    <w:rsid w:val="00BB090B"/>
    <w:rsid w:val="00BB2100"/>
    <w:rsid w:val="00BB2961"/>
    <w:rsid w:val="00BB55A9"/>
    <w:rsid w:val="00BC0524"/>
    <w:rsid w:val="00BC104B"/>
    <w:rsid w:val="00BC2702"/>
    <w:rsid w:val="00BC3517"/>
    <w:rsid w:val="00BC3B99"/>
    <w:rsid w:val="00BC453B"/>
    <w:rsid w:val="00BC510D"/>
    <w:rsid w:val="00BC73CB"/>
    <w:rsid w:val="00BC79D1"/>
    <w:rsid w:val="00BC7C92"/>
    <w:rsid w:val="00BC7D2D"/>
    <w:rsid w:val="00BD09CD"/>
    <w:rsid w:val="00BD11E7"/>
    <w:rsid w:val="00BD16B6"/>
    <w:rsid w:val="00BD62C0"/>
    <w:rsid w:val="00BD6479"/>
    <w:rsid w:val="00BE01F1"/>
    <w:rsid w:val="00BE0208"/>
    <w:rsid w:val="00BE15AC"/>
    <w:rsid w:val="00BE2221"/>
    <w:rsid w:val="00BE312F"/>
    <w:rsid w:val="00BE4BFA"/>
    <w:rsid w:val="00BE6377"/>
    <w:rsid w:val="00BE7F9E"/>
    <w:rsid w:val="00BF1D55"/>
    <w:rsid w:val="00BF34D7"/>
    <w:rsid w:val="00BF47BB"/>
    <w:rsid w:val="00BF54B3"/>
    <w:rsid w:val="00BF6385"/>
    <w:rsid w:val="00BF7B8B"/>
    <w:rsid w:val="00C00E8A"/>
    <w:rsid w:val="00C01051"/>
    <w:rsid w:val="00C0423A"/>
    <w:rsid w:val="00C0525B"/>
    <w:rsid w:val="00C058D1"/>
    <w:rsid w:val="00C116C5"/>
    <w:rsid w:val="00C11BD0"/>
    <w:rsid w:val="00C139F5"/>
    <w:rsid w:val="00C14EC0"/>
    <w:rsid w:val="00C15595"/>
    <w:rsid w:val="00C16877"/>
    <w:rsid w:val="00C17114"/>
    <w:rsid w:val="00C201AB"/>
    <w:rsid w:val="00C20CC4"/>
    <w:rsid w:val="00C21764"/>
    <w:rsid w:val="00C22D95"/>
    <w:rsid w:val="00C232B5"/>
    <w:rsid w:val="00C257F2"/>
    <w:rsid w:val="00C25F22"/>
    <w:rsid w:val="00C27399"/>
    <w:rsid w:val="00C274BD"/>
    <w:rsid w:val="00C300F8"/>
    <w:rsid w:val="00C30D14"/>
    <w:rsid w:val="00C31FAC"/>
    <w:rsid w:val="00C323BD"/>
    <w:rsid w:val="00C32AA4"/>
    <w:rsid w:val="00C32D62"/>
    <w:rsid w:val="00C35740"/>
    <w:rsid w:val="00C36797"/>
    <w:rsid w:val="00C4020F"/>
    <w:rsid w:val="00C4038F"/>
    <w:rsid w:val="00C40C6C"/>
    <w:rsid w:val="00C40EA6"/>
    <w:rsid w:val="00C4226F"/>
    <w:rsid w:val="00C4231C"/>
    <w:rsid w:val="00C4289E"/>
    <w:rsid w:val="00C429A8"/>
    <w:rsid w:val="00C438DD"/>
    <w:rsid w:val="00C438E8"/>
    <w:rsid w:val="00C439EC"/>
    <w:rsid w:val="00C43FC1"/>
    <w:rsid w:val="00C44405"/>
    <w:rsid w:val="00C467A3"/>
    <w:rsid w:val="00C50203"/>
    <w:rsid w:val="00C52775"/>
    <w:rsid w:val="00C52E0B"/>
    <w:rsid w:val="00C53B80"/>
    <w:rsid w:val="00C54280"/>
    <w:rsid w:val="00C54C46"/>
    <w:rsid w:val="00C552B7"/>
    <w:rsid w:val="00C55DC3"/>
    <w:rsid w:val="00C56159"/>
    <w:rsid w:val="00C5632B"/>
    <w:rsid w:val="00C570A6"/>
    <w:rsid w:val="00C57B84"/>
    <w:rsid w:val="00C607A9"/>
    <w:rsid w:val="00C61352"/>
    <w:rsid w:val="00C62096"/>
    <w:rsid w:val="00C620B8"/>
    <w:rsid w:val="00C623AC"/>
    <w:rsid w:val="00C632BE"/>
    <w:rsid w:val="00C63610"/>
    <w:rsid w:val="00C63F25"/>
    <w:rsid w:val="00C66371"/>
    <w:rsid w:val="00C66B3F"/>
    <w:rsid w:val="00C71058"/>
    <w:rsid w:val="00C72D22"/>
    <w:rsid w:val="00C7476D"/>
    <w:rsid w:val="00C747BA"/>
    <w:rsid w:val="00C74873"/>
    <w:rsid w:val="00C75A3D"/>
    <w:rsid w:val="00C760C5"/>
    <w:rsid w:val="00C805F9"/>
    <w:rsid w:val="00C8121F"/>
    <w:rsid w:val="00C82866"/>
    <w:rsid w:val="00C8343C"/>
    <w:rsid w:val="00C857CB"/>
    <w:rsid w:val="00C85DB3"/>
    <w:rsid w:val="00C87087"/>
    <w:rsid w:val="00C8740F"/>
    <w:rsid w:val="00C91163"/>
    <w:rsid w:val="00C91296"/>
    <w:rsid w:val="00C915A8"/>
    <w:rsid w:val="00C94B86"/>
    <w:rsid w:val="00C95382"/>
    <w:rsid w:val="00C95902"/>
    <w:rsid w:val="00C95938"/>
    <w:rsid w:val="00C95BB8"/>
    <w:rsid w:val="00C95D50"/>
    <w:rsid w:val="00C97202"/>
    <w:rsid w:val="00C974BA"/>
    <w:rsid w:val="00CA039D"/>
    <w:rsid w:val="00CA0575"/>
    <w:rsid w:val="00CA1371"/>
    <w:rsid w:val="00CA1374"/>
    <w:rsid w:val="00CA327B"/>
    <w:rsid w:val="00CA471C"/>
    <w:rsid w:val="00CA4D77"/>
    <w:rsid w:val="00CA5046"/>
    <w:rsid w:val="00CA51CB"/>
    <w:rsid w:val="00CA5317"/>
    <w:rsid w:val="00CA7974"/>
    <w:rsid w:val="00CB09E7"/>
    <w:rsid w:val="00CB0EAB"/>
    <w:rsid w:val="00CB3961"/>
    <w:rsid w:val="00CB4169"/>
    <w:rsid w:val="00CB43E5"/>
    <w:rsid w:val="00CB61E7"/>
    <w:rsid w:val="00CB6824"/>
    <w:rsid w:val="00CB68AA"/>
    <w:rsid w:val="00CB78F6"/>
    <w:rsid w:val="00CC2B0F"/>
    <w:rsid w:val="00CC2B5E"/>
    <w:rsid w:val="00CC2B64"/>
    <w:rsid w:val="00CC32D1"/>
    <w:rsid w:val="00CC50AC"/>
    <w:rsid w:val="00CC50DC"/>
    <w:rsid w:val="00CC5AA0"/>
    <w:rsid w:val="00CC68BD"/>
    <w:rsid w:val="00CC69C4"/>
    <w:rsid w:val="00CC6ECB"/>
    <w:rsid w:val="00CC75E3"/>
    <w:rsid w:val="00CD1581"/>
    <w:rsid w:val="00CD4595"/>
    <w:rsid w:val="00CD67FB"/>
    <w:rsid w:val="00CD70E5"/>
    <w:rsid w:val="00CE1E26"/>
    <w:rsid w:val="00CE21C0"/>
    <w:rsid w:val="00CE28F2"/>
    <w:rsid w:val="00CE29BC"/>
    <w:rsid w:val="00CE3DA5"/>
    <w:rsid w:val="00CE4389"/>
    <w:rsid w:val="00CE6DBF"/>
    <w:rsid w:val="00CF0071"/>
    <w:rsid w:val="00CF2097"/>
    <w:rsid w:val="00CF40C3"/>
    <w:rsid w:val="00CF5495"/>
    <w:rsid w:val="00CF6645"/>
    <w:rsid w:val="00CF67F2"/>
    <w:rsid w:val="00D009B4"/>
    <w:rsid w:val="00D019A7"/>
    <w:rsid w:val="00D01A72"/>
    <w:rsid w:val="00D01FEC"/>
    <w:rsid w:val="00D02B48"/>
    <w:rsid w:val="00D03860"/>
    <w:rsid w:val="00D03886"/>
    <w:rsid w:val="00D04367"/>
    <w:rsid w:val="00D070DF"/>
    <w:rsid w:val="00D072AB"/>
    <w:rsid w:val="00D07A37"/>
    <w:rsid w:val="00D104B1"/>
    <w:rsid w:val="00D106AF"/>
    <w:rsid w:val="00D1102F"/>
    <w:rsid w:val="00D1120A"/>
    <w:rsid w:val="00D125BE"/>
    <w:rsid w:val="00D1410D"/>
    <w:rsid w:val="00D1635C"/>
    <w:rsid w:val="00D16701"/>
    <w:rsid w:val="00D16B9A"/>
    <w:rsid w:val="00D1722A"/>
    <w:rsid w:val="00D2144B"/>
    <w:rsid w:val="00D21A0C"/>
    <w:rsid w:val="00D26945"/>
    <w:rsid w:val="00D2767F"/>
    <w:rsid w:val="00D30B64"/>
    <w:rsid w:val="00D30DBA"/>
    <w:rsid w:val="00D31EFA"/>
    <w:rsid w:val="00D32A67"/>
    <w:rsid w:val="00D331BB"/>
    <w:rsid w:val="00D3443E"/>
    <w:rsid w:val="00D34CA9"/>
    <w:rsid w:val="00D3529B"/>
    <w:rsid w:val="00D354A3"/>
    <w:rsid w:val="00D363D1"/>
    <w:rsid w:val="00D40C67"/>
    <w:rsid w:val="00D41187"/>
    <w:rsid w:val="00D423EB"/>
    <w:rsid w:val="00D4404E"/>
    <w:rsid w:val="00D4404F"/>
    <w:rsid w:val="00D446AC"/>
    <w:rsid w:val="00D44729"/>
    <w:rsid w:val="00D4513A"/>
    <w:rsid w:val="00D45280"/>
    <w:rsid w:val="00D45600"/>
    <w:rsid w:val="00D500B7"/>
    <w:rsid w:val="00D504E5"/>
    <w:rsid w:val="00D527C3"/>
    <w:rsid w:val="00D53673"/>
    <w:rsid w:val="00D5481B"/>
    <w:rsid w:val="00D55355"/>
    <w:rsid w:val="00D555DA"/>
    <w:rsid w:val="00D55932"/>
    <w:rsid w:val="00D55C2B"/>
    <w:rsid w:val="00D55DA1"/>
    <w:rsid w:val="00D565F5"/>
    <w:rsid w:val="00D56FFB"/>
    <w:rsid w:val="00D57008"/>
    <w:rsid w:val="00D57D11"/>
    <w:rsid w:val="00D60E11"/>
    <w:rsid w:val="00D621F4"/>
    <w:rsid w:val="00D6251E"/>
    <w:rsid w:val="00D63FDC"/>
    <w:rsid w:val="00D67114"/>
    <w:rsid w:val="00D701BE"/>
    <w:rsid w:val="00D710CC"/>
    <w:rsid w:val="00D7148F"/>
    <w:rsid w:val="00D7496D"/>
    <w:rsid w:val="00D76B79"/>
    <w:rsid w:val="00D76BA5"/>
    <w:rsid w:val="00D772E0"/>
    <w:rsid w:val="00D773B0"/>
    <w:rsid w:val="00D77C5C"/>
    <w:rsid w:val="00D77D64"/>
    <w:rsid w:val="00D80A68"/>
    <w:rsid w:val="00D81E86"/>
    <w:rsid w:val="00D85139"/>
    <w:rsid w:val="00D85168"/>
    <w:rsid w:val="00D8565B"/>
    <w:rsid w:val="00D85868"/>
    <w:rsid w:val="00D876FF"/>
    <w:rsid w:val="00D878C5"/>
    <w:rsid w:val="00D8799A"/>
    <w:rsid w:val="00D87AE6"/>
    <w:rsid w:val="00D92AD1"/>
    <w:rsid w:val="00D95CC8"/>
    <w:rsid w:val="00D96445"/>
    <w:rsid w:val="00D973E7"/>
    <w:rsid w:val="00D97982"/>
    <w:rsid w:val="00D97A8D"/>
    <w:rsid w:val="00DA1DAE"/>
    <w:rsid w:val="00DA3177"/>
    <w:rsid w:val="00DB0779"/>
    <w:rsid w:val="00DB0DF8"/>
    <w:rsid w:val="00DB0EB4"/>
    <w:rsid w:val="00DB1128"/>
    <w:rsid w:val="00DB153C"/>
    <w:rsid w:val="00DB1A68"/>
    <w:rsid w:val="00DB2FAB"/>
    <w:rsid w:val="00DB44C1"/>
    <w:rsid w:val="00DB4980"/>
    <w:rsid w:val="00DB7937"/>
    <w:rsid w:val="00DC3B75"/>
    <w:rsid w:val="00DC41A6"/>
    <w:rsid w:val="00DC4352"/>
    <w:rsid w:val="00DC4849"/>
    <w:rsid w:val="00DC5093"/>
    <w:rsid w:val="00DC7DD5"/>
    <w:rsid w:val="00DD00E5"/>
    <w:rsid w:val="00DD08D3"/>
    <w:rsid w:val="00DD0F21"/>
    <w:rsid w:val="00DD15E4"/>
    <w:rsid w:val="00DD22D9"/>
    <w:rsid w:val="00DD262D"/>
    <w:rsid w:val="00DD2664"/>
    <w:rsid w:val="00DD2933"/>
    <w:rsid w:val="00DD2E87"/>
    <w:rsid w:val="00DD3EFC"/>
    <w:rsid w:val="00DD4561"/>
    <w:rsid w:val="00DD4581"/>
    <w:rsid w:val="00DD5475"/>
    <w:rsid w:val="00DD6B03"/>
    <w:rsid w:val="00DE1954"/>
    <w:rsid w:val="00DE265F"/>
    <w:rsid w:val="00DE3569"/>
    <w:rsid w:val="00DE39F3"/>
    <w:rsid w:val="00DE526F"/>
    <w:rsid w:val="00DE5429"/>
    <w:rsid w:val="00DE5981"/>
    <w:rsid w:val="00DE726F"/>
    <w:rsid w:val="00DE75C4"/>
    <w:rsid w:val="00DF008C"/>
    <w:rsid w:val="00DF1686"/>
    <w:rsid w:val="00DF334A"/>
    <w:rsid w:val="00DF3882"/>
    <w:rsid w:val="00DF4071"/>
    <w:rsid w:val="00DF6A10"/>
    <w:rsid w:val="00DF6A21"/>
    <w:rsid w:val="00DF6DF3"/>
    <w:rsid w:val="00DF71A7"/>
    <w:rsid w:val="00E00366"/>
    <w:rsid w:val="00E01998"/>
    <w:rsid w:val="00E037D5"/>
    <w:rsid w:val="00E03D54"/>
    <w:rsid w:val="00E04979"/>
    <w:rsid w:val="00E05C3E"/>
    <w:rsid w:val="00E0716B"/>
    <w:rsid w:val="00E10C32"/>
    <w:rsid w:val="00E11244"/>
    <w:rsid w:val="00E12AB8"/>
    <w:rsid w:val="00E140CE"/>
    <w:rsid w:val="00E142B1"/>
    <w:rsid w:val="00E14A80"/>
    <w:rsid w:val="00E14E42"/>
    <w:rsid w:val="00E15353"/>
    <w:rsid w:val="00E15A45"/>
    <w:rsid w:val="00E15C5E"/>
    <w:rsid w:val="00E15E0E"/>
    <w:rsid w:val="00E16CAE"/>
    <w:rsid w:val="00E16CE9"/>
    <w:rsid w:val="00E16FF2"/>
    <w:rsid w:val="00E20B5A"/>
    <w:rsid w:val="00E219BA"/>
    <w:rsid w:val="00E22429"/>
    <w:rsid w:val="00E229E3"/>
    <w:rsid w:val="00E22B0D"/>
    <w:rsid w:val="00E2425F"/>
    <w:rsid w:val="00E254E6"/>
    <w:rsid w:val="00E25AFB"/>
    <w:rsid w:val="00E25BA4"/>
    <w:rsid w:val="00E25F41"/>
    <w:rsid w:val="00E26A37"/>
    <w:rsid w:val="00E26D4D"/>
    <w:rsid w:val="00E27C3A"/>
    <w:rsid w:val="00E303BA"/>
    <w:rsid w:val="00E34035"/>
    <w:rsid w:val="00E34866"/>
    <w:rsid w:val="00E34915"/>
    <w:rsid w:val="00E37D66"/>
    <w:rsid w:val="00E41ED2"/>
    <w:rsid w:val="00E43E2E"/>
    <w:rsid w:val="00E45340"/>
    <w:rsid w:val="00E47AC3"/>
    <w:rsid w:val="00E47BC4"/>
    <w:rsid w:val="00E51224"/>
    <w:rsid w:val="00E515DB"/>
    <w:rsid w:val="00E52EED"/>
    <w:rsid w:val="00E53321"/>
    <w:rsid w:val="00E53A66"/>
    <w:rsid w:val="00E5425D"/>
    <w:rsid w:val="00E54F7C"/>
    <w:rsid w:val="00E557D9"/>
    <w:rsid w:val="00E55801"/>
    <w:rsid w:val="00E55B1E"/>
    <w:rsid w:val="00E602C2"/>
    <w:rsid w:val="00E6185A"/>
    <w:rsid w:val="00E62474"/>
    <w:rsid w:val="00E62742"/>
    <w:rsid w:val="00E63E3F"/>
    <w:rsid w:val="00E6673A"/>
    <w:rsid w:val="00E668F0"/>
    <w:rsid w:val="00E66F6A"/>
    <w:rsid w:val="00E672D0"/>
    <w:rsid w:val="00E674DD"/>
    <w:rsid w:val="00E67B22"/>
    <w:rsid w:val="00E700A7"/>
    <w:rsid w:val="00E70383"/>
    <w:rsid w:val="00E7072F"/>
    <w:rsid w:val="00E708EC"/>
    <w:rsid w:val="00E7167E"/>
    <w:rsid w:val="00E7189E"/>
    <w:rsid w:val="00E73499"/>
    <w:rsid w:val="00E739B2"/>
    <w:rsid w:val="00E76434"/>
    <w:rsid w:val="00E766F7"/>
    <w:rsid w:val="00E767C7"/>
    <w:rsid w:val="00E76D95"/>
    <w:rsid w:val="00E772D8"/>
    <w:rsid w:val="00E77EB7"/>
    <w:rsid w:val="00E80735"/>
    <w:rsid w:val="00E81323"/>
    <w:rsid w:val="00E8145B"/>
    <w:rsid w:val="00E83E47"/>
    <w:rsid w:val="00E8401D"/>
    <w:rsid w:val="00E846D3"/>
    <w:rsid w:val="00E84DBB"/>
    <w:rsid w:val="00E8523C"/>
    <w:rsid w:val="00E855EA"/>
    <w:rsid w:val="00E8564E"/>
    <w:rsid w:val="00E85B35"/>
    <w:rsid w:val="00E85E3D"/>
    <w:rsid w:val="00E86101"/>
    <w:rsid w:val="00E90943"/>
    <w:rsid w:val="00E912F7"/>
    <w:rsid w:val="00E9130F"/>
    <w:rsid w:val="00E918E5"/>
    <w:rsid w:val="00E9436E"/>
    <w:rsid w:val="00E958D4"/>
    <w:rsid w:val="00E96E54"/>
    <w:rsid w:val="00E974ED"/>
    <w:rsid w:val="00EA0E35"/>
    <w:rsid w:val="00EA305F"/>
    <w:rsid w:val="00EA3D5B"/>
    <w:rsid w:val="00EA406E"/>
    <w:rsid w:val="00EA43AC"/>
    <w:rsid w:val="00EA4552"/>
    <w:rsid w:val="00EA52D3"/>
    <w:rsid w:val="00EA6C20"/>
    <w:rsid w:val="00EA73CE"/>
    <w:rsid w:val="00EB12E4"/>
    <w:rsid w:val="00EB14A6"/>
    <w:rsid w:val="00EB2329"/>
    <w:rsid w:val="00EB2704"/>
    <w:rsid w:val="00EB6F8C"/>
    <w:rsid w:val="00EC0546"/>
    <w:rsid w:val="00EC4A91"/>
    <w:rsid w:val="00EC4FE1"/>
    <w:rsid w:val="00EC57E7"/>
    <w:rsid w:val="00EC6292"/>
    <w:rsid w:val="00EC673A"/>
    <w:rsid w:val="00ED043A"/>
    <w:rsid w:val="00ED0C68"/>
    <w:rsid w:val="00ED1A8E"/>
    <w:rsid w:val="00ED217E"/>
    <w:rsid w:val="00ED25D2"/>
    <w:rsid w:val="00ED3727"/>
    <w:rsid w:val="00ED3DDF"/>
    <w:rsid w:val="00ED3FF4"/>
    <w:rsid w:val="00ED4322"/>
    <w:rsid w:val="00ED50F4"/>
    <w:rsid w:val="00ED7B44"/>
    <w:rsid w:val="00EE1C1A"/>
    <w:rsid w:val="00EE2613"/>
    <w:rsid w:val="00EE3E99"/>
    <w:rsid w:val="00EE550A"/>
    <w:rsid w:val="00EF001A"/>
    <w:rsid w:val="00EF06C3"/>
    <w:rsid w:val="00EF094C"/>
    <w:rsid w:val="00EF12A7"/>
    <w:rsid w:val="00EF1D83"/>
    <w:rsid w:val="00EF1E98"/>
    <w:rsid w:val="00EF1F70"/>
    <w:rsid w:val="00EF3023"/>
    <w:rsid w:val="00EF33A4"/>
    <w:rsid w:val="00EF35A7"/>
    <w:rsid w:val="00EF35EB"/>
    <w:rsid w:val="00EF37E7"/>
    <w:rsid w:val="00EF5437"/>
    <w:rsid w:val="00EF5820"/>
    <w:rsid w:val="00EF6370"/>
    <w:rsid w:val="00EF785C"/>
    <w:rsid w:val="00F017B4"/>
    <w:rsid w:val="00F018DB"/>
    <w:rsid w:val="00F05D7F"/>
    <w:rsid w:val="00F06785"/>
    <w:rsid w:val="00F071E6"/>
    <w:rsid w:val="00F1025A"/>
    <w:rsid w:val="00F1075B"/>
    <w:rsid w:val="00F10C1A"/>
    <w:rsid w:val="00F12585"/>
    <w:rsid w:val="00F13111"/>
    <w:rsid w:val="00F158F2"/>
    <w:rsid w:val="00F16142"/>
    <w:rsid w:val="00F207B5"/>
    <w:rsid w:val="00F216B4"/>
    <w:rsid w:val="00F218AD"/>
    <w:rsid w:val="00F2297F"/>
    <w:rsid w:val="00F23959"/>
    <w:rsid w:val="00F23D57"/>
    <w:rsid w:val="00F24442"/>
    <w:rsid w:val="00F250D0"/>
    <w:rsid w:val="00F26694"/>
    <w:rsid w:val="00F27154"/>
    <w:rsid w:val="00F27F02"/>
    <w:rsid w:val="00F30C4B"/>
    <w:rsid w:val="00F34C1E"/>
    <w:rsid w:val="00F35EDC"/>
    <w:rsid w:val="00F361A1"/>
    <w:rsid w:val="00F36ADA"/>
    <w:rsid w:val="00F37162"/>
    <w:rsid w:val="00F44AB3"/>
    <w:rsid w:val="00F44F11"/>
    <w:rsid w:val="00F45A24"/>
    <w:rsid w:val="00F46F66"/>
    <w:rsid w:val="00F47A8B"/>
    <w:rsid w:val="00F516E4"/>
    <w:rsid w:val="00F531E8"/>
    <w:rsid w:val="00F53CC4"/>
    <w:rsid w:val="00F54CC1"/>
    <w:rsid w:val="00F55678"/>
    <w:rsid w:val="00F561F0"/>
    <w:rsid w:val="00F566FA"/>
    <w:rsid w:val="00F56BB4"/>
    <w:rsid w:val="00F602F8"/>
    <w:rsid w:val="00F603B9"/>
    <w:rsid w:val="00F606D8"/>
    <w:rsid w:val="00F6092F"/>
    <w:rsid w:val="00F62916"/>
    <w:rsid w:val="00F63D9A"/>
    <w:rsid w:val="00F641EB"/>
    <w:rsid w:val="00F64DB0"/>
    <w:rsid w:val="00F65495"/>
    <w:rsid w:val="00F659A3"/>
    <w:rsid w:val="00F65F2E"/>
    <w:rsid w:val="00F66C41"/>
    <w:rsid w:val="00F700A2"/>
    <w:rsid w:val="00F70E01"/>
    <w:rsid w:val="00F71908"/>
    <w:rsid w:val="00F7417F"/>
    <w:rsid w:val="00F74457"/>
    <w:rsid w:val="00F74DD0"/>
    <w:rsid w:val="00F77BA2"/>
    <w:rsid w:val="00F804CB"/>
    <w:rsid w:val="00F80BE2"/>
    <w:rsid w:val="00F80D09"/>
    <w:rsid w:val="00F819DF"/>
    <w:rsid w:val="00F8500B"/>
    <w:rsid w:val="00F878FA"/>
    <w:rsid w:val="00F913ED"/>
    <w:rsid w:val="00F915F0"/>
    <w:rsid w:val="00F94DE8"/>
    <w:rsid w:val="00F95353"/>
    <w:rsid w:val="00F962FE"/>
    <w:rsid w:val="00F97A54"/>
    <w:rsid w:val="00F97E81"/>
    <w:rsid w:val="00FA02D2"/>
    <w:rsid w:val="00FA0A3D"/>
    <w:rsid w:val="00FA2B9A"/>
    <w:rsid w:val="00FA2CEF"/>
    <w:rsid w:val="00FA325A"/>
    <w:rsid w:val="00FA3B77"/>
    <w:rsid w:val="00FA413E"/>
    <w:rsid w:val="00FA4F88"/>
    <w:rsid w:val="00FA50DE"/>
    <w:rsid w:val="00FA5909"/>
    <w:rsid w:val="00FA6275"/>
    <w:rsid w:val="00FA686B"/>
    <w:rsid w:val="00FA7EA3"/>
    <w:rsid w:val="00FB1492"/>
    <w:rsid w:val="00FB21BC"/>
    <w:rsid w:val="00FB225A"/>
    <w:rsid w:val="00FB356C"/>
    <w:rsid w:val="00FB548C"/>
    <w:rsid w:val="00FB5A3C"/>
    <w:rsid w:val="00FB5D3D"/>
    <w:rsid w:val="00FB5E48"/>
    <w:rsid w:val="00FB66BB"/>
    <w:rsid w:val="00FB743C"/>
    <w:rsid w:val="00FB7D72"/>
    <w:rsid w:val="00FC0E3A"/>
    <w:rsid w:val="00FC0EF6"/>
    <w:rsid w:val="00FC1CBE"/>
    <w:rsid w:val="00FC3ED4"/>
    <w:rsid w:val="00FC655C"/>
    <w:rsid w:val="00FC6E8D"/>
    <w:rsid w:val="00FC7386"/>
    <w:rsid w:val="00FC7CF1"/>
    <w:rsid w:val="00FC7DCC"/>
    <w:rsid w:val="00FD13A7"/>
    <w:rsid w:val="00FD1CB1"/>
    <w:rsid w:val="00FD2994"/>
    <w:rsid w:val="00FD2B1C"/>
    <w:rsid w:val="00FD307B"/>
    <w:rsid w:val="00FD50DC"/>
    <w:rsid w:val="00FD5A97"/>
    <w:rsid w:val="00FD7ABF"/>
    <w:rsid w:val="00FE17C6"/>
    <w:rsid w:val="00FE58AB"/>
    <w:rsid w:val="00FE5FC0"/>
    <w:rsid w:val="00FE65A7"/>
    <w:rsid w:val="00FE68C0"/>
    <w:rsid w:val="00FE68E4"/>
    <w:rsid w:val="00FE7F78"/>
    <w:rsid w:val="00FF2EA9"/>
    <w:rsid w:val="00FF318D"/>
    <w:rsid w:val="00FF34A3"/>
    <w:rsid w:val="00FF444B"/>
    <w:rsid w:val="00FF514A"/>
    <w:rsid w:val="00FF57EE"/>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9a4cad7d-cde0-4c4b-9900-a6ca365b2969"/>
    <ds:schemaRef ds:uri="171a6d4e-846b-4045-8024-24f3590889ec"/>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A09EBB6-4EC5-4883-94D0-B7E219AAB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10</Pages>
  <Words>3676</Words>
  <Characters>20958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Baylis, Caroline</cp:lastModifiedBy>
  <cp:revision>2</cp:revision>
  <cp:lastPrinted>2013-05-29T14:27:00Z</cp:lastPrinted>
  <dcterms:created xsi:type="dcterms:W3CDTF">2024-11-06T10:30:00Z</dcterms:created>
  <dcterms:modified xsi:type="dcterms:W3CDTF">2024-11-06T10:30:00Z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