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A595E" w14:textId="77777777" w:rsidR="008710A2" w:rsidRDefault="00E22054">
      <w:pPr>
        <w:pStyle w:val="normal0"/>
        <w:ind w:right="120"/>
        <w:jc w:val="center"/>
      </w:pPr>
      <w:bookmarkStart w:id="0" w:name="_GoBack"/>
      <w:bookmarkEnd w:id="0"/>
      <w:r>
        <w:t xml:space="preserve"> </w:t>
      </w:r>
    </w:p>
    <w:p w14:paraId="3DE36728" w14:textId="77777777" w:rsidR="008710A2" w:rsidRDefault="00E22054">
      <w:pPr>
        <w:pStyle w:val="normal0"/>
        <w:ind w:right="120"/>
        <w:jc w:val="center"/>
      </w:pPr>
      <w:r>
        <w:t xml:space="preserve"> </w:t>
      </w:r>
    </w:p>
    <w:p w14:paraId="57F94B9C" w14:textId="77777777" w:rsidR="008710A2" w:rsidRDefault="00E22054">
      <w:pPr>
        <w:pStyle w:val="normal0"/>
        <w:ind w:right="120"/>
        <w:jc w:val="center"/>
      </w:pPr>
      <w:r>
        <w:t xml:space="preserve"> </w:t>
      </w:r>
    </w:p>
    <w:p w14:paraId="11D696F6" w14:textId="77777777" w:rsidR="008710A2" w:rsidRDefault="00E22054">
      <w:pPr>
        <w:pStyle w:val="normal0"/>
        <w:ind w:right="120"/>
        <w:jc w:val="center"/>
      </w:pPr>
      <w:r>
        <w:t xml:space="preserve"> </w:t>
      </w:r>
    </w:p>
    <w:p w14:paraId="706A156F" w14:textId="77777777" w:rsidR="008710A2" w:rsidRDefault="00E22054">
      <w:pPr>
        <w:pStyle w:val="normal0"/>
        <w:ind w:right="120"/>
        <w:jc w:val="center"/>
      </w:pPr>
      <w:r>
        <w:t xml:space="preserve"> </w:t>
      </w:r>
    </w:p>
    <w:p w14:paraId="30C53AC3" w14:textId="77777777" w:rsidR="008710A2" w:rsidRDefault="00E22054">
      <w:pPr>
        <w:pStyle w:val="normal0"/>
        <w:ind w:right="120"/>
        <w:jc w:val="center"/>
      </w:pPr>
      <w:r>
        <w:t xml:space="preserve"> </w:t>
      </w:r>
    </w:p>
    <w:p w14:paraId="196C1300" w14:textId="77777777" w:rsidR="008710A2" w:rsidRDefault="00E22054">
      <w:pPr>
        <w:pStyle w:val="normal0"/>
        <w:ind w:right="120"/>
        <w:jc w:val="center"/>
      </w:pPr>
      <w:r>
        <w:t xml:space="preserve"> </w:t>
      </w:r>
    </w:p>
    <w:p w14:paraId="62219767" w14:textId="77777777" w:rsidR="008710A2" w:rsidRDefault="00E22054">
      <w:pPr>
        <w:pStyle w:val="normal0"/>
        <w:ind w:right="120"/>
        <w:jc w:val="center"/>
      </w:pPr>
      <w:r>
        <w:t xml:space="preserve"> </w:t>
      </w:r>
    </w:p>
    <w:p w14:paraId="3DBA314C" w14:textId="77777777" w:rsidR="008710A2" w:rsidRDefault="00E22054">
      <w:pPr>
        <w:pStyle w:val="normal0"/>
        <w:ind w:right="120"/>
        <w:jc w:val="center"/>
        <w:rPr>
          <w:b/>
          <w:sz w:val="40"/>
          <w:szCs w:val="40"/>
        </w:rPr>
      </w:pPr>
      <w:r>
        <w:rPr>
          <w:b/>
          <w:sz w:val="40"/>
          <w:szCs w:val="40"/>
        </w:rPr>
        <w:t>LIST OF</w:t>
      </w:r>
    </w:p>
    <w:p w14:paraId="2B01F326" w14:textId="77777777" w:rsidR="008710A2" w:rsidRDefault="00E22054">
      <w:pPr>
        <w:pStyle w:val="normal0"/>
        <w:ind w:right="120"/>
        <w:jc w:val="center"/>
      </w:pPr>
      <w:r>
        <w:t xml:space="preserve"> </w:t>
      </w:r>
    </w:p>
    <w:p w14:paraId="04D9B7AC" w14:textId="77777777" w:rsidR="008710A2" w:rsidRDefault="00E22054">
      <w:pPr>
        <w:pStyle w:val="normal0"/>
        <w:ind w:right="120"/>
        <w:jc w:val="center"/>
        <w:rPr>
          <w:b/>
          <w:sz w:val="40"/>
          <w:szCs w:val="40"/>
        </w:rPr>
      </w:pPr>
      <w:r>
        <w:rPr>
          <w:b/>
          <w:sz w:val="40"/>
          <w:szCs w:val="40"/>
        </w:rPr>
        <w:t>MINISTERS’ INTERESTS</w:t>
      </w:r>
    </w:p>
    <w:p w14:paraId="2F68042C" w14:textId="77777777" w:rsidR="008710A2" w:rsidRDefault="00E22054">
      <w:pPr>
        <w:pStyle w:val="normal0"/>
        <w:ind w:right="120"/>
        <w:jc w:val="center"/>
      </w:pPr>
      <w:r>
        <w:t xml:space="preserve"> </w:t>
      </w:r>
    </w:p>
    <w:p w14:paraId="4474D8C9" w14:textId="77777777" w:rsidR="008710A2" w:rsidRDefault="00E22054">
      <w:pPr>
        <w:pStyle w:val="normal0"/>
        <w:ind w:right="120"/>
        <w:jc w:val="center"/>
      </w:pPr>
      <w:r>
        <w:t xml:space="preserve"> </w:t>
      </w:r>
    </w:p>
    <w:p w14:paraId="51AD77D3" w14:textId="77777777" w:rsidR="008710A2" w:rsidRDefault="00E22054">
      <w:pPr>
        <w:pStyle w:val="normal0"/>
        <w:ind w:right="120"/>
        <w:jc w:val="center"/>
      </w:pPr>
      <w:r>
        <w:t xml:space="preserve"> </w:t>
      </w:r>
    </w:p>
    <w:p w14:paraId="06DACD92" w14:textId="77777777" w:rsidR="008710A2" w:rsidRDefault="00E22054">
      <w:pPr>
        <w:pStyle w:val="normal0"/>
        <w:ind w:right="120"/>
        <w:jc w:val="center"/>
      </w:pPr>
      <w:r>
        <w:t xml:space="preserve"> </w:t>
      </w:r>
    </w:p>
    <w:p w14:paraId="130D0D71" w14:textId="77777777" w:rsidR="008710A2" w:rsidRDefault="00E22054">
      <w:pPr>
        <w:pStyle w:val="normal0"/>
        <w:ind w:right="120"/>
        <w:jc w:val="center"/>
      </w:pPr>
      <w:r>
        <w:t xml:space="preserve"> </w:t>
      </w:r>
    </w:p>
    <w:p w14:paraId="76C972C0" w14:textId="77777777" w:rsidR="008710A2" w:rsidRDefault="00E22054">
      <w:pPr>
        <w:pStyle w:val="normal0"/>
        <w:ind w:right="120"/>
        <w:jc w:val="center"/>
      </w:pPr>
      <w:r>
        <w:t xml:space="preserve"> </w:t>
      </w:r>
    </w:p>
    <w:p w14:paraId="294433A0" w14:textId="77777777" w:rsidR="008710A2" w:rsidRDefault="00E22054">
      <w:pPr>
        <w:pStyle w:val="normal0"/>
        <w:ind w:right="120"/>
        <w:jc w:val="center"/>
      </w:pPr>
      <w:r>
        <w:t xml:space="preserve"> </w:t>
      </w:r>
    </w:p>
    <w:p w14:paraId="387D4EFA" w14:textId="77777777" w:rsidR="008710A2" w:rsidRDefault="00E22054">
      <w:pPr>
        <w:pStyle w:val="normal0"/>
        <w:ind w:right="120"/>
        <w:jc w:val="center"/>
      </w:pPr>
      <w:r>
        <w:t xml:space="preserve"> </w:t>
      </w:r>
    </w:p>
    <w:p w14:paraId="3A4B9C18" w14:textId="77777777" w:rsidR="008710A2" w:rsidRDefault="00E22054">
      <w:pPr>
        <w:pStyle w:val="normal0"/>
        <w:ind w:right="120"/>
        <w:jc w:val="center"/>
      </w:pPr>
      <w:r>
        <w:t xml:space="preserve"> </w:t>
      </w:r>
    </w:p>
    <w:p w14:paraId="01B0254E" w14:textId="77777777" w:rsidR="008710A2" w:rsidRDefault="00E22054">
      <w:pPr>
        <w:pStyle w:val="normal0"/>
        <w:ind w:right="120"/>
        <w:jc w:val="center"/>
      </w:pPr>
      <w:r>
        <w:t xml:space="preserve"> </w:t>
      </w:r>
    </w:p>
    <w:p w14:paraId="5D93D9FB" w14:textId="77777777" w:rsidR="008710A2" w:rsidRDefault="00E22054">
      <w:pPr>
        <w:pStyle w:val="normal0"/>
        <w:ind w:right="120"/>
        <w:jc w:val="center"/>
      </w:pPr>
      <w:r>
        <w:t xml:space="preserve"> </w:t>
      </w:r>
    </w:p>
    <w:p w14:paraId="0C1E5851" w14:textId="77777777" w:rsidR="008710A2" w:rsidRDefault="00E22054">
      <w:pPr>
        <w:pStyle w:val="normal0"/>
        <w:ind w:right="120"/>
        <w:jc w:val="center"/>
      </w:pPr>
      <w:r>
        <w:t xml:space="preserve"> </w:t>
      </w:r>
    </w:p>
    <w:p w14:paraId="032ED5A6" w14:textId="77777777" w:rsidR="008710A2" w:rsidRDefault="00E22054">
      <w:pPr>
        <w:pStyle w:val="normal0"/>
        <w:ind w:right="120"/>
        <w:jc w:val="center"/>
      </w:pPr>
      <w:r>
        <w:t xml:space="preserve"> </w:t>
      </w:r>
    </w:p>
    <w:p w14:paraId="36C6F9F4" w14:textId="77777777" w:rsidR="008710A2" w:rsidRDefault="00E22054">
      <w:pPr>
        <w:pStyle w:val="normal0"/>
        <w:ind w:right="120"/>
        <w:jc w:val="center"/>
      </w:pPr>
      <w:r>
        <w:t xml:space="preserve"> </w:t>
      </w:r>
    </w:p>
    <w:p w14:paraId="0A6FC569" w14:textId="77777777" w:rsidR="008710A2" w:rsidRDefault="00E22054">
      <w:pPr>
        <w:pStyle w:val="normal0"/>
        <w:ind w:right="120"/>
        <w:jc w:val="center"/>
      </w:pPr>
      <w:r>
        <w:t xml:space="preserve"> </w:t>
      </w:r>
    </w:p>
    <w:p w14:paraId="7CF5075C" w14:textId="77777777" w:rsidR="008710A2" w:rsidRDefault="00E22054">
      <w:pPr>
        <w:pStyle w:val="normal0"/>
        <w:ind w:right="120"/>
        <w:jc w:val="center"/>
      </w:pPr>
      <w:r>
        <w:t xml:space="preserve"> </w:t>
      </w:r>
    </w:p>
    <w:p w14:paraId="5F2859CB" w14:textId="77777777" w:rsidR="008710A2" w:rsidRDefault="00E22054">
      <w:pPr>
        <w:pStyle w:val="normal0"/>
        <w:ind w:right="120"/>
        <w:jc w:val="center"/>
      </w:pPr>
      <w:r>
        <w:t xml:space="preserve"> </w:t>
      </w:r>
    </w:p>
    <w:p w14:paraId="2A09A6E0" w14:textId="77777777" w:rsidR="008710A2" w:rsidRDefault="00E22054">
      <w:pPr>
        <w:pStyle w:val="normal0"/>
        <w:ind w:right="120"/>
        <w:jc w:val="center"/>
      </w:pPr>
      <w:r>
        <w:t xml:space="preserve"> </w:t>
      </w:r>
    </w:p>
    <w:p w14:paraId="4F53A8F4" w14:textId="77777777" w:rsidR="008710A2" w:rsidRDefault="00E22054">
      <w:pPr>
        <w:pStyle w:val="normal0"/>
        <w:ind w:right="120"/>
        <w:jc w:val="center"/>
      </w:pPr>
      <w:r>
        <w:t xml:space="preserve"> </w:t>
      </w:r>
    </w:p>
    <w:p w14:paraId="578580B7" w14:textId="77777777" w:rsidR="008710A2" w:rsidRDefault="00E22054">
      <w:pPr>
        <w:pStyle w:val="normal0"/>
        <w:ind w:right="120"/>
        <w:jc w:val="center"/>
      </w:pPr>
      <w:r>
        <w:t xml:space="preserve"> </w:t>
      </w:r>
    </w:p>
    <w:p w14:paraId="37A7D1C9" w14:textId="77777777" w:rsidR="008710A2" w:rsidRDefault="00E22054">
      <w:pPr>
        <w:pStyle w:val="normal0"/>
        <w:ind w:right="120"/>
        <w:jc w:val="center"/>
      </w:pPr>
      <w:r>
        <w:t xml:space="preserve"> </w:t>
      </w:r>
    </w:p>
    <w:p w14:paraId="3C27D5AD" w14:textId="77777777" w:rsidR="008710A2" w:rsidRDefault="00E22054">
      <w:pPr>
        <w:pStyle w:val="normal0"/>
        <w:ind w:right="120"/>
        <w:jc w:val="center"/>
        <w:rPr>
          <w:b/>
          <w:sz w:val="32"/>
          <w:szCs w:val="32"/>
        </w:rPr>
      </w:pPr>
      <w:r>
        <w:rPr>
          <w:b/>
          <w:sz w:val="32"/>
          <w:szCs w:val="32"/>
        </w:rPr>
        <w:t>CABINET OFFICE</w:t>
      </w:r>
    </w:p>
    <w:p w14:paraId="5F3D1687" w14:textId="77777777" w:rsidR="008710A2" w:rsidRPr="009E3DE8" w:rsidRDefault="00E22054">
      <w:pPr>
        <w:pStyle w:val="normal0"/>
        <w:ind w:right="120"/>
        <w:jc w:val="center"/>
        <w:rPr>
          <w:color w:val="auto"/>
          <w:sz w:val="28"/>
          <w:szCs w:val="28"/>
        </w:rPr>
      </w:pPr>
      <w:r w:rsidRPr="009E3DE8">
        <w:rPr>
          <w:color w:val="auto"/>
          <w:sz w:val="28"/>
          <w:szCs w:val="28"/>
        </w:rPr>
        <w:t>DECEMBER 2017</w:t>
      </w:r>
    </w:p>
    <w:p w14:paraId="45961A3A" w14:textId="77777777" w:rsidR="008710A2" w:rsidRDefault="008710A2">
      <w:pPr>
        <w:pStyle w:val="normal0"/>
        <w:ind w:right="120"/>
        <w:rPr>
          <w:sz w:val="28"/>
          <w:szCs w:val="28"/>
        </w:rPr>
      </w:pPr>
    </w:p>
    <w:p w14:paraId="2A78ED1A" w14:textId="77777777" w:rsidR="008710A2" w:rsidRDefault="00E22054">
      <w:pPr>
        <w:pStyle w:val="normal0"/>
        <w:ind w:right="120"/>
      </w:pPr>
      <w:r>
        <w:t xml:space="preserve"> </w:t>
      </w:r>
    </w:p>
    <w:p w14:paraId="7C2CC39A" w14:textId="77777777" w:rsidR="008710A2" w:rsidRDefault="008710A2">
      <w:pPr>
        <w:pStyle w:val="normal0"/>
        <w:ind w:right="120"/>
        <w:rPr>
          <w:b/>
          <w:sz w:val="32"/>
          <w:szCs w:val="32"/>
        </w:rPr>
      </w:pPr>
    </w:p>
    <w:p w14:paraId="5C58DDE2" w14:textId="77777777" w:rsidR="008710A2" w:rsidRDefault="00E22054">
      <w:pPr>
        <w:pStyle w:val="normal0"/>
        <w:ind w:right="120"/>
        <w:rPr>
          <w:b/>
          <w:sz w:val="32"/>
          <w:szCs w:val="32"/>
        </w:rPr>
      </w:pPr>
      <w:r>
        <w:br w:type="page"/>
      </w:r>
    </w:p>
    <w:p w14:paraId="58451984" w14:textId="77777777" w:rsidR="008710A2" w:rsidRDefault="00E22054">
      <w:pPr>
        <w:pStyle w:val="normal0"/>
        <w:ind w:right="120"/>
        <w:rPr>
          <w:b/>
          <w:sz w:val="32"/>
          <w:szCs w:val="32"/>
        </w:rPr>
      </w:pPr>
      <w:r>
        <w:rPr>
          <w:b/>
          <w:sz w:val="32"/>
          <w:szCs w:val="32"/>
        </w:rPr>
        <w:lastRenderedPageBreak/>
        <w:t>CONTENTS</w:t>
      </w:r>
    </w:p>
    <w:p w14:paraId="6DF0C4CD" w14:textId="77777777" w:rsidR="008710A2" w:rsidRDefault="00E22054">
      <w:pPr>
        <w:pStyle w:val="normal0"/>
        <w:ind w:right="120"/>
      </w:pPr>
      <w:r>
        <w:t xml:space="preserve"> </w:t>
      </w:r>
    </w:p>
    <w:p w14:paraId="48BAE33C" w14:textId="77777777" w:rsidR="008710A2" w:rsidRDefault="00E22054">
      <w:pPr>
        <w:pStyle w:val="normal0"/>
        <w:ind w:right="120"/>
        <w:rPr>
          <w:sz w:val="26"/>
          <w:szCs w:val="26"/>
        </w:rPr>
      </w:pPr>
      <w:r>
        <w:rPr>
          <w:sz w:val="26"/>
          <w:szCs w:val="26"/>
        </w:rPr>
        <w:t xml:space="preserve">Introduction                                                                                       </w:t>
      </w:r>
      <w:r>
        <w:rPr>
          <w:sz w:val="26"/>
          <w:szCs w:val="26"/>
        </w:rPr>
        <w:tab/>
        <w:t>3</w:t>
      </w:r>
    </w:p>
    <w:p w14:paraId="44AC4AE4" w14:textId="77777777" w:rsidR="008710A2" w:rsidRDefault="00E22054">
      <w:pPr>
        <w:pStyle w:val="normal0"/>
        <w:ind w:right="120"/>
        <w:rPr>
          <w:sz w:val="26"/>
          <w:szCs w:val="26"/>
        </w:rPr>
      </w:pPr>
      <w:r>
        <w:rPr>
          <w:sz w:val="26"/>
          <w:szCs w:val="26"/>
        </w:rPr>
        <w:t xml:space="preserve">Prime Minister                                                                          </w:t>
      </w:r>
      <w:r>
        <w:rPr>
          <w:sz w:val="26"/>
          <w:szCs w:val="26"/>
        </w:rPr>
        <w:tab/>
      </w:r>
      <w:r>
        <w:rPr>
          <w:sz w:val="26"/>
          <w:szCs w:val="26"/>
        </w:rPr>
        <w:tab/>
        <w:t>5</w:t>
      </w:r>
    </w:p>
    <w:p w14:paraId="20C1DB5B" w14:textId="0CC8A12E" w:rsidR="008710A2" w:rsidRDefault="00E22054">
      <w:pPr>
        <w:pStyle w:val="normal0"/>
        <w:ind w:right="120"/>
        <w:rPr>
          <w:sz w:val="26"/>
          <w:szCs w:val="26"/>
        </w:rPr>
      </w:pPr>
      <w:r>
        <w:rPr>
          <w:sz w:val="26"/>
          <w:szCs w:val="26"/>
        </w:rPr>
        <w:t xml:space="preserve">Attorney General’s Office                          </w:t>
      </w:r>
      <w:r w:rsidR="00BC5F0A">
        <w:rPr>
          <w:sz w:val="26"/>
          <w:szCs w:val="26"/>
        </w:rPr>
        <w:t xml:space="preserve">               </w:t>
      </w:r>
      <w:r w:rsidR="00BC5F0A">
        <w:rPr>
          <w:sz w:val="26"/>
          <w:szCs w:val="26"/>
        </w:rPr>
        <w:tab/>
        <w:t xml:space="preserve">              </w:t>
      </w:r>
      <w:r w:rsidR="00BC5F0A">
        <w:rPr>
          <w:sz w:val="26"/>
          <w:szCs w:val="26"/>
        </w:rPr>
        <w:tab/>
        <w:t>6</w:t>
      </w:r>
    </w:p>
    <w:p w14:paraId="4808F352" w14:textId="23EE840A" w:rsidR="008710A2" w:rsidRDefault="00E22054">
      <w:pPr>
        <w:pStyle w:val="normal0"/>
        <w:ind w:right="120"/>
        <w:rPr>
          <w:sz w:val="26"/>
          <w:szCs w:val="26"/>
        </w:rPr>
      </w:pPr>
      <w:r>
        <w:rPr>
          <w:sz w:val="26"/>
          <w:szCs w:val="26"/>
        </w:rPr>
        <w:t>Department for Business, Energy &amp; Indust</w:t>
      </w:r>
      <w:r w:rsidR="00BC5F0A">
        <w:rPr>
          <w:sz w:val="26"/>
          <w:szCs w:val="26"/>
        </w:rPr>
        <w:t xml:space="preserve">rial Strategy                 </w:t>
      </w:r>
      <w:r w:rsidR="00BC5F0A">
        <w:rPr>
          <w:sz w:val="26"/>
          <w:szCs w:val="26"/>
        </w:rPr>
        <w:tab/>
        <w:t>7</w:t>
      </w:r>
    </w:p>
    <w:p w14:paraId="1A6B72A6" w14:textId="5684D7D3" w:rsidR="008710A2" w:rsidRDefault="00E22054">
      <w:pPr>
        <w:pStyle w:val="normal0"/>
        <w:ind w:right="120"/>
        <w:rPr>
          <w:sz w:val="26"/>
          <w:szCs w:val="26"/>
        </w:rPr>
      </w:pPr>
      <w:r>
        <w:rPr>
          <w:sz w:val="26"/>
          <w:szCs w:val="26"/>
        </w:rPr>
        <w:t xml:space="preserve">Cabinet Office                                               </w:t>
      </w:r>
      <w:r w:rsidR="00BC5F0A">
        <w:rPr>
          <w:sz w:val="26"/>
          <w:szCs w:val="26"/>
        </w:rPr>
        <w:t xml:space="preserve">                            </w:t>
      </w:r>
      <w:r w:rsidR="00BC5F0A">
        <w:rPr>
          <w:sz w:val="26"/>
          <w:szCs w:val="26"/>
        </w:rPr>
        <w:tab/>
      </w:r>
      <w:r w:rsidR="00BC5F0A">
        <w:rPr>
          <w:sz w:val="26"/>
          <w:szCs w:val="26"/>
        </w:rPr>
        <w:tab/>
        <w:t>11</w:t>
      </w:r>
    </w:p>
    <w:p w14:paraId="271A0653" w14:textId="7D5BA33C" w:rsidR="008710A2" w:rsidRDefault="00E22054">
      <w:pPr>
        <w:pStyle w:val="normal0"/>
        <w:ind w:right="120"/>
        <w:rPr>
          <w:sz w:val="26"/>
          <w:szCs w:val="26"/>
        </w:rPr>
      </w:pPr>
      <w:r>
        <w:rPr>
          <w:sz w:val="26"/>
          <w:szCs w:val="26"/>
        </w:rPr>
        <w:t>Department for Communities and Local Go</w:t>
      </w:r>
      <w:r w:rsidR="00BC5F0A">
        <w:rPr>
          <w:sz w:val="26"/>
          <w:szCs w:val="26"/>
        </w:rPr>
        <w:t xml:space="preserve">vernment                     </w:t>
      </w:r>
      <w:r w:rsidR="00BC5F0A">
        <w:rPr>
          <w:sz w:val="26"/>
          <w:szCs w:val="26"/>
        </w:rPr>
        <w:tab/>
        <w:t>10</w:t>
      </w:r>
    </w:p>
    <w:p w14:paraId="2C716496" w14:textId="68B73F59" w:rsidR="008710A2" w:rsidRDefault="00E22054">
      <w:pPr>
        <w:pStyle w:val="normal0"/>
        <w:ind w:right="120"/>
        <w:rPr>
          <w:sz w:val="26"/>
          <w:szCs w:val="26"/>
        </w:rPr>
      </w:pPr>
      <w:r>
        <w:rPr>
          <w:sz w:val="26"/>
          <w:szCs w:val="26"/>
        </w:rPr>
        <w:t xml:space="preserve">Department for Culture, Media and Sport        </w:t>
      </w:r>
      <w:r w:rsidR="00BC5F0A">
        <w:rPr>
          <w:sz w:val="26"/>
          <w:szCs w:val="26"/>
        </w:rPr>
        <w:t xml:space="preserve">                             </w:t>
      </w:r>
      <w:r w:rsidR="00BC5F0A">
        <w:rPr>
          <w:sz w:val="26"/>
          <w:szCs w:val="26"/>
        </w:rPr>
        <w:tab/>
        <w:t>11</w:t>
      </w:r>
    </w:p>
    <w:p w14:paraId="152C9E72" w14:textId="596DACE8" w:rsidR="008710A2" w:rsidRDefault="00E22054">
      <w:pPr>
        <w:pStyle w:val="normal0"/>
        <w:ind w:right="120"/>
        <w:rPr>
          <w:sz w:val="26"/>
          <w:szCs w:val="26"/>
        </w:rPr>
      </w:pPr>
      <w:r>
        <w:rPr>
          <w:sz w:val="26"/>
          <w:szCs w:val="26"/>
        </w:rPr>
        <w:t xml:space="preserve">Ministry of Defence                                       </w:t>
      </w:r>
      <w:r w:rsidR="00BC5F0A">
        <w:rPr>
          <w:sz w:val="26"/>
          <w:szCs w:val="26"/>
        </w:rPr>
        <w:t xml:space="preserve">                            </w:t>
      </w:r>
      <w:r w:rsidR="00BC5F0A">
        <w:rPr>
          <w:sz w:val="26"/>
          <w:szCs w:val="26"/>
        </w:rPr>
        <w:tab/>
      </w:r>
      <w:r w:rsidR="00BC5F0A">
        <w:rPr>
          <w:sz w:val="26"/>
          <w:szCs w:val="26"/>
        </w:rPr>
        <w:tab/>
        <w:t>13</w:t>
      </w:r>
    </w:p>
    <w:p w14:paraId="6BC7279F" w14:textId="0F2F1158" w:rsidR="008710A2" w:rsidRDefault="00E22054">
      <w:pPr>
        <w:pStyle w:val="normal0"/>
        <w:ind w:right="120"/>
        <w:rPr>
          <w:sz w:val="26"/>
          <w:szCs w:val="26"/>
        </w:rPr>
      </w:pPr>
      <w:r>
        <w:rPr>
          <w:sz w:val="26"/>
          <w:szCs w:val="26"/>
        </w:rPr>
        <w:t xml:space="preserve">Department for Education                          </w:t>
      </w:r>
      <w:r w:rsidR="00BC5F0A">
        <w:rPr>
          <w:sz w:val="26"/>
          <w:szCs w:val="26"/>
        </w:rPr>
        <w:t xml:space="preserve">     </w:t>
      </w:r>
      <w:r w:rsidR="00BC5F0A">
        <w:rPr>
          <w:sz w:val="26"/>
          <w:szCs w:val="26"/>
        </w:rPr>
        <w:tab/>
        <w:t xml:space="preserve">                       </w:t>
      </w:r>
      <w:r w:rsidR="00BC5F0A">
        <w:rPr>
          <w:sz w:val="26"/>
          <w:szCs w:val="26"/>
        </w:rPr>
        <w:tab/>
        <w:t>14</w:t>
      </w:r>
    </w:p>
    <w:p w14:paraId="5247DF0B" w14:textId="258D9907" w:rsidR="008710A2" w:rsidRDefault="00E22054">
      <w:pPr>
        <w:pStyle w:val="normal0"/>
        <w:ind w:right="120"/>
        <w:rPr>
          <w:sz w:val="26"/>
          <w:szCs w:val="26"/>
        </w:rPr>
      </w:pPr>
      <w:r>
        <w:rPr>
          <w:sz w:val="26"/>
          <w:szCs w:val="26"/>
        </w:rPr>
        <w:t>Department of Exiting the European Unio</w:t>
      </w:r>
      <w:r w:rsidR="00BC5F0A">
        <w:rPr>
          <w:sz w:val="26"/>
          <w:szCs w:val="26"/>
        </w:rPr>
        <w:t xml:space="preserve">n          </w:t>
      </w:r>
      <w:r w:rsidR="00BC5F0A">
        <w:rPr>
          <w:sz w:val="26"/>
          <w:szCs w:val="26"/>
        </w:rPr>
        <w:tab/>
        <w:t xml:space="preserve">           </w:t>
      </w:r>
      <w:r w:rsidR="00BC5F0A">
        <w:rPr>
          <w:sz w:val="26"/>
          <w:szCs w:val="26"/>
        </w:rPr>
        <w:tab/>
        <w:t xml:space="preserve">     </w:t>
      </w:r>
      <w:r w:rsidR="00BC5F0A">
        <w:rPr>
          <w:sz w:val="26"/>
          <w:szCs w:val="26"/>
        </w:rPr>
        <w:tab/>
        <w:t>16</w:t>
      </w:r>
    </w:p>
    <w:p w14:paraId="2A449292" w14:textId="2A20EAC9" w:rsidR="008710A2" w:rsidRDefault="00E22054">
      <w:pPr>
        <w:pStyle w:val="normal0"/>
        <w:ind w:right="120"/>
        <w:rPr>
          <w:sz w:val="26"/>
          <w:szCs w:val="26"/>
        </w:rPr>
      </w:pPr>
      <w:r>
        <w:rPr>
          <w:sz w:val="26"/>
          <w:szCs w:val="26"/>
        </w:rPr>
        <w:t>Department for Environment, Food and Rural</w:t>
      </w:r>
      <w:r w:rsidR="00BC5F0A">
        <w:rPr>
          <w:sz w:val="26"/>
          <w:szCs w:val="26"/>
        </w:rPr>
        <w:t xml:space="preserve"> Affairs                     </w:t>
      </w:r>
      <w:r w:rsidR="00BC5F0A">
        <w:rPr>
          <w:sz w:val="26"/>
          <w:szCs w:val="26"/>
        </w:rPr>
        <w:tab/>
        <w:t>17</w:t>
      </w:r>
    </w:p>
    <w:p w14:paraId="23B7C242" w14:textId="5141FAF2" w:rsidR="008710A2" w:rsidRDefault="00E22054">
      <w:pPr>
        <w:pStyle w:val="normal0"/>
        <w:ind w:right="120"/>
        <w:rPr>
          <w:sz w:val="26"/>
          <w:szCs w:val="26"/>
        </w:rPr>
      </w:pPr>
      <w:r>
        <w:rPr>
          <w:sz w:val="26"/>
          <w:szCs w:val="26"/>
        </w:rPr>
        <w:t xml:space="preserve">Foreign and Commonwealth Office                 </w:t>
      </w:r>
      <w:r w:rsidR="00BC5F0A">
        <w:rPr>
          <w:sz w:val="26"/>
          <w:szCs w:val="26"/>
        </w:rPr>
        <w:t xml:space="preserve">                             </w:t>
      </w:r>
      <w:r w:rsidR="00BC5F0A">
        <w:rPr>
          <w:sz w:val="26"/>
          <w:szCs w:val="26"/>
        </w:rPr>
        <w:tab/>
        <w:t>19</w:t>
      </w:r>
    </w:p>
    <w:p w14:paraId="5BA421EF" w14:textId="514692E9" w:rsidR="008710A2" w:rsidRDefault="00E22054">
      <w:pPr>
        <w:pStyle w:val="normal0"/>
        <w:ind w:right="120"/>
        <w:rPr>
          <w:sz w:val="26"/>
          <w:szCs w:val="26"/>
        </w:rPr>
      </w:pPr>
      <w:r>
        <w:rPr>
          <w:sz w:val="26"/>
          <w:szCs w:val="26"/>
        </w:rPr>
        <w:t xml:space="preserve">Department of Health                                     </w:t>
      </w:r>
      <w:r w:rsidR="00BC5F0A">
        <w:rPr>
          <w:sz w:val="26"/>
          <w:szCs w:val="26"/>
        </w:rPr>
        <w:t xml:space="preserve">                            </w:t>
      </w:r>
      <w:r w:rsidR="00BC5F0A">
        <w:rPr>
          <w:sz w:val="26"/>
          <w:szCs w:val="26"/>
        </w:rPr>
        <w:tab/>
      </w:r>
      <w:r w:rsidR="00BC5F0A">
        <w:rPr>
          <w:sz w:val="26"/>
          <w:szCs w:val="26"/>
        </w:rPr>
        <w:tab/>
        <w:t>21</w:t>
      </w:r>
    </w:p>
    <w:p w14:paraId="42B6C45C" w14:textId="61AEE05A" w:rsidR="008710A2" w:rsidRDefault="00E22054">
      <w:pPr>
        <w:pStyle w:val="normal0"/>
        <w:ind w:right="120"/>
        <w:rPr>
          <w:sz w:val="26"/>
          <w:szCs w:val="26"/>
        </w:rPr>
      </w:pPr>
      <w:r>
        <w:rPr>
          <w:sz w:val="26"/>
          <w:szCs w:val="26"/>
        </w:rPr>
        <w:t xml:space="preserve">Home Office                                                 </w:t>
      </w:r>
      <w:r w:rsidR="00610696">
        <w:rPr>
          <w:sz w:val="26"/>
          <w:szCs w:val="26"/>
        </w:rPr>
        <w:t xml:space="preserve">                            </w:t>
      </w:r>
      <w:r w:rsidR="00610696">
        <w:rPr>
          <w:sz w:val="26"/>
          <w:szCs w:val="26"/>
        </w:rPr>
        <w:tab/>
      </w:r>
      <w:r w:rsidR="00610696">
        <w:rPr>
          <w:sz w:val="26"/>
          <w:szCs w:val="26"/>
        </w:rPr>
        <w:tab/>
        <w:t>22</w:t>
      </w:r>
    </w:p>
    <w:p w14:paraId="7897E4E5" w14:textId="4AC29054" w:rsidR="008710A2" w:rsidRDefault="00E22054">
      <w:pPr>
        <w:pStyle w:val="normal0"/>
        <w:ind w:right="120"/>
        <w:rPr>
          <w:sz w:val="26"/>
          <w:szCs w:val="26"/>
        </w:rPr>
      </w:pPr>
      <w:r>
        <w:rPr>
          <w:sz w:val="26"/>
          <w:szCs w:val="26"/>
        </w:rPr>
        <w:t xml:space="preserve">Department for International Development       </w:t>
      </w:r>
      <w:r w:rsidR="00610696">
        <w:rPr>
          <w:sz w:val="26"/>
          <w:szCs w:val="26"/>
        </w:rPr>
        <w:t xml:space="preserve">                             </w:t>
      </w:r>
      <w:r w:rsidR="00610696">
        <w:rPr>
          <w:sz w:val="26"/>
          <w:szCs w:val="26"/>
        </w:rPr>
        <w:tab/>
        <w:t>23</w:t>
      </w:r>
    </w:p>
    <w:p w14:paraId="76351F79" w14:textId="01810F6F" w:rsidR="008710A2" w:rsidRDefault="00E22054">
      <w:pPr>
        <w:pStyle w:val="normal0"/>
        <w:ind w:right="120"/>
        <w:rPr>
          <w:sz w:val="26"/>
          <w:szCs w:val="26"/>
        </w:rPr>
      </w:pPr>
      <w:r>
        <w:rPr>
          <w:sz w:val="26"/>
          <w:szCs w:val="26"/>
        </w:rPr>
        <w:t xml:space="preserve">Department for International Trade                  </w:t>
      </w:r>
      <w:r w:rsidR="001C567F">
        <w:rPr>
          <w:sz w:val="26"/>
          <w:szCs w:val="26"/>
        </w:rPr>
        <w:t xml:space="preserve">                             </w:t>
      </w:r>
      <w:r w:rsidR="00610696">
        <w:rPr>
          <w:sz w:val="26"/>
          <w:szCs w:val="26"/>
        </w:rPr>
        <w:tab/>
        <w:t>24</w:t>
      </w:r>
    </w:p>
    <w:p w14:paraId="6F054F94" w14:textId="7474EDB0" w:rsidR="008710A2" w:rsidRDefault="00E22054">
      <w:pPr>
        <w:pStyle w:val="normal0"/>
        <w:ind w:right="120"/>
        <w:rPr>
          <w:sz w:val="26"/>
          <w:szCs w:val="26"/>
        </w:rPr>
      </w:pPr>
      <w:r>
        <w:rPr>
          <w:sz w:val="26"/>
          <w:szCs w:val="26"/>
        </w:rPr>
        <w:t xml:space="preserve">Ministry of Justice                                                 </w:t>
      </w:r>
      <w:r w:rsidR="00610696">
        <w:rPr>
          <w:sz w:val="26"/>
          <w:szCs w:val="26"/>
        </w:rPr>
        <w:t xml:space="preserve">                             </w:t>
      </w:r>
      <w:r w:rsidR="00610696">
        <w:rPr>
          <w:sz w:val="26"/>
          <w:szCs w:val="26"/>
        </w:rPr>
        <w:tab/>
        <w:t>25</w:t>
      </w:r>
    </w:p>
    <w:p w14:paraId="39CACCE3" w14:textId="675E60B3" w:rsidR="008710A2" w:rsidRDefault="00E22054">
      <w:pPr>
        <w:pStyle w:val="normal0"/>
        <w:ind w:right="120"/>
        <w:rPr>
          <w:sz w:val="26"/>
          <w:szCs w:val="26"/>
        </w:rPr>
      </w:pPr>
      <w:r>
        <w:rPr>
          <w:sz w:val="26"/>
          <w:szCs w:val="26"/>
        </w:rPr>
        <w:t xml:space="preserve">Northern Ireland Office                                   </w:t>
      </w:r>
      <w:r w:rsidR="00BC5F0A">
        <w:rPr>
          <w:sz w:val="26"/>
          <w:szCs w:val="26"/>
        </w:rPr>
        <w:t xml:space="preserve">                         </w:t>
      </w:r>
      <w:r w:rsidR="00610696">
        <w:rPr>
          <w:sz w:val="26"/>
          <w:szCs w:val="26"/>
        </w:rPr>
        <w:t xml:space="preserve">   </w:t>
      </w:r>
      <w:r w:rsidR="00610696">
        <w:rPr>
          <w:sz w:val="26"/>
          <w:szCs w:val="26"/>
        </w:rPr>
        <w:tab/>
      </w:r>
      <w:r w:rsidR="00610696">
        <w:rPr>
          <w:sz w:val="26"/>
          <w:szCs w:val="26"/>
        </w:rPr>
        <w:tab/>
        <w:t>26</w:t>
      </w:r>
    </w:p>
    <w:p w14:paraId="3422FE80" w14:textId="577414A1" w:rsidR="008710A2" w:rsidRDefault="00E22054">
      <w:pPr>
        <w:pStyle w:val="normal0"/>
        <w:ind w:right="120"/>
        <w:rPr>
          <w:sz w:val="26"/>
          <w:szCs w:val="26"/>
        </w:rPr>
      </w:pPr>
      <w:r>
        <w:rPr>
          <w:sz w:val="26"/>
          <w:szCs w:val="26"/>
        </w:rPr>
        <w:t xml:space="preserve">Office of the Advocate General for Scotland                     </w:t>
      </w:r>
      <w:r w:rsidR="00610696">
        <w:rPr>
          <w:sz w:val="26"/>
          <w:szCs w:val="26"/>
        </w:rPr>
        <w:t xml:space="preserve">            </w:t>
      </w:r>
      <w:r w:rsidR="00610696">
        <w:rPr>
          <w:sz w:val="26"/>
          <w:szCs w:val="26"/>
        </w:rPr>
        <w:tab/>
        <w:t>27</w:t>
      </w:r>
    </w:p>
    <w:p w14:paraId="3D8A4CC4" w14:textId="41D8DCA8" w:rsidR="008710A2" w:rsidRDefault="00E22054">
      <w:pPr>
        <w:pStyle w:val="normal0"/>
        <w:ind w:right="120"/>
        <w:rPr>
          <w:sz w:val="26"/>
          <w:szCs w:val="26"/>
        </w:rPr>
      </w:pPr>
      <w:r>
        <w:rPr>
          <w:sz w:val="26"/>
          <w:szCs w:val="26"/>
        </w:rPr>
        <w:t>Office of the Leader of the House of Comm</w:t>
      </w:r>
      <w:r w:rsidR="00610696">
        <w:rPr>
          <w:sz w:val="26"/>
          <w:szCs w:val="26"/>
        </w:rPr>
        <w:t xml:space="preserve">ons           </w:t>
      </w:r>
      <w:r w:rsidR="00610696">
        <w:rPr>
          <w:sz w:val="26"/>
          <w:szCs w:val="26"/>
        </w:rPr>
        <w:tab/>
        <w:t xml:space="preserve">              </w:t>
      </w:r>
      <w:r w:rsidR="00610696">
        <w:rPr>
          <w:sz w:val="26"/>
          <w:szCs w:val="26"/>
        </w:rPr>
        <w:tab/>
        <w:t>28</w:t>
      </w:r>
    </w:p>
    <w:p w14:paraId="7DAFD3FD" w14:textId="0DB010E7" w:rsidR="008710A2" w:rsidRDefault="00E22054">
      <w:pPr>
        <w:pStyle w:val="normal0"/>
        <w:ind w:right="120"/>
        <w:rPr>
          <w:sz w:val="26"/>
          <w:szCs w:val="26"/>
        </w:rPr>
      </w:pPr>
      <w:r>
        <w:rPr>
          <w:sz w:val="26"/>
          <w:szCs w:val="26"/>
        </w:rPr>
        <w:t xml:space="preserve">Office of the Leader of the House of Lords      </w:t>
      </w:r>
      <w:r w:rsidR="00610696">
        <w:rPr>
          <w:sz w:val="26"/>
          <w:szCs w:val="26"/>
        </w:rPr>
        <w:t xml:space="preserve">                             </w:t>
      </w:r>
      <w:r w:rsidR="00610696">
        <w:rPr>
          <w:sz w:val="26"/>
          <w:szCs w:val="26"/>
        </w:rPr>
        <w:tab/>
        <w:t>29</w:t>
      </w:r>
    </w:p>
    <w:p w14:paraId="5D649A7A" w14:textId="2F1971F0" w:rsidR="008710A2" w:rsidRDefault="00E22054">
      <w:pPr>
        <w:pStyle w:val="normal0"/>
        <w:ind w:right="120"/>
        <w:rPr>
          <w:sz w:val="26"/>
          <w:szCs w:val="26"/>
        </w:rPr>
      </w:pPr>
      <w:r>
        <w:rPr>
          <w:sz w:val="26"/>
          <w:szCs w:val="26"/>
        </w:rPr>
        <w:t xml:space="preserve">Scotland Office                                                                      </w:t>
      </w:r>
      <w:r w:rsidR="00610696">
        <w:rPr>
          <w:sz w:val="26"/>
          <w:szCs w:val="26"/>
        </w:rPr>
        <w:t xml:space="preserve">   </w:t>
      </w:r>
      <w:r w:rsidR="00610696">
        <w:rPr>
          <w:sz w:val="26"/>
          <w:szCs w:val="26"/>
        </w:rPr>
        <w:tab/>
      </w:r>
      <w:r w:rsidR="00610696">
        <w:rPr>
          <w:sz w:val="26"/>
          <w:szCs w:val="26"/>
        </w:rPr>
        <w:tab/>
        <w:t>30</w:t>
      </w:r>
    </w:p>
    <w:p w14:paraId="7787270A" w14:textId="4C8CEBD8" w:rsidR="008710A2" w:rsidRDefault="00E22054">
      <w:pPr>
        <w:pStyle w:val="normal0"/>
        <w:ind w:right="120"/>
        <w:rPr>
          <w:sz w:val="26"/>
          <w:szCs w:val="26"/>
        </w:rPr>
      </w:pPr>
      <w:r>
        <w:rPr>
          <w:sz w:val="26"/>
          <w:szCs w:val="26"/>
        </w:rPr>
        <w:t xml:space="preserve">Department for Transport                               </w:t>
      </w:r>
      <w:r w:rsidR="00610696">
        <w:rPr>
          <w:sz w:val="26"/>
          <w:szCs w:val="26"/>
        </w:rPr>
        <w:t xml:space="preserve">                            </w:t>
      </w:r>
      <w:r w:rsidR="00610696">
        <w:rPr>
          <w:sz w:val="26"/>
          <w:szCs w:val="26"/>
        </w:rPr>
        <w:tab/>
      </w:r>
      <w:r w:rsidR="00610696">
        <w:rPr>
          <w:sz w:val="26"/>
          <w:szCs w:val="26"/>
        </w:rPr>
        <w:tab/>
        <w:t>31</w:t>
      </w:r>
    </w:p>
    <w:p w14:paraId="16F199FB" w14:textId="2BDC6DA5" w:rsidR="008710A2" w:rsidRDefault="00E22054">
      <w:pPr>
        <w:pStyle w:val="normal0"/>
        <w:ind w:right="120"/>
        <w:rPr>
          <w:sz w:val="26"/>
          <w:szCs w:val="26"/>
        </w:rPr>
      </w:pPr>
      <w:r>
        <w:rPr>
          <w:sz w:val="26"/>
          <w:szCs w:val="26"/>
        </w:rPr>
        <w:t xml:space="preserve">HM Treasury                                              </w:t>
      </w:r>
      <w:r w:rsidR="00610696">
        <w:rPr>
          <w:sz w:val="26"/>
          <w:szCs w:val="26"/>
        </w:rPr>
        <w:t xml:space="preserve">                      </w:t>
      </w:r>
      <w:r w:rsidR="00610696">
        <w:rPr>
          <w:sz w:val="26"/>
          <w:szCs w:val="26"/>
        </w:rPr>
        <w:tab/>
        <w:t xml:space="preserve">     </w:t>
      </w:r>
      <w:r w:rsidR="00610696">
        <w:rPr>
          <w:sz w:val="26"/>
          <w:szCs w:val="26"/>
        </w:rPr>
        <w:tab/>
      </w:r>
      <w:r w:rsidR="00610696">
        <w:rPr>
          <w:sz w:val="26"/>
          <w:szCs w:val="26"/>
        </w:rPr>
        <w:tab/>
        <w:t>33</w:t>
      </w:r>
    </w:p>
    <w:p w14:paraId="4DACE2A9" w14:textId="10B93C86" w:rsidR="008710A2" w:rsidRDefault="00E22054">
      <w:pPr>
        <w:pStyle w:val="normal0"/>
        <w:ind w:right="120"/>
        <w:rPr>
          <w:sz w:val="26"/>
          <w:szCs w:val="26"/>
        </w:rPr>
      </w:pPr>
      <w:r>
        <w:rPr>
          <w:sz w:val="26"/>
          <w:szCs w:val="26"/>
        </w:rPr>
        <w:t xml:space="preserve">Wales Office                                                          </w:t>
      </w:r>
      <w:r w:rsidR="0086608B">
        <w:rPr>
          <w:sz w:val="26"/>
          <w:szCs w:val="26"/>
        </w:rPr>
        <w:t xml:space="preserve">                   </w:t>
      </w:r>
      <w:r w:rsidR="0086608B">
        <w:rPr>
          <w:sz w:val="26"/>
          <w:szCs w:val="26"/>
        </w:rPr>
        <w:tab/>
      </w:r>
      <w:r w:rsidR="0086608B">
        <w:rPr>
          <w:sz w:val="26"/>
          <w:szCs w:val="26"/>
        </w:rPr>
        <w:tab/>
        <w:t>34</w:t>
      </w:r>
    </w:p>
    <w:p w14:paraId="7C805B3C" w14:textId="791A2334" w:rsidR="008710A2" w:rsidRDefault="00E22054">
      <w:pPr>
        <w:pStyle w:val="normal0"/>
        <w:ind w:right="120"/>
        <w:rPr>
          <w:sz w:val="26"/>
          <w:szCs w:val="26"/>
        </w:rPr>
      </w:pPr>
      <w:r>
        <w:rPr>
          <w:sz w:val="26"/>
          <w:szCs w:val="26"/>
        </w:rPr>
        <w:t xml:space="preserve">Department for Work and Pensions               </w:t>
      </w:r>
      <w:r w:rsidR="0086608B">
        <w:rPr>
          <w:sz w:val="26"/>
          <w:szCs w:val="26"/>
        </w:rPr>
        <w:t xml:space="preserve">                             </w:t>
      </w:r>
      <w:r w:rsidR="0086608B">
        <w:rPr>
          <w:sz w:val="26"/>
          <w:szCs w:val="26"/>
        </w:rPr>
        <w:tab/>
        <w:t>35</w:t>
      </w:r>
    </w:p>
    <w:p w14:paraId="633917F0" w14:textId="02F208F1" w:rsidR="008710A2" w:rsidRDefault="00E22054">
      <w:pPr>
        <w:pStyle w:val="normal0"/>
        <w:ind w:right="120"/>
        <w:rPr>
          <w:sz w:val="26"/>
          <w:szCs w:val="26"/>
        </w:rPr>
      </w:pPr>
      <w:r>
        <w:rPr>
          <w:sz w:val="26"/>
          <w:szCs w:val="26"/>
        </w:rPr>
        <w:t xml:space="preserve">Government Whips – Commons                    </w:t>
      </w:r>
      <w:r w:rsidR="0086608B">
        <w:rPr>
          <w:sz w:val="26"/>
          <w:szCs w:val="26"/>
        </w:rPr>
        <w:t xml:space="preserve">                             </w:t>
      </w:r>
      <w:r w:rsidR="0086608B">
        <w:rPr>
          <w:sz w:val="26"/>
          <w:szCs w:val="26"/>
        </w:rPr>
        <w:tab/>
        <w:t>36</w:t>
      </w:r>
    </w:p>
    <w:p w14:paraId="205837DE" w14:textId="2FAC76A7" w:rsidR="008710A2" w:rsidRDefault="00E22054">
      <w:pPr>
        <w:pStyle w:val="normal0"/>
        <w:ind w:right="120"/>
        <w:rPr>
          <w:sz w:val="26"/>
          <w:szCs w:val="26"/>
        </w:rPr>
      </w:pPr>
      <w:r>
        <w:rPr>
          <w:sz w:val="26"/>
          <w:szCs w:val="26"/>
        </w:rPr>
        <w:t xml:space="preserve">Government Whips – Lords                                                 </w:t>
      </w:r>
      <w:r w:rsidR="0086608B">
        <w:rPr>
          <w:sz w:val="26"/>
          <w:szCs w:val="26"/>
        </w:rPr>
        <w:t xml:space="preserve">       </w:t>
      </w:r>
      <w:r w:rsidR="0086608B">
        <w:rPr>
          <w:sz w:val="26"/>
          <w:szCs w:val="26"/>
        </w:rPr>
        <w:tab/>
        <w:t>40</w:t>
      </w:r>
    </w:p>
    <w:p w14:paraId="736405C7" w14:textId="77777777" w:rsidR="008710A2" w:rsidRDefault="00E22054">
      <w:pPr>
        <w:pStyle w:val="normal0"/>
        <w:ind w:right="120"/>
        <w:rPr>
          <w:sz w:val="26"/>
          <w:szCs w:val="26"/>
        </w:rPr>
      </w:pPr>
      <w:r>
        <w:rPr>
          <w:sz w:val="26"/>
          <w:szCs w:val="26"/>
        </w:rPr>
        <w:t xml:space="preserve"> </w:t>
      </w:r>
    </w:p>
    <w:p w14:paraId="5F3EA418" w14:textId="77777777" w:rsidR="008710A2" w:rsidRDefault="00E22054">
      <w:pPr>
        <w:pStyle w:val="normal0"/>
        <w:ind w:right="120"/>
        <w:rPr>
          <w:sz w:val="26"/>
          <w:szCs w:val="26"/>
        </w:rPr>
      </w:pPr>
      <w:r>
        <w:rPr>
          <w:sz w:val="26"/>
          <w:szCs w:val="26"/>
        </w:rPr>
        <w:t xml:space="preserve"> </w:t>
      </w:r>
    </w:p>
    <w:p w14:paraId="012A0FDA" w14:textId="77777777" w:rsidR="008710A2" w:rsidRDefault="00E22054">
      <w:pPr>
        <w:pStyle w:val="normal0"/>
        <w:ind w:right="120"/>
        <w:rPr>
          <w:sz w:val="26"/>
          <w:szCs w:val="26"/>
        </w:rPr>
      </w:pPr>
      <w:r>
        <w:rPr>
          <w:sz w:val="26"/>
          <w:szCs w:val="26"/>
        </w:rPr>
        <w:t xml:space="preserve"> </w:t>
      </w:r>
    </w:p>
    <w:p w14:paraId="45AEDD96" w14:textId="77777777" w:rsidR="008710A2" w:rsidRDefault="00E22054">
      <w:pPr>
        <w:pStyle w:val="normal0"/>
        <w:ind w:right="120"/>
        <w:rPr>
          <w:sz w:val="26"/>
          <w:szCs w:val="26"/>
        </w:rPr>
      </w:pPr>
      <w:r>
        <w:rPr>
          <w:sz w:val="26"/>
          <w:szCs w:val="26"/>
        </w:rPr>
        <w:t xml:space="preserve"> </w:t>
      </w:r>
    </w:p>
    <w:p w14:paraId="60779098" w14:textId="77777777" w:rsidR="008710A2" w:rsidRDefault="00E22054">
      <w:pPr>
        <w:pStyle w:val="normal0"/>
        <w:ind w:right="120"/>
        <w:rPr>
          <w:sz w:val="26"/>
          <w:szCs w:val="26"/>
        </w:rPr>
      </w:pPr>
      <w:r>
        <w:rPr>
          <w:sz w:val="26"/>
          <w:szCs w:val="26"/>
        </w:rPr>
        <w:t xml:space="preserve"> </w:t>
      </w:r>
    </w:p>
    <w:p w14:paraId="65F2F900" w14:textId="77777777" w:rsidR="008710A2" w:rsidRDefault="00E22054">
      <w:pPr>
        <w:pStyle w:val="normal0"/>
        <w:ind w:right="120"/>
        <w:rPr>
          <w:sz w:val="26"/>
          <w:szCs w:val="26"/>
        </w:rPr>
      </w:pPr>
      <w:r>
        <w:rPr>
          <w:sz w:val="26"/>
          <w:szCs w:val="26"/>
        </w:rPr>
        <w:t xml:space="preserve"> </w:t>
      </w:r>
    </w:p>
    <w:p w14:paraId="3547506A" w14:textId="77777777" w:rsidR="008710A2" w:rsidRDefault="00E22054">
      <w:pPr>
        <w:pStyle w:val="normal0"/>
        <w:ind w:right="120"/>
        <w:rPr>
          <w:sz w:val="26"/>
          <w:szCs w:val="26"/>
        </w:rPr>
      </w:pPr>
      <w:r>
        <w:rPr>
          <w:sz w:val="26"/>
          <w:szCs w:val="26"/>
        </w:rPr>
        <w:t xml:space="preserve"> </w:t>
      </w:r>
    </w:p>
    <w:p w14:paraId="0BE4BD11" w14:textId="77777777" w:rsidR="008710A2" w:rsidRDefault="00E22054">
      <w:pPr>
        <w:pStyle w:val="normal0"/>
        <w:ind w:right="120"/>
        <w:rPr>
          <w:sz w:val="26"/>
          <w:szCs w:val="26"/>
        </w:rPr>
      </w:pPr>
      <w:r>
        <w:rPr>
          <w:sz w:val="26"/>
          <w:szCs w:val="26"/>
        </w:rPr>
        <w:t xml:space="preserve"> </w:t>
      </w:r>
    </w:p>
    <w:p w14:paraId="40700C4D" w14:textId="77777777" w:rsidR="005562B1" w:rsidRDefault="005562B1">
      <w:pPr>
        <w:rPr>
          <w:b/>
          <w:sz w:val="28"/>
          <w:szCs w:val="28"/>
        </w:rPr>
      </w:pPr>
      <w:r>
        <w:rPr>
          <w:b/>
          <w:sz w:val="28"/>
          <w:szCs w:val="28"/>
        </w:rPr>
        <w:br w:type="page"/>
      </w:r>
    </w:p>
    <w:p w14:paraId="6135DE62" w14:textId="50C8BFB9" w:rsidR="008710A2" w:rsidRDefault="00E22054">
      <w:pPr>
        <w:pStyle w:val="normal0"/>
        <w:ind w:right="120"/>
        <w:rPr>
          <w:b/>
          <w:sz w:val="28"/>
          <w:szCs w:val="28"/>
        </w:rPr>
      </w:pPr>
      <w:r>
        <w:rPr>
          <w:b/>
          <w:sz w:val="28"/>
          <w:szCs w:val="28"/>
        </w:rPr>
        <w:lastRenderedPageBreak/>
        <w:t>INTRODUCTION</w:t>
      </w:r>
    </w:p>
    <w:p w14:paraId="6AA1520E" w14:textId="77777777" w:rsidR="008710A2" w:rsidRDefault="00E22054">
      <w:pPr>
        <w:pStyle w:val="normal0"/>
        <w:ind w:right="120"/>
        <w:rPr>
          <w:b/>
        </w:rPr>
      </w:pPr>
      <w:r>
        <w:rPr>
          <w:b/>
        </w:rPr>
        <w:t xml:space="preserve"> </w:t>
      </w:r>
    </w:p>
    <w:p w14:paraId="49D5D7F9" w14:textId="77777777" w:rsidR="008710A2" w:rsidRDefault="00E22054">
      <w:pPr>
        <w:pStyle w:val="normal0"/>
        <w:ind w:right="120"/>
        <w:rPr>
          <w:b/>
        </w:rPr>
      </w:pPr>
      <w:r>
        <w:rPr>
          <w:b/>
        </w:rPr>
        <w:t>Ministerial Code</w:t>
      </w:r>
    </w:p>
    <w:p w14:paraId="2BCB5316" w14:textId="77777777" w:rsidR="008710A2" w:rsidRDefault="00E22054">
      <w:pPr>
        <w:pStyle w:val="normal0"/>
        <w:ind w:right="120"/>
      </w:pPr>
      <w:r>
        <w:t xml:space="preserve"> </w:t>
      </w:r>
    </w:p>
    <w:p w14:paraId="323F2E7D" w14:textId="77777777" w:rsidR="008710A2" w:rsidRDefault="00E22054">
      <w:pPr>
        <w:pStyle w:val="normal0"/>
        <w:ind w:right="120"/>
        <w:jc w:val="both"/>
      </w:pPr>
      <w:r>
        <w:t>Under the terms of the Ministerial Code, Ministers must ensure that no conflict arises, or could reasonably be perceived to arise, between their Ministerial position and their private interests, financial or otherwise. On appointment to each new office, Ministers must provide their Permanent Secretary with a list, in writing, of all relevant interests known to them, which might be thought to give rise to a conflict.</w:t>
      </w:r>
    </w:p>
    <w:p w14:paraId="3CE72D6E" w14:textId="77777777" w:rsidR="008710A2" w:rsidRDefault="00E22054">
      <w:pPr>
        <w:pStyle w:val="normal0"/>
        <w:ind w:right="120"/>
        <w:jc w:val="both"/>
      </w:pPr>
      <w:r>
        <w:t xml:space="preserve"> </w:t>
      </w:r>
    </w:p>
    <w:p w14:paraId="0BC69B66" w14:textId="77777777" w:rsidR="008710A2" w:rsidRDefault="00E22054">
      <w:pPr>
        <w:pStyle w:val="normal0"/>
        <w:ind w:right="120"/>
        <w:jc w:val="both"/>
      </w:pPr>
      <w:r>
        <w:t>Individual declarations, and a note of any action taken in respect of individual interests, are then passed to the Cabinet Office Propriety and Ethics team and the Independent Adviser on Ministers’ Interests to confirm they are content with the action taken or to provide further advice as appropriate. The List being published today records the position at the end of this process. The Independent Adviser has been consulted in the preparation of the List, has scrutinised the declarations made, and is satisfied that measures have been put in place, where necessary, to avoid a conflict of interest.</w:t>
      </w:r>
    </w:p>
    <w:p w14:paraId="5D4441A3" w14:textId="77777777" w:rsidR="008710A2" w:rsidRDefault="00E22054">
      <w:pPr>
        <w:pStyle w:val="normal0"/>
        <w:ind w:right="120"/>
        <w:jc w:val="both"/>
      </w:pPr>
      <w:r>
        <w:t xml:space="preserve"> </w:t>
      </w:r>
    </w:p>
    <w:p w14:paraId="1E970327" w14:textId="77777777" w:rsidR="008710A2" w:rsidRDefault="00E22054">
      <w:pPr>
        <w:pStyle w:val="normal0"/>
        <w:ind w:right="120"/>
        <w:rPr>
          <w:b/>
        </w:rPr>
      </w:pPr>
      <w:r>
        <w:rPr>
          <w:b/>
        </w:rPr>
        <w:t>Scope of the List</w:t>
      </w:r>
    </w:p>
    <w:p w14:paraId="2260A917" w14:textId="77777777" w:rsidR="008710A2" w:rsidRDefault="00E22054">
      <w:pPr>
        <w:pStyle w:val="normal0"/>
        <w:ind w:right="120"/>
      </w:pPr>
      <w:r>
        <w:t xml:space="preserve"> </w:t>
      </w:r>
    </w:p>
    <w:p w14:paraId="71439A7D" w14:textId="77777777" w:rsidR="008710A2" w:rsidRDefault="00E22054">
      <w:pPr>
        <w:pStyle w:val="normal0"/>
        <w:ind w:right="120"/>
        <w:jc w:val="both"/>
      </w:pPr>
      <w:r>
        <w:t>As a Member of one or other House of Parliament, Ministers are already bound by the rules of the relevant House. It is not the purpose of the List of Ministers’ Interests to duplicate the separate registers or other information on Members’ Interests published by the two Houses, or information published separately by the Electoral Commission. It is a list of interests relevant to Ministers’ ministerial responsibilities, not their parliamentary responsibilities. Therefore, the List of Ministers’ Interests needs to be read alongside the Parliamentary Registers and relevant information published by the Electoral Commission. However, because Ministers wield executive authority, the obligation on Ministers to disclose their relevant private interests goes beyond that required of Members of Parliament generally.</w:t>
      </w:r>
    </w:p>
    <w:p w14:paraId="498AA405" w14:textId="77777777" w:rsidR="008710A2" w:rsidRDefault="00E22054">
      <w:pPr>
        <w:pStyle w:val="normal0"/>
        <w:ind w:right="120"/>
        <w:jc w:val="both"/>
      </w:pPr>
      <w:r>
        <w:t xml:space="preserve"> </w:t>
      </w:r>
    </w:p>
    <w:p w14:paraId="66C34255" w14:textId="77777777" w:rsidR="008710A2" w:rsidRDefault="00E22054">
      <w:pPr>
        <w:pStyle w:val="normal0"/>
        <w:ind w:right="120"/>
        <w:jc w:val="both"/>
      </w:pPr>
      <w:r>
        <w:t>The List contains relevant ministerial interests current at the date of publication. Where a Minister has disposed of a relevant interest, or where they did so before taking up Ministerial office, it is not included in the List.</w:t>
      </w:r>
    </w:p>
    <w:p w14:paraId="6BD4B402" w14:textId="77777777" w:rsidR="008710A2" w:rsidRDefault="00E22054">
      <w:pPr>
        <w:pStyle w:val="normal0"/>
        <w:ind w:right="120"/>
        <w:jc w:val="both"/>
      </w:pPr>
      <w:r>
        <w:t xml:space="preserve"> </w:t>
      </w:r>
    </w:p>
    <w:p w14:paraId="5A0A979A" w14:textId="77777777" w:rsidR="008710A2" w:rsidRDefault="00E22054">
      <w:pPr>
        <w:pStyle w:val="normal0"/>
        <w:ind w:right="120"/>
        <w:jc w:val="both"/>
      </w:pPr>
      <w:r>
        <w:t>The List sets out interests currently held by Ministers, or their close family members, which are additional to those already disclosed in the Parliamentary Registers and which are, or might reasonably be perceived to be, directly relevant to a Minister’s ministerial responsibilities. It also provides details of charities where a Minister is a trustee or patron. It does not include membership of charities unless the charity involved is directly relevant to a Minister’s departmental responsibilities. In addition, Ministers may have other associations with charities or non-public organisations, for example, as constituency MPs. Such associations may be historic, lapsed or the Minister may not be actively involved.</w:t>
      </w:r>
    </w:p>
    <w:p w14:paraId="6366D7EB" w14:textId="77777777" w:rsidR="008710A2" w:rsidRDefault="00E22054">
      <w:pPr>
        <w:pStyle w:val="normal0"/>
        <w:ind w:right="120"/>
      </w:pPr>
      <w:r>
        <w:t xml:space="preserve"> </w:t>
      </w:r>
    </w:p>
    <w:p w14:paraId="7B763E90" w14:textId="77777777" w:rsidR="008710A2" w:rsidRDefault="00E22054">
      <w:pPr>
        <w:pStyle w:val="normal0"/>
        <w:ind w:right="120"/>
        <w:jc w:val="both"/>
      </w:pPr>
      <w:r>
        <w:t xml:space="preserve">Nor is the List an account of all the interests or financial arrangements held by a Minister or members of their close family. If it were, it would involve unjustifiable intrusion into the private affairs not only of Ministers, but of their close family. Rather it is a list of any such </w:t>
      </w:r>
      <w:r>
        <w:lastRenderedPageBreak/>
        <w:t>interests, which are, or might reasonably be perceived to be, directly relevant to that particular Minister’s public duties.</w:t>
      </w:r>
    </w:p>
    <w:p w14:paraId="024B259C" w14:textId="77777777" w:rsidR="008710A2" w:rsidRDefault="00E22054">
      <w:pPr>
        <w:pStyle w:val="normal0"/>
        <w:ind w:right="120"/>
        <w:jc w:val="both"/>
      </w:pPr>
      <w:r>
        <w:t xml:space="preserve"> </w:t>
      </w:r>
    </w:p>
    <w:p w14:paraId="17EE7890" w14:textId="77777777" w:rsidR="008710A2" w:rsidRDefault="00E22054">
      <w:pPr>
        <w:pStyle w:val="normal0"/>
        <w:ind w:right="120"/>
        <w:rPr>
          <w:b/>
        </w:rPr>
      </w:pPr>
      <w:r>
        <w:rPr>
          <w:b/>
        </w:rPr>
        <w:t>Categories of interest disclosed</w:t>
      </w:r>
    </w:p>
    <w:p w14:paraId="3293EA35" w14:textId="77777777" w:rsidR="008710A2" w:rsidRDefault="00E22054">
      <w:pPr>
        <w:pStyle w:val="normal0"/>
        <w:ind w:right="120"/>
      </w:pPr>
      <w:r>
        <w:t xml:space="preserve"> </w:t>
      </w:r>
    </w:p>
    <w:p w14:paraId="6F8CBF14" w14:textId="77777777" w:rsidR="008710A2" w:rsidRDefault="00E22054">
      <w:pPr>
        <w:pStyle w:val="normal0"/>
        <w:ind w:right="120"/>
      </w:pPr>
      <w:r>
        <w:t>On appointment, Ministers are asked to notify their relevant interests in a number of categories.</w:t>
      </w:r>
    </w:p>
    <w:p w14:paraId="058B5B94" w14:textId="77777777" w:rsidR="008710A2" w:rsidRDefault="00E22054">
      <w:pPr>
        <w:pStyle w:val="normal0"/>
        <w:ind w:right="120"/>
      </w:pPr>
      <w:r>
        <w:t xml:space="preserve"> </w:t>
      </w:r>
    </w:p>
    <w:p w14:paraId="4E44F33D" w14:textId="77777777" w:rsidR="008710A2" w:rsidRDefault="00E22054">
      <w:pPr>
        <w:pStyle w:val="normal0"/>
        <w:ind w:right="120"/>
      </w:pPr>
      <w:r>
        <w:t>1. Financial interests</w:t>
      </w:r>
    </w:p>
    <w:p w14:paraId="46344706" w14:textId="77777777" w:rsidR="008710A2" w:rsidRDefault="00E22054">
      <w:pPr>
        <w:pStyle w:val="normal0"/>
        <w:ind w:right="120"/>
        <w:rPr>
          <w:i/>
        </w:rPr>
      </w:pPr>
      <w:r>
        <w:rPr>
          <w:i/>
        </w:rPr>
        <w:t>The List includes directly relevant interests held by a Minister. It is not therefore a list of all financial interests including all investments or loans held by a Minister. It indicates where financial interests are held in a blind trust or similar blind management arrangement.</w:t>
      </w:r>
    </w:p>
    <w:p w14:paraId="5E957F2E" w14:textId="77777777" w:rsidR="008710A2" w:rsidRDefault="00E22054">
      <w:pPr>
        <w:pStyle w:val="normal0"/>
        <w:ind w:right="120"/>
      </w:pPr>
      <w:r>
        <w:t xml:space="preserve"> </w:t>
      </w:r>
    </w:p>
    <w:p w14:paraId="283CE4EC" w14:textId="77777777" w:rsidR="008710A2" w:rsidRDefault="00E22054">
      <w:pPr>
        <w:pStyle w:val="normal0"/>
        <w:ind w:right="120"/>
      </w:pPr>
      <w:r>
        <w:t>2. Directorships and shareholdings</w:t>
      </w:r>
    </w:p>
    <w:p w14:paraId="43270A13" w14:textId="77777777" w:rsidR="008710A2" w:rsidRDefault="00E22054">
      <w:pPr>
        <w:pStyle w:val="normal0"/>
        <w:ind w:right="120"/>
        <w:rPr>
          <w:i/>
        </w:rPr>
      </w:pPr>
      <w:r>
        <w:rPr>
          <w:i/>
        </w:rPr>
        <w:t>Shareholdings are not listed where they are de minimis in nature.</w:t>
      </w:r>
    </w:p>
    <w:p w14:paraId="4BBA5AA9" w14:textId="77777777" w:rsidR="008710A2" w:rsidRDefault="00E22054">
      <w:pPr>
        <w:pStyle w:val="normal0"/>
        <w:ind w:right="120"/>
      </w:pPr>
      <w:r>
        <w:t xml:space="preserve"> </w:t>
      </w:r>
    </w:p>
    <w:p w14:paraId="4734E47A" w14:textId="77777777" w:rsidR="008710A2" w:rsidRDefault="00E22054">
      <w:pPr>
        <w:pStyle w:val="normal0"/>
        <w:ind w:right="120"/>
      </w:pPr>
      <w:r>
        <w:t>3. Investment property</w:t>
      </w:r>
    </w:p>
    <w:p w14:paraId="532E096A" w14:textId="77777777" w:rsidR="008710A2" w:rsidRDefault="00E22054">
      <w:pPr>
        <w:pStyle w:val="normal0"/>
        <w:ind w:right="120"/>
        <w:rPr>
          <w:i/>
        </w:rPr>
      </w:pPr>
      <w:r>
        <w:rPr>
          <w:i/>
        </w:rPr>
        <w:t>In line with the Registers of Interests in the two Houses of Parliament, property owned and/or occupied by Ministers for their own use is not included in the List.</w:t>
      </w:r>
    </w:p>
    <w:p w14:paraId="282C1355" w14:textId="77777777" w:rsidR="008710A2" w:rsidRDefault="00E22054">
      <w:pPr>
        <w:pStyle w:val="normal0"/>
        <w:ind w:right="120"/>
      </w:pPr>
      <w:r>
        <w:t xml:space="preserve"> </w:t>
      </w:r>
    </w:p>
    <w:p w14:paraId="3DEE65F7" w14:textId="77777777" w:rsidR="008710A2" w:rsidRDefault="00E22054">
      <w:pPr>
        <w:pStyle w:val="normal0"/>
        <w:ind w:right="120"/>
      </w:pPr>
      <w:r>
        <w:t>4. Public Appointments</w:t>
      </w:r>
    </w:p>
    <w:p w14:paraId="7DCA9682" w14:textId="77777777" w:rsidR="008710A2" w:rsidRDefault="00E22054">
      <w:pPr>
        <w:pStyle w:val="normal0"/>
        <w:ind w:right="120"/>
      </w:pPr>
      <w:r>
        <w:t xml:space="preserve"> </w:t>
      </w:r>
    </w:p>
    <w:p w14:paraId="5FFCFB00" w14:textId="77777777" w:rsidR="008710A2" w:rsidRDefault="00E22054">
      <w:pPr>
        <w:pStyle w:val="normal0"/>
        <w:ind w:right="120"/>
      </w:pPr>
      <w:r>
        <w:t>5. Charities and non-public organisations</w:t>
      </w:r>
    </w:p>
    <w:p w14:paraId="07361FEC" w14:textId="77777777" w:rsidR="008710A2" w:rsidRDefault="00E22054">
      <w:pPr>
        <w:pStyle w:val="normal0"/>
        <w:ind w:right="120"/>
        <w:rPr>
          <w:i/>
        </w:rPr>
      </w:pPr>
      <w:r>
        <w:rPr>
          <w:i/>
        </w:rPr>
        <w:t>In addition to those listed, Ministers may have other associations not relevant to their Ministerial Interests with charities or non-public organisations, for example, as constituency MPs. Such associations may be historic, lapsed or the Minister may not be actively involved.</w:t>
      </w:r>
    </w:p>
    <w:p w14:paraId="427349F2" w14:textId="77777777" w:rsidR="008710A2" w:rsidRDefault="00E22054">
      <w:pPr>
        <w:pStyle w:val="normal0"/>
        <w:ind w:right="120"/>
      </w:pPr>
      <w:r>
        <w:t xml:space="preserve"> </w:t>
      </w:r>
    </w:p>
    <w:p w14:paraId="5BE89F01" w14:textId="77777777" w:rsidR="008710A2" w:rsidRDefault="00E22054">
      <w:pPr>
        <w:pStyle w:val="normal0"/>
        <w:ind w:right="120"/>
      </w:pPr>
      <w:r>
        <w:t>6. Any other relevant interests</w:t>
      </w:r>
    </w:p>
    <w:p w14:paraId="0628DE41" w14:textId="77777777" w:rsidR="008710A2" w:rsidRDefault="00E22054">
      <w:pPr>
        <w:pStyle w:val="normal0"/>
        <w:ind w:right="120"/>
      </w:pPr>
      <w:r>
        <w:t xml:space="preserve"> </w:t>
      </w:r>
    </w:p>
    <w:p w14:paraId="68E324E0" w14:textId="77777777" w:rsidR="008710A2" w:rsidRDefault="00E22054">
      <w:pPr>
        <w:pStyle w:val="normal0"/>
        <w:ind w:right="120"/>
      </w:pPr>
      <w:r>
        <w:t>7. Relevant interests of spouse, partner or close family member</w:t>
      </w:r>
    </w:p>
    <w:p w14:paraId="6D0A873B" w14:textId="77777777" w:rsidR="008710A2" w:rsidRDefault="00E22054">
      <w:pPr>
        <w:pStyle w:val="normal0"/>
        <w:ind w:right="120"/>
      </w:pPr>
      <w:r>
        <w:t xml:space="preserve"> </w:t>
      </w:r>
    </w:p>
    <w:p w14:paraId="47F2C4D0" w14:textId="77777777" w:rsidR="008710A2" w:rsidRDefault="00E22054">
      <w:pPr>
        <w:pStyle w:val="normal0"/>
        <w:ind w:right="120"/>
      </w:pPr>
      <w:r>
        <w:t>8. Compliance with legal obligations</w:t>
      </w:r>
    </w:p>
    <w:p w14:paraId="47754C6F" w14:textId="77777777" w:rsidR="008710A2" w:rsidRDefault="00E22054">
      <w:pPr>
        <w:pStyle w:val="normal0"/>
        <w:ind w:right="120"/>
        <w:rPr>
          <w:i/>
        </w:rPr>
      </w:pPr>
      <w:r>
        <w:rPr>
          <w:i/>
        </w:rPr>
        <w:t>Ministers are asked to confirm that they have observed their overarching duty to comply with the law.</w:t>
      </w:r>
    </w:p>
    <w:p w14:paraId="7A02153D" w14:textId="77777777" w:rsidR="008710A2" w:rsidRDefault="00E22054">
      <w:pPr>
        <w:pStyle w:val="normal0"/>
        <w:ind w:right="120"/>
      </w:pPr>
      <w:r>
        <w:t xml:space="preserve"> </w:t>
      </w:r>
    </w:p>
    <w:p w14:paraId="3CF5B9F9" w14:textId="77777777" w:rsidR="008710A2" w:rsidRDefault="00E22054">
      <w:pPr>
        <w:pStyle w:val="normal0"/>
        <w:ind w:right="120"/>
      </w:pPr>
      <w:r>
        <w:t xml:space="preserve"> </w:t>
      </w:r>
    </w:p>
    <w:p w14:paraId="39EC6631" w14:textId="77777777" w:rsidR="008710A2" w:rsidRDefault="00E22054">
      <w:pPr>
        <w:pStyle w:val="normal0"/>
        <w:ind w:right="120"/>
      </w:pPr>
      <w:r>
        <w:t xml:space="preserve"> </w:t>
      </w:r>
    </w:p>
    <w:p w14:paraId="3D192C62" w14:textId="77777777" w:rsidR="008710A2" w:rsidRDefault="00E22054">
      <w:pPr>
        <w:pStyle w:val="normal0"/>
        <w:ind w:right="120"/>
      </w:pPr>
      <w:r>
        <w:t xml:space="preserve"> </w:t>
      </w:r>
    </w:p>
    <w:p w14:paraId="09C8897E" w14:textId="77777777" w:rsidR="008710A2" w:rsidRDefault="00E22054">
      <w:pPr>
        <w:pStyle w:val="normal0"/>
        <w:ind w:right="120"/>
      </w:pPr>
      <w:r>
        <w:t>Cabinet Office</w:t>
      </w:r>
    </w:p>
    <w:p w14:paraId="6D4F4ABD" w14:textId="77777777" w:rsidR="008710A2" w:rsidRPr="009E3DE8" w:rsidRDefault="00E22054">
      <w:pPr>
        <w:pStyle w:val="normal0"/>
        <w:ind w:right="120"/>
        <w:rPr>
          <w:color w:val="auto"/>
        </w:rPr>
      </w:pPr>
      <w:r w:rsidRPr="009E3DE8">
        <w:rPr>
          <w:color w:val="auto"/>
        </w:rPr>
        <w:t>December 2017</w:t>
      </w:r>
    </w:p>
    <w:p w14:paraId="15F315B2" w14:textId="77777777" w:rsidR="008710A2" w:rsidRDefault="008710A2">
      <w:pPr>
        <w:pStyle w:val="normal0"/>
        <w:ind w:right="120"/>
      </w:pPr>
    </w:p>
    <w:p w14:paraId="299409D5" w14:textId="77777777" w:rsidR="008710A2" w:rsidRDefault="008710A2">
      <w:pPr>
        <w:pStyle w:val="normal0"/>
        <w:ind w:right="120"/>
      </w:pPr>
    </w:p>
    <w:p w14:paraId="2F4A04C0" w14:textId="77777777" w:rsidR="008710A2" w:rsidRDefault="008710A2">
      <w:pPr>
        <w:pStyle w:val="normal0"/>
        <w:ind w:right="120"/>
      </w:pPr>
    </w:p>
    <w:p w14:paraId="45A50175" w14:textId="77777777" w:rsidR="008710A2" w:rsidRDefault="008710A2">
      <w:pPr>
        <w:pStyle w:val="normal0"/>
        <w:ind w:right="120"/>
      </w:pPr>
    </w:p>
    <w:p w14:paraId="6635B8D2" w14:textId="77777777" w:rsidR="008710A2" w:rsidRDefault="008710A2">
      <w:pPr>
        <w:pStyle w:val="normal0"/>
        <w:ind w:right="120"/>
      </w:pPr>
    </w:p>
    <w:p w14:paraId="45DE4113" w14:textId="77777777" w:rsidR="00610696" w:rsidRDefault="00610696">
      <w:pPr>
        <w:pStyle w:val="normal0"/>
        <w:ind w:right="120"/>
        <w:rPr>
          <w:b/>
          <w:sz w:val="28"/>
          <w:szCs w:val="28"/>
        </w:rPr>
      </w:pPr>
    </w:p>
    <w:p w14:paraId="3D773656" w14:textId="381EAB23" w:rsidR="009E3DE8" w:rsidRDefault="00E22054">
      <w:pPr>
        <w:pStyle w:val="normal0"/>
        <w:ind w:right="120"/>
        <w:rPr>
          <w:b/>
          <w:sz w:val="28"/>
          <w:szCs w:val="28"/>
        </w:rPr>
      </w:pPr>
      <w:r>
        <w:rPr>
          <w:b/>
          <w:sz w:val="28"/>
          <w:szCs w:val="28"/>
        </w:rPr>
        <w:lastRenderedPageBreak/>
        <w:t>PRIME MINISTER’S OFFICE</w:t>
      </w:r>
    </w:p>
    <w:p w14:paraId="0B98250D" w14:textId="77777777" w:rsidR="009E3DE8" w:rsidRPr="009E3DE8" w:rsidRDefault="009E3DE8" w:rsidP="00BC5F0A">
      <w:pPr>
        <w:pStyle w:val="normal0"/>
        <w:spacing w:line="120" w:lineRule="auto"/>
        <w:ind w:right="119"/>
        <w:rPr>
          <w:b/>
          <w:sz w:val="28"/>
          <w:szCs w:val="28"/>
        </w:rPr>
      </w:pPr>
    </w:p>
    <w:tbl>
      <w:tblPr>
        <w:tblStyle w:val="a"/>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535"/>
      </w:tblGrid>
      <w:tr w:rsidR="008710A2" w14:paraId="230E8549" w14:textId="77777777" w:rsidTr="00A44213">
        <w:trPr>
          <w:trHeight w:val="420"/>
        </w:trPr>
        <w:tc>
          <w:tcPr>
            <w:tcW w:w="9000" w:type="dxa"/>
            <w:gridSpan w:val="2"/>
            <w:shd w:val="clear" w:color="auto" w:fill="auto"/>
            <w:tcMar>
              <w:top w:w="100" w:type="dxa"/>
              <w:left w:w="100" w:type="dxa"/>
              <w:bottom w:w="100" w:type="dxa"/>
              <w:right w:w="100" w:type="dxa"/>
            </w:tcMar>
          </w:tcPr>
          <w:p w14:paraId="7550425B" w14:textId="2783AB23" w:rsidR="008710A2" w:rsidRDefault="00E22054">
            <w:pPr>
              <w:pStyle w:val="normal0"/>
              <w:widowControl w:val="0"/>
              <w:ind w:right="120"/>
              <w:rPr>
                <w:b/>
                <w:u w:val="single"/>
              </w:rPr>
            </w:pPr>
            <w:r>
              <w:rPr>
                <w:b/>
                <w:u w:val="single"/>
              </w:rPr>
              <w:t>The Rt Hon Theresa May MP, Prime Minister</w:t>
            </w:r>
          </w:p>
        </w:tc>
      </w:tr>
      <w:tr w:rsidR="008710A2" w14:paraId="016DCF11" w14:textId="77777777" w:rsidTr="00A44213">
        <w:tc>
          <w:tcPr>
            <w:tcW w:w="3465" w:type="dxa"/>
            <w:shd w:val="clear" w:color="auto" w:fill="auto"/>
            <w:tcMar>
              <w:top w:w="100" w:type="dxa"/>
              <w:left w:w="100" w:type="dxa"/>
              <w:bottom w:w="100" w:type="dxa"/>
              <w:right w:w="100" w:type="dxa"/>
            </w:tcMar>
          </w:tcPr>
          <w:p w14:paraId="7F1C0E78" w14:textId="77777777" w:rsidR="008710A2" w:rsidRDefault="00E22054">
            <w:pPr>
              <w:pStyle w:val="normal0"/>
              <w:widowControl w:val="0"/>
            </w:pPr>
            <w:r>
              <w:rPr>
                <w:color w:val="0B0C0C"/>
              </w:rPr>
              <w:t>1. Financial interests</w:t>
            </w:r>
          </w:p>
        </w:tc>
        <w:tc>
          <w:tcPr>
            <w:tcW w:w="5535" w:type="dxa"/>
            <w:shd w:val="clear" w:color="auto" w:fill="auto"/>
            <w:tcMar>
              <w:top w:w="100" w:type="dxa"/>
              <w:left w:w="100" w:type="dxa"/>
              <w:bottom w:w="100" w:type="dxa"/>
              <w:right w:w="100" w:type="dxa"/>
            </w:tcMar>
          </w:tcPr>
          <w:p w14:paraId="72640056" w14:textId="77777777" w:rsidR="008710A2" w:rsidRDefault="00E22054">
            <w:pPr>
              <w:pStyle w:val="normal0"/>
              <w:spacing w:line="240" w:lineRule="auto"/>
            </w:pPr>
            <w:r>
              <w:t>Blind trust/ blind management arrangement</w:t>
            </w:r>
          </w:p>
        </w:tc>
      </w:tr>
      <w:tr w:rsidR="008710A2" w14:paraId="7DE30960" w14:textId="77777777" w:rsidTr="009E3DE8">
        <w:trPr>
          <w:trHeight w:val="4537"/>
        </w:trPr>
        <w:tc>
          <w:tcPr>
            <w:tcW w:w="3465" w:type="dxa"/>
            <w:shd w:val="clear" w:color="auto" w:fill="auto"/>
            <w:tcMar>
              <w:top w:w="100" w:type="dxa"/>
              <w:left w:w="100" w:type="dxa"/>
              <w:bottom w:w="100" w:type="dxa"/>
              <w:right w:w="100" w:type="dxa"/>
            </w:tcMar>
          </w:tcPr>
          <w:p w14:paraId="6CAD8156" w14:textId="77777777" w:rsidR="008710A2" w:rsidRDefault="00E22054">
            <w:pPr>
              <w:pStyle w:val="normal0"/>
              <w:widowControl w:val="0"/>
            </w:pPr>
            <w:r>
              <w:rPr>
                <w:color w:val="0B0C0C"/>
              </w:rPr>
              <w:t>5. Charities and non-public organisations</w:t>
            </w:r>
          </w:p>
        </w:tc>
        <w:tc>
          <w:tcPr>
            <w:tcW w:w="5535" w:type="dxa"/>
            <w:shd w:val="clear" w:color="auto" w:fill="auto"/>
            <w:tcMar>
              <w:top w:w="100" w:type="dxa"/>
              <w:left w:w="100" w:type="dxa"/>
              <w:bottom w:w="100" w:type="dxa"/>
              <w:right w:w="100" w:type="dxa"/>
            </w:tcMar>
          </w:tcPr>
          <w:p w14:paraId="5747A8FE" w14:textId="77777777" w:rsidR="008710A2" w:rsidRDefault="00E22054">
            <w:pPr>
              <w:pStyle w:val="normal0"/>
              <w:spacing w:line="240" w:lineRule="auto"/>
            </w:pPr>
            <w:r>
              <w:t>Patron, Alexander Devine Children’s Hospice</w:t>
            </w:r>
          </w:p>
          <w:p w14:paraId="732AFB1A" w14:textId="77777777" w:rsidR="008710A2" w:rsidRDefault="00E22054">
            <w:pPr>
              <w:pStyle w:val="normal0"/>
              <w:spacing w:line="240" w:lineRule="auto"/>
            </w:pPr>
            <w:r>
              <w:t>Patron, National Rheumatoid Arthritis Society</w:t>
            </w:r>
          </w:p>
          <w:p w14:paraId="52F004B0" w14:textId="77777777" w:rsidR="008710A2" w:rsidRDefault="00E22054">
            <w:pPr>
              <w:pStyle w:val="normal0"/>
              <w:spacing w:line="240" w:lineRule="auto"/>
            </w:pPr>
            <w:r>
              <w:t>Patron, Electric Eels</w:t>
            </w:r>
          </w:p>
          <w:p w14:paraId="5CF0B1AC" w14:textId="77777777" w:rsidR="008710A2" w:rsidRDefault="00E22054">
            <w:pPr>
              <w:pStyle w:val="normal0"/>
              <w:spacing w:line="240" w:lineRule="auto"/>
            </w:pPr>
            <w:r>
              <w:t>Patron, Mission Direct</w:t>
            </w:r>
          </w:p>
          <w:p w14:paraId="18DCF63E" w14:textId="77777777" w:rsidR="008710A2" w:rsidRDefault="00E22054">
            <w:pPr>
              <w:pStyle w:val="normal0"/>
              <w:spacing w:line="240" w:lineRule="auto"/>
            </w:pPr>
            <w:r>
              <w:t>Patron, Maidenhead Festival of Music and Dance</w:t>
            </w:r>
          </w:p>
          <w:p w14:paraId="6FDF6B6F" w14:textId="77777777" w:rsidR="008710A2" w:rsidRDefault="00E22054">
            <w:pPr>
              <w:pStyle w:val="normal0"/>
              <w:spacing w:line="240" w:lineRule="auto"/>
            </w:pPr>
            <w:r>
              <w:t>Patron, Friends of St Andrew’s Church, Sonning</w:t>
            </w:r>
          </w:p>
          <w:p w14:paraId="69296307" w14:textId="77777777" w:rsidR="008710A2" w:rsidRDefault="00E22054">
            <w:pPr>
              <w:pStyle w:val="normal0"/>
              <w:spacing w:line="240" w:lineRule="auto"/>
            </w:pPr>
            <w:r>
              <w:t>Patron, Pink Shoe Club</w:t>
            </w:r>
          </w:p>
          <w:p w14:paraId="73C8FE59" w14:textId="77777777" w:rsidR="008710A2" w:rsidRDefault="00E22054">
            <w:pPr>
              <w:pStyle w:val="normal0"/>
              <w:spacing w:line="240" w:lineRule="auto"/>
            </w:pPr>
            <w:r>
              <w:t>Patron, Maidenhead Choral Society</w:t>
            </w:r>
          </w:p>
          <w:p w14:paraId="00D29160" w14:textId="77777777" w:rsidR="008710A2" w:rsidRDefault="00E22054">
            <w:pPr>
              <w:pStyle w:val="normal0"/>
              <w:spacing w:line="240" w:lineRule="auto"/>
            </w:pPr>
            <w:r>
              <w:t>Patron, the Peel Society</w:t>
            </w:r>
          </w:p>
          <w:p w14:paraId="291FB8DD" w14:textId="77777777" w:rsidR="008710A2" w:rsidRDefault="00E22054">
            <w:pPr>
              <w:pStyle w:val="normal0"/>
              <w:spacing w:line="240" w:lineRule="auto"/>
            </w:pPr>
            <w:r>
              <w:t>Patron, Pure Charity Project</w:t>
            </w:r>
          </w:p>
          <w:p w14:paraId="4103B779" w14:textId="77777777" w:rsidR="008710A2" w:rsidRDefault="00E22054">
            <w:pPr>
              <w:pStyle w:val="normal0"/>
              <w:spacing w:line="240" w:lineRule="auto"/>
            </w:pPr>
            <w:r>
              <w:t>Patron, Maidenhead Civic Society</w:t>
            </w:r>
          </w:p>
          <w:p w14:paraId="46A28359" w14:textId="77777777" w:rsidR="008710A2" w:rsidRDefault="00E22054">
            <w:pPr>
              <w:pStyle w:val="normal0"/>
              <w:spacing w:line="240" w:lineRule="auto"/>
            </w:pPr>
            <w:r>
              <w:t>Patron, League of Friends of St Mark’s Hospital, Maidenhead</w:t>
            </w:r>
          </w:p>
          <w:p w14:paraId="6395BC28" w14:textId="77777777" w:rsidR="008710A2" w:rsidRDefault="00E22054">
            <w:pPr>
              <w:pStyle w:val="normal0"/>
              <w:spacing w:line="240" w:lineRule="auto"/>
            </w:pPr>
            <w:r>
              <w:t>Patron, Rotary Club of Maidenhead Thames</w:t>
            </w:r>
          </w:p>
          <w:p w14:paraId="026027AC" w14:textId="77777777" w:rsidR="008710A2" w:rsidRDefault="00E22054">
            <w:pPr>
              <w:pStyle w:val="normal0"/>
              <w:spacing w:line="240" w:lineRule="auto"/>
            </w:pPr>
            <w:r>
              <w:t>Joint Patron, St Andrew’s Church building appeal, Sonning</w:t>
            </w:r>
          </w:p>
          <w:p w14:paraId="3DDE9C7E" w14:textId="77777777" w:rsidR="008710A2" w:rsidRDefault="00E22054">
            <w:pPr>
              <w:pStyle w:val="normal0"/>
              <w:spacing w:line="240" w:lineRule="auto"/>
            </w:pPr>
            <w:r>
              <w:t>Honorary Member, Rotary Club of Eastbourne</w:t>
            </w:r>
          </w:p>
          <w:p w14:paraId="202671A8" w14:textId="77777777" w:rsidR="008710A2" w:rsidRDefault="00E22054">
            <w:pPr>
              <w:pStyle w:val="normal0"/>
              <w:spacing w:line="240" w:lineRule="auto"/>
            </w:pPr>
            <w:r>
              <w:t>Vice President, Littlewick Green Show Society</w:t>
            </w:r>
          </w:p>
        </w:tc>
      </w:tr>
      <w:tr w:rsidR="008710A2" w14:paraId="389A32A6" w14:textId="77777777" w:rsidTr="00A44213">
        <w:tc>
          <w:tcPr>
            <w:tcW w:w="3465" w:type="dxa"/>
            <w:shd w:val="clear" w:color="auto" w:fill="auto"/>
            <w:tcMar>
              <w:top w:w="100" w:type="dxa"/>
              <w:left w:w="100" w:type="dxa"/>
              <w:bottom w:w="100" w:type="dxa"/>
              <w:right w:w="100" w:type="dxa"/>
            </w:tcMar>
          </w:tcPr>
          <w:p w14:paraId="09EBB5CB" w14:textId="77777777" w:rsidR="008710A2" w:rsidRDefault="00E22054">
            <w:pPr>
              <w:pStyle w:val="normal0"/>
              <w:widowControl w:val="0"/>
            </w:pPr>
            <w:r>
              <w:rPr>
                <w:color w:val="0B0C0C"/>
              </w:rPr>
              <w:t>6. Any other relevant interests</w:t>
            </w:r>
          </w:p>
        </w:tc>
        <w:tc>
          <w:tcPr>
            <w:tcW w:w="5535" w:type="dxa"/>
            <w:shd w:val="clear" w:color="auto" w:fill="auto"/>
            <w:tcMar>
              <w:top w:w="100" w:type="dxa"/>
              <w:left w:w="100" w:type="dxa"/>
              <w:bottom w:w="100" w:type="dxa"/>
              <w:right w:w="100" w:type="dxa"/>
            </w:tcMar>
          </w:tcPr>
          <w:p w14:paraId="32A9E16C" w14:textId="77777777" w:rsidR="008710A2" w:rsidRDefault="00E22054">
            <w:pPr>
              <w:pStyle w:val="normal0"/>
              <w:spacing w:line="240" w:lineRule="auto"/>
            </w:pPr>
            <w:r>
              <w:t>Patron, Grandma Flew Spitfires</w:t>
            </w:r>
          </w:p>
          <w:p w14:paraId="3A39BA4F" w14:textId="77777777" w:rsidR="008710A2" w:rsidRDefault="00E22054">
            <w:pPr>
              <w:pStyle w:val="normal0"/>
              <w:spacing w:line="240" w:lineRule="auto"/>
            </w:pPr>
            <w:r>
              <w:t>Patron, Conservative Alumni</w:t>
            </w:r>
          </w:p>
          <w:p w14:paraId="53AD4CE1" w14:textId="77777777" w:rsidR="008710A2" w:rsidRDefault="00E22054">
            <w:pPr>
              <w:pStyle w:val="normal0"/>
              <w:spacing w:line="240" w:lineRule="auto"/>
            </w:pPr>
            <w:r>
              <w:t>Patron, Stanley Baldwin Statue Appeal</w:t>
            </w:r>
          </w:p>
          <w:p w14:paraId="3A6B27F5" w14:textId="6C19AAF9" w:rsidR="008710A2" w:rsidRDefault="00E22054">
            <w:pPr>
              <w:pStyle w:val="normal0"/>
              <w:spacing w:line="240" w:lineRule="auto"/>
            </w:pPr>
            <w:r>
              <w:t xml:space="preserve">Patron, Ladies </w:t>
            </w:r>
            <w:r w:rsidR="00BC5F0A">
              <w:t xml:space="preserve">Cricket Maidenhead and </w:t>
            </w:r>
            <w:r>
              <w:t>Bray Cricket Club</w:t>
            </w:r>
          </w:p>
          <w:p w14:paraId="3BE8C223" w14:textId="77777777" w:rsidR="008710A2" w:rsidRDefault="00E22054">
            <w:pPr>
              <w:pStyle w:val="normal0"/>
              <w:spacing w:line="240" w:lineRule="auto"/>
            </w:pPr>
            <w:r>
              <w:t>President, Wargrave Girls and Ladies Football Club</w:t>
            </w:r>
          </w:p>
          <w:p w14:paraId="6B6C9446" w14:textId="77777777" w:rsidR="008710A2" w:rsidRDefault="00E22054">
            <w:pPr>
              <w:pStyle w:val="normal0"/>
              <w:spacing w:line="240" w:lineRule="auto"/>
            </w:pPr>
            <w:r>
              <w:t>President, British Group Inter-Parliamentary Union</w:t>
            </w:r>
          </w:p>
          <w:p w14:paraId="3F814049" w14:textId="77777777" w:rsidR="008710A2" w:rsidRDefault="00E22054">
            <w:pPr>
              <w:pStyle w:val="normal0"/>
              <w:spacing w:line="240" w:lineRule="auto"/>
            </w:pPr>
            <w:r>
              <w:t>President, Conservatives Abroad</w:t>
            </w:r>
          </w:p>
          <w:p w14:paraId="5C8BF7ED" w14:textId="77777777" w:rsidR="008710A2" w:rsidRDefault="00E22054">
            <w:pPr>
              <w:pStyle w:val="normal0"/>
              <w:spacing w:line="240" w:lineRule="auto"/>
            </w:pPr>
            <w:r>
              <w:t>President, United &amp; Cecil Club</w:t>
            </w:r>
          </w:p>
          <w:p w14:paraId="00B31CE9" w14:textId="77777777" w:rsidR="008710A2" w:rsidRDefault="00E22054">
            <w:pPr>
              <w:pStyle w:val="normal0"/>
              <w:spacing w:line="240" w:lineRule="auto"/>
            </w:pPr>
            <w:r>
              <w:t>Chairman, British-American Parliamentary Group</w:t>
            </w:r>
          </w:p>
          <w:p w14:paraId="7268DA01" w14:textId="77777777" w:rsidR="008710A2" w:rsidRDefault="00E22054">
            <w:pPr>
              <w:pStyle w:val="normal0"/>
              <w:spacing w:line="240" w:lineRule="auto"/>
            </w:pPr>
            <w:r>
              <w:t>Advisory Board Member, Renewal</w:t>
            </w:r>
          </w:p>
          <w:p w14:paraId="3B803D85" w14:textId="77777777" w:rsidR="008710A2" w:rsidRDefault="00E22054">
            <w:pPr>
              <w:pStyle w:val="normal0"/>
              <w:spacing w:line="240" w:lineRule="auto"/>
            </w:pPr>
            <w:r>
              <w:t>Honorary President, Lords and Commons Tennis Club</w:t>
            </w:r>
          </w:p>
          <w:p w14:paraId="41C4DE93" w14:textId="77777777" w:rsidR="008710A2" w:rsidRDefault="00E22054">
            <w:pPr>
              <w:pStyle w:val="normal0"/>
              <w:spacing w:line="240" w:lineRule="auto"/>
            </w:pPr>
            <w:r>
              <w:t>Honorary Fellow, Chartered Institute of Marketing</w:t>
            </w:r>
          </w:p>
          <w:p w14:paraId="389B7D47" w14:textId="77777777" w:rsidR="008710A2" w:rsidRDefault="00E22054">
            <w:pPr>
              <w:pStyle w:val="normal0"/>
              <w:spacing w:line="240" w:lineRule="auto"/>
            </w:pPr>
            <w:r>
              <w:t>Honorary Member, Maidenhead Conservative Club</w:t>
            </w:r>
          </w:p>
          <w:p w14:paraId="4021D865" w14:textId="77777777" w:rsidR="008710A2" w:rsidRDefault="00E22054">
            <w:pPr>
              <w:pStyle w:val="normal0"/>
              <w:spacing w:line="240" w:lineRule="auto"/>
            </w:pPr>
            <w:r>
              <w:t>Honorary Member, Middlesbrough Conservative Club</w:t>
            </w:r>
          </w:p>
          <w:p w14:paraId="6D777F18" w14:textId="77777777" w:rsidR="008710A2" w:rsidRDefault="00E22054">
            <w:pPr>
              <w:pStyle w:val="normal0"/>
              <w:spacing w:line="240" w:lineRule="auto"/>
            </w:pPr>
            <w:r>
              <w:t>Honorary Member, Maidenhead Golf Club</w:t>
            </w:r>
          </w:p>
          <w:p w14:paraId="1C53A4D8" w14:textId="77777777" w:rsidR="008710A2" w:rsidRDefault="00E22054">
            <w:pPr>
              <w:pStyle w:val="normal0"/>
              <w:spacing w:line="240" w:lineRule="auto"/>
            </w:pPr>
            <w:r>
              <w:t>Honorary Member, Ellesborough Golf Club</w:t>
            </w:r>
          </w:p>
          <w:p w14:paraId="4FE7C650" w14:textId="77777777" w:rsidR="008710A2" w:rsidRDefault="00E22054">
            <w:pPr>
              <w:pStyle w:val="normal0"/>
              <w:spacing w:line="240" w:lineRule="auto"/>
            </w:pPr>
            <w:r>
              <w:t>Member, Leander Club</w:t>
            </w:r>
          </w:p>
          <w:p w14:paraId="09AFCEB9" w14:textId="77777777" w:rsidR="008710A2" w:rsidRDefault="00E22054">
            <w:pPr>
              <w:pStyle w:val="normal0"/>
              <w:spacing w:line="240" w:lineRule="auto"/>
            </w:pPr>
            <w:r>
              <w:t>Member, Worshipful Company of Marketors</w:t>
            </w:r>
          </w:p>
        </w:tc>
      </w:tr>
      <w:tr w:rsidR="008710A2" w14:paraId="5DBB35A0" w14:textId="77777777" w:rsidTr="00A44213">
        <w:tc>
          <w:tcPr>
            <w:tcW w:w="3465" w:type="dxa"/>
            <w:shd w:val="clear" w:color="auto" w:fill="auto"/>
            <w:tcMar>
              <w:top w:w="100" w:type="dxa"/>
              <w:left w:w="100" w:type="dxa"/>
              <w:bottom w:w="100" w:type="dxa"/>
              <w:right w:w="100" w:type="dxa"/>
            </w:tcMar>
          </w:tcPr>
          <w:p w14:paraId="0E95E0ED" w14:textId="77777777" w:rsidR="008710A2" w:rsidRDefault="00E22054">
            <w:pPr>
              <w:pStyle w:val="normal0"/>
              <w:widowControl w:val="0"/>
            </w:pPr>
            <w:r>
              <w:rPr>
                <w:color w:val="0B0C0C"/>
              </w:rPr>
              <w:t>6. Any other relevant interests</w:t>
            </w:r>
          </w:p>
        </w:tc>
        <w:tc>
          <w:tcPr>
            <w:tcW w:w="5535" w:type="dxa"/>
            <w:shd w:val="clear" w:color="auto" w:fill="auto"/>
            <w:tcMar>
              <w:top w:w="100" w:type="dxa"/>
              <w:left w:w="100" w:type="dxa"/>
              <w:bottom w:w="100" w:type="dxa"/>
              <w:right w:w="100" w:type="dxa"/>
            </w:tcMar>
          </w:tcPr>
          <w:p w14:paraId="2FC0F849" w14:textId="77777777" w:rsidR="008710A2" w:rsidRDefault="00E22054">
            <w:pPr>
              <w:pStyle w:val="normal0"/>
              <w:spacing w:line="240" w:lineRule="auto"/>
            </w:pPr>
            <w:r>
              <w:t>Use of official residence, 11 Downing Street and Chequers</w:t>
            </w:r>
          </w:p>
          <w:p w14:paraId="26E296AD" w14:textId="777B3EEB" w:rsidR="00BC5F0A" w:rsidRDefault="00BC5F0A">
            <w:pPr>
              <w:pStyle w:val="normal0"/>
              <w:spacing w:line="240" w:lineRule="auto"/>
            </w:pPr>
            <w:r>
              <w:t>There are a number of pharmaceutical companies headquartered in Mrs May’s constituency</w:t>
            </w:r>
          </w:p>
        </w:tc>
      </w:tr>
      <w:tr w:rsidR="008710A2" w14:paraId="6D305A4C" w14:textId="77777777" w:rsidTr="00A44213">
        <w:tc>
          <w:tcPr>
            <w:tcW w:w="3465" w:type="dxa"/>
            <w:shd w:val="clear" w:color="auto" w:fill="auto"/>
            <w:tcMar>
              <w:top w:w="100" w:type="dxa"/>
              <w:left w:w="100" w:type="dxa"/>
              <w:bottom w:w="100" w:type="dxa"/>
              <w:right w:w="100" w:type="dxa"/>
            </w:tcMar>
          </w:tcPr>
          <w:p w14:paraId="38911938" w14:textId="77777777" w:rsidR="008710A2" w:rsidRDefault="00E22054">
            <w:pPr>
              <w:pStyle w:val="normal0"/>
              <w:widowControl w:val="0"/>
              <w:rPr>
                <w:color w:val="0B0C0C"/>
              </w:rPr>
            </w:pPr>
            <w:r>
              <w:rPr>
                <w:color w:val="0B0C0C"/>
              </w:rPr>
              <w:t>7. Relevant interests of spouse, partner or close family member</w:t>
            </w:r>
          </w:p>
        </w:tc>
        <w:tc>
          <w:tcPr>
            <w:tcW w:w="5535" w:type="dxa"/>
            <w:shd w:val="clear" w:color="auto" w:fill="auto"/>
            <w:tcMar>
              <w:top w:w="100" w:type="dxa"/>
              <w:left w:w="100" w:type="dxa"/>
              <w:bottom w:w="100" w:type="dxa"/>
              <w:right w:w="100" w:type="dxa"/>
            </w:tcMar>
          </w:tcPr>
          <w:p w14:paraId="318143C0" w14:textId="77777777" w:rsidR="008710A2" w:rsidRDefault="00E22054">
            <w:pPr>
              <w:pStyle w:val="normal0"/>
              <w:widowControl w:val="0"/>
            </w:pPr>
            <w:r>
              <w:t>Mr May works for Capital Group</w:t>
            </w:r>
          </w:p>
          <w:p w14:paraId="4710DE63" w14:textId="77777777" w:rsidR="008710A2" w:rsidRDefault="00E22054">
            <w:pPr>
              <w:pStyle w:val="normal0"/>
              <w:widowControl w:val="0"/>
            </w:pPr>
            <w:r>
              <w:t>Mr May is Joint Patron (with Mrs May), St Andrew’s Church building appeal, Sonning</w:t>
            </w:r>
          </w:p>
        </w:tc>
      </w:tr>
    </w:tbl>
    <w:p w14:paraId="12526BAC" w14:textId="3FED84A4" w:rsidR="008710A2" w:rsidRDefault="00E22054">
      <w:pPr>
        <w:pStyle w:val="normal0"/>
        <w:ind w:right="120"/>
        <w:rPr>
          <w:b/>
          <w:color w:val="FF0000"/>
          <w:sz w:val="28"/>
          <w:szCs w:val="28"/>
        </w:rPr>
      </w:pPr>
      <w:r>
        <w:rPr>
          <w:b/>
          <w:sz w:val="28"/>
          <w:szCs w:val="28"/>
        </w:rPr>
        <w:lastRenderedPageBreak/>
        <w:t>ATTORNEY GENERAL’S OFFICE</w:t>
      </w:r>
    </w:p>
    <w:p w14:paraId="16065A3A" w14:textId="77777777" w:rsidR="000E1CC4" w:rsidRDefault="000E1CC4">
      <w:pPr>
        <w:pStyle w:val="normal0"/>
        <w:ind w:right="120"/>
        <w:rPr>
          <w:b/>
          <w:color w:val="FF0000"/>
          <w:sz w:val="28"/>
          <w:szCs w:val="28"/>
        </w:rPr>
      </w:pPr>
    </w:p>
    <w:tbl>
      <w:tblPr>
        <w:tblStyle w:val="a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5580"/>
      </w:tblGrid>
      <w:tr w:rsidR="008710A2" w14:paraId="4D7BADDF" w14:textId="77777777" w:rsidTr="00A44213">
        <w:trPr>
          <w:trHeight w:val="420"/>
        </w:trPr>
        <w:tc>
          <w:tcPr>
            <w:tcW w:w="9000" w:type="dxa"/>
            <w:gridSpan w:val="2"/>
            <w:shd w:val="clear" w:color="auto" w:fill="auto"/>
            <w:tcMar>
              <w:top w:w="100" w:type="dxa"/>
              <w:left w:w="100" w:type="dxa"/>
              <w:bottom w:w="100" w:type="dxa"/>
              <w:right w:w="100" w:type="dxa"/>
            </w:tcMar>
          </w:tcPr>
          <w:p w14:paraId="7EF96565" w14:textId="77777777" w:rsidR="008710A2" w:rsidRDefault="00E22054">
            <w:pPr>
              <w:pStyle w:val="normal0"/>
              <w:widowControl w:val="0"/>
              <w:ind w:right="120"/>
              <w:rPr>
                <w:b/>
                <w:u w:val="single"/>
              </w:rPr>
            </w:pPr>
            <w:r>
              <w:rPr>
                <w:b/>
                <w:u w:val="single"/>
              </w:rPr>
              <w:t>The Rt Hon Jeremy Wright QC MP, Attorney General</w:t>
            </w:r>
          </w:p>
          <w:p w14:paraId="40B3D192" w14:textId="77777777" w:rsidR="008710A2" w:rsidRDefault="008710A2">
            <w:pPr>
              <w:pStyle w:val="normal0"/>
              <w:widowControl w:val="0"/>
              <w:ind w:right="120"/>
              <w:rPr>
                <w:b/>
                <w:u w:val="single"/>
              </w:rPr>
            </w:pPr>
          </w:p>
        </w:tc>
      </w:tr>
      <w:tr w:rsidR="008710A2" w14:paraId="670B5B37" w14:textId="77777777" w:rsidTr="00A44213">
        <w:tc>
          <w:tcPr>
            <w:tcW w:w="3420" w:type="dxa"/>
            <w:tcMar>
              <w:top w:w="100" w:type="dxa"/>
              <w:left w:w="100" w:type="dxa"/>
              <w:bottom w:w="100" w:type="dxa"/>
              <w:right w:w="100" w:type="dxa"/>
            </w:tcMar>
          </w:tcPr>
          <w:p w14:paraId="1CCA2A11" w14:textId="77777777" w:rsidR="008710A2" w:rsidRDefault="00E22054">
            <w:pPr>
              <w:pStyle w:val="normal0"/>
              <w:widowControl w:val="0"/>
              <w:rPr>
                <w:color w:val="0B0C0C"/>
              </w:rPr>
            </w:pPr>
            <w:r>
              <w:rPr>
                <w:color w:val="0B0C0C"/>
              </w:rPr>
              <w:t>6. Any other relevant interests</w:t>
            </w:r>
          </w:p>
        </w:tc>
        <w:tc>
          <w:tcPr>
            <w:tcW w:w="5580" w:type="dxa"/>
            <w:tcMar>
              <w:top w:w="100" w:type="dxa"/>
              <w:left w:w="100" w:type="dxa"/>
              <w:bottom w:w="100" w:type="dxa"/>
              <w:right w:w="100" w:type="dxa"/>
            </w:tcMar>
          </w:tcPr>
          <w:p w14:paraId="12BC90CA" w14:textId="77777777" w:rsidR="008710A2" w:rsidRDefault="00E22054">
            <w:pPr>
              <w:pStyle w:val="normal0"/>
              <w:widowControl w:val="0"/>
              <w:rPr>
                <w:color w:val="0B0C0C"/>
              </w:rPr>
            </w:pPr>
            <w:r>
              <w:rPr>
                <w:color w:val="0B0C0C"/>
              </w:rPr>
              <w:t>Member, No. 5 Chambers (non practising)</w:t>
            </w:r>
          </w:p>
        </w:tc>
      </w:tr>
    </w:tbl>
    <w:p w14:paraId="39B731E9" w14:textId="77777777" w:rsidR="008710A2" w:rsidRDefault="008710A2">
      <w:pPr>
        <w:pStyle w:val="normal0"/>
        <w:ind w:right="120"/>
        <w:rPr>
          <w:b/>
          <w:color w:val="FF0000"/>
          <w:sz w:val="28"/>
          <w:szCs w:val="28"/>
        </w:rPr>
      </w:pPr>
    </w:p>
    <w:tbl>
      <w:tblPr>
        <w:tblStyle w:val="a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565"/>
      </w:tblGrid>
      <w:tr w:rsidR="008710A2" w14:paraId="4C496BB6" w14:textId="77777777" w:rsidTr="00A44213">
        <w:trPr>
          <w:trHeight w:val="480"/>
        </w:trPr>
        <w:tc>
          <w:tcPr>
            <w:tcW w:w="9000" w:type="dxa"/>
            <w:gridSpan w:val="2"/>
            <w:shd w:val="clear" w:color="auto" w:fill="auto"/>
            <w:tcMar>
              <w:top w:w="100" w:type="dxa"/>
              <w:left w:w="100" w:type="dxa"/>
              <w:bottom w:w="100" w:type="dxa"/>
              <w:right w:w="100" w:type="dxa"/>
            </w:tcMar>
          </w:tcPr>
          <w:p w14:paraId="440284D2" w14:textId="77777777" w:rsidR="008710A2" w:rsidRDefault="00E22054">
            <w:pPr>
              <w:pStyle w:val="normal0"/>
              <w:ind w:right="120"/>
              <w:rPr>
                <w:b/>
                <w:u w:val="single"/>
              </w:rPr>
            </w:pPr>
            <w:r>
              <w:rPr>
                <w:b/>
                <w:u w:val="single"/>
              </w:rPr>
              <w:t>Robert Buckland QC MP, Solicitor General</w:t>
            </w:r>
          </w:p>
          <w:p w14:paraId="2FAE4993" w14:textId="77777777" w:rsidR="008710A2" w:rsidRDefault="008710A2">
            <w:pPr>
              <w:pStyle w:val="normal0"/>
              <w:ind w:right="120"/>
              <w:rPr>
                <w:b/>
                <w:u w:val="single"/>
              </w:rPr>
            </w:pPr>
          </w:p>
        </w:tc>
      </w:tr>
      <w:tr w:rsidR="008710A2" w14:paraId="4959899D" w14:textId="77777777" w:rsidTr="00A44213">
        <w:tc>
          <w:tcPr>
            <w:tcW w:w="3435" w:type="dxa"/>
            <w:tcMar>
              <w:top w:w="100" w:type="dxa"/>
              <w:left w:w="100" w:type="dxa"/>
              <w:bottom w:w="100" w:type="dxa"/>
              <w:right w:w="100" w:type="dxa"/>
            </w:tcMar>
          </w:tcPr>
          <w:p w14:paraId="37B600C1" w14:textId="77777777" w:rsidR="008710A2" w:rsidRDefault="00E22054">
            <w:pPr>
              <w:pStyle w:val="normal0"/>
              <w:widowControl w:val="0"/>
              <w:rPr>
                <w:color w:val="0B0C0C"/>
              </w:rPr>
            </w:pPr>
            <w:r>
              <w:rPr>
                <w:color w:val="0B0C0C"/>
              </w:rPr>
              <w:t>1. Financial interests</w:t>
            </w:r>
          </w:p>
        </w:tc>
        <w:tc>
          <w:tcPr>
            <w:tcW w:w="5565" w:type="dxa"/>
            <w:tcMar>
              <w:top w:w="100" w:type="dxa"/>
              <w:left w:w="100" w:type="dxa"/>
              <w:bottom w:w="100" w:type="dxa"/>
              <w:right w:w="100" w:type="dxa"/>
            </w:tcMar>
          </w:tcPr>
          <w:p w14:paraId="5C47CB92" w14:textId="77777777" w:rsidR="008710A2" w:rsidRDefault="00E22054">
            <w:pPr>
              <w:pStyle w:val="normal0"/>
              <w:widowControl w:val="0"/>
              <w:rPr>
                <w:color w:val="0B0C0C"/>
              </w:rPr>
            </w:pPr>
            <w:r>
              <w:rPr>
                <w:color w:val="0B0C0C"/>
              </w:rPr>
              <w:t>Blind trust/ blind management arrangement</w:t>
            </w:r>
          </w:p>
        </w:tc>
      </w:tr>
      <w:tr w:rsidR="008710A2" w14:paraId="1D815FA8" w14:textId="77777777" w:rsidTr="00A44213">
        <w:tc>
          <w:tcPr>
            <w:tcW w:w="3435" w:type="dxa"/>
            <w:tcMar>
              <w:top w:w="100" w:type="dxa"/>
              <w:left w:w="100" w:type="dxa"/>
              <w:bottom w:w="100" w:type="dxa"/>
              <w:right w:w="100" w:type="dxa"/>
            </w:tcMar>
          </w:tcPr>
          <w:p w14:paraId="0B012341" w14:textId="77777777" w:rsidR="008710A2" w:rsidRDefault="00E22054">
            <w:pPr>
              <w:pStyle w:val="normal0"/>
              <w:widowControl w:val="0"/>
              <w:rPr>
                <w:color w:val="0B0C0C"/>
              </w:rPr>
            </w:pPr>
            <w:r>
              <w:rPr>
                <w:color w:val="0B0C0C"/>
              </w:rPr>
              <w:t>5. Charities and non-public organisations</w:t>
            </w:r>
          </w:p>
        </w:tc>
        <w:tc>
          <w:tcPr>
            <w:tcW w:w="5565" w:type="dxa"/>
            <w:tcMar>
              <w:top w:w="100" w:type="dxa"/>
              <w:left w:w="100" w:type="dxa"/>
              <w:bottom w:w="100" w:type="dxa"/>
              <w:right w:w="100" w:type="dxa"/>
            </w:tcMar>
          </w:tcPr>
          <w:p w14:paraId="45B23893" w14:textId="77777777" w:rsidR="008710A2" w:rsidRDefault="00E22054">
            <w:pPr>
              <w:pStyle w:val="normal0"/>
              <w:spacing w:line="240" w:lineRule="auto"/>
            </w:pPr>
            <w:r>
              <w:t>Patron, Swindon Threshold</w:t>
            </w:r>
          </w:p>
          <w:p w14:paraId="61312F93" w14:textId="77777777" w:rsidR="008710A2" w:rsidRDefault="00E22054">
            <w:pPr>
              <w:pStyle w:val="normal0"/>
              <w:spacing w:line="240" w:lineRule="auto"/>
            </w:pPr>
            <w:r>
              <w:t>Patron, Swindon Calm</w:t>
            </w:r>
          </w:p>
          <w:p w14:paraId="36FB01E1" w14:textId="77777777" w:rsidR="008710A2" w:rsidRDefault="00E22054">
            <w:pPr>
              <w:pStyle w:val="normal0"/>
              <w:spacing w:line="240" w:lineRule="auto"/>
            </w:pPr>
            <w:r>
              <w:t>Patron, Hop, Skip &amp; Jump</w:t>
            </w:r>
          </w:p>
          <w:p w14:paraId="5683E8A8" w14:textId="77777777" w:rsidR="008710A2" w:rsidRDefault="00E22054">
            <w:pPr>
              <w:pStyle w:val="normal0"/>
              <w:spacing w:line="240" w:lineRule="auto"/>
            </w:pPr>
            <w:r>
              <w:t>Patron, Greatwood</w:t>
            </w:r>
          </w:p>
        </w:tc>
      </w:tr>
      <w:tr w:rsidR="008710A2" w14:paraId="3DBDDE69" w14:textId="77777777" w:rsidTr="00A44213">
        <w:tc>
          <w:tcPr>
            <w:tcW w:w="3435" w:type="dxa"/>
            <w:tcMar>
              <w:top w:w="100" w:type="dxa"/>
              <w:left w:w="100" w:type="dxa"/>
              <w:bottom w:w="100" w:type="dxa"/>
              <w:right w:w="100" w:type="dxa"/>
            </w:tcMar>
          </w:tcPr>
          <w:p w14:paraId="073F75B8" w14:textId="77777777" w:rsidR="008710A2" w:rsidRDefault="00E22054">
            <w:pPr>
              <w:pStyle w:val="normal0"/>
              <w:widowControl w:val="0"/>
              <w:rPr>
                <w:color w:val="0B0C0C"/>
              </w:rPr>
            </w:pPr>
            <w:r>
              <w:rPr>
                <w:color w:val="0B0C0C"/>
              </w:rPr>
              <w:t>6. Any other relevant interests</w:t>
            </w:r>
          </w:p>
        </w:tc>
        <w:tc>
          <w:tcPr>
            <w:tcW w:w="5565" w:type="dxa"/>
            <w:tcMar>
              <w:top w:w="100" w:type="dxa"/>
              <w:left w:w="100" w:type="dxa"/>
              <w:bottom w:w="100" w:type="dxa"/>
              <w:right w:w="100" w:type="dxa"/>
            </w:tcMar>
          </w:tcPr>
          <w:p w14:paraId="2893C479" w14:textId="77777777" w:rsidR="008710A2" w:rsidRDefault="00E22054">
            <w:pPr>
              <w:pStyle w:val="normal0"/>
              <w:spacing w:line="240" w:lineRule="auto"/>
            </w:pPr>
            <w:r>
              <w:t>Bencher, Inner Temple</w:t>
            </w:r>
          </w:p>
          <w:p w14:paraId="47E52B60" w14:textId="77777777" w:rsidR="008710A2" w:rsidRDefault="00E22054">
            <w:pPr>
              <w:pStyle w:val="normal0"/>
              <w:spacing w:line="240" w:lineRule="auto"/>
            </w:pPr>
            <w:r>
              <w:t>Member, Criminal Bar Association</w:t>
            </w:r>
          </w:p>
        </w:tc>
      </w:tr>
    </w:tbl>
    <w:p w14:paraId="380A487F" w14:textId="77777777" w:rsidR="008710A2" w:rsidRDefault="008710A2">
      <w:pPr>
        <w:pStyle w:val="normal0"/>
        <w:ind w:right="120"/>
        <w:rPr>
          <w:b/>
          <w:color w:val="FF0000"/>
          <w:sz w:val="28"/>
          <w:szCs w:val="28"/>
        </w:rPr>
      </w:pPr>
    </w:p>
    <w:p w14:paraId="7D8C0E9E" w14:textId="77777777" w:rsidR="008710A2" w:rsidRDefault="008710A2">
      <w:pPr>
        <w:pStyle w:val="normal0"/>
        <w:ind w:right="120"/>
        <w:rPr>
          <w:b/>
          <w:color w:val="FF0000"/>
          <w:sz w:val="28"/>
          <w:szCs w:val="28"/>
        </w:rPr>
      </w:pPr>
    </w:p>
    <w:p w14:paraId="0119C57A" w14:textId="77777777" w:rsidR="008710A2" w:rsidRDefault="008710A2">
      <w:pPr>
        <w:pStyle w:val="normal0"/>
        <w:ind w:right="120"/>
        <w:rPr>
          <w:b/>
          <w:color w:val="FF0000"/>
          <w:sz w:val="28"/>
          <w:szCs w:val="28"/>
        </w:rPr>
      </w:pPr>
    </w:p>
    <w:p w14:paraId="54B99962" w14:textId="77777777" w:rsidR="008710A2" w:rsidRDefault="008710A2">
      <w:pPr>
        <w:pStyle w:val="normal0"/>
        <w:ind w:right="120"/>
        <w:rPr>
          <w:b/>
          <w:color w:val="FF0000"/>
          <w:sz w:val="28"/>
          <w:szCs w:val="28"/>
        </w:rPr>
      </w:pPr>
    </w:p>
    <w:p w14:paraId="6F3E2A0E" w14:textId="77777777" w:rsidR="008710A2" w:rsidRDefault="008710A2">
      <w:pPr>
        <w:pStyle w:val="normal0"/>
        <w:ind w:right="120"/>
        <w:rPr>
          <w:b/>
          <w:color w:val="FF0000"/>
          <w:sz w:val="28"/>
          <w:szCs w:val="28"/>
        </w:rPr>
      </w:pPr>
    </w:p>
    <w:p w14:paraId="3EE03E24" w14:textId="77777777" w:rsidR="008710A2" w:rsidRDefault="008710A2">
      <w:pPr>
        <w:pStyle w:val="normal0"/>
        <w:ind w:right="120"/>
        <w:rPr>
          <w:b/>
          <w:color w:val="FF0000"/>
          <w:sz w:val="28"/>
          <w:szCs w:val="28"/>
        </w:rPr>
      </w:pPr>
    </w:p>
    <w:p w14:paraId="3BBCCA03" w14:textId="77777777" w:rsidR="008710A2" w:rsidRDefault="008710A2">
      <w:pPr>
        <w:pStyle w:val="normal0"/>
        <w:ind w:right="120"/>
        <w:rPr>
          <w:b/>
          <w:color w:val="FF0000"/>
          <w:sz w:val="28"/>
          <w:szCs w:val="28"/>
        </w:rPr>
      </w:pPr>
    </w:p>
    <w:p w14:paraId="549EB43F" w14:textId="77777777" w:rsidR="008710A2" w:rsidRDefault="008710A2">
      <w:pPr>
        <w:pStyle w:val="normal0"/>
        <w:ind w:right="120"/>
        <w:rPr>
          <w:b/>
          <w:color w:val="FF0000"/>
          <w:sz w:val="28"/>
          <w:szCs w:val="28"/>
        </w:rPr>
      </w:pPr>
    </w:p>
    <w:p w14:paraId="6775C8F3" w14:textId="77777777" w:rsidR="008710A2" w:rsidRDefault="008710A2">
      <w:pPr>
        <w:pStyle w:val="normal0"/>
        <w:ind w:right="120"/>
        <w:rPr>
          <w:b/>
          <w:color w:val="FF0000"/>
          <w:sz w:val="28"/>
          <w:szCs w:val="28"/>
        </w:rPr>
      </w:pPr>
    </w:p>
    <w:p w14:paraId="2CAAF9FB" w14:textId="77777777" w:rsidR="008710A2" w:rsidRDefault="008710A2">
      <w:pPr>
        <w:pStyle w:val="normal0"/>
        <w:ind w:right="120"/>
        <w:rPr>
          <w:b/>
          <w:color w:val="FF0000"/>
          <w:sz w:val="28"/>
          <w:szCs w:val="28"/>
        </w:rPr>
      </w:pPr>
    </w:p>
    <w:p w14:paraId="3644D4A5" w14:textId="77777777" w:rsidR="008710A2" w:rsidRDefault="008710A2">
      <w:pPr>
        <w:pStyle w:val="normal0"/>
        <w:ind w:right="120"/>
        <w:rPr>
          <w:b/>
          <w:color w:val="FF0000"/>
          <w:sz w:val="28"/>
          <w:szCs w:val="28"/>
        </w:rPr>
      </w:pPr>
    </w:p>
    <w:p w14:paraId="099E9C34" w14:textId="77777777" w:rsidR="008710A2" w:rsidRDefault="008710A2">
      <w:pPr>
        <w:pStyle w:val="normal0"/>
        <w:ind w:right="120"/>
        <w:rPr>
          <w:b/>
          <w:color w:val="FF0000"/>
          <w:sz w:val="28"/>
          <w:szCs w:val="28"/>
        </w:rPr>
      </w:pPr>
    </w:p>
    <w:p w14:paraId="24DB3DB3" w14:textId="77777777" w:rsidR="008710A2" w:rsidRDefault="008710A2">
      <w:pPr>
        <w:pStyle w:val="normal0"/>
        <w:ind w:right="120"/>
        <w:rPr>
          <w:b/>
          <w:color w:val="FF0000"/>
          <w:sz w:val="28"/>
          <w:szCs w:val="28"/>
        </w:rPr>
      </w:pPr>
    </w:p>
    <w:p w14:paraId="09DAC875" w14:textId="77777777" w:rsidR="008710A2" w:rsidRDefault="008710A2">
      <w:pPr>
        <w:pStyle w:val="normal0"/>
        <w:ind w:right="120"/>
        <w:rPr>
          <w:b/>
          <w:color w:val="FF0000"/>
          <w:sz w:val="28"/>
          <w:szCs w:val="28"/>
        </w:rPr>
      </w:pPr>
    </w:p>
    <w:p w14:paraId="6DF153BF" w14:textId="333AB810" w:rsidR="008710A2" w:rsidRPr="00BC5F0A" w:rsidRDefault="00E22054">
      <w:pPr>
        <w:pStyle w:val="normal0"/>
        <w:ind w:right="120"/>
        <w:rPr>
          <w:b/>
          <w:color w:val="FF0000"/>
          <w:sz w:val="28"/>
          <w:szCs w:val="28"/>
        </w:rPr>
      </w:pPr>
      <w:r>
        <w:br w:type="page"/>
      </w:r>
      <w:r>
        <w:rPr>
          <w:b/>
          <w:sz w:val="28"/>
          <w:szCs w:val="28"/>
        </w:rPr>
        <w:lastRenderedPageBreak/>
        <w:t>DEPARTMENT FOR BUSINESS, ENERGY &amp; INDUSTRIAL STRATEGY</w:t>
      </w:r>
    </w:p>
    <w:p w14:paraId="5E26C4A4" w14:textId="77777777" w:rsidR="008710A2" w:rsidRDefault="008710A2">
      <w:pPr>
        <w:pStyle w:val="normal0"/>
        <w:ind w:right="120"/>
      </w:pPr>
    </w:p>
    <w:tbl>
      <w:tblPr>
        <w:tblStyle w:val="a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95"/>
        <w:gridCol w:w="5505"/>
      </w:tblGrid>
      <w:tr w:rsidR="008710A2" w14:paraId="5310592B" w14:textId="77777777" w:rsidTr="00A44213">
        <w:trPr>
          <w:trHeight w:val="420"/>
        </w:trPr>
        <w:tc>
          <w:tcPr>
            <w:tcW w:w="9000" w:type="dxa"/>
            <w:gridSpan w:val="2"/>
            <w:shd w:val="clear" w:color="auto" w:fill="auto"/>
            <w:tcMar>
              <w:top w:w="100" w:type="dxa"/>
              <w:left w:w="100" w:type="dxa"/>
              <w:bottom w:w="100" w:type="dxa"/>
              <w:right w:w="100" w:type="dxa"/>
            </w:tcMar>
          </w:tcPr>
          <w:p w14:paraId="1052A3F8" w14:textId="77777777" w:rsidR="008710A2" w:rsidRDefault="00E22054">
            <w:pPr>
              <w:pStyle w:val="normal0"/>
              <w:ind w:right="120"/>
              <w:rPr>
                <w:b/>
                <w:u w:val="single"/>
              </w:rPr>
            </w:pPr>
            <w:r>
              <w:rPr>
                <w:b/>
                <w:u w:val="single"/>
              </w:rPr>
              <w:t>The Rt Hon Greg Clark MP, Secretary of State</w:t>
            </w:r>
          </w:p>
          <w:p w14:paraId="4D691325" w14:textId="77777777" w:rsidR="008710A2" w:rsidRDefault="008710A2">
            <w:pPr>
              <w:pStyle w:val="normal0"/>
              <w:ind w:right="120"/>
              <w:rPr>
                <w:b/>
                <w:u w:val="single"/>
              </w:rPr>
            </w:pPr>
          </w:p>
        </w:tc>
      </w:tr>
      <w:tr w:rsidR="008710A2" w14:paraId="681002B2" w14:textId="77777777" w:rsidTr="00A44213">
        <w:tc>
          <w:tcPr>
            <w:tcW w:w="3495" w:type="dxa"/>
            <w:tcMar>
              <w:top w:w="100" w:type="dxa"/>
              <w:left w:w="100" w:type="dxa"/>
              <w:bottom w:w="100" w:type="dxa"/>
              <w:right w:w="100" w:type="dxa"/>
            </w:tcMar>
          </w:tcPr>
          <w:p w14:paraId="3539A196" w14:textId="77777777" w:rsidR="008710A2" w:rsidRDefault="00E22054">
            <w:pPr>
              <w:pStyle w:val="normal0"/>
              <w:widowControl w:val="0"/>
              <w:rPr>
                <w:color w:val="0B0C0C"/>
              </w:rPr>
            </w:pPr>
            <w:r>
              <w:rPr>
                <w:color w:val="0B0C0C"/>
              </w:rPr>
              <w:t>5. Charities and non-public organisations</w:t>
            </w:r>
          </w:p>
        </w:tc>
        <w:tc>
          <w:tcPr>
            <w:tcW w:w="5505" w:type="dxa"/>
            <w:tcMar>
              <w:top w:w="100" w:type="dxa"/>
              <w:left w:w="100" w:type="dxa"/>
              <w:bottom w:w="100" w:type="dxa"/>
              <w:right w:w="100" w:type="dxa"/>
            </w:tcMar>
          </w:tcPr>
          <w:p w14:paraId="7EF8BE98" w14:textId="77777777" w:rsidR="008710A2" w:rsidRDefault="00E22054">
            <w:pPr>
              <w:pStyle w:val="normal0"/>
              <w:widowControl w:val="0"/>
              <w:rPr>
                <w:color w:val="0B0C0C"/>
              </w:rPr>
            </w:pPr>
            <w:r>
              <w:rPr>
                <w:color w:val="0B0C0C"/>
              </w:rPr>
              <w:t>Vice President, Tunbridge Wells Rugby Football Club</w:t>
            </w:r>
          </w:p>
          <w:p w14:paraId="27B4DBE2" w14:textId="77777777" w:rsidR="008710A2" w:rsidRDefault="00E22054">
            <w:pPr>
              <w:pStyle w:val="normal0"/>
              <w:widowControl w:val="0"/>
              <w:rPr>
                <w:color w:val="0B0C0C"/>
              </w:rPr>
            </w:pPr>
            <w:r>
              <w:rPr>
                <w:color w:val="0B0C0C"/>
              </w:rPr>
              <w:t>President, Hawkhurst Community Hospital League of Friends</w:t>
            </w:r>
          </w:p>
          <w:p w14:paraId="606440F2" w14:textId="77777777" w:rsidR="008710A2" w:rsidRDefault="00E22054">
            <w:pPr>
              <w:pStyle w:val="normal0"/>
              <w:widowControl w:val="0"/>
              <w:rPr>
                <w:color w:val="0B0C0C"/>
              </w:rPr>
            </w:pPr>
            <w:r>
              <w:rPr>
                <w:color w:val="0B0C0C"/>
              </w:rPr>
              <w:t>President, Tunbridge Wells Constitutional Club</w:t>
            </w:r>
          </w:p>
          <w:p w14:paraId="011C6793" w14:textId="77777777" w:rsidR="008710A2" w:rsidRDefault="00E22054">
            <w:pPr>
              <w:pStyle w:val="normal0"/>
              <w:widowControl w:val="0"/>
              <w:rPr>
                <w:color w:val="0B0C0C"/>
              </w:rPr>
            </w:pPr>
            <w:r>
              <w:rPr>
                <w:color w:val="0B0C0C"/>
              </w:rPr>
              <w:t>Patron, Royal Tunbridge Wells Orpheus Male Voice Choir</w:t>
            </w:r>
          </w:p>
          <w:p w14:paraId="39BE15D8" w14:textId="77777777" w:rsidR="008710A2" w:rsidRDefault="00E22054">
            <w:pPr>
              <w:pStyle w:val="normal0"/>
              <w:widowControl w:val="0"/>
              <w:rPr>
                <w:color w:val="0B0C0C"/>
              </w:rPr>
            </w:pPr>
            <w:r>
              <w:rPr>
                <w:color w:val="0B0C0C"/>
              </w:rPr>
              <w:t>Patron, Tunbridge Wells Mental Health Resource Centre</w:t>
            </w:r>
          </w:p>
          <w:p w14:paraId="4C58D616" w14:textId="77777777" w:rsidR="008710A2" w:rsidRDefault="00E22054">
            <w:pPr>
              <w:pStyle w:val="normal0"/>
              <w:widowControl w:val="0"/>
              <w:rPr>
                <w:color w:val="0B0C0C"/>
              </w:rPr>
            </w:pPr>
            <w:r>
              <w:rPr>
                <w:color w:val="0B0C0C"/>
              </w:rPr>
              <w:t>Patron, Pepenbury</w:t>
            </w:r>
          </w:p>
          <w:p w14:paraId="0719EE66" w14:textId="77777777" w:rsidR="008710A2" w:rsidRDefault="00E22054">
            <w:pPr>
              <w:pStyle w:val="normal0"/>
              <w:widowControl w:val="0"/>
              <w:rPr>
                <w:color w:val="0B0C0C"/>
              </w:rPr>
            </w:pPr>
            <w:r>
              <w:rPr>
                <w:color w:val="0B0C0C"/>
              </w:rPr>
              <w:t>Ambassador, Build Africa</w:t>
            </w:r>
          </w:p>
          <w:p w14:paraId="08DB81D2" w14:textId="77777777" w:rsidR="008710A2" w:rsidRDefault="00E22054">
            <w:pPr>
              <w:pStyle w:val="normal0"/>
              <w:widowControl w:val="0"/>
              <w:rPr>
                <w:color w:val="0B0C0C"/>
              </w:rPr>
            </w:pPr>
            <w:r>
              <w:rPr>
                <w:color w:val="0B0C0C"/>
              </w:rPr>
              <w:t>Honorary Member, Tunbridge Wells Rotary Club</w:t>
            </w:r>
          </w:p>
        </w:tc>
      </w:tr>
      <w:tr w:rsidR="008710A2" w14:paraId="43BD2701" w14:textId="77777777" w:rsidTr="00A44213">
        <w:tc>
          <w:tcPr>
            <w:tcW w:w="3495" w:type="dxa"/>
            <w:tcMar>
              <w:top w:w="100" w:type="dxa"/>
              <w:left w:w="100" w:type="dxa"/>
              <w:bottom w:w="100" w:type="dxa"/>
              <w:right w:w="100" w:type="dxa"/>
            </w:tcMar>
          </w:tcPr>
          <w:p w14:paraId="4944435A" w14:textId="77777777" w:rsidR="008710A2" w:rsidRDefault="00E22054">
            <w:pPr>
              <w:pStyle w:val="normal0"/>
              <w:widowControl w:val="0"/>
              <w:rPr>
                <w:color w:val="0B0C0C"/>
              </w:rPr>
            </w:pPr>
            <w:r>
              <w:rPr>
                <w:color w:val="0B0C0C"/>
              </w:rPr>
              <w:t>6. Any other relevant interests</w:t>
            </w:r>
          </w:p>
        </w:tc>
        <w:tc>
          <w:tcPr>
            <w:tcW w:w="5505" w:type="dxa"/>
            <w:tcMar>
              <w:top w:w="100" w:type="dxa"/>
              <w:left w:w="100" w:type="dxa"/>
              <w:bottom w:w="100" w:type="dxa"/>
              <w:right w:w="100" w:type="dxa"/>
            </w:tcMar>
          </w:tcPr>
          <w:p w14:paraId="5AD8A19F" w14:textId="77777777" w:rsidR="008710A2" w:rsidRDefault="00E22054">
            <w:pPr>
              <w:pStyle w:val="normal0"/>
              <w:widowControl w:val="0"/>
              <w:rPr>
                <w:color w:val="0B0C0C"/>
              </w:rPr>
            </w:pPr>
            <w:r>
              <w:rPr>
                <w:color w:val="0B0C0C"/>
              </w:rPr>
              <w:t>Visiting Fellow, Nuffield College, Oxford</w:t>
            </w:r>
          </w:p>
        </w:tc>
      </w:tr>
      <w:tr w:rsidR="008710A2" w14:paraId="28C656E0" w14:textId="77777777" w:rsidTr="00A44213">
        <w:tc>
          <w:tcPr>
            <w:tcW w:w="3495" w:type="dxa"/>
            <w:tcMar>
              <w:top w:w="100" w:type="dxa"/>
              <w:left w:w="100" w:type="dxa"/>
              <w:bottom w:w="100" w:type="dxa"/>
              <w:right w:w="100" w:type="dxa"/>
            </w:tcMar>
          </w:tcPr>
          <w:p w14:paraId="4A8E2DD3" w14:textId="77777777" w:rsidR="008710A2" w:rsidRDefault="00E22054">
            <w:pPr>
              <w:pStyle w:val="normal0"/>
              <w:widowControl w:val="0"/>
              <w:rPr>
                <w:color w:val="0B0C0C"/>
              </w:rPr>
            </w:pPr>
            <w:r>
              <w:rPr>
                <w:color w:val="0B0C0C"/>
              </w:rPr>
              <w:t>7. Interests of spouse, partner or close family member</w:t>
            </w:r>
          </w:p>
        </w:tc>
        <w:tc>
          <w:tcPr>
            <w:tcW w:w="5505" w:type="dxa"/>
            <w:tcMar>
              <w:top w:w="100" w:type="dxa"/>
              <w:left w:w="100" w:type="dxa"/>
              <w:bottom w:w="100" w:type="dxa"/>
              <w:right w:w="100" w:type="dxa"/>
            </w:tcMar>
          </w:tcPr>
          <w:p w14:paraId="4B80D709" w14:textId="77777777" w:rsidR="008710A2" w:rsidRDefault="00E22054">
            <w:pPr>
              <w:pStyle w:val="normal0"/>
              <w:widowControl w:val="0"/>
              <w:rPr>
                <w:color w:val="0B0C0C"/>
              </w:rPr>
            </w:pPr>
            <w:r>
              <w:rPr>
                <w:color w:val="0B0C0C"/>
              </w:rPr>
              <w:t>Mr Clark’s wife is a partner at Dixon Wilson</w:t>
            </w:r>
          </w:p>
        </w:tc>
      </w:tr>
    </w:tbl>
    <w:p w14:paraId="36542D72" w14:textId="77777777" w:rsidR="008710A2" w:rsidRDefault="008710A2">
      <w:pPr>
        <w:pStyle w:val="normal0"/>
        <w:ind w:right="120"/>
        <w:rPr>
          <w:color w:val="0B0C0C"/>
          <w:highlight w:val="white"/>
        </w:rPr>
      </w:pPr>
    </w:p>
    <w:tbl>
      <w:tblPr>
        <w:tblStyle w:val="a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490"/>
      </w:tblGrid>
      <w:tr w:rsidR="008710A2" w14:paraId="7E80509D" w14:textId="77777777" w:rsidTr="00A44213">
        <w:trPr>
          <w:trHeight w:val="420"/>
        </w:trPr>
        <w:tc>
          <w:tcPr>
            <w:tcW w:w="9000" w:type="dxa"/>
            <w:gridSpan w:val="2"/>
            <w:shd w:val="clear" w:color="auto" w:fill="auto"/>
            <w:tcMar>
              <w:top w:w="100" w:type="dxa"/>
              <w:left w:w="100" w:type="dxa"/>
              <w:bottom w:w="100" w:type="dxa"/>
              <w:right w:w="100" w:type="dxa"/>
            </w:tcMar>
          </w:tcPr>
          <w:p w14:paraId="56603286" w14:textId="77777777" w:rsidR="008710A2" w:rsidRDefault="00E22054">
            <w:pPr>
              <w:pStyle w:val="normal0"/>
              <w:ind w:right="120"/>
              <w:rPr>
                <w:b/>
                <w:u w:val="single"/>
              </w:rPr>
            </w:pPr>
            <w:r>
              <w:rPr>
                <w:b/>
                <w:u w:val="single"/>
              </w:rPr>
              <w:t>Jo Johnson MP, Minister of State</w:t>
            </w:r>
          </w:p>
          <w:p w14:paraId="437F1CCA" w14:textId="77777777" w:rsidR="008710A2" w:rsidRDefault="008710A2">
            <w:pPr>
              <w:pStyle w:val="normal0"/>
              <w:ind w:right="120"/>
              <w:rPr>
                <w:b/>
                <w:u w:val="single"/>
              </w:rPr>
            </w:pPr>
          </w:p>
        </w:tc>
      </w:tr>
      <w:tr w:rsidR="008710A2" w14:paraId="2E78E672" w14:textId="77777777" w:rsidTr="00A44213">
        <w:tc>
          <w:tcPr>
            <w:tcW w:w="3510" w:type="dxa"/>
            <w:tcMar>
              <w:top w:w="100" w:type="dxa"/>
              <w:left w:w="100" w:type="dxa"/>
              <w:bottom w:w="100" w:type="dxa"/>
              <w:right w:w="100" w:type="dxa"/>
            </w:tcMar>
          </w:tcPr>
          <w:p w14:paraId="1BA19212" w14:textId="77777777" w:rsidR="008710A2" w:rsidRDefault="00E22054">
            <w:pPr>
              <w:pStyle w:val="normal0"/>
              <w:widowControl w:val="0"/>
              <w:rPr>
                <w:color w:val="0B0C0C"/>
              </w:rPr>
            </w:pPr>
            <w:r>
              <w:rPr>
                <w:color w:val="0B0C0C"/>
              </w:rPr>
              <w:t>5. Charities and non-public organisations</w:t>
            </w:r>
          </w:p>
        </w:tc>
        <w:tc>
          <w:tcPr>
            <w:tcW w:w="5490" w:type="dxa"/>
            <w:tcMar>
              <w:top w:w="100" w:type="dxa"/>
              <w:left w:w="100" w:type="dxa"/>
              <w:bottom w:w="100" w:type="dxa"/>
              <w:right w:w="100" w:type="dxa"/>
            </w:tcMar>
          </w:tcPr>
          <w:p w14:paraId="206D79E8" w14:textId="77777777" w:rsidR="008710A2" w:rsidRDefault="00E22054">
            <w:pPr>
              <w:pStyle w:val="normal0"/>
              <w:widowControl w:val="0"/>
              <w:rPr>
                <w:color w:val="0B0C0C"/>
              </w:rPr>
            </w:pPr>
            <w:r>
              <w:rPr>
                <w:color w:val="0B0C0C"/>
              </w:rPr>
              <w:t>President, Orpington Football Club</w:t>
            </w:r>
          </w:p>
          <w:p w14:paraId="22EA8A0E" w14:textId="77777777" w:rsidR="008710A2" w:rsidRDefault="00E22054">
            <w:pPr>
              <w:pStyle w:val="normal0"/>
              <w:widowControl w:val="0"/>
              <w:rPr>
                <w:color w:val="0B0C0C"/>
              </w:rPr>
            </w:pPr>
            <w:r>
              <w:rPr>
                <w:color w:val="0B0C0C"/>
              </w:rPr>
              <w:t>Honorary Patron, Bromley Community Fund</w:t>
            </w:r>
          </w:p>
          <w:p w14:paraId="1ABF0D96" w14:textId="77777777" w:rsidR="008710A2" w:rsidRDefault="00E22054">
            <w:pPr>
              <w:pStyle w:val="normal0"/>
              <w:widowControl w:val="0"/>
              <w:rPr>
                <w:color w:val="0B0C0C"/>
              </w:rPr>
            </w:pPr>
            <w:r>
              <w:rPr>
                <w:color w:val="0B0C0C"/>
              </w:rPr>
              <w:t>Trustee, Ditchley Foundation</w:t>
            </w:r>
          </w:p>
        </w:tc>
      </w:tr>
      <w:tr w:rsidR="008710A2" w14:paraId="0338E80A" w14:textId="77777777" w:rsidTr="00A44213">
        <w:tc>
          <w:tcPr>
            <w:tcW w:w="3510" w:type="dxa"/>
            <w:tcMar>
              <w:top w:w="100" w:type="dxa"/>
              <w:left w:w="100" w:type="dxa"/>
              <w:bottom w:w="100" w:type="dxa"/>
              <w:right w:w="100" w:type="dxa"/>
            </w:tcMar>
          </w:tcPr>
          <w:p w14:paraId="6F2D6AAB" w14:textId="77777777" w:rsidR="008710A2" w:rsidRDefault="00E22054">
            <w:pPr>
              <w:pStyle w:val="normal0"/>
              <w:widowControl w:val="0"/>
              <w:rPr>
                <w:color w:val="0B0C0C"/>
              </w:rPr>
            </w:pPr>
            <w:r>
              <w:rPr>
                <w:color w:val="0B0C0C"/>
              </w:rPr>
              <w:t>6. Any other relevant interests</w:t>
            </w:r>
          </w:p>
        </w:tc>
        <w:tc>
          <w:tcPr>
            <w:tcW w:w="5490" w:type="dxa"/>
            <w:tcMar>
              <w:top w:w="100" w:type="dxa"/>
              <w:left w:w="100" w:type="dxa"/>
              <w:bottom w:w="100" w:type="dxa"/>
              <w:right w:w="100" w:type="dxa"/>
            </w:tcMar>
          </w:tcPr>
          <w:p w14:paraId="3C62185C" w14:textId="77777777" w:rsidR="008710A2" w:rsidRDefault="00E22054">
            <w:pPr>
              <w:pStyle w:val="normal0"/>
              <w:widowControl w:val="0"/>
              <w:rPr>
                <w:color w:val="0B0C0C"/>
              </w:rPr>
            </w:pPr>
            <w:r>
              <w:rPr>
                <w:color w:val="0B0C0C"/>
              </w:rPr>
              <w:t>Member, Prabodhan Steering Committee</w:t>
            </w:r>
          </w:p>
          <w:p w14:paraId="1A4D4D2D" w14:textId="77777777" w:rsidR="008710A2" w:rsidRDefault="00E22054">
            <w:pPr>
              <w:pStyle w:val="normal0"/>
              <w:widowControl w:val="0"/>
              <w:rPr>
                <w:color w:val="0B0C0C"/>
              </w:rPr>
            </w:pPr>
            <w:r>
              <w:rPr>
                <w:color w:val="0B0C0C"/>
              </w:rPr>
              <w:t>Member, European Council on Foreign Relations</w:t>
            </w:r>
          </w:p>
          <w:p w14:paraId="22968354" w14:textId="77777777" w:rsidR="008710A2" w:rsidRDefault="00E22054">
            <w:pPr>
              <w:pStyle w:val="normal0"/>
              <w:widowControl w:val="0"/>
              <w:rPr>
                <w:color w:val="0B0C0C"/>
              </w:rPr>
            </w:pPr>
            <w:r>
              <w:rPr>
                <w:color w:val="0B0C0C"/>
              </w:rPr>
              <w:t>Member, UK-India Roundtable</w:t>
            </w:r>
          </w:p>
        </w:tc>
      </w:tr>
      <w:tr w:rsidR="008710A2" w14:paraId="5CE055CA" w14:textId="77777777" w:rsidTr="00A44213">
        <w:tc>
          <w:tcPr>
            <w:tcW w:w="3510" w:type="dxa"/>
            <w:tcMar>
              <w:top w:w="100" w:type="dxa"/>
              <w:left w:w="100" w:type="dxa"/>
              <w:bottom w:w="100" w:type="dxa"/>
              <w:right w:w="100" w:type="dxa"/>
            </w:tcMar>
          </w:tcPr>
          <w:p w14:paraId="392A75CA" w14:textId="77777777" w:rsidR="008710A2" w:rsidRDefault="00E22054">
            <w:pPr>
              <w:pStyle w:val="normal0"/>
              <w:widowControl w:val="0"/>
              <w:rPr>
                <w:color w:val="0B0C0C"/>
              </w:rPr>
            </w:pPr>
            <w:r>
              <w:rPr>
                <w:color w:val="0B0C0C"/>
              </w:rPr>
              <w:t>7. Relevant interests of spouse, partner or close family member</w:t>
            </w:r>
          </w:p>
        </w:tc>
        <w:tc>
          <w:tcPr>
            <w:tcW w:w="5490" w:type="dxa"/>
            <w:tcMar>
              <w:top w:w="100" w:type="dxa"/>
              <w:left w:w="100" w:type="dxa"/>
              <w:bottom w:w="100" w:type="dxa"/>
              <w:right w:w="100" w:type="dxa"/>
            </w:tcMar>
          </w:tcPr>
          <w:p w14:paraId="2CF59C08" w14:textId="77777777" w:rsidR="008710A2" w:rsidRDefault="00E22054">
            <w:pPr>
              <w:pStyle w:val="normal0"/>
              <w:widowControl w:val="0"/>
              <w:rPr>
                <w:color w:val="0B0C0C"/>
              </w:rPr>
            </w:pPr>
            <w:r>
              <w:rPr>
                <w:color w:val="0B0C0C"/>
              </w:rPr>
              <w:t>Mr Johnson’s wife is a journalist on The Guardian newspaper</w:t>
            </w:r>
          </w:p>
          <w:p w14:paraId="656F9A9F" w14:textId="77777777" w:rsidR="008710A2" w:rsidRDefault="00E22054">
            <w:pPr>
              <w:pStyle w:val="normal0"/>
              <w:widowControl w:val="0"/>
              <w:rPr>
                <w:color w:val="0B0C0C"/>
              </w:rPr>
            </w:pPr>
            <w:r>
              <w:rPr>
                <w:color w:val="0B0C0C"/>
              </w:rPr>
              <w:t>Mr Johnson’s brother is MP for Uxbridge and South Ruislip and Secretary of State for Foreign and Commonwealth Affairs and another brother is a Partner at PwC</w:t>
            </w:r>
          </w:p>
          <w:p w14:paraId="058BBD0D" w14:textId="77777777" w:rsidR="008710A2" w:rsidRDefault="00E22054">
            <w:pPr>
              <w:pStyle w:val="normal0"/>
              <w:widowControl w:val="0"/>
              <w:rPr>
                <w:color w:val="0B0C0C"/>
              </w:rPr>
            </w:pPr>
            <w:r>
              <w:rPr>
                <w:color w:val="0B0C0C"/>
              </w:rPr>
              <w:t>Mr Johnson’s sister is a journalist</w:t>
            </w:r>
          </w:p>
        </w:tc>
      </w:tr>
    </w:tbl>
    <w:p w14:paraId="25481DD2" w14:textId="77777777" w:rsidR="008710A2" w:rsidRDefault="008710A2">
      <w:pPr>
        <w:pStyle w:val="normal0"/>
        <w:ind w:right="120"/>
        <w:rPr>
          <w:b/>
          <w:color w:val="FF0000"/>
        </w:rPr>
      </w:pPr>
    </w:p>
    <w:tbl>
      <w:tblPr>
        <w:tblStyle w:val="a3"/>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490"/>
      </w:tblGrid>
      <w:tr w:rsidR="005562B1" w14:paraId="7A887EDD" w14:textId="77777777" w:rsidTr="00A44213">
        <w:trPr>
          <w:trHeight w:val="420"/>
        </w:trPr>
        <w:tc>
          <w:tcPr>
            <w:tcW w:w="9000" w:type="dxa"/>
            <w:gridSpan w:val="2"/>
            <w:shd w:val="clear" w:color="auto" w:fill="auto"/>
            <w:tcMar>
              <w:top w:w="100" w:type="dxa"/>
              <w:left w:w="100" w:type="dxa"/>
              <w:bottom w:w="100" w:type="dxa"/>
              <w:right w:w="100" w:type="dxa"/>
            </w:tcMar>
          </w:tcPr>
          <w:p w14:paraId="600C1DCF" w14:textId="77777777" w:rsidR="005562B1" w:rsidRDefault="005562B1" w:rsidP="00E22054">
            <w:pPr>
              <w:pStyle w:val="normal0"/>
              <w:ind w:right="120"/>
              <w:rPr>
                <w:b/>
                <w:u w:val="single"/>
              </w:rPr>
            </w:pPr>
            <w:r>
              <w:rPr>
                <w:b/>
                <w:u w:val="single"/>
              </w:rPr>
              <w:t>Claire Perry MP, Minister of State</w:t>
            </w:r>
          </w:p>
          <w:p w14:paraId="4BE064D1" w14:textId="77777777" w:rsidR="005562B1" w:rsidRDefault="005562B1" w:rsidP="00E22054">
            <w:pPr>
              <w:pStyle w:val="normal0"/>
              <w:ind w:right="120"/>
              <w:rPr>
                <w:b/>
                <w:u w:val="single"/>
              </w:rPr>
            </w:pPr>
          </w:p>
        </w:tc>
      </w:tr>
      <w:tr w:rsidR="005562B1" w14:paraId="5CAF3511" w14:textId="77777777" w:rsidTr="00A44213">
        <w:tc>
          <w:tcPr>
            <w:tcW w:w="3510" w:type="dxa"/>
            <w:tcMar>
              <w:top w:w="100" w:type="dxa"/>
              <w:left w:w="100" w:type="dxa"/>
              <w:bottom w:w="100" w:type="dxa"/>
              <w:right w:w="100" w:type="dxa"/>
            </w:tcMar>
          </w:tcPr>
          <w:p w14:paraId="6177D56D" w14:textId="77777777" w:rsidR="005562B1" w:rsidRDefault="005562B1" w:rsidP="00E22054">
            <w:pPr>
              <w:pStyle w:val="normal0"/>
              <w:widowControl w:val="0"/>
              <w:rPr>
                <w:color w:val="0B0C0C"/>
              </w:rPr>
            </w:pPr>
            <w:r>
              <w:rPr>
                <w:color w:val="0B0C0C"/>
              </w:rPr>
              <w:t>5. Charities and non-public organisations</w:t>
            </w:r>
          </w:p>
        </w:tc>
        <w:tc>
          <w:tcPr>
            <w:tcW w:w="5490" w:type="dxa"/>
            <w:tcMar>
              <w:top w:w="100" w:type="dxa"/>
              <w:left w:w="100" w:type="dxa"/>
              <w:bottom w:w="100" w:type="dxa"/>
              <w:right w:w="100" w:type="dxa"/>
            </w:tcMar>
          </w:tcPr>
          <w:p w14:paraId="6ADEDB85" w14:textId="77777777" w:rsidR="005562B1" w:rsidRDefault="005562B1" w:rsidP="00E22054">
            <w:pPr>
              <w:pStyle w:val="normal0"/>
              <w:widowControl w:val="0"/>
              <w:rPr>
                <w:color w:val="0B0C0C"/>
              </w:rPr>
            </w:pPr>
            <w:r>
              <w:rPr>
                <w:color w:val="0B0C0C"/>
              </w:rPr>
              <w:t>Trustee, Wiltshire Bobby Van Trust</w:t>
            </w:r>
          </w:p>
          <w:p w14:paraId="35A6D7BD" w14:textId="02985DC1" w:rsidR="005562B1" w:rsidRDefault="005562B1" w:rsidP="00E22054">
            <w:pPr>
              <w:pStyle w:val="normal0"/>
              <w:widowControl w:val="0"/>
              <w:rPr>
                <w:color w:val="0B0C0C"/>
              </w:rPr>
            </w:pPr>
            <w:r>
              <w:rPr>
                <w:color w:val="0B0C0C"/>
              </w:rPr>
              <w:t>Ambassador, Julia’s House Hospice</w:t>
            </w:r>
          </w:p>
        </w:tc>
      </w:tr>
      <w:tr w:rsidR="005562B1" w14:paraId="58A08F38" w14:textId="77777777" w:rsidTr="00A44213">
        <w:tc>
          <w:tcPr>
            <w:tcW w:w="3510" w:type="dxa"/>
            <w:shd w:val="clear" w:color="auto" w:fill="auto"/>
            <w:tcMar>
              <w:top w:w="100" w:type="dxa"/>
              <w:left w:w="100" w:type="dxa"/>
              <w:bottom w:w="100" w:type="dxa"/>
              <w:right w:w="100" w:type="dxa"/>
            </w:tcMar>
          </w:tcPr>
          <w:p w14:paraId="4893AAFC" w14:textId="77777777" w:rsidR="005562B1" w:rsidRDefault="005562B1" w:rsidP="00E22054">
            <w:pPr>
              <w:pStyle w:val="normal0"/>
              <w:widowControl w:val="0"/>
            </w:pPr>
            <w:r>
              <w:rPr>
                <w:color w:val="0B0C0C"/>
              </w:rPr>
              <w:lastRenderedPageBreak/>
              <w:t>7. Relevant interests of spouse, partner or close family member</w:t>
            </w:r>
          </w:p>
        </w:tc>
        <w:tc>
          <w:tcPr>
            <w:tcW w:w="5490" w:type="dxa"/>
            <w:shd w:val="clear" w:color="auto" w:fill="auto"/>
            <w:tcMar>
              <w:top w:w="100" w:type="dxa"/>
              <w:left w:w="100" w:type="dxa"/>
              <w:bottom w:w="100" w:type="dxa"/>
              <w:right w:w="100" w:type="dxa"/>
            </w:tcMar>
          </w:tcPr>
          <w:p w14:paraId="64136F45" w14:textId="77777777" w:rsidR="005562B1" w:rsidRDefault="005562B1" w:rsidP="00E22054">
            <w:pPr>
              <w:pStyle w:val="normal0"/>
              <w:ind w:right="120"/>
            </w:pPr>
            <w:r>
              <w:t>Mrs Perry’s partner is a Professor at Cambridge University</w:t>
            </w:r>
          </w:p>
        </w:tc>
      </w:tr>
    </w:tbl>
    <w:p w14:paraId="4171ED6C" w14:textId="77777777" w:rsidR="005562B1" w:rsidRDefault="005562B1">
      <w:pPr>
        <w:pStyle w:val="normal0"/>
        <w:ind w:right="120"/>
        <w:rPr>
          <w:b/>
          <w:color w:val="FF0000"/>
        </w:rPr>
      </w:pPr>
    </w:p>
    <w:tbl>
      <w:tblPr>
        <w:tblStyle w:val="a5"/>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490"/>
      </w:tblGrid>
      <w:tr w:rsidR="008710A2" w14:paraId="31B33171" w14:textId="77777777" w:rsidTr="00A44213">
        <w:trPr>
          <w:trHeight w:val="660"/>
        </w:trPr>
        <w:tc>
          <w:tcPr>
            <w:tcW w:w="9000" w:type="dxa"/>
            <w:gridSpan w:val="2"/>
            <w:tcMar>
              <w:top w:w="100" w:type="dxa"/>
              <w:left w:w="100" w:type="dxa"/>
              <w:bottom w:w="100" w:type="dxa"/>
              <w:right w:w="100" w:type="dxa"/>
            </w:tcMar>
          </w:tcPr>
          <w:p w14:paraId="5AACC94B" w14:textId="77777777" w:rsidR="008710A2" w:rsidRDefault="00E22054">
            <w:pPr>
              <w:pStyle w:val="normal0"/>
              <w:ind w:right="120"/>
              <w:rPr>
                <w:b/>
                <w:u w:val="single"/>
              </w:rPr>
            </w:pPr>
            <w:r>
              <w:rPr>
                <w:b/>
                <w:u w:val="single"/>
              </w:rPr>
              <w:t>Margot James MP, Parliamentary Under Secretary of State</w:t>
            </w:r>
          </w:p>
        </w:tc>
      </w:tr>
      <w:tr w:rsidR="008710A2" w14:paraId="16B541D2" w14:textId="77777777" w:rsidTr="00A44213">
        <w:trPr>
          <w:trHeight w:val="580"/>
        </w:trPr>
        <w:tc>
          <w:tcPr>
            <w:tcW w:w="3510" w:type="dxa"/>
            <w:tcMar>
              <w:top w:w="100" w:type="dxa"/>
              <w:left w:w="100" w:type="dxa"/>
              <w:bottom w:w="100" w:type="dxa"/>
              <w:right w:w="100" w:type="dxa"/>
            </w:tcMar>
          </w:tcPr>
          <w:p w14:paraId="427C84CE" w14:textId="77777777" w:rsidR="008710A2" w:rsidRDefault="00E22054">
            <w:pPr>
              <w:pStyle w:val="normal0"/>
              <w:widowControl w:val="0"/>
              <w:ind w:right="120"/>
              <w:rPr>
                <w:color w:val="0B0C0C"/>
              </w:rPr>
            </w:pPr>
            <w:r>
              <w:rPr>
                <w:color w:val="0B0C0C"/>
              </w:rPr>
              <w:t>1. Financial interests</w:t>
            </w:r>
          </w:p>
        </w:tc>
        <w:tc>
          <w:tcPr>
            <w:tcW w:w="5490" w:type="dxa"/>
            <w:tcMar>
              <w:top w:w="100" w:type="dxa"/>
              <w:left w:w="100" w:type="dxa"/>
              <w:bottom w:w="100" w:type="dxa"/>
              <w:right w:w="100" w:type="dxa"/>
            </w:tcMar>
          </w:tcPr>
          <w:p w14:paraId="3DFFBAFD" w14:textId="77777777" w:rsidR="008710A2" w:rsidRDefault="00E22054">
            <w:pPr>
              <w:pStyle w:val="normal0"/>
              <w:widowControl w:val="0"/>
              <w:ind w:right="120"/>
              <w:rPr>
                <w:color w:val="0B0C0C"/>
              </w:rPr>
            </w:pPr>
            <w:r>
              <w:rPr>
                <w:color w:val="0B0C0C"/>
              </w:rPr>
              <w:t>Blind trust/ blind management arrangement</w:t>
            </w:r>
          </w:p>
        </w:tc>
      </w:tr>
      <w:tr w:rsidR="008710A2" w14:paraId="54BFC84B" w14:textId="77777777" w:rsidTr="00A44213">
        <w:trPr>
          <w:trHeight w:val="440"/>
        </w:trPr>
        <w:tc>
          <w:tcPr>
            <w:tcW w:w="3510" w:type="dxa"/>
            <w:tcMar>
              <w:top w:w="100" w:type="dxa"/>
              <w:left w:w="100" w:type="dxa"/>
              <w:bottom w:w="100" w:type="dxa"/>
              <w:right w:w="100" w:type="dxa"/>
            </w:tcMar>
          </w:tcPr>
          <w:p w14:paraId="42AADAD3" w14:textId="77777777" w:rsidR="008710A2" w:rsidRDefault="00E22054">
            <w:pPr>
              <w:pStyle w:val="normal0"/>
              <w:widowControl w:val="0"/>
              <w:ind w:right="120"/>
              <w:rPr>
                <w:color w:val="0B0C0C"/>
              </w:rPr>
            </w:pPr>
            <w:r>
              <w:rPr>
                <w:color w:val="0B0C0C"/>
              </w:rPr>
              <w:t>4. Public Appointments</w:t>
            </w:r>
          </w:p>
        </w:tc>
        <w:tc>
          <w:tcPr>
            <w:tcW w:w="5490" w:type="dxa"/>
            <w:tcMar>
              <w:top w:w="100" w:type="dxa"/>
              <w:left w:w="100" w:type="dxa"/>
              <w:bottom w:w="100" w:type="dxa"/>
              <w:right w:w="100" w:type="dxa"/>
            </w:tcMar>
          </w:tcPr>
          <w:p w14:paraId="2F9999B5" w14:textId="77777777" w:rsidR="008710A2" w:rsidRDefault="00E22054">
            <w:pPr>
              <w:pStyle w:val="normal0"/>
              <w:widowControl w:val="0"/>
              <w:ind w:right="120"/>
              <w:rPr>
                <w:color w:val="0B0C0C"/>
              </w:rPr>
            </w:pPr>
            <w:r>
              <w:rPr>
                <w:color w:val="0B0C0C"/>
              </w:rPr>
              <w:t>Associate Governor, Redhill School, Stourbridge</w:t>
            </w:r>
          </w:p>
          <w:p w14:paraId="32AA926A" w14:textId="77777777" w:rsidR="008710A2" w:rsidRDefault="00E22054">
            <w:pPr>
              <w:pStyle w:val="normal0"/>
              <w:widowControl w:val="0"/>
              <w:ind w:right="120"/>
              <w:rPr>
                <w:color w:val="0B0C0C"/>
              </w:rPr>
            </w:pPr>
            <w:r>
              <w:rPr>
                <w:color w:val="0B0C0C"/>
              </w:rPr>
              <w:t>Governor, London School of Economics</w:t>
            </w:r>
          </w:p>
        </w:tc>
      </w:tr>
      <w:tr w:rsidR="008710A2" w14:paraId="4DFCC89C" w14:textId="77777777" w:rsidTr="00A44213">
        <w:trPr>
          <w:trHeight w:val="680"/>
        </w:trPr>
        <w:tc>
          <w:tcPr>
            <w:tcW w:w="3510" w:type="dxa"/>
            <w:tcMar>
              <w:top w:w="100" w:type="dxa"/>
              <w:left w:w="100" w:type="dxa"/>
              <w:bottom w:w="100" w:type="dxa"/>
              <w:right w:w="100" w:type="dxa"/>
            </w:tcMar>
          </w:tcPr>
          <w:p w14:paraId="5C73D2A4" w14:textId="77777777" w:rsidR="008710A2" w:rsidRDefault="00E22054">
            <w:pPr>
              <w:pStyle w:val="normal0"/>
              <w:widowControl w:val="0"/>
              <w:ind w:right="120"/>
              <w:rPr>
                <w:color w:val="0B0C0C"/>
              </w:rPr>
            </w:pPr>
            <w:r>
              <w:rPr>
                <w:color w:val="0B0C0C"/>
              </w:rPr>
              <w:t>7. Relevant interests of spouse, partner or close family member</w:t>
            </w:r>
          </w:p>
        </w:tc>
        <w:tc>
          <w:tcPr>
            <w:tcW w:w="5490" w:type="dxa"/>
            <w:tcMar>
              <w:top w:w="100" w:type="dxa"/>
              <w:left w:w="100" w:type="dxa"/>
              <w:bottom w:w="100" w:type="dxa"/>
              <w:right w:w="100" w:type="dxa"/>
            </w:tcMar>
          </w:tcPr>
          <w:p w14:paraId="6264BEE8" w14:textId="77777777" w:rsidR="008710A2" w:rsidRDefault="00E22054">
            <w:pPr>
              <w:pStyle w:val="normal0"/>
              <w:widowControl w:val="0"/>
              <w:ind w:right="120"/>
              <w:rPr>
                <w:color w:val="0B0C0C"/>
              </w:rPr>
            </w:pPr>
            <w:r>
              <w:rPr>
                <w:color w:val="0B0C0C"/>
              </w:rPr>
              <w:t>Ms James’ partner is MD of Violet Productions</w:t>
            </w:r>
          </w:p>
        </w:tc>
      </w:tr>
    </w:tbl>
    <w:p w14:paraId="75A8EBF3" w14:textId="77777777" w:rsidR="008710A2" w:rsidRDefault="008710A2">
      <w:pPr>
        <w:pStyle w:val="normal0"/>
        <w:ind w:right="120"/>
        <w:rPr>
          <w:color w:val="0B0C0C"/>
          <w:highlight w:val="white"/>
        </w:rPr>
      </w:pPr>
    </w:p>
    <w:tbl>
      <w:tblPr>
        <w:tblStyle w:val="a6"/>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55"/>
        <w:gridCol w:w="5460"/>
      </w:tblGrid>
      <w:tr w:rsidR="008710A2" w14:paraId="3C0E3AF4" w14:textId="77777777" w:rsidTr="00A44213">
        <w:trPr>
          <w:trHeight w:val="660"/>
        </w:trPr>
        <w:tc>
          <w:tcPr>
            <w:tcW w:w="9015" w:type="dxa"/>
            <w:gridSpan w:val="2"/>
            <w:tcMar>
              <w:top w:w="100" w:type="dxa"/>
              <w:left w:w="100" w:type="dxa"/>
              <w:bottom w:w="100" w:type="dxa"/>
              <w:right w:w="100" w:type="dxa"/>
            </w:tcMar>
          </w:tcPr>
          <w:p w14:paraId="6C70BCF7" w14:textId="77777777" w:rsidR="008710A2" w:rsidRDefault="00E22054">
            <w:pPr>
              <w:pStyle w:val="normal0"/>
              <w:ind w:right="120"/>
              <w:rPr>
                <w:b/>
                <w:u w:val="single"/>
              </w:rPr>
            </w:pPr>
            <w:r>
              <w:rPr>
                <w:b/>
                <w:u w:val="single"/>
              </w:rPr>
              <w:t>Richard Harrington MP, Parliamentary Under Secretary of State</w:t>
            </w:r>
          </w:p>
        </w:tc>
      </w:tr>
      <w:tr w:rsidR="008710A2" w14:paraId="538922D5" w14:textId="77777777" w:rsidTr="00A44213">
        <w:trPr>
          <w:trHeight w:val="1140"/>
        </w:trPr>
        <w:tc>
          <w:tcPr>
            <w:tcW w:w="3555" w:type="dxa"/>
            <w:tcMar>
              <w:top w:w="100" w:type="dxa"/>
              <w:left w:w="100" w:type="dxa"/>
              <w:bottom w:w="100" w:type="dxa"/>
              <w:right w:w="100" w:type="dxa"/>
            </w:tcMar>
          </w:tcPr>
          <w:p w14:paraId="08F879C9" w14:textId="77777777" w:rsidR="008710A2" w:rsidRDefault="00E22054">
            <w:pPr>
              <w:pStyle w:val="normal0"/>
              <w:widowControl w:val="0"/>
              <w:ind w:right="120"/>
              <w:rPr>
                <w:color w:val="0B0C0C"/>
              </w:rPr>
            </w:pPr>
            <w:r>
              <w:rPr>
                <w:color w:val="0B0C0C"/>
              </w:rPr>
              <w:t>5. Charities and non-public organisations</w:t>
            </w:r>
          </w:p>
        </w:tc>
        <w:tc>
          <w:tcPr>
            <w:tcW w:w="5460" w:type="dxa"/>
            <w:tcMar>
              <w:top w:w="100" w:type="dxa"/>
              <w:left w:w="100" w:type="dxa"/>
              <w:bottom w:w="100" w:type="dxa"/>
              <w:right w:w="100" w:type="dxa"/>
            </w:tcMar>
          </w:tcPr>
          <w:p w14:paraId="3F64D103" w14:textId="77777777" w:rsidR="008710A2" w:rsidRDefault="00E22054">
            <w:pPr>
              <w:pStyle w:val="normal0"/>
              <w:widowControl w:val="0"/>
              <w:ind w:right="120"/>
              <w:rPr>
                <w:color w:val="0B0C0C"/>
              </w:rPr>
            </w:pPr>
            <w:r>
              <w:rPr>
                <w:color w:val="0B0C0C"/>
              </w:rPr>
              <w:t>Trustee, Holocaust Educational Trust</w:t>
            </w:r>
          </w:p>
          <w:p w14:paraId="19B33463" w14:textId="77777777" w:rsidR="008710A2" w:rsidRDefault="00E22054">
            <w:pPr>
              <w:pStyle w:val="normal0"/>
              <w:widowControl w:val="0"/>
              <w:ind w:right="120"/>
              <w:rPr>
                <w:color w:val="0B0C0C"/>
              </w:rPr>
            </w:pPr>
            <w:r>
              <w:rPr>
                <w:color w:val="0B0C0C"/>
              </w:rPr>
              <w:t xml:space="preserve">Patron, Watford Workshops </w:t>
            </w:r>
          </w:p>
          <w:p w14:paraId="0AED7AB5" w14:textId="77777777" w:rsidR="008710A2" w:rsidRDefault="00E22054">
            <w:pPr>
              <w:pStyle w:val="normal0"/>
              <w:widowControl w:val="0"/>
              <w:ind w:right="120"/>
              <w:rPr>
                <w:color w:val="0B0C0C"/>
              </w:rPr>
            </w:pPr>
            <w:r>
              <w:rPr>
                <w:color w:val="0B0C0C"/>
              </w:rPr>
              <w:t>Patron, Peace Hospice, Watford</w:t>
            </w:r>
          </w:p>
        </w:tc>
      </w:tr>
    </w:tbl>
    <w:p w14:paraId="4F0A1E3E" w14:textId="77777777" w:rsidR="008710A2" w:rsidRDefault="008710A2">
      <w:pPr>
        <w:pStyle w:val="normal0"/>
        <w:ind w:right="120"/>
        <w:rPr>
          <w:color w:val="0B0C0C"/>
          <w:highlight w:val="white"/>
        </w:rPr>
      </w:pPr>
    </w:p>
    <w:tbl>
      <w:tblPr>
        <w:tblStyle w:val="a7"/>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55"/>
        <w:gridCol w:w="5460"/>
      </w:tblGrid>
      <w:tr w:rsidR="008710A2" w14:paraId="27080744" w14:textId="77777777" w:rsidTr="00A44213">
        <w:trPr>
          <w:trHeight w:val="660"/>
        </w:trPr>
        <w:tc>
          <w:tcPr>
            <w:tcW w:w="9015" w:type="dxa"/>
            <w:gridSpan w:val="2"/>
            <w:tcMar>
              <w:top w:w="100" w:type="dxa"/>
              <w:left w:w="100" w:type="dxa"/>
              <w:bottom w:w="100" w:type="dxa"/>
              <w:right w:w="100" w:type="dxa"/>
            </w:tcMar>
          </w:tcPr>
          <w:p w14:paraId="52371AB2" w14:textId="77777777" w:rsidR="008710A2" w:rsidRDefault="00E22054">
            <w:pPr>
              <w:pStyle w:val="normal0"/>
              <w:ind w:right="120"/>
              <w:rPr>
                <w:b/>
                <w:u w:val="single"/>
              </w:rPr>
            </w:pPr>
            <w:r>
              <w:rPr>
                <w:b/>
                <w:u w:val="single"/>
              </w:rPr>
              <w:t>The Rt Hon Lord Henley, Parliamentary Under Secretary of State</w:t>
            </w:r>
          </w:p>
        </w:tc>
      </w:tr>
      <w:tr w:rsidR="008710A2" w14:paraId="3B869637" w14:textId="77777777" w:rsidTr="00A44213">
        <w:trPr>
          <w:trHeight w:val="560"/>
        </w:trPr>
        <w:tc>
          <w:tcPr>
            <w:tcW w:w="3555" w:type="dxa"/>
            <w:tcMar>
              <w:top w:w="100" w:type="dxa"/>
              <w:left w:w="100" w:type="dxa"/>
              <w:bottom w:w="100" w:type="dxa"/>
              <w:right w:w="100" w:type="dxa"/>
            </w:tcMar>
          </w:tcPr>
          <w:p w14:paraId="7A0B850E" w14:textId="77777777" w:rsidR="008710A2" w:rsidRDefault="00E22054">
            <w:pPr>
              <w:pStyle w:val="normal0"/>
              <w:widowControl w:val="0"/>
            </w:pPr>
            <w:r>
              <w:t>2. Directorships and shareholdings</w:t>
            </w:r>
          </w:p>
        </w:tc>
        <w:tc>
          <w:tcPr>
            <w:tcW w:w="5460" w:type="dxa"/>
            <w:tcMar>
              <w:top w:w="100" w:type="dxa"/>
              <w:left w:w="100" w:type="dxa"/>
              <w:bottom w:w="100" w:type="dxa"/>
              <w:right w:w="100" w:type="dxa"/>
            </w:tcMar>
          </w:tcPr>
          <w:p w14:paraId="26FC639F" w14:textId="77777777" w:rsidR="008710A2" w:rsidRDefault="00E22054">
            <w:pPr>
              <w:pStyle w:val="normal0"/>
              <w:widowControl w:val="0"/>
            </w:pPr>
            <w:r>
              <w:t>Lord Henley is a shareholder in MRH Minerals, a private company which owns mineral rights near his family home</w:t>
            </w:r>
          </w:p>
        </w:tc>
      </w:tr>
      <w:tr w:rsidR="008710A2" w14:paraId="1A189BAE" w14:textId="77777777" w:rsidTr="00A44213">
        <w:trPr>
          <w:trHeight w:val="560"/>
        </w:trPr>
        <w:tc>
          <w:tcPr>
            <w:tcW w:w="3555" w:type="dxa"/>
            <w:tcMar>
              <w:top w:w="100" w:type="dxa"/>
              <w:left w:w="100" w:type="dxa"/>
              <w:bottom w:w="100" w:type="dxa"/>
              <w:right w:w="100" w:type="dxa"/>
            </w:tcMar>
          </w:tcPr>
          <w:p w14:paraId="353D9273" w14:textId="77777777" w:rsidR="008710A2" w:rsidRDefault="00E22054">
            <w:pPr>
              <w:pStyle w:val="normal0"/>
              <w:widowControl w:val="0"/>
            </w:pPr>
            <w:r>
              <w:t>5. Charities and non-public organisations</w:t>
            </w:r>
          </w:p>
        </w:tc>
        <w:tc>
          <w:tcPr>
            <w:tcW w:w="5460" w:type="dxa"/>
            <w:tcMar>
              <w:top w:w="100" w:type="dxa"/>
              <w:left w:w="100" w:type="dxa"/>
              <w:bottom w:w="100" w:type="dxa"/>
              <w:right w:w="100" w:type="dxa"/>
            </w:tcMar>
          </w:tcPr>
          <w:p w14:paraId="162810C9" w14:textId="77777777" w:rsidR="008710A2" w:rsidRDefault="00E22054">
            <w:pPr>
              <w:pStyle w:val="normal0"/>
              <w:widowControl w:val="0"/>
            </w:pPr>
            <w:r>
              <w:t>Patron, Red Cross (Cumbria Branch)</w:t>
            </w:r>
          </w:p>
        </w:tc>
      </w:tr>
    </w:tbl>
    <w:p w14:paraId="3D191F94" w14:textId="77777777" w:rsidR="008710A2" w:rsidRDefault="008710A2">
      <w:pPr>
        <w:pStyle w:val="normal0"/>
        <w:ind w:right="120"/>
        <w:rPr>
          <w:b/>
          <w:color w:val="FF0000"/>
          <w:sz w:val="28"/>
          <w:szCs w:val="28"/>
        </w:rPr>
      </w:pPr>
    </w:p>
    <w:p w14:paraId="07DD418B" w14:textId="77777777" w:rsidR="008710A2" w:rsidRDefault="00E22054">
      <w:pPr>
        <w:pStyle w:val="normal0"/>
        <w:ind w:right="120"/>
        <w:rPr>
          <w:b/>
          <w:color w:val="FF0000"/>
          <w:sz w:val="28"/>
          <w:szCs w:val="28"/>
        </w:rPr>
      </w:pPr>
      <w:r>
        <w:br w:type="page"/>
      </w:r>
    </w:p>
    <w:p w14:paraId="4E281DA1" w14:textId="77777777" w:rsidR="008710A2" w:rsidRDefault="00E22054">
      <w:pPr>
        <w:pStyle w:val="normal0"/>
        <w:ind w:right="120"/>
        <w:rPr>
          <w:b/>
          <w:sz w:val="28"/>
          <w:szCs w:val="28"/>
        </w:rPr>
      </w:pPr>
      <w:r>
        <w:rPr>
          <w:b/>
          <w:sz w:val="28"/>
          <w:szCs w:val="28"/>
        </w:rPr>
        <w:lastRenderedPageBreak/>
        <w:t>CABINET OFFICE</w:t>
      </w:r>
    </w:p>
    <w:p w14:paraId="740582CD" w14:textId="77777777" w:rsidR="008710A2" w:rsidRDefault="008710A2">
      <w:pPr>
        <w:pStyle w:val="normal0"/>
        <w:ind w:right="120"/>
      </w:pPr>
    </w:p>
    <w:tbl>
      <w:tblPr>
        <w:tblStyle w:val="a8"/>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5595"/>
      </w:tblGrid>
      <w:tr w:rsidR="008710A2" w14:paraId="000B1AB2" w14:textId="77777777" w:rsidTr="00A44213">
        <w:trPr>
          <w:trHeight w:val="420"/>
        </w:trPr>
        <w:tc>
          <w:tcPr>
            <w:tcW w:w="9015" w:type="dxa"/>
            <w:gridSpan w:val="2"/>
            <w:shd w:val="clear" w:color="auto" w:fill="auto"/>
            <w:tcMar>
              <w:top w:w="100" w:type="dxa"/>
              <w:left w:w="100" w:type="dxa"/>
              <w:bottom w:w="100" w:type="dxa"/>
              <w:right w:w="100" w:type="dxa"/>
            </w:tcMar>
          </w:tcPr>
          <w:p w14:paraId="1277E019" w14:textId="77777777" w:rsidR="008710A2" w:rsidRDefault="00E22054">
            <w:pPr>
              <w:pStyle w:val="normal0"/>
              <w:widowControl w:val="0"/>
              <w:ind w:right="120"/>
              <w:rPr>
                <w:b/>
                <w:u w:val="single"/>
              </w:rPr>
            </w:pPr>
            <w:r>
              <w:rPr>
                <w:b/>
                <w:u w:val="single"/>
              </w:rPr>
              <w:t>The Rt Hon Damian Green MP, First Secretary of State</w:t>
            </w:r>
          </w:p>
          <w:p w14:paraId="1BDCC8AB" w14:textId="77777777" w:rsidR="008710A2" w:rsidRDefault="008710A2">
            <w:pPr>
              <w:pStyle w:val="normal0"/>
              <w:widowControl w:val="0"/>
              <w:ind w:right="120"/>
              <w:rPr>
                <w:b/>
                <w:u w:val="single"/>
              </w:rPr>
            </w:pPr>
          </w:p>
        </w:tc>
      </w:tr>
      <w:tr w:rsidR="008710A2" w14:paraId="6CEE9047" w14:textId="77777777" w:rsidTr="00A44213">
        <w:tc>
          <w:tcPr>
            <w:tcW w:w="3420" w:type="dxa"/>
            <w:shd w:val="clear" w:color="auto" w:fill="auto"/>
            <w:tcMar>
              <w:top w:w="100" w:type="dxa"/>
              <w:left w:w="100" w:type="dxa"/>
              <w:bottom w:w="100" w:type="dxa"/>
              <w:right w:w="100" w:type="dxa"/>
            </w:tcMar>
          </w:tcPr>
          <w:p w14:paraId="450BD895" w14:textId="77777777" w:rsidR="008710A2" w:rsidRDefault="00E22054">
            <w:pPr>
              <w:pStyle w:val="normal0"/>
              <w:widowControl w:val="0"/>
              <w:ind w:right="120"/>
            </w:pPr>
            <w:r>
              <w:t xml:space="preserve">5. Charities </w:t>
            </w:r>
            <w:r>
              <w:rPr>
                <w:color w:val="0B0C0C"/>
              </w:rPr>
              <w:t>and non-public organisations</w:t>
            </w:r>
          </w:p>
        </w:tc>
        <w:tc>
          <w:tcPr>
            <w:tcW w:w="5595" w:type="dxa"/>
            <w:shd w:val="clear" w:color="auto" w:fill="auto"/>
            <w:tcMar>
              <w:top w:w="100" w:type="dxa"/>
              <w:left w:w="100" w:type="dxa"/>
              <w:bottom w:w="100" w:type="dxa"/>
              <w:right w:w="100" w:type="dxa"/>
            </w:tcMar>
          </w:tcPr>
          <w:p w14:paraId="7280B5A0" w14:textId="77777777" w:rsidR="008710A2" w:rsidRDefault="00E22054">
            <w:pPr>
              <w:pStyle w:val="normal0"/>
              <w:widowControl w:val="0"/>
              <w:ind w:right="120"/>
            </w:pPr>
            <w:r>
              <w:t>Trustee, Godinton House Preservation Trust</w:t>
            </w:r>
          </w:p>
          <w:p w14:paraId="4EC4BF5F" w14:textId="77777777" w:rsidR="008710A2" w:rsidRDefault="00E22054">
            <w:pPr>
              <w:pStyle w:val="normal0"/>
              <w:widowControl w:val="0"/>
              <w:ind w:right="120"/>
              <w:rPr>
                <w:b/>
              </w:rPr>
            </w:pPr>
            <w:r>
              <w:t>Patron, Find a Voice</w:t>
            </w:r>
          </w:p>
        </w:tc>
      </w:tr>
    </w:tbl>
    <w:p w14:paraId="1721DBCC" w14:textId="77777777" w:rsidR="008710A2" w:rsidRDefault="008710A2">
      <w:pPr>
        <w:pStyle w:val="normal0"/>
        <w:ind w:right="120"/>
        <w:rPr>
          <w:b/>
          <w:color w:val="FF0000"/>
        </w:rPr>
      </w:pPr>
    </w:p>
    <w:tbl>
      <w:tblPr>
        <w:tblStyle w:val="a9"/>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596"/>
      </w:tblGrid>
      <w:tr w:rsidR="008710A2" w14:paraId="365A0617" w14:textId="77777777" w:rsidTr="009E3DE8">
        <w:trPr>
          <w:trHeight w:val="420"/>
        </w:trPr>
        <w:tc>
          <w:tcPr>
            <w:tcW w:w="9031" w:type="dxa"/>
            <w:gridSpan w:val="2"/>
            <w:shd w:val="clear" w:color="auto" w:fill="auto"/>
            <w:tcMar>
              <w:top w:w="100" w:type="dxa"/>
              <w:left w:w="100" w:type="dxa"/>
              <w:bottom w:w="100" w:type="dxa"/>
              <w:right w:w="100" w:type="dxa"/>
            </w:tcMar>
          </w:tcPr>
          <w:p w14:paraId="08F9D916" w14:textId="77777777" w:rsidR="008710A2" w:rsidRDefault="00E22054">
            <w:pPr>
              <w:pStyle w:val="normal0"/>
              <w:ind w:right="120"/>
              <w:rPr>
                <w:b/>
                <w:u w:val="single"/>
              </w:rPr>
            </w:pPr>
            <w:r>
              <w:rPr>
                <w:b/>
                <w:u w:val="single"/>
              </w:rPr>
              <w:t>The Rt Hon Sir Patrick McLoughlin MP, Chancellor of the Duchy of Lancaster</w:t>
            </w:r>
          </w:p>
          <w:p w14:paraId="7409C867" w14:textId="77777777" w:rsidR="008710A2" w:rsidRDefault="008710A2">
            <w:pPr>
              <w:pStyle w:val="normal0"/>
              <w:ind w:right="120"/>
              <w:rPr>
                <w:b/>
                <w:u w:val="single"/>
              </w:rPr>
            </w:pPr>
          </w:p>
        </w:tc>
      </w:tr>
      <w:tr w:rsidR="008710A2" w14:paraId="1EF60427" w14:textId="77777777" w:rsidTr="009E3DE8">
        <w:tc>
          <w:tcPr>
            <w:tcW w:w="3435" w:type="dxa"/>
            <w:shd w:val="clear" w:color="auto" w:fill="auto"/>
            <w:tcMar>
              <w:top w:w="100" w:type="dxa"/>
              <w:left w:w="100" w:type="dxa"/>
              <w:bottom w:w="100" w:type="dxa"/>
              <w:right w:w="100" w:type="dxa"/>
            </w:tcMar>
          </w:tcPr>
          <w:p w14:paraId="36A85EC6" w14:textId="77777777" w:rsidR="008710A2" w:rsidRDefault="00E22054">
            <w:pPr>
              <w:pStyle w:val="normal0"/>
              <w:widowControl w:val="0"/>
              <w:ind w:right="120"/>
            </w:pPr>
            <w:r>
              <w:t>7. Relevant interests of spouse, partner or close family member</w:t>
            </w:r>
          </w:p>
        </w:tc>
        <w:tc>
          <w:tcPr>
            <w:tcW w:w="5596" w:type="dxa"/>
            <w:shd w:val="clear" w:color="auto" w:fill="auto"/>
            <w:tcMar>
              <w:top w:w="100" w:type="dxa"/>
              <w:left w:w="100" w:type="dxa"/>
              <w:bottom w:w="100" w:type="dxa"/>
              <w:right w:w="100" w:type="dxa"/>
            </w:tcMar>
          </w:tcPr>
          <w:p w14:paraId="7448912B" w14:textId="77777777" w:rsidR="008710A2" w:rsidRDefault="00E22054">
            <w:pPr>
              <w:pStyle w:val="normal0"/>
              <w:widowControl w:val="0"/>
              <w:spacing w:line="240" w:lineRule="auto"/>
            </w:pPr>
            <w:r>
              <w:rPr>
                <w:color w:val="0B0C0C"/>
                <w:highlight w:val="white"/>
              </w:rPr>
              <w:t>Mr McLoughlin’s son is a special adviser, No.10 Downing Street</w:t>
            </w:r>
          </w:p>
        </w:tc>
      </w:tr>
    </w:tbl>
    <w:p w14:paraId="5F0A0470" w14:textId="77777777" w:rsidR="008710A2" w:rsidRDefault="008710A2">
      <w:pPr>
        <w:pStyle w:val="normal0"/>
        <w:ind w:right="120"/>
        <w:rPr>
          <w:b/>
          <w:color w:val="FF0000"/>
        </w:rPr>
      </w:pPr>
    </w:p>
    <w:tbl>
      <w:tblPr>
        <w:tblStyle w:val="aa"/>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5610"/>
      </w:tblGrid>
      <w:tr w:rsidR="008710A2" w14:paraId="452B2ECD" w14:textId="77777777" w:rsidTr="00A44213">
        <w:trPr>
          <w:trHeight w:val="420"/>
        </w:trPr>
        <w:tc>
          <w:tcPr>
            <w:tcW w:w="9030" w:type="dxa"/>
            <w:gridSpan w:val="2"/>
            <w:shd w:val="clear" w:color="auto" w:fill="auto"/>
            <w:tcMar>
              <w:top w:w="100" w:type="dxa"/>
              <w:left w:w="100" w:type="dxa"/>
              <w:bottom w:w="100" w:type="dxa"/>
              <w:right w:w="100" w:type="dxa"/>
            </w:tcMar>
          </w:tcPr>
          <w:p w14:paraId="1E592657" w14:textId="77777777" w:rsidR="008710A2" w:rsidRDefault="00E22054">
            <w:pPr>
              <w:pStyle w:val="normal0"/>
              <w:widowControl w:val="0"/>
              <w:ind w:right="120"/>
              <w:rPr>
                <w:b/>
                <w:u w:val="single"/>
              </w:rPr>
            </w:pPr>
            <w:r>
              <w:rPr>
                <w:b/>
                <w:u w:val="single"/>
              </w:rPr>
              <w:t>Chris Skidmore MP, Parliamentary Secretary</w:t>
            </w:r>
          </w:p>
          <w:p w14:paraId="5D208F6D" w14:textId="77777777" w:rsidR="008710A2" w:rsidRDefault="008710A2">
            <w:pPr>
              <w:pStyle w:val="normal0"/>
              <w:widowControl w:val="0"/>
              <w:ind w:right="120"/>
              <w:rPr>
                <w:b/>
                <w:u w:val="single"/>
              </w:rPr>
            </w:pPr>
          </w:p>
        </w:tc>
      </w:tr>
      <w:tr w:rsidR="008710A2" w14:paraId="3F114C18" w14:textId="77777777" w:rsidTr="00A44213">
        <w:tc>
          <w:tcPr>
            <w:tcW w:w="3420" w:type="dxa"/>
            <w:shd w:val="clear" w:color="auto" w:fill="auto"/>
            <w:tcMar>
              <w:top w:w="100" w:type="dxa"/>
              <w:left w:w="100" w:type="dxa"/>
              <w:bottom w:w="100" w:type="dxa"/>
              <w:right w:w="100" w:type="dxa"/>
            </w:tcMar>
          </w:tcPr>
          <w:p w14:paraId="24AF3F06" w14:textId="77777777" w:rsidR="008710A2" w:rsidRDefault="00E22054">
            <w:pPr>
              <w:pStyle w:val="normal0"/>
              <w:widowControl w:val="0"/>
              <w:ind w:right="120"/>
            </w:pPr>
            <w:r>
              <w:t>6. Any other relevant interests</w:t>
            </w:r>
          </w:p>
        </w:tc>
        <w:tc>
          <w:tcPr>
            <w:tcW w:w="5610" w:type="dxa"/>
            <w:shd w:val="clear" w:color="auto" w:fill="auto"/>
            <w:tcMar>
              <w:top w:w="100" w:type="dxa"/>
              <w:left w:w="100" w:type="dxa"/>
              <w:bottom w:w="100" w:type="dxa"/>
              <w:right w:w="100" w:type="dxa"/>
            </w:tcMar>
          </w:tcPr>
          <w:p w14:paraId="721186C5" w14:textId="77777777" w:rsidR="008710A2" w:rsidRDefault="00E22054">
            <w:pPr>
              <w:pStyle w:val="normal0"/>
              <w:widowControl w:val="0"/>
              <w:ind w:right="120"/>
            </w:pPr>
            <w:r>
              <w:t>Fellow, Royal Historical Society</w:t>
            </w:r>
          </w:p>
          <w:p w14:paraId="256C193F" w14:textId="77777777" w:rsidR="008710A2" w:rsidRDefault="00E22054">
            <w:pPr>
              <w:pStyle w:val="normal0"/>
              <w:widowControl w:val="0"/>
              <w:ind w:right="120"/>
            </w:pPr>
            <w:r>
              <w:t>Fellow, Society of Antiquaries</w:t>
            </w:r>
          </w:p>
        </w:tc>
      </w:tr>
      <w:tr w:rsidR="008710A2" w14:paraId="6281551B" w14:textId="77777777" w:rsidTr="00A44213">
        <w:tc>
          <w:tcPr>
            <w:tcW w:w="3420" w:type="dxa"/>
            <w:shd w:val="clear" w:color="auto" w:fill="auto"/>
            <w:tcMar>
              <w:top w:w="100" w:type="dxa"/>
              <w:left w:w="100" w:type="dxa"/>
              <w:bottom w:w="100" w:type="dxa"/>
              <w:right w:w="100" w:type="dxa"/>
            </w:tcMar>
          </w:tcPr>
          <w:p w14:paraId="15A11621" w14:textId="77777777" w:rsidR="008710A2" w:rsidRDefault="00E22054">
            <w:pPr>
              <w:pStyle w:val="normal0"/>
              <w:widowControl w:val="0"/>
              <w:ind w:right="120"/>
            </w:pPr>
            <w:r>
              <w:t>7. Relevant interests of spouse, partner or close family member</w:t>
            </w:r>
          </w:p>
        </w:tc>
        <w:tc>
          <w:tcPr>
            <w:tcW w:w="5610" w:type="dxa"/>
            <w:shd w:val="clear" w:color="auto" w:fill="auto"/>
            <w:tcMar>
              <w:top w:w="100" w:type="dxa"/>
              <w:left w:w="100" w:type="dxa"/>
              <w:bottom w:w="100" w:type="dxa"/>
              <w:right w:w="100" w:type="dxa"/>
            </w:tcMar>
          </w:tcPr>
          <w:p w14:paraId="5FDAA88F" w14:textId="77777777" w:rsidR="008710A2" w:rsidRDefault="00E22054">
            <w:pPr>
              <w:pStyle w:val="normal0"/>
              <w:widowControl w:val="0"/>
              <w:ind w:right="120"/>
            </w:pPr>
            <w:r>
              <w:t>Mr Skidmore’s wife works for English Heritage</w:t>
            </w:r>
          </w:p>
        </w:tc>
      </w:tr>
    </w:tbl>
    <w:p w14:paraId="16AAE0E0" w14:textId="77777777" w:rsidR="008710A2" w:rsidRDefault="008710A2">
      <w:pPr>
        <w:pStyle w:val="normal0"/>
        <w:ind w:right="120"/>
      </w:pPr>
    </w:p>
    <w:tbl>
      <w:tblPr>
        <w:tblStyle w:val="ab"/>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50"/>
        <w:gridCol w:w="5565"/>
      </w:tblGrid>
      <w:tr w:rsidR="008710A2" w14:paraId="37DC73D0" w14:textId="77777777" w:rsidTr="00A44213">
        <w:trPr>
          <w:trHeight w:val="420"/>
        </w:trPr>
        <w:tc>
          <w:tcPr>
            <w:tcW w:w="9015" w:type="dxa"/>
            <w:gridSpan w:val="2"/>
            <w:shd w:val="clear" w:color="auto" w:fill="auto"/>
            <w:tcMar>
              <w:top w:w="100" w:type="dxa"/>
              <w:left w:w="100" w:type="dxa"/>
              <w:bottom w:w="100" w:type="dxa"/>
              <w:right w:w="100" w:type="dxa"/>
            </w:tcMar>
          </w:tcPr>
          <w:p w14:paraId="3481B2B7" w14:textId="77777777" w:rsidR="008710A2" w:rsidRDefault="00E22054">
            <w:pPr>
              <w:pStyle w:val="normal0"/>
              <w:widowControl w:val="0"/>
              <w:ind w:right="120"/>
              <w:rPr>
                <w:b/>
                <w:color w:val="FF0000"/>
                <w:u w:val="single"/>
              </w:rPr>
            </w:pPr>
            <w:r>
              <w:rPr>
                <w:b/>
                <w:u w:val="single"/>
              </w:rPr>
              <w:t>Caroline Nokes MP, Parliamentary Secretary</w:t>
            </w:r>
          </w:p>
          <w:p w14:paraId="6EB1D8F0" w14:textId="77777777" w:rsidR="008710A2" w:rsidRDefault="008710A2">
            <w:pPr>
              <w:pStyle w:val="normal0"/>
              <w:widowControl w:val="0"/>
              <w:ind w:right="120"/>
              <w:rPr>
                <w:b/>
                <w:u w:val="single"/>
              </w:rPr>
            </w:pPr>
          </w:p>
        </w:tc>
      </w:tr>
      <w:tr w:rsidR="008710A2" w14:paraId="4310D84C" w14:textId="77777777" w:rsidTr="00A44213">
        <w:tc>
          <w:tcPr>
            <w:tcW w:w="3450" w:type="dxa"/>
            <w:shd w:val="clear" w:color="auto" w:fill="auto"/>
            <w:tcMar>
              <w:top w:w="100" w:type="dxa"/>
              <w:left w:w="100" w:type="dxa"/>
              <w:bottom w:w="100" w:type="dxa"/>
              <w:right w:w="100" w:type="dxa"/>
            </w:tcMar>
          </w:tcPr>
          <w:p w14:paraId="1F53B986" w14:textId="77777777" w:rsidR="008710A2" w:rsidRDefault="00E22054">
            <w:pPr>
              <w:pStyle w:val="normal0"/>
              <w:widowControl w:val="0"/>
              <w:ind w:right="120"/>
            </w:pPr>
            <w:r>
              <w:t>4. Public Appointments</w:t>
            </w:r>
          </w:p>
        </w:tc>
        <w:tc>
          <w:tcPr>
            <w:tcW w:w="5565" w:type="dxa"/>
            <w:shd w:val="clear" w:color="auto" w:fill="auto"/>
            <w:tcMar>
              <w:top w:w="100" w:type="dxa"/>
              <w:left w:w="100" w:type="dxa"/>
              <w:bottom w:w="100" w:type="dxa"/>
              <w:right w:w="100" w:type="dxa"/>
            </w:tcMar>
          </w:tcPr>
          <w:p w14:paraId="6A00FDAD" w14:textId="77777777" w:rsidR="008710A2" w:rsidRDefault="00E22054">
            <w:pPr>
              <w:pStyle w:val="normal0"/>
              <w:widowControl w:val="0"/>
              <w:ind w:right="120"/>
            </w:pPr>
            <w:r>
              <w:t>Advisory Governor, Eastleigh College</w:t>
            </w:r>
          </w:p>
        </w:tc>
      </w:tr>
      <w:tr w:rsidR="008710A2" w14:paraId="6E2E6740" w14:textId="77777777" w:rsidTr="00A44213">
        <w:tc>
          <w:tcPr>
            <w:tcW w:w="3450" w:type="dxa"/>
            <w:shd w:val="clear" w:color="auto" w:fill="auto"/>
            <w:tcMar>
              <w:top w:w="100" w:type="dxa"/>
              <w:left w:w="100" w:type="dxa"/>
              <w:bottom w:w="100" w:type="dxa"/>
              <w:right w:w="100" w:type="dxa"/>
            </w:tcMar>
          </w:tcPr>
          <w:p w14:paraId="7846BE83" w14:textId="77777777" w:rsidR="008710A2" w:rsidRDefault="00E22054">
            <w:pPr>
              <w:pStyle w:val="normal0"/>
              <w:widowControl w:val="0"/>
              <w:ind w:right="120"/>
            </w:pPr>
            <w:r>
              <w:t xml:space="preserve">5. Charities </w:t>
            </w:r>
            <w:r>
              <w:rPr>
                <w:color w:val="0B0C0C"/>
              </w:rPr>
              <w:t>and non-public organisations</w:t>
            </w:r>
          </w:p>
        </w:tc>
        <w:tc>
          <w:tcPr>
            <w:tcW w:w="5565" w:type="dxa"/>
            <w:shd w:val="clear" w:color="auto" w:fill="auto"/>
            <w:tcMar>
              <w:top w:w="100" w:type="dxa"/>
              <w:left w:w="100" w:type="dxa"/>
              <w:bottom w:w="100" w:type="dxa"/>
              <w:right w:w="100" w:type="dxa"/>
            </w:tcMar>
          </w:tcPr>
          <w:p w14:paraId="4D079ECD" w14:textId="77777777" w:rsidR="008710A2" w:rsidRDefault="00E22054">
            <w:pPr>
              <w:pStyle w:val="normal0"/>
              <w:widowControl w:val="0"/>
              <w:ind w:right="120"/>
            </w:pPr>
            <w:r>
              <w:t>Trustee, World Horse Welfare</w:t>
            </w:r>
          </w:p>
          <w:p w14:paraId="3863F803" w14:textId="77777777" w:rsidR="008710A2" w:rsidRDefault="00E22054">
            <w:pPr>
              <w:pStyle w:val="normal0"/>
              <w:widowControl w:val="0"/>
              <w:ind w:right="120"/>
            </w:pPr>
            <w:r>
              <w:t>Member, Romsey &amp; District Society</w:t>
            </w:r>
          </w:p>
        </w:tc>
      </w:tr>
      <w:tr w:rsidR="008710A2" w14:paraId="7A59BA67" w14:textId="77777777" w:rsidTr="00A44213">
        <w:tc>
          <w:tcPr>
            <w:tcW w:w="3450" w:type="dxa"/>
            <w:shd w:val="clear" w:color="auto" w:fill="auto"/>
            <w:tcMar>
              <w:top w:w="100" w:type="dxa"/>
              <w:left w:w="100" w:type="dxa"/>
              <w:bottom w:w="100" w:type="dxa"/>
              <w:right w:w="100" w:type="dxa"/>
            </w:tcMar>
          </w:tcPr>
          <w:p w14:paraId="053BEC21" w14:textId="77777777" w:rsidR="008710A2" w:rsidRDefault="00E22054">
            <w:pPr>
              <w:pStyle w:val="normal0"/>
              <w:widowControl w:val="0"/>
              <w:ind w:right="120"/>
            </w:pPr>
            <w:r>
              <w:t>6. Any other relevant interests</w:t>
            </w:r>
          </w:p>
        </w:tc>
        <w:tc>
          <w:tcPr>
            <w:tcW w:w="5565" w:type="dxa"/>
            <w:shd w:val="clear" w:color="auto" w:fill="auto"/>
            <w:tcMar>
              <w:top w:w="100" w:type="dxa"/>
              <w:left w:w="100" w:type="dxa"/>
              <w:bottom w:w="100" w:type="dxa"/>
              <w:right w:w="100" w:type="dxa"/>
            </w:tcMar>
          </w:tcPr>
          <w:p w14:paraId="66DE546D" w14:textId="77777777" w:rsidR="008710A2" w:rsidRDefault="00E22054">
            <w:pPr>
              <w:pStyle w:val="normal0"/>
              <w:widowControl w:val="0"/>
              <w:ind w:right="120"/>
            </w:pPr>
            <w:r>
              <w:t xml:space="preserve">Ordnance Survey is based in Ms Nokes’ constituency </w:t>
            </w:r>
          </w:p>
        </w:tc>
      </w:tr>
      <w:tr w:rsidR="008710A2" w14:paraId="26293F84" w14:textId="77777777" w:rsidTr="00A44213">
        <w:tc>
          <w:tcPr>
            <w:tcW w:w="3450" w:type="dxa"/>
            <w:shd w:val="clear" w:color="auto" w:fill="auto"/>
            <w:tcMar>
              <w:top w:w="100" w:type="dxa"/>
              <w:left w:w="100" w:type="dxa"/>
              <w:bottom w:w="100" w:type="dxa"/>
              <w:right w:w="100" w:type="dxa"/>
            </w:tcMar>
          </w:tcPr>
          <w:p w14:paraId="5F50F555" w14:textId="77777777" w:rsidR="008710A2" w:rsidRDefault="00E22054">
            <w:pPr>
              <w:pStyle w:val="normal0"/>
              <w:widowControl w:val="0"/>
              <w:ind w:right="120"/>
            </w:pPr>
            <w:r>
              <w:t>7. Relevant interests of spouse, partner or close family member</w:t>
            </w:r>
          </w:p>
        </w:tc>
        <w:tc>
          <w:tcPr>
            <w:tcW w:w="5565" w:type="dxa"/>
            <w:shd w:val="clear" w:color="auto" w:fill="auto"/>
            <w:tcMar>
              <w:top w:w="100" w:type="dxa"/>
              <w:left w:w="100" w:type="dxa"/>
              <w:bottom w:w="100" w:type="dxa"/>
              <w:right w:w="100" w:type="dxa"/>
            </w:tcMar>
          </w:tcPr>
          <w:p w14:paraId="3FE097B8" w14:textId="77777777" w:rsidR="008710A2" w:rsidRDefault="00E22054">
            <w:pPr>
              <w:pStyle w:val="normal0"/>
              <w:widowControl w:val="0"/>
              <w:ind w:right="120"/>
            </w:pPr>
            <w:r>
              <w:t>Ms Nokes’ father is Leader of Hampshire County Council</w:t>
            </w:r>
          </w:p>
        </w:tc>
      </w:tr>
    </w:tbl>
    <w:p w14:paraId="17768458" w14:textId="77777777" w:rsidR="008710A2" w:rsidRDefault="008710A2">
      <w:pPr>
        <w:pStyle w:val="normal0"/>
        <w:ind w:right="120"/>
      </w:pPr>
    </w:p>
    <w:p w14:paraId="38BFF232" w14:textId="77777777" w:rsidR="008710A2" w:rsidRDefault="008710A2">
      <w:pPr>
        <w:pStyle w:val="normal0"/>
        <w:ind w:right="120"/>
        <w:rPr>
          <w:b/>
          <w:color w:val="FF0000"/>
          <w:sz w:val="28"/>
          <w:szCs w:val="28"/>
        </w:rPr>
      </w:pPr>
    </w:p>
    <w:p w14:paraId="36BB33EB" w14:textId="77777777" w:rsidR="008710A2" w:rsidRDefault="008710A2">
      <w:pPr>
        <w:pStyle w:val="normal0"/>
        <w:ind w:right="120"/>
        <w:rPr>
          <w:b/>
          <w:color w:val="FF0000"/>
          <w:sz w:val="28"/>
          <w:szCs w:val="28"/>
        </w:rPr>
      </w:pPr>
    </w:p>
    <w:p w14:paraId="46C38A59" w14:textId="77777777" w:rsidR="008710A2" w:rsidRDefault="00E22054">
      <w:pPr>
        <w:pStyle w:val="normal0"/>
        <w:ind w:right="120"/>
        <w:rPr>
          <w:b/>
          <w:color w:val="FF0000"/>
          <w:sz w:val="28"/>
          <w:szCs w:val="28"/>
        </w:rPr>
      </w:pPr>
      <w:r>
        <w:br w:type="page"/>
      </w:r>
    </w:p>
    <w:p w14:paraId="569F5937" w14:textId="77777777" w:rsidR="008710A2" w:rsidRDefault="00E22054">
      <w:pPr>
        <w:pStyle w:val="normal0"/>
        <w:ind w:right="120"/>
        <w:rPr>
          <w:b/>
          <w:sz w:val="28"/>
          <w:szCs w:val="28"/>
        </w:rPr>
      </w:pPr>
      <w:r>
        <w:rPr>
          <w:b/>
          <w:sz w:val="28"/>
          <w:szCs w:val="28"/>
        </w:rPr>
        <w:lastRenderedPageBreak/>
        <w:t>DEPARTMENT FOR COMMUNITIES AND LOCAL GOVERNMENT</w:t>
      </w:r>
    </w:p>
    <w:p w14:paraId="3A2E6780" w14:textId="77777777" w:rsidR="008710A2" w:rsidRDefault="008710A2">
      <w:pPr>
        <w:pStyle w:val="normal0"/>
        <w:ind w:right="120"/>
        <w:rPr>
          <w:b/>
          <w:color w:val="0B0C0C"/>
          <w:highlight w:val="white"/>
        </w:rPr>
      </w:pPr>
    </w:p>
    <w:tbl>
      <w:tblPr>
        <w:tblStyle w:val="a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60"/>
      </w:tblGrid>
      <w:tr w:rsidR="008710A2" w14:paraId="7FC5A984" w14:textId="77777777" w:rsidTr="00A44213">
        <w:trPr>
          <w:trHeight w:val="680"/>
        </w:trPr>
        <w:tc>
          <w:tcPr>
            <w:tcW w:w="8895" w:type="dxa"/>
            <w:gridSpan w:val="2"/>
            <w:tcMar>
              <w:top w:w="100" w:type="dxa"/>
              <w:left w:w="100" w:type="dxa"/>
              <w:bottom w:w="100" w:type="dxa"/>
              <w:right w:w="100" w:type="dxa"/>
            </w:tcMar>
          </w:tcPr>
          <w:p w14:paraId="21456F25" w14:textId="77777777" w:rsidR="008710A2" w:rsidRDefault="00E22054">
            <w:pPr>
              <w:pStyle w:val="normal0"/>
              <w:ind w:left="15" w:right="120"/>
              <w:rPr>
                <w:b/>
                <w:highlight w:val="white"/>
                <w:u w:val="single"/>
              </w:rPr>
            </w:pPr>
            <w:r>
              <w:rPr>
                <w:b/>
                <w:highlight w:val="white"/>
                <w:u w:val="single"/>
              </w:rPr>
              <w:t>The Rt Hon Sajid Javid MP, Secretary of State</w:t>
            </w:r>
          </w:p>
        </w:tc>
      </w:tr>
      <w:tr w:rsidR="008710A2" w14:paraId="3F6567AE" w14:textId="77777777" w:rsidTr="00A44213">
        <w:trPr>
          <w:trHeight w:val="680"/>
        </w:trPr>
        <w:tc>
          <w:tcPr>
            <w:tcW w:w="3435" w:type="dxa"/>
            <w:tcMar>
              <w:top w:w="100" w:type="dxa"/>
              <w:left w:w="100" w:type="dxa"/>
              <w:bottom w:w="100" w:type="dxa"/>
              <w:right w:w="100" w:type="dxa"/>
            </w:tcMar>
          </w:tcPr>
          <w:p w14:paraId="5D052D4E" w14:textId="77777777" w:rsidR="008710A2" w:rsidRDefault="00E22054">
            <w:pPr>
              <w:pStyle w:val="normal0"/>
              <w:widowControl w:val="0"/>
              <w:ind w:right="120"/>
              <w:rPr>
                <w:color w:val="0B0C0C"/>
              </w:rPr>
            </w:pPr>
            <w:r>
              <w:rPr>
                <w:color w:val="0B0C0C"/>
              </w:rPr>
              <w:t>7. Relevant interests of spouse, partner or close family member</w:t>
            </w:r>
          </w:p>
        </w:tc>
        <w:tc>
          <w:tcPr>
            <w:tcW w:w="5460" w:type="dxa"/>
            <w:tcMar>
              <w:top w:w="100" w:type="dxa"/>
              <w:left w:w="100" w:type="dxa"/>
              <w:bottom w:w="100" w:type="dxa"/>
              <w:right w:w="100" w:type="dxa"/>
            </w:tcMar>
          </w:tcPr>
          <w:p w14:paraId="2AA7E905" w14:textId="77777777" w:rsidR="008710A2" w:rsidRDefault="00E22054">
            <w:pPr>
              <w:pStyle w:val="normal0"/>
              <w:widowControl w:val="0"/>
              <w:ind w:right="120"/>
              <w:rPr>
                <w:color w:val="0B0C0C"/>
              </w:rPr>
            </w:pPr>
            <w:r>
              <w:rPr>
                <w:color w:val="0B0C0C"/>
              </w:rPr>
              <w:t xml:space="preserve">One of Mr Javid’s brothers is a mortgage adviser with Blackstone Financial Solutions  </w:t>
            </w:r>
          </w:p>
          <w:p w14:paraId="06A33CF0" w14:textId="77777777" w:rsidR="008710A2" w:rsidRDefault="00E22054">
            <w:pPr>
              <w:pStyle w:val="normal0"/>
              <w:widowControl w:val="0"/>
              <w:ind w:right="120"/>
              <w:rPr>
                <w:color w:val="0B0C0C"/>
              </w:rPr>
            </w:pPr>
            <w:r>
              <w:rPr>
                <w:color w:val="0B0C0C"/>
              </w:rPr>
              <w:t>Another of Mr Javid’s brothers is owner-manager of Intire Limited, SA Capital Limited, SA Capital Properties Limited and Howce Limited</w:t>
            </w:r>
          </w:p>
        </w:tc>
      </w:tr>
    </w:tbl>
    <w:p w14:paraId="3047434C" w14:textId="77777777" w:rsidR="008710A2" w:rsidRDefault="008710A2">
      <w:pPr>
        <w:pStyle w:val="normal0"/>
        <w:ind w:right="120"/>
        <w:rPr>
          <w:color w:val="0B0C0C"/>
          <w:highlight w:val="white"/>
        </w:rPr>
      </w:pPr>
    </w:p>
    <w:tbl>
      <w:tblPr>
        <w:tblStyle w:val="a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50"/>
        <w:gridCol w:w="5445"/>
      </w:tblGrid>
      <w:tr w:rsidR="008710A2" w14:paraId="0A5CB45F" w14:textId="77777777" w:rsidTr="00A44213">
        <w:trPr>
          <w:trHeight w:val="620"/>
        </w:trPr>
        <w:tc>
          <w:tcPr>
            <w:tcW w:w="8895" w:type="dxa"/>
            <w:gridSpan w:val="2"/>
            <w:tcMar>
              <w:top w:w="100" w:type="dxa"/>
              <w:left w:w="100" w:type="dxa"/>
              <w:bottom w:w="100" w:type="dxa"/>
              <w:right w:w="100" w:type="dxa"/>
            </w:tcMar>
          </w:tcPr>
          <w:p w14:paraId="38ED8038" w14:textId="77777777" w:rsidR="008710A2" w:rsidRDefault="00E22054">
            <w:pPr>
              <w:pStyle w:val="normal0"/>
              <w:widowControl w:val="0"/>
              <w:ind w:right="120"/>
              <w:rPr>
                <w:b/>
                <w:u w:val="single"/>
              </w:rPr>
            </w:pPr>
            <w:r>
              <w:rPr>
                <w:b/>
                <w:u w:val="single"/>
              </w:rPr>
              <w:t>Alok Sharma MP, Minister of State</w:t>
            </w:r>
          </w:p>
        </w:tc>
      </w:tr>
      <w:tr w:rsidR="008710A2" w14:paraId="47A246BB" w14:textId="77777777" w:rsidTr="00A44213">
        <w:trPr>
          <w:trHeight w:val="600"/>
        </w:trPr>
        <w:tc>
          <w:tcPr>
            <w:tcW w:w="3450" w:type="dxa"/>
            <w:tcMar>
              <w:top w:w="100" w:type="dxa"/>
              <w:left w:w="100" w:type="dxa"/>
              <w:bottom w:w="100" w:type="dxa"/>
              <w:right w:w="100" w:type="dxa"/>
            </w:tcMar>
          </w:tcPr>
          <w:p w14:paraId="218053B1" w14:textId="77777777" w:rsidR="008710A2" w:rsidRDefault="00E22054">
            <w:pPr>
              <w:pStyle w:val="normal0"/>
              <w:widowControl w:val="0"/>
              <w:ind w:right="120"/>
              <w:rPr>
                <w:color w:val="0B0C0C"/>
              </w:rPr>
            </w:pPr>
            <w:r>
              <w:rPr>
                <w:color w:val="0B0C0C"/>
              </w:rPr>
              <w:t>5. Charities and non-public organisations</w:t>
            </w:r>
          </w:p>
        </w:tc>
        <w:tc>
          <w:tcPr>
            <w:tcW w:w="5445" w:type="dxa"/>
            <w:tcMar>
              <w:top w:w="100" w:type="dxa"/>
              <w:left w:w="100" w:type="dxa"/>
              <w:bottom w:w="100" w:type="dxa"/>
              <w:right w:w="100" w:type="dxa"/>
            </w:tcMar>
          </w:tcPr>
          <w:p w14:paraId="53176319" w14:textId="77777777" w:rsidR="008710A2" w:rsidRDefault="00E22054">
            <w:pPr>
              <w:pStyle w:val="normal0"/>
              <w:widowControl w:val="0"/>
              <w:ind w:right="120"/>
              <w:rPr>
                <w:color w:val="0B0C0C"/>
              </w:rPr>
            </w:pPr>
            <w:r>
              <w:rPr>
                <w:color w:val="0B0C0C"/>
              </w:rPr>
              <w:t>Patron, Bengali Cultural Society of Reading</w:t>
            </w:r>
          </w:p>
          <w:p w14:paraId="43419FF5" w14:textId="77777777" w:rsidR="008710A2" w:rsidRDefault="00E22054">
            <w:pPr>
              <w:pStyle w:val="normal0"/>
              <w:widowControl w:val="0"/>
              <w:ind w:right="120"/>
              <w:rPr>
                <w:color w:val="0B0C0C"/>
              </w:rPr>
            </w:pPr>
            <w:r>
              <w:rPr>
                <w:color w:val="0B0C0C"/>
              </w:rPr>
              <w:t>Patron, Wren Free School</w:t>
            </w:r>
          </w:p>
        </w:tc>
      </w:tr>
      <w:tr w:rsidR="008710A2" w14:paraId="07B6CB57" w14:textId="77777777" w:rsidTr="00A44213">
        <w:trPr>
          <w:trHeight w:val="440"/>
        </w:trPr>
        <w:tc>
          <w:tcPr>
            <w:tcW w:w="3450" w:type="dxa"/>
            <w:tcMar>
              <w:top w:w="100" w:type="dxa"/>
              <w:left w:w="100" w:type="dxa"/>
              <w:bottom w:w="100" w:type="dxa"/>
              <w:right w:w="100" w:type="dxa"/>
            </w:tcMar>
          </w:tcPr>
          <w:p w14:paraId="37804DC6" w14:textId="77777777" w:rsidR="008710A2" w:rsidRDefault="00E22054">
            <w:pPr>
              <w:pStyle w:val="normal0"/>
              <w:widowControl w:val="0"/>
              <w:ind w:right="120"/>
              <w:rPr>
                <w:color w:val="0B0C0C"/>
              </w:rPr>
            </w:pPr>
            <w:r>
              <w:rPr>
                <w:color w:val="0B0C0C"/>
              </w:rPr>
              <w:t>6. Any other relevant interests</w:t>
            </w:r>
          </w:p>
        </w:tc>
        <w:tc>
          <w:tcPr>
            <w:tcW w:w="5445" w:type="dxa"/>
            <w:tcMar>
              <w:top w:w="100" w:type="dxa"/>
              <w:left w:w="100" w:type="dxa"/>
              <w:bottom w:w="100" w:type="dxa"/>
              <w:right w:w="100" w:type="dxa"/>
            </w:tcMar>
          </w:tcPr>
          <w:p w14:paraId="5034769A" w14:textId="77777777" w:rsidR="008710A2" w:rsidRDefault="00E22054">
            <w:pPr>
              <w:pStyle w:val="normal0"/>
              <w:widowControl w:val="0"/>
              <w:ind w:right="120"/>
              <w:rPr>
                <w:color w:val="0B0C0C"/>
              </w:rPr>
            </w:pPr>
            <w:r>
              <w:rPr>
                <w:color w:val="0B0C0C"/>
              </w:rPr>
              <w:t>Mr Sharma’s wife owns a flat which is rented out</w:t>
            </w:r>
          </w:p>
        </w:tc>
      </w:tr>
    </w:tbl>
    <w:p w14:paraId="0AA37079" w14:textId="77777777" w:rsidR="008710A2" w:rsidRDefault="008710A2">
      <w:pPr>
        <w:pStyle w:val="normal0"/>
        <w:ind w:right="120"/>
      </w:pPr>
    </w:p>
    <w:tbl>
      <w:tblPr>
        <w:tblStyle w:val="ae"/>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06698096" w14:textId="77777777" w:rsidTr="004468EE">
        <w:trPr>
          <w:trHeight w:val="420"/>
        </w:trPr>
        <w:tc>
          <w:tcPr>
            <w:tcW w:w="8895" w:type="dxa"/>
            <w:shd w:val="clear" w:color="auto" w:fill="auto"/>
            <w:tcMar>
              <w:top w:w="100" w:type="dxa"/>
              <w:left w:w="100" w:type="dxa"/>
              <w:bottom w:w="100" w:type="dxa"/>
              <w:right w:w="100" w:type="dxa"/>
            </w:tcMar>
          </w:tcPr>
          <w:p w14:paraId="3B1E7759" w14:textId="77777777" w:rsidR="008710A2" w:rsidRDefault="00E22054">
            <w:pPr>
              <w:pStyle w:val="normal0"/>
              <w:widowControl w:val="0"/>
              <w:ind w:right="120"/>
              <w:rPr>
                <w:b/>
                <w:u w:val="single"/>
              </w:rPr>
            </w:pPr>
            <w:r>
              <w:rPr>
                <w:b/>
                <w:u w:val="single"/>
              </w:rPr>
              <w:t>Marcus Jones MP, Parliamentary Under Secretary of State</w:t>
            </w:r>
          </w:p>
          <w:p w14:paraId="1AD55D50" w14:textId="77777777" w:rsidR="008710A2" w:rsidRDefault="008710A2">
            <w:pPr>
              <w:pStyle w:val="normal0"/>
              <w:widowControl w:val="0"/>
              <w:ind w:right="120"/>
              <w:rPr>
                <w:b/>
                <w:u w:val="single"/>
              </w:rPr>
            </w:pPr>
          </w:p>
        </w:tc>
      </w:tr>
      <w:tr w:rsidR="008710A2" w14:paraId="1B30BDF3" w14:textId="77777777" w:rsidTr="004468EE">
        <w:trPr>
          <w:trHeight w:val="420"/>
        </w:trPr>
        <w:tc>
          <w:tcPr>
            <w:tcW w:w="8895" w:type="dxa"/>
            <w:shd w:val="clear" w:color="auto" w:fill="auto"/>
            <w:tcMar>
              <w:top w:w="100" w:type="dxa"/>
              <w:left w:w="100" w:type="dxa"/>
              <w:bottom w:w="100" w:type="dxa"/>
              <w:right w:w="100" w:type="dxa"/>
            </w:tcMar>
          </w:tcPr>
          <w:p w14:paraId="1876A8A7" w14:textId="77777777" w:rsidR="008710A2" w:rsidRDefault="00E22054">
            <w:pPr>
              <w:pStyle w:val="normal0"/>
              <w:widowControl w:val="0"/>
              <w:ind w:right="120"/>
            </w:pPr>
            <w:r>
              <w:t>No relevant interests</w:t>
            </w:r>
          </w:p>
        </w:tc>
      </w:tr>
    </w:tbl>
    <w:p w14:paraId="37F3DE5B" w14:textId="77777777" w:rsidR="008710A2" w:rsidRDefault="008710A2">
      <w:pPr>
        <w:pStyle w:val="normal0"/>
        <w:ind w:right="120"/>
      </w:pPr>
    </w:p>
    <w:tbl>
      <w:tblPr>
        <w:tblStyle w:val="af"/>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D30953E" w14:textId="77777777" w:rsidTr="004468EE">
        <w:trPr>
          <w:trHeight w:val="420"/>
        </w:trPr>
        <w:tc>
          <w:tcPr>
            <w:tcW w:w="8895" w:type="dxa"/>
            <w:gridSpan w:val="2"/>
            <w:shd w:val="clear" w:color="auto" w:fill="auto"/>
            <w:tcMar>
              <w:top w:w="100" w:type="dxa"/>
              <w:left w:w="100" w:type="dxa"/>
              <w:bottom w:w="100" w:type="dxa"/>
              <w:right w:w="100" w:type="dxa"/>
            </w:tcMar>
          </w:tcPr>
          <w:p w14:paraId="21A6230D" w14:textId="77777777" w:rsidR="008710A2" w:rsidRDefault="00E22054">
            <w:pPr>
              <w:pStyle w:val="normal0"/>
              <w:widowControl w:val="0"/>
              <w:ind w:right="120"/>
              <w:rPr>
                <w:b/>
                <w:u w:val="single"/>
              </w:rPr>
            </w:pPr>
            <w:r>
              <w:rPr>
                <w:b/>
                <w:u w:val="single"/>
              </w:rPr>
              <w:t>Jake Berry MP, Parliamentary Under Secretary of State</w:t>
            </w:r>
          </w:p>
          <w:p w14:paraId="7D9B62F7" w14:textId="77777777" w:rsidR="008710A2" w:rsidRDefault="008710A2">
            <w:pPr>
              <w:pStyle w:val="normal0"/>
              <w:widowControl w:val="0"/>
              <w:ind w:right="120"/>
              <w:rPr>
                <w:b/>
                <w:u w:val="single"/>
              </w:rPr>
            </w:pPr>
          </w:p>
        </w:tc>
      </w:tr>
      <w:tr w:rsidR="008710A2" w14:paraId="3A0ED593" w14:textId="77777777" w:rsidTr="004468EE">
        <w:tc>
          <w:tcPr>
            <w:tcW w:w="3465" w:type="dxa"/>
            <w:shd w:val="clear" w:color="auto" w:fill="auto"/>
            <w:tcMar>
              <w:top w:w="100" w:type="dxa"/>
              <w:left w:w="100" w:type="dxa"/>
              <w:bottom w:w="100" w:type="dxa"/>
              <w:right w:w="100" w:type="dxa"/>
            </w:tcMar>
          </w:tcPr>
          <w:p w14:paraId="5BDA3A92" w14:textId="77777777" w:rsidR="008710A2" w:rsidRDefault="00E22054">
            <w:pPr>
              <w:pStyle w:val="normal0"/>
              <w:widowControl w:val="0"/>
              <w:ind w:right="12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5E05E514" w14:textId="77777777" w:rsidR="008710A2" w:rsidRDefault="00E22054">
            <w:pPr>
              <w:pStyle w:val="normal0"/>
              <w:widowControl w:val="0"/>
              <w:rPr>
                <w:color w:val="0B0C0C"/>
              </w:rPr>
            </w:pPr>
            <w:r>
              <w:rPr>
                <w:color w:val="0B0C0C"/>
              </w:rPr>
              <w:t>Mr Berry’s father owns a share of some commercial properties in Liverpool</w:t>
            </w:r>
          </w:p>
          <w:p w14:paraId="23321BA4" w14:textId="77777777" w:rsidR="008710A2" w:rsidRDefault="00E22054">
            <w:pPr>
              <w:pStyle w:val="normal0"/>
              <w:widowControl w:val="0"/>
              <w:rPr>
                <w:color w:val="0B0C0C"/>
              </w:rPr>
            </w:pPr>
            <w:r>
              <w:rPr>
                <w:color w:val="0B0C0C"/>
              </w:rPr>
              <w:t>Mr Berry’s mother, brother and sister co-own a number of holiday letting properties</w:t>
            </w:r>
          </w:p>
          <w:p w14:paraId="545B2138" w14:textId="77777777" w:rsidR="008710A2" w:rsidRDefault="00E22054">
            <w:pPr>
              <w:pStyle w:val="normal0"/>
              <w:widowControl w:val="0"/>
              <w:rPr>
                <w:color w:val="0B0C0C"/>
              </w:rPr>
            </w:pPr>
            <w:r>
              <w:rPr>
                <w:color w:val="0B0C0C"/>
              </w:rPr>
              <w:t>Mr Berry’s partner owns a share in a number of letting properties</w:t>
            </w:r>
          </w:p>
          <w:p w14:paraId="4716357D" w14:textId="77777777" w:rsidR="008710A2" w:rsidRDefault="00E22054">
            <w:pPr>
              <w:pStyle w:val="normal0"/>
              <w:widowControl w:val="0"/>
            </w:pPr>
            <w:r>
              <w:rPr>
                <w:color w:val="0B0C0C"/>
              </w:rPr>
              <w:t>Mr Berry’s sister-in-law is a surveyor employed by Birmingham City Council</w:t>
            </w:r>
          </w:p>
        </w:tc>
      </w:tr>
    </w:tbl>
    <w:p w14:paraId="66244815" w14:textId="77777777" w:rsidR="008710A2" w:rsidRDefault="008710A2">
      <w:pPr>
        <w:pStyle w:val="normal0"/>
        <w:ind w:right="120"/>
      </w:pPr>
    </w:p>
    <w:tbl>
      <w:tblPr>
        <w:tblStyle w:val="af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AFD66A1" w14:textId="77777777" w:rsidTr="004468EE">
        <w:trPr>
          <w:trHeight w:val="420"/>
        </w:trPr>
        <w:tc>
          <w:tcPr>
            <w:tcW w:w="8895" w:type="dxa"/>
            <w:gridSpan w:val="2"/>
            <w:shd w:val="clear" w:color="auto" w:fill="auto"/>
            <w:tcMar>
              <w:top w:w="100" w:type="dxa"/>
              <w:left w:w="100" w:type="dxa"/>
              <w:bottom w:w="100" w:type="dxa"/>
              <w:right w:w="100" w:type="dxa"/>
            </w:tcMar>
          </w:tcPr>
          <w:p w14:paraId="18EE4C1C" w14:textId="77777777" w:rsidR="008710A2" w:rsidRDefault="00E22054">
            <w:pPr>
              <w:pStyle w:val="normal0"/>
              <w:widowControl w:val="0"/>
              <w:ind w:right="120"/>
              <w:rPr>
                <w:b/>
                <w:u w:val="single"/>
              </w:rPr>
            </w:pPr>
            <w:r>
              <w:rPr>
                <w:b/>
                <w:u w:val="single"/>
              </w:rPr>
              <w:t>Lord Bourne of Aberystwyth, Parliamentary Under Secretary of State</w:t>
            </w:r>
          </w:p>
          <w:p w14:paraId="08EA9907" w14:textId="77777777" w:rsidR="008710A2" w:rsidRDefault="008710A2">
            <w:pPr>
              <w:pStyle w:val="normal0"/>
              <w:widowControl w:val="0"/>
              <w:ind w:right="120"/>
              <w:rPr>
                <w:b/>
                <w:u w:val="single"/>
              </w:rPr>
            </w:pPr>
          </w:p>
        </w:tc>
      </w:tr>
      <w:tr w:rsidR="008710A2" w14:paraId="57216E7E" w14:textId="77777777" w:rsidTr="004468EE">
        <w:tc>
          <w:tcPr>
            <w:tcW w:w="3465" w:type="dxa"/>
            <w:shd w:val="clear" w:color="auto" w:fill="auto"/>
            <w:tcMar>
              <w:top w:w="100" w:type="dxa"/>
              <w:left w:w="100" w:type="dxa"/>
              <w:bottom w:w="100" w:type="dxa"/>
              <w:right w:w="100" w:type="dxa"/>
            </w:tcMar>
          </w:tcPr>
          <w:p w14:paraId="5656F418"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60DF331B" w14:textId="77777777" w:rsidR="008710A2" w:rsidRDefault="00E22054">
            <w:pPr>
              <w:pStyle w:val="normal0"/>
              <w:widowControl w:val="0"/>
              <w:spacing w:line="240" w:lineRule="auto"/>
            </w:pPr>
            <w:r>
              <w:t>Patron, Kidney Wales Foundation</w:t>
            </w:r>
          </w:p>
          <w:p w14:paraId="6DB86C58" w14:textId="77777777" w:rsidR="008710A2" w:rsidRDefault="00E22054">
            <w:pPr>
              <w:pStyle w:val="normal0"/>
              <w:widowControl w:val="0"/>
              <w:spacing w:line="240" w:lineRule="auto"/>
            </w:pPr>
            <w:r>
              <w:t>Board Member, International Students House</w:t>
            </w:r>
          </w:p>
        </w:tc>
      </w:tr>
    </w:tbl>
    <w:p w14:paraId="3898C1CC" w14:textId="77777777" w:rsidR="008710A2" w:rsidRDefault="008710A2">
      <w:pPr>
        <w:pStyle w:val="normal0"/>
        <w:ind w:right="120"/>
        <w:rPr>
          <w:b/>
          <w:color w:val="FF0000"/>
          <w:sz w:val="28"/>
          <w:szCs w:val="28"/>
        </w:rPr>
      </w:pPr>
    </w:p>
    <w:p w14:paraId="574F89C6" w14:textId="77777777" w:rsidR="008710A2" w:rsidRDefault="008710A2">
      <w:pPr>
        <w:pStyle w:val="normal0"/>
        <w:ind w:right="120"/>
        <w:rPr>
          <w:b/>
          <w:color w:val="FF0000"/>
          <w:sz w:val="28"/>
          <w:szCs w:val="28"/>
        </w:rPr>
      </w:pPr>
    </w:p>
    <w:p w14:paraId="21654287" w14:textId="77777777" w:rsidR="008710A2" w:rsidRDefault="00E22054">
      <w:pPr>
        <w:pStyle w:val="normal0"/>
        <w:ind w:right="120"/>
        <w:rPr>
          <w:b/>
          <w:sz w:val="28"/>
          <w:szCs w:val="28"/>
        </w:rPr>
      </w:pPr>
      <w:r>
        <w:rPr>
          <w:b/>
          <w:sz w:val="28"/>
          <w:szCs w:val="28"/>
        </w:rPr>
        <w:lastRenderedPageBreak/>
        <w:t>DEPARTMENT FOR CULTURE, MEDIA AND SPORT</w:t>
      </w:r>
    </w:p>
    <w:p w14:paraId="44B60777" w14:textId="77777777" w:rsidR="008710A2" w:rsidRDefault="008710A2">
      <w:pPr>
        <w:pStyle w:val="normal0"/>
        <w:ind w:right="120"/>
        <w:rPr>
          <w:color w:val="0B0C0C"/>
          <w:highlight w:val="white"/>
        </w:rPr>
      </w:pPr>
    </w:p>
    <w:tbl>
      <w:tblPr>
        <w:tblStyle w:val="af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25"/>
        <w:gridCol w:w="5370"/>
      </w:tblGrid>
      <w:tr w:rsidR="008710A2" w14:paraId="7F1F11F0" w14:textId="77777777" w:rsidTr="004468EE">
        <w:trPr>
          <w:trHeight w:val="540"/>
        </w:trPr>
        <w:tc>
          <w:tcPr>
            <w:tcW w:w="8895" w:type="dxa"/>
            <w:gridSpan w:val="2"/>
            <w:tcMar>
              <w:top w:w="100" w:type="dxa"/>
              <w:left w:w="100" w:type="dxa"/>
              <w:bottom w:w="100" w:type="dxa"/>
              <w:right w:w="100" w:type="dxa"/>
            </w:tcMar>
          </w:tcPr>
          <w:p w14:paraId="16493294" w14:textId="77777777" w:rsidR="008710A2" w:rsidRDefault="00E22054">
            <w:pPr>
              <w:pStyle w:val="normal0"/>
              <w:ind w:right="120"/>
              <w:rPr>
                <w:b/>
                <w:color w:val="FF0000"/>
                <w:u w:val="single"/>
              </w:rPr>
            </w:pPr>
            <w:r>
              <w:rPr>
                <w:b/>
                <w:u w:val="single"/>
              </w:rPr>
              <w:t>The Rt Hon Karen Bradley MP, Secretary of State</w:t>
            </w:r>
          </w:p>
          <w:p w14:paraId="11262326" w14:textId="77777777" w:rsidR="008710A2" w:rsidRDefault="008710A2">
            <w:pPr>
              <w:pStyle w:val="normal0"/>
              <w:ind w:right="120"/>
              <w:rPr>
                <w:b/>
                <w:u w:val="single"/>
              </w:rPr>
            </w:pPr>
          </w:p>
        </w:tc>
      </w:tr>
      <w:tr w:rsidR="008710A2" w14:paraId="0815CD07" w14:textId="77777777" w:rsidTr="004468EE">
        <w:trPr>
          <w:trHeight w:val="540"/>
        </w:trPr>
        <w:tc>
          <w:tcPr>
            <w:tcW w:w="3525" w:type="dxa"/>
            <w:tcMar>
              <w:top w:w="100" w:type="dxa"/>
              <w:left w:w="100" w:type="dxa"/>
              <w:bottom w:w="100" w:type="dxa"/>
              <w:right w:w="100" w:type="dxa"/>
            </w:tcMar>
          </w:tcPr>
          <w:p w14:paraId="660019AC" w14:textId="77777777" w:rsidR="008710A2" w:rsidRDefault="00E22054">
            <w:pPr>
              <w:pStyle w:val="normal0"/>
              <w:widowControl w:val="0"/>
              <w:ind w:right="120"/>
              <w:rPr>
                <w:color w:val="0B0C0C"/>
              </w:rPr>
            </w:pPr>
            <w:r>
              <w:rPr>
                <w:color w:val="0B0C0C"/>
              </w:rPr>
              <w:t>5. Charities and non-public organisations</w:t>
            </w:r>
          </w:p>
        </w:tc>
        <w:tc>
          <w:tcPr>
            <w:tcW w:w="5370" w:type="dxa"/>
            <w:tcMar>
              <w:top w:w="100" w:type="dxa"/>
              <w:left w:w="100" w:type="dxa"/>
              <w:bottom w:w="100" w:type="dxa"/>
              <w:right w:w="100" w:type="dxa"/>
            </w:tcMar>
          </w:tcPr>
          <w:p w14:paraId="2CE5D47F" w14:textId="77777777" w:rsidR="008710A2" w:rsidRDefault="00E22054">
            <w:pPr>
              <w:pStyle w:val="normal0"/>
              <w:widowControl w:val="0"/>
              <w:ind w:right="120"/>
              <w:rPr>
                <w:color w:val="0B0C0C"/>
              </w:rPr>
            </w:pPr>
            <w:r>
              <w:rPr>
                <w:color w:val="0B0C0C"/>
              </w:rPr>
              <w:t>Patron, Foxlowe Arts Centre, Leek</w:t>
            </w:r>
          </w:p>
        </w:tc>
      </w:tr>
      <w:tr w:rsidR="008710A2" w14:paraId="150FB5F7" w14:textId="77777777" w:rsidTr="004468EE">
        <w:trPr>
          <w:trHeight w:val="440"/>
        </w:trPr>
        <w:tc>
          <w:tcPr>
            <w:tcW w:w="3525" w:type="dxa"/>
            <w:tcMar>
              <w:top w:w="100" w:type="dxa"/>
              <w:left w:w="100" w:type="dxa"/>
              <w:bottom w:w="100" w:type="dxa"/>
              <w:right w:w="100" w:type="dxa"/>
            </w:tcMar>
          </w:tcPr>
          <w:p w14:paraId="4767448F" w14:textId="77777777" w:rsidR="008710A2" w:rsidRDefault="00E22054">
            <w:pPr>
              <w:pStyle w:val="normal0"/>
              <w:widowControl w:val="0"/>
              <w:ind w:right="120"/>
              <w:rPr>
                <w:color w:val="0B0C0C"/>
              </w:rPr>
            </w:pPr>
            <w:r>
              <w:rPr>
                <w:color w:val="0B0C0C"/>
              </w:rPr>
              <w:t>6. Any other relevant interests</w:t>
            </w:r>
          </w:p>
        </w:tc>
        <w:tc>
          <w:tcPr>
            <w:tcW w:w="5370" w:type="dxa"/>
            <w:tcMar>
              <w:top w:w="100" w:type="dxa"/>
              <w:left w:w="100" w:type="dxa"/>
              <w:bottom w:w="100" w:type="dxa"/>
              <w:right w:w="100" w:type="dxa"/>
            </w:tcMar>
          </w:tcPr>
          <w:p w14:paraId="5FBDF292" w14:textId="77777777" w:rsidR="008710A2" w:rsidRDefault="00E22054">
            <w:pPr>
              <w:pStyle w:val="normal0"/>
              <w:widowControl w:val="0"/>
              <w:ind w:right="120"/>
              <w:rPr>
                <w:color w:val="0B0C0C"/>
              </w:rPr>
            </w:pPr>
            <w:r>
              <w:rPr>
                <w:color w:val="0B0C0C"/>
              </w:rPr>
              <w:t>Alton Towers is in Ms Bradley’s constituency</w:t>
            </w:r>
          </w:p>
        </w:tc>
      </w:tr>
      <w:tr w:rsidR="008710A2" w14:paraId="29504186" w14:textId="77777777" w:rsidTr="004468EE">
        <w:trPr>
          <w:trHeight w:val="680"/>
        </w:trPr>
        <w:tc>
          <w:tcPr>
            <w:tcW w:w="3525" w:type="dxa"/>
            <w:tcMar>
              <w:top w:w="100" w:type="dxa"/>
              <w:left w:w="100" w:type="dxa"/>
              <w:bottom w:w="100" w:type="dxa"/>
              <w:right w:w="100" w:type="dxa"/>
            </w:tcMar>
          </w:tcPr>
          <w:p w14:paraId="16C47FED" w14:textId="77777777" w:rsidR="008710A2" w:rsidRDefault="00E22054">
            <w:pPr>
              <w:pStyle w:val="normal0"/>
              <w:widowControl w:val="0"/>
              <w:ind w:right="120"/>
              <w:rPr>
                <w:color w:val="0B0C0C"/>
              </w:rPr>
            </w:pPr>
            <w:r>
              <w:rPr>
                <w:color w:val="0B0C0C"/>
              </w:rPr>
              <w:t>7. Relevant interests of spouse, partner or close family member</w:t>
            </w:r>
          </w:p>
        </w:tc>
        <w:tc>
          <w:tcPr>
            <w:tcW w:w="5370" w:type="dxa"/>
            <w:tcMar>
              <w:top w:w="100" w:type="dxa"/>
              <w:left w:w="100" w:type="dxa"/>
              <w:bottom w:w="100" w:type="dxa"/>
              <w:right w:w="100" w:type="dxa"/>
            </w:tcMar>
          </w:tcPr>
          <w:p w14:paraId="0B6C6D9C" w14:textId="77777777" w:rsidR="008710A2" w:rsidRDefault="00E22054">
            <w:pPr>
              <w:pStyle w:val="normal0"/>
              <w:widowControl w:val="0"/>
              <w:ind w:right="120"/>
              <w:rPr>
                <w:color w:val="0B0C0C"/>
              </w:rPr>
            </w:pPr>
            <w:r>
              <w:rPr>
                <w:color w:val="0B0C0C"/>
              </w:rPr>
              <w:t>Ms Bradley’s husband works for IAG</w:t>
            </w:r>
          </w:p>
          <w:p w14:paraId="59B5AA39" w14:textId="77777777" w:rsidR="008710A2" w:rsidRDefault="00E22054">
            <w:pPr>
              <w:pStyle w:val="normal0"/>
              <w:widowControl w:val="0"/>
              <w:ind w:right="120"/>
              <w:rPr>
                <w:color w:val="0B0C0C"/>
              </w:rPr>
            </w:pPr>
            <w:r>
              <w:rPr>
                <w:color w:val="0B0C0C"/>
              </w:rPr>
              <w:t>Ms Bradley’s parents and brothers own the freehold of a public house</w:t>
            </w:r>
          </w:p>
        </w:tc>
      </w:tr>
    </w:tbl>
    <w:p w14:paraId="06EE6BFA" w14:textId="77777777" w:rsidR="008710A2" w:rsidRDefault="008710A2">
      <w:pPr>
        <w:pStyle w:val="normal0"/>
        <w:ind w:right="120"/>
        <w:rPr>
          <w:color w:val="0B0C0C"/>
          <w:highlight w:val="white"/>
          <w:u w:val="single"/>
        </w:rPr>
      </w:pPr>
    </w:p>
    <w:tbl>
      <w:tblPr>
        <w:tblStyle w:val="af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0"/>
        <w:gridCol w:w="5355"/>
      </w:tblGrid>
      <w:tr w:rsidR="008710A2" w14:paraId="3B902555" w14:textId="77777777" w:rsidTr="004468EE">
        <w:trPr>
          <w:trHeight w:val="680"/>
        </w:trPr>
        <w:tc>
          <w:tcPr>
            <w:tcW w:w="8895" w:type="dxa"/>
            <w:gridSpan w:val="2"/>
            <w:tcMar>
              <w:top w:w="100" w:type="dxa"/>
              <w:left w:w="100" w:type="dxa"/>
              <w:bottom w:w="100" w:type="dxa"/>
              <w:right w:w="100" w:type="dxa"/>
            </w:tcMar>
          </w:tcPr>
          <w:p w14:paraId="03B11570" w14:textId="77777777" w:rsidR="008710A2" w:rsidRDefault="00E22054">
            <w:pPr>
              <w:pStyle w:val="normal0"/>
              <w:widowControl w:val="0"/>
              <w:ind w:right="120"/>
              <w:rPr>
                <w:b/>
                <w:color w:val="FF0000"/>
                <w:u w:val="single"/>
              </w:rPr>
            </w:pPr>
            <w:r>
              <w:rPr>
                <w:b/>
                <w:color w:val="0B0C0C"/>
                <w:u w:val="single"/>
              </w:rPr>
              <w:t>The Rt Hon Matt Hancock MP, Minister of State</w:t>
            </w:r>
          </w:p>
        </w:tc>
      </w:tr>
      <w:tr w:rsidR="008710A2" w14:paraId="7FE2C385" w14:textId="77777777" w:rsidTr="004468EE">
        <w:trPr>
          <w:trHeight w:val="680"/>
        </w:trPr>
        <w:tc>
          <w:tcPr>
            <w:tcW w:w="3540" w:type="dxa"/>
            <w:tcMar>
              <w:top w:w="100" w:type="dxa"/>
              <w:left w:w="100" w:type="dxa"/>
              <w:bottom w:w="100" w:type="dxa"/>
              <w:right w:w="100" w:type="dxa"/>
            </w:tcMar>
          </w:tcPr>
          <w:p w14:paraId="23F4F7D6" w14:textId="77777777" w:rsidR="008710A2" w:rsidRDefault="00E22054">
            <w:pPr>
              <w:pStyle w:val="normal0"/>
              <w:widowControl w:val="0"/>
              <w:ind w:right="120"/>
              <w:rPr>
                <w:color w:val="0B0C0C"/>
              </w:rPr>
            </w:pPr>
            <w:r>
              <w:rPr>
                <w:color w:val="0B0C0C"/>
              </w:rPr>
              <w:t>7. Relevant interests of spouse, partner or close family member</w:t>
            </w:r>
          </w:p>
        </w:tc>
        <w:tc>
          <w:tcPr>
            <w:tcW w:w="5355" w:type="dxa"/>
            <w:tcMar>
              <w:top w:w="100" w:type="dxa"/>
              <w:left w:w="100" w:type="dxa"/>
              <w:bottom w:w="100" w:type="dxa"/>
              <w:right w:w="100" w:type="dxa"/>
            </w:tcMar>
          </w:tcPr>
          <w:p w14:paraId="07D48AF0" w14:textId="77777777" w:rsidR="008710A2" w:rsidRDefault="00E22054">
            <w:pPr>
              <w:pStyle w:val="normal0"/>
              <w:widowControl w:val="0"/>
              <w:ind w:right="120"/>
              <w:rPr>
                <w:color w:val="0B0C0C"/>
              </w:rPr>
            </w:pPr>
            <w:r>
              <w:rPr>
                <w:color w:val="0B0C0C"/>
              </w:rPr>
              <w:t>Mr Hancock’s brother is CEO of Crowd2Fund</w:t>
            </w:r>
          </w:p>
        </w:tc>
      </w:tr>
    </w:tbl>
    <w:p w14:paraId="3973B735" w14:textId="77777777" w:rsidR="008710A2" w:rsidRDefault="008710A2">
      <w:pPr>
        <w:pStyle w:val="normal0"/>
        <w:ind w:right="120"/>
        <w:rPr>
          <w:color w:val="0B0C0C"/>
          <w:highlight w:val="white"/>
        </w:rPr>
      </w:pPr>
    </w:p>
    <w:tbl>
      <w:tblPr>
        <w:tblStyle w:val="a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55"/>
        <w:gridCol w:w="5340"/>
      </w:tblGrid>
      <w:tr w:rsidR="008710A2" w14:paraId="7A6F2877" w14:textId="77777777" w:rsidTr="004468EE">
        <w:trPr>
          <w:trHeight w:val="440"/>
        </w:trPr>
        <w:tc>
          <w:tcPr>
            <w:tcW w:w="8895" w:type="dxa"/>
            <w:gridSpan w:val="2"/>
            <w:tcMar>
              <w:top w:w="100" w:type="dxa"/>
              <w:left w:w="100" w:type="dxa"/>
              <w:bottom w:w="100" w:type="dxa"/>
              <w:right w:w="100" w:type="dxa"/>
            </w:tcMar>
          </w:tcPr>
          <w:p w14:paraId="274849B1" w14:textId="77777777" w:rsidR="008710A2" w:rsidRDefault="00E22054">
            <w:pPr>
              <w:pStyle w:val="normal0"/>
              <w:ind w:right="120"/>
              <w:rPr>
                <w:b/>
                <w:color w:val="FF0000"/>
                <w:u w:val="single"/>
              </w:rPr>
            </w:pPr>
            <w:r>
              <w:rPr>
                <w:b/>
                <w:u w:val="single"/>
              </w:rPr>
              <w:t>Tracey Crouch MP, Parliamentary Under Secretary of State</w:t>
            </w:r>
          </w:p>
          <w:p w14:paraId="1B3FD22F" w14:textId="77777777" w:rsidR="008710A2" w:rsidRDefault="008710A2">
            <w:pPr>
              <w:pStyle w:val="normal0"/>
              <w:ind w:right="120"/>
              <w:rPr>
                <w:b/>
                <w:u w:val="single"/>
              </w:rPr>
            </w:pPr>
          </w:p>
        </w:tc>
      </w:tr>
      <w:tr w:rsidR="008710A2" w14:paraId="59316801" w14:textId="77777777" w:rsidTr="004468EE">
        <w:trPr>
          <w:trHeight w:val="440"/>
        </w:trPr>
        <w:tc>
          <w:tcPr>
            <w:tcW w:w="3555" w:type="dxa"/>
            <w:tcMar>
              <w:top w:w="100" w:type="dxa"/>
              <w:left w:w="100" w:type="dxa"/>
              <w:bottom w:w="100" w:type="dxa"/>
              <w:right w:w="100" w:type="dxa"/>
            </w:tcMar>
          </w:tcPr>
          <w:p w14:paraId="157063CE" w14:textId="77777777" w:rsidR="008710A2" w:rsidRDefault="00E22054">
            <w:pPr>
              <w:pStyle w:val="normal0"/>
              <w:widowControl w:val="0"/>
              <w:ind w:right="120"/>
              <w:rPr>
                <w:color w:val="0B0C0C"/>
              </w:rPr>
            </w:pPr>
            <w:r>
              <w:rPr>
                <w:color w:val="0B0C0C"/>
              </w:rPr>
              <w:t>4. Public Appointments</w:t>
            </w:r>
          </w:p>
        </w:tc>
        <w:tc>
          <w:tcPr>
            <w:tcW w:w="5340" w:type="dxa"/>
            <w:tcMar>
              <w:top w:w="100" w:type="dxa"/>
              <w:left w:w="100" w:type="dxa"/>
              <w:bottom w:w="100" w:type="dxa"/>
              <w:right w:w="100" w:type="dxa"/>
            </w:tcMar>
          </w:tcPr>
          <w:p w14:paraId="13B19202" w14:textId="77777777" w:rsidR="008710A2" w:rsidRDefault="00E22054">
            <w:pPr>
              <w:pStyle w:val="normal0"/>
              <w:widowControl w:val="0"/>
              <w:ind w:right="120"/>
              <w:rPr>
                <w:color w:val="0B0C0C"/>
              </w:rPr>
            </w:pPr>
            <w:r>
              <w:rPr>
                <w:color w:val="0B0C0C"/>
              </w:rPr>
              <w:t>Honorary Member, Royal Engineers</w:t>
            </w:r>
          </w:p>
          <w:p w14:paraId="1E3B04BC" w14:textId="77777777" w:rsidR="008710A2" w:rsidRDefault="00E22054">
            <w:pPr>
              <w:pStyle w:val="normal0"/>
              <w:widowControl w:val="0"/>
              <w:ind w:right="120"/>
              <w:rPr>
                <w:color w:val="0B0C0C"/>
              </w:rPr>
            </w:pPr>
            <w:r>
              <w:rPr>
                <w:color w:val="0B0C0C"/>
              </w:rPr>
              <w:t>Independent Chair, Medway Council’s Physical Disability Partnership Board</w:t>
            </w:r>
          </w:p>
        </w:tc>
      </w:tr>
      <w:tr w:rsidR="008710A2" w14:paraId="7235B1C4" w14:textId="77777777" w:rsidTr="004468EE">
        <w:trPr>
          <w:trHeight w:val="1880"/>
        </w:trPr>
        <w:tc>
          <w:tcPr>
            <w:tcW w:w="3555" w:type="dxa"/>
            <w:tcMar>
              <w:top w:w="100" w:type="dxa"/>
              <w:left w:w="100" w:type="dxa"/>
              <w:bottom w:w="100" w:type="dxa"/>
              <w:right w:w="100" w:type="dxa"/>
            </w:tcMar>
          </w:tcPr>
          <w:p w14:paraId="576FC1AF" w14:textId="77777777" w:rsidR="008710A2" w:rsidRDefault="00E22054">
            <w:pPr>
              <w:pStyle w:val="normal0"/>
              <w:widowControl w:val="0"/>
              <w:ind w:right="120"/>
              <w:rPr>
                <w:color w:val="0B0C0C"/>
              </w:rPr>
            </w:pPr>
            <w:r>
              <w:rPr>
                <w:color w:val="0B0C0C"/>
              </w:rPr>
              <w:t>5. Charities and non-public organisations</w:t>
            </w:r>
          </w:p>
        </w:tc>
        <w:tc>
          <w:tcPr>
            <w:tcW w:w="5340" w:type="dxa"/>
            <w:tcMar>
              <w:top w:w="100" w:type="dxa"/>
              <w:left w:w="100" w:type="dxa"/>
              <w:bottom w:w="100" w:type="dxa"/>
              <w:right w:w="100" w:type="dxa"/>
            </w:tcMar>
          </w:tcPr>
          <w:p w14:paraId="75662FD0" w14:textId="77777777" w:rsidR="008710A2" w:rsidRDefault="00E22054">
            <w:pPr>
              <w:pStyle w:val="normal0"/>
              <w:widowControl w:val="0"/>
              <w:ind w:right="120"/>
              <w:rPr>
                <w:color w:val="0B0C0C"/>
              </w:rPr>
            </w:pPr>
            <w:r>
              <w:rPr>
                <w:color w:val="0B0C0C"/>
              </w:rPr>
              <w:t>President, RSPCA Medway</w:t>
            </w:r>
          </w:p>
          <w:p w14:paraId="6C452536" w14:textId="77777777" w:rsidR="008710A2" w:rsidRDefault="00E22054">
            <w:pPr>
              <w:pStyle w:val="normal0"/>
              <w:widowControl w:val="0"/>
              <w:ind w:right="120"/>
              <w:rPr>
                <w:color w:val="0B0C0C"/>
              </w:rPr>
            </w:pPr>
            <w:r>
              <w:rPr>
                <w:color w:val="0B0C0C"/>
              </w:rPr>
              <w:t>Vice President, Campaign to Protect Rural England (Kent Branch)</w:t>
            </w:r>
          </w:p>
          <w:p w14:paraId="33B18320" w14:textId="77777777" w:rsidR="008710A2" w:rsidRDefault="00E22054">
            <w:pPr>
              <w:pStyle w:val="normal0"/>
              <w:widowControl w:val="0"/>
              <w:ind w:right="120"/>
              <w:rPr>
                <w:color w:val="0B0C0C"/>
              </w:rPr>
            </w:pPr>
            <w:r>
              <w:rPr>
                <w:color w:val="0B0C0C"/>
              </w:rPr>
              <w:t>Patron, National Osteoporosis Society (Medway)</w:t>
            </w:r>
          </w:p>
          <w:p w14:paraId="3C003BDD" w14:textId="77777777" w:rsidR="008710A2" w:rsidRDefault="00E22054">
            <w:pPr>
              <w:pStyle w:val="normal0"/>
              <w:widowControl w:val="0"/>
              <w:ind w:right="120"/>
              <w:rPr>
                <w:color w:val="0B0C0C"/>
              </w:rPr>
            </w:pPr>
            <w:r>
              <w:rPr>
                <w:color w:val="0B0C0C"/>
              </w:rPr>
              <w:t>Patron, Peter’s Place</w:t>
            </w:r>
          </w:p>
          <w:p w14:paraId="700573EF" w14:textId="77777777" w:rsidR="008710A2" w:rsidRDefault="00E22054">
            <w:pPr>
              <w:pStyle w:val="normal0"/>
              <w:widowControl w:val="0"/>
              <w:ind w:right="120"/>
              <w:rPr>
                <w:color w:val="0B0C0C"/>
              </w:rPr>
            </w:pPr>
            <w:r>
              <w:rPr>
                <w:color w:val="0B0C0C"/>
              </w:rPr>
              <w:t>Patron, Halpern Charitable Foundation</w:t>
            </w:r>
          </w:p>
          <w:p w14:paraId="1C3D922F" w14:textId="77777777" w:rsidR="008710A2" w:rsidRDefault="00E22054">
            <w:pPr>
              <w:pStyle w:val="normal0"/>
              <w:widowControl w:val="0"/>
              <w:ind w:right="120"/>
              <w:rPr>
                <w:color w:val="0B0C0C"/>
              </w:rPr>
            </w:pPr>
            <w:r>
              <w:rPr>
                <w:color w:val="0B0C0C"/>
              </w:rPr>
              <w:t>Patron, Conservatives Against Fox Hunting</w:t>
            </w:r>
          </w:p>
          <w:p w14:paraId="011DE062" w14:textId="77777777" w:rsidR="008710A2" w:rsidRDefault="00E22054">
            <w:pPr>
              <w:pStyle w:val="normal0"/>
              <w:widowControl w:val="0"/>
              <w:ind w:right="120"/>
              <w:rPr>
                <w:color w:val="0B0C0C"/>
              </w:rPr>
            </w:pPr>
            <w:r>
              <w:rPr>
                <w:color w:val="0B0C0C"/>
              </w:rPr>
              <w:t>Patron, Blenheim CDP</w:t>
            </w:r>
          </w:p>
        </w:tc>
      </w:tr>
      <w:tr w:rsidR="008710A2" w14:paraId="52FED81B" w14:textId="77777777" w:rsidTr="004468EE">
        <w:trPr>
          <w:trHeight w:val="680"/>
        </w:trPr>
        <w:tc>
          <w:tcPr>
            <w:tcW w:w="3555" w:type="dxa"/>
            <w:tcMar>
              <w:top w:w="100" w:type="dxa"/>
              <w:left w:w="100" w:type="dxa"/>
              <w:bottom w:w="100" w:type="dxa"/>
              <w:right w:w="100" w:type="dxa"/>
            </w:tcMar>
          </w:tcPr>
          <w:p w14:paraId="10F1A5D1" w14:textId="77777777" w:rsidR="008710A2" w:rsidRDefault="00E22054">
            <w:pPr>
              <w:pStyle w:val="normal0"/>
              <w:widowControl w:val="0"/>
              <w:ind w:right="120"/>
              <w:rPr>
                <w:color w:val="0B0C0C"/>
              </w:rPr>
            </w:pPr>
            <w:r>
              <w:rPr>
                <w:color w:val="0B0C0C"/>
              </w:rPr>
              <w:t>7. Relevant interests of spouse, partner or close family member</w:t>
            </w:r>
          </w:p>
        </w:tc>
        <w:tc>
          <w:tcPr>
            <w:tcW w:w="5340" w:type="dxa"/>
            <w:tcMar>
              <w:top w:w="100" w:type="dxa"/>
              <w:left w:w="100" w:type="dxa"/>
              <w:bottom w:w="100" w:type="dxa"/>
              <w:right w:w="100" w:type="dxa"/>
            </w:tcMar>
          </w:tcPr>
          <w:p w14:paraId="2172FA73" w14:textId="77777777" w:rsidR="008710A2" w:rsidRDefault="00E22054">
            <w:pPr>
              <w:pStyle w:val="normal0"/>
              <w:widowControl w:val="0"/>
              <w:ind w:right="120"/>
              <w:rPr>
                <w:color w:val="0B0C0C"/>
              </w:rPr>
            </w:pPr>
            <w:r>
              <w:rPr>
                <w:color w:val="0B0C0C"/>
              </w:rPr>
              <w:t>Ms Crouch’s partner works for BBC local radio</w:t>
            </w:r>
          </w:p>
        </w:tc>
      </w:tr>
    </w:tbl>
    <w:p w14:paraId="15B564D8" w14:textId="77777777" w:rsidR="008710A2" w:rsidRDefault="008710A2">
      <w:pPr>
        <w:pStyle w:val="normal0"/>
        <w:rPr>
          <w:color w:val="0B0C0C"/>
          <w:highlight w:val="white"/>
        </w:rPr>
      </w:pPr>
    </w:p>
    <w:tbl>
      <w:tblPr>
        <w:tblStyle w:val="a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60"/>
      </w:tblGrid>
      <w:tr w:rsidR="008710A2" w14:paraId="2851D362" w14:textId="77777777" w:rsidTr="004468EE">
        <w:trPr>
          <w:trHeight w:val="440"/>
        </w:trPr>
        <w:tc>
          <w:tcPr>
            <w:tcW w:w="8895" w:type="dxa"/>
            <w:gridSpan w:val="2"/>
            <w:tcMar>
              <w:top w:w="100" w:type="dxa"/>
              <w:left w:w="100" w:type="dxa"/>
              <w:bottom w:w="100" w:type="dxa"/>
              <w:right w:w="100" w:type="dxa"/>
            </w:tcMar>
          </w:tcPr>
          <w:p w14:paraId="6AEA6E8F" w14:textId="77777777" w:rsidR="008710A2" w:rsidRDefault="00E22054">
            <w:pPr>
              <w:pStyle w:val="normal0"/>
              <w:widowControl w:val="0"/>
              <w:rPr>
                <w:b/>
                <w:color w:val="FF0000"/>
                <w:u w:val="single"/>
              </w:rPr>
            </w:pPr>
            <w:r>
              <w:rPr>
                <w:b/>
                <w:color w:val="0B0C0C"/>
                <w:u w:val="single"/>
              </w:rPr>
              <w:t>Lord Ashton of Hyde, Parliamentary Under Secretary of State</w:t>
            </w:r>
          </w:p>
          <w:p w14:paraId="3EA057B7" w14:textId="77777777" w:rsidR="008710A2" w:rsidRDefault="008710A2">
            <w:pPr>
              <w:pStyle w:val="normal0"/>
              <w:widowControl w:val="0"/>
              <w:rPr>
                <w:b/>
                <w:color w:val="0B0C0C"/>
                <w:u w:val="single"/>
              </w:rPr>
            </w:pPr>
          </w:p>
        </w:tc>
      </w:tr>
      <w:tr w:rsidR="008710A2" w14:paraId="40F26C7D" w14:textId="77777777" w:rsidTr="004468EE">
        <w:trPr>
          <w:trHeight w:val="440"/>
        </w:trPr>
        <w:tc>
          <w:tcPr>
            <w:tcW w:w="3435" w:type="dxa"/>
            <w:tcMar>
              <w:top w:w="100" w:type="dxa"/>
              <w:left w:w="100" w:type="dxa"/>
              <w:bottom w:w="100" w:type="dxa"/>
              <w:right w:w="100" w:type="dxa"/>
            </w:tcMar>
          </w:tcPr>
          <w:p w14:paraId="66273083" w14:textId="77777777" w:rsidR="008710A2" w:rsidRDefault="00E22054">
            <w:pPr>
              <w:pStyle w:val="normal0"/>
              <w:widowControl w:val="0"/>
              <w:rPr>
                <w:color w:val="0B0C0C"/>
              </w:rPr>
            </w:pPr>
            <w:r>
              <w:rPr>
                <w:color w:val="0B0C0C"/>
              </w:rPr>
              <w:t>6. Any other relevant interests</w:t>
            </w:r>
          </w:p>
        </w:tc>
        <w:tc>
          <w:tcPr>
            <w:tcW w:w="5460" w:type="dxa"/>
            <w:tcMar>
              <w:top w:w="100" w:type="dxa"/>
              <w:left w:w="100" w:type="dxa"/>
              <w:bottom w:w="100" w:type="dxa"/>
              <w:right w:w="100" w:type="dxa"/>
            </w:tcMar>
          </w:tcPr>
          <w:p w14:paraId="087D1099" w14:textId="77777777" w:rsidR="008710A2" w:rsidRDefault="00E22054">
            <w:pPr>
              <w:pStyle w:val="normal0"/>
              <w:widowControl w:val="0"/>
              <w:rPr>
                <w:color w:val="0B0C0C"/>
              </w:rPr>
            </w:pPr>
            <w:r>
              <w:rPr>
                <w:color w:val="0B0C0C"/>
              </w:rPr>
              <w:t>Trustee of several family settlements</w:t>
            </w:r>
          </w:p>
        </w:tc>
      </w:tr>
      <w:tr w:rsidR="008710A2" w14:paraId="6FA9B299" w14:textId="77777777" w:rsidTr="004468EE">
        <w:trPr>
          <w:trHeight w:val="680"/>
        </w:trPr>
        <w:tc>
          <w:tcPr>
            <w:tcW w:w="3435" w:type="dxa"/>
            <w:tcMar>
              <w:top w:w="100" w:type="dxa"/>
              <w:left w:w="100" w:type="dxa"/>
              <w:bottom w:w="100" w:type="dxa"/>
              <w:right w:w="100" w:type="dxa"/>
            </w:tcMar>
          </w:tcPr>
          <w:p w14:paraId="2F38C603" w14:textId="77777777" w:rsidR="008710A2" w:rsidRDefault="00E22054">
            <w:pPr>
              <w:pStyle w:val="normal0"/>
              <w:widowControl w:val="0"/>
              <w:rPr>
                <w:color w:val="0B0C0C"/>
              </w:rPr>
            </w:pPr>
            <w:r>
              <w:rPr>
                <w:color w:val="0B0C0C"/>
              </w:rPr>
              <w:lastRenderedPageBreak/>
              <w:t>7. Relevant interests of spouse, partner or close family member</w:t>
            </w:r>
          </w:p>
        </w:tc>
        <w:tc>
          <w:tcPr>
            <w:tcW w:w="5460" w:type="dxa"/>
            <w:tcMar>
              <w:top w:w="100" w:type="dxa"/>
              <w:left w:w="100" w:type="dxa"/>
              <w:bottom w:w="100" w:type="dxa"/>
              <w:right w:w="100" w:type="dxa"/>
            </w:tcMar>
          </w:tcPr>
          <w:p w14:paraId="30112952" w14:textId="77777777" w:rsidR="008710A2" w:rsidRDefault="00E22054">
            <w:pPr>
              <w:pStyle w:val="normal0"/>
              <w:widowControl w:val="0"/>
            </w:pPr>
            <w:r>
              <w:t>Lord Ashton’s sister-in-law is Chair of the KM Group</w:t>
            </w:r>
          </w:p>
          <w:p w14:paraId="1D6B0C87" w14:textId="77777777" w:rsidR="008710A2" w:rsidRDefault="00E22054">
            <w:pPr>
              <w:pStyle w:val="normal0"/>
              <w:widowControl w:val="0"/>
            </w:pPr>
            <w:r>
              <w:t>Lord Ashton’s daughter works for Vanity Fair, New York.  Another daughter works for Chelsea Football Club</w:t>
            </w:r>
          </w:p>
          <w:p w14:paraId="2ECC5370" w14:textId="77777777" w:rsidR="008710A2" w:rsidRDefault="00E22054">
            <w:pPr>
              <w:pStyle w:val="normal0"/>
              <w:widowControl w:val="0"/>
            </w:pPr>
            <w:r>
              <w:t>Lord Ashton’s cousin is married to the CEO of News UK</w:t>
            </w:r>
          </w:p>
        </w:tc>
      </w:tr>
    </w:tbl>
    <w:p w14:paraId="5C35794A" w14:textId="77777777" w:rsidR="008710A2" w:rsidRDefault="008710A2">
      <w:pPr>
        <w:pStyle w:val="normal0"/>
        <w:ind w:right="120"/>
      </w:pPr>
    </w:p>
    <w:tbl>
      <w:tblPr>
        <w:tblStyle w:val="a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A25B800" w14:textId="77777777" w:rsidTr="004468EE">
        <w:trPr>
          <w:trHeight w:val="420"/>
        </w:trPr>
        <w:tc>
          <w:tcPr>
            <w:tcW w:w="8895" w:type="dxa"/>
            <w:gridSpan w:val="2"/>
            <w:shd w:val="clear" w:color="auto" w:fill="auto"/>
            <w:tcMar>
              <w:top w:w="100" w:type="dxa"/>
              <w:left w:w="100" w:type="dxa"/>
              <w:bottom w:w="100" w:type="dxa"/>
              <w:right w:w="100" w:type="dxa"/>
            </w:tcMar>
          </w:tcPr>
          <w:p w14:paraId="0A7AE055" w14:textId="77777777" w:rsidR="008710A2" w:rsidRDefault="00E22054">
            <w:pPr>
              <w:pStyle w:val="normal0"/>
              <w:widowControl w:val="0"/>
              <w:ind w:right="120"/>
              <w:rPr>
                <w:b/>
                <w:u w:val="single"/>
              </w:rPr>
            </w:pPr>
            <w:r>
              <w:rPr>
                <w:b/>
                <w:u w:val="single"/>
              </w:rPr>
              <w:t>John Glen MP, Parliamentary Under Secretary of State</w:t>
            </w:r>
          </w:p>
          <w:p w14:paraId="26FCC531" w14:textId="77777777" w:rsidR="008710A2" w:rsidRDefault="008710A2">
            <w:pPr>
              <w:pStyle w:val="normal0"/>
              <w:widowControl w:val="0"/>
              <w:ind w:right="120"/>
              <w:rPr>
                <w:b/>
                <w:u w:val="single"/>
              </w:rPr>
            </w:pPr>
          </w:p>
        </w:tc>
      </w:tr>
      <w:tr w:rsidR="008710A2" w14:paraId="11D1AC03" w14:textId="77777777" w:rsidTr="004468EE">
        <w:tc>
          <w:tcPr>
            <w:tcW w:w="3465" w:type="dxa"/>
            <w:tcMar>
              <w:top w:w="100" w:type="dxa"/>
              <w:left w:w="100" w:type="dxa"/>
              <w:bottom w:w="100" w:type="dxa"/>
              <w:right w:w="100" w:type="dxa"/>
            </w:tcMar>
          </w:tcPr>
          <w:p w14:paraId="2410B19E" w14:textId="77777777" w:rsidR="008710A2" w:rsidRDefault="00E22054">
            <w:pPr>
              <w:pStyle w:val="normal0"/>
              <w:widowControl w:val="0"/>
              <w:ind w:right="120"/>
              <w:rPr>
                <w:color w:val="0B0C0C"/>
              </w:rPr>
            </w:pPr>
            <w:r>
              <w:rPr>
                <w:color w:val="0B0C0C"/>
              </w:rPr>
              <w:t>2. Directorships and shareholdings</w:t>
            </w:r>
          </w:p>
        </w:tc>
        <w:tc>
          <w:tcPr>
            <w:tcW w:w="5430" w:type="dxa"/>
            <w:tcMar>
              <w:top w:w="100" w:type="dxa"/>
              <w:left w:w="100" w:type="dxa"/>
              <w:bottom w:w="100" w:type="dxa"/>
              <w:right w:w="100" w:type="dxa"/>
            </w:tcMar>
          </w:tcPr>
          <w:p w14:paraId="2F7AB72B" w14:textId="77777777" w:rsidR="008710A2" w:rsidRDefault="00E22054">
            <w:pPr>
              <w:pStyle w:val="normal0"/>
              <w:widowControl w:val="0"/>
              <w:rPr>
                <w:i/>
                <w:color w:val="0000FF"/>
              </w:rPr>
            </w:pPr>
            <w:r>
              <w:t>Shareholding in SoftIron Ltd</w:t>
            </w:r>
          </w:p>
        </w:tc>
      </w:tr>
      <w:tr w:rsidR="008710A2" w14:paraId="2159B455" w14:textId="77777777" w:rsidTr="004468EE">
        <w:tc>
          <w:tcPr>
            <w:tcW w:w="3465" w:type="dxa"/>
            <w:tcMar>
              <w:top w:w="100" w:type="dxa"/>
              <w:left w:w="100" w:type="dxa"/>
              <w:bottom w:w="100" w:type="dxa"/>
              <w:right w:w="100" w:type="dxa"/>
            </w:tcMar>
          </w:tcPr>
          <w:p w14:paraId="33C0BC31" w14:textId="77777777" w:rsidR="008710A2" w:rsidRDefault="00E22054">
            <w:pPr>
              <w:pStyle w:val="normal0"/>
              <w:widowControl w:val="0"/>
              <w:rPr>
                <w:color w:val="0B0C0C"/>
              </w:rPr>
            </w:pPr>
            <w:r>
              <w:rPr>
                <w:color w:val="0B0C0C"/>
              </w:rPr>
              <w:t>4. Public Appointments</w:t>
            </w:r>
          </w:p>
        </w:tc>
        <w:tc>
          <w:tcPr>
            <w:tcW w:w="5430" w:type="dxa"/>
            <w:tcMar>
              <w:top w:w="100" w:type="dxa"/>
              <w:left w:w="100" w:type="dxa"/>
              <w:bottom w:w="100" w:type="dxa"/>
              <w:right w:w="100" w:type="dxa"/>
            </w:tcMar>
          </w:tcPr>
          <w:p w14:paraId="04007A1F" w14:textId="77777777" w:rsidR="008710A2" w:rsidRDefault="00E22054">
            <w:pPr>
              <w:pStyle w:val="normal0"/>
              <w:widowControl w:val="0"/>
              <w:rPr>
                <w:color w:val="0B0C0C"/>
              </w:rPr>
            </w:pPr>
            <w:r>
              <w:rPr>
                <w:color w:val="0B0C0C"/>
              </w:rPr>
              <w:t>Associate Governor Wyvern College</w:t>
            </w:r>
          </w:p>
        </w:tc>
      </w:tr>
      <w:tr w:rsidR="008710A2" w14:paraId="4640533F" w14:textId="77777777" w:rsidTr="004468EE">
        <w:tc>
          <w:tcPr>
            <w:tcW w:w="3465" w:type="dxa"/>
            <w:tcMar>
              <w:top w:w="100" w:type="dxa"/>
              <w:left w:w="100" w:type="dxa"/>
              <w:bottom w:w="100" w:type="dxa"/>
              <w:right w:w="100" w:type="dxa"/>
            </w:tcMar>
          </w:tcPr>
          <w:p w14:paraId="0967D5C8" w14:textId="77777777" w:rsidR="008710A2" w:rsidRDefault="00E22054">
            <w:pPr>
              <w:pStyle w:val="normal0"/>
              <w:widowControl w:val="0"/>
              <w:ind w:right="120"/>
              <w:rPr>
                <w:color w:val="0B0C0C"/>
              </w:rPr>
            </w:pPr>
            <w:r>
              <w:rPr>
                <w:color w:val="0B0C0C"/>
              </w:rPr>
              <w:t>5. Charities and non-public organisations</w:t>
            </w:r>
          </w:p>
        </w:tc>
        <w:tc>
          <w:tcPr>
            <w:tcW w:w="5430" w:type="dxa"/>
            <w:tcMar>
              <w:top w:w="100" w:type="dxa"/>
              <w:left w:w="100" w:type="dxa"/>
              <w:bottom w:w="100" w:type="dxa"/>
              <w:right w:w="100" w:type="dxa"/>
            </w:tcMar>
          </w:tcPr>
          <w:p w14:paraId="6F811645" w14:textId="77777777" w:rsidR="008710A2" w:rsidRDefault="00E22054">
            <w:pPr>
              <w:pStyle w:val="normal0"/>
              <w:widowControl w:val="0"/>
              <w:rPr>
                <w:color w:val="0B0C0C"/>
              </w:rPr>
            </w:pPr>
            <w:r>
              <w:rPr>
                <w:color w:val="0B0C0C"/>
              </w:rPr>
              <w:t>Patron, The Bridge Youth Project, Salisbury</w:t>
            </w:r>
          </w:p>
        </w:tc>
      </w:tr>
    </w:tbl>
    <w:p w14:paraId="2CC66D3B" w14:textId="77777777" w:rsidR="008710A2" w:rsidRDefault="00E22054">
      <w:pPr>
        <w:pStyle w:val="normal0"/>
        <w:ind w:right="120"/>
        <w:rPr>
          <w:b/>
          <w:color w:val="FF0000"/>
          <w:sz w:val="28"/>
          <w:szCs w:val="28"/>
        </w:rPr>
      </w:pPr>
      <w:r>
        <w:br w:type="page"/>
      </w:r>
    </w:p>
    <w:p w14:paraId="53594600" w14:textId="77777777" w:rsidR="008710A2" w:rsidRDefault="00E22054">
      <w:pPr>
        <w:pStyle w:val="normal0"/>
        <w:ind w:right="120"/>
        <w:rPr>
          <w:b/>
          <w:sz w:val="28"/>
          <w:szCs w:val="28"/>
        </w:rPr>
      </w:pPr>
      <w:r>
        <w:rPr>
          <w:b/>
          <w:sz w:val="28"/>
          <w:szCs w:val="28"/>
        </w:rPr>
        <w:lastRenderedPageBreak/>
        <w:t>MINISTRY OF DEFENCE</w:t>
      </w:r>
    </w:p>
    <w:p w14:paraId="22DF587A" w14:textId="77777777" w:rsidR="008710A2" w:rsidRDefault="008710A2">
      <w:pPr>
        <w:pStyle w:val="normal0"/>
        <w:ind w:right="120"/>
      </w:pPr>
    </w:p>
    <w:tbl>
      <w:tblPr>
        <w:tblStyle w:val="af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B0C27E4" w14:textId="77777777" w:rsidTr="004468EE">
        <w:trPr>
          <w:trHeight w:val="420"/>
        </w:trPr>
        <w:tc>
          <w:tcPr>
            <w:tcW w:w="8895" w:type="dxa"/>
            <w:gridSpan w:val="2"/>
            <w:tcMar>
              <w:top w:w="100" w:type="dxa"/>
              <w:left w:w="100" w:type="dxa"/>
              <w:bottom w:w="100" w:type="dxa"/>
              <w:right w:w="100" w:type="dxa"/>
            </w:tcMar>
          </w:tcPr>
          <w:p w14:paraId="7CA68368" w14:textId="1A95756D" w:rsidR="008710A2" w:rsidRDefault="00E22054">
            <w:pPr>
              <w:pStyle w:val="normal0"/>
              <w:widowControl w:val="0"/>
              <w:ind w:right="120"/>
              <w:rPr>
                <w:b/>
                <w:u w:val="single"/>
              </w:rPr>
            </w:pPr>
            <w:r>
              <w:rPr>
                <w:b/>
                <w:u w:val="single"/>
              </w:rPr>
              <w:t>The Rt Hon Gavin Williamson MP, Secretary of State</w:t>
            </w:r>
          </w:p>
        </w:tc>
      </w:tr>
      <w:tr w:rsidR="008710A2" w14:paraId="524418A0" w14:textId="77777777" w:rsidTr="004468EE">
        <w:tc>
          <w:tcPr>
            <w:tcW w:w="3465" w:type="dxa"/>
            <w:tcMar>
              <w:top w:w="100" w:type="dxa"/>
              <w:left w:w="100" w:type="dxa"/>
              <w:bottom w:w="100" w:type="dxa"/>
              <w:right w:w="100" w:type="dxa"/>
            </w:tcMar>
          </w:tcPr>
          <w:p w14:paraId="3C631A17" w14:textId="77777777" w:rsidR="008710A2" w:rsidRDefault="00E22054">
            <w:pPr>
              <w:pStyle w:val="normal0"/>
              <w:widowControl w:val="0"/>
              <w:spacing w:line="240" w:lineRule="auto"/>
            </w:pPr>
            <w:r>
              <w:t>4. Public Appointments</w:t>
            </w:r>
          </w:p>
        </w:tc>
        <w:tc>
          <w:tcPr>
            <w:tcW w:w="5430" w:type="dxa"/>
            <w:tcMar>
              <w:top w:w="100" w:type="dxa"/>
              <w:left w:w="100" w:type="dxa"/>
              <w:bottom w:w="100" w:type="dxa"/>
              <w:right w:w="100" w:type="dxa"/>
            </w:tcMar>
          </w:tcPr>
          <w:p w14:paraId="40ECAA0A" w14:textId="77777777" w:rsidR="008710A2" w:rsidRDefault="00E22054">
            <w:pPr>
              <w:pStyle w:val="normal0"/>
              <w:widowControl w:val="0"/>
              <w:spacing w:line="240" w:lineRule="auto"/>
            </w:pPr>
            <w:r>
              <w:t>Governor, St Thomas More RC Primary School</w:t>
            </w:r>
          </w:p>
        </w:tc>
      </w:tr>
      <w:tr w:rsidR="008710A2" w14:paraId="38BC7376" w14:textId="77777777" w:rsidTr="004468EE">
        <w:tc>
          <w:tcPr>
            <w:tcW w:w="3465" w:type="dxa"/>
            <w:tcMar>
              <w:top w:w="100" w:type="dxa"/>
              <w:left w:w="100" w:type="dxa"/>
              <w:bottom w:w="100" w:type="dxa"/>
              <w:right w:w="100" w:type="dxa"/>
            </w:tcMar>
          </w:tcPr>
          <w:p w14:paraId="1971878C" w14:textId="77777777" w:rsidR="008710A2" w:rsidRDefault="00E22054">
            <w:pPr>
              <w:pStyle w:val="normal0"/>
              <w:widowControl w:val="0"/>
              <w:ind w:right="120"/>
            </w:pPr>
            <w:r>
              <w:rPr>
                <w:color w:val="0B0C0C"/>
              </w:rPr>
              <w:t>5. Charities and non-public organisations</w:t>
            </w:r>
          </w:p>
        </w:tc>
        <w:tc>
          <w:tcPr>
            <w:tcW w:w="5430" w:type="dxa"/>
            <w:tcMar>
              <w:top w:w="100" w:type="dxa"/>
              <w:left w:w="100" w:type="dxa"/>
              <w:bottom w:w="100" w:type="dxa"/>
              <w:right w:w="100" w:type="dxa"/>
            </w:tcMar>
          </w:tcPr>
          <w:p w14:paraId="3369BC09" w14:textId="77777777" w:rsidR="008710A2" w:rsidRDefault="00E22054">
            <w:pPr>
              <w:pStyle w:val="normal0"/>
              <w:widowControl w:val="0"/>
              <w:spacing w:line="240" w:lineRule="auto"/>
            </w:pPr>
            <w:r>
              <w:t>Patron, South Staffordshire Community &amp; Voluntary Action</w:t>
            </w:r>
          </w:p>
          <w:p w14:paraId="7A5F6541" w14:textId="77777777" w:rsidR="008710A2" w:rsidRDefault="00E22054">
            <w:pPr>
              <w:pStyle w:val="normal0"/>
              <w:widowControl w:val="0"/>
              <w:spacing w:line="240" w:lineRule="auto"/>
            </w:pPr>
            <w:r>
              <w:t>Patron, The World Owl Trust</w:t>
            </w:r>
          </w:p>
        </w:tc>
      </w:tr>
    </w:tbl>
    <w:p w14:paraId="30A651A8" w14:textId="77777777" w:rsidR="008710A2" w:rsidRDefault="008710A2">
      <w:pPr>
        <w:pStyle w:val="normal0"/>
        <w:ind w:right="120"/>
      </w:pPr>
    </w:p>
    <w:tbl>
      <w:tblPr>
        <w:tblStyle w:val="af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BA1577C" w14:textId="77777777" w:rsidTr="004468EE">
        <w:trPr>
          <w:trHeight w:val="420"/>
        </w:trPr>
        <w:tc>
          <w:tcPr>
            <w:tcW w:w="8895" w:type="dxa"/>
            <w:gridSpan w:val="2"/>
            <w:shd w:val="clear" w:color="auto" w:fill="auto"/>
            <w:tcMar>
              <w:top w:w="100" w:type="dxa"/>
              <w:left w:w="100" w:type="dxa"/>
              <w:bottom w:w="100" w:type="dxa"/>
              <w:right w:w="100" w:type="dxa"/>
            </w:tcMar>
          </w:tcPr>
          <w:p w14:paraId="05738426" w14:textId="72C6996E" w:rsidR="008710A2" w:rsidRDefault="00E22054">
            <w:pPr>
              <w:pStyle w:val="normal0"/>
              <w:widowControl w:val="0"/>
              <w:ind w:right="120"/>
              <w:rPr>
                <w:b/>
                <w:u w:val="single"/>
              </w:rPr>
            </w:pPr>
            <w:r>
              <w:rPr>
                <w:b/>
                <w:u w:val="single"/>
              </w:rPr>
              <w:t>The Rt Hon Earl Howe, Minister of State</w:t>
            </w:r>
          </w:p>
        </w:tc>
      </w:tr>
      <w:tr w:rsidR="008710A2" w14:paraId="3544B524" w14:textId="77777777" w:rsidTr="004468EE">
        <w:tc>
          <w:tcPr>
            <w:tcW w:w="3465" w:type="dxa"/>
            <w:shd w:val="clear" w:color="auto" w:fill="auto"/>
            <w:tcMar>
              <w:top w:w="100" w:type="dxa"/>
              <w:left w:w="100" w:type="dxa"/>
              <w:bottom w:w="100" w:type="dxa"/>
              <w:right w:w="100" w:type="dxa"/>
            </w:tcMar>
          </w:tcPr>
          <w:p w14:paraId="37A5F3EF" w14:textId="77777777" w:rsidR="008710A2" w:rsidRDefault="00E22054">
            <w:pPr>
              <w:pStyle w:val="normal0"/>
              <w:widowControl w:val="0"/>
            </w:pPr>
            <w:r>
              <w:rPr>
                <w:color w:val="0B0C0C"/>
              </w:rPr>
              <w:t>1. Financial interests</w:t>
            </w:r>
          </w:p>
        </w:tc>
        <w:tc>
          <w:tcPr>
            <w:tcW w:w="5430" w:type="dxa"/>
            <w:shd w:val="clear" w:color="auto" w:fill="auto"/>
            <w:tcMar>
              <w:top w:w="100" w:type="dxa"/>
              <w:left w:w="100" w:type="dxa"/>
              <w:bottom w:w="100" w:type="dxa"/>
              <w:right w:w="100" w:type="dxa"/>
            </w:tcMar>
          </w:tcPr>
          <w:p w14:paraId="748BE107" w14:textId="77777777" w:rsidR="008710A2" w:rsidRDefault="00E22054">
            <w:pPr>
              <w:pStyle w:val="normal0"/>
              <w:spacing w:line="240" w:lineRule="auto"/>
            </w:pPr>
            <w:r>
              <w:t>Blind trust/blind management arrangement</w:t>
            </w:r>
          </w:p>
        </w:tc>
      </w:tr>
      <w:tr w:rsidR="008710A2" w14:paraId="2B418229" w14:textId="77777777" w:rsidTr="004468EE">
        <w:tc>
          <w:tcPr>
            <w:tcW w:w="3465" w:type="dxa"/>
            <w:shd w:val="clear" w:color="auto" w:fill="auto"/>
            <w:tcMar>
              <w:top w:w="100" w:type="dxa"/>
              <w:left w:w="100" w:type="dxa"/>
              <w:bottom w:w="100" w:type="dxa"/>
              <w:right w:w="100" w:type="dxa"/>
            </w:tcMar>
          </w:tcPr>
          <w:p w14:paraId="27E5F9A0"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3CA636E8" w14:textId="77777777" w:rsidR="008710A2" w:rsidRDefault="00E22054">
            <w:pPr>
              <w:pStyle w:val="normal0"/>
              <w:spacing w:line="240" w:lineRule="auto"/>
            </w:pPr>
            <w:r>
              <w:t>Chairman, Patrons of the Buckinghamshire County Museum and Art Gallery</w:t>
            </w:r>
          </w:p>
          <w:p w14:paraId="4F953C92" w14:textId="77777777" w:rsidR="008710A2" w:rsidRDefault="00E22054">
            <w:pPr>
              <w:pStyle w:val="normal0"/>
              <w:spacing w:line="240" w:lineRule="auto"/>
            </w:pPr>
            <w:r>
              <w:t>Patron, The Chiltern Society</w:t>
            </w:r>
          </w:p>
        </w:tc>
      </w:tr>
    </w:tbl>
    <w:p w14:paraId="0B2B1F90" w14:textId="77777777" w:rsidR="008710A2" w:rsidRDefault="008710A2">
      <w:pPr>
        <w:pStyle w:val="normal0"/>
        <w:ind w:right="120"/>
      </w:pPr>
    </w:p>
    <w:tbl>
      <w:tblPr>
        <w:tblStyle w:val="af8"/>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122F325" w14:textId="77777777" w:rsidTr="004468EE">
        <w:trPr>
          <w:trHeight w:val="420"/>
        </w:trPr>
        <w:tc>
          <w:tcPr>
            <w:tcW w:w="8895" w:type="dxa"/>
            <w:gridSpan w:val="2"/>
            <w:shd w:val="clear" w:color="auto" w:fill="auto"/>
            <w:tcMar>
              <w:top w:w="100" w:type="dxa"/>
              <w:left w:w="100" w:type="dxa"/>
              <w:bottom w:w="100" w:type="dxa"/>
              <w:right w:w="100" w:type="dxa"/>
            </w:tcMar>
          </w:tcPr>
          <w:p w14:paraId="477FE938" w14:textId="47F91210" w:rsidR="008710A2" w:rsidRDefault="00E22054">
            <w:pPr>
              <w:pStyle w:val="normal0"/>
              <w:widowControl w:val="0"/>
              <w:ind w:right="120"/>
              <w:rPr>
                <w:b/>
                <w:u w:val="single"/>
              </w:rPr>
            </w:pPr>
            <w:r>
              <w:rPr>
                <w:b/>
                <w:u w:val="single"/>
              </w:rPr>
              <w:t>Mark Lancaster TD MP, Minister of State</w:t>
            </w:r>
          </w:p>
        </w:tc>
      </w:tr>
      <w:tr w:rsidR="008710A2" w14:paraId="6F867696" w14:textId="77777777" w:rsidTr="004468EE">
        <w:tc>
          <w:tcPr>
            <w:tcW w:w="3465" w:type="dxa"/>
            <w:shd w:val="clear" w:color="auto" w:fill="auto"/>
            <w:tcMar>
              <w:top w:w="100" w:type="dxa"/>
              <w:left w:w="100" w:type="dxa"/>
              <w:bottom w:w="100" w:type="dxa"/>
              <w:right w:w="100" w:type="dxa"/>
            </w:tcMar>
          </w:tcPr>
          <w:p w14:paraId="04D69834"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3799BA7D" w14:textId="77777777" w:rsidR="008710A2" w:rsidRDefault="00E22054">
            <w:pPr>
              <w:pStyle w:val="normal0"/>
              <w:widowControl w:val="0"/>
              <w:rPr>
                <w:color w:val="0B0C0C"/>
              </w:rPr>
            </w:pPr>
            <w:r>
              <w:rPr>
                <w:color w:val="0B0C0C"/>
              </w:rPr>
              <w:t>Patron, MK Snap</w:t>
            </w:r>
          </w:p>
          <w:p w14:paraId="1F941EB6" w14:textId="77777777" w:rsidR="008710A2" w:rsidRDefault="00E22054">
            <w:pPr>
              <w:pStyle w:val="normal0"/>
              <w:widowControl w:val="0"/>
              <w:rPr>
                <w:color w:val="0B0C0C"/>
              </w:rPr>
            </w:pPr>
            <w:r>
              <w:rPr>
                <w:color w:val="0B0C0C"/>
              </w:rPr>
              <w:t>Patron, Willen Hospice</w:t>
            </w:r>
          </w:p>
          <w:p w14:paraId="106AE2AB" w14:textId="77777777" w:rsidR="008710A2" w:rsidRDefault="00E22054">
            <w:pPr>
              <w:pStyle w:val="normal0"/>
              <w:widowControl w:val="0"/>
            </w:pPr>
            <w:r>
              <w:rPr>
                <w:color w:val="0B0C0C"/>
              </w:rPr>
              <w:t>Patron, Felix Fund</w:t>
            </w:r>
          </w:p>
        </w:tc>
      </w:tr>
      <w:tr w:rsidR="008710A2" w14:paraId="12BE1FAC" w14:textId="77777777" w:rsidTr="004468EE">
        <w:tc>
          <w:tcPr>
            <w:tcW w:w="3465" w:type="dxa"/>
            <w:shd w:val="clear" w:color="auto" w:fill="auto"/>
            <w:tcMar>
              <w:top w:w="100" w:type="dxa"/>
              <w:left w:w="100" w:type="dxa"/>
              <w:bottom w:w="100" w:type="dxa"/>
              <w:right w:w="100" w:type="dxa"/>
            </w:tcMar>
          </w:tcPr>
          <w:p w14:paraId="148048BD" w14:textId="77777777" w:rsidR="008710A2" w:rsidRDefault="00E22054">
            <w:pPr>
              <w:pStyle w:val="normal0"/>
              <w:widowControl w:val="0"/>
            </w:pPr>
            <w:r>
              <w:rPr>
                <w:color w:val="0B0C0C"/>
              </w:rPr>
              <w:t>6. Any other relevant interests</w:t>
            </w:r>
          </w:p>
        </w:tc>
        <w:tc>
          <w:tcPr>
            <w:tcW w:w="5430" w:type="dxa"/>
            <w:shd w:val="clear" w:color="auto" w:fill="auto"/>
            <w:tcMar>
              <w:top w:w="100" w:type="dxa"/>
              <w:left w:w="100" w:type="dxa"/>
              <w:bottom w:w="100" w:type="dxa"/>
              <w:right w:w="100" w:type="dxa"/>
            </w:tcMar>
          </w:tcPr>
          <w:p w14:paraId="18733209" w14:textId="77777777" w:rsidR="008710A2" w:rsidRDefault="00E22054">
            <w:pPr>
              <w:pStyle w:val="normal0"/>
              <w:widowControl w:val="0"/>
              <w:rPr>
                <w:color w:val="0B0C0C"/>
              </w:rPr>
            </w:pPr>
            <w:r>
              <w:rPr>
                <w:color w:val="0B0C0C"/>
              </w:rPr>
              <w:t>Commissioned Officer in the Reserve Forces</w:t>
            </w:r>
          </w:p>
          <w:p w14:paraId="16533FAA" w14:textId="77777777" w:rsidR="008710A2" w:rsidRDefault="00E22054">
            <w:pPr>
              <w:pStyle w:val="normal0"/>
              <w:widowControl w:val="0"/>
            </w:pPr>
            <w:r>
              <w:rPr>
                <w:color w:val="0B0C0C"/>
              </w:rPr>
              <w:t>Mr Lancaster’s wife is MP for Gosport and Parliamentary Under Secretary of State for Family Support, Housing and Child Maintenance</w:t>
            </w:r>
          </w:p>
        </w:tc>
      </w:tr>
    </w:tbl>
    <w:p w14:paraId="22D1C4D4" w14:textId="77777777" w:rsidR="008710A2" w:rsidRDefault="008710A2">
      <w:pPr>
        <w:pStyle w:val="normal0"/>
        <w:ind w:right="120"/>
      </w:pPr>
    </w:p>
    <w:tbl>
      <w:tblPr>
        <w:tblStyle w:val="af9"/>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0F501B3" w14:textId="77777777" w:rsidTr="004468EE">
        <w:trPr>
          <w:trHeight w:val="420"/>
        </w:trPr>
        <w:tc>
          <w:tcPr>
            <w:tcW w:w="8895" w:type="dxa"/>
            <w:gridSpan w:val="2"/>
            <w:shd w:val="clear" w:color="auto" w:fill="auto"/>
            <w:tcMar>
              <w:top w:w="100" w:type="dxa"/>
              <w:left w:w="100" w:type="dxa"/>
              <w:bottom w:w="100" w:type="dxa"/>
              <w:right w:w="100" w:type="dxa"/>
            </w:tcMar>
          </w:tcPr>
          <w:p w14:paraId="096EF68C" w14:textId="3936C874" w:rsidR="008710A2" w:rsidRDefault="00E22054">
            <w:pPr>
              <w:pStyle w:val="normal0"/>
              <w:widowControl w:val="0"/>
              <w:ind w:right="120"/>
              <w:rPr>
                <w:b/>
                <w:u w:val="single"/>
              </w:rPr>
            </w:pPr>
            <w:r>
              <w:rPr>
                <w:b/>
                <w:u w:val="single"/>
              </w:rPr>
              <w:t>Harriett Baldwin MP, Parliamentary Under Secretary of State</w:t>
            </w:r>
          </w:p>
        </w:tc>
      </w:tr>
      <w:tr w:rsidR="008710A2" w14:paraId="2B2737F4" w14:textId="77777777" w:rsidTr="004468EE">
        <w:tc>
          <w:tcPr>
            <w:tcW w:w="3465" w:type="dxa"/>
            <w:shd w:val="clear" w:color="auto" w:fill="auto"/>
            <w:tcMar>
              <w:top w:w="100" w:type="dxa"/>
              <w:left w:w="100" w:type="dxa"/>
              <w:bottom w:w="100" w:type="dxa"/>
              <w:right w:w="100" w:type="dxa"/>
            </w:tcMar>
          </w:tcPr>
          <w:p w14:paraId="524EE347"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3771FDED" w14:textId="77777777" w:rsidR="008710A2" w:rsidRDefault="00E22054">
            <w:pPr>
              <w:pStyle w:val="normal0"/>
              <w:widowControl w:val="0"/>
            </w:pPr>
            <w:r>
              <w:t>Associate School Governor, Hallow Church of England Primary School</w:t>
            </w:r>
          </w:p>
        </w:tc>
      </w:tr>
      <w:tr w:rsidR="008710A2" w14:paraId="018E75BD" w14:textId="77777777" w:rsidTr="004468EE">
        <w:tc>
          <w:tcPr>
            <w:tcW w:w="3465" w:type="dxa"/>
            <w:shd w:val="clear" w:color="auto" w:fill="auto"/>
            <w:tcMar>
              <w:top w:w="100" w:type="dxa"/>
              <w:left w:w="100" w:type="dxa"/>
              <w:bottom w:w="100" w:type="dxa"/>
              <w:right w:w="100" w:type="dxa"/>
            </w:tcMar>
          </w:tcPr>
          <w:p w14:paraId="1A9A50BA" w14:textId="77777777" w:rsidR="008710A2" w:rsidRDefault="00E22054">
            <w:pPr>
              <w:pStyle w:val="normal0"/>
              <w:widowControl w:val="0"/>
            </w:pPr>
            <w:r>
              <w:rPr>
                <w:color w:val="0B0C0C"/>
              </w:rPr>
              <w:t>6. Any other relevant interests</w:t>
            </w:r>
          </w:p>
        </w:tc>
        <w:tc>
          <w:tcPr>
            <w:tcW w:w="5430" w:type="dxa"/>
            <w:shd w:val="clear" w:color="auto" w:fill="auto"/>
            <w:tcMar>
              <w:top w:w="100" w:type="dxa"/>
              <w:left w:w="100" w:type="dxa"/>
              <w:bottom w:w="100" w:type="dxa"/>
              <w:right w:w="100" w:type="dxa"/>
            </w:tcMar>
          </w:tcPr>
          <w:p w14:paraId="2D17B52E" w14:textId="77777777" w:rsidR="008710A2" w:rsidRDefault="00E22054">
            <w:pPr>
              <w:pStyle w:val="normal0"/>
              <w:spacing w:line="240" w:lineRule="auto"/>
            </w:pPr>
            <w:r>
              <w:t>QinetiQ is based in Ms Baldwin’s constituency</w:t>
            </w:r>
          </w:p>
        </w:tc>
      </w:tr>
    </w:tbl>
    <w:p w14:paraId="514786D6" w14:textId="77777777" w:rsidR="008710A2" w:rsidRDefault="008710A2">
      <w:pPr>
        <w:pStyle w:val="normal0"/>
        <w:ind w:right="120"/>
      </w:pPr>
    </w:p>
    <w:tbl>
      <w:tblPr>
        <w:tblStyle w:val="afa"/>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885C2B0" w14:textId="77777777" w:rsidTr="004468EE">
        <w:trPr>
          <w:trHeight w:val="420"/>
        </w:trPr>
        <w:tc>
          <w:tcPr>
            <w:tcW w:w="8895" w:type="dxa"/>
            <w:gridSpan w:val="2"/>
            <w:shd w:val="clear" w:color="auto" w:fill="auto"/>
            <w:tcMar>
              <w:top w:w="100" w:type="dxa"/>
              <w:left w:w="100" w:type="dxa"/>
              <w:bottom w:w="100" w:type="dxa"/>
              <w:right w:w="100" w:type="dxa"/>
            </w:tcMar>
          </w:tcPr>
          <w:p w14:paraId="3EC5E242" w14:textId="05B4DF6A" w:rsidR="008710A2" w:rsidRDefault="00E22054">
            <w:pPr>
              <w:pStyle w:val="normal0"/>
              <w:widowControl w:val="0"/>
              <w:ind w:right="120"/>
              <w:rPr>
                <w:b/>
                <w:u w:val="single"/>
              </w:rPr>
            </w:pPr>
            <w:r>
              <w:rPr>
                <w:b/>
                <w:u w:val="single"/>
              </w:rPr>
              <w:t>The Rt Hon Tobias Ellwood MP, Parliamentary Under Secretary of State</w:t>
            </w:r>
          </w:p>
        </w:tc>
      </w:tr>
      <w:tr w:rsidR="008710A2" w14:paraId="16F8401A" w14:textId="77777777" w:rsidTr="004468EE">
        <w:tc>
          <w:tcPr>
            <w:tcW w:w="3465" w:type="dxa"/>
            <w:shd w:val="clear" w:color="auto" w:fill="auto"/>
            <w:tcMar>
              <w:top w:w="100" w:type="dxa"/>
              <w:left w:w="100" w:type="dxa"/>
              <w:bottom w:w="100" w:type="dxa"/>
              <w:right w:w="100" w:type="dxa"/>
            </w:tcMar>
          </w:tcPr>
          <w:p w14:paraId="4E8AA311"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379EA7CE" w14:textId="77777777" w:rsidR="008710A2" w:rsidRDefault="00E22054">
            <w:pPr>
              <w:pStyle w:val="normal0"/>
              <w:spacing w:line="240" w:lineRule="auto"/>
            </w:pPr>
            <w:r>
              <w:t>Patron, Caring Canines</w:t>
            </w:r>
          </w:p>
          <w:p w14:paraId="5C986180" w14:textId="77777777" w:rsidR="008710A2" w:rsidRDefault="00E22054">
            <w:pPr>
              <w:pStyle w:val="normal0"/>
              <w:spacing w:line="240" w:lineRule="auto"/>
            </w:pPr>
            <w:r>
              <w:t>Patron, Springbourne Family Centre</w:t>
            </w:r>
          </w:p>
          <w:p w14:paraId="5CE15945" w14:textId="77777777" w:rsidR="008710A2" w:rsidRDefault="00E22054">
            <w:pPr>
              <w:pStyle w:val="normal0"/>
              <w:spacing w:line="240" w:lineRule="auto"/>
            </w:pPr>
            <w:r>
              <w:t>Patron, Crumbs Cafe</w:t>
            </w:r>
          </w:p>
          <w:p w14:paraId="4C2A89E0" w14:textId="77777777" w:rsidR="008710A2" w:rsidRDefault="00E22054">
            <w:pPr>
              <w:pStyle w:val="normal0"/>
              <w:spacing w:line="240" w:lineRule="auto"/>
            </w:pPr>
            <w:r>
              <w:t>Patron, Dorset ME Support Group</w:t>
            </w:r>
          </w:p>
        </w:tc>
      </w:tr>
      <w:tr w:rsidR="008710A2" w14:paraId="3B388FA9" w14:textId="77777777" w:rsidTr="004468EE">
        <w:tc>
          <w:tcPr>
            <w:tcW w:w="3465" w:type="dxa"/>
            <w:shd w:val="clear" w:color="auto" w:fill="auto"/>
            <w:tcMar>
              <w:top w:w="100" w:type="dxa"/>
              <w:left w:w="100" w:type="dxa"/>
              <w:bottom w:w="100" w:type="dxa"/>
              <w:right w:w="100" w:type="dxa"/>
            </w:tcMar>
          </w:tcPr>
          <w:p w14:paraId="4CBFE43C" w14:textId="77777777" w:rsidR="008710A2" w:rsidRDefault="00E22054">
            <w:pPr>
              <w:pStyle w:val="normal0"/>
              <w:widowControl w:val="0"/>
            </w:pPr>
            <w:r>
              <w:rPr>
                <w:color w:val="0B0C0C"/>
              </w:rPr>
              <w:t>6. Any other relevant interests</w:t>
            </w:r>
          </w:p>
        </w:tc>
        <w:tc>
          <w:tcPr>
            <w:tcW w:w="5430" w:type="dxa"/>
            <w:shd w:val="clear" w:color="auto" w:fill="auto"/>
            <w:tcMar>
              <w:top w:w="100" w:type="dxa"/>
              <w:left w:w="100" w:type="dxa"/>
              <w:bottom w:w="100" w:type="dxa"/>
              <w:right w:w="100" w:type="dxa"/>
            </w:tcMar>
          </w:tcPr>
          <w:p w14:paraId="78A3B3E0" w14:textId="77777777" w:rsidR="008710A2" w:rsidRDefault="00E22054">
            <w:pPr>
              <w:pStyle w:val="normal0"/>
              <w:widowControl w:val="0"/>
            </w:pPr>
            <w:r>
              <w:t>Member, British Reserve Forces</w:t>
            </w:r>
          </w:p>
        </w:tc>
      </w:tr>
    </w:tbl>
    <w:p w14:paraId="03EC26D5" w14:textId="77777777" w:rsidR="008710A2" w:rsidRDefault="00E22054">
      <w:pPr>
        <w:pStyle w:val="normal0"/>
        <w:ind w:right="120"/>
        <w:rPr>
          <w:b/>
          <w:color w:val="FF0000"/>
          <w:sz w:val="28"/>
          <w:szCs w:val="28"/>
        </w:rPr>
      </w:pPr>
      <w:r>
        <w:br w:type="page"/>
      </w:r>
    </w:p>
    <w:p w14:paraId="159A6417" w14:textId="77777777" w:rsidR="008710A2" w:rsidRDefault="00E22054">
      <w:pPr>
        <w:pStyle w:val="normal0"/>
        <w:ind w:right="120"/>
        <w:rPr>
          <w:b/>
          <w:sz w:val="28"/>
          <w:szCs w:val="28"/>
        </w:rPr>
      </w:pPr>
      <w:r>
        <w:rPr>
          <w:b/>
          <w:sz w:val="28"/>
          <w:szCs w:val="28"/>
        </w:rPr>
        <w:lastRenderedPageBreak/>
        <w:t>DEPARTMENT FOR EDUCATION</w:t>
      </w:r>
    </w:p>
    <w:p w14:paraId="5EFE8E5C" w14:textId="77777777" w:rsidR="008710A2" w:rsidRDefault="008710A2">
      <w:pPr>
        <w:pStyle w:val="normal0"/>
        <w:ind w:right="120"/>
      </w:pPr>
    </w:p>
    <w:tbl>
      <w:tblPr>
        <w:tblStyle w:val="afb"/>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E90DC51" w14:textId="77777777" w:rsidTr="004468EE">
        <w:trPr>
          <w:trHeight w:val="420"/>
        </w:trPr>
        <w:tc>
          <w:tcPr>
            <w:tcW w:w="8895" w:type="dxa"/>
            <w:gridSpan w:val="2"/>
            <w:shd w:val="clear" w:color="auto" w:fill="auto"/>
            <w:tcMar>
              <w:top w:w="100" w:type="dxa"/>
              <w:left w:w="100" w:type="dxa"/>
              <w:bottom w:w="100" w:type="dxa"/>
              <w:right w:w="100" w:type="dxa"/>
            </w:tcMar>
          </w:tcPr>
          <w:p w14:paraId="66A84E9D" w14:textId="77777777" w:rsidR="008710A2" w:rsidRDefault="00E22054">
            <w:pPr>
              <w:pStyle w:val="normal0"/>
              <w:widowControl w:val="0"/>
              <w:ind w:right="120"/>
              <w:rPr>
                <w:b/>
                <w:u w:val="single"/>
              </w:rPr>
            </w:pPr>
            <w:r>
              <w:rPr>
                <w:b/>
                <w:u w:val="single"/>
              </w:rPr>
              <w:t>The Rt Hon Justine Greening MP, Secretary of State</w:t>
            </w:r>
          </w:p>
          <w:p w14:paraId="61DCCC27" w14:textId="77777777" w:rsidR="008710A2" w:rsidRDefault="008710A2">
            <w:pPr>
              <w:pStyle w:val="normal0"/>
              <w:widowControl w:val="0"/>
              <w:ind w:right="120"/>
              <w:rPr>
                <w:b/>
                <w:u w:val="single"/>
              </w:rPr>
            </w:pPr>
          </w:p>
        </w:tc>
      </w:tr>
      <w:tr w:rsidR="008710A2" w14:paraId="798B883C" w14:textId="77777777" w:rsidTr="004468EE">
        <w:tc>
          <w:tcPr>
            <w:tcW w:w="3465" w:type="dxa"/>
            <w:shd w:val="clear" w:color="auto" w:fill="auto"/>
            <w:tcMar>
              <w:top w:w="100" w:type="dxa"/>
              <w:left w:w="100" w:type="dxa"/>
              <w:bottom w:w="100" w:type="dxa"/>
              <w:right w:w="100" w:type="dxa"/>
            </w:tcMar>
          </w:tcPr>
          <w:p w14:paraId="4660FBB2"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11A4C7A4" w14:textId="77777777" w:rsidR="008710A2" w:rsidRDefault="00E22054">
            <w:pPr>
              <w:pStyle w:val="normal0"/>
              <w:widowControl w:val="0"/>
              <w:spacing w:line="240" w:lineRule="auto"/>
            </w:pPr>
            <w:r>
              <w:t>Vice President, UNA-UK Putney and Roehampton Branch</w:t>
            </w:r>
          </w:p>
        </w:tc>
      </w:tr>
      <w:tr w:rsidR="008710A2" w14:paraId="1981DB42" w14:textId="77777777" w:rsidTr="004468EE">
        <w:tc>
          <w:tcPr>
            <w:tcW w:w="3465" w:type="dxa"/>
            <w:shd w:val="clear" w:color="auto" w:fill="auto"/>
            <w:tcMar>
              <w:top w:w="100" w:type="dxa"/>
              <w:left w:w="100" w:type="dxa"/>
              <w:bottom w:w="100" w:type="dxa"/>
              <w:right w:w="100" w:type="dxa"/>
            </w:tcMar>
          </w:tcPr>
          <w:p w14:paraId="78F665B2"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1FA86044" w14:textId="77777777" w:rsidR="008710A2" w:rsidRDefault="00E22054">
            <w:pPr>
              <w:pStyle w:val="normal0"/>
              <w:widowControl w:val="0"/>
              <w:ind w:right="120"/>
            </w:pPr>
            <w:r>
              <w:t>The University of Roehampton is based in Ms Greening’s constituency</w:t>
            </w:r>
          </w:p>
        </w:tc>
      </w:tr>
      <w:tr w:rsidR="008710A2" w14:paraId="08B47EF4" w14:textId="77777777" w:rsidTr="004468EE">
        <w:tc>
          <w:tcPr>
            <w:tcW w:w="3465" w:type="dxa"/>
            <w:shd w:val="clear" w:color="auto" w:fill="auto"/>
            <w:tcMar>
              <w:top w:w="100" w:type="dxa"/>
              <w:left w:w="100" w:type="dxa"/>
              <w:bottom w:w="100" w:type="dxa"/>
              <w:right w:w="100" w:type="dxa"/>
            </w:tcMar>
          </w:tcPr>
          <w:p w14:paraId="25C5428D" w14:textId="77777777" w:rsidR="008710A2" w:rsidRDefault="00E22054">
            <w:pPr>
              <w:pStyle w:val="normal0"/>
              <w:widowControl w:val="0"/>
              <w:ind w:right="12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1B96F151" w14:textId="77777777" w:rsidR="008710A2" w:rsidRDefault="00E22054">
            <w:pPr>
              <w:pStyle w:val="normal0"/>
              <w:widowControl w:val="0"/>
              <w:spacing w:line="240" w:lineRule="auto"/>
            </w:pPr>
            <w:r>
              <w:t>Ms Greening’s partner is a lecturer at the Institute of Education</w:t>
            </w:r>
          </w:p>
        </w:tc>
      </w:tr>
    </w:tbl>
    <w:p w14:paraId="0F7717E8" w14:textId="77777777" w:rsidR="008710A2" w:rsidRDefault="008710A2">
      <w:pPr>
        <w:pStyle w:val="normal0"/>
        <w:ind w:right="120"/>
        <w:rPr>
          <w:color w:val="0B0C0C"/>
          <w:highlight w:val="white"/>
        </w:rPr>
      </w:pPr>
    </w:p>
    <w:tbl>
      <w:tblPr>
        <w:tblStyle w:val="af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60"/>
      </w:tblGrid>
      <w:tr w:rsidR="008710A2" w14:paraId="41C1C050" w14:textId="77777777" w:rsidTr="004468EE">
        <w:trPr>
          <w:trHeight w:val="680"/>
        </w:trPr>
        <w:tc>
          <w:tcPr>
            <w:tcW w:w="8895" w:type="dxa"/>
            <w:gridSpan w:val="2"/>
            <w:tcMar>
              <w:top w:w="100" w:type="dxa"/>
              <w:left w:w="100" w:type="dxa"/>
              <w:bottom w:w="100" w:type="dxa"/>
              <w:right w:w="100" w:type="dxa"/>
            </w:tcMar>
          </w:tcPr>
          <w:p w14:paraId="66DCDAC6" w14:textId="77777777" w:rsidR="008710A2" w:rsidRDefault="00E22054">
            <w:pPr>
              <w:pStyle w:val="normal0"/>
              <w:widowControl w:val="0"/>
              <w:ind w:right="120"/>
              <w:rPr>
                <w:b/>
                <w:u w:val="single"/>
              </w:rPr>
            </w:pPr>
            <w:r>
              <w:rPr>
                <w:b/>
                <w:u w:val="single"/>
              </w:rPr>
              <w:t>The Rt Hon Nick Gibb MP, Minister of State</w:t>
            </w:r>
          </w:p>
        </w:tc>
      </w:tr>
      <w:tr w:rsidR="008710A2" w14:paraId="5CEA1610" w14:textId="77777777" w:rsidTr="004468EE">
        <w:trPr>
          <w:trHeight w:val="460"/>
        </w:trPr>
        <w:tc>
          <w:tcPr>
            <w:tcW w:w="3435" w:type="dxa"/>
            <w:tcMar>
              <w:top w:w="100" w:type="dxa"/>
              <w:left w:w="100" w:type="dxa"/>
              <w:bottom w:w="100" w:type="dxa"/>
              <w:right w:w="100" w:type="dxa"/>
            </w:tcMar>
          </w:tcPr>
          <w:p w14:paraId="40FB837F" w14:textId="77777777" w:rsidR="008710A2" w:rsidRDefault="00E22054">
            <w:pPr>
              <w:pStyle w:val="normal0"/>
              <w:widowControl w:val="0"/>
              <w:ind w:right="120"/>
              <w:rPr>
                <w:color w:val="0B0C0C"/>
              </w:rPr>
            </w:pPr>
            <w:r>
              <w:rPr>
                <w:color w:val="0B0C0C"/>
              </w:rPr>
              <w:t>5. Charities and non-public organisations</w:t>
            </w:r>
          </w:p>
        </w:tc>
        <w:tc>
          <w:tcPr>
            <w:tcW w:w="5460" w:type="dxa"/>
            <w:tcMar>
              <w:top w:w="100" w:type="dxa"/>
              <w:left w:w="100" w:type="dxa"/>
              <w:bottom w:w="100" w:type="dxa"/>
              <w:right w:w="100" w:type="dxa"/>
            </w:tcMar>
          </w:tcPr>
          <w:p w14:paraId="0BF06F17" w14:textId="77777777" w:rsidR="008710A2" w:rsidRDefault="00E22054">
            <w:pPr>
              <w:pStyle w:val="normal0"/>
              <w:widowControl w:val="0"/>
              <w:ind w:right="120"/>
              <w:rPr>
                <w:color w:val="0B0C0C"/>
              </w:rPr>
            </w:pPr>
            <w:r>
              <w:rPr>
                <w:color w:val="0B0C0C"/>
              </w:rPr>
              <w:t>Patron, Bognor Regis Shopmobility</w:t>
            </w:r>
          </w:p>
          <w:p w14:paraId="21E27191" w14:textId="77777777" w:rsidR="008710A2" w:rsidRDefault="00E22054">
            <w:pPr>
              <w:pStyle w:val="normal0"/>
              <w:widowControl w:val="0"/>
              <w:ind w:right="120"/>
              <w:rPr>
                <w:color w:val="0B0C0C"/>
              </w:rPr>
            </w:pPr>
            <w:r>
              <w:rPr>
                <w:color w:val="0B0C0C"/>
              </w:rPr>
              <w:t>Patron, Arun Community Transport, Littlehampton</w:t>
            </w:r>
          </w:p>
          <w:p w14:paraId="072B8199" w14:textId="77777777" w:rsidR="008710A2" w:rsidRDefault="00E22054">
            <w:pPr>
              <w:pStyle w:val="normal0"/>
              <w:widowControl w:val="0"/>
              <w:ind w:right="120"/>
              <w:rPr>
                <w:color w:val="0B0C0C"/>
              </w:rPr>
            </w:pPr>
            <w:r>
              <w:rPr>
                <w:color w:val="0B0C0C"/>
              </w:rPr>
              <w:t>Patron, Sammy Community Transport, Bognor Regis</w:t>
            </w:r>
          </w:p>
          <w:p w14:paraId="2B178DB8" w14:textId="77777777" w:rsidR="008710A2" w:rsidRDefault="00E22054">
            <w:pPr>
              <w:pStyle w:val="normal0"/>
              <w:widowControl w:val="0"/>
              <w:ind w:right="120"/>
              <w:rPr>
                <w:color w:val="0B0C0C"/>
              </w:rPr>
            </w:pPr>
            <w:r>
              <w:rPr>
                <w:color w:val="0B0C0C"/>
              </w:rPr>
              <w:t>Patron, Arun Sports Association for the Disabled</w:t>
            </w:r>
          </w:p>
          <w:p w14:paraId="41A49C18" w14:textId="77777777" w:rsidR="008710A2" w:rsidRDefault="00E22054">
            <w:pPr>
              <w:pStyle w:val="normal0"/>
              <w:widowControl w:val="0"/>
              <w:ind w:right="120"/>
              <w:rPr>
                <w:color w:val="0B0C0C"/>
              </w:rPr>
            </w:pPr>
            <w:r>
              <w:rPr>
                <w:color w:val="0B0C0C"/>
              </w:rPr>
              <w:t>Patron, Littlehampton Sailing and Motorboat Club</w:t>
            </w:r>
          </w:p>
          <w:p w14:paraId="63050CCC" w14:textId="77777777" w:rsidR="008710A2" w:rsidRDefault="00E22054">
            <w:pPr>
              <w:pStyle w:val="normal0"/>
              <w:widowControl w:val="0"/>
              <w:ind w:right="120"/>
              <w:rPr>
                <w:color w:val="0B0C0C"/>
              </w:rPr>
            </w:pPr>
            <w:r>
              <w:rPr>
                <w:color w:val="0B0C0C"/>
              </w:rPr>
              <w:t>Patron, West Sussex South Motor Neuron Disease Association</w:t>
            </w:r>
          </w:p>
          <w:p w14:paraId="53C8E445" w14:textId="77777777" w:rsidR="008710A2" w:rsidRDefault="00E22054">
            <w:pPr>
              <w:pStyle w:val="normal0"/>
              <w:widowControl w:val="0"/>
              <w:ind w:right="120"/>
              <w:rPr>
                <w:color w:val="0B0C0C"/>
              </w:rPr>
            </w:pPr>
            <w:r>
              <w:rPr>
                <w:color w:val="0B0C0C"/>
              </w:rPr>
              <w:t>Patron, St. Barnabas House Hospice, Worthing</w:t>
            </w:r>
          </w:p>
        </w:tc>
      </w:tr>
      <w:tr w:rsidR="008710A2" w14:paraId="71ABDBD3" w14:textId="77777777" w:rsidTr="004468EE">
        <w:trPr>
          <w:trHeight w:val="1160"/>
        </w:trPr>
        <w:tc>
          <w:tcPr>
            <w:tcW w:w="3435" w:type="dxa"/>
            <w:tcMar>
              <w:top w:w="100" w:type="dxa"/>
              <w:left w:w="100" w:type="dxa"/>
              <w:bottom w:w="100" w:type="dxa"/>
              <w:right w:w="100" w:type="dxa"/>
            </w:tcMar>
          </w:tcPr>
          <w:p w14:paraId="1B5D4C57" w14:textId="77777777" w:rsidR="008710A2" w:rsidRDefault="00E22054">
            <w:pPr>
              <w:pStyle w:val="normal0"/>
              <w:widowControl w:val="0"/>
              <w:ind w:right="120"/>
              <w:rPr>
                <w:color w:val="0B0C0C"/>
              </w:rPr>
            </w:pPr>
            <w:r>
              <w:rPr>
                <w:color w:val="0B0C0C"/>
              </w:rPr>
              <w:t>7. Relevant interests of spouse, partner or close family member</w:t>
            </w:r>
          </w:p>
        </w:tc>
        <w:tc>
          <w:tcPr>
            <w:tcW w:w="5460" w:type="dxa"/>
            <w:tcMar>
              <w:top w:w="100" w:type="dxa"/>
              <w:left w:w="100" w:type="dxa"/>
              <w:bottom w:w="100" w:type="dxa"/>
              <w:right w:w="100" w:type="dxa"/>
            </w:tcMar>
          </w:tcPr>
          <w:p w14:paraId="654667FD" w14:textId="77777777" w:rsidR="008710A2" w:rsidRDefault="00E22054">
            <w:pPr>
              <w:pStyle w:val="normal0"/>
              <w:widowControl w:val="0"/>
              <w:ind w:right="120"/>
              <w:rPr>
                <w:color w:val="0B0C0C"/>
              </w:rPr>
            </w:pPr>
            <w:r>
              <w:rPr>
                <w:color w:val="0B0C0C"/>
              </w:rPr>
              <w:t>Husband is Chief Executive and shareholder of Populus Limited, Director of Brandcap Limited, Brandcap Group Limited, Populus Data Solutions Limited, Populus Group Limited, PGL (EBT) Limited and a Board Member of CityLit</w:t>
            </w:r>
          </w:p>
          <w:p w14:paraId="59105290" w14:textId="77777777" w:rsidR="008710A2" w:rsidRDefault="00E22054">
            <w:pPr>
              <w:pStyle w:val="normal0"/>
              <w:widowControl w:val="0"/>
              <w:ind w:right="120"/>
              <w:rPr>
                <w:color w:val="0B0C0C"/>
              </w:rPr>
            </w:pPr>
            <w:r>
              <w:rPr>
                <w:color w:val="0B0C0C"/>
              </w:rPr>
              <w:t>Brother is Director of Communications, No. 10 Downing Street</w:t>
            </w:r>
          </w:p>
          <w:p w14:paraId="623C4F9A" w14:textId="77777777" w:rsidR="008710A2" w:rsidRDefault="00E22054">
            <w:pPr>
              <w:pStyle w:val="normal0"/>
              <w:widowControl w:val="0"/>
              <w:ind w:right="120"/>
              <w:rPr>
                <w:color w:val="0B0C0C"/>
              </w:rPr>
            </w:pPr>
            <w:r>
              <w:rPr>
                <w:color w:val="0B0C0C"/>
              </w:rPr>
              <w:t>Sister-in-law is a special needs teacher</w:t>
            </w:r>
          </w:p>
          <w:p w14:paraId="3EC6B95C" w14:textId="77777777" w:rsidR="008710A2" w:rsidRDefault="00E22054">
            <w:pPr>
              <w:pStyle w:val="normal0"/>
              <w:widowControl w:val="0"/>
              <w:ind w:right="120"/>
              <w:rPr>
                <w:color w:val="0B0C0C"/>
              </w:rPr>
            </w:pPr>
            <w:r>
              <w:rPr>
                <w:color w:val="0B0C0C"/>
              </w:rPr>
              <w:t>Brother-in-law is a lecturer in the Education Department of Leeds University</w:t>
            </w:r>
          </w:p>
          <w:p w14:paraId="68C1E645" w14:textId="77777777" w:rsidR="008710A2" w:rsidRDefault="00E22054">
            <w:pPr>
              <w:pStyle w:val="normal0"/>
              <w:widowControl w:val="0"/>
              <w:ind w:right="120"/>
              <w:rPr>
                <w:color w:val="0B0C0C"/>
              </w:rPr>
            </w:pPr>
            <w:r>
              <w:rPr>
                <w:color w:val="0B0C0C"/>
              </w:rPr>
              <w:t>Brother-in-law is Director General of the British Venture Capital Association</w:t>
            </w:r>
          </w:p>
        </w:tc>
      </w:tr>
    </w:tbl>
    <w:p w14:paraId="691D2A08" w14:textId="77777777" w:rsidR="008710A2" w:rsidRDefault="008710A2">
      <w:pPr>
        <w:pStyle w:val="normal0"/>
        <w:ind w:right="120"/>
        <w:rPr>
          <w:color w:val="0B0C0C"/>
          <w:highlight w:val="white"/>
        </w:rPr>
      </w:pPr>
    </w:p>
    <w:tbl>
      <w:tblPr>
        <w:tblStyle w:val="af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5475"/>
      </w:tblGrid>
      <w:tr w:rsidR="008710A2" w14:paraId="6DF62466" w14:textId="77777777" w:rsidTr="004468EE">
        <w:trPr>
          <w:trHeight w:val="680"/>
        </w:trPr>
        <w:tc>
          <w:tcPr>
            <w:tcW w:w="8895" w:type="dxa"/>
            <w:gridSpan w:val="2"/>
            <w:tcMar>
              <w:top w:w="100" w:type="dxa"/>
              <w:left w:w="100" w:type="dxa"/>
              <w:bottom w:w="100" w:type="dxa"/>
              <w:right w:w="100" w:type="dxa"/>
            </w:tcMar>
          </w:tcPr>
          <w:p w14:paraId="1EE262D4" w14:textId="77777777" w:rsidR="008710A2" w:rsidRDefault="00E22054">
            <w:pPr>
              <w:pStyle w:val="normal0"/>
              <w:widowControl w:val="0"/>
              <w:ind w:right="120"/>
              <w:rPr>
                <w:b/>
                <w:color w:val="FF0000"/>
                <w:u w:val="single"/>
              </w:rPr>
            </w:pPr>
            <w:r>
              <w:rPr>
                <w:b/>
                <w:color w:val="0B0C0C"/>
                <w:u w:val="single"/>
              </w:rPr>
              <w:t>Robert Goodwill MP, Minister of State</w:t>
            </w:r>
          </w:p>
        </w:tc>
      </w:tr>
      <w:tr w:rsidR="008710A2" w14:paraId="7489C864" w14:textId="77777777" w:rsidTr="004468EE">
        <w:trPr>
          <w:trHeight w:val="680"/>
        </w:trPr>
        <w:tc>
          <w:tcPr>
            <w:tcW w:w="3420" w:type="dxa"/>
            <w:tcMar>
              <w:top w:w="100" w:type="dxa"/>
              <w:left w:w="100" w:type="dxa"/>
              <w:bottom w:w="100" w:type="dxa"/>
              <w:right w:w="100" w:type="dxa"/>
            </w:tcMar>
          </w:tcPr>
          <w:p w14:paraId="16DF3E8A" w14:textId="77777777" w:rsidR="008710A2" w:rsidRDefault="00E22054">
            <w:pPr>
              <w:pStyle w:val="normal0"/>
              <w:widowControl w:val="0"/>
              <w:ind w:right="120"/>
              <w:rPr>
                <w:color w:val="0B0C0C"/>
              </w:rPr>
            </w:pPr>
            <w:r>
              <w:rPr>
                <w:color w:val="0B0C0C"/>
              </w:rPr>
              <w:t>2. Directorships and shareholdings</w:t>
            </w:r>
          </w:p>
        </w:tc>
        <w:tc>
          <w:tcPr>
            <w:tcW w:w="5475" w:type="dxa"/>
            <w:tcMar>
              <w:top w:w="100" w:type="dxa"/>
              <w:left w:w="100" w:type="dxa"/>
              <w:bottom w:w="100" w:type="dxa"/>
              <w:right w:w="100" w:type="dxa"/>
            </w:tcMar>
          </w:tcPr>
          <w:p w14:paraId="0D6EF3C0" w14:textId="77777777" w:rsidR="008710A2" w:rsidRDefault="00E22054">
            <w:pPr>
              <w:pStyle w:val="normal0"/>
              <w:widowControl w:val="0"/>
              <w:ind w:right="120"/>
              <w:rPr>
                <w:color w:val="0B0C0C"/>
              </w:rPr>
            </w:pPr>
            <w:r>
              <w:rPr>
                <w:color w:val="0B0C0C"/>
              </w:rPr>
              <w:t>Director, Mowthorpe (UK) Ltd.</w:t>
            </w:r>
          </w:p>
        </w:tc>
      </w:tr>
      <w:tr w:rsidR="008710A2" w14:paraId="0623B12A" w14:textId="77777777" w:rsidTr="004468EE">
        <w:trPr>
          <w:trHeight w:val="900"/>
        </w:trPr>
        <w:tc>
          <w:tcPr>
            <w:tcW w:w="3420" w:type="dxa"/>
            <w:tcMar>
              <w:top w:w="100" w:type="dxa"/>
              <w:left w:w="100" w:type="dxa"/>
              <w:bottom w:w="100" w:type="dxa"/>
              <w:right w:w="100" w:type="dxa"/>
            </w:tcMar>
          </w:tcPr>
          <w:p w14:paraId="64D994A5" w14:textId="77777777" w:rsidR="008710A2" w:rsidRDefault="00E22054">
            <w:pPr>
              <w:pStyle w:val="normal0"/>
              <w:widowControl w:val="0"/>
              <w:ind w:right="120"/>
              <w:rPr>
                <w:color w:val="0B0C0C"/>
              </w:rPr>
            </w:pPr>
            <w:r>
              <w:rPr>
                <w:color w:val="0B0C0C"/>
              </w:rPr>
              <w:lastRenderedPageBreak/>
              <w:t>5. Charities and non-public organisations</w:t>
            </w:r>
          </w:p>
        </w:tc>
        <w:tc>
          <w:tcPr>
            <w:tcW w:w="5475" w:type="dxa"/>
            <w:tcMar>
              <w:top w:w="100" w:type="dxa"/>
              <w:left w:w="100" w:type="dxa"/>
              <w:bottom w:w="100" w:type="dxa"/>
              <w:right w:w="100" w:type="dxa"/>
            </w:tcMar>
          </w:tcPr>
          <w:p w14:paraId="0A286293" w14:textId="77777777" w:rsidR="008710A2" w:rsidRDefault="00E22054">
            <w:pPr>
              <w:pStyle w:val="normal0"/>
              <w:widowControl w:val="0"/>
              <w:ind w:right="120"/>
              <w:rPr>
                <w:color w:val="0B0C0C"/>
              </w:rPr>
            </w:pPr>
            <w:r>
              <w:rPr>
                <w:color w:val="0B0C0C"/>
              </w:rPr>
              <w:t>President, Scarborough Air Cadets</w:t>
            </w:r>
          </w:p>
          <w:p w14:paraId="4A5A52B4" w14:textId="77777777" w:rsidR="008710A2" w:rsidRDefault="00E22054">
            <w:pPr>
              <w:pStyle w:val="normal0"/>
              <w:widowControl w:val="0"/>
              <w:ind w:right="120"/>
              <w:rPr>
                <w:color w:val="0B0C0C"/>
              </w:rPr>
            </w:pPr>
            <w:r>
              <w:rPr>
                <w:color w:val="0B0C0C"/>
              </w:rPr>
              <w:t>Trustee, Goathland Plough Stots</w:t>
            </w:r>
          </w:p>
        </w:tc>
      </w:tr>
    </w:tbl>
    <w:p w14:paraId="22504FB5" w14:textId="77777777" w:rsidR="008710A2" w:rsidRDefault="008710A2">
      <w:pPr>
        <w:pStyle w:val="normal0"/>
        <w:ind w:right="120"/>
      </w:pPr>
    </w:p>
    <w:tbl>
      <w:tblPr>
        <w:tblStyle w:val="afe"/>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27AA312C" w14:textId="77777777" w:rsidTr="004468EE">
        <w:trPr>
          <w:trHeight w:val="420"/>
        </w:trPr>
        <w:tc>
          <w:tcPr>
            <w:tcW w:w="8895" w:type="dxa"/>
            <w:shd w:val="clear" w:color="auto" w:fill="auto"/>
            <w:tcMar>
              <w:top w:w="100" w:type="dxa"/>
              <w:left w:w="100" w:type="dxa"/>
              <w:bottom w:w="100" w:type="dxa"/>
              <w:right w:w="100" w:type="dxa"/>
            </w:tcMar>
          </w:tcPr>
          <w:p w14:paraId="7E0E961C" w14:textId="77777777" w:rsidR="008710A2" w:rsidRDefault="00E22054">
            <w:pPr>
              <w:pStyle w:val="normal0"/>
              <w:widowControl w:val="0"/>
              <w:ind w:right="120"/>
              <w:rPr>
                <w:b/>
                <w:u w:val="single"/>
              </w:rPr>
            </w:pPr>
            <w:r>
              <w:rPr>
                <w:b/>
                <w:u w:val="single"/>
              </w:rPr>
              <w:t>Jo Johnson MP, Minister of State</w:t>
            </w:r>
          </w:p>
          <w:p w14:paraId="10A1BBB1" w14:textId="77777777" w:rsidR="008710A2" w:rsidRDefault="008710A2">
            <w:pPr>
              <w:pStyle w:val="normal0"/>
              <w:widowControl w:val="0"/>
              <w:ind w:right="120"/>
              <w:rPr>
                <w:b/>
                <w:u w:val="single"/>
              </w:rPr>
            </w:pPr>
          </w:p>
        </w:tc>
      </w:tr>
      <w:tr w:rsidR="008710A2" w14:paraId="28D0CFE0" w14:textId="77777777" w:rsidTr="004468EE">
        <w:trPr>
          <w:trHeight w:val="420"/>
        </w:trPr>
        <w:tc>
          <w:tcPr>
            <w:tcW w:w="8895" w:type="dxa"/>
            <w:shd w:val="clear" w:color="auto" w:fill="auto"/>
            <w:tcMar>
              <w:top w:w="100" w:type="dxa"/>
              <w:left w:w="100" w:type="dxa"/>
              <w:bottom w:w="100" w:type="dxa"/>
              <w:right w:w="100" w:type="dxa"/>
            </w:tcMar>
          </w:tcPr>
          <w:p w14:paraId="472D1D7B" w14:textId="77777777" w:rsidR="008710A2" w:rsidRDefault="00E22054">
            <w:pPr>
              <w:pStyle w:val="normal0"/>
              <w:widowControl w:val="0"/>
              <w:ind w:right="120"/>
            </w:pPr>
            <w:r>
              <w:t>See entry under the Department for Business, Energy &amp; Industrial Strategy</w:t>
            </w:r>
          </w:p>
        </w:tc>
      </w:tr>
    </w:tbl>
    <w:p w14:paraId="6DC39632" w14:textId="77777777" w:rsidR="008710A2" w:rsidRDefault="008710A2">
      <w:pPr>
        <w:pStyle w:val="normal0"/>
        <w:ind w:right="120"/>
      </w:pPr>
    </w:p>
    <w:tbl>
      <w:tblPr>
        <w:tblStyle w:val="aff"/>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90CA4D9" w14:textId="77777777" w:rsidTr="004468EE">
        <w:trPr>
          <w:trHeight w:val="420"/>
        </w:trPr>
        <w:tc>
          <w:tcPr>
            <w:tcW w:w="8895" w:type="dxa"/>
            <w:gridSpan w:val="2"/>
            <w:shd w:val="clear" w:color="auto" w:fill="auto"/>
            <w:tcMar>
              <w:top w:w="100" w:type="dxa"/>
              <w:left w:w="100" w:type="dxa"/>
              <w:bottom w:w="100" w:type="dxa"/>
              <w:right w:w="100" w:type="dxa"/>
            </w:tcMar>
          </w:tcPr>
          <w:p w14:paraId="0365E37F" w14:textId="77777777" w:rsidR="008710A2" w:rsidRDefault="00E22054">
            <w:pPr>
              <w:pStyle w:val="normal0"/>
              <w:widowControl w:val="0"/>
              <w:ind w:right="120"/>
              <w:rPr>
                <w:b/>
                <w:color w:val="FF0000"/>
                <w:u w:val="single"/>
              </w:rPr>
            </w:pPr>
            <w:r>
              <w:rPr>
                <w:b/>
                <w:u w:val="single"/>
              </w:rPr>
              <w:t>The Rt Hon Anne Milton MP, Minister of State</w:t>
            </w:r>
          </w:p>
          <w:p w14:paraId="76D51ED4" w14:textId="77777777" w:rsidR="008710A2" w:rsidRDefault="008710A2">
            <w:pPr>
              <w:pStyle w:val="normal0"/>
              <w:widowControl w:val="0"/>
              <w:ind w:right="120"/>
              <w:rPr>
                <w:b/>
                <w:u w:val="single"/>
              </w:rPr>
            </w:pPr>
          </w:p>
        </w:tc>
      </w:tr>
      <w:tr w:rsidR="008710A2" w14:paraId="706E9F7A" w14:textId="77777777" w:rsidTr="004468EE">
        <w:tc>
          <w:tcPr>
            <w:tcW w:w="3465" w:type="dxa"/>
            <w:shd w:val="clear" w:color="auto" w:fill="auto"/>
            <w:tcMar>
              <w:top w:w="100" w:type="dxa"/>
              <w:left w:w="100" w:type="dxa"/>
              <w:bottom w:w="100" w:type="dxa"/>
              <w:right w:w="100" w:type="dxa"/>
            </w:tcMar>
          </w:tcPr>
          <w:p w14:paraId="251D0029"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649BEAE0" w14:textId="77777777" w:rsidR="008710A2" w:rsidRDefault="00E22054">
            <w:pPr>
              <w:pStyle w:val="normal0"/>
              <w:widowControl w:val="0"/>
              <w:spacing w:line="240" w:lineRule="auto"/>
            </w:pPr>
            <w:r>
              <w:t>Patron, British Acupuncture Council</w:t>
            </w:r>
          </w:p>
          <w:p w14:paraId="4C8E863D" w14:textId="77777777" w:rsidR="008710A2" w:rsidRDefault="00E22054">
            <w:pPr>
              <w:pStyle w:val="normal0"/>
              <w:widowControl w:val="0"/>
              <w:spacing w:line="240" w:lineRule="auto"/>
            </w:pPr>
            <w:r>
              <w:t>Patron, Surrey Law Centre</w:t>
            </w:r>
          </w:p>
          <w:p w14:paraId="12C0BD76" w14:textId="77777777" w:rsidR="008710A2" w:rsidRDefault="00E22054">
            <w:pPr>
              <w:pStyle w:val="normal0"/>
              <w:widowControl w:val="0"/>
              <w:spacing w:line="240" w:lineRule="auto"/>
            </w:pPr>
            <w:r>
              <w:t>Patron, TALK</w:t>
            </w:r>
          </w:p>
          <w:p w14:paraId="07310F8B" w14:textId="77777777" w:rsidR="008710A2" w:rsidRDefault="00E22054">
            <w:pPr>
              <w:pStyle w:val="normal0"/>
              <w:widowControl w:val="0"/>
              <w:spacing w:line="240" w:lineRule="auto"/>
            </w:pPr>
            <w:r>
              <w:t>Patron, The Prostate Project (Guildford)</w:t>
            </w:r>
          </w:p>
          <w:p w14:paraId="002DF967" w14:textId="77777777" w:rsidR="008710A2" w:rsidRDefault="00E22054">
            <w:pPr>
              <w:pStyle w:val="normal0"/>
              <w:widowControl w:val="0"/>
              <w:spacing w:line="240" w:lineRule="auto"/>
            </w:pPr>
            <w:r>
              <w:t>Patron, Rape and Sexual Abuse Support Centre (RASASC)</w:t>
            </w:r>
          </w:p>
          <w:p w14:paraId="7EC596D7" w14:textId="77777777" w:rsidR="008710A2" w:rsidRDefault="00E22054">
            <w:pPr>
              <w:pStyle w:val="normal0"/>
              <w:widowControl w:val="0"/>
              <w:spacing w:line="240" w:lineRule="auto"/>
            </w:pPr>
            <w:r>
              <w:t>Patron, Home Start Guildford</w:t>
            </w:r>
          </w:p>
          <w:p w14:paraId="7D38BFAC" w14:textId="77777777" w:rsidR="008710A2" w:rsidRDefault="00E22054">
            <w:pPr>
              <w:pStyle w:val="normal0"/>
              <w:widowControl w:val="0"/>
              <w:spacing w:line="240" w:lineRule="auto"/>
            </w:pPr>
            <w:r>
              <w:t xml:space="preserve">Patron, OG Cancer Project </w:t>
            </w:r>
          </w:p>
          <w:p w14:paraId="051E2498" w14:textId="77777777" w:rsidR="008710A2" w:rsidRDefault="00E22054">
            <w:pPr>
              <w:pStyle w:val="normal0"/>
              <w:widowControl w:val="0"/>
              <w:spacing w:line="240" w:lineRule="auto"/>
            </w:pPr>
            <w:r>
              <w:t>Warden, The Guild of Nurses</w:t>
            </w:r>
          </w:p>
        </w:tc>
      </w:tr>
    </w:tbl>
    <w:p w14:paraId="5EE8F75E" w14:textId="77777777" w:rsidR="008710A2" w:rsidRDefault="008710A2">
      <w:pPr>
        <w:pStyle w:val="normal0"/>
        <w:ind w:right="120"/>
      </w:pPr>
    </w:p>
    <w:tbl>
      <w:tblPr>
        <w:tblStyle w:val="aff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E89B274" w14:textId="77777777" w:rsidTr="004468EE">
        <w:trPr>
          <w:trHeight w:val="420"/>
        </w:trPr>
        <w:tc>
          <w:tcPr>
            <w:tcW w:w="8895" w:type="dxa"/>
            <w:gridSpan w:val="2"/>
            <w:shd w:val="clear" w:color="auto" w:fill="auto"/>
            <w:tcMar>
              <w:top w:w="100" w:type="dxa"/>
              <w:left w:w="100" w:type="dxa"/>
              <w:bottom w:w="100" w:type="dxa"/>
              <w:right w:w="100" w:type="dxa"/>
            </w:tcMar>
          </w:tcPr>
          <w:p w14:paraId="2A66A84B" w14:textId="77777777" w:rsidR="008710A2" w:rsidRDefault="00E22054">
            <w:pPr>
              <w:pStyle w:val="normal0"/>
              <w:widowControl w:val="0"/>
              <w:ind w:right="120"/>
              <w:rPr>
                <w:b/>
                <w:u w:val="single"/>
              </w:rPr>
            </w:pPr>
            <w:r>
              <w:rPr>
                <w:b/>
                <w:u w:val="single"/>
              </w:rPr>
              <w:t>Lord Agnew, Parliamentary Under Secretary of State</w:t>
            </w:r>
          </w:p>
          <w:p w14:paraId="3F53023D" w14:textId="77777777" w:rsidR="008710A2" w:rsidRDefault="008710A2">
            <w:pPr>
              <w:pStyle w:val="normal0"/>
              <w:widowControl w:val="0"/>
              <w:ind w:right="120"/>
              <w:rPr>
                <w:b/>
                <w:u w:val="single"/>
              </w:rPr>
            </w:pPr>
          </w:p>
        </w:tc>
      </w:tr>
      <w:tr w:rsidR="008710A2" w14:paraId="4A8EA498" w14:textId="77777777" w:rsidTr="004468EE">
        <w:tc>
          <w:tcPr>
            <w:tcW w:w="3465" w:type="dxa"/>
            <w:tcMar>
              <w:top w:w="100" w:type="dxa"/>
              <w:left w:w="100" w:type="dxa"/>
              <w:bottom w:w="100" w:type="dxa"/>
              <w:right w:w="100" w:type="dxa"/>
            </w:tcMar>
          </w:tcPr>
          <w:p w14:paraId="338FF33E" w14:textId="77777777" w:rsidR="008710A2" w:rsidRDefault="00E22054">
            <w:pPr>
              <w:pStyle w:val="normal0"/>
              <w:widowControl w:val="0"/>
              <w:rPr>
                <w:color w:val="0B0C0C"/>
              </w:rPr>
            </w:pPr>
            <w:r>
              <w:rPr>
                <w:color w:val="0B0C0C"/>
              </w:rPr>
              <w:t>1. Financial interests</w:t>
            </w:r>
          </w:p>
        </w:tc>
        <w:tc>
          <w:tcPr>
            <w:tcW w:w="5430" w:type="dxa"/>
            <w:tcMar>
              <w:top w:w="100" w:type="dxa"/>
              <w:left w:w="100" w:type="dxa"/>
              <w:bottom w:w="100" w:type="dxa"/>
              <w:right w:w="100" w:type="dxa"/>
            </w:tcMar>
          </w:tcPr>
          <w:p w14:paraId="347368F7" w14:textId="77777777" w:rsidR="008710A2" w:rsidRDefault="00E22054">
            <w:pPr>
              <w:pStyle w:val="normal0"/>
              <w:spacing w:line="240" w:lineRule="auto"/>
              <w:rPr>
                <w:color w:val="0B0C0C"/>
              </w:rPr>
            </w:pPr>
            <w:r>
              <w:t>Blind trust/ blind management arrangement</w:t>
            </w:r>
          </w:p>
        </w:tc>
      </w:tr>
      <w:tr w:rsidR="008710A2" w14:paraId="387C492C" w14:textId="77777777" w:rsidTr="004468EE">
        <w:tc>
          <w:tcPr>
            <w:tcW w:w="3465" w:type="dxa"/>
            <w:tcMar>
              <w:top w:w="100" w:type="dxa"/>
              <w:left w:w="100" w:type="dxa"/>
              <w:bottom w:w="100" w:type="dxa"/>
              <w:right w:w="100" w:type="dxa"/>
            </w:tcMar>
          </w:tcPr>
          <w:p w14:paraId="5D4D4564" w14:textId="77777777" w:rsidR="008710A2" w:rsidRDefault="00E22054">
            <w:pPr>
              <w:pStyle w:val="normal0"/>
              <w:widowControl w:val="0"/>
              <w:rPr>
                <w:color w:val="0B0C0C"/>
              </w:rPr>
            </w:pPr>
            <w:r>
              <w:rPr>
                <w:color w:val="0B0C0C"/>
              </w:rPr>
              <w:t>5. Charities and non-public organisations</w:t>
            </w:r>
          </w:p>
        </w:tc>
        <w:tc>
          <w:tcPr>
            <w:tcW w:w="5430" w:type="dxa"/>
            <w:tcMar>
              <w:top w:w="100" w:type="dxa"/>
              <w:left w:w="100" w:type="dxa"/>
              <w:bottom w:w="100" w:type="dxa"/>
              <w:right w:w="100" w:type="dxa"/>
            </w:tcMar>
          </w:tcPr>
          <w:p w14:paraId="786BF5ED" w14:textId="77777777" w:rsidR="008710A2" w:rsidRDefault="00E22054">
            <w:pPr>
              <w:pStyle w:val="normal0"/>
              <w:widowControl w:val="0"/>
              <w:rPr>
                <w:color w:val="0B0C0C"/>
              </w:rPr>
            </w:pPr>
            <w:r>
              <w:rPr>
                <w:color w:val="0B0C0C"/>
              </w:rPr>
              <w:t>Founder and Member, Public Interest Foundation</w:t>
            </w:r>
          </w:p>
          <w:p w14:paraId="60C674D0" w14:textId="77777777" w:rsidR="008710A2" w:rsidRDefault="00E22054">
            <w:pPr>
              <w:pStyle w:val="normal0"/>
              <w:widowControl w:val="0"/>
              <w:rPr>
                <w:color w:val="0B0C0C"/>
              </w:rPr>
            </w:pPr>
            <w:r>
              <w:rPr>
                <w:color w:val="0B0C0C"/>
              </w:rPr>
              <w:t>Trustee, Inspiration Trust</w:t>
            </w:r>
          </w:p>
        </w:tc>
      </w:tr>
      <w:tr w:rsidR="008710A2" w14:paraId="5B3C5895" w14:textId="77777777" w:rsidTr="004468EE">
        <w:tc>
          <w:tcPr>
            <w:tcW w:w="3465" w:type="dxa"/>
            <w:tcMar>
              <w:top w:w="100" w:type="dxa"/>
              <w:left w:w="100" w:type="dxa"/>
              <w:bottom w:w="100" w:type="dxa"/>
              <w:right w:w="100" w:type="dxa"/>
            </w:tcMar>
          </w:tcPr>
          <w:p w14:paraId="130FEF42" w14:textId="77777777" w:rsidR="008710A2" w:rsidRDefault="00E22054">
            <w:pPr>
              <w:pStyle w:val="normal0"/>
              <w:widowControl w:val="0"/>
              <w:rPr>
                <w:color w:val="0B0C0C"/>
              </w:rPr>
            </w:pPr>
            <w:r>
              <w:rPr>
                <w:color w:val="0B0C0C"/>
              </w:rPr>
              <w:t>7. Interests of spouse, partner or close family member</w:t>
            </w:r>
          </w:p>
        </w:tc>
        <w:tc>
          <w:tcPr>
            <w:tcW w:w="5430" w:type="dxa"/>
            <w:tcMar>
              <w:top w:w="100" w:type="dxa"/>
              <w:left w:w="100" w:type="dxa"/>
              <w:bottom w:w="100" w:type="dxa"/>
              <w:right w:w="100" w:type="dxa"/>
            </w:tcMar>
          </w:tcPr>
          <w:p w14:paraId="655A7B62" w14:textId="77777777" w:rsidR="008710A2" w:rsidRDefault="00E22054">
            <w:pPr>
              <w:pStyle w:val="normal0"/>
              <w:widowControl w:val="0"/>
              <w:rPr>
                <w:color w:val="0B0C0C"/>
              </w:rPr>
            </w:pPr>
            <w:r>
              <w:rPr>
                <w:color w:val="0B0C0C"/>
              </w:rPr>
              <w:t>Lord Agnew’s wife is a Trustee of the Public Interest Foundation</w:t>
            </w:r>
          </w:p>
        </w:tc>
      </w:tr>
    </w:tbl>
    <w:p w14:paraId="351F413E" w14:textId="77777777" w:rsidR="008710A2" w:rsidRDefault="008710A2">
      <w:pPr>
        <w:pStyle w:val="normal0"/>
        <w:ind w:right="120"/>
        <w:rPr>
          <w:b/>
          <w:color w:val="FF0000"/>
          <w:sz w:val="28"/>
          <w:szCs w:val="28"/>
        </w:rPr>
      </w:pPr>
    </w:p>
    <w:p w14:paraId="0B16BDB2" w14:textId="77777777" w:rsidR="008710A2" w:rsidRDefault="008710A2">
      <w:pPr>
        <w:pStyle w:val="normal0"/>
        <w:ind w:right="120"/>
        <w:rPr>
          <w:b/>
          <w:sz w:val="28"/>
          <w:szCs w:val="28"/>
        </w:rPr>
      </w:pPr>
    </w:p>
    <w:p w14:paraId="027804CC" w14:textId="77777777" w:rsidR="008710A2" w:rsidRDefault="008710A2">
      <w:pPr>
        <w:pStyle w:val="normal0"/>
        <w:ind w:right="120"/>
        <w:rPr>
          <w:b/>
          <w:sz w:val="28"/>
          <w:szCs w:val="28"/>
        </w:rPr>
      </w:pPr>
    </w:p>
    <w:p w14:paraId="515CC340" w14:textId="77777777" w:rsidR="008710A2" w:rsidRDefault="008710A2">
      <w:pPr>
        <w:pStyle w:val="normal0"/>
        <w:ind w:right="120"/>
        <w:rPr>
          <w:b/>
          <w:sz w:val="28"/>
          <w:szCs w:val="28"/>
        </w:rPr>
      </w:pPr>
    </w:p>
    <w:p w14:paraId="6EBB507B" w14:textId="77777777" w:rsidR="008710A2" w:rsidRDefault="008710A2">
      <w:pPr>
        <w:pStyle w:val="normal0"/>
        <w:ind w:right="120"/>
        <w:rPr>
          <w:b/>
          <w:sz w:val="28"/>
          <w:szCs w:val="28"/>
        </w:rPr>
      </w:pPr>
    </w:p>
    <w:p w14:paraId="230B748C" w14:textId="77777777" w:rsidR="008710A2" w:rsidRDefault="008710A2">
      <w:pPr>
        <w:pStyle w:val="normal0"/>
        <w:ind w:right="120"/>
        <w:rPr>
          <w:b/>
          <w:sz w:val="28"/>
          <w:szCs w:val="28"/>
        </w:rPr>
      </w:pPr>
    </w:p>
    <w:p w14:paraId="0982EE10" w14:textId="77777777" w:rsidR="008710A2" w:rsidRDefault="008710A2">
      <w:pPr>
        <w:pStyle w:val="normal0"/>
        <w:ind w:right="120"/>
        <w:rPr>
          <w:b/>
          <w:sz w:val="28"/>
          <w:szCs w:val="28"/>
        </w:rPr>
      </w:pPr>
    </w:p>
    <w:p w14:paraId="7EF38F0F" w14:textId="77777777" w:rsidR="008710A2" w:rsidRDefault="008710A2">
      <w:pPr>
        <w:pStyle w:val="normal0"/>
        <w:ind w:right="120"/>
        <w:rPr>
          <w:b/>
          <w:sz w:val="28"/>
          <w:szCs w:val="28"/>
        </w:rPr>
      </w:pPr>
    </w:p>
    <w:p w14:paraId="60C43BF1" w14:textId="77777777" w:rsidR="008710A2" w:rsidRDefault="008710A2">
      <w:pPr>
        <w:pStyle w:val="normal0"/>
        <w:ind w:right="120"/>
        <w:rPr>
          <w:b/>
          <w:sz w:val="28"/>
          <w:szCs w:val="28"/>
        </w:rPr>
      </w:pPr>
    </w:p>
    <w:p w14:paraId="633C7260" w14:textId="77777777" w:rsidR="008710A2" w:rsidRDefault="008710A2">
      <w:pPr>
        <w:pStyle w:val="normal0"/>
        <w:ind w:right="120"/>
        <w:rPr>
          <w:b/>
          <w:sz w:val="28"/>
          <w:szCs w:val="28"/>
        </w:rPr>
      </w:pPr>
    </w:p>
    <w:p w14:paraId="5A3D528E" w14:textId="77777777" w:rsidR="006D0DAF" w:rsidRDefault="006D0DAF">
      <w:pPr>
        <w:rPr>
          <w:b/>
          <w:sz w:val="28"/>
          <w:szCs w:val="28"/>
        </w:rPr>
      </w:pPr>
      <w:r>
        <w:rPr>
          <w:b/>
          <w:sz w:val="28"/>
          <w:szCs w:val="28"/>
        </w:rPr>
        <w:br w:type="page"/>
      </w:r>
    </w:p>
    <w:p w14:paraId="20FCC74F" w14:textId="52C7E8DD" w:rsidR="008710A2" w:rsidRDefault="00E22054">
      <w:pPr>
        <w:pStyle w:val="normal0"/>
        <w:ind w:right="120"/>
        <w:rPr>
          <w:b/>
          <w:sz w:val="28"/>
          <w:szCs w:val="28"/>
        </w:rPr>
      </w:pPr>
      <w:r>
        <w:rPr>
          <w:b/>
          <w:sz w:val="28"/>
          <w:szCs w:val="28"/>
        </w:rPr>
        <w:lastRenderedPageBreak/>
        <w:t>DEPARTMENT FOR EXITING THE EUROPEAN UNION</w:t>
      </w:r>
    </w:p>
    <w:p w14:paraId="1C76F3E6" w14:textId="77777777" w:rsidR="008710A2" w:rsidRDefault="008710A2">
      <w:pPr>
        <w:pStyle w:val="normal0"/>
        <w:ind w:right="120"/>
      </w:pPr>
    </w:p>
    <w:tbl>
      <w:tblPr>
        <w:tblStyle w:val="aff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535A009D" w14:textId="77777777" w:rsidTr="004468EE">
        <w:trPr>
          <w:trHeight w:val="420"/>
        </w:trPr>
        <w:tc>
          <w:tcPr>
            <w:tcW w:w="8895" w:type="dxa"/>
            <w:gridSpan w:val="2"/>
            <w:shd w:val="clear" w:color="auto" w:fill="auto"/>
            <w:tcMar>
              <w:top w:w="100" w:type="dxa"/>
              <w:left w:w="100" w:type="dxa"/>
              <w:bottom w:w="100" w:type="dxa"/>
              <w:right w:w="100" w:type="dxa"/>
            </w:tcMar>
          </w:tcPr>
          <w:p w14:paraId="1A777C00" w14:textId="77777777" w:rsidR="008710A2" w:rsidRDefault="00E22054">
            <w:pPr>
              <w:pStyle w:val="normal0"/>
              <w:widowControl w:val="0"/>
              <w:ind w:right="120"/>
              <w:rPr>
                <w:b/>
                <w:u w:val="single"/>
              </w:rPr>
            </w:pPr>
            <w:r>
              <w:rPr>
                <w:b/>
                <w:u w:val="single"/>
              </w:rPr>
              <w:t>The Rt Hon David Davis MP, Secretary of State</w:t>
            </w:r>
          </w:p>
          <w:p w14:paraId="74DCBD60" w14:textId="77777777" w:rsidR="008710A2" w:rsidRDefault="008710A2">
            <w:pPr>
              <w:pStyle w:val="normal0"/>
              <w:widowControl w:val="0"/>
              <w:ind w:right="120"/>
              <w:rPr>
                <w:b/>
                <w:u w:val="single"/>
              </w:rPr>
            </w:pPr>
          </w:p>
        </w:tc>
      </w:tr>
      <w:tr w:rsidR="008710A2" w14:paraId="18CBFCC0" w14:textId="77777777" w:rsidTr="004468EE">
        <w:tc>
          <w:tcPr>
            <w:tcW w:w="3465" w:type="dxa"/>
            <w:shd w:val="clear" w:color="auto" w:fill="auto"/>
            <w:tcMar>
              <w:top w:w="100" w:type="dxa"/>
              <w:left w:w="100" w:type="dxa"/>
              <w:bottom w:w="100" w:type="dxa"/>
              <w:right w:w="100" w:type="dxa"/>
            </w:tcMar>
          </w:tcPr>
          <w:p w14:paraId="3ED660E0"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414F430C" w14:textId="77777777" w:rsidR="008710A2" w:rsidRDefault="00E22054">
            <w:pPr>
              <w:pStyle w:val="normal0"/>
              <w:widowControl w:val="0"/>
              <w:spacing w:line="240" w:lineRule="auto"/>
            </w:pPr>
            <w:r>
              <w:t>Trustee, Special Air Services Association</w:t>
            </w:r>
          </w:p>
        </w:tc>
      </w:tr>
    </w:tbl>
    <w:p w14:paraId="51D87E1F" w14:textId="77777777" w:rsidR="008710A2" w:rsidRDefault="008710A2">
      <w:pPr>
        <w:pStyle w:val="normal0"/>
        <w:ind w:right="120"/>
      </w:pPr>
    </w:p>
    <w:tbl>
      <w:tblPr>
        <w:tblStyle w:val="aff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57F0A220" w14:textId="77777777" w:rsidTr="004468EE">
        <w:trPr>
          <w:trHeight w:val="420"/>
        </w:trPr>
        <w:tc>
          <w:tcPr>
            <w:tcW w:w="8895" w:type="dxa"/>
            <w:shd w:val="clear" w:color="auto" w:fill="auto"/>
            <w:tcMar>
              <w:top w:w="100" w:type="dxa"/>
              <w:left w:w="100" w:type="dxa"/>
              <w:bottom w:w="100" w:type="dxa"/>
              <w:right w:w="100" w:type="dxa"/>
            </w:tcMar>
          </w:tcPr>
          <w:p w14:paraId="796B3FC7" w14:textId="77777777" w:rsidR="008710A2" w:rsidRDefault="00E22054">
            <w:pPr>
              <w:pStyle w:val="normal0"/>
              <w:widowControl w:val="0"/>
              <w:ind w:right="120"/>
              <w:rPr>
                <w:b/>
                <w:u w:val="single"/>
              </w:rPr>
            </w:pPr>
            <w:r>
              <w:rPr>
                <w:b/>
                <w:u w:val="single"/>
              </w:rPr>
              <w:t>Lord Callanan, Minister of State</w:t>
            </w:r>
          </w:p>
          <w:p w14:paraId="227AB14D" w14:textId="77777777" w:rsidR="008710A2" w:rsidRDefault="008710A2">
            <w:pPr>
              <w:pStyle w:val="normal0"/>
              <w:widowControl w:val="0"/>
              <w:ind w:right="120"/>
              <w:rPr>
                <w:b/>
                <w:u w:val="single"/>
              </w:rPr>
            </w:pPr>
          </w:p>
        </w:tc>
      </w:tr>
      <w:tr w:rsidR="008710A2" w14:paraId="219FDD9E" w14:textId="77777777" w:rsidTr="004468EE">
        <w:trPr>
          <w:trHeight w:val="420"/>
        </w:trPr>
        <w:tc>
          <w:tcPr>
            <w:tcW w:w="8895" w:type="dxa"/>
            <w:shd w:val="clear" w:color="auto" w:fill="auto"/>
            <w:tcMar>
              <w:top w:w="100" w:type="dxa"/>
              <w:left w:w="100" w:type="dxa"/>
              <w:bottom w:w="100" w:type="dxa"/>
              <w:right w:w="100" w:type="dxa"/>
            </w:tcMar>
          </w:tcPr>
          <w:p w14:paraId="45888695" w14:textId="77777777" w:rsidR="008710A2" w:rsidRDefault="00E22054">
            <w:pPr>
              <w:pStyle w:val="normal0"/>
              <w:widowControl w:val="0"/>
              <w:ind w:right="120"/>
            </w:pPr>
            <w:r>
              <w:t>No relevant interests</w:t>
            </w:r>
          </w:p>
        </w:tc>
      </w:tr>
    </w:tbl>
    <w:p w14:paraId="0D05C7ED" w14:textId="77777777" w:rsidR="008710A2" w:rsidRDefault="008710A2">
      <w:pPr>
        <w:pStyle w:val="normal0"/>
        <w:ind w:right="120"/>
      </w:pPr>
    </w:p>
    <w:tbl>
      <w:tblPr>
        <w:tblStyle w:val="af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22A2E49" w14:textId="77777777" w:rsidTr="004468EE">
        <w:trPr>
          <w:trHeight w:val="420"/>
        </w:trPr>
        <w:tc>
          <w:tcPr>
            <w:tcW w:w="8895" w:type="dxa"/>
            <w:gridSpan w:val="2"/>
            <w:shd w:val="clear" w:color="auto" w:fill="auto"/>
            <w:tcMar>
              <w:top w:w="100" w:type="dxa"/>
              <w:left w:w="100" w:type="dxa"/>
              <w:bottom w:w="100" w:type="dxa"/>
              <w:right w:w="100" w:type="dxa"/>
            </w:tcMar>
          </w:tcPr>
          <w:p w14:paraId="31D37430" w14:textId="77777777" w:rsidR="008710A2" w:rsidRDefault="00E22054">
            <w:pPr>
              <w:pStyle w:val="normal0"/>
              <w:widowControl w:val="0"/>
              <w:ind w:right="120"/>
              <w:rPr>
                <w:b/>
                <w:u w:val="single"/>
              </w:rPr>
            </w:pPr>
            <w:r>
              <w:rPr>
                <w:b/>
                <w:u w:val="single"/>
              </w:rPr>
              <w:t>Robin Walker MP, Parliamentary Under Secretary of State</w:t>
            </w:r>
          </w:p>
          <w:p w14:paraId="181D2BE8" w14:textId="77777777" w:rsidR="008710A2" w:rsidRDefault="008710A2">
            <w:pPr>
              <w:pStyle w:val="normal0"/>
              <w:widowControl w:val="0"/>
              <w:ind w:right="120"/>
              <w:rPr>
                <w:b/>
                <w:u w:val="single"/>
              </w:rPr>
            </w:pPr>
          </w:p>
        </w:tc>
      </w:tr>
      <w:tr w:rsidR="008710A2" w14:paraId="0E611AF3" w14:textId="77777777" w:rsidTr="004468EE">
        <w:tc>
          <w:tcPr>
            <w:tcW w:w="3465" w:type="dxa"/>
            <w:shd w:val="clear" w:color="auto" w:fill="auto"/>
            <w:tcMar>
              <w:top w:w="100" w:type="dxa"/>
              <w:left w:w="100" w:type="dxa"/>
              <w:bottom w:w="100" w:type="dxa"/>
              <w:right w:w="100" w:type="dxa"/>
            </w:tcMar>
          </w:tcPr>
          <w:p w14:paraId="173E798B"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52C986DD" w14:textId="77777777" w:rsidR="008710A2" w:rsidRDefault="00E22054">
            <w:pPr>
              <w:pStyle w:val="normal0"/>
              <w:widowControl w:val="0"/>
              <w:spacing w:line="240" w:lineRule="auto"/>
              <w:rPr>
                <w:color w:val="0B0C0C"/>
                <w:highlight w:val="white"/>
              </w:rPr>
            </w:pPr>
            <w:r>
              <w:rPr>
                <w:color w:val="0B0C0C"/>
                <w:highlight w:val="white"/>
              </w:rPr>
              <w:t>Honorary Board Member, Worcester Live</w:t>
            </w:r>
          </w:p>
          <w:p w14:paraId="18479D10" w14:textId="77777777" w:rsidR="008710A2" w:rsidRDefault="008710A2">
            <w:pPr>
              <w:pStyle w:val="normal0"/>
              <w:widowControl w:val="0"/>
              <w:spacing w:line="240" w:lineRule="auto"/>
              <w:rPr>
                <w:color w:val="0B0C0C"/>
                <w:highlight w:val="white"/>
              </w:rPr>
            </w:pPr>
          </w:p>
        </w:tc>
      </w:tr>
      <w:tr w:rsidR="008710A2" w14:paraId="471AA0F3" w14:textId="77777777" w:rsidTr="004468EE">
        <w:tc>
          <w:tcPr>
            <w:tcW w:w="3465" w:type="dxa"/>
            <w:shd w:val="clear" w:color="auto" w:fill="auto"/>
            <w:tcMar>
              <w:top w:w="100" w:type="dxa"/>
              <w:left w:w="100" w:type="dxa"/>
              <w:bottom w:w="100" w:type="dxa"/>
              <w:right w:w="100" w:type="dxa"/>
            </w:tcMar>
          </w:tcPr>
          <w:p w14:paraId="3E538F3B"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26AA91B1" w14:textId="77777777" w:rsidR="008710A2" w:rsidRDefault="00E22054">
            <w:pPr>
              <w:pStyle w:val="normal0"/>
              <w:widowControl w:val="0"/>
              <w:spacing w:line="240" w:lineRule="auto"/>
              <w:rPr>
                <w:color w:val="0B0C0C"/>
                <w:highlight w:val="white"/>
              </w:rPr>
            </w:pPr>
            <w:r>
              <w:rPr>
                <w:color w:val="0B0C0C"/>
                <w:highlight w:val="white"/>
              </w:rPr>
              <w:t>Yamazaki Mazak and Worcester Bosch are based in Mr Walker’s constituency</w:t>
            </w:r>
          </w:p>
          <w:p w14:paraId="78A4032C" w14:textId="77777777" w:rsidR="008710A2" w:rsidRDefault="008710A2">
            <w:pPr>
              <w:pStyle w:val="normal0"/>
              <w:widowControl w:val="0"/>
              <w:spacing w:line="240" w:lineRule="auto"/>
              <w:rPr>
                <w:color w:val="0B0C0C"/>
                <w:highlight w:val="white"/>
              </w:rPr>
            </w:pPr>
          </w:p>
        </w:tc>
      </w:tr>
      <w:tr w:rsidR="008710A2" w14:paraId="57129396" w14:textId="77777777" w:rsidTr="004468EE">
        <w:tc>
          <w:tcPr>
            <w:tcW w:w="3465" w:type="dxa"/>
            <w:shd w:val="clear" w:color="auto" w:fill="auto"/>
            <w:tcMar>
              <w:top w:w="100" w:type="dxa"/>
              <w:left w:w="100" w:type="dxa"/>
              <w:bottom w:w="100" w:type="dxa"/>
              <w:right w:w="100" w:type="dxa"/>
            </w:tcMar>
          </w:tcPr>
          <w:p w14:paraId="639D6EC1" w14:textId="77777777" w:rsidR="008710A2" w:rsidRDefault="00E22054">
            <w:pPr>
              <w:pStyle w:val="normal0"/>
              <w:widowControl w:val="0"/>
              <w:ind w:right="12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29AED235" w14:textId="77777777" w:rsidR="008710A2" w:rsidRDefault="00E22054">
            <w:pPr>
              <w:pStyle w:val="normal0"/>
              <w:widowControl w:val="0"/>
              <w:spacing w:line="240" w:lineRule="auto"/>
              <w:rPr>
                <w:color w:val="0B0C0C"/>
                <w:highlight w:val="white"/>
              </w:rPr>
            </w:pPr>
            <w:r>
              <w:rPr>
                <w:color w:val="0B0C0C"/>
                <w:highlight w:val="white"/>
              </w:rPr>
              <w:t>Mr Walker’s wife works for Goldman Sachs</w:t>
            </w:r>
          </w:p>
          <w:p w14:paraId="32C30AE7" w14:textId="77777777" w:rsidR="008710A2" w:rsidRDefault="00E22054">
            <w:pPr>
              <w:pStyle w:val="normal0"/>
              <w:widowControl w:val="0"/>
              <w:spacing w:line="240" w:lineRule="auto"/>
              <w:rPr>
                <w:color w:val="0B0C0C"/>
                <w:highlight w:val="white"/>
              </w:rPr>
            </w:pPr>
            <w:r>
              <w:rPr>
                <w:color w:val="0B0C0C"/>
                <w:highlight w:val="white"/>
              </w:rPr>
              <w:t>On of Mr Walker’s brothers is a civil servant, and another works for Brewin Dolphin</w:t>
            </w:r>
          </w:p>
          <w:p w14:paraId="7F861CFA" w14:textId="77777777" w:rsidR="008710A2" w:rsidRDefault="00E22054">
            <w:pPr>
              <w:pStyle w:val="normal0"/>
              <w:widowControl w:val="0"/>
              <w:spacing w:line="240" w:lineRule="auto"/>
              <w:rPr>
                <w:color w:val="0B0C0C"/>
                <w:highlight w:val="white"/>
              </w:rPr>
            </w:pPr>
            <w:r>
              <w:rPr>
                <w:color w:val="0B0C0C"/>
                <w:highlight w:val="white"/>
              </w:rPr>
              <w:t>Mr Walker’s sister works for the BBC</w:t>
            </w:r>
          </w:p>
        </w:tc>
      </w:tr>
    </w:tbl>
    <w:p w14:paraId="7EB4C990" w14:textId="77777777" w:rsidR="008710A2" w:rsidRDefault="008710A2">
      <w:pPr>
        <w:pStyle w:val="normal0"/>
        <w:ind w:right="120"/>
      </w:pPr>
    </w:p>
    <w:tbl>
      <w:tblPr>
        <w:tblStyle w:val="af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57C1D2DC" w14:textId="77777777" w:rsidTr="004468EE">
        <w:trPr>
          <w:trHeight w:val="420"/>
        </w:trPr>
        <w:tc>
          <w:tcPr>
            <w:tcW w:w="8895" w:type="dxa"/>
            <w:gridSpan w:val="2"/>
            <w:shd w:val="clear" w:color="auto" w:fill="auto"/>
            <w:tcMar>
              <w:top w:w="100" w:type="dxa"/>
              <w:left w:w="100" w:type="dxa"/>
              <w:bottom w:w="100" w:type="dxa"/>
              <w:right w:w="100" w:type="dxa"/>
            </w:tcMar>
          </w:tcPr>
          <w:p w14:paraId="78A5A4FA" w14:textId="77777777" w:rsidR="008710A2" w:rsidRDefault="00E22054">
            <w:pPr>
              <w:pStyle w:val="normal0"/>
              <w:widowControl w:val="0"/>
              <w:ind w:right="120"/>
              <w:rPr>
                <w:b/>
                <w:u w:val="single"/>
              </w:rPr>
            </w:pPr>
            <w:r>
              <w:rPr>
                <w:b/>
                <w:u w:val="single"/>
              </w:rPr>
              <w:t>Steve Baker MP, Parliamentary Under Secretary of State</w:t>
            </w:r>
          </w:p>
          <w:p w14:paraId="05B6FAD8" w14:textId="77777777" w:rsidR="008710A2" w:rsidRDefault="008710A2">
            <w:pPr>
              <w:pStyle w:val="normal0"/>
              <w:widowControl w:val="0"/>
              <w:ind w:right="120"/>
              <w:rPr>
                <w:b/>
                <w:u w:val="single"/>
              </w:rPr>
            </w:pPr>
          </w:p>
        </w:tc>
      </w:tr>
      <w:tr w:rsidR="008710A2" w14:paraId="0855F524" w14:textId="77777777" w:rsidTr="004468EE">
        <w:tc>
          <w:tcPr>
            <w:tcW w:w="3465" w:type="dxa"/>
            <w:shd w:val="clear" w:color="auto" w:fill="auto"/>
            <w:tcMar>
              <w:top w:w="100" w:type="dxa"/>
              <w:left w:w="100" w:type="dxa"/>
              <w:bottom w:w="100" w:type="dxa"/>
              <w:right w:w="100" w:type="dxa"/>
            </w:tcMar>
          </w:tcPr>
          <w:p w14:paraId="41C32A13"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7731E0CF" w14:textId="77777777" w:rsidR="008710A2" w:rsidRDefault="00E22054">
            <w:pPr>
              <w:pStyle w:val="normal0"/>
              <w:widowControl w:val="0"/>
              <w:spacing w:line="240" w:lineRule="auto"/>
            </w:pPr>
            <w:r>
              <w:t>Trustee, FairLife Foundation</w:t>
            </w:r>
          </w:p>
          <w:p w14:paraId="4F8A5118" w14:textId="77777777" w:rsidR="008710A2" w:rsidRDefault="00E22054">
            <w:pPr>
              <w:pStyle w:val="normal0"/>
              <w:widowControl w:val="0"/>
              <w:spacing w:line="240" w:lineRule="auto"/>
            </w:pPr>
            <w:r>
              <w:t>Patron, South Bucks Hospice</w:t>
            </w:r>
          </w:p>
        </w:tc>
      </w:tr>
      <w:tr w:rsidR="008710A2" w14:paraId="43398BCA" w14:textId="77777777" w:rsidTr="004468EE">
        <w:tc>
          <w:tcPr>
            <w:tcW w:w="3465" w:type="dxa"/>
            <w:shd w:val="clear" w:color="auto" w:fill="auto"/>
            <w:tcMar>
              <w:top w:w="100" w:type="dxa"/>
              <w:left w:w="100" w:type="dxa"/>
              <w:bottom w:w="100" w:type="dxa"/>
              <w:right w:w="100" w:type="dxa"/>
            </w:tcMar>
          </w:tcPr>
          <w:p w14:paraId="64AA1D60"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6D35C7A9" w14:textId="77777777" w:rsidR="008710A2" w:rsidRDefault="00E22054">
            <w:pPr>
              <w:pStyle w:val="normal0"/>
              <w:widowControl w:val="0"/>
              <w:spacing w:line="240" w:lineRule="auto"/>
            </w:pPr>
            <w:r>
              <w:t>The headquarters of Johnson and Johnson are based in Mr Baker’s constituency</w:t>
            </w:r>
          </w:p>
        </w:tc>
      </w:tr>
      <w:tr w:rsidR="008710A2" w14:paraId="527D39B1" w14:textId="77777777" w:rsidTr="004468EE">
        <w:tc>
          <w:tcPr>
            <w:tcW w:w="3465" w:type="dxa"/>
            <w:shd w:val="clear" w:color="auto" w:fill="auto"/>
            <w:tcMar>
              <w:top w:w="100" w:type="dxa"/>
              <w:left w:w="100" w:type="dxa"/>
              <w:bottom w:w="100" w:type="dxa"/>
              <w:right w:w="100" w:type="dxa"/>
            </w:tcMar>
          </w:tcPr>
          <w:p w14:paraId="11B4A5B8" w14:textId="77777777" w:rsidR="008710A2" w:rsidRDefault="00E22054">
            <w:pPr>
              <w:pStyle w:val="normal0"/>
              <w:widowControl w:val="0"/>
              <w:ind w:right="12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5A463572" w14:textId="77777777" w:rsidR="008710A2" w:rsidRDefault="00E22054">
            <w:pPr>
              <w:pStyle w:val="normal0"/>
              <w:widowControl w:val="0"/>
              <w:spacing w:line="240" w:lineRule="auto"/>
            </w:pPr>
            <w:r>
              <w:t>Mr Baker’s wife is a GP contracted to the MoD</w:t>
            </w:r>
          </w:p>
        </w:tc>
      </w:tr>
    </w:tbl>
    <w:p w14:paraId="291B2EFE" w14:textId="77777777" w:rsidR="008710A2" w:rsidRDefault="008710A2">
      <w:pPr>
        <w:pStyle w:val="normal0"/>
        <w:ind w:right="120"/>
        <w:rPr>
          <w:b/>
          <w:sz w:val="28"/>
          <w:szCs w:val="28"/>
        </w:rPr>
      </w:pPr>
    </w:p>
    <w:p w14:paraId="12E68B23" w14:textId="77777777" w:rsidR="008710A2" w:rsidRDefault="00E22054">
      <w:pPr>
        <w:pStyle w:val="normal0"/>
        <w:ind w:right="120"/>
        <w:rPr>
          <w:b/>
          <w:sz w:val="28"/>
          <w:szCs w:val="28"/>
        </w:rPr>
      </w:pPr>
      <w:r>
        <w:br w:type="page"/>
      </w:r>
    </w:p>
    <w:p w14:paraId="31746E6B" w14:textId="77777777" w:rsidR="008710A2" w:rsidRDefault="00E22054">
      <w:pPr>
        <w:pStyle w:val="normal0"/>
        <w:ind w:right="120"/>
        <w:rPr>
          <w:b/>
          <w:color w:val="FF0000"/>
          <w:sz w:val="28"/>
          <w:szCs w:val="28"/>
        </w:rPr>
      </w:pPr>
      <w:r>
        <w:rPr>
          <w:b/>
          <w:sz w:val="28"/>
          <w:szCs w:val="28"/>
        </w:rPr>
        <w:lastRenderedPageBreak/>
        <w:t>DEPARTMENT FOR ENVIRONMENT, FOOD AND RURAL AFFAIRS</w:t>
      </w:r>
    </w:p>
    <w:p w14:paraId="5ABCDB42" w14:textId="77777777" w:rsidR="008710A2" w:rsidRDefault="008710A2">
      <w:pPr>
        <w:pStyle w:val="normal0"/>
        <w:ind w:right="120"/>
      </w:pPr>
    </w:p>
    <w:tbl>
      <w:tblPr>
        <w:tblStyle w:val="af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B504E0D" w14:textId="77777777" w:rsidTr="004468EE">
        <w:trPr>
          <w:trHeight w:val="420"/>
        </w:trPr>
        <w:tc>
          <w:tcPr>
            <w:tcW w:w="8895" w:type="dxa"/>
            <w:gridSpan w:val="2"/>
            <w:shd w:val="clear" w:color="auto" w:fill="auto"/>
            <w:tcMar>
              <w:top w:w="100" w:type="dxa"/>
              <w:left w:w="100" w:type="dxa"/>
              <w:bottom w:w="100" w:type="dxa"/>
              <w:right w:w="100" w:type="dxa"/>
            </w:tcMar>
          </w:tcPr>
          <w:p w14:paraId="1A344B65" w14:textId="77777777" w:rsidR="008710A2" w:rsidRDefault="00E22054">
            <w:pPr>
              <w:pStyle w:val="normal0"/>
              <w:widowControl w:val="0"/>
              <w:ind w:right="120"/>
              <w:rPr>
                <w:b/>
                <w:u w:val="single"/>
              </w:rPr>
            </w:pPr>
            <w:r>
              <w:rPr>
                <w:b/>
                <w:u w:val="single"/>
              </w:rPr>
              <w:t>The Rt Hon Michael Gove MP, Secretary of State</w:t>
            </w:r>
          </w:p>
          <w:p w14:paraId="633D220E" w14:textId="77777777" w:rsidR="008710A2" w:rsidRDefault="008710A2">
            <w:pPr>
              <w:pStyle w:val="normal0"/>
              <w:widowControl w:val="0"/>
              <w:ind w:right="120"/>
              <w:rPr>
                <w:b/>
                <w:u w:val="single"/>
              </w:rPr>
            </w:pPr>
          </w:p>
        </w:tc>
      </w:tr>
      <w:tr w:rsidR="008710A2" w14:paraId="1A9F1A0D" w14:textId="77777777" w:rsidTr="004468EE">
        <w:tc>
          <w:tcPr>
            <w:tcW w:w="3465" w:type="dxa"/>
            <w:shd w:val="clear" w:color="auto" w:fill="auto"/>
            <w:tcMar>
              <w:top w:w="100" w:type="dxa"/>
              <w:left w:w="100" w:type="dxa"/>
              <w:bottom w:w="100" w:type="dxa"/>
              <w:right w:w="100" w:type="dxa"/>
            </w:tcMar>
          </w:tcPr>
          <w:p w14:paraId="12CF0FD5"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2C9F2051" w14:textId="77777777" w:rsidR="008710A2" w:rsidRDefault="00E22054">
            <w:pPr>
              <w:pStyle w:val="normal0"/>
              <w:widowControl w:val="0"/>
              <w:spacing w:line="240" w:lineRule="auto"/>
            </w:pPr>
            <w:r>
              <w:t>Patron, Surrey Health Citizen’s Advice Bureau</w:t>
            </w:r>
          </w:p>
          <w:p w14:paraId="6FA79745" w14:textId="77777777" w:rsidR="008710A2" w:rsidRDefault="00E22054">
            <w:pPr>
              <w:pStyle w:val="normal0"/>
              <w:widowControl w:val="0"/>
              <w:spacing w:line="240" w:lineRule="auto"/>
            </w:pPr>
            <w:r>
              <w:t>Patron, Surrey Heath Singers</w:t>
            </w:r>
          </w:p>
          <w:p w14:paraId="0B6315B9" w14:textId="77777777" w:rsidR="008710A2" w:rsidRDefault="00E22054">
            <w:pPr>
              <w:pStyle w:val="normal0"/>
              <w:widowControl w:val="0"/>
              <w:spacing w:line="240" w:lineRule="auto"/>
            </w:pPr>
            <w:r>
              <w:t>Patron, The Asian Students’ Christian Trust</w:t>
            </w:r>
          </w:p>
          <w:p w14:paraId="73452429" w14:textId="77777777" w:rsidR="008710A2" w:rsidRDefault="00E22054">
            <w:pPr>
              <w:pStyle w:val="normal0"/>
              <w:widowControl w:val="0"/>
              <w:spacing w:line="240" w:lineRule="auto"/>
            </w:pPr>
            <w:r>
              <w:t>Member, Advisory Board, Community Security Trust</w:t>
            </w:r>
          </w:p>
          <w:p w14:paraId="3E891D73" w14:textId="77777777" w:rsidR="008710A2" w:rsidRDefault="00E22054">
            <w:pPr>
              <w:pStyle w:val="normal0"/>
              <w:widowControl w:val="0"/>
              <w:spacing w:line="240" w:lineRule="auto"/>
            </w:pPr>
            <w:r>
              <w:t>Founding Member, Newton’s Apple (Clerk)</w:t>
            </w:r>
          </w:p>
          <w:p w14:paraId="2D3B95A0" w14:textId="77777777" w:rsidR="008710A2" w:rsidRDefault="00E22054">
            <w:pPr>
              <w:pStyle w:val="normal0"/>
              <w:widowControl w:val="0"/>
              <w:spacing w:line="240" w:lineRule="auto"/>
            </w:pPr>
            <w:r>
              <w:t>Member, Advisory Board, Standpoint Magazine</w:t>
            </w:r>
          </w:p>
          <w:p w14:paraId="61E7F496" w14:textId="77777777" w:rsidR="008710A2" w:rsidRDefault="00E22054">
            <w:pPr>
              <w:pStyle w:val="normal0"/>
              <w:widowControl w:val="0"/>
              <w:spacing w:line="240" w:lineRule="auto"/>
            </w:pPr>
            <w:r>
              <w:t>Trustee, Liberty Choir</w:t>
            </w:r>
          </w:p>
        </w:tc>
      </w:tr>
      <w:tr w:rsidR="008710A2" w14:paraId="25E1D324" w14:textId="77777777" w:rsidTr="004468EE">
        <w:tc>
          <w:tcPr>
            <w:tcW w:w="3465" w:type="dxa"/>
            <w:shd w:val="clear" w:color="auto" w:fill="auto"/>
            <w:tcMar>
              <w:top w:w="100" w:type="dxa"/>
              <w:left w:w="100" w:type="dxa"/>
              <w:bottom w:w="100" w:type="dxa"/>
              <w:right w:w="100" w:type="dxa"/>
            </w:tcMar>
          </w:tcPr>
          <w:p w14:paraId="64B72C5A"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622D6B69" w14:textId="77777777" w:rsidR="008710A2" w:rsidRDefault="00E22054">
            <w:pPr>
              <w:pStyle w:val="normal0"/>
              <w:widowControl w:val="0"/>
              <w:spacing w:line="240" w:lineRule="auto"/>
            </w:pPr>
            <w:r>
              <w:t>Bencher, Inner Temple</w:t>
            </w:r>
          </w:p>
          <w:p w14:paraId="037E7882" w14:textId="77777777" w:rsidR="008710A2" w:rsidRDefault="00E22054">
            <w:pPr>
              <w:pStyle w:val="normal0"/>
              <w:widowControl w:val="0"/>
              <w:spacing w:line="240" w:lineRule="auto"/>
            </w:pPr>
            <w:r>
              <w:t>Visiting Fellow, Nuffield College, Oxford University</w:t>
            </w:r>
          </w:p>
        </w:tc>
      </w:tr>
      <w:tr w:rsidR="008710A2" w14:paraId="50AABEC6" w14:textId="77777777" w:rsidTr="004468EE">
        <w:tc>
          <w:tcPr>
            <w:tcW w:w="3465" w:type="dxa"/>
            <w:shd w:val="clear" w:color="auto" w:fill="auto"/>
            <w:tcMar>
              <w:top w:w="100" w:type="dxa"/>
              <w:left w:w="100" w:type="dxa"/>
              <w:bottom w:w="100" w:type="dxa"/>
              <w:right w:w="100" w:type="dxa"/>
            </w:tcMar>
          </w:tcPr>
          <w:p w14:paraId="636DE398" w14:textId="77777777" w:rsidR="008710A2" w:rsidRDefault="00E22054">
            <w:pPr>
              <w:pStyle w:val="normal0"/>
              <w:widowControl w:val="0"/>
              <w:ind w:right="12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09C11E0E" w14:textId="77777777" w:rsidR="008710A2" w:rsidRDefault="00E22054">
            <w:pPr>
              <w:pStyle w:val="normal0"/>
              <w:widowControl w:val="0"/>
              <w:spacing w:line="240" w:lineRule="auto"/>
            </w:pPr>
            <w:r>
              <w:t>Mr Gove’s wife is a journalist for the Daily Mail</w:t>
            </w:r>
          </w:p>
        </w:tc>
      </w:tr>
    </w:tbl>
    <w:p w14:paraId="41659AE8" w14:textId="77777777" w:rsidR="008710A2" w:rsidRDefault="008710A2">
      <w:pPr>
        <w:pStyle w:val="normal0"/>
        <w:ind w:right="120"/>
      </w:pPr>
    </w:p>
    <w:tbl>
      <w:tblPr>
        <w:tblStyle w:val="aff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7BF1277A" w14:textId="77777777" w:rsidTr="001F1039">
        <w:trPr>
          <w:trHeight w:val="420"/>
        </w:trPr>
        <w:tc>
          <w:tcPr>
            <w:tcW w:w="8895" w:type="dxa"/>
            <w:gridSpan w:val="2"/>
            <w:shd w:val="clear" w:color="auto" w:fill="auto"/>
            <w:tcMar>
              <w:top w:w="100" w:type="dxa"/>
              <w:left w:w="100" w:type="dxa"/>
              <w:bottom w:w="100" w:type="dxa"/>
              <w:right w:w="100" w:type="dxa"/>
            </w:tcMar>
          </w:tcPr>
          <w:p w14:paraId="71F47C1D" w14:textId="77777777" w:rsidR="008710A2" w:rsidRDefault="00E22054">
            <w:pPr>
              <w:pStyle w:val="normal0"/>
              <w:widowControl w:val="0"/>
              <w:ind w:right="120"/>
              <w:rPr>
                <w:b/>
                <w:color w:val="FF0000"/>
                <w:u w:val="single"/>
              </w:rPr>
            </w:pPr>
            <w:r>
              <w:rPr>
                <w:b/>
                <w:u w:val="single"/>
              </w:rPr>
              <w:t>George Eustice MP, Minister of State</w:t>
            </w:r>
          </w:p>
          <w:p w14:paraId="4B4A4977" w14:textId="77777777" w:rsidR="008710A2" w:rsidRDefault="008710A2">
            <w:pPr>
              <w:pStyle w:val="normal0"/>
              <w:widowControl w:val="0"/>
              <w:ind w:right="120"/>
              <w:rPr>
                <w:b/>
                <w:u w:val="single"/>
              </w:rPr>
            </w:pPr>
          </w:p>
        </w:tc>
      </w:tr>
      <w:tr w:rsidR="008710A2" w14:paraId="1A756D0E" w14:textId="77777777" w:rsidTr="001F1039">
        <w:tc>
          <w:tcPr>
            <w:tcW w:w="3465" w:type="dxa"/>
            <w:shd w:val="clear" w:color="auto" w:fill="auto"/>
            <w:tcMar>
              <w:top w:w="100" w:type="dxa"/>
              <w:left w:w="100" w:type="dxa"/>
              <w:bottom w:w="100" w:type="dxa"/>
              <w:right w:w="100" w:type="dxa"/>
            </w:tcMar>
          </w:tcPr>
          <w:p w14:paraId="6D847DEF"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0EE03B87" w14:textId="77777777" w:rsidR="008710A2" w:rsidRDefault="00E22054">
            <w:pPr>
              <w:pStyle w:val="normal0"/>
              <w:widowControl w:val="0"/>
              <w:ind w:right="120"/>
            </w:pPr>
            <w:r>
              <w:t>Falfish, Tulip and Rodda’s Cream are based in Mr Eustice’s constituency</w:t>
            </w:r>
          </w:p>
          <w:p w14:paraId="4B586DB4" w14:textId="77777777" w:rsidR="008710A2" w:rsidRDefault="00E22054">
            <w:pPr>
              <w:pStyle w:val="normal0"/>
              <w:widowControl w:val="0"/>
              <w:ind w:right="120"/>
            </w:pPr>
            <w:r>
              <w:t>Headquarters of Gweek Seal Sanctuary , the World Parrot Trust and the Cinnamon Trust are based in Mr Eustice’s constituency</w:t>
            </w:r>
          </w:p>
        </w:tc>
      </w:tr>
      <w:tr w:rsidR="008710A2" w14:paraId="3F0E3B78" w14:textId="77777777" w:rsidTr="001F1039">
        <w:tc>
          <w:tcPr>
            <w:tcW w:w="3465" w:type="dxa"/>
            <w:shd w:val="clear" w:color="auto" w:fill="auto"/>
            <w:tcMar>
              <w:top w:w="100" w:type="dxa"/>
              <w:left w:w="100" w:type="dxa"/>
              <w:bottom w:w="100" w:type="dxa"/>
              <w:right w:w="100" w:type="dxa"/>
            </w:tcMar>
          </w:tcPr>
          <w:p w14:paraId="25E583AF" w14:textId="77777777" w:rsidR="008710A2" w:rsidRDefault="00E22054">
            <w:pPr>
              <w:pStyle w:val="normal0"/>
              <w:widowControl w:val="0"/>
              <w:ind w:right="12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70F9A2FE" w14:textId="77777777" w:rsidR="008710A2" w:rsidRDefault="00E22054">
            <w:pPr>
              <w:pStyle w:val="normal0"/>
              <w:widowControl w:val="0"/>
              <w:ind w:right="120"/>
            </w:pPr>
            <w:r>
              <w:t>Mr Eustice’s family run Trevaskis Farm (food retail business)</w:t>
            </w:r>
          </w:p>
          <w:p w14:paraId="33EEE2FC" w14:textId="77777777" w:rsidR="008710A2" w:rsidRDefault="00E22054">
            <w:pPr>
              <w:pStyle w:val="normal0"/>
              <w:widowControl w:val="0"/>
              <w:ind w:right="120"/>
            </w:pPr>
            <w:r>
              <w:t>Mr Eustice’s brother is Chairman of the British Lop Pig Society, a member of the Rare Breeds Survival Trust</w:t>
            </w:r>
          </w:p>
          <w:p w14:paraId="6E86A8FF" w14:textId="77777777" w:rsidR="008710A2" w:rsidRDefault="00E22054">
            <w:pPr>
              <w:pStyle w:val="normal0"/>
              <w:widowControl w:val="0"/>
              <w:ind w:right="120"/>
            </w:pPr>
            <w:r>
              <w:t>Mr Eustice’s sister is an agricultural lawyer</w:t>
            </w:r>
          </w:p>
        </w:tc>
      </w:tr>
    </w:tbl>
    <w:p w14:paraId="200C35C0" w14:textId="77777777" w:rsidR="008710A2" w:rsidRDefault="008710A2">
      <w:pPr>
        <w:pStyle w:val="normal0"/>
        <w:ind w:right="120"/>
      </w:pPr>
    </w:p>
    <w:tbl>
      <w:tblPr>
        <w:tblStyle w:val="aff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0F0E207" w14:textId="77777777" w:rsidTr="001F1039">
        <w:trPr>
          <w:trHeight w:val="420"/>
        </w:trPr>
        <w:tc>
          <w:tcPr>
            <w:tcW w:w="8895" w:type="dxa"/>
            <w:gridSpan w:val="2"/>
            <w:shd w:val="clear" w:color="auto" w:fill="auto"/>
            <w:tcMar>
              <w:top w:w="100" w:type="dxa"/>
              <w:left w:w="100" w:type="dxa"/>
              <w:bottom w:w="100" w:type="dxa"/>
              <w:right w:w="100" w:type="dxa"/>
            </w:tcMar>
          </w:tcPr>
          <w:p w14:paraId="0F76C159" w14:textId="77777777" w:rsidR="008710A2" w:rsidRDefault="00E22054">
            <w:pPr>
              <w:pStyle w:val="normal0"/>
              <w:widowControl w:val="0"/>
              <w:ind w:right="120"/>
              <w:rPr>
                <w:b/>
                <w:u w:val="single"/>
              </w:rPr>
            </w:pPr>
            <w:r>
              <w:rPr>
                <w:b/>
                <w:color w:val="0B0C0C"/>
                <w:highlight w:val="white"/>
                <w:u w:val="single"/>
              </w:rPr>
              <w:t>Thérèse</w:t>
            </w:r>
            <w:r>
              <w:rPr>
                <w:b/>
                <w:u w:val="single"/>
              </w:rPr>
              <w:t xml:space="preserve"> Coffey MP, Parliamentary Under Secretary of State</w:t>
            </w:r>
          </w:p>
          <w:p w14:paraId="59E42874" w14:textId="77777777" w:rsidR="008710A2" w:rsidRDefault="008710A2">
            <w:pPr>
              <w:pStyle w:val="normal0"/>
              <w:widowControl w:val="0"/>
              <w:ind w:right="120"/>
              <w:rPr>
                <w:b/>
                <w:u w:val="single"/>
              </w:rPr>
            </w:pPr>
          </w:p>
        </w:tc>
      </w:tr>
      <w:tr w:rsidR="008710A2" w14:paraId="7B98C235" w14:textId="77777777" w:rsidTr="001F1039">
        <w:tc>
          <w:tcPr>
            <w:tcW w:w="3465" w:type="dxa"/>
            <w:shd w:val="clear" w:color="auto" w:fill="auto"/>
            <w:tcMar>
              <w:top w:w="100" w:type="dxa"/>
              <w:left w:w="100" w:type="dxa"/>
              <w:bottom w:w="100" w:type="dxa"/>
              <w:right w:w="100" w:type="dxa"/>
            </w:tcMar>
          </w:tcPr>
          <w:p w14:paraId="541BF1FF"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4F1F9A1A" w14:textId="77777777" w:rsidR="008710A2" w:rsidRDefault="00E22054">
            <w:pPr>
              <w:pStyle w:val="normal0"/>
              <w:widowControl w:val="0"/>
              <w:ind w:right="120"/>
            </w:pPr>
            <w:r>
              <w:t>Patron, East Coast Hospice</w:t>
            </w:r>
          </w:p>
          <w:p w14:paraId="0A67C8D1" w14:textId="77777777" w:rsidR="008710A2" w:rsidRDefault="00E22054">
            <w:pPr>
              <w:pStyle w:val="normal0"/>
              <w:widowControl w:val="0"/>
              <w:ind w:right="120"/>
            </w:pPr>
            <w:r>
              <w:t>Patron, Suffolk Coast Rural Responders</w:t>
            </w:r>
          </w:p>
          <w:p w14:paraId="4A8FA695" w14:textId="77777777" w:rsidR="008710A2" w:rsidRDefault="00E22054">
            <w:pPr>
              <w:pStyle w:val="normal0"/>
              <w:widowControl w:val="0"/>
              <w:ind w:right="120"/>
            </w:pPr>
            <w:r>
              <w:t>Patron, Friends of St Mary’s College, Crosby</w:t>
            </w:r>
          </w:p>
          <w:p w14:paraId="03F685DD" w14:textId="77777777" w:rsidR="008710A2" w:rsidRDefault="00E22054">
            <w:pPr>
              <w:pStyle w:val="normal0"/>
              <w:widowControl w:val="0"/>
              <w:ind w:right="120"/>
            </w:pPr>
            <w:r>
              <w:t>Life Vice President, Suffolk Agricultural Association</w:t>
            </w:r>
          </w:p>
          <w:p w14:paraId="237A19B2" w14:textId="77777777" w:rsidR="008710A2" w:rsidRDefault="00E22054">
            <w:pPr>
              <w:pStyle w:val="normal0"/>
              <w:widowControl w:val="0"/>
              <w:ind w:right="120"/>
            </w:pPr>
            <w:r>
              <w:t>Member, National Trust</w:t>
            </w:r>
          </w:p>
          <w:p w14:paraId="1E38942A" w14:textId="77777777" w:rsidR="008710A2" w:rsidRDefault="00E22054">
            <w:pPr>
              <w:pStyle w:val="normal0"/>
              <w:widowControl w:val="0"/>
              <w:ind w:right="120"/>
            </w:pPr>
            <w:r>
              <w:t>Chair, Suffolk Coast Energy Delivery Board</w:t>
            </w:r>
          </w:p>
        </w:tc>
      </w:tr>
    </w:tbl>
    <w:p w14:paraId="2E5F58E0" w14:textId="77777777" w:rsidR="008710A2" w:rsidRDefault="008710A2">
      <w:pPr>
        <w:pStyle w:val="normal0"/>
        <w:ind w:right="120"/>
      </w:pPr>
    </w:p>
    <w:p w14:paraId="1E19DB03" w14:textId="77777777" w:rsidR="001F1039" w:rsidRDefault="001F1039">
      <w:pPr>
        <w:pStyle w:val="normal0"/>
        <w:ind w:right="120"/>
      </w:pPr>
    </w:p>
    <w:p w14:paraId="1AE15953" w14:textId="77777777" w:rsidR="008710A2" w:rsidRDefault="008710A2">
      <w:pPr>
        <w:pStyle w:val="normal0"/>
        <w:ind w:right="120"/>
      </w:pPr>
    </w:p>
    <w:tbl>
      <w:tblPr>
        <w:tblStyle w:val="aff8"/>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912C8E9" w14:textId="77777777" w:rsidTr="001F1039">
        <w:trPr>
          <w:trHeight w:val="420"/>
        </w:trPr>
        <w:tc>
          <w:tcPr>
            <w:tcW w:w="8895" w:type="dxa"/>
            <w:gridSpan w:val="2"/>
            <w:shd w:val="clear" w:color="auto" w:fill="auto"/>
            <w:tcMar>
              <w:top w:w="100" w:type="dxa"/>
              <w:left w:w="100" w:type="dxa"/>
              <w:bottom w:w="100" w:type="dxa"/>
              <w:right w:w="100" w:type="dxa"/>
            </w:tcMar>
          </w:tcPr>
          <w:p w14:paraId="640EDC84" w14:textId="77777777" w:rsidR="008710A2" w:rsidRDefault="00E22054">
            <w:pPr>
              <w:pStyle w:val="normal0"/>
              <w:widowControl w:val="0"/>
              <w:ind w:right="120"/>
              <w:rPr>
                <w:b/>
                <w:u w:val="single"/>
              </w:rPr>
            </w:pPr>
            <w:r>
              <w:rPr>
                <w:b/>
                <w:u w:val="single"/>
              </w:rPr>
              <w:lastRenderedPageBreak/>
              <w:t>Lord Gardiner of Kimble, Parliamentary Under Secretary of State</w:t>
            </w:r>
          </w:p>
          <w:p w14:paraId="13C5747E" w14:textId="60F3C85F" w:rsidR="00610696" w:rsidRDefault="00610696">
            <w:pPr>
              <w:pStyle w:val="normal0"/>
              <w:widowControl w:val="0"/>
              <w:ind w:right="120"/>
              <w:rPr>
                <w:b/>
                <w:u w:val="single"/>
              </w:rPr>
            </w:pPr>
          </w:p>
        </w:tc>
      </w:tr>
      <w:tr w:rsidR="008710A2" w14:paraId="59B604EF" w14:textId="77777777" w:rsidTr="001F1039">
        <w:tc>
          <w:tcPr>
            <w:tcW w:w="3465" w:type="dxa"/>
            <w:shd w:val="clear" w:color="auto" w:fill="auto"/>
            <w:tcMar>
              <w:top w:w="100" w:type="dxa"/>
              <w:left w:w="100" w:type="dxa"/>
              <w:bottom w:w="100" w:type="dxa"/>
              <w:right w:w="100" w:type="dxa"/>
            </w:tcMar>
          </w:tcPr>
          <w:p w14:paraId="00B262E6"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5688B345" w14:textId="77777777" w:rsidR="008710A2" w:rsidRDefault="00E22054">
            <w:pPr>
              <w:pStyle w:val="normal0"/>
              <w:widowControl w:val="0"/>
              <w:ind w:right="120"/>
            </w:pPr>
            <w:r>
              <w:t>Vice President, Bucks County Agricultural Society</w:t>
            </w:r>
          </w:p>
          <w:p w14:paraId="5552543A" w14:textId="77777777" w:rsidR="008710A2" w:rsidRDefault="00E22054">
            <w:pPr>
              <w:pStyle w:val="normal0"/>
              <w:widowControl w:val="0"/>
              <w:ind w:right="120"/>
            </w:pPr>
            <w:r>
              <w:t>Vice President, Suffolk Agricultural Association</w:t>
            </w:r>
          </w:p>
          <w:p w14:paraId="52762B88" w14:textId="77777777" w:rsidR="008710A2" w:rsidRDefault="00E22054">
            <w:pPr>
              <w:pStyle w:val="normal0"/>
              <w:widowControl w:val="0"/>
              <w:ind w:right="120"/>
            </w:pPr>
            <w:r>
              <w:t>Member, Royal Horticultural Society</w:t>
            </w:r>
          </w:p>
          <w:p w14:paraId="1A70E0EB" w14:textId="77777777" w:rsidR="008710A2" w:rsidRDefault="00E22054">
            <w:pPr>
              <w:pStyle w:val="normal0"/>
              <w:widowControl w:val="0"/>
              <w:ind w:right="120"/>
            </w:pPr>
            <w:r>
              <w:t>Member, British Horse Society</w:t>
            </w:r>
          </w:p>
          <w:p w14:paraId="7771490C" w14:textId="77777777" w:rsidR="008710A2" w:rsidRDefault="00E22054">
            <w:pPr>
              <w:pStyle w:val="normal0"/>
              <w:widowControl w:val="0"/>
              <w:ind w:right="120"/>
            </w:pPr>
            <w:r>
              <w:t>Member, National Trust</w:t>
            </w:r>
          </w:p>
          <w:p w14:paraId="500C3B9B" w14:textId="77777777" w:rsidR="008710A2" w:rsidRDefault="00E22054">
            <w:pPr>
              <w:pStyle w:val="normal0"/>
              <w:widowControl w:val="0"/>
              <w:ind w:right="120"/>
            </w:pPr>
            <w:r>
              <w:t>Member, Countryside Alliance</w:t>
            </w:r>
          </w:p>
          <w:p w14:paraId="00579908" w14:textId="77777777" w:rsidR="008710A2" w:rsidRDefault="00E22054">
            <w:pPr>
              <w:pStyle w:val="normal0"/>
              <w:widowControl w:val="0"/>
              <w:ind w:right="120"/>
            </w:pPr>
            <w:r>
              <w:t>Member, National Farmers’ Union</w:t>
            </w:r>
          </w:p>
          <w:p w14:paraId="3B9674B7" w14:textId="77777777" w:rsidR="008710A2" w:rsidRDefault="00E22054">
            <w:pPr>
              <w:pStyle w:val="normal0"/>
              <w:widowControl w:val="0"/>
              <w:ind w:right="120"/>
            </w:pPr>
            <w:r>
              <w:t>Member, Kimblewick Hunt</w:t>
            </w:r>
          </w:p>
          <w:p w14:paraId="16085BCA" w14:textId="77777777" w:rsidR="008710A2" w:rsidRDefault="00E22054">
            <w:pPr>
              <w:pStyle w:val="normal0"/>
              <w:widowControl w:val="0"/>
              <w:ind w:right="120"/>
            </w:pPr>
            <w:r>
              <w:t>Member, Peterborough Royal Foxhound Show</w:t>
            </w:r>
          </w:p>
        </w:tc>
      </w:tr>
      <w:tr w:rsidR="008710A2" w14:paraId="16930AFE" w14:textId="77777777" w:rsidTr="001F1039">
        <w:tc>
          <w:tcPr>
            <w:tcW w:w="3465" w:type="dxa"/>
            <w:shd w:val="clear" w:color="auto" w:fill="auto"/>
            <w:tcMar>
              <w:top w:w="100" w:type="dxa"/>
              <w:left w:w="100" w:type="dxa"/>
              <w:bottom w:w="100" w:type="dxa"/>
              <w:right w:w="100" w:type="dxa"/>
            </w:tcMar>
          </w:tcPr>
          <w:p w14:paraId="36E839A3"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05F802E0" w14:textId="77777777" w:rsidR="008710A2" w:rsidRDefault="00E22054">
            <w:pPr>
              <w:pStyle w:val="normal0"/>
              <w:widowControl w:val="0"/>
              <w:ind w:right="120"/>
            </w:pPr>
            <w:r>
              <w:t>Partner in family farm which is in receipt of Basic Payment Scheme payments</w:t>
            </w:r>
          </w:p>
        </w:tc>
      </w:tr>
    </w:tbl>
    <w:p w14:paraId="22196DEB" w14:textId="77777777" w:rsidR="008710A2" w:rsidRDefault="008710A2">
      <w:pPr>
        <w:pStyle w:val="normal0"/>
        <w:ind w:right="120"/>
        <w:rPr>
          <w:b/>
          <w:color w:val="FF0000"/>
          <w:sz w:val="28"/>
          <w:szCs w:val="28"/>
        </w:rPr>
      </w:pPr>
    </w:p>
    <w:p w14:paraId="449A9A53" w14:textId="77777777" w:rsidR="008710A2" w:rsidRDefault="00E22054">
      <w:pPr>
        <w:pStyle w:val="normal0"/>
        <w:ind w:right="120"/>
        <w:rPr>
          <w:b/>
          <w:color w:val="FF0000"/>
          <w:sz w:val="28"/>
          <w:szCs w:val="28"/>
        </w:rPr>
      </w:pPr>
      <w:r>
        <w:br w:type="page"/>
      </w:r>
    </w:p>
    <w:p w14:paraId="7A1F46B4" w14:textId="77777777" w:rsidR="008710A2" w:rsidRDefault="00E22054">
      <w:pPr>
        <w:pStyle w:val="normal0"/>
        <w:ind w:right="120"/>
        <w:rPr>
          <w:b/>
          <w:sz w:val="28"/>
          <w:szCs w:val="28"/>
        </w:rPr>
      </w:pPr>
      <w:r>
        <w:rPr>
          <w:b/>
          <w:sz w:val="28"/>
          <w:szCs w:val="28"/>
        </w:rPr>
        <w:lastRenderedPageBreak/>
        <w:t>FOREIGN AND COMMONWEALTH OFFICE</w:t>
      </w:r>
    </w:p>
    <w:p w14:paraId="1CE85E74" w14:textId="77777777" w:rsidR="008710A2" w:rsidRDefault="008710A2">
      <w:pPr>
        <w:pStyle w:val="normal0"/>
        <w:ind w:right="120"/>
      </w:pPr>
    </w:p>
    <w:tbl>
      <w:tblPr>
        <w:tblStyle w:val="aff9"/>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55D632B9" w14:textId="77777777" w:rsidTr="001F1039">
        <w:trPr>
          <w:trHeight w:val="420"/>
        </w:trPr>
        <w:tc>
          <w:tcPr>
            <w:tcW w:w="8895" w:type="dxa"/>
            <w:gridSpan w:val="2"/>
            <w:shd w:val="clear" w:color="auto" w:fill="auto"/>
            <w:tcMar>
              <w:top w:w="100" w:type="dxa"/>
              <w:left w:w="100" w:type="dxa"/>
              <w:bottom w:w="100" w:type="dxa"/>
              <w:right w:w="100" w:type="dxa"/>
            </w:tcMar>
          </w:tcPr>
          <w:p w14:paraId="197C53BF" w14:textId="77777777" w:rsidR="008710A2" w:rsidRDefault="00E22054">
            <w:pPr>
              <w:pStyle w:val="normal0"/>
              <w:widowControl w:val="0"/>
              <w:ind w:right="120"/>
              <w:rPr>
                <w:b/>
                <w:u w:val="single"/>
              </w:rPr>
            </w:pPr>
            <w:r>
              <w:rPr>
                <w:b/>
                <w:u w:val="single"/>
              </w:rPr>
              <w:t>The Rt Hon Boris Johnson MP, Secretary of State</w:t>
            </w:r>
          </w:p>
          <w:p w14:paraId="51A5846D" w14:textId="77777777" w:rsidR="008710A2" w:rsidRDefault="008710A2">
            <w:pPr>
              <w:pStyle w:val="normal0"/>
              <w:widowControl w:val="0"/>
              <w:ind w:right="120"/>
              <w:rPr>
                <w:b/>
                <w:u w:val="single"/>
              </w:rPr>
            </w:pPr>
          </w:p>
        </w:tc>
      </w:tr>
      <w:tr w:rsidR="008710A2" w14:paraId="652B5626" w14:textId="77777777" w:rsidTr="001F1039">
        <w:tc>
          <w:tcPr>
            <w:tcW w:w="3465" w:type="dxa"/>
            <w:shd w:val="clear" w:color="auto" w:fill="auto"/>
            <w:tcMar>
              <w:top w:w="100" w:type="dxa"/>
              <w:left w:w="100" w:type="dxa"/>
              <w:bottom w:w="100" w:type="dxa"/>
              <w:right w:w="100" w:type="dxa"/>
            </w:tcMar>
          </w:tcPr>
          <w:p w14:paraId="1564B6FB" w14:textId="77777777" w:rsidR="008710A2" w:rsidRDefault="00E22054">
            <w:pPr>
              <w:pStyle w:val="normal0"/>
              <w:widowControl w:val="0"/>
              <w:ind w:right="120"/>
            </w:pPr>
            <w:r>
              <w:t>4. Public Appointments</w:t>
            </w:r>
          </w:p>
        </w:tc>
        <w:tc>
          <w:tcPr>
            <w:tcW w:w="5430" w:type="dxa"/>
            <w:shd w:val="clear" w:color="auto" w:fill="auto"/>
            <w:tcMar>
              <w:top w:w="100" w:type="dxa"/>
              <w:left w:w="100" w:type="dxa"/>
              <w:bottom w:w="100" w:type="dxa"/>
              <w:right w:w="100" w:type="dxa"/>
            </w:tcMar>
          </w:tcPr>
          <w:p w14:paraId="53CC7181" w14:textId="77777777" w:rsidR="008710A2" w:rsidRDefault="00E22054">
            <w:pPr>
              <w:pStyle w:val="normal0"/>
              <w:widowControl w:val="0"/>
              <w:spacing w:line="240" w:lineRule="auto"/>
            </w:pPr>
            <w:r>
              <w:t>Honorary Fellow, Royal Institute of British Architects</w:t>
            </w:r>
          </w:p>
        </w:tc>
      </w:tr>
      <w:tr w:rsidR="008710A2" w14:paraId="44BF0A91" w14:textId="77777777" w:rsidTr="001F1039">
        <w:tc>
          <w:tcPr>
            <w:tcW w:w="3465" w:type="dxa"/>
            <w:shd w:val="clear" w:color="auto" w:fill="auto"/>
            <w:tcMar>
              <w:top w:w="100" w:type="dxa"/>
              <w:left w:w="100" w:type="dxa"/>
              <w:bottom w:w="100" w:type="dxa"/>
              <w:right w:w="100" w:type="dxa"/>
            </w:tcMar>
          </w:tcPr>
          <w:p w14:paraId="4A94EC69"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4E3E549B" w14:textId="77777777" w:rsidR="008710A2" w:rsidRDefault="00E22054">
            <w:pPr>
              <w:pStyle w:val="normal0"/>
              <w:widowControl w:val="0"/>
              <w:spacing w:line="240" w:lineRule="auto"/>
            </w:pPr>
            <w:r>
              <w:t>President, Anglo Turkish Society</w:t>
            </w:r>
          </w:p>
          <w:p w14:paraId="48409DB1" w14:textId="77777777" w:rsidR="008710A2" w:rsidRDefault="00E22054">
            <w:pPr>
              <w:pStyle w:val="normal0"/>
              <w:widowControl w:val="0"/>
              <w:spacing w:line="240" w:lineRule="auto"/>
            </w:pPr>
            <w:r>
              <w:t>Patron, The Iris Project</w:t>
            </w:r>
          </w:p>
          <w:p w14:paraId="71EE71E7" w14:textId="77777777" w:rsidR="008710A2" w:rsidRDefault="00E22054">
            <w:pPr>
              <w:pStyle w:val="normal0"/>
              <w:widowControl w:val="0"/>
              <w:spacing w:line="240" w:lineRule="auto"/>
            </w:pPr>
            <w:r>
              <w:t>Patron, Downside Up</w:t>
            </w:r>
          </w:p>
          <w:p w14:paraId="6394AC9E" w14:textId="77777777" w:rsidR="008710A2" w:rsidRDefault="00E22054">
            <w:pPr>
              <w:pStyle w:val="normal0"/>
              <w:widowControl w:val="0"/>
              <w:spacing w:line="240" w:lineRule="auto"/>
            </w:pPr>
            <w:r>
              <w:t>Patron, Classics for All</w:t>
            </w:r>
          </w:p>
          <w:p w14:paraId="59AF136C" w14:textId="77777777" w:rsidR="008710A2" w:rsidRDefault="00E22054">
            <w:pPr>
              <w:pStyle w:val="normal0"/>
              <w:widowControl w:val="0"/>
              <w:spacing w:line="240" w:lineRule="auto"/>
            </w:pPr>
            <w:r>
              <w:t>Patron, The Faiths Forum</w:t>
            </w:r>
          </w:p>
          <w:p w14:paraId="2C88F0E6" w14:textId="77777777" w:rsidR="008710A2" w:rsidRDefault="00E22054">
            <w:pPr>
              <w:pStyle w:val="normal0"/>
              <w:widowControl w:val="0"/>
              <w:spacing w:line="240" w:lineRule="auto"/>
            </w:pPr>
            <w:r>
              <w:t>Patron, Hillingdon Brain Tumour and Brain Injury Support Group</w:t>
            </w:r>
          </w:p>
          <w:p w14:paraId="1C8E7927" w14:textId="77777777" w:rsidR="008710A2" w:rsidRDefault="00E22054">
            <w:pPr>
              <w:pStyle w:val="normal0"/>
              <w:widowControl w:val="0"/>
              <w:spacing w:line="240" w:lineRule="auto"/>
            </w:pPr>
            <w:r>
              <w:t>Honorary Patron, The English Music Festival</w:t>
            </w:r>
          </w:p>
          <w:p w14:paraId="20CA9F97" w14:textId="77777777" w:rsidR="008710A2" w:rsidRDefault="00E22054">
            <w:pPr>
              <w:pStyle w:val="normal0"/>
              <w:widowControl w:val="0"/>
              <w:spacing w:line="240" w:lineRule="auto"/>
            </w:pPr>
            <w:r>
              <w:t>Honorary Ambassador, The KP24 Foundation</w:t>
            </w:r>
          </w:p>
          <w:p w14:paraId="18593634" w14:textId="77777777" w:rsidR="008710A2" w:rsidRDefault="00E22054">
            <w:pPr>
              <w:pStyle w:val="normal0"/>
              <w:widowControl w:val="0"/>
              <w:spacing w:line="240" w:lineRule="auto"/>
            </w:pPr>
            <w:r>
              <w:t>Honorary Member, Battle of Britain Historical Society</w:t>
            </w:r>
          </w:p>
          <w:p w14:paraId="31813445" w14:textId="77777777" w:rsidR="008710A2" w:rsidRDefault="00E22054">
            <w:pPr>
              <w:pStyle w:val="normal0"/>
              <w:widowControl w:val="0"/>
              <w:spacing w:line="240" w:lineRule="auto"/>
            </w:pPr>
            <w:r>
              <w:t>Honorary Member, Hillingdon Golf Club</w:t>
            </w:r>
          </w:p>
        </w:tc>
      </w:tr>
      <w:tr w:rsidR="008710A2" w14:paraId="213E1C6C" w14:textId="77777777" w:rsidTr="001F1039">
        <w:tc>
          <w:tcPr>
            <w:tcW w:w="3465" w:type="dxa"/>
            <w:shd w:val="clear" w:color="auto" w:fill="auto"/>
            <w:tcMar>
              <w:top w:w="100" w:type="dxa"/>
              <w:left w:w="100" w:type="dxa"/>
              <w:bottom w:w="100" w:type="dxa"/>
              <w:right w:w="100" w:type="dxa"/>
            </w:tcMar>
          </w:tcPr>
          <w:p w14:paraId="70052BCC"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116E2A1F" w14:textId="77777777" w:rsidR="008710A2" w:rsidRDefault="00E22054">
            <w:pPr>
              <w:pStyle w:val="normal0"/>
              <w:widowControl w:val="0"/>
              <w:spacing w:line="240" w:lineRule="auto"/>
            </w:pPr>
            <w:r>
              <w:t>President, Islington Conservative Association</w:t>
            </w:r>
          </w:p>
          <w:p w14:paraId="4A52A839" w14:textId="77777777" w:rsidR="008710A2" w:rsidRDefault="00E22054">
            <w:pPr>
              <w:pStyle w:val="normal0"/>
              <w:widowControl w:val="0"/>
              <w:spacing w:line="240" w:lineRule="auto"/>
            </w:pPr>
            <w:r>
              <w:t>President, Uxbridge and District Conservative Club</w:t>
            </w:r>
          </w:p>
          <w:p w14:paraId="600C7F0D" w14:textId="77777777" w:rsidR="008710A2" w:rsidRDefault="00E22054">
            <w:pPr>
              <w:pStyle w:val="normal0"/>
              <w:widowControl w:val="0"/>
              <w:spacing w:line="240" w:lineRule="auto"/>
            </w:pPr>
            <w:r>
              <w:t>Patron, Fastrack</w:t>
            </w:r>
          </w:p>
          <w:p w14:paraId="5A730896" w14:textId="77777777" w:rsidR="008710A2" w:rsidRDefault="00E22054">
            <w:pPr>
              <w:pStyle w:val="normal0"/>
              <w:widowControl w:val="0"/>
              <w:spacing w:line="240" w:lineRule="auto"/>
            </w:pPr>
            <w:r>
              <w:t>RAF Northolt is situated in Mr Johnson’s constituency</w:t>
            </w:r>
          </w:p>
          <w:p w14:paraId="0A1D4DCB" w14:textId="77777777" w:rsidR="008710A2" w:rsidRDefault="00E22054">
            <w:pPr>
              <w:pStyle w:val="normal0"/>
              <w:widowControl w:val="0"/>
              <w:spacing w:line="240" w:lineRule="auto"/>
            </w:pPr>
            <w:r>
              <w:t>Use of official residences, 1 Carlton Gardens and Chevening House</w:t>
            </w:r>
          </w:p>
        </w:tc>
      </w:tr>
      <w:tr w:rsidR="008710A2" w14:paraId="03BEE08A" w14:textId="77777777" w:rsidTr="001F1039">
        <w:tc>
          <w:tcPr>
            <w:tcW w:w="3465" w:type="dxa"/>
            <w:shd w:val="clear" w:color="auto" w:fill="auto"/>
            <w:tcMar>
              <w:top w:w="100" w:type="dxa"/>
              <w:left w:w="100" w:type="dxa"/>
              <w:bottom w:w="100" w:type="dxa"/>
              <w:right w:w="100" w:type="dxa"/>
            </w:tcMar>
          </w:tcPr>
          <w:p w14:paraId="66D50D22" w14:textId="77777777" w:rsidR="008710A2" w:rsidRDefault="00E22054">
            <w:pPr>
              <w:pStyle w:val="normal0"/>
              <w:widowControl w:val="0"/>
              <w:spacing w:line="240" w:lineRule="auto"/>
            </w:pPr>
            <w:r>
              <w:t>7. Relevant interests of spouse, partner or close family member</w:t>
            </w:r>
          </w:p>
        </w:tc>
        <w:tc>
          <w:tcPr>
            <w:tcW w:w="5430" w:type="dxa"/>
            <w:shd w:val="clear" w:color="auto" w:fill="auto"/>
            <w:tcMar>
              <w:top w:w="100" w:type="dxa"/>
              <w:left w:w="100" w:type="dxa"/>
              <w:bottom w:w="100" w:type="dxa"/>
              <w:right w:w="100" w:type="dxa"/>
            </w:tcMar>
          </w:tcPr>
          <w:p w14:paraId="1665D082" w14:textId="77777777" w:rsidR="008710A2" w:rsidRDefault="00E22054">
            <w:pPr>
              <w:pStyle w:val="normal0"/>
              <w:widowControl w:val="0"/>
              <w:spacing w:line="240" w:lineRule="auto"/>
            </w:pPr>
            <w:r>
              <w:t>Mr Johnson’s wife is a QC</w:t>
            </w:r>
          </w:p>
          <w:p w14:paraId="5AFCC811" w14:textId="77777777" w:rsidR="008710A2" w:rsidRDefault="00E22054">
            <w:pPr>
              <w:pStyle w:val="normal0"/>
              <w:widowControl w:val="0"/>
              <w:spacing w:line="240" w:lineRule="auto"/>
              <w:rPr>
                <w:color w:val="0B0C0C"/>
              </w:rPr>
            </w:pPr>
            <w:r>
              <w:t xml:space="preserve">Mr Johnson’s brother is MP for Orpington and Minister of State for Universities, Science, Research and Innovation </w:t>
            </w:r>
            <w:r>
              <w:rPr>
                <w:color w:val="0B0C0C"/>
              </w:rPr>
              <w:t>and another brother is a Partner at PwC</w:t>
            </w:r>
          </w:p>
          <w:p w14:paraId="2E9420E6" w14:textId="77777777" w:rsidR="008710A2" w:rsidRDefault="00E22054">
            <w:pPr>
              <w:pStyle w:val="normal0"/>
              <w:widowControl w:val="0"/>
              <w:spacing w:line="240" w:lineRule="auto"/>
              <w:rPr>
                <w:color w:val="0B0C0C"/>
              </w:rPr>
            </w:pPr>
            <w:r>
              <w:rPr>
                <w:color w:val="0B0C0C"/>
              </w:rPr>
              <w:t>Mr Johnson’s sister is a journalist</w:t>
            </w:r>
          </w:p>
        </w:tc>
      </w:tr>
    </w:tbl>
    <w:p w14:paraId="4CB8BE76" w14:textId="77777777" w:rsidR="008710A2" w:rsidRDefault="008710A2">
      <w:pPr>
        <w:pStyle w:val="normal0"/>
        <w:ind w:right="120"/>
      </w:pPr>
    </w:p>
    <w:tbl>
      <w:tblPr>
        <w:tblStyle w:val="affa"/>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619BB22" w14:textId="77777777" w:rsidTr="001F1039">
        <w:trPr>
          <w:trHeight w:val="420"/>
        </w:trPr>
        <w:tc>
          <w:tcPr>
            <w:tcW w:w="8895" w:type="dxa"/>
            <w:gridSpan w:val="2"/>
            <w:shd w:val="clear" w:color="auto" w:fill="auto"/>
            <w:tcMar>
              <w:top w:w="100" w:type="dxa"/>
              <w:left w:w="100" w:type="dxa"/>
              <w:bottom w:w="100" w:type="dxa"/>
              <w:right w:w="100" w:type="dxa"/>
            </w:tcMar>
          </w:tcPr>
          <w:p w14:paraId="666F94C6" w14:textId="77777777" w:rsidR="008710A2" w:rsidRDefault="00E22054">
            <w:pPr>
              <w:pStyle w:val="normal0"/>
              <w:widowControl w:val="0"/>
              <w:ind w:right="120"/>
              <w:rPr>
                <w:b/>
                <w:u w:val="single"/>
              </w:rPr>
            </w:pPr>
            <w:r>
              <w:rPr>
                <w:b/>
                <w:u w:val="single"/>
              </w:rPr>
              <w:t>The Rt Hon Sir Alan Duncan KCMG MP, Minister of State</w:t>
            </w:r>
          </w:p>
          <w:p w14:paraId="61AB5CF3" w14:textId="77777777" w:rsidR="008710A2" w:rsidRDefault="008710A2">
            <w:pPr>
              <w:pStyle w:val="normal0"/>
              <w:widowControl w:val="0"/>
              <w:ind w:right="120"/>
              <w:rPr>
                <w:b/>
                <w:u w:val="single"/>
              </w:rPr>
            </w:pPr>
          </w:p>
        </w:tc>
      </w:tr>
      <w:tr w:rsidR="008710A2" w14:paraId="7BD129FD" w14:textId="77777777" w:rsidTr="001F1039">
        <w:tc>
          <w:tcPr>
            <w:tcW w:w="3465" w:type="dxa"/>
            <w:shd w:val="clear" w:color="auto" w:fill="auto"/>
            <w:tcMar>
              <w:top w:w="100" w:type="dxa"/>
              <w:left w:w="100" w:type="dxa"/>
              <w:bottom w:w="100" w:type="dxa"/>
              <w:right w:w="100" w:type="dxa"/>
            </w:tcMar>
          </w:tcPr>
          <w:p w14:paraId="242CCD90" w14:textId="77777777" w:rsidR="008710A2" w:rsidRDefault="00E22054">
            <w:pPr>
              <w:pStyle w:val="normal0"/>
              <w:widowControl w:val="0"/>
              <w:ind w:right="120"/>
            </w:pPr>
            <w:r>
              <w:t>4. Public Appointments</w:t>
            </w:r>
          </w:p>
        </w:tc>
        <w:tc>
          <w:tcPr>
            <w:tcW w:w="5430" w:type="dxa"/>
            <w:shd w:val="clear" w:color="auto" w:fill="auto"/>
            <w:tcMar>
              <w:top w:w="100" w:type="dxa"/>
              <w:left w:w="100" w:type="dxa"/>
              <w:bottom w:w="100" w:type="dxa"/>
              <w:right w:w="100" w:type="dxa"/>
            </w:tcMar>
          </w:tcPr>
          <w:p w14:paraId="65D6C85B" w14:textId="77777777" w:rsidR="008710A2" w:rsidRDefault="00E22054">
            <w:pPr>
              <w:pStyle w:val="normal0"/>
              <w:widowControl w:val="0"/>
              <w:spacing w:line="240" w:lineRule="auto"/>
            </w:pPr>
            <w:r>
              <w:t>Trustee, Uppingham School, Rutland</w:t>
            </w:r>
          </w:p>
        </w:tc>
      </w:tr>
    </w:tbl>
    <w:p w14:paraId="2244D46F" w14:textId="77777777" w:rsidR="008710A2" w:rsidRDefault="008710A2">
      <w:pPr>
        <w:pStyle w:val="normal0"/>
        <w:ind w:right="120"/>
      </w:pPr>
    </w:p>
    <w:tbl>
      <w:tblPr>
        <w:tblStyle w:val="affb"/>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1AF20159" w14:textId="77777777" w:rsidTr="001F1039">
        <w:trPr>
          <w:trHeight w:val="420"/>
        </w:trPr>
        <w:tc>
          <w:tcPr>
            <w:tcW w:w="8895" w:type="dxa"/>
            <w:shd w:val="clear" w:color="auto" w:fill="auto"/>
            <w:tcMar>
              <w:top w:w="100" w:type="dxa"/>
              <w:left w:w="100" w:type="dxa"/>
              <w:bottom w:w="100" w:type="dxa"/>
              <w:right w:w="100" w:type="dxa"/>
            </w:tcMar>
          </w:tcPr>
          <w:p w14:paraId="4596742D" w14:textId="77777777" w:rsidR="008710A2" w:rsidRDefault="00E22054">
            <w:pPr>
              <w:pStyle w:val="normal0"/>
              <w:widowControl w:val="0"/>
              <w:ind w:right="120"/>
              <w:rPr>
                <w:b/>
                <w:u w:val="single"/>
              </w:rPr>
            </w:pPr>
            <w:r>
              <w:rPr>
                <w:b/>
                <w:u w:val="single"/>
              </w:rPr>
              <w:t>The Rt Hon Alistair Burt MP, Minister of State</w:t>
            </w:r>
          </w:p>
          <w:p w14:paraId="37F3B19F" w14:textId="77777777" w:rsidR="008710A2" w:rsidRDefault="008710A2">
            <w:pPr>
              <w:pStyle w:val="normal0"/>
              <w:widowControl w:val="0"/>
              <w:ind w:right="120"/>
              <w:rPr>
                <w:b/>
                <w:u w:val="single"/>
              </w:rPr>
            </w:pPr>
          </w:p>
        </w:tc>
      </w:tr>
      <w:tr w:rsidR="008710A2" w14:paraId="637D3BF2" w14:textId="77777777" w:rsidTr="001F1039">
        <w:trPr>
          <w:trHeight w:val="420"/>
        </w:trPr>
        <w:tc>
          <w:tcPr>
            <w:tcW w:w="8895" w:type="dxa"/>
            <w:shd w:val="clear" w:color="auto" w:fill="auto"/>
            <w:tcMar>
              <w:top w:w="100" w:type="dxa"/>
              <w:left w:w="100" w:type="dxa"/>
              <w:bottom w:w="100" w:type="dxa"/>
              <w:right w:w="100" w:type="dxa"/>
            </w:tcMar>
          </w:tcPr>
          <w:p w14:paraId="512A6BFA" w14:textId="77777777" w:rsidR="008710A2" w:rsidRDefault="00E22054">
            <w:pPr>
              <w:pStyle w:val="normal0"/>
              <w:widowControl w:val="0"/>
              <w:ind w:right="120"/>
            </w:pPr>
            <w:r>
              <w:t>See entry under the Department for International Development</w:t>
            </w:r>
          </w:p>
        </w:tc>
      </w:tr>
    </w:tbl>
    <w:p w14:paraId="5671A2DB" w14:textId="77777777" w:rsidR="008710A2" w:rsidRDefault="008710A2">
      <w:pPr>
        <w:pStyle w:val="normal0"/>
        <w:ind w:right="120"/>
      </w:pPr>
    </w:p>
    <w:tbl>
      <w:tblPr>
        <w:tblStyle w:val="aff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185F2F30" w14:textId="77777777" w:rsidTr="001F1039">
        <w:trPr>
          <w:trHeight w:val="420"/>
        </w:trPr>
        <w:tc>
          <w:tcPr>
            <w:tcW w:w="8895" w:type="dxa"/>
            <w:shd w:val="clear" w:color="auto" w:fill="auto"/>
            <w:tcMar>
              <w:top w:w="100" w:type="dxa"/>
              <w:left w:w="100" w:type="dxa"/>
              <w:bottom w:w="100" w:type="dxa"/>
              <w:right w:w="100" w:type="dxa"/>
            </w:tcMar>
          </w:tcPr>
          <w:p w14:paraId="608193A2" w14:textId="77777777" w:rsidR="008710A2" w:rsidRDefault="00E22054">
            <w:pPr>
              <w:pStyle w:val="normal0"/>
              <w:widowControl w:val="0"/>
              <w:ind w:right="120"/>
              <w:rPr>
                <w:b/>
                <w:u w:val="single"/>
              </w:rPr>
            </w:pPr>
            <w:r>
              <w:rPr>
                <w:b/>
                <w:u w:val="single"/>
              </w:rPr>
              <w:t>Rory Stewart OBE MP, Minister of State</w:t>
            </w:r>
          </w:p>
          <w:p w14:paraId="66099327" w14:textId="77777777" w:rsidR="008710A2" w:rsidRDefault="008710A2">
            <w:pPr>
              <w:pStyle w:val="normal0"/>
              <w:widowControl w:val="0"/>
              <w:ind w:right="120"/>
              <w:rPr>
                <w:b/>
                <w:u w:val="single"/>
              </w:rPr>
            </w:pPr>
          </w:p>
        </w:tc>
      </w:tr>
      <w:tr w:rsidR="008710A2" w14:paraId="61DE1914" w14:textId="77777777" w:rsidTr="001F1039">
        <w:trPr>
          <w:trHeight w:val="420"/>
        </w:trPr>
        <w:tc>
          <w:tcPr>
            <w:tcW w:w="8895" w:type="dxa"/>
            <w:shd w:val="clear" w:color="auto" w:fill="auto"/>
            <w:tcMar>
              <w:top w:w="100" w:type="dxa"/>
              <w:left w:w="100" w:type="dxa"/>
              <w:bottom w:w="100" w:type="dxa"/>
              <w:right w:w="100" w:type="dxa"/>
            </w:tcMar>
          </w:tcPr>
          <w:p w14:paraId="16A20D1F" w14:textId="77777777" w:rsidR="008710A2" w:rsidRDefault="00E22054">
            <w:pPr>
              <w:pStyle w:val="normal0"/>
              <w:widowControl w:val="0"/>
              <w:ind w:right="120"/>
            </w:pPr>
            <w:r>
              <w:t>See entry under the Department for International Development</w:t>
            </w:r>
          </w:p>
        </w:tc>
      </w:tr>
    </w:tbl>
    <w:p w14:paraId="207504A9" w14:textId="77777777" w:rsidR="008710A2" w:rsidRDefault="008710A2">
      <w:pPr>
        <w:pStyle w:val="normal0"/>
        <w:ind w:right="120"/>
      </w:pPr>
    </w:p>
    <w:tbl>
      <w:tblPr>
        <w:tblStyle w:val="aff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7764729" w14:textId="77777777" w:rsidTr="001F1039">
        <w:trPr>
          <w:trHeight w:val="420"/>
        </w:trPr>
        <w:tc>
          <w:tcPr>
            <w:tcW w:w="8895" w:type="dxa"/>
            <w:gridSpan w:val="2"/>
            <w:shd w:val="clear" w:color="auto" w:fill="auto"/>
            <w:tcMar>
              <w:top w:w="100" w:type="dxa"/>
              <w:left w:w="100" w:type="dxa"/>
              <w:bottom w:w="100" w:type="dxa"/>
              <w:right w:w="100" w:type="dxa"/>
            </w:tcMar>
          </w:tcPr>
          <w:p w14:paraId="44408C8E" w14:textId="77777777" w:rsidR="008710A2" w:rsidRDefault="00E22054">
            <w:pPr>
              <w:pStyle w:val="normal0"/>
              <w:widowControl w:val="0"/>
              <w:ind w:right="120"/>
              <w:rPr>
                <w:b/>
                <w:u w:val="single"/>
              </w:rPr>
            </w:pPr>
            <w:r>
              <w:rPr>
                <w:b/>
                <w:u w:val="single"/>
              </w:rPr>
              <w:lastRenderedPageBreak/>
              <w:t>The Rt Hon Mark Field MP, Minister of State</w:t>
            </w:r>
          </w:p>
          <w:p w14:paraId="7B5CF029" w14:textId="77777777" w:rsidR="008710A2" w:rsidRDefault="008710A2">
            <w:pPr>
              <w:pStyle w:val="normal0"/>
              <w:widowControl w:val="0"/>
              <w:ind w:right="120"/>
              <w:rPr>
                <w:b/>
                <w:u w:val="single"/>
              </w:rPr>
            </w:pPr>
          </w:p>
        </w:tc>
      </w:tr>
      <w:tr w:rsidR="008710A2" w14:paraId="36679144" w14:textId="77777777" w:rsidTr="001F1039">
        <w:tc>
          <w:tcPr>
            <w:tcW w:w="3465" w:type="dxa"/>
            <w:shd w:val="clear" w:color="auto" w:fill="auto"/>
            <w:tcMar>
              <w:top w:w="100" w:type="dxa"/>
              <w:left w:w="100" w:type="dxa"/>
              <w:bottom w:w="100" w:type="dxa"/>
              <w:right w:w="100" w:type="dxa"/>
            </w:tcMar>
          </w:tcPr>
          <w:p w14:paraId="4F94C9E2"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1A11C2B6" w14:textId="77777777" w:rsidR="008710A2" w:rsidRDefault="00E22054">
            <w:pPr>
              <w:pStyle w:val="normal0"/>
              <w:widowControl w:val="0"/>
              <w:spacing w:line="240" w:lineRule="auto"/>
            </w:pPr>
            <w:r>
              <w:rPr>
                <w:color w:val="0B0C0C"/>
              </w:rPr>
              <w:t>Member, Housing and Care Committee, Merchant Taylors’ Livery Company</w:t>
            </w:r>
          </w:p>
        </w:tc>
      </w:tr>
    </w:tbl>
    <w:p w14:paraId="3E3CACAE" w14:textId="77777777" w:rsidR="008710A2" w:rsidRDefault="008710A2">
      <w:pPr>
        <w:pStyle w:val="normal0"/>
        <w:ind w:right="120"/>
      </w:pPr>
    </w:p>
    <w:tbl>
      <w:tblPr>
        <w:tblStyle w:val="affe"/>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A18FBE9" w14:textId="77777777" w:rsidTr="001F1039">
        <w:trPr>
          <w:trHeight w:val="420"/>
        </w:trPr>
        <w:tc>
          <w:tcPr>
            <w:tcW w:w="8895" w:type="dxa"/>
            <w:gridSpan w:val="2"/>
            <w:shd w:val="clear" w:color="auto" w:fill="auto"/>
            <w:tcMar>
              <w:top w:w="100" w:type="dxa"/>
              <w:left w:w="100" w:type="dxa"/>
              <w:bottom w:w="100" w:type="dxa"/>
              <w:right w:w="100" w:type="dxa"/>
            </w:tcMar>
          </w:tcPr>
          <w:p w14:paraId="38B953EC" w14:textId="77777777" w:rsidR="008710A2" w:rsidRDefault="00E22054">
            <w:pPr>
              <w:pStyle w:val="normal0"/>
              <w:widowControl w:val="0"/>
              <w:ind w:right="120"/>
              <w:rPr>
                <w:b/>
                <w:u w:val="single"/>
              </w:rPr>
            </w:pPr>
            <w:r>
              <w:rPr>
                <w:b/>
                <w:u w:val="single"/>
              </w:rPr>
              <w:t>Lord Ahmad of Wimbledon, Minister of State</w:t>
            </w:r>
          </w:p>
          <w:p w14:paraId="38D54DDD" w14:textId="77777777" w:rsidR="008710A2" w:rsidRDefault="008710A2">
            <w:pPr>
              <w:pStyle w:val="normal0"/>
              <w:widowControl w:val="0"/>
              <w:ind w:right="120"/>
              <w:rPr>
                <w:b/>
                <w:u w:val="single"/>
              </w:rPr>
            </w:pPr>
          </w:p>
        </w:tc>
      </w:tr>
      <w:tr w:rsidR="008710A2" w14:paraId="7D580E6C" w14:textId="77777777" w:rsidTr="001F1039">
        <w:tc>
          <w:tcPr>
            <w:tcW w:w="3465" w:type="dxa"/>
            <w:shd w:val="clear" w:color="auto" w:fill="auto"/>
            <w:tcMar>
              <w:top w:w="100" w:type="dxa"/>
              <w:left w:w="100" w:type="dxa"/>
              <w:bottom w:w="100" w:type="dxa"/>
              <w:right w:w="100" w:type="dxa"/>
            </w:tcMar>
          </w:tcPr>
          <w:p w14:paraId="5B8517AC"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1BEA0F42" w14:textId="77777777" w:rsidR="008710A2" w:rsidRDefault="00E22054">
            <w:pPr>
              <w:pStyle w:val="normal0"/>
              <w:widowControl w:val="0"/>
              <w:spacing w:line="240" w:lineRule="auto"/>
            </w:pPr>
            <w:r>
              <w:t xml:space="preserve">Patron, MDS </w:t>
            </w:r>
          </w:p>
        </w:tc>
      </w:tr>
    </w:tbl>
    <w:p w14:paraId="362E2EF6" w14:textId="77777777" w:rsidR="008710A2" w:rsidRDefault="008710A2">
      <w:pPr>
        <w:pStyle w:val="normal0"/>
        <w:ind w:right="120"/>
        <w:rPr>
          <w:b/>
          <w:color w:val="FF0000"/>
          <w:sz w:val="28"/>
          <w:szCs w:val="28"/>
        </w:rPr>
      </w:pPr>
    </w:p>
    <w:p w14:paraId="24CC523C" w14:textId="77777777" w:rsidR="008710A2" w:rsidRDefault="00E22054">
      <w:pPr>
        <w:pStyle w:val="normal0"/>
        <w:ind w:right="120"/>
        <w:rPr>
          <w:b/>
          <w:color w:val="FF0000"/>
          <w:sz w:val="28"/>
          <w:szCs w:val="28"/>
        </w:rPr>
      </w:pPr>
      <w:r>
        <w:br w:type="page"/>
      </w:r>
    </w:p>
    <w:p w14:paraId="4D7B8A7C" w14:textId="77777777" w:rsidR="008710A2" w:rsidRDefault="00E22054">
      <w:pPr>
        <w:pStyle w:val="normal0"/>
        <w:ind w:right="120"/>
        <w:rPr>
          <w:b/>
          <w:sz w:val="28"/>
          <w:szCs w:val="28"/>
        </w:rPr>
      </w:pPr>
      <w:r>
        <w:rPr>
          <w:b/>
          <w:sz w:val="28"/>
          <w:szCs w:val="28"/>
        </w:rPr>
        <w:lastRenderedPageBreak/>
        <w:t>DEPARTMENT OF HEALTH</w:t>
      </w:r>
    </w:p>
    <w:p w14:paraId="177C83DA" w14:textId="77777777" w:rsidR="008710A2" w:rsidRDefault="008710A2">
      <w:pPr>
        <w:pStyle w:val="normal0"/>
        <w:ind w:right="120"/>
      </w:pPr>
    </w:p>
    <w:tbl>
      <w:tblPr>
        <w:tblStyle w:val="afff"/>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E07E4C0" w14:textId="77777777" w:rsidTr="001F1039">
        <w:trPr>
          <w:trHeight w:val="420"/>
        </w:trPr>
        <w:tc>
          <w:tcPr>
            <w:tcW w:w="8895" w:type="dxa"/>
            <w:gridSpan w:val="2"/>
            <w:shd w:val="clear" w:color="auto" w:fill="auto"/>
            <w:tcMar>
              <w:top w:w="100" w:type="dxa"/>
              <w:left w:w="100" w:type="dxa"/>
              <w:bottom w:w="100" w:type="dxa"/>
              <w:right w:w="100" w:type="dxa"/>
            </w:tcMar>
          </w:tcPr>
          <w:p w14:paraId="521AED21" w14:textId="292E92BD" w:rsidR="008710A2" w:rsidRDefault="00E22054">
            <w:pPr>
              <w:pStyle w:val="normal0"/>
              <w:widowControl w:val="0"/>
              <w:ind w:right="120"/>
              <w:rPr>
                <w:b/>
                <w:u w:val="single"/>
              </w:rPr>
            </w:pPr>
            <w:r>
              <w:rPr>
                <w:b/>
                <w:u w:val="single"/>
              </w:rPr>
              <w:t>The Rt Hon Jeremy Hunt MP, Secretary of State</w:t>
            </w:r>
          </w:p>
        </w:tc>
      </w:tr>
      <w:tr w:rsidR="008710A2" w14:paraId="6DFCFE4C" w14:textId="77777777" w:rsidTr="001F1039">
        <w:tc>
          <w:tcPr>
            <w:tcW w:w="3465" w:type="dxa"/>
            <w:shd w:val="clear" w:color="auto" w:fill="auto"/>
            <w:tcMar>
              <w:top w:w="100" w:type="dxa"/>
              <w:left w:w="100" w:type="dxa"/>
              <w:bottom w:w="100" w:type="dxa"/>
              <w:right w:w="100" w:type="dxa"/>
            </w:tcMar>
          </w:tcPr>
          <w:p w14:paraId="3FDF8AD1" w14:textId="77777777" w:rsidR="008710A2" w:rsidRDefault="00E22054">
            <w:pPr>
              <w:pStyle w:val="normal0"/>
              <w:widowControl w:val="0"/>
              <w:spacing w:line="240" w:lineRule="auto"/>
            </w:pPr>
            <w:r>
              <w:t>2. Directorships and shareholdings</w:t>
            </w:r>
          </w:p>
        </w:tc>
        <w:tc>
          <w:tcPr>
            <w:tcW w:w="5430" w:type="dxa"/>
            <w:shd w:val="clear" w:color="auto" w:fill="auto"/>
            <w:tcMar>
              <w:top w:w="100" w:type="dxa"/>
              <w:left w:w="100" w:type="dxa"/>
              <w:bottom w:w="100" w:type="dxa"/>
              <w:right w:w="100" w:type="dxa"/>
            </w:tcMar>
          </w:tcPr>
          <w:p w14:paraId="7DDD5182" w14:textId="77777777" w:rsidR="008710A2" w:rsidRDefault="00E22054">
            <w:pPr>
              <w:pStyle w:val="normal0"/>
              <w:widowControl w:val="0"/>
              <w:spacing w:line="240" w:lineRule="auto"/>
            </w:pPr>
            <w:r>
              <w:t>Shareholding in Eurotunnel plc</w:t>
            </w:r>
          </w:p>
          <w:p w14:paraId="2E8CE369" w14:textId="77777777" w:rsidR="008710A2" w:rsidRDefault="008710A2">
            <w:pPr>
              <w:pStyle w:val="normal0"/>
              <w:widowControl w:val="0"/>
              <w:spacing w:line="240" w:lineRule="auto"/>
            </w:pPr>
          </w:p>
        </w:tc>
      </w:tr>
      <w:tr w:rsidR="008710A2" w14:paraId="73CCFEB6" w14:textId="77777777" w:rsidTr="001F1039">
        <w:tc>
          <w:tcPr>
            <w:tcW w:w="3465" w:type="dxa"/>
            <w:shd w:val="clear" w:color="auto" w:fill="auto"/>
            <w:tcMar>
              <w:top w:w="100" w:type="dxa"/>
              <w:left w:w="100" w:type="dxa"/>
              <w:bottom w:w="100" w:type="dxa"/>
              <w:right w:w="100" w:type="dxa"/>
            </w:tcMar>
          </w:tcPr>
          <w:p w14:paraId="1DB48A92"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3234B850" w14:textId="77777777" w:rsidR="008710A2" w:rsidRDefault="00E22054">
            <w:pPr>
              <w:pStyle w:val="normal0"/>
              <w:widowControl w:val="0"/>
              <w:spacing w:line="240" w:lineRule="auto"/>
            </w:pPr>
            <w:r>
              <w:t>Trustee, Hotcourses Foundation</w:t>
            </w:r>
          </w:p>
          <w:p w14:paraId="2B8FB486" w14:textId="77777777" w:rsidR="008710A2" w:rsidRDefault="00E22054">
            <w:pPr>
              <w:pStyle w:val="normal0"/>
              <w:widowControl w:val="0"/>
              <w:spacing w:line="240" w:lineRule="auto"/>
            </w:pPr>
            <w:r>
              <w:t>Patron, Haselmere Museum</w:t>
            </w:r>
          </w:p>
          <w:p w14:paraId="430D3BE4" w14:textId="77777777" w:rsidR="008710A2" w:rsidRDefault="00E22054">
            <w:pPr>
              <w:pStyle w:val="normal0"/>
              <w:widowControl w:val="0"/>
              <w:spacing w:line="240" w:lineRule="auto"/>
            </w:pPr>
            <w:r>
              <w:t>Patron, Meath Art Trust</w:t>
            </w:r>
          </w:p>
          <w:p w14:paraId="6DBF710B" w14:textId="77777777" w:rsidR="008710A2" w:rsidRDefault="00E22054">
            <w:pPr>
              <w:pStyle w:val="normal0"/>
              <w:widowControl w:val="0"/>
              <w:spacing w:line="240" w:lineRule="auto"/>
            </w:pPr>
            <w:r>
              <w:t>Patron, Brightwells Gostry Community Centre</w:t>
            </w:r>
          </w:p>
          <w:p w14:paraId="64609D51" w14:textId="77777777" w:rsidR="008710A2" w:rsidRDefault="00E22054">
            <w:pPr>
              <w:pStyle w:val="normal0"/>
              <w:widowControl w:val="0"/>
              <w:spacing w:line="240" w:lineRule="auto"/>
            </w:pPr>
            <w:r>
              <w:t>Patron, COINS Foundation</w:t>
            </w:r>
          </w:p>
          <w:p w14:paraId="69802309" w14:textId="77777777" w:rsidR="008710A2" w:rsidRDefault="00E22054">
            <w:pPr>
              <w:pStyle w:val="normal0"/>
              <w:widowControl w:val="0"/>
              <w:spacing w:line="240" w:lineRule="auto"/>
            </w:pPr>
            <w:r>
              <w:t>Patron, NewCo charity [David Forbes-Nixon Charitable Foundation]</w:t>
            </w:r>
          </w:p>
        </w:tc>
      </w:tr>
    </w:tbl>
    <w:p w14:paraId="1A548248" w14:textId="77777777" w:rsidR="008710A2" w:rsidRDefault="008710A2">
      <w:pPr>
        <w:pStyle w:val="normal0"/>
        <w:ind w:right="120"/>
        <w:rPr>
          <w:color w:val="0B0C0C"/>
          <w:highlight w:val="white"/>
        </w:rPr>
      </w:pPr>
    </w:p>
    <w:tbl>
      <w:tblPr>
        <w:tblStyle w:val="afff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50"/>
        <w:gridCol w:w="5445"/>
      </w:tblGrid>
      <w:tr w:rsidR="008710A2" w14:paraId="0024B5C8" w14:textId="77777777" w:rsidTr="00610696">
        <w:trPr>
          <w:trHeight w:val="534"/>
        </w:trPr>
        <w:tc>
          <w:tcPr>
            <w:tcW w:w="8895" w:type="dxa"/>
            <w:gridSpan w:val="2"/>
            <w:tcMar>
              <w:top w:w="100" w:type="dxa"/>
              <w:left w:w="100" w:type="dxa"/>
              <w:bottom w:w="100" w:type="dxa"/>
              <w:right w:w="100" w:type="dxa"/>
            </w:tcMar>
          </w:tcPr>
          <w:p w14:paraId="3716C8DE" w14:textId="77777777" w:rsidR="008710A2" w:rsidRDefault="00E22054">
            <w:pPr>
              <w:pStyle w:val="normal0"/>
              <w:widowControl w:val="0"/>
              <w:ind w:right="120"/>
              <w:rPr>
                <w:b/>
                <w:u w:val="single"/>
              </w:rPr>
            </w:pPr>
            <w:r>
              <w:rPr>
                <w:b/>
                <w:u w:val="single"/>
              </w:rPr>
              <w:t>Philip Dunne MP, Minister of State</w:t>
            </w:r>
          </w:p>
        </w:tc>
      </w:tr>
      <w:tr w:rsidR="008710A2" w14:paraId="0C62F1A3" w14:textId="77777777" w:rsidTr="00610696">
        <w:trPr>
          <w:trHeight w:val="528"/>
        </w:trPr>
        <w:tc>
          <w:tcPr>
            <w:tcW w:w="3450" w:type="dxa"/>
            <w:tcMar>
              <w:top w:w="100" w:type="dxa"/>
              <w:left w:w="100" w:type="dxa"/>
              <w:bottom w:w="100" w:type="dxa"/>
              <w:right w:w="100" w:type="dxa"/>
            </w:tcMar>
          </w:tcPr>
          <w:p w14:paraId="1B5E77ED" w14:textId="77777777" w:rsidR="008710A2" w:rsidRDefault="00E22054">
            <w:pPr>
              <w:pStyle w:val="normal0"/>
              <w:widowControl w:val="0"/>
              <w:ind w:right="120"/>
              <w:rPr>
                <w:color w:val="0B0C0C"/>
              </w:rPr>
            </w:pPr>
            <w:r>
              <w:rPr>
                <w:color w:val="0B0C0C"/>
              </w:rPr>
              <w:t>1. Financial interests</w:t>
            </w:r>
          </w:p>
        </w:tc>
        <w:tc>
          <w:tcPr>
            <w:tcW w:w="5445" w:type="dxa"/>
            <w:tcMar>
              <w:top w:w="100" w:type="dxa"/>
              <w:left w:w="100" w:type="dxa"/>
              <w:bottom w:w="100" w:type="dxa"/>
              <w:right w:w="100" w:type="dxa"/>
            </w:tcMar>
          </w:tcPr>
          <w:p w14:paraId="122B7068" w14:textId="77777777" w:rsidR="008710A2" w:rsidRDefault="00E22054">
            <w:pPr>
              <w:pStyle w:val="normal0"/>
              <w:spacing w:line="240" w:lineRule="auto"/>
              <w:ind w:right="120"/>
            </w:pPr>
            <w:r>
              <w:t>Blind trust/ blind management arrangement</w:t>
            </w:r>
          </w:p>
          <w:p w14:paraId="2783F536" w14:textId="77777777" w:rsidR="008710A2" w:rsidRDefault="00E22054">
            <w:pPr>
              <w:pStyle w:val="normal0"/>
              <w:spacing w:line="240" w:lineRule="auto"/>
              <w:ind w:right="120"/>
              <w:rPr>
                <w:color w:val="0B0C0C"/>
              </w:rPr>
            </w:pPr>
            <w:r>
              <w:t>Trustee of family trusts</w:t>
            </w:r>
          </w:p>
        </w:tc>
      </w:tr>
      <w:tr w:rsidR="008710A2" w14:paraId="63257759" w14:textId="77777777" w:rsidTr="00610696">
        <w:trPr>
          <w:trHeight w:val="898"/>
        </w:trPr>
        <w:tc>
          <w:tcPr>
            <w:tcW w:w="3450" w:type="dxa"/>
            <w:tcMar>
              <w:top w:w="100" w:type="dxa"/>
              <w:left w:w="100" w:type="dxa"/>
              <w:bottom w:w="100" w:type="dxa"/>
              <w:right w:w="100" w:type="dxa"/>
            </w:tcMar>
          </w:tcPr>
          <w:p w14:paraId="4ADCA599" w14:textId="77777777" w:rsidR="008710A2" w:rsidRDefault="00E22054">
            <w:pPr>
              <w:pStyle w:val="normal0"/>
              <w:widowControl w:val="0"/>
              <w:ind w:right="120"/>
              <w:rPr>
                <w:color w:val="0B0C0C"/>
              </w:rPr>
            </w:pPr>
            <w:r>
              <w:rPr>
                <w:color w:val="0B0C0C"/>
              </w:rPr>
              <w:t>5. Charities and non-public organisations</w:t>
            </w:r>
          </w:p>
        </w:tc>
        <w:tc>
          <w:tcPr>
            <w:tcW w:w="5445" w:type="dxa"/>
            <w:tcMar>
              <w:top w:w="100" w:type="dxa"/>
              <w:left w:w="100" w:type="dxa"/>
              <w:bottom w:w="100" w:type="dxa"/>
              <w:right w:w="100" w:type="dxa"/>
            </w:tcMar>
          </w:tcPr>
          <w:p w14:paraId="0DC9BEF1" w14:textId="77777777" w:rsidR="008710A2" w:rsidRDefault="00E22054">
            <w:pPr>
              <w:pStyle w:val="normal0"/>
              <w:widowControl w:val="0"/>
              <w:ind w:right="120"/>
              <w:rPr>
                <w:color w:val="0B0C0C"/>
              </w:rPr>
            </w:pPr>
            <w:r>
              <w:rPr>
                <w:color w:val="0B0C0C"/>
              </w:rPr>
              <w:t>Patron and Trustee, Ludlow Town Walls</w:t>
            </w:r>
          </w:p>
          <w:p w14:paraId="0FAEEDA8" w14:textId="77777777" w:rsidR="008710A2" w:rsidRDefault="00E22054">
            <w:pPr>
              <w:pStyle w:val="normal0"/>
              <w:widowControl w:val="0"/>
              <w:ind w:right="120"/>
              <w:rPr>
                <w:color w:val="0B0C0C"/>
              </w:rPr>
            </w:pPr>
            <w:r>
              <w:rPr>
                <w:color w:val="0B0C0C"/>
              </w:rPr>
              <w:t>Trustee, Henry Hewes Almshouses</w:t>
            </w:r>
          </w:p>
          <w:p w14:paraId="44E01229" w14:textId="77777777" w:rsidR="008710A2" w:rsidRDefault="00E22054">
            <w:pPr>
              <w:pStyle w:val="normal0"/>
              <w:widowControl w:val="0"/>
              <w:ind w:right="120"/>
              <w:rPr>
                <w:color w:val="0B0C0C"/>
              </w:rPr>
            </w:pPr>
            <w:r>
              <w:rPr>
                <w:color w:val="0B0C0C"/>
              </w:rPr>
              <w:t>Trustee, M R Walker Charitable Trust</w:t>
            </w:r>
          </w:p>
        </w:tc>
      </w:tr>
      <w:tr w:rsidR="008710A2" w14:paraId="1E87183C" w14:textId="77777777" w:rsidTr="00610696">
        <w:trPr>
          <w:trHeight w:val="379"/>
        </w:trPr>
        <w:tc>
          <w:tcPr>
            <w:tcW w:w="3450" w:type="dxa"/>
            <w:tcMar>
              <w:top w:w="100" w:type="dxa"/>
              <w:left w:w="100" w:type="dxa"/>
              <w:bottom w:w="100" w:type="dxa"/>
              <w:right w:w="100" w:type="dxa"/>
            </w:tcMar>
          </w:tcPr>
          <w:p w14:paraId="2F6083F9" w14:textId="77777777" w:rsidR="008710A2" w:rsidRDefault="00E22054">
            <w:pPr>
              <w:pStyle w:val="normal0"/>
              <w:widowControl w:val="0"/>
              <w:ind w:right="120"/>
              <w:rPr>
                <w:color w:val="0B0C0C"/>
              </w:rPr>
            </w:pPr>
            <w:r>
              <w:rPr>
                <w:color w:val="0B0C0C"/>
              </w:rPr>
              <w:t>6. Any other relevant interests</w:t>
            </w:r>
          </w:p>
        </w:tc>
        <w:tc>
          <w:tcPr>
            <w:tcW w:w="5445" w:type="dxa"/>
            <w:tcMar>
              <w:top w:w="100" w:type="dxa"/>
              <w:left w:w="100" w:type="dxa"/>
              <w:bottom w:w="100" w:type="dxa"/>
              <w:right w:w="100" w:type="dxa"/>
            </w:tcMar>
          </w:tcPr>
          <w:p w14:paraId="24B3BDDA" w14:textId="77777777" w:rsidR="008710A2" w:rsidRDefault="00E22054">
            <w:pPr>
              <w:pStyle w:val="normal0"/>
              <w:widowControl w:val="0"/>
              <w:ind w:right="120"/>
              <w:rPr>
                <w:color w:val="0B0C0C"/>
              </w:rPr>
            </w:pPr>
            <w:r>
              <w:rPr>
                <w:color w:val="0B0C0C"/>
              </w:rPr>
              <w:t>Mr Dunne’s brother-in-law is CEO of Serco PLC</w:t>
            </w:r>
          </w:p>
        </w:tc>
      </w:tr>
    </w:tbl>
    <w:p w14:paraId="3FB96693" w14:textId="77777777" w:rsidR="008710A2" w:rsidRDefault="008710A2">
      <w:pPr>
        <w:pStyle w:val="normal0"/>
        <w:ind w:right="120"/>
      </w:pPr>
    </w:p>
    <w:tbl>
      <w:tblPr>
        <w:tblStyle w:val="afff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501B2AC" w14:textId="77777777" w:rsidTr="001F1039">
        <w:trPr>
          <w:trHeight w:val="420"/>
        </w:trPr>
        <w:tc>
          <w:tcPr>
            <w:tcW w:w="8895" w:type="dxa"/>
            <w:gridSpan w:val="2"/>
            <w:shd w:val="clear" w:color="auto" w:fill="auto"/>
            <w:tcMar>
              <w:top w:w="100" w:type="dxa"/>
              <w:left w:w="100" w:type="dxa"/>
              <w:bottom w:w="100" w:type="dxa"/>
              <w:right w:w="100" w:type="dxa"/>
            </w:tcMar>
          </w:tcPr>
          <w:p w14:paraId="2873FEC6" w14:textId="7AC02DE1" w:rsidR="008710A2" w:rsidRDefault="00E22054">
            <w:pPr>
              <w:pStyle w:val="normal0"/>
              <w:widowControl w:val="0"/>
              <w:ind w:right="120"/>
              <w:rPr>
                <w:b/>
                <w:u w:val="single"/>
              </w:rPr>
            </w:pPr>
            <w:r>
              <w:rPr>
                <w:b/>
                <w:u w:val="single"/>
              </w:rPr>
              <w:t>Lord O’Shaughnessy, Parliamentary Under Secretary of State</w:t>
            </w:r>
          </w:p>
        </w:tc>
      </w:tr>
      <w:tr w:rsidR="008710A2" w14:paraId="34EA2A86" w14:textId="77777777" w:rsidTr="001F1039">
        <w:tc>
          <w:tcPr>
            <w:tcW w:w="3465" w:type="dxa"/>
            <w:shd w:val="clear" w:color="auto" w:fill="auto"/>
            <w:tcMar>
              <w:top w:w="100" w:type="dxa"/>
              <w:left w:w="100" w:type="dxa"/>
              <w:bottom w:w="100" w:type="dxa"/>
              <w:right w:w="100" w:type="dxa"/>
            </w:tcMar>
          </w:tcPr>
          <w:p w14:paraId="2D302190"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2A846A2E" w14:textId="77777777" w:rsidR="008710A2" w:rsidRDefault="00E22054">
            <w:pPr>
              <w:pStyle w:val="normal0"/>
              <w:widowControl w:val="0"/>
              <w:spacing w:line="240" w:lineRule="auto"/>
            </w:pPr>
            <w:r>
              <w:rPr>
                <w:highlight w:val="white"/>
              </w:rPr>
              <w:t>Trustee, Floreat Education Academies Trust</w:t>
            </w:r>
          </w:p>
        </w:tc>
      </w:tr>
      <w:tr w:rsidR="008710A2" w14:paraId="67C18ABD" w14:textId="77777777" w:rsidTr="001F1039">
        <w:tc>
          <w:tcPr>
            <w:tcW w:w="3465" w:type="dxa"/>
            <w:shd w:val="clear" w:color="auto" w:fill="auto"/>
            <w:tcMar>
              <w:top w:w="100" w:type="dxa"/>
              <w:left w:w="100" w:type="dxa"/>
              <w:bottom w:w="100" w:type="dxa"/>
              <w:right w:w="100" w:type="dxa"/>
            </w:tcMar>
          </w:tcPr>
          <w:p w14:paraId="166E18EB" w14:textId="77777777" w:rsidR="008710A2" w:rsidRDefault="00E22054">
            <w:pPr>
              <w:pStyle w:val="normal0"/>
              <w:widowControl w:val="0"/>
              <w:spacing w:line="240" w:lineRule="auto"/>
            </w:pPr>
            <w:r>
              <w:rPr>
                <w:highlight w:val="white"/>
              </w:rPr>
              <w:t>7. Relevant interests of spouse, partner or close family member</w:t>
            </w:r>
          </w:p>
        </w:tc>
        <w:tc>
          <w:tcPr>
            <w:tcW w:w="5430" w:type="dxa"/>
            <w:shd w:val="clear" w:color="auto" w:fill="auto"/>
            <w:tcMar>
              <w:top w:w="100" w:type="dxa"/>
              <w:left w:w="100" w:type="dxa"/>
              <w:bottom w:w="100" w:type="dxa"/>
              <w:right w:w="100" w:type="dxa"/>
            </w:tcMar>
          </w:tcPr>
          <w:p w14:paraId="18BEB8BB" w14:textId="77777777" w:rsidR="008710A2" w:rsidRDefault="00E22054">
            <w:pPr>
              <w:pStyle w:val="normal0"/>
              <w:widowControl w:val="0"/>
              <w:spacing w:line="240" w:lineRule="auto"/>
            </w:pPr>
            <w:r>
              <w:rPr>
                <w:highlight w:val="white"/>
              </w:rPr>
              <w:t>Lord O’Shaughnessy’s wife is a broadcast journalist at BBC Radio 4</w:t>
            </w:r>
          </w:p>
        </w:tc>
      </w:tr>
    </w:tbl>
    <w:p w14:paraId="06F46655" w14:textId="77777777" w:rsidR="008710A2" w:rsidRDefault="008710A2">
      <w:pPr>
        <w:pStyle w:val="normal0"/>
        <w:ind w:right="120"/>
      </w:pPr>
    </w:p>
    <w:tbl>
      <w:tblPr>
        <w:tblStyle w:val="afff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22926495" w14:textId="77777777" w:rsidTr="001F1039">
        <w:trPr>
          <w:trHeight w:val="420"/>
        </w:trPr>
        <w:tc>
          <w:tcPr>
            <w:tcW w:w="8895" w:type="dxa"/>
            <w:shd w:val="clear" w:color="auto" w:fill="auto"/>
            <w:tcMar>
              <w:top w:w="100" w:type="dxa"/>
              <w:left w:w="100" w:type="dxa"/>
              <w:bottom w:w="100" w:type="dxa"/>
              <w:right w:w="100" w:type="dxa"/>
            </w:tcMar>
          </w:tcPr>
          <w:p w14:paraId="3692389B" w14:textId="39AD0D0C" w:rsidR="008710A2" w:rsidRDefault="00E22054">
            <w:pPr>
              <w:pStyle w:val="normal0"/>
              <w:widowControl w:val="0"/>
              <w:ind w:right="120"/>
              <w:rPr>
                <w:b/>
                <w:u w:val="single"/>
              </w:rPr>
            </w:pPr>
            <w:r>
              <w:rPr>
                <w:b/>
                <w:u w:val="single"/>
              </w:rPr>
              <w:t>Steve Brine MP, Parliamentary Under Secretary of State</w:t>
            </w:r>
          </w:p>
        </w:tc>
      </w:tr>
      <w:tr w:rsidR="008710A2" w14:paraId="0135BDC2" w14:textId="77777777" w:rsidTr="00610696">
        <w:trPr>
          <w:trHeight w:val="333"/>
        </w:trPr>
        <w:tc>
          <w:tcPr>
            <w:tcW w:w="8895" w:type="dxa"/>
            <w:shd w:val="clear" w:color="auto" w:fill="auto"/>
            <w:tcMar>
              <w:top w:w="100" w:type="dxa"/>
              <w:left w:w="100" w:type="dxa"/>
              <w:bottom w:w="100" w:type="dxa"/>
              <w:right w:w="100" w:type="dxa"/>
            </w:tcMar>
          </w:tcPr>
          <w:p w14:paraId="65296C89" w14:textId="77777777" w:rsidR="008710A2" w:rsidRDefault="00E22054">
            <w:pPr>
              <w:pStyle w:val="normal0"/>
              <w:widowControl w:val="0"/>
              <w:ind w:right="120"/>
            </w:pPr>
            <w:r>
              <w:t>No relevant interests</w:t>
            </w:r>
          </w:p>
        </w:tc>
      </w:tr>
    </w:tbl>
    <w:p w14:paraId="63B45D77" w14:textId="77777777" w:rsidR="009457CC" w:rsidRDefault="009457CC">
      <w:pPr>
        <w:pStyle w:val="normal0"/>
        <w:ind w:right="120"/>
      </w:pPr>
    </w:p>
    <w:tbl>
      <w:tblPr>
        <w:tblStyle w:val="aff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E45B689" w14:textId="77777777" w:rsidTr="001F1039">
        <w:trPr>
          <w:trHeight w:val="420"/>
        </w:trPr>
        <w:tc>
          <w:tcPr>
            <w:tcW w:w="8895" w:type="dxa"/>
            <w:gridSpan w:val="2"/>
            <w:shd w:val="clear" w:color="auto" w:fill="auto"/>
            <w:tcMar>
              <w:top w:w="100" w:type="dxa"/>
              <w:left w:w="100" w:type="dxa"/>
              <w:bottom w:w="100" w:type="dxa"/>
              <w:right w:w="100" w:type="dxa"/>
            </w:tcMar>
          </w:tcPr>
          <w:p w14:paraId="7DD1A221" w14:textId="3EDA4606" w:rsidR="008710A2" w:rsidRDefault="00E22054">
            <w:pPr>
              <w:pStyle w:val="normal0"/>
              <w:widowControl w:val="0"/>
              <w:ind w:right="120"/>
              <w:rPr>
                <w:b/>
                <w:u w:val="single"/>
              </w:rPr>
            </w:pPr>
            <w:r>
              <w:rPr>
                <w:b/>
                <w:u w:val="single"/>
              </w:rPr>
              <w:t>Jackie Doyle-Price MP, Parliamentary Under Secretary of State</w:t>
            </w:r>
          </w:p>
        </w:tc>
      </w:tr>
      <w:tr w:rsidR="008710A2" w14:paraId="6C63A25B" w14:textId="77777777" w:rsidTr="001F1039">
        <w:tc>
          <w:tcPr>
            <w:tcW w:w="3465" w:type="dxa"/>
            <w:shd w:val="clear" w:color="auto" w:fill="auto"/>
            <w:tcMar>
              <w:top w:w="100" w:type="dxa"/>
              <w:left w:w="100" w:type="dxa"/>
              <w:bottom w:w="100" w:type="dxa"/>
              <w:right w:w="100" w:type="dxa"/>
            </w:tcMar>
          </w:tcPr>
          <w:p w14:paraId="03788B00"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427941C3" w14:textId="77777777" w:rsidR="008710A2" w:rsidRDefault="00E22054">
            <w:pPr>
              <w:pStyle w:val="normal0"/>
              <w:widowControl w:val="0"/>
              <w:spacing w:line="240" w:lineRule="auto"/>
            </w:pPr>
            <w:r>
              <w:t>Patron, Thurrock Male Voice Choir</w:t>
            </w:r>
          </w:p>
          <w:p w14:paraId="40DCA99C" w14:textId="77777777" w:rsidR="008710A2" w:rsidRDefault="00E22054">
            <w:pPr>
              <w:pStyle w:val="normal0"/>
              <w:widowControl w:val="0"/>
              <w:spacing w:line="240" w:lineRule="auto"/>
            </w:pPr>
            <w:r>
              <w:t>Member, Tilbury on the Thames Trust</w:t>
            </w:r>
          </w:p>
        </w:tc>
      </w:tr>
      <w:tr w:rsidR="008710A2" w14:paraId="630A98DD" w14:textId="77777777" w:rsidTr="001F1039">
        <w:tc>
          <w:tcPr>
            <w:tcW w:w="3465" w:type="dxa"/>
            <w:shd w:val="clear" w:color="auto" w:fill="auto"/>
            <w:tcMar>
              <w:top w:w="100" w:type="dxa"/>
              <w:left w:w="100" w:type="dxa"/>
              <w:bottom w:w="100" w:type="dxa"/>
              <w:right w:w="100" w:type="dxa"/>
            </w:tcMar>
          </w:tcPr>
          <w:p w14:paraId="45587159"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6D013992" w14:textId="77777777" w:rsidR="008710A2" w:rsidRDefault="00E22054">
            <w:pPr>
              <w:pStyle w:val="normal0"/>
              <w:widowControl w:val="0"/>
              <w:spacing w:line="240" w:lineRule="auto"/>
            </w:pPr>
            <w:r>
              <w:t>Ms Doyle-Price’s partner is a member of Thurrock Borough Council</w:t>
            </w:r>
          </w:p>
        </w:tc>
      </w:tr>
    </w:tbl>
    <w:p w14:paraId="289735D2" w14:textId="77777777" w:rsidR="008710A2" w:rsidRDefault="008710A2">
      <w:pPr>
        <w:pStyle w:val="normal0"/>
        <w:ind w:right="120"/>
        <w:rPr>
          <w:b/>
          <w:color w:val="FF0000"/>
          <w:sz w:val="28"/>
          <w:szCs w:val="28"/>
        </w:rPr>
      </w:pPr>
    </w:p>
    <w:p w14:paraId="63C1FBA2" w14:textId="3133F7A8" w:rsidR="008710A2" w:rsidRPr="00610696" w:rsidRDefault="00E22054">
      <w:pPr>
        <w:pStyle w:val="normal0"/>
        <w:ind w:right="120"/>
        <w:rPr>
          <w:b/>
          <w:color w:val="FF0000"/>
          <w:sz w:val="28"/>
          <w:szCs w:val="28"/>
        </w:rPr>
      </w:pPr>
      <w:r>
        <w:rPr>
          <w:b/>
          <w:sz w:val="28"/>
          <w:szCs w:val="28"/>
        </w:rPr>
        <w:lastRenderedPageBreak/>
        <w:t>HOME OFFICE</w:t>
      </w:r>
    </w:p>
    <w:p w14:paraId="359034A5" w14:textId="77777777" w:rsidR="00610696" w:rsidRPr="00610696" w:rsidRDefault="00610696" w:rsidP="00610696">
      <w:pPr>
        <w:pStyle w:val="normal0"/>
        <w:spacing w:line="120" w:lineRule="auto"/>
        <w:ind w:right="119"/>
        <w:rPr>
          <w:b/>
          <w:sz w:val="28"/>
          <w:szCs w:val="28"/>
        </w:rPr>
      </w:pPr>
    </w:p>
    <w:tbl>
      <w:tblPr>
        <w:tblStyle w:val="aff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0479C71D" w14:textId="77777777" w:rsidTr="001F1039">
        <w:trPr>
          <w:trHeight w:val="420"/>
        </w:trPr>
        <w:tc>
          <w:tcPr>
            <w:tcW w:w="8895" w:type="dxa"/>
            <w:shd w:val="clear" w:color="auto" w:fill="auto"/>
            <w:tcMar>
              <w:top w:w="100" w:type="dxa"/>
              <w:left w:w="100" w:type="dxa"/>
              <w:bottom w:w="100" w:type="dxa"/>
              <w:right w:w="100" w:type="dxa"/>
            </w:tcMar>
          </w:tcPr>
          <w:p w14:paraId="4CC6DF85" w14:textId="0A1B934A" w:rsidR="008710A2" w:rsidRDefault="00E22054">
            <w:pPr>
              <w:pStyle w:val="normal0"/>
              <w:widowControl w:val="0"/>
              <w:ind w:right="120"/>
              <w:rPr>
                <w:b/>
                <w:u w:val="single"/>
              </w:rPr>
            </w:pPr>
            <w:r>
              <w:rPr>
                <w:b/>
                <w:u w:val="single"/>
              </w:rPr>
              <w:t>The Rt Hon Amber Rudd MP, Secretary of State</w:t>
            </w:r>
          </w:p>
        </w:tc>
      </w:tr>
      <w:tr w:rsidR="008710A2" w14:paraId="5C6F412F" w14:textId="77777777" w:rsidTr="001F1039">
        <w:trPr>
          <w:trHeight w:val="420"/>
        </w:trPr>
        <w:tc>
          <w:tcPr>
            <w:tcW w:w="8895" w:type="dxa"/>
            <w:shd w:val="clear" w:color="auto" w:fill="auto"/>
            <w:tcMar>
              <w:top w:w="100" w:type="dxa"/>
              <w:left w:w="100" w:type="dxa"/>
              <w:bottom w:w="100" w:type="dxa"/>
              <w:right w:w="100" w:type="dxa"/>
            </w:tcMar>
          </w:tcPr>
          <w:p w14:paraId="4ED85630" w14:textId="77777777" w:rsidR="008710A2" w:rsidRDefault="00E22054">
            <w:pPr>
              <w:pStyle w:val="normal0"/>
              <w:widowControl w:val="0"/>
              <w:ind w:right="120"/>
            </w:pPr>
            <w:r>
              <w:t>No relevant interests</w:t>
            </w:r>
          </w:p>
        </w:tc>
      </w:tr>
    </w:tbl>
    <w:p w14:paraId="3324886F" w14:textId="77777777" w:rsidR="008710A2" w:rsidRDefault="008710A2">
      <w:pPr>
        <w:pStyle w:val="normal0"/>
        <w:ind w:right="120"/>
      </w:pPr>
    </w:p>
    <w:tbl>
      <w:tblPr>
        <w:tblStyle w:val="aff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62FD6D1" w14:textId="77777777" w:rsidTr="001F1039">
        <w:trPr>
          <w:trHeight w:val="420"/>
        </w:trPr>
        <w:tc>
          <w:tcPr>
            <w:tcW w:w="8895" w:type="dxa"/>
            <w:gridSpan w:val="2"/>
            <w:shd w:val="clear" w:color="auto" w:fill="auto"/>
            <w:tcMar>
              <w:top w:w="100" w:type="dxa"/>
              <w:left w:w="100" w:type="dxa"/>
              <w:bottom w:w="100" w:type="dxa"/>
              <w:right w:w="100" w:type="dxa"/>
            </w:tcMar>
          </w:tcPr>
          <w:p w14:paraId="6AEC4C16" w14:textId="54E902C1" w:rsidR="008710A2" w:rsidRDefault="00E22054">
            <w:pPr>
              <w:pStyle w:val="normal0"/>
              <w:widowControl w:val="0"/>
              <w:ind w:right="120"/>
              <w:rPr>
                <w:b/>
                <w:u w:val="single"/>
              </w:rPr>
            </w:pPr>
            <w:r>
              <w:rPr>
                <w:b/>
                <w:u w:val="single"/>
              </w:rPr>
              <w:t>The Rt Hon Brandon Lewis MP, Minister of State</w:t>
            </w:r>
          </w:p>
        </w:tc>
      </w:tr>
      <w:tr w:rsidR="008710A2" w14:paraId="0CD78F94" w14:textId="77777777" w:rsidTr="001F1039">
        <w:tc>
          <w:tcPr>
            <w:tcW w:w="3465" w:type="dxa"/>
            <w:shd w:val="clear" w:color="auto" w:fill="auto"/>
            <w:tcMar>
              <w:top w:w="100" w:type="dxa"/>
              <w:left w:w="100" w:type="dxa"/>
              <w:bottom w:w="100" w:type="dxa"/>
              <w:right w:w="100" w:type="dxa"/>
            </w:tcMar>
          </w:tcPr>
          <w:p w14:paraId="7450B5E9" w14:textId="77777777" w:rsidR="008710A2" w:rsidRDefault="00E22054">
            <w:pPr>
              <w:pStyle w:val="normal0"/>
              <w:widowControl w:val="0"/>
              <w:spacing w:line="240" w:lineRule="auto"/>
            </w:pPr>
            <w:r>
              <w:t>2. Directorships and shareholdings</w:t>
            </w:r>
          </w:p>
        </w:tc>
        <w:tc>
          <w:tcPr>
            <w:tcW w:w="5430" w:type="dxa"/>
            <w:shd w:val="clear" w:color="auto" w:fill="auto"/>
            <w:tcMar>
              <w:top w:w="100" w:type="dxa"/>
              <w:left w:w="100" w:type="dxa"/>
              <w:bottom w:w="100" w:type="dxa"/>
              <w:right w:w="100" w:type="dxa"/>
            </w:tcMar>
          </w:tcPr>
          <w:p w14:paraId="575FAF5E" w14:textId="77777777" w:rsidR="008710A2" w:rsidRDefault="00E22054">
            <w:pPr>
              <w:pStyle w:val="normal0"/>
              <w:spacing w:line="240" w:lineRule="auto"/>
            </w:pPr>
            <w:r>
              <w:t>Shareholdings in Woodlands Schools Ltd</w:t>
            </w:r>
          </w:p>
        </w:tc>
      </w:tr>
      <w:tr w:rsidR="008710A2" w14:paraId="7154149B" w14:textId="77777777" w:rsidTr="001F1039">
        <w:tc>
          <w:tcPr>
            <w:tcW w:w="3465" w:type="dxa"/>
            <w:shd w:val="clear" w:color="auto" w:fill="auto"/>
            <w:tcMar>
              <w:top w:w="100" w:type="dxa"/>
              <w:left w:w="100" w:type="dxa"/>
              <w:bottom w:w="100" w:type="dxa"/>
              <w:right w:w="100" w:type="dxa"/>
            </w:tcMar>
          </w:tcPr>
          <w:p w14:paraId="44ABDFDB" w14:textId="77777777" w:rsidR="008710A2" w:rsidRDefault="00E22054">
            <w:pPr>
              <w:pStyle w:val="normal0"/>
              <w:widowControl w:val="0"/>
              <w:spacing w:line="240" w:lineRule="auto"/>
            </w:pPr>
            <w:r>
              <w:t>7. Relevant interests of spouse, partner or close family member</w:t>
            </w:r>
          </w:p>
        </w:tc>
        <w:tc>
          <w:tcPr>
            <w:tcW w:w="5430" w:type="dxa"/>
            <w:shd w:val="clear" w:color="auto" w:fill="auto"/>
            <w:tcMar>
              <w:top w:w="100" w:type="dxa"/>
              <w:left w:w="100" w:type="dxa"/>
              <w:bottom w:w="100" w:type="dxa"/>
              <w:right w:w="100" w:type="dxa"/>
            </w:tcMar>
          </w:tcPr>
          <w:p w14:paraId="10B7AC27" w14:textId="77777777" w:rsidR="008710A2" w:rsidRDefault="00E22054">
            <w:pPr>
              <w:pStyle w:val="normal0"/>
              <w:spacing w:line="240" w:lineRule="auto"/>
            </w:pPr>
            <w:r>
              <w:t>Mr Lewis’ family members are Directors of Woodlands Schools Ltd</w:t>
            </w:r>
          </w:p>
        </w:tc>
      </w:tr>
    </w:tbl>
    <w:p w14:paraId="41A7603D" w14:textId="77777777" w:rsidR="008710A2" w:rsidRDefault="008710A2">
      <w:pPr>
        <w:pStyle w:val="normal0"/>
        <w:ind w:right="120"/>
      </w:pPr>
    </w:p>
    <w:tbl>
      <w:tblPr>
        <w:tblStyle w:val="afff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D19E422" w14:textId="77777777" w:rsidTr="001F1039">
        <w:trPr>
          <w:trHeight w:val="420"/>
        </w:trPr>
        <w:tc>
          <w:tcPr>
            <w:tcW w:w="8895" w:type="dxa"/>
            <w:gridSpan w:val="2"/>
            <w:shd w:val="clear" w:color="auto" w:fill="auto"/>
            <w:tcMar>
              <w:top w:w="100" w:type="dxa"/>
              <w:left w:w="100" w:type="dxa"/>
              <w:bottom w:w="100" w:type="dxa"/>
              <w:right w:w="100" w:type="dxa"/>
            </w:tcMar>
          </w:tcPr>
          <w:p w14:paraId="765E5CC5" w14:textId="2BCF908C" w:rsidR="008710A2" w:rsidRDefault="00E22054">
            <w:pPr>
              <w:pStyle w:val="normal0"/>
              <w:widowControl w:val="0"/>
              <w:ind w:right="120"/>
              <w:rPr>
                <w:b/>
                <w:u w:val="single"/>
              </w:rPr>
            </w:pPr>
            <w:r>
              <w:rPr>
                <w:b/>
                <w:u w:val="single"/>
              </w:rPr>
              <w:t>The Rt Hon Ben Wallace MP, Minister of State</w:t>
            </w:r>
          </w:p>
        </w:tc>
      </w:tr>
      <w:tr w:rsidR="008710A2" w14:paraId="32DC2694" w14:textId="77777777" w:rsidTr="001F1039">
        <w:tc>
          <w:tcPr>
            <w:tcW w:w="3465" w:type="dxa"/>
            <w:shd w:val="clear" w:color="auto" w:fill="auto"/>
            <w:tcMar>
              <w:top w:w="100" w:type="dxa"/>
              <w:left w:w="100" w:type="dxa"/>
              <w:bottom w:w="100" w:type="dxa"/>
              <w:right w:w="100" w:type="dxa"/>
            </w:tcMar>
          </w:tcPr>
          <w:p w14:paraId="0551BBDB"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2BA06952" w14:textId="77777777" w:rsidR="008710A2" w:rsidRDefault="00E22054">
            <w:pPr>
              <w:pStyle w:val="normal0"/>
              <w:widowControl w:val="0"/>
            </w:pPr>
            <w:r>
              <w:t>Member, Queen’s Bodyguard for Scotland, Royal Company of Archers</w:t>
            </w:r>
          </w:p>
          <w:p w14:paraId="43F5416F" w14:textId="77777777" w:rsidR="008710A2" w:rsidRDefault="00E22054">
            <w:pPr>
              <w:pStyle w:val="normal0"/>
              <w:spacing w:line="240" w:lineRule="auto"/>
            </w:pPr>
            <w:r>
              <w:t>President, Lancashire branch of Scots Guards Association</w:t>
            </w:r>
          </w:p>
        </w:tc>
      </w:tr>
    </w:tbl>
    <w:p w14:paraId="42C0BAC8" w14:textId="77777777" w:rsidR="008710A2" w:rsidRDefault="008710A2">
      <w:pPr>
        <w:pStyle w:val="normal0"/>
        <w:ind w:right="120"/>
      </w:pPr>
    </w:p>
    <w:tbl>
      <w:tblPr>
        <w:tblStyle w:val="afff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0DB571E" w14:textId="77777777" w:rsidTr="001F1039">
        <w:trPr>
          <w:trHeight w:val="420"/>
        </w:trPr>
        <w:tc>
          <w:tcPr>
            <w:tcW w:w="8895" w:type="dxa"/>
            <w:gridSpan w:val="2"/>
            <w:shd w:val="clear" w:color="auto" w:fill="auto"/>
            <w:tcMar>
              <w:top w:w="100" w:type="dxa"/>
              <w:left w:w="100" w:type="dxa"/>
              <w:bottom w:w="100" w:type="dxa"/>
              <w:right w:w="100" w:type="dxa"/>
            </w:tcMar>
          </w:tcPr>
          <w:p w14:paraId="4C1C9DB7" w14:textId="5EEE23F2" w:rsidR="008710A2" w:rsidRDefault="00E22054">
            <w:pPr>
              <w:pStyle w:val="normal0"/>
              <w:widowControl w:val="0"/>
              <w:ind w:right="120"/>
              <w:rPr>
                <w:b/>
                <w:u w:val="single"/>
              </w:rPr>
            </w:pPr>
            <w:r>
              <w:rPr>
                <w:b/>
                <w:u w:val="single"/>
              </w:rPr>
              <w:t>Nick Hurd MP, Minister of State</w:t>
            </w:r>
          </w:p>
        </w:tc>
      </w:tr>
      <w:tr w:rsidR="008710A2" w14:paraId="400478E7" w14:textId="77777777" w:rsidTr="001F1039">
        <w:tc>
          <w:tcPr>
            <w:tcW w:w="3465" w:type="dxa"/>
            <w:shd w:val="clear" w:color="auto" w:fill="auto"/>
            <w:tcMar>
              <w:top w:w="100" w:type="dxa"/>
              <w:left w:w="100" w:type="dxa"/>
              <w:bottom w:w="100" w:type="dxa"/>
              <w:right w:w="100" w:type="dxa"/>
            </w:tcMar>
          </w:tcPr>
          <w:p w14:paraId="79A9C102"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005E62E4" w14:textId="77777777" w:rsidR="008710A2" w:rsidRDefault="00E22054">
            <w:pPr>
              <w:pStyle w:val="normal0"/>
              <w:spacing w:line="240" w:lineRule="auto"/>
            </w:pPr>
            <w:r>
              <w:t>Governor, Coteford Junior School, Ruislip</w:t>
            </w:r>
          </w:p>
        </w:tc>
      </w:tr>
    </w:tbl>
    <w:p w14:paraId="069F18FA" w14:textId="77777777" w:rsidR="008710A2" w:rsidRDefault="008710A2">
      <w:pPr>
        <w:pStyle w:val="normal0"/>
        <w:ind w:right="120"/>
      </w:pPr>
    </w:p>
    <w:tbl>
      <w:tblPr>
        <w:tblStyle w:val="afff8"/>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AF80E57" w14:textId="77777777" w:rsidTr="001F1039">
        <w:trPr>
          <w:trHeight w:val="420"/>
        </w:trPr>
        <w:tc>
          <w:tcPr>
            <w:tcW w:w="8895" w:type="dxa"/>
            <w:gridSpan w:val="2"/>
            <w:shd w:val="clear" w:color="auto" w:fill="auto"/>
            <w:tcMar>
              <w:top w:w="100" w:type="dxa"/>
              <w:left w:w="100" w:type="dxa"/>
              <w:bottom w:w="100" w:type="dxa"/>
              <w:right w:w="100" w:type="dxa"/>
            </w:tcMar>
          </w:tcPr>
          <w:p w14:paraId="0114EDEB" w14:textId="70E5DF3E" w:rsidR="008710A2" w:rsidRDefault="00E22054">
            <w:pPr>
              <w:pStyle w:val="normal0"/>
              <w:widowControl w:val="0"/>
              <w:ind w:right="120"/>
              <w:rPr>
                <w:b/>
                <w:u w:val="single"/>
              </w:rPr>
            </w:pPr>
            <w:r>
              <w:rPr>
                <w:b/>
                <w:u w:val="single"/>
              </w:rPr>
              <w:t>Baroness Williams of Trafford, Minister of State</w:t>
            </w:r>
          </w:p>
        </w:tc>
      </w:tr>
      <w:tr w:rsidR="008710A2" w14:paraId="4756EF69" w14:textId="77777777" w:rsidTr="001F1039">
        <w:tc>
          <w:tcPr>
            <w:tcW w:w="3465" w:type="dxa"/>
            <w:shd w:val="clear" w:color="auto" w:fill="auto"/>
            <w:tcMar>
              <w:top w:w="100" w:type="dxa"/>
              <w:left w:w="100" w:type="dxa"/>
              <w:bottom w:w="100" w:type="dxa"/>
              <w:right w:w="100" w:type="dxa"/>
            </w:tcMar>
          </w:tcPr>
          <w:p w14:paraId="394ADB66" w14:textId="77777777" w:rsidR="008710A2" w:rsidRDefault="00E22054">
            <w:pPr>
              <w:pStyle w:val="normal0"/>
              <w:widowControl w:val="0"/>
              <w:spacing w:line="240" w:lineRule="auto"/>
            </w:pPr>
            <w:r>
              <w:t xml:space="preserve">5. Charities </w:t>
            </w:r>
            <w:r>
              <w:rPr>
                <w:color w:val="0B0C0C"/>
              </w:rPr>
              <w:t>and non-public organisations</w:t>
            </w:r>
          </w:p>
        </w:tc>
        <w:tc>
          <w:tcPr>
            <w:tcW w:w="5430" w:type="dxa"/>
            <w:shd w:val="clear" w:color="auto" w:fill="auto"/>
            <w:tcMar>
              <w:top w:w="100" w:type="dxa"/>
              <w:left w:w="100" w:type="dxa"/>
              <w:bottom w:w="100" w:type="dxa"/>
              <w:right w:w="100" w:type="dxa"/>
            </w:tcMar>
          </w:tcPr>
          <w:p w14:paraId="07CFBB73" w14:textId="77777777" w:rsidR="008710A2" w:rsidRDefault="00E22054">
            <w:pPr>
              <w:pStyle w:val="normal0"/>
              <w:widowControl w:val="0"/>
            </w:pPr>
            <w:r>
              <w:rPr>
                <w:color w:val="0B0C0C"/>
              </w:rPr>
              <w:t>Honorary Vice President, Lancashire Wildlife Trust</w:t>
            </w:r>
          </w:p>
        </w:tc>
      </w:tr>
      <w:tr w:rsidR="008710A2" w14:paraId="40325002" w14:textId="77777777" w:rsidTr="001F1039">
        <w:tc>
          <w:tcPr>
            <w:tcW w:w="3465" w:type="dxa"/>
            <w:shd w:val="clear" w:color="auto" w:fill="auto"/>
            <w:tcMar>
              <w:top w:w="100" w:type="dxa"/>
              <w:left w:w="100" w:type="dxa"/>
              <w:bottom w:w="100" w:type="dxa"/>
              <w:right w:w="100" w:type="dxa"/>
            </w:tcMar>
          </w:tcPr>
          <w:p w14:paraId="6D2B77AB" w14:textId="77777777" w:rsidR="008710A2" w:rsidRDefault="00E22054">
            <w:pPr>
              <w:pStyle w:val="normal0"/>
              <w:widowControl w:val="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379AC3DF" w14:textId="77777777" w:rsidR="008710A2" w:rsidRDefault="00E22054">
            <w:pPr>
              <w:pStyle w:val="normal0"/>
              <w:spacing w:line="240" w:lineRule="auto"/>
            </w:pPr>
            <w:r>
              <w:t>Baroness Williams’ husband works at EY and is also the elected Deputy Leader of Trafford Council</w:t>
            </w:r>
          </w:p>
          <w:p w14:paraId="47591974" w14:textId="77777777" w:rsidR="008710A2" w:rsidRDefault="00E22054">
            <w:pPr>
              <w:pStyle w:val="normal0"/>
              <w:spacing w:line="240" w:lineRule="auto"/>
            </w:pPr>
            <w:r>
              <w:t>Baroness Williams daughter works at KPMG</w:t>
            </w:r>
          </w:p>
        </w:tc>
      </w:tr>
    </w:tbl>
    <w:p w14:paraId="65342089" w14:textId="77777777" w:rsidR="008710A2" w:rsidRDefault="008710A2">
      <w:pPr>
        <w:pStyle w:val="normal0"/>
        <w:ind w:right="120"/>
      </w:pPr>
    </w:p>
    <w:tbl>
      <w:tblPr>
        <w:tblStyle w:val="afff9"/>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E6DD5DE" w14:textId="77777777" w:rsidTr="00610696">
        <w:trPr>
          <w:trHeight w:val="355"/>
        </w:trPr>
        <w:tc>
          <w:tcPr>
            <w:tcW w:w="8895" w:type="dxa"/>
            <w:gridSpan w:val="2"/>
            <w:shd w:val="clear" w:color="auto" w:fill="auto"/>
            <w:tcMar>
              <w:top w:w="100" w:type="dxa"/>
              <w:left w:w="100" w:type="dxa"/>
              <w:bottom w:w="100" w:type="dxa"/>
              <w:right w:w="100" w:type="dxa"/>
            </w:tcMar>
          </w:tcPr>
          <w:p w14:paraId="1BD1105F" w14:textId="77777777" w:rsidR="008710A2" w:rsidRDefault="00E22054">
            <w:pPr>
              <w:pStyle w:val="normal0"/>
              <w:widowControl w:val="0"/>
              <w:ind w:right="120"/>
              <w:rPr>
                <w:b/>
                <w:u w:val="single"/>
              </w:rPr>
            </w:pPr>
            <w:r>
              <w:rPr>
                <w:b/>
                <w:u w:val="single"/>
              </w:rPr>
              <w:t>Victoria Atkins MP, Parliamentary Under Secretary of State</w:t>
            </w:r>
          </w:p>
        </w:tc>
      </w:tr>
      <w:tr w:rsidR="008710A2" w14:paraId="28E21EC0" w14:textId="77777777" w:rsidTr="001F1039">
        <w:tc>
          <w:tcPr>
            <w:tcW w:w="3465" w:type="dxa"/>
            <w:tcMar>
              <w:top w:w="100" w:type="dxa"/>
              <w:left w:w="100" w:type="dxa"/>
              <w:bottom w:w="100" w:type="dxa"/>
              <w:right w:w="100" w:type="dxa"/>
            </w:tcMar>
          </w:tcPr>
          <w:p w14:paraId="16B278D2" w14:textId="77777777" w:rsidR="008710A2" w:rsidRDefault="00E22054">
            <w:pPr>
              <w:pStyle w:val="normal0"/>
              <w:widowControl w:val="0"/>
            </w:pPr>
            <w:r>
              <w:t>4. Public Appointments</w:t>
            </w:r>
          </w:p>
        </w:tc>
        <w:tc>
          <w:tcPr>
            <w:tcW w:w="5430" w:type="dxa"/>
            <w:tcMar>
              <w:top w:w="100" w:type="dxa"/>
              <w:left w:w="100" w:type="dxa"/>
              <w:bottom w:w="100" w:type="dxa"/>
              <w:right w:w="100" w:type="dxa"/>
            </w:tcMar>
          </w:tcPr>
          <w:p w14:paraId="57D1DB97" w14:textId="77777777" w:rsidR="008710A2" w:rsidRDefault="00E22054">
            <w:pPr>
              <w:pStyle w:val="normal0"/>
              <w:widowControl w:val="0"/>
            </w:pPr>
            <w:r>
              <w:t>Honorary President, Coastal Community Team</w:t>
            </w:r>
          </w:p>
        </w:tc>
      </w:tr>
      <w:tr w:rsidR="008710A2" w14:paraId="2EA4850E" w14:textId="77777777" w:rsidTr="001F1039">
        <w:tc>
          <w:tcPr>
            <w:tcW w:w="3465" w:type="dxa"/>
            <w:tcMar>
              <w:top w:w="100" w:type="dxa"/>
              <w:left w:w="100" w:type="dxa"/>
              <w:bottom w:w="100" w:type="dxa"/>
              <w:right w:w="100" w:type="dxa"/>
            </w:tcMar>
          </w:tcPr>
          <w:p w14:paraId="05C27F00" w14:textId="77777777" w:rsidR="008710A2" w:rsidRDefault="00E22054">
            <w:pPr>
              <w:pStyle w:val="normal0"/>
              <w:widowControl w:val="0"/>
            </w:pPr>
            <w:r>
              <w:t>5. Charities and non-public organisations</w:t>
            </w:r>
          </w:p>
        </w:tc>
        <w:tc>
          <w:tcPr>
            <w:tcW w:w="5430" w:type="dxa"/>
            <w:tcMar>
              <w:top w:w="100" w:type="dxa"/>
              <w:left w:w="100" w:type="dxa"/>
              <w:bottom w:w="100" w:type="dxa"/>
              <w:right w:w="100" w:type="dxa"/>
            </w:tcMar>
          </w:tcPr>
          <w:p w14:paraId="118ECEE9" w14:textId="77777777" w:rsidR="008710A2" w:rsidRDefault="00E22054">
            <w:pPr>
              <w:pStyle w:val="normal0"/>
              <w:widowControl w:val="0"/>
            </w:pPr>
            <w:r>
              <w:t>Vice President, Alford and District Civic Trust Ltd (Alford Manorhouse)</w:t>
            </w:r>
          </w:p>
        </w:tc>
      </w:tr>
      <w:tr w:rsidR="008710A2" w14:paraId="4D07861B" w14:textId="77777777" w:rsidTr="001F1039">
        <w:tc>
          <w:tcPr>
            <w:tcW w:w="3465" w:type="dxa"/>
            <w:tcMar>
              <w:top w:w="100" w:type="dxa"/>
              <w:left w:w="100" w:type="dxa"/>
              <w:bottom w:w="100" w:type="dxa"/>
              <w:right w:w="100" w:type="dxa"/>
            </w:tcMar>
          </w:tcPr>
          <w:p w14:paraId="78913DB4" w14:textId="77777777" w:rsidR="008710A2" w:rsidRDefault="00E22054">
            <w:pPr>
              <w:pStyle w:val="normal0"/>
              <w:widowControl w:val="0"/>
            </w:pPr>
            <w:r>
              <w:t>6. Any other relevant interests</w:t>
            </w:r>
          </w:p>
        </w:tc>
        <w:tc>
          <w:tcPr>
            <w:tcW w:w="5430" w:type="dxa"/>
            <w:tcMar>
              <w:top w:w="100" w:type="dxa"/>
              <w:left w:w="100" w:type="dxa"/>
              <w:bottom w:w="100" w:type="dxa"/>
              <w:right w:w="100" w:type="dxa"/>
            </w:tcMar>
          </w:tcPr>
          <w:p w14:paraId="76F91780" w14:textId="77777777" w:rsidR="008710A2" w:rsidRDefault="00E22054">
            <w:pPr>
              <w:pStyle w:val="normal0"/>
              <w:widowControl w:val="0"/>
            </w:pPr>
            <w:r>
              <w:t>Non-practising member of Red Lion Chambers</w:t>
            </w:r>
          </w:p>
        </w:tc>
      </w:tr>
    </w:tbl>
    <w:p w14:paraId="34B09659" w14:textId="77777777" w:rsidR="008710A2" w:rsidRDefault="00E22054">
      <w:pPr>
        <w:pStyle w:val="normal0"/>
        <w:ind w:right="120"/>
        <w:rPr>
          <w:b/>
          <w:sz w:val="28"/>
          <w:szCs w:val="28"/>
        </w:rPr>
      </w:pPr>
      <w:r>
        <w:br w:type="page"/>
      </w:r>
    </w:p>
    <w:p w14:paraId="75849451" w14:textId="77777777" w:rsidR="008710A2" w:rsidRDefault="00E22054">
      <w:pPr>
        <w:pStyle w:val="normal0"/>
        <w:ind w:right="120"/>
        <w:rPr>
          <w:b/>
          <w:sz w:val="28"/>
          <w:szCs w:val="28"/>
        </w:rPr>
      </w:pPr>
      <w:r>
        <w:rPr>
          <w:b/>
          <w:sz w:val="28"/>
          <w:szCs w:val="28"/>
        </w:rPr>
        <w:lastRenderedPageBreak/>
        <w:t>DEPARTMENT FOR INTERNATIONAL DEVELOPMENT</w:t>
      </w:r>
    </w:p>
    <w:p w14:paraId="7A3AEC45" w14:textId="77777777" w:rsidR="008710A2" w:rsidRDefault="008710A2">
      <w:pPr>
        <w:pStyle w:val="normal0"/>
        <w:ind w:right="120"/>
      </w:pPr>
    </w:p>
    <w:tbl>
      <w:tblPr>
        <w:tblStyle w:val="afffa"/>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54"/>
      </w:tblGrid>
      <w:tr w:rsidR="008710A2" w14:paraId="6EC14013" w14:textId="77777777" w:rsidTr="001F1039">
        <w:trPr>
          <w:trHeight w:val="420"/>
        </w:trPr>
        <w:tc>
          <w:tcPr>
            <w:tcW w:w="8889" w:type="dxa"/>
            <w:gridSpan w:val="2"/>
            <w:tcMar>
              <w:top w:w="100" w:type="dxa"/>
              <w:left w:w="100" w:type="dxa"/>
              <w:bottom w:w="100" w:type="dxa"/>
              <w:right w:w="100" w:type="dxa"/>
            </w:tcMar>
          </w:tcPr>
          <w:p w14:paraId="41871538" w14:textId="77777777" w:rsidR="008710A2" w:rsidRDefault="00E22054">
            <w:pPr>
              <w:pStyle w:val="normal0"/>
              <w:widowControl w:val="0"/>
              <w:ind w:right="120"/>
              <w:rPr>
                <w:b/>
                <w:u w:val="single"/>
              </w:rPr>
            </w:pPr>
            <w:r>
              <w:rPr>
                <w:b/>
                <w:u w:val="single"/>
              </w:rPr>
              <w:t>The Rt Hon Penny Mordaunt MP, Secretary of State</w:t>
            </w:r>
          </w:p>
          <w:p w14:paraId="7645CC73" w14:textId="77777777" w:rsidR="008710A2" w:rsidRDefault="008710A2">
            <w:pPr>
              <w:pStyle w:val="normal0"/>
              <w:widowControl w:val="0"/>
              <w:ind w:right="120"/>
              <w:rPr>
                <w:b/>
                <w:u w:val="single"/>
              </w:rPr>
            </w:pPr>
          </w:p>
        </w:tc>
      </w:tr>
      <w:tr w:rsidR="008710A2" w14:paraId="366FAD6D" w14:textId="77777777" w:rsidTr="001F1039">
        <w:trPr>
          <w:trHeight w:val="420"/>
        </w:trPr>
        <w:tc>
          <w:tcPr>
            <w:tcW w:w="3435" w:type="dxa"/>
            <w:tcMar>
              <w:top w:w="100" w:type="dxa"/>
              <w:left w:w="100" w:type="dxa"/>
              <w:bottom w:w="100" w:type="dxa"/>
              <w:right w:w="100" w:type="dxa"/>
            </w:tcMar>
          </w:tcPr>
          <w:p w14:paraId="06C4131D" w14:textId="77777777" w:rsidR="008710A2" w:rsidRDefault="00E22054">
            <w:pPr>
              <w:pStyle w:val="normal0"/>
              <w:widowControl w:val="0"/>
              <w:ind w:right="120"/>
            </w:pPr>
            <w:r>
              <w:t xml:space="preserve">5. Charities </w:t>
            </w:r>
            <w:r>
              <w:rPr>
                <w:color w:val="0B0C0C"/>
              </w:rPr>
              <w:t>and non-public organisations</w:t>
            </w:r>
          </w:p>
        </w:tc>
        <w:tc>
          <w:tcPr>
            <w:tcW w:w="5454" w:type="dxa"/>
            <w:tcMar>
              <w:top w:w="100" w:type="dxa"/>
              <w:left w:w="100" w:type="dxa"/>
              <w:bottom w:w="100" w:type="dxa"/>
              <w:right w:w="100" w:type="dxa"/>
            </w:tcMar>
          </w:tcPr>
          <w:p w14:paraId="2B1DFCE7" w14:textId="77777777" w:rsidR="008710A2" w:rsidRDefault="00E22054">
            <w:pPr>
              <w:pStyle w:val="normal0"/>
              <w:widowControl w:val="0"/>
              <w:ind w:right="120"/>
            </w:pPr>
            <w:r>
              <w:t>Trustee, Wymering Manor Trust</w:t>
            </w:r>
          </w:p>
          <w:p w14:paraId="387BFAB1" w14:textId="77777777" w:rsidR="008710A2" w:rsidRDefault="00E22054">
            <w:pPr>
              <w:pStyle w:val="normal0"/>
              <w:widowControl w:val="0"/>
              <w:ind w:right="120"/>
            </w:pPr>
            <w:r>
              <w:t>Patron, Enable Ability, Portsmouth</w:t>
            </w:r>
          </w:p>
          <w:p w14:paraId="074D2ACD" w14:textId="77777777" w:rsidR="008710A2" w:rsidRDefault="00E22054">
            <w:pPr>
              <w:pStyle w:val="normal0"/>
              <w:widowControl w:val="0"/>
              <w:ind w:right="120"/>
            </w:pPr>
            <w:r>
              <w:t>Patron, The Victoria Cross</w:t>
            </w:r>
          </w:p>
        </w:tc>
      </w:tr>
    </w:tbl>
    <w:p w14:paraId="755CF5DA" w14:textId="77777777" w:rsidR="008710A2" w:rsidRDefault="008710A2">
      <w:pPr>
        <w:pStyle w:val="normal0"/>
        <w:ind w:right="120"/>
      </w:pPr>
    </w:p>
    <w:tbl>
      <w:tblPr>
        <w:tblStyle w:val="afffb"/>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54"/>
      </w:tblGrid>
      <w:tr w:rsidR="008710A2" w14:paraId="51FDF33E" w14:textId="77777777" w:rsidTr="001F1039">
        <w:trPr>
          <w:trHeight w:val="420"/>
        </w:trPr>
        <w:tc>
          <w:tcPr>
            <w:tcW w:w="8889" w:type="dxa"/>
            <w:gridSpan w:val="2"/>
            <w:shd w:val="clear" w:color="auto" w:fill="auto"/>
            <w:tcMar>
              <w:top w:w="100" w:type="dxa"/>
              <w:left w:w="100" w:type="dxa"/>
              <w:bottom w:w="100" w:type="dxa"/>
              <w:right w:w="100" w:type="dxa"/>
            </w:tcMar>
          </w:tcPr>
          <w:p w14:paraId="0A50A270" w14:textId="77777777" w:rsidR="008710A2" w:rsidRDefault="00E22054">
            <w:pPr>
              <w:pStyle w:val="normal0"/>
              <w:widowControl w:val="0"/>
              <w:ind w:right="120"/>
              <w:rPr>
                <w:b/>
                <w:u w:val="single"/>
              </w:rPr>
            </w:pPr>
            <w:r>
              <w:rPr>
                <w:b/>
                <w:u w:val="single"/>
              </w:rPr>
              <w:t>Rory Stewart OBE MP, Minister of State</w:t>
            </w:r>
          </w:p>
          <w:p w14:paraId="52744813" w14:textId="77777777" w:rsidR="008710A2" w:rsidRDefault="008710A2">
            <w:pPr>
              <w:pStyle w:val="normal0"/>
              <w:widowControl w:val="0"/>
              <w:ind w:right="120"/>
              <w:rPr>
                <w:b/>
                <w:u w:val="single"/>
              </w:rPr>
            </w:pPr>
          </w:p>
        </w:tc>
      </w:tr>
      <w:tr w:rsidR="008710A2" w14:paraId="2C1B639E" w14:textId="77777777" w:rsidTr="001F1039">
        <w:tc>
          <w:tcPr>
            <w:tcW w:w="3435" w:type="dxa"/>
            <w:shd w:val="clear" w:color="auto" w:fill="auto"/>
            <w:tcMar>
              <w:top w:w="100" w:type="dxa"/>
              <w:left w:w="100" w:type="dxa"/>
              <w:bottom w:w="100" w:type="dxa"/>
              <w:right w:w="100" w:type="dxa"/>
            </w:tcMar>
          </w:tcPr>
          <w:p w14:paraId="16697269" w14:textId="77777777" w:rsidR="008710A2" w:rsidRDefault="00E22054">
            <w:pPr>
              <w:pStyle w:val="normal0"/>
              <w:widowControl w:val="0"/>
              <w:ind w:right="120"/>
            </w:pPr>
            <w:r>
              <w:t>7. Relevant interests of spouse, partner or close family member</w:t>
            </w:r>
          </w:p>
        </w:tc>
        <w:tc>
          <w:tcPr>
            <w:tcW w:w="5454" w:type="dxa"/>
            <w:shd w:val="clear" w:color="auto" w:fill="auto"/>
            <w:tcMar>
              <w:top w:w="100" w:type="dxa"/>
              <w:left w:w="100" w:type="dxa"/>
              <w:bottom w:w="100" w:type="dxa"/>
              <w:right w:w="100" w:type="dxa"/>
            </w:tcMar>
          </w:tcPr>
          <w:p w14:paraId="6656D44C" w14:textId="77777777" w:rsidR="008710A2" w:rsidRDefault="00E22054">
            <w:pPr>
              <w:pStyle w:val="normal0"/>
              <w:widowControl w:val="0"/>
              <w:ind w:right="120"/>
            </w:pPr>
            <w:r>
              <w:t>Mr Stewart’s wife is CEO of Turquoise Mountain Foundation</w:t>
            </w:r>
          </w:p>
        </w:tc>
      </w:tr>
    </w:tbl>
    <w:p w14:paraId="31C96F7A" w14:textId="77777777" w:rsidR="008710A2" w:rsidRDefault="008710A2">
      <w:pPr>
        <w:pStyle w:val="normal0"/>
        <w:ind w:right="120"/>
      </w:pPr>
    </w:p>
    <w:tbl>
      <w:tblPr>
        <w:tblStyle w:val="afff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25"/>
        <w:gridCol w:w="5370"/>
      </w:tblGrid>
      <w:tr w:rsidR="008710A2" w14:paraId="1849A2D9" w14:textId="77777777" w:rsidTr="001F1039">
        <w:trPr>
          <w:trHeight w:val="420"/>
        </w:trPr>
        <w:tc>
          <w:tcPr>
            <w:tcW w:w="8895" w:type="dxa"/>
            <w:gridSpan w:val="2"/>
            <w:shd w:val="clear" w:color="auto" w:fill="auto"/>
            <w:tcMar>
              <w:top w:w="100" w:type="dxa"/>
              <w:left w:w="100" w:type="dxa"/>
              <w:bottom w:w="100" w:type="dxa"/>
              <w:right w:w="100" w:type="dxa"/>
            </w:tcMar>
          </w:tcPr>
          <w:p w14:paraId="17C67550" w14:textId="77777777" w:rsidR="008710A2" w:rsidRDefault="00E22054">
            <w:pPr>
              <w:pStyle w:val="normal0"/>
              <w:widowControl w:val="0"/>
              <w:ind w:right="120"/>
              <w:rPr>
                <w:b/>
                <w:u w:val="single"/>
              </w:rPr>
            </w:pPr>
            <w:r>
              <w:rPr>
                <w:b/>
                <w:u w:val="single"/>
              </w:rPr>
              <w:t>The Rt Hon Lord Bates, Minister of State</w:t>
            </w:r>
          </w:p>
          <w:p w14:paraId="338F374F" w14:textId="77777777" w:rsidR="008710A2" w:rsidRDefault="008710A2">
            <w:pPr>
              <w:pStyle w:val="normal0"/>
              <w:widowControl w:val="0"/>
              <w:ind w:right="120"/>
              <w:rPr>
                <w:b/>
                <w:u w:val="single"/>
              </w:rPr>
            </w:pPr>
          </w:p>
        </w:tc>
      </w:tr>
      <w:tr w:rsidR="008710A2" w14:paraId="39CB0DC6" w14:textId="77777777" w:rsidTr="001F1039">
        <w:tc>
          <w:tcPr>
            <w:tcW w:w="3525" w:type="dxa"/>
            <w:shd w:val="clear" w:color="auto" w:fill="auto"/>
            <w:tcMar>
              <w:top w:w="100" w:type="dxa"/>
              <w:left w:w="100" w:type="dxa"/>
              <w:bottom w:w="100" w:type="dxa"/>
              <w:right w:w="100" w:type="dxa"/>
            </w:tcMar>
          </w:tcPr>
          <w:p w14:paraId="5BF92DCE" w14:textId="77777777" w:rsidR="008710A2" w:rsidRDefault="00E22054">
            <w:pPr>
              <w:pStyle w:val="normal0"/>
              <w:widowControl w:val="0"/>
              <w:ind w:right="120"/>
            </w:pPr>
            <w:r>
              <w:t xml:space="preserve">5. Charities </w:t>
            </w:r>
            <w:r>
              <w:rPr>
                <w:color w:val="0B0C0C"/>
              </w:rPr>
              <w:t>and non-public organisations</w:t>
            </w:r>
          </w:p>
        </w:tc>
        <w:tc>
          <w:tcPr>
            <w:tcW w:w="5370" w:type="dxa"/>
            <w:shd w:val="clear" w:color="auto" w:fill="auto"/>
            <w:tcMar>
              <w:top w:w="100" w:type="dxa"/>
              <w:left w:w="100" w:type="dxa"/>
              <w:bottom w:w="100" w:type="dxa"/>
              <w:right w:w="100" w:type="dxa"/>
            </w:tcMar>
          </w:tcPr>
          <w:p w14:paraId="015F22EA" w14:textId="77777777" w:rsidR="008710A2" w:rsidRDefault="00E22054">
            <w:pPr>
              <w:pStyle w:val="normal0"/>
              <w:widowControl w:val="0"/>
              <w:ind w:right="120"/>
            </w:pPr>
            <w:r>
              <w:t>Board Member, International Olympic Truce Foundation</w:t>
            </w:r>
          </w:p>
        </w:tc>
      </w:tr>
      <w:tr w:rsidR="008710A2" w14:paraId="3967A305" w14:textId="77777777" w:rsidTr="001F1039">
        <w:tc>
          <w:tcPr>
            <w:tcW w:w="3525" w:type="dxa"/>
            <w:shd w:val="clear" w:color="auto" w:fill="auto"/>
            <w:tcMar>
              <w:top w:w="100" w:type="dxa"/>
              <w:left w:w="100" w:type="dxa"/>
              <w:bottom w:w="100" w:type="dxa"/>
              <w:right w:w="100" w:type="dxa"/>
            </w:tcMar>
          </w:tcPr>
          <w:p w14:paraId="3DDC498F" w14:textId="77777777" w:rsidR="008710A2" w:rsidRDefault="00E22054">
            <w:pPr>
              <w:pStyle w:val="normal0"/>
              <w:widowControl w:val="0"/>
              <w:ind w:right="120"/>
            </w:pPr>
            <w:r>
              <w:t>7. Relevant interests of spouse, partner or close family member</w:t>
            </w:r>
          </w:p>
        </w:tc>
        <w:tc>
          <w:tcPr>
            <w:tcW w:w="5370" w:type="dxa"/>
            <w:shd w:val="clear" w:color="auto" w:fill="auto"/>
            <w:tcMar>
              <w:top w:w="100" w:type="dxa"/>
              <w:left w:w="100" w:type="dxa"/>
              <w:bottom w:w="100" w:type="dxa"/>
              <w:right w:w="100" w:type="dxa"/>
            </w:tcMar>
          </w:tcPr>
          <w:p w14:paraId="46FED614" w14:textId="77777777" w:rsidR="008710A2" w:rsidRDefault="00E22054">
            <w:pPr>
              <w:pStyle w:val="normal0"/>
              <w:widowControl w:val="0"/>
              <w:ind w:right="120"/>
            </w:pPr>
            <w:r>
              <w:t>Lord Bates’ wife is Chair, Walk for Peace Foundation; Director, Dragontown Ltd; Director, Asia Exchange Ltd; Secretary General, UK Chinese Business Association; a partner in XA² Capital LLP, and is a Chinese community leader in the UK</w:t>
            </w:r>
          </w:p>
        </w:tc>
      </w:tr>
    </w:tbl>
    <w:p w14:paraId="57E5C3EB" w14:textId="77777777" w:rsidR="008710A2" w:rsidRDefault="008710A2">
      <w:pPr>
        <w:pStyle w:val="normal0"/>
        <w:ind w:right="120"/>
      </w:pPr>
    </w:p>
    <w:tbl>
      <w:tblPr>
        <w:tblStyle w:val="afff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2784C69" w14:textId="77777777" w:rsidTr="001F1039">
        <w:trPr>
          <w:trHeight w:val="420"/>
        </w:trPr>
        <w:tc>
          <w:tcPr>
            <w:tcW w:w="8895" w:type="dxa"/>
            <w:gridSpan w:val="2"/>
            <w:shd w:val="clear" w:color="auto" w:fill="auto"/>
            <w:tcMar>
              <w:top w:w="100" w:type="dxa"/>
              <w:left w:w="100" w:type="dxa"/>
              <w:bottom w:w="100" w:type="dxa"/>
              <w:right w:w="100" w:type="dxa"/>
            </w:tcMar>
          </w:tcPr>
          <w:p w14:paraId="2499E4B1" w14:textId="77777777" w:rsidR="008710A2" w:rsidRDefault="00E22054">
            <w:pPr>
              <w:pStyle w:val="normal0"/>
              <w:widowControl w:val="0"/>
              <w:ind w:right="120"/>
              <w:rPr>
                <w:b/>
                <w:u w:val="single"/>
              </w:rPr>
            </w:pPr>
            <w:r>
              <w:rPr>
                <w:b/>
                <w:u w:val="single"/>
              </w:rPr>
              <w:t>The Rt Hon Alistair Burt MP, Minister of State</w:t>
            </w:r>
          </w:p>
          <w:p w14:paraId="3EE7175E" w14:textId="77777777" w:rsidR="008710A2" w:rsidRDefault="008710A2">
            <w:pPr>
              <w:pStyle w:val="normal0"/>
              <w:widowControl w:val="0"/>
              <w:ind w:right="120"/>
              <w:rPr>
                <w:b/>
                <w:u w:val="single"/>
              </w:rPr>
            </w:pPr>
          </w:p>
        </w:tc>
      </w:tr>
      <w:tr w:rsidR="008710A2" w14:paraId="064D4E66" w14:textId="77777777" w:rsidTr="001F1039">
        <w:tc>
          <w:tcPr>
            <w:tcW w:w="3465" w:type="dxa"/>
            <w:shd w:val="clear" w:color="auto" w:fill="auto"/>
            <w:tcMar>
              <w:top w:w="100" w:type="dxa"/>
              <w:left w:w="100" w:type="dxa"/>
              <w:bottom w:w="100" w:type="dxa"/>
              <w:right w:w="100" w:type="dxa"/>
            </w:tcMar>
          </w:tcPr>
          <w:p w14:paraId="1C183B21"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68A11270" w14:textId="77777777" w:rsidR="008710A2" w:rsidRDefault="00E22054">
            <w:pPr>
              <w:pStyle w:val="normal0"/>
              <w:widowControl w:val="0"/>
              <w:spacing w:line="240" w:lineRule="auto"/>
            </w:pPr>
            <w:r>
              <w:t>Commissioner, International Commission on Missing Persons</w:t>
            </w:r>
          </w:p>
        </w:tc>
      </w:tr>
      <w:tr w:rsidR="008710A2" w14:paraId="39D445AA" w14:textId="77777777" w:rsidTr="001F1039">
        <w:tc>
          <w:tcPr>
            <w:tcW w:w="3465" w:type="dxa"/>
            <w:shd w:val="clear" w:color="auto" w:fill="auto"/>
            <w:tcMar>
              <w:top w:w="100" w:type="dxa"/>
              <w:left w:w="100" w:type="dxa"/>
              <w:bottom w:w="100" w:type="dxa"/>
              <w:right w:w="100" w:type="dxa"/>
            </w:tcMar>
          </w:tcPr>
          <w:p w14:paraId="5EC54E42" w14:textId="77777777" w:rsidR="008710A2" w:rsidRDefault="00E22054">
            <w:pPr>
              <w:pStyle w:val="normal0"/>
              <w:widowControl w:val="0"/>
              <w:ind w:right="120"/>
            </w:pPr>
            <w:r>
              <w:t xml:space="preserve">5. Charities </w:t>
            </w:r>
            <w:r>
              <w:rPr>
                <w:color w:val="0B0C0C"/>
              </w:rPr>
              <w:t>and non-public organisations</w:t>
            </w:r>
          </w:p>
        </w:tc>
        <w:tc>
          <w:tcPr>
            <w:tcW w:w="5430" w:type="dxa"/>
            <w:shd w:val="clear" w:color="auto" w:fill="auto"/>
            <w:tcMar>
              <w:top w:w="100" w:type="dxa"/>
              <w:left w:w="100" w:type="dxa"/>
              <w:bottom w:w="100" w:type="dxa"/>
              <w:right w:w="100" w:type="dxa"/>
            </w:tcMar>
          </w:tcPr>
          <w:p w14:paraId="52582473" w14:textId="77777777" w:rsidR="008710A2" w:rsidRDefault="00E22054">
            <w:pPr>
              <w:pStyle w:val="normal0"/>
              <w:widowControl w:val="0"/>
              <w:spacing w:line="240" w:lineRule="auto"/>
            </w:pPr>
            <w:r>
              <w:t>President, Carers in Bedfordshire</w:t>
            </w:r>
          </w:p>
          <w:p w14:paraId="1A7B2DE4" w14:textId="77777777" w:rsidR="008710A2" w:rsidRDefault="00E22054">
            <w:pPr>
              <w:pStyle w:val="normal0"/>
              <w:widowControl w:val="0"/>
              <w:spacing w:line="240" w:lineRule="auto"/>
            </w:pPr>
            <w:r>
              <w:t>President, Biggleswade Sea Cadets</w:t>
            </w:r>
          </w:p>
          <w:p w14:paraId="029C3CB4" w14:textId="77777777" w:rsidR="008710A2" w:rsidRDefault="00E22054">
            <w:pPr>
              <w:pStyle w:val="normal0"/>
              <w:widowControl w:val="0"/>
              <w:spacing w:line="240" w:lineRule="auto"/>
            </w:pPr>
            <w:r>
              <w:t>President, Biggleswade Scouts</w:t>
            </w:r>
          </w:p>
          <w:p w14:paraId="3ED173B2" w14:textId="77777777" w:rsidR="008710A2" w:rsidRDefault="00E22054">
            <w:pPr>
              <w:pStyle w:val="normal0"/>
              <w:widowControl w:val="0"/>
              <w:spacing w:line="240" w:lineRule="auto"/>
            </w:pPr>
            <w:r>
              <w:t>President, Biggleswade Athletics Club</w:t>
            </w:r>
          </w:p>
          <w:p w14:paraId="04505740" w14:textId="77777777" w:rsidR="008710A2" w:rsidRDefault="00E22054">
            <w:pPr>
              <w:pStyle w:val="normal0"/>
              <w:widowControl w:val="0"/>
              <w:spacing w:line="240" w:lineRule="auto"/>
            </w:pPr>
            <w:r>
              <w:t>Vice President, Bedfordshire Beekeepers Association</w:t>
            </w:r>
          </w:p>
          <w:p w14:paraId="192FE5BA" w14:textId="77777777" w:rsidR="008710A2" w:rsidRDefault="00E22054">
            <w:pPr>
              <w:pStyle w:val="normal0"/>
              <w:widowControl w:val="0"/>
              <w:spacing w:line="240" w:lineRule="auto"/>
            </w:pPr>
            <w:r>
              <w:t>Vice President, Biggleswade United</w:t>
            </w:r>
          </w:p>
          <w:p w14:paraId="5D8CE23E" w14:textId="77777777" w:rsidR="008710A2" w:rsidRDefault="00E22054">
            <w:pPr>
              <w:pStyle w:val="normal0"/>
              <w:widowControl w:val="0"/>
              <w:spacing w:line="240" w:lineRule="auto"/>
            </w:pPr>
            <w:r>
              <w:t>Vice President, Royal British Legion, Biggleswade</w:t>
            </w:r>
          </w:p>
          <w:p w14:paraId="00D03DEB" w14:textId="77777777" w:rsidR="008710A2" w:rsidRDefault="00E22054">
            <w:pPr>
              <w:pStyle w:val="normal0"/>
              <w:widowControl w:val="0"/>
              <w:spacing w:line="240" w:lineRule="auto"/>
            </w:pPr>
            <w:r>
              <w:t>Patron, Headway, Bedfordshire</w:t>
            </w:r>
          </w:p>
          <w:p w14:paraId="4FE4083B" w14:textId="77777777" w:rsidR="008710A2" w:rsidRDefault="00E22054">
            <w:pPr>
              <w:pStyle w:val="normal0"/>
              <w:widowControl w:val="0"/>
              <w:spacing w:line="240" w:lineRule="auto"/>
            </w:pPr>
            <w:r>
              <w:t>Patron, Habitat for Humanity, GB</w:t>
            </w:r>
          </w:p>
          <w:p w14:paraId="7A1CB18C" w14:textId="77777777" w:rsidR="008710A2" w:rsidRDefault="00E22054">
            <w:pPr>
              <w:pStyle w:val="normal0"/>
              <w:widowControl w:val="0"/>
              <w:spacing w:line="240" w:lineRule="auto"/>
            </w:pPr>
            <w:r>
              <w:t>Patron, Bishop Simeon Trust</w:t>
            </w:r>
          </w:p>
        </w:tc>
      </w:tr>
    </w:tbl>
    <w:p w14:paraId="1F8163B3" w14:textId="77777777" w:rsidR="008710A2" w:rsidRDefault="008710A2">
      <w:pPr>
        <w:pStyle w:val="normal0"/>
        <w:ind w:right="120"/>
        <w:rPr>
          <w:b/>
          <w:color w:val="FF0000"/>
          <w:sz w:val="28"/>
          <w:szCs w:val="28"/>
        </w:rPr>
      </w:pPr>
    </w:p>
    <w:p w14:paraId="41DA94CE" w14:textId="77777777" w:rsidR="008710A2" w:rsidRDefault="00E22054">
      <w:pPr>
        <w:pStyle w:val="normal0"/>
        <w:ind w:right="120"/>
        <w:rPr>
          <w:b/>
          <w:color w:val="FF0000"/>
          <w:sz w:val="28"/>
          <w:szCs w:val="28"/>
        </w:rPr>
      </w:pPr>
      <w:r>
        <w:br w:type="page"/>
      </w:r>
    </w:p>
    <w:p w14:paraId="798B8750" w14:textId="77777777" w:rsidR="008710A2" w:rsidRDefault="00E22054">
      <w:pPr>
        <w:pStyle w:val="normal0"/>
        <w:ind w:right="120"/>
        <w:rPr>
          <w:b/>
          <w:sz w:val="28"/>
          <w:szCs w:val="28"/>
        </w:rPr>
      </w:pPr>
      <w:r>
        <w:rPr>
          <w:b/>
          <w:sz w:val="28"/>
          <w:szCs w:val="28"/>
        </w:rPr>
        <w:lastRenderedPageBreak/>
        <w:t>DEPARTMENT FOR INTERNATIONAL TRADE</w:t>
      </w:r>
    </w:p>
    <w:p w14:paraId="78D2F827" w14:textId="77777777" w:rsidR="008710A2" w:rsidRDefault="008710A2">
      <w:pPr>
        <w:pStyle w:val="normal0"/>
        <w:ind w:right="120"/>
        <w:rPr>
          <w:color w:val="0B0C0C"/>
          <w:highlight w:val="white"/>
        </w:rPr>
      </w:pPr>
    </w:p>
    <w:tbl>
      <w:tblPr>
        <w:tblStyle w:val="afffe"/>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95"/>
        <w:gridCol w:w="5400"/>
      </w:tblGrid>
      <w:tr w:rsidR="008710A2" w14:paraId="62394FD8" w14:textId="77777777" w:rsidTr="001F1039">
        <w:trPr>
          <w:trHeight w:val="485"/>
        </w:trPr>
        <w:tc>
          <w:tcPr>
            <w:tcW w:w="8895" w:type="dxa"/>
            <w:gridSpan w:val="2"/>
            <w:tcMar>
              <w:top w:w="100" w:type="dxa"/>
              <w:left w:w="100" w:type="dxa"/>
              <w:bottom w:w="100" w:type="dxa"/>
              <w:right w:w="100" w:type="dxa"/>
            </w:tcMar>
          </w:tcPr>
          <w:p w14:paraId="5086E62E" w14:textId="77777777" w:rsidR="008710A2" w:rsidRDefault="00E22054">
            <w:pPr>
              <w:pStyle w:val="normal0"/>
              <w:ind w:right="120"/>
              <w:rPr>
                <w:b/>
                <w:color w:val="FF0000"/>
                <w:u w:val="single"/>
              </w:rPr>
            </w:pPr>
            <w:r>
              <w:rPr>
                <w:b/>
                <w:u w:val="single"/>
              </w:rPr>
              <w:t>The Rt Hon Liam Fox MP, Secretary of State</w:t>
            </w:r>
          </w:p>
        </w:tc>
      </w:tr>
      <w:tr w:rsidR="008710A2" w14:paraId="1A7018D0" w14:textId="77777777" w:rsidTr="001F1039">
        <w:trPr>
          <w:trHeight w:val="1380"/>
        </w:trPr>
        <w:tc>
          <w:tcPr>
            <w:tcW w:w="3495" w:type="dxa"/>
            <w:tcMar>
              <w:top w:w="100" w:type="dxa"/>
              <w:left w:w="100" w:type="dxa"/>
              <w:bottom w:w="100" w:type="dxa"/>
              <w:right w:w="100" w:type="dxa"/>
            </w:tcMar>
          </w:tcPr>
          <w:p w14:paraId="4BB90934" w14:textId="77777777" w:rsidR="008710A2" w:rsidRDefault="00E22054">
            <w:pPr>
              <w:pStyle w:val="normal0"/>
              <w:widowControl w:val="0"/>
              <w:ind w:right="120"/>
              <w:rPr>
                <w:color w:val="0B0C0C"/>
              </w:rPr>
            </w:pPr>
            <w:r>
              <w:rPr>
                <w:color w:val="0B0C0C"/>
              </w:rPr>
              <w:t>5. Charities and non-public organisations</w:t>
            </w:r>
          </w:p>
        </w:tc>
        <w:tc>
          <w:tcPr>
            <w:tcW w:w="5400" w:type="dxa"/>
            <w:tcMar>
              <w:top w:w="100" w:type="dxa"/>
              <w:left w:w="100" w:type="dxa"/>
              <w:bottom w:w="100" w:type="dxa"/>
              <w:right w:w="100" w:type="dxa"/>
            </w:tcMar>
          </w:tcPr>
          <w:p w14:paraId="14A2F3C6" w14:textId="77777777" w:rsidR="008710A2" w:rsidRDefault="00E22054">
            <w:pPr>
              <w:pStyle w:val="normal0"/>
              <w:widowControl w:val="0"/>
              <w:ind w:right="120"/>
              <w:rPr>
                <w:color w:val="0B0C0C"/>
              </w:rPr>
            </w:pPr>
            <w:r>
              <w:rPr>
                <w:color w:val="0B0C0C"/>
              </w:rPr>
              <w:t>Founder, Give Us Time</w:t>
            </w:r>
          </w:p>
          <w:p w14:paraId="4A6EAB47" w14:textId="77777777" w:rsidR="008710A2" w:rsidRDefault="00E22054">
            <w:pPr>
              <w:pStyle w:val="normal0"/>
              <w:widowControl w:val="0"/>
              <w:ind w:right="120"/>
              <w:rPr>
                <w:color w:val="0B0C0C"/>
              </w:rPr>
            </w:pPr>
            <w:r>
              <w:rPr>
                <w:color w:val="0B0C0C"/>
              </w:rPr>
              <w:t>Patron, Clevedon Pier</w:t>
            </w:r>
          </w:p>
          <w:p w14:paraId="12AD8D0D" w14:textId="77777777" w:rsidR="008710A2" w:rsidRDefault="00E22054">
            <w:pPr>
              <w:pStyle w:val="normal0"/>
              <w:widowControl w:val="0"/>
              <w:ind w:right="120"/>
              <w:rPr>
                <w:color w:val="0B0C0C"/>
              </w:rPr>
            </w:pPr>
            <w:r>
              <w:rPr>
                <w:color w:val="0B0C0C"/>
              </w:rPr>
              <w:t>Patron, Curzon Cinema Clevedon</w:t>
            </w:r>
          </w:p>
          <w:p w14:paraId="2708DF6D" w14:textId="77777777" w:rsidR="008710A2" w:rsidRDefault="00E22054">
            <w:pPr>
              <w:pStyle w:val="normal0"/>
              <w:widowControl w:val="0"/>
              <w:ind w:right="120"/>
              <w:rPr>
                <w:color w:val="0B0C0C"/>
              </w:rPr>
            </w:pPr>
            <w:r>
              <w:rPr>
                <w:color w:val="0B0C0C"/>
              </w:rPr>
              <w:t>Patron, MENCAP</w:t>
            </w:r>
          </w:p>
        </w:tc>
      </w:tr>
      <w:tr w:rsidR="008710A2" w14:paraId="0558D418" w14:textId="77777777" w:rsidTr="001F1039">
        <w:trPr>
          <w:trHeight w:val="440"/>
        </w:trPr>
        <w:tc>
          <w:tcPr>
            <w:tcW w:w="3495" w:type="dxa"/>
            <w:tcMar>
              <w:top w:w="100" w:type="dxa"/>
              <w:left w:w="100" w:type="dxa"/>
              <w:bottom w:w="100" w:type="dxa"/>
              <w:right w:w="100" w:type="dxa"/>
            </w:tcMar>
          </w:tcPr>
          <w:p w14:paraId="5974B096" w14:textId="77777777" w:rsidR="008710A2" w:rsidRDefault="00E22054">
            <w:pPr>
              <w:pStyle w:val="normal0"/>
              <w:widowControl w:val="0"/>
              <w:ind w:right="120"/>
              <w:rPr>
                <w:color w:val="0B0C0C"/>
              </w:rPr>
            </w:pPr>
            <w:r>
              <w:rPr>
                <w:color w:val="0B0C0C"/>
              </w:rPr>
              <w:t>6. Any other relevant interests</w:t>
            </w:r>
          </w:p>
        </w:tc>
        <w:tc>
          <w:tcPr>
            <w:tcW w:w="5400" w:type="dxa"/>
            <w:tcMar>
              <w:top w:w="100" w:type="dxa"/>
              <w:left w:w="100" w:type="dxa"/>
              <w:bottom w:w="100" w:type="dxa"/>
              <w:right w:w="100" w:type="dxa"/>
            </w:tcMar>
          </w:tcPr>
          <w:p w14:paraId="6CA76034" w14:textId="77777777" w:rsidR="008710A2" w:rsidRDefault="00E22054">
            <w:pPr>
              <w:pStyle w:val="normal0"/>
              <w:widowControl w:val="0"/>
              <w:ind w:right="120"/>
              <w:rPr>
                <w:color w:val="0B0C0C"/>
              </w:rPr>
            </w:pPr>
            <w:r>
              <w:rPr>
                <w:color w:val="0B0C0C"/>
              </w:rPr>
              <w:t>Bristol Airport and Royal Portbury Dock are based in Dr Fox’s constituency</w:t>
            </w:r>
          </w:p>
          <w:p w14:paraId="6C229270" w14:textId="77777777" w:rsidR="008710A2" w:rsidRDefault="00E22054">
            <w:pPr>
              <w:pStyle w:val="normal0"/>
              <w:widowControl w:val="0"/>
              <w:ind w:right="120"/>
              <w:rPr>
                <w:b/>
                <w:color w:val="0B0C0C"/>
              </w:rPr>
            </w:pPr>
            <w:r>
              <w:rPr>
                <w:color w:val="0B0C0C"/>
              </w:rPr>
              <w:t>Use of official residence, Chevening House</w:t>
            </w:r>
          </w:p>
        </w:tc>
      </w:tr>
    </w:tbl>
    <w:p w14:paraId="3BCD4482" w14:textId="77777777" w:rsidR="008710A2" w:rsidRDefault="008710A2">
      <w:pPr>
        <w:pStyle w:val="normal0"/>
        <w:pBdr>
          <w:top w:val="none" w:sz="0" w:space="0" w:color="auto"/>
          <w:bottom w:val="none" w:sz="0" w:space="0" w:color="auto"/>
          <w:right w:val="none" w:sz="0" w:space="0" w:color="auto"/>
          <w:between w:val="none" w:sz="0" w:space="0" w:color="auto"/>
        </w:pBdr>
        <w:spacing w:before="160" w:after="160" w:line="240" w:lineRule="auto"/>
        <w:rPr>
          <w:b/>
          <w:color w:val="0B0C0C"/>
          <w:highlight w:val="white"/>
          <w:u w:val="single"/>
        </w:rPr>
      </w:pPr>
    </w:p>
    <w:tbl>
      <w:tblPr>
        <w:tblStyle w:val="affff"/>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80"/>
        <w:gridCol w:w="5415"/>
      </w:tblGrid>
      <w:tr w:rsidR="008710A2" w14:paraId="568BFCF2" w14:textId="77777777" w:rsidTr="001F1039">
        <w:trPr>
          <w:trHeight w:val="572"/>
        </w:trPr>
        <w:tc>
          <w:tcPr>
            <w:tcW w:w="8895" w:type="dxa"/>
            <w:gridSpan w:val="2"/>
            <w:tcMar>
              <w:top w:w="100" w:type="dxa"/>
              <w:left w:w="100" w:type="dxa"/>
              <w:bottom w:w="100" w:type="dxa"/>
              <w:right w:w="100" w:type="dxa"/>
            </w:tcMar>
          </w:tcPr>
          <w:p w14:paraId="7AA2E72F" w14:textId="59CB014F" w:rsidR="008710A2" w:rsidRPr="009457CC" w:rsidRDefault="00E22054">
            <w:pPr>
              <w:pStyle w:val="normal0"/>
              <w:widowControl w:val="0"/>
              <w:rPr>
                <w:b/>
                <w:u w:val="single"/>
              </w:rPr>
            </w:pPr>
            <w:r>
              <w:rPr>
                <w:b/>
                <w:u w:val="single"/>
              </w:rPr>
              <w:t>The Rt Hon Greg Hands MP, Minister of State</w:t>
            </w:r>
          </w:p>
        </w:tc>
      </w:tr>
      <w:tr w:rsidR="008710A2" w14:paraId="555D6508" w14:textId="77777777" w:rsidTr="001F1039">
        <w:trPr>
          <w:trHeight w:val="440"/>
        </w:trPr>
        <w:tc>
          <w:tcPr>
            <w:tcW w:w="3480" w:type="dxa"/>
            <w:tcMar>
              <w:top w:w="100" w:type="dxa"/>
              <w:left w:w="100" w:type="dxa"/>
              <w:bottom w:w="100" w:type="dxa"/>
              <w:right w:w="100" w:type="dxa"/>
            </w:tcMar>
          </w:tcPr>
          <w:p w14:paraId="5373A7F4" w14:textId="77777777" w:rsidR="008710A2" w:rsidRDefault="00E22054">
            <w:pPr>
              <w:pStyle w:val="normal0"/>
              <w:widowControl w:val="0"/>
              <w:rPr>
                <w:color w:val="0B0C0C"/>
              </w:rPr>
            </w:pPr>
            <w:r>
              <w:rPr>
                <w:color w:val="0B0C0C"/>
              </w:rPr>
              <w:t>4. Public Appointments</w:t>
            </w:r>
          </w:p>
        </w:tc>
        <w:tc>
          <w:tcPr>
            <w:tcW w:w="5415" w:type="dxa"/>
            <w:tcMar>
              <w:top w:w="100" w:type="dxa"/>
              <w:left w:w="100" w:type="dxa"/>
              <w:bottom w:w="100" w:type="dxa"/>
              <w:right w:w="100" w:type="dxa"/>
            </w:tcMar>
          </w:tcPr>
          <w:p w14:paraId="16FF25E4" w14:textId="77777777" w:rsidR="008710A2" w:rsidRDefault="00E22054">
            <w:pPr>
              <w:pStyle w:val="normal0"/>
              <w:widowControl w:val="0"/>
              <w:rPr>
                <w:color w:val="0B0C0C"/>
              </w:rPr>
            </w:pPr>
            <w:r>
              <w:rPr>
                <w:color w:val="0B0C0C"/>
              </w:rPr>
              <w:t>Co-Patron, Fulham Boys School</w:t>
            </w:r>
          </w:p>
        </w:tc>
      </w:tr>
      <w:tr w:rsidR="008710A2" w14:paraId="3F614842" w14:textId="77777777" w:rsidTr="001F1039">
        <w:trPr>
          <w:trHeight w:val="860"/>
        </w:trPr>
        <w:tc>
          <w:tcPr>
            <w:tcW w:w="3480" w:type="dxa"/>
            <w:tcMar>
              <w:top w:w="100" w:type="dxa"/>
              <w:left w:w="100" w:type="dxa"/>
              <w:bottom w:w="100" w:type="dxa"/>
              <w:right w:w="100" w:type="dxa"/>
            </w:tcMar>
          </w:tcPr>
          <w:p w14:paraId="7AF9CF80" w14:textId="77777777" w:rsidR="008710A2" w:rsidRDefault="00E22054">
            <w:pPr>
              <w:pStyle w:val="normal0"/>
              <w:widowControl w:val="0"/>
              <w:rPr>
                <w:color w:val="0B0C0C"/>
              </w:rPr>
            </w:pPr>
            <w:r>
              <w:rPr>
                <w:color w:val="0B0C0C"/>
              </w:rPr>
              <w:t>5. Charities and non-public organisations</w:t>
            </w:r>
          </w:p>
        </w:tc>
        <w:tc>
          <w:tcPr>
            <w:tcW w:w="5415" w:type="dxa"/>
            <w:tcMar>
              <w:top w:w="100" w:type="dxa"/>
              <w:left w:w="100" w:type="dxa"/>
              <w:bottom w:w="100" w:type="dxa"/>
              <w:right w:w="100" w:type="dxa"/>
            </w:tcMar>
          </w:tcPr>
          <w:p w14:paraId="5C9A5B68" w14:textId="77777777" w:rsidR="008710A2" w:rsidRDefault="00E22054">
            <w:pPr>
              <w:pStyle w:val="normal0"/>
              <w:widowControl w:val="0"/>
              <w:rPr>
                <w:color w:val="0B0C0C"/>
              </w:rPr>
            </w:pPr>
            <w:r>
              <w:rPr>
                <w:color w:val="0B0C0C"/>
              </w:rPr>
              <w:t>Trustee, The Brunswick Club for Young People</w:t>
            </w:r>
          </w:p>
          <w:p w14:paraId="28B19301" w14:textId="77777777" w:rsidR="008710A2" w:rsidRDefault="00E22054">
            <w:pPr>
              <w:pStyle w:val="normal0"/>
              <w:widowControl w:val="0"/>
              <w:rPr>
                <w:color w:val="0B0C0C"/>
              </w:rPr>
            </w:pPr>
            <w:r>
              <w:rPr>
                <w:color w:val="0B0C0C"/>
              </w:rPr>
              <w:t>Patron, Friends of Czech Heritage</w:t>
            </w:r>
          </w:p>
        </w:tc>
      </w:tr>
    </w:tbl>
    <w:p w14:paraId="121DDCFA" w14:textId="77777777" w:rsidR="008710A2" w:rsidRDefault="008710A2">
      <w:pPr>
        <w:pStyle w:val="normal0"/>
        <w:ind w:right="120"/>
        <w:rPr>
          <w:b/>
          <w:color w:val="FF0000"/>
          <w:sz w:val="28"/>
          <w:szCs w:val="28"/>
        </w:rPr>
      </w:pPr>
    </w:p>
    <w:tbl>
      <w:tblPr>
        <w:tblStyle w:val="affff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E6408C2" w14:textId="77777777" w:rsidTr="001F1039">
        <w:trPr>
          <w:trHeight w:val="480"/>
        </w:trPr>
        <w:tc>
          <w:tcPr>
            <w:tcW w:w="8895" w:type="dxa"/>
            <w:gridSpan w:val="2"/>
            <w:shd w:val="clear" w:color="auto" w:fill="auto"/>
            <w:tcMar>
              <w:top w:w="100" w:type="dxa"/>
              <w:left w:w="100" w:type="dxa"/>
              <w:bottom w:w="100" w:type="dxa"/>
              <w:right w:w="100" w:type="dxa"/>
            </w:tcMar>
          </w:tcPr>
          <w:p w14:paraId="59737BDF" w14:textId="197287A8" w:rsidR="008710A2" w:rsidRDefault="00E22054">
            <w:pPr>
              <w:pStyle w:val="normal0"/>
              <w:widowControl w:val="0"/>
              <w:rPr>
                <w:b/>
                <w:u w:val="single"/>
              </w:rPr>
            </w:pPr>
            <w:r>
              <w:rPr>
                <w:b/>
                <w:u w:val="single"/>
              </w:rPr>
              <w:t>Baroness Fairhead, Minister of State</w:t>
            </w:r>
          </w:p>
        </w:tc>
      </w:tr>
      <w:tr w:rsidR="008710A2" w14:paraId="717CB76D" w14:textId="77777777" w:rsidTr="001F1039">
        <w:tc>
          <w:tcPr>
            <w:tcW w:w="3465" w:type="dxa"/>
            <w:tcMar>
              <w:top w:w="100" w:type="dxa"/>
              <w:left w:w="100" w:type="dxa"/>
              <w:bottom w:w="100" w:type="dxa"/>
              <w:right w:w="100" w:type="dxa"/>
            </w:tcMar>
          </w:tcPr>
          <w:p w14:paraId="1EB0BFCA" w14:textId="77777777" w:rsidR="008710A2" w:rsidRDefault="00E22054">
            <w:pPr>
              <w:pStyle w:val="normal0"/>
              <w:widowControl w:val="0"/>
              <w:rPr>
                <w:color w:val="0B0C0C"/>
              </w:rPr>
            </w:pPr>
            <w:r>
              <w:rPr>
                <w:color w:val="0B0C0C"/>
              </w:rPr>
              <w:t>1. Financial interests</w:t>
            </w:r>
          </w:p>
        </w:tc>
        <w:tc>
          <w:tcPr>
            <w:tcW w:w="5430" w:type="dxa"/>
            <w:tcMar>
              <w:top w:w="100" w:type="dxa"/>
              <w:left w:w="100" w:type="dxa"/>
              <w:bottom w:w="100" w:type="dxa"/>
              <w:right w:w="100" w:type="dxa"/>
            </w:tcMar>
          </w:tcPr>
          <w:p w14:paraId="7DBA5C88" w14:textId="77777777" w:rsidR="008710A2" w:rsidRDefault="00E22054">
            <w:pPr>
              <w:pStyle w:val="normal0"/>
              <w:widowControl w:val="0"/>
              <w:rPr>
                <w:color w:val="0B0C0C"/>
              </w:rPr>
            </w:pPr>
            <w:r>
              <w:rPr>
                <w:color w:val="0B0C0C"/>
              </w:rPr>
              <w:t>Blind trust/ blind management arrangement</w:t>
            </w:r>
          </w:p>
        </w:tc>
      </w:tr>
    </w:tbl>
    <w:p w14:paraId="5895D1B3" w14:textId="77777777" w:rsidR="008710A2" w:rsidRDefault="008710A2">
      <w:pPr>
        <w:pStyle w:val="normal0"/>
        <w:ind w:right="120"/>
        <w:rPr>
          <w:b/>
          <w:color w:val="FF0000"/>
          <w:sz w:val="28"/>
          <w:szCs w:val="28"/>
        </w:rPr>
      </w:pPr>
    </w:p>
    <w:tbl>
      <w:tblPr>
        <w:tblStyle w:val="affff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95"/>
        <w:gridCol w:w="5400"/>
      </w:tblGrid>
      <w:tr w:rsidR="008710A2" w14:paraId="73DFAD63" w14:textId="77777777" w:rsidTr="001F1039">
        <w:trPr>
          <w:trHeight w:val="513"/>
        </w:trPr>
        <w:tc>
          <w:tcPr>
            <w:tcW w:w="8895" w:type="dxa"/>
            <w:gridSpan w:val="2"/>
            <w:tcMar>
              <w:top w:w="100" w:type="dxa"/>
              <w:left w:w="100" w:type="dxa"/>
              <w:bottom w:w="100" w:type="dxa"/>
              <w:right w:w="100" w:type="dxa"/>
            </w:tcMar>
          </w:tcPr>
          <w:p w14:paraId="069A98AC" w14:textId="77777777" w:rsidR="008710A2" w:rsidRDefault="00E22054">
            <w:pPr>
              <w:pStyle w:val="normal0"/>
              <w:ind w:right="120"/>
              <w:rPr>
                <w:b/>
                <w:color w:val="FF0000"/>
                <w:u w:val="single"/>
              </w:rPr>
            </w:pPr>
            <w:r>
              <w:rPr>
                <w:b/>
                <w:u w:val="single"/>
              </w:rPr>
              <w:t>Mark Garnier MP, Parliamentary Under Secretary of State</w:t>
            </w:r>
          </w:p>
        </w:tc>
      </w:tr>
      <w:tr w:rsidR="008710A2" w14:paraId="4929A8E8" w14:textId="77777777" w:rsidTr="001F1039">
        <w:trPr>
          <w:trHeight w:val="440"/>
        </w:trPr>
        <w:tc>
          <w:tcPr>
            <w:tcW w:w="3495" w:type="dxa"/>
            <w:tcMar>
              <w:top w:w="100" w:type="dxa"/>
              <w:left w:w="100" w:type="dxa"/>
              <w:bottom w:w="100" w:type="dxa"/>
              <w:right w:w="100" w:type="dxa"/>
            </w:tcMar>
          </w:tcPr>
          <w:p w14:paraId="670BA3ED" w14:textId="77777777" w:rsidR="008710A2" w:rsidRDefault="00E22054">
            <w:pPr>
              <w:pStyle w:val="normal0"/>
              <w:widowControl w:val="0"/>
              <w:ind w:right="120"/>
              <w:rPr>
                <w:color w:val="0B0C0C"/>
              </w:rPr>
            </w:pPr>
            <w:r>
              <w:rPr>
                <w:color w:val="0B0C0C"/>
              </w:rPr>
              <w:t>4. Public Appointments</w:t>
            </w:r>
          </w:p>
        </w:tc>
        <w:tc>
          <w:tcPr>
            <w:tcW w:w="5400" w:type="dxa"/>
            <w:tcMar>
              <w:top w:w="100" w:type="dxa"/>
              <w:left w:w="100" w:type="dxa"/>
              <w:bottom w:w="100" w:type="dxa"/>
              <w:right w:w="100" w:type="dxa"/>
            </w:tcMar>
          </w:tcPr>
          <w:p w14:paraId="449CA9C4" w14:textId="77777777" w:rsidR="008710A2" w:rsidRDefault="00E22054">
            <w:pPr>
              <w:pStyle w:val="normal0"/>
              <w:widowControl w:val="0"/>
              <w:ind w:right="120"/>
              <w:rPr>
                <w:color w:val="0B0C0C"/>
              </w:rPr>
            </w:pPr>
            <w:r>
              <w:rPr>
                <w:color w:val="0B0C0C"/>
              </w:rPr>
              <w:t>Steering Board Member, Kidderminster College</w:t>
            </w:r>
          </w:p>
        </w:tc>
      </w:tr>
      <w:tr w:rsidR="008710A2" w14:paraId="6CC05737" w14:textId="77777777" w:rsidTr="001F1039">
        <w:trPr>
          <w:trHeight w:val="440"/>
        </w:trPr>
        <w:tc>
          <w:tcPr>
            <w:tcW w:w="3495" w:type="dxa"/>
            <w:tcMar>
              <w:top w:w="100" w:type="dxa"/>
              <w:left w:w="100" w:type="dxa"/>
              <w:bottom w:w="100" w:type="dxa"/>
              <w:right w:w="100" w:type="dxa"/>
            </w:tcMar>
          </w:tcPr>
          <w:p w14:paraId="5E41AAEA" w14:textId="77777777" w:rsidR="008710A2" w:rsidRDefault="00E22054">
            <w:pPr>
              <w:pStyle w:val="normal0"/>
              <w:widowControl w:val="0"/>
              <w:ind w:right="120"/>
              <w:rPr>
                <w:color w:val="0B0C0C"/>
              </w:rPr>
            </w:pPr>
            <w:r>
              <w:rPr>
                <w:color w:val="0B0C0C"/>
              </w:rPr>
              <w:t>6. Any other relevant interests</w:t>
            </w:r>
          </w:p>
        </w:tc>
        <w:tc>
          <w:tcPr>
            <w:tcW w:w="5400" w:type="dxa"/>
            <w:tcMar>
              <w:top w:w="100" w:type="dxa"/>
              <w:left w:w="100" w:type="dxa"/>
              <w:bottom w:w="100" w:type="dxa"/>
              <w:right w:w="100" w:type="dxa"/>
            </w:tcMar>
          </w:tcPr>
          <w:p w14:paraId="1846BCA9" w14:textId="77777777" w:rsidR="008710A2" w:rsidRDefault="00E22054">
            <w:pPr>
              <w:pStyle w:val="normal0"/>
              <w:widowControl w:val="0"/>
              <w:ind w:right="120"/>
              <w:rPr>
                <w:color w:val="0B0C0C"/>
              </w:rPr>
            </w:pPr>
            <w:r>
              <w:rPr>
                <w:color w:val="0B0C0C"/>
              </w:rPr>
              <w:t>Member, the Worshipful Company of Coachmakers</w:t>
            </w:r>
          </w:p>
        </w:tc>
      </w:tr>
    </w:tbl>
    <w:p w14:paraId="29DEBF2F" w14:textId="77777777" w:rsidR="008710A2" w:rsidRDefault="00E22054">
      <w:pPr>
        <w:pStyle w:val="normal0"/>
        <w:ind w:right="120"/>
        <w:rPr>
          <w:b/>
          <w:color w:val="FF0000"/>
          <w:sz w:val="28"/>
          <w:szCs w:val="28"/>
        </w:rPr>
      </w:pPr>
      <w:r>
        <w:br w:type="page"/>
      </w:r>
    </w:p>
    <w:p w14:paraId="61593E9F" w14:textId="77777777" w:rsidR="008710A2" w:rsidRDefault="00E22054">
      <w:pPr>
        <w:pStyle w:val="normal0"/>
        <w:ind w:right="120"/>
        <w:rPr>
          <w:b/>
          <w:sz w:val="28"/>
          <w:szCs w:val="28"/>
        </w:rPr>
      </w:pPr>
      <w:r>
        <w:rPr>
          <w:b/>
          <w:sz w:val="28"/>
          <w:szCs w:val="28"/>
        </w:rPr>
        <w:lastRenderedPageBreak/>
        <w:t>MINISTRY OF JUSTICE</w:t>
      </w:r>
    </w:p>
    <w:p w14:paraId="37C43DB8" w14:textId="77777777" w:rsidR="008710A2" w:rsidRDefault="008710A2">
      <w:pPr>
        <w:pStyle w:val="normal0"/>
        <w:ind w:right="120"/>
      </w:pPr>
    </w:p>
    <w:tbl>
      <w:tblPr>
        <w:tblStyle w:val="affff2"/>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370"/>
      </w:tblGrid>
      <w:tr w:rsidR="008710A2" w14:paraId="327ED8FC" w14:textId="77777777" w:rsidTr="001F1039">
        <w:trPr>
          <w:trHeight w:val="420"/>
        </w:trPr>
        <w:tc>
          <w:tcPr>
            <w:tcW w:w="8880" w:type="dxa"/>
            <w:gridSpan w:val="2"/>
            <w:shd w:val="clear" w:color="auto" w:fill="auto"/>
            <w:tcMar>
              <w:top w:w="100" w:type="dxa"/>
              <w:left w:w="100" w:type="dxa"/>
              <w:bottom w:w="100" w:type="dxa"/>
              <w:right w:w="100" w:type="dxa"/>
            </w:tcMar>
          </w:tcPr>
          <w:p w14:paraId="7E807B28" w14:textId="77777777" w:rsidR="008710A2" w:rsidRDefault="00E22054">
            <w:pPr>
              <w:pStyle w:val="normal0"/>
              <w:widowControl w:val="0"/>
              <w:ind w:right="120"/>
              <w:rPr>
                <w:b/>
                <w:u w:val="single"/>
              </w:rPr>
            </w:pPr>
            <w:r>
              <w:rPr>
                <w:b/>
                <w:u w:val="single"/>
              </w:rPr>
              <w:t>The Rt Hon David Lidington MP, Lord Chancellor and Secretary of State</w:t>
            </w:r>
          </w:p>
          <w:p w14:paraId="22019A08" w14:textId="77777777" w:rsidR="008710A2" w:rsidRDefault="008710A2">
            <w:pPr>
              <w:pStyle w:val="normal0"/>
              <w:widowControl w:val="0"/>
              <w:ind w:right="120"/>
              <w:rPr>
                <w:b/>
                <w:u w:val="single"/>
              </w:rPr>
            </w:pPr>
          </w:p>
        </w:tc>
      </w:tr>
      <w:tr w:rsidR="008710A2" w14:paraId="104A3B7C" w14:textId="77777777" w:rsidTr="001F1039">
        <w:tc>
          <w:tcPr>
            <w:tcW w:w="3510" w:type="dxa"/>
            <w:shd w:val="clear" w:color="auto" w:fill="auto"/>
            <w:tcMar>
              <w:top w:w="100" w:type="dxa"/>
              <w:left w:w="100" w:type="dxa"/>
              <w:bottom w:w="100" w:type="dxa"/>
              <w:right w:w="100" w:type="dxa"/>
            </w:tcMar>
          </w:tcPr>
          <w:p w14:paraId="4756F83D" w14:textId="77777777" w:rsidR="008710A2" w:rsidRDefault="00E22054">
            <w:pPr>
              <w:pStyle w:val="normal0"/>
              <w:widowControl w:val="0"/>
              <w:ind w:right="120"/>
            </w:pPr>
            <w:r>
              <w:t xml:space="preserve">5. Charities </w:t>
            </w:r>
            <w:r>
              <w:rPr>
                <w:color w:val="0B0C0C"/>
              </w:rPr>
              <w:t>and non-public organisations</w:t>
            </w:r>
          </w:p>
        </w:tc>
        <w:tc>
          <w:tcPr>
            <w:tcW w:w="5370" w:type="dxa"/>
            <w:shd w:val="clear" w:color="auto" w:fill="auto"/>
            <w:tcMar>
              <w:top w:w="100" w:type="dxa"/>
              <w:left w:w="100" w:type="dxa"/>
              <w:bottom w:w="100" w:type="dxa"/>
              <w:right w:w="100" w:type="dxa"/>
            </w:tcMar>
          </w:tcPr>
          <w:p w14:paraId="6E7E1AF1" w14:textId="77777777" w:rsidR="008710A2" w:rsidRDefault="00E22054">
            <w:pPr>
              <w:pStyle w:val="normal0"/>
              <w:widowControl w:val="0"/>
              <w:ind w:right="120"/>
            </w:pPr>
            <w:r>
              <w:t xml:space="preserve">Honorary Vice President, Oasis Partnership </w:t>
            </w:r>
          </w:p>
          <w:p w14:paraId="76DC8722" w14:textId="77777777" w:rsidR="008710A2" w:rsidRDefault="00E22054">
            <w:pPr>
              <w:pStyle w:val="normal0"/>
              <w:widowControl w:val="0"/>
              <w:ind w:right="120"/>
            </w:pPr>
            <w:r>
              <w:t>Honorary Vice President, National Paralympic Heritage Trust</w:t>
            </w:r>
          </w:p>
          <w:p w14:paraId="05391FA9" w14:textId="77777777" w:rsidR="008710A2" w:rsidRDefault="00E22054">
            <w:pPr>
              <w:pStyle w:val="normal0"/>
              <w:widowControl w:val="0"/>
              <w:ind w:right="120"/>
            </w:pPr>
            <w:r>
              <w:t>Patron, Chilterns Multiple Sclerosis Centre, Halton</w:t>
            </w:r>
          </w:p>
          <w:p w14:paraId="7B80570E" w14:textId="77777777" w:rsidR="008710A2" w:rsidRDefault="00E22054">
            <w:pPr>
              <w:pStyle w:val="normal0"/>
              <w:widowControl w:val="0"/>
              <w:ind w:right="120"/>
            </w:pPr>
            <w:r>
              <w:t xml:space="preserve">Patron, ABCD (Action for Bethlehem Children with Disabilities) </w:t>
            </w:r>
          </w:p>
          <w:p w14:paraId="0598AAED" w14:textId="77777777" w:rsidR="008710A2" w:rsidRDefault="00E22054">
            <w:pPr>
              <w:pStyle w:val="normal0"/>
              <w:widowControl w:val="0"/>
              <w:ind w:right="120"/>
            </w:pPr>
            <w:r>
              <w:t xml:space="preserve">Holding Trustee, Age Concern, Buckinghamshire </w:t>
            </w:r>
          </w:p>
          <w:p w14:paraId="4CE1FCDF" w14:textId="77777777" w:rsidR="008710A2" w:rsidRDefault="00E22054">
            <w:pPr>
              <w:pStyle w:val="normal0"/>
              <w:widowControl w:val="0"/>
              <w:ind w:right="120"/>
            </w:pPr>
            <w:r>
              <w:t>Trustee, The Clare Charity Foundation</w:t>
            </w:r>
          </w:p>
          <w:p w14:paraId="14AEC863" w14:textId="77777777" w:rsidR="008710A2" w:rsidRDefault="00E22054">
            <w:pPr>
              <w:pStyle w:val="normal0"/>
              <w:widowControl w:val="0"/>
              <w:ind w:right="120"/>
            </w:pPr>
            <w:r>
              <w:t>New Mozart Orchestra</w:t>
            </w:r>
          </w:p>
        </w:tc>
      </w:tr>
      <w:tr w:rsidR="008710A2" w14:paraId="3D9BDE66" w14:textId="77777777" w:rsidTr="001F1039">
        <w:tc>
          <w:tcPr>
            <w:tcW w:w="3510" w:type="dxa"/>
            <w:shd w:val="clear" w:color="auto" w:fill="auto"/>
            <w:tcMar>
              <w:top w:w="100" w:type="dxa"/>
              <w:left w:w="100" w:type="dxa"/>
              <w:bottom w:w="100" w:type="dxa"/>
              <w:right w:w="100" w:type="dxa"/>
            </w:tcMar>
          </w:tcPr>
          <w:p w14:paraId="0AD8BC66" w14:textId="77777777" w:rsidR="008710A2" w:rsidRDefault="00E22054">
            <w:pPr>
              <w:pStyle w:val="normal0"/>
              <w:widowControl w:val="0"/>
              <w:ind w:right="120"/>
            </w:pPr>
            <w:r>
              <w:t>6. Any other relevant interests</w:t>
            </w:r>
          </w:p>
        </w:tc>
        <w:tc>
          <w:tcPr>
            <w:tcW w:w="5370" w:type="dxa"/>
            <w:shd w:val="clear" w:color="auto" w:fill="auto"/>
            <w:tcMar>
              <w:top w:w="100" w:type="dxa"/>
              <w:left w:w="100" w:type="dxa"/>
              <w:bottom w:w="100" w:type="dxa"/>
              <w:right w:w="100" w:type="dxa"/>
            </w:tcMar>
          </w:tcPr>
          <w:p w14:paraId="37C038F2" w14:textId="77777777" w:rsidR="008710A2" w:rsidRDefault="00E22054">
            <w:pPr>
              <w:pStyle w:val="normal0"/>
              <w:widowControl w:val="0"/>
              <w:ind w:right="120"/>
            </w:pPr>
            <w:r>
              <w:t>Chairman, Standing Committee on Foreign Affairs, International Democratic Union</w:t>
            </w:r>
          </w:p>
          <w:p w14:paraId="645575FA" w14:textId="77777777" w:rsidR="008710A2" w:rsidRDefault="00E22054">
            <w:pPr>
              <w:pStyle w:val="normal0"/>
              <w:ind w:right="120"/>
            </w:pPr>
            <w:r>
              <w:t>Member of the Council of the Alliance of European Conservatives and Reformists</w:t>
            </w:r>
          </w:p>
        </w:tc>
      </w:tr>
    </w:tbl>
    <w:p w14:paraId="1FAFBC15" w14:textId="77777777" w:rsidR="008710A2" w:rsidRDefault="008710A2">
      <w:pPr>
        <w:pStyle w:val="normal0"/>
        <w:ind w:right="120"/>
      </w:pPr>
    </w:p>
    <w:tbl>
      <w:tblPr>
        <w:tblStyle w:val="afff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6547D66" w14:textId="77777777" w:rsidTr="001F1039">
        <w:trPr>
          <w:trHeight w:val="420"/>
        </w:trPr>
        <w:tc>
          <w:tcPr>
            <w:tcW w:w="8895" w:type="dxa"/>
            <w:gridSpan w:val="2"/>
            <w:shd w:val="clear" w:color="auto" w:fill="auto"/>
            <w:tcMar>
              <w:top w:w="100" w:type="dxa"/>
              <w:left w:w="100" w:type="dxa"/>
              <w:bottom w:w="100" w:type="dxa"/>
              <w:right w:w="100" w:type="dxa"/>
            </w:tcMar>
          </w:tcPr>
          <w:p w14:paraId="33CF40FB" w14:textId="77777777" w:rsidR="008710A2" w:rsidRDefault="00E22054">
            <w:pPr>
              <w:pStyle w:val="normal0"/>
              <w:widowControl w:val="0"/>
              <w:ind w:right="120"/>
              <w:rPr>
                <w:b/>
                <w:u w:val="single"/>
              </w:rPr>
            </w:pPr>
            <w:r>
              <w:rPr>
                <w:b/>
                <w:u w:val="single"/>
              </w:rPr>
              <w:t>Dominic Raab MP, Minister of State</w:t>
            </w:r>
          </w:p>
          <w:p w14:paraId="30FC9E5F" w14:textId="77777777" w:rsidR="008710A2" w:rsidRDefault="008710A2">
            <w:pPr>
              <w:pStyle w:val="normal0"/>
              <w:widowControl w:val="0"/>
              <w:ind w:right="120"/>
              <w:rPr>
                <w:b/>
                <w:u w:val="single"/>
              </w:rPr>
            </w:pPr>
          </w:p>
        </w:tc>
      </w:tr>
      <w:tr w:rsidR="008710A2" w14:paraId="2E61D157" w14:textId="77777777" w:rsidTr="001F1039">
        <w:tc>
          <w:tcPr>
            <w:tcW w:w="3465" w:type="dxa"/>
            <w:shd w:val="clear" w:color="auto" w:fill="auto"/>
            <w:tcMar>
              <w:top w:w="100" w:type="dxa"/>
              <w:left w:w="100" w:type="dxa"/>
              <w:bottom w:w="100" w:type="dxa"/>
              <w:right w:w="100" w:type="dxa"/>
            </w:tcMar>
          </w:tcPr>
          <w:p w14:paraId="525B988E"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1EF86C02" w14:textId="77777777" w:rsidR="008710A2" w:rsidRDefault="00E22054">
            <w:pPr>
              <w:pStyle w:val="normal0"/>
              <w:widowControl w:val="0"/>
              <w:spacing w:line="240" w:lineRule="auto"/>
            </w:pPr>
            <w:r>
              <w:t>Trustee, Fight for Peace</w:t>
            </w:r>
          </w:p>
          <w:p w14:paraId="3B545C33" w14:textId="77777777" w:rsidR="008710A2" w:rsidRDefault="00E22054">
            <w:pPr>
              <w:pStyle w:val="normal0"/>
              <w:widowControl w:val="0"/>
              <w:spacing w:line="240" w:lineRule="auto"/>
            </w:pPr>
            <w:r>
              <w:t xml:space="preserve">Panel member, Elmbridge Community Fund (Surrey Community Foundation) </w:t>
            </w:r>
          </w:p>
        </w:tc>
      </w:tr>
      <w:tr w:rsidR="008710A2" w14:paraId="03199BCB" w14:textId="77777777" w:rsidTr="001F1039">
        <w:tc>
          <w:tcPr>
            <w:tcW w:w="3465" w:type="dxa"/>
            <w:shd w:val="clear" w:color="auto" w:fill="auto"/>
            <w:tcMar>
              <w:top w:w="100" w:type="dxa"/>
              <w:left w:w="100" w:type="dxa"/>
              <w:bottom w:w="100" w:type="dxa"/>
              <w:right w:w="100" w:type="dxa"/>
            </w:tcMar>
          </w:tcPr>
          <w:p w14:paraId="79A8D503"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5D00CF32" w14:textId="77777777" w:rsidR="008710A2" w:rsidRDefault="00E22054">
            <w:pPr>
              <w:pStyle w:val="normal0"/>
              <w:widowControl w:val="0"/>
              <w:ind w:right="120"/>
            </w:pPr>
            <w:r>
              <w:t>Mr Raab’s wife works at Google</w:t>
            </w:r>
          </w:p>
        </w:tc>
      </w:tr>
    </w:tbl>
    <w:p w14:paraId="087A5A12" w14:textId="77777777" w:rsidR="008710A2" w:rsidRDefault="008710A2">
      <w:pPr>
        <w:pStyle w:val="normal0"/>
        <w:ind w:right="120"/>
      </w:pPr>
    </w:p>
    <w:tbl>
      <w:tblPr>
        <w:tblStyle w:val="afff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7EAC075" w14:textId="77777777" w:rsidTr="001F1039">
        <w:trPr>
          <w:trHeight w:val="420"/>
        </w:trPr>
        <w:tc>
          <w:tcPr>
            <w:tcW w:w="8895" w:type="dxa"/>
            <w:gridSpan w:val="2"/>
            <w:shd w:val="clear" w:color="auto" w:fill="auto"/>
            <w:tcMar>
              <w:top w:w="100" w:type="dxa"/>
              <w:left w:w="100" w:type="dxa"/>
              <w:bottom w:w="100" w:type="dxa"/>
              <w:right w:w="100" w:type="dxa"/>
            </w:tcMar>
          </w:tcPr>
          <w:p w14:paraId="58DE152B" w14:textId="77777777" w:rsidR="008710A2" w:rsidRDefault="00E22054">
            <w:pPr>
              <w:pStyle w:val="normal0"/>
              <w:widowControl w:val="0"/>
              <w:ind w:right="120"/>
              <w:rPr>
                <w:b/>
                <w:u w:val="single"/>
              </w:rPr>
            </w:pPr>
            <w:r>
              <w:rPr>
                <w:b/>
                <w:u w:val="single"/>
              </w:rPr>
              <w:t>Sam Gyimah MP, Parliamentary Under Secretary of State</w:t>
            </w:r>
          </w:p>
          <w:p w14:paraId="5ADEFF08" w14:textId="77777777" w:rsidR="008710A2" w:rsidRDefault="008710A2">
            <w:pPr>
              <w:pStyle w:val="normal0"/>
              <w:widowControl w:val="0"/>
              <w:ind w:right="120"/>
              <w:rPr>
                <w:b/>
                <w:u w:val="single"/>
              </w:rPr>
            </w:pPr>
          </w:p>
        </w:tc>
      </w:tr>
      <w:tr w:rsidR="008710A2" w14:paraId="74F6BF8B" w14:textId="77777777" w:rsidTr="001F1039">
        <w:tc>
          <w:tcPr>
            <w:tcW w:w="3465" w:type="dxa"/>
            <w:tcMar>
              <w:top w:w="100" w:type="dxa"/>
              <w:left w:w="100" w:type="dxa"/>
              <w:bottom w:w="100" w:type="dxa"/>
              <w:right w:w="100" w:type="dxa"/>
            </w:tcMar>
          </w:tcPr>
          <w:p w14:paraId="43E60738" w14:textId="77777777" w:rsidR="008710A2" w:rsidRDefault="00E22054">
            <w:pPr>
              <w:pStyle w:val="normal0"/>
              <w:widowControl w:val="0"/>
              <w:ind w:right="120"/>
              <w:rPr>
                <w:color w:val="0B0C0C"/>
              </w:rPr>
            </w:pPr>
            <w:r>
              <w:rPr>
                <w:color w:val="0B0C0C"/>
              </w:rPr>
              <w:t>5. Charities and non-public organisations</w:t>
            </w:r>
          </w:p>
        </w:tc>
        <w:tc>
          <w:tcPr>
            <w:tcW w:w="5430" w:type="dxa"/>
            <w:tcMar>
              <w:top w:w="100" w:type="dxa"/>
              <w:left w:w="100" w:type="dxa"/>
              <w:bottom w:w="100" w:type="dxa"/>
              <w:right w:w="100" w:type="dxa"/>
            </w:tcMar>
          </w:tcPr>
          <w:p w14:paraId="6AAFCA74" w14:textId="77777777" w:rsidR="008710A2" w:rsidRDefault="00E22054">
            <w:pPr>
              <w:pStyle w:val="normal0"/>
              <w:widowControl w:val="0"/>
              <w:ind w:right="120"/>
              <w:rPr>
                <w:color w:val="0B0C0C"/>
              </w:rPr>
            </w:pPr>
            <w:r>
              <w:rPr>
                <w:color w:val="0B0C0C"/>
              </w:rPr>
              <w:t>Vice President, Young Epilepsy</w:t>
            </w:r>
          </w:p>
        </w:tc>
      </w:tr>
    </w:tbl>
    <w:p w14:paraId="391F3DEB" w14:textId="77777777" w:rsidR="008710A2" w:rsidRDefault="008710A2">
      <w:pPr>
        <w:pStyle w:val="normal0"/>
        <w:ind w:right="120"/>
      </w:pPr>
    </w:p>
    <w:tbl>
      <w:tblPr>
        <w:tblStyle w:val="afff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220FEDC" w14:textId="77777777" w:rsidTr="001F1039">
        <w:trPr>
          <w:trHeight w:val="420"/>
        </w:trPr>
        <w:tc>
          <w:tcPr>
            <w:tcW w:w="8895" w:type="dxa"/>
            <w:gridSpan w:val="2"/>
            <w:shd w:val="clear" w:color="auto" w:fill="auto"/>
            <w:tcMar>
              <w:top w:w="100" w:type="dxa"/>
              <w:left w:w="100" w:type="dxa"/>
              <w:bottom w:w="100" w:type="dxa"/>
              <w:right w:w="100" w:type="dxa"/>
            </w:tcMar>
          </w:tcPr>
          <w:p w14:paraId="7E97351D" w14:textId="77777777" w:rsidR="008710A2" w:rsidRDefault="00E22054">
            <w:pPr>
              <w:pStyle w:val="normal0"/>
              <w:widowControl w:val="0"/>
              <w:ind w:right="120"/>
              <w:rPr>
                <w:b/>
                <w:u w:val="single"/>
              </w:rPr>
            </w:pPr>
            <w:r>
              <w:rPr>
                <w:b/>
                <w:u w:val="single"/>
              </w:rPr>
              <w:t>Dr Phillip Lee MP, Parliamentary Under Secretary of State</w:t>
            </w:r>
          </w:p>
          <w:p w14:paraId="09DD8416" w14:textId="77777777" w:rsidR="008710A2" w:rsidRDefault="008710A2">
            <w:pPr>
              <w:pStyle w:val="normal0"/>
              <w:widowControl w:val="0"/>
              <w:ind w:right="120"/>
              <w:rPr>
                <w:b/>
                <w:u w:val="single"/>
              </w:rPr>
            </w:pPr>
          </w:p>
        </w:tc>
      </w:tr>
      <w:tr w:rsidR="008710A2" w14:paraId="303F5BC4" w14:textId="77777777" w:rsidTr="001F1039">
        <w:tc>
          <w:tcPr>
            <w:tcW w:w="3465" w:type="dxa"/>
            <w:shd w:val="clear" w:color="auto" w:fill="auto"/>
            <w:tcMar>
              <w:top w:w="100" w:type="dxa"/>
              <w:left w:w="100" w:type="dxa"/>
              <w:bottom w:w="100" w:type="dxa"/>
              <w:right w:w="100" w:type="dxa"/>
            </w:tcMar>
          </w:tcPr>
          <w:p w14:paraId="16DE009C"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5DCA2D79" w14:textId="77777777" w:rsidR="008710A2" w:rsidRDefault="00E22054">
            <w:pPr>
              <w:pStyle w:val="normal0"/>
              <w:widowControl w:val="0"/>
              <w:spacing w:line="240" w:lineRule="auto"/>
            </w:pPr>
            <w:r>
              <w:t>Virtual Advisory Council of Colalife</w:t>
            </w:r>
          </w:p>
        </w:tc>
      </w:tr>
      <w:tr w:rsidR="008710A2" w14:paraId="0714DA91" w14:textId="77777777" w:rsidTr="001F1039">
        <w:tc>
          <w:tcPr>
            <w:tcW w:w="3465" w:type="dxa"/>
            <w:shd w:val="clear" w:color="auto" w:fill="auto"/>
            <w:tcMar>
              <w:top w:w="100" w:type="dxa"/>
              <w:left w:w="100" w:type="dxa"/>
              <w:bottom w:w="100" w:type="dxa"/>
              <w:right w:w="100" w:type="dxa"/>
            </w:tcMar>
          </w:tcPr>
          <w:p w14:paraId="09B03BC2"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48F134E1" w14:textId="77777777" w:rsidR="008710A2" w:rsidRDefault="00E22054">
            <w:pPr>
              <w:pStyle w:val="normal0"/>
              <w:widowControl w:val="0"/>
              <w:spacing w:line="240" w:lineRule="auto"/>
            </w:pPr>
            <w:r>
              <w:t>Dr Lee’s wife works at the Cabinet Office</w:t>
            </w:r>
          </w:p>
          <w:p w14:paraId="68866671" w14:textId="77777777" w:rsidR="008710A2" w:rsidRDefault="00E22054">
            <w:pPr>
              <w:pStyle w:val="normal0"/>
              <w:widowControl w:val="0"/>
              <w:spacing w:line="240" w:lineRule="auto"/>
            </w:pPr>
            <w:r>
              <w:t>Dr Lee’s father is a Councillor for Wycombe District Council</w:t>
            </w:r>
          </w:p>
        </w:tc>
      </w:tr>
    </w:tbl>
    <w:p w14:paraId="400ECE21" w14:textId="77777777" w:rsidR="009457CC" w:rsidRDefault="009457CC">
      <w:pPr>
        <w:pStyle w:val="normal0"/>
        <w:ind w:right="120"/>
        <w:rPr>
          <w:b/>
          <w:sz w:val="28"/>
          <w:szCs w:val="28"/>
        </w:rPr>
      </w:pPr>
    </w:p>
    <w:p w14:paraId="4611942A" w14:textId="63C58221" w:rsidR="008710A2" w:rsidRDefault="009457CC" w:rsidP="009457CC">
      <w:pPr>
        <w:rPr>
          <w:b/>
          <w:sz w:val="28"/>
          <w:szCs w:val="28"/>
        </w:rPr>
      </w:pPr>
      <w:r>
        <w:rPr>
          <w:b/>
          <w:sz w:val="28"/>
          <w:szCs w:val="28"/>
        </w:rPr>
        <w:br w:type="page"/>
      </w:r>
      <w:r w:rsidR="00E22054">
        <w:rPr>
          <w:b/>
          <w:sz w:val="28"/>
          <w:szCs w:val="28"/>
        </w:rPr>
        <w:lastRenderedPageBreak/>
        <w:t>NORTHERN IRELAND OFFICE</w:t>
      </w:r>
    </w:p>
    <w:p w14:paraId="2B6DDE89" w14:textId="77777777" w:rsidR="008710A2" w:rsidRDefault="008710A2">
      <w:pPr>
        <w:pStyle w:val="normal0"/>
        <w:rPr>
          <w:color w:val="0B0C0C"/>
          <w:highlight w:val="white"/>
        </w:rPr>
      </w:pPr>
    </w:p>
    <w:tbl>
      <w:tblPr>
        <w:tblStyle w:val="affff6"/>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566"/>
      </w:tblGrid>
      <w:tr w:rsidR="008710A2" w14:paraId="3E16B3EB" w14:textId="77777777" w:rsidTr="001F1039">
        <w:trPr>
          <w:trHeight w:val="700"/>
        </w:trPr>
        <w:tc>
          <w:tcPr>
            <w:tcW w:w="9031" w:type="dxa"/>
            <w:gridSpan w:val="2"/>
            <w:tcMar>
              <w:top w:w="100" w:type="dxa"/>
              <w:left w:w="100" w:type="dxa"/>
              <w:bottom w:w="100" w:type="dxa"/>
              <w:right w:w="100" w:type="dxa"/>
            </w:tcMar>
          </w:tcPr>
          <w:p w14:paraId="30FEE7FD" w14:textId="77777777" w:rsidR="008710A2" w:rsidRDefault="00E22054">
            <w:pPr>
              <w:pStyle w:val="normal0"/>
              <w:widowControl w:val="0"/>
              <w:rPr>
                <w:b/>
                <w:u w:val="single"/>
              </w:rPr>
            </w:pPr>
            <w:r>
              <w:rPr>
                <w:b/>
                <w:u w:val="single"/>
              </w:rPr>
              <w:t>The Rt Hon James Brokenshire MP, Secretary of State</w:t>
            </w:r>
          </w:p>
        </w:tc>
      </w:tr>
      <w:tr w:rsidR="008710A2" w14:paraId="0AC0C54D" w14:textId="77777777" w:rsidTr="001F1039">
        <w:trPr>
          <w:trHeight w:val="1880"/>
        </w:trPr>
        <w:tc>
          <w:tcPr>
            <w:tcW w:w="3465" w:type="dxa"/>
            <w:tcMar>
              <w:top w:w="100" w:type="dxa"/>
              <w:left w:w="100" w:type="dxa"/>
              <w:bottom w:w="100" w:type="dxa"/>
              <w:right w:w="100" w:type="dxa"/>
            </w:tcMar>
          </w:tcPr>
          <w:p w14:paraId="08012481" w14:textId="77777777" w:rsidR="008710A2" w:rsidRDefault="00E22054">
            <w:pPr>
              <w:pStyle w:val="normal0"/>
              <w:widowControl w:val="0"/>
              <w:rPr>
                <w:color w:val="0B0C0C"/>
              </w:rPr>
            </w:pPr>
            <w:r>
              <w:rPr>
                <w:color w:val="0B0C0C"/>
              </w:rPr>
              <w:t>5. Charities and non-public organisations</w:t>
            </w:r>
          </w:p>
        </w:tc>
        <w:tc>
          <w:tcPr>
            <w:tcW w:w="5566" w:type="dxa"/>
            <w:tcMar>
              <w:top w:w="100" w:type="dxa"/>
              <w:left w:w="100" w:type="dxa"/>
              <w:bottom w:w="100" w:type="dxa"/>
              <w:right w:w="100" w:type="dxa"/>
            </w:tcMar>
          </w:tcPr>
          <w:p w14:paraId="2EE20C15" w14:textId="77777777" w:rsidR="008710A2" w:rsidRDefault="00E22054">
            <w:pPr>
              <w:pStyle w:val="normal0"/>
              <w:widowControl w:val="0"/>
              <w:rPr>
                <w:color w:val="0B0C0C"/>
              </w:rPr>
            </w:pPr>
            <w:r>
              <w:rPr>
                <w:color w:val="0B0C0C"/>
              </w:rPr>
              <w:t>Patron, Bexley Borough Neighbourhood Watch Association</w:t>
            </w:r>
          </w:p>
          <w:p w14:paraId="30F64358" w14:textId="77777777" w:rsidR="008710A2" w:rsidRDefault="00E22054">
            <w:pPr>
              <w:pStyle w:val="normal0"/>
              <w:widowControl w:val="0"/>
              <w:rPr>
                <w:color w:val="0B0C0C"/>
              </w:rPr>
            </w:pPr>
            <w:r>
              <w:rPr>
                <w:color w:val="0B0C0C"/>
              </w:rPr>
              <w:t>Vice President, Bexleyheath &amp; District Club for the Disabled</w:t>
            </w:r>
          </w:p>
          <w:p w14:paraId="728245E8" w14:textId="77777777" w:rsidR="008710A2" w:rsidRDefault="00E22054">
            <w:pPr>
              <w:pStyle w:val="normal0"/>
              <w:widowControl w:val="0"/>
              <w:rPr>
                <w:color w:val="0B0C0C"/>
              </w:rPr>
            </w:pPr>
            <w:r>
              <w:rPr>
                <w:color w:val="0B0C0C"/>
              </w:rPr>
              <w:t>Vice President, Sidcup &amp; Footscray Royal British Legion</w:t>
            </w:r>
          </w:p>
        </w:tc>
      </w:tr>
    </w:tbl>
    <w:p w14:paraId="205DE3BB" w14:textId="77777777" w:rsidR="008710A2" w:rsidRDefault="008710A2">
      <w:pPr>
        <w:pStyle w:val="normal0"/>
        <w:ind w:right="120"/>
      </w:pPr>
    </w:p>
    <w:tbl>
      <w:tblPr>
        <w:tblStyle w:val="affff7"/>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566"/>
      </w:tblGrid>
      <w:tr w:rsidR="008710A2" w14:paraId="76BE156E" w14:textId="77777777" w:rsidTr="001F1039">
        <w:trPr>
          <w:trHeight w:val="420"/>
        </w:trPr>
        <w:tc>
          <w:tcPr>
            <w:tcW w:w="9031" w:type="dxa"/>
            <w:gridSpan w:val="2"/>
            <w:shd w:val="clear" w:color="auto" w:fill="auto"/>
            <w:tcMar>
              <w:top w:w="100" w:type="dxa"/>
              <w:left w:w="100" w:type="dxa"/>
              <w:bottom w:w="100" w:type="dxa"/>
              <w:right w:w="100" w:type="dxa"/>
            </w:tcMar>
          </w:tcPr>
          <w:p w14:paraId="4CF63EB8" w14:textId="77777777" w:rsidR="008710A2" w:rsidRDefault="00E22054">
            <w:pPr>
              <w:pStyle w:val="normal0"/>
              <w:widowControl w:val="0"/>
              <w:ind w:right="120"/>
              <w:rPr>
                <w:b/>
                <w:color w:val="FF0000"/>
                <w:u w:val="single"/>
              </w:rPr>
            </w:pPr>
            <w:r>
              <w:rPr>
                <w:b/>
                <w:u w:val="single"/>
              </w:rPr>
              <w:t>Chloe Smith MP, Parliamentary Under Secretary of State</w:t>
            </w:r>
          </w:p>
          <w:p w14:paraId="1DD1051E" w14:textId="77777777" w:rsidR="008710A2" w:rsidRDefault="008710A2">
            <w:pPr>
              <w:pStyle w:val="normal0"/>
              <w:widowControl w:val="0"/>
              <w:ind w:right="120"/>
              <w:rPr>
                <w:b/>
                <w:u w:val="single"/>
              </w:rPr>
            </w:pPr>
          </w:p>
        </w:tc>
      </w:tr>
      <w:tr w:rsidR="008710A2" w14:paraId="1AD74B94" w14:textId="77777777" w:rsidTr="001F1039">
        <w:tc>
          <w:tcPr>
            <w:tcW w:w="3465" w:type="dxa"/>
            <w:shd w:val="clear" w:color="auto" w:fill="auto"/>
            <w:tcMar>
              <w:top w:w="100" w:type="dxa"/>
              <w:left w:w="100" w:type="dxa"/>
              <w:bottom w:w="100" w:type="dxa"/>
              <w:right w:w="100" w:type="dxa"/>
            </w:tcMar>
          </w:tcPr>
          <w:p w14:paraId="75490C60" w14:textId="77777777" w:rsidR="008710A2" w:rsidRDefault="00E22054">
            <w:pPr>
              <w:pStyle w:val="normal0"/>
              <w:widowControl w:val="0"/>
              <w:ind w:right="120"/>
            </w:pPr>
            <w:r>
              <w:t>4. Public Appointments</w:t>
            </w:r>
          </w:p>
        </w:tc>
        <w:tc>
          <w:tcPr>
            <w:tcW w:w="5566" w:type="dxa"/>
            <w:shd w:val="clear" w:color="auto" w:fill="auto"/>
            <w:tcMar>
              <w:top w:w="100" w:type="dxa"/>
              <w:left w:w="100" w:type="dxa"/>
              <w:bottom w:w="100" w:type="dxa"/>
              <w:right w:w="100" w:type="dxa"/>
            </w:tcMar>
          </w:tcPr>
          <w:p w14:paraId="0E6CC2FA" w14:textId="77777777" w:rsidR="008710A2" w:rsidRDefault="00E22054">
            <w:pPr>
              <w:pStyle w:val="normal0"/>
              <w:widowControl w:val="0"/>
              <w:ind w:right="120"/>
            </w:pPr>
            <w:r>
              <w:t>Member, Wensum Academy Trust</w:t>
            </w:r>
          </w:p>
          <w:p w14:paraId="7D80AD49" w14:textId="77777777" w:rsidR="008710A2" w:rsidRDefault="00E22054">
            <w:pPr>
              <w:pStyle w:val="normal0"/>
              <w:widowControl w:val="0"/>
              <w:ind w:right="120"/>
            </w:pPr>
            <w:r>
              <w:t>Member, Norwich Business School Advisory Board</w:t>
            </w:r>
          </w:p>
          <w:p w14:paraId="4C84B9C3" w14:textId="77777777" w:rsidR="008710A2" w:rsidRDefault="00E22054">
            <w:pPr>
              <w:pStyle w:val="normal0"/>
              <w:widowControl w:val="0"/>
              <w:ind w:right="120"/>
            </w:pPr>
            <w:r>
              <w:t>Member, Future First Advisory Board</w:t>
            </w:r>
          </w:p>
        </w:tc>
      </w:tr>
      <w:tr w:rsidR="008710A2" w14:paraId="5F2D4A92" w14:textId="77777777" w:rsidTr="001F1039">
        <w:tc>
          <w:tcPr>
            <w:tcW w:w="3465" w:type="dxa"/>
            <w:shd w:val="clear" w:color="auto" w:fill="auto"/>
            <w:tcMar>
              <w:top w:w="100" w:type="dxa"/>
              <w:left w:w="100" w:type="dxa"/>
              <w:bottom w:w="100" w:type="dxa"/>
              <w:right w:w="100" w:type="dxa"/>
            </w:tcMar>
          </w:tcPr>
          <w:p w14:paraId="507B2928" w14:textId="77777777" w:rsidR="008710A2" w:rsidRDefault="00E22054">
            <w:pPr>
              <w:pStyle w:val="normal0"/>
              <w:widowControl w:val="0"/>
              <w:ind w:right="120"/>
            </w:pPr>
            <w:r>
              <w:t xml:space="preserve">5. Charities </w:t>
            </w:r>
            <w:r>
              <w:rPr>
                <w:color w:val="0B0C0C"/>
              </w:rPr>
              <w:t>and non-public organisations</w:t>
            </w:r>
          </w:p>
        </w:tc>
        <w:tc>
          <w:tcPr>
            <w:tcW w:w="5566" w:type="dxa"/>
            <w:shd w:val="clear" w:color="auto" w:fill="auto"/>
            <w:tcMar>
              <w:top w:w="100" w:type="dxa"/>
              <w:left w:w="100" w:type="dxa"/>
              <w:bottom w:w="100" w:type="dxa"/>
              <w:right w:w="100" w:type="dxa"/>
            </w:tcMar>
          </w:tcPr>
          <w:p w14:paraId="1FE6CCCF" w14:textId="77777777" w:rsidR="008710A2" w:rsidRDefault="00E22054">
            <w:pPr>
              <w:pStyle w:val="normal0"/>
              <w:widowControl w:val="0"/>
              <w:ind w:right="120"/>
            </w:pPr>
            <w:r>
              <w:t>Patron, YMCA Norfolk</w:t>
            </w:r>
          </w:p>
          <w:p w14:paraId="744BDC8A" w14:textId="77777777" w:rsidR="008710A2" w:rsidRDefault="00E22054">
            <w:pPr>
              <w:pStyle w:val="normal0"/>
              <w:widowControl w:val="0"/>
              <w:ind w:right="120"/>
            </w:pPr>
            <w:r>
              <w:t>Patron, Blue Ribbon Foundation</w:t>
            </w:r>
          </w:p>
          <w:p w14:paraId="1D5894F1" w14:textId="77777777" w:rsidR="008710A2" w:rsidRDefault="00E22054">
            <w:pPr>
              <w:pStyle w:val="normal0"/>
              <w:widowControl w:val="0"/>
              <w:ind w:right="120"/>
            </w:pPr>
            <w:r>
              <w:t>Patron, Eating Matters</w:t>
            </w:r>
          </w:p>
          <w:p w14:paraId="6A56B04C" w14:textId="77777777" w:rsidR="008710A2" w:rsidRDefault="00E22054">
            <w:pPr>
              <w:pStyle w:val="normal0"/>
              <w:widowControl w:val="0"/>
              <w:ind w:right="120"/>
            </w:pPr>
            <w:r>
              <w:t>Patron, Surviving Together</w:t>
            </w:r>
          </w:p>
          <w:p w14:paraId="1AB65025" w14:textId="77777777" w:rsidR="008710A2" w:rsidRDefault="00E22054">
            <w:pPr>
              <w:pStyle w:val="normal0"/>
              <w:widowControl w:val="0"/>
              <w:ind w:right="120"/>
            </w:pPr>
            <w:r>
              <w:t>Honorary Vice President, Norfolk and Norwich Novi Sad Association</w:t>
            </w:r>
          </w:p>
        </w:tc>
      </w:tr>
    </w:tbl>
    <w:p w14:paraId="6792A68B" w14:textId="77777777" w:rsidR="008710A2" w:rsidRDefault="008710A2">
      <w:pPr>
        <w:pStyle w:val="normal0"/>
        <w:ind w:right="120"/>
        <w:rPr>
          <w:b/>
          <w:u w:val="single"/>
        </w:rPr>
      </w:pPr>
    </w:p>
    <w:tbl>
      <w:tblPr>
        <w:tblStyle w:val="affff8"/>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15"/>
      </w:tblGrid>
      <w:tr w:rsidR="008710A2" w14:paraId="69817E27" w14:textId="77777777" w:rsidTr="001F1039">
        <w:trPr>
          <w:trHeight w:val="420"/>
        </w:trPr>
        <w:tc>
          <w:tcPr>
            <w:tcW w:w="9015" w:type="dxa"/>
            <w:shd w:val="clear" w:color="auto" w:fill="auto"/>
            <w:tcMar>
              <w:top w:w="100" w:type="dxa"/>
              <w:left w:w="100" w:type="dxa"/>
              <w:bottom w:w="100" w:type="dxa"/>
              <w:right w:w="100" w:type="dxa"/>
            </w:tcMar>
          </w:tcPr>
          <w:p w14:paraId="000C04BB" w14:textId="77777777" w:rsidR="008710A2" w:rsidRDefault="00E22054">
            <w:pPr>
              <w:pStyle w:val="normal0"/>
              <w:ind w:right="120"/>
              <w:rPr>
                <w:b/>
                <w:u w:val="single"/>
              </w:rPr>
            </w:pPr>
            <w:r>
              <w:rPr>
                <w:b/>
                <w:u w:val="single"/>
              </w:rPr>
              <w:t>Lord Duncan of Springbank, Parliamentary Under Secretary of State</w:t>
            </w:r>
          </w:p>
          <w:p w14:paraId="681E326D" w14:textId="77777777" w:rsidR="008710A2" w:rsidRDefault="008710A2">
            <w:pPr>
              <w:pStyle w:val="normal0"/>
              <w:ind w:right="120"/>
              <w:rPr>
                <w:b/>
                <w:u w:val="single"/>
              </w:rPr>
            </w:pPr>
          </w:p>
        </w:tc>
      </w:tr>
      <w:tr w:rsidR="008710A2" w14:paraId="2ACD4CB3" w14:textId="77777777" w:rsidTr="001F1039">
        <w:trPr>
          <w:trHeight w:val="420"/>
        </w:trPr>
        <w:tc>
          <w:tcPr>
            <w:tcW w:w="9015" w:type="dxa"/>
            <w:shd w:val="clear" w:color="auto" w:fill="auto"/>
            <w:tcMar>
              <w:top w:w="100" w:type="dxa"/>
              <w:left w:w="100" w:type="dxa"/>
              <w:bottom w:w="100" w:type="dxa"/>
              <w:right w:w="100" w:type="dxa"/>
            </w:tcMar>
          </w:tcPr>
          <w:p w14:paraId="27D17DA1" w14:textId="77777777" w:rsidR="008710A2" w:rsidRDefault="00E22054">
            <w:pPr>
              <w:pStyle w:val="normal0"/>
              <w:ind w:right="120"/>
            </w:pPr>
            <w:r>
              <w:t>See entry under the Scotland Office</w:t>
            </w:r>
          </w:p>
        </w:tc>
      </w:tr>
    </w:tbl>
    <w:p w14:paraId="2104463F" w14:textId="77777777" w:rsidR="008710A2" w:rsidRDefault="00E22054">
      <w:pPr>
        <w:pStyle w:val="normal0"/>
        <w:ind w:right="120"/>
        <w:rPr>
          <w:b/>
          <w:color w:val="FF0000"/>
          <w:sz w:val="28"/>
          <w:szCs w:val="28"/>
        </w:rPr>
      </w:pPr>
      <w:r>
        <w:br w:type="page"/>
      </w:r>
    </w:p>
    <w:p w14:paraId="3C07A2D9" w14:textId="77777777" w:rsidR="008710A2" w:rsidRDefault="00E22054">
      <w:pPr>
        <w:pStyle w:val="normal0"/>
        <w:ind w:right="120"/>
        <w:rPr>
          <w:b/>
          <w:color w:val="FF0000"/>
          <w:sz w:val="28"/>
          <w:szCs w:val="28"/>
        </w:rPr>
      </w:pPr>
      <w:r>
        <w:rPr>
          <w:b/>
          <w:sz w:val="28"/>
          <w:szCs w:val="28"/>
        </w:rPr>
        <w:lastRenderedPageBreak/>
        <w:t>OFFICE OF THE ADVOCATE GENERAL FOR SCOTLAND</w:t>
      </w:r>
    </w:p>
    <w:p w14:paraId="0BFF2F02" w14:textId="77777777" w:rsidR="008710A2" w:rsidRDefault="008710A2">
      <w:pPr>
        <w:pStyle w:val="normal0"/>
        <w:ind w:right="120"/>
      </w:pPr>
    </w:p>
    <w:tbl>
      <w:tblPr>
        <w:tblStyle w:val="affff9"/>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2BF4CCE" w14:textId="77777777" w:rsidTr="001F1039">
        <w:trPr>
          <w:trHeight w:val="420"/>
        </w:trPr>
        <w:tc>
          <w:tcPr>
            <w:tcW w:w="8895" w:type="dxa"/>
            <w:gridSpan w:val="2"/>
            <w:shd w:val="clear" w:color="auto" w:fill="auto"/>
            <w:tcMar>
              <w:top w:w="100" w:type="dxa"/>
              <w:left w:w="100" w:type="dxa"/>
              <w:bottom w:w="100" w:type="dxa"/>
              <w:right w:w="100" w:type="dxa"/>
            </w:tcMar>
          </w:tcPr>
          <w:p w14:paraId="57BB20D7" w14:textId="77777777" w:rsidR="008710A2" w:rsidRDefault="00E22054">
            <w:pPr>
              <w:pStyle w:val="normal0"/>
              <w:widowControl w:val="0"/>
              <w:ind w:right="120"/>
              <w:rPr>
                <w:b/>
                <w:u w:val="single"/>
              </w:rPr>
            </w:pPr>
            <w:r>
              <w:rPr>
                <w:b/>
                <w:u w:val="single"/>
              </w:rPr>
              <w:t>The Rt Hon Lord Keen of Elie QC, HM Advocate General for Scotland</w:t>
            </w:r>
          </w:p>
          <w:p w14:paraId="40E7AC07" w14:textId="77777777" w:rsidR="008710A2" w:rsidRDefault="008710A2">
            <w:pPr>
              <w:pStyle w:val="normal0"/>
              <w:widowControl w:val="0"/>
              <w:ind w:right="120"/>
              <w:rPr>
                <w:b/>
                <w:u w:val="single"/>
              </w:rPr>
            </w:pPr>
          </w:p>
        </w:tc>
      </w:tr>
      <w:tr w:rsidR="008710A2" w14:paraId="31B27D1E" w14:textId="77777777" w:rsidTr="001F1039">
        <w:tc>
          <w:tcPr>
            <w:tcW w:w="3465" w:type="dxa"/>
            <w:shd w:val="clear" w:color="auto" w:fill="auto"/>
            <w:tcMar>
              <w:top w:w="100" w:type="dxa"/>
              <w:left w:w="100" w:type="dxa"/>
              <w:bottom w:w="100" w:type="dxa"/>
              <w:right w:w="100" w:type="dxa"/>
            </w:tcMar>
          </w:tcPr>
          <w:p w14:paraId="4FF24085" w14:textId="77777777" w:rsidR="008710A2" w:rsidRDefault="00E22054">
            <w:pPr>
              <w:pStyle w:val="normal0"/>
              <w:widowControl w:val="0"/>
            </w:pPr>
            <w:r>
              <w:rPr>
                <w:color w:val="0B0C0C"/>
              </w:rPr>
              <w:t>1. Financial interests</w:t>
            </w:r>
          </w:p>
        </w:tc>
        <w:tc>
          <w:tcPr>
            <w:tcW w:w="5430" w:type="dxa"/>
            <w:shd w:val="clear" w:color="auto" w:fill="auto"/>
            <w:tcMar>
              <w:top w:w="100" w:type="dxa"/>
              <w:left w:w="100" w:type="dxa"/>
              <w:bottom w:w="100" w:type="dxa"/>
              <w:right w:w="100" w:type="dxa"/>
            </w:tcMar>
          </w:tcPr>
          <w:p w14:paraId="1BA20550" w14:textId="77777777" w:rsidR="008710A2" w:rsidRDefault="00E22054">
            <w:pPr>
              <w:pStyle w:val="normal0"/>
              <w:widowControl w:val="0"/>
              <w:spacing w:line="240" w:lineRule="auto"/>
            </w:pPr>
            <w:r>
              <w:t>Blind trust/blind management arrangement</w:t>
            </w:r>
          </w:p>
        </w:tc>
      </w:tr>
      <w:tr w:rsidR="008710A2" w14:paraId="5CF9CE48" w14:textId="77777777" w:rsidTr="001F1039">
        <w:tc>
          <w:tcPr>
            <w:tcW w:w="3465" w:type="dxa"/>
            <w:shd w:val="clear" w:color="auto" w:fill="auto"/>
            <w:tcMar>
              <w:top w:w="100" w:type="dxa"/>
              <w:left w:w="100" w:type="dxa"/>
              <w:bottom w:w="100" w:type="dxa"/>
              <w:right w:w="100" w:type="dxa"/>
            </w:tcMar>
          </w:tcPr>
          <w:p w14:paraId="2776C470" w14:textId="77777777" w:rsidR="008710A2" w:rsidRDefault="00E22054">
            <w:pPr>
              <w:pStyle w:val="normal0"/>
              <w:widowControl w:val="0"/>
              <w:ind w:right="120"/>
            </w:pPr>
            <w:r>
              <w:t>6. Any other relevant interests</w:t>
            </w:r>
          </w:p>
        </w:tc>
        <w:tc>
          <w:tcPr>
            <w:tcW w:w="5430" w:type="dxa"/>
            <w:shd w:val="clear" w:color="auto" w:fill="auto"/>
            <w:tcMar>
              <w:top w:w="100" w:type="dxa"/>
              <w:left w:w="100" w:type="dxa"/>
              <w:bottom w:w="100" w:type="dxa"/>
              <w:right w:w="100" w:type="dxa"/>
            </w:tcMar>
          </w:tcPr>
          <w:p w14:paraId="125ABCAE" w14:textId="77777777" w:rsidR="008710A2" w:rsidRDefault="00E22054">
            <w:pPr>
              <w:pStyle w:val="normal0"/>
              <w:widowControl w:val="0"/>
              <w:spacing w:line="240" w:lineRule="auto"/>
            </w:pPr>
            <w:r>
              <w:t>Bencher, Hon Society of the Middle Temple</w:t>
            </w:r>
          </w:p>
          <w:p w14:paraId="3E051755" w14:textId="77777777" w:rsidR="008710A2" w:rsidRDefault="00E22054">
            <w:pPr>
              <w:pStyle w:val="normal0"/>
              <w:widowControl w:val="0"/>
              <w:spacing w:line="240" w:lineRule="auto"/>
            </w:pPr>
            <w:r>
              <w:t>Member, Faculty of Advocates (The Scottish Bar)</w:t>
            </w:r>
          </w:p>
          <w:p w14:paraId="645CF397" w14:textId="77777777" w:rsidR="008710A2" w:rsidRDefault="00E22054">
            <w:pPr>
              <w:pStyle w:val="normal0"/>
              <w:widowControl w:val="0"/>
              <w:spacing w:line="240" w:lineRule="auto"/>
            </w:pPr>
            <w:r>
              <w:t xml:space="preserve">Member of the Bar for England and Wales </w:t>
            </w:r>
          </w:p>
        </w:tc>
      </w:tr>
    </w:tbl>
    <w:p w14:paraId="766B859B" w14:textId="77777777" w:rsidR="008710A2" w:rsidRDefault="00E22054">
      <w:pPr>
        <w:pStyle w:val="normal0"/>
        <w:ind w:right="120"/>
        <w:rPr>
          <w:b/>
          <w:color w:val="FF0000"/>
          <w:sz w:val="28"/>
          <w:szCs w:val="28"/>
        </w:rPr>
      </w:pPr>
      <w:r>
        <w:br w:type="page"/>
      </w:r>
    </w:p>
    <w:p w14:paraId="15F18944" w14:textId="77777777" w:rsidR="008710A2" w:rsidRDefault="00E22054">
      <w:pPr>
        <w:pStyle w:val="normal0"/>
        <w:ind w:right="120"/>
        <w:rPr>
          <w:b/>
          <w:sz w:val="28"/>
          <w:szCs w:val="28"/>
        </w:rPr>
      </w:pPr>
      <w:r>
        <w:rPr>
          <w:b/>
          <w:sz w:val="28"/>
          <w:szCs w:val="28"/>
        </w:rPr>
        <w:lastRenderedPageBreak/>
        <w:t>OFFICE OF THE LEADER OF THE HOUSE OF COMMONS</w:t>
      </w:r>
    </w:p>
    <w:p w14:paraId="6E2BB637" w14:textId="77777777" w:rsidR="008710A2" w:rsidRDefault="008710A2">
      <w:pPr>
        <w:pStyle w:val="normal0"/>
        <w:ind w:right="120"/>
        <w:rPr>
          <w:color w:val="0B0C0C"/>
          <w:highlight w:val="white"/>
        </w:rPr>
      </w:pPr>
    </w:p>
    <w:tbl>
      <w:tblPr>
        <w:tblStyle w:val="affffa"/>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50"/>
        <w:gridCol w:w="5445"/>
      </w:tblGrid>
      <w:tr w:rsidR="008710A2" w14:paraId="6FFBFCC7" w14:textId="77777777" w:rsidTr="001F1039">
        <w:trPr>
          <w:trHeight w:val="640"/>
        </w:trPr>
        <w:tc>
          <w:tcPr>
            <w:tcW w:w="8895" w:type="dxa"/>
            <w:gridSpan w:val="2"/>
            <w:tcMar>
              <w:top w:w="100" w:type="dxa"/>
              <w:left w:w="100" w:type="dxa"/>
              <w:bottom w:w="100" w:type="dxa"/>
              <w:right w:w="100" w:type="dxa"/>
            </w:tcMar>
          </w:tcPr>
          <w:p w14:paraId="1DFA44E2" w14:textId="77777777" w:rsidR="008710A2" w:rsidRDefault="00E22054">
            <w:pPr>
              <w:pStyle w:val="normal0"/>
              <w:ind w:right="120"/>
              <w:rPr>
                <w:b/>
                <w:u w:val="single"/>
              </w:rPr>
            </w:pPr>
            <w:r>
              <w:rPr>
                <w:b/>
                <w:u w:val="single"/>
              </w:rPr>
              <w:t>The Rt Hon Andrea Leadsom MP, Leader of the House of Commons and Lord President of the Council</w:t>
            </w:r>
          </w:p>
          <w:p w14:paraId="253150F8" w14:textId="77777777" w:rsidR="008710A2" w:rsidRDefault="008710A2">
            <w:pPr>
              <w:pStyle w:val="normal0"/>
              <w:ind w:right="120"/>
              <w:rPr>
                <w:b/>
                <w:u w:val="single"/>
              </w:rPr>
            </w:pPr>
          </w:p>
        </w:tc>
      </w:tr>
      <w:tr w:rsidR="008710A2" w14:paraId="3163123A" w14:textId="77777777" w:rsidTr="001F1039">
        <w:trPr>
          <w:trHeight w:val="1420"/>
        </w:trPr>
        <w:tc>
          <w:tcPr>
            <w:tcW w:w="3450" w:type="dxa"/>
            <w:tcMar>
              <w:top w:w="100" w:type="dxa"/>
              <w:left w:w="100" w:type="dxa"/>
              <w:bottom w:w="100" w:type="dxa"/>
              <w:right w:w="100" w:type="dxa"/>
            </w:tcMar>
          </w:tcPr>
          <w:p w14:paraId="311D5176" w14:textId="77777777" w:rsidR="008710A2" w:rsidRDefault="00E22054">
            <w:pPr>
              <w:pStyle w:val="normal0"/>
              <w:widowControl w:val="0"/>
              <w:ind w:right="120"/>
              <w:rPr>
                <w:color w:val="0B0C0C"/>
              </w:rPr>
            </w:pPr>
            <w:r>
              <w:rPr>
                <w:color w:val="0B0C0C"/>
              </w:rPr>
              <w:t>5. Charities and non-public organisations</w:t>
            </w:r>
          </w:p>
        </w:tc>
        <w:tc>
          <w:tcPr>
            <w:tcW w:w="5445" w:type="dxa"/>
            <w:tcMar>
              <w:top w:w="100" w:type="dxa"/>
              <w:left w:w="100" w:type="dxa"/>
              <w:bottom w:w="100" w:type="dxa"/>
              <w:right w:w="100" w:type="dxa"/>
            </w:tcMar>
          </w:tcPr>
          <w:p w14:paraId="4CCAD663" w14:textId="77777777" w:rsidR="008710A2" w:rsidRDefault="00E22054">
            <w:pPr>
              <w:pStyle w:val="normal0"/>
              <w:widowControl w:val="0"/>
              <w:ind w:right="120"/>
              <w:rPr>
                <w:color w:val="0B0C0C"/>
              </w:rPr>
            </w:pPr>
            <w:r>
              <w:rPr>
                <w:color w:val="0B0C0C"/>
              </w:rPr>
              <w:t>Patron, OXPIP</w:t>
            </w:r>
          </w:p>
          <w:p w14:paraId="1C8F687D" w14:textId="77777777" w:rsidR="008710A2" w:rsidRDefault="00E22054">
            <w:pPr>
              <w:pStyle w:val="normal0"/>
              <w:widowControl w:val="0"/>
              <w:ind w:right="120"/>
              <w:rPr>
                <w:color w:val="0B0C0C"/>
              </w:rPr>
            </w:pPr>
            <w:r>
              <w:rPr>
                <w:color w:val="0B0C0C"/>
              </w:rPr>
              <w:t>Patron, NORPIP</w:t>
            </w:r>
          </w:p>
          <w:p w14:paraId="44A832B1" w14:textId="77777777" w:rsidR="008710A2" w:rsidRDefault="00E22054">
            <w:pPr>
              <w:pStyle w:val="normal0"/>
              <w:widowControl w:val="0"/>
              <w:ind w:right="120"/>
              <w:rPr>
                <w:color w:val="0B0C0C"/>
              </w:rPr>
            </w:pPr>
            <w:r>
              <w:rPr>
                <w:color w:val="0B0C0C"/>
              </w:rPr>
              <w:t>Patron, PIP UK</w:t>
            </w:r>
          </w:p>
          <w:p w14:paraId="03AD7B62" w14:textId="77777777" w:rsidR="008710A2" w:rsidRDefault="00E22054">
            <w:pPr>
              <w:pStyle w:val="normal0"/>
              <w:widowControl w:val="0"/>
              <w:ind w:right="120"/>
              <w:rPr>
                <w:color w:val="0B0C0C"/>
              </w:rPr>
            </w:pPr>
            <w:r>
              <w:rPr>
                <w:color w:val="0B0C0C"/>
              </w:rPr>
              <w:t>Patron, PSP Association</w:t>
            </w:r>
          </w:p>
        </w:tc>
      </w:tr>
      <w:tr w:rsidR="008710A2" w14:paraId="45C4A713" w14:textId="77777777" w:rsidTr="001F1039">
        <w:trPr>
          <w:trHeight w:val="1020"/>
        </w:trPr>
        <w:tc>
          <w:tcPr>
            <w:tcW w:w="3450" w:type="dxa"/>
            <w:tcMar>
              <w:top w:w="100" w:type="dxa"/>
              <w:left w:w="100" w:type="dxa"/>
              <w:bottom w:w="100" w:type="dxa"/>
              <w:right w:w="100" w:type="dxa"/>
            </w:tcMar>
          </w:tcPr>
          <w:p w14:paraId="40BF1AAE" w14:textId="77777777" w:rsidR="008710A2" w:rsidRDefault="00E22054">
            <w:pPr>
              <w:pStyle w:val="normal0"/>
              <w:widowControl w:val="0"/>
              <w:ind w:right="120"/>
              <w:rPr>
                <w:color w:val="0B0C0C"/>
              </w:rPr>
            </w:pPr>
            <w:r>
              <w:rPr>
                <w:color w:val="0B0C0C"/>
              </w:rPr>
              <w:t>6. Any other relevant interests</w:t>
            </w:r>
          </w:p>
        </w:tc>
        <w:tc>
          <w:tcPr>
            <w:tcW w:w="5445" w:type="dxa"/>
            <w:tcMar>
              <w:top w:w="100" w:type="dxa"/>
              <w:left w:w="100" w:type="dxa"/>
              <w:bottom w:w="100" w:type="dxa"/>
              <w:right w:w="100" w:type="dxa"/>
            </w:tcMar>
          </w:tcPr>
          <w:p w14:paraId="7E6F565B" w14:textId="77777777" w:rsidR="008710A2" w:rsidRDefault="00E22054">
            <w:pPr>
              <w:pStyle w:val="normal0"/>
              <w:widowControl w:val="0"/>
              <w:ind w:right="120"/>
            </w:pPr>
            <w:r>
              <w:t>Co-Founder, Fresh Start Project</w:t>
            </w:r>
          </w:p>
          <w:p w14:paraId="1050D666" w14:textId="77777777" w:rsidR="008710A2" w:rsidRDefault="00E22054">
            <w:pPr>
              <w:pStyle w:val="normal0"/>
              <w:ind w:right="120"/>
            </w:pPr>
            <w:r>
              <w:t>Co-Founder, 1001 Critical Days Campaign</w:t>
            </w:r>
          </w:p>
          <w:p w14:paraId="083DCBEB" w14:textId="77777777" w:rsidR="008710A2" w:rsidRDefault="00E22054">
            <w:pPr>
              <w:pStyle w:val="normal0"/>
              <w:ind w:right="120"/>
            </w:pPr>
            <w:r>
              <w:t>HS2 runs through Ms Leadsom’s constituency</w:t>
            </w:r>
          </w:p>
        </w:tc>
      </w:tr>
    </w:tbl>
    <w:p w14:paraId="244A604A" w14:textId="77777777" w:rsidR="008710A2" w:rsidRDefault="008710A2">
      <w:pPr>
        <w:pStyle w:val="normal0"/>
        <w:ind w:right="120"/>
      </w:pPr>
    </w:p>
    <w:tbl>
      <w:tblPr>
        <w:tblStyle w:val="affffb"/>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09A2735" w14:textId="77777777" w:rsidTr="001F1039">
        <w:trPr>
          <w:trHeight w:val="420"/>
        </w:trPr>
        <w:tc>
          <w:tcPr>
            <w:tcW w:w="8895" w:type="dxa"/>
            <w:gridSpan w:val="2"/>
            <w:shd w:val="clear" w:color="auto" w:fill="auto"/>
            <w:tcMar>
              <w:top w:w="100" w:type="dxa"/>
              <w:left w:w="100" w:type="dxa"/>
              <w:bottom w:w="100" w:type="dxa"/>
              <w:right w:w="100" w:type="dxa"/>
            </w:tcMar>
          </w:tcPr>
          <w:p w14:paraId="545CCF4C" w14:textId="77777777" w:rsidR="008710A2" w:rsidRDefault="00E22054">
            <w:pPr>
              <w:pStyle w:val="normal0"/>
              <w:widowControl w:val="0"/>
              <w:ind w:right="120"/>
              <w:rPr>
                <w:b/>
                <w:u w:val="single"/>
              </w:rPr>
            </w:pPr>
            <w:r>
              <w:rPr>
                <w:b/>
                <w:u w:val="single"/>
              </w:rPr>
              <w:t>Michael Ellis MP, Deputy Leader of the House of Commons</w:t>
            </w:r>
          </w:p>
          <w:p w14:paraId="07897D57" w14:textId="77777777" w:rsidR="008710A2" w:rsidRDefault="008710A2">
            <w:pPr>
              <w:pStyle w:val="normal0"/>
              <w:widowControl w:val="0"/>
              <w:ind w:right="120"/>
              <w:rPr>
                <w:b/>
                <w:u w:val="single"/>
              </w:rPr>
            </w:pPr>
          </w:p>
        </w:tc>
      </w:tr>
      <w:tr w:rsidR="008710A2" w14:paraId="17B8150E" w14:textId="77777777" w:rsidTr="001F1039">
        <w:tc>
          <w:tcPr>
            <w:tcW w:w="3465" w:type="dxa"/>
            <w:tcMar>
              <w:top w:w="100" w:type="dxa"/>
              <w:left w:w="100" w:type="dxa"/>
              <w:bottom w:w="100" w:type="dxa"/>
              <w:right w:w="100" w:type="dxa"/>
            </w:tcMar>
          </w:tcPr>
          <w:p w14:paraId="74DEE35C" w14:textId="77777777" w:rsidR="008710A2" w:rsidRDefault="00E22054">
            <w:pPr>
              <w:pStyle w:val="normal0"/>
              <w:widowControl w:val="0"/>
              <w:rPr>
                <w:color w:val="0B0C0C"/>
              </w:rPr>
            </w:pPr>
            <w:r>
              <w:rPr>
                <w:color w:val="0B0C0C"/>
              </w:rPr>
              <w:t>1. Financial interests</w:t>
            </w:r>
          </w:p>
        </w:tc>
        <w:tc>
          <w:tcPr>
            <w:tcW w:w="5430" w:type="dxa"/>
            <w:tcMar>
              <w:top w:w="100" w:type="dxa"/>
              <w:left w:w="100" w:type="dxa"/>
              <w:bottom w:w="100" w:type="dxa"/>
              <w:right w:w="100" w:type="dxa"/>
            </w:tcMar>
          </w:tcPr>
          <w:p w14:paraId="25C528B9" w14:textId="77777777" w:rsidR="008710A2" w:rsidRDefault="00E22054">
            <w:pPr>
              <w:pStyle w:val="normal0"/>
              <w:spacing w:line="240" w:lineRule="auto"/>
              <w:rPr>
                <w:color w:val="0B0C0C"/>
              </w:rPr>
            </w:pPr>
            <w:r>
              <w:t>Trustee of discretionary family trusts</w:t>
            </w:r>
          </w:p>
        </w:tc>
      </w:tr>
    </w:tbl>
    <w:p w14:paraId="0C0C7761" w14:textId="77777777" w:rsidR="008710A2" w:rsidRDefault="00E22054">
      <w:pPr>
        <w:pStyle w:val="normal0"/>
        <w:ind w:right="120"/>
        <w:rPr>
          <w:b/>
          <w:color w:val="FF0000"/>
          <w:sz w:val="28"/>
          <w:szCs w:val="28"/>
        </w:rPr>
      </w:pPr>
      <w:r>
        <w:br w:type="page"/>
      </w:r>
    </w:p>
    <w:p w14:paraId="554C8E0B" w14:textId="77777777" w:rsidR="008710A2" w:rsidRDefault="00E22054">
      <w:pPr>
        <w:pStyle w:val="normal0"/>
        <w:ind w:right="120"/>
        <w:rPr>
          <w:b/>
          <w:sz w:val="28"/>
          <w:szCs w:val="28"/>
        </w:rPr>
      </w:pPr>
      <w:r>
        <w:rPr>
          <w:b/>
          <w:sz w:val="28"/>
          <w:szCs w:val="28"/>
        </w:rPr>
        <w:lastRenderedPageBreak/>
        <w:t>OFFICE OF THE LEADER OF THE HOUSE OF LORDS</w:t>
      </w:r>
    </w:p>
    <w:p w14:paraId="74F2129C" w14:textId="77777777" w:rsidR="008710A2" w:rsidRDefault="008710A2">
      <w:pPr>
        <w:pStyle w:val="normal0"/>
        <w:ind w:right="120"/>
        <w:rPr>
          <w:color w:val="0B0C0C"/>
          <w:highlight w:val="white"/>
        </w:rPr>
      </w:pPr>
    </w:p>
    <w:tbl>
      <w:tblPr>
        <w:tblStyle w:val="affff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5"/>
        <w:gridCol w:w="5490"/>
      </w:tblGrid>
      <w:tr w:rsidR="008710A2" w14:paraId="398A3FEF" w14:textId="77777777" w:rsidTr="001F1039">
        <w:trPr>
          <w:trHeight w:val="680"/>
        </w:trPr>
        <w:tc>
          <w:tcPr>
            <w:tcW w:w="8895" w:type="dxa"/>
            <w:gridSpan w:val="2"/>
            <w:tcMar>
              <w:top w:w="100" w:type="dxa"/>
              <w:left w:w="100" w:type="dxa"/>
              <w:bottom w:w="100" w:type="dxa"/>
              <w:right w:w="100" w:type="dxa"/>
            </w:tcMar>
          </w:tcPr>
          <w:p w14:paraId="05C0E9FB" w14:textId="77777777" w:rsidR="008710A2" w:rsidRDefault="00E22054">
            <w:pPr>
              <w:pStyle w:val="normal0"/>
              <w:widowControl w:val="0"/>
              <w:ind w:right="120"/>
              <w:rPr>
                <w:b/>
                <w:u w:val="single"/>
              </w:rPr>
            </w:pPr>
            <w:r>
              <w:rPr>
                <w:b/>
                <w:u w:val="single"/>
              </w:rPr>
              <w:t>The Rt Hon Baroness Evans of Bowes Park, Leader of the House of Lords</w:t>
            </w:r>
          </w:p>
          <w:p w14:paraId="54DCE6AC" w14:textId="77777777" w:rsidR="008710A2" w:rsidRDefault="008710A2">
            <w:pPr>
              <w:pStyle w:val="normal0"/>
              <w:widowControl w:val="0"/>
              <w:ind w:right="120"/>
              <w:rPr>
                <w:b/>
                <w:color w:val="0B0C0C"/>
                <w:u w:val="single"/>
              </w:rPr>
            </w:pPr>
          </w:p>
        </w:tc>
      </w:tr>
      <w:tr w:rsidR="008710A2" w14:paraId="03879AE0" w14:textId="77777777" w:rsidTr="001F1039">
        <w:trPr>
          <w:trHeight w:val="600"/>
        </w:trPr>
        <w:tc>
          <w:tcPr>
            <w:tcW w:w="3405" w:type="dxa"/>
            <w:tcMar>
              <w:top w:w="100" w:type="dxa"/>
              <w:left w:w="100" w:type="dxa"/>
              <w:bottom w:w="100" w:type="dxa"/>
              <w:right w:w="100" w:type="dxa"/>
            </w:tcMar>
          </w:tcPr>
          <w:p w14:paraId="07C37970" w14:textId="77777777" w:rsidR="008710A2" w:rsidRDefault="00E22054">
            <w:pPr>
              <w:pStyle w:val="normal0"/>
              <w:widowControl w:val="0"/>
              <w:ind w:right="120"/>
              <w:rPr>
                <w:color w:val="0B0C0C"/>
              </w:rPr>
            </w:pPr>
            <w:r>
              <w:rPr>
                <w:color w:val="0B0C0C"/>
              </w:rPr>
              <w:t>6. Any other relevant interests</w:t>
            </w:r>
          </w:p>
        </w:tc>
        <w:tc>
          <w:tcPr>
            <w:tcW w:w="5490" w:type="dxa"/>
            <w:tcMar>
              <w:top w:w="100" w:type="dxa"/>
              <w:left w:w="100" w:type="dxa"/>
              <w:bottom w:w="100" w:type="dxa"/>
              <w:right w:w="100" w:type="dxa"/>
            </w:tcMar>
          </w:tcPr>
          <w:p w14:paraId="71166758" w14:textId="77777777" w:rsidR="008710A2" w:rsidRDefault="00E22054">
            <w:pPr>
              <w:pStyle w:val="normal0"/>
              <w:widowControl w:val="0"/>
              <w:ind w:right="120"/>
              <w:rPr>
                <w:color w:val="0B0C0C"/>
              </w:rPr>
            </w:pPr>
            <w:r>
              <w:rPr>
                <w:color w:val="0B0C0C"/>
              </w:rPr>
              <w:t>Chair, Board of Trustees for Chevening House</w:t>
            </w:r>
          </w:p>
        </w:tc>
      </w:tr>
    </w:tbl>
    <w:p w14:paraId="044D3941" w14:textId="77777777" w:rsidR="008710A2" w:rsidRDefault="008710A2">
      <w:pPr>
        <w:pStyle w:val="normal0"/>
        <w:ind w:right="120"/>
      </w:pPr>
    </w:p>
    <w:tbl>
      <w:tblPr>
        <w:tblStyle w:val="affff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15C1A459" w14:textId="77777777" w:rsidTr="001F1039">
        <w:trPr>
          <w:trHeight w:val="420"/>
        </w:trPr>
        <w:tc>
          <w:tcPr>
            <w:tcW w:w="8895" w:type="dxa"/>
            <w:shd w:val="clear" w:color="auto" w:fill="auto"/>
            <w:tcMar>
              <w:top w:w="100" w:type="dxa"/>
              <w:left w:w="100" w:type="dxa"/>
              <w:bottom w:w="100" w:type="dxa"/>
              <w:right w:w="100" w:type="dxa"/>
            </w:tcMar>
          </w:tcPr>
          <w:p w14:paraId="219A16BB" w14:textId="77777777" w:rsidR="008710A2" w:rsidRDefault="00E22054">
            <w:pPr>
              <w:pStyle w:val="normal0"/>
              <w:widowControl w:val="0"/>
              <w:ind w:right="120"/>
              <w:rPr>
                <w:b/>
                <w:u w:val="single"/>
              </w:rPr>
            </w:pPr>
            <w:r>
              <w:rPr>
                <w:b/>
                <w:u w:val="single"/>
              </w:rPr>
              <w:t>The Rt Hon Earl Howe, Deputy Leader of the House of Lords</w:t>
            </w:r>
          </w:p>
          <w:p w14:paraId="2F66CC8A" w14:textId="77777777" w:rsidR="008710A2" w:rsidRDefault="008710A2">
            <w:pPr>
              <w:pStyle w:val="normal0"/>
              <w:widowControl w:val="0"/>
              <w:ind w:right="120"/>
              <w:rPr>
                <w:b/>
                <w:u w:val="single"/>
              </w:rPr>
            </w:pPr>
          </w:p>
        </w:tc>
      </w:tr>
      <w:tr w:rsidR="008710A2" w14:paraId="3C1431D5" w14:textId="77777777" w:rsidTr="001F1039">
        <w:trPr>
          <w:trHeight w:val="420"/>
        </w:trPr>
        <w:tc>
          <w:tcPr>
            <w:tcW w:w="8895" w:type="dxa"/>
            <w:shd w:val="clear" w:color="auto" w:fill="auto"/>
            <w:tcMar>
              <w:top w:w="100" w:type="dxa"/>
              <w:left w:w="100" w:type="dxa"/>
              <w:bottom w:w="100" w:type="dxa"/>
              <w:right w:w="100" w:type="dxa"/>
            </w:tcMar>
          </w:tcPr>
          <w:p w14:paraId="40CAB87C" w14:textId="77777777" w:rsidR="008710A2" w:rsidRDefault="00E22054">
            <w:pPr>
              <w:pStyle w:val="normal0"/>
              <w:widowControl w:val="0"/>
              <w:ind w:right="120"/>
            </w:pPr>
            <w:r>
              <w:t>See entry under the Ministry of Defence</w:t>
            </w:r>
          </w:p>
        </w:tc>
      </w:tr>
    </w:tbl>
    <w:p w14:paraId="6DC8887A" w14:textId="77777777" w:rsidR="008710A2" w:rsidRDefault="008710A2">
      <w:pPr>
        <w:pStyle w:val="normal0"/>
        <w:ind w:right="120"/>
        <w:rPr>
          <w:b/>
          <w:color w:val="FF0000"/>
          <w:sz w:val="28"/>
          <w:szCs w:val="28"/>
        </w:rPr>
      </w:pPr>
    </w:p>
    <w:p w14:paraId="412890D4" w14:textId="77777777" w:rsidR="008710A2" w:rsidRDefault="00E22054">
      <w:pPr>
        <w:pStyle w:val="normal0"/>
        <w:ind w:right="120"/>
        <w:rPr>
          <w:b/>
          <w:color w:val="FF0000"/>
          <w:sz w:val="28"/>
          <w:szCs w:val="28"/>
        </w:rPr>
      </w:pPr>
      <w:r>
        <w:br w:type="page"/>
      </w:r>
    </w:p>
    <w:p w14:paraId="4C48ED0E" w14:textId="77777777" w:rsidR="008710A2" w:rsidRDefault="00E22054">
      <w:pPr>
        <w:pStyle w:val="normal0"/>
        <w:ind w:right="120"/>
        <w:rPr>
          <w:b/>
          <w:color w:val="FF0000"/>
          <w:sz w:val="28"/>
          <w:szCs w:val="28"/>
        </w:rPr>
      </w:pPr>
      <w:r>
        <w:rPr>
          <w:b/>
          <w:sz w:val="28"/>
          <w:szCs w:val="28"/>
        </w:rPr>
        <w:lastRenderedPageBreak/>
        <w:t>SCOTLAND OFFICE</w:t>
      </w:r>
    </w:p>
    <w:p w14:paraId="24BB1C56" w14:textId="77777777" w:rsidR="008710A2" w:rsidRDefault="008710A2">
      <w:pPr>
        <w:pStyle w:val="normal0"/>
        <w:ind w:right="120"/>
      </w:pPr>
    </w:p>
    <w:tbl>
      <w:tblPr>
        <w:tblStyle w:val="affffe"/>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0"/>
        <w:gridCol w:w="5115"/>
      </w:tblGrid>
      <w:tr w:rsidR="008710A2" w14:paraId="218E7903" w14:textId="77777777" w:rsidTr="001F1039">
        <w:trPr>
          <w:trHeight w:val="720"/>
        </w:trPr>
        <w:tc>
          <w:tcPr>
            <w:tcW w:w="8655" w:type="dxa"/>
            <w:gridSpan w:val="2"/>
            <w:shd w:val="clear" w:color="auto" w:fill="auto"/>
            <w:tcMar>
              <w:top w:w="100" w:type="dxa"/>
              <w:left w:w="100" w:type="dxa"/>
              <w:bottom w:w="100" w:type="dxa"/>
              <w:right w:w="100" w:type="dxa"/>
            </w:tcMar>
          </w:tcPr>
          <w:p w14:paraId="393AD873" w14:textId="77777777" w:rsidR="008710A2" w:rsidRDefault="00E22054">
            <w:pPr>
              <w:pStyle w:val="normal0"/>
              <w:ind w:right="120"/>
              <w:rPr>
                <w:b/>
                <w:u w:val="single"/>
              </w:rPr>
            </w:pPr>
            <w:r>
              <w:rPr>
                <w:b/>
                <w:u w:val="single"/>
              </w:rPr>
              <w:t>The Rt Hon David Mundell MP, Secretary of State</w:t>
            </w:r>
          </w:p>
        </w:tc>
      </w:tr>
      <w:tr w:rsidR="008710A2" w14:paraId="72D94813" w14:textId="77777777" w:rsidTr="001F1039">
        <w:tc>
          <w:tcPr>
            <w:tcW w:w="3540" w:type="dxa"/>
            <w:shd w:val="clear" w:color="auto" w:fill="auto"/>
            <w:tcMar>
              <w:top w:w="100" w:type="dxa"/>
              <w:left w:w="100" w:type="dxa"/>
              <w:bottom w:w="100" w:type="dxa"/>
              <w:right w:w="100" w:type="dxa"/>
            </w:tcMar>
          </w:tcPr>
          <w:p w14:paraId="71C53BA2" w14:textId="77777777" w:rsidR="008710A2" w:rsidRDefault="00E22054">
            <w:pPr>
              <w:pStyle w:val="normal0"/>
              <w:ind w:right="120"/>
            </w:pPr>
            <w:r>
              <w:t>1. Financial interests</w:t>
            </w:r>
          </w:p>
        </w:tc>
        <w:tc>
          <w:tcPr>
            <w:tcW w:w="5115" w:type="dxa"/>
            <w:shd w:val="clear" w:color="auto" w:fill="auto"/>
            <w:tcMar>
              <w:top w:w="100" w:type="dxa"/>
              <w:left w:w="100" w:type="dxa"/>
              <w:bottom w:w="100" w:type="dxa"/>
              <w:right w:w="100" w:type="dxa"/>
            </w:tcMar>
          </w:tcPr>
          <w:p w14:paraId="368DA3FF" w14:textId="77777777" w:rsidR="008710A2" w:rsidRDefault="00E22054">
            <w:pPr>
              <w:pStyle w:val="normal0"/>
              <w:ind w:right="120"/>
            </w:pPr>
            <w:r>
              <w:t>Trustee of a family trust</w:t>
            </w:r>
          </w:p>
        </w:tc>
      </w:tr>
      <w:tr w:rsidR="008710A2" w14:paraId="7D4D4E07" w14:textId="77777777" w:rsidTr="001F1039">
        <w:tc>
          <w:tcPr>
            <w:tcW w:w="3540" w:type="dxa"/>
            <w:shd w:val="clear" w:color="auto" w:fill="auto"/>
            <w:tcMar>
              <w:top w:w="100" w:type="dxa"/>
              <w:left w:w="100" w:type="dxa"/>
              <w:bottom w:w="100" w:type="dxa"/>
              <w:right w:w="100" w:type="dxa"/>
            </w:tcMar>
          </w:tcPr>
          <w:p w14:paraId="14AEE3F6" w14:textId="77777777" w:rsidR="008710A2" w:rsidRDefault="00E22054">
            <w:pPr>
              <w:pStyle w:val="normal0"/>
              <w:ind w:right="120"/>
            </w:pPr>
            <w:r>
              <w:t>5. Charities and non-public organisations</w:t>
            </w:r>
          </w:p>
        </w:tc>
        <w:tc>
          <w:tcPr>
            <w:tcW w:w="5115" w:type="dxa"/>
            <w:shd w:val="clear" w:color="auto" w:fill="auto"/>
            <w:tcMar>
              <w:top w:w="100" w:type="dxa"/>
              <w:left w:w="100" w:type="dxa"/>
              <w:bottom w:w="100" w:type="dxa"/>
              <w:right w:w="100" w:type="dxa"/>
            </w:tcMar>
          </w:tcPr>
          <w:p w14:paraId="146C0CF1" w14:textId="77777777" w:rsidR="008710A2" w:rsidRDefault="00E22054">
            <w:pPr>
              <w:pStyle w:val="normal0"/>
              <w:ind w:right="120"/>
            </w:pPr>
            <w:r>
              <w:t>Trustee, Lockerbie Trust</w:t>
            </w:r>
          </w:p>
          <w:p w14:paraId="1039325A" w14:textId="77777777" w:rsidR="008710A2" w:rsidRDefault="00E22054">
            <w:pPr>
              <w:pStyle w:val="normal0"/>
              <w:ind w:right="120"/>
            </w:pPr>
            <w:r>
              <w:t>Trustee, Lockerbie Swimming Pool Trust</w:t>
            </w:r>
          </w:p>
        </w:tc>
      </w:tr>
      <w:tr w:rsidR="008710A2" w14:paraId="031B9D9E" w14:textId="77777777" w:rsidTr="001F1039">
        <w:tc>
          <w:tcPr>
            <w:tcW w:w="3540" w:type="dxa"/>
            <w:shd w:val="clear" w:color="auto" w:fill="auto"/>
            <w:tcMar>
              <w:top w:w="100" w:type="dxa"/>
              <w:left w:w="100" w:type="dxa"/>
              <w:bottom w:w="100" w:type="dxa"/>
              <w:right w:w="100" w:type="dxa"/>
            </w:tcMar>
          </w:tcPr>
          <w:p w14:paraId="19B7709C" w14:textId="77777777" w:rsidR="008710A2" w:rsidRDefault="00E22054">
            <w:pPr>
              <w:pStyle w:val="normal0"/>
              <w:ind w:right="120"/>
            </w:pPr>
            <w:r>
              <w:t>6. Any other relevant interests</w:t>
            </w:r>
          </w:p>
        </w:tc>
        <w:tc>
          <w:tcPr>
            <w:tcW w:w="5115" w:type="dxa"/>
            <w:shd w:val="clear" w:color="auto" w:fill="auto"/>
            <w:tcMar>
              <w:top w:w="100" w:type="dxa"/>
              <w:left w:w="100" w:type="dxa"/>
              <w:bottom w:w="100" w:type="dxa"/>
              <w:right w:w="100" w:type="dxa"/>
            </w:tcMar>
          </w:tcPr>
          <w:p w14:paraId="2D67D322" w14:textId="77777777" w:rsidR="008710A2" w:rsidRDefault="00E22054">
            <w:pPr>
              <w:pStyle w:val="normal0"/>
              <w:ind w:right="120"/>
            </w:pPr>
            <w:r>
              <w:t>Chairman, Corridor Regeneration Steering Group</w:t>
            </w:r>
          </w:p>
        </w:tc>
      </w:tr>
    </w:tbl>
    <w:p w14:paraId="557A56D7" w14:textId="77777777" w:rsidR="008710A2" w:rsidRDefault="008710A2">
      <w:pPr>
        <w:pStyle w:val="normal0"/>
        <w:ind w:right="120"/>
        <w:rPr>
          <w:b/>
          <w:u w:val="single"/>
        </w:rPr>
      </w:pPr>
    </w:p>
    <w:tbl>
      <w:tblPr>
        <w:tblStyle w:val="afffff"/>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0"/>
        <w:gridCol w:w="5130"/>
      </w:tblGrid>
      <w:tr w:rsidR="008710A2" w14:paraId="25A331C5" w14:textId="77777777" w:rsidTr="001F1039">
        <w:trPr>
          <w:trHeight w:val="420"/>
        </w:trPr>
        <w:tc>
          <w:tcPr>
            <w:tcW w:w="8670" w:type="dxa"/>
            <w:gridSpan w:val="2"/>
            <w:shd w:val="clear" w:color="auto" w:fill="auto"/>
            <w:tcMar>
              <w:top w:w="100" w:type="dxa"/>
              <w:left w:w="100" w:type="dxa"/>
              <w:bottom w:w="100" w:type="dxa"/>
              <w:right w:w="100" w:type="dxa"/>
            </w:tcMar>
          </w:tcPr>
          <w:p w14:paraId="516268E6" w14:textId="77777777" w:rsidR="008710A2" w:rsidRDefault="00E22054">
            <w:pPr>
              <w:pStyle w:val="normal0"/>
              <w:ind w:right="120"/>
              <w:rPr>
                <w:b/>
                <w:u w:val="single"/>
              </w:rPr>
            </w:pPr>
            <w:r>
              <w:rPr>
                <w:b/>
                <w:u w:val="single"/>
              </w:rPr>
              <w:t>Lord Duncan of Springbank, Parliamentary Under Secretary of State</w:t>
            </w:r>
          </w:p>
          <w:p w14:paraId="475F1486" w14:textId="77777777" w:rsidR="008710A2" w:rsidRDefault="008710A2">
            <w:pPr>
              <w:pStyle w:val="normal0"/>
              <w:ind w:right="120"/>
              <w:rPr>
                <w:b/>
                <w:u w:val="single"/>
              </w:rPr>
            </w:pPr>
          </w:p>
        </w:tc>
      </w:tr>
      <w:tr w:rsidR="008710A2" w14:paraId="5078FE2C" w14:textId="77777777" w:rsidTr="001F1039">
        <w:tc>
          <w:tcPr>
            <w:tcW w:w="3540" w:type="dxa"/>
            <w:shd w:val="clear" w:color="auto" w:fill="auto"/>
            <w:tcMar>
              <w:top w:w="100" w:type="dxa"/>
              <w:left w:w="100" w:type="dxa"/>
              <w:bottom w:w="100" w:type="dxa"/>
              <w:right w:w="100" w:type="dxa"/>
            </w:tcMar>
          </w:tcPr>
          <w:p w14:paraId="00B92B49" w14:textId="77777777" w:rsidR="008710A2" w:rsidRDefault="00E22054">
            <w:pPr>
              <w:pStyle w:val="normal0"/>
              <w:ind w:right="120"/>
            </w:pPr>
            <w:r>
              <w:t>6. Any other relevant interests</w:t>
            </w:r>
          </w:p>
        </w:tc>
        <w:tc>
          <w:tcPr>
            <w:tcW w:w="5130" w:type="dxa"/>
            <w:shd w:val="clear" w:color="auto" w:fill="auto"/>
            <w:tcMar>
              <w:top w:w="100" w:type="dxa"/>
              <w:left w:w="100" w:type="dxa"/>
              <w:bottom w:w="100" w:type="dxa"/>
              <w:right w:w="100" w:type="dxa"/>
            </w:tcMar>
          </w:tcPr>
          <w:p w14:paraId="5ABE4564" w14:textId="77777777" w:rsidR="008710A2" w:rsidRDefault="00E22054">
            <w:pPr>
              <w:pStyle w:val="normal0"/>
              <w:ind w:right="120"/>
            </w:pPr>
            <w:r>
              <w:t>Fellow, Geological Society</w:t>
            </w:r>
          </w:p>
        </w:tc>
      </w:tr>
      <w:tr w:rsidR="008710A2" w14:paraId="462DCEF6" w14:textId="77777777" w:rsidTr="001F1039">
        <w:tc>
          <w:tcPr>
            <w:tcW w:w="3540" w:type="dxa"/>
            <w:shd w:val="clear" w:color="auto" w:fill="auto"/>
            <w:tcMar>
              <w:top w:w="100" w:type="dxa"/>
              <w:left w:w="100" w:type="dxa"/>
              <w:bottom w:w="100" w:type="dxa"/>
              <w:right w:w="100" w:type="dxa"/>
            </w:tcMar>
          </w:tcPr>
          <w:p w14:paraId="4CBBB20E" w14:textId="77777777" w:rsidR="008710A2" w:rsidRDefault="00E22054">
            <w:pPr>
              <w:pStyle w:val="normal0"/>
            </w:pPr>
            <w:r>
              <w:rPr>
                <w:color w:val="0B0C0C"/>
              </w:rPr>
              <w:t>7. Relevant interests of spouse, partner or close family member</w:t>
            </w:r>
          </w:p>
        </w:tc>
        <w:tc>
          <w:tcPr>
            <w:tcW w:w="5130" w:type="dxa"/>
            <w:shd w:val="clear" w:color="auto" w:fill="auto"/>
            <w:tcMar>
              <w:top w:w="100" w:type="dxa"/>
              <w:left w:w="100" w:type="dxa"/>
              <w:bottom w:w="100" w:type="dxa"/>
              <w:right w:w="100" w:type="dxa"/>
            </w:tcMar>
          </w:tcPr>
          <w:p w14:paraId="57AA9548" w14:textId="77777777" w:rsidR="008710A2" w:rsidRDefault="00E22054">
            <w:pPr>
              <w:pStyle w:val="normal0"/>
            </w:pPr>
            <w:r>
              <w:rPr>
                <w:color w:val="0B0C0C"/>
              </w:rPr>
              <w:t>Lord Duncan’s husband is a solicitor</w:t>
            </w:r>
          </w:p>
        </w:tc>
      </w:tr>
    </w:tbl>
    <w:p w14:paraId="66698B1B" w14:textId="77777777" w:rsidR="008710A2" w:rsidRDefault="00E22054">
      <w:pPr>
        <w:pStyle w:val="normal0"/>
        <w:ind w:right="120"/>
        <w:rPr>
          <w:b/>
          <w:color w:val="FF0000"/>
          <w:sz w:val="28"/>
          <w:szCs w:val="28"/>
        </w:rPr>
      </w:pPr>
      <w:r>
        <w:br w:type="page"/>
      </w:r>
    </w:p>
    <w:p w14:paraId="7A0A7F8B" w14:textId="77777777" w:rsidR="008710A2" w:rsidRDefault="00E22054">
      <w:pPr>
        <w:pStyle w:val="normal0"/>
        <w:ind w:right="120"/>
        <w:rPr>
          <w:b/>
          <w:sz w:val="28"/>
          <w:szCs w:val="28"/>
        </w:rPr>
      </w:pPr>
      <w:r>
        <w:rPr>
          <w:b/>
          <w:sz w:val="28"/>
          <w:szCs w:val="28"/>
        </w:rPr>
        <w:lastRenderedPageBreak/>
        <w:t>DEPARTMENT FOR TRANSPORT</w:t>
      </w:r>
    </w:p>
    <w:p w14:paraId="7FCBF78C" w14:textId="77777777" w:rsidR="008710A2" w:rsidRDefault="008710A2">
      <w:pPr>
        <w:pStyle w:val="normal0"/>
        <w:ind w:right="120"/>
      </w:pPr>
    </w:p>
    <w:tbl>
      <w:tblPr>
        <w:tblStyle w:val="afffff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2E69374" w14:textId="77777777" w:rsidTr="001F1039">
        <w:trPr>
          <w:trHeight w:val="420"/>
        </w:trPr>
        <w:tc>
          <w:tcPr>
            <w:tcW w:w="8895" w:type="dxa"/>
            <w:gridSpan w:val="2"/>
            <w:shd w:val="clear" w:color="auto" w:fill="auto"/>
            <w:tcMar>
              <w:top w:w="100" w:type="dxa"/>
              <w:left w:w="100" w:type="dxa"/>
              <w:bottom w:w="100" w:type="dxa"/>
              <w:right w:w="100" w:type="dxa"/>
            </w:tcMar>
          </w:tcPr>
          <w:p w14:paraId="4EE4A008" w14:textId="77777777" w:rsidR="008710A2" w:rsidRDefault="00E22054">
            <w:pPr>
              <w:pStyle w:val="normal0"/>
              <w:widowControl w:val="0"/>
              <w:ind w:right="120"/>
              <w:rPr>
                <w:b/>
                <w:u w:val="single"/>
              </w:rPr>
            </w:pPr>
            <w:r>
              <w:rPr>
                <w:b/>
                <w:u w:val="single"/>
              </w:rPr>
              <w:t>The Rt Hon Chris Grayling MP, Secretary of State</w:t>
            </w:r>
          </w:p>
          <w:p w14:paraId="33DC3B95" w14:textId="77777777" w:rsidR="008710A2" w:rsidRDefault="008710A2">
            <w:pPr>
              <w:pStyle w:val="normal0"/>
              <w:widowControl w:val="0"/>
              <w:ind w:right="120"/>
              <w:rPr>
                <w:b/>
                <w:u w:val="single"/>
              </w:rPr>
            </w:pPr>
          </w:p>
        </w:tc>
      </w:tr>
      <w:tr w:rsidR="008710A2" w14:paraId="78F77C4E" w14:textId="77777777" w:rsidTr="001F1039">
        <w:tc>
          <w:tcPr>
            <w:tcW w:w="3465" w:type="dxa"/>
            <w:tcMar>
              <w:top w:w="100" w:type="dxa"/>
              <w:left w:w="100" w:type="dxa"/>
              <w:bottom w:w="100" w:type="dxa"/>
              <w:right w:w="100" w:type="dxa"/>
            </w:tcMar>
          </w:tcPr>
          <w:p w14:paraId="02B39832" w14:textId="77777777" w:rsidR="008710A2" w:rsidRDefault="00E22054">
            <w:pPr>
              <w:pStyle w:val="normal0"/>
              <w:widowControl w:val="0"/>
              <w:rPr>
                <w:color w:val="0B0C0C"/>
              </w:rPr>
            </w:pPr>
            <w:r>
              <w:rPr>
                <w:color w:val="0B0C0C"/>
              </w:rPr>
              <w:t>5. Charities and non-public organisations</w:t>
            </w:r>
          </w:p>
        </w:tc>
        <w:tc>
          <w:tcPr>
            <w:tcW w:w="5430" w:type="dxa"/>
            <w:tcMar>
              <w:top w:w="100" w:type="dxa"/>
              <w:left w:w="100" w:type="dxa"/>
              <w:bottom w:w="100" w:type="dxa"/>
              <w:right w:w="100" w:type="dxa"/>
            </w:tcMar>
          </w:tcPr>
          <w:p w14:paraId="3EE25B7B" w14:textId="77777777" w:rsidR="008710A2" w:rsidRDefault="00E22054">
            <w:pPr>
              <w:pStyle w:val="normal0"/>
              <w:widowControl w:val="0"/>
              <w:rPr>
                <w:color w:val="0B0C0C"/>
              </w:rPr>
            </w:pPr>
            <w:r>
              <w:rPr>
                <w:color w:val="0B0C0C"/>
              </w:rPr>
              <w:t>Patron, Forces Children’s Trust</w:t>
            </w:r>
          </w:p>
          <w:p w14:paraId="0CDC42B3" w14:textId="77777777" w:rsidR="008710A2" w:rsidRDefault="00E22054">
            <w:pPr>
              <w:pStyle w:val="normal0"/>
              <w:widowControl w:val="0"/>
              <w:rPr>
                <w:color w:val="0B0C0C"/>
              </w:rPr>
            </w:pPr>
            <w:r>
              <w:rPr>
                <w:color w:val="0B0C0C"/>
              </w:rPr>
              <w:t>Patron, Nork Music in the Park</w:t>
            </w:r>
          </w:p>
        </w:tc>
      </w:tr>
      <w:tr w:rsidR="008710A2" w14:paraId="4D0EBA81" w14:textId="77777777" w:rsidTr="001F1039">
        <w:tc>
          <w:tcPr>
            <w:tcW w:w="3465" w:type="dxa"/>
            <w:tcMar>
              <w:top w:w="100" w:type="dxa"/>
              <w:left w:w="100" w:type="dxa"/>
              <w:bottom w:w="100" w:type="dxa"/>
              <w:right w:w="100" w:type="dxa"/>
            </w:tcMar>
          </w:tcPr>
          <w:p w14:paraId="4968ADC7" w14:textId="77777777" w:rsidR="008710A2" w:rsidRDefault="00E22054">
            <w:pPr>
              <w:pStyle w:val="normal0"/>
              <w:widowControl w:val="0"/>
              <w:rPr>
                <w:color w:val="0B0C0C"/>
              </w:rPr>
            </w:pPr>
            <w:r>
              <w:rPr>
                <w:color w:val="0B0C0C"/>
              </w:rPr>
              <w:t>6. Any other relevant interests</w:t>
            </w:r>
          </w:p>
        </w:tc>
        <w:tc>
          <w:tcPr>
            <w:tcW w:w="5430" w:type="dxa"/>
            <w:tcMar>
              <w:top w:w="100" w:type="dxa"/>
              <w:left w:w="100" w:type="dxa"/>
              <w:bottom w:w="100" w:type="dxa"/>
              <w:right w:w="100" w:type="dxa"/>
            </w:tcMar>
          </w:tcPr>
          <w:p w14:paraId="4FDF856E" w14:textId="77777777" w:rsidR="008710A2" w:rsidRDefault="00E22054">
            <w:pPr>
              <w:pStyle w:val="normal0"/>
              <w:widowControl w:val="0"/>
              <w:rPr>
                <w:color w:val="0B0C0C"/>
              </w:rPr>
            </w:pPr>
            <w:r>
              <w:t>Toyota Sales and Marketing, Atkins and Epsom Coaches are based in Mr Grayling’s constituency</w:t>
            </w:r>
          </w:p>
        </w:tc>
      </w:tr>
    </w:tbl>
    <w:p w14:paraId="4915D622" w14:textId="77777777" w:rsidR="008710A2" w:rsidRDefault="008710A2">
      <w:pPr>
        <w:pStyle w:val="normal0"/>
        <w:ind w:right="120"/>
      </w:pPr>
    </w:p>
    <w:tbl>
      <w:tblPr>
        <w:tblStyle w:val="afffff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5C4391C" w14:textId="77777777" w:rsidTr="001F1039">
        <w:trPr>
          <w:trHeight w:val="420"/>
        </w:trPr>
        <w:tc>
          <w:tcPr>
            <w:tcW w:w="8895" w:type="dxa"/>
            <w:gridSpan w:val="2"/>
            <w:shd w:val="clear" w:color="auto" w:fill="auto"/>
            <w:tcMar>
              <w:top w:w="100" w:type="dxa"/>
              <w:left w:w="100" w:type="dxa"/>
              <w:bottom w:w="100" w:type="dxa"/>
              <w:right w:w="100" w:type="dxa"/>
            </w:tcMar>
          </w:tcPr>
          <w:p w14:paraId="65C4A613" w14:textId="77777777" w:rsidR="008710A2" w:rsidRDefault="00E22054">
            <w:pPr>
              <w:pStyle w:val="normal0"/>
              <w:widowControl w:val="0"/>
              <w:ind w:right="120"/>
              <w:rPr>
                <w:b/>
                <w:u w:val="single"/>
              </w:rPr>
            </w:pPr>
            <w:r>
              <w:rPr>
                <w:b/>
                <w:u w:val="single"/>
              </w:rPr>
              <w:t>The Rt Hon John Hayes CBE MP, Minister of State</w:t>
            </w:r>
          </w:p>
          <w:p w14:paraId="44240AEF" w14:textId="77777777" w:rsidR="008710A2" w:rsidRDefault="008710A2">
            <w:pPr>
              <w:pStyle w:val="normal0"/>
              <w:widowControl w:val="0"/>
              <w:ind w:right="120"/>
              <w:rPr>
                <w:b/>
                <w:u w:val="single"/>
              </w:rPr>
            </w:pPr>
          </w:p>
        </w:tc>
      </w:tr>
      <w:tr w:rsidR="008710A2" w14:paraId="0A37C601" w14:textId="77777777" w:rsidTr="001F1039">
        <w:tc>
          <w:tcPr>
            <w:tcW w:w="3465" w:type="dxa"/>
            <w:shd w:val="clear" w:color="auto" w:fill="auto"/>
            <w:tcMar>
              <w:top w:w="100" w:type="dxa"/>
              <w:left w:w="100" w:type="dxa"/>
              <w:bottom w:w="100" w:type="dxa"/>
              <w:right w:w="100" w:type="dxa"/>
            </w:tcMar>
          </w:tcPr>
          <w:p w14:paraId="43CFA92F"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109A4AE4" w14:textId="77777777" w:rsidR="008710A2" w:rsidRDefault="00E22054">
            <w:pPr>
              <w:pStyle w:val="normal0"/>
              <w:widowControl w:val="0"/>
            </w:pPr>
            <w:r>
              <w:rPr>
                <w:color w:val="0B0C0C"/>
              </w:rPr>
              <w:t xml:space="preserve">Governor, John Harrox Primary School, Moulton </w:t>
            </w:r>
          </w:p>
        </w:tc>
      </w:tr>
      <w:tr w:rsidR="008710A2" w14:paraId="46A03EE5" w14:textId="77777777" w:rsidTr="001F1039">
        <w:tc>
          <w:tcPr>
            <w:tcW w:w="3465" w:type="dxa"/>
            <w:shd w:val="clear" w:color="auto" w:fill="auto"/>
            <w:tcMar>
              <w:top w:w="100" w:type="dxa"/>
              <w:left w:w="100" w:type="dxa"/>
              <w:bottom w:w="100" w:type="dxa"/>
              <w:right w:w="100" w:type="dxa"/>
            </w:tcMar>
          </w:tcPr>
          <w:p w14:paraId="18B3B82F"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41AD8FCE" w14:textId="77777777" w:rsidR="008710A2" w:rsidRDefault="00E22054">
            <w:pPr>
              <w:pStyle w:val="normal0"/>
              <w:spacing w:line="240" w:lineRule="auto"/>
            </w:pPr>
            <w:r>
              <w:t>President, Spalding Parkinson Society</w:t>
            </w:r>
          </w:p>
          <w:p w14:paraId="3A72BC89" w14:textId="77777777" w:rsidR="008710A2" w:rsidRDefault="00E22054">
            <w:pPr>
              <w:pStyle w:val="normal0"/>
              <w:spacing w:line="240" w:lineRule="auto"/>
            </w:pPr>
            <w:r>
              <w:t>President, Sneath’s Mill</w:t>
            </w:r>
          </w:p>
          <w:p w14:paraId="5EB7A06B" w14:textId="77777777" w:rsidR="008710A2" w:rsidRDefault="00E22054">
            <w:pPr>
              <w:pStyle w:val="normal0"/>
              <w:spacing w:line="240" w:lineRule="auto"/>
            </w:pPr>
            <w:r>
              <w:t>Vice Patron, British Nuclear Test Veterans Association</w:t>
            </w:r>
          </w:p>
          <w:p w14:paraId="4592221B" w14:textId="77777777" w:rsidR="008710A2" w:rsidRDefault="00E22054">
            <w:pPr>
              <w:pStyle w:val="normal0"/>
              <w:spacing w:line="240" w:lineRule="auto"/>
            </w:pPr>
            <w:r>
              <w:t>Patron, Headway, Cambridgeshire</w:t>
            </w:r>
          </w:p>
          <w:p w14:paraId="12333B9B" w14:textId="77777777" w:rsidR="008710A2" w:rsidRDefault="00E22054">
            <w:pPr>
              <w:pStyle w:val="normal0"/>
              <w:spacing w:line="240" w:lineRule="auto"/>
            </w:pPr>
            <w:r>
              <w:t>Patron, Lincolnshire Brain Tumour Support Group</w:t>
            </w:r>
          </w:p>
          <w:p w14:paraId="52825BF6" w14:textId="77777777" w:rsidR="008710A2" w:rsidRDefault="00E22054">
            <w:pPr>
              <w:pStyle w:val="normal0"/>
              <w:spacing w:line="240" w:lineRule="auto"/>
            </w:pPr>
            <w:r>
              <w:t>Patron, Holbeach Community Vehicle</w:t>
            </w:r>
          </w:p>
          <w:p w14:paraId="6E0EBE1D" w14:textId="77777777" w:rsidR="008710A2" w:rsidRDefault="00E22054">
            <w:pPr>
              <w:pStyle w:val="normal0"/>
              <w:spacing w:line="240" w:lineRule="auto"/>
            </w:pPr>
            <w:r>
              <w:t>Patron, Spalding Transport Forum</w:t>
            </w:r>
          </w:p>
        </w:tc>
      </w:tr>
    </w:tbl>
    <w:p w14:paraId="0C99A173" w14:textId="77777777" w:rsidR="008710A2" w:rsidRDefault="008710A2">
      <w:pPr>
        <w:pStyle w:val="normal0"/>
        <w:ind w:right="120"/>
      </w:pPr>
    </w:p>
    <w:tbl>
      <w:tblPr>
        <w:tblStyle w:val="afffff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4312C6A8" w14:textId="77777777" w:rsidTr="001F1039">
        <w:trPr>
          <w:trHeight w:val="420"/>
        </w:trPr>
        <w:tc>
          <w:tcPr>
            <w:tcW w:w="8895" w:type="dxa"/>
            <w:shd w:val="clear" w:color="auto" w:fill="auto"/>
            <w:tcMar>
              <w:top w:w="100" w:type="dxa"/>
              <w:left w:w="100" w:type="dxa"/>
              <w:bottom w:w="100" w:type="dxa"/>
              <w:right w:w="100" w:type="dxa"/>
            </w:tcMar>
          </w:tcPr>
          <w:p w14:paraId="7CD36C79" w14:textId="77777777" w:rsidR="008710A2" w:rsidRDefault="00E22054">
            <w:pPr>
              <w:pStyle w:val="normal0"/>
              <w:widowControl w:val="0"/>
              <w:ind w:right="120"/>
              <w:rPr>
                <w:b/>
                <w:u w:val="single"/>
              </w:rPr>
            </w:pPr>
            <w:r>
              <w:rPr>
                <w:b/>
                <w:u w:val="single"/>
              </w:rPr>
              <w:t>Paul Maynard MP, Parliamentary Under Secretary of State</w:t>
            </w:r>
          </w:p>
          <w:p w14:paraId="55F56AE5" w14:textId="77777777" w:rsidR="008710A2" w:rsidRDefault="008710A2">
            <w:pPr>
              <w:pStyle w:val="normal0"/>
              <w:widowControl w:val="0"/>
              <w:ind w:right="120"/>
              <w:rPr>
                <w:b/>
                <w:u w:val="single"/>
              </w:rPr>
            </w:pPr>
          </w:p>
        </w:tc>
      </w:tr>
      <w:tr w:rsidR="008710A2" w14:paraId="5C46C6C3" w14:textId="77777777" w:rsidTr="001F1039">
        <w:trPr>
          <w:trHeight w:val="420"/>
        </w:trPr>
        <w:tc>
          <w:tcPr>
            <w:tcW w:w="8895" w:type="dxa"/>
            <w:shd w:val="clear" w:color="auto" w:fill="auto"/>
            <w:tcMar>
              <w:top w:w="100" w:type="dxa"/>
              <w:left w:w="100" w:type="dxa"/>
              <w:bottom w:w="100" w:type="dxa"/>
              <w:right w:w="100" w:type="dxa"/>
            </w:tcMar>
          </w:tcPr>
          <w:p w14:paraId="425BF159" w14:textId="77777777" w:rsidR="008710A2" w:rsidRDefault="00E22054">
            <w:pPr>
              <w:pStyle w:val="normal0"/>
              <w:widowControl w:val="0"/>
              <w:ind w:right="120"/>
            </w:pPr>
            <w:r>
              <w:t>No relevant interests</w:t>
            </w:r>
          </w:p>
        </w:tc>
      </w:tr>
    </w:tbl>
    <w:p w14:paraId="2244021B" w14:textId="77777777" w:rsidR="008710A2" w:rsidRDefault="008710A2">
      <w:pPr>
        <w:pStyle w:val="normal0"/>
        <w:ind w:right="120"/>
      </w:pPr>
    </w:p>
    <w:tbl>
      <w:tblPr>
        <w:tblStyle w:val="affff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81D22DB" w14:textId="77777777" w:rsidTr="001F1039">
        <w:trPr>
          <w:trHeight w:val="420"/>
        </w:trPr>
        <w:tc>
          <w:tcPr>
            <w:tcW w:w="8895" w:type="dxa"/>
            <w:gridSpan w:val="2"/>
            <w:shd w:val="clear" w:color="auto" w:fill="auto"/>
            <w:tcMar>
              <w:top w:w="100" w:type="dxa"/>
              <w:left w:w="100" w:type="dxa"/>
              <w:bottom w:w="100" w:type="dxa"/>
              <w:right w:w="100" w:type="dxa"/>
            </w:tcMar>
          </w:tcPr>
          <w:p w14:paraId="2611826D" w14:textId="77777777" w:rsidR="008710A2" w:rsidRDefault="00E22054">
            <w:pPr>
              <w:pStyle w:val="normal0"/>
              <w:widowControl w:val="0"/>
              <w:ind w:right="120"/>
              <w:rPr>
                <w:b/>
                <w:u w:val="single"/>
              </w:rPr>
            </w:pPr>
            <w:r>
              <w:rPr>
                <w:b/>
                <w:u w:val="single"/>
              </w:rPr>
              <w:t>Jesse Norman MP, Parliamentary Under Secretary of State</w:t>
            </w:r>
          </w:p>
          <w:p w14:paraId="08C5676B" w14:textId="77777777" w:rsidR="008710A2" w:rsidRDefault="008710A2">
            <w:pPr>
              <w:pStyle w:val="normal0"/>
              <w:widowControl w:val="0"/>
              <w:ind w:right="120"/>
              <w:rPr>
                <w:b/>
                <w:u w:val="single"/>
              </w:rPr>
            </w:pPr>
          </w:p>
        </w:tc>
      </w:tr>
      <w:tr w:rsidR="008710A2" w14:paraId="3A5DE915" w14:textId="77777777" w:rsidTr="001F1039">
        <w:tc>
          <w:tcPr>
            <w:tcW w:w="3465" w:type="dxa"/>
            <w:shd w:val="clear" w:color="auto" w:fill="auto"/>
            <w:tcMar>
              <w:top w:w="100" w:type="dxa"/>
              <w:left w:w="100" w:type="dxa"/>
              <w:bottom w:w="100" w:type="dxa"/>
              <w:right w:w="100" w:type="dxa"/>
            </w:tcMar>
          </w:tcPr>
          <w:p w14:paraId="30CEDAC4"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0AAB5551" w14:textId="77777777" w:rsidR="008710A2" w:rsidRDefault="00E22054">
            <w:pPr>
              <w:pStyle w:val="normal0"/>
              <w:widowControl w:val="0"/>
              <w:rPr>
                <w:color w:val="0B0C0C"/>
              </w:rPr>
            </w:pPr>
            <w:r>
              <w:rPr>
                <w:color w:val="0B0C0C"/>
              </w:rPr>
              <w:t>President, Hereford Hospital Radio</w:t>
            </w:r>
          </w:p>
          <w:p w14:paraId="69F4BC2C" w14:textId="77777777" w:rsidR="008710A2" w:rsidRDefault="00E22054">
            <w:pPr>
              <w:pStyle w:val="normal0"/>
              <w:widowControl w:val="0"/>
              <w:rPr>
                <w:color w:val="0B0C0C"/>
              </w:rPr>
            </w:pPr>
            <w:r>
              <w:rPr>
                <w:color w:val="0B0C0C"/>
              </w:rPr>
              <w:t>Vice President, Herefordshire and Gloucestershire Canal Trust</w:t>
            </w:r>
          </w:p>
          <w:p w14:paraId="6CE3C337" w14:textId="77777777" w:rsidR="008710A2" w:rsidRDefault="00E22054">
            <w:pPr>
              <w:pStyle w:val="normal0"/>
              <w:widowControl w:val="0"/>
              <w:rPr>
                <w:color w:val="0B0C0C"/>
              </w:rPr>
            </w:pPr>
            <w:r>
              <w:rPr>
                <w:color w:val="0B0C0C"/>
              </w:rPr>
              <w:t>Vice President, Hereford Musical Theatre Company</w:t>
            </w:r>
          </w:p>
          <w:p w14:paraId="78C51002" w14:textId="77777777" w:rsidR="008710A2" w:rsidRDefault="00E22054">
            <w:pPr>
              <w:pStyle w:val="normal0"/>
              <w:widowControl w:val="0"/>
              <w:rPr>
                <w:color w:val="0B0C0C"/>
              </w:rPr>
            </w:pPr>
            <w:r>
              <w:rPr>
                <w:color w:val="0B0C0C"/>
              </w:rPr>
              <w:t>Vice President, Ross Horticultural Society</w:t>
            </w:r>
          </w:p>
          <w:p w14:paraId="3B0426D2" w14:textId="77777777" w:rsidR="008710A2" w:rsidRDefault="00E22054">
            <w:pPr>
              <w:pStyle w:val="normal0"/>
              <w:widowControl w:val="0"/>
              <w:rPr>
                <w:color w:val="0B0C0C"/>
              </w:rPr>
            </w:pPr>
            <w:r>
              <w:rPr>
                <w:color w:val="0B0C0C"/>
              </w:rPr>
              <w:t>Vice President, Westfields Football Club</w:t>
            </w:r>
          </w:p>
          <w:p w14:paraId="29521723" w14:textId="77777777" w:rsidR="008710A2" w:rsidRDefault="00E22054">
            <w:pPr>
              <w:pStyle w:val="normal0"/>
              <w:spacing w:line="240" w:lineRule="auto"/>
            </w:pPr>
            <w:r>
              <w:t>Patron, Herefordshire Riding for the Disabled</w:t>
            </w:r>
          </w:p>
          <w:p w14:paraId="4D4E732E" w14:textId="77777777" w:rsidR="008710A2" w:rsidRDefault="00E22054">
            <w:pPr>
              <w:pStyle w:val="normal0"/>
              <w:spacing w:line="240" w:lineRule="auto"/>
            </w:pPr>
            <w:r>
              <w:t>Patron, Herefordshire MIND</w:t>
            </w:r>
          </w:p>
          <w:p w14:paraId="55A580E7" w14:textId="77777777" w:rsidR="008710A2" w:rsidRDefault="00E22054">
            <w:pPr>
              <w:pStyle w:val="normal0"/>
              <w:spacing w:line="240" w:lineRule="auto"/>
            </w:pPr>
            <w:r>
              <w:t>Patron, Yeleni Trust Cancer Care</w:t>
            </w:r>
          </w:p>
          <w:p w14:paraId="494F0BEA" w14:textId="77777777" w:rsidR="008710A2" w:rsidRDefault="00E22054">
            <w:pPr>
              <w:pStyle w:val="normal0"/>
              <w:spacing w:line="240" w:lineRule="auto"/>
            </w:pPr>
            <w:r>
              <w:t>Patron, The Music Pool</w:t>
            </w:r>
          </w:p>
          <w:p w14:paraId="7888DC5B" w14:textId="77777777" w:rsidR="008710A2" w:rsidRDefault="00E22054">
            <w:pPr>
              <w:pStyle w:val="normal0"/>
              <w:spacing w:line="240" w:lineRule="auto"/>
            </w:pPr>
            <w:r>
              <w:t>Patron, Friends of No1 Ledbury Road</w:t>
            </w:r>
          </w:p>
          <w:p w14:paraId="357A92C9" w14:textId="77777777" w:rsidR="008710A2" w:rsidRDefault="00E22054">
            <w:pPr>
              <w:pStyle w:val="normal0"/>
              <w:spacing w:line="240" w:lineRule="auto"/>
            </w:pPr>
            <w:r>
              <w:t>Patron, United in the Community (Hereford FC)</w:t>
            </w:r>
          </w:p>
        </w:tc>
      </w:tr>
      <w:tr w:rsidR="008710A2" w14:paraId="29076426" w14:textId="77777777" w:rsidTr="001F1039">
        <w:tc>
          <w:tcPr>
            <w:tcW w:w="3465" w:type="dxa"/>
            <w:shd w:val="clear" w:color="auto" w:fill="auto"/>
            <w:tcMar>
              <w:top w:w="100" w:type="dxa"/>
              <w:left w:w="100" w:type="dxa"/>
              <w:bottom w:w="100" w:type="dxa"/>
              <w:right w:w="100" w:type="dxa"/>
            </w:tcMar>
          </w:tcPr>
          <w:p w14:paraId="3FC3B015" w14:textId="77777777" w:rsidR="008710A2" w:rsidRDefault="00E22054">
            <w:pPr>
              <w:pStyle w:val="normal0"/>
              <w:widowControl w:val="0"/>
            </w:pPr>
            <w:r>
              <w:rPr>
                <w:color w:val="0B0C0C"/>
              </w:rPr>
              <w:t xml:space="preserve">7. Relevant interests of spouse, </w:t>
            </w:r>
            <w:r>
              <w:rPr>
                <w:color w:val="0B0C0C"/>
              </w:rPr>
              <w:lastRenderedPageBreak/>
              <w:t>partner or close family member</w:t>
            </w:r>
          </w:p>
        </w:tc>
        <w:tc>
          <w:tcPr>
            <w:tcW w:w="5430" w:type="dxa"/>
            <w:shd w:val="clear" w:color="auto" w:fill="auto"/>
            <w:tcMar>
              <w:top w:w="100" w:type="dxa"/>
              <w:left w:w="100" w:type="dxa"/>
              <w:bottom w:w="100" w:type="dxa"/>
              <w:right w:w="100" w:type="dxa"/>
            </w:tcMar>
          </w:tcPr>
          <w:p w14:paraId="5146ED38" w14:textId="77777777" w:rsidR="008710A2" w:rsidRDefault="00E22054">
            <w:pPr>
              <w:pStyle w:val="normal0"/>
              <w:widowControl w:val="0"/>
            </w:pPr>
            <w:r>
              <w:rPr>
                <w:color w:val="0B0C0C"/>
              </w:rPr>
              <w:lastRenderedPageBreak/>
              <w:t xml:space="preserve">Mr Norman’s father is the co-founder of the Global </w:t>
            </w:r>
            <w:r>
              <w:rPr>
                <w:color w:val="0B0C0C"/>
              </w:rPr>
              <w:lastRenderedPageBreak/>
              <w:t>Vehicle Trust</w:t>
            </w:r>
          </w:p>
        </w:tc>
      </w:tr>
    </w:tbl>
    <w:p w14:paraId="1B99C160" w14:textId="77777777" w:rsidR="008710A2" w:rsidRDefault="008710A2">
      <w:pPr>
        <w:pStyle w:val="normal0"/>
        <w:ind w:right="120"/>
      </w:pPr>
    </w:p>
    <w:tbl>
      <w:tblPr>
        <w:tblStyle w:val="affff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7377EFFA" w14:textId="77777777" w:rsidTr="001F1039">
        <w:trPr>
          <w:trHeight w:val="420"/>
        </w:trPr>
        <w:tc>
          <w:tcPr>
            <w:tcW w:w="8895" w:type="dxa"/>
            <w:gridSpan w:val="2"/>
            <w:tcMar>
              <w:top w:w="100" w:type="dxa"/>
              <w:left w:w="100" w:type="dxa"/>
              <w:bottom w:w="100" w:type="dxa"/>
              <w:right w:w="100" w:type="dxa"/>
            </w:tcMar>
          </w:tcPr>
          <w:p w14:paraId="749C42DC" w14:textId="77777777" w:rsidR="008710A2" w:rsidRDefault="00E22054">
            <w:pPr>
              <w:pStyle w:val="normal0"/>
              <w:widowControl w:val="0"/>
              <w:ind w:right="120"/>
              <w:rPr>
                <w:b/>
                <w:u w:val="single"/>
              </w:rPr>
            </w:pPr>
            <w:r>
              <w:rPr>
                <w:b/>
                <w:u w:val="single"/>
              </w:rPr>
              <w:t>Baroness Sugg CBE, Parliamentary Under Secretary of State</w:t>
            </w:r>
          </w:p>
          <w:p w14:paraId="29BDDA99" w14:textId="77777777" w:rsidR="008710A2" w:rsidRDefault="008710A2">
            <w:pPr>
              <w:pStyle w:val="normal0"/>
              <w:widowControl w:val="0"/>
              <w:ind w:right="120"/>
              <w:rPr>
                <w:b/>
                <w:u w:val="single"/>
              </w:rPr>
            </w:pPr>
          </w:p>
        </w:tc>
      </w:tr>
      <w:tr w:rsidR="008710A2" w14:paraId="56D60129" w14:textId="77777777" w:rsidTr="001F1039">
        <w:trPr>
          <w:trHeight w:val="420"/>
        </w:trPr>
        <w:tc>
          <w:tcPr>
            <w:tcW w:w="3465" w:type="dxa"/>
            <w:tcMar>
              <w:top w:w="100" w:type="dxa"/>
              <w:left w:w="100" w:type="dxa"/>
              <w:bottom w:w="100" w:type="dxa"/>
              <w:right w:w="100" w:type="dxa"/>
            </w:tcMar>
          </w:tcPr>
          <w:p w14:paraId="5B3E4633" w14:textId="77777777" w:rsidR="008710A2" w:rsidRDefault="00E22054">
            <w:pPr>
              <w:pStyle w:val="normal0"/>
              <w:widowControl w:val="0"/>
              <w:ind w:right="120"/>
            </w:pPr>
            <w:r>
              <w:t>2. Directorships and shareholdings</w:t>
            </w:r>
          </w:p>
        </w:tc>
        <w:tc>
          <w:tcPr>
            <w:tcW w:w="5430" w:type="dxa"/>
            <w:tcMar>
              <w:top w:w="100" w:type="dxa"/>
              <w:left w:w="100" w:type="dxa"/>
              <w:bottom w:w="100" w:type="dxa"/>
              <w:right w:w="100" w:type="dxa"/>
            </w:tcMar>
          </w:tcPr>
          <w:p w14:paraId="7F180072" w14:textId="77777777" w:rsidR="008710A2" w:rsidRDefault="00E22054">
            <w:pPr>
              <w:pStyle w:val="normal0"/>
              <w:widowControl w:val="0"/>
              <w:spacing w:line="240" w:lineRule="auto"/>
              <w:ind w:right="120"/>
            </w:pPr>
            <w:r>
              <w:t>Nominal shares in family construction company</w:t>
            </w:r>
          </w:p>
        </w:tc>
      </w:tr>
    </w:tbl>
    <w:p w14:paraId="6AF76386" w14:textId="77777777" w:rsidR="008710A2" w:rsidRDefault="008710A2">
      <w:pPr>
        <w:pStyle w:val="normal0"/>
        <w:ind w:right="120"/>
        <w:rPr>
          <w:b/>
          <w:sz w:val="28"/>
          <w:szCs w:val="28"/>
        </w:rPr>
      </w:pPr>
    </w:p>
    <w:p w14:paraId="2FB1FF85" w14:textId="77777777" w:rsidR="008710A2" w:rsidRDefault="00E22054">
      <w:pPr>
        <w:pStyle w:val="normal0"/>
        <w:ind w:right="120"/>
        <w:rPr>
          <w:b/>
          <w:sz w:val="28"/>
          <w:szCs w:val="28"/>
        </w:rPr>
      </w:pPr>
      <w:r>
        <w:br w:type="page"/>
      </w:r>
    </w:p>
    <w:p w14:paraId="5AA46443" w14:textId="77777777" w:rsidR="008710A2" w:rsidRDefault="00E22054">
      <w:pPr>
        <w:pStyle w:val="normal0"/>
        <w:ind w:right="120"/>
        <w:rPr>
          <w:b/>
          <w:sz w:val="28"/>
          <w:szCs w:val="28"/>
        </w:rPr>
      </w:pPr>
      <w:r>
        <w:rPr>
          <w:b/>
          <w:sz w:val="28"/>
          <w:szCs w:val="28"/>
        </w:rPr>
        <w:lastRenderedPageBreak/>
        <w:t>HM TREASURY</w:t>
      </w:r>
    </w:p>
    <w:p w14:paraId="6FA73B19" w14:textId="77777777" w:rsidR="008710A2" w:rsidRDefault="008710A2" w:rsidP="005B33EB">
      <w:pPr>
        <w:pStyle w:val="normal0"/>
        <w:spacing w:line="120" w:lineRule="auto"/>
        <w:ind w:right="119"/>
        <w:rPr>
          <w:color w:val="0B0C0C"/>
          <w:highlight w:val="white"/>
        </w:rPr>
      </w:pPr>
    </w:p>
    <w:tbl>
      <w:tblPr>
        <w:tblStyle w:val="affff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60"/>
      </w:tblGrid>
      <w:tr w:rsidR="008710A2" w14:paraId="11A5C0CE" w14:textId="77777777" w:rsidTr="005B33EB">
        <w:trPr>
          <w:trHeight w:val="495"/>
        </w:trPr>
        <w:tc>
          <w:tcPr>
            <w:tcW w:w="8895" w:type="dxa"/>
            <w:gridSpan w:val="2"/>
            <w:tcMar>
              <w:top w:w="100" w:type="dxa"/>
              <w:left w:w="100" w:type="dxa"/>
              <w:bottom w:w="100" w:type="dxa"/>
              <w:right w:w="100" w:type="dxa"/>
            </w:tcMar>
          </w:tcPr>
          <w:p w14:paraId="7D932956" w14:textId="77777777" w:rsidR="008710A2" w:rsidRDefault="00E22054">
            <w:pPr>
              <w:pStyle w:val="normal0"/>
              <w:widowControl w:val="0"/>
              <w:ind w:right="120"/>
              <w:rPr>
                <w:b/>
                <w:color w:val="FF0000"/>
                <w:u w:val="single"/>
              </w:rPr>
            </w:pPr>
            <w:r>
              <w:rPr>
                <w:b/>
                <w:u w:val="single"/>
              </w:rPr>
              <w:t>The Rt Hon Philip Hammond MP, Chancellor of the Exchequer</w:t>
            </w:r>
          </w:p>
        </w:tc>
      </w:tr>
      <w:tr w:rsidR="008710A2" w14:paraId="5ED7AB09" w14:textId="77777777" w:rsidTr="005B33EB">
        <w:trPr>
          <w:trHeight w:val="944"/>
        </w:trPr>
        <w:tc>
          <w:tcPr>
            <w:tcW w:w="3435" w:type="dxa"/>
            <w:tcMar>
              <w:top w:w="100" w:type="dxa"/>
              <w:left w:w="100" w:type="dxa"/>
              <w:bottom w:w="100" w:type="dxa"/>
              <w:right w:w="100" w:type="dxa"/>
            </w:tcMar>
          </w:tcPr>
          <w:p w14:paraId="1EE25C5B" w14:textId="77777777" w:rsidR="008710A2" w:rsidRDefault="00E22054">
            <w:pPr>
              <w:pStyle w:val="normal0"/>
              <w:widowControl w:val="0"/>
              <w:ind w:right="120"/>
            </w:pPr>
            <w:r>
              <w:t>2. Directorships and shareholdings</w:t>
            </w:r>
          </w:p>
        </w:tc>
        <w:tc>
          <w:tcPr>
            <w:tcW w:w="5460" w:type="dxa"/>
            <w:tcMar>
              <w:top w:w="100" w:type="dxa"/>
              <w:left w:w="100" w:type="dxa"/>
              <w:bottom w:w="100" w:type="dxa"/>
              <w:right w:w="100" w:type="dxa"/>
            </w:tcMar>
          </w:tcPr>
          <w:p w14:paraId="6CFDC767" w14:textId="77777777" w:rsidR="008710A2" w:rsidRDefault="00E22054">
            <w:pPr>
              <w:pStyle w:val="normal0"/>
              <w:widowControl w:val="0"/>
              <w:ind w:right="120"/>
            </w:pPr>
            <w:r>
              <w:t>Shareholding in Hydramach Ltd, a start up company developing innovative technologies from the food industry</w:t>
            </w:r>
          </w:p>
        </w:tc>
      </w:tr>
      <w:tr w:rsidR="008710A2" w14:paraId="02BCF90A" w14:textId="77777777" w:rsidTr="005B33EB">
        <w:trPr>
          <w:trHeight w:val="845"/>
        </w:trPr>
        <w:tc>
          <w:tcPr>
            <w:tcW w:w="3435" w:type="dxa"/>
            <w:tcMar>
              <w:top w:w="100" w:type="dxa"/>
              <w:left w:w="100" w:type="dxa"/>
              <w:bottom w:w="100" w:type="dxa"/>
              <w:right w:w="100" w:type="dxa"/>
            </w:tcMar>
          </w:tcPr>
          <w:p w14:paraId="12C95269" w14:textId="77777777" w:rsidR="008710A2" w:rsidRDefault="00E22054">
            <w:pPr>
              <w:pStyle w:val="normal0"/>
              <w:widowControl w:val="0"/>
              <w:ind w:right="120"/>
            </w:pPr>
            <w:r>
              <w:t>5. Charities and non-public organisations</w:t>
            </w:r>
          </w:p>
        </w:tc>
        <w:tc>
          <w:tcPr>
            <w:tcW w:w="5460" w:type="dxa"/>
            <w:tcMar>
              <w:top w:w="100" w:type="dxa"/>
              <w:left w:w="100" w:type="dxa"/>
              <w:bottom w:w="100" w:type="dxa"/>
              <w:right w:w="100" w:type="dxa"/>
            </w:tcMar>
          </w:tcPr>
          <w:p w14:paraId="506B4D53" w14:textId="77777777" w:rsidR="008710A2" w:rsidRDefault="00E22054">
            <w:pPr>
              <w:pStyle w:val="normal0"/>
              <w:widowControl w:val="0"/>
              <w:ind w:right="120"/>
            </w:pPr>
            <w:r>
              <w:t>Patron, White Lodge Trust</w:t>
            </w:r>
          </w:p>
          <w:p w14:paraId="3F82586C" w14:textId="77777777" w:rsidR="008710A2" w:rsidRDefault="00E22054">
            <w:pPr>
              <w:pStyle w:val="normal0"/>
              <w:widowControl w:val="0"/>
              <w:ind w:right="120"/>
            </w:pPr>
            <w:r>
              <w:t>Joint President, Weybridge Youth Club</w:t>
            </w:r>
          </w:p>
          <w:p w14:paraId="0686F6F6" w14:textId="77777777" w:rsidR="008710A2" w:rsidRDefault="00E22054">
            <w:pPr>
              <w:pStyle w:val="normal0"/>
              <w:widowControl w:val="0"/>
              <w:ind w:right="120"/>
            </w:pPr>
            <w:r>
              <w:t>Vice President, Basingstoke Canal Society</w:t>
            </w:r>
          </w:p>
        </w:tc>
      </w:tr>
      <w:tr w:rsidR="008710A2" w14:paraId="70911798" w14:textId="77777777" w:rsidTr="001F1039">
        <w:trPr>
          <w:trHeight w:val="440"/>
        </w:trPr>
        <w:tc>
          <w:tcPr>
            <w:tcW w:w="3435" w:type="dxa"/>
            <w:tcMar>
              <w:top w:w="100" w:type="dxa"/>
              <w:left w:w="100" w:type="dxa"/>
              <w:bottom w:w="100" w:type="dxa"/>
              <w:right w:w="100" w:type="dxa"/>
            </w:tcMar>
          </w:tcPr>
          <w:p w14:paraId="26AA948E" w14:textId="77777777" w:rsidR="008710A2" w:rsidRDefault="00E22054">
            <w:pPr>
              <w:pStyle w:val="normal0"/>
              <w:widowControl w:val="0"/>
              <w:ind w:right="120"/>
            </w:pPr>
            <w:r>
              <w:t>6. Any other relevant interests</w:t>
            </w:r>
          </w:p>
        </w:tc>
        <w:tc>
          <w:tcPr>
            <w:tcW w:w="5460" w:type="dxa"/>
            <w:tcMar>
              <w:top w:w="100" w:type="dxa"/>
              <w:left w:w="100" w:type="dxa"/>
              <w:bottom w:w="100" w:type="dxa"/>
              <w:right w:w="100" w:type="dxa"/>
            </w:tcMar>
          </w:tcPr>
          <w:p w14:paraId="7911CD99" w14:textId="77777777" w:rsidR="008710A2" w:rsidRDefault="00E22054">
            <w:pPr>
              <w:pStyle w:val="normal0"/>
              <w:widowControl w:val="0"/>
              <w:ind w:right="120"/>
            </w:pPr>
            <w:r>
              <w:t>Use of official residence, 10 Downing Street and Dorneywood</w:t>
            </w:r>
          </w:p>
          <w:p w14:paraId="3B095866" w14:textId="77777777" w:rsidR="008710A2" w:rsidRDefault="00E22054">
            <w:pPr>
              <w:pStyle w:val="normal0"/>
              <w:widowControl w:val="0"/>
              <w:ind w:right="120"/>
            </w:pPr>
            <w:r>
              <w:t>Honorary Membership, The Travellers Club</w:t>
            </w:r>
          </w:p>
        </w:tc>
      </w:tr>
      <w:tr w:rsidR="008710A2" w14:paraId="3BACA0E5" w14:textId="77777777" w:rsidTr="005B33EB">
        <w:trPr>
          <w:trHeight w:val="594"/>
        </w:trPr>
        <w:tc>
          <w:tcPr>
            <w:tcW w:w="3435" w:type="dxa"/>
            <w:tcMar>
              <w:top w:w="100" w:type="dxa"/>
              <w:left w:w="100" w:type="dxa"/>
              <w:bottom w:w="100" w:type="dxa"/>
              <w:right w:w="100" w:type="dxa"/>
            </w:tcMar>
          </w:tcPr>
          <w:p w14:paraId="09431A8F" w14:textId="77777777" w:rsidR="008710A2" w:rsidRDefault="00E22054">
            <w:pPr>
              <w:pStyle w:val="normal0"/>
              <w:widowControl w:val="0"/>
              <w:ind w:right="120"/>
            </w:pPr>
            <w:r>
              <w:t>7. Relevant interests of spouse, partner or close family member</w:t>
            </w:r>
          </w:p>
        </w:tc>
        <w:tc>
          <w:tcPr>
            <w:tcW w:w="5460" w:type="dxa"/>
            <w:tcMar>
              <w:top w:w="100" w:type="dxa"/>
              <w:left w:w="100" w:type="dxa"/>
              <w:bottom w:w="100" w:type="dxa"/>
              <w:right w:w="100" w:type="dxa"/>
            </w:tcMar>
          </w:tcPr>
          <w:p w14:paraId="6E5E88A2" w14:textId="77777777" w:rsidR="008710A2" w:rsidRDefault="00E22054">
            <w:pPr>
              <w:pStyle w:val="normal0"/>
              <w:widowControl w:val="0"/>
              <w:ind w:right="120"/>
            </w:pPr>
            <w:r>
              <w:t>Mr Hammond’s wife is a governor of St Barnabas Church of England Primary School</w:t>
            </w:r>
          </w:p>
        </w:tc>
      </w:tr>
    </w:tbl>
    <w:p w14:paraId="68A53659" w14:textId="77777777" w:rsidR="008710A2" w:rsidRDefault="008710A2">
      <w:pPr>
        <w:pStyle w:val="normal0"/>
        <w:ind w:right="120"/>
      </w:pPr>
    </w:p>
    <w:tbl>
      <w:tblPr>
        <w:tblStyle w:val="afffff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D577ACB" w14:textId="77777777" w:rsidTr="001F1039">
        <w:trPr>
          <w:trHeight w:val="420"/>
        </w:trPr>
        <w:tc>
          <w:tcPr>
            <w:tcW w:w="8895" w:type="dxa"/>
            <w:gridSpan w:val="2"/>
            <w:shd w:val="clear" w:color="auto" w:fill="auto"/>
            <w:tcMar>
              <w:top w:w="100" w:type="dxa"/>
              <w:left w:w="100" w:type="dxa"/>
              <w:bottom w:w="100" w:type="dxa"/>
              <w:right w:w="100" w:type="dxa"/>
            </w:tcMar>
          </w:tcPr>
          <w:p w14:paraId="470F3455" w14:textId="23CE8653" w:rsidR="008710A2" w:rsidRDefault="00E22054">
            <w:pPr>
              <w:pStyle w:val="normal0"/>
              <w:widowControl w:val="0"/>
              <w:ind w:right="120"/>
              <w:rPr>
                <w:b/>
                <w:u w:val="single"/>
              </w:rPr>
            </w:pPr>
            <w:r>
              <w:rPr>
                <w:b/>
                <w:u w:val="single"/>
              </w:rPr>
              <w:t>The Rt Hon Elizabeth Truss MP, Chief Secretary</w:t>
            </w:r>
          </w:p>
        </w:tc>
      </w:tr>
      <w:tr w:rsidR="008710A2" w14:paraId="59B6B165" w14:textId="77777777" w:rsidTr="001F1039">
        <w:tc>
          <w:tcPr>
            <w:tcW w:w="3465" w:type="dxa"/>
            <w:shd w:val="clear" w:color="auto" w:fill="auto"/>
            <w:tcMar>
              <w:top w:w="100" w:type="dxa"/>
              <w:left w:w="100" w:type="dxa"/>
              <w:bottom w:w="100" w:type="dxa"/>
              <w:right w:w="100" w:type="dxa"/>
            </w:tcMar>
          </w:tcPr>
          <w:p w14:paraId="100E9664"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1AAC293C" w14:textId="77777777" w:rsidR="008710A2" w:rsidRDefault="00E22054">
            <w:pPr>
              <w:pStyle w:val="normal0"/>
              <w:widowControl w:val="0"/>
              <w:spacing w:line="240" w:lineRule="auto"/>
            </w:pPr>
            <w:r>
              <w:t>Ms Truss’ husband is employed by Arrakis Investments Ltd</w:t>
            </w:r>
          </w:p>
        </w:tc>
      </w:tr>
    </w:tbl>
    <w:p w14:paraId="50C05E49" w14:textId="77777777" w:rsidR="008710A2" w:rsidRDefault="008710A2">
      <w:pPr>
        <w:pStyle w:val="normal0"/>
        <w:ind w:right="120"/>
      </w:pPr>
    </w:p>
    <w:tbl>
      <w:tblPr>
        <w:tblStyle w:val="afffff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300BB393" w14:textId="77777777" w:rsidTr="001F1039">
        <w:trPr>
          <w:trHeight w:val="420"/>
        </w:trPr>
        <w:tc>
          <w:tcPr>
            <w:tcW w:w="8895" w:type="dxa"/>
            <w:gridSpan w:val="2"/>
            <w:shd w:val="clear" w:color="auto" w:fill="auto"/>
            <w:tcMar>
              <w:top w:w="100" w:type="dxa"/>
              <w:left w:w="100" w:type="dxa"/>
              <w:bottom w:w="100" w:type="dxa"/>
              <w:right w:w="100" w:type="dxa"/>
            </w:tcMar>
          </w:tcPr>
          <w:p w14:paraId="09C0445F" w14:textId="4503DCB8" w:rsidR="008710A2" w:rsidRPr="005B33EB" w:rsidRDefault="00E22054">
            <w:pPr>
              <w:pStyle w:val="normal0"/>
              <w:widowControl w:val="0"/>
              <w:ind w:right="120"/>
              <w:rPr>
                <w:b/>
                <w:color w:val="FF0000"/>
                <w:u w:val="single"/>
              </w:rPr>
            </w:pPr>
            <w:r>
              <w:rPr>
                <w:b/>
                <w:u w:val="single"/>
              </w:rPr>
              <w:t>The Rt Hon Mel Stride MP, Financial Secretary</w:t>
            </w:r>
          </w:p>
        </w:tc>
      </w:tr>
      <w:tr w:rsidR="008710A2" w14:paraId="219EF800" w14:textId="77777777" w:rsidTr="001F1039">
        <w:tc>
          <w:tcPr>
            <w:tcW w:w="3465" w:type="dxa"/>
            <w:shd w:val="clear" w:color="auto" w:fill="auto"/>
            <w:tcMar>
              <w:top w:w="100" w:type="dxa"/>
              <w:left w:w="100" w:type="dxa"/>
              <w:bottom w:w="100" w:type="dxa"/>
              <w:right w:w="100" w:type="dxa"/>
            </w:tcMar>
          </w:tcPr>
          <w:p w14:paraId="4BF4D7AF" w14:textId="77777777" w:rsidR="008710A2" w:rsidRDefault="00E22054">
            <w:pPr>
              <w:pStyle w:val="normal0"/>
              <w:widowControl w:val="0"/>
              <w:spacing w:line="240" w:lineRule="auto"/>
            </w:pPr>
            <w:r>
              <w:t>4. Public Appointments</w:t>
            </w:r>
          </w:p>
        </w:tc>
        <w:tc>
          <w:tcPr>
            <w:tcW w:w="5430" w:type="dxa"/>
            <w:shd w:val="clear" w:color="auto" w:fill="auto"/>
            <w:tcMar>
              <w:top w:w="100" w:type="dxa"/>
              <w:left w:w="100" w:type="dxa"/>
              <w:bottom w:w="100" w:type="dxa"/>
              <w:right w:w="100" w:type="dxa"/>
            </w:tcMar>
          </w:tcPr>
          <w:p w14:paraId="120D41B8" w14:textId="597620A0" w:rsidR="008710A2" w:rsidRDefault="00E22054">
            <w:pPr>
              <w:pStyle w:val="normal0"/>
              <w:widowControl w:val="0"/>
              <w:spacing w:line="240" w:lineRule="auto"/>
            </w:pPr>
            <w:r>
              <w:t>President, Tarka Railway Association</w:t>
            </w:r>
          </w:p>
        </w:tc>
      </w:tr>
      <w:tr w:rsidR="008710A2" w14:paraId="62BC342A" w14:textId="77777777" w:rsidTr="001F1039">
        <w:tc>
          <w:tcPr>
            <w:tcW w:w="3465" w:type="dxa"/>
            <w:shd w:val="clear" w:color="auto" w:fill="auto"/>
            <w:tcMar>
              <w:top w:w="100" w:type="dxa"/>
              <w:left w:w="100" w:type="dxa"/>
              <w:bottom w:w="100" w:type="dxa"/>
              <w:right w:w="100" w:type="dxa"/>
            </w:tcMar>
          </w:tcPr>
          <w:p w14:paraId="6A9CEEC4"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2180BC15" w14:textId="77777777" w:rsidR="008710A2" w:rsidRDefault="00E22054">
            <w:pPr>
              <w:pStyle w:val="normal0"/>
              <w:widowControl w:val="0"/>
              <w:spacing w:line="240" w:lineRule="auto"/>
            </w:pPr>
            <w:r>
              <w:t>Mr Stride’s father owns Stride Ltd (insurance broker)</w:t>
            </w:r>
          </w:p>
        </w:tc>
      </w:tr>
    </w:tbl>
    <w:p w14:paraId="692A147C" w14:textId="77777777" w:rsidR="008710A2" w:rsidRDefault="008710A2">
      <w:pPr>
        <w:pStyle w:val="normal0"/>
        <w:ind w:right="120"/>
      </w:pPr>
    </w:p>
    <w:tbl>
      <w:tblPr>
        <w:tblStyle w:val="afffff8"/>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5C058FE8" w14:textId="77777777" w:rsidTr="001F1039">
        <w:trPr>
          <w:trHeight w:val="420"/>
        </w:trPr>
        <w:tc>
          <w:tcPr>
            <w:tcW w:w="8895" w:type="dxa"/>
            <w:gridSpan w:val="2"/>
            <w:shd w:val="clear" w:color="auto" w:fill="auto"/>
            <w:tcMar>
              <w:top w:w="100" w:type="dxa"/>
              <w:left w:w="100" w:type="dxa"/>
              <w:bottom w:w="100" w:type="dxa"/>
              <w:right w:w="100" w:type="dxa"/>
            </w:tcMar>
          </w:tcPr>
          <w:p w14:paraId="310305E3" w14:textId="40374C05" w:rsidR="008710A2" w:rsidRDefault="00E22054">
            <w:pPr>
              <w:pStyle w:val="normal0"/>
              <w:widowControl w:val="0"/>
              <w:ind w:right="120"/>
              <w:rPr>
                <w:b/>
                <w:u w:val="single"/>
              </w:rPr>
            </w:pPr>
            <w:r>
              <w:rPr>
                <w:b/>
                <w:u w:val="single"/>
              </w:rPr>
              <w:t>Andrew Jones MP, Exchequer Secretary</w:t>
            </w:r>
          </w:p>
        </w:tc>
      </w:tr>
      <w:tr w:rsidR="008710A2" w14:paraId="12004FC5" w14:textId="77777777" w:rsidTr="001F1039">
        <w:tc>
          <w:tcPr>
            <w:tcW w:w="3465" w:type="dxa"/>
            <w:shd w:val="clear" w:color="auto" w:fill="auto"/>
            <w:tcMar>
              <w:top w:w="100" w:type="dxa"/>
              <w:left w:w="100" w:type="dxa"/>
              <w:bottom w:w="100" w:type="dxa"/>
              <w:right w:w="100" w:type="dxa"/>
            </w:tcMar>
          </w:tcPr>
          <w:p w14:paraId="5C6EAB32" w14:textId="77777777" w:rsidR="008710A2" w:rsidRDefault="00E22054">
            <w:pPr>
              <w:pStyle w:val="normal0"/>
              <w:widowControl w:val="0"/>
              <w:ind w:right="120"/>
            </w:pPr>
            <w:r>
              <w:t>5. Charities and non-public organisations</w:t>
            </w:r>
          </w:p>
        </w:tc>
        <w:tc>
          <w:tcPr>
            <w:tcW w:w="5430" w:type="dxa"/>
            <w:shd w:val="clear" w:color="auto" w:fill="auto"/>
            <w:tcMar>
              <w:top w:w="100" w:type="dxa"/>
              <w:left w:w="100" w:type="dxa"/>
              <w:bottom w:w="100" w:type="dxa"/>
              <w:right w:w="100" w:type="dxa"/>
            </w:tcMar>
          </w:tcPr>
          <w:p w14:paraId="1CAA76EE" w14:textId="77777777" w:rsidR="008710A2" w:rsidRDefault="00E22054">
            <w:pPr>
              <w:pStyle w:val="normal0"/>
              <w:widowControl w:val="0"/>
              <w:ind w:right="120"/>
            </w:pPr>
            <w:r>
              <w:t>Patron, Harrogate Gateway FC</w:t>
            </w:r>
          </w:p>
          <w:p w14:paraId="52A1532A" w14:textId="77777777" w:rsidR="008710A2" w:rsidRDefault="00E22054">
            <w:pPr>
              <w:pStyle w:val="normal0"/>
              <w:widowControl w:val="0"/>
              <w:ind w:right="120"/>
            </w:pPr>
            <w:r>
              <w:t>Patron, Mad4Football</w:t>
            </w:r>
          </w:p>
        </w:tc>
      </w:tr>
      <w:tr w:rsidR="008710A2" w14:paraId="71D89A05" w14:textId="77777777" w:rsidTr="001F1039">
        <w:tc>
          <w:tcPr>
            <w:tcW w:w="3465" w:type="dxa"/>
            <w:shd w:val="clear" w:color="auto" w:fill="auto"/>
            <w:tcMar>
              <w:top w:w="100" w:type="dxa"/>
              <w:left w:w="100" w:type="dxa"/>
              <w:bottom w:w="100" w:type="dxa"/>
              <w:right w:w="100" w:type="dxa"/>
            </w:tcMar>
          </w:tcPr>
          <w:p w14:paraId="3101066B"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0F600626" w14:textId="77777777" w:rsidR="008710A2" w:rsidRDefault="00E22054">
            <w:pPr>
              <w:pStyle w:val="normal0"/>
              <w:widowControl w:val="0"/>
              <w:spacing w:line="240" w:lineRule="auto"/>
            </w:pPr>
            <w:r>
              <w:t>Mr Jones’ brother is Head of Private Side Capital Markets, ICBC Standard Bank plc</w:t>
            </w:r>
          </w:p>
        </w:tc>
      </w:tr>
    </w:tbl>
    <w:p w14:paraId="2D159291" w14:textId="77777777" w:rsidR="008710A2" w:rsidRDefault="008710A2">
      <w:pPr>
        <w:pStyle w:val="normal0"/>
        <w:ind w:right="120"/>
      </w:pPr>
    </w:p>
    <w:tbl>
      <w:tblPr>
        <w:tblStyle w:val="afffff9"/>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5E8B43E" w14:textId="77777777" w:rsidTr="001F1039">
        <w:trPr>
          <w:trHeight w:val="420"/>
        </w:trPr>
        <w:tc>
          <w:tcPr>
            <w:tcW w:w="8895" w:type="dxa"/>
            <w:gridSpan w:val="2"/>
            <w:shd w:val="clear" w:color="auto" w:fill="auto"/>
            <w:tcMar>
              <w:top w:w="100" w:type="dxa"/>
              <w:left w:w="100" w:type="dxa"/>
              <w:bottom w:w="100" w:type="dxa"/>
              <w:right w:w="100" w:type="dxa"/>
            </w:tcMar>
          </w:tcPr>
          <w:p w14:paraId="56F23BB0" w14:textId="246C391B" w:rsidR="008710A2" w:rsidRPr="005B33EB" w:rsidRDefault="00E22054">
            <w:pPr>
              <w:pStyle w:val="normal0"/>
              <w:widowControl w:val="0"/>
              <w:ind w:right="120"/>
              <w:rPr>
                <w:b/>
                <w:color w:val="FF0000"/>
                <w:u w:val="single"/>
              </w:rPr>
            </w:pPr>
            <w:r>
              <w:rPr>
                <w:b/>
                <w:u w:val="single"/>
              </w:rPr>
              <w:t>Stephen Barclay MP, Economic Secretary</w:t>
            </w:r>
          </w:p>
        </w:tc>
      </w:tr>
      <w:tr w:rsidR="008710A2" w14:paraId="4034EEA9" w14:textId="77777777" w:rsidTr="001F1039">
        <w:tc>
          <w:tcPr>
            <w:tcW w:w="3465" w:type="dxa"/>
            <w:shd w:val="clear" w:color="auto" w:fill="auto"/>
            <w:tcMar>
              <w:top w:w="100" w:type="dxa"/>
              <w:left w:w="100" w:type="dxa"/>
              <w:bottom w:w="100" w:type="dxa"/>
              <w:right w:w="100" w:type="dxa"/>
            </w:tcMar>
          </w:tcPr>
          <w:p w14:paraId="6B57782D"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15AA4565" w14:textId="77777777" w:rsidR="008710A2" w:rsidRDefault="00E22054">
            <w:pPr>
              <w:pStyle w:val="normal0"/>
              <w:widowControl w:val="0"/>
              <w:spacing w:line="240" w:lineRule="auto"/>
            </w:pPr>
            <w:r>
              <w:t>One of Mr Barclay’s brothers is a Director of the European Investment Bank</w:t>
            </w:r>
          </w:p>
        </w:tc>
      </w:tr>
    </w:tbl>
    <w:p w14:paraId="49B4A15C" w14:textId="77777777" w:rsidR="008710A2" w:rsidRDefault="008710A2">
      <w:pPr>
        <w:pStyle w:val="normal0"/>
        <w:ind w:right="120"/>
      </w:pPr>
    </w:p>
    <w:p w14:paraId="294C0696" w14:textId="7366BCBF" w:rsidR="008710A2" w:rsidRPr="005B33EB" w:rsidRDefault="00E22054">
      <w:pPr>
        <w:pStyle w:val="normal0"/>
        <w:ind w:right="120"/>
        <w:rPr>
          <w:b/>
          <w:color w:val="FF0000"/>
          <w:sz w:val="28"/>
          <w:szCs w:val="28"/>
        </w:rPr>
      </w:pPr>
      <w:r>
        <w:rPr>
          <w:b/>
          <w:sz w:val="28"/>
          <w:szCs w:val="28"/>
        </w:rPr>
        <w:lastRenderedPageBreak/>
        <w:t>WALES OFFICE</w:t>
      </w:r>
    </w:p>
    <w:p w14:paraId="64A55E4A" w14:textId="77777777" w:rsidR="008710A2" w:rsidRDefault="008710A2">
      <w:pPr>
        <w:pStyle w:val="normal0"/>
        <w:ind w:right="120"/>
      </w:pPr>
    </w:p>
    <w:tbl>
      <w:tblPr>
        <w:tblStyle w:val="afffffa"/>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50E77DBB" w14:textId="77777777" w:rsidTr="001F1039">
        <w:trPr>
          <w:trHeight w:val="420"/>
        </w:trPr>
        <w:tc>
          <w:tcPr>
            <w:tcW w:w="8895" w:type="dxa"/>
            <w:gridSpan w:val="2"/>
            <w:shd w:val="clear" w:color="auto" w:fill="auto"/>
            <w:tcMar>
              <w:top w:w="100" w:type="dxa"/>
              <w:left w:w="100" w:type="dxa"/>
              <w:bottom w:w="100" w:type="dxa"/>
              <w:right w:w="100" w:type="dxa"/>
            </w:tcMar>
          </w:tcPr>
          <w:p w14:paraId="371F26C2" w14:textId="77777777" w:rsidR="008710A2" w:rsidRDefault="00E22054">
            <w:pPr>
              <w:pStyle w:val="normal0"/>
              <w:widowControl w:val="0"/>
              <w:ind w:right="120"/>
              <w:rPr>
                <w:b/>
                <w:u w:val="single"/>
              </w:rPr>
            </w:pPr>
            <w:r>
              <w:rPr>
                <w:b/>
                <w:u w:val="single"/>
              </w:rPr>
              <w:t>The Rt Hon Alun Cairns MP, Secretary of State</w:t>
            </w:r>
          </w:p>
          <w:p w14:paraId="411EAD34" w14:textId="77777777" w:rsidR="008710A2" w:rsidRDefault="008710A2">
            <w:pPr>
              <w:pStyle w:val="normal0"/>
              <w:widowControl w:val="0"/>
              <w:ind w:right="120"/>
              <w:rPr>
                <w:b/>
                <w:u w:val="single"/>
              </w:rPr>
            </w:pPr>
          </w:p>
        </w:tc>
      </w:tr>
      <w:tr w:rsidR="008710A2" w14:paraId="6DC8315D" w14:textId="77777777" w:rsidTr="001F1039">
        <w:tc>
          <w:tcPr>
            <w:tcW w:w="3465" w:type="dxa"/>
            <w:shd w:val="clear" w:color="auto" w:fill="auto"/>
            <w:tcMar>
              <w:top w:w="100" w:type="dxa"/>
              <w:left w:w="100" w:type="dxa"/>
              <w:bottom w:w="100" w:type="dxa"/>
              <w:right w:w="100" w:type="dxa"/>
            </w:tcMar>
          </w:tcPr>
          <w:p w14:paraId="5BCF409B" w14:textId="77777777" w:rsidR="008710A2" w:rsidRDefault="00E22054">
            <w:pPr>
              <w:pStyle w:val="normal0"/>
              <w:widowControl w:val="0"/>
              <w:ind w:right="120"/>
            </w:pPr>
            <w:r>
              <w:t xml:space="preserve">5. Charities </w:t>
            </w:r>
            <w:r>
              <w:rPr>
                <w:color w:val="0B0C0C"/>
              </w:rPr>
              <w:t>and non-public organisations</w:t>
            </w:r>
          </w:p>
        </w:tc>
        <w:tc>
          <w:tcPr>
            <w:tcW w:w="5430" w:type="dxa"/>
            <w:shd w:val="clear" w:color="auto" w:fill="auto"/>
            <w:tcMar>
              <w:top w:w="100" w:type="dxa"/>
              <w:left w:w="100" w:type="dxa"/>
              <w:bottom w:w="100" w:type="dxa"/>
              <w:right w:w="100" w:type="dxa"/>
            </w:tcMar>
          </w:tcPr>
          <w:p w14:paraId="2A0DC841" w14:textId="27994D51" w:rsidR="008710A2" w:rsidRDefault="00E22054">
            <w:pPr>
              <w:pStyle w:val="normal0"/>
              <w:widowControl w:val="0"/>
              <w:spacing w:line="240" w:lineRule="auto"/>
            </w:pPr>
            <w:r>
              <w:t>Trustee, Ocean Water Sports Trust, Vale of Glamorgan</w:t>
            </w:r>
          </w:p>
        </w:tc>
      </w:tr>
      <w:tr w:rsidR="008710A2" w14:paraId="594672F6" w14:textId="77777777" w:rsidTr="001F1039">
        <w:tc>
          <w:tcPr>
            <w:tcW w:w="3465" w:type="dxa"/>
            <w:shd w:val="clear" w:color="auto" w:fill="auto"/>
            <w:tcMar>
              <w:top w:w="100" w:type="dxa"/>
              <w:left w:w="100" w:type="dxa"/>
              <w:bottom w:w="100" w:type="dxa"/>
              <w:right w:w="100" w:type="dxa"/>
            </w:tcMar>
          </w:tcPr>
          <w:p w14:paraId="341AAF20" w14:textId="77777777" w:rsidR="008710A2" w:rsidRDefault="00E22054">
            <w:pPr>
              <w:pStyle w:val="normal0"/>
              <w:widowControl w:val="0"/>
              <w:ind w:right="120"/>
            </w:pPr>
            <w:r>
              <w:t>6. Any other relevant interests</w:t>
            </w:r>
          </w:p>
        </w:tc>
        <w:tc>
          <w:tcPr>
            <w:tcW w:w="5430" w:type="dxa"/>
            <w:shd w:val="clear" w:color="auto" w:fill="auto"/>
            <w:tcMar>
              <w:top w:w="100" w:type="dxa"/>
              <w:left w:w="100" w:type="dxa"/>
              <w:bottom w:w="100" w:type="dxa"/>
              <w:right w:w="100" w:type="dxa"/>
            </w:tcMar>
          </w:tcPr>
          <w:p w14:paraId="3D3FF27D" w14:textId="3F37D572" w:rsidR="008710A2" w:rsidRDefault="00E22054">
            <w:pPr>
              <w:pStyle w:val="normal0"/>
              <w:widowControl w:val="0"/>
              <w:spacing w:line="240" w:lineRule="auto"/>
            </w:pPr>
            <w:r>
              <w:t>Share in an agricultural field ay Gwynfaen Farm, Lougher</w:t>
            </w:r>
          </w:p>
        </w:tc>
      </w:tr>
      <w:tr w:rsidR="008710A2" w14:paraId="6CD456AB" w14:textId="77777777" w:rsidTr="001F1039">
        <w:tc>
          <w:tcPr>
            <w:tcW w:w="3465" w:type="dxa"/>
            <w:shd w:val="clear" w:color="auto" w:fill="auto"/>
            <w:tcMar>
              <w:top w:w="100" w:type="dxa"/>
              <w:left w:w="100" w:type="dxa"/>
              <w:bottom w:w="100" w:type="dxa"/>
              <w:right w:w="100" w:type="dxa"/>
            </w:tcMar>
          </w:tcPr>
          <w:p w14:paraId="7EB52121" w14:textId="77777777" w:rsidR="008710A2" w:rsidRDefault="00E22054">
            <w:pPr>
              <w:pStyle w:val="normal0"/>
              <w:widowControl w:val="0"/>
              <w:ind w:right="120"/>
            </w:pPr>
            <w:r>
              <w:t>7. Relevant interests of spouse, partner or close family member</w:t>
            </w:r>
          </w:p>
        </w:tc>
        <w:tc>
          <w:tcPr>
            <w:tcW w:w="5430" w:type="dxa"/>
            <w:shd w:val="clear" w:color="auto" w:fill="auto"/>
            <w:tcMar>
              <w:top w:w="100" w:type="dxa"/>
              <w:left w:w="100" w:type="dxa"/>
              <w:bottom w:w="100" w:type="dxa"/>
              <w:right w:w="100" w:type="dxa"/>
            </w:tcMar>
          </w:tcPr>
          <w:p w14:paraId="05C4E00F" w14:textId="77777777" w:rsidR="008710A2" w:rsidRDefault="00E22054">
            <w:pPr>
              <w:pStyle w:val="normal0"/>
              <w:widowControl w:val="0"/>
              <w:spacing w:line="240" w:lineRule="auto"/>
            </w:pPr>
            <w:r>
              <w:t>Mr Cairn’s wife owns and runs Turner’s Solicitors, Bridgend</w:t>
            </w:r>
          </w:p>
        </w:tc>
      </w:tr>
    </w:tbl>
    <w:p w14:paraId="290DD94E" w14:textId="77777777" w:rsidR="008710A2" w:rsidRDefault="008710A2" w:rsidP="006F7A43">
      <w:pPr>
        <w:pStyle w:val="normal0"/>
        <w:ind w:right="120"/>
        <w:rPr>
          <w:b/>
          <w:color w:val="FF0000"/>
          <w:sz w:val="28"/>
          <w:szCs w:val="28"/>
        </w:rPr>
      </w:pPr>
    </w:p>
    <w:tbl>
      <w:tblPr>
        <w:tblStyle w:val="afffffb"/>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914"/>
      </w:tblGrid>
      <w:tr w:rsidR="008710A2" w14:paraId="3E936DA3" w14:textId="77777777" w:rsidTr="001F1039">
        <w:trPr>
          <w:trHeight w:val="506"/>
        </w:trPr>
        <w:tc>
          <w:tcPr>
            <w:tcW w:w="8914" w:type="dxa"/>
            <w:shd w:val="clear" w:color="auto" w:fill="auto"/>
            <w:tcMar>
              <w:top w:w="100" w:type="dxa"/>
              <w:left w:w="100" w:type="dxa"/>
              <w:bottom w:w="100" w:type="dxa"/>
              <w:right w:w="100" w:type="dxa"/>
            </w:tcMar>
          </w:tcPr>
          <w:p w14:paraId="715AAC5D" w14:textId="46A926DB" w:rsidR="008710A2" w:rsidRDefault="00E22054">
            <w:pPr>
              <w:pStyle w:val="normal0"/>
              <w:widowControl w:val="0"/>
              <w:ind w:right="120"/>
              <w:rPr>
                <w:b/>
                <w:u w:val="single"/>
              </w:rPr>
            </w:pPr>
            <w:r>
              <w:rPr>
                <w:b/>
                <w:u w:val="single"/>
              </w:rPr>
              <w:t>Guto Bebb MP, Parliamentary Under Secretary of State</w:t>
            </w:r>
          </w:p>
        </w:tc>
      </w:tr>
      <w:tr w:rsidR="008710A2" w14:paraId="2295EA42" w14:textId="77777777" w:rsidTr="001F1039">
        <w:trPr>
          <w:trHeight w:val="291"/>
        </w:trPr>
        <w:tc>
          <w:tcPr>
            <w:tcW w:w="8914" w:type="dxa"/>
            <w:shd w:val="clear" w:color="auto" w:fill="auto"/>
            <w:tcMar>
              <w:top w:w="100" w:type="dxa"/>
              <w:left w:w="100" w:type="dxa"/>
              <w:bottom w:w="100" w:type="dxa"/>
              <w:right w:w="100" w:type="dxa"/>
            </w:tcMar>
          </w:tcPr>
          <w:p w14:paraId="71855189" w14:textId="52F97277" w:rsidR="008710A2" w:rsidRDefault="004108D0">
            <w:pPr>
              <w:pStyle w:val="normal0"/>
              <w:widowControl w:val="0"/>
              <w:ind w:right="120"/>
            </w:pPr>
            <w:r>
              <w:t>No relevant interests</w:t>
            </w:r>
          </w:p>
        </w:tc>
      </w:tr>
    </w:tbl>
    <w:p w14:paraId="7925A1E3" w14:textId="77777777" w:rsidR="004108D0" w:rsidRDefault="004108D0">
      <w:pPr>
        <w:pStyle w:val="normal0"/>
        <w:ind w:right="120"/>
      </w:pPr>
    </w:p>
    <w:tbl>
      <w:tblPr>
        <w:tblStyle w:val="afffff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6817BF9E" w14:textId="77777777" w:rsidTr="001F1039">
        <w:trPr>
          <w:trHeight w:val="420"/>
        </w:trPr>
        <w:tc>
          <w:tcPr>
            <w:tcW w:w="8895" w:type="dxa"/>
            <w:shd w:val="clear" w:color="auto" w:fill="auto"/>
            <w:tcMar>
              <w:top w:w="100" w:type="dxa"/>
              <w:left w:w="100" w:type="dxa"/>
              <w:bottom w:w="100" w:type="dxa"/>
              <w:right w:w="100" w:type="dxa"/>
            </w:tcMar>
          </w:tcPr>
          <w:p w14:paraId="3CDF9303" w14:textId="77777777" w:rsidR="008710A2" w:rsidRDefault="00E22054">
            <w:pPr>
              <w:pStyle w:val="normal0"/>
              <w:widowControl w:val="0"/>
              <w:ind w:right="120"/>
              <w:rPr>
                <w:b/>
                <w:u w:val="single"/>
              </w:rPr>
            </w:pPr>
            <w:r>
              <w:rPr>
                <w:b/>
                <w:u w:val="single"/>
              </w:rPr>
              <w:t>Lord Bourne of Aberystwyth, Parliamentary Under Secretary of State</w:t>
            </w:r>
          </w:p>
        </w:tc>
      </w:tr>
      <w:tr w:rsidR="008710A2" w14:paraId="27C20FB0" w14:textId="77777777" w:rsidTr="001F1039">
        <w:trPr>
          <w:trHeight w:val="420"/>
        </w:trPr>
        <w:tc>
          <w:tcPr>
            <w:tcW w:w="8895" w:type="dxa"/>
            <w:shd w:val="clear" w:color="auto" w:fill="auto"/>
            <w:tcMar>
              <w:top w:w="100" w:type="dxa"/>
              <w:left w:w="100" w:type="dxa"/>
              <w:bottom w:w="100" w:type="dxa"/>
              <w:right w:w="100" w:type="dxa"/>
            </w:tcMar>
          </w:tcPr>
          <w:p w14:paraId="721EEEF5" w14:textId="4F1EB253" w:rsidR="008710A2" w:rsidRDefault="00E22054">
            <w:pPr>
              <w:pStyle w:val="normal0"/>
              <w:widowControl w:val="0"/>
              <w:ind w:right="120"/>
            </w:pPr>
            <w:r>
              <w:t>See entry under the Department for Communities and Local Government</w:t>
            </w:r>
          </w:p>
        </w:tc>
      </w:tr>
    </w:tbl>
    <w:p w14:paraId="5AE08EF4" w14:textId="77777777" w:rsidR="008710A2" w:rsidRDefault="008710A2">
      <w:pPr>
        <w:pStyle w:val="normal0"/>
        <w:ind w:right="120"/>
        <w:rPr>
          <w:b/>
          <w:color w:val="FF0000"/>
          <w:sz w:val="28"/>
          <w:szCs w:val="28"/>
        </w:rPr>
      </w:pPr>
    </w:p>
    <w:p w14:paraId="73D9136F" w14:textId="77777777" w:rsidR="008710A2" w:rsidRDefault="008710A2">
      <w:pPr>
        <w:pStyle w:val="normal0"/>
        <w:ind w:right="120"/>
        <w:rPr>
          <w:b/>
          <w:color w:val="FF0000"/>
          <w:sz w:val="28"/>
          <w:szCs w:val="28"/>
        </w:rPr>
      </w:pPr>
    </w:p>
    <w:p w14:paraId="69CB7FA2" w14:textId="77777777" w:rsidR="008710A2" w:rsidRDefault="008710A2">
      <w:pPr>
        <w:pStyle w:val="normal0"/>
        <w:ind w:right="120"/>
        <w:rPr>
          <w:b/>
          <w:color w:val="FF0000"/>
          <w:sz w:val="28"/>
          <w:szCs w:val="28"/>
        </w:rPr>
      </w:pPr>
    </w:p>
    <w:p w14:paraId="3EEC62DC" w14:textId="77777777" w:rsidR="008710A2" w:rsidRDefault="008710A2">
      <w:pPr>
        <w:pStyle w:val="normal0"/>
        <w:ind w:right="120"/>
        <w:rPr>
          <w:b/>
          <w:color w:val="FF0000"/>
          <w:sz w:val="28"/>
          <w:szCs w:val="28"/>
        </w:rPr>
      </w:pPr>
    </w:p>
    <w:p w14:paraId="0D99792D" w14:textId="77777777" w:rsidR="008710A2" w:rsidRDefault="008710A2">
      <w:pPr>
        <w:pStyle w:val="normal0"/>
        <w:ind w:right="120"/>
        <w:rPr>
          <w:b/>
          <w:color w:val="FF0000"/>
          <w:sz w:val="28"/>
          <w:szCs w:val="28"/>
        </w:rPr>
      </w:pPr>
    </w:p>
    <w:p w14:paraId="53CA725D" w14:textId="77777777" w:rsidR="008710A2" w:rsidRDefault="008710A2">
      <w:pPr>
        <w:pStyle w:val="normal0"/>
        <w:ind w:right="120"/>
        <w:rPr>
          <w:b/>
          <w:color w:val="FF0000"/>
          <w:sz w:val="28"/>
          <w:szCs w:val="28"/>
        </w:rPr>
      </w:pPr>
    </w:p>
    <w:p w14:paraId="18922A69" w14:textId="77777777" w:rsidR="008710A2" w:rsidRDefault="008710A2">
      <w:pPr>
        <w:pStyle w:val="normal0"/>
        <w:ind w:right="120"/>
        <w:rPr>
          <w:b/>
          <w:color w:val="FF0000"/>
          <w:sz w:val="28"/>
          <w:szCs w:val="28"/>
        </w:rPr>
      </w:pPr>
    </w:p>
    <w:p w14:paraId="3A71C2B4" w14:textId="77777777" w:rsidR="008710A2" w:rsidRDefault="008710A2">
      <w:pPr>
        <w:pStyle w:val="normal0"/>
        <w:ind w:right="120"/>
        <w:rPr>
          <w:b/>
          <w:color w:val="FF0000"/>
          <w:sz w:val="28"/>
          <w:szCs w:val="28"/>
        </w:rPr>
      </w:pPr>
    </w:p>
    <w:p w14:paraId="394754F3" w14:textId="77777777" w:rsidR="008710A2" w:rsidRDefault="008710A2">
      <w:pPr>
        <w:pStyle w:val="normal0"/>
        <w:ind w:right="120"/>
        <w:rPr>
          <w:b/>
          <w:color w:val="FF0000"/>
          <w:sz w:val="28"/>
          <w:szCs w:val="28"/>
        </w:rPr>
      </w:pPr>
    </w:p>
    <w:p w14:paraId="0092B4CA" w14:textId="77777777" w:rsidR="008710A2" w:rsidRDefault="008710A2">
      <w:pPr>
        <w:pStyle w:val="normal0"/>
        <w:ind w:right="120"/>
        <w:rPr>
          <w:b/>
          <w:color w:val="FF0000"/>
          <w:sz w:val="28"/>
          <w:szCs w:val="28"/>
        </w:rPr>
      </w:pPr>
    </w:p>
    <w:p w14:paraId="172E59F0" w14:textId="77777777" w:rsidR="008710A2" w:rsidRDefault="008710A2">
      <w:pPr>
        <w:pStyle w:val="normal0"/>
        <w:ind w:right="120"/>
        <w:rPr>
          <w:b/>
          <w:sz w:val="28"/>
          <w:szCs w:val="28"/>
        </w:rPr>
      </w:pPr>
    </w:p>
    <w:p w14:paraId="683D1AA3" w14:textId="77777777" w:rsidR="008710A2" w:rsidRDefault="00E22054">
      <w:pPr>
        <w:pStyle w:val="normal0"/>
        <w:ind w:right="120"/>
        <w:rPr>
          <w:b/>
          <w:sz w:val="28"/>
          <w:szCs w:val="28"/>
        </w:rPr>
      </w:pPr>
      <w:r>
        <w:br w:type="page"/>
      </w:r>
    </w:p>
    <w:p w14:paraId="0B33CB61" w14:textId="77777777" w:rsidR="008710A2" w:rsidRDefault="00E22054">
      <w:pPr>
        <w:pStyle w:val="normal0"/>
        <w:ind w:right="120"/>
        <w:rPr>
          <w:b/>
          <w:sz w:val="28"/>
          <w:szCs w:val="28"/>
        </w:rPr>
      </w:pPr>
      <w:r>
        <w:rPr>
          <w:b/>
          <w:sz w:val="28"/>
          <w:szCs w:val="28"/>
        </w:rPr>
        <w:lastRenderedPageBreak/>
        <w:t>DEPARTMENT FOR WORK AND PENSIONS</w:t>
      </w:r>
    </w:p>
    <w:p w14:paraId="5D0DF019" w14:textId="77777777" w:rsidR="008710A2" w:rsidRDefault="008710A2">
      <w:pPr>
        <w:pStyle w:val="normal0"/>
        <w:ind w:right="120"/>
      </w:pPr>
    </w:p>
    <w:tbl>
      <w:tblPr>
        <w:tblStyle w:val="afffffd"/>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5595"/>
      </w:tblGrid>
      <w:tr w:rsidR="008710A2" w14:paraId="20BA8EE6" w14:textId="77777777" w:rsidTr="001F1039">
        <w:trPr>
          <w:trHeight w:val="420"/>
        </w:trPr>
        <w:tc>
          <w:tcPr>
            <w:tcW w:w="9015" w:type="dxa"/>
            <w:gridSpan w:val="2"/>
            <w:shd w:val="clear" w:color="auto" w:fill="auto"/>
            <w:tcMar>
              <w:top w:w="100" w:type="dxa"/>
              <w:left w:w="100" w:type="dxa"/>
              <w:bottom w:w="100" w:type="dxa"/>
              <w:right w:w="100" w:type="dxa"/>
            </w:tcMar>
          </w:tcPr>
          <w:p w14:paraId="7AC0E132" w14:textId="77777777" w:rsidR="008710A2" w:rsidRDefault="00E22054">
            <w:pPr>
              <w:pStyle w:val="normal0"/>
              <w:widowControl w:val="0"/>
              <w:ind w:right="120"/>
              <w:rPr>
                <w:b/>
                <w:u w:val="single"/>
              </w:rPr>
            </w:pPr>
            <w:r>
              <w:rPr>
                <w:b/>
                <w:u w:val="single"/>
              </w:rPr>
              <w:t>The Rt Hon David Gauke MP, Secretary of State</w:t>
            </w:r>
          </w:p>
          <w:p w14:paraId="548C2D81" w14:textId="77777777" w:rsidR="008710A2" w:rsidRDefault="008710A2">
            <w:pPr>
              <w:pStyle w:val="normal0"/>
              <w:widowControl w:val="0"/>
              <w:ind w:right="120"/>
              <w:rPr>
                <w:b/>
                <w:u w:val="single"/>
              </w:rPr>
            </w:pPr>
          </w:p>
        </w:tc>
      </w:tr>
      <w:tr w:rsidR="008710A2" w14:paraId="049897A8" w14:textId="77777777" w:rsidTr="001F1039">
        <w:tc>
          <w:tcPr>
            <w:tcW w:w="3420" w:type="dxa"/>
            <w:shd w:val="clear" w:color="auto" w:fill="auto"/>
            <w:tcMar>
              <w:top w:w="100" w:type="dxa"/>
              <w:left w:w="100" w:type="dxa"/>
              <w:bottom w:w="100" w:type="dxa"/>
              <w:right w:w="100" w:type="dxa"/>
            </w:tcMar>
          </w:tcPr>
          <w:p w14:paraId="3008C9A6" w14:textId="77777777" w:rsidR="008710A2" w:rsidRDefault="00E22054">
            <w:pPr>
              <w:pStyle w:val="normal0"/>
              <w:widowControl w:val="0"/>
              <w:ind w:right="120"/>
            </w:pPr>
            <w:r>
              <w:t xml:space="preserve">5. Charities </w:t>
            </w:r>
            <w:r>
              <w:rPr>
                <w:color w:val="0B0C0C"/>
              </w:rPr>
              <w:t>and non-public organisations</w:t>
            </w:r>
          </w:p>
        </w:tc>
        <w:tc>
          <w:tcPr>
            <w:tcW w:w="5595" w:type="dxa"/>
            <w:shd w:val="clear" w:color="auto" w:fill="auto"/>
            <w:tcMar>
              <w:top w:w="100" w:type="dxa"/>
              <w:left w:w="100" w:type="dxa"/>
              <w:bottom w:w="100" w:type="dxa"/>
              <w:right w:w="100" w:type="dxa"/>
            </w:tcMar>
          </w:tcPr>
          <w:p w14:paraId="5C2CB2B4" w14:textId="77777777" w:rsidR="008710A2" w:rsidRDefault="00E22054">
            <w:pPr>
              <w:pStyle w:val="normal0"/>
              <w:widowControl w:val="0"/>
              <w:ind w:right="120"/>
            </w:pPr>
            <w:r>
              <w:t>Patron, Three Rivers Museum</w:t>
            </w:r>
          </w:p>
          <w:p w14:paraId="39D09595" w14:textId="77777777" w:rsidR="008710A2" w:rsidRDefault="00E22054">
            <w:pPr>
              <w:pStyle w:val="normal0"/>
              <w:widowControl w:val="0"/>
              <w:ind w:right="120"/>
            </w:pPr>
            <w:r>
              <w:t>Patron, Hospice of St Francis, Berkhamsted</w:t>
            </w:r>
          </w:p>
          <w:p w14:paraId="12074814" w14:textId="77777777" w:rsidR="008710A2" w:rsidRDefault="00E22054">
            <w:pPr>
              <w:pStyle w:val="normal0"/>
              <w:widowControl w:val="0"/>
              <w:ind w:right="120"/>
            </w:pPr>
            <w:r>
              <w:t>Patron, Watford Peace Hospice</w:t>
            </w:r>
          </w:p>
          <w:p w14:paraId="3C64DDAA" w14:textId="77777777" w:rsidR="008710A2" w:rsidRDefault="00E22054">
            <w:pPr>
              <w:pStyle w:val="normal0"/>
              <w:widowControl w:val="0"/>
              <w:ind w:right="120"/>
            </w:pPr>
            <w:r>
              <w:t>Patron, British Legion (Rickmansworth Branch)</w:t>
            </w:r>
          </w:p>
        </w:tc>
      </w:tr>
    </w:tbl>
    <w:p w14:paraId="6CFEB3C9" w14:textId="77777777" w:rsidR="008710A2" w:rsidRDefault="008710A2">
      <w:pPr>
        <w:pStyle w:val="normal0"/>
        <w:ind w:right="120"/>
        <w:rPr>
          <w:b/>
          <w:color w:val="FF0000"/>
          <w:sz w:val="28"/>
          <w:szCs w:val="28"/>
        </w:rPr>
      </w:pPr>
    </w:p>
    <w:tbl>
      <w:tblPr>
        <w:tblStyle w:val="afffffe"/>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15"/>
      </w:tblGrid>
      <w:tr w:rsidR="008710A2" w14:paraId="4A191021" w14:textId="77777777" w:rsidTr="001F1039">
        <w:trPr>
          <w:trHeight w:val="420"/>
        </w:trPr>
        <w:tc>
          <w:tcPr>
            <w:tcW w:w="9015" w:type="dxa"/>
            <w:shd w:val="clear" w:color="auto" w:fill="auto"/>
            <w:tcMar>
              <w:top w:w="100" w:type="dxa"/>
              <w:left w:w="100" w:type="dxa"/>
              <w:bottom w:w="100" w:type="dxa"/>
              <w:right w:w="100" w:type="dxa"/>
            </w:tcMar>
          </w:tcPr>
          <w:p w14:paraId="02442939" w14:textId="77777777" w:rsidR="008710A2" w:rsidRDefault="00E22054">
            <w:pPr>
              <w:pStyle w:val="normal0"/>
              <w:widowControl w:val="0"/>
              <w:ind w:right="120"/>
              <w:rPr>
                <w:b/>
                <w:u w:val="single"/>
              </w:rPr>
            </w:pPr>
            <w:r>
              <w:rPr>
                <w:b/>
                <w:u w:val="single"/>
              </w:rPr>
              <w:t>Damian Hinds MP, Minister of State</w:t>
            </w:r>
          </w:p>
          <w:p w14:paraId="0BEE2549" w14:textId="77777777" w:rsidR="008710A2" w:rsidRDefault="008710A2">
            <w:pPr>
              <w:pStyle w:val="normal0"/>
              <w:widowControl w:val="0"/>
              <w:ind w:right="120"/>
              <w:rPr>
                <w:b/>
                <w:u w:val="single"/>
              </w:rPr>
            </w:pPr>
          </w:p>
        </w:tc>
      </w:tr>
      <w:tr w:rsidR="008710A2" w14:paraId="2CA77E22" w14:textId="77777777" w:rsidTr="001F1039">
        <w:trPr>
          <w:trHeight w:val="291"/>
        </w:trPr>
        <w:tc>
          <w:tcPr>
            <w:tcW w:w="9015" w:type="dxa"/>
            <w:shd w:val="clear" w:color="auto" w:fill="auto"/>
            <w:tcMar>
              <w:top w:w="100" w:type="dxa"/>
              <w:left w:w="100" w:type="dxa"/>
              <w:bottom w:w="100" w:type="dxa"/>
              <w:right w:w="100" w:type="dxa"/>
            </w:tcMar>
          </w:tcPr>
          <w:p w14:paraId="252C3986" w14:textId="33C06E43" w:rsidR="008710A2" w:rsidRDefault="004108D0">
            <w:pPr>
              <w:pStyle w:val="normal0"/>
              <w:widowControl w:val="0"/>
              <w:ind w:right="120"/>
            </w:pPr>
            <w:r>
              <w:t>No relevant interests</w:t>
            </w:r>
          </w:p>
        </w:tc>
      </w:tr>
    </w:tbl>
    <w:p w14:paraId="309E9786" w14:textId="77777777" w:rsidR="008710A2" w:rsidRDefault="008710A2">
      <w:pPr>
        <w:pStyle w:val="normal0"/>
        <w:ind w:right="120"/>
      </w:pPr>
    </w:p>
    <w:tbl>
      <w:tblPr>
        <w:tblStyle w:val="affffff"/>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5610"/>
      </w:tblGrid>
      <w:tr w:rsidR="008710A2" w14:paraId="47978427" w14:textId="77777777" w:rsidTr="001F1039">
        <w:trPr>
          <w:trHeight w:val="420"/>
        </w:trPr>
        <w:tc>
          <w:tcPr>
            <w:tcW w:w="9030" w:type="dxa"/>
            <w:gridSpan w:val="2"/>
            <w:tcMar>
              <w:top w:w="100" w:type="dxa"/>
              <w:left w:w="100" w:type="dxa"/>
              <w:bottom w:w="100" w:type="dxa"/>
              <w:right w:w="100" w:type="dxa"/>
            </w:tcMar>
          </w:tcPr>
          <w:p w14:paraId="4F27B9DC" w14:textId="77777777" w:rsidR="008710A2" w:rsidRDefault="00E22054">
            <w:pPr>
              <w:pStyle w:val="normal0"/>
              <w:widowControl w:val="0"/>
              <w:ind w:right="120"/>
              <w:rPr>
                <w:b/>
                <w:u w:val="single"/>
              </w:rPr>
            </w:pPr>
            <w:r>
              <w:rPr>
                <w:b/>
                <w:u w:val="single"/>
              </w:rPr>
              <w:t>Sarah Newton MP, Minister of State</w:t>
            </w:r>
          </w:p>
          <w:p w14:paraId="42120004" w14:textId="77777777" w:rsidR="008710A2" w:rsidRDefault="008710A2">
            <w:pPr>
              <w:pStyle w:val="normal0"/>
              <w:widowControl w:val="0"/>
              <w:ind w:right="120"/>
              <w:rPr>
                <w:b/>
                <w:u w:val="single"/>
              </w:rPr>
            </w:pPr>
          </w:p>
        </w:tc>
      </w:tr>
      <w:tr w:rsidR="008710A2" w14:paraId="67179363" w14:textId="77777777" w:rsidTr="001F1039">
        <w:tc>
          <w:tcPr>
            <w:tcW w:w="3420" w:type="dxa"/>
            <w:tcMar>
              <w:top w:w="100" w:type="dxa"/>
              <w:left w:w="100" w:type="dxa"/>
              <w:bottom w:w="100" w:type="dxa"/>
              <w:right w:w="100" w:type="dxa"/>
            </w:tcMar>
          </w:tcPr>
          <w:p w14:paraId="1AB598D2" w14:textId="77777777" w:rsidR="008710A2" w:rsidRDefault="00E22054">
            <w:pPr>
              <w:pStyle w:val="normal0"/>
              <w:widowControl w:val="0"/>
              <w:rPr>
                <w:color w:val="0B0C0C"/>
              </w:rPr>
            </w:pPr>
            <w:r>
              <w:rPr>
                <w:color w:val="0B0C0C"/>
              </w:rPr>
              <w:t>5. Charities and non-public organisations</w:t>
            </w:r>
          </w:p>
        </w:tc>
        <w:tc>
          <w:tcPr>
            <w:tcW w:w="5610" w:type="dxa"/>
            <w:tcMar>
              <w:top w:w="100" w:type="dxa"/>
              <w:left w:w="100" w:type="dxa"/>
              <w:bottom w:w="100" w:type="dxa"/>
              <w:right w:w="100" w:type="dxa"/>
            </w:tcMar>
          </w:tcPr>
          <w:p w14:paraId="43B48329" w14:textId="77777777" w:rsidR="008710A2" w:rsidRDefault="00E22054">
            <w:pPr>
              <w:pStyle w:val="normal0"/>
              <w:widowControl w:val="0"/>
              <w:rPr>
                <w:color w:val="0B0C0C"/>
              </w:rPr>
            </w:pPr>
            <w:r>
              <w:rPr>
                <w:color w:val="0B0C0C"/>
              </w:rPr>
              <w:t>Patron, Glen Carne, St Agnes, Cornwall</w:t>
            </w:r>
          </w:p>
          <w:p w14:paraId="7F1891AF" w14:textId="77777777" w:rsidR="008710A2" w:rsidRDefault="00E22054">
            <w:pPr>
              <w:pStyle w:val="normal0"/>
              <w:widowControl w:val="0"/>
              <w:rPr>
                <w:color w:val="0B0C0C"/>
              </w:rPr>
            </w:pPr>
            <w:r>
              <w:rPr>
                <w:color w:val="0B0C0C"/>
              </w:rPr>
              <w:t>Patron, Turn to Starboard, Falmouth</w:t>
            </w:r>
          </w:p>
          <w:p w14:paraId="6C99E5F3" w14:textId="77777777" w:rsidR="008710A2" w:rsidRDefault="00E22054">
            <w:pPr>
              <w:pStyle w:val="normal0"/>
              <w:widowControl w:val="0"/>
              <w:rPr>
                <w:color w:val="0B0C0C"/>
              </w:rPr>
            </w:pPr>
            <w:r>
              <w:rPr>
                <w:color w:val="0B0C0C"/>
              </w:rPr>
              <w:t>Patron, Highertown Church, Truro, Cornwall</w:t>
            </w:r>
          </w:p>
        </w:tc>
      </w:tr>
    </w:tbl>
    <w:p w14:paraId="0E7E1D67" w14:textId="77777777" w:rsidR="008710A2" w:rsidRDefault="008710A2">
      <w:pPr>
        <w:pStyle w:val="normal0"/>
        <w:ind w:right="120"/>
      </w:pPr>
    </w:p>
    <w:tbl>
      <w:tblPr>
        <w:tblStyle w:val="affffff0"/>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15"/>
      </w:tblGrid>
      <w:tr w:rsidR="008710A2" w14:paraId="367A2F78" w14:textId="77777777" w:rsidTr="001F1039">
        <w:trPr>
          <w:trHeight w:val="420"/>
        </w:trPr>
        <w:tc>
          <w:tcPr>
            <w:tcW w:w="9015" w:type="dxa"/>
            <w:shd w:val="clear" w:color="auto" w:fill="auto"/>
            <w:tcMar>
              <w:top w:w="100" w:type="dxa"/>
              <w:left w:w="100" w:type="dxa"/>
              <w:bottom w:w="100" w:type="dxa"/>
              <w:right w:w="100" w:type="dxa"/>
            </w:tcMar>
          </w:tcPr>
          <w:p w14:paraId="173AA321" w14:textId="77777777" w:rsidR="008710A2" w:rsidRDefault="00E22054">
            <w:pPr>
              <w:pStyle w:val="normal0"/>
              <w:widowControl w:val="0"/>
              <w:ind w:right="120"/>
              <w:rPr>
                <w:b/>
                <w:u w:val="single"/>
              </w:rPr>
            </w:pPr>
            <w:r>
              <w:rPr>
                <w:b/>
                <w:u w:val="single"/>
              </w:rPr>
              <w:t>Baroness Buscombe, Parliamentary Under Secretary of State</w:t>
            </w:r>
          </w:p>
          <w:p w14:paraId="3F90F0FF" w14:textId="77777777" w:rsidR="008710A2" w:rsidRDefault="008710A2">
            <w:pPr>
              <w:pStyle w:val="normal0"/>
              <w:widowControl w:val="0"/>
              <w:ind w:right="120"/>
              <w:rPr>
                <w:b/>
                <w:u w:val="single"/>
              </w:rPr>
            </w:pPr>
          </w:p>
        </w:tc>
      </w:tr>
      <w:tr w:rsidR="008710A2" w14:paraId="66221119" w14:textId="77777777" w:rsidTr="001F1039">
        <w:trPr>
          <w:trHeight w:val="291"/>
        </w:trPr>
        <w:tc>
          <w:tcPr>
            <w:tcW w:w="9015" w:type="dxa"/>
            <w:shd w:val="clear" w:color="auto" w:fill="auto"/>
            <w:tcMar>
              <w:top w:w="100" w:type="dxa"/>
              <w:left w:w="100" w:type="dxa"/>
              <w:bottom w:w="100" w:type="dxa"/>
              <w:right w:w="100" w:type="dxa"/>
            </w:tcMar>
          </w:tcPr>
          <w:p w14:paraId="2E21EA30" w14:textId="7852D049" w:rsidR="008710A2" w:rsidRDefault="004108D0">
            <w:pPr>
              <w:pStyle w:val="normal0"/>
              <w:widowControl w:val="0"/>
              <w:ind w:right="120"/>
            </w:pPr>
            <w:r>
              <w:t>No relevant interests</w:t>
            </w:r>
          </w:p>
        </w:tc>
      </w:tr>
    </w:tbl>
    <w:p w14:paraId="43F6C7DF" w14:textId="77777777" w:rsidR="008710A2" w:rsidRDefault="008710A2">
      <w:pPr>
        <w:pStyle w:val="normal0"/>
        <w:ind w:right="120"/>
      </w:pPr>
    </w:p>
    <w:tbl>
      <w:tblPr>
        <w:tblStyle w:val="affffff1"/>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566"/>
      </w:tblGrid>
      <w:tr w:rsidR="008710A2" w14:paraId="7BE39E8E" w14:textId="77777777" w:rsidTr="001F1039">
        <w:trPr>
          <w:trHeight w:val="420"/>
        </w:trPr>
        <w:tc>
          <w:tcPr>
            <w:tcW w:w="9031" w:type="dxa"/>
            <w:gridSpan w:val="2"/>
            <w:shd w:val="clear" w:color="auto" w:fill="auto"/>
            <w:tcMar>
              <w:top w:w="100" w:type="dxa"/>
              <w:left w:w="100" w:type="dxa"/>
              <w:bottom w:w="100" w:type="dxa"/>
              <w:right w:w="100" w:type="dxa"/>
            </w:tcMar>
          </w:tcPr>
          <w:p w14:paraId="6D5E7D0B" w14:textId="77777777" w:rsidR="008710A2" w:rsidRDefault="00E22054">
            <w:pPr>
              <w:pStyle w:val="normal0"/>
              <w:widowControl w:val="0"/>
              <w:ind w:right="120"/>
              <w:rPr>
                <w:b/>
                <w:u w:val="single"/>
              </w:rPr>
            </w:pPr>
            <w:r>
              <w:rPr>
                <w:b/>
                <w:u w:val="single"/>
              </w:rPr>
              <w:t>Guy Opperman MP, Parliamentary Under Secretary of State</w:t>
            </w:r>
          </w:p>
          <w:p w14:paraId="5CEFF054" w14:textId="77777777" w:rsidR="008710A2" w:rsidRDefault="008710A2">
            <w:pPr>
              <w:pStyle w:val="normal0"/>
              <w:widowControl w:val="0"/>
              <w:ind w:right="120"/>
              <w:rPr>
                <w:b/>
                <w:u w:val="single"/>
              </w:rPr>
            </w:pPr>
          </w:p>
        </w:tc>
      </w:tr>
      <w:tr w:rsidR="008710A2" w14:paraId="590778EA" w14:textId="77777777" w:rsidTr="001F1039">
        <w:tc>
          <w:tcPr>
            <w:tcW w:w="3465" w:type="dxa"/>
            <w:shd w:val="clear" w:color="auto" w:fill="auto"/>
            <w:tcMar>
              <w:top w:w="100" w:type="dxa"/>
              <w:left w:w="100" w:type="dxa"/>
              <w:bottom w:w="100" w:type="dxa"/>
              <w:right w:w="100" w:type="dxa"/>
            </w:tcMar>
          </w:tcPr>
          <w:p w14:paraId="664697D5" w14:textId="77777777" w:rsidR="008710A2" w:rsidRDefault="00E22054">
            <w:pPr>
              <w:pStyle w:val="normal0"/>
              <w:widowControl w:val="0"/>
              <w:spacing w:line="240" w:lineRule="auto"/>
            </w:pPr>
            <w:r>
              <w:t>2. Directorships and shareholdings</w:t>
            </w:r>
          </w:p>
        </w:tc>
        <w:tc>
          <w:tcPr>
            <w:tcW w:w="5566" w:type="dxa"/>
            <w:shd w:val="clear" w:color="auto" w:fill="auto"/>
            <w:tcMar>
              <w:top w:w="100" w:type="dxa"/>
              <w:left w:w="100" w:type="dxa"/>
              <w:bottom w:w="100" w:type="dxa"/>
              <w:right w:w="100" w:type="dxa"/>
            </w:tcMar>
          </w:tcPr>
          <w:p w14:paraId="3D3BB619" w14:textId="77777777" w:rsidR="008710A2" w:rsidRDefault="00E22054">
            <w:pPr>
              <w:pStyle w:val="normal0"/>
              <w:widowControl w:val="0"/>
              <w:spacing w:line="240" w:lineRule="auto"/>
            </w:pPr>
            <w:r>
              <w:t>Shareholding in Tewkesbury Diamond Chrome Plating Co</w:t>
            </w:r>
          </w:p>
          <w:p w14:paraId="36C5B041" w14:textId="77777777" w:rsidR="008710A2" w:rsidRDefault="00E22054">
            <w:pPr>
              <w:pStyle w:val="normal0"/>
              <w:widowControl w:val="0"/>
              <w:spacing w:line="240" w:lineRule="auto"/>
            </w:pPr>
            <w:r>
              <w:t>Shareholding in Atom Bank (registered as Crossco)</w:t>
            </w:r>
          </w:p>
        </w:tc>
      </w:tr>
    </w:tbl>
    <w:p w14:paraId="0EB697E8" w14:textId="77777777" w:rsidR="008710A2" w:rsidRDefault="008710A2">
      <w:pPr>
        <w:pStyle w:val="normal0"/>
        <w:ind w:right="120"/>
      </w:pPr>
    </w:p>
    <w:tbl>
      <w:tblPr>
        <w:tblStyle w:val="affffff2"/>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566"/>
      </w:tblGrid>
      <w:tr w:rsidR="008710A2" w14:paraId="59965AD1" w14:textId="77777777" w:rsidTr="001F1039">
        <w:trPr>
          <w:trHeight w:val="420"/>
        </w:trPr>
        <w:tc>
          <w:tcPr>
            <w:tcW w:w="9031" w:type="dxa"/>
            <w:gridSpan w:val="2"/>
            <w:shd w:val="clear" w:color="auto" w:fill="auto"/>
            <w:tcMar>
              <w:top w:w="100" w:type="dxa"/>
              <w:left w:w="100" w:type="dxa"/>
              <w:bottom w:w="100" w:type="dxa"/>
              <w:right w:w="100" w:type="dxa"/>
            </w:tcMar>
          </w:tcPr>
          <w:p w14:paraId="0DEE4C2B" w14:textId="77777777" w:rsidR="008710A2" w:rsidRDefault="00E22054">
            <w:pPr>
              <w:pStyle w:val="normal0"/>
              <w:widowControl w:val="0"/>
              <w:ind w:right="120"/>
              <w:rPr>
                <w:b/>
                <w:u w:val="single"/>
              </w:rPr>
            </w:pPr>
            <w:r>
              <w:rPr>
                <w:b/>
                <w:u w:val="single"/>
              </w:rPr>
              <w:t>Caroline Dinenage MP, Parliamentary Under Secretary of State</w:t>
            </w:r>
          </w:p>
          <w:p w14:paraId="09ECB988" w14:textId="77777777" w:rsidR="008710A2" w:rsidRDefault="008710A2">
            <w:pPr>
              <w:pStyle w:val="normal0"/>
              <w:widowControl w:val="0"/>
              <w:ind w:right="120"/>
              <w:rPr>
                <w:b/>
                <w:u w:val="single"/>
              </w:rPr>
            </w:pPr>
          </w:p>
        </w:tc>
      </w:tr>
      <w:tr w:rsidR="008710A2" w14:paraId="73018F77" w14:textId="77777777" w:rsidTr="001F1039">
        <w:tc>
          <w:tcPr>
            <w:tcW w:w="3465" w:type="dxa"/>
            <w:shd w:val="clear" w:color="auto" w:fill="auto"/>
            <w:tcMar>
              <w:top w:w="100" w:type="dxa"/>
              <w:left w:w="100" w:type="dxa"/>
              <w:bottom w:w="100" w:type="dxa"/>
              <w:right w:w="100" w:type="dxa"/>
            </w:tcMar>
          </w:tcPr>
          <w:p w14:paraId="7826D78B" w14:textId="77777777" w:rsidR="008710A2" w:rsidRDefault="00E22054">
            <w:pPr>
              <w:pStyle w:val="normal0"/>
              <w:widowControl w:val="0"/>
              <w:ind w:right="120"/>
            </w:pPr>
            <w:r>
              <w:t xml:space="preserve">5. Charities </w:t>
            </w:r>
            <w:r>
              <w:rPr>
                <w:color w:val="0B0C0C"/>
              </w:rPr>
              <w:t>and non-public organisations</w:t>
            </w:r>
          </w:p>
        </w:tc>
        <w:tc>
          <w:tcPr>
            <w:tcW w:w="5566" w:type="dxa"/>
            <w:shd w:val="clear" w:color="auto" w:fill="auto"/>
            <w:tcMar>
              <w:top w:w="100" w:type="dxa"/>
              <w:left w:w="100" w:type="dxa"/>
              <w:bottom w:w="100" w:type="dxa"/>
              <w:right w:w="100" w:type="dxa"/>
            </w:tcMar>
          </w:tcPr>
          <w:p w14:paraId="0527E49D" w14:textId="77777777" w:rsidR="008710A2" w:rsidRDefault="00E22054">
            <w:pPr>
              <w:pStyle w:val="normal0"/>
              <w:widowControl w:val="0"/>
              <w:ind w:right="120"/>
            </w:pPr>
            <w:r>
              <w:t>Scouting Ambassador</w:t>
            </w:r>
          </w:p>
          <w:p w14:paraId="667A0AEA" w14:textId="77777777" w:rsidR="008710A2" w:rsidRDefault="00E22054">
            <w:pPr>
              <w:pStyle w:val="normal0"/>
              <w:widowControl w:val="0"/>
              <w:ind w:right="120"/>
            </w:pPr>
            <w:r>
              <w:t>Patron, Daring Club, Gosport</w:t>
            </w:r>
          </w:p>
        </w:tc>
      </w:tr>
      <w:tr w:rsidR="008710A2" w14:paraId="018B5ACF" w14:textId="77777777" w:rsidTr="001F1039">
        <w:tc>
          <w:tcPr>
            <w:tcW w:w="3465" w:type="dxa"/>
            <w:shd w:val="clear" w:color="auto" w:fill="auto"/>
            <w:tcMar>
              <w:top w:w="100" w:type="dxa"/>
              <w:left w:w="100" w:type="dxa"/>
              <w:bottom w:w="100" w:type="dxa"/>
              <w:right w:w="100" w:type="dxa"/>
            </w:tcMar>
          </w:tcPr>
          <w:p w14:paraId="1DE9CDFB" w14:textId="77777777" w:rsidR="008710A2" w:rsidRDefault="00E22054">
            <w:pPr>
              <w:pStyle w:val="normal0"/>
              <w:widowControl w:val="0"/>
              <w:ind w:right="120"/>
            </w:pPr>
            <w:r>
              <w:t>6. Any other relevant interests</w:t>
            </w:r>
          </w:p>
        </w:tc>
        <w:tc>
          <w:tcPr>
            <w:tcW w:w="5566" w:type="dxa"/>
            <w:shd w:val="clear" w:color="auto" w:fill="auto"/>
            <w:tcMar>
              <w:top w:w="100" w:type="dxa"/>
              <w:left w:w="100" w:type="dxa"/>
              <w:bottom w:w="100" w:type="dxa"/>
              <w:right w:w="100" w:type="dxa"/>
            </w:tcMar>
          </w:tcPr>
          <w:p w14:paraId="2D8FD281" w14:textId="77777777" w:rsidR="008710A2" w:rsidRDefault="00E22054">
            <w:pPr>
              <w:pStyle w:val="normal0"/>
              <w:widowControl w:val="0"/>
              <w:ind w:right="120"/>
            </w:pPr>
            <w:r>
              <w:t>Ms Dinenage’s husband is MP for Milton Keynes North and Minister of State for the Armed Forces</w:t>
            </w:r>
          </w:p>
        </w:tc>
      </w:tr>
    </w:tbl>
    <w:p w14:paraId="5A2776AA" w14:textId="77777777" w:rsidR="008710A2" w:rsidRDefault="008710A2">
      <w:pPr>
        <w:pStyle w:val="normal0"/>
        <w:ind w:right="120"/>
        <w:rPr>
          <w:color w:val="0B0C0C"/>
          <w:highlight w:val="white"/>
        </w:rPr>
      </w:pPr>
    </w:p>
    <w:p w14:paraId="4BF93793" w14:textId="77777777" w:rsidR="004108D0" w:rsidRDefault="004108D0">
      <w:pPr>
        <w:rPr>
          <w:b/>
          <w:sz w:val="28"/>
          <w:szCs w:val="28"/>
        </w:rPr>
      </w:pPr>
      <w:r>
        <w:rPr>
          <w:b/>
          <w:sz w:val="28"/>
          <w:szCs w:val="28"/>
        </w:rPr>
        <w:br w:type="page"/>
      </w:r>
    </w:p>
    <w:p w14:paraId="37002BD4" w14:textId="1C0D7975" w:rsidR="008710A2" w:rsidRDefault="00E22054">
      <w:pPr>
        <w:pStyle w:val="normal0"/>
        <w:ind w:right="120"/>
        <w:rPr>
          <w:highlight w:val="white"/>
        </w:rPr>
      </w:pPr>
      <w:r>
        <w:rPr>
          <w:b/>
          <w:sz w:val="28"/>
          <w:szCs w:val="28"/>
        </w:rPr>
        <w:lastRenderedPageBreak/>
        <w:t>GOVERNMENT WHIPS - COMMONS</w:t>
      </w:r>
    </w:p>
    <w:p w14:paraId="1C9E41AE" w14:textId="77777777" w:rsidR="008710A2" w:rsidRDefault="008710A2">
      <w:pPr>
        <w:pStyle w:val="normal0"/>
        <w:ind w:right="120"/>
      </w:pPr>
    </w:p>
    <w:tbl>
      <w:tblPr>
        <w:tblStyle w:val="afffff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6D4C8337" w14:textId="77777777" w:rsidTr="00AB4E22">
        <w:trPr>
          <w:trHeight w:val="420"/>
        </w:trPr>
        <w:tc>
          <w:tcPr>
            <w:tcW w:w="8895" w:type="dxa"/>
            <w:tcMar>
              <w:top w:w="100" w:type="dxa"/>
              <w:left w:w="100" w:type="dxa"/>
              <w:bottom w:w="100" w:type="dxa"/>
              <w:right w:w="100" w:type="dxa"/>
            </w:tcMar>
          </w:tcPr>
          <w:p w14:paraId="7E4A65A2" w14:textId="77777777" w:rsidR="008710A2" w:rsidRDefault="00E22054">
            <w:pPr>
              <w:pStyle w:val="normal0"/>
              <w:widowControl w:val="0"/>
              <w:ind w:right="120"/>
              <w:rPr>
                <w:b/>
                <w:u w:val="single"/>
              </w:rPr>
            </w:pPr>
            <w:r>
              <w:rPr>
                <w:b/>
                <w:u w:val="single"/>
              </w:rPr>
              <w:t>The Rt Hon Julian Smith MP, Chief Whip and Parliamentary Secretary to the Treasury</w:t>
            </w:r>
          </w:p>
          <w:p w14:paraId="0729E540" w14:textId="77777777" w:rsidR="008710A2" w:rsidRDefault="008710A2">
            <w:pPr>
              <w:pStyle w:val="normal0"/>
              <w:widowControl w:val="0"/>
              <w:ind w:right="120"/>
              <w:rPr>
                <w:b/>
                <w:u w:val="single"/>
              </w:rPr>
            </w:pPr>
          </w:p>
        </w:tc>
      </w:tr>
      <w:tr w:rsidR="008710A2" w14:paraId="23816122" w14:textId="77777777" w:rsidTr="00AB4E22">
        <w:trPr>
          <w:trHeight w:val="420"/>
        </w:trPr>
        <w:tc>
          <w:tcPr>
            <w:tcW w:w="8895" w:type="dxa"/>
            <w:tcMar>
              <w:top w:w="100" w:type="dxa"/>
              <w:left w:w="100" w:type="dxa"/>
              <w:bottom w:w="100" w:type="dxa"/>
              <w:right w:w="100" w:type="dxa"/>
            </w:tcMar>
          </w:tcPr>
          <w:p w14:paraId="2B52D350" w14:textId="77777777" w:rsidR="008710A2" w:rsidRDefault="00E22054">
            <w:pPr>
              <w:pStyle w:val="normal0"/>
              <w:widowControl w:val="0"/>
              <w:ind w:right="120"/>
            </w:pPr>
            <w:r>
              <w:t>No relevant interests</w:t>
            </w:r>
          </w:p>
        </w:tc>
      </w:tr>
    </w:tbl>
    <w:p w14:paraId="35780A40" w14:textId="77777777" w:rsidR="008710A2" w:rsidRDefault="008710A2">
      <w:pPr>
        <w:pStyle w:val="normal0"/>
        <w:ind w:right="120"/>
      </w:pPr>
    </w:p>
    <w:tbl>
      <w:tblPr>
        <w:tblStyle w:val="afffff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DD0FB99" w14:textId="77777777" w:rsidTr="00AB4E22">
        <w:trPr>
          <w:trHeight w:val="420"/>
        </w:trPr>
        <w:tc>
          <w:tcPr>
            <w:tcW w:w="8895" w:type="dxa"/>
            <w:gridSpan w:val="2"/>
            <w:shd w:val="clear" w:color="auto" w:fill="auto"/>
            <w:tcMar>
              <w:top w:w="100" w:type="dxa"/>
              <w:left w:w="100" w:type="dxa"/>
              <w:bottom w:w="100" w:type="dxa"/>
              <w:right w:w="100" w:type="dxa"/>
            </w:tcMar>
          </w:tcPr>
          <w:p w14:paraId="592E1C3B" w14:textId="77777777" w:rsidR="008710A2" w:rsidRDefault="00E22054">
            <w:pPr>
              <w:pStyle w:val="normal0"/>
              <w:widowControl w:val="0"/>
              <w:ind w:right="120"/>
              <w:rPr>
                <w:b/>
                <w:u w:val="single"/>
              </w:rPr>
            </w:pPr>
            <w:r>
              <w:rPr>
                <w:b/>
                <w:u w:val="single"/>
              </w:rPr>
              <w:t>The Rt Hon Esther McVey MP, Deputy Chief Whip</w:t>
            </w:r>
          </w:p>
          <w:p w14:paraId="58FDDB40" w14:textId="77777777" w:rsidR="008710A2" w:rsidRDefault="008710A2">
            <w:pPr>
              <w:pStyle w:val="normal0"/>
              <w:widowControl w:val="0"/>
              <w:ind w:right="120"/>
              <w:rPr>
                <w:b/>
                <w:u w:val="single"/>
              </w:rPr>
            </w:pPr>
          </w:p>
        </w:tc>
      </w:tr>
      <w:tr w:rsidR="008710A2" w14:paraId="146667F6" w14:textId="77777777" w:rsidTr="00AB4E22">
        <w:tc>
          <w:tcPr>
            <w:tcW w:w="3465" w:type="dxa"/>
            <w:tcMar>
              <w:top w:w="100" w:type="dxa"/>
              <w:left w:w="100" w:type="dxa"/>
              <w:bottom w:w="100" w:type="dxa"/>
              <w:right w:w="100" w:type="dxa"/>
            </w:tcMar>
          </w:tcPr>
          <w:p w14:paraId="7550CBC9" w14:textId="77777777" w:rsidR="008710A2" w:rsidRDefault="00E22054">
            <w:pPr>
              <w:pStyle w:val="normal0"/>
              <w:widowControl w:val="0"/>
            </w:pPr>
            <w:r>
              <w:t>4. Public Appointments</w:t>
            </w:r>
          </w:p>
        </w:tc>
        <w:tc>
          <w:tcPr>
            <w:tcW w:w="5430" w:type="dxa"/>
            <w:tcMar>
              <w:top w:w="100" w:type="dxa"/>
              <w:left w:w="100" w:type="dxa"/>
              <w:bottom w:w="100" w:type="dxa"/>
              <w:right w:w="100" w:type="dxa"/>
            </w:tcMar>
          </w:tcPr>
          <w:p w14:paraId="37A6C87E" w14:textId="77777777" w:rsidR="008710A2" w:rsidRDefault="00E22054">
            <w:pPr>
              <w:pStyle w:val="normal0"/>
              <w:widowControl w:val="0"/>
            </w:pPr>
            <w:r>
              <w:t>Member of the Board of Regents, St Benet’s Hall, University of Oxford</w:t>
            </w:r>
          </w:p>
        </w:tc>
      </w:tr>
      <w:tr w:rsidR="008710A2" w14:paraId="6FB1016D" w14:textId="77777777" w:rsidTr="00AB4E22">
        <w:tc>
          <w:tcPr>
            <w:tcW w:w="3465" w:type="dxa"/>
            <w:tcMar>
              <w:top w:w="100" w:type="dxa"/>
              <w:left w:w="100" w:type="dxa"/>
              <w:bottom w:w="100" w:type="dxa"/>
              <w:right w:w="100" w:type="dxa"/>
            </w:tcMar>
          </w:tcPr>
          <w:p w14:paraId="37AF0835" w14:textId="77777777" w:rsidR="008710A2" w:rsidRDefault="00E22054">
            <w:pPr>
              <w:pStyle w:val="normal0"/>
              <w:widowControl w:val="0"/>
            </w:pPr>
            <w:r>
              <w:t>5. Charities and non-public organisations</w:t>
            </w:r>
          </w:p>
        </w:tc>
        <w:tc>
          <w:tcPr>
            <w:tcW w:w="5430" w:type="dxa"/>
            <w:tcMar>
              <w:top w:w="100" w:type="dxa"/>
              <w:left w:w="100" w:type="dxa"/>
              <w:bottom w:w="100" w:type="dxa"/>
              <w:right w:w="100" w:type="dxa"/>
            </w:tcMar>
          </w:tcPr>
          <w:p w14:paraId="50DAA9CD" w14:textId="77777777" w:rsidR="008710A2" w:rsidRDefault="00E22054">
            <w:pPr>
              <w:pStyle w:val="normal0"/>
              <w:widowControl w:val="0"/>
            </w:pPr>
            <w:r>
              <w:t>Member of the Samaritans’ Advisory Board</w:t>
            </w:r>
          </w:p>
        </w:tc>
      </w:tr>
    </w:tbl>
    <w:p w14:paraId="74909846" w14:textId="77777777" w:rsidR="008710A2" w:rsidRDefault="008710A2">
      <w:pPr>
        <w:pStyle w:val="normal0"/>
        <w:ind w:right="120"/>
      </w:pPr>
    </w:p>
    <w:tbl>
      <w:tblPr>
        <w:tblStyle w:val="afffff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26A4397" w14:textId="77777777" w:rsidTr="00AB4E22">
        <w:trPr>
          <w:trHeight w:val="420"/>
        </w:trPr>
        <w:tc>
          <w:tcPr>
            <w:tcW w:w="8895" w:type="dxa"/>
            <w:gridSpan w:val="2"/>
            <w:shd w:val="clear" w:color="auto" w:fill="auto"/>
            <w:tcMar>
              <w:top w:w="100" w:type="dxa"/>
              <w:left w:w="100" w:type="dxa"/>
              <w:bottom w:w="100" w:type="dxa"/>
              <w:right w:w="100" w:type="dxa"/>
            </w:tcMar>
          </w:tcPr>
          <w:p w14:paraId="6A2EA200" w14:textId="77777777" w:rsidR="008710A2" w:rsidRDefault="00E22054">
            <w:pPr>
              <w:pStyle w:val="normal0"/>
              <w:widowControl w:val="0"/>
              <w:ind w:right="120"/>
              <w:rPr>
                <w:b/>
                <w:u w:val="single"/>
              </w:rPr>
            </w:pPr>
            <w:r>
              <w:rPr>
                <w:b/>
                <w:u w:val="single"/>
              </w:rPr>
              <w:t>Chris Heaton-Harris MP</w:t>
            </w:r>
          </w:p>
          <w:p w14:paraId="1A09BB7C" w14:textId="77777777" w:rsidR="008710A2" w:rsidRDefault="00E22054">
            <w:pPr>
              <w:pStyle w:val="normal0"/>
              <w:widowControl w:val="0"/>
              <w:ind w:right="120"/>
              <w:rPr>
                <w:b/>
                <w:u w:val="single"/>
              </w:rPr>
            </w:pPr>
            <w:r>
              <w:rPr>
                <w:b/>
                <w:u w:val="single"/>
              </w:rPr>
              <w:t xml:space="preserve"> </w:t>
            </w:r>
          </w:p>
        </w:tc>
      </w:tr>
      <w:tr w:rsidR="008710A2" w14:paraId="7C1188DD" w14:textId="77777777" w:rsidTr="00AB4E22">
        <w:tc>
          <w:tcPr>
            <w:tcW w:w="3465" w:type="dxa"/>
            <w:shd w:val="clear" w:color="auto" w:fill="auto"/>
            <w:tcMar>
              <w:top w:w="100" w:type="dxa"/>
              <w:left w:w="100" w:type="dxa"/>
              <w:bottom w:w="100" w:type="dxa"/>
              <w:right w:w="100" w:type="dxa"/>
            </w:tcMar>
          </w:tcPr>
          <w:p w14:paraId="41AFAC88"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0B7AAB7D" w14:textId="77777777" w:rsidR="008710A2" w:rsidRDefault="00E22054">
            <w:pPr>
              <w:pStyle w:val="normal0"/>
              <w:widowControl w:val="0"/>
            </w:pPr>
            <w:r>
              <w:rPr>
                <w:color w:val="0B0C0C"/>
              </w:rPr>
              <w:t>Patron, UKAN2</w:t>
            </w:r>
          </w:p>
        </w:tc>
      </w:tr>
    </w:tbl>
    <w:p w14:paraId="47BC77CD" w14:textId="77777777" w:rsidR="008710A2" w:rsidRDefault="008710A2">
      <w:pPr>
        <w:pStyle w:val="normal0"/>
        <w:ind w:right="120"/>
      </w:pPr>
    </w:p>
    <w:tbl>
      <w:tblPr>
        <w:tblStyle w:val="affffff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2CD8631" w14:textId="77777777" w:rsidTr="00AB4E22">
        <w:trPr>
          <w:trHeight w:val="420"/>
        </w:trPr>
        <w:tc>
          <w:tcPr>
            <w:tcW w:w="8895" w:type="dxa"/>
            <w:gridSpan w:val="2"/>
            <w:shd w:val="clear" w:color="auto" w:fill="auto"/>
            <w:tcMar>
              <w:top w:w="100" w:type="dxa"/>
              <w:left w:w="100" w:type="dxa"/>
              <w:bottom w:w="100" w:type="dxa"/>
              <w:right w:w="100" w:type="dxa"/>
            </w:tcMar>
          </w:tcPr>
          <w:p w14:paraId="244CD482" w14:textId="77777777" w:rsidR="008710A2" w:rsidRDefault="00E22054">
            <w:pPr>
              <w:pStyle w:val="normal0"/>
              <w:widowControl w:val="0"/>
              <w:ind w:right="120"/>
              <w:rPr>
                <w:b/>
                <w:u w:val="single"/>
              </w:rPr>
            </w:pPr>
            <w:r>
              <w:rPr>
                <w:b/>
                <w:u w:val="single"/>
              </w:rPr>
              <w:t>The Rt Hon David Evennett MP</w:t>
            </w:r>
          </w:p>
          <w:p w14:paraId="32813B52" w14:textId="77777777" w:rsidR="008710A2" w:rsidRDefault="008710A2">
            <w:pPr>
              <w:pStyle w:val="normal0"/>
              <w:widowControl w:val="0"/>
              <w:ind w:right="120"/>
              <w:rPr>
                <w:b/>
                <w:u w:val="single"/>
              </w:rPr>
            </w:pPr>
          </w:p>
        </w:tc>
      </w:tr>
      <w:tr w:rsidR="008710A2" w14:paraId="257F4D54" w14:textId="77777777" w:rsidTr="00AB4E22">
        <w:tc>
          <w:tcPr>
            <w:tcW w:w="3465" w:type="dxa"/>
            <w:shd w:val="clear" w:color="auto" w:fill="auto"/>
            <w:tcMar>
              <w:top w:w="100" w:type="dxa"/>
              <w:left w:w="100" w:type="dxa"/>
              <w:bottom w:w="100" w:type="dxa"/>
              <w:right w:w="100" w:type="dxa"/>
            </w:tcMar>
          </w:tcPr>
          <w:p w14:paraId="41A1D1A1"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77F3E06E" w14:textId="77777777" w:rsidR="008710A2" w:rsidRDefault="00E22054">
            <w:pPr>
              <w:pStyle w:val="normal0"/>
              <w:widowControl w:val="0"/>
              <w:rPr>
                <w:color w:val="0B0C0C"/>
              </w:rPr>
            </w:pPr>
            <w:r>
              <w:rPr>
                <w:color w:val="0B0C0C"/>
              </w:rPr>
              <w:t>Patron, Townley Grammar School for Girls</w:t>
            </w:r>
          </w:p>
          <w:p w14:paraId="61F5DF15" w14:textId="77777777" w:rsidR="008710A2" w:rsidRDefault="00E22054">
            <w:pPr>
              <w:pStyle w:val="normal0"/>
              <w:widowControl w:val="0"/>
              <w:rPr>
                <w:color w:val="0B0C0C"/>
              </w:rPr>
            </w:pPr>
            <w:r>
              <w:rPr>
                <w:color w:val="0B0C0C"/>
              </w:rPr>
              <w:t>Patron, Friends of Christchurch Bexleyheath</w:t>
            </w:r>
          </w:p>
          <w:p w14:paraId="307C2409" w14:textId="77777777" w:rsidR="008710A2" w:rsidRDefault="00E22054">
            <w:pPr>
              <w:pStyle w:val="normal0"/>
              <w:widowControl w:val="0"/>
            </w:pPr>
            <w:r>
              <w:rPr>
                <w:color w:val="0B0C0C"/>
              </w:rPr>
              <w:t>Vice President, Bexleyheath and District Club for the Disabled</w:t>
            </w:r>
          </w:p>
        </w:tc>
      </w:tr>
    </w:tbl>
    <w:p w14:paraId="1FC6641D" w14:textId="77777777" w:rsidR="008710A2" w:rsidRDefault="008710A2">
      <w:pPr>
        <w:pStyle w:val="normal0"/>
        <w:ind w:right="120"/>
        <w:rPr>
          <w:color w:val="0B0C0C"/>
          <w:highlight w:val="white"/>
        </w:rPr>
      </w:pPr>
    </w:p>
    <w:tbl>
      <w:tblPr>
        <w:tblStyle w:val="affffff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2A7F742F" w14:textId="77777777" w:rsidTr="00AB4E22">
        <w:trPr>
          <w:trHeight w:val="420"/>
        </w:trPr>
        <w:tc>
          <w:tcPr>
            <w:tcW w:w="8895" w:type="dxa"/>
            <w:shd w:val="clear" w:color="auto" w:fill="auto"/>
            <w:tcMar>
              <w:top w:w="100" w:type="dxa"/>
              <w:left w:w="100" w:type="dxa"/>
              <w:bottom w:w="100" w:type="dxa"/>
              <w:right w:w="100" w:type="dxa"/>
            </w:tcMar>
          </w:tcPr>
          <w:p w14:paraId="18FB62C9" w14:textId="77777777" w:rsidR="008710A2" w:rsidRDefault="00E22054">
            <w:pPr>
              <w:pStyle w:val="normal0"/>
              <w:widowControl w:val="0"/>
              <w:ind w:right="120"/>
              <w:rPr>
                <w:b/>
                <w:u w:val="single"/>
              </w:rPr>
            </w:pPr>
            <w:r>
              <w:rPr>
                <w:b/>
                <w:u w:val="single"/>
              </w:rPr>
              <w:t>Guto Bebb MP</w:t>
            </w:r>
          </w:p>
          <w:p w14:paraId="7F097FF9" w14:textId="77777777" w:rsidR="008710A2" w:rsidRDefault="008710A2">
            <w:pPr>
              <w:pStyle w:val="normal0"/>
              <w:widowControl w:val="0"/>
              <w:ind w:right="120"/>
              <w:rPr>
                <w:b/>
                <w:u w:val="single"/>
              </w:rPr>
            </w:pPr>
          </w:p>
        </w:tc>
      </w:tr>
      <w:tr w:rsidR="008710A2" w14:paraId="1807CADE" w14:textId="77777777" w:rsidTr="00AB4E22">
        <w:trPr>
          <w:trHeight w:val="291"/>
        </w:trPr>
        <w:tc>
          <w:tcPr>
            <w:tcW w:w="8895" w:type="dxa"/>
            <w:shd w:val="clear" w:color="auto" w:fill="auto"/>
            <w:tcMar>
              <w:top w:w="100" w:type="dxa"/>
              <w:left w:w="100" w:type="dxa"/>
              <w:bottom w:w="100" w:type="dxa"/>
              <w:right w:w="100" w:type="dxa"/>
            </w:tcMar>
          </w:tcPr>
          <w:p w14:paraId="38C27B7A" w14:textId="32D5D37A" w:rsidR="008710A2" w:rsidRDefault="004108D0">
            <w:pPr>
              <w:pStyle w:val="normal0"/>
              <w:widowControl w:val="0"/>
              <w:ind w:right="120"/>
            </w:pPr>
            <w:r>
              <w:t>See entry under the Wales Office</w:t>
            </w:r>
          </w:p>
        </w:tc>
      </w:tr>
    </w:tbl>
    <w:p w14:paraId="7DFE6E6D" w14:textId="77777777" w:rsidR="008710A2" w:rsidRDefault="008710A2">
      <w:pPr>
        <w:pStyle w:val="normal0"/>
        <w:ind w:right="120"/>
      </w:pPr>
    </w:p>
    <w:tbl>
      <w:tblPr>
        <w:tblStyle w:val="affffff8"/>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8B9C50C" w14:textId="77777777" w:rsidTr="00AB4E22">
        <w:trPr>
          <w:trHeight w:val="420"/>
        </w:trPr>
        <w:tc>
          <w:tcPr>
            <w:tcW w:w="8895" w:type="dxa"/>
            <w:gridSpan w:val="2"/>
            <w:shd w:val="clear" w:color="auto" w:fill="auto"/>
            <w:tcMar>
              <w:top w:w="100" w:type="dxa"/>
              <w:left w:w="100" w:type="dxa"/>
              <w:bottom w:w="100" w:type="dxa"/>
              <w:right w:w="100" w:type="dxa"/>
            </w:tcMar>
          </w:tcPr>
          <w:p w14:paraId="24DF4C40" w14:textId="77777777" w:rsidR="008710A2" w:rsidRDefault="00E22054">
            <w:pPr>
              <w:pStyle w:val="normal0"/>
              <w:widowControl w:val="0"/>
              <w:ind w:right="120"/>
              <w:rPr>
                <w:b/>
                <w:u w:val="single"/>
              </w:rPr>
            </w:pPr>
            <w:r>
              <w:rPr>
                <w:b/>
                <w:u w:val="single"/>
              </w:rPr>
              <w:t>David Rutley MP</w:t>
            </w:r>
          </w:p>
          <w:p w14:paraId="257D0872" w14:textId="77777777" w:rsidR="008710A2" w:rsidRDefault="008710A2">
            <w:pPr>
              <w:pStyle w:val="normal0"/>
              <w:widowControl w:val="0"/>
              <w:ind w:right="120"/>
              <w:rPr>
                <w:b/>
                <w:u w:val="single"/>
              </w:rPr>
            </w:pPr>
          </w:p>
        </w:tc>
      </w:tr>
      <w:tr w:rsidR="008710A2" w14:paraId="2809CB02" w14:textId="77777777" w:rsidTr="00AB4E22">
        <w:tc>
          <w:tcPr>
            <w:tcW w:w="3465" w:type="dxa"/>
            <w:tcMar>
              <w:top w:w="100" w:type="dxa"/>
              <w:left w:w="100" w:type="dxa"/>
              <w:bottom w:w="100" w:type="dxa"/>
              <w:right w:w="100" w:type="dxa"/>
            </w:tcMar>
          </w:tcPr>
          <w:p w14:paraId="19C929B7" w14:textId="77777777" w:rsidR="008710A2" w:rsidRDefault="00E22054">
            <w:pPr>
              <w:pStyle w:val="normal0"/>
              <w:widowControl w:val="0"/>
              <w:rPr>
                <w:color w:val="0B0C0C"/>
              </w:rPr>
            </w:pPr>
            <w:r>
              <w:rPr>
                <w:color w:val="0B0C0C"/>
              </w:rPr>
              <w:t>5. Charities and non-public organisations</w:t>
            </w:r>
          </w:p>
        </w:tc>
        <w:tc>
          <w:tcPr>
            <w:tcW w:w="5430" w:type="dxa"/>
            <w:tcMar>
              <w:top w:w="100" w:type="dxa"/>
              <w:left w:w="100" w:type="dxa"/>
              <w:bottom w:w="100" w:type="dxa"/>
              <w:right w:w="100" w:type="dxa"/>
            </w:tcMar>
          </w:tcPr>
          <w:p w14:paraId="5552087A" w14:textId="77777777" w:rsidR="008710A2" w:rsidRDefault="00E22054">
            <w:pPr>
              <w:pStyle w:val="normal0"/>
              <w:widowControl w:val="0"/>
              <w:rPr>
                <w:color w:val="0B0C0C"/>
              </w:rPr>
            </w:pPr>
            <w:r>
              <w:rPr>
                <w:color w:val="0B0C0C"/>
              </w:rPr>
              <w:t>President, Silk Heritage Trust</w:t>
            </w:r>
          </w:p>
          <w:p w14:paraId="471C1699" w14:textId="77777777" w:rsidR="008710A2" w:rsidRDefault="00E22054">
            <w:pPr>
              <w:pStyle w:val="normal0"/>
              <w:widowControl w:val="0"/>
              <w:rPr>
                <w:color w:val="0B0C0C"/>
              </w:rPr>
            </w:pPr>
            <w:r>
              <w:rPr>
                <w:color w:val="0B0C0C"/>
              </w:rPr>
              <w:t>Vice President, East Cheshire Hospice</w:t>
            </w:r>
          </w:p>
          <w:p w14:paraId="1B9BC31A" w14:textId="77777777" w:rsidR="008710A2" w:rsidRDefault="00E22054">
            <w:pPr>
              <w:pStyle w:val="normal0"/>
              <w:widowControl w:val="0"/>
              <w:rPr>
                <w:color w:val="0B0C0C"/>
              </w:rPr>
            </w:pPr>
            <w:r>
              <w:rPr>
                <w:color w:val="0B0C0C"/>
              </w:rPr>
              <w:t>Patron, NSPCC (East Cheshire Branch)</w:t>
            </w:r>
          </w:p>
          <w:p w14:paraId="419875EA" w14:textId="77777777" w:rsidR="008710A2" w:rsidRDefault="00E22054">
            <w:pPr>
              <w:pStyle w:val="normal0"/>
              <w:widowControl w:val="0"/>
              <w:rPr>
                <w:color w:val="0B0C0C"/>
              </w:rPr>
            </w:pPr>
            <w:r>
              <w:rPr>
                <w:color w:val="0B0C0C"/>
              </w:rPr>
              <w:t>Patron, Bridgend Centre</w:t>
            </w:r>
          </w:p>
          <w:p w14:paraId="10F07810" w14:textId="77777777" w:rsidR="008710A2" w:rsidRDefault="00E22054">
            <w:pPr>
              <w:pStyle w:val="normal0"/>
              <w:widowControl w:val="0"/>
              <w:rPr>
                <w:color w:val="0B0C0C"/>
              </w:rPr>
            </w:pPr>
            <w:r>
              <w:rPr>
                <w:color w:val="0B0C0C"/>
              </w:rPr>
              <w:t>Patron, Macclesfield Sheepdog Trials Association</w:t>
            </w:r>
          </w:p>
          <w:p w14:paraId="743AC06C" w14:textId="77777777" w:rsidR="008710A2" w:rsidRDefault="00E22054">
            <w:pPr>
              <w:pStyle w:val="normal0"/>
              <w:widowControl w:val="0"/>
              <w:rPr>
                <w:color w:val="0B0C0C"/>
              </w:rPr>
            </w:pPr>
            <w:r>
              <w:rPr>
                <w:color w:val="0B0C0C"/>
              </w:rPr>
              <w:lastRenderedPageBreak/>
              <w:t>Patron, Just Drop-In, Macclesfield</w:t>
            </w:r>
          </w:p>
          <w:p w14:paraId="0CF4DB6F" w14:textId="77777777" w:rsidR="008710A2" w:rsidRDefault="00E22054">
            <w:pPr>
              <w:pStyle w:val="normal0"/>
              <w:widowControl w:val="0"/>
              <w:rPr>
                <w:color w:val="0B0C0C"/>
              </w:rPr>
            </w:pPr>
            <w:r>
              <w:rPr>
                <w:color w:val="0B0C0C"/>
              </w:rPr>
              <w:t>Patron, Bollington Initiative Trust</w:t>
            </w:r>
          </w:p>
          <w:p w14:paraId="2892EFE4" w14:textId="77777777" w:rsidR="008710A2" w:rsidRDefault="00E22054">
            <w:pPr>
              <w:pStyle w:val="normal0"/>
              <w:widowControl w:val="0"/>
              <w:rPr>
                <w:color w:val="0B0C0C"/>
              </w:rPr>
            </w:pPr>
            <w:r>
              <w:rPr>
                <w:color w:val="0B0C0C"/>
              </w:rPr>
              <w:t>Patron, Rossendale Trust, Macclesfield</w:t>
            </w:r>
          </w:p>
        </w:tc>
      </w:tr>
      <w:tr w:rsidR="008710A2" w14:paraId="676C17AC" w14:textId="77777777" w:rsidTr="00AB4E22">
        <w:tc>
          <w:tcPr>
            <w:tcW w:w="3465" w:type="dxa"/>
            <w:tcMar>
              <w:top w:w="100" w:type="dxa"/>
              <w:left w:w="100" w:type="dxa"/>
              <w:bottom w:w="100" w:type="dxa"/>
              <w:right w:w="100" w:type="dxa"/>
            </w:tcMar>
          </w:tcPr>
          <w:p w14:paraId="1ABDC2A7" w14:textId="77777777" w:rsidR="008710A2" w:rsidRDefault="00E22054">
            <w:pPr>
              <w:pStyle w:val="normal0"/>
              <w:widowControl w:val="0"/>
              <w:rPr>
                <w:color w:val="0B0C0C"/>
              </w:rPr>
            </w:pPr>
            <w:r>
              <w:rPr>
                <w:color w:val="0B0C0C"/>
              </w:rPr>
              <w:lastRenderedPageBreak/>
              <w:t>6. Any other relevant interests</w:t>
            </w:r>
          </w:p>
        </w:tc>
        <w:tc>
          <w:tcPr>
            <w:tcW w:w="5430" w:type="dxa"/>
            <w:tcMar>
              <w:top w:w="100" w:type="dxa"/>
              <w:left w:w="100" w:type="dxa"/>
              <w:bottom w:w="100" w:type="dxa"/>
              <w:right w:w="100" w:type="dxa"/>
            </w:tcMar>
          </w:tcPr>
          <w:p w14:paraId="7CE1399C" w14:textId="77777777" w:rsidR="008710A2" w:rsidRDefault="00E22054">
            <w:pPr>
              <w:pStyle w:val="normal0"/>
              <w:widowControl w:val="0"/>
              <w:rPr>
                <w:color w:val="0B0C0C"/>
              </w:rPr>
            </w:pPr>
            <w:r>
              <w:rPr>
                <w:color w:val="0B0C0C"/>
              </w:rPr>
              <w:t>AstraZeneca manufacturing facility is based in Mr Rutley’s constituency</w:t>
            </w:r>
          </w:p>
        </w:tc>
      </w:tr>
    </w:tbl>
    <w:p w14:paraId="38D50105" w14:textId="77777777" w:rsidR="008710A2" w:rsidRDefault="008710A2">
      <w:pPr>
        <w:pStyle w:val="normal0"/>
        <w:ind w:right="120"/>
      </w:pPr>
    </w:p>
    <w:tbl>
      <w:tblPr>
        <w:tblStyle w:val="affffff9"/>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5ABFCBA1" w14:textId="77777777" w:rsidTr="00AB4E22">
        <w:trPr>
          <w:trHeight w:val="535"/>
        </w:trPr>
        <w:tc>
          <w:tcPr>
            <w:tcW w:w="8895" w:type="dxa"/>
            <w:gridSpan w:val="2"/>
            <w:shd w:val="clear" w:color="auto" w:fill="auto"/>
            <w:tcMar>
              <w:top w:w="100" w:type="dxa"/>
              <w:left w:w="100" w:type="dxa"/>
              <w:bottom w:w="100" w:type="dxa"/>
              <w:right w:w="100" w:type="dxa"/>
            </w:tcMar>
          </w:tcPr>
          <w:p w14:paraId="116E97BC" w14:textId="547DCE59" w:rsidR="008710A2" w:rsidRDefault="00E22054">
            <w:pPr>
              <w:pStyle w:val="normal0"/>
              <w:widowControl w:val="0"/>
              <w:ind w:right="120"/>
              <w:rPr>
                <w:b/>
                <w:u w:val="single"/>
              </w:rPr>
            </w:pPr>
            <w:r>
              <w:rPr>
                <w:b/>
                <w:u w:val="single"/>
              </w:rPr>
              <w:t>Heather Wheeler MP</w:t>
            </w:r>
          </w:p>
        </w:tc>
      </w:tr>
      <w:tr w:rsidR="008710A2" w14:paraId="7A1EBE5E" w14:textId="77777777" w:rsidTr="00AB4E22">
        <w:tc>
          <w:tcPr>
            <w:tcW w:w="3465" w:type="dxa"/>
            <w:shd w:val="clear" w:color="auto" w:fill="auto"/>
            <w:tcMar>
              <w:top w:w="100" w:type="dxa"/>
              <w:left w:w="100" w:type="dxa"/>
              <w:bottom w:w="100" w:type="dxa"/>
              <w:right w:w="100" w:type="dxa"/>
            </w:tcMar>
          </w:tcPr>
          <w:p w14:paraId="0AF3D282" w14:textId="77777777" w:rsidR="008710A2" w:rsidRDefault="00E22054">
            <w:pPr>
              <w:pStyle w:val="normal0"/>
              <w:widowControl w:val="0"/>
              <w:spacing w:line="240" w:lineRule="auto"/>
            </w:pPr>
            <w:r>
              <w:t>6. Any other relevant interests</w:t>
            </w:r>
          </w:p>
        </w:tc>
        <w:tc>
          <w:tcPr>
            <w:tcW w:w="5430" w:type="dxa"/>
            <w:shd w:val="clear" w:color="auto" w:fill="auto"/>
            <w:tcMar>
              <w:top w:w="100" w:type="dxa"/>
              <w:left w:w="100" w:type="dxa"/>
              <w:bottom w:w="100" w:type="dxa"/>
              <w:right w:w="100" w:type="dxa"/>
            </w:tcMar>
          </w:tcPr>
          <w:p w14:paraId="46DF71BC" w14:textId="77777777" w:rsidR="008710A2" w:rsidRDefault="00E22054">
            <w:pPr>
              <w:pStyle w:val="normal0"/>
              <w:widowControl w:val="0"/>
              <w:spacing w:line="240" w:lineRule="auto"/>
            </w:pPr>
            <w:r>
              <w:t>Patron, Leaside Singers</w:t>
            </w:r>
          </w:p>
          <w:p w14:paraId="051B0F18" w14:textId="77777777" w:rsidR="008710A2" w:rsidRDefault="00E22054">
            <w:pPr>
              <w:pStyle w:val="normal0"/>
              <w:widowControl w:val="0"/>
              <w:spacing w:line="240" w:lineRule="auto"/>
            </w:pPr>
            <w:r>
              <w:t>Toyota, JCB, Rolls Royce, Bombardier, Dellner Woodville, Brunel Healthcare, Greenbank Group are based in (or near) Ms Wheeler’s constituency</w:t>
            </w:r>
          </w:p>
        </w:tc>
      </w:tr>
      <w:tr w:rsidR="008710A2" w14:paraId="06F8AD5B" w14:textId="77777777" w:rsidTr="00AB4E22">
        <w:tc>
          <w:tcPr>
            <w:tcW w:w="3465" w:type="dxa"/>
            <w:shd w:val="clear" w:color="auto" w:fill="auto"/>
            <w:tcMar>
              <w:top w:w="100" w:type="dxa"/>
              <w:left w:w="100" w:type="dxa"/>
              <w:bottom w:w="100" w:type="dxa"/>
              <w:right w:w="100" w:type="dxa"/>
            </w:tcMar>
          </w:tcPr>
          <w:p w14:paraId="087A1443" w14:textId="77777777" w:rsidR="008710A2" w:rsidRDefault="00E22054">
            <w:pPr>
              <w:pStyle w:val="normal0"/>
              <w:widowControl w:val="0"/>
              <w:spacing w:line="240" w:lineRule="auto"/>
            </w:pPr>
            <w:r>
              <w:t>7. Relevant interests of spouse, partner or close family member</w:t>
            </w:r>
          </w:p>
        </w:tc>
        <w:tc>
          <w:tcPr>
            <w:tcW w:w="5430" w:type="dxa"/>
            <w:shd w:val="clear" w:color="auto" w:fill="auto"/>
            <w:tcMar>
              <w:top w:w="100" w:type="dxa"/>
              <w:left w:w="100" w:type="dxa"/>
              <w:bottom w:w="100" w:type="dxa"/>
              <w:right w:w="100" w:type="dxa"/>
            </w:tcMar>
          </w:tcPr>
          <w:p w14:paraId="4E680869" w14:textId="77777777" w:rsidR="008710A2" w:rsidRDefault="00E22054">
            <w:pPr>
              <w:pStyle w:val="normal0"/>
              <w:widowControl w:val="0"/>
              <w:spacing w:line="240" w:lineRule="auto"/>
            </w:pPr>
            <w:r>
              <w:t>Mrs Wheeler’s husband is Councillor and Leader of South Derbyshire District Council</w:t>
            </w:r>
          </w:p>
          <w:p w14:paraId="08177538" w14:textId="77777777" w:rsidR="008710A2" w:rsidRDefault="00E22054">
            <w:pPr>
              <w:pStyle w:val="normal0"/>
              <w:widowControl w:val="0"/>
              <w:spacing w:line="240" w:lineRule="auto"/>
            </w:pPr>
            <w:r>
              <w:t>Ms Wheeler’s daughter is a solicitor</w:t>
            </w:r>
          </w:p>
        </w:tc>
      </w:tr>
    </w:tbl>
    <w:p w14:paraId="0D1F1E87" w14:textId="77777777" w:rsidR="008710A2" w:rsidRDefault="008710A2">
      <w:pPr>
        <w:pStyle w:val="normal0"/>
        <w:ind w:right="120"/>
      </w:pPr>
    </w:p>
    <w:tbl>
      <w:tblPr>
        <w:tblStyle w:val="affffffa"/>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222C1366" w14:textId="77777777" w:rsidTr="00AB4E22">
        <w:trPr>
          <w:trHeight w:val="420"/>
        </w:trPr>
        <w:tc>
          <w:tcPr>
            <w:tcW w:w="8895" w:type="dxa"/>
            <w:gridSpan w:val="2"/>
            <w:shd w:val="clear" w:color="auto" w:fill="auto"/>
            <w:tcMar>
              <w:top w:w="100" w:type="dxa"/>
              <w:left w:w="100" w:type="dxa"/>
              <w:bottom w:w="100" w:type="dxa"/>
              <w:right w:w="100" w:type="dxa"/>
            </w:tcMar>
          </w:tcPr>
          <w:p w14:paraId="7DE2E9CB" w14:textId="77777777" w:rsidR="008710A2" w:rsidRDefault="00E22054">
            <w:pPr>
              <w:pStyle w:val="normal0"/>
              <w:widowControl w:val="0"/>
              <w:ind w:right="120"/>
              <w:rPr>
                <w:b/>
                <w:u w:val="single"/>
              </w:rPr>
            </w:pPr>
            <w:r>
              <w:rPr>
                <w:b/>
                <w:u w:val="single"/>
              </w:rPr>
              <w:t>Mark Spencer MP</w:t>
            </w:r>
          </w:p>
          <w:p w14:paraId="05301F43" w14:textId="77777777" w:rsidR="008710A2" w:rsidRDefault="008710A2">
            <w:pPr>
              <w:pStyle w:val="normal0"/>
              <w:widowControl w:val="0"/>
              <w:ind w:right="120"/>
              <w:rPr>
                <w:b/>
                <w:u w:val="single"/>
              </w:rPr>
            </w:pPr>
          </w:p>
        </w:tc>
      </w:tr>
      <w:tr w:rsidR="008710A2" w14:paraId="777812F5" w14:textId="77777777" w:rsidTr="00AB4E22">
        <w:tc>
          <w:tcPr>
            <w:tcW w:w="3465" w:type="dxa"/>
            <w:shd w:val="clear" w:color="auto" w:fill="auto"/>
            <w:tcMar>
              <w:top w:w="100" w:type="dxa"/>
              <w:left w:w="100" w:type="dxa"/>
              <w:bottom w:w="100" w:type="dxa"/>
              <w:right w:w="100" w:type="dxa"/>
            </w:tcMar>
          </w:tcPr>
          <w:p w14:paraId="0FF10387"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2C2112DC" w14:textId="77777777" w:rsidR="008710A2" w:rsidRDefault="00E22054">
            <w:pPr>
              <w:pStyle w:val="normal0"/>
              <w:widowControl w:val="0"/>
              <w:rPr>
                <w:color w:val="0B0C0C"/>
              </w:rPr>
            </w:pPr>
            <w:r>
              <w:rPr>
                <w:color w:val="0B0C0C"/>
              </w:rPr>
              <w:t>Council Member, Royal Agricultural Society</w:t>
            </w:r>
          </w:p>
          <w:p w14:paraId="0BDD39F9" w14:textId="77777777" w:rsidR="008710A2" w:rsidRDefault="00E22054">
            <w:pPr>
              <w:pStyle w:val="normal0"/>
              <w:widowControl w:val="0"/>
              <w:rPr>
                <w:color w:val="0B0C0C"/>
              </w:rPr>
            </w:pPr>
            <w:r>
              <w:rPr>
                <w:color w:val="0B0C0C"/>
              </w:rPr>
              <w:t>Fellow, Royal Agricultural Societies</w:t>
            </w:r>
          </w:p>
          <w:p w14:paraId="4105B3D7" w14:textId="77777777" w:rsidR="008710A2" w:rsidRDefault="00E22054">
            <w:pPr>
              <w:pStyle w:val="normal0"/>
              <w:widowControl w:val="0"/>
              <w:rPr>
                <w:color w:val="0B0C0C"/>
              </w:rPr>
            </w:pPr>
            <w:r>
              <w:rPr>
                <w:color w:val="0B0C0C"/>
              </w:rPr>
              <w:t>Trustee, Core Centre, Calverton</w:t>
            </w:r>
          </w:p>
          <w:p w14:paraId="12D1034B" w14:textId="77777777" w:rsidR="008710A2" w:rsidRDefault="00E22054">
            <w:pPr>
              <w:pStyle w:val="normal0"/>
              <w:widowControl w:val="0"/>
            </w:pPr>
            <w:r>
              <w:rPr>
                <w:color w:val="0B0C0C"/>
              </w:rPr>
              <w:t>President, Bilsthorpe Heritage Museum</w:t>
            </w:r>
          </w:p>
        </w:tc>
      </w:tr>
    </w:tbl>
    <w:p w14:paraId="547C427B" w14:textId="77777777" w:rsidR="008710A2" w:rsidRDefault="008710A2">
      <w:pPr>
        <w:pStyle w:val="normal0"/>
        <w:ind w:right="120"/>
      </w:pPr>
    </w:p>
    <w:tbl>
      <w:tblPr>
        <w:tblStyle w:val="affffffb"/>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24C3D16" w14:textId="77777777" w:rsidTr="00AB4E22">
        <w:trPr>
          <w:trHeight w:val="420"/>
        </w:trPr>
        <w:tc>
          <w:tcPr>
            <w:tcW w:w="8895" w:type="dxa"/>
            <w:gridSpan w:val="2"/>
            <w:shd w:val="clear" w:color="auto" w:fill="auto"/>
            <w:tcMar>
              <w:top w:w="100" w:type="dxa"/>
              <w:left w:w="100" w:type="dxa"/>
              <w:bottom w:w="100" w:type="dxa"/>
              <w:right w:w="100" w:type="dxa"/>
            </w:tcMar>
          </w:tcPr>
          <w:p w14:paraId="3E0F3DBA" w14:textId="77777777" w:rsidR="008710A2" w:rsidRDefault="00E22054">
            <w:pPr>
              <w:pStyle w:val="normal0"/>
              <w:widowControl w:val="0"/>
              <w:ind w:right="120"/>
              <w:rPr>
                <w:b/>
                <w:u w:val="single"/>
              </w:rPr>
            </w:pPr>
            <w:r>
              <w:rPr>
                <w:b/>
                <w:u w:val="single"/>
              </w:rPr>
              <w:t>Andrew Griffiths MP</w:t>
            </w:r>
          </w:p>
          <w:p w14:paraId="69BFE8A0" w14:textId="77777777" w:rsidR="008710A2" w:rsidRDefault="008710A2">
            <w:pPr>
              <w:pStyle w:val="normal0"/>
              <w:widowControl w:val="0"/>
              <w:ind w:right="120"/>
              <w:rPr>
                <w:b/>
                <w:u w:val="single"/>
              </w:rPr>
            </w:pPr>
          </w:p>
        </w:tc>
      </w:tr>
      <w:tr w:rsidR="008710A2" w14:paraId="1D4287F7" w14:textId="77777777" w:rsidTr="00AB4E22">
        <w:tc>
          <w:tcPr>
            <w:tcW w:w="3465" w:type="dxa"/>
            <w:shd w:val="clear" w:color="auto" w:fill="auto"/>
            <w:tcMar>
              <w:top w:w="100" w:type="dxa"/>
              <w:left w:w="100" w:type="dxa"/>
              <w:bottom w:w="100" w:type="dxa"/>
              <w:right w:w="100" w:type="dxa"/>
            </w:tcMar>
          </w:tcPr>
          <w:p w14:paraId="41D02B3E"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6A17B07B" w14:textId="77777777" w:rsidR="008710A2" w:rsidRDefault="00E22054">
            <w:pPr>
              <w:pStyle w:val="normal0"/>
              <w:widowControl w:val="0"/>
              <w:rPr>
                <w:color w:val="0B0C0C"/>
              </w:rPr>
            </w:pPr>
            <w:r>
              <w:rPr>
                <w:color w:val="0B0C0C"/>
              </w:rPr>
              <w:t>Trustee, National Brewery Heritage Trust</w:t>
            </w:r>
          </w:p>
          <w:p w14:paraId="29DA500D" w14:textId="77777777" w:rsidR="008710A2" w:rsidRDefault="00E22054">
            <w:pPr>
              <w:pStyle w:val="normal0"/>
              <w:widowControl w:val="0"/>
              <w:rPr>
                <w:color w:val="0B0C0C"/>
              </w:rPr>
            </w:pPr>
            <w:r>
              <w:rPr>
                <w:color w:val="0B0C0C"/>
              </w:rPr>
              <w:t>Trustee, Red Lion House</w:t>
            </w:r>
          </w:p>
          <w:p w14:paraId="373DD5BE" w14:textId="77777777" w:rsidR="008710A2" w:rsidRDefault="00E22054">
            <w:pPr>
              <w:pStyle w:val="normal0"/>
              <w:widowControl w:val="0"/>
              <w:rPr>
                <w:color w:val="0B0C0C"/>
              </w:rPr>
            </w:pPr>
            <w:r>
              <w:rPr>
                <w:color w:val="0B0C0C"/>
              </w:rPr>
              <w:t>Patron, Victoria Cross Trust</w:t>
            </w:r>
          </w:p>
          <w:p w14:paraId="5A3DBDC0" w14:textId="77777777" w:rsidR="008710A2" w:rsidRDefault="00E22054">
            <w:pPr>
              <w:pStyle w:val="normal0"/>
              <w:widowControl w:val="0"/>
              <w:rPr>
                <w:color w:val="0B0C0C"/>
              </w:rPr>
            </w:pPr>
            <w:r>
              <w:rPr>
                <w:color w:val="0B0C0C"/>
              </w:rPr>
              <w:t>Patron, Langan’s Tea Room</w:t>
            </w:r>
          </w:p>
          <w:p w14:paraId="0DA565E4" w14:textId="77777777" w:rsidR="008710A2" w:rsidRDefault="00E22054">
            <w:pPr>
              <w:pStyle w:val="normal0"/>
              <w:widowControl w:val="0"/>
            </w:pPr>
            <w:r>
              <w:rPr>
                <w:color w:val="0B0C0C"/>
              </w:rPr>
              <w:t>Parliamentary Patron, YMCA England</w:t>
            </w:r>
          </w:p>
        </w:tc>
      </w:tr>
    </w:tbl>
    <w:p w14:paraId="1C66C1AF" w14:textId="77777777" w:rsidR="008710A2" w:rsidRDefault="008710A2">
      <w:pPr>
        <w:pStyle w:val="normal0"/>
        <w:ind w:right="120"/>
        <w:rPr>
          <w:b/>
          <w:color w:val="FF0000"/>
          <w:sz w:val="28"/>
          <w:szCs w:val="28"/>
        </w:rPr>
      </w:pPr>
    </w:p>
    <w:p w14:paraId="2D211DD5" w14:textId="77777777" w:rsidR="008710A2" w:rsidRDefault="008710A2">
      <w:pPr>
        <w:pStyle w:val="normal0"/>
        <w:ind w:right="120"/>
        <w:rPr>
          <w:b/>
          <w:sz w:val="28"/>
          <w:szCs w:val="28"/>
        </w:rPr>
      </w:pPr>
    </w:p>
    <w:p w14:paraId="6A824440" w14:textId="77777777" w:rsidR="008710A2" w:rsidRDefault="00E22054">
      <w:pPr>
        <w:pStyle w:val="normal0"/>
        <w:ind w:right="120"/>
        <w:rPr>
          <w:b/>
          <w:sz w:val="28"/>
          <w:szCs w:val="28"/>
        </w:rPr>
      </w:pPr>
      <w:r>
        <w:br w:type="page"/>
      </w:r>
    </w:p>
    <w:p w14:paraId="22813D38" w14:textId="77777777" w:rsidR="008710A2" w:rsidRDefault="00E22054">
      <w:pPr>
        <w:pStyle w:val="normal0"/>
        <w:ind w:right="120"/>
        <w:rPr>
          <w:b/>
          <w:sz w:val="28"/>
          <w:szCs w:val="28"/>
        </w:rPr>
      </w:pPr>
      <w:r>
        <w:rPr>
          <w:b/>
          <w:sz w:val="28"/>
          <w:szCs w:val="28"/>
        </w:rPr>
        <w:lastRenderedPageBreak/>
        <w:t>ASSISTANT GOVERNMENT WHIPS</w:t>
      </w:r>
    </w:p>
    <w:p w14:paraId="53164B62" w14:textId="77777777" w:rsidR="008710A2" w:rsidRDefault="008710A2">
      <w:pPr>
        <w:pStyle w:val="normal0"/>
        <w:ind w:right="120"/>
      </w:pPr>
    </w:p>
    <w:tbl>
      <w:tblPr>
        <w:tblStyle w:val="affffffc"/>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6E5EBC4A" w14:textId="77777777" w:rsidTr="00AB4E22">
        <w:trPr>
          <w:trHeight w:val="420"/>
        </w:trPr>
        <w:tc>
          <w:tcPr>
            <w:tcW w:w="8895" w:type="dxa"/>
            <w:gridSpan w:val="2"/>
            <w:shd w:val="clear" w:color="auto" w:fill="auto"/>
            <w:tcMar>
              <w:top w:w="100" w:type="dxa"/>
              <w:left w:w="100" w:type="dxa"/>
              <w:bottom w:w="100" w:type="dxa"/>
              <w:right w:w="100" w:type="dxa"/>
            </w:tcMar>
          </w:tcPr>
          <w:p w14:paraId="339ECE57" w14:textId="4348587D" w:rsidR="008710A2" w:rsidRDefault="00E22054">
            <w:pPr>
              <w:pStyle w:val="normal0"/>
              <w:widowControl w:val="0"/>
              <w:ind w:right="120"/>
              <w:rPr>
                <w:b/>
                <w:u w:val="single"/>
              </w:rPr>
            </w:pPr>
            <w:r>
              <w:rPr>
                <w:b/>
                <w:u w:val="single"/>
              </w:rPr>
              <w:t>Mike Freer MP</w:t>
            </w:r>
          </w:p>
        </w:tc>
      </w:tr>
      <w:tr w:rsidR="008710A2" w14:paraId="2D31D289" w14:textId="77777777" w:rsidTr="00AB4E22">
        <w:tc>
          <w:tcPr>
            <w:tcW w:w="3465" w:type="dxa"/>
            <w:shd w:val="clear" w:color="auto" w:fill="auto"/>
            <w:tcMar>
              <w:top w:w="100" w:type="dxa"/>
              <w:left w:w="100" w:type="dxa"/>
              <w:bottom w:w="100" w:type="dxa"/>
              <w:right w:w="100" w:type="dxa"/>
            </w:tcMar>
          </w:tcPr>
          <w:p w14:paraId="436A572C"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619F093A" w14:textId="77777777" w:rsidR="008710A2" w:rsidRDefault="00E22054">
            <w:pPr>
              <w:pStyle w:val="normal0"/>
              <w:widowControl w:val="0"/>
            </w:pPr>
            <w:r>
              <w:rPr>
                <w:color w:val="0B0C0C"/>
              </w:rPr>
              <w:t>Trustee, Holocaust Memorial Day Trust</w:t>
            </w:r>
          </w:p>
        </w:tc>
      </w:tr>
    </w:tbl>
    <w:p w14:paraId="6B668ACA" w14:textId="77777777" w:rsidR="008710A2" w:rsidRDefault="008710A2">
      <w:pPr>
        <w:pStyle w:val="normal0"/>
        <w:ind w:right="120"/>
      </w:pPr>
    </w:p>
    <w:tbl>
      <w:tblPr>
        <w:tblStyle w:val="affffff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2433CD6" w14:textId="77777777" w:rsidTr="00AB4E22">
        <w:trPr>
          <w:trHeight w:val="420"/>
        </w:trPr>
        <w:tc>
          <w:tcPr>
            <w:tcW w:w="8895" w:type="dxa"/>
            <w:gridSpan w:val="2"/>
            <w:shd w:val="clear" w:color="auto" w:fill="auto"/>
            <w:tcMar>
              <w:top w:w="100" w:type="dxa"/>
              <w:left w:w="100" w:type="dxa"/>
              <w:bottom w:w="100" w:type="dxa"/>
              <w:right w:w="100" w:type="dxa"/>
            </w:tcMar>
          </w:tcPr>
          <w:p w14:paraId="5F0E4A3F" w14:textId="7962183A" w:rsidR="008710A2" w:rsidRDefault="00E22054">
            <w:pPr>
              <w:pStyle w:val="normal0"/>
              <w:widowControl w:val="0"/>
              <w:ind w:right="120"/>
              <w:rPr>
                <w:b/>
                <w:u w:val="single"/>
              </w:rPr>
            </w:pPr>
            <w:r>
              <w:rPr>
                <w:b/>
                <w:u w:val="single"/>
              </w:rPr>
              <w:t>Graham Stuart MP</w:t>
            </w:r>
          </w:p>
        </w:tc>
      </w:tr>
      <w:tr w:rsidR="008710A2" w14:paraId="76D3C6D3" w14:textId="77777777" w:rsidTr="00AB4E22">
        <w:tc>
          <w:tcPr>
            <w:tcW w:w="3465" w:type="dxa"/>
            <w:shd w:val="clear" w:color="auto" w:fill="auto"/>
            <w:tcMar>
              <w:top w:w="100" w:type="dxa"/>
              <w:left w:w="100" w:type="dxa"/>
              <w:bottom w:w="100" w:type="dxa"/>
              <w:right w:w="100" w:type="dxa"/>
            </w:tcMar>
          </w:tcPr>
          <w:p w14:paraId="2881B170" w14:textId="77777777" w:rsidR="008710A2" w:rsidRDefault="00E22054">
            <w:pPr>
              <w:pStyle w:val="normal0"/>
              <w:widowControl w:val="0"/>
              <w:ind w:right="120"/>
            </w:pPr>
            <w:r>
              <w:t>6. Any other relevant interests</w:t>
            </w:r>
          </w:p>
        </w:tc>
        <w:tc>
          <w:tcPr>
            <w:tcW w:w="5430" w:type="dxa"/>
            <w:shd w:val="clear" w:color="auto" w:fill="auto"/>
            <w:tcMar>
              <w:top w:w="100" w:type="dxa"/>
              <w:left w:w="100" w:type="dxa"/>
              <w:bottom w:w="100" w:type="dxa"/>
              <w:right w:w="100" w:type="dxa"/>
            </w:tcMar>
          </w:tcPr>
          <w:p w14:paraId="1280EB69" w14:textId="77777777" w:rsidR="008710A2" w:rsidRDefault="00E22054">
            <w:pPr>
              <w:pStyle w:val="normal0"/>
              <w:widowControl w:val="0"/>
              <w:ind w:right="120"/>
            </w:pPr>
            <w:r>
              <w:t>Member, River Hull Board</w:t>
            </w:r>
          </w:p>
        </w:tc>
      </w:tr>
    </w:tbl>
    <w:p w14:paraId="357F88E2" w14:textId="77777777" w:rsidR="008710A2" w:rsidRDefault="008710A2">
      <w:pPr>
        <w:pStyle w:val="normal0"/>
        <w:ind w:right="120"/>
      </w:pPr>
    </w:p>
    <w:tbl>
      <w:tblPr>
        <w:tblStyle w:val="affffffe"/>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11F74D11" w14:textId="77777777" w:rsidTr="00AB4E22">
        <w:trPr>
          <w:trHeight w:val="420"/>
        </w:trPr>
        <w:tc>
          <w:tcPr>
            <w:tcW w:w="8895" w:type="dxa"/>
            <w:gridSpan w:val="2"/>
            <w:shd w:val="clear" w:color="auto" w:fill="auto"/>
            <w:tcMar>
              <w:top w:w="100" w:type="dxa"/>
              <w:left w:w="100" w:type="dxa"/>
              <w:bottom w:w="100" w:type="dxa"/>
              <w:right w:w="100" w:type="dxa"/>
            </w:tcMar>
          </w:tcPr>
          <w:p w14:paraId="0BCEA75D" w14:textId="49779125" w:rsidR="008710A2" w:rsidRDefault="00E22054">
            <w:pPr>
              <w:pStyle w:val="normal0"/>
              <w:widowControl w:val="0"/>
              <w:ind w:right="120"/>
              <w:rPr>
                <w:b/>
                <w:u w:val="single"/>
              </w:rPr>
            </w:pPr>
            <w:r>
              <w:rPr>
                <w:b/>
                <w:u w:val="single"/>
              </w:rPr>
              <w:t>Rebecca Harris MP</w:t>
            </w:r>
          </w:p>
        </w:tc>
      </w:tr>
      <w:tr w:rsidR="008710A2" w14:paraId="4FE57722" w14:textId="77777777" w:rsidTr="00AB4E22">
        <w:tc>
          <w:tcPr>
            <w:tcW w:w="3465" w:type="dxa"/>
            <w:shd w:val="clear" w:color="auto" w:fill="auto"/>
            <w:tcMar>
              <w:top w:w="100" w:type="dxa"/>
              <w:left w:w="100" w:type="dxa"/>
              <w:bottom w:w="100" w:type="dxa"/>
              <w:right w:w="100" w:type="dxa"/>
            </w:tcMar>
          </w:tcPr>
          <w:p w14:paraId="57543414"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545ED83A" w14:textId="77777777" w:rsidR="008710A2" w:rsidRDefault="00E22054">
            <w:pPr>
              <w:pStyle w:val="normal0"/>
              <w:widowControl w:val="0"/>
              <w:rPr>
                <w:color w:val="0B0C0C"/>
              </w:rPr>
            </w:pPr>
            <w:r>
              <w:rPr>
                <w:color w:val="0B0C0C"/>
              </w:rPr>
              <w:t>Patron, The Danny Green Fund</w:t>
            </w:r>
          </w:p>
          <w:p w14:paraId="559A17AA" w14:textId="77777777" w:rsidR="008710A2" w:rsidRDefault="00E22054">
            <w:pPr>
              <w:pStyle w:val="normal0"/>
              <w:widowControl w:val="0"/>
              <w:rPr>
                <w:color w:val="0B0C0C"/>
              </w:rPr>
            </w:pPr>
            <w:r>
              <w:rPr>
                <w:color w:val="0B0C0C"/>
              </w:rPr>
              <w:t>Patron, Carers Choices</w:t>
            </w:r>
          </w:p>
          <w:p w14:paraId="138AB27F" w14:textId="77777777" w:rsidR="008710A2" w:rsidRDefault="00E22054">
            <w:pPr>
              <w:pStyle w:val="normal0"/>
              <w:widowControl w:val="0"/>
              <w:rPr>
                <w:color w:val="0B0C0C"/>
              </w:rPr>
            </w:pPr>
            <w:r>
              <w:rPr>
                <w:color w:val="0B0C0C"/>
              </w:rPr>
              <w:t>Patron, The Cascade Foundation</w:t>
            </w:r>
          </w:p>
          <w:p w14:paraId="4AEE6E87" w14:textId="77777777" w:rsidR="008710A2" w:rsidRDefault="00E22054">
            <w:pPr>
              <w:pStyle w:val="normal0"/>
              <w:widowControl w:val="0"/>
              <w:rPr>
                <w:color w:val="0B0C0C"/>
              </w:rPr>
            </w:pPr>
            <w:r>
              <w:rPr>
                <w:color w:val="0B0C0C"/>
              </w:rPr>
              <w:t>Patron, Wyvern Community Transport</w:t>
            </w:r>
          </w:p>
          <w:p w14:paraId="38131A51" w14:textId="77777777" w:rsidR="008710A2" w:rsidRDefault="00E22054">
            <w:pPr>
              <w:pStyle w:val="normal0"/>
              <w:widowControl w:val="0"/>
            </w:pPr>
            <w:r>
              <w:rPr>
                <w:color w:val="0B0C0C"/>
              </w:rPr>
              <w:t>Vice President, Southend-on-Sea Railway Travellers Association</w:t>
            </w:r>
          </w:p>
        </w:tc>
      </w:tr>
    </w:tbl>
    <w:p w14:paraId="311827CC" w14:textId="77777777" w:rsidR="008710A2" w:rsidRDefault="008710A2">
      <w:pPr>
        <w:pStyle w:val="normal0"/>
        <w:ind w:right="120"/>
      </w:pPr>
    </w:p>
    <w:tbl>
      <w:tblPr>
        <w:tblStyle w:val="afffffff"/>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CE0D6F5" w14:textId="77777777" w:rsidTr="00AB4E22">
        <w:trPr>
          <w:trHeight w:val="420"/>
        </w:trPr>
        <w:tc>
          <w:tcPr>
            <w:tcW w:w="8895" w:type="dxa"/>
            <w:gridSpan w:val="2"/>
            <w:shd w:val="clear" w:color="auto" w:fill="auto"/>
            <w:tcMar>
              <w:top w:w="100" w:type="dxa"/>
              <w:left w:w="100" w:type="dxa"/>
              <w:bottom w:w="100" w:type="dxa"/>
              <w:right w:w="100" w:type="dxa"/>
            </w:tcMar>
          </w:tcPr>
          <w:p w14:paraId="63EE6D38" w14:textId="0B081B33" w:rsidR="008710A2" w:rsidRDefault="00E22054">
            <w:pPr>
              <w:pStyle w:val="normal0"/>
              <w:widowControl w:val="0"/>
              <w:ind w:right="120"/>
              <w:rPr>
                <w:b/>
                <w:u w:val="single"/>
              </w:rPr>
            </w:pPr>
            <w:r>
              <w:rPr>
                <w:b/>
                <w:u w:val="single"/>
              </w:rPr>
              <w:t>Nigel Adams MP</w:t>
            </w:r>
          </w:p>
        </w:tc>
      </w:tr>
      <w:tr w:rsidR="008710A2" w14:paraId="048636EA" w14:textId="77777777" w:rsidTr="00AB4E22">
        <w:tc>
          <w:tcPr>
            <w:tcW w:w="3465" w:type="dxa"/>
            <w:shd w:val="clear" w:color="auto" w:fill="auto"/>
            <w:tcMar>
              <w:top w:w="100" w:type="dxa"/>
              <w:left w:w="100" w:type="dxa"/>
              <w:bottom w:w="100" w:type="dxa"/>
              <w:right w:w="100" w:type="dxa"/>
            </w:tcMar>
          </w:tcPr>
          <w:p w14:paraId="68A35822"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5D78F61A" w14:textId="77777777" w:rsidR="008710A2" w:rsidRDefault="00E22054">
            <w:pPr>
              <w:pStyle w:val="normal0"/>
              <w:widowControl w:val="0"/>
            </w:pPr>
            <w:r>
              <w:rPr>
                <w:color w:val="0B0C0C"/>
              </w:rPr>
              <w:t>Patron, Selby Hands of Hope</w:t>
            </w:r>
          </w:p>
        </w:tc>
      </w:tr>
    </w:tbl>
    <w:p w14:paraId="2BF55EF7" w14:textId="77777777" w:rsidR="008710A2" w:rsidRDefault="008710A2">
      <w:pPr>
        <w:pStyle w:val="normal0"/>
        <w:ind w:right="120"/>
      </w:pPr>
    </w:p>
    <w:tbl>
      <w:tblPr>
        <w:tblStyle w:val="afffffff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81A4EA4" w14:textId="77777777" w:rsidTr="00AB4E22">
        <w:trPr>
          <w:trHeight w:val="420"/>
        </w:trPr>
        <w:tc>
          <w:tcPr>
            <w:tcW w:w="8895" w:type="dxa"/>
            <w:gridSpan w:val="2"/>
            <w:shd w:val="clear" w:color="auto" w:fill="auto"/>
            <w:tcMar>
              <w:top w:w="100" w:type="dxa"/>
              <w:left w:w="100" w:type="dxa"/>
              <w:bottom w:w="100" w:type="dxa"/>
              <w:right w:w="100" w:type="dxa"/>
            </w:tcMar>
          </w:tcPr>
          <w:p w14:paraId="2ACAFB60" w14:textId="51083670" w:rsidR="008710A2" w:rsidRDefault="00E22054">
            <w:pPr>
              <w:pStyle w:val="normal0"/>
              <w:widowControl w:val="0"/>
              <w:ind w:right="120"/>
              <w:rPr>
                <w:b/>
                <w:u w:val="single"/>
              </w:rPr>
            </w:pPr>
            <w:r>
              <w:rPr>
                <w:b/>
                <w:u w:val="single"/>
              </w:rPr>
              <w:t>Andrew Stephenson MP</w:t>
            </w:r>
          </w:p>
        </w:tc>
      </w:tr>
      <w:tr w:rsidR="008710A2" w14:paraId="3F03BF80" w14:textId="77777777" w:rsidTr="00AB4E22">
        <w:tc>
          <w:tcPr>
            <w:tcW w:w="3465" w:type="dxa"/>
            <w:shd w:val="clear" w:color="auto" w:fill="auto"/>
            <w:tcMar>
              <w:top w:w="100" w:type="dxa"/>
              <w:left w:w="100" w:type="dxa"/>
              <w:bottom w:w="100" w:type="dxa"/>
              <w:right w:w="100" w:type="dxa"/>
            </w:tcMar>
          </w:tcPr>
          <w:p w14:paraId="3447CF55" w14:textId="77777777" w:rsidR="008710A2" w:rsidRDefault="00E22054">
            <w:pPr>
              <w:pStyle w:val="normal0"/>
              <w:widowControl w:val="0"/>
            </w:pPr>
            <w:r>
              <w:rPr>
                <w:color w:val="0B0C0C"/>
              </w:rPr>
              <w:t>4. Public Appointments</w:t>
            </w:r>
          </w:p>
        </w:tc>
        <w:tc>
          <w:tcPr>
            <w:tcW w:w="5430" w:type="dxa"/>
            <w:shd w:val="clear" w:color="auto" w:fill="auto"/>
            <w:tcMar>
              <w:top w:w="100" w:type="dxa"/>
              <w:left w:w="100" w:type="dxa"/>
              <w:bottom w:w="100" w:type="dxa"/>
              <w:right w:w="100" w:type="dxa"/>
            </w:tcMar>
          </w:tcPr>
          <w:p w14:paraId="41E9BCFB" w14:textId="77777777" w:rsidR="008710A2" w:rsidRDefault="00E22054">
            <w:pPr>
              <w:pStyle w:val="normal0"/>
              <w:widowControl w:val="0"/>
            </w:pPr>
            <w:r>
              <w:rPr>
                <w:color w:val="0B0C0C"/>
              </w:rPr>
              <w:t>Governor, Whitefield Infant School</w:t>
            </w:r>
          </w:p>
        </w:tc>
      </w:tr>
      <w:tr w:rsidR="008710A2" w14:paraId="6C8C012F" w14:textId="77777777" w:rsidTr="00AB4E22">
        <w:tc>
          <w:tcPr>
            <w:tcW w:w="3465" w:type="dxa"/>
            <w:shd w:val="clear" w:color="auto" w:fill="auto"/>
            <w:tcMar>
              <w:top w:w="100" w:type="dxa"/>
              <w:left w:w="100" w:type="dxa"/>
              <w:bottom w:w="100" w:type="dxa"/>
              <w:right w:w="100" w:type="dxa"/>
            </w:tcMar>
          </w:tcPr>
          <w:p w14:paraId="0DD674EF"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7750A9B8" w14:textId="77777777" w:rsidR="008710A2" w:rsidRDefault="00E22054">
            <w:pPr>
              <w:pStyle w:val="normal0"/>
              <w:widowControl w:val="0"/>
              <w:rPr>
                <w:color w:val="0B0C0C"/>
              </w:rPr>
            </w:pPr>
            <w:r>
              <w:rPr>
                <w:color w:val="0B0C0C"/>
              </w:rPr>
              <w:t>Vice President, Trawden Agricultural Show</w:t>
            </w:r>
          </w:p>
        </w:tc>
      </w:tr>
      <w:tr w:rsidR="008710A2" w14:paraId="513DF655" w14:textId="77777777" w:rsidTr="00AB4E22">
        <w:tc>
          <w:tcPr>
            <w:tcW w:w="3465" w:type="dxa"/>
            <w:shd w:val="clear" w:color="auto" w:fill="auto"/>
            <w:tcMar>
              <w:top w:w="100" w:type="dxa"/>
              <w:left w:w="100" w:type="dxa"/>
              <w:bottom w:w="100" w:type="dxa"/>
              <w:right w:w="100" w:type="dxa"/>
            </w:tcMar>
          </w:tcPr>
          <w:p w14:paraId="52166654" w14:textId="77777777" w:rsidR="008710A2" w:rsidRDefault="00E22054">
            <w:pPr>
              <w:pStyle w:val="normal0"/>
              <w:widowControl w:val="0"/>
              <w:ind w:right="120"/>
              <w:rPr>
                <w:color w:val="0B0C0C"/>
              </w:rPr>
            </w:pPr>
            <w:r>
              <w:t>6. Any other relevant interests</w:t>
            </w:r>
          </w:p>
        </w:tc>
        <w:tc>
          <w:tcPr>
            <w:tcW w:w="5430" w:type="dxa"/>
            <w:shd w:val="clear" w:color="auto" w:fill="auto"/>
            <w:tcMar>
              <w:top w:w="100" w:type="dxa"/>
              <w:left w:w="100" w:type="dxa"/>
              <w:bottom w:w="100" w:type="dxa"/>
              <w:right w:w="100" w:type="dxa"/>
            </w:tcMar>
          </w:tcPr>
          <w:p w14:paraId="406080E7" w14:textId="77777777" w:rsidR="008710A2" w:rsidRDefault="00E22054">
            <w:pPr>
              <w:pStyle w:val="normal0"/>
              <w:widowControl w:val="0"/>
              <w:rPr>
                <w:color w:val="0B0C0C"/>
              </w:rPr>
            </w:pPr>
            <w:r>
              <w:rPr>
                <w:color w:val="0B0C0C"/>
              </w:rPr>
              <w:t>Patron, Skipton-East Lancashire Rail Action Partnership</w:t>
            </w:r>
          </w:p>
        </w:tc>
      </w:tr>
    </w:tbl>
    <w:p w14:paraId="6DEAA611" w14:textId="77777777" w:rsidR="008710A2" w:rsidRDefault="008710A2">
      <w:pPr>
        <w:pStyle w:val="normal0"/>
        <w:ind w:right="120"/>
      </w:pPr>
    </w:p>
    <w:tbl>
      <w:tblPr>
        <w:tblStyle w:val="afffffff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045368A8" w14:textId="77777777" w:rsidTr="00AB4E22">
        <w:trPr>
          <w:trHeight w:val="420"/>
        </w:trPr>
        <w:tc>
          <w:tcPr>
            <w:tcW w:w="8895" w:type="dxa"/>
            <w:shd w:val="clear" w:color="auto" w:fill="auto"/>
            <w:tcMar>
              <w:top w:w="100" w:type="dxa"/>
              <w:left w:w="100" w:type="dxa"/>
              <w:bottom w:w="100" w:type="dxa"/>
              <w:right w:w="100" w:type="dxa"/>
            </w:tcMar>
          </w:tcPr>
          <w:p w14:paraId="216D9755" w14:textId="431D4865" w:rsidR="008710A2" w:rsidRDefault="00E22054">
            <w:pPr>
              <w:pStyle w:val="normal0"/>
              <w:widowControl w:val="0"/>
              <w:ind w:right="120"/>
              <w:rPr>
                <w:b/>
                <w:u w:val="single"/>
              </w:rPr>
            </w:pPr>
            <w:r>
              <w:rPr>
                <w:b/>
                <w:u w:val="single"/>
              </w:rPr>
              <w:t>Chloe Smith MP</w:t>
            </w:r>
          </w:p>
        </w:tc>
      </w:tr>
      <w:tr w:rsidR="008710A2" w14:paraId="274DA193" w14:textId="77777777" w:rsidTr="00AB4E22">
        <w:trPr>
          <w:trHeight w:val="381"/>
        </w:trPr>
        <w:tc>
          <w:tcPr>
            <w:tcW w:w="8895" w:type="dxa"/>
            <w:shd w:val="clear" w:color="auto" w:fill="auto"/>
            <w:tcMar>
              <w:top w:w="100" w:type="dxa"/>
              <w:left w:w="100" w:type="dxa"/>
              <w:bottom w:w="100" w:type="dxa"/>
              <w:right w:w="100" w:type="dxa"/>
            </w:tcMar>
          </w:tcPr>
          <w:p w14:paraId="0EE2A12B" w14:textId="77777777" w:rsidR="008710A2" w:rsidRDefault="00E22054">
            <w:pPr>
              <w:pStyle w:val="normal0"/>
              <w:widowControl w:val="0"/>
              <w:ind w:right="120"/>
            </w:pPr>
            <w:r>
              <w:t>See entry under the Northern Ireland Office</w:t>
            </w:r>
          </w:p>
        </w:tc>
      </w:tr>
    </w:tbl>
    <w:p w14:paraId="5DBADB87" w14:textId="77777777" w:rsidR="00A31BC7" w:rsidRDefault="00A31BC7">
      <w:pPr>
        <w:pStyle w:val="normal0"/>
        <w:ind w:right="120"/>
      </w:pPr>
    </w:p>
    <w:p w14:paraId="34D2FA2D" w14:textId="77777777" w:rsidR="00AB4E22" w:rsidRDefault="00AB4E22">
      <w:pPr>
        <w:pStyle w:val="normal0"/>
        <w:ind w:right="120"/>
      </w:pPr>
    </w:p>
    <w:p w14:paraId="1CD45D00" w14:textId="77777777" w:rsidR="00AB4E22" w:rsidRDefault="00AB4E22">
      <w:pPr>
        <w:pStyle w:val="normal0"/>
        <w:ind w:right="120"/>
      </w:pPr>
    </w:p>
    <w:tbl>
      <w:tblPr>
        <w:tblStyle w:val="afffffff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6C27D099" w14:textId="77777777" w:rsidTr="00AB4E22">
        <w:trPr>
          <w:trHeight w:val="420"/>
        </w:trPr>
        <w:tc>
          <w:tcPr>
            <w:tcW w:w="8895" w:type="dxa"/>
            <w:shd w:val="clear" w:color="auto" w:fill="auto"/>
            <w:tcMar>
              <w:top w:w="100" w:type="dxa"/>
              <w:left w:w="100" w:type="dxa"/>
              <w:bottom w:w="100" w:type="dxa"/>
              <w:right w:w="100" w:type="dxa"/>
            </w:tcMar>
          </w:tcPr>
          <w:p w14:paraId="70D9BCAB" w14:textId="6484A3A8" w:rsidR="008710A2" w:rsidRDefault="00E22054">
            <w:pPr>
              <w:pStyle w:val="normal0"/>
              <w:widowControl w:val="0"/>
              <w:ind w:right="120"/>
              <w:rPr>
                <w:b/>
                <w:u w:val="single"/>
              </w:rPr>
            </w:pPr>
            <w:r>
              <w:rPr>
                <w:b/>
                <w:u w:val="single"/>
              </w:rPr>
              <w:lastRenderedPageBreak/>
              <w:t>Stuart Andrew MP</w:t>
            </w:r>
          </w:p>
        </w:tc>
      </w:tr>
      <w:tr w:rsidR="008710A2" w14:paraId="49D13571" w14:textId="77777777" w:rsidTr="00AB4E22">
        <w:trPr>
          <w:trHeight w:val="420"/>
        </w:trPr>
        <w:tc>
          <w:tcPr>
            <w:tcW w:w="8895" w:type="dxa"/>
            <w:shd w:val="clear" w:color="auto" w:fill="auto"/>
            <w:tcMar>
              <w:top w:w="100" w:type="dxa"/>
              <w:left w:w="100" w:type="dxa"/>
              <w:bottom w:w="100" w:type="dxa"/>
              <w:right w:w="100" w:type="dxa"/>
            </w:tcMar>
          </w:tcPr>
          <w:p w14:paraId="4E7A6DC0" w14:textId="77777777" w:rsidR="008710A2" w:rsidRDefault="00E22054">
            <w:pPr>
              <w:pStyle w:val="normal0"/>
              <w:widowControl w:val="0"/>
              <w:ind w:right="120"/>
            </w:pPr>
            <w:r>
              <w:t>No relevant interests</w:t>
            </w:r>
          </w:p>
        </w:tc>
      </w:tr>
    </w:tbl>
    <w:p w14:paraId="79FC0FF5" w14:textId="77777777" w:rsidR="008710A2" w:rsidRDefault="008710A2">
      <w:pPr>
        <w:pStyle w:val="normal0"/>
        <w:ind w:right="120"/>
      </w:pPr>
    </w:p>
    <w:tbl>
      <w:tblPr>
        <w:tblStyle w:val="afffffff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01E7CD5A" w14:textId="77777777" w:rsidTr="00AB4E22">
        <w:trPr>
          <w:trHeight w:val="420"/>
        </w:trPr>
        <w:tc>
          <w:tcPr>
            <w:tcW w:w="8895" w:type="dxa"/>
            <w:gridSpan w:val="2"/>
            <w:shd w:val="clear" w:color="auto" w:fill="auto"/>
            <w:tcMar>
              <w:top w:w="100" w:type="dxa"/>
              <w:left w:w="100" w:type="dxa"/>
              <w:bottom w:w="100" w:type="dxa"/>
              <w:right w:w="100" w:type="dxa"/>
            </w:tcMar>
          </w:tcPr>
          <w:p w14:paraId="6969261B" w14:textId="4F874729" w:rsidR="008710A2" w:rsidRDefault="00E22054">
            <w:pPr>
              <w:pStyle w:val="normal0"/>
              <w:widowControl w:val="0"/>
              <w:ind w:right="120"/>
              <w:rPr>
                <w:b/>
                <w:u w:val="single"/>
              </w:rPr>
            </w:pPr>
            <w:r>
              <w:rPr>
                <w:b/>
                <w:u w:val="single"/>
              </w:rPr>
              <w:t>Craig Whittaker MP</w:t>
            </w:r>
          </w:p>
        </w:tc>
      </w:tr>
      <w:tr w:rsidR="008710A2" w14:paraId="2478CB3C" w14:textId="77777777" w:rsidTr="00AB4E22">
        <w:tc>
          <w:tcPr>
            <w:tcW w:w="3465" w:type="dxa"/>
            <w:shd w:val="clear" w:color="auto" w:fill="auto"/>
            <w:tcMar>
              <w:top w:w="100" w:type="dxa"/>
              <w:left w:w="100" w:type="dxa"/>
              <w:bottom w:w="100" w:type="dxa"/>
              <w:right w:w="100" w:type="dxa"/>
            </w:tcMar>
          </w:tcPr>
          <w:p w14:paraId="34BDAC9E"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6B9408B5" w14:textId="77777777" w:rsidR="008710A2" w:rsidRDefault="00E22054">
            <w:pPr>
              <w:pStyle w:val="normal0"/>
              <w:widowControl w:val="0"/>
              <w:rPr>
                <w:color w:val="0B0C0C"/>
              </w:rPr>
            </w:pPr>
            <w:r>
              <w:rPr>
                <w:color w:val="0B0C0C"/>
              </w:rPr>
              <w:t>Trustee, Together for Looked-after Children</w:t>
            </w:r>
          </w:p>
          <w:p w14:paraId="291EFA65" w14:textId="77777777" w:rsidR="008710A2" w:rsidRDefault="00E22054">
            <w:pPr>
              <w:pStyle w:val="normal0"/>
              <w:widowControl w:val="0"/>
            </w:pPr>
            <w:r>
              <w:rPr>
                <w:color w:val="0B0C0C"/>
              </w:rPr>
              <w:t>Patron, CREW Calderdale</w:t>
            </w:r>
          </w:p>
        </w:tc>
      </w:tr>
    </w:tbl>
    <w:p w14:paraId="49198EC5" w14:textId="77777777" w:rsidR="008710A2" w:rsidRDefault="008710A2">
      <w:pPr>
        <w:pStyle w:val="normal0"/>
        <w:ind w:right="120"/>
        <w:rPr>
          <w:color w:val="0B0C0C"/>
          <w:highlight w:val="white"/>
        </w:rPr>
      </w:pPr>
    </w:p>
    <w:p w14:paraId="7486EA77" w14:textId="77777777" w:rsidR="008710A2" w:rsidRDefault="008710A2">
      <w:pPr>
        <w:pStyle w:val="normal0"/>
        <w:rPr>
          <w:color w:val="0B0C0C"/>
          <w:highlight w:val="white"/>
          <w:u w:val="single"/>
        </w:rPr>
      </w:pPr>
    </w:p>
    <w:p w14:paraId="76DDBB55" w14:textId="77777777" w:rsidR="008710A2" w:rsidRDefault="008710A2">
      <w:pPr>
        <w:pStyle w:val="normal0"/>
        <w:rPr>
          <w:color w:val="0B0C0C"/>
          <w:highlight w:val="white"/>
          <w:u w:val="single"/>
        </w:rPr>
      </w:pPr>
    </w:p>
    <w:p w14:paraId="33689F7F" w14:textId="77777777" w:rsidR="008710A2" w:rsidRDefault="008710A2">
      <w:pPr>
        <w:pStyle w:val="normal0"/>
        <w:ind w:right="120"/>
        <w:rPr>
          <w:b/>
          <w:color w:val="FF0000"/>
          <w:sz w:val="28"/>
          <w:szCs w:val="28"/>
        </w:rPr>
      </w:pPr>
    </w:p>
    <w:p w14:paraId="4FBB891A" w14:textId="77777777" w:rsidR="008710A2" w:rsidRDefault="008710A2">
      <w:pPr>
        <w:pStyle w:val="normal0"/>
        <w:ind w:right="120"/>
        <w:rPr>
          <w:b/>
          <w:color w:val="FF0000"/>
          <w:sz w:val="28"/>
          <w:szCs w:val="28"/>
        </w:rPr>
      </w:pPr>
    </w:p>
    <w:p w14:paraId="68878C99" w14:textId="77777777" w:rsidR="008710A2" w:rsidRDefault="008710A2">
      <w:pPr>
        <w:pStyle w:val="normal0"/>
        <w:ind w:right="120"/>
        <w:rPr>
          <w:b/>
          <w:color w:val="FF0000"/>
          <w:sz w:val="28"/>
          <w:szCs w:val="28"/>
        </w:rPr>
      </w:pPr>
    </w:p>
    <w:p w14:paraId="3329C7D6" w14:textId="77777777" w:rsidR="008710A2" w:rsidRDefault="008710A2">
      <w:pPr>
        <w:pStyle w:val="normal0"/>
        <w:ind w:right="120"/>
        <w:rPr>
          <w:b/>
          <w:color w:val="FF0000"/>
          <w:sz w:val="28"/>
          <w:szCs w:val="28"/>
        </w:rPr>
      </w:pPr>
    </w:p>
    <w:p w14:paraId="64E4390D" w14:textId="77777777" w:rsidR="008710A2" w:rsidRDefault="008710A2">
      <w:pPr>
        <w:pStyle w:val="normal0"/>
        <w:ind w:right="120"/>
        <w:rPr>
          <w:b/>
          <w:color w:val="FF0000"/>
          <w:sz w:val="28"/>
          <w:szCs w:val="28"/>
        </w:rPr>
      </w:pPr>
    </w:p>
    <w:p w14:paraId="226D9F89" w14:textId="77777777" w:rsidR="008710A2" w:rsidRDefault="008710A2">
      <w:pPr>
        <w:pStyle w:val="normal0"/>
        <w:ind w:right="120"/>
        <w:rPr>
          <w:b/>
          <w:color w:val="FF0000"/>
          <w:sz w:val="28"/>
          <w:szCs w:val="28"/>
        </w:rPr>
      </w:pPr>
    </w:p>
    <w:p w14:paraId="628E0F41" w14:textId="77777777" w:rsidR="008710A2" w:rsidRDefault="008710A2">
      <w:pPr>
        <w:pStyle w:val="normal0"/>
        <w:ind w:right="120"/>
        <w:rPr>
          <w:b/>
          <w:color w:val="FF0000"/>
          <w:sz w:val="28"/>
          <w:szCs w:val="28"/>
        </w:rPr>
      </w:pPr>
    </w:p>
    <w:p w14:paraId="7EEC0B33" w14:textId="77777777" w:rsidR="008710A2" w:rsidRDefault="008710A2">
      <w:pPr>
        <w:pStyle w:val="normal0"/>
        <w:ind w:right="120"/>
        <w:rPr>
          <w:b/>
          <w:color w:val="FF0000"/>
          <w:sz w:val="28"/>
          <w:szCs w:val="28"/>
        </w:rPr>
      </w:pPr>
    </w:p>
    <w:p w14:paraId="40769485" w14:textId="77777777" w:rsidR="008710A2" w:rsidRDefault="008710A2">
      <w:pPr>
        <w:pStyle w:val="normal0"/>
        <w:ind w:right="120"/>
        <w:rPr>
          <w:b/>
          <w:color w:val="FF0000"/>
          <w:sz w:val="28"/>
          <w:szCs w:val="28"/>
        </w:rPr>
      </w:pPr>
    </w:p>
    <w:p w14:paraId="202C88DC" w14:textId="77777777" w:rsidR="008710A2" w:rsidRDefault="008710A2">
      <w:pPr>
        <w:pStyle w:val="normal0"/>
        <w:ind w:right="120"/>
        <w:rPr>
          <w:b/>
          <w:color w:val="FF0000"/>
          <w:sz w:val="28"/>
          <w:szCs w:val="28"/>
        </w:rPr>
      </w:pPr>
    </w:p>
    <w:p w14:paraId="678B31E4" w14:textId="77777777" w:rsidR="008710A2" w:rsidRDefault="008710A2">
      <w:pPr>
        <w:pStyle w:val="normal0"/>
        <w:ind w:right="120"/>
        <w:rPr>
          <w:b/>
          <w:color w:val="FF0000"/>
          <w:sz w:val="28"/>
          <w:szCs w:val="28"/>
        </w:rPr>
      </w:pPr>
    </w:p>
    <w:p w14:paraId="6205ED17" w14:textId="77777777" w:rsidR="008710A2" w:rsidRDefault="008710A2">
      <w:pPr>
        <w:pStyle w:val="normal0"/>
        <w:ind w:right="120"/>
        <w:rPr>
          <w:b/>
          <w:color w:val="FF0000"/>
          <w:sz w:val="28"/>
          <w:szCs w:val="28"/>
        </w:rPr>
      </w:pPr>
    </w:p>
    <w:p w14:paraId="18656F76" w14:textId="77777777" w:rsidR="008710A2" w:rsidRDefault="008710A2">
      <w:pPr>
        <w:pStyle w:val="normal0"/>
        <w:ind w:right="120"/>
        <w:rPr>
          <w:b/>
          <w:color w:val="FF0000"/>
          <w:sz w:val="28"/>
          <w:szCs w:val="28"/>
        </w:rPr>
      </w:pPr>
    </w:p>
    <w:p w14:paraId="0671CF1F" w14:textId="77777777" w:rsidR="008710A2" w:rsidRDefault="008710A2">
      <w:pPr>
        <w:pStyle w:val="normal0"/>
        <w:ind w:right="120"/>
        <w:rPr>
          <w:b/>
          <w:color w:val="FF0000"/>
          <w:sz w:val="28"/>
          <w:szCs w:val="28"/>
        </w:rPr>
      </w:pPr>
    </w:p>
    <w:p w14:paraId="57239627" w14:textId="77777777" w:rsidR="008710A2" w:rsidRDefault="008710A2">
      <w:pPr>
        <w:pStyle w:val="normal0"/>
        <w:ind w:right="120"/>
        <w:rPr>
          <w:b/>
          <w:color w:val="FF0000"/>
          <w:sz w:val="28"/>
          <w:szCs w:val="28"/>
        </w:rPr>
      </w:pPr>
    </w:p>
    <w:p w14:paraId="0B44315C" w14:textId="77777777" w:rsidR="008710A2" w:rsidRDefault="008710A2">
      <w:pPr>
        <w:pStyle w:val="normal0"/>
        <w:ind w:right="120"/>
        <w:rPr>
          <w:b/>
          <w:color w:val="FF0000"/>
          <w:sz w:val="28"/>
          <w:szCs w:val="28"/>
        </w:rPr>
      </w:pPr>
    </w:p>
    <w:p w14:paraId="52264C12" w14:textId="77777777" w:rsidR="008710A2" w:rsidRDefault="008710A2">
      <w:pPr>
        <w:pStyle w:val="normal0"/>
        <w:ind w:right="120"/>
        <w:rPr>
          <w:b/>
          <w:color w:val="FF0000"/>
          <w:sz w:val="28"/>
          <w:szCs w:val="28"/>
        </w:rPr>
      </w:pPr>
    </w:p>
    <w:p w14:paraId="22412A7A" w14:textId="77777777" w:rsidR="008710A2" w:rsidRDefault="008710A2">
      <w:pPr>
        <w:pStyle w:val="normal0"/>
        <w:ind w:right="120"/>
        <w:rPr>
          <w:b/>
          <w:color w:val="FF0000"/>
          <w:sz w:val="28"/>
          <w:szCs w:val="28"/>
        </w:rPr>
      </w:pPr>
    </w:p>
    <w:p w14:paraId="39075F4A" w14:textId="77777777" w:rsidR="008710A2" w:rsidRDefault="008710A2">
      <w:pPr>
        <w:pStyle w:val="normal0"/>
        <w:ind w:right="120"/>
        <w:rPr>
          <w:b/>
          <w:color w:val="FF0000"/>
          <w:sz w:val="28"/>
          <w:szCs w:val="28"/>
        </w:rPr>
      </w:pPr>
    </w:p>
    <w:p w14:paraId="6ADF72F8" w14:textId="77777777" w:rsidR="008710A2" w:rsidRDefault="008710A2">
      <w:pPr>
        <w:pStyle w:val="normal0"/>
        <w:ind w:right="120"/>
        <w:rPr>
          <w:b/>
          <w:sz w:val="28"/>
          <w:szCs w:val="28"/>
        </w:rPr>
      </w:pPr>
    </w:p>
    <w:p w14:paraId="0E2E0E69" w14:textId="77777777" w:rsidR="00A31BC7" w:rsidRDefault="00A31BC7">
      <w:pPr>
        <w:rPr>
          <w:b/>
          <w:sz w:val="28"/>
          <w:szCs w:val="28"/>
        </w:rPr>
      </w:pPr>
      <w:r>
        <w:rPr>
          <w:b/>
          <w:sz w:val="28"/>
          <w:szCs w:val="28"/>
        </w:rPr>
        <w:br w:type="page"/>
      </w:r>
    </w:p>
    <w:p w14:paraId="194A932D" w14:textId="13C1D5A6" w:rsidR="008710A2" w:rsidRDefault="00E22054">
      <w:pPr>
        <w:pStyle w:val="normal0"/>
        <w:ind w:right="120"/>
      </w:pPr>
      <w:r>
        <w:rPr>
          <w:b/>
          <w:sz w:val="28"/>
          <w:szCs w:val="28"/>
        </w:rPr>
        <w:lastRenderedPageBreak/>
        <w:t>GOVERNMENT WHIPS - HOUSE OF LORDS</w:t>
      </w:r>
    </w:p>
    <w:p w14:paraId="5CFCDB38" w14:textId="77777777" w:rsidR="008710A2" w:rsidRDefault="008710A2">
      <w:pPr>
        <w:pStyle w:val="normal0"/>
        <w:ind w:right="120"/>
        <w:rPr>
          <w:color w:val="0B0C0C"/>
          <w:highlight w:val="white"/>
        </w:rPr>
      </w:pPr>
    </w:p>
    <w:tbl>
      <w:tblPr>
        <w:tblStyle w:val="afffffff4"/>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5460"/>
      </w:tblGrid>
      <w:tr w:rsidR="008710A2" w14:paraId="31A8CE0B" w14:textId="77777777" w:rsidTr="00AB4E22">
        <w:trPr>
          <w:trHeight w:val="485"/>
        </w:trPr>
        <w:tc>
          <w:tcPr>
            <w:tcW w:w="8895" w:type="dxa"/>
            <w:gridSpan w:val="2"/>
            <w:tcMar>
              <w:top w:w="100" w:type="dxa"/>
              <w:left w:w="100" w:type="dxa"/>
              <w:bottom w:w="100" w:type="dxa"/>
              <w:right w:w="100" w:type="dxa"/>
            </w:tcMar>
          </w:tcPr>
          <w:p w14:paraId="6B72E42F" w14:textId="77777777" w:rsidR="008710A2" w:rsidRDefault="00E22054">
            <w:pPr>
              <w:pStyle w:val="normal0"/>
              <w:widowControl w:val="0"/>
              <w:ind w:right="120"/>
              <w:rPr>
                <w:b/>
                <w:u w:val="single"/>
              </w:rPr>
            </w:pPr>
            <w:r>
              <w:rPr>
                <w:b/>
                <w:u w:val="single"/>
              </w:rPr>
              <w:t>The Rt Hon Lord Taylor of Holbeach CBE, Chief Whip, House of Lords</w:t>
            </w:r>
          </w:p>
        </w:tc>
      </w:tr>
      <w:tr w:rsidR="008710A2" w14:paraId="025F2591" w14:textId="77777777" w:rsidTr="00AB4E22">
        <w:trPr>
          <w:trHeight w:val="1643"/>
        </w:trPr>
        <w:tc>
          <w:tcPr>
            <w:tcW w:w="3435" w:type="dxa"/>
            <w:tcMar>
              <w:top w:w="100" w:type="dxa"/>
              <w:left w:w="100" w:type="dxa"/>
              <w:bottom w:w="100" w:type="dxa"/>
              <w:right w:w="100" w:type="dxa"/>
            </w:tcMar>
          </w:tcPr>
          <w:p w14:paraId="33F55649" w14:textId="77777777" w:rsidR="008710A2" w:rsidRDefault="00E22054">
            <w:pPr>
              <w:pStyle w:val="normal0"/>
              <w:widowControl w:val="0"/>
              <w:ind w:right="120"/>
              <w:rPr>
                <w:color w:val="0B0C0C"/>
              </w:rPr>
            </w:pPr>
            <w:r>
              <w:rPr>
                <w:color w:val="0B0C0C"/>
              </w:rPr>
              <w:t>5. Charities and non-public organisations</w:t>
            </w:r>
          </w:p>
        </w:tc>
        <w:tc>
          <w:tcPr>
            <w:tcW w:w="5460" w:type="dxa"/>
            <w:tcMar>
              <w:top w:w="100" w:type="dxa"/>
              <w:left w:w="100" w:type="dxa"/>
              <w:bottom w:w="100" w:type="dxa"/>
              <w:right w:w="100" w:type="dxa"/>
            </w:tcMar>
          </w:tcPr>
          <w:p w14:paraId="65FC03A3" w14:textId="77777777" w:rsidR="008710A2" w:rsidRDefault="00E22054">
            <w:pPr>
              <w:pStyle w:val="normal0"/>
              <w:widowControl w:val="0"/>
              <w:ind w:right="120"/>
              <w:rPr>
                <w:color w:val="0B0C0C"/>
              </w:rPr>
            </w:pPr>
            <w:r>
              <w:rPr>
                <w:color w:val="0B0C0C"/>
              </w:rPr>
              <w:t>Trustee, International Bomber Command Memorial Trust</w:t>
            </w:r>
          </w:p>
          <w:p w14:paraId="10246B3F" w14:textId="77777777" w:rsidR="008710A2" w:rsidRDefault="00E22054">
            <w:pPr>
              <w:pStyle w:val="normal0"/>
              <w:widowControl w:val="0"/>
              <w:ind w:right="120"/>
              <w:rPr>
                <w:color w:val="0B0C0C"/>
              </w:rPr>
            </w:pPr>
            <w:r>
              <w:rPr>
                <w:color w:val="0B0C0C"/>
              </w:rPr>
              <w:t>Liveryman, Worshipful Company of Farmers</w:t>
            </w:r>
          </w:p>
          <w:p w14:paraId="6032F9FF" w14:textId="77777777" w:rsidR="008710A2" w:rsidRDefault="00E22054">
            <w:pPr>
              <w:pStyle w:val="normal0"/>
              <w:widowControl w:val="0"/>
              <w:ind w:right="120"/>
              <w:rPr>
                <w:color w:val="0B0C0C"/>
              </w:rPr>
            </w:pPr>
            <w:r>
              <w:rPr>
                <w:color w:val="0B0C0C"/>
              </w:rPr>
              <w:t>Liveryman, Worshipful Company of Gardeners</w:t>
            </w:r>
          </w:p>
          <w:p w14:paraId="1EAD88A0" w14:textId="77777777" w:rsidR="008710A2" w:rsidRDefault="00E22054">
            <w:pPr>
              <w:pStyle w:val="normal0"/>
              <w:widowControl w:val="0"/>
              <w:ind w:right="120"/>
              <w:rPr>
                <w:color w:val="0B0C0C"/>
              </w:rPr>
            </w:pPr>
            <w:r>
              <w:rPr>
                <w:color w:val="0B0C0C"/>
              </w:rPr>
              <w:t>Patron, Holbeach and East Elloe Hospital Trust</w:t>
            </w:r>
          </w:p>
        </w:tc>
      </w:tr>
    </w:tbl>
    <w:p w14:paraId="1730CB13" w14:textId="77777777" w:rsidR="008710A2" w:rsidRDefault="008710A2">
      <w:pPr>
        <w:pStyle w:val="normal0"/>
        <w:ind w:right="120"/>
      </w:pPr>
    </w:p>
    <w:tbl>
      <w:tblPr>
        <w:tblStyle w:val="afffffff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92B9151" w14:textId="77777777" w:rsidTr="00AB4E22">
        <w:trPr>
          <w:trHeight w:val="420"/>
        </w:trPr>
        <w:tc>
          <w:tcPr>
            <w:tcW w:w="8895" w:type="dxa"/>
            <w:gridSpan w:val="2"/>
            <w:shd w:val="clear" w:color="auto" w:fill="auto"/>
            <w:tcMar>
              <w:top w:w="100" w:type="dxa"/>
              <w:left w:w="100" w:type="dxa"/>
              <w:bottom w:w="100" w:type="dxa"/>
              <w:right w:w="100" w:type="dxa"/>
            </w:tcMar>
          </w:tcPr>
          <w:p w14:paraId="6F55C9CC" w14:textId="17EB821A" w:rsidR="008710A2" w:rsidRDefault="00E22054">
            <w:pPr>
              <w:pStyle w:val="normal0"/>
              <w:widowControl w:val="0"/>
              <w:ind w:right="120"/>
              <w:rPr>
                <w:b/>
                <w:u w:val="single"/>
              </w:rPr>
            </w:pPr>
            <w:r>
              <w:rPr>
                <w:b/>
                <w:u w:val="single"/>
              </w:rPr>
              <w:t>Earl of Courtown, Deputy Chief Whip</w:t>
            </w:r>
          </w:p>
        </w:tc>
      </w:tr>
      <w:tr w:rsidR="008710A2" w14:paraId="2F9B09D5" w14:textId="77777777" w:rsidTr="00AB4E22">
        <w:tc>
          <w:tcPr>
            <w:tcW w:w="3465" w:type="dxa"/>
            <w:shd w:val="clear" w:color="auto" w:fill="auto"/>
            <w:tcMar>
              <w:top w:w="100" w:type="dxa"/>
              <w:left w:w="100" w:type="dxa"/>
              <w:bottom w:w="100" w:type="dxa"/>
              <w:right w:w="100" w:type="dxa"/>
            </w:tcMar>
          </w:tcPr>
          <w:p w14:paraId="2772B428" w14:textId="77777777" w:rsidR="008710A2" w:rsidRDefault="00E22054">
            <w:pPr>
              <w:pStyle w:val="normal0"/>
              <w:widowControl w:val="0"/>
              <w:ind w:right="120"/>
            </w:pPr>
            <w:r>
              <w:rPr>
                <w:color w:val="0B0C0C"/>
              </w:rPr>
              <w:t>5. Charities and non-public organisations</w:t>
            </w:r>
          </w:p>
        </w:tc>
        <w:tc>
          <w:tcPr>
            <w:tcW w:w="5430" w:type="dxa"/>
            <w:shd w:val="clear" w:color="auto" w:fill="auto"/>
            <w:tcMar>
              <w:top w:w="100" w:type="dxa"/>
              <w:left w:w="100" w:type="dxa"/>
              <w:bottom w:w="100" w:type="dxa"/>
              <w:right w:w="100" w:type="dxa"/>
            </w:tcMar>
          </w:tcPr>
          <w:p w14:paraId="7676334D" w14:textId="77777777" w:rsidR="008710A2" w:rsidRDefault="00E22054">
            <w:pPr>
              <w:pStyle w:val="normal0"/>
              <w:spacing w:line="240" w:lineRule="auto"/>
            </w:pPr>
            <w:r>
              <w:t>Patron, Stroud Court Community Trust</w:t>
            </w:r>
          </w:p>
        </w:tc>
      </w:tr>
    </w:tbl>
    <w:p w14:paraId="69D509C4" w14:textId="77777777" w:rsidR="008710A2" w:rsidRDefault="008710A2">
      <w:pPr>
        <w:pStyle w:val="normal0"/>
        <w:ind w:right="120"/>
      </w:pPr>
    </w:p>
    <w:tbl>
      <w:tblPr>
        <w:tblStyle w:val="afffffff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5"/>
        <w:gridCol w:w="5430"/>
      </w:tblGrid>
      <w:tr w:rsidR="008710A2" w14:paraId="4FB04D7A" w14:textId="77777777" w:rsidTr="00AB4E22">
        <w:trPr>
          <w:trHeight w:val="420"/>
        </w:trPr>
        <w:tc>
          <w:tcPr>
            <w:tcW w:w="8895" w:type="dxa"/>
            <w:gridSpan w:val="2"/>
            <w:shd w:val="clear" w:color="auto" w:fill="auto"/>
            <w:tcMar>
              <w:top w:w="100" w:type="dxa"/>
              <w:left w:w="100" w:type="dxa"/>
              <w:bottom w:w="100" w:type="dxa"/>
              <w:right w:w="100" w:type="dxa"/>
            </w:tcMar>
          </w:tcPr>
          <w:p w14:paraId="58C66F7F" w14:textId="40EADC83" w:rsidR="008710A2" w:rsidRDefault="00E22054">
            <w:pPr>
              <w:pStyle w:val="normal0"/>
              <w:widowControl w:val="0"/>
              <w:ind w:right="120"/>
              <w:rPr>
                <w:b/>
                <w:u w:val="single"/>
              </w:rPr>
            </w:pPr>
            <w:r>
              <w:rPr>
                <w:b/>
                <w:u w:val="single"/>
              </w:rPr>
              <w:t>Viscount Younger of Leckie</w:t>
            </w:r>
          </w:p>
        </w:tc>
      </w:tr>
      <w:tr w:rsidR="008710A2" w14:paraId="2A71829A" w14:textId="77777777" w:rsidTr="00AB4E22">
        <w:tc>
          <w:tcPr>
            <w:tcW w:w="3465" w:type="dxa"/>
            <w:shd w:val="clear" w:color="auto" w:fill="auto"/>
            <w:tcMar>
              <w:top w:w="100" w:type="dxa"/>
              <w:left w:w="100" w:type="dxa"/>
              <w:bottom w:w="100" w:type="dxa"/>
              <w:right w:w="100" w:type="dxa"/>
            </w:tcMar>
          </w:tcPr>
          <w:p w14:paraId="39992234" w14:textId="77777777" w:rsidR="008710A2" w:rsidRDefault="00E22054">
            <w:pPr>
              <w:pStyle w:val="normal0"/>
              <w:widowControl w:val="0"/>
            </w:pPr>
            <w:r>
              <w:rPr>
                <w:color w:val="0B0C0C"/>
              </w:rPr>
              <w:t>5. Charities and non-public organisations</w:t>
            </w:r>
          </w:p>
        </w:tc>
        <w:tc>
          <w:tcPr>
            <w:tcW w:w="5430" w:type="dxa"/>
            <w:shd w:val="clear" w:color="auto" w:fill="auto"/>
            <w:tcMar>
              <w:top w:w="100" w:type="dxa"/>
              <w:left w:w="100" w:type="dxa"/>
              <w:bottom w:w="100" w:type="dxa"/>
              <w:right w:w="100" w:type="dxa"/>
            </w:tcMar>
          </w:tcPr>
          <w:p w14:paraId="42C1F969" w14:textId="77777777" w:rsidR="008710A2" w:rsidRDefault="00E22054">
            <w:pPr>
              <w:pStyle w:val="normal0"/>
              <w:spacing w:line="240" w:lineRule="auto"/>
            </w:pPr>
            <w:r>
              <w:t>President and Trustee, Kate Kennedy Club Members Association, St Andrew’s University</w:t>
            </w:r>
          </w:p>
          <w:p w14:paraId="268A06CA" w14:textId="77777777" w:rsidR="008710A2" w:rsidRDefault="00E22054">
            <w:pPr>
              <w:pStyle w:val="normal0"/>
              <w:spacing w:line="240" w:lineRule="auto"/>
            </w:pPr>
            <w:r>
              <w:t>Vice President and Trustee, War Widows’ Association</w:t>
            </w:r>
          </w:p>
          <w:p w14:paraId="18333E77" w14:textId="77777777" w:rsidR="008710A2" w:rsidRDefault="00E22054">
            <w:pPr>
              <w:pStyle w:val="normal0"/>
              <w:spacing w:line="240" w:lineRule="auto"/>
            </w:pPr>
            <w:r>
              <w:t>Patron, Almshouses Association</w:t>
            </w:r>
          </w:p>
          <w:p w14:paraId="00F00EDC" w14:textId="77777777" w:rsidR="008710A2" w:rsidRDefault="00E22054">
            <w:pPr>
              <w:pStyle w:val="normal0"/>
              <w:spacing w:line="240" w:lineRule="auto"/>
            </w:pPr>
            <w:r>
              <w:t>Patron, Garsington Opera</w:t>
            </w:r>
          </w:p>
          <w:p w14:paraId="1476C72C" w14:textId="77777777" w:rsidR="008710A2" w:rsidRDefault="00E22054">
            <w:pPr>
              <w:pStyle w:val="normal0"/>
              <w:spacing w:line="240" w:lineRule="auto"/>
            </w:pPr>
            <w:r>
              <w:t>Patron, The Brands Museum</w:t>
            </w:r>
          </w:p>
          <w:p w14:paraId="2BC38DC5" w14:textId="77777777" w:rsidR="008710A2" w:rsidRDefault="00E22054">
            <w:pPr>
              <w:pStyle w:val="normal0"/>
              <w:spacing w:line="240" w:lineRule="auto"/>
            </w:pPr>
            <w:r>
              <w:t>Patron, Buckinghamshire County Museum</w:t>
            </w:r>
          </w:p>
          <w:p w14:paraId="0822990C" w14:textId="77777777" w:rsidR="008710A2" w:rsidRDefault="00E22054">
            <w:pPr>
              <w:pStyle w:val="normal0"/>
              <w:spacing w:line="240" w:lineRule="auto"/>
            </w:pPr>
            <w:r>
              <w:t xml:space="preserve">Patron, Pathfinder </w:t>
            </w:r>
          </w:p>
          <w:p w14:paraId="32560E5B" w14:textId="77777777" w:rsidR="008710A2" w:rsidRDefault="00E22054">
            <w:pPr>
              <w:pStyle w:val="normal0"/>
              <w:spacing w:line="240" w:lineRule="auto"/>
            </w:pPr>
            <w:r>
              <w:t>Trustee, Highland Society of London</w:t>
            </w:r>
          </w:p>
        </w:tc>
      </w:tr>
      <w:tr w:rsidR="008710A2" w14:paraId="3364A5F4" w14:textId="77777777" w:rsidTr="00AB4E22">
        <w:tc>
          <w:tcPr>
            <w:tcW w:w="3465" w:type="dxa"/>
            <w:shd w:val="clear" w:color="auto" w:fill="auto"/>
            <w:tcMar>
              <w:top w:w="100" w:type="dxa"/>
              <w:left w:w="100" w:type="dxa"/>
              <w:bottom w:w="100" w:type="dxa"/>
              <w:right w:w="100" w:type="dxa"/>
            </w:tcMar>
          </w:tcPr>
          <w:p w14:paraId="5FAC1F5A" w14:textId="77777777" w:rsidR="008710A2" w:rsidRDefault="00E22054">
            <w:pPr>
              <w:pStyle w:val="normal0"/>
              <w:widowControl w:val="0"/>
            </w:pPr>
            <w:r>
              <w:rPr>
                <w:color w:val="0B0C0C"/>
              </w:rPr>
              <w:t>6. Any other relevant interests</w:t>
            </w:r>
          </w:p>
        </w:tc>
        <w:tc>
          <w:tcPr>
            <w:tcW w:w="5430" w:type="dxa"/>
            <w:shd w:val="clear" w:color="auto" w:fill="auto"/>
            <w:tcMar>
              <w:top w:w="100" w:type="dxa"/>
              <w:left w:w="100" w:type="dxa"/>
              <w:bottom w:w="100" w:type="dxa"/>
              <w:right w:w="100" w:type="dxa"/>
            </w:tcMar>
          </w:tcPr>
          <w:p w14:paraId="693BBA3D" w14:textId="77777777" w:rsidR="008710A2" w:rsidRDefault="00E22054">
            <w:pPr>
              <w:pStyle w:val="normal0"/>
              <w:widowControl w:val="0"/>
            </w:pPr>
            <w:r>
              <w:t>Member, Queen’s Bodyguard for Scotland, Royal Company of Archers</w:t>
            </w:r>
            <w:r>
              <w:rPr>
                <w:color w:val="0B0C0C"/>
              </w:rPr>
              <w:t xml:space="preserve"> </w:t>
            </w:r>
          </w:p>
        </w:tc>
      </w:tr>
      <w:tr w:rsidR="008710A2" w14:paraId="5DFBD702" w14:textId="77777777" w:rsidTr="00AB4E22">
        <w:tc>
          <w:tcPr>
            <w:tcW w:w="3465" w:type="dxa"/>
            <w:shd w:val="clear" w:color="auto" w:fill="auto"/>
            <w:tcMar>
              <w:top w:w="100" w:type="dxa"/>
              <w:left w:w="100" w:type="dxa"/>
              <w:bottom w:w="100" w:type="dxa"/>
              <w:right w:w="100" w:type="dxa"/>
            </w:tcMar>
          </w:tcPr>
          <w:p w14:paraId="373F5BC8" w14:textId="77777777" w:rsidR="008710A2" w:rsidRDefault="00E22054">
            <w:pPr>
              <w:pStyle w:val="normal0"/>
              <w:widowControl w:val="0"/>
            </w:pPr>
            <w:r>
              <w:rPr>
                <w:color w:val="0B0C0C"/>
              </w:rPr>
              <w:t>7. Relevant interests of spouse, partner or close family member</w:t>
            </w:r>
          </w:p>
        </w:tc>
        <w:tc>
          <w:tcPr>
            <w:tcW w:w="5430" w:type="dxa"/>
            <w:shd w:val="clear" w:color="auto" w:fill="auto"/>
            <w:tcMar>
              <w:top w:w="100" w:type="dxa"/>
              <w:left w:w="100" w:type="dxa"/>
              <w:bottom w:w="100" w:type="dxa"/>
              <w:right w:w="100" w:type="dxa"/>
            </w:tcMar>
          </w:tcPr>
          <w:p w14:paraId="14B0CED7" w14:textId="77777777" w:rsidR="008710A2" w:rsidRDefault="00E22054">
            <w:pPr>
              <w:pStyle w:val="normal0"/>
              <w:widowControl w:val="0"/>
            </w:pPr>
            <w:r>
              <w:rPr>
                <w:color w:val="0B0C0C"/>
              </w:rPr>
              <w:t>Viscount Younger’s wife works for King’s College London and is a non-executive Chairman of the Centre for Process Innovation</w:t>
            </w:r>
          </w:p>
        </w:tc>
      </w:tr>
    </w:tbl>
    <w:p w14:paraId="21745DD1" w14:textId="77777777" w:rsidR="008710A2" w:rsidRDefault="008710A2">
      <w:pPr>
        <w:pStyle w:val="normal0"/>
        <w:ind w:right="120"/>
      </w:pPr>
    </w:p>
    <w:tbl>
      <w:tblPr>
        <w:tblStyle w:val="afffffff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95"/>
      </w:tblGrid>
      <w:tr w:rsidR="008710A2" w14:paraId="0290E7E1" w14:textId="77777777" w:rsidTr="00AB4E22">
        <w:trPr>
          <w:trHeight w:val="420"/>
        </w:trPr>
        <w:tc>
          <w:tcPr>
            <w:tcW w:w="8895" w:type="dxa"/>
            <w:shd w:val="clear" w:color="auto" w:fill="auto"/>
            <w:tcMar>
              <w:top w:w="100" w:type="dxa"/>
              <w:left w:w="100" w:type="dxa"/>
              <w:bottom w:w="100" w:type="dxa"/>
              <w:right w:w="100" w:type="dxa"/>
            </w:tcMar>
          </w:tcPr>
          <w:p w14:paraId="14650581" w14:textId="0D1A68DB" w:rsidR="008710A2" w:rsidRDefault="00E22054">
            <w:pPr>
              <w:pStyle w:val="normal0"/>
              <w:widowControl w:val="0"/>
              <w:ind w:right="120"/>
              <w:rPr>
                <w:b/>
                <w:u w:val="single"/>
              </w:rPr>
            </w:pPr>
            <w:r>
              <w:rPr>
                <w:b/>
                <w:u w:val="single"/>
              </w:rPr>
              <w:t>The Rt Hon Lord Young of Cookham CH</w:t>
            </w:r>
          </w:p>
        </w:tc>
      </w:tr>
      <w:tr w:rsidR="008710A2" w14:paraId="3649ABF9" w14:textId="77777777" w:rsidTr="00AB4E22">
        <w:trPr>
          <w:trHeight w:val="420"/>
        </w:trPr>
        <w:tc>
          <w:tcPr>
            <w:tcW w:w="8895" w:type="dxa"/>
            <w:shd w:val="clear" w:color="auto" w:fill="auto"/>
            <w:tcMar>
              <w:top w:w="100" w:type="dxa"/>
              <w:left w:w="100" w:type="dxa"/>
              <w:bottom w:w="100" w:type="dxa"/>
              <w:right w:w="100" w:type="dxa"/>
            </w:tcMar>
          </w:tcPr>
          <w:p w14:paraId="0C1C5731" w14:textId="77777777" w:rsidR="008710A2" w:rsidRDefault="00E22054">
            <w:pPr>
              <w:pStyle w:val="normal0"/>
              <w:widowControl w:val="0"/>
              <w:ind w:right="120"/>
            </w:pPr>
            <w:r>
              <w:t>No relevant interests</w:t>
            </w:r>
          </w:p>
        </w:tc>
      </w:tr>
    </w:tbl>
    <w:p w14:paraId="7B58DDA4" w14:textId="77777777" w:rsidR="008710A2" w:rsidRDefault="008710A2">
      <w:pPr>
        <w:pStyle w:val="normal0"/>
        <w:ind w:right="120"/>
        <w:rPr>
          <w:color w:val="0B0C0C"/>
          <w:highlight w:val="white"/>
        </w:rPr>
      </w:pPr>
    </w:p>
    <w:tbl>
      <w:tblPr>
        <w:tblStyle w:val="afffffff8"/>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400"/>
      </w:tblGrid>
      <w:tr w:rsidR="008710A2" w14:paraId="5848E3CF" w14:textId="77777777" w:rsidTr="00AB4E22">
        <w:trPr>
          <w:trHeight w:val="440"/>
        </w:trPr>
        <w:tc>
          <w:tcPr>
            <w:tcW w:w="8910" w:type="dxa"/>
            <w:gridSpan w:val="2"/>
            <w:tcMar>
              <w:top w:w="100" w:type="dxa"/>
              <w:left w:w="100" w:type="dxa"/>
              <w:bottom w:w="100" w:type="dxa"/>
              <w:right w:w="100" w:type="dxa"/>
            </w:tcMar>
          </w:tcPr>
          <w:p w14:paraId="1B3BCC39" w14:textId="77777777" w:rsidR="008710A2" w:rsidRDefault="00E22054">
            <w:pPr>
              <w:pStyle w:val="normal0"/>
              <w:spacing w:line="240" w:lineRule="auto"/>
              <w:ind w:right="120"/>
              <w:rPr>
                <w:b/>
                <w:u w:val="single"/>
              </w:rPr>
            </w:pPr>
            <w:r>
              <w:rPr>
                <w:b/>
                <w:u w:val="single"/>
              </w:rPr>
              <w:t>Baroness Goldie DL</w:t>
            </w:r>
          </w:p>
          <w:p w14:paraId="6016730F" w14:textId="77777777" w:rsidR="008710A2" w:rsidRDefault="008710A2">
            <w:pPr>
              <w:pStyle w:val="normal0"/>
              <w:spacing w:line="240" w:lineRule="auto"/>
              <w:ind w:right="120"/>
              <w:rPr>
                <w:b/>
                <w:u w:val="single"/>
              </w:rPr>
            </w:pPr>
          </w:p>
        </w:tc>
      </w:tr>
      <w:tr w:rsidR="008710A2" w14:paraId="6ED42693" w14:textId="77777777" w:rsidTr="00AB4E22">
        <w:trPr>
          <w:trHeight w:val="440"/>
        </w:trPr>
        <w:tc>
          <w:tcPr>
            <w:tcW w:w="3510" w:type="dxa"/>
            <w:tcMar>
              <w:top w:w="100" w:type="dxa"/>
              <w:left w:w="100" w:type="dxa"/>
              <w:bottom w:w="100" w:type="dxa"/>
              <w:right w:w="100" w:type="dxa"/>
            </w:tcMar>
          </w:tcPr>
          <w:p w14:paraId="7F586279" w14:textId="77777777" w:rsidR="008710A2" w:rsidRDefault="00E22054">
            <w:pPr>
              <w:pStyle w:val="normal0"/>
              <w:spacing w:line="240" w:lineRule="auto"/>
              <w:ind w:right="120"/>
            </w:pPr>
            <w:r>
              <w:t>4. Public Appointments</w:t>
            </w:r>
          </w:p>
        </w:tc>
        <w:tc>
          <w:tcPr>
            <w:tcW w:w="5400" w:type="dxa"/>
            <w:tcMar>
              <w:top w:w="100" w:type="dxa"/>
              <w:left w:w="100" w:type="dxa"/>
              <w:bottom w:w="100" w:type="dxa"/>
              <w:right w:w="100" w:type="dxa"/>
            </w:tcMar>
          </w:tcPr>
          <w:p w14:paraId="7CC6B9D5" w14:textId="77777777" w:rsidR="008710A2" w:rsidRDefault="00E22054">
            <w:pPr>
              <w:pStyle w:val="normal0"/>
              <w:spacing w:line="240" w:lineRule="auto"/>
              <w:ind w:right="120"/>
            </w:pPr>
            <w:r>
              <w:t>Deputy Lieutenant, County of Renfrew</w:t>
            </w:r>
          </w:p>
        </w:tc>
      </w:tr>
      <w:tr w:rsidR="008710A2" w14:paraId="06B7A07F" w14:textId="77777777" w:rsidTr="00AB4E22">
        <w:trPr>
          <w:trHeight w:val="1000"/>
        </w:trPr>
        <w:tc>
          <w:tcPr>
            <w:tcW w:w="3510" w:type="dxa"/>
            <w:tcMar>
              <w:top w:w="100" w:type="dxa"/>
              <w:left w:w="100" w:type="dxa"/>
              <w:bottom w:w="100" w:type="dxa"/>
              <w:right w:w="100" w:type="dxa"/>
            </w:tcMar>
          </w:tcPr>
          <w:p w14:paraId="5BD8BB87" w14:textId="77777777" w:rsidR="008710A2" w:rsidRDefault="00E22054">
            <w:pPr>
              <w:pStyle w:val="normal0"/>
              <w:spacing w:line="240" w:lineRule="auto"/>
              <w:ind w:right="120"/>
            </w:pPr>
            <w:r>
              <w:lastRenderedPageBreak/>
              <w:t>5. Charities and non-public organisations</w:t>
            </w:r>
          </w:p>
        </w:tc>
        <w:tc>
          <w:tcPr>
            <w:tcW w:w="5400" w:type="dxa"/>
            <w:tcMar>
              <w:top w:w="100" w:type="dxa"/>
              <w:left w:w="100" w:type="dxa"/>
              <w:bottom w:w="100" w:type="dxa"/>
              <w:right w:w="100" w:type="dxa"/>
            </w:tcMar>
          </w:tcPr>
          <w:p w14:paraId="249F1A10" w14:textId="77777777" w:rsidR="008710A2" w:rsidRDefault="00E22054">
            <w:pPr>
              <w:pStyle w:val="normal0"/>
              <w:spacing w:line="240" w:lineRule="auto"/>
              <w:ind w:right="120"/>
            </w:pPr>
            <w:r>
              <w:t>Honorary Fellow, Royal Incorporation of Architects in Scotland</w:t>
            </w:r>
          </w:p>
        </w:tc>
      </w:tr>
      <w:tr w:rsidR="008710A2" w14:paraId="47EF6D6E" w14:textId="77777777" w:rsidTr="00AB4E22">
        <w:trPr>
          <w:trHeight w:val="1000"/>
        </w:trPr>
        <w:tc>
          <w:tcPr>
            <w:tcW w:w="3510" w:type="dxa"/>
            <w:tcMar>
              <w:top w:w="100" w:type="dxa"/>
              <w:left w:w="100" w:type="dxa"/>
              <w:bottom w:w="100" w:type="dxa"/>
              <w:right w:w="100" w:type="dxa"/>
            </w:tcMar>
          </w:tcPr>
          <w:p w14:paraId="4D94E2F4" w14:textId="77777777" w:rsidR="008710A2" w:rsidRDefault="00E22054">
            <w:pPr>
              <w:pStyle w:val="normal0"/>
              <w:spacing w:line="240" w:lineRule="auto"/>
              <w:ind w:right="120"/>
            </w:pPr>
            <w:r>
              <w:t>7. Relevant interests of spouse, partner or close family member</w:t>
            </w:r>
          </w:p>
        </w:tc>
        <w:tc>
          <w:tcPr>
            <w:tcW w:w="5400" w:type="dxa"/>
            <w:tcMar>
              <w:top w:w="100" w:type="dxa"/>
              <w:left w:w="100" w:type="dxa"/>
              <w:bottom w:w="100" w:type="dxa"/>
              <w:right w:w="100" w:type="dxa"/>
            </w:tcMar>
          </w:tcPr>
          <w:p w14:paraId="63D39B08" w14:textId="77777777" w:rsidR="008710A2" w:rsidRDefault="00E22054">
            <w:pPr>
              <w:pStyle w:val="normal0"/>
              <w:spacing w:line="240" w:lineRule="auto"/>
              <w:ind w:right="120"/>
            </w:pPr>
            <w:r>
              <w:t>Baroness Goldie’s brother is in receipt of a BAE pension.</w:t>
            </w:r>
          </w:p>
        </w:tc>
      </w:tr>
    </w:tbl>
    <w:p w14:paraId="4745E18A" w14:textId="77777777" w:rsidR="008710A2" w:rsidRDefault="008710A2">
      <w:pPr>
        <w:pStyle w:val="normal0"/>
        <w:ind w:right="120"/>
      </w:pPr>
    </w:p>
    <w:tbl>
      <w:tblPr>
        <w:tblStyle w:val="afffffff9"/>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925"/>
      </w:tblGrid>
      <w:tr w:rsidR="008710A2" w14:paraId="044E99B8" w14:textId="77777777" w:rsidTr="00AB4E22">
        <w:trPr>
          <w:trHeight w:val="420"/>
        </w:trPr>
        <w:tc>
          <w:tcPr>
            <w:tcW w:w="8925" w:type="dxa"/>
            <w:shd w:val="clear" w:color="auto" w:fill="auto"/>
            <w:tcMar>
              <w:top w:w="100" w:type="dxa"/>
              <w:left w:w="100" w:type="dxa"/>
              <w:bottom w:w="100" w:type="dxa"/>
              <w:right w:w="100" w:type="dxa"/>
            </w:tcMar>
          </w:tcPr>
          <w:p w14:paraId="5A4E2E2F" w14:textId="7A2F70F7" w:rsidR="008710A2" w:rsidRDefault="00E22054">
            <w:pPr>
              <w:pStyle w:val="normal0"/>
              <w:widowControl w:val="0"/>
              <w:ind w:right="120"/>
              <w:rPr>
                <w:b/>
                <w:u w:val="single"/>
              </w:rPr>
            </w:pPr>
            <w:r>
              <w:rPr>
                <w:b/>
                <w:u w:val="single"/>
              </w:rPr>
              <w:t>Baroness Buscombe</w:t>
            </w:r>
          </w:p>
        </w:tc>
      </w:tr>
      <w:tr w:rsidR="008710A2" w14:paraId="3B16BEEC" w14:textId="77777777" w:rsidTr="00AB4E22">
        <w:trPr>
          <w:trHeight w:val="291"/>
        </w:trPr>
        <w:tc>
          <w:tcPr>
            <w:tcW w:w="8925" w:type="dxa"/>
            <w:shd w:val="clear" w:color="auto" w:fill="auto"/>
            <w:tcMar>
              <w:top w:w="100" w:type="dxa"/>
              <w:left w:w="100" w:type="dxa"/>
              <w:bottom w:w="100" w:type="dxa"/>
              <w:right w:w="100" w:type="dxa"/>
            </w:tcMar>
          </w:tcPr>
          <w:p w14:paraId="428D2023" w14:textId="1E37D42A" w:rsidR="008710A2" w:rsidRDefault="00A31BC7">
            <w:pPr>
              <w:pStyle w:val="normal0"/>
              <w:widowControl w:val="0"/>
              <w:ind w:right="120"/>
            </w:pPr>
            <w:r>
              <w:t>See entry under the Department for Work and Pensions</w:t>
            </w:r>
          </w:p>
        </w:tc>
      </w:tr>
    </w:tbl>
    <w:p w14:paraId="72A74643" w14:textId="77777777" w:rsidR="008710A2" w:rsidRDefault="008710A2">
      <w:pPr>
        <w:pStyle w:val="normal0"/>
        <w:ind w:right="120"/>
        <w:rPr>
          <w:color w:val="0B0C0C"/>
          <w:highlight w:val="white"/>
        </w:rPr>
      </w:pPr>
    </w:p>
    <w:tbl>
      <w:tblPr>
        <w:tblStyle w:val="afffffffa"/>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25"/>
        <w:gridCol w:w="5400"/>
      </w:tblGrid>
      <w:tr w:rsidR="008710A2" w14:paraId="5E4F5EBB" w14:textId="77777777" w:rsidTr="00AB4E22">
        <w:trPr>
          <w:trHeight w:val="440"/>
        </w:trPr>
        <w:tc>
          <w:tcPr>
            <w:tcW w:w="8925" w:type="dxa"/>
            <w:gridSpan w:val="2"/>
            <w:tcMar>
              <w:top w:w="100" w:type="dxa"/>
              <w:left w:w="100" w:type="dxa"/>
              <w:bottom w:w="100" w:type="dxa"/>
              <w:right w:w="100" w:type="dxa"/>
            </w:tcMar>
          </w:tcPr>
          <w:p w14:paraId="1B2E67C3" w14:textId="090DAED7" w:rsidR="008710A2" w:rsidRPr="001C6E1F" w:rsidRDefault="00E22054">
            <w:pPr>
              <w:pStyle w:val="normal0"/>
              <w:widowControl w:val="0"/>
              <w:ind w:right="120"/>
              <w:rPr>
                <w:b/>
                <w:u w:val="single"/>
              </w:rPr>
            </w:pPr>
            <w:r>
              <w:rPr>
                <w:b/>
                <w:u w:val="single"/>
              </w:rPr>
              <w:t>Baroness Vere of Norbiton</w:t>
            </w:r>
          </w:p>
        </w:tc>
      </w:tr>
      <w:tr w:rsidR="008710A2" w14:paraId="34373C42" w14:textId="77777777" w:rsidTr="00AB4E22">
        <w:trPr>
          <w:trHeight w:val="440"/>
        </w:trPr>
        <w:tc>
          <w:tcPr>
            <w:tcW w:w="3525" w:type="dxa"/>
            <w:tcMar>
              <w:top w:w="100" w:type="dxa"/>
              <w:left w:w="100" w:type="dxa"/>
              <w:bottom w:w="100" w:type="dxa"/>
              <w:right w:w="100" w:type="dxa"/>
            </w:tcMar>
          </w:tcPr>
          <w:p w14:paraId="25F2234C" w14:textId="77777777" w:rsidR="008710A2" w:rsidRDefault="00E22054">
            <w:pPr>
              <w:pStyle w:val="normal0"/>
              <w:widowControl w:val="0"/>
              <w:ind w:right="120"/>
              <w:rPr>
                <w:color w:val="0B0C0C"/>
              </w:rPr>
            </w:pPr>
            <w:r>
              <w:rPr>
                <w:color w:val="0B0C0C"/>
              </w:rPr>
              <w:t>4. Public Appointments</w:t>
            </w:r>
          </w:p>
        </w:tc>
        <w:tc>
          <w:tcPr>
            <w:tcW w:w="5400" w:type="dxa"/>
            <w:tcMar>
              <w:top w:w="100" w:type="dxa"/>
              <w:left w:w="100" w:type="dxa"/>
              <w:bottom w:w="100" w:type="dxa"/>
              <w:right w:w="100" w:type="dxa"/>
            </w:tcMar>
          </w:tcPr>
          <w:p w14:paraId="5540DBA5" w14:textId="77777777" w:rsidR="008710A2" w:rsidRDefault="00E22054">
            <w:pPr>
              <w:pStyle w:val="normal0"/>
              <w:widowControl w:val="0"/>
              <w:ind w:right="120"/>
              <w:rPr>
                <w:color w:val="0B0C0C"/>
              </w:rPr>
            </w:pPr>
            <w:r>
              <w:rPr>
                <w:color w:val="0B0C0C"/>
              </w:rPr>
              <w:t>Associate Governor, Lovelace Primary School</w:t>
            </w:r>
          </w:p>
        </w:tc>
      </w:tr>
      <w:tr w:rsidR="008710A2" w14:paraId="5A9FAE72" w14:textId="77777777" w:rsidTr="00AB4E22">
        <w:trPr>
          <w:trHeight w:val="489"/>
        </w:trPr>
        <w:tc>
          <w:tcPr>
            <w:tcW w:w="3525" w:type="dxa"/>
            <w:tcMar>
              <w:top w:w="100" w:type="dxa"/>
              <w:left w:w="100" w:type="dxa"/>
              <w:bottom w:w="100" w:type="dxa"/>
              <w:right w:w="100" w:type="dxa"/>
            </w:tcMar>
          </w:tcPr>
          <w:p w14:paraId="460F785B" w14:textId="77777777" w:rsidR="008710A2" w:rsidRDefault="00E22054">
            <w:pPr>
              <w:pStyle w:val="normal0"/>
              <w:widowControl w:val="0"/>
              <w:ind w:right="120"/>
              <w:rPr>
                <w:color w:val="0B0C0C"/>
              </w:rPr>
            </w:pPr>
            <w:r>
              <w:rPr>
                <w:color w:val="0B0C0C"/>
              </w:rPr>
              <w:t>5. Charities and non-public organisations</w:t>
            </w:r>
          </w:p>
        </w:tc>
        <w:tc>
          <w:tcPr>
            <w:tcW w:w="5400" w:type="dxa"/>
            <w:tcMar>
              <w:top w:w="100" w:type="dxa"/>
              <w:left w:w="100" w:type="dxa"/>
              <w:bottom w:w="100" w:type="dxa"/>
              <w:right w:w="100" w:type="dxa"/>
            </w:tcMar>
          </w:tcPr>
          <w:p w14:paraId="5A8926BB" w14:textId="77777777" w:rsidR="008710A2" w:rsidRDefault="00E22054">
            <w:pPr>
              <w:pStyle w:val="normal0"/>
              <w:widowControl w:val="0"/>
              <w:ind w:right="120"/>
              <w:rPr>
                <w:color w:val="0B0C0C"/>
              </w:rPr>
            </w:pPr>
            <w:r>
              <w:rPr>
                <w:color w:val="0B0C0C"/>
              </w:rPr>
              <w:t>Trustee, Shrewsbury House School Trust</w:t>
            </w:r>
          </w:p>
        </w:tc>
      </w:tr>
    </w:tbl>
    <w:p w14:paraId="3AF43570" w14:textId="77777777" w:rsidR="008710A2" w:rsidRDefault="008710A2">
      <w:pPr>
        <w:pStyle w:val="normal0"/>
        <w:ind w:right="120"/>
        <w:rPr>
          <w:color w:val="0B0C0C"/>
          <w:highlight w:val="white"/>
        </w:rPr>
      </w:pPr>
    </w:p>
    <w:tbl>
      <w:tblPr>
        <w:tblStyle w:val="afffffffb"/>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430"/>
      </w:tblGrid>
      <w:tr w:rsidR="008710A2" w14:paraId="430369AB" w14:textId="77777777" w:rsidTr="00AB4E22">
        <w:trPr>
          <w:trHeight w:val="515"/>
        </w:trPr>
        <w:tc>
          <w:tcPr>
            <w:tcW w:w="8940" w:type="dxa"/>
            <w:gridSpan w:val="2"/>
            <w:tcMar>
              <w:top w:w="100" w:type="dxa"/>
              <w:left w:w="100" w:type="dxa"/>
              <w:bottom w:w="100" w:type="dxa"/>
              <w:right w:w="100" w:type="dxa"/>
            </w:tcMar>
          </w:tcPr>
          <w:p w14:paraId="7AEF224A" w14:textId="6CF9325D" w:rsidR="008710A2" w:rsidRPr="001C6E1F" w:rsidRDefault="00E22054">
            <w:pPr>
              <w:pStyle w:val="normal0"/>
              <w:widowControl w:val="0"/>
              <w:ind w:right="120"/>
              <w:rPr>
                <w:b/>
                <w:u w:val="single"/>
              </w:rPr>
            </w:pPr>
            <w:r>
              <w:rPr>
                <w:b/>
                <w:u w:val="single"/>
              </w:rPr>
              <w:t>Baroness Chisholm of Owlpen</w:t>
            </w:r>
          </w:p>
        </w:tc>
      </w:tr>
      <w:tr w:rsidR="008710A2" w14:paraId="4C369D1B" w14:textId="77777777" w:rsidTr="00AB4E22">
        <w:trPr>
          <w:trHeight w:val="600"/>
        </w:trPr>
        <w:tc>
          <w:tcPr>
            <w:tcW w:w="3510" w:type="dxa"/>
            <w:tcMar>
              <w:top w:w="100" w:type="dxa"/>
              <w:left w:w="100" w:type="dxa"/>
              <w:bottom w:w="100" w:type="dxa"/>
              <w:right w:w="100" w:type="dxa"/>
            </w:tcMar>
          </w:tcPr>
          <w:p w14:paraId="74F99777" w14:textId="77777777" w:rsidR="008710A2" w:rsidRDefault="00E22054">
            <w:pPr>
              <w:pStyle w:val="normal0"/>
              <w:widowControl w:val="0"/>
              <w:ind w:right="120"/>
              <w:rPr>
                <w:color w:val="0B0C0C"/>
              </w:rPr>
            </w:pPr>
            <w:r>
              <w:rPr>
                <w:color w:val="0B0C0C"/>
              </w:rPr>
              <w:t>5. Charities and non-public organisations</w:t>
            </w:r>
          </w:p>
        </w:tc>
        <w:tc>
          <w:tcPr>
            <w:tcW w:w="5430" w:type="dxa"/>
            <w:tcMar>
              <w:top w:w="100" w:type="dxa"/>
              <w:left w:w="100" w:type="dxa"/>
              <w:bottom w:w="100" w:type="dxa"/>
              <w:right w:w="100" w:type="dxa"/>
            </w:tcMar>
          </w:tcPr>
          <w:p w14:paraId="2634A1F9" w14:textId="77777777" w:rsidR="008710A2" w:rsidRDefault="00E22054">
            <w:pPr>
              <w:pStyle w:val="normal0"/>
              <w:widowControl w:val="0"/>
              <w:ind w:right="120"/>
              <w:rPr>
                <w:color w:val="0B0C0C"/>
              </w:rPr>
            </w:pPr>
            <w:r>
              <w:rPr>
                <w:color w:val="0B0C0C"/>
              </w:rPr>
              <w:t>Patron, National Osteoporosis Society</w:t>
            </w:r>
          </w:p>
        </w:tc>
      </w:tr>
    </w:tbl>
    <w:p w14:paraId="6635F1DE" w14:textId="77777777" w:rsidR="008710A2" w:rsidRDefault="008710A2">
      <w:pPr>
        <w:pStyle w:val="normal0"/>
        <w:ind w:right="120"/>
        <w:rPr>
          <w:color w:val="0B0C0C"/>
          <w:highlight w:val="white"/>
        </w:rPr>
      </w:pPr>
    </w:p>
    <w:tbl>
      <w:tblPr>
        <w:tblStyle w:val="afffffffc"/>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5430"/>
      </w:tblGrid>
      <w:tr w:rsidR="008710A2" w14:paraId="00500D91" w14:textId="77777777" w:rsidTr="00AB4E22">
        <w:trPr>
          <w:trHeight w:val="414"/>
        </w:trPr>
        <w:tc>
          <w:tcPr>
            <w:tcW w:w="8940" w:type="dxa"/>
            <w:gridSpan w:val="2"/>
            <w:tcMar>
              <w:top w:w="100" w:type="dxa"/>
              <w:left w:w="100" w:type="dxa"/>
              <w:bottom w:w="100" w:type="dxa"/>
              <w:right w:w="100" w:type="dxa"/>
            </w:tcMar>
          </w:tcPr>
          <w:p w14:paraId="390B4482" w14:textId="2F0E05D5" w:rsidR="008710A2" w:rsidRPr="001C6E1F" w:rsidRDefault="00E22054">
            <w:pPr>
              <w:pStyle w:val="normal0"/>
              <w:widowControl w:val="0"/>
              <w:ind w:right="120"/>
              <w:rPr>
                <w:b/>
                <w:u w:val="single"/>
              </w:rPr>
            </w:pPr>
            <w:r>
              <w:rPr>
                <w:b/>
                <w:u w:val="single"/>
              </w:rPr>
              <w:t>Baroness Stedman-Scott OBE</w:t>
            </w:r>
          </w:p>
        </w:tc>
      </w:tr>
      <w:tr w:rsidR="008710A2" w14:paraId="69B88B77" w14:textId="77777777" w:rsidTr="00AB4E22">
        <w:trPr>
          <w:trHeight w:val="313"/>
        </w:trPr>
        <w:tc>
          <w:tcPr>
            <w:tcW w:w="3510" w:type="dxa"/>
            <w:tcMar>
              <w:top w:w="100" w:type="dxa"/>
              <w:left w:w="100" w:type="dxa"/>
              <w:bottom w:w="100" w:type="dxa"/>
              <w:right w:w="100" w:type="dxa"/>
            </w:tcMar>
          </w:tcPr>
          <w:p w14:paraId="1A251B17" w14:textId="77777777" w:rsidR="008710A2" w:rsidRDefault="00E22054">
            <w:pPr>
              <w:pStyle w:val="normal0"/>
              <w:widowControl w:val="0"/>
              <w:rPr>
                <w:color w:val="0B0C0C"/>
              </w:rPr>
            </w:pPr>
            <w:r>
              <w:rPr>
                <w:color w:val="0B0C0C"/>
              </w:rPr>
              <w:t>4. Public Appointments</w:t>
            </w:r>
          </w:p>
        </w:tc>
        <w:tc>
          <w:tcPr>
            <w:tcW w:w="5430" w:type="dxa"/>
            <w:tcMar>
              <w:top w:w="100" w:type="dxa"/>
              <w:left w:w="100" w:type="dxa"/>
              <w:bottom w:w="100" w:type="dxa"/>
              <w:right w:w="100" w:type="dxa"/>
            </w:tcMar>
          </w:tcPr>
          <w:p w14:paraId="1C8D09AA" w14:textId="77777777" w:rsidR="008710A2" w:rsidRDefault="00E22054">
            <w:pPr>
              <w:pStyle w:val="normal0"/>
              <w:widowControl w:val="0"/>
              <w:rPr>
                <w:color w:val="0B0C0C"/>
              </w:rPr>
            </w:pPr>
            <w:r>
              <w:rPr>
                <w:color w:val="0B0C0C"/>
              </w:rPr>
              <w:t>Deputy Lieutenant for East Sussex</w:t>
            </w:r>
          </w:p>
        </w:tc>
      </w:tr>
    </w:tbl>
    <w:p w14:paraId="67CB35EF" w14:textId="77777777" w:rsidR="008710A2" w:rsidRDefault="008710A2">
      <w:pPr>
        <w:pStyle w:val="normal0"/>
        <w:ind w:right="120"/>
      </w:pPr>
    </w:p>
    <w:p w14:paraId="79E10CA1" w14:textId="77777777" w:rsidR="008710A2" w:rsidRDefault="008710A2">
      <w:pPr>
        <w:pStyle w:val="normal0"/>
      </w:pPr>
    </w:p>
    <w:sectPr w:rsidR="008710A2" w:rsidSect="0051236A">
      <w:footerReference w:type="even" r:id="rId8"/>
      <w:footerReference w:type="default" r:id="rId9"/>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36580" w14:textId="77777777" w:rsidR="0086608B" w:rsidRDefault="0086608B" w:rsidP="0051236A">
      <w:pPr>
        <w:spacing w:line="240" w:lineRule="auto"/>
      </w:pPr>
      <w:r>
        <w:separator/>
      </w:r>
    </w:p>
  </w:endnote>
  <w:endnote w:type="continuationSeparator" w:id="0">
    <w:p w14:paraId="558BDCDC" w14:textId="77777777" w:rsidR="0086608B" w:rsidRDefault="0086608B" w:rsidP="00512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6EA4" w14:textId="77777777" w:rsidR="0086608B" w:rsidRDefault="0086608B" w:rsidP="001F10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8BD8C" w14:textId="77777777" w:rsidR="0086608B" w:rsidRDefault="0086608B" w:rsidP="005123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A659" w14:textId="77777777" w:rsidR="0086608B" w:rsidRDefault="0086608B" w:rsidP="001F10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B2E">
      <w:rPr>
        <w:rStyle w:val="PageNumber"/>
        <w:noProof/>
      </w:rPr>
      <w:t>41</w:t>
    </w:r>
    <w:r>
      <w:rPr>
        <w:rStyle w:val="PageNumber"/>
      </w:rPr>
      <w:fldChar w:fldCharType="end"/>
    </w:r>
  </w:p>
  <w:p w14:paraId="17F44166" w14:textId="77777777" w:rsidR="0086608B" w:rsidRDefault="0086608B" w:rsidP="005123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8086" w14:textId="77777777" w:rsidR="0086608B" w:rsidRDefault="0086608B" w:rsidP="0051236A">
      <w:pPr>
        <w:spacing w:line="240" w:lineRule="auto"/>
      </w:pPr>
      <w:r>
        <w:separator/>
      </w:r>
    </w:p>
  </w:footnote>
  <w:footnote w:type="continuationSeparator" w:id="0">
    <w:p w14:paraId="76A75569" w14:textId="77777777" w:rsidR="0086608B" w:rsidRDefault="0086608B" w:rsidP="005123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10A2"/>
    <w:rsid w:val="000E1CC4"/>
    <w:rsid w:val="001860A9"/>
    <w:rsid w:val="00195A4D"/>
    <w:rsid w:val="00195B2E"/>
    <w:rsid w:val="001C567F"/>
    <w:rsid w:val="001C6E1F"/>
    <w:rsid w:val="001F1039"/>
    <w:rsid w:val="004108D0"/>
    <w:rsid w:val="004468EE"/>
    <w:rsid w:val="005062C8"/>
    <w:rsid w:val="0051236A"/>
    <w:rsid w:val="005562B1"/>
    <w:rsid w:val="005B33EB"/>
    <w:rsid w:val="00610696"/>
    <w:rsid w:val="006D0DAF"/>
    <w:rsid w:val="006F7A43"/>
    <w:rsid w:val="00761A1C"/>
    <w:rsid w:val="007D21C3"/>
    <w:rsid w:val="0086608B"/>
    <w:rsid w:val="008710A2"/>
    <w:rsid w:val="009457CC"/>
    <w:rsid w:val="009E3DE8"/>
    <w:rsid w:val="00A31BC7"/>
    <w:rsid w:val="00A44213"/>
    <w:rsid w:val="00A9744E"/>
    <w:rsid w:val="00AB4E22"/>
    <w:rsid w:val="00BC5F0A"/>
    <w:rsid w:val="00E22054"/>
    <w:rsid w:val="00EA0BC3"/>
    <w:rsid w:val="00FC5A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46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c">
    <w:basedOn w:val="TableNormal"/>
    <w:tblPr>
      <w:tblStyleRowBandSize w:val="1"/>
      <w:tblStyleColBandSize w:val="1"/>
      <w:tblInd w:w="0" w:type="dxa"/>
      <w:tblCellMar>
        <w:top w:w="100" w:type="dxa"/>
        <w:left w:w="100" w:type="dxa"/>
        <w:bottom w:w="100" w:type="dxa"/>
        <w:right w:w="100" w:type="dxa"/>
      </w:tblCellMar>
    </w:tblPr>
  </w:style>
  <w:style w:type="paragraph" w:styleId="Footer">
    <w:name w:val="footer"/>
    <w:basedOn w:val="Normal"/>
    <w:link w:val="FooterChar"/>
    <w:uiPriority w:val="99"/>
    <w:unhideWhenUsed/>
    <w:rsid w:val="0051236A"/>
    <w:pPr>
      <w:tabs>
        <w:tab w:val="center" w:pos="4320"/>
        <w:tab w:val="right" w:pos="8640"/>
      </w:tabs>
      <w:spacing w:line="240" w:lineRule="auto"/>
    </w:pPr>
  </w:style>
  <w:style w:type="character" w:customStyle="1" w:styleId="FooterChar">
    <w:name w:val="Footer Char"/>
    <w:basedOn w:val="DefaultParagraphFont"/>
    <w:link w:val="Footer"/>
    <w:uiPriority w:val="99"/>
    <w:rsid w:val="0051236A"/>
  </w:style>
  <w:style w:type="character" w:styleId="PageNumber">
    <w:name w:val="page number"/>
    <w:basedOn w:val="DefaultParagraphFont"/>
    <w:uiPriority w:val="99"/>
    <w:semiHidden/>
    <w:unhideWhenUsed/>
    <w:rsid w:val="005123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c">
    <w:basedOn w:val="TableNormal"/>
    <w:tblPr>
      <w:tblStyleRowBandSize w:val="1"/>
      <w:tblStyleColBandSize w:val="1"/>
      <w:tblInd w:w="0" w:type="dxa"/>
      <w:tblCellMar>
        <w:top w:w="100" w:type="dxa"/>
        <w:left w:w="100" w:type="dxa"/>
        <w:bottom w:w="100" w:type="dxa"/>
        <w:right w:w="100" w:type="dxa"/>
      </w:tblCellMar>
    </w:tblPr>
  </w:style>
  <w:style w:type="paragraph" w:styleId="Footer">
    <w:name w:val="footer"/>
    <w:basedOn w:val="Normal"/>
    <w:link w:val="FooterChar"/>
    <w:uiPriority w:val="99"/>
    <w:unhideWhenUsed/>
    <w:rsid w:val="0051236A"/>
    <w:pPr>
      <w:tabs>
        <w:tab w:val="center" w:pos="4320"/>
        <w:tab w:val="right" w:pos="8640"/>
      </w:tabs>
      <w:spacing w:line="240" w:lineRule="auto"/>
    </w:pPr>
  </w:style>
  <w:style w:type="character" w:customStyle="1" w:styleId="FooterChar">
    <w:name w:val="Footer Char"/>
    <w:basedOn w:val="DefaultParagraphFont"/>
    <w:link w:val="Footer"/>
    <w:uiPriority w:val="99"/>
    <w:rsid w:val="0051236A"/>
  </w:style>
  <w:style w:type="character" w:styleId="PageNumber">
    <w:name w:val="page number"/>
    <w:basedOn w:val="DefaultParagraphFont"/>
    <w:uiPriority w:val="99"/>
    <w:semiHidden/>
    <w:unhideWhenUsed/>
    <w:rsid w:val="0051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B87F-7499-BC47-95B1-B49907D1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6508</Words>
  <Characters>37102</Characters>
  <Application>Microsoft Macintosh Word</Application>
  <DocSecurity>0</DocSecurity>
  <Lines>309</Lines>
  <Paragraphs>87</Paragraphs>
  <ScaleCrop>false</ScaleCrop>
  <Company/>
  <LinksUpToDate>false</LinksUpToDate>
  <CharactersWithSpaces>43523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cp:revision>
  <dcterms:created xsi:type="dcterms:W3CDTF">2017-12-14T11:20:00Z</dcterms:created>
  <dcterms:modified xsi:type="dcterms:W3CDTF">2017-12-14T11:20:00Z</dcterms:modified>
</cp:coreProperties>
</file>