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bookmarkStart w:name="Response ID ANON-AXEP-YQG2-H" w:id="1"/>
      <w:bookmarkEnd w:id="1"/>
      <w:r>
        <w:rPr/>
      </w:r>
      <w:bookmarkStart w:name="Introduction" w:id="2"/>
      <w:bookmarkEnd w:id="2"/>
      <w:r>
        <w:rPr/>
      </w:r>
      <w:bookmarkStart w:name="What is your name? " w:id="3"/>
      <w:bookmarkEnd w:id="3"/>
      <w:r>
        <w:rPr/>
      </w:r>
      <w:bookmarkStart w:name="What is your organisation? " w:id="4"/>
      <w:bookmarkEnd w:id="4"/>
      <w:r>
        <w:rPr/>
      </w:r>
      <w:bookmarkStart w:name="What is your email address? " w:id="5"/>
      <w:bookmarkEnd w:id="5"/>
      <w:r>
        <w:rPr/>
      </w:r>
      <w:bookmarkStart w:name="Option 0: Maintain the status quo - Ques" w:id="6"/>
      <w:bookmarkEnd w:id="6"/>
      <w:r>
        <w:rPr/>
      </w:r>
      <w:bookmarkStart w:name="Question 1  Do you consider the way UK c" w:id="7"/>
      <w:bookmarkEnd w:id="7"/>
      <w:r>
        <w:rPr/>
      </w:r>
      <w:bookmarkStart w:name="Option 1: Provide PPR to producers and p" w:id="8"/>
      <w:bookmarkEnd w:id="8"/>
      <w:r>
        <w:rPr/>
      </w:r>
      <w:bookmarkStart w:name="Question 2  Do you agree with the assess" w:id="9"/>
      <w:bookmarkEnd w:id="9"/>
      <w:r>
        <w:rPr/>
      </w:r>
      <w:bookmarkStart w:name="Question 3  Do you have any other commen" w:id="10"/>
      <w:bookmarkEnd w:id="10"/>
      <w:r>
        <w:rPr/>
      </w:r>
      <w:r>
        <w:rPr/>
        <w:t>Response</w:t>
      </w:r>
      <w:r>
        <w:rPr>
          <w:spacing w:val="3"/>
        </w:rPr>
        <w:t> </w:t>
      </w:r>
      <w:r>
        <w:rPr/>
        <w:t>ID</w:t>
      </w:r>
      <w:r>
        <w:rPr>
          <w:spacing w:val="4"/>
        </w:rPr>
        <w:t> </w:t>
      </w:r>
      <w:r>
        <w:rPr/>
        <w:t>ANON-AXEP-YQG2-</w:t>
      </w:r>
      <w:r>
        <w:rPr>
          <w:spacing w:val="-10"/>
        </w:rPr>
        <w:t>H</w:t>
      </w:r>
    </w:p>
    <w:p>
      <w:pPr>
        <w:pStyle w:val="BodyText"/>
        <w:spacing w:before="93"/>
        <w:rPr>
          <w:sz w:val="20"/>
        </w:rPr>
      </w:pPr>
    </w:p>
    <w:p>
      <w:pPr>
        <w:pStyle w:val="BodyText"/>
        <w:spacing w:line="304" w:lineRule="auto"/>
        <w:ind w:left="106" w:right="2946"/>
      </w:pPr>
      <w:r>
        <w:rPr>
          <w:spacing w:val="-4"/>
        </w:rPr>
        <w:t>Submitted to Consultation on extension of rights in sound recordings and performances to foreign nationals </w:t>
      </w:r>
      <w:r>
        <w:rPr/>
        <w:t>Submitted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2024-03-22</w:t>
      </w:r>
      <w:r>
        <w:rPr>
          <w:spacing w:val="-12"/>
        </w:rPr>
        <w:t> </w:t>
      </w:r>
      <w:r>
        <w:rPr/>
        <w:t>16:26:58</w:t>
      </w:r>
    </w:p>
    <w:p>
      <w:pPr>
        <w:pStyle w:val="BodyText"/>
        <w:spacing w:before="46"/>
      </w:pPr>
    </w:p>
    <w:p>
      <w:pPr>
        <w:pStyle w:val="Heading1"/>
        <w:spacing w:before="1"/>
      </w:pPr>
      <w:r>
        <w:rPr>
          <w:spacing w:val="-2"/>
        </w:rPr>
        <w:t>Introduction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name?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Name:</w:t>
      </w:r>
    </w:p>
    <w:p>
      <w:pPr>
        <w:pStyle w:val="BodyText"/>
        <w:spacing w:before="48"/>
        <w:ind w:left="106"/>
      </w:pPr>
      <w:r>
        <w:rPr>
          <w:spacing w:val="-4"/>
        </w:rPr>
        <w:t>Jennifer</w:t>
      </w:r>
      <w:r>
        <w:rPr/>
        <w:t> </w:t>
      </w:r>
      <w:r>
        <w:rPr>
          <w:spacing w:val="-2"/>
        </w:rPr>
        <w:t>Hunter</w:t>
      </w:r>
    </w:p>
    <w:p>
      <w:pPr>
        <w:pStyle w:val="BodyText"/>
        <w:spacing w:before="73"/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organisation?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Organisation:</w:t>
      </w:r>
    </w:p>
    <w:p>
      <w:pPr>
        <w:pStyle w:val="BodyText"/>
        <w:spacing w:before="48"/>
        <w:ind w:left="106"/>
      </w:pPr>
      <w:r>
        <w:rPr>
          <w:spacing w:val="-4"/>
        </w:rPr>
        <w:t>Creators'</w:t>
      </w:r>
      <w:r>
        <w:rPr>
          <w:spacing w:val="-5"/>
        </w:rPr>
        <w:t> </w:t>
      </w:r>
      <w:r>
        <w:rPr>
          <w:spacing w:val="-4"/>
        </w:rPr>
        <w:t>Rights</w:t>
      </w:r>
      <w:r>
        <w:rPr>
          <w:spacing w:val="-5"/>
        </w:rPr>
        <w:t> </w:t>
      </w:r>
      <w:r>
        <w:rPr>
          <w:spacing w:val="-4"/>
        </w:rPr>
        <w:t>Alliance</w:t>
      </w:r>
    </w:p>
    <w:p>
      <w:pPr>
        <w:pStyle w:val="BodyText"/>
        <w:spacing w:before="73"/>
      </w:pPr>
    </w:p>
    <w:p>
      <w:pPr>
        <w:pStyle w:val="Heading2"/>
        <w:spacing w:before="1"/>
      </w:pPr>
      <w:r>
        <w:rPr/>
        <w:t>What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1"/>
        </w:rPr>
        <w:t> </w:t>
      </w:r>
      <w:r>
        <w:rPr/>
        <w:t>email</w:t>
      </w:r>
      <w:r>
        <w:rPr>
          <w:spacing w:val="-12"/>
        </w:rPr>
        <w:t> </w:t>
      </w:r>
      <w:r>
        <w:rPr>
          <w:spacing w:val="-2"/>
        </w:rPr>
        <w:t>address?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Email:</w:t>
      </w:r>
    </w:p>
    <w:p>
      <w:pPr>
        <w:pStyle w:val="BodyText"/>
        <w:spacing w:before="49"/>
        <w:ind w:left="106"/>
      </w:pPr>
      <w:hyperlink r:id="rId5">
        <w:r>
          <w:rPr>
            <w:spacing w:val="-2"/>
          </w:rPr>
          <w:t>contact@creatorsrightsalliance.org</w:t>
        </w:r>
      </w:hyperlink>
    </w:p>
    <w:p>
      <w:pPr>
        <w:pStyle w:val="BodyText"/>
        <w:spacing w:before="93"/>
      </w:pPr>
    </w:p>
    <w:p>
      <w:pPr>
        <w:pStyle w:val="Heading1"/>
      </w:pPr>
      <w:r>
        <w:rPr/>
        <w:t>Option</w:t>
      </w:r>
      <w:r>
        <w:rPr>
          <w:spacing w:val="-13"/>
        </w:rPr>
        <w:t> </w:t>
      </w:r>
      <w:r>
        <w:rPr/>
        <w:t>0:</w:t>
      </w:r>
      <w:r>
        <w:rPr>
          <w:spacing w:val="-12"/>
        </w:rPr>
        <w:t> </w:t>
      </w:r>
      <w:r>
        <w:rPr/>
        <w:t>Maintain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status</w:t>
      </w:r>
      <w:r>
        <w:rPr>
          <w:spacing w:val="-13"/>
        </w:rPr>
        <w:t> </w:t>
      </w:r>
      <w:r>
        <w:rPr/>
        <w:t>quo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>
          <w:spacing w:val="-2"/>
        </w:rPr>
        <w:t>Questions</w:t>
      </w:r>
    </w:p>
    <w:p>
      <w:pPr>
        <w:pStyle w:val="BodyText"/>
        <w:spacing w:before="80"/>
        <w:rPr>
          <w:sz w:val="18"/>
        </w:rPr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7"/>
        </w:rPr>
        <w:t> </w:t>
      </w:r>
      <w:r>
        <w:rPr>
          <w:spacing w:val="-2"/>
        </w:rPr>
        <w:t>1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consider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way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currently</w:t>
      </w:r>
      <w:r>
        <w:rPr>
          <w:spacing w:val="-7"/>
        </w:rPr>
        <w:t> </w:t>
      </w:r>
      <w:r>
        <w:rPr>
          <w:spacing w:val="-2"/>
        </w:rPr>
        <w:t>provides</w:t>
      </w:r>
      <w:r>
        <w:rPr>
          <w:spacing w:val="-7"/>
        </w:rPr>
        <w:t> </w:t>
      </w:r>
      <w:r>
        <w:rPr>
          <w:spacing w:val="-2"/>
        </w:rPr>
        <w:t>PPR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foreign</w:t>
      </w:r>
      <w:r>
        <w:rPr>
          <w:spacing w:val="-7"/>
        </w:rPr>
        <w:t> </w:t>
      </w:r>
      <w:r>
        <w:rPr>
          <w:spacing w:val="-2"/>
        </w:rPr>
        <w:t>nationals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consistent</w:t>
      </w:r>
      <w:r>
        <w:rPr>
          <w:spacing w:val="-7"/>
        </w:rPr>
        <w:t> </w:t>
      </w:r>
      <w:r>
        <w:rPr>
          <w:spacing w:val="-2"/>
        </w:rPr>
        <w:t>with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UK's</w:t>
      </w:r>
      <w:r>
        <w:rPr>
          <w:spacing w:val="-7"/>
        </w:rPr>
        <w:t> </w:t>
      </w:r>
      <w:r>
        <w:rPr>
          <w:spacing w:val="-2"/>
        </w:rPr>
        <w:t>international</w:t>
      </w:r>
      <w:r>
        <w:rPr>
          <w:spacing w:val="-7"/>
        </w:rPr>
        <w:t> </w:t>
      </w:r>
      <w:r>
        <w:rPr>
          <w:spacing w:val="-2"/>
        </w:rPr>
        <w:t>obligations, </w:t>
      </w:r>
      <w:r>
        <w:rPr/>
        <w:t>including</w:t>
      </w:r>
      <w:r>
        <w:rPr>
          <w:spacing w:val="-12"/>
        </w:rPr>
        <w:t> </w:t>
      </w:r>
      <w:r>
        <w:rPr/>
        <w:t>those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Rome</w:t>
      </w:r>
      <w:r>
        <w:rPr>
          <w:spacing w:val="-12"/>
        </w:rPr>
        <w:t> </w:t>
      </w:r>
      <w:r>
        <w:rPr/>
        <w:t>Convention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WPPT?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or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not?</w:t>
      </w:r>
      <w:r>
        <w:rPr>
          <w:spacing w:val="-12"/>
        </w:rPr>
        <w:t> </w:t>
      </w:r>
      <w:r>
        <w:rPr/>
        <w:t>If</w:t>
      </w:r>
      <w:r>
        <w:rPr>
          <w:spacing w:val="-12"/>
        </w:rPr>
        <w:t> </w:t>
      </w:r>
      <w:r>
        <w:rPr/>
        <w:t>not,</w:t>
      </w:r>
      <w:r>
        <w:rPr>
          <w:spacing w:val="-12"/>
        </w:rPr>
        <w:t> </w:t>
      </w:r>
      <w:r>
        <w:rPr/>
        <w:t>what</w:t>
      </w:r>
      <w:r>
        <w:rPr>
          <w:spacing w:val="-12"/>
        </w:rPr>
        <w:t> </w:t>
      </w:r>
      <w:r>
        <w:rPr/>
        <w:t>are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changes</w:t>
      </w:r>
      <w:r>
        <w:rPr>
          <w:spacing w:val="-12"/>
        </w:rPr>
        <w:t> </w:t>
      </w:r>
      <w:r>
        <w:rPr/>
        <w:t>needed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bring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law</w:t>
      </w:r>
      <w:r>
        <w:rPr>
          <w:spacing w:val="-12"/>
        </w:rPr>
        <w:t> </w:t>
      </w:r>
      <w:r>
        <w:rPr/>
        <w:t>into</w:t>
      </w:r>
      <w:r>
        <w:rPr>
          <w:spacing w:val="-12"/>
        </w:rPr>
        <w:t> </w:t>
      </w:r>
      <w:r>
        <w:rPr/>
        <w:t>line</w:t>
      </w:r>
      <w:r>
        <w:rPr>
          <w:spacing w:val="-12"/>
        </w:rPr>
        <w:t> </w:t>
      </w:r>
      <w:r>
        <w:rPr/>
        <w:t>with those</w:t>
      </w:r>
      <w:r>
        <w:rPr>
          <w:spacing w:val="-8"/>
        </w:rPr>
        <w:t> </w:t>
      </w:r>
      <w:r>
        <w:rPr/>
        <w:t>obligations?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89"/>
      </w:pPr>
      <w:r>
        <w:rPr>
          <w:spacing w:val="-4"/>
        </w:rPr>
        <w:t>Creators’ Rights Alliance does not consider the current system for providing PPR to Foreign Nationals to be consistent with the UKs international </w:t>
      </w:r>
      <w:r>
        <w:rPr/>
        <w:t>obligations.</w:t>
      </w:r>
      <w:r>
        <w:rPr>
          <w:spacing w:val="-12"/>
        </w:rPr>
        <w:t> </w:t>
      </w:r>
      <w:r>
        <w:rPr/>
        <w:t>There</w:t>
      </w:r>
      <w:r>
        <w:rPr>
          <w:spacing w:val="-12"/>
        </w:rPr>
        <w:t> </w:t>
      </w:r>
      <w:r>
        <w:rPr/>
        <w:t>should</w:t>
      </w:r>
      <w:r>
        <w:rPr>
          <w:spacing w:val="-12"/>
        </w:rPr>
        <w:t> </w:t>
      </w:r>
      <w:r>
        <w:rPr/>
        <w:t>be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consistent</w:t>
      </w:r>
      <w:r>
        <w:rPr>
          <w:spacing w:val="-12"/>
        </w:rPr>
        <w:t> </w:t>
      </w:r>
      <w:r>
        <w:rPr/>
        <w:t>approach</w:t>
      </w:r>
      <w:r>
        <w:rPr>
          <w:spacing w:val="-12"/>
        </w:rPr>
        <w:t> </w:t>
      </w:r>
      <w:r>
        <w:rPr/>
        <w:t>for</w:t>
      </w:r>
      <w:r>
        <w:rPr>
          <w:spacing w:val="-11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producers.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189"/>
      </w:pP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decision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extend</w:t>
      </w:r>
      <w:r>
        <w:rPr>
          <w:spacing w:val="-8"/>
        </w:rPr>
        <w:t> </w:t>
      </w:r>
      <w:r>
        <w:rPr>
          <w:spacing w:val="-2"/>
        </w:rPr>
        <w:t>rights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foreign</w:t>
      </w:r>
      <w:r>
        <w:rPr>
          <w:spacing w:val="-8"/>
        </w:rPr>
        <w:t> </w:t>
      </w:r>
      <w:r>
        <w:rPr>
          <w:spacing w:val="-2"/>
        </w:rPr>
        <w:t>nationals</w:t>
      </w:r>
      <w:r>
        <w:rPr>
          <w:spacing w:val="-8"/>
        </w:rPr>
        <w:t> </w:t>
      </w:r>
      <w:r>
        <w:rPr>
          <w:spacing w:val="-2"/>
        </w:rPr>
        <w:t>presents</w:t>
      </w:r>
      <w:r>
        <w:rPr>
          <w:spacing w:val="-8"/>
        </w:rPr>
        <w:t> </w:t>
      </w:r>
      <w:r>
        <w:rPr>
          <w:spacing w:val="-2"/>
        </w:rPr>
        <w:t>an</w:t>
      </w:r>
      <w:r>
        <w:rPr>
          <w:spacing w:val="-8"/>
        </w:rPr>
        <w:t> </w:t>
      </w:r>
      <w:r>
        <w:rPr>
          <w:spacing w:val="-2"/>
        </w:rPr>
        <w:t>opportunity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contribute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retaining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UK’s</w:t>
      </w:r>
      <w:r>
        <w:rPr>
          <w:spacing w:val="-8"/>
        </w:rPr>
        <w:t> </w:t>
      </w:r>
      <w:r>
        <w:rPr>
          <w:spacing w:val="-2"/>
        </w:rPr>
        <w:t>status</w:t>
      </w:r>
      <w:r>
        <w:rPr>
          <w:spacing w:val="-8"/>
        </w:rPr>
        <w:t> </w:t>
      </w:r>
      <w:r>
        <w:rPr>
          <w:spacing w:val="-2"/>
        </w:rPr>
        <w:t>as</w:t>
      </w:r>
      <w:r>
        <w:rPr>
          <w:spacing w:val="-8"/>
        </w:rPr>
        <w:t> </w:t>
      </w:r>
      <w:r>
        <w:rPr>
          <w:spacing w:val="-2"/>
        </w:rPr>
        <w:t>a</w:t>
      </w:r>
      <w:r>
        <w:rPr>
          <w:spacing w:val="-8"/>
        </w:rPr>
        <w:t> </w:t>
      </w:r>
      <w:r>
        <w:rPr>
          <w:spacing w:val="-2"/>
        </w:rPr>
        <w:t>world</w:t>
      </w:r>
      <w:r>
        <w:rPr>
          <w:spacing w:val="-8"/>
        </w:rPr>
        <w:t> </w:t>
      </w:r>
      <w:r>
        <w:rPr>
          <w:spacing w:val="-2"/>
        </w:rPr>
        <w:t>leading</w:t>
      </w:r>
      <w:r>
        <w:rPr>
          <w:spacing w:val="-8"/>
        </w:rPr>
        <w:t> </w:t>
      </w:r>
      <w:r>
        <w:rPr>
          <w:spacing w:val="-2"/>
        </w:rPr>
        <w:t>nation</w:t>
      </w:r>
      <w:r>
        <w:rPr>
          <w:spacing w:val="-8"/>
        </w:rPr>
        <w:t> </w:t>
      </w:r>
      <w:r>
        <w:rPr>
          <w:spacing w:val="-2"/>
        </w:rPr>
        <w:t>in </w:t>
      </w:r>
      <w:r>
        <w:rPr>
          <w:spacing w:val="-4"/>
        </w:rPr>
        <w:t>intellectual property and the creative industries. As such, the UK should opt to protect performers' rights for all internationally, instead of staying within </w:t>
      </w:r>
      <w:r>
        <w:rPr/>
        <w:t>the</w:t>
      </w:r>
      <w:r>
        <w:rPr>
          <w:spacing w:val="-3"/>
        </w:rPr>
        <w:t> </w:t>
      </w:r>
      <w:r>
        <w:rPr/>
        <w:t>status</w:t>
      </w:r>
      <w:r>
        <w:rPr>
          <w:spacing w:val="-3"/>
        </w:rPr>
        <w:t> </w:t>
      </w:r>
      <w:r>
        <w:rPr/>
        <w:t>quo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introducing</w:t>
      </w:r>
      <w:r>
        <w:rPr>
          <w:spacing w:val="-3"/>
        </w:rPr>
        <w:t> </w:t>
      </w:r>
      <w:r>
        <w:rPr/>
        <w:t>reciprocity.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189"/>
      </w:pPr>
      <w:r>
        <w:rPr>
          <w:spacing w:val="-4"/>
        </w:rPr>
        <w:t>Furthermore, granting rights for foreign performers would protect UK performers income, should any other country decide to introduce reciprocity in </w:t>
      </w:r>
      <w:r>
        <w:rPr>
          <w:spacing w:val="-2"/>
        </w:rPr>
        <w:t>future.</w:t>
      </w:r>
    </w:p>
    <w:p>
      <w:pPr>
        <w:pStyle w:val="BodyText"/>
        <w:spacing w:before="47"/>
      </w:pPr>
    </w:p>
    <w:p>
      <w:pPr>
        <w:pStyle w:val="Heading1"/>
      </w:pPr>
      <w:r>
        <w:rPr/>
        <w:t>Option</w:t>
      </w:r>
      <w:r>
        <w:rPr>
          <w:spacing w:val="-11"/>
        </w:rPr>
        <w:t> </w:t>
      </w:r>
      <w:r>
        <w:rPr/>
        <w:t>1:</w:t>
      </w:r>
      <w:r>
        <w:rPr>
          <w:spacing w:val="-10"/>
        </w:rPr>
        <w:t> </w:t>
      </w:r>
      <w:r>
        <w:rPr/>
        <w:t>Provide</w:t>
      </w:r>
      <w:r>
        <w:rPr>
          <w:spacing w:val="-10"/>
        </w:rPr>
        <w:t> </w:t>
      </w:r>
      <w:r>
        <w:rPr/>
        <w:t>PPR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producers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performers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sound</w:t>
      </w:r>
      <w:r>
        <w:rPr>
          <w:spacing w:val="-10"/>
        </w:rPr>
        <w:t> </w:t>
      </w:r>
      <w:r>
        <w:rPr/>
        <w:t>recordings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broad</w:t>
      </w:r>
      <w:r>
        <w:rPr>
          <w:spacing w:val="-10"/>
        </w:rPr>
        <w:t> </w:t>
      </w:r>
      <w:r>
        <w:rPr/>
        <w:t>basis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2"/>
        </w:rPr>
        <w:t>Questions</w:t>
      </w:r>
    </w:p>
    <w:p>
      <w:pPr>
        <w:pStyle w:val="BodyText"/>
        <w:spacing w:before="80"/>
        <w:rPr>
          <w:sz w:val="18"/>
        </w:rPr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2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10"/>
        </w:rPr>
        <w:t> </w:t>
      </w:r>
      <w:r>
        <w:rPr>
          <w:spacing w:val="-2"/>
        </w:rPr>
        <w:t>agree</w:t>
      </w:r>
      <w:r>
        <w:rPr>
          <w:spacing w:val="-9"/>
        </w:rPr>
        <w:t> </w:t>
      </w:r>
      <w:r>
        <w:rPr>
          <w:spacing w:val="-2"/>
        </w:rPr>
        <w:t>with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assessment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impacts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1?</w:t>
      </w:r>
      <w:r>
        <w:rPr>
          <w:spacing w:val="-10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disagree,</w:t>
      </w:r>
      <w:r>
        <w:rPr>
          <w:spacing w:val="-9"/>
        </w:rPr>
        <w:t> </w:t>
      </w:r>
      <w:r>
        <w:rPr>
          <w:spacing w:val="-4"/>
        </w:rPr>
        <w:t>why?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612" w:lineRule="auto"/>
        <w:ind w:left="106" w:right="2946"/>
      </w:pPr>
      <w:r>
        <w:rPr>
          <w:spacing w:val="-4"/>
        </w:rPr>
        <w:t>Creators’ Rights Alliance agree that Option 1 would be consistent with the Rome Convention and the WPPT. </w:t>
      </w:r>
      <w:r>
        <w:rPr/>
        <w:t>Option</w:t>
      </w:r>
      <w:r>
        <w:rPr>
          <w:spacing w:val="-12"/>
        </w:rPr>
        <w:t> </w:t>
      </w:r>
      <w:r>
        <w:rPr/>
        <w:t>1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preferred</w:t>
      </w:r>
      <w:r>
        <w:rPr>
          <w:spacing w:val="-12"/>
        </w:rPr>
        <w:t> </w:t>
      </w:r>
      <w:r>
        <w:rPr/>
        <w:t>option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Creators’</w:t>
      </w:r>
      <w:r>
        <w:rPr>
          <w:spacing w:val="-11"/>
        </w:rPr>
        <w:t> </w:t>
      </w:r>
      <w:r>
        <w:rPr/>
        <w:t>Rights</w:t>
      </w:r>
      <w:r>
        <w:rPr>
          <w:spacing w:val="-12"/>
        </w:rPr>
        <w:t> </w:t>
      </w:r>
      <w:r>
        <w:rPr/>
        <w:t>Alliance.</w:t>
      </w:r>
    </w:p>
    <w:p>
      <w:pPr>
        <w:pStyle w:val="BodyText"/>
        <w:spacing w:line="304" w:lineRule="auto"/>
        <w:ind w:left="106" w:right="9"/>
      </w:pPr>
      <w:r>
        <w:rPr>
          <w:spacing w:val="-4"/>
        </w:rPr>
        <w:t>£230million (if an accurate measure), over nine years would be less than £25million annually, amounting to around £0.5million per US State annually; and </w:t>
      </w:r>
      <w:r>
        <w:rPr/>
        <w:t>we</w:t>
      </w:r>
      <w:r>
        <w:rPr>
          <w:spacing w:val="-9"/>
        </w:rPr>
        <w:t> </w:t>
      </w:r>
      <w:r>
        <w:rPr/>
        <w:t>do</w:t>
      </w:r>
      <w:r>
        <w:rPr>
          <w:spacing w:val="-9"/>
        </w:rPr>
        <w:t> </w:t>
      </w:r>
      <w:r>
        <w:rPr/>
        <w:t>not</w:t>
      </w:r>
      <w:r>
        <w:rPr>
          <w:spacing w:val="-9"/>
        </w:rPr>
        <w:t> </w:t>
      </w:r>
      <w:r>
        <w:rPr/>
        <w:t>consider</w:t>
      </w:r>
      <w:r>
        <w:rPr>
          <w:spacing w:val="-9"/>
        </w:rPr>
        <w:t> </w:t>
      </w:r>
      <w:r>
        <w:rPr/>
        <w:t>this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be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significant</w:t>
      </w:r>
      <w:r>
        <w:rPr>
          <w:spacing w:val="-9"/>
        </w:rPr>
        <w:t> </w:t>
      </w:r>
      <w:r>
        <w:rPr/>
        <w:t>barrier</w:t>
      </w:r>
      <w:r>
        <w:rPr>
          <w:spacing w:val="-9"/>
        </w:rPr>
        <w:t> </w:t>
      </w:r>
      <w:r>
        <w:rPr/>
        <w:t>for</w:t>
      </w:r>
      <w:r>
        <w:rPr>
          <w:spacing w:val="-9"/>
        </w:rPr>
        <w:t> </w:t>
      </w:r>
      <w:r>
        <w:rPr/>
        <w:t>US</w:t>
      </w:r>
      <w:r>
        <w:rPr>
          <w:spacing w:val="-9"/>
        </w:rPr>
        <w:t> </w:t>
      </w:r>
      <w:r>
        <w:rPr/>
        <w:t>record</w:t>
      </w:r>
      <w:r>
        <w:rPr>
          <w:spacing w:val="-9"/>
        </w:rPr>
        <w:t> </w:t>
      </w:r>
      <w:r>
        <w:rPr/>
        <w:t>labels.</w:t>
      </w:r>
    </w:p>
    <w:p>
      <w:pPr>
        <w:pStyle w:val="BodyText"/>
        <w:spacing w:before="49"/>
      </w:pPr>
    </w:p>
    <w:p>
      <w:pPr>
        <w:pStyle w:val="BodyText"/>
        <w:spacing w:line="304" w:lineRule="auto"/>
        <w:ind w:left="106" w:right="189"/>
      </w:pPr>
      <w:r>
        <w:rPr>
          <w:spacing w:val="-4"/>
        </w:rPr>
        <w:t>Option 1 would support a fairer system that would ultimately strengthen the wider music industry worldwide, by directly investing in creation. We have </w:t>
      </w:r>
      <w:r>
        <w:rPr>
          <w:spacing w:val="-2"/>
        </w:rPr>
        <w:t>seen</w:t>
      </w:r>
      <w:r>
        <w:rPr>
          <w:spacing w:val="-6"/>
        </w:rPr>
        <w:t> </w:t>
      </w:r>
      <w:r>
        <w:rPr>
          <w:spacing w:val="-2"/>
        </w:rPr>
        <w:t>no</w:t>
      </w:r>
      <w:r>
        <w:rPr>
          <w:spacing w:val="-6"/>
        </w:rPr>
        <w:t> </w:t>
      </w:r>
      <w:r>
        <w:rPr>
          <w:spacing w:val="-2"/>
        </w:rPr>
        <w:t>evidence</w:t>
      </w:r>
      <w:r>
        <w:rPr>
          <w:spacing w:val="-6"/>
        </w:rPr>
        <w:t> </w:t>
      </w:r>
      <w:r>
        <w:rPr>
          <w:spacing w:val="-2"/>
        </w:rPr>
        <w:t>that</w:t>
      </w:r>
      <w:r>
        <w:rPr>
          <w:spacing w:val="-6"/>
        </w:rPr>
        <w:t> </w:t>
      </w:r>
      <w:r>
        <w:rPr>
          <w:spacing w:val="-2"/>
        </w:rPr>
        <w:t>there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any</w:t>
      </w:r>
      <w:r>
        <w:rPr>
          <w:spacing w:val="-6"/>
        </w:rPr>
        <w:t> </w:t>
      </w:r>
      <w:r>
        <w:rPr>
          <w:spacing w:val="-2"/>
        </w:rPr>
        <w:t>form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ringfencing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income</w:t>
      </w:r>
      <w:r>
        <w:rPr>
          <w:spacing w:val="-6"/>
        </w:rPr>
        <w:t> </w:t>
      </w:r>
      <w:r>
        <w:rPr>
          <w:spacing w:val="-2"/>
        </w:rPr>
        <w:t>by</w:t>
      </w:r>
      <w:r>
        <w:rPr>
          <w:spacing w:val="-6"/>
        </w:rPr>
        <w:t> </w:t>
      </w:r>
      <w:r>
        <w:rPr>
          <w:spacing w:val="-2"/>
        </w:rPr>
        <w:t>labels</w:t>
      </w:r>
      <w:r>
        <w:rPr>
          <w:spacing w:val="-6"/>
        </w:rPr>
        <w:t> </w:t>
      </w:r>
      <w:r>
        <w:rPr>
          <w:spacing w:val="-2"/>
        </w:rPr>
        <w:t>towards</w:t>
      </w:r>
      <w:r>
        <w:rPr>
          <w:spacing w:val="-6"/>
        </w:rPr>
        <w:t> </w:t>
      </w:r>
      <w:r>
        <w:rPr>
          <w:spacing w:val="-2"/>
        </w:rPr>
        <w:t>artists’</w:t>
      </w:r>
      <w:r>
        <w:rPr>
          <w:spacing w:val="-6"/>
        </w:rPr>
        <w:t> </w:t>
      </w:r>
      <w:r>
        <w:rPr>
          <w:spacing w:val="-2"/>
        </w:rPr>
        <w:t>development</w:t>
      </w:r>
      <w:r>
        <w:rPr>
          <w:spacing w:val="-6"/>
        </w:rPr>
        <w:t> </w:t>
      </w:r>
      <w:r>
        <w:rPr>
          <w:spacing w:val="-2"/>
        </w:rPr>
        <w:t>or</w:t>
      </w:r>
      <w:r>
        <w:rPr>
          <w:spacing w:val="-6"/>
        </w:rPr>
        <w:t> </w:t>
      </w:r>
      <w:r>
        <w:rPr>
          <w:spacing w:val="-2"/>
        </w:rPr>
        <w:t>support</w:t>
      </w:r>
      <w:r>
        <w:rPr>
          <w:spacing w:val="-6"/>
        </w:rPr>
        <w:t> </w:t>
      </w:r>
      <w:r>
        <w:rPr>
          <w:spacing w:val="-2"/>
        </w:rPr>
        <w:t>despite</w:t>
      </w:r>
      <w:r>
        <w:rPr>
          <w:spacing w:val="-6"/>
        </w:rPr>
        <w:t> </w:t>
      </w:r>
      <w:r>
        <w:rPr>
          <w:spacing w:val="-2"/>
        </w:rPr>
        <w:t>claimed</w:t>
      </w:r>
      <w:r>
        <w:rPr>
          <w:spacing w:val="-6"/>
        </w:rPr>
        <w:t> </w:t>
      </w:r>
      <w:r>
        <w:rPr>
          <w:spacing w:val="-2"/>
        </w:rPr>
        <w:t>concerns</w:t>
      </w:r>
      <w:r>
        <w:rPr>
          <w:spacing w:val="-6"/>
        </w:rPr>
        <w:t> </w:t>
      </w:r>
      <w:r>
        <w:rPr>
          <w:spacing w:val="-2"/>
        </w:rPr>
        <w:t>around </w:t>
      </w:r>
      <w:r>
        <w:rPr>
          <w:spacing w:val="-4"/>
        </w:rPr>
        <w:t>‘supporting the talent pipeline. In our view, the best way to support talent is for the creators to be paid. We imagine that the general public concur with </w:t>
      </w:r>
      <w:r>
        <w:rPr>
          <w:spacing w:val="-2"/>
        </w:rPr>
        <w:t>this</w:t>
      </w:r>
      <w:r>
        <w:rPr>
          <w:spacing w:val="-4"/>
        </w:rPr>
        <w:t> </w:t>
      </w:r>
      <w:r>
        <w:rPr>
          <w:spacing w:val="-2"/>
        </w:rPr>
        <w:t>view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deeply</w:t>
      </w:r>
      <w:r>
        <w:rPr>
          <w:spacing w:val="-4"/>
        </w:rPr>
        <w:t> </w:t>
      </w:r>
      <w:r>
        <w:rPr>
          <w:spacing w:val="-2"/>
        </w:rPr>
        <w:t>concerned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currently</w:t>
      </w:r>
      <w:r>
        <w:rPr>
          <w:spacing w:val="-4"/>
        </w:rPr>
        <w:t> </w:t>
      </w:r>
      <w:r>
        <w:rPr>
          <w:spacing w:val="-2"/>
        </w:rPr>
        <w:t>some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their</w:t>
      </w:r>
      <w:r>
        <w:rPr>
          <w:spacing w:val="-4"/>
        </w:rPr>
        <w:t> </w:t>
      </w:r>
      <w:r>
        <w:rPr>
          <w:spacing w:val="-2"/>
        </w:rPr>
        <w:t>best</w:t>
      </w:r>
      <w:r>
        <w:rPr>
          <w:spacing w:val="-4"/>
        </w:rPr>
        <w:t> </w:t>
      </w:r>
      <w:r>
        <w:rPr>
          <w:spacing w:val="-2"/>
        </w:rPr>
        <w:t>loved</w:t>
      </w:r>
      <w:r>
        <w:rPr>
          <w:spacing w:val="-4"/>
        </w:rPr>
        <w:t> </w:t>
      </w:r>
      <w:r>
        <w:rPr>
          <w:spacing w:val="-2"/>
        </w:rPr>
        <w:t>music</w:t>
      </w:r>
      <w:r>
        <w:rPr>
          <w:spacing w:val="-4"/>
        </w:rPr>
        <w:t> </w:t>
      </w:r>
      <w:r>
        <w:rPr>
          <w:spacing w:val="-2"/>
        </w:rPr>
        <w:t>does</w:t>
      </w:r>
      <w:r>
        <w:rPr>
          <w:spacing w:val="-4"/>
        </w:rPr>
        <w:t> </w:t>
      </w:r>
      <w:r>
        <w:rPr>
          <w:spacing w:val="-2"/>
        </w:rPr>
        <w:t>not</w:t>
      </w:r>
      <w:r>
        <w:rPr>
          <w:spacing w:val="-4"/>
        </w:rPr>
        <w:t> </w:t>
      </w:r>
      <w:r>
        <w:rPr>
          <w:spacing w:val="-2"/>
        </w:rPr>
        <w:t>reward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performers</w:t>
      </w:r>
      <w:r>
        <w:rPr>
          <w:spacing w:val="-4"/>
        </w:rPr>
        <w:t> </w:t>
      </w:r>
      <w:r>
        <w:rPr>
          <w:spacing w:val="-2"/>
        </w:rPr>
        <w:t>they</w:t>
      </w:r>
      <w:r>
        <w:rPr>
          <w:spacing w:val="-4"/>
        </w:rPr>
        <w:t> </w:t>
      </w:r>
      <w:r>
        <w:rPr>
          <w:spacing w:val="-2"/>
        </w:rPr>
        <w:t>are</w:t>
      </w:r>
      <w:r>
        <w:rPr>
          <w:spacing w:val="-4"/>
        </w:rPr>
        <w:t> </w:t>
      </w:r>
      <w:r>
        <w:rPr>
          <w:spacing w:val="-2"/>
        </w:rPr>
        <w:t>listening</w:t>
      </w:r>
      <w:r>
        <w:rPr>
          <w:spacing w:val="-4"/>
        </w:rPr>
        <w:t> </w:t>
      </w:r>
      <w:r>
        <w:rPr>
          <w:spacing w:val="-2"/>
        </w:rPr>
        <w:t>to.</w:t>
      </w:r>
    </w:p>
    <w:p>
      <w:pPr>
        <w:pStyle w:val="BodyText"/>
        <w:spacing w:before="50"/>
      </w:pPr>
    </w:p>
    <w:p>
      <w:pPr>
        <w:pStyle w:val="BodyText"/>
        <w:spacing w:before="1"/>
        <w:ind w:left="106"/>
      </w:pPr>
      <w:r>
        <w:rPr>
          <w:spacing w:val="-4"/>
        </w:rPr>
        <w:t>Simple</w:t>
      </w:r>
      <w:r>
        <w:rPr>
          <w:spacing w:val="-2"/>
        </w:rPr>
        <w:t> </w:t>
      </w:r>
      <w:r>
        <w:rPr>
          <w:spacing w:val="-4"/>
        </w:rPr>
        <w:t>systems</w:t>
      </w:r>
      <w:r>
        <w:rPr>
          <w:spacing w:val="-1"/>
        </w:rPr>
        <w:t> </w:t>
      </w:r>
      <w:r>
        <w:rPr>
          <w:spacing w:val="-4"/>
        </w:rPr>
        <w:t>are</w:t>
      </w:r>
      <w:r>
        <w:rPr>
          <w:spacing w:val="-2"/>
        </w:rPr>
        <w:t> </w:t>
      </w:r>
      <w:r>
        <w:rPr>
          <w:spacing w:val="-4"/>
        </w:rPr>
        <w:t>preferable</w:t>
      </w:r>
      <w:r>
        <w:rPr>
          <w:spacing w:val="-1"/>
        </w:rPr>
        <w:t> </w:t>
      </w:r>
      <w:r>
        <w:rPr>
          <w:spacing w:val="-4"/>
        </w:rPr>
        <w:t>to</w:t>
      </w:r>
      <w:r>
        <w:rPr>
          <w:spacing w:val="-2"/>
        </w:rPr>
        <w:t> </w:t>
      </w:r>
      <w:r>
        <w:rPr>
          <w:spacing w:val="-4"/>
        </w:rPr>
        <w:t>complex</w:t>
      </w:r>
      <w:r>
        <w:rPr>
          <w:spacing w:val="-1"/>
        </w:rPr>
        <w:t> </w:t>
      </w:r>
      <w:r>
        <w:rPr>
          <w:spacing w:val="-4"/>
        </w:rPr>
        <w:t>systems</w:t>
      </w:r>
      <w:r>
        <w:rPr>
          <w:spacing w:val="-2"/>
        </w:rPr>
        <w:t> </w:t>
      </w:r>
      <w:r>
        <w:rPr>
          <w:spacing w:val="-4"/>
        </w:rPr>
        <w:t>for</w:t>
      </w:r>
      <w:r>
        <w:rPr>
          <w:spacing w:val="-1"/>
        </w:rPr>
        <w:t> </w:t>
      </w:r>
      <w:r>
        <w:rPr>
          <w:spacing w:val="-4"/>
        </w:rPr>
        <w:t>those</w:t>
      </w:r>
      <w:r>
        <w:rPr>
          <w:spacing w:val="-2"/>
        </w:rPr>
        <w:t> </w:t>
      </w:r>
      <w:r>
        <w:rPr>
          <w:spacing w:val="-4"/>
        </w:rPr>
        <w:t>who</w:t>
      </w:r>
      <w:r>
        <w:rPr>
          <w:spacing w:val="-1"/>
        </w:rPr>
        <w:t> </w:t>
      </w:r>
      <w:r>
        <w:rPr>
          <w:spacing w:val="-4"/>
        </w:rPr>
        <w:t>work</w:t>
      </w:r>
      <w:r>
        <w:rPr>
          <w:spacing w:val="-1"/>
        </w:rPr>
        <w:t> </w:t>
      </w:r>
      <w:r>
        <w:rPr>
          <w:spacing w:val="-4"/>
        </w:rPr>
        <w:t>internationally,</w:t>
      </w:r>
      <w:r>
        <w:rPr>
          <w:spacing w:val="-2"/>
        </w:rPr>
        <w:t> </w:t>
      </w:r>
      <w:r>
        <w:rPr>
          <w:spacing w:val="-4"/>
        </w:rPr>
        <w:t>as</w:t>
      </w:r>
      <w:r>
        <w:rPr>
          <w:spacing w:val="-1"/>
        </w:rPr>
        <w:t> </w:t>
      </w:r>
      <w:r>
        <w:rPr>
          <w:spacing w:val="-4"/>
        </w:rPr>
        <w:t>creators</w:t>
      </w:r>
      <w:r>
        <w:rPr>
          <w:spacing w:val="-2"/>
        </w:rPr>
        <w:t> </w:t>
      </w:r>
      <w:r>
        <w:rPr>
          <w:spacing w:val="-4"/>
        </w:rPr>
        <w:t>tend</w:t>
      </w:r>
      <w:r>
        <w:rPr>
          <w:spacing w:val="-1"/>
        </w:rPr>
        <w:t> </w:t>
      </w:r>
      <w:r>
        <w:rPr>
          <w:spacing w:val="-4"/>
        </w:rPr>
        <w:t>to</w:t>
      </w:r>
      <w:r>
        <w:rPr>
          <w:spacing w:val="-2"/>
        </w:rPr>
        <w:t> </w:t>
      </w:r>
      <w:r>
        <w:rPr>
          <w:spacing w:val="-5"/>
        </w:rPr>
        <w:t>do.</w:t>
      </w:r>
    </w:p>
    <w:p>
      <w:pPr>
        <w:pStyle w:val="BodyText"/>
        <w:spacing w:before="96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It should also be considered that Option 1 would not alter existing licensing arrangements within the UK and through PRSfM and PPL’s international </w:t>
      </w:r>
      <w:r>
        <w:rPr>
          <w:spacing w:val="-2"/>
        </w:rPr>
        <w:t>agreements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mandates.</w:t>
      </w:r>
      <w:r>
        <w:rPr>
          <w:spacing w:val="-7"/>
        </w:rPr>
        <w:t> </w:t>
      </w:r>
      <w:r>
        <w:rPr>
          <w:spacing w:val="-2"/>
        </w:rPr>
        <w:t>Therefore,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CRA’s</w:t>
      </w:r>
      <w:r>
        <w:rPr>
          <w:spacing w:val="-7"/>
        </w:rPr>
        <w:t> </w:t>
      </w:r>
      <w:r>
        <w:rPr>
          <w:spacing w:val="-2"/>
        </w:rPr>
        <w:t>view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2"/>
        </w:rPr>
        <w:t>1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only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fairest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2"/>
        </w:rPr>
        <w:t>but</w:t>
      </w:r>
      <w:r>
        <w:rPr>
          <w:spacing w:val="-7"/>
        </w:rPr>
        <w:t> </w:t>
      </w:r>
      <w:r>
        <w:rPr>
          <w:spacing w:val="-2"/>
        </w:rPr>
        <w:t>also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one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elegantly</w:t>
      </w:r>
      <w:r>
        <w:rPr>
          <w:spacing w:val="-7"/>
        </w:rPr>
        <w:t> </w:t>
      </w:r>
      <w:r>
        <w:rPr>
          <w:spacing w:val="-2"/>
        </w:rPr>
        <w:t>prevents</w:t>
      </w:r>
      <w:r>
        <w:rPr>
          <w:spacing w:val="-7"/>
        </w:rPr>
        <w:t> </w:t>
      </w:r>
      <w:r>
        <w:rPr>
          <w:spacing w:val="-2"/>
        </w:rPr>
        <w:t>business uncertainty.</w:t>
      </w:r>
    </w:p>
    <w:p>
      <w:pPr>
        <w:pStyle w:val="BodyText"/>
        <w:spacing w:before="50"/>
      </w:pPr>
    </w:p>
    <w:p>
      <w:pPr>
        <w:pStyle w:val="BodyText"/>
        <w:spacing w:before="1"/>
        <w:ind w:left="106"/>
      </w:pPr>
      <w:r>
        <w:rPr>
          <w:spacing w:val="-4"/>
        </w:rPr>
        <w:t>This</w:t>
      </w:r>
      <w:r>
        <w:rPr>
          <w:spacing w:val="-6"/>
        </w:rPr>
        <w:t> </w:t>
      </w:r>
      <w:r>
        <w:rPr>
          <w:spacing w:val="-4"/>
        </w:rPr>
        <w:t>makes</w:t>
      </w:r>
      <w:r>
        <w:rPr>
          <w:spacing w:val="-5"/>
        </w:rPr>
        <w:t> </w:t>
      </w:r>
      <w:r>
        <w:rPr>
          <w:spacing w:val="-4"/>
        </w:rPr>
        <w:t>option</w:t>
      </w:r>
      <w:r>
        <w:rPr>
          <w:spacing w:val="-5"/>
        </w:rPr>
        <w:t> </w:t>
      </w:r>
      <w:r>
        <w:rPr>
          <w:spacing w:val="-4"/>
        </w:rPr>
        <w:t>1</w:t>
      </w:r>
      <w:r>
        <w:rPr>
          <w:spacing w:val="-5"/>
        </w:rPr>
        <w:t> </w:t>
      </w:r>
      <w:r>
        <w:rPr>
          <w:spacing w:val="-4"/>
        </w:rPr>
        <w:t>the</w:t>
      </w:r>
      <w:r>
        <w:rPr>
          <w:spacing w:val="-5"/>
        </w:rPr>
        <w:t> </w:t>
      </w:r>
      <w:r>
        <w:rPr>
          <w:spacing w:val="-4"/>
        </w:rPr>
        <w:t>most</w:t>
      </w:r>
      <w:r>
        <w:rPr>
          <w:spacing w:val="-5"/>
        </w:rPr>
        <w:t> </w:t>
      </w:r>
      <w:r>
        <w:rPr>
          <w:spacing w:val="-4"/>
        </w:rPr>
        <w:t>attractive</w:t>
      </w:r>
      <w:r>
        <w:rPr>
          <w:spacing w:val="-5"/>
        </w:rPr>
        <w:t> </w:t>
      </w:r>
      <w:r>
        <w:rPr>
          <w:spacing w:val="-4"/>
        </w:rPr>
        <w:t>for</w:t>
      </w:r>
      <w:r>
        <w:rPr>
          <w:spacing w:val="-5"/>
        </w:rPr>
        <w:t> </w:t>
      </w:r>
      <w:r>
        <w:rPr>
          <w:spacing w:val="-4"/>
        </w:rPr>
        <w:t>the</w:t>
      </w:r>
      <w:r>
        <w:rPr>
          <w:spacing w:val="-5"/>
        </w:rPr>
        <w:t> </w:t>
      </w:r>
      <w:r>
        <w:rPr>
          <w:spacing w:val="-4"/>
        </w:rPr>
        <w:t>CRA.</w:t>
      </w:r>
    </w:p>
    <w:p>
      <w:pPr>
        <w:pStyle w:val="BodyText"/>
        <w:spacing w:before="73"/>
      </w:pPr>
    </w:p>
    <w:p>
      <w:pPr>
        <w:pStyle w:val="Heading2"/>
      </w:pPr>
      <w:r>
        <w:rPr/>
        <w:t>Question</w:t>
      </w:r>
      <w:r>
        <w:rPr>
          <w:spacing w:val="-13"/>
        </w:rPr>
        <w:t> </w:t>
      </w:r>
      <w:r>
        <w:rPr/>
        <w:t>3</w:t>
      </w:r>
      <w:r>
        <w:rPr>
          <w:spacing w:val="9"/>
        </w:rPr>
        <w:t> </w:t>
      </w:r>
      <w:r>
        <w:rPr/>
        <w:t>Do</w:t>
      </w:r>
      <w:r>
        <w:rPr>
          <w:spacing w:val="-12"/>
        </w:rPr>
        <w:t> </w:t>
      </w:r>
      <w:r>
        <w:rPr/>
        <w:t>you</w:t>
      </w:r>
      <w:r>
        <w:rPr>
          <w:spacing w:val="-13"/>
        </w:rPr>
        <w:t> </w:t>
      </w:r>
      <w:r>
        <w:rPr/>
        <w:t>have</w:t>
      </w:r>
      <w:r>
        <w:rPr>
          <w:spacing w:val="-13"/>
        </w:rPr>
        <w:t> </w:t>
      </w:r>
      <w:r>
        <w:rPr/>
        <w:t>any</w:t>
      </w:r>
      <w:r>
        <w:rPr>
          <w:spacing w:val="-12"/>
        </w:rPr>
        <w:t> </w:t>
      </w:r>
      <w:r>
        <w:rPr/>
        <w:t>other</w:t>
      </w:r>
      <w:r>
        <w:rPr>
          <w:spacing w:val="-13"/>
        </w:rPr>
        <w:t> </w:t>
      </w:r>
      <w:r>
        <w:rPr/>
        <w:t>comments</w:t>
      </w:r>
      <w:r>
        <w:rPr>
          <w:spacing w:val="-13"/>
        </w:rPr>
        <w:t> </w:t>
      </w:r>
      <w:r>
        <w:rPr/>
        <w:t>on</w:t>
      </w:r>
      <w:r>
        <w:rPr>
          <w:spacing w:val="-12"/>
        </w:rPr>
        <w:t> </w:t>
      </w:r>
      <w:r>
        <w:rPr/>
        <w:t>Option</w:t>
      </w:r>
      <w:r>
        <w:rPr>
          <w:spacing w:val="-13"/>
        </w:rPr>
        <w:t> </w:t>
      </w:r>
      <w:r>
        <w:rPr>
          <w:spacing w:val="-5"/>
        </w:rPr>
        <w:t>1?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spacing w:after="0"/>
        <w:sectPr>
          <w:type w:val="continuous"/>
          <w:pgSz w:w="11910" w:h="16840"/>
          <w:pgMar w:top="420" w:bottom="280" w:left="480" w:right="500"/>
        </w:sectPr>
      </w:pPr>
    </w:p>
    <w:p>
      <w:pPr>
        <w:pStyle w:val="BodyText"/>
        <w:spacing w:before="99"/>
        <w:ind w:left="106"/>
      </w:pPr>
      <w:bookmarkStart w:name="Option 2: Provide PPR to producers and p" w:id="11"/>
      <w:bookmarkEnd w:id="11"/>
      <w:r>
        <w:rPr/>
      </w:r>
      <w:bookmarkStart w:name="Question 4  How will/ should licence pri" w:id="12"/>
      <w:bookmarkEnd w:id="12"/>
      <w:r>
        <w:rPr/>
      </w:r>
      <w:bookmarkStart w:name="Question 5  What would be the benefits o" w:id="13"/>
      <w:bookmarkEnd w:id="13"/>
      <w:r>
        <w:rPr/>
      </w:r>
      <w:bookmarkStart w:name="Question 6  What would be the benefits o" w:id="14"/>
      <w:bookmarkEnd w:id="14"/>
      <w:r>
        <w:rPr/>
      </w:r>
      <w:bookmarkStart w:name="Question 7  What upfront and ongoing adm" w:id="15"/>
      <w:bookmarkEnd w:id="15"/>
      <w:r>
        <w:rPr/>
      </w:r>
      <w:bookmarkStart w:name="Question 8  Do you think this option wil" w:id="16"/>
      <w:bookmarkEnd w:id="16"/>
      <w:r>
        <w:rPr/>
      </w:r>
      <w:bookmarkStart w:name="Question 9  How might the costs on forei" w:id="17"/>
      <w:bookmarkEnd w:id="17"/>
      <w:r>
        <w:rPr/>
      </w:r>
      <w:bookmarkStart w:name="Question 10  Do you have any other comme" w:id="18"/>
      <w:bookmarkEnd w:id="18"/>
      <w:r>
        <w:rPr/>
      </w:r>
      <w:bookmarkStart w:name="Option 3: Apply Option 1 to pre-existing" w:id="19"/>
      <w:bookmarkEnd w:id="19"/>
      <w:r>
        <w:rPr/>
      </w:r>
      <w:bookmarkStart w:name="Question 11  How will/ should license pr" w:id="20"/>
      <w:bookmarkEnd w:id="20"/>
      <w:r>
        <w:rPr/>
      </w:r>
      <w:bookmarkStart w:name="Question 12  What would be the benefits " w:id="21"/>
      <w:bookmarkEnd w:id="21"/>
      <w:r>
        <w:rPr/>
      </w:r>
      <w:bookmarkStart w:name="Question 13  What would be the benefits " w:id="22"/>
      <w:bookmarkEnd w:id="22"/>
      <w:r>
        <w:rPr/>
      </w:r>
      <w:r>
        <w:rPr>
          <w:spacing w:val="-4"/>
        </w:rPr>
        <w:t>Having</w:t>
      </w:r>
      <w:r>
        <w:rPr>
          <w:spacing w:val="-1"/>
        </w:rPr>
        <w:t> </w:t>
      </w:r>
      <w:r>
        <w:rPr>
          <w:spacing w:val="-4"/>
        </w:rPr>
        <w:t>different</w:t>
      </w:r>
      <w:r>
        <w:rPr>
          <w:spacing w:val="-1"/>
        </w:rPr>
        <w:t> </w:t>
      </w:r>
      <w:r>
        <w:rPr>
          <w:spacing w:val="-4"/>
        </w:rPr>
        <w:t>systems</w:t>
      </w:r>
      <w:r>
        <w:rPr/>
        <w:t> </w:t>
      </w:r>
      <w:r>
        <w:rPr>
          <w:spacing w:val="-4"/>
        </w:rPr>
        <w:t>for</w:t>
      </w:r>
      <w:r>
        <w:rPr>
          <w:spacing w:val="-1"/>
        </w:rPr>
        <w:t> </w:t>
      </w:r>
      <w:r>
        <w:rPr>
          <w:spacing w:val="-4"/>
        </w:rPr>
        <w:t>different</w:t>
      </w:r>
      <w:r>
        <w:rPr/>
        <w:t> </w:t>
      </w:r>
      <w:r>
        <w:rPr>
          <w:spacing w:val="-4"/>
        </w:rPr>
        <w:t>countries</w:t>
      </w:r>
      <w:r>
        <w:rPr>
          <w:spacing w:val="-1"/>
        </w:rPr>
        <w:t> </w:t>
      </w:r>
      <w:r>
        <w:rPr>
          <w:spacing w:val="-4"/>
        </w:rPr>
        <w:t>could</w:t>
      </w:r>
      <w:r>
        <w:rPr>
          <w:spacing w:val="-1"/>
        </w:rPr>
        <w:t> </w:t>
      </w:r>
      <w:r>
        <w:rPr>
          <w:spacing w:val="-4"/>
        </w:rPr>
        <w:t>be</w:t>
      </w:r>
      <w:r>
        <w:rPr/>
        <w:t> </w:t>
      </w:r>
      <w:r>
        <w:rPr>
          <w:spacing w:val="-4"/>
        </w:rPr>
        <w:t>discriminatory,</w:t>
      </w:r>
      <w:r>
        <w:rPr>
          <w:spacing w:val="-1"/>
        </w:rPr>
        <w:t> </w:t>
      </w:r>
      <w:r>
        <w:rPr>
          <w:spacing w:val="-4"/>
        </w:rPr>
        <w:t>the</w:t>
      </w:r>
      <w:r>
        <w:rPr/>
        <w:t> </w:t>
      </w:r>
      <w:r>
        <w:rPr>
          <w:spacing w:val="-4"/>
        </w:rPr>
        <w:t>UK</w:t>
      </w:r>
      <w:r>
        <w:rPr>
          <w:spacing w:val="-1"/>
        </w:rPr>
        <w:t> </w:t>
      </w:r>
      <w:r>
        <w:rPr>
          <w:spacing w:val="-4"/>
        </w:rPr>
        <w:t>should</w:t>
      </w:r>
      <w:r>
        <w:rPr/>
        <w:t> </w:t>
      </w:r>
      <w:r>
        <w:rPr>
          <w:spacing w:val="-4"/>
        </w:rPr>
        <w:t>therefore</w:t>
      </w:r>
      <w:r>
        <w:rPr>
          <w:spacing w:val="-1"/>
        </w:rPr>
        <w:t> </w:t>
      </w:r>
      <w:r>
        <w:rPr>
          <w:spacing w:val="-4"/>
        </w:rPr>
        <w:t>extend</w:t>
      </w:r>
      <w:r>
        <w:rPr>
          <w:spacing w:val="-1"/>
        </w:rPr>
        <w:t> </w:t>
      </w:r>
      <w:r>
        <w:rPr>
          <w:spacing w:val="-4"/>
        </w:rPr>
        <w:t>PPR</w:t>
      </w:r>
      <w:r>
        <w:rPr/>
        <w:t> </w:t>
      </w:r>
      <w:r>
        <w:rPr>
          <w:spacing w:val="-4"/>
        </w:rPr>
        <w:t>to</w:t>
      </w:r>
      <w:r>
        <w:rPr>
          <w:spacing w:val="-1"/>
        </w:rPr>
        <w:t> </w:t>
      </w:r>
      <w:r>
        <w:rPr>
          <w:spacing w:val="-4"/>
        </w:rPr>
        <w:t>all</w:t>
      </w:r>
      <w:r>
        <w:rPr/>
        <w:t> </w:t>
      </w:r>
      <w:r>
        <w:rPr>
          <w:spacing w:val="-4"/>
        </w:rPr>
        <w:t>performers</w:t>
      </w:r>
      <w:r>
        <w:rPr>
          <w:spacing w:val="-1"/>
        </w:rPr>
        <w:t> </w:t>
      </w:r>
      <w:r>
        <w:rPr>
          <w:spacing w:val="-4"/>
        </w:rPr>
        <w:t>internationally.</w:t>
      </w:r>
    </w:p>
    <w:p>
      <w:pPr>
        <w:pStyle w:val="BodyText"/>
        <w:spacing w:before="96"/>
      </w:pPr>
    </w:p>
    <w:p>
      <w:pPr>
        <w:pStyle w:val="BodyText"/>
        <w:spacing w:line="304" w:lineRule="auto"/>
        <w:ind w:left="106" w:right="189"/>
      </w:pP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CRA</w:t>
      </w:r>
      <w:r>
        <w:rPr>
          <w:spacing w:val="-9"/>
        </w:rPr>
        <w:t> </w:t>
      </w:r>
      <w:r>
        <w:rPr>
          <w:spacing w:val="-2"/>
        </w:rPr>
        <w:t>notes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1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support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position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British</w:t>
      </w:r>
      <w:r>
        <w:rPr>
          <w:spacing w:val="-9"/>
        </w:rPr>
        <w:t> </w:t>
      </w:r>
      <w:r>
        <w:rPr>
          <w:spacing w:val="-2"/>
        </w:rPr>
        <w:t>Equity</w:t>
      </w:r>
      <w:r>
        <w:rPr>
          <w:spacing w:val="-9"/>
        </w:rPr>
        <w:t> </w:t>
      </w:r>
      <w:r>
        <w:rPr>
          <w:spacing w:val="-2"/>
        </w:rPr>
        <w:t>Collecting</w:t>
      </w:r>
      <w:r>
        <w:rPr>
          <w:spacing w:val="-9"/>
        </w:rPr>
        <w:t> </w:t>
      </w:r>
      <w:r>
        <w:rPr>
          <w:spacing w:val="-2"/>
        </w:rPr>
        <w:t>Society</w:t>
      </w:r>
      <w:r>
        <w:rPr>
          <w:spacing w:val="-9"/>
        </w:rPr>
        <w:t> </w:t>
      </w:r>
      <w:r>
        <w:rPr>
          <w:spacing w:val="-2"/>
        </w:rPr>
        <w:t>who</w:t>
      </w:r>
      <w:r>
        <w:rPr>
          <w:spacing w:val="-9"/>
        </w:rPr>
        <w:t> </w:t>
      </w:r>
      <w:r>
        <w:rPr>
          <w:spacing w:val="-2"/>
        </w:rPr>
        <w:t>are</w:t>
      </w:r>
      <w:r>
        <w:rPr>
          <w:spacing w:val="-9"/>
        </w:rPr>
        <w:t> </w:t>
      </w:r>
      <w:r>
        <w:rPr>
          <w:spacing w:val="-2"/>
        </w:rPr>
        <w:t>concerned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their</w:t>
      </w:r>
      <w:r>
        <w:rPr>
          <w:spacing w:val="-9"/>
        </w:rPr>
        <w:t> </w:t>
      </w:r>
      <w:r>
        <w:rPr>
          <w:spacing w:val="-2"/>
        </w:rPr>
        <w:t>members</w:t>
      </w:r>
      <w:r>
        <w:rPr>
          <w:spacing w:val="-9"/>
        </w:rPr>
        <w:t> </w:t>
      </w:r>
      <w:r>
        <w:rPr>
          <w:spacing w:val="-2"/>
        </w:rPr>
        <w:t>income</w:t>
      </w:r>
      <w:r>
        <w:rPr>
          <w:spacing w:val="-9"/>
        </w:rPr>
        <w:t> </w:t>
      </w:r>
      <w:r>
        <w:rPr>
          <w:spacing w:val="-2"/>
        </w:rPr>
        <w:t>could</w:t>
      </w:r>
      <w:r>
        <w:rPr>
          <w:spacing w:val="-9"/>
        </w:rPr>
        <w:t> </w:t>
      </w:r>
      <w:r>
        <w:rPr>
          <w:spacing w:val="-2"/>
        </w:rPr>
        <w:t>be put</w:t>
      </w:r>
      <w:r>
        <w:rPr>
          <w:spacing w:val="-6"/>
        </w:rPr>
        <w:t> </w:t>
      </w:r>
      <w:r>
        <w:rPr>
          <w:spacing w:val="-2"/>
        </w:rPr>
        <w:t>at</w:t>
      </w:r>
      <w:r>
        <w:rPr>
          <w:spacing w:val="-6"/>
        </w:rPr>
        <w:t> </w:t>
      </w:r>
      <w:r>
        <w:rPr>
          <w:spacing w:val="-2"/>
        </w:rPr>
        <w:t>risk</w:t>
      </w:r>
      <w:r>
        <w:rPr>
          <w:spacing w:val="-6"/>
        </w:rPr>
        <w:t> </w:t>
      </w:r>
      <w:r>
        <w:rPr>
          <w:spacing w:val="-2"/>
        </w:rPr>
        <w:t>(due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any</w:t>
      </w:r>
      <w:r>
        <w:rPr>
          <w:spacing w:val="-6"/>
        </w:rPr>
        <w:t> </w:t>
      </w:r>
      <w:r>
        <w:rPr>
          <w:spacing w:val="-2"/>
        </w:rPr>
        <w:t>decisions</w:t>
      </w:r>
      <w:r>
        <w:rPr>
          <w:spacing w:val="-6"/>
        </w:rPr>
        <w:t> </w:t>
      </w:r>
      <w:r>
        <w:rPr>
          <w:spacing w:val="-2"/>
        </w:rPr>
        <w:t>made</w:t>
      </w:r>
      <w:r>
        <w:rPr>
          <w:spacing w:val="-6"/>
        </w:rPr>
        <w:t> </w:t>
      </w:r>
      <w:r>
        <w:rPr>
          <w:spacing w:val="-2"/>
        </w:rPr>
        <w:t>setting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precedent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potentially</w:t>
      </w:r>
      <w:r>
        <w:rPr>
          <w:spacing w:val="-6"/>
        </w:rPr>
        <w:t> </w:t>
      </w:r>
      <w:r>
        <w:rPr>
          <w:spacing w:val="-2"/>
        </w:rPr>
        <w:t>impacting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way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Beijing</w:t>
      </w:r>
      <w:r>
        <w:rPr>
          <w:spacing w:val="-6"/>
        </w:rPr>
        <w:t> </w:t>
      </w:r>
      <w:r>
        <w:rPr>
          <w:spacing w:val="-2"/>
        </w:rPr>
        <w:t>Treaty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ratified)</w:t>
      </w:r>
      <w:r>
        <w:rPr>
          <w:spacing w:val="-6"/>
        </w:rPr>
        <w:t> </w:t>
      </w:r>
      <w:r>
        <w:rPr>
          <w:spacing w:val="-2"/>
        </w:rPr>
        <w:t>if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two</w:t>
      </w:r>
      <w:r>
        <w:rPr>
          <w:spacing w:val="-6"/>
        </w:rPr>
        <w:t> </w:t>
      </w:r>
      <w:r>
        <w:rPr>
          <w:spacing w:val="-2"/>
        </w:rPr>
        <w:t>or</w:t>
      </w:r>
      <w:r>
        <w:rPr>
          <w:spacing w:val="-6"/>
        </w:rPr>
        <w:t> </w:t>
      </w:r>
      <w:r>
        <w:rPr>
          <w:spacing w:val="-2"/>
        </w:rPr>
        <w:t>three</w:t>
      </w:r>
      <w:r>
        <w:rPr>
          <w:spacing w:val="-6"/>
        </w:rPr>
        <w:t> </w:t>
      </w:r>
      <w:r>
        <w:rPr>
          <w:spacing w:val="-2"/>
        </w:rPr>
        <w:t>were introduced.</w:t>
      </w:r>
      <w:r>
        <w:rPr>
          <w:spacing w:val="-4"/>
        </w:rPr>
        <w:t> </w:t>
      </w:r>
      <w:r>
        <w:rPr>
          <w:spacing w:val="-2"/>
        </w:rPr>
        <w:t>For</w:t>
      </w:r>
      <w:r>
        <w:rPr>
          <w:spacing w:val="-4"/>
        </w:rPr>
        <w:t> </w:t>
      </w:r>
      <w:r>
        <w:rPr>
          <w:spacing w:val="-2"/>
        </w:rPr>
        <w:t>example:</w:t>
      </w:r>
      <w:r>
        <w:rPr>
          <w:spacing w:val="-4"/>
        </w:rPr>
        <w:t> </w:t>
      </w:r>
      <w:r>
        <w:rPr>
          <w:spacing w:val="-2"/>
        </w:rPr>
        <w:t>UK</w:t>
      </w:r>
      <w:r>
        <w:rPr>
          <w:spacing w:val="-4"/>
        </w:rPr>
        <w:t> </w:t>
      </w:r>
      <w:r>
        <w:rPr>
          <w:spacing w:val="-2"/>
        </w:rPr>
        <w:t>performers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audio-visual</w:t>
      </w:r>
      <w:r>
        <w:rPr>
          <w:spacing w:val="-4"/>
        </w:rPr>
        <w:t> </w:t>
      </w:r>
      <w:r>
        <w:rPr>
          <w:spacing w:val="-2"/>
        </w:rPr>
        <w:t>recordings</w:t>
      </w:r>
      <w:r>
        <w:rPr>
          <w:spacing w:val="-4"/>
        </w:rPr>
        <w:t> </w:t>
      </w:r>
      <w:r>
        <w:rPr>
          <w:spacing w:val="-2"/>
        </w:rPr>
        <w:t>(who</w:t>
      </w:r>
      <w:r>
        <w:rPr>
          <w:spacing w:val="-4"/>
        </w:rPr>
        <w:t> </w:t>
      </w:r>
      <w:r>
        <w:rPr>
          <w:spacing w:val="-2"/>
        </w:rPr>
        <w:t>do</w:t>
      </w:r>
      <w:r>
        <w:rPr>
          <w:spacing w:val="-4"/>
        </w:rPr>
        <w:t> </w:t>
      </w:r>
      <w:r>
        <w:rPr>
          <w:spacing w:val="-2"/>
        </w:rPr>
        <w:t>not</w:t>
      </w:r>
      <w:r>
        <w:rPr>
          <w:spacing w:val="-4"/>
        </w:rPr>
        <w:t> </w:t>
      </w:r>
      <w:r>
        <w:rPr>
          <w:spacing w:val="-2"/>
        </w:rPr>
        <w:t>benefit</w:t>
      </w:r>
      <w:r>
        <w:rPr>
          <w:spacing w:val="-4"/>
        </w:rPr>
        <w:t> </w:t>
      </w:r>
      <w:r>
        <w:rPr>
          <w:spacing w:val="-2"/>
        </w:rPr>
        <w:t>from</w:t>
      </w:r>
      <w:r>
        <w:rPr>
          <w:spacing w:val="-4"/>
        </w:rPr>
        <w:t> </w:t>
      </w:r>
      <w:r>
        <w:rPr>
          <w:spacing w:val="-2"/>
        </w:rPr>
        <w:t>statutory</w:t>
      </w:r>
      <w:r>
        <w:rPr>
          <w:spacing w:val="-4"/>
        </w:rPr>
        <w:t> </w:t>
      </w:r>
      <w:r>
        <w:rPr>
          <w:spacing w:val="-2"/>
        </w:rPr>
        <w:t>equitable</w:t>
      </w:r>
      <w:r>
        <w:rPr>
          <w:spacing w:val="-4"/>
        </w:rPr>
        <w:t> </w:t>
      </w:r>
      <w:r>
        <w:rPr>
          <w:spacing w:val="-2"/>
        </w:rPr>
        <w:t>renumeration</w:t>
      </w:r>
      <w:r>
        <w:rPr>
          <w:spacing w:val="-4"/>
        </w:rPr>
        <w:t> </w:t>
      </w:r>
      <w:r>
        <w:rPr>
          <w:spacing w:val="-2"/>
        </w:rPr>
        <w:t>for</w:t>
      </w:r>
      <w:r>
        <w:rPr>
          <w:spacing w:val="-4"/>
        </w:rPr>
        <w:t> </w:t>
      </w:r>
      <w:r>
        <w:rPr>
          <w:spacing w:val="-2"/>
        </w:rPr>
        <w:t>broadcasting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the </w:t>
      </w:r>
      <w:r>
        <w:rPr>
          <w:spacing w:val="-4"/>
        </w:rPr>
        <w:t>public in the UK), though who do benefit from international renumerations rights (which don’t require reciprocity) in various countries worldwide, would </w:t>
      </w:r>
      <w:r>
        <w:rPr>
          <w:spacing w:val="-2"/>
        </w:rPr>
        <w:t>no</w:t>
      </w:r>
      <w:r>
        <w:rPr>
          <w:spacing w:val="-10"/>
        </w:rPr>
        <w:t> </w:t>
      </w:r>
      <w:r>
        <w:rPr>
          <w:spacing w:val="-2"/>
        </w:rPr>
        <w:t>longer</w:t>
      </w:r>
      <w:r>
        <w:rPr>
          <w:spacing w:val="-10"/>
        </w:rPr>
        <w:t> </w:t>
      </w:r>
      <w:r>
        <w:rPr>
          <w:spacing w:val="-2"/>
        </w:rPr>
        <w:t>benefit</w:t>
      </w:r>
      <w:r>
        <w:rPr>
          <w:spacing w:val="-10"/>
        </w:rPr>
        <w:t> </w:t>
      </w:r>
      <w:r>
        <w:rPr>
          <w:spacing w:val="-2"/>
        </w:rPr>
        <w:t>from</w:t>
      </w:r>
      <w:r>
        <w:rPr>
          <w:spacing w:val="-10"/>
        </w:rPr>
        <w:t> </w:t>
      </w:r>
      <w:r>
        <w:rPr>
          <w:spacing w:val="-2"/>
        </w:rPr>
        <w:t>income</w:t>
      </w:r>
      <w:r>
        <w:rPr>
          <w:spacing w:val="-10"/>
        </w:rPr>
        <w:t> </w:t>
      </w:r>
      <w:r>
        <w:rPr>
          <w:spacing w:val="-2"/>
        </w:rPr>
        <w:t>derived</w:t>
      </w:r>
      <w:r>
        <w:rPr>
          <w:spacing w:val="-10"/>
        </w:rPr>
        <w:t> </w:t>
      </w:r>
      <w:r>
        <w:rPr>
          <w:spacing w:val="-2"/>
        </w:rPr>
        <w:t>from</w:t>
      </w:r>
      <w:r>
        <w:rPr>
          <w:spacing w:val="-10"/>
        </w:rPr>
        <w:t> </w:t>
      </w:r>
      <w:r>
        <w:rPr>
          <w:spacing w:val="-2"/>
        </w:rPr>
        <w:t>audio-visual</w:t>
      </w:r>
      <w:r>
        <w:rPr>
          <w:spacing w:val="-9"/>
        </w:rPr>
        <w:t> </w:t>
      </w:r>
      <w:r>
        <w:rPr>
          <w:spacing w:val="-2"/>
        </w:rPr>
        <w:t>recordings</w:t>
      </w:r>
      <w:r>
        <w:rPr>
          <w:spacing w:val="-10"/>
        </w:rPr>
        <w:t> </w:t>
      </w:r>
      <w:r>
        <w:rPr>
          <w:spacing w:val="-2"/>
        </w:rPr>
        <w:t>internationally</w:t>
      </w:r>
      <w:r>
        <w:rPr>
          <w:spacing w:val="-10"/>
        </w:rPr>
        <w:t> </w:t>
      </w:r>
      <w:r>
        <w:rPr>
          <w:spacing w:val="-2"/>
        </w:rPr>
        <w:t>or</w:t>
      </w:r>
      <w:r>
        <w:rPr>
          <w:spacing w:val="-10"/>
        </w:rPr>
        <w:t> </w:t>
      </w:r>
      <w:r>
        <w:rPr>
          <w:spacing w:val="-2"/>
        </w:rPr>
        <w:t>at</w:t>
      </w:r>
      <w:r>
        <w:rPr>
          <w:spacing w:val="-10"/>
        </w:rPr>
        <w:t> </w:t>
      </w:r>
      <w:r>
        <w:rPr>
          <w:spacing w:val="-2"/>
        </w:rPr>
        <w:t>home,</w:t>
      </w:r>
      <w:r>
        <w:rPr>
          <w:spacing w:val="-10"/>
        </w:rPr>
        <w:t> </w:t>
      </w:r>
      <w:r>
        <w:rPr>
          <w:spacing w:val="-2"/>
        </w:rPr>
        <w:t>if</w:t>
      </w:r>
      <w:r>
        <w:rPr>
          <w:spacing w:val="-10"/>
        </w:rPr>
        <w:t> </w:t>
      </w: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had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situation</w:t>
      </w:r>
      <w:r>
        <w:rPr>
          <w:spacing w:val="-10"/>
        </w:rPr>
        <w:t> </w:t>
      </w:r>
      <w:r>
        <w:rPr>
          <w:spacing w:val="-2"/>
        </w:rPr>
        <w:t>where</w:t>
      </w:r>
      <w:r>
        <w:rPr>
          <w:spacing w:val="-10"/>
        </w:rPr>
        <w:t> </w:t>
      </w:r>
      <w:r>
        <w:rPr>
          <w:spacing w:val="-2"/>
        </w:rPr>
        <w:t>countries</w:t>
      </w:r>
      <w:r>
        <w:rPr>
          <w:spacing w:val="-10"/>
        </w:rPr>
        <w:t> </w:t>
      </w:r>
      <w:r>
        <w:rPr>
          <w:spacing w:val="-2"/>
        </w:rPr>
        <w:t>worldwide</w:t>
      </w:r>
      <w:r>
        <w:rPr>
          <w:spacing w:val="-10"/>
        </w:rPr>
        <w:t> </w:t>
      </w:r>
      <w:r>
        <w:rPr>
          <w:spacing w:val="-2"/>
        </w:rPr>
        <w:t>decided </w:t>
      </w:r>
      <w:r>
        <w:rPr/>
        <w:t>to</w:t>
      </w:r>
      <w:r>
        <w:rPr>
          <w:spacing w:val="-8"/>
        </w:rPr>
        <w:t> </w:t>
      </w:r>
      <w:r>
        <w:rPr/>
        <w:t>move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statutory</w:t>
      </w:r>
      <w:r>
        <w:rPr>
          <w:spacing w:val="-8"/>
        </w:rPr>
        <w:t> </w:t>
      </w:r>
      <w:r>
        <w:rPr/>
        <w:t>equitable</w:t>
      </w:r>
      <w:r>
        <w:rPr>
          <w:spacing w:val="-8"/>
        </w:rPr>
        <w:t> </w:t>
      </w:r>
      <w:r>
        <w:rPr/>
        <w:t>remuneration</w:t>
      </w:r>
      <w:r>
        <w:rPr>
          <w:spacing w:val="-8"/>
        </w:rPr>
        <w:t> </w:t>
      </w:r>
      <w:r>
        <w:rPr/>
        <w:t>with</w:t>
      </w:r>
      <w:r>
        <w:rPr>
          <w:spacing w:val="-8"/>
        </w:rPr>
        <w:t> </w:t>
      </w:r>
      <w:r>
        <w:rPr/>
        <w:t>reciprocity</w:t>
      </w:r>
      <w:r>
        <w:rPr>
          <w:spacing w:val="-8"/>
        </w:rPr>
        <w:t> </w:t>
      </w:r>
      <w:r>
        <w:rPr/>
        <w:t>requirements.</w:t>
      </w:r>
    </w:p>
    <w:p>
      <w:pPr>
        <w:pStyle w:val="BodyText"/>
        <w:spacing w:before="52"/>
      </w:pPr>
    </w:p>
    <w:p>
      <w:pPr>
        <w:pStyle w:val="BodyText"/>
        <w:spacing w:line="304" w:lineRule="auto"/>
        <w:ind w:left="106" w:right="189"/>
      </w:pPr>
      <w:r>
        <w:rPr>
          <w:spacing w:val="-4"/>
        </w:rPr>
        <w:t>This position is also supported by the Musicians’ Union and more widely by the International Federation of Musicians. In particular, whilst performers do </w:t>
      </w:r>
      <w:r>
        <w:rPr>
          <w:spacing w:val="-2"/>
        </w:rPr>
        <w:t>not</w:t>
      </w:r>
      <w:r>
        <w:rPr>
          <w:spacing w:val="-8"/>
        </w:rPr>
        <w:t> </w:t>
      </w:r>
      <w:r>
        <w:rPr>
          <w:spacing w:val="-2"/>
        </w:rPr>
        <w:t>benefit</w:t>
      </w:r>
      <w:r>
        <w:rPr>
          <w:spacing w:val="-8"/>
        </w:rPr>
        <w:t> </w:t>
      </w:r>
      <w:r>
        <w:rPr>
          <w:spacing w:val="-2"/>
        </w:rPr>
        <w:t>from</w:t>
      </w:r>
      <w:r>
        <w:rPr>
          <w:spacing w:val="-8"/>
        </w:rPr>
        <w:t> </w:t>
      </w:r>
      <w:r>
        <w:rPr>
          <w:spacing w:val="-2"/>
        </w:rPr>
        <w:t>ER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analogue</w:t>
      </w:r>
      <w:r>
        <w:rPr>
          <w:spacing w:val="-8"/>
        </w:rPr>
        <w:t> </w:t>
      </w:r>
      <w:r>
        <w:rPr>
          <w:spacing w:val="-2"/>
        </w:rPr>
        <w:t>radio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USA</w:t>
      </w:r>
      <w:r>
        <w:rPr>
          <w:spacing w:val="-8"/>
        </w:rPr>
        <w:t> </w:t>
      </w:r>
      <w:r>
        <w:rPr>
          <w:spacing w:val="-2"/>
        </w:rPr>
        <w:t>they</w:t>
      </w:r>
      <w:r>
        <w:rPr>
          <w:spacing w:val="-8"/>
        </w:rPr>
        <w:t> </w:t>
      </w:r>
      <w:r>
        <w:rPr>
          <w:spacing w:val="-2"/>
        </w:rPr>
        <w:t>do</w:t>
      </w:r>
      <w:r>
        <w:rPr>
          <w:spacing w:val="-8"/>
        </w:rPr>
        <w:t> </w:t>
      </w:r>
      <w:r>
        <w:rPr>
          <w:spacing w:val="-2"/>
        </w:rPr>
        <w:t>receive</w:t>
      </w:r>
      <w:r>
        <w:rPr>
          <w:spacing w:val="-8"/>
        </w:rPr>
        <w:t> </w:t>
      </w:r>
      <w:r>
        <w:rPr>
          <w:spacing w:val="-2"/>
        </w:rPr>
        <w:t>income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digital</w:t>
      </w:r>
      <w:r>
        <w:rPr>
          <w:spacing w:val="-8"/>
        </w:rPr>
        <w:t> </w:t>
      </w:r>
      <w:r>
        <w:rPr>
          <w:spacing w:val="-2"/>
        </w:rPr>
        <w:t>broadcasts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performers</w:t>
      </w:r>
      <w:r>
        <w:rPr>
          <w:spacing w:val="-8"/>
        </w:rPr>
        <w:t> </w:t>
      </w:r>
      <w:r>
        <w:rPr>
          <w:spacing w:val="-2"/>
        </w:rPr>
        <w:t>are</w:t>
      </w:r>
      <w:r>
        <w:rPr>
          <w:spacing w:val="-8"/>
        </w:rPr>
        <w:t> </w:t>
      </w:r>
      <w:r>
        <w:rPr>
          <w:spacing w:val="-2"/>
        </w:rPr>
        <w:t>also</w:t>
      </w:r>
      <w:r>
        <w:rPr>
          <w:spacing w:val="-8"/>
        </w:rPr>
        <w:t> </w:t>
      </w:r>
      <w:r>
        <w:rPr>
          <w:spacing w:val="-2"/>
        </w:rPr>
        <w:t>paid</w:t>
      </w:r>
      <w:r>
        <w:rPr>
          <w:spacing w:val="-8"/>
        </w:rPr>
        <w:t> </w:t>
      </w:r>
      <w:r>
        <w:rPr>
          <w:spacing w:val="-2"/>
        </w:rPr>
        <w:t>despite</w:t>
      </w:r>
      <w:r>
        <w:rPr>
          <w:spacing w:val="-8"/>
        </w:rPr>
        <w:t> </w:t>
      </w:r>
      <w:r>
        <w:rPr>
          <w:spacing w:val="-2"/>
        </w:rPr>
        <w:t>US</w:t>
      </w:r>
      <w:r>
        <w:rPr>
          <w:spacing w:val="-8"/>
        </w:rPr>
        <w:t> </w:t>
      </w:r>
      <w:r>
        <w:rPr>
          <w:spacing w:val="-2"/>
        </w:rPr>
        <w:t>performers </w:t>
      </w:r>
      <w:r>
        <w:rPr/>
        <w:t>being</w:t>
      </w:r>
      <w:r>
        <w:rPr>
          <w:spacing w:val="-6"/>
        </w:rPr>
        <w:t> </w:t>
      </w:r>
      <w:r>
        <w:rPr/>
        <w:t>excluded</w:t>
      </w:r>
      <w:r>
        <w:rPr>
          <w:spacing w:val="-6"/>
        </w:rPr>
        <w:t> </w:t>
      </w:r>
      <w:r>
        <w:rPr/>
        <w:t>from</w:t>
      </w:r>
      <w:r>
        <w:rPr>
          <w:spacing w:val="-6"/>
        </w:rPr>
        <w:t> </w:t>
      </w:r>
      <w:r>
        <w:rPr/>
        <w:t>UK</w:t>
      </w:r>
      <w:r>
        <w:rPr>
          <w:spacing w:val="-6"/>
        </w:rPr>
        <w:t> </w:t>
      </w:r>
      <w:r>
        <w:rPr/>
        <w:t>analogue</w:t>
      </w:r>
      <w:r>
        <w:rPr>
          <w:spacing w:val="-6"/>
        </w:rPr>
        <w:t> </w:t>
      </w:r>
      <w:r>
        <w:rPr/>
        <w:t>broadcast</w:t>
      </w:r>
      <w:r>
        <w:rPr>
          <w:spacing w:val="-6"/>
        </w:rPr>
        <w:t> </w:t>
      </w:r>
      <w:r>
        <w:rPr/>
        <w:t>income.</w:t>
      </w:r>
    </w:p>
    <w:p>
      <w:pPr>
        <w:pStyle w:val="BodyText"/>
        <w:spacing w:before="51"/>
      </w:pPr>
    </w:p>
    <w:p>
      <w:pPr>
        <w:pStyle w:val="BodyText"/>
        <w:spacing w:line="304" w:lineRule="auto"/>
        <w:ind w:left="106" w:right="189"/>
      </w:pPr>
      <w:r>
        <w:rPr>
          <w:spacing w:val="-4"/>
        </w:rPr>
        <w:t>Efforts to encourage better rights internationally (of which the CRA’s members are key actors) are more likely to succeed by the UK setting the best </w:t>
      </w:r>
      <w:r>
        <w:rPr/>
        <w:t>example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fairness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a</w:t>
      </w:r>
      <w:r>
        <w:rPr>
          <w:spacing w:val="-11"/>
        </w:rPr>
        <w:t> </w:t>
      </w:r>
      <w:r>
        <w:rPr/>
        <w:t>net</w:t>
      </w:r>
      <w:r>
        <w:rPr>
          <w:spacing w:val="-12"/>
        </w:rPr>
        <w:t> </w:t>
      </w:r>
      <w:r>
        <w:rPr/>
        <w:t>exporter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music</w:t>
      </w:r>
      <w:r>
        <w:rPr>
          <w:spacing w:val="-12"/>
        </w:rPr>
        <w:t> </w:t>
      </w:r>
      <w:r>
        <w:rPr/>
        <w:t>this</w:t>
      </w:r>
      <w:r>
        <w:rPr>
          <w:spacing w:val="-12"/>
        </w:rPr>
        <w:t> </w:t>
      </w:r>
      <w:r>
        <w:rPr/>
        <w:t>will</w:t>
      </w:r>
      <w:r>
        <w:rPr>
          <w:spacing w:val="-12"/>
        </w:rPr>
        <w:t> </w:t>
      </w:r>
      <w:r>
        <w:rPr/>
        <w:t>also</w:t>
      </w:r>
      <w:r>
        <w:rPr>
          <w:spacing w:val="-11"/>
        </w:rPr>
        <w:t> </w:t>
      </w:r>
      <w:r>
        <w:rPr/>
        <w:t>benefit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financially.</w:t>
      </w:r>
    </w:p>
    <w:p>
      <w:pPr>
        <w:pStyle w:val="BodyText"/>
        <w:spacing w:before="49"/>
      </w:pPr>
    </w:p>
    <w:p>
      <w:pPr>
        <w:pStyle w:val="BodyText"/>
        <w:ind w:left="106"/>
      </w:pPr>
      <w:r>
        <w:rPr>
          <w:spacing w:val="-4"/>
        </w:rPr>
        <w:t>Option</w:t>
      </w:r>
      <w:r>
        <w:rPr>
          <w:spacing w:val="-3"/>
        </w:rPr>
        <w:t> </w:t>
      </w:r>
      <w:r>
        <w:rPr>
          <w:spacing w:val="-4"/>
        </w:rPr>
        <w:t>1</w:t>
      </w:r>
      <w:r>
        <w:rPr>
          <w:spacing w:val="-2"/>
        </w:rPr>
        <w:t> </w:t>
      </w:r>
      <w:r>
        <w:rPr>
          <w:spacing w:val="-4"/>
        </w:rPr>
        <w:t>is</w:t>
      </w:r>
      <w:r>
        <w:rPr>
          <w:spacing w:val="-3"/>
        </w:rPr>
        <w:t> </w:t>
      </w:r>
      <w:r>
        <w:rPr>
          <w:spacing w:val="-4"/>
        </w:rPr>
        <w:t>the</w:t>
      </w:r>
      <w:r>
        <w:rPr>
          <w:spacing w:val="-2"/>
        </w:rPr>
        <w:t> </w:t>
      </w:r>
      <w:r>
        <w:rPr>
          <w:spacing w:val="-4"/>
        </w:rPr>
        <w:t>preference</w:t>
      </w:r>
      <w:r>
        <w:rPr>
          <w:spacing w:val="-3"/>
        </w:rPr>
        <w:t> </w:t>
      </w:r>
      <w:r>
        <w:rPr>
          <w:spacing w:val="-4"/>
        </w:rPr>
        <w:t>for</w:t>
      </w:r>
      <w:r>
        <w:rPr>
          <w:spacing w:val="-2"/>
        </w:rPr>
        <w:t> </w:t>
      </w:r>
      <w:r>
        <w:rPr>
          <w:spacing w:val="-4"/>
        </w:rPr>
        <w:t>the</w:t>
      </w:r>
      <w:r>
        <w:rPr>
          <w:spacing w:val="-3"/>
        </w:rPr>
        <w:t> </w:t>
      </w:r>
      <w:r>
        <w:rPr>
          <w:spacing w:val="-4"/>
        </w:rPr>
        <w:t>CRA.</w:t>
      </w:r>
    </w:p>
    <w:p>
      <w:pPr>
        <w:pStyle w:val="BodyText"/>
        <w:spacing w:before="94"/>
      </w:pPr>
    </w:p>
    <w:p>
      <w:pPr>
        <w:spacing w:line="568" w:lineRule="auto" w:before="0"/>
        <w:ind w:left="106" w:right="559" w:firstLine="0"/>
        <w:jc w:val="left"/>
        <w:rPr>
          <w:sz w:val="15"/>
        </w:rPr>
      </w:pPr>
      <w:r>
        <w:rPr>
          <w:sz w:val="18"/>
        </w:rPr>
        <w:t>Option</w:t>
      </w:r>
      <w:r>
        <w:rPr>
          <w:spacing w:val="-11"/>
          <w:sz w:val="18"/>
        </w:rPr>
        <w:t> </w:t>
      </w:r>
      <w:r>
        <w:rPr>
          <w:sz w:val="18"/>
        </w:rPr>
        <w:t>2:</w:t>
      </w:r>
      <w:r>
        <w:rPr>
          <w:spacing w:val="-11"/>
          <w:sz w:val="18"/>
        </w:rPr>
        <w:t> </w:t>
      </w:r>
      <w:r>
        <w:rPr>
          <w:sz w:val="18"/>
        </w:rPr>
        <w:t>Provide</w:t>
      </w:r>
      <w:r>
        <w:rPr>
          <w:spacing w:val="-11"/>
          <w:sz w:val="18"/>
        </w:rPr>
        <w:t> </w:t>
      </w:r>
      <w:r>
        <w:rPr>
          <w:sz w:val="18"/>
        </w:rPr>
        <w:t>PPR</w:t>
      </w:r>
      <w:r>
        <w:rPr>
          <w:spacing w:val="-11"/>
          <w:sz w:val="18"/>
        </w:rPr>
        <w:t> </w:t>
      </w:r>
      <w:r>
        <w:rPr>
          <w:sz w:val="18"/>
        </w:rPr>
        <w:t>to</w:t>
      </w:r>
      <w:r>
        <w:rPr>
          <w:spacing w:val="-11"/>
          <w:sz w:val="18"/>
        </w:rPr>
        <w:t> </w:t>
      </w:r>
      <w:r>
        <w:rPr>
          <w:sz w:val="18"/>
        </w:rPr>
        <w:t>producers</w:t>
      </w:r>
      <w:r>
        <w:rPr>
          <w:spacing w:val="-11"/>
          <w:sz w:val="18"/>
        </w:rPr>
        <w:t> </w:t>
      </w:r>
      <w:r>
        <w:rPr>
          <w:sz w:val="18"/>
        </w:rPr>
        <w:t>and</w:t>
      </w:r>
      <w:r>
        <w:rPr>
          <w:spacing w:val="-11"/>
          <w:sz w:val="18"/>
        </w:rPr>
        <w:t> </w:t>
      </w:r>
      <w:r>
        <w:rPr>
          <w:sz w:val="18"/>
        </w:rPr>
        <w:t>performers</w:t>
      </w:r>
      <w:r>
        <w:rPr>
          <w:spacing w:val="-11"/>
          <w:sz w:val="18"/>
        </w:rPr>
        <w:t> </w:t>
      </w:r>
      <w:r>
        <w:rPr>
          <w:sz w:val="18"/>
        </w:rPr>
        <w:t>of</w:t>
      </w:r>
      <w:r>
        <w:rPr>
          <w:spacing w:val="-11"/>
          <w:sz w:val="18"/>
        </w:rPr>
        <w:t> </w:t>
      </w:r>
      <w:r>
        <w:rPr>
          <w:sz w:val="18"/>
        </w:rPr>
        <w:t>sound</w:t>
      </w:r>
      <w:r>
        <w:rPr>
          <w:spacing w:val="-11"/>
          <w:sz w:val="18"/>
        </w:rPr>
        <w:t> </w:t>
      </w:r>
      <w:r>
        <w:rPr>
          <w:sz w:val="18"/>
        </w:rPr>
        <w:t>recordings</w:t>
      </w:r>
      <w:r>
        <w:rPr>
          <w:spacing w:val="-11"/>
          <w:sz w:val="18"/>
        </w:rPr>
        <w:t> </w:t>
      </w:r>
      <w:r>
        <w:rPr>
          <w:sz w:val="18"/>
        </w:rPr>
        <w:t>on</w:t>
      </w:r>
      <w:r>
        <w:rPr>
          <w:spacing w:val="-11"/>
          <w:sz w:val="18"/>
        </w:rPr>
        <w:t> </w:t>
      </w:r>
      <w:r>
        <w:rPr>
          <w:sz w:val="18"/>
        </w:rPr>
        <w:t>material</w:t>
      </w:r>
      <w:r>
        <w:rPr>
          <w:spacing w:val="-11"/>
          <w:sz w:val="18"/>
        </w:rPr>
        <w:t> </w:t>
      </w:r>
      <w:r>
        <w:rPr>
          <w:sz w:val="18"/>
        </w:rPr>
        <w:t>reciprocity</w:t>
      </w:r>
      <w:r>
        <w:rPr>
          <w:spacing w:val="-11"/>
          <w:sz w:val="18"/>
        </w:rPr>
        <w:t> </w:t>
      </w:r>
      <w:r>
        <w:rPr>
          <w:sz w:val="18"/>
        </w:rPr>
        <w:t>terms</w:t>
      </w:r>
      <w:r>
        <w:rPr>
          <w:spacing w:val="-11"/>
          <w:sz w:val="18"/>
        </w:rPr>
        <w:t> </w:t>
      </w:r>
      <w:r>
        <w:rPr>
          <w:sz w:val="18"/>
        </w:rPr>
        <w:t>-</w:t>
      </w:r>
      <w:r>
        <w:rPr>
          <w:spacing w:val="-11"/>
          <w:sz w:val="18"/>
        </w:rPr>
        <w:t> </w:t>
      </w:r>
      <w:r>
        <w:rPr>
          <w:sz w:val="18"/>
        </w:rPr>
        <w:t>Questions </w:t>
      </w:r>
      <w:r>
        <w:rPr>
          <w:sz w:val="16"/>
        </w:rPr>
        <w:t>Question</w:t>
      </w:r>
      <w:r>
        <w:rPr>
          <w:spacing w:val="-13"/>
          <w:sz w:val="16"/>
        </w:rPr>
        <w:t> </w:t>
      </w:r>
      <w:r>
        <w:rPr>
          <w:sz w:val="16"/>
        </w:rPr>
        <w:t>4</w:t>
      </w:r>
      <w:r>
        <w:rPr>
          <w:spacing w:val="25"/>
          <w:sz w:val="16"/>
        </w:rPr>
        <w:t> </w:t>
      </w:r>
      <w:r>
        <w:rPr>
          <w:sz w:val="16"/>
        </w:rPr>
        <w:t>How</w:t>
      </w:r>
      <w:r>
        <w:rPr>
          <w:spacing w:val="-13"/>
          <w:sz w:val="16"/>
        </w:rPr>
        <w:t> </w:t>
      </w:r>
      <w:r>
        <w:rPr>
          <w:sz w:val="16"/>
        </w:rPr>
        <w:t>will/</w:t>
      </w:r>
      <w:r>
        <w:rPr>
          <w:spacing w:val="-12"/>
          <w:sz w:val="16"/>
        </w:rPr>
        <w:t> </w:t>
      </w:r>
      <w:r>
        <w:rPr>
          <w:sz w:val="16"/>
        </w:rPr>
        <w:t>should</w:t>
      </w:r>
      <w:r>
        <w:rPr>
          <w:spacing w:val="-13"/>
          <w:sz w:val="16"/>
        </w:rPr>
        <w:t> </w:t>
      </w:r>
      <w:r>
        <w:rPr>
          <w:sz w:val="16"/>
        </w:rPr>
        <w:t>licence</w:t>
      </w:r>
      <w:r>
        <w:rPr>
          <w:spacing w:val="-12"/>
          <w:sz w:val="16"/>
        </w:rPr>
        <w:t> </w:t>
      </w:r>
      <w:r>
        <w:rPr>
          <w:sz w:val="16"/>
        </w:rPr>
        <w:t>prices</w:t>
      </w:r>
      <w:r>
        <w:rPr>
          <w:spacing w:val="-13"/>
          <w:sz w:val="16"/>
        </w:rPr>
        <w:t> </w:t>
      </w:r>
      <w:r>
        <w:rPr>
          <w:sz w:val="16"/>
        </w:rPr>
        <w:t>for</w:t>
      </w:r>
      <w:r>
        <w:rPr>
          <w:spacing w:val="-12"/>
          <w:sz w:val="16"/>
        </w:rPr>
        <w:t> </w:t>
      </w:r>
      <w:r>
        <w:rPr>
          <w:sz w:val="16"/>
        </w:rPr>
        <w:t>the</w:t>
      </w:r>
      <w:r>
        <w:rPr>
          <w:spacing w:val="-13"/>
          <w:sz w:val="16"/>
        </w:rPr>
        <w:t> </w:t>
      </w:r>
      <w:r>
        <w:rPr>
          <w:sz w:val="16"/>
        </w:rPr>
        <w:t>broadcasting</w:t>
      </w:r>
      <w:r>
        <w:rPr>
          <w:spacing w:val="-12"/>
          <w:sz w:val="16"/>
        </w:rPr>
        <w:t> </w:t>
      </w:r>
      <w:r>
        <w:rPr>
          <w:sz w:val="16"/>
        </w:rPr>
        <w:t>and</w:t>
      </w:r>
      <w:r>
        <w:rPr>
          <w:spacing w:val="-13"/>
          <w:sz w:val="16"/>
        </w:rPr>
        <w:t> </w:t>
      </w:r>
      <w:r>
        <w:rPr>
          <w:sz w:val="16"/>
        </w:rPr>
        <w:t>public</w:t>
      </w:r>
      <w:r>
        <w:rPr>
          <w:spacing w:val="-12"/>
          <w:sz w:val="16"/>
        </w:rPr>
        <w:t> </w:t>
      </w:r>
      <w:r>
        <w:rPr>
          <w:sz w:val="16"/>
        </w:rPr>
        <w:t>playing</w:t>
      </w:r>
      <w:r>
        <w:rPr>
          <w:spacing w:val="-13"/>
          <w:sz w:val="16"/>
        </w:rPr>
        <w:t> </w:t>
      </w:r>
      <w:r>
        <w:rPr>
          <w:sz w:val="16"/>
        </w:rPr>
        <w:t>of</w:t>
      </w:r>
      <w:r>
        <w:rPr>
          <w:spacing w:val="-12"/>
          <w:sz w:val="16"/>
        </w:rPr>
        <w:t> </w:t>
      </w:r>
      <w:r>
        <w:rPr>
          <w:sz w:val="16"/>
        </w:rPr>
        <w:t>recorded</w:t>
      </w:r>
      <w:r>
        <w:rPr>
          <w:spacing w:val="-13"/>
          <w:sz w:val="16"/>
        </w:rPr>
        <w:t> </w:t>
      </w:r>
      <w:r>
        <w:rPr>
          <w:sz w:val="16"/>
        </w:rPr>
        <w:t>music</w:t>
      </w:r>
      <w:r>
        <w:rPr>
          <w:spacing w:val="-12"/>
          <w:sz w:val="16"/>
        </w:rPr>
        <w:t> </w:t>
      </w:r>
      <w:r>
        <w:rPr>
          <w:sz w:val="16"/>
        </w:rPr>
        <w:t>change</w:t>
      </w:r>
      <w:r>
        <w:rPr>
          <w:spacing w:val="-13"/>
          <w:sz w:val="16"/>
        </w:rPr>
        <w:t> </w:t>
      </w:r>
      <w:r>
        <w:rPr>
          <w:sz w:val="16"/>
        </w:rPr>
        <w:t>under</w:t>
      </w:r>
      <w:r>
        <w:rPr>
          <w:spacing w:val="-12"/>
          <w:sz w:val="16"/>
        </w:rPr>
        <w:t> </w:t>
      </w:r>
      <w:r>
        <w:rPr>
          <w:sz w:val="16"/>
        </w:rPr>
        <w:t>this</w:t>
      </w:r>
      <w:r>
        <w:rPr>
          <w:spacing w:val="-13"/>
          <w:sz w:val="16"/>
        </w:rPr>
        <w:t> </w:t>
      </w:r>
      <w:r>
        <w:rPr>
          <w:sz w:val="16"/>
        </w:rPr>
        <w:t>option? </w:t>
      </w:r>
      <w:r>
        <w:rPr>
          <w:sz w:val="15"/>
        </w:rPr>
        <w:t>Provide answer here:</w:t>
      </w:r>
    </w:p>
    <w:p>
      <w:pPr>
        <w:pStyle w:val="Heading2"/>
        <w:spacing w:before="8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5</w:t>
      </w:r>
      <w:r>
        <w:rPr>
          <w:spacing w:val="34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play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public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89"/>
      </w:pPr>
      <w:r>
        <w:rPr/>
        <w:t>Question</w:t>
      </w:r>
      <w:r>
        <w:rPr>
          <w:spacing w:val="-13"/>
        </w:rPr>
        <w:t> </w:t>
      </w:r>
      <w:r>
        <w:rPr/>
        <w:t>6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89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7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0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0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73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8</w:t>
      </w:r>
      <w:r>
        <w:rPr>
          <w:spacing w:val="33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effect </w:t>
      </w:r>
      <w:r>
        <w:rPr/>
        <w:t>take</w:t>
      </w:r>
      <w:r>
        <w:rPr>
          <w:spacing w:val="-1"/>
        </w:rPr>
        <w:t> </w:t>
      </w:r>
      <w:r>
        <w:rPr/>
        <w:t>place?</w:t>
      </w:r>
      <w:r>
        <w:rPr>
          <w:spacing w:val="-1"/>
        </w:rPr>
        <w:t> </w:t>
      </w:r>
      <w:r>
        <w:rPr/>
        <w:t>How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affect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UK</w:t>
      </w:r>
      <w:r>
        <w:rPr>
          <w:spacing w:val="-1"/>
        </w:rPr>
        <w:t> </w:t>
      </w:r>
      <w:r>
        <w:rPr/>
        <w:t>music</w:t>
      </w:r>
      <w:r>
        <w:rPr>
          <w:spacing w:val="-1"/>
        </w:rPr>
        <w:t> </w:t>
      </w:r>
      <w:r>
        <w:rPr/>
        <w:t>industry?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73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9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73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10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2?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The decision to extend rights to foreign nationals presents an opportunity to contribute to retaining the UK status as a leading soft power nation. As such,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should</w:t>
      </w:r>
      <w:r>
        <w:rPr>
          <w:spacing w:val="-9"/>
        </w:rPr>
        <w:t> </w:t>
      </w:r>
      <w:r>
        <w:rPr>
          <w:spacing w:val="-2"/>
        </w:rPr>
        <w:t>lead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way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opt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protect</w:t>
      </w:r>
      <w:r>
        <w:rPr>
          <w:spacing w:val="-10"/>
        </w:rPr>
        <w:t> </w:t>
      </w:r>
      <w:r>
        <w:rPr>
          <w:spacing w:val="-2"/>
        </w:rPr>
        <w:t>performers'</w:t>
      </w:r>
      <w:r>
        <w:rPr>
          <w:spacing w:val="-10"/>
        </w:rPr>
        <w:t> </w:t>
      </w:r>
      <w:r>
        <w:rPr>
          <w:spacing w:val="-2"/>
        </w:rPr>
        <w:t>rights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all</w:t>
      </w:r>
      <w:r>
        <w:rPr>
          <w:spacing w:val="-10"/>
        </w:rPr>
        <w:t> </w:t>
      </w:r>
      <w:r>
        <w:rPr>
          <w:spacing w:val="-2"/>
        </w:rPr>
        <w:t>internationally,</w:t>
      </w:r>
      <w:r>
        <w:rPr>
          <w:spacing w:val="-9"/>
        </w:rPr>
        <w:t> </w:t>
      </w:r>
      <w:r>
        <w:rPr>
          <w:spacing w:val="-2"/>
        </w:rPr>
        <w:t>instead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staying</w:t>
      </w:r>
      <w:r>
        <w:rPr>
          <w:spacing w:val="-9"/>
        </w:rPr>
        <w:t> </w:t>
      </w:r>
      <w:r>
        <w:rPr>
          <w:spacing w:val="-2"/>
        </w:rPr>
        <w:t>within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status</w:t>
      </w:r>
      <w:r>
        <w:rPr>
          <w:spacing w:val="-9"/>
        </w:rPr>
        <w:t> </w:t>
      </w:r>
      <w:r>
        <w:rPr>
          <w:spacing w:val="-2"/>
        </w:rPr>
        <w:t>quo</w:t>
      </w:r>
      <w:r>
        <w:rPr>
          <w:spacing w:val="-10"/>
        </w:rPr>
        <w:t> </w:t>
      </w:r>
      <w:r>
        <w:rPr>
          <w:spacing w:val="-2"/>
        </w:rPr>
        <w:t>or</w:t>
      </w:r>
      <w:r>
        <w:rPr>
          <w:spacing w:val="-10"/>
        </w:rPr>
        <w:t> </w:t>
      </w:r>
      <w:r>
        <w:rPr>
          <w:spacing w:val="-2"/>
        </w:rPr>
        <w:t>introducing</w:t>
      </w:r>
      <w:r>
        <w:rPr>
          <w:spacing w:val="-9"/>
        </w:rPr>
        <w:t> </w:t>
      </w:r>
      <w:r>
        <w:rPr>
          <w:spacing w:val="-2"/>
        </w:rPr>
        <w:t>reciprocity requirements.</w:t>
      </w:r>
    </w:p>
    <w:p>
      <w:pPr>
        <w:pStyle w:val="BodyText"/>
        <w:spacing w:before="48"/>
      </w:pPr>
    </w:p>
    <w:p>
      <w:pPr>
        <w:pStyle w:val="Heading1"/>
        <w:spacing w:line="314" w:lineRule="auto"/>
        <w:ind w:right="189"/>
      </w:pP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3: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1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pre-existing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performances,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2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new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 </w:t>
      </w:r>
      <w:r>
        <w:rPr/>
        <w:t>and performances - Questions</w:t>
      </w:r>
    </w:p>
    <w:p>
      <w:pPr>
        <w:pStyle w:val="BodyText"/>
        <w:spacing w:before="13"/>
        <w:rPr>
          <w:sz w:val="18"/>
        </w:rPr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11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-11"/>
        </w:rPr>
        <w:t> </w:t>
      </w:r>
      <w:r>
        <w:rPr>
          <w:spacing w:val="-2"/>
        </w:rPr>
        <w:t>will/</w:t>
      </w:r>
      <w:r>
        <w:rPr>
          <w:spacing w:val="-11"/>
        </w:rPr>
        <w:t> </w:t>
      </w:r>
      <w:r>
        <w:rPr>
          <w:spacing w:val="-2"/>
        </w:rPr>
        <w:t>should</w:t>
      </w:r>
      <w:r>
        <w:rPr>
          <w:spacing w:val="-10"/>
        </w:rPr>
        <w:t> </w:t>
      </w:r>
      <w:r>
        <w:rPr>
          <w:spacing w:val="-2"/>
        </w:rPr>
        <w:t>license</w:t>
      </w:r>
      <w:r>
        <w:rPr>
          <w:spacing w:val="-11"/>
        </w:rPr>
        <w:t> </w:t>
      </w:r>
      <w:r>
        <w:rPr>
          <w:spacing w:val="-2"/>
        </w:rPr>
        <w:t>prices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broadcasting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public</w:t>
      </w:r>
      <w:r>
        <w:rPr>
          <w:spacing w:val="-11"/>
        </w:rPr>
        <w:t> </w:t>
      </w:r>
      <w:r>
        <w:rPr>
          <w:spacing w:val="-2"/>
        </w:rPr>
        <w:t>playing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recorded</w:t>
      </w:r>
      <w:r>
        <w:rPr>
          <w:spacing w:val="-11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change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1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option?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73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12</w:t>
      </w:r>
      <w:r>
        <w:rPr>
          <w:spacing w:val="33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play</w:t>
      </w:r>
      <w:r>
        <w:rPr>
          <w:spacing w:val="-8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public</w:t>
      </w:r>
      <w:r>
        <w:rPr>
          <w:spacing w:val="-8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89"/>
      </w:pPr>
      <w:r>
        <w:rPr/>
        <w:t>Question</w:t>
      </w:r>
      <w:r>
        <w:rPr>
          <w:spacing w:val="-13"/>
        </w:rPr>
        <w:t> </w:t>
      </w:r>
      <w:r>
        <w:rPr/>
        <w:t>13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spacing w:after="0" w:line="309" w:lineRule="auto"/>
        <w:sectPr>
          <w:pgSz w:w="11910" w:h="16840"/>
          <w:pgMar w:top="440" w:bottom="280" w:left="480" w:right="500"/>
        </w:sectPr>
      </w:pPr>
    </w:p>
    <w:p>
      <w:pPr>
        <w:pStyle w:val="BodyText"/>
        <w:spacing w:before="99"/>
        <w:ind w:left="106"/>
      </w:pPr>
      <w:bookmarkStart w:name="Question 14  What upfront and ongoing ad" w:id="23"/>
      <w:bookmarkEnd w:id="23"/>
      <w:r>
        <w:rPr/>
      </w:r>
      <w:bookmarkStart w:name="Question 15  Do you think this option wi" w:id="24"/>
      <w:bookmarkEnd w:id="24"/>
      <w:r>
        <w:rPr/>
      </w:r>
      <w:bookmarkStart w:name="Question 16  How might the costs on fore" w:id="25"/>
      <w:bookmarkEnd w:id="25"/>
      <w:r>
        <w:rPr/>
      </w:r>
      <w:bookmarkStart w:name="Question 17  Do you have any other comme" w:id="26"/>
      <w:bookmarkEnd w:id="26"/>
      <w:r>
        <w:rPr/>
      </w:r>
      <w:bookmarkStart w:name="Preferred Option " w:id="27"/>
      <w:bookmarkEnd w:id="27"/>
      <w:r>
        <w:rPr/>
      </w:r>
      <w:bookmarkStart w:name="Question 18  What is your preferred opti" w:id="28"/>
      <w:bookmarkEnd w:id="28"/>
      <w:r>
        <w:rPr/>
      </w:r>
      <w:bookmarkStart w:name="Confidentiality and data protection" w:id="29"/>
      <w:bookmarkEnd w:id="29"/>
      <w:r>
        <w:rPr/>
      </w:r>
      <w:bookmarkStart w:name="Confidentiality request: " w:id="30"/>
      <w:bookmarkEnd w:id="30"/>
      <w:r>
        <w:rPr/>
      </w: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89"/>
      </w:pP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14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1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1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1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73"/>
      </w:pPr>
    </w:p>
    <w:p>
      <w:pPr>
        <w:pStyle w:val="Heading2"/>
        <w:spacing w:line="309" w:lineRule="auto"/>
        <w:ind w:right="189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15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 </w:t>
      </w:r>
      <w:r>
        <w:rPr/>
        <w:t>effect</w:t>
      </w:r>
      <w:r>
        <w:rPr>
          <w:spacing w:val="-3"/>
        </w:rPr>
        <w:t> </w:t>
      </w:r>
      <w:r>
        <w:rPr/>
        <w:t>take</w:t>
      </w:r>
      <w:r>
        <w:rPr>
          <w:spacing w:val="-3"/>
        </w:rPr>
        <w:t> </w:t>
      </w:r>
      <w:r>
        <w:rPr/>
        <w:t>place?</w:t>
      </w:r>
      <w:r>
        <w:rPr>
          <w:spacing w:val="-3"/>
        </w:rPr>
        <w:t> </w:t>
      </w:r>
      <w:r>
        <w:rPr/>
        <w:t>How</w:t>
      </w:r>
      <w:r>
        <w:rPr>
          <w:spacing w:val="-3"/>
        </w:rPr>
        <w:t> </w:t>
      </w:r>
      <w:r>
        <w:rPr/>
        <w:t>will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affect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UK</w:t>
      </w:r>
      <w:r>
        <w:rPr>
          <w:spacing w:val="-3"/>
        </w:rPr>
        <w:t> </w:t>
      </w:r>
      <w:r>
        <w:rPr/>
        <w:t>music</w:t>
      </w:r>
      <w:r>
        <w:rPr>
          <w:spacing w:val="-3"/>
        </w:rPr>
        <w:t> </w:t>
      </w:r>
      <w:r>
        <w:rPr/>
        <w:t>industry?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73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16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73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17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3?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Option 3 would add an extra layer of unnecessary complexity in the administration of rights income and licensing schemes quite aside from the lack of </w:t>
      </w:r>
      <w:r>
        <w:rPr/>
        <w:t>fairness it would inevitably entail.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Option 3 could create business uncertainty regarding what music would or wouldn’t be covered under existing licenses and complicate negotiating </w:t>
      </w:r>
      <w:r>
        <w:rPr/>
        <w:t>processes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future.</w:t>
      </w:r>
      <w:r>
        <w:rPr>
          <w:spacing w:val="-12"/>
        </w:rPr>
        <w:t> </w:t>
      </w:r>
      <w:r>
        <w:rPr/>
        <w:t>This</w:t>
      </w:r>
      <w:r>
        <w:rPr>
          <w:spacing w:val="-12"/>
        </w:rPr>
        <w:t> </w:t>
      </w:r>
      <w:r>
        <w:rPr/>
        <w:t>would</w:t>
      </w:r>
      <w:r>
        <w:rPr>
          <w:spacing w:val="-12"/>
        </w:rPr>
        <w:t> </w:t>
      </w:r>
      <w:r>
        <w:rPr/>
        <w:t>create</w:t>
      </w:r>
      <w:r>
        <w:rPr>
          <w:spacing w:val="-12"/>
        </w:rPr>
        <w:t> </w:t>
      </w:r>
      <w:r>
        <w:rPr/>
        <w:t>additional</w:t>
      </w:r>
      <w:r>
        <w:rPr>
          <w:spacing w:val="-11"/>
        </w:rPr>
        <w:t> </w:t>
      </w:r>
      <w:r>
        <w:rPr/>
        <w:t>financial</w:t>
      </w:r>
      <w:r>
        <w:rPr>
          <w:spacing w:val="-12"/>
        </w:rPr>
        <w:t> </w:t>
      </w:r>
      <w:r>
        <w:rPr/>
        <w:t>burdens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all</w:t>
      </w:r>
      <w:r>
        <w:rPr>
          <w:spacing w:val="-12"/>
        </w:rPr>
        <w:t> </w:t>
      </w:r>
      <w:r>
        <w:rPr/>
        <w:t>concerned.</w:t>
      </w:r>
    </w:p>
    <w:p>
      <w:pPr>
        <w:pStyle w:val="BodyText"/>
        <w:spacing w:before="49"/>
      </w:pPr>
    </w:p>
    <w:p>
      <w:pPr>
        <w:pStyle w:val="BodyText"/>
        <w:spacing w:line="304" w:lineRule="auto" w:before="1"/>
        <w:ind w:left="106" w:right="189"/>
      </w:pP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3</w:t>
      </w:r>
      <w:r>
        <w:rPr>
          <w:spacing w:val="-6"/>
        </w:rPr>
        <w:t> </w:t>
      </w:r>
      <w:r>
        <w:rPr>
          <w:spacing w:val="-2"/>
        </w:rPr>
        <w:t>would</w:t>
      </w:r>
      <w:r>
        <w:rPr>
          <w:spacing w:val="-6"/>
        </w:rPr>
        <w:t> </w:t>
      </w:r>
      <w:r>
        <w:rPr>
          <w:spacing w:val="-2"/>
        </w:rPr>
        <w:t>not,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view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CRA</w:t>
      </w:r>
      <w:r>
        <w:rPr>
          <w:spacing w:val="-6"/>
        </w:rPr>
        <w:t> </w:t>
      </w:r>
      <w:r>
        <w:rPr>
          <w:spacing w:val="-2"/>
        </w:rPr>
        <w:t>members,</w:t>
      </w:r>
      <w:r>
        <w:rPr>
          <w:spacing w:val="-6"/>
        </w:rPr>
        <w:t> </w:t>
      </w:r>
      <w:r>
        <w:rPr>
          <w:spacing w:val="-2"/>
        </w:rPr>
        <w:t>lead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any</w:t>
      </w:r>
      <w:r>
        <w:rPr>
          <w:spacing w:val="-6"/>
        </w:rPr>
        <w:t> </w:t>
      </w:r>
      <w:r>
        <w:rPr>
          <w:spacing w:val="-2"/>
        </w:rPr>
        <w:t>front-loading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compensation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lieu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ER</w:t>
      </w:r>
      <w:r>
        <w:rPr>
          <w:spacing w:val="-6"/>
        </w:rPr>
        <w:t> </w:t>
      </w:r>
      <w:r>
        <w:rPr>
          <w:spacing w:val="-2"/>
        </w:rPr>
        <w:t>meaning</w:t>
      </w:r>
      <w:r>
        <w:rPr>
          <w:spacing w:val="-6"/>
        </w:rPr>
        <w:t> </w:t>
      </w:r>
      <w:r>
        <w:rPr>
          <w:spacing w:val="-2"/>
        </w:rPr>
        <w:t>that</w:t>
      </w:r>
      <w:r>
        <w:rPr>
          <w:spacing w:val="-6"/>
        </w:rPr>
        <w:t> </w:t>
      </w:r>
      <w:r>
        <w:rPr>
          <w:spacing w:val="-2"/>
        </w:rPr>
        <w:t>those</w:t>
      </w:r>
      <w:r>
        <w:rPr>
          <w:spacing w:val="-6"/>
        </w:rPr>
        <w:t> </w:t>
      </w:r>
      <w:r>
        <w:rPr>
          <w:spacing w:val="-2"/>
        </w:rPr>
        <w:t>performers</w:t>
      </w:r>
      <w:r>
        <w:rPr>
          <w:spacing w:val="-6"/>
        </w:rPr>
        <w:t> </w:t>
      </w:r>
      <w:r>
        <w:rPr>
          <w:spacing w:val="-2"/>
        </w:rPr>
        <w:t>working currently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treated</w:t>
      </w:r>
      <w:r>
        <w:rPr>
          <w:spacing w:val="-10"/>
        </w:rPr>
        <w:t> </w:t>
      </w:r>
      <w:r>
        <w:rPr>
          <w:spacing w:val="-2"/>
        </w:rPr>
        <w:t>less</w:t>
      </w:r>
      <w:r>
        <w:rPr>
          <w:spacing w:val="-10"/>
        </w:rPr>
        <w:t> </w:t>
      </w:r>
      <w:r>
        <w:rPr>
          <w:spacing w:val="-2"/>
        </w:rPr>
        <w:t>fairly</w:t>
      </w:r>
      <w:r>
        <w:rPr>
          <w:spacing w:val="-9"/>
        </w:rPr>
        <w:t> </w:t>
      </w:r>
      <w:r>
        <w:rPr>
          <w:spacing w:val="-2"/>
        </w:rPr>
        <w:t>than</w:t>
      </w:r>
      <w:r>
        <w:rPr>
          <w:spacing w:val="-10"/>
        </w:rPr>
        <w:t> </w:t>
      </w:r>
      <w:r>
        <w:rPr>
          <w:spacing w:val="-2"/>
        </w:rPr>
        <w:t>those</w:t>
      </w:r>
      <w:r>
        <w:rPr>
          <w:spacing w:val="-10"/>
        </w:rPr>
        <w:t> </w:t>
      </w:r>
      <w:r>
        <w:rPr>
          <w:spacing w:val="-2"/>
        </w:rPr>
        <w:t>who</w:t>
      </w:r>
      <w:r>
        <w:rPr>
          <w:spacing w:val="-9"/>
        </w:rPr>
        <w:t> </w:t>
      </w:r>
      <w:r>
        <w:rPr>
          <w:spacing w:val="-2"/>
        </w:rPr>
        <w:t>have</w:t>
      </w:r>
      <w:r>
        <w:rPr>
          <w:spacing w:val="-10"/>
        </w:rPr>
        <w:t> </w:t>
      </w:r>
      <w:r>
        <w:rPr>
          <w:spacing w:val="-2"/>
        </w:rPr>
        <w:t>performed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past.</w:t>
      </w:r>
      <w:r>
        <w:rPr>
          <w:spacing w:val="-10"/>
        </w:rPr>
        <w:t> </w:t>
      </w:r>
      <w:r>
        <w:rPr>
          <w:spacing w:val="-2"/>
        </w:rPr>
        <w:t>We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interested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know</w:t>
      </w:r>
      <w:r>
        <w:rPr>
          <w:spacing w:val="-10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Equalities</w:t>
      </w:r>
      <w:r>
        <w:rPr>
          <w:spacing w:val="-10"/>
        </w:rPr>
        <w:t> </w:t>
      </w:r>
      <w:r>
        <w:rPr>
          <w:spacing w:val="-2"/>
        </w:rPr>
        <w:t>Impact</w:t>
      </w:r>
      <w:r>
        <w:rPr>
          <w:spacing w:val="-10"/>
        </w:rPr>
        <w:t> </w:t>
      </w:r>
      <w:r>
        <w:rPr>
          <w:spacing w:val="-2"/>
        </w:rPr>
        <w:t>Assessment </w:t>
      </w:r>
      <w:r>
        <w:rPr/>
        <w:t>has been undertaken on this option.</w:t>
      </w:r>
    </w:p>
    <w:p>
      <w:pPr>
        <w:pStyle w:val="BodyText"/>
        <w:spacing w:before="47"/>
      </w:pPr>
    </w:p>
    <w:p>
      <w:pPr>
        <w:pStyle w:val="Heading1"/>
      </w:pPr>
      <w:r>
        <w:rPr/>
        <w:t>Preferred</w:t>
      </w:r>
      <w:r>
        <w:rPr>
          <w:spacing w:val="7"/>
        </w:rPr>
        <w:t> </w:t>
      </w:r>
      <w:r>
        <w:rPr>
          <w:spacing w:val="-2"/>
        </w:rPr>
        <w:t>Option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  <w:spacing w:before="1"/>
      </w:pPr>
      <w:r>
        <w:rPr/>
        <w:t>Question</w:t>
      </w:r>
      <w:r>
        <w:rPr>
          <w:spacing w:val="-13"/>
        </w:rPr>
        <w:t> </w:t>
      </w:r>
      <w:r>
        <w:rPr/>
        <w:t>18</w:t>
      </w:r>
      <w:r>
        <w:rPr>
          <w:spacing w:val="8"/>
        </w:rPr>
        <w:t> </w:t>
      </w:r>
      <w:r>
        <w:rPr/>
        <w:t>What</w:t>
      </w:r>
      <w:r>
        <w:rPr>
          <w:spacing w:val="-13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3"/>
        </w:rPr>
        <w:t> </w:t>
      </w:r>
      <w:r>
        <w:rPr/>
        <w:t>preferred</w:t>
      </w:r>
      <w:r>
        <w:rPr>
          <w:spacing w:val="-13"/>
        </w:rPr>
        <w:t> </w:t>
      </w:r>
      <w:r>
        <w:rPr/>
        <w:t>option</w:t>
      </w:r>
      <w:r>
        <w:rPr>
          <w:spacing w:val="-12"/>
        </w:rPr>
        <w:t> </w:t>
      </w:r>
      <w:r>
        <w:rPr/>
        <w:t>and</w:t>
      </w:r>
      <w:r>
        <w:rPr>
          <w:spacing w:val="-13"/>
        </w:rPr>
        <w:t> </w:t>
      </w:r>
      <w:r>
        <w:rPr>
          <w:spacing w:val="-4"/>
        </w:rPr>
        <w:t>why?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4"/>
        </w:rPr>
        <w:t>Option</w:t>
      </w:r>
      <w:r>
        <w:rPr/>
        <w:t> </w:t>
      </w:r>
      <w:r>
        <w:rPr>
          <w:spacing w:val="-10"/>
        </w:rPr>
        <w:t>1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before="1"/>
        <w:ind w:left="106"/>
      </w:pPr>
      <w:r>
        <w:rPr>
          <w:spacing w:val="-4"/>
        </w:rPr>
        <w:t>The</w:t>
      </w:r>
      <w:r>
        <w:rPr>
          <w:spacing w:val="-3"/>
        </w:rPr>
        <w:t> </w:t>
      </w:r>
      <w:r>
        <w:rPr>
          <w:spacing w:val="-4"/>
        </w:rPr>
        <w:t>preferred</w:t>
      </w:r>
      <w:r>
        <w:rPr>
          <w:spacing w:val="-3"/>
        </w:rPr>
        <w:t> </w:t>
      </w:r>
      <w:r>
        <w:rPr>
          <w:spacing w:val="-4"/>
        </w:rPr>
        <w:t>option</w:t>
      </w:r>
      <w:r>
        <w:rPr>
          <w:spacing w:val="-2"/>
        </w:rPr>
        <w:t> </w:t>
      </w:r>
      <w:r>
        <w:rPr>
          <w:spacing w:val="-4"/>
        </w:rPr>
        <w:t>is</w:t>
      </w:r>
      <w:r>
        <w:rPr>
          <w:spacing w:val="-3"/>
        </w:rPr>
        <w:t> </w:t>
      </w:r>
      <w:r>
        <w:rPr>
          <w:spacing w:val="-4"/>
        </w:rPr>
        <w:t>Option</w:t>
      </w:r>
      <w:r>
        <w:rPr>
          <w:spacing w:val="-2"/>
        </w:rPr>
        <w:t> </w:t>
      </w:r>
      <w:r>
        <w:rPr>
          <w:spacing w:val="-5"/>
        </w:rPr>
        <w:t>1.</w:t>
      </w:r>
    </w:p>
    <w:p>
      <w:pPr>
        <w:pStyle w:val="BodyText"/>
        <w:spacing w:before="96"/>
      </w:pPr>
    </w:p>
    <w:p>
      <w:pPr>
        <w:pStyle w:val="BodyText"/>
        <w:spacing w:line="304" w:lineRule="auto"/>
        <w:ind w:left="106" w:right="189"/>
      </w:pPr>
      <w:r>
        <w:rPr>
          <w:spacing w:val="-4"/>
        </w:rPr>
        <w:t>Creators’ Rights Alliance does not consider the current system for providing PPR to Foreign Nationals to be consistent with the UKs international </w:t>
      </w:r>
      <w:r>
        <w:rPr/>
        <w:t>obligations.</w:t>
      </w:r>
      <w:r>
        <w:rPr>
          <w:spacing w:val="-12"/>
        </w:rPr>
        <w:t> </w:t>
      </w:r>
      <w:r>
        <w:rPr/>
        <w:t>There</w:t>
      </w:r>
      <w:r>
        <w:rPr>
          <w:spacing w:val="-12"/>
        </w:rPr>
        <w:t> </w:t>
      </w:r>
      <w:r>
        <w:rPr/>
        <w:t>should</w:t>
      </w:r>
      <w:r>
        <w:rPr>
          <w:spacing w:val="-12"/>
        </w:rPr>
        <w:t> </w:t>
      </w:r>
      <w:r>
        <w:rPr/>
        <w:t>be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consistent</w:t>
      </w:r>
      <w:r>
        <w:rPr>
          <w:spacing w:val="-12"/>
        </w:rPr>
        <w:t> </w:t>
      </w:r>
      <w:r>
        <w:rPr/>
        <w:t>approach</w:t>
      </w:r>
      <w:r>
        <w:rPr>
          <w:spacing w:val="-12"/>
        </w:rPr>
        <w:t> </w:t>
      </w:r>
      <w:r>
        <w:rPr/>
        <w:t>for</w:t>
      </w:r>
      <w:r>
        <w:rPr>
          <w:spacing w:val="-11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producers.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The decision to extend rights to foreign nationals presents an opportunity to contribute to retaining the UK status as a leading soft power nation. As such,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should</w:t>
      </w:r>
      <w:r>
        <w:rPr>
          <w:spacing w:val="-9"/>
        </w:rPr>
        <w:t> </w:t>
      </w:r>
      <w:r>
        <w:rPr>
          <w:spacing w:val="-2"/>
        </w:rPr>
        <w:t>lead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way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opt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protect</w:t>
      </w:r>
      <w:r>
        <w:rPr>
          <w:spacing w:val="-10"/>
        </w:rPr>
        <w:t> </w:t>
      </w:r>
      <w:r>
        <w:rPr>
          <w:spacing w:val="-2"/>
        </w:rPr>
        <w:t>performers'</w:t>
      </w:r>
      <w:r>
        <w:rPr>
          <w:spacing w:val="-10"/>
        </w:rPr>
        <w:t> </w:t>
      </w:r>
      <w:r>
        <w:rPr>
          <w:spacing w:val="-2"/>
        </w:rPr>
        <w:t>rights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all</w:t>
      </w:r>
      <w:r>
        <w:rPr>
          <w:spacing w:val="-10"/>
        </w:rPr>
        <w:t> </w:t>
      </w:r>
      <w:r>
        <w:rPr>
          <w:spacing w:val="-2"/>
        </w:rPr>
        <w:t>internationally,</w:t>
      </w:r>
      <w:r>
        <w:rPr>
          <w:spacing w:val="-9"/>
        </w:rPr>
        <w:t> </w:t>
      </w:r>
      <w:r>
        <w:rPr>
          <w:spacing w:val="-2"/>
        </w:rPr>
        <w:t>instead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staying</w:t>
      </w:r>
      <w:r>
        <w:rPr>
          <w:spacing w:val="-9"/>
        </w:rPr>
        <w:t> </w:t>
      </w:r>
      <w:r>
        <w:rPr>
          <w:spacing w:val="-2"/>
        </w:rPr>
        <w:t>within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status</w:t>
      </w:r>
      <w:r>
        <w:rPr>
          <w:spacing w:val="-9"/>
        </w:rPr>
        <w:t> </w:t>
      </w:r>
      <w:r>
        <w:rPr>
          <w:spacing w:val="-2"/>
        </w:rPr>
        <w:t>quo</w:t>
      </w:r>
      <w:r>
        <w:rPr>
          <w:spacing w:val="-10"/>
        </w:rPr>
        <w:t> </w:t>
      </w:r>
      <w:r>
        <w:rPr>
          <w:spacing w:val="-2"/>
        </w:rPr>
        <w:t>or</w:t>
      </w:r>
      <w:r>
        <w:rPr>
          <w:spacing w:val="-10"/>
        </w:rPr>
        <w:t> </w:t>
      </w:r>
      <w:r>
        <w:rPr>
          <w:spacing w:val="-2"/>
        </w:rPr>
        <w:t>introducing</w:t>
      </w:r>
      <w:r>
        <w:rPr>
          <w:spacing w:val="-9"/>
        </w:rPr>
        <w:t> </w:t>
      </w:r>
      <w:r>
        <w:rPr>
          <w:spacing w:val="-2"/>
        </w:rPr>
        <w:t>reciprocity requirements.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/>
      </w:pPr>
      <w:r>
        <w:rPr>
          <w:spacing w:val="-4"/>
        </w:rPr>
        <w:t>Option 3 could create business uncertainty regarding what music would or wouldn’t be covered under existing licenses and complicate negotiating </w:t>
      </w:r>
      <w:r>
        <w:rPr/>
        <w:t>processes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future.</w:t>
      </w:r>
      <w:r>
        <w:rPr>
          <w:spacing w:val="-12"/>
        </w:rPr>
        <w:t> </w:t>
      </w:r>
      <w:r>
        <w:rPr/>
        <w:t>This</w:t>
      </w:r>
      <w:r>
        <w:rPr>
          <w:spacing w:val="-12"/>
        </w:rPr>
        <w:t> </w:t>
      </w:r>
      <w:r>
        <w:rPr/>
        <w:t>would</w:t>
      </w:r>
      <w:r>
        <w:rPr>
          <w:spacing w:val="-12"/>
        </w:rPr>
        <w:t> </w:t>
      </w:r>
      <w:r>
        <w:rPr/>
        <w:t>create</w:t>
      </w:r>
      <w:r>
        <w:rPr>
          <w:spacing w:val="-12"/>
        </w:rPr>
        <w:t> </w:t>
      </w:r>
      <w:r>
        <w:rPr/>
        <w:t>additional</w:t>
      </w:r>
      <w:r>
        <w:rPr>
          <w:spacing w:val="-11"/>
        </w:rPr>
        <w:t> </w:t>
      </w:r>
      <w:r>
        <w:rPr/>
        <w:t>financial</w:t>
      </w:r>
      <w:r>
        <w:rPr>
          <w:spacing w:val="-12"/>
        </w:rPr>
        <w:t> </w:t>
      </w:r>
      <w:r>
        <w:rPr/>
        <w:t>burdens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all</w:t>
      </w:r>
      <w:r>
        <w:rPr>
          <w:spacing w:val="-12"/>
        </w:rPr>
        <w:t> </w:t>
      </w:r>
      <w:r>
        <w:rPr/>
        <w:t>concerned.</w:t>
      </w:r>
    </w:p>
    <w:p>
      <w:pPr>
        <w:pStyle w:val="BodyText"/>
        <w:spacing w:before="50"/>
      </w:pPr>
    </w:p>
    <w:p>
      <w:pPr>
        <w:pStyle w:val="BodyText"/>
        <w:spacing w:line="304" w:lineRule="auto"/>
        <w:ind w:left="106" w:right="189"/>
      </w:pPr>
      <w:r>
        <w:rPr>
          <w:spacing w:val="-4"/>
        </w:rPr>
        <w:t>Furthermore, granting rights for foreign performers could protect UK performers income, should any other country decide to introduce reciprocity in </w:t>
      </w:r>
      <w:r>
        <w:rPr>
          <w:spacing w:val="-2"/>
        </w:rPr>
        <w:t>future.</w:t>
      </w:r>
    </w:p>
    <w:p>
      <w:pPr>
        <w:pStyle w:val="BodyText"/>
        <w:spacing w:before="46"/>
      </w:pPr>
    </w:p>
    <w:p>
      <w:pPr>
        <w:pStyle w:val="Heading1"/>
        <w:spacing w:before="1"/>
      </w:pPr>
      <w:r>
        <w:rPr>
          <w:spacing w:val="-2"/>
        </w:rPr>
        <w:t>Confidentiality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data</w:t>
      </w:r>
      <w:r>
        <w:rPr>
          <w:spacing w:val="-5"/>
        </w:rPr>
        <w:t> </w:t>
      </w:r>
      <w:r>
        <w:rPr>
          <w:spacing w:val="-2"/>
        </w:rPr>
        <w:t>protection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>
          <w:spacing w:val="-4"/>
        </w:rPr>
        <w:t>Confidentiality</w:t>
      </w:r>
      <w:r>
        <w:rPr>
          <w:spacing w:val="5"/>
        </w:rPr>
        <w:t> </w:t>
      </w:r>
      <w:r>
        <w:rPr>
          <w:spacing w:val="-2"/>
        </w:rPr>
        <w:t>request: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sectPr>
      <w:pgSz w:w="11910" w:h="16840"/>
      <w:pgMar w:top="440" w:bottom="280" w:left="48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Lucida Sans" w:hAnsi="Lucida Sans" w:eastAsia="Lucida Sans" w:cs="Lucida Sans"/>
      <w:sz w:val="15"/>
      <w:szCs w:val="1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6"/>
      <w:outlineLvl w:val="1"/>
    </w:pPr>
    <w:rPr>
      <w:rFonts w:ascii="Lucida Sans" w:hAnsi="Lucida Sans" w:eastAsia="Lucida Sans" w:cs="Lucida Sans"/>
      <w:sz w:val="18"/>
      <w:szCs w:val="1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06"/>
      <w:outlineLvl w:val="2"/>
    </w:pPr>
    <w:rPr>
      <w:rFonts w:ascii="Lucida Sans" w:hAnsi="Lucida Sans" w:eastAsia="Lucida Sans" w:cs="Lucida Sans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4"/>
      <w:ind w:left="106"/>
    </w:pPr>
    <w:rPr>
      <w:rFonts w:ascii="Lucida Sans" w:hAnsi="Lucida Sans" w:eastAsia="Lucida Sans" w:cs="Lucida Sans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contact@creatorsrightsalliance.org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2024-10-25T07:59:22Z</dcterms:created>
  <dcterms:modified xsi:type="dcterms:W3CDTF">2024-10-25T07:59:22Z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(unspecified)</vt:lpwstr>
  </property>
  <property fmtid="{D5CDD505-2E9C-101B-9397-08002B2CF9AE}" pid="4" name="LastSaved">
    <vt:filetime>2024-10-25T00:00:00Z</vt:filetime>
  </property>
  <property fmtid="{D5CDD505-2E9C-101B-9397-08002B2CF9AE}" pid="5" name="Producer">
    <vt:lpwstr>xhtml2pdf &lt;https://github.com/xhtml2pdf/xhtml2pdf/&gt;</vt:lpwstr>
  </property>
</Properties>
</file>