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3"/>
        <w:ind w:left="1055" w:right="103" w:firstLine="6990"/>
        <w:rPr>
          <w:u w:val="none"/>
        </w:rPr>
      </w:pPr>
      <w:r>
        <w:rPr>
          <w:u w:val="single"/>
        </w:rPr>
        <w:t>March</w:t>
      </w:r>
      <w:r>
        <w:rPr>
          <w:spacing w:val="-13"/>
          <w:u w:val="single"/>
        </w:rPr>
        <w:t> </w:t>
      </w:r>
      <w:r>
        <w:rPr>
          <w:u w:val="single"/>
        </w:rPr>
        <w:t>2024</w:t>
      </w:r>
      <w:r>
        <w:rPr>
          <w:u w:val="none"/>
        </w:rPr>
        <w:t> </w:t>
      </w:r>
      <w:r>
        <w:rPr>
          <w:u w:val="single"/>
        </w:rPr>
        <w:t>IPO Consultation: Extension of Public Performance Rights to Foreign Nationals</w:t>
      </w:r>
    </w:p>
    <w:p>
      <w:pPr>
        <w:pStyle w:val="BodyText"/>
        <w:ind w:left="0"/>
        <w:jc w:val="left"/>
        <w:rPr>
          <w:b/>
        </w:rPr>
      </w:pPr>
    </w:p>
    <w:p>
      <w:pPr>
        <w:spacing w:before="0"/>
        <w:ind w:left="0" w:right="1" w:firstLine="0"/>
        <w:jc w:val="center"/>
        <w:rPr>
          <w:b/>
          <w:sz w:val="22"/>
        </w:rPr>
      </w:pPr>
      <w:r>
        <w:rPr>
          <w:b/>
          <w:sz w:val="22"/>
          <w:u w:val="single"/>
        </w:rPr>
        <w:t>Association</w:t>
      </w:r>
      <w:r>
        <w:rPr>
          <w:b/>
          <w:spacing w:val="-7"/>
          <w:sz w:val="22"/>
          <w:u w:val="single"/>
        </w:rPr>
        <w:t> </w:t>
      </w:r>
      <w:r>
        <w:rPr>
          <w:b/>
          <w:sz w:val="22"/>
          <w:u w:val="single"/>
        </w:rPr>
        <w:t>of</w:t>
      </w:r>
      <w:r>
        <w:rPr>
          <w:b/>
          <w:spacing w:val="-7"/>
          <w:sz w:val="22"/>
          <w:u w:val="single"/>
        </w:rPr>
        <w:t> </w:t>
      </w:r>
      <w:r>
        <w:rPr>
          <w:b/>
          <w:sz w:val="22"/>
          <w:u w:val="single"/>
        </w:rPr>
        <w:t>Independent</w:t>
      </w:r>
      <w:r>
        <w:rPr>
          <w:b/>
          <w:spacing w:val="-7"/>
          <w:sz w:val="22"/>
          <w:u w:val="single"/>
        </w:rPr>
        <w:t> </w:t>
      </w:r>
      <w:r>
        <w:rPr>
          <w:b/>
          <w:sz w:val="22"/>
          <w:u w:val="single"/>
        </w:rPr>
        <w:t>Music</w:t>
      </w:r>
      <w:r>
        <w:rPr>
          <w:b/>
          <w:spacing w:val="-7"/>
          <w:sz w:val="22"/>
          <w:u w:val="single"/>
        </w:rPr>
        <w:t> </w:t>
      </w:r>
      <w:r>
        <w:rPr>
          <w:b/>
          <w:sz w:val="22"/>
          <w:u w:val="single"/>
        </w:rPr>
        <w:t>(AIM)</w:t>
      </w:r>
      <w:r>
        <w:rPr>
          <w:b/>
          <w:spacing w:val="-6"/>
          <w:sz w:val="22"/>
          <w:u w:val="single"/>
        </w:rPr>
        <w:t> </w:t>
      </w:r>
      <w:r>
        <w:rPr>
          <w:b/>
          <w:spacing w:val="-2"/>
          <w:sz w:val="22"/>
          <w:u w:val="single"/>
        </w:rPr>
        <w:t>Response</w:t>
      </w:r>
    </w:p>
    <w:p>
      <w:pPr>
        <w:pStyle w:val="BodyText"/>
        <w:ind w:left="0"/>
        <w:jc w:val="left"/>
        <w:rPr>
          <w:b/>
        </w:rPr>
      </w:pPr>
    </w:p>
    <w:p>
      <w:pPr>
        <w:pStyle w:val="BodyText"/>
        <w:spacing w:before="1"/>
        <w:ind w:left="0"/>
        <w:jc w:val="left"/>
        <w:rPr>
          <w:b/>
        </w:rPr>
      </w:pPr>
    </w:p>
    <w:p>
      <w:pPr>
        <w:spacing w:before="0"/>
        <w:ind w:left="104" w:right="0" w:firstLine="0"/>
        <w:jc w:val="left"/>
        <w:rPr>
          <w:b/>
          <w:sz w:val="22"/>
        </w:rPr>
      </w:pPr>
      <w:r>
        <w:rPr>
          <w:b/>
          <w:spacing w:val="-2"/>
          <w:sz w:val="22"/>
        </w:rPr>
        <w:t>Introduction</w:t>
      </w:r>
    </w:p>
    <w:p>
      <w:pPr>
        <w:pStyle w:val="BodyText"/>
        <w:spacing w:before="120"/>
        <w:ind w:right="106"/>
      </w:pPr>
      <w:r>
        <w:rPr/>
        <w:t>The</w:t>
      </w:r>
      <w:r>
        <w:rPr>
          <w:spacing w:val="-10"/>
        </w:rPr>
        <w:t> </w:t>
      </w:r>
      <w:r>
        <w:rPr/>
        <w:t>Association</w:t>
      </w:r>
      <w:r>
        <w:rPr>
          <w:spacing w:val="-10"/>
        </w:rPr>
        <w:t> </w:t>
      </w:r>
      <w:r>
        <w:rPr/>
        <w:t>of</w:t>
      </w:r>
      <w:r>
        <w:rPr>
          <w:spacing w:val="-9"/>
        </w:rPr>
        <w:t> </w:t>
      </w:r>
      <w:r>
        <w:rPr/>
        <w:t>Independent</w:t>
      </w:r>
      <w:r>
        <w:rPr>
          <w:spacing w:val="-9"/>
        </w:rPr>
        <w:t> </w:t>
      </w:r>
      <w:r>
        <w:rPr/>
        <w:t>Music</w:t>
      </w:r>
      <w:r>
        <w:rPr>
          <w:spacing w:val="-10"/>
        </w:rPr>
        <w:t> </w:t>
      </w:r>
      <w:r>
        <w:rPr/>
        <w:t>(‘AIM’)</w:t>
      </w:r>
      <w:r>
        <w:rPr>
          <w:spacing w:val="-9"/>
        </w:rPr>
        <w:t> </w:t>
      </w:r>
      <w:r>
        <w:rPr/>
        <w:t>is</w:t>
      </w:r>
      <w:r>
        <w:rPr>
          <w:spacing w:val="-9"/>
        </w:rPr>
        <w:t> </w:t>
      </w:r>
      <w:r>
        <w:rPr/>
        <w:t>the</w:t>
      </w:r>
      <w:r>
        <w:rPr>
          <w:spacing w:val="-10"/>
        </w:rPr>
        <w:t> </w:t>
      </w:r>
      <w:r>
        <w:rPr/>
        <w:t>not-for-profit</w:t>
      </w:r>
      <w:r>
        <w:rPr>
          <w:spacing w:val="-9"/>
        </w:rPr>
        <w:t> </w:t>
      </w:r>
      <w:r>
        <w:rPr/>
        <w:t>trade</w:t>
      </w:r>
      <w:r>
        <w:rPr>
          <w:spacing w:val="-10"/>
        </w:rPr>
        <w:t> </w:t>
      </w:r>
      <w:r>
        <w:rPr/>
        <w:t>body</w:t>
      </w:r>
      <w:r>
        <w:rPr>
          <w:spacing w:val="-10"/>
        </w:rPr>
        <w:t> </w:t>
      </w:r>
      <w:r>
        <w:rPr/>
        <w:t>exclusively</w:t>
      </w:r>
      <w:r>
        <w:rPr>
          <w:spacing w:val="-10"/>
        </w:rPr>
        <w:t> </w:t>
      </w:r>
      <w:r>
        <w:rPr/>
        <w:t>representing the UK’s independent music sector, which makes up a third pf the recorded music market alone and extends into many other areas of music activity. Started by a group of founding member businesses to</w:t>
      </w:r>
      <w:r>
        <w:rPr>
          <w:spacing w:val="-1"/>
        </w:rPr>
        <w:t> </w:t>
      </w:r>
      <w:r>
        <w:rPr/>
        <w:t>level the</w:t>
      </w:r>
      <w:r>
        <w:rPr>
          <w:spacing w:val="-1"/>
        </w:rPr>
        <w:t> </w:t>
      </w:r>
      <w:r>
        <w:rPr/>
        <w:t>playing</w:t>
      </w:r>
      <w:r>
        <w:rPr>
          <w:spacing w:val="-1"/>
        </w:rPr>
        <w:t> </w:t>
      </w:r>
      <w:r>
        <w:rPr/>
        <w:t>field</w:t>
      </w:r>
      <w:r>
        <w:rPr>
          <w:spacing w:val="-1"/>
        </w:rPr>
        <w:t> </w:t>
      </w:r>
      <w:r>
        <w:rPr/>
        <w:t>for independently</w:t>
      </w:r>
      <w:r>
        <w:rPr>
          <w:spacing w:val="-1"/>
        </w:rPr>
        <w:t> </w:t>
      </w:r>
      <w:r>
        <w:rPr/>
        <w:t>owned</w:t>
      </w:r>
      <w:r>
        <w:rPr>
          <w:spacing w:val="-1"/>
        </w:rPr>
        <w:t> </w:t>
      </w:r>
      <w:r>
        <w:rPr/>
        <w:t>music</w:t>
      </w:r>
      <w:r>
        <w:rPr>
          <w:spacing w:val="-1"/>
        </w:rPr>
        <w:t> </w:t>
      </w:r>
      <w:r>
        <w:rPr/>
        <w:t>businesses</w:t>
      </w:r>
      <w:r>
        <w:rPr>
          <w:spacing w:val="-1"/>
        </w:rPr>
        <w:t> </w:t>
      </w:r>
      <w:r>
        <w:rPr/>
        <w:t>and</w:t>
      </w:r>
      <w:r>
        <w:rPr>
          <w:spacing w:val="-1"/>
        </w:rPr>
        <w:t> </w:t>
      </w:r>
      <w:r>
        <w:rPr/>
        <w:t>now</w:t>
      </w:r>
      <w:r>
        <w:rPr>
          <w:spacing w:val="-5"/>
        </w:rPr>
        <w:t> </w:t>
      </w:r>
      <w:r>
        <w:rPr/>
        <w:t>in</w:t>
      </w:r>
      <w:r>
        <w:rPr>
          <w:spacing w:val="-1"/>
        </w:rPr>
        <w:t> </w:t>
      </w:r>
      <w:r>
        <w:rPr/>
        <w:t>its</w:t>
      </w:r>
      <w:r>
        <w:rPr>
          <w:spacing w:val="-1"/>
        </w:rPr>
        <w:t> </w:t>
      </w:r>
      <w:r>
        <w:rPr/>
        <w:t>25</w:t>
      </w:r>
      <w:r>
        <w:rPr>
          <w:vertAlign w:val="superscript"/>
        </w:rPr>
        <w:t>th</w:t>
      </w:r>
      <w:r>
        <w:rPr>
          <w:vertAlign w:val="baseline"/>
        </w:rPr>
        <w:t> year,</w:t>
      </w:r>
      <w:r>
        <w:rPr>
          <w:spacing w:val="-1"/>
          <w:vertAlign w:val="baseline"/>
        </w:rPr>
        <w:t> </w:t>
      </w:r>
      <w:r>
        <w:rPr>
          <w:vertAlign w:val="baseline"/>
        </w:rPr>
        <w:t>AIM</w:t>
      </w:r>
      <w:r>
        <w:rPr>
          <w:spacing w:val="-1"/>
          <w:vertAlign w:val="baseline"/>
        </w:rPr>
        <w:t> </w:t>
      </w:r>
      <w:r>
        <w:rPr>
          <w:vertAlign w:val="baseline"/>
        </w:rPr>
        <w:t>has over</w:t>
      </w:r>
      <w:r>
        <w:rPr>
          <w:spacing w:val="-13"/>
          <w:vertAlign w:val="baseline"/>
        </w:rPr>
        <w:t> </w:t>
      </w:r>
      <w:r>
        <w:rPr>
          <w:vertAlign w:val="baseline"/>
        </w:rPr>
        <w:t>1,000</w:t>
      </w:r>
      <w:r>
        <w:rPr>
          <w:spacing w:val="-12"/>
          <w:vertAlign w:val="baseline"/>
        </w:rPr>
        <w:t> </w:t>
      </w:r>
      <w:r>
        <w:rPr>
          <w:vertAlign w:val="baseline"/>
        </w:rPr>
        <w:t>independent</w:t>
      </w:r>
      <w:r>
        <w:rPr>
          <w:spacing w:val="-13"/>
          <w:vertAlign w:val="baseline"/>
        </w:rPr>
        <w:t> </w:t>
      </w:r>
      <w:r>
        <w:rPr>
          <w:vertAlign w:val="baseline"/>
        </w:rPr>
        <w:t>record</w:t>
      </w:r>
      <w:r>
        <w:rPr>
          <w:spacing w:val="-12"/>
          <w:vertAlign w:val="baseline"/>
        </w:rPr>
        <w:t> </w:t>
      </w:r>
      <w:r>
        <w:rPr>
          <w:vertAlign w:val="baseline"/>
        </w:rPr>
        <w:t>label</w:t>
      </w:r>
      <w:r>
        <w:rPr>
          <w:spacing w:val="-13"/>
          <w:vertAlign w:val="baseline"/>
        </w:rPr>
        <w:t> </w:t>
      </w:r>
      <w:r>
        <w:rPr>
          <w:vertAlign w:val="baseline"/>
        </w:rPr>
        <w:t>and</w:t>
      </w:r>
      <w:r>
        <w:rPr>
          <w:spacing w:val="-12"/>
          <w:vertAlign w:val="baseline"/>
        </w:rPr>
        <w:t> </w:t>
      </w:r>
      <w:r>
        <w:rPr>
          <w:vertAlign w:val="baseline"/>
        </w:rPr>
        <w:t>associated</w:t>
      </w:r>
      <w:r>
        <w:rPr>
          <w:spacing w:val="-13"/>
          <w:vertAlign w:val="baseline"/>
        </w:rPr>
        <w:t> </w:t>
      </w:r>
      <w:r>
        <w:rPr>
          <w:vertAlign w:val="baseline"/>
        </w:rPr>
        <w:t>businesses</w:t>
      </w:r>
      <w:r>
        <w:rPr>
          <w:spacing w:val="-12"/>
          <w:vertAlign w:val="baseline"/>
        </w:rPr>
        <w:t> </w:t>
      </w:r>
      <w:r>
        <w:rPr>
          <w:vertAlign w:val="baseline"/>
        </w:rPr>
        <w:t>as</w:t>
      </w:r>
      <w:r>
        <w:rPr>
          <w:spacing w:val="-12"/>
          <w:vertAlign w:val="baseline"/>
        </w:rPr>
        <w:t> </w:t>
      </w:r>
      <w:r>
        <w:rPr>
          <w:vertAlign w:val="baseline"/>
        </w:rPr>
        <w:t>members</w:t>
      </w:r>
      <w:r>
        <w:rPr>
          <w:spacing w:val="-13"/>
          <w:vertAlign w:val="baseline"/>
        </w:rPr>
        <w:t> </w:t>
      </w:r>
      <w:r>
        <w:rPr>
          <w:vertAlign w:val="baseline"/>
        </w:rPr>
        <w:t>and</w:t>
      </w:r>
      <w:r>
        <w:rPr>
          <w:spacing w:val="-12"/>
          <w:vertAlign w:val="baseline"/>
        </w:rPr>
        <w:t> </w:t>
      </w:r>
      <w:r>
        <w:rPr>
          <w:vertAlign w:val="baseline"/>
        </w:rPr>
        <w:t>represents</w:t>
      </w:r>
      <w:r>
        <w:rPr>
          <w:spacing w:val="-13"/>
          <w:vertAlign w:val="baseline"/>
        </w:rPr>
        <w:t> </w:t>
      </w:r>
      <w:r>
        <w:rPr>
          <w:vertAlign w:val="baseline"/>
        </w:rPr>
        <w:t>thousands of</w:t>
      </w:r>
      <w:r>
        <w:rPr>
          <w:spacing w:val="-4"/>
          <w:vertAlign w:val="baseline"/>
        </w:rPr>
        <w:t> </w:t>
      </w:r>
      <w:r>
        <w:rPr>
          <w:vertAlign w:val="baseline"/>
        </w:rPr>
        <w:t>music</w:t>
      </w:r>
      <w:r>
        <w:rPr>
          <w:spacing w:val="-4"/>
          <w:vertAlign w:val="baseline"/>
        </w:rPr>
        <w:t> </w:t>
      </w:r>
      <w:r>
        <w:rPr>
          <w:vertAlign w:val="baseline"/>
        </w:rPr>
        <w:t>professionals.</w:t>
      </w:r>
      <w:r>
        <w:rPr>
          <w:spacing w:val="40"/>
          <w:vertAlign w:val="baseline"/>
        </w:rPr>
        <w:t> </w:t>
      </w:r>
      <w:r>
        <w:rPr>
          <w:vertAlign w:val="baseline"/>
        </w:rPr>
        <w:t>AIM’s</w:t>
      </w:r>
      <w:r>
        <w:rPr>
          <w:spacing w:val="-4"/>
          <w:vertAlign w:val="baseline"/>
        </w:rPr>
        <w:t> </w:t>
      </w:r>
      <w:r>
        <w:rPr>
          <w:vertAlign w:val="baseline"/>
        </w:rPr>
        <w:t>members</w:t>
      </w:r>
      <w:r>
        <w:rPr>
          <w:spacing w:val="-4"/>
          <w:vertAlign w:val="baseline"/>
        </w:rPr>
        <w:t> </w:t>
      </w:r>
      <w:r>
        <w:rPr>
          <w:vertAlign w:val="baseline"/>
        </w:rPr>
        <w:t>range</w:t>
      </w:r>
      <w:r>
        <w:rPr>
          <w:spacing w:val="-4"/>
          <w:vertAlign w:val="baseline"/>
        </w:rPr>
        <w:t> </w:t>
      </w:r>
      <w:r>
        <w:rPr>
          <w:vertAlign w:val="baseline"/>
        </w:rPr>
        <w:t>from</w:t>
      </w:r>
      <w:r>
        <w:rPr>
          <w:spacing w:val="-4"/>
          <w:vertAlign w:val="baseline"/>
        </w:rPr>
        <w:t> </w:t>
      </w:r>
      <w:r>
        <w:rPr>
          <w:vertAlign w:val="baseline"/>
        </w:rPr>
        <w:t>the</w:t>
      </w:r>
      <w:r>
        <w:rPr>
          <w:spacing w:val="-4"/>
          <w:vertAlign w:val="baseline"/>
        </w:rPr>
        <w:t> </w:t>
      </w:r>
      <w:r>
        <w:rPr>
          <w:vertAlign w:val="baseline"/>
        </w:rPr>
        <w:t>largest,</w:t>
      </w:r>
      <w:r>
        <w:rPr>
          <w:spacing w:val="-4"/>
          <w:vertAlign w:val="baseline"/>
        </w:rPr>
        <w:t> </w:t>
      </w:r>
      <w:r>
        <w:rPr>
          <w:vertAlign w:val="baseline"/>
        </w:rPr>
        <w:t>most</w:t>
      </w:r>
      <w:r>
        <w:rPr>
          <w:spacing w:val="-4"/>
          <w:vertAlign w:val="baseline"/>
        </w:rPr>
        <w:t> </w:t>
      </w:r>
      <w:r>
        <w:rPr>
          <w:vertAlign w:val="baseline"/>
        </w:rPr>
        <w:t>globally</w:t>
      </w:r>
      <w:r>
        <w:rPr>
          <w:spacing w:val="-4"/>
          <w:vertAlign w:val="baseline"/>
        </w:rPr>
        <w:t> </w:t>
      </w:r>
      <w:r>
        <w:rPr>
          <w:vertAlign w:val="baseline"/>
        </w:rPr>
        <w:t>respected</w:t>
      </w:r>
      <w:r>
        <w:rPr>
          <w:spacing w:val="-4"/>
          <w:vertAlign w:val="baseline"/>
        </w:rPr>
        <w:t> </w:t>
      </w:r>
      <w:r>
        <w:rPr>
          <w:vertAlign w:val="baseline"/>
        </w:rPr>
        <w:t>record</w:t>
      </w:r>
      <w:r>
        <w:rPr>
          <w:spacing w:val="-4"/>
          <w:vertAlign w:val="baseline"/>
        </w:rPr>
        <w:t> </w:t>
      </w:r>
      <w:r>
        <w:rPr>
          <w:vertAlign w:val="baseline"/>
        </w:rPr>
        <w:t>labels and associated music businesses to ‘DIY’ or self-releasing artists and the next generation of entrepreneurs in music. AIM promotes and supports this exciting and diverse sector and community globally and provides a range of events, services, commercial opportunities and practical help to members, enabling them to innovate, grow and break into new markets.</w:t>
      </w:r>
    </w:p>
    <w:p>
      <w:pPr>
        <w:pStyle w:val="BodyText"/>
        <w:spacing w:before="267"/>
        <w:ind w:right="105"/>
      </w:pPr>
      <w:r>
        <w:rPr/>
        <w:t>AIM’s</w:t>
      </w:r>
      <w:r>
        <w:rPr>
          <w:spacing w:val="-4"/>
        </w:rPr>
        <w:t> </w:t>
      </w:r>
      <w:r>
        <w:rPr/>
        <w:t>members</w:t>
      </w:r>
      <w:r>
        <w:rPr>
          <w:spacing w:val="-4"/>
        </w:rPr>
        <w:t> </w:t>
      </w:r>
      <w:r>
        <w:rPr/>
        <w:t>are</w:t>
      </w:r>
      <w:r>
        <w:rPr>
          <w:spacing w:val="-3"/>
        </w:rPr>
        <w:t> </w:t>
      </w:r>
      <w:r>
        <w:rPr/>
        <w:t>among</w:t>
      </w:r>
      <w:r>
        <w:rPr>
          <w:spacing w:val="-4"/>
        </w:rPr>
        <w:t> </w:t>
      </w:r>
      <w:r>
        <w:rPr/>
        <w:t>the</w:t>
      </w:r>
      <w:r>
        <w:rPr>
          <w:spacing w:val="-4"/>
        </w:rPr>
        <w:t> </w:t>
      </w:r>
      <w:r>
        <w:rPr/>
        <w:t>most</w:t>
      </w:r>
      <w:r>
        <w:rPr>
          <w:spacing w:val="-4"/>
        </w:rPr>
        <w:t> </w:t>
      </w:r>
      <w:r>
        <w:rPr/>
        <w:t>innovative</w:t>
      </w:r>
      <w:r>
        <w:rPr>
          <w:spacing w:val="-4"/>
        </w:rPr>
        <w:t> </w:t>
      </w:r>
      <w:r>
        <w:rPr/>
        <w:t>and</w:t>
      </w:r>
      <w:r>
        <w:rPr>
          <w:spacing w:val="-4"/>
        </w:rPr>
        <w:t> </w:t>
      </w:r>
      <w:r>
        <w:rPr/>
        <w:t>nimble</w:t>
      </w:r>
      <w:r>
        <w:rPr>
          <w:spacing w:val="-4"/>
        </w:rPr>
        <w:t> </w:t>
      </w:r>
      <w:r>
        <w:rPr/>
        <w:t>businesses</w:t>
      </w:r>
      <w:r>
        <w:rPr>
          <w:spacing w:val="-4"/>
        </w:rPr>
        <w:t> </w:t>
      </w:r>
      <w:r>
        <w:rPr/>
        <w:t>in</w:t>
      </w:r>
      <w:r>
        <w:rPr>
          <w:spacing w:val="-2"/>
        </w:rPr>
        <w:t> </w:t>
      </w:r>
      <w:r>
        <w:rPr/>
        <w:t>the</w:t>
      </w:r>
      <w:r>
        <w:rPr>
          <w:spacing w:val="-4"/>
        </w:rPr>
        <w:t> </w:t>
      </w:r>
      <w:r>
        <w:rPr/>
        <w:t>UK</w:t>
      </w:r>
      <w:r>
        <w:rPr>
          <w:spacing w:val="-4"/>
        </w:rPr>
        <w:t> </w:t>
      </w:r>
      <w:r>
        <w:rPr/>
        <w:t>music</w:t>
      </w:r>
      <w:r>
        <w:rPr>
          <w:spacing w:val="-4"/>
        </w:rPr>
        <w:t> </w:t>
      </w:r>
      <w:r>
        <w:rPr/>
        <w:t>industry,</w:t>
      </w:r>
      <w:r>
        <w:rPr>
          <w:spacing w:val="-4"/>
        </w:rPr>
        <w:t> </w:t>
      </w:r>
      <w:r>
        <w:rPr/>
        <w:t>with the</w:t>
      </w:r>
      <w:r>
        <w:rPr>
          <w:spacing w:val="-3"/>
        </w:rPr>
        <w:t> </w:t>
      </w:r>
      <w:r>
        <w:rPr/>
        <w:t>independent</w:t>
      </w:r>
      <w:r>
        <w:rPr>
          <w:spacing w:val="-3"/>
        </w:rPr>
        <w:t> </w:t>
      </w:r>
      <w:r>
        <w:rPr/>
        <w:t>music</w:t>
      </w:r>
      <w:r>
        <w:rPr>
          <w:spacing w:val="-3"/>
        </w:rPr>
        <w:t> </w:t>
      </w:r>
      <w:r>
        <w:rPr/>
        <w:t>sector</w:t>
      </w:r>
      <w:r>
        <w:rPr>
          <w:spacing w:val="-5"/>
        </w:rPr>
        <w:t> </w:t>
      </w:r>
      <w:r>
        <w:rPr/>
        <w:t>responsible</w:t>
      </w:r>
      <w:r>
        <w:rPr>
          <w:spacing w:val="-3"/>
        </w:rPr>
        <w:t> </w:t>
      </w:r>
      <w:r>
        <w:rPr/>
        <w:t>for</w:t>
      </w:r>
      <w:r>
        <w:rPr>
          <w:spacing w:val="-2"/>
        </w:rPr>
        <w:t> </w:t>
      </w:r>
      <w:r>
        <w:rPr/>
        <w:t>an</w:t>
      </w:r>
      <w:r>
        <w:rPr>
          <w:spacing w:val="-3"/>
        </w:rPr>
        <w:t> </w:t>
      </w:r>
      <w:r>
        <w:rPr/>
        <w:t>estimated</w:t>
      </w:r>
      <w:r>
        <w:rPr>
          <w:spacing w:val="-2"/>
        </w:rPr>
        <w:t> </w:t>
      </w:r>
      <w:r>
        <w:rPr/>
        <w:t>80%</w:t>
      </w:r>
      <w:r>
        <w:rPr>
          <w:spacing w:val="-3"/>
        </w:rPr>
        <w:t> </w:t>
      </w:r>
      <w:r>
        <w:rPr/>
        <w:t>of</w:t>
      </w:r>
      <w:r>
        <w:rPr>
          <w:spacing w:val="-3"/>
        </w:rPr>
        <w:t> </w:t>
      </w:r>
      <w:r>
        <w:rPr/>
        <w:t>all</w:t>
      </w:r>
      <w:r>
        <w:rPr>
          <w:spacing w:val="-3"/>
        </w:rPr>
        <w:t> </w:t>
      </w:r>
      <w:r>
        <w:rPr/>
        <w:t>new</w:t>
      </w:r>
      <w:r>
        <w:rPr>
          <w:spacing w:val="-3"/>
        </w:rPr>
        <w:t> </w:t>
      </w:r>
      <w:r>
        <w:rPr/>
        <w:t>releases.</w:t>
      </w:r>
      <w:r>
        <w:rPr>
          <w:spacing w:val="-3"/>
        </w:rPr>
        <w:t> </w:t>
      </w:r>
      <w:r>
        <w:rPr/>
        <w:t>They</w:t>
      </w:r>
      <w:r>
        <w:rPr>
          <w:spacing w:val="-3"/>
        </w:rPr>
        <w:t> </w:t>
      </w:r>
      <w:r>
        <w:rPr/>
        <w:t>are</w:t>
      </w:r>
      <w:r>
        <w:rPr>
          <w:spacing w:val="-3"/>
        </w:rPr>
        <w:t> </w:t>
      </w:r>
      <w:r>
        <w:rPr/>
        <w:t>a</w:t>
      </w:r>
      <w:r>
        <w:rPr>
          <w:spacing w:val="-2"/>
        </w:rPr>
        <w:t> </w:t>
      </w:r>
      <w:r>
        <w:rPr/>
        <w:t>broad and</w:t>
      </w:r>
      <w:r>
        <w:rPr>
          <w:spacing w:val="-8"/>
        </w:rPr>
        <w:t> </w:t>
      </w:r>
      <w:r>
        <w:rPr/>
        <w:t>diverse</w:t>
      </w:r>
      <w:r>
        <w:rPr>
          <w:spacing w:val="-8"/>
        </w:rPr>
        <w:t> </w:t>
      </w:r>
      <w:r>
        <w:rPr/>
        <w:t>community</w:t>
      </w:r>
      <w:r>
        <w:rPr>
          <w:spacing w:val="-8"/>
        </w:rPr>
        <w:t> </w:t>
      </w:r>
      <w:r>
        <w:rPr/>
        <w:t>of</w:t>
      </w:r>
      <w:r>
        <w:rPr>
          <w:spacing w:val="-7"/>
        </w:rPr>
        <w:t> </w:t>
      </w:r>
      <w:r>
        <w:rPr/>
        <w:t>people</w:t>
      </w:r>
      <w:r>
        <w:rPr>
          <w:spacing w:val="-8"/>
        </w:rPr>
        <w:t> </w:t>
      </w:r>
      <w:r>
        <w:rPr/>
        <w:t>and</w:t>
      </w:r>
      <w:r>
        <w:rPr>
          <w:spacing w:val="-8"/>
        </w:rPr>
        <w:t> </w:t>
      </w:r>
      <w:r>
        <w:rPr/>
        <w:t>companies</w:t>
      </w:r>
      <w:r>
        <w:rPr>
          <w:spacing w:val="-8"/>
        </w:rPr>
        <w:t> </w:t>
      </w:r>
      <w:r>
        <w:rPr/>
        <w:t>who</w:t>
      </w:r>
      <w:r>
        <w:rPr>
          <w:spacing w:val="-8"/>
        </w:rPr>
        <w:t> </w:t>
      </w:r>
      <w:r>
        <w:rPr/>
        <w:t>share</w:t>
      </w:r>
      <w:r>
        <w:rPr>
          <w:spacing w:val="-8"/>
        </w:rPr>
        <w:t> </w:t>
      </w:r>
      <w:r>
        <w:rPr/>
        <w:t>the</w:t>
      </w:r>
      <w:r>
        <w:rPr>
          <w:spacing w:val="-8"/>
        </w:rPr>
        <w:t> </w:t>
      </w:r>
      <w:r>
        <w:rPr/>
        <w:t>uniting</w:t>
      </w:r>
      <w:r>
        <w:rPr>
          <w:spacing w:val="-8"/>
        </w:rPr>
        <w:t> </w:t>
      </w:r>
      <w:r>
        <w:rPr/>
        <w:t>experience</w:t>
      </w:r>
      <w:r>
        <w:rPr>
          <w:spacing w:val="-8"/>
        </w:rPr>
        <w:t> </w:t>
      </w:r>
      <w:r>
        <w:rPr/>
        <w:t>of</w:t>
      </w:r>
      <w:r>
        <w:rPr>
          <w:spacing w:val="-7"/>
        </w:rPr>
        <w:t> </w:t>
      </w:r>
      <w:r>
        <w:rPr/>
        <w:t>being</w:t>
      </w:r>
      <w:r>
        <w:rPr>
          <w:spacing w:val="-8"/>
        </w:rPr>
        <w:t> </w:t>
      </w:r>
      <w:r>
        <w:rPr/>
        <w:t>driven</w:t>
      </w:r>
      <w:r>
        <w:rPr>
          <w:spacing w:val="-8"/>
        </w:rPr>
        <w:t> </w:t>
      </w:r>
      <w:r>
        <w:rPr/>
        <w:t>by a</w:t>
      </w:r>
      <w:r>
        <w:rPr>
          <w:spacing w:val="-1"/>
        </w:rPr>
        <w:t> </w:t>
      </w:r>
      <w:r>
        <w:rPr/>
        <w:t>passion</w:t>
      </w:r>
      <w:r>
        <w:rPr>
          <w:spacing w:val="-1"/>
        </w:rPr>
        <w:t> </w:t>
      </w:r>
      <w:r>
        <w:rPr/>
        <w:t>for the</w:t>
      </w:r>
      <w:r>
        <w:rPr>
          <w:spacing w:val="-1"/>
        </w:rPr>
        <w:t> </w:t>
      </w:r>
      <w:r>
        <w:rPr/>
        <w:t>music they produce</w:t>
      </w:r>
      <w:r>
        <w:rPr>
          <w:spacing w:val="-1"/>
        </w:rPr>
        <w:t> </w:t>
      </w:r>
      <w:r>
        <w:rPr/>
        <w:t>and</w:t>
      </w:r>
      <w:r>
        <w:rPr>
          <w:spacing w:val="-1"/>
        </w:rPr>
        <w:t> </w:t>
      </w:r>
      <w:r>
        <w:rPr/>
        <w:t>a</w:t>
      </w:r>
      <w:r>
        <w:rPr>
          <w:spacing w:val="-1"/>
        </w:rPr>
        <w:t> </w:t>
      </w:r>
      <w:r>
        <w:rPr/>
        <w:t>desire</w:t>
      </w:r>
      <w:r>
        <w:rPr>
          <w:spacing w:val="-1"/>
        </w:rPr>
        <w:t> </w:t>
      </w:r>
      <w:r>
        <w:rPr/>
        <w:t>to</w:t>
      </w:r>
      <w:r>
        <w:rPr>
          <w:spacing w:val="-1"/>
        </w:rPr>
        <w:t> </w:t>
      </w:r>
      <w:r>
        <w:rPr/>
        <w:t>build</w:t>
      </w:r>
      <w:r>
        <w:rPr>
          <w:spacing w:val="-1"/>
        </w:rPr>
        <w:t> </w:t>
      </w:r>
      <w:r>
        <w:rPr/>
        <w:t>successful businesses</w:t>
      </w:r>
      <w:r>
        <w:rPr>
          <w:spacing w:val="-1"/>
        </w:rPr>
        <w:t> </w:t>
      </w:r>
      <w:r>
        <w:rPr/>
        <w:t>around</w:t>
      </w:r>
      <w:r>
        <w:rPr>
          <w:spacing w:val="-1"/>
        </w:rPr>
        <w:t> </w:t>
      </w:r>
      <w:r>
        <w:rPr/>
        <w:t>it</w:t>
      </w:r>
      <w:r>
        <w:rPr>
          <w:spacing w:val="-1"/>
        </w:rPr>
        <w:t> </w:t>
      </w:r>
      <w:r>
        <w:rPr/>
        <w:t>in</w:t>
      </w:r>
      <w:r>
        <w:rPr>
          <w:spacing w:val="-1"/>
        </w:rPr>
        <w:t> </w:t>
      </w:r>
      <w:r>
        <w:rPr/>
        <w:t>the</w:t>
      </w:r>
      <w:r>
        <w:rPr>
          <w:spacing w:val="-1"/>
        </w:rPr>
        <w:t> </w:t>
      </w:r>
      <w:r>
        <w:rPr/>
        <w:t>21st Century.</w:t>
      </w:r>
      <w:r>
        <w:rPr>
          <w:spacing w:val="40"/>
        </w:rPr>
        <w:t> </w:t>
      </w:r>
      <w:r>
        <w:rPr/>
        <w:t>Our</w:t>
      </w:r>
      <w:r>
        <w:rPr>
          <w:spacing w:val="-5"/>
        </w:rPr>
        <w:t> </w:t>
      </w:r>
      <w:r>
        <w:rPr/>
        <w:t>members</w:t>
      </w:r>
      <w:r>
        <w:rPr>
          <w:spacing w:val="-5"/>
        </w:rPr>
        <w:t> </w:t>
      </w:r>
      <w:r>
        <w:rPr/>
        <w:t>are</w:t>
      </w:r>
      <w:r>
        <w:rPr>
          <w:spacing w:val="-5"/>
        </w:rPr>
        <w:t> </w:t>
      </w:r>
      <w:r>
        <w:rPr/>
        <w:t>largely</w:t>
      </w:r>
      <w:r>
        <w:rPr>
          <w:spacing w:val="-5"/>
        </w:rPr>
        <w:t> </w:t>
      </w:r>
      <w:r>
        <w:rPr/>
        <w:t>headquartered</w:t>
      </w:r>
      <w:r>
        <w:rPr>
          <w:spacing w:val="-6"/>
        </w:rPr>
        <w:t> </w:t>
      </w:r>
      <w:r>
        <w:rPr/>
        <w:t>in</w:t>
      </w:r>
      <w:r>
        <w:rPr>
          <w:spacing w:val="-5"/>
        </w:rPr>
        <w:t> </w:t>
      </w:r>
      <w:r>
        <w:rPr/>
        <w:t>the</w:t>
      </w:r>
      <w:r>
        <w:rPr>
          <w:spacing w:val="-5"/>
        </w:rPr>
        <w:t> </w:t>
      </w:r>
      <w:r>
        <w:rPr/>
        <w:t>UK</w:t>
      </w:r>
      <w:r>
        <w:rPr>
          <w:spacing w:val="-5"/>
        </w:rPr>
        <w:t> </w:t>
      </w:r>
      <w:r>
        <w:rPr/>
        <w:t>and</w:t>
      </w:r>
      <w:r>
        <w:rPr>
          <w:spacing w:val="-6"/>
        </w:rPr>
        <w:t> </w:t>
      </w:r>
      <w:r>
        <w:rPr/>
        <w:t>are</w:t>
      </w:r>
      <w:r>
        <w:rPr>
          <w:spacing w:val="-5"/>
        </w:rPr>
        <w:t> </w:t>
      </w:r>
      <w:r>
        <w:rPr/>
        <w:t>UK</w:t>
      </w:r>
      <w:r>
        <w:rPr>
          <w:spacing w:val="-5"/>
        </w:rPr>
        <w:t> </w:t>
      </w:r>
      <w:r>
        <w:rPr/>
        <w:t>taxpayers,</w:t>
      </w:r>
      <w:r>
        <w:rPr>
          <w:spacing w:val="-5"/>
        </w:rPr>
        <w:t> </w:t>
      </w:r>
      <w:r>
        <w:rPr/>
        <w:t>directly</w:t>
      </w:r>
      <w:r>
        <w:rPr>
          <w:spacing w:val="-5"/>
        </w:rPr>
        <w:t> </w:t>
      </w:r>
      <w:r>
        <w:rPr/>
        <w:t>employing British creative workers and indirectly providing work and incomes across the whole music sector.</w:t>
      </w:r>
    </w:p>
    <w:p>
      <w:pPr>
        <w:pStyle w:val="BodyText"/>
        <w:spacing w:before="1"/>
        <w:ind w:left="0"/>
        <w:jc w:val="left"/>
      </w:pPr>
    </w:p>
    <w:p>
      <w:pPr>
        <w:pStyle w:val="BodyText"/>
        <w:spacing w:before="1"/>
        <w:ind w:right="105"/>
      </w:pPr>
      <w:r>
        <w:rPr/>
        <w:t>Our members come from across the independent music business community including some of the biggest</w:t>
      </w:r>
      <w:r>
        <w:rPr>
          <w:spacing w:val="-13"/>
        </w:rPr>
        <w:t> </w:t>
      </w:r>
      <w:r>
        <w:rPr/>
        <w:t>and</w:t>
      </w:r>
      <w:r>
        <w:rPr>
          <w:spacing w:val="-12"/>
        </w:rPr>
        <w:t> </w:t>
      </w:r>
      <w:r>
        <w:rPr/>
        <w:t>most</w:t>
      </w:r>
      <w:r>
        <w:rPr>
          <w:spacing w:val="-13"/>
        </w:rPr>
        <w:t> </w:t>
      </w:r>
      <w:r>
        <w:rPr/>
        <w:t>well-respected</w:t>
      </w:r>
      <w:r>
        <w:rPr>
          <w:spacing w:val="-12"/>
        </w:rPr>
        <w:t> </w:t>
      </w:r>
      <w:r>
        <w:rPr/>
        <w:t>labels</w:t>
      </w:r>
      <w:r>
        <w:rPr>
          <w:spacing w:val="-13"/>
        </w:rPr>
        <w:t> </w:t>
      </w:r>
      <w:r>
        <w:rPr/>
        <w:t>like</w:t>
      </w:r>
      <w:r>
        <w:rPr>
          <w:spacing w:val="-12"/>
        </w:rPr>
        <w:t> </w:t>
      </w:r>
      <w:r>
        <w:rPr/>
        <w:t>Beggars</w:t>
      </w:r>
      <w:r>
        <w:rPr>
          <w:spacing w:val="-13"/>
        </w:rPr>
        <w:t> </w:t>
      </w:r>
      <w:r>
        <w:rPr/>
        <w:t>Group</w:t>
      </w:r>
      <w:r>
        <w:rPr>
          <w:spacing w:val="-12"/>
        </w:rPr>
        <w:t> </w:t>
      </w:r>
      <w:r>
        <w:rPr/>
        <w:t>(Radiohead,</w:t>
      </w:r>
      <w:r>
        <w:rPr>
          <w:spacing w:val="-12"/>
        </w:rPr>
        <w:t> </w:t>
      </w:r>
      <w:r>
        <w:rPr/>
        <w:t>FKA</w:t>
      </w:r>
      <w:r>
        <w:rPr>
          <w:spacing w:val="-13"/>
        </w:rPr>
        <w:t> </w:t>
      </w:r>
      <w:r>
        <w:rPr/>
        <w:t>Twigs,</w:t>
      </w:r>
      <w:r>
        <w:rPr>
          <w:spacing w:val="-12"/>
        </w:rPr>
        <w:t> </w:t>
      </w:r>
      <w:r>
        <w:rPr/>
        <w:t>Sampha,</w:t>
      </w:r>
      <w:r>
        <w:rPr>
          <w:spacing w:val="-13"/>
        </w:rPr>
        <w:t> </w:t>
      </w:r>
      <w:r>
        <w:rPr/>
        <w:t>and</w:t>
      </w:r>
      <w:r>
        <w:rPr>
          <w:spacing w:val="-12"/>
        </w:rPr>
        <w:t> </w:t>
      </w:r>
      <w:r>
        <w:rPr/>
        <w:t>more), Domino</w:t>
      </w:r>
      <w:r>
        <w:rPr>
          <w:spacing w:val="-7"/>
        </w:rPr>
        <w:t> </w:t>
      </w:r>
      <w:r>
        <w:rPr/>
        <w:t>(Wet</w:t>
      </w:r>
      <w:r>
        <w:rPr>
          <w:spacing w:val="-7"/>
        </w:rPr>
        <w:t> </w:t>
      </w:r>
      <w:r>
        <w:rPr/>
        <w:t>Leg,</w:t>
      </w:r>
      <w:r>
        <w:rPr>
          <w:spacing w:val="-7"/>
        </w:rPr>
        <w:t> </w:t>
      </w:r>
      <w:r>
        <w:rPr/>
        <w:t>Arctic</w:t>
      </w:r>
      <w:r>
        <w:rPr>
          <w:spacing w:val="-7"/>
        </w:rPr>
        <w:t> </w:t>
      </w:r>
      <w:r>
        <w:rPr/>
        <w:t>Monkeys),</w:t>
      </w:r>
      <w:r>
        <w:rPr>
          <w:spacing w:val="-7"/>
        </w:rPr>
        <w:t> </w:t>
      </w:r>
      <w:r>
        <w:rPr/>
        <w:t>Mute</w:t>
      </w:r>
      <w:r>
        <w:rPr>
          <w:spacing w:val="-7"/>
        </w:rPr>
        <w:t> </w:t>
      </w:r>
      <w:r>
        <w:rPr/>
        <w:t>(Goldfrapp,</w:t>
      </w:r>
      <w:r>
        <w:rPr>
          <w:spacing w:val="-7"/>
        </w:rPr>
        <w:t> </w:t>
      </w:r>
      <w:r>
        <w:rPr/>
        <w:t>Erasure),</w:t>
      </w:r>
      <w:r>
        <w:rPr>
          <w:spacing w:val="-7"/>
        </w:rPr>
        <w:t> </w:t>
      </w:r>
      <w:r>
        <w:rPr/>
        <w:t>Ninja</w:t>
      </w:r>
      <w:r>
        <w:rPr>
          <w:spacing w:val="-7"/>
        </w:rPr>
        <w:t> </w:t>
      </w:r>
      <w:r>
        <w:rPr/>
        <w:t>Tune</w:t>
      </w:r>
      <w:r>
        <w:rPr>
          <w:spacing w:val="-7"/>
        </w:rPr>
        <w:t> </w:t>
      </w:r>
      <w:r>
        <w:rPr/>
        <w:t>(Young</w:t>
      </w:r>
      <w:r>
        <w:rPr>
          <w:spacing w:val="-7"/>
        </w:rPr>
        <w:t> </w:t>
      </w:r>
      <w:r>
        <w:rPr/>
        <w:t>Fathers,</w:t>
      </w:r>
      <w:r>
        <w:rPr>
          <w:spacing w:val="-7"/>
        </w:rPr>
        <w:t> </w:t>
      </w:r>
      <w:r>
        <w:rPr/>
        <w:t>Bicep)</w:t>
      </w:r>
      <w:r>
        <w:rPr>
          <w:spacing w:val="-7"/>
        </w:rPr>
        <w:t> </w:t>
      </w:r>
      <w:r>
        <w:rPr/>
        <w:t>and Partisan Records (PJ Harvey, Idols, Ezra Collective), to globally celebrated specialists and newer challengers</w:t>
      </w:r>
      <w:r>
        <w:rPr>
          <w:spacing w:val="-12"/>
        </w:rPr>
        <w:t> </w:t>
      </w:r>
      <w:r>
        <w:rPr/>
        <w:t>such</w:t>
      </w:r>
      <w:r>
        <w:rPr>
          <w:spacing w:val="-13"/>
        </w:rPr>
        <w:t> </w:t>
      </w:r>
      <w:r>
        <w:rPr/>
        <w:t>as</w:t>
      </w:r>
      <w:r>
        <w:rPr>
          <w:spacing w:val="-12"/>
        </w:rPr>
        <w:t> </w:t>
      </w:r>
      <w:r>
        <w:rPr/>
        <w:t>Brownswood</w:t>
      </w:r>
      <w:r>
        <w:rPr>
          <w:spacing w:val="-11"/>
        </w:rPr>
        <w:t> </w:t>
      </w:r>
      <w:r>
        <w:rPr/>
        <w:t>i.e.</w:t>
      </w:r>
      <w:r>
        <w:rPr>
          <w:spacing w:val="-12"/>
        </w:rPr>
        <w:t> </w:t>
      </w:r>
      <w:r>
        <w:rPr/>
        <w:t>Giles</w:t>
      </w:r>
      <w:r>
        <w:rPr>
          <w:spacing w:val="-12"/>
        </w:rPr>
        <w:t> </w:t>
      </w:r>
      <w:r>
        <w:rPr/>
        <w:t>Peterson’s</w:t>
      </w:r>
      <w:r>
        <w:rPr>
          <w:spacing w:val="-12"/>
        </w:rPr>
        <w:t> </w:t>
      </w:r>
      <w:r>
        <w:rPr/>
        <w:t>label</w:t>
      </w:r>
      <w:r>
        <w:rPr>
          <w:spacing w:val="-12"/>
        </w:rPr>
        <w:t> </w:t>
      </w:r>
      <w:r>
        <w:rPr/>
        <w:t>(Kokoroko),</w:t>
      </w:r>
      <w:r>
        <w:rPr>
          <w:spacing w:val="-13"/>
        </w:rPr>
        <w:t> </w:t>
      </w:r>
      <w:r>
        <w:rPr/>
        <w:t>Black</w:t>
      </w:r>
      <w:r>
        <w:rPr>
          <w:spacing w:val="-12"/>
        </w:rPr>
        <w:t> </w:t>
      </w:r>
      <w:r>
        <w:rPr/>
        <w:t>Acre</w:t>
      </w:r>
      <w:r>
        <w:rPr>
          <w:spacing w:val="-12"/>
        </w:rPr>
        <w:t> </w:t>
      </w:r>
      <w:r>
        <w:rPr/>
        <w:t>(Connie</w:t>
      </w:r>
      <w:r>
        <w:rPr>
          <w:spacing w:val="-12"/>
        </w:rPr>
        <w:t> </w:t>
      </w:r>
      <w:r>
        <w:rPr/>
        <w:t>Constance), Hospital Records (Drum’n’bass specialists) and Transgressive (Arlo Parks, Let’s Eat Grandma, Damon Albarn). AIM also has a significant membership of independent artists who self-release their music through a range of business partners, ranging from those just starting out to established names who are known the world over.</w:t>
      </w:r>
    </w:p>
    <w:p>
      <w:pPr>
        <w:pStyle w:val="BodyText"/>
        <w:spacing w:before="266"/>
        <w:ind w:right="106"/>
      </w:pPr>
      <w:r>
        <w:rPr/>
        <w:t>Our</w:t>
      </w:r>
      <w:r>
        <w:rPr>
          <w:spacing w:val="-3"/>
        </w:rPr>
        <w:t> </w:t>
      </w:r>
      <w:r>
        <w:rPr/>
        <w:t>members</w:t>
      </w:r>
      <w:r>
        <w:rPr>
          <w:spacing w:val="-4"/>
        </w:rPr>
        <w:t> </w:t>
      </w:r>
      <w:r>
        <w:rPr/>
        <w:t>work</w:t>
      </w:r>
      <w:r>
        <w:rPr>
          <w:spacing w:val="-4"/>
        </w:rPr>
        <w:t> </w:t>
      </w:r>
      <w:r>
        <w:rPr/>
        <w:t>on</w:t>
      </w:r>
      <w:r>
        <w:rPr>
          <w:spacing w:val="-4"/>
        </w:rPr>
        <w:t> </w:t>
      </w:r>
      <w:r>
        <w:rPr/>
        <w:t>the</w:t>
      </w:r>
      <w:r>
        <w:rPr>
          <w:spacing w:val="-4"/>
        </w:rPr>
        <w:t> </w:t>
      </w:r>
      <w:r>
        <w:rPr/>
        <w:t>basis</w:t>
      </w:r>
      <w:r>
        <w:rPr>
          <w:spacing w:val="-3"/>
        </w:rPr>
        <w:t> </w:t>
      </w:r>
      <w:r>
        <w:rPr/>
        <w:t>that,</w:t>
      </w:r>
      <w:r>
        <w:rPr>
          <w:spacing w:val="-4"/>
        </w:rPr>
        <w:t> </w:t>
      </w:r>
      <w:r>
        <w:rPr/>
        <w:t>by</w:t>
      </w:r>
      <w:r>
        <w:rPr>
          <w:spacing w:val="-4"/>
        </w:rPr>
        <w:t> </w:t>
      </w:r>
      <w:r>
        <w:rPr/>
        <w:t>standing</w:t>
      </w:r>
      <w:r>
        <w:rPr>
          <w:spacing w:val="-4"/>
        </w:rPr>
        <w:t> </w:t>
      </w:r>
      <w:r>
        <w:rPr/>
        <w:t>together</w:t>
      </w:r>
      <w:r>
        <w:rPr>
          <w:spacing w:val="-4"/>
        </w:rPr>
        <w:t> </w:t>
      </w:r>
      <w:r>
        <w:rPr/>
        <w:t>as</w:t>
      </w:r>
      <w:r>
        <w:rPr>
          <w:spacing w:val="-4"/>
        </w:rPr>
        <w:t> </w:t>
      </w:r>
      <w:r>
        <w:rPr/>
        <w:t>a</w:t>
      </w:r>
      <w:r>
        <w:rPr>
          <w:spacing w:val="-4"/>
        </w:rPr>
        <w:t> </w:t>
      </w:r>
      <w:r>
        <w:rPr/>
        <w:t>united</w:t>
      </w:r>
      <w:r>
        <w:rPr>
          <w:spacing w:val="-4"/>
        </w:rPr>
        <w:t> </w:t>
      </w:r>
      <w:r>
        <w:rPr/>
        <w:t>community,</w:t>
      </w:r>
      <w:r>
        <w:rPr>
          <w:spacing w:val="-4"/>
        </w:rPr>
        <w:t> </w:t>
      </w:r>
      <w:r>
        <w:rPr/>
        <w:t>they</w:t>
      </w:r>
      <w:r>
        <w:rPr>
          <w:spacing w:val="-4"/>
        </w:rPr>
        <w:t> </w:t>
      </w:r>
      <w:r>
        <w:rPr/>
        <w:t>are</w:t>
      </w:r>
      <w:r>
        <w:rPr>
          <w:spacing w:val="-4"/>
        </w:rPr>
        <w:t> </w:t>
      </w:r>
      <w:r>
        <w:rPr/>
        <w:t>stronger. Growing a business can be a very isolating experience, so in coming together through AIM, our members learn from each other and support one another. They also support AIM financially, which enables us to carry out the vital work we do to support them</w:t>
      </w:r>
      <w:r>
        <w:rPr>
          <w:spacing w:val="-2"/>
        </w:rPr>
        <w:t> </w:t>
      </w:r>
      <w:r>
        <w:rPr/>
        <w:t>– our member contributions make AIM a truly unique and autonomous safe-haven and a source of power and strength for the independent music community.</w:t>
      </w:r>
    </w:p>
    <w:p>
      <w:pPr>
        <w:pStyle w:val="BodyText"/>
        <w:spacing w:before="1"/>
        <w:ind w:left="0"/>
        <w:jc w:val="left"/>
      </w:pPr>
    </w:p>
    <w:p>
      <w:pPr>
        <w:pStyle w:val="BodyText"/>
        <w:ind w:right="107"/>
      </w:pPr>
      <w:r>
        <w:rPr/>
        <w:t>AIM is a stakeholder of UK Music and has contributed to its response paper.</w:t>
      </w:r>
      <w:r>
        <w:rPr>
          <w:spacing w:val="40"/>
        </w:rPr>
        <w:t> </w:t>
      </w:r>
      <w:r>
        <w:rPr/>
        <w:t>We support UK Music’s response,</w:t>
      </w:r>
      <w:r>
        <w:rPr>
          <w:spacing w:val="-7"/>
        </w:rPr>
        <w:t> </w:t>
      </w:r>
      <w:r>
        <w:rPr/>
        <w:t>and</w:t>
      </w:r>
      <w:r>
        <w:rPr>
          <w:spacing w:val="-7"/>
        </w:rPr>
        <w:t> </w:t>
      </w:r>
      <w:r>
        <w:rPr/>
        <w:t>particularly</w:t>
      </w:r>
      <w:r>
        <w:rPr>
          <w:spacing w:val="-6"/>
        </w:rPr>
        <w:t> </w:t>
      </w:r>
      <w:r>
        <w:rPr/>
        <w:t>its</w:t>
      </w:r>
      <w:r>
        <w:rPr>
          <w:spacing w:val="-7"/>
        </w:rPr>
        <w:t> </w:t>
      </w:r>
      <w:r>
        <w:rPr/>
        <w:t>points</w:t>
      </w:r>
      <w:r>
        <w:rPr>
          <w:spacing w:val="-7"/>
        </w:rPr>
        <w:t> </w:t>
      </w:r>
      <w:r>
        <w:rPr/>
        <w:t>in</w:t>
      </w:r>
      <w:r>
        <w:rPr>
          <w:spacing w:val="-7"/>
        </w:rPr>
        <w:t> </w:t>
      </w:r>
      <w:r>
        <w:rPr/>
        <w:t>relation</w:t>
      </w:r>
      <w:r>
        <w:rPr>
          <w:spacing w:val="-8"/>
        </w:rPr>
        <w:t> </w:t>
      </w:r>
      <w:r>
        <w:rPr/>
        <w:t>to</w:t>
      </w:r>
      <w:r>
        <w:rPr>
          <w:spacing w:val="-7"/>
        </w:rPr>
        <w:t> </w:t>
      </w:r>
      <w:r>
        <w:rPr/>
        <w:t>Options</w:t>
      </w:r>
      <w:r>
        <w:rPr>
          <w:spacing w:val="-7"/>
        </w:rPr>
        <w:t> </w:t>
      </w:r>
      <w:r>
        <w:rPr/>
        <w:t>2</w:t>
      </w:r>
      <w:r>
        <w:rPr>
          <w:spacing w:val="-8"/>
        </w:rPr>
        <w:t> </w:t>
      </w:r>
      <w:r>
        <w:rPr/>
        <w:t>and</w:t>
      </w:r>
      <w:r>
        <w:rPr>
          <w:spacing w:val="-7"/>
        </w:rPr>
        <w:t> </w:t>
      </w:r>
      <w:r>
        <w:rPr/>
        <w:t>3</w:t>
      </w:r>
      <w:r>
        <w:rPr>
          <w:spacing w:val="-8"/>
        </w:rPr>
        <w:t> </w:t>
      </w:r>
      <w:r>
        <w:rPr/>
        <w:t>which</w:t>
      </w:r>
      <w:r>
        <w:rPr>
          <w:spacing w:val="-7"/>
        </w:rPr>
        <w:t> </w:t>
      </w:r>
      <w:r>
        <w:rPr/>
        <w:t>are</w:t>
      </w:r>
      <w:r>
        <w:rPr>
          <w:spacing w:val="-7"/>
        </w:rPr>
        <w:t> </w:t>
      </w:r>
      <w:r>
        <w:rPr/>
        <w:t>representative</w:t>
      </w:r>
      <w:r>
        <w:rPr>
          <w:spacing w:val="-7"/>
        </w:rPr>
        <w:t> </w:t>
      </w:r>
      <w:r>
        <w:rPr/>
        <w:t>of</w:t>
      </w:r>
      <w:r>
        <w:rPr>
          <w:spacing w:val="-7"/>
        </w:rPr>
        <w:t> </w:t>
      </w:r>
      <w:r>
        <w:rPr/>
        <w:t>a</w:t>
      </w:r>
      <w:r>
        <w:rPr>
          <w:spacing w:val="-7"/>
        </w:rPr>
        <w:t> </w:t>
      </w:r>
      <w:r>
        <w:rPr/>
        <w:t>broad consensus across the music sector.</w:t>
      </w:r>
      <w:r>
        <w:rPr>
          <w:spacing w:val="40"/>
        </w:rPr>
        <w:t> </w:t>
      </w:r>
      <w:r>
        <w:rPr/>
        <w:t>This response is intended to add the perspective from the independent music sector.</w:t>
      </w:r>
    </w:p>
    <w:p>
      <w:pPr>
        <w:pStyle w:val="BodyText"/>
        <w:spacing w:before="265"/>
        <w:ind w:right="106"/>
      </w:pPr>
      <w:r>
        <w:rPr/>
        <w:t>We understand that some of our members and member businesses are submitting their own responses,</w:t>
      </w:r>
      <w:r>
        <w:rPr>
          <w:spacing w:val="-13"/>
        </w:rPr>
        <w:t> </w:t>
      </w:r>
      <w:r>
        <w:rPr/>
        <w:t>some</w:t>
      </w:r>
      <w:r>
        <w:rPr>
          <w:spacing w:val="-12"/>
        </w:rPr>
        <w:t> </w:t>
      </w:r>
      <w:r>
        <w:rPr/>
        <w:t>of</w:t>
      </w:r>
      <w:r>
        <w:rPr>
          <w:spacing w:val="-13"/>
        </w:rPr>
        <w:t> </w:t>
      </w:r>
      <w:r>
        <w:rPr/>
        <w:t>which</w:t>
      </w:r>
      <w:r>
        <w:rPr>
          <w:spacing w:val="-12"/>
        </w:rPr>
        <w:t> </w:t>
      </w:r>
      <w:r>
        <w:rPr/>
        <w:t>are</w:t>
      </w:r>
      <w:r>
        <w:rPr>
          <w:spacing w:val="-13"/>
        </w:rPr>
        <w:t> </w:t>
      </w:r>
      <w:r>
        <w:rPr/>
        <w:t>primarily</w:t>
      </w:r>
      <w:r>
        <w:rPr>
          <w:spacing w:val="-12"/>
        </w:rPr>
        <w:t> </w:t>
      </w:r>
      <w:r>
        <w:rPr/>
        <w:t>in</w:t>
      </w:r>
      <w:r>
        <w:rPr>
          <w:spacing w:val="-13"/>
        </w:rPr>
        <w:t> </w:t>
      </w:r>
      <w:r>
        <w:rPr/>
        <w:t>favour</w:t>
      </w:r>
      <w:r>
        <w:rPr>
          <w:spacing w:val="-12"/>
        </w:rPr>
        <w:t> </w:t>
      </w:r>
      <w:r>
        <w:rPr/>
        <w:t>of</w:t>
      </w:r>
      <w:r>
        <w:rPr>
          <w:spacing w:val="-12"/>
        </w:rPr>
        <w:t> </w:t>
      </w:r>
      <w:r>
        <w:rPr/>
        <w:t>Option</w:t>
      </w:r>
      <w:r>
        <w:rPr>
          <w:spacing w:val="-13"/>
        </w:rPr>
        <w:t> </w:t>
      </w:r>
      <w:r>
        <w:rPr/>
        <w:t>1</w:t>
      </w:r>
      <w:r>
        <w:rPr>
          <w:spacing w:val="-12"/>
        </w:rPr>
        <w:t> </w:t>
      </w:r>
      <w:r>
        <w:rPr/>
        <w:t>largely</w:t>
      </w:r>
      <w:r>
        <w:rPr>
          <w:spacing w:val="-13"/>
        </w:rPr>
        <w:t> </w:t>
      </w:r>
      <w:r>
        <w:rPr/>
        <w:t>on</w:t>
      </w:r>
      <w:r>
        <w:rPr>
          <w:spacing w:val="-12"/>
        </w:rPr>
        <w:t> </w:t>
      </w:r>
      <w:r>
        <w:rPr/>
        <w:t>a</w:t>
      </w:r>
      <w:r>
        <w:rPr>
          <w:spacing w:val="-13"/>
        </w:rPr>
        <w:t> </w:t>
      </w:r>
      <w:r>
        <w:rPr/>
        <w:t>principled</w:t>
      </w:r>
      <w:r>
        <w:rPr>
          <w:spacing w:val="-12"/>
        </w:rPr>
        <w:t> </w:t>
      </w:r>
      <w:r>
        <w:rPr/>
        <w:t>basis.</w:t>
      </w:r>
      <w:r>
        <w:rPr>
          <w:spacing w:val="-11"/>
        </w:rPr>
        <w:t> </w:t>
      </w:r>
      <w:r>
        <w:rPr/>
        <w:t>AIM</w:t>
      </w:r>
      <w:r>
        <w:rPr>
          <w:spacing w:val="-13"/>
        </w:rPr>
        <w:t> </w:t>
      </w:r>
      <w:r>
        <w:rPr/>
        <w:t>respects and supports those responding in this way and, further, supports Option 1 as the only viable alternative to Option 0.</w:t>
      </w:r>
      <w:r>
        <w:rPr>
          <w:spacing w:val="40"/>
        </w:rPr>
        <w:t> </w:t>
      </w:r>
      <w:r>
        <w:rPr/>
        <w:t>However, as AIM exists to represent the interests of the independent music sector as a whole, including</w:t>
      </w:r>
      <w:r>
        <w:rPr>
          <w:spacing w:val="-1"/>
        </w:rPr>
        <w:t> </w:t>
      </w:r>
      <w:r>
        <w:rPr/>
        <w:t>a</w:t>
      </w:r>
      <w:r>
        <w:rPr>
          <w:spacing w:val="-2"/>
        </w:rPr>
        <w:t> </w:t>
      </w:r>
      <w:r>
        <w:rPr/>
        <w:t>diversity</w:t>
      </w:r>
      <w:r>
        <w:rPr>
          <w:spacing w:val="-1"/>
        </w:rPr>
        <w:t> </w:t>
      </w:r>
      <w:r>
        <w:rPr/>
        <w:t>of businesses, participants and</w:t>
      </w:r>
      <w:r>
        <w:rPr>
          <w:spacing w:val="-1"/>
        </w:rPr>
        <w:t> </w:t>
      </w:r>
      <w:r>
        <w:rPr/>
        <w:t>priorities, our</w:t>
      </w:r>
      <w:r>
        <w:rPr>
          <w:spacing w:val="-1"/>
        </w:rPr>
        <w:t> </w:t>
      </w:r>
      <w:r>
        <w:rPr/>
        <w:t>primary</w:t>
      </w:r>
      <w:r>
        <w:rPr>
          <w:spacing w:val="-1"/>
        </w:rPr>
        <w:t> </w:t>
      </w:r>
      <w:r>
        <w:rPr/>
        <w:t>support must go to the option which does not create economic harm and other negative impacts across the</w:t>
      </w:r>
    </w:p>
    <w:p>
      <w:pPr>
        <w:spacing w:after="0"/>
        <w:sectPr>
          <w:type w:val="continuous"/>
          <w:pgSz w:w="11900" w:h="16840"/>
          <w:pgMar w:top="1220" w:bottom="280" w:left="1340" w:right="1320"/>
        </w:sectPr>
      </w:pPr>
    </w:p>
    <w:p>
      <w:pPr>
        <w:pStyle w:val="BodyText"/>
        <w:spacing w:before="73"/>
        <w:ind w:right="107"/>
      </w:pPr>
      <w:r>
        <w:rPr/>
        <w:t>sector, for many of AIM’s members, and for the artists and music that relies on the investment and activities of the sector to develop and support artists, their music and their careers.</w:t>
      </w:r>
    </w:p>
    <w:p>
      <w:pPr>
        <w:pStyle w:val="BodyText"/>
        <w:ind w:left="0"/>
        <w:jc w:val="left"/>
      </w:pPr>
    </w:p>
    <w:p>
      <w:pPr>
        <w:pStyle w:val="BodyText"/>
        <w:ind w:right="106"/>
      </w:pPr>
      <w:r>
        <w:rPr/>
        <w:t>As</w:t>
      </w:r>
      <w:r>
        <w:rPr>
          <w:spacing w:val="-5"/>
        </w:rPr>
        <w:t> </w:t>
      </w:r>
      <w:r>
        <w:rPr/>
        <w:t>a</w:t>
      </w:r>
      <w:r>
        <w:rPr>
          <w:spacing w:val="-5"/>
        </w:rPr>
        <w:t> </w:t>
      </w:r>
      <w:r>
        <w:rPr/>
        <w:t>result,</w:t>
      </w:r>
      <w:r>
        <w:rPr>
          <w:spacing w:val="-4"/>
        </w:rPr>
        <w:t> </w:t>
      </w:r>
      <w:r>
        <w:rPr/>
        <w:t>we</w:t>
      </w:r>
      <w:r>
        <w:rPr>
          <w:spacing w:val="-5"/>
        </w:rPr>
        <w:t> </w:t>
      </w:r>
      <w:r>
        <w:rPr/>
        <w:t>are</w:t>
      </w:r>
      <w:r>
        <w:rPr>
          <w:spacing w:val="-5"/>
        </w:rPr>
        <w:t> </w:t>
      </w:r>
      <w:r>
        <w:rPr/>
        <w:t>supporting</w:t>
      </w:r>
      <w:r>
        <w:rPr>
          <w:spacing w:val="-5"/>
        </w:rPr>
        <w:t> </w:t>
      </w:r>
      <w:r>
        <w:rPr/>
        <w:t>Option</w:t>
      </w:r>
      <w:r>
        <w:rPr>
          <w:spacing w:val="-5"/>
        </w:rPr>
        <w:t> </w:t>
      </w:r>
      <w:r>
        <w:rPr/>
        <w:t>0</w:t>
      </w:r>
      <w:r>
        <w:rPr>
          <w:spacing w:val="-5"/>
        </w:rPr>
        <w:t> </w:t>
      </w:r>
      <w:r>
        <w:rPr/>
        <w:t>as</w:t>
      </w:r>
      <w:r>
        <w:rPr>
          <w:spacing w:val="-5"/>
        </w:rPr>
        <w:t> </w:t>
      </w:r>
      <w:r>
        <w:rPr/>
        <w:t>our</w:t>
      </w:r>
      <w:r>
        <w:rPr>
          <w:spacing w:val="-5"/>
        </w:rPr>
        <w:t> </w:t>
      </w:r>
      <w:r>
        <w:rPr/>
        <w:t>preference</w:t>
      </w:r>
      <w:r>
        <w:rPr>
          <w:spacing w:val="-5"/>
        </w:rPr>
        <w:t> </w:t>
      </w:r>
      <w:r>
        <w:rPr/>
        <w:t>but,</w:t>
      </w:r>
      <w:r>
        <w:rPr>
          <w:spacing w:val="-5"/>
        </w:rPr>
        <w:t> </w:t>
      </w:r>
      <w:r>
        <w:rPr/>
        <w:t>if</w:t>
      </w:r>
      <w:r>
        <w:rPr>
          <w:spacing w:val="-5"/>
        </w:rPr>
        <w:t> </w:t>
      </w:r>
      <w:r>
        <w:rPr/>
        <w:t>it</w:t>
      </w:r>
      <w:r>
        <w:rPr>
          <w:spacing w:val="-5"/>
        </w:rPr>
        <w:t> </w:t>
      </w:r>
      <w:r>
        <w:rPr/>
        <w:t>is</w:t>
      </w:r>
      <w:r>
        <w:rPr>
          <w:spacing w:val="-5"/>
        </w:rPr>
        <w:t> </w:t>
      </w:r>
      <w:r>
        <w:rPr/>
        <w:t>found</w:t>
      </w:r>
      <w:r>
        <w:rPr>
          <w:spacing w:val="-5"/>
        </w:rPr>
        <w:t> </w:t>
      </w:r>
      <w:r>
        <w:rPr/>
        <w:t>following</w:t>
      </w:r>
      <w:r>
        <w:rPr>
          <w:spacing w:val="-5"/>
        </w:rPr>
        <w:t> </w:t>
      </w:r>
      <w:r>
        <w:rPr/>
        <w:t>consultation</w:t>
      </w:r>
      <w:r>
        <w:rPr>
          <w:spacing w:val="-5"/>
        </w:rPr>
        <w:t> </w:t>
      </w:r>
      <w:r>
        <w:rPr/>
        <w:t>and further</w:t>
      </w:r>
      <w:r>
        <w:rPr>
          <w:spacing w:val="-4"/>
        </w:rPr>
        <w:t> </w:t>
      </w:r>
      <w:r>
        <w:rPr/>
        <w:t>legal</w:t>
      </w:r>
      <w:r>
        <w:rPr>
          <w:spacing w:val="-4"/>
        </w:rPr>
        <w:t> </w:t>
      </w:r>
      <w:r>
        <w:rPr/>
        <w:t>advice</w:t>
      </w:r>
      <w:r>
        <w:rPr>
          <w:spacing w:val="-4"/>
        </w:rPr>
        <w:t> </w:t>
      </w:r>
      <w:r>
        <w:rPr/>
        <w:t>to</w:t>
      </w:r>
      <w:r>
        <w:rPr>
          <w:spacing w:val="-4"/>
        </w:rPr>
        <w:t> </w:t>
      </w:r>
      <w:r>
        <w:rPr/>
        <w:t>be</w:t>
      </w:r>
      <w:r>
        <w:rPr>
          <w:spacing w:val="-4"/>
        </w:rPr>
        <w:t> </w:t>
      </w:r>
      <w:r>
        <w:rPr/>
        <w:t>contradictory</w:t>
      </w:r>
      <w:r>
        <w:rPr>
          <w:spacing w:val="-4"/>
        </w:rPr>
        <w:t> </w:t>
      </w:r>
      <w:r>
        <w:rPr/>
        <w:t>with</w:t>
      </w:r>
      <w:r>
        <w:rPr>
          <w:spacing w:val="-4"/>
        </w:rPr>
        <w:t> </w:t>
      </w:r>
      <w:r>
        <w:rPr/>
        <w:t>the</w:t>
      </w:r>
      <w:r>
        <w:rPr>
          <w:spacing w:val="-4"/>
        </w:rPr>
        <w:t> </w:t>
      </w:r>
      <w:r>
        <w:rPr/>
        <w:t>UK’s</w:t>
      </w:r>
      <w:r>
        <w:rPr>
          <w:spacing w:val="-4"/>
        </w:rPr>
        <w:t> </w:t>
      </w:r>
      <w:r>
        <w:rPr/>
        <w:t>legal</w:t>
      </w:r>
      <w:r>
        <w:rPr>
          <w:spacing w:val="-4"/>
        </w:rPr>
        <w:t> </w:t>
      </w:r>
      <w:r>
        <w:rPr/>
        <w:t>position,</w:t>
      </w:r>
      <w:r>
        <w:rPr>
          <w:spacing w:val="-4"/>
        </w:rPr>
        <w:t> </w:t>
      </w:r>
      <w:r>
        <w:rPr/>
        <w:t>we</w:t>
      </w:r>
      <w:r>
        <w:rPr>
          <w:spacing w:val="-4"/>
        </w:rPr>
        <w:t> </w:t>
      </w:r>
      <w:r>
        <w:rPr/>
        <w:t>would</w:t>
      </w:r>
      <w:r>
        <w:rPr>
          <w:spacing w:val="-4"/>
        </w:rPr>
        <w:t> </w:t>
      </w:r>
      <w:r>
        <w:rPr/>
        <w:t>support</w:t>
      </w:r>
      <w:r>
        <w:rPr>
          <w:spacing w:val="-3"/>
        </w:rPr>
        <w:t> </w:t>
      </w:r>
      <w:r>
        <w:rPr/>
        <w:t>Option</w:t>
      </w:r>
      <w:r>
        <w:rPr>
          <w:spacing w:val="-4"/>
        </w:rPr>
        <w:t> </w:t>
      </w:r>
      <w:r>
        <w:rPr/>
        <w:t>1</w:t>
      </w:r>
      <w:r>
        <w:rPr>
          <w:spacing w:val="-4"/>
        </w:rPr>
        <w:t> </w:t>
      </w:r>
      <w:r>
        <w:rPr/>
        <w:t>as</w:t>
      </w:r>
      <w:r>
        <w:rPr>
          <w:spacing w:val="-4"/>
        </w:rPr>
        <w:t> </w:t>
      </w:r>
      <w:r>
        <w:rPr/>
        <w:t>an alternative.</w:t>
      </w:r>
      <w:r>
        <w:rPr>
          <w:spacing w:val="40"/>
        </w:rPr>
        <w:t> </w:t>
      </w:r>
      <w:r>
        <w:rPr/>
        <w:t>We are opposed to Options 2 and 3 for the reasons set out in the responses to this consultation</w:t>
      </w:r>
      <w:r>
        <w:rPr>
          <w:spacing w:val="-5"/>
        </w:rPr>
        <w:t> </w:t>
      </w:r>
      <w:r>
        <w:rPr/>
        <w:t>and</w:t>
      </w:r>
      <w:r>
        <w:rPr>
          <w:spacing w:val="-7"/>
        </w:rPr>
        <w:t> </w:t>
      </w:r>
      <w:r>
        <w:rPr/>
        <w:t>also</w:t>
      </w:r>
      <w:r>
        <w:rPr>
          <w:spacing w:val="-7"/>
        </w:rPr>
        <w:t> </w:t>
      </w:r>
      <w:r>
        <w:rPr/>
        <w:t>in</w:t>
      </w:r>
      <w:r>
        <w:rPr>
          <w:spacing w:val="-7"/>
        </w:rPr>
        <w:t> </w:t>
      </w:r>
      <w:r>
        <w:rPr/>
        <w:t>the</w:t>
      </w:r>
      <w:r>
        <w:rPr>
          <w:spacing w:val="-7"/>
        </w:rPr>
        <w:t> </w:t>
      </w:r>
      <w:r>
        <w:rPr/>
        <w:t>responses</w:t>
      </w:r>
      <w:r>
        <w:rPr>
          <w:spacing w:val="-7"/>
        </w:rPr>
        <w:t> </w:t>
      </w:r>
      <w:r>
        <w:rPr/>
        <w:t>of</w:t>
      </w:r>
      <w:r>
        <w:rPr>
          <w:spacing w:val="-6"/>
        </w:rPr>
        <w:t> </w:t>
      </w:r>
      <w:r>
        <w:rPr/>
        <w:t>UK</w:t>
      </w:r>
      <w:r>
        <w:rPr>
          <w:spacing w:val="-7"/>
        </w:rPr>
        <w:t> </w:t>
      </w:r>
      <w:r>
        <w:rPr/>
        <w:t>Music,</w:t>
      </w:r>
      <w:r>
        <w:rPr>
          <w:spacing w:val="-7"/>
        </w:rPr>
        <w:t> </w:t>
      </w:r>
      <w:r>
        <w:rPr/>
        <w:t>PPL,</w:t>
      </w:r>
      <w:r>
        <w:rPr>
          <w:spacing w:val="-7"/>
        </w:rPr>
        <w:t> </w:t>
      </w:r>
      <w:r>
        <w:rPr/>
        <w:t>independent</w:t>
      </w:r>
      <w:r>
        <w:rPr>
          <w:spacing w:val="-7"/>
        </w:rPr>
        <w:t> </w:t>
      </w:r>
      <w:r>
        <w:rPr/>
        <w:t>music</w:t>
      </w:r>
      <w:r>
        <w:rPr>
          <w:spacing w:val="-7"/>
        </w:rPr>
        <w:t> </w:t>
      </w:r>
      <w:r>
        <w:rPr/>
        <w:t>businesses,</w:t>
      </w:r>
      <w:r>
        <w:rPr>
          <w:spacing w:val="-6"/>
        </w:rPr>
        <w:t> </w:t>
      </w:r>
      <w:r>
        <w:rPr/>
        <w:t>and</w:t>
      </w:r>
      <w:r>
        <w:rPr>
          <w:spacing w:val="-7"/>
        </w:rPr>
        <w:t> </w:t>
      </w:r>
      <w:r>
        <w:rPr/>
        <w:t>others</w:t>
      </w:r>
      <w:r>
        <w:rPr>
          <w:spacing w:val="-7"/>
        </w:rPr>
        <w:t> </w:t>
      </w:r>
      <w:r>
        <w:rPr/>
        <w:t>in the music sector.</w:t>
      </w:r>
    </w:p>
    <w:p>
      <w:pPr>
        <w:pStyle w:val="BodyText"/>
        <w:spacing w:before="266"/>
        <w:ind w:left="0"/>
        <w:jc w:val="left"/>
      </w:pPr>
    </w:p>
    <w:p>
      <w:pPr>
        <w:pStyle w:val="Heading2"/>
        <w:ind w:right="106"/>
      </w:pPr>
      <w:r>
        <w:rPr>
          <w:i w:val="0"/>
        </w:rPr>
        <w:t>Question 1. </w:t>
      </w:r>
      <w:r>
        <w:rPr>
          <w:i/>
        </w:rPr>
        <w:t>Do you consider the way UK law currently provides</w:t>
      </w:r>
      <w:r>
        <w:rPr>
          <w:i/>
          <w:spacing w:val="-1"/>
        </w:rPr>
        <w:t> </w:t>
      </w:r>
      <w:r>
        <w:rPr>
          <w:i/>
        </w:rPr>
        <w:t>PPR</w:t>
      </w:r>
      <w:r>
        <w:rPr>
          <w:i/>
          <w:spacing w:val="-2"/>
        </w:rPr>
        <w:t> </w:t>
      </w:r>
      <w:r>
        <w:rPr>
          <w:i/>
        </w:rPr>
        <w:t>to foreign nationals to be</w:t>
      </w:r>
      <w:r>
        <w:rPr/>
        <w:t> consistent with the UK’s international obligations, including those in the Rome Convention and</w:t>
      </w:r>
      <w:r>
        <w:rPr>
          <w:spacing w:val="80"/>
          <w:w w:val="150"/>
        </w:rPr>
        <w:t> </w:t>
      </w:r>
      <w:r>
        <w:rPr/>
        <w:t>the</w:t>
      </w:r>
      <w:r>
        <w:rPr>
          <w:spacing w:val="-2"/>
        </w:rPr>
        <w:t> </w:t>
      </w:r>
      <w:r>
        <w:rPr/>
        <w:t>WPPT?</w:t>
      </w:r>
      <w:r>
        <w:rPr>
          <w:spacing w:val="-12"/>
        </w:rPr>
        <w:t> </w:t>
      </w:r>
      <w:r>
        <w:rPr/>
        <w:t>Why</w:t>
      </w:r>
      <w:r>
        <w:rPr>
          <w:spacing w:val="-12"/>
        </w:rPr>
        <w:t> </w:t>
      </w:r>
      <w:r>
        <w:rPr/>
        <w:t>or</w:t>
      </w:r>
      <w:r>
        <w:rPr>
          <w:spacing w:val="-12"/>
        </w:rPr>
        <w:t> </w:t>
      </w:r>
      <w:r>
        <w:rPr/>
        <w:t>why</w:t>
      </w:r>
      <w:r>
        <w:rPr>
          <w:spacing w:val="-12"/>
        </w:rPr>
        <w:t> </w:t>
      </w:r>
      <w:r>
        <w:rPr/>
        <w:t>not?</w:t>
      </w:r>
      <w:r>
        <w:rPr>
          <w:spacing w:val="-12"/>
        </w:rPr>
        <w:t> </w:t>
      </w:r>
      <w:r>
        <w:rPr/>
        <w:t>If</w:t>
      </w:r>
      <w:r>
        <w:rPr>
          <w:spacing w:val="-12"/>
        </w:rPr>
        <w:t> </w:t>
      </w:r>
      <w:r>
        <w:rPr/>
        <w:t>not,</w:t>
      </w:r>
      <w:r>
        <w:rPr>
          <w:spacing w:val="-12"/>
        </w:rPr>
        <w:t> </w:t>
      </w:r>
      <w:r>
        <w:rPr/>
        <w:t>what</w:t>
      </w:r>
      <w:r>
        <w:rPr>
          <w:spacing w:val="-12"/>
        </w:rPr>
        <w:t> </w:t>
      </w:r>
      <w:r>
        <w:rPr/>
        <w:t>are</w:t>
      </w:r>
      <w:r>
        <w:rPr>
          <w:spacing w:val="-12"/>
        </w:rPr>
        <w:t> </w:t>
      </w:r>
      <w:r>
        <w:rPr/>
        <w:t>the</w:t>
      </w:r>
      <w:r>
        <w:rPr>
          <w:spacing w:val="-12"/>
        </w:rPr>
        <w:t> </w:t>
      </w:r>
      <w:r>
        <w:rPr/>
        <w:t>changes</w:t>
      </w:r>
      <w:r>
        <w:rPr>
          <w:spacing w:val="-12"/>
        </w:rPr>
        <w:t> </w:t>
      </w:r>
      <w:r>
        <w:rPr/>
        <w:t>needed</w:t>
      </w:r>
      <w:r>
        <w:rPr>
          <w:spacing w:val="-12"/>
        </w:rPr>
        <w:t> </w:t>
      </w:r>
      <w:r>
        <w:rPr/>
        <w:t>to</w:t>
      </w:r>
      <w:r>
        <w:rPr>
          <w:spacing w:val="-12"/>
        </w:rPr>
        <w:t> </w:t>
      </w:r>
      <w:r>
        <w:rPr/>
        <w:t>bring</w:t>
      </w:r>
      <w:r>
        <w:rPr>
          <w:spacing w:val="-12"/>
        </w:rPr>
        <w:t> </w:t>
      </w:r>
      <w:r>
        <w:rPr/>
        <w:t>UK</w:t>
      </w:r>
      <w:r>
        <w:rPr>
          <w:spacing w:val="-12"/>
        </w:rPr>
        <w:t> </w:t>
      </w:r>
      <w:r>
        <w:rPr/>
        <w:t>law</w:t>
      </w:r>
      <w:r>
        <w:rPr>
          <w:spacing w:val="-12"/>
        </w:rPr>
        <w:t> </w:t>
      </w:r>
      <w:r>
        <w:rPr/>
        <w:t>into</w:t>
      </w:r>
      <w:r>
        <w:rPr>
          <w:spacing w:val="-12"/>
        </w:rPr>
        <w:t> </w:t>
      </w:r>
      <w:r>
        <w:rPr/>
        <w:t>line</w:t>
      </w:r>
      <w:r>
        <w:rPr>
          <w:spacing w:val="-12"/>
        </w:rPr>
        <w:t> </w:t>
      </w:r>
      <w:r>
        <w:rPr/>
        <w:t>with</w:t>
      </w:r>
      <w:r>
        <w:rPr>
          <w:spacing w:val="-12"/>
        </w:rPr>
        <w:t> </w:t>
      </w:r>
      <w:r>
        <w:rPr/>
        <w:t>those </w:t>
      </w:r>
      <w:r>
        <w:rPr>
          <w:spacing w:val="-2"/>
        </w:rPr>
        <w:t>obligations?</w:t>
      </w:r>
    </w:p>
    <w:p>
      <w:pPr>
        <w:pStyle w:val="BodyText"/>
        <w:spacing w:before="1"/>
        <w:ind w:right="104"/>
      </w:pPr>
      <w:r>
        <w:rPr/>
        <w:t>Although AIM’s members and BPI’s members often have a different outlook on matters, as both organisations represent sound recording producers (as these terms are understood in the context of this consultation) there is a broad</w:t>
      </w:r>
      <w:r>
        <w:rPr>
          <w:spacing w:val="-1"/>
        </w:rPr>
        <w:t> </w:t>
      </w:r>
      <w:r>
        <w:rPr/>
        <w:t>commonality in outlook in relation to UK laws as they relate to the recorded music sector.</w:t>
      </w:r>
      <w:r>
        <w:rPr>
          <w:spacing w:val="40"/>
        </w:rPr>
        <w:t> </w:t>
      </w:r>
      <w:r>
        <w:rPr/>
        <w:t>AIM has had sight of an outline of the BPI’s legal analysis on this matter and are</w:t>
      </w:r>
      <w:r>
        <w:rPr>
          <w:spacing w:val="-7"/>
        </w:rPr>
        <w:t> </w:t>
      </w:r>
      <w:r>
        <w:rPr/>
        <w:t>in</w:t>
      </w:r>
      <w:r>
        <w:rPr>
          <w:spacing w:val="-7"/>
        </w:rPr>
        <w:t> </w:t>
      </w:r>
      <w:r>
        <w:rPr/>
        <w:t>agreement</w:t>
      </w:r>
      <w:r>
        <w:rPr>
          <w:spacing w:val="-7"/>
        </w:rPr>
        <w:t> </w:t>
      </w:r>
      <w:r>
        <w:rPr/>
        <w:t>in</w:t>
      </w:r>
      <w:r>
        <w:rPr>
          <w:spacing w:val="-7"/>
        </w:rPr>
        <w:t> </w:t>
      </w:r>
      <w:r>
        <w:rPr/>
        <w:t>our</w:t>
      </w:r>
      <w:r>
        <w:rPr>
          <w:spacing w:val="-7"/>
        </w:rPr>
        <w:t> </w:t>
      </w:r>
      <w:r>
        <w:rPr/>
        <w:t>belief</w:t>
      </w:r>
      <w:r>
        <w:rPr>
          <w:spacing w:val="-7"/>
        </w:rPr>
        <w:t> </w:t>
      </w:r>
      <w:r>
        <w:rPr/>
        <w:t>that</w:t>
      </w:r>
      <w:r>
        <w:rPr>
          <w:spacing w:val="-8"/>
        </w:rPr>
        <w:t> </w:t>
      </w:r>
      <w:r>
        <w:rPr/>
        <w:t>the</w:t>
      </w:r>
      <w:r>
        <w:rPr>
          <w:spacing w:val="-7"/>
        </w:rPr>
        <w:t> </w:t>
      </w:r>
      <w:r>
        <w:rPr/>
        <w:t>current</w:t>
      </w:r>
      <w:r>
        <w:rPr>
          <w:spacing w:val="-7"/>
        </w:rPr>
        <w:t> </w:t>
      </w:r>
      <w:r>
        <w:rPr/>
        <w:t>UK</w:t>
      </w:r>
      <w:r>
        <w:rPr>
          <w:spacing w:val="-7"/>
        </w:rPr>
        <w:t> </w:t>
      </w:r>
      <w:r>
        <w:rPr/>
        <w:t>law</w:t>
      </w:r>
      <w:r>
        <w:rPr>
          <w:spacing w:val="-7"/>
        </w:rPr>
        <w:t> </w:t>
      </w:r>
      <w:r>
        <w:rPr/>
        <w:t>in</w:t>
      </w:r>
      <w:r>
        <w:rPr>
          <w:spacing w:val="-7"/>
        </w:rPr>
        <w:t> </w:t>
      </w:r>
      <w:r>
        <w:rPr/>
        <w:t>this</w:t>
      </w:r>
      <w:r>
        <w:rPr>
          <w:spacing w:val="-7"/>
        </w:rPr>
        <w:t> </w:t>
      </w:r>
      <w:r>
        <w:rPr/>
        <w:t>area</w:t>
      </w:r>
      <w:r>
        <w:rPr>
          <w:spacing w:val="-7"/>
        </w:rPr>
        <w:t> </w:t>
      </w:r>
      <w:r>
        <w:rPr/>
        <w:t>already</w:t>
      </w:r>
      <w:r>
        <w:rPr>
          <w:spacing w:val="-7"/>
        </w:rPr>
        <w:t> </w:t>
      </w:r>
      <w:r>
        <w:rPr/>
        <w:t>meets</w:t>
      </w:r>
      <w:r>
        <w:rPr>
          <w:spacing w:val="-7"/>
        </w:rPr>
        <w:t> </w:t>
      </w:r>
      <w:r>
        <w:rPr/>
        <w:t>the</w:t>
      </w:r>
      <w:r>
        <w:rPr>
          <w:spacing w:val="-7"/>
        </w:rPr>
        <w:t> </w:t>
      </w:r>
      <w:r>
        <w:rPr/>
        <w:t>obligations</w:t>
      </w:r>
      <w:r>
        <w:rPr>
          <w:spacing w:val="-7"/>
        </w:rPr>
        <w:t> </w:t>
      </w:r>
      <w:r>
        <w:rPr/>
        <w:t>of</w:t>
      </w:r>
      <w:r>
        <w:rPr>
          <w:spacing w:val="-7"/>
        </w:rPr>
        <w:t> </w:t>
      </w:r>
      <w:r>
        <w:rPr/>
        <w:t>the Rome Convention and WPPT.</w:t>
      </w:r>
      <w:r>
        <w:rPr>
          <w:spacing w:val="40"/>
        </w:rPr>
        <w:t> </w:t>
      </w:r>
      <w:r>
        <w:rPr/>
        <w:t>We refer this consultation to BPIs detailed legal analysis on this point with</w:t>
      </w:r>
      <w:r>
        <w:rPr>
          <w:spacing w:val="-6"/>
        </w:rPr>
        <w:t> </w:t>
      </w:r>
      <w:r>
        <w:rPr/>
        <w:t>a</w:t>
      </w:r>
      <w:r>
        <w:rPr>
          <w:spacing w:val="-6"/>
        </w:rPr>
        <w:t> </w:t>
      </w:r>
      <w:r>
        <w:rPr/>
        <w:t>caveat</w:t>
      </w:r>
      <w:r>
        <w:rPr>
          <w:spacing w:val="-6"/>
        </w:rPr>
        <w:t> </w:t>
      </w:r>
      <w:r>
        <w:rPr/>
        <w:t>that</w:t>
      </w:r>
      <w:r>
        <w:rPr>
          <w:spacing w:val="-6"/>
        </w:rPr>
        <w:t> </w:t>
      </w:r>
      <w:r>
        <w:rPr/>
        <w:t>we</w:t>
      </w:r>
      <w:r>
        <w:rPr>
          <w:spacing w:val="-6"/>
        </w:rPr>
        <w:t> </w:t>
      </w:r>
      <w:r>
        <w:rPr/>
        <w:t>have</w:t>
      </w:r>
      <w:r>
        <w:rPr>
          <w:spacing w:val="-6"/>
        </w:rPr>
        <w:t> </w:t>
      </w:r>
      <w:r>
        <w:rPr/>
        <w:t>not</w:t>
      </w:r>
      <w:r>
        <w:rPr>
          <w:spacing w:val="-6"/>
        </w:rPr>
        <w:t> </w:t>
      </w:r>
      <w:r>
        <w:rPr/>
        <w:t>had</w:t>
      </w:r>
      <w:r>
        <w:rPr>
          <w:spacing w:val="-6"/>
        </w:rPr>
        <w:t> </w:t>
      </w:r>
      <w:r>
        <w:rPr/>
        <w:t>the</w:t>
      </w:r>
      <w:r>
        <w:rPr>
          <w:spacing w:val="-6"/>
        </w:rPr>
        <w:t> </w:t>
      </w:r>
      <w:r>
        <w:rPr/>
        <w:t>opportunity</w:t>
      </w:r>
      <w:r>
        <w:rPr>
          <w:spacing w:val="-6"/>
        </w:rPr>
        <w:t> </w:t>
      </w:r>
      <w:r>
        <w:rPr/>
        <w:t>to</w:t>
      </w:r>
      <w:r>
        <w:rPr>
          <w:spacing w:val="-6"/>
        </w:rPr>
        <w:t> </w:t>
      </w:r>
      <w:r>
        <w:rPr/>
        <w:t>inspect</w:t>
      </w:r>
      <w:r>
        <w:rPr>
          <w:spacing w:val="-6"/>
        </w:rPr>
        <w:t> </w:t>
      </w:r>
      <w:r>
        <w:rPr/>
        <w:t>the</w:t>
      </w:r>
      <w:r>
        <w:rPr>
          <w:spacing w:val="-6"/>
        </w:rPr>
        <w:t> </w:t>
      </w:r>
      <w:r>
        <w:rPr/>
        <w:t>full</w:t>
      </w:r>
      <w:r>
        <w:rPr>
          <w:spacing w:val="-5"/>
        </w:rPr>
        <w:t> </w:t>
      </w:r>
      <w:r>
        <w:rPr/>
        <w:t>detail</w:t>
      </w:r>
      <w:r>
        <w:rPr>
          <w:spacing w:val="-5"/>
        </w:rPr>
        <w:t> </w:t>
      </w:r>
      <w:r>
        <w:rPr/>
        <w:t>at</w:t>
      </w:r>
      <w:r>
        <w:rPr>
          <w:spacing w:val="-6"/>
        </w:rPr>
        <w:t> </w:t>
      </w:r>
      <w:r>
        <w:rPr/>
        <w:t>the</w:t>
      </w:r>
      <w:r>
        <w:rPr>
          <w:spacing w:val="-6"/>
        </w:rPr>
        <w:t> </w:t>
      </w:r>
      <w:r>
        <w:rPr/>
        <w:t>time</w:t>
      </w:r>
      <w:r>
        <w:rPr>
          <w:spacing w:val="-6"/>
        </w:rPr>
        <w:t> </w:t>
      </w:r>
      <w:r>
        <w:rPr/>
        <w:t>of</w:t>
      </w:r>
      <w:r>
        <w:rPr>
          <w:spacing w:val="-5"/>
        </w:rPr>
        <w:t> </w:t>
      </w:r>
      <w:r>
        <w:rPr/>
        <w:t>submission of this paper.</w:t>
      </w:r>
    </w:p>
    <w:p>
      <w:pPr>
        <w:pStyle w:val="BodyText"/>
        <w:spacing w:before="2"/>
        <w:ind w:left="0"/>
        <w:jc w:val="left"/>
      </w:pPr>
    </w:p>
    <w:p>
      <w:pPr>
        <w:pStyle w:val="BodyText"/>
        <w:ind w:right="104"/>
      </w:pPr>
      <w:r>
        <w:rPr/>
        <w:t>We suggest, further, that the impact assessment presented does not have enough detailed business and financial information at this time for government to consider any change in the UK’s laws in this area.</w:t>
      </w:r>
      <w:r>
        <w:rPr>
          <w:spacing w:val="-13"/>
        </w:rPr>
        <w:t> </w:t>
      </w:r>
      <w:r>
        <w:rPr/>
        <w:t>We</w:t>
      </w:r>
      <w:r>
        <w:rPr>
          <w:spacing w:val="-12"/>
        </w:rPr>
        <w:t> </w:t>
      </w:r>
      <w:r>
        <w:rPr/>
        <w:t>would</w:t>
      </w:r>
      <w:r>
        <w:rPr>
          <w:spacing w:val="-13"/>
        </w:rPr>
        <w:t> </w:t>
      </w:r>
      <w:r>
        <w:rPr/>
        <w:t>welcome</w:t>
      </w:r>
      <w:r>
        <w:rPr>
          <w:spacing w:val="-12"/>
        </w:rPr>
        <w:t> </w:t>
      </w:r>
      <w:r>
        <w:rPr/>
        <w:t>further</w:t>
      </w:r>
      <w:r>
        <w:rPr>
          <w:spacing w:val="-13"/>
        </w:rPr>
        <w:t> </w:t>
      </w:r>
      <w:r>
        <w:rPr/>
        <w:t>analysis</w:t>
      </w:r>
      <w:r>
        <w:rPr>
          <w:spacing w:val="-12"/>
        </w:rPr>
        <w:t> </w:t>
      </w:r>
      <w:r>
        <w:rPr/>
        <w:t>and</w:t>
      </w:r>
      <w:r>
        <w:rPr>
          <w:spacing w:val="-13"/>
        </w:rPr>
        <w:t> </w:t>
      </w:r>
      <w:r>
        <w:rPr/>
        <w:t>engagement</w:t>
      </w:r>
      <w:r>
        <w:rPr>
          <w:spacing w:val="-12"/>
        </w:rPr>
        <w:t> </w:t>
      </w:r>
      <w:r>
        <w:rPr/>
        <w:t>with</w:t>
      </w:r>
      <w:r>
        <w:rPr>
          <w:spacing w:val="-12"/>
        </w:rPr>
        <w:t> </w:t>
      </w:r>
      <w:r>
        <w:rPr/>
        <w:t>us</w:t>
      </w:r>
      <w:r>
        <w:rPr>
          <w:spacing w:val="-13"/>
        </w:rPr>
        <w:t> </w:t>
      </w:r>
      <w:r>
        <w:rPr/>
        <w:t>and</w:t>
      </w:r>
      <w:r>
        <w:rPr>
          <w:spacing w:val="-12"/>
        </w:rPr>
        <w:t> </w:t>
      </w:r>
      <w:r>
        <w:rPr/>
        <w:t>the</w:t>
      </w:r>
      <w:r>
        <w:rPr>
          <w:spacing w:val="-13"/>
        </w:rPr>
        <w:t> </w:t>
      </w:r>
      <w:r>
        <w:rPr/>
        <w:t>sector</w:t>
      </w:r>
      <w:r>
        <w:rPr>
          <w:spacing w:val="-12"/>
        </w:rPr>
        <w:t> </w:t>
      </w:r>
      <w:r>
        <w:rPr/>
        <w:t>we</w:t>
      </w:r>
      <w:r>
        <w:rPr>
          <w:spacing w:val="-13"/>
        </w:rPr>
        <w:t> </w:t>
      </w:r>
      <w:r>
        <w:rPr/>
        <w:t>represent</w:t>
      </w:r>
      <w:r>
        <w:rPr>
          <w:spacing w:val="-12"/>
        </w:rPr>
        <w:t> </w:t>
      </w:r>
      <w:r>
        <w:rPr/>
        <w:t>before any change in the law is considered.</w:t>
      </w:r>
    </w:p>
    <w:p>
      <w:pPr>
        <w:pStyle w:val="BodyText"/>
        <w:spacing w:before="265"/>
        <w:ind w:right="103"/>
        <w:jc w:val="left"/>
      </w:pPr>
      <w:r>
        <w:rPr>
          <w:b/>
        </w:rPr>
        <w:t>Question 2. </w:t>
      </w:r>
      <w:r>
        <w:rPr>
          <w:b/>
          <w:i/>
        </w:rPr>
        <w:t>Do you agree with the assessment of the impacts of Option 1? If you disagree, why?</w:t>
      </w:r>
      <w:r>
        <w:rPr>
          <w:b/>
          <w:i/>
        </w:rPr>
        <w:t> </w:t>
      </w:r>
      <w:r>
        <w:rPr/>
        <w:t>The independent music sector represents a broad community of businesses with variations in how much</w:t>
      </w:r>
      <w:r>
        <w:rPr>
          <w:spacing w:val="-6"/>
        </w:rPr>
        <w:t> </w:t>
      </w:r>
      <w:r>
        <w:rPr/>
        <w:t>repertoire</w:t>
      </w:r>
      <w:r>
        <w:rPr>
          <w:spacing w:val="-6"/>
        </w:rPr>
        <w:t> </w:t>
      </w:r>
      <w:r>
        <w:rPr/>
        <w:t>consists</w:t>
      </w:r>
      <w:r>
        <w:rPr>
          <w:spacing w:val="-6"/>
        </w:rPr>
        <w:t> </w:t>
      </w:r>
      <w:r>
        <w:rPr/>
        <w:t>of</w:t>
      </w:r>
      <w:r>
        <w:rPr>
          <w:spacing w:val="-6"/>
        </w:rPr>
        <w:t> </w:t>
      </w:r>
      <w:r>
        <w:rPr/>
        <w:t>recordings</w:t>
      </w:r>
      <w:r>
        <w:rPr>
          <w:spacing w:val="-6"/>
        </w:rPr>
        <w:t> </w:t>
      </w:r>
      <w:r>
        <w:rPr/>
        <w:t>featuring</w:t>
      </w:r>
      <w:r>
        <w:rPr>
          <w:spacing w:val="-6"/>
        </w:rPr>
        <w:t> </w:t>
      </w:r>
      <w:r>
        <w:rPr/>
        <w:t>non-qualifying</w:t>
      </w:r>
      <w:r>
        <w:rPr>
          <w:spacing w:val="-6"/>
        </w:rPr>
        <w:t> </w:t>
      </w:r>
      <w:r>
        <w:rPr/>
        <w:t>foreign</w:t>
      </w:r>
      <w:r>
        <w:rPr>
          <w:spacing w:val="-6"/>
        </w:rPr>
        <w:t> </w:t>
      </w:r>
      <w:r>
        <w:rPr/>
        <w:t>performers</w:t>
      </w:r>
      <w:r>
        <w:rPr>
          <w:spacing w:val="-6"/>
        </w:rPr>
        <w:t> </w:t>
      </w:r>
      <w:r>
        <w:rPr/>
        <w:t>under</w:t>
      </w:r>
      <w:r>
        <w:rPr>
          <w:spacing w:val="-6"/>
        </w:rPr>
        <w:t> </w:t>
      </w:r>
      <w:r>
        <w:rPr/>
        <w:t>PPR.</w:t>
      </w:r>
      <w:r>
        <w:rPr>
          <w:spacing w:val="39"/>
        </w:rPr>
        <w:t> </w:t>
      </w:r>
      <w:r>
        <w:rPr/>
        <w:t>There is</w:t>
      </w:r>
      <w:r>
        <w:rPr>
          <w:spacing w:val="-11"/>
        </w:rPr>
        <w:t> </w:t>
      </w:r>
      <w:r>
        <w:rPr/>
        <w:t>also</w:t>
      </w:r>
      <w:r>
        <w:rPr>
          <w:spacing w:val="-11"/>
        </w:rPr>
        <w:t> </w:t>
      </w:r>
      <w:r>
        <w:rPr/>
        <w:t>variety</w:t>
      </w:r>
      <w:r>
        <w:rPr>
          <w:spacing w:val="-11"/>
        </w:rPr>
        <w:t> </w:t>
      </w:r>
      <w:r>
        <w:rPr/>
        <w:t>in</w:t>
      </w:r>
      <w:r>
        <w:rPr>
          <w:spacing w:val="-11"/>
        </w:rPr>
        <w:t> </w:t>
      </w:r>
      <w:r>
        <w:rPr/>
        <w:t>the</w:t>
      </w:r>
      <w:r>
        <w:rPr>
          <w:spacing w:val="-11"/>
        </w:rPr>
        <w:t> </w:t>
      </w:r>
      <w:r>
        <w:rPr/>
        <w:t>contractual</w:t>
      </w:r>
      <w:r>
        <w:rPr>
          <w:spacing w:val="-11"/>
        </w:rPr>
        <w:t> </w:t>
      </w:r>
      <w:r>
        <w:rPr/>
        <w:t>terms</w:t>
      </w:r>
      <w:r>
        <w:rPr>
          <w:spacing w:val="-11"/>
        </w:rPr>
        <w:t> </w:t>
      </w:r>
      <w:r>
        <w:rPr/>
        <w:t>between</w:t>
      </w:r>
      <w:r>
        <w:rPr>
          <w:spacing w:val="-11"/>
        </w:rPr>
        <w:t> </w:t>
      </w:r>
      <w:r>
        <w:rPr/>
        <w:t>independent</w:t>
      </w:r>
      <w:r>
        <w:rPr>
          <w:spacing w:val="-11"/>
        </w:rPr>
        <w:t> </w:t>
      </w:r>
      <w:r>
        <w:rPr/>
        <w:t>producers</w:t>
      </w:r>
      <w:r>
        <w:rPr>
          <w:spacing w:val="-11"/>
        </w:rPr>
        <w:t> </w:t>
      </w:r>
      <w:r>
        <w:rPr/>
        <w:t>and</w:t>
      </w:r>
      <w:r>
        <w:rPr>
          <w:spacing w:val="-11"/>
        </w:rPr>
        <w:t> </w:t>
      </w:r>
      <w:r>
        <w:rPr/>
        <w:t>performers,</w:t>
      </w:r>
      <w:r>
        <w:rPr>
          <w:spacing w:val="-11"/>
        </w:rPr>
        <w:t> </w:t>
      </w:r>
      <w:r>
        <w:rPr/>
        <w:t>and</w:t>
      </w:r>
      <w:r>
        <w:rPr>
          <w:spacing w:val="-11"/>
        </w:rPr>
        <w:t> </w:t>
      </w:r>
      <w:r>
        <w:rPr/>
        <w:t>between independent</w:t>
      </w:r>
      <w:r>
        <w:rPr>
          <w:spacing w:val="40"/>
        </w:rPr>
        <w:t> </w:t>
      </w:r>
      <w:r>
        <w:rPr/>
        <w:t>music</w:t>
      </w:r>
      <w:r>
        <w:rPr>
          <w:spacing w:val="40"/>
        </w:rPr>
        <w:t> </w:t>
      </w:r>
      <w:r>
        <w:rPr/>
        <w:t>businesses</w:t>
      </w:r>
      <w:r>
        <w:rPr>
          <w:spacing w:val="40"/>
        </w:rPr>
        <w:t> </w:t>
      </w:r>
      <w:r>
        <w:rPr/>
        <w:t>and</w:t>
      </w:r>
      <w:r>
        <w:rPr>
          <w:spacing w:val="40"/>
        </w:rPr>
        <w:t> </w:t>
      </w:r>
      <w:r>
        <w:rPr/>
        <w:t>their</w:t>
      </w:r>
      <w:r>
        <w:rPr>
          <w:spacing w:val="40"/>
        </w:rPr>
        <w:t> </w:t>
      </w:r>
      <w:r>
        <w:rPr/>
        <w:t>business</w:t>
      </w:r>
      <w:r>
        <w:rPr>
          <w:spacing w:val="40"/>
        </w:rPr>
        <w:t> </w:t>
      </w:r>
      <w:r>
        <w:rPr/>
        <w:t>partners</w:t>
      </w:r>
      <w:r>
        <w:rPr>
          <w:spacing w:val="40"/>
        </w:rPr>
        <w:t> </w:t>
      </w:r>
      <w:r>
        <w:rPr/>
        <w:t>in</w:t>
      </w:r>
      <w:r>
        <w:rPr>
          <w:spacing w:val="40"/>
        </w:rPr>
        <w:t> </w:t>
      </w:r>
      <w:r>
        <w:rPr/>
        <w:t>the</w:t>
      </w:r>
      <w:r>
        <w:rPr>
          <w:spacing w:val="40"/>
        </w:rPr>
        <w:t> </w:t>
      </w:r>
      <w:r>
        <w:rPr/>
        <w:t>countries</w:t>
      </w:r>
      <w:r>
        <w:rPr>
          <w:spacing w:val="40"/>
        </w:rPr>
        <w:t> </w:t>
      </w:r>
      <w:r>
        <w:rPr/>
        <w:t>of</w:t>
      </w:r>
      <w:r>
        <w:rPr>
          <w:spacing w:val="40"/>
        </w:rPr>
        <w:t> </w:t>
      </w:r>
      <w:r>
        <w:rPr/>
        <w:t>non-qualifying</w:t>
      </w:r>
      <w:r>
        <w:rPr>
          <w:spacing w:val="80"/>
          <w:w w:val="150"/>
        </w:rPr>
        <w:t> </w:t>
      </w:r>
      <w:r>
        <w:rPr/>
        <w:t>performers.</w:t>
      </w:r>
      <w:r>
        <w:rPr>
          <w:spacing w:val="40"/>
        </w:rPr>
        <w:t> </w:t>
      </w:r>
      <w:r>
        <w:rPr/>
        <w:t>Partnership</w:t>
      </w:r>
      <w:r>
        <w:rPr>
          <w:spacing w:val="-1"/>
        </w:rPr>
        <w:t> </w:t>
      </w:r>
      <w:r>
        <w:rPr/>
        <w:t>between</w:t>
      </w:r>
      <w:r>
        <w:rPr>
          <w:spacing w:val="-1"/>
        </w:rPr>
        <w:t> </w:t>
      </w:r>
      <w:r>
        <w:rPr/>
        <w:t>businesses</w:t>
      </w:r>
      <w:r>
        <w:rPr>
          <w:spacing w:val="-1"/>
        </w:rPr>
        <w:t> </w:t>
      </w:r>
      <w:r>
        <w:rPr/>
        <w:t>who</w:t>
      </w:r>
      <w:r>
        <w:rPr>
          <w:spacing w:val="-1"/>
        </w:rPr>
        <w:t> </w:t>
      </w:r>
      <w:r>
        <w:rPr/>
        <w:t>are</w:t>
      </w:r>
      <w:r>
        <w:rPr>
          <w:spacing w:val="-1"/>
        </w:rPr>
        <w:t> </w:t>
      </w:r>
      <w:r>
        <w:rPr/>
        <w:t>specialists</w:t>
      </w:r>
      <w:r>
        <w:rPr>
          <w:spacing w:val="-1"/>
        </w:rPr>
        <w:t> </w:t>
      </w:r>
      <w:r>
        <w:rPr/>
        <w:t>in</w:t>
      </w:r>
      <w:r>
        <w:rPr>
          <w:spacing w:val="-1"/>
        </w:rPr>
        <w:t> </w:t>
      </w:r>
      <w:r>
        <w:rPr/>
        <w:t>their</w:t>
      </w:r>
      <w:r>
        <w:rPr>
          <w:spacing w:val="-1"/>
        </w:rPr>
        <w:t> </w:t>
      </w:r>
      <w:r>
        <w:rPr/>
        <w:t>own</w:t>
      </w:r>
      <w:r>
        <w:rPr>
          <w:spacing w:val="-1"/>
        </w:rPr>
        <w:t> </w:t>
      </w:r>
      <w:r>
        <w:rPr/>
        <w:t>countries</w:t>
      </w:r>
      <w:r>
        <w:rPr>
          <w:spacing w:val="-1"/>
        </w:rPr>
        <w:t> </w:t>
      </w:r>
      <w:r>
        <w:rPr/>
        <w:t>is</w:t>
      </w:r>
      <w:r>
        <w:rPr>
          <w:spacing w:val="-1"/>
        </w:rPr>
        <w:t> </w:t>
      </w:r>
      <w:r>
        <w:rPr/>
        <w:t>a</w:t>
      </w:r>
      <w:r>
        <w:rPr>
          <w:spacing w:val="-1"/>
        </w:rPr>
        <w:t> </w:t>
      </w:r>
      <w:r>
        <w:rPr/>
        <w:t>common business style in the independent music business community and a distinct</w:t>
      </w:r>
      <w:r>
        <w:rPr>
          <w:spacing w:val="40"/>
        </w:rPr>
        <w:t> </w:t>
      </w:r>
      <w:r>
        <w:rPr/>
        <w:t>difference between the styles</w:t>
      </w:r>
      <w:r>
        <w:rPr>
          <w:spacing w:val="-9"/>
        </w:rPr>
        <w:t> </w:t>
      </w:r>
      <w:r>
        <w:rPr/>
        <w:t>of</w:t>
      </w:r>
      <w:r>
        <w:rPr>
          <w:spacing w:val="-9"/>
        </w:rPr>
        <w:t> </w:t>
      </w:r>
      <w:r>
        <w:rPr/>
        <w:t>independents</w:t>
      </w:r>
      <w:r>
        <w:rPr>
          <w:spacing w:val="-9"/>
        </w:rPr>
        <w:t> </w:t>
      </w:r>
      <w:r>
        <w:rPr/>
        <w:t>and</w:t>
      </w:r>
      <w:r>
        <w:rPr>
          <w:spacing w:val="-9"/>
        </w:rPr>
        <w:t> </w:t>
      </w:r>
      <w:r>
        <w:rPr/>
        <w:t>corporations</w:t>
      </w:r>
      <w:r>
        <w:rPr>
          <w:spacing w:val="-9"/>
        </w:rPr>
        <w:t> </w:t>
      </w:r>
      <w:r>
        <w:rPr/>
        <w:t>in</w:t>
      </w:r>
      <w:r>
        <w:rPr>
          <w:spacing w:val="-9"/>
        </w:rPr>
        <w:t> </w:t>
      </w:r>
      <w:r>
        <w:rPr/>
        <w:t>music</w:t>
      </w:r>
      <w:r>
        <w:rPr>
          <w:spacing w:val="-11"/>
        </w:rPr>
        <w:t> </w:t>
      </w:r>
      <w:r>
        <w:rPr/>
        <w:t>(who</w:t>
      </w:r>
      <w:r>
        <w:rPr>
          <w:spacing w:val="-9"/>
        </w:rPr>
        <w:t> </w:t>
      </w:r>
      <w:r>
        <w:rPr/>
        <w:t>are</w:t>
      </w:r>
      <w:r>
        <w:rPr>
          <w:spacing w:val="-9"/>
        </w:rPr>
        <w:t> </w:t>
      </w:r>
      <w:r>
        <w:rPr/>
        <w:t>more</w:t>
      </w:r>
      <w:r>
        <w:rPr>
          <w:spacing w:val="-9"/>
        </w:rPr>
        <w:t> </w:t>
      </w:r>
      <w:r>
        <w:rPr/>
        <w:t>likely</w:t>
      </w:r>
      <w:r>
        <w:rPr>
          <w:spacing w:val="-9"/>
        </w:rPr>
        <w:t> </w:t>
      </w:r>
      <w:r>
        <w:rPr/>
        <w:t>to</w:t>
      </w:r>
      <w:r>
        <w:rPr>
          <w:spacing w:val="-9"/>
        </w:rPr>
        <w:t> </w:t>
      </w:r>
      <w:r>
        <w:rPr/>
        <w:t>have</w:t>
      </w:r>
      <w:r>
        <w:rPr>
          <w:spacing w:val="-9"/>
        </w:rPr>
        <w:t> </w:t>
      </w:r>
      <w:r>
        <w:rPr/>
        <w:t>regional</w:t>
      </w:r>
      <w:r>
        <w:rPr>
          <w:spacing w:val="-9"/>
        </w:rPr>
        <w:t> </w:t>
      </w:r>
      <w:r>
        <w:rPr/>
        <w:t>offices).</w:t>
      </w:r>
      <w:r>
        <w:rPr>
          <w:spacing w:val="32"/>
        </w:rPr>
        <w:t> </w:t>
      </w:r>
      <w:r>
        <w:rPr/>
        <w:t>Some of</w:t>
      </w:r>
      <w:r>
        <w:rPr>
          <w:spacing w:val="32"/>
        </w:rPr>
        <w:t> </w:t>
      </w:r>
      <w:r>
        <w:rPr/>
        <w:t>these</w:t>
      </w:r>
      <w:r>
        <w:rPr>
          <w:spacing w:val="31"/>
        </w:rPr>
        <w:t> </w:t>
      </w:r>
      <w:r>
        <w:rPr/>
        <w:t>agreements</w:t>
      </w:r>
      <w:r>
        <w:rPr>
          <w:spacing w:val="31"/>
        </w:rPr>
        <w:t> </w:t>
      </w:r>
      <w:r>
        <w:rPr/>
        <w:t>will</w:t>
      </w:r>
      <w:r>
        <w:rPr>
          <w:spacing w:val="32"/>
        </w:rPr>
        <w:t> </w:t>
      </w:r>
      <w:r>
        <w:rPr/>
        <w:t>result</w:t>
      </w:r>
      <w:r>
        <w:rPr>
          <w:spacing w:val="31"/>
        </w:rPr>
        <w:t> </w:t>
      </w:r>
      <w:r>
        <w:rPr/>
        <w:t>in</w:t>
      </w:r>
      <w:r>
        <w:rPr>
          <w:spacing w:val="31"/>
        </w:rPr>
        <w:t> </w:t>
      </w:r>
      <w:r>
        <w:rPr/>
        <w:t>a</w:t>
      </w:r>
      <w:r>
        <w:rPr>
          <w:spacing w:val="31"/>
        </w:rPr>
        <w:t> </w:t>
      </w:r>
      <w:r>
        <w:rPr/>
        <w:t>portion</w:t>
      </w:r>
      <w:r>
        <w:rPr>
          <w:spacing w:val="31"/>
        </w:rPr>
        <w:t> </w:t>
      </w:r>
      <w:r>
        <w:rPr/>
        <w:t>of</w:t>
      </w:r>
      <w:r>
        <w:rPr>
          <w:spacing w:val="32"/>
        </w:rPr>
        <w:t> </w:t>
      </w:r>
      <w:r>
        <w:rPr/>
        <w:t>the</w:t>
      </w:r>
      <w:r>
        <w:rPr>
          <w:spacing w:val="31"/>
        </w:rPr>
        <w:t> </w:t>
      </w:r>
      <w:r>
        <w:rPr/>
        <w:t>PPR</w:t>
      </w:r>
      <w:r>
        <w:rPr>
          <w:spacing w:val="31"/>
        </w:rPr>
        <w:t> </w:t>
      </w:r>
      <w:r>
        <w:rPr/>
        <w:t>for</w:t>
      </w:r>
      <w:r>
        <w:rPr>
          <w:spacing w:val="32"/>
        </w:rPr>
        <w:t> </w:t>
      </w:r>
      <w:r>
        <w:rPr/>
        <w:t>non-qualifying</w:t>
      </w:r>
      <w:r>
        <w:rPr>
          <w:spacing w:val="31"/>
        </w:rPr>
        <w:t> </w:t>
      </w:r>
      <w:r>
        <w:rPr/>
        <w:t>performers</w:t>
      </w:r>
      <w:r>
        <w:rPr>
          <w:spacing w:val="31"/>
        </w:rPr>
        <w:t> </w:t>
      </w:r>
      <w:r>
        <w:rPr/>
        <w:t>to</w:t>
      </w:r>
      <w:r>
        <w:rPr>
          <w:spacing w:val="31"/>
        </w:rPr>
        <w:t> </w:t>
      </w:r>
      <w:r>
        <w:rPr/>
        <w:t>be</w:t>
      </w:r>
      <w:r>
        <w:rPr>
          <w:spacing w:val="31"/>
        </w:rPr>
        <w:t> </w:t>
      </w:r>
      <w:r>
        <w:rPr/>
        <w:t>paid through</w:t>
      </w:r>
      <w:r>
        <w:rPr>
          <w:spacing w:val="40"/>
        </w:rPr>
        <w:t> </w:t>
      </w:r>
      <w:r>
        <w:rPr/>
        <w:t>to</w:t>
      </w:r>
      <w:r>
        <w:rPr>
          <w:spacing w:val="40"/>
        </w:rPr>
        <w:t> </w:t>
      </w:r>
      <w:r>
        <w:rPr/>
        <w:t>those</w:t>
      </w:r>
      <w:r>
        <w:rPr>
          <w:spacing w:val="40"/>
        </w:rPr>
        <w:t> </w:t>
      </w:r>
      <w:r>
        <w:rPr/>
        <w:t>performers</w:t>
      </w:r>
      <w:r>
        <w:rPr>
          <w:spacing w:val="40"/>
        </w:rPr>
        <w:t> </w:t>
      </w:r>
      <w:r>
        <w:rPr/>
        <w:t>or</w:t>
      </w:r>
      <w:r>
        <w:rPr>
          <w:spacing w:val="40"/>
        </w:rPr>
        <w:t> </w:t>
      </w:r>
      <w:r>
        <w:rPr/>
        <w:t>to</w:t>
      </w:r>
      <w:r>
        <w:rPr>
          <w:spacing w:val="40"/>
        </w:rPr>
        <w:t> </w:t>
      </w:r>
      <w:r>
        <w:rPr/>
        <w:t>partner</w:t>
      </w:r>
      <w:r>
        <w:rPr>
          <w:spacing w:val="40"/>
        </w:rPr>
        <w:t> </w:t>
      </w:r>
      <w:r>
        <w:rPr/>
        <w:t>businesses</w:t>
      </w:r>
      <w:r>
        <w:rPr>
          <w:spacing w:val="40"/>
        </w:rPr>
        <w:t> </w:t>
      </w:r>
      <w:r>
        <w:rPr/>
        <w:t>in</w:t>
      </w:r>
      <w:r>
        <w:rPr>
          <w:spacing w:val="40"/>
        </w:rPr>
        <w:t> </w:t>
      </w:r>
      <w:r>
        <w:rPr/>
        <w:t>the</w:t>
      </w:r>
      <w:r>
        <w:rPr>
          <w:spacing w:val="40"/>
        </w:rPr>
        <w:t> </w:t>
      </w:r>
      <w:r>
        <w:rPr/>
        <w:t>countries</w:t>
      </w:r>
      <w:r>
        <w:rPr>
          <w:spacing w:val="40"/>
        </w:rPr>
        <w:t> </w:t>
      </w:r>
      <w:r>
        <w:rPr/>
        <w:t>of</w:t>
      </w:r>
      <w:r>
        <w:rPr>
          <w:spacing w:val="40"/>
        </w:rPr>
        <w:t> </w:t>
      </w:r>
      <w:r>
        <w:rPr/>
        <w:t>those</w:t>
      </w:r>
      <w:r>
        <w:rPr>
          <w:spacing w:val="40"/>
        </w:rPr>
        <w:t> </w:t>
      </w:r>
      <w:r>
        <w:rPr/>
        <w:t>non-qualifying </w:t>
      </w:r>
      <w:r>
        <w:rPr>
          <w:spacing w:val="-2"/>
        </w:rPr>
        <w:t>performers.</w:t>
      </w:r>
    </w:p>
    <w:p>
      <w:pPr>
        <w:pStyle w:val="BodyText"/>
        <w:spacing w:before="3"/>
        <w:ind w:left="0"/>
        <w:jc w:val="left"/>
      </w:pPr>
    </w:p>
    <w:p>
      <w:pPr>
        <w:pStyle w:val="BodyText"/>
        <w:ind w:right="105"/>
      </w:pPr>
      <w:r>
        <w:rPr/>
        <w:t>As a result of this variety of business models, it is difficult and, given AIM’s resources, unfeasible certainly in the time available to respond to this consultation, for us to carry out a detailed financial and business impact analysis across the UK independent music sector.</w:t>
      </w:r>
      <w:r>
        <w:rPr>
          <w:spacing w:val="40"/>
        </w:rPr>
        <w:t> </w:t>
      </w:r>
      <w:r>
        <w:rPr/>
        <w:t>That said, our consultation with</w:t>
      </w:r>
      <w:r>
        <w:rPr>
          <w:spacing w:val="-4"/>
        </w:rPr>
        <w:t> </w:t>
      </w:r>
      <w:r>
        <w:rPr/>
        <w:t>PPL</w:t>
      </w:r>
      <w:r>
        <w:rPr>
          <w:spacing w:val="-3"/>
        </w:rPr>
        <w:t> </w:t>
      </w:r>
      <w:r>
        <w:rPr/>
        <w:t>and</w:t>
      </w:r>
      <w:r>
        <w:rPr>
          <w:spacing w:val="-4"/>
        </w:rPr>
        <w:t> </w:t>
      </w:r>
      <w:r>
        <w:rPr/>
        <w:t>others,</w:t>
      </w:r>
      <w:r>
        <w:rPr>
          <w:spacing w:val="-3"/>
        </w:rPr>
        <w:t> </w:t>
      </w:r>
      <w:r>
        <w:rPr/>
        <w:t>as</w:t>
      </w:r>
      <w:r>
        <w:rPr>
          <w:spacing w:val="-4"/>
        </w:rPr>
        <w:t> </w:t>
      </w:r>
      <w:r>
        <w:rPr/>
        <w:t>well</w:t>
      </w:r>
      <w:r>
        <w:rPr>
          <w:spacing w:val="-3"/>
        </w:rPr>
        <w:t> </w:t>
      </w:r>
      <w:r>
        <w:rPr/>
        <w:t>as</w:t>
      </w:r>
      <w:r>
        <w:rPr>
          <w:spacing w:val="-4"/>
        </w:rPr>
        <w:t> </w:t>
      </w:r>
      <w:r>
        <w:rPr/>
        <w:t>data</w:t>
      </w:r>
      <w:r>
        <w:rPr>
          <w:spacing w:val="-4"/>
        </w:rPr>
        <w:t> </w:t>
      </w:r>
      <w:r>
        <w:rPr/>
        <w:t>from</w:t>
      </w:r>
      <w:r>
        <w:rPr>
          <w:spacing w:val="-4"/>
        </w:rPr>
        <w:t> </w:t>
      </w:r>
      <w:r>
        <w:rPr/>
        <w:t>a</w:t>
      </w:r>
      <w:r>
        <w:rPr>
          <w:spacing w:val="-3"/>
        </w:rPr>
        <w:t> </w:t>
      </w:r>
      <w:r>
        <w:rPr/>
        <w:t>cross-section</w:t>
      </w:r>
      <w:r>
        <w:rPr>
          <w:spacing w:val="-3"/>
        </w:rPr>
        <w:t> </w:t>
      </w:r>
      <w:r>
        <w:rPr/>
        <w:t>of</w:t>
      </w:r>
      <w:r>
        <w:rPr>
          <w:spacing w:val="-3"/>
        </w:rPr>
        <w:t> </w:t>
      </w:r>
      <w:r>
        <w:rPr/>
        <w:t>AIM’s</w:t>
      </w:r>
      <w:r>
        <w:rPr>
          <w:spacing w:val="-3"/>
        </w:rPr>
        <w:t> </w:t>
      </w:r>
      <w:r>
        <w:rPr/>
        <w:t>members,</w:t>
      </w:r>
      <w:r>
        <w:rPr>
          <w:spacing w:val="-3"/>
        </w:rPr>
        <w:t> </w:t>
      </w:r>
      <w:r>
        <w:rPr/>
        <w:t>suggests</w:t>
      </w:r>
      <w:r>
        <w:rPr>
          <w:spacing w:val="-3"/>
        </w:rPr>
        <w:t> </w:t>
      </w:r>
      <w:r>
        <w:rPr/>
        <w:t>that</w:t>
      </w:r>
      <w:r>
        <w:rPr>
          <w:spacing w:val="-3"/>
        </w:rPr>
        <w:t> </w:t>
      </w:r>
      <w:r>
        <w:rPr/>
        <w:t>the</w:t>
      </w:r>
      <w:r>
        <w:rPr>
          <w:spacing w:val="-3"/>
        </w:rPr>
        <w:t> </w:t>
      </w:r>
      <w:r>
        <w:rPr/>
        <w:t>impact assessment</w:t>
      </w:r>
      <w:r>
        <w:rPr>
          <w:spacing w:val="-12"/>
        </w:rPr>
        <w:t> </w:t>
      </w:r>
      <w:r>
        <w:rPr/>
        <w:t>supplied</w:t>
      </w:r>
      <w:r>
        <w:rPr>
          <w:spacing w:val="-12"/>
        </w:rPr>
        <w:t> </w:t>
      </w:r>
      <w:r>
        <w:rPr/>
        <w:t>alongside</w:t>
      </w:r>
      <w:r>
        <w:rPr>
          <w:spacing w:val="-12"/>
        </w:rPr>
        <w:t> </w:t>
      </w:r>
      <w:r>
        <w:rPr/>
        <w:t>this</w:t>
      </w:r>
      <w:r>
        <w:rPr>
          <w:spacing w:val="-12"/>
        </w:rPr>
        <w:t> </w:t>
      </w:r>
      <w:r>
        <w:rPr/>
        <w:t>consultation,</w:t>
      </w:r>
      <w:r>
        <w:rPr>
          <w:spacing w:val="-12"/>
        </w:rPr>
        <w:t> </w:t>
      </w:r>
      <w:r>
        <w:rPr/>
        <w:t>although</w:t>
      </w:r>
      <w:r>
        <w:rPr>
          <w:spacing w:val="-12"/>
        </w:rPr>
        <w:t> </w:t>
      </w:r>
      <w:r>
        <w:rPr/>
        <w:t>giving</w:t>
      </w:r>
      <w:r>
        <w:rPr>
          <w:spacing w:val="-12"/>
        </w:rPr>
        <w:t> </w:t>
      </w:r>
      <w:r>
        <w:rPr/>
        <w:t>a</w:t>
      </w:r>
      <w:r>
        <w:rPr>
          <w:spacing w:val="-12"/>
        </w:rPr>
        <w:t> </w:t>
      </w:r>
      <w:r>
        <w:rPr/>
        <w:t>broadly</w:t>
      </w:r>
      <w:r>
        <w:rPr>
          <w:spacing w:val="-12"/>
        </w:rPr>
        <w:t> </w:t>
      </w:r>
      <w:r>
        <w:rPr/>
        <w:t>accurate</w:t>
      </w:r>
      <w:r>
        <w:rPr>
          <w:spacing w:val="-12"/>
        </w:rPr>
        <w:t> </w:t>
      </w:r>
      <w:r>
        <w:rPr/>
        <w:t>assessment</w:t>
      </w:r>
      <w:r>
        <w:rPr>
          <w:spacing w:val="-12"/>
        </w:rPr>
        <w:t> </w:t>
      </w:r>
      <w:r>
        <w:rPr/>
        <w:t>of</w:t>
      </w:r>
      <w:r>
        <w:rPr>
          <w:spacing w:val="-12"/>
        </w:rPr>
        <w:t> </w:t>
      </w:r>
      <w:r>
        <w:rPr/>
        <w:t>the effects of a change to Option 1 on the independent music sector has not considered all aspects involved or the nuanced impact on UK music.</w:t>
      </w:r>
    </w:p>
    <w:p>
      <w:pPr>
        <w:pStyle w:val="BodyText"/>
        <w:spacing w:before="266"/>
        <w:ind w:right="106"/>
      </w:pPr>
      <w:r>
        <w:rPr/>
        <w:t>Our members often operate on tight economic margins. As independent businesses, they invest revenues directly into production and marketing of music including the creation of music and artist career development, tour support and music export, as well as by employing staff and hiring freelancers</w:t>
      </w:r>
      <w:r>
        <w:rPr>
          <w:spacing w:val="17"/>
        </w:rPr>
        <w:t> </w:t>
      </w:r>
      <w:r>
        <w:rPr/>
        <w:t>to</w:t>
      </w:r>
      <w:r>
        <w:rPr>
          <w:spacing w:val="17"/>
        </w:rPr>
        <w:t> </w:t>
      </w:r>
      <w:r>
        <w:rPr/>
        <w:t>undertake</w:t>
      </w:r>
      <w:r>
        <w:rPr>
          <w:spacing w:val="17"/>
        </w:rPr>
        <w:t> </w:t>
      </w:r>
      <w:r>
        <w:rPr/>
        <w:t>this</w:t>
      </w:r>
      <w:r>
        <w:rPr>
          <w:spacing w:val="17"/>
        </w:rPr>
        <w:t> </w:t>
      </w:r>
      <w:r>
        <w:rPr/>
        <w:t>activity.</w:t>
      </w:r>
      <w:r>
        <w:rPr>
          <w:spacing w:val="17"/>
        </w:rPr>
        <w:t> </w:t>
      </w:r>
      <w:r>
        <w:rPr/>
        <w:t>Our</w:t>
      </w:r>
      <w:r>
        <w:rPr>
          <w:spacing w:val="17"/>
        </w:rPr>
        <w:t> </w:t>
      </w:r>
      <w:r>
        <w:rPr/>
        <w:t>members</w:t>
      </w:r>
      <w:r>
        <w:rPr>
          <w:spacing w:val="17"/>
        </w:rPr>
        <w:t> </w:t>
      </w:r>
      <w:r>
        <w:rPr/>
        <w:t>provide</w:t>
      </w:r>
      <w:r>
        <w:rPr>
          <w:spacing w:val="17"/>
        </w:rPr>
        <w:t> </w:t>
      </w:r>
      <w:r>
        <w:rPr/>
        <w:t>jobs</w:t>
      </w:r>
      <w:r>
        <w:rPr>
          <w:spacing w:val="17"/>
        </w:rPr>
        <w:t> </w:t>
      </w:r>
      <w:r>
        <w:rPr/>
        <w:t>for</w:t>
      </w:r>
      <w:r>
        <w:rPr>
          <w:spacing w:val="17"/>
        </w:rPr>
        <w:t> </w:t>
      </w:r>
      <w:r>
        <w:rPr/>
        <w:t>UK</w:t>
      </w:r>
      <w:r>
        <w:rPr>
          <w:spacing w:val="17"/>
        </w:rPr>
        <w:t> </w:t>
      </w:r>
      <w:r>
        <w:rPr/>
        <w:t>workers</w:t>
      </w:r>
      <w:r>
        <w:rPr>
          <w:spacing w:val="17"/>
        </w:rPr>
        <w:t> </w:t>
      </w:r>
      <w:r>
        <w:rPr/>
        <w:t>across</w:t>
      </w:r>
      <w:r>
        <w:rPr>
          <w:spacing w:val="17"/>
        </w:rPr>
        <w:t> </w:t>
      </w:r>
      <w:r>
        <w:rPr/>
        <w:t>a</w:t>
      </w:r>
      <w:r>
        <w:rPr>
          <w:spacing w:val="17"/>
        </w:rPr>
        <w:t> </w:t>
      </w:r>
      <w:r>
        <w:rPr/>
        <w:t>range</w:t>
      </w:r>
      <w:r>
        <w:rPr>
          <w:spacing w:val="17"/>
        </w:rPr>
        <w:t> </w:t>
      </w:r>
      <w:r>
        <w:rPr/>
        <w:t>of</w:t>
      </w:r>
    </w:p>
    <w:p>
      <w:pPr>
        <w:spacing w:after="0"/>
        <w:sectPr>
          <w:pgSz w:w="11900" w:h="16840"/>
          <w:pgMar w:top="1220" w:bottom="280" w:left="1340" w:right="1320"/>
        </w:sectPr>
      </w:pPr>
    </w:p>
    <w:p>
      <w:pPr>
        <w:pStyle w:val="BodyText"/>
        <w:spacing w:before="73"/>
        <w:ind w:right="110"/>
      </w:pPr>
      <w:r>
        <w:rPr/>
        <w:t>activities from music creatives through marketing and distribution executives to back office administrative functions including royalty accounting and data handling.</w:t>
      </w:r>
    </w:p>
    <w:p>
      <w:pPr>
        <w:pStyle w:val="BodyText"/>
        <w:ind w:left="0"/>
        <w:jc w:val="left"/>
      </w:pPr>
    </w:p>
    <w:p>
      <w:pPr>
        <w:pStyle w:val="BodyText"/>
        <w:ind w:right="103"/>
      </w:pPr>
      <w:r>
        <w:rPr/>
        <w:t>From our consultation, we understand that at least £400,000 would have been lost directly to UK independent producers in 2022 if operating under Option 1 and this money forms an important part of affected members’ overall revenues and business planning.</w:t>
      </w:r>
      <w:r>
        <w:rPr>
          <w:spacing w:val="40"/>
        </w:rPr>
        <w:t> </w:t>
      </w:r>
      <w:r>
        <w:rPr/>
        <w:t>This is equivalent to funding the creation of 11 studio albums by new British artists which may not sound like much on its own but would</w:t>
      </w:r>
      <w:r>
        <w:rPr>
          <w:spacing w:val="-9"/>
        </w:rPr>
        <w:t> </w:t>
      </w:r>
      <w:r>
        <w:rPr/>
        <w:t>in</w:t>
      </w:r>
      <w:r>
        <w:rPr>
          <w:spacing w:val="-9"/>
        </w:rPr>
        <w:t> </w:t>
      </w:r>
      <w:r>
        <w:rPr/>
        <w:t>turn</w:t>
      </w:r>
      <w:r>
        <w:rPr>
          <w:spacing w:val="-9"/>
        </w:rPr>
        <w:t> </w:t>
      </w:r>
      <w:r>
        <w:rPr/>
        <w:t>would</w:t>
      </w:r>
      <w:r>
        <w:rPr>
          <w:spacing w:val="-9"/>
        </w:rPr>
        <w:t> </w:t>
      </w:r>
      <w:r>
        <w:rPr/>
        <w:t>impact</w:t>
      </w:r>
      <w:r>
        <w:rPr>
          <w:spacing w:val="-8"/>
        </w:rPr>
        <w:t> </w:t>
      </w:r>
      <w:r>
        <w:rPr/>
        <w:t>incomes</w:t>
      </w:r>
      <w:r>
        <w:rPr>
          <w:spacing w:val="-9"/>
        </w:rPr>
        <w:t> </w:t>
      </w:r>
      <w:r>
        <w:rPr/>
        <w:t>for</w:t>
      </w:r>
      <w:r>
        <w:rPr>
          <w:spacing w:val="-9"/>
        </w:rPr>
        <w:t> </w:t>
      </w:r>
      <w:r>
        <w:rPr/>
        <w:t>the</w:t>
      </w:r>
      <w:r>
        <w:rPr>
          <w:spacing w:val="-9"/>
        </w:rPr>
        <w:t> </w:t>
      </w:r>
      <w:r>
        <w:rPr/>
        <w:t>artists,</w:t>
      </w:r>
      <w:r>
        <w:rPr>
          <w:spacing w:val="-9"/>
        </w:rPr>
        <w:t> </w:t>
      </w:r>
      <w:r>
        <w:rPr/>
        <w:t>producers,</w:t>
      </w:r>
      <w:r>
        <w:rPr>
          <w:spacing w:val="-9"/>
        </w:rPr>
        <w:t> </w:t>
      </w:r>
      <w:r>
        <w:rPr/>
        <w:t>engineers</w:t>
      </w:r>
      <w:r>
        <w:rPr>
          <w:spacing w:val="-8"/>
        </w:rPr>
        <w:t> </w:t>
      </w:r>
      <w:r>
        <w:rPr/>
        <w:t>and</w:t>
      </w:r>
      <w:r>
        <w:rPr>
          <w:spacing w:val="-9"/>
        </w:rPr>
        <w:t> </w:t>
      </w:r>
      <w:r>
        <w:rPr/>
        <w:t>studios,</w:t>
      </w:r>
      <w:r>
        <w:rPr>
          <w:spacing w:val="-8"/>
        </w:rPr>
        <w:t> </w:t>
      </w:r>
      <w:r>
        <w:rPr/>
        <w:t>as</w:t>
      </w:r>
      <w:r>
        <w:rPr>
          <w:spacing w:val="-9"/>
        </w:rPr>
        <w:t> </w:t>
      </w:r>
      <w:r>
        <w:rPr/>
        <w:t>well</w:t>
      </w:r>
      <w:r>
        <w:rPr>
          <w:spacing w:val="-9"/>
        </w:rPr>
        <w:t> </w:t>
      </w:r>
      <w:r>
        <w:rPr/>
        <w:t>as</w:t>
      </w:r>
      <w:r>
        <w:rPr>
          <w:spacing w:val="-8"/>
        </w:rPr>
        <w:t> </w:t>
      </w:r>
      <w:r>
        <w:rPr/>
        <w:t>music publishers, songwriters, managers, and more.</w:t>
      </w:r>
      <w:r>
        <w:rPr>
          <w:spacing w:val="40"/>
        </w:rPr>
        <w:t> </w:t>
      </w:r>
      <w:r>
        <w:rPr/>
        <w:t>As this loss of revenue would be spread across the independent music sector, the impact on investment would affect artist development across the UK, as</w:t>
      </w:r>
      <w:r>
        <w:rPr>
          <w:spacing w:val="-5"/>
        </w:rPr>
        <w:t> </w:t>
      </w:r>
      <w:r>
        <w:rPr/>
        <w:t>well</w:t>
      </w:r>
      <w:r>
        <w:rPr>
          <w:spacing w:val="-5"/>
        </w:rPr>
        <w:t> </w:t>
      </w:r>
      <w:r>
        <w:rPr/>
        <w:t>as</w:t>
      </w:r>
      <w:r>
        <w:rPr>
          <w:spacing w:val="-5"/>
        </w:rPr>
        <w:t> </w:t>
      </w:r>
      <w:r>
        <w:rPr/>
        <w:t>our</w:t>
      </w:r>
      <w:r>
        <w:rPr>
          <w:spacing w:val="-5"/>
        </w:rPr>
        <w:t> </w:t>
      </w:r>
      <w:r>
        <w:rPr/>
        <w:t>members’</w:t>
      </w:r>
      <w:r>
        <w:rPr>
          <w:spacing w:val="-5"/>
        </w:rPr>
        <w:t> </w:t>
      </w:r>
      <w:r>
        <w:rPr/>
        <w:t>ongoing</w:t>
      </w:r>
      <w:r>
        <w:rPr>
          <w:spacing w:val="-5"/>
        </w:rPr>
        <w:t> </w:t>
      </w:r>
      <w:r>
        <w:rPr/>
        <w:t>recovery</w:t>
      </w:r>
      <w:r>
        <w:rPr>
          <w:spacing w:val="-5"/>
        </w:rPr>
        <w:t> </w:t>
      </w:r>
      <w:r>
        <w:rPr/>
        <w:t>from</w:t>
      </w:r>
      <w:r>
        <w:rPr>
          <w:spacing w:val="-5"/>
        </w:rPr>
        <w:t> </w:t>
      </w:r>
      <w:r>
        <w:rPr/>
        <w:t>the</w:t>
      </w:r>
      <w:r>
        <w:rPr>
          <w:spacing w:val="-5"/>
        </w:rPr>
        <w:t> </w:t>
      </w:r>
      <w:r>
        <w:rPr/>
        <w:t>impact</w:t>
      </w:r>
      <w:r>
        <w:rPr>
          <w:spacing w:val="-5"/>
        </w:rPr>
        <w:t> </w:t>
      </w:r>
      <w:r>
        <w:rPr/>
        <w:t>of</w:t>
      </w:r>
      <w:r>
        <w:rPr>
          <w:spacing w:val="-5"/>
        </w:rPr>
        <w:t> </w:t>
      </w:r>
      <w:r>
        <w:rPr/>
        <w:t>Covid</w:t>
      </w:r>
      <w:r>
        <w:rPr>
          <w:spacing w:val="-5"/>
        </w:rPr>
        <w:t> </w:t>
      </w:r>
      <w:r>
        <w:rPr/>
        <w:t>on</w:t>
      </w:r>
      <w:r>
        <w:rPr>
          <w:spacing w:val="-5"/>
        </w:rPr>
        <w:t> </w:t>
      </w:r>
      <w:r>
        <w:rPr/>
        <w:t>the</w:t>
      </w:r>
      <w:r>
        <w:rPr>
          <w:spacing w:val="-5"/>
        </w:rPr>
        <w:t> </w:t>
      </w:r>
      <w:r>
        <w:rPr/>
        <w:t>sector</w:t>
      </w:r>
      <w:r>
        <w:rPr>
          <w:spacing w:val="-5"/>
        </w:rPr>
        <w:t> </w:t>
      </w:r>
      <w:r>
        <w:rPr/>
        <w:t>the</w:t>
      </w:r>
      <w:r>
        <w:rPr>
          <w:spacing w:val="-5"/>
        </w:rPr>
        <w:t> </w:t>
      </w:r>
      <w:r>
        <w:rPr/>
        <w:t>additional</w:t>
      </w:r>
      <w:r>
        <w:rPr>
          <w:spacing w:val="-5"/>
        </w:rPr>
        <w:t> </w:t>
      </w:r>
      <w:r>
        <w:rPr/>
        <w:t>costs of</w:t>
      </w:r>
      <w:r>
        <w:rPr>
          <w:spacing w:val="-10"/>
        </w:rPr>
        <w:t> </w:t>
      </w:r>
      <w:r>
        <w:rPr/>
        <w:t>music</w:t>
      </w:r>
      <w:r>
        <w:rPr>
          <w:spacing w:val="-10"/>
        </w:rPr>
        <w:t> </w:t>
      </w:r>
      <w:r>
        <w:rPr/>
        <w:t>production,</w:t>
      </w:r>
      <w:r>
        <w:rPr>
          <w:spacing w:val="-10"/>
        </w:rPr>
        <w:t> </w:t>
      </w:r>
      <w:r>
        <w:rPr/>
        <w:t>exports</w:t>
      </w:r>
      <w:r>
        <w:rPr>
          <w:spacing w:val="-10"/>
        </w:rPr>
        <w:t> </w:t>
      </w:r>
      <w:r>
        <w:rPr/>
        <w:t>and</w:t>
      </w:r>
      <w:r>
        <w:rPr>
          <w:spacing w:val="-10"/>
        </w:rPr>
        <w:t> </w:t>
      </w:r>
      <w:r>
        <w:rPr/>
        <w:t>artist</w:t>
      </w:r>
      <w:r>
        <w:rPr>
          <w:spacing w:val="-10"/>
        </w:rPr>
        <w:t> </w:t>
      </w:r>
      <w:r>
        <w:rPr/>
        <w:t>touring</w:t>
      </w:r>
      <w:r>
        <w:rPr>
          <w:spacing w:val="-10"/>
        </w:rPr>
        <w:t> </w:t>
      </w:r>
      <w:r>
        <w:rPr/>
        <w:t>they</w:t>
      </w:r>
      <w:r>
        <w:rPr>
          <w:spacing w:val="-10"/>
        </w:rPr>
        <w:t> </w:t>
      </w:r>
      <w:r>
        <w:rPr/>
        <w:t>are</w:t>
      </w:r>
      <w:r>
        <w:rPr>
          <w:spacing w:val="-10"/>
        </w:rPr>
        <w:t> </w:t>
      </w:r>
      <w:r>
        <w:rPr/>
        <w:t>facing</w:t>
      </w:r>
      <w:r>
        <w:rPr>
          <w:spacing w:val="-10"/>
        </w:rPr>
        <w:t> </w:t>
      </w:r>
      <w:r>
        <w:rPr/>
        <w:t>following</w:t>
      </w:r>
      <w:r>
        <w:rPr>
          <w:spacing w:val="-10"/>
        </w:rPr>
        <w:t> </w:t>
      </w:r>
      <w:r>
        <w:rPr/>
        <w:t>Brexit,</w:t>
      </w:r>
      <w:r>
        <w:rPr>
          <w:spacing w:val="-10"/>
        </w:rPr>
        <w:t> </w:t>
      </w:r>
      <w:r>
        <w:rPr/>
        <w:t>and</w:t>
      </w:r>
      <w:r>
        <w:rPr>
          <w:spacing w:val="-10"/>
        </w:rPr>
        <w:t> </w:t>
      </w:r>
      <w:r>
        <w:rPr/>
        <w:t>ongoing</w:t>
      </w:r>
      <w:r>
        <w:rPr>
          <w:spacing w:val="-8"/>
        </w:rPr>
        <w:t> </w:t>
      </w:r>
      <w:r>
        <w:rPr/>
        <w:t>economic and cost of living challenges affecting their businesses relating to recent global market conditions.</w:t>
      </w:r>
    </w:p>
    <w:p>
      <w:pPr>
        <w:pStyle w:val="BodyText"/>
        <w:spacing w:before="267"/>
        <w:ind w:right="104"/>
      </w:pPr>
      <w:r>
        <w:rPr/>
        <w:t>In</w:t>
      </w:r>
      <w:r>
        <w:rPr>
          <w:spacing w:val="-12"/>
        </w:rPr>
        <w:t> </w:t>
      </w:r>
      <w:r>
        <w:rPr/>
        <w:t>addition</w:t>
      </w:r>
      <w:r>
        <w:rPr>
          <w:spacing w:val="-12"/>
        </w:rPr>
        <w:t> </w:t>
      </w:r>
      <w:r>
        <w:rPr/>
        <w:t>to</w:t>
      </w:r>
      <w:r>
        <w:rPr>
          <w:spacing w:val="-12"/>
        </w:rPr>
        <w:t> </w:t>
      </w:r>
      <w:r>
        <w:rPr/>
        <w:t>this,</w:t>
      </w:r>
      <w:r>
        <w:rPr>
          <w:spacing w:val="-11"/>
        </w:rPr>
        <w:t> </w:t>
      </w:r>
      <w:r>
        <w:rPr/>
        <w:t>as</w:t>
      </w:r>
      <w:r>
        <w:rPr>
          <w:spacing w:val="-12"/>
        </w:rPr>
        <w:t> </w:t>
      </w:r>
      <w:r>
        <w:rPr/>
        <w:t>AIM</w:t>
      </w:r>
      <w:r>
        <w:rPr>
          <w:spacing w:val="-12"/>
        </w:rPr>
        <w:t> </w:t>
      </w:r>
      <w:r>
        <w:rPr/>
        <w:t>is</w:t>
      </w:r>
      <w:r>
        <w:rPr>
          <w:spacing w:val="-12"/>
        </w:rPr>
        <w:t> </w:t>
      </w:r>
      <w:r>
        <w:rPr/>
        <w:t>significantly</w:t>
      </w:r>
      <w:r>
        <w:rPr>
          <w:spacing w:val="-12"/>
        </w:rPr>
        <w:t> </w:t>
      </w:r>
      <w:r>
        <w:rPr/>
        <w:t>funded</w:t>
      </w:r>
      <w:r>
        <w:rPr>
          <w:spacing w:val="-12"/>
        </w:rPr>
        <w:t> </w:t>
      </w:r>
      <w:r>
        <w:rPr/>
        <w:t>by</w:t>
      </w:r>
      <w:r>
        <w:rPr>
          <w:spacing w:val="-12"/>
        </w:rPr>
        <w:t> </w:t>
      </w:r>
      <w:r>
        <w:rPr/>
        <w:t>member</w:t>
      </w:r>
      <w:r>
        <w:rPr>
          <w:spacing w:val="-12"/>
        </w:rPr>
        <w:t> </w:t>
      </w:r>
      <w:r>
        <w:rPr/>
        <w:t>contributions</w:t>
      </w:r>
      <w:r>
        <w:rPr>
          <w:spacing w:val="-12"/>
        </w:rPr>
        <w:t> </w:t>
      </w:r>
      <w:r>
        <w:rPr/>
        <w:t>based</w:t>
      </w:r>
      <w:r>
        <w:rPr>
          <w:spacing w:val="-12"/>
        </w:rPr>
        <w:t> </w:t>
      </w:r>
      <w:r>
        <w:rPr/>
        <w:t>on</w:t>
      </w:r>
      <w:r>
        <w:rPr>
          <w:spacing w:val="-12"/>
        </w:rPr>
        <w:t> </w:t>
      </w:r>
      <w:r>
        <w:rPr/>
        <w:t>their</w:t>
      </w:r>
      <w:r>
        <w:rPr>
          <w:spacing w:val="-12"/>
        </w:rPr>
        <w:t> </w:t>
      </w:r>
      <w:r>
        <w:rPr/>
        <w:t>PPR</w:t>
      </w:r>
      <w:r>
        <w:rPr>
          <w:spacing w:val="-12"/>
        </w:rPr>
        <w:t> </w:t>
      </w:r>
      <w:r>
        <w:rPr/>
        <w:t>revenue, our</w:t>
      </w:r>
      <w:r>
        <w:rPr>
          <w:spacing w:val="-4"/>
        </w:rPr>
        <w:t> </w:t>
      </w:r>
      <w:r>
        <w:rPr/>
        <w:t>activities</w:t>
      </w:r>
      <w:r>
        <w:rPr>
          <w:spacing w:val="-5"/>
        </w:rPr>
        <w:t> </w:t>
      </w:r>
      <w:r>
        <w:rPr/>
        <w:t>in</w:t>
      </w:r>
      <w:r>
        <w:rPr>
          <w:spacing w:val="-5"/>
        </w:rPr>
        <w:t> </w:t>
      </w:r>
      <w:r>
        <w:rPr/>
        <w:t>supporting</w:t>
      </w:r>
      <w:r>
        <w:rPr>
          <w:spacing w:val="-5"/>
        </w:rPr>
        <w:t> </w:t>
      </w:r>
      <w:r>
        <w:rPr/>
        <w:t>them</w:t>
      </w:r>
      <w:r>
        <w:rPr>
          <w:spacing w:val="-5"/>
        </w:rPr>
        <w:t> </w:t>
      </w:r>
      <w:r>
        <w:rPr/>
        <w:t>would</w:t>
      </w:r>
      <w:r>
        <w:rPr>
          <w:spacing w:val="-5"/>
        </w:rPr>
        <w:t> </w:t>
      </w:r>
      <w:r>
        <w:rPr/>
        <w:t>also</w:t>
      </w:r>
      <w:r>
        <w:rPr>
          <w:spacing w:val="-5"/>
        </w:rPr>
        <w:t> </w:t>
      </w:r>
      <w:r>
        <w:rPr/>
        <w:t>suffer</w:t>
      </w:r>
      <w:r>
        <w:rPr>
          <w:spacing w:val="-3"/>
        </w:rPr>
        <w:t> </w:t>
      </w:r>
      <w:r>
        <w:rPr/>
        <w:t>due</w:t>
      </w:r>
      <w:r>
        <w:rPr>
          <w:spacing w:val="-5"/>
        </w:rPr>
        <w:t> </w:t>
      </w:r>
      <w:r>
        <w:rPr/>
        <w:t>to</w:t>
      </w:r>
      <w:r>
        <w:rPr>
          <w:spacing w:val="-5"/>
        </w:rPr>
        <w:t> </w:t>
      </w:r>
      <w:r>
        <w:rPr/>
        <w:t>the</w:t>
      </w:r>
      <w:r>
        <w:rPr>
          <w:spacing w:val="-5"/>
        </w:rPr>
        <w:t> </w:t>
      </w:r>
      <w:r>
        <w:rPr/>
        <w:t>reduction</w:t>
      </w:r>
      <w:r>
        <w:rPr>
          <w:spacing w:val="-5"/>
        </w:rPr>
        <w:t> </w:t>
      </w:r>
      <w:r>
        <w:rPr/>
        <w:t>in</w:t>
      </w:r>
      <w:r>
        <w:rPr>
          <w:spacing w:val="-5"/>
        </w:rPr>
        <w:t> </w:t>
      </w:r>
      <w:r>
        <w:rPr/>
        <w:t>our</w:t>
      </w:r>
      <w:r>
        <w:rPr>
          <w:spacing w:val="-4"/>
        </w:rPr>
        <w:t> </w:t>
      </w:r>
      <w:r>
        <w:rPr/>
        <w:t>own</w:t>
      </w:r>
      <w:r>
        <w:rPr>
          <w:spacing w:val="-5"/>
        </w:rPr>
        <w:t> </w:t>
      </w:r>
      <w:r>
        <w:rPr/>
        <w:t>operating</w:t>
      </w:r>
      <w:r>
        <w:rPr>
          <w:spacing w:val="-5"/>
        </w:rPr>
        <w:t> </w:t>
      </w:r>
      <w:r>
        <w:rPr/>
        <w:t>budget. This would adversely affect AIM’s ability to assist the independent music community to manage the financial impact of such a change and help them to grow their revenues and businesses activities in other</w:t>
      </w:r>
      <w:r>
        <w:rPr>
          <w:spacing w:val="-7"/>
        </w:rPr>
        <w:t> </w:t>
      </w:r>
      <w:r>
        <w:rPr/>
        <w:t>areas,</w:t>
      </w:r>
      <w:r>
        <w:rPr>
          <w:spacing w:val="-6"/>
        </w:rPr>
        <w:t> </w:t>
      </w:r>
      <w:r>
        <w:rPr/>
        <w:t>where</w:t>
      </w:r>
      <w:r>
        <w:rPr>
          <w:spacing w:val="-7"/>
        </w:rPr>
        <w:t> </w:t>
      </w:r>
      <w:r>
        <w:rPr/>
        <w:t>they</w:t>
      </w:r>
      <w:r>
        <w:rPr>
          <w:spacing w:val="-7"/>
        </w:rPr>
        <w:t> </w:t>
      </w:r>
      <w:r>
        <w:rPr/>
        <w:t>are</w:t>
      </w:r>
      <w:r>
        <w:rPr>
          <w:spacing w:val="-7"/>
        </w:rPr>
        <w:t> </w:t>
      </w:r>
      <w:r>
        <w:rPr/>
        <w:t>already</w:t>
      </w:r>
      <w:r>
        <w:rPr>
          <w:spacing w:val="-7"/>
        </w:rPr>
        <w:t> </w:t>
      </w:r>
      <w:r>
        <w:rPr/>
        <w:t>at</w:t>
      </w:r>
      <w:r>
        <w:rPr>
          <w:spacing w:val="-7"/>
        </w:rPr>
        <w:t> </w:t>
      </w:r>
      <w:r>
        <w:rPr/>
        <w:t>a</w:t>
      </w:r>
      <w:r>
        <w:rPr>
          <w:spacing w:val="-7"/>
        </w:rPr>
        <w:t> </w:t>
      </w:r>
      <w:r>
        <w:rPr/>
        <w:t>disadvantage</w:t>
      </w:r>
      <w:r>
        <w:rPr>
          <w:spacing w:val="-7"/>
        </w:rPr>
        <w:t> </w:t>
      </w:r>
      <w:r>
        <w:rPr/>
        <w:t>in</w:t>
      </w:r>
      <w:r>
        <w:rPr>
          <w:spacing w:val="-7"/>
        </w:rPr>
        <w:t> </w:t>
      </w:r>
      <w:r>
        <w:rPr/>
        <w:t>the</w:t>
      </w:r>
      <w:r>
        <w:rPr>
          <w:spacing w:val="-7"/>
        </w:rPr>
        <w:t> </w:t>
      </w:r>
      <w:r>
        <w:rPr/>
        <w:t>market</w:t>
      </w:r>
      <w:r>
        <w:rPr>
          <w:spacing w:val="-7"/>
        </w:rPr>
        <w:t> </w:t>
      </w:r>
      <w:r>
        <w:rPr/>
        <w:t>due</w:t>
      </w:r>
      <w:r>
        <w:rPr>
          <w:spacing w:val="-7"/>
        </w:rPr>
        <w:t> </w:t>
      </w:r>
      <w:r>
        <w:rPr/>
        <w:t>to</w:t>
      </w:r>
      <w:r>
        <w:rPr>
          <w:spacing w:val="-7"/>
        </w:rPr>
        <w:t> </w:t>
      </w:r>
      <w:r>
        <w:rPr/>
        <w:t>scale</w:t>
      </w:r>
      <w:r>
        <w:rPr>
          <w:spacing w:val="-7"/>
        </w:rPr>
        <w:t> </w:t>
      </w:r>
      <w:r>
        <w:rPr/>
        <w:t>and</w:t>
      </w:r>
      <w:r>
        <w:rPr>
          <w:spacing w:val="-7"/>
        </w:rPr>
        <w:t> </w:t>
      </w:r>
      <w:r>
        <w:rPr/>
        <w:t>other</w:t>
      </w:r>
      <w:r>
        <w:rPr>
          <w:spacing w:val="-6"/>
        </w:rPr>
        <w:t> </w:t>
      </w:r>
      <w:r>
        <w:rPr/>
        <w:t>inequities. Inevitably, any financial constraints on UK artists and businesses will particularly negatively impact those already suffering inequities in our society, due to their gender, ethnicity, socio-economic background, regional location and other factors.</w:t>
      </w:r>
    </w:p>
    <w:p>
      <w:pPr>
        <w:pStyle w:val="BodyText"/>
        <w:spacing w:before="2"/>
        <w:ind w:left="0"/>
        <w:jc w:val="left"/>
      </w:pPr>
    </w:p>
    <w:p>
      <w:pPr>
        <w:pStyle w:val="BodyText"/>
        <w:ind w:right="101"/>
      </w:pPr>
      <w:r>
        <w:rPr/>
        <w:t>In addition, any such change to the law would have wide ramifications beyond the direct financial impact</w:t>
      </w:r>
      <w:r>
        <w:rPr>
          <w:spacing w:val="-4"/>
        </w:rPr>
        <w:t> </w:t>
      </w:r>
      <w:r>
        <w:rPr/>
        <w:t>for</w:t>
      </w:r>
      <w:r>
        <w:rPr>
          <w:spacing w:val="-3"/>
        </w:rPr>
        <w:t> </w:t>
      </w:r>
      <w:r>
        <w:rPr/>
        <w:t>producers</w:t>
      </w:r>
      <w:r>
        <w:rPr>
          <w:spacing w:val="-4"/>
        </w:rPr>
        <w:t> </w:t>
      </w:r>
      <w:r>
        <w:rPr/>
        <w:t>within</w:t>
      </w:r>
      <w:r>
        <w:rPr>
          <w:spacing w:val="-4"/>
        </w:rPr>
        <w:t> </w:t>
      </w:r>
      <w:r>
        <w:rPr/>
        <w:t>the</w:t>
      </w:r>
      <w:r>
        <w:rPr>
          <w:spacing w:val="-4"/>
        </w:rPr>
        <w:t> </w:t>
      </w:r>
      <w:r>
        <w:rPr/>
        <w:t>independent</w:t>
      </w:r>
      <w:r>
        <w:rPr>
          <w:spacing w:val="-4"/>
        </w:rPr>
        <w:t> </w:t>
      </w:r>
      <w:r>
        <w:rPr/>
        <w:t>music</w:t>
      </w:r>
      <w:r>
        <w:rPr>
          <w:spacing w:val="-4"/>
        </w:rPr>
        <w:t> </w:t>
      </w:r>
      <w:r>
        <w:rPr/>
        <w:t>community,</w:t>
      </w:r>
      <w:r>
        <w:rPr>
          <w:spacing w:val="-3"/>
        </w:rPr>
        <w:t> </w:t>
      </w:r>
      <w:r>
        <w:rPr/>
        <w:t>not</w:t>
      </w:r>
      <w:r>
        <w:rPr>
          <w:spacing w:val="-4"/>
        </w:rPr>
        <w:t> </w:t>
      </w:r>
      <w:r>
        <w:rPr/>
        <w:t>least</w:t>
      </w:r>
      <w:r>
        <w:rPr>
          <w:spacing w:val="-4"/>
        </w:rPr>
        <w:t> </w:t>
      </w:r>
      <w:r>
        <w:rPr/>
        <w:t>that</w:t>
      </w:r>
      <w:r>
        <w:rPr>
          <w:spacing w:val="-4"/>
        </w:rPr>
        <w:t> </w:t>
      </w:r>
      <w:r>
        <w:rPr/>
        <w:t>it</w:t>
      </w:r>
      <w:r>
        <w:rPr>
          <w:spacing w:val="-4"/>
        </w:rPr>
        <w:t> </w:t>
      </w:r>
      <w:r>
        <w:rPr/>
        <w:t>would</w:t>
      </w:r>
      <w:r>
        <w:rPr>
          <w:spacing w:val="-4"/>
        </w:rPr>
        <w:t> </w:t>
      </w:r>
      <w:r>
        <w:rPr/>
        <w:t>interfere</w:t>
      </w:r>
      <w:r>
        <w:rPr>
          <w:spacing w:val="-4"/>
        </w:rPr>
        <w:t> </w:t>
      </w:r>
      <w:r>
        <w:rPr/>
        <w:t>with contractual arrangements, both already in place and for new agreements,</w:t>
      </w:r>
      <w:r>
        <w:rPr>
          <w:spacing w:val="40"/>
        </w:rPr>
        <w:t> </w:t>
      </w:r>
      <w:r>
        <w:rPr/>
        <w:t>between producers and performers, between producers and overseas partners, and between producers and third party consultants who carry out activities related to music creation and route to market.</w:t>
      </w:r>
      <w:r>
        <w:rPr>
          <w:spacing w:val="40"/>
        </w:rPr>
        <w:t> </w:t>
      </w:r>
      <w:r>
        <w:rPr/>
        <w:t>Economic expectations are carefully considered and often mapped out ahead of entering into sometimes long- term</w:t>
      </w:r>
      <w:r>
        <w:rPr>
          <w:spacing w:val="-2"/>
        </w:rPr>
        <w:t> </w:t>
      </w:r>
      <w:r>
        <w:rPr/>
        <w:t>agreements,</w:t>
      </w:r>
      <w:r>
        <w:rPr>
          <w:spacing w:val="-2"/>
        </w:rPr>
        <w:t> </w:t>
      </w:r>
      <w:r>
        <w:rPr/>
        <w:t>to</w:t>
      </w:r>
      <w:r>
        <w:rPr>
          <w:spacing w:val="-2"/>
        </w:rPr>
        <w:t> </w:t>
      </w:r>
      <w:r>
        <w:rPr/>
        <w:t>ensure</w:t>
      </w:r>
      <w:r>
        <w:rPr>
          <w:spacing w:val="-2"/>
        </w:rPr>
        <w:t> </w:t>
      </w:r>
      <w:r>
        <w:rPr/>
        <w:t>the</w:t>
      </w:r>
      <w:r>
        <w:rPr>
          <w:spacing w:val="-2"/>
        </w:rPr>
        <w:t> </w:t>
      </w:r>
      <w:r>
        <w:rPr/>
        <w:t>viability</w:t>
      </w:r>
      <w:r>
        <w:rPr>
          <w:spacing w:val="-2"/>
        </w:rPr>
        <w:t> </w:t>
      </w:r>
      <w:r>
        <w:rPr/>
        <w:t>of</w:t>
      </w:r>
      <w:r>
        <w:rPr>
          <w:spacing w:val="-2"/>
        </w:rPr>
        <w:t> </w:t>
      </w:r>
      <w:r>
        <w:rPr/>
        <w:t>the</w:t>
      </w:r>
      <w:r>
        <w:rPr>
          <w:spacing w:val="-2"/>
        </w:rPr>
        <w:t> </w:t>
      </w:r>
      <w:r>
        <w:rPr/>
        <w:t>agreement</w:t>
      </w:r>
      <w:r>
        <w:rPr>
          <w:spacing w:val="-2"/>
        </w:rPr>
        <w:t> </w:t>
      </w:r>
      <w:r>
        <w:rPr/>
        <w:t>in</w:t>
      </w:r>
      <w:r>
        <w:rPr>
          <w:spacing w:val="-2"/>
        </w:rPr>
        <w:t> </w:t>
      </w:r>
      <w:r>
        <w:rPr/>
        <w:t>relation</w:t>
      </w:r>
      <w:r>
        <w:rPr>
          <w:spacing w:val="-2"/>
        </w:rPr>
        <w:t> </w:t>
      </w:r>
      <w:r>
        <w:rPr/>
        <w:t>to</w:t>
      </w:r>
      <w:r>
        <w:rPr>
          <w:spacing w:val="-2"/>
        </w:rPr>
        <w:t> </w:t>
      </w:r>
      <w:r>
        <w:rPr/>
        <w:t>money</w:t>
      </w:r>
      <w:r>
        <w:rPr>
          <w:spacing w:val="-2"/>
        </w:rPr>
        <w:t> </w:t>
      </w:r>
      <w:r>
        <w:rPr/>
        <w:t>paid</w:t>
      </w:r>
      <w:r>
        <w:rPr>
          <w:spacing w:val="-2"/>
        </w:rPr>
        <w:t> </w:t>
      </w:r>
      <w:r>
        <w:rPr/>
        <w:t>or</w:t>
      </w:r>
      <w:r>
        <w:rPr>
          <w:spacing w:val="-2"/>
        </w:rPr>
        <w:t> </w:t>
      </w:r>
      <w:r>
        <w:rPr/>
        <w:t>guarantees</w:t>
      </w:r>
      <w:r>
        <w:rPr>
          <w:spacing w:val="-2"/>
        </w:rPr>
        <w:t> </w:t>
      </w:r>
      <w:r>
        <w:rPr/>
        <w:t>in advances against future income, marketing, tour support and so on.</w:t>
      </w:r>
      <w:r>
        <w:rPr>
          <w:spacing w:val="40"/>
        </w:rPr>
        <w:t> </w:t>
      </w:r>
      <w:r>
        <w:rPr/>
        <w:t>This would not affect only agreements with non-qualifying performers but a reduction in income overall would affect all contractual arrangements for impacted independent producers.</w:t>
      </w:r>
    </w:p>
    <w:p>
      <w:pPr>
        <w:pStyle w:val="BodyText"/>
        <w:spacing w:before="266"/>
        <w:ind w:right="103"/>
      </w:pPr>
      <w:r>
        <w:rPr/>
        <w:t>We</w:t>
      </w:r>
      <w:r>
        <w:rPr>
          <w:spacing w:val="-8"/>
        </w:rPr>
        <w:t> </w:t>
      </w:r>
      <w:r>
        <w:rPr/>
        <w:t>reject</w:t>
      </w:r>
      <w:r>
        <w:rPr>
          <w:spacing w:val="-8"/>
        </w:rPr>
        <w:t> </w:t>
      </w:r>
      <w:r>
        <w:rPr/>
        <w:t>utterly</w:t>
      </w:r>
      <w:r>
        <w:rPr>
          <w:spacing w:val="-7"/>
        </w:rPr>
        <w:t> </w:t>
      </w:r>
      <w:r>
        <w:rPr/>
        <w:t>the</w:t>
      </w:r>
      <w:r>
        <w:rPr>
          <w:spacing w:val="-8"/>
        </w:rPr>
        <w:t> </w:t>
      </w:r>
      <w:r>
        <w:rPr/>
        <w:t>assertion</w:t>
      </w:r>
      <w:r>
        <w:rPr>
          <w:spacing w:val="-8"/>
        </w:rPr>
        <w:t> </w:t>
      </w:r>
      <w:r>
        <w:rPr/>
        <w:t>made</w:t>
      </w:r>
      <w:r>
        <w:rPr>
          <w:spacing w:val="-8"/>
        </w:rPr>
        <w:t> </w:t>
      </w:r>
      <w:r>
        <w:rPr/>
        <w:t>in</w:t>
      </w:r>
      <w:r>
        <w:rPr>
          <w:spacing w:val="-8"/>
        </w:rPr>
        <w:t> </w:t>
      </w:r>
      <w:r>
        <w:rPr/>
        <w:t>point</w:t>
      </w:r>
      <w:r>
        <w:rPr>
          <w:spacing w:val="-8"/>
        </w:rPr>
        <w:t> </w:t>
      </w:r>
      <w:r>
        <w:rPr/>
        <w:t>19</w:t>
      </w:r>
      <w:r>
        <w:rPr>
          <w:spacing w:val="-8"/>
        </w:rPr>
        <w:t> </w:t>
      </w:r>
      <w:r>
        <w:rPr/>
        <w:t>of</w:t>
      </w:r>
      <w:r>
        <w:rPr>
          <w:spacing w:val="-7"/>
        </w:rPr>
        <w:t> </w:t>
      </w:r>
      <w:r>
        <w:rPr/>
        <w:t>the</w:t>
      </w:r>
      <w:r>
        <w:rPr>
          <w:spacing w:val="-8"/>
        </w:rPr>
        <w:t> </w:t>
      </w:r>
      <w:r>
        <w:rPr/>
        <w:t>consultation</w:t>
      </w:r>
      <w:r>
        <w:rPr>
          <w:spacing w:val="-8"/>
        </w:rPr>
        <w:t> </w:t>
      </w:r>
      <w:r>
        <w:rPr/>
        <w:t>document,</w:t>
      </w:r>
      <w:r>
        <w:rPr>
          <w:spacing w:val="-7"/>
        </w:rPr>
        <w:t> </w:t>
      </w:r>
      <w:r>
        <w:rPr/>
        <w:t>that</w:t>
      </w:r>
      <w:r>
        <w:rPr>
          <w:spacing w:val="-8"/>
        </w:rPr>
        <w:t> </w:t>
      </w:r>
      <w:r>
        <w:rPr/>
        <w:t>there</w:t>
      </w:r>
      <w:r>
        <w:rPr>
          <w:spacing w:val="-8"/>
        </w:rPr>
        <w:t> </w:t>
      </w:r>
      <w:r>
        <w:rPr/>
        <w:t>are</w:t>
      </w:r>
      <w:r>
        <w:rPr>
          <w:spacing w:val="-8"/>
        </w:rPr>
        <w:t> </w:t>
      </w:r>
      <w:r>
        <w:rPr/>
        <w:t>no</w:t>
      </w:r>
      <w:r>
        <w:rPr>
          <w:spacing w:val="-8"/>
        </w:rPr>
        <w:t> </w:t>
      </w:r>
      <w:r>
        <w:rPr/>
        <w:t>clear benefits to the UK creative industries, to UK [music] users, or to UK consumers, of the payment of licensing</w:t>
      </w:r>
      <w:r>
        <w:rPr>
          <w:spacing w:val="-3"/>
        </w:rPr>
        <w:t> </w:t>
      </w:r>
      <w:r>
        <w:rPr/>
        <w:t>moneys</w:t>
      </w:r>
      <w:r>
        <w:rPr>
          <w:spacing w:val="-3"/>
        </w:rPr>
        <w:t> </w:t>
      </w:r>
      <w:r>
        <w:rPr/>
        <w:t>by</w:t>
      </w:r>
      <w:r>
        <w:rPr>
          <w:spacing w:val="-3"/>
        </w:rPr>
        <w:t> </w:t>
      </w:r>
      <w:r>
        <w:rPr/>
        <w:t>UK</w:t>
      </w:r>
      <w:r>
        <w:rPr>
          <w:spacing w:val="-3"/>
        </w:rPr>
        <w:t> </w:t>
      </w:r>
      <w:r>
        <w:rPr/>
        <w:t>music</w:t>
      </w:r>
      <w:r>
        <w:rPr>
          <w:spacing w:val="-3"/>
        </w:rPr>
        <w:t> </w:t>
      </w:r>
      <w:r>
        <w:rPr/>
        <w:t>users</w:t>
      </w:r>
      <w:r>
        <w:rPr>
          <w:spacing w:val="-3"/>
        </w:rPr>
        <w:t> </w:t>
      </w:r>
      <w:r>
        <w:rPr/>
        <w:t>for</w:t>
      </w:r>
      <w:r>
        <w:rPr>
          <w:spacing w:val="-3"/>
        </w:rPr>
        <w:t> </w:t>
      </w:r>
      <w:r>
        <w:rPr/>
        <w:t>music</w:t>
      </w:r>
      <w:r>
        <w:rPr>
          <w:spacing w:val="-3"/>
        </w:rPr>
        <w:t> </w:t>
      </w:r>
      <w:r>
        <w:rPr/>
        <w:t>featuring</w:t>
      </w:r>
      <w:r>
        <w:rPr>
          <w:spacing w:val="-3"/>
        </w:rPr>
        <w:t> </w:t>
      </w:r>
      <w:r>
        <w:rPr/>
        <w:t>non-qualifying</w:t>
      </w:r>
      <w:r>
        <w:rPr>
          <w:spacing w:val="-3"/>
        </w:rPr>
        <w:t> </w:t>
      </w:r>
      <w:r>
        <w:rPr/>
        <w:t>performers.</w:t>
      </w:r>
      <w:r>
        <w:rPr>
          <w:spacing w:val="40"/>
        </w:rPr>
        <w:t> </w:t>
      </w:r>
      <w:r>
        <w:rPr/>
        <w:t>As</w:t>
      </w:r>
      <w:r>
        <w:rPr>
          <w:spacing w:val="-3"/>
        </w:rPr>
        <w:t> </w:t>
      </w:r>
      <w:r>
        <w:rPr/>
        <w:t>set</w:t>
      </w:r>
      <w:r>
        <w:rPr>
          <w:spacing w:val="-3"/>
        </w:rPr>
        <w:t> </w:t>
      </w:r>
      <w:r>
        <w:rPr/>
        <w:t>out</w:t>
      </w:r>
      <w:r>
        <w:rPr>
          <w:spacing w:val="-3"/>
        </w:rPr>
        <w:t> </w:t>
      </w:r>
      <w:r>
        <w:rPr/>
        <w:t>above, this money is currently invested back into music creation and release as well as into jobs in the UK music sector and in other sectors, to the clear benefit of UK creative industries, UK music users, and UK</w:t>
      </w:r>
      <w:r>
        <w:rPr>
          <w:spacing w:val="-9"/>
        </w:rPr>
        <w:t> </w:t>
      </w:r>
      <w:r>
        <w:rPr/>
        <w:t>consumers.</w:t>
      </w:r>
      <w:r>
        <w:rPr>
          <w:spacing w:val="-9"/>
        </w:rPr>
        <w:t> </w:t>
      </w:r>
      <w:r>
        <w:rPr/>
        <w:t>If</w:t>
      </w:r>
      <w:r>
        <w:rPr>
          <w:spacing w:val="-9"/>
        </w:rPr>
        <w:t> </w:t>
      </w:r>
      <w:r>
        <w:rPr/>
        <w:t>the</w:t>
      </w:r>
      <w:r>
        <w:rPr>
          <w:spacing w:val="-9"/>
        </w:rPr>
        <w:t> </w:t>
      </w:r>
      <w:r>
        <w:rPr/>
        <w:t>revenue</w:t>
      </w:r>
      <w:r>
        <w:rPr>
          <w:spacing w:val="-9"/>
        </w:rPr>
        <w:t> </w:t>
      </w:r>
      <w:r>
        <w:rPr/>
        <w:t>set</w:t>
      </w:r>
      <w:r>
        <w:rPr>
          <w:spacing w:val="-9"/>
        </w:rPr>
        <w:t> </w:t>
      </w:r>
      <w:r>
        <w:rPr/>
        <w:t>out</w:t>
      </w:r>
      <w:r>
        <w:rPr>
          <w:spacing w:val="-9"/>
        </w:rPr>
        <w:t> </w:t>
      </w:r>
      <w:r>
        <w:rPr/>
        <w:t>above</w:t>
      </w:r>
      <w:r>
        <w:rPr>
          <w:spacing w:val="-9"/>
        </w:rPr>
        <w:t> </w:t>
      </w:r>
      <w:r>
        <w:rPr/>
        <w:t>is</w:t>
      </w:r>
      <w:r>
        <w:rPr>
          <w:spacing w:val="-9"/>
        </w:rPr>
        <w:t> </w:t>
      </w:r>
      <w:r>
        <w:rPr/>
        <w:t>lost,</w:t>
      </w:r>
      <w:r>
        <w:rPr>
          <w:spacing w:val="-9"/>
        </w:rPr>
        <w:t> </w:t>
      </w:r>
      <w:r>
        <w:rPr/>
        <w:t>on</w:t>
      </w:r>
      <w:r>
        <w:rPr>
          <w:spacing w:val="-9"/>
        </w:rPr>
        <w:t> </w:t>
      </w:r>
      <w:r>
        <w:rPr/>
        <w:t>an</w:t>
      </w:r>
      <w:r>
        <w:rPr>
          <w:spacing w:val="-9"/>
        </w:rPr>
        <w:t> </w:t>
      </w:r>
      <w:r>
        <w:rPr/>
        <w:t>ongoing</w:t>
      </w:r>
      <w:r>
        <w:rPr>
          <w:spacing w:val="-9"/>
        </w:rPr>
        <w:t> </w:t>
      </w:r>
      <w:r>
        <w:rPr/>
        <w:t>basis,</w:t>
      </w:r>
      <w:r>
        <w:rPr>
          <w:spacing w:val="-9"/>
        </w:rPr>
        <w:t> </w:t>
      </w:r>
      <w:r>
        <w:rPr/>
        <w:t>to</w:t>
      </w:r>
      <w:r>
        <w:rPr>
          <w:spacing w:val="-9"/>
        </w:rPr>
        <w:t> </w:t>
      </w:r>
      <w:r>
        <w:rPr/>
        <w:t>the</w:t>
      </w:r>
      <w:r>
        <w:rPr>
          <w:spacing w:val="-9"/>
        </w:rPr>
        <w:t> </w:t>
      </w:r>
      <w:r>
        <w:rPr/>
        <w:t>UK</w:t>
      </w:r>
      <w:r>
        <w:rPr>
          <w:spacing w:val="-9"/>
        </w:rPr>
        <w:t> </w:t>
      </w:r>
      <w:r>
        <w:rPr/>
        <w:t>independent</w:t>
      </w:r>
      <w:r>
        <w:rPr>
          <w:spacing w:val="-9"/>
        </w:rPr>
        <w:t> </w:t>
      </w:r>
      <w:r>
        <w:rPr/>
        <w:t>sector, there will in fact be a corresponding loss to UK creative industries, to UK music users and to UK consumers, as well as to the creation of more music, including more British music.</w:t>
      </w:r>
    </w:p>
    <w:p>
      <w:pPr>
        <w:pStyle w:val="BodyText"/>
        <w:spacing w:before="2"/>
        <w:ind w:left="0"/>
        <w:jc w:val="left"/>
      </w:pPr>
    </w:p>
    <w:p>
      <w:pPr>
        <w:spacing w:before="1"/>
        <w:ind w:left="104" w:right="0" w:firstLine="0"/>
        <w:jc w:val="both"/>
        <w:rPr>
          <w:b/>
          <w:i/>
          <w:sz w:val="22"/>
        </w:rPr>
      </w:pPr>
      <w:r>
        <w:rPr>
          <w:b/>
          <w:sz w:val="22"/>
        </w:rPr>
        <w:t>Question</w:t>
      </w:r>
      <w:r>
        <w:rPr>
          <w:b/>
          <w:spacing w:val="-5"/>
          <w:sz w:val="22"/>
        </w:rPr>
        <w:t> </w:t>
      </w:r>
      <w:r>
        <w:rPr>
          <w:b/>
          <w:sz w:val="22"/>
        </w:rPr>
        <w:t>3.</w:t>
      </w:r>
      <w:r>
        <w:rPr>
          <w:b/>
          <w:spacing w:val="-4"/>
          <w:sz w:val="22"/>
        </w:rPr>
        <w:t> </w:t>
      </w:r>
      <w:r>
        <w:rPr>
          <w:b/>
          <w:i/>
          <w:sz w:val="22"/>
        </w:rPr>
        <w:t>Do</w:t>
      </w:r>
      <w:r>
        <w:rPr>
          <w:b/>
          <w:i/>
          <w:spacing w:val="-4"/>
          <w:sz w:val="22"/>
        </w:rPr>
        <w:t> </w:t>
      </w:r>
      <w:r>
        <w:rPr>
          <w:b/>
          <w:i/>
          <w:sz w:val="22"/>
        </w:rPr>
        <w:t>you</w:t>
      </w:r>
      <w:r>
        <w:rPr>
          <w:b/>
          <w:i/>
          <w:spacing w:val="-5"/>
          <w:sz w:val="22"/>
        </w:rPr>
        <w:t> </w:t>
      </w:r>
      <w:r>
        <w:rPr>
          <w:b/>
          <w:i/>
          <w:sz w:val="22"/>
        </w:rPr>
        <w:t>have</w:t>
      </w:r>
      <w:r>
        <w:rPr>
          <w:b/>
          <w:i/>
          <w:spacing w:val="-4"/>
          <w:sz w:val="22"/>
        </w:rPr>
        <w:t> </w:t>
      </w:r>
      <w:r>
        <w:rPr>
          <w:b/>
          <w:i/>
          <w:sz w:val="22"/>
        </w:rPr>
        <w:t>any</w:t>
      </w:r>
      <w:r>
        <w:rPr>
          <w:b/>
          <w:i/>
          <w:spacing w:val="-4"/>
          <w:sz w:val="22"/>
        </w:rPr>
        <w:t> </w:t>
      </w:r>
      <w:r>
        <w:rPr>
          <w:b/>
          <w:i/>
          <w:sz w:val="22"/>
        </w:rPr>
        <w:t>other</w:t>
      </w:r>
      <w:r>
        <w:rPr>
          <w:b/>
          <w:i/>
          <w:spacing w:val="-5"/>
          <w:sz w:val="22"/>
        </w:rPr>
        <w:t> </w:t>
      </w:r>
      <w:r>
        <w:rPr>
          <w:b/>
          <w:i/>
          <w:sz w:val="22"/>
        </w:rPr>
        <w:t>comments</w:t>
      </w:r>
      <w:r>
        <w:rPr>
          <w:b/>
          <w:i/>
          <w:spacing w:val="-4"/>
          <w:sz w:val="22"/>
        </w:rPr>
        <w:t> </w:t>
      </w:r>
      <w:r>
        <w:rPr>
          <w:b/>
          <w:i/>
          <w:sz w:val="22"/>
        </w:rPr>
        <w:t>on</w:t>
      </w:r>
      <w:r>
        <w:rPr>
          <w:b/>
          <w:i/>
          <w:spacing w:val="-4"/>
          <w:sz w:val="22"/>
        </w:rPr>
        <w:t> </w:t>
      </w:r>
      <w:r>
        <w:rPr>
          <w:b/>
          <w:i/>
          <w:sz w:val="22"/>
        </w:rPr>
        <w:t>Option</w:t>
      </w:r>
      <w:r>
        <w:rPr>
          <w:b/>
          <w:i/>
          <w:spacing w:val="-4"/>
          <w:sz w:val="22"/>
        </w:rPr>
        <w:t> </w:t>
      </w:r>
      <w:r>
        <w:rPr>
          <w:b/>
          <w:i/>
          <w:spacing w:val="-5"/>
          <w:sz w:val="22"/>
        </w:rPr>
        <w:t>1?</w:t>
      </w:r>
    </w:p>
    <w:p>
      <w:pPr>
        <w:pStyle w:val="BodyText"/>
        <w:ind w:right="107"/>
      </w:pPr>
      <w:r>
        <w:rPr/>
        <w:t>Additional information and comments are given in our introductory wording, and questions 1 and 2 </w:t>
      </w:r>
      <w:r>
        <w:rPr>
          <w:spacing w:val="-2"/>
        </w:rPr>
        <w:t>above.</w:t>
      </w:r>
    </w:p>
    <w:p>
      <w:pPr>
        <w:spacing w:after="0"/>
        <w:sectPr>
          <w:pgSz w:w="11900" w:h="16840"/>
          <w:pgMar w:top="1220" w:bottom="280" w:left="1340" w:right="1320"/>
        </w:sectPr>
      </w:pPr>
    </w:p>
    <w:p>
      <w:pPr>
        <w:pStyle w:val="Heading2"/>
        <w:spacing w:before="73"/>
      </w:pPr>
      <w:r>
        <w:rPr>
          <w:i w:val="0"/>
        </w:rPr>
        <w:t>Questions 4. </w:t>
      </w:r>
      <w:r>
        <w:rPr>
          <w:i/>
        </w:rPr>
        <w:t>How will/should licence prices for the broadcasting and public playing of recorded</w:t>
      </w:r>
      <w:r>
        <w:rPr/>
        <w:t> music change under this option? </w:t>
      </w:r>
      <w:r>
        <w:rPr>
          <w:i w:val="0"/>
        </w:rPr>
        <w:t>AND Question 5. </w:t>
      </w:r>
      <w:r>
        <w:rPr>
          <w:i/>
        </w:rPr>
        <w:t>What would be the benefits of savings for UK</w:t>
      </w:r>
      <w:r>
        <w:rPr/>
        <w:t> broadcasters or those that play music in public under this option?</w:t>
      </w:r>
    </w:p>
    <w:p>
      <w:pPr>
        <w:pStyle w:val="BodyText"/>
        <w:ind w:right="106"/>
      </w:pPr>
      <w:r>
        <w:rPr/>
        <w:t>The replies here relate primarily to Option 2 but we consider Option 3 to have the many of the same negative</w:t>
      </w:r>
      <w:r>
        <w:rPr>
          <w:spacing w:val="-9"/>
        </w:rPr>
        <w:t> </w:t>
      </w:r>
      <w:r>
        <w:rPr/>
        <w:t>impacts</w:t>
      </w:r>
      <w:r>
        <w:rPr>
          <w:spacing w:val="-9"/>
        </w:rPr>
        <w:t> </w:t>
      </w:r>
      <w:r>
        <w:rPr/>
        <w:t>on</w:t>
      </w:r>
      <w:r>
        <w:rPr>
          <w:spacing w:val="-9"/>
        </w:rPr>
        <w:t> </w:t>
      </w:r>
      <w:r>
        <w:rPr/>
        <w:t>the</w:t>
      </w:r>
      <w:r>
        <w:rPr>
          <w:spacing w:val="-9"/>
        </w:rPr>
        <w:t> </w:t>
      </w:r>
      <w:r>
        <w:rPr/>
        <w:t>UK</w:t>
      </w:r>
      <w:r>
        <w:rPr>
          <w:spacing w:val="-9"/>
        </w:rPr>
        <w:t> </w:t>
      </w:r>
      <w:r>
        <w:rPr/>
        <w:t>independent</w:t>
      </w:r>
      <w:r>
        <w:rPr>
          <w:spacing w:val="-9"/>
        </w:rPr>
        <w:t> </w:t>
      </w:r>
      <w:r>
        <w:rPr/>
        <w:t>sector</w:t>
      </w:r>
      <w:r>
        <w:rPr>
          <w:spacing w:val="-9"/>
        </w:rPr>
        <w:t> </w:t>
      </w:r>
      <w:r>
        <w:rPr/>
        <w:t>and</w:t>
      </w:r>
      <w:r>
        <w:rPr>
          <w:spacing w:val="-9"/>
        </w:rPr>
        <w:t> </w:t>
      </w:r>
      <w:r>
        <w:rPr/>
        <w:t>on</w:t>
      </w:r>
      <w:r>
        <w:rPr>
          <w:spacing w:val="-9"/>
        </w:rPr>
        <w:t> </w:t>
      </w:r>
      <w:r>
        <w:rPr/>
        <w:t>AIM</w:t>
      </w:r>
      <w:r>
        <w:rPr>
          <w:spacing w:val="-11"/>
        </w:rPr>
        <w:t> </w:t>
      </w:r>
      <w:r>
        <w:rPr/>
        <w:t>albeit</w:t>
      </w:r>
      <w:r>
        <w:rPr>
          <w:spacing w:val="-9"/>
        </w:rPr>
        <w:t> </w:t>
      </w:r>
      <w:r>
        <w:rPr/>
        <w:t>in</w:t>
      </w:r>
      <w:r>
        <w:rPr>
          <w:spacing w:val="-9"/>
        </w:rPr>
        <w:t> </w:t>
      </w:r>
      <w:r>
        <w:rPr/>
        <w:t>some</w:t>
      </w:r>
      <w:r>
        <w:rPr>
          <w:spacing w:val="-9"/>
        </w:rPr>
        <w:t> </w:t>
      </w:r>
      <w:r>
        <w:rPr/>
        <w:t>cases</w:t>
      </w:r>
      <w:r>
        <w:rPr>
          <w:spacing w:val="-9"/>
        </w:rPr>
        <w:t> </w:t>
      </w:r>
      <w:r>
        <w:rPr/>
        <w:t>to</w:t>
      </w:r>
      <w:r>
        <w:rPr>
          <w:spacing w:val="-9"/>
        </w:rPr>
        <w:t> </w:t>
      </w:r>
      <w:r>
        <w:rPr/>
        <w:t>a</w:t>
      </w:r>
      <w:r>
        <w:rPr>
          <w:spacing w:val="-9"/>
        </w:rPr>
        <w:t> </w:t>
      </w:r>
      <w:r>
        <w:rPr/>
        <w:t>lesser</w:t>
      </w:r>
      <w:r>
        <w:rPr>
          <w:spacing w:val="-9"/>
        </w:rPr>
        <w:t> </w:t>
      </w:r>
      <w:r>
        <w:rPr/>
        <w:t>extent</w:t>
      </w:r>
      <w:r>
        <w:rPr>
          <w:spacing w:val="-9"/>
        </w:rPr>
        <w:t> </w:t>
      </w:r>
      <w:r>
        <w:rPr/>
        <w:t>and without benefits to counteract these negative impacts.</w:t>
      </w:r>
    </w:p>
    <w:p>
      <w:pPr>
        <w:pStyle w:val="BodyText"/>
        <w:spacing w:before="1"/>
        <w:ind w:left="0"/>
        <w:jc w:val="left"/>
      </w:pPr>
    </w:p>
    <w:p>
      <w:pPr>
        <w:pStyle w:val="BodyText"/>
        <w:ind w:right="102"/>
      </w:pPr>
      <w:r>
        <w:rPr/>
        <w:t>Should</w:t>
      </w:r>
      <w:r>
        <w:rPr>
          <w:spacing w:val="-3"/>
        </w:rPr>
        <w:t> </w:t>
      </w:r>
      <w:r>
        <w:rPr/>
        <w:t>Option</w:t>
      </w:r>
      <w:r>
        <w:rPr>
          <w:spacing w:val="-3"/>
        </w:rPr>
        <w:t> </w:t>
      </w:r>
      <w:r>
        <w:rPr/>
        <w:t>2</w:t>
      </w:r>
      <w:r>
        <w:rPr>
          <w:spacing w:val="-3"/>
        </w:rPr>
        <w:t> </w:t>
      </w:r>
      <w:r>
        <w:rPr/>
        <w:t>or</w:t>
      </w:r>
      <w:r>
        <w:rPr>
          <w:spacing w:val="-2"/>
        </w:rPr>
        <w:t> </w:t>
      </w:r>
      <w:r>
        <w:rPr/>
        <w:t>3</w:t>
      </w:r>
      <w:r>
        <w:rPr>
          <w:spacing w:val="-3"/>
        </w:rPr>
        <w:t> </w:t>
      </w:r>
      <w:r>
        <w:rPr/>
        <w:t>be</w:t>
      </w:r>
      <w:r>
        <w:rPr>
          <w:spacing w:val="-3"/>
        </w:rPr>
        <w:t> </w:t>
      </w:r>
      <w:r>
        <w:rPr/>
        <w:t>implemented,</w:t>
      </w:r>
      <w:r>
        <w:rPr>
          <w:spacing w:val="-2"/>
        </w:rPr>
        <w:t> </w:t>
      </w:r>
      <w:r>
        <w:rPr/>
        <w:t>we</w:t>
      </w:r>
      <w:r>
        <w:rPr>
          <w:spacing w:val="-3"/>
        </w:rPr>
        <w:t> </w:t>
      </w:r>
      <w:r>
        <w:rPr/>
        <w:t>call</w:t>
      </w:r>
      <w:r>
        <w:rPr>
          <w:spacing w:val="-2"/>
        </w:rPr>
        <w:t> </w:t>
      </w:r>
      <w:r>
        <w:rPr/>
        <w:t>on</w:t>
      </w:r>
      <w:r>
        <w:rPr>
          <w:spacing w:val="-3"/>
        </w:rPr>
        <w:t> </w:t>
      </w:r>
      <w:r>
        <w:rPr/>
        <w:t>government</w:t>
      </w:r>
      <w:r>
        <w:rPr>
          <w:spacing w:val="-3"/>
        </w:rPr>
        <w:t> </w:t>
      </w:r>
      <w:r>
        <w:rPr/>
        <w:t>to</w:t>
      </w:r>
      <w:r>
        <w:rPr>
          <w:spacing w:val="-3"/>
        </w:rPr>
        <w:t> </w:t>
      </w:r>
      <w:r>
        <w:rPr/>
        <w:t>ensure</w:t>
      </w:r>
      <w:r>
        <w:rPr>
          <w:spacing w:val="-3"/>
        </w:rPr>
        <w:t> </w:t>
      </w:r>
      <w:r>
        <w:rPr/>
        <w:t>that</w:t>
      </w:r>
      <w:r>
        <w:rPr>
          <w:spacing w:val="-3"/>
        </w:rPr>
        <w:t> </w:t>
      </w:r>
      <w:r>
        <w:rPr/>
        <w:t>the</w:t>
      </w:r>
      <w:r>
        <w:rPr>
          <w:spacing w:val="-3"/>
        </w:rPr>
        <w:t> </w:t>
      </w:r>
      <w:r>
        <w:rPr/>
        <w:t>value</w:t>
      </w:r>
      <w:r>
        <w:rPr>
          <w:spacing w:val="-3"/>
        </w:rPr>
        <w:t> </w:t>
      </w:r>
      <w:r>
        <w:rPr/>
        <w:t>of</w:t>
      </w:r>
      <w:r>
        <w:rPr>
          <w:spacing w:val="-3"/>
        </w:rPr>
        <w:t> </w:t>
      </w:r>
      <w:r>
        <w:rPr/>
        <w:t>UK</w:t>
      </w:r>
      <w:r>
        <w:rPr>
          <w:spacing w:val="-3"/>
        </w:rPr>
        <w:t> </w:t>
      </w:r>
      <w:r>
        <w:rPr/>
        <w:t>music</w:t>
      </w:r>
      <w:r>
        <w:rPr>
          <w:spacing w:val="-3"/>
        </w:rPr>
        <w:t> </w:t>
      </w:r>
      <w:r>
        <w:rPr/>
        <w:t>in broadcast and public performance is not damaged by any reduction in licensing income available to the UK’s independent music sector, nor by creating a situation where there is a financial benefit to licensees</w:t>
      </w:r>
      <w:r>
        <w:rPr>
          <w:spacing w:val="-1"/>
        </w:rPr>
        <w:t> </w:t>
      </w:r>
      <w:r>
        <w:rPr/>
        <w:t>to make music selections for radio and television programming</w:t>
      </w:r>
      <w:r>
        <w:rPr>
          <w:spacing w:val="-1"/>
        </w:rPr>
        <w:t> </w:t>
      </w:r>
      <w:r>
        <w:rPr/>
        <w:t>which</w:t>
      </w:r>
      <w:r>
        <w:rPr>
          <w:spacing w:val="-1"/>
        </w:rPr>
        <w:t> </w:t>
      </w:r>
      <w:r>
        <w:rPr/>
        <w:t>would</w:t>
      </w:r>
      <w:r>
        <w:rPr>
          <w:spacing w:val="-1"/>
        </w:rPr>
        <w:t> </w:t>
      </w:r>
      <w:r>
        <w:rPr/>
        <w:t>not qualify for licensing</w:t>
      </w:r>
      <w:r>
        <w:rPr>
          <w:spacing w:val="-10"/>
        </w:rPr>
        <w:t> </w:t>
      </w:r>
      <w:r>
        <w:rPr/>
        <w:t>or</w:t>
      </w:r>
      <w:r>
        <w:rPr>
          <w:spacing w:val="-9"/>
        </w:rPr>
        <w:t> </w:t>
      </w:r>
      <w:r>
        <w:rPr/>
        <w:t>payment</w:t>
      </w:r>
      <w:r>
        <w:rPr>
          <w:spacing w:val="-9"/>
        </w:rPr>
        <w:t> </w:t>
      </w:r>
      <w:r>
        <w:rPr/>
        <w:t>under</w:t>
      </w:r>
      <w:r>
        <w:rPr>
          <w:spacing w:val="-9"/>
        </w:rPr>
        <w:t> </w:t>
      </w:r>
      <w:r>
        <w:rPr/>
        <w:t>option</w:t>
      </w:r>
      <w:r>
        <w:rPr>
          <w:spacing w:val="-9"/>
        </w:rPr>
        <w:t> </w:t>
      </w:r>
      <w:r>
        <w:rPr/>
        <w:t>2.</w:t>
      </w:r>
      <w:r>
        <w:rPr>
          <w:spacing w:val="33"/>
        </w:rPr>
        <w:t> </w:t>
      </w:r>
      <w:r>
        <w:rPr/>
        <w:t>This</w:t>
      </w:r>
      <w:r>
        <w:rPr>
          <w:spacing w:val="-9"/>
        </w:rPr>
        <w:t> </w:t>
      </w:r>
      <w:r>
        <w:rPr/>
        <w:t>could</w:t>
      </w:r>
      <w:r>
        <w:rPr>
          <w:spacing w:val="-9"/>
        </w:rPr>
        <w:t> </w:t>
      </w:r>
      <w:r>
        <w:rPr/>
        <w:t>create</w:t>
      </w:r>
      <w:r>
        <w:rPr>
          <w:spacing w:val="-9"/>
        </w:rPr>
        <w:t> </w:t>
      </w:r>
      <w:r>
        <w:rPr/>
        <w:t>a</w:t>
      </w:r>
      <w:r>
        <w:rPr>
          <w:spacing w:val="-9"/>
        </w:rPr>
        <w:t> </w:t>
      </w:r>
      <w:r>
        <w:rPr/>
        <w:t>situation</w:t>
      </w:r>
      <w:r>
        <w:rPr>
          <w:spacing w:val="-9"/>
        </w:rPr>
        <w:t> </w:t>
      </w:r>
      <w:r>
        <w:rPr/>
        <w:t>where</w:t>
      </w:r>
      <w:r>
        <w:rPr>
          <w:spacing w:val="-9"/>
        </w:rPr>
        <w:t> </w:t>
      </w:r>
      <w:r>
        <w:rPr/>
        <w:t>British</w:t>
      </w:r>
      <w:r>
        <w:rPr>
          <w:spacing w:val="-9"/>
        </w:rPr>
        <w:t> </w:t>
      </w:r>
      <w:r>
        <w:rPr/>
        <w:t>music</w:t>
      </w:r>
      <w:r>
        <w:rPr>
          <w:spacing w:val="-9"/>
        </w:rPr>
        <w:t> </w:t>
      </w:r>
      <w:r>
        <w:rPr/>
        <w:t>loses</w:t>
      </w:r>
      <w:r>
        <w:rPr>
          <w:spacing w:val="-9"/>
        </w:rPr>
        <w:t> </w:t>
      </w:r>
      <w:r>
        <w:rPr/>
        <w:t>value</w:t>
      </w:r>
      <w:r>
        <w:rPr>
          <w:spacing w:val="-7"/>
        </w:rPr>
        <w:t> </w:t>
      </w:r>
      <w:r>
        <w:rPr/>
        <w:t>and opportunity against the music of other countries which don’t offer as broad protections for British artists and music.</w:t>
      </w:r>
    </w:p>
    <w:p>
      <w:pPr>
        <w:pStyle w:val="BodyText"/>
        <w:spacing w:before="266"/>
        <w:ind w:right="104"/>
      </w:pPr>
      <w:r>
        <w:rPr/>
        <w:t>For</w:t>
      </w:r>
      <w:r>
        <w:rPr>
          <w:spacing w:val="-12"/>
        </w:rPr>
        <w:t> </w:t>
      </w:r>
      <w:r>
        <w:rPr/>
        <w:t>the</w:t>
      </w:r>
      <w:r>
        <w:rPr>
          <w:spacing w:val="-12"/>
        </w:rPr>
        <w:t> </w:t>
      </w:r>
      <w:r>
        <w:rPr/>
        <w:t>longer</w:t>
      </w:r>
      <w:r>
        <w:rPr>
          <w:spacing w:val="-12"/>
        </w:rPr>
        <w:t> </w:t>
      </w:r>
      <w:r>
        <w:rPr/>
        <w:t>term</w:t>
      </w:r>
      <w:r>
        <w:rPr>
          <w:spacing w:val="-13"/>
        </w:rPr>
        <w:t> </w:t>
      </w:r>
      <w:r>
        <w:rPr/>
        <w:t>we</w:t>
      </w:r>
      <w:r>
        <w:rPr>
          <w:spacing w:val="-11"/>
        </w:rPr>
        <w:t> </w:t>
      </w:r>
      <w:r>
        <w:rPr/>
        <w:t>call</w:t>
      </w:r>
      <w:r>
        <w:rPr>
          <w:spacing w:val="-12"/>
        </w:rPr>
        <w:t> </w:t>
      </w:r>
      <w:r>
        <w:rPr/>
        <w:t>on</w:t>
      </w:r>
      <w:r>
        <w:rPr>
          <w:spacing w:val="-12"/>
        </w:rPr>
        <w:t> </w:t>
      </w:r>
      <w:r>
        <w:rPr/>
        <w:t>government</w:t>
      </w:r>
      <w:r>
        <w:rPr>
          <w:spacing w:val="-12"/>
        </w:rPr>
        <w:t> </w:t>
      </w:r>
      <w:r>
        <w:rPr/>
        <w:t>to</w:t>
      </w:r>
      <w:r>
        <w:rPr>
          <w:spacing w:val="-12"/>
        </w:rPr>
        <w:t> </w:t>
      </w:r>
      <w:r>
        <w:rPr/>
        <w:t>ensure</w:t>
      </w:r>
      <w:r>
        <w:rPr>
          <w:spacing w:val="-12"/>
        </w:rPr>
        <w:t> </w:t>
      </w:r>
      <w:r>
        <w:rPr/>
        <w:t>that</w:t>
      </w:r>
      <w:r>
        <w:rPr>
          <w:spacing w:val="-12"/>
        </w:rPr>
        <w:t> </w:t>
      </w:r>
      <w:r>
        <w:rPr/>
        <w:t>it</w:t>
      </w:r>
      <w:r>
        <w:rPr>
          <w:spacing w:val="-12"/>
        </w:rPr>
        <w:t> </w:t>
      </w:r>
      <w:r>
        <w:rPr/>
        <w:t>uses</w:t>
      </w:r>
      <w:r>
        <w:rPr>
          <w:spacing w:val="-12"/>
        </w:rPr>
        <w:t> </w:t>
      </w:r>
      <w:r>
        <w:rPr/>
        <w:t>all</w:t>
      </w:r>
      <w:r>
        <w:rPr>
          <w:spacing w:val="-12"/>
        </w:rPr>
        <w:t> </w:t>
      </w:r>
      <w:r>
        <w:rPr/>
        <w:t>available</w:t>
      </w:r>
      <w:r>
        <w:rPr>
          <w:spacing w:val="-12"/>
        </w:rPr>
        <w:t> </w:t>
      </w:r>
      <w:r>
        <w:rPr/>
        <w:t>efforts</w:t>
      </w:r>
      <w:r>
        <w:rPr>
          <w:spacing w:val="-12"/>
        </w:rPr>
        <w:t> </w:t>
      </w:r>
      <w:r>
        <w:rPr/>
        <w:t>to</w:t>
      </w:r>
      <w:r>
        <w:rPr>
          <w:spacing w:val="-12"/>
        </w:rPr>
        <w:t> </w:t>
      </w:r>
      <w:r>
        <w:rPr/>
        <w:t>lobby</w:t>
      </w:r>
      <w:r>
        <w:rPr>
          <w:spacing w:val="-12"/>
        </w:rPr>
        <w:t> </w:t>
      </w:r>
      <w:r>
        <w:rPr/>
        <w:t>on</w:t>
      </w:r>
      <w:r>
        <w:rPr>
          <w:spacing w:val="-12"/>
        </w:rPr>
        <w:t> </w:t>
      </w:r>
      <w:r>
        <w:rPr/>
        <w:t>behalf of</w:t>
      </w:r>
      <w:r>
        <w:rPr>
          <w:spacing w:val="-3"/>
        </w:rPr>
        <w:t> </w:t>
      </w:r>
      <w:r>
        <w:rPr/>
        <w:t>British</w:t>
      </w:r>
      <w:r>
        <w:rPr>
          <w:spacing w:val="-3"/>
        </w:rPr>
        <w:t> </w:t>
      </w:r>
      <w:r>
        <w:rPr/>
        <w:t>music</w:t>
      </w:r>
      <w:r>
        <w:rPr>
          <w:spacing w:val="-3"/>
        </w:rPr>
        <w:t> </w:t>
      </w:r>
      <w:r>
        <w:rPr/>
        <w:t>businesses</w:t>
      </w:r>
      <w:r>
        <w:rPr>
          <w:spacing w:val="-3"/>
        </w:rPr>
        <w:t> </w:t>
      </w:r>
      <w:r>
        <w:rPr/>
        <w:t>and</w:t>
      </w:r>
      <w:r>
        <w:rPr>
          <w:spacing w:val="-3"/>
        </w:rPr>
        <w:t> </w:t>
      </w:r>
      <w:r>
        <w:rPr/>
        <w:t>performers</w:t>
      </w:r>
      <w:r>
        <w:rPr>
          <w:spacing w:val="-3"/>
        </w:rPr>
        <w:t> </w:t>
      </w:r>
      <w:r>
        <w:rPr/>
        <w:t>in</w:t>
      </w:r>
      <w:r>
        <w:rPr>
          <w:spacing w:val="-3"/>
        </w:rPr>
        <w:t> </w:t>
      </w:r>
      <w:r>
        <w:rPr/>
        <w:t>its</w:t>
      </w:r>
      <w:r>
        <w:rPr>
          <w:spacing w:val="-3"/>
        </w:rPr>
        <w:t> </w:t>
      </w:r>
      <w:r>
        <w:rPr/>
        <w:t>trade</w:t>
      </w:r>
      <w:r>
        <w:rPr>
          <w:spacing w:val="-2"/>
        </w:rPr>
        <w:t> </w:t>
      </w:r>
      <w:r>
        <w:rPr/>
        <w:t>negotiations</w:t>
      </w:r>
      <w:r>
        <w:rPr>
          <w:spacing w:val="-3"/>
        </w:rPr>
        <w:t> </w:t>
      </w:r>
      <w:r>
        <w:rPr/>
        <w:t>and</w:t>
      </w:r>
      <w:r>
        <w:rPr>
          <w:spacing w:val="-3"/>
        </w:rPr>
        <w:t> </w:t>
      </w:r>
      <w:r>
        <w:rPr/>
        <w:t>using</w:t>
      </w:r>
      <w:r>
        <w:rPr>
          <w:spacing w:val="-3"/>
        </w:rPr>
        <w:t> </w:t>
      </w:r>
      <w:r>
        <w:rPr/>
        <w:t>all</w:t>
      </w:r>
      <w:r>
        <w:rPr>
          <w:spacing w:val="-3"/>
        </w:rPr>
        <w:t> </w:t>
      </w:r>
      <w:r>
        <w:rPr/>
        <w:t>other</w:t>
      </w:r>
      <w:r>
        <w:rPr>
          <w:spacing w:val="-3"/>
        </w:rPr>
        <w:t> </w:t>
      </w:r>
      <w:r>
        <w:rPr/>
        <w:t>influence</w:t>
      </w:r>
      <w:r>
        <w:rPr>
          <w:spacing w:val="-3"/>
        </w:rPr>
        <w:t> </w:t>
      </w:r>
      <w:r>
        <w:rPr/>
        <w:t>with any country which does not extend the same rights as are extended in the UK to its own producers and</w:t>
      </w:r>
      <w:r>
        <w:rPr>
          <w:spacing w:val="-8"/>
        </w:rPr>
        <w:t> </w:t>
      </w:r>
      <w:r>
        <w:rPr/>
        <w:t>performers.</w:t>
      </w:r>
      <w:r>
        <w:rPr>
          <w:spacing w:val="33"/>
        </w:rPr>
        <w:t> </w:t>
      </w:r>
      <w:r>
        <w:rPr/>
        <w:t>We</w:t>
      </w:r>
      <w:r>
        <w:rPr>
          <w:spacing w:val="-8"/>
        </w:rPr>
        <w:t> </w:t>
      </w:r>
      <w:r>
        <w:rPr/>
        <w:t>would</w:t>
      </w:r>
      <w:r>
        <w:rPr>
          <w:spacing w:val="-8"/>
        </w:rPr>
        <w:t> </w:t>
      </w:r>
      <w:r>
        <w:rPr/>
        <w:t>welcome</w:t>
      </w:r>
      <w:r>
        <w:rPr>
          <w:spacing w:val="-8"/>
        </w:rPr>
        <w:t> </w:t>
      </w:r>
      <w:r>
        <w:rPr/>
        <w:t>engagement</w:t>
      </w:r>
      <w:r>
        <w:rPr>
          <w:spacing w:val="-8"/>
        </w:rPr>
        <w:t> </w:t>
      </w:r>
      <w:r>
        <w:rPr/>
        <w:t>with</w:t>
      </w:r>
      <w:r>
        <w:rPr>
          <w:spacing w:val="-8"/>
        </w:rPr>
        <w:t> </w:t>
      </w:r>
      <w:r>
        <w:rPr/>
        <w:t>and</w:t>
      </w:r>
      <w:r>
        <w:rPr>
          <w:spacing w:val="-8"/>
        </w:rPr>
        <w:t> </w:t>
      </w:r>
      <w:r>
        <w:rPr/>
        <w:t>support</w:t>
      </w:r>
      <w:r>
        <w:rPr>
          <w:spacing w:val="-8"/>
        </w:rPr>
        <w:t> </w:t>
      </w:r>
      <w:r>
        <w:rPr/>
        <w:t>for</w:t>
      </w:r>
      <w:r>
        <w:rPr>
          <w:spacing w:val="-8"/>
        </w:rPr>
        <w:t> </w:t>
      </w:r>
      <w:r>
        <w:rPr/>
        <w:t>the</w:t>
      </w:r>
      <w:r>
        <w:rPr>
          <w:spacing w:val="-8"/>
        </w:rPr>
        <w:t> </w:t>
      </w:r>
      <w:r>
        <w:rPr/>
        <w:t>independent</w:t>
      </w:r>
      <w:r>
        <w:rPr>
          <w:spacing w:val="-8"/>
        </w:rPr>
        <w:t> </w:t>
      </w:r>
      <w:r>
        <w:rPr/>
        <w:t>music</w:t>
      </w:r>
      <w:r>
        <w:rPr>
          <w:spacing w:val="-8"/>
        </w:rPr>
        <w:t> </w:t>
      </w:r>
      <w:r>
        <w:rPr/>
        <w:t>sector to achieve these ends.</w:t>
      </w:r>
    </w:p>
    <w:p>
      <w:pPr>
        <w:pStyle w:val="BodyText"/>
        <w:spacing w:before="1"/>
        <w:ind w:left="0"/>
        <w:jc w:val="left"/>
      </w:pPr>
    </w:p>
    <w:p>
      <w:pPr>
        <w:pStyle w:val="BodyText"/>
        <w:spacing w:before="1"/>
        <w:ind w:right="103"/>
      </w:pPr>
      <w:r>
        <w:rPr/>
        <w:t>Further, government should support</w:t>
      </w:r>
      <w:r>
        <w:rPr>
          <w:spacing w:val="-1"/>
        </w:rPr>
        <w:t> </w:t>
      </w:r>
      <w:r>
        <w:rPr/>
        <w:t>initiatives to increase the value of music across all music use, in terrestrial</w:t>
      </w:r>
      <w:r>
        <w:rPr>
          <w:spacing w:val="-13"/>
        </w:rPr>
        <w:t> </w:t>
      </w:r>
      <w:r>
        <w:rPr/>
        <w:t>and</w:t>
      </w:r>
      <w:r>
        <w:rPr>
          <w:spacing w:val="-12"/>
        </w:rPr>
        <w:t> </w:t>
      </w:r>
      <w:r>
        <w:rPr/>
        <w:t>digital</w:t>
      </w:r>
      <w:r>
        <w:rPr>
          <w:spacing w:val="-13"/>
        </w:rPr>
        <w:t> </w:t>
      </w:r>
      <w:r>
        <w:rPr/>
        <w:t>broadcasting</w:t>
      </w:r>
      <w:r>
        <w:rPr>
          <w:spacing w:val="-12"/>
        </w:rPr>
        <w:t> </w:t>
      </w:r>
      <w:r>
        <w:rPr/>
        <w:t>and</w:t>
      </w:r>
      <w:r>
        <w:rPr>
          <w:spacing w:val="-13"/>
        </w:rPr>
        <w:t> </w:t>
      </w:r>
      <w:r>
        <w:rPr/>
        <w:t>public</w:t>
      </w:r>
      <w:r>
        <w:rPr>
          <w:spacing w:val="-12"/>
        </w:rPr>
        <w:t> </w:t>
      </w:r>
      <w:r>
        <w:rPr/>
        <w:t>performance</w:t>
      </w:r>
      <w:r>
        <w:rPr>
          <w:spacing w:val="-13"/>
        </w:rPr>
        <w:t> </w:t>
      </w:r>
      <w:r>
        <w:rPr/>
        <w:t>but</w:t>
      </w:r>
      <w:r>
        <w:rPr>
          <w:spacing w:val="-12"/>
        </w:rPr>
        <w:t> </w:t>
      </w:r>
      <w:r>
        <w:rPr/>
        <w:t>also</w:t>
      </w:r>
      <w:r>
        <w:rPr>
          <w:spacing w:val="-12"/>
        </w:rPr>
        <w:t> </w:t>
      </w:r>
      <w:r>
        <w:rPr/>
        <w:t>in</w:t>
      </w:r>
      <w:r>
        <w:rPr>
          <w:spacing w:val="-13"/>
        </w:rPr>
        <w:t> </w:t>
      </w:r>
      <w:r>
        <w:rPr/>
        <w:t>the</w:t>
      </w:r>
      <w:r>
        <w:rPr>
          <w:spacing w:val="-12"/>
        </w:rPr>
        <w:t> </w:t>
      </w:r>
      <w:r>
        <w:rPr/>
        <w:t>broader</w:t>
      </w:r>
      <w:r>
        <w:rPr>
          <w:spacing w:val="-13"/>
        </w:rPr>
        <w:t> </w:t>
      </w:r>
      <w:r>
        <w:rPr/>
        <w:t>digital</w:t>
      </w:r>
      <w:r>
        <w:rPr>
          <w:spacing w:val="-12"/>
        </w:rPr>
        <w:t> </w:t>
      </w:r>
      <w:r>
        <w:rPr/>
        <w:t>consumption space and use of music within AI systems.</w:t>
      </w:r>
    </w:p>
    <w:p>
      <w:pPr>
        <w:pStyle w:val="BodyText"/>
        <w:spacing w:before="2"/>
        <w:ind w:left="0"/>
        <w:jc w:val="left"/>
      </w:pPr>
    </w:p>
    <w:p>
      <w:pPr>
        <w:pStyle w:val="BodyText"/>
        <w:spacing w:line="237" w:lineRule="auto" w:before="1"/>
        <w:ind w:right="103"/>
      </w:pPr>
      <w:r>
        <w:rPr/>
        <w:t>Our</w:t>
      </w:r>
      <w:r>
        <w:rPr>
          <w:spacing w:val="-6"/>
        </w:rPr>
        <w:t> </w:t>
      </w:r>
      <w:r>
        <w:rPr/>
        <w:t>understanding</w:t>
      </w:r>
      <w:r>
        <w:rPr>
          <w:spacing w:val="-6"/>
        </w:rPr>
        <w:t> </w:t>
      </w:r>
      <w:r>
        <w:rPr/>
        <w:t>is</w:t>
      </w:r>
      <w:r>
        <w:rPr>
          <w:spacing w:val="-6"/>
        </w:rPr>
        <w:t> </w:t>
      </w:r>
      <w:r>
        <w:rPr/>
        <w:t>that</w:t>
      </w:r>
      <w:r>
        <w:rPr>
          <w:spacing w:val="-6"/>
        </w:rPr>
        <w:t> </w:t>
      </w:r>
      <w:r>
        <w:rPr/>
        <w:t>such</w:t>
      </w:r>
      <w:r>
        <w:rPr>
          <w:spacing w:val="-6"/>
        </w:rPr>
        <w:t> </w:t>
      </w:r>
      <w:r>
        <w:rPr/>
        <w:t>a</w:t>
      </w:r>
      <w:r>
        <w:rPr>
          <w:spacing w:val="-6"/>
        </w:rPr>
        <w:t> </w:t>
      </w:r>
      <w:r>
        <w:rPr/>
        <w:t>change</w:t>
      </w:r>
      <w:r>
        <w:rPr>
          <w:spacing w:val="-6"/>
        </w:rPr>
        <w:t> </w:t>
      </w:r>
      <w:r>
        <w:rPr/>
        <w:t>would</w:t>
      </w:r>
      <w:r>
        <w:rPr>
          <w:spacing w:val="-6"/>
        </w:rPr>
        <w:t> </w:t>
      </w:r>
      <w:r>
        <w:rPr/>
        <w:t>result</w:t>
      </w:r>
      <w:r>
        <w:rPr>
          <w:spacing w:val="-6"/>
        </w:rPr>
        <w:t> </w:t>
      </w:r>
      <w:r>
        <w:rPr/>
        <w:t>in</w:t>
      </w:r>
      <w:r>
        <w:rPr>
          <w:spacing w:val="-6"/>
        </w:rPr>
        <w:t> </w:t>
      </w:r>
      <w:r>
        <w:rPr/>
        <w:t>significant</w:t>
      </w:r>
      <w:r>
        <w:rPr>
          <w:spacing w:val="-6"/>
        </w:rPr>
        <w:t> </w:t>
      </w:r>
      <w:r>
        <w:rPr/>
        <w:t>cost</w:t>
      </w:r>
      <w:r>
        <w:rPr>
          <w:spacing w:val="-6"/>
        </w:rPr>
        <w:t> </w:t>
      </w:r>
      <w:r>
        <w:rPr/>
        <w:t>increases</w:t>
      </w:r>
      <w:r>
        <w:rPr>
          <w:spacing w:val="-6"/>
        </w:rPr>
        <w:t> </w:t>
      </w:r>
      <w:r>
        <w:rPr/>
        <w:t>for</w:t>
      </w:r>
      <w:r>
        <w:rPr>
          <w:spacing w:val="-6"/>
        </w:rPr>
        <w:t> </w:t>
      </w:r>
      <w:r>
        <w:rPr/>
        <w:t>the</w:t>
      </w:r>
      <w:r>
        <w:rPr>
          <w:spacing w:val="-6"/>
        </w:rPr>
        <w:t> </w:t>
      </w:r>
      <w:r>
        <w:rPr/>
        <w:t>music</w:t>
      </w:r>
      <w:r>
        <w:rPr>
          <w:spacing w:val="-6"/>
        </w:rPr>
        <w:t> </w:t>
      </w:r>
      <w:r>
        <w:rPr/>
        <w:t>sector in the setup needed for administration of this licensing structure which may in any case need to be passed on to UK broadcasters and other music users, particularly in light of the likely financial deficit caused to UK producers making them less able to absorb such additional costs.</w:t>
      </w:r>
    </w:p>
    <w:p>
      <w:pPr>
        <w:pStyle w:val="BodyText"/>
        <w:spacing w:before="4"/>
        <w:ind w:left="0"/>
        <w:jc w:val="left"/>
      </w:pPr>
    </w:p>
    <w:p>
      <w:pPr>
        <w:pStyle w:val="BodyText"/>
        <w:spacing w:before="1"/>
        <w:ind w:right="107"/>
      </w:pPr>
      <w:r>
        <w:rPr/>
        <w:t>Any potential short term financial savings for UK broadcasters and other music users would both financially and culturally damage the UK’s independent music sector and UK music overall which is a detriment to all, including UK broadcasters and consumers.</w:t>
      </w:r>
    </w:p>
    <w:p>
      <w:pPr>
        <w:pStyle w:val="BodyText"/>
        <w:ind w:left="0"/>
        <w:jc w:val="left"/>
      </w:pPr>
    </w:p>
    <w:p>
      <w:pPr>
        <w:pStyle w:val="Heading2"/>
        <w:spacing w:before="1"/>
        <w:ind w:right="106"/>
      </w:pPr>
      <w:r>
        <w:rPr>
          <w:i w:val="0"/>
        </w:rPr>
        <w:t>Question 6. </w:t>
      </w:r>
      <w:r>
        <w:rPr>
          <w:i/>
        </w:rPr>
        <w:t>What would be the benefits or costs in terms of increased or reduced remuneration to</w:t>
      </w:r>
      <w:r>
        <w:rPr/>
        <w:t> UK record labels and performers under this option?</w:t>
      </w:r>
    </w:p>
    <w:p>
      <w:pPr>
        <w:pStyle w:val="BodyText"/>
        <w:ind w:right="105"/>
      </w:pPr>
      <w:r>
        <w:rPr/>
        <w:t>We believe Option 2 to have significant negative impact on the UK independent music sector but, at present,</w:t>
      </w:r>
      <w:r>
        <w:rPr>
          <w:spacing w:val="-9"/>
        </w:rPr>
        <w:t> </w:t>
      </w:r>
      <w:r>
        <w:rPr/>
        <w:t>there</w:t>
      </w:r>
      <w:r>
        <w:rPr>
          <w:spacing w:val="-9"/>
        </w:rPr>
        <w:t> </w:t>
      </w:r>
      <w:r>
        <w:rPr/>
        <w:t>is</w:t>
      </w:r>
      <w:r>
        <w:rPr>
          <w:spacing w:val="-9"/>
        </w:rPr>
        <w:t> </w:t>
      </w:r>
      <w:r>
        <w:rPr/>
        <w:t>too</w:t>
      </w:r>
      <w:r>
        <w:rPr>
          <w:spacing w:val="-9"/>
        </w:rPr>
        <w:t> </w:t>
      </w:r>
      <w:r>
        <w:rPr/>
        <w:t>much</w:t>
      </w:r>
      <w:r>
        <w:rPr>
          <w:spacing w:val="-9"/>
        </w:rPr>
        <w:t> </w:t>
      </w:r>
      <w:r>
        <w:rPr/>
        <w:t>uncertainty</w:t>
      </w:r>
      <w:r>
        <w:rPr>
          <w:spacing w:val="-9"/>
        </w:rPr>
        <w:t> </w:t>
      </w:r>
      <w:r>
        <w:rPr/>
        <w:t>to</w:t>
      </w:r>
      <w:r>
        <w:rPr>
          <w:spacing w:val="-9"/>
        </w:rPr>
        <w:t> </w:t>
      </w:r>
      <w:r>
        <w:rPr/>
        <w:t>give</w:t>
      </w:r>
      <w:r>
        <w:rPr>
          <w:spacing w:val="-9"/>
        </w:rPr>
        <w:t> </w:t>
      </w:r>
      <w:r>
        <w:rPr/>
        <w:t>an</w:t>
      </w:r>
      <w:r>
        <w:rPr>
          <w:spacing w:val="-9"/>
        </w:rPr>
        <w:t> </w:t>
      </w:r>
      <w:r>
        <w:rPr/>
        <w:t>accurate</w:t>
      </w:r>
      <w:r>
        <w:rPr>
          <w:spacing w:val="-9"/>
        </w:rPr>
        <w:t> </w:t>
      </w:r>
      <w:r>
        <w:rPr/>
        <w:t>assessment.</w:t>
      </w:r>
      <w:r>
        <w:rPr>
          <w:spacing w:val="33"/>
        </w:rPr>
        <w:t> </w:t>
      </w:r>
      <w:r>
        <w:rPr/>
        <w:t>Much</w:t>
      </w:r>
      <w:r>
        <w:rPr>
          <w:spacing w:val="-9"/>
        </w:rPr>
        <w:t> </w:t>
      </w:r>
      <w:r>
        <w:rPr/>
        <w:t>will</w:t>
      </w:r>
      <w:r>
        <w:rPr>
          <w:spacing w:val="-9"/>
        </w:rPr>
        <w:t> </w:t>
      </w:r>
      <w:r>
        <w:rPr/>
        <w:t>depend</w:t>
      </w:r>
      <w:r>
        <w:rPr>
          <w:spacing w:val="-9"/>
        </w:rPr>
        <w:t> </w:t>
      </w:r>
      <w:r>
        <w:rPr/>
        <w:t>on</w:t>
      </w:r>
      <w:r>
        <w:rPr>
          <w:spacing w:val="-9"/>
        </w:rPr>
        <w:t> </w:t>
      </w:r>
      <w:r>
        <w:rPr/>
        <w:t>drafting, costs</w:t>
      </w:r>
      <w:r>
        <w:rPr>
          <w:spacing w:val="-12"/>
        </w:rPr>
        <w:t> </w:t>
      </w:r>
      <w:r>
        <w:rPr/>
        <w:t>of</w:t>
      </w:r>
      <w:r>
        <w:rPr>
          <w:spacing w:val="-12"/>
        </w:rPr>
        <w:t> </w:t>
      </w:r>
      <w:r>
        <w:rPr/>
        <w:t>administration,</w:t>
      </w:r>
      <w:r>
        <w:rPr>
          <w:spacing w:val="-12"/>
        </w:rPr>
        <w:t> </w:t>
      </w:r>
      <w:r>
        <w:rPr/>
        <w:t>market</w:t>
      </w:r>
      <w:r>
        <w:rPr>
          <w:spacing w:val="-12"/>
        </w:rPr>
        <w:t> </w:t>
      </w:r>
      <w:r>
        <w:rPr/>
        <w:t>response</w:t>
      </w:r>
      <w:r>
        <w:rPr>
          <w:spacing w:val="-12"/>
        </w:rPr>
        <w:t> </w:t>
      </w:r>
      <w:r>
        <w:rPr/>
        <w:t>in</w:t>
      </w:r>
      <w:r>
        <w:rPr>
          <w:spacing w:val="-12"/>
        </w:rPr>
        <w:t> </w:t>
      </w:r>
      <w:r>
        <w:rPr/>
        <w:t>licensing</w:t>
      </w:r>
      <w:r>
        <w:rPr>
          <w:spacing w:val="-12"/>
        </w:rPr>
        <w:t> </w:t>
      </w:r>
      <w:r>
        <w:rPr/>
        <w:t>fees</w:t>
      </w:r>
      <w:r>
        <w:rPr>
          <w:spacing w:val="-11"/>
        </w:rPr>
        <w:t> </w:t>
      </w:r>
      <w:r>
        <w:rPr/>
        <w:t>and</w:t>
      </w:r>
      <w:r>
        <w:rPr>
          <w:spacing w:val="-12"/>
        </w:rPr>
        <w:t> </w:t>
      </w:r>
      <w:r>
        <w:rPr/>
        <w:t>any</w:t>
      </w:r>
      <w:r>
        <w:rPr>
          <w:spacing w:val="-12"/>
        </w:rPr>
        <w:t> </w:t>
      </w:r>
      <w:r>
        <w:rPr/>
        <w:t>potential</w:t>
      </w:r>
      <w:r>
        <w:rPr>
          <w:spacing w:val="-11"/>
        </w:rPr>
        <w:t> </w:t>
      </w:r>
      <w:r>
        <w:rPr/>
        <w:t>for</w:t>
      </w:r>
      <w:r>
        <w:rPr>
          <w:spacing w:val="-11"/>
        </w:rPr>
        <w:t> </w:t>
      </w:r>
      <w:r>
        <w:rPr/>
        <w:t>additional</w:t>
      </w:r>
      <w:r>
        <w:rPr>
          <w:spacing w:val="-11"/>
        </w:rPr>
        <w:t> </w:t>
      </w:r>
      <w:r>
        <w:rPr/>
        <w:t>government support to the music sector.</w:t>
      </w:r>
      <w:r>
        <w:rPr>
          <w:spacing w:val="40"/>
        </w:rPr>
        <w:t> </w:t>
      </w:r>
      <w:r>
        <w:rPr/>
        <w:t>As such, significant further consideration, analysis and consultation would</w:t>
      </w:r>
      <w:r>
        <w:rPr>
          <w:spacing w:val="-13"/>
        </w:rPr>
        <w:t> </w:t>
      </w:r>
      <w:r>
        <w:rPr/>
        <w:t>be</w:t>
      </w:r>
      <w:r>
        <w:rPr>
          <w:spacing w:val="-12"/>
        </w:rPr>
        <w:t> </w:t>
      </w:r>
      <w:r>
        <w:rPr/>
        <w:t>needed</w:t>
      </w:r>
      <w:r>
        <w:rPr>
          <w:spacing w:val="-13"/>
        </w:rPr>
        <w:t> </w:t>
      </w:r>
      <w:r>
        <w:rPr/>
        <w:t>before</w:t>
      </w:r>
      <w:r>
        <w:rPr>
          <w:spacing w:val="-12"/>
        </w:rPr>
        <w:t> </w:t>
      </w:r>
      <w:r>
        <w:rPr/>
        <w:t>it</w:t>
      </w:r>
      <w:r>
        <w:rPr>
          <w:spacing w:val="-13"/>
        </w:rPr>
        <w:t> </w:t>
      </w:r>
      <w:r>
        <w:rPr/>
        <w:t>is</w:t>
      </w:r>
      <w:r>
        <w:rPr>
          <w:spacing w:val="-12"/>
        </w:rPr>
        <w:t> </w:t>
      </w:r>
      <w:r>
        <w:rPr/>
        <w:t>considered</w:t>
      </w:r>
      <w:r>
        <w:rPr>
          <w:spacing w:val="-13"/>
        </w:rPr>
        <w:t> </w:t>
      </w:r>
      <w:r>
        <w:rPr/>
        <w:t>and</w:t>
      </w:r>
      <w:r>
        <w:rPr>
          <w:spacing w:val="-12"/>
        </w:rPr>
        <w:t> </w:t>
      </w:r>
      <w:r>
        <w:rPr/>
        <w:t>we</w:t>
      </w:r>
      <w:r>
        <w:rPr>
          <w:spacing w:val="-12"/>
        </w:rPr>
        <w:t> </w:t>
      </w:r>
      <w:r>
        <w:rPr/>
        <w:t>do</w:t>
      </w:r>
      <w:r>
        <w:rPr>
          <w:spacing w:val="-13"/>
        </w:rPr>
        <w:t> </w:t>
      </w:r>
      <w:r>
        <w:rPr/>
        <w:t>not</w:t>
      </w:r>
      <w:r>
        <w:rPr>
          <w:spacing w:val="-12"/>
        </w:rPr>
        <w:t> </w:t>
      </w:r>
      <w:r>
        <w:rPr/>
        <w:t>think</w:t>
      </w:r>
      <w:r>
        <w:rPr>
          <w:spacing w:val="-13"/>
        </w:rPr>
        <w:t> </w:t>
      </w:r>
      <w:r>
        <w:rPr/>
        <w:t>this</w:t>
      </w:r>
      <w:r>
        <w:rPr>
          <w:spacing w:val="-12"/>
        </w:rPr>
        <w:t> </w:t>
      </w:r>
      <w:r>
        <w:rPr/>
        <w:t>is</w:t>
      </w:r>
      <w:r>
        <w:rPr>
          <w:spacing w:val="-13"/>
        </w:rPr>
        <w:t> </w:t>
      </w:r>
      <w:r>
        <w:rPr/>
        <w:t>justified.</w:t>
      </w:r>
      <w:r>
        <w:rPr>
          <w:spacing w:val="-7"/>
        </w:rPr>
        <w:t> </w:t>
      </w:r>
      <w:r>
        <w:rPr/>
        <w:t>We</w:t>
      </w:r>
      <w:r>
        <w:rPr>
          <w:spacing w:val="-13"/>
        </w:rPr>
        <w:t> </w:t>
      </w:r>
      <w:r>
        <w:rPr/>
        <w:t>refer</w:t>
      </w:r>
      <w:r>
        <w:rPr>
          <w:spacing w:val="-12"/>
        </w:rPr>
        <w:t> </w:t>
      </w:r>
      <w:r>
        <w:rPr/>
        <w:t>this</w:t>
      </w:r>
      <w:r>
        <w:rPr>
          <w:spacing w:val="-13"/>
        </w:rPr>
        <w:t> </w:t>
      </w:r>
      <w:r>
        <w:rPr/>
        <w:t>consultation further</w:t>
      </w:r>
      <w:r>
        <w:rPr>
          <w:spacing w:val="-3"/>
        </w:rPr>
        <w:t> </w:t>
      </w:r>
      <w:r>
        <w:rPr/>
        <w:t>to</w:t>
      </w:r>
      <w:r>
        <w:rPr>
          <w:spacing w:val="-4"/>
        </w:rPr>
        <w:t> </w:t>
      </w:r>
      <w:r>
        <w:rPr/>
        <w:t>the</w:t>
      </w:r>
      <w:r>
        <w:rPr>
          <w:spacing w:val="-4"/>
        </w:rPr>
        <w:t> </w:t>
      </w:r>
      <w:r>
        <w:rPr/>
        <w:t>responses</w:t>
      </w:r>
      <w:r>
        <w:rPr>
          <w:spacing w:val="-3"/>
        </w:rPr>
        <w:t> </w:t>
      </w:r>
      <w:r>
        <w:rPr/>
        <w:t>of</w:t>
      </w:r>
      <w:r>
        <w:rPr>
          <w:spacing w:val="-3"/>
        </w:rPr>
        <w:t> </w:t>
      </w:r>
      <w:r>
        <w:rPr/>
        <w:t>AIM</w:t>
      </w:r>
      <w:r>
        <w:rPr>
          <w:spacing w:val="-4"/>
        </w:rPr>
        <w:t> </w:t>
      </w:r>
      <w:r>
        <w:rPr/>
        <w:t>board</w:t>
      </w:r>
      <w:r>
        <w:rPr>
          <w:spacing w:val="-4"/>
        </w:rPr>
        <w:t> </w:t>
      </w:r>
      <w:r>
        <w:rPr/>
        <w:t>member</w:t>
      </w:r>
      <w:r>
        <w:rPr>
          <w:spacing w:val="-3"/>
        </w:rPr>
        <w:t> </w:t>
      </w:r>
      <w:r>
        <w:rPr/>
        <w:t>companies,</w:t>
      </w:r>
      <w:r>
        <w:rPr>
          <w:spacing w:val="-3"/>
        </w:rPr>
        <w:t> </w:t>
      </w:r>
      <w:r>
        <w:rPr/>
        <w:t>Beggars</w:t>
      </w:r>
      <w:r>
        <w:rPr>
          <w:spacing w:val="-3"/>
        </w:rPr>
        <w:t> </w:t>
      </w:r>
      <w:r>
        <w:rPr/>
        <w:t>Group</w:t>
      </w:r>
      <w:r>
        <w:rPr>
          <w:spacing w:val="-4"/>
        </w:rPr>
        <w:t> </w:t>
      </w:r>
      <w:r>
        <w:rPr/>
        <w:t>and</w:t>
      </w:r>
      <w:r>
        <w:rPr>
          <w:spacing w:val="-4"/>
        </w:rPr>
        <w:t> </w:t>
      </w:r>
      <w:r>
        <w:rPr/>
        <w:t>Domino</w:t>
      </w:r>
      <w:r>
        <w:rPr>
          <w:spacing w:val="-4"/>
        </w:rPr>
        <w:t> </w:t>
      </w:r>
      <w:r>
        <w:rPr/>
        <w:t>Recording</w:t>
      </w:r>
      <w:r>
        <w:rPr>
          <w:spacing w:val="-4"/>
        </w:rPr>
        <w:t> </w:t>
      </w:r>
      <w:r>
        <w:rPr/>
        <w:t>Co as well as to that of UK Music in relation to Options 2 and 3.</w:t>
      </w:r>
    </w:p>
    <w:p>
      <w:pPr>
        <w:pStyle w:val="BodyText"/>
        <w:spacing w:before="2"/>
        <w:ind w:left="0"/>
        <w:jc w:val="left"/>
      </w:pPr>
    </w:p>
    <w:p>
      <w:pPr>
        <w:pStyle w:val="BodyText"/>
        <w:ind w:right="103"/>
      </w:pPr>
      <w:r>
        <w:rPr/>
        <w:t>It should be noted that the impact assessment has some inconsistencies in approach with itself for this</w:t>
      </w:r>
      <w:r>
        <w:rPr>
          <w:spacing w:val="-1"/>
        </w:rPr>
        <w:t> </w:t>
      </w:r>
      <w:r>
        <w:rPr/>
        <w:t>option</w:t>
      </w:r>
      <w:r>
        <w:rPr>
          <w:spacing w:val="-1"/>
        </w:rPr>
        <w:t> </w:t>
      </w:r>
      <w:r>
        <w:rPr/>
        <w:t>(and</w:t>
      </w:r>
      <w:r>
        <w:rPr>
          <w:spacing w:val="-1"/>
        </w:rPr>
        <w:t> </w:t>
      </w:r>
      <w:r>
        <w:rPr/>
        <w:t>the</w:t>
      </w:r>
      <w:r>
        <w:rPr>
          <w:spacing w:val="-1"/>
        </w:rPr>
        <w:t> </w:t>
      </w:r>
      <w:r>
        <w:rPr/>
        <w:t>relevant</w:t>
      </w:r>
      <w:r>
        <w:rPr>
          <w:spacing w:val="-1"/>
        </w:rPr>
        <w:t> </w:t>
      </w:r>
      <w:r>
        <w:rPr/>
        <w:t>part</w:t>
      </w:r>
      <w:r>
        <w:rPr>
          <w:spacing w:val="-1"/>
        </w:rPr>
        <w:t> </w:t>
      </w:r>
      <w:r>
        <w:rPr/>
        <w:t>of</w:t>
      </w:r>
      <w:r>
        <w:rPr>
          <w:spacing w:val="-1"/>
        </w:rPr>
        <w:t> </w:t>
      </w:r>
      <w:r>
        <w:rPr/>
        <w:t>option</w:t>
      </w:r>
      <w:r>
        <w:rPr>
          <w:spacing w:val="-1"/>
        </w:rPr>
        <w:t> </w:t>
      </w:r>
      <w:r>
        <w:rPr/>
        <w:t>3)</w:t>
      </w:r>
      <w:r>
        <w:rPr>
          <w:spacing w:val="-1"/>
        </w:rPr>
        <w:t> </w:t>
      </w:r>
      <w:r>
        <w:rPr/>
        <w:t>and</w:t>
      </w:r>
      <w:r>
        <w:rPr>
          <w:spacing w:val="-1"/>
        </w:rPr>
        <w:t> </w:t>
      </w:r>
      <w:r>
        <w:rPr/>
        <w:t>the</w:t>
      </w:r>
      <w:r>
        <w:rPr>
          <w:spacing w:val="-1"/>
        </w:rPr>
        <w:t> </w:t>
      </w:r>
      <w:r>
        <w:rPr/>
        <w:t>way</w:t>
      </w:r>
      <w:r>
        <w:rPr>
          <w:spacing w:val="-1"/>
        </w:rPr>
        <w:t> </w:t>
      </w:r>
      <w:r>
        <w:rPr/>
        <w:t>it</w:t>
      </w:r>
      <w:r>
        <w:rPr>
          <w:spacing w:val="-1"/>
        </w:rPr>
        <w:t> </w:t>
      </w:r>
      <w:r>
        <w:rPr/>
        <w:t>is</w:t>
      </w:r>
      <w:r>
        <w:rPr>
          <w:spacing w:val="-1"/>
        </w:rPr>
        <w:t> </w:t>
      </w:r>
      <w:r>
        <w:rPr/>
        <w:t>set</w:t>
      </w:r>
      <w:r>
        <w:rPr>
          <w:spacing w:val="-1"/>
        </w:rPr>
        <w:t> </w:t>
      </w:r>
      <w:r>
        <w:rPr/>
        <w:t>out</w:t>
      </w:r>
      <w:r>
        <w:rPr>
          <w:spacing w:val="-1"/>
        </w:rPr>
        <w:t> </w:t>
      </w:r>
      <w:r>
        <w:rPr/>
        <w:t>would</w:t>
      </w:r>
      <w:r>
        <w:rPr>
          <w:spacing w:val="-1"/>
        </w:rPr>
        <w:t> </w:t>
      </w:r>
      <w:r>
        <w:rPr/>
        <w:t>result</w:t>
      </w:r>
      <w:r>
        <w:rPr>
          <w:spacing w:val="-1"/>
        </w:rPr>
        <w:t> </w:t>
      </w:r>
      <w:r>
        <w:rPr/>
        <w:t>in</w:t>
      </w:r>
      <w:r>
        <w:rPr>
          <w:spacing w:val="-1"/>
        </w:rPr>
        <w:t> </w:t>
      </w:r>
      <w:r>
        <w:rPr/>
        <w:t>UK</w:t>
      </w:r>
      <w:r>
        <w:rPr>
          <w:spacing w:val="-1"/>
        </w:rPr>
        <w:t> </w:t>
      </w:r>
      <w:r>
        <w:rPr/>
        <w:t>performers going</w:t>
      </w:r>
      <w:r>
        <w:rPr>
          <w:spacing w:val="-9"/>
        </w:rPr>
        <w:t> </w:t>
      </w:r>
      <w:r>
        <w:rPr/>
        <w:t>unpaid</w:t>
      </w:r>
      <w:r>
        <w:rPr>
          <w:spacing w:val="-9"/>
        </w:rPr>
        <w:t> </w:t>
      </w:r>
      <w:r>
        <w:rPr/>
        <w:t>for</w:t>
      </w:r>
      <w:r>
        <w:rPr>
          <w:spacing w:val="-9"/>
        </w:rPr>
        <w:t> </w:t>
      </w:r>
      <w:r>
        <w:rPr/>
        <w:t>rights</w:t>
      </w:r>
      <w:r>
        <w:rPr>
          <w:spacing w:val="-9"/>
        </w:rPr>
        <w:t> </w:t>
      </w:r>
      <w:r>
        <w:rPr/>
        <w:t>extended</w:t>
      </w:r>
      <w:r>
        <w:rPr>
          <w:spacing w:val="-9"/>
        </w:rPr>
        <w:t> </w:t>
      </w:r>
      <w:r>
        <w:rPr/>
        <w:t>to</w:t>
      </w:r>
      <w:r>
        <w:rPr>
          <w:spacing w:val="-9"/>
        </w:rPr>
        <w:t> </w:t>
      </w:r>
      <w:r>
        <w:rPr/>
        <w:t>their</w:t>
      </w:r>
      <w:r>
        <w:rPr>
          <w:spacing w:val="-9"/>
        </w:rPr>
        <w:t> </w:t>
      </w:r>
      <w:r>
        <w:rPr/>
        <w:t>compatriots</w:t>
      </w:r>
      <w:r>
        <w:rPr>
          <w:spacing w:val="-10"/>
        </w:rPr>
        <w:t> </w:t>
      </w:r>
      <w:r>
        <w:rPr/>
        <w:t>due</w:t>
      </w:r>
      <w:r>
        <w:rPr>
          <w:spacing w:val="-9"/>
        </w:rPr>
        <w:t> </w:t>
      </w:r>
      <w:r>
        <w:rPr/>
        <w:t>to</w:t>
      </w:r>
      <w:r>
        <w:rPr>
          <w:spacing w:val="-9"/>
        </w:rPr>
        <w:t> </w:t>
      </w:r>
      <w:r>
        <w:rPr/>
        <w:t>performing</w:t>
      </w:r>
      <w:r>
        <w:rPr>
          <w:spacing w:val="-9"/>
        </w:rPr>
        <w:t> </w:t>
      </w:r>
      <w:r>
        <w:rPr/>
        <w:t>on</w:t>
      </w:r>
      <w:r>
        <w:rPr>
          <w:spacing w:val="-9"/>
        </w:rPr>
        <w:t> </w:t>
      </w:r>
      <w:r>
        <w:rPr/>
        <w:t>a</w:t>
      </w:r>
      <w:r>
        <w:rPr>
          <w:spacing w:val="-9"/>
        </w:rPr>
        <w:t> </w:t>
      </w:r>
      <w:r>
        <w:rPr/>
        <w:t>recording</w:t>
      </w:r>
      <w:r>
        <w:rPr>
          <w:spacing w:val="-9"/>
        </w:rPr>
        <w:t> </w:t>
      </w:r>
      <w:r>
        <w:rPr/>
        <w:t>for</w:t>
      </w:r>
      <w:r>
        <w:rPr>
          <w:spacing w:val="-9"/>
        </w:rPr>
        <w:t> </w:t>
      </w:r>
      <w:r>
        <w:rPr/>
        <w:t>a</w:t>
      </w:r>
      <w:r>
        <w:rPr>
          <w:spacing w:val="-9"/>
        </w:rPr>
        <w:t> </w:t>
      </w:r>
      <w:r>
        <w:rPr/>
        <w:t>producer in the US (or other non-reciprocating country).</w:t>
      </w:r>
      <w:r>
        <w:rPr>
          <w:spacing w:val="40"/>
        </w:rPr>
        <w:t> </w:t>
      </w:r>
      <w:r>
        <w:rPr/>
        <w:t>Conversely, UK producers would lose revenues both from US performers becoming qualifying due to the country of the producer despite lack of reciprocated</w:t>
      </w:r>
      <w:r>
        <w:rPr>
          <w:spacing w:val="-6"/>
        </w:rPr>
        <w:t> </w:t>
      </w:r>
      <w:r>
        <w:rPr/>
        <w:t>rights</w:t>
      </w:r>
      <w:r>
        <w:rPr>
          <w:spacing w:val="-6"/>
        </w:rPr>
        <w:t> </w:t>
      </w:r>
      <w:r>
        <w:rPr/>
        <w:t>for</w:t>
      </w:r>
      <w:r>
        <w:rPr>
          <w:spacing w:val="-6"/>
        </w:rPr>
        <w:t> </w:t>
      </w:r>
      <w:r>
        <w:rPr/>
        <w:t>UK</w:t>
      </w:r>
      <w:r>
        <w:rPr>
          <w:spacing w:val="-6"/>
        </w:rPr>
        <w:t> </w:t>
      </w:r>
      <w:r>
        <w:rPr/>
        <w:t>performers</w:t>
      </w:r>
      <w:r>
        <w:rPr>
          <w:spacing w:val="-6"/>
        </w:rPr>
        <w:t> </w:t>
      </w:r>
      <w:r>
        <w:rPr/>
        <w:t>within</w:t>
      </w:r>
      <w:r>
        <w:rPr>
          <w:spacing w:val="-6"/>
        </w:rPr>
        <w:t> </w:t>
      </w:r>
      <w:r>
        <w:rPr/>
        <w:t>the</w:t>
      </w:r>
      <w:r>
        <w:rPr>
          <w:spacing w:val="-6"/>
        </w:rPr>
        <w:t> </w:t>
      </w:r>
      <w:r>
        <w:rPr/>
        <w:t>US.</w:t>
      </w:r>
      <w:r>
        <w:rPr>
          <w:spacing w:val="38"/>
        </w:rPr>
        <w:t> </w:t>
      </w:r>
      <w:r>
        <w:rPr/>
        <w:t>We</w:t>
      </w:r>
      <w:r>
        <w:rPr>
          <w:spacing w:val="-6"/>
        </w:rPr>
        <w:t> </w:t>
      </w:r>
      <w:r>
        <w:rPr/>
        <w:t>consider</w:t>
      </w:r>
      <w:r>
        <w:rPr>
          <w:spacing w:val="-6"/>
        </w:rPr>
        <w:t> </w:t>
      </w:r>
      <w:r>
        <w:rPr/>
        <w:t>that</w:t>
      </w:r>
      <w:r>
        <w:rPr>
          <w:spacing w:val="-6"/>
        </w:rPr>
        <w:t> </w:t>
      </w:r>
      <w:r>
        <w:rPr/>
        <w:t>this</w:t>
      </w:r>
      <w:r>
        <w:rPr>
          <w:spacing w:val="-6"/>
        </w:rPr>
        <w:t> </w:t>
      </w:r>
      <w:r>
        <w:rPr/>
        <w:t>expands</w:t>
      </w:r>
      <w:r>
        <w:rPr>
          <w:spacing w:val="-6"/>
        </w:rPr>
        <w:t> </w:t>
      </w:r>
      <w:r>
        <w:rPr/>
        <w:t>the</w:t>
      </w:r>
      <w:r>
        <w:rPr>
          <w:spacing w:val="-6"/>
        </w:rPr>
        <w:t> </w:t>
      </w:r>
      <w:r>
        <w:rPr/>
        <w:t>losses</w:t>
      </w:r>
      <w:r>
        <w:rPr>
          <w:spacing w:val="-6"/>
        </w:rPr>
        <w:t> </w:t>
      </w:r>
      <w:r>
        <w:rPr/>
        <w:t>set</w:t>
      </w:r>
      <w:r>
        <w:rPr>
          <w:spacing w:val="-6"/>
        </w:rPr>
        <w:t> </w:t>
      </w:r>
      <w:r>
        <w:rPr/>
        <w:t>out in</w:t>
      </w:r>
      <w:r>
        <w:rPr>
          <w:spacing w:val="-6"/>
        </w:rPr>
        <w:t> </w:t>
      </w:r>
      <w:r>
        <w:rPr/>
        <w:t>the</w:t>
      </w:r>
      <w:r>
        <w:rPr>
          <w:spacing w:val="-6"/>
        </w:rPr>
        <w:t> </w:t>
      </w:r>
      <w:r>
        <w:rPr/>
        <w:t>impact</w:t>
      </w:r>
      <w:r>
        <w:rPr>
          <w:spacing w:val="-6"/>
        </w:rPr>
        <w:t> </w:t>
      </w:r>
      <w:r>
        <w:rPr/>
        <w:t>assessment</w:t>
      </w:r>
      <w:r>
        <w:rPr>
          <w:spacing w:val="-6"/>
        </w:rPr>
        <w:t> </w:t>
      </w:r>
      <w:r>
        <w:rPr/>
        <w:t>and</w:t>
      </w:r>
      <w:r>
        <w:rPr>
          <w:spacing w:val="-6"/>
        </w:rPr>
        <w:t> </w:t>
      </w:r>
      <w:r>
        <w:rPr/>
        <w:t>demonstrates</w:t>
      </w:r>
      <w:r>
        <w:rPr>
          <w:spacing w:val="-6"/>
        </w:rPr>
        <w:t> </w:t>
      </w:r>
      <w:r>
        <w:rPr/>
        <w:t>the</w:t>
      </w:r>
      <w:r>
        <w:rPr>
          <w:spacing w:val="-6"/>
        </w:rPr>
        <w:t> </w:t>
      </w:r>
      <w:r>
        <w:rPr/>
        <w:t>inconsistencies</w:t>
      </w:r>
      <w:r>
        <w:rPr>
          <w:spacing w:val="-6"/>
        </w:rPr>
        <w:t> </w:t>
      </w:r>
      <w:r>
        <w:rPr/>
        <w:t>and</w:t>
      </w:r>
      <w:r>
        <w:rPr>
          <w:spacing w:val="-6"/>
        </w:rPr>
        <w:t> </w:t>
      </w:r>
      <w:r>
        <w:rPr/>
        <w:t>uncertainties</w:t>
      </w:r>
      <w:r>
        <w:rPr>
          <w:spacing w:val="-6"/>
        </w:rPr>
        <w:t> </w:t>
      </w:r>
      <w:r>
        <w:rPr/>
        <w:t>around</w:t>
      </w:r>
      <w:r>
        <w:rPr>
          <w:spacing w:val="-6"/>
        </w:rPr>
        <w:t> </w:t>
      </w:r>
      <w:r>
        <w:rPr/>
        <w:t>responding at this time without necessary further work and engagement with industry.</w:t>
      </w:r>
    </w:p>
    <w:p>
      <w:pPr>
        <w:spacing w:after="0"/>
        <w:sectPr>
          <w:pgSz w:w="11900" w:h="16840"/>
          <w:pgMar w:top="1220" w:bottom="280" w:left="1340" w:right="1320"/>
        </w:sectPr>
      </w:pPr>
    </w:p>
    <w:p>
      <w:pPr>
        <w:pStyle w:val="Heading2"/>
        <w:spacing w:before="73"/>
      </w:pPr>
      <w:r>
        <w:rPr>
          <w:i w:val="0"/>
        </w:rPr>
        <w:t>Question 7. </w:t>
      </w:r>
      <w:r>
        <w:rPr>
          <w:i/>
        </w:rPr>
        <w:t>What upfront and ongoing administration and legal costs (such as the costs of</w:t>
      </w:r>
      <w:r>
        <w:rPr/>
        <w:t> renegotiating licences) might arise under this option? Can you quantify these?</w:t>
      </w:r>
    </w:p>
    <w:p>
      <w:pPr>
        <w:pStyle w:val="BodyText"/>
        <w:ind w:right="107"/>
      </w:pPr>
      <w:r>
        <w:rPr/>
        <w:t>AIM</w:t>
      </w:r>
      <w:r>
        <w:rPr>
          <w:spacing w:val="-7"/>
        </w:rPr>
        <w:t> </w:t>
      </w:r>
      <w:r>
        <w:rPr/>
        <w:t>is</w:t>
      </w:r>
      <w:r>
        <w:rPr>
          <w:spacing w:val="-6"/>
        </w:rPr>
        <w:t> </w:t>
      </w:r>
      <w:r>
        <w:rPr/>
        <w:t>not</w:t>
      </w:r>
      <w:r>
        <w:rPr>
          <w:spacing w:val="-6"/>
        </w:rPr>
        <w:t> </w:t>
      </w:r>
      <w:r>
        <w:rPr/>
        <w:t>in</w:t>
      </w:r>
      <w:r>
        <w:rPr>
          <w:spacing w:val="-6"/>
        </w:rPr>
        <w:t> </w:t>
      </w:r>
      <w:r>
        <w:rPr/>
        <w:t>a</w:t>
      </w:r>
      <w:r>
        <w:rPr>
          <w:spacing w:val="-6"/>
        </w:rPr>
        <w:t> </w:t>
      </w:r>
      <w:r>
        <w:rPr/>
        <w:t>position</w:t>
      </w:r>
      <w:r>
        <w:rPr>
          <w:spacing w:val="-6"/>
        </w:rPr>
        <w:t> </w:t>
      </w:r>
      <w:r>
        <w:rPr/>
        <w:t>to</w:t>
      </w:r>
      <w:r>
        <w:rPr>
          <w:spacing w:val="-6"/>
        </w:rPr>
        <w:t> </w:t>
      </w:r>
      <w:r>
        <w:rPr/>
        <w:t>answer</w:t>
      </w:r>
      <w:r>
        <w:rPr>
          <w:spacing w:val="-6"/>
        </w:rPr>
        <w:t> </w:t>
      </w:r>
      <w:r>
        <w:rPr/>
        <w:t>this</w:t>
      </w:r>
      <w:r>
        <w:rPr>
          <w:spacing w:val="-6"/>
        </w:rPr>
        <w:t> </w:t>
      </w:r>
      <w:r>
        <w:rPr/>
        <w:t>question</w:t>
      </w:r>
      <w:r>
        <w:rPr>
          <w:spacing w:val="-6"/>
        </w:rPr>
        <w:t> </w:t>
      </w:r>
      <w:r>
        <w:rPr/>
        <w:t>and</w:t>
      </w:r>
      <w:r>
        <w:rPr>
          <w:spacing w:val="-6"/>
        </w:rPr>
        <w:t> </w:t>
      </w:r>
      <w:r>
        <w:rPr/>
        <w:t>refers</w:t>
      </w:r>
      <w:r>
        <w:rPr>
          <w:spacing w:val="-6"/>
        </w:rPr>
        <w:t> </w:t>
      </w:r>
      <w:r>
        <w:rPr/>
        <w:t>the</w:t>
      </w:r>
      <w:r>
        <w:rPr>
          <w:spacing w:val="-6"/>
        </w:rPr>
        <w:t> </w:t>
      </w:r>
      <w:r>
        <w:rPr/>
        <w:t>consultation</w:t>
      </w:r>
      <w:r>
        <w:rPr>
          <w:spacing w:val="-6"/>
        </w:rPr>
        <w:t> </w:t>
      </w:r>
      <w:r>
        <w:rPr/>
        <w:t>to</w:t>
      </w:r>
      <w:r>
        <w:rPr>
          <w:spacing w:val="-6"/>
        </w:rPr>
        <w:t> </w:t>
      </w:r>
      <w:r>
        <w:rPr/>
        <w:t>PPL’s</w:t>
      </w:r>
      <w:r>
        <w:rPr>
          <w:spacing w:val="-6"/>
        </w:rPr>
        <w:t> </w:t>
      </w:r>
      <w:r>
        <w:rPr/>
        <w:t>response</w:t>
      </w:r>
      <w:r>
        <w:rPr>
          <w:spacing w:val="-6"/>
        </w:rPr>
        <w:t> </w:t>
      </w:r>
      <w:r>
        <w:rPr/>
        <w:t>with</w:t>
      </w:r>
      <w:r>
        <w:rPr>
          <w:spacing w:val="-6"/>
        </w:rPr>
        <w:t> </w:t>
      </w:r>
      <w:r>
        <w:rPr/>
        <w:t>the caveat that we have not had sight of their response ahead of submission of this paper and would appreciate</w:t>
      </w:r>
      <w:r>
        <w:rPr>
          <w:spacing w:val="-11"/>
        </w:rPr>
        <w:t> </w:t>
      </w:r>
      <w:r>
        <w:rPr/>
        <w:t>the</w:t>
      </w:r>
      <w:r>
        <w:rPr>
          <w:spacing w:val="-9"/>
        </w:rPr>
        <w:t> </w:t>
      </w:r>
      <w:r>
        <w:rPr/>
        <w:t>opportunity</w:t>
      </w:r>
      <w:r>
        <w:rPr>
          <w:spacing w:val="-9"/>
        </w:rPr>
        <w:t> </w:t>
      </w:r>
      <w:r>
        <w:rPr/>
        <w:t>to</w:t>
      </w:r>
      <w:r>
        <w:rPr>
          <w:spacing w:val="-9"/>
        </w:rPr>
        <w:t> </w:t>
      </w:r>
      <w:r>
        <w:rPr/>
        <w:t>give</w:t>
      </w:r>
      <w:r>
        <w:rPr>
          <w:spacing w:val="-9"/>
        </w:rPr>
        <w:t> </w:t>
      </w:r>
      <w:r>
        <w:rPr/>
        <w:t>a</w:t>
      </w:r>
      <w:r>
        <w:rPr>
          <w:spacing w:val="-9"/>
        </w:rPr>
        <w:t> </w:t>
      </w:r>
      <w:r>
        <w:rPr/>
        <w:t>more</w:t>
      </w:r>
      <w:r>
        <w:rPr>
          <w:spacing w:val="-9"/>
        </w:rPr>
        <w:t> </w:t>
      </w:r>
      <w:r>
        <w:rPr/>
        <w:t>informed</w:t>
      </w:r>
      <w:r>
        <w:rPr>
          <w:spacing w:val="-9"/>
        </w:rPr>
        <w:t> </w:t>
      </w:r>
      <w:r>
        <w:rPr/>
        <w:t>response</w:t>
      </w:r>
      <w:r>
        <w:rPr>
          <w:spacing w:val="-9"/>
        </w:rPr>
        <w:t> </w:t>
      </w:r>
      <w:r>
        <w:rPr/>
        <w:t>on</w:t>
      </w:r>
      <w:r>
        <w:rPr>
          <w:spacing w:val="-9"/>
        </w:rPr>
        <w:t> </w:t>
      </w:r>
      <w:r>
        <w:rPr/>
        <w:t>this</w:t>
      </w:r>
      <w:r>
        <w:rPr>
          <w:spacing w:val="-9"/>
        </w:rPr>
        <w:t> </w:t>
      </w:r>
      <w:r>
        <w:rPr/>
        <w:t>point</w:t>
      </w:r>
      <w:r>
        <w:rPr>
          <w:spacing w:val="-9"/>
        </w:rPr>
        <w:t> </w:t>
      </w:r>
      <w:r>
        <w:rPr/>
        <w:t>once</w:t>
      </w:r>
      <w:r>
        <w:rPr>
          <w:spacing w:val="-9"/>
        </w:rPr>
        <w:t> </w:t>
      </w:r>
      <w:r>
        <w:rPr/>
        <w:t>it</w:t>
      </w:r>
      <w:r>
        <w:rPr>
          <w:spacing w:val="-9"/>
        </w:rPr>
        <w:t> </w:t>
      </w:r>
      <w:r>
        <w:rPr/>
        <w:t>becomes</w:t>
      </w:r>
      <w:r>
        <w:rPr>
          <w:spacing w:val="-9"/>
        </w:rPr>
        <w:t> </w:t>
      </w:r>
      <w:r>
        <w:rPr>
          <w:spacing w:val="-2"/>
        </w:rPr>
        <w:t>available.</w:t>
      </w:r>
    </w:p>
    <w:p>
      <w:pPr>
        <w:pStyle w:val="BodyText"/>
        <w:spacing w:before="3"/>
        <w:ind w:left="0"/>
        <w:jc w:val="left"/>
      </w:pPr>
    </w:p>
    <w:p>
      <w:pPr>
        <w:spacing w:line="237" w:lineRule="auto" w:before="0"/>
        <w:ind w:left="104" w:right="103" w:firstLine="0"/>
        <w:jc w:val="left"/>
        <w:rPr>
          <w:sz w:val="22"/>
        </w:rPr>
      </w:pPr>
      <w:r>
        <w:rPr>
          <w:b/>
          <w:sz w:val="22"/>
        </w:rPr>
        <w:t>Question</w:t>
      </w:r>
      <w:r>
        <w:rPr>
          <w:b/>
          <w:spacing w:val="-5"/>
          <w:sz w:val="22"/>
        </w:rPr>
        <w:t> </w:t>
      </w:r>
      <w:r>
        <w:rPr>
          <w:b/>
          <w:sz w:val="22"/>
        </w:rPr>
        <w:t>8.</w:t>
      </w:r>
      <w:r>
        <w:rPr>
          <w:b/>
          <w:spacing w:val="-5"/>
          <w:sz w:val="22"/>
        </w:rPr>
        <w:t> </w:t>
      </w:r>
      <w:r>
        <w:rPr>
          <w:b/>
          <w:i/>
          <w:sz w:val="22"/>
        </w:rPr>
        <w:t>Do</w:t>
      </w:r>
      <w:r>
        <w:rPr>
          <w:b/>
          <w:i/>
          <w:spacing w:val="-5"/>
          <w:sz w:val="22"/>
        </w:rPr>
        <w:t> </w:t>
      </w:r>
      <w:r>
        <w:rPr>
          <w:b/>
          <w:i/>
          <w:sz w:val="22"/>
        </w:rPr>
        <w:t>you</w:t>
      </w:r>
      <w:r>
        <w:rPr>
          <w:b/>
          <w:i/>
          <w:spacing w:val="-5"/>
          <w:sz w:val="22"/>
        </w:rPr>
        <w:t> </w:t>
      </w:r>
      <w:r>
        <w:rPr>
          <w:b/>
          <w:i/>
          <w:sz w:val="22"/>
        </w:rPr>
        <w:t>think</w:t>
      </w:r>
      <w:r>
        <w:rPr>
          <w:b/>
          <w:i/>
          <w:spacing w:val="-5"/>
          <w:sz w:val="22"/>
        </w:rPr>
        <w:t> </w:t>
      </w:r>
      <w:r>
        <w:rPr>
          <w:b/>
          <w:i/>
          <w:sz w:val="22"/>
        </w:rPr>
        <w:t>this</w:t>
      </w:r>
      <w:r>
        <w:rPr>
          <w:b/>
          <w:i/>
          <w:spacing w:val="-5"/>
          <w:sz w:val="22"/>
        </w:rPr>
        <w:t> </w:t>
      </w:r>
      <w:r>
        <w:rPr>
          <w:b/>
          <w:i/>
          <w:sz w:val="22"/>
        </w:rPr>
        <w:t>option</w:t>
      </w:r>
      <w:r>
        <w:rPr>
          <w:b/>
          <w:i/>
          <w:spacing w:val="-5"/>
          <w:sz w:val="22"/>
        </w:rPr>
        <w:t> </w:t>
      </w:r>
      <w:r>
        <w:rPr>
          <w:b/>
          <w:i/>
          <w:sz w:val="22"/>
        </w:rPr>
        <w:t>will</w:t>
      </w:r>
      <w:r>
        <w:rPr>
          <w:b/>
          <w:i/>
          <w:spacing w:val="-5"/>
          <w:sz w:val="22"/>
        </w:rPr>
        <w:t> </w:t>
      </w:r>
      <w:r>
        <w:rPr>
          <w:b/>
          <w:i/>
          <w:sz w:val="22"/>
        </w:rPr>
        <w:t>cause</w:t>
      </w:r>
      <w:r>
        <w:rPr>
          <w:b/>
          <w:i/>
          <w:spacing w:val="-5"/>
          <w:sz w:val="22"/>
        </w:rPr>
        <w:t> </w:t>
      </w:r>
      <w:r>
        <w:rPr>
          <w:b/>
          <w:i/>
          <w:sz w:val="22"/>
        </w:rPr>
        <w:t>users</w:t>
      </w:r>
      <w:r>
        <w:rPr>
          <w:b/>
          <w:i/>
          <w:spacing w:val="-5"/>
          <w:sz w:val="22"/>
        </w:rPr>
        <w:t> </w:t>
      </w:r>
      <w:r>
        <w:rPr>
          <w:b/>
          <w:i/>
          <w:sz w:val="22"/>
        </w:rPr>
        <w:t>to</w:t>
      </w:r>
      <w:r>
        <w:rPr>
          <w:b/>
          <w:i/>
          <w:spacing w:val="-5"/>
          <w:sz w:val="22"/>
        </w:rPr>
        <w:t> </w:t>
      </w:r>
      <w:r>
        <w:rPr>
          <w:b/>
          <w:i/>
          <w:sz w:val="22"/>
        </w:rPr>
        <w:t>reduce</w:t>
      </w:r>
      <w:r>
        <w:rPr>
          <w:b/>
          <w:i/>
          <w:spacing w:val="-5"/>
          <w:sz w:val="22"/>
        </w:rPr>
        <w:t> </w:t>
      </w:r>
      <w:r>
        <w:rPr>
          <w:b/>
          <w:i/>
          <w:sz w:val="22"/>
        </w:rPr>
        <w:t>the</w:t>
      </w:r>
      <w:r>
        <w:rPr>
          <w:b/>
          <w:i/>
          <w:spacing w:val="-5"/>
          <w:sz w:val="22"/>
        </w:rPr>
        <w:t> </w:t>
      </w:r>
      <w:r>
        <w:rPr>
          <w:b/>
          <w:i/>
          <w:sz w:val="22"/>
        </w:rPr>
        <w:t>amount</w:t>
      </w:r>
      <w:r>
        <w:rPr>
          <w:b/>
          <w:i/>
          <w:spacing w:val="-5"/>
          <w:sz w:val="22"/>
        </w:rPr>
        <w:t> </w:t>
      </w:r>
      <w:r>
        <w:rPr>
          <w:b/>
          <w:i/>
          <w:sz w:val="22"/>
        </w:rPr>
        <w:t>of</w:t>
      </w:r>
      <w:r>
        <w:rPr>
          <w:b/>
          <w:i/>
          <w:spacing w:val="-5"/>
          <w:sz w:val="22"/>
        </w:rPr>
        <w:t> </w:t>
      </w:r>
      <w:r>
        <w:rPr>
          <w:b/>
          <w:i/>
          <w:sz w:val="22"/>
        </w:rPr>
        <w:t>UK</w:t>
      </w:r>
      <w:r>
        <w:rPr>
          <w:b/>
          <w:i/>
          <w:spacing w:val="-5"/>
          <w:sz w:val="22"/>
        </w:rPr>
        <w:t> </w:t>
      </w:r>
      <w:r>
        <w:rPr>
          <w:b/>
          <w:i/>
          <w:sz w:val="22"/>
        </w:rPr>
        <w:t>music</w:t>
      </w:r>
      <w:r>
        <w:rPr>
          <w:b/>
          <w:i/>
          <w:spacing w:val="-5"/>
          <w:sz w:val="22"/>
        </w:rPr>
        <w:t> </w:t>
      </w:r>
      <w:r>
        <w:rPr>
          <w:b/>
          <w:i/>
          <w:sz w:val="22"/>
        </w:rPr>
        <w:t>they</w:t>
      </w:r>
      <w:r>
        <w:rPr>
          <w:b/>
          <w:i/>
          <w:spacing w:val="-5"/>
          <w:sz w:val="22"/>
        </w:rPr>
        <w:t> </w:t>
      </w:r>
      <w:r>
        <w:rPr>
          <w:b/>
          <w:i/>
          <w:sz w:val="22"/>
        </w:rPr>
        <w:t>play?</w:t>
      </w:r>
      <w:r>
        <w:rPr>
          <w:b/>
          <w:i/>
          <w:spacing w:val="-5"/>
          <w:sz w:val="22"/>
        </w:rPr>
        <w:t> </w:t>
      </w:r>
      <w:r>
        <w:rPr>
          <w:b/>
          <w:i/>
          <w:sz w:val="22"/>
        </w:rPr>
        <w:t>If</w:t>
      </w:r>
      <w:r>
        <w:rPr>
          <w:b/>
          <w:i/>
          <w:sz w:val="22"/>
        </w:rPr>
        <w:t> so, why, and to what extent will this effect take place? How will this affect the UK music industry? </w:t>
      </w:r>
      <w:r>
        <w:rPr>
          <w:sz w:val="22"/>
        </w:rPr>
        <w:t>We refer you to our answer to questions 4 and 5, above.</w:t>
      </w:r>
    </w:p>
    <w:p>
      <w:pPr>
        <w:pStyle w:val="BodyText"/>
        <w:spacing w:before="2"/>
        <w:ind w:left="0"/>
        <w:jc w:val="left"/>
      </w:pPr>
    </w:p>
    <w:p>
      <w:pPr>
        <w:pStyle w:val="Heading2"/>
      </w:pPr>
      <w:r>
        <w:rPr>
          <w:i w:val="0"/>
        </w:rPr>
        <w:t>Question</w:t>
      </w:r>
      <w:r>
        <w:rPr>
          <w:i w:val="0"/>
          <w:spacing w:val="-5"/>
        </w:rPr>
        <w:t> </w:t>
      </w:r>
      <w:r>
        <w:rPr>
          <w:i w:val="0"/>
        </w:rPr>
        <w:t>9.</w:t>
      </w:r>
      <w:r>
        <w:rPr>
          <w:i w:val="0"/>
          <w:spacing w:val="-5"/>
        </w:rPr>
        <w:t> </w:t>
      </w:r>
      <w:r>
        <w:rPr>
          <w:i/>
        </w:rPr>
        <w:t>How</w:t>
      </w:r>
      <w:r>
        <w:rPr>
          <w:i/>
          <w:spacing w:val="-5"/>
        </w:rPr>
        <w:t> </w:t>
      </w:r>
      <w:r>
        <w:rPr>
          <w:i/>
        </w:rPr>
        <w:t>might</w:t>
      </w:r>
      <w:r>
        <w:rPr>
          <w:i/>
          <w:spacing w:val="-5"/>
        </w:rPr>
        <w:t> </w:t>
      </w:r>
      <w:r>
        <w:rPr>
          <w:i/>
        </w:rPr>
        <w:t>the</w:t>
      </w:r>
      <w:r>
        <w:rPr>
          <w:i/>
          <w:spacing w:val="-5"/>
        </w:rPr>
        <w:t> </w:t>
      </w:r>
      <w:r>
        <w:rPr>
          <w:i/>
        </w:rPr>
        <w:t>costs</w:t>
      </w:r>
      <w:r>
        <w:rPr>
          <w:i/>
          <w:spacing w:val="-5"/>
        </w:rPr>
        <w:t> </w:t>
      </w:r>
      <w:r>
        <w:rPr>
          <w:i/>
        </w:rPr>
        <w:t>on</w:t>
      </w:r>
      <w:r>
        <w:rPr>
          <w:i/>
          <w:spacing w:val="-5"/>
        </w:rPr>
        <w:t> </w:t>
      </w:r>
      <w:r>
        <w:rPr>
          <w:i/>
        </w:rPr>
        <w:t>foreign</w:t>
      </w:r>
      <w:r>
        <w:rPr>
          <w:i/>
          <w:spacing w:val="-5"/>
        </w:rPr>
        <w:t> </w:t>
      </w:r>
      <w:r>
        <w:rPr>
          <w:i/>
        </w:rPr>
        <w:t>(especially</w:t>
      </w:r>
      <w:r>
        <w:rPr>
          <w:i/>
          <w:spacing w:val="-5"/>
        </w:rPr>
        <w:t> </w:t>
      </w:r>
      <w:r>
        <w:rPr>
          <w:i/>
        </w:rPr>
        <w:t>US)</w:t>
      </w:r>
      <w:r>
        <w:rPr>
          <w:i/>
          <w:spacing w:val="-5"/>
        </w:rPr>
        <w:t> </w:t>
      </w:r>
      <w:r>
        <w:rPr>
          <w:i/>
        </w:rPr>
        <w:t>record</w:t>
      </w:r>
      <w:r>
        <w:rPr>
          <w:i/>
          <w:spacing w:val="-5"/>
        </w:rPr>
        <w:t> </w:t>
      </w:r>
      <w:r>
        <w:rPr>
          <w:i/>
        </w:rPr>
        <w:t>labels</w:t>
      </w:r>
      <w:r>
        <w:rPr>
          <w:i/>
          <w:spacing w:val="-5"/>
        </w:rPr>
        <w:t> </w:t>
      </w:r>
      <w:r>
        <w:rPr>
          <w:i/>
        </w:rPr>
        <w:t>under</w:t>
      </w:r>
      <w:r>
        <w:rPr>
          <w:i/>
          <w:spacing w:val="-5"/>
        </w:rPr>
        <w:t> </w:t>
      </w:r>
      <w:r>
        <w:rPr>
          <w:i/>
        </w:rPr>
        <w:t>this</w:t>
      </w:r>
      <w:r>
        <w:rPr>
          <w:i/>
          <w:spacing w:val="-5"/>
        </w:rPr>
        <w:t> </w:t>
      </w:r>
      <w:r>
        <w:rPr>
          <w:i/>
        </w:rPr>
        <w:t>option</w:t>
      </w:r>
      <w:r>
        <w:rPr>
          <w:i/>
          <w:spacing w:val="-5"/>
        </w:rPr>
        <w:t> </w:t>
      </w:r>
      <w:r>
        <w:rPr>
          <w:i/>
        </w:rPr>
        <w:t>indirectly</w:t>
      </w:r>
      <w:r>
        <w:rPr/>
        <w:t> affect the UK music industry or UK consumers?</w:t>
      </w:r>
    </w:p>
    <w:p>
      <w:pPr>
        <w:pStyle w:val="BodyText"/>
        <w:spacing w:before="1"/>
        <w:ind w:right="101"/>
      </w:pPr>
      <w:r>
        <w:rPr/>
        <w:t>AIM</w:t>
      </w:r>
      <w:r>
        <w:rPr>
          <w:spacing w:val="-7"/>
        </w:rPr>
        <w:t> </w:t>
      </w:r>
      <w:r>
        <w:rPr/>
        <w:t>represents</w:t>
      </w:r>
      <w:r>
        <w:rPr>
          <w:spacing w:val="-6"/>
        </w:rPr>
        <w:t> </w:t>
      </w:r>
      <w:r>
        <w:rPr/>
        <w:t>the</w:t>
      </w:r>
      <w:r>
        <w:rPr>
          <w:spacing w:val="-6"/>
        </w:rPr>
        <w:t> </w:t>
      </w:r>
      <w:r>
        <w:rPr/>
        <w:t>UK-based</w:t>
      </w:r>
      <w:r>
        <w:rPr>
          <w:spacing w:val="-6"/>
        </w:rPr>
        <w:t> </w:t>
      </w:r>
      <w:r>
        <w:rPr/>
        <w:t>independent</w:t>
      </w:r>
      <w:r>
        <w:rPr>
          <w:spacing w:val="-6"/>
        </w:rPr>
        <w:t> </w:t>
      </w:r>
      <w:r>
        <w:rPr/>
        <w:t>music</w:t>
      </w:r>
      <w:r>
        <w:rPr>
          <w:spacing w:val="-6"/>
        </w:rPr>
        <w:t> </w:t>
      </w:r>
      <w:r>
        <w:rPr/>
        <w:t>sector</w:t>
      </w:r>
      <w:r>
        <w:rPr>
          <w:spacing w:val="-6"/>
        </w:rPr>
        <w:t> </w:t>
      </w:r>
      <w:r>
        <w:rPr/>
        <w:t>and</w:t>
      </w:r>
      <w:r>
        <w:rPr>
          <w:spacing w:val="-6"/>
        </w:rPr>
        <w:t> </w:t>
      </w:r>
      <w:r>
        <w:rPr/>
        <w:t>does</w:t>
      </w:r>
      <w:r>
        <w:rPr>
          <w:spacing w:val="-6"/>
        </w:rPr>
        <w:t> </w:t>
      </w:r>
      <w:r>
        <w:rPr/>
        <w:t>not</w:t>
      </w:r>
      <w:r>
        <w:rPr>
          <w:spacing w:val="-7"/>
        </w:rPr>
        <w:t> </w:t>
      </w:r>
      <w:r>
        <w:rPr/>
        <w:t>at</w:t>
      </w:r>
      <w:r>
        <w:rPr>
          <w:spacing w:val="-6"/>
        </w:rPr>
        <w:t> </w:t>
      </w:r>
      <w:r>
        <w:rPr/>
        <w:t>this</w:t>
      </w:r>
      <w:r>
        <w:rPr>
          <w:spacing w:val="-6"/>
        </w:rPr>
        <w:t> </w:t>
      </w:r>
      <w:r>
        <w:rPr/>
        <w:t>time</w:t>
      </w:r>
      <w:r>
        <w:rPr>
          <w:spacing w:val="-5"/>
        </w:rPr>
        <w:t> </w:t>
      </w:r>
      <w:r>
        <w:rPr/>
        <w:t>have</w:t>
      </w:r>
      <w:r>
        <w:rPr>
          <w:spacing w:val="-6"/>
        </w:rPr>
        <w:t> </w:t>
      </w:r>
      <w:r>
        <w:rPr/>
        <w:t>access</w:t>
      </w:r>
      <w:r>
        <w:rPr>
          <w:spacing w:val="-6"/>
        </w:rPr>
        <w:t> </w:t>
      </w:r>
      <w:r>
        <w:rPr/>
        <w:t>to</w:t>
      </w:r>
      <w:r>
        <w:rPr>
          <w:spacing w:val="-6"/>
        </w:rPr>
        <w:t> </w:t>
      </w:r>
      <w:r>
        <w:rPr/>
        <w:t>data required</w:t>
      </w:r>
      <w:r>
        <w:rPr>
          <w:spacing w:val="-5"/>
        </w:rPr>
        <w:t> </w:t>
      </w:r>
      <w:r>
        <w:rPr/>
        <w:t>to</w:t>
      </w:r>
      <w:r>
        <w:rPr>
          <w:spacing w:val="-5"/>
        </w:rPr>
        <w:t> </w:t>
      </w:r>
      <w:r>
        <w:rPr/>
        <w:t>answer</w:t>
      </w:r>
      <w:r>
        <w:rPr>
          <w:spacing w:val="-5"/>
        </w:rPr>
        <w:t> </w:t>
      </w:r>
      <w:r>
        <w:rPr/>
        <w:t>this</w:t>
      </w:r>
      <w:r>
        <w:rPr>
          <w:spacing w:val="-5"/>
        </w:rPr>
        <w:t> </w:t>
      </w:r>
      <w:r>
        <w:rPr/>
        <w:t>question</w:t>
      </w:r>
      <w:r>
        <w:rPr>
          <w:spacing w:val="-5"/>
        </w:rPr>
        <w:t> </w:t>
      </w:r>
      <w:r>
        <w:rPr/>
        <w:t>with</w:t>
      </w:r>
      <w:r>
        <w:rPr>
          <w:spacing w:val="-4"/>
        </w:rPr>
        <w:t> </w:t>
      </w:r>
      <w:r>
        <w:rPr/>
        <w:t>any</w:t>
      </w:r>
      <w:r>
        <w:rPr>
          <w:spacing w:val="-5"/>
        </w:rPr>
        <w:t> </w:t>
      </w:r>
      <w:r>
        <w:rPr/>
        <w:t>certainty.</w:t>
      </w:r>
      <w:r>
        <w:rPr>
          <w:spacing w:val="40"/>
        </w:rPr>
        <w:t> </w:t>
      </w:r>
      <w:r>
        <w:rPr/>
        <w:t>The</w:t>
      </w:r>
      <w:r>
        <w:rPr>
          <w:spacing w:val="-5"/>
        </w:rPr>
        <w:t> </w:t>
      </w:r>
      <w:r>
        <w:rPr/>
        <w:t>impact</w:t>
      </w:r>
      <w:r>
        <w:rPr>
          <w:spacing w:val="-5"/>
        </w:rPr>
        <w:t> </w:t>
      </w:r>
      <w:r>
        <w:rPr/>
        <w:t>assessment</w:t>
      </w:r>
      <w:r>
        <w:rPr>
          <w:spacing w:val="-5"/>
        </w:rPr>
        <w:t> </w:t>
      </w:r>
      <w:r>
        <w:rPr/>
        <w:t>document</w:t>
      </w:r>
      <w:r>
        <w:rPr>
          <w:spacing w:val="-6"/>
        </w:rPr>
        <w:t> </w:t>
      </w:r>
      <w:r>
        <w:rPr/>
        <w:t>section</w:t>
      </w:r>
      <w:r>
        <w:rPr>
          <w:spacing w:val="-5"/>
        </w:rPr>
        <w:t> </w:t>
      </w:r>
      <w:r>
        <w:rPr/>
        <w:t>under option 2 headed “Description and scale of key monetised costs by ‘main affected groups’, does not set</w:t>
      </w:r>
      <w:r>
        <w:rPr>
          <w:spacing w:val="-13"/>
        </w:rPr>
        <w:t> </w:t>
      </w:r>
      <w:r>
        <w:rPr/>
        <w:t>out</w:t>
      </w:r>
      <w:r>
        <w:rPr>
          <w:spacing w:val="-12"/>
        </w:rPr>
        <w:t> </w:t>
      </w:r>
      <w:r>
        <w:rPr/>
        <w:t>any</w:t>
      </w:r>
      <w:r>
        <w:rPr>
          <w:spacing w:val="-13"/>
        </w:rPr>
        <w:t> </w:t>
      </w:r>
      <w:r>
        <w:rPr/>
        <w:t>costs</w:t>
      </w:r>
      <w:r>
        <w:rPr>
          <w:spacing w:val="-12"/>
        </w:rPr>
        <w:t> </w:t>
      </w:r>
      <w:r>
        <w:rPr/>
        <w:t>to</w:t>
      </w:r>
      <w:r>
        <w:rPr>
          <w:spacing w:val="-12"/>
        </w:rPr>
        <w:t> </w:t>
      </w:r>
      <w:r>
        <w:rPr/>
        <w:t>foreign</w:t>
      </w:r>
      <w:r>
        <w:rPr>
          <w:spacing w:val="-11"/>
        </w:rPr>
        <w:t> </w:t>
      </w:r>
      <w:r>
        <w:rPr/>
        <w:t>(including</w:t>
      </w:r>
      <w:r>
        <w:rPr>
          <w:spacing w:val="-12"/>
        </w:rPr>
        <w:t> </w:t>
      </w:r>
      <w:r>
        <w:rPr/>
        <w:t>US)</w:t>
      </w:r>
      <w:r>
        <w:rPr>
          <w:spacing w:val="-12"/>
        </w:rPr>
        <w:t> </w:t>
      </w:r>
      <w:r>
        <w:rPr/>
        <w:t>record</w:t>
      </w:r>
      <w:r>
        <w:rPr>
          <w:spacing w:val="-12"/>
        </w:rPr>
        <w:t> </w:t>
      </w:r>
      <w:r>
        <w:rPr/>
        <w:t>labels</w:t>
      </w:r>
      <w:r>
        <w:rPr>
          <w:spacing w:val="-12"/>
        </w:rPr>
        <w:t> </w:t>
      </w:r>
      <w:r>
        <w:rPr/>
        <w:t>though</w:t>
      </w:r>
      <w:r>
        <w:rPr>
          <w:spacing w:val="-12"/>
        </w:rPr>
        <w:t> </w:t>
      </w:r>
      <w:r>
        <w:rPr/>
        <w:t>there</w:t>
      </w:r>
      <w:r>
        <w:rPr>
          <w:spacing w:val="-12"/>
        </w:rPr>
        <w:t> </w:t>
      </w:r>
      <w:r>
        <w:rPr/>
        <w:t>would</w:t>
      </w:r>
      <w:r>
        <w:rPr>
          <w:spacing w:val="-12"/>
        </w:rPr>
        <w:t> </w:t>
      </w:r>
      <w:r>
        <w:rPr/>
        <w:t>be</w:t>
      </w:r>
      <w:r>
        <w:rPr>
          <w:spacing w:val="-12"/>
        </w:rPr>
        <w:t> </w:t>
      </w:r>
      <w:r>
        <w:rPr/>
        <w:t>a</w:t>
      </w:r>
      <w:r>
        <w:rPr>
          <w:spacing w:val="-12"/>
        </w:rPr>
        <w:t> </w:t>
      </w:r>
      <w:r>
        <w:rPr/>
        <w:t>reduction</w:t>
      </w:r>
      <w:r>
        <w:rPr>
          <w:spacing w:val="-12"/>
        </w:rPr>
        <w:t> </w:t>
      </w:r>
      <w:r>
        <w:rPr/>
        <w:t>of</w:t>
      </w:r>
      <w:r>
        <w:rPr>
          <w:spacing w:val="-11"/>
        </w:rPr>
        <w:t> </w:t>
      </w:r>
      <w:r>
        <w:rPr/>
        <w:t>revenues to some foreign record labels and performers which are currently passed monies by the record producers from the UK and other qualifying countries under contractual arrangements. The impact would likely be felt more by rightsholder businesses which are US-headquartered than UK independents</w:t>
      </w:r>
      <w:r>
        <w:rPr>
          <w:spacing w:val="-9"/>
        </w:rPr>
        <w:t> </w:t>
      </w:r>
      <w:r>
        <w:rPr/>
        <w:t>but</w:t>
      </w:r>
      <w:r>
        <w:rPr>
          <w:spacing w:val="-9"/>
        </w:rPr>
        <w:t> </w:t>
      </w:r>
      <w:r>
        <w:rPr/>
        <w:t>we</w:t>
      </w:r>
      <w:r>
        <w:rPr>
          <w:spacing w:val="-9"/>
        </w:rPr>
        <w:t> </w:t>
      </w:r>
      <w:r>
        <w:rPr/>
        <w:t>believe</w:t>
      </w:r>
      <w:r>
        <w:rPr>
          <w:spacing w:val="-9"/>
        </w:rPr>
        <w:t> </w:t>
      </w:r>
      <w:r>
        <w:rPr/>
        <w:t>the</w:t>
      </w:r>
      <w:r>
        <w:rPr>
          <w:spacing w:val="-9"/>
        </w:rPr>
        <w:t> </w:t>
      </w:r>
      <w:r>
        <w:rPr/>
        <w:t>damage</w:t>
      </w:r>
      <w:r>
        <w:rPr>
          <w:spacing w:val="-9"/>
        </w:rPr>
        <w:t> </w:t>
      </w:r>
      <w:r>
        <w:rPr/>
        <w:t>to</w:t>
      </w:r>
      <w:r>
        <w:rPr>
          <w:spacing w:val="-9"/>
        </w:rPr>
        <w:t> </w:t>
      </w:r>
      <w:r>
        <w:rPr/>
        <w:t>the</w:t>
      </w:r>
      <w:r>
        <w:rPr>
          <w:spacing w:val="-9"/>
        </w:rPr>
        <w:t> </w:t>
      </w:r>
      <w:r>
        <w:rPr/>
        <w:t>value</w:t>
      </w:r>
      <w:r>
        <w:rPr>
          <w:spacing w:val="-9"/>
        </w:rPr>
        <w:t> </w:t>
      </w:r>
      <w:r>
        <w:rPr/>
        <w:t>of</w:t>
      </w:r>
      <w:r>
        <w:rPr>
          <w:spacing w:val="-9"/>
        </w:rPr>
        <w:t> </w:t>
      </w:r>
      <w:r>
        <w:rPr/>
        <w:t>music</w:t>
      </w:r>
      <w:r>
        <w:rPr>
          <w:spacing w:val="-9"/>
        </w:rPr>
        <w:t> </w:t>
      </w:r>
      <w:r>
        <w:rPr/>
        <w:t>in</w:t>
      </w:r>
      <w:r>
        <w:rPr>
          <w:spacing w:val="-9"/>
        </w:rPr>
        <w:t> </w:t>
      </w:r>
      <w:r>
        <w:rPr/>
        <w:t>licensing</w:t>
      </w:r>
      <w:r>
        <w:rPr>
          <w:spacing w:val="-9"/>
        </w:rPr>
        <w:t> </w:t>
      </w:r>
      <w:r>
        <w:rPr/>
        <w:t>as</w:t>
      </w:r>
      <w:r>
        <w:rPr>
          <w:spacing w:val="-9"/>
        </w:rPr>
        <w:t> </w:t>
      </w:r>
      <w:r>
        <w:rPr/>
        <w:t>well</w:t>
      </w:r>
      <w:r>
        <w:rPr>
          <w:spacing w:val="-9"/>
        </w:rPr>
        <w:t> </w:t>
      </w:r>
      <w:r>
        <w:rPr/>
        <w:t>as</w:t>
      </w:r>
      <w:r>
        <w:rPr>
          <w:spacing w:val="-9"/>
        </w:rPr>
        <w:t> </w:t>
      </w:r>
      <w:r>
        <w:rPr/>
        <w:t>direct</w:t>
      </w:r>
      <w:r>
        <w:rPr>
          <w:spacing w:val="-9"/>
        </w:rPr>
        <w:t> </w:t>
      </w:r>
      <w:r>
        <w:rPr/>
        <w:t>reductions to UK independent producers and performers would overwhelm any imagined benefits to them.</w:t>
      </w:r>
      <w:r>
        <w:rPr>
          <w:spacing w:val="40"/>
        </w:rPr>
        <w:t> </w:t>
      </w:r>
      <w:r>
        <w:rPr/>
        <w:t>As such we don’t consider there would be any benefit to the UK music industry or UK music consumers from costs or reductions in income to foreign (including US) record labels.</w:t>
      </w:r>
    </w:p>
    <w:p>
      <w:pPr>
        <w:pStyle w:val="BodyText"/>
        <w:spacing w:before="3"/>
        <w:ind w:left="0"/>
        <w:jc w:val="left"/>
      </w:pPr>
    </w:p>
    <w:p>
      <w:pPr>
        <w:spacing w:before="0"/>
        <w:ind w:left="104" w:right="0" w:firstLine="0"/>
        <w:jc w:val="both"/>
        <w:rPr>
          <w:b/>
          <w:i/>
          <w:sz w:val="22"/>
        </w:rPr>
      </w:pPr>
      <w:r>
        <w:rPr>
          <w:b/>
          <w:sz w:val="22"/>
        </w:rPr>
        <w:t>Question</w:t>
      </w:r>
      <w:r>
        <w:rPr>
          <w:b/>
          <w:spacing w:val="-7"/>
          <w:sz w:val="22"/>
        </w:rPr>
        <w:t> </w:t>
      </w:r>
      <w:r>
        <w:rPr>
          <w:b/>
          <w:sz w:val="22"/>
        </w:rPr>
        <w:t>10.</w:t>
      </w:r>
      <w:r>
        <w:rPr>
          <w:b/>
          <w:spacing w:val="-4"/>
          <w:sz w:val="22"/>
        </w:rPr>
        <w:t> </w:t>
      </w:r>
      <w:r>
        <w:rPr>
          <w:b/>
          <w:i/>
          <w:sz w:val="22"/>
        </w:rPr>
        <w:t>Do</w:t>
      </w:r>
      <w:r>
        <w:rPr>
          <w:b/>
          <w:i/>
          <w:spacing w:val="-5"/>
          <w:sz w:val="22"/>
        </w:rPr>
        <w:t> </w:t>
      </w:r>
      <w:r>
        <w:rPr>
          <w:b/>
          <w:i/>
          <w:sz w:val="22"/>
        </w:rPr>
        <w:t>you</w:t>
      </w:r>
      <w:r>
        <w:rPr>
          <w:b/>
          <w:i/>
          <w:spacing w:val="-4"/>
          <w:sz w:val="22"/>
        </w:rPr>
        <w:t> </w:t>
      </w:r>
      <w:r>
        <w:rPr>
          <w:b/>
          <w:i/>
          <w:sz w:val="22"/>
        </w:rPr>
        <w:t>have</w:t>
      </w:r>
      <w:r>
        <w:rPr>
          <w:b/>
          <w:i/>
          <w:spacing w:val="-4"/>
          <w:sz w:val="22"/>
        </w:rPr>
        <w:t> </w:t>
      </w:r>
      <w:r>
        <w:rPr>
          <w:b/>
          <w:i/>
          <w:sz w:val="22"/>
        </w:rPr>
        <w:t>any</w:t>
      </w:r>
      <w:r>
        <w:rPr>
          <w:b/>
          <w:i/>
          <w:spacing w:val="-5"/>
          <w:sz w:val="22"/>
        </w:rPr>
        <w:t> </w:t>
      </w:r>
      <w:r>
        <w:rPr>
          <w:b/>
          <w:i/>
          <w:sz w:val="22"/>
        </w:rPr>
        <w:t>other</w:t>
      </w:r>
      <w:r>
        <w:rPr>
          <w:b/>
          <w:i/>
          <w:spacing w:val="-4"/>
          <w:sz w:val="22"/>
        </w:rPr>
        <w:t> </w:t>
      </w:r>
      <w:r>
        <w:rPr>
          <w:b/>
          <w:i/>
          <w:sz w:val="22"/>
        </w:rPr>
        <w:t>comments</w:t>
      </w:r>
      <w:r>
        <w:rPr>
          <w:b/>
          <w:i/>
          <w:spacing w:val="-5"/>
          <w:sz w:val="22"/>
        </w:rPr>
        <w:t> </w:t>
      </w:r>
      <w:r>
        <w:rPr>
          <w:b/>
          <w:i/>
          <w:sz w:val="22"/>
        </w:rPr>
        <w:t>on</w:t>
      </w:r>
      <w:r>
        <w:rPr>
          <w:b/>
          <w:i/>
          <w:spacing w:val="-4"/>
          <w:sz w:val="22"/>
        </w:rPr>
        <w:t> </w:t>
      </w:r>
      <w:r>
        <w:rPr>
          <w:b/>
          <w:i/>
          <w:sz w:val="22"/>
        </w:rPr>
        <w:t>Option</w:t>
      </w:r>
      <w:r>
        <w:rPr>
          <w:b/>
          <w:i/>
          <w:spacing w:val="-4"/>
          <w:sz w:val="22"/>
        </w:rPr>
        <w:t> </w:t>
      </w:r>
      <w:r>
        <w:rPr>
          <w:b/>
          <w:i/>
          <w:spacing w:val="-5"/>
          <w:sz w:val="22"/>
        </w:rPr>
        <w:t>2?</w:t>
      </w:r>
    </w:p>
    <w:p>
      <w:pPr>
        <w:pStyle w:val="BodyText"/>
        <w:ind w:right="105"/>
      </w:pPr>
      <w:r>
        <w:rPr/>
        <w:t>We have responded with additional information and comments in our introductory wording, and questions 4 to 9 above.</w:t>
      </w:r>
    </w:p>
    <w:p>
      <w:pPr>
        <w:spacing w:before="265"/>
        <w:ind w:left="104" w:right="0" w:firstLine="0"/>
        <w:jc w:val="both"/>
        <w:rPr>
          <w:b/>
          <w:i/>
          <w:sz w:val="22"/>
        </w:rPr>
      </w:pPr>
      <w:r>
        <w:rPr>
          <w:b/>
          <w:sz w:val="22"/>
        </w:rPr>
        <w:t>Option</w:t>
      </w:r>
      <w:r>
        <w:rPr>
          <w:b/>
          <w:spacing w:val="-5"/>
          <w:sz w:val="22"/>
        </w:rPr>
        <w:t> </w:t>
      </w:r>
      <w:r>
        <w:rPr>
          <w:b/>
          <w:sz w:val="22"/>
        </w:rPr>
        <w:t>3:</w:t>
      </w:r>
      <w:r>
        <w:rPr>
          <w:b/>
          <w:spacing w:val="-4"/>
          <w:sz w:val="22"/>
        </w:rPr>
        <w:t> </w:t>
      </w:r>
      <w:r>
        <w:rPr>
          <w:b/>
          <w:i/>
          <w:sz w:val="22"/>
        </w:rPr>
        <w:t>(Questions</w:t>
      </w:r>
      <w:r>
        <w:rPr>
          <w:b/>
          <w:i/>
          <w:spacing w:val="-4"/>
          <w:sz w:val="22"/>
        </w:rPr>
        <w:t> </w:t>
      </w:r>
      <w:r>
        <w:rPr>
          <w:b/>
          <w:i/>
          <w:sz w:val="22"/>
        </w:rPr>
        <w:t>11</w:t>
      </w:r>
      <w:r>
        <w:rPr>
          <w:b/>
          <w:i/>
          <w:spacing w:val="-4"/>
          <w:sz w:val="22"/>
        </w:rPr>
        <w:t> </w:t>
      </w:r>
      <w:r>
        <w:rPr>
          <w:b/>
          <w:i/>
          <w:sz w:val="22"/>
        </w:rPr>
        <w:t>–</w:t>
      </w:r>
      <w:r>
        <w:rPr>
          <w:b/>
          <w:i/>
          <w:spacing w:val="-4"/>
          <w:sz w:val="22"/>
        </w:rPr>
        <w:t> </w:t>
      </w:r>
      <w:r>
        <w:rPr>
          <w:b/>
          <w:i/>
          <w:spacing w:val="-5"/>
          <w:sz w:val="22"/>
        </w:rPr>
        <w:t>17)</w:t>
      </w:r>
    </w:p>
    <w:p>
      <w:pPr>
        <w:pStyle w:val="BodyText"/>
        <w:ind w:right="103"/>
      </w:pPr>
      <w:r>
        <w:rPr/>
        <w:t>Please refer to the answers for option 2, under questions 4-10 above as well as our introductory wording.</w:t>
      </w:r>
      <w:r>
        <w:rPr>
          <w:spacing w:val="40"/>
        </w:rPr>
        <w:t> </w:t>
      </w:r>
      <w:r>
        <w:rPr/>
        <w:t>This hybrid option unfortunately combines all of the complexity, cost and uncertainty of option 2 with the financial impacts of both option 2 and option 1 on UK producers and the knock-on effects on UK performers and music in general as well as on AIM’s ability to support the UK independent music sector and broader community.</w:t>
      </w:r>
      <w:r>
        <w:rPr>
          <w:spacing w:val="40"/>
        </w:rPr>
        <w:t> </w:t>
      </w:r>
      <w:r>
        <w:rPr/>
        <w:t>This is not a halfway position for each of those options but presents the most commercially damaging and administratively disruptive option in our analysis.</w:t>
      </w:r>
      <w:r>
        <w:rPr>
          <w:spacing w:val="40"/>
        </w:rPr>
        <w:t> </w:t>
      </w:r>
      <w:r>
        <w:rPr/>
        <w:t>This is particularly the case as option 2 would be the ongoing position under this option which, as we have set out before, is the most problematic for the UK’s independent music sector.</w:t>
      </w:r>
    </w:p>
    <w:p>
      <w:pPr>
        <w:pStyle w:val="BodyText"/>
        <w:spacing w:before="2"/>
        <w:ind w:left="0"/>
        <w:jc w:val="left"/>
      </w:pPr>
    </w:p>
    <w:p>
      <w:pPr>
        <w:spacing w:before="0"/>
        <w:ind w:left="104" w:right="0" w:firstLine="0"/>
        <w:jc w:val="both"/>
        <w:rPr>
          <w:b/>
          <w:i/>
          <w:sz w:val="22"/>
        </w:rPr>
      </w:pPr>
      <w:r>
        <w:rPr>
          <w:b/>
          <w:sz w:val="22"/>
        </w:rPr>
        <w:t>Question</w:t>
      </w:r>
      <w:r>
        <w:rPr>
          <w:b/>
          <w:spacing w:val="-5"/>
          <w:sz w:val="22"/>
        </w:rPr>
        <w:t> </w:t>
      </w:r>
      <w:r>
        <w:rPr>
          <w:b/>
          <w:sz w:val="22"/>
        </w:rPr>
        <w:t>18.</w:t>
      </w:r>
      <w:r>
        <w:rPr>
          <w:b/>
          <w:spacing w:val="-5"/>
          <w:sz w:val="22"/>
        </w:rPr>
        <w:t> </w:t>
      </w:r>
      <w:r>
        <w:rPr>
          <w:b/>
          <w:i/>
          <w:sz w:val="22"/>
        </w:rPr>
        <w:t>What</w:t>
      </w:r>
      <w:r>
        <w:rPr>
          <w:b/>
          <w:i/>
          <w:spacing w:val="-5"/>
          <w:sz w:val="22"/>
        </w:rPr>
        <w:t> </w:t>
      </w:r>
      <w:r>
        <w:rPr>
          <w:b/>
          <w:i/>
          <w:sz w:val="22"/>
        </w:rPr>
        <w:t>is</w:t>
      </w:r>
      <w:r>
        <w:rPr>
          <w:b/>
          <w:i/>
          <w:spacing w:val="-5"/>
          <w:sz w:val="22"/>
        </w:rPr>
        <w:t> </w:t>
      </w:r>
      <w:r>
        <w:rPr>
          <w:b/>
          <w:i/>
          <w:sz w:val="22"/>
        </w:rPr>
        <w:t>your</w:t>
      </w:r>
      <w:r>
        <w:rPr>
          <w:b/>
          <w:i/>
          <w:spacing w:val="-5"/>
          <w:sz w:val="22"/>
        </w:rPr>
        <w:t> </w:t>
      </w:r>
      <w:r>
        <w:rPr>
          <w:b/>
          <w:i/>
          <w:sz w:val="22"/>
        </w:rPr>
        <w:t>preferred</w:t>
      </w:r>
      <w:r>
        <w:rPr>
          <w:b/>
          <w:i/>
          <w:spacing w:val="-5"/>
          <w:sz w:val="22"/>
        </w:rPr>
        <w:t> </w:t>
      </w:r>
      <w:r>
        <w:rPr>
          <w:b/>
          <w:i/>
          <w:sz w:val="22"/>
        </w:rPr>
        <w:t>option</w:t>
      </w:r>
      <w:r>
        <w:rPr>
          <w:b/>
          <w:i/>
          <w:spacing w:val="-5"/>
          <w:sz w:val="22"/>
        </w:rPr>
        <w:t> </w:t>
      </w:r>
      <w:r>
        <w:rPr>
          <w:b/>
          <w:i/>
          <w:sz w:val="22"/>
        </w:rPr>
        <w:t>and</w:t>
      </w:r>
      <w:r>
        <w:rPr>
          <w:b/>
          <w:i/>
          <w:spacing w:val="-4"/>
          <w:sz w:val="22"/>
        </w:rPr>
        <w:t> why?</w:t>
      </w:r>
    </w:p>
    <w:p>
      <w:pPr>
        <w:pStyle w:val="BodyText"/>
        <w:ind w:right="105"/>
      </w:pPr>
      <w:r>
        <w:rPr/>
        <w:t>AIM</w:t>
      </w:r>
      <w:r>
        <w:rPr>
          <w:spacing w:val="-3"/>
        </w:rPr>
        <w:t> </w:t>
      </w:r>
      <w:r>
        <w:rPr/>
        <w:t>is</w:t>
      </w:r>
      <w:r>
        <w:rPr>
          <w:spacing w:val="-2"/>
        </w:rPr>
        <w:t> </w:t>
      </w:r>
      <w:r>
        <w:rPr/>
        <w:t>supporting</w:t>
      </w:r>
      <w:r>
        <w:rPr>
          <w:spacing w:val="-2"/>
        </w:rPr>
        <w:t> </w:t>
      </w:r>
      <w:r>
        <w:rPr/>
        <w:t>Option</w:t>
      </w:r>
      <w:r>
        <w:rPr>
          <w:spacing w:val="-2"/>
        </w:rPr>
        <w:t> </w:t>
      </w:r>
      <w:r>
        <w:rPr/>
        <w:t>0</w:t>
      </w:r>
      <w:r>
        <w:rPr>
          <w:spacing w:val="-2"/>
        </w:rPr>
        <w:t> </w:t>
      </w:r>
      <w:r>
        <w:rPr/>
        <w:t>but,</w:t>
      </w:r>
      <w:r>
        <w:rPr>
          <w:spacing w:val="-2"/>
        </w:rPr>
        <w:t> </w:t>
      </w:r>
      <w:r>
        <w:rPr/>
        <w:t>if</w:t>
      </w:r>
      <w:r>
        <w:rPr>
          <w:spacing w:val="-2"/>
        </w:rPr>
        <w:t> </w:t>
      </w:r>
      <w:r>
        <w:rPr/>
        <w:t>it</w:t>
      </w:r>
      <w:r>
        <w:rPr>
          <w:spacing w:val="-2"/>
        </w:rPr>
        <w:t> </w:t>
      </w:r>
      <w:r>
        <w:rPr/>
        <w:t>is</w:t>
      </w:r>
      <w:r>
        <w:rPr>
          <w:spacing w:val="-2"/>
        </w:rPr>
        <w:t> </w:t>
      </w:r>
      <w:r>
        <w:rPr/>
        <w:t>found</w:t>
      </w:r>
      <w:r>
        <w:rPr>
          <w:spacing w:val="-2"/>
        </w:rPr>
        <w:t> </w:t>
      </w:r>
      <w:r>
        <w:rPr/>
        <w:t>following</w:t>
      </w:r>
      <w:r>
        <w:rPr>
          <w:spacing w:val="-1"/>
        </w:rPr>
        <w:t> </w:t>
      </w:r>
      <w:r>
        <w:rPr/>
        <w:t>this</w:t>
      </w:r>
      <w:r>
        <w:rPr>
          <w:spacing w:val="-2"/>
        </w:rPr>
        <w:t> </w:t>
      </w:r>
      <w:r>
        <w:rPr/>
        <w:t>consultation</w:t>
      </w:r>
      <w:r>
        <w:rPr>
          <w:spacing w:val="-2"/>
        </w:rPr>
        <w:t> </w:t>
      </w:r>
      <w:r>
        <w:rPr/>
        <w:t>and</w:t>
      </w:r>
      <w:r>
        <w:rPr>
          <w:spacing w:val="-2"/>
        </w:rPr>
        <w:t> </w:t>
      </w:r>
      <w:r>
        <w:rPr/>
        <w:t>further</w:t>
      </w:r>
      <w:r>
        <w:rPr>
          <w:spacing w:val="-2"/>
        </w:rPr>
        <w:t> </w:t>
      </w:r>
      <w:r>
        <w:rPr/>
        <w:t>legal</w:t>
      </w:r>
      <w:r>
        <w:rPr>
          <w:spacing w:val="-2"/>
        </w:rPr>
        <w:t> </w:t>
      </w:r>
      <w:r>
        <w:rPr/>
        <w:t>advice</w:t>
      </w:r>
      <w:r>
        <w:rPr>
          <w:spacing w:val="-2"/>
        </w:rPr>
        <w:t> </w:t>
      </w:r>
      <w:r>
        <w:rPr/>
        <w:t>to</w:t>
      </w:r>
      <w:r>
        <w:rPr>
          <w:spacing w:val="-2"/>
        </w:rPr>
        <w:t> </w:t>
      </w:r>
      <w:r>
        <w:rPr/>
        <w:t>be contradictory with the UK’s legal position, we would support Option 1 as an alternative.</w:t>
      </w:r>
      <w:r>
        <w:rPr>
          <w:spacing w:val="40"/>
        </w:rPr>
        <w:t> </w:t>
      </w:r>
      <w:r>
        <w:rPr/>
        <w:t>The overarching reason for this is that Option 0 does not result in negative financial impacts for the UK’s diverse</w:t>
      </w:r>
      <w:r>
        <w:rPr>
          <w:spacing w:val="-5"/>
        </w:rPr>
        <w:t> </w:t>
      </w:r>
      <w:r>
        <w:rPr/>
        <w:t>independent</w:t>
      </w:r>
      <w:r>
        <w:rPr>
          <w:spacing w:val="-5"/>
        </w:rPr>
        <w:t> </w:t>
      </w:r>
      <w:r>
        <w:rPr/>
        <w:t>music</w:t>
      </w:r>
      <w:r>
        <w:rPr>
          <w:spacing w:val="-5"/>
        </w:rPr>
        <w:t> </w:t>
      </w:r>
      <w:r>
        <w:rPr/>
        <w:t>sector</w:t>
      </w:r>
      <w:r>
        <w:rPr>
          <w:spacing w:val="-5"/>
        </w:rPr>
        <w:t> </w:t>
      </w:r>
      <w:r>
        <w:rPr/>
        <w:t>as</w:t>
      </w:r>
      <w:r>
        <w:rPr>
          <w:spacing w:val="-5"/>
        </w:rPr>
        <w:t> </w:t>
      </w:r>
      <w:r>
        <w:rPr/>
        <w:t>a</w:t>
      </w:r>
      <w:r>
        <w:rPr>
          <w:spacing w:val="-5"/>
        </w:rPr>
        <w:t> </w:t>
      </w:r>
      <w:r>
        <w:rPr/>
        <w:t>whole,</w:t>
      </w:r>
      <w:r>
        <w:rPr>
          <w:spacing w:val="-5"/>
        </w:rPr>
        <w:t> </w:t>
      </w:r>
      <w:r>
        <w:rPr/>
        <w:t>while</w:t>
      </w:r>
      <w:r>
        <w:rPr>
          <w:spacing w:val="-5"/>
        </w:rPr>
        <w:t> </w:t>
      </w:r>
      <w:r>
        <w:rPr/>
        <w:t>encouraging</w:t>
      </w:r>
      <w:r>
        <w:rPr>
          <w:spacing w:val="-5"/>
        </w:rPr>
        <w:t> </w:t>
      </w:r>
      <w:r>
        <w:rPr/>
        <w:t>other</w:t>
      </w:r>
      <w:r>
        <w:rPr>
          <w:spacing w:val="-5"/>
        </w:rPr>
        <w:t> </w:t>
      </w:r>
      <w:r>
        <w:rPr/>
        <w:t>nations</w:t>
      </w:r>
      <w:r>
        <w:rPr>
          <w:spacing w:val="-5"/>
        </w:rPr>
        <w:t> </w:t>
      </w:r>
      <w:r>
        <w:rPr/>
        <w:t>to</w:t>
      </w:r>
      <w:r>
        <w:rPr>
          <w:spacing w:val="-5"/>
        </w:rPr>
        <w:t> </w:t>
      </w:r>
      <w:r>
        <w:rPr/>
        <w:t>extend</w:t>
      </w:r>
      <w:r>
        <w:rPr>
          <w:spacing w:val="-5"/>
        </w:rPr>
        <w:t> </w:t>
      </w:r>
      <w:r>
        <w:rPr/>
        <w:t>broad</w:t>
      </w:r>
      <w:r>
        <w:rPr>
          <w:spacing w:val="-5"/>
        </w:rPr>
        <w:t> </w:t>
      </w:r>
      <w:r>
        <w:rPr/>
        <w:t>rights for producers and performers of music without any damage to the value of music.</w:t>
      </w:r>
      <w:r>
        <w:rPr>
          <w:spacing w:val="40"/>
        </w:rPr>
        <w:t> </w:t>
      </w:r>
      <w:r>
        <w:rPr/>
        <w:t>It allows UK producers to invest in artists, music and provide jobs.</w:t>
      </w:r>
      <w:r>
        <w:rPr>
          <w:spacing w:val="40"/>
        </w:rPr>
        <w:t> </w:t>
      </w:r>
      <w:r>
        <w:rPr/>
        <w:t>Option 1 is the least damaging of the other options</w:t>
      </w:r>
      <w:r>
        <w:rPr>
          <w:spacing w:val="-2"/>
        </w:rPr>
        <w:t> </w:t>
      </w:r>
      <w:r>
        <w:rPr/>
        <w:t>for</w:t>
      </w:r>
      <w:r>
        <w:rPr>
          <w:spacing w:val="-3"/>
        </w:rPr>
        <w:t> </w:t>
      </w:r>
      <w:r>
        <w:rPr/>
        <w:t>the</w:t>
      </w:r>
      <w:r>
        <w:rPr>
          <w:spacing w:val="-3"/>
        </w:rPr>
        <w:t> </w:t>
      </w:r>
      <w:r>
        <w:rPr/>
        <w:t>UK</w:t>
      </w:r>
      <w:r>
        <w:rPr>
          <w:spacing w:val="-3"/>
        </w:rPr>
        <w:t> </w:t>
      </w:r>
      <w:r>
        <w:rPr/>
        <w:t>music</w:t>
      </w:r>
      <w:r>
        <w:rPr>
          <w:spacing w:val="-3"/>
        </w:rPr>
        <w:t> </w:t>
      </w:r>
      <w:r>
        <w:rPr/>
        <w:t>sector</w:t>
      </w:r>
      <w:r>
        <w:rPr>
          <w:spacing w:val="-2"/>
        </w:rPr>
        <w:t> </w:t>
      </w:r>
      <w:r>
        <w:rPr/>
        <w:t>and</w:t>
      </w:r>
      <w:r>
        <w:rPr>
          <w:spacing w:val="-3"/>
        </w:rPr>
        <w:t> </w:t>
      </w:r>
      <w:r>
        <w:rPr/>
        <w:t>arguably</w:t>
      </w:r>
      <w:r>
        <w:rPr>
          <w:spacing w:val="-3"/>
        </w:rPr>
        <w:t> </w:t>
      </w:r>
      <w:r>
        <w:rPr/>
        <w:t>takes</w:t>
      </w:r>
      <w:r>
        <w:rPr>
          <w:spacing w:val="-3"/>
        </w:rPr>
        <w:t> </w:t>
      </w:r>
      <w:r>
        <w:rPr/>
        <w:t>a</w:t>
      </w:r>
      <w:r>
        <w:rPr>
          <w:spacing w:val="-3"/>
        </w:rPr>
        <w:t> </w:t>
      </w:r>
      <w:r>
        <w:rPr/>
        <w:t>principled</w:t>
      </w:r>
      <w:r>
        <w:rPr>
          <w:spacing w:val="-3"/>
        </w:rPr>
        <w:t> </w:t>
      </w:r>
      <w:r>
        <w:rPr/>
        <w:t>approach</w:t>
      </w:r>
      <w:r>
        <w:rPr>
          <w:spacing w:val="-3"/>
        </w:rPr>
        <w:t> </w:t>
      </w:r>
      <w:r>
        <w:rPr/>
        <w:t>to</w:t>
      </w:r>
      <w:r>
        <w:rPr>
          <w:spacing w:val="-1"/>
        </w:rPr>
        <w:t> </w:t>
      </w:r>
      <w:r>
        <w:rPr/>
        <w:t>encourage</w:t>
      </w:r>
      <w:r>
        <w:rPr>
          <w:spacing w:val="-3"/>
        </w:rPr>
        <w:t> </w:t>
      </w:r>
      <w:r>
        <w:rPr/>
        <w:t>other</w:t>
      </w:r>
      <w:r>
        <w:rPr>
          <w:spacing w:val="-3"/>
        </w:rPr>
        <w:t> </w:t>
      </w:r>
      <w:r>
        <w:rPr/>
        <w:t>nations to</w:t>
      </w:r>
      <w:r>
        <w:rPr>
          <w:spacing w:val="-7"/>
        </w:rPr>
        <w:t> </w:t>
      </w:r>
      <w:r>
        <w:rPr/>
        <w:t>broaden</w:t>
      </w:r>
      <w:r>
        <w:rPr>
          <w:spacing w:val="-7"/>
        </w:rPr>
        <w:t> </w:t>
      </w:r>
      <w:r>
        <w:rPr/>
        <w:t>their</w:t>
      </w:r>
      <w:r>
        <w:rPr>
          <w:spacing w:val="-7"/>
        </w:rPr>
        <w:t> </w:t>
      </w:r>
      <w:r>
        <w:rPr/>
        <w:t>own</w:t>
      </w:r>
      <w:r>
        <w:rPr>
          <w:spacing w:val="-7"/>
        </w:rPr>
        <w:t> </w:t>
      </w:r>
      <w:r>
        <w:rPr/>
        <w:t>protection</w:t>
      </w:r>
      <w:r>
        <w:rPr>
          <w:spacing w:val="-7"/>
        </w:rPr>
        <w:t> </w:t>
      </w:r>
      <w:r>
        <w:rPr/>
        <w:t>of</w:t>
      </w:r>
      <w:r>
        <w:rPr>
          <w:spacing w:val="-10"/>
        </w:rPr>
        <w:t> </w:t>
      </w:r>
      <w:r>
        <w:rPr/>
        <w:t>foreign</w:t>
      </w:r>
      <w:r>
        <w:rPr>
          <w:spacing w:val="-7"/>
        </w:rPr>
        <w:t> </w:t>
      </w:r>
      <w:r>
        <w:rPr/>
        <w:t>national</w:t>
      </w:r>
      <w:r>
        <w:rPr>
          <w:spacing w:val="-7"/>
        </w:rPr>
        <w:t> </w:t>
      </w:r>
      <w:r>
        <w:rPr/>
        <w:t>producers</w:t>
      </w:r>
      <w:r>
        <w:rPr>
          <w:spacing w:val="-7"/>
        </w:rPr>
        <w:t> </w:t>
      </w:r>
      <w:r>
        <w:rPr/>
        <w:t>and</w:t>
      </w:r>
      <w:r>
        <w:rPr>
          <w:spacing w:val="-7"/>
        </w:rPr>
        <w:t> </w:t>
      </w:r>
      <w:r>
        <w:rPr/>
        <w:t>performers,</w:t>
      </w:r>
      <w:r>
        <w:rPr>
          <w:spacing w:val="-7"/>
        </w:rPr>
        <w:t> </w:t>
      </w:r>
      <w:r>
        <w:rPr/>
        <w:t>though</w:t>
      </w:r>
      <w:r>
        <w:rPr>
          <w:spacing w:val="-7"/>
        </w:rPr>
        <w:t> </w:t>
      </w:r>
      <w:r>
        <w:rPr/>
        <w:t>it</w:t>
      </w:r>
      <w:r>
        <w:rPr>
          <w:spacing w:val="-7"/>
        </w:rPr>
        <w:t> </w:t>
      </w:r>
      <w:r>
        <w:rPr/>
        <w:t>would</w:t>
      </w:r>
      <w:r>
        <w:rPr>
          <w:spacing w:val="-7"/>
        </w:rPr>
        <w:t> </w:t>
      </w:r>
      <w:r>
        <w:rPr/>
        <w:t>result in negative financial impacts for the US independent music sector and would not</w:t>
      </w:r>
      <w:r>
        <w:rPr>
          <w:spacing w:val="-1"/>
        </w:rPr>
        <w:t> </w:t>
      </w:r>
      <w:r>
        <w:rPr/>
        <w:t>therefore be AIM’s preferred option.</w:t>
      </w:r>
    </w:p>
    <w:sectPr>
      <w:pgSz w:w="11900" w:h="16840"/>
      <w:pgMar w:top="1220" w:bottom="28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ind w:left="104"/>
      <w:jc w:val="both"/>
    </w:pPr>
    <w:rPr>
      <w:rFonts w:ascii="Calibri" w:hAnsi="Calibri" w:eastAsia="Calibri" w:cs="Calibri"/>
      <w:sz w:val="22"/>
      <w:szCs w:val="22"/>
      <w:lang w:val="en-US" w:eastAsia="en-US" w:bidi="ar-SA"/>
    </w:rPr>
  </w:style>
  <w:style w:styleId="Heading1" w:type="paragraph">
    <w:name w:val="Heading 1"/>
    <w:basedOn w:val="Normal"/>
    <w:uiPriority w:val="1"/>
    <w:qFormat/>
    <w:pPr>
      <w:outlineLvl w:val="1"/>
    </w:pPr>
    <w:rPr>
      <w:rFonts w:ascii="Calibri" w:hAnsi="Calibri" w:eastAsia="Calibri" w:cs="Calibri"/>
      <w:b/>
      <w:bCs/>
      <w:sz w:val="22"/>
      <w:szCs w:val="22"/>
      <w:u w:val="single" w:color="000000"/>
      <w:lang w:val="en-US" w:eastAsia="en-US" w:bidi="ar-SA"/>
    </w:rPr>
  </w:style>
  <w:style w:styleId="Heading2" w:type="paragraph">
    <w:name w:val="Heading 2"/>
    <w:basedOn w:val="Normal"/>
    <w:uiPriority w:val="1"/>
    <w:qFormat/>
    <w:pPr>
      <w:ind w:left="104" w:right="107"/>
      <w:jc w:val="both"/>
      <w:outlineLvl w:val="2"/>
    </w:pPr>
    <w:rPr>
      <w:rFonts w:ascii="Calibri" w:hAnsi="Calibri" w:eastAsia="Calibri" w:cs="Calibri"/>
      <w:b/>
      <w:bCs/>
      <w:i/>
      <w:iCs/>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 Davy</dc:creator>
  <dc:title>Untitled</dc:title>
  <dcterms:created xsi:type="dcterms:W3CDTF">2024-10-25T07:55:38Z</dcterms:created>
  <dcterms:modified xsi:type="dcterms:W3CDTF">2024-10-25T07:55:38Z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2024-03-22T00:00:00Z</vt:filetime>
  </property>
  <property fmtid="{D5CDD505-2E9C-101B-9397-08002B2CF9AE}" pid="3" name="Creator">
    <vt:lpwstr>Word</vt:lpwstr>
  </property>
  <property fmtid="{D5CDD505-2E9C-101B-9397-08002B2CF9AE}" pid="4" name="LastSaved">
    <vt:filetime>2024-10-25T00:00:00Z</vt:filetime>
  </property>
  <property fmtid="{D5CDD505-2E9C-101B-9397-08002B2CF9AE}" pid="5" name="Producer">
    <vt:lpwstr>macOS Version 14.3.1 (Build 23D60) Quartz PDFContext</vt:lpwstr>
  </property>
</Properties>
</file>