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EC4FC" w14:textId="38F6C11D" w:rsidR="0054660F" w:rsidRPr="00C72BE4" w:rsidRDefault="0054660F">
      <w:pPr>
        <w:rPr>
          <w:rFonts w:ascii="Arial" w:hAnsi="Arial" w:cs="Arial"/>
          <w:u w:val="single"/>
        </w:rPr>
      </w:pPr>
      <w:r w:rsidRPr="00C72BE4">
        <w:rPr>
          <w:rFonts w:ascii="Arial" w:hAnsi="Arial" w:cs="Arial"/>
          <w:u w:val="single"/>
        </w:rPr>
        <w:t>SUBMISSION TO IPO CONSULTATION ON THE EXTENSION OF RIGHTS IN SOUND RECORDINGS AND PERFORMANCES TO FOREIGN NATIONALS</w:t>
      </w:r>
    </w:p>
    <w:p w14:paraId="6D5B3539" w14:textId="5F15B4AE" w:rsidR="0054660F" w:rsidRDefault="0054660F"/>
    <w:p w14:paraId="5EC1637B" w14:textId="675A9167" w:rsidR="0054660F" w:rsidRPr="00DC15B1" w:rsidRDefault="00DC15B1">
      <w:pPr>
        <w:rPr>
          <w:rFonts w:ascii="Arial" w:hAnsi="Arial" w:cs="Arial"/>
        </w:rPr>
      </w:pPr>
      <w:r w:rsidRPr="00DC15B1">
        <w:rPr>
          <w:rFonts w:ascii="Arial" w:hAnsi="Arial" w:cs="Arial"/>
        </w:rPr>
        <w:t>Submission from</w:t>
      </w:r>
      <w:r w:rsidR="0054660F" w:rsidRPr="00DC15B1">
        <w:rPr>
          <w:rFonts w:ascii="Arial" w:hAnsi="Arial" w:cs="Arial"/>
        </w:rPr>
        <w:t xml:space="preserve"> David </w:t>
      </w:r>
      <w:proofErr w:type="spellStart"/>
      <w:r w:rsidR="0054660F" w:rsidRPr="00DC15B1">
        <w:rPr>
          <w:rFonts w:ascii="Arial" w:hAnsi="Arial" w:cs="Arial"/>
        </w:rPr>
        <w:t>Stopps</w:t>
      </w:r>
      <w:proofErr w:type="spellEnd"/>
    </w:p>
    <w:p w14:paraId="4640726A" w14:textId="317227B2" w:rsidR="00C72BE4" w:rsidRPr="00DC15B1" w:rsidRDefault="00C72BE4">
      <w:pPr>
        <w:rPr>
          <w:rFonts w:ascii="Arial" w:hAnsi="Arial" w:cs="Arial"/>
        </w:rPr>
      </w:pPr>
    </w:p>
    <w:p w14:paraId="0369B3AE" w14:textId="12534858" w:rsidR="00C72BE4" w:rsidRPr="00DC15B1" w:rsidRDefault="00C72BE4">
      <w:pPr>
        <w:rPr>
          <w:rFonts w:ascii="Arial" w:hAnsi="Arial" w:cs="Arial"/>
        </w:rPr>
      </w:pPr>
      <w:r w:rsidRPr="00DC15B1">
        <w:rPr>
          <w:rFonts w:ascii="Arial" w:hAnsi="Arial" w:cs="Arial"/>
        </w:rPr>
        <w:t>INTRODUCTION</w:t>
      </w:r>
    </w:p>
    <w:p w14:paraId="6088A6B6" w14:textId="757079B8" w:rsidR="0054660F" w:rsidRDefault="0054660F"/>
    <w:p w14:paraId="3E134A8B" w14:textId="6D14EDA6" w:rsidR="00DC15B1" w:rsidRDefault="0054660F" w:rsidP="00DC15B1">
      <w:pPr>
        <w:rPr>
          <w:rFonts w:ascii="Arial" w:hAnsi="Arial" w:cs="Arial"/>
        </w:rPr>
      </w:pPr>
      <w:r w:rsidRPr="00EA0121">
        <w:rPr>
          <w:rFonts w:ascii="Arial" w:hAnsi="Arial" w:cs="Arial"/>
        </w:rPr>
        <w:t>I was on the PPL Board for 14 years from 2007 to 2021 representing performers</w:t>
      </w:r>
      <w:r w:rsidR="00B013E8" w:rsidRPr="00EA0121">
        <w:rPr>
          <w:rFonts w:ascii="Arial" w:hAnsi="Arial" w:cs="Arial"/>
        </w:rPr>
        <w:t xml:space="preserve"> in the context of </w:t>
      </w:r>
      <w:r w:rsidR="005434B7" w:rsidRPr="00EA0121">
        <w:rPr>
          <w:rFonts w:ascii="Arial" w:hAnsi="Arial" w:cs="Arial"/>
        </w:rPr>
        <w:t>public performance rights and public performance income.</w:t>
      </w:r>
      <w:r w:rsidR="00AD03F8" w:rsidRPr="00EA0121">
        <w:rPr>
          <w:rFonts w:ascii="Arial" w:hAnsi="Arial" w:cs="Arial"/>
        </w:rPr>
        <w:t xml:space="preserve"> I have also been an advisor on copyright and related rights for the Music Managers Forum UK. From 2002 to 2011 I was a member of the British Copyright Council and was the United Nations representative for The International Music Managers Forum at WIPO (World Intellectual Property Organisation) in Geneva. At WIPO I represented all featured artists worldwide concerning new international treaty negotiation in the field of copyright and related rights.  In 2011 I was involved in setting up of the Featured Artists Coalition (FAC)</w:t>
      </w:r>
      <w:r w:rsidR="00EA0121">
        <w:rPr>
          <w:rFonts w:ascii="Arial" w:hAnsi="Arial" w:cs="Arial"/>
        </w:rPr>
        <w:t>.</w:t>
      </w:r>
    </w:p>
    <w:p w14:paraId="28C58FD6" w14:textId="77777777" w:rsidR="00DC15B1" w:rsidRDefault="00DC15B1" w:rsidP="00DC15B1">
      <w:pPr>
        <w:rPr>
          <w:rFonts w:ascii="Arial" w:hAnsi="Arial" w:cs="Arial"/>
        </w:rPr>
      </w:pPr>
    </w:p>
    <w:p w14:paraId="0054E00F" w14:textId="77777777" w:rsidR="00DC15B1" w:rsidRDefault="00AD03F8" w:rsidP="00DC15B1">
      <w:pPr>
        <w:rPr>
          <w:rFonts w:ascii="Arial" w:hAnsi="Arial" w:cs="Arial"/>
        </w:rPr>
      </w:pPr>
      <w:r w:rsidRPr="00EA0121">
        <w:rPr>
          <w:rFonts w:ascii="Arial" w:hAnsi="Arial" w:cs="Arial"/>
        </w:rPr>
        <w:t>I am</w:t>
      </w:r>
      <w:r w:rsidRPr="00EA0121">
        <w:rPr>
          <w:rFonts w:ascii="Arial" w:eastAsia="Times New Roman" w:hAnsi="Arial" w:cs="Arial"/>
          <w:color w:val="111111"/>
          <w:spacing w:val="-5"/>
          <w:lang w:eastAsia="en-GB"/>
        </w:rPr>
        <w:t xml:space="preserve"> the author of the book “How to make a Living from Music’ which is published by the United Nations. Commissioned by WIPO, the book is mainly targeted at the developing world but is equally useful in developed countries. The second edition of this book was published in 2014 and an expanded third edition was published in August 2022 which </w:t>
      </w:r>
      <w:r w:rsidR="00EA0121" w:rsidRPr="00EA0121">
        <w:rPr>
          <w:rFonts w:ascii="Arial" w:eastAsia="Times New Roman" w:hAnsi="Arial" w:cs="Arial"/>
          <w:color w:val="111111"/>
          <w:spacing w:val="-5"/>
          <w:lang w:eastAsia="en-GB"/>
        </w:rPr>
        <w:t>has</w:t>
      </w:r>
      <w:r w:rsidR="00EA0121">
        <w:rPr>
          <w:rFonts w:ascii="Arial" w:eastAsia="Times New Roman" w:hAnsi="Arial" w:cs="Arial"/>
          <w:color w:val="111111"/>
          <w:spacing w:val="-5"/>
          <w:lang w:eastAsia="en-GB"/>
        </w:rPr>
        <w:t xml:space="preserve"> been</w:t>
      </w:r>
      <w:r w:rsidRPr="00EA0121">
        <w:rPr>
          <w:rFonts w:ascii="Arial" w:eastAsia="Times New Roman" w:hAnsi="Arial" w:cs="Arial"/>
          <w:color w:val="111111"/>
          <w:spacing w:val="-5"/>
          <w:lang w:eastAsia="en-GB"/>
        </w:rPr>
        <w:t xml:space="preserve"> translated into Arabic, French, Spanish, Russian and Mandarin. The book is available as a free PDF download</w:t>
      </w:r>
      <w:r w:rsidR="00EA0121">
        <w:rPr>
          <w:rFonts w:ascii="Arial" w:eastAsia="Times New Roman" w:hAnsi="Arial" w:cs="Arial"/>
          <w:color w:val="111111"/>
          <w:spacing w:val="-5"/>
          <w:lang w:eastAsia="en-GB"/>
        </w:rPr>
        <w:t>. An updated third edition will be published in May 2024.</w:t>
      </w:r>
    </w:p>
    <w:p w14:paraId="341259D3" w14:textId="77777777" w:rsidR="00DC15B1" w:rsidRDefault="00DC15B1" w:rsidP="00DC15B1">
      <w:pPr>
        <w:rPr>
          <w:rFonts w:ascii="Arial" w:hAnsi="Arial" w:cs="Arial"/>
        </w:rPr>
      </w:pPr>
    </w:p>
    <w:p w14:paraId="44441A96" w14:textId="5324565F" w:rsidR="00AE3E57" w:rsidRPr="00AE3E57" w:rsidRDefault="00AE3E57" w:rsidP="00DC15B1">
      <w:pPr>
        <w:rPr>
          <w:rFonts w:ascii="Arial" w:hAnsi="Arial" w:cs="Arial"/>
        </w:rPr>
      </w:pPr>
      <w:r w:rsidRPr="00546D94">
        <w:rPr>
          <w:rFonts w:ascii="Arial" w:eastAsia="Times New Roman" w:hAnsi="Arial" w:cs="Arial"/>
          <w:color w:val="111111"/>
          <w:spacing w:val="-5"/>
          <w:lang w:eastAsia="en-GB"/>
        </w:rPr>
        <w:t xml:space="preserve">I am </w:t>
      </w:r>
      <w:r w:rsidRPr="00AE3E57">
        <w:rPr>
          <w:rFonts w:ascii="Arial" w:eastAsia="Times New Roman" w:hAnsi="Arial" w:cs="Arial"/>
          <w:color w:val="111111"/>
          <w:spacing w:val="-5"/>
          <w:lang w:eastAsia="en-GB"/>
        </w:rPr>
        <w:t xml:space="preserve">a </w:t>
      </w:r>
      <w:r w:rsidRPr="00546D94">
        <w:rPr>
          <w:rFonts w:ascii="Arial" w:eastAsia="Times New Roman" w:hAnsi="Arial" w:cs="Arial"/>
          <w:color w:val="111111"/>
          <w:spacing w:val="-5"/>
          <w:lang w:eastAsia="en-GB"/>
        </w:rPr>
        <w:t>c</w:t>
      </w:r>
      <w:r w:rsidRPr="00AE3E57">
        <w:rPr>
          <w:rFonts w:ascii="Arial" w:eastAsia="Times New Roman" w:hAnsi="Arial" w:cs="Arial"/>
          <w:color w:val="111111"/>
          <w:spacing w:val="-5"/>
          <w:lang w:eastAsia="en-GB"/>
        </w:rPr>
        <w:t xml:space="preserve">onsultant and </w:t>
      </w:r>
      <w:r w:rsidRPr="00546D94">
        <w:rPr>
          <w:rFonts w:ascii="Arial" w:eastAsia="Times New Roman" w:hAnsi="Arial" w:cs="Arial"/>
          <w:color w:val="111111"/>
          <w:spacing w:val="-5"/>
          <w:lang w:eastAsia="en-GB"/>
        </w:rPr>
        <w:t>e</w:t>
      </w:r>
      <w:r w:rsidRPr="00AE3E57">
        <w:rPr>
          <w:rFonts w:ascii="Arial" w:eastAsia="Times New Roman" w:hAnsi="Arial" w:cs="Arial"/>
          <w:color w:val="111111"/>
          <w:spacing w:val="-5"/>
          <w:lang w:eastAsia="en-GB"/>
        </w:rPr>
        <w:t>ducator and ha</w:t>
      </w:r>
      <w:r w:rsidRPr="00546D94">
        <w:rPr>
          <w:rFonts w:ascii="Arial" w:eastAsia="Times New Roman" w:hAnsi="Arial" w:cs="Arial"/>
          <w:color w:val="111111"/>
          <w:spacing w:val="-5"/>
          <w:lang w:eastAsia="en-GB"/>
        </w:rPr>
        <w:t>ve</w:t>
      </w:r>
      <w:r w:rsidRPr="00AE3E57">
        <w:rPr>
          <w:rFonts w:ascii="Arial" w:eastAsia="Times New Roman" w:hAnsi="Arial" w:cs="Arial"/>
          <w:color w:val="111111"/>
          <w:spacing w:val="-5"/>
          <w:lang w:eastAsia="en-GB"/>
        </w:rPr>
        <w:t xml:space="preserve"> presented a series of international workshops mainly for</w:t>
      </w:r>
      <w:r w:rsidR="00546D94">
        <w:rPr>
          <w:rFonts w:ascii="Arial" w:eastAsia="Times New Roman" w:hAnsi="Arial" w:cs="Arial"/>
          <w:color w:val="111111"/>
          <w:spacing w:val="-5"/>
          <w:lang w:eastAsia="en-GB"/>
        </w:rPr>
        <w:t xml:space="preserve"> WIPO and The British Council</w:t>
      </w:r>
      <w:r w:rsidR="00EE4D09">
        <w:rPr>
          <w:rFonts w:ascii="Arial" w:eastAsia="Times New Roman" w:hAnsi="Arial" w:cs="Arial"/>
          <w:color w:val="111111"/>
          <w:spacing w:val="-5"/>
          <w:lang w:eastAsia="en-GB"/>
        </w:rPr>
        <w:t>. The workshops focus on informing</w:t>
      </w:r>
      <w:r w:rsidRPr="00AE3E57">
        <w:rPr>
          <w:rFonts w:ascii="Arial" w:eastAsia="Times New Roman" w:hAnsi="Arial" w:cs="Arial"/>
          <w:color w:val="111111"/>
          <w:spacing w:val="-5"/>
          <w:lang w:eastAsia="en-GB"/>
        </w:rPr>
        <w:t xml:space="preserve"> music authors, performers, managers, </w:t>
      </w:r>
      <w:proofErr w:type="gramStart"/>
      <w:r w:rsidRPr="00AE3E57">
        <w:rPr>
          <w:rFonts w:ascii="Arial" w:eastAsia="Times New Roman" w:hAnsi="Arial" w:cs="Arial"/>
          <w:color w:val="111111"/>
          <w:spacing w:val="-5"/>
          <w:lang w:eastAsia="en-GB"/>
        </w:rPr>
        <w:t>governments</w:t>
      </w:r>
      <w:proofErr w:type="gramEnd"/>
      <w:r w:rsidRPr="00AE3E57">
        <w:rPr>
          <w:rFonts w:ascii="Arial" w:eastAsia="Times New Roman" w:hAnsi="Arial" w:cs="Arial"/>
          <w:color w:val="111111"/>
          <w:spacing w:val="-5"/>
          <w:lang w:eastAsia="en-GB"/>
        </w:rPr>
        <w:t xml:space="preserve"> and collective management organisations, but also telecoms, brands and any organisation interested in expanding their business using music. </w:t>
      </w:r>
      <w:r w:rsidRPr="00546D94">
        <w:rPr>
          <w:rFonts w:ascii="Arial" w:eastAsia="Times New Roman" w:hAnsi="Arial" w:cs="Arial"/>
          <w:color w:val="111111"/>
          <w:spacing w:val="-5"/>
          <w:lang w:eastAsia="en-GB"/>
        </w:rPr>
        <w:t>I have</w:t>
      </w:r>
      <w:r w:rsidRPr="00AE3E57">
        <w:rPr>
          <w:rFonts w:ascii="Arial" w:eastAsia="Times New Roman" w:hAnsi="Arial" w:cs="Arial"/>
          <w:color w:val="111111"/>
          <w:spacing w:val="-5"/>
          <w:lang w:eastAsia="en-GB"/>
        </w:rPr>
        <w:t xml:space="preserve"> presented workshops in Antigua, Argentina, Belgium, Barbados, Brazil, Bulgaria, Canada, Chile, Cote D’Ivoire, Ecuador, Indonesia, Jamaica, Kenya, Mozambique, Namibia, Netherlands, New Zealand, Peru, Philippines, South Africa, Spain, Thailand, Trinidad &amp; Tobago, Tunisia, Turkey, </w:t>
      </w:r>
      <w:proofErr w:type="gramStart"/>
      <w:r w:rsidRPr="00AE3E57">
        <w:rPr>
          <w:rFonts w:ascii="Arial" w:eastAsia="Times New Roman" w:hAnsi="Arial" w:cs="Arial"/>
          <w:color w:val="111111"/>
          <w:spacing w:val="-5"/>
          <w:lang w:eastAsia="en-GB"/>
        </w:rPr>
        <w:t>UK</w:t>
      </w:r>
      <w:proofErr w:type="gramEnd"/>
      <w:r w:rsidRPr="00AE3E57">
        <w:rPr>
          <w:rFonts w:ascii="Arial" w:eastAsia="Times New Roman" w:hAnsi="Arial" w:cs="Arial"/>
          <w:color w:val="111111"/>
          <w:spacing w:val="-5"/>
          <w:lang w:eastAsia="en-GB"/>
        </w:rPr>
        <w:t xml:space="preserve"> and USA. In January 2017 </w:t>
      </w:r>
      <w:proofErr w:type="gramStart"/>
      <w:r w:rsidRPr="00546D94">
        <w:rPr>
          <w:rFonts w:ascii="Arial" w:eastAsia="Times New Roman" w:hAnsi="Arial" w:cs="Arial"/>
          <w:color w:val="111111"/>
          <w:spacing w:val="-5"/>
          <w:lang w:eastAsia="en-GB"/>
        </w:rPr>
        <w:t xml:space="preserve">I </w:t>
      </w:r>
      <w:r w:rsidRPr="00AE3E57">
        <w:rPr>
          <w:rFonts w:ascii="Arial" w:eastAsia="Times New Roman" w:hAnsi="Arial" w:cs="Arial"/>
          <w:color w:val="111111"/>
          <w:spacing w:val="-5"/>
          <w:lang w:eastAsia="en-GB"/>
        </w:rPr>
        <w:t xml:space="preserve"> made</w:t>
      </w:r>
      <w:proofErr w:type="gramEnd"/>
      <w:r w:rsidRPr="00AE3E57">
        <w:rPr>
          <w:rFonts w:ascii="Arial" w:eastAsia="Times New Roman" w:hAnsi="Arial" w:cs="Arial"/>
          <w:color w:val="111111"/>
          <w:spacing w:val="-5"/>
          <w:lang w:eastAsia="en-GB"/>
        </w:rPr>
        <w:t xml:space="preserve"> two presentations on ‘How to make a Living from Streaming’ and ‘Branding a Music City’ at the NAMM show in California.</w:t>
      </w:r>
    </w:p>
    <w:p w14:paraId="74DE5E50" w14:textId="2C190005" w:rsidR="00546D94" w:rsidRDefault="00AE3E57" w:rsidP="00546D94">
      <w:pPr>
        <w:spacing w:before="480" w:after="480"/>
        <w:outlineLvl w:val="5"/>
        <w:rPr>
          <w:rFonts w:ascii="Arial" w:eastAsia="Times New Roman" w:hAnsi="Arial" w:cs="Arial"/>
          <w:color w:val="111111"/>
          <w:spacing w:val="-5"/>
          <w:lang w:eastAsia="en-GB"/>
        </w:rPr>
      </w:pPr>
      <w:r w:rsidRPr="00AE3E57">
        <w:rPr>
          <w:rFonts w:ascii="Arial" w:eastAsia="Times New Roman" w:hAnsi="Arial" w:cs="Arial"/>
          <w:color w:val="111111"/>
          <w:spacing w:val="-5"/>
          <w:lang w:eastAsia="en-GB"/>
        </w:rPr>
        <w:t xml:space="preserve">In March 2013 </w:t>
      </w:r>
      <w:r w:rsidRPr="00546D94">
        <w:rPr>
          <w:rFonts w:ascii="Arial" w:eastAsia="Times New Roman" w:hAnsi="Arial" w:cs="Arial"/>
          <w:color w:val="111111"/>
          <w:spacing w:val="-5"/>
          <w:lang w:eastAsia="en-GB"/>
        </w:rPr>
        <w:t>I</w:t>
      </w:r>
      <w:r w:rsidRPr="00AE3E57">
        <w:rPr>
          <w:rFonts w:ascii="Arial" w:eastAsia="Times New Roman" w:hAnsi="Arial" w:cs="Arial"/>
          <w:color w:val="111111"/>
          <w:spacing w:val="-5"/>
          <w:lang w:eastAsia="en-GB"/>
        </w:rPr>
        <w:t xml:space="preserve"> gave a speech at the European Parliament in Brussels concerning the EU’s Collective Rights Management Directive and in July 2013 gave a speech at the WTO (World Trade Organisation) Aid for Trade Global Review in Geneva.</w:t>
      </w:r>
      <w:r w:rsidR="00546D94" w:rsidRPr="00546D94">
        <w:rPr>
          <w:rFonts w:ascii="Arial" w:eastAsia="Times New Roman" w:hAnsi="Arial" w:cs="Arial"/>
          <w:color w:val="111111"/>
          <w:spacing w:val="-5"/>
          <w:lang w:eastAsia="en-GB"/>
        </w:rPr>
        <w:t xml:space="preserve"> In 2017 </w:t>
      </w:r>
      <w:r w:rsidR="00EE4D09">
        <w:rPr>
          <w:rFonts w:ascii="Arial" w:eastAsia="Times New Roman" w:hAnsi="Arial" w:cs="Arial"/>
          <w:color w:val="111111"/>
          <w:spacing w:val="-5"/>
          <w:lang w:eastAsia="en-GB"/>
        </w:rPr>
        <w:t>I</w:t>
      </w:r>
      <w:r w:rsidR="00546D94" w:rsidRPr="00546D94">
        <w:rPr>
          <w:rFonts w:ascii="Arial" w:eastAsia="Times New Roman" w:hAnsi="Arial" w:cs="Arial"/>
          <w:color w:val="111111"/>
          <w:spacing w:val="-5"/>
          <w:lang w:eastAsia="en-GB"/>
        </w:rPr>
        <w:t xml:space="preserve"> was appointed by the European Union (via ARCA) to be the UK Copyright Expert on their review of the implementation of the EU Term Directive, which extended copyright protection in sound recordings in EU Member States from 50 to 70 years.</w:t>
      </w:r>
    </w:p>
    <w:p w14:paraId="562277C9" w14:textId="035A4E2A" w:rsidR="00AF7095" w:rsidRDefault="00AF7095" w:rsidP="00546D94">
      <w:pPr>
        <w:spacing w:before="480" w:after="480"/>
        <w:outlineLvl w:val="5"/>
        <w:rPr>
          <w:rFonts w:ascii="Arial" w:eastAsia="Times New Roman" w:hAnsi="Arial" w:cs="Arial"/>
          <w:color w:val="111111"/>
          <w:spacing w:val="-5"/>
          <w:lang w:eastAsia="en-GB"/>
        </w:rPr>
      </w:pPr>
    </w:p>
    <w:p w14:paraId="3A754333" w14:textId="77777777" w:rsidR="00AF7095" w:rsidRDefault="00AF7095" w:rsidP="00546D94">
      <w:pPr>
        <w:spacing w:before="480" w:after="480"/>
        <w:outlineLvl w:val="5"/>
        <w:rPr>
          <w:rFonts w:ascii="Arial" w:eastAsia="Times New Roman" w:hAnsi="Arial" w:cs="Arial"/>
          <w:color w:val="111111"/>
          <w:spacing w:val="-5"/>
          <w:lang w:eastAsia="en-GB"/>
        </w:rPr>
      </w:pPr>
    </w:p>
    <w:p w14:paraId="14854B0B" w14:textId="776F5F7A" w:rsidR="00C72BE4" w:rsidRPr="006A4D39" w:rsidRDefault="006A4D39" w:rsidP="00546D94">
      <w:pPr>
        <w:spacing w:before="480" w:after="480"/>
        <w:outlineLvl w:val="5"/>
        <w:rPr>
          <w:rFonts w:ascii="Arial" w:eastAsia="Times New Roman" w:hAnsi="Arial" w:cs="Arial"/>
          <w:color w:val="111111"/>
          <w:spacing w:val="-5"/>
          <w:u w:val="single"/>
          <w:lang w:eastAsia="en-GB"/>
        </w:rPr>
      </w:pPr>
      <w:r w:rsidRPr="006A4D39">
        <w:rPr>
          <w:rFonts w:ascii="Arial" w:eastAsia="Times New Roman" w:hAnsi="Arial" w:cs="Arial"/>
          <w:color w:val="111111"/>
          <w:spacing w:val="-5"/>
          <w:u w:val="single"/>
          <w:lang w:eastAsia="en-GB"/>
        </w:rPr>
        <w:lastRenderedPageBreak/>
        <w:t>SUBMISSION</w:t>
      </w:r>
    </w:p>
    <w:p w14:paraId="3182696C" w14:textId="467A7F95" w:rsidR="00C72BE4" w:rsidRDefault="00C72BE4" w:rsidP="00546D94">
      <w:pPr>
        <w:spacing w:before="480" w:after="48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t>I very much welcome this consultation on the extension of rights in sound recordings and perform</w:t>
      </w:r>
      <w:r w:rsidR="001357B8">
        <w:rPr>
          <w:rFonts w:ascii="Arial" w:eastAsia="Times New Roman" w:hAnsi="Arial" w:cs="Arial"/>
          <w:color w:val="111111"/>
          <w:spacing w:val="-5"/>
          <w:lang w:eastAsia="en-GB"/>
        </w:rPr>
        <w:t>ances to foreign nationals which is long overdue. I have argued for many years that the UK was not complying with the Rome Convention</w:t>
      </w:r>
      <w:r w:rsidR="006A4D39">
        <w:rPr>
          <w:rFonts w:ascii="Arial" w:eastAsia="Times New Roman" w:hAnsi="Arial" w:cs="Arial"/>
          <w:color w:val="111111"/>
          <w:spacing w:val="-5"/>
          <w:lang w:eastAsia="en-GB"/>
        </w:rPr>
        <w:t xml:space="preserve"> and</w:t>
      </w:r>
      <w:r w:rsidR="001357B8">
        <w:rPr>
          <w:rFonts w:ascii="Arial" w:eastAsia="Times New Roman" w:hAnsi="Arial" w:cs="Arial"/>
          <w:color w:val="111111"/>
          <w:spacing w:val="-5"/>
          <w:lang w:eastAsia="en-GB"/>
        </w:rPr>
        <w:t xml:space="preserve"> the WPPT in that the treatment of foreign phonogram producers and the treatment of the performers that performed on their recordings was not equitable. </w:t>
      </w:r>
      <w:r w:rsidR="001F4FDA">
        <w:rPr>
          <w:rFonts w:ascii="Arial" w:eastAsia="Times New Roman" w:hAnsi="Arial" w:cs="Arial"/>
          <w:color w:val="111111"/>
          <w:spacing w:val="-5"/>
          <w:lang w:eastAsia="en-GB"/>
        </w:rPr>
        <w:t>The fact that PPL applied equitable remuneration to recordings from foreign phonogram producers, but also paid the performer share (if the performer was deemed non-qualifying) to the phonogram producer</w:t>
      </w:r>
      <w:r w:rsidR="00E61DF9">
        <w:rPr>
          <w:rFonts w:ascii="Arial" w:eastAsia="Times New Roman" w:hAnsi="Arial" w:cs="Arial"/>
          <w:color w:val="111111"/>
          <w:spacing w:val="-5"/>
          <w:lang w:eastAsia="en-GB"/>
        </w:rPr>
        <w:t>,</w:t>
      </w:r>
      <w:r w:rsidR="001F4FDA">
        <w:rPr>
          <w:rFonts w:ascii="Arial" w:eastAsia="Times New Roman" w:hAnsi="Arial" w:cs="Arial"/>
          <w:color w:val="111111"/>
          <w:spacing w:val="-5"/>
          <w:lang w:eastAsia="en-GB"/>
        </w:rPr>
        <w:t xml:space="preserve"> </w:t>
      </w:r>
      <w:r w:rsidR="00E61DF9">
        <w:rPr>
          <w:rFonts w:ascii="Arial" w:eastAsia="Times New Roman" w:hAnsi="Arial" w:cs="Arial"/>
          <w:color w:val="111111"/>
          <w:spacing w:val="-5"/>
          <w:lang w:eastAsia="en-GB"/>
        </w:rPr>
        <w:t xml:space="preserve">has </w:t>
      </w:r>
      <w:r w:rsidR="001F4FDA">
        <w:rPr>
          <w:rFonts w:ascii="Arial" w:eastAsia="Times New Roman" w:hAnsi="Arial" w:cs="Arial"/>
          <w:color w:val="111111"/>
          <w:spacing w:val="-5"/>
          <w:lang w:eastAsia="en-GB"/>
        </w:rPr>
        <w:t xml:space="preserve">attracted strong criticism from </w:t>
      </w:r>
      <w:r w:rsidR="00E61DF9">
        <w:rPr>
          <w:rFonts w:ascii="Arial" w:eastAsia="Times New Roman" w:hAnsi="Arial" w:cs="Arial"/>
          <w:color w:val="111111"/>
          <w:spacing w:val="-5"/>
          <w:lang w:eastAsia="en-GB"/>
        </w:rPr>
        <w:t xml:space="preserve">performer organisations worldwide. </w:t>
      </w:r>
      <w:r w:rsidR="001357B8">
        <w:rPr>
          <w:rFonts w:ascii="Arial" w:eastAsia="Times New Roman" w:hAnsi="Arial" w:cs="Arial"/>
          <w:color w:val="111111"/>
          <w:spacing w:val="-5"/>
          <w:lang w:eastAsia="en-GB"/>
        </w:rPr>
        <w:t xml:space="preserve">The UK </w:t>
      </w:r>
      <w:r w:rsidR="001F4FDA">
        <w:rPr>
          <w:rFonts w:ascii="Arial" w:eastAsia="Times New Roman" w:hAnsi="Arial" w:cs="Arial"/>
          <w:color w:val="111111"/>
          <w:spacing w:val="-5"/>
          <w:lang w:eastAsia="en-GB"/>
        </w:rPr>
        <w:t xml:space="preserve">has been and </w:t>
      </w:r>
      <w:r w:rsidR="00E61DF9">
        <w:rPr>
          <w:rFonts w:ascii="Arial" w:eastAsia="Times New Roman" w:hAnsi="Arial" w:cs="Arial"/>
          <w:color w:val="111111"/>
          <w:spacing w:val="-5"/>
          <w:lang w:eastAsia="en-GB"/>
        </w:rPr>
        <w:t>continues to be</w:t>
      </w:r>
      <w:r w:rsidR="001357B8">
        <w:rPr>
          <w:rFonts w:ascii="Arial" w:eastAsia="Times New Roman" w:hAnsi="Arial" w:cs="Arial"/>
          <w:color w:val="111111"/>
          <w:spacing w:val="-5"/>
          <w:lang w:eastAsia="en-GB"/>
        </w:rPr>
        <w:t xml:space="preserve"> a complete outl</w:t>
      </w:r>
      <w:r w:rsidR="001F4FDA">
        <w:rPr>
          <w:rFonts w:ascii="Arial" w:eastAsia="Times New Roman" w:hAnsi="Arial" w:cs="Arial"/>
          <w:color w:val="111111"/>
          <w:spacing w:val="-5"/>
          <w:lang w:eastAsia="en-GB"/>
        </w:rPr>
        <w:t>i</w:t>
      </w:r>
      <w:r w:rsidR="001357B8">
        <w:rPr>
          <w:rFonts w:ascii="Arial" w:eastAsia="Times New Roman" w:hAnsi="Arial" w:cs="Arial"/>
          <w:color w:val="111111"/>
          <w:spacing w:val="-5"/>
          <w:lang w:eastAsia="en-GB"/>
        </w:rPr>
        <w:t>er</w:t>
      </w:r>
      <w:r w:rsidR="001F4FDA">
        <w:rPr>
          <w:rFonts w:ascii="Arial" w:eastAsia="Times New Roman" w:hAnsi="Arial" w:cs="Arial"/>
          <w:color w:val="111111"/>
          <w:spacing w:val="-5"/>
          <w:lang w:eastAsia="en-GB"/>
        </w:rPr>
        <w:t xml:space="preserve"> in this regard</w:t>
      </w:r>
      <w:r w:rsidR="00E61DF9">
        <w:rPr>
          <w:rFonts w:ascii="Arial" w:eastAsia="Times New Roman" w:hAnsi="Arial" w:cs="Arial"/>
          <w:color w:val="111111"/>
          <w:spacing w:val="-5"/>
          <w:lang w:eastAsia="en-GB"/>
        </w:rPr>
        <w:t>.</w:t>
      </w:r>
    </w:p>
    <w:p w14:paraId="3BA1D6A6" w14:textId="77777777" w:rsidR="0086031C" w:rsidRDefault="00E61DF9" w:rsidP="00546D94">
      <w:pPr>
        <w:spacing w:before="480" w:after="480"/>
        <w:outlineLvl w:val="5"/>
        <w:rPr>
          <w:rFonts w:ascii="Arial" w:eastAsia="Times New Roman" w:hAnsi="Arial" w:cs="Arial"/>
          <w:b/>
          <w:bCs/>
          <w:color w:val="111111"/>
          <w:spacing w:val="-5"/>
          <w:lang w:eastAsia="en-GB"/>
        </w:rPr>
      </w:pPr>
      <w:r w:rsidRPr="0086031C">
        <w:rPr>
          <w:rFonts w:ascii="Arial" w:eastAsia="Times New Roman" w:hAnsi="Arial" w:cs="Arial"/>
          <w:b/>
          <w:bCs/>
          <w:color w:val="111111"/>
          <w:spacing w:val="-5"/>
          <w:lang w:eastAsia="en-GB"/>
        </w:rPr>
        <w:t xml:space="preserve">I am overwhelmingly in favour of OPTION 1. Option 0 is clearly unsustainable. Options 2 and 3 </w:t>
      </w:r>
      <w:r w:rsidR="0086031C" w:rsidRPr="0086031C">
        <w:rPr>
          <w:rFonts w:ascii="Arial" w:eastAsia="Times New Roman" w:hAnsi="Arial" w:cs="Arial"/>
          <w:b/>
          <w:bCs/>
          <w:color w:val="111111"/>
          <w:spacing w:val="-5"/>
          <w:lang w:eastAsia="en-GB"/>
        </w:rPr>
        <w:t xml:space="preserve">would be highly disruptive for the entire music industry but especially for PPL.   </w:t>
      </w:r>
    </w:p>
    <w:p w14:paraId="47B51613" w14:textId="77777777" w:rsidR="0086031C" w:rsidRPr="00F32B58" w:rsidRDefault="0086031C" w:rsidP="00546D94">
      <w:pPr>
        <w:spacing w:before="480" w:after="480"/>
        <w:outlineLvl w:val="5"/>
        <w:rPr>
          <w:rFonts w:ascii="Arial" w:eastAsia="Times New Roman" w:hAnsi="Arial" w:cs="Arial"/>
          <w:color w:val="111111"/>
          <w:spacing w:val="-5"/>
          <w:u w:val="single"/>
          <w:lang w:eastAsia="en-GB"/>
        </w:rPr>
      </w:pPr>
      <w:r w:rsidRPr="00F32B58">
        <w:rPr>
          <w:rFonts w:ascii="Arial" w:eastAsia="Times New Roman" w:hAnsi="Arial" w:cs="Arial"/>
          <w:color w:val="111111"/>
          <w:spacing w:val="-5"/>
          <w:u w:val="single"/>
          <w:lang w:eastAsia="en-GB"/>
        </w:rPr>
        <w:t>SPECIFIC QUESTIONS</w:t>
      </w:r>
    </w:p>
    <w:p w14:paraId="202DE9EE" w14:textId="6FE4E0EB" w:rsidR="00191572" w:rsidRPr="00F32B58" w:rsidRDefault="0086031C" w:rsidP="00546D94">
      <w:pPr>
        <w:spacing w:before="480" w:after="480"/>
        <w:outlineLvl w:val="5"/>
        <w:rPr>
          <w:rFonts w:ascii="Arial" w:eastAsia="Times New Roman" w:hAnsi="Arial" w:cs="Arial"/>
          <w:color w:val="111111"/>
          <w:spacing w:val="-5"/>
          <w:lang w:eastAsia="en-GB"/>
        </w:rPr>
      </w:pPr>
      <w:r w:rsidRPr="00F32B58">
        <w:rPr>
          <w:rFonts w:ascii="Arial" w:eastAsia="Times New Roman" w:hAnsi="Arial" w:cs="Arial"/>
          <w:color w:val="111111"/>
          <w:spacing w:val="-5"/>
          <w:lang w:eastAsia="en-GB"/>
        </w:rPr>
        <w:t xml:space="preserve">Q1 UK Law is clearly inconsistent with Rome and the WPPT </w:t>
      </w:r>
      <w:proofErr w:type="gramStart"/>
      <w:r w:rsidRPr="00F32B58">
        <w:rPr>
          <w:rFonts w:ascii="Arial" w:eastAsia="Times New Roman" w:hAnsi="Arial" w:cs="Arial"/>
          <w:color w:val="111111"/>
          <w:spacing w:val="-5"/>
          <w:lang w:eastAsia="en-GB"/>
        </w:rPr>
        <w:t>in regard to</w:t>
      </w:r>
      <w:proofErr w:type="gramEnd"/>
      <w:r w:rsidRPr="00F32B58">
        <w:rPr>
          <w:rFonts w:ascii="Arial" w:eastAsia="Times New Roman" w:hAnsi="Arial" w:cs="Arial"/>
          <w:color w:val="111111"/>
          <w:spacing w:val="-5"/>
          <w:lang w:eastAsia="en-GB"/>
        </w:rPr>
        <w:t xml:space="preserve"> foreign</w:t>
      </w:r>
      <w:r w:rsidR="0052319E" w:rsidRPr="00F32B58">
        <w:rPr>
          <w:rFonts w:ascii="Arial" w:eastAsia="Times New Roman" w:hAnsi="Arial" w:cs="Arial"/>
          <w:color w:val="111111"/>
          <w:spacing w:val="-5"/>
          <w:lang w:eastAsia="en-GB"/>
        </w:rPr>
        <w:t xml:space="preserve"> non-qualifying performers. Equitable remuneration is stated as being equitable between phonogram producers and performers. The fact that the UK pays 100% of PPR income to the phonogram producer</w:t>
      </w:r>
      <w:r w:rsidR="00D3688B">
        <w:rPr>
          <w:rFonts w:ascii="Arial" w:eastAsia="Times New Roman" w:hAnsi="Arial" w:cs="Arial"/>
          <w:color w:val="111111"/>
          <w:spacing w:val="-5"/>
          <w:lang w:eastAsia="en-GB"/>
        </w:rPr>
        <w:t>,</w:t>
      </w:r>
      <w:r w:rsidR="0052319E" w:rsidRPr="00F32B58">
        <w:rPr>
          <w:rFonts w:ascii="Arial" w:eastAsia="Times New Roman" w:hAnsi="Arial" w:cs="Arial"/>
          <w:color w:val="111111"/>
          <w:spacing w:val="-5"/>
          <w:lang w:eastAsia="en-GB"/>
        </w:rPr>
        <w:t xml:space="preserve"> where there is a non-qualifying performer</w:t>
      </w:r>
      <w:r w:rsidR="00D3688B">
        <w:rPr>
          <w:rFonts w:ascii="Arial" w:eastAsia="Times New Roman" w:hAnsi="Arial" w:cs="Arial"/>
          <w:color w:val="111111"/>
          <w:spacing w:val="-5"/>
          <w:lang w:eastAsia="en-GB"/>
        </w:rPr>
        <w:t>,</w:t>
      </w:r>
      <w:r w:rsidR="00191572" w:rsidRPr="00F32B58">
        <w:rPr>
          <w:rFonts w:ascii="Arial" w:eastAsia="Times New Roman" w:hAnsi="Arial" w:cs="Arial"/>
          <w:color w:val="111111"/>
          <w:spacing w:val="-5"/>
          <w:lang w:eastAsia="en-GB"/>
        </w:rPr>
        <w:t xml:space="preserve"> is in contradiction of this.</w:t>
      </w:r>
      <w:r w:rsidRPr="00F32B58">
        <w:rPr>
          <w:rFonts w:ascii="Arial" w:eastAsia="Times New Roman" w:hAnsi="Arial" w:cs="Arial"/>
          <w:color w:val="111111"/>
          <w:spacing w:val="-5"/>
          <w:lang w:eastAsia="en-GB"/>
        </w:rPr>
        <w:t xml:space="preserve">  </w:t>
      </w:r>
      <w:r w:rsidR="00191572" w:rsidRPr="00F32B58">
        <w:rPr>
          <w:rFonts w:ascii="Arial" w:eastAsia="Times New Roman" w:hAnsi="Arial" w:cs="Arial"/>
          <w:color w:val="111111"/>
          <w:spacing w:val="-5"/>
          <w:lang w:eastAsia="en-GB"/>
        </w:rPr>
        <w:t>50% of the money collected is performer money and should be paid to or used for the benefit of performers, not phonogram producers.</w:t>
      </w:r>
      <w:r w:rsidRPr="00F32B58">
        <w:rPr>
          <w:rFonts w:ascii="Arial" w:eastAsia="Times New Roman" w:hAnsi="Arial" w:cs="Arial"/>
          <w:color w:val="111111"/>
          <w:spacing w:val="-5"/>
          <w:lang w:eastAsia="en-GB"/>
        </w:rPr>
        <w:t xml:space="preserve">  </w:t>
      </w:r>
      <w:r w:rsidR="00191572" w:rsidRPr="00F32B58">
        <w:rPr>
          <w:rFonts w:ascii="Arial" w:eastAsia="Times New Roman" w:hAnsi="Arial" w:cs="Arial"/>
          <w:color w:val="111111"/>
          <w:spacing w:val="-5"/>
          <w:lang w:eastAsia="en-GB"/>
        </w:rPr>
        <w:t>The application of Option 1 in the consultation would correct this</w:t>
      </w:r>
      <w:r w:rsidR="00D3688B">
        <w:rPr>
          <w:rFonts w:ascii="Arial" w:eastAsia="Times New Roman" w:hAnsi="Arial" w:cs="Arial"/>
          <w:color w:val="111111"/>
          <w:spacing w:val="-5"/>
          <w:lang w:eastAsia="en-GB"/>
        </w:rPr>
        <w:t>.</w:t>
      </w:r>
    </w:p>
    <w:p w14:paraId="71C1B768" w14:textId="77777777" w:rsidR="00F32B58" w:rsidRDefault="00191572" w:rsidP="00546D94">
      <w:pPr>
        <w:spacing w:before="480" w:after="480"/>
        <w:outlineLvl w:val="5"/>
        <w:rPr>
          <w:rFonts w:ascii="Arial" w:eastAsia="Times New Roman" w:hAnsi="Arial" w:cs="Arial"/>
          <w:color w:val="111111"/>
          <w:spacing w:val="-5"/>
          <w:lang w:eastAsia="en-GB"/>
        </w:rPr>
      </w:pPr>
      <w:r w:rsidRPr="00F32B58">
        <w:rPr>
          <w:rFonts w:ascii="Arial" w:eastAsia="Times New Roman" w:hAnsi="Arial" w:cs="Arial"/>
          <w:color w:val="111111"/>
          <w:spacing w:val="-5"/>
          <w:lang w:eastAsia="en-GB"/>
        </w:rPr>
        <w:t>Q2</w:t>
      </w:r>
      <w:r w:rsidR="0086031C" w:rsidRPr="00F32B58">
        <w:rPr>
          <w:rFonts w:ascii="Arial" w:eastAsia="Times New Roman" w:hAnsi="Arial" w:cs="Arial"/>
          <w:color w:val="111111"/>
          <w:spacing w:val="-5"/>
          <w:lang w:eastAsia="en-GB"/>
        </w:rPr>
        <w:t xml:space="preserve"> </w:t>
      </w:r>
      <w:r w:rsidRPr="00F32B58">
        <w:rPr>
          <w:rFonts w:ascii="Arial" w:eastAsia="Times New Roman" w:hAnsi="Arial" w:cs="Arial"/>
          <w:color w:val="111111"/>
          <w:spacing w:val="-5"/>
          <w:lang w:eastAsia="en-GB"/>
        </w:rPr>
        <w:t>I broadly agree with the IPO assessment</w:t>
      </w:r>
      <w:r w:rsidR="00F32B58" w:rsidRPr="00F32B58">
        <w:rPr>
          <w:rFonts w:ascii="Arial" w:eastAsia="Times New Roman" w:hAnsi="Arial" w:cs="Arial"/>
          <w:color w:val="111111"/>
          <w:spacing w:val="-5"/>
          <w:lang w:eastAsia="en-GB"/>
        </w:rPr>
        <w:t xml:space="preserve"> of the impacts of Option 1.</w:t>
      </w:r>
      <w:r w:rsidR="0086031C" w:rsidRPr="00F32B58">
        <w:rPr>
          <w:rFonts w:ascii="Arial" w:eastAsia="Times New Roman" w:hAnsi="Arial" w:cs="Arial"/>
          <w:color w:val="111111"/>
          <w:spacing w:val="-5"/>
          <w:lang w:eastAsia="en-GB"/>
        </w:rPr>
        <w:t xml:space="preserve">  </w:t>
      </w:r>
    </w:p>
    <w:p w14:paraId="16AB6253" w14:textId="184F5286" w:rsidR="00D3688B" w:rsidRDefault="00F32B58" w:rsidP="00546D94">
      <w:pPr>
        <w:spacing w:before="480" w:after="48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t xml:space="preserve">Q3 Option 1 is clearly the way to go. It would be </w:t>
      </w:r>
      <w:proofErr w:type="gramStart"/>
      <w:r>
        <w:rPr>
          <w:rFonts w:ascii="Arial" w:eastAsia="Times New Roman" w:hAnsi="Arial" w:cs="Arial"/>
          <w:color w:val="111111"/>
          <w:spacing w:val="-5"/>
          <w:lang w:eastAsia="en-GB"/>
        </w:rPr>
        <w:t>fairly straightforward</w:t>
      </w:r>
      <w:proofErr w:type="gramEnd"/>
      <w:r>
        <w:rPr>
          <w:rFonts w:ascii="Arial" w:eastAsia="Times New Roman" w:hAnsi="Arial" w:cs="Arial"/>
          <w:color w:val="111111"/>
          <w:spacing w:val="-5"/>
          <w:lang w:eastAsia="en-GB"/>
        </w:rPr>
        <w:t xml:space="preserve"> for PPL to implement the changes required as they already have the performer information in their database created when judging whether a foreign performer is qualifying or non-qualifying.</w:t>
      </w:r>
      <w:r w:rsidR="00DA13C9">
        <w:rPr>
          <w:rFonts w:ascii="Arial" w:eastAsia="Times New Roman" w:hAnsi="Arial" w:cs="Arial"/>
          <w:color w:val="111111"/>
          <w:spacing w:val="-5"/>
          <w:lang w:eastAsia="en-GB"/>
        </w:rPr>
        <w:t xml:space="preserve"> In the USA the one enormous hole in US Copyright law is that the US took a reservation on Article 15 of the WPPT which resulted in US terrestrial radio stations not having to pay the performers</w:t>
      </w:r>
      <w:r w:rsidR="00AF7095">
        <w:rPr>
          <w:rFonts w:ascii="Arial" w:eastAsia="Times New Roman" w:hAnsi="Arial" w:cs="Arial"/>
          <w:color w:val="111111"/>
          <w:spacing w:val="-5"/>
          <w:lang w:eastAsia="en-GB"/>
        </w:rPr>
        <w:t xml:space="preserve"> or the phonogram producers</w:t>
      </w:r>
      <w:r w:rsidR="00DA13C9">
        <w:rPr>
          <w:rFonts w:ascii="Arial" w:eastAsia="Times New Roman" w:hAnsi="Arial" w:cs="Arial"/>
          <w:color w:val="111111"/>
          <w:spacing w:val="-5"/>
          <w:lang w:eastAsia="en-GB"/>
        </w:rPr>
        <w:t xml:space="preserve"> on recordings they broadcast. The irony here is that they do pay the music authors of the works in those recording</w:t>
      </w:r>
      <w:r w:rsidR="00AF7095">
        <w:rPr>
          <w:rFonts w:ascii="Arial" w:eastAsia="Times New Roman" w:hAnsi="Arial" w:cs="Arial"/>
          <w:color w:val="111111"/>
          <w:spacing w:val="-5"/>
          <w:lang w:eastAsia="en-GB"/>
        </w:rPr>
        <w:t>s</w:t>
      </w:r>
      <w:r w:rsidR="00DA13C9">
        <w:rPr>
          <w:rFonts w:ascii="Arial" w:eastAsia="Times New Roman" w:hAnsi="Arial" w:cs="Arial"/>
          <w:color w:val="111111"/>
          <w:spacing w:val="-5"/>
          <w:lang w:eastAsia="en-GB"/>
        </w:rPr>
        <w:t xml:space="preserve"> via ASCAP, BMI, SESAC and GMR.</w:t>
      </w:r>
      <w:r w:rsidR="00AF7095">
        <w:rPr>
          <w:rFonts w:ascii="Arial" w:eastAsia="Times New Roman" w:hAnsi="Arial" w:cs="Arial"/>
          <w:color w:val="111111"/>
          <w:spacing w:val="-5"/>
          <w:lang w:eastAsia="en-GB"/>
        </w:rPr>
        <w:t xml:space="preserve"> This lack of a public performance right in sound recordings for terrestrial radio in the USA seriously impacts UK performers and UK phonogram producers, particularly as UK recordings receive considerable play in USA.</w:t>
      </w:r>
      <w:r w:rsidR="00D3688B">
        <w:rPr>
          <w:rFonts w:ascii="Arial" w:eastAsia="Times New Roman" w:hAnsi="Arial" w:cs="Arial"/>
          <w:color w:val="111111"/>
          <w:spacing w:val="-5"/>
          <w:lang w:eastAsia="en-GB"/>
        </w:rPr>
        <w:t xml:space="preserve"> The adoption of Option 1 will also re-focus US phonogram producers and performers </w:t>
      </w:r>
      <w:r w:rsidR="001E3B38">
        <w:rPr>
          <w:rFonts w:ascii="Arial" w:eastAsia="Times New Roman" w:hAnsi="Arial" w:cs="Arial"/>
          <w:color w:val="111111"/>
          <w:spacing w:val="-5"/>
          <w:lang w:eastAsia="en-GB"/>
        </w:rPr>
        <w:t>o</w:t>
      </w:r>
      <w:r w:rsidR="00D3688B">
        <w:rPr>
          <w:rFonts w:ascii="Arial" w:eastAsia="Times New Roman" w:hAnsi="Arial" w:cs="Arial"/>
          <w:color w:val="111111"/>
          <w:spacing w:val="-5"/>
          <w:lang w:eastAsia="en-GB"/>
        </w:rPr>
        <w:t xml:space="preserve">n </w:t>
      </w:r>
      <w:r w:rsidR="001E3B38">
        <w:rPr>
          <w:rFonts w:ascii="Arial" w:eastAsia="Times New Roman" w:hAnsi="Arial" w:cs="Arial"/>
          <w:color w:val="111111"/>
          <w:spacing w:val="-5"/>
          <w:lang w:eastAsia="en-GB"/>
        </w:rPr>
        <w:t xml:space="preserve">the huge potential benefits of </w:t>
      </w:r>
      <w:r w:rsidR="00D3688B">
        <w:rPr>
          <w:rFonts w:ascii="Arial" w:eastAsia="Times New Roman" w:hAnsi="Arial" w:cs="Arial"/>
          <w:color w:val="111111"/>
          <w:spacing w:val="-5"/>
          <w:lang w:eastAsia="en-GB"/>
        </w:rPr>
        <w:t>their campaign to establish</w:t>
      </w:r>
      <w:r w:rsidR="001E3B38">
        <w:rPr>
          <w:rFonts w:ascii="Arial" w:eastAsia="Times New Roman" w:hAnsi="Arial" w:cs="Arial"/>
          <w:color w:val="111111"/>
          <w:spacing w:val="-5"/>
          <w:lang w:eastAsia="en-GB"/>
        </w:rPr>
        <w:t xml:space="preserve"> terrestrial </w:t>
      </w:r>
      <w:r w:rsidR="00D3688B">
        <w:rPr>
          <w:rFonts w:ascii="Arial" w:eastAsia="Times New Roman" w:hAnsi="Arial" w:cs="Arial"/>
          <w:color w:val="111111"/>
          <w:spacing w:val="-5"/>
          <w:lang w:eastAsia="en-GB"/>
        </w:rPr>
        <w:t>PPR in their country.</w:t>
      </w:r>
      <w:r w:rsidR="001E3B38">
        <w:rPr>
          <w:rFonts w:ascii="Arial" w:eastAsia="Times New Roman" w:hAnsi="Arial" w:cs="Arial"/>
          <w:color w:val="111111"/>
          <w:spacing w:val="-5"/>
          <w:lang w:eastAsia="en-GB"/>
        </w:rPr>
        <w:t xml:space="preserve"> Sound Exchange</w:t>
      </w:r>
      <w:r w:rsidR="00FE2495">
        <w:rPr>
          <w:rFonts w:ascii="Arial" w:eastAsia="Times New Roman" w:hAnsi="Arial" w:cs="Arial"/>
          <w:color w:val="111111"/>
          <w:spacing w:val="-5"/>
          <w:lang w:eastAsia="en-GB"/>
        </w:rPr>
        <w:t>,</w:t>
      </w:r>
      <w:r w:rsidR="001E3B38">
        <w:rPr>
          <w:rFonts w:ascii="Arial" w:eastAsia="Times New Roman" w:hAnsi="Arial" w:cs="Arial"/>
          <w:color w:val="111111"/>
          <w:spacing w:val="-5"/>
          <w:lang w:eastAsia="en-GB"/>
        </w:rPr>
        <w:t xml:space="preserve"> which is already by far the largest CMO for PPR in sound recordings rights in the world, collecting over $1billion annually from digital alone could triple their turnover</w:t>
      </w:r>
      <w:r w:rsidR="00FE2495">
        <w:rPr>
          <w:rFonts w:ascii="Arial" w:eastAsia="Times New Roman" w:hAnsi="Arial" w:cs="Arial"/>
          <w:color w:val="111111"/>
          <w:spacing w:val="-5"/>
          <w:lang w:eastAsia="en-GB"/>
        </w:rPr>
        <w:t>. This would bring enormous benefit for both US and UK phonogram producers and US and UK performers.</w:t>
      </w:r>
    </w:p>
    <w:p w14:paraId="3841B196" w14:textId="672ADD05" w:rsidR="00F32B58" w:rsidRDefault="00F32B58" w:rsidP="00546D94">
      <w:pPr>
        <w:spacing w:before="480" w:after="48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lastRenderedPageBreak/>
        <w:t>Q4</w:t>
      </w:r>
      <w:r w:rsidR="001E368D">
        <w:rPr>
          <w:rFonts w:ascii="Arial" w:eastAsia="Times New Roman" w:hAnsi="Arial" w:cs="Arial"/>
          <w:color w:val="111111"/>
          <w:spacing w:val="-5"/>
          <w:lang w:eastAsia="en-GB"/>
        </w:rPr>
        <w:t>-Q17: Options 2 and 3 are clearly undesirable. As noted</w:t>
      </w:r>
      <w:r w:rsidR="00CB424D">
        <w:rPr>
          <w:rFonts w:ascii="Arial" w:eastAsia="Times New Roman" w:hAnsi="Arial" w:cs="Arial"/>
          <w:color w:val="111111"/>
          <w:spacing w:val="-5"/>
          <w:lang w:eastAsia="en-GB"/>
        </w:rPr>
        <w:t>,</w:t>
      </w:r>
      <w:r w:rsidR="001E368D">
        <w:rPr>
          <w:rFonts w:ascii="Arial" w:eastAsia="Times New Roman" w:hAnsi="Arial" w:cs="Arial"/>
          <w:color w:val="111111"/>
          <w:spacing w:val="-5"/>
          <w:lang w:eastAsia="en-GB"/>
        </w:rPr>
        <w:t xml:space="preserve"> either of these options would cause serious disruption in the current broadcast and public performance licensing </w:t>
      </w:r>
      <w:r w:rsidR="00CB424D">
        <w:rPr>
          <w:rFonts w:ascii="Arial" w:eastAsia="Times New Roman" w:hAnsi="Arial" w:cs="Arial"/>
          <w:color w:val="111111"/>
          <w:spacing w:val="-5"/>
          <w:lang w:eastAsia="en-GB"/>
        </w:rPr>
        <w:t>ecosyst</w:t>
      </w:r>
      <w:r w:rsidR="000A1DE3">
        <w:rPr>
          <w:rFonts w:ascii="Arial" w:eastAsia="Times New Roman" w:hAnsi="Arial" w:cs="Arial"/>
          <w:color w:val="111111"/>
          <w:spacing w:val="-5"/>
          <w:lang w:eastAsia="en-GB"/>
        </w:rPr>
        <w:t>e</w:t>
      </w:r>
      <w:r w:rsidR="00CB424D">
        <w:rPr>
          <w:rFonts w:ascii="Arial" w:eastAsia="Times New Roman" w:hAnsi="Arial" w:cs="Arial"/>
          <w:color w:val="111111"/>
          <w:spacing w:val="-5"/>
          <w:lang w:eastAsia="en-GB"/>
        </w:rPr>
        <w:t>m</w:t>
      </w:r>
      <w:r w:rsidR="001E368D">
        <w:rPr>
          <w:rFonts w:ascii="Arial" w:eastAsia="Times New Roman" w:hAnsi="Arial" w:cs="Arial"/>
          <w:color w:val="111111"/>
          <w:spacing w:val="-5"/>
          <w:lang w:eastAsia="en-GB"/>
        </w:rPr>
        <w:t xml:space="preserve">. If broadcasters no longer had to </w:t>
      </w:r>
      <w:r w:rsidR="00CB424D">
        <w:rPr>
          <w:rFonts w:ascii="Arial" w:eastAsia="Times New Roman" w:hAnsi="Arial" w:cs="Arial"/>
          <w:color w:val="111111"/>
          <w:spacing w:val="-5"/>
          <w:lang w:eastAsia="en-GB"/>
        </w:rPr>
        <w:t xml:space="preserve">pay for foreign non-qualifying recordings there would be a direct incentive for them to increase the </w:t>
      </w:r>
      <w:r w:rsidR="000A1DE3">
        <w:rPr>
          <w:rFonts w:ascii="Arial" w:eastAsia="Times New Roman" w:hAnsi="Arial" w:cs="Arial"/>
          <w:color w:val="111111"/>
          <w:spacing w:val="-5"/>
          <w:lang w:eastAsia="en-GB"/>
        </w:rPr>
        <w:t>number</w:t>
      </w:r>
      <w:r w:rsidR="00CB424D">
        <w:rPr>
          <w:rFonts w:ascii="Arial" w:eastAsia="Times New Roman" w:hAnsi="Arial" w:cs="Arial"/>
          <w:color w:val="111111"/>
          <w:spacing w:val="-5"/>
          <w:lang w:eastAsia="en-GB"/>
        </w:rPr>
        <w:t xml:space="preserve"> of plays of those recordings, particularly American recordings. In the absence of a quota system this would have a direct</w:t>
      </w:r>
      <w:r w:rsidR="000A1DE3">
        <w:rPr>
          <w:rFonts w:ascii="Arial" w:eastAsia="Times New Roman" w:hAnsi="Arial" w:cs="Arial"/>
          <w:color w:val="111111"/>
          <w:spacing w:val="-5"/>
          <w:lang w:eastAsia="en-GB"/>
        </w:rPr>
        <w:t>ly negative</w:t>
      </w:r>
      <w:r w:rsidR="00CB424D">
        <w:rPr>
          <w:rFonts w:ascii="Arial" w:eastAsia="Times New Roman" w:hAnsi="Arial" w:cs="Arial"/>
          <w:color w:val="111111"/>
          <w:spacing w:val="-5"/>
          <w:lang w:eastAsia="en-GB"/>
        </w:rPr>
        <w:t xml:space="preserve"> impact on UK phonogram producers and UK performers</w:t>
      </w:r>
      <w:r w:rsidR="000A1DE3">
        <w:rPr>
          <w:rFonts w:ascii="Arial" w:eastAsia="Times New Roman" w:hAnsi="Arial" w:cs="Arial"/>
          <w:color w:val="111111"/>
          <w:spacing w:val="-5"/>
          <w:lang w:eastAsia="en-GB"/>
        </w:rPr>
        <w:t>.</w:t>
      </w:r>
    </w:p>
    <w:p w14:paraId="726E075E" w14:textId="27AD83E1" w:rsidR="000A1DE3" w:rsidRDefault="000A1DE3" w:rsidP="00DC15B1">
      <w:pPr>
        <w:spacing w:before="120" w:after="12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t>As we know American artists are very popular outside of the USA and particularly in the UK. It is only fair and reasonable that the performers on those recordings are paid equitable remuneration in the same way as their UK counterparts.</w:t>
      </w:r>
    </w:p>
    <w:p w14:paraId="46A9109A" w14:textId="77777777" w:rsidR="000C406F" w:rsidRDefault="000C406F" w:rsidP="00DC15B1">
      <w:pPr>
        <w:spacing w:before="120" w:after="120"/>
        <w:outlineLvl w:val="5"/>
        <w:rPr>
          <w:rFonts w:ascii="Arial" w:eastAsia="Times New Roman" w:hAnsi="Arial" w:cs="Arial"/>
          <w:color w:val="111111"/>
          <w:spacing w:val="-5"/>
          <w:lang w:eastAsia="en-GB"/>
        </w:rPr>
      </w:pPr>
    </w:p>
    <w:p w14:paraId="67623E3E" w14:textId="4AD2DB68" w:rsidR="00DC15B1" w:rsidRPr="000C406F" w:rsidRDefault="00DC15B1" w:rsidP="000C406F">
      <w:pPr>
        <w:outlineLvl w:val="5"/>
        <w:rPr>
          <w:rFonts w:ascii="Arial" w:eastAsia="Times New Roman" w:hAnsi="Arial" w:cs="Arial"/>
          <w:color w:val="111111"/>
          <w:spacing w:val="-5"/>
          <w:u w:val="single"/>
          <w:lang w:eastAsia="en-GB"/>
        </w:rPr>
      </w:pPr>
      <w:r w:rsidRPr="000C406F">
        <w:rPr>
          <w:rFonts w:ascii="Arial" w:eastAsia="Times New Roman" w:hAnsi="Arial" w:cs="Arial"/>
          <w:color w:val="111111"/>
          <w:spacing w:val="-5"/>
          <w:u w:val="single"/>
          <w:lang w:eastAsia="en-GB"/>
        </w:rPr>
        <w:t>CONCLUSION</w:t>
      </w:r>
    </w:p>
    <w:p w14:paraId="5BAED03B" w14:textId="0DE33F83" w:rsidR="00DC15B1" w:rsidRDefault="00DC15B1" w:rsidP="00546D94">
      <w:pPr>
        <w:spacing w:before="480" w:after="48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t>I strongly urge the IPO to adopt Option 1. I have seen the submission from the Council of Music Makers and am in complete agreement with it.</w:t>
      </w:r>
    </w:p>
    <w:p w14:paraId="62084207" w14:textId="71DA04A5" w:rsidR="00DC15B1" w:rsidRDefault="00DC15B1" w:rsidP="000C406F">
      <w:pPr>
        <w:spacing w:after="480"/>
        <w:outlineLvl w:val="5"/>
        <w:rPr>
          <w:rFonts w:ascii="Arial" w:eastAsia="Times New Roman" w:hAnsi="Arial" w:cs="Arial"/>
          <w:color w:val="111111"/>
          <w:spacing w:val="-5"/>
          <w:lang w:eastAsia="en-GB"/>
        </w:rPr>
      </w:pPr>
    </w:p>
    <w:p w14:paraId="2E440D46" w14:textId="77777777" w:rsidR="000C406F" w:rsidRDefault="00DC15B1" w:rsidP="000C406F">
      <w:pPr>
        <w:spacing w:before="48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t xml:space="preserve">David </w:t>
      </w:r>
      <w:proofErr w:type="spellStart"/>
      <w:r>
        <w:rPr>
          <w:rFonts w:ascii="Arial" w:eastAsia="Times New Roman" w:hAnsi="Arial" w:cs="Arial"/>
          <w:color w:val="111111"/>
          <w:spacing w:val="-5"/>
          <w:lang w:eastAsia="en-GB"/>
        </w:rPr>
        <w:t>Stopps</w:t>
      </w:r>
      <w:proofErr w:type="spellEnd"/>
    </w:p>
    <w:p w14:paraId="02731341" w14:textId="2A8793F6" w:rsidR="000C406F" w:rsidRDefault="000C406F" w:rsidP="000C406F">
      <w:pPr>
        <w:spacing w:before="48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t xml:space="preserve">E: </w:t>
      </w:r>
      <w:hyperlink r:id="rId4" w:history="1">
        <w:r w:rsidRPr="00A43A36">
          <w:rPr>
            <w:rStyle w:val="Hyperlink"/>
            <w:rFonts w:ascii="Arial" w:eastAsia="Times New Roman" w:hAnsi="Arial" w:cs="Arial"/>
            <w:spacing w:val="-5"/>
            <w:lang w:eastAsia="en-GB"/>
          </w:rPr>
          <w:t>davidstopps@fmlmusic.com</w:t>
        </w:r>
      </w:hyperlink>
    </w:p>
    <w:p w14:paraId="37AC5BE6" w14:textId="77777777" w:rsidR="000C406F" w:rsidRDefault="000C406F" w:rsidP="000C406F">
      <w:pPr>
        <w:spacing w:before="48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t>T: +44 7899870023</w:t>
      </w:r>
    </w:p>
    <w:p w14:paraId="553CBF57" w14:textId="3BE412A7" w:rsidR="00DC15B1" w:rsidRPr="00F32B58" w:rsidRDefault="000C406F" w:rsidP="000C406F">
      <w:pPr>
        <w:spacing w:before="480"/>
        <w:outlineLvl w:val="5"/>
        <w:rPr>
          <w:rFonts w:ascii="Arial" w:eastAsia="Times New Roman" w:hAnsi="Arial" w:cs="Arial"/>
          <w:color w:val="111111"/>
          <w:spacing w:val="-5"/>
          <w:lang w:eastAsia="en-GB"/>
        </w:rPr>
      </w:pPr>
      <w:r>
        <w:rPr>
          <w:rFonts w:ascii="Arial" w:eastAsia="Times New Roman" w:hAnsi="Arial" w:cs="Arial"/>
          <w:color w:val="111111"/>
          <w:spacing w:val="-5"/>
          <w:lang w:eastAsia="en-GB"/>
        </w:rPr>
        <w:t>Address: 30 Napier Road, Aylesbury, Buckinghamshire HP197BS</w:t>
      </w:r>
    </w:p>
    <w:p w14:paraId="03BCCEF4" w14:textId="11D51BC6" w:rsidR="00AE3E57" w:rsidRPr="00AE3E57" w:rsidRDefault="00AE3E57" w:rsidP="00AE3E57">
      <w:pPr>
        <w:spacing w:before="480" w:after="480"/>
        <w:outlineLvl w:val="5"/>
        <w:rPr>
          <w:rFonts w:ascii="Arial" w:eastAsia="Times New Roman" w:hAnsi="Arial" w:cs="Arial"/>
          <w:b/>
          <w:bCs/>
          <w:color w:val="111111"/>
          <w:spacing w:val="-5"/>
          <w:lang w:eastAsia="en-GB"/>
        </w:rPr>
      </w:pPr>
    </w:p>
    <w:p w14:paraId="42F7992A" w14:textId="77777777" w:rsidR="00EA0121" w:rsidRPr="00EA0121" w:rsidRDefault="00EA0121" w:rsidP="00AD03F8">
      <w:pPr>
        <w:spacing w:before="480" w:after="480"/>
        <w:outlineLvl w:val="5"/>
        <w:rPr>
          <w:rFonts w:ascii="Arial" w:eastAsia="Times New Roman" w:hAnsi="Arial" w:cs="Arial"/>
          <w:color w:val="111111"/>
          <w:spacing w:val="-5"/>
          <w:lang w:eastAsia="en-GB"/>
        </w:rPr>
      </w:pPr>
    </w:p>
    <w:p w14:paraId="55B2899B" w14:textId="77777777" w:rsidR="00AD03F8" w:rsidRPr="00AD03F8" w:rsidRDefault="00AD03F8" w:rsidP="00AD03F8">
      <w:pPr>
        <w:rPr>
          <w:b/>
          <w:bCs/>
        </w:rPr>
      </w:pPr>
    </w:p>
    <w:p w14:paraId="76FA6D5E" w14:textId="00423BFC" w:rsidR="0054660F" w:rsidRDefault="0054660F"/>
    <w:sectPr w:rsidR="005466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0F"/>
    <w:rsid w:val="000A1DE3"/>
    <w:rsid w:val="000C406F"/>
    <w:rsid w:val="001357B8"/>
    <w:rsid w:val="00191572"/>
    <w:rsid w:val="001E368D"/>
    <w:rsid w:val="001E3B38"/>
    <w:rsid w:val="001F4FDA"/>
    <w:rsid w:val="003A3FFA"/>
    <w:rsid w:val="0052319E"/>
    <w:rsid w:val="005434B7"/>
    <w:rsid w:val="0054660F"/>
    <w:rsid w:val="00546D94"/>
    <w:rsid w:val="006A4D39"/>
    <w:rsid w:val="0086031C"/>
    <w:rsid w:val="00AD03F8"/>
    <w:rsid w:val="00AE3E57"/>
    <w:rsid w:val="00AF7095"/>
    <w:rsid w:val="00B013E8"/>
    <w:rsid w:val="00C72BE4"/>
    <w:rsid w:val="00CB424D"/>
    <w:rsid w:val="00D3688B"/>
    <w:rsid w:val="00DA13C9"/>
    <w:rsid w:val="00DC15B1"/>
    <w:rsid w:val="00E61DF9"/>
    <w:rsid w:val="00EA0121"/>
    <w:rsid w:val="00EE4D09"/>
    <w:rsid w:val="00F32B58"/>
    <w:rsid w:val="00FE24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1BB1A"/>
  <w15:chartTrackingRefBased/>
  <w15:docId w15:val="{9AE69446-D6C6-2B44-A59E-1386923AE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406F"/>
    <w:rPr>
      <w:color w:val="0563C1" w:themeColor="hyperlink"/>
      <w:u w:val="single"/>
    </w:rPr>
  </w:style>
  <w:style w:type="character" w:styleId="UnresolvedMention">
    <w:name w:val="Unresolved Mention"/>
    <w:basedOn w:val="DefaultParagraphFont"/>
    <w:uiPriority w:val="99"/>
    <w:semiHidden/>
    <w:unhideWhenUsed/>
    <w:rsid w:val="000C4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avidstopps@fmlmusic.com"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CEF2D43A018A44BB9D594C973C0846" ma:contentTypeVersion="6" ma:contentTypeDescription="Create a new document." ma:contentTypeScope="" ma:versionID="d273c57a605d5d78d9f5d48b13c77ece">
  <xsd:schema xmlns:xsd="http://www.w3.org/2001/XMLSchema" xmlns:xs="http://www.w3.org/2001/XMLSchema" xmlns:p="http://schemas.microsoft.com/office/2006/metadata/properties" xmlns:ns2="47cecf73-169d-490e-b1c6-71a4c0d4944a" xmlns:ns3="701f5ad7-ec7f-4caa-a8bc-7181849b6d39" targetNamespace="http://schemas.microsoft.com/office/2006/metadata/properties" ma:root="true" ma:fieldsID="d152dc6c6b09e2efce64c7bfc7870693" ns2:_="" ns3:_="">
    <xsd:import namespace="47cecf73-169d-490e-b1c6-71a4c0d4944a"/>
    <xsd:import namespace="701f5ad7-ec7f-4caa-a8bc-7181849b6d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ecf73-169d-490e-b1c6-71a4c0d494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f5ad7-ec7f-4caa-a8bc-7181849b6d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60B704-6B1C-42AB-B3F7-7B61192FA1B5}"/>
</file>

<file path=customXml/itemProps2.xml><?xml version="1.0" encoding="utf-8"?>
<ds:datastoreItem xmlns:ds="http://schemas.openxmlformats.org/officeDocument/2006/customXml" ds:itemID="{EDA2F542-BEE9-4D42-9E9D-E184C688A30F}"/>
</file>

<file path=customXml/itemProps3.xml><?xml version="1.0" encoding="utf-8"?>
<ds:datastoreItem xmlns:ds="http://schemas.openxmlformats.org/officeDocument/2006/customXml" ds:itemID="{FA766DA6-8331-4ED0-9835-0F365C11C51A}"/>
</file>

<file path=docProps/app.xml><?xml version="1.0" encoding="utf-8"?>
<Properties xmlns="http://schemas.openxmlformats.org/officeDocument/2006/extended-properties" xmlns:vt="http://schemas.openxmlformats.org/officeDocument/2006/docPropsVTypes">
  <Template>Normal</Template>
  <TotalTime>1</TotalTime>
  <Pages>3</Pages>
  <Words>982</Words>
  <Characters>5600</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Stopps</dc:creator>
  <cp:keywords/>
  <dc:description/>
  <cp:lastModifiedBy>Becky Lander</cp:lastModifiedBy>
  <cp:revision>2</cp:revision>
  <dcterms:created xsi:type="dcterms:W3CDTF">2024-03-22T13:22:00Z</dcterms:created>
  <dcterms:modified xsi:type="dcterms:W3CDTF">2024-03-22T13:22:00Z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0x010100C0CEF2D43A018A44BB9D594C973C0846</vt:lpwstr>
  </property>
</Properties>
</file>