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F241" w14:textId="0C4F7591" w:rsidR="000E4B9E" w:rsidRDefault="000E4B9E" w:rsidP="00F55031">
      <w:pPr>
        <w:jc w:val="center"/>
        <w:rPr>
          <w:noProof/>
        </w:rPr>
      </w:pPr>
    </w:p>
    <w:p w14:paraId="606F69EA" w14:textId="77777777" w:rsidR="00F55031" w:rsidRDefault="00F55031" w:rsidP="00855C03">
      <w:pPr>
        <w:rPr>
          <w:rFonts w:ascii="Verdana" w:hAnsi="Verdana"/>
          <w:b/>
          <w:bCs/>
          <w:sz w:val="32"/>
          <w:szCs w:val="32"/>
        </w:rPr>
      </w:pPr>
    </w:p>
    <w:p w14:paraId="26E5BF80" w14:textId="77777777" w:rsidR="005952B6" w:rsidRDefault="005952B6" w:rsidP="00855C03">
      <w:pPr>
        <w:rPr>
          <w:rFonts w:ascii="Verdana" w:hAnsi="Verdana"/>
          <w:b/>
          <w:bCs/>
          <w:sz w:val="32"/>
          <w:szCs w:val="32"/>
        </w:rPr>
      </w:pPr>
    </w:p>
    <w:p w14:paraId="04A79B2E" w14:textId="77777777" w:rsidR="00855C03" w:rsidRPr="000A6FE9" w:rsidRDefault="00855C03" w:rsidP="00855C03">
      <w:pPr>
        <w:jc w:val="center"/>
        <w:rPr>
          <w:rFonts w:ascii="Arial" w:hAnsi="Arial" w:cs="Arial"/>
          <w:b/>
          <w:bCs/>
          <w:color w:val="31849B"/>
          <w:sz w:val="40"/>
          <w:szCs w:val="40"/>
        </w:rPr>
      </w:pPr>
      <w:r w:rsidRPr="000A6FE9">
        <w:rPr>
          <w:rFonts w:ascii="Arial" w:hAnsi="Arial" w:cs="Arial"/>
          <w:b/>
          <w:bCs/>
          <w:color w:val="31849B"/>
          <w:sz w:val="40"/>
          <w:szCs w:val="40"/>
        </w:rPr>
        <w:t>[PROJECT NAME]</w:t>
      </w:r>
    </w:p>
    <w:p w14:paraId="62098248" w14:textId="0B050A4C" w:rsidR="00855C03" w:rsidRPr="000A6FE9" w:rsidRDefault="00855C03" w:rsidP="00855C03">
      <w:pPr>
        <w:jc w:val="center"/>
        <w:rPr>
          <w:rFonts w:ascii="Arial" w:hAnsi="Arial" w:cs="Arial"/>
          <w:b/>
          <w:bCs/>
          <w:color w:val="31849B"/>
          <w:sz w:val="40"/>
          <w:szCs w:val="40"/>
        </w:rPr>
      </w:pPr>
      <w:r w:rsidRPr="000A6FE9">
        <w:rPr>
          <w:rFonts w:ascii="Arial" w:hAnsi="Arial" w:cs="Arial"/>
          <w:b/>
          <w:bCs/>
          <w:color w:val="31849B"/>
          <w:sz w:val="40"/>
          <w:szCs w:val="40"/>
        </w:rPr>
        <w:t>[</w:t>
      </w:r>
      <w:r w:rsidR="00FD593E">
        <w:rPr>
          <w:rFonts w:ascii="Arial" w:hAnsi="Arial" w:cs="Arial"/>
          <w:b/>
          <w:bCs/>
          <w:color w:val="31849B"/>
          <w:sz w:val="40"/>
          <w:szCs w:val="40"/>
        </w:rPr>
        <w:t>APPLICANT NAME</w:t>
      </w:r>
      <w:r w:rsidRPr="000A6FE9">
        <w:rPr>
          <w:rFonts w:ascii="Arial" w:hAnsi="Arial" w:cs="Arial"/>
          <w:b/>
          <w:bCs/>
          <w:color w:val="31849B"/>
          <w:sz w:val="40"/>
          <w:szCs w:val="40"/>
        </w:rPr>
        <w:t>]</w:t>
      </w:r>
    </w:p>
    <w:p w14:paraId="21D7FA9F" w14:textId="00473161" w:rsidR="00855C03" w:rsidRPr="000A6FE9" w:rsidRDefault="00080292" w:rsidP="00855C03">
      <w:pPr>
        <w:jc w:val="center"/>
        <w:rPr>
          <w:rFonts w:ascii="Arial" w:hAnsi="Arial" w:cs="Arial"/>
          <w:b/>
          <w:bCs/>
          <w:color w:val="31849B"/>
          <w:sz w:val="40"/>
          <w:szCs w:val="40"/>
        </w:rPr>
      </w:pPr>
      <w:r>
        <w:rPr>
          <w:rFonts w:ascii="Arial" w:hAnsi="Arial" w:cs="Arial"/>
          <w:b/>
          <w:bCs/>
          <w:color w:val="31849B"/>
          <w:sz w:val="40"/>
          <w:szCs w:val="40"/>
        </w:rPr>
        <w:t>Inceptio</w:t>
      </w:r>
      <w:r w:rsidR="0097542C">
        <w:rPr>
          <w:rFonts w:ascii="Arial" w:hAnsi="Arial" w:cs="Arial"/>
          <w:b/>
          <w:bCs/>
          <w:color w:val="31849B"/>
          <w:sz w:val="40"/>
          <w:szCs w:val="40"/>
        </w:rPr>
        <w:t>n Meeting agenda template</w:t>
      </w:r>
    </w:p>
    <w:p w14:paraId="2DF4B1A9" w14:textId="1F506DF3" w:rsidR="00F55031" w:rsidRDefault="00F55031" w:rsidP="00F55031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1061F649" w14:textId="77777777" w:rsidR="00642009" w:rsidRDefault="00642009" w:rsidP="00F55031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4E120AA3" w14:textId="221F75F0" w:rsidR="003E7946" w:rsidRDefault="004302CA" w:rsidP="003E7946">
      <w:pPr>
        <w:rPr>
          <w:rFonts w:ascii="Arial" w:hAnsi="Arial" w:cs="Arial"/>
          <w:sz w:val="24"/>
          <w:szCs w:val="24"/>
        </w:rPr>
      </w:pPr>
      <w:r w:rsidRPr="004302CA">
        <w:rPr>
          <w:rFonts w:ascii="Arial" w:hAnsi="Arial" w:cs="Arial"/>
          <w:sz w:val="24"/>
          <w:szCs w:val="24"/>
        </w:rPr>
        <w:t xml:space="preserve">This document establishes the preferred format for </w:t>
      </w:r>
      <w:r>
        <w:rPr>
          <w:rFonts w:ascii="Arial" w:hAnsi="Arial" w:cs="Arial"/>
          <w:sz w:val="24"/>
          <w:szCs w:val="24"/>
        </w:rPr>
        <w:t>the</w:t>
      </w:r>
      <w:r w:rsidR="00D12DB5">
        <w:rPr>
          <w:rFonts w:ascii="Arial" w:hAnsi="Arial" w:cs="Arial"/>
          <w:sz w:val="24"/>
          <w:szCs w:val="24"/>
        </w:rPr>
        <w:t xml:space="preserve"> agenda for the</w:t>
      </w:r>
      <w:r>
        <w:rPr>
          <w:rFonts w:ascii="Arial" w:hAnsi="Arial" w:cs="Arial"/>
          <w:sz w:val="24"/>
          <w:szCs w:val="24"/>
        </w:rPr>
        <w:t xml:space="preserve"> </w:t>
      </w:r>
      <w:r w:rsidR="00506350">
        <w:rPr>
          <w:rFonts w:ascii="Arial" w:hAnsi="Arial" w:cs="Arial"/>
          <w:sz w:val="24"/>
          <w:szCs w:val="24"/>
        </w:rPr>
        <w:t>Inception Meeting</w:t>
      </w:r>
      <w:r w:rsidRPr="004302CA">
        <w:rPr>
          <w:rFonts w:ascii="Arial" w:hAnsi="Arial" w:cs="Arial"/>
          <w:sz w:val="24"/>
          <w:szCs w:val="24"/>
        </w:rPr>
        <w:t xml:space="preserve">. </w:t>
      </w:r>
      <w:r w:rsidR="00471C4B">
        <w:rPr>
          <w:rFonts w:ascii="Arial" w:hAnsi="Arial" w:cs="Arial"/>
          <w:sz w:val="24"/>
          <w:szCs w:val="24"/>
        </w:rPr>
        <w:t xml:space="preserve">Any required or requested </w:t>
      </w:r>
      <w:r w:rsidR="008000F9">
        <w:rPr>
          <w:rFonts w:ascii="Arial" w:hAnsi="Arial" w:cs="Arial"/>
          <w:sz w:val="24"/>
          <w:szCs w:val="24"/>
        </w:rPr>
        <w:t>additions or amendments</w:t>
      </w:r>
      <w:r w:rsidR="003E7946">
        <w:rPr>
          <w:rFonts w:ascii="Arial" w:hAnsi="Arial" w:cs="Arial"/>
          <w:sz w:val="24"/>
          <w:szCs w:val="24"/>
        </w:rPr>
        <w:t xml:space="preserve"> should be discussed and agreed with the Planning Inspectorate’s project team</w:t>
      </w:r>
      <w:r w:rsidR="008000F9">
        <w:rPr>
          <w:rFonts w:ascii="Arial" w:hAnsi="Arial" w:cs="Arial"/>
          <w:sz w:val="24"/>
          <w:szCs w:val="24"/>
        </w:rPr>
        <w:t xml:space="preserve"> in advance of the Inceptions Meeting</w:t>
      </w:r>
      <w:r w:rsidR="003E7946">
        <w:rPr>
          <w:rFonts w:ascii="Arial" w:hAnsi="Arial" w:cs="Arial"/>
          <w:sz w:val="24"/>
          <w:szCs w:val="24"/>
        </w:rPr>
        <w:t>.</w:t>
      </w:r>
    </w:p>
    <w:p w14:paraId="6F63D548" w14:textId="5F6747B8" w:rsidR="002F649D" w:rsidRDefault="004302CA" w:rsidP="6C52AAC6">
      <w:pPr>
        <w:rPr>
          <w:rFonts w:ascii="Arial" w:hAnsi="Arial" w:cs="Arial"/>
          <w:sz w:val="24"/>
          <w:szCs w:val="24"/>
        </w:rPr>
      </w:pPr>
      <w:r w:rsidRPr="789A9F3B">
        <w:rPr>
          <w:rFonts w:ascii="Arial" w:hAnsi="Arial" w:cs="Arial"/>
          <w:sz w:val="24"/>
          <w:szCs w:val="24"/>
        </w:rPr>
        <w:t xml:space="preserve">Further information about </w:t>
      </w:r>
      <w:r w:rsidR="002B7E07" w:rsidRPr="789A9F3B">
        <w:rPr>
          <w:rFonts w:ascii="Arial" w:hAnsi="Arial" w:cs="Arial"/>
          <w:sz w:val="24"/>
          <w:szCs w:val="24"/>
        </w:rPr>
        <w:t xml:space="preserve">the </w:t>
      </w:r>
      <w:r w:rsidR="00A13DA2" w:rsidRPr="789A9F3B">
        <w:rPr>
          <w:rFonts w:ascii="Arial" w:hAnsi="Arial" w:cs="Arial"/>
          <w:sz w:val="24"/>
          <w:szCs w:val="24"/>
        </w:rPr>
        <w:t>Inception Meeting</w:t>
      </w:r>
      <w:r w:rsidRPr="789A9F3B">
        <w:rPr>
          <w:rFonts w:ascii="Arial" w:hAnsi="Arial" w:cs="Arial"/>
          <w:sz w:val="24"/>
          <w:szCs w:val="24"/>
        </w:rPr>
        <w:t xml:space="preserve"> can be found in </w:t>
      </w:r>
      <w:hyperlink r:id="rId10">
        <w:r w:rsidR="00BE2684" w:rsidRPr="789A9F3B">
          <w:rPr>
            <w:rStyle w:val="Hyperlink"/>
            <w:rFonts w:ascii="Arial" w:hAnsi="Arial" w:cs="Arial"/>
            <w:sz w:val="24"/>
            <w:szCs w:val="24"/>
          </w:rPr>
          <w:t>our</w:t>
        </w:r>
        <w:r w:rsidRPr="789A9F3B">
          <w:rPr>
            <w:rStyle w:val="Hyperlink"/>
            <w:rFonts w:ascii="Arial" w:hAnsi="Arial" w:cs="Arial"/>
            <w:sz w:val="24"/>
            <w:szCs w:val="24"/>
          </w:rPr>
          <w:t xml:space="preserve"> Pre-application Prospectus</w:t>
        </w:r>
      </w:hyperlink>
      <w:r w:rsidRPr="789A9F3B">
        <w:rPr>
          <w:rFonts w:ascii="Arial" w:hAnsi="Arial" w:cs="Arial"/>
          <w:sz w:val="24"/>
          <w:szCs w:val="24"/>
        </w:rPr>
        <w:t xml:space="preserve"> and in </w:t>
      </w:r>
      <w:hyperlink r:id="rId11">
        <w:r w:rsidRPr="789A9F3B">
          <w:rPr>
            <w:rStyle w:val="Hyperlink"/>
            <w:rFonts w:ascii="Arial" w:hAnsi="Arial" w:cs="Arial"/>
            <w:sz w:val="24"/>
            <w:szCs w:val="24"/>
          </w:rPr>
          <w:t>government guidance about the pre-application procedure</w:t>
        </w:r>
      </w:hyperlink>
      <w:r w:rsidRPr="789A9F3B">
        <w:rPr>
          <w:rFonts w:ascii="Arial" w:hAnsi="Arial" w:cs="Arial"/>
          <w:sz w:val="24"/>
          <w:szCs w:val="24"/>
        </w:rPr>
        <w:t>.</w:t>
      </w:r>
    </w:p>
    <w:p w14:paraId="66DA2877" w14:textId="77777777" w:rsidR="002F649D" w:rsidRDefault="002F6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EAC12C" w14:textId="77777777" w:rsidR="00E1546E" w:rsidRDefault="00E1546E" w:rsidP="6C52AAC6">
      <w:pPr>
        <w:rPr>
          <w:rFonts w:ascii="Arial" w:hAnsi="Arial" w:cs="Arial"/>
          <w:sz w:val="24"/>
          <w:szCs w:val="24"/>
        </w:rPr>
      </w:pPr>
    </w:p>
    <w:p w14:paraId="2E002831" w14:textId="77777777" w:rsidR="002F649D" w:rsidRDefault="002F649D" w:rsidP="6C52AAC6">
      <w:pPr>
        <w:rPr>
          <w:rFonts w:ascii="Arial" w:hAnsi="Arial" w:cs="Arial"/>
          <w:sz w:val="24"/>
          <w:szCs w:val="24"/>
        </w:rPr>
      </w:pPr>
    </w:p>
    <w:p w14:paraId="13BE4FC6" w14:textId="77777777" w:rsidR="00105380" w:rsidRPr="000A6FE9" w:rsidRDefault="00105380" w:rsidP="00105380">
      <w:pPr>
        <w:jc w:val="center"/>
        <w:rPr>
          <w:rFonts w:ascii="Arial" w:hAnsi="Arial" w:cs="Arial"/>
          <w:b/>
          <w:bCs/>
          <w:color w:val="31849B"/>
          <w:sz w:val="40"/>
          <w:szCs w:val="40"/>
        </w:rPr>
      </w:pPr>
      <w:r w:rsidRPr="000A6FE9">
        <w:rPr>
          <w:rFonts w:ascii="Arial" w:hAnsi="Arial" w:cs="Arial"/>
          <w:b/>
          <w:bCs/>
          <w:color w:val="31849B"/>
          <w:sz w:val="40"/>
          <w:szCs w:val="40"/>
        </w:rPr>
        <w:t>[PROJECT NAME]</w:t>
      </w:r>
    </w:p>
    <w:p w14:paraId="76DCF392" w14:textId="50FFCAC0" w:rsidR="0026472B" w:rsidRDefault="00105380" w:rsidP="00E4783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[DATE AND TIME]</w:t>
      </w:r>
    </w:p>
    <w:p w14:paraId="4F089F00" w14:textId="0011FD2C" w:rsidR="00105380" w:rsidRDefault="00E47839" w:rsidP="00E478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[MS TEAMS LINK]</w:t>
      </w:r>
    </w:p>
    <w:p w14:paraId="3BB7859F" w14:textId="77777777" w:rsidR="00774652" w:rsidRDefault="00774652" w:rsidP="00E47839">
      <w:pPr>
        <w:jc w:val="center"/>
        <w:rPr>
          <w:rFonts w:ascii="Arial" w:hAnsi="Arial" w:cs="Arial"/>
          <w:sz w:val="24"/>
          <w:szCs w:val="24"/>
        </w:rPr>
      </w:pPr>
    </w:p>
    <w:p w14:paraId="025C436B" w14:textId="51E14334" w:rsidR="00774652" w:rsidRDefault="00D20C97" w:rsidP="00D20C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1C03" w14:paraId="627C8BB2" w14:textId="77777777" w:rsidTr="00D01C03">
        <w:tc>
          <w:tcPr>
            <w:tcW w:w="9016" w:type="dxa"/>
            <w:gridSpan w:val="2"/>
            <w:shd w:val="clear" w:color="auto" w:fill="000000" w:themeFill="text1"/>
          </w:tcPr>
          <w:p w14:paraId="08C0AB69" w14:textId="3500C094" w:rsidR="00D01C03" w:rsidRPr="00D01C03" w:rsidRDefault="00D01C03" w:rsidP="00D01C0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C03">
              <w:rPr>
                <w:rFonts w:ascii="Arial" w:hAnsi="Arial" w:cs="Arial"/>
                <w:b/>
                <w:bCs/>
                <w:sz w:val="24"/>
                <w:szCs w:val="24"/>
              </w:rPr>
              <w:t>The Planning Inspectorate</w:t>
            </w:r>
          </w:p>
        </w:tc>
      </w:tr>
      <w:tr w:rsidR="003A4D3D" w14:paraId="127504CD" w14:textId="77777777" w:rsidTr="009B3FBF">
        <w:tc>
          <w:tcPr>
            <w:tcW w:w="4508" w:type="dxa"/>
            <w:shd w:val="clear" w:color="auto" w:fill="D9D9D9" w:themeFill="background1" w:themeFillShade="D9"/>
          </w:tcPr>
          <w:p w14:paraId="5F08207A" w14:textId="7212AE58" w:rsidR="003A4D3D" w:rsidRPr="00D01C03" w:rsidRDefault="00726932" w:rsidP="00D01C0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C0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55D2C8FA" w14:textId="672E1185" w:rsidR="003A4D3D" w:rsidRPr="00D01C03" w:rsidRDefault="00726932" w:rsidP="00D01C0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C03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</w:tc>
      </w:tr>
      <w:tr w:rsidR="003A4D3D" w14:paraId="0A4FDFC1" w14:textId="77777777" w:rsidTr="009B3FBF">
        <w:tc>
          <w:tcPr>
            <w:tcW w:w="4508" w:type="dxa"/>
          </w:tcPr>
          <w:p w14:paraId="2E45E81E" w14:textId="77777777" w:rsidR="003A4D3D" w:rsidRDefault="003A4D3D" w:rsidP="00D01C0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AE690DA" w14:textId="77777777" w:rsidR="003A4D3D" w:rsidRDefault="003A4D3D" w:rsidP="00D01C0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D3D" w14:paraId="423739C6" w14:textId="77777777" w:rsidTr="009B3FBF">
        <w:tc>
          <w:tcPr>
            <w:tcW w:w="4508" w:type="dxa"/>
          </w:tcPr>
          <w:p w14:paraId="35479973" w14:textId="77777777" w:rsidR="003A4D3D" w:rsidRDefault="003A4D3D" w:rsidP="00D01C0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6D69C4F" w14:textId="77777777" w:rsidR="003A4D3D" w:rsidRDefault="003A4D3D" w:rsidP="00D01C0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D3D" w14:paraId="24FA7C37" w14:textId="77777777" w:rsidTr="009B3FBF">
        <w:tc>
          <w:tcPr>
            <w:tcW w:w="4508" w:type="dxa"/>
          </w:tcPr>
          <w:p w14:paraId="5BB027CF" w14:textId="77777777" w:rsidR="003A4D3D" w:rsidRDefault="003A4D3D" w:rsidP="00D01C0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FF429F6" w14:textId="77777777" w:rsidR="003A4D3D" w:rsidRDefault="003A4D3D" w:rsidP="00D01C0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C03" w:rsidRPr="00D01C03" w14:paraId="1480EA0F" w14:textId="77777777" w:rsidTr="00D01C03">
        <w:tc>
          <w:tcPr>
            <w:tcW w:w="9016" w:type="dxa"/>
            <w:gridSpan w:val="2"/>
            <w:shd w:val="clear" w:color="auto" w:fill="000000" w:themeFill="text1"/>
          </w:tcPr>
          <w:p w14:paraId="0904B42D" w14:textId="3B3E1BE7" w:rsidR="00D01C03" w:rsidRPr="00D01C03" w:rsidRDefault="00D01C03" w:rsidP="00D01C0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C03">
              <w:rPr>
                <w:rFonts w:ascii="Arial" w:hAnsi="Arial" w:cs="Arial"/>
                <w:b/>
                <w:bCs/>
                <w:sz w:val="24"/>
                <w:szCs w:val="24"/>
              </w:rPr>
              <w:t>For and on behalf of the Applicant</w:t>
            </w:r>
          </w:p>
        </w:tc>
      </w:tr>
      <w:tr w:rsidR="003A4D3D" w14:paraId="7F23D777" w14:textId="77777777" w:rsidTr="009B3FBF">
        <w:tc>
          <w:tcPr>
            <w:tcW w:w="4508" w:type="dxa"/>
            <w:shd w:val="clear" w:color="auto" w:fill="D9D9D9" w:themeFill="background1" w:themeFillShade="D9"/>
          </w:tcPr>
          <w:p w14:paraId="309FEE68" w14:textId="57FC3842" w:rsidR="003A4D3D" w:rsidRPr="00D01C03" w:rsidRDefault="00726932" w:rsidP="00D01C0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C0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0289E506" w14:textId="7140610F" w:rsidR="003A4D3D" w:rsidRPr="00D01C03" w:rsidRDefault="007A5CBE" w:rsidP="00D01C0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C03">
              <w:rPr>
                <w:rFonts w:ascii="Arial" w:hAnsi="Arial" w:cs="Arial"/>
                <w:b/>
                <w:bCs/>
                <w:sz w:val="24"/>
                <w:szCs w:val="24"/>
              </w:rPr>
              <w:t>Role and organisation</w:t>
            </w:r>
          </w:p>
        </w:tc>
      </w:tr>
      <w:tr w:rsidR="003A4D3D" w14:paraId="68177BD9" w14:textId="77777777" w:rsidTr="009B3FBF">
        <w:tc>
          <w:tcPr>
            <w:tcW w:w="4508" w:type="dxa"/>
          </w:tcPr>
          <w:p w14:paraId="1D0DEA98" w14:textId="77777777" w:rsidR="003A4D3D" w:rsidRDefault="003A4D3D" w:rsidP="00D01C0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ED8516" w14:textId="77777777" w:rsidR="003A4D3D" w:rsidRDefault="003A4D3D" w:rsidP="00D01C0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932" w14:paraId="32190952" w14:textId="77777777" w:rsidTr="009B3FBF">
        <w:tc>
          <w:tcPr>
            <w:tcW w:w="4508" w:type="dxa"/>
          </w:tcPr>
          <w:p w14:paraId="61E4EA54" w14:textId="77777777" w:rsidR="00726932" w:rsidRDefault="00726932" w:rsidP="00D01C0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5FE914D" w14:textId="77777777" w:rsidR="00726932" w:rsidRDefault="00726932" w:rsidP="00D01C0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C03" w14:paraId="52C9E47B" w14:textId="77777777" w:rsidTr="009B3FBF">
        <w:tc>
          <w:tcPr>
            <w:tcW w:w="4508" w:type="dxa"/>
          </w:tcPr>
          <w:p w14:paraId="7813C453" w14:textId="77777777" w:rsidR="00D01C03" w:rsidRDefault="00D01C03" w:rsidP="00D01C0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95F9452" w14:textId="77777777" w:rsidR="00D01C03" w:rsidRDefault="00D01C03" w:rsidP="00D01C0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FB3C94" w14:textId="77777777" w:rsidR="00D20C97" w:rsidRPr="00295549" w:rsidRDefault="00D20C97" w:rsidP="00D20C97">
      <w:pPr>
        <w:rPr>
          <w:rFonts w:ascii="Arial" w:hAnsi="Arial" w:cs="Arial"/>
          <w:sz w:val="24"/>
          <w:szCs w:val="24"/>
        </w:rPr>
      </w:pPr>
    </w:p>
    <w:p w14:paraId="10559592" w14:textId="3567181C" w:rsidR="00F55031" w:rsidRDefault="007A5CBE" w:rsidP="007A5CBE">
      <w:pPr>
        <w:jc w:val="center"/>
        <w:rPr>
          <w:rFonts w:ascii="Arial" w:hAnsi="Arial" w:cs="Arial"/>
          <w:b/>
          <w:bCs/>
          <w:color w:val="31849B"/>
          <w:sz w:val="28"/>
          <w:szCs w:val="28"/>
        </w:rPr>
      </w:pPr>
      <w:r w:rsidRPr="007A5CBE">
        <w:rPr>
          <w:rFonts w:ascii="Arial" w:hAnsi="Arial" w:cs="Arial"/>
          <w:b/>
          <w:bCs/>
          <w:color w:val="31849B"/>
          <w:sz w:val="28"/>
          <w:szCs w:val="28"/>
        </w:rPr>
        <w:t>Agenda</w:t>
      </w:r>
    </w:p>
    <w:p w14:paraId="4345F7C1" w14:textId="77777777" w:rsidR="00DC7305" w:rsidRDefault="00DC7305" w:rsidP="007A5CBE">
      <w:pPr>
        <w:jc w:val="center"/>
        <w:rPr>
          <w:rFonts w:ascii="Arial" w:hAnsi="Arial" w:cs="Arial"/>
          <w:b/>
          <w:bCs/>
          <w:color w:val="31849B"/>
          <w:sz w:val="28"/>
          <w:szCs w:val="28"/>
        </w:rPr>
      </w:pPr>
    </w:p>
    <w:p w14:paraId="33506F3F" w14:textId="195236E2" w:rsidR="005A7028" w:rsidRDefault="005A7028" w:rsidP="00FE67DE">
      <w:pPr>
        <w:spacing w:after="240" w:line="280" w:lineRule="atLeast"/>
        <w:ind w:left="426" w:hanging="425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>1.</w:t>
      </w:r>
      <w:r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  <w:t>Welcome</w:t>
      </w:r>
      <w:r w:rsidR="001078AE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and</w:t>
      </w:r>
      <w:r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introductions</w:t>
      </w:r>
      <w:r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E67D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E67D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E67D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E67D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E67D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E67D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>(All)</w:t>
      </w:r>
    </w:p>
    <w:p w14:paraId="08AB986C" w14:textId="219E5D18" w:rsidR="006B319F" w:rsidRPr="00BC4D2F" w:rsidRDefault="006B319F" w:rsidP="00BA4F70">
      <w:pPr>
        <w:pStyle w:val="ListParagraph"/>
        <w:numPr>
          <w:ilvl w:val="0"/>
          <w:numId w:val="6"/>
        </w:numPr>
        <w:spacing w:after="240" w:line="280" w:lineRule="atLeast"/>
        <w:ind w:left="993" w:hanging="357"/>
        <w:contextualSpacing w:val="0"/>
        <w:rPr>
          <w:rFonts w:ascii="Arial" w:eastAsia="Times New Roman" w:hAnsi="Arial" w:cs="Arial"/>
          <w:sz w:val="24"/>
          <w:szCs w:val="24"/>
          <w:lang w:val="en-US"/>
        </w:rPr>
      </w:pPr>
      <w:r w:rsidRPr="00BC4D2F">
        <w:rPr>
          <w:rFonts w:ascii="Arial" w:eastAsia="Times New Roman" w:hAnsi="Arial" w:cs="Arial"/>
          <w:sz w:val="24"/>
          <w:szCs w:val="24"/>
          <w:lang w:val="en-US"/>
        </w:rPr>
        <w:t>Section 51 advice</w:t>
      </w:r>
      <w:r w:rsidRPr="00BC4D2F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BC4D2F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BC4D2F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BC4D2F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BC4D2F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BC4D2F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BC4D2F">
        <w:rPr>
          <w:rFonts w:ascii="Arial" w:eastAsia="Times New Roman" w:hAnsi="Arial" w:cs="Arial"/>
          <w:sz w:val="24"/>
          <w:szCs w:val="24"/>
          <w:lang w:val="en-US"/>
        </w:rPr>
        <w:tab/>
        <w:t>(PINS)</w:t>
      </w:r>
    </w:p>
    <w:p w14:paraId="3469D99F" w14:textId="6C2096A1" w:rsidR="006B319F" w:rsidRPr="00BA4F70" w:rsidRDefault="006B319F" w:rsidP="00BA4F70">
      <w:pPr>
        <w:pStyle w:val="ListParagraph"/>
        <w:numPr>
          <w:ilvl w:val="0"/>
          <w:numId w:val="6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  <w:lang w:val="en-US"/>
        </w:rPr>
      </w:pPr>
      <w:r w:rsidRPr="00BC4D2F">
        <w:rPr>
          <w:rFonts w:ascii="Arial" w:eastAsia="Times New Roman" w:hAnsi="Arial" w:cs="Arial"/>
          <w:sz w:val="24"/>
          <w:szCs w:val="24"/>
          <w:lang w:val="en-US"/>
        </w:rPr>
        <w:t>Security and protection of information policy</w:t>
      </w:r>
      <w:r w:rsidRPr="00BA4F7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BA4F7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BA4F70">
        <w:rPr>
          <w:rFonts w:ascii="Arial" w:eastAsia="Times New Roman" w:hAnsi="Arial" w:cs="Arial"/>
          <w:sz w:val="24"/>
          <w:szCs w:val="24"/>
          <w:lang w:val="en-US"/>
        </w:rPr>
        <w:tab/>
      </w:r>
      <w:r w:rsidR="00BA4F7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BA4F70">
        <w:rPr>
          <w:rFonts w:ascii="Arial" w:eastAsia="Times New Roman" w:hAnsi="Arial" w:cs="Arial"/>
          <w:sz w:val="24"/>
          <w:szCs w:val="24"/>
          <w:lang w:val="en-US"/>
        </w:rPr>
        <w:t>(PINS)</w:t>
      </w:r>
    </w:p>
    <w:p w14:paraId="2FC894BC" w14:textId="7DAB9485" w:rsidR="005A7028" w:rsidRPr="005A7028" w:rsidRDefault="006B319F" w:rsidP="00FE67DE">
      <w:pPr>
        <w:spacing w:after="240" w:line="280" w:lineRule="atLeast"/>
        <w:ind w:left="426" w:hanging="425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4</w:t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1078AE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The </w:t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>Proposed Development</w:t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E67D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E67D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E67D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E67D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E67D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E67D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>(App)</w:t>
      </w:r>
    </w:p>
    <w:p w14:paraId="3CFEC9C3" w14:textId="15E8C718" w:rsidR="005A7028" w:rsidRDefault="005A7028" w:rsidP="00FF087C">
      <w:pPr>
        <w:numPr>
          <w:ilvl w:val="0"/>
          <w:numId w:val="2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</w:rPr>
      </w:pPr>
      <w:r w:rsidRPr="005A7028">
        <w:rPr>
          <w:rFonts w:ascii="Arial" w:eastAsia="Times New Roman" w:hAnsi="Arial" w:cs="Arial"/>
          <w:sz w:val="24"/>
          <w:szCs w:val="24"/>
        </w:rPr>
        <w:t>Detail</w:t>
      </w:r>
      <w:r w:rsidR="006C4620">
        <w:rPr>
          <w:rFonts w:ascii="Arial" w:eastAsia="Times New Roman" w:hAnsi="Arial" w:cs="Arial"/>
          <w:sz w:val="24"/>
          <w:szCs w:val="24"/>
        </w:rPr>
        <w:t xml:space="preserve">ed description </w:t>
      </w:r>
      <w:r w:rsidRPr="005A7028">
        <w:rPr>
          <w:rFonts w:ascii="Arial" w:eastAsia="Times New Roman" w:hAnsi="Arial" w:cs="Arial"/>
          <w:sz w:val="24"/>
          <w:szCs w:val="24"/>
        </w:rPr>
        <w:t xml:space="preserve">of the </w:t>
      </w:r>
      <w:r w:rsidR="001078AE">
        <w:rPr>
          <w:rFonts w:ascii="Arial" w:eastAsia="Times New Roman" w:hAnsi="Arial" w:cs="Arial"/>
          <w:sz w:val="24"/>
          <w:szCs w:val="24"/>
        </w:rPr>
        <w:t>P</w:t>
      </w:r>
      <w:r w:rsidRPr="005A7028">
        <w:rPr>
          <w:rFonts w:ascii="Arial" w:eastAsia="Times New Roman" w:hAnsi="Arial" w:cs="Arial"/>
          <w:sz w:val="24"/>
          <w:szCs w:val="24"/>
        </w:rPr>
        <w:t xml:space="preserve">roposed </w:t>
      </w:r>
      <w:r w:rsidR="001078AE">
        <w:rPr>
          <w:rFonts w:ascii="Arial" w:eastAsia="Times New Roman" w:hAnsi="Arial" w:cs="Arial"/>
          <w:sz w:val="24"/>
          <w:szCs w:val="24"/>
        </w:rPr>
        <w:t>D</w:t>
      </w:r>
      <w:r w:rsidRPr="005A7028">
        <w:rPr>
          <w:rFonts w:ascii="Arial" w:eastAsia="Times New Roman" w:hAnsi="Arial" w:cs="Arial"/>
          <w:sz w:val="24"/>
          <w:szCs w:val="24"/>
        </w:rPr>
        <w:t>evelopment</w:t>
      </w:r>
    </w:p>
    <w:p w14:paraId="2CDA07E7" w14:textId="2C15C13B" w:rsidR="005A7028" w:rsidRPr="005A7028" w:rsidRDefault="005A7028" w:rsidP="00FF087C">
      <w:pPr>
        <w:numPr>
          <w:ilvl w:val="0"/>
          <w:numId w:val="2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</w:rPr>
      </w:pPr>
      <w:r w:rsidRPr="005A7028">
        <w:rPr>
          <w:rFonts w:ascii="Arial" w:eastAsia="Times New Roman" w:hAnsi="Arial" w:cs="Arial"/>
          <w:sz w:val="24"/>
          <w:szCs w:val="24"/>
        </w:rPr>
        <w:t>Consenting programme</w:t>
      </w:r>
      <w:r w:rsidR="00F96E2D">
        <w:rPr>
          <w:rFonts w:ascii="Arial" w:eastAsia="Times New Roman" w:hAnsi="Arial" w:cs="Arial"/>
          <w:sz w:val="24"/>
          <w:szCs w:val="24"/>
        </w:rPr>
        <w:t xml:space="preserve"> and introduction to the</w:t>
      </w:r>
      <w:r w:rsidR="0020457D">
        <w:rPr>
          <w:rFonts w:ascii="Arial" w:eastAsia="Times New Roman" w:hAnsi="Arial" w:cs="Arial"/>
          <w:sz w:val="24"/>
          <w:szCs w:val="24"/>
        </w:rPr>
        <w:t xml:space="preserve"> pre-application</w:t>
      </w:r>
      <w:r w:rsidR="00F96E2D">
        <w:rPr>
          <w:rFonts w:ascii="Arial" w:eastAsia="Times New Roman" w:hAnsi="Arial" w:cs="Arial"/>
          <w:sz w:val="24"/>
          <w:szCs w:val="24"/>
        </w:rPr>
        <w:t xml:space="preserve"> Programme Document</w:t>
      </w:r>
    </w:p>
    <w:p w14:paraId="4E797CE0" w14:textId="493051F6" w:rsidR="005A7028" w:rsidRDefault="00B27671" w:rsidP="00FF087C">
      <w:pPr>
        <w:numPr>
          <w:ilvl w:val="0"/>
          <w:numId w:val="2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Early engagement with </w:t>
      </w:r>
      <w:r w:rsidR="00F96E2D">
        <w:rPr>
          <w:rFonts w:ascii="Arial" w:eastAsia="Times New Roman" w:hAnsi="Arial" w:cs="Arial"/>
          <w:sz w:val="24"/>
          <w:szCs w:val="24"/>
        </w:rPr>
        <w:t>statutory bodies and local authorities</w:t>
      </w:r>
      <w:r w:rsidR="00201ED7">
        <w:rPr>
          <w:rFonts w:ascii="Arial" w:eastAsia="Times New Roman" w:hAnsi="Arial" w:cs="Arial"/>
          <w:sz w:val="24"/>
          <w:szCs w:val="24"/>
        </w:rPr>
        <w:t>,</w:t>
      </w:r>
      <w:r w:rsidR="00F96E2D">
        <w:rPr>
          <w:rFonts w:ascii="Arial" w:eastAsia="Times New Roman" w:hAnsi="Arial" w:cs="Arial"/>
          <w:sz w:val="24"/>
          <w:szCs w:val="24"/>
        </w:rPr>
        <w:t xml:space="preserve"> and other s</w:t>
      </w:r>
      <w:r w:rsidR="005A7028" w:rsidRPr="005A7028">
        <w:rPr>
          <w:rFonts w:ascii="Arial" w:eastAsia="Times New Roman" w:hAnsi="Arial" w:cs="Arial"/>
          <w:sz w:val="24"/>
          <w:szCs w:val="24"/>
        </w:rPr>
        <w:t>takeholder engagement to date</w:t>
      </w:r>
    </w:p>
    <w:p w14:paraId="53C57778" w14:textId="77777777" w:rsidR="00393B59" w:rsidRPr="00887C8F" w:rsidRDefault="00393B59" w:rsidP="00887C8F">
      <w:pPr>
        <w:numPr>
          <w:ilvl w:val="0"/>
          <w:numId w:val="2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</w:rPr>
      </w:pPr>
      <w:r w:rsidRPr="00887C8F">
        <w:rPr>
          <w:rFonts w:ascii="Arial" w:eastAsia="Times New Roman" w:hAnsi="Arial" w:cs="Arial"/>
          <w:sz w:val="24"/>
          <w:szCs w:val="24"/>
        </w:rPr>
        <w:lastRenderedPageBreak/>
        <w:t>Environmental constraints and issues</w:t>
      </w:r>
    </w:p>
    <w:p w14:paraId="022E034C" w14:textId="1D91E26E" w:rsidR="00FF5A12" w:rsidRPr="005A7028" w:rsidRDefault="00FF5A12" w:rsidP="00FF087C">
      <w:pPr>
        <w:numPr>
          <w:ilvl w:val="0"/>
          <w:numId w:val="2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</w:rPr>
      </w:pPr>
      <w:r w:rsidRPr="005A7028">
        <w:rPr>
          <w:rFonts w:ascii="Arial" w:eastAsia="Times New Roman" w:hAnsi="Arial" w:cs="Arial"/>
          <w:sz w:val="24"/>
          <w:szCs w:val="24"/>
        </w:rPr>
        <w:t>EIA Scoping</w:t>
      </w:r>
    </w:p>
    <w:p w14:paraId="571DEAD9" w14:textId="77777777" w:rsidR="00887C8F" w:rsidRDefault="00FF5A12" w:rsidP="00887C8F">
      <w:pPr>
        <w:numPr>
          <w:ilvl w:val="0"/>
          <w:numId w:val="2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</w:rPr>
      </w:pPr>
      <w:r w:rsidRPr="005A7028">
        <w:rPr>
          <w:rFonts w:ascii="Arial" w:eastAsia="Times New Roman" w:hAnsi="Arial" w:cs="Arial"/>
          <w:sz w:val="24"/>
          <w:szCs w:val="24"/>
        </w:rPr>
        <w:t xml:space="preserve">Environmental </w:t>
      </w:r>
      <w:r>
        <w:rPr>
          <w:rFonts w:ascii="Arial" w:eastAsia="Times New Roman" w:hAnsi="Arial" w:cs="Arial"/>
          <w:sz w:val="24"/>
          <w:szCs w:val="24"/>
        </w:rPr>
        <w:t>s</w:t>
      </w:r>
      <w:r w:rsidRPr="005A7028">
        <w:rPr>
          <w:rFonts w:ascii="Arial" w:eastAsia="Times New Roman" w:hAnsi="Arial" w:cs="Arial"/>
          <w:sz w:val="24"/>
          <w:szCs w:val="24"/>
        </w:rPr>
        <w:t>urveys</w:t>
      </w:r>
    </w:p>
    <w:p w14:paraId="5BBA6088" w14:textId="76B0EC04" w:rsidR="00EC4A3D" w:rsidRPr="00BC4D2F" w:rsidRDefault="00EC4A3D" w:rsidP="00887C8F">
      <w:pPr>
        <w:numPr>
          <w:ilvl w:val="0"/>
          <w:numId w:val="2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</w:rPr>
      </w:pPr>
      <w:r w:rsidRPr="00BC4D2F">
        <w:rPr>
          <w:rFonts w:ascii="Arial" w:eastAsia="Times New Roman" w:hAnsi="Arial" w:cs="Arial"/>
          <w:sz w:val="24"/>
          <w:szCs w:val="24"/>
        </w:rPr>
        <w:t>Preparing the draft Development Consent Order, including any novel approaches</w:t>
      </w:r>
      <w:r w:rsidR="00E83F9B" w:rsidRPr="00BC4D2F">
        <w:rPr>
          <w:rFonts w:ascii="Arial" w:eastAsia="Times New Roman" w:hAnsi="Arial" w:cs="Arial"/>
          <w:sz w:val="24"/>
          <w:szCs w:val="24"/>
        </w:rPr>
        <w:t xml:space="preserve"> to drafting</w:t>
      </w:r>
    </w:p>
    <w:p w14:paraId="3410F5DE" w14:textId="4B22B47C" w:rsidR="00887C8F" w:rsidRPr="005A7028" w:rsidRDefault="00887C8F" w:rsidP="00887C8F">
      <w:pPr>
        <w:numPr>
          <w:ilvl w:val="0"/>
          <w:numId w:val="2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</w:rPr>
      </w:pPr>
      <w:r w:rsidRPr="00887C8F">
        <w:rPr>
          <w:rFonts w:ascii="Arial" w:eastAsia="Times New Roman" w:hAnsi="Arial" w:cs="Arial"/>
          <w:sz w:val="24"/>
          <w:szCs w:val="24"/>
        </w:rPr>
        <w:t xml:space="preserve">Land and rights: Scope of compulsory acquisition etc powers sought and potential constraints and </w:t>
      </w:r>
      <w:proofErr w:type="gramStart"/>
      <w:r w:rsidRPr="00887C8F">
        <w:rPr>
          <w:rFonts w:ascii="Arial" w:eastAsia="Times New Roman" w:hAnsi="Arial" w:cs="Arial"/>
          <w:sz w:val="24"/>
          <w:szCs w:val="24"/>
        </w:rPr>
        <w:t>issues</w:t>
      </w:r>
      <w:proofErr w:type="gramEnd"/>
    </w:p>
    <w:p w14:paraId="2F806E56" w14:textId="298104BC" w:rsidR="00905D14" w:rsidRPr="005A7028" w:rsidRDefault="00905D14" w:rsidP="00FF087C">
      <w:pPr>
        <w:numPr>
          <w:ilvl w:val="0"/>
          <w:numId w:val="2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</w:rPr>
      </w:pPr>
      <w:r w:rsidRPr="005A7028">
        <w:rPr>
          <w:rFonts w:ascii="Arial" w:eastAsia="Times New Roman" w:hAnsi="Arial" w:cs="Arial"/>
          <w:sz w:val="24"/>
          <w:szCs w:val="24"/>
        </w:rPr>
        <w:t>Consultation</w:t>
      </w:r>
      <w:r>
        <w:rPr>
          <w:rFonts w:ascii="Arial" w:eastAsia="Times New Roman" w:hAnsi="Arial" w:cs="Arial"/>
          <w:sz w:val="24"/>
          <w:szCs w:val="24"/>
        </w:rPr>
        <w:t xml:space="preserve"> (statutory and non-statutory)</w:t>
      </w:r>
    </w:p>
    <w:p w14:paraId="3C765957" w14:textId="467BDBA2" w:rsidR="005A7028" w:rsidRPr="005A7028" w:rsidRDefault="00E51B45" w:rsidP="00FF087C">
      <w:pPr>
        <w:numPr>
          <w:ilvl w:val="0"/>
          <w:numId w:val="2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[</w:t>
      </w:r>
      <w:r w:rsidR="005A7028" w:rsidRPr="005A7028">
        <w:rPr>
          <w:rFonts w:ascii="Arial" w:eastAsia="Times New Roman" w:hAnsi="Arial" w:cs="Arial"/>
          <w:sz w:val="24"/>
          <w:szCs w:val="24"/>
        </w:rPr>
        <w:t>Welsh language</w:t>
      </w:r>
      <w:r>
        <w:rPr>
          <w:rFonts w:ascii="Arial" w:eastAsia="Times New Roman" w:hAnsi="Arial" w:cs="Arial"/>
          <w:sz w:val="24"/>
          <w:szCs w:val="24"/>
        </w:rPr>
        <w:t>]</w:t>
      </w:r>
    </w:p>
    <w:p w14:paraId="234E2198" w14:textId="77777777" w:rsidR="005A7028" w:rsidRPr="005A7028" w:rsidRDefault="005A7028" w:rsidP="00FF087C">
      <w:pPr>
        <w:numPr>
          <w:ilvl w:val="0"/>
          <w:numId w:val="2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</w:rPr>
      </w:pPr>
      <w:r w:rsidRPr="005A7028">
        <w:rPr>
          <w:rFonts w:ascii="Arial" w:eastAsia="Times New Roman" w:hAnsi="Arial" w:cs="Arial"/>
          <w:sz w:val="24"/>
          <w:szCs w:val="24"/>
        </w:rPr>
        <w:t>Submission date</w:t>
      </w:r>
    </w:p>
    <w:p w14:paraId="488514B9" w14:textId="1B63E124" w:rsidR="004753F9" w:rsidRDefault="006B319F" w:rsidP="00FE67DE">
      <w:pPr>
        <w:spacing w:after="240" w:line="280" w:lineRule="atLeast"/>
        <w:ind w:left="426" w:hanging="425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5</w:t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4753F9">
        <w:rPr>
          <w:rFonts w:ascii="Arial" w:eastAsia="Times New Roman" w:hAnsi="Arial" w:cs="Arial"/>
          <w:b/>
          <w:bCs/>
          <w:sz w:val="24"/>
          <w:szCs w:val="24"/>
          <w:lang w:val="en-US"/>
        </w:rPr>
        <w:t>The pre-application service</w:t>
      </w:r>
      <w:r w:rsidR="00D37E3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offer</w:t>
      </w:r>
      <w:r w:rsidR="00145CA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145CA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145CA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145CA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145CA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145CA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  <w:t>(App)</w:t>
      </w:r>
    </w:p>
    <w:p w14:paraId="0917F002" w14:textId="75D21333" w:rsidR="00D37E3D" w:rsidRDefault="00E8795B" w:rsidP="00EC4A3D">
      <w:pPr>
        <w:pStyle w:val="ListParagraph"/>
        <w:numPr>
          <w:ilvl w:val="0"/>
          <w:numId w:val="5"/>
        </w:numPr>
        <w:spacing w:after="240" w:line="240" w:lineRule="auto"/>
        <w:ind w:left="992" w:hanging="425"/>
        <w:contextualSpacing w:val="0"/>
        <w:rPr>
          <w:rFonts w:ascii="Arial" w:eastAsia="Times New Roman" w:hAnsi="Arial" w:cs="Arial"/>
          <w:sz w:val="24"/>
          <w:szCs w:val="24"/>
          <w:lang w:val="en-US"/>
        </w:rPr>
      </w:pPr>
      <w:r w:rsidRPr="008D52E3">
        <w:rPr>
          <w:rFonts w:ascii="Arial" w:eastAsia="Times New Roman" w:hAnsi="Arial" w:cs="Arial"/>
          <w:sz w:val="24"/>
          <w:szCs w:val="24"/>
          <w:lang w:val="en-US"/>
        </w:rPr>
        <w:t xml:space="preserve">The service tier requested by the applicant, including </w:t>
      </w:r>
      <w:proofErr w:type="gramStart"/>
      <w:r w:rsidRPr="008D52E3">
        <w:rPr>
          <w:rFonts w:ascii="Arial" w:eastAsia="Times New Roman" w:hAnsi="Arial" w:cs="Arial"/>
          <w:sz w:val="24"/>
          <w:szCs w:val="24"/>
          <w:lang w:val="en-US"/>
        </w:rPr>
        <w:t>justification</w:t>
      </w:r>
      <w:proofErr w:type="gramEnd"/>
    </w:p>
    <w:p w14:paraId="23FDDC0A" w14:textId="5FA41307" w:rsidR="005A01FF" w:rsidRPr="008D52E3" w:rsidRDefault="005A01FF" w:rsidP="00EC4A3D">
      <w:pPr>
        <w:pStyle w:val="ListParagraph"/>
        <w:numPr>
          <w:ilvl w:val="0"/>
          <w:numId w:val="5"/>
        </w:numPr>
        <w:spacing w:after="240" w:line="240" w:lineRule="auto"/>
        <w:ind w:left="992" w:hanging="425"/>
        <w:contextualSpacing w:val="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[</w:t>
      </w:r>
      <w:r w:rsidR="00A43847"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val="en-US"/>
        </w:rPr>
        <w:t>Fast Track procedure]</w:t>
      </w:r>
    </w:p>
    <w:p w14:paraId="49E9CBD1" w14:textId="2C7BA42C" w:rsidR="00E8795B" w:rsidRDefault="008D52E3" w:rsidP="00EC4A3D">
      <w:pPr>
        <w:pStyle w:val="ListParagraph"/>
        <w:numPr>
          <w:ilvl w:val="0"/>
          <w:numId w:val="5"/>
        </w:numPr>
        <w:spacing w:after="240" w:line="240" w:lineRule="auto"/>
        <w:ind w:left="992" w:hanging="425"/>
        <w:contextualSpacing w:val="0"/>
        <w:rPr>
          <w:rFonts w:ascii="Arial" w:eastAsia="Times New Roman" w:hAnsi="Arial" w:cs="Arial"/>
          <w:sz w:val="24"/>
          <w:szCs w:val="24"/>
          <w:lang w:val="en-US"/>
        </w:rPr>
      </w:pPr>
      <w:r w:rsidRPr="008D52E3">
        <w:rPr>
          <w:rFonts w:ascii="Arial" w:eastAsia="Times New Roman" w:hAnsi="Arial" w:cs="Arial"/>
          <w:sz w:val="24"/>
          <w:szCs w:val="24"/>
          <w:lang w:val="en-US"/>
        </w:rPr>
        <w:t xml:space="preserve">The position of affected statutory bodies in relation to the requested service </w:t>
      </w:r>
      <w:proofErr w:type="gramStart"/>
      <w:r w:rsidRPr="008D52E3">
        <w:rPr>
          <w:rFonts w:ascii="Arial" w:eastAsia="Times New Roman" w:hAnsi="Arial" w:cs="Arial"/>
          <w:sz w:val="24"/>
          <w:szCs w:val="24"/>
          <w:lang w:val="en-US"/>
        </w:rPr>
        <w:t>tier</w:t>
      </w:r>
      <w:proofErr w:type="gramEnd"/>
    </w:p>
    <w:p w14:paraId="64537091" w14:textId="515518A2" w:rsidR="00883383" w:rsidRDefault="00883383" w:rsidP="00EC4A3D">
      <w:pPr>
        <w:pStyle w:val="ListParagraph"/>
        <w:numPr>
          <w:ilvl w:val="0"/>
          <w:numId w:val="5"/>
        </w:numPr>
        <w:spacing w:after="240" w:line="240" w:lineRule="auto"/>
        <w:ind w:left="992" w:hanging="425"/>
        <w:contextualSpacing w:val="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Primary service features </w:t>
      </w:r>
      <w:r w:rsidR="003D73DB">
        <w:rPr>
          <w:rFonts w:ascii="Arial" w:eastAsia="Times New Roman" w:hAnsi="Arial" w:cs="Arial"/>
          <w:sz w:val="24"/>
          <w:szCs w:val="24"/>
          <w:lang w:val="en-US"/>
        </w:rPr>
        <w:t>(</w:t>
      </w:r>
      <w:r>
        <w:rPr>
          <w:rFonts w:ascii="Arial" w:eastAsia="Times New Roman" w:hAnsi="Arial" w:cs="Arial"/>
          <w:sz w:val="24"/>
          <w:szCs w:val="24"/>
          <w:lang w:val="en-US"/>
        </w:rPr>
        <w:t>and availability of templates</w:t>
      </w:r>
      <w:r w:rsidR="003D73DB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14:paraId="3B01BFE8" w14:textId="2A7EBF19" w:rsidR="00555A70" w:rsidRDefault="00995193" w:rsidP="00EC4A3D">
      <w:pPr>
        <w:pStyle w:val="ListParagraph"/>
        <w:numPr>
          <w:ilvl w:val="0"/>
          <w:numId w:val="5"/>
        </w:numPr>
        <w:spacing w:after="240" w:line="240" w:lineRule="auto"/>
        <w:ind w:left="992" w:hanging="425"/>
        <w:contextualSpacing w:val="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Use of supplementary components</w:t>
      </w:r>
      <w:r w:rsidR="003D73DB">
        <w:rPr>
          <w:rFonts w:ascii="Arial" w:eastAsia="Times New Roman" w:hAnsi="Arial" w:cs="Arial"/>
          <w:sz w:val="24"/>
          <w:szCs w:val="24"/>
          <w:lang w:val="en-US"/>
        </w:rPr>
        <w:t xml:space="preserve"> (and availability of templates)</w:t>
      </w:r>
      <w:r w:rsidR="006B319F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3129FFA7" w14:textId="258BA0C8" w:rsidR="00D142AF" w:rsidRDefault="00D142AF" w:rsidP="00EC4A3D">
      <w:pPr>
        <w:pStyle w:val="ListParagraph"/>
        <w:numPr>
          <w:ilvl w:val="0"/>
          <w:numId w:val="5"/>
        </w:numPr>
        <w:spacing w:after="240" w:line="240" w:lineRule="auto"/>
        <w:ind w:left="992" w:hanging="425"/>
        <w:contextualSpacing w:val="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Draft </w:t>
      </w:r>
      <w:r w:rsidR="00DD6F24">
        <w:rPr>
          <w:rFonts w:ascii="Arial" w:eastAsia="Times New Roman" w:hAnsi="Arial" w:cs="Arial"/>
          <w:sz w:val="24"/>
          <w:szCs w:val="24"/>
          <w:lang w:val="en-US"/>
        </w:rPr>
        <w:t xml:space="preserve">Documents review </w:t>
      </w:r>
      <w:proofErr w:type="gramStart"/>
      <w:r w:rsidR="00DD6F24">
        <w:rPr>
          <w:rFonts w:ascii="Arial" w:eastAsia="Times New Roman" w:hAnsi="Arial" w:cs="Arial"/>
          <w:sz w:val="24"/>
          <w:szCs w:val="24"/>
          <w:lang w:val="en-US"/>
        </w:rPr>
        <w:t>service</w:t>
      </w:r>
      <w:proofErr w:type="gramEnd"/>
    </w:p>
    <w:p w14:paraId="49FBDB50" w14:textId="0D6F6488" w:rsidR="00EC4A3D" w:rsidRPr="008D52E3" w:rsidRDefault="00EC4A3D" w:rsidP="008D52E3">
      <w:pPr>
        <w:pStyle w:val="ListParagraph"/>
        <w:numPr>
          <w:ilvl w:val="0"/>
          <w:numId w:val="5"/>
        </w:numPr>
        <w:spacing w:after="240" w:line="280" w:lineRule="atLeast"/>
        <w:ind w:left="993" w:hanging="426"/>
        <w:rPr>
          <w:rFonts w:ascii="Arial" w:eastAsia="Times New Roman" w:hAnsi="Arial" w:cs="Arial"/>
          <w:sz w:val="24"/>
          <w:szCs w:val="24"/>
          <w:lang w:val="en-US"/>
        </w:rPr>
      </w:pPr>
      <w:r w:rsidRPr="00BC4D2F">
        <w:rPr>
          <w:rFonts w:ascii="Arial" w:eastAsia="Times New Roman" w:hAnsi="Arial" w:cs="Arial"/>
          <w:sz w:val="24"/>
          <w:szCs w:val="24"/>
          <w:lang w:val="en-US"/>
        </w:rPr>
        <w:t>Risks, including change requests</w:t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  <w:t>(PINS)</w:t>
      </w:r>
    </w:p>
    <w:p w14:paraId="076B8689" w14:textId="3F0C8BE7" w:rsidR="005A7028" w:rsidRPr="005A7028" w:rsidRDefault="006B319F" w:rsidP="00FE67DE">
      <w:pPr>
        <w:spacing w:after="240" w:line="280" w:lineRule="atLeast"/>
        <w:ind w:left="426" w:hanging="425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6</w:t>
      </w:r>
      <w:r w:rsidR="008D52E3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  <w:r w:rsidR="00145CA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Practical Arrangements </w:t>
      </w:r>
      <w:r w:rsidR="00FC4759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C4759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C4759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C4759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C4759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FC4759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4370B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>(PINS)</w:t>
      </w:r>
    </w:p>
    <w:p w14:paraId="1D24811F" w14:textId="7E2345E6" w:rsidR="003006A1" w:rsidRDefault="00145CA8" w:rsidP="009457C3">
      <w:pPr>
        <w:numPr>
          <w:ilvl w:val="0"/>
          <w:numId w:val="3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Confirming t</w:t>
      </w:r>
      <w:r w:rsidR="002800DA">
        <w:rPr>
          <w:rFonts w:ascii="Arial" w:eastAsia="Times New Roman" w:hAnsi="Arial" w:cs="Arial"/>
          <w:sz w:val="24"/>
          <w:szCs w:val="24"/>
        </w:rPr>
        <w:t>he pre-application tier service</w:t>
      </w:r>
      <w:r>
        <w:rPr>
          <w:rFonts w:ascii="Arial" w:eastAsia="Times New Roman" w:hAnsi="Arial" w:cs="Arial"/>
          <w:sz w:val="24"/>
          <w:szCs w:val="24"/>
        </w:rPr>
        <w:t xml:space="preserve"> and invoicing</w:t>
      </w:r>
    </w:p>
    <w:p w14:paraId="4314DFBB" w14:textId="2AE903ED" w:rsidR="005A7028" w:rsidRPr="005A7028" w:rsidRDefault="00A34E99" w:rsidP="009457C3">
      <w:pPr>
        <w:numPr>
          <w:ilvl w:val="0"/>
          <w:numId w:val="3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Updates to p</w:t>
      </w:r>
      <w:r w:rsidR="005A7028" w:rsidRPr="005A7028">
        <w:rPr>
          <w:rFonts w:ascii="Arial" w:eastAsia="Times New Roman" w:hAnsi="Arial" w:cs="Arial"/>
          <w:sz w:val="24"/>
          <w:szCs w:val="24"/>
        </w:rPr>
        <w:t xml:space="preserve">roject information for </w:t>
      </w:r>
      <w:hyperlink r:id="rId12" w:history="1">
        <w:r w:rsidRPr="002601EC">
          <w:rPr>
            <w:rStyle w:val="Hyperlink"/>
            <w:rFonts w:ascii="Arial" w:eastAsia="Times New Roman" w:hAnsi="Arial" w:cs="Arial"/>
            <w:sz w:val="24"/>
            <w:szCs w:val="24"/>
          </w:rPr>
          <w:t>Find a National Infrastructure Project</w:t>
        </w:r>
      </w:hyperlink>
    </w:p>
    <w:p w14:paraId="12D7D7FC" w14:textId="77777777" w:rsidR="005A7028" w:rsidRPr="005A7028" w:rsidRDefault="005A7028" w:rsidP="009457C3">
      <w:pPr>
        <w:numPr>
          <w:ilvl w:val="0"/>
          <w:numId w:val="3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</w:rPr>
      </w:pPr>
      <w:r w:rsidRPr="005A7028">
        <w:rPr>
          <w:rFonts w:ascii="Arial" w:eastAsia="Times New Roman" w:hAnsi="Arial" w:cs="Arial"/>
          <w:sz w:val="24"/>
          <w:szCs w:val="24"/>
        </w:rPr>
        <w:t>Project email account</w:t>
      </w:r>
    </w:p>
    <w:p w14:paraId="7D85AA39" w14:textId="77777777" w:rsidR="005A7028" w:rsidRPr="005A7028" w:rsidRDefault="005A7028" w:rsidP="009457C3">
      <w:pPr>
        <w:numPr>
          <w:ilvl w:val="0"/>
          <w:numId w:val="3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</w:rPr>
      </w:pPr>
      <w:r w:rsidRPr="005A7028">
        <w:rPr>
          <w:rFonts w:ascii="Arial" w:eastAsia="Times New Roman" w:hAnsi="Arial" w:cs="Arial"/>
          <w:sz w:val="24"/>
          <w:szCs w:val="24"/>
        </w:rPr>
        <w:t>Statutory Instrument Template access</w:t>
      </w:r>
    </w:p>
    <w:p w14:paraId="33D43C58" w14:textId="1A3E1BCC" w:rsidR="005A7028" w:rsidRPr="005A7028" w:rsidRDefault="005A7028" w:rsidP="009457C3">
      <w:pPr>
        <w:numPr>
          <w:ilvl w:val="0"/>
          <w:numId w:val="3"/>
        </w:numPr>
        <w:spacing w:after="240" w:line="280" w:lineRule="atLeast"/>
        <w:ind w:left="993"/>
        <w:rPr>
          <w:rFonts w:ascii="Arial" w:eastAsia="Times New Roman" w:hAnsi="Arial" w:cs="Arial"/>
          <w:sz w:val="24"/>
          <w:szCs w:val="24"/>
        </w:rPr>
      </w:pPr>
      <w:r w:rsidRPr="005A7028">
        <w:rPr>
          <w:rFonts w:ascii="Arial" w:eastAsia="Times New Roman" w:hAnsi="Arial" w:cs="Arial"/>
          <w:sz w:val="24"/>
          <w:szCs w:val="24"/>
        </w:rPr>
        <w:t>Contacts</w:t>
      </w:r>
    </w:p>
    <w:p w14:paraId="701BD714" w14:textId="7FE91DE1" w:rsidR="005A7028" w:rsidRPr="005A7028" w:rsidRDefault="006B319F" w:rsidP="00FE67DE">
      <w:pPr>
        <w:spacing w:after="240" w:line="280" w:lineRule="atLeast"/>
        <w:ind w:left="426" w:hanging="425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7</w:t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  <w:t>Next Steps</w:t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6F5E5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6F5E5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6F5E5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6F5E5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6F5E5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6F5E5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6F5E5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6F5E5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>(All)</w:t>
      </w:r>
    </w:p>
    <w:p w14:paraId="771715AB" w14:textId="1290F43C" w:rsidR="005A7028" w:rsidRPr="005A7028" w:rsidRDefault="006B319F" w:rsidP="00FE67DE">
      <w:pPr>
        <w:spacing w:after="240" w:line="280" w:lineRule="atLeast"/>
        <w:ind w:left="426" w:hanging="425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8</w:t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  <w:r w:rsidR="005A7028" w:rsidRPr="005A7028">
        <w:rPr>
          <w:rFonts w:ascii="Arial" w:eastAsia="Times New Roman" w:hAnsi="Arial" w:cs="Arial"/>
          <w:sz w:val="24"/>
          <w:szCs w:val="24"/>
          <w:lang w:val="en-US"/>
        </w:rPr>
        <w:tab/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>AOB</w:t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6F5E5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6F5E5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6F5E5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6F5E5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6F5E5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6F5E5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6F5E5E" w:rsidRPr="00651ECB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="005A7028" w:rsidRPr="005A7028">
        <w:rPr>
          <w:rFonts w:ascii="Arial" w:eastAsia="Times New Roman" w:hAnsi="Arial" w:cs="Arial"/>
          <w:b/>
          <w:bCs/>
          <w:sz w:val="24"/>
          <w:szCs w:val="24"/>
          <w:lang w:val="en-US"/>
        </w:rPr>
        <w:t>(All)</w:t>
      </w:r>
    </w:p>
    <w:p w14:paraId="7EA29154" w14:textId="77777777" w:rsidR="006A166F" w:rsidRPr="005A7028" w:rsidRDefault="006A166F" w:rsidP="005A7028">
      <w:pPr>
        <w:rPr>
          <w:rFonts w:ascii="Verdana" w:hAnsi="Verdana"/>
          <w:sz w:val="18"/>
          <w:szCs w:val="18"/>
        </w:rPr>
      </w:pPr>
    </w:p>
    <w:sectPr w:rsidR="006A166F" w:rsidRPr="005A7028" w:rsidSect="0064200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2AAE" w14:textId="77777777" w:rsidR="00224C5D" w:rsidRDefault="00224C5D" w:rsidP="00295549">
      <w:pPr>
        <w:spacing w:after="0" w:line="240" w:lineRule="auto"/>
      </w:pPr>
      <w:r>
        <w:separator/>
      </w:r>
    </w:p>
  </w:endnote>
  <w:endnote w:type="continuationSeparator" w:id="0">
    <w:p w14:paraId="07974A86" w14:textId="77777777" w:rsidR="00224C5D" w:rsidRDefault="00224C5D" w:rsidP="00295549">
      <w:pPr>
        <w:spacing w:after="0" w:line="240" w:lineRule="auto"/>
      </w:pPr>
      <w:r>
        <w:continuationSeparator/>
      </w:r>
    </w:p>
  </w:endnote>
  <w:endnote w:type="continuationNotice" w:id="1">
    <w:p w14:paraId="5D2B033A" w14:textId="77777777" w:rsidR="00E67C8D" w:rsidRDefault="00E67C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379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A32E2" w14:textId="68D4B26E" w:rsidR="00295549" w:rsidRDefault="002955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FD5785" w14:textId="77777777" w:rsidR="00295549" w:rsidRDefault="00295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8D3A" w14:textId="520B976D" w:rsidR="00456384" w:rsidRDefault="00456384">
    <w:pPr>
      <w:pStyle w:val="Footer"/>
      <w:jc w:val="center"/>
    </w:pPr>
  </w:p>
  <w:p w14:paraId="12737861" w14:textId="77777777" w:rsidR="00456384" w:rsidRDefault="00456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F869" w14:textId="77777777" w:rsidR="00224C5D" w:rsidRDefault="00224C5D" w:rsidP="00295549">
      <w:pPr>
        <w:spacing w:after="0" w:line="240" w:lineRule="auto"/>
      </w:pPr>
      <w:r>
        <w:separator/>
      </w:r>
    </w:p>
  </w:footnote>
  <w:footnote w:type="continuationSeparator" w:id="0">
    <w:p w14:paraId="5608E438" w14:textId="77777777" w:rsidR="00224C5D" w:rsidRDefault="00224C5D" w:rsidP="00295549">
      <w:pPr>
        <w:spacing w:after="0" w:line="240" w:lineRule="auto"/>
      </w:pPr>
      <w:r>
        <w:continuationSeparator/>
      </w:r>
    </w:p>
  </w:footnote>
  <w:footnote w:type="continuationNotice" w:id="1">
    <w:p w14:paraId="3D467F32" w14:textId="77777777" w:rsidR="00E67C8D" w:rsidRDefault="00E67C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DAC2" w14:textId="1D72A5F3" w:rsidR="00642009" w:rsidRDefault="0037633E">
    <w:pPr>
      <w:pStyle w:val="Header"/>
    </w:pPr>
    <w:r>
      <w:rPr>
        <w:noProof/>
      </w:rPr>
      <w:drawing>
        <wp:inline distT="0" distB="0" distL="0" distR="0" wp14:anchorId="525523CF" wp14:editId="274B8F72">
          <wp:extent cx="3019425" cy="323850"/>
          <wp:effectExtent l="0" t="0" r="0" b="0"/>
          <wp:docPr id="7" name="Picture 2" descr="Digital PINS logo (A4 sizin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gital PINS logo (A4 sizing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1CA3" w14:textId="4FBC432D" w:rsidR="0062583D" w:rsidRDefault="0062583D" w:rsidP="003C069B">
    <w:pPr>
      <w:pStyle w:val="Header"/>
      <w:ind w:left="-567"/>
    </w:pPr>
    <w:r>
      <w:rPr>
        <w:noProof/>
      </w:rPr>
      <w:drawing>
        <wp:inline distT="0" distB="0" distL="0" distR="0" wp14:anchorId="0469E467" wp14:editId="6D6BF432">
          <wp:extent cx="3019425" cy="323850"/>
          <wp:effectExtent l="0" t="0" r="0" b="0"/>
          <wp:docPr id="2" name="Picture 2" descr="Digital PINS logo (A4 sizin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gital PINS logo (A4 sizing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4ED"/>
    <w:multiLevelType w:val="hybridMultilevel"/>
    <w:tmpl w:val="65FCCEB2"/>
    <w:lvl w:ilvl="0" w:tplc="08090017">
      <w:start w:val="1"/>
      <w:numFmt w:val="lowerLetter"/>
      <w:lvlText w:val="%1)"/>
      <w:lvlJc w:val="left"/>
      <w:pPr>
        <w:ind w:left="721" w:hanging="360"/>
      </w:p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F5A31FB"/>
    <w:multiLevelType w:val="hybridMultilevel"/>
    <w:tmpl w:val="387EC0D8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679478C"/>
    <w:multiLevelType w:val="hybridMultilevel"/>
    <w:tmpl w:val="F55C743E"/>
    <w:lvl w:ilvl="0" w:tplc="08090017">
      <w:start w:val="1"/>
      <w:numFmt w:val="lowerLetter"/>
      <w:lvlText w:val="%1)"/>
      <w:lvlJc w:val="left"/>
      <w:pPr>
        <w:ind w:left="721" w:hanging="360"/>
      </w:p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22874D7A"/>
    <w:multiLevelType w:val="hybridMultilevel"/>
    <w:tmpl w:val="31D899D0"/>
    <w:lvl w:ilvl="0" w:tplc="231AED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7279E"/>
    <w:multiLevelType w:val="hybridMultilevel"/>
    <w:tmpl w:val="6ADABD7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322B3"/>
    <w:multiLevelType w:val="hybridMultilevel"/>
    <w:tmpl w:val="B0FA0572"/>
    <w:lvl w:ilvl="0" w:tplc="5B72AF58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 w16cid:durableId="1130131456">
    <w:abstractNumId w:val="3"/>
  </w:num>
  <w:num w:numId="2" w16cid:durableId="751897429">
    <w:abstractNumId w:val="5"/>
  </w:num>
  <w:num w:numId="3" w16cid:durableId="1660648231">
    <w:abstractNumId w:val="4"/>
  </w:num>
  <w:num w:numId="4" w16cid:durableId="629630125">
    <w:abstractNumId w:val="1"/>
  </w:num>
  <w:num w:numId="5" w16cid:durableId="1090394130">
    <w:abstractNumId w:val="2"/>
  </w:num>
  <w:num w:numId="6" w16cid:durableId="8718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31"/>
    <w:rsid w:val="00006856"/>
    <w:rsid w:val="00010AA6"/>
    <w:rsid w:val="000350B5"/>
    <w:rsid w:val="00036A9E"/>
    <w:rsid w:val="00041F21"/>
    <w:rsid w:val="00042326"/>
    <w:rsid w:val="00046EA5"/>
    <w:rsid w:val="0007433C"/>
    <w:rsid w:val="00080292"/>
    <w:rsid w:val="000B7449"/>
    <w:rsid w:val="000E4B9E"/>
    <w:rsid w:val="000F61D6"/>
    <w:rsid w:val="001016AD"/>
    <w:rsid w:val="00105380"/>
    <w:rsid w:val="001078AE"/>
    <w:rsid w:val="00122C6D"/>
    <w:rsid w:val="00145CA8"/>
    <w:rsid w:val="001747AD"/>
    <w:rsid w:val="001B26AD"/>
    <w:rsid w:val="001E107D"/>
    <w:rsid w:val="001E26A9"/>
    <w:rsid w:val="001E6065"/>
    <w:rsid w:val="001F7FFB"/>
    <w:rsid w:val="00201ED7"/>
    <w:rsid w:val="0020457D"/>
    <w:rsid w:val="00224C5D"/>
    <w:rsid w:val="002340D5"/>
    <w:rsid w:val="00236AD1"/>
    <w:rsid w:val="0024686E"/>
    <w:rsid w:val="002601EC"/>
    <w:rsid w:val="00261871"/>
    <w:rsid w:val="00263886"/>
    <w:rsid w:val="0026472B"/>
    <w:rsid w:val="00265645"/>
    <w:rsid w:val="002800DA"/>
    <w:rsid w:val="00295549"/>
    <w:rsid w:val="002B7E07"/>
    <w:rsid w:val="002E5B0B"/>
    <w:rsid w:val="002E6EF9"/>
    <w:rsid w:val="002F04A6"/>
    <w:rsid w:val="002F649D"/>
    <w:rsid w:val="003006A1"/>
    <w:rsid w:val="00321145"/>
    <w:rsid w:val="00325B55"/>
    <w:rsid w:val="003425BB"/>
    <w:rsid w:val="00364613"/>
    <w:rsid w:val="0037633E"/>
    <w:rsid w:val="00380605"/>
    <w:rsid w:val="00393B59"/>
    <w:rsid w:val="003A4D3D"/>
    <w:rsid w:val="003A7B95"/>
    <w:rsid w:val="003B6D79"/>
    <w:rsid w:val="003C069B"/>
    <w:rsid w:val="003D73DB"/>
    <w:rsid w:val="003E7946"/>
    <w:rsid w:val="004302CA"/>
    <w:rsid w:val="004370BF"/>
    <w:rsid w:val="00456384"/>
    <w:rsid w:val="0046294A"/>
    <w:rsid w:val="00471C4B"/>
    <w:rsid w:val="00472469"/>
    <w:rsid w:val="004753F9"/>
    <w:rsid w:val="004B361C"/>
    <w:rsid w:val="004D1ECF"/>
    <w:rsid w:val="004F7CD6"/>
    <w:rsid w:val="004F7EF8"/>
    <w:rsid w:val="00506350"/>
    <w:rsid w:val="00546FF2"/>
    <w:rsid w:val="0055081F"/>
    <w:rsid w:val="00555A70"/>
    <w:rsid w:val="005561DE"/>
    <w:rsid w:val="00557E74"/>
    <w:rsid w:val="0059490D"/>
    <w:rsid w:val="005952B6"/>
    <w:rsid w:val="005A01FF"/>
    <w:rsid w:val="005A0533"/>
    <w:rsid w:val="005A7028"/>
    <w:rsid w:val="005C4746"/>
    <w:rsid w:val="005F5BBE"/>
    <w:rsid w:val="005F65D3"/>
    <w:rsid w:val="00601908"/>
    <w:rsid w:val="0062583D"/>
    <w:rsid w:val="0063163C"/>
    <w:rsid w:val="006364C9"/>
    <w:rsid w:val="00642009"/>
    <w:rsid w:val="00651ECB"/>
    <w:rsid w:val="006842AA"/>
    <w:rsid w:val="006A0A85"/>
    <w:rsid w:val="006A166F"/>
    <w:rsid w:val="006B319F"/>
    <w:rsid w:val="006B4D10"/>
    <w:rsid w:val="006B6A9F"/>
    <w:rsid w:val="006C1B20"/>
    <w:rsid w:val="006C2056"/>
    <w:rsid w:val="006C4620"/>
    <w:rsid w:val="006D7682"/>
    <w:rsid w:val="006E3A2B"/>
    <w:rsid w:val="006E3F25"/>
    <w:rsid w:val="006F431E"/>
    <w:rsid w:val="006F5E5E"/>
    <w:rsid w:val="00726932"/>
    <w:rsid w:val="0074667A"/>
    <w:rsid w:val="007678FF"/>
    <w:rsid w:val="00770A88"/>
    <w:rsid w:val="00774652"/>
    <w:rsid w:val="00783A3F"/>
    <w:rsid w:val="007A102C"/>
    <w:rsid w:val="007A4A1F"/>
    <w:rsid w:val="007A5CBE"/>
    <w:rsid w:val="007A63C5"/>
    <w:rsid w:val="007F373F"/>
    <w:rsid w:val="008000F9"/>
    <w:rsid w:val="00820395"/>
    <w:rsid w:val="00831896"/>
    <w:rsid w:val="008549E1"/>
    <w:rsid w:val="00855C03"/>
    <w:rsid w:val="008674AA"/>
    <w:rsid w:val="00883383"/>
    <w:rsid w:val="00887C8F"/>
    <w:rsid w:val="008B7D4D"/>
    <w:rsid w:val="008D52E3"/>
    <w:rsid w:val="008E6188"/>
    <w:rsid w:val="00905D14"/>
    <w:rsid w:val="009110C1"/>
    <w:rsid w:val="00912105"/>
    <w:rsid w:val="009366CB"/>
    <w:rsid w:val="00942199"/>
    <w:rsid w:val="009457C3"/>
    <w:rsid w:val="00961674"/>
    <w:rsid w:val="009730A8"/>
    <w:rsid w:val="009731F3"/>
    <w:rsid w:val="0097542C"/>
    <w:rsid w:val="00977CB7"/>
    <w:rsid w:val="00987A21"/>
    <w:rsid w:val="00995193"/>
    <w:rsid w:val="009B2E7B"/>
    <w:rsid w:val="009B3FBF"/>
    <w:rsid w:val="009E2E2D"/>
    <w:rsid w:val="009E33DF"/>
    <w:rsid w:val="009E50B2"/>
    <w:rsid w:val="009E6E05"/>
    <w:rsid w:val="00A00D70"/>
    <w:rsid w:val="00A13680"/>
    <w:rsid w:val="00A13DA2"/>
    <w:rsid w:val="00A15D90"/>
    <w:rsid w:val="00A2552C"/>
    <w:rsid w:val="00A32F56"/>
    <w:rsid w:val="00A34E99"/>
    <w:rsid w:val="00A43847"/>
    <w:rsid w:val="00A43FE4"/>
    <w:rsid w:val="00A8730E"/>
    <w:rsid w:val="00AA7089"/>
    <w:rsid w:val="00AE0895"/>
    <w:rsid w:val="00B00215"/>
    <w:rsid w:val="00B23724"/>
    <w:rsid w:val="00B27671"/>
    <w:rsid w:val="00B32DA5"/>
    <w:rsid w:val="00B5536B"/>
    <w:rsid w:val="00B82FA7"/>
    <w:rsid w:val="00BA48DA"/>
    <w:rsid w:val="00BA4F70"/>
    <w:rsid w:val="00BA7E0F"/>
    <w:rsid w:val="00BC4D2F"/>
    <w:rsid w:val="00BE2684"/>
    <w:rsid w:val="00BF2FF3"/>
    <w:rsid w:val="00BF3E66"/>
    <w:rsid w:val="00C24E1D"/>
    <w:rsid w:val="00C36ADA"/>
    <w:rsid w:val="00C427FC"/>
    <w:rsid w:val="00C52E54"/>
    <w:rsid w:val="00C80898"/>
    <w:rsid w:val="00CB6210"/>
    <w:rsid w:val="00CB7D8C"/>
    <w:rsid w:val="00CC02BE"/>
    <w:rsid w:val="00CC2686"/>
    <w:rsid w:val="00CE1857"/>
    <w:rsid w:val="00D01C03"/>
    <w:rsid w:val="00D06A80"/>
    <w:rsid w:val="00D12DB5"/>
    <w:rsid w:val="00D142AF"/>
    <w:rsid w:val="00D20C97"/>
    <w:rsid w:val="00D37E3D"/>
    <w:rsid w:val="00D6014A"/>
    <w:rsid w:val="00D64D1A"/>
    <w:rsid w:val="00D75A34"/>
    <w:rsid w:val="00DA5440"/>
    <w:rsid w:val="00DC452D"/>
    <w:rsid w:val="00DC7305"/>
    <w:rsid w:val="00DD1A18"/>
    <w:rsid w:val="00DD1CDB"/>
    <w:rsid w:val="00DD6F24"/>
    <w:rsid w:val="00DF7093"/>
    <w:rsid w:val="00E13304"/>
    <w:rsid w:val="00E1546E"/>
    <w:rsid w:val="00E266C9"/>
    <w:rsid w:val="00E31705"/>
    <w:rsid w:val="00E47839"/>
    <w:rsid w:val="00E513E8"/>
    <w:rsid w:val="00E51B45"/>
    <w:rsid w:val="00E57914"/>
    <w:rsid w:val="00E6753D"/>
    <w:rsid w:val="00E67C8D"/>
    <w:rsid w:val="00E83F9B"/>
    <w:rsid w:val="00E8795B"/>
    <w:rsid w:val="00EA286A"/>
    <w:rsid w:val="00EB30B9"/>
    <w:rsid w:val="00EB5C98"/>
    <w:rsid w:val="00EC49AA"/>
    <w:rsid w:val="00EC4A3D"/>
    <w:rsid w:val="00EE492F"/>
    <w:rsid w:val="00F149A2"/>
    <w:rsid w:val="00F22809"/>
    <w:rsid w:val="00F25CD3"/>
    <w:rsid w:val="00F274A6"/>
    <w:rsid w:val="00F373FC"/>
    <w:rsid w:val="00F55031"/>
    <w:rsid w:val="00F93E51"/>
    <w:rsid w:val="00F96E2D"/>
    <w:rsid w:val="00FB2058"/>
    <w:rsid w:val="00FC0C21"/>
    <w:rsid w:val="00FC4759"/>
    <w:rsid w:val="00FC74F1"/>
    <w:rsid w:val="00FD593E"/>
    <w:rsid w:val="00FE1D2B"/>
    <w:rsid w:val="00FE23C2"/>
    <w:rsid w:val="00FE61A9"/>
    <w:rsid w:val="00FE67DE"/>
    <w:rsid w:val="00FF087C"/>
    <w:rsid w:val="00FF1EF6"/>
    <w:rsid w:val="00FF5A12"/>
    <w:rsid w:val="00FF7921"/>
    <w:rsid w:val="084624A3"/>
    <w:rsid w:val="23F45878"/>
    <w:rsid w:val="30B00B44"/>
    <w:rsid w:val="3F2BF945"/>
    <w:rsid w:val="6C52AAC6"/>
    <w:rsid w:val="789A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A57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031"/>
    <w:rPr>
      <w:color w:val="0000FF"/>
      <w:u w:val="single"/>
    </w:rPr>
  </w:style>
  <w:style w:type="paragraph" w:customStyle="1" w:styleId="Default">
    <w:name w:val="Default"/>
    <w:rsid w:val="00F550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50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5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5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6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5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549"/>
  </w:style>
  <w:style w:type="paragraph" w:styleId="Footer">
    <w:name w:val="footer"/>
    <w:basedOn w:val="Normal"/>
    <w:link w:val="FooterChar"/>
    <w:uiPriority w:val="99"/>
    <w:unhideWhenUsed/>
    <w:rsid w:val="00295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549"/>
  </w:style>
  <w:style w:type="paragraph" w:styleId="ListParagraph">
    <w:name w:val="List Paragraph"/>
    <w:basedOn w:val="Normal"/>
    <w:uiPriority w:val="34"/>
    <w:qFormat/>
    <w:rsid w:val="00DC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tional-infrastructure-consenting.planninginspectorate.gov.uk/projects/EN010115/s51advice/EN010115-Advice-0001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planning-act-2008-pre-application-stage-for-nationally-significant-infrastructure-projec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gov.uk/guidance/nationally-significant-infrastructure-projects-2024-pre-application-prospect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01A7859A6294BAB501E3B95E6498D" ma:contentTypeVersion="18" ma:contentTypeDescription="Create a new document." ma:contentTypeScope="" ma:versionID="03f8e5d95f1d2518027b2046339e73fc">
  <xsd:schema xmlns:xsd="http://www.w3.org/2001/XMLSchema" xmlns:xs="http://www.w3.org/2001/XMLSchema" xmlns:p="http://schemas.microsoft.com/office/2006/metadata/properties" xmlns:ns2="1b558bcb-2488-4543-861b-bea291f9b21b" xmlns:ns3="d6783b77-7961-4b23-8e3f-c61af3484296" targetNamespace="http://schemas.microsoft.com/office/2006/metadata/properties" ma:root="true" ma:fieldsID="c75e81f2d89769998c72d9386944bf4a" ns2:_="" ns3:_="">
    <xsd:import namespace="1b558bcb-2488-4543-861b-bea291f9b21b"/>
    <xsd:import namespace="d6783b77-7961-4b23-8e3f-c61af3484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8bcb-2488-4543-861b-bea291f9b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83b77-7961-4b23-8e3f-c61af3484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b5ae73-2e8a-4182-91a8-1768db11b26c}" ma:internalName="TaxCatchAll" ma:showField="CatchAllData" ma:web="d6783b77-7961-4b23-8e3f-c61af3484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58bcb-2488-4543-861b-bea291f9b21b">
      <Terms xmlns="http://schemas.microsoft.com/office/infopath/2007/PartnerControls"/>
    </lcf76f155ced4ddcb4097134ff3c332f>
    <TaxCatchAll xmlns="d6783b77-7961-4b23-8e3f-c61af3484296" xsi:nil="true"/>
  </documentManagement>
</p:properties>
</file>

<file path=customXml/itemProps1.xml><?xml version="1.0" encoding="utf-8"?>
<ds:datastoreItem xmlns:ds="http://schemas.openxmlformats.org/officeDocument/2006/customXml" ds:itemID="{8E12590A-6722-47E1-8B8B-A9BEFFD07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8bcb-2488-4543-861b-bea291f9b21b"/>
    <ds:schemaRef ds:uri="d6783b77-7961-4b23-8e3f-c61af3484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7D7B5-5771-4CBF-AD0B-0F89AEFD1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CB628-A0A4-4581-944B-5CF901A7FDE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d6783b77-7961-4b23-8e3f-c61af3484296"/>
    <ds:schemaRef ds:uri="http://schemas.microsoft.com/office/2006/documentManagement/types"/>
    <ds:schemaRef ds:uri="1b558bcb-2488-4543-861b-bea291f9b21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2024-09-16T12:21:00Z</dcterms:created>
  <dcterms:modified xsi:type="dcterms:W3CDTF">2024-09-17T09:14:00Z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0x010100D2701A7859A6294BAB501E3B95E6498D</vt:lpwstr>
  </property>
</Properties>
</file>