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CDE85" w14:textId="27015ECC" w:rsidR="00E0465B" w:rsidRDefault="00E0465B" w:rsidP="00E0465B">
      <w:pPr>
        <w:pStyle w:val="TOCHeading"/>
        <w:rPr>
          <w:rFonts w:ascii="Roboto" w:hAnsi="Roboto"/>
          <w:sz w:val="28"/>
          <w:szCs w:val="28"/>
        </w:rPr>
      </w:pPr>
    </w:p>
    <w:sdt>
      <w:sdtPr>
        <w:id w:val="-1177424007"/>
        <w:docPartObj>
          <w:docPartGallery w:val="Table of Contents"/>
          <w:docPartUnique/>
        </w:docPartObj>
      </w:sdtPr>
      <w:sdtEndPr>
        <w:rPr>
          <w:rFonts w:ascii="Calibri" w:eastAsiaTheme="minorHAnsi" w:hAnsi="Calibri" w:cs="Calibri"/>
          <w:b/>
          <w:bCs/>
          <w:noProof/>
          <w:color w:val="auto"/>
          <w:sz w:val="22"/>
          <w:szCs w:val="22"/>
          <w:lang w:val="en-GB" w:eastAsia="en-GB"/>
        </w:rPr>
      </w:sdtEndPr>
      <w:sdtContent>
        <w:p w14:paraId="7348D0B8" w14:textId="508256E8" w:rsidR="00E0465B" w:rsidRPr="00E0465B" w:rsidRDefault="00E0465B" w:rsidP="00E0465B">
          <w:pPr>
            <w:pStyle w:val="TOCHeading"/>
            <w:rPr>
              <w:rFonts w:ascii="Roboto" w:hAnsi="Roboto"/>
              <w:sz w:val="28"/>
              <w:szCs w:val="28"/>
            </w:rPr>
          </w:pPr>
          <w:r>
            <w:t>Contents</w:t>
          </w:r>
        </w:p>
        <w:p w14:paraId="151EE214" w14:textId="19783B2A" w:rsidR="00195F8C" w:rsidRDefault="00E0465B">
          <w:pPr>
            <w:pStyle w:val="TOC1"/>
            <w:tabs>
              <w:tab w:val="left" w:pos="440"/>
              <w:tab w:val="right" w:leader="dot" w:pos="9016"/>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6860900" w:history="1">
            <w:r w:rsidR="00195F8C" w:rsidRPr="00B97062">
              <w:rPr>
                <w:rStyle w:val="Hyperlink"/>
                <w:b/>
                <w:bCs/>
                <w:noProof/>
              </w:rPr>
              <w:t>1.</w:t>
            </w:r>
            <w:r w:rsidR="00195F8C">
              <w:rPr>
                <w:rFonts w:asciiTheme="minorHAnsi" w:eastAsiaTheme="minorEastAsia" w:hAnsiTheme="minorHAnsi" w:cstheme="minorBidi"/>
                <w:noProof/>
                <w:kern w:val="2"/>
                <w14:ligatures w14:val="standardContextual"/>
              </w:rPr>
              <w:tab/>
            </w:r>
            <w:r w:rsidR="00195F8C" w:rsidRPr="00B97062">
              <w:rPr>
                <w:rStyle w:val="Hyperlink"/>
                <w:b/>
                <w:bCs/>
                <w:noProof/>
              </w:rPr>
              <w:t>How to resolve validation errors</w:t>
            </w:r>
            <w:r w:rsidR="00195F8C">
              <w:rPr>
                <w:noProof/>
                <w:webHidden/>
              </w:rPr>
              <w:tab/>
            </w:r>
            <w:r w:rsidR="00195F8C">
              <w:rPr>
                <w:noProof/>
                <w:webHidden/>
              </w:rPr>
              <w:fldChar w:fldCharType="begin"/>
            </w:r>
            <w:r w:rsidR="00195F8C">
              <w:rPr>
                <w:noProof/>
                <w:webHidden/>
              </w:rPr>
              <w:instrText xml:space="preserve"> PAGEREF _Toc176860900 \h </w:instrText>
            </w:r>
            <w:r w:rsidR="00195F8C">
              <w:rPr>
                <w:noProof/>
                <w:webHidden/>
              </w:rPr>
            </w:r>
            <w:r w:rsidR="00195F8C">
              <w:rPr>
                <w:noProof/>
                <w:webHidden/>
              </w:rPr>
              <w:fldChar w:fldCharType="separate"/>
            </w:r>
            <w:r w:rsidR="00195F8C">
              <w:rPr>
                <w:noProof/>
                <w:webHidden/>
              </w:rPr>
              <w:t>2</w:t>
            </w:r>
            <w:r w:rsidR="00195F8C">
              <w:rPr>
                <w:noProof/>
                <w:webHidden/>
              </w:rPr>
              <w:fldChar w:fldCharType="end"/>
            </w:r>
          </w:hyperlink>
        </w:p>
        <w:p w14:paraId="5CD3C4A6" w14:textId="32A311B0" w:rsidR="00195F8C" w:rsidRDefault="00195F8C">
          <w:pPr>
            <w:pStyle w:val="TOC1"/>
            <w:tabs>
              <w:tab w:val="left" w:pos="440"/>
              <w:tab w:val="right" w:leader="dot" w:pos="9016"/>
            </w:tabs>
            <w:rPr>
              <w:rFonts w:asciiTheme="minorHAnsi" w:eastAsiaTheme="minorEastAsia" w:hAnsiTheme="minorHAnsi" w:cstheme="minorBidi"/>
              <w:noProof/>
              <w:kern w:val="2"/>
              <w14:ligatures w14:val="standardContextual"/>
            </w:rPr>
          </w:pPr>
          <w:hyperlink w:anchor="_Toc176860901" w:history="1">
            <w:r w:rsidRPr="00B97062">
              <w:rPr>
                <w:rStyle w:val="Hyperlink"/>
                <w:b/>
                <w:bCs/>
                <w:noProof/>
              </w:rPr>
              <w:t>2.</w:t>
            </w:r>
            <w:r>
              <w:rPr>
                <w:rFonts w:asciiTheme="minorHAnsi" w:eastAsiaTheme="minorEastAsia" w:hAnsiTheme="minorHAnsi" w:cstheme="minorBidi"/>
                <w:noProof/>
                <w:kern w:val="2"/>
                <w14:ligatures w14:val="standardContextual"/>
              </w:rPr>
              <w:tab/>
            </w:r>
            <w:r w:rsidRPr="00B97062">
              <w:rPr>
                <w:rStyle w:val="Hyperlink"/>
                <w:b/>
                <w:bCs/>
                <w:noProof/>
              </w:rPr>
              <w:t>Hard validations</w:t>
            </w:r>
            <w:r>
              <w:rPr>
                <w:noProof/>
                <w:webHidden/>
              </w:rPr>
              <w:tab/>
            </w:r>
            <w:r>
              <w:rPr>
                <w:noProof/>
                <w:webHidden/>
              </w:rPr>
              <w:fldChar w:fldCharType="begin"/>
            </w:r>
            <w:r>
              <w:rPr>
                <w:noProof/>
                <w:webHidden/>
              </w:rPr>
              <w:instrText xml:space="preserve"> PAGEREF _Toc176860901 \h </w:instrText>
            </w:r>
            <w:r>
              <w:rPr>
                <w:noProof/>
                <w:webHidden/>
              </w:rPr>
            </w:r>
            <w:r>
              <w:rPr>
                <w:noProof/>
                <w:webHidden/>
              </w:rPr>
              <w:fldChar w:fldCharType="separate"/>
            </w:r>
            <w:r>
              <w:rPr>
                <w:noProof/>
                <w:webHidden/>
              </w:rPr>
              <w:t>3</w:t>
            </w:r>
            <w:r>
              <w:rPr>
                <w:noProof/>
                <w:webHidden/>
              </w:rPr>
              <w:fldChar w:fldCharType="end"/>
            </w:r>
          </w:hyperlink>
        </w:p>
        <w:p w14:paraId="432BF4AA" w14:textId="05E0BE00" w:rsidR="00195F8C" w:rsidRDefault="00195F8C">
          <w:pPr>
            <w:pStyle w:val="TOC1"/>
            <w:tabs>
              <w:tab w:val="left" w:pos="440"/>
              <w:tab w:val="right" w:leader="dot" w:pos="9016"/>
            </w:tabs>
            <w:rPr>
              <w:rFonts w:asciiTheme="minorHAnsi" w:eastAsiaTheme="minorEastAsia" w:hAnsiTheme="minorHAnsi" w:cstheme="minorBidi"/>
              <w:noProof/>
              <w:kern w:val="2"/>
              <w14:ligatures w14:val="standardContextual"/>
            </w:rPr>
          </w:pPr>
          <w:hyperlink w:anchor="_Toc176860902" w:history="1">
            <w:r w:rsidRPr="00B97062">
              <w:rPr>
                <w:rStyle w:val="Hyperlink"/>
                <w:b/>
                <w:bCs/>
                <w:noProof/>
              </w:rPr>
              <w:t>3.</w:t>
            </w:r>
            <w:r>
              <w:rPr>
                <w:rFonts w:asciiTheme="minorHAnsi" w:eastAsiaTheme="minorEastAsia" w:hAnsiTheme="minorHAnsi" w:cstheme="minorBidi"/>
                <w:noProof/>
                <w:kern w:val="2"/>
                <w14:ligatures w14:val="standardContextual"/>
              </w:rPr>
              <w:tab/>
            </w:r>
            <w:r w:rsidRPr="00B97062">
              <w:rPr>
                <w:rStyle w:val="Hyperlink"/>
                <w:b/>
                <w:bCs/>
                <w:noProof/>
              </w:rPr>
              <w:t>Soft validations</w:t>
            </w:r>
            <w:r>
              <w:rPr>
                <w:noProof/>
                <w:webHidden/>
              </w:rPr>
              <w:tab/>
            </w:r>
            <w:r>
              <w:rPr>
                <w:noProof/>
                <w:webHidden/>
              </w:rPr>
              <w:fldChar w:fldCharType="begin"/>
            </w:r>
            <w:r>
              <w:rPr>
                <w:noProof/>
                <w:webHidden/>
              </w:rPr>
              <w:instrText xml:space="preserve"> PAGEREF _Toc176860902 \h </w:instrText>
            </w:r>
            <w:r>
              <w:rPr>
                <w:noProof/>
                <w:webHidden/>
              </w:rPr>
            </w:r>
            <w:r>
              <w:rPr>
                <w:noProof/>
                <w:webHidden/>
              </w:rPr>
              <w:fldChar w:fldCharType="separate"/>
            </w:r>
            <w:r>
              <w:rPr>
                <w:noProof/>
                <w:webHidden/>
              </w:rPr>
              <w:t>4</w:t>
            </w:r>
            <w:r>
              <w:rPr>
                <w:noProof/>
                <w:webHidden/>
              </w:rPr>
              <w:fldChar w:fldCharType="end"/>
            </w:r>
          </w:hyperlink>
        </w:p>
        <w:p w14:paraId="0855E7DE" w14:textId="0F1B2612" w:rsidR="00195F8C" w:rsidRDefault="00195F8C">
          <w:pPr>
            <w:pStyle w:val="TOC1"/>
            <w:tabs>
              <w:tab w:val="left" w:pos="440"/>
              <w:tab w:val="right" w:leader="dot" w:pos="9016"/>
            </w:tabs>
            <w:rPr>
              <w:rFonts w:asciiTheme="minorHAnsi" w:eastAsiaTheme="minorEastAsia" w:hAnsiTheme="minorHAnsi" w:cstheme="minorBidi"/>
              <w:noProof/>
              <w:kern w:val="2"/>
              <w14:ligatures w14:val="standardContextual"/>
            </w:rPr>
          </w:pPr>
          <w:hyperlink w:anchor="_Toc176860903" w:history="1">
            <w:r w:rsidRPr="00B97062">
              <w:rPr>
                <w:rStyle w:val="Hyperlink"/>
                <w:b/>
                <w:bCs/>
                <w:noProof/>
              </w:rPr>
              <w:t>4.</w:t>
            </w:r>
            <w:r>
              <w:rPr>
                <w:rFonts w:asciiTheme="minorHAnsi" w:eastAsiaTheme="minorEastAsia" w:hAnsiTheme="minorHAnsi" w:cstheme="minorBidi"/>
                <w:noProof/>
                <w:kern w:val="2"/>
                <w14:ligatures w14:val="standardContextual"/>
              </w:rPr>
              <w:tab/>
            </w:r>
            <w:r w:rsidRPr="00B97062">
              <w:rPr>
                <w:rStyle w:val="Hyperlink"/>
                <w:b/>
                <w:bCs/>
                <w:noProof/>
              </w:rPr>
              <w:t>How to resolve Validation 899N0130 - Admin  - All Mandatory questions must be answered</w:t>
            </w:r>
            <w:r>
              <w:rPr>
                <w:noProof/>
                <w:webHidden/>
              </w:rPr>
              <w:tab/>
            </w:r>
            <w:r>
              <w:rPr>
                <w:noProof/>
                <w:webHidden/>
              </w:rPr>
              <w:fldChar w:fldCharType="begin"/>
            </w:r>
            <w:r>
              <w:rPr>
                <w:noProof/>
                <w:webHidden/>
              </w:rPr>
              <w:instrText xml:space="preserve"> PAGEREF _Toc176860903 \h </w:instrText>
            </w:r>
            <w:r>
              <w:rPr>
                <w:noProof/>
                <w:webHidden/>
              </w:rPr>
            </w:r>
            <w:r>
              <w:rPr>
                <w:noProof/>
                <w:webHidden/>
              </w:rPr>
              <w:fldChar w:fldCharType="separate"/>
            </w:r>
            <w:r>
              <w:rPr>
                <w:noProof/>
                <w:webHidden/>
              </w:rPr>
              <w:t>5</w:t>
            </w:r>
            <w:r>
              <w:rPr>
                <w:noProof/>
                <w:webHidden/>
              </w:rPr>
              <w:fldChar w:fldCharType="end"/>
            </w:r>
          </w:hyperlink>
        </w:p>
        <w:p w14:paraId="62ACD569" w14:textId="5D608302" w:rsidR="00195F8C" w:rsidRDefault="00195F8C">
          <w:pPr>
            <w:pStyle w:val="TOC1"/>
            <w:tabs>
              <w:tab w:val="left" w:pos="440"/>
              <w:tab w:val="right" w:leader="dot" w:pos="9016"/>
            </w:tabs>
            <w:rPr>
              <w:rFonts w:asciiTheme="minorHAnsi" w:eastAsiaTheme="minorEastAsia" w:hAnsiTheme="minorHAnsi" w:cstheme="minorBidi"/>
              <w:noProof/>
              <w:kern w:val="2"/>
              <w14:ligatures w14:val="standardContextual"/>
            </w:rPr>
          </w:pPr>
          <w:hyperlink w:anchor="_Toc176860904" w:history="1">
            <w:r w:rsidRPr="00B97062">
              <w:rPr>
                <w:rStyle w:val="Hyperlink"/>
                <w:rFonts w:ascii="Roboto" w:hAnsi="Roboto"/>
                <w:noProof/>
                <w:lang w:val="en-US"/>
              </w:rPr>
              <w:t>5.</w:t>
            </w:r>
            <w:r>
              <w:rPr>
                <w:rFonts w:asciiTheme="minorHAnsi" w:eastAsiaTheme="minorEastAsia" w:hAnsiTheme="minorHAnsi" w:cstheme="minorBidi"/>
                <w:noProof/>
                <w:kern w:val="2"/>
                <w14:ligatures w14:val="standardContextual"/>
              </w:rPr>
              <w:tab/>
            </w:r>
            <w:r w:rsidRPr="00B97062">
              <w:rPr>
                <w:rStyle w:val="Hyperlink"/>
                <w:rFonts w:ascii="Roboto" w:hAnsi="Roboto"/>
                <w:noProof/>
              </w:rPr>
              <w:t xml:space="preserve">How to resolve Validation 900V0061 - </w:t>
            </w:r>
            <w:r w:rsidRPr="00B97062">
              <w:rPr>
                <w:rStyle w:val="Hyperlink"/>
                <w:rFonts w:ascii="Roboto" w:hAnsi="Roboto"/>
                <w:noProof/>
                <w:lang w:val="en-US"/>
              </w:rPr>
              <w:t>Reviewing Row and Column validations</w:t>
            </w:r>
            <w:r>
              <w:rPr>
                <w:noProof/>
                <w:webHidden/>
              </w:rPr>
              <w:tab/>
            </w:r>
            <w:r>
              <w:rPr>
                <w:noProof/>
                <w:webHidden/>
              </w:rPr>
              <w:fldChar w:fldCharType="begin"/>
            </w:r>
            <w:r>
              <w:rPr>
                <w:noProof/>
                <w:webHidden/>
              </w:rPr>
              <w:instrText xml:space="preserve"> PAGEREF _Toc176860904 \h </w:instrText>
            </w:r>
            <w:r>
              <w:rPr>
                <w:noProof/>
                <w:webHidden/>
              </w:rPr>
            </w:r>
            <w:r>
              <w:rPr>
                <w:noProof/>
                <w:webHidden/>
              </w:rPr>
              <w:fldChar w:fldCharType="separate"/>
            </w:r>
            <w:r>
              <w:rPr>
                <w:noProof/>
                <w:webHidden/>
              </w:rPr>
              <w:t>6</w:t>
            </w:r>
            <w:r>
              <w:rPr>
                <w:noProof/>
                <w:webHidden/>
              </w:rPr>
              <w:fldChar w:fldCharType="end"/>
            </w:r>
          </w:hyperlink>
        </w:p>
        <w:p w14:paraId="1B840BF7" w14:textId="35719A99" w:rsidR="00195F8C" w:rsidRDefault="00195F8C">
          <w:pPr>
            <w:pStyle w:val="TOC1"/>
            <w:tabs>
              <w:tab w:val="left" w:pos="440"/>
              <w:tab w:val="right" w:leader="dot" w:pos="9016"/>
            </w:tabs>
            <w:rPr>
              <w:rFonts w:asciiTheme="minorHAnsi" w:eastAsiaTheme="minorEastAsia" w:hAnsiTheme="minorHAnsi" w:cstheme="minorBidi"/>
              <w:noProof/>
              <w:kern w:val="2"/>
              <w14:ligatures w14:val="standardContextual"/>
            </w:rPr>
          </w:pPr>
          <w:hyperlink w:anchor="_Toc176860905" w:history="1">
            <w:r w:rsidRPr="00B97062">
              <w:rPr>
                <w:rStyle w:val="Hyperlink"/>
                <w:rFonts w:ascii="Roboto" w:hAnsi="Roboto"/>
                <w:noProof/>
              </w:rPr>
              <w:t>6.</w:t>
            </w:r>
            <w:r>
              <w:rPr>
                <w:rFonts w:asciiTheme="minorHAnsi" w:eastAsiaTheme="minorEastAsia" w:hAnsiTheme="minorHAnsi" w:cstheme="minorBidi"/>
                <w:noProof/>
                <w:kern w:val="2"/>
                <w14:ligatures w14:val="standardContextual"/>
              </w:rPr>
              <w:tab/>
            </w:r>
            <w:r w:rsidRPr="00B97062">
              <w:rPr>
                <w:rStyle w:val="Hyperlink"/>
                <w:rFonts w:ascii="Roboto" w:hAnsi="Roboto"/>
                <w:noProof/>
              </w:rPr>
              <w:t>How to resolve Validation 899I0012</w:t>
            </w:r>
            <w:r>
              <w:rPr>
                <w:noProof/>
                <w:webHidden/>
              </w:rPr>
              <w:tab/>
            </w:r>
            <w:r>
              <w:rPr>
                <w:noProof/>
                <w:webHidden/>
              </w:rPr>
              <w:fldChar w:fldCharType="begin"/>
            </w:r>
            <w:r>
              <w:rPr>
                <w:noProof/>
                <w:webHidden/>
              </w:rPr>
              <w:instrText xml:space="preserve"> PAGEREF _Toc176860905 \h </w:instrText>
            </w:r>
            <w:r>
              <w:rPr>
                <w:noProof/>
                <w:webHidden/>
              </w:rPr>
            </w:r>
            <w:r>
              <w:rPr>
                <w:noProof/>
                <w:webHidden/>
              </w:rPr>
              <w:fldChar w:fldCharType="separate"/>
            </w:r>
            <w:r>
              <w:rPr>
                <w:noProof/>
                <w:webHidden/>
              </w:rPr>
              <w:t>8</w:t>
            </w:r>
            <w:r>
              <w:rPr>
                <w:noProof/>
                <w:webHidden/>
              </w:rPr>
              <w:fldChar w:fldCharType="end"/>
            </w:r>
          </w:hyperlink>
        </w:p>
        <w:p w14:paraId="33CBCF02" w14:textId="06A49302" w:rsidR="00195F8C" w:rsidRDefault="00195F8C">
          <w:pPr>
            <w:pStyle w:val="TOC1"/>
            <w:tabs>
              <w:tab w:val="left" w:pos="440"/>
              <w:tab w:val="right" w:leader="dot" w:pos="9016"/>
            </w:tabs>
            <w:rPr>
              <w:rFonts w:asciiTheme="minorHAnsi" w:eastAsiaTheme="minorEastAsia" w:hAnsiTheme="minorHAnsi" w:cstheme="minorBidi"/>
              <w:noProof/>
              <w:kern w:val="2"/>
              <w14:ligatures w14:val="standardContextual"/>
            </w:rPr>
          </w:pPr>
          <w:hyperlink w:anchor="_Toc176860906" w:history="1">
            <w:r w:rsidRPr="00B97062">
              <w:rPr>
                <w:rStyle w:val="Hyperlink"/>
                <w:rFonts w:ascii="Roboto" w:hAnsi="Roboto"/>
                <w:noProof/>
              </w:rPr>
              <w:t>7.</w:t>
            </w:r>
            <w:r>
              <w:rPr>
                <w:rFonts w:asciiTheme="minorHAnsi" w:eastAsiaTheme="minorEastAsia" w:hAnsiTheme="minorHAnsi" w:cstheme="minorBidi"/>
                <w:noProof/>
                <w:kern w:val="2"/>
                <w14:ligatures w14:val="standardContextual"/>
              </w:rPr>
              <w:tab/>
            </w:r>
            <w:r w:rsidRPr="00B97062">
              <w:rPr>
                <w:rStyle w:val="Hyperlink"/>
                <w:rFonts w:ascii="Roboto" w:hAnsi="Roboto"/>
                <w:noProof/>
              </w:rPr>
              <w:t>How to resolve Validation 899I0011</w:t>
            </w:r>
            <w:r>
              <w:rPr>
                <w:noProof/>
                <w:webHidden/>
              </w:rPr>
              <w:tab/>
            </w:r>
            <w:r>
              <w:rPr>
                <w:noProof/>
                <w:webHidden/>
              </w:rPr>
              <w:fldChar w:fldCharType="begin"/>
            </w:r>
            <w:r>
              <w:rPr>
                <w:noProof/>
                <w:webHidden/>
              </w:rPr>
              <w:instrText xml:space="preserve"> PAGEREF _Toc176860906 \h </w:instrText>
            </w:r>
            <w:r>
              <w:rPr>
                <w:noProof/>
                <w:webHidden/>
              </w:rPr>
            </w:r>
            <w:r>
              <w:rPr>
                <w:noProof/>
                <w:webHidden/>
              </w:rPr>
              <w:fldChar w:fldCharType="separate"/>
            </w:r>
            <w:r>
              <w:rPr>
                <w:noProof/>
                <w:webHidden/>
              </w:rPr>
              <w:t>11</w:t>
            </w:r>
            <w:r>
              <w:rPr>
                <w:noProof/>
                <w:webHidden/>
              </w:rPr>
              <w:fldChar w:fldCharType="end"/>
            </w:r>
          </w:hyperlink>
        </w:p>
        <w:p w14:paraId="2CD1561F" w14:textId="1FEFB5A8" w:rsidR="00195F8C" w:rsidRDefault="00195F8C">
          <w:pPr>
            <w:pStyle w:val="TOC1"/>
            <w:tabs>
              <w:tab w:val="left" w:pos="440"/>
              <w:tab w:val="right" w:leader="dot" w:pos="9016"/>
            </w:tabs>
            <w:rPr>
              <w:rFonts w:asciiTheme="minorHAnsi" w:eastAsiaTheme="minorEastAsia" w:hAnsiTheme="minorHAnsi" w:cstheme="minorBidi"/>
              <w:noProof/>
              <w:kern w:val="2"/>
              <w14:ligatures w14:val="standardContextual"/>
            </w:rPr>
          </w:pPr>
          <w:hyperlink w:anchor="_Toc176860907" w:history="1">
            <w:r w:rsidRPr="00B97062">
              <w:rPr>
                <w:rStyle w:val="Hyperlink"/>
                <w:rFonts w:ascii="Roboto" w:hAnsi="Roboto"/>
                <w:noProof/>
              </w:rPr>
              <w:t>9.</w:t>
            </w:r>
            <w:r>
              <w:rPr>
                <w:rFonts w:asciiTheme="minorHAnsi" w:eastAsiaTheme="minorEastAsia" w:hAnsiTheme="minorHAnsi" w:cstheme="minorBidi"/>
                <w:noProof/>
                <w:kern w:val="2"/>
                <w14:ligatures w14:val="standardContextual"/>
              </w:rPr>
              <w:tab/>
            </w:r>
            <w:r w:rsidRPr="00B97062">
              <w:rPr>
                <w:rStyle w:val="Hyperlink"/>
                <w:rFonts w:ascii="Roboto" w:hAnsi="Roboto"/>
                <w:noProof/>
              </w:rPr>
              <w:t>Trial Balance Input Method</w:t>
            </w:r>
            <w:r>
              <w:rPr>
                <w:noProof/>
                <w:webHidden/>
              </w:rPr>
              <w:tab/>
            </w:r>
            <w:r>
              <w:rPr>
                <w:noProof/>
                <w:webHidden/>
              </w:rPr>
              <w:fldChar w:fldCharType="begin"/>
            </w:r>
            <w:r>
              <w:rPr>
                <w:noProof/>
                <w:webHidden/>
              </w:rPr>
              <w:instrText xml:space="preserve"> PAGEREF _Toc176860907 \h </w:instrText>
            </w:r>
            <w:r>
              <w:rPr>
                <w:noProof/>
                <w:webHidden/>
              </w:rPr>
            </w:r>
            <w:r>
              <w:rPr>
                <w:noProof/>
                <w:webHidden/>
              </w:rPr>
              <w:fldChar w:fldCharType="separate"/>
            </w:r>
            <w:r>
              <w:rPr>
                <w:noProof/>
                <w:webHidden/>
              </w:rPr>
              <w:t>13</w:t>
            </w:r>
            <w:r>
              <w:rPr>
                <w:noProof/>
                <w:webHidden/>
              </w:rPr>
              <w:fldChar w:fldCharType="end"/>
            </w:r>
          </w:hyperlink>
        </w:p>
        <w:p w14:paraId="75E1A74B" w14:textId="4BBC9390" w:rsidR="00195F8C" w:rsidRDefault="00195F8C">
          <w:pPr>
            <w:pStyle w:val="TOC1"/>
            <w:tabs>
              <w:tab w:val="left" w:pos="660"/>
              <w:tab w:val="right" w:leader="dot" w:pos="9016"/>
            </w:tabs>
            <w:rPr>
              <w:rFonts w:asciiTheme="minorHAnsi" w:eastAsiaTheme="minorEastAsia" w:hAnsiTheme="minorHAnsi" w:cstheme="minorBidi"/>
              <w:noProof/>
              <w:kern w:val="2"/>
              <w14:ligatures w14:val="standardContextual"/>
            </w:rPr>
          </w:pPr>
          <w:hyperlink w:anchor="_Toc176860908" w:history="1">
            <w:r w:rsidRPr="00B97062">
              <w:rPr>
                <w:rStyle w:val="Hyperlink"/>
                <w:rFonts w:ascii="Roboto" w:hAnsi="Roboto"/>
                <w:noProof/>
              </w:rPr>
              <w:t>10.</w:t>
            </w:r>
            <w:r>
              <w:rPr>
                <w:rFonts w:asciiTheme="minorHAnsi" w:eastAsiaTheme="minorEastAsia" w:hAnsiTheme="minorHAnsi" w:cstheme="minorBidi"/>
                <w:noProof/>
                <w:kern w:val="2"/>
                <w14:ligatures w14:val="standardContextual"/>
              </w:rPr>
              <w:tab/>
            </w:r>
            <w:r w:rsidRPr="00B97062">
              <w:rPr>
                <w:rStyle w:val="Hyperlink"/>
                <w:rFonts w:ascii="Roboto" w:hAnsi="Roboto"/>
                <w:noProof/>
              </w:rPr>
              <w:t>Restatement CI&amp;E - Prior Year Comprehensive Income and Expenditure Statement - Restated</w:t>
            </w:r>
            <w:r>
              <w:rPr>
                <w:noProof/>
                <w:webHidden/>
              </w:rPr>
              <w:tab/>
            </w:r>
            <w:r>
              <w:rPr>
                <w:noProof/>
                <w:webHidden/>
              </w:rPr>
              <w:fldChar w:fldCharType="begin"/>
            </w:r>
            <w:r>
              <w:rPr>
                <w:noProof/>
                <w:webHidden/>
              </w:rPr>
              <w:instrText xml:space="preserve"> PAGEREF _Toc176860908 \h </w:instrText>
            </w:r>
            <w:r>
              <w:rPr>
                <w:noProof/>
                <w:webHidden/>
              </w:rPr>
            </w:r>
            <w:r>
              <w:rPr>
                <w:noProof/>
                <w:webHidden/>
              </w:rPr>
              <w:fldChar w:fldCharType="separate"/>
            </w:r>
            <w:r>
              <w:rPr>
                <w:noProof/>
                <w:webHidden/>
              </w:rPr>
              <w:t>17</w:t>
            </w:r>
            <w:r>
              <w:rPr>
                <w:noProof/>
                <w:webHidden/>
              </w:rPr>
              <w:fldChar w:fldCharType="end"/>
            </w:r>
          </w:hyperlink>
        </w:p>
        <w:p w14:paraId="6CDBE5C0" w14:textId="66353A7E" w:rsidR="00195F8C" w:rsidRDefault="00195F8C">
          <w:pPr>
            <w:pStyle w:val="TOC1"/>
            <w:tabs>
              <w:tab w:val="left" w:pos="660"/>
              <w:tab w:val="right" w:leader="dot" w:pos="9016"/>
            </w:tabs>
            <w:rPr>
              <w:rFonts w:asciiTheme="minorHAnsi" w:eastAsiaTheme="minorEastAsia" w:hAnsiTheme="minorHAnsi" w:cstheme="minorBidi"/>
              <w:noProof/>
              <w:kern w:val="2"/>
              <w14:ligatures w14:val="standardContextual"/>
            </w:rPr>
          </w:pPr>
          <w:hyperlink w:anchor="_Toc176860909" w:history="1">
            <w:r w:rsidRPr="00B97062">
              <w:rPr>
                <w:rStyle w:val="Hyperlink"/>
                <w:noProof/>
              </w:rPr>
              <w:t>11.</w:t>
            </w:r>
            <w:r>
              <w:rPr>
                <w:rFonts w:asciiTheme="minorHAnsi" w:eastAsiaTheme="minorEastAsia" w:hAnsiTheme="minorHAnsi" w:cstheme="minorBidi"/>
                <w:noProof/>
                <w:kern w:val="2"/>
                <w14:ligatures w14:val="standardContextual"/>
              </w:rPr>
              <w:tab/>
            </w:r>
            <w:r w:rsidRPr="00B97062">
              <w:rPr>
                <w:rStyle w:val="Hyperlink"/>
                <w:rFonts w:ascii="Roboto" w:hAnsi="Roboto"/>
                <w:noProof/>
              </w:rPr>
              <w:t>Restatement Analysis</w:t>
            </w:r>
            <w:r>
              <w:rPr>
                <w:noProof/>
                <w:webHidden/>
              </w:rPr>
              <w:tab/>
            </w:r>
            <w:r>
              <w:rPr>
                <w:noProof/>
                <w:webHidden/>
              </w:rPr>
              <w:fldChar w:fldCharType="begin"/>
            </w:r>
            <w:r>
              <w:rPr>
                <w:noProof/>
                <w:webHidden/>
              </w:rPr>
              <w:instrText xml:space="preserve"> PAGEREF _Toc176860909 \h </w:instrText>
            </w:r>
            <w:r>
              <w:rPr>
                <w:noProof/>
                <w:webHidden/>
              </w:rPr>
            </w:r>
            <w:r>
              <w:rPr>
                <w:noProof/>
                <w:webHidden/>
              </w:rPr>
              <w:fldChar w:fldCharType="separate"/>
            </w:r>
            <w:r>
              <w:rPr>
                <w:noProof/>
                <w:webHidden/>
              </w:rPr>
              <w:t>18</w:t>
            </w:r>
            <w:r>
              <w:rPr>
                <w:noProof/>
                <w:webHidden/>
              </w:rPr>
              <w:fldChar w:fldCharType="end"/>
            </w:r>
          </w:hyperlink>
        </w:p>
        <w:p w14:paraId="4B7C16FB" w14:textId="4B09DA2E" w:rsidR="00E0465B" w:rsidRDefault="00E0465B">
          <w:r>
            <w:rPr>
              <w:b/>
              <w:bCs/>
              <w:noProof/>
            </w:rPr>
            <w:fldChar w:fldCharType="end"/>
          </w:r>
        </w:p>
      </w:sdtContent>
    </w:sdt>
    <w:p w14:paraId="23875C83" w14:textId="2E4D3F23" w:rsidR="00E0465B" w:rsidRDefault="00E0465B">
      <w:pPr>
        <w:spacing w:after="160" w:line="259" w:lineRule="auto"/>
        <w:rPr>
          <w:rFonts w:ascii="Roboto" w:hAnsi="Roboto"/>
          <w:sz w:val="28"/>
          <w:szCs w:val="28"/>
          <w:lang w:eastAsia="en-US"/>
        </w:rPr>
      </w:pPr>
      <w:r>
        <w:rPr>
          <w:rFonts w:ascii="Roboto" w:hAnsi="Roboto"/>
          <w:sz w:val="28"/>
          <w:szCs w:val="28"/>
          <w:lang w:eastAsia="en-US"/>
        </w:rPr>
        <w:br w:type="page"/>
      </w:r>
    </w:p>
    <w:p w14:paraId="1AF4E5EF" w14:textId="77777777" w:rsidR="00C9631C" w:rsidRPr="00807C6C" w:rsidRDefault="00C9631C" w:rsidP="00807C6C">
      <w:pPr>
        <w:pStyle w:val="Heading1"/>
        <w:numPr>
          <w:ilvl w:val="0"/>
          <w:numId w:val="7"/>
        </w:numPr>
        <w:rPr>
          <w:b/>
          <w:bCs/>
        </w:rPr>
      </w:pPr>
      <w:bookmarkStart w:id="0" w:name="_Toc176860900"/>
      <w:r w:rsidRPr="00807C6C">
        <w:rPr>
          <w:b/>
          <w:bCs/>
        </w:rPr>
        <w:t>How to resolve validation errors</w:t>
      </w:r>
      <w:bookmarkEnd w:id="0"/>
    </w:p>
    <w:p w14:paraId="4025BB38" w14:textId="77777777" w:rsidR="00C9631C" w:rsidRPr="001C7A26" w:rsidRDefault="00C9631C" w:rsidP="001C7A26">
      <w:pPr>
        <w:jc w:val="both"/>
        <w:rPr>
          <w:rFonts w:ascii="Roboto" w:hAnsi="Roboto"/>
        </w:rPr>
      </w:pPr>
      <w:r w:rsidRPr="001C7A26">
        <w:rPr>
          <w:rFonts w:ascii="Roboto" w:hAnsi="Roboto"/>
          <w:sz w:val="28"/>
          <w:szCs w:val="28"/>
        </w:rPr>
        <w:t> </w:t>
      </w:r>
    </w:p>
    <w:p w14:paraId="028C326F" w14:textId="77777777" w:rsidR="00C9631C" w:rsidRPr="001C7A26" w:rsidRDefault="00C9631C" w:rsidP="008154E9">
      <w:pPr>
        <w:ind w:left="360"/>
        <w:jc w:val="both"/>
        <w:rPr>
          <w:rFonts w:ascii="Roboto" w:hAnsi="Roboto"/>
          <w:sz w:val="24"/>
          <w:szCs w:val="24"/>
        </w:rPr>
      </w:pPr>
      <w:r w:rsidRPr="001C7A26">
        <w:rPr>
          <w:rFonts w:ascii="Roboto" w:hAnsi="Roboto"/>
          <w:sz w:val="24"/>
          <w:szCs w:val="24"/>
        </w:rPr>
        <w:t>To address the entity's validation issues, it is necessary to undergo the validation process and rectify any errors associated with its DCT. These errors pertain to inaccuracies made by the entity in its DCT entries. To tackle the validation errors, the entity must engage in a bit of investigative work to understand the root causes of the errors. Begin by using the DCT mapping tool on the website to identify the specific cells affected by these errors.</w:t>
      </w:r>
    </w:p>
    <w:p w14:paraId="57776CB1" w14:textId="77777777" w:rsidR="00C9631C" w:rsidRPr="001C7A26" w:rsidRDefault="00C9631C" w:rsidP="008154E9">
      <w:pPr>
        <w:ind w:left="360"/>
        <w:jc w:val="both"/>
        <w:rPr>
          <w:rFonts w:ascii="Roboto" w:hAnsi="Roboto"/>
        </w:rPr>
      </w:pPr>
      <w:r w:rsidRPr="001C7A26">
        <w:rPr>
          <w:rFonts w:ascii="Roboto" w:hAnsi="Roboto"/>
          <w:sz w:val="28"/>
          <w:szCs w:val="28"/>
        </w:rPr>
        <w:t> </w:t>
      </w:r>
    </w:p>
    <w:p w14:paraId="1B91AE21" w14:textId="1F33213E" w:rsidR="00C9631C" w:rsidRPr="001C7A26" w:rsidRDefault="00C9631C" w:rsidP="008154E9">
      <w:pPr>
        <w:ind w:left="360"/>
        <w:jc w:val="both"/>
        <w:rPr>
          <w:rFonts w:ascii="Roboto" w:hAnsi="Roboto"/>
        </w:rPr>
      </w:pPr>
      <w:r w:rsidRPr="001C7A26">
        <w:rPr>
          <w:rFonts w:ascii="Roboto" w:hAnsi="Roboto"/>
          <w:noProof/>
          <w:sz w:val="28"/>
          <w:szCs w:val="28"/>
        </w:rPr>
        <w:drawing>
          <wp:inline distT="0" distB="0" distL="0" distR="0" wp14:anchorId="36CE4DB1" wp14:editId="39161512">
            <wp:extent cx="5731510" cy="12922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731510" cy="1292225"/>
                    </a:xfrm>
                    <a:prstGeom prst="rect">
                      <a:avLst/>
                    </a:prstGeom>
                    <a:noFill/>
                    <a:ln>
                      <a:noFill/>
                    </a:ln>
                  </pic:spPr>
                </pic:pic>
              </a:graphicData>
            </a:graphic>
          </wp:inline>
        </w:drawing>
      </w:r>
    </w:p>
    <w:p w14:paraId="3ED1DAB7" w14:textId="77777777" w:rsidR="00C9631C" w:rsidRPr="001C7A26" w:rsidRDefault="00C9631C" w:rsidP="008154E9">
      <w:pPr>
        <w:ind w:left="360"/>
        <w:jc w:val="both"/>
        <w:rPr>
          <w:rFonts w:ascii="Roboto" w:hAnsi="Roboto"/>
        </w:rPr>
      </w:pPr>
      <w:r w:rsidRPr="001C7A26">
        <w:rPr>
          <w:rFonts w:ascii="Roboto" w:hAnsi="Roboto"/>
          <w:sz w:val="28"/>
          <w:szCs w:val="28"/>
        </w:rPr>
        <w:t> </w:t>
      </w:r>
    </w:p>
    <w:p w14:paraId="13C07733" w14:textId="77777777" w:rsidR="00C9631C" w:rsidRPr="001C7A26" w:rsidRDefault="00C9631C" w:rsidP="008154E9">
      <w:pPr>
        <w:ind w:left="360"/>
        <w:jc w:val="both"/>
        <w:rPr>
          <w:rFonts w:ascii="Roboto" w:hAnsi="Roboto"/>
          <w:sz w:val="24"/>
          <w:szCs w:val="24"/>
        </w:rPr>
      </w:pPr>
      <w:r w:rsidRPr="001C7A26">
        <w:rPr>
          <w:rFonts w:ascii="Roboto" w:hAnsi="Roboto"/>
          <w:sz w:val="24"/>
          <w:szCs w:val="24"/>
        </w:rPr>
        <w:t>By generating a validation report, you will obtain validation codes that are triggering the errors. On the right side of the report, you'll find descriptions guiding you on how to address each validation issue. It is crucial to carefully review and act upon the comments in the status column corresponding to each validation code.</w:t>
      </w:r>
    </w:p>
    <w:p w14:paraId="59A99566" w14:textId="77777777" w:rsidR="00C9631C" w:rsidRPr="001C7A26" w:rsidRDefault="00C9631C" w:rsidP="008154E9">
      <w:pPr>
        <w:ind w:left="360"/>
        <w:jc w:val="both"/>
        <w:rPr>
          <w:rFonts w:ascii="Roboto" w:hAnsi="Roboto"/>
          <w:sz w:val="24"/>
          <w:szCs w:val="24"/>
        </w:rPr>
      </w:pPr>
      <w:r w:rsidRPr="001C7A26">
        <w:rPr>
          <w:rFonts w:ascii="Roboto" w:hAnsi="Roboto"/>
          <w:sz w:val="24"/>
          <w:szCs w:val="24"/>
        </w:rPr>
        <w:t> </w:t>
      </w:r>
    </w:p>
    <w:p w14:paraId="59D55AE5" w14:textId="77777777" w:rsidR="00C9631C" w:rsidRPr="001C7A26" w:rsidRDefault="00C9631C" w:rsidP="008154E9">
      <w:pPr>
        <w:ind w:left="360"/>
        <w:jc w:val="both"/>
        <w:rPr>
          <w:rFonts w:ascii="Roboto" w:hAnsi="Roboto"/>
          <w:sz w:val="24"/>
          <w:szCs w:val="24"/>
        </w:rPr>
      </w:pPr>
      <w:r w:rsidRPr="001C7A26">
        <w:rPr>
          <w:rFonts w:ascii="Roboto" w:hAnsi="Roboto"/>
          <w:sz w:val="24"/>
          <w:szCs w:val="24"/>
        </w:rPr>
        <w:t> </w:t>
      </w:r>
    </w:p>
    <w:p w14:paraId="690CF228" w14:textId="41A04AB6" w:rsidR="00C9631C" w:rsidRPr="001C7A26" w:rsidRDefault="00C9631C" w:rsidP="008154E9">
      <w:pPr>
        <w:ind w:left="360"/>
        <w:jc w:val="both"/>
        <w:rPr>
          <w:rFonts w:ascii="Roboto" w:hAnsi="Roboto"/>
          <w:sz w:val="24"/>
          <w:szCs w:val="24"/>
        </w:rPr>
      </w:pPr>
      <w:r w:rsidRPr="001C7A26">
        <w:rPr>
          <w:rFonts w:ascii="Roboto" w:hAnsi="Roboto"/>
          <w:sz w:val="24"/>
          <w:szCs w:val="24"/>
        </w:rPr>
        <w:t>For comprehensive instructions on completing the DCT, including the investigation and resolution of validations, the written guidance contains all the relevant information. Additionally, there are screenshots provided to assist you in navigating through the process. You can access the written guidance at the following link</w:t>
      </w:r>
      <w:r w:rsidR="00F77D2A">
        <w:rPr>
          <w:rFonts w:ascii="Roboto" w:hAnsi="Roboto"/>
          <w:sz w:val="24"/>
          <w:szCs w:val="24"/>
        </w:rPr>
        <w:t>:</w:t>
      </w:r>
    </w:p>
    <w:p w14:paraId="30B2E91C" w14:textId="77777777" w:rsidR="00C9631C" w:rsidRPr="001C7A26" w:rsidRDefault="00C9631C" w:rsidP="008154E9">
      <w:pPr>
        <w:ind w:left="360"/>
        <w:jc w:val="both"/>
        <w:rPr>
          <w:rFonts w:ascii="Roboto" w:hAnsi="Roboto"/>
        </w:rPr>
      </w:pPr>
      <w:r w:rsidRPr="001C7A26">
        <w:rPr>
          <w:rFonts w:ascii="Roboto" w:hAnsi="Roboto"/>
          <w:sz w:val="28"/>
          <w:szCs w:val="28"/>
        </w:rPr>
        <w:t> </w:t>
      </w:r>
    </w:p>
    <w:p w14:paraId="5AA5A552" w14:textId="532E5038" w:rsidR="00C9631C" w:rsidRDefault="00C9631C" w:rsidP="008154E9">
      <w:pPr>
        <w:ind w:left="360"/>
        <w:jc w:val="both"/>
        <w:rPr>
          <w:rFonts w:ascii="Roboto" w:hAnsi="Roboto"/>
          <w:sz w:val="28"/>
          <w:szCs w:val="28"/>
        </w:rPr>
      </w:pPr>
      <w:r w:rsidRPr="001C7A26">
        <w:rPr>
          <w:rFonts w:ascii="Roboto" w:hAnsi="Roboto"/>
          <w:sz w:val="28"/>
          <w:szCs w:val="28"/>
        </w:rPr>
        <w:lastRenderedPageBreak/>
        <w:t> </w:t>
      </w:r>
      <w:hyperlink r:id="rId7" w:history="1">
        <w:r w:rsidR="00807C6C" w:rsidRPr="00C266E7">
          <w:rPr>
            <w:rStyle w:val="Hyperlink"/>
            <w:rFonts w:ascii="Roboto" w:hAnsi="Roboto"/>
            <w:sz w:val="28"/>
            <w:szCs w:val="28"/>
          </w:rPr>
          <w:t>https://www.gov.uk/government/publications/whole-of-government-accounts-2023-to-2024-guidance-for-preparers</w:t>
        </w:r>
      </w:hyperlink>
    </w:p>
    <w:p w14:paraId="3615C3FB" w14:textId="77777777" w:rsidR="00807C6C" w:rsidRPr="001C7A26" w:rsidRDefault="00807C6C" w:rsidP="001C7A26">
      <w:pPr>
        <w:jc w:val="both"/>
        <w:rPr>
          <w:rFonts w:ascii="Roboto" w:hAnsi="Roboto"/>
        </w:rPr>
      </w:pPr>
    </w:p>
    <w:p w14:paraId="1FC425F0" w14:textId="2A742DE6" w:rsidR="001D70CA" w:rsidRDefault="00C9631C" w:rsidP="001C7A26">
      <w:pPr>
        <w:jc w:val="both"/>
        <w:rPr>
          <w:rFonts w:ascii="Roboto" w:hAnsi="Roboto"/>
          <w:sz w:val="28"/>
          <w:szCs w:val="28"/>
        </w:rPr>
      </w:pPr>
      <w:r w:rsidRPr="001C7A26">
        <w:rPr>
          <w:rFonts w:ascii="Roboto" w:hAnsi="Roboto"/>
          <w:sz w:val="28"/>
          <w:szCs w:val="28"/>
        </w:rPr>
        <w:t> </w:t>
      </w:r>
    </w:p>
    <w:p w14:paraId="4611A9F2" w14:textId="77777777" w:rsidR="001D70CA" w:rsidRDefault="001D70CA">
      <w:pPr>
        <w:spacing w:after="160" w:line="259" w:lineRule="auto"/>
        <w:rPr>
          <w:rFonts w:ascii="Roboto" w:hAnsi="Roboto"/>
          <w:sz w:val="28"/>
          <w:szCs w:val="28"/>
        </w:rPr>
      </w:pPr>
      <w:r>
        <w:rPr>
          <w:rFonts w:ascii="Roboto" w:hAnsi="Roboto"/>
          <w:sz w:val="28"/>
          <w:szCs w:val="28"/>
        </w:rPr>
        <w:br w:type="page"/>
      </w:r>
    </w:p>
    <w:p w14:paraId="55835582" w14:textId="77777777" w:rsidR="00C9631C" w:rsidRPr="001C7A26" w:rsidRDefault="00C9631C" w:rsidP="001C7A26">
      <w:pPr>
        <w:jc w:val="both"/>
        <w:rPr>
          <w:rFonts w:ascii="Roboto" w:hAnsi="Roboto"/>
        </w:rPr>
      </w:pPr>
    </w:p>
    <w:p w14:paraId="42F03849" w14:textId="77777777" w:rsidR="00C9631C" w:rsidRPr="001D70CA" w:rsidRDefault="00C9631C" w:rsidP="001D70CA">
      <w:pPr>
        <w:pStyle w:val="Heading1"/>
        <w:numPr>
          <w:ilvl w:val="0"/>
          <w:numId w:val="7"/>
        </w:numPr>
        <w:rPr>
          <w:b/>
          <w:bCs/>
        </w:rPr>
      </w:pPr>
      <w:bookmarkStart w:id="1" w:name="_Toc176860901"/>
      <w:r w:rsidRPr="001D70CA">
        <w:rPr>
          <w:b/>
          <w:bCs/>
        </w:rPr>
        <w:t>Hard validations</w:t>
      </w:r>
      <w:bookmarkEnd w:id="1"/>
    </w:p>
    <w:p w14:paraId="14AC2908" w14:textId="77777777" w:rsidR="00C9631C" w:rsidRPr="001C7A26" w:rsidRDefault="00C9631C" w:rsidP="001C7A26">
      <w:pPr>
        <w:jc w:val="both"/>
        <w:rPr>
          <w:rFonts w:ascii="Roboto" w:hAnsi="Roboto"/>
          <w:sz w:val="24"/>
          <w:szCs w:val="24"/>
        </w:rPr>
      </w:pPr>
      <w:r w:rsidRPr="001C7A26">
        <w:rPr>
          <w:rFonts w:ascii="Roboto" w:hAnsi="Roboto"/>
          <w:sz w:val="24"/>
          <w:szCs w:val="24"/>
        </w:rPr>
        <w:t> </w:t>
      </w:r>
    </w:p>
    <w:p w14:paraId="2BAEC996" w14:textId="33EADC8C" w:rsidR="00C9631C" w:rsidRDefault="00C9631C" w:rsidP="00C5279F">
      <w:pPr>
        <w:ind w:left="360"/>
        <w:jc w:val="both"/>
        <w:rPr>
          <w:rFonts w:ascii="Roboto" w:hAnsi="Roboto"/>
          <w:sz w:val="24"/>
          <w:szCs w:val="24"/>
        </w:rPr>
      </w:pPr>
      <w:r w:rsidRPr="001C7A26">
        <w:rPr>
          <w:rFonts w:ascii="Roboto" w:hAnsi="Roboto"/>
          <w:sz w:val="24"/>
          <w:szCs w:val="24"/>
        </w:rPr>
        <w:t xml:space="preserve">For hard validations, you need to investigate what is causing the error. Start by searching for the validation error codes on the DCT </w:t>
      </w:r>
      <w:r w:rsidR="00C5279F">
        <w:rPr>
          <w:rFonts w:ascii="Roboto" w:hAnsi="Roboto"/>
          <w:sz w:val="24"/>
          <w:szCs w:val="24"/>
        </w:rPr>
        <w:t>Mapping Tool</w:t>
      </w:r>
      <w:r w:rsidRPr="001C7A26">
        <w:rPr>
          <w:rFonts w:ascii="Roboto" w:hAnsi="Roboto"/>
          <w:sz w:val="24"/>
          <w:szCs w:val="24"/>
        </w:rPr>
        <w:t xml:space="preserve"> and it will take you the relevant cells for that code and show you what you need to do. </w:t>
      </w:r>
    </w:p>
    <w:p w14:paraId="1D9E6E20" w14:textId="77777777" w:rsidR="00390976" w:rsidRDefault="00390976" w:rsidP="00C5279F">
      <w:pPr>
        <w:ind w:left="360"/>
        <w:jc w:val="both"/>
        <w:rPr>
          <w:rFonts w:ascii="Roboto" w:hAnsi="Roboto"/>
          <w:sz w:val="24"/>
          <w:szCs w:val="24"/>
        </w:rPr>
      </w:pPr>
    </w:p>
    <w:p w14:paraId="542814E2" w14:textId="2A1F1882" w:rsidR="00390976" w:rsidRPr="001C7A26" w:rsidRDefault="00390976" w:rsidP="00C5279F">
      <w:pPr>
        <w:ind w:left="360"/>
        <w:jc w:val="both"/>
        <w:rPr>
          <w:rFonts w:ascii="Roboto" w:hAnsi="Roboto"/>
          <w:sz w:val="24"/>
          <w:szCs w:val="24"/>
        </w:rPr>
      </w:pPr>
      <w:r w:rsidRPr="00390976">
        <w:rPr>
          <w:rFonts w:ascii="Roboto" w:hAnsi="Roboto"/>
          <w:sz w:val="24"/>
          <w:szCs w:val="24"/>
        </w:rPr>
        <w:drawing>
          <wp:inline distT="0" distB="0" distL="0" distR="0" wp14:anchorId="05FBF817" wp14:editId="6F114141">
            <wp:extent cx="5731510" cy="27813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781300"/>
                    </a:xfrm>
                    <a:prstGeom prst="rect">
                      <a:avLst/>
                    </a:prstGeom>
                  </pic:spPr>
                </pic:pic>
              </a:graphicData>
            </a:graphic>
          </wp:inline>
        </w:drawing>
      </w:r>
    </w:p>
    <w:p w14:paraId="6B784360" w14:textId="1B19965C" w:rsidR="001D70CA" w:rsidRDefault="00C9631C" w:rsidP="00C5279F">
      <w:pPr>
        <w:ind w:left="360"/>
        <w:jc w:val="both"/>
        <w:rPr>
          <w:rFonts w:ascii="Roboto" w:hAnsi="Roboto"/>
          <w:sz w:val="24"/>
          <w:szCs w:val="24"/>
        </w:rPr>
      </w:pPr>
      <w:r w:rsidRPr="001C7A26">
        <w:rPr>
          <w:rFonts w:ascii="Roboto" w:hAnsi="Roboto"/>
          <w:sz w:val="24"/>
          <w:szCs w:val="24"/>
        </w:rPr>
        <w:t> </w:t>
      </w:r>
    </w:p>
    <w:p w14:paraId="3FAA01F1" w14:textId="77777777" w:rsidR="001D70CA" w:rsidRDefault="001D70CA">
      <w:pPr>
        <w:spacing w:after="160" w:line="259" w:lineRule="auto"/>
        <w:rPr>
          <w:rFonts w:ascii="Roboto" w:hAnsi="Roboto"/>
          <w:sz w:val="24"/>
          <w:szCs w:val="24"/>
        </w:rPr>
      </w:pPr>
      <w:r>
        <w:rPr>
          <w:rFonts w:ascii="Roboto" w:hAnsi="Roboto"/>
          <w:sz w:val="24"/>
          <w:szCs w:val="24"/>
        </w:rPr>
        <w:br w:type="page"/>
      </w:r>
    </w:p>
    <w:p w14:paraId="69346BD4" w14:textId="77777777" w:rsidR="00C9631C" w:rsidRPr="001C7A26" w:rsidRDefault="00C9631C" w:rsidP="001C7A26">
      <w:pPr>
        <w:jc w:val="both"/>
        <w:rPr>
          <w:rFonts w:ascii="Roboto" w:hAnsi="Roboto"/>
          <w:sz w:val="24"/>
          <w:szCs w:val="24"/>
        </w:rPr>
      </w:pPr>
    </w:p>
    <w:p w14:paraId="7FBDA971" w14:textId="77777777" w:rsidR="00C9631C" w:rsidRPr="001D70CA" w:rsidRDefault="00C9631C" w:rsidP="001D70CA">
      <w:pPr>
        <w:pStyle w:val="Heading1"/>
        <w:numPr>
          <w:ilvl w:val="0"/>
          <w:numId w:val="7"/>
        </w:numPr>
        <w:rPr>
          <w:b/>
          <w:bCs/>
        </w:rPr>
      </w:pPr>
      <w:bookmarkStart w:id="2" w:name="_Toc176860902"/>
      <w:r w:rsidRPr="001D70CA">
        <w:rPr>
          <w:b/>
          <w:bCs/>
        </w:rPr>
        <w:t>Soft validations</w:t>
      </w:r>
      <w:bookmarkEnd w:id="2"/>
    </w:p>
    <w:p w14:paraId="2A1A3FB9" w14:textId="77777777" w:rsidR="00C9631C" w:rsidRPr="001C7A26" w:rsidRDefault="00C9631C" w:rsidP="001C7A26">
      <w:pPr>
        <w:jc w:val="both"/>
        <w:rPr>
          <w:rFonts w:ascii="Roboto" w:hAnsi="Roboto"/>
          <w:sz w:val="24"/>
          <w:szCs w:val="24"/>
        </w:rPr>
      </w:pPr>
      <w:r w:rsidRPr="001C7A26">
        <w:rPr>
          <w:rFonts w:ascii="Roboto" w:hAnsi="Roboto"/>
          <w:sz w:val="24"/>
          <w:szCs w:val="24"/>
        </w:rPr>
        <w:t> </w:t>
      </w:r>
    </w:p>
    <w:p w14:paraId="4C0B76CC" w14:textId="77777777" w:rsidR="00C9631C" w:rsidRPr="001C7A26" w:rsidRDefault="00C9631C" w:rsidP="00C5279F">
      <w:pPr>
        <w:pStyle w:val="NormalWeb"/>
        <w:spacing w:before="0" w:beforeAutospacing="0" w:after="0" w:afterAutospacing="0"/>
        <w:ind w:left="360"/>
        <w:jc w:val="both"/>
        <w:rPr>
          <w:rFonts w:ascii="Roboto" w:eastAsiaTheme="minorHAnsi" w:hAnsi="Roboto" w:cs="Calibri"/>
        </w:rPr>
      </w:pPr>
      <w:r w:rsidRPr="001C7A26">
        <w:rPr>
          <w:rFonts w:ascii="Roboto" w:eastAsiaTheme="minorHAnsi" w:hAnsi="Roboto" w:cs="Calibri"/>
        </w:rPr>
        <w:t xml:space="preserve">For soft validations, you’ll need to provide an explanation in the relevant cells. </w:t>
      </w:r>
    </w:p>
    <w:p w14:paraId="3C4645CF" w14:textId="77777777" w:rsidR="00C5279F" w:rsidRDefault="00C9631C" w:rsidP="00C5279F">
      <w:pPr>
        <w:pStyle w:val="NormalWeb"/>
        <w:spacing w:before="0" w:beforeAutospacing="0" w:after="0" w:afterAutospacing="0"/>
        <w:ind w:left="360"/>
        <w:jc w:val="both"/>
        <w:rPr>
          <w:rFonts w:ascii="Roboto" w:eastAsiaTheme="minorHAnsi" w:hAnsi="Roboto" w:cs="Calibri"/>
        </w:rPr>
      </w:pPr>
      <w:r w:rsidRPr="001C7A26">
        <w:rPr>
          <w:rFonts w:ascii="Roboto" w:eastAsiaTheme="minorHAnsi" w:hAnsi="Roboto" w:cs="Calibri"/>
        </w:rPr>
        <w:t xml:space="preserve">You need to provide an explanation in the relevant cells. </w:t>
      </w:r>
    </w:p>
    <w:p w14:paraId="28BD4945" w14:textId="77777777" w:rsidR="00C5279F" w:rsidRDefault="00C5279F" w:rsidP="00C5279F">
      <w:pPr>
        <w:pStyle w:val="NormalWeb"/>
        <w:spacing w:before="0" w:beforeAutospacing="0" w:after="0" w:afterAutospacing="0"/>
        <w:ind w:left="360"/>
        <w:jc w:val="both"/>
        <w:rPr>
          <w:rFonts w:ascii="Roboto" w:eastAsiaTheme="minorHAnsi" w:hAnsi="Roboto" w:cs="Calibri"/>
        </w:rPr>
      </w:pPr>
    </w:p>
    <w:p w14:paraId="6ED93ABC" w14:textId="6EF0D8E2" w:rsidR="00C9631C" w:rsidRPr="001C7A26" w:rsidRDefault="00C9631C" w:rsidP="00C5279F">
      <w:pPr>
        <w:pStyle w:val="NormalWeb"/>
        <w:spacing w:before="0" w:beforeAutospacing="0" w:after="0" w:afterAutospacing="0"/>
        <w:ind w:left="360"/>
        <w:jc w:val="both"/>
        <w:rPr>
          <w:rFonts w:ascii="Roboto" w:eastAsiaTheme="minorHAnsi" w:hAnsi="Roboto" w:cs="Calibri"/>
        </w:rPr>
      </w:pPr>
      <w:r w:rsidRPr="001C7A26">
        <w:rPr>
          <w:rFonts w:ascii="Roboto" w:eastAsiaTheme="minorHAnsi" w:hAnsi="Roboto" w:cs="Calibri"/>
        </w:rPr>
        <w:t>The validations do not disappear once you have commented. Once you validate the comments, the system will allow the DCT to progress.</w:t>
      </w:r>
    </w:p>
    <w:p w14:paraId="00B65A3C" w14:textId="4A4925A5" w:rsidR="00C9631C" w:rsidRPr="001C7A26" w:rsidRDefault="00C9631C" w:rsidP="00C5279F">
      <w:pPr>
        <w:spacing w:after="160" w:line="259" w:lineRule="auto"/>
        <w:ind w:left="360"/>
        <w:jc w:val="both"/>
        <w:rPr>
          <w:rFonts w:ascii="Roboto" w:hAnsi="Roboto"/>
        </w:rPr>
      </w:pPr>
      <w:r w:rsidRPr="001C7A26">
        <w:rPr>
          <w:rFonts w:ascii="Roboto" w:hAnsi="Roboto"/>
        </w:rPr>
        <w:br w:type="page"/>
      </w:r>
    </w:p>
    <w:p w14:paraId="2D9D7A24" w14:textId="77777777" w:rsidR="00C9631C" w:rsidRPr="00807C6C" w:rsidRDefault="00C9631C" w:rsidP="00807C6C">
      <w:pPr>
        <w:pStyle w:val="Heading1"/>
        <w:numPr>
          <w:ilvl w:val="0"/>
          <w:numId w:val="7"/>
        </w:numPr>
        <w:rPr>
          <w:b/>
          <w:bCs/>
        </w:rPr>
      </w:pPr>
      <w:bookmarkStart w:id="3" w:name="_Toc176860903"/>
      <w:r w:rsidRPr="00807C6C">
        <w:rPr>
          <w:b/>
          <w:bCs/>
        </w:rPr>
        <w:lastRenderedPageBreak/>
        <w:t xml:space="preserve">How to resolve Validation 899N0130 - </w:t>
      </w:r>
      <w:proofErr w:type="gramStart"/>
      <w:r w:rsidRPr="00807C6C">
        <w:rPr>
          <w:b/>
          <w:bCs/>
        </w:rPr>
        <w:t>Admin  -</w:t>
      </w:r>
      <w:proofErr w:type="gramEnd"/>
      <w:r w:rsidRPr="00807C6C">
        <w:rPr>
          <w:b/>
          <w:bCs/>
        </w:rPr>
        <w:t xml:space="preserve"> All Mandatory questions must be answered</w:t>
      </w:r>
      <w:bookmarkEnd w:id="3"/>
      <w:r w:rsidRPr="00807C6C">
        <w:rPr>
          <w:b/>
          <w:bCs/>
        </w:rPr>
        <w:t xml:space="preserve"> </w:t>
      </w:r>
    </w:p>
    <w:p w14:paraId="0D6389F4" w14:textId="77777777" w:rsidR="00C9631C" w:rsidRPr="001C7A26" w:rsidRDefault="00C9631C" w:rsidP="001C7A26">
      <w:pPr>
        <w:jc w:val="both"/>
        <w:rPr>
          <w:rFonts w:ascii="Roboto" w:hAnsi="Roboto"/>
          <w:sz w:val="24"/>
          <w:szCs w:val="24"/>
        </w:rPr>
      </w:pPr>
    </w:p>
    <w:p w14:paraId="3EB00512" w14:textId="77777777" w:rsidR="00C9631C" w:rsidRPr="001C7A26" w:rsidRDefault="00C9631C" w:rsidP="00C5279F">
      <w:pPr>
        <w:ind w:left="360"/>
        <w:jc w:val="both"/>
        <w:rPr>
          <w:rFonts w:ascii="Roboto" w:hAnsi="Roboto"/>
          <w:sz w:val="24"/>
          <w:szCs w:val="24"/>
        </w:rPr>
      </w:pPr>
      <w:r w:rsidRPr="001C7A26">
        <w:rPr>
          <w:rFonts w:ascii="Roboto" w:hAnsi="Roboto"/>
          <w:sz w:val="24"/>
          <w:szCs w:val="24"/>
        </w:rPr>
        <w:t>To address </w:t>
      </w:r>
      <w:r w:rsidRPr="001C7A26">
        <w:rPr>
          <w:rStyle w:val="Strong"/>
          <w:rFonts w:ascii="Roboto" w:hAnsi="Roboto"/>
          <w:color w:val="111111"/>
          <w:sz w:val="24"/>
          <w:szCs w:val="24"/>
        </w:rPr>
        <w:t xml:space="preserve">Validation </w:t>
      </w:r>
      <w:r w:rsidRPr="001C7A26">
        <w:rPr>
          <w:rFonts w:ascii="Roboto" w:hAnsi="Roboto"/>
          <w:b/>
          <w:bCs/>
          <w:sz w:val="24"/>
          <w:szCs w:val="24"/>
        </w:rPr>
        <w:t>899N0130</w:t>
      </w:r>
      <w:r w:rsidRPr="001C7A26">
        <w:rPr>
          <w:rFonts w:ascii="Roboto" w:hAnsi="Roboto"/>
          <w:sz w:val="24"/>
          <w:szCs w:val="24"/>
        </w:rPr>
        <w:t xml:space="preserve">, please follow the steps below. </w:t>
      </w:r>
    </w:p>
    <w:p w14:paraId="01BF5C8F" w14:textId="77777777" w:rsidR="00C9631C" w:rsidRPr="001C7A26" w:rsidRDefault="00C9631C" w:rsidP="00C5279F">
      <w:pPr>
        <w:ind w:left="360"/>
        <w:jc w:val="both"/>
        <w:rPr>
          <w:rFonts w:ascii="Roboto" w:hAnsi="Roboto"/>
          <w:sz w:val="24"/>
          <w:szCs w:val="24"/>
        </w:rPr>
      </w:pPr>
    </w:p>
    <w:p w14:paraId="254E8556" w14:textId="77777777" w:rsidR="00C9631C" w:rsidRPr="001C7A26" w:rsidRDefault="00C9631C" w:rsidP="00C5279F">
      <w:pPr>
        <w:ind w:left="360"/>
        <w:jc w:val="both"/>
        <w:rPr>
          <w:rFonts w:ascii="Roboto" w:hAnsi="Roboto"/>
          <w:color w:val="FF0000"/>
          <w:sz w:val="24"/>
          <w:szCs w:val="24"/>
        </w:rPr>
      </w:pPr>
      <w:r w:rsidRPr="001C7A26">
        <w:rPr>
          <w:rFonts w:ascii="Roboto" w:hAnsi="Roboto"/>
          <w:color w:val="FF0000"/>
          <w:sz w:val="24"/>
          <w:szCs w:val="24"/>
        </w:rPr>
        <w:t>The following is an illustrative example and does not represent actual data from your entity.</w:t>
      </w:r>
    </w:p>
    <w:p w14:paraId="505DEE3D" w14:textId="77777777" w:rsidR="00C9631C" w:rsidRPr="001C7A26" w:rsidRDefault="00C9631C" w:rsidP="00C5279F">
      <w:pPr>
        <w:ind w:left="360"/>
        <w:jc w:val="both"/>
        <w:rPr>
          <w:rFonts w:ascii="Roboto" w:hAnsi="Roboto"/>
          <w:b/>
          <w:bCs/>
          <w:sz w:val="24"/>
          <w:szCs w:val="24"/>
        </w:rPr>
      </w:pPr>
    </w:p>
    <w:p w14:paraId="3E897B45" w14:textId="77777777" w:rsidR="00C9631C" w:rsidRPr="001C7A26" w:rsidRDefault="00C9631C" w:rsidP="00C5279F">
      <w:pPr>
        <w:ind w:left="360"/>
        <w:jc w:val="both"/>
        <w:rPr>
          <w:rFonts w:ascii="Roboto" w:hAnsi="Roboto"/>
          <w:sz w:val="24"/>
          <w:szCs w:val="24"/>
        </w:rPr>
      </w:pPr>
    </w:p>
    <w:p w14:paraId="3B4AC921" w14:textId="4081C001" w:rsidR="00C9631C" w:rsidRPr="001C7A26" w:rsidRDefault="00C9631C" w:rsidP="00C5279F">
      <w:pPr>
        <w:ind w:left="360"/>
        <w:jc w:val="both"/>
        <w:rPr>
          <w:rFonts w:ascii="Roboto" w:hAnsi="Roboto"/>
          <w:sz w:val="28"/>
          <w:szCs w:val="28"/>
          <w:lang w:eastAsia="en-US"/>
        </w:rPr>
      </w:pPr>
      <w:r w:rsidRPr="001C7A26">
        <w:rPr>
          <w:rFonts w:ascii="Roboto" w:hAnsi="Roboto"/>
          <w:noProof/>
        </w:rPr>
        <w:drawing>
          <wp:inline distT="0" distB="0" distL="0" distR="0" wp14:anchorId="2C17F1A1" wp14:editId="57F72CE2">
            <wp:extent cx="5731510" cy="33864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31510" cy="3386455"/>
                    </a:xfrm>
                    <a:prstGeom prst="rect">
                      <a:avLst/>
                    </a:prstGeom>
                    <a:noFill/>
                    <a:ln>
                      <a:noFill/>
                    </a:ln>
                  </pic:spPr>
                </pic:pic>
              </a:graphicData>
            </a:graphic>
          </wp:inline>
        </w:drawing>
      </w:r>
    </w:p>
    <w:p w14:paraId="3F12C045" w14:textId="77777777" w:rsidR="00C9631C" w:rsidRPr="001C7A26" w:rsidRDefault="00C9631C" w:rsidP="00C5279F">
      <w:pPr>
        <w:ind w:left="360"/>
        <w:jc w:val="both"/>
        <w:rPr>
          <w:rFonts w:ascii="Roboto" w:hAnsi="Roboto"/>
          <w:sz w:val="24"/>
          <w:szCs w:val="24"/>
        </w:rPr>
      </w:pPr>
    </w:p>
    <w:p w14:paraId="4D66E345" w14:textId="77777777" w:rsidR="00C9631C" w:rsidRPr="001C7A26" w:rsidRDefault="00C9631C" w:rsidP="00C5279F">
      <w:pPr>
        <w:ind w:left="360"/>
        <w:jc w:val="both"/>
        <w:rPr>
          <w:rFonts w:ascii="Roboto" w:hAnsi="Roboto"/>
          <w:sz w:val="28"/>
          <w:szCs w:val="28"/>
        </w:rPr>
      </w:pPr>
    </w:p>
    <w:p w14:paraId="7F299D7D" w14:textId="77777777" w:rsidR="00C9631C" w:rsidRPr="001C7A26" w:rsidRDefault="00C9631C" w:rsidP="00C5279F">
      <w:pPr>
        <w:ind w:left="360"/>
        <w:jc w:val="both"/>
        <w:rPr>
          <w:rFonts w:ascii="Roboto" w:hAnsi="Roboto"/>
          <w:sz w:val="24"/>
          <w:szCs w:val="24"/>
        </w:rPr>
      </w:pPr>
      <w:r w:rsidRPr="001C7A26">
        <w:rPr>
          <w:rFonts w:ascii="Roboto" w:hAnsi="Roboto"/>
          <w:sz w:val="24"/>
          <w:szCs w:val="24"/>
        </w:rPr>
        <w:t xml:space="preserve">For additional assistance in pinpointing discrepancies in your figures concerning the validations, you may obtain the DCT </w:t>
      </w:r>
      <w:r w:rsidRPr="001C7A26">
        <w:rPr>
          <w:rFonts w:ascii="Roboto" w:hAnsi="Roboto"/>
          <w:b/>
          <w:bCs/>
          <w:sz w:val="24"/>
          <w:szCs w:val="24"/>
        </w:rPr>
        <w:t>Cell Reference document</w:t>
      </w:r>
      <w:r w:rsidRPr="001C7A26">
        <w:rPr>
          <w:rFonts w:ascii="Roboto" w:hAnsi="Roboto"/>
          <w:sz w:val="24"/>
          <w:szCs w:val="24"/>
        </w:rPr>
        <w:t> from our website.</w:t>
      </w:r>
    </w:p>
    <w:p w14:paraId="7A8BB2ED" w14:textId="77777777" w:rsidR="00C9631C" w:rsidRPr="001C7A26" w:rsidRDefault="00C9631C" w:rsidP="001C7A26">
      <w:pPr>
        <w:jc w:val="both"/>
        <w:rPr>
          <w:rFonts w:ascii="Roboto" w:hAnsi="Roboto"/>
          <w:sz w:val="28"/>
          <w:szCs w:val="28"/>
          <w:lang w:eastAsia="en-US"/>
        </w:rPr>
      </w:pPr>
    </w:p>
    <w:p w14:paraId="767F61ED" w14:textId="77777777" w:rsidR="001C7A26" w:rsidRDefault="001C7A26">
      <w:pPr>
        <w:spacing w:after="160" w:line="259" w:lineRule="auto"/>
        <w:rPr>
          <w:rFonts w:ascii="Roboto" w:eastAsiaTheme="majorEastAsia" w:hAnsi="Roboto" w:cstheme="majorBidi"/>
          <w:color w:val="2F5496" w:themeColor="accent1" w:themeShade="BF"/>
          <w:sz w:val="28"/>
          <w:szCs w:val="28"/>
        </w:rPr>
      </w:pPr>
      <w:r>
        <w:rPr>
          <w:rFonts w:ascii="Roboto" w:hAnsi="Roboto"/>
          <w:sz w:val="28"/>
          <w:szCs w:val="28"/>
        </w:rPr>
        <w:br w:type="page"/>
      </w:r>
    </w:p>
    <w:p w14:paraId="4A0C6CAA" w14:textId="2F29ED3F" w:rsidR="00C9631C" w:rsidRPr="001C7A26" w:rsidRDefault="00C9631C" w:rsidP="00807C6C">
      <w:pPr>
        <w:pStyle w:val="Heading1"/>
        <w:numPr>
          <w:ilvl w:val="0"/>
          <w:numId w:val="7"/>
        </w:numPr>
        <w:rPr>
          <w:rFonts w:ascii="Roboto" w:hAnsi="Roboto" w:cs="Calibri"/>
          <w:lang w:val="en-US"/>
        </w:rPr>
      </w:pPr>
      <w:bookmarkStart w:id="4" w:name="_Toc176860904"/>
      <w:r w:rsidRPr="001C7A26">
        <w:rPr>
          <w:rFonts w:ascii="Roboto" w:hAnsi="Roboto"/>
          <w:sz w:val="28"/>
          <w:szCs w:val="28"/>
        </w:rPr>
        <w:lastRenderedPageBreak/>
        <w:t xml:space="preserve">How to resolve Validation </w:t>
      </w:r>
      <w:r w:rsidRPr="001C7A26">
        <w:rPr>
          <w:rFonts w:ascii="Roboto" w:hAnsi="Roboto"/>
        </w:rPr>
        <w:t xml:space="preserve">900V0061 - </w:t>
      </w:r>
      <w:r w:rsidRPr="001C7A26">
        <w:rPr>
          <w:rFonts w:ascii="Roboto" w:hAnsi="Roboto"/>
          <w:lang w:val="en-US"/>
        </w:rPr>
        <w:t>Reviewing Row and Column validations</w:t>
      </w:r>
      <w:bookmarkEnd w:id="4"/>
    </w:p>
    <w:p w14:paraId="59B1A04E" w14:textId="77777777" w:rsidR="00C9631C" w:rsidRPr="001C7A26" w:rsidRDefault="00C9631C" w:rsidP="001C7A26">
      <w:pPr>
        <w:jc w:val="both"/>
        <w:rPr>
          <w:rFonts w:ascii="Roboto" w:hAnsi="Roboto"/>
          <w:sz w:val="24"/>
          <w:szCs w:val="24"/>
        </w:rPr>
      </w:pPr>
    </w:p>
    <w:p w14:paraId="0E5FB56B" w14:textId="77777777" w:rsidR="00C9631C" w:rsidRPr="001C7A26" w:rsidRDefault="00C9631C" w:rsidP="00D430BB">
      <w:pPr>
        <w:ind w:left="360"/>
        <w:jc w:val="both"/>
        <w:rPr>
          <w:rFonts w:ascii="Roboto" w:hAnsi="Roboto"/>
          <w:sz w:val="24"/>
          <w:szCs w:val="24"/>
        </w:rPr>
      </w:pPr>
      <w:r w:rsidRPr="001C7A26">
        <w:rPr>
          <w:rFonts w:ascii="Roboto" w:hAnsi="Roboto"/>
          <w:sz w:val="24"/>
          <w:szCs w:val="24"/>
        </w:rPr>
        <w:t>To address </w:t>
      </w:r>
      <w:r w:rsidRPr="001C7A26">
        <w:rPr>
          <w:rStyle w:val="Strong"/>
          <w:rFonts w:ascii="Roboto" w:hAnsi="Roboto"/>
          <w:color w:val="111111"/>
          <w:sz w:val="24"/>
          <w:szCs w:val="24"/>
        </w:rPr>
        <w:t xml:space="preserve">Validation </w:t>
      </w:r>
      <w:r w:rsidRPr="001C7A26">
        <w:rPr>
          <w:rFonts w:ascii="Roboto" w:hAnsi="Roboto"/>
          <w:b/>
          <w:bCs/>
          <w:sz w:val="24"/>
          <w:szCs w:val="24"/>
        </w:rPr>
        <w:t>900V0061</w:t>
      </w:r>
      <w:r w:rsidRPr="001C7A26">
        <w:rPr>
          <w:rFonts w:ascii="Roboto" w:hAnsi="Roboto"/>
          <w:sz w:val="24"/>
          <w:szCs w:val="24"/>
        </w:rPr>
        <w:t xml:space="preserve">, please follow the steps below. </w:t>
      </w:r>
    </w:p>
    <w:p w14:paraId="08BF7EA0" w14:textId="77777777" w:rsidR="00C9631C" w:rsidRPr="001C7A26" w:rsidRDefault="00C9631C" w:rsidP="00D430BB">
      <w:pPr>
        <w:ind w:left="360"/>
        <w:jc w:val="both"/>
        <w:rPr>
          <w:rFonts w:ascii="Roboto" w:hAnsi="Roboto"/>
          <w:sz w:val="24"/>
          <w:szCs w:val="24"/>
        </w:rPr>
      </w:pPr>
    </w:p>
    <w:p w14:paraId="35696ECE" w14:textId="77777777" w:rsidR="00C9631C" w:rsidRPr="001C7A26" w:rsidRDefault="00C9631C" w:rsidP="00D430BB">
      <w:pPr>
        <w:ind w:left="360"/>
        <w:jc w:val="both"/>
        <w:rPr>
          <w:rFonts w:ascii="Roboto" w:hAnsi="Roboto"/>
          <w:color w:val="FF0000"/>
          <w:sz w:val="24"/>
          <w:szCs w:val="24"/>
        </w:rPr>
      </w:pPr>
      <w:r w:rsidRPr="001C7A26">
        <w:rPr>
          <w:rFonts w:ascii="Roboto" w:hAnsi="Roboto"/>
          <w:color w:val="FF0000"/>
          <w:sz w:val="24"/>
          <w:szCs w:val="24"/>
        </w:rPr>
        <w:t>The following is an illustrative example and does not represent actual data from your entity.</w:t>
      </w:r>
    </w:p>
    <w:p w14:paraId="28CCB4E5" w14:textId="77777777" w:rsidR="00C9631C" w:rsidRPr="001C7A26" w:rsidRDefault="00C9631C" w:rsidP="00D430BB">
      <w:pPr>
        <w:ind w:left="360"/>
        <w:jc w:val="both"/>
        <w:rPr>
          <w:rFonts w:ascii="Roboto" w:hAnsi="Roboto"/>
          <w:b/>
          <w:bCs/>
          <w:sz w:val="24"/>
          <w:szCs w:val="24"/>
        </w:rPr>
      </w:pPr>
    </w:p>
    <w:p w14:paraId="504489C9" w14:textId="77777777" w:rsidR="00C9631C" w:rsidRPr="001C7A26" w:rsidRDefault="00C9631C" w:rsidP="00D430BB">
      <w:pPr>
        <w:ind w:left="360"/>
        <w:jc w:val="both"/>
        <w:rPr>
          <w:rFonts w:ascii="Roboto" w:hAnsi="Roboto"/>
          <w:sz w:val="24"/>
          <w:szCs w:val="24"/>
        </w:rPr>
      </w:pPr>
    </w:p>
    <w:p w14:paraId="7066C0A1" w14:textId="77777777" w:rsidR="00C9631C" w:rsidRPr="001C7A26" w:rsidRDefault="00C9631C" w:rsidP="00D430BB">
      <w:pPr>
        <w:ind w:left="360"/>
        <w:jc w:val="both"/>
        <w:rPr>
          <w:rFonts w:ascii="Roboto" w:hAnsi="Roboto"/>
          <w:sz w:val="24"/>
          <w:szCs w:val="24"/>
        </w:rPr>
      </w:pPr>
      <w:r w:rsidRPr="001C7A26">
        <w:rPr>
          <w:rFonts w:ascii="Roboto" w:hAnsi="Roboto"/>
          <w:sz w:val="24"/>
          <w:szCs w:val="24"/>
        </w:rPr>
        <w:t xml:space="preserve">So, the validation we’re looking at here is </w:t>
      </w:r>
      <w:proofErr w:type="gramStart"/>
      <w:r w:rsidRPr="001C7A26">
        <w:rPr>
          <w:rFonts w:ascii="Roboto" w:hAnsi="Roboto"/>
          <w:sz w:val="24"/>
          <w:szCs w:val="24"/>
        </w:rPr>
        <w:t>900V0061</w:t>
      </w:r>
      <w:proofErr w:type="gramEnd"/>
    </w:p>
    <w:p w14:paraId="30F8CDCF" w14:textId="77777777" w:rsidR="00C9631C" w:rsidRPr="001C7A26" w:rsidRDefault="00C9631C" w:rsidP="00D430BB">
      <w:pPr>
        <w:ind w:left="360"/>
        <w:jc w:val="both"/>
        <w:rPr>
          <w:rFonts w:ascii="Roboto" w:hAnsi="Roboto"/>
          <w:sz w:val="24"/>
          <w:szCs w:val="24"/>
        </w:rPr>
      </w:pPr>
    </w:p>
    <w:p w14:paraId="53FC58A3" w14:textId="77777777" w:rsidR="00C9631C" w:rsidRPr="001C7A26" w:rsidRDefault="00C9631C" w:rsidP="00D430BB">
      <w:pPr>
        <w:ind w:left="360"/>
        <w:jc w:val="both"/>
        <w:rPr>
          <w:rFonts w:ascii="Roboto" w:hAnsi="Roboto"/>
          <w:sz w:val="24"/>
          <w:szCs w:val="24"/>
        </w:rPr>
      </w:pPr>
      <w:r w:rsidRPr="001C7A26">
        <w:rPr>
          <w:rFonts w:ascii="Roboto" w:hAnsi="Roboto"/>
          <w:sz w:val="24"/>
          <w:szCs w:val="24"/>
        </w:rPr>
        <w:t>If you go on the LP validation tab, and filter for this validation you get the following:</w:t>
      </w:r>
    </w:p>
    <w:p w14:paraId="12E14846" w14:textId="77777777" w:rsidR="00C9631C" w:rsidRPr="001C7A26" w:rsidRDefault="00C9631C" w:rsidP="00D430BB">
      <w:pPr>
        <w:ind w:left="360"/>
        <w:jc w:val="both"/>
        <w:rPr>
          <w:rFonts w:ascii="Roboto" w:hAnsi="Roboto"/>
          <w:sz w:val="24"/>
          <w:szCs w:val="24"/>
        </w:rPr>
      </w:pPr>
    </w:p>
    <w:p w14:paraId="679E5DD9" w14:textId="251181A0" w:rsidR="00C9631C" w:rsidRPr="001C7A26" w:rsidRDefault="00C9631C" w:rsidP="00D430BB">
      <w:pPr>
        <w:ind w:left="360"/>
        <w:jc w:val="both"/>
        <w:rPr>
          <w:rFonts w:ascii="Roboto" w:hAnsi="Roboto"/>
          <w:sz w:val="24"/>
          <w:szCs w:val="24"/>
        </w:rPr>
      </w:pPr>
      <w:r w:rsidRPr="001C7A26">
        <w:rPr>
          <w:rFonts w:ascii="Roboto" w:hAnsi="Roboto"/>
          <w:noProof/>
          <w:sz w:val="24"/>
          <w:szCs w:val="24"/>
        </w:rPr>
        <w:drawing>
          <wp:inline distT="0" distB="0" distL="0" distR="0" wp14:anchorId="5CE23A5E" wp14:editId="031DB0BA">
            <wp:extent cx="5724525" cy="14192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724525" cy="1419225"/>
                    </a:xfrm>
                    <a:prstGeom prst="rect">
                      <a:avLst/>
                    </a:prstGeom>
                    <a:noFill/>
                    <a:ln>
                      <a:noFill/>
                    </a:ln>
                  </pic:spPr>
                </pic:pic>
              </a:graphicData>
            </a:graphic>
          </wp:inline>
        </w:drawing>
      </w:r>
    </w:p>
    <w:p w14:paraId="4183456B" w14:textId="77777777" w:rsidR="00C9631C" w:rsidRPr="001C7A26" w:rsidRDefault="00C9631C" w:rsidP="00D430BB">
      <w:pPr>
        <w:ind w:left="360"/>
        <w:jc w:val="both"/>
        <w:rPr>
          <w:rFonts w:ascii="Roboto" w:hAnsi="Roboto"/>
          <w:sz w:val="24"/>
          <w:szCs w:val="24"/>
        </w:rPr>
      </w:pPr>
    </w:p>
    <w:p w14:paraId="640AEFD0" w14:textId="77777777" w:rsidR="00C9631C" w:rsidRPr="001C7A26" w:rsidRDefault="00C9631C" w:rsidP="00D430BB">
      <w:pPr>
        <w:ind w:left="360"/>
        <w:jc w:val="both"/>
        <w:rPr>
          <w:rFonts w:ascii="Roboto" w:hAnsi="Roboto"/>
          <w:sz w:val="24"/>
          <w:szCs w:val="24"/>
        </w:rPr>
      </w:pPr>
      <w:r w:rsidRPr="001C7A26">
        <w:rPr>
          <w:rFonts w:ascii="Roboto" w:hAnsi="Roboto"/>
          <w:sz w:val="24"/>
          <w:szCs w:val="24"/>
        </w:rPr>
        <w:t>So instead of SCOA codes it shows Row and Column codes in columns E and F</w:t>
      </w:r>
    </w:p>
    <w:p w14:paraId="129EE584" w14:textId="77777777" w:rsidR="00C9631C" w:rsidRPr="001C7A26" w:rsidRDefault="00C9631C" w:rsidP="00D430BB">
      <w:pPr>
        <w:ind w:left="360"/>
        <w:jc w:val="both"/>
        <w:rPr>
          <w:rFonts w:ascii="Roboto" w:hAnsi="Roboto"/>
          <w:sz w:val="24"/>
          <w:szCs w:val="24"/>
        </w:rPr>
      </w:pPr>
    </w:p>
    <w:p w14:paraId="74D7C274" w14:textId="317733BD" w:rsidR="00C9631C" w:rsidRPr="001C7A26" w:rsidRDefault="00C9631C" w:rsidP="00D430BB">
      <w:pPr>
        <w:ind w:left="360"/>
        <w:jc w:val="both"/>
        <w:rPr>
          <w:rFonts w:ascii="Roboto" w:hAnsi="Roboto"/>
          <w:sz w:val="24"/>
          <w:szCs w:val="24"/>
        </w:rPr>
      </w:pPr>
      <w:r w:rsidRPr="001C7A26">
        <w:rPr>
          <w:rFonts w:ascii="Roboto" w:hAnsi="Roboto"/>
          <w:sz w:val="24"/>
          <w:szCs w:val="24"/>
        </w:rPr>
        <w:t xml:space="preserve">You can easily find these references by using the search function in Excel, or if you navigate to the PPE and E tab you can see these orange-y peach bits around the </w:t>
      </w:r>
      <w:r w:rsidR="00F77D2A" w:rsidRPr="001C7A26">
        <w:rPr>
          <w:rFonts w:ascii="Roboto" w:hAnsi="Roboto"/>
          <w:sz w:val="24"/>
          <w:szCs w:val="24"/>
        </w:rPr>
        <w:t>edge.</w:t>
      </w:r>
    </w:p>
    <w:p w14:paraId="144BE39D" w14:textId="77777777" w:rsidR="00C9631C" w:rsidRPr="001C7A26" w:rsidRDefault="00C9631C" w:rsidP="00D430BB">
      <w:pPr>
        <w:ind w:left="360"/>
        <w:jc w:val="both"/>
        <w:rPr>
          <w:rFonts w:ascii="Roboto" w:hAnsi="Roboto"/>
          <w:sz w:val="24"/>
          <w:szCs w:val="24"/>
        </w:rPr>
      </w:pPr>
    </w:p>
    <w:p w14:paraId="3E67C119" w14:textId="27F5BC79" w:rsidR="00C9631C" w:rsidRPr="001C7A26" w:rsidRDefault="00C9631C" w:rsidP="00D430BB">
      <w:pPr>
        <w:ind w:left="360"/>
        <w:jc w:val="both"/>
        <w:rPr>
          <w:rFonts w:ascii="Roboto" w:hAnsi="Roboto"/>
          <w:sz w:val="24"/>
          <w:szCs w:val="24"/>
        </w:rPr>
      </w:pPr>
      <w:r w:rsidRPr="001C7A26">
        <w:rPr>
          <w:rFonts w:ascii="Roboto" w:hAnsi="Roboto"/>
          <w:noProof/>
          <w:sz w:val="24"/>
          <w:szCs w:val="24"/>
        </w:rPr>
        <w:drawing>
          <wp:inline distT="0" distB="0" distL="0" distR="0" wp14:anchorId="6DE5FD31" wp14:editId="256828E6">
            <wp:extent cx="5731510" cy="3265805"/>
            <wp:effectExtent l="0" t="0" r="2540"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31510" cy="3265805"/>
                    </a:xfrm>
                    <a:prstGeom prst="rect">
                      <a:avLst/>
                    </a:prstGeom>
                    <a:noFill/>
                    <a:ln>
                      <a:noFill/>
                    </a:ln>
                  </pic:spPr>
                </pic:pic>
              </a:graphicData>
            </a:graphic>
          </wp:inline>
        </w:drawing>
      </w:r>
    </w:p>
    <w:p w14:paraId="2D67A55D" w14:textId="77777777" w:rsidR="00C9631C" w:rsidRPr="001C7A26" w:rsidRDefault="00C9631C" w:rsidP="00D430BB">
      <w:pPr>
        <w:ind w:left="360"/>
        <w:jc w:val="both"/>
        <w:rPr>
          <w:rFonts w:ascii="Roboto" w:hAnsi="Roboto"/>
          <w:sz w:val="24"/>
          <w:szCs w:val="24"/>
        </w:rPr>
      </w:pPr>
    </w:p>
    <w:p w14:paraId="7C3FACFC" w14:textId="77777777" w:rsidR="00C9631C" w:rsidRPr="001C7A26" w:rsidRDefault="00C9631C" w:rsidP="00D430BB">
      <w:pPr>
        <w:ind w:left="360"/>
        <w:jc w:val="both"/>
        <w:rPr>
          <w:rFonts w:ascii="Roboto" w:hAnsi="Roboto"/>
          <w:sz w:val="24"/>
          <w:szCs w:val="24"/>
        </w:rPr>
      </w:pPr>
      <w:r w:rsidRPr="001C7A26">
        <w:rPr>
          <w:rFonts w:ascii="Roboto" w:hAnsi="Roboto"/>
          <w:sz w:val="24"/>
          <w:szCs w:val="24"/>
        </w:rPr>
        <w:t xml:space="preserve">So, you can see here </w:t>
      </w:r>
      <w:proofErr w:type="spellStart"/>
      <w:r w:rsidRPr="001C7A26">
        <w:rPr>
          <w:rFonts w:ascii="Roboto" w:hAnsi="Roboto"/>
          <w:sz w:val="24"/>
          <w:szCs w:val="24"/>
        </w:rPr>
        <w:t>PIP_Row</w:t>
      </w:r>
      <w:proofErr w:type="spellEnd"/>
      <w:r w:rsidRPr="001C7A26">
        <w:rPr>
          <w:rFonts w:ascii="Roboto" w:hAnsi="Roboto"/>
          <w:sz w:val="24"/>
          <w:szCs w:val="24"/>
        </w:rPr>
        <w:t xml:space="preserve"> 16/PIP_Col004 is SCOA 11214000</w:t>
      </w:r>
    </w:p>
    <w:p w14:paraId="31DC3556" w14:textId="77777777" w:rsidR="00C9631C" w:rsidRPr="001C7A26" w:rsidRDefault="00C9631C" w:rsidP="00D430BB">
      <w:pPr>
        <w:ind w:left="360"/>
        <w:jc w:val="both"/>
        <w:rPr>
          <w:rFonts w:ascii="Roboto" w:hAnsi="Roboto"/>
          <w:sz w:val="24"/>
          <w:szCs w:val="24"/>
        </w:rPr>
      </w:pPr>
    </w:p>
    <w:p w14:paraId="67F6EC65" w14:textId="77777777" w:rsidR="00C9631C" w:rsidRPr="001C7A26" w:rsidRDefault="00C9631C" w:rsidP="00D430BB">
      <w:pPr>
        <w:ind w:left="360"/>
        <w:jc w:val="both"/>
        <w:rPr>
          <w:rFonts w:ascii="Roboto" w:hAnsi="Roboto"/>
          <w:sz w:val="24"/>
          <w:szCs w:val="24"/>
        </w:rPr>
      </w:pPr>
      <w:r w:rsidRPr="001C7A26">
        <w:rPr>
          <w:rFonts w:ascii="Roboto" w:hAnsi="Roboto"/>
          <w:sz w:val="24"/>
          <w:szCs w:val="24"/>
        </w:rPr>
        <w:lastRenderedPageBreak/>
        <w:t>The other bit worth remembering is how to read the validation list itself:</w:t>
      </w:r>
    </w:p>
    <w:p w14:paraId="06D7DBD3" w14:textId="77777777" w:rsidR="00C9631C" w:rsidRPr="001C7A26" w:rsidRDefault="00C9631C" w:rsidP="00D430BB">
      <w:pPr>
        <w:ind w:left="360"/>
        <w:jc w:val="both"/>
        <w:rPr>
          <w:rFonts w:ascii="Roboto" w:hAnsi="Roboto"/>
          <w:sz w:val="24"/>
          <w:szCs w:val="24"/>
        </w:rPr>
      </w:pPr>
    </w:p>
    <w:p w14:paraId="2218EE2B" w14:textId="53B1353E" w:rsidR="00C9631C" w:rsidRPr="001C7A26" w:rsidRDefault="00C9631C" w:rsidP="00D430BB">
      <w:pPr>
        <w:ind w:left="360"/>
        <w:jc w:val="both"/>
        <w:rPr>
          <w:rFonts w:ascii="Roboto" w:hAnsi="Roboto"/>
          <w:sz w:val="24"/>
          <w:szCs w:val="24"/>
        </w:rPr>
      </w:pPr>
      <w:r w:rsidRPr="001C7A26">
        <w:rPr>
          <w:rFonts w:ascii="Roboto" w:hAnsi="Roboto"/>
          <w:sz w:val="24"/>
          <w:szCs w:val="24"/>
        </w:rPr>
        <w:t>So, what is being compared is in column E&amp;F, but what it is comparing it to is in columns N&amp;</w:t>
      </w:r>
      <w:r w:rsidR="00A623C5" w:rsidRPr="001C7A26">
        <w:rPr>
          <w:rFonts w:ascii="Roboto" w:hAnsi="Roboto"/>
          <w:sz w:val="24"/>
          <w:szCs w:val="24"/>
        </w:rPr>
        <w:t>O?</w:t>
      </w:r>
    </w:p>
    <w:p w14:paraId="3175AA29" w14:textId="77777777" w:rsidR="00C9631C" w:rsidRPr="001C7A26" w:rsidRDefault="00C9631C" w:rsidP="00D430BB">
      <w:pPr>
        <w:ind w:left="360"/>
        <w:jc w:val="both"/>
        <w:rPr>
          <w:rFonts w:ascii="Roboto" w:hAnsi="Roboto"/>
          <w:sz w:val="24"/>
          <w:szCs w:val="24"/>
        </w:rPr>
      </w:pPr>
    </w:p>
    <w:p w14:paraId="0A0DA5C3" w14:textId="77777777" w:rsidR="00C9631C" w:rsidRPr="001C7A26" w:rsidRDefault="00C9631C" w:rsidP="00D430BB">
      <w:pPr>
        <w:ind w:left="360"/>
        <w:jc w:val="both"/>
        <w:rPr>
          <w:rFonts w:ascii="Roboto" w:hAnsi="Roboto"/>
          <w:sz w:val="24"/>
          <w:szCs w:val="24"/>
        </w:rPr>
      </w:pPr>
      <w:r w:rsidRPr="001C7A26">
        <w:rPr>
          <w:rFonts w:ascii="Roboto" w:hAnsi="Roboto"/>
          <w:sz w:val="24"/>
          <w:szCs w:val="24"/>
        </w:rPr>
        <w:t>So, looking at our example:</w:t>
      </w:r>
    </w:p>
    <w:p w14:paraId="489CEC87" w14:textId="77777777" w:rsidR="00C9631C" w:rsidRPr="001C7A26" w:rsidRDefault="00C9631C" w:rsidP="00D430BB">
      <w:pPr>
        <w:ind w:left="360"/>
        <w:jc w:val="both"/>
        <w:rPr>
          <w:rFonts w:ascii="Roboto" w:hAnsi="Roboto"/>
          <w:sz w:val="24"/>
          <w:szCs w:val="24"/>
        </w:rPr>
      </w:pPr>
    </w:p>
    <w:p w14:paraId="472AC3D8" w14:textId="20C2FE77" w:rsidR="00C9631C" w:rsidRPr="001C7A26" w:rsidRDefault="00C9631C" w:rsidP="00D430BB">
      <w:pPr>
        <w:ind w:left="360"/>
        <w:jc w:val="both"/>
        <w:rPr>
          <w:rFonts w:ascii="Roboto" w:hAnsi="Roboto"/>
          <w:sz w:val="24"/>
          <w:szCs w:val="24"/>
        </w:rPr>
      </w:pPr>
      <w:r w:rsidRPr="001C7A26">
        <w:rPr>
          <w:rFonts w:ascii="Roboto" w:hAnsi="Roboto"/>
          <w:noProof/>
          <w:sz w:val="24"/>
          <w:szCs w:val="24"/>
        </w:rPr>
        <w:drawing>
          <wp:inline distT="0" distB="0" distL="0" distR="0" wp14:anchorId="2B2F20DC" wp14:editId="6FDD884E">
            <wp:extent cx="5731510" cy="102806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731510" cy="1028065"/>
                    </a:xfrm>
                    <a:prstGeom prst="rect">
                      <a:avLst/>
                    </a:prstGeom>
                    <a:noFill/>
                    <a:ln>
                      <a:noFill/>
                    </a:ln>
                  </pic:spPr>
                </pic:pic>
              </a:graphicData>
            </a:graphic>
          </wp:inline>
        </w:drawing>
      </w:r>
    </w:p>
    <w:p w14:paraId="4EA81647" w14:textId="77777777" w:rsidR="00C9631C" w:rsidRPr="001C7A26" w:rsidRDefault="00C9631C" w:rsidP="00D430BB">
      <w:pPr>
        <w:ind w:left="360"/>
        <w:jc w:val="both"/>
        <w:rPr>
          <w:rFonts w:ascii="Roboto" w:hAnsi="Roboto"/>
          <w:sz w:val="24"/>
          <w:szCs w:val="24"/>
        </w:rPr>
      </w:pPr>
    </w:p>
    <w:p w14:paraId="216B6F59" w14:textId="77777777" w:rsidR="00C9631C" w:rsidRPr="001C7A26" w:rsidRDefault="00C9631C" w:rsidP="00D430BB">
      <w:pPr>
        <w:ind w:left="360"/>
        <w:jc w:val="both"/>
        <w:rPr>
          <w:rFonts w:ascii="Roboto" w:hAnsi="Roboto"/>
          <w:sz w:val="24"/>
          <w:szCs w:val="24"/>
        </w:rPr>
      </w:pPr>
      <w:r w:rsidRPr="001C7A26">
        <w:rPr>
          <w:rFonts w:ascii="Roboto" w:hAnsi="Roboto"/>
          <w:sz w:val="24"/>
          <w:szCs w:val="24"/>
        </w:rPr>
        <w:t xml:space="preserve">What the validation is asking you to do is compare rows 16+17+29+30 </w:t>
      </w:r>
      <w:r w:rsidRPr="001C7A26">
        <w:rPr>
          <w:rFonts w:ascii="Roboto" w:hAnsi="Roboto"/>
          <w:b/>
          <w:bCs/>
          <w:sz w:val="24"/>
          <w:szCs w:val="24"/>
        </w:rPr>
        <w:t xml:space="preserve">to </w:t>
      </w:r>
      <w:r w:rsidRPr="001C7A26">
        <w:rPr>
          <w:rFonts w:ascii="Roboto" w:hAnsi="Roboto"/>
          <w:sz w:val="24"/>
          <w:szCs w:val="24"/>
        </w:rPr>
        <w:t>Row 38</w:t>
      </w:r>
    </w:p>
    <w:p w14:paraId="319B5CBC" w14:textId="77777777" w:rsidR="00C9631C" w:rsidRPr="001C7A26" w:rsidRDefault="00C9631C" w:rsidP="00D430BB">
      <w:pPr>
        <w:ind w:left="360"/>
        <w:jc w:val="both"/>
        <w:rPr>
          <w:rFonts w:ascii="Roboto" w:hAnsi="Roboto"/>
          <w:sz w:val="28"/>
          <w:szCs w:val="28"/>
          <w:lang w:eastAsia="en-US"/>
        </w:rPr>
      </w:pPr>
    </w:p>
    <w:p w14:paraId="30416300" w14:textId="77777777" w:rsidR="00C9631C" w:rsidRPr="001C7A26" w:rsidRDefault="00C9631C" w:rsidP="00D430BB">
      <w:pPr>
        <w:ind w:left="360"/>
        <w:jc w:val="both"/>
        <w:rPr>
          <w:rFonts w:ascii="Roboto" w:hAnsi="Roboto"/>
          <w:sz w:val="24"/>
          <w:szCs w:val="24"/>
        </w:rPr>
      </w:pPr>
      <w:r w:rsidRPr="001C7A26">
        <w:rPr>
          <w:rFonts w:ascii="Roboto" w:hAnsi="Roboto"/>
          <w:sz w:val="24"/>
          <w:szCs w:val="24"/>
        </w:rPr>
        <w:t xml:space="preserve">For additional assistance in pinpointing discrepancies in your figures concerning the validations, you may obtain the DCT </w:t>
      </w:r>
      <w:r w:rsidRPr="001C7A26">
        <w:rPr>
          <w:rFonts w:ascii="Roboto" w:hAnsi="Roboto"/>
          <w:b/>
          <w:bCs/>
          <w:sz w:val="24"/>
          <w:szCs w:val="24"/>
        </w:rPr>
        <w:t>Cell Reference document</w:t>
      </w:r>
      <w:r w:rsidRPr="001C7A26">
        <w:rPr>
          <w:rFonts w:ascii="Roboto" w:hAnsi="Roboto"/>
          <w:sz w:val="24"/>
          <w:szCs w:val="24"/>
        </w:rPr>
        <w:t> from our website.</w:t>
      </w:r>
    </w:p>
    <w:p w14:paraId="577FD482" w14:textId="0FDCAB59" w:rsidR="001C7A26" w:rsidRDefault="001C7A26">
      <w:pPr>
        <w:spacing w:after="160" w:line="259" w:lineRule="auto"/>
        <w:rPr>
          <w:rFonts w:ascii="Roboto" w:hAnsi="Roboto"/>
          <w:sz w:val="28"/>
          <w:szCs w:val="28"/>
          <w:lang w:eastAsia="en-US"/>
        </w:rPr>
      </w:pPr>
      <w:r>
        <w:rPr>
          <w:rFonts w:ascii="Roboto" w:hAnsi="Roboto"/>
          <w:sz w:val="28"/>
          <w:szCs w:val="28"/>
          <w:lang w:eastAsia="en-US"/>
        </w:rPr>
        <w:br w:type="page"/>
      </w:r>
    </w:p>
    <w:p w14:paraId="3CFFF0AE" w14:textId="77777777" w:rsidR="00C9631C" w:rsidRPr="00807C6C" w:rsidRDefault="00C9631C" w:rsidP="00807C6C">
      <w:pPr>
        <w:pStyle w:val="Heading1"/>
        <w:numPr>
          <w:ilvl w:val="0"/>
          <w:numId w:val="7"/>
        </w:numPr>
        <w:rPr>
          <w:rFonts w:ascii="Roboto" w:hAnsi="Roboto"/>
          <w:sz w:val="28"/>
          <w:szCs w:val="28"/>
        </w:rPr>
      </w:pPr>
      <w:bookmarkStart w:id="5" w:name="_Toc176860905"/>
      <w:r w:rsidRPr="00807C6C">
        <w:rPr>
          <w:rFonts w:ascii="Roboto" w:hAnsi="Roboto"/>
          <w:sz w:val="28"/>
          <w:szCs w:val="28"/>
        </w:rPr>
        <w:lastRenderedPageBreak/>
        <w:t>How to resolve Validation 899I0012</w:t>
      </w:r>
      <w:bookmarkEnd w:id="5"/>
    </w:p>
    <w:p w14:paraId="41C105AC" w14:textId="77777777" w:rsidR="00C9631C" w:rsidRPr="001C7A26" w:rsidRDefault="00C9631C" w:rsidP="001C7A26">
      <w:pPr>
        <w:jc w:val="both"/>
        <w:rPr>
          <w:rFonts w:ascii="Roboto" w:hAnsi="Roboto"/>
          <w:sz w:val="24"/>
          <w:szCs w:val="24"/>
        </w:rPr>
      </w:pPr>
    </w:p>
    <w:p w14:paraId="250375BF" w14:textId="77777777" w:rsidR="00C9631C" w:rsidRPr="001C7A26" w:rsidRDefault="00C9631C" w:rsidP="00290FE8">
      <w:pPr>
        <w:ind w:left="360"/>
        <w:jc w:val="both"/>
        <w:rPr>
          <w:rFonts w:ascii="Roboto" w:hAnsi="Roboto"/>
          <w:sz w:val="24"/>
          <w:szCs w:val="24"/>
        </w:rPr>
      </w:pPr>
      <w:r w:rsidRPr="001C7A26">
        <w:rPr>
          <w:rFonts w:ascii="Roboto" w:hAnsi="Roboto"/>
          <w:sz w:val="24"/>
          <w:szCs w:val="24"/>
        </w:rPr>
        <w:t>To address </w:t>
      </w:r>
      <w:r w:rsidRPr="001C7A26">
        <w:rPr>
          <w:rStyle w:val="Strong"/>
          <w:rFonts w:ascii="Roboto" w:hAnsi="Roboto"/>
          <w:color w:val="111111"/>
          <w:sz w:val="24"/>
          <w:szCs w:val="24"/>
        </w:rPr>
        <w:t xml:space="preserve">Validation </w:t>
      </w:r>
      <w:r w:rsidRPr="001C7A26">
        <w:rPr>
          <w:rFonts w:ascii="Roboto" w:hAnsi="Roboto"/>
          <w:sz w:val="24"/>
          <w:szCs w:val="24"/>
          <w:lang w:eastAsia="en-US"/>
        </w:rPr>
        <w:t>899I0012</w:t>
      </w:r>
      <w:r w:rsidRPr="001C7A26">
        <w:rPr>
          <w:rFonts w:ascii="Roboto" w:hAnsi="Roboto"/>
          <w:sz w:val="24"/>
          <w:szCs w:val="24"/>
        </w:rPr>
        <w:t xml:space="preserve">, please follow the steps below. </w:t>
      </w:r>
    </w:p>
    <w:p w14:paraId="10C8E732" w14:textId="77777777" w:rsidR="00C9631C" w:rsidRPr="001C7A26" w:rsidRDefault="00C9631C" w:rsidP="00290FE8">
      <w:pPr>
        <w:ind w:left="360"/>
        <w:jc w:val="both"/>
        <w:rPr>
          <w:rFonts w:ascii="Roboto" w:hAnsi="Roboto"/>
          <w:sz w:val="24"/>
          <w:szCs w:val="24"/>
        </w:rPr>
      </w:pPr>
    </w:p>
    <w:p w14:paraId="065A3598" w14:textId="77777777" w:rsidR="00C9631C" w:rsidRPr="001C7A26" w:rsidRDefault="00C9631C" w:rsidP="00290FE8">
      <w:pPr>
        <w:ind w:left="360"/>
        <w:jc w:val="both"/>
        <w:rPr>
          <w:rFonts w:ascii="Roboto" w:hAnsi="Roboto"/>
          <w:color w:val="FF0000"/>
          <w:sz w:val="24"/>
          <w:szCs w:val="24"/>
        </w:rPr>
      </w:pPr>
      <w:r w:rsidRPr="001C7A26">
        <w:rPr>
          <w:rFonts w:ascii="Roboto" w:hAnsi="Roboto"/>
          <w:color w:val="FF0000"/>
          <w:sz w:val="24"/>
          <w:szCs w:val="24"/>
        </w:rPr>
        <w:t>The following is an illustrative example and does not represent actual data from your entity.</w:t>
      </w:r>
    </w:p>
    <w:p w14:paraId="4DC6C62F" w14:textId="77777777" w:rsidR="00C9631C" w:rsidRPr="001C7A26" w:rsidRDefault="00C9631C" w:rsidP="00290FE8">
      <w:pPr>
        <w:ind w:left="360"/>
        <w:jc w:val="both"/>
        <w:rPr>
          <w:rFonts w:ascii="Roboto" w:hAnsi="Roboto"/>
          <w:sz w:val="28"/>
          <w:szCs w:val="28"/>
          <w:lang w:eastAsia="en-US"/>
        </w:rPr>
      </w:pPr>
    </w:p>
    <w:p w14:paraId="71C03E52" w14:textId="77777777" w:rsidR="00C9631C" w:rsidRPr="001C7A26" w:rsidRDefault="00C9631C" w:rsidP="00290FE8">
      <w:pPr>
        <w:ind w:left="360"/>
        <w:jc w:val="both"/>
        <w:rPr>
          <w:rFonts w:ascii="Roboto" w:hAnsi="Roboto"/>
          <w:sz w:val="24"/>
          <w:szCs w:val="24"/>
          <w:lang w:eastAsia="en-US"/>
        </w:rPr>
      </w:pPr>
      <w:r w:rsidRPr="001C7A26">
        <w:rPr>
          <w:rFonts w:ascii="Roboto" w:hAnsi="Roboto"/>
          <w:sz w:val="24"/>
          <w:szCs w:val="24"/>
          <w:lang w:eastAsia="en-US"/>
        </w:rPr>
        <w:t>The difference of -32090 shown on the validation report (Picture 1</w:t>
      </w:r>
      <w:proofErr w:type="gramStart"/>
      <w:r w:rsidRPr="001C7A26">
        <w:rPr>
          <w:rFonts w:ascii="Roboto" w:hAnsi="Roboto"/>
          <w:sz w:val="24"/>
          <w:szCs w:val="24"/>
          <w:lang w:eastAsia="en-US"/>
        </w:rPr>
        <w:t>)  is</w:t>
      </w:r>
      <w:proofErr w:type="gramEnd"/>
      <w:r w:rsidRPr="001C7A26">
        <w:rPr>
          <w:rFonts w:ascii="Roboto" w:hAnsi="Roboto"/>
          <w:sz w:val="24"/>
          <w:szCs w:val="24"/>
          <w:lang w:eastAsia="en-US"/>
        </w:rPr>
        <w:t xml:space="preserve"> made up of the difference between the Reserves and Pensions tab as highlighted below.</w:t>
      </w:r>
    </w:p>
    <w:p w14:paraId="7723D276" w14:textId="77777777" w:rsidR="00C9631C" w:rsidRPr="001C7A26" w:rsidRDefault="00C9631C" w:rsidP="00290FE8">
      <w:pPr>
        <w:ind w:left="360"/>
        <w:jc w:val="both"/>
        <w:rPr>
          <w:rFonts w:ascii="Roboto" w:hAnsi="Roboto"/>
          <w:sz w:val="24"/>
          <w:szCs w:val="24"/>
          <w:lang w:eastAsia="en-US"/>
        </w:rPr>
      </w:pPr>
    </w:p>
    <w:p w14:paraId="344DF0AE" w14:textId="77777777" w:rsidR="00C9631C" w:rsidRPr="001C7A26" w:rsidRDefault="00C9631C" w:rsidP="00290FE8">
      <w:pPr>
        <w:ind w:left="360"/>
        <w:jc w:val="both"/>
        <w:rPr>
          <w:rFonts w:ascii="Roboto" w:hAnsi="Roboto"/>
          <w:sz w:val="24"/>
          <w:szCs w:val="24"/>
          <w:lang w:eastAsia="en-US"/>
        </w:rPr>
      </w:pPr>
    </w:p>
    <w:p w14:paraId="2D1707C6" w14:textId="57D1B4C2" w:rsidR="00C9631C" w:rsidRPr="001C7A26" w:rsidRDefault="00C9631C" w:rsidP="00290FE8">
      <w:pPr>
        <w:ind w:left="360"/>
        <w:jc w:val="both"/>
        <w:rPr>
          <w:rFonts w:ascii="Roboto" w:hAnsi="Roboto"/>
          <w:sz w:val="24"/>
          <w:szCs w:val="24"/>
          <w:lang w:eastAsia="en-US"/>
        </w:rPr>
      </w:pPr>
      <w:r w:rsidRPr="001C7A26">
        <w:rPr>
          <w:rFonts w:ascii="Roboto" w:hAnsi="Roboto"/>
          <w:noProof/>
          <w:sz w:val="24"/>
          <w:szCs w:val="24"/>
          <w:lang w:eastAsia="en-US"/>
        </w:rPr>
        <w:drawing>
          <wp:inline distT="0" distB="0" distL="0" distR="0" wp14:anchorId="584B1967" wp14:editId="317B073E">
            <wp:extent cx="4391025" cy="3248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91025" cy="3248025"/>
                    </a:xfrm>
                    <a:prstGeom prst="rect">
                      <a:avLst/>
                    </a:prstGeom>
                    <a:noFill/>
                    <a:ln>
                      <a:noFill/>
                    </a:ln>
                  </pic:spPr>
                </pic:pic>
              </a:graphicData>
            </a:graphic>
          </wp:inline>
        </w:drawing>
      </w:r>
    </w:p>
    <w:p w14:paraId="6791F21F" w14:textId="77777777" w:rsidR="00C9631C" w:rsidRPr="001C7A26" w:rsidRDefault="00C9631C" w:rsidP="00290FE8">
      <w:pPr>
        <w:ind w:left="360"/>
        <w:jc w:val="both"/>
        <w:rPr>
          <w:rFonts w:ascii="Roboto" w:hAnsi="Roboto"/>
          <w:sz w:val="24"/>
          <w:szCs w:val="24"/>
          <w:lang w:eastAsia="en-US"/>
        </w:rPr>
      </w:pPr>
    </w:p>
    <w:p w14:paraId="65027C21" w14:textId="77777777" w:rsidR="00C9631C" w:rsidRPr="001C7A26" w:rsidRDefault="00C9631C" w:rsidP="00290FE8">
      <w:pPr>
        <w:ind w:left="360"/>
        <w:jc w:val="both"/>
        <w:rPr>
          <w:rFonts w:ascii="Roboto" w:hAnsi="Roboto"/>
          <w:sz w:val="24"/>
          <w:szCs w:val="24"/>
          <w:lang w:eastAsia="en-US"/>
        </w:rPr>
      </w:pPr>
      <w:r w:rsidRPr="001C7A26">
        <w:rPr>
          <w:rFonts w:ascii="Roboto" w:hAnsi="Roboto"/>
          <w:sz w:val="24"/>
          <w:szCs w:val="24"/>
          <w:lang w:eastAsia="en-US"/>
        </w:rPr>
        <w:t>The yellow cells on the Reserves (Picture 2) tab must equal the yellow cells on the Pensions tab (Picture 3).</w:t>
      </w:r>
    </w:p>
    <w:p w14:paraId="2B60FB45" w14:textId="77777777" w:rsidR="00C9631C" w:rsidRPr="001C7A26" w:rsidRDefault="00C9631C" w:rsidP="00290FE8">
      <w:pPr>
        <w:ind w:left="360"/>
        <w:jc w:val="both"/>
        <w:rPr>
          <w:rFonts w:ascii="Roboto" w:hAnsi="Roboto"/>
          <w:sz w:val="24"/>
          <w:szCs w:val="24"/>
          <w:lang w:eastAsia="en-US"/>
        </w:rPr>
      </w:pPr>
    </w:p>
    <w:p w14:paraId="42945484" w14:textId="77777777" w:rsidR="00C9631C" w:rsidRPr="001C7A26" w:rsidRDefault="00C9631C" w:rsidP="00290FE8">
      <w:pPr>
        <w:ind w:left="360"/>
        <w:jc w:val="both"/>
        <w:rPr>
          <w:rFonts w:ascii="Roboto" w:hAnsi="Roboto"/>
          <w:b/>
          <w:bCs/>
          <w:sz w:val="24"/>
          <w:szCs w:val="24"/>
          <w:lang w:eastAsia="en-US"/>
        </w:rPr>
      </w:pPr>
      <w:r w:rsidRPr="001C7A26">
        <w:rPr>
          <w:rFonts w:ascii="Roboto" w:hAnsi="Roboto"/>
          <w:b/>
          <w:bCs/>
          <w:sz w:val="24"/>
          <w:szCs w:val="24"/>
          <w:lang w:eastAsia="en-US"/>
        </w:rPr>
        <w:t>Validation report</w:t>
      </w:r>
    </w:p>
    <w:p w14:paraId="4F7B2C9C" w14:textId="77777777" w:rsidR="00C9631C" w:rsidRPr="001C7A26" w:rsidRDefault="00C9631C" w:rsidP="00290FE8">
      <w:pPr>
        <w:ind w:left="360"/>
        <w:jc w:val="both"/>
        <w:rPr>
          <w:rFonts w:ascii="Roboto" w:hAnsi="Roboto"/>
          <w:sz w:val="24"/>
          <w:szCs w:val="24"/>
          <w:lang w:eastAsia="en-US"/>
        </w:rPr>
      </w:pPr>
    </w:p>
    <w:p w14:paraId="436B42A6" w14:textId="516F748B" w:rsidR="00C9631C" w:rsidRPr="001C7A26" w:rsidRDefault="00C9631C" w:rsidP="00290FE8">
      <w:pPr>
        <w:ind w:left="360"/>
        <w:jc w:val="both"/>
        <w:rPr>
          <w:rFonts w:ascii="Roboto" w:hAnsi="Roboto"/>
          <w:sz w:val="24"/>
          <w:szCs w:val="24"/>
          <w:lang w:eastAsia="en-US"/>
        </w:rPr>
      </w:pPr>
      <w:r w:rsidRPr="001C7A26">
        <w:rPr>
          <w:rFonts w:ascii="Roboto" w:hAnsi="Roboto"/>
          <w:noProof/>
          <w:sz w:val="24"/>
          <w:szCs w:val="24"/>
          <w:lang w:eastAsia="en-US"/>
        </w:rPr>
        <w:lastRenderedPageBreak/>
        <w:drawing>
          <wp:inline distT="0" distB="0" distL="0" distR="0" wp14:anchorId="541A635A" wp14:editId="2F76DC07">
            <wp:extent cx="5731510" cy="2271395"/>
            <wp:effectExtent l="0" t="0" r="254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5731510" cy="2271395"/>
                    </a:xfrm>
                    <a:prstGeom prst="rect">
                      <a:avLst/>
                    </a:prstGeom>
                    <a:noFill/>
                    <a:ln>
                      <a:noFill/>
                    </a:ln>
                  </pic:spPr>
                </pic:pic>
              </a:graphicData>
            </a:graphic>
          </wp:inline>
        </w:drawing>
      </w:r>
    </w:p>
    <w:p w14:paraId="04E8BC51" w14:textId="77777777" w:rsidR="00C9631C" w:rsidRPr="001C7A26" w:rsidRDefault="00C9631C" w:rsidP="00290FE8">
      <w:pPr>
        <w:ind w:left="360"/>
        <w:jc w:val="both"/>
        <w:rPr>
          <w:rFonts w:ascii="Roboto" w:hAnsi="Roboto"/>
          <w:sz w:val="24"/>
          <w:szCs w:val="24"/>
          <w:lang w:eastAsia="en-US"/>
        </w:rPr>
      </w:pPr>
    </w:p>
    <w:p w14:paraId="6F8D1304" w14:textId="77777777" w:rsidR="00C9631C" w:rsidRPr="001C7A26" w:rsidRDefault="00C9631C" w:rsidP="00290FE8">
      <w:pPr>
        <w:ind w:left="360"/>
        <w:jc w:val="both"/>
        <w:rPr>
          <w:rFonts w:ascii="Roboto" w:hAnsi="Roboto"/>
          <w:b/>
          <w:bCs/>
          <w:sz w:val="24"/>
          <w:szCs w:val="24"/>
          <w:u w:val="single"/>
          <w:lang w:eastAsia="en-US"/>
        </w:rPr>
      </w:pPr>
      <w:r w:rsidRPr="001C7A26">
        <w:rPr>
          <w:rFonts w:ascii="Roboto" w:hAnsi="Roboto"/>
          <w:b/>
          <w:bCs/>
          <w:sz w:val="24"/>
          <w:szCs w:val="24"/>
          <w:u w:val="single"/>
          <w:lang w:eastAsia="en-US"/>
        </w:rPr>
        <w:t>Reserves tab</w:t>
      </w:r>
    </w:p>
    <w:p w14:paraId="121F6503" w14:textId="77777777" w:rsidR="00C9631C" w:rsidRPr="001C7A26" w:rsidRDefault="00C9631C" w:rsidP="00290FE8">
      <w:pPr>
        <w:ind w:left="360"/>
        <w:jc w:val="both"/>
        <w:rPr>
          <w:rFonts w:ascii="Roboto" w:hAnsi="Roboto"/>
          <w:b/>
          <w:bCs/>
          <w:sz w:val="24"/>
          <w:szCs w:val="24"/>
          <w:u w:val="single"/>
          <w:lang w:eastAsia="en-US"/>
        </w:rPr>
      </w:pPr>
    </w:p>
    <w:p w14:paraId="5972CE93" w14:textId="5264FE3C" w:rsidR="00C9631C" w:rsidRPr="001C7A26" w:rsidRDefault="00C9631C" w:rsidP="00290FE8">
      <w:pPr>
        <w:ind w:left="360"/>
        <w:jc w:val="both"/>
        <w:rPr>
          <w:rFonts w:ascii="Roboto" w:hAnsi="Roboto"/>
          <w:sz w:val="24"/>
          <w:szCs w:val="24"/>
          <w:lang w:eastAsia="en-US"/>
        </w:rPr>
      </w:pPr>
      <w:r w:rsidRPr="001C7A26">
        <w:rPr>
          <w:rFonts w:ascii="Roboto" w:hAnsi="Roboto"/>
          <w:noProof/>
          <w:sz w:val="24"/>
          <w:szCs w:val="24"/>
        </w:rPr>
        <w:drawing>
          <wp:inline distT="0" distB="0" distL="0" distR="0" wp14:anchorId="136252DB" wp14:editId="21804F0A">
            <wp:extent cx="4543425" cy="462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43425" cy="4629150"/>
                    </a:xfrm>
                    <a:prstGeom prst="rect">
                      <a:avLst/>
                    </a:prstGeom>
                    <a:noFill/>
                    <a:ln>
                      <a:noFill/>
                    </a:ln>
                  </pic:spPr>
                </pic:pic>
              </a:graphicData>
            </a:graphic>
          </wp:inline>
        </w:drawing>
      </w:r>
    </w:p>
    <w:p w14:paraId="246BB6DE" w14:textId="77777777" w:rsidR="00C9631C" w:rsidRPr="001C7A26" w:rsidRDefault="00C9631C" w:rsidP="00290FE8">
      <w:pPr>
        <w:ind w:left="360"/>
        <w:jc w:val="both"/>
        <w:rPr>
          <w:rFonts w:ascii="Roboto" w:hAnsi="Roboto"/>
          <w:sz w:val="24"/>
          <w:szCs w:val="24"/>
          <w:lang w:eastAsia="en-US"/>
        </w:rPr>
      </w:pPr>
    </w:p>
    <w:p w14:paraId="535337D7" w14:textId="77777777" w:rsidR="00C9631C" w:rsidRPr="001C7A26" w:rsidRDefault="00C9631C" w:rsidP="00290FE8">
      <w:pPr>
        <w:ind w:left="360"/>
        <w:jc w:val="both"/>
        <w:rPr>
          <w:rFonts w:ascii="Roboto" w:hAnsi="Roboto"/>
          <w:sz w:val="24"/>
          <w:szCs w:val="24"/>
          <w:lang w:eastAsia="en-US"/>
        </w:rPr>
      </w:pPr>
    </w:p>
    <w:p w14:paraId="3A92211A" w14:textId="77777777" w:rsidR="00C9631C" w:rsidRPr="001C7A26" w:rsidRDefault="00C9631C" w:rsidP="00290FE8">
      <w:pPr>
        <w:ind w:left="360"/>
        <w:jc w:val="both"/>
        <w:rPr>
          <w:rFonts w:ascii="Roboto" w:hAnsi="Roboto"/>
          <w:b/>
          <w:bCs/>
          <w:sz w:val="24"/>
          <w:szCs w:val="24"/>
          <w:u w:val="single"/>
          <w:lang w:eastAsia="en-US"/>
        </w:rPr>
      </w:pPr>
      <w:r w:rsidRPr="001C7A26">
        <w:rPr>
          <w:rFonts w:ascii="Roboto" w:hAnsi="Roboto"/>
          <w:b/>
          <w:bCs/>
          <w:sz w:val="24"/>
          <w:szCs w:val="24"/>
          <w:u w:val="single"/>
          <w:lang w:eastAsia="en-US"/>
        </w:rPr>
        <w:t>Pensions tab</w:t>
      </w:r>
    </w:p>
    <w:p w14:paraId="130CAECD" w14:textId="46A681E6" w:rsidR="00C9631C" w:rsidRPr="001C7A26" w:rsidRDefault="00C9631C" w:rsidP="00290FE8">
      <w:pPr>
        <w:ind w:left="360"/>
        <w:jc w:val="both"/>
        <w:rPr>
          <w:rFonts w:ascii="Roboto" w:hAnsi="Roboto"/>
          <w:sz w:val="24"/>
          <w:szCs w:val="24"/>
          <w:lang w:eastAsia="en-US"/>
        </w:rPr>
      </w:pPr>
      <w:r w:rsidRPr="001C7A26">
        <w:rPr>
          <w:rFonts w:ascii="Roboto" w:hAnsi="Roboto"/>
          <w:noProof/>
          <w:sz w:val="24"/>
          <w:szCs w:val="24"/>
        </w:rPr>
        <w:lastRenderedPageBreak/>
        <w:drawing>
          <wp:inline distT="0" distB="0" distL="0" distR="0" wp14:anchorId="3E116942" wp14:editId="564C42AB">
            <wp:extent cx="3648075" cy="4552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648075" cy="4552950"/>
                    </a:xfrm>
                    <a:prstGeom prst="rect">
                      <a:avLst/>
                    </a:prstGeom>
                    <a:noFill/>
                    <a:ln>
                      <a:noFill/>
                    </a:ln>
                  </pic:spPr>
                </pic:pic>
              </a:graphicData>
            </a:graphic>
          </wp:inline>
        </w:drawing>
      </w:r>
    </w:p>
    <w:p w14:paraId="689AA578" w14:textId="77777777" w:rsidR="00C9631C" w:rsidRPr="001C7A26" w:rsidRDefault="00C9631C" w:rsidP="00290FE8">
      <w:pPr>
        <w:ind w:left="360"/>
        <w:jc w:val="both"/>
        <w:rPr>
          <w:rFonts w:ascii="Roboto" w:hAnsi="Roboto"/>
          <w:sz w:val="24"/>
          <w:szCs w:val="24"/>
        </w:rPr>
      </w:pPr>
    </w:p>
    <w:p w14:paraId="0FCAD2E0" w14:textId="77777777" w:rsidR="00C9631C" w:rsidRPr="001C7A26" w:rsidRDefault="00C9631C" w:rsidP="00290FE8">
      <w:pPr>
        <w:ind w:left="360"/>
        <w:jc w:val="both"/>
        <w:rPr>
          <w:rFonts w:ascii="Roboto" w:hAnsi="Roboto"/>
          <w:sz w:val="24"/>
          <w:szCs w:val="24"/>
        </w:rPr>
      </w:pPr>
    </w:p>
    <w:p w14:paraId="73088C86" w14:textId="77777777" w:rsidR="00C9631C" w:rsidRPr="001C7A26" w:rsidRDefault="00C9631C" w:rsidP="00290FE8">
      <w:pPr>
        <w:ind w:left="360"/>
        <w:jc w:val="both"/>
        <w:rPr>
          <w:rFonts w:ascii="Roboto" w:hAnsi="Roboto"/>
          <w:sz w:val="24"/>
          <w:szCs w:val="24"/>
        </w:rPr>
      </w:pPr>
      <w:r w:rsidRPr="001C7A26">
        <w:rPr>
          <w:rFonts w:ascii="Roboto" w:hAnsi="Roboto"/>
          <w:sz w:val="24"/>
          <w:szCs w:val="24"/>
        </w:rPr>
        <w:t xml:space="preserve">For additional assistance in pinpointing discrepancies in your figures concerning the validations, you may obtain the DCT </w:t>
      </w:r>
      <w:r w:rsidRPr="001C7A26">
        <w:rPr>
          <w:rFonts w:ascii="Roboto" w:hAnsi="Roboto"/>
          <w:b/>
          <w:bCs/>
          <w:sz w:val="24"/>
          <w:szCs w:val="24"/>
        </w:rPr>
        <w:t>Cell Reference document</w:t>
      </w:r>
      <w:r w:rsidRPr="001C7A26">
        <w:rPr>
          <w:rFonts w:ascii="Roboto" w:hAnsi="Roboto"/>
          <w:sz w:val="24"/>
          <w:szCs w:val="24"/>
        </w:rPr>
        <w:t> from our website.</w:t>
      </w:r>
    </w:p>
    <w:p w14:paraId="2A03F6E1" w14:textId="77777777" w:rsidR="00C9631C" w:rsidRPr="001C7A26" w:rsidRDefault="00C9631C" w:rsidP="001C7A26">
      <w:pPr>
        <w:jc w:val="both"/>
        <w:rPr>
          <w:rFonts w:ascii="Roboto" w:hAnsi="Roboto"/>
        </w:rPr>
      </w:pPr>
    </w:p>
    <w:p w14:paraId="4F6B6190" w14:textId="77777777" w:rsidR="001C7A26" w:rsidRDefault="001C7A26">
      <w:pPr>
        <w:spacing w:after="160" w:line="259" w:lineRule="auto"/>
        <w:rPr>
          <w:rFonts w:ascii="Roboto" w:eastAsiaTheme="majorEastAsia" w:hAnsi="Roboto" w:cstheme="majorBidi"/>
          <w:color w:val="2F5496" w:themeColor="accent1" w:themeShade="BF"/>
          <w:sz w:val="32"/>
          <w:szCs w:val="32"/>
        </w:rPr>
      </w:pPr>
      <w:r>
        <w:rPr>
          <w:rFonts w:ascii="Roboto" w:hAnsi="Roboto"/>
        </w:rPr>
        <w:br w:type="page"/>
      </w:r>
    </w:p>
    <w:p w14:paraId="5E664771" w14:textId="107E1153" w:rsidR="00C9631C" w:rsidRPr="00807C6C" w:rsidRDefault="00C9631C" w:rsidP="00807C6C">
      <w:pPr>
        <w:pStyle w:val="Heading1"/>
        <w:numPr>
          <w:ilvl w:val="0"/>
          <w:numId w:val="7"/>
        </w:numPr>
        <w:rPr>
          <w:rFonts w:ascii="Roboto" w:hAnsi="Roboto"/>
          <w:sz w:val="28"/>
          <w:szCs w:val="28"/>
        </w:rPr>
      </w:pPr>
      <w:bookmarkStart w:id="6" w:name="_Toc176860906"/>
      <w:r w:rsidRPr="00807C6C">
        <w:rPr>
          <w:rFonts w:ascii="Roboto" w:hAnsi="Roboto"/>
          <w:sz w:val="28"/>
          <w:szCs w:val="28"/>
        </w:rPr>
        <w:lastRenderedPageBreak/>
        <w:t>How to resolve Validation 899I0011</w:t>
      </w:r>
      <w:bookmarkEnd w:id="6"/>
    </w:p>
    <w:p w14:paraId="14CF977D" w14:textId="77777777" w:rsidR="00C9631C" w:rsidRPr="001C7A26" w:rsidRDefault="00C9631C" w:rsidP="001C7A26">
      <w:pPr>
        <w:jc w:val="both"/>
        <w:rPr>
          <w:rFonts w:ascii="Roboto" w:hAnsi="Roboto"/>
          <w:sz w:val="24"/>
          <w:szCs w:val="24"/>
        </w:rPr>
      </w:pPr>
    </w:p>
    <w:p w14:paraId="7AF35D4A" w14:textId="77777777" w:rsidR="00C9631C" w:rsidRPr="001C7A26" w:rsidRDefault="00C9631C" w:rsidP="00290FE8">
      <w:pPr>
        <w:ind w:left="360"/>
        <w:jc w:val="both"/>
        <w:rPr>
          <w:rFonts w:ascii="Roboto" w:hAnsi="Roboto"/>
          <w:sz w:val="24"/>
          <w:szCs w:val="24"/>
        </w:rPr>
      </w:pPr>
      <w:r w:rsidRPr="001C7A26">
        <w:rPr>
          <w:rFonts w:ascii="Roboto" w:hAnsi="Roboto"/>
          <w:sz w:val="24"/>
          <w:szCs w:val="24"/>
        </w:rPr>
        <w:t>To address </w:t>
      </w:r>
      <w:r w:rsidRPr="001C7A26">
        <w:rPr>
          <w:rStyle w:val="Strong"/>
          <w:rFonts w:ascii="Roboto" w:hAnsi="Roboto"/>
          <w:color w:val="111111"/>
          <w:sz w:val="24"/>
          <w:szCs w:val="24"/>
        </w:rPr>
        <w:t>Validation 899I0011</w:t>
      </w:r>
      <w:r w:rsidRPr="001C7A26">
        <w:rPr>
          <w:rFonts w:ascii="Roboto" w:hAnsi="Roboto"/>
          <w:sz w:val="24"/>
          <w:szCs w:val="24"/>
        </w:rPr>
        <w:t xml:space="preserve">, ensure that the values in the two specified cells below are equal. </w:t>
      </w:r>
    </w:p>
    <w:p w14:paraId="654ED9A4" w14:textId="77777777" w:rsidR="00C9631C" w:rsidRPr="001C7A26" w:rsidRDefault="00C9631C" w:rsidP="00290FE8">
      <w:pPr>
        <w:ind w:left="360"/>
        <w:jc w:val="both"/>
        <w:rPr>
          <w:rFonts w:ascii="Roboto" w:hAnsi="Roboto"/>
          <w:sz w:val="24"/>
          <w:szCs w:val="24"/>
        </w:rPr>
      </w:pPr>
    </w:p>
    <w:p w14:paraId="1D0048DD" w14:textId="77777777" w:rsidR="00C9631C" w:rsidRPr="001C7A26" w:rsidRDefault="00C9631C" w:rsidP="00290FE8">
      <w:pPr>
        <w:ind w:left="360"/>
        <w:jc w:val="both"/>
        <w:rPr>
          <w:rFonts w:ascii="Roboto" w:hAnsi="Roboto"/>
          <w:color w:val="FF0000"/>
          <w:sz w:val="24"/>
          <w:szCs w:val="24"/>
        </w:rPr>
      </w:pPr>
      <w:r w:rsidRPr="001C7A26">
        <w:rPr>
          <w:rFonts w:ascii="Roboto" w:hAnsi="Roboto"/>
          <w:color w:val="FF0000"/>
          <w:sz w:val="24"/>
          <w:szCs w:val="24"/>
        </w:rPr>
        <w:t>The following is an illustrative example and does not represent actual data from your entity.</w:t>
      </w:r>
    </w:p>
    <w:p w14:paraId="2EF8096C" w14:textId="77777777" w:rsidR="00C9631C" w:rsidRPr="001C7A26" w:rsidRDefault="00C9631C" w:rsidP="00290FE8">
      <w:pPr>
        <w:ind w:left="360"/>
        <w:jc w:val="both"/>
        <w:rPr>
          <w:rFonts w:ascii="Roboto" w:hAnsi="Roboto"/>
          <w:sz w:val="24"/>
          <w:szCs w:val="24"/>
        </w:rPr>
      </w:pPr>
    </w:p>
    <w:p w14:paraId="7C8E447B" w14:textId="77777777" w:rsidR="00C9631C" w:rsidRPr="001C7A26" w:rsidRDefault="00C9631C" w:rsidP="00290FE8">
      <w:pPr>
        <w:ind w:left="360"/>
        <w:jc w:val="both"/>
        <w:rPr>
          <w:rFonts w:ascii="Roboto" w:hAnsi="Roboto"/>
          <w:sz w:val="24"/>
          <w:szCs w:val="24"/>
        </w:rPr>
      </w:pPr>
      <w:r w:rsidRPr="001C7A26">
        <w:rPr>
          <w:rFonts w:ascii="Roboto" w:hAnsi="Roboto"/>
          <w:sz w:val="24"/>
          <w:szCs w:val="24"/>
        </w:rPr>
        <w:t>Refer to the row labelled ‘</w:t>
      </w:r>
      <w:r w:rsidRPr="001C7A26">
        <w:rPr>
          <w:rStyle w:val="Strong"/>
          <w:rFonts w:ascii="Roboto" w:hAnsi="Roboto"/>
          <w:color w:val="111111"/>
          <w:sz w:val="24"/>
          <w:szCs w:val="24"/>
        </w:rPr>
        <w:t>(Surplus) or Deficit on Provision of Services</w:t>
      </w:r>
      <w:r w:rsidRPr="001C7A26">
        <w:rPr>
          <w:rFonts w:ascii="Roboto" w:hAnsi="Roboto"/>
          <w:sz w:val="24"/>
          <w:szCs w:val="24"/>
        </w:rPr>
        <w:t>’ located within the ‘Reserves’ tab:</w:t>
      </w:r>
    </w:p>
    <w:p w14:paraId="78E61120" w14:textId="77777777" w:rsidR="00C9631C" w:rsidRPr="001C7A26" w:rsidRDefault="00C9631C" w:rsidP="00290FE8">
      <w:pPr>
        <w:ind w:left="360"/>
        <w:jc w:val="both"/>
        <w:rPr>
          <w:rFonts w:ascii="Roboto" w:hAnsi="Roboto"/>
          <w:sz w:val="28"/>
          <w:szCs w:val="28"/>
          <w:lang w:eastAsia="en-US"/>
        </w:rPr>
      </w:pPr>
    </w:p>
    <w:tbl>
      <w:tblPr>
        <w:tblW w:w="26552" w:type="dxa"/>
        <w:tblInd w:w="360" w:type="dxa"/>
        <w:tblCellMar>
          <w:left w:w="0" w:type="dxa"/>
          <w:right w:w="0" w:type="dxa"/>
        </w:tblCellMar>
        <w:tblLook w:val="04A0" w:firstRow="1" w:lastRow="0" w:firstColumn="1" w:lastColumn="0" w:noHBand="0" w:noVBand="1"/>
      </w:tblPr>
      <w:tblGrid>
        <w:gridCol w:w="11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gridCol w:w="976"/>
      </w:tblGrid>
      <w:tr w:rsidR="00C9631C" w:rsidRPr="001C7A26" w14:paraId="4DAF8EC7" w14:textId="77777777" w:rsidTr="00290FE8">
        <w:trPr>
          <w:trHeight w:val="290"/>
        </w:trPr>
        <w:tc>
          <w:tcPr>
            <w:tcW w:w="1176" w:type="dxa"/>
            <w:noWrap/>
            <w:tcMar>
              <w:top w:w="0" w:type="dxa"/>
              <w:left w:w="108" w:type="dxa"/>
              <w:bottom w:w="0" w:type="dxa"/>
              <w:right w:w="108" w:type="dxa"/>
            </w:tcMar>
            <w:vAlign w:val="bottom"/>
            <w:hideMark/>
          </w:tcPr>
          <w:p w14:paraId="2D2BEEF0" w14:textId="77777777" w:rsidR="00C9631C" w:rsidRPr="001C7A26" w:rsidRDefault="00C9631C" w:rsidP="001C7A26">
            <w:pPr>
              <w:jc w:val="both"/>
              <w:rPr>
                <w:rFonts w:ascii="Roboto" w:hAnsi="Roboto"/>
                <w:sz w:val="28"/>
                <w:szCs w:val="28"/>
                <w:lang w:eastAsia="en-US"/>
              </w:rPr>
            </w:pPr>
          </w:p>
        </w:tc>
        <w:tc>
          <w:tcPr>
            <w:tcW w:w="976" w:type="dxa"/>
            <w:noWrap/>
            <w:tcMar>
              <w:top w:w="0" w:type="dxa"/>
              <w:left w:w="108" w:type="dxa"/>
              <w:bottom w:w="0" w:type="dxa"/>
              <w:right w:w="108" w:type="dxa"/>
            </w:tcMar>
            <w:vAlign w:val="bottom"/>
            <w:hideMark/>
          </w:tcPr>
          <w:p w14:paraId="097A3FD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1EFB5A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417C6D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35034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FCB58F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21C37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554991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82515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7782B3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1F7D7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B1CB14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6C96DA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803B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64EDC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01F52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25E20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B5D2E1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BDF26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08852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BE7E93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AEA3BC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04B4A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93900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097E8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94842B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434EE88" w14:textId="77777777" w:rsidR="00C9631C" w:rsidRPr="001C7A26" w:rsidRDefault="00C9631C" w:rsidP="001C7A26">
            <w:pPr>
              <w:jc w:val="both"/>
              <w:rPr>
                <w:rFonts w:ascii="Roboto" w:eastAsia="Times New Roman" w:hAnsi="Roboto" w:cs="Times New Roman"/>
                <w:sz w:val="20"/>
                <w:szCs w:val="20"/>
              </w:rPr>
            </w:pPr>
          </w:p>
        </w:tc>
      </w:tr>
      <w:tr w:rsidR="00C9631C" w:rsidRPr="001C7A26" w14:paraId="1D4C96F0" w14:textId="77777777" w:rsidTr="00290FE8">
        <w:trPr>
          <w:trHeight w:val="290"/>
        </w:trPr>
        <w:tc>
          <w:tcPr>
            <w:tcW w:w="1176" w:type="dxa"/>
            <w:noWrap/>
            <w:tcMar>
              <w:top w:w="0" w:type="dxa"/>
              <w:left w:w="108" w:type="dxa"/>
              <w:bottom w:w="0" w:type="dxa"/>
              <w:right w:w="108" w:type="dxa"/>
            </w:tcMar>
            <w:vAlign w:val="bottom"/>
            <w:hideMark/>
          </w:tcPr>
          <w:p w14:paraId="63054B0C" w14:textId="46F9EAEC" w:rsidR="00C9631C" w:rsidRPr="001C7A26" w:rsidRDefault="00C9631C" w:rsidP="001C7A26">
            <w:pPr>
              <w:jc w:val="both"/>
              <w:rPr>
                <w:rFonts w:ascii="Roboto" w:hAnsi="Roboto"/>
                <w:color w:val="000000"/>
              </w:rPr>
            </w:pPr>
            <w:r w:rsidRPr="001C7A26">
              <w:rPr>
                <w:rFonts w:ascii="Roboto" w:hAnsi="Roboto"/>
                <w:noProof/>
              </w:rPr>
              <w:drawing>
                <wp:anchor distT="0" distB="0" distL="114300" distR="114300" simplePos="0" relativeHeight="251659776" behindDoc="0" locked="0" layoutInCell="1" allowOverlap="1" wp14:anchorId="658A074A" wp14:editId="41C14B69">
                  <wp:simplePos x="0" y="0"/>
                  <wp:positionH relativeFrom="column">
                    <wp:posOffset>457200</wp:posOffset>
                  </wp:positionH>
                  <wp:positionV relativeFrom="paragraph">
                    <wp:posOffset>273050</wp:posOffset>
                  </wp:positionV>
                  <wp:extent cx="5731510" cy="25977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59778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60"/>
            </w:tblGrid>
            <w:tr w:rsidR="00C9631C" w:rsidRPr="001C7A26" w14:paraId="3AE1CC8F" w14:textId="77777777">
              <w:trPr>
                <w:trHeight w:val="290"/>
                <w:tblCellSpacing w:w="0" w:type="dxa"/>
              </w:trPr>
              <w:tc>
                <w:tcPr>
                  <w:tcW w:w="960" w:type="dxa"/>
                  <w:noWrap/>
                  <w:vAlign w:val="bottom"/>
                  <w:hideMark/>
                </w:tcPr>
                <w:p w14:paraId="5D1CF4A2" w14:textId="77777777" w:rsidR="00C9631C" w:rsidRPr="001C7A26" w:rsidRDefault="00C9631C" w:rsidP="001C7A26">
                  <w:pPr>
                    <w:jc w:val="both"/>
                    <w:rPr>
                      <w:rFonts w:ascii="Roboto" w:hAnsi="Roboto"/>
                      <w:color w:val="000000"/>
                    </w:rPr>
                  </w:pPr>
                </w:p>
              </w:tc>
            </w:tr>
          </w:tbl>
          <w:p w14:paraId="03715E6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3F175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70405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616FF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0107A0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26DDC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515DBD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2A01E2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B2356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6B8A6B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DF6CB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A5AFDA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FC1C09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06414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0384F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10730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1902E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491E07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5E038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0BB713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1F35D5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4FBC7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FD615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8B539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12A8A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EDD4F5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B386376" w14:textId="77777777" w:rsidR="00C9631C" w:rsidRPr="001C7A26" w:rsidRDefault="00C9631C" w:rsidP="001C7A26">
            <w:pPr>
              <w:jc w:val="both"/>
              <w:rPr>
                <w:rFonts w:ascii="Roboto" w:eastAsia="Times New Roman" w:hAnsi="Roboto" w:cs="Times New Roman"/>
                <w:sz w:val="20"/>
                <w:szCs w:val="20"/>
              </w:rPr>
            </w:pPr>
          </w:p>
        </w:tc>
      </w:tr>
      <w:tr w:rsidR="00C9631C" w:rsidRPr="001C7A26" w14:paraId="1223B94A" w14:textId="77777777" w:rsidTr="00290FE8">
        <w:trPr>
          <w:trHeight w:val="290"/>
        </w:trPr>
        <w:tc>
          <w:tcPr>
            <w:tcW w:w="1176" w:type="dxa"/>
            <w:noWrap/>
            <w:tcMar>
              <w:top w:w="0" w:type="dxa"/>
              <w:left w:w="108" w:type="dxa"/>
              <w:bottom w:w="0" w:type="dxa"/>
              <w:right w:w="108" w:type="dxa"/>
            </w:tcMar>
            <w:vAlign w:val="bottom"/>
            <w:hideMark/>
          </w:tcPr>
          <w:p w14:paraId="1E472C5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B7CAD1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90940F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30F30D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D2209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03840C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91AE86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853129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5FCC36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E242F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305FD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DA827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2CBFFB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71D423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882A0D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661E01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3DE360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ECBB7C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565C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42998D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D84C9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FFEFD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A0C58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9C77FC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57DA8C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C05F4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F15607F" w14:textId="77777777" w:rsidR="00C9631C" w:rsidRPr="001C7A26" w:rsidRDefault="00C9631C" w:rsidP="001C7A26">
            <w:pPr>
              <w:jc w:val="both"/>
              <w:rPr>
                <w:rFonts w:ascii="Roboto" w:eastAsia="Times New Roman" w:hAnsi="Roboto" w:cs="Times New Roman"/>
                <w:sz w:val="20"/>
                <w:szCs w:val="20"/>
              </w:rPr>
            </w:pPr>
          </w:p>
        </w:tc>
      </w:tr>
      <w:tr w:rsidR="00C9631C" w:rsidRPr="001C7A26" w14:paraId="20460375" w14:textId="77777777" w:rsidTr="00290FE8">
        <w:trPr>
          <w:trHeight w:val="290"/>
        </w:trPr>
        <w:tc>
          <w:tcPr>
            <w:tcW w:w="1176" w:type="dxa"/>
            <w:noWrap/>
            <w:tcMar>
              <w:top w:w="0" w:type="dxa"/>
              <w:left w:w="108" w:type="dxa"/>
              <w:bottom w:w="0" w:type="dxa"/>
              <w:right w:w="108" w:type="dxa"/>
            </w:tcMar>
            <w:vAlign w:val="bottom"/>
            <w:hideMark/>
          </w:tcPr>
          <w:p w14:paraId="7F87F47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BB70D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E4FE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F28AD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C63A3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B358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A44991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B13EE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EC6E4F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4A57F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21D1A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18CED2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6727AD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0DF27C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05D47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6B389A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B5B80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60F42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83445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E0FAE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006F03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53B89C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21C93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3325EF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E70E9F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CD6FB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043B365" w14:textId="77777777" w:rsidR="00C9631C" w:rsidRPr="001C7A26" w:rsidRDefault="00C9631C" w:rsidP="001C7A26">
            <w:pPr>
              <w:jc w:val="both"/>
              <w:rPr>
                <w:rFonts w:ascii="Roboto" w:eastAsia="Times New Roman" w:hAnsi="Roboto" w:cs="Times New Roman"/>
                <w:sz w:val="20"/>
                <w:szCs w:val="20"/>
              </w:rPr>
            </w:pPr>
          </w:p>
        </w:tc>
      </w:tr>
      <w:tr w:rsidR="00C9631C" w:rsidRPr="001C7A26" w14:paraId="195A94E8" w14:textId="77777777" w:rsidTr="00290FE8">
        <w:trPr>
          <w:trHeight w:val="290"/>
        </w:trPr>
        <w:tc>
          <w:tcPr>
            <w:tcW w:w="1176" w:type="dxa"/>
            <w:noWrap/>
            <w:tcMar>
              <w:top w:w="0" w:type="dxa"/>
              <w:left w:w="108" w:type="dxa"/>
              <w:bottom w:w="0" w:type="dxa"/>
              <w:right w:w="108" w:type="dxa"/>
            </w:tcMar>
            <w:vAlign w:val="bottom"/>
            <w:hideMark/>
          </w:tcPr>
          <w:p w14:paraId="38FF6A3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99A50C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193D0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48115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CED72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20E01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842966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D9177A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0A7903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7546C5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CC2D3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EEF7A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9FEB1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B0A52A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10C7B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C9F65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AFD53E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88CA5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C83EE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21299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5443B7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5AA79B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0BEC0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6B534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6709F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F4FDA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B4A63F" w14:textId="77777777" w:rsidR="00C9631C" w:rsidRPr="001C7A26" w:rsidRDefault="00C9631C" w:rsidP="001C7A26">
            <w:pPr>
              <w:jc w:val="both"/>
              <w:rPr>
                <w:rFonts w:ascii="Roboto" w:eastAsia="Times New Roman" w:hAnsi="Roboto" w:cs="Times New Roman"/>
                <w:sz w:val="20"/>
                <w:szCs w:val="20"/>
              </w:rPr>
            </w:pPr>
          </w:p>
        </w:tc>
      </w:tr>
      <w:tr w:rsidR="00C9631C" w:rsidRPr="001C7A26" w14:paraId="3970F9FB" w14:textId="77777777" w:rsidTr="00290FE8">
        <w:trPr>
          <w:trHeight w:val="290"/>
        </w:trPr>
        <w:tc>
          <w:tcPr>
            <w:tcW w:w="1176" w:type="dxa"/>
            <w:noWrap/>
            <w:tcMar>
              <w:top w:w="0" w:type="dxa"/>
              <w:left w:w="108" w:type="dxa"/>
              <w:bottom w:w="0" w:type="dxa"/>
              <w:right w:w="108" w:type="dxa"/>
            </w:tcMar>
            <w:vAlign w:val="bottom"/>
            <w:hideMark/>
          </w:tcPr>
          <w:p w14:paraId="430F4FD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76B07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5D8CE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F2ECB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A709CF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D42CA8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60A7B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50FB9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74A6F0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92623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CECFC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006633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019A90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7615C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2F8A6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DD376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7A36E2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C5415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69179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BA423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F8BDDE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3CD96A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11A531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F1CCC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49D61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7A639F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0AB93B" w14:textId="77777777" w:rsidR="00C9631C" w:rsidRPr="001C7A26" w:rsidRDefault="00C9631C" w:rsidP="001C7A26">
            <w:pPr>
              <w:jc w:val="both"/>
              <w:rPr>
                <w:rFonts w:ascii="Roboto" w:eastAsia="Times New Roman" w:hAnsi="Roboto" w:cs="Times New Roman"/>
                <w:sz w:val="20"/>
                <w:szCs w:val="20"/>
              </w:rPr>
            </w:pPr>
          </w:p>
        </w:tc>
      </w:tr>
      <w:tr w:rsidR="00C9631C" w:rsidRPr="001C7A26" w14:paraId="063C1A8B" w14:textId="77777777" w:rsidTr="00290FE8">
        <w:trPr>
          <w:trHeight w:val="290"/>
        </w:trPr>
        <w:tc>
          <w:tcPr>
            <w:tcW w:w="1176" w:type="dxa"/>
            <w:noWrap/>
            <w:tcMar>
              <w:top w:w="0" w:type="dxa"/>
              <w:left w:w="108" w:type="dxa"/>
              <w:bottom w:w="0" w:type="dxa"/>
              <w:right w:w="108" w:type="dxa"/>
            </w:tcMar>
            <w:vAlign w:val="bottom"/>
            <w:hideMark/>
          </w:tcPr>
          <w:p w14:paraId="3E32DB1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0BD11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60D04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23B9E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E9F483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A1CDB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5D51E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01CBB4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4965E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FD6A02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CB37E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A2CB88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AF75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644F96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F20B62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F9499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89FC8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A8ACF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0154B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21C563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4242C0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B9332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EB29C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1AE27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306D3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9DBCA9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F93391" w14:textId="77777777" w:rsidR="00C9631C" w:rsidRPr="001C7A26" w:rsidRDefault="00C9631C" w:rsidP="001C7A26">
            <w:pPr>
              <w:jc w:val="both"/>
              <w:rPr>
                <w:rFonts w:ascii="Roboto" w:eastAsia="Times New Roman" w:hAnsi="Roboto" w:cs="Times New Roman"/>
                <w:sz w:val="20"/>
                <w:szCs w:val="20"/>
              </w:rPr>
            </w:pPr>
          </w:p>
        </w:tc>
      </w:tr>
      <w:tr w:rsidR="00C9631C" w:rsidRPr="001C7A26" w14:paraId="37DF5091" w14:textId="77777777" w:rsidTr="00290FE8">
        <w:trPr>
          <w:trHeight w:val="290"/>
        </w:trPr>
        <w:tc>
          <w:tcPr>
            <w:tcW w:w="1176" w:type="dxa"/>
            <w:noWrap/>
            <w:tcMar>
              <w:top w:w="0" w:type="dxa"/>
              <w:left w:w="108" w:type="dxa"/>
              <w:bottom w:w="0" w:type="dxa"/>
              <w:right w:w="108" w:type="dxa"/>
            </w:tcMar>
            <w:vAlign w:val="bottom"/>
            <w:hideMark/>
          </w:tcPr>
          <w:p w14:paraId="4AD30A4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3F3AF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C4D28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CDF1A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1BCF86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93362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90633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13BC71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D50C21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E331AA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991CC1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94F3EE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2D3F1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2DA5C6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E16B4D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24F13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4638D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FFB85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4EF35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4D90F8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35116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CEA276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F5E1E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CE8F66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04079F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49408A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E1D5F57" w14:textId="77777777" w:rsidR="00C9631C" w:rsidRPr="001C7A26" w:rsidRDefault="00C9631C" w:rsidP="001C7A26">
            <w:pPr>
              <w:jc w:val="both"/>
              <w:rPr>
                <w:rFonts w:ascii="Roboto" w:eastAsia="Times New Roman" w:hAnsi="Roboto" w:cs="Times New Roman"/>
                <w:sz w:val="20"/>
                <w:szCs w:val="20"/>
              </w:rPr>
            </w:pPr>
          </w:p>
        </w:tc>
      </w:tr>
      <w:tr w:rsidR="00C9631C" w:rsidRPr="001C7A26" w14:paraId="647657CF" w14:textId="77777777" w:rsidTr="00290FE8">
        <w:trPr>
          <w:trHeight w:val="290"/>
        </w:trPr>
        <w:tc>
          <w:tcPr>
            <w:tcW w:w="1176" w:type="dxa"/>
            <w:noWrap/>
            <w:tcMar>
              <w:top w:w="0" w:type="dxa"/>
              <w:left w:w="108" w:type="dxa"/>
              <w:bottom w:w="0" w:type="dxa"/>
              <w:right w:w="108" w:type="dxa"/>
            </w:tcMar>
            <w:vAlign w:val="bottom"/>
            <w:hideMark/>
          </w:tcPr>
          <w:p w14:paraId="0D229AD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39B5E5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A7DD09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B928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54133F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1725C2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B45EF1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4F2955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58A6E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90742B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96F75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9B996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459B5C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09E67B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FD663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482A0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E81D9D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68DD71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81F8C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31DF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5A2EB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1BE09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2814A7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513058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5C7283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45F881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F4FC0D" w14:textId="77777777" w:rsidR="00C9631C" w:rsidRPr="001C7A26" w:rsidRDefault="00C9631C" w:rsidP="001C7A26">
            <w:pPr>
              <w:jc w:val="both"/>
              <w:rPr>
                <w:rFonts w:ascii="Roboto" w:eastAsia="Times New Roman" w:hAnsi="Roboto" w:cs="Times New Roman"/>
                <w:sz w:val="20"/>
                <w:szCs w:val="20"/>
              </w:rPr>
            </w:pPr>
          </w:p>
        </w:tc>
      </w:tr>
      <w:tr w:rsidR="00C9631C" w:rsidRPr="001C7A26" w14:paraId="34DA1015" w14:textId="77777777" w:rsidTr="00290FE8">
        <w:trPr>
          <w:trHeight w:val="290"/>
        </w:trPr>
        <w:tc>
          <w:tcPr>
            <w:tcW w:w="1176" w:type="dxa"/>
            <w:noWrap/>
            <w:tcMar>
              <w:top w:w="0" w:type="dxa"/>
              <w:left w:w="108" w:type="dxa"/>
              <w:bottom w:w="0" w:type="dxa"/>
              <w:right w:w="108" w:type="dxa"/>
            </w:tcMar>
            <w:vAlign w:val="bottom"/>
            <w:hideMark/>
          </w:tcPr>
          <w:p w14:paraId="2B139F4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D2430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62546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A4C229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5D7154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7572CC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65D1FF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A0FD0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17163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BCD3D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17A2F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4D4B37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F63AE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3F1CE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B452B2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9551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62CA9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041CC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3D141D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D84B8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D6FD4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BC0125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28D7E1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92BC97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FDCDD8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2A80B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97F68B" w14:textId="77777777" w:rsidR="00C9631C" w:rsidRPr="001C7A26" w:rsidRDefault="00C9631C" w:rsidP="001C7A26">
            <w:pPr>
              <w:jc w:val="both"/>
              <w:rPr>
                <w:rFonts w:ascii="Roboto" w:eastAsia="Times New Roman" w:hAnsi="Roboto" w:cs="Times New Roman"/>
                <w:sz w:val="20"/>
                <w:szCs w:val="20"/>
              </w:rPr>
            </w:pPr>
          </w:p>
        </w:tc>
      </w:tr>
      <w:tr w:rsidR="00C9631C" w:rsidRPr="001C7A26" w14:paraId="43B53A57" w14:textId="77777777" w:rsidTr="00290FE8">
        <w:trPr>
          <w:trHeight w:val="290"/>
        </w:trPr>
        <w:tc>
          <w:tcPr>
            <w:tcW w:w="1176" w:type="dxa"/>
            <w:noWrap/>
            <w:tcMar>
              <w:top w:w="0" w:type="dxa"/>
              <w:left w:w="108" w:type="dxa"/>
              <w:bottom w:w="0" w:type="dxa"/>
              <w:right w:w="108" w:type="dxa"/>
            </w:tcMar>
            <w:vAlign w:val="bottom"/>
            <w:hideMark/>
          </w:tcPr>
          <w:p w14:paraId="2CA7CA7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0E68E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FDC536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2790B5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B599F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9DFA45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B1809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B9FF8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30F1A2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56C323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CEA00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DEDE2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FFE3AD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232EE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CC33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E2B94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BEAF22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5954D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1192B8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A6B48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686F8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48AF7F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569BF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FAAFEA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F8C41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B872B1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B8C62C0" w14:textId="77777777" w:rsidR="00C9631C" w:rsidRPr="001C7A26" w:rsidRDefault="00C9631C" w:rsidP="001C7A26">
            <w:pPr>
              <w:jc w:val="both"/>
              <w:rPr>
                <w:rFonts w:ascii="Roboto" w:eastAsia="Times New Roman" w:hAnsi="Roboto" w:cs="Times New Roman"/>
                <w:sz w:val="20"/>
                <w:szCs w:val="20"/>
              </w:rPr>
            </w:pPr>
          </w:p>
        </w:tc>
      </w:tr>
      <w:tr w:rsidR="00C9631C" w:rsidRPr="001C7A26" w14:paraId="3DF7D316" w14:textId="77777777" w:rsidTr="00290FE8">
        <w:trPr>
          <w:trHeight w:val="290"/>
        </w:trPr>
        <w:tc>
          <w:tcPr>
            <w:tcW w:w="1176" w:type="dxa"/>
            <w:noWrap/>
            <w:tcMar>
              <w:top w:w="0" w:type="dxa"/>
              <w:left w:w="108" w:type="dxa"/>
              <w:bottom w:w="0" w:type="dxa"/>
              <w:right w:w="108" w:type="dxa"/>
            </w:tcMar>
            <w:vAlign w:val="bottom"/>
            <w:hideMark/>
          </w:tcPr>
          <w:p w14:paraId="1A8BE63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40C625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A25759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1C7DA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20DC6D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592D98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B0411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DBE3E3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666820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598090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49F6FB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8DAA5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CC331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D15D7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AFA683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7D716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7471A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3A045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C464A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957251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F3731A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377EFD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39CD3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82D8A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BF3DF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B7F8E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D49227" w14:textId="77777777" w:rsidR="00C9631C" w:rsidRPr="001C7A26" w:rsidRDefault="00C9631C" w:rsidP="001C7A26">
            <w:pPr>
              <w:jc w:val="both"/>
              <w:rPr>
                <w:rFonts w:ascii="Roboto" w:eastAsia="Times New Roman" w:hAnsi="Roboto" w:cs="Times New Roman"/>
                <w:sz w:val="20"/>
                <w:szCs w:val="20"/>
              </w:rPr>
            </w:pPr>
          </w:p>
        </w:tc>
      </w:tr>
      <w:tr w:rsidR="00C9631C" w:rsidRPr="001C7A26" w14:paraId="0F788152" w14:textId="77777777" w:rsidTr="00290FE8">
        <w:trPr>
          <w:trHeight w:val="290"/>
        </w:trPr>
        <w:tc>
          <w:tcPr>
            <w:tcW w:w="1176" w:type="dxa"/>
            <w:noWrap/>
            <w:tcMar>
              <w:top w:w="0" w:type="dxa"/>
              <w:left w:w="108" w:type="dxa"/>
              <w:bottom w:w="0" w:type="dxa"/>
              <w:right w:w="108" w:type="dxa"/>
            </w:tcMar>
            <w:vAlign w:val="bottom"/>
            <w:hideMark/>
          </w:tcPr>
          <w:p w14:paraId="6769C29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5A0AC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C5BF61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EFCB7F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02AFA0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BC7340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42343E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F02B6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BE541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7AC638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B73DB5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B328A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22C169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06A887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0274F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34D9D2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3933D0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984D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CF83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EFE026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B06A8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7F400A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6CAF73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7BCBC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46863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F97A06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6F27B7F" w14:textId="77777777" w:rsidR="00C9631C" w:rsidRPr="001C7A26" w:rsidRDefault="00C9631C" w:rsidP="001C7A26">
            <w:pPr>
              <w:jc w:val="both"/>
              <w:rPr>
                <w:rFonts w:ascii="Roboto" w:eastAsia="Times New Roman" w:hAnsi="Roboto" w:cs="Times New Roman"/>
                <w:sz w:val="20"/>
                <w:szCs w:val="20"/>
              </w:rPr>
            </w:pPr>
          </w:p>
        </w:tc>
      </w:tr>
      <w:tr w:rsidR="00C9631C" w:rsidRPr="001C7A26" w14:paraId="66D09F1E" w14:textId="77777777" w:rsidTr="00290FE8">
        <w:trPr>
          <w:trHeight w:val="290"/>
        </w:trPr>
        <w:tc>
          <w:tcPr>
            <w:tcW w:w="1176" w:type="dxa"/>
            <w:noWrap/>
            <w:tcMar>
              <w:top w:w="0" w:type="dxa"/>
              <w:left w:w="108" w:type="dxa"/>
              <w:bottom w:w="0" w:type="dxa"/>
              <w:right w:w="108" w:type="dxa"/>
            </w:tcMar>
            <w:vAlign w:val="bottom"/>
            <w:hideMark/>
          </w:tcPr>
          <w:p w14:paraId="1D05D38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39080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8BE61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076CA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E1250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55706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2C50AF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4345E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BDD9F6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38651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8B122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4514B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37F46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6A7606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29C1C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FBED4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5C970B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BF4F1D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EEFBB0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DE5B14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FD01A6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9117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22CC02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D39D5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648B76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B1A4B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009E631" w14:textId="77777777" w:rsidR="00C9631C" w:rsidRPr="001C7A26" w:rsidRDefault="00C9631C" w:rsidP="001C7A26">
            <w:pPr>
              <w:jc w:val="both"/>
              <w:rPr>
                <w:rFonts w:ascii="Roboto" w:eastAsia="Times New Roman" w:hAnsi="Roboto" w:cs="Times New Roman"/>
                <w:sz w:val="20"/>
                <w:szCs w:val="20"/>
              </w:rPr>
            </w:pPr>
          </w:p>
        </w:tc>
      </w:tr>
      <w:tr w:rsidR="00C9631C" w:rsidRPr="001C7A26" w14:paraId="2E4AB085" w14:textId="77777777" w:rsidTr="00290FE8">
        <w:trPr>
          <w:trHeight w:val="290"/>
        </w:trPr>
        <w:tc>
          <w:tcPr>
            <w:tcW w:w="1176" w:type="dxa"/>
            <w:noWrap/>
            <w:tcMar>
              <w:top w:w="0" w:type="dxa"/>
              <w:left w:w="108" w:type="dxa"/>
              <w:bottom w:w="0" w:type="dxa"/>
              <w:right w:w="108" w:type="dxa"/>
            </w:tcMar>
            <w:vAlign w:val="bottom"/>
            <w:hideMark/>
          </w:tcPr>
          <w:p w14:paraId="6C75406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933941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AC521E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7B1815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FBACC7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434C3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D0E45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D443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E2CAA5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290508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56D50F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C8B18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4E998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D64869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8C31B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15AF6D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9BB8D8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B30AF6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5C61A4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EBB6A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CCA940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29DEAD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F46540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1367C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B818DE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42D580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976D58" w14:textId="77777777" w:rsidR="00C9631C" w:rsidRPr="001C7A26" w:rsidRDefault="00C9631C" w:rsidP="001C7A26">
            <w:pPr>
              <w:jc w:val="both"/>
              <w:rPr>
                <w:rFonts w:ascii="Roboto" w:eastAsia="Times New Roman" w:hAnsi="Roboto" w:cs="Times New Roman"/>
                <w:sz w:val="20"/>
                <w:szCs w:val="20"/>
              </w:rPr>
            </w:pPr>
          </w:p>
        </w:tc>
      </w:tr>
      <w:tr w:rsidR="00C9631C" w:rsidRPr="001C7A26" w14:paraId="4FD9C859" w14:textId="77777777" w:rsidTr="00290FE8">
        <w:trPr>
          <w:trHeight w:val="290"/>
        </w:trPr>
        <w:tc>
          <w:tcPr>
            <w:tcW w:w="1176" w:type="dxa"/>
            <w:noWrap/>
            <w:tcMar>
              <w:top w:w="0" w:type="dxa"/>
              <w:left w:w="108" w:type="dxa"/>
              <w:bottom w:w="0" w:type="dxa"/>
              <w:right w:w="108" w:type="dxa"/>
            </w:tcMar>
            <w:vAlign w:val="bottom"/>
            <w:hideMark/>
          </w:tcPr>
          <w:p w14:paraId="0262B93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67E66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CFE76C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1E8E3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442FED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936772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86349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9B5BE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F21230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5499E4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4A08B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3D6FA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AF160B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91725E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16640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E07B76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913F55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B7B4F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BA54D1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8AD5B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35214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D4A4DD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69877F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23DF55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DF9416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E4ED48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13B0274" w14:textId="77777777" w:rsidR="00C9631C" w:rsidRPr="001C7A26" w:rsidRDefault="00C9631C" w:rsidP="001C7A26">
            <w:pPr>
              <w:jc w:val="both"/>
              <w:rPr>
                <w:rFonts w:ascii="Roboto" w:eastAsia="Times New Roman" w:hAnsi="Roboto" w:cs="Times New Roman"/>
                <w:sz w:val="20"/>
                <w:szCs w:val="20"/>
              </w:rPr>
            </w:pPr>
          </w:p>
        </w:tc>
      </w:tr>
      <w:tr w:rsidR="00C9631C" w:rsidRPr="001C7A26" w14:paraId="0081606F" w14:textId="77777777" w:rsidTr="00290FE8">
        <w:trPr>
          <w:trHeight w:val="290"/>
        </w:trPr>
        <w:tc>
          <w:tcPr>
            <w:tcW w:w="1176" w:type="dxa"/>
            <w:noWrap/>
            <w:tcMar>
              <w:top w:w="0" w:type="dxa"/>
              <w:left w:w="108" w:type="dxa"/>
              <w:bottom w:w="0" w:type="dxa"/>
              <w:right w:w="108" w:type="dxa"/>
            </w:tcMar>
            <w:vAlign w:val="bottom"/>
            <w:hideMark/>
          </w:tcPr>
          <w:p w14:paraId="70E7DE9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54220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A9224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95EF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200314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6EE76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5B125D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04F8B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1C5DE3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EE9DE9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0DD43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937F7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8E2CF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5F915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D57846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17E6BE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9FE87F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4B3AD2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07A75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AC52C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9EFAA4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6347E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CAE71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0FA28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DB4B6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E9260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465CD49" w14:textId="77777777" w:rsidR="00C9631C" w:rsidRPr="001C7A26" w:rsidRDefault="00C9631C" w:rsidP="001C7A26">
            <w:pPr>
              <w:jc w:val="both"/>
              <w:rPr>
                <w:rFonts w:ascii="Roboto" w:eastAsia="Times New Roman" w:hAnsi="Roboto" w:cs="Times New Roman"/>
                <w:sz w:val="20"/>
                <w:szCs w:val="20"/>
              </w:rPr>
            </w:pPr>
          </w:p>
        </w:tc>
      </w:tr>
      <w:tr w:rsidR="00C9631C" w:rsidRPr="001C7A26" w14:paraId="12EDED9E" w14:textId="77777777" w:rsidTr="00290FE8">
        <w:trPr>
          <w:trHeight w:val="290"/>
        </w:trPr>
        <w:tc>
          <w:tcPr>
            <w:tcW w:w="1176" w:type="dxa"/>
            <w:noWrap/>
            <w:tcMar>
              <w:top w:w="0" w:type="dxa"/>
              <w:left w:w="108" w:type="dxa"/>
              <w:bottom w:w="0" w:type="dxa"/>
              <w:right w:w="108" w:type="dxa"/>
            </w:tcMar>
            <w:vAlign w:val="bottom"/>
            <w:hideMark/>
          </w:tcPr>
          <w:p w14:paraId="7E5D3FF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A6CB9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17708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643B84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00D36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BB1A4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DEC7D1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87F75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F293EC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5AB85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5E4C6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A5D5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05E16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4A5A85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376C1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39A1F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506654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1674C2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2E0357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E70589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03AB5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2D1069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F5B9F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EC625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8692F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C1711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01B508C" w14:textId="77777777" w:rsidR="00C9631C" w:rsidRPr="001C7A26" w:rsidRDefault="00C9631C" w:rsidP="001C7A26">
            <w:pPr>
              <w:jc w:val="both"/>
              <w:rPr>
                <w:rFonts w:ascii="Roboto" w:eastAsia="Times New Roman" w:hAnsi="Roboto" w:cs="Times New Roman"/>
                <w:sz w:val="20"/>
                <w:szCs w:val="20"/>
              </w:rPr>
            </w:pPr>
          </w:p>
        </w:tc>
      </w:tr>
      <w:tr w:rsidR="00C9631C" w:rsidRPr="001C7A26" w14:paraId="0008FA31" w14:textId="77777777" w:rsidTr="00290FE8">
        <w:trPr>
          <w:trHeight w:val="290"/>
        </w:trPr>
        <w:tc>
          <w:tcPr>
            <w:tcW w:w="1176" w:type="dxa"/>
            <w:noWrap/>
            <w:tcMar>
              <w:top w:w="0" w:type="dxa"/>
              <w:left w:w="108" w:type="dxa"/>
              <w:bottom w:w="0" w:type="dxa"/>
              <w:right w:w="108" w:type="dxa"/>
            </w:tcMar>
            <w:vAlign w:val="bottom"/>
            <w:hideMark/>
          </w:tcPr>
          <w:p w14:paraId="4CC1894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7BD7D6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B80D33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3426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3BF3CB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A89DFD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5D62B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7A1136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972E34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8550B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075577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0AA314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32171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AD851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D7CBD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B3B85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1B4D00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09C98E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2A25D9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9EC25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355042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F8CA2F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1546E9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236BA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E6970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53BBC0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A9615C" w14:textId="77777777" w:rsidR="00C9631C" w:rsidRPr="001C7A26" w:rsidRDefault="00C9631C" w:rsidP="001C7A26">
            <w:pPr>
              <w:jc w:val="both"/>
              <w:rPr>
                <w:rFonts w:ascii="Roboto" w:eastAsia="Times New Roman" w:hAnsi="Roboto" w:cs="Times New Roman"/>
                <w:sz w:val="20"/>
                <w:szCs w:val="20"/>
              </w:rPr>
            </w:pPr>
          </w:p>
        </w:tc>
      </w:tr>
      <w:tr w:rsidR="00C9631C" w:rsidRPr="001C7A26" w14:paraId="2E24C268" w14:textId="77777777" w:rsidTr="00290FE8">
        <w:trPr>
          <w:trHeight w:val="290"/>
        </w:trPr>
        <w:tc>
          <w:tcPr>
            <w:tcW w:w="1176" w:type="dxa"/>
            <w:noWrap/>
            <w:tcMar>
              <w:top w:w="0" w:type="dxa"/>
              <w:left w:w="108" w:type="dxa"/>
              <w:bottom w:w="0" w:type="dxa"/>
              <w:right w:w="108" w:type="dxa"/>
            </w:tcMar>
            <w:vAlign w:val="bottom"/>
            <w:hideMark/>
          </w:tcPr>
          <w:p w14:paraId="7372CF4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8636A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5EB68C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31F786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95AE6A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4F695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88EBD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CBC09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A736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D0324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D25030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F17FC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EC0C3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406983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0A6A7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6A44EF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7763B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738CCE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91A867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9A4C84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1A38E0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A8D6F2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EDEA4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40BD9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6B54A7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F70C4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9DDC99" w14:textId="77777777" w:rsidR="00C9631C" w:rsidRPr="001C7A26" w:rsidRDefault="00C9631C" w:rsidP="001C7A26">
            <w:pPr>
              <w:jc w:val="both"/>
              <w:rPr>
                <w:rFonts w:ascii="Roboto" w:eastAsia="Times New Roman" w:hAnsi="Roboto" w:cs="Times New Roman"/>
                <w:sz w:val="20"/>
                <w:szCs w:val="20"/>
              </w:rPr>
            </w:pPr>
          </w:p>
        </w:tc>
      </w:tr>
      <w:tr w:rsidR="00C9631C" w:rsidRPr="001C7A26" w14:paraId="4E8AED5F" w14:textId="77777777" w:rsidTr="00290FE8">
        <w:trPr>
          <w:trHeight w:val="290"/>
        </w:trPr>
        <w:tc>
          <w:tcPr>
            <w:tcW w:w="1176" w:type="dxa"/>
            <w:noWrap/>
            <w:tcMar>
              <w:top w:w="0" w:type="dxa"/>
              <w:left w:w="108" w:type="dxa"/>
              <w:bottom w:w="0" w:type="dxa"/>
              <w:right w:w="108" w:type="dxa"/>
            </w:tcMar>
            <w:vAlign w:val="bottom"/>
            <w:hideMark/>
          </w:tcPr>
          <w:p w14:paraId="5342EE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B2E2C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EB3C54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1A37FA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65A55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E854C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D6C75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A93F4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ED39E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ED2DB8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A3CEC5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4389B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070F9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9EDF31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938E0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BC5FC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B27EA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2B28D9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EE8C2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82C9B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80873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D0CCE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A51BE6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01E18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3725F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AB8F1C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41FAF0B" w14:textId="77777777" w:rsidR="00C9631C" w:rsidRPr="001C7A26" w:rsidRDefault="00C9631C" w:rsidP="001C7A26">
            <w:pPr>
              <w:jc w:val="both"/>
              <w:rPr>
                <w:rFonts w:ascii="Roboto" w:eastAsia="Times New Roman" w:hAnsi="Roboto" w:cs="Times New Roman"/>
                <w:sz w:val="20"/>
                <w:szCs w:val="20"/>
              </w:rPr>
            </w:pPr>
          </w:p>
        </w:tc>
      </w:tr>
      <w:tr w:rsidR="00C9631C" w:rsidRPr="001C7A26" w14:paraId="798981D3" w14:textId="77777777" w:rsidTr="00290FE8">
        <w:trPr>
          <w:trHeight w:val="290"/>
        </w:trPr>
        <w:tc>
          <w:tcPr>
            <w:tcW w:w="1176" w:type="dxa"/>
            <w:noWrap/>
            <w:tcMar>
              <w:top w:w="0" w:type="dxa"/>
              <w:left w:w="108" w:type="dxa"/>
              <w:bottom w:w="0" w:type="dxa"/>
              <w:right w:w="108" w:type="dxa"/>
            </w:tcMar>
            <w:vAlign w:val="bottom"/>
            <w:hideMark/>
          </w:tcPr>
          <w:p w14:paraId="42C12E1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811839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F1246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0E24E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AADFE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5C71E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C8B057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5E39F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5E2A35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A19FB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7A130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F3855D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F43288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E77693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0C1B1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978902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13F34F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0DF807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94FE01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854DF8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B0FDE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E13D6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FCC1A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9DF07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A1F0C7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42E78D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5DEA5BF" w14:textId="77777777" w:rsidR="00C9631C" w:rsidRPr="001C7A26" w:rsidRDefault="00C9631C" w:rsidP="001C7A26">
            <w:pPr>
              <w:jc w:val="both"/>
              <w:rPr>
                <w:rFonts w:ascii="Roboto" w:eastAsia="Times New Roman" w:hAnsi="Roboto" w:cs="Times New Roman"/>
                <w:sz w:val="20"/>
                <w:szCs w:val="20"/>
              </w:rPr>
            </w:pPr>
          </w:p>
        </w:tc>
      </w:tr>
      <w:tr w:rsidR="00C9631C" w:rsidRPr="001C7A26" w14:paraId="3046CFD6" w14:textId="77777777" w:rsidTr="00290FE8">
        <w:trPr>
          <w:trHeight w:val="290"/>
        </w:trPr>
        <w:tc>
          <w:tcPr>
            <w:tcW w:w="1176" w:type="dxa"/>
            <w:noWrap/>
            <w:tcMar>
              <w:top w:w="0" w:type="dxa"/>
              <w:left w:w="108" w:type="dxa"/>
              <w:bottom w:w="0" w:type="dxa"/>
              <w:right w:w="108" w:type="dxa"/>
            </w:tcMar>
            <w:vAlign w:val="bottom"/>
            <w:hideMark/>
          </w:tcPr>
          <w:p w14:paraId="2B467C2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15D1C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21E024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449699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64372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A555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D7542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C45F3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E85B54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87EE4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BCE292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F0DE94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3BB2B6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E7CC36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60BD4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14A207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CD313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1E570E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A29460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C705AE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5C1A2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64E40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8D86F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7E724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F3573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96522F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7FAEC44" w14:textId="77777777" w:rsidR="00C9631C" w:rsidRPr="001C7A26" w:rsidRDefault="00C9631C" w:rsidP="001C7A26">
            <w:pPr>
              <w:jc w:val="both"/>
              <w:rPr>
                <w:rFonts w:ascii="Roboto" w:eastAsia="Times New Roman" w:hAnsi="Roboto" w:cs="Times New Roman"/>
                <w:sz w:val="20"/>
                <w:szCs w:val="20"/>
              </w:rPr>
            </w:pPr>
          </w:p>
        </w:tc>
      </w:tr>
      <w:tr w:rsidR="00C9631C" w:rsidRPr="001C7A26" w14:paraId="08BA1C9F" w14:textId="77777777" w:rsidTr="00290FE8">
        <w:trPr>
          <w:trHeight w:val="290"/>
        </w:trPr>
        <w:tc>
          <w:tcPr>
            <w:tcW w:w="1176" w:type="dxa"/>
            <w:noWrap/>
            <w:tcMar>
              <w:top w:w="0" w:type="dxa"/>
              <w:left w:w="108" w:type="dxa"/>
              <w:bottom w:w="0" w:type="dxa"/>
              <w:right w:w="108" w:type="dxa"/>
            </w:tcMar>
            <w:vAlign w:val="bottom"/>
            <w:hideMark/>
          </w:tcPr>
          <w:p w14:paraId="27A0042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CB597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4338D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C6A4E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B2401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516EF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B1B1E4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6538C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83FD98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487C79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80189C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E0F9CE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802AB8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97A0AB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9F9F7A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59FA8F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9214AD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410EE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3E62E0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080A88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2CDD85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F0B21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5ED9A6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74A925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2DD749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4CF96C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AD85823" w14:textId="77777777" w:rsidR="00C9631C" w:rsidRPr="001C7A26" w:rsidRDefault="00C9631C" w:rsidP="001C7A26">
            <w:pPr>
              <w:jc w:val="both"/>
              <w:rPr>
                <w:rFonts w:ascii="Roboto" w:eastAsia="Times New Roman" w:hAnsi="Roboto" w:cs="Times New Roman"/>
                <w:sz w:val="20"/>
                <w:szCs w:val="20"/>
              </w:rPr>
            </w:pPr>
          </w:p>
        </w:tc>
      </w:tr>
      <w:tr w:rsidR="00C9631C" w:rsidRPr="001C7A26" w14:paraId="59614AC0" w14:textId="77777777" w:rsidTr="00290FE8">
        <w:trPr>
          <w:trHeight w:val="290"/>
        </w:trPr>
        <w:tc>
          <w:tcPr>
            <w:tcW w:w="1176" w:type="dxa"/>
            <w:noWrap/>
            <w:tcMar>
              <w:top w:w="0" w:type="dxa"/>
              <w:left w:w="108" w:type="dxa"/>
              <w:bottom w:w="0" w:type="dxa"/>
              <w:right w:w="108" w:type="dxa"/>
            </w:tcMar>
            <w:vAlign w:val="bottom"/>
            <w:hideMark/>
          </w:tcPr>
          <w:p w14:paraId="66E8B46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85EFAC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C6EF0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CC670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99A46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44DF0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62DFB9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1ACCF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8350CA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3300A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AC603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F48A4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6AA82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EC0D30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66B9F1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C3D58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E38C8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9249B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22E04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C03B64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5738BC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CC6BCB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42ADB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10362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4F95D3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7AD16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C0AAB1" w14:textId="77777777" w:rsidR="00C9631C" w:rsidRPr="001C7A26" w:rsidRDefault="00C9631C" w:rsidP="001C7A26">
            <w:pPr>
              <w:jc w:val="both"/>
              <w:rPr>
                <w:rFonts w:ascii="Roboto" w:eastAsia="Times New Roman" w:hAnsi="Roboto" w:cs="Times New Roman"/>
                <w:sz w:val="20"/>
                <w:szCs w:val="20"/>
              </w:rPr>
            </w:pPr>
          </w:p>
        </w:tc>
      </w:tr>
      <w:tr w:rsidR="00C9631C" w:rsidRPr="001C7A26" w14:paraId="30125D7B" w14:textId="77777777" w:rsidTr="00290FE8">
        <w:trPr>
          <w:trHeight w:val="290"/>
        </w:trPr>
        <w:tc>
          <w:tcPr>
            <w:tcW w:w="1176" w:type="dxa"/>
            <w:noWrap/>
            <w:tcMar>
              <w:top w:w="0" w:type="dxa"/>
              <w:left w:w="108" w:type="dxa"/>
              <w:bottom w:w="0" w:type="dxa"/>
              <w:right w:w="108" w:type="dxa"/>
            </w:tcMar>
            <w:vAlign w:val="bottom"/>
            <w:hideMark/>
          </w:tcPr>
          <w:p w14:paraId="047D8AB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3FFF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5433E1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FB1F44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F57EF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15B47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B8D2B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1783A4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C617FE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3758CC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A6746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FCD54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31DC05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680EF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E11DE6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E8E381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10A8B0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840F4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14B66D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4B647F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F309A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9C5ED0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9225F6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6B3186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FBB4E4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FB5E79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08316E7" w14:textId="77777777" w:rsidR="00C9631C" w:rsidRPr="001C7A26" w:rsidRDefault="00C9631C" w:rsidP="001C7A26">
            <w:pPr>
              <w:jc w:val="both"/>
              <w:rPr>
                <w:rFonts w:ascii="Roboto" w:eastAsia="Times New Roman" w:hAnsi="Roboto" w:cs="Times New Roman"/>
                <w:sz w:val="20"/>
                <w:szCs w:val="20"/>
              </w:rPr>
            </w:pPr>
          </w:p>
        </w:tc>
      </w:tr>
      <w:tr w:rsidR="00C9631C" w:rsidRPr="001C7A26" w14:paraId="4785B5E7" w14:textId="77777777" w:rsidTr="00290FE8">
        <w:trPr>
          <w:trHeight w:val="290"/>
        </w:trPr>
        <w:tc>
          <w:tcPr>
            <w:tcW w:w="1176" w:type="dxa"/>
            <w:noWrap/>
            <w:tcMar>
              <w:top w:w="0" w:type="dxa"/>
              <w:left w:w="108" w:type="dxa"/>
              <w:bottom w:w="0" w:type="dxa"/>
              <w:right w:w="108" w:type="dxa"/>
            </w:tcMar>
            <w:vAlign w:val="bottom"/>
            <w:hideMark/>
          </w:tcPr>
          <w:p w14:paraId="4B990F0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E3379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D996B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76EC8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75CC3E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D4F62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F3D93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5E1ACE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DB43A7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32F74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459D7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5B7827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C145EE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48997B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8D17C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D5E2C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06A53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A1BA39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15FFCE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76C97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1CC5D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CDF4FA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DFFA57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7C94D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679DB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B19DDC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A5EF264" w14:textId="77777777" w:rsidR="00C9631C" w:rsidRPr="001C7A26" w:rsidRDefault="00C9631C" w:rsidP="001C7A26">
            <w:pPr>
              <w:jc w:val="both"/>
              <w:rPr>
                <w:rFonts w:ascii="Roboto" w:eastAsia="Times New Roman" w:hAnsi="Roboto" w:cs="Times New Roman"/>
                <w:sz w:val="20"/>
                <w:szCs w:val="20"/>
              </w:rPr>
            </w:pPr>
          </w:p>
        </w:tc>
      </w:tr>
      <w:tr w:rsidR="00C9631C" w:rsidRPr="001C7A26" w14:paraId="40C85479" w14:textId="77777777" w:rsidTr="00290FE8">
        <w:trPr>
          <w:trHeight w:val="290"/>
        </w:trPr>
        <w:tc>
          <w:tcPr>
            <w:tcW w:w="1176" w:type="dxa"/>
            <w:noWrap/>
            <w:tcMar>
              <w:top w:w="0" w:type="dxa"/>
              <w:left w:w="108" w:type="dxa"/>
              <w:bottom w:w="0" w:type="dxa"/>
              <w:right w:w="108" w:type="dxa"/>
            </w:tcMar>
            <w:vAlign w:val="bottom"/>
            <w:hideMark/>
          </w:tcPr>
          <w:p w14:paraId="6FA0350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1E829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85A8A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A43D5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D1828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E88515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A4BB6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B6987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03E79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D88E4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6D8293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B3005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72215F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1B1ED0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DE7A1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EFE6A5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1428F6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844FB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BF3E00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5E62DC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A7819C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815D8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9EED30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A2351B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01E77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18A25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81961C3" w14:textId="77777777" w:rsidR="00C9631C" w:rsidRPr="001C7A26" w:rsidRDefault="00C9631C" w:rsidP="001C7A26">
            <w:pPr>
              <w:jc w:val="both"/>
              <w:rPr>
                <w:rFonts w:ascii="Roboto" w:eastAsia="Times New Roman" w:hAnsi="Roboto" w:cs="Times New Roman"/>
                <w:sz w:val="20"/>
                <w:szCs w:val="20"/>
              </w:rPr>
            </w:pPr>
          </w:p>
        </w:tc>
      </w:tr>
      <w:tr w:rsidR="00C9631C" w:rsidRPr="001C7A26" w14:paraId="641C0147" w14:textId="77777777" w:rsidTr="00290FE8">
        <w:trPr>
          <w:trHeight w:val="290"/>
        </w:trPr>
        <w:tc>
          <w:tcPr>
            <w:tcW w:w="1176" w:type="dxa"/>
            <w:noWrap/>
            <w:tcMar>
              <w:top w:w="0" w:type="dxa"/>
              <w:left w:w="108" w:type="dxa"/>
              <w:bottom w:w="0" w:type="dxa"/>
              <w:right w:w="108" w:type="dxa"/>
            </w:tcMar>
            <w:vAlign w:val="bottom"/>
            <w:hideMark/>
          </w:tcPr>
          <w:p w14:paraId="605D8F9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05B0B7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FD4C6F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0E2355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126497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4DE214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8B00EC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5334AD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BCB31E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4691A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74DD3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B6270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03938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3E879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E5846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1437C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1ABE20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09C94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7B9A3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4D8E0C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347BE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B83051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66529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C7B368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DE7EAC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526B94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99F6CC1" w14:textId="77777777" w:rsidR="00C9631C" w:rsidRPr="001C7A26" w:rsidRDefault="00C9631C" w:rsidP="001C7A26">
            <w:pPr>
              <w:jc w:val="both"/>
              <w:rPr>
                <w:rFonts w:ascii="Roboto" w:eastAsia="Times New Roman" w:hAnsi="Roboto" w:cs="Times New Roman"/>
                <w:sz w:val="20"/>
                <w:szCs w:val="20"/>
              </w:rPr>
            </w:pPr>
          </w:p>
        </w:tc>
      </w:tr>
      <w:tr w:rsidR="00C9631C" w:rsidRPr="001C7A26" w14:paraId="767ADFAB" w14:textId="77777777" w:rsidTr="00290FE8">
        <w:trPr>
          <w:trHeight w:val="290"/>
        </w:trPr>
        <w:tc>
          <w:tcPr>
            <w:tcW w:w="1176" w:type="dxa"/>
            <w:noWrap/>
            <w:tcMar>
              <w:top w:w="0" w:type="dxa"/>
              <w:left w:w="108" w:type="dxa"/>
              <w:bottom w:w="0" w:type="dxa"/>
              <w:right w:w="108" w:type="dxa"/>
            </w:tcMar>
            <w:vAlign w:val="bottom"/>
            <w:hideMark/>
          </w:tcPr>
          <w:p w14:paraId="2169E07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5D5806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AAD138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CD380A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FB799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27521B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9B9E0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0B75D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B4DBD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6301C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7470E7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C03FF9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72366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9CE2F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5BBA1E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A3FE18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FBBEF7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DF09D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28953F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96658C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667EF6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5835F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F1AD54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375573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9ECE7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627E2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8E3B05" w14:textId="77777777" w:rsidR="00C9631C" w:rsidRPr="001C7A26" w:rsidRDefault="00C9631C" w:rsidP="001C7A26">
            <w:pPr>
              <w:jc w:val="both"/>
              <w:rPr>
                <w:rFonts w:ascii="Roboto" w:eastAsia="Times New Roman" w:hAnsi="Roboto" w:cs="Times New Roman"/>
                <w:sz w:val="20"/>
                <w:szCs w:val="20"/>
              </w:rPr>
            </w:pPr>
          </w:p>
        </w:tc>
      </w:tr>
      <w:tr w:rsidR="00C9631C" w:rsidRPr="001C7A26" w14:paraId="5DEA6829" w14:textId="77777777" w:rsidTr="00290FE8">
        <w:trPr>
          <w:trHeight w:val="290"/>
        </w:trPr>
        <w:tc>
          <w:tcPr>
            <w:tcW w:w="1176" w:type="dxa"/>
            <w:noWrap/>
            <w:tcMar>
              <w:top w:w="0" w:type="dxa"/>
              <w:left w:w="108" w:type="dxa"/>
              <w:bottom w:w="0" w:type="dxa"/>
              <w:right w:w="108" w:type="dxa"/>
            </w:tcMar>
            <w:vAlign w:val="bottom"/>
            <w:hideMark/>
          </w:tcPr>
          <w:p w14:paraId="62E38D7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B61EA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C327D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DC32E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299B2E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71A38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B9B812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B6B2D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6F7139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FB7072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9B579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17AFFB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6B0BF2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5A1694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C5067E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AE57F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2726DA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E5C3B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9101D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5016DB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2DA53F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CD38F0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2211A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50AEF0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81D45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BACDF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7B57F6" w14:textId="77777777" w:rsidR="00C9631C" w:rsidRPr="001C7A26" w:rsidRDefault="00C9631C" w:rsidP="001C7A26">
            <w:pPr>
              <w:jc w:val="both"/>
              <w:rPr>
                <w:rFonts w:ascii="Roboto" w:eastAsia="Times New Roman" w:hAnsi="Roboto" w:cs="Times New Roman"/>
                <w:sz w:val="20"/>
                <w:szCs w:val="20"/>
              </w:rPr>
            </w:pPr>
          </w:p>
        </w:tc>
      </w:tr>
      <w:tr w:rsidR="00C9631C" w:rsidRPr="001C7A26" w14:paraId="314D6305" w14:textId="77777777" w:rsidTr="00290FE8">
        <w:trPr>
          <w:trHeight w:val="290"/>
        </w:trPr>
        <w:tc>
          <w:tcPr>
            <w:tcW w:w="1176" w:type="dxa"/>
            <w:noWrap/>
            <w:tcMar>
              <w:top w:w="0" w:type="dxa"/>
              <w:left w:w="108" w:type="dxa"/>
              <w:bottom w:w="0" w:type="dxa"/>
              <w:right w:w="108" w:type="dxa"/>
            </w:tcMar>
            <w:vAlign w:val="bottom"/>
            <w:hideMark/>
          </w:tcPr>
          <w:p w14:paraId="04AAC7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6A26B7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010A0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2EB3E1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5B98FA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C90CA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F8483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F7AAD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60F44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2885E9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4A2EC5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95121F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88FE2B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2F9108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7FBA53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BFD31B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B68854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CCF7A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946019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B6ABC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3E7FF0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62F896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B6464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3B2C4D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C357A9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ACC59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124869F" w14:textId="77777777" w:rsidR="00C9631C" w:rsidRPr="001C7A26" w:rsidRDefault="00C9631C" w:rsidP="001C7A26">
            <w:pPr>
              <w:jc w:val="both"/>
              <w:rPr>
                <w:rFonts w:ascii="Roboto" w:eastAsia="Times New Roman" w:hAnsi="Roboto" w:cs="Times New Roman"/>
                <w:sz w:val="20"/>
                <w:szCs w:val="20"/>
              </w:rPr>
            </w:pPr>
          </w:p>
        </w:tc>
      </w:tr>
      <w:tr w:rsidR="00C9631C" w:rsidRPr="001C7A26" w14:paraId="1A464769" w14:textId="77777777" w:rsidTr="00290FE8">
        <w:trPr>
          <w:trHeight w:val="290"/>
        </w:trPr>
        <w:tc>
          <w:tcPr>
            <w:tcW w:w="1176" w:type="dxa"/>
            <w:noWrap/>
            <w:tcMar>
              <w:top w:w="0" w:type="dxa"/>
              <w:left w:w="108" w:type="dxa"/>
              <w:bottom w:w="0" w:type="dxa"/>
              <w:right w:w="108" w:type="dxa"/>
            </w:tcMar>
            <w:vAlign w:val="bottom"/>
            <w:hideMark/>
          </w:tcPr>
          <w:p w14:paraId="00DC87D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7531DF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B159A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CA62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2FF66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E0D77D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5BBF89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3D294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066446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E5A8CD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2DAE0A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1E8ABB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60FCDB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54C91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AB353E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CA6382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FC61B3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0E28F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45DFA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3A2AAD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27FEBE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896D1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32B987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862B5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3A3F7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A27AC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D4DBC87" w14:textId="77777777" w:rsidR="00C9631C" w:rsidRPr="001C7A26" w:rsidRDefault="00C9631C" w:rsidP="001C7A26">
            <w:pPr>
              <w:jc w:val="both"/>
              <w:rPr>
                <w:rFonts w:ascii="Roboto" w:eastAsia="Times New Roman" w:hAnsi="Roboto" w:cs="Times New Roman"/>
                <w:sz w:val="20"/>
                <w:szCs w:val="20"/>
              </w:rPr>
            </w:pPr>
          </w:p>
        </w:tc>
      </w:tr>
      <w:tr w:rsidR="00C9631C" w:rsidRPr="001C7A26" w14:paraId="0CE47F52" w14:textId="77777777" w:rsidTr="00290FE8">
        <w:trPr>
          <w:trHeight w:val="290"/>
        </w:trPr>
        <w:tc>
          <w:tcPr>
            <w:tcW w:w="1176" w:type="dxa"/>
            <w:noWrap/>
            <w:tcMar>
              <w:top w:w="0" w:type="dxa"/>
              <w:left w:w="108" w:type="dxa"/>
              <w:bottom w:w="0" w:type="dxa"/>
              <w:right w:w="108" w:type="dxa"/>
            </w:tcMar>
            <w:vAlign w:val="bottom"/>
            <w:hideMark/>
          </w:tcPr>
          <w:p w14:paraId="152E3B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9B6D57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292B1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4664B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74C2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144E9C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BCA342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400F2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F92AB4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C1A7A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849518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FC8F01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AEC87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E4C721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5C1AA6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B4224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69453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3427EA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0276B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E91D38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6BC11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DBAFA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9ED7B4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9EE05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11D82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F9F1D6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636BC59" w14:textId="77777777" w:rsidR="00C9631C" w:rsidRPr="001C7A26" w:rsidRDefault="00C9631C" w:rsidP="001C7A26">
            <w:pPr>
              <w:jc w:val="both"/>
              <w:rPr>
                <w:rFonts w:ascii="Roboto" w:eastAsia="Times New Roman" w:hAnsi="Roboto" w:cs="Times New Roman"/>
                <w:sz w:val="20"/>
                <w:szCs w:val="20"/>
              </w:rPr>
            </w:pPr>
          </w:p>
        </w:tc>
      </w:tr>
      <w:tr w:rsidR="00C9631C" w:rsidRPr="001C7A26" w14:paraId="7607869A" w14:textId="77777777" w:rsidTr="00290FE8">
        <w:trPr>
          <w:trHeight w:val="290"/>
        </w:trPr>
        <w:tc>
          <w:tcPr>
            <w:tcW w:w="1176" w:type="dxa"/>
            <w:noWrap/>
            <w:tcMar>
              <w:top w:w="0" w:type="dxa"/>
              <w:left w:w="108" w:type="dxa"/>
              <w:bottom w:w="0" w:type="dxa"/>
              <w:right w:w="108" w:type="dxa"/>
            </w:tcMar>
            <w:vAlign w:val="bottom"/>
            <w:hideMark/>
          </w:tcPr>
          <w:p w14:paraId="34F5303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47E6D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6F30F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B6B81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C233D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4A6F0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924FC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10BAF9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5CA22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C4972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E721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1EB31C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E0B10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4F3187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FDF09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5045BA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3DCEF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538DE4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1B309E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C8FB5C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03DDC2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34835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9A0588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7139D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C4BE2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FC0B2B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9505AD" w14:textId="77777777" w:rsidR="00C9631C" w:rsidRPr="001C7A26" w:rsidRDefault="00C9631C" w:rsidP="001C7A26">
            <w:pPr>
              <w:jc w:val="both"/>
              <w:rPr>
                <w:rFonts w:ascii="Roboto" w:eastAsia="Times New Roman" w:hAnsi="Roboto" w:cs="Times New Roman"/>
                <w:sz w:val="20"/>
                <w:szCs w:val="20"/>
              </w:rPr>
            </w:pPr>
          </w:p>
        </w:tc>
      </w:tr>
      <w:tr w:rsidR="00C9631C" w:rsidRPr="001C7A26" w14:paraId="20E23B35" w14:textId="77777777" w:rsidTr="00290FE8">
        <w:trPr>
          <w:trHeight w:val="290"/>
        </w:trPr>
        <w:tc>
          <w:tcPr>
            <w:tcW w:w="1176" w:type="dxa"/>
            <w:noWrap/>
            <w:tcMar>
              <w:top w:w="0" w:type="dxa"/>
              <w:left w:w="108" w:type="dxa"/>
              <w:bottom w:w="0" w:type="dxa"/>
              <w:right w:w="108" w:type="dxa"/>
            </w:tcMar>
            <w:vAlign w:val="bottom"/>
            <w:hideMark/>
          </w:tcPr>
          <w:p w14:paraId="19C3AA1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261472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F3038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DDBF9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AEDC3B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E78DC4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A66E9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4EEAEC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3B3695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4DD547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9FF6BD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6D82F7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EA2538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6A633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6C14C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D662F8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439EC9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D37211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6FC87C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F2C2A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C21575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201E3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34D32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A94E2C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CCC7F7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4331F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E128AC" w14:textId="77777777" w:rsidR="00C9631C" w:rsidRPr="001C7A26" w:rsidRDefault="00C9631C" w:rsidP="001C7A26">
            <w:pPr>
              <w:jc w:val="both"/>
              <w:rPr>
                <w:rFonts w:ascii="Roboto" w:eastAsia="Times New Roman" w:hAnsi="Roboto" w:cs="Times New Roman"/>
                <w:sz w:val="20"/>
                <w:szCs w:val="20"/>
              </w:rPr>
            </w:pPr>
          </w:p>
        </w:tc>
      </w:tr>
      <w:tr w:rsidR="00C9631C" w:rsidRPr="001C7A26" w14:paraId="76AAC72F" w14:textId="77777777" w:rsidTr="00290FE8">
        <w:trPr>
          <w:trHeight w:val="290"/>
        </w:trPr>
        <w:tc>
          <w:tcPr>
            <w:tcW w:w="1176" w:type="dxa"/>
            <w:noWrap/>
            <w:tcMar>
              <w:top w:w="0" w:type="dxa"/>
              <w:left w:w="108" w:type="dxa"/>
              <w:bottom w:w="0" w:type="dxa"/>
              <w:right w:w="108" w:type="dxa"/>
            </w:tcMar>
            <w:vAlign w:val="bottom"/>
            <w:hideMark/>
          </w:tcPr>
          <w:p w14:paraId="2206293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168B97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9A0D05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964A07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6C1A4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2388F6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EE3119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2631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C44356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FC1EA2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41321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2C48E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2F5423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5FB488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1AFEA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A7ED5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48DD9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169285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A3E816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F8264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E1A9B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39B51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E50FB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699C47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411E36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4E347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C3FCD11" w14:textId="77777777" w:rsidR="00C9631C" w:rsidRPr="001C7A26" w:rsidRDefault="00C9631C" w:rsidP="001C7A26">
            <w:pPr>
              <w:jc w:val="both"/>
              <w:rPr>
                <w:rFonts w:ascii="Roboto" w:eastAsia="Times New Roman" w:hAnsi="Roboto" w:cs="Times New Roman"/>
                <w:sz w:val="20"/>
                <w:szCs w:val="20"/>
              </w:rPr>
            </w:pPr>
          </w:p>
        </w:tc>
      </w:tr>
      <w:tr w:rsidR="00C9631C" w:rsidRPr="001C7A26" w14:paraId="59253C7D" w14:textId="77777777" w:rsidTr="00290FE8">
        <w:trPr>
          <w:trHeight w:val="290"/>
        </w:trPr>
        <w:tc>
          <w:tcPr>
            <w:tcW w:w="1176" w:type="dxa"/>
            <w:noWrap/>
            <w:tcMar>
              <w:top w:w="0" w:type="dxa"/>
              <w:left w:w="108" w:type="dxa"/>
              <w:bottom w:w="0" w:type="dxa"/>
              <w:right w:w="108" w:type="dxa"/>
            </w:tcMar>
            <w:vAlign w:val="bottom"/>
            <w:hideMark/>
          </w:tcPr>
          <w:p w14:paraId="10A8574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52811C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3F163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43759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043F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1035E8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94DE73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CAAF23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51B9A7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F00FF8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457980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F7081B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A2DFBD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1241CB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16E3A4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BE663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F63733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546EF4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D562D6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E19254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5B90D7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461F8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34C96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C1F26D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2220FA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FC0263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986883D" w14:textId="77777777" w:rsidR="00C9631C" w:rsidRPr="001C7A26" w:rsidRDefault="00C9631C" w:rsidP="001C7A26">
            <w:pPr>
              <w:jc w:val="both"/>
              <w:rPr>
                <w:rFonts w:ascii="Roboto" w:eastAsia="Times New Roman" w:hAnsi="Roboto" w:cs="Times New Roman"/>
                <w:sz w:val="20"/>
                <w:szCs w:val="20"/>
              </w:rPr>
            </w:pPr>
          </w:p>
        </w:tc>
      </w:tr>
      <w:tr w:rsidR="00C9631C" w:rsidRPr="001C7A26" w14:paraId="71C64A6E" w14:textId="77777777" w:rsidTr="00290FE8">
        <w:trPr>
          <w:trHeight w:val="290"/>
        </w:trPr>
        <w:tc>
          <w:tcPr>
            <w:tcW w:w="1176" w:type="dxa"/>
            <w:noWrap/>
            <w:tcMar>
              <w:top w:w="0" w:type="dxa"/>
              <w:left w:w="108" w:type="dxa"/>
              <w:bottom w:w="0" w:type="dxa"/>
              <w:right w:w="108" w:type="dxa"/>
            </w:tcMar>
            <w:vAlign w:val="bottom"/>
            <w:hideMark/>
          </w:tcPr>
          <w:p w14:paraId="048E675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1E7B7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72A94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BD4824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29698D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7228A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48F540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96B56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5BB1B9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1E7FD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B1C45D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6AFE29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943EA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63556C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74FDC2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BD8A4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6F866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0844D4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E955C4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301240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D0B28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A5ED56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2D351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59C1E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67107B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4121C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2B91778" w14:textId="77777777" w:rsidR="00C9631C" w:rsidRPr="001C7A26" w:rsidRDefault="00C9631C" w:rsidP="001C7A26">
            <w:pPr>
              <w:jc w:val="both"/>
              <w:rPr>
                <w:rFonts w:ascii="Roboto" w:eastAsia="Times New Roman" w:hAnsi="Roboto" w:cs="Times New Roman"/>
                <w:sz w:val="20"/>
                <w:szCs w:val="20"/>
              </w:rPr>
            </w:pPr>
          </w:p>
        </w:tc>
      </w:tr>
      <w:tr w:rsidR="00C9631C" w:rsidRPr="001C7A26" w14:paraId="3F1B67A2" w14:textId="77777777" w:rsidTr="00290FE8">
        <w:trPr>
          <w:trHeight w:val="290"/>
        </w:trPr>
        <w:tc>
          <w:tcPr>
            <w:tcW w:w="1176" w:type="dxa"/>
            <w:noWrap/>
            <w:tcMar>
              <w:top w:w="0" w:type="dxa"/>
              <w:left w:w="108" w:type="dxa"/>
              <w:bottom w:w="0" w:type="dxa"/>
              <w:right w:w="108" w:type="dxa"/>
            </w:tcMar>
            <w:vAlign w:val="bottom"/>
            <w:hideMark/>
          </w:tcPr>
          <w:p w14:paraId="5F22571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750F2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CD37BF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848D94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DC3509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8F71FE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B9078C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0762E2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0D663E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BC3F39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765605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2CE9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108B62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41515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2DA0F2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28547B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E1D99B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09DDD1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337814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366D33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C2943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5BCDFA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9DC725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1C472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E3910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1402AF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5BD02A7" w14:textId="77777777" w:rsidR="00C9631C" w:rsidRPr="001C7A26" w:rsidRDefault="00C9631C" w:rsidP="001C7A26">
            <w:pPr>
              <w:jc w:val="both"/>
              <w:rPr>
                <w:rFonts w:ascii="Roboto" w:eastAsia="Times New Roman" w:hAnsi="Roboto" w:cs="Times New Roman"/>
                <w:sz w:val="20"/>
                <w:szCs w:val="20"/>
              </w:rPr>
            </w:pPr>
          </w:p>
        </w:tc>
      </w:tr>
      <w:tr w:rsidR="00C9631C" w:rsidRPr="001C7A26" w14:paraId="08368681" w14:textId="77777777" w:rsidTr="00290FE8">
        <w:trPr>
          <w:trHeight w:val="290"/>
        </w:trPr>
        <w:tc>
          <w:tcPr>
            <w:tcW w:w="1176" w:type="dxa"/>
            <w:noWrap/>
            <w:tcMar>
              <w:top w:w="0" w:type="dxa"/>
              <w:left w:w="108" w:type="dxa"/>
              <w:bottom w:w="0" w:type="dxa"/>
              <w:right w:w="108" w:type="dxa"/>
            </w:tcMar>
            <w:vAlign w:val="bottom"/>
            <w:hideMark/>
          </w:tcPr>
          <w:p w14:paraId="196376B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7CDFB3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42A167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DAC854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E8201E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C8F162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851312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DD7895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0BCEF8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B3ED45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65829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550E64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B9E12F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A49A4C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426E0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8414A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F192C2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BF93B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9261C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5BE76D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E13A7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8CE1D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BFC8B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483303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7DDF99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9BBD0A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54020CA" w14:textId="77777777" w:rsidR="00C9631C" w:rsidRPr="001C7A26" w:rsidRDefault="00C9631C" w:rsidP="001C7A26">
            <w:pPr>
              <w:jc w:val="both"/>
              <w:rPr>
                <w:rFonts w:ascii="Roboto" w:eastAsia="Times New Roman" w:hAnsi="Roboto" w:cs="Times New Roman"/>
                <w:sz w:val="20"/>
                <w:szCs w:val="20"/>
              </w:rPr>
            </w:pPr>
          </w:p>
        </w:tc>
      </w:tr>
      <w:tr w:rsidR="00C9631C" w:rsidRPr="001C7A26" w14:paraId="2AE51B4B" w14:textId="77777777" w:rsidTr="00290FE8">
        <w:trPr>
          <w:trHeight w:val="290"/>
        </w:trPr>
        <w:tc>
          <w:tcPr>
            <w:tcW w:w="1176" w:type="dxa"/>
            <w:noWrap/>
            <w:tcMar>
              <w:top w:w="0" w:type="dxa"/>
              <w:left w:w="108" w:type="dxa"/>
              <w:bottom w:w="0" w:type="dxa"/>
              <w:right w:w="108" w:type="dxa"/>
            </w:tcMar>
            <w:vAlign w:val="bottom"/>
            <w:hideMark/>
          </w:tcPr>
          <w:p w14:paraId="2ED2C14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64DA66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BF5563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F980E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D3009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4CACFE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3961D4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0EE9A5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CA2E79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09CA29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4156C6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4ED134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608319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362BE7F"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E331622"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8E4E3E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007EEB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B5C7A6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5D1930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403069B"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213A9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CD12A8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F59C3C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21B791D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A63A17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B35B4A1"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65F8E5B" w14:textId="77777777" w:rsidR="00C9631C" w:rsidRPr="001C7A26" w:rsidRDefault="00C9631C" w:rsidP="001C7A26">
            <w:pPr>
              <w:jc w:val="both"/>
              <w:rPr>
                <w:rFonts w:ascii="Roboto" w:eastAsia="Times New Roman" w:hAnsi="Roboto" w:cs="Times New Roman"/>
                <w:sz w:val="20"/>
                <w:szCs w:val="20"/>
              </w:rPr>
            </w:pPr>
          </w:p>
        </w:tc>
      </w:tr>
      <w:tr w:rsidR="00C9631C" w:rsidRPr="001C7A26" w14:paraId="750DA474" w14:textId="77777777" w:rsidTr="00290FE8">
        <w:trPr>
          <w:trHeight w:val="290"/>
        </w:trPr>
        <w:tc>
          <w:tcPr>
            <w:tcW w:w="1176" w:type="dxa"/>
            <w:noWrap/>
            <w:tcMar>
              <w:top w:w="0" w:type="dxa"/>
              <w:left w:w="108" w:type="dxa"/>
              <w:bottom w:w="0" w:type="dxa"/>
              <w:right w:w="108" w:type="dxa"/>
            </w:tcMar>
            <w:vAlign w:val="bottom"/>
            <w:hideMark/>
          </w:tcPr>
          <w:p w14:paraId="3254C4B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90C8536"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05F60C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6117FCD"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860A18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E21B1E0"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DB1C58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7F490B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C604B7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53BFAA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90BE47C"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84940A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D41940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7D83F6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E047BF3"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D1401F5"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39BBE0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18D65BA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7286DD39"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3AE1BF7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17AA6C7"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95CC768"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575AB39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DA80F0E"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43566134"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63DBEEEA" w14:textId="77777777" w:rsidR="00C9631C" w:rsidRPr="001C7A26" w:rsidRDefault="00C9631C" w:rsidP="001C7A26">
            <w:pPr>
              <w:jc w:val="both"/>
              <w:rPr>
                <w:rFonts w:ascii="Roboto" w:eastAsia="Times New Roman" w:hAnsi="Roboto" w:cs="Times New Roman"/>
                <w:sz w:val="20"/>
                <w:szCs w:val="20"/>
              </w:rPr>
            </w:pPr>
          </w:p>
        </w:tc>
        <w:tc>
          <w:tcPr>
            <w:tcW w:w="976" w:type="dxa"/>
            <w:noWrap/>
            <w:tcMar>
              <w:top w:w="0" w:type="dxa"/>
              <w:left w:w="108" w:type="dxa"/>
              <w:bottom w:w="0" w:type="dxa"/>
              <w:right w:w="108" w:type="dxa"/>
            </w:tcMar>
            <w:vAlign w:val="bottom"/>
            <w:hideMark/>
          </w:tcPr>
          <w:p w14:paraId="07697DD9" w14:textId="77777777" w:rsidR="00C9631C" w:rsidRPr="001C7A26" w:rsidRDefault="00C9631C" w:rsidP="001C7A26">
            <w:pPr>
              <w:jc w:val="both"/>
              <w:rPr>
                <w:rFonts w:ascii="Roboto" w:eastAsia="Times New Roman" w:hAnsi="Roboto" w:cs="Times New Roman"/>
                <w:sz w:val="20"/>
                <w:szCs w:val="20"/>
              </w:rPr>
            </w:pPr>
          </w:p>
        </w:tc>
      </w:tr>
    </w:tbl>
    <w:p w14:paraId="4A1DE64F" w14:textId="77777777" w:rsidR="00C9631C" w:rsidRPr="001C7A26" w:rsidRDefault="00C9631C" w:rsidP="00290FE8">
      <w:pPr>
        <w:ind w:left="360"/>
        <w:jc w:val="both"/>
        <w:rPr>
          <w:rFonts w:ascii="Roboto" w:hAnsi="Roboto"/>
        </w:rPr>
      </w:pPr>
      <w:r w:rsidRPr="001C7A26">
        <w:rPr>
          <w:rFonts w:ascii="Roboto" w:hAnsi="Roboto"/>
          <w:sz w:val="24"/>
          <w:szCs w:val="24"/>
        </w:rPr>
        <w:t>Please refer to the ‘CI&amp;E’ tab for this information:</w:t>
      </w:r>
    </w:p>
    <w:p w14:paraId="781942A8" w14:textId="77777777" w:rsidR="00C9631C" w:rsidRPr="001C7A26" w:rsidRDefault="00C9631C" w:rsidP="00290FE8">
      <w:pPr>
        <w:spacing w:after="240"/>
        <w:ind w:left="360"/>
        <w:jc w:val="both"/>
        <w:rPr>
          <w:rFonts w:ascii="Roboto" w:hAnsi="Roboto"/>
          <w:sz w:val="28"/>
          <w:szCs w:val="28"/>
        </w:rPr>
      </w:pPr>
    </w:p>
    <w:p w14:paraId="7C1F1EB0" w14:textId="37A4D99E" w:rsidR="00C9631C" w:rsidRPr="001C7A26" w:rsidRDefault="00C9631C" w:rsidP="00290FE8">
      <w:pPr>
        <w:spacing w:after="240"/>
        <w:ind w:left="360"/>
        <w:jc w:val="both"/>
        <w:rPr>
          <w:rFonts w:ascii="Roboto" w:hAnsi="Roboto"/>
          <w:sz w:val="28"/>
          <w:szCs w:val="28"/>
        </w:rPr>
      </w:pPr>
      <w:r w:rsidRPr="001C7A26">
        <w:rPr>
          <w:rFonts w:ascii="Roboto" w:hAnsi="Roboto"/>
          <w:noProof/>
        </w:rPr>
        <w:drawing>
          <wp:inline distT="0" distB="0" distL="0" distR="0" wp14:anchorId="7B4698F1" wp14:editId="5A4FC83A">
            <wp:extent cx="5731510" cy="2367280"/>
            <wp:effectExtent l="0" t="0" r="254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31510" cy="2367280"/>
                    </a:xfrm>
                    <a:prstGeom prst="rect">
                      <a:avLst/>
                    </a:prstGeom>
                    <a:noFill/>
                    <a:ln>
                      <a:noFill/>
                    </a:ln>
                  </pic:spPr>
                </pic:pic>
              </a:graphicData>
            </a:graphic>
          </wp:inline>
        </w:drawing>
      </w:r>
    </w:p>
    <w:p w14:paraId="50E94949" w14:textId="77777777" w:rsidR="00C9631C" w:rsidRPr="001C7A26" w:rsidRDefault="00C9631C" w:rsidP="00290FE8">
      <w:pPr>
        <w:ind w:left="360"/>
        <w:jc w:val="both"/>
        <w:rPr>
          <w:rFonts w:ascii="Roboto" w:hAnsi="Roboto"/>
          <w:sz w:val="28"/>
          <w:szCs w:val="28"/>
        </w:rPr>
      </w:pPr>
      <w:r w:rsidRPr="001C7A26">
        <w:rPr>
          <w:rFonts w:ascii="Roboto" w:hAnsi="Roboto"/>
          <w:sz w:val="28"/>
          <w:szCs w:val="28"/>
        </w:rPr>
        <w:t> </w:t>
      </w:r>
    </w:p>
    <w:p w14:paraId="20AD5F65" w14:textId="77777777" w:rsidR="00C9631C" w:rsidRPr="001C7A26" w:rsidRDefault="00C9631C" w:rsidP="00290FE8">
      <w:pPr>
        <w:ind w:left="360"/>
        <w:jc w:val="both"/>
        <w:rPr>
          <w:rFonts w:ascii="Roboto" w:hAnsi="Roboto"/>
          <w:sz w:val="28"/>
          <w:szCs w:val="28"/>
        </w:rPr>
      </w:pPr>
    </w:p>
    <w:p w14:paraId="3631726B" w14:textId="77777777" w:rsidR="00C9631C" w:rsidRPr="001C7A26" w:rsidRDefault="00C9631C" w:rsidP="00290FE8">
      <w:pPr>
        <w:ind w:left="360"/>
        <w:jc w:val="both"/>
        <w:rPr>
          <w:rFonts w:ascii="Roboto" w:hAnsi="Roboto"/>
          <w:sz w:val="24"/>
          <w:szCs w:val="24"/>
        </w:rPr>
      </w:pPr>
      <w:r w:rsidRPr="001C7A26">
        <w:rPr>
          <w:rFonts w:ascii="Roboto" w:hAnsi="Roboto"/>
          <w:sz w:val="24"/>
          <w:szCs w:val="24"/>
        </w:rPr>
        <w:t xml:space="preserve">For additional assistance in pinpointing discrepancies in your figures concerning the validations, you may obtain the DCT </w:t>
      </w:r>
      <w:r w:rsidRPr="001C7A26">
        <w:rPr>
          <w:rFonts w:ascii="Roboto" w:hAnsi="Roboto"/>
          <w:b/>
          <w:bCs/>
          <w:sz w:val="24"/>
          <w:szCs w:val="24"/>
        </w:rPr>
        <w:t>Cell Reference document</w:t>
      </w:r>
      <w:r w:rsidRPr="001C7A26">
        <w:rPr>
          <w:rFonts w:ascii="Roboto" w:hAnsi="Roboto"/>
          <w:sz w:val="24"/>
          <w:szCs w:val="24"/>
        </w:rPr>
        <w:t> from our website.</w:t>
      </w:r>
    </w:p>
    <w:p w14:paraId="21FF4CB6" w14:textId="77777777" w:rsidR="00C9631C" w:rsidRPr="001C7A26" w:rsidRDefault="00C9631C" w:rsidP="00290FE8">
      <w:pPr>
        <w:ind w:left="360"/>
        <w:jc w:val="both"/>
        <w:rPr>
          <w:rFonts w:ascii="Roboto" w:hAnsi="Roboto"/>
          <w:sz w:val="24"/>
          <w:szCs w:val="24"/>
        </w:rPr>
      </w:pPr>
    </w:p>
    <w:p w14:paraId="5A2EB3CA" w14:textId="77777777" w:rsidR="00C9631C" w:rsidRPr="001C7A26" w:rsidRDefault="00C9631C" w:rsidP="00290FE8">
      <w:pPr>
        <w:ind w:left="360"/>
        <w:jc w:val="both"/>
        <w:rPr>
          <w:rFonts w:ascii="Roboto" w:hAnsi="Roboto"/>
          <w:sz w:val="24"/>
          <w:szCs w:val="24"/>
        </w:rPr>
      </w:pPr>
      <w:r w:rsidRPr="001C7A26">
        <w:rPr>
          <w:rFonts w:ascii="Roboto" w:hAnsi="Roboto"/>
          <w:sz w:val="24"/>
          <w:szCs w:val="24"/>
        </w:rPr>
        <w:t>It’s important to note that the quantity of validations is linked to the accounting elements, not to the system or process sequence. Therefore, it’s imperative to conduct a thorough review to confirm that the figures correspond with the overall total.</w:t>
      </w:r>
    </w:p>
    <w:p w14:paraId="4CB425C6" w14:textId="77777777" w:rsidR="00C9631C" w:rsidRPr="001C7A26" w:rsidRDefault="00C9631C" w:rsidP="001C7A26">
      <w:pPr>
        <w:jc w:val="both"/>
        <w:rPr>
          <w:rFonts w:ascii="Roboto" w:hAnsi="Roboto"/>
          <w:sz w:val="28"/>
          <w:szCs w:val="28"/>
        </w:rPr>
      </w:pPr>
    </w:p>
    <w:p w14:paraId="3619EB28" w14:textId="77777777" w:rsidR="00C9631C" w:rsidRPr="001C7A26" w:rsidRDefault="00C9631C" w:rsidP="001C7A26">
      <w:pPr>
        <w:jc w:val="both"/>
        <w:rPr>
          <w:rFonts w:ascii="Roboto" w:hAnsi="Roboto"/>
          <w:sz w:val="28"/>
          <w:szCs w:val="28"/>
          <w:lang w:eastAsia="en-US"/>
        </w:rPr>
      </w:pPr>
    </w:p>
    <w:p w14:paraId="1B5F2949" w14:textId="77777777" w:rsidR="00C9631C" w:rsidRPr="001C7A26" w:rsidRDefault="00C9631C" w:rsidP="001C7A26">
      <w:pPr>
        <w:jc w:val="both"/>
        <w:rPr>
          <w:rFonts w:ascii="Roboto" w:hAnsi="Roboto"/>
        </w:rPr>
      </w:pPr>
    </w:p>
    <w:p w14:paraId="052F120C" w14:textId="77777777" w:rsidR="00C9631C" w:rsidRPr="001C7A26" w:rsidRDefault="00C9631C" w:rsidP="001C7A26">
      <w:pPr>
        <w:jc w:val="both"/>
        <w:rPr>
          <w:rStyle w:val="ui-provider"/>
          <w:rFonts w:ascii="Roboto" w:hAnsi="Roboto" w:cs="Arial"/>
          <w:color w:val="00B050"/>
          <w:sz w:val="24"/>
          <w:szCs w:val="24"/>
        </w:rPr>
      </w:pPr>
    </w:p>
    <w:p w14:paraId="79D40DCE" w14:textId="77777777" w:rsidR="00C9631C" w:rsidRPr="001C7A26" w:rsidRDefault="00C9631C" w:rsidP="001C7A26">
      <w:pPr>
        <w:pStyle w:val="Heading1"/>
        <w:jc w:val="both"/>
        <w:rPr>
          <w:rStyle w:val="ui-provider"/>
          <w:rFonts w:ascii="Roboto" w:hAnsi="Roboto" w:cs="Arial"/>
          <w:color w:val="00B050"/>
          <w:sz w:val="24"/>
          <w:szCs w:val="24"/>
        </w:rPr>
      </w:pPr>
    </w:p>
    <w:p w14:paraId="12E63394" w14:textId="77777777" w:rsidR="001C7A26" w:rsidRDefault="001C7A26" w:rsidP="00807C6C">
      <w:pPr>
        <w:pStyle w:val="Heading1"/>
        <w:numPr>
          <w:ilvl w:val="0"/>
          <w:numId w:val="7"/>
        </w:numPr>
        <w:rPr>
          <w:rStyle w:val="ui-provider"/>
          <w:rFonts w:ascii="Roboto" w:hAnsi="Roboto"/>
        </w:rPr>
      </w:pPr>
      <w:r>
        <w:rPr>
          <w:rStyle w:val="ui-provider"/>
          <w:rFonts w:ascii="Roboto" w:hAnsi="Roboto"/>
        </w:rPr>
        <w:br w:type="page"/>
      </w:r>
    </w:p>
    <w:p w14:paraId="5722818F" w14:textId="658AA4EE" w:rsidR="00C9631C" w:rsidRPr="00290FE8" w:rsidRDefault="00C9631C" w:rsidP="00290FE8">
      <w:pPr>
        <w:pStyle w:val="Heading1"/>
        <w:numPr>
          <w:ilvl w:val="0"/>
          <w:numId w:val="7"/>
        </w:numPr>
        <w:rPr>
          <w:rFonts w:ascii="Roboto" w:hAnsi="Roboto"/>
          <w:sz w:val="28"/>
          <w:szCs w:val="28"/>
        </w:rPr>
      </w:pPr>
      <w:bookmarkStart w:id="7" w:name="_Toc176860907"/>
      <w:r w:rsidRPr="00290FE8">
        <w:rPr>
          <w:rFonts w:ascii="Roboto" w:hAnsi="Roboto"/>
          <w:sz w:val="28"/>
          <w:szCs w:val="28"/>
        </w:rPr>
        <w:lastRenderedPageBreak/>
        <w:t>Trial Balance Input Method</w:t>
      </w:r>
      <w:bookmarkEnd w:id="7"/>
    </w:p>
    <w:p w14:paraId="61D1302D" w14:textId="77777777" w:rsidR="00C9631C" w:rsidRPr="001C7A26" w:rsidRDefault="00C9631C" w:rsidP="001C7A26">
      <w:pPr>
        <w:jc w:val="both"/>
        <w:rPr>
          <w:rStyle w:val="ui-provider"/>
          <w:rFonts w:ascii="Roboto" w:hAnsi="Roboto"/>
          <w:color w:val="00B050"/>
          <w:sz w:val="24"/>
          <w:szCs w:val="24"/>
        </w:rPr>
      </w:pPr>
    </w:p>
    <w:p w14:paraId="4B0315CB" w14:textId="77777777" w:rsidR="00C9631C" w:rsidRPr="001C7A26" w:rsidRDefault="00C9631C" w:rsidP="001C7A26">
      <w:pPr>
        <w:jc w:val="both"/>
        <w:rPr>
          <w:rStyle w:val="ui-provider"/>
          <w:rFonts w:ascii="Roboto" w:hAnsi="Roboto"/>
          <w:color w:val="00B050"/>
          <w:sz w:val="24"/>
          <w:szCs w:val="24"/>
        </w:rPr>
      </w:pPr>
    </w:p>
    <w:p w14:paraId="5067D799" w14:textId="77777777" w:rsidR="00C9631C" w:rsidRPr="001C7A26" w:rsidRDefault="00C9631C" w:rsidP="001C7A26">
      <w:pPr>
        <w:jc w:val="both"/>
        <w:rPr>
          <w:rStyle w:val="ui-provider"/>
          <w:rFonts w:ascii="Roboto" w:hAnsi="Roboto"/>
          <w:color w:val="00B050"/>
          <w:sz w:val="24"/>
          <w:szCs w:val="24"/>
        </w:rPr>
      </w:pPr>
    </w:p>
    <w:p w14:paraId="3AC6F408" w14:textId="0BAE24ED" w:rsidR="00C9631C" w:rsidRPr="001C7A26" w:rsidRDefault="00C9631C" w:rsidP="00290FE8">
      <w:pPr>
        <w:ind w:left="360"/>
        <w:jc w:val="both"/>
        <w:rPr>
          <w:rStyle w:val="ui-provider"/>
          <w:rFonts w:ascii="Roboto" w:hAnsi="Roboto"/>
          <w:color w:val="00B050"/>
          <w:sz w:val="24"/>
          <w:szCs w:val="24"/>
        </w:rPr>
      </w:pPr>
      <w:r w:rsidRPr="001C7A26">
        <w:rPr>
          <w:rStyle w:val="ui-provider"/>
          <w:rFonts w:ascii="Roboto" w:hAnsi="Roboto"/>
          <w:color w:val="00B050"/>
          <w:sz w:val="24"/>
          <w:szCs w:val="24"/>
        </w:rPr>
        <w:t>Please follow steps below</w:t>
      </w:r>
    </w:p>
    <w:p w14:paraId="7D8C9C83" w14:textId="77777777" w:rsidR="00C9631C" w:rsidRPr="001C7A26" w:rsidRDefault="00C9631C" w:rsidP="00290FE8">
      <w:pPr>
        <w:numPr>
          <w:ilvl w:val="1"/>
          <w:numId w:val="1"/>
        </w:numPr>
        <w:tabs>
          <w:tab w:val="clear" w:pos="1440"/>
          <w:tab w:val="num" w:pos="1800"/>
        </w:tabs>
        <w:spacing w:after="160" w:line="252" w:lineRule="auto"/>
        <w:ind w:left="1800"/>
        <w:jc w:val="both"/>
        <w:rPr>
          <w:rFonts w:ascii="Roboto" w:eastAsia="Times New Roman" w:hAnsi="Roboto"/>
        </w:rPr>
      </w:pPr>
      <w:r w:rsidRPr="001C7A26">
        <w:rPr>
          <w:rFonts w:ascii="Roboto" w:eastAsia="Times New Roman" w:hAnsi="Roboto"/>
          <w:color w:val="00B050"/>
          <w:sz w:val="24"/>
          <w:szCs w:val="24"/>
        </w:rPr>
        <w:t>How to select the Entity for DCT Input</w:t>
      </w:r>
    </w:p>
    <w:p w14:paraId="165D43FB" w14:textId="77777777" w:rsidR="00C9631C" w:rsidRPr="001C7A26" w:rsidRDefault="00C9631C" w:rsidP="00290FE8">
      <w:pPr>
        <w:numPr>
          <w:ilvl w:val="1"/>
          <w:numId w:val="1"/>
        </w:numPr>
        <w:tabs>
          <w:tab w:val="clear" w:pos="1440"/>
          <w:tab w:val="num" w:pos="1800"/>
        </w:tabs>
        <w:spacing w:after="160" w:line="252" w:lineRule="auto"/>
        <w:ind w:left="1800"/>
        <w:jc w:val="both"/>
        <w:rPr>
          <w:rFonts w:ascii="Roboto" w:eastAsia="Times New Roman" w:hAnsi="Roboto"/>
          <w:color w:val="00B050"/>
          <w:sz w:val="24"/>
          <w:szCs w:val="24"/>
        </w:rPr>
      </w:pPr>
      <w:r w:rsidRPr="001C7A26">
        <w:rPr>
          <w:rFonts w:ascii="Roboto" w:eastAsia="Times New Roman" w:hAnsi="Roboto"/>
          <w:color w:val="00B050"/>
          <w:sz w:val="24"/>
          <w:szCs w:val="24"/>
        </w:rPr>
        <w:t>How to map your codes against OSCAR codes</w:t>
      </w:r>
    </w:p>
    <w:p w14:paraId="1305A75D" w14:textId="77777777" w:rsidR="00C9631C" w:rsidRPr="001C7A26" w:rsidRDefault="00C9631C" w:rsidP="00290FE8">
      <w:pPr>
        <w:numPr>
          <w:ilvl w:val="1"/>
          <w:numId w:val="1"/>
        </w:numPr>
        <w:tabs>
          <w:tab w:val="clear" w:pos="1440"/>
          <w:tab w:val="num" w:pos="1800"/>
        </w:tabs>
        <w:spacing w:after="160" w:line="252" w:lineRule="auto"/>
        <w:ind w:left="1800"/>
        <w:jc w:val="both"/>
        <w:rPr>
          <w:rFonts w:ascii="Roboto" w:eastAsia="Times New Roman" w:hAnsi="Roboto"/>
          <w:color w:val="00B050"/>
          <w:sz w:val="24"/>
          <w:szCs w:val="24"/>
        </w:rPr>
      </w:pPr>
      <w:r w:rsidRPr="001C7A26">
        <w:rPr>
          <w:rFonts w:ascii="Roboto" w:eastAsia="Times New Roman" w:hAnsi="Roboto"/>
          <w:color w:val="00B050"/>
          <w:sz w:val="24"/>
          <w:szCs w:val="24"/>
        </w:rPr>
        <w:t xml:space="preserve">Steps to Input your Trial Balance </w:t>
      </w:r>
    </w:p>
    <w:p w14:paraId="5AF25095" w14:textId="77777777" w:rsidR="00C9631C" w:rsidRPr="001C7A26" w:rsidRDefault="00C9631C" w:rsidP="00290FE8">
      <w:pPr>
        <w:numPr>
          <w:ilvl w:val="1"/>
          <w:numId w:val="1"/>
        </w:numPr>
        <w:tabs>
          <w:tab w:val="clear" w:pos="1440"/>
          <w:tab w:val="num" w:pos="1800"/>
        </w:tabs>
        <w:spacing w:after="160" w:line="252" w:lineRule="auto"/>
        <w:ind w:left="1800"/>
        <w:jc w:val="both"/>
        <w:rPr>
          <w:rFonts w:ascii="Roboto" w:eastAsia="Times New Roman" w:hAnsi="Roboto"/>
          <w:color w:val="00B050"/>
          <w:sz w:val="24"/>
          <w:szCs w:val="24"/>
        </w:rPr>
      </w:pPr>
      <w:r w:rsidRPr="001C7A26">
        <w:rPr>
          <w:rFonts w:ascii="Roboto" w:eastAsia="Times New Roman" w:hAnsi="Roboto"/>
          <w:color w:val="00B050"/>
          <w:sz w:val="24"/>
          <w:szCs w:val="24"/>
        </w:rPr>
        <w:t>How to review Trial Balance Posted Amounts</w:t>
      </w:r>
    </w:p>
    <w:p w14:paraId="1D0A4E01" w14:textId="77777777" w:rsidR="00C9631C" w:rsidRPr="001C7A26" w:rsidRDefault="00C9631C" w:rsidP="00290FE8">
      <w:pPr>
        <w:numPr>
          <w:ilvl w:val="1"/>
          <w:numId w:val="1"/>
        </w:numPr>
        <w:tabs>
          <w:tab w:val="clear" w:pos="1440"/>
          <w:tab w:val="num" w:pos="1800"/>
        </w:tabs>
        <w:spacing w:after="160" w:line="252" w:lineRule="auto"/>
        <w:ind w:left="1800"/>
        <w:jc w:val="both"/>
        <w:rPr>
          <w:rFonts w:ascii="Roboto" w:eastAsia="Times New Roman" w:hAnsi="Roboto"/>
          <w:color w:val="00B050"/>
          <w:sz w:val="24"/>
          <w:szCs w:val="24"/>
        </w:rPr>
      </w:pPr>
      <w:r w:rsidRPr="001C7A26">
        <w:rPr>
          <w:rFonts w:ascii="Roboto" w:eastAsia="Times New Roman" w:hAnsi="Roboto"/>
          <w:color w:val="00B050"/>
          <w:sz w:val="24"/>
          <w:szCs w:val="24"/>
        </w:rPr>
        <w:t>List of Available SCOAs</w:t>
      </w:r>
    </w:p>
    <w:p w14:paraId="2F5F4917" w14:textId="77777777" w:rsidR="00C9631C" w:rsidRPr="001C7A26" w:rsidRDefault="00C9631C" w:rsidP="00290FE8">
      <w:pPr>
        <w:ind w:left="360"/>
        <w:jc w:val="both"/>
        <w:rPr>
          <w:rStyle w:val="ui-provider"/>
          <w:rFonts w:ascii="Roboto" w:hAnsi="Roboto"/>
        </w:rPr>
      </w:pPr>
    </w:p>
    <w:p w14:paraId="7583D131" w14:textId="77777777" w:rsidR="00C9631C" w:rsidRPr="001C7A26" w:rsidRDefault="00C9631C" w:rsidP="00290FE8">
      <w:pPr>
        <w:ind w:left="360"/>
        <w:jc w:val="both"/>
        <w:rPr>
          <w:rStyle w:val="ui-provider"/>
          <w:rFonts w:ascii="Roboto" w:hAnsi="Roboto"/>
          <w:sz w:val="24"/>
          <w:szCs w:val="24"/>
        </w:rPr>
      </w:pPr>
    </w:p>
    <w:p w14:paraId="5CFD3CD6" w14:textId="1985310F" w:rsidR="00C9631C" w:rsidRPr="001C7A26" w:rsidRDefault="00C9631C" w:rsidP="00290FE8">
      <w:pPr>
        <w:ind w:left="360"/>
        <w:jc w:val="both"/>
        <w:rPr>
          <w:rStyle w:val="ui-provider"/>
          <w:rFonts w:ascii="Roboto" w:hAnsi="Roboto"/>
          <w:sz w:val="24"/>
          <w:szCs w:val="24"/>
        </w:rPr>
      </w:pPr>
      <w:r w:rsidRPr="001C7A26">
        <w:rPr>
          <w:rFonts w:ascii="Roboto" w:hAnsi="Roboto"/>
          <w:noProof/>
          <w:sz w:val="24"/>
          <w:szCs w:val="24"/>
        </w:rPr>
        <w:drawing>
          <wp:inline distT="0" distB="0" distL="0" distR="0" wp14:anchorId="7F55866B" wp14:editId="00AA1F73">
            <wp:extent cx="5731510" cy="2846705"/>
            <wp:effectExtent l="0" t="0" r="254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731510" cy="2846705"/>
                    </a:xfrm>
                    <a:prstGeom prst="rect">
                      <a:avLst/>
                    </a:prstGeom>
                    <a:noFill/>
                    <a:ln>
                      <a:noFill/>
                    </a:ln>
                  </pic:spPr>
                </pic:pic>
              </a:graphicData>
            </a:graphic>
          </wp:inline>
        </w:drawing>
      </w:r>
    </w:p>
    <w:p w14:paraId="7A13B747" w14:textId="77777777" w:rsidR="00C9631C" w:rsidRPr="001C7A26" w:rsidRDefault="00C9631C" w:rsidP="00290FE8">
      <w:pPr>
        <w:ind w:left="360"/>
        <w:jc w:val="both"/>
        <w:rPr>
          <w:rStyle w:val="ui-provider"/>
          <w:rFonts w:ascii="Roboto" w:hAnsi="Roboto"/>
          <w:sz w:val="24"/>
          <w:szCs w:val="24"/>
        </w:rPr>
      </w:pPr>
    </w:p>
    <w:p w14:paraId="616B2151" w14:textId="108AF88B" w:rsidR="00C9631C" w:rsidRPr="001C7A26" w:rsidRDefault="00C9631C" w:rsidP="00290FE8">
      <w:pPr>
        <w:ind w:left="360"/>
        <w:jc w:val="both"/>
        <w:rPr>
          <w:rFonts w:ascii="Roboto" w:hAnsi="Roboto"/>
        </w:rPr>
      </w:pPr>
      <w:r w:rsidRPr="001C7A26">
        <w:rPr>
          <w:rFonts w:ascii="Roboto" w:hAnsi="Roboto"/>
          <w:noProof/>
          <w:sz w:val="24"/>
          <w:szCs w:val="24"/>
        </w:rPr>
        <w:lastRenderedPageBreak/>
        <w:drawing>
          <wp:inline distT="0" distB="0" distL="0" distR="0" wp14:anchorId="0F12BCD9" wp14:editId="43FE5EE3">
            <wp:extent cx="5724525" cy="27717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724525" cy="2771775"/>
                    </a:xfrm>
                    <a:prstGeom prst="rect">
                      <a:avLst/>
                    </a:prstGeom>
                    <a:noFill/>
                    <a:ln>
                      <a:noFill/>
                    </a:ln>
                  </pic:spPr>
                </pic:pic>
              </a:graphicData>
            </a:graphic>
          </wp:inline>
        </w:drawing>
      </w:r>
    </w:p>
    <w:p w14:paraId="65EA0A73" w14:textId="635C56BE" w:rsidR="00C9631C" w:rsidRPr="001C7A26" w:rsidRDefault="00C9631C" w:rsidP="00290FE8">
      <w:pPr>
        <w:ind w:left="360"/>
        <w:jc w:val="both"/>
        <w:rPr>
          <w:rFonts w:ascii="Roboto" w:hAnsi="Roboto"/>
          <w:sz w:val="24"/>
          <w:szCs w:val="24"/>
        </w:rPr>
      </w:pPr>
      <w:r w:rsidRPr="001C7A26">
        <w:rPr>
          <w:rFonts w:ascii="Roboto" w:hAnsi="Roboto"/>
          <w:noProof/>
          <w:sz w:val="24"/>
          <w:szCs w:val="24"/>
        </w:rPr>
        <w:drawing>
          <wp:inline distT="0" distB="0" distL="0" distR="0" wp14:anchorId="5CE37B9D" wp14:editId="235A8991">
            <wp:extent cx="5724525" cy="30003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5724525" cy="3000375"/>
                    </a:xfrm>
                    <a:prstGeom prst="rect">
                      <a:avLst/>
                    </a:prstGeom>
                    <a:noFill/>
                    <a:ln>
                      <a:noFill/>
                    </a:ln>
                  </pic:spPr>
                </pic:pic>
              </a:graphicData>
            </a:graphic>
          </wp:inline>
        </w:drawing>
      </w:r>
    </w:p>
    <w:p w14:paraId="5E9FB870" w14:textId="55B677F6" w:rsidR="00C9631C" w:rsidRPr="001C7A26" w:rsidRDefault="00C9631C" w:rsidP="00290FE8">
      <w:pPr>
        <w:ind w:left="360"/>
        <w:jc w:val="both"/>
        <w:rPr>
          <w:rFonts w:ascii="Roboto" w:hAnsi="Roboto"/>
          <w:sz w:val="24"/>
          <w:szCs w:val="24"/>
        </w:rPr>
      </w:pPr>
      <w:r w:rsidRPr="001C7A26">
        <w:rPr>
          <w:rFonts w:ascii="Roboto" w:hAnsi="Roboto"/>
          <w:noProof/>
          <w:sz w:val="24"/>
          <w:szCs w:val="24"/>
        </w:rPr>
        <w:drawing>
          <wp:inline distT="0" distB="0" distL="0" distR="0" wp14:anchorId="1E0A2B60" wp14:editId="544AF2C1">
            <wp:extent cx="5724525" cy="2905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5724525" cy="2905125"/>
                    </a:xfrm>
                    <a:prstGeom prst="rect">
                      <a:avLst/>
                    </a:prstGeom>
                    <a:noFill/>
                    <a:ln>
                      <a:noFill/>
                    </a:ln>
                  </pic:spPr>
                </pic:pic>
              </a:graphicData>
            </a:graphic>
          </wp:inline>
        </w:drawing>
      </w:r>
    </w:p>
    <w:p w14:paraId="307398A6" w14:textId="77777777" w:rsidR="00C9631C" w:rsidRPr="001C7A26" w:rsidRDefault="00C9631C" w:rsidP="00290FE8">
      <w:pPr>
        <w:ind w:left="360"/>
        <w:jc w:val="both"/>
        <w:rPr>
          <w:rFonts w:ascii="Roboto" w:hAnsi="Roboto"/>
          <w:sz w:val="24"/>
          <w:szCs w:val="24"/>
        </w:rPr>
      </w:pPr>
    </w:p>
    <w:p w14:paraId="5DB3EAB9" w14:textId="60166373" w:rsidR="00C9631C" w:rsidRPr="001C7A26" w:rsidRDefault="00C9631C" w:rsidP="00290FE8">
      <w:pPr>
        <w:ind w:left="360"/>
        <w:jc w:val="both"/>
        <w:rPr>
          <w:rFonts w:ascii="Roboto" w:hAnsi="Roboto"/>
          <w:sz w:val="24"/>
          <w:szCs w:val="24"/>
        </w:rPr>
      </w:pPr>
      <w:r w:rsidRPr="001C7A26">
        <w:rPr>
          <w:rFonts w:ascii="Roboto" w:hAnsi="Roboto"/>
          <w:noProof/>
          <w:sz w:val="24"/>
          <w:szCs w:val="24"/>
        </w:rPr>
        <w:drawing>
          <wp:inline distT="0" distB="0" distL="0" distR="0" wp14:anchorId="072EC697" wp14:editId="5C1300E6">
            <wp:extent cx="5731510" cy="2980055"/>
            <wp:effectExtent l="0" t="0" r="254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731510" cy="2980055"/>
                    </a:xfrm>
                    <a:prstGeom prst="rect">
                      <a:avLst/>
                    </a:prstGeom>
                    <a:noFill/>
                    <a:ln>
                      <a:noFill/>
                    </a:ln>
                  </pic:spPr>
                </pic:pic>
              </a:graphicData>
            </a:graphic>
          </wp:inline>
        </w:drawing>
      </w:r>
    </w:p>
    <w:p w14:paraId="5A40B3EA" w14:textId="1D530151" w:rsidR="00C9631C" w:rsidRPr="001C7A26" w:rsidRDefault="00C9631C" w:rsidP="00290FE8">
      <w:pPr>
        <w:ind w:left="360"/>
        <w:jc w:val="both"/>
        <w:rPr>
          <w:rFonts w:ascii="Roboto" w:hAnsi="Roboto"/>
          <w:sz w:val="24"/>
          <w:szCs w:val="24"/>
        </w:rPr>
      </w:pPr>
      <w:r w:rsidRPr="001C7A26">
        <w:rPr>
          <w:rFonts w:ascii="Roboto" w:hAnsi="Roboto"/>
          <w:noProof/>
          <w:sz w:val="24"/>
          <w:szCs w:val="24"/>
        </w:rPr>
        <w:drawing>
          <wp:inline distT="0" distB="0" distL="0" distR="0" wp14:anchorId="288531A0" wp14:editId="481D0B9A">
            <wp:extent cx="5724525" cy="3181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724525" cy="3181350"/>
                    </a:xfrm>
                    <a:prstGeom prst="rect">
                      <a:avLst/>
                    </a:prstGeom>
                    <a:noFill/>
                    <a:ln>
                      <a:noFill/>
                    </a:ln>
                  </pic:spPr>
                </pic:pic>
              </a:graphicData>
            </a:graphic>
          </wp:inline>
        </w:drawing>
      </w:r>
    </w:p>
    <w:p w14:paraId="7F4309BF" w14:textId="494EB880" w:rsidR="00C9631C" w:rsidRPr="001C7A26" w:rsidRDefault="00C9631C" w:rsidP="00290FE8">
      <w:pPr>
        <w:ind w:left="360"/>
        <w:jc w:val="both"/>
        <w:rPr>
          <w:rFonts w:ascii="Roboto" w:hAnsi="Roboto"/>
          <w:sz w:val="24"/>
          <w:szCs w:val="24"/>
        </w:rPr>
      </w:pPr>
      <w:r w:rsidRPr="001C7A26">
        <w:rPr>
          <w:rFonts w:ascii="Roboto" w:hAnsi="Roboto"/>
          <w:noProof/>
          <w:sz w:val="24"/>
          <w:szCs w:val="24"/>
        </w:rPr>
        <w:lastRenderedPageBreak/>
        <w:drawing>
          <wp:inline distT="0" distB="0" distL="0" distR="0" wp14:anchorId="18CD8565" wp14:editId="218A5E28">
            <wp:extent cx="5724525" cy="2924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724525" cy="2924175"/>
                    </a:xfrm>
                    <a:prstGeom prst="rect">
                      <a:avLst/>
                    </a:prstGeom>
                    <a:noFill/>
                    <a:ln>
                      <a:noFill/>
                    </a:ln>
                  </pic:spPr>
                </pic:pic>
              </a:graphicData>
            </a:graphic>
          </wp:inline>
        </w:drawing>
      </w:r>
    </w:p>
    <w:p w14:paraId="49D9DA40" w14:textId="0D954A30" w:rsidR="00C9631C" w:rsidRPr="001C7A26" w:rsidRDefault="00C9631C" w:rsidP="00290FE8">
      <w:pPr>
        <w:ind w:left="360"/>
        <w:jc w:val="both"/>
        <w:rPr>
          <w:rFonts w:ascii="Roboto" w:hAnsi="Roboto"/>
          <w:sz w:val="24"/>
          <w:szCs w:val="24"/>
        </w:rPr>
      </w:pPr>
      <w:r w:rsidRPr="001C7A26">
        <w:rPr>
          <w:rFonts w:ascii="Roboto" w:hAnsi="Roboto"/>
          <w:noProof/>
          <w:sz w:val="24"/>
          <w:szCs w:val="24"/>
        </w:rPr>
        <w:drawing>
          <wp:inline distT="0" distB="0" distL="0" distR="0" wp14:anchorId="1F8324FF" wp14:editId="1C6FF1A0">
            <wp:extent cx="5724525" cy="31623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724525" cy="3162300"/>
                    </a:xfrm>
                    <a:prstGeom prst="rect">
                      <a:avLst/>
                    </a:prstGeom>
                    <a:noFill/>
                    <a:ln>
                      <a:noFill/>
                    </a:ln>
                  </pic:spPr>
                </pic:pic>
              </a:graphicData>
            </a:graphic>
          </wp:inline>
        </w:drawing>
      </w:r>
    </w:p>
    <w:p w14:paraId="45969873" w14:textId="77777777" w:rsidR="00C9631C" w:rsidRPr="001C7A26" w:rsidRDefault="00C9631C" w:rsidP="00290FE8">
      <w:pPr>
        <w:ind w:left="360"/>
        <w:jc w:val="both"/>
        <w:rPr>
          <w:rFonts w:ascii="Roboto" w:hAnsi="Roboto"/>
          <w:sz w:val="24"/>
          <w:szCs w:val="24"/>
        </w:rPr>
      </w:pPr>
    </w:p>
    <w:p w14:paraId="68BDD16B" w14:textId="77777777" w:rsidR="003167E7" w:rsidRDefault="003167E7" w:rsidP="00290FE8">
      <w:pPr>
        <w:ind w:left="360"/>
        <w:jc w:val="both"/>
        <w:rPr>
          <w:rFonts w:ascii="Roboto" w:hAnsi="Roboto"/>
          <w:sz w:val="24"/>
          <w:szCs w:val="24"/>
        </w:rPr>
      </w:pPr>
    </w:p>
    <w:p w14:paraId="3D634D64" w14:textId="418D6739" w:rsidR="00C9631C" w:rsidRPr="001C7A26" w:rsidRDefault="00C9631C" w:rsidP="00290FE8">
      <w:pPr>
        <w:ind w:left="360"/>
        <w:jc w:val="both"/>
        <w:rPr>
          <w:rFonts w:ascii="Roboto" w:hAnsi="Roboto"/>
          <w:sz w:val="24"/>
          <w:szCs w:val="24"/>
        </w:rPr>
      </w:pPr>
      <w:r w:rsidRPr="001C7A26">
        <w:rPr>
          <w:rFonts w:ascii="Roboto" w:hAnsi="Roboto"/>
          <w:sz w:val="24"/>
          <w:szCs w:val="24"/>
        </w:rPr>
        <w:t xml:space="preserve">Q: </w:t>
      </w:r>
      <w:r w:rsidRPr="001C7A26">
        <w:rPr>
          <w:rStyle w:val="ui-provider"/>
          <w:rFonts w:ascii="Roboto" w:hAnsi="Roboto"/>
          <w:sz w:val="24"/>
          <w:szCs w:val="24"/>
        </w:rPr>
        <w:t>Our account codes do not map easily to the SCOAs, so the TB method is not possible</w:t>
      </w:r>
    </w:p>
    <w:p w14:paraId="0F6B3511" w14:textId="77777777" w:rsidR="003167E7" w:rsidRDefault="003167E7" w:rsidP="00290FE8">
      <w:pPr>
        <w:ind w:left="360"/>
        <w:jc w:val="both"/>
        <w:rPr>
          <w:rFonts w:ascii="Roboto" w:hAnsi="Roboto"/>
          <w:color w:val="00B050"/>
          <w:sz w:val="24"/>
          <w:szCs w:val="24"/>
        </w:rPr>
      </w:pPr>
    </w:p>
    <w:p w14:paraId="259CD876" w14:textId="5517DC4C" w:rsidR="00C9631C" w:rsidRPr="001C7A26" w:rsidRDefault="00C9631C" w:rsidP="00290FE8">
      <w:pPr>
        <w:ind w:left="360"/>
        <w:jc w:val="both"/>
        <w:rPr>
          <w:rFonts w:ascii="Roboto" w:hAnsi="Roboto"/>
          <w:color w:val="00B050"/>
          <w:sz w:val="24"/>
          <w:szCs w:val="24"/>
        </w:rPr>
      </w:pPr>
      <w:r w:rsidRPr="001C7A26">
        <w:rPr>
          <w:rFonts w:ascii="Roboto" w:hAnsi="Roboto"/>
          <w:color w:val="00B050"/>
          <w:sz w:val="24"/>
          <w:szCs w:val="24"/>
        </w:rPr>
        <w:t xml:space="preserve">A: You can map your entity’s codes to Oscar II via the audit report (TB tab). Entities only need to go through the mapping exercise once. You can reuse the mapping to Oscar II SCOAs for many years after, as WGA SCOA code are not changed annually. </w:t>
      </w:r>
    </w:p>
    <w:p w14:paraId="0D28E643" w14:textId="77777777" w:rsidR="00C9631C" w:rsidRPr="001C7A26" w:rsidRDefault="00C9631C" w:rsidP="00290FE8">
      <w:pPr>
        <w:ind w:left="360"/>
        <w:jc w:val="both"/>
        <w:rPr>
          <w:rFonts w:ascii="Roboto" w:hAnsi="Roboto" w:cs="Arial"/>
          <w:color w:val="00B050"/>
          <w:sz w:val="24"/>
          <w:szCs w:val="24"/>
        </w:rPr>
      </w:pPr>
    </w:p>
    <w:p w14:paraId="7B000A87" w14:textId="77777777" w:rsidR="001C7A26" w:rsidRDefault="001C7A26" w:rsidP="00290FE8">
      <w:pPr>
        <w:spacing w:after="160" w:line="259" w:lineRule="auto"/>
        <w:ind w:left="360"/>
        <w:rPr>
          <w:rFonts w:ascii="Roboto" w:eastAsiaTheme="majorEastAsia" w:hAnsi="Roboto" w:cstheme="majorBidi"/>
          <w:color w:val="2F5496" w:themeColor="accent1" w:themeShade="BF"/>
          <w:sz w:val="32"/>
          <w:szCs w:val="32"/>
        </w:rPr>
      </w:pPr>
      <w:r>
        <w:rPr>
          <w:rFonts w:ascii="Roboto" w:hAnsi="Roboto"/>
        </w:rPr>
        <w:br w:type="page"/>
      </w:r>
    </w:p>
    <w:p w14:paraId="75163F13" w14:textId="24556492" w:rsidR="00C9631C" w:rsidRPr="003A5767" w:rsidRDefault="00FD376D" w:rsidP="003A5767">
      <w:pPr>
        <w:pStyle w:val="Heading1"/>
        <w:numPr>
          <w:ilvl w:val="0"/>
          <w:numId w:val="7"/>
        </w:numPr>
        <w:rPr>
          <w:rFonts w:ascii="Roboto" w:hAnsi="Roboto"/>
          <w:sz w:val="28"/>
          <w:szCs w:val="28"/>
        </w:rPr>
      </w:pPr>
      <w:bookmarkStart w:id="8" w:name="_Toc176860908"/>
      <w:r w:rsidRPr="003A5767">
        <w:rPr>
          <w:rFonts w:ascii="Roboto" w:hAnsi="Roboto"/>
          <w:sz w:val="28"/>
          <w:szCs w:val="28"/>
        </w:rPr>
        <w:lastRenderedPageBreak/>
        <w:t>Restatement CI&amp;E - Prior Year Comprehensive Income and Expenditure Statement - Restated</w:t>
      </w:r>
      <w:bookmarkEnd w:id="8"/>
    </w:p>
    <w:p w14:paraId="717EB895" w14:textId="77777777" w:rsidR="00C9631C" w:rsidRPr="001C7A26" w:rsidRDefault="00C9631C" w:rsidP="00290FE8">
      <w:pPr>
        <w:ind w:left="360"/>
        <w:jc w:val="both"/>
        <w:rPr>
          <w:rFonts w:ascii="Roboto" w:hAnsi="Roboto"/>
          <w:sz w:val="28"/>
          <w:szCs w:val="28"/>
        </w:rPr>
      </w:pPr>
    </w:p>
    <w:p w14:paraId="0BF5D7BC" w14:textId="77777777" w:rsidR="00DA57DD" w:rsidRDefault="00DA57DD" w:rsidP="00857B60">
      <w:pPr>
        <w:numPr>
          <w:ilvl w:val="0"/>
          <w:numId w:val="8"/>
        </w:numPr>
        <w:tabs>
          <w:tab w:val="clear" w:pos="720"/>
        </w:tabs>
        <w:jc w:val="both"/>
        <w:rPr>
          <w:rStyle w:val="ui-provider"/>
          <w:rFonts w:ascii="Roboto" w:hAnsi="Roboto"/>
          <w:sz w:val="24"/>
          <w:szCs w:val="24"/>
        </w:rPr>
      </w:pPr>
      <w:r w:rsidRPr="00DA57DD">
        <w:rPr>
          <w:rStyle w:val="ui-provider"/>
          <w:rFonts w:ascii="Roboto" w:hAnsi="Roboto"/>
          <w:sz w:val="24"/>
          <w:szCs w:val="24"/>
        </w:rPr>
        <w:t>The restatements for prior year comprehensive income and expenditure that have been restated in the Restatement Analysis tab will be auto-populated in the Middle column on this tab, with the ability to enter adjustments in the first columns according to the income or expenditure type (such as staff costs, or grants and subsidies), and according to the reason for the adjustment (such as accounting policy changes, or changes to your authority’s structure).</w:t>
      </w:r>
    </w:p>
    <w:p w14:paraId="442B05E1" w14:textId="77777777" w:rsidR="003167E7" w:rsidRPr="00DA57DD" w:rsidRDefault="003167E7" w:rsidP="003167E7">
      <w:pPr>
        <w:ind w:left="720"/>
        <w:jc w:val="both"/>
        <w:rPr>
          <w:rStyle w:val="ui-provider"/>
          <w:rFonts w:ascii="Roboto" w:hAnsi="Roboto"/>
          <w:sz w:val="24"/>
          <w:szCs w:val="24"/>
        </w:rPr>
      </w:pPr>
    </w:p>
    <w:p w14:paraId="7162002A" w14:textId="77777777" w:rsidR="00DA57DD" w:rsidRPr="001C7A26" w:rsidRDefault="00DA57DD" w:rsidP="00857B60">
      <w:pPr>
        <w:numPr>
          <w:ilvl w:val="0"/>
          <w:numId w:val="8"/>
        </w:numPr>
        <w:tabs>
          <w:tab w:val="clear" w:pos="720"/>
        </w:tabs>
        <w:jc w:val="both"/>
        <w:rPr>
          <w:rStyle w:val="ui-provider"/>
          <w:rFonts w:ascii="Roboto" w:hAnsi="Roboto"/>
          <w:sz w:val="24"/>
          <w:szCs w:val="24"/>
        </w:rPr>
      </w:pPr>
      <w:r w:rsidRPr="00DA57DD">
        <w:rPr>
          <w:rStyle w:val="ui-provider"/>
          <w:rFonts w:ascii="Roboto" w:hAnsi="Roboto"/>
          <w:sz w:val="24"/>
          <w:szCs w:val="24"/>
        </w:rPr>
        <w:t>There is a spreadsheet view option on this tab to select from the two data input methods: Input and Copy/Paste.</w:t>
      </w:r>
    </w:p>
    <w:p w14:paraId="260DD201" w14:textId="77777777" w:rsidR="00DA57DD" w:rsidRPr="001C7A26" w:rsidRDefault="00DA57DD" w:rsidP="003A5767">
      <w:pPr>
        <w:ind w:left="720"/>
        <w:jc w:val="both"/>
        <w:rPr>
          <w:rStyle w:val="ui-provider"/>
          <w:rFonts w:ascii="Roboto" w:hAnsi="Roboto"/>
          <w:sz w:val="24"/>
          <w:szCs w:val="24"/>
        </w:rPr>
      </w:pPr>
    </w:p>
    <w:p w14:paraId="1E1C30CD" w14:textId="77777777" w:rsidR="00DA57DD" w:rsidRPr="001C7A26" w:rsidRDefault="00DA57DD" w:rsidP="003A5767">
      <w:pPr>
        <w:ind w:left="720"/>
        <w:jc w:val="both"/>
        <w:rPr>
          <w:rStyle w:val="ui-provider"/>
          <w:rFonts w:ascii="Roboto" w:hAnsi="Roboto"/>
          <w:sz w:val="24"/>
          <w:szCs w:val="24"/>
        </w:rPr>
      </w:pPr>
    </w:p>
    <w:p w14:paraId="303401E6" w14:textId="77777777" w:rsidR="00DA57DD" w:rsidRPr="001C7A26" w:rsidRDefault="00DA57DD" w:rsidP="003A5767">
      <w:pPr>
        <w:ind w:left="720"/>
        <w:jc w:val="both"/>
        <w:rPr>
          <w:rStyle w:val="ui-provider"/>
          <w:rFonts w:ascii="Roboto" w:hAnsi="Roboto"/>
          <w:sz w:val="24"/>
          <w:szCs w:val="24"/>
        </w:rPr>
      </w:pPr>
    </w:p>
    <w:p w14:paraId="7AD64D89" w14:textId="77777777" w:rsidR="00DA57DD" w:rsidRPr="001C7A26" w:rsidRDefault="00DA57DD" w:rsidP="003A5767">
      <w:pPr>
        <w:ind w:left="720"/>
        <w:jc w:val="both"/>
        <w:rPr>
          <w:rStyle w:val="ui-provider"/>
          <w:rFonts w:ascii="Roboto" w:hAnsi="Roboto"/>
          <w:sz w:val="24"/>
          <w:szCs w:val="24"/>
        </w:rPr>
      </w:pPr>
    </w:p>
    <w:p w14:paraId="0DB65480" w14:textId="394C3318" w:rsidR="00DA57DD" w:rsidRPr="00DA57DD" w:rsidRDefault="00732E25" w:rsidP="003A5767">
      <w:pPr>
        <w:ind w:left="720"/>
        <w:jc w:val="both"/>
        <w:rPr>
          <w:rStyle w:val="ui-provider"/>
          <w:rFonts w:ascii="Roboto" w:hAnsi="Roboto"/>
          <w:sz w:val="24"/>
          <w:szCs w:val="24"/>
        </w:rPr>
      </w:pPr>
      <w:r w:rsidRPr="001C7A26">
        <w:rPr>
          <w:rStyle w:val="ui-provider"/>
          <w:rFonts w:ascii="Roboto" w:hAnsi="Roboto"/>
          <w:noProof/>
          <w:sz w:val="24"/>
          <w:szCs w:val="24"/>
        </w:rPr>
        <w:drawing>
          <wp:inline distT="0" distB="0" distL="0" distR="0" wp14:anchorId="3B50E6FA" wp14:editId="1767F1F0">
            <wp:extent cx="5731510" cy="2014855"/>
            <wp:effectExtent l="0" t="0" r="254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014855"/>
                    </a:xfrm>
                    <a:prstGeom prst="rect">
                      <a:avLst/>
                    </a:prstGeom>
                  </pic:spPr>
                </pic:pic>
              </a:graphicData>
            </a:graphic>
          </wp:inline>
        </w:drawing>
      </w:r>
    </w:p>
    <w:p w14:paraId="1D34BE87" w14:textId="1A2EAC1A" w:rsidR="0087077B" w:rsidRPr="001C7A26" w:rsidRDefault="0087077B" w:rsidP="003A5767">
      <w:pPr>
        <w:ind w:left="720"/>
        <w:jc w:val="both"/>
        <w:rPr>
          <w:rFonts w:ascii="Roboto" w:hAnsi="Roboto"/>
        </w:rPr>
      </w:pPr>
    </w:p>
    <w:p w14:paraId="1AA9EBA4" w14:textId="77777777" w:rsidR="00DD21CE" w:rsidRPr="001C7A26" w:rsidRDefault="005F568C" w:rsidP="00857B60">
      <w:pPr>
        <w:pStyle w:val="Heading1"/>
        <w:numPr>
          <w:ilvl w:val="0"/>
          <w:numId w:val="7"/>
        </w:numPr>
      </w:pPr>
      <w:r w:rsidRPr="001C7A26">
        <w:br w:type="page"/>
      </w:r>
      <w:bookmarkStart w:id="9" w:name="_Toc176860909"/>
      <w:r w:rsidR="00DD21CE" w:rsidRPr="00857B60">
        <w:rPr>
          <w:rFonts w:ascii="Roboto" w:hAnsi="Roboto"/>
          <w:sz w:val="28"/>
          <w:szCs w:val="28"/>
        </w:rPr>
        <w:lastRenderedPageBreak/>
        <w:t>Restatement Analysis</w:t>
      </w:r>
      <w:bookmarkEnd w:id="9"/>
    </w:p>
    <w:p w14:paraId="1ECE9C8D" w14:textId="77777777" w:rsidR="003167E7" w:rsidRDefault="003167E7" w:rsidP="00933887">
      <w:pPr>
        <w:ind w:left="720"/>
        <w:jc w:val="both"/>
        <w:rPr>
          <w:rStyle w:val="ui-provider"/>
          <w:rFonts w:ascii="Roboto" w:hAnsi="Roboto"/>
          <w:sz w:val="24"/>
          <w:szCs w:val="24"/>
        </w:rPr>
      </w:pPr>
    </w:p>
    <w:p w14:paraId="0292C49F" w14:textId="0478868E" w:rsidR="00DD21CE" w:rsidRDefault="00DD21CE" w:rsidP="00933887">
      <w:pPr>
        <w:ind w:left="720"/>
        <w:jc w:val="both"/>
        <w:rPr>
          <w:rStyle w:val="ui-provider"/>
          <w:rFonts w:ascii="Roboto" w:hAnsi="Roboto"/>
          <w:sz w:val="24"/>
          <w:szCs w:val="24"/>
        </w:rPr>
      </w:pPr>
      <w:r w:rsidRPr="00933887">
        <w:rPr>
          <w:rStyle w:val="ui-provider"/>
          <w:rFonts w:ascii="Roboto" w:hAnsi="Roboto"/>
          <w:sz w:val="24"/>
          <w:szCs w:val="24"/>
        </w:rPr>
        <w:t xml:space="preserve">The Restatement tab is a new method and a singular tab for restatements which auto-populates the relevant proforma tabs. </w:t>
      </w:r>
    </w:p>
    <w:p w14:paraId="1BE906B3" w14:textId="77777777" w:rsidR="003167E7" w:rsidRPr="00933887" w:rsidRDefault="003167E7" w:rsidP="00933887">
      <w:pPr>
        <w:ind w:left="720"/>
        <w:jc w:val="both"/>
        <w:rPr>
          <w:rStyle w:val="ui-provider"/>
          <w:rFonts w:ascii="Roboto" w:hAnsi="Roboto"/>
          <w:sz w:val="24"/>
          <w:szCs w:val="24"/>
        </w:rPr>
      </w:pPr>
    </w:p>
    <w:p w14:paraId="538DB5D7" w14:textId="77777777" w:rsidR="00DD21CE" w:rsidRPr="00933887" w:rsidRDefault="00DD21CE" w:rsidP="00933887">
      <w:pPr>
        <w:ind w:left="720"/>
        <w:jc w:val="both"/>
        <w:rPr>
          <w:rStyle w:val="ui-provider"/>
          <w:rFonts w:ascii="Roboto" w:hAnsi="Roboto"/>
          <w:sz w:val="24"/>
          <w:szCs w:val="24"/>
        </w:rPr>
      </w:pPr>
      <w:r w:rsidRPr="00933887">
        <w:rPr>
          <w:rStyle w:val="ui-provider"/>
          <w:rFonts w:ascii="Roboto" w:hAnsi="Roboto"/>
          <w:sz w:val="24"/>
          <w:szCs w:val="24"/>
        </w:rPr>
        <w:t xml:space="preserve">Any entity who has made a prior period adjustment must complete this tab, detailing transactions at SCOA level, which affect their statements. </w:t>
      </w:r>
    </w:p>
    <w:p w14:paraId="78CFD8C4" w14:textId="77777777" w:rsidR="00DD21CE" w:rsidRPr="001C7A26" w:rsidRDefault="00DD21CE" w:rsidP="00857B60">
      <w:pPr>
        <w:ind w:left="2160"/>
        <w:jc w:val="both"/>
        <w:rPr>
          <w:rFonts w:ascii="Roboto" w:hAnsi="Roboto"/>
        </w:rPr>
      </w:pPr>
    </w:p>
    <w:p w14:paraId="39FB7A40" w14:textId="77777777" w:rsidR="00DD21CE" w:rsidRPr="001C7A26" w:rsidRDefault="00DD21CE" w:rsidP="00857B60">
      <w:pPr>
        <w:ind w:left="2160"/>
        <w:jc w:val="both"/>
        <w:rPr>
          <w:rFonts w:ascii="Roboto" w:hAnsi="Roboto"/>
        </w:rPr>
      </w:pPr>
    </w:p>
    <w:p w14:paraId="7E34277F" w14:textId="6AFB5FFF" w:rsidR="00DD21CE" w:rsidRPr="00933887" w:rsidRDefault="00E04829" w:rsidP="00933887">
      <w:pPr>
        <w:ind w:left="720"/>
        <w:jc w:val="both"/>
        <w:rPr>
          <w:rFonts w:ascii="Roboto" w:hAnsi="Roboto"/>
        </w:rPr>
      </w:pPr>
      <w:r w:rsidRPr="001C7A26">
        <w:rPr>
          <w:noProof/>
        </w:rPr>
        <w:drawing>
          <wp:inline distT="0" distB="0" distL="0" distR="0" wp14:anchorId="489EA589" wp14:editId="4DCB4429">
            <wp:extent cx="5731510" cy="139763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5"/>
                    <a:stretch>
                      <a:fillRect/>
                    </a:stretch>
                  </pic:blipFill>
                  <pic:spPr>
                    <a:xfrm>
                      <a:off x="0" y="0"/>
                      <a:ext cx="5731510" cy="1397635"/>
                    </a:xfrm>
                    <a:prstGeom prst="rect">
                      <a:avLst/>
                    </a:prstGeom>
                  </pic:spPr>
                </pic:pic>
              </a:graphicData>
            </a:graphic>
          </wp:inline>
        </w:drawing>
      </w:r>
    </w:p>
    <w:p w14:paraId="6657319C" w14:textId="77777777" w:rsidR="00DD21CE" w:rsidRPr="001C7A26" w:rsidRDefault="00DD21CE" w:rsidP="00857B60">
      <w:pPr>
        <w:ind w:left="2160"/>
        <w:jc w:val="both"/>
        <w:rPr>
          <w:rFonts w:ascii="Roboto" w:hAnsi="Roboto"/>
        </w:rPr>
      </w:pPr>
    </w:p>
    <w:p w14:paraId="2564A644" w14:textId="77777777" w:rsidR="00DD21CE" w:rsidRPr="001C7A26" w:rsidRDefault="00DD21CE" w:rsidP="00857B60">
      <w:pPr>
        <w:ind w:left="2160"/>
        <w:jc w:val="both"/>
        <w:rPr>
          <w:rFonts w:ascii="Roboto" w:hAnsi="Roboto"/>
        </w:rPr>
      </w:pPr>
    </w:p>
    <w:p w14:paraId="5F8B60F4" w14:textId="77777777" w:rsidR="00DD21CE" w:rsidRPr="001C7A26" w:rsidRDefault="00DD21CE" w:rsidP="00857B60">
      <w:pPr>
        <w:ind w:left="2160"/>
        <w:jc w:val="both"/>
        <w:rPr>
          <w:rFonts w:ascii="Roboto" w:hAnsi="Roboto"/>
        </w:rPr>
      </w:pPr>
    </w:p>
    <w:p w14:paraId="613347C5" w14:textId="77777777" w:rsidR="00DD21CE" w:rsidRPr="001C7A26" w:rsidRDefault="00DD21CE" w:rsidP="00857B60">
      <w:pPr>
        <w:ind w:left="2160"/>
        <w:jc w:val="both"/>
        <w:rPr>
          <w:rFonts w:ascii="Roboto" w:hAnsi="Roboto"/>
        </w:rPr>
      </w:pPr>
    </w:p>
    <w:p w14:paraId="3DA1ECD2" w14:textId="77777777" w:rsidR="004133BD" w:rsidRPr="00857B60" w:rsidRDefault="004133BD" w:rsidP="00933887">
      <w:pPr>
        <w:ind w:left="720"/>
        <w:jc w:val="both"/>
        <w:rPr>
          <w:rStyle w:val="ui-provider"/>
          <w:rFonts w:ascii="Roboto" w:hAnsi="Roboto"/>
          <w:sz w:val="24"/>
          <w:szCs w:val="24"/>
        </w:rPr>
      </w:pPr>
      <w:r w:rsidRPr="00857B60">
        <w:rPr>
          <w:rStyle w:val="ui-provider"/>
          <w:rFonts w:ascii="Roboto" w:hAnsi="Roboto"/>
          <w:sz w:val="24"/>
          <w:szCs w:val="24"/>
        </w:rPr>
        <w:t>Please select the name of the affected tabs from the Primary Statement from the drop-down list. Click “Update Note Drop Down” to filter the Note column based on the primary statement you have selected and select a Note from the Note drop down list.</w:t>
      </w:r>
    </w:p>
    <w:p w14:paraId="65617990" w14:textId="77777777" w:rsidR="003A5767" w:rsidRDefault="003A5767" w:rsidP="003A5767">
      <w:pPr>
        <w:ind w:left="720"/>
        <w:jc w:val="both"/>
        <w:rPr>
          <w:rStyle w:val="ui-provider"/>
          <w:rFonts w:ascii="Roboto" w:hAnsi="Roboto"/>
          <w:sz w:val="24"/>
          <w:szCs w:val="24"/>
        </w:rPr>
      </w:pPr>
    </w:p>
    <w:p w14:paraId="7336181C" w14:textId="063CCBC2" w:rsidR="00A34547" w:rsidRDefault="004133BD" w:rsidP="003A5767">
      <w:pPr>
        <w:ind w:left="720"/>
        <w:jc w:val="both"/>
        <w:rPr>
          <w:rStyle w:val="ui-provider"/>
          <w:rFonts w:ascii="Roboto" w:hAnsi="Roboto"/>
          <w:sz w:val="24"/>
          <w:szCs w:val="24"/>
        </w:rPr>
      </w:pPr>
      <w:r w:rsidRPr="001C7A26">
        <w:rPr>
          <w:rStyle w:val="ui-provider"/>
          <w:rFonts w:ascii="Roboto" w:hAnsi="Roboto"/>
          <w:sz w:val="24"/>
          <w:szCs w:val="24"/>
        </w:rPr>
        <w:t xml:space="preserve">After that select the Restatement Reason from the drop down and also leave a comment or description, without which the restatement </w:t>
      </w:r>
      <w:proofErr w:type="spellStart"/>
      <w:proofErr w:type="gramStart"/>
      <w:r w:rsidRPr="001C7A26">
        <w:rPr>
          <w:rStyle w:val="ui-provider"/>
          <w:rFonts w:ascii="Roboto" w:hAnsi="Roboto"/>
          <w:sz w:val="24"/>
          <w:szCs w:val="24"/>
        </w:rPr>
        <w:t>wont</w:t>
      </w:r>
      <w:proofErr w:type="spellEnd"/>
      <w:proofErr w:type="gramEnd"/>
      <w:r w:rsidRPr="001C7A26">
        <w:rPr>
          <w:rStyle w:val="ui-provider"/>
          <w:rFonts w:ascii="Roboto" w:hAnsi="Roboto"/>
          <w:sz w:val="24"/>
          <w:szCs w:val="24"/>
        </w:rPr>
        <w:t xml:space="preserve"> be validated. Enter Counter Party Code from the dropdown if </w:t>
      </w:r>
      <w:proofErr w:type="gramStart"/>
      <w:r w:rsidRPr="001C7A26">
        <w:rPr>
          <w:rStyle w:val="ui-provider"/>
          <w:rFonts w:ascii="Roboto" w:hAnsi="Roboto"/>
          <w:sz w:val="24"/>
          <w:szCs w:val="24"/>
        </w:rPr>
        <w:t>required</w:t>
      </w:r>
      <w:proofErr w:type="gramEnd"/>
    </w:p>
    <w:p w14:paraId="2E9AD20A" w14:textId="77777777" w:rsidR="003167E7" w:rsidRPr="001C7A26" w:rsidRDefault="003167E7" w:rsidP="003A5767">
      <w:pPr>
        <w:ind w:left="720"/>
        <w:jc w:val="both"/>
        <w:rPr>
          <w:rStyle w:val="ui-provider"/>
          <w:rFonts w:ascii="Roboto" w:hAnsi="Roboto"/>
          <w:sz w:val="24"/>
          <w:szCs w:val="24"/>
        </w:rPr>
      </w:pPr>
    </w:p>
    <w:p w14:paraId="5D8AAA6A" w14:textId="77777777" w:rsidR="004B08F9" w:rsidRPr="001C7A26" w:rsidRDefault="004B08F9" w:rsidP="003A5767">
      <w:pPr>
        <w:ind w:left="720"/>
        <w:jc w:val="both"/>
        <w:rPr>
          <w:rStyle w:val="ui-provider"/>
          <w:rFonts w:ascii="Roboto" w:hAnsi="Roboto"/>
          <w:sz w:val="24"/>
          <w:szCs w:val="24"/>
        </w:rPr>
      </w:pPr>
    </w:p>
    <w:p w14:paraId="5CB34C80" w14:textId="3C92756A" w:rsidR="004133BD" w:rsidRPr="001C7A26" w:rsidRDefault="00C245FC" w:rsidP="003A5767">
      <w:pPr>
        <w:ind w:left="720"/>
        <w:jc w:val="both"/>
        <w:rPr>
          <w:rFonts w:ascii="Roboto" w:hAnsi="Roboto"/>
        </w:rPr>
      </w:pPr>
      <w:r w:rsidRPr="001C7A26">
        <w:rPr>
          <w:rFonts w:ascii="Roboto" w:hAnsi="Roboto"/>
          <w:noProof/>
        </w:rPr>
        <w:drawing>
          <wp:inline distT="0" distB="0" distL="0" distR="0" wp14:anchorId="59AF2D76" wp14:editId="0C81D922">
            <wp:extent cx="5731510" cy="190881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1908810"/>
                    </a:xfrm>
                    <a:prstGeom prst="rect">
                      <a:avLst/>
                    </a:prstGeom>
                  </pic:spPr>
                </pic:pic>
              </a:graphicData>
            </a:graphic>
          </wp:inline>
        </w:drawing>
      </w:r>
    </w:p>
    <w:p w14:paraId="11B59CCE" w14:textId="77777777" w:rsidR="007E104B" w:rsidRPr="001C7A26" w:rsidRDefault="007E104B" w:rsidP="003A5767">
      <w:pPr>
        <w:ind w:left="720"/>
        <w:jc w:val="both"/>
        <w:rPr>
          <w:rFonts w:ascii="Roboto" w:hAnsi="Roboto"/>
        </w:rPr>
      </w:pPr>
    </w:p>
    <w:p w14:paraId="23AC7895" w14:textId="6C73B44E" w:rsidR="007E104B" w:rsidRPr="001C7A26" w:rsidRDefault="007E104B" w:rsidP="003A5767">
      <w:pPr>
        <w:ind w:left="720"/>
        <w:jc w:val="both"/>
        <w:rPr>
          <w:rFonts w:ascii="Roboto" w:hAnsi="Roboto"/>
        </w:rPr>
      </w:pPr>
    </w:p>
    <w:p w14:paraId="1408C12F" w14:textId="77777777" w:rsidR="004133BD" w:rsidRPr="001C7A26" w:rsidRDefault="004133BD" w:rsidP="003A5767">
      <w:pPr>
        <w:ind w:left="720"/>
        <w:jc w:val="both"/>
        <w:rPr>
          <w:rFonts w:ascii="Roboto" w:hAnsi="Roboto"/>
        </w:rPr>
      </w:pPr>
    </w:p>
    <w:p w14:paraId="11798F67" w14:textId="0729FF50" w:rsidR="004133BD" w:rsidRPr="001C7A26" w:rsidRDefault="004133BD" w:rsidP="003A5767">
      <w:pPr>
        <w:ind w:left="720"/>
        <w:jc w:val="both"/>
        <w:rPr>
          <w:rFonts w:ascii="Roboto" w:hAnsi="Roboto"/>
        </w:rPr>
      </w:pPr>
    </w:p>
    <w:p w14:paraId="4D127A59" w14:textId="77777777" w:rsidR="004133BD" w:rsidRPr="001C7A26" w:rsidRDefault="004133BD" w:rsidP="003A5767">
      <w:pPr>
        <w:ind w:left="720"/>
        <w:jc w:val="both"/>
        <w:rPr>
          <w:rFonts w:ascii="Roboto" w:hAnsi="Roboto"/>
        </w:rPr>
      </w:pPr>
    </w:p>
    <w:p w14:paraId="07360209" w14:textId="4C3835D8" w:rsidR="004133BD" w:rsidRPr="001C7A26" w:rsidRDefault="004133BD" w:rsidP="003A5767">
      <w:pPr>
        <w:ind w:left="720"/>
        <w:jc w:val="both"/>
        <w:rPr>
          <w:rFonts w:ascii="Roboto" w:hAnsi="Roboto"/>
        </w:rPr>
      </w:pPr>
    </w:p>
    <w:p w14:paraId="0C439B2F" w14:textId="22203A23" w:rsidR="004133BD" w:rsidRPr="001C7A26" w:rsidRDefault="004133BD" w:rsidP="003A5767">
      <w:pPr>
        <w:ind w:left="720"/>
        <w:jc w:val="both"/>
        <w:rPr>
          <w:rFonts w:ascii="Roboto" w:hAnsi="Roboto"/>
        </w:rPr>
      </w:pPr>
    </w:p>
    <w:p w14:paraId="0DACBB6B" w14:textId="6969190A" w:rsidR="004133BD" w:rsidRPr="001C7A26" w:rsidRDefault="004133BD" w:rsidP="003A5767">
      <w:pPr>
        <w:ind w:left="720"/>
        <w:jc w:val="both"/>
        <w:rPr>
          <w:rFonts w:ascii="Roboto" w:hAnsi="Roboto"/>
        </w:rPr>
      </w:pPr>
    </w:p>
    <w:p w14:paraId="7F6E0F05" w14:textId="77777777" w:rsidR="004133BD" w:rsidRPr="001C7A26" w:rsidRDefault="004133BD" w:rsidP="003A5767">
      <w:pPr>
        <w:ind w:left="720"/>
        <w:jc w:val="both"/>
        <w:rPr>
          <w:rFonts w:ascii="Roboto" w:hAnsi="Roboto"/>
        </w:rPr>
      </w:pPr>
    </w:p>
    <w:p w14:paraId="7703AFD7" w14:textId="77777777" w:rsidR="004133BD" w:rsidRPr="001C7A26" w:rsidRDefault="004133BD" w:rsidP="003A5767">
      <w:pPr>
        <w:ind w:left="720"/>
        <w:jc w:val="both"/>
        <w:rPr>
          <w:rFonts w:ascii="Roboto" w:hAnsi="Roboto"/>
        </w:rPr>
      </w:pPr>
    </w:p>
    <w:p w14:paraId="6916283D" w14:textId="77777777" w:rsidR="004133BD" w:rsidRPr="001C7A26" w:rsidRDefault="004133BD" w:rsidP="003A5767">
      <w:pPr>
        <w:ind w:left="720"/>
        <w:jc w:val="both"/>
        <w:rPr>
          <w:rFonts w:ascii="Roboto" w:hAnsi="Roboto"/>
        </w:rPr>
      </w:pPr>
    </w:p>
    <w:p w14:paraId="6EB67C9F" w14:textId="77777777" w:rsidR="004133BD" w:rsidRPr="001C7A26" w:rsidRDefault="004133BD" w:rsidP="003A5767">
      <w:pPr>
        <w:ind w:left="720"/>
        <w:jc w:val="both"/>
        <w:rPr>
          <w:rFonts w:ascii="Roboto" w:hAnsi="Roboto"/>
        </w:rPr>
      </w:pPr>
    </w:p>
    <w:p w14:paraId="1902C08D" w14:textId="44522C9F" w:rsidR="004133BD" w:rsidRPr="001C7A26" w:rsidRDefault="004133BD" w:rsidP="003A5767">
      <w:pPr>
        <w:ind w:left="720"/>
        <w:jc w:val="both"/>
        <w:rPr>
          <w:rFonts w:ascii="Roboto" w:hAnsi="Roboto"/>
        </w:rPr>
      </w:pPr>
    </w:p>
    <w:p w14:paraId="6B2AD6A6" w14:textId="77777777" w:rsidR="004133BD" w:rsidRPr="001C7A26" w:rsidRDefault="004133BD" w:rsidP="003A5767">
      <w:pPr>
        <w:ind w:left="720"/>
        <w:jc w:val="both"/>
        <w:rPr>
          <w:rFonts w:ascii="Roboto" w:hAnsi="Roboto"/>
        </w:rPr>
      </w:pPr>
    </w:p>
    <w:p w14:paraId="02673992" w14:textId="77777777" w:rsidR="004133BD" w:rsidRPr="001C7A26" w:rsidRDefault="004133BD" w:rsidP="003A5767">
      <w:pPr>
        <w:ind w:left="720"/>
        <w:jc w:val="both"/>
        <w:rPr>
          <w:rFonts w:ascii="Roboto" w:hAnsi="Roboto"/>
        </w:rPr>
      </w:pPr>
    </w:p>
    <w:p w14:paraId="38673784" w14:textId="5BEFE8C9" w:rsidR="004133BD" w:rsidRPr="001C7A26" w:rsidRDefault="004133BD" w:rsidP="003A5767">
      <w:pPr>
        <w:ind w:left="720"/>
        <w:jc w:val="both"/>
        <w:rPr>
          <w:rFonts w:ascii="Roboto" w:hAnsi="Roboto"/>
        </w:rPr>
      </w:pPr>
    </w:p>
    <w:p w14:paraId="51B97EA0" w14:textId="77777777" w:rsidR="004133BD" w:rsidRPr="001C7A26" w:rsidRDefault="004133BD" w:rsidP="003A5767">
      <w:pPr>
        <w:ind w:left="720"/>
        <w:jc w:val="both"/>
        <w:rPr>
          <w:rFonts w:ascii="Roboto" w:hAnsi="Roboto"/>
        </w:rPr>
      </w:pPr>
    </w:p>
    <w:p w14:paraId="110F420E" w14:textId="7ACA9137" w:rsidR="004133BD" w:rsidRPr="001C7A26" w:rsidRDefault="004133BD" w:rsidP="003A5767">
      <w:pPr>
        <w:ind w:left="720"/>
        <w:jc w:val="both"/>
        <w:rPr>
          <w:rFonts w:ascii="Roboto" w:hAnsi="Roboto"/>
        </w:rPr>
      </w:pPr>
    </w:p>
    <w:p w14:paraId="4E7B06ED" w14:textId="77777777" w:rsidR="00914646" w:rsidRDefault="00914646" w:rsidP="00933887">
      <w:pPr>
        <w:ind w:left="1080"/>
        <w:jc w:val="both"/>
        <w:rPr>
          <w:rStyle w:val="ui-provider"/>
          <w:rFonts w:ascii="Roboto" w:hAnsi="Roboto"/>
          <w:sz w:val="24"/>
          <w:szCs w:val="24"/>
        </w:rPr>
      </w:pPr>
      <w:r w:rsidRPr="00914646">
        <w:rPr>
          <w:rStyle w:val="ui-provider"/>
          <w:rFonts w:ascii="Roboto" w:hAnsi="Roboto"/>
          <w:sz w:val="24"/>
          <w:szCs w:val="24"/>
        </w:rPr>
        <w:t xml:space="preserve">Then enter the debits and credits into the schedule. </w:t>
      </w:r>
    </w:p>
    <w:p w14:paraId="0F8E77F0" w14:textId="77777777" w:rsidR="00933887" w:rsidRPr="00914646" w:rsidRDefault="00933887" w:rsidP="00933887">
      <w:pPr>
        <w:ind w:left="1080"/>
        <w:jc w:val="both"/>
        <w:rPr>
          <w:rStyle w:val="ui-provider"/>
          <w:rFonts w:ascii="Roboto" w:hAnsi="Roboto"/>
          <w:sz w:val="24"/>
          <w:szCs w:val="24"/>
        </w:rPr>
      </w:pPr>
    </w:p>
    <w:p w14:paraId="60C57E4C" w14:textId="77777777" w:rsidR="00914646" w:rsidRDefault="00914646" w:rsidP="00933887">
      <w:pPr>
        <w:ind w:left="1080"/>
        <w:jc w:val="both"/>
        <w:rPr>
          <w:rStyle w:val="ui-provider"/>
          <w:rFonts w:ascii="Roboto" w:hAnsi="Roboto"/>
          <w:sz w:val="24"/>
          <w:szCs w:val="24"/>
        </w:rPr>
      </w:pPr>
      <w:r w:rsidRPr="00914646">
        <w:rPr>
          <w:rStyle w:val="ui-provider"/>
          <w:rFonts w:ascii="Roboto" w:hAnsi="Roboto"/>
          <w:sz w:val="24"/>
          <w:szCs w:val="24"/>
        </w:rPr>
        <w:t xml:space="preserve">Once the readjustments are entered, click on ‘Validate Re-Statement’ </w:t>
      </w:r>
      <w:proofErr w:type="gramStart"/>
      <w:r w:rsidRPr="00914646">
        <w:rPr>
          <w:rStyle w:val="ui-provider"/>
          <w:rFonts w:ascii="Roboto" w:hAnsi="Roboto"/>
          <w:sz w:val="24"/>
          <w:szCs w:val="24"/>
        </w:rPr>
        <w:t>button</w:t>
      </w:r>
      <w:proofErr w:type="gramEnd"/>
      <w:r w:rsidRPr="00914646">
        <w:rPr>
          <w:rStyle w:val="ui-provider"/>
          <w:rFonts w:ascii="Roboto" w:hAnsi="Roboto"/>
          <w:sz w:val="24"/>
          <w:szCs w:val="24"/>
        </w:rPr>
        <w:t xml:space="preserve"> and correct primarily the hard validation errors which will be highlighted in red. Soft Validations highlighted in yellow can be commented. Restatements highlighted in Green needs no resolution. Once these validations are resolved, select ‘Refresh Re-statements’ to update inputs with restatement data.</w:t>
      </w:r>
    </w:p>
    <w:p w14:paraId="635ED593" w14:textId="77777777" w:rsidR="00933887" w:rsidRPr="00914646" w:rsidRDefault="00933887" w:rsidP="00933887">
      <w:pPr>
        <w:ind w:left="1080"/>
        <w:jc w:val="both"/>
        <w:rPr>
          <w:rStyle w:val="ui-provider"/>
          <w:rFonts w:ascii="Roboto" w:hAnsi="Roboto"/>
          <w:sz w:val="24"/>
          <w:szCs w:val="24"/>
        </w:rPr>
      </w:pPr>
    </w:p>
    <w:p w14:paraId="138B1F66" w14:textId="77777777" w:rsidR="00914646" w:rsidRPr="00914646" w:rsidRDefault="00914646" w:rsidP="00933887">
      <w:pPr>
        <w:ind w:left="1080"/>
        <w:jc w:val="both"/>
        <w:rPr>
          <w:rStyle w:val="ui-provider"/>
          <w:rFonts w:ascii="Roboto" w:hAnsi="Roboto"/>
          <w:sz w:val="24"/>
          <w:szCs w:val="24"/>
        </w:rPr>
      </w:pPr>
      <w:r w:rsidRPr="00914646">
        <w:rPr>
          <w:rStyle w:val="ui-provider"/>
          <w:rFonts w:ascii="Roboto" w:hAnsi="Roboto"/>
          <w:sz w:val="24"/>
          <w:szCs w:val="24"/>
        </w:rPr>
        <w:t xml:space="preserve">Note - Positive numbers to be entered as is and negative numbers should be entered with a minus (-) sign before them and users should ensure that the Schedule balances, </w:t>
      </w:r>
      <w:proofErr w:type="gramStart"/>
      <w:r w:rsidRPr="00914646">
        <w:rPr>
          <w:rStyle w:val="ui-provider"/>
          <w:rFonts w:ascii="Roboto" w:hAnsi="Roboto"/>
          <w:sz w:val="24"/>
          <w:szCs w:val="24"/>
        </w:rPr>
        <w:t>i.e.</w:t>
      </w:r>
      <w:proofErr w:type="gramEnd"/>
      <w:r w:rsidRPr="00914646">
        <w:rPr>
          <w:rStyle w:val="ui-provider"/>
          <w:rFonts w:ascii="Roboto" w:hAnsi="Roboto"/>
          <w:sz w:val="24"/>
          <w:szCs w:val="24"/>
        </w:rPr>
        <w:t xml:space="preserve"> debits and credits should net to zero.</w:t>
      </w:r>
    </w:p>
    <w:p w14:paraId="7540C452" w14:textId="77777777" w:rsidR="00914646" w:rsidRPr="001C7A26" w:rsidRDefault="00914646" w:rsidP="003A5767">
      <w:pPr>
        <w:ind w:left="720"/>
        <w:jc w:val="both"/>
        <w:rPr>
          <w:rFonts w:ascii="Roboto" w:hAnsi="Roboto"/>
        </w:rPr>
      </w:pPr>
    </w:p>
    <w:p w14:paraId="512DC65D" w14:textId="3786F38B" w:rsidR="00914646" w:rsidRPr="001C7A26" w:rsidRDefault="00474109" w:rsidP="003A5767">
      <w:pPr>
        <w:ind w:left="720"/>
        <w:jc w:val="both"/>
        <w:rPr>
          <w:rFonts w:ascii="Roboto" w:hAnsi="Roboto"/>
        </w:rPr>
      </w:pPr>
      <w:r w:rsidRPr="001C7A26">
        <w:rPr>
          <w:rFonts w:ascii="Roboto" w:hAnsi="Roboto"/>
          <w:noProof/>
        </w:rPr>
        <w:drawing>
          <wp:inline distT="0" distB="0" distL="0" distR="0" wp14:anchorId="4F39DC9C" wp14:editId="7AC87402">
            <wp:extent cx="5731510" cy="131953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1319530"/>
                    </a:xfrm>
                    <a:prstGeom prst="rect">
                      <a:avLst/>
                    </a:prstGeom>
                  </pic:spPr>
                </pic:pic>
              </a:graphicData>
            </a:graphic>
          </wp:inline>
        </w:drawing>
      </w:r>
    </w:p>
    <w:p w14:paraId="3191D2C1" w14:textId="20AADEB1" w:rsidR="00914646" w:rsidRPr="001C7A26" w:rsidRDefault="00914646" w:rsidP="003A5767">
      <w:pPr>
        <w:ind w:left="720"/>
        <w:jc w:val="both"/>
        <w:rPr>
          <w:rFonts w:ascii="Roboto" w:hAnsi="Roboto"/>
        </w:rPr>
      </w:pPr>
    </w:p>
    <w:p w14:paraId="226A35C4" w14:textId="77777777" w:rsidR="00914646" w:rsidRPr="001C7A26" w:rsidRDefault="00914646" w:rsidP="003A5767">
      <w:pPr>
        <w:ind w:left="720"/>
        <w:jc w:val="both"/>
        <w:rPr>
          <w:rFonts w:ascii="Roboto" w:hAnsi="Roboto"/>
        </w:rPr>
      </w:pPr>
    </w:p>
    <w:p w14:paraId="763A093D" w14:textId="77777777" w:rsidR="00381611" w:rsidRDefault="00381611" w:rsidP="00933887">
      <w:pPr>
        <w:tabs>
          <w:tab w:val="num" w:pos="1440"/>
        </w:tabs>
        <w:ind w:left="1080"/>
        <w:jc w:val="both"/>
        <w:rPr>
          <w:rStyle w:val="ui-provider"/>
          <w:rFonts w:ascii="Roboto" w:hAnsi="Roboto"/>
          <w:sz w:val="24"/>
          <w:szCs w:val="24"/>
        </w:rPr>
      </w:pPr>
      <w:r w:rsidRPr="00381611">
        <w:rPr>
          <w:rStyle w:val="ui-provider"/>
          <w:rFonts w:ascii="Roboto" w:hAnsi="Roboto"/>
          <w:sz w:val="24"/>
          <w:szCs w:val="24"/>
        </w:rPr>
        <w:t>To change or delete a re-statement that has been validated, a reverse re-statement needs to be added. Note: Please do not amend or delete the re-statement, and instead add a reverse re-statement.</w:t>
      </w:r>
    </w:p>
    <w:p w14:paraId="337FA03D" w14:textId="77777777" w:rsidR="00933887" w:rsidRPr="00381611" w:rsidRDefault="00933887" w:rsidP="00933887">
      <w:pPr>
        <w:tabs>
          <w:tab w:val="num" w:pos="1440"/>
        </w:tabs>
        <w:ind w:left="1080"/>
        <w:jc w:val="both"/>
        <w:rPr>
          <w:rStyle w:val="ui-provider"/>
          <w:rFonts w:ascii="Roboto" w:hAnsi="Roboto"/>
          <w:sz w:val="24"/>
          <w:szCs w:val="24"/>
        </w:rPr>
      </w:pPr>
    </w:p>
    <w:p w14:paraId="2B8171AE" w14:textId="77777777" w:rsidR="00381611" w:rsidRPr="00381611" w:rsidRDefault="00381611" w:rsidP="00933887">
      <w:pPr>
        <w:tabs>
          <w:tab w:val="num" w:pos="1440"/>
        </w:tabs>
        <w:ind w:left="1080"/>
        <w:jc w:val="both"/>
        <w:rPr>
          <w:rStyle w:val="ui-provider"/>
          <w:rFonts w:ascii="Roboto" w:hAnsi="Roboto"/>
          <w:sz w:val="24"/>
          <w:szCs w:val="24"/>
        </w:rPr>
      </w:pPr>
      <w:r w:rsidRPr="00381611">
        <w:rPr>
          <w:rStyle w:val="ui-provider"/>
          <w:rFonts w:ascii="Roboto" w:hAnsi="Roboto"/>
          <w:sz w:val="24"/>
          <w:szCs w:val="24"/>
        </w:rPr>
        <w:t xml:space="preserve">To add a reverse re-statement, select the Primary Statement and Note details </w:t>
      </w:r>
      <w:proofErr w:type="gramStart"/>
      <w:r w:rsidRPr="00381611">
        <w:rPr>
          <w:rStyle w:val="ui-provider"/>
          <w:rFonts w:ascii="Roboto" w:hAnsi="Roboto"/>
          <w:sz w:val="24"/>
          <w:szCs w:val="24"/>
        </w:rPr>
        <w:t>similar to</w:t>
      </w:r>
      <w:proofErr w:type="gramEnd"/>
      <w:r w:rsidRPr="00381611">
        <w:rPr>
          <w:rStyle w:val="ui-provider"/>
          <w:rFonts w:ascii="Roboto" w:hAnsi="Roboto"/>
          <w:sz w:val="24"/>
          <w:szCs w:val="24"/>
        </w:rPr>
        <w:t xml:space="preserve"> the re-statement that needs to be reversed and then reverse the debit or credit amounts. For </w:t>
      </w:r>
      <w:proofErr w:type="gramStart"/>
      <w:r w:rsidRPr="00381611">
        <w:rPr>
          <w:rStyle w:val="ui-provider"/>
          <w:rFonts w:ascii="Roboto" w:hAnsi="Roboto"/>
          <w:sz w:val="24"/>
          <w:szCs w:val="24"/>
        </w:rPr>
        <w:t>e.g.</w:t>
      </w:r>
      <w:proofErr w:type="gramEnd"/>
      <w:r w:rsidRPr="00381611">
        <w:rPr>
          <w:rStyle w:val="ui-provider"/>
          <w:rFonts w:ascii="Roboto" w:hAnsi="Roboto"/>
          <w:sz w:val="24"/>
          <w:szCs w:val="24"/>
        </w:rPr>
        <w:t xml:space="preserve"> in the below screenshot, Re-statement line 4 has been reversed in Restatement line 5 and the amount that was debited in Line 4 has been credited back in Line 5. </w:t>
      </w:r>
    </w:p>
    <w:p w14:paraId="32C53EB1" w14:textId="0E77C2DE" w:rsidR="00914646" w:rsidRPr="001C7A26" w:rsidRDefault="00914646" w:rsidP="003A5767">
      <w:pPr>
        <w:ind w:left="720"/>
        <w:jc w:val="both"/>
        <w:rPr>
          <w:rFonts w:ascii="Roboto" w:hAnsi="Roboto"/>
        </w:rPr>
      </w:pPr>
    </w:p>
    <w:p w14:paraId="0E71C2AF" w14:textId="77777777" w:rsidR="00914646" w:rsidRPr="001C7A26" w:rsidRDefault="00914646" w:rsidP="003A5767">
      <w:pPr>
        <w:ind w:left="720"/>
        <w:jc w:val="both"/>
        <w:rPr>
          <w:rFonts w:ascii="Roboto" w:hAnsi="Roboto"/>
        </w:rPr>
      </w:pPr>
    </w:p>
    <w:p w14:paraId="5278DD8C" w14:textId="77777777" w:rsidR="00914646" w:rsidRPr="001C7A26" w:rsidRDefault="00914646" w:rsidP="003A5767">
      <w:pPr>
        <w:ind w:left="720"/>
        <w:jc w:val="both"/>
        <w:rPr>
          <w:rFonts w:ascii="Roboto" w:hAnsi="Roboto"/>
        </w:rPr>
      </w:pPr>
    </w:p>
    <w:p w14:paraId="2A2D1022" w14:textId="7C7DCBD3" w:rsidR="00914646" w:rsidRPr="001C7A26" w:rsidRDefault="008E096D" w:rsidP="00933887">
      <w:pPr>
        <w:ind w:left="720"/>
        <w:jc w:val="both"/>
        <w:rPr>
          <w:rFonts w:ascii="Roboto" w:hAnsi="Roboto"/>
        </w:rPr>
      </w:pPr>
      <w:r w:rsidRPr="001C7A26">
        <w:rPr>
          <w:rFonts w:ascii="Roboto" w:hAnsi="Roboto"/>
          <w:noProof/>
        </w:rPr>
        <w:drawing>
          <wp:inline distT="0" distB="0" distL="0" distR="0" wp14:anchorId="0101661A" wp14:editId="0E372279">
            <wp:extent cx="5731510" cy="13538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353820"/>
                    </a:xfrm>
                    <a:prstGeom prst="rect">
                      <a:avLst/>
                    </a:prstGeom>
                  </pic:spPr>
                </pic:pic>
              </a:graphicData>
            </a:graphic>
          </wp:inline>
        </w:drawing>
      </w:r>
    </w:p>
    <w:sectPr w:rsidR="00914646" w:rsidRPr="001C7A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B6260"/>
    <w:multiLevelType w:val="hybridMultilevel"/>
    <w:tmpl w:val="8DEE593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2C64FEA"/>
    <w:multiLevelType w:val="hybridMultilevel"/>
    <w:tmpl w:val="33D265D2"/>
    <w:lvl w:ilvl="0" w:tplc="9CFCF4D6">
      <w:start w:val="6"/>
      <w:numFmt w:val="decimal"/>
      <w:lvlText w:val="%1."/>
      <w:lvlJc w:val="left"/>
      <w:pPr>
        <w:tabs>
          <w:tab w:val="num" w:pos="720"/>
        </w:tabs>
        <w:ind w:left="720" w:hanging="360"/>
      </w:pPr>
    </w:lvl>
    <w:lvl w:ilvl="1" w:tplc="3572A11E" w:tentative="1">
      <w:start w:val="1"/>
      <w:numFmt w:val="decimal"/>
      <w:lvlText w:val="%2."/>
      <w:lvlJc w:val="left"/>
      <w:pPr>
        <w:tabs>
          <w:tab w:val="num" w:pos="1440"/>
        </w:tabs>
        <w:ind w:left="1440" w:hanging="360"/>
      </w:pPr>
    </w:lvl>
    <w:lvl w:ilvl="2" w:tplc="8BFEF65E" w:tentative="1">
      <w:start w:val="1"/>
      <w:numFmt w:val="decimal"/>
      <w:lvlText w:val="%3."/>
      <w:lvlJc w:val="left"/>
      <w:pPr>
        <w:tabs>
          <w:tab w:val="num" w:pos="2160"/>
        </w:tabs>
        <w:ind w:left="2160" w:hanging="360"/>
      </w:pPr>
    </w:lvl>
    <w:lvl w:ilvl="3" w:tplc="3BACAEB2" w:tentative="1">
      <w:start w:val="1"/>
      <w:numFmt w:val="decimal"/>
      <w:lvlText w:val="%4."/>
      <w:lvlJc w:val="left"/>
      <w:pPr>
        <w:tabs>
          <w:tab w:val="num" w:pos="2880"/>
        </w:tabs>
        <w:ind w:left="2880" w:hanging="360"/>
      </w:pPr>
    </w:lvl>
    <w:lvl w:ilvl="4" w:tplc="7C985B34" w:tentative="1">
      <w:start w:val="1"/>
      <w:numFmt w:val="decimal"/>
      <w:lvlText w:val="%5."/>
      <w:lvlJc w:val="left"/>
      <w:pPr>
        <w:tabs>
          <w:tab w:val="num" w:pos="3600"/>
        </w:tabs>
        <w:ind w:left="3600" w:hanging="360"/>
      </w:pPr>
    </w:lvl>
    <w:lvl w:ilvl="5" w:tplc="40243150" w:tentative="1">
      <w:start w:val="1"/>
      <w:numFmt w:val="decimal"/>
      <w:lvlText w:val="%6."/>
      <w:lvlJc w:val="left"/>
      <w:pPr>
        <w:tabs>
          <w:tab w:val="num" w:pos="4320"/>
        </w:tabs>
        <w:ind w:left="4320" w:hanging="360"/>
      </w:pPr>
    </w:lvl>
    <w:lvl w:ilvl="6" w:tplc="3904BCFA" w:tentative="1">
      <w:start w:val="1"/>
      <w:numFmt w:val="decimal"/>
      <w:lvlText w:val="%7."/>
      <w:lvlJc w:val="left"/>
      <w:pPr>
        <w:tabs>
          <w:tab w:val="num" w:pos="5040"/>
        </w:tabs>
        <w:ind w:left="5040" w:hanging="360"/>
      </w:pPr>
    </w:lvl>
    <w:lvl w:ilvl="7" w:tplc="645E0490" w:tentative="1">
      <w:start w:val="1"/>
      <w:numFmt w:val="decimal"/>
      <w:lvlText w:val="%8."/>
      <w:lvlJc w:val="left"/>
      <w:pPr>
        <w:tabs>
          <w:tab w:val="num" w:pos="5760"/>
        </w:tabs>
        <w:ind w:left="5760" w:hanging="360"/>
      </w:pPr>
    </w:lvl>
    <w:lvl w:ilvl="8" w:tplc="6DCC9C0E" w:tentative="1">
      <w:start w:val="1"/>
      <w:numFmt w:val="decimal"/>
      <w:lvlText w:val="%9."/>
      <w:lvlJc w:val="left"/>
      <w:pPr>
        <w:tabs>
          <w:tab w:val="num" w:pos="6480"/>
        </w:tabs>
        <w:ind w:left="6480" w:hanging="360"/>
      </w:pPr>
    </w:lvl>
  </w:abstractNum>
  <w:abstractNum w:abstractNumId="2" w15:restartNumberingAfterBreak="0">
    <w:nsid w:val="27D13149"/>
    <w:multiLevelType w:val="hybridMultilevel"/>
    <w:tmpl w:val="F634F564"/>
    <w:lvl w:ilvl="0" w:tplc="8E06F0BA">
      <w:start w:val="9"/>
      <w:numFmt w:val="decimal"/>
      <w:lvlText w:val="%1."/>
      <w:lvlJc w:val="left"/>
      <w:pPr>
        <w:tabs>
          <w:tab w:val="num" w:pos="720"/>
        </w:tabs>
        <w:ind w:left="720" w:hanging="360"/>
      </w:pPr>
    </w:lvl>
    <w:lvl w:ilvl="1" w:tplc="978083FE" w:tentative="1">
      <w:start w:val="1"/>
      <w:numFmt w:val="decimal"/>
      <w:lvlText w:val="%2."/>
      <w:lvlJc w:val="left"/>
      <w:pPr>
        <w:tabs>
          <w:tab w:val="num" w:pos="1440"/>
        </w:tabs>
        <w:ind w:left="1440" w:hanging="360"/>
      </w:pPr>
    </w:lvl>
    <w:lvl w:ilvl="2" w:tplc="0D526C62" w:tentative="1">
      <w:start w:val="1"/>
      <w:numFmt w:val="decimal"/>
      <w:lvlText w:val="%3."/>
      <w:lvlJc w:val="left"/>
      <w:pPr>
        <w:tabs>
          <w:tab w:val="num" w:pos="2160"/>
        </w:tabs>
        <w:ind w:left="2160" w:hanging="360"/>
      </w:pPr>
    </w:lvl>
    <w:lvl w:ilvl="3" w:tplc="79A2B322" w:tentative="1">
      <w:start w:val="1"/>
      <w:numFmt w:val="decimal"/>
      <w:lvlText w:val="%4."/>
      <w:lvlJc w:val="left"/>
      <w:pPr>
        <w:tabs>
          <w:tab w:val="num" w:pos="2880"/>
        </w:tabs>
        <w:ind w:left="2880" w:hanging="360"/>
      </w:pPr>
    </w:lvl>
    <w:lvl w:ilvl="4" w:tplc="9DE4B6FA" w:tentative="1">
      <w:start w:val="1"/>
      <w:numFmt w:val="decimal"/>
      <w:lvlText w:val="%5."/>
      <w:lvlJc w:val="left"/>
      <w:pPr>
        <w:tabs>
          <w:tab w:val="num" w:pos="3600"/>
        </w:tabs>
        <w:ind w:left="3600" w:hanging="360"/>
      </w:pPr>
    </w:lvl>
    <w:lvl w:ilvl="5" w:tplc="1D78F376" w:tentative="1">
      <w:start w:val="1"/>
      <w:numFmt w:val="decimal"/>
      <w:lvlText w:val="%6."/>
      <w:lvlJc w:val="left"/>
      <w:pPr>
        <w:tabs>
          <w:tab w:val="num" w:pos="4320"/>
        </w:tabs>
        <w:ind w:left="4320" w:hanging="360"/>
      </w:pPr>
    </w:lvl>
    <w:lvl w:ilvl="6" w:tplc="B9740E4E" w:tentative="1">
      <w:start w:val="1"/>
      <w:numFmt w:val="decimal"/>
      <w:lvlText w:val="%7."/>
      <w:lvlJc w:val="left"/>
      <w:pPr>
        <w:tabs>
          <w:tab w:val="num" w:pos="5040"/>
        </w:tabs>
        <w:ind w:left="5040" w:hanging="360"/>
      </w:pPr>
    </w:lvl>
    <w:lvl w:ilvl="7" w:tplc="22C42210" w:tentative="1">
      <w:start w:val="1"/>
      <w:numFmt w:val="decimal"/>
      <w:lvlText w:val="%8."/>
      <w:lvlJc w:val="left"/>
      <w:pPr>
        <w:tabs>
          <w:tab w:val="num" w:pos="5760"/>
        </w:tabs>
        <w:ind w:left="5760" w:hanging="360"/>
      </w:pPr>
    </w:lvl>
    <w:lvl w:ilvl="8" w:tplc="11C2BE10" w:tentative="1">
      <w:start w:val="1"/>
      <w:numFmt w:val="decimal"/>
      <w:lvlText w:val="%9."/>
      <w:lvlJc w:val="left"/>
      <w:pPr>
        <w:tabs>
          <w:tab w:val="num" w:pos="6480"/>
        </w:tabs>
        <w:ind w:left="6480" w:hanging="360"/>
      </w:pPr>
    </w:lvl>
  </w:abstractNum>
  <w:abstractNum w:abstractNumId="3" w15:restartNumberingAfterBreak="0">
    <w:nsid w:val="33E22BFE"/>
    <w:multiLevelType w:val="hybridMultilevel"/>
    <w:tmpl w:val="B4BAF040"/>
    <w:lvl w:ilvl="0" w:tplc="5450F0AC">
      <w:start w:val="1"/>
      <w:numFmt w:val="decimal"/>
      <w:lvlText w:val="%1."/>
      <w:lvlJc w:val="left"/>
      <w:pPr>
        <w:tabs>
          <w:tab w:val="num" w:pos="720"/>
        </w:tabs>
        <w:ind w:left="720" w:hanging="360"/>
      </w:pPr>
    </w:lvl>
    <w:lvl w:ilvl="1" w:tplc="8410BD70" w:tentative="1">
      <w:start w:val="1"/>
      <w:numFmt w:val="decimal"/>
      <w:lvlText w:val="%2."/>
      <w:lvlJc w:val="left"/>
      <w:pPr>
        <w:tabs>
          <w:tab w:val="num" w:pos="1440"/>
        </w:tabs>
        <w:ind w:left="1440" w:hanging="360"/>
      </w:pPr>
    </w:lvl>
    <w:lvl w:ilvl="2" w:tplc="0748B884" w:tentative="1">
      <w:start w:val="1"/>
      <w:numFmt w:val="decimal"/>
      <w:lvlText w:val="%3."/>
      <w:lvlJc w:val="left"/>
      <w:pPr>
        <w:tabs>
          <w:tab w:val="num" w:pos="2160"/>
        </w:tabs>
        <w:ind w:left="2160" w:hanging="360"/>
      </w:pPr>
    </w:lvl>
    <w:lvl w:ilvl="3" w:tplc="197C1268" w:tentative="1">
      <w:start w:val="1"/>
      <w:numFmt w:val="decimal"/>
      <w:lvlText w:val="%4."/>
      <w:lvlJc w:val="left"/>
      <w:pPr>
        <w:tabs>
          <w:tab w:val="num" w:pos="2880"/>
        </w:tabs>
        <w:ind w:left="2880" w:hanging="360"/>
      </w:pPr>
    </w:lvl>
    <w:lvl w:ilvl="4" w:tplc="6C42920A" w:tentative="1">
      <w:start w:val="1"/>
      <w:numFmt w:val="decimal"/>
      <w:lvlText w:val="%5."/>
      <w:lvlJc w:val="left"/>
      <w:pPr>
        <w:tabs>
          <w:tab w:val="num" w:pos="3600"/>
        </w:tabs>
        <w:ind w:left="3600" w:hanging="360"/>
      </w:pPr>
    </w:lvl>
    <w:lvl w:ilvl="5" w:tplc="F0B4BF2A" w:tentative="1">
      <w:start w:val="1"/>
      <w:numFmt w:val="decimal"/>
      <w:lvlText w:val="%6."/>
      <w:lvlJc w:val="left"/>
      <w:pPr>
        <w:tabs>
          <w:tab w:val="num" w:pos="4320"/>
        </w:tabs>
        <w:ind w:left="4320" w:hanging="360"/>
      </w:pPr>
    </w:lvl>
    <w:lvl w:ilvl="6" w:tplc="47DC12D0" w:tentative="1">
      <w:start w:val="1"/>
      <w:numFmt w:val="decimal"/>
      <w:lvlText w:val="%7."/>
      <w:lvlJc w:val="left"/>
      <w:pPr>
        <w:tabs>
          <w:tab w:val="num" w:pos="5040"/>
        </w:tabs>
        <w:ind w:left="5040" w:hanging="360"/>
      </w:pPr>
    </w:lvl>
    <w:lvl w:ilvl="7" w:tplc="25B0276A" w:tentative="1">
      <w:start w:val="1"/>
      <w:numFmt w:val="decimal"/>
      <w:lvlText w:val="%8."/>
      <w:lvlJc w:val="left"/>
      <w:pPr>
        <w:tabs>
          <w:tab w:val="num" w:pos="5760"/>
        </w:tabs>
        <w:ind w:left="5760" w:hanging="360"/>
      </w:pPr>
    </w:lvl>
    <w:lvl w:ilvl="8" w:tplc="76CC0AD8" w:tentative="1">
      <w:start w:val="1"/>
      <w:numFmt w:val="decimal"/>
      <w:lvlText w:val="%9."/>
      <w:lvlJc w:val="left"/>
      <w:pPr>
        <w:tabs>
          <w:tab w:val="num" w:pos="6480"/>
        </w:tabs>
        <w:ind w:left="6480" w:hanging="360"/>
      </w:pPr>
    </w:lvl>
  </w:abstractNum>
  <w:abstractNum w:abstractNumId="4" w15:restartNumberingAfterBreak="0">
    <w:nsid w:val="43AD7DEB"/>
    <w:multiLevelType w:val="hybridMultilevel"/>
    <w:tmpl w:val="E1F62C7A"/>
    <w:lvl w:ilvl="0" w:tplc="ADF05F14">
      <w:start w:val="1"/>
      <w:numFmt w:val="bullet"/>
      <w:lvlText w:val="•"/>
      <w:lvlJc w:val="left"/>
      <w:pPr>
        <w:tabs>
          <w:tab w:val="num" w:pos="720"/>
        </w:tabs>
        <w:ind w:left="720" w:hanging="360"/>
      </w:pPr>
      <w:rPr>
        <w:rFonts w:ascii="Arial" w:hAnsi="Arial" w:cs="Times New Roman" w:hint="default"/>
      </w:rPr>
    </w:lvl>
    <w:lvl w:ilvl="1" w:tplc="EA683B3A">
      <w:start w:val="1"/>
      <w:numFmt w:val="bullet"/>
      <w:lvlText w:val="•"/>
      <w:lvlJc w:val="left"/>
      <w:pPr>
        <w:tabs>
          <w:tab w:val="num" w:pos="1440"/>
        </w:tabs>
        <w:ind w:left="1440" w:hanging="360"/>
      </w:pPr>
      <w:rPr>
        <w:rFonts w:ascii="Arial" w:hAnsi="Arial" w:cs="Times New Roman" w:hint="default"/>
      </w:rPr>
    </w:lvl>
    <w:lvl w:ilvl="2" w:tplc="AEA0C3AC">
      <w:start w:val="1"/>
      <w:numFmt w:val="bullet"/>
      <w:lvlText w:val="•"/>
      <w:lvlJc w:val="left"/>
      <w:pPr>
        <w:tabs>
          <w:tab w:val="num" w:pos="2160"/>
        </w:tabs>
        <w:ind w:left="2160" w:hanging="360"/>
      </w:pPr>
      <w:rPr>
        <w:rFonts w:ascii="Arial" w:hAnsi="Arial" w:cs="Times New Roman" w:hint="default"/>
      </w:rPr>
    </w:lvl>
    <w:lvl w:ilvl="3" w:tplc="36AE2AB8">
      <w:start w:val="1"/>
      <w:numFmt w:val="bullet"/>
      <w:lvlText w:val="•"/>
      <w:lvlJc w:val="left"/>
      <w:pPr>
        <w:tabs>
          <w:tab w:val="num" w:pos="2880"/>
        </w:tabs>
        <w:ind w:left="2880" w:hanging="360"/>
      </w:pPr>
      <w:rPr>
        <w:rFonts w:ascii="Arial" w:hAnsi="Arial" w:cs="Times New Roman" w:hint="default"/>
      </w:rPr>
    </w:lvl>
    <w:lvl w:ilvl="4" w:tplc="49FE260C">
      <w:start w:val="1"/>
      <w:numFmt w:val="bullet"/>
      <w:lvlText w:val="•"/>
      <w:lvlJc w:val="left"/>
      <w:pPr>
        <w:tabs>
          <w:tab w:val="num" w:pos="3600"/>
        </w:tabs>
        <w:ind w:left="3600" w:hanging="360"/>
      </w:pPr>
      <w:rPr>
        <w:rFonts w:ascii="Arial" w:hAnsi="Arial" w:cs="Times New Roman" w:hint="default"/>
      </w:rPr>
    </w:lvl>
    <w:lvl w:ilvl="5" w:tplc="0D2251F8">
      <w:start w:val="1"/>
      <w:numFmt w:val="bullet"/>
      <w:lvlText w:val="•"/>
      <w:lvlJc w:val="left"/>
      <w:pPr>
        <w:tabs>
          <w:tab w:val="num" w:pos="4320"/>
        </w:tabs>
        <w:ind w:left="4320" w:hanging="360"/>
      </w:pPr>
      <w:rPr>
        <w:rFonts w:ascii="Arial" w:hAnsi="Arial" w:cs="Times New Roman" w:hint="default"/>
      </w:rPr>
    </w:lvl>
    <w:lvl w:ilvl="6" w:tplc="FBC09608">
      <w:start w:val="1"/>
      <w:numFmt w:val="bullet"/>
      <w:lvlText w:val="•"/>
      <w:lvlJc w:val="left"/>
      <w:pPr>
        <w:tabs>
          <w:tab w:val="num" w:pos="5040"/>
        </w:tabs>
        <w:ind w:left="5040" w:hanging="360"/>
      </w:pPr>
      <w:rPr>
        <w:rFonts w:ascii="Arial" w:hAnsi="Arial" w:cs="Times New Roman" w:hint="default"/>
      </w:rPr>
    </w:lvl>
    <w:lvl w:ilvl="7" w:tplc="59BE624E">
      <w:start w:val="1"/>
      <w:numFmt w:val="bullet"/>
      <w:lvlText w:val="•"/>
      <w:lvlJc w:val="left"/>
      <w:pPr>
        <w:tabs>
          <w:tab w:val="num" w:pos="5760"/>
        </w:tabs>
        <w:ind w:left="5760" w:hanging="360"/>
      </w:pPr>
      <w:rPr>
        <w:rFonts w:ascii="Arial" w:hAnsi="Arial" w:cs="Times New Roman" w:hint="default"/>
      </w:rPr>
    </w:lvl>
    <w:lvl w:ilvl="8" w:tplc="A8DCA5A2">
      <w:start w:val="1"/>
      <w:numFmt w:val="bullet"/>
      <w:lvlText w:val="•"/>
      <w:lvlJc w:val="left"/>
      <w:pPr>
        <w:tabs>
          <w:tab w:val="num" w:pos="6480"/>
        </w:tabs>
        <w:ind w:left="6480" w:hanging="360"/>
      </w:pPr>
      <w:rPr>
        <w:rFonts w:ascii="Arial" w:hAnsi="Arial" w:cs="Times New Roman" w:hint="default"/>
      </w:rPr>
    </w:lvl>
  </w:abstractNum>
  <w:abstractNum w:abstractNumId="5" w15:restartNumberingAfterBreak="0">
    <w:nsid w:val="521831CE"/>
    <w:multiLevelType w:val="hybridMultilevel"/>
    <w:tmpl w:val="F7E2432A"/>
    <w:lvl w:ilvl="0" w:tplc="08090017">
      <w:start w:val="1"/>
      <w:numFmt w:val="lowerLetter"/>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6" w15:restartNumberingAfterBreak="0">
    <w:nsid w:val="5C987672"/>
    <w:multiLevelType w:val="hybridMultilevel"/>
    <w:tmpl w:val="8FC4F50E"/>
    <w:lvl w:ilvl="0" w:tplc="CDB63CE4">
      <w:start w:val="4"/>
      <w:numFmt w:val="decimal"/>
      <w:lvlText w:val="%1."/>
      <w:lvlJc w:val="left"/>
      <w:pPr>
        <w:tabs>
          <w:tab w:val="num" w:pos="720"/>
        </w:tabs>
        <w:ind w:left="720" w:hanging="360"/>
      </w:pPr>
    </w:lvl>
    <w:lvl w:ilvl="1" w:tplc="7E32C742" w:tentative="1">
      <w:start w:val="1"/>
      <w:numFmt w:val="decimal"/>
      <w:lvlText w:val="%2."/>
      <w:lvlJc w:val="left"/>
      <w:pPr>
        <w:tabs>
          <w:tab w:val="num" w:pos="1440"/>
        </w:tabs>
        <w:ind w:left="1440" w:hanging="360"/>
      </w:pPr>
    </w:lvl>
    <w:lvl w:ilvl="2" w:tplc="C1543E4A" w:tentative="1">
      <w:start w:val="1"/>
      <w:numFmt w:val="decimal"/>
      <w:lvlText w:val="%3."/>
      <w:lvlJc w:val="left"/>
      <w:pPr>
        <w:tabs>
          <w:tab w:val="num" w:pos="2160"/>
        </w:tabs>
        <w:ind w:left="2160" w:hanging="360"/>
      </w:pPr>
    </w:lvl>
    <w:lvl w:ilvl="3" w:tplc="2208E928" w:tentative="1">
      <w:start w:val="1"/>
      <w:numFmt w:val="decimal"/>
      <w:lvlText w:val="%4."/>
      <w:lvlJc w:val="left"/>
      <w:pPr>
        <w:tabs>
          <w:tab w:val="num" w:pos="2880"/>
        </w:tabs>
        <w:ind w:left="2880" w:hanging="360"/>
      </w:pPr>
    </w:lvl>
    <w:lvl w:ilvl="4" w:tplc="60925A46" w:tentative="1">
      <w:start w:val="1"/>
      <w:numFmt w:val="decimal"/>
      <w:lvlText w:val="%5."/>
      <w:lvlJc w:val="left"/>
      <w:pPr>
        <w:tabs>
          <w:tab w:val="num" w:pos="3600"/>
        </w:tabs>
        <w:ind w:left="3600" w:hanging="360"/>
      </w:pPr>
    </w:lvl>
    <w:lvl w:ilvl="5" w:tplc="81A8A5D2" w:tentative="1">
      <w:start w:val="1"/>
      <w:numFmt w:val="decimal"/>
      <w:lvlText w:val="%6."/>
      <w:lvlJc w:val="left"/>
      <w:pPr>
        <w:tabs>
          <w:tab w:val="num" w:pos="4320"/>
        </w:tabs>
        <w:ind w:left="4320" w:hanging="360"/>
      </w:pPr>
    </w:lvl>
    <w:lvl w:ilvl="6" w:tplc="E1E84258" w:tentative="1">
      <w:start w:val="1"/>
      <w:numFmt w:val="decimal"/>
      <w:lvlText w:val="%7."/>
      <w:lvlJc w:val="left"/>
      <w:pPr>
        <w:tabs>
          <w:tab w:val="num" w:pos="5040"/>
        </w:tabs>
        <w:ind w:left="5040" w:hanging="360"/>
      </w:pPr>
    </w:lvl>
    <w:lvl w:ilvl="7" w:tplc="BF048E80" w:tentative="1">
      <w:start w:val="1"/>
      <w:numFmt w:val="decimal"/>
      <w:lvlText w:val="%8."/>
      <w:lvlJc w:val="left"/>
      <w:pPr>
        <w:tabs>
          <w:tab w:val="num" w:pos="5760"/>
        </w:tabs>
        <w:ind w:left="5760" w:hanging="360"/>
      </w:pPr>
    </w:lvl>
    <w:lvl w:ilvl="8" w:tplc="491C257E" w:tentative="1">
      <w:start w:val="1"/>
      <w:numFmt w:val="decimal"/>
      <w:lvlText w:val="%9."/>
      <w:lvlJc w:val="left"/>
      <w:pPr>
        <w:tabs>
          <w:tab w:val="num" w:pos="6480"/>
        </w:tabs>
        <w:ind w:left="6480" w:hanging="360"/>
      </w:pPr>
    </w:lvl>
  </w:abstractNum>
  <w:abstractNum w:abstractNumId="7" w15:restartNumberingAfterBreak="0">
    <w:nsid w:val="60126BEA"/>
    <w:multiLevelType w:val="hybridMultilevel"/>
    <w:tmpl w:val="8494A466"/>
    <w:lvl w:ilvl="0" w:tplc="7666BF5C">
      <w:start w:val="1"/>
      <w:numFmt w:val="decimal"/>
      <w:lvlText w:val="%1."/>
      <w:lvlJc w:val="left"/>
      <w:pPr>
        <w:tabs>
          <w:tab w:val="num" w:pos="720"/>
        </w:tabs>
        <w:ind w:left="720" w:hanging="360"/>
      </w:pPr>
    </w:lvl>
    <w:lvl w:ilvl="1" w:tplc="D28A6E0C" w:tentative="1">
      <w:start w:val="1"/>
      <w:numFmt w:val="decimal"/>
      <w:lvlText w:val="%2."/>
      <w:lvlJc w:val="left"/>
      <w:pPr>
        <w:tabs>
          <w:tab w:val="num" w:pos="1440"/>
        </w:tabs>
        <w:ind w:left="1440" w:hanging="360"/>
      </w:pPr>
    </w:lvl>
    <w:lvl w:ilvl="2" w:tplc="43C0B1EE" w:tentative="1">
      <w:start w:val="1"/>
      <w:numFmt w:val="decimal"/>
      <w:lvlText w:val="%3."/>
      <w:lvlJc w:val="left"/>
      <w:pPr>
        <w:tabs>
          <w:tab w:val="num" w:pos="2160"/>
        </w:tabs>
        <w:ind w:left="2160" w:hanging="360"/>
      </w:pPr>
    </w:lvl>
    <w:lvl w:ilvl="3" w:tplc="75129AD4" w:tentative="1">
      <w:start w:val="1"/>
      <w:numFmt w:val="decimal"/>
      <w:lvlText w:val="%4."/>
      <w:lvlJc w:val="left"/>
      <w:pPr>
        <w:tabs>
          <w:tab w:val="num" w:pos="2880"/>
        </w:tabs>
        <w:ind w:left="2880" w:hanging="360"/>
      </w:pPr>
    </w:lvl>
    <w:lvl w:ilvl="4" w:tplc="4136191A" w:tentative="1">
      <w:start w:val="1"/>
      <w:numFmt w:val="decimal"/>
      <w:lvlText w:val="%5."/>
      <w:lvlJc w:val="left"/>
      <w:pPr>
        <w:tabs>
          <w:tab w:val="num" w:pos="3600"/>
        </w:tabs>
        <w:ind w:left="3600" w:hanging="360"/>
      </w:pPr>
    </w:lvl>
    <w:lvl w:ilvl="5" w:tplc="49EE7D28" w:tentative="1">
      <w:start w:val="1"/>
      <w:numFmt w:val="decimal"/>
      <w:lvlText w:val="%6."/>
      <w:lvlJc w:val="left"/>
      <w:pPr>
        <w:tabs>
          <w:tab w:val="num" w:pos="4320"/>
        </w:tabs>
        <w:ind w:left="4320" w:hanging="360"/>
      </w:pPr>
    </w:lvl>
    <w:lvl w:ilvl="6" w:tplc="0CBC0032" w:tentative="1">
      <w:start w:val="1"/>
      <w:numFmt w:val="decimal"/>
      <w:lvlText w:val="%7."/>
      <w:lvlJc w:val="left"/>
      <w:pPr>
        <w:tabs>
          <w:tab w:val="num" w:pos="5040"/>
        </w:tabs>
        <w:ind w:left="5040" w:hanging="360"/>
      </w:pPr>
    </w:lvl>
    <w:lvl w:ilvl="7" w:tplc="E47614BA" w:tentative="1">
      <w:start w:val="1"/>
      <w:numFmt w:val="decimal"/>
      <w:lvlText w:val="%8."/>
      <w:lvlJc w:val="left"/>
      <w:pPr>
        <w:tabs>
          <w:tab w:val="num" w:pos="5760"/>
        </w:tabs>
        <w:ind w:left="5760" w:hanging="360"/>
      </w:pPr>
    </w:lvl>
    <w:lvl w:ilvl="8" w:tplc="80B04D8E" w:tentative="1">
      <w:start w:val="1"/>
      <w:numFmt w:val="decimal"/>
      <w:lvlText w:val="%9."/>
      <w:lvlJc w:val="left"/>
      <w:pPr>
        <w:tabs>
          <w:tab w:val="num" w:pos="6480"/>
        </w:tabs>
        <w:ind w:left="6480" w:hanging="360"/>
      </w:pPr>
    </w:lvl>
  </w:abstractNum>
  <w:num w:numId="1" w16cid:durableId="39594343">
    <w:abstractNumId w:val="4"/>
  </w:num>
  <w:num w:numId="2" w16cid:durableId="1533955581">
    <w:abstractNumId w:val="3"/>
  </w:num>
  <w:num w:numId="3" w16cid:durableId="1097213639">
    <w:abstractNumId w:val="7"/>
  </w:num>
  <w:num w:numId="4" w16cid:durableId="641083003">
    <w:abstractNumId w:val="6"/>
  </w:num>
  <w:num w:numId="5" w16cid:durableId="1024676312">
    <w:abstractNumId w:val="1"/>
  </w:num>
  <w:num w:numId="6" w16cid:durableId="507990868">
    <w:abstractNumId w:val="2"/>
  </w:num>
  <w:num w:numId="7" w16cid:durableId="1891724358">
    <w:abstractNumId w:val="0"/>
  </w:num>
  <w:num w:numId="8" w16cid:durableId="17480666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547"/>
    <w:rsid w:val="00195F8C"/>
    <w:rsid w:val="001C7A26"/>
    <w:rsid w:val="001D70CA"/>
    <w:rsid w:val="00290FE8"/>
    <w:rsid w:val="002B1D72"/>
    <w:rsid w:val="003167E7"/>
    <w:rsid w:val="00381611"/>
    <w:rsid w:val="00390976"/>
    <w:rsid w:val="003A5767"/>
    <w:rsid w:val="003B26F0"/>
    <w:rsid w:val="004133BD"/>
    <w:rsid w:val="00474109"/>
    <w:rsid w:val="004B08F9"/>
    <w:rsid w:val="00512179"/>
    <w:rsid w:val="005F568C"/>
    <w:rsid w:val="007031B1"/>
    <w:rsid w:val="00732E25"/>
    <w:rsid w:val="00793152"/>
    <w:rsid w:val="007B1D50"/>
    <w:rsid w:val="007E104B"/>
    <w:rsid w:val="00807C6C"/>
    <w:rsid w:val="008154E9"/>
    <w:rsid w:val="0082039D"/>
    <w:rsid w:val="00857B60"/>
    <w:rsid w:val="008665DC"/>
    <w:rsid w:val="0087077B"/>
    <w:rsid w:val="008E096D"/>
    <w:rsid w:val="00914646"/>
    <w:rsid w:val="00933887"/>
    <w:rsid w:val="009A4C33"/>
    <w:rsid w:val="00A20D7A"/>
    <w:rsid w:val="00A34547"/>
    <w:rsid w:val="00A623C5"/>
    <w:rsid w:val="00AD56B2"/>
    <w:rsid w:val="00B42477"/>
    <w:rsid w:val="00BB0B3E"/>
    <w:rsid w:val="00BD64C1"/>
    <w:rsid w:val="00BD731E"/>
    <w:rsid w:val="00C245FC"/>
    <w:rsid w:val="00C5279F"/>
    <w:rsid w:val="00C843D0"/>
    <w:rsid w:val="00C9631C"/>
    <w:rsid w:val="00D22050"/>
    <w:rsid w:val="00D430BB"/>
    <w:rsid w:val="00DA57DD"/>
    <w:rsid w:val="00DD21CE"/>
    <w:rsid w:val="00E0465B"/>
    <w:rsid w:val="00E04829"/>
    <w:rsid w:val="00E42AA6"/>
    <w:rsid w:val="00F77D2A"/>
    <w:rsid w:val="00FD376D"/>
    <w:rsid w:val="00FE02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36743"/>
  <w15:chartTrackingRefBased/>
  <w15:docId w15:val="{AFCDEC86-B36A-43FE-848C-6667A7773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31C"/>
    <w:pPr>
      <w:spacing w:after="0" w:line="240" w:lineRule="auto"/>
    </w:pPr>
    <w:rPr>
      <w:rFonts w:ascii="Calibri" w:hAnsi="Calibri" w:cs="Calibri"/>
      <w:kern w:val="0"/>
      <w:lang w:eastAsia="en-GB"/>
      <w14:ligatures w14:val="none"/>
    </w:rPr>
  </w:style>
  <w:style w:type="paragraph" w:styleId="Heading1">
    <w:name w:val="heading 1"/>
    <w:basedOn w:val="Normal"/>
    <w:next w:val="Normal"/>
    <w:link w:val="Heading1Char"/>
    <w:uiPriority w:val="9"/>
    <w:qFormat/>
    <w:rsid w:val="0082039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7A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34547"/>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9631C"/>
    <w:rPr>
      <w:color w:val="0000FF"/>
      <w:u w:val="single"/>
    </w:rPr>
  </w:style>
  <w:style w:type="character" w:styleId="Strong">
    <w:name w:val="Strong"/>
    <w:basedOn w:val="DefaultParagraphFont"/>
    <w:uiPriority w:val="22"/>
    <w:qFormat/>
    <w:rsid w:val="00C9631C"/>
    <w:rPr>
      <w:b/>
      <w:bCs/>
    </w:rPr>
  </w:style>
  <w:style w:type="character" w:customStyle="1" w:styleId="ui-provider">
    <w:name w:val="ui-provider"/>
    <w:basedOn w:val="DefaultParagraphFont"/>
    <w:rsid w:val="00C9631C"/>
  </w:style>
  <w:style w:type="character" w:customStyle="1" w:styleId="Heading1Char">
    <w:name w:val="Heading 1 Char"/>
    <w:basedOn w:val="DefaultParagraphFont"/>
    <w:link w:val="Heading1"/>
    <w:uiPriority w:val="9"/>
    <w:rsid w:val="0082039D"/>
    <w:rPr>
      <w:rFonts w:asciiTheme="majorHAnsi" w:eastAsiaTheme="majorEastAsia" w:hAnsiTheme="majorHAnsi" w:cstheme="majorBidi"/>
      <w:color w:val="2F5496" w:themeColor="accent1" w:themeShade="BF"/>
      <w:kern w:val="0"/>
      <w:sz w:val="32"/>
      <w:szCs w:val="32"/>
      <w:lang w:eastAsia="en-GB"/>
      <w14:ligatures w14:val="none"/>
    </w:rPr>
  </w:style>
  <w:style w:type="character" w:customStyle="1" w:styleId="Heading2Char">
    <w:name w:val="Heading 2 Char"/>
    <w:basedOn w:val="DefaultParagraphFont"/>
    <w:link w:val="Heading2"/>
    <w:uiPriority w:val="9"/>
    <w:rsid w:val="001C7A26"/>
    <w:rPr>
      <w:rFonts w:asciiTheme="majorHAnsi" w:eastAsiaTheme="majorEastAsia" w:hAnsiTheme="majorHAnsi" w:cstheme="majorBidi"/>
      <w:color w:val="2F5496" w:themeColor="accent1" w:themeShade="BF"/>
      <w:kern w:val="0"/>
      <w:sz w:val="26"/>
      <w:szCs w:val="26"/>
      <w:lang w:eastAsia="en-GB"/>
      <w14:ligatures w14:val="none"/>
    </w:rPr>
  </w:style>
  <w:style w:type="character" w:styleId="UnresolvedMention">
    <w:name w:val="Unresolved Mention"/>
    <w:basedOn w:val="DefaultParagraphFont"/>
    <w:uiPriority w:val="99"/>
    <w:semiHidden/>
    <w:unhideWhenUsed/>
    <w:rsid w:val="00807C6C"/>
    <w:rPr>
      <w:color w:val="605E5C"/>
      <w:shd w:val="clear" w:color="auto" w:fill="E1DFDD"/>
    </w:rPr>
  </w:style>
  <w:style w:type="paragraph" w:styleId="TOCHeading">
    <w:name w:val="TOC Heading"/>
    <w:basedOn w:val="Heading1"/>
    <w:next w:val="Normal"/>
    <w:uiPriority w:val="39"/>
    <w:unhideWhenUsed/>
    <w:qFormat/>
    <w:rsid w:val="00E0465B"/>
    <w:pPr>
      <w:spacing w:line="259" w:lineRule="auto"/>
      <w:outlineLvl w:val="9"/>
    </w:pPr>
    <w:rPr>
      <w:lang w:val="en-US" w:eastAsia="en-US"/>
    </w:rPr>
  </w:style>
  <w:style w:type="paragraph" w:styleId="TOC1">
    <w:name w:val="toc 1"/>
    <w:basedOn w:val="Normal"/>
    <w:next w:val="Normal"/>
    <w:autoRedefine/>
    <w:uiPriority w:val="39"/>
    <w:unhideWhenUsed/>
    <w:rsid w:val="00E0465B"/>
    <w:pPr>
      <w:spacing w:after="100"/>
    </w:pPr>
  </w:style>
  <w:style w:type="paragraph" w:styleId="TOC2">
    <w:name w:val="toc 2"/>
    <w:basedOn w:val="Normal"/>
    <w:next w:val="Normal"/>
    <w:autoRedefine/>
    <w:uiPriority w:val="39"/>
    <w:unhideWhenUsed/>
    <w:rsid w:val="00E0465B"/>
    <w:pPr>
      <w:spacing w:after="100"/>
      <w:ind w:left="220"/>
    </w:pPr>
  </w:style>
  <w:style w:type="paragraph" w:styleId="ListParagraph">
    <w:name w:val="List Paragraph"/>
    <w:basedOn w:val="Normal"/>
    <w:uiPriority w:val="34"/>
    <w:qFormat/>
    <w:rsid w:val="00857B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34044">
      <w:bodyDiv w:val="1"/>
      <w:marLeft w:val="0"/>
      <w:marRight w:val="0"/>
      <w:marTop w:val="0"/>
      <w:marBottom w:val="0"/>
      <w:divBdr>
        <w:top w:val="none" w:sz="0" w:space="0" w:color="auto"/>
        <w:left w:val="none" w:sz="0" w:space="0" w:color="auto"/>
        <w:bottom w:val="none" w:sz="0" w:space="0" w:color="auto"/>
        <w:right w:val="none" w:sz="0" w:space="0" w:color="auto"/>
      </w:divBdr>
      <w:divsChild>
        <w:div w:id="101338508">
          <w:marLeft w:val="547"/>
          <w:marRight w:val="0"/>
          <w:marTop w:val="0"/>
          <w:marBottom w:val="180"/>
          <w:divBdr>
            <w:top w:val="none" w:sz="0" w:space="0" w:color="auto"/>
            <w:left w:val="none" w:sz="0" w:space="0" w:color="auto"/>
            <w:bottom w:val="none" w:sz="0" w:space="0" w:color="auto"/>
            <w:right w:val="none" w:sz="0" w:space="0" w:color="auto"/>
          </w:divBdr>
        </w:div>
      </w:divsChild>
    </w:div>
    <w:div w:id="127363807">
      <w:bodyDiv w:val="1"/>
      <w:marLeft w:val="0"/>
      <w:marRight w:val="0"/>
      <w:marTop w:val="0"/>
      <w:marBottom w:val="0"/>
      <w:divBdr>
        <w:top w:val="none" w:sz="0" w:space="0" w:color="auto"/>
        <w:left w:val="none" w:sz="0" w:space="0" w:color="auto"/>
        <w:bottom w:val="none" w:sz="0" w:space="0" w:color="auto"/>
        <w:right w:val="none" w:sz="0" w:space="0" w:color="auto"/>
      </w:divBdr>
      <w:divsChild>
        <w:div w:id="1660620341">
          <w:marLeft w:val="547"/>
          <w:marRight w:val="0"/>
          <w:marTop w:val="0"/>
          <w:marBottom w:val="0"/>
          <w:divBdr>
            <w:top w:val="none" w:sz="0" w:space="0" w:color="auto"/>
            <w:left w:val="none" w:sz="0" w:space="0" w:color="auto"/>
            <w:bottom w:val="none" w:sz="0" w:space="0" w:color="auto"/>
            <w:right w:val="none" w:sz="0" w:space="0" w:color="auto"/>
          </w:divBdr>
        </w:div>
        <w:div w:id="969480697">
          <w:marLeft w:val="547"/>
          <w:marRight w:val="0"/>
          <w:marTop w:val="0"/>
          <w:marBottom w:val="0"/>
          <w:divBdr>
            <w:top w:val="none" w:sz="0" w:space="0" w:color="auto"/>
            <w:left w:val="none" w:sz="0" w:space="0" w:color="auto"/>
            <w:bottom w:val="none" w:sz="0" w:space="0" w:color="auto"/>
            <w:right w:val="none" w:sz="0" w:space="0" w:color="auto"/>
          </w:divBdr>
        </w:div>
      </w:divsChild>
    </w:div>
    <w:div w:id="451482556">
      <w:bodyDiv w:val="1"/>
      <w:marLeft w:val="0"/>
      <w:marRight w:val="0"/>
      <w:marTop w:val="0"/>
      <w:marBottom w:val="0"/>
      <w:divBdr>
        <w:top w:val="none" w:sz="0" w:space="0" w:color="auto"/>
        <w:left w:val="none" w:sz="0" w:space="0" w:color="auto"/>
        <w:bottom w:val="none" w:sz="0" w:space="0" w:color="auto"/>
        <w:right w:val="none" w:sz="0" w:space="0" w:color="auto"/>
      </w:divBdr>
      <w:divsChild>
        <w:div w:id="891159931">
          <w:marLeft w:val="547"/>
          <w:marRight w:val="0"/>
          <w:marTop w:val="0"/>
          <w:marBottom w:val="180"/>
          <w:divBdr>
            <w:top w:val="none" w:sz="0" w:space="0" w:color="auto"/>
            <w:left w:val="none" w:sz="0" w:space="0" w:color="auto"/>
            <w:bottom w:val="none" w:sz="0" w:space="0" w:color="auto"/>
            <w:right w:val="none" w:sz="0" w:space="0" w:color="auto"/>
          </w:divBdr>
        </w:div>
        <w:div w:id="1560239204">
          <w:marLeft w:val="547"/>
          <w:marRight w:val="0"/>
          <w:marTop w:val="0"/>
          <w:marBottom w:val="180"/>
          <w:divBdr>
            <w:top w:val="none" w:sz="0" w:space="0" w:color="auto"/>
            <w:left w:val="none" w:sz="0" w:space="0" w:color="auto"/>
            <w:bottom w:val="none" w:sz="0" w:space="0" w:color="auto"/>
            <w:right w:val="none" w:sz="0" w:space="0" w:color="auto"/>
          </w:divBdr>
        </w:div>
      </w:divsChild>
    </w:div>
    <w:div w:id="453181702">
      <w:bodyDiv w:val="1"/>
      <w:marLeft w:val="0"/>
      <w:marRight w:val="0"/>
      <w:marTop w:val="0"/>
      <w:marBottom w:val="0"/>
      <w:divBdr>
        <w:top w:val="none" w:sz="0" w:space="0" w:color="auto"/>
        <w:left w:val="none" w:sz="0" w:space="0" w:color="auto"/>
        <w:bottom w:val="none" w:sz="0" w:space="0" w:color="auto"/>
        <w:right w:val="none" w:sz="0" w:space="0" w:color="auto"/>
      </w:divBdr>
    </w:div>
    <w:div w:id="619918636">
      <w:bodyDiv w:val="1"/>
      <w:marLeft w:val="0"/>
      <w:marRight w:val="0"/>
      <w:marTop w:val="0"/>
      <w:marBottom w:val="0"/>
      <w:divBdr>
        <w:top w:val="none" w:sz="0" w:space="0" w:color="auto"/>
        <w:left w:val="none" w:sz="0" w:space="0" w:color="auto"/>
        <w:bottom w:val="none" w:sz="0" w:space="0" w:color="auto"/>
        <w:right w:val="none" w:sz="0" w:space="0" w:color="auto"/>
      </w:divBdr>
      <w:divsChild>
        <w:div w:id="57939434">
          <w:marLeft w:val="547"/>
          <w:marRight w:val="0"/>
          <w:marTop w:val="0"/>
          <w:marBottom w:val="0"/>
          <w:divBdr>
            <w:top w:val="none" w:sz="0" w:space="0" w:color="auto"/>
            <w:left w:val="none" w:sz="0" w:space="0" w:color="auto"/>
            <w:bottom w:val="none" w:sz="0" w:space="0" w:color="auto"/>
            <w:right w:val="none" w:sz="0" w:space="0" w:color="auto"/>
          </w:divBdr>
        </w:div>
        <w:div w:id="2052070331">
          <w:marLeft w:val="547"/>
          <w:marRight w:val="0"/>
          <w:marTop w:val="0"/>
          <w:marBottom w:val="0"/>
          <w:divBdr>
            <w:top w:val="none" w:sz="0" w:space="0" w:color="auto"/>
            <w:left w:val="none" w:sz="0" w:space="0" w:color="auto"/>
            <w:bottom w:val="none" w:sz="0" w:space="0" w:color="auto"/>
            <w:right w:val="none" w:sz="0" w:space="0" w:color="auto"/>
          </w:divBdr>
        </w:div>
        <w:div w:id="1136293270">
          <w:marLeft w:val="547"/>
          <w:marRight w:val="0"/>
          <w:marTop w:val="0"/>
          <w:marBottom w:val="0"/>
          <w:divBdr>
            <w:top w:val="none" w:sz="0" w:space="0" w:color="auto"/>
            <w:left w:val="none" w:sz="0" w:space="0" w:color="auto"/>
            <w:bottom w:val="none" w:sz="0" w:space="0" w:color="auto"/>
            <w:right w:val="none" w:sz="0" w:space="0" w:color="auto"/>
          </w:divBdr>
        </w:div>
      </w:divsChild>
    </w:div>
    <w:div w:id="637879071">
      <w:bodyDiv w:val="1"/>
      <w:marLeft w:val="0"/>
      <w:marRight w:val="0"/>
      <w:marTop w:val="0"/>
      <w:marBottom w:val="0"/>
      <w:divBdr>
        <w:top w:val="none" w:sz="0" w:space="0" w:color="auto"/>
        <w:left w:val="none" w:sz="0" w:space="0" w:color="auto"/>
        <w:bottom w:val="none" w:sz="0" w:space="0" w:color="auto"/>
        <w:right w:val="none" w:sz="0" w:space="0" w:color="auto"/>
      </w:divBdr>
    </w:div>
    <w:div w:id="975138258">
      <w:bodyDiv w:val="1"/>
      <w:marLeft w:val="0"/>
      <w:marRight w:val="0"/>
      <w:marTop w:val="0"/>
      <w:marBottom w:val="0"/>
      <w:divBdr>
        <w:top w:val="none" w:sz="0" w:space="0" w:color="auto"/>
        <w:left w:val="none" w:sz="0" w:space="0" w:color="auto"/>
        <w:bottom w:val="none" w:sz="0" w:space="0" w:color="auto"/>
        <w:right w:val="none" w:sz="0" w:space="0" w:color="auto"/>
      </w:divBdr>
    </w:div>
    <w:div w:id="1046560926">
      <w:bodyDiv w:val="1"/>
      <w:marLeft w:val="0"/>
      <w:marRight w:val="0"/>
      <w:marTop w:val="0"/>
      <w:marBottom w:val="0"/>
      <w:divBdr>
        <w:top w:val="none" w:sz="0" w:space="0" w:color="auto"/>
        <w:left w:val="none" w:sz="0" w:space="0" w:color="auto"/>
        <w:bottom w:val="none" w:sz="0" w:space="0" w:color="auto"/>
        <w:right w:val="none" w:sz="0" w:space="0" w:color="auto"/>
      </w:divBdr>
    </w:div>
    <w:div w:id="1408071361">
      <w:bodyDiv w:val="1"/>
      <w:marLeft w:val="0"/>
      <w:marRight w:val="0"/>
      <w:marTop w:val="0"/>
      <w:marBottom w:val="0"/>
      <w:divBdr>
        <w:top w:val="none" w:sz="0" w:space="0" w:color="auto"/>
        <w:left w:val="none" w:sz="0" w:space="0" w:color="auto"/>
        <w:bottom w:val="none" w:sz="0" w:space="0" w:color="auto"/>
        <w:right w:val="none" w:sz="0" w:space="0" w:color="auto"/>
      </w:divBdr>
      <w:divsChild>
        <w:div w:id="1169717798">
          <w:marLeft w:val="547"/>
          <w:marRight w:val="0"/>
          <w:marTop w:val="0"/>
          <w:marBottom w:val="180"/>
          <w:divBdr>
            <w:top w:val="none" w:sz="0" w:space="0" w:color="auto"/>
            <w:left w:val="none" w:sz="0" w:space="0" w:color="auto"/>
            <w:bottom w:val="none" w:sz="0" w:space="0" w:color="auto"/>
            <w:right w:val="none" w:sz="0" w:space="0" w:color="auto"/>
          </w:divBdr>
        </w:div>
        <w:div w:id="369304173">
          <w:marLeft w:val="547"/>
          <w:marRight w:val="0"/>
          <w:marTop w:val="0"/>
          <w:marBottom w:val="180"/>
          <w:divBdr>
            <w:top w:val="none" w:sz="0" w:space="0" w:color="auto"/>
            <w:left w:val="none" w:sz="0" w:space="0" w:color="auto"/>
            <w:bottom w:val="none" w:sz="0" w:space="0" w:color="auto"/>
            <w:right w:val="none" w:sz="0" w:space="0" w:color="auto"/>
          </w:divBdr>
        </w:div>
      </w:divsChild>
    </w:div>
    <w:div w:id="1485926174">
      <w:bodyDiv w:val="1"/>
      <w:marLeft w:val="0"/>
      <w:marRight w:val="0"/>
      <w:marTop w:val="0"/>
      <w:marBottom w:val="0"/>
      <w:divBdr>
        <w:top w:val="none" w:sz="0" w:space="0" w:color="auto"/>
        <w:left w:val="none" w:sz="0" w:space="0" w:color="auto"/>
        <w:bottom w:val="none" w:sz="0" w:space="0" w:color="auto"/>
        <w:right w:val="none" w:sz="0" w:space="0" w:color="auto"/>
      </w:divBdr>
    </w:div>
    <w:div w:id="1540120447">
      <w:bodyDiv w:val="1"/>
      <w:marLeft w:val="0"/>
      <w:marRight w:val="0"/>
      <w:marTop w:val="0"/>
      <w:marBottom w:val="0"/>
      <w:divBdr>
        <w:top w:val="none" w:sz="0" w:space="0" w:color="auto"/>
        <w:left w:val="none" w:sz="0" w:space="0" w:color="auto"/>
        <w:bottom w:val="none" w:sz="0" w:space="0" w:color="auto"/>
        <w:right w:val="none" w:sz="0" w:space="0" w:color="auto"/>
      </w:divBdr>
    </w:div>
    <w:div w:id="1961372170">
      <w:bodyDiv w:val="1"/>
      <w:marLeft w:val="0"/>
      <w:marRight w:val="0"/>
      <w:marTop w:val="0"/>
      <w:marBottom w:val="0"/>
      <w:divBdr>
        <w:top w:val="none" w:sz="0" w:space="0" w:color="auto"/>
        <w:left w:val="none" w:sz="0" w:space="0" w:color="auto"/>
        <w:bottom w:val="none" w:sz="0" w:space="0" w:color="auto"/>
        <w:right w:val="none" w:sz="0" w:space="0" w:color="auto"/>
      </w:divBdr>
      <w:divsChild>
        <w:div w:id="840852411">
          <w:marLeft w:val="547"/>
          <w:marRight w:val="0"/>
          <w:marTop w:val="0"/>
          <w:marBottom w:val="180"/>
          <w:divBdr>
            <w:top w:val="none" w:sz="0" w:space="0" w:color="auto"/>
            <w:left w:val="none" w:sz="0" w:space="0" w:color="auto"/>
            <w:bottom w:val="none" w:sz="0" w:space="0" w:color="auto"/>
            <w:right w:val="none" w:sz="0" w:space="0" w:color="auto"/>
          </w:divBdr>
        </w:div>
        <w:div w:id="493184524">
          <w:marLeft w:val="547"/>
          <w:marRight w:val="0"/>
          <w:marTop w:val="0"/>
          <w:marBottom w:val="180"/>
          <w:divBdr>
            <w:top w:val="none" w:sz="0" w:space="0" w:color="auto"/>
            <w:left w:val="none" w:sz="0" w:space="0" w:color="auto"/>
            <w:bottom w:val="none" w:sz="0" w:space="0" w:color="auto"/>
            <w:right w:val="none" w:sz="0" w:space="0" w:color="auto"/>
          </w:divBdr>
        </w:div>
      </w:divsChild>
    </w:div>
    <w:div w:id="202763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2.png@01DABC2F.BF660530" TargetMode="External"/><Relationship Id="rId26" Type="http://schemas.openxmlformats.org/officeDocument/2006/relationships/image" Target="media/image12.png"/><Relationship Id="rId39" Type="http://schemas.openxmlformats.org/officeDocument/2006/relationships/image" Target="cid:image006.png@01DABC19.7A99E040"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theme" Target="theme/theme1.xml"/><Relationship Id="rId7" Type="http://schemas.openxmlformats.org/officeDocument/2006/relationships/hyperlink" Target="https://www.gov.uk/government/publications/whole-of-government-accounts-2023-to-2024-guidance-for-preparers" TargetMode="External"/><Relationship Id="rId12" Type="http://schemas.openxmlformats.org/officeDocument/2006/relationships/image" Target="cid:image001.jpg@01DABC30.5D8106C0"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cid:image003.png@01DABC19.7A99E040" TargetMode="External"/><Relationship Id="rId38" Type="http://schemas.openxmlformats.org/officeDocument/2006/relationships/image" Target="media/image18.png"/><Relationship Id="rId46" Type="http://schemas.openxmlformats.org/officeDocument/2006/relationships/image" Target="media/image23.png"/><Relationship Id="rId2" Type="http://schemas.openxmlformats.org/officeDocument/2006/relationships/styles" Target="styles.xml"/><Relationship Id="rId16" Type="http://schemas.openxmlformats.org/officeDocument/2006/relationships/image" Target="cid:image007.png@01DABC30.5D8106C0" TargetMode="External"/><Relationship Id="rId20" Type="http://schemas.openxmlformats.org/officeDocument/2006/relationships/image" Target="cid:image004.png@01DABC2F.BF660530" TargetMode="External"/><Relationship Id="rId29" Type="http://schemas.openxmlformats.org/officeDocument/2006/relationships/image" Target="cid:image001.png@01DABC19.7A99E040" TargetMode="External"/><Relationship Id="rId41" Type="http://schemas.openxmlformats.org/officeDocument/2006/relationships/image" Target="cid:image007.png@01DABC19.7A99E040" TargetMode="External"/><Relationship Id="rId1" Type="http://schemas.openxmlformats.org/officeDocument/2006/relationships/numbering" Target="numbering.xml"/><Relationship Id="rId6" Type="http://schemas.openxmlformats.org/officeDocument/2006/relationships/image" Target="cid:image001.png@01DA6BC2.A93485B0" TargetMode="External"/><Relationship Id="rId11" Type="http://schemas.openxmlformats.org/officeDocument/2006/relationships/image" Target="media/image4.jpeg"/><Relationship Id="rId24" Type="http://schemas.openxmlformats.org/officeDocument/2006/relationships/image" Target="cid:image006.png@01DABC2F.BF660530" TargetMode="External"/><Relationship Id="rId32" Type="http://schemas.openxmlformats.org/officeDocument/2006/relationships/image" Target="media/image15.png"/><Relationship Id="rId37" Type="http://schemas.openxmlformats.org/officeDocument/2006/relationships/image" Target="cid:image005.png@01DABC19.7A99E040" TargetMode="External"/><Relationship Id="rId40" Type="http://schemas.openxmlformats.org/officeDocument/2006/relationships/image" Target="media/image19.png"/><Relationship Id="rId45" Type="http://schemas.openxmlformats.org/officeDocument/2006/relationships/image" Target="media/image22.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cid:image001.png@01DABC31.D9145A20" TargetMode="External"/><Relationship Id="rId19" Type="http://schemas.openxmlformats.org/officeDocument/2006/relationships/image" Target="media/image8.png"/><Relationship Id="rId31" Type="http://schemas.openxmlformats.org/officeDocument/2006/relationships/image" Target="cid:image002.png@01DABC19.7A99E040" TargetMode="External"/><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cid:image003.png@01DABC30.5D8106C0" TargetMode="External"/><Relationship Id="rId22" Type="http://schemas.openxmlformats.org/officeDocument/2006/relationships/image" Target="cid:image005.png@01DABC2F.BF660530" TargetMode="External"/><Relationship Id="rId27" Type="http://schemas.openxmlformats.org/officeDocument/2006/relationships/image" Target="cid:image001.png@01DABC2C.B5D614E0" TargetMode="External"/><Relationship Id="rId30" Type="http://schemas.openxmlformats.org/officeDocument/2006/relationships/image" Target="media/image14.png"/><Relationship Id="rId35" Type="http://schemas.openxmlformats.org/officeDocument/2006/relationships/image" Target="cid:image004.png@01DABC19.7A99E040" TargetMode="External"/><Relationship Id="rId43" Type="http://schemas.openxmlformats.org/officeDocument/2006/relationships/image" Target="cid:image008.png@01DABC19.7A99E040" TargetMode="External"/><Relationship Id="rId48" Type="http://schemas.openxmlformats.org/officeDocument/2006/relationships/image" Target="media/image2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1592</Words>
  <Characters>9076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HM Treasury</Company>
  <LinksUpToDate>false</LinksUpToDate>
  <CharactersWithSpaces>10647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Oyetunbi, Omolola - HMT</dc:creator>
  <cp:keywords/>
  <dc:description/>
  <cp:lastModifiedBy>Oyetunbi, Omolola - HMT</cp:lastModifiedBy>
  <cp:revision>2</cp:revision>
  <dcterms:created xsi:type="dcterms:W3CDTF">2024-09-10T10:41:00Z</dcterms:created>
  <dcterms:modified xsi:type="dcterms:W3CDTF">2024-09-10T10:41:00Z</dcterms:modified>
</cp:coreProperties>
</file>