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left w:w="57" w:type="dxa"/>
          <w:right w:w="57" w:type="dxa"/>
        </w:tblCellMar>
        <w:tblLook w:val="01E0" w:firstRow="1" w:lastRow="1" w:firstColumn="1" w:lastColumn="1" w:noHBand="0" w:noVBand="0"/>
      </w:tblPr>
      <w:tblGrid>
        <w:gridCol w:w="4536"/>
        <w:gridCol w:w="5670"/>
      </w:tblGrid>
      <w:tr w:rsidR="005454DC" w14:paraId="64578948" w14:textId="77777777" w:rsidTr="00355F5F">
        <w:trPr>
          <w:cantSplit/>
          <w:trHeight w:val="986"/>
        </w:trPr>
        <w:tc>
          <w:tcPr>
            <w:tcW w:w="4536" w:type="dxa"/>
          </w:tcPr>
          <w:p w14:paraId="587527F7" w14:textId="77777777" w:rsidR="005454DC" w:rsidRDefault="0057252C" w:rsidP="00FB43EE">
            <w:r>
              <w:rPr>
                <w:noProof/>
                <w:lang w:eastAsia="en-GB"/>
              </w:rPr>
              <w:drawing>
                <wp:inline distT="0" distB="0" distL="0" distR="0" wp14:anchorId="19E578CB" wp14:editId="1357B1FB">
                  <wp:extent cx="790575" cy="665124"/>
                  <wp:effectExtent l="19050" t="0" r="9525" b="0"/>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8" cstate="print"/>
                          <a:srcRect/>
                          <a:stretch>
                            <a:fillRect/>
                          </a:stretch>
                        </pic:blipFill>
                        <pic:spPr bwMode="auto">
                          <a:xfrm>
                            <a:off x="0" y="0"/>
                            <a:ext cx="790575" cy="665124"/>
                          </a:xfrm>
                          <a:prstGeom prst="rect">
                            <a:avLst/>
                          </a:prstGeom>
                          <a:noFill/>
                          <a:ln w="9525">
                            <a:noFill/>
                            <a:miter lim="800000"/>
                            <a:headEnd/>
                            <a:tailEnd/>
                          </a:ln>
                        </pic:spPr>
                      </pic:pic>
                    </a:graphicData>
                  </a:graphic>
                </wp:inline>
              </w:drawing>
            </w:r>
          </w:p>
        </w:tc>
        <w:tc>
          <w:tcPr>
            <w:tcW w:w="5670" w:type="dxa"/>
          </w:tcPr>
          <w:p w14:paraId="218B2006" w14:textId="77777777" w:rsidR="005454DC" w:rsidRDefault="005454DC" w:rsidP="005454DC">
            <w:pPr>
              <w:pStyle w:val="Formheading"/>
            </w:pPr>
            <w:r>
              <w:t>C</w:t>
            </w:r>
            <w:r w:rsidRPr="005454DC">
              <w:t>laim</w:t>
            </w:r>
            <w:r w:rsidR="000F691A">
              <w:t xml:space="preserve"> 2</w:t>
            </w:r>
            <w:r w:rsidRPr="005454DC">
              <w:t xml:space="preserve"> </w:t>
            </w:r>
            <w:proofErr w:type="gramStart"/>
            <w:r w:rsidRPr="005454DC">
              <w:t>checklist</w:t>
            </w:r>
            <w:proofErr w:type="gramEnd"/>
          </w:p>
          <w:p w14:paraId="7158523B" w14:textId="77777777" w:rsidR="005454DC" w:rsidRPr="005454DC" w:rsidRDefault="000516AD" w:rsidP="005454DC">
            <w:pPr>
              <w:pStyle w:val="Formnumber"/>
            </w:pPr>
            <w:r>
              <w:t>For use with CIV</w:t>
            </w:r>
            <w:r w:rsidR="00FC76EE">
              <w:t xml:space="preserve"> </w:t>
            </w:r>
            <w:r>
              <w:t>CLAIM</w:t>
            </w:r>
            <w:r w:rsidR="000F691A">
              <w:t>2</w:t>
            </w:r>
          </w:p>
        </w:tc>
      </w:tr>
    </w:tbl>
    <w:p w14:paraId="0D3A8612" w14:textId="77777777" w:rsidR="000516AD" w:rsidRDefault="000516AD" w:rsidP="000516AD">
      <w:pPr>
        <w:spacing w:before="720"/>
      </w:pPr>
      <w:r>
        <w:t xml:space="preserve">The purpose of this checklist is to reduce the likelihood of your </w:t>
      </w:r>
      <w:r w:rsidRPr="00861335">
        <w:t>CIV</w:t>
      </w:r>
      <w:r w:rsidR="00FC76EE" w:rsidRPr="00861335">
        <w:t xml:space="preserve"> </w:t>
      </w:r>
      <w:r w:rsidR="000F691A">
        <w:t>CLAIM2</w:t>
      </w:r>
      <w:r>
        <w:t xml:space="preserve"> claim being rejected. </w:t>
      </w:r>
      <w:r w:rsidR="00406CB5">
        <w:t xml:space="preserve"> </w:t>
      </w:r>
      <w:r>
        <w:t>Please</w:t>
      </w:r>
      <w:r w:rsidR="00406CB5">
        <w:t xml:space="preserve"> </w:t>
      </w:r>
      <w:r>
        <w:t>complete the whole checklist, paying particular attention to requirements marked:</w:t>
      </w:r>
    </w:p>
    <w:p w14:paraId="19361E22" w14:textId="77777777" w:rsidR="000516AD" w:rsidRDefault="0057252C" w:rsidP="00463B60">
      <w:pPr>
        <w:spacing w:before="120"/>
      </w:pPr>
      <w:r>
        <w:rPr>
          <w:noProof/>
          <w:lang w:eastAsia="en-GB"/>
        </w:rPr>
        <w:drawing>
          <wp:inline distT="0" distB="0" distL="0" distR="0" wp14:anchorId="2653A06F" wp14:editId="713E8947">
            <wp:extent cx="255905" cy="219710"/>
            <wp:effectExtent l="19050" t="0" r="0" b="0"/>
            <wp:docPr id="2" name="Picture 30"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arning Sign Clip Art"/>
                    <pic:cNvPicPr>
                      <a:picLocks noChangeAspect="1" noChangeArrowheads="1"/>
                    </pic:cNvPicPr>
                  </pic:nvPicPr>
                  <pic:blipFill>
                    <a:blip r:embed="rId9" cstate="print"/>
                    <a:srcRect/>
                    <a:stretch>
                      <a:fillRect/>
                    </a:stretch>
                  </pic:blipFill>
                  <pic:spPr bwMode="auto">
                    <a:xfrm>
                      <a:off x="0" y="0"/>
                      <a:ext cx="255905" cy="219710"/>
                    </a:xfrm>
                    <a:prstGeom prst="rect">
                      <a:avLst/>
                    </a:prstGeom>
                    <a:noFill/>
                    <a:ln w="9525">
                      <a:noFill/>
                      <a:miter lim="800000"/>
                      <a:headEnd/>
                      <a:tailEnd/>
                    </a:ln>
                  </pic:spPr>
                </pic:pic>
              </a:graphicData>
            </a:graphic>
          </wp:inline>
        </w:drawing>
      </w:r>
      <w:r w:rsidR="000516AD">
        <w:tab/>
        <w:t>CIV</w:t>
      </w:r>
      <w:r w:rsidR="00FC76EE">
        <w:t xml:space="preserve"> </w:t>
      </w:r>
      <w:r w:rsidR="000516AD">
        <w:t>CL</w:t>
      </w:r>
      <w:r w:rsidR="000F691A">
        <w:t>AIM2</w:t>
      </w:r>
      <w:r w:rsidR="000516AD">
        <w:t xml:space="preserve"> claims are often rejected because they fail to meet these </w:t>
      </w:r>
      <w:proofErr w:type="gramStart"/>
      <w:r w:rsidR="000516AD">
        <w:t>requirements</w:t>
      </w:r>
      <w:r w:rsidR="008E2DE9">
        <w:t>;</w:t>
      </w:r>
      <w:proofErr w:type="gramEnd"/>
    </w:p>
    <w:p w14:paraId="4C2EBDAA" w14:textId="77777777" w:rsidR="00463B60" w:rsidRDefault="00463B60" w:rsidP="00463B60">
      <w:pPr>
        <w:spacing w:before="120"/>
      </w:pPr>
    </w:p>
    <w:p w14:paraId="382F0F41" w14:textId="77777777" w:rsidR="000F691A" w:rsidRDefault="00355F5F" w:rsidP="00355F5F">
      <w:pPr>
        <w:tabs>
          <w:tab w:val="left" w:pos="5103"/>
          <w:tab w:val="left" w:pos="6380"/>
          <w:tab w:val="left" w:pos="7590"/>
          <w:tab w:val="left" w:pos="8910"/>
        </w:tabs>
        <w:spacing w:before="120" w:after="360"/>
      </w:pPr>
      <w:r>
        <w:t>Please ensure you are using the correct version of the form.  The current vers</w:t>
      </w:r>
      <w:r w:rsidR="00630751">
        <w:t xml:space="preserve">ion of the Claim 2 is </w:t>
      </w:r>
      <w:r w:rsidR="00E7349E">
        <w:t>Version 13 (November</w:t>
      </w:r>
      <w:r w:rsidR="00FA36A4">
        <w:t xml:space="preserve"> 2015).  It is </w:t>
      </w:r>
      <w:r>
        <w:t>available at</w:t>
      </w:r>
      <w:r w:rsidR="000F691A">
        <w:t xml:space="preserve"> </w:t>
      </w:r>
      <w:hyperlink r:id="rId10" w:history="1">
        <w:r w:rsidR="000F691A" w:rsidRPr="001D2C9C">
          <w:rPr>
            <w:rStyle w:val="Hyperlink"/>
          </w:rPr>
          <w:t>https://www.gov.uk/government/publications/civ-claim2-other-party-costs-claim-in-full-or-part</w:t>
        </w:r>
      </w:hyperlink>
    </w:p>
    <w:p w14:paraId="00690B0E" w14:textId="77777777" w:rsidR="000516AD" w:rsidRDefault="00355F5F" w:rsidP="000F691A">
      <w:pPr>
        <w:tabs>
          <w:tab w:val="left" w:pos="5103"/>
          <w:tab w:val="left" w:pos="6380"/>
          <w:tab w:val="left" w:pos="7590"/>
          <w:tab w:val="left" w:pos="8910"/>
        </w:tabs>
        <w:spacing w:before="120" w:after="360"/>
      </w:pPr>
      <w:r>
        <w:t xml:space="preserve"> </w:t>
      </w:r>
      <w:hyperlink r:id="rId11" w:history="1"/>
      <w:r w:rsidR="000516AD" w:rsidRPr="000516AD">
        <w:rPr>
          <w:b/>
        </w:rPr>
        <w:t xml:space="preserve">If </w:t>
      </w:r>
      <w:r w:rsidR="000516AD">
        <w:rPr>
          <w:b/>
        </w:rPr>
        <w:t>LAA rejects your claim</w:t>
      </w:r>
      <w:r w:rsidR="000516AD">
        <w:t>:</w:t>
      </w:r>
    </w:p>
    <w:p w14:paraId="58D9D4C7" w14:textId="77777777" w:rsidR="000516AD" w:rsidRDefault="000516AD" w:rsidP="000516AD">
      <w:pPr>
        <w:pStyle w:val="Formbullet"/>
        <w:tabs>
          <w:tab w:val="clear" w:pos="454"/>
        </w:tabs>
        <w:ind w:left="357" w:hanging="357"/>
      </w:pPr>
      <w:r w:rsidRPr="000516AD">
        <w:t>please ensure</w:t>
      </w:r>
      <w:r>
        <w:t xml:space="preserve"> that you include this</w:t>
      </w:r>
      <w:r w:rsidRPr="000516AD">
        <w:t xml:space="preserve"> checklist when you</w:t>
      </w:r>
      <w:r>
        <w:t xml:space="preserve"> resubmit your</w:t>
      </w:r>
      <w:r w:rsidRPr="000516AD">
        <w:t xml:space="preserve"> </w:t>
      </w:r>
      <w:proofErr w:type="gramStart"/>
      <w:r w:rsidRPr="000516AD">
        <w:t>claim</w:t>
      </w:r>
      <w:r>
        <w:t>;</w:t>
      </w:r>
      <w:proofErr w:type="gramEnd"/>
    </w:p>
    <w:p w14:paraId="37C4B514" w14:textId="77777777" w:rsidR="000516AD" w:rsidRDefault="000516AD" w:rsidP="000516AD">
      <w:pPr>
        <w:pStyle w:val="Formbullet"/>
        <w:tabs>
          <w:tab w:val="clear" w:pos="454"/>
        </w:tabs>
        <w:ind w:left="357" w:hanging="357"/>
      </w:pPr>
      <w:r>
        <w:t xml:space="preserve">the LAA will tick those requirements that have been met, and </w:t>
      </w:r>
      <w:r w:rsidRPr="000516AD">
        <w:t xml:space="preserve">it is your responsibility to check the remaining requirements before </w:t>
      </w:r>
      <w:r>
        <w:t xml:space="preserve">you resubmit the </w:t>
      </w:r>
      <w:proofErr w:type="gramStart"/>
      <w:r>
        <w:t>claim;</w:t>
      </w:r>
      <w:proofErr w:type="gramEnd"/>
    </w:p>
    <w:p w14:paraId="10639FE1" w14:textId="77777777" w:rsidR="005454DC" w:rsidRPr="000516AD" w:rsidRDefault="000516AD" w:rsidP="000516AD">
      <w:pPr>
        <w:pStyle w:val="Formbullet"/>
        <w:tabs>
          <w:tab w:val="clear" w:pos="454"/>
        </w:tabs>
        <w:spacing w:after="360"/>
        <w:ind w:left="357" w:hanging="357"/>
      </w:pPr>
      <w:r>
        <w:t xml:space="preserve">you can email LAA at </w:t>
      </w:r>
      <w:hyperlink r:id="rId12" w:history="1">
        <w:r w:rsidR="00497DF5" w:rsidRPr="00C938B0">
          <w:rPr>
            <w:rStyle w:val="Hyperlink"/>
          </w:rPr>
          <w:t>laacivilclaimfix@justice.gov.uk</w:t>
        </w:r>
      </w:hyperlink>
      <w:r>
        <w:t xml:space="preserve"> if you have a</w:t>
      </w:r>
      <w:r w:rsidR="005454DC" w:rsidRPr="000516AD">
        <w:t>ny issues</w:t>
      </w:r>
      <w:r w:rsidR="005C392F">
        <w:t xml:space="preserve"> with the reject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42"/>
        <w:gridCol w:w="3118"/>
        <w:gridCol w:w="1560"/>
        <w:gridCol w:w="3543"/>
      </w:tblGrid>
      <w:tr w:rsidR="000516AD" w14:paraId="0ED993CD" w14:textId="77777777" w:rsidTr="00355F5F">
        <w:trPr>
          <w:cantSplit/>
          <w:trHeight w:val="340"/>
        </w:trPr>
        <w:tc>
          <w:tcPr>
            <w:tcW w:w="2042" w:type="dxa"/>
            <w:tcBorders>
              <w:top w:val="nil"/>
              <w:left w:val="nil"/>
              <w:bottom w:val="nil"/>
            </w:tcBorders>
            <w:vAlign w:val="center"/>
          </w:tcPr>
          <w:p w14:paraId="58F92585" w14:textId="77777777" w:rsidR="000516AD" w:rsidRDefault="000516AD" w:rsidP="00B407A0">
            <w:pPr>
              <w:spacing w:before="20" w:after="20"/>
            </w:pPr>
            <w:r>
              <w:t>Client’s name</w:t>
            </w:r>
          </w:p>
        </w:tc>
        <w:tc>
          <w:tcPr>
            <w:tcW w:w="3118" w:type="dxa"/>
            <w:vAlign w:val="center"/>
          </w:tcPr>
          <w:p w14:paraId="692154A7" w14:textId="77777777" w:rsidR="000516AD" w:rsidRDefault="000516AD" w:rsidP="00B407A0">
            <w:pPr>
              <w:spacing w:before="20" w:after="20"/>
            </w:pPr>
          </w:p>
        </w:tc>
        <w:tc>
          <w:tcPr>
            <w:tcW w:w="1560" w:type="dxa"/>
            <w:tcBorders>
              <w:top w:val="nil"/>
              <w:bottom w:val="nil"/>
            </w:tcBorders>
            <w:vAlign w:val="center"/>
          </w:tcPr>
          <w:p w14:paraId="3EB975BE" w14:textId="77777777" w:rsidR="000516AD" w:rsidRDefault="00FC76EE" w:rsidP="00605731">
            <w:pPr>
              <w:spacing w:before="20" w:after="20"/>
            </w:pPr>
            <w:r>
              <w:t xml:space="preserve">Cert. </w:t>
            </w:r>
            <w:r w:rsidR="000516AD">
              <w:t>Ref. No.</w:t>
            </w:r>
          </w:p>
        </w:tc>
        <w:tc>
          <w:tcPr>
            <w:tcW w:w="3543" w:type="dxa"/>
            <w:vAlign w:val="center"/>
          </w:tcPr>
          <w:p w14:paraId="6BE6C327" w14:textId="77777777" w:rsidR="000516AD" w:rsidRDefault="000516AD" w:rsidP="00B407A0">
            <w:pPr>
              <w:spacing w:before="20" w:after="20"/>
            </w:pPr>
          </w:p>
        </w:tc>
      </w:tr>
    </w:tbl>
    <w:p w14:paraId="4C07D0DA" w14:textId="77777777" w:rsidR="000516AD" w:rsidRPr="000516AD" w:rsidRDefault="000516AD" w:rsidP="000516AD">
      <w:pPr>
        <w:pStyle w:val="spac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42"/>
        <w:gridCol w:w="3798"/>
        <w:gridCol w:w="2268"/>
        <w:gridCol w:w="2155"/>
      </w:tblGrid>
      <w:tr w:rsidR="000516AD" w14:paraId="287F6297" w14:textId="77777777" w:rsidTr="00151616">
        <w:trPr>
          <w:cantSplit/>
          <w:trHeight w:val="340"/>
        </w:trPr>
        <w:tc>
          <w:tcPr>
            <w:tcW w:w="2042" w:type="dxa"/>
            <w:tcBorders>
              <w:top w:val="nil"/>
              <w:left w:val="nil"/>
              <w:bottom w:val="nil"/>
            </w:tcBorders>
            <w:vAlign w:val="center"/>
          </w:tcPr>
          <w:p w14:paraId="62E40992" w14:textId="77777777" w:rsidR="000516AD" w:rsidRDefault="000516AD" w:rsidP="00B407A0">
            <w:pPr>
              <w:spacing w:before="20" w:after="20"/>
            </w:pPr>
            <w:r>
              <w:t>Provider’s name</w:t>
            </w:r>
          </w:p>
        </w:tc>
        <w:tc>
          <w:tcPr>
            <w:tcW w:w="3798" w:type="dxa"/>
            <w:vAlign w:val="center"/>
          </w:tcPr>
          <w:p w14:paraId="614FFFBA" w14:textId="77777777" w:rsidR="000516AD" w:rsidRDefault="000516AD" w:rsidP="00B407A0">
            <w:pPr>
              <w:spacing w:before="20" w:after="20"/>
            </w:pPr>
          </w:p>
        </w:tc>
        <w:tc>
          <w:tcPr>
            <w:tcW w:w="2268" w:type="dxa"/>
            <w:tcBorders>
              <w:top w:val="nil"/>
              <w:bottom w:val="nil"/>
            </w:tcBorders>
            <w:vAlign w:val="center"/>
          </w:tcPr>
          <w:p w14:paraId="55126CAB" w14:textId="77777777" w:rsidR="000516AD" w:rsidRPr="000516AD" w:rsidRDefault="000516AD" w:rsidP="00B407A0">
            <w:pPr>
              <w:spacing w:before="20" w:after="20"/>
              <w:ind w:left="170"/>
            </w:pPr>
            <w:r w:rsidRPr="000516AD">
              <w:t>Provider</w:t>
            </w:r>
            <w:r>
              <w:t>’s</w:t>
            </w:r>
            <w:r w:rsidRPr="000516AD">
              <w:t xml:space="preserve"> Acc</w:t>
            </w:r>
            <w:r>
              <w:t>t.</w:t>
            </w:r>
            <w:r w:rsidRPr="000516AD">
              <w:t xml:space="preserve"> </w:t>
            </w:r>
            <w:r>
              <w:t>No.</w:t>
            </w:r>
          </w:p>
        </w:tc>
        <w:tc>
          <w:tcPr>
            <w:tcW w:w="2155" w:type="dxa"/>
            <w:vAlign w:val="center"/>
          </w:tcPr>
          <w:p w14:paraId="3EDFBDC1" w14:textId="77777777" w:rsidR="000516AD" w:rsidRDefault="000516AD" w:rsidP="00B407A0">
            <w:pPr>
              <w:spacing w:before="20" w:after="20"/>
            </w:pPr>
          </w:p>
        </w:tc>
      </w:tr>
    </w:tbl>
    <w:p w14:paraId="39F60DA7" w14:textId="77777777" w:rsidR="000516AD" w:rsidRPr="000516AD" w:rsidRDefault="000516AD" w:rsidP="000516AD">
      <w:pPr>
        <w:pStyle w:val="spac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42"/>
        <w:gridCol w:w="3798"/>
        <w:gridCol w:w="2268"/>
        <w:gridCol w:w="2155"/>
      </w:tblGrid>
      <w:tr w:rsidR="000516AD" w14:paraId="6AD50454" w14:textId="77777777" w:rsidTr="00151616">
        <w:trPr>
          <w:cantSplit/>
          <w:trHeight w:val="340"/>
        </w:trPr>
        <w:tc>
          <w:tcPr>
            <w:tcW w:w="2042" w:type="dxa"/>
            <w:tcBorders>
              <w:top w:val="nil"/>
              <w:left w:val="nil"/>
              <w:bottom w:val="nil"/>
            </w:tcBorders>
            <w:vAlign w:val="center"/>
          </w:tcPr>
          <w:p w14:paraId="2F768E7E" w14:textId="77777777" w:rsidR="000516AD" w:rsidRDefault="000516AD" w:rsidP="00B407A0">
            <w:pPr>
              <w:spacing w:before="20" w:after="20"/>
            </w:pPr>
            <w:r>
              <w:t>Fee earner’s name</w:t>
            </w:r>
          </w:p>
        </w:tc>
        <w:tc>
          <w:tcPr>
            <w:tcW w:w="3798" w:type="dxa"/>
            <w:vAlign w:val="center"/>
          </w:tcPr>
          <w:p w14:paraId="724554E8" w14:textId="77777777" w:rsidR="000516AD" w:rsidRDefault="000516AD" w:rsidP="00B407A0">
            <w:pPr>
              <w:spacing w:before="20" w:after="20"/>
            </w:pPr>
          </w:p>
        </w:tc>
        <w:tc>
          <w:tcPr>
            <w:tcW w:w="2268" w:type="dxa"/>
            <w:tcBorders>
              <w:top w:val="nil"/>
              <w:bottom w:val="nil"/>
              <w:right w:val="nil"/>
            </w:tcBorders>
            <w:vAlign w:val="center"/>
          </w:tcPr>
          <w:p w14:paraId="68D74004" w14:textId="77777777" w:rsidR="000516AD" w:rsidRPr="000516AD" w:rsidRDefault="000516AD" w:rsidP="00B407A0">
            <w:pPr>
              <w:spacing w:before="20" w:after="20"/>
              <w:ind w:left="170"/>
            </w:pPr>
          </w:p>
        </w:tc>
        <w:tc>
          <w:tcPr>
            <w:tcW w:w="2155" w:type="dxa"/>
            <w:tcBorders>
              <w:top w:val="nil"/>
              <w:left w:val="nil"/>
              <w:bottom w:val="nil"/>
              <w:right w:val="nil"/>
            </w:tcBorders>
            <w:vAlign w:val="center"/>
          </w:tcPr>
          <w:p w14:paraId="24BFBD7C" w14:textId="77777777" w:rsidR="000516AD" w:rsidRDefault="000516AD" w:rsidP="00B407A0">
            <w:pPr>
              <w:spacing w:before="20" w:after="20"/>
            </w:pPr>
          </w:p>
        </w:tc>
      </w:tr>
    </w:tbl>
    <w:p w14:paraId="0913F2E5" w14:textId="77777777" w:rsidR="000516AD" w:rsidRDefault="000516AD" w:rsidP="000516AD">
      <w:pPr>
        <w:tabs>
          <w:tab w:val="left" w:pos="5103"/>
          <w:tab w:val="left" w:pos="6380"/>
          <w:tab w:val="left" w:pos="7590"/>
          <w:tab w:val="left" w:pos="8910"/>
        </w:tabs>
        <w:spacing w:before="120" w:after="360"/>
      </w:pPr>
      <w:r>
        <w:t>The claim needs the attention of (please tick):</w:t>
      </w:r>
      <w:r>
        <w:tab/>
      </w:r>
      <w:r w:rsidR="001A38E6">
        <w:fldChar w:fldCharType="begin">
          <w:ffData>
            <w:name w:val=""/>
            <w:enabled/>
            <w:calcOnExit w:val="0"/>
            <w:checkBox>
              <w:sizeAuto/>
              <w:default w:val="0"/>
            </w:checkBox>
          </w:ffData>
        </w:fldChar>
      </w:r>
      <w:r w:rsidR="00665B7D">
        <w:instrText xml:space="preserve"> FORMCHECKBOX </w:instrText>
      </w:r>
      <w:r w:rsidR="00000000">
        <w:fldChar w:fldCharType="separate"/>
      </w:r>
      <w:r w:rsidR="001A38E6">
        <w:fldChar w:fldCharType="end"/>
      </w:r>
      <w:r>
        <w:t xml:space="preserve"> </w:t>
      </w:r>
      <w:r w:rsidRPr="000516AD">
        <w:t>NIAT</w:t>
      </w:r>
      <w:r>
        <w:tab/>
      </w:r>
      <w:r w:rsidR="001A38E6">
        <w:fldChar w:fldCharType="begin">
          <w:ffData>
            <w:name w:val="Check1"/>
            <w:enabled/>
            <w:calcOnExit w:val="0"/>
            <w:checkBox>
              <w:sizeAuto/>
              <w:default w:val="0"/>
            </w:checkBox>
          </w:ffData>
        </w:fldChar>
      </w:r>
      <w:r>
        <w:instrText xml:space="preserve"> FORMCHECKBOX </w:instrText>
      </w:r>
      <w:r w:rsidR="00000000">
        <w:fldChar w:fldCharType="separate"/>
      </w:r>
      <w:r w:rsidR="001A38E6">
        <w:fldChar w:fldCharType="end"/>
      </w:r>
      <w:r>
        <w:t xml:space="preserve"> </w:t>
      </w:r>
      <w:r w:rsidRPr="000516AD">
        <w:t>HCC</w:t>
      </w:r>
      <w:r>
        <w:tab/>
      </w:r>
      <w:r w:rsidR="001A38E6">
        <w:fldChar w:fldCharType="begin">
          <w:ffData>
            <w:name w:val="Check1"/>
            <w:enabled/>
            <w:calcOnExit w:val="0"/>
            <w:checkBox>
              <w:sizeAuto/>
              <w:default w:val="0"/>
            </w:checkBox>
          </w:ffData>
        </w:fldChar>
      </w:r>
      <w:r>
        <w:instrText xml:space="preserve"> FORMCHECKBOX </w:instrText>
      </w:r>
      <w:r w:rsidR="00000000">
        <w:fldChar w:fldCharType="separate"/>
      </w:r>
      <w:r w:rsidR="001A38E6">
        <w:fldChar w:fldCharType="end"/>
      </w:r>
      <w:r>
        <w:t xml:space="preserve"> </w:t>
      </w:r>
      <w:r w:rsidRPr="000516AD">
        <w:t>VHCC</w:t>
      </w:r>
      <w:r>
        <w:tab/>
      </w:r>
      <w:r w:rsidR="001A38E6">
        <w:fldChar w:fldCharType="begin">
          <w:ffData>
            <w:name w:val="Check1"/>
            <w:enabled/>
            <w:calcOnExit w:val="0"/>
            <w:checkBox>
              <w:sizeAuto/>
              <w:default w:val="0"/>
            </w:checkBox>
          </w:ffData>
        </w:fldChar>
      </w:r>
      <w:r>
        <w:instrText xml:space="preserve"> FORMCHECKBOX </w:instrText>
      </w:r>
      <w:r w:rsidR="00000000">
        <w:fldChar w:fldCharType="separate"/>
      </w:r>
      <w:r w:rsidR="001A38E6">
        <w:fldChar w:fldCharType="end"/>
      </w:r>
      <w:r>
        <w:t xml:space="preserve"> </w:t>
      </w:r>
      <w:proofErr w:type="gramStart"/>
      <w:r>
        <w:t>MHU</w:t>
      </w:r>
      <w:proofErr w:type="gramEnd"/>
    </w:p>
    <w:tbl>
      <w:tblPr>
        <w:tblStyle w:val="TableGrid"/>
        <w:tblW w:w="0" w:type="auto"/>
        <w:tblLook w:val="04A0" w:firstRow="1" w:lastRow="0" w:firstColumn="1" w:lastColumn="0" w:noHBand="0" w:noVBand="1"/>
      </w:tblPr>
      <w:tblGrid>
        <w:gridCol w:w="1693"/>
        <w:gridCol w:w="7235"/>
        <w:gridCol w:w="1266"/>
      </w:tblGrid>
      <w:tr w:rsidR="009E7852" w:rsidRPr="00356B81" w14:paraId="5481DFC7" w14:textId="77777777" w:rsidTr="001059A8">
        <w:tc>
          <w:tcPr>
            <w:tcW w:w="9039" w:type="dxa"/>
            <w:gridSpan w:val="2"/>
            <w:shd w:val="clear" w:color="auto" w:fill="D9D9D9" w:themeFill="background1" w:themeFillShade="D9"/>
          </w:tcPr>
          <w:p w14:paraId="5D59EFB7" w14:textId="77777777" w:rsidR="009E7852" w:rsidRPr="00356B81" w:rsidRDefault="009E7852" w:rsidP="001059A8">
            <w:pPr>
              <w:pStyle w:val="NoSpacing"/>
              <w:rPr>
                <w:rFonts w:ascii="Arial" w:hAnsi="Arial" w:cs="Arial"/>
                <w:b/>
              </w:rPr>
            </w:pPr>
            <w:r w:rsidRPr="00356B81">
              <w:rPr>
                <w:rFonts w:ascii="Arial" w:hAnsi="Arial" w:cs="Arial"/>
                <w:b/>
              </w:rPr>
              <w:t>Mandatory Caseworker Check</w:t>
            </w:r>
          </w:p>
        </w:tc>
        <w:tc>
          <w:tcPr>
            <w:tcW w:w="1275" w:type="dxa"/>
            <w:shd w:val="clear" w:color="auto" w:fill="D9D9D9" w:themeFill="background1" w:themeFillShade="D9"/>
          </w:tcPr>
          <w:p w14:paraId="5E4E25FB" w14:textId="77777777" w:rsidR="009E7852" w:rsidRPr="00356B81" w:rsidRDefault="009E7852" w:rsidP="001059A8">
            <w:pPr>
              <w:pStyle w:val="NoSpacing"/>
              <w:rPr>
                <w:rFonts w:ascii="Arial" w:hAnsi="Arial" w:cs="Arial"/>
                <w:b/>
                <w:sz w:val="20"/>
                <w:szCs w:val="20"/>
              </w:rPr>
            </w:pPr>
            <w:r w:rsidRPr="00356B81">
              <w:rPr>
                <w:rFonts w:ascii="Arial" w:hAnsi="Arial" w:cs="Arial"/>
                <w:b/>
                <w:sz w:val="20"/>
                <w:szCs w:val="20"/>
              </w:rPr>
              <w:t xml:space="preserve">LAA </w:t>
            </w:r>
            <w:proofErr w:type="gramStart"/>
            <w:r>
              <w:rPr>
                <w:rFonts w:ascii="Arial" w:hAnsi="Arial" w:cs="Arial"/>
                <w:b/>
                <w:sz w:val="20"/>
                <w:szCs w:val="20"/>
              </w:rPr>
              <w:t>check</w:t>
            </w:r>
            <w:proofErr w:type="gramEnd"/>
          </w:p>
          <w:p w14:paraId="7713FA9A" w14:textId="77777777" w:rsidR="009E7852" w:rsidRPr="00356B81" w:rsidRDefault="009E7852" w:rsidP="001059A8">
            <w:pPr>
              <w:pStyle w:val="NoSpacing"/>
              <w:rPr>
                <w:rFonts w:ascii="Arial" w:hAnsi="Arial" w:cs="Arial"/>
                <w:b/>
              </w:rPr>
            </w:pPr>
            <w:r w:rsidRPr="00356B81">
              <w:rPr>
                <w:rFonts w:ascii="Arial" w:hAnsi="Arial" w:cs="Arial"/>
                <w:b/>
                <w:sz w:val="20"/>
                <w:szCs w:val="20"/>
              </w:rPr>
              <w:t>Pass?</w:t>
            </w:r>
          </w:p>
        </w:tc>
      </w:tr>
      <w:tr w:rsidR="009E7852" w:rsidRPr="00B50E8A" w14:paraId="14DF2E93" w14:textId="77777777" w:rsidTr="001059A8">
        <w:trPr>
          <w:trHeight w:val="1304"/>
        </w:trPr>
        <w:tc>
          <w:tcPr>
            <w:tcW w:w="1701" w:type="dxa"/>
          </w:tcPr>
          <w:p w14:paraId="1572BC9F" w14:textId="77777777" w:rsidR="009E7852" w:rsidRPr="00B50E8A" w:rsidRDefault="009E7852" w:rsidP="001059A8">
            <w:pPr>
              <w:pStyle w:val="NoSpacing"/>
              <w:rPr>
                <w:rFonts w:ascii="Arial" w:hAnsi="Arial" w:cs="Arial"/>
              </w:rPr>
            </w:pPr>
            <w:r w:rsidRPr="00B50E8A">
              <w:rPr>
                <w:rFonts w:ascii="Arial" w:hAnsi="Arial" w:cs="Arial"/>
              </w:rPr>
              <w:t>Has an emergency certificate been issued</w:t>
            </w:r>
            <w:r>
              <w:rPr>
                <w:rFonts w:ascii="Arial" w:hAnsi="Arial" w:cs="Arial"/>
              </w:rPr>
              <w:t>?</w:t>
            </w:r>
          </w:p>
        </w:tc>
        <w:tc>
          <w:tcPr>
            <w:tcW w:w="7338" w:type="dxa"/>
          </w:tcPr>
          <w:p w14:paraId="6DBAE5BE" w14:textId="77777777" w:rsidR="009E7852" w:rsidRDefault="009E7852" w:rsidP="001059A8">
            <w:pPr>
              <w:pStyle w:val="NoSpacing"/>
              <w:rPr>
                <w:rFonts w:ascii="Arial" w:hAnsi="Arial" w:cs="Arial"/>
              </w:rPr>
            </w:pPr>
            <w:r w:rsidRPr="00B50E8A">
              <w:rPr>
                <w:rFonts w:ascii="Arial" w:hAnsi="Arial" w:cs="Arial"/>
              </w:rPr>
              <w:t>Where an emergency certificate has been issued you must</w:t>
            </w:r>
            <w:r>
              <w:rPr>
                <w:rFonts w:ascii="Arial" w:hAnsi="Arial" w:cs="Arial"/>
              </w:rPr>
              <w:t xml:space="preserve"> use the rates calculator to</w:t>
            </w:r>
            <w:r w:rsidRPr="00B50E8A">
              <w:rPr>
                <w:rFonts w:ascii="Arial" w:hAnsi="Arial" w:cs="Arial"/>
              </w:rPr>
              <w:t xml:space="preserve"> check</w:t>
            </w:r>
          </w:p>
          <w:p w14:paraId="360C9CE4" w14:textId="77777777" w:rsidR="009E7852" w:rsidRDefault="009E7852" w:rsidP="001059A8">
            <w:pPr>
              <w:pStyle w:val="NoSpacing"/>
              <w:numPr>
                <w:ilvl w:val="0"/>
                <w:numId w:val="15"/>
              </w:numPr>
              <w:rPr>
                <w:rFonts w:ascii="Arial" w:hAnsi="Arial" w:cs="Arial"/>
              </w:rPr>
            </w:pPr>
            <w:r>
              <w:rPr>
                <w:rFonts w:ascii="Arial" w:hAnsi="Arial" w:cs="Arial"/>
              </w:rPr>
              <w:t xml:space="preserve">Has there been a gap between the expiry of the emergency and the grant of the substantive </w:t>
            </w:r>
            <w:proofErr w:type="gramStart"/>
            <w:r>
              <w:rPr>
                <w:rFonts w:ascii="Arial" w:hAnsi="Arial" w:cs="Arial"/>
              </w:rPr>
              <w:t>certificate</w:t>
            </w:r>
            <w:proofErr w:type="gramEnd"/>
          </w:p>
          <w:p w14:paraId="1CEB9BD7" w14:textId="77777777" w:rsidR="009E7852" w:rsidRDefault="009E7852" w:rsidP="001059A8">
            <w:pPr>
              <w:pStyle w:val="NoSpacing"/>
              <w:numPr>
                <w:ilvl w:val="0"/>
                <w:numId w:val="15"/>
              </w:numPr>
              <w:rPr>
                <w:rFonts w:ascii="Arial" w:hAnsi="Arial" w:cs="Arial"/>
              </w:rPr>
            </w:pPr>
            <w:r>
              <w:rPr>
                <w:rFonts w:ascii="Arial" w:hAnsi="Arial" w:cs="Arial"/>
              </w:rPr>
              <w:t xml:space="preserve">Has any work been claimed between the expiry of the emergency and the grant of the substantive </w:t>
            </w:r>
            <w:proofErr w:type="gramStart"/>
            <w:r>
              <w:rPr>
                <w:rFonts w:ascii="Arial" w:hAnsi="Arial" w:cs="Arial"/>
              </w:rPr>
              <w:t>certificate</w:t>
            </w:r>
            <w:proofErr w:type="gramEnd"/>
            <w:r>
              <w:rPr>
                <w:rFonts w:ascii="Arial" w:hAnsi="Arial" w:cs="Arial"/>
              </w:rPr>
              <w:t xml:space="preserve"> </w:t>
            </w:r>
          </w:p>
          <w:p w14:paraId="15C645C0" w14:textId="77777777" w:rsidR="009E7852" w:rsidRPr="00B50E8A" w:rsidRDefault="009E7852" w:rsidP="001059A8">
            <w:pPr>
              <w:pStyle w:val="NoSpacing"/>
              <w:rPr>
                <w:rFonts w:ascii="Arial" w:hAnsi="Arial" w:cs="Arial"/>
              </w:rPr>
            </w:pPr>
            <w:r>
              <w:rPr>
                <w:rFonts w:ascii="Arial" w:hAnsi="Arial" w:cs="Arial"/>
              </w:rPr>
              <w:t>Where the claim has been assessed by the court this work should be removed.  The costs will be assessed where the claim is for assessment by LAA.</w:t>
            </w:r>
          </w:p>
        </w:tc>
        <w:tc>
          <w:tcPr>
            <w:tcW w:w="1275" w:type="dxa"/>
          </w:tcPr>
          <w:p w14:paraId="726E8487" w14:textId="77777777" w:rsidR="009E7852" w:rsidRPr="00B50E8A" w:rsidRDefault="009E7852" w:rsidP="001059A8">
            <w:pPr>
              <w:pStyle w:val="NoSpacing"/>
              <w:rPr>
                <w:rFonts w:ascii="Arial" w:hAnsi="Arial" w:cs="Arial"/>
              </w:rPr>
            </w:pPr>
          </w:p>
        </w:tc>
      </w:tr>
    </w:tbl>
    <w:p w14:paraId="510A76DF" w14:textId="77777777" w:rsidR="009E7852" w:rsidRDefault="009E7852" w:rsidP="00122505">
      <w:pPr>
        <w:pStyle w:val="NoSpacing"/>
      </w:pPr>
    </w:p>
    <w:tbl>
      <w:tblPr>
        <w:tblStyle w:val="TableGrid"/>
        <w:tblW w:w="0" w:type="auto"/>
        <w:tblLook w:val="04A0" w:firstRow="1" w:lastRow="0" w:firstColumn="1" w:lastColumn="0" w:noHBand="0" w:noVBand="1"/>
      </w:tblPr>
      <w:tblGrid>
        <w:gridCol w:w="2548"/>
        <w:gridCol w:w="2548"/>
        <w:gridCol w:w="2549"/>
        <w:gridCol w:w="2549"/>
      </w:tblGrid>
      <w:tr w:rsidR="00122505" w14:paraId="78EFEA92" w14:textId="77777777" w:rsidTr="00E70214">
        <w:trPr>
          <w:trHeight w:val="352"/>
        </w:trPr>
        <w:tc>
          <w:tcPr>
            <w:tcW w:w="2548" w:type="dxa"/>
            <w:shd w:val="clear" w:color="auto" w:fill="F2F2F2" w:themeFill="background1" w:themeFillShade="F2"/>
          </w:tcPr>
          <w:p w14:paraId="197F2F11" w14:textId="77777777" w:rsidR="00122505" w:rsidRDefault="00122505" w:rsidP="00122505">
            <w:pPr>
              <w:pStyle w:val="NoSpacing"/>
            </w:pPr>
            <w:r>
              <w:t>Emergency Date</w:t>
            </w:r>
          </w:p>
        </w:tc>
        <w:tc>
          <w:tcPr>
            <w:tcW w:w="2548" w:type="dxa"/>
            <w:shd w:val="clear" w:color="auto" w:fill="F2F2F2" w:themeFill="background1" w:themeFillShade="F2"/>
          </w:tcPr>
          <w:p w14:paraId="3F3D61CA" w14:textId="77777777" w:rsidR="00122505" w:rsidRDefault="00122505" w:rsidP="00122505">
            <w:pPr>
              <w:pStyle w:val="NoSpacing"/>
            </w:pPr>
            <w:r>
              <w:t>Substantive Date</w:t>
            </w:r>
          </w:p>
        </w:tc>
        <w:tc>
          <w:tcPr>
            <w:tcW w:w="2549" w:type="dxa"/>
            <w:shd w:val="clear" w:color="auto" w:fill="F2F2F2" w:themeFill="background1" w:themeFillShade="F2"/>
          </w:tcPr>
          <w:p w14:paraId="30DD4838" w14:textId="77777777" w:rsidR="00122505" w:rsidRDefault="00122505" w:rsidP="00122505">
            <w:pPr>
              <w:pStyle w:val="NoSpacing"/>
            </w:pPr>
            <w:r>
              <w:t xml:space="preserve">Rates Calculator </w:t>
            </w:r>
            <w:proofErr w:type="gramStart"/>
            <w:r>
              <w:t>Checked  Yes</w:t>
            </w:r>
            <w:proofErr w:type="gramEnd"/>
            <w:r>
              <w:t xml:space="preserve"> or No</w:t>
            </w:r>
          </w:p>
        </w:tc>
        <w:tc>
          <w:tcPr>
            <w:tcW w:w="2549" w:type="dxa"/>
            <w:shd w:val="clear" w:color="auto" w:fill="F2F2F2" w:themeFill="background1" w:themeFillShade="F2"/>
          </w:tcPr>
          <w:p w14:paraId="34284AE9" w14:textId="77777777" w:rsidR="00122505" w:rsidRDefault="00122505" w:rsidP="00122505">
            <w:pPr>
              <w:pStyle w:val="NoSpacing"/>
            </w:pPr>
            <w:r>
              <w:t>Gap in funding</w:t>
            </w:r>
          </w:p>
          <w:p w14:paraId="08CE99D3" w14:textId="77777777" w:rsidR="00122505" w:rsidRDefault="00122505" w:rsidP="00122505">
            <w:pPr>
              <w:pStyle w:val="NoSpacing"/>
            </w:pPr>
            <w:r>
              <w:t xml:space="preserve">Yes or </w:t>
            </w:r>
            <w:proofErr w:type="gramStart"/>
            <w:r>
              <w:t>No</w:t>
            </w:r>
            <w:proofErr w:type="gramEnd"/>
          </w:p>
        </w:tc>
      </w:tr>
      <w:tr w:rsidR="00122505" w14:paraId="64EAF192" w14:textId="77777777" w:rsidTr="00E70214">
        <w:tc>
          <w:tcPr>
            <w:tcW w:w="2548" w:type="dxa"/>
          </w:tcPr>
          <w:p w14:paraId="2706E8B7" w14:textId="77777777" w:rsidR="00122505" w:rsidRDefault="00122505" w:rsidP="00122505">
            <w:pPr>
              <w:pStyle w:val="NoSpacing"/>
            </w:pPr>
          </w:p>
          <w:p w14:paraId="4F1A69C1" w14:textId="77777777" w:rsidR="00122505" w:rsidRDefault="00122505" w:rsidP="00122505">
            <w:pPr>
              <w:pStyle w:val="NoSpacing"/>
            </w:pPr>
          </w:p>
        </w:tc>
        <w:tc>
          <w:tcPr>
            <w:tcW w:w="2548" w:type="dxa"/>
          </w:tcPr>
          <w:p w14:paraId="4357F092" w14:textId="77777777" w:rsidR="00122505" w:rsidRDefault="00122505" w:rsidP="00122505">
            <w:pPr>
              <w:pStyle w:val="NoSpacing"/>
            </w:pPr>
          </w:p>
        </w:tc>
        <w:tc>
          <w:tcPr>
            <w:tcW w:w="2549" w:type="dxa"/>
          </w:tcPr>
          <w:p w14:paraId="1FB4FA9E" w14:textId="77777777" w:rsidR="00122505" w:rsidRDefault="00122505" w:rsidP="00122505">
            <w:pPr>
              <w:pStyle w:val="NoSpacing"/>
            </w:pPr>
          </w:p>
        </w:tc>
        <w:tc>
          <w:tcPr>
            <w:tcW w:w="2549" w:type="dxa"/>
          </w:tcPr>
          <w:p w14:paraId="7CFF3040" w14:textId="77777777" w:rsidR="00122505" w:rsidRDefault="00122505" w:rsidP="00122505">
            <w:pPr>
              <w:pStyle w:val="NoSpacing"/>
            </w:pPr>
          </w:p>
        </w:tc>
      </w:tr>
    </w:tbl>
    <w:p w14:paraId="244264A7" w14:textId="77777777" w:rsidR="00122505" w:rsidRDefault="00122505" w:rsidP="00122505">
      <w:pPr>
        <w:pStyle w:val="NoSpacing"/>
      </w:pPr>
    </w:p>
    <w:p w14:paraId="221C22C0" w14:textId="77777777" w:rsidR="00122505" w:rsidRDefault="00122505" w:rsidP="00122505">
      <w:pPr>
        <w:pStyle w:val="NoSpacing"/>
      </w:pPr>
    </w:p>
    <w:p w14:paraId="2C6DEF8D" w14:textId="77777777" w:rsidR="00122505" w:rsidRDefault="00122505" w:rsidP="000516AD">
      <w:pPr>
        <w:tabs>
          <w:tab w:val="left" w:pos="5103"/>
          <w:tab w:val="left" w:pos="6380"/>
          <w:tab w:val="left" w:pos="7590"/>
          <w:tab w:val="left" w:pos="8910"/>
        </w:tabs>
        <w:spacing w:before="120" w:after="36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397"/>
        <w:gridCol w:w="1701"/>
        <w:gridCol w:w="6124"/>
        <w:gridCol w:w="1134"/>
        <w:gridCol w:w="849"/>
      </w:tblGrid>
      <w:tr w:rsidR="00FC76EE" w:rsidRPr="00B407A0" w14:paraId="6FF1834B" w14:textId="77777777" w:rsidTr="00605731">
        <w:trPr>
          <w:cantSplit/>
          <w:tblHeader/>
        </w:trPr>
        <w:tc>
          <w:tcPr>
            <w:tcW w:w="397" w:type="dxa"/>
            <w:vMerge w:val="restart"/>
            <w:tcBorders>
              <w:top w:val="nil"/>
              <w:left w:val="nil"/>
            </w:tcBorders>
            <w:shd w:val="clear" w:color="auto" w:fill="auto"/>
            <w:vAlign w:val="bottom"/>
          </w:tcPr>
          <w:p w14:paraId="108BB8DC" w14:textId="77777777" w:rsidR="00FC76EE" w:rsidRPr="00B407A0" w:rsidRDefault="00FC76EE" w:rsidP="00B407A0">
            <w:pPr>
              <w:tabs>
                <w:tab w:val="left" w:pos="2525"/>
                <w:tab w:val="left" w:pos="7905"/>
                <w:tab w:val="left" w:pos="8994"/>
              </w:tabs>
              <w:rPr>
                <w:b/>
              </w:rPr>
            </w:pPr>
          </w:p>
        </w:tc>
        <w:tc>
          <w:tcPr>
            <w:tcW w:w="1701" w:type="dxa"/>
            <w:vMerge w:val="restart"/>
            <w:shd w:val="clear" w:color="auto" w:fill="F3F3F3"/>
            <w:vAlign w:val="bottom"/>
          </w:tcPr>
          <w:p w14:paraId="5B3F9215" w14:textId="77777777" w:rsidR="00FC76EE" w:rsidRPr="00B407A0" w:rsidRDefault="00FC76EE" w:rsidP="00B407A0">
            <w:pPr>
              <w:tabs>
                <w:tab w:val="left" w:pos="2525"/>
                <w:tab w:val="left" w:pos="7905"/>
                <w:tab w:val="left" w:pos="8994"/>
              </w:tabs>
              <w:rPr>
                <w:b/>
              </w:rPr>
            </w:pPr>
            <w:r w:rsidRPr="00B407A0">
              <w:rPr>
                <w:b/>
              </w:rPr>
              <w:t>Requirement</w:t>
            </w:r>
          </w:p>
        </w:tc>
        <w:tc>
          <w:tcPr>
            <w:tcW w:w="6124" w:type="dxa"/>
            <w:vMerge w:val="restart"/>
            <w:shd w:val="clear" w:color="auto" w:fill="F3F3F3"/>
            <w:vAlign w:val="bottom"/>
          </w:tcPr>
          <w:p w14:paraId="30D41861" w14:textId="77777777" w:rsidR="00FC76EE" w:rsidRPr="00B407A0" w:rsidRDefault="00FC76EE" w:rsidP="00B407A0">
            <w:pPr>
              <w:tabs>
                <w:tab w:val="left" w:pos="2525"/>
                <w:tab w:val="left" w:pos="7905"/>
                <w:tab w:val="left" w:pos="8994"/>
              </w:tabs>
              <w:rPr>
                <w:b/>
              </w:rPr>
            </w:pPr>
            <w:r w:rsidRPr="00B407A0">
              <w:rPr>
                <w:b/>
              </w:rPr>
              <w:t>Notes</w:t>
            </w:r>
          </w:p>
        </w:tc>
        <w:tc>
          <w:tcPr>
            <w:tcW w:w="1134" w:type="dxa"/>
            <w:vMerge w:val="restart"/>
            <w:tcBorders>
              <w:right w:val="double" w:sz="4" w:space="0" w:color="auto"/>
            </w:tcBorders>
            <w:shd w:val="clear" w:color="auto" w:fill="F3F3F3"/>
            <w:vAlign w:val="bottom"/>
          </w:tcPr>
          <w:p w14:paraId="53B81887" w14:textId="77777777" w:rsidR="00FC76EE" w:rsidRPr="00B407A0" w:rsidRDefault="00FC76EE" w:rsidP="00B407A0">
            <w:pPr>
              <w:tabs>
                <w:tab w:val="left" w:pos="2525"/>
                <w:tab w:val="left" w:pos="7905"/>
                <w:tab w:val="left" w:pos="8994"/>
              </w:tabs>
              <w:jc w:val="center"/>
              <w:rPr>
                <w:b/>
              </w:rPr>
            </w:pPr>
            <w:r w:rsidRPr="00B407A0">
              <w:rPr>
                <w:b/>
              </w:rPr>
              <w:t>Provider checked</w:t>
            </w:r>
          </w:p>
        </w:tc>
        <w:tc>
          <w:tcPr>
            <w:tcW w:w="849" w:type="dxa"/>
            <w:tcBorders>
              <w:top w:val="double" w:sz="4" w:space="0" w:color="auto"/>
              <w:left w:val="double" w:sz="4" w:space="0" w:color="auto"/>
              <w:bottom w:val="single" w:sz="4" w:space="0" w:color="auto"/>
              <w:right w:val="double" w:sz="4" w:space="0" w:color="auto"/>
            </w:tcBorders>
            <w:shd w:val="clear" w:color="auto" w:fill="F3F3F3"/>
            <w:vAlign w:val="bottom"/>
          </w:tcPr>
          <w:p w14:paraId="5891E455" w14:textId="77777777" w:rsidR="00FC76EE" w:rsidRPr="00355F5F" w:rsidRDefault="00FC76EE" w:rsidP="00B407A0">
            <w:pPr>
              <w:tabs>
                <w:tab w:val="left" w:pos="2525"/>
                <w:tab w:val="left" w:pos="7905"/>
                <w:tab w:val="left" w:pos="8994"/>
              </w:tabs>
              <w:jc w:val="center"/>
              <w:rPr>
                <w:b/>
                <w:sz w:val="16"/>
                <w:szCs w:val="16"/>
              </w:rPr>
            </w:pPr>
            <w:r w:rsidRPr="00355F5F">
              <w:rPr>
                <w:b/>
                <w:sz w:val="16"/>
                <w:szCs w:val="16"/>
              </w:rPr>
              <w:t>LAA</w:t>
            </w:r>
            <w:r w:rsidR="007D5406" w:rsidRPr="00355F5F">
              <w:rPr>
                <w:b/>
                <w:sz w:val="16"/>
                <w:szCs w:val="16"/>
              </w:rPr>
              <w:t xml:space="preserve"> use:</w:t>
            </w:r>
          </w:p>
        </w:tc>
      </w:tr>
      <w:tr w:rsidR="00605731" w:rsidRPr="00B407A0" w14:paraId="6F1B8957" w14:textId="77777777" w:rsidTr="00172AB8">
        <w:trPr>
          <w:cantSplit/>
          <w:tblHeader/>
        </w:trPr>
        <w:tc>
          <w:tcPr>
            <w:tcW w:w="397" w:type="dxa"/>
            <w:vMerge/>
            <w:tcBorders>
              <w:left w:val="nil"/>
              <w:bottom w:val="single" w:sz="4" w:space="0" w:color="auto"/>
            </w:tcBorders>
            <w:shd w:val="clear" w:color="auto" w:fill="auto"/>
            <w:vAlign w:val="bottom"/>
          </w:tcPr>
          <w:p w14:paraId="1F46BC19" w14:textId="77777777" w:rsidR="00605731" w:rsidRPr="00B407A0" w:rsidRDefault="00605731" w:rsidP="00B407A0">
            <w:pPr>
              <w:tabs>
                <w:tab w:val="left" w:pos="2525"/>
                <w:tab w:val="left" w:pos="7905"/>
                <w:tab w:val="left" w:pos="8994"/>
              </w:tabs>
              <w:rPr>
                <w:b/>
              </w:rPr>
            </w:pPr>
          </w:p>
        </w:tc>
        <w:tc>
          <w:tcPr>
            <w:tcW w:w="1701" w:type="dxa"/>
            <w:vMerge/>
            <w:tcBorders>
              <w:bottom w:val="single" w:sz="4" w:space="0" w:color="auto"/>
            </w:tcBorders>
            <w:shd w:val="clear" w:color="auto" w:fill="F3F3F3"/>
            <w:vAlign w:val="bottom"/>
          </w:tcPr>
          <w:p w14:paraId="77AADBA0" w14:textId="77777777" w:rsidR="00605731" w:rsidRPr="00B407A0" w:rsidRDefault="00605731" w:rsidP="00B407A0">
            <w:pPr>
              <w:tabs>
                <w:tab w:val="left" w:pos="2525"/>
                <w:tab w:val="left" w:pos="7905"/>
                <w:tab w:val="left" w:pos="8994"/>
              </w:tabs>
              <w:rPr>
                <w:b/>
              </w:rPr>
            </w:pPr>
          </w:p>
        </w:tc>
        <w:tc>
          <w:tcPr>
            <w:tcW w:w="6124" w:type="dxa"/>
            <w:vMerge/>
            <w:tcBorders>
              <w:bottom w:val="single" w:sz="4" w:space="0" w:color="auto"/>
            </w:tcBorders>
            <w:shd w:val="clear" w:color="auto" w:fill="F3F3F3"/>
            <w:vAlign w:val="bottom"/>
          </w:tcPr>
          <w:p w14:paraId="70B89371" w14:textId="77777777" w:rsidR="00605731" w:rsidRPr="00B407A0" w:rsidRDefault="00605731" w:rsidP="00B407A0">
            <w:pPr>
              <w:tabs>
                <w:tab w:val="left" w:pos="2525"/>
                <w:tab w:val="left" w:pos="7905"/>
                <w:tab w:val="left" w:pos="8994"/>
              </w:tabs>
              <w:rPr>
                <w:b/>
              </w:rPr>
            </w:pPr>
          </w:p>
        </w:tc>
        <w:tc>
          <w:tcPr>
            <w:tcW w:w="1134" w:type="dxa"/>
            <w:vMerge/>
            <w:tcBorders>
              <w:bottom w:val="single" w:sz="4" w:space="0" w:color="auto"/>
              <w:right w:val="double" w:sz="4" w:space="0" w:color="auto"/>
            </w:tcBorders>
            <w:shd w:val="clear" w:color="auto" w:fill="F3F3F3"/>
            <w:vAlign w:val="bottom"/>
          </w:tcPr>
          <w:p w14:paraId="73FD3BE0" w14:textId="77777777" w:rsidR="00605731" w:rsidRPr="00B407A0" w:rsidRDefault="00605731" w:rsidP="00B407A0">
            <w:pPr>
              <w:tabs>
                <w:tab w:val="left" w:pos="2525"/>
                <w:tab w:val="left" w:pos="7905"/>
                <w:tab w:val="left" w:pos="8994"/>
              </w:tabs>
              <w:jc w:val="center"/>
              <w:rPr>
                <w:b/>
              </w:rPr>
            </w:pPr>
          </w:p>
        </w:tc>
        <w:tc>
          <w:tcPr>
            <w:tcW w:w="849" w:type="dxa"/>
            <w:tcBorders>
              <w:top w:val="single" w:sz="4" w:space="0" w:color="auto"/>
              <w:left w:val="double" w:sz="4" w:space="0" w:color="auto"/>
              <w:bottom w:val="single" w:sz="4" w:space="0" w:color="auto"/>
              <w:right w:val="double" w:sz="4" w:space="0" w:color="auto"/>
            </w:tcBorders>
            <w:shd w:val="clear" w:color="auto" w:fill="F3F3F3"/>
            <w:vAlign w:val="bottom"/>
          </w:tcPr>
          <w:p w14:paraId="54EEFAE2" w14:textId="77777777" w:rsidR="00605731" w:rsidRPr="00B407A0" w:rsidRDefault="00605731" w:rsidP="00605731">
            <w:pPr>
              <w:tabs>
                <w:tab w:val="left" w:pos="2525"/>
                <w:tab w:val="left" w:pos="7905"/>
                <w:tab w:val="left" w:pos="8994"/>
              </w:tabs>
              <w:jc w:val="center"/>
              <w:rPr>
                <w:b/>
              </w:rPr>
            </w:pPr>
            <w:r w:rsidRPr="00B407A0">
              <w:rPr>
                <w:b/>
              </w:rPr>
              <w:t>Pass</w:t>
            </w:r>
            <w:r>
              <w:rPr>
                <w:b/>
              </w:rPr>
              <w:t>?</w:t>
            </w:r>
          </w:p>
        </w:tc>
      </w:tr>
      <w:tr w:rsidR="00172AB8" w14:paraId="6075FC48" w14:textId="77777777" w:rsidTr="002C22AA">
        <w:trPr>
          <w:cantSplit/>
        </w:trPr>
        <w:tc>
          <w:tcPr>
            <w:tcW w:w="10205" w:type="dxa"/>
            <w:gridSpan w:val="5"/>
            <w:tcBorders>
              <w:bottom w:val="single" w:sz="4" w:space="0" w:color="auto"/>
              <w:right w:val="double" w:sz="4" w:space="0" w:color="auto"/>
            </w:tcBorders>
            <w:shd w:val="clear" w:color="auto" w:fill="D9D9D9" w:themeFill="background1" w:themeFillShade="D9"/>
          </w:tcPr>
          <w:p w14:paraId="0E70B543" w14:textId="77777777" w:rsidR="00172AB8" w:rsidRDefault="000F691A" w:rsidP="00B407A0">
            <w:pPr>
              <w:jc w:val="center"/>
            </w:pPr>
            <w:r>
              <w:t xml:space="preserve">For all CIV CLAIM 2 Submissions </w:t>
            </w:r>
          </w:p>
          <w:p w14:paraId="14E67920" w14:textId="77777777" w:rsidR="00463B60" w:rsidRPr="00463B60" w:rsidRDefault="00463B60" w:rsidP="00463B60"/>
          <w:p w14:paraId="68C1736D" w14:textId="77777777" w:rsidR="00463B60" w:rsidRPr="00463B60" w:rsidRDefault="00463B60" w:rsidP="00463B60"/>
        </w:tc>
      </w:tr>
      <w:tr w:rsidR="000F691A" w14:paraId="3170A499" w14:textId="77777777" w:rsidTr="00605731">
        <w:trPr>
          <w:cantSplit/>
        </w:trPr>
        <w:tc>
          <w:tcPr>
            <w:tcW w:w="397" w:type="dxa"/>
            <w:tcBorders>
              <w:bottom w:val="single" w:sz="4" w:space="0" w:color="auto"/>
            </w:tcBorders>
          </w:tcPr>
          <w:p w14:paraId="295C2E46" w14:textId="77777777" w:rsidR="000F691A" w:rsidRPr="00B407A0" w:rsidRDefault="00F4065A" w:rsidP="007700FC">
            <w:pPr>
              <w:rPr>
                <w:b/>
              </w:rPr>
            </w:pPr>
            <w:r>
              <w:rPr>
                <w:b/>
              </w:rPr>
              <w:t>1</w:t>
            </w:r>
          </w:p>
        </w:tc>
        <w:tc>
          <w:tcPr>
            <w:tcW w:w="1701" w:type="dxa"/>
            <w:tcBorders>
              <w:bottom w:val="single" w:sz="4" w:space="0" w:color="auto"/>
            </w:tcBorders>
          </w:tcPr>
          <w:p w14:paraId="5067FE48" w14:textId="77777777" w:rsidR="000F691A" w:rsidRPr="005C3174" w:rsidRDefault="000F691A" w:rsidP="000F691A">
            <w:pPr>
              <w:spacing w:after="120"/>
            </w:pPr>
            <w:r w:rsidRPr="005C3174">
              <w:t>Apportionment</w:t>
            </w:r>
          </w:p>
          <w:p w14:paraId="4092FB9B" w14:textId="77777777" w:rsidR="000F691A" w:rsidRPr="005C3174" w:rsidRDefault="000F691A" w:rsidP="000F691A">
            <w:pPr>
              <w:tabs>
                <w:tab w:val="left" w:pos="2525"/>
                <w:tab w:val="left" w:pos="7905"/>
                <w:tab w:val="left" w:pos="8994"/>
              </w:tabs>
            </w:pPr>
          </w:p>
        </w:tc>
        <w:tc>
          <w:tcPr>
            <w:tcW w:w="6124" w:type="dxa"/>
            <w:tcBorders>
              <w:bottom w:val="single" w:sz="4" w:space="0" w:color="auto"/>
            </w:tcBorders>
          </w:tcPr>
          <w:p w14:paraId="61CB2EEA" w14:textId="77777777" w:rsidR="000F691A" w:rsidRPr="005C3174" w:rsidRDefault="000F691A" w:rsidP="000F691A">
            <w:r w:rsidRPr="005C3174">
              <w:t>In the case of an apportioned claim, please provide the reference number for each Legal Aid certificate to which the claim relates and state the percentage of your costs that should be apportioned to each certificate.</w:t>
            </w:r>
          </w:p>
        </w:tc>
        <w:tc>
          <w:tcPr>
            <w:tcW w:w="1134" w:type="dxa"/>
            <w:tcBorders>
              <w:bottom w:val="single" w:sz="4" w:space="0" w:color="auto"/>
              <w:right w:val="double" w:sz="4" w:space="0" w:color="auto"/>
            </w:tcBorders>
          </w:tcPr>
          <w:p w14:paraId="4AD3BD65" w14:textId="77777777" w:rsidR="000F691A" w:rsidRPr="00FC76EE" w:rsidRDefault="000F691A" w:rsidP="00B407A0">
            <w:pPr>
              <w:jc w:val="center"/>
            </w:pPr>
          </w:p>
        </w:tc>
        <w:tc>
          <w:tcPr>
            <w:tcW w:w="849" w:type="dxa"/>
            <w:tcBorders>
              <w:left w:val="double" w:sz="4" w:space="0" w:color="auto"/>
              <w:bottom w:val="single" w:sz="4" w:space="0" w:color="auto"/>
              <w:right w:val="double" w:sz="4" w:space="0" w:color="auto"/>
            </w:tcBorders>
          </w:tcPr>
          <w:p w14:paraId="3815A53B" w14:textId="77777777" w:rsidR="000F691A" w:rsidRPr="00FC76EE" w:rsidRDefault="000F691A" w:rsidP="00B407A0">
            <w:pPr>
              <w:jc w:val="center"/>
            </w:pPr>
          </w:p>
        </w:tc>
      </w:tr>
      <w:tr w:rsidR="000F691A" w14:paraId="018D05E0" w14:textId="77777777" w:rsidTr="00605731">
        <w:trPr>
          <w:cantSplit/>
        </w:trPr>
        <w:tc>
          <w:tcPr>
            <w:tcW w:w="397" w:type="dxa"/>
            <w:tcBorders>
              <w:bottom w:val="single" w:sz="4" w:space="0" w:color="auto"/>
            </w:tcBorders>
          </w:tcPr>
          <w:p w14:paraId="49674518" w14:textId="77777777" w:rsidR="000F691A" w:rsidRPr="00B407A0" w:rsidRDefault="00F4065A" w:rsidP="007700FC">
            <w:pPr>
              <w:rPr>
                <w:b/>
              </w:rPr>
            </w:pPr>
            <w:r>
              <w:rPr>
                <w:b/>
              </w:rPr>
              <w:t>2</w:t>
            </w:r>
          </w:p>
        </w:tc>
        <w:tc>
          <w:tcPr>
            <w:tcW w:w="1701" w:type="dxa"/>
            <w:tcBorders>
              <w:bottom w:val="single" w:sz="4" w:space="0" w:color="auto"/>
            </w:tcBorders>
          </w:tcPr>
          <w:p w14:paraId="19D27673" w14:textId="77777777" w:rsidR="000F691A" w:rsidRPr="005C3174" w:rsidRDefault="000F691A" w:rsidP="000F691A">
            <w:pPr>
              <w:tabs>
                <w:tab w:val="left" w:pos="2525"/>
                <w:tab w:val="left" w:pos="7905"/>
                <w:tab w:val="left" w:pos="8994"/>
              </w:tabs>
            </w:pPr>
            <w:r w:rsidRPr="005C3174">
              <w:t>Account number</w:t>
            </w:r>
          </w:p>
        </w:tc>
        <w:tc>
          <w:tcPr>
            <w:tcW w:w="6124" w:type="dxa"/>
            <w:tcBorders>
              <w:bottom w:val="single" w:sz="4" w:space="0" w:color="auto"/>
            </w:tcBorders>
          </w:tcPr>
          <w:p w14:paraId="3A16CD41" w14:textId="77777777" w:rsidR="000F691A" w:rsidRPr="005C3174" w:rsidRDefault="000F691A" w:rsidP="000F691A">
            <w:r w:rsidRPr="005C3174">
              <w:t>The account number that you prov</w:t>
            </w:r>
            <w:r w:rsidR="00630751">
              <w:t>ide on page 1 of the CIV CLAIM2</w:t>
            </w:r>
            <w:r w:rsidRPr="005C3174">
              <w:t xml:space="preserve"> must match that on your Legal Aid Certificate.</w:t>
            </w:r>
          </w:p>
        </w:tc>
        <w:tc>
          <w:tcPr>
            <w:tcW w:w="1134" w:type="dxa"/>
            <w:tcBorders>
              <w:bottom w:val="single" w:sz="4" w:space="0" w:color="auto"/>
              <w:right w:val="double" w:sz="4" w:space="0" w:color="auto"/>
            </w:tcBorders>
          </w:tcPr>
          <w:p w14:paraId="17CD084A" w14:textId="77777777" w:rsidR="000F691A" w:rsidRPr="00FC76EE" w:rsidRDefault="000F691A" w:rsidP="00B407A0">
            <w:pPr>
              <w:jc w:val="center"/>
            </w:pPr>
          </w:p>
        </w:tc>
        <w:tc>
          <w:tcPr>
            <w:tcW w:w="849" w:type="dxa"/>
            <w:tcBorders>
              <w:left w:val="double" w:sz="4" w:space="0" w:color="auto"/>
              <w:bottom w:val="single" w:sz="4" w:space="0" w:color="auto"/>
              <w:right w:val="double" w:sz="4" w:space="0" w:color="auto"/>
            </w:tcBorders>
          </w:tcPr>
          <w:p w14:paraId="2FC3B1E9" w14:textId="77777777" w:rsidR="000F691A" w:rsidRPr="00FC76EE" w:rsidRDefault="000F691A" w:rsidP="00B407A0">
            <w:pPr>
              <w:jc w:val="center"/>
            </w:pPr>
          </w:p>
        </w:tc>
      </w:tr>
      <w:tr w:rsidR="000F691A" w14:paraId="3301CA92" w14:textId="77777777" w:rsidTr="00605731">
        <w:trPr>
          <w:cantSplit/>
        </w:trPr>
        <w:tc>
          <w:tcPr>
            <w:tcW w:w="397" w:type="dxa"/>
            <w:tcBorders>
              <w:bottom w:val="single" w:sz="4" w:space="0" w:color="auto"/>
            </w:tcBorders>
          </w:tcPr>
          <w:p w14:paraId="1A2707C4" w14:textId="77777777" w:rsidR="000F691A" w:rsidRPr="00B407A0" w:rsidRDefault="00F4065A" w:rsidP="007700FC">
            <w:pPr>
              <w:rPr>
                <w:b/>
              </w:rPr>
            </w:pPr>
            <w:r>
              <w:rPr>
                <w:b/>
              </w:rPr>
              <w:t>3</w:t>
            </w:r>
          </w:p>
        </w:tc>
        <w:tc>
          <w:tcPr>
            <w:tcW w:w="1701" w:type="dxa"/>
            <w:tcBorders>
              <w:bottom w:val="single" w:sz="4" w:space="0" w:color="auto"/>
            </w:tcBorders>
          </w:tcPr>
          <w:p w14:paraId="6661B62E" w14:textId="77777777" w:rsidR="000F691A" w:rsidRPr="005C3174" w:rsidRDefault="000F691A" w:rsidP="000F691A">
            <w:pPr>
              <w:tabs>
                <w:tab w:val="left" w:pos="2525"/>
                <w:tab w:val="left" w:pos="7905"/>
                <w:tab w:val="left" w:pos="8994"/>
              </w:tabs>
            </w:pPr>
            <w:r w:rsidRPr="005C3174">
              <w:t>Previous advice</w:t>
            </w:r>
          </w:p>
        </w:tc>
        <w:tc>
          <w:tcPr>
            <w:tcW w:w="6124" w:type="dxa"/>
            <w:tcBorders>
              <w:bottom w:val="single" w:sz="4" w:space="0" w:color="auto"/>
            </w:tcBorders>
          </w:tcPr>
          <w:p w14:paraId="4D96EF18" w14:textId="77777777" w:rsidR="000F691A" w:rsidRPr="005C3174" w:rsidRDefault="000F691A" w:rsidP="000F691A">
            <w:r w:rsidRPr="005C3174">
              <w:t>If you are the final conducting solicitor and are submitting your final bill for a case, you must:</w:t>
            </w:r>
          </w:p>
          <w:p w14:paraId="325F4EED" w14:textId="77777777" w:rsidR="000F691A" w:rsidRDefault="000F691A" w:rsidP="000F691A">
            <w:pPr>
              <w:pStyle w:val="Formbullet"/>
              <w:tabs>
                <w:tab w:val="clear" w:pos="454"/>
              </w:tabs>
              <w:ind w:left="357" w:hanging="357"/>
            </w:pPr>
            <w:r w:rsidRPr="005C3174">
              <w:t>state that this is your final claim;</w:t>
            </w:r>
            <w:r>
              <w:t xml:space="preserve"> and</w:t>
            </w:r>
          </w:p>
          <w:p w14:paraId="0D63A075" w14:textId="77777777" w:rsidR="000F691A" w:rsidRPr="005C3174" w:rsidRDefault="000F691A" w:rsidP="000F691A">
            <w:pPr>
              <w:pStyle w:val="Formbullet"/>
              <w:tabs>
                <w:tab w:val="clear" w:pos="454"/>
              </w:tabs>
              <w:ind w:left="357" w:hanging="357"/>
            </w:pPr>
            <w:r w:rsidRPr="005C3174">
              <w:t>ensure that all previous firms have submitted their claims before you submit yours.</w:t>
            </w:r>
          </w:p>
        </w:tc>
        <w:tc>
          <w:tcPr>
            <w:tcW w:w="1134" w:type="dxa"/>
            <w:tcBorders>
              <w:bottom w:val="single" w:sz="4" w:space="0" w:color="auto"/>
              <w:right w:val="double" w:sz="4" w:space="0" w:color="auto"/>
            </w:tcBorders>
          </w:tcPr>
          <w:p w14:paraId="420F717C" w14:textId="77777777" w:rsidR="000F691A" w:rsidRPr="00FC76EE" w:rsidRDefault="000F691A" w:rsidP="00B407A0">
            <w:pPr>
              <w:jc w:val="center"/>
            </w:pPr>
          </w:p>
        </w:tc>
        <w:tc>
          <w:tcPr>
            <w:tcW w:w="849" w:type="dxa"/>
            <w:tcBorders>
              <w:left w:val="double" w:sz="4" w:space="0" w:color="auto"/>
              <w:bottom w:val="single" w:sz="4" w:space="0" w:color="auto"/>
              <w:right w:val="double" w:sz="4" w:space="0" w:color="auto"/>
            </w:tcBorders>
          </w:tcPr>
          <w:p w14:paraId="658178BD" w14:textId="77777777" w:rsidR="000F691A" w:rsidRPr="00FC76EE" w:rsidRDefault="000F691A" w:rsidP="00B407A0">
            <w:pPr>
              <w:jc w:val="center"/>
            </w:pPr>
          </w:p>
        </w:tc>
      </w:tr>
      <w:tr w:rsidR="000F691A" w:rsidRPr="007700FC" w14:paraId="1EB80542" w14:textId="77777777" w:rsidTr="00605731">
        <w:trPr>
          <w:cantSplit/>
        </w:trPr>
        <w:tc>
          <w:tcPr>
            <w:tcW w:w="397" w:type="dxa"/>
          </w:tcPr>
          <w:p w14:paraId="66C509B2" w14:textId="77777777" w:rsidR="000F691A" w:rsidRPr="00B407A0" w:rsidRDefault="00F4065A" w:rsidP="00B407A0">
            <w:pPr>
              <w:tabs>
                <w:tab w:val="left" w:pos="2525"/>
                <w:tab w:val="left" w:pos="7905"/>
                <w:tab w:val="left" w:pos="8994"/>
              </w:tabs>
              <w:rPr>
                <w:b/>
              </w:rPr>
            </w:pPr>
            <w:r>
              <w:rPr>
                <w:b/>
              </w:rPr>
              <w:t>4</w:t>
            </w:r>
          </w:p>
        </w:tc>
        <w:tc>
          <w:tcPr>
            <w:tcW w:w="1701" w:type="dxa"/>
          </w:tcPr>
          <w:p w14:paraId="3011D685" w14:textId="77777777" w:rsidR="000F691A" w:rsidRPr="005C3174" w:rsidRDefault="000F691A" w:rsidP="000F691A">
            <w:pPr>
              <w:tabs>
                <w:tab w:val="left" w:pos="2525"/>
                <w:tab w:val="left" w:pos="7905"/>
                <w:tab w:val="left" w:pos="8994"/>
              </w:tabs>
            </w:pPr>
            <w:r w:rsidRPr="005C3174">
              <w:t>Outcome of case</w:t>
            </w:r>
          </w:p>
        </w:tc>
        <w:tc>
          <w:tcPr>
            <w:tcW w:w="6124" w:type="dxa"/>
          </w:tcPr>
          <w:p w14:paraId="375F7286" w14:textId="77777777" w:rsidR="000F691A" w:rsidRPr="008E5D45" w:rsidRDefault="000F691A" w:rsidP="000F691A">
            <w:r>
              <w:t xml:space="preserve">You must provide </w:t>
            </w:r>
            <w:r w:rsidRPr="00FC76EE">
              <w:t>the date of l</w:t>
            </w:r>
            <w:r>
              <w:t>ast work, o</w:t>
            </w:r>
            <w:r w:rsidRPr="00FC76EE">
              <w:t>utcome codes</w:t>
            </w:r>
            <w:r>
              <w:t xml:space="preserve"> and</w:t>
            </w:r>
            <w:r w:rsidRPr="00FC76EE">
              <w:t xml:space="preserve"> </w:t>
            </w:r>
            <w:r>
              <w:t xml:space="preserve">the name(s) of the court(s) or proposed court. </w:t>
            </w:r>
            <w:r w:rsidRPr="00FC76EE">
              <w:t>The date of last work determines the applicable VAT rate</w:t>
            </w:r>
            <w:r>
              <w:t xml:space="preserve">; please ensure that you use the appropriate </w:t>
            </w:r>
            <w:r w:rsidRPr="00FC76EE">
              <w:t>VAT rate.</w:t>
            </w:r>
            <w:r>
              <w:t xml:space="preserve"> The court (or proposed court)</w:t>
            </w:r>
            <w:r w:rsidRPr="00FC76EE">
              <w:t xml:space="preserve"> determines the rates applicable</w:t>
            </w:r>
            <w:r>
              <w:t>.</w:t>
            </w:r>
          </w:p>
        </w:tc>
        <w:tc>
          <w:tcPr>
            <w:tcW w:w="1134" w:type="dxa"/>
            <w:tcBorders>
              <w:right w:val="double" w:sz="4" w:space="0" w:color="auto"/>
            </w:tcBorders>
          </w:tcPr>
          <w:p w14:paraId="63B96016" w14:textId="77777777" w:rsidR="000F691A" w:rsidRPr="007700FC" w:rsidRDefault="000F691A"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59A80AED" w14:textId="77777777" w:rsidR="000F691A" w:rsidRPr="007700FC" w:rsidRDefault="000F691A" w:rsidP="00B407A0">
            <w:pPr>
              <w:tabs>
                <w:tab w:val="left" w:pos="2525"/>
                <w:tab w:val="left" w:pos="7905"/>
                <w:tab w:val="left" w:pos="8994"/>
              </w:tabs>
              <w:jc w:val="center"/>
            </w:pPr>
          </w:p>
        </w:tc>
      </w:tr>
      <w:tr w:rsidR="000F691A" w:rsidRPr="00474C22" w14:paraId="062F51A7" w14:textId="77777777" w:rsidTr="00605731">
        <w:trPr>
          <w:cantSplit/>
        </w:trPr>
        <w:tc>
          <w:tcPr>
            <w:tcW w:w="397" w:type="dxa"/>
            <w:tcBorders>
              <w:top w:val="single" w:sz="4" w:space="0" w:color="auto"/>
            </w:tcBorders>
          </w:tcPr>
          <w:p w14:paraId="14AE82AE" w14:textId="77777777" w:rsidR="000F691A" w:rsidRPr="00B407A0" w:rsidRDefault="00F4065A" w:rsidP="00B407A0">
            <w:pPr>
              <w:tabs>
                <w:tab w:val="left" w:pos="2525"/>
                <w:tab w:val="left" w:pos="7905"/>
                <w:tab w:val="left" w:pos="8994"/>
              </w:tabs>
              <w:rPr>
                <w:b/>
              </w:rPr>
            </w:pPr>
            <w:r>
              <w:rPr>
                <w:b/>
              </w:rPr>
              <w:t>5</w:t>
            </w:r>
          </w:p>
        </w:tc>
        <w:tc>
          <w:tcPr>
            <w:tcW w:w="1701" w:type="dxa"/>
            <w:tcBorders>
              <w:top w:val="single" w:sz="4" w:space="0" w:color="auto"/>
            </w:tcBorders>
          </w:tcPr>
          <w:p w14:paraId="05D80E8D" w14:textId="77777777" w:rsidR="000F691A" w:rsidRPr="005C3174" w:rsidRDefault="000F691A" w:rsidP="000F691A">
            <w:pPr>
              <w:spacing w:after="60"/>
            </w:pPr>
            <w:r>
              <w:t>Summary of costs paid</w:t>
            </w:r>
          </w:p>
        </w:tc>
        <w:tc>
          <w:tcPr>
            <w:tcW w:w="6124" w:type="dxa"/>
            <w:tcBorders>
              <w:top w:val="single" w:sz="4" w:space="0" w:color="auto"/>
            </w:tcBorders>
          </w:tcPr>
          <w:p w14:paraId="4CB2F9AF" w14:textId="77777777" w:rsidR="000F691A" w:rsidRPr="005C3174" w:rsidRDefault="000F691A" w:rsidP="000F691A">
            <w:r>
              <w:t xml:space="preserve">The Summary of Costs must be completed for all CIV Claim 2 submissions. Please ensure that the Pre-certificate interest on costs, </w:t>
            </w:r>
            <w:proofErr w:type="gramStart"/>
            <w:r>
              <w:t>Post-certificate</w:t>
            </w:r>
            <w:proofErr w:type="gramEnd"/>
            <w:r>
              <w:t xml:space="preserve"> interest on Legal Aid costs only and Damages or monies awarded are completed. </w:t>
            </w:r>
            <w:r w:rsidRPr="001A0ADA">
              <w:rPr>
                <w:b/>
              </w:rPr>
              <w:t>Please do not leave these boxes blank – enter a “nil” if there is no interest of damages</w:t>
            </w:r>
          </w:p>
        </w:tc>
        <w:tc>
          <w:tcPr>
            <w:tcW w:w="1134" w:type="dxa"/>
            <w:tcBorders>
              <w:top w:val="single" w:sz="4" w:space="0" w:color="auto"/>
              <w:right w:val="double" w:sz="4" w:space="0" w:color="auto"/>
            </w:tcBorders>
          </w:tcPr>
          <w:p w14:paraId="09218CD6" w14:textId="77777777" w:rsidR="000F691A" w:rsidRPr="00FC76EE" w:rsidRDefault="000F691A" w:rsidP="00B407A0">
            <w:pPr>
              <w:tabs>
                <w:tab w:val="left" w:pos="2525"/>
                <w:tab w:val="left" w:pos="7905"/>
                <w:tab w:val="left" w:pos="8994"/>
              </w:tabs>
              <w:jc w:val="center"/>
            </w:pPr>
          </w:p>
        </w:tc>
        <w:tc>
          <w:tcPr>
            <w:tcW w:w="849" w:type="dxa"/>
            <w:tcBorders>
              <w:top w:val="single" w:sz="4" w:space="0" w:color="auto"/>
              <w:left w:val="double" w:sz="4" w:space="0" w:color="auto"/>
              <w:right w:val="double" w:sz="4" w:space="0" w:color="auto"/>
            </w:tcBorders>
          </w:tcPr>
          <w:p w14:paraId="6724B48C" w14:textId="77777777" w:rsidR="000F691A" w:rsidRPr="00FC76EE" w:rsidRDefault="000F691A" w:rsidP="00B407A0">
            <w:pPr>
              <w:tabs>
                <w:tab w:val="left" w:pos="2525"/>
                <w:tab w:val="left" w:pos="7905"/>
                <w:tab w:val="left" w:pos="8994"/>
              </w:tabs>
              <w:jc w:val="center"/>
            </w:pPr>
          </w:p>
        </w:tc>
      </w:tr>
      <w:tr w:rsidR="000F691A" w:rsidRPr="00474C22" w14:paraId="163300A3" w14:textId="77777777" w:rsidTr="000F691A">
        <w:trPr>
          <w:cantSplit/>
        </w:trPr>
        <w:tc>
          <w:tcPr>
            <w:tcW w:w="397" w:type="dxa"/>
            <w:tcBorders>
              <w:top w:val="single" w:sz="4" w:space="0" w:color="auto"/>
              <w:bottom w:val="single" w:sz="4" w:space="0" w:color="auto"/>
            </w:tcBorders>
          </w:tcPr>
          <w:p w14:paraId="605C31A2" w14:textId="77777777" w:rsidR="000F691A" w:rsidRPr="00B407A0" w:rsidRDefault="00F4065A" w:rsidP="00B407A0">
            <w:pPr>
              <w:tabs>
                <w:tab w:val="left" w:pos="2525"/>
                <w:tab w:val="left" w:pos="7905"/>
                <w:tab w:val="left" w:pos="8994"/>
              </w:tabs>
              <w:rPr>
                <w:b/>
              </w:rPr>
            </w:pPr>
            <w:r>
              <w:rPr>
                <w:b/>
              </w:rPr>
              <w:t>6</w:t>
            </w:r>
          </w:p>
        </w:tc>
        <w:tc>
          <w:tcPr>
            <w:tcW w:w="1701" w:type="dxa"/>
            <w:tcBorders>
              <w:top w:val="single" w:sz="4" w:space="0" w:color="auto"/>
              <w:bottom w:val="single" w:sz="4" w:space="0" w:color="auto"/>
            </w:tcBorders>
          </w:tcPr>
          <w:p w14:paraId="4BE8F602" w14:textId="77777777" w:rsidR="000F691A" w:rsidRDefault="000F691A" w:rsidP="000F691A">
            <w:pPr>
              <w:tabs>
                <w:tab w:val="left" w:pos="2525"/>
                <w:tab w:val="left" w:pos="7905"/>
                <w:tab w:val="left" w:pos="8994"/>
              </w:tabs>
              <w:spacing w:after="120"/>
            </w:pPr>
            <w:r w:rsidRPr="00474C22">
              <w:t xml:space="preserve">Has </w:t>
            </w:r>
            <w:r>
              <w:t xml:space="preserve">the </w:t>
            </w:r>
            <w:r w:rsidRPr="00474C22">
              <w:t>claim form been signed and dated</w:t>
            </w:r>
            <w:r>
              <w:t>?</w:t>
            </w:r>
          </w:p>
          <w:p w14:paraId="4332829E" w14:textId="77777777" w:rsidR="000F691A" w:rsidRPr="005C3174" w:rsidRDefault="00406CB5" w:rsidP="000F691A">
            <w:r>
              <w:rPr>
                <w:noProof/>
                <w:lang w:eastAsia="en-GB"/>
              </w:rPr>
              <w:drawing>
                <wp:inline distT="0" distB="0" distL="0" distR="0" wp14:anchorId="07256986" wp14:editId="414DEF8E">
                  <wp:extent cx="263525" cy="212090"/>
                  <wp:effectExtent l="0" t="0" r="0" b="0"/>
                  <wp:docPr id="5" name="Picture 1"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525" cy="212090"/>
                          </a:xfrm>
                          <a:prstGeom prst="rect">
                            <a:avLst/>
                          </a:prstGeom>
                          <a:noFill/>
                          <a:ln>
                            <a:noFill/>
                          </a:ln>
                        </pic:spPr>
                      </pic:pic>
                    </a:graphicData>
                  </a:graphic>
                </wp:inline>
              </w:drawing>
            </w:r>
          </w:p>
        </w:tc>
        <w:tc>
          <w:tcPr>
            <w:tcW w:w="6124" w:type="dxa"/>
            <w:tcBorders>
              <w:top w:val="single" w:sz="4" w:space="0" w:color="auto"/>
              <w:bottom w:val="single" w:sz="4" w:space="0" w:color="auto"/>
            </w:tcBorders>
          </w:tcPr>
          <w:p w14:paraId="03C9C3B7" w14:textId="77777777" w:rsidR="000F691A" w:rsidRPr="005C3174" w:rsidRDefault="000F691A" w:rsidP="000F691A">
            <w:r w:rsidRPr="00FC76EE">
              <w:t xml:space="preserve">The </w:t>
            </w:r>
            <w:r>
              <w:t>C</w:t>
            </w:r>
            <w:r w:rsidRPr="00FC76EE">
              <w:t xml:space="preserve">ertification </w:t>
            </w:r>
            <w:r w:rsidR="00F10B17">
              <w:t>on page 10</w:t>
            </w:r>
            <w:r>
              <w:t xml:space="preserve"> of CIV CLAIM2 </w:t>
            </w:r>
            <w:r w:rsidRPr="00FC76EE">
              <w:t>must be signed and dated</w:t>
            </w:r>
            <w:r>
              <w:t>,</w:t>
            </w:r>
            <w:r w:rsidRPr="00FC76EE">
              <w:t xml:space="preserve"> as indicated on the claim form. This must be an original signature and it must be clear who has signed the claim form.</w:t>
            </w:r>
          </w:p>
        </w:tc>
        <w:tc>
          <w:tcPr>
            <w:tcW w:w="1134" w:type="dxa"/>
            <w:tcBorders>
              <w:top w:val="single" w:sz="4" w:space="0" w:color="auto"/>
              <w:bottom w:val="single" w:sz="4" w:space="0" w:color="auto"/>
              <w:right w:val="double" w:sz="4" w:space="0" w:color="auto"/>
            </w:tcBorders>
          </w:tcPr>
          <w:p w14:paraId="6E65EE90" w14:textId="77777777" w:rsidR="000F691A" w:rsidRPr="00FC76EE" w:rsidRDefault="000F691A" w:rsidP="00B407A0">
            <w:pPr>
              <w:tabs>
                <w:tab w:val="left" w:pos="2525"/>
                <w:tab w:val="left" w:pos="7905"/>
                <w:tab w:val="left" w:pos="8994"/>
              </w:tabs>
              <w:jc w:val="center"/>
            </w:pPr>
          </w:p>
        </w:tc>
        <w:tc>
          <w:tcPr>
            <w:tcW w:w="849" w:type="dxa"/>
            <w:tcBorders>
              <w:top w:val="single" w:sz="4" w:space="0" w:color="auto"/>
              <w:left w:val="double" w:sz="4" w:space="0" w:color="auto"/>
              <w:bottom w:val="single" w:sz="4" w:space="0" w:color="auto"/>
              <w:right w:val="double" w:sz="4" w:space="0" w:color="auto"/>
            </w:tcBorders>
          </w:tcPr>
          <w:p w14:paraId="577DF529" w14:textId="77777777" w:rsidR="000F691A" w:rsidRPr="00FC76EE" w:rsidRDefault="000F691A" w:rsidP="00B407A0">
            <w:pPr>
              <w:tabs>
                <w:tab w:val="left" w:pos="2525"/>
                <w:tab w:val="left" w:pos="7905"/>
                <w:tab w:val="left" w:pos="8994"/>
              </w:tabs>
              <w:jc w:val="center"/>
            </w:pPr>
          </w:p>
        </w:tc>
      </w:tr>
      <w:tr w:rsidR="000F691A" w:rsidRPr="00474C22" w14:paraId="0F3E1A2D" w14:textId="77777777" w:rsidTr="000F691A">
        <w:trPr>
          <w:cantSplit/>
        </w:trPr>
        <w:tc>
          <w:tcPr>
            <w:tcW w:w="10205" w:type="dxa"/>
            <w:gridSpan w:val="5"/>
            <w:tcBorders>
              <w:top w:val="single" w:sz="4" w:space="0" w:color="auto"/>
              <w:right w:val="double" w:sz="4" w:space="0" w:color="auto"/>
            </w:tcBorders>
            <w:shd w:val="clear" w:color="auto" w:fill="D9D9D9" w:themeFill="background1" w:themeFillShade="D9"/>
          </w:tcPr>
          <w:p w14:paraId="3DAC1F6B" w14:textId="77777777" w:rsidR="000F691A" w:rsidRPr="00FC76EE" w:rsidRDefault="000F691A" w:rsidP="00B407A0">
            <w:pPr>
              <w:tabs>
                <w:tab w:val="left" w:pos="2525"/>
                <w:tab w:val="left" w:pos="7905"/>
                <w:tab w:val="left" w:pos="8994"/>
              </w:tabs>
              <w:jc w:val="center"/>
            </w:pPr>
            <w:r>
              <w:t>For all LAA and Court Assessed Submissions</w:t>
            </w:r>
          </w:p>
        </w:tc>
      </w:tr>
      <w:tr w:rsidR="000F691A" w:rsidRPr="00474C22" w14:paraId="60F3CD54" w14:textId="77777777" w:rsidTr="00605731">
        <w:trPr>
          <w:cantSplit/>
        </w:trPr>
        <w:tc>
          <w:tcPr>
            <w:tcW w:w="397" w:type="dxa"/>
            <w:tcBorders>
              <w:top w:val="single" w:sz="4" w:space="0" w:color="auto"/>
            </w:tcBorders>
          </w:tcPr>
          <w:p w14:paraId="5C7EDCB4" w14:textId="77777777" w:rsidR="000F691A" w:rsidRPr="00B407A0" w:rsidRDefault="00F4065A" w:rsidP="00B407A0">
            <w:pPr>
              <w:tabs>
                <w:tab w:val="left" w:pos="2525"/>
                <w:tab w:val="left" w:pos="7905"/>
                <w:tab w:val="left" w:pos="8994"/>
              </w:tabs>
              <w:rPr>
                <w:b/>
              </w:rPr>
            </w:pPr>
            <w:r>
              <w:rPr>
                <w:b/>
              </w:rPr>
              <w:t>7</w:t>
            </w:r>
          </w:p>
        </w:tc>
        <w:tc>
          <w:tcPr>
            <w:tcW w:w="1701" w:type="dxa"/>
            <w:tcBorders>
              <w:top w:val="single" w:sz="4" w:space="0" w:color="auto"/>
            </w:tcBorders>
          </w:tcPr>
          <w:p w14:paraId="09E5D39D" w14:textId="77777777" w:rsidR="000F691A" w:rsidRPr="005C3174" w:rsidRDefault="000F691A" w:rsidP="000F691A">
            <w:pPr>
              <w:spacing w:after="120"/>
            </w:pPr>
            <w:r>
              <w:t>Do the costs qualify for c</w:t>
            </w:r>
            <w:r w:rsidRPr="005C3174">
              <w:t>ourt costs assessment</w:t>
            </w:r>
          </w:p>
        </w:tc>
        <w:tc>
          <w:tcPr>
            <w:tcW w:w="6124" w:type="dxa"/>
            <w:tcBorders>
              <w:top w:val="single" w:sz="4" w:space="0" w:color="auto"/>
            </w:tcBorders>
          </w:tcPr>
          <w:p w14:paraId="50F3E8EE" w14:textId="77777777" w:rsidR="000F691A" w:rsidRDefault="000F691A" w:rsidP="000F691A">
            <w:r>
              <w:t xml:space="preserve">Your claim should be assessed by the court if the </w:t>
            </w:r>
            <w:r w:rsidRPr="00FE23DE">
              <w:t>case has concluded in</w:t>
            </w:r>
            <w:r>
              <w:t xml:space="preserve"> the county court or a higher court, and:</w:t>
            </w:r>
          </w:p>
          <w:p w14:paraId="383BC376" w14:textId="77777777" w:rsidR="000F691A" w:rsidRPr="00791438" w:rsidRDefault="000F691A" w:rsidP="000F691A">
            <w:pPr>
              <w:pStyle w:val="Formbullet"/>
              <w:tabs>
                <w:tab w:val="clear" w:pos="454"/>
              </w:tabs>
              <w:ind w:left="357" w:hanging="357"/>
            </w:pPr>
            <w:r>
              <w:t xml:space="preserve">the </w:t>
            </w:r>
            <w:r w:rsidRPr="00791438">
              <w:t>total (excluding VAT) assessable profit costs, disbursements and</w:t>
            </w:r>
            <w:r w:rsidR="00502F25">
              <w:t xml:space="preserve"> (non FAS)</w:t>
            </w:r>
            <w:r w:rsidRPr="00791438">
              <w:t xml:space="preserve"> counsel’s fee costs </w:t>
            </w:r>
            <w:proofErr w:type="gramStart"/>
            <w:r w:rsidRPr="00791438">
              <w:t>exceeds</w:t>
            </w:r>
            <w:proofErr w:type="gramEnd"/>
            <w:r w:rsidRPr="00791438">
              <w:t xml:space="preserve"> £2,500; and/or</w:t>
            </w:r>
          </w:p>
          <w:p w14:paraId="67C646E7" w14:textId="77777777" w:rsidR="000F691A" w:rsidRPr="00791438" w:rsidRDefault="000F691A" w:rsidP="000F691A">
            <w:pPr>
              <w:pStyle w:val="Formbullet"/>
              <w:tabs>
                <w:tab w:val="clear" w:pos="454"/>
              </w:tabs>
              <w:ind w:left="357" w:hanging="357"/>
            </w:pPr>
            <w:r w:rsidRPr="00791438">
              <w:t>there are inter-</w:t>
            </w:r>
            <w:proofErr w:type="spellStart"/>
            <w:r w:rsidRPr="00791438">
              <w:t>partes</w:t>
            </w:r>
            <w:proofErr w:type="spellEnd"/>
            <w:r w:rsidRPr="00791438">
              <w:t xml:space="preserve"> costs to be assessed by the court.</w:t>
            </w:r>
          </w:p>
          <w:p w14:paraId="3C9AFF3C" w14:textId="26C26256" w:rsidR="000F691A" w:rsidRPr="007700FC" w:rsidRDefault="000F691A" w:rsidP="000F691A">
            <w:r w:rsidRPr="00791438">
              <w:t>Please refer to Section 14.1, 14.2 &amp; 14.13 of th</w:t>
            </w:r>
            <w:r w:rsidR="00497DF5">
              <w:t xml:space="preserve">e Costs Assessment Guidance </w:t>
            </w:r>
            <w:r w:rsidR="004520DC">
              <w:t>2024</w:t>
            </w:r>
            <w:r w:rsidR="004520DC" w:rsidRPr="00791438">
              <w:t xml:space="preserve"> </w:t>
            </w:r>
            <w:r w:rsidRPr="00791438">
              <w:t>for further details on assessable costs in fixed fee cases.</w:t>
            </w:r>
          </w:p>
        </w:tc>
        <w:tc>
          <w:tcPr>
            <w:tcW w:w="1134" w:type="dxa"/>
            <w:tcBorders>
              <w:top w:val="single" w:sz="4" w:space="0" w:color="auto"/>
              <w:right w:val="double" w:sz="4" w:space="0" w:color="auto"/>
            </w:tcBorders>
          </w:tcPr>
          <w:p w14:paraId="213E692E" w14:textId="77777777" w:rsidR="000F691A" w:rsidRPr="00FC76EE" w:rsidRDefault="000F691A" w:rsidP="00B407A0">
            <w:pPr>
              <w:tabs>
                <w:tab w:val="left" w:pos="2525"/>
                <w:tab w:val="left" w:pos="7905"/>
                <w:tab w:val="left" w:pos="8994"/>
              </w:tabs>
              <w:jc w:val="center"/>
            </w:pPr>
          </w:p>
        </w:tc>
        <w:tc>
          <w:tcPr>
            <w:tcW w:w="849" w:type="dxa"/>
            <w:tcBorders>
              <w:top w:val="single" w:sz="4" w:space="0" w:color="auto"/>
              <w:left w:val="double" w:sz="4" w:space="0" w:color="auto"/>
              <w:right w:val="double" w:sz="4" w:space="0" w:color="auto"/>
            </w:tcBorders>
          </w:tcPr>
          <w:p w14:paraId="7255CF04" w14:textId="77777777" w:rsidR="000F691A" w:rsidRPr="00FC76EE" w:rsidRDefault="000F691A" w:rsidP="00B407A0">
            <w:pPr>
              <w:tabs>
                <w:tab w:val="left" w:pos="2525"/>
                <w:tab w:val="left" w:pos="7905"/>
                <w:tab w:val="left" w:pos="8994"/>
              </w:tabs>
              <w:jc w:val="center"/>
            </w:pPr>
          </w:p>
        </w:tc>
      </w:tr>
      <w:tr w:rsidR="003A403C" w:rsidRPr="00474C22" w14:paraId="75BE0E00" w14:textId="77777777" w:rsidTr="00605731">
        <w:trPr>
          <w:cantSplit/>
        </w:trPr>
        <w:tc>
          <w:tcPr>
            <w:tcW w:w="397" w:type="dxa"/>
            <w:tcBorders>
              <w:top w:val="single" w:sz="4" w:space="0" w:color="auto"/>
            </w:tcBorders>
          </w:tcPr>
          <w:p w14:paraId="0418F98B" w14:textId="77777777" w:rsidR="003A403C" w:rsidRPr="00B407A0" w:rsidRDefault="00F4065A" w:rsidP="00B407A0">
            <w:pPr>
              <w:tabs>
                <w:tab w:val="left" w:pos="2525"/>
                <w:tab w:val="left" w:pos="7905"/>
                <w:tab w:val="left" w:pos="8994"/>
              </w:tabs>
              <w:rPr>
                <w:b/>
              </w:rPr>
            </w:pPr>
            <w:r>
              <w:rPr>
                <w:b/>
              </w:rPr>
              <w:t>8</w:t>
            </w:r>
          </w:p>
        </w:tc>
        <w:tc>
          <w:tcPr>
            <w:tcW w:w="1701" w:type="dxa"/>
            <w:tcBorders>
              <w:top w:val="single" w:sz="4" w:space="0" w:color="auto"/>
            </w:tcBorders>
          </w:tcPr>
          <w:p w14:paraId="4D29FDCC" w14:textId="77777777" w:rsidR="003A403C" w:rsidRPr="007700FC" w:rsidRDefault="003A403C" w:rsidP="003A403C">
            <w:pPr>
              <w:spacing w:after="120"/>
            </w:pPr>
            <w:r w:rsidRPr="007700FC">
              <w:t>Family Graduated Fee</w:t>
            </w:r>
            <w:r>
              <w:t xml:space="preserve"> </w:t>
            </w:r>
            <w:r w:rsidRPr="007700FC">
              <w:t xml:space="preserve">Scheme or </w:t>
            </w:r>
            <w:r>
              <w:t xml:space="preserve">Family Advocacy scheme </w:t>
            </w:r>
            <w:r w:rsidRPr="007700FC">
              <w:t xml:space="preserve">payments to </w:t>
            </w:r>
            <w:proofErr w:type="gramStart"/>
            <w:r w:rsidRPr="007700FC">
              <w:t>counsel</w:t>
            </w:r>
            <w:proofErr w:type="gramEnd"/>
          </w:p>
          <w:p w14:paraId="5EFA4CB4" w14:textId="77777777" w:rsidR="003A403C" w:rsidRPr="007700FC" w:rsidRDefault="003A403C" w:rsidP="003A403C">
            <w:pPr>
              <w:spacing w:after="120"/>
            </w:pPr>
            <w:r>
              <w:rPr>
                <w:noProof/>
                <w:lang w:eastAsia="en-GB"/>
              </w:rPr>
              <w:drawing>
                <wp:inline distT="0" distB="0" distL="0" distR="0" wp14:anchorId="65EBE510" wp14:editId="25BF85C9">
                  <wp:extent cx="255905" cy="212090"/>
                  <wp:effectExtent l="19050" t="0" r="0" b="0"/>
                  <wp:docPr id="49" name="Picture 3"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Sign Clip Art"/>
                          <pic:cNvPicPr>
                            <a:picLocks noChangeAspect="1" noChangeArrowheads="1"/>
                          </pic:cNvPicPr>
                        </pic:nvPicPr>
                        <pic:blipFill>
                          <a:blip r:embed="rId14" cstate="print"/>
                          <a:srcRect/>
                          <a:stretch>
                            <a:fillRect/>
                          </a:stretch>
                        </pic:blipFill>
                        <pic:spPr bwMode="auto">
                          <a:xfrm>
                            <a:off x="0" y="0"/>
                            <a:ext cx="255905" cy="212090"/>
                          </a:xfrm>
                          <a:prstGeom prst="rect">
                            <a:avLst/>
                          </a:prstGeom>
                          <a:noFill/>
                          <a:ln w="9525">
                            <a:noFill/>
                            <a:miter lim="800000"/>
                            <a:headEnd/>
                            <a:tailEnd/>
                          </a:ln>
                        </pic:spPr>
                      </pic:pic>
                    </a:graphicData>
                  </a:graphic>
                </wp:inline>
              </w:drawing>
            </w:r>
            <w:r w:rsidRPr="007700FC">
              <w:tab/>
            </w:r>
          </w:p>
        </w:tc>
        <w:tc>
          <w:tcPr>
            <w:tcW w:w="6124" w:type="dxa"/>
            <w:tcBorders>
              <w:top w:val="single" w:sz="4" w:space="0" w:color="auto"/>
            </w:tcBorders>
          </w:tcPr>
          <w:p w14:paraId="435D8E2D" w14:textId="77777777" w:rsidR="003A403C" w:rsidRPr="007700FC" w:rsidRDefault="003A403C" w:rsidP="003A403C">
            <w:pPr>
              <w:spacing w:after="120"/>
            </w:pPr>
            <w:r w:rsidRPr="007700FC">
              <w:t xml:space="preserve">You will have been advised by LAA of payments it has made to counsel(s) for the case. </w:t>
            </w:r>
            <w:r w:rsidR="00630751">
              <w:t>The amounts shown on CIV CLAIM2</w:t>
            </w:r>
            <w:r w:rsidRPr="007700FC">
              <w:t xml:space="preserve"> for payments to counsel(s) must match the actual payments made by LAA. If not, you must ask counsel the reason for this and provide LAA with a covering letter explaining this.</w:t>
            </w:r>
          </w:p>
          <w:p w14:paraId="772426B1" w14:textId="77777777" w:rsidR="003A403C" w:rsidRPr="00FC76EE" w:rsidRDefault="003A403C" w:rsidP="003A403C">
            <w:r w:rsidRPr="007700FC">
              <w:t>While you do not have to give counsel</w:t>
            </w:r>
            <w:r>
              <w:t>’</w:t>
            </w:r>
            <w:r w:rsidRPr="007700FC">
              <w:t>s details or the amount payable to each c</w:t>
            </w:r>
            <w:r w:rsidR="00630751">
              <w:t>ounsel on CIV CLAIM2</w:t>
            </w:r>
            <w:r w:rsidRPr="007700FC">
              <w:t>, doing so may help LAA identify any discrepancies.</w:t>
            </w:r>
          </w:p>
        </w:tc>
        <w:tc>
          <w:tcPr>
            <w:tcW w:w="1134" w:type="dxa"/>
            <w:tcBorders>
              <w:top w:val="single" w:sz="4" w:space="0" w:color="auto"/>
              <w:right w:val="double" w:sz="4" w:space="0" w:color="auto"/>
            </w:tcBorders>
          </w:tcPr>
          <w:p w14:paraId="40ED460B" w14:textId="77777777" w:rsidR="003A403C" w:rsidRPr="00FC76EE" w:rsidRDefault="003A403C" w:rsidP="00B407A0">
            <w:pPr>
              <w:tabs>
                <w:tab w:val="left" w:pos="2525"/>
                <w:tab w:val="left" w:pos="7905"/>
                <w:tab w:val="left" w:pos="8994"/>
              </w:tabs>
              <w:jc w:val="center"/>
            </w:pPr>
          </w:p>
        </w:tc>
        <w:tc>
          <w:tcPr>
            <w:tcW w:w="849" w:type="dxa"/>
            <w:tcBorders>
              <w:top w:val="single" w:sz="4" w:space="0" w:color="auto"/>
              <w:left w:val="double" w:sz="4" w:space="0" w:color="auto"/>
              <w:right w:val="double" w:sz="4" w:space="0" w:color="auto"/>
            </w:tcBorders>
          </w:tcPr>
          <w:p w14:paraId="69A4E3A5" w14:textId="77777777" w:rsidR="003A403C" w:rsidRPr="00FC76EE" w:rsidRDefault="003A403C" w:rsidP="00B407A0">
            <w:pPr>
              <w:tabs>
                <w:tab w:val="left" w:pos="2525"/>
                <w:tab w:val="left" w:pos="7905"/>
                <w:tab w:val="left" w:pos="8994"/>
              </w:tabs>
              <w:jc w:val="center"/>
            </w:pPr>
          </w:p>
        </w:tc>
      </w:tr>
      <w:tr w:rsidR="003A403C" w:rsidRPr="00474C22" w14:paraId="60F4AAD6" w14:textId="77777777" w:rsidTr="00605731">
        <w:trPr>
          <w:cantSplit/>
        </w:trPr>
        <w:tc>
          <w:tcPr>
            <w:tcW w:w="397" w:type="dxa"/>
            <w:tcBorders>
              <w:top w:val="single" w:sz="4" w:space="0" w:color="auto"/>
            </w:tcBorders>
          </w:tcPr>
          <w:p w14:paraId="172C06C5" w14:textId="77777777" w:rsidR="003A403C" w:rsidRPr="00B407A0" w:rsidRDefault="00F4065A" w:rsidP="00B407A0">
            <w:pPr>
              <w:tabs>
                <w:tab w:val="left" w:pos="2525"/>
                <w:tab w:val="left" w:pos="7905"/>
                <w:tab w:val="left" w:pos="8994"/>
              </w:tabs>
              <w:rPr>
                <w:b/>
              </w:rPr>
            </w:pPr>
            <w:r>
              <w:rPr>
                <w:b/>
              </w:rPr>
              <w:lastRenderedPageBreak/>
              <w:t>9</w:t>
            </w:r>
          </w:p>
        </w:tc>
        <w:tc>
          <w:tcPr>
            <w:tcW w:w="1701" w:type="dxa"/>
            <w:tcBorders>
              <w:top w:val="single" w:sz="4" w:space="0" w:color="auto"/>
            </w:tcBorders>
          </w:tcPr>
          <w:p w14:paraId="0F0C7548" w14:textId="77777777" w:rsidR="003A403C" w:rsidRPr="007700FC" w:rsidRDefault="003A403C" w:rsidP="003A403C">
            <w:pPr>
              <w:tabs>
                <w:tab w:val="left" w:pos="2525"/>
                <w:tab w:val="left" w:pos="7905"/>
                <w:tab w:val="left" w:pos="8994"/>
              </w:tabs>
              <w:spacing w:after="120"/>
            </w:pPr>
            <w:r w:rsidRPr="007700FC">
              <w:t>Expert invoice details</w:t>
            </w:r>
          </w:p>
          <w:p w14:paraId="6BFC0A18" w14:textId="77777777" w:rsidR="003A403C" w:rsidRPr="007700FC" w:rsidRDefault="003A403C" w:rsidP="003A403C">
            <w:pPr>
              <w:tabs>
                <w:tab w:val="left" w:pos="2525"/>
                <w:tab w:val="left" w:pos="7905"/>
                <w:tab w:val="left" w:pos="8994"/>
              </w:tabs>
            </w:pPr>
            <w:r>
              <w:rPr>
                <w:noProof/>
                <w:lang w:eastAsia="en-GB"/>
              </w:rPr>
              <w:drawing>
                <wp:inline distT="0" distB="0" distL="0" distR="0" wp14:anchorId="3F7C23DF" wp14:editId="1878F02A">
                  <wp:extent cx="255905" cy="212090"/>
                  <wp:effectExtent l="19050" t="0" r="0" b="0"/>
                  <wp:docPr id="50" name="Picture 5"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ning Sign Clip Art"/>
                          <pic:cNvPicPr>
                            <a:picLocks noChangeAspect="1" noChangeArrowheads="1"/>
                          </pic:cNvPicPr>
                        </pic:nvPicPr>
                        <pic:blipFill>
                          <a:blip r:embed="rId14" cstate="print"/>
                          <a:srcRect/>
                          <a:stretch>
                            <a:fillRect/>
                          </a:stretch>
                        </pic:blipFill>
                        <pic:spPr bwMode="auto">
                          <a:xfrm>
                            <a:off x="0" y="0"/>
                            <a:ext cx="255905" cy="212090"/>
                          </a:xfrm>
                          <a:prstGeom prst="rect">
                            <a:avLst/>
                          </a:prstGeom>
                          <a:noFill/>
                          <a:ln w="9525">
                            <a:noFill/>
                            <a:miter lim="800000"/>
                            <a:headEnd/>
                            <a:tailEnd/>
                          </a:ln>
                        </pic:spPr>
                      </pic:pic>
                    </a:graphicData>
                  </a:graphic>
                </wp:inline>
              </w:drawing>
            </w:r>
          </w:p>
        </w:tc>
        <w:tc>
          <w:tcPr>
            <w:tcW w:w="6124" w:type="dxa"/>
            <w:tcBorders>
              <w:top w:val="single" w:sz="4" w:space="0" w:color="auto"/>
            </w:tcBorders>
          </w:tcPr>
          <w:p w14:paraId="3F1C2ABD" w14:textId="77777777" w:rsidR="003A403C" w:rsidRPr="007700FC" w:rsidRDefault="003A403C" w:rsidP="003A403C">
            <w:r w:rsidRPr="007700FC">
              <w:t>You must claim experts’ costs at the correct codified rate. These are shown at:</w:t>
            </w:r>
          </w:p>
          <w:p w14:paraId="36A05D6B" w14:textId="77777777" w:rsidR="003A403C" w:rsidRDefault="00000000" w:rsidP="003A403C">
            <w:pPr>
              <w:rPr>
                <w:b/>
              </w:rPr>
            </w:pPr>
            <w:hyperlink r:id="rId15" w:history="1">
              <w:r w:rsidR="003A403C" w:rsidRPr="001D2C9C">
                <w:rPr>
                  <w:rStyle w:val="Hyperlink"/>
                </w:rPr>
                <w:t>https://www.gov.uk/expert-witnesses-in-legal-aid-cases</w:t>
              </w:r>
            </w:hyperlink>
          </w:p>
          <w:p w14:paraId="412C93A9" w14:textId="77777777" w:rsidR="003A403C" w:rsidRDefault="003A403C" w:rsidP="003A403C">
            <w:pPr>
              <w:rPr>
                <w:b/>
              </w:rPr>
            </w:pPr>
          </w:p>
          <w:p w14:paraId="6629804D" w14:textId="77777777" w:rsidR="003A403C" w:rsidRPr="007700FC" w:rsidRDefault="003A403C" w:rsidP="003A403C">
            <w:r w:rsidRPr="007700FC">
              <w:t xml:space="preserve">If you claim for the cost of Drug and/or Alcohol tests, unless LAA has granted prior authority for the tests you must provide </w:t>
            </w:r>
            <w:r>
              <w:t xml:space="preserve">a </w:t>
            </w:r>
            <w:r w:rsidRPr="007700FC">
              <w:t>copy of the court order for the tests to be carried out.</w:t>
            </w:r>
          </w:p>
        </w:tc>
        <w:tc>
          <w:tcPr>
            <w:tcW w:w="1134" w:type="dxa"/>
            <w:tcBorders>
              <w:top w:val="single" w:sz="4" w:space="0" w:color="auto"/>
              <w:right w:val="double" w:sz="4" w:space="0" w:color="auto"/>
            </w:tcBorders>
          </w:tcPr>
          <w:p w14:paraId="612BF5DE" w14:textId="77777777" w:rsidR="003A403C" w:rsidRPr="00FC76EE" w:rsidRDefault="003A403C" w:rsidP="00B407A0">
            <w:pPr>
              <w:tabs>
                <w:tab w:val="left" w:pos="2525"/>
                <w:tab w:val="left" w:pos="7905"/>
                <w:tab w:val="left" w:pos="8994"/>
              </w:tabs>
              <w:jc w:val="center"/>
            </w:pPr>
          </w:p>
        </w:tc>
        <w:tc>
          <w:tcPr>
            <w:tcW w:w="849" w:type="dxa"/>
            <w:tcBorders>
              <w:top w:val="single" w:sz="4" w:space="0" w:color="auto"/>
              <w:left w:val="double" w:sz="4" w:space="0" w:color="auto"/>
              <w:right w:val="double" w:sz="4" w:space="0" w:color="auto"/>
            </w:tcBorders>
          </w:tcPr>
          <w:p w14:paraId="6E843510" w14:textId="77777777" w:rsidR="003A403C" w:rsidRPr="00FC76EE" w:rsidRDefault="003A403C" w:rsidP="00B407A0">
            <w:pPr>
              <w:tabs>
                <w:tab w:val="left" w:pos="2525"/>
                <w:tab w:val="left" w:pos="7905"/>
                <w:tab w:val="left" w:pos="8994"/>
              </w:tabs>
              <w:jc w:val="center"/>
            </w:pPr>
          </w:p>
        </w:tc>
      </w:tr>
      <w:tr w:rsidR="003A403C" w14:paraId="2DA3804F" w14:textId="77777777" w:rsidTr="00605731">
        <w:trPr>
          <w:cantSplit/>
        </w:trPr>
        <w:tc>
          <w:tcPr>
            <w:tcW w:w="397" w:type="dxa"/>
          </w:tcPr>
          <w:p w14:paraId="254AAFAE" w14:textId="77777777" w:rsidR="003A403C" w:rsidRPr="00B407A0" w:rsidRDefault="00F4065A" w:rsidP="007700FC">
            <w:pPr>
              <w:rPr>
                <w:b/>
              </w:rPr>
            </w:pPr>
            <w:r>
              <w:rPr>
                <w:b/>
              </w:rPr>
              <w:t>10</w:t>
            </w:r>
          </w:p>
        </w:tc>
        <w:tc>
          <w:tcPr>
            <w:tcW w:w="1701" w:type="dxa"/>
          </w:tcPr>
          <w:p w14:paraId="3D427B2E" w14:textId="77777777" w:rsidR="003A403C" w:rsidRPr="007700FC" w:rsidRDefault="003A403C" w:rsidP="003A403C">
            <w:pPr>
              <w:tabs>
                <w:tab w:val="left" w:pos="2525"/>
                <w:tab w:val="left" w:pos="7905"/>
                <w:tab w:val="left" w:pos="8994"/>
              </w:tabs>
              <w:spacing w:after="120"/>
            </w:pPr>
            <w:r>
              <w:t xml:space="preserve"> </w:t>
            </w:r>
            <w:r w:rsidRPr="007700FC">
              <w:t>Disbursements</w:t>
            </w:r>
          </w:p>
          <w:p w14:paraId="3A7C6CCD" w14:textId="77777777" w:rsidR="003A403C" w:rsidRPr="007700FC" w:rsidRDefault="003A403C" w:rsidP="003A403C">
            <w:pPr>
              <w:tabs>
                <w:tab w:val="left" w:pos="2525"/>
                <w:tab w:val="left" w:pos="7905"/>
                <w:tab w:val="left" w:pos="8994"/>
              </w:tabs>
            </w:pPr>
            <w:r>
              <w:rPr>
                <w:noProof/>
                <w:lang w:eastAsia="en-GB"/>
              </w:rPr>
              <w:drawing>
                <wp:inline distT="0" distB="0" distL="0" distR="0" wp14:anchorId="72A2400A" wp14:editId="557FB618">
                  <wp:extent cx="255905" cy="205105"/>
                  <wp:effectExtent l="19050" t="0" r="0" b="0"/>
                  <wp:docPr id="56" name="Picture 7"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ning Sign Clip Art"/>
                          <pic:cNvPicPr>
                            <a:picLocks noChangeAspect="1" noChangeArrowheads="1"/>
                          </pic:cNvPicPr>
                        </pic:nvPicPr>
                        <pic:blipFill>
                          <a:blip r:embed="rId16" cstate="print"/>
                          <a:srcRect/>
                          <a:stretch>
                            <a:fillRect/>
                          </a:stretch>
                        </pic:blipFill>
                        <pic:spPr bwMode="auto">
                          <a:xfrm>
                            <a:off x="0" y="0"/>
                            <a:ext cx="255905" cy="205105"/>
                          </a:xfrm>
                          <a:prstGeom prst="rect">
                            <a:avLst/>
                          </a:prstGeom>
                          <a:noFill/>
                          <a:ln w="9525">
                            <a:noFill/>
                            <a:miter lim="800000"/>
                            <a:headEnd/>
                            <a:tailEnd/>
                          </a:ln>
                        </pic:spPr>
                      </pic:pic>
                    </a:graphicData>
                  </a:graphic>
                </wp:inline>
              </w:drawing>
            </w:r>
          </w:p>
        </w:tc>
        <w:tc>
          <w:tcPr>
            <w:tcW w:w="6124" w:type="dxa"/>
          </w:tcPr>
          <w:p w14:paraId="5266CD30" w14:textId="77777777" w:rsidR="003A403C" w:rsidRPr="007700FC" w:rsidRDefault="003A403C" w:rsidP="003A403C">
            <w:r w:rsidRPr="007700FC">
              <w:t>You must provide a voucher for every disbursement of £20 (including VAT) or more. For mileage claims and court fees, LAA will accept a copy of your ledger or the letter you sent with a payment. All other vouchers must show:</w:t>
            </w:r>
          </w:p>
          <w:p w14:paraId="4CDA86AC" w14:textId="77777777" w:rsidR="003A403C" w:rsidRPr="007700FC" w:rsidRDefault="003A403C" w:rsidP="003A403C">
            <w:pPr>
              <w:pStyle w:val="Formbullet"/>
              <w:tabs>
                <w:tab w:val="clear" w:pos="454"/>
              </w:tabs>
              <w:ind w:left="357" w:hanging="357"/>
            </w:pPr>
            <w:r w:rsidRPr="007700FC">
              <w:t>the service provider’s details (</w:t>
            </w:r>
            <w:proofErr w:type="gramStart"/>
            <w:r w:rsidRPr="007700FC">
              <w:t>e.g.</w:t>
            </w:r>
            <w:proofErr w:type="gramEnd"/>
            <w:r w:rsidRPr="007700FC">
              <w:t xml:space="preserve"> be on headed notepaper);</w:t>
            </w:r>
          </w:p>
          <w:p w14:paraId="766D6553" w14:textId="77777777" w:rsidR="003A403C" w:rsidRPr="007700FC" w:rsidRDefault="003A403C" w:rsidP="003A403C">
            <w:pPr>
              <w:pStyle w:val="Formbullet"/>
              <w:tabs>
                <w:tab w:val="clear" w:pos="454"/>
              </w:tabs>
              <w:ind w:left="357" w:hanging="357"/>
            </w:pPr>
            <w:r w:rsidRPr="007700FC">
              <w:t>your client’s name (so as to link them to the case</w:t>
            </w:r>
            <w:proofErr w:type="gramStart"/>
            <w:r w:rsidRPr="007700FC">
              <w:t>);</w:t>
            </w:r>
            <w:proofErr w:type="gramEnd"/>
          </w:p>
          <w:p w14:paraId="5DD5101F" w14:textId="77777777" w:rsidR="003A403C" w:rsidRPr="007700FC" w:rsidRDefault="003A403C" w:rsidP="003A403C">
            <w:pPr>
              <w:pStyle w:val="Formbullet"/>
              <w:tabs>
                <w:tab w:val="clear" w:pos="454"/>
              </w:tabs>
              <w:ind w:left="357" w:hanging="357"/>
            </w:pPr>
            <w:r w:rsidRPr="007700FC">
              <w:t xml:space="preserve">details of what the voucher is </w:t>
            </w:r>
            <w:proofErr w:type="gramStart"/>
            <w:r w:rsidRPr="007700FC">
              <w:t>for;</w:t>
            </w:r>
            <w:proofErr w:type="gramEnd"/>
          </w:p>
          <w:p w14:paraId="51D84F8D" w14:textId="77777777" w:rsidR="003A403C" w:rsidRPr="007700FC" w:rsidRDefault="003A403C" w:rsidP="003A403C">
            <w:pPr>
              <w:pStyle w:val="Formbullet"/>
              <w:tabs>
                <w:tab w:val="clear" w:pos="454"/>
              </w:tabs>
              <w:spacing w:after="120"/>
              <w:ind w:left="357" w:hanging="357"/>
            </w:pPr>
            <w:r w:rsidRPr="007700FC">
              <w:t>where applicable, a detailed breakdown of work undertaken, time spent and the hourly rate.</w:t>
            </w:r>
          </w:p>
          <w:p w14:paraId="7270A957" w14:textId="77777777" w:rsidR="003A403C" w:rsidRPr="007700FC" w:rsidRDefault="003A403C" w:rsidP="003A403C">
            <w:pPr>
              <w:spacing w:after="120"/>
            </w:pPr>
            <w:r w:rsidRPr="007700FC">
              <w:t>If you are unable to provide this level of detail due to the nature of a disbursement or the age of the case, LAA may accept a copy of your ledger plus evidence of the work undertaken (</w:t>
            </w:r>
            <w:proofErr w:type="gramStart"/>
            <w:r w:rsidRPr="007700FC">
              <w:t>e.g.</w:t>
            </w:r>
            <w:proofErr w:type="gramEnd"/>
            <w:r w:rsidRPr="007700FC">
              <w:t xml:space="preserve"> an expert report and instructions). You must explain your reasons for this in a covering let</w:t>
            </w:r>
            <w:r w:rsidR="00630751">
              <w:t>ter accompanying the CIV CLAIM2</w:t>
            </w:r>
            <w:r w:rsidRPr="007700FC">
              <w:t>.</w:t>
            </w:r>
          </w:p>
          <w:p w14:paraId="671D55A1" w14:textId="77777777" w:rsidR="003A403C" w:rsidRDefault="003A403C" w:rsidP="003A403C">
            <w:r w:rsidRPr="007700FC">
              <w:t xml:space="preserve">Please mark each disbursement voucher with a number, and list all of the vouchers in numbered order on page </w:t>
            </w:r>
            <w:r w:rsidR="00F10B17">
              <w:t>5</w:t>
            </w:r>
            <w:r w:rsidRPr="007700FC">
              <w:t xml:space="preserve"> of the claim form, so that LAA can check it has all of the disbursement vouchers for which you </w:t>
            </w:r>
            <w:r w:rsidRPr="00004BF7">
              <w:t>are claiming. If there’s not enough space on the claim form, please continue the list on a separate sheet. Please provide all of the vouchers securely attached together in a separate bundle.</w:t>
            </w:r>
          </w:p>
          <w:p w14:paraId="6B6AF866" w14:textId="77777777" w:rsidR="003A403C" w:rsidRDefault="003A403C" w:rsidP="003A403C"/>
          <w:p w14:paraId="01C84503" w14:textId="77777777" w:rsidR="003A403C" w:rsidRPr="00B407A0" w:rsidRDefault="003A403C" w:rsidP="003A403C">
            <w:pPr>
              <w:rPr>
                <w:b/>
              </w:rPr>
            </w:pPr>
            <w:r w:rsidRPr="00271B69">
              <w:rPr>
                <w:b/>
              </w:rPr>
              <w:t>Please note that LAA will keep your vouchers.</w:t>
            </w:r>
          </w:p>
        </w:tc>
        <w:tc>
          <w:tcPr>
            <w:tcW w:w="1134" w:type="dxa"/>
            <w:tcBorders>
              <w:right w:val="double" w:sz="4" w:space="0" w:color="auto"/>
            </w:tcBorders>
          </w:tcPr>
          <w:p w14:paraId="7B0C438D" w14:textId="77777777" w:rsidR="003A403C" w:rsidRPr="00FC76EE" w:rsidRDefault="003A403C" w:rsidP="00B407A0">
            <w:pPr>
              <w:jc w:val="center"/>
            </w:pPr>
          </w:p>
        </w:tc>
        <w:tc>
          <w:tcPr>
            <w:tcW w:w="849" w:type="dxa"/>
            <w:tcBorders>
              <w:left w:val="double" w:sz="4" w:space="0" w:color="auto"/>
              <w:right w:val="double" w:sz="4" w:space="0" w:color="auto"/>
            </w:tcBorders>
          </w:tcPr>
          <w:p w14:paraId="208872A9" w14:textId="77777777" w:rsidR="003A403C" w:rsidRPr="00FC76EE" w:rsidRDefault="003A403C" w:rsidP="00B407A0">
            <w:pPr>
              <w:jc w:val="center"/>
            </w:pPr>
          </w:p>
        </w:tc>
      </w:tr>
      <w:tr w:rsidR="003A403C" w14:paraId="7288D8A4" w14:textId="77777777" w:rsidTr="00605731">
        <w:trPr>
          <w:cantSplit/>
        </w:trPr>
        <w:tc>
          <w:tcPr>
            <w:tcW w:w="397" w:type="dxa"/>
          </w:tcPr>
          <w:p w14:paraId="747E120A" w14:textId="77777777" w:rsidR="003A403C" w:rsidRPr="00B407A0" w:rsidRDefault="00F4065A" w:rsidP="007700FC">
            <w:pPr>
              <w:rPr>
                <w:b/>
              </w:rPr>
            </w:pPr>
            <w:r>
              <w:rPr>
                <w:b/>
              </w:rPr>
              <w:t>11</w:t>
            </w:r>
          </w:p>
        </w:tc>
        <w:tc>
          <w:tcPr>
            <w:tcW w:w="1701" w:type="dxa"/>
          </w:tcPr>
          <w:p w14:paraId="23870471" w14:textId="77777777" w:rsidR="003A403C" w:rsidRPr="005C3174" w:rsidRDefault="003A403C" w:rsidP="00B23E13">
            <w:pPr>
              <w:spacing w:after="120"/>
            </w:pPr>
            <w:r w:rsidRPr="005C3174">
              <w:t>Statutory charge (CIV ADMIN1)</w:t>
            </w:r>
          </w:p>
          <w:p w14:paraId="0DC231CE" w14:textId="77777777" w:rsidR="003A403C" w:rsidRPr="005C3174" w:rsidRDefault="003A403C" w:rsidP="00B23E13">
            <w:r>
              <w:rPr>
                <w:noProof/>
                <w:lang w:eastAsia="en-GB"/>
              </w:rPr>
              <w:drawing>
                <wp:inline distT="0" distB="0" distL="0" distR="0" wp14:anchorId="1F79974E" wp14:editId="16AE43FC">
                  <wp:extent cx="255905" cy="205105"/>
                  <wp:effectExtent l="19050" t="0" r="0" b="0"/>
                  <wp:docPr id="57" name="Picture 9"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ning Sign Clip Art"/>
                          <pic:cNvPicPr>
                            <a:picLocks noChangeAspect="1" noChangeArrowheads="1"/>
                          </pic:cNvPicPr>
                        </pic:nvPicPr>
                        <pic:blipFill>
                          <a:blip r:embed="rId16" cstate="print"/>
                          <a:srcRect/>
                          <a:stretch>
                            <a:fillRect/>
                          </a:stretch>
                        </pic:blipFill>
                        <pic:spPr bwMode="auto">
                          <a:xfrm>
                            <a:off x="0" y="0"/>
                            <a:ext cx="255905" cy="205105"/>
                          </a:xfrm>
                          <a:prstGeom prst="rect">
                            <a:avLst/>
                          </a:prstGeom>
                          <a:noFill/>
                          <a:ln w="9525">
                            <a:noFill/>
                            <a:miter lim="800000"/>
                            <a:headEnd/>
                            <a:tailEnd/>
                          </a:ln>
                        </pic:spPr>
                      </pic:pic>
                    </a:graphicData>
                  </a:graphic>
                </wp:inline>
              </w:drawing>
            </w:r>
          </w:p>
        </w:tc>
        <w:tc>
          <w:tcPr>
            <w:tcW w:w="6124" w:type="dxa"/>
          </w:tcPr>
          <w:p w14:paraId="6DFD5BA3" w14:textId="77777777" w:rsidR="003A403C" w:rsidRPr="00271B69" w:rsidRDefault="003A403C" w:rsidP="00B23E13">
            <w:pPr>
              <w:spacing w:after="120"/>
              <w:rPr>
                <w:rFonts w:cs="Arial"/>
              </w:rPr>
            </w:pPr>
            <w:r w:rsidRPr="00271B69">
              <w:rPr>
                <w:rFonts w:cs="Arial"/>
              </w:rPr>
              <w:t>If appropriate, has a statutory charge decision been made and the legal aid fund protected?</w:t>
            </w:r>
          </w:p>
          <w:p w14:paraId="2BB17813" w14:textId="77777777" w:rsidR="003A403C" w:rsidRPr="00271B69" w:rsidRDefault="003A403C" w:rsidP="00B23E13">
            <w:pPr>
              <w:spacing w:after="120"/>
              <w:rPr>
                <w:rFonts w:cs="Arial"/>
              </w:rPr>
            </w:pPr>
            <w:r w:rsidRPr="00271B69">
              <w:rPr>
                <w:rFonts w:cs="Arial"/>
              </w:rPr>
              <w:t>If a statutory charge decision has not yet been made, you must provide</w:t>
            </w:r>
            <w:r w:rsidR="00FA36A4">
              <w:rPr>
                <w:rFonts w:cs="Arial"/>
              </w:rPr>
              <w:t xml:space="preserve"> LAA with a fully completed CIV </w:t>
            </w:r>
            <w:r w:rsidRPr="00271B69">
              <w:rPr>
                <w:rFonts w:cs="Arial"/>
              </w:rPr>
              <w:t xml:space="preserve">ADMIN1, a copy of the court order/settlement agreement and your client’s </w:t>
            </w:r>
            <w:r w:rsidR="00FA36A4">
              <w:rPr>
                <w:rFonts w:cs="Arial"/>
              </w:rPr>
              <w:t xml:space="preserve">repayment proposals, so </w:t>
            </w:r>
            <w:r w:rsidRPr="00B23E13">
              <w:rPr>
                <w:rFonts w:cs="Arial"/>
              </w:rPr>
              <w:t xml:space="preserve">that LAA can make a decision. Where proceedings have not concluded the statutory charge may still apply after discharge/revocation; </w:t>
            </w:r>
            <w:proofErr w:type="gramStart"/>
            <w:r w:rsidRPr="00B23E13">
              <w:rPr>
                <w:rFonts w:cs="Arial"/>
              </w:rPr>
              <w:t>therefore</w:t>
            </w:r>
            <w:proofErr w:type="gramEnd"/>
            <w:r w:rsidRPr="00B23E13">
              <w:rPr>
                <w:rFonts w:cs="Arial"/>
              </w:rPr>
              <w:t xml:space="preserve"> please ensure details are provided to enable consideration by the LAA.</w:t>
            </w:r>
          </w:p>
          <w:p w14:paraId="52582E1E" w14:textId="77777777" w:rsidR="003A403C" w:rsidRPr="00271B69" w:rsidRDefault="003A403C" w:rsidP="00B23E13">
            <w:pPr>
              <w:spacing w:after="120"/>
              <w:rPr>
                <w:rFonts w:cs="Arial"/>
              </w:rPr>
            </w:pPr>
            <w:r w:rsidRPr="00271B69">
              <w:rPr>
                <w:rFonts w:cs="Arial"/>
              </w:rPr>
              <w:t>Where a statutory charge decision could be made, you must report the outcome of the case promptly. If you fail to do so, payment of your claim might be delayed.</w:t>
            </w:r>
          </w:p>
          <w:p w14:paraId="1BEE1E1A" w14:textId="77777777" w:rsidR="003A403C" w:rsidRPr="005C3174" w:rsidRDefault="003A403C" w:rsidP="00B23E13">
            <w:pPr>
              <w:spacing w:after="120"/>
            </w:pPr>
            <w:r w:rsidRPr="005C3174">
              <w:t>If you receive money on behalf of your client, you must either provide LAA with a cheque for the full amount or an undertaking as to costs, pending a statutory charge decision.</w:t>
            </w:r>
          </w:p>
          <w:p w14:paraId="19057FD3" w14:textId="77777777" w:rsidR="003A403C" w:rsidRPr="00FC76EE" w:rsidRDefault="003A403C" w:rsidP="00B23E13">
            <w:r w:rsidRPr="00271B69">
              <w:rPr>
                <w:rFonts w:cs="Arial"/>
              </w:rPr>
              <w:t xml:space="preserve">The legal help costs </w:t>
            </w:r>
            <w:r w:rsidR="00630751">
              <w:rPr>
                <w:rFonts w:cs="Arial"/>
              </w:rPr>
              <w:t>section on page 1 of CIV CLAIM2</w:t>
            </w:r>
            <w:r w:rsidRPr="00271B69">
              <w:rPr>
                <w:rFonts w:cs="Arial"/>
              </w:rPr>
              <w:t xml:space="preserve"> must also be completed.</w:t>
            </w:r>
          </w:p>
        </w:tc>
        <w:tc>
          <w:tcPr>
            <w:tcW w:w="1134" w:type="dxa"/>
            <w:tcBorders>
              <w:right w:val="double" w:sz="4" w:space="0" w:color="auto"/>
            </w:tcBorders>
          </w:tcPr>
          <w:p w14:paraId="030573DC" w14:textId="77777777" w:rsidR="003A403C" w:rsidRPr="00FC76EE" w:rsidRDefault="003A403C" w:rsidP="00B407A0">
            <w:pPr>
              <w:jc w:val="center"/>
            </w:pPr>
          </w:p>
        </w:tc>
        <w:tc>
          <w:tcPr>
            <w:tcW w:w="849" w:type="dxa"/>
            <w:tcBorders>
              <w:left w:val="double" w:sz="4" w:space="0" w:color="auto"/>
              <w:right w:val="double" w:sz="4" w:space="0" w:color="auto"/>
            </w:tcBorders>
          </w:tcPr>
          <w:p w14:paraId="033A66DD" w14:textId="77777777" w:rsidR="003A403C" w:rsidRPr="00FC76EE" w:rsidRDefault="003A403C" w:rsidP="00B407A0">
            <w:pPr>
              <w:jc w:val="center"/>
            </w:pPr>
          </w:p>
        </w:tc>
      </w:tr>
      <w:tr w:rsidR="003A403C" w:rsidRPr="005C3174" w14:paraId="3DDA7536" w14:textId="77777777" w:rsidTr="00172AB8">
        <w:trPr>
          <w:cantSplit/>
        </w:trPr>
        <w:tc>
          <w:tcPr>
            <w:tcW w:w="397" w:type="dxa"/>
            <w:tcBorders>
              <w:bottom w:val="single" w:sz="4" w:space="0" w:color="auto"/>
            </w:tcBorders>
          </w:tcPr>
          <w:p w14:paraId="06EC10CD" w14:textId="77777777" w:rsidR="003A403C" w:rsidRPr="00B407A0" w:rsidRDefault="00F4065A" w:rsidP="007700FC">
            <w:pPr>
              <w:rPr>
                <w:b/>
              </w:rPr>
            </w:pPr>
            <w:r>
              <w:rPr>
                <w:b/>
              </w:rPr>
              <w:lastRenderedPageBreak/>
              <w:t>12</w:t>
            </w:r>
          </w:p>
        </w:tc>
        <w:tc>
          <w:tcPr>
            <w:tcW w:w="1701" w:type="dxa"/>
            <w:tcBorders>
              <w:bottom w:val="single" w:sz="4" w:space="0" w:color="auto"/>
            </w:tcBorders>
          </w:tcPr>
          <w:p w14:paraId="294D32CF" w14:textId="77777777" w:rsidR="003A403C" w:rsidRPr="005C3174" w:rsidRDefault="003A403C" w:rsidP="00B23E13">
            <w:pPr>
              <w:spacing w:after="120"/>
            </w:pPr>
            <w:r w:rsidRPr="005C3174">
              <w:t>Have you used the correct fee scheme and rates?</w:t>
            </w:r>
          </w:p>
          <w:p w14:paraId="11A2FABB" w14:textId="77777777" w:rsidR="003A403C" w:rsidRPr="005C3174" w:rsidRDefault="003A403C" w:rsidP="00B23E13">
            <w:pPr>
              <w:spacing w:after="60"/>
            </w:pPr>
            <w:r>
              <w:rPr>
                <w:noProof/>
                <w:lang w:eastAsia="en-GB"/>
              </w:rPr>
              <w:drawing>
                <wp:inline distT="0" distB="0" distL="0" distR="0" wp14:anchorId="3672DA50" wp14:editId="6F2DF8A4">
                  <wp:extent cx="255905" cy="205105"/>
                  <wp:effectExtent l="19050" t="0" r="0" b="0"/>
                  <wp:docPr id="58" name="Picture 11"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rning Sign Clip Art"/>
                          <pic:cNvPicPr>
                            <a:picLocks noChangeAspect="1" noChangeArrowheads="1"/>
                          </pic:cNvPicPr>
                        </pic:nvPicPr>
                        <pic:blipFill>
                          <a:blip r:embed="rId16" cstate="print"/>
                          <a:srcRect/>
                          <a:stretch>
                            <a:fillRect/>
                          </a:stretch>
                        </pic:blipFill>
                        <pic:spPr bwMode="auto">
                          <a:xfrm>
                            <a:off x="0" y="0"/>
                            <a:ext cx="255905" cy="205105"/>
                          </a:xfrm>
                          <a:prstGeom prst="rect">
                            <a:avLst/>
                          </a:prstGeom>
                          <a:noFill/>
                          <a:ln w="9525">
                            <a:noFill/>
                            <a:miter lim="800000"/>
                            <a:headEnd/>
                            <a:tailEnd/>
                          </a:ln>
                        </pic:spPr>
                      </pic:pic>
                    </a:graphicData>
                  </a:graphic>
                </wp:inline>
              </w:drawing>
            </w:r>
          </w:p>
        </w:tc>
        <w:tc>
          <w:tcPr>
            <w:tcW w:w="6124" w:type="dxa"/>
            <w:tcBorders>
              <w:bottom w:val="single" w:sz="4" w:space="0" w:color="auto"/>
            </w:tcBorders>
          </w:tcPr>
          <w:p w14:paraId="34798F02" w14:textId="77777777" w:rsidR="003A403C" w:rsidRPr="005C3174" w:rsidRDefault="003A403C" w:rsidP="00B23E13">
            <w:r w:rsidRPr="005C3174">
              <w:t>You must ensure that you use the correct fee scheme and fee rates are used. A rates calculator and guidance for civil claims are available at:</w:t>
            </w:r>
          </w:p>
          <w:p w14:paraId="3670069C" w14:textId="77777777" w:rsidR="003A403C" w:rsidRDefault="00000000" w:rsidP="00B23E13">
            <w:hyperlink r:id="rId17" w:history="1">
              <w:r w:rsidR="003A403C" w:rsidRPr="001D2C9C">
                <w:rPr>
                  <w:rStyle w:val="Hyperlink"/>
                </w:rPr>
                <w:t>https://www.gov.uk/government/publications/civil-claims-rates-calculator</w:t>
              </w:r>
            </w:hyperlink>
          </w:p>
          <w:p w14:paraId="02BA6212" w14:textId="77777777" w:rsidR="003A403C" w:rsidRDefault="003A403C" w:rsidP="00B23E13"/>
          <w:p w14:paraId="43510662" w14:textId="77777777" w:rsidR="003A403C" w:rsidRPr="005C3174" w:rsidRDefault="003A403C" w:rsidP="00B23E13">
            <w:r w:rsidRPr="00B86D80">
              <w:t>You must detail the amount of your profit costs so that LAA can check that you have claimed the correct fee.</w:t>
            </w:r>
          </w:p>
        </w:tc>
        <w:tc>
          <w:tcPr>
            <w:tcW w:w="1134" w:type="dxa"/>
            <w:tcBorders>
              <w:bottom w:val="single" w:sz="4" w:space="0" w:color="auto"/>
              <w:right w:val="double" w:sz="4" w:space="0" w:color="auto"/>
            </w:tcBorders>
          </w:tcPr>
          <w:p w14:paraId="166EC023" w14:textId="77777777" w:rsidR="003A403C" w:rsidRPr="005C3174" w:rsidRDefault="003A403C" w:rsidP="00B407A0">
            <w:pPr>
              <w:jc w:val="center"/>
            </w:pPr>
          </w:p>
        </w:tc>
        <w:tc>
          <w:tcPr>
            <w:tcW w:w="849" w:type="dxa"/>
            <w:tcBorders>
              <w:left w:val="double" w:sz="4" w:space="0" w:color="auto"/>
              <w:bottom w:val="single" w:sz="4" w:space="0" w:color="auto"/>
              <w:right w:val="double" w:sz="4" w:space="0" w:color="auto"/>
            </w:tcBorders>
          </w:tcPr>
          <w:p w14:paraId="31CDC3BA" w14:textId="77777777" w:rsidR="003A403C" w:rsidRPr="005C3174" w:rsidRDefault="003A403C" w:rsidP="00B407A0">
            <w:pPr>
              <w:jc w:val="center"/>
            </w:pPr>
          </w:p>
        </w:tc>
      </w:tr>
      <w:tr w:rsidR="003A403C" w:rsidRPr="005C3174" w14:paraId="4EB3ADEF" w14:textId="77777777" w:rsidTr="002C22AA">
        <w:trPr>
          <w:cantSplit/>
        </w:trPr>
        <w:tc>
          <w:tcPr>
            <w:tcW w:w="397" w:type="dxa"/>
          </w:tcPr>
          <w:p w14:paraId="00CF6CC4" w14:textId="77777777" w:rsidR="003A403C" w:rsidRDefault="00F4065A" w:rsidP="00B407A0">
            <w:pPr>
              <w:tabs>
                <w:tab w:val="left" w:pos="2525"/>
                <w:tab w:val="left" w:pos="7905"/>
                <w:tab w:val="left" w:pos="8994"/>
              </w:tabs>
              <w:rPr>
                <w:b/>
              </w:rPr>
            </w:pPr>
            <w:r>
              <w:rPr>
                <w:b/>
              </w:rPr>
              <w:t>13</w:t>
            </w:r>
          </w:p>
        </w:tc>
        <w:tc>
          <w:tcPr>
            <w:tcW w:w="1701" w:type="dxa"/>
          </w:tcPr>
          <w:p w14:paraId="308C4E01" w14:textId="77777777" w:rsidR="003A403C" w:rsidRPr="005C3174" w:rsidRDefault="003A403C" w:rsidP="002C22AA">
            <w:pPr>
              <w:spacing w:after="120"/>
            </w:pPr>
            <w:r>
              <w:t>Expert Standards</w:t>
            </w:r>
          </w:p>
        </w:tc>
        <w:tc>
          <w:tcPr>
            <w:tcW w:w="6124" w:type="dxa"/>
          </w:tcPr>
          <w:p w14:paraId="11995C0D" w14:textId="77777777" w:rsidR="003A403C" w:rsidRDefault="003A403C" w:rsidP="007700FC">
            <w:r>
              <w:t>All experts must meet the required Ministry of Justice standards for experts in England and Wales.</w:t>
            </w:r>
          </w:p>
          <w:p w14:paraId="436D1BFA" w14:textId="77777777" w:rsidR="003A403C" w:rsidRDefault="003A403C" w:rsidP="007700FC"/>
          <w:p w14:paraId="4BD71F52" w14:textId="77777777" w:rsidR="003A403C" w:rsidRDefault="003A403C" w:rsidP="007700FC">
            <w:r>
              <w:t xml:space="preserve">Where the standards have been </w:t>
            </w:r>
            <w:proofErr w:type="gramStart"/>
            <w:r>
              <w:t>met</w:t>
            </w:r>
            <w:proofErr w:type="gramEnd"/>
            <w:r>
              <w:t xml:space="preserve"> please tick the box.  Where the standards are not </w:t>
            </w:r>
            <w:proofErr w:type="gramStart"/>
            <w:r>
              <w:t>met</w:t>
            </w:r>
            <w:proofErr w:type="gramEnd"/>
            <w:r>
              <w:t xml:space="preserve"> and no prior authority has been granted please provide a copy of the court order and experts CV</w:t>
            </w:r>
          </w:p>
        </w:tc>
        <w:tc>
          <w:tcPr>
            <w:tcW w:w="1134" w:type="dxa"/>
            <w:tcBorders>
              <w:right w:val="double" w:sz="4" w:space="0" w:color="auto"/>
            </w:tcBorders>
          </w:tcPr>
          <w:p w14:paraId="16D978B0"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2FF7C0FE" w14:textId="77777777" w:rsidR="003A403C" w:rsidRPr="005C3174" w:rsidRDefault="003A403C" w:rsidP="00B407A0">
            <w:pPr>
              <w:tabs>
                <w:tab w:val="left" w:pos="2525"/>
                <w:tab w:val="left" w:pos="7905"/>
                <w:tab w:val="left" w:pos="8994"/>
              </w:tabs>
              <w:jc w:val="center"/>
            </w:pPr>
          </w:p>
        </w:tc>
      </w:tr>
      <w:tr w:rsidR="003A403C" w:rsidRPr="005C3174" w14:paraId="44585BA5" w14:textId="77777777" w:rsidTr="002C22AA">
        <w:trPr>
          <w:cantSplit/>
        </w:trPr>
        <w:tc>
          <w:tcPr>
            <w:tcW w:w="397" w:type="dxa"/>
          </w:tcPr>
          <w:p w14:paraId="5E24859C" w14:textId="77777777" w:rsidR="003A403C" w:rsidRDefault="00F4065A" w:rsidP="00B407A0">
            <w:pPr>
              <w:tabs>
                <w:tab w:val="left" w:pos="2525"/>
                <w:tab w:val="left" w:pos="7905"/>
                <w:tab w:val="left" w:pos="8994"/>
              </w:tabs>
              <w:rPr>
                <w:b/>
              </w:rPr>
            </w:pPr>
            <w:r>
              <w:rPr>
                <w:b/>
              </w:rPr>
              <w:t>14</w:t>
            </w:r>
          </w:p>
        </w:tc>
        <w:tc>
          <w:tcPr>
            <w:tcW w:w="1701" w:type="dxa"/>
          </w:tcPr>
          <w:p w14:paraId="3A269F11" w14:textId="77777777" w:rsidR="003A403C" w:rsidRPr="00B86D80" w:rsidRDefault="003A403C" w:rsidP="003A403C">
            <w:pPr>
              <w:spacing w:after="120"/>
            </w:pPr>
            <w:r w:rsidRPr="00B86D80">
              <w:t>Outstanding show cause or reassessment</w:t>
            </w:r>
          </w:p>
          <w:p w14:paraId="76B13081" w14:textId="77777777" w:rsidR="003A403C" w:rsidRPr="005C3174" w:rsidRDefault="003A403C" w:rsidP="003A403C">
            <w:pPr>
              <w:tabs>
                <w:tab w:val="left" w:pos="2525"/>
                <w:tab w:val="left" w:pos="7905"/>
                <w:tab w:val="left" w:pos="8994"/>
              </w:tabs>
            </w:pPr>
            <w:r>
              <w:rPr>
                <w:noProof/>
                <w:lang w:eastAsia="en-GB"/>
              </w:rPr>
              <w:drawing>
                <wp:inline distT="0" distB="0" distL="0" distR="0" wp14:anchorId="51A893A7" wp14:editId="4B35530C">
                  <wp:extent cx="257175" cy="209550"/>
                  <wp:effectExtent l="19050" t="0" r="9525" b="0"/>
                  <wp:docPr id="62" name="Picture 6"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Sign Clip Art"/>
                          <pic:cNvPicPr>
                            <a:picLocks noChangeAspect="1" noChangeArrowheads="1"/>
                          </pic:cNvPicPr>
                        </pic:nvPicPr>
                        <pic:blipFill>
                          <a:blip r:embed="rId18" cstate="print"/>
                          <a:srcRect/>
                          <a:stretch>
                            <a:fillRect/>
                          </a:stretch>
                        </pic:blipFill>
                        <pic:spPr bwMode="auto">
                          <a:xfrm>
                            <a:off x="0" y="0"/>
                            <a:ext cx="257175" cy="209550"/>
                          </a:xfrm>
                          <a:prstGeom prst="rect">
                            <a:avLst/>
                          </a:prstGeom>
                          <a:noFill/>
                          <a:ln w="9525">
                            <a:noFill/>
                            <a:miter lim="800000"/>
                            <a:headEnd/>
                            <a:tailEnd/>
                          </a:ln>
                        </pic:spPr>
                      </pic:pic>
                    </a:graphicData>
                  </a:graphic>
                </wp:inline>
              </w:drawing>
            </w:r>
          </w:p>
        </w:tc>
        <w:tc>
          <w:tcPr>
            <w:tcW w:w="6124" w:type="dxa"/>
          </w:tcPr>
          <w:p w14:paraId="069EC332" w14:textId="77777777" w:rsidR="003A403C" w:rsidRPr="005C3174" w:rsidRDefault="003A403C" w:rsidP="003A403C">
            <w:r w:rsidRPr="00B86D80">
              <w:t xml:space="preserve">Before you submit your </w:t>
            </w:r>
            <w:proofErr w:type="gramStart"/>
            <w:r w:rsidRPr="00B86D80">
              <w:t>claim</w:t>
            </w:r>
            <w:proofErr w:type="gramEnd"/>
            <w:r w:rsidRPr="00B86D80">
              <w:t xml:space="preserve"> you must check that neither a ‘show cause’ nor a reassessment is outstanding on the certificate. If either applies, it must be resolved before you submit your claim.</w:t>
            </w:r>
          </w:p>
        </w:tc>
        <w:tc>
          <w:tcPr>
            <w:tcW w:w="1134" w:type="dxa"/>
            <w:tcBorders>
              <w:right w:val="double" w:sz="4" w:space="0" w:color="auto"/>
            </w:tcBorders>
          </w:tcPr>
          <w:p w14:paraId="13B3123C"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57CF3CB2" w14:textId="77777777" w:rsidR="003A403C" w:rsidRPr="005C3174" w:rsidRDefault="003A403C" w:rsidP="00B407A0">
            <w:pPr>
              <w:tabs>
                <w:tab w:val="left" w:pos="2525"/>
                <w:tab w:val="left" w:pos="7905"/>
                <w:tab w:val="left" w:pos="8994"/>
              </w:tabs>
              <w:jc w:val="center"/>
            </w:pPr>
          </w:p>
        </w:tc>
      </w:tr>
      <w:tr w:rsidR="003A403C" w:rsidRPr="005C3174" w14:paraId="6C6479AF" w14:textId="77777777" w:rsidTr="002C22AA">
        <w:trPr>
          <w:cantSplit/>
        </w:trPr>
        <w:tc>
          <w:tcPr>
            <w:tcW w:w="397" w:type="dxa"/>
          </w:tcPr>
          <w:p w14:paraId="0CC0A0C3" w14:textId="77777777" w:rsidR="003A403C" w:rsidRDefault="00F4065A" w:rsidP="00B407A0">
            <w:pPr>
              <w:tabs>
                <w:tab w:val="left" w:pos="2525"/>
                <w:tab w:val="left" w:pos="7905"/>
                <w:tab w:val="left" w:pos="8994"/>
              </w:tabs>
              <w:rPr>
                <w:b/>
              </w:rPr>
            </w:pPr>
            <w:r>
              <w:rPr>
                <w:b/>
              </w:rPr>
              <w:t>15</w:t>
            </w:r>
          </w:p>
        </w:tc>
        <w:tc>
          <w:tcPr>
            <w:tcW w:w="1701" w:type="dxa"/>
          </w:tcPr>
          <w:p w14:paraId="54E407D2" w14:textId="77777777" w:rsidR="003A403C" w:rsidRPr="00175A10" w:rsidRDefault="003A403C" w:rsidP="003A403C">
            <w:pPr>
              <w:tabs>
                <w:tab w:val="left" w:pos="2525"/>
                <w:tab w:val="left" w:pos="7905"/>
                <w:tab w:val="left" w:pos="8994"/>
              </w:tabs>
            </w:pPr>
            <w:r w:rsidRPr="00175A10">
              <w:t>Panel membership declaration</w:t>
            </w:r>
          </w:p>
        </w:tc>
        <w:tc>
          <w:tcPr>
            <w:tcW w:w="6124" w:type="dxa"/>
          </w:tcPr>
          <w:p w14:paraId="4B0CD8DB" w14:textId="77777777" w:rsidR="003A403C" w:rsidRPr="00175A10" w:rsidRDefault="003A403C" w:rsidP="003A403C">
            <w:r w:rsidRPr="00175A10">
              <w:t xml:space="preserve">If you claim for panel membership enhancement, the </w:t>
            </w:r>
            <w:r w:rsidR="00F10B17">
              <w:t>section on page 10</w:t>
            </w:r>
            <w:r w:rsidR="00630751">
              <w:t xml:space="preserve"> of CIV CLAIM2</w:t>
            </w:r>
            <w:r w:rsidRPr="00175A10">
              <w:t xml:space="preserve"> must be signed by all panel members. In the event that the fee earner is unable to sign this declaration, in exceptional circumstances LAA will accept the signature of either one of your firm’s partners or a fellow panel member, supported by an explanation in a covering lett</w:t>
            </w:r>
            <w:r w:rsidR="00630751">
              <w:t>er provided with the CIV CLAIM2</w:t>
            </w:r>
            <w:r w:rsidRPr="00175A10">
              <w:t>.</w:t>
            </w:r>
          </w:p>
        </w:tc>
        <w:tc>
          <w:tcPr>
            <w:tcW w:w="1134" w:type="dxa"/>
            <w:tcBorders>
              <w:right w:val="double" w:sz="4" w:space="0" w:color="auto"/>
            </w:tcBorders>
          </w:tcPr>
          <w:p w14:paraId="46E83408"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5520F504" w14:textId="77777777" w:rsidR="003A403C" w:rsidRPr="005C3174" w:rsidRDefault="003A403C" w:rsidP="00B407A0">
            <w:pPr>
              <w:tabs>
                <w:tab w:val="left" w:pos="2525"/>
                <w:tab w:val="left" w:pos="7905"/>
                <w:tab w:val="left" w:pos="8994"/>
              </w:tabs>
              <w:jc w:val="center"/>
            </w:pPr>
          </w:p>
        </w:tc>
      </w:tr>
      <w:tr w:rsidR="003A403C" w:rsidRPr="005C3174" w14:paraId="022BD25C" w14:textId="77777777" w:rsidTr="002C22AA">
        <w:trPr>
          <w:cantSplit/>
        </w:trPr>
        <w:tc>
          <w:tcPr>
            <w:tcW w:w="397" w:type="dxa"/>
          </w:tcPr>
          <w:p w14:paraId="659D299B" w14:textId="77777777" w:rsidR="003A403C" w:rsidRDefault="00F4065A" w:rsidP="00B407A0">
            <w:pPr>
              <w:tabs>
                <w:tab w:val="left" w:pos="2525"/>
                <w:tab w:val="left" w:pos="7905"/>
                <w:tab w:val="left" w:pos="8994"/>
              </w:tabs>
              <w:rPr>
                <w:b/>
              </w:rPr>
            </w:pPr>
            <w:r>
              <w:rPr>
                <w:b/>
              </w:rPr>
              <w:t>16</w:t>
            </w:r>
          </w:p>
        </w:tc>
        <w:tc>
          <w:tcPr>
            <w:tcW w:w="1701" w:type="dxa"/>
          </w:tcPr>
          <w:p w14:paraId="59520309" w14:textId="77777777" w:rsidR="003A403C" w:rsidRPr="005C3174" w:rsidRDefault="003A403C" w:rsidP="003A403C">
            <w:pPr>
              <w:tabs>
                <w:tab w:val="left" w:pos="2525"/>
                <w:tab w:val="left" w:pos="7905"/>
                <w:tab w:val="left" w:pos="8994"/>
              </w:tabs>
              <w:spacing w:after="120"/>
            </w:pPr>
            <w:r w:rsidRPr="00BA548C">
              <w:t>Solicitor Advocacy under the Family Advocacy Scheme (FAS)</w:t>
            </w:r>
          </w:p>
        </w:tc>
        <w:tc>
          <w:tcPr>
            <w:tcW w:w="6124" w:type="dxa"/>
          </w:tcPr>
          <w:p w14:paraId="3A4B6768" w14:textId="77777777" w:rsidR="00A1288C" w:rsidRDefault="003A403C" w:rsidP="003A403C">
            <w:pPr>
              <w:spacing w:after="120"/>
            </w:pPr>
            <w:r w:rsidRPr="009477B4">
              <w:t xml:space="preserve">If you claim </w:t>
            </w:r>
            <w:r>
              <w:t>for advocacy under the FAS</w:t>
            </w:r>
            <w:r w:rsidR="0004017A">
              <w:t xml:space="preserve">, </w:t>
            </w:r>
            <w:r>
              <w:t xml:space="preserve">you must </w:t>
            </w:r>
            <w:r w:rsidR="0004017A">
              <w:t xml:space="preserve">submit </w:t>
            </w:r>
            <w:r w:rsidR="00A1288C">
              <w:t>court orders with FAS recitals</w:t>
            </w:r>
            <w:r w:rsidR="0004017A">
              <w:t xml:space="preserve"> evidencing an</w:t>
            </w:r>
            <w:r w:rsidR="006D21EB">
              <w:t>y</w:t>
            </w:r>
            <w:r w:rsidR="0004017A">
              <w:t xml:space="preserve"> fees along</w:t>
            </w:r>
            <w:r w:rsidR="00F31274">
              <w:t xml:space="preserve"> with your CIV CLAIM2</w:t>
            </w:r>
            <w:r w:rsidRPr="009477B4">
              <w:t>.</w:t>
            </w:r>
          </w:p>
          <w:p w14:paraId="79CAD346" w14:textId="77777777" w:rsidR="003A403C" w:rsidRPr="009477B4" w:rsidRDefault="003A403C" w:rsidP="003A403C">
            <w:pPr>
              <w:spacing w:after="120"/>
            </w:pPr>
            <w:r>
              <w:t xml:space="preserve">The </w:t>
            </w:r>
            <w:r w:rsidR="00A1288C">
              <w:t>order</w:t>
            </w:r>
            <w:r>
              <w:t xml:space="preserve"> must contain details of times, </w:t>
            </w:r>
            <w:proofErr w:type="gramStart"/>
            <w:r>
              <w:t>dates</w:t>
            </w:r>
            <w:proofErr w:type="gramEnd"/>
            <w:r>
              <w:t xml:space="preserve"> and type of hearing. </w:t>
            </w:r>
          </w:p>
          <w:p w14:paraId="7518241B" w14:textId="77777777" w:rsidR="003A403C" w:rsidRPr="009477B4" w:rsidRDefault="003A403C" w:rsidP="003A403C">
            <w:pPr>
              <w:spacing w:after="120"/>
            </w:pPr>
            <w:r w:rsidRPr="009477B4">
              <w:t>A</w:t>
            </w:r>
            <w:r w:rsidR="00A1288C">
              <w:t xml:space="preserve">ll </w:t>
            </w:r>
            <w:r w:rsidRPr="009477B4">
              <w:t xml:space="preserve">bolt </w:t>
            </w:r>
            <w:proofErr w:type="spellStart"/>
            <w:r w:rsidRPr="009477B4">
              <w:t>ons</w:t>
            </w:r>
            <w:proofErr w:type="spellEnd"/>
            <w:r w:rsidRPr="009477B4">
              <w:t xml:space="preserve"> </w:t>
            </w:r>
            <w:r w:rsidR="00A1288C">
              <w:t>claimed</w:t>
            </w:r>
            <w:r w:rsidRPr="009477B4">
              <w:t xml:space="preserve"> must be </w:t>
            </w:r>
            <w:r w:rsidR="00A1288C">
              <w:t>authorised</w:t>
            </w:r>
            <w:r w:rsidRPr="009477B4">
              <w:t xml:space="preserve"> by the judge or court clerk</w:t>
            </w:r>
            <w:r w:rsidR="00A1288C">
              <w:t xml:space="preserve"> as part of the FAS recitals.  Amendments to the order are allowable under the slip rule at the court’s discretion.  </w:t>
            </w:r>
            <w:r w:rsidRPr="009477B4">
              <w:t>You must show any lunch-time adjournments on the claim.</w:t>
            </w:r>
          </w:p>
          <w:p w14:paraId="3A2E0D6E" w14:textId="77777777" w:rsidR="003A403C" w:rsidRPr="009477B4" w:rsidRDefault="003A403C" w:rsidP="003A403C">
            <w:pPr>
              <w:spacing w:after="120"/>
            </w:pPr>
            <w:r w:rsidRPr="009477B4">
              <w:t xml:space="preserve">If </w:t>
            </w:r>
            <w:r w:rsidR="0004017A">
              <w:t xml:space="preserve">there </w:t>
            </w:r>
            <w:r w:rsidR="00A94725">
              <w:t>have</w:t>
            </w:r>
            <w:r w:rsidR="0004017A">
              <w:t xml:space="preserve"> been two or more </w:t>
            </w:r>
            <w:r w:rsidRPr="009477B4">
              <w:t>advocates’ meetings, you must also submit a copy of the court order requirin</w:t>
            </w:r>
            <w:r>
              <w:t>g that you attend the meetings.</w:t>
            </w:r>
          </w:p>
          <w:p w14:paraId="13C604EA" w14:textId="77777777" w:rsidR="003A403C" w:rsidRDefault="003A403C" w:rsidP="003A403C">
            <w:r w:rsidRPr="009477B4">
              <w:t>You must ensure that all work you claim for falls within the scope of your Legal Aid Certificate, and that it is claimed for at the correct rates. Rates are available at:</w:t>
            </w:r>
            <w:r>
              <w:t xml:space="preserve"> </w:t>
            </w:r>
            <w:hyperlink r:id="rId19" w:history="1">
              <w:r w:rsidRPr="001D2C9C">
                <w:rPr>
                  <w:rStyle w:val="Hyperlink"/>
                </w:rPr>
                <w:t>https://www.gov.uk/government/publications/civil-claims-rates-calculator</w:t>
              </w:r>
            </w:hyperlink>
          </w:p>
          <w:p w14:paraId="2EB73138" w14:textId="77777777" w:rsidR="003A403C" w:rsidRPr="00FC76EE" w:rsidRDefault="00000000" w:rsidP="003A403C">
            <w:hyperlink r:id="rId20" w:history="1"/>
          </w:p>
        </w:tc>
        <w:tc>
          <w:tcPr>
            <w:tcW w:w="1134" w:type="dxa"/>
            <w:tcBorders>
              <w:right w:val="double" w:sz="4" w:space="0" w:color="auto"/>
            </w:tcBorders>
          </w:tcPr>
          <w:p w14:paraId="44E7EB43"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103952D8" w14:textId="77777777" w:rsidR="003A403C" w:rsidRPr="005C3174" w:rsidRDefault="003A403C" w:rsidP="00B407A0">
            <w:pPr>
              <w:tabs>
                <w:tab w:val="left" w:pos="2525"/>
                <w:tab w:val="left" w:pos="7905"/>
                <w:tab w:val="left" w:pos="8994"/>
              </w:tabs>
              <w:jc w:val="center"/>
            </w:pPr>
          </w:p>
        </w:tc>
      </w:tr>
      <w:tr w:rsidR="003A403C" w:rsidRPr="005C3174" w14:paraId="623715B3" w14:textId="77777777" w:rsidTr="002C22AA">
        <w:trPr>
          <w:cantSplit/>
        </w:trPr>
        <w:tc>
          <w:tcPr>
            <w:tcW w:w="397" w:type="dxa"/>
          </w:tcPr>
          <w:p w14:paraId="6631B523" w14:textId="77777777" w:rsidR="003A403C" w:rsidRDefault="00F4065A" w:rsidP="00B407A0">
            <w:pPr>
              <w:tabs>
                <w:tab w:val="left" w:pos="2525"/>
                <w:tab w:val="left" w:pos="7905"/>
                <w:tab w:val="left" w:pos="8994"/>
              </w:tabs>
              <w:rPr>
                <w:b/>
              </w:rPr>
            </w:pPr>
            <w:r>
              <w:rPr>
                <w:b/>
              </w:rPr>
              <w:lastRenderedPageBreak/>
              <w:t>17</w:t>
            </w:r>
          </w:p>
        </w:tc>
        <w:tc>
          <w:tcPr>
            <w:tcW w:w="1701" w:type="dxa"/>
          </w:tcPr>
          <w:p w14:paraId="1BFEF5E2" w14:textId="77777777" w:rsidR="003A403C" w:rsidRPr="00175A10" w:rsidRDefault="003A403C" w:rsidP="003A403C">
            <w:pPr>
              <w:tabs>
                <w:tab w:val="left" w:pos="2525"/>
                <w:tab w:val="left" w:pos="7905"/>
                <w:tab w:val="left" w:pos="8994"/>
              </w:tabs>
              <w:spacing w:after="120"/>
            </w:pPr>
            <w:r w:rsidRPr="00175A10">
              <w:t>Counsel’s fee notes (non</w:t>
            </w:r>
            <w:r w:rsidRPr="00175A10">
              <w:noBreakHyphen/>
              <w:t>FAS/FGF)</w:t>
            </w:r>
          </w:p>
        </w:tc>
        <w:tc>
          <w:tcPr>
            <w:tcW w:w="6124" w:type="dxa"/>
          </w:tcPr>
          <w:p w14:paraId="1F2B9461" w14:textId="77777777" w:rsidR="003A403C" w:rsidRDefault="003A403C" w:rsidP="003A403C">
            <w:r w:rsidRPr="00175A10">
              <w:t xml:space="preserve">Codified rates for counsel apply to Legal Aid Certificates issued on or after 3/10/11, so LAA requires that fee notes contain counsels’ rates, details of their seniority and hours worked. </w:t>
            </w:r>
            <w:r>
              <w:t xml:space="preserve"> Rates for counsel</w:t>
            </w:r>
            <w:r w:rsidRPr="00175A10">
              <w:t xml:space="preserve"> are shown at:</w:t>
            </w:r>
          </w:p>
          <w:p w14:paraId="65E80655" w14:textId="77777777" w:rsidR="003A403C" w:rsidRPr="00175A10" w:rsidRDefault="00000000" w:rsidP="003A403C">
            <w:hyperlink r:id="rId21" w:history="1">
              <w:r w:rsidR="003A403C" w:rsidRPr="007B29A8">
                <w:rPr>
                  <w:rStyle w:val="Hyperlink"/>
                </w:rPr>
                <w:t>https://www.gov.uk/government/publications/civil-claims-rates-calculator</w:t>
              </w:r>
            </w:hyperlink>
          </w:p>
          <w:p w14:paraId="1147D475" w14:textId="77777777" w:rsidR="003A403C" w:rsidRPr="00175A10" w:rsidRDefault="003A403C" w:rsidP="003A403C"/>
          <w:p w14:paraId="0BAE3D5C" w14:textId="77777777" w:rsidR="003A403C" w:rsidRDefault="003A403C" w:rsidP="003A403C">
            <w:r w:rsidRPr="00175A10">
              <w:t xml:space="preserve">For Legal Aid Certificates issued on or after 02/12/13 </w:t>
            </w:r>
            <w:r>
              <w:t xml:space="preserve">rates for solicitors apply to counsel </w:t>
            </w:r>
            <w:proofErr w:type="gramStart"/>
            <w:r>
              <w:t>an</w:t>
            </w:r>
            <w:proofErr w:type="gramEnd"/>
            <w:r>
              <w:t xml:space="preserve"> </w:t>
            </w:r>
            <w:r w:rsidRPr="00175A10">
              <w:t>submission of CF1</w:t>
            </w:r>
            <w:r>
              <w:t>a</w:t>
            </w:r>
            <w:r w:rsidRPr="00175A10">
              <w:t xml:space="preserve"> is mandatory detailing counsel’s fees</w:t>
            </w:r>
            <w:r>
              <w:t>.</w:t>
            </w:r>
          </w:p>
          <w:p w14:paraId="3674B662" w14:textId="77777777" w:rsidR="003A403C" w:rsidRPr="00175A10" w:rsidRDefault="003A403C" w:rsidP="003A403C">
            <w:r>
              <w:t xml:space="preserve">The CF1a </w:t>
            </w:r>
            <w:r w:rsidRPr="00175A10">
              <w:t>can be located at:</w:t>
            </w:r>
            <w:r w:rsidRPr="00175A10">
              <w:rPr>
                <w:b/>
              </w:rPr>
              <w:t xml:space="preserve"> </w:t>
            </w:r>
            <w:hyperlink r:id="rId22" w:history="1">
              <w:r w:rsidRPr="007B29A8">
                <w:rPr>
                  <w:rStyle w:val="Hyperlink"/>
                </w:rPr>
                <w:t>https://www.gov.uk/government/publications/cf1a-counsel-claim-form</w:t>
              </w:r>
            </w:hyperlink>
            <w:r>
              <w:rPr>
                <w:b/>
              </w:rPr>
              <w:t xml:space="preserve"> </w:t>
            </w:r>
          </w:p>
        </w:tc>
        <w:tc>
          <w:tcPr>
            <w:tcW w:w="1134" w:type="dxa"/>
            <w:tcBorders>
              <w:right w:val="double" w:sz="4" w:space="0" w:color="auto"/>
            </w:tcBorders>
          </w:tcPr>
          <w:p w14:paraId="36859DC7"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3F029C68" w14:textId="77777777" w:rsidR="003A403C" w:rsidRPr="005C3174" w:rsidRDefault="003A403C" w:rsidP="00B407A0">
            <w:pPr>
              <w:tabs>
                <w:tab w:val="left" w:pos="2525"/>
                <w:tab w:val="left" w:pos="7905"/>
                <w:tab w:val="left" w:pos="8994"/>
              </w:tabs>
              <w:jc w:val="center"/>
            </w:pPr>
          </w:p>
        </w:tc>
      </w:tr>
      <w:tr w:rsidR="003A403C" w:rsidRPr="005C3174" w14:paraId="775304E5" w14:textId="77777777" w:rsidTr="002C22AA">
        <w:trPr>
          <w:cantSplit/>
        </w:trPr>
        <w:tc>
          <w:tcPr>
            <w:tcW w:w="397" w:type="dxa"/>
          </w:tcPr>
          <w:p w14:paraId="76485EA6" w14:textId="77777777" w:rsidR="003A403C" w:rsidRDefault="00F4065A" w:rsidP="00B407A0">
            <w:pPr>
              <w:tabs>
                <w:tab w:val="left" w:pos="2525"/>
                <w:tab w:val="left" w:pos="7905"/>
                <w:tab w:val="left" w:pos="8994"/>
              </w:tabs>
              <w:rPr>
                <w:b/>
              </w:rPr>
            </w:pPr>
            <w:r>
              <w:rPr>
                <w:b/>
              </w:rPr>
              <w:t>18</w:t>
            </w:r>
          </w:p>
        </w:tc>
        <w:tc>
          <w:tcPr>
            <w:tcW w:w="1701" w:type="dxa"/>
          </w:tcPr>
          <w:p w14:paraId="5163F25A" w14:textId="77777777" w:rsidR="003A403C" w:rsidRPr="00175A10" w:rsidRDefault="003A403C" w:rsidP="003A403C">
            <w:pPr>
              <w:tabs>
                <w:tab w:val="left" w:pos="2525"/>
                <w:tab w:val="left" w:pos="7905"/>
                <w:tab w:val="left" w:pos="8994"/>
              </w:tabs>
            </w:pPr>
            <w:r w:rsidRPr="00175A10">
              <w:t>Costs Orders/Default Costs Certificate</w:t>
            </w:r>
          </w:p>
        </w:tc>
        <w:tc>
          <w:tcPr>
            <w:tcW w:w="6124" w:type="dxa"/>
          </w:tcPr>
          <w:p w14:paraId="02553DD7" w14:textId="77777777" w:rsidR="003A403C" w:rsidRPr="00175A10" w:rsidRDefault="003A403C" w:rsidP="003A403C">
            <w:pPr>
              <w:spacing w:after="120"/>
            </w:pPr>
            <w:r w:rsidRPr="00175A10">
              <w:t xml:space="preserve">The LAA can only assess costs payable to the client by another party where no assessment of those costs is needed; </w:t>
            </w:r>
            <w:proofErr w:type="spellStart"/>
            <w:r w:rsidRPr="00175A10">
              <w:t>i.e</w:t>
            </w:r>
            <w:proofErr w:type="spellEnd"/>
            <w:r w:rsidRPr="00175A10">
              <w:t xml:space="preserve"> either costs agreed, for a specific amount or default costs certificate has been obtained.</w:t>
            </w:r>
          </w:p>
          <w:p w14:paraId="1B321E1A" w14:textId="77777777" w:rsidR="003A403C" w:rsidRPr="00175A10" w:rsidRDefault="003A403C" w:rsidP="003A403C">
            <w:pPr>
              <w:spacing w:after="120"/>
            </w:pPr>
            <w:r w:rsidRPr="00175A10">
              <w:t>Where costs have been ordered</w:t>
            </w:r>
            <w:r>
              <w:t xml:space="preserve"> </w:t>
            </w:r>
            <w:r w:rsidRPr="00175A10">
              <w:t xml:space="preserve">in favour of your client but have not been recovered, </w:t>
            </w:r>
            <w:proofErr w:type="gramStart"/>
            <w:r w:rsidRPr="00175A10">
              <w:t>and</w:t>
            </w:r>
            <w:r>
              <w:t>,</w:t>
            </w:r>
            <w:proofErr w:type="gramEnd"/>
            <w:r w:rsidRPr="00175A10">
              <w:t xml:space="preserve"> court assessment </w:t>
            </w:r>
            <w:r>
              <w:t xml:space="preserve">of those costs is not required </w:t>
            </w:r>
            <w:r w:rsidRPr="00175A10">
              <w:t>you must complet</w:t>
            </w:r>
            <w:r w:rsidR="00F10B17">
              <w:t>e pages 13</w:t>
            </w:r>
            <w:r w:rsidR="00F31274">
              <w:t xml:space="preserve"> of CIV CLAIM2</w:t>
            </w:r>
            <w:r w:rsidRPr="00175A10">
              <w:t>.</w:t>
            </w:r>
          </w:p>
          <w:p w14:paraId="6CB97960" w14:textId="77777777" w:rsidR="003A403C" w:rsidRPr="00175A10" w:rsidRDefault="003A403C" w:rsidP="003A403C">
            <w:pPr>
              <w:spacing w:after="120"/>
            </w:pPr>
            <w:r w:rsidRPr="00175A10">
              <w:t xml:space="preserve">Where the Default Costs Procedure has been followed you must provide a copy of the default costs certificate. </w:t>
            </w:r>
            <w:proofErr w:type="gramStart"/>
            <w:r w:rsidRPr="00175A10">
              <w:t>Alternatively</w:t>
            </w:r>
            <w:proofErr w:type="gramEnd"/>
            <w:r w:rsidRPr="00175A10">
              <w:t xml:space="preserve"> please enclose a copy of the order in which the fixed costs were ordered.</w:t>
            </w:r>
          </w:p>
          <w:p w14:paraId="227255FB" w14:textId="77777777" w:rsidR="003A403C" w:rsidRPr="00175A10" w:rsidRDefault="003A403C" w:rsidP="003A403C">
            <w:r w:rsidRPr="00175A10">
              <w:t>Please remember that, while a court order may entitle your client to recover costs from a debtor at the rate ordered by the court, you may only claim costs from LAA at LAA’s prescribed rates, which are shown at:</w:t>
            </w:r>
          </w:p>
          <w:p w14:paraId="17594CA3" w14:textId="77777777" w:rsidR="003A403C" w:rsidRPr="00175A10" w:rsidRDefault="003A403C" w:rsidP="003A403C">
            <w:r w:rsidRPr="00175A10">
              <w:rPr>
                <w:b/>
              </w:rPr>
              <w:t>http://www.justice.gov.uk/forms/legal-aid-agency/civil-forms/claims</w:t>
            </w:r>
          </w:p>
        </w:tc>
        <w:tc>
          <w:tcPr>
            <w:tcW w:w="1134" w:type="dxa"/>
            <w:tcBorders>
              <w:right w:val="double" w:sz="4" w:space="0" w:color="auto"/>
            </w:tcBorders>
          </w:tcPr>
          <w:p w14:paraId="57DDC382"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71A23834" w14:textId="77777777" w:rsidR="003A403C" w:rsidRPr="005C3174" w:rsidRDefault="003A403C" w:rsidP="00B407A0">
            <w:pPr>
              <w:tabs>
                <w:tab w:val="left" w:pos="2525"/>
                <w:tab w:val="left" w:pos="7905"/>
                <w:tab w:val="left" w:pos="8994"/>
              </w:tabs>
              <w:jc w:val="center"/>
            </w:pPr>
          </w:p>
        </w:tc>
      </w:tr>
      <w:tr w:rsidR="003A403C" w:rsidRPr="005C3174" w14:paraId="432E8B91" w14:textId="77777777" w:rsidTr="003A403C">
        <w:trPr>
          <w:cantSplit/>
        </w:trPr>
        <w:tc>
          <w:tcPr>
            <w:tcW w:w="397" w:type="dxa"/>
            <w:tcBorders>
              <w:bottom w:val="single" w:sz="4" w:space="0" w:color="auto"/>
            </w:tcBorders>
          </w:tcPr>
          <w:p w14:paraId="46EFB582" w14:textId="77777777" w:rsidR="003A403C" w:rsidRDefault="00F4065A" w:rsidP="00B407A0">
            <w:pPr>
              <w:tabs>
                <w:tab w:val="left" w:pos="2525"/>
                <w:tab w:val="left" w:pos="7905"/>
                <w:tab w:val="left" w:pos="8994"/>
              </w:tabs>
              <w:rPr>
                <w:b/>
              </w:rPr>
            </w:pPr>
            <w:r>
              <w:rPr>
                <w:b/>
              </w:rPr>
              <w:t>19</w:t>
            </w:r>
          </w:p>
        </w:tc>
        <w:tc>
          <w:tcPr>
            <w:tcW w:w="1701" w:type="dxa"/>
            <w:tcBorders>
              <w:bottom w:val="single" w:sz="4" w:space="0" w:color="auto"/>
            </w:tcBorders>
          </w:tcPr>
          <w:p w14:paraId="751320DA" w14:textId="77777777" w:rsidR="003A403C" w:rsidRPr="00175A10" w:rsidRDefault="003A403C" w:rsidP="003A403C">
            <w:pPr>
              <w:tabs>
                <w:tab w:val="left" w:pos="2525"/>
                <w:tab w:val="left" w:pos="7905"/>
                <w:tab w:val="left" w:pos="8994"/>
              </w:tabs>
              <w:spacing w:after="120"/>
            </w:pPr>
            <w:r w:rsidRPr="00175A10">
              <w:t xml:space="preserve">Claim form fully </w:t>
            </w:r>
            <w:proofErr w:type="gramStart"/>
            <w:r w:rsidRPr="00175A10">
              <w:t>completed</w:t>
            </w:r>
            <w:proofErr w:type="gramEnd"/>
          </w:p>
          <w:p w14:paraId="79E04939" w14:textId="77777777" w:rsidR="003A403C" w:rsidRPr="00175A10" w:rsidRDefault="003A403C" w:rsidP="003A403C">
            <w:pPr>
              <w:tabs>
                <w:tab w:val="left" w:pos="2525"/>
                <w:tab w:val="left" w:pos="7905"/>
                <w:tab w:val="left" w:pos="8994"/>
              </w:tabs>
            </w:pPr>
          </w:p>
        </w:tc>
        <w:tc>
          <w:tcPr>
            <w:tcW w:w="6124" w:type="dxa"/>
            <w:tcBorders>
              <w:bottom w:val="single" w:sz="4" w:space="0" w:color="auto"/>
            </w:tcBorders>
          </w:tcPr>
          <w:p w14:paraId="2C65FDA1" w14:textId="77777777" w:rsidR="00F4065A" w:rsidRPr="00E23596" w:rsidRDefault="003A403C" w:rsidP="003A403C">
            <w:pPr>
              <w:rPr>
                <w:rFonts w:cs="Arial"/>
              </w:rPr>
            </w:pPr>
            <w:r w:rsidRPr="00175A10">
              <w:rPr>
                <w:rFonts w:cs="Arial"/>
              </w:rPr>
              <w:t xml:space="preserve">Before you submit the </w:t>
            </w:r>
            <w:proofErr w:type="gramStart"/>
            <w:r w:rsidRPr="00175A10">
              <w:rPr>
                <w:rFonts w:cs="Arial"/>
              </w:rPr>
              <w:t>form</w:t>
            </w:r>
            <w:proofErr w:type="gramEnd"/>
            <w:r w:rsidRPr="00175A10">
              <w:rPr>
                <w:rFonts w:cs="Arial"/>
              </w:rPr>
              <w:t xml:space="preserve"> you should check that all of the relevant pages of the claim form have been fully completed, with correct addition where applicable, and ensure that all necessary information required to process your claim is included.</w:t>
            </w:r>
          </w:p>
        </w:tc>
        <w:tc>
          <w:tcPr>
            <w:tcW w:w="1134" w:type="dxa"/>
            <w:tcBorders>
              <w:bottom w:val="single" w:sz="4" w:space="0" w:color="auto"/>
              <w:right w:val="double" w:sz="4" w:space="0" w:color="auto"/>
            </w:tcBorders>
          </w:tcPr>
          <w:p w14:paraId="5FBFCEF2" w14:textId="77777777" w:rsidR="003A403C" w:rsidRPr="005C3174" w:rsidRDefault="003A403C" w:rsidP="00B407A0">
            <w:pPr>
              <w:tabs>
                <w:tab w:val="left" w:pos="2525"/>
                <w:tab w:val="left" w:pos="7905"/>
                <w:tab w:val="left" w:pos="8994"/>
              </w:tabs>
              <w:jc w:val="center"/>
            </w:pPr>
          </w:p>
        </w:tc>
        <w:tc>
          <w:tcPr>
            <w:tcW w:w="849" w:type="dxa"/>
            <w:tcBorders>
              <w:left w:val="double" w:sz="4" w:space="0" w:color="auto"/>
              <w:bottom w:val="single" w:sz="4" w:space="0" w:color="auto"/>
              <w:right w:val="double" w:sz="4" w:space="0" w:color="auto"/>
            </w:tcBorders>
          </w:tcPr>
          <w:p w14:paraId="5C73025D" w14:textId="77777777" w:rsidR="003A403C" w:rsidRPr="005C3174" w:rsidRDefault="003A403C" w:rsidP="00B407A0">
            <w:pPr>
              <w:tabs>
                <w:tab w:val="left" w:pos="2525"/>
                <w:tab w:val="left" w:pos="7905"/>
                <w:tab w:val="left" w:pos="8994"/>
              </w:tabs>
              <w:jc w:val="center"/>
            </w:pPr>
          </w:p>
        </w:tc>
      </w:tr>
      <w:tr w:rsidR="00312F04" w:rsidRPr="005C3174" w14:paraId="759D3BA4" w14:textId="77777777" w:rsidTr="003A403C">
        <w:trPr>
          <w:cantSplit/>
        </w:trPr>
        <w:tc>
          <w:tcPr>
            <w:tcW w:w="397" w:type="dxa"/>
            <w:tcBorders>
              <w:bottom w:val="single" w:sz="4" w:space="0" w:color="auto"/>
            </w:tcBorders>
          </w:tcPr>
          <w:p w14:paraId="6BAD1516" w14:textId="77777777" w:rsidR="00312F04" w:rsidRDefault="00312F04" w:rsidP="00B407A0">
            <w:pPr>
              <w:tabs>
                <w:tab w:val="left" w:pos="2525"/>
                <w:tab w:val="left" w:pos="7905"/>
                <w:tab w:val="left" w:pos="8994"/>
              </w:tabs>
              <w:rPr>
                <w:b/>
              </w:rPr>
            </w:pPr>
            <w:r>
              <w:rPr>
                <w:b/>
              </w:rPr>
              <w:lastRenderedPageBreak/>
              <w:t>20</w:t>
            </w:r>
          </w:p>
        </w:tc>
        <w:tc>
          <w:tcPr>
            <w:tcW w:w="1701" w:type="dxa"/>
            <w:tcBorders>
              <w:bottom w:val="single" w:sz="4" w:space="0" w:color="auto"/>
            </w:tcBorders>
          </w:tcPr>
          <w:p w14:paraId="6A0EDDE8" w14:textId="77777777" w:rsidR="00312F04" w:rsidRPr="005C3174" w:rsidRDefault="00312F04" w:rsidP="004E59E3">
            <w:pPr>
              <w:tabs>
                <w:tab w:val="left" w:pos="2525"/>
                <w:tab w:val="left" w:pos="7905"/>
                <w:tab w:val="left" w:pos="8994"/>
              </w:tabs>
              <w:spacing w:after="120"/>
            </w:pPr>
            <w:r w:rsidRPr="005C3174">
              <w:t xml:space="preserve">All works falls within your LA Certificate’s </w:t>
            </w:r>
            <w:proofErr w:type="gramStart"/>
            <w:r w:rsidRPr="005C3174">
              <w:t>scope</w:t>
            </w:r>
            <w:proofErr w:type="gramEnd"/>
          </w:p>
          <w:p w14:paraId="5764034B" w14:textId="77777777" w:rsidR="00312F04" w:rsidRPr="005C3174" w:rsidRDefault="00406CB5" w:rsidP="004E59E3">
            <w:pPr>
              <w:tabs>
                <w:tab w:val="left" w:pos="2525"/>
                <w:tab w:val="left" w:pos="7905"/>
                <w:tab w:val="left" w:pos="8994"/>
              </w:tabs>
            </w:pPr>
            <w:r>
              <w:rPr>
                <w:noProof/>
                <w:lang w:eastAsia="en-GB"/>
              </w:rPr>
              <w:drawing>
                <wp:inline distT="0" distB="0" distL="0" distR="0" wp14:anchorId="57BFC3FB" wp14:editId="72CE5F1A">
                  <wp:extent cx="255905" cy="226695"/>
                  <wp:effectExtent l="0" t="0" r="0" b="0"/>
                  <wp:docPr id="4" name="Picture 2"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ing Sign Clip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p>
        </w:tc>
        <w:tc>
          <w:tcPr>
            <w:tcW w:w="6124" w:type="dxa"/>
            <w:tcBorders>
              <w:bottom w:val="single" w:sz="4" w:space="0" w:color="auto"/>
            </w:tcBorders>
          </w:tcPr>
          <w:p w14:paraId="32DF314F" w14:textId="77777777" w:rsidR="00312F04" w:rsidRPr="005C3174" w:rsidRDefault="00312F04" w:rsidP="004E59E3">
            <w:pPr>
              <w:spacing w:after="120"/>
            </w:pPr>
            <w:r w:rsidRPr="005C3174">
              <w:t>You must ensure that all work you claim for falls within the scope of your Legal Aid Certificate. If work outside the scope has been claimed for, LAA will reject your claim and ask you to amend and resubmit it.</w:t>
            </w:r>
          </w:p>
          <w:p w14:paraId="37736E1B" w14:textId="77777777" w:rsidR="00312F04" w:rsidRDefault="00312F04" w:rsidP="004E59E3">
            <w:r w:rsidRPr="005C3174">
              <w:t xml:space="preserve">LAA will not normally allow costs you incur during a period that a Notice to show cause is outstanding </w:t>
            </w:r>
            <w:r>
              <w:t>on</w:t>
            </w:r>
            <w:r w:rsidRPr="005C3174">
              <w:t xml:space="preserve"> your Legal Aid Certificate.</w:t>
            </w:r>
          </w:p>
          <w:p w14:paraId="6253C372" w14:textId="77777777" w:rsidR="00497DF5" w:rsidRDefault="00497DF5" w:rsidP="004E59E3"/>
          <w:p w14:paraId="427DCAC0" w14:textId="77777777" w:rsidR="00497DF5" w:rsidRDefault="00497DF5" w:rsidP="004E59E3"/>
          <w:p w14:paraId="6ED7F586" w14:textId="77777777" w:rsidR="00497DF5" w:rsidRDefault="00497DF5" w:rsidP="004E59E3"/>
          <w:p w14:paraId="6DF30459" w14:textId="77777777" w:rsidR="00497DF5" w:rsidRDefault="00497DF5" w:rsidP="004E59E3"/>
          <w:p w14:paraId="1EFAAF1D" w14:textId="77777777" w:rsidR="00497DF5" w:rsidRDefault="00497DF5" w:rsidP="004E59E3"/>
          <w:p w14:paraId="121CAADA" w14:textId="77777777" w:rsidR="00497DF5" w:rsidRDefault="00497DF5" w:rsidP="004E59E3"/>
          <w:p w14:paraId="70D33353" w14:textId="77777777" w:rsidR="00497DF5" w:rsidRDefault="00497DF5" w:rsidP="004E59E3"/>
          <w:p w14:paraId="7164F7F4" w14:textId="77777777" w:rsidR="00497DF5" w:rsidRDefault="00497DF5" w:rsidP="004E59E3"/>
          <w:p w14:paraId="49892EC5" w14:textId="77777777" w:rsidR="00497DF5" w:rsidRDefault="00497DF5" w:rsidP="004E59E3"/>
          <w:p w14:paraId="2ED42165" w14:textId="77777777" w:rsidR="00497DF5" w:rsidRDefault="00497DF5" w:rsidP="004E59E3"/>
          <w:p w14:paraId="1B11F3C3" w14:textId="77777777" w:rsidR="00497DF5" w:rsidRPr="00FC76EE" w:rsidRDefault="00497DF5" w:rsidP="004E59E3"/>
        </w:tc>
        <w:tc>
          <w:tcPr>
            <w:tcW w:w="1134" w:type="dxa"/>
            <w:tcBorders>
              <w:bottom w:val="single" w:sz="4" w:space="0" w:color="auto"/>
              <w:right w:val="double" w:sz="4" w:space="0" w:color="auto"/>
            </w:tcBorders>
          </w:tcPr>
          <w:p w14:paraId="1AC1520A" w14:textId="77777777" w:rsidR="00312F04" w:rsidRPr="005C3174" w:rsidRDefault="00312F04" w:rsidP="004E59E3">
            <w:pPr>
              <w:tabs>
                <w:tab w:val="left" w:pos="2525"/>
                <w:tab w:val="left" w:pos="7905"/>
                <w:tab w:val="left" w:pos="8994"/>
              </w:tabs>
              <w:jc w:val="center"/>
            </w:pPr>
          </w:p>
        </w:tc>
        <w:tc>
          <w:tcPr>
            <w:tcW w:w="849" w:type="dxa"/>
            <w:tcBorders>
              <w:left w:val="double" w:sz="4" w:space="0" w:color="auto"/>
              <w:bottom w:val="single" w:sz="4" w:space="0" w:color="auto"/>
              <w:right w:val="double" w:sz="4" w:space="0" w:color="auto"/>
            </w:tcBorders>
          </w:tcPr>
          <w:p w14:paraId="05750714" w14:textId="77777777" w:rsidR="00312F04" w:rsidRPr="005C3174" w:rsidRDefault="00312F04" w:rsidP="004E59E3">
            <w:pPr>
              <w:tabs>
                <w:tab w:val="left" w:pos="2525"/>
                <w:tab w:val="left" w:pos="7905"/>
                <w:tab w:val="left" w:pos="8994"/>
              </w:tabs>
              <w:jc w:val="center"/>
            </w:pPr>
          </w:p>
        </w:tc>
      </w:tr>
      <w:tr w:rsidR="00312F04" w:rsidRPr="005C3174" w14:paraId="7BEDB843" w14:textId="77777777" w:rsidTr="003A403C">
        <w:trPr>
          <w:cantSplit/>
        </w:trPr>
        <w:tc>
          <w:tcPr>
            <w:tcW w:w="10205" w:type="dxa"/>
            <w:gridSpan w:val="5"/>
            <w:tcBorders>
              <w:right w:val="double" w:sz="4" w:space="0" w:color="auto"/>
            </w:tcBorders>
            <w:shd w:val="clear" w:color="auto" w:fill="D9D9D9" w:themeFill="background1" w:themeFillShade="D9"/>
          </w:tcPr>
          <w:p w14:paraId="2C05F751" w14:textId="77777777" w:rsidR="00312F04" w:rsidRPr="005C3174" w:rsidRDefault="00312F04" w:rsidP="00B407A0">
            <w:pPr>
              <w:tabs>
                <w:tab w:val="left" w:pos="2525"/>
                <w:tab w:val="left" w:pos="7905"/>
                <w:tab w:val="left" w:pos="8994"/>
              </w:tabs>
              <w:jc w:val="center"/>
            </w:pPr>
            <w:r>
              <w:t>LAA Assessed Submissions Only</w:t>
            </w:r>
          </w:p>
        </w:tc>
      </w:tr>
      <w:tr w:rsidR="00312F04" w:rsidRPr="005C3174" w14:paraId="29373ADB" w14:textId="77777777" w:rsidTr="003A403C">
        <w:trPr>
          <w:cantSplit/>
        </w:trPr>
        <w:tc>
          <w:tcPr>
            <w:tcW w:w="397" w:type="dxa"/>
            <w:tcBorders>
              <w:bottom w:val="single" w:sz="4" w:space="0" w:color="auto"/>
            </w:tcBorders>
          </w:tcPr>
          <w:p w14:paraId="69C2DA5F" w14:textId="77777777" w:rsidR="00312F04" w:rsidRPr="00B407A0" w:rsidRDefault="00312F04" w:rsidP="003A403C">
            <w:pPr>
              <w:tabs>
                <w:tab w:val="left" w:pos="2525"/>
                <w:tab w:val="left" w:pos="7905"/>
                <w:tab w:val="left" w:pos="8994"/>
              </w:tabs>
              <w:rPr>
                <w:b/>
              </w:rPr>
            </w:pPr>
            <w:r>
              <w:rPr>
                <w:b/>
              </w:rPr>
              <w:t>21</w:t>
            </w:r>
          </w:p>
        </w:tc>
        <w:tc>
          <w:tcPr>
            <w:tcW w:w="1701" w:type="dxa"/>
            <w:tcBorders>
              <w:bottom w:val="single" w:sz="4" w:space="0" w:color="auto"/>
            </w:tcBorders>
          </w:tcPr>
          <w:p w14:paraId="73406E69" w14:textId="77777777" w:rsidR="00312F04" w:rsidRPr="005C3174" w:rsidRDefault="00312F04" w:rsidP="003A403C">
            <w:pPr>
              <w:tabs>
                <w:tab w:val="left" w:pos="2525"/>
                <w:tab w:val="left" w:pos="7905"/>
                <w:tab w:val="left" w:pos="8994"/>
              </w:tabs>
              <w:spacing w:after="120"/>
            </w:pPr>
            <w:r>
              <w:t xml:space="preserve"> File of papers</w:t>
            </w:r>
          </w:p>
        </w:tc>
        <w:tc>
          <w:tcPr>
            <w:tcW w:w="6124" w:type="dxa"/>
            <w:tcBorders>
              <w:bottom w:val="single" w:sz="4" w:space="0" w:color="auto"/>
            </w:tcBorders>
          </w:tcPr>
          <w:p w14:paraId="09D8B4AC" w14:textId="77777777" w:rsidR="00312F04" w:rsidRDefault="00312F04" w:rsidP="003A403C">
            <w:r>
              <w:t xml:space="preserve">You should submit </w:t>
            </w:r>
            <w:r w:rsidRPr="00FE23DE">
              <w:t>your file of papers with</w:t>
            </w:r>
            <w:r w:rsidR="00630751">
              <w:t xml:space="preserve"> your CIV CLAIM2</w:t>
            </w:r>
            <w:r>
              <w:t>:</w:t>
            </w:r>
          </w:p>
          <w:p w14:paraId="5997EE25" w14:textId="77777777" w:rsidR="00312F04" w:rsidRDefault="00312F04" w:rsidP="003A403C">
            <w:pPr>
              <w:pStyle w:val="Formbullet"/>
              <w:tabs>
                <w:tab w:val="clear" w:pos="454"/>
              </w:tabs>
              <w:ind w:left="357" w:hanging="357"/>
            </w:pPr>
            <w:r w:rsidRPr="00EC13A5">
              <w:t xml:space="preserve">for </w:t>
            </w:r>
            <w:r>
              <w:rPr>
                <w:b/>
              </w:rPr>
              <w:t>a</w:t>
            </w:r>
            <w:r w:rsidRPr="00271B69">
              <w:rPr>
                <w:b/>
              </w:rPr>
              <w:t xml:space="preserve">ll </w:t>
            </w:r>
            <w:r>
              <w:rPr>
                <w:b/>
              </w:rPr>
              <w:t xml:space="preserve">Mental Health </w:t>
            </w:r>
            <w:proofErr w:type="gramStart"/>
            <w:r>
              <w:rPr>
                <w:b/>
              </w:rPr>
              <w:t>Claims</w:t>
            </w:r>
            <w:r>
              <w:t>;</w:t>
            </w:r>
            <w:proofErr w:type="gramEnd"/>
          </w:p>
          <w:p w14:paraId="3497DC1B" w14:textId="77777777" w:rsidR="00312F04" w:rsidRDefault="00312F04" w:rsidP="003A403C">
            <w:pPr>
              <w:pStyle w:val="Formbullet"/>
              <w:tabs>
                <w:tab w:val="clear" w:pos="454"/>
              </w:tabs>
              <w:ind w:left="357" w:hanging="357"/>
            </w:pPr>
            <w:r>
              <w:t xml:space="preserve">for all </w:t>
            </w:r>
            <w:r w:rsidRPr="003A403C">
              <w:rPr>
                <w:b/>
              </w:rPr>
              <w:t>escape cases</w:t>
            </w:r>
          </w:p>
          <w:p w14:paraId="40E3C968" w14:textId="77777777" w:rsidR="00312F04" w:rsidRDefault="00312F04" w:rsidP="003A403C">
            <w:pPr>
              <w:pStyle w:val="Formbullet"/>
              <w:tabs>
                <w:tab w:val="clear" w:pos="454"/>
              </w:tabs>
              <w:ind w:left="357" w:hanging="357"/>
            </w:pPr>
            <w:r>
              <w:t xml:space="preserve">for </w:t>
            </w:r>
            <w:r w:rsidRPr="002D6A27">
              <w:rPr>
                <w:b/>
              </w:rPr>
              <w:t xml:space="preserve">Judicial Review and Immigration cases, </w:t>
            </w:r>
            <w:r>
              <w:t xml:space="preserve">if your claim for </w:t>
            </w:r>
            <w:proofErr w:type="gramStart"/>
            <w:r>
              <w:t>solicitors</w:t>
            </w:r>
            <w:proofErr w:type="gramEnd"/>
            <w:r>
              <w:t xml:space="preserve"> profit costs (excluding VAT) exceeds £1,000</w:t>
            </w:r>
          </w:p>
          <w:p w14:paraId="7DB26D33" w14:textId="77777777" w:rsidR="00312F04" w:rsidRDefault="00312F04" w:rsidP="003A403C">
            <w:pPr>
              <w:pStyle w:val="Formbullet"/>
              <w:tabs>
                <w:tab w:val="clear" w:pos="454"/>
              </w:tabs>
              <w:spacing w:after="120"/>
              <w:ind w:left="357" w:hanging="357"/>
            </w:pPr>
            <w:r>
              <w:t>f</w:t>
            </w:r>
            <w:r w:rsidRPr="00EC13A5">
              <w:t xml:space="preserve">or </w:t>
            </w:r>
            <w:r>
              <w:rPr>
                <w:b/>
              </w:rPr>
              <w:t xml:space="preserve">other </w:t>
            </w:r>
            <w:r w:rsidRPr="00271B69">
              <w:rPr>
                <w:b/>
              </w:rPr>
              <w:t>cases</w:t>
            </w:r>
            <w:r>
              <w:t xml:space="preserve">, if your claim for solicitor’s profit costs (excluding VAT) exceeds </w:t>
            </w:r>
            <w:r w:rsidRPr="00271B69">
              <w:rPr>
                <w:b/>
              </w:rPr>
              <w:t>£2,500</w:t>
            </w:r>
            <w:r>
              <w:t>.</w:t>
            </w:r>
          </w:p>
          <w:p w14:paraId="4114363D" w14:textId="77777777" w:rsidR="00312F04" w:rsidRDefault="00312F04" w:rsidP="003A403C">
            <w:r>
              <w:t>If your claim is rejected and remains over the above values when you resubmit it, you should resubmit your fil</w:t>
            </w:r>
            <w:r w:rsidR="00630751">
              <w:t>e of papers with your CIV CLAIM2</w:t>
            </w:r>
            <w:r>
              <w:t>.</w:t>
            </w:r>
          </w:p>
          <w:p w14:paraId="3F718D9D" w14:textId="77777777" w:rsidR="00312F04" w:rsidRDefault="00312F04" w:rsidP="003A403C"/>
          <w:p w14:paraId="02529682" w14:textId="77777777" w:rsidR="00312F04" w:rsidRPr="008E5D45" w:rsidRDefault="00312F04" w:rsidP="003A403C">
            <w:r>
              <w:t>Attendance notes are required if advocacy is being claimed on fixed fee care and supervision certificates issued prior to 09/05/11</w:t>
            </w:r>
          </w:p>
        </w:tc>
        <w:tc>
          <w:tcPr>
            <w:tcW w:w="1134" w:type="dxa"/>
            <w:tcBorders>
              <w:bottom w:val="single" w:sz="4" w:space="0" w:color="auto"/>
              <w:right w:val="double" w:sz="4" w:space="0" w:color="auto"/>
            </w:tcBorders>
          </w:tcPr>
          <w:p w14:paraId="35649DDE"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bottom w:val="single" w:sz="4" w:space="0" w:color="auto"/>
              <w:right w:val="double" w:sz="4" w:space="0" w:color="auto"/>
            </w:tcBorders>
          </w:tcPr>
          <w:p w14:paraId="700920AB" w14:textId="77777777" w:rsidR="00312F04" w:rsidRPr="005C3174" w:rsidRDefault="00312F04" w:rsidP="00B407A0">
            <w:pPr>
              <w:tabs>
                <w:tab w:val="left" w:pos="2525"/>
                <w:tab w:val="left" w:pos="7905"/>
                <w:tab w:val="left" w:pos="8994"/>
              </w:tabs>
              <w:jc w:val="center"/>
            </w:pPr>
          </w:p>
        </w:tc>
      </w:tr>
      <w:tr w:rsidR="00312F04" w:rsidRPr="005C3174" w14:paraId="4B834223" w14:textId="77777777" w:rsidTr="003A403C">
        <w:trPr>
          <w:cantSplit/>
        </w:trPr>
        <w:tc>
          <w:tcPr>
            <w:tcW w:w="397" w:type="dxa"/>
            <w:tcBorders>
              <w:bottom w:val="single" w:sz="4" w:space="0" w:color="auto"/>
            </w:tcBorders>
          </w:tcPr>
          <w:p w14:paraId="46D9AB6A" w14:textId="77777777" w:rsidR="00312F04" w:rsidRDefault="00312F04" w:rsidP="003A403C">
            <w:pPr>
              <w:tabs>
                <w:tab w:val="left" w:pos="2525"/>
                <w:tab w:val="left" w:pos="7905"/>
                <w:tab w:val="left" w:pos="8994"/>
              </w:tabs>
              <w:rPr>
                <w:b/>
              </w:rPr>
            </w:pPr>
            <w:r>
              <w:rPr>
                <w:b/>
              </w:rPr>
              <w:t>22</w:t>
            </w:r>
          </w:p>
        </w:tc>
        <w:tc>
          <w:tcPr>
            <w:tcW w:w="1701" w:type="dxa"/>
            <w:tcBorders>
              <w:bottom w:val="single" w:sz="4" w:space="0" w:color="auto"/>
            </w:tcBorders>
          </w:tcPr>
          <w:p w14:paraId="2791E2C4" w14:textId="77777777" w:rsidR="00312F04" w:rsidRPr="00175A10" w:rsidRDefault="00312F04" w:rsidP="004E59E3">
            <w:pPr>
              <w:tabs>
                <w:tab w:val="left" w:pos="2525"/>
                <w:tab w:val="left" w:pos="7905"/>
                <w:tab w:val="left" w:pos="8994"/>
              </w:tabs>
              <w:spacing w:after="60"/>
            </w:pPr>
            <w:r w:rsidRPr="00175A10">
              <w:t xml:space="preserve">Details of work done </w:t>
            </w:r>
          </w:p>
        </w:tc>
        <w:tc>
          <w:tcPr>
            <w:tcW w:w="6124" w:type="dxa"/>
            <w:tcBorders>
              <w:bottom w:val="single" w:sz="4" w:space="0" w:color="auto"/>
            </w:tcBorders>
          </w:tcPr>
          <w:p w14:paraId="22B54A34" w14:textId="77777777" w:rsidR="00312F04" w:rsidRPr="00175A10" w:rsidRDefault="00312F04" w:rsidP="004E59E3">
            <w:r w:rsidRPr="00175A10">
              <w:t>You should provide details of t</w:t>
            </w:r>
            <w:r w:rsidR="00F10B17">
              <w:t>he work you have done on pages 7 and 8</w:t>
            </w:r>
            <w:r>
              <w:t xml:space="preserve"> of CIV CLAIM2</w:t>
            </w:r>
            <w:r w:rsidRPr="00175A10">
              <w:t>. In particular, you must give details of any ‘other’ work claimed for under DOT, AOT, ROT or OOT codes. A list of codes is available at:</w:t>
            </w:r>
          </w:p>
          <w:p w14:paraId="1FEC6DEE" w14:textId="77777777" w:rsidR="00312F04" w:rsidRPr="00175A10" w:rsidRDefault="00000000" w:rsidP="004E59E3">
            <w:pPr>
              <w:rPr>
                <w:b/>
              </w:rPr>
            </w:pPr>
            <w:hyperlink r:id="rId24" w:history="1">
              <w:r w:rsidR="00312F04" w:rsidRPr="007B29A8">
                <w:rPr>
                  <w:rStyle w:val="Hyperlink"/>
                </w:rPr>
                <w:t>https://www.gov.uk/government/publications/outcome-expert-and-claiming-codes</w:t>
              </w:r>
            </w:hyperlink>
          </w:p>
        </w:tc>
        <w:tc>
          <w:tcPr>
            <w:tcW w:w="1134" w:type="dxa"/>
            <w:tcBorders>
              <w:bottom w:val="single" w:sz="4" w:space="0" w:color="auto"/>
              <w:right w:val="double" w:sz="4" w:space="0" w:color="auto"/>
            </w:tcBorders>
          </w:tcPr>
          <w:p w14:paraId="4C421069"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bottom w:val="single" w:sz="4" w:space="0" w:color="auto"/>
              <w:right w:val="double" w:sz="4" w:space="0" w:color="auto"/>
            </w:tcBorders>
          </w:tcPr>
          <w:p w14:paraId="1D7C7AE4" w14:textId="77777777" w:rsidR="00312F04" w:rsidRPr="005C3174" w:rsidRDefault="00312F04" w:rsidP="00B407A0">
            <w:pPr>
              <w:tabs>
                <w:tab w:val="left" w:pos="2525"/>
                <w:tab w:val="left" w:pos="7905"/>
                <w:tab w:val="left" w:pos="8994"/>
              </w:tabs>
              <w:jc w:val="center"/>
            </w:pPr>
          </w:p>
        </w:tc>
      </w:tr>
      <w:tr w:rsidR="00312F04" w:rsidRPr="005C3174" w14:paraId="10278219" w14:textId="77777777" w:rsidTr="003A403C">
        <w:trPr>
          <w:cantSplit/>
        </w:trPr>
        <w:tc>
          <w:tcPr>
            <w:tcW w:w="10205" w:type="dxa"/>
            <w:gridSpan w:val="5"/>
            <w:tcBorders>
              <w:right w:val="double" w:sz="4" w:space="0" w:color="auto"/>
            </w:tcBorders>
            <w:shd w:val="clear" w:color="auto" w:fill="D9D9D9" w:themeFill="background1" w:themeFillShade="D9"/>
          </w:tcPr>
          <w:p w14:paraId="058D133B" w14:textId="77777777" w:rsidR="00312F04" w:rsidRPr="00F4065A" w:rsidRDefault="00312F04" w:rsidP="00B407A0">
            <w:pPr>
              <w:tabs>
                <w:tab w:val="left" w:pos="2525"/>
                <w:tab w:val="left" w:pos="7905"/>
                <w:tab w:val="left" w:pos="8994"/>
              </w:tabs>
              <w:jc w:val="center"/>
              <w:rPr>
                <w:b/>
              </w:rPr>
            </w:pPr>
            <w:r w:rsidRPr="00F4065A">
              <w:rPr>
                <w:b/>
              </w:rPr>
              <w:t>Court Assessed Submissions</w:t>
            </w:r>
          </w:p>
        </w:tc>
      </w:tr>
      <w:tr w:rsidR="00312F04" w:rsidRPr="005C3174" w14:paraId="61841BF8" w14:textId="77777777" w:rsidTr="002C22AA">
        <w:trPr>
          <w:cantSplit/>
        </w:trPr>
        <w:tc>
          <w:tcPr>
            <w:tcW w:w="397" w:type="dxa"/>
          </w:tcPr>
          <w:p w14:paraId="56B6AD62" w14:textId="77777777" w:rsidR="00312F04" w:rsidRDefault="00312F04" w:rsidP="00B407A0">
            <w:pPr>
              <w:tabs>
                <w:tab w:val="left" w:pos="2525"/>
                <w:tab w:val="left" w:pos="7905"/>
                <w:tab w:val="left" w:pos="8994"/>
              </w:tabs>
              <w:rPr>
                <w:b/>
              </w:rPr>
            </w:pPr>
            <w:r>
              <w:rPr>
                <w:b/>
              </w:rPr>
              <w:lastRenderedPageBreak/>
              <w:t>23</w:t>
            </w:r>
          </w:p>
        </w:tc>
        <w:tc>
          <w:tcPr>
            <w:tcW w:w="1701" w:type="dxa"/>
          </w:tcPr>
          <w:p w14:paraId="39265A33" w14:textId="77777777" w:rsidR="00312F04" w:rsidRPr="009477B4" w:rsidRDefault="00312F04" w:rsidP="003A403C">
            <w:pPr>
              <w:tabs>
                <w:tab w:val="left" w:pos="2525"/>
                <w:tab w:val="left" w:pos="7905"/>
                <w:tab w:val="left" w:pos="8994"/>
              </w:tabs>
              <w:spacing w:after="120"/>
            </w:pPr>
            <w:r w:rsidRPr="009477B4">
              <w:t>Original sealed assessment certificate (EX80A or EX80B)</w:t>
            </w:r>
          </w:p>
          <w:p w14:paraId="0F5F28F4" w14:textId="77777777" w:rsidR="00312F04" w:rsidRPr="009477B4" w:rsidRDefault="00406CB5" w:rsidP="003A403C">
            <w:pPr>
              <w:tabs>
                <w:tab w:val="left" w:pos="2525"/>
                <w:tab w:val="left" w:pos="7905"/>
                <w:tab w:val="left" w:pos="8994"/>
              </w:tabs>
              <w:spacing w:after="60"/>
            </w:pPr>
            <w:r>
              <w:rPr>
                <w:noProof/>
                <w:lang w:eastAsia="en-GB"/>
              </w:rPr>
              <w:drawing>
                <wp:inline distT="0" distB="0" distL="0" distR="0" wp14:anchorId="7223705D" wp14:editId="549A8CCE">
                  <wp:extent cx="255905" cy="226695"/>
                  <wp:effectExtent l="0" t="0" r="0" b="0"/>
                  <wp:docPr id="3" name="Picture 3" descr="Warning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 Sign Clip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p>
        </w:tc>
        <w:tc>
          <w:tcPr>
            <w:tcW w:w="6124" w:type="dxa"/>
          </w:tcPr>
          <w:p w14:paraId="50B2C49F" w14:textId="77777777" w:rsidR="00312F04" w:rsidRDefault="00312F04" w:rsidP="003A403C">
            <w:pPr>
              <w:spacing w:after="120"/>
            </w:pPr>
            <w:r>
              <w:t xml:space="preserve">You must provide an original sealed </w:t>
            </w:r>
            <w:r w:rsidRPr="00B407A0">
              <w:rPr>
                <w:b/>
              </w:rPr>
              <w:t>Legal aid/Legal Aid Agency assessment certificate</w:t>
            </w:r>
            <w:r>
              <w:t xml:space="preserve"> (</w:t>
            </w:r>
            <w:r w:rsidRPr="009477B4">
              <w:t>EX80</w:t>
            </w:r>
            <w:r>
              <w:t>A or EX80</w:t>
            </w:r>
            <w:proofErr w:type="gramStart"/>
            <w:r w:rsidRPr="009477B4">
              <w:t>B)</w:t>
            </w:r>
            <w:r>
              <w:t xml:space="preserve">   </w:t>
            </w:r>
            <w:proofErr w:type="gramEnd"/>
            <w:r>
              <w:t xml:space="preserve"> Please ensure that the figures on it match those on your CIV CLAIM2.</w:t>
            </w:r>
          </w:p>
          <w:p w14:paraId="752DF980" w14:textId="77777777" w:rsidR="00312F04" w:rsidRDefault="00312F04" w:rsidP="003A403C">
            <w:pPr>
              <w:spacing w:after="120"/>
            </w:pPr>
            <w:r>
              <w:t>For fixed fee cases where costs have been assessed we require a current version of the assessment certificate EX80B.  Where the current version cannot be submitted caseworker discretion will be used to determine whether all information required is provided.</w:t>
            </w:r>
          </w:p>
          <w:p w14:paraId="7FC9995C" w14:textId="77777777" w:rsidR="00312F04" w:rsidRPr="009477B4" w:rsidRDefault="00312F04" w:rsidP="003A403C">
            <w:r>
              <w:t>If you wish to claim a sum greater than that shown on the EX80A or EX80B you must ask the court to revise and reseal the assessment certificate.  If you claim for less than is shown on the EX80A or EX80B LAA may ask you the reason for this.</w:t>
            </w:r>
          </w:p>
        </w:tc>
        <w:tc>
          <w:tcPr>
            <w:tcW w:w="1134" w:type="dxa"/>
            <w:tcBorders>
              <w:right w:val="double" w:sz="4" w:space="0" w:color="auto"/>
            </w:tcBorders>
          </w:tcPr>
          <w:p w14:paraId="740D53FB"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3E5BC43D" w14:textId="77777777" w:rsidR="00312F04" w:rsidRPr="005C3174" w:rsidRDefault="00312F04" w:rsidP="00B407A0">
            <w:pPr>
              <w:tabs>
                <w:tab w:val="left" w:pos="2525"/>
                <w:tab w:val="left" w:pos="7905"/>
                <w:tab w:val="left" w:pos="8994"/>
              </w:tabs>
              <w:jc w:val="center"/>
            </w:pPr>
          </w:p>
        </w:tc>
      </w:tr>
      <w:tr w:rsidR="00312F04" w:rsidRPr="005C3174" w14:paraId="3A8A1CB5" w14:textId="77777777" w:rsidTr="00F4065A">
        <w:trPr>
          <w:cantSplit/>
        </w:trPr>
        <w:tc>
          <w:tcPr>
            <w:tcW w:w="397" w:type="dxa"/>
            <w:tcBorders>
              <w:bottom w:val="single" w:sz="4" w:space="0" w:color="auto"/>
            </w:tcBorders>
          </w:tcPr>
          <w:p w14:paraId="2431E1B2" w14:textId="77777777" w:rsidR="00312F04" w:rsidRDefault="00312F04" w:rsidP="00B407A0">
            <w:pPr>
              <w:tabs>
                <w:tab w:val="left" w:pos="2525"/>
                <w:tab w:val="left" w:pos="7905"/>
                <w:tab w:val="left" w:pos="8994"/>
              </w:tabs>
              <w:rPr>
                <w:b/>
              </w:rPr>
            </w:pPr>
            <w:r>
              <w:rPr>
                <w:b/>
              </w:rPr>
              <w:t>24</w:t>
            </w:r>
          </w:p>
        </w:tc>
        <w:tc>
          <w:tcPr>
            <w:tcW w:w="1701" w:type="dxa"/>
            <w:tcBorders>
              <w:bottom w:val="single" w:sz="4" w:space="0" w:color="auto"/>
            </w:tcBorders>
          </w:tcPr>
          <w:p w14:paraId="28AC3305" w14:textId="77777777" w:rsidR="00312F04" w:rsidRPr="005C3174" w:rsidRDefault="00312F04" w:rsidP="001E56D0">
            <w:pPr>
              <w:tabs>
                <w:tab w:val="left" w:pos="2525"/>
                <w:tab w:val="left" w:pos="7905"/>
                <w:tab w:val="left" w:pos="8994"/>
              </w:tabs>
              <w:spacing w:after="120"/>
            </w:pPr>
            <w:r w:rsidRPr="005C3174">
              <w:t>Bill, as assessed by the court</w:t>
            </w:r>
          </w:p>
        </w:tc>
        <w:tc>
          <w:tcPr>
            <w:tcW w:w="6124" w:type="dxa"/>
            <w:tcBorders>
              <w:bottom w:val="single" w:sz="4" w:space="0" w:color="auto"/>
            </w:tcBorders>
          </w:tcPr>
          <w:p w14:paraId="712E19FC" w14:textId="77777777" w:rsidR="00312F04" w:rsidRPr="008E5D45" w:rsidRDefault="00312F04" w:rsidP="001E56D0">
            <w:r w:rsidRPr="008E5D45">
              <w:t>You must provide your annotated bill, as assessed by the court; either the original or a copy is acceptable. If you are unable to provide this, you must provide LAA with a letter from the court stating that your bill has been assessed and approved.</w:t>
            </w:r>
          </w:p>
        </w:tc>
        <w:tc>
          <w:tcPr>
            <w:tcW w:w="1134" w:type="dxa"/>
            <w:tcBorders>
              <w:bottom w:val="single" w:sz="4" w:space="0" w:color="auto"/>
              <w:right w:val="double" w:sz="4" w:space="0" w:color="auto"/>
            </w:tcBorders>
          </w:tcPr>
          <w:p w14:paraId="10A7CA37"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bottom w:val="single" w:sz="4" w:space="0" w:color="auto"/>
              <w:right w:val="double" w:sz="4" w:space="0" w:color="auto"/>
            </w:tcBorders>
          </w:tcPr>
          <w:p w14:paraId="10056897" w14:textId="77777777" w:rsidR="00312F04" w:rsidRPr="005C3174" w:rsidRDefault="00312F04" w:rsidP="00B407A0">
            <w:pPr>
              <w:tabs>
                <w:tab w:val="left" w:pos="2525"/>
                <w:tab w:val="left" w:pos="7905"/>
                <w:tab w:val="left" w:pos="8994"/>
              </w:tabs>
              <w:jc w:val="center"/>
            </w:pPr>
          </w:p>
        </w:tc>
      </w:tr>
      <w:tr w:rsidR="00312F04" w:rsidRPr="005C3174" w14:paraId="36FA9E11" w14:textId="77777777" w:rsidTr="00F4065A">
        <w:trPr>
          <w:cantSplit/>
        </w:trPr>
        <w:tc>
          <w:tcPr>
            <w:tcW w:w="10205" w:type="dxa"/>
            <w:gridSpan w:val="5"/>
            <w:tcBorders>
              <w:right w:val="double" w:sz="4" w:space="0" w:color="auto"/>
            </w:tcBorders>
            <w:shd w:val="clear" w:color="auto" w:fill="D9D9D9" w:themeFill="background1" w:themeFillShade="D9"/>
          </w:tcPr>
          <w:p w14:paraId="5F7C19E7" w14:textId="77777777" w:rsidR="00312F04" w:rsidRPr="00F4065A" w:rsidRDefault="00312F04" w:rsidP="00B407A0">
            <w:pPr>
              <w:tabs>
                <w:tab w:val="left" w:pos="2525"/>
                <w:tab w:val="left" w:pos="7905"/>
                <w:tab w:val="left" w:pos="8994"/>
              </w:tabs>
              <w:jc w:val="center"/>
              <w:rPr>
                <w:b/>
              </w:rPr>
            </w:pPr>
            <w:r w:rsidRPr="00F4065A">
              <w:rPr>
                <w:b/>
              </w:rPr>
              <w:t>High or Very High Cost Claim 2 Submissions</w:t>
            </w:r>
          </w:p>
        </w:tc>
      </w:tr>
      <w:tr w:rsidR="00312F04" w:rsidRPr="005C3174" w14:paraId="652BCAF2" w14:textId="77777777" w:rsidTr="002C22AA">
        <w:trPr>
          <w:cantSplit/>
        </w:trPr>
        <w:tc>
          <w:tcPr>
            <w:tcW w:w="397" w:type="dxa"/>
          </w:tcPr>
          <w:p w14:paraId="478EC246" w14:textId="77777777" w:rsidR="00312F04" w:rsidRDefault="00312F04" w:rsidP="00B407A0">
            <w:pPr>
              <w:tabs>
                <w:tab w:val="left" w:pos="2525"/>
                <w:tab w:val="left" w:pos="7905"/>
                <w:tab w:val="left" w:pos="8994"/>
              </w:tabs>
              <w:rPr>
                <w:b/>
              </w:rPr>
            </w:pPr>
            <w:r>
              <w:rPr>
                <w:b/>
              </w:rPr>
              <w:t>25</w:t>
            </w:r>
          </w:p>
        </w:tc>
        <w:tc>
          <w:tcPr>
            <w:tcW w:w="1701" w:type="dxa"/>
          </w:tcPr>
          <w:p w14:paraId="4ABFD7F0" w14:textId="77777777" w:rsidR="00312F04" w:rsidRPr="00352F7C" w:rsidRDefault="00312F04" w:rsidP="001E56D0">
            <w:pPr>
              <w:tabs>
                <w:tab w:val="left" w:pos="2525"/>
                <w:tab w:val="left" w:pos="7905"/>
                <w:tab w:val="left" w:pos="8994"/>
              </w:tabs>
              <w:rPr>
                <w:highlight w:val="yellow"/>
              </w:rPr>
            </w:pPr>
            <w:r w:rsidRPr="00A77C3E">
              <w:t>HCC or VHCC contract agreed</w:t>
            </w:r>
          </w:p>
        </w:tc>
        <w:tc>
          <w:tcPr>
            <w:tcW w:w="6124" w:type="dxa"/>
          </w:tcPr>
          <w:p w14:paraId="3CCBEA3B" w14:textId="77777777" w:rsidR="00312F04" w:rsidRPr="00A77C3E" w:rsidRDefault="00312F04" w:rsidP="001E56D0">
            <w:pPr>
              <w:rPr>
                <w:highlight w:val="yellow"/>
              </w:rPr>
            </w:pPr>
            <w:r>
              <w:t>You must bear in mind C</w:t>
            </w:r>
            <w:r w:rsidRPr="00A77C3E">
              <w:t xml:space="preserve">lause 12 within the contract. Payment must be taken in </w:t>
            </w:r>
            <w:proofErr w:type="gramStart"/>
            <w:r w:rsidRPr="00A77C3E">
              <w:t>full from</w:t>
            </w:r>
            <w:proofErr w:type="gramEnd"/>
            <w:r w:rsidRPr="00A77C3E">
              <w:t xml:space="preserve"> either the opponent or the LAA. You must </w:t>
            </w:r>
            <w:r>
              <w:t>seek specific authority from your</w:t>
            </w:r>
            <w:r w:rsidRPr="00A77C3E">
              <w:t xml:space="preserve"> contract manager to claim on the fund where costs have been recovered.</w:t>
            </w:r>
          </w:p>
        </w:tc>
        <w:tc>
          <w:tcPr>
            <w:tcW w:w="1134" w:type="dxa"/>
            <w:tcBorders>
              <w:right w:val="double" w:sz="4" w:space="0" w:color="auto"/>
            </w:tcBorders>
          </w:tcPr>
          <w:p w14:paraId="75E59D51"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04D11BFF" w14:textId="77777777" w:rsidR="00312F04" w:rsidRPr="005C3174" w:rsidRDefault="00312F04" w:rsidP="00B407A0">
            <w:pPr>
              <w:tabs>
                <w:tab w:val="left" w:pos="2525"/>
                <w:tab w:val="left" w:pos="7905"/>
                <w:tab w:val="left" w:pos="8994"/>
              </w:tabs>
              <w:jc w:val="center"/>
            </w:pPr>
          </w:p>
        </w:tc>
      </w:tr>
      <w:tr w:rsidR="00312F04" w:rsidRPr="005C3174" w14:paraId="48DE30B5" w14:textId="77777777" w:rsidTr="002C22AA">
        <w:trPr>
          <w:cantSplit/>
        </w:trPr>
        <w:tc>
          <w:tcPr>
            <w:tcW w:w="397" w:type="dxa"/>
          </w:tcPr>
          <w:p w14:paraId="5C15806D" w14:textId="77777777" w:rsidR="00312F04" w:rsidRDefault="00312F04" w:rsidP="00B407A0">
            <w:pPr>
              <w:tabs>
                <w:tab w:val="left" w:pos="2525"/>
                <w:tab w:val="left" w:pos="7905"/>
                <w:tab w:val="left" w:pos="8994"/>
              </w:tabs>
              <w:rPr>
                <w:b/>
              </w:rPr>
            </w:pPr>
            <w:r>
              <w:rPr>
                <w:b/>
              </w:rPr>
              <w:t>26</w:t>
            </w:r>
          </w:p>
        </w:tc>
        <w:tc>
          <w:tcPr>
            <w:tcW w:w="1701" w:type="dxa"/>
          </w:tcPr>
          <w:p w14:paraId="3FECBF9F" w14:textId="77777777" w:rsidR="00312F04" w:rsidRPr="00A77C3E" w:rsidRDefault="00312F04" w:rsidP="001E56D0">
            <w:pPr>
              <w:tabs>
                <w:tab w:val="left" w:pos="2525"/>
                <w:tab w:val="left" w:pos="7905"/>
                <w:tab w:val="left" w:pos="8994"/>
              </w:tabs>
            </w:pPr>
            <w:r w:rsidRPr="00A77C3E">
              <w:t>Costs recovery exceeding £95,000</w:t>
            </w:r>
          </w:p>
        </w:tc>
        <w:tc>
          <w:tcPr>
            <w:tcW w:w="6124" w:type="dxa"/>
          </w:tcPr>
          <w:p w14:paraId="7880116C" w14:textId="77777777" w:rsidR="00312F04" w:rsidRPr="00A77C3E" w:rsidRDefault="00312F04" w:rsidP="001E56D0">
            <w:r w:rsidRPr="00A77C3E">
              <w:t>You must ensure that any costs recovery that exceeds £95,000 is evidenced and receipt confirmed</w:t>
            </w:r>
            <w:r>
              <w:t>.</w:t>
            </w:r>
          </w:p>
        </w:tc>
        <w:tc>
          <w:tcPr>
            <w:tcW w:w="1134" w:type="dxa"/>
            <w:tcBorders>
              <w:right w:val="double" w:sz="4" w:space="0" w:color="auto"/>
            </w:tcBorders>
          </w:tcPr>
          <w:p w14:paraId="64295431"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208FD4AA" w14:textId="77777777" w:rsidR="00312F04" w:rsidRPr="005C3174" w:rsidRDefault="00312F04" w:rsidP="00B407A0">
            <w:pPr>
              <w:tabs>
                <w:tab w:val="left" w:pos="2525"/>
                <w:tab w:val="left" w:pos="7905"/>
                <w:tab w:val="left" w:pos="8994"/>
              </w:tabs>
              <w:jc w:val="center"/>
            </w:pPr>
          </w:p>
        </w:tc>
      </w:tr>
      <w:tr w:rsidR="00312F04" w:rsidRPr="005C3174" w14:paraId="4667BFEA" w14:textId="77777777" w:rsidTr="002C22AA">
        <w:trPr>
          <w:cantSplit/>
        </w:trPr>
        <w:tc>
          <w:tcPr>
            <w:tcW w:w="397" w:type="dxa"/>
          </w:tcPr>
          <w:p w14:paraId="0EFF7D61" w14:textId="77777777" w:rsidR="00312F04" w:rsidRDefault="00312F04" w:rsidP="00B407A0">
            <w:pPr>
              <w:tabs>
                <w:tab w:val="left" w:pos="2525"/>
                <w:tab w:val="left" w:pos="7905"/>
                <w:tab w:val="left" w:pos="8994"/>
              </w:tabs>
              <w:rPr>
                <w:b/>
              </w:rPr>
            </w:pPr>
            <w:r>
              <w:rPr>
                <w:b/>
              </w:rPr>
              <w:t>27</w:t>
            </w:r>
          </w:p>
        </w:tc>
        <w:tc>
          <w:tcPr>
            <w:tcW w:w="1701" w:type="dxa"/>
          </w:tcPr>
          <w:p w14:paraId="7A799BBF" w14:textId="77777777" w:rsidR="00312F04" w:rsidRPr="00352F7C" w:rsidRDefault="00312F04" w:rsidP="001E56D0">
            <w:pPr>
              <w:tabs>
                <w:tab w:val="left" w:pos="2525"/>
                <w:tab w:val="left" w:pos="7905"/>
                <w:tab w:val="left" w:pos="8994"/>
              </w:tabs>
              <w:rPr>
                <w:highlight w:val="yellow"/>
              </w:rPr>
            </w:pPr>
            <w:r w:rsidRPr="00D8289A">
              <w:t>Have you used the correct counsel/solicitor hourly rates?</w:t>
            </w:r>
          </w:p>
        </w:tc>
        <w:tc>
          <w:tcPr>
            <w:tcW w:w="6124" w:type="dxa"/>
          </w:tcPr>
          <w:p w14:paraId="2658E05B" w14:textId="77777777" w:rsidR="00312F04" w:rsidRPr="00352F7C" w:rsidRDefault="00312F04" w:rsidP="001E56D0">
            <w:pPr>
              <w:rPr>
                <w:highlight w:val="yellow"/>
              </w:rPr>
            </w:pPr>
            <w:r w:rsidRPr="00D8289A">
              <w:t>In Clinical Negligence cases you should check that you claim at the correct rates, in line with the rules on the Clinical Negligence checklist.</w:t>
            </w:r>
          </w:p>
        </w:tc>
        <w:tc>
          <w:tcPr>
            <w:tcW w:w="1134" w:type="dxa"/>
            <w:tcBorders>
              <w:right w:val="double" w:sz="4" w:space="0" w:color="auto"/>
            </w:tcBorders>
          </w:tcPr>
          <w:p w14:paraId="3AA3C12D" w14:textId="77777777" w:rsidR="00312F04" w:rsidRPr="005C3174" w:rsidRDefault="00312F04" w:rsidP="00B407A0">
            <w:pPr>
              <w:tabs>
                <w:tab w:val="left" w:pos="2525"/>
                <w:tab w:val="left" w:pos="7905"/>
                <w:tab w:val="left" w:pos="8994"/>
              </w:tabs>
              <w:jc w:val="center"/>
            </w:pPr>
          </w:p>
        </w:tc>
        <w:tc>
          <w:tcPr>
            <w:tcW w:w="849" w:type="dxa"/>
            <w:tcBorders>
              <w:left w:val="double" w:sz="4" w:space="0" w:color="auto"/>
              <w:right w:val="double" w:sz="4" w:space="0" w:color="auto"/>
            </w:tcBorders>
          </w:tcPr>
          <w:p w14:paraId="3736A514" w14:textId="77777777" w:rsidR="00312F04" w:rsidRPr="005C3174" w:rsidRDefault="00312F04" w:rsidP="00B407A0">
            <w:pPr>
              <w:tabs>
                <w:tab w:val="left" w:pos="2525"/>
                <w:tab w:val="left" w:pos="7905"/>
                <w:tab w:val="left" w:pos="8994"/>
              </w:tabs>
              <w:jc w:val="center"/>
            </w:pPr>
          </w:p>
        </w:tc>
      </w:tr>
    </w:tbl>
    <w:p w14:paraId="153A5112" w14:textId="77777777" w:rsidR="0098668E" w:rsidRPr="00D874AB" w:rsidRDefault="0098668E" w:rsidP="000B74C8">
      <w:pPr>
        <w:keepNext/>
        <w:pBdr>
          <w:top w:val="double" w:sz="4" w:space="4" w:color="auto"/>
        </w:pBdr>
        <w:spacing w:before="480" w:after="120"/>
        <w:rPr>
          <w:b/>
        </w:rPr>
      </w:pPr>
      <w:r w:rsidRPr="00D874AB">
        <w:rPr>
          <w:b/>
        </w:rPr>
        <w:t xml:space="preserve">For LAA </w:t>
      </w:r>
      <w:r>
        <w:rPr>
          <w:b/>
        </w:rPr>
        <w:t>u</w:t>
      </w:r>
      <w:r w:rsidRPr="00D874AB">
        <w:rPr>
          <w:b/>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98"/>
        <w:gridCol w:w="3742"/>
        <w:gridCol w:w="2268"/>
        <w:gridCol w:w="2155"/>
      </w:tblGrid>
      <w:tr w:rsidR="0098668E" w14:paraId="012C9FE1" w14:textId="77777777" w:rsidTr="00B407A0">
        <w:trPr>
          <w:cantSplit/>
          <w:trHeight w:val="340"/>
        </w:trPr>
        <w:tc>
          <w:tcPr>
            <w:tcW w:w="2098" w:type="dxa"/>
            <w:tcBorders>
              <w:top w:val="nil"/>
              <w:left w:val="nil"/>
              <w:bottom w:val="nil"/>
            </w:tcBorders>
            <w:vAlign w:val="center"/>
          </w:tcPr>
          <w:p w14:paraId="7944E9F1" w14:textId="77777777" w:rsidR="0098668E" w:rsidRDefault="0098668E" w:rsidP="00B407A0">
            <w:pPr>
              <w:spacing w:before="20" w:after="20"/>
            </w:pPr>
            <w:r>
              <w:t>Caseworker’s name</w:t>
            </w:r>
          </w:p>
        </w:tc>
        <w:tc>
          <w:tcPr>
            <w:tcW w:w="3742" w:type="dxa"/>
            <w:vAlign w:val="center"/>
          </w:tcPr>
          <w:p w14:paraId="63CFAA8D" w14:textId="77777777" w:rsidR="0098668E" w:rsidRDefault="0098668E" w:rsidP="00B407A0">
            <w:pPr>
              <w:spacing w:before="20" w:after="20"/>
            </w:pPr>
          </w:p>
        </w:tc>
        <w:tc>
          <w:tcPr>
            <w:tcW w:w="2268" w:type="dxa"/>
            <w:tcBorders>
              <w:top w:val="nil"/>
              <w:bottom w:val="nil"/>
            </w:tcBorders>
            <w:vAlign w:val="center"/>
          </w:tcPr>
          <w:p w14:paraId="30CEC18F" w14:textId="77777777" w:rsidR="0098668E" w:rsidRDefault="0098668E" w:rsidP="00B407A0">
            <w:pPr>
              <w:spacing w:before="20" w:after="20"/>
              <w:ind w:left="170"/>
            </w:pPr>
            <w:r>
              <w:t>Region</w:t>
            </w:r>
          </w:p>
        </w:tc>
        <w:tc>
          <w:tcPr>
            <w:tcW w:w="2155" w:type="dxa"/>
            <w:vAlign w:val="center"/>
          </w:tcPr>
          <w:p w14:paraId="06E458BB" w14:textId="77777777" w:rsidR="0098668E" w:rsidRDefault="0098668E" w:rsidP="00B407A0">
            <w:pPr>
              <w:spacing w:before="20" w:after="20"/>
            </w:pPr>
          </w:p>
        </w:tc>
      </w:tr>
    </w:tbl>
    <w:p w14:paraId="27FE3915" w14:textId="77777777" w:rsidR="000516AD" w:rsidRPr="0098668E" w:rsidRDefault="000516AD" w:rsidP="0098668E">
      <w:pPr>
        <w:pStyle w:val="spacer"/>
        <w:pBdr>
          <w:bottom w:val="double" w:sz="4" w:space="4" w:color="auto"/>
        </w:pBdr>
        <w:rPr>
          <w:sz w:val="2"/>
          <w:szCs w:val="2"/>
        </w:rPr>
      </w:pPr>
    </w:p>
    <w:sectPr w:rsidR="000516AD" w:rsidRPr="0098668E" w:rsidSect="005454DC">
      <w:headerReference w:type="default" r:id="rId25"/>
      <w:footerReference w:type="even" r:id="rId26"/>
      <w:footerReference w:type="default" r:id="rId27"/>
      <w:pgSz w:w="11906" w:h="16838" w:code="9"/>
      <w:pgMar w:top="567"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FEC4" w14:textId="77777777" w:rsidR="00BB2426" w:rsidRDefault="00BB2426" w:rsidP="005C2579">
      <w:r>
        <w:separator/>
      </w:r>
    </w:p>
  </w:endnote>
  <w:endnote w:type="continuationSeparator" w:id="0">
    <w:p w14:paraId="092BA0C4" w14:textId="77777777" w:rsidR="00BB2426" w:rsidRDefault="00BB2426" w:rsidP="005C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CA0B" w14:textId="77777777" w:rsidR="003A403C" w:rsidRDefault="001A38E6" w:rsidP="005454DC">
    <w:pPr>
      <w:pStyle w:val="Footer"/>
      <w:framePr w:wrap="around" w:vAnchor="text" w:hAnchor="margin" w:xAlign="right" w:y="1"/>
      <w:rPr>
        <w:rStyle w:val="PageNumber"/>
      </w:rPr>
    </w:pPr>
    <w:r>
      <w:rPr>
        <w:rStyle w:val="PageNumber"/>
      </w:rPr>
      <w:fldChar w:fldCharType="begin"/>
    </w:r>
    <w:r w:rsidR="003A403C">
      <w:rPr>
        <w:rStyle w:val="PageNumber"/>
      </w:rPr>
      <w:instrText xml:space="preserve">PAGE  </w:instrText>
    </w:r>
    <w:r>
      <w:rPr>
        <w:rStyle w:val="PageNumber"/>
      </w:rPr>
      <w:fldChar w:fldCharType="end"/>
    </w:r>
  </w:p>
  <w:p w14:paraId="21CFCC7C" w14:textId="77777777" w:rsidR="003A403C" w:rsidRDefault="003A403C" w:rsidP="00545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90F" w14:textId="4242D599" w:rsidR="003A403C" w:rsidRDefault="003A403C" w:rsidP="005454DC">
    <w:pPr>
      <w:pStyle w:val="Footer"/>
      <w:rPr>
        <w:rStyle w:val="PageNumber"/>
      </w:rPr>
    </w:pPr>
    <w:r>
      <w:rPr>
        <w:b/>
      </w:rPr>
      <w:t>C</w:t>
    </w:r>
    <w:r w:rsidR="00F4065A">
      <w:rPr>
        <w:b/>
      </w:rPr>
      <w:t>2</w:t>
    </w:r>
    <w:r w:rsidRPr="005454DC">
      <w:t xml:space="preserve"> </w:t>
    </w:r>
    <w:r w:rsidR="00F4065A">
      <w:t xml:space="preserve">– </w:t>
    </w:r>
    <w:r>
      <w:t>C</w:t>
    </w:r>
    <w:r w:rsidRPr="005454DC">
      <w:t>laim</w:t>
    </w:r>
    <w:r w:rsidR="00F4065A">
      <w:t xml:space="preserve"> 2</w:t>
    </w:r>
    <w:r w:rsidRPr="005454DC">
      <w:t xml:space="preserve"> checklist</w:t>
    </w:r>
    <w:r>
      <w:t xml:space="preserve"> v</w:t>
    </w:r>
    <w:r w:rsidR="001164F1">
      <w:t xml:space="preserve">ersion </w:t>
    </w:r>
    <w:r w:rsidR="00C6456F">
      <w:t>2</w:t>
    </w:r>
    <w:r>
      <w:t xml:space="preserve"> (</w:t>
    </w:r>
    <w:r w:rsidR="00C6456F">
      <w:t>Septem</w:t>
    </w:r>
    <w:r w:rsidR="00B913E9">
      <w:t>ber</w:t>
    </w:r>
    <w:r w:rsidR="00D87909">
      <w:t xml:space="preserve"> 2</w:t>
    </w:r>
    <w:r w:rsidR="00C6456F">
      <w:t>0</w:t>
    </w:r>
    <w:r w:rsidR="00D87909">
      <w:t>2</w:t>
    </w:r>
    <w:r w:rsidR="00C6456F">
      <w:t>4</w:t>
    </w:r>
    <w:r>
      <w:t>)</w:t>
    </w:r>
    <w:r>
      <w:tab/>
    </w:r>
    <w:r w:rsidR="001A38E6">
      <w:rPr>
        <w:rStyle w:val="PageNumber"/>
      </w:rPr>
      <w:fldChar w:fldCharType="begin"/>
    </w:r>
    <w:r>
      <w:rPr>
        <w:rStyle w:val="PageNumber"/>
      </w:rPr>
      <w:instrText xml:space="preserve">PAGE  </w:instrText>
    </w:r>
    <w:r w:rsidR="001A38E6">
      <w:rPr>
        <w:rStyle w:val="PageNumber"/>
      </w:rPr>
      <w:fldChar w:fldCharType="separate"/>
    </w:r>
    <w:r w:rsidR="00497DF5">
      <w:rPr>
        <w:rStyle w:val="PageNumber"/>
        <w:noProof/>
      </w:rPr>
      <w:t>7</w:t>
    </w:r>
    <w:r w:rsidR="001A38E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D18C" w14:textId="77777777" w:rsidR="00BB2426" w:rsidRDefault="00BB2426" w:rsidP="005C2579">
      <w:r>
        <w:separator/>
      </w:r>
    </w:p>
  </w:footnote>
  <w:footnote w:type="continuationSeparator" w:id="0">
    <w:p w14:paraId="4F0E9D90" w14:textId="77777777" w:rsidR="00BB2426" w:rsidRDefault="00BB2426" w:rsidP="005C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BABA" w14:textId="1A39AF35" w:rsidR="002E6726" w:rsidRDefault="002E6726" w:rsidP="002E6726">
    <w:pPr>
      <w:pStyle w:val="Header"/>
      <w:jc w:val="center"/>
    </w:pPr>
    <w:r>
      <w:t>OFFICIAL</w:t>
    </w:r>
  </w:p>
  <w:p w14:paraId="4066F5B8" w14:textId="77777777" w:rsidR="00C6456F" w:rsidRDefault="00C64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84E"/>
    <w:multiLevelType w:val="hybridMultilevel"/>
    <w:tmpl w:val="7272E2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E13067B"/>
    <w:multiLevelType w:val="hybridMultilevel"/>
    <w:tmpl w:val="641CFB4E"/>
    <w:lvl w:ilvl="0" w:tplc="F46434C2">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20071"/>
    <w:multiLevelType w:val="hybridMultilevel"/>
    <w:tmpl w:val="5A7483E4"/>
    <w:lvl w:ilvl="0" w:tplc="A948A6CC">
      <w:start w:val="1"/>
      <w:numFmt w:val="bullet"/>
      <w:pStyle w:val="Form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849B1"/>
    <w:multiLevelType w:val="hybridMultilevel"/>
    <w:tmpl w:val="827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357C3"/>
    <w:multiLevelType w:val="hybridMultilevel"/>
    <w:tmpl w:val="CF4405F0"/>
    <w:lvl w:ilvl="0" w:tplc="269A6E6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95038"/>
    <w:multiLevelType w:val="hybridMultilevel"/>
    <w:tmpl w:val="D31EAAC6"/>
    <w:lvl w:ilvl="0" w:tplc="A20AC7E2">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134620"/>
    <w:multiLevelType w:val="hybridMultilevel"/>
    <w:tmpl w:val="129A0A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0C80B64"/>
    <w:multiLevelType w:val="hybridMultilevel"/>
    <w:tmpl w:val="53AA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482948">
    <w:abstractNumId w:val="0"/>
  </w:num>
  <w:num w:numId="2" w16cid:durableId="1830903947">
    <w:abstractNumId w:val="6"/>
  </w:num>
  <w:num w:numId="3" w16cid:durableId="1306736570">
    <w:abstractNumId w:val="1"/>
  </w:num>
  <w:num w:numId="4" w16cid:durableId="1985961579">
    <w:abstractNumId w:val="5"/>
  </w:num>
  <w:num w:numId="5" w16cid:durableId="1608463415">
    <w:abstractNumId w:val="3"/>
  </w:num>
  <w:num w:numId="6" w16cid:durableId="1329092384">
    <w:abstractNumId w:val="4"/>
  </w:num>
  <w:num w:numId="7" w16cid:durableId="1104568137">
    <w:abstractNumId w:val="2"/>
  </w:num>
  <w:num w:numId="8" w16cid:durableId="1211262028">
    <w:abstractNumId w:val="2"/>
  </w:num>
  <w:num w:numId="9" w16cid:durableId="1183520419">
    <w:abstractNumId w:val="2"/>
  </w:num>
  <w:num w:numId="10" w16cid:durableId="1748575257">
    <w:abstractNumId w:val="2"/>
  </w:num>
  <w:num w:numId="11" w16cid:durableId="2106880209">
    <w:abstractNumId w:val="2"/>
  </w:num>
  <w:num w:numId="12" w16cid:durableId="1507555755">
    <w:abstractNumId w:val="2"/>
  </w:num>
  <w:num w:numId="13" w16cid:durableId="1666859676">
    <w:abstractNumId w:val="2"/>
  </w:num>
  <w:num w:numId="14" w16cid:durableId="840006250">
    <w:abstractNumId w:val="2"/>
  </w:num>
  <w:num w:numId="15" w16cid:durableId="806049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79"/>
    <w:rsid w:val="000056E9"/>
    <w:rsid w:val="00013C32"/>
    <w:rsid w:val="00015CBC"/>
    <w:rsid w:val="0001739D"/>
    <w:rsid w:val="0004017A"/>
    <w:rsid w:val="00043C57"/>
    <w:rsid w:val="0005068C"/>
    <w:rsid w:val="000516AD"/>
    <w:rsid w:val="00056C43"/>
    <w:rsid w:val="000641F8"/>
    <w:rsid w:val="00067505"/>
    <w:rsid w:val="00071F4E"/>
    <w:rsid w:val="00077F26"/>
    <w:rsid w:val="00094746"/>
    <w:rsid w:val="000B4173"/>
    <w:rsid w:val="000B74C8"/>
    <w:rsid w:val="000F3A97"/>
    <w:rsid w:val="000F691A"/>
    <w:rsid w:val="00103BB5"/>
    <w:rsid w:val="001164F1"/>
    <w:rsid w:val="00120A5B"/>
    <w:rsid w:val="00120D29"/>
    <w:rsid w:val="00122505"/>
    <w:rsid w:val="00145D4D"/>
    <w:rsid w:val="00151616"/>
    <w:rsid w:val="00157EE1"/>
    <w:rsid w:val="00164D19"/>
    <w:rsid w:val="00172AB8"/>
    <w:rsid w:val="00175A10"/>
    <w:rsid w:val="001A38E6"/>
    <w:rsid w:val="001C651C"/>
    <w:rsid w:val="001F05CE"/>
    <w:rsid w:val="00235773"/>
    <w:rsid w:val="002627EE"/>
    <w:rsid w:val="002934CC"/>
    <w:rsid w:val="002C22AA"/>
    <w:rsid w:val="002E6726"/>
    <w:rsid w:val="00306798"/>
    <w:rsid w:val="00312F04"/>
    <w:rsid w:val="0035499C"/>
    <w:rsid w:val="00355F5F"/>
    <w:rsid w:val="003613CC"/>
    <w:rsid w:val="00385F03"/>
    <w:rsid w:val="00390C52"/>
    <w:rsid w:val="003A403C"/>
    <w:rsid w:val="003A664D"/>
    <w:rsid w:val="00406CB5"/>
    <w:rsid w:val="004520DC"/>
    <w:rsid w:val="00463B60"/>
    <w:rsid w:val="00474C22"/>
    <w:rsid w:val="0048545B"/>
    <w:rsid w:val="00497DF5"/>
    <w:rsid w:val="004B59B8"/>
    <w:rsid w:val="004C614B"/>
    <w:rsid w:val="004D1813"/>
    <w:rsid w:val="004F27E1"/>
    <w:rsid w:val="00502F25"/>
    <w:rsid w:val="00534DC8"/>
    <w:rsid w:val="00543DD7"/>
    <w:rsid w:val="005454DC"/>
    <w:rsid w:val="0055517F"/>
    <w:rsid w:val="0057252C"/>
    <w:rsid w:val="00573945"/>
    <w:rsid w:val="005875E6"/>
    <w:rsid w:val="005C2579"/>
    <w:rsid w:val="005C3174"/>
    <w:rsid w:val="005C392F"/>
    <w:rsid w:val="005C61B1"/>
    <w:rsid w:val="00605731"/>
    <w:rsid w:val="00630751"/>
    <w:rsid w:val="006307F7"/>
    <w:rsid w:val="00633367"/>
    <w:rsid w:val="00651DDD"/>
    <w:rsid w:val="00654F37"/>
    <w:rsid w:val="00665B7D"/>
    <w:rsid w:val="0067681C"/>
    <w:rsid w:val="006D21EB"/>
    <w:rsid w:val="006E32B7"/>
    <w:rsid w:val="006E4C92"/>
    <w:rsid w:val="006E5E29"/>
    <w:rsid w:val="00730712"/>
    <w:rsid w:val="00742510"/>
    <w:rsid w:val="00762F33"/>
    <w:rsid w:val="007700FC"/>
    <w:rsid w:val="00791438"/>
    <w:rsid w:val="0079558F"/>
    <w:rsid w:val="007B29A8"/>
    <w:rsid w:val="007C2659"/>
    <w:rsid w:val="007D5406"/>
    <w:rsid w:val="007D75E4"/>
    <w:rsid w:val="0083308D"/>
    <w:rsid w:val="00837F53"/>
    <w:rsid w:val="00844818"/>
    <w:rsid w:val="00861335"/>
    <w:rsid w:val="00870EB2"/>
    <w:rsid w:val="008A215A"/>
    <w:rsid w:val="008B0DE7"/>
    <w:rsid w:val="008B17F2"/>
    <w:rsid w:val="008E2DE9"/>
    <w:rsid w:val="008E5D45"/>
    <w:rsid w:val="009003A3"/>
    <w:rsid w:val="00916008"/>
    <w:rsid w:val="009477B4"/>
    <w:rsid w:val="0095252E"/>
    <w:rsid w:val="00954DCF"/>
    <w:rsid w:val="00966A22"/>
    <w:rsid w:val="0098668E"/>
    <w:rsid w:val="009C0434"/>
    <w:rsid w:val="009C4166"/>
    <w:rsid w:val="009D5F5C"/>
    <w:rsid w:val="009E2DC0"/>
    <w:rsid w:val="009E7852"/>
    <w:rsid w:val="00A1269D"/>
    <w:rsid w:val="00A1288C"/>
    <w:rsid w:val="00A21D10"/>
    <w:rsid w:val="00A264A2"/>
    <w:rsid w:val="00A715A7"/>
    <w:rsid w:val="00A73A1A"/>
    <w:rsid w:val="00A94725"/>
    <w:rsid w:val="00AD2A49"/>
    <w:rsid w:val="00AD4DF4"/>
    <w:rsid w:val="00B10D5C"/>
    <w:rsid w:val="00B15DA7"/>
    <w:rsid w:val="00B221ED"/>
    <w:rsid w:val="00B23E13"/>
    <w:rsid w:val="00B407A0"/>
    <w:rsid w:val="00B913E9"/>
    <w:rsid w:val="00BA1078"/>
    <w:rsid w:val="00BB2426"/>
    <w:rsid w:val="00BD6785"/>
    <w:rsid w:val="00BE1AA0"/>
    <w:rsid w:val="00C100C0"/>
    <w:rsid w:val="00C14B22"/>
    <w:rsid w:val="00C14B63"/>
    <w:rsid w:val="00C6456F"/>
    <w:rsid w:val="00C7230D"/>
    <w:rsid w:val="00CD40BF"/>
    <w:rsid w:val="00CE1F69"/>
    <w:rsid w:val="00CF18AF"/>
    <w:rsid w:val="00CF3F91"/>
    <w:rsid w:val="00CF6B84"/>
    <w:rsid w:val="00D15F63"/>
    <w:rsid w:val="00D24030"/>
    <w:rsid w:val="00D566C5"/>
    <w:rsid w:val="00D874AB"/>
    <w:rsid w:val="00D87909"/>
    <w:rsid w:val="00D93E7D"/>
    <w:rsid w:val="00DC4942"/>
    <w:rsid w:val="00DC4F41"/>
    <w:rsid w:val="00E23596"/>
    <w:rsid w:val="00E55918"/>
    <w:rsid w:val="00E607E6"/>
    <w:rsid w:val="00E730D0"/>
    <w:rsid w:val="00E7349E"/>
    <w:rsid w:val="00E76CB0"/>
    <w:rsid w:val="00E82E93"/>
    <w:rsid w:val="00E84C98"/>
    <w:rsid w:val="00EA1ECB"/>
    <w:rsid w:val="00EE3ED0"/>
    <w:rsid w:val="00F01C56"/>
    <w:rsid w:val="00F07A81"/>
    <w:rsid w:val="00F10B17"/>
    <w:rsid w:val="00F11642"/>
    <w:rsid w:val="00F31274"/>
    <w:rsid w:val="00F333D1"/>
    <w:rsid w:val="00F4065A"/>
    <w:rsid w:val="00F46B0A"/>
    <w:rsid w:val="00FA36A4"/>
    <w:rsid w:val="00FB14C1"/>
    <w:rsid w:val="00FB43EE"/>
    <w:rsid w:val="00FB4A14"/>
    <w:rsid w:val="00FC05A4"/>
    <w:rsid w:val="00FC76EE"/>
    <w:rsid w:val="00FE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55BC8"/>
  <w15:docId w15:val="{AEB0ADFE-54F2-4831-93A1-4889463F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4DC"/>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5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454DC"/>
    <w:rPr>
      <w:rFonts w:ascii="Arial" w:eastAsia="Times New Roman" w:hAnsi="Arial"/>
      <w:sz w:val="18"/>
      <w:szCs w:val="22"/>
      <w:lang w:eastAsia="en-US"/>
    </w:rPr>
  </w:style>
  <w:style w:type="character" w:customStyle="1" w:styleId="HeaderChar">
    <w:name w:val="Header Char"/>
    <w:basedOn w:val="DefaultParagraphFont"/>
    <w:link w:val="Header"/>
    <w:uiPriority w:val="99"/>
    <w:locked/>
    <w:rsid w:val="005454DC"/>
    <w:rPr>
      <w:rFonts w:ascii="Arial" w:eastAsia="Times New Roman" w:hAnsi="Arial"/>
      <w:sz w:val="18"/>
      <w:szCs w:val="22"/>
      <w:lang w:val="en-GB" w:eastAsia="en-US" w:bidi="ar-SA"/>
    </w:rPr>
  </w:style>
  <w:style w:type="paragraph" w:styleId="Footer">
    <w:name w:val="footer"/>
    <w:link w:val="FooterChar"/>
    <w:semiHidden/>
    <w:rsid w:val="005454DC"/>
    <w:pPr>
      <w:tabs>
        <w:tab w:val="right" w:pos="10206"/>
      </w:tabs>
    </w:pPr>
    <w:rPr>
      <w:rFonts w:ascii="Arial" w:eastAsia="Times New Roman" w:hAnsi="Arial"/>
      <w:sz w:val="18"/>
      <w:szCs w:val="22"/>
      <w:lang w:eastAsia="en-US"/>
    </w:rPr>
  </w:style>
  <w:style w:type="character" w:customStyle="1" w:styleId="FooterChar">
    <w:name w:val="Footer Char"/>
    <w:basedOn w:val="DefaultParagraphFont"/>
    <w:link w:val="Footer"/>
    <w:semiHidden/>
    <w:locked/>
    <w:rsid w:val="005454DC"/>
    <w:rPr>
      <w:rFonts w:ascii="Arial" w:eastAsia="Times New Roman" w:hAnsi="Arial"/>
      <w:sz w:val="18"/>
      <w:szCs w:val="22"/>
      <w:lang w:val="en-GB" w:eastAsia="en-US" w:bidi="ar-SA"/>
    </w:rPr>
  </w:style>
  <w:style w:type="paragraph" w:styleId="BalloonText">
    <w:name w:val="Balloon Text"/>
    <w:basedOn w:val="Normal"/>
    <w:link w:val="BalloonTextChar"/>
    <w:semiHidden/>
    <w:rsid w:val="005C2579"/>
    <w:rPr>
      <w:rFonts w:ascii="Tahoma" w:hAnsi="Tahoma" w:cs="Tahoma"/>
      <w:sz w:val="16"/>
      <w:szCs w:val="16"/>
    </w:rPr>
  </w:style>
  <w:style w:type="character" w:customStyle="1" w:styleId="BalloonTextChar">
    <w:name w:val="Balloon Text Char"/>
    <w:basedOn w:val="DefaultParagraphFont"/>
    <w:link w:val="BalloonText"/>
    <w:semiHidden/>
    <w:locked/>
    <w:rsid w:val="005C2579"/>
    <w:rPr>
      <w:rFonts w:ascii="Tahoma" w:hAnsi="Tahoma" w:cs="Tahoma"/>
      <w:sz w:val="16"/>
      <w:szCs w:val="16"/>
    </w:rPr>
  </w:style>
  <w:style w:type="paragraph" w:styleId="NoSpacing">
    <w:name w:val="No Spacing"/>
    <w:qFormat/>
    <w:rsid w:val="007700FC"/>
    <w:rPr>
      <w:rFonts w:eastAsia="Times New Roman"/>
      <w:sz w:val="22"/>
      <w:szCs w:val="22"/>
      <w:lang w:eastAsia="en-US"/>
    </w:rPr>
  </w:style>
  <w:style w:type="character" w:styleId="Hyperlink">
    <w:name w:val="Hyperlink"/>
    <w:rsid w:val="00FC76EE"/>
    <w:rPr>
      <w:rFonts w:cs="Times New Roman"/>
      <w:b/>
      <w:color w:val="auto"/>
      <w:u w:val="none"/>
    </w:rPr>
  </w:style>
  <w:style w:type="character" w:styleId="CommentReference">
    <w:name w:val="annotation reference"/>
    <w:basedOn w:val="DefaultParagraphFont"/>
    <w:semiHidden/>
    <w:rsid w:val="0083308D"/>
    <w:rPr>
      <w:rFonts w:cs="Times New Roman"/>
      <w:sz w:val="16"/>
      <w:szCs w:val="16"/>
    </w:rPr>
  </w:style>
  <w:style w:type="paragraph" w:styleId="CommentText">
    <w:name w:val="annotation text"/>
    <w:basedOn w:val="Normal"/>
    <w:semiHidden/>
    <w:rsid w:val="00F333D1"/>
    <w:rPr>
      <w:sz w:val="20"/>
      <w:szCs w:val="20"/>
    </w:rPr>
  </w:style>
  <w:style w:type="paragraph" w:styleId="CommentSubject">
    <w:name w:val="annotation subject"/>
    <w:basedOn w:val="CommentText"/>
    <w:next w:val="CommentText"/>
    <w:semiHidden/>
    <w:rsid w:val="00F333D1"/>
    <w:rPr>
      <w:b/>
      <w:bCs/>
    </w:rPr>
  </w:style>
  <w:style w:type="character" w:styleId="PageNumber">
    <w:name w:val="page number"/>
    <w:rsid w:val="005454DC"/>
  </w:style>
  <w:style w:type="paragraph" w:customStyle="1" w:styleId="Formheading">
    <w:name w:val="Form heading"/>
    <w:rsid w:val="000516AD"/>
    <w:pPr>
      <w:spacing w:after="120"/>
      <w:jc w:val="right"/>
    </w:pPr>
    <w:rPr>
      <w:rFonts w:ascii="Arial" w:eastAsia="Times New Roman" w:hAnsi="Arial"/>
      <w:b/>
      <w:sz w:val="32"/>
      <w:szCs w:val="32"/>
      <w:lang w:eastAsia="en-US"/>
    </w:rPr>
  </w:style>
  <w:style w:type="paragraph" w:customStyle="1" w:styleId="Formnumber">
    <w:name w:val="Form number"/>
    <w:rsid w:val="005454DC"/>
    <w:pPr>
      <w:jc w:val="right"/>
    </w:pPr>
    <w:rPr>
      <w:rFonts w:ascii="Arial" w:eastAsia="Times New Roman" w:hAnsi="Arial"/>
      <w:b/>
      <w:sz w:val="24"/>
      <w:szCs w:val="24"/>
      <w:lang w:eastAsia="en-US"/>
    </w:rPr>
  </w:style>
  <w:style w:type="paragraph" w:customStyle="1" w:styleId="Formbullet">
    <w:name w:val="Form bullet"/>
    <w:rsid w:val="000516AD"/>
    <w:pPr>
      <w:numPr>
        <w:numId w:val="7"/>
      </w:numPr>
    </w:pPr>
    <w:rPr>
      <w:rFonts w:ascii="Arial" w:eastAsia="Times New Roman" w:hAnsi="Arial"/>
      <w:sz w:val="22"/>
      <w:szCs w:val="22"/>
      <w:lang w:eastAsia="en-US"/>
    </w:rPr>
  </w:style>
  <w:style w:type="paragraph" w:customStyle="1" w:styleId="spacer">
    <w:name w:val="spacer"/>
    <w:rsid w:val="000516AD"/>
    <w:rPr>
      <w:rFonts w:ascii="Arial" w:eastAsia="Times New Roman" w:hAnsi="Arial"/>
      <w:sz w:val="12"/>
      <w:szCs w:val="22"/>
      <w:lang w:eastAsia="en-US"/>
    </w:rPr>
  </w:style>
  <w:style w:type="character" w:styleId="UnresolvedMention">
    <w:name w:val="Unresolved Mention"/>
    <w:basedOn w:val="DefaultParagraphFont"/>
    <w:uiPriority w:val="99"/>
    <w:semiHidden/>
    <w:unhideWhenUsed/>
    <w:rsid w:val="00497DF5"/>
    <w:rPr>
      <w:color w:val="808080"/>
      <w:shd w:val="clear" w:color="auto" w:fill="E6E6E6"/>
    </w:rPr>
  </w:style>
  <w:style w:type="paragraph" w:styleId="Revision">
    <w:name w:val="Revision"/>
    <w:hidden/>
    <w:uiPriority w:val="99"/>
    <w:semiHidden/>
    <w:rsid w:val="003A664D"/>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ivil-claims-rates-calculator" TargetMode="External"/><Relationship Id="rId7" Type="http://schemas.openxmlformats.org/officeDocument/2006/relationships/endnotes" Target="endnotes.xml"/><Relationship Id="rId12" Type="http://schemas.openxmlformats.org/officeDocument/2006/relationships/hyperlink" Target="mailto:laacivilclaimfix@justice.gov.uk" TargetMode="External"/><Relationship Id="rId17" Type="http://schemas.openxmlformats.org/officeDocument/2006/relationships/hyperlink" Target="https://www.gov.uk/government/publications/civil-claims-rates-calculato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justice.gov.uk/forms/legal-aid-agency/civil-forms/clai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iv-claim1-civil-claim-form-not-fixed-fee" TargetMode="External"/><Relationship Id="rId24" Type="http://schemas.openxmlformats.org/officeDocument/2006/relationships/hyperlink" Target="https://www.gov.uk/government/publications/outcome-expert-and-claiming-codes" TargetMode="External"/><Relationship Id="rId5" Type="http://schemas.openxmlformats.org/officeDocument/2006/relationships/webSettings" Target="webSettings.xml"/><Relationship Id="rId15" Type="http://schemas.openxmlformats.org/officeDocument/2006/relationships/hyperlink" Target="https://www.gov.uk/expert-witnesses-in-legal-aid-cases"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www.gov.uk/government/publications/civ-claim2-other-party-costs-claim-in-full-or-part" TargetMode="External"/><Relationship Id="rId19" Type="http://schemas.openxmlformats.org/officeDocument/2006/relationships/hyperlink" Target="https://www.gov.uk/government/publications/civil-claims-rates-calculat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gov.uk/government/publications/cf1a-counsel-claim-for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11755-163D-4314-9943-4287E874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CC1a - Court-assessed Claim 1a checklist</vt:lpstr>
    </vt:vector>
  </TitlesOfParts>
  <Manager>Legal Aid Agency</Manager>
  <Company>Legal Aid Agency</Company>
  <LinksUpToDate>false</LinksUpToDate>
  <CharactersWithSpaces>14979</CharactersWithSpaces>
  <SharedDoc>false</SharedDoc>
  <HLinks>
    <vt:vector size="24" baseType="variant">
      <vt:variant>
        <vt:i4>3407998</vt:i4>
      </vt:variant>
      <vt:variant>
        <vt:i4>17</vt:i4>
      </vt:variant>
      <vt:variant>
        <vt:i4>0</vt:i4>
      </vt:variant>
      <vt:variant>
        <vt:i4>5</vt:i4>
      </vt:variant>
      <vt:variant>
        <vt:lpwstr>http://www.justice.gov.uk/forms/legal-aid-agency/civil-forms/claims</vt:lpwstr>
      </vt:variant>
      <vt:variant>
        <vt:lpwstr/>
      </vt:variant>
      <vt:variant>
        <vt:i4>3407998</vt:i4>
      </vt:variant>
      <vt:variant>
        <vt:i4>14</vt:i4>
      </vt:variant>
      <vt:variant>
        <vt:i4>0</vt:i4>
      </vt:variant>
      <vt:variant>
        <vt:i4>5</vt:i4>
      </vt:variant>
      <vt:variant>
        <vt:lpwstr>http://www.justice.gov.uk/forms/legal-aid-agency/civil-forms/claims</vt:lpwstr>
      </vt:variant>
      <vt:variant>
        <vt:lpwstr/>
      </vt:variant>
      <vt:variant>
        <vt:i4>3407998</vt:i4>
      </vt:variant>
      <vt:variant>
        <vt:i4>11</vt:i4>
      </vt:variant>
      <vt:variant>
        <vt:i4>0</vt:i4>
      </vt:variant>
      <vt:variant>
        <vt:i4>5</vt:i4>
      </vt:variant>
      <vt:variant>
        <vt:lpwstr>http://www.justice.gov.uk/forms/legal-aid-agency/civil-forms/claims</vt:lpwstr>
      </vt:variant>
      <vt:variant>
        <vt:lpwstr/>
      </vt:variant>
      <vt:variant>
        <vt:i4>4325493</vt:i4>
      </vt:variant>
      <vt:variant>
        <vt:i4>0</vt:i4>
      </vt:variant>
      <vt:variant>
        <vt:i4>0</vt:i4>
      </vt:variant>
      <vt:variant>
        <vt:i4>5</vt:i4>
      </vt:variant>
      <vt:variant>
        <vt:lpwstr>mailto:laacivilclaimfix@legalaid.gsi.gov.uk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CC1a - Court-assessed Claim 1a checklist</dc:title>
  <dc:subject>CC1a - Court-assessed Claim 1a checklist</dc:subject>
  <dc:creator>Legal Aid Agency</dc:creator>
  <cp:keywords>Legal; Aid; Agency; Taxed Bill checklist;  CC1a; Court; assessed; CIV; Claim 1a; checklist;</cp:keywords>
  <dc:description/>
  <cp:lastModifiedBy>Drew, Richard (LAA)</cp:lastModifiedBy>
  <cp:revision>16</cp:revision>
  <cp:lastPrinted>2015-07-23T13:27:00Z</cp:lastPrinted>
  <dcterms:created xsi:type="dcterms:W3CDTF">2021-09-29T15:48:00Z</dcterms:created>
  <dcterms:modified xsi:type="dcterms:W3CDTF">2024-08-30T07:41:00Z</dcterms:modified>
</cp:coreProperties>
</file>