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B164C" w14:textId="77777777" w:rsidR="003C0A90" w:rsidRPr="003C0A90" w:rsidRDefault="003C0A90" w:rsidP="003C0A90">
      <w:pPr>
        <w:pStyle w:val="Heading1"/>
      </w:pPr>
      <w:r w:rsidRPr="003C0A90">
        <w:t>Privacy Notice (How we use children in need and children looked after information)</w:t>
      </w:r>
    </w:p>
    <w:p w14:paraId="4B43500E" w14:textId="4E73B805" w:rsidR="003C0A90" w:rsidRPr="006F3BBC" w:rsidRDefault="003C0A90" w:rsidP="003C0A90">
      <w:pPr>
        <w:rPr>
          <w:b/>
          <w:color w:val="8A2529"/>
        </w:rPr>
      </w:pPr>
      <w:r w:rsidRPr="006F3BBC">
        <w:rPr>
          <w:b/>
          <w:color w:val="8A2529"/>
        </w:rPr>
        <w:t xml:space="preserve">[Suggested wording for local authorities to make available to children, young people and their </w:t>
      </w:r>
      <w:r>
        <w:rPr>
          <w:b/>
          <w:color w:val="8A2529"/>
        </w:rPr>
        <w:t xml:space="preserve">parents or </w:t>
      </w:r>
      <w:r w:rsidRPr="006F3BBC">
        <w:rPr>
          <w:b/>
          <w:color w:val="8A2529"/>
        </w:rPr>
        <w:t xml:space="preserve">carers to explain how you use their information. </w:t>
      </w:r>
      <w:r w:rsidRPr="00B94EC5">
        <w:rPr>
          <w:b/>
          <w:color w:val="8A2529"/>
        </w:rPr>
        <w:t>You must review and amend to reflect local needs and circumstances, as you will process data that is not solely for use within data collections</w:t>
      </w:r>
      <w:r w:rsidRPr="00F52713">
        <w:rPr>
          <w:b/>
          <w:color w:val="8A2529"/>
        </w:rPr>
        <w:t>]</w:t>
      </w:r>
    </w:p>
    <w:p w14:paraId="1FF8A0D8" w14:textId="77777777" w:rsidR="003C0A90" w:rsidRDefault="003C0A90" w:rsidP="003C0A90">
      <w:pPr>
        <w:pStyle w:val="Heading2"/>
      </w:pPr>
      <w:r w:rsidRPr="006F3BBC">
        <w:t xml:space="preserve">The categories of </w:t>
      </w:r>
      <w:r>
        <w:t>personal</w:t>
      </w:r>
      <w:r w:rsidRPr="006F3BBC">
        <w:t xml:space="preserve"> information that we </w:t>
      </w:r>
      <w:r>
        <w:t xml:space="preserve">process </w:t>
      </w:r>
      <w:r w:rsidRPr="006F3BBC">
        <w:t>include:</w:t>
      </w:r>
    </w:p>
    <w:p w14:paraId="3468D735" w14:textId="77777777" w:rsidR="003C0A90" w:rsidRPr="00ED5D3B" w:rsidRDefault="003C0A90" w:rsidP="003C0A90">
      <w:pPr>
        <w:pStyle w:val="ListParagraph"/>
        <w:numPr>
          <w:ilvl w:val="0"/>
          <w:numId w:val="32"/>
        </w:numPr>
      </w:pPr>
      <w:r w:rsidRPr="00ED5D3B">
        <w:t>personal information (such as name, date of birth and address)</w:t>
      </w:r>
    </w:p>
    <w:p w14:paraId="3514D443" w14:textId="07F71669" w:rsidR="003C0A90" w:rsidRPr="006F3BBC" w:rsidRDefault="003C0A90" w:rsidP="646EAC89">
      <w:pPr>
        <w:pStyle w:val="ListParagraph"/>
      </w:pPr>
      <w:r>
        <w:t>characteristics (such as</w:t>
      </w:r>
      <w:r w:rsidR="0D090877">
        <w:t xml:space="preserve"> </w:t>
      </w:r>
      <w:r w:rsidR="000B4CF2">
        <w:t>sex</w:t>
      </w:r>
      <w:r>
        <w:t>, ethnicity and disability)</w:t>
      </w:r>
    </w:p>
    <w:p w14:paraId="7B1FD72B" w14:textId="78C26CB8" w:rsidR="003C0A90" w:rsidRPr="007E43F7" w:rsidRDefault="003C0A90" w:rsidP="107A220E">
      <w:pPr>
        <w:pStyle w:val="ListParagraph"/>
      </w:pPr>
      <w:r>
        <w:t xml:space="preserve">episodes of being a child in need (such as referral information, assessment information, Section 47 information, Initial Child Protection </w:t>
      </w:r>
      <w:r w:rsidR="000C27EC">
        <w:t xml:space="preserve">Conference </w:t>
      </w:r>
      <w:r>
        <w:t>information</w:t>
      </w:r>
      <w:r w:rsidR="4A0F2D01">
        <w:t>,</w:t>
      </w:r>
      <w:r>
        <w:t xml:space="preserve"> Child Protection Plan information</w:t>
      </w:r>
      <w:r w:rsidR="5168FFA8">
        <w:t xml:space="preserve">, </w:t>
      </w:r>
      <w:r w:rsidR="6C7A85C7">
        <w:t xml:space="preserve">and </w:t>
      </w:r>
      <w:r w:rsidR="5168FFA8">
        <w:t xml:space="preserve">Children in Need </w:t>
      </w:r>
      <w:r w:rsidR="6FC82863">
        <w:t>P</w:t>
      </w:r>
      <w:r w:rsidR="5168FFA8">
        <w:t>lan information</w:t>
      </w:r>
      <w:r>
        <w:t>)</w:t>
      </w:r>
    </w:p>
    <w:p w14:paraId="0F8E7BBE" w14:textId="77777777" w:rsidR="003C0A90" w:rsidRPr="006F3BBC" w:rsidRDefault="003C0A90" w:rsidP="003C0A90">
      <w:pPr>
        <w:pStyle w:val="ListParagraph"/>
        <w:numPr>
          <w:ilvl w:val="0"/>
          <w:numId w:val="32"/>
        </w:numPr>
      </w:pPr>
      <w:r w:rsidRPr="006F3BBC">
        <w:t>episodes of being looked after (such as important dates, information on placements)</w:t>
      </w:r>
    </w:p>
    <w:p w14:paraId="682DE9E2" w14:textId="77777777" w:rsidR="003C0A90" w:rsidRPr="006F3BBC" w:rsidRDefault="003C0A90" w:rsidP="003C0A90">
      <w:pPr>
        <w:pStyle w:val="ListParagraph"/>
        <w:numPr>
          <w:ilvl w:val="0"/>
          <w:numId w:val="32"/>
        </w:numPr>
      </w:pPr>
      <w:r w:rsidRPr="006F3BBC">
        <w:t>outcomes for looked after children (such as whether health and dental assessments are up to date, strengths and difficulties questionnaire scores and offending)</w:t>
      </w:r>
    </w:p>
    <w:p w14:paraId="44727657" w14:textId="77777777" w:rsidR="003C0A90" w:rsidRPr="006F3BBC" w:rsidRDefault="003C0A90" w:rsidP="003C0A90">
      <w:pPr>
        <w:pStyle w:val="ListParagraph"/>
        <w:numPr>
          <w:ilvl w:val="0"/>
          <w:numId w:val="32"/>
        </w:numPr>
      </w:pPr>
      <w:r w:rsidRPr="006F3BBC">
        <w:t>adoptions (such as dates of key court orders and decisions)</w:t>
      </w:r>
    </w:p>
    <w:p w14:paraId="7632CF61" w14:textId="77777777" w:rsidR="003C0A90" w:rsidRPr="006F52F4" w:rsidRDefault="003C0A90" w:rsidP="003C0A90">
      <w:pPr>
        <w:pStyle w:val="ListParagraph"/>
        <w:numPr>
          <w:ilvl w:val="0"/>
          <w:numId w:val="32"/>
        </w:numPr>
        <w:rPr>
          <w:rFonts w:cs="Arial"/>
        </w:rPr>
      </w:pPr>
      <w:r w:rsidRPr="00451777">
        <w:t xml:space="preserve">care leavers (such as their activity and what </w:t>
      </w:r>
      <w:r>
        <w:t>type of accommodation they have)</w:t>
      </w:r>
    </w:p>
    <w:p w14:paraId="164AAC09" w14:textId="77777777" w:rsidR="003C0A90" w:rsidRPr="00AE1E2E" w:rsidRDefault="003C0A90" w:rsidP="003C0A90">
      <w:pPr>
        <w:pStyle w:val="ListParagraph"/>
        <w:numPr>
          <w:ilvl w:val="0"/>
          <w:numId w:val="0"/>
        </w:numPr>
        <w:ind w:left="720"/>
        <w:rPr>
          <w:rFonts w:cs="Arial"/>
        </w:rPr>
      </w:pPr>
    </w:p>
    <w:p w14:paraId="49B6890B" w14:textId="7F811F54" w:rsidR="003C0A90" w:rsidRDefault="003C0A90" w:rsidP="003C0A90">
      <w:pPr>
        <w:pStyle w:val="ListParagraph"/>
        <w:numPr>
          <w:ilvl w:val="0"/>
          <w:numId w:val="0"/>
        </w:numPr>
        <w:rPr>
          <w:rFonts w:cs="Arial"/>
          <w:b/>
          <w:color w:val="8A2529"/>
        </w:rPr>
      </w:pPr>
      <w:r>
        <w:rPr>
          <w:rFonts w:cs="Arial"/>
          <w:b/>
          <w:color w:val="8A2529"/>
        </w:rPr>
        <w:t>[Local authority</w:t>
      </w:r>
      <w:r w:rsidRPr="006F3BBC">
        <w:rPr>
          <w:rFonts w:cs="Arial"/>
          <w:b/>
          <w:color w:val="8A2529"/>
        </w:rPr>
        <w:t xml:space="preserve"> need to add to this list other categories of </w:t>
      </w:r>
      <w:r>
        <w:rPr>
          <w:rFonts w:cs="Arial"/>
          <w:b/>
          <w:color w:val="8A2529"/>
        </w:rPr>
        <w:t xml:space="preserve">children in need and </w:t>
      </w:r>
      <w:r w:rsidRPr="006F3BBC">
        <w:rPr>
          <w:rFonts w:cs="Arial"/>
          <w:b/>
          <w:color w:val="8A2529"/>
        </w:rPr>
        <w:t xml:space="preserve">children looked after information that they </w:t>
      </w:r>
      <w:r>
        <w:rPr>
          <w:rFonts w:cs="Arial"/>
          <w:b/>
          <w:color w:val="8A2529"/>
        </w:rPr>
        <w:t>process</w:t>
      </w:r>
      <w:r w:rsidRPr="006F3BBC">
        <w:rPr>
          <w:rFonts w:cs="Arial"/>
          <w:b/>
          <w:color w:val="8A2529"/>
        </w:rPr>
        <w:t xml:space="preserve">. </w:t>
      </w:r>
      <w:r>
        <w:rPr>
          <w:rFonts w:cs="Arial"/>
          <w:b/>
          <w:color w:val="8A2529"/>
        </w:rPr>
        <w:t>Examples include;</w:t>
      </w:r>
      <w:r w:rsidRPr="006F3BBC">
        <w:rPr>
          <w:rFonts w:cs="Arial"/>
          <w:b/>
          <w:color w:val="8A2529"/>
        </w:rPr>
        <w:t xml:space="preserve"> relevant medical information, special educational needs information, behavioural in</w:t>
      </w:r>
      <w:r>
        <w:rPr>
          <w:rFonts w:cs="Arial"/>
          <w:b/>
          <w:color w:val="8A2529"/>
        </w:rPr>
        <w:t>formation</w:t>
      </w:r>
      <w:r w:rsidRPr="006F3BBC">
        <w:rPr>
          <w:rFonts w:cs="Arial"/>
          <w:b/>
          <w:color w:val="8A2529"/>
        </w:rPr>
        <w:t>]</w:t>
      </w:r>
    </w:p>
    <w:p w14:paraId="73B59566" w14:textId="77777777" w:rsidR="003C0A90" w:rsidRPr="00F52713" w:rsidRDefault="003C0A90" w:rsidP="003C0A90">
      <w:pPr>
        <w:spacing w:after="240"/>
      </w:pPr>
      <w:r>
        <w:t xml:space="preserve">This list is not exhaustive, to access the current list of categories of information we process please see </w:t>
      </w:r>
      <w:r>
        <w:rPr>
          <w:b/>
          <w:color w:val="8A2529"/>
        </w:rPr>
        <w:t>[link to website or location of data asset register / current privacy notice]</w:t>
      </w:r>
    </w:p>
    <w:p w14:paraId="18316038" w14:textId="77777777" w:rsidR="003C0A90" w:rsidRPr="006F3BBC" w:rsidRDefault="003C0A90" w:rsidP="003C0A90">
      <w:pPr>
        <w:pStyle w:val="Heading2"/>
      </w:pPr>
      <w:r w:rsidRPr="006F3BBC">
        <w:t xml:space="preserve">Why we collect and use this information </w:t>
      </w:r>
    </w:p>
    <w:p w14:paraId="3945090E" w14:textId="77777777" w:rsidR="003C0A90" w:rsidRPr="00DA3A7A" w:rsidRDefault="003C0A90" w:rsidP="003C0A90">
      <w:r w:rsidRPr="00B46A16">
        <w:rPr>
          <w:b/>
          <w:color w:val="8A2529"/>
        </w:rPr>
        <w:t>[</w:t>
      </w:r>
      <w:r>
        <w:rPr>
          <w:b/>
          <w:color w:val="8A2529"/>
        </w:rPr>
        <w:t>Local authority to insert both the purposes and lawful bases for collecting and using children in need and children looked after</w:t>
      </w:r>
      <w:r w:rsidRPr="00F52713">
        <w:rPr>
          <w:b/>
          <w:color w:val="8A2529"/>
        </w:rPr>
        <w:t xml:space="preserve"> i</w:t>
      </w:r>
      <w:r>
        <w:rPr>
          <w:b/>
          <w:color w:val="8A2529"/>
        </w:rPr>
        <w:t xml:space="preserve">nformation] </w:t>
      </w:r>
    </w:p>
    <w:p w14:paraId="4AE24D9C" w14:textId="77777777" w:rsidR="003C0A90" w:rsidRPr="00ED5D3B" w:rsidRDefault="003C0A90" w:rsidP="003C0A90">
      <w:r w:rsidRPr="00ED5D3B">
        <w:t>We use this personal data to:</w:t>
      </w:r>
    </w:p>
    <w:p w14:paraId="29199E04" w14:textId="77777777" w:rsidR="003C0A90" w:rsidRPr="00ED5D3B" w:rsidRDefault="003C0A90" w:rsidP="003C0A90">
      <w:pPr>
        <w:pStyle w:val="ListParagraph"/>
        <w:numPr>
          <w:ilvl w:val="0"/>
          <w:numId w:val="34"/>
        </w:numPr>
      </w:pPr>
      <w:r w:rsidRPr="00ED5D3B">
        <w:t>support these children and monitor their progress</w:t>
      </w:r>
    </w:p>
    <w:p w14:paraId="56CFB6E6" w14:textId="77777777" w:rsidR="003C0A90" w:rsidRPr="00ED5D3B" w:rsidRDefault="003C0A90" w:rsidP="003C0A90">
      <w:pPr>
        <w:pStyle w:val="ListParagraph"/>
        <w:numPr>
          <w:ilvl w:val="0"/>
          <w:numId w:val="34"/>
        </w:numPr>
      </w:pPr>
      <w:r w:rsidRPr="00ED5D3B">
        <w:t>provide them with pastoral care</w:t>
      </w:r>
      <w:r w:rsidRPr="00ED5D3B" w:rsidDel="003E699E">
        <w:t xml:space="preserve"> </w:t>
      </w:r>
    </w:p>
    <w:p w14:paraId="79A87F46" w14:textId="77777777" w:rsidR="003C0A90" w:rsidRPr="00ED5D3B" w:rsidRDefault="003C0A90" w:rsidP="003C0A90">
      <w:pPr>
        <w:pStyle w:val="ListParagraph"/>
        <w:numPr>
          <w:ilvl w:val="0"/>
          <w:numId w:val="34"/>
        </w:numPr>
      </w:pPr>
      <w:r w:rsidRPr="00ED5D3B">
        <w:t xml:space="preserve">assess the quality of our services </w:t>
      </w:r>
    </w:p>
    <w:p w14:paraId="5027ABF2" w14:textId="77777777" w:rsidR="003C0A90" w:rsidRPr="00ED5D3B" w:rsidRDefault="003C0A90" w:rsidP="003C0A90">
      <w:pPr>
        <w:pStyle w:val="ListParagraph"/>
        <w:numPr>
          <w:ilvl w:val="0"/>
          <w:numId w:val="34"/>
        </w:numPr>
      </w:pPr>
      <w:r w:rsidRPr="00ED5D3B">
        <w:t>evaluate and improve our policies on children’s social care</w:t>
      </w:r>
    </w:p>
    <w:p w14:paraId="1CFC4526" w14:textId="57CACAFE" w:rsidR="003C0A90" w:rsidRPr="00ED5D3B" w:rsidRDefault="003C0A90" w:rsidP="003C0A90">
      <w:pPr>
        <w:rPr>
          <w:rFonts w:cs="Arial"/>
          <w:b/>
          <w:color w:val="8A2529"/>
        </w:rPr>
      </w:pPr>
      <w:r>
        <w:rPr>
          <w:rFonts w:cs="Arial"/>
          <w:b/>
          <w:color w:val="8A2529"/>
        </w:rPr>
        <w:t>[Local authority</w:t>
      </w:r>
      <w:r w:rsidRPr="00ED5D3B">
        <w:rPr>
          <w:rFonts w:cs="Arial"/>
          <w:b/>
          <w:color w:val="8A2529"/>
        </w:rPr>
        <w:t xml:space="preserve"> need to add to this list</w:t>
      </w:r>
      <w:r>
        <w:rPr>
          <w:rFonts w:cs="Arial"/>
          <w:b/>
          <w:color w:val="8A2529"/>
        </w:rPr>
        <w:t>,</w:t>
      </w:r>
      <w:r w:rsidRPr="00ED5D3B">
        <w:rPr>
          <w:rFonts w:cs="Arial"/>
          <w:b/>
          <w:color w:val="8A2529"/>
        </w:rPr>
        <w:t xml:space="preserve"> any other reasons</w:t>
      </w:r>
      <w:r>
        <w:rPr>
          <w:rFonts w:cs="Arial"/>
          <w:b/>
          <w:color w:val="8A2529"/>
        </w:rPr>
        <w:t xml:space="preserve"> for which they collect and use</w:t>
      </w:r>
      <w:r w:rsidRPr="00ED5D3B">
        <w:rPr>
          <w:rFonts w:cs="Arial"/>
          <w:b/>
          <w:color w:val="8A2529"/>
        </w:rPr>
        <w:t xml:space="preserve"> </w:t>
      </w:r>
      <w:r>
        <w:rPr>
          <w:rFonts w:cs="Arial"/>
          <w:b/>
          <w:color w:val="8A2529"/>
        </w:rPr>
        <w:t xml:space="preserve">children in need and </w:t>
      </w:r>
      <w:r w:rsidRPr="00ED5D3B">
        <w:rPr>
          <w:rFonts w:cs="Arial"/>
          <w:b/>
          <w:color w:val="8A2529"/>
        </w:rPr>
        <w:t>children look</w:t>
      </w:r>
      <w:r>
        <w:rPr>
          <w:rFonts w:cs="Arial"/>
          <w:b/>
          <w:color w:val="8A2529"/>
        </w:rPr>
        <w:t>ed after information</w:t>
      </w:r>
      <w:r w:rsidRPr="00ED5D3B">
        <w:rPr>
          <w:rFonts w:cs="Arial"/>
          <w:b/>
          <w:color w:val="8A2529"/>
        </w:rPr>
        <w:t>]</w:t>
      </w:r>
    </w:p>
    <w:p w14:paraId="2888112A" w14:textId="512AD75D" w:rsidR="003C0A90" w:rsidRDefault="003C0A90" w:rsidP="003C0A90">
      <w:pPr>
        <w:rPr>
          <w:rFonts w:cs="Arial"/>
        </w:rPr>
      </w:pPr>
      <w:r w:rsidRPr="00B46A16">
        <w:rPr>
          <w:rFonts w:cs="Arial"/>
        </w:rPr>
        <w:t xml:space="preserve">Under the </w:t>
      </w:r>
      <w:hyperlink r:id="rId12" w:history="1">
        <w:r w:rsidR="004875CA" w:rsidRPr="00BD13D3">
          <w:rPr>
            <w:rStyle w:val="Hyperlink"/>
            <w:rFonts w:cs="Arial"/>
            <w:sz w:val="22"/>
          </w:rPr>
          <w:t>UK General Data Protection Regulation (UK GDPR)</w:t>
        </w:r>
      </w:hyperlink>
      <w:r>
        <w:rPr>
          <w:rFonts w:cs="Arial"/>
        </w:rPr>
        <w:t>, the legal bases we rely on for processing personal</w:t>
      </w:r>
      <w:r w:rsidRPr="00B46A16">
        <w:rPr>
          <w:rFonts w:cs="Arial"/>
        </w:rPr>
        <w:t xml:space="preserve"> information are:</w:t>
      </w:r>
      <w:r>
        <w:rPr>
          <w:rFonts w:cs="Arial"/>
        </w:rPr>
        <w:t xml:space="preserve"> </w:t>
      </w:r>
    </w:p>
    <w:p w14:paraId="3DB1C898" w14:textId="7EE27B7D" w:rsidR="003C0A90" w:rsidRDefault="003C0A90" w:rsidP="003C0A90">
      <w:r w:rsidRPr="00B46A16">
        <w:rPr>
          <w:b/>
          <w:color w:val="8A2529"/>
        </w:rPr>
        <w:t>[</w:t>
      </w:r>
      <w:r>
        <w:rPr>
          <w:b/>
          <w:color w:val="8A2529"/>
        </w:rPr>
        <w:t>Local authority</w:t>
      </w:r>
      <w:r w:rsidRPr="00F52713">
        <w:rPr>
          <w:b/>
          <w:color w:val="8A2529"/>
        </w:rPr>
        <w:t xml:space="preserve"> to </w:t>
      </w:r>
      <w:r w:rsidRPr="00907A28">
        <w:rPr>
          <w:b/>
          <w:color w:val="8A2529"/>
          <w:szCs w:val="22"/>
        </w:rPr>
        <w:t xml:space="preserve">document the lawful basis for each purpose (must include a basis from Article 6, and one from Article 9 where data processed is special category data from the </w:t>
      </w:r>
      <w:r w:rsidR="00144CF9">
        <w:rPr>
          <w:b/>
          <w:color w:val="8A2529"/>
          <w:szCs w:val="22"/>
        </w:rPr>
        <w:t xml:space="preserve">UK </w:t>
      </w:r>
      <w:r w:rsidRPr="00907A28">
        <w:rPr>
          <w:b/>
          <w:color w:val="8A2529"/>
          <w:szCs w:val="22"/>
        </w:rPr>
        <w:t xml:space="preserve">GDPR). Ensure you list all relevant legislation that supports the lawful basis. </w:t>
      </w:r>
      <w:r>
        <w:rPr>
          <w:b/>
          <w:color w:val="8A2529"/>
        </w:rPr>
        <w:t xml:space="preserve">For </w:t>
      </w:r>
      <w:r w:rsidR="00901DD7">
        <w:rPr>
          <w:b/>
          <w:color w:val="8A2529"/>
        </w:rPr>
        <w:t xml:space="preserve">the </w:t>
      </w:r>
      <w:r w:rsidR="00901DD7">
        <w:rPr>
          <w:b/>
          <w:color w:val="8A2529"/>
        </w:rPr>
        <w:lastRenderedPageBreak/>
        <w:t>Department for Education (</w:t>
      </w:r>
      <w:r>
        <w:rPr>
          <w:b/>
          <w:color w:val="8A2529"/>
        </w:rPr>
        <w:t>DfE</w:t>
      </w:r>
      <w:r w:rsidR="00901DD7">
        <w:rPr>
          <w:b/>
          <w:color w:val="8A2529"/>
        </w:rPr>
        <w:t>)</w:t>
      </w:r>
      <w:r>
        <w:rPr>
          <w:b/>
          <w:color w:val="8A2529"/>
        </w:rPr>
        <w:t xml:space="preserve"> data collections see relevant legislation for each specific </w:t>
      </w:r>
      <w:hyperlink r:id="rId13" w:history="1">
        <w:r w:rsidRPr="00B25AC1">
          <w:rPr>
            <w:rStyle w:val="Hyperlink"/>
          </w:rPr>
          <w:t>data collection</w:t>
        </w:r>
      </w:hyperlink>
      <w:r>
        <w:rPr>
          <w:b/>
          <w:color w:val="8A2529"/>
        </w:rPr>
        <w:t xml:space="preserve"> you collect data for</w:t>
      </w:r>
      <w:r w:rsidRPr="00F52713">
        <w:rPr>
          <w:b/>
          <w:color w:val="8A2529"/>
        </w:rPr>
        <w:t>]</w:t>
      </w:r>
    </w:p>
    <w:p w14:paraId="272AD865" w14:textId="77777777" w:rsidR="003C0A90" w:rsidRPr="00BF424C" w:rsidRDefault="003C0A90" w:rsidP="003C0A90">
      <w:pPr>
        <w:pStyle w:val="ListParagraph"/>
        <w:numPr>
          <w:ilvl w:val="0"/>
          <w:numId w:val="23"/>
        </w:numPr>
        <w:rPr>
          <w:rFonts w:eastAsiaTheme="minorHAnsi" w:cs="Arial"/>
          <w:szCs w:val="22"/>
        </w:rPr>
      </w:pPr>
      <w:r w:rsidRPr="003C5E13">
        <w:rPr>
          <w:rFonts w:cs="Arial"/>
        </w:rPr>
        <w:t xml:space="preserve">for the purposes of </w:t>
      </w:r>
      <w:r w:rsidRPr="003C5E13">
        <w:rPr>
          <w:b/>
          <w:color w:val="8A2529"/>
        </w:rPr>
        <w:t>[Insert purpose / purposes]</w:t>
      </w:r>
      <w:r w:rsidRPr="003C5E13">
        <w:rPr>
          <w:rFonts w:cs="Arial"/>
        </w:rPr>
        <w:t xml:space="preserve"> in accordance with the legal basis of </w:t>
      </w:r>
      <w:r w:rsidRPr="003C5E13">
        <w:rPr>
          <w:b/>
          <w:color w:val="8A2529"/>
        </w:rPr>
        <w:t>[Insert legal basis</w:t>
      </w:r>
      <w:r>
        <w:rPr>
          <w:b/>
          <w:color w:val="8A2529"/>
        </w:rPr>
        <w:t>]</w:t>
      </w:r>
    </w:p>
    <w:p w14:paraId="31BC5FA0" w14:textId="77777777" w:rsidR="003C0A90" w:rsidRPr="00295EF1" w:rsidRDefault="003C0A90" w:rsidP="003C0A90">
      <w:pPr>
        <w:contextualSpacing/>
        <w:rPr>
          <w:rFonts w:cs="Arial"/>
        </w:rPr>
      </w:pPr>
      <w:r w:rsidRPr="00295EF1">
        <w:rPr>
          <w:rFonts w:cs="Arial"/>
        </w:rPr>
        <w:t>In addition, concerning any special category data:</w:t>
      </w:r>
    </w:p>
    <w:p w14:paraId="22AD5B2A" w14:textId="00B0D88D" w:rsidR="003C0A90" w:rsidRPr="0091793C" w:rsidRDefault="003C0A90" w:rsidP="003C0A90">
      <w:pPr>
        <w:pStyle w:val="ListParagraph"/>
        <w:numPr>
          <w:ilvl w:val="0"/>
          <w:numId w:val="24"/>
        </w:numPr>
        <w:contextualSpacing w:val="0"/>
        <w:rPr>
          <w:rStyle w:val="Hyperlink"/>
          <w:b/>
          <w:color w:val="8A2529"/>
          <w:sz w:val="22"/>
          <w:szCs w:val="22"/>
        </w:rPr>
      </w:pPr>
      <w:r w:rsidRPr="0091793C">
        <w:rPr>
          <w:rFonts w:cs="Arial"/>
          <w:szCs w:val="22"/>
        </w:rPr>
        <w:t xml:space="preserve">conditions  </w:t>
      </w:r>
      <w:r w:rsidRPr="0091793C">
        <w:rPr>
          <w:b/>
          <w:color w:val="8A2529"/>
          <w:szCs w:val="22"/>
        </w:rPr>
        <w:t>[Insert conditions]</w:t>
      </w:r>
      <w:r w:rsidRPr="0091793C">
        <w:rPr>
          <w:rFonts w:cs="Arial"/>
          <w:szCs w:val="22"/>
        </w:rPr>
        <w:t xml:space="preserve"> of</w:t>
      </w:r>
      <w:r w:rsidRPr="0091793C">
        <w:rPr>
          <w:rFonts w:cs="Arial"/>
          <w:color w:val="000000"/>
          <w:szCs w:val="22"/>
          <w:lang w:val="en"/>
        </w:rPr>
        <w:t xml:space="preserve"> </w:t>
      </w:r>
      <w:hyperlink r:id="rId14" w:history="1">
        <w:r w:rsidR="00144CF9" w:rsidRPr="0091793C">
          <w:rPr>
            <w:rStyle w:val="Hyperlink"/>
            <w:rFonts w:cs="Arial"/>
            <w:sz w:val="22"/>
            <w:szCs w:val="22"/>
            <w:lang w:val="en"/>
          </w:rPr>
          <w:t>UK GDPR - Article 9</w:t>
        </w:r>
      </w:hyperlink>
    </w:p>
    <w:p w14:paraId="6F8F0C28" w14:textId="77777777" w:rsidR="003C0A90" w:rsidRPr="006F52F4" w:rsidRDefault="003C0A90" w:rsidP="003C0A90">
      <w:pPr>
        <w:spacing w:after="240"/>
        <w:rPr>
          <w:b/>
          <w:color w:val="8A2529"/>
        </w:rPr>
      </w:pPr>
      <w:r w:rsidRPr="006F52F4">
        <w:rPr>
          <w:b/>
          <w:color w:val="8A2529"/>
        </w:rPr>
        <w:t>[</w:t>
      </w:r>
      <w:r>
        <w:rPr>
          <w:b/>
          <w:color w:val="8A2529"/>
        </w:rPr>
        <w:t>Local authority</w:t>
      </w:r>
      <w:r w:rsidRPr="006F52F4">
        <w:rPr>
          <w:b/>
          <w:color w:val="8A2529"/>
        </w:rPr>
        <w:t xml:space="preserve"> to extend to list lawful basis for each purpose they are processing for]</w:t>
      </w:r>
    </w:p>
    <w:p w14:paraId="5DD259AF" w14:textId="77777777" w:rsidR="003C0A90" w:rsidRPr="006F3BBC" w:rsidRDefault="003C0A90" w:rsidP="003C0A90">
      <w:pPr>
        <w:pStyle w:val="Heading2"/>
      </w:pPr>
      <w:r w:rsidRPr="006F3BBC">
        <w:t>Collecting this information</w:t>
      </w:r>
    </w:p>
    <w:p w14:paraId="69C771DA" w14:textId="77777777" w:rsidR="003C0A90" w:rsidRDefault="003C0A90" w:rsidP="003C0A90">
      <w:pPr>
        <w:suppressAutoHyphens/>
      </w:pPr>
      <w:r>
        <w:t xml:space="preserve">We collect personal information via </w:t>
      </w:r>
      <w:r w:rsidRPr="00F901CD">
        <w:rPr>
          <w:b/>
          <w:color w:val="8A2529"/>
        </w:rPr>
        <w:t>[</w:t>
      </w:r>
      <w:r>
        <w:rPr>
          <w:b/>
          <w:color w:val="8A2529"/>
        </w:rPr>
        <w:t>explain method of data collection used]</w:t>
      </w:r>
    </w:p>
    <w:p w14:paraId="57928F38" w14:textId="41A81A9A" w:rsidR="003C0A90" w:rsidRPr="003C0A90" w:rsidRDefault="003C0A90" w:rsidP="003C0A90">
      <w:pPr>
        <w:suppressAutoHyphens/>
      </w:pPr>
      <w:r>
        <w:rPr>
          <w:rFonts w:cs="Arial"/>
        </w:rPr>
        <w:t>Children in need and children looked after information is essential for the local authority’s</w:t>
      </w:r>
      <w:r w:rsidRPr="00B46A16">
        <w:rPr>
          <w:rFonts w:cs="Arial"/>
        </w:rPr>
        <w:t xml:space="preserve"> operational use.</w:t>
      </w:r>
      <w:r w:rsidRPr="00B46A16">
        <w:t xml:space="preserve"> </w:t>
      </w:r>
      <w:r w:rsidRPr="00162099">
        <w:t xml:space="preserve">Whilst </w:t>
      </w:r>
      <w:proofErr w:type="gramStart"/>
      <w:r w:rsidRPr="00162099">
        <w:t xml:space="preserve">the </w:t>
      </w:r>
      <w:r>
        <w:t>majority of</w:t>
      </w:r>
      <w:proofErr w:type="gramEnd"/>
      <w:r>
        <w:t xml:space="preserve"> personal</w:t>
      </w:r>
      <w:r w:rsidRPr="00162099">
        <w:t xml:space="preserve"> information you provide to us is mandatory, some of it </w:t>
      </w:r>
      <w:r>
        <w:t>requested</w:t>
      </w:r>
      <w:r w:rsidRPr="00162099">
        <w:t xml:space="preserve"> on a voluntary basis. </w:t>
      </w:r>
      <w:proofErr w:type="gramStart"/>
      <w:r>
        <w:t>In order to</w:t>
      </w:r>
      <w:proofErr w:type="gramEnd"/>
      <w:r>
        <w:t xml:space="preserve"> comply with</w:t>
      </w:r>
      <w:r w:rsidRPr="00162099">
        <w:t xml:space="preserve"> </w:t>
      </w:r>
      <w:r w:rsidR="00144CF9">
        <w:t xml:space="preserve">UK </w:t>
      </w:r>
      <w:r>
        <w:t>GDPR</w:t>
      </w:r>
      <w:r w:rsidRPr="00162099">
        <w:t>, we will inform you</w:t>
      </w:r>
      <w:r>
        <w:t xml:space="preserve"> at the point of collection, </w:t>
      </w:r>
      <w:r w:rsidRPr="00162099">
        <w:t xml:space="preserve">whether you are required to provide certain information to us or if you have a choice in this. </w:t>
      </w:r>
    </w:p>
    <w:p w14:paraId="2C8D33BB" w14:textId="77777777" w:rsidR="003C0A90" w:rsidRPr="00F901CD" w:rsidRDefault="003C0A90" w:rsidP="003C0A90">
      <w:pPr>
        <w:pStyle w:val="Heading2"/>
      </w:pPr>
      <w:r w:rsidRPr="00F901CD">
        <w:t>Storing</w:t>
      </w:r>
      <w:r>
        <w:t xml:space="preserve"> personal</w:t>
      </w:r>
      <w:r w:rsidRPr="00F901CD">
        <w:t xml:space="preserve"> data</w:t>
      </w:r>
    </w:p>
    <w:p w14:paraId="40066559" w14:textId="77777777" w:rsidR="003C0A90" w:rsidRDefault="003C0A90" w:rsidP="003C0A90">
      <w:pPr>
        <w:rPr>
          <w:rFonts w:cs="Arial"/>
          <w:b/>
          <w:color w:val="8A2529"/>
        </w:rPr>
      </w:pPr>
      <w:r>
        <w:rPr>
          <w:rFonts w:cs="Arial"/>
        </w:rPr>
        <w:t>We hold</w:t>
      </w:r>
      <w:r w:rsidRPr="00EE4B7B">
        <w:rPr>
          <w:rFonts w:cs="Arial"/>
        </w:rPr>
        <w:t xml:space="preserve"> data securely for the set amount of time shown in our data retention </w:t>
      </w:r>
      <w:r>
        <w:rPr>
          <w:rFonts w:cs="Arial"/>
        </w:rPr>
        <w:t>schedule. For more information on</w:t>
      </w:r>
      <w:r w:rsidRPr="00EE4B7B">
        <w:rPr>
          <w:rFonts w:cs="Arial"/>
        </w:rPr>
        <w:t xml:space="preserve"> our data retention schedule and how we keep your data safe, please visit </w:t>
      </w:r>
      <w:r w:rsidRPr="00EE4B7B">
        <w:rPr>
          <w:rFonts w:cs="Arial"/>
          <w:b/>
          <w:color w:val="8A2529"/>
        </w:rPr>
        <w:t>[link to website]</w:t>
      </w:r>
    </w:p>
    <w:p w14:paraId="313B906A" w14:textId="064D9606" w:rsidR="003C0A90" w:rsidRPr="00F901CD" w:rsidRDefault="003C0A90" w:rsidP="003C0A90">
      <w:pPr>
        <w:rPr>
          <w:b/>
          <w:color w:val="8A2529"/>
        </w:rPr>
      </w:pPr>
      <w:r w:rsidRPr="00F901CD">
        <w:rPr>
          <w:b/>
          <w:color w:val="8A2529"/>
        </w:rPr>
        <w:t>[</w:t>
      </w:r>
      <w:r>
        <w:rPr>
          <w:b/>
          <w:color w:val="8A2529"/>
        </w:rPr>
        <w:t>Local authority</w:t>
      </w:r>
      <w:r w:rsidRPr="00F901CD">
        <w:rPr>
          <w:b/>
          <w:color w:val="8A2529"/>
        </w:rPr>
        <w:t xml:space="preserve"> should</w:t>
      </w:r>
      <w:r>
        <w:rPr>
          <w:b/>
          <w:color w:val="8A2529"/>
        </w:rPr>
        <w:t xml:space="preserve"> explain or</w:t>
      </w:r>
      <w:r w:rsidRPr="00F901CD">
        <w:rPr>
          <w:b/>
          <w:color w:val="8A2529"/>
        </w:rPr>
        <w:t xml:space="preserve"> reference the appropriate </w:t>
      </w:r>
      <w:r>
        <w:rPr>
          <w:b/>
          <w:color w:val="8A2529"/>
        </w:rPr>
        <w:t xml:space="preserve">data retention </w:t>
      </w:r>
      <w:r w:rsidRPr="00F901CD">
        <w:rPr>
          <w:b/>
          <w:color w:val="8A2529"/>
        </w:rPr>
        <w:t xml:space="preserve">documents that show where data is held, the security arrangements (high level), and policies about safe use of data within the </w:t>
      </w:r>
      <w:r>
        <w:rPr>
          <w:b/>
          <w:color w:val="8A2529"/>
        </w:rPr>
        <w:t>local authority</w:t>
      </w:r>
      <w:r w:rsidRPr="00F901CD">
        <w:rPr>
          <w:b/>
          <w:color w:val="8A2529"/>
        </w:rPr>
        <w:t>.  Ideally, this</w:t>
      </w:r>
      <w:r>
        <w:rPr>
          <w:b/>
          <w:color w:val="8A2529"/>
        </w:rPr>
        <w:t xml:space="preserve"> section</w:t>
      </w:r>
      <w:r w:rsidRPr="00F901CD">
        <w:rPr>
          <w:b/>
          <w:color w:val="8A2529"/>
        </w:rPr>
        <w:t xml:space="preserve"> should link to policies </w:t>
      </w:r>
      <w:r>
        <w:rPr>
          <w:b/>
          <w:color w:val="8A2529"/>
        </w:rPr>
        <w:t xml:space="preserve">that are easily accessible and </w:t>
      </w:r>
      <w:r w:rsidRPr="00F901CD">
        <w:rPr>
          <w:b/>
          <w:color w:val="8A2529"/>
        </w:rPr>
        <w:t>regularly reviewed].</w:t>
      </w:r>
    </w:p>
    <w:p w14:paraId="46B7E456" w14:textId="77777777" w:rsidR="003C0A90" w:rsidRPr="00ED5D3B" w:rsidRDefault="003C0A90" w:rsidP="003C0A90">
      <w:pPr>
        <w:pStyle w:val="Heading2"/>
      </w:pPr>
      <w:r w:rsidRPr="00ED5D3B">
        <w:t>Who we share this information with</w:t>
      </w:r>
    </w:p>
    <w:p w14:paraId="2A47AEA6" w14:textId="77777777" w:rsidR="003C0A90" w:rsidRPr="005C683E" w:rsidRDefault="003C0A90" w:rsidP="003C0A90">
      <w:pPr>
        <w:suppressAutoHyphens/>
        <w:rPr>
          <w:highlight w:val="yellow"/>
        </w:rPr>
      </w:pPr>
      <w:r w:rsidRPr="005C683E">
        <w:t>We routinely share</w:t>
      </w:r>
      <w:r>
        <w:t xml:space="preserve"> this</w:t>
      </w:r>
      <w:r w:rsidRPr="005C683E">
        <w:t xml:space="preserve"> information with:</w:t>
      </w:r>
    </w:p>
    <w:p w14:paraId="7EB968C9" w14:textId="77777777" w:rsidR="003C0A90" w:rsidRPr="00451777" w:rsidRDefault="003C0A90" w:rsidP="003C0A90">
      <w:pPr>
        <w:pStyle w:val="ListParagraph"/>
        <w:widowControl w:val="0"/>
        <w:numPr>
          <w:ilvl w:val="0"/>
          <w:numId w:val="33"/>
        </w:numPr>
        <w:overflowPunct w:val="0"/>
        <w:autoSpaceDE w:val="0"/>
        <w:autoSpaceDN w:val="0"/>
        <w:adjustRightInd w:val="0"/>
        <w:spacing w:after="0" w:line="240" w:lineRule="auto"/>
        <w:contextualSpacing w:val="0"/>
        <w:textAlignment w:val="baseline"/>
        <w:rPr>
          <w:rFonts w:cs="Arial"/>
        </w:rPr>
      </w:pPr>
      <w:r w:rsidRPr="005C683E">
        <w:t>the</w:t>
      </w:r>
      <w:r>
        <w:t xml:space="preserve"> Department for Education (DfE)</w:t>
      </w:r>
    </w:p>
    <w:p w14:paraId="29F5E653" w14:textId="77777777" w:rsidR="003C0A90" w:rsidRDefault="003C0A90" w:rsidP="003C0A90">
      <w:pPr>
        <w:pStyle w:val="ListParagraph"/>
        <w:numPr>
          <w:ilvl w:val="0"/>
          <w:numId w:val="0"/>
        </w:numPr>
        <w:rPr>
          <w:rFonts w:cs="Arial"/>
          <w:b/>
          <w:color w:val="8A2529"/>
        </w:rPr>
      </w:pPr>
    </w:p>
    <w:p w14:paraId="5991C901" w14:textId="721180C1" w:rsidR="003C0A90" w:rsidRPr="006F3BBC" w:rsidRDefault="003C0A90" w:rsidP="003C0A90">
      <w:pPr>
        <w:pStyle w:val="ListParagraph"/>
        <w:numPr>
          <w:ilvl w:val="0"/>
          <w:numId w:val="0"/>
        </w:numPr>
        <w:rPr>
          <w:rFonts w:cs="Arial"/>
          <w:b/>
          <w:color w:val="8A2529"/>
        </w:rPr>
      </w:pPr>
      <w:r>
        <w:rPr>
          <w:rFonts w:cs="Arial"/>
          <w:b/>
          <w:color w:val="8A2529"/>
        </w:rPr>
        <w:t>[Local authority</w:t>
      </w:r>
      <w:r w:rsidRPr="006F3BBC">
        <w:rPr>
          <w:rFonts w:cs="Arial"/>
          <w:b/>
          <w:color w:val="8A2529"/>
        </w:rPr>
        <w:t xml:space="preserve"> need to amend and extend this list to include all other parties with whom they regularly share </w:t>
      </w:r>
      <w:r>
        <w:rPr>
          <w:rFonts w:cs="Arial"/>
          <w:b/>
          <w:color w:val="8A2529"/>
        </w:rPr>
        <w:t xml:space="preserve">children in need and </w:t>
      </w:r>
      <w:r w:rsidRPr="006F3BBC">
        <w:rPr>
          <w:rFonts w:cs="Arial"/>
          <w:b/>
          <w:color w:val="8A2529"/>
        </w:rPr>
        <w:t>children looked after data. For example, schools that pupils attend, NHS, support services. Once stated you also need to explain why you share the data and what makes it lawful</w:t>
      </w:r>
      <w:r>
        <w:rPr>
          <w:rFonts w:cs="Arial"/>
          <w:b/>
          <w:color w:val="8A2529"/>
        </w:rPr>
        <w:t xml:space="preserve"> below</w:t>
      </w:r>
      <w:r w:rsidRPr="006F3BBC">
        <w:rPr>
          <w:rFonts w:cs="Arial"/>
          <w:b/>
          <w:color w:val="8A2529"/>
        </w:rPr>
        <w:t>]</w:t>
      </w:r>
    </w:p>
    <w:p w14:paraId="4B4CEF2C" w14:textId="781EC85C" w:rsidR="003C0A90" w:rsidRDefault="003C0A90" w:rsidP="003C0A90">
      <w:pPr>
        <w:pStyle w:val="Heading2"/>
      </w:pPr>
      <w:r w:rsidRPr="006F3BBC">
        <w:t>Why we share this information</w:t>
      </w:r>
    </w:p>
    <w:p w14:paraId="20BF2DDE" w14:textId="64CA5D1F" w:rsidR="003C0A90" w:rsidRDefault="003C0A90" w:rsidP="003C0A90">
      <w:r w:rsidRPr="0071610C">
        <w:t xml:space="preserve">We do not share information about our </w:t>
      </w:r>
      <w:r>
        <w:t xml:space="preserve">children in need or </w:t>
      </w:r>
      <w:r w:rsidRPr="0071610C">
        <w:t>children looked after with anyone without consent unless the law and our policies allow us to do so.</w:t>
      </w:r>
    </w:p>
    <w:p w14:paraId="614F6128" w14:textId="77777777" w:rsidR="003C0A90" w:rsidRPr="00AE1E2E" w:rsidRDefault="003C0A90" w:rsidP="003C0A90">
      <w:r w:rsidRPr="00F52713">
        <w:rPr>
          <w:b/>
          <w:color w:val="8A2529"/>
        </w:rPr>
        <w:t>[</w:t>
      </w:r>
      <w:r>
        <w:rPr>
          <w:b/>
          <w:color w:val="8A2529"/>
        </w:rPr>
        <w:t>Local authority to explain why they share children in need or children looked after data and insert any relevant legislation</w:t>
      </w:r>
      <w:r w:rsidRPr="00F52713">
        <w:rPr>
          <w:b/>
          <w:color w:val="8A2529"/>
        </w:rPr>
        <w:t xml:space="preserve"> for </w:t>
      </w:r>
      <w:r>
        <w:rPr>
          <w:b/>
          <w:color w:val="8A2529"/>
        </w:rPr>
        <w:t xml:space="preserve">sharing it with those named in ‘Who we share this </w:t>
      </w:r>
      <w:r>
        <w:rPr>
          <w:b/>
          <w:color w:val="8A2529"/>
        </w:rPr>
        <w:lastRenderedPageBreak/>
        <w:t>information with’ section. It is also useful to state how the data is transferred and link to any data retention policies where available]</w:t>
      </w:r>
    </w:p>
    <w:p w14:paraId="21BC639A" w14:textId="38E58225" w:rsidR="003C0A90" w:rsidRPr="00085722" w:rsidRDefault="003C0A90" w:rsidP="003C0A90">
      <w:pPr>
        <w:pStyle w:val="Heading3"/>
      </w:pPr>
      <w:r>
        <w:t>The Department for Education</w:t>
      </w:r>
      <w:r w:rsidR="00EA2396">
        <w:t xml:space="preserve"> (DfE)</w:t>
      </w:r>
      <w:r w:rsidRPr="00085722">
        <w:t xml:space="preserve"> </w:t>
      </w:r>
    </w:p>
    <w:p w14:paraId="3A2D72CA" w14:textId="77777777" w:rsidR="003C0A90" w:rsidRDefault="003C0A90" w:rsidP="003C0A90">
      <w:r w:rsidRPr="00A93D57">
        <w:rPr>
          <w:rFonts w:cs="Arial"/>
          <w:szCs w:val="28"/>
        </w:rPr>
        <w:t>The Department for Education (DfE) collects personal data from educational settings and local authorities via various statutory data collections.</w:t>
      </w:r>
      <w:r w:rsidRPr="00A93D57">
        <w:t xml:space="preserve"> </w:t>
      </w:r>
      <w:r>
        <w:t>We are required to share information about our children in need and children looked after with the Department for Education (DfE) for the purpose of those data collections, under:</w:t>
      </w:r>
    </w:p>
    <w:p w14:paraId="7C997D9B" w14:textId="3E9293E6" w:rsidR="003C0A90" w:rsidRDefault="003C0A90" w:rsidP="003C0A90">
      <w:pPr>
        <w:rPr>
          <w:b/>
          <w:color w:val="8A2529"/>
        </w:rPr>
      </w:pPr>
      <w:r>
        <w:rPr>
          <w:b/>
          <w:color w:val="8A2529"/>
        </w:rPr>
        <w:t xml:space="preserve">[Local authority to insert relevant legislation for </w:t>
      </w:r>
      <w:r>
        <w:rPr>
          <w:b/>
          <w:color w:val="8A2529"/>
          <w:u w:val="single"/>
        </w:rPr>
        <w:t>their</w:t>
      </w:r>
      <w:r w:rsidRPr="00F52713">
        <w:rPr>
          <w:b/>
          <w:color w:val="8A2529"/>
        </w:rPr>
        <w:t xml:space="preserve"> </w:t>
      </w:r>
      <w:r>
        <w:rPr>
          <w:b/>
          <w:color w:val="8A2529"/>
        </w:rPr>
        <w:t xml:space="preserve">sharing of information with </w:t>
      </w:r>
      <w:r w:rsidR="00901DD7">
        <w:rPr>
          <w:b/>
          <w:color w:val="8A2529"/>
        </w:rPr>
        <w:t>the Department for Education (</w:t>
      </w:r>
      <w:r>
        <w:rPr>
          <w:b/>
          <w:color w:val="8A2529"/>
        </w:rPr>
        <w:t>DfE</w:t>
      </w:r>
      <w:r w:rsidR="00901DD7">
        <w:rPr>
          <w:b/>
          <w:color w:val="8A2529"/>
        </w:rPr>
        <w:t>)</w:t>
      </w:r>
      <w:r>
        <w:rPr>
          <w:b/>
          <w:color w:val="8A2529"/>
        </w:rPr>
        <w:t xml:space="preserve">. See relevant legislation for each specific </w:t>
      </w:r>
      <w:hyperlink r:id="rId15" w:history="1">
        <w:r w:rsidRPr="003C0A90">
          <w:rPr>
            <w:rStyle w:val="Hyperlink"/>
            <w:b/>
            <w:sz w:val="22"/>
            <w:szCs w:val="22"/>
          </w:rPr>
          <w:t>data collection</w:t>
        </w:r>
      </w:hyperlink>
      <w:r w:rsidRPr="003C0A90">
        <w:rPr>
          <w:b/>
          <w:color w:val="8A2529"/>
          <w:szCs w:val="22"/>
        </w:rPr>
        <w:t xml:space="preserve"> you complete]</w:t>
      </w:r>
    </w:p>
    <w:p w14:paraId="3E9542A6" w14:textId="77777777" w:rsidR="003C0A90" w:rsidRDefault="003C0A90" w:rsidP="003C0A90">
      <w:pPr>
        <w:rPr>
          <w:b/>
          <w:color w:val="8A2529"/>
        </w:rPr>
      </w:pPr>
      <w:r>
        <w:rPr>
          <w:b/>
          <w:color w:val="8A2529"/>
        </w:rPr>
        <w:t xml:space="preserve">Example for Children in Need (CIN) and Children Looked After (SSDA903): </w:t>
      </w:r>
    </w:p>
    <w:p w14:paraId="7F2AC227" w14:textId="16194D8D" w:rsidR="003C0A90" w:rsidRPr="00835B1F" w:rsidRDefault="003C0A90" w:rsidP="003C0A90">
      <w:pPr>
        <w:rPr>
          <w:rFonts w:cs="Arial"/>
        </w:rPr>
      </w:pPr>
      <w:r w:rsidRPr="00ED5D3B">
        <w:rPr>
          <w:rFonts w:cs="Arial"/>
        </w:rPr>
        <w:t>We share</w:t>
      </w:r>
      <w:r w:rsidRPr="00ED5D3B">
        <w:rPr>
          <w:szCs w:val="28"/>
        </w:rPr>
        <w:t xml:space="preserve"> </w:t>
      </w:r>
      <w:r>
        <w:rPr>
          <w:szCs w:val="28"/>
        </w:rPr>
        <w:t xml:space="preserve">children in need and </w:t>
      </w:r>
      <w:r w:rsidRPr="00ED5D3B">
        <w:rPr>
          <w:rFonts w:cs="Arial"/>
        </w:rPr>
        <w:t>children looked after data with the</w:t>
      </w:r>
      <w:r>
        <w:rPr>
          <w:rFonts w:cs="Arial"/>
        </w:rPr>
        <w:t xml:space="preserve"> </w:t>
      </w:r>
      <w:r w:rsidRPr="00ED5D3B">
        <w:rPr>
          <w:rFonts w:cs="Arial"/>
        </w:rPr>
        <w:t>Department</w:t>
      </w:r>
      <w:r>
        <w:rPr>
          <w:rFonts w:cs="Arial"/>
        </w:rPr>
        <w:t xml:space="preserve"> </w:t>
      </w:r>
      <w:r w:rsidR="00EA2396">
        <w:rPr>
          <w:rFonts w:cs="Arial"/>
        </w:rPr>
        <w:t xml:space="preserve">for Education (DfE) </w:t>
      </w:r>
      <w:r w:rsidRPr="00ED5D3B">
        <w:rPr>
          <w:rFonts w:cs="Arial"/>
        </w:rPr>
        <w:t xml:space="preserve">on a statutory </w:t>
      </w:r>
      <w:r w:rsidRPr="00835B1F">
        <w:rPr>
          <w:rFonts w:cs="Arial"/>
        </w:rPr>
        <w:t>basis, under</w:t>
      </w:r>
      <w:r w:rsidR="008A124F" w:rsidRPr="00835B1F">
        <w:rPr>
          <w:rFonts w:cs="Arial"/>
        </w:rPr>
        <w:t xml:space="preserve"> </w:t>
      </w:r>
      <w:hyperlink r:id="rId16" w:history="1">
        <w:r w:rsidR="008A124F" w:rsidRPr="00835B1F">
          <w:rPr>
            <w:rStyle w:val="Hyperlink"/>
            <w:rFonts w:cs="Arial"/>
            <w:sz w:val="22"/>
          </w:rPr>
          <w:t>Section 83 of 1989 Children’s Act</w:t>
        </w:r>
      </w:hyperlink>
      <w:r w:rsidR="008A124F" w:rsidRPr="00835B1F">
        <w:rPr>
          <w:rFonts w:cs="Arial"/>
        </w:rPr>
        <w:t xml:space="preserve">, </w:t>
      </w:r>
      <w:hyperlink r:id="rId17" w:history="1">
        <w:r w:rsidR="008A124F" w:rsidRPr="00835B1F">
          <w:rPr>
            <w:rStyle w:val="Hyperlink"/>
            <w:rFonts w:cs="Arial"/>
            <w:sz w:val="22"/>
          </w:rPr>
          <w:t>http://www.legislation.gov.uk/ukpga/2008/23/section/7</w:t>
        </w:r>
      </w:hyperlink>
      <w:r w:rsidR="008A124F" w:rsidRPr="00835B1F">
        <w:rPr>
          <w:rFonts w:cs="Arial"/>
        </w:rPr>
        <w:t xml:space="preserve"> </w:t>
      </w:r>
      <w:r w:rsidRPr="00835B1F">
        <w:rPr>
          <w:rFonts w:cs="Arial"/>
        </w:rPr>
        <w:t xml:space="preserve">and also under </w:t>
      </w:r>
      <w:hyperlink r:id="rId18" w:history="1">
        <w:r w:rsidR="008A124F" w:rsidRPr="00835B1F">
          <w:rPr>
            <w:rStyle w:val="Hyperlink"/>
            <w:rFonts w:cs="Arial"/>
            <w:sz w:val="22"/>
          </w:rPr>
          <w:t>section 3 of The Education (Information About Individual Pupils) (England) Regulations 2013</w:t>
        </w:r>
      </w:hyperlink>
      <w:r w:rsidR="008A124F" w:rsidRPr="00835B1F">
        <w:rPr>
          <w:rFonts w:cs="Arial"/>
        </w:rPr>
        <w:t xml:space="preserve">. </w:t>
      </w:r>
      <w:r w:rsidRPr="00835B1F">
        <w:rPr>
          <w:rFonts w:cs="Arial"/>
        </w:rPr>
        <w:t xml:space="preserve"> </w:t>
      </w:r>
    </w:p>
    <w:p w14:paraId="6365A88D" w14:textId="7B608DFA" w:rsidR="003C0A90" w:rsidRDefault="003C0A90" w:rsidP="003C0A90">
      <w:pPr>
        <w:rPr>
          <w:rFonts w:cs="Arial"/>
          <w:iCs/>
        </w:rPr>
      </w:pPr>
      <w:r w:rsidRPr="00835B1F">
        <w:rPr>
          <w:rFonts w:cs="Arial"/>
          <w:color w:val="000000"/>
        </w:rPr>
        <w:t xml:space="preserve">All data is </w:t>
      </w:r>
      <w:r w:rsidRPr="00835B1F">
        <w:rPr>
          <w:rFonts w:cs="Arial"/>
          <w:color w:val="000000"/>
          <w:szCs w:val="22"/>
        </w:rPr>
        <w:t xml:space="preserve">transferred securely and held by </w:t>
      </w:r>
      <w:r w:rsidR="00901DD7" w:rsidRPr="00835B1F">
        <w:rPr>
          <w:rFonts w:cs="Arial"/>
          <w:color w:val="000000"/>
          <w:szCs w:val="22"/>
        </w:rPr>
        <w:t>the Department for Education</w:t>
      </w:r>
      <w:r w:rsidR="00901DD7">
        <w:rPr>
          <w:rFonts w:cs="Arial"/>
          <w:color w:val="000000"/>
          <w:szCs w:val="22"/>
        </w:rPr>
        <w:t xml:space="preserve"> (</w:t>
      </w:r>
      <w:r w:rsidRPr="003C0A90">
        <w:rPr>
          <w:rFonts w:cs="Arial"/>
          <w:color w:val="000000"/>
          <w:szCs w:val="22"/>
        </w:rPr>
        <w:t>DfE</w:t>
      </w:r>
      <w:r w:rsidR="00901DD7">
        <w:rPr>
          <w:rFonts w:cs="Arial"/>
          <w:color w:val="000000"/>
          <w:szCs w:val="22"/>
        </w:rPr>
        <w:t>)</w:t>
      </w:r>
      <w:r w:rsidRPr="003C0A90">
        <w:rPr>
          <w:rFonts w:cs="Arial"/>
          <w:color w:val="000000"/>
          <w:szCs w:val="22"/>
        </w:rPr>
        <w:t xml:space="preserve"> under a combination of software and hardware controls which mee</w:t>
      </w:r>
      <w:r w:rsidRPr="003C0A90">
        <w:rPr>
          <w:rFonts w:cs="Arial"/>
          <w:iCs/>
          <w:szCs w:val="22"/>
        </w:rPr>
        <w:t xml:space="preserve">t the current </w:t>
      </w:r>
      <w:hyperlink r:id="rId19" w:history="1">
        <w:r w:rsidRPr="003C0A90">
          <w:rPr>
            <w:rStyle w:val="Hyperlink"/>
            <w:rFonts w:cs="Arial"/>
            <w:iCs/>
            <w:sz w:val="22"/>
            <w:szCs w:val="22"/>
          </w:rPr>
          <w:t>government security policy framework</w:t>
        </w:r>
      </w:hyperlink>
      <w:r w:rsidRPr="003C0A90">
        <w:rPr>
          <w:rFonts w:cs="Arial"/>
          <w:iCs/>
          <w:szCs w:val="22"/>
        </w:rPr>
        <w:t>.</w:t>
      </w:r>
      <w:r w:rsidRPr="002D7C45">
        <w:rPr>
          <w:rFonts w:cs="Arial"/>
          <w:iCs/>
        </w:rPr>
        <w:t xml:space="preserve"> </w:t>
      </w:r>
    </w:p>
    <w:p w14:paraId="3A19C579" w14:textId="0EA4BCBE" w:rsidR="00B624BD" w:rsidRPr="00B624BD" w:rsidRDefault="003C0A90" w:rsidP="00B624BD">
      <w:pPr>
        <w:rPr>
          <w:rFonts w:cs="Arial"/>
        </w:rPr>
      </w:pPr>
      <w:r w:rsidRPr="00F727B8">
        <w:rPr>
          <w:rFonts w:cs="Arial"/>
        </w:rPr>
        <w:t>For more information, please see ‘How Government uses your data’ section.</w:t>
      </w:r>
      <w:r>
        <w:rPr>
          <w:rFonts w:cs="Arial"/>
        </w:rPr>
        <w:t xml:space="preserve"> </w:t>
      </w:r>
      <w:r w:rsidR="008C14C8">
        <w:rPr>
          <w:rFonts w:cs="Arial"/>
        </w:rPr>
        <w:br/>
      </w:r>
      <w:r w:rsidR="008C14C8">
        <w:rPr>
          <w:rFonts w:cs="Arial"/>
        </w:rPr>
        <w:br/>
      </w:r>
      <w:r w:rsidR="00B624BD" w:rsidRPr="00B624BD">
        <w:rPr>
          <w:rFonts w:cs="Arial"/>
        </w:rPr>
        <w:t xml:space="preserve">For privacy information on the data the Department for Education collects and uses, please see: </w:t>
      </w:r>
    </w:p>
    <w:p w14:paraId="09B977BF" w14:textId="60E9896E" w:rsidR="00B624BD" w:rsidRPr="00B624BD" w:rsidRDefault="00000000" w:rsidP="00B624BD">
      <w:pPr>
        <w:rPr>
          <w:rFonts w:cs="Arial"/>
        </w:rPr>
      </w:pPr>
      <w:hyperlink r:id="rId20" w:history="1">
        <w:r w:rsidR="00B624BD" w:rsidRPr="00B624BD">
          <w:rPr>
            <w:rStyle w:val="Hyperlink"/>
            <w:rFonts w:cs="Arial"/>
            <w:sz w:val="22"/>
          </w:rPr>
          <w:t>https://www.gov.uk/government/publications/privacy-information-children-and-young-people-under-18/privacy-information-children-and-young-people-under-18</w:t>
        </w:r>
      </w:hyperlink>
      <w:r w:rsidR="008C14C8">
        <w:rPr>
          <w:rStyle w:val="Hyperlink"/>
          <w:rFonts w:cs="Arial"/>
          <w:sz w:val="22"/>
        </w:rPr>
        <w:t>.</w:t>
      </w:r>
    </w:p>
    <w:p w14:paraId="758FFFCB" w14:textId="2B338420" w:rsidR="003C0A90" w:rsidRDefault="003C0A90" w:rsidP="003C0A90">
      <w:pPr>
        <w:rPr>
          <w:rFonts w:cs="Arial"/>
        </w:rPr>
      </w:pPr>
    </w:p>
    <w:p w14:paraId="4B5EE443" w14:textId="77777777" w:rsidR="003C0A90" w:rsidRPr="00C80C10" w:rsidRDefault="003C0A90" w:rsidP="003C0A90">
      <w:pPr>
        <w:pStyle w:val="Heading2"/>
        <w:rPr>
          <w:rFonts w:cs="Arial"/>
          <w:sz w:val="22"/>
        </w:rPr>
      </w:pPr>
      <w:r w:rsidRPr="006F3BBC">
        <w:t>Requesting access to your personal data</w:t>
      </w:r>
    </w:p>
    <w:p w14:paraId="737CFBDC" w14:textId="772A29F6" w:rsidR="00B10657" w:rsidRPr="00B10657" w:rsidRDefault="00B10657" w:rsidP="00B10657">
      <w:pPr>
        <w:rPr>
          <w:rFonts w:cs="Arial"/>
        </w:rPr>
      </w:pPr>
      <w:r w:rsidRPr="0A62AD4C">
        <w:rPr>
          <w:rFonts w:cs="Arial"/>
        </w:rPr>
        <w:t>The UK</w:t>
      </w:r>
      <w:r w:rsidR="00E84E97">
        <w:rPr>
          <w:rFonts w:cs="Arial"/>
        </w:rPr>
        <w:t>-</w:t>
      </w:r>
      <w:r w:rsidRPr="0A62AD4C">
        <w:rPr>
          <w:rFonts w:cs="Arial"/>
        </w:rPr>
        <w:t xml:space="preserve">GDPR gives parents, carers, and children certain rights about how their information is collected and used. To make a request for your personal information, or be given access to your child’s educational record, contact </w:t>
      </w:r>
      <w:r w:rsidRPr="0A62AD4C">
        <w:rPr>
          <w:rFonts w:cs="Arial"/>
          <w:b/>
          <w:bCs/>
        </w:rPr>
        <w:t>[local authority to include details of their administrator / Data Protection Officer]</w:t>
      </w:r>
    </w:p>
    <w:p w14:paraId="1CD70A47" w14:textId="24DE165B" w:rsidR="00B10657" w:rsidRPr="00B10657" w:rsidRDefault="00B10657" w:rsidP="00B10657">
      <w:pPr>
        <w:rPr>
          <w:rFonts w:cs="Arial"/>
        </w:rPr>
      </w:pPr>
      <w:r w:rsidRPr="4FF1F8D6">
        <w:rPr>
          <w:rFonts w:cs="Arial"/>
        </w:rPr>
        <w:t>You have the following rights:</w:t>
      </w:r>
    </w:p>
    <w:p w14:paraId="00B21A3E" w14:textId="05648F09" w:rsidR="00B10657" w:rsidRPr="00B10657" w:rsidRDefault="00B10657" w:rsidP="00B10657">
      <w:pPr>
        <w:numPr>
          <w:ilvl w:val="0"/>
          <w:numId w:val="35"/>
        </w:numPr>
        <w:rPr>
          <w:rFonts w:cs="Arial"/>
        </w:rPr>
      </w:pPr>
      <w:r w:rsidRPr="00B10657">
        <w:rPr>
          <w:rFonts w:cs="Arial"/>
        </w:rPr>
        <w:t>the right to be informed about the collection and use of your personal data – this is called ’right to be informed’</w:t>
      </w:r>
      <w:r w:rsidR="00E84E97">
        <w:rPr>
          <w:rFonts w:cs="Arial"/>
        </w:rPr>
        <w:t>.</w:t>
      </w:r>
    </w:p>
    <w:p w14:paraId="4BA564D6" w14:textId="40627CD8" w:rsidR="00B10657" w:rsidRPr="00B10657" w:rsidRDefault="00B10657" w:rsidP="00B10657">
      <w:pPr>
        <w:numPr>
          <w:ilvl w:val="0"/>
          <w:numId w:val="35"/>
        </w:numPr>
        <w:rPr>
          <w:rFonts w:cs="Arial"/>
        </w:rPr>
      </w:pPr>
      <w:r w:rsidRPr="00B10657">
        <w:rPr>
          <w:rFonts w:cs="Arial"/>
        </w:rPr>
        <w:t>the right to ask us for copies of personal information we have about you – this is called ’right of access’, this is also known as a subject access request</w:t>
      </w:r>
      <w:r w:rsidR="00E84E97">
        <w:rPr>
          <w:rFonts w:cs="Arial"/>
        </w:rPr>
        <w:t xml:space="preserve"> (SAR)</w:t>
      </w:r>
      <w:r w:rsidRPr="00B10657">
        <w:rPr>
          <w:rFonts w:cs="Arial"/>
        </w:rPr>
        <w:t>, data subject access request or right of access request</w:t>
      </w:r>
      <w:r w:rsidR="00E84E97">
        <w:rPr>
          <w:rFonts w:cs="Arial"/>
        </w:rPr>
        <w:t>.</w:t>
      </w:r>
    </w:p>
    <w:p w14:paraId="231A34F2" w14:textId="19B7027C" w:rsidR="00B10657" w:rsidRPr="00B10657" w:rsidRDefault="00B10657" w:rsidP="00B10657">
      <w:pPr>
        <w:numPr>
          <w:ilvl w:val="0"/>
          <w:numId w:val="35"/>
        </w:numPr>
        <w:rPr>
          <w:rFonts w:cs="Arial"/>
        </w:rPr>
      </w:pPr>
      <w:r w:rsidRPr="00B10657">
        <w:rPr>
          <w:rFonts w:cs="Arial"/>
        </w:rPr>
        <w:t>the right to ask us to change any information you think is not accurate or complete – this is called ‘right to rectification’</w:t>
      </w:r>
      <w:r w:rsidR="00E84E97">
        <w:rPr>
          <w:rFonts w:cs="Arial"/>
        </w:rPr>
        <w:t>.</w:t>
      </w:r>
    </w:p>
    <w:p w14:paraId="3F6DE6A1" w14:textId="5CF67B40" w:rsidR="00B10657" w:rsidRPr="00B10657" w:rsidRDefault="00B10657" w:rsidP="00B10657">
      <w:pPr>
        <w:numPr>
          <w:ilvl w:val="0"/>
          <w:numId w:val="35"/>
        </w:numPr>
        <w:rPr>
          <w:rFonts w:cs="Arial"/>
        </w:rPr>
      </w:pPr>
      <w:r w:rsidRPr="00B10657">
        <w:rPr>
          <w:rFonts w:cs="Arial"/>
        </w:rPr>
        <w:t>the right to ask us to delete your personal information – this is called ‘right to erasure’</w:t>
      </w:r>
      <w:r w:rsidR="00E84E97">
        <w:rPr>
          <w:rFonts w:cs="Arial"/>
        </w:rPr>
        <w:t>.</w:t>
      </w:r>
    </w:p>
    <w:p w14:paraId="76358999" w14:textId="51F56D40" w:rsidR="00B10657" w:rsidRPr="00B10657" w:rsidRDefault="00B10657" w:rsidP="00B10657">
      <w:pPr>
        <w:numPr>
          <w:ilvl w:val="0"/>
          <w:numId w:val="35"/>
        </w:numPr>
        <w:rPr>
          <w:rFonts w:cs="Arial"/>
        </w:rPr>
      </w:pPr>
      <w:r w:rsidRPr="00B10657">
        <w:rPr>
          <w:rFonts w:cs="Arial"/>
        </w:rPr>
        <w:lastRenderedPageBreak/>
        <w:t>the right to ask us to stop using your information – this is called ‘right to restriction of processing’</w:t>
      </w:r>
      <w:r w:rsidR="00E84E97">
        <w:rPr>
          <w:rFonts w:cs="Arial"/>
        </w:rPr>
        <w:t>.</w:t>
      </w:r>
    </w:p>
    <w:p w14:paraId="7EECADFC" w14:textId="7838E766" w:rsidR="00B10657" w:rsidRPr="00B10657" w:rsidRDefault="00B10657" w:rsidP="00B10657">
      <w:pPr>
        <w:numPr>
          <w:ilvl w:val="0"/>
          <w:numId w:val="35"/>
        </w:numPr>
        <w:rPr>
          <w:rFonts w:cs="Arial"/>
        </w:rPr>
      </w:pPr>
      <w:r w:rsidRPr="00B10657">
        <w:rPr>
          <w:rFonts w:cs="Arial"/>
        </w:rPr>
        <w:t>the ‘right to object to processing’ of your information, in certain circumstances</w:t>
      </w:r>
      <w:r w:rsidR="00E84E97">
        <w:rPr>
          <w:rFonts w:cs="Arial"/>
        </w:rPr>
        <w:t>.</w:t>
      </w:r>
    </w:p>
    <w:p w14:paraId="58DBA30B" w14:textId="12AE4F1B" w:rsidR="00B10657" w:rsidRPr="00B10657" w:rsidRDefault="00B10657" w:rsidP="00B10657">
      <w:pPr>
        <w:numPr>
          <w:ilvl w:val="0"/>
          <w:numId w:val="35"/>
        </w:numPr>
        <w:rPr>
          <w:rFonts w:cs="Arial"/>
        </w:rPr>
      </w:pPr>
      <w:r w:rsidRPr="00B10657">
        <w:rPr>
          <w:rFonts w:cs="Arial"/>
        </w:rPr>
        <w:t>rights in relation to automated decision making and profiling</w:t>
      </w:r>
      <w:r w:rsidR="00E84E97">
        <w:rPr>
          <w:rFonts w:cs="Arial"/>
        </w:rPr>
        <w:t>.</w:t>
      </w:r>
    </w:p>
    <w:p w14:paraId="7D0AB8A1" w14:textId="68B7A935" w:rsidR="00B10657" w:rsidRPr="00B10657" w:rsidRDefault="00B10657" w:rsidP="00B10657">
      <w:pPr>
        <w:numPr>
          <w:ilvl w:val="0"/>
          <w:numId w:val="35"/>
        </w:numPr>
        <w:rPr>
          <w:rFonts w:cs="Arial"/>
        </w:rPr>
      </w:pPr>
      <w:r w:rsidRPr="00B10657">
        <w:rPr>
          <w:rFonts w:cs="Arial"/>
        </w:rPr>
        <w:t>the right to withdraw consent at any time (where relevant)</w:t>
      </w:r>
      <w:r w:rsidR="00E84E97">
        <w:rPr>
          <w:rFonts w:cs="Arial"/>
        </w:rPr>
        <w:t>.</w:t>
      </w:r>
    </w:p>
    <w:p w14:paraId="1F59FE50" w14:textId="20EA4A0A" w:rsidR="00B10657" w:rsidRPr="00B10657" w:rsidRDefault="00B10657" w:rsidP="00B10657">
      <w:pPr>
        <w:numPr>
          <w:ilvl w:val="0"/>
          <w:numId w:val="35"/>
        </w:numPr>
        <w:rPr>
          <w:rFonts w:cs="Arial"/>
        </w:rPr>
      </w:pPr>
      <w:r w:rsidRPr="00B10657">
        <w:rPr>
          <w:rFonts w:cs="Arial"/>
        </w:rPr>
        <w:t>the right to </w:t>
      </w:r>
      <w:hyperlink r:id="rId21" w:anchor="your-rights" w:history="1">
        <w:r w:rsidRPr="00B10657">
          <w:rPr>
            <w:rStyle w:val="Hyperlink"/>
            <w:rFonts w:cs="Arial"/>
            <w:sz w:val="22"/>
          </w:rPr>
          <w:t>complain to the Information Commissioner</w:t>
        </w:r>
      </w:hyperlink>
      <w:r w:rsidRPr="00B10657">
        <w:rPr>
          <w:rFonts w:cs="Arial"/>
        </w:rPr>
        <w:t> if you feel we have not used your information in the right way</w:t>
      </w:r>
      <w:r w:rsidR="00E84E97">
        <w:rPr>
          <w:rFonts w:cs="Arial"/>
        </w:rPr>
        <w:t>.</w:t>
      </w:r>
    </w:p>
    <w:p w14:paraId="5A7E066C" w14:textId="77777777" w:rsidR="00B10657" w:rsidRPr="00B10657" w:rsidRDefault="00B10657" w:rsidP="00B10657">
      <w:pPr>
        <w:rPr>
          <w:rFonts w:cs="Arial"/>
        </w:rPr>
      </w:pPr>
      <w:r w:rsidRPr="00B10657">
        <w:rPr>
          <w:rFonts w:cs="Arial"/>
        </w:rPr>
        <w:t>There are legitimate reasons why we may refuse your information rights request, which depends on why we are processing it. For example, some rights will not apply:</w:t>
      </w:r>
    </w:p>
    <w:p w14:paraId="2FC94264" w14:textId="7DDED242" w:rsidR="00B10657" w:rsidRPr="00B10657" w:rsidRDefault="00B10657" w:rsidP="00B10657">
      <w:pPr>
        <w:numPr>
          <w:ilvl w:val="0"/>
          <w:numId w:val="36"/>
        </w:numPr>
        <w:rPr>
          <w:rFonts w:cs="Arial"/>
        </w:rPr>
      </w:pPr>
      <w:r w:rsidRPr="00B10657">
        <w:rPr>
          <w:rFonts w:cs="Arial"/>
        </w:rPr>
        <w:t>right to erasure does not apply when the lawful basis for processing is legal obligation or public task</w:t>
      </w:r>
      <w:r w:rsidR="00E84E97">
        <w:rPr>
          <w:rFonts w:cs="Arial"/>
        </w:rPr>
        <w:t>.</w:t>
      </w:r>
    </w:p>
    <w:p w14:paraId="5704B20B" w14:textId="0FAC4070" w:rsidR="00B10657" w:rsidRPr="00B10657" w:rsidRDefault="00B10657" w:rsidP="00B10657">
      <w:pPr>
        <w:numPr>
          <w:ilvl w:val="0"/>
          <w:numId w:val="36"/>
        </w:numPr>
        <w:rPr>
          <w:rFonts w:cs="Arial"/>
        </w:rPr>
      </w:pPr>
      <w:r w:rsidRPr="00B10657">
        <w:rPr>
          <w:rFonts w:cs="Arial"/>
        </w:rPr>
        <w:t>right to portability does not apply when the lawful basis for processing is legal obligation, vital interests, public task or legitimate interests</w:t>
      </w:r>
      <w:r w:rsidR="00E84E97">
        <w:rPr>
          <w:rFonts w:cs="Arial"/>
        </w:rPr>
        <w:t>.</w:t>
      </w:r>
    </w:p>
    <w:p w14:paraId="32CE7597" w14:textId="09C16FF4" w:rsidR="00B10657" w:rsidRPr="00B10657" w:rsidRDefault="00B10657" w:rsidP="0091793C">
      <w:pPr>
        <w:numPr>
          <w:ilvl w:val="0"/>
          <w:numId w:val="36"/>
        </w:numPr>
        <w:rPr>
          <w:rFonts w:cs="Arial"/>
        </w:rPr>
      </w:pPr>
      <w:r w:rsidRPr="00B10657">
        <w:rPr>
          <w:rFonts w:cs="Arial"/>
        </w:rPr>
        <w:t>right to object does not apply when the lawful basis for processing is contract, legal obligation or vital interests. And if the lawful basis is consent, you don’t haven’t the right to object, but you have the right to withdraw consent</w:t>
      </w:r>
      <w:r w:rsidR="00E84E97">
        <w:rPr>
          <w:rFonts w:cs="Arial"/>
        </w:rPr>
        <w:t>.</w:t>
      </w:r>
    </w:p>
    <w:p w14:paraId="55515C77" w14:textId="3E06D0FC" w:rsidR="00B10657" w:rsidRPr="0091793C" w:rsidRDefault="00B10657" w:rsidP="00B10657">
      <w:pPr>
        <w:rPr>
          <w:rFonts w:cs="Arial"/>
          <w:u w:val="single"/>
        </w:rPr>
      </w:pPr>
      <w:r w:rsidRPr="00B10657">
        <w:rPr>
          <w:rFonts w:cs="Arial"/>
        </w:rPr>
        <w:t xml:space="preserve">If you have a concern about the way we are collecting or using your personal data, you should raise your concern with us in the first instance or directly to the Information Commissioner’s Office at </w:t>
      </w:r>
      <w:hyperlink r:id="rId22" w:history="1">
        <w:r w:rsidRPr="00B10657">
          <w:rPr>
            <w:rStyle w:val="Hyperlink"/>
            <w:rFonts w:cs="Arial"/>
            <w:sz w:val="22"/>
          </w:rPr>
          <w:t>raise a concern with ICO</w:t>
        </w:r>
      </w:hyperlink>
    </w:p>
    <w:p w14:paraId="7F1B38A2" w14:textId="36E3AD37" w:rsidR="003C0A90" w:rsidRPr="0091793C" w:rsidRDefault="00B10657" w:rsidP="0091793C">
      <w:pPr>
        <w:rPr>
          <w:rFonts w:cs="Arial"/>
        </w:rPr>
      </w:pPr>
      <w:r w:rsidRPr="0A62AD4C">
        <w:rPr>
          <w:rFonts w:cs="Arial"/>
        </w:rPr>
        <w:t>For further information on how to request access to personal information held centrally by the Department for Education (DfE), please see the ‘How Government uses your data’ section of this notice.</w:t>
      </w:r>
    </w:p>
    <w:p w14:paraId="5258946A" w14:textId="77777777" w:rsidR="003C0A90" w:rsidRDefault="003C0A90" w:rsidP="003C0A90">
      <w:pPr>
        <w:pStyle w:val="Heading2"/>
        <w:rPr>
          <w:rFonts w:cs="Arial"/>
          <w:color w:val="215868" w:themeColor="accent5" w:themeShade="80"/>
          <w:szCs w:val="24"/>
        </w:rPr>
      </w:pPr>
      <w:r w:rsidRPr="00390A43">
        <w:t xml:space="preserve">Withdrawal of consent and the right to lodge a complaint </w:t>
      </w:r>
    </w:p>
    <w:p w14:paraId="2B428033" w14:textId="77777777" w:rsidR="003C0A90" w:rsidRPr="00390A43" w:rsidRDefault="003C0A90" w:rsidP="003C0A90">
      <w:pPr>
        <w:rPr>
          <w:b/>
          <w:color w:val="8A2529"/>
        </w:rPr>
      </w:pPr>
      <w:r>
        <w:rPr>
          <w:b/>
          <w:color w:val="8A2529"/>
        </w:rPr>
        <w:t>[</w:t>
      </w:r>
      <w:r w:rsidRPr="00390A43">
        <w:rPr>
          <w:b/>
          <w:color w:val="8A2529"/>
        </w:rPr>
        <w:t>For use where consent is the lawful basis. Therefore, where consent</w:t>
      </w:r>
      <w:r>
        <w:rPr>
          <w:b/>
          <w:color w:val="8A2529"/>
        </w:rPr>
        <w:t xml:space="preserve"> is NOT used</w:t>
      </w:r>
      <w:r w:rsidRPr="00390A43">
        <w:rPr>
          <w:b/>
          <w:color w:val="8A2529"/>
        </w:rPr>
        <w:t>, this section will need to be deleted]</w:t>
      </w:r>
    </w:p>
    <w:p w14:paraId="08A733FA" w14:textId="77777777" w:rsidR="003C0A90" w:rsidRPr="00390A43" w:rsidRDefault="003C0A90" w:rsidP="003C0A90">
      <w:pPr>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Pr="00390A43">
        <w:rPr>
          <w:b/>
          <w:color w:val="8A2529"/>
        </w:rPr>
        <w:t xml:space="preserve">[identify a suitable representative here </w:t>
      </w:r>
      <w:proofErr w:type="spellStart"/>
      <w:r w:rsidRPr="00390A43">
        <w:rPr>
          <w:b/>
          <w:color w:val="8A2529"/>
        </w:rPr>
        <w:t>xxxxxx</w:t>
      </w:r>
      <w:proofErr w:type="spellEnd"/>
      <w:r w:rsidRPr="00390A43">
        <w:rPr>
          <w:b/>
          <w:color w:val="8A2529"/>
        </w:rPr>
        <w:t xml:space="preserve"> along with their contact details</w:t>
      </w:r>
      <w:r>
        <w:rPr>
          <w:b/>
          <w:color w:val="8A2529"/>
        </w:rPr>
        <w:t>]</w:t>
      </w:r>
      <w:r w:rsidRPr="00390A43">
        <w:rPr>
          <w:b/>
          <w:color w:val="8A2529"/>
        </w:rPr>
        <w:t xml:space="preserve"> </w:t>
      </w:r>
    </w:p>
    <w:p w14:paraId="35A1379F" w14:textId="77777777" w:rsidR="003C0A90" w:rsidRPr="00390A43" w:rsidRDefault="003C0A90" w:rsidP="003C0A90">
      <w:pPr>
        <w:pStyle w:val="Heading2"/>
      </w:pPr>
      <w:r w:rsidRPr="00390A43">
        <w:t>Last updated</w:t>
      </w:r>
    </w:p>
    <w:p w14:paraId="04DF9D97" w14:textId="77777777" w:rsidR="003C0A90" w:rsidRPr="00202EDD" w:rsidRDefault="003C0A90" w:rsidP="003C0A90">
      <w:pPr>
        <w:rPr>
          <w:rFonts w:cs="Arial"/>
          <w:color w:val="FF0000"/>
        </w:rPr>
      </w:pPr>
      <w:r>
        <w:rPr>
          <w:rFonts w:cs="Arial"/>
        </w:rPr>
        <w:t xml:space="preserve">We may need to update this privacy notice </w:t>
      </w:r>
      <w:proofErr w:type="gramStart"/>
      <w:r>
        <w:rPr>
          <w:rFonts w:cs="Arial"/>
        </w:rPr>
        <w:t>periodically</w:t>
      </w:r>
      <w:proofErr w:type="gramEnd"/>
      <w:r>
        <w:rPr>
          <w:rFonts w:cs="Arial"/>
        </w:rPr>
        <w:t xml:space="preserve"> so we recommend that you revisit this information from time to time. This version was last updated on </w:t>
      </w:r>
      <w:r w:rsidRPr="00390A43">
        <w:rPr>
          <w:b/>
          <w:color w:val="8A2529"/>
        </w:rPr>
        <w:t>[insert data notice was drafted/last updated].</w:t>
      </w:r>
    </w:p>
    <w:p w14:paraId="4360D1DC" w14:textId="0E917DA5" w:rsidR="003C0A90" w:rsidRPr="006F3BBC" w:rsidRDefault="003C0A90" w:rsidP="003C0A90">
      <w:pPr>
        <w:pStyle w:val="Heading2"/>
      </w:pPr>
      <w:r>
        <w:t>Contact</w:t>
      </w:r>
    </w:p>
    <w:p w14:paraId="19A73F2F" w14:textId="7F859043" w:rsidR="003C0A90" w:rsidRDefault="003C0A90" w:rsidP="003C0A90">
      <w:pPr>
        <w:pStyle w:val="ListParagraph"/>
        <w:numPr>
          <w:ilvl w:val="0"/>
          <w:numId w:val="0"/>
        </w:numPr>
        <w:rPr>
          <w:szCs w:val="22"/>
        </w:rPr>
      </w:pPr>
      <w:r w:rsidRPr="0071610C">
        <w:rPr>
          <w:rFonts w:cs="Arial"/>
        </w:rPr>
        <w:t>If you would like to discuss anything in this privacy notice, please</w:t>
      </w:r>
      <w:r w:rsidRPr="0071610C">
        <w:rPr>
          <w:rFonts w:cs="Arial"/>
          <w:color w:val="FF0000"/>
        </w:rPr>
        <w:t xml:space="preserve"> </w:t>
      </w:r>
      <w:r w:rsidRPr="0071610C">
        <w:rPr>
          <w:rFonts w:cs="Arial"/>
        </w:rPr>
        <w:t>contact:</w:t>
      </w:r>
      <w:r>
        <w:rPr>
          <w:rFonts w:cs="Arial"/>
        </w:rPr>
        <w:t xml:space="preserve"> </w:t>
      </w:r>
      <w:r w:rsidRPr="006F3BBC">
        <w:rPr>
          <w:rFonts w:cs="Arial"/>
          <w:b/>
          <w:color w:val="8A2529"/>
        </w:rPr>
        <w:t>[Local authority to insert name / contact details of its administrator / Data Protection Officer]</w:t>
      </w:r>
      <w:r>
        <w:rPr>
          <w:szCs w:val="22"/>
        </w:rPr>
        <w:t xml:space="preserve"> </w:t>
      </w:r>
    </w:p>
    <w:p w14:paraId="01BF4895" w14:textId="77777777" w:rsidR="003C0A90" w:rsidRPr="00AE1E2E" w:rsidRDefault="003C0A90" w:rsidP="003C0A90">
      <w:pPr>
        <w:pStyle w:val="Heading2"/>
      </w:pPr>
      <w:r w:rsidRPr="00AE1E2E">
        <w:lastRenderedPageBreak/>
        <w:t>How Government uses your data</w:t>
      </w:r>
    </w:p>
    <w:p w14:paraId="7B27C8FE" w14:textId="77CCE34D" w:rsidR="003C0A90" w:rsidRDefault="003C0A90" w:rsidP="0091793C">
      <w:pPr>
        <w:spacing w:line="240" w:lineRule="auto"/>
        <w:rPr>
          <w:rFonts w:cs="Arial"/>
        </w:rPr>
      </w:pPr>
      <w:r>
        <w:t xml:space="preserve">The </w:t>
      </w:r>
      <w:r w:rsidRPr="00F901CD">
        <w:t>data</w:t>
      </w:r>
      <w:r>
        <w:t xml:space="preserve"> that we lawfully share with the </w:t>
      </w:r>
      <w:r w:rsidR="00901DD7">
        <w:t>Department for Education (</w:t>
      </w:r>
      <w:r>
        <w:t>DfE</w:t>
      </w:r>
      <w:r w:rsidR="00901DD7">
        <w:t>)</w:t>
      </w:r>
      <w:r>
        <w:t xml:space="preserve"> through data collections </w:t>
      </w:r>
      <w:r w:rsidRPr="00AE1E2E">
        <w:rPr>
          <w:rFonts w:cs="Arial"/>
        </w:rPr>
        <w:t>helps to</w:t>
      </w:r>
      <w:r>
        <w:rPr>
          <w:rFonts w:cs="Arial"/>
        </w:rPr>
        <w:t>:</w:t>
      </w:r>
    </w:p>
    <w:p w14:paraId="5BCFFC8B" w14:textId="77777777" w:rsidR="003C0A90" w:rsidRPr="00AE1E2E" w:rsidRDefault="003C0A90" w:rsidP="0091793C">
      <w:pPr>
        <w:pStyle w:val="ListParagraph"/>
        <w:widowControl w:val="0"/>
        <w:numPr>
          <w:ilvl w:val="0"/>
          <w:numId w:val="33"/>
        </w:numPr>
        <w:overflowPunct w:val="0"/>
        <w:autoSpaceDE w:val="0"/>
        <w:autoSpaceDN w:val="0"/>
        <w:adjustRightInd w:val="0"/>
        <w:spacing w:after="160" w:line="240" w:lineRule="auto"/>
        <w:contextualSpacing w:val="0"/>
        <w:textAlignment w:val="baseline"/>
      </w:pPr>
      <w:r>
        <w:rPr>
          <w:rFonts w:cs="Arial"/>
        </w:rPr>
        <w:t>develop national policies</w:t>
      </w:r>
    </w:p>
    <w:p w14:paraId="55184A25" w14:textId="77777777" w:rsidR="003C0A90" w:rsidRPr="00AE1E2E" w:rsidRDefault="003C0A90" w:rsidP="0091793C">
      <w:pPr>
        <w:pStyle w:val="ListParagraph"/>
        <w:widowControl w:val="0"/>
        <w:numPr>
          <w:ilvl w:val="0"/>
          <w:numId w:val="33"/>
        </w:numPr>
        <w:overflowPunct w:val="0"/>
        <w:autoSpaceDE w:val="0"/>
        <w:autoSpaceDN w:val="0"/>
        <w:adjustRightInd w:val="0"/>
        <w:spacing w:after="160" w:line="240" w:lineRule="auto"/>
        <w:contextualSpacing w:val="0"/>
        <w:textAlignment w:val="baseline"/>
      </w:pPr>
      <w:r>
        <w:rPr>
          <w:rFonts w:cs="Arial"/>
        </w:rPr>
        <w:t>m</w:t>
      </w:r>
      <w:r w:rsidRPr="00AE1E2E">
        <w:rPr>
          <w:rFonts w:cs="Arial"/>
        </w:rPr>
        <w:t>ana</w:t>
      </w:r>
      <w:r>
        <w:rPr>
          <w:rFonts w:cs="Arial"/>
        </w:rPr>
        <w:t>ge local authority performance</w:t>
      </w:r>
    </w:p>
    <w:p w14:paraId="5ABB8F3E" w14:textId="6EA71096" w:rsidR="00A82B98" w:rsidRPr="00AE1E2E" w:rsidRDefault="003C0A90" w:rsidP="0091793C">
      <w:pPr>
        <w:pStyle w:val="ListParagraph"/>
        <w:widowControl w:val="0"/>
        <w:numPr>
          <w:ilvl w:val="0"/>
          <w:numId w:val="33"/>
        </w:numPr>
        <w:overflowPunct w:val="0"/>
        <w:autoSpaceDE w:val="0"/>
        <w:autoSpaceDN w:val="0"/>
        <w:adjustRightInd w:val="0"/>
        <w:spacing w:after="160" w:line="240" w:lineRule="auto"/>
        <w:contextualSpacing w:val="0"/>
        <w:textAlignment w:val="baseline"/>
      </w:pPr>
      <w:r w:rsidRPr="00AE1E2E">
        <w:rPr>
          <w:rFonts w:cs="Arial"/>
        </w:rPr>
        <w:t>admi</w:t>
      </w:r>
      <w:r>
        <w:rPr>
          <w:rFonts w:cs="Arial"/>
        </w:rPr>
        <w:t>nister and allocate funding</w:t>
      </w:r>
    </w:p>
    <w:p w14:paraId="6A991478" w14:textId="714A40F9" w:rsidR="00C8458C" w:rsidRDefault="003C0A90" w:rsidP="0091793C">
      <w:pPr>
        <w:pStyle w:val="ListParagraph"/>
        <w:widowControl w:val="0"/>
        <w:numPr>
          <w:ilvl w:val="0"/>
          <w:numId w:val="33"/>
        </w:numPr>
        <w:overflowPunct w:val="0"/>
        <w:autoSpaceDE w:val="0"/>
        <w:autoSpaceDN w:val="0"/>
        <w:adjustRightInd w:val="0"/>
        <w:spacing w:after="160" w:line="240" w:lineRule="auto"/>
        <w:contextualSpacing w:val="0"/>
        <w:textAlignment w:val="baseline"/>
      </w:pPr>
      <w:r w:rsidRPr="00A82B98">
        <w:rPr>
          <w:rFonts w:cs="Arial"/>
        </w:rPr>
        <w:t>identify and encourage good practice</w:t>
      </w:r>
    </w:p>
    <w:p w14:paraId="54E60BC4" w14:textId="77777777" w:rsidR="003C0A90" w:rsidRPr="00C80C10" w:rsidRDefault="003C0A90" w:rsidP="003C0A90">
      <w:pPr>
        <w:pStyle w:val="Heading2"/>
        <w:rPr>
          <w:rFonts w:cs="Arial"/>
          <w:sz w:val="22"/>
          <w:szCs w:val="22"/>
        </w:rPr>
      </w:pPr>
      <w:r w:rsidRPr="006F3BBC">
        <w:t>Data collection requirements</w:t>
      </w:r>
    </w:p>
    <w:p w14:paraId="090405D1" w14:textId="67646FB3" w:rsidR="00F22E21" w:rsidRDefault="003C0A90" w:rsidP="003C0A90">
      <w:pPr>
        <w:pStyle w:val="CommentText"/>
        <w:rPr>
          <w:rFonts w:cs="Arial"/>
          <w:sz w:val="22"/>
          <w:szCs w:val="22"/>
        </w:rPr>
      </w:pPr>
      <w:r w:rsidRPr="003C0A90">
        <w:rPr>
          <w:rFonts w:cs="Arial"/>
          <w:sz w:val="22"/>
          <w:szCs w:val="22"/>
        </w:rPr>
        <w:t xml:space="preserve">To find out more about the data collection requirements placed on us by the Department for Education </w:t>
      </w:r>
      <w:r w:rsidR="00EA2396">
        <w:rPr>
          <w:rFonts w:cs="Arial"/>
          <w:sz w:val="22"/>
          <w:szCs w:val="22"/>
        </w:rPr>
        <w:t xml:space="preserve">(DfE) </w:t>
      </w:r>
      <w:r w:rsidRPr="003C0A90">
        <w:rPr>
          <w:rFonts w:cs="Arial"/>
          <w:sz w:val="22"/>
          <w:szCs w:val="22"/>
        </w:rPr>
        <w:t xml:space="preserve">go to: </w:t>
      </w:r>
      <w:r w:rsidR="00F22E21">
        <w:rPr>
          <w:rFonts w:cs="Arial"/>
          <w:sz w:val="22"/>
          <w:szCs w:val="22"/>
        </w:rPr>
        <w:t xml:space="preserve"> </w:t>
      </w:r>
    </w:p>
    <w:p w14:paraId="29F76BEE" w14:textId="2386313D" w:rsidR="003C0A90" w:rsidRPr="003C0A90" w:rsidRDefault="003C0A90" w:rsidP="003C0A90">
      <w:pPr>
        <w:pStyle w:val="CommentText"/>
        <w:rPr>
          <w:rFonts w:cs="Arial"/>
          <w:color w:val="FF0000"/>
          <w:szCs w:val="22"/>
        </w:rPr>
      </w:pPr>
      <w:r w:rsidRPr="003C0A90">
        <w:rPr>
          <w:rFonts w:cs="Arial"/>
          <w:sz w:val="22"/>
          <w:szCs w:val="22"/>
        </w:rPr>
        <w:t xml:space="preserve">Children in need: </w:t>
      </w:r>
      <w:hyperlink r:id="rId23" w:history="1">
        <w:r w:rsidRPr="003C0A90">
          <w:rPr>
            <w:rStyle w:val="Hyperlink"/>
            <w:rFonts w:cs="Arial"/>
            <w:sz w:val="22"/>
            <w:szCs w:val="24"/>
          </w:rPr>
          <w:t>https://www.gov.uk/guidance/children-in-need-census</w:t>
        </w:r>
      </w:hyperlink>
      <w:r w:rsidRPr="003C0A90">
        <w:rPr>
          <w:rFonts w:cs="Arial"/>
          <w:color w:val="FF0000"/>
          <w:szCs w:val="22"/>
        </w:rPr>
        <w:t xml:space="preserve"> </w:t>
      </w:r>
    </w:p>
    <w:p w14:paraId="215A2206" w14:textId="04522B59" w:rsidR="007A7EA8" w:rsidRPr="003C0A90" w:rsidRDefault="003C0A90" w:rsidP="003C0A90">
      <w:pPr>
        <w:pStyle w:val="CommentText"/>
        <w:rPr>
          <w:rFonts w:cs="Arial"/>
          <w:sz w:val="22"/>
          <w:szCs w:val="24"/>
        </w:rPr>
      </w:pPr>
      <w:r w:rsidRPr="003C0A90">
        <w:rPr>
          <w:rFonts w:cs="Arial"/>
          <w:sz w:val="22"/>
          <w:szCs w:val="22"/>
        </w:rPr>
        <w:t xml:space="preserve">Children looked after: </w:t>
      </w:r>
      <w:hyperlink r:id="rId24" w:history="1">
        <w:r w:rsidRPr="003C0A90">
          <w:rPr>
            <w:rStyle w:val="Hyperlink"/>
            <w:rFonts w:cs="Arial"/>
            <w:sz w:val="22"/>
            <w:szCs w:val="24"/>
          </w:rPr>
          <w:t>https://www.gov.uk/guidance/children-looked-after-return</w:t>
        </w:r>
      </w:hyperlink>
      <w:r w:rsidRPr="003C0A90">
        <w:rPr>
          <w:rFonts w:cs="Arial"/>
          <w:sz w:val="22"/>
          <w:szCs w:val="24"/>
        </w:rPr>
        <w:t xml:space="preserve"> </w:t>
      </w:r>
    </w:p>
    <w:p w14:paraId="0FC3BC88" w14:textId="77777777" w:rsidR="003C0A90" w:rsidRPr="006F3BBC" w:rsidRDefault="003C0A90" w:rsidP="003C0A90">
      <w:pPr>
        <w:pStyle w:val="Heading2"/>
      </w:pPr>
      <w:r w:rsidRPr="006F3BBC">
        <w:t>The National Pupil Database (NPD)</w:t>
      </w:r>
    </w:p>
    <w:p w14:paraId="6A40CD29" w14:textId="0BF303AB" w:rsidR="00051F12" w:rsidRPr="00051F12" w:rsidRDefault="003C0A90" w:rsidP="00051F12">
      <w:pPr>
        <w:rPr>
          <w:rFonts w:cs="Arial"/>
          <w:szCs w:val="22"/>
        </w:rPr>
      </w:pPr>
      <w:r w:rsidRPr="003C0A90">
        <w:rPr>
          <w:rFonts w:cs="Arial"/>
          <w:szCs w:val="22"/>
        </w:rPr>
        <w:t xml:space="preserve">The NPD is owned and managed by the Department for Education </w:t>
      </w:r>
      <w:r w:rsidR="00EA2396">
        <w:rPr>
          <w:rFonts w:cs="Arial"/>
          <w:szCs w:val="22"/>
        </w:rPr>
        <w:t xml:space="preserve">(DfE) </w:t>
      </w:r>
      <w:r w:rsidRPr="003C0A90">
        <w:rPr>
          <w:rFonts w:cs="Arial"/>
          <w:szCs w:val="22"/>
        </w:rPr>
        <w:t xml:space="preserve">and contains information about pupils in schools in England. </w:t>
      </w:r>
      <w:r w:rsidR="00437FCC" w:rsidRPr="003C0A90">
        <w:rPr>
          <w:rFonts w:cs="Arial"/>
          <w:szCs w:val="22"/>
        </w:rPr>
        <w:t>This information is securely collected from a range of sources including schools, local authorities and awarding bodies.</w:t>
      </w:r>
    </w:p>
    <w:p w14:paraId="793C3C47" w14:textId="77777777" w:rsidR="00051F12" w:rsidRPr="00051F12" w:rsidRDefault="00051F12" w:rsidP="00051F12">
      <w:pPr>
        <w:rPr>
          <w:rFonts w:cs="Arial"/>
          <w:szCs w:val="22"/>
        </w:rPr>
      </w:pPr>
      <w:r w:rsidRPr="00051F12">
        <w:rPr>
          <w:rFonts w:cs="Arial"/>
          <w:szCs w:val="22"/>
        </w:rPr>
        <w:t>The data in the NPD is provided as part of the operation of the education system and is used for research and statistical purposes to improve, and promote, the education and well-being of children in England.</w:t>
      </w:r>
    </w:p>
    <w:p w14:paraId="40C8D85C" w14:textId="097608DC" w:rsidR="003C0A90" w:rsidRPr="003C0A90" w:rsidRDefault="00051F12" w:rsidP="003C0A90">
      <w:pPr>
        <w:rPr>
          <w:rFonts w:cs="Arial"/>
          <w:szCs w:val="22"/>
        </w:rPr>
      </w:pPr>
      <w:r w:rsidRPr="00051F12">
        <w:rPr>
          <w:rFonts w:cs="Arial"/>
          <w:szCs w:val="22"/>
        </w:rPr>
        <w:t xml:space="preserve">The evidence and data provide DfE, education providers, Parliament and the wider public with a clear picture of how the education and children’s services sectors are working </w:t>
      </w:r>
      <w:proofErr w:type="gramStart"/>
      <w:r w:rsidRPr="00051F12">
        <w:rPr>
          <w:rFonts w:cs="Arial"/>
          <w:szCs w:val="22"/>
        </w:rPr>
        <w:t>in order to</w:t>
      </w:r>
      <w:proofErr w:type="gramEnd"/>
      <w:r w:rsidRPr="00051F12">
        <w:rPr>
          <w:rFonts w:cs="Arial"/>
          <w:szCs w:val="22"/>
        </w:rPr>
        <w:t xml:space="preserve"> better target, and evaluate, policy interventions to help ensure all children are kept safe from harm and receive the best possible education. </w:t>
      </w:r>
    </w:p>
    <w:p w14:paraId="36112026" w14:textId="4C8F7761" w:rsidR="003C0A90" w:rsidRPr="0091793C" w:rsidRDefault="003C0A90" w:rsidP="003C0A90">
      <w:pPr>
        <w:rPr>
          <w:rStyle w:val="Hyperlink"/>
          <w:color w:val="auto"/>
          <w:sz w:val="22"/>
          <w:u w:val="none"/>
        </w:rPr>
      </w:pPr>
      <w:r w:rsidRPr="003C0A90">
        <w:rPr>
          <w:rFonts w:cs="Arial"/>
          <w:szCs w:val="22"/>
        </w:rPr>
        <w:t>To find out more about the NPD, go to</w:t>
      </w:r>
      <w:r w:rsidR="004948E2">
        <w:t xml:space="preserve"> </w:t>
      </w:r>
      <w:hyperlink r:id="rId25" w:history="1">
        <w:r w:rsidR="004948E2" w:rsidRPr="004948E2">
          <w:rPr>
            <w:rStyle w:val="Hyperlink"/>
            <w:sz w:val="22"/>
          </w:rPr>
          <w:t>https://www.gov.uk/government/publications/national-pupil-database-npd-privacy-notice/national-pupil-database-npd-privacy-notice</w:t>
        </w:r>
      </w:hyperlink>
    </w:p>
    <w:p w14:paraId="29682CAF" w14:textId="4CC183C9" w:rsidR="003C0A90" w:rsidRPr="000738E2" w:rsidRDefault="003C0A90" w:rsidP="003C0A90">
      <w:pPr>
        <w:pStyle w:val="Heading2"/>
      </w:pPr>
      <w:r w:rsidRPr="000738E2">
        <w:t>Sharing</w:t>
      </w:r>
      <w:r>
        <w:t xml:space="preserve"> by the Department</w:t>
      </w:r>
      <w:r w:rsidR="00EA2396">
        <w:t xml:space="preserve"> for Education (DfE)</w:t>
      </w:r>
    </w:p>
    <w:p w14:paraId="1C87042D" w14:textId="484426A2" w:rsidR="003C0A90" w:rsidRPr="003C0A90" w:rsidRDefault="008E1DAC" w:rsidP="5B9F9861">
      <w:pPr>
        <w:pStyle w:val="NormalWeb"/>
        <w:rPr>
          <w:rFonts w:ascii="Arial" w:hAnsi="Arial" w:cs="Arial"/>
          <w:sz w:val="22"/>
          <w:szCs w:val="22"/>
          <w:lang w:val="en-US"/>
        </w:rPr>
      </w:pPr>
      <w:r w:rsidRPr="5B9F9861">
        <w:rPr>
          <w:rFonts w:ascii="Arial" w:hAnsi="Arial" w:cs="Arial"/>
          <w:sz w:val="22"/>
          <w:szCs w:val="22"/>
          <w:lang w:val="en-US"/>
        </w:rPr>
        <w:t xml:space="preserve">DfE will only share </w:t>
      </w:r>
      <w:r w:rsidR="007D36A6" w:rsidRPr="5B9F9861">
        <w:rPr>
          <w:rFonts w:ascii="Arial" w:hAnsi="Arial" w:cs="Arial"/>
          <w:sz w:val="22"/>
          <w:szCs w:val="22"/>
          <w:lang w:val="en-US"/>
        </w:rPr>
        <w:t>pupils’ personal data where it is lawful, secure and ethical to do so. Where these conditions are met, t</w:t>
      </w:r>
      <w:r w:rsidR="003C0A90" w:rsidRPr="5B9F9861">
        <w:rPr>
          <w:rFonts w:ascii="Arial" w:hAnsi="Arial" w:cs="Arial"/>
          <w:sz w:val="22"/>
          <w:szCs w:val="22"/>
          <w:lang w:val="en-US"/>
        </w:rPr>
        <w:t xml:space="preserve">he law allows </w:t>
      </w:r>
      <w:r w:rsidR="00EA2396" w:rsidRPr="5B9F9861">
        <w:rPr>
          <w:rFonts w:ascii="Arial" w:hAnsi="Arial" w:cs="Arial"/>
          <w:sz w:val="22"/>
          <w:szCs w:val="22"/>
          <w:lang w:val="en-US"/>
        </w:rPr>
        <w:t>DfE</w:t>
      </w:r>
      <w:r w:rsidR="003C0A90" w:rsidRPr="5B9F9861">
        <w:rPr>
          <w:rFonts w:ascii="Arial" w:hAnsi="Arial" w:cs="Arial"/>
          <w:sz w:val="22"/>
          <w:szCs w:val="22"/>
          <w:lang w:val="en-US"/>
        </w:rPr>
        <w:t xml:space="preserve"> to share pupils’ personal data with certain third parties, including:</w:t>
      </w:r>
    </w:p>
    <w:p w14:paraId="02B7FA95" w14:textId="3D5DF5CD" w:rsidR="003C0A90" w:rsidRPr="003C0A90" w:rsidRDefault="003C0A90" w:rsidP="003C0A90">
      <w:pPr>
        <w:numPr>
          <w:ilvl w:val="0"/>
          <w:numId w:val="29"/>
        </w:numPr>
        <w:spacing w:before="100" w:beforeAutospacing="1" w:after="100" w:afterAutospacing="1" w:line="240" w:lineRule="auto"/>
        <w:rPr>
          <w:rFonts w:cs="Arial"/>
          <w:szCs w:val="22"/>
          <w:lang w:val="en"/>
        </w:rPr>
      </w:pPr>
      <w:r w:rsidRPr="003C0A90">
        <w:rPr>
          <w:rFonts w:cs="Arial"/>
          <w:szCs w:val="22"/>
          <w:lang w:val="en"/>
        </w:rPr>
        <w:t>schools</w:t>
      </w:r>
      <w:r>
        <w:rPr>
          <w:rFonts w:cs="Arial"/>
          <w:szCs w:val="22"/>
          <w:lang w:val="en"/>
        </w:rPr>
        <w:t xml:space="preserve"> and local authorities</w:t>
      </w:r>
    </w:p>
    <w:p w14:paraId="26825A42" w14:textId="77777777" w:rsidR="003C0A90" w:rsidRPr="003C0A90" w:rsidRDefault="003C0A90" w:rsidP="003C0A90">
      <w:pPr>
        <w:numPr>
          <w:ilvl w:val="0"/>
          <w:numId w:val="29"/>
        </w:numPr>
        <w:spacing w:before="100" w:beforeAutospacing="1" w:after="100" w:afterAutospacing="1" w:line="240" w:lineRule="auto"/>
        <w:rPr>
          <w:rFonts w:cs="Arial"/>
          <w:szCs w:val="22"/>
          <w:lang w:val="en"/>
        </w:rPr>
      </w:pPr>
      <w:r w:rsidRPr="003C0A90">
        <w:rPr>
          <w:rFonts w:cs="Arial"/>
          <w:szCs w:val="22"/>
          <w:lang w:val="en"/>
        </w:rPr>
        <w:t>researchers</w:t>
      </w:r>
    </w:p>
    <w:p w14:paraId="71CD6FE3" w14:textId="77777777" w:rsidR="003C0A90" w:rsidRPr="003C0A90" w:rsidRDefault="003C0A90" w:rsidP="60961014">
      <w:pPr>
        <w:numPr>
          <w:ilvl w:val="0"/>
          <w:numId w:val="29"/>
        </w:numPr>
        <w:spacing w:before="100" w:beforeAutospacing="1" w:after="100" w:afterAutospacing="1" w:line="240" w:lineRule="auto"/>
        <w:rPr>
          <w:rFonts w:cs="Arial"/>
          <w:lang w:val="en-US"/>
        </w:rPr>
      </w:pPr>
      <w:proofErr w:type="spellStart"/>
      <w:r w:rsidRPr="60961014">
        <w:rPr>
          <w:rFonts w:cs="Arial"/>
          <w:lang w:val="en-US"/>
        </w:rPr>
        <w:t>organisations</w:t>
      </w:r>
      <w:proofErr w:type="spellEnd"/>
      <w:r w:rsidRPr="60961014">
        <w:rPr>
          <w:rFonts w:cs="Arial"/>
          <w:lang w:val="en-US"/>
        </w:rPr>
        <w:t xml:space="preserve"> connected with promoting the education or wellbeing of children in England</w:t>
      </w:r>
    </w:p>
    <w:p w14:paraId="714A5677" w14:textId="77777777" w:rsidR="003C0A90" w:rsidRPr="003C0A90" w:rsidRDefault="003C0A90" w:rsidP="003C0A90">
      <w:pPr>
        <w:numPr>
          <w:ilvl w:val="0"/>
          <w:numId w:val="29"/>
        </w:numPr>
        <w:spacing w:before="100" w:beforeAutospacing="1" w:after="100" w:afterAutospacing="1" w:line="240" w:lineRule="auto"/>
        <w:rPr>
          <w:rFonts w:cs="Arial"/>
          <w:szCs w:val="22"/>
          <w:lang w:val="en"/>
        </w:rPr>
      </w:pPr>
      <w:r w:rsidRPr="003C0A90">
        <w:rPr>
          <w:rFonts w:cs="Arial"/>
          <w:szCs w:val="22"/>
          <w:lang w:val="en"/>
        </w:rPr>
        <w:t>other government departments and agencies</w:t>
      </w:r>
    </w:p>
    <w:p w14:paraId="4BE40EF0" w14:textId="77777777" w:rsidR="003C0A90" w:rsidRPr="003C0A90" w:rsidRDefault="003C0A90" w:rsidP="003C0A90">
      <w:pPr>
        <w:numPr>
          <w:ilvl w:val="0"/>
          <w:numId w:val="29"/>
        </w:numPr>
        <w:spacing w:before="100" w:beforeAutospacing="1" w:after="100" w:afterAutospacing="1" w:line="240" w:lineRule="auto"/>
        <w:rPr>
          <w:rFonts w:cs="Arial"/>
          <w:szCs w:val="22"/>
          <w:lang w:val="en"/>
        </w:rPr>
      </w:pPr>
      <w:r w:rsidRPr="003C0A90">
        <w:rPr>
          <w:rFonts w:cs="Arial"/>
          <w:szCs w:val="22"/>
        </w:rPr>
        <w:t>organisations fighting or identifying crime</w:t>
      </w:r>
    </w:p>
    <w:p w14:paraId="2093D076" w14:textId="13CCDE83" w:rsidR="003C0A90" w:rsidRPr="003C0A90" w:rsidRDefault="003C0A90" w:rsidP="003C0A90">
      <w:pPr>
        <w:suppressAutoHyphens/>
        <w:rPr>
          <w:rFonts w:cs="Arial"/>
          <w:szCs w:val="22"/>
        </w:rPr>
      </w:pPr>
      <w:r w:rsidRPr="003C0A90">
        <w:rPr>
          <w:rFonts w:cs="Arial"/>
          <w:szCs w:val="22"/>
        </w:rPr>
        <w:t xml:space="preserve">For more information about the </w:t>
      </w:r>
      <w:r w:rsidR="00EA2396">
        <w:rPr>
          <w:rFonts w:cs="Arial"/>
          <w:szCs w:val="22"/>
        </w:rPr>
        <w:t>D</w:t>
      </w:r>
      <w:r w:rsidRPr="003C0A90">
        <w:rPr>
          <w:rFonts w:cs="Arial"/>
          <w:szCs w:val="22"/>
        </w:rPr>
        <w:t>epartment</w:t>
      </w:r>
      <w:r w:rsidR="00EA2396">
        <w:rPr>
          <w:rFonts w:cs="Arial"/>
          <w:szCs w:val="22"/>
        </w:rPr>
        <w:t xml:space="preserve"> for Education</w:t>
      </w:r>
      <w:r w:rsidR="00E50E8F">
        <w:rPr>
          <w:rFonts w:cs="Arial"/>
          <w:szCs w:val="22"/>
        </w:rPr>
        <w:t>’s</w:t>
      </w:r>
      <w:r w:rsidR="00EA2396">
        <w:rPr>
          <w:rFonts w:cs="Arial"/>
          <w:szCs w:val="22"/>
        </w:rPr>
        <w:t xml:space="preserve"> (DfE)</w:t>
      </w:r>
      <w:r w:rsidRPr="003C0A90">
        <w:rPr>
          <w:rFonts w:cs="Arial"/>
          <w:szCs w:val="22"/>
        </w:rPr>
        <w:t xml:space="preserve"> NPD data sharing process, please visit:</w:t>
      </w:r>
      <w:r w:rsidR="00F22E21">
        <w:rPr>
          <w:rFonts w:cs="Arial"/>
          <w:szCs w:val="22"/>
        </w:rPr>
        <w:t xml:space="preserve"> </w:t>
      </w:r>
      <w:hyperlink r:id="rId26" w:tooltip="Data protection: how we collect and share research data" w:history="1">
        <w:r w:rsidRPr="003C0A90">
          <w:rPr>
            <w:rFonts w:cs="Arial"/>
            <w:color w:val="0000FF"/>
            <w:szCs w:val="22"/>
            <w:u w:val="single"/>
          </w:rPr>
          <w:t>https://www.gov.uk/data-protection-how-we-collect-and-share-research-data</w:t>
        </w:r>
      </w:hyperlink>
      <w:r w:rsidRPr="003C0A90">
        <w:rPr>
          <w:rFonts w:cs="Arial"/>
          <w:szCs w:val="22"/>
        </w:rPr>
        <w:t xml:space="preserve"> </w:t>
      </w:r>
    </w:p>
    <w:p w14:paraId="5C53AB61" w14:textId="7E3546CA" w:rsidR="003C0A90" w:rsidRPr="003C0A90" w:rsidRDefault="003C0A90" w:rsidP="003C0A90">
      <w:pPr>
        <w:pStyle w:val="DeptBullets"/>
        <w:numPr>
          <w:ilvl w:val="0"/>
          <w:numId w:val="0"/>
        </w:numPr>
        <w:tabs>
          <w:tab w:val="left" w:pos="720"/>
        </w:tabs>
        <w:rPr>
          <w:rFonts w:cs="Arial"/>
          <w:sz w:val="22"/>
          <w:szCs w:val="22"/>
        </w:rPr>
      </w:pPr>
      <w:r w:rsidRPr="003C0A90">
        <w:rPr>
          <w:rFonts w:cs="Arial"/>
          <w:sz w:val="22"/>
          <w:szCs w:val="22"/>
        </w:rPr>
        <w:t xml:space="preserve">Organisations fighting or identifying crime may use their legal powers to contact </w:t>
      </w:r>
      <w:r w:rsidR="00901DD7">
        <w:rPr>
          <w:rFonts w:cs="Arial"/>
          <w:sz w:val="22"/>
          <w:szCs w:val="22"/>
        </w:rPr>
        <w:t xml:space="preserve">the Department for </w:t>
      </w:r>
      <w:r w:rsidR="00901DD7">
        <w:rPr>
          <w:rFonts w:cs="Arial"/>
          <w:sz w:val="22"/>
          <w:szCs w:val="22"/>
        </w:rPr>
        <w:lastRenderedPageBreak/>
        <w:t>Education (</w:t>
      </w:r>
      <w:r w:rsidRPr="003C0A90">
        <w:rPr>
          <w:rFonts w:cs="Arial"/>
          <w:sz w:val="22"/>
          <w:szCs w:val="22"/>
        </w:rPr>
        <w:t>DfE</w:t>
      </w:r>
      <w:r w:rsidR="00901DD7">
        <w:rPr>
          <w:rFonts w:cs="Arial"/>
          <w:sz w:val="22"/>
          <w:szCs w:val="22"/>
        </w:rPr>
        <w:t>)</w:t>
      </w:r>
      <w:r w:rsidRPr="003C0A90">
        <w:rPr>
          <w:rFonts w:cs="Arial"/>
          <w:sz w:val="22"/>
          <w:szCs w:val="22"/>
        </w:rPr>
        <w:t xml:space="preserve"> to request access to individual level information relevant to detecting that crime. </w:t>
      </w:r>
    </w:p>
    <w:p w14:paraId="29334083" w14:textId="40302B6A" w:rsidR="003C0A90" w:rsidRDefault="003C0A90" w:rsidP="003C0A90">
      <w:pPr>
        <w:rPr>
          <w:rStyle w:val="Hyperlink"/>
          <w:rFonts w:cs="Arial"/>
          <w:sz w:val="22"/>
          <w:szCs w:val="22"/>
        </w:rPr>
      </w:pPr>
      <w:r w:rsidRPr="003C0A90">
        <w:rPr>
          <w:rFonts w:cs="Arial"/>
          <w:szCs w:val="22"/>
        </w:rPr>
        <w:t xml:space="preserve">For information about which organisations the </w:t>
      </w:r>
      <w:r w:rsidR="00EA2396">
        <w:rPr>
          <w:rFonts w:cs="Arial"/>
          <w:szCs w:val="22"/>
        </w:rPr>
        <w:t>D</w:t>
      </w:r>
      <w:r w:rsidRPr="003C0A90">
        <w:rPr>
          <w:rFonts w:cs="Arial"/>
          <w:szCs w:val="22"/>
        </w:rPr>
        <w:t>epartment</w:t>
      </w:r>
      <w:r w:rsidR="00EA2396">
        <w:rPr>
          <w:rFonts w:cs="Arial"/>
          <w:szCs w:val="22"/>
        </w:rPr>
        <w:t xml:space="preserve"> for Education (DfE)</w:t>
      </w:r>
      <w:r w:rsidRPr="003C0A90">
        <w:rPr>
          <w:rFonts w:cs="Arial"/>
          <w:szCs w:val="22"/>
        </w:rPr>
        <w:t xml:space="preserve"> has provided pupil information, (and for which project) or to access a monthly breakdown of data share volumes with Home Office and the Police please visit the following website: </w:t>
      </w:r>
      <w:hyperlink r:id="rId27" w:history="1">
        <w:r w:rsidRPr="003C0A90">
          <w:rPr>
            <w:rStyle w:val="Hyperlink"/>
            <w:rFonts w:cs="Arial"/>
            <w:sz w:val="22"/>
            <w:szCs w:val="22"/>
          </w:rPr>
          <w:t>https://www.gov.uk/government/publications/dfe-external-data-shares</w:t>
        </w:r>
      </w:hyperlink>
    </w:p>
    <w:p w14:paraId="6A2641A9" w14:textId="19A641DB" w:rsidR="006D4686" w:rsidRPr="00933F27" w:rsidRDefault="006D4686" w:rsidP="006D4686">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sidR="00EA2396">
        <w:rPr>
          <w:b/>
          <w:color w:val="104F75"/>
          <w:sz w:val="28"/>
          <w:szCs w:val="32"/>
          <w:lang w:eastAsia="en-GB"/>
        </w:rPr>
        <w:t>the Department for Education (</w:t>
      </w:r>
      <w:r>
        <w:rPr>
          <w:b/>
          <w:color w:val="104F75"/>
          <w:sz w:val="28"/>
          <w:szCs w:val="32"/>
          <w:lang w:eastAsia="en-GB"/>
        </w:rPr>
        <w:t>DfE</w:t>
      </w:r>
      <w:r w:rsidR="00EA2396">
        <w:rPr>
          <w:b/>
          <w:color w:val="104F75"/>
          <w:sz w:val="28"/>
          <w:szCs w:val="32"/>
          <w:lang w:eastAsia="en-GB"/>
        </w:rPr>
        <w:t>)</w:t>
      </w:r>
      <w:r w:rsidRPr="00933F27">
        <w:rPr>
          <w:b/>
          <w:color w:val="104F75"/>
          <w:sz w:val="28"/>
          <w:szCs w:val="32"/>
          <w:lang w:eastAsia="en-GB"/>
        </w:rPr>
        <w:t xml:space="preserve"> hold</w:t>
      </w:r>
      <w:r w:rsidR="00EA2396">
        <w:rPr>
          <w:b/>
          <w:color w:val="104F75"/>
          <w:sz w:val="28"/>
          <w:szCs w:val="32"/>
          <w:lang w:eastAsia="en-GB"/>
        </w:rPr>
        <w:t>s</w:t>
      </w:r>
      <w:r w:rsidRPr="00933F27">
        <w:rPr>
          <w:b/>
          <w:color w:val="104F75"/>
          <w:sz w:val="28"/>
          <w:szCs w:val="32"/>
          <w:lang w:eastAsia="en-GB"/>
        </w:rPr>
        <w:t xml:space="preserve"> about you</w:t>
      </w:r>
    </w:p>
    <w:p w14:paraId="58B1F0AC" w14:textId="5E10921A" w:rsidR="006D4686" w:rsidRPr="00933F27" w:rsidRDefault="006D4686" w:rsidP="006D4686">
      <w:pPr>
        <w:pStyle w:val="DeptBullets"/>
        <w:numPr>
          <w:ilvl w:val="0"/>
          <w:numId w:val="0"/>
        </w:numPr>
        <w:tabs>
          <w:tab w:val="left" w:pos="720"/>
        </w:tabs>
        <w:rPr>
          <w:sz w:val="22"/>
          <w:szCs w:val="22"/>
        </w:rPr>
      </w:pPr>
      <w:r w:rsidRPr="4FF1F8D6">
        <w:rPr>
          <w:sz w:val="22"/>
          <w:szCs w:val="22"/>
        </w:rPr>
        <w:t xml:space="preserve">Under the terms of the </w:t>
      </w:r>
      <w:r w:rsidR="6ED62FFE" w:rsidRPr="4FF1F8D6">
        <w:rPr>
          <w:sz w:val="22"/>
          <w:szCs w:val="22"/>
        </w:rPr>
        <w:t>UK GDPR</w:t>
      </w:r>
      <w:r w:rsidRPr="4FF1F8D6">
        <w:rPr>
          <w:sz w:val="22"/>
          <w:szCs w:val="22"/>
        </w:rPr>
        <w:t>, you’re entitled to ask the Department</w:t>
      </w:r>
      <w:r w:rsidR="00EA2396" w:rsidRPr="4FF1F8D6">
        <w:rPr>
          <w:sz w:val="22"/>
          <w:szCs w:val="22"/>
        </w:rPr>
        <w:t xml:space="preserve"> for Education (DfE)</w:t>
      </w:r>
      <w:r w:rsidRPr="4FF1F8D6">
        <w:rPr>
          <w:sz w:val="22"/>
          <w:szCs w:val="22"/>
        </w:rPr>
        <w:t>:</w:t>
      </w:r>
    </w:p>
    <w:p w14:paraId="3D6ACF20" w14:textId="77777777" w:rsidR="006D4686" w:rsidRPr="00933F27" w:rsidRDefault="006D4686" w:rsidP="006D4686">
      <w:pPr>
        <w:numPr>
          <w:ilvl w:val="0"/>
          <w:numId w:val="29"/>
        </w:numPr>
        <w:spacing w:before="100" w:beforeAutospacing="1" w:after="100" w:afterAutospacing="1" w:line="240" w:lineRule="auto"/>
        <w:rPr>
          <w:rFonts w:cs="Arial"/>
          <w:lang w:val="en"/>
        </w:rPr>
      </w:pPr>
      <w:r w:rsidRPr="00933F27">
        <w:rPr>
          <w:rFonts w:cs="Arial"/>
          <w:lang w:val="en"/>
        </w:rPr>
        <w:t>if they are processing your personal data</w:t>
      </w:r>
    </w:p>
    <w:p w14:paraId="4598D3E5" w14:textId="77777777" w:rsidR="006D4686" w:rsidRPr="00933F27" w:rsidRDefault="006D4686" w:rsidP="60961014">
      <w:pPr>
        <w:numPr>
          <w:ilvl w:val="0"/>
          <w:numId w:val="29"/>
        </w:numPr>
        <w:spacing w:before="100" w:beforeAutospacing="1" w:after="100" w:afterAutospacing="1" w:line="240" w:lineRule="auto"/>
        <w:rPr>
          <w:rFonts w:cs="Arial"/>
          <w:lang w:val="en-US"/>
        </w:rPr>
      </w:pPr>
      <w:r w:rsidRPr="60961014">
        <w:rPr>
          <w:rFonts w:cs="Arial"/>
          <w:lang w:val="en-US"/>
        </w:rPr>
        <w:t xml:space="preserve">for a description of the </w:t>
      </w:r>
      <w:proofErr w:type="gramStart"/>
      <w:r w:rsidRPr="60961014">
        <w:rPr>
          <w:rFonts w:cs="Arial"/>
          <w:lang w:val="en-US"/>
        </w:rPr>
        <w:t>data</w:t>
      </w:r>
      <w:proofErr w:type="gramEnd"/>
      <w:r w:rsidRPr="60961014">
        <w:rPr>
          <w:rFonts w:cs="Arial"/>
          <w:lang w:val="en-US"/>
        </w:rPr>
        <w:t xml:space="preserve"> they hold about you</w:t>
      </w:r>
    </w:p>
    <w:p w14:paraId="1305C6CB" w14:textId="77777777" w:rsidR="006D4686" w:rsidRPr="00933F27" w:rsidRDefault="006D4686" w:rsidP="60961014">
      <w:pPr>
        <w:numPr>
          <w:ilvl w:val="0"/>
          <w:numId w:val="29"/>
        </w:numPr>
        <w:spacing w:before="100" w:beforeAutospacing="1" w:after="100" w:afterAutospacing="1" w:line="240" w:lineRule="auto"/>
        <w:rPr>
          <w:rFonts w:cs="Arial"/>
          <w:lang w:val="en-US"/>
        </w:rPr>
      </w:pPr>
      <w:r w:rsidRPr="60961014">
        <w:rPr>
          <w:rFonts w:cs="Arial"/>
          <w:lang w:val="en-US"/>
        </w:rPr>
        <w:t xml:space="preserve">the reasons they’re holding it and any recipient it may be disclosed to </w:t>
      </w:r>
    </w:p>
    <w:p w14:paraId="5FA821FA" w14:textId="77777777" w:rsidR="006D4686" w:rsidRPr="00933F27" w:rsidRDefault="006D4686" w:rsidP="006D4686">
      <w:pPr>
        <w:numPr>
          <w:ilvl w:val="0"/>
          <w:numId w:val="29"/>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502C518E" w14:textId="1C5D571B" w:rsidR="006D4686" w:rsidRPr="00892B77" w:rsidRDefault="006D4686" w:rsidP="006D4686">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EA2396">
        <w:rPr>
          <w:sz w:val="22"/>
          <w:szCs w:val="22"/>
          <w:lang w:val="en"/>
        </w:rPr>
        <w:t xml:space="preserve"> for Education (DfE),</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EA2396">
        <w:rPr>
          <w:sz w:val="22"/>
          <w:szCs w:val="22"/>
        </w:rPr>
        <w:t xml:space="preserve"> for Education</w:t>
      </w:r>
      <w:r w:rsidR="00E50E8F">
        <w:rPr>
          <w:sz w:val="22"/>
          <w:szCs w:val="22"/>
        </w:rPr>
        <w:t>’s</w:t>
      </w:r>
      <w:r w:rsidR="00EA2396">
        <w:rPr>
          <w:sz w:val="22"/>
          <w:szCs w:val="22"/>
        </w:rPr>
        <w:t xml:space="preserve"> (DfE)</w:t>
      </w:r>
      <w:r w:rsidRPr="00892B77">
        <w:rPr>
          <w:sz w:val="22"/>
          <w:szCs w:val="22"/>
        </w:rPr>
        <w:t xml:space="preserve"> personal information charter that is published at the address below:</w:t>
      </w:r>
    </w:p>
    <w:p w14:paraId="4F419757" w14:textId="42080097" w:rsidR="006D4686" w:rsidRPr="00892B77" w:rsidRDefault="00000000" w:rsidP="4FF1F8D6">
      <w:pPr>
        <w:rPr>
          <w:color w:val="0000FF"/>
          <w:u w:val="single"/>
        </w:rPr>
      </w:pPr>
      <w:hyperlink r:id="rId28">
        <w:r w:rsidR="006D4686" w:rsidRPr="4FF1F8D6">
          <w:rPr>
            <w:rStyle w:val="Hyperlink"/>
            <w:sz w:val="22"/>
            <w:szCs w:val="22"/>
          </w:rPr>
          <w:t>https://www.gov.uk/government/organisations/department-for-education/about/personal-information-charter</w:t>
        </w:r>
      </w:hyperlink>
      <w:r w:rsidR="68195F46" w:rsidRPr="4FF1F8D6">
        <w:rPr>
          <w:color w:val="0000FF"/>
          <w:u w:val="single"/>
        </w:rPr>
        <w:t xml:space="preserve"> </w:t>
      </w:r>
    </w:p>
    <w:p w14:paraId="334CD7CB" w14:textId="43595A48" w:rsidR="68195F46" w:rsidRPr="0091793C" w:rsidRDefault="68195F46" w:rsidP="4FF1F8D6">
      <w:r w:rsidRPr="0091793C">
        <w:t>or</w:t>
      </w:r>
    </w:p>
    <w:p w14:paraId="31770A9B" w14:textId="7A139D20" w:rsidR="68195F46" w:rsidRDefault="00000000" w:rsidP="4FF1F8D6">
      <w:pPr>
        <w:rPr>
          <w:color w:val="0000FF"/>
          <w:u w:val="single"/>
        </w:rPr>
      </w:pPr>
      <w:hyperlink r:id="rId29" w:anchor="your-rights" w:history="1">
        <w:r w:rsidR="68195F46" w:rsidRPr="00F91DB4">
          <w:rPr>
            <w:rStyle w:val="Hyperlink"/>
            <w:sz w:val="22"/>
          </w:rPr>
          <w:t>https://www.gov.uk/government/publications/requesting-your-personal-information/requesting-your-personal-information#your-right</w:t>
        </w:r>
        <w:r w:rsidR="00F91DB4" w:rsidRPr="00F91DB4">
          <w:rPr>
            <w:rStyle w:val="Hyperlink"/>
            <w:sz w:val="22"/>
          </w:rPr>
          <w:t>s</w:t>
        </w:r>
      </w:hyperlink>
    </w:p>
    <w:p w14:paraId="32153CD2" w14:textId="0F816CAE" w:rsidR="00F22E21" w:rsidRPr="003C0A90" w:rsidRDefault="003C0A90" w:rsidP="00F22E21">
      <w:pPr>
        <w:suppressAutoHyphens/>
        <w:rPr>
          <w:rFonts w:cs="Arial"/>
          <w:szCs w:val="22"/>
        </w:rPr>
      </w:pPr>
      <w:r w:rsidRPr="003C0A90">
        <w:rPr>
          <w:rFonts w:cs="Arial"/>
          <w:szCs w:val="22"/>
        </w:rPr>
        <w:t xml:space="preserve">To contact </w:t>
      </w:r>
      <w:r w:rsidR="00901DD7">
        <w:rPr>
          <w:rFonts w:cs="Arial"/>
          <w:szCs w:val="22"/>
        </w:rPr>
        <w:t>the Department for Education (</w:t>
      </w:r>
      <w:r w:rsidRPr="003C0A90">
        <w:rPr>
          <w:rFonts w:cs="Arial"/>
          <w:szCs w:val="22"/>
        </w:rPr>
        <w:t>DfE</w:t>
      </w:r>
      <w:r w:rsidR="00901DD7">
        <w:rPr>
          <w:rFonts w:cs="Arial"/>
          <w:szCs w:val="22"/>
        </w:rPr>
        <w:t>)</w:t>
      </w:r>
      <w:r w:rsidRPr="003C0A90">
        <w:rPr>
          <w:rFonts w:cs="Arial"/>
          <w:szCs w:val="22"/>
        </w:rPr>
        <w:t xml:space="preserve">: </w:t>
      </w:r>
      <w:hyperlink r:id="rId30" w:history="1">
        <w:r w:rsidRPr="003C0A90">
          <w:rPr>
            <w:rStyle w:val="Hyperlink"/>
            <w:rFonts w:cs="Arial"/>
            <w:sz w:val="22"/>
            <w:szCs w:val="22"/>
          </w:rPr>
          <w:t>https://www.gov.uk/contact-dfe</w:t>
        </w:r>
      </w:hyperlink>
      <w:r w:rsidRPr="003C0A90">
        <w:rPr>
          <w:rFonts w:cs="Arial"/>
          <w:szCs w:val="22"/>
        </w:rPr>
        <w:t xml:space="preserve"> </w:t>
      </w:r>
    </w:p>
    <w:sectPr w:rsidR="00F22E21" w:rsidRPr="003C0A90" w:rsidSect="00622501">
      <w:footerReference w:type="default" r:id="rId31"/>
      <w:footerReference w:type="first" r:id="rId32"/>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40B96" w14:textId="77777777" w:rsidR="009D4C8E" w:rsidRDefault="009D4C8E" w:rsidP="002B6D93">
      <w:r>
        <w:separator/>
      </w:r>
    </w:p>
    <w:p w14:paraId="7FBD5C78" w14:textId="77777777" w:rsidR="009D4C8E" w:rsidRDefault="009D4C8E"/>
  </w:endnote>
  <w:endnote w:type="continuationSeparator" w:id="0">
    <w:p w14:paraId="4AFA3246" w14:textId="77777777" w:rsidR="009D4C8E" w:rsidRDefault="009D4C8E" w:rsidP="002B6D93">
      <w:r>
        <w:continuationSeparator/>
      </w:r>
    </w:p>
    <w:p w14:paraId="7B677CFF" w14:textId="77777777" w:rsidR="009D4C8E" w:rsidRDefault="009D4C8E"/>
  </w:endnote>
  <w:endnote w:type="continuationNotice" w:id="1">
    <w:p w14:paraId="6256695B" w14:textId="77777777" w:rsidR="009D4C8E" w:rsidRDefault="009D4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06967"/>
      <w:docPartObj>
        <w:docPartGallery w:val="Page Numbers (Top of Page)"/>
        <w:docPartUnique/>
      </w:docPartObj>
    </w:sdtPr>
    <w:sdtEndPr>
      <w:rPr>
        <w:noProof/>
      </w:rPr>
    </w:sdtEndPr>
    <w:sdtContent>
      <w:p w14:paraId="66A84460" w14:textId="5FD3A758" w:rsidR="00DA0AD5" w:rsidRDefault="00DA0AD5" w:rsidP="004216FF">
        <w:pPr>
          <w:pStyle w:val="BodyText"/>
          <w:tabs>
            <w:tab w:val="center" w:pos="4820"/>
            <w:tab w:val="right" w:pos="9746"/>
          </w:tabs>
          <w:rPr>
            <w:noProof/>
          </w:rPr>
        </w:pPr>
        <w:r>
          <w:rPr>
            <w:szCs w:val="20"/>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6D4686">
          <w:rPr>
            <w:noProof/>
          </w:rPr>
          <w:t>4</w:t>
        </w:r>
        <w:r>
          <w:rPr>
            <w:noProof/>
            <w:color w:val="2B579A"/>
            <w:shd w:val="clear" w:color="auto" w:fill="E6E6E6"/>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4E66" w14:textId="16D1B3C6"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68BF8" w14:textId="77777777" w:rsidR="009D4C8E" w:rsidRDefault="009D4C8E" w:rsidP="002B6D93">
      <w:r>
        <w:separator/>
      </w:r>
    </w:p>
    <w:p w14:paraId="21E46171" w14:textId="77777777" w:rsidR="009D4C8E" w:rsidRDefault="009D4C8E"/>
  </w:footnote>
  <w:footnote w:type="continuationSeparator" w:id="0">
    <w:p w14:paraId="7547E866" w14:textId="77777777" w:rsidR="009D4C8E" w:rsidRDefault="009D4C8E" w:rsidP="002B6D93">
      <w:r>
        <w:continuationSeparator/>
      </w:r>
    </w:p>
    <w:p w14:paraId="62AB77A1" w14:textId="77777777" w:rsidR="009D4C8E" w:rsidRDefault="009D4C8E"/>
  </w:footnote>
  <w:footnote w:type="continuationNotice" w:id="1">
    <w:p w14:paraId="50F6BCF5" w14:textId="77777777" w:rsidR="009D4C8E" w:rsidRDefault="009D4C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631215"/>
    <w:multiLevelType w:val="hybridMultilevel"/>
    <w:tmpl w:val="F574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DA7A85"/>
    <w:multiLevelType w:val="hybridMultilevel"/>
    <w:tmpl w:val="4CAE2CF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921637B"/>
    <w:multiLevelType w:val="multilevel"/>
    <w:tmpl w:val="5CC695F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3995B0B"/>
    <w:multiLevelType w:val="multilevel"/>
    <w:tmpl w:val="EA14A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277656">
    <w:abstractNumId w:val="4"/>
  </w:num>
  <w:num w:numId="2" w16cid:durableId="298918823">
    <w:abstractNumId w:val="29"/>
  </w:num>
  <w:num w:numId="3" w16cid:durableId="1572353156">
    <w:abstractNumId w:val="28"/>
  </w:num>
  <w:num w:numId="4" w16cid:durableId="1822772686">
    <w:abstractNumId w:val="12"/>
  </w:num>
  <w:num w:numId="5" w16cid:durableId="1348219609">
    <w:abstractNumId w:val="8"/>
  </w:num>
  <w:num w:numId="6" w16cid:durableId="1862084851">
    <w:abstractNumId w:val="17"/>
  </w:num>
  <w:num w:numId="7" w16cid:durableId="960696164">
    <w:abstractNumId w:val="3"/>
  </w:num>
  <w:num w:numId="8" w16cid:durableId="405684052">
    <w:abstractNumId w:val="1"/>
  </w:num>
  <w:num w:numId="9" w16cid:durableId="605036496">
    <w:abstractNumId w:val="0"/>
  </w:num>
  <w:num w:numId="10" w16cid:durableId="957566132">
    <w:abstractNumId w:val="20"/>
  </w:num>
  <w:num w:numId="11" w16cid:durableId="423037393">
    <w:abstractNumId w:val="17"/>
  </w:num>
  <w:num w:numId="12" w16cid:durableId="1946382842">
    <w:abstractNumId w:val="32"/>
  </w:num>
  <w:num w:numId="13" w16cid:durableId="319043964">
    <w:abstractNumId w:val="7"/>
  </w:num>
  <w:num w:numId="14" w16cid:durableId="18185255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032673">
    <w:abstractNumId w:val="2"/>
  </w:num>
  <w:num w:numId="16" w16cid:durableId="1205364080">
    <w:abstractNumId w:val="13"/>
  </w:num>
  <w:num w:numId="17" w16cid:durableId="166360889">
    <w:abstractNumId w:val="10"/>
  </w:num>
  <w:num w:numId="18" w16cid:durableId="1454253869">
    <w:abstractNumId w:val="9"/>
  </w:num>
  <w:num w:numId="19" w16cid:durableId="357857693">
    <w:abstractNumId w:val="30"/>
  </w:num>
  <w:num w:numId="20" w16cid:durableId="1010378540">
    <w:abstractNumId w:val="14"/>
  </w:num>
  <w:num w:numId="21" w16cid:durableId="1029330271">
    <w:abstractNumId w:val="23"/>
  </w:num>
  <w:num w:numId="22" w16cid:durableId="1409040664">
    <w:abstractNumId w:val="16"/>
  </w:num>
  <w:num w:numId="23" w16cid:durableId="1254164609">
    <w:abstractNumId w:val="24"/>
  </w:num>
  <w:num w:numId="24" w16cid:durableId="1302003828">
    <w:abstractNumId w:val="33"/>
  </w:num>
  <w:num w:numId="25" w16cid:durableId="261257042">
    <w:abstractNumId w:val="31"/>
  </w:num>
  <w:num w:numId="26" w16cid:durableId="1150445034">
    <w:abstractNumId w:val="27"/>
  </w:num>
  <w:num w:numId="27" w16cid:durableId="624391828">
    <w:abstractNumId w:val="26"/>
  </w:num>
  <w:num w:numId="28" w16cid:durableId="1615166106">
    <w:abstractNumId w:val="18"/>
  </w:num>
  <w:num w:numId="29" w16cid:durableId="704016629">
    <w:abstractNumId w:val="19"/>
  </w:num>
  <w:num w:numId="30" w16cid:durableId="1890993070">
    <w:abstractNumId w:val="25"/>
  </w:num>
  <w:num w:numId="31" w16cid:durableId="2123069988">
    <w:abstractNumId w:val="11"/>
  </w:num>
  <w:num w:numId="32" w16cid:durableId="2140801210">
    <w:abstractNumId w:val="21"/>
  </w:num>
  <w:num w:numId="33" w16cid:durableId="1523780803">
    <w:abstractNumId w:val="6"/>
  </w:num>
  <w:num w:numId="34" w16cid:durableId="1678576190">
    <w:abstractNumId w:val="15"/>
  </w:num>
  <w:num w:numId="35" w16cid:durableId="2108845560">
    <w:abstractNumId w:val="22"/>
  </w:num>
  <w:num w:numId="36" w16cid:durableId="202632796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011D"/>
    <w:rsid w:val="00011A88"/>
    <w:rsid w:val="00012381"/>
    <w:rsid w:val="00013A6E"/>
    <w:rsid w:val="0002203B"/>
    <w:rsid w:val="00031F36"/>
    <w:rsid w:val="000442BD"/>
    <w:rsid w:val="00046B81"/>
    <w:rsid w:val="00051F12"/>
    <w:rsid w:val="00057100"/>
    <w:rsid w:val="00065E86"/>
    <w:rsid w:val="00066B1C"/>
    <w:rsid w:val="00070AC3"/>
    <w:rsid w:val="00070BE7"/>
    <w:rsid w:val="00083A73"/>
    <w:rsid w:val="00087940"/>
    <w:rsid w:val="000A10F4"/>
    <w:rsid w:val="000B343F"/>
    <w:rsid w:val="000B3DE0"/>
    <w:rsid w:val="000B4CF2"/>
    <w:rsid w:val="000C241E"/>
    <w:rsid w:val="000C27EC"/>
    <w:rsid w:val="000D1D30"/>
    <w:rsid w:val="000D4433"/>
    <w:rsid w:val="000E3350"/>
    <w:rsid w:val="000F73F3"/>
    <w:rsid w:val="0010158E"/>
    <w:rsid w:val="00103E77"/>
    <w:rsid w:val="0011494F"/>
    <w:rsid w:val="00121C6C"/>
    <w:rsid w:val="001264D9"/>
    <w:rsid w:val="001272A9"/>
    <w:rsid w:val="00133075"/>
    <w:rsid w:val="00137857"/>
    <w:rsid w:val="00144CF9"/>
    <w:rsid w:val="00147214"/>
    <w:rsid w:val="00147697"/>
    <w:rsid w:val="00152762"/>
    <w:rsid w:val="001534B2"/>
    <w:rsid w:val="00153777"/>
    <w:rsid w:val="001540AB"/>
    <w:rsid w:val="001612C8"/>
    <w:rsid w:val="00173A0E"/>
    <w:rsid w:val="001747E2"/>
    <w:rsid w:val="00176EB9"/>
    <w:rsid w:val="0017793A"/>
    <w:rsid w:val="00183AA6"/>
    <w:rsid w:val="00190C3A"/>
    <w:rsid w:val="00193496"/>
    <w:rsid w:val="00196306"/>
    <w:rsid w:val="001975D1"/>
    <w:rsid w:val="001A3A04"/>
    <w:rsid w:val="001B2AE2"/>
    <w:rsid w:val="001B4452"/>
    <w:rsid w:val="001B5C15"/>
    <w:rsid w:val="001B796F"/>
    <w:rsid w:val="001C5A63"/>
    <w:rsid w:val="001C5EB6"/>
    <w:rsid w:val="001D56EF"/>
    <w:rsid w:val="001D5770"/>
    <w:rsid w:val="001E0789"/>
    <w:rsid w:val="001E0C40"/>
    <w:rsid w:val="001E10B5"/>
    <w:rsid w:val="001E79A8"/>
    <w:rsid w:val="001F1B30"/>
    <w:rsid w:val="00203EC9"/>
    <w:rsid w:val="002113CF"/>
    <w:rsid w:val="0022255C"/>
    <w:rsid w:val="0022489D"/>
    <w:rsid w:val="002262F3"/>
    <w:rsid w:val="00230559"/>
    <w:rsid w:val="002332F8"/>
    <w:rsid w:val="00234F75"/>
    <w:rsid w:val="00240F4B"/>
    <w:rsid w:val="002575C5"/>
    <w:rsid w:val="0027231C"/>
    <w:rsid w:val="0027252F"/>
    <w:rsid w:val="002839B5"/>
    <w:rsid w:val="00287788"/>
    <w:rsid w:val="002A28F7"/>
    <w:rsid w:val="002A3153"/>
    <w:rsid w:val="002A7EAC"/>
    <w:rsid w:val="002B6D93"/>
    <w:rsid w:val="002C34D4"/>
    <w:rsid w:val="002C3AA4"/>
    <w:rsid w:val="002E463F"/>
    <w:rsid w:val="002E4E9A"/>
    <w:rsid w:val="002E508B"/>
    <w:rsid w:val="002E5F9F"/>
    <w:rsid w:val="002E7849"/>
    <w:rsid w:val="002F3BAA"/>
    <w:rsid w:val="002F4CE3"/>
    <w:rsid w:val="002F7128"/>
    <w:rsid w:val="00300F99"/>
    <w:rsid w:val="00342F8B"/>
    <w:rsid w:val="00361752"/>
    <w:rsid w:val="00364BBD"/>
    <w:rsid w:val="00372ADD"/>
    <w:rsid w:val="00374981"/>
    <w:rsid w:val="003810D8"/>
    <w:rsid w:val="003853A4"/>
    <w:rsid w:val="00390805"/>
    <w:rsid w:val="00390D76"/>
    <w:rsid w:val="0039725F"/>
    <w:rsid w:val="003A1CC2"/>
    <w:rsid w:val="003C0A90"/>
    <w:rsid w:val="003C45EF"/>
    <w:rsid w:val="003C60B5"/>
    <w:rsid w:val="003D1EFE"/>
    <w:rsid w:val="003E1329"/>
    <w:rsid w:val="003E6A0F"/>
    <w:rsid w:val="003F6FFF"/>
    <w:rsid w:val="003F7A72"/>
    <w:rsid w:val="00400E1D"/>
    <w:rsid w:val="00403D1C"/>
    <w:rsid w:val="004216FF"/>
    <w:rsid w:val="00421B58"/>
    <w:rsid w:val="004242C5"/>
    <w:rsid w:val="00430B10"/>
    <w:rsid w:val="004339FB"/>
    <w:rsid w:val="0043561F"/>
    <w:rsid w:val="00437FCC"/>
    <w:rsid w:val="004509BE"/>
    <w:rsid w:val="00456560"/>
    <w:rsid w:val="00460017"/>
    <w:rsid w:val="00461415"/>
    <w:rsid w:val="00470223"/>
    <w:rsid w:val="00473AAF"/>
    <w:rsid w:val="004866AD"/>
    <w:rsid w:val="004875CA"/>
    <w:rsid w:val="004948E2"/>
    <w:rsid w:val="004961F9"/>
    <w:rsid w:val="004A3626"/>
    <w:rsid w:val="004A3E98"/>
    <w:rsid w:val="004B08AC"/>
    <w:rsid w:val="004C5600"/>
    <w:rsid w:val="004D0ECD"/>
    <w:rsid w:val="004D13A3"/>
    <w:rsid w:val="004D42C6"/>
    <w:rsid w:val="004D73C6"/>
    <w:rsid w:val="004E5405"/>
    <w:rsid w:val="004E6CD9"/>
    <w:rsid w:val="004F20E3"/>
    <w:rsid w:val="004F211A"/>
    <w:rsid w:val="004F3159"/>
    <w:rsid w:val="004F4AEF"/>
    <w:rsid w:val="004F6FA9"/>
    <w:rsid w:val="005238E9"/>
    <w:rsid w:val="005247AD"/>
    <w:rsid w:val="005360B7"/>
    <w:rsid w:val="00536E0B"/>
    <w:rsid w:val="00544468"/>
    <w:rsid w:val="005535E5"/>
    <w:rsid w:val="00560451"/>
    <w:rsid w:val="0057250B"/>
    <w:rsid w:val="00573CA9"/>
    <w:rsid w:val="00574294"/>
    <w:rsid w:val="005749C5"/>
    <w:rsid w:val="0057670A"/>
    <w:rsid w:val="00581D79"/>
    <w:rsid w:val="005905B1"/>
    <w:rsid w:val="005914F1"/>
    <w:rsid w:val="00594236"/>
    <w:rsid w:val="005946C7"/>
    <w:rsid w:val="005A016F"/>
    <w:rsid w:val="005A07FF"/>
    <w:rsid w:val="005B205D"/>
    <w:rsid w:val="005B686E"/>
    <w:rsid w:val="005C0B41"/>
    <w:rsid w:val="005C1770"/>
    <w:rsid w:val="005C2D94"/>
    <w:rsid w:val="005C657D"/>
    <w:rsid w:val="005D3B59"/>
    <w:rsid w:val="005E3024"/>
    <w:rsid w:val="005E5F21"/>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6F8"/>
    <w:rsid w:val="00657E79"/>
    <w:rsid w:val="006605B5"/>
    <w:rsid w:val="006606F5"/>
    <w:rsid w:val="00661455"/>
    <w:rsid w:val="00662F61"/>
    <w:rsid w:val="00663D47"/>
    <w:rsid w:val="00664E59"/>
    <w:rsid w:val="00670ADC"/>
    <w:rsid w:val="0067185E"/>
    <w:rsid w:val="00671D5B"/>
    <w:rsid w:val="006775FA"/>
    <w:rsid w:val="00684973"/>
    <w:rsid w:val="0068544D"/>
    <w:rsid w:val="006911E6"/>
    <w:rsid w:val="00695D08"/>
    <w:rsid w:val="006A27AA"/>
    <w:rsid w:val="006A3602"/>
    <w:rsid w:val="006B1F9F"/>
    <w:rsid w:val="006B770B"/>
    <w:rsid w:val="006C382D"/>
    <w:rsid w:val="006D1162"/>
    <w:rsid w:val="006D4686"/>
    <w:rsid w:val="006E5586"/>
    <w:rsid w:val="006E6ADB"/>
    <w:rsid w:val="006E7F39"/>
    <w:rsid w:val="006F1F96"/>
    <w:rsid w:val="00700B01"/>
    <w:rsid w:val="00701B42"/>
    <w:rsid w:val="00702EBF"/>
    <w:rsid w:val="00705091"/>
    <w:rsid w:val="00713414"/>
    <w:rsid w:val="007136D6"/>
    <w:rsid w:val="00715BF3"/>
    <w:rsid w:val="00727EC4"/>
    <w:rsid w:val="00730350"/>
    <w:rsid w:val="0073516C"/>
    <w:rsid w:val="007403F5"/>
    <w:rsid w:val="007426B3"/>
    <w:rsid w:val="00743353"/>
    <w:rsid w:val="007452AF"/>
    <w:rsid w:val="0075096B"/>
    <w:rsid w:val="00751648"/>
    <w:rsid w:val="007524DC"/>
    <w:rsid w:val="00753E62"/>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A7EA8"/>
    <w:rsid w:val="007B3CFE"/>
    <w:rsid w:val="007C19E4"/>
    <w:rsid w:val="007C41A5"/>
    <w:rsid w:val="007C4DF5"/>
    <w:rsid w:val="007C58BE"/>
    <w:rsid w:val="007D080B"/>
    <w:rsid w:val="007D36A6"/>
    <w:rsid w:val="007D7AB0"/>
    <w:rsid w:val="007F087B"/>
    <w:rsid w:val="00810862"/>
    <w:rsid w:val="00816E77"/>
    <w:rsid w:val="00831263"/>
    <w:rsid w:val="00831DB7"/>
    <w:rsid w:val="00832EBF"/>
    <w:rsid w:val="00835B1F"/>
    <w:rsid w:val="008366CB"/>
    <w:rsid w:val="00837F3A"/>
    <w:rsid w:val="008620F3"/>
    <w:rsid w:val="00863986"/>
    <w:rsid w:val="00866257"/>
    <w:rsid w:val="008732E7"/>
    <w:rsid w:val="00874F24"/>
    <w:rsid w:val="00876230"/>
    <w:rsid w:val="00877D5B"/>
    <w:rsid w:val="00880441"/>
    <w:rsid w:val="00880B83"/>
    <w:rsid w:val="008836F8"/>
    <w:rsid w:val="00886B1E"/>
    <w:rsid w:val="0089163A"/>
    <w:rsid w:val="008A124F"/>
    <w:rsid w:val="008A460D"/>
    <w:rsid w:val="008A4CD5"/>
    <w:rsid w:val="008A588F"/>
    <w:rsid w:val="008A644A"/>
    <w:rsid w:val="008B05BD"/>
    <w:rsid w:val="008B0C03"/>
    <w:rsid w:val="008B0DD1"/>
    <w:rsid w:val="008B427B"/>
    <w:rsid w:val="008B6009"/>
    <w:rsid w:val="008B635A"/>
    <w:rsid w:val="008C14C8"/>
    <w:rsid w:val="008C46DC"/>
    <w:rsid w:val="008D15AA"/>
    <w:rsid w:val="008D6968"/>
    <w:rsid w:val="008E1DAC"/>
    <w:rsid w:val="008E3F07"/>
    <w:rsid w:val="008E5F36"/>
    <w:rsid w:val="008F2757"/>
    <w:rsid w:val="008F2E4F"/>
    <w:rsid w:val="008F5A00"/>
    <w:rsid w:val="008F7436"/>
    <w:rsid w:val="00900B9D"/>
    <w:rsid w:val="00901DD7"/>
    <w:rsid w:val="009055E4"/>
    <w:rsid w:val="0091793C"/>
    <w:rsid w:val="00917E9C"/>
    <w:rsid w:val="00926A3C"/>
    <w:rsid w:val="0093027C"/>
    <w:rsid w:val="0094189B"/>
    <w:rsid w:val="00951C56"/>
    <w:rsid w:val="00954A96"/>
    <w:rsid w:val="0095599F"/>
    <w:rsid w:val="0096424B"/>
    <w:rsid w:val="00966A8A"/>
    <w:rsid w:val="009701C8"/>
    <w:rsid w:val="00972EFD"/>
    <w:rsid w:val="00984FFA"/>
    <w:rsid w:val="00986616"/>
    <w:rsid w:val="00995398"/>
    <w:rsid w:val="009978AB"/>
    <w:rsid w:val="009A7C1B"/>
    <w:rsid w:val="009B32FA"/>
    <w:rsid w:val="009B5062"/>
    <w:rsid w:val="009B6827"/>
    <w:rsid w:val="009B78C2"/>
    <w:rsid w:val="009C2C02"/>
    <w:rsid w:val="009C73CF"/>
    <w:rsid w:val="009D4C8E"/>
    <w:rsid w:val="009E00AE"/>
    <w:rsid w:val="009E09D3"/>
    <w:rsid w:val="009E6E74"/>
    <w:rsid w:val="009E7EE1"/>
    <w:rsid w:val="009E7F32"/>
    <w:rsid w:val="00A04B1C"/>
    <w:rsid w:val="00A30BA1"/>
    <w:rsid w:val="00A37DEE"/>
    <w:rsid w:val="00A433C3"/>
    <w:rsid w:val="00A52CF5"/>
    <w:rsid w:val="00A54BB7"/>
    <w:rsid w:val="00A5643A"/>
    <w:rsid w:val="00A5723C"/>
    <w:rsid w:val="00A57694"/>
    <w:rsid w:val="00A64354"/>
    <w:rsid w:val="00A707A4"/>
    <w:rsid w:val="00A7274B"/>
    <w:rsid w:val="00A734B2"/>
    <w:rsid w:val="00A73FB8"/>
    <w:rsid w:val="00A75086"/>
    <w:rsid w:val="00A763CB"/>
    <w:rsid w:val="00A801D1"/>
    <w:rsid w:val="00A81F69"/>
    <w:rsid w:val="00A82B98"/>
    <w:rsid w:val="00A85EBD"/>
    <w:rsid w:val="00A930A7"/>
    <w:rsid w:val="00AA3484"/>
    <w:rsid w:val="00AA7E7B"/>
    <w:rsid w:val="00AB6D0F"/>
    <w:rsid w:val="00AB7858"/>
    <w:rsid w:val="00AC100F"/>
    <w:rsid w:val="00AC61A6"/>
    <w:rsid w:val="00AD1BE5"/>
    <w:rsid w:val="00AD1DD2"/>
    <w:rsid w:val="00AD2062"/>
    <w:rsid w:val="00AD2F1D"/>
    <w:rsid w:val="00AE1E46"/>
    <w:rsid w:val="00AE25C1"/>
    <w:rsid w:val="00AE4296"/>
    <w:rsid w:val="00AF0989"/>
    <w:rsid w:val="00AF2191"/>
    <w:rsid w:val="00AF23C3"/>
    <w:rsid w:val="00AF785C"/>
    <w:rsid w:val="00B10657"/>
    <w:rsid w:val="00B25AC1"/>
    <w:rsid w:val="00B336AF"/>
    <w:rsid w:val="00B3498C"/>
    <w:rsid w:val="00B43CAD"/>
    <w:rsid w:val="00B55A49"/>
    <w:rsid w:val="00B57263"/>
    <w:rsid w:val="00B624BD"/>
    <w:rsid w:val="00B64265"/>
    <w:rsid w:val="00B67F76"/>
    <w:rsid w:val="00B70EFF"/>
    <w:rsid w:val="00B7558C"/>
    <w:rsid w:val="00B9194F"/>
    <w:rsid w:val="00BA003B"/>
    <w:rsid w:val="00BA46FA"/>
    <w:rsid w:val="00BB05E2"/>
    <w:rsid w:val="00BC6E35"/>
    <w:rsid w:val="00BD0790"/>
    <w:rsid w:val="00BD1111"/>
    <w:rsid w:val="00BD26B6"/>
    <w:rsid w:val="00BE01C6"/>
    <w:rsid w:val="00BE4DAC"/>
    <w:rsid w:val="00BF13F8"/>
    <w:rsid w:val="00C00702"/>
    <w:rsid w:val="00C01CFF"/>
    <w:rsid w:val="00C026F2"/>
    <w:rsid w:val="00C02D89"/>
    <w:rsid w:val="00C15B78"/>
    <w:rsid w:val="00C2207B"/>
    <w:rsid w:val="00C22BA0"/>
    <w:rsid w:val="00C2496D"/>
    <w:rsid w:val="00C278D7"/>
    <w:rsid w:val="00C46129"/>
    <w:rsid w:val="00C4624B"/>
    <w:rsid w:val="00C52403"/>
    <w:rsid w:val="00C529E8"/>
    <w:rsid w:val="00C53117"/>
    <w:rsid w:val="00C5454B"/>
    <w:rsid w:val="00C6013F"/>
    <w:rsid w:val="00C71238"/>
    <w:rsid w:val="00C71561"/>
    <w:rsid w:val="00C76325"/>
    <w:rsid w:val="00C8124F"/>
    <w:rsid w:val="00C81513"/>
    <w:rsid w:val="00C8458C"/>
    <w:rsid w:val="00C84637"/>
    <w:rsid w:val="00C92AD3"/>
    <w:rsid w:val="00CA1009"/>
    <w:rsid w:val="00CA30B4"/>
    <w:rsid w:val="00CA610B"/>
    <w:rsid w:val="00CA72FC"/>
    <w:rsid w:val="00CB56F5"/>
    <w:rsid w:val="00CB6E04"/>
    <w:rsid w:val="00CC2512"/>
    <w:rsid w:val="00CC547F"/>
    <w:rsid w:val="00CD3F56"/>
    <w:rsid w:val="00CD5D21"/>
    <w:rsid w:val="00CE2652"/>
    <w:rsid w:val="00CE7906"/>
    <w:rsid w:val="00CF0E19"/>
    <w:rsid w:val="00D1107A"/>
    <w:rsid w:val="00D2192D"/>
    <w:rsid w:val="00D21BCC"/>
    <w:rsid w:val="00D27D9B"/>
    <w:rsid w:val="00D36581"/>
    <w:rsid w:val="00D376DB"/>
    <w:rsid w:val="00D408A5"/>
    <w:rsid w:val="00D40DE9"/>
    <w:rsid w:val="00D41212"/>
    <w:rsid w:val="00D42B45"/>
    <w:rsid w:val="00D660A1"/>
    <w:rsid w:val="00D75416"/>
    <w:rsid w:val="00D92274"/>
    <w:rsid w:val="00D938BD"/>
    <w:rsid w:val="00D94339"/>
    <w:rsid w:val="00D9707F"/>
    <w:rsid w:val="00D97DD2"/>
    <w:rsid w:val="00DA0AD5"/>
    <w:rsid w:val="00DA1B01"/>
    <w:rsid w:val="00DA1F8E"/>
    <w:rsid w:val="00DA4320"/>
    <w:rsid w:val="00DA57A4"/>
    <w:rsid w:val="00DB0D07"/>
    <w:rsid w:val="00DB56EB"/>
    <w:rsid w:val="00DC0A80"/>
    <w:rsid w:val="00DC39E8"/>
    <w:rsid w:val="00DC4922"/>
    <w:rsid w:val="00DC7EE4"/>
    <w:rsid w:val="00DD3A4E"/>
    <w:rsid w:val="00DD51B7"/>
    <w:rsid w:val="00DD5351"/>
    <w:rsid w:val="00DD788A"/>
    <w:rsid w:val="00DE2205"/>
    <w:rsid w:val="00DE6998"/>
    <w:rsid w:val="00DF0054"/>
    <w:rsid w:val="00DF3309"/>
    <w:rsid w:val="00DF368E"/>
    <w:rsid w:val="00DF5124"/>
    <w:rsid w:val="00DF7F39"/>
    <w:rsid w:val="00E032E3"/>
    <w:rsid w:val="00E1702C"/>
    <w:rsid w:val="00E20B43"/>
    <w:rsid w:val="00E22EE8"/>
    <w:rsid w:val="00E23ABB"/>
    <w:rsid w:val="00E23E74"/>
    <w:rsid w:val="00E23E99"/>
    <w:rsid w:val="00E3093A"/>
    <w:rsid w:val="00E33078"/>
    <w:rsid w:val="00E335AB"/>
    <w:rsid w:val="00E33AB6"/>
    <w:rsid w:val="00E4012C"/>
    <w:rsid w:val="00E42A8F"/>
    <w:rsid w:val="00E50E8F"/>
    <w:rsid w:val="00E5223F"/>
    <w:rsid w:val="00E52B44"/>
    <w:rsid w:val="00E534F0"/>
    <w:rsid w:val="00E66B4F"/>
    <w:rsid w:val="00E741D5"/>
    <w:rsid w:val="00E74474"/>
    <w:rsid w:val="00E80915"/>
    <w:rsid w:val="00E84E97"/>
    <w:rsid w:val="00E87A6A"/>
    <w:rsid w:val="00E9232A"/>
    <w:rsid w:val="00EA2396"/>
    <w:rsid w:val="00EA4D1B"/>
    <w:rsid w:val="00EB1D11"/>
    <w:rsid w:val="00EB2086"/>
    <w:rsid w:val="00EC3DC1"/>
    <w:rsid w:val="00ED2F1C"/>
    <w:rsid w:val="00ED3D05"/>
    <w:rsid w:val="00EE64AE"/>
    <w:rsid w:val="00F06208"/>
    <w:rsid w:val="00F06445"/>
    <w:rsid w:val="00F07114"/>
    <w:rsid w:val="00F206A7"/>
    <w:rsid w:val="00F22E21"/>
    <w:rsid w:val="00F3105E"/>
    <w:rsid w:val="00F41591"/>
    <w:rsid w:val="00F41A63"/>
    <w:rsid w:val="00F45BEB"/>
    <w:rsid w:val="00F54523"/>
    <w:rsid w:val="00F54B50"/>
    <w:rsid w:val="00F84544"/>
    <w:rsid w:val="00F85AA7"/>
    <w:rsid w:val="00F91DB4"/>
    <w:rsid w:val="00F954FA"/>
    <w:rsid w:val="00F95B1F"/>
    <w:rsid w:val="00FA05B2"/>
    <w:rsid w:val="00FA68A7"/>
    <w:rsid w:val="00FC0C51"/>
    <w:rsid w:val="00FC2B3C"/>
    <w:rsid w:val="00FC47E0"/>
    <w:rsid w:val="00FD1CD8"/>
    <w:rsid w:val="00FE1B88"/>
    <w:rsid w:val="04A55817"/>
    <w:rsid w:val="0A62AD4C"/>
    <w:rsid w:val="0D090877"/>
    <w:rsid w:val="107A220E"/>
    <w:rsid w:val="1997533F"/>
    <w:rsid w:val="19AE681A"/>
    <w:rsid w:val="1D956527"/>
    <w:rsid w:val="34C70A2F"/>
    <w:rsid w:val="45D73B29"/>
    <w:rsid w:val="4A0F2D01"/>
    <w:rsid w:val="4FF1F8D6"/>
    <w:rsid w:val="5168FFA8"/>
    <w:rsid w:val="5B9F9861"/>
    <w:rsid w:val="5EC3F29C"/>
    <w:rsid w:val="60961014"/>
    <w:rsid w:val="646EAC89"/>
    <w:rsid w:val="68195F46"/>
    <w:rsid w:val="6C7A85C7"/>
    <w:rsid w:val="6ED62FFE"/>
    <w:rsid w:val="6FC82863"/>
    <w:rsid w:val="752275E6"/>
    <w:rsid w:val="77EDF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unhideWhenUsed/>
    <w:rsid w:val="007136D6"/>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A124F"/>
    <w:rPr>
      <w:color w:val="605E5C"/>
      <w:shd w:val="clear" w:color="auto" w:fill="E1DFDD"/>
    </w:rPr>
  </w:style>
  <w:style w:type="paragraph" w:styleId="Revision">
    <w:name w:val="Revision"/>
    <w:hidden/>
    <w:uiPriority w:val="99"/>
    <w:semiHidden/>
    <w:rsid w:val="001E10B5"/>
    <w:rPr>
      <w:sz w:val="22"/>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25825">
      <w:bodyDiv w:val="1"/>
      <w:marLeft w:val="0"/>
      <w:marRight w:val="0"/>
      <w:marTop w:val="0"/>
      <w:marBottom w:val="0"/>
      <w:divBdr>
        <w:top w:val="none" w:sz="0" w:space="0" w:color="auto"/>
        <w:left w:val="none" w:sz="0" w:space="0" w:color="auto"/>
        <w:bottom w:val="none" w:sz="0" w:space="0" w:color="auto"/>
        <w:right w:val="none" w:sz="0" w:space="0" w:color="auto"/>
      </w:divBdr>
    </w:div>
    <w:div w:id="331227750">
      <w:bodyDiv w:val="1"/>
      <w:marLeft w:val="0"/>
      <w:marRight w:val="0"/>
      <w:marTop w:val="0"/>
      <w:marBottom w:val="0"/>
      <w:divBdr>
        <w:top w:val="none" w:sz="0" w:space="0" w:color="auto"/>
        <w:left w:val="none" w:sz="0" w:space="0" w:color="auto"/>
        <w:bottom w:val="none" w:sz="0" w:space="0" w:color="auto"/>
        <w:right w:val="none" w:sz="0" w:space="0" w:color="auto"/>
      </w:divBdr>
    </w:div>
    <w:div w:id="417672445">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56224984">
      <w:bodyDiv w:val="1"/>
      <w:marLeft w:val="0"/>
      <w:marRight w:val="0"/>
      <w:marTop w:val="0"/>
      <w:marBottom w:val="0"/>
      <w:divBdr>
        <w:top w:val="none" w:sz="0" w:space="0" w:color="auto"/>
        <w:left w:val="none" w:sz="0" w:space="0" w:color="auto"/>
        <w:bottom w:val="none" w:sz="0" w:space="0" w:color="auto"/>
        <w:right w:val="none" w:sz="0" w:space="0" w:color="auto"/>
      </w:divBdr>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89320101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0926">
      <w:bodyDiv w:val="1"/>
      <w:marLeft w:val="0"/>
      <w:marRight w:val="0"/>
      <w:marTop w:val="0"/>
      <w:marBottom w:val="0"/>
      <w:divBdr>
        <w:top w:val="none" w:sz="0" w:space="0" w:color="auto"/>
        <w:left w:val="none" w:sz="0" w:space="0" w:color="auto"/>
        <w:bottom w:val="none" w:sz="0" w:space="0" w:color="auto"/>
        <w:right w:val="none" w:sz="0" w:space="0" w:color="auto"/>
      </w:divBdr>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www.legislation.gov.uk/uksi/2013/2094/made" TargetMode="External"/><Relationship Id="rId26" Type="http://schemas.openxmlformats.org/officeDocument/2006/relationships/hyperlink" Target="https://www.gov.uk/data-protection-how-we-collect-and-share-research-data" TargetMode="External"/><Relationship Id="rId3" Type="http://schemas.openxmlformats.org/officeDocument/2006/relationships/customXml" Target="../customXml/item3.xml"/><Relationship Id="rId21" Type="http://schemas.openxmlformats.org/officeDocument/2006/relationships/hyperlink" Target="https://www.gov.uk/government/publications/requesting-your-personal-information/requesting-your-personal-information"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uk/data-protection" TargetMode="External"/><Relationship Id="rId17" Type="http://schemas.openxmlformats.org/officeDocument/2006/relationships/hyperlink" Target="http://www.legislation.gov.uk/ukpga/2008/23/section/7" TargetMode="External"/><Relationship Id="rId25" Type="http://schemas.openxmlformats.org/officeDocument/2006/relationships/hyperlink" Target="https://www.gov.uk/government/publications/national-pupil-database-npd-privacy-notice/national-pupil-database-npd-privacy-noti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1989/41/section/83?timeline=false" TargetMode="External"/><Relationship Id="rId20" Type="http://schemas.openxmlformats.org/officeDocument/2006/relationships/hyperlink" Target="https://www.gov.uk/government/publications/privacy-information-children-and-young-people-under-18/privacy-information-children-and-young-people-under-18" TargetMode="External"/><Relationship Id="rId29" Type="http://schemas.openxmlformats.org/officeDocument/2006/relationships/hyperlink" Target="https://www.gov.uk/government/publications/requesting-your-personal-information/requesting-your-personal-inform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children-looked-after-return"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guidance/children-in-need-census" TargetMode="External"/><Relationship Id="rId28" Type="http://schemas.openxmlformats.org/officeDocument/2006/relationships/hyperlink" Target="https://www.gov.uk/government/organisations/department-for-education/about/personal-information-charter" TargetMode="External"/><Relationship Id="rId10" Type="http://schemas.openxmlformats.org/officeDocument/2006/relationships/footnotes" Target="footnotes.xml"/><Relationship Id="rId19" Type="http://schemas.openxmlformats.org/officeDocument/2006/relationships/hyperlink" Target="https://www.gov.uk/government/publications/security-policy-framewor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data-protection/guide-to-the-general-data-protection-regulation-gdpr/lawful-basis-for-processing/special-category-data/" TargetMode="External"/><Relationship Id="rId22" Type="http://schemas.openxmlformats.org/officeDocument/2006/relationships/hyperlink" Target="https://ico.org.uk/concerns/" TargetMode="External"/><Relationship Id="rId27" Type="http://schemas.openxmlformats.org/officeDocument/2006/relationships/hyperlink" Target="https://www.gov.uk/government/publications/dfe-external-data-shares" TargetMode="External"/><Relationship Id="rId30" Type="http://schemas.openxmlformats.org/officeDocument/2006/relationships/hyperlink" Target="https://www.gov.uk/contact-dfe"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7CDED6F3-22DD-4966-8D37-02B70C40B7FD}">
  <ds:schemaRefs>
    <ds:schemaRef ds:uri="http://schemas.openxmlformats.org/officeDocument/2006/bibliography"/>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how we use children in need and children looked after information</dc:title>
  <dc:creator>DepartmentforEducation146@Educationgovuk.onmicrosoft.com</dc:creator>
  <dc:description>DfE-SD-V1.4</dc:description>
  <cp:lastModifiedBy>WING, Gill</cp:lastModifiedBy>
  <cp:revision>12</cp:revision>
  <cp:lastPrinted>2013-07-11T10:35:00Z</cp:lastPrinted>
  <dcterms:created xsi:type="dcterms:W3CDTF">2024-08-01T10:04:00Z</dcterms:created>
  <dcterms:modified xsi:type="dcterms:W3CDTF">2024-08-14T16:18:00Z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