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2E52" w14:textId="77777777" w:rsidR="000B0589" w:rsidRDefault="000B0589" w:rsidP="00BC2702">
      <w:pPr>
        <w:pStyle w:val="Conditions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42E2EA2" wp14:editId="042E2EA3">
            <wp:extent cx="3419475" cy="361950"/>
            <wp:effectExtent l="0" t="0" r="9525" b="0"/>
            <wp:docPr id="4" name="Picture 4" descr="PINS logo (black) (A4 sizi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2E53" w14:textId="77777777" w:rsidR="000B0589" w:rsidRDefault="000B0589" w:rsidP="00A5760C"/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0589" w:rsidRPr="00AD6100" w14:paraId="042E2E56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42E2E55" w14:textId="0BBD6894" w:rsidR="000B0589" w:rsidRPr="00AD6100" w:rsidRDefault="003D12F9" w:rsidP="002E2646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AD6100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B0589" w:rsidRPr="003D18BA" w14:paraId="042E2E58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  <w:vAlign w:val="center"/>
          </w:tcPr>
          <w:p w14:paraId="042E2E57" w14:textId="72F3F889" w:rsidR="000B0589" w:rsidRPr="003D18BA" w:rsidRDefault="003D12F9" w:rsidP="003D12F9">
            <w:pPr>
              <w:spacing w:before="60"/>
              <w:ind w:left="-108" w:righ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18BA">
              <w:rPr>
                <w:rFonts w:ascii="Arial" w:hAnsi="Arial" w:cs="Arial"/>
                <w:color w:val="000000"/>
                <w:sz w:val="24"/>
                <w:szCs w:val="24"/>
              </w:rPr>
              <w:t xml:space="preserve">Site visit made on </w:t>
            </w:r>
            <w:r w:rsidR="0093390D">
              <w:rPr>
                <w:rFonts w:ascii="Arial" w:hAnsi="Arial" w:cs="Arial"/>
                <w:color w:val="000000"/>
                <w:sz w:val="24"/>
                <w:szCs w:val="24"/>
              </w:rPr>
              <w:t>11 June 2024</w:t>
            </w:r>
          </w:p>
        </w:tc>
      </w:tr>
      <w:tr w:rsidR="000B0589" w:rsidRPr="003D18BA" w14:paraId="042E2E5A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42E2E59" w14:textId="68B12DC5" w:rsidR="000B0589" w:rsidRPr="003D18BA" w:rsidRDefault="003D12F9" w:rsidP="003D12F9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AD6100"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Claire Tregembo </w:t>
            </w:r>
          </w:p>
        </w:tc>
      </w:tr>
      <w:tr w:rsidR="000B0589" w:rsidRPr="003D18BA" w14:paraId="042E2E5C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42E2E5B" w14:textId="209D0BF8" w:rsidR="000B0589" w:rsidRPr="002603C0" w:rsidRDefault="00242A7B" w:rsidP="003D12F9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03C0">
              <w:rPr>
                <w:rFonts w:ascii="Arial" w:hAnsi="Arial" w:cs="Arial"/>
                <w:b/>
                <w:color w:val="000000"/>
                <w:sz w:val="18"/>
                <w:szCs w:val="18"/>
              </w:rPr>
              <w:t>An Inspector</w:t>
            </w:r>
            <w:r w:rsidR="00ED3764" w:rsidRPr="002603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appointed by the Secretary of State for Environment, Food and Rural Affairs</w:t>
            </w:r>
          </w:p>
        </w:tc>
      </w:tr>
      <w:tr w:rsidR="00242A7B" w:rsidRPr="003D18BA" w14:paraId="0A5CEC07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7A1ECAF4" w14:textId="77777777" w:rsidR="00242A7B" w:rsidRPr="00D362BF" w:rsidRDefault="00242A7B" w:rsidP="003D12F9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0B0589" w:rsidRPr="003D18BA" w14:paraId="042E2E5E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42E2E5D" w14:textId="55AA2A90" w:rsidR="000B0589" w:rsidRPr="002603C0" w:rsidRDefault="000B0589" w:rsidP="002E2646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03C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Decision date:</w:t>
            </w:r>
            <w:r w:rsidR="00073F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25 June 2024</w:t>
            </w:r>
          </w:p>
        </w:tc>
      </w:tr>
    </w:tbl>
    <w:p w14:paraId="042E2E5F" w14:textId="77777777" w:rsidR="003D12F9" w:rsidRPr="002B2ADD" w:rsidRDefault="003D12F9" w:rsidP="000B0589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3D12F9" w:rsidRPr="003D18BA" w14:paraId="042E2E61" w14:textId="77777777" w:rsidTr="003D12F9">
        <w:tc>
          <w:tcPr>
            <w:tcW w:w="9520" w:type="dxa"/>
            <w:shd w:val="clear" w:color="auto" w:fill="auto"/>
          </w:tcPr>
          <w:p w14:paraId="042E2E60" w14:textId="73E35982" w:rsidR="003D12F9" w:rsidRPr="003D18BA" w:rsidRDefault="003D12F9" w:rsidP="00C407A1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Order Ref: </w:t>
            </w:r>
            <w:r w:rsidR="00C407A1"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>ROW</w:t>
            </w:r>
            <w:r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1C37E2">
              <w:rPr>
                <w:rFonts w:ascii="Arial" w:hAnsi="Arial" w:cs="Arial"/>
                <w:b/>
                <w:color w:val="000000"/>
                <w:sz w:val="24"/>
                <w:szCs w:val="24"/>
              </w:rPr>
              <w:t>3292629</w:t>
            </w:r>
          </w:p>
        </w:tc>
      </w:tr>
      <w:tr w:rsidR="003D12F9" w:rsidRPr="003D18BA" w14:paraId="042E2E63" w14:textId="77777777" w:rsidTr="003D12F9">
        <w:tc>
          <w:tcPr>
            <w:tcW w:w="9520" w:type="dxa"/>
            <w:shd w:val="clear" w:color="auto" w:fill="auto"/>
          </w:tcPr>
          <w:p w14:paraId="042E2E62" w14:textId="03F88374" w:rsidR="003D12F9" w:rsidRPr="00EB1FB6" w:rsidRDefault="003D12F9" w:rsidP="002E33E2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8F1996">
              <w:rPr>
                <w:rFonts w:ascii="Arial" w:hAnsi="Arial" w:cs="Arial"/>
                <w:sz w:val="22"/>
                <w:szCs w:val="22"/>
              </w:rPr>
              <w:t xml:space="preserve">This Order is made under </w:t>
            </w:r>
            <w:r w:rsidR="00240320" w:rsidRPr="008F1996">
              <w:rPr>
                <w:rFonts w:ascii="Arial" w:hAnsi="Arial" w:cs="Arial"/>
                <w:sz w:val="22"/>
                <w:szCs w:val="22"/>
              </w:rPr>
              <w:t>s</w:t>
            </w:r>
            <w:r w:rsidR="002E33E2" w:rsidRPr="008F1996">
              <w:rPr>
                <w:rFonts w:ascii="Arial" w:hAnsi="Arial" w:cs="Arial"/>
                <w:sz w:val="22"/>
                <w:szCs w:val="22"/>
              </w:rPr>
              <w:t xml:space="preserve">ection 119 of the Highways Act 1980 </w:t>
            </w:r>
            <w:r w:rsidRPr="008F1996">
              <w:rPr>
                <w:rFonts w:ascii="Arial" w:hAnsi="Arial" w:cs="Arial"/>
                <w:sz w:val="22"/>
                <w:szCs w:val="22"/>
              </w:rPr>
              <w:t xml:space="preserve">and is known as </w:t>
            </w:r>
            <w:r w:rsidR="007D66DA" w:rsidRPr="008F199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3390D" w:rsidRPr="008F1996">
              <w:rPr>
                <w:rFonts w:ascii="Arial" w:hAnsi="Arial" w:cs="Arial"/>
                <w:sz w:val="22"/>
                <w:szCs w:val="22"/>
              </w:rPr>
              <w:t>Norfolk County Council (Ovington Footpath No. 1 (Part)</w:t>
            </w:r>
            <w:r w:rsidR="008979AE" w:rsidRPr="008F1996">
              <w:rPr>
                <w:rFonts w:ascii="Arial" w:hAnsi="Arial" w:cs="Arial"/>
                <w:sz w:val="22"/>
                <w:szCs w:val="22"/>
              </w:rPr>
              <w:t>)</w:t>
            </w:r>
            <w:r w:rsidR="0093390D" w:rsidRPr="008F1996">
              <w:rPr>
                <w:rFonts w:ascii="Arial" w:hAnsi="Arial" w:cs="Arial"/>
                <w:sz w:val="22"/>
                <w:szCs w:val="22"/>
              </w:rPr>
              <w:t xml:space="preserve"> Diversion Order 2021. </w:t>
            </w:r>
          </w:p>
        </w:tc>
      </w:tr>
      <w:tr w:rsidR="003D12F9" w:rsidRPr="003D18BA" w14:paraId="042E2E65" w14:textId="77777777" w:rsidTr="003D12F9">
        <w:tc>
          <w:tcPr>
            <w:tcW w:w="9520" w:type="dxa"/>
            <w:shd w:val="clear" w:color="auto" w:fill="auto"/>
          </w:tcPr>
          <w:p w14:paraId="042E2E64" w14:textId="4E92900C" w:rsidR="003D12F9" w:rsidRPr="008F1996" w:rsidRDefault="003D12F9" w:rsidP="003D12F9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8F1996">
              <w:rPr>
                <w:rFonts w:ascii="Arial" w:hAnsi="Arial" w:cs="Arial"/>
                <w:sz w:val="22"/>
                <w:szCs w:val="22"/>
              </w:rPr>
              <w:t xml:space="preserve">The Order is dated </w:t>
            </w:r>
            <w:r w:rsidR="00B0409B" w:rsidRPr="008F1996">
              <w:rPr>
                <w:rFonts w:ascii="Arial" w:hAnsi="Arial" w:cs="Arial"/>
                <w:sz w:val="22"/>
                <w:szCs w:val="22"/>
              </w:rPr>
              <w:t xml:space="preserve">19 May 2021 </w:t>
            </w:r>
            <w:r w:rsidRPr="008F1996">
              <w:rPr>
                <w:rFonts w:ascii="Arial" w:hAnsi="Arial" w:cs="Arial"/>
                <w:sz w:val="22"/>
                <w:szCs w:val="22"/>
              </w:rPr>
              <w:t>and proposes to divert the public right of way shown on the Order plan and described in the Order Schedule.</w:t>
            </w:r>
          </w:p>
        </w:tc>
      </w:tr>
      <w:tr w:rsidR="003D12F9" w:rsidRPr="003D18BA" w14:paraId="042E2E67" w14:textId="77777777" w:rsidTr="003D12F9">
        <w:tc>
          <w:tcPr>
            <w:tcW w:w="9520" w:type="dxa"/>
            <w:shd w:val="clear" w:color="auto" w:fill="auto"/>
          </w:tcPr>
          <w:p w14:paraId="042E2E66" w14:textId="04B1D55A" w:rsidR="003D12F9" w:rsidRPr="004A5FA2" w:rsidRDefault="003D12F9" w:rsidP="003D12F9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4A5FA2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B0409B" w:rsidRPr="004A5FA2">
              <w:rPr>
                <w:rFonts w:ascii="Arial" w:hAnsi="Arial" w:cs="Arial"/>
                <w:sz w:val="22"/>
                <w:szCs w:val="22"/>
              </w:rPr>
              <w:t xml:space="preserve">were three </w:t>
            </w:r>
            <w:r w:rsidRPr="004A5FA2">
              <w:rPr>
                <w:rFonts w:ascii="Arial" w:hAnsi="Arial" w:cs="Arial"/>
                <w:sz w:val="22"/>
                <w:szCs w:val="22"/>
              </w:rPr>
              <w:t>objection</w:t>
            </w:r>
            <w:r w:rsidR="00180A24" w:rsidRPr="004A5FA2">
              <w:rPr>
                <w:rFonts w:ascii="Arial" w:hAnsi="Arial" w:cs="Arial"/>
                <w:sz w:val="22"/>
                <w:szCs w:val="22"/>
              </w:rPr>
              <w:t>s</w:t>
            </w:r>
            <w:r w:rsidRPr="004A5FA2">
              <w:rPr>
                <w:rFonts w:ascii="Arial" w:hAnsi="Arial" w:cs="Arial"/>
                <w:sz w:val="22"/>
                <w:szCs w:val="22"/>
              </w:rPr>
              <w:t xml:space="preserve"> outstanding when </w:t>
            </w:r>
            <w:r w:rsidR="00381A86" w:rsidRPr="004A5FA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CD139A" w:rsidRPr="004A5FA2">
              <w:rPr>
                <w:rFonts w:ascii="Arial" w:hAnsi="Arial" w:cs="Arial"/>
                <w:sz w:val="22"/>
                <w:szCs w:val="22"/>
              </w:rPr>
              <w:t>made my site visit</w:t>
            </w:r>
            <w:r w:rsidR="00AD4803" w:rsidRPr="004A5F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D12F9" w:rsidRPr="003D18BA" w14:paraId="042E2E69" w14:textId="77777777" w:rsidTr="003D12F9">
        <w:tc>
          <w:tcPr>
            <w:tcW w:w="9520" w:type="dxa"/>
            <w:shd w:val="clear" w:color="auto" w:fill="auto"/>
          </w:tcPr>
          <w:p w14:paraId="042E2E68" w14:textId="3AE7159C" w:rsidR="003D12F9" w:rsidRPr="004A5FA2" w:rsidRDefault="003D12F9" w:rsidP="003D12F9">
            <w:pPr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A5FA2">
              <w:rPr>
                <w:rFonts w:ascii="Arial" w:hAnsi="Arial" w:cs="Arial"/>
                <w:b/>
                <w:color w:val="000000"/>
                <w:sz w:val="24"/>
                <w:szCs w:val="24"/>
              </w:rPr>
              <w:t>Summary of Decision:</w:t>
            </w:r>
            <w:r w:rsidR="00D36EAA" w:rsidRPr="004A5FA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The Order is confirme</w:t>
            </w:r>
            <w:r w:rsidR="00B0409B" w:rsidRPr="004A5FA2"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  <w:r w:rsidR="00CA2A85" w:rsidRPr="004A5FA2"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</w:rPr>
              <w:t>.</w:t>
            </w:r>
            <w:r w:rsidR="00D36EAA" w:rsidRPr="004A5FA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2F9" w14:paraId="042E2E6B" w14:textId="77777777" w:rsidTr="003D12F9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042E2E6A" w14:textId="77777777" w:rsidR="003D12F9" w:rsidRPr="003D12F9" w:rsidRDefault="003D12F9" w:rsidP="003D12F9">
            <w:pPr>
              <w:spacing w:before="60"/>
              <w:rPr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042E2E6C" w14:textId="77777777" w:rsidR="003D12F9" w:rsidRPr="004A5FA2" w:rsidRDefault="003D12F9" w:rsidP="003D12F9">
      <w:pPr>
        <w:tabs>
          <w:tab w:val="left" w:pos="432"/>
        </w:tabs>
        <w:spacing w:before="180"/>
        <w:outlineLvl w:val="0"/>
        <w:rPr>
          <w:rFonts w:ascii="Arial" w:hAnsi="Arial" w:cs="Arial"/>
          <w:b/>
          <w:color w:val="000000"/>
          <w:kern w:val="28"/>
          <w:sz w:val="24"/>
          <w:szCs w:val="24"/>
        </w:rPr>
      </w:pPr>
      <w:r w:rsidRPr="004A5FA2">
        <w:rPr>
          <w:rFonts w:ascii="Arial" w:hAnsi="Arial" w:cs="Arial"/>
          <w:b/>
          <w:color w:val="000000"/>
          <w:kern w:val="28"/>
          <w:sz w:val="24"/>
          <w:szCs w:val="24"/>
        </w:rPr>
        <w:t>Preliminary Matters</w:t>
      </w:r>
    </w:p>
    <w:p w14:paraId="2D94A2A5" w14:textId="005DA5DB" w:rsidR="00567683" w:rsidRPr="002D51DD" w:rsidRDefault="00BD0520" w:rsidP="00240320">
      <w:pPr>
        <w:pStyle w:val="Style1"/>
        <w:tabs>
          <w:tab w:val="num" w:pos="720"/>
        </w:tabs>
        <w:rPr>
          <w:rFonts w:ascii="Arial" w:hAnsi="Arial" w:cs="Arial"/>
          <w:sz w:val="24"/>
          <w:szCs w:val="24"/>
        </w:rPr>
      </w:pPr>
      <w:r w:rsidRPr="000E7E94">
        <w:rPr>
          <w:rFonts w:ascii="Arial" w:hAnsi="Arial" w:cs="Arial"/>
          <w:sz w:val="24"/>
          <w:szCs w:val="24"/>
        </w:rPr>
        <w:t xml:space="preserve">It is not possible to access the </w:t>
      </w:r>
      <w:r w:rsidR="00D56D71" w:rsidRPr="000E7E94">
        <w:rPr>
          <w:rFonts w:ascii="Arial" w:hAnsi="Arial" w:cs="Arial"/>
          <w:sz w:val="24"/>
          <w:szCs w:val="24"/>
        </w:rPr>
        <w:t xml:space="preserve">very </w:t>
      </w:r>
      <w:r w:rsidRPr="000E7E94">
        <w:rPr>
          <w:rFonts w:ascii="Arial" w:hAnsi="Arial" w:cs="Arial"/>
          <w:sz w:val="24"/>
          <w:szCs w:val="24"/>
        </w:rPr>
        <w:t>southern end of Ovington Footpath No. 1</w:t>
      </w:r>
      <w:r w:rsidR="000E7E94">
        <w:rPr>
          <w:rFonts w:ascii="Arial" w:hAnsi="Arial" w:cs="Arial"/>
          <w:sz w:val="24"/>
          <w:szCs w:val="24"/>
        </w:rPr>
        <w:t xml:space="preserve"> </w:t>
      </w:r>
      <w:r w:rsidR="00BD7456" w:rsidRPr="000E7E94">
        <w:rPr>
          <w:rFonts w:ascii="Arial" w:hAnsi="Arial" w:cs="Arial"/>
          <w:sz w:val="24"/>
          <w:szCs w:val="24"/>
        </w:rPr>
        <w:t xml:space="preserve">(OFP.1) </w:t>
      </w:r>
      <w:r w:rsidRPr="000E7E94">
        <w:rPr>
          <w:rFonts w:ascii="Arial" w:hAnsi="Arial" w:cs="Arial"/>
          <w:sz w:val="24"/>
          <w:szCs w:val="24"/>
        </w:rPr>
        <w:t xml:space="preserve">due to obstructions and </w:t>
      </w:r>
      <w:r w:rsidR="00D56D71" w:rsidRPr="000E7E94">
        <w:rPr>
          <w:rFonts w:ascii="Arial" w:hAnsi="Arial" w:cs="Arial"/>
          <w:sz w:val="24"/>
          <w:szCs w:val="24"/>
        </w:rPr>
        <w:t>challenges on that section</w:t>
      </w:r>
      <w:r w:rsidR="003451EC">
        <w:rPr>
          <w:rFonts w:ascii="Arial" w:hAnsi="Arial" w:cs="Arial"/>
          <w:sz w:val="24"/>
          <w:szCs w:val="24"/>
        </w:rPr>
        <w:t xml:space="preserve"> which</w:t>
      </w:r>
      <w:r w:rsidR="0022036B" w:rsidRPr="0003027C">
        <w:rPr>
          <w:rFonts w:ascii="Arial" w:hAnsi="Arial" w:cs="Arial"/>
          <w:sz w:val="24"/>
          <w:szCs w:val="24"/>
        </w:rPr>
        <w:t xml:space="preserve"> is owned by a different party</w:t>
      </w:r>
      <w:r w:rsidR="007421C4" w:rsidRPr="0003027C">
        <w:rPr>
          <w:rFonts w:ascii="Arial" w:hAnsi="Arial" w:cs="Arial"/>
          <w:sz w:val="24"/>
          <w:szCs w:val="24"/>
        </w:rPr>
        <w:t>.</w:t>
      </w:r>
      <w:r w:rsidR="00B72567" w:rsidRPr="0003027C">
        <w:rPr>
          <w:rFonts w:ascii="Arial" w:hAnsi="Arial" w:cs="Arial"/>
          <w:sz w:val="24"/>
          <w:szCs w:val="24"/>
        </w:rPr>
        <w:t xml:space="preserve"> </w:t>
      </w:r>
      <w:r w:rsidR="003D0631" w:rsidRPr="0003027C">
        <w:rPr>
          <w:rFonts w:ascii="Arial" w:hAnsi="Arial" w:cs="Arial"/>
          <w:sz w:val="24"/>
          <w:szCs w:val="24"/>
        </w:rPr>
        <w:t xml:space="preserve">I </w:t>
      </w:r>
      <w:r w:rsidR="00237752" w:rsidRPr="0003027C">
        <w:rPr>
          <w:rFonts w:ascii="Arial" w:hAnsi="Arial" w:cs="Arial"/>
          <w:sz w:val="24"/>
          <w:szCs w:val="24"/>
        </w:rPr>
        <w:t xml:space="preserve">have been </w:t>
      </w:r>
      <w:r w:rsidR="003D0631" w:rsidRPr="0003027C">
        <w:rPr>
          <w:rFonts w:ascii="Arial" w:hAnsi="Arial" w:cs="Arial"/>
          <w:sz w:val="24"/>
          <w:szCs w:val="24"/>
        </w:rPr>
        <w:t>advised that parts of the existing footpath and the connectin</w:t>
      </w:r>
      <w:r w:rsidR="005A77CF" w:rsidRPr="0003027C">
        <w:rPr>
          <w:rFonts w:ascii="Arial" w:hAnsi="Arial" w:cs="Arial"/>
          <w:sz w:val="24"/>
          <w:szCs w:val="24"/>
        </w:rPr>
        <w:t>g</w:t>
      </w:r>
      <w:r w:rsidR="003D0631" w:rsidRPr="0003027C">
        <w:rPr>
          <w:rFonts w:ascii="Arial" w:hAnsi="Arial" w:cs="Arial"/>
          <w:sz w:val="24"/>
          <w:szCs w:val="24"/>
        </w:rPr>
        <w:t xml:space="preserve"> Ovington Footpath No. </w:t>
      </w:r>
      <w:r w:rsidR="003D0631" w:rsidRPr="00CB54E1">
        <w:rPr>
          <w:rFonts w:ascii="Arial" w:hAnsi="Arial" w:cs="Arial"/>
          <w:sz w:val="24"/>
          <w:szCs w:val="24"/>
        </w:rPr>
        <w:t>2</w:t>
      </w:r>
      <w:r w:rsidR="00BD7456" w:rsidRPr="00CB54E1">
        <w:rPr>
          <w:rFonts w:ascii="Arial" w:hAnsi="Arial" w:cs="Arial"/>
          <w:sz w:val="24"/>
          <w:szCs w:val="24"/>
        </w:rPr>
        <w:t xml:space="preserve"> (OFP</w:t>
      </w:r>
      <w:r w:rsidR="00237752" w:rsidRPr="00CB54E1">
        <w:rPr>
          <w:rFonts w:ascii="Arial" w:hAnsi="Arial" w:cs="Arial"/>
          <w:sz w:val="24"/>
          <w:szCs w:val="24"/>
        </w:rPr>
        <w:t>.</w:t>
      </w:r>
      <w:r w:rsidR="00BD7456" w:rsidRPr="00CB54E1">
        <w:rPr>
          <w:rFonts w:ascii="Arial" w:hAnsi="Arial" w:cs="Arial"/>
          <w:sz w:val="24"/>
          <w:szCs w:val="24"/>
        </w:rPr>
        <w:t>2)</w:t>
      </w:r>
      <w:r w:rsidR="007421C4" w:rsidRPr="00CB54E1">
        <w:rPr>
          <w:rFonts w:ascii="Arial" w:hAnsi="Arial" w:cs="Arial"/>
          <w:sz w:val="24"/>
          <w:szCs w:val="24"/>
        </w:rPr>
        <w:t xml:space="preserve"> </w:t>
      </w:r>
      <w:r w:rsidR="005A77CF" w:rsidRPr="00CB54E1">
        <w:rPr>
          <w:rFonts w:ascii="Arial" w:hAnsi="Arial" w:cs="Arial"/>
          <w:sz w:val="24"/>
          <w:szCs w:val="24"/>
        </w:rPr>
        <w:t>were obstructed when the Order was made</w:t>
      </w:r>
      <w:r w:rsidR="0022636E" w:rsidRPr="00CB54E1">
        <w:rPr>
          <w:rFonts w:ascii="Arial" w:hAnsi="Arial" w:cs="Arial"/>
          <w:sz w:val="24"/>
          <w:szCs w:val="24"/>
        </w:rPr>
        <w:t xml:space="preserve">, but these </w:t>
      </w:r>
      <w:r w:rsidR="00237752" w:rsidRPr="00CB54E1">
        <w:rPr>
          <w:rFonts w:ascii="Arial" w:hAnsi="Arial" w:cs="Arial"/>
          <w:sz w:val="24"/>
          <w:szCs w:val="24"/>
        </w:rPr>
        <w:t>obstructions</w:t>
      </w:r>
      <w:r w:rsidR="0022636E" w:rsidRPr="00CB54E1">
        <w:rPr>
          <w:rFonts w:ascii="Arial" w:hAnsi="Arial" w:cs="Arial"/>
          <w:sz w:val="24"/>
          <w:szCs w:val="24"/>
        </w:rPr>
        <w:t xml:space="preserve"> have been resolved. </w:t>
      </w:r>
      <w:r w:rsidR="0098449F" w:rsidRPr="00CB54E1">
        <w:rPr>
          <w:rFonts w:ascii="Arial" w:hAnsi="Arial" w:cs="Arial"/>
          <w:sz w:val="24"/>
          <w:szCs w:val="24"/>
        </w:rPr>
        <w:t xml:space="preserve">Norfolk County </w:t>
      </w:r>
      <w:r w:rsidR="0098449F" w:rsidRPr="00CB54E1">
        <w:rPr>
          <w:rFonts w:ascii="Arial" w:hAnsi="Arial" w:cs="Arial"/>
          <w:color w:val="000000" w:themeColor="text1"/>
          <w:sz w:val="24"/>
          <w:szCs w:val="24"/>
        </w:rPr>
        <w:t>Council (the Council) ha</w:t>
      </w:r>
      <w:r w:rsidR="00E47633" w:rsidRPr="00CB54E1">
        <w:rPr>
          <w:rFonts w:ascii="Arial" w:hAnsi="Arial" w:cs="Arial"/>
          <w:color w:val="000000" w:themeColor="text1"/>
          <w:sz w:val="24"/>
          <w:szCs w:val="24"/>
        </w:rPr>
        <w:t>s</w:t>
      </w:r>
      <w:r w:rsidR="0098449F" w:rsidRPr="00CB54E1">
        <w:rPr>
          <w:rFonts w:ascii="Arial" w:hAnsi="Arial" w:cs="Arial"/>
          <w:color w:val="000000" w:themeColor="text1"/>
          <w:sz w:val="24"/>
          <w:szCs w:val="24"/>
        </w:rPr>
        <w:t xml:space="preserve"> advised </w:t>
      </w:r>
      <w:r w:rsidR="00F025F0" w:rsidRPr="00CB54E1">
        <w:rPr>
          <w:rFonts w:ascii="Arial" w:hAnsi="Arial" w:cs="Arial"/>
          <w:color w:val="000000" w:themeColor="text1"/>
          <w:sz w:val="24"/>
          <w:szCs w:val="24"/>
        </w:rPr>
        <w:t xml:space="preserve">that they are actively pursuing the </w:t>
      </w:r>
      <w:r w:rsidR="00A84068" w:rsidRPr="00CB54E1">
        <w:rPr>
          <w:rFonts w:ascii="Arial" w:hAnsi="Arial" w:cs="Arial"/>
          <w:color w:val="000000" w:themeColor="text1"/>
          <w:sz w:val="24"/>
          <w:szCs w:val="24"/>
        </w:rPr>
        <w:t xml:space="preserve">obstructions </w:t>
      </w:r>
      <w:r w:rsidR="00237752" w:rsidRPr="00CB54E1">
        <w:rPr>
          <w:rFonts w:ascii="Arial" w:hAnsi="Arial" w:cs="Arial"/>
          <w:color w:val="000000" w:themeColor="text1"/>
          <w:sz w:val="24"/>
          <w:szCs w:val="24"/>
        </w:rPr>
        <w:t>at the south</w:t>
      </w:r>
      <w:r w:rsidR="00E13943">
        <w:rPr>
          <w:rFonts w:ascii="Arial" w:hAnsi="Arial" w:cs="Arial"/>
          <w:color w:val="000000" w:themeColor="text1"/>
          <w:sz w:val="24"/>
          <w:szCs w:val="24"/>
        </w:rPr>
        <w:t>ern</w:t>
      </w:r>
      <w:r w:rsidR="00237752" w:rsidRPr="00CB54E1">
        <w:rPr>
          <w:rFonts w:ascii="Arial" w:hAnsi="Arial" w:cs="Arial"/>
          <w:color w:val="000000" w:themeColor="text1"/>
          <w:sz w:val="24"/>
          <w:szCs w:val="24"/>
        </w:rPr>
        <w:t xml:space="preserve"> end of OFP.1</w:t>
      </w:r>
      <w:r w:rsidR="00A84068" w:rsidRPr="00CB54E1">
        <w:rPr>
          <w:rFonts w:ascii="Arial" w:hAnsi="Arial" w:cs="Arial"/>
          <w:color w:val="000000" w:themeColor="text1"/>
          <w:sz w:val="24"/>
          <w:szCs w:val="24"/>
        </w:rPr>
        <w:t>.</w:t>
      </w:r>
      <w:r w:rsidR="00527B7E" w:rsidRPr="00CB5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4404" w:rsidRPr="002D51DD">
        <w:rPr>
          <w:rFonts w:ascii="Arial" w:hAnsi="Arial" w:cs="Arial"/>
          <w:sz w:val="24"/>
          <w:szCs w:val="24"/>
        </w:rPr>
        <w:t xml:space="preserve">I am satisfied that I have seen enough of the Order route and surrounding footpaths to </w:t>
      </w:r>
      <w:proofErr w:type="gramStart"/>
      <w:r w:rsidR="005D4404" w:rsidRPr="002D51DD">
        <w:rPr>
          <w:rFonts w:ascii="Arial" w:hAnsi="Arial" w:cs="Arial"/>
          <w:sz w:val="24"/>
          <w:szCs w:val="24"/>
        </w:rPr>
        <w:t>make</w:t>
      </w:r>
      <w:r w:rsidR="00EC4F57" w:rsidRPr="002D51DD">
        <w:rPr>
          <w:rFonts w:ascii="Arial" w:hAnsi="Arial" w:cs="Arial"/>
          <w:sz w:val="24"/>
          <w:szCs w:val="24"/>
        </w:rPr>
        <w:t xml:space="preserve"> a</w:t>
      </w:r>
      <w:r w:rsidR="005D4404" w:rsidRPr="002D51DD">
        <w:rPr>
          <w:rFonts w:ascii="Arial" w:hAnsi="Arial" w:cs="Arial"/>
          <w:sz w:val="24"/>
          <w:szCs w:val="24"/>
        </w:rPr>
        <w:t xml:space="preserve"> decision</w:t>
      </w:r>
      <w:proofErr w:type="gramEnd"/>
      <w:r w:rsidR="005D4404" w:rsidRPr="002D51DD">
        <w:rPr>
          <w:rFonts w:ascii="Arial" w:hAnsi="Arial" w:cs="Arial"/>
          <w:sz w:val="24"/>
          <w:szCs w:val="24"/>
        </w:rPr>
        <w:t xml:space="preserve"> with regard to the Order.</w:t>
      </w:r>
      <w:r w:rsidR="00413698" w:rsidRPr="002D51DD">
        <w:rPr>
          <w:rFonts w:ascii="Arial" w:hAnsi="Arial" w:cs="Arial"/>
          <w:sz w:val="24"/>
          <w:szCs w:val="24"/>
        </w:rPr>
        <w:t xml:space="preserve"> </w:t>
      </w:r>
    </w:p>
    <w:p w14:paraId="05D49A89" w14:textId="34D021C0" w:rsidR="00160C9F" w:rsidRPr="00D74F8F" w:rsidRDefault="00FE49F0" w:rsidP="00181D13">
      <w:pPr>
        <w:pStyle w:val="Style1"/>
        <w:tabs>
          <w:tab w:val="num" w:pos="720"/>
        </w:tabs>
        <w:rPr>
          <w:rFonts w:ascii="Arial" w:hAnsi="Arial" w:cs="Arial"/>
          <w:sz w:val="24"/>
          <w:szCs w:val="24"/>
        </w:rPr>
      </w:pPr>
      <w:r w:rsidRPr="00450CBA">
        <w:rPr>
          <w:rFonts w:ascii="Arial" w:hAnsi="Arial" w:cs="Arial"/>
          <w:sz w:val="24"/>
          <w:szCs w:val="24"/>
        </w:rPr>
        <w:t xml:space="preserve">Notices </w:t>
      </w:r>
      <w:r w:rsidR="00EC4F57" w:rsidRPr="00450CBA">
        <w:rPr>
          <w:rFonts w:ascii="Arial" w:hAnsi="Arial" w:cs="Arial"/>
          <w:sz w:val="24"/>
          <w:szCs w:val="24"/>
        </w:rPr>
        <w:t xml:space="preserve">advertising </w:t>
      </w:r>
      <w:r w:rsidRPr="00450CBA">
        <w:rPr>
          <w:rFonts w:ascii="Arial" w:hAnsi="Arial" w:cs="Arial"/>
          <w:sz w:val="24"/>
          <w:szCs w:val="24"/>
        </w:rPr>
        <w:t xml:space="preserve">the making </w:t>
      </w:r>
      <w:r w:rsidR="00283A33" w:rsidRPr="00450CBA">
        <w:rPr>
          <w:rFonts w:ascii="Arial" w:hAnsi="Arial" w:cs="Arial"/>
          <w:sz w:val="24"/>
          <w:szCs w:val="24"/>
        </w:rPr>
        <w:t xml:space="preserve">of </w:t>
      </w:r>
      <w:r w:rsidRPr="00450CBA">
        <w:rPr>
          <w:rFonts w:ascii="Arial" w:hAnsi="Arial" w:cs="Arial"/>
          <w:sz w:val="24"/>
          <w:szCs w:val="24"/>
        </w:rPr>
        <w:t>the proposed diversion were erected</w:t>
      </w:r>
      <w:r w:rsidR="00FC1C29" w:rsidRPr="00450CBA">
        <w:rPr>
          <w:rFonts w:ascii="Arial" w:hAnsi="Arial" w:cs="Arial"/>
          <w:sz w:val="24"/>
          <w:szCs w:val="24"/>
        </w:rPr>
        <w:t xml:space="preserve"> at points A, B, and C </w:t>
      </w:r>
      <w:r w:rsidR="00AE7A7F" w:rsidRPr="00450CBA">
        <w:rPr>
          <w:rFonts w:ascii="Arial" w:hAnsi="Arial" w:cs="Arial"/>
          <w:sz w:val="24"/>
          <w:szCs w:val="24"/>
        </w:rPr>
        <w:t>when the Order was made.</w:t>
      </w:r>
      <w:r w:rsidR="00CD139A" w:rsidRPr="00450CBA">
        <w:rPr>
          <w:rFonts w:ascii="Arial" w:hAnsi="Arial" w:cs="Arial"/>
          <w:sz w:val="24"/>
          <w:szCs w:val="24"/>
        </w:rPr>
        <w:t xml:space="preserve"> </w:t>
      </w:r>
      <w:r w:rsidR="00AE7A7F" w:rsidRPr="00450CBA">
        <w:rPr>
          <w:rFonts w:ascii="Arial" w:hAnsi="Arial" w:cs="Arial"/>
          <w:sz w:val="24"/>
          <w:szCs w:val="24"/>
        </w:rPr>
        <w:t xml:space="preserve">This meets the requirements for </w:t>
      </w:r>
      <w:r w:rsidR="00141B87" w:rsidRPr="00450CBA">
        <w:rPr>
          <w:rFonts w:ascii="Arial" w:hAnsi="Arial" w:cs="Arial"/>
          <w:sz w:val="24"/>
          <w:szCs w:val="24"/>
        </w:rPr>
        <w:t>giving notice of</w:t>
      </w:r>
      <w:r w:rsidR="00AE7A7F" w:rsidRPr="00450CBA">
        <w:rPr>
          <w:rFonts w:ascii="Arial" w:hAnsi="Arial" w:cs="Arial"/>
          <w:sz w:val="24"/>
          <w:szCs w:val="24"/>
        </w:rPr>
        <w:t xml:space="preserve"> the Order </w:t>
      </w:r>
      <w:r w:rsidR="00420CF0" w:rsidRPr="00450CBA">
        <w:rPr>
          <w:rFonts w:ascii="Arial" w:hAnsi="Arial" w:cs="Arial"/>
          <w:sz w:val="24"/>
          <w:szCs w:val="24"/>
        </w:rPr>
        <w:t xml:space="preserve">as set out in </w:t>
      </w:r>
      <w:r w:rsidR="00297246" w:rsidRPr="00450CBA">
        <w:rPr>
          <w:rFonts w:ascii="Arial" w:hAnsi="Arial" w:cs="Arial"/>
          <w:sz w:val="24"/>
          <w:szCs w:val="24"/>
        </w:rPr>
        <w:t>Sch</w:t>
      </w:r>
      <w:r w:rsidR="00B03D32" w:rsidRPr="00450CBA">
        <w:rPr>
          <w:rFonts w:ascii="Arial" w:hAnsi="Arial" w:cs="Arial"/>
          <w:sz w:val="24"/>
          <w:szCs w:val="24"/>
        </w:rPr>
        <w:t xml:space="preserve">edule </w:t>
      </w:r>
      <w:r w:rsidR="007754F2" w:rsidRPr="00450CBA">
        <w:rPr>
          <w:rFonts w:ascii="Arial" w:hAnsi="Arial" w:cs="Arial"/>
          <w:sz w:val="24"/>
          <w:szCs w:val="24"/>
        </w:rPr>
        <w:t>6</w:t>
      </w:r>
      <w:r w:rsidR="0017188C" w:rsidRPr="00450CBA">
        <w:rPr>
          <w:rFonts w:ascii="Arial" w:hAnsi="Arial" w:cs="Arial"/>
          <w:sz w:val="24"/>
          <w:szCs w:val="24"/>
        </w:rPr>
        <w:t>, paragraph 1(3)</w:t>
      </w:r>
      <w:r w:rsidR="00F1556B" w:rsidRPr="00450CBA">
        <w:rPr>
          <w:rFonts w:ascii="Arial" w:hAnsi="Arial" w:cs="Arial"/>
          <w:sz w:val="24"/>
          <w:szCs w:val="24"/>
        </w:rPr>
        <w:t>(c)(i) of the Highways Act 1980 (the 1980 Act)</w:t>
      </w:r>
      <w:r w:rsidR="007E6B42" w:rsidRPr="00450CBA">
        <w:rPr>
          <w:rFonts w:ascii="Arial" w:hAnsi="Arial" w:cs="Arial"/>
          <w:sz w:val="24"/>
          <w:szCs w:val="24"/>
        </w:rPr>
        <w:t>.</w:t>
      </w:r>
      <w:r w:rsidR="00FA5681" w:rsidRPr="00450CBA">
        <w:rPr>
          <w:rFonts w:ascii="Arial" w:hAnsi="Arial" w:cs="Arial"/>
          <w:sz w:val="24"/>
          <w:szCs w:val="24"/>
        </w:rPr>
        <w:t xml:space="preserve"> </w:t>
      </w:r>
      <w:r w:rsidR="00B541EA" w:rsidRPr="00450CBA">
        <w:rPr>
          <w:rFonts w:ascii="Arial" w:hAnsi="Arial" w:cs="Arial"/>
          <w:sz w:val="24"/>
          <w:szCs w:val="24"/>
        </w:rPr>
        <w:t>However, the obstructions on the footpath</w:t>
      </w:r>
      <w:r w:rsidR="00DA1CEB" w:rsidRPr="00450CBA">
        <w:rPr>
          <w:rFonts w:ascii="Arial" w:hAnsi="Arial" w:cs="Arial"/>
          <w:sz w:val="24"/>
          <w:szCs w:val="24"/>
        </w:rPr>
        <w:t>s could have prevented the public from seeing the notices</w:t>
      </w:r>
      <w:r w:rsidR="00480DEB" w:rsidRPr="00450CBA">
        <w:rPr>
          <w:rFonts w:ascii="Arial" w:hAnsi="Arial" w:cs="Arial"/>
          <w:sz w:val="24"/>
          <w:szCs w:val="24"/>
        </w:rPr>
        <w:t>.</w:t>
      </w:r>
      <w:r w:rsidR="00D90177" w:rsidRPr="00450CBA">
        <w:rPr>
          <w:rFonts w:ascii="Arial" w:hAnsi="Arial" w:cs="Arial"/>
          <w:sz w:val="24"/>
          <w:szCs w:val="24"/>
        </w:rPr>
        <w:t xml:space="preserve"> </w:t>
      </w:r>
      <w:r w:rsidR="00D90177" w:rsidRPr="0082584D">
        <w:rPr>
          <w:rFonts w:ascii="Arial" w:hAnsi="Arial" w:cs="Arial"/>
          <w:sz w:val="24"/>
          <w:szCs w:val="24"/>
        </w:rPr>
        <w:t xml:space="preserve">To ensure </w:t>
      </w:r>
      <w:r w:rsidR="00EC4F57" w:rsidRPr="0082584D">
        <w:rPr>
          <w:rFonts w:ascii="Arial" w:hAnsi="Arial" w:cs="Arial"/>
          <w:sz w:val="24"/>
          <w:szCs w:val="24"/>
        </w:rPr>
        <w:t>walkers</w:t>
      </w:r>
      <w:r w:rsidR="00D90177" w:rsidRPr="0082584D">
        <w:rPr>
          <w:rFonts w:ascii="Arial" w:hAnsi="Arial" w:cs="Arial"/>
          <w:sz w:val="24"/>
          <w:szCs w:val="24"/>
        </w:rPr>
        <w:t xml:space="preserve"> </w:t>
      </w:r>
      <w:r w:rsidR="0063569F" w:rsidRPr="0082584D">
        <w:rPr>
          <w:rFonts w:ascii="Arial" w:hAnsi="Arial" w:cs="Arial"/>
          <w:sz w:val="24"/>
          <w:szCs w:val="24"/>
        </w:rPr>
        <w:t>were</w:t>
      </w:r>
      <w:r w:rsidR="00D90177" w:rsidRPr="0082584D">
        <w:rPr>
          <w:rFonts w:ascii="Arial" w:hAnsi="Arial" w:cs="Arial"/>
          <w:sz w:val="24"/>
          <w:szCs w:val="24"/>
        </w:rPr>
        <w:t xml:space="preserve"> aware of the proposed diversion</w:t>
      </w:r>
      <w:r w:rsidR="007C71E2" w:rsidRPr="0082584D">
        <w:rPr>
          <w:rFonts w:ascii="Arial" w:hAnsi="Arial" w:cs="Arial"/>
          <w:sz w:val="24"/>
          <w:szCs w:val="24"/>
        </w:rPr>
        <w:t>,</w:t>
      </w:r>
      <w:r w:rsidR="00D90177" w:rsidRPr="0082584D">
        <w:rPr>
          <w:rFonts w:ascii="Arial" w:hAnsi="Arial" w:cs="Arial"/>
          <w:sz w:val="24"/>
          <w:szCs w:val="24"/>
        </w:rPr>
        <w:t xml:space="preserve"> the Council was asked to </w:t>
      </w:r>
      <w:r w:rsidR="00E52709" w:rsidRPr="0082584D">
        <w:rPr>
          <w:rFonts w:ascii="Arial" w:hAnsi="Arial" w:cs="Arial"/>
          <w:sz w:val="24"/>
          <w:szCs w:val="24"/>
        </w:rPr>
        <w:t>give further notice of</w:t>
      </w:r>
      <w:r w:rsidR="0063569F" w:rsidRPr="0082584D">
        <w:rPr>
          <w:rFonts w:ascii="Arial" w:hAnsi="Arial" w:cs="Arial"/>
          <w:sz w:val="24"/>
          <w:szCs w:val="24"/>
        </w:rPr>
        <w:t xml:space="preserve"> the Order </w:t>
      </w:r>
      <w:r w:rsidR="006100CD" w:rsidRPr="0082584D">
        <w:rPr>
          <w:rFonts w:ascii="Arial" w:hAnsi="Arial" w:cs="Arial"/>
          <w:sz w:val="24"/>
          <w:szCs w:val="24"/>
        </w:rPr>
        <w:t>by erecting notices on</w:t>
      </w:r>
      <w:r w:rsidR="00237752" w:rsidRPr="0082584D">
        <w:rPr>
          <w:rFonts w:ascii="Arial" w:hAnsi="Arial" w:cs="Arial"/>
          <w:sz w:val="24"/>
          <w:szCs w:val="24"/>
        </w:rPr>
        <w:t xml:space="preserve"> Ovington Footpath Nos. </w:t>
      </w:r>
      <w:r w:rsidR="00237752" w:rsidRPr="00384C66">
        <w:rPr>
          <w:rFonts w:ascii="Arial" w:hAnsi="Arial" w:cs="Arial"/>
          <w:sz w:val="24"/>
          <w:szCs w:val="24"/>
        </w:rPr>
        <w:t>1 and 2</w:t>
      </w:r>
      <w:r w:rsidR="006100CD" w:rsidRPr="00384C66">
        <w:rPr>
          <w:rFonts w:ascii="Arial" w:hAnsi="Arial" w:cs="Arial"/>
          <w:sz w:val="24"/>
          <w:szCs w:val="24"/>
        </w:rPr>
        <w:t xml:space="preserve"> where</w:t>
      </w:r>
      <w:r w:rsidR="00237752" w:rsidRPr="00384C66">
        <w:rPr>
          <w:rFonts w:ascii="Arial" w:hAnsi="Arial" w:cs="Arial"/>
          <w:sz w:val="24"/>
          <w:szCs w:val="24"/>
        </w:rPr>
        <w:t xml:space="preserve"> </w:t>
      </w:r>
      <w:r w:rsidR="00531980" w:rsidRPr="00384C66">
        <w:rPr>
          <w:rFonts w:ascii="Arial" w:hAnsi="Arial" w:cs="Arial"/>
          <w:sz w:val="24"/>
          <w:szCs w:val="24"/>
        </w:rPr>
        <w:t xml:space="preserve">they </w:t>
      </w:r>
      <w:r w:rsidR="00F431FA" w:rsidRPr="00384C66">
        <w:rPr>
          <w:rFonts w:ascii="Arial" w:hAnsi="Arial" w:cs="Arial"/>
          <w:sz w:val="24"/>
          <w:szCs w:val="24"/>
        </w:rPr>
        <w:t>meet</w:t>
      </w:r>
      <w:r w:rsidR="00237752" w:rsidRPr="00384C66">
        <w:rPr>
          <w:rFonts w:ascii="Arial" w:hAnsi="Arial" w:cs="Arial"/>
          <w:sz w:val="24"/>
          <w:szCs w:val="24"/>
        </w:rPr>
        <w:t xml:space="preserve"> the road.</w:t>
      </w:r>
      <w:r w:rsidR="00483F74" w:rsidRPr="00384C66">
        <w:rPr>
          <w:rFonts w:ascii="Arial" w:hAnsi="Arial" w:cs="Arial"/>
          <w:sz w:val="24"/>
          <w:szCs w:val="24"/>
        </w:rPr>
        <w:t xml:space="preserve"> </w:t>
      </w:r>
      <w:r w:rsidR="003C0B75" w:rsidRPr="00D74F8F">
        <w:rPr>
          <w:rFonts w:ascii="Arial" w:hAnsi="Arial" w:cs="Arial"/>
          <w:sz w:val="24"/>
          <w:szCs w:val="24"/>
        </w:rPr>
        <w:t>Two further objections were received</w:t>
      </w:r>
      <w:r w:rsidR="00527B7E" w:rsidRPr="00D74F8F">
        <w:rPr>
          <w:rFonts w:ascii="Arial" w:hAnsi="Arial" w:cs="Arial"/>
          <w:sz w:val="24"/>
          <w:szCs w:val="24"/>
        </w:rPr>
        <w:t>,</w:t>
      </w:r>
      <w:r w:rsidR="00703592" w:rsidRPr="00D74F8F">
        <w:rPr>
          <w:rFonts w:ascii="Arial" w:hAnsi="Arial" w:cs="Arial"/>
          <w:sz w:val="24"/>
          <w:szCs w:val="24"/>
        </w:rPr>
        <w:t xml:space="preserve"> </w:t>
      </w:r>
      <w:r w:rsidR="00CD3220" w:rsidRPr="00D74F8F">
        <w:rPr>
          <w:rFonts w:ascii="Arial" w:hAnsi="Arial" w:cs="Arial"/>
          <w:sz w:val="24"/>
          <w:szCs w:val="24"/>
        </w:rPr>
        <w:t>and these will be considered along with the objection received when the Order was originally made</w:t>
      </w:r>
      <w:r w:rsidR="00CA4662" w:rsidRPr="00D74F8F">
        <w:rPr>
          <w:rFonts w:ascii="Arial" w:hAnsi="Arial" w:cs="Arial"/>
          <w:sz w:val="24"/>
          <w:szCs w:val="24"/>
        </w:rPr>
        <w:t xml:space="preserve">. </w:t>
      </w:r>
    </w:p>
    <w:p w14:paraId="74F146E8" w14:textId="59FCAFA7" w:rsidR="00215FFB" w:rsidRPr="00C23BE2" w:rsidRDefault="00C574A4" w:rsidP="00215FFB">
      <w:pPr>
        <w:pStyle w:val="Style1"/>
        <w:tabs>
          <w:tab w:val="num" w:pos="720"/>
        </w:tabs>
        <w:rPr>
          <w:rFonts w:ascii="Arial" w:hAnsi="Arial" w:cs="Arial"/>
          <w:sz w:val="24"/>
          <w:szCs w:val="24"/>
        </w:rPr>
      </w:pPr>
      <w:r w:rsidRPr="0057334F">
        <w:rPr>
          <w:rFonts w:ascii="Arial" w:hAnsi="Arial" w:cs="Arial"/>
          <w:sz w:val="24"/>
          <w:szCs w:val="24"/>
        </w:rPr>
        <w:t>C</w:t>
      </w:r>
      <w:r w:rsidR="00215FFB" w:rsidRPr="0057334F">
        <w:rPr>
          <w:rFonts w:ascii="Arial" w:hAnsi="Arial" w:cs="Arial"/>
          <w:sz w:val="24"/>
          <w:szCs w:val="24"/>
        </w:rPr>
        <w:t>oncerns were raised about the removal of these notices</w:t>
      </w:r>
      <w:r w:rsidR="00160C9F" w:rsidRPr="0057334F">
        <w:rPr>
          <w:rFonts w:ascii="Arial" w:hAnsi="Arial" w:cs="Arial"/>
          <w:sz w:val="24"/>
          <w:szCs w:val="24"/>
        </w:rPr>
        <w:t xml:space="preserve">, </w:t>
      </w:r>
      <w:r w:rsidR="0027612B" w:rsidRPr="0057334F">
        <w:rPr>
          <w:rFonts w:ascii="Arial" w:hAnsi="Arial" w:cs="Arial"/>
          <w:sz w:val="24"/>
          <w:szCs w:val="24"/>
        </w:rPr>
        <w:t>the location of one of the</w:t>
      </w:r>
      <w:r w:rsidR="00D74F8F" w:rsidRPr="0057334F">
        <w:rPr>
          <w:rFonts w:ascii="Arial" w:hAnsi="Arial" w:cs="Arial"/>
          <w:sz w:val="24"/>
          <w:szCs w:val="24"/>
        </w:rPr>
        <w:t>m</w:t>
      </w:r>
      <w:r w:rsidR="00662C49" w:rsidRPr="0057334F">
        <w:rPr>
          <w:rFonts w:ascii="Arial" w:hAnsi="Arial" w:cs="Arial"/>
          <w:sz w:val="24"/>
          <w:szCs w:val="24"/>
        </w:rPr>
        <w:t>,</w:t>
      </w:r>
      <w:r w:rsidR="0027612B" w:rsidRPr="0057334F">
        <w:rPr>
          <w:rFonts w:ascii="Arial" w:hAnsi="Arial" w:cs="Arial"/>
          <w:sz w:val="24"/>
          <w:szCs w:val="24"/>
        </w:rPr>
        <w:t xml:space="preserve"> and who erected th</w:t>
      </w:r>
      <w:r w:rsidR="00D74F8F" w:rsidRPr="0057334F">
        <w:rPr>
          <w:rFonts w:ascii="Arial" w:hAnsi="Arial" w:cs="Arial"/>
          <w:sz w:val="24"/>
          <w:szCs w:val="24"/>
        </w:rPr>
        <w:t>em</w:t>
      </w:r>
      <w:r w:rsidR="002A28C1" w:rsidRPr="0057334F">
        <w:rPr>
          <w:rFonts w:ascii="Arial" w:hAnsi="Arial" w:cs="Arial"/>
          <w:sz w:val="24"/>
          <w:szCs w:val="24"/>
        </w:rPr>
        <w:t xml:space="preserve">. </w:t>
      </w:r>
      <w:r w:rsidR="00662C49" w:rsidRPr="0057334F">
        <w:rPr>
          <w:rFonts w:ascii="Arial" w:hAnsi="Arial" w:cs="Arial"/>
          <w:sz w:val="24"/>
          <w:szCs w:val="24"/>
        </w:rPr>
        <w:t>The Council w</w:t>
      </w:r>
      <w:r w:rsidRPr="0057334F">
        <w:rPr>
          <w:rFonts w:ascii="Arial" w:hAnsi="Arial" w:cs="Arial"/>
          <w:sz w:val="24"/>
          <w:szCs w:val="24"/>
        </w:rPr>
        <w:t xml:space="preserve">as </w:t>
      </w:r>
      <w:r w:rsidR="00662C49" w:rsidRPr="0057334F">
        <w:rPr>
          <w:rFonts w:ascii="Arial" w:hAnsi="Arial" w:cs="Arial"/>
          <w:sz w:val="24"/>
          <w:szCs w:val="24"/>
        </w:rPr>
        <w:t xml:space="preserve">aware that one of the notices </w:t>
      </w:r>
      <w:r w:rsidR="00DE3623" w:rsidRPr="0057334F">
        <w:rPr>
          <w:rFonts w:ascii="Arial" w:hAnsi="Arial" w:cs="Arial"/>
          <w:sz w:val="24"/>
          <w:szCs w:val="24"/>
        </w:rPr>
        <w:t>disappeared</w:t>
      </w:r>
      <w:r w:rsidR="00662C49" w:rsidRPr="0057334F">
        <w:rPr>
          <w:rFonts w:ascii="Arial" w:hAnsi="Arial" w:cs="Arial"/>
          <w:sz w:val="24"/>
          <w:szCs w:val="24"/>
        </w:rPr>
        <w:t xml:space="preserve"> and arrangements were made </w:t>
      </w:r>
      <w:r w:rsidR="000751FD" w:rsidRPr="0057334F">
        <w:rPr>
          <w:rFonts w:ascii="Arial" w:hAnsi="Arial" w:cs="Arial"/>
          <w:sz w:val="24"/>
          <w:szCs w:val="24"/>
        </w:rPr>
        <w:t xml:space="preserve">for </w:t>
      </w:r>
      <w:r w:rsidR="0057334F">
        <w:rPr>
          <w:rFonts w:ascii="Arial" w:hAnsi="Arial" w:cs="Arial"/>
          <w:sz w:val="24"/>
          <w:szCs w:val="24"/>
        </w:rPr>
        <w:t>them to be checked and</w:t>
      </w:r>
      <w:r w:rsidR="004A7EC1" w:rsidRPr="0057334F">
        <w:rPr>
          <w:rFonts w:ascii="Arial" w:hAnsi="Arial" w:cs="Arial"/>
          <w:sz w:val="24"/>
          <w:szCs w:val="24"/>
        </w:rPr>
        <w:t xml:space="preserve"> </w:t>
      </w:r>
      <w:r w:rsidR="00662C49" w:rsidRPr="0057334F">
        <w:rPr>
          <w:rFonts w:ascii="Arial" w:hAnsi="Arial" w:cs="Arial"/>
          <w:sz w:val="24"/>
          <w:szCs w:val="24"/>
        </w:rPr>
        <w:t>re-erected</w:t>
      </w:r>
      <w:r w:rsidR="008601BA" w:rsidRPr="0057334F">
        <w:rPr>
          <w:rFonts w:ascii="Arial" w:hAnsi="Arial" w:cs="Arial"/>
          <w:sz w:val="24"/>
          <w:szCs w:val="24"/>
        </w:rPr>
        <w:t xml:space="preserve">. </w:t>
      </w:r>
      <w:r w:rsidR="008601BA" w:rsidRPr="00D268AF">
        <w:rPr>
          <w:rFonts w:ascii="Arial" w:hAnsi="Arial" w:cs="Arial"/>
          <w:sz w:val="24"/>
          <w:szCs w:val="24"/>
        </w:rPr>
        <w:t xml:space="preserve">One of the notices was not erected at the end of </w:t>
      </w:r>
      <w:r w:rsidR="00BD7456" w:rsidRPr="00D268AF">
        <w:rPr>
          <w:rFonts w:ascii="Arial" w:hAnsi="Arial" w:cs="Arial"/>
          <w:sz w:val="24"/>
          <w:szCs w:val="24"/>
        </w:rPr>
        <w:t>OFP.</w:t>
      </w:r>
      <w:r w:rsidR="008601BA" w:rsidRPr="00D268AF">
        <w:rPr>
          <w:rFonts w:ascii="Arial" w:hAnsi="Arial" w:cs="Arial"/>
          <w:sz w:val="24"/>
          <w:szCs w:val="24"/>
        </w:rPr>
        <w:t xml:space="preserve">2 but I consider it was sufficiently close to the end of the footpath to make the public aware of the proposed diversion. </w:t>
      </w:r>
      <w:r w:rsidR="001C4DE3" w:rsidRPr="00C23BE2">
        <w:rPr>
          <w:rFonts w:ascii="Arial" w:hAnsi="Arial" w:cs="Arial"/>
          <w:sz w:val="24"/>
          <w:szCs w:val="24"/>
        </w:rPr>
        <w:t xml:space="preserve">Schedule 6 </w:t>
      </w:r>
      <w:r w:rsidR="000F7CA9" w:rsidRPr="00C23BE2">
        <w:rPr>
          <w:rFonts w:ascii="Arial" w:hAnsi="Arial" w:cs="Arial"/>
          <w:sz w:val="24"/>
          <w:szCs w:val="24"/>
        </w:rPr>
        <w:t>states notice of the Order should be given by ‘causing a copy of the notice to be displayed’</w:t>
      </w:r>
      <w:r w:rsidR="00DE3623" w:rsidRPr="00C23BE2">
        <w:rPr>
          <w:rFonts w:ascii="Arial" w:hAnsi="Arial" w:cs="Arial"/>
          <w:sz w:val="24"/>
          <w:szCs w:val="24"/>
        </w:rPr>
        <w:t>,</w:t>
      </w:r>
      <w:r w:rsidR="000F7CA9" w:rsidRPr="00C23BE2">
        <w:rPr>
          <w:rFonts w:ascii="Arial" w:hAnsi="Arial" w:cs="Arial"/>
          <w:sz w:val="24"/>
          <w:szCs w:val="24"/>
        </w:rPr>
        <w:t xml:space="preserve"> but it does not specify how they should </w:t>
      </w:r>
      <w:r w:rsidR="00B77DFC" w:rsidRPr="00C23BE2">
        <w:rPr>
          <w:rFonts w:ascii="Arial" w:hAnsi="Arial" w:cs="Arial"/>
          <w:sz w:val="24"/>
          <w:szCs w:val="24"/>
        </w:rPr>
        <w:t>cause</w:t>
      </w:r>
      <w:r w:rsidR="000F7CA9" w:rsidRPr="00C23BE2">
        <w:rPr>
          <w:rFonts w:ascii="Arial" w:hAnsi="Arial" w:cs="Arial"/>
          <w:sz w:val="24"/>
          <w:szCs w:val="24"/>
        </w:rPr>
        <w:t xml:space="preserve"> </w:t>
      </w:r>
      <w:r w:rsidR="00BF3EB9" w:rsidRPr="00C23BE2">
        <w:rPr>
          <w:rFonts w:ascii="Arial" w:hAnsi="Arial" w:cs="Arial"/>
          <w:sz w:val="24"/>
          <w:szCs w:val="24"/>
        </w:rPr>
        <w:t>them</w:t>
      </w:r>
      <w:r w:rsidR="000F7CA9" w:rsidRPr="00C23BE2">
        <w:rPr>
          <w:rFonts w:ascii="Arial" w:hAnsi="Arial" w:cs="Arial"/>
          <w:sz w:val="24"/>
          <w:szCs w:val="24"/>
        </w:rPr>
        <w:t xml:space="preserve"> to be displayed</w:t>
      </w:r>
      <w:r w:rsidR="00F67B02" w:rsidRPr="00C23BE2">
        <w:rPr>
          <w:rFonts w:ascii="Arial" w:hAnsi="Arial" w:cs="Arial"/>
          <w:sz w:val="24"/>
          <w:szCs w:val="24"/>
        </w:rPr>
        <w:t>.</w:t>
      </w:r>
      <w:r w:rsidR="009131CE" w:rsidRPr="00C23BE2">
        <w:rPr>
          <w:rFonts w:ascii="Arial" w:hAnsi="Arial" w:cs="Arial"/>
          <w:sz w:val="24"/>
          <w:szCs w:val="24"/>
        </w:rPr>
        <w:t xml:space="preserve"> </w:t>
      </w:r>
      <w:r w:rsidR="001C6B7D" w:rsidRPr="00C23BE2">
        <w:rPr>
          <w:rFonts w:ascii="Arial" w:hAnsi="Arial" w:cs="Arial"/>
          <w:sz w:val="24"/>
          <w:szCs w:val="24"/>
        </w:rPr>
        <w:t xml:space="preserve">Photographs </w:t>
      </w:r>
      <w:r w:rsidR="00BB0C08" w:rsidRPr="00C23BE2">
        <w:rPr>
          <w:rFonts w:ascii="Arial" w:hAnsi="Arial" w:cs="Arial"/>
          <w:sz w:val="24"/>
          <w:szCs w:val="24"/>
        </w:rPr>
        <w:t>are</w:t>
      </w:r>
      <w:r w:rsidR="001C6B7D" w:rsidRPr="00C23BE2">
        <w:rPr>
          <w:rFonts w:ascii="Arial" w:hAnsi="Arial" w:cs="Arial"/>
          <w:sz w:val="24"/>
          <w:szCs w:val="24"/>
        </w:rPr>
        <w:t xml:space="preserve"> provided showing the notice</w:t>
      </w:r>
      <w:r w:rsidR="00BB0C08" w:rsidRPr="00C23BE2">
        <w:rPr>
          <w:rFonts w:ascii="Arial" w:hAnsi="Arial" w:cs="Arial"/>
          <w:sz w:val="24"/>
          <w:szCs w:val="24"/>
        </w:rPr>
        <w:t>s</w:t>
      </w:r>
      <w:r w:rsidR="001C6B7D" w:rsidRPr="00C23BE2">
        <w:rPr>
          <w:rFonts w:ascii="Arial" w:hAnsi="Arial" w:cs="Arial"/>
          <w:sz w:val="24"/>
          <w:szCs w:val="24"/>
        </w:rPr>
        <w:t xml:space="preserve"> </w:t>
      </w:r>
      <w:r w:rsidR="00B44296" w:rsidRPr="00C23BE2">
        <w:rPr>
          <w:rFonts w:ascii="Arial" w:hAnsi="Arial" w:cs="Arial"/>
          <w:sz w:val="24"/>
          <w:szCs w:val="24"/>
        </w:rPr>
        <w:t>displayed on site and most were still present at the time of my site visit</w:t>
      </w:r>
      <w:r w:rsidR="00143643" w:rsidRPr="00C23BE2">
        <w:rPr>
          <w:rFonts w:ascii="Arial" w:hAnsi="Arial" w:cs="Arial"/>
          <w:sz w:val="24"/>
          <w:szCs w:val="24"/>
        </w:rPr>
        <w:t xml:space="preserve">. </w:t>
      </w:r>
      <w:r w:rsidR="0067346E" w:rsidRPr="00C23BE2">
        <w:rPr>
          <w:rFonts w:ascii="Arial" w:hAnsi="Arial" w:cs="Arial"/>
          <w:sz w:val="24"/>
          <w:szCs w:val="24"/>
        </w:rPr>
        <w:t>I am satisfied the requirements to give notice of the Order ha</w:t>
      </w:r>
      <w:r w:rsidR="00497B88" w:rsidRPr="00C23BE2">
        <w:rPr>
          <w:rFonts w:ascii="Arial" w:hAnsi="Arial" w:cs="Arial"/>
          <w:sz w:val="24"/>
          <w:szCs w:val="24"/>
        </w:rPr>
        <w:t>ve</w:t>
      </w:r>
      <w:r w:rsidR="0067346E" w:rsidRPr="00C23BE2">
        <w:rPr>
          <w:rFonts w:ascii="Arial" w:hAnsi="Arial" w:cs="Arial"/>
          <w:sz w:val="24"/>
          <w:szCs w:val="24"/>
        </w:rPr>
        <w:t xml:space="preserve"> been </w:t>
      </w:r>
      <w:r w:rsidR="00567683" w:rsidRPr="00C23BE2">
        <w:rPr>
          <w:rFonts w:ascii="Arial" w:hAnsi="Arial" w:cs="Arial"/>
          <w:sz w:val="24"/>
          <w:szCs w:val="24"/>
        </w:rPr>
        <w:t xml:space="preserve">met. </w:t>
      </w:r>
    </w:p>
    <w:p w14:paraId="042E2E70" w14:textId="77777777" w:rsidR="004E3E9E" w:rsidRPr="00C23BE2" w:rsidRDefault="004E3E9E" w:rsidP="004E3E9E">
      <w:pPr>
        <w:pStyle w:val="Style1"/>
        <w:numPr>
          <w:ilvl w:val="0"/>
          <w:numId w:val="0"/>
        </w:numPr>
        <w:tabs>
          <w:tab w:val="clear" w:pos="432"/>
          <w:tab w:val="num" w:pos="4406"/>
        </w:tabs>
        <w:autoSpaceDE w:val="0"/>
        <w:autoSpaceDN w:val="0"/>
        <w:rPr>
          <w:rFonts w:ascii="Arial" w:hAnsi="Arial" w:cs="Arial"/>
          <w:b/>
          <w:sz w:val="24"/>
          <w:szCs w:val="24"/>
        </w:rPr>
      </w:pPr>
      <w:r w:rsidRPr="00C23BE2">
        <w:rPr>
          <w:rFonts w:ascii="Arial" w:hAnsi="Arial" w:cs="Arial"/>
          <w:b/>
          <w:sz w:val="24"/>
          <w:szCs w:val="24"/>
        </w:rPr>
        <w:lastRenderedPageBreak/>
        <w:t>Main Issues</w:t>
      </w:r>
    </w:p>
    <w:p w14:paraId="042E2E71" w14:textId="53AE1306" w:rsidR="004E3E9E" w:rsidRPr="00AD2EDD" w:rsidRDefault="00686158" w:rsidP="004E3E9E">
      <w:pPr>
        <w:pStyle w:val="Style1"/>
        <w:numPr>
          <w:ilvl w:val="0"/>
          <w:numId w:val="25"/>
        </w:numPr>
        <w:tabs>
          <w:tab w:val="clear" w:pos="432"/>
        </w:tabs>
        <w:autoSpaceDE w:val="0"/>
        <w:autoSpaceDN w:val="0"/>
        <w:outlineLvl w:val="9"/>
        <w:rPr>
          <w:rFonts w:ascii="Arial" w:hAnsi="Arial" w:cs="Arial"/>
          <w:b/>
          <w:sz w:val="24"/>
          <w:szCs w:val="24"/>
        </w:rPr>
      </w:pPr>
      <w:r w:rsidRPr="00AD2EDD">
        <w:rPr>
          <w:rFonts w:ascii="Arial" w:hAnsi="Arial" w:cs="Arial"/>
          <w:sz w:val="24"/>
          <w:szCs w:val="24"/>
        </w:rPr>
        <w:t>S</w:t>
      </w:r>
      <w:r w:rsidR="004E3E9E" w:rsidRPr="00AD2EDD">
        <w:rPr>
          <w:rFonts w:ascii="Arial" w:hAnsi="Arial" w:cs="Arial"/>
          <w:sz w:val="24"/>
          <w:szCs w:val="24"/>
        </w:rPr>
        <w:t>ection 119</w:t>
      </w:r>
      <w:r w:rsidR="00C25B96" w:rsidRPr="00AD2EDD">
        <w:rPr>
          <w:rFonts w:ascii="Arial" w:hAnsi="Arial" w:cs="Arial"/>
          <w:sz w:val="24"/>
          <w:szCs w:val="24"/>
        </w:rPr>
        <w:t>(6)</w:t>
      </w:r>
      <w:r w:rsidR="004E3E9E" w:rsidRPr="00AD2EDD">
        <w:rPr>
          <w:rFonts w:ascii="Arial" w:hAnsi="Arial" w:cs="Arial"/>
          <w:sz w:val="24"/>
          <w:szCs w:val="24"/>
        </w:rPr>
        <w:t xml:space="preserve"> of the 1980</w:t>
      </w:r>
      <w:r w:rsidR="00F1556B" w:rsidRPr="00AD2EDD">
        <w:rPr>
          <w:rFonts w:ascii="Arial" w:hAnsi="Arial" w:cs="Arial"/>
          <w:sz w:val="24"/>
          <w:szCs w:val="24"/>
        </w:rPr>
        <w:t xml:space="preserve"> Act</w:t>
      </w:r>
      <w:r w:rsidRPr="00AD2EDD">
        <w:rPr>
          <w:rFonts w:ascii="Arial" w:hAnsi="Arial" w:cs="Arial"/>
          <w:sz w:val="24"/>
          <w:szCs w:val="24"/>
        </w:rPr>
        <w:t xml:space="preserve"> involves </w:t>
      </w:r>
      <w:r w:rsidR="00B8133F" w:rsidRPr="00AD2EDD">
        <w:rPr>
          <w:rFonts w:ascii="Arial" w:hAnsi="Arial" w:cs="Arial"/>
          <w:sz w:val="24"/>
          <w:szCs w:val="24"/>
        </w:rPr>
        <w:t xml:space="preserve">three separate tests </w:t>
      </w:r>
      <w:r w:rsidR="00010378" w:rsidRPr="00AD2EDD">
        <w:rPr>
          <w:rFonts w:ascii="Arial" w:hAnsi="Arial" w:cs="Arial"/>
          <w:sz w:val="24"/>
          <w:szCs w:val="24"/>
        </w:rPr>
        <w:t>for an Order to be confirmed</w:t>
      </w:r>
      <w:r w:rsidR="00294E0E" w:rsidRPr="00AD2EDD">
        <w:rPr>
          <w:rFonts w:ascii="Arial" w:hAnsi="Arial" w:cs="Arial"/>
          <w:sz w:val="24"/>
          <w:szCs w:val="24"/>
        </w:rPr>
        <w:t xml:space="preserve">. These </w:t>
      </w:r>
      <w:proofErr w:type="gramStart"/>
      <w:r w:rsidR="00294E0E" w:rsidRPr="00AD2EDD">
        <w:rPr>
          <w:rFonts w:ascii="Arial" w:hAnsi="Arial" w:cs="Arial"/>
          <w:sz w:val="24"/>
          <w:szCs w:val="24"/>
        </w:rPr>
        <w:t>are</w:t>
      </w:r>
      <w:r w:rsidR="003E53A2" w:rsidRPr="00AD2EDD">
        <w:rPr>
          <w:rFonts w:ascii="Arial" w:hAnsi="Arial" w:cs="Arial"/>
          <w:sz w:val="24"/>
          <w:szCs w:val="24"/>
        </w:rPr>
        <w:t>;</w:t>
      </w:r>
      <w:proofErr w:type="gramEnd"/>
    </w:p>
    <w:p w14:paraId="3B92EA89" w14:textId="41637FBB" w:rsidR="003B43C2" w:rsidRPr="00AD6100" w:rsidRDefault="003E53A2" w:rsidP="003B43C2">
      <w:pPr>
        <w:pStyle w:val="Style1"/>
        <w:numPr>
          <w:ilvl w:val="0"/>
          <w:numId w:val="0"/>
        </w:numPr>
        <w:tabs>
          <w:tab w:val="clear" w:pos="432"/>
        </w:tabs>
        <w:autoSpaceDE w:val="0"/>
        <w:autoSpaceDN w:val="0"/>
        <w:ind w:left="431"/>
        <w:outlineLvl w:val="9"/>
        <w:rPr>
          <w:rFonts w:ascii="Arial" w:hAnsi="Arial" w:cs="Arial"/>
          <w:sz w:val="24"/>
          <w:szCs w:val="24"/>
        </w:rPr>
      </w:pPr>
      <w:r w:rsidRPr="00AD2EDD">
        <w:rPr>
          <w:rFonts w:ascii="Arial" w:hAnsi="Arial" w:cs="Arial"/>
          <w:sz w:val="24"/>
          <w:szCs w:val="24"/>
        </w:rPr>
        <w:t>Test</w:t>
      </w:r>
      <w:r w:rsidR="00294E0E" w:rsidRPr="00AD2EDD">
        <w:rPr>
          <w:rFonts w:ascii="Arial" w:hAnsi="Arial" w:cs="Arial"/>
          <w:sz w:val="24"/>
          <w:szCs w:val="24"/>
        </w:rPr>
        <w:t xml:space="preserve"> 1: </w:t>
      </w:r>
      <w:r w:rsidR="000A2D44" w:rsidRPr="00AD2EDD">
        <w:rPr>
          <w:rFonts w:ascii="Arial" w:hAnsi="Arial" w:cs="Arial"/>
          <w:sz w:val="24"/>
          <w:szCs w:val="24"/>
        </w:rPr>
        <w:t xml:space="preserve">whether it </w:t>
      </w:r>
      <w:r w:rsidR="00390856" w:rsidRPr="00AD2EDD">
        <w:rPr>
          <w:rFonts w:ascii="Arial" w:hAnsi="Arial" w:cs="Arial"/>
          <w:sz w:val="24"/>
          <w:szCs w:val="24"/>
        </w:rPr>
        <w:t>i</w:t>
      </w:r>
      <w:r w:rsidR="000A2D44" w:rsidRPr="00AD2EDD">
        <w:rPr>
          <w:rFonts w:ascii="Arial" w:hAnsi="Arial" w:cs="Arial"/>
          <w:sz w:val="24"/>
          <w:szCs w:val="24"/>
        </w:rPr>
        <w:t>s</w:t>
      </w:r>
      <w:r w:rsidR="00EA3636" w:rsidRPr="00AD2EDD">
        <w:rPr>
          <w:rFonts w:ascii="Arial" w:hAnsi="Arial" w:cs="Arial"/>
          <w:sz w:val="24"/>
          <w:szCs w:val="24"/>
        </w:rPr>
        <w:t xml:space="preserve"> expedient</w:t>
      </w:r>
      <w:r w:rsidR="000A2D44" w:rsidRPr="00AD2EDD">
        <w:rPr>
          <w:rFonts w:ascii="Arial" w:hAnsi="Arial" w:cs="Arial"/>
          <w:sz w:val="24"/>
          <w:szCs w:val="24"/>
        </w:rPr>
        <w:t xml:space="preserve"> </w:t>
      </w:r>
      <w:r w:rsidR="00EE1ED0" w:rsidRPr="00AD2EDD">
        <w:rPr>
          <w:rFonts w:ascii="Arial" w:hAnsi="Arial" w:cs="Arial"/>
          <w:sz w:val="24"/>
          <w:szCs w:val="24"/>
        </w:rPr>
        <w:t>in the interests of the landowner</w:t>
      </w:r>
      <w:r w:rsidR="006D6E94" w:rsidRPr="00AD2EDD">
        <w:rPr>
          <w:rFonts w:ascii="Arial" w:hAnsi="Arial" w:cs="Arial"/>
          <w:sz w:val="24"/>
          <w:szCs w:val="24"/>
        </w:rPr>
        <w:t xml:space="preserve">, </w:t>
      </w:r>
      <w:r w:rsidR="00CA4662" w:rsidRPr="00AD2EDD">
        <w:rPr>
          <w:rFonts w:ascii="Arial" w:hAnsi="Arial" w:cs="Arial"/>
          <w:sz w:val="24"/>
          <w:szCs w:val="24"/>
        </w:rPr>
        <w:t>occupier,</w:t>
      </w:r>
      <w:r w:rsidR="006D6E94" w:rsidRPr="00AD2EDD">
        <w:rPr>
          <w:rFonts w:ascii="Arial" w:hAnsi="Arial" w:cs="Arial"/>
          <w:sz w:val="24"/>
          <w:szCs w:val="24"/>
        </w:rPr>
        <w:t xml:space="preserve"> or the public </w:t>
      </w:r>
      <w:r w:rsidR="00EE1ED0" w:rsidRPr="00AD2EDD">
        <w:rPr>
          <w:rFonts w:ascii="Arial" w:hAnsi="Arial" w:cs="Arial"/>
          <w:sz w:val="24"/>
          <w:szCs w:val="24"/>
        </w:rPr>
        <w:t>for the path to be diverted</w:t>
      </w:r>
      <w:r w:rsidR="009032CD" w:rsidRPr="00AD2EDD">
        <w:rPr>
          <w:rFonts w:ascii="Arial" w:hAnsi="Arial" w:cs="Arial"/>
          <w:sz w:val="24"/>
          <w:szCs w:val="24"/>
        </w:rPr>
        <w:t>.</w:t>
      </w:r>
      <w:r w:rsidR="009C1260" w:rsidRPr="00AD2EDD">
        <w:rPr>
          <w:rFonts w:ascii="Arial" w:hAnsi="Arial" w:cs="Arial"/>
          <w:sz w:val="24"/>
          <w:szCs w:val="24"/>
        </w:rPr>
        <w:t xml:space="preserve"> </w:t>
      </w:r>
      <w:r w:rsidR="009C1260" w:rsidRPr="00AD6100">
        <w:rPr>
          <w:rFonts w:ascii="Arial" w:hAnsi="Arial" w:cs="Arial"/>
          <w:sz w:val="24"/>
          <w:szCs w:val="24"/>
        </w:rPr>
        <w:t xml:space="preserve">This is subject to any </w:t>
      </w:r>
      <w:r w:rsidR="0047768B" w:rsidRPr="00AD6100">
        <w:rPr>
          <w:rFonts w:ascii="Arial" w:hAnsi="Arial" w:cs="Arial"/>
          <w:sz w:val="24"/>
          <w:szCs w:val="24"/>
        </w:rPr>
        <w:t xml:space="preserve">altered point of </w:t>
      </w:r>
      <w:r w:rsidR="009C1260" w:rsidRPr="00AD6100">
        <w:rPr>
          <w:rFonts w:ascii="Arial" w:hAnsi="Arial" w:cs="Arial"/>
          <w:sz w:val="24"/>
          <w:szCs w:val="24"/>
        </w:rPr>
        <w:t xml:space="preserve">termination </w:t>
      </w:r>
      <w:r w:rsidR="0047768B" w:rsidRPr="00AD6100">
        <w:rPr>
          <w:rFonts w:ascii="Arial" w:hAnsi="Arial" w:cs="Arial"/>
          <w:sz w:val="24"/>
          <w:szCs w:val="24"/>
        </w:rPr>
        <w:t>of</w:t>
      </w:r>
      <w:r w:rsidR="009C1260" w:rsidRPr="00AD6100">
        <w:rPr>
          <w:rFonts w:ascii="Arial" w:hAnsi="Arial" w:cs="Arial"/>
          <w:sz w:val="24"/>
          <w:szCs w:val="24"/>
        </w:rPr>
        <w:t xml:space="preserve"> the path </w:t>
      </w:r>
      <w:r w:rsidR="00A41F44" w:rsidRPr="00AD6100">
        <w:rPr>
          <w:rFonts w:ascii="Arial" w:hAnsi="Arial" w:cs="Arial"/>
          <w:sz w:val="24"/>
          <w:szCs w:val="24"/>
        </w:rPr>
        <w:t>being</w:t>
      </w:r>
      <w:r w:rsidR="009C1260" w:rsidRPr="00AD6100">
        <w:rPr>
          <w:rFonts w:ascii="Arial" w:hAnsi="Arial" w:cs="Arial"/>
          <w:sz w:val="24"/>
          <w:szCs w:val="24"/>
        </w:rPr>
        <w:t xml:space="preserve"> substantially as convenient to the public</w:t>
      </w:r>
      <w:r w:rsidR="003B43C2" w:rsidRPr="00AD6100">
        <w:rPr>
          <w:rFonts w:ascii="Arial" w:hAnsi="Arial" w:cs="Arial"/>
          <w:sz w:val="24"/>
          <w:szCs w:val="24"/>
        </w:rPr>
        <w:t>.</w:t>
      </w:r>
    </w:p>
    <w:p w14:paraId="2E28F4E4" w14:textId="349FECA7" w:rsidR="000A03B1" w:rsidRPr="00AD6100" w:rsidRDefault="003E53A2" w:rsidP="00294E0E">
      <w:pPr>
        <w:pStyle w:val="Style1"/>
        <w:numPr>
          <w:ilvl w:val="0"/>
          <w:numId w:val="0"/>
        </w:numPr>
        <w:tabs>
          <w:tab w:val="clear" w:pos="432"/>
        </w:tabs>
        <w:autoSpaceDE w:val="0"/>
        <w:autoSpaceDN w:val="0"/>
        <w:ind w:left="431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</w:t>
      </w:r>
      <w:r w:rsidR="009032CD" w:rsidRPr="00AD6100">
        <w:rPr>
          <w:rFonts w:ascii="Arial" w:hAnsi="Arial" w:cs="Arial"/>
          <w:sz w:val="24"/>
          <w:szCs w:val="24"/>
        </w:rPr>
        <w:t xml:space="preserve"> 2:</w:t>
      </w:r>
      <w:r w:rsidR="002B1265" w:rsidRPr="00AD6100">
        <w:rPr>
          <w:rFonts w:ascii="Arial" w:hAnsi="Arial" w:cs="Arial"/>
          <w:sz w:val="24"/>
          <w:szCs w:val="24"/>
        </w:rPr>
        <w:t xml:space="preserve"> whether the proposed diversion is </w:t>
      </w:r>
      <w:r w:rsidR="004B4EEB" w:rsidRPr="00AD6100">
        <w:rPr>
          <w:rFonts w:ascii="Arial" w:hAnsi="Arial" w:cs="Arial"/>
          <w:sz w:val="24"/>
          <w:szCs w:val="24"/>
        </w:rPr>
        <w:t>substantially less convenient to the public.</w:t>
      </w:r>
    </w:p>
    <w:p w14:paraId="042E2E72" w14:textId="1E6AF5AE" w:rsidR="004E3E9E" w:rsidRPr="00AD6100" w:rsidRDefault="000A03B1" w:rsidP="00294E0E">
      <w:pPr>
        <w:pStyle w:val="Style1"/>
        <w:numPr>
          <w:ilvl w:val="0"/>
          <w:numId w:val="0"/>
        </w:numPr>
        <w:tabs>
          <w:tab w:val="clear" w:pos="432"/>
        </w:tabs>
        <w:autoSpaceDE w:val="0"/>
        <w:autoSpaceDN w:val="0"/>
        <w:ind w:left="431"/>
        <w:outlineLvl w:val="9"/>
        <w:rPr>
          <w:rFonts w:ascii="Arial" w:hAnsi="Arial" w:cs="Arial"/>
          <w:sz w:val="24"/>
          <w:szCs w:val="24"/>
        </w:rPr>
      </w:pPr>
      <w:r w:rsidRPr="00AD6100">
        <w:rPr>
          <w:rFonts w:ascii="Arial" w:hAnsi="Arial" w:cs="Arial"/>
          <w:sz w:val="24"/>
          <w:szCs w:val="24"/>
        </w:rPr>
        <w:t>T</w:t>
      </w:r>
      <w:r w:rsidR="003E53A2">
        <w:rPr>
          <w:rFonts w:ascii="Arial" w:hAnsi="Arial" w:cs="Arial"/>
          <w:sz w:val="24"/>
          <w:szCs w:val="24"/>
        </w:rPr>
        <w:t>est</w:t>
      </w:r>
      <w:r w:rsidRPr="00AD6100">
        <w:rPr>
          <w:rFonts w:ascii="Arial" w:hAnsi="Arial" w:cs="Arial"/>
          <w:sz w:val="24"/>
          <w:szCs w:val="24"/>
        </w:rPr>
        <w:t xml:space="preserve"> 3:</w:t>
      </w:r>
      <w:r w:rsidR="004E3E9E" w:rsidRPr="00AD6100">
        <w:rPr>
          <w:rFonts w:ascii="Arial" w:hAnsi="Arial" w:cs="Arial"/>
          <w:sz w:val="24"/>
          <w:szCs w:val="24"/>
        </w:rPr>
        <w:t xml:space="preserve"> </w:t>
      </w:r>
      <w:r w:rsidR="005B7762" w:rsidRPr="00AD6100">
        <w:rPr>
          <w:rFonts w:ascii="Arial" w:hAnsi="Arial" w:cs="Arial"/>
          <w:sz w:val="24"/>
          <w:szCs w:val="24"/>
        </w:rPr>
        <w:t>wh</w:t>
      </w:r>
      <w:r w:rsidR="002973DC" w:rsidRPr="00AD6100">
        <w:rPr>
          <w:rFonts w:ascii="Arial" w:hAnsi="Arial" w:cs="Arial"/>
          <w:sz w:val="24"/>
          <w:szCs w:val="24"/>
        </w:rPr>
        <w:t xml:space="preserve">ether it is </w:t>
      </w:r>
      <w:r w:rsidR="005B7762" w:rsidRPr="00AD6100">
        <w:rPr>
          <w:rFonts w:ascii="Arial" w:hAnsi="Arial" w:cs="Arial"/>
          <w:sz w:val="24"/>
          <w:szCs w:val="24"/>
        </w:rPr>
        <w:t xml:space="preserve">expedient to confirm the </w:t>
      </w:r>
      <w:r w:rsidR="002973DC" w:rsidRPr="00AD6100">
        <w:rPr>
          <w:rFonts w:ascii="Arial" w:hAnsi="Arial" w:cs="Arial"/>
          <w:sz w:val="24"/>
          <w:szCs w:val="24"/>
        </w:rPr>
        <w:t>O</w:t>
      </w:r>
      <w:r w:rsidR="005B7762" w:rsidRPr="00AD6100">
        <w:rPr>
          <w:rFonts w:ascii="Arial" w:hAnsi="Arial" w:cs="Arial"/>
          <w:sz w:val="24"/>
          <w:szCs w:val="24"/>
        </w:rPr>
        <w:t>rder having regard to the effect which</w:t>
      </w:r>
      <w:r w:rsidR="00A75636">
        <w:rPr>
          <w:rFonts w:ascii="Arial" w:hAnsi="Arial" w:cs="Arial"/>
          <w:sz w:val="24"/>
          <w:szCs w:val="24"/>
        </w:rPr>
        <w:t>-</w:t>
      </w:r>
      <w:r w:rsidR="005B7762" w:rsidRPr="00AD6100">
        <w:rPr>
          <w:rFonts w:ascii="Arial" w:hAnsi="Arial" w:cs="Arial"/>
          <w:sz w:val="24"/>
          <w:szCs w:val="24"/>
        </w:rPr>
        <w:t xml:space="preserve"> (a) the diversion would have on public enjoyment of the path as a whole, (b) the coming into operation of the </w:t>
      </w:r>
      <w:r w:rsidR="00090418" w:rsidRPr="00AD6100">
        <w:rPr>
          <w:rFonts w:ascii="Arial" w:hAnsi="Arial" w:cs="Arial"/>
          <w:sz w:val="24"/>
          <w:szCs w:val="24"/>
        </w:rPr>
        <w:t>O</w:t>
      </w:r>
      <w:r w:rsidR="005B7762" w:rsidRPr="00AD6100">
        <w:rPr>
          <w:rFonts w:ascii="Arial" w:hAnsi="Arial" w:cs="Arial"/>
          <w:sz w:val="24"/>
          <w:szCs w:val="24"/>
        </w:rPr>
        <w:t xml:space="preserve">rder would have as respects other land served by the existing public right of way, and (c) any new public right of way created by the </w:t>
      </w:r>
      <w:r w:rsidR="006055CC">
        <w:rPr>
          <w:rFonts w:ascii="Arial" w:hAnsi="Arial" w:cs="Arial"/>
          <w:sz w:val="24"/>
          <w:szCs w:val="24"/>
        </w:rPr>
        <w:t>O</w:t>
      </w:r>
      <w:r w:rsidR="005B7762" w:rsidRPr="00AD6100">
        <w:rPr>
          <w:rFonts w:ascii="Arial" w:hAnsi="Arial" w:cs="Arial"/>
          <w:sz w:val="24"/>
          <w:szCs w:val="24"/>
        </w:rPr>
        <w:t>rder would have as respects the land over which the right is so created and any land held with it</w:t>
      </w:r>
      <w:r w:rsidR="002973DC" w:rsidRPr="00AD6100">
        <w:rPr>
          <w:rFonts w:ascii="Arial" w:hAnsi="Arial" w:cs="Arial"/>
          <w:sz w:val="24"/>
          <w:szCs w:val="24"/>
        </w:rPr>
        <w:t>.</w:t>
      </w:r>
    </w:p>
    <w:p w14:paraId="3B238576" w14:textId="18031119" w:rsidR="00E87300" w:rsidRDefault="00697BF7" w:rsidP="00042BA9">
      <w:pPr>
        <w:pStyle w:val="Style1"/>
        <w:shd w:val="clear" w:color="auto" w:fill="FFFFFF"/>
        <w:tabs>
          <w:tab w:val="num" w:pos="720"/>
        </w:tabs>
        <w:spacing w:before="300" w:after="300"/>
        <w:textAlignment w:val="baseline"/>
        <w:rPr>
          <w:rFonts w:ascii="Arial" w:hAnsi="Arial" w:cs="Arial"/>
          <w:color w:val="141414"/>
          <w:sz w:val="24"/>
          <w:szCs w:val="24"/>
        </w:rPr>
      </w:pPr>
      <w:r w:rsidRPr="00AD6100">
        <w:rPr>
          <w:rFonts w:ascii="Arial" w:hAnsi="Arial" w:cs="Arial"/>
          <w:sz w:val="24"/>
          <w:szCs w:val="24"/>
        </w:rPr>
        <w:t xml:space="preserve">In </w:t>
      </w:r>
      <w:r w:rsidR="002B1284" w:rsidRPr="00AD6100">
        <w:rPr>
          <w:rFonts w:ascii="Arial" w:hAnsi="Arial" w:cs="Arial"/>
          <w:sz w:val="24"/>
          <w:szCs w:val="24"/>
        </w:rPr>
        <w:t xml:space="preserve">determining whether to confirm the </w:t>
      </w:r>
      <w:r w:rsidR="00F573DB" w:rsidRPr="00AD6100">
        <w:rPr>
          <w:rFonts w:ascii="Arial" w:hAnsi="Arial" w:cs="Arial"/>
          <w:sz w:val="24"/>
          <w:szCs w:val="24"/>
        </w:rPr>
        <w:t xml:space="preserve">Order </w:t>
      </w:r>
      <w:r w:rsidRPr="00AD6100">
        <w:rPr>
          <w:rFonts w:ascii="Arial" w:hAnsi="Arial" w:cs="Arial"/>
          <w:sz w:val="24"/>
          <w:szCs w:val="24"/>
        </w:rPr>
        <w:t>at</w:t>
      </w:r>
      <w:r w:rsidR="00A3366B" w:rsidRPr="00AD6100">
        <w:rPr>
          <w:rFonts w:ascii="Arial" w:hAnsi="Arial" w:cs="Arial"/>
          <w:sz w:val="24"/>
          <w:szCs w:val="24"/>
        </w:rPr>
        <w:t xml:space="preserve"> Test 3 stage</w:t>
      </w:r>
      <w:r w:rsidR="00896216" w:rsidRPr="00AD6100">
        <w:rPr>
          <w:rFonts w:ascii="Arial" w:hAnsi="Arial" w:cs="Arial"/>
          <w:sz w:val="24"/>
          <w:szCs w:val="24"/>
        </w:rPr>
        <w:t>,</w:t>
      </w:r>
      <w:r w:rsidR="00B1379C" w:rsidRPr="00AD6100">
        <w:rPr>
          <w:rFonts w:ascii="Arial" w:hAnsi="Arial" w:cs="Arial"/>
          <w:sz w:val="24"/>
          <w:szCs w:val="24"/>
        </w:rPr>
        <w:t xml:space="preserve"> </w:t>
      </w:r>
      <w:r w:rsidR="0083520B" w:rsidRPr="00AD6100">
        <w:rPr>
          <w:rFonts w:ascii="Arial" w:hAnsi="Arial" w:cs="Arial"/>
          <w:sz w:val="24"/>
          <w:szCs w:val="24"/>
        </w:rPr>
        <w:t xml:space="preserve">(a)-(c) are mandatory </w:t>
      </w:r>
      <w:r w:rsidR="00A43AEF" w:rsidRPr="00AD6100">
        <w:rPr>
          <w:rFonts w:ascii="Arial" w:hAnsi="Arial" w:cs="Arial"/>
          <w:sz w:val="24"/>
          <w:szCs w:val="24"/>
        </w:rPr>
        <w:t>factors</w:t>
      </w:r>
      <w:r w:rsidR="00AA0E9D" w:rsidRPr="00AD6100">
        <w:rPr>
          <w:rFonts w:ascii="Arial" w:hAnsi="Arial" w:cs="Arial"/>
          <w:sz w:val="24"/>
          <w:szCs w:val="24"/>
        </w:rPr>
        <w:t>.</w:t>
      </w:r>
      <w:r w:rsidR="00A14965" w:rsidRPr="00AD6100">
        <w:rPr>
          <w:rFonts w:ascii="Arial" w:hAnsi="Arial" w:cs="Arial"/>
          <w:sz w:val="24"/>
          <w:szCs w:val="24"/>
        </w:rPr>
        <w:t xml:space="preserve"> </w:t>
      </w:r>
      <w:r w:rsidR="00066E22" w:rsidRPr="00AD6100">
        <w:rPr>
          <w:rFonts w:ascii="Arial" w:hAnsi="Arial" w:cs="Arial"/>
          <w:color w:val="141414"/>
          <w:sz w:val="24"/>
          <w:szCs w:val="24"/>
        </w:rPr>
        <w:t xml:space="preserve">On (b) and (c) of </w:t>
      </w:r>
      <w:r w:rsidR="00F37035" w:rsidRPr="00AD6100">
        <w:rPr>
          <w:rFonts w:ascii="Arial" w:hAnsi="Arial" w:cs="Arial"/>
          <w:color w:val="141414"/>
          <w:sz w:val="24"/>
          <w:szCs w:val="24"/>
        </w:rPr>
        <w:t>Test 3</w:t>
      </w:r>
      <w:r w:rsidR="00066E22" w:rsidRPr="00AD6100">
        <w:rPr>
          <w:rFonts w:ascii="Arial" w:hAnsi="Arial" w:cs="Arial"/>
          <w:color w:val="141414"/>
          <w:sz w:val="24"/>
          <w:szCs w:val="24"/>
        </w:rPr>
        <w:t xml:space="preserve">, the statutory provisions for compensation for diminution in value or disturbance to enjoyment of the land affected by the new paths </w:t>
      </w:r>
      <w:r w:rsidR="003166A6" w:rsidRPr="00AD6100">
        <w:rPr>
          <w:rFonts w:ascii="Arial" w:hAnsi="Arial" w:cs="Arial"/>
          <w:color w:val="141414"/>
          <w:sz w:val="24"/>
          <w:szCs w:val="24"/>
        </w:rPr>
        <w:t>must</w:t>
      </w:r>
      <w:r w:rsidR="00066E22" w:rsidRPr="00AD6100">
        <w:rPr>
          <w:rFonts w:ascii="Arial" w:hAnsi="Arial" w:cs="Arial"/>
          <w:color w:val="141414"/>
          <w:sz w:val="24"/>
          <w:szCs w:val="24"/>
        </w:rPr>
        <w:t xml:space="preserve"> be </w:t>
      </w:r>
      <w:proofErr w:type="gramStart"/>
      <w:r w:rsidR="00066E22" w:rsidRPr="00AD6100">
        <w:rPr>
          <w:rFonts w:ascii="Arial" w:hAnsi="Arial" w:cs="Arial"/>
          <w:color w:val="141414"/>
          <w:sz w:val="24"/>
          <w:szCs w:val="24"/>
        </w:rPr>
        <w:t>taken into account</w:t>
      </w:r>
      <w:proofErr w:type="gramEnd"/>
      <w:r w:rsidR="008F6C41" w:rsidRPr="00AD6100">
        <w:rPr>
          <w:rFonts w:ascii="Arial" w:hAnsi="Arial" w:cs="Arial"/>
          <w:color w:val="141414"/>
          <w:sz w:val="24"/>
          <w:szCs w:val="24"/>
        </w:rPr>
        <w:t>,</w:t>
      </w:r>
      <w:r w:rsidR="00F12DF2" w:rsidRPr="00AD6100">
        <w:rPr>
          <w:rFonts w:ascii="Arial" w:hAnsi="Arial" w:cs="Arial"/>
          <w:color w:val="141414"/>
          <w:sz w:val="24"/>
          <w:szCs w:val="24"/>
        </w:rPr>
        <w:t xml:space="preserve"> where applicable</w:t>
      </w:r>
      <w:r w:rsidR="00066E22" w:rsidRPr="00AD6100">
        <w:rPr>
          <w:rFonts w:ascii="Arial" w:hAnsi="Arial" w:cs="Arial"/>
          <w:color w:val="141414"/>
          <w:sz w:val="24"/>
          <w:szCs w:val="24"/>
        </w:rPr>
        <w:t>.</w:t>
      </w:r>
      <w:r w:rsidR="00F97B94" w:rsidRPr="00AD6100">
        <w:rPr>
          <w:rFonts w:ascii="Arial" w:hAnsi="Arial" w:cs="Arial"/>
          <w:sz w:val="24"/>
          <w:szCs w:val="24"/>
        </w:rPr>
        <w:t xml:space="preserve"> </w:t>
      </w:r>
      <w:r w:rsidR="008F10BF" w:rsidRPr="00AD6100">
        <w:rPr>
          <w:rFonts w:ascii="Arial" w:hAnsi="Arial" w:cs="Arial"/>
          <w:sz w:val="24"/>
          <w:szCs w:val="24"/>
        </w:rPr>
        <w:t>Regard must also be had to any material provision contained in a rights of way improvement plan (ROWIP) for the area</w:t>
      </w:r>
      <w:r w:rsidR="00046799" w:rsidRPr="00AD6100">
        <w:rPr>
          <w:rFonts w:ascii="Arial" w:hAnsi="Arial" w:cs="Arial"/>
          <w:sz w:val="24"/>
          <w:szCs w:val="24"/>
        </w:rPr>
        <w:t xml:space="preserve"> under </w:t>
      </w:r>
      <w:r w:rsidR="008F10BF" w:rsidRPr="00AD6100">
        <w:rPr>
          <w:rFonts w:ascii="Arial" w:hAnsi="Arial" w:cs="Arial"/>
          <w:sz w:val="24"/>
          <w:szCs w:val="24"/>
        </w:rPr>
        <w:t>s</w:t>
      </w:r>
      <w:r w:rsidR="00405ECB" w:rsidRPr="00AD6100">
        <w:rPr>
          <w:rFonts w:ascii="Arial" w:hAnsi="Arial" w:cs="Arial"/>
          <w:sz w:val="24"/>
          <w:szCs w:val="24"/>
        </w:rPr>
        <w:t xml:space="preserve">ection </w:t>
      </w:r>
      <w:r w:rsidR="008F10BF" w:rsidRPr="00AD6100">
        <w:rPr>
          <w:rFonts w:ascii="Arial" w:hAnsi="Arial" w:cs="Arial"/>
          <w:sz w:val="24"/>
          <w:szCs w:val="24"/>
        </w:rPr>
        <w:t>119(6A)</w:t>
      </w:r>
      <w:r w:rsidR="0000430D" w:rsidRPr="00AD6100">
        <w:rPr>
          <w:rFonts w:ascii="Arial" w:hAnsi="Arial" w:cs="Arial"/>
          <w:sz w:val="24"/>
          <w:szCs w:val="24"/>
        </w:rPr>
        <w:t xml:space="preserve">. </w:t>
      </w:r>
      <w:r w:rsidR="00F97B94" w:rsidRPr="00AD6100">
        <w:rPr>
          <w:rFonts w:ascii="Arial" w:hAnsi="Arial" w:cs="Arial"/>
          <w:sz w:val="24"/>
          <w:szCs w:val="24"/>
        </w:rPr>
        <w:t xml:space="preserve">Other </w:t>
      </w:r>
      <w:r w:rsidR="00552629" w:rsidRPr="00AD6100">
        <w:rPr>
          <w:rFonts w:ascii="Arial" w:hAnsi="Arial" w:cs="Arial"/>
          <w:sz w:val="24"/>
          <w:szCs w:val="24"/>
        </w:rPr>
        <w:t xml:space="preserve">relevant </w:t>
      </w:r>
      <w:r w:rsidR="00F97B94" w:rsidRPr="00AD6100">
        <w:rPr>
          <w:rFonts w:ascii="Arial" w:hAnsi="Arial" w:cs="Arial"/>
          <w:sz w:val="24"/>
          <w:szCs w:val="24"/>
        </w:rPr>
        <w:t>factors are not excluded from consideration and could, for instance, include those pointing in favour of confirmation.</w:t>
      </w:r>
    </w:p>
    <w:p w14:paraId="3CBDB0A1" w14:textId="22599D41" w:rsidR="00042BA9" w:rsidRPr="00042BA9" w:rsidRDefault="00A62ED5" w:rsidP="00042BA9">
      <w:pPr>
        <w:pStyle w:val="Style1"/>
        <w:shd w:val="clear" w:color="auto" w:fill="FFFFFF"/>
        <w:tabs>
          <w:tab w:val="num" w:pos="720"/>
        </w:tabs>
        <w:spacing w:before="300" w:after="300"/>
        <w:textAlignment w:val="baseline"/>
        <w:rPr>
          <w:rFonts w:ascii="Arial" w:hAnsi="Arial" w:cs="Arial"/>
          <w:color w:val="141414"/>
          <w:sz w:val="24"/>
          <w:szCs w:val="24"/>
        </w:rPr>
      </w:pPr>
      <w:r w:rsidRPr="00273C87">
        <w:rPr>
          <w:rFonts w:ascii="Arial" w:hAnsi="Arial" w:cs="Arial"/>
          <w:sz w:val="24"/>
          <w:szCs w:val="24"/>
        </w:rPr>
        <w:t xml:space="preserve">When comparing the existing footpath to the proposed footpath, I will disregard any circumstances preventing or diminishing use of the existing footpath and apply the above tests as if the </w:t>
      </w:r>
      <w:r>
        <w:rPr>
          <w:rFonts w:ascii="Arial" w:hAnsi="Arial" w:cs="Arial"/>
          <w:sz w:val="24"/>
          <w:szCs w:val="24"/>
        </w:rPr>
        <w:t xml:space="preserve">full length of the </w:t>
      </w:r>
      <w:r w:rsidRPr="00273C87">
        <w:rPr>
          <w:rFonts w:ascii="Arial" w:hAnsi="Arial" w:cs="Arial"/>
          <w:sz w:val="24"/>
          <w:szCs w:val="24"/>
        </w:rPr>
        <w:t>legally recorded footpath is open and available for use.</w:t>
      </w:r>
    </w:p>
    <w:p w14:paraId="042E2E7D" w14:textId="486C74B7" w:rsidR="003D12F9" w:rsidRPr="00AD6100" w:rsidRDefault="003D12F9" w:rsidP="003D12F9">
      <w:pPr>
        <w:keepNext/>
        <w:widowControl w:val="0"/>
        <w:spacing w:before="180"/>
        <w:outlineLvl w:val="5"/>
        <w:rPr>
          <w:rFonts w:ascii="Arial" w:hAnsi="Arial" w:cs="Arial"/>
          <w:b/>
          <w:color w:val="000000"/>
          <w:sz w:val="24"/>
          <w:szCs w:val="24"/>
        </w:rPr>
      </w:pPr>
      <w:r w:rsidRPr="00AD6100">
        <w:rPr>
          <w:rFonts w:ascii="Arial" w:hAnsi="Arial" w:cs="Arial"/>
          <w:b/>
          <w:color w:val="000000"/>
          <w:sz w:val="24"/>
          <w:szCs w:val="24"/>
        </w:rPr>
        <w:t>Reasons</w:t>
      </w:r>
    </w:p>
    <w:p w14:paraId="042E2E7E" w14:textId="3422F6AD" w:rsidR="00EC587F" w:rsidRPr="008826E7" w:rsidRDefault="00EC587F" w:rsidP="003D12F9">
      <w:pPr>
        <w:keepNext/>
        <w:widowControl w:val="0"/>
        <w:spacing w:before="180"/>
        <w:outlineLvl w:val="5"/>
        <w:rPr>
          <w:rFonts w:ascii="Arial" w:hAnsi="Arial" w:cs="Arial"/>
          <w:b/>
          <w:i/>
          <w:color w:val="000000"/>
          <w:sz w:val="24"/>
          <w:szCs w:val="24"/>
        </w:rPr>
      </w:pPr>
      <w:r w:rsidRPr="008826E7">
        <w:rPr>
          <w:rFonts w:ascii="Arial" w:hAnsi="Arial" w:cs="Arial"/>
          <w:b/>
          <w:i/>
          <w:color w:val="000000"/>
          <w:sz w:val="24"/>
          <w:szCs w:val="24"/>
        </w:rPr>
        <w:t>Whether it is expedient in the interests of the owner</w:t>
      </w:r>
      <w:r w:rsidR="00725E17" w:rsidRPr="008826E7">
        <w:rPr>
          <w:rFonts w:ascii="Arial" w:hAnsi="Arial" w:cs="Arial"/>
          <w:b/>
          <w:i/>
          <w:color w:val="000000"/>
          <w:sz w:val="24"/>
          <w:szCs w:val="24"/>
        </w:rPr>
        <w:t>s and occupiers</w:t>
      </w:r>
      <w:r w:rsidR="00076A40" w:rsidRPr="008826E7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8826E7">
        <w:rPr>
          <w:rFonts w:ascii="Arial" w:hAnsi="Arial" w:cs="Arial"/>
          <w:b/>
          <w:i/>
          <w:color w:val="000000"/>
          <w:sz w:val="24"/>
          <w:szCs w:val="24"/>
        </w:rPr>
        <w:t>of the land that the path in question should be diverted</w:t>
      </w:r>
    </w:p>
    <w:p w14:paraId="0EE1E77D" w14:textId="14B2B61F" w:rsidR="00C327F5" w:rsidRPr="00D402E9" w:rsidRDefault="007B67A5" w:rsidP="005A127C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The</w:t>
      </w:r>
      <w:r w:rsidR="00C85CFD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existing footpath runs through the grounds of three </w:t>
      </w:r>
      <w:r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residential </w:t>
      </w:r>
      <w:r w:rsidR="0049518F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properties</w:t>
      </w:r>
      <w:r w:rsidR="004223E6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:</w:t>
      </w:r>
      <w:r w:rsidR="00C002C2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The Willows, </w:t>
      </w:r>
      <w:proofErr w:type="spellStart"/>
      <w:r w:rsidR="00FC1E93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Waterend</w:t>
      </w:r>
      <w:proofErr w:type="spellEnd"/>
      <w:r w:rsidR="00FC1E93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Farm, and Owl Cottage</w:t>
      </w:r>
      <w:r w:rsidR="00C85CFD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.</w:t>
      </w:r>
      <w:r w:rsidR="004C5D38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The </w:t>
      </w:r>
      <w:r w:rsidR="00FC1E93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proposed diversion would divert the footpath out of the </w:t>
      </w:r>
      <w:r w:rsidR="0016675B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gardens</w:t>
      </w:r>
      <w:r w:rsidR="00EC52CD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and </w:t>
      </w:r>
      <w:r w:rsidR="008923A5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parking </w:t>
      </w:r>
      <w:r w:rsidR="00C156BF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areas </w:t>
      </w:r>
      <w:r w:rsidR="0016675B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of The Willows and </w:t>
      </w:r>
      <w:proofErr w:type="spellStart"/>
      <w:r w:rsidR="0016675B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Waterend</w:t>
      </w:r>
      <w:proofErr w:type="spellEnd"/>
      <w:r w:rsidR="0016675B" w:rsidRPr="008826E7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Farm. </w:t>
      </w:r>
      <w:r w:rsidR="0016675B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It would also </w:t>
      </w:r>
      <w:r w:rsidR="00E91FFE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significantly reduce the length of footpath passing over</w:t>
      </w:r>
      <w:r w:rsidR="0016675B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</w:t>
      </w:r>
      <w:r w:rsidR="0089277B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land owned by </w:t>
      </w:r>
      <w:r w:rsidR="00A538A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Owl Cottage.</w:t>
      </w:r>
      <w:r w:rsidR="004C5D38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</w:t>
      </w:r>
      <w:r w:rsidR="00713AE2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The </w:t>
      </w:r>
      <w:r w:rsidR="0071537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existing </w:t>
      </w:r>
      <w:r w:rsidR="00713AE2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footpath </w:t>
      </w:r>
      <w:r w:rsidR="00007C40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runs close to two sides of </w:t>
      </w:r>
      <w:proofErr w:type="spellStart"/>
      <w:r w:rsidR="0047258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Waterend</w:t>
      </w:r>
      <w:proofErr w:type="spellEnd"/>
      <w:r w:rsidR="0047258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Farm</w:t>
      </w:r>
      <w:r w:rsid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. W</w:t>
      </w:r>
      <w:r w:rsidR="00781419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indows and doors </w:t>
      </w:r>
      <w:r w:rsidR="00A311A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of Waterhouse Farm and </w:t>
      </w:r>
      <w:r w:rsidR="0010144E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The Willows </w:t>
      </w:r>
      <w:r w:rsidR="000519D4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ar</w:t>
      </w:r>
      <w:r w:rsidR="0010144E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e </w:t>
      </w:r>
      <w:r w:rsidR="00D92F4C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clearly </w:t>
      </w:r>
      <w:r w:rsidR="0010144E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visible from the existing footpath. </w:t>
      </w:r>
      <w:r w:rsidR="0047258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It has been </w:t>
      </w:r>
      <w:r w:rsidR="00BF3EB9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claimed</w:t>
      </w:r>
      <w:r w:rsidR="0047258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that </w:t>
      </w:r>
      <w:proofErr w:type="spellStart"/>
      <w:r w:rsidR="0047258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Waterend</w:t>
      </w:r>
      <w:proofErr w:type="spellEnd"/>
      <w:r w:rsidR="00472586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Farm is only an outbuilding</w:t>
      </w:r>
      <w:r w:rsidR="0083163C" w:rsidRPr="00DD6D08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. </w:t>
      </w:r>
      <w:r w:rsidR="0083163C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However, it appeared to be a residential dwelling at the time of my site visit</w:t>
      </w:r>
      <w:r w:rsidR="00DD4E3A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and</w:t>
      </w:r>
      <w:r w:rsidR="00764284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</w:t>
      </w:r>
      <w:r w:rsidR="00D96D81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plans</w:t>
      </w:r>
      <w:r w:rsidR="00764284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of the property</w:t>
      </w:r>
      <w:r w:rsidR="00D96D81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show</w:t>
      </w:r>
      <w:r w:rsidR="009F2724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the windows </w:t>
      </w:r>
      <w:r w:rsidR="00EC363B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are for </w:t>
      </w:r>
      <w:r w:rsidR="009F2724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two bedrooms</w:t>
      </w:r>
      <w:r w:rsidR="00F00420" w:rsidRPr="00D402E9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. </w:t>
      </w:r>
    </w:p>
    <w:p w14:paraId="6C4373BF" w14:textId="2620C2C5" w:rsidR="00933181" w:rsidRPr="0048607F" w:rsidRDefault="00C327F5" w:rsidP="00007C40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The proposed</w:t>
      </w:r>
      <w:r w:rsidR="00C30B54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footpath </w:t>
      </w:r>
      <w:r w:rsidR="00590DFB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runs </w:t>
      </w:r>
      <w:r w:rsidR="00C30B54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along </w:t>
      </w:r>
      <w:r w:rsidR="0080403C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the </w:t>
      </w:r>
      <w:r w:rsidR="00900958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driveway</w:t>
      </w:r>
      <w:r w:rsidR="0080403C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to </w:t>
      </w:r>
      <w:proofErr w:type="spellStart"/>
      <w:r w:rsidR="00B8346C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Waterend</w:t>
      </w:r>
      <w:proofErr w:type="spellEnd"/>
      <w:r w:rsidR="00B8346C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Farm and Owl Cottage</w:t>
      </w:r>
      <w:r w:rsid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. It </w:t>
      </w:r>
      <w:r w:rsidR="00E757F6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is fenced off from </w:t>
      </w:r>
      <w:r w:rsidR="00E41439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the surrounding land</w:t>
      </w:r>
      <w:r w:rsidR="00E66AE4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. </w:t>
      </w:r>
      <w:r w:rsidR="00841CDA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Views of</w:t>
      </w:r>
      <w:r w:rsidR="00C51262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</w:t>
      </w:r>
      <w:proofErr w:type="spellStart"/>
      <w:r w:rsidR="00A54DB0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Waterend</w:t>
      </w:r>
      <w:proofErr w:type="spellEnd"/>
      <w:r w:rsidR="00A54DB0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Farm and The Willows</w:t>
      </w:r>
      <w:r w:rsidR="00BD7456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from </w:t>
      </w:r>
      <w:r w:rsidR="000052AC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the </w:t>
      </w:r>
      <w:r w:rsidR="0014513E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proposed footpath are</w:t>
      </w:r>
      <w:r w:rsidR="00841CDA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limited </w:t>
      </w:r>
      <w:r w:rsidR="006A3DF9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by</w:t>
      </w:r>
      <w:r w:rsidR="00F47951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</w:t>
      </w:r>
      <w:r w:rsidR="00027F48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hedges and trees in the gardens</w:t>
      </w:r>
      <w:r w:rsidR="006A3DF9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and the increased distance from the footpath</w:t>
      </w:r>
      <w:r w:rsidR="00A54DB0" w:rsidRPr="000E70C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. </w:t>
      </w:r>
      <w:r w:rsidR="00A54DB0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T</w:t>
      </w:r>
      <w:r w:rsidR="0086284A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herefore, the proposed </w:t>
      </w:r>
      <w:r w:rsidR="0086284A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lastRenderedPageBreak/>
        <w:t>diversion</w:t>
      </w:r>
      <w:r w:rsidR="00A54DB0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would improve the privacy and security </w:t>
      </w:r>
      <w:r w:rsid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of</w:t>
      </w:r>
      <w:r w:rsidR="00DB61C5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</w:t>
      </w:r>
      <w:r w:rsidR="00027F48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the</w:t>
      </w:r>
      <w:r w:rsidR="00DB61C5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owners and occupiers of these</w:t>
      </w:r>
      <w:r w:rsidR="00027F48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</w:t>
      </w:r>
      <w:r w:rsidR="00DB61C5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properties</w:t>
      </w:r>
      <w:r w:rsidR="001711EB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. It would still be possible to see the fro</w:t>
      </w:r>
      <w:r w:rsidR="00164A79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nt</w:t>
      </w:r>
      <w:r w:rsidR="001711EB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of Owl </w:t>
      </w:r>
      <w:r w:rsidR="00EB6398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C</w:t>
      </w:r>
      <w:r w:rsidR="001711EB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ottage </w:t>
      </w:r>
      <w:r w:rsidR="00EB6398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from point A</w:t>
      </w:r>
      <w:r w:rsidR="00027F48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,</w:t>
      </w:r>
      <w:r w:rsidR="00EB6398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 xml:space="preserve"> but views </w:t>
      </w:r>
      <w:r w:rsidR="00164A79" w:rsidRPr="0048607F">
        <w:rPr>
          <w:rFonts w:ascii="Arial" w:hAnsi="Arial" w:cs="Arial"/>
          <w:bCs/>
          <w:iCs/>
          <w:color w:val="000000"/>
          <w:kern w:val="28"/>
          <w:sz w:val="24"/>
          <w:szCs w:val="24"/>
        </w:rPr>
        <w:t>are limited.</w:t>
      </w:r>
    </w:p>
    <w:p w14:paraId="7C62F14F" w14:textId="31EDF858" w:rsidR="000235FC" w:rsidRPr="007B5104" w:rsidRDefault="00BB0C08" w:rsidP="00BD7456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7B5104">
        <w:rPr>
          <w:rFonts w:ascii="Arial" w:hAnsi="Arial" w:cs="Arial"/>
          <w:sz w:val="24"/>
          <w:szCs w:val="24"/>
        </w:rPr>
        <w:t>OFP</w:t>
      </w:r>
      <w:r w:rsidR="00053DA5" w:rsidRPr="007B5104">
        <w:rPr>
          <w:rFonts w:ascii="Arial" w:hAnsi="Arial" w:cs="Arial"/>
          <w:sz w:val="24"/>
          <w:szCs w:val="24"/>
        </w:rPr>
        <w:t>.2</w:t>
      </w:r>
      <w:r w:rsidR="00B00590" w:rsidRPr="007B5104">
        <w:rPr>
          <w:rFonts w:ascii="Arial" w:hAnsi="Arial" w:cs="Arial"/>
          <w:sz w:val="24"/>
          <w:szCs w:val="24"/>
        </w:rPr>
        <w:t xml:space="preserve"> runs through the gardens of The Willows</w:t>
      </w:r>
      <w:r w:rsidR="00711C79" w:rsidRPr="007B5104">
        <w:rPr>
          <w:rFonts w:ascii="Arial" w:hAnsi="Arial" w:cs="Arial"/>
          <w:sz w:val="24"/>
          <w:szCs w:val="24"/>
        </w:rPr>
        <w:t xml:space="preserve"> with</w:t>
      </w:r>
      <w:r w:rsidR="00B00590" w:rsidRPr="007B5104">
        <w:rPr>
          <w:rFonts w:ascii="Arial" w:hAnsi="Arial" w:cs="Arial"/>
          <w:sz w:val="24"/>
          <w:szCs w:val="24"/>
        </w:rPr>
        <w:t xml:space="preserve"> </w:t>
      </w:r>
      <w:r w:rsidR="00711C79" w:rsidRPr="007B5104">
        <w:rPr>
          <w:rFonts w:ascii="Arial" w:hAnsi="Arial" w:cs="Arial"/>
          <w:sz w:val="24"/>
          <w:szCs w:val="24"/>
        </w:rPr>
        <w:t>c</w:t>
      </w:r>
      <w:r w:rsidR="00B00590" w:rsidRPr="007B5104">
        <w:rPr>
          <w:rFonts w:ascii="Arial" w:hAnsi="Arial" w:cs="Arial"/>
          <w:sz w:val="24"/>
          <w:szCs w:val="24"/>
        </w:rPr>
        <w:t>lear views of the house</w:t>
      </w:r>
      <w:r w:rsidR="001215F6" w:rsidRPr="007B5104">
        <w:rPr>
          <w:rFonts w:ascii="Arial" w:hAnsi="Arial" w:cs="Arial"/>
          <w:sz w:val="24"/>
          <w:szCs w:val="24"/>
        </w:rPr>
        <w:t xml:space="preserve"> which is likely to </w:t>
      </w:r>
      <w:r w:rsidR="00AA19CE" w:rsidRPr="007B5104">
        <w:rPr>
          <w:rFonts w:ascii="Arial" w:hAnsi="Arial" w:cs="Arial"/>
          <w:sz w:val="24"/>
          <w:szCs w:val="24"/>
        </w:rPr>
        <w:t>affect its</w:t>
      </w:r>
      <w:r w:rsidR="0072487D" w:rsidRPr="007B5104">
        <w:rPr>
          <w:rFonts w:ascii="Arial" w:hAnsi="Arial" w:cs="Arial"/>
          <w:sz w:val="24"/>
          <w:szCs w:val="24"/>
        </w:rPr>
        <w:t xml:space="preserve"> privacy and security</w:t>
      </w:r>
      <w:r w:rsidR="004F197D" w:rsidRPr="007B5104">
        <w:rPr>
          <w:rFonts w:ascii="Arial" w:hAnsi="Arial" w:cs="Arial"/>
          <w:sz w:val="24"/>
          <w:szCs w:val="24"/>
        </w:rPr>
        <w:t>.</w:t>
      </w:r>
      <w:r w:rsidR="00AB1255" w:rsidRPr="007B5104">
        <w:rPr>
          <w:rFonts w:ascii="Arial" w:hAnsi="Arial" w:cs="Arial"/>
          <w:sz w:val="24"/>
          <w:szCs w:val="24"/>
        </w:rPr>
        <w:t xml:space="preserve"> </w:t>
      </w:r>
      <w:r w:rsidR="000E3339" w:rsidRPr="007B5104">
        <w:rPr>
          <w:rFonts w:ascii="Arial" w:hAnsi="Arial" w:cs="Arial"/>
          <w:sz w:val="24"/>
          <w:szCs w:val="24"/>
        </w:rPr>
        <w:t xml:space="preserve">The diversion </w:t>
      </w:r>
      <w:r w:rsidR="00926A1D" w:rsidRPr="007B5104">
        <w:rPr>
          <w:rFonts w:ascii="Arial" w:hAnsi="Arial" w:cs="Arial"/>
          <w:sz w:val="24"/>
          <w:szCs w:val="24"/>
        </w:rPr>
        <w:t xml:space="preserve">may </w:t>
      </w:r>
      <w:r w:rsidR="0069648C" w:rsidRPr="007B5104">
        <w:rPr>
          <w:rFonts w:ascii="Arial" w:hAnsi="Arial" w:cs="Arial"/>
          <w:sz w:val="24"/>
          <w:szCs w:val="24"/>
        </w:rPr>
        <w:t xml:space="preserve">have </w:t>
      </w:r>
      <w:r w:rsidR="00ED2B0A" w:rsidRPr="007B5104">
        <w:rPr>
          <w:rFonts w:ascii="Arial" w:hAnsi="Arial" w:cs="Arial"/>
          <w:sz w:val="24"/>
          <w:szCs w:val="24"/>
        </w:rPr>
        <w:t>less of an</w:t>
      </w:r>
      <w:r w:rsidR="0069648C" w:rsidRPr="007B5104">
        <w:rPr>
          <w:rFonts w:ascii="Arial" w:hAnsi="Arial" w:cs="Arial"/>
          <w:sz w:val="24"/>
          <w:szCs w:val="24"/>
        </w:rPr>
        <w:t xml:space="preserve"> impact</w:t>
      </w:r>
      <w:r w:rsidR="00926A1D" w:rsidRPr="007B5104">
        <w:rPr>
          <w:rFonts w:ascii="Arial" w:hAnsi="Arial" w:cs="Arial"/>
          <w:sz w:val="24"/>
          <w:szCs w:val="24"/>
        </w:rPr>
        <w:t xml:space="preserve"> </w:t>
      </w:r>
      <w:r w:rsidR="0069648C" w:rsidRPr="007B5104">
        <w:rPr>
          <w:rFonts w:ascii="Arial" w:hAnsi="Arial" w:cs="Arial"/>
          <w:sz w:val="24"/>
          <w:szCs w:val="24"/>
        </w:rPr>
        <w:t xml:space="preserve">on </w:t>
      </w:r>
      <w:r w:rsidR="00926A1D" w:rsidRPr="007B5104">
        <w:rPr>
          <w:rFonts w:ascii="Arial" w:hAnsi="Arial" w:cs="Arial"/>
          <w:sz w:val="24"/>
          <w:szCs w:val="24"/>
        </w:rPr>
        <w:t xml:space="preserve">the security </w:t>
      </w:r>
      <w:r w:rsidR="009631F7" w:rsidRPr="007B5104">
        <w:rPr>
          <w:rFonts w:ascii="Arial" w:hAnsi="Arial" w:cs="Arial"/>
          <w:sz w:val="24"/>
          <w:szCs w:val="24"/>
        </w:rPr>
        <w:t>and privacy of The Willows due to</w:t>
      </w:r>
      <w:r w:rsidR="00576B94" w:rsidRPr="007B5104">
        <w:rPr>
          <w:rFonts w:ascii="Arial" w:hAnsi="Arial" w:cs="Arial"/>
          <w:sz w:val="24"/>
          <w:szCs w:val="24"/>
        </w:rPr>
        <w:t xml:space="preserve"> the exi</w:t>
      </w:r>
      <w:r w:rsidR="003C2A56" w:rsidRPr="007B5104">
        <w:rPr>
          <w:rFonts w:ascii="Arial" w:hAnsi="Arial" w:cs="Arial"/>
          <w:sz w:val="24"/>
          <w:szCs w:val="24"/>
        </w:rPr>
        <w:t>s</w:t>
      </w:r>
      <w:r w:rsidR="00576B94" w:rsidRPr="007B5104">
        <w:rPr>
          <w:rFonts w:ascii="Arial" w:hAnsi="Arial" w:cs="Arial"/>
          <w:sz w:val="24"/>
          <w:szCs w:val="24"/>
        </w:rPr>
        <w:t>t</w:t>
      </w:r>
      <w:r w:rsidR="003C2A56" w:rsidRPr="007B5104">
        <w:rPr>
          <w:rFonts w:ascii="Arial" w:hAnsi="Arial" w:cs="Arial"/>
          <w:sz w:val="24"/>
          <w:szCs w:val="24"/>
        </w:rPr>
        <w:t>e</w:t>
      </w:r>
      <w:r w:rsidR="00576B94" w:rsidRPr="007B5104">
        <w:rPr>
          <w:rFonts w:ascii="Arial" w:hAnsi="Arial" w:cs="Arial"/>
          <w:sz w:val="24"/>
          <w:szCs w:val="24"/>
        </w:rPr>
        <w:t>nce of</w:t>
      </w:r>
      <w:r w:rsidR="009631F7" w:rsidRPr="007B5104">
        <w:rPr>
          <w:rFonts w:ascii="Arial" w:hAnsi="Arial" w:cs="Arial"/>
          <w:sz w:val="24"/>
          <w:szCs w:val="24"/>
        </w:rPr>
        <w:t xml:space="preserve"> OFP.2. However, it would</w:t>
      </w:r>
      <w:r w:rsidR="0069648C" w:rsidRPr="007B5104">
        <w:rPr>
          <w:rFonts w:ascii="Arial" w:hAnsi="Arial" w:cs="Arial"/>
          <w:sz w:val="24"/>
          <w:szCs w:val="24"/>
        </w:rPr>
        <w:t xml:space="preserve"> </w:t>
      </w:r>
      <w:r w:rsidR="00B251BC" w:rsidRPr="007B5104">
        <w:rPr>
          <w:rFonts w:ascii="Arial" w:hAnsi="Arial" w:cs="Arial"/>
          <w:sz w:val="24"/>
          <w:szCs w:val="24"/>
        </w:rPr>
        <w:t>remove OFP.1 from the p</w:t>
      </w:r>
      <w:r w:rsidR="008D17F5" w:rsidRPr="007B5104">
        <w:rPr>
          <w:rFonts w:ascii="Arial" w:hAnsi="Arial" w:cs="Arial"/>
          <w:sz w:val="24"/>
          <w:szCs w:val="24"/>
        </w:rPr>
        <w:t>arking area</w:t>
      </w:r>
      <w:r w:rsidR="003C2A56" w:rsidRPr="007B5104">
        <w:rPr>
          <w:rFonts w:ascii="Arial" w:hAnsi="Arial" w:cs="Arial"/>
          <w:sz w:val="24"/>
          <w:szCs w:val="24"/>
        </w:rPr>
        <w:t xml:space="preserve"> and</w:t>
      </w:r>
      <w:r w:rsidR="00ED2B0A" w:rsidRPr="007B5104">
        <w:rPr>
          <w:rFonts w:ascii="Arial" w:hAnsi="Arial" w:cs="Arial"/>
          <w:sz w:val="24"/>
          <w:szCs w:val="24"/>
        </w:rPr>
        <w:t xml:space="preserve"> improve privacy </w:t>
      </w:r>
      <w:r w:rsidR="00CF6986" w:rsidRPr="007B5104">
        <w:rPr>
          <w:rFonts w:ascii="Arial" w:hAnsi="Arial" w:cs="Arial"/>
          <w:sz w:val="24"/>
          <w:szCs w:val="24"/>
        </w:rPr>
        <w:t>at</w:t>
      </w:r>
      <w:r w:rsidR="005E48B0" w:rsidRPr="007B5104">
        <w:rPr>
          <w:rFonts w:ascii="Arial" w:hAnsi="Arial" w:cs="Arial"/>
          <w:sz w:val="24"/>
          <w:szCs w:val="24"/>
        </w:rPr>
        <w:t xml:space="preserve"> t</w:t>
      </w:r>
      <w:r w:rsidR="00ED2B0A" w:rsidRPr="007B5104">
        <w:rPr>
          <w:rFonts w:ascii="Arial" w:hAnsi="Arial" w:cs="Arial"/>
          <w:sz w:val="24"/>
          <w:szCs w:val="24"/>
        </w:rPr>
        <w:t xml:space="preserve">he </w:t>
      </w:r>
      <w:r w:rsidR="00902784" w:rsidRPr="007B5104">
        <w:rPr>
          <w:rFonts w:ascii="Arial" w:hAnsi="Arial" w:cs="Arial"/>
          <w:sz w:val="24"/>
          <w:szCs w:val="24"/>
        </w:rPr>
        <w:t>front of the property</w:t>
      </w:r>
      <w:r w:rsidR="00CA4662" w:rsidRPr="007B5104">
        <w:rPr>
          <w:rFonts w:ascii="Arial" w:hAnsi="Arial" w:cs="Arial"/>
          <w:sz w:val="24"/>
          <w:szCs w:val="24"/>
        </w:rPr>
        <w:t xml:space="preserve">. </w:t>
      </w:r>
    </w:p>
    <w:p w14:paraId="24D1AAC7" w14:textId="6E5060EA" w:rsidR="00C9641B" w:rsidRPr="007E4793" w:rsidRDefault="000235FC" w:rsidP="00BD7456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7E4793">
        <w:rPr>
          <w:rFonts w:ascii="Arial" w:hAnsi="Arial" w:cs="Arial"/>
          <w:sz w:val="24"/>
          <w:szCs w:val="24"/>
        </w:rPr>
        <w:t>Overall, I am satisfied it is expedient to diver</w:t>
      </w:r>
      <w:r w:rsidR="00EB4996" w:rsidRPr="007E4793">
        <w:rPr>
          <w:rFonts w:ascii="Arial" w:hAnsi="Arial" w:cs="Arial"/>
          <w:sz w:val="24"/>
          <w:szCs w:val="24"/>
        </w:rPr>
        <w:t>t</w:t>
      </w:r>
      <w:r w:rsidRPr="007E4793">
        <w:rPr>
          <w:rFonts w:ascii="Arial" w:hAnsi="Arial" w:cs="Arial"/>
          <w:sz w:val="24"/>
          <w:szCs w:val="24"/>
        </w:rPr>
        <w:t xml:space="preserve"> the footpath </w:t>
      </w:r>
      <w:r w:rsidR="00DA4891" w:rsidRPr="007E4793">
        <w:rPr>
          <w:rFonts w:ascii="Arial" w:hAnsi="Arial" w:cs="Arial"/>
          <w:sz w:val="24"/>
          <w:szCs w:val="24"/>
        </w:rPr>
        <w:t>in the interests of the owners and occupiers of the</w:t>
      </w:r>
      <w:r w:rsidR="00F97FE8" w:rsidRPr="007E4793">
        <w:rPr>
          <w:rFonts w:ascii="Arial" w:hAnsi="Arial" w:cs="Arial"/>
          <w:sz w:val="24"/>
          <w:szCs w:val="24"/>
        </w:rPr>
        <w:t xml:space="preserve"> three</w:t>
      </w:r>
      <w:r w:rsidR="00DA4891" w:rsidRPr="007E4793">
        <w:rPr>
          <w:rFonts w:ascii="Arial" w:hAnsi="Arial" w:cs="Arial"/>
          <w:sz w:val="24"/>
          <w:szCs w:val="24"/>
        </w:rPr>
        <w:t xml:space="preserve"> properties.</w:t>
      </w:r>
    </w:p>
    <w:p w14:paraId="4D7334C3" w14:textId="77777777" w:rsidR="002D5FE6" w:rsidRPr="007E4793" w:rsidRDefault="002D5FE6" w:rsidP="002D5FE6">
      <w:pPr>
        <w:pStyle w:val="Style1"/>
        <w:numPr>
          <w:ilvl w:val="0"/>
          <w:numId w:val="0"/>
        </w:numPr>
        <w:rPr>
          <w:rFonts w:ascii="Arial" w:hAnsi="Arial" w:cs="Arial"/>
          <w:b/>
          <w:i/>
          <w:sz w:val="24"/>
          <w:szCs w:val="24"/>
        </w:rPr>
      </w:pPr>
      <w:r w:rsidRPr="007E4793">
        <w:rPr>
          <w:rFonts w:ascii="Arial" w:hAnsi="Arial" w:cs="Arial"/>
          <w:b/>
          <w:i/>
          <w:sz w:val="24"/>
          <w:szCs w:val="24"/>
        </w:rPr>
        <w:t>Whether any new termination point is substantially as convenient to the public</w:t>
      </w:r>
    </w:p>
    <w:p w14:paraId="68D6769D" w14:textId="2B4E218D" w:rsidR="00B13467" w:rsidRPr="007E4793" w:rsidRDefault="005D5E23" w:rsidP="00206041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7E4793">
        <w:rPr>
          <w:rFonts w:ascii="Arial" w:hAnsi="Arial" w:cs="Arial"/>
          <w:sz w:val="24"/>
          <w:szCs w:val="24"/>
        </w:rPr>
        <w:t>There is no</w:t>
      </w:r>
      <w:r w:rsidR="0047538F" w:rsidRPr="007E4793">
        <w:rPr>
          <w:rFonts w:ascii="Arial" w:hAnsi="Arial" w:cs="Arial"/>
          <w:sz w:val="24"/>
          <w:szCs w:val="24"/>
        </w:rPr>
        <w:t xml:space="preserve"> change to </w:t>
      </w:r>
      <w:r w:rsidR="00625EA8" w:rsidRPr="007E4793">
        <w:rPr>
          <w:rFonts w:ascii="Arial" w:hAnsi="Arial" w:cs="Arial"/>
          <w:sz w:val="24"/>
          <w:szCs w:val="24"/>
        </w:rPr>
        <w:t xml:space="preserve">the </w:t>
      </w:r>
      <w:r w:rsidR="0047538F" w:rsidRPr="007E4793">
        <w:rPr>
          <w:rFonts w:ascii="Arial" w:hAnsi="Arial" w:cs="Arial"/>
          <w:sz w:val="24"/>
          <w:szCs w:val="24"/>
        </w:rPr>
        <w:t xml:space="preserve">southern </w:t>
      </w:r>
      <w:r w:rsidR="009326D8" w:rsidRPr="007E4793">
        <w:rPr>
          <w:rFonts w:ascii="Arial" w:hAnsi="Arial" w:cs="Arial"/>
          <w:sz w:val="24"/>
          <w:szCs w:val="24"/>
        </w:rPr>
        <w:t>termination point</w:t>
      </w:r>
      <w:r w:rsidR="0047538F" w:rsidRPr="007E4793">
        <w:rPr>
          <w:rFonts w:ascii="Arial" w:hAnsi="Arial" w:cs="Arial"/>
          <w:sz w:val="24"/>
          <w:szCs w:val="24"/>
        </w:rPr>
        <w:t xml:space="preserve">. </w:t>
      </w:r>
      <w:r w:rsidR="00625EA8" w:rsidRPr="007E4793">
        <w:rPr>
          <w:rFonts w:ascii="Arial" w:hAnsi="Arial" w:cs="Arial"/>
          <w:sz w:val="24"/>
          <w:szCs w:val="24"/>
        </w:rPr>
        <w:t>The n</w:t>
      </w:r>
      <w:r w:rsidR="0047538F" w:rsidRPr="007E4793">
        <w:rPr>
          <w:rFonts w:ascii="Arial" w:hAnsi="Arial" w:cs="Arial"/>
          <w:sz w:val="24"/>
          <w:szCs w:val="24"/>
        </w:rPr>
        <w:t xml:space="preserve">orthern </w:t>
      </w:r>
      <w:r w:rsidR="00CB45B4" w:rsidRPr="007E4793">
        <w:rPr>
          <w:rFonts w:ascii="Arial" w:hAnsi="Arial" w:cs="Arial"/>
          <w:sz w:val="24"/>
          <w:szCs w:val="24"/>
        </w:rPr>
        <w:t>termination point</w:t>
      </w:r>
      <w:r w:rsidR="0047538F" w:rsidRPr="007E4793">
        <w:rPr>
          <w:rFonts w:ascii="Arial" w:hAnsi="Arial" w:cs="Arial"/>
          <w:sz w:val="24"/>
          <w:szCs w:val="24"/>
        </w:rPr>
        <w:t xml:space="preserve"> moves </w:t>
      </w:r>
      <w:r w:rsidR="000765F6" w:rsidRPr="007E4793">
        <w:rPr>
          <w:rFonts w:ascii="Arial" w:hAnsi="Arial" w:cs="Arial"/>
          <w:sz w:val="24"/>
          <w:szCs w:val="24"/>
        </w:rPr>
        <w:t xml:space="preserve">approximately </w:t>
      </w:r>
      <w:r w:rsidR="00800540" w:rsidRPr="007E4793">
        <w:rPr>
          <w:rFonts w:ascii="Arial" w:hAnsi="Arial" w:cs="Arial"/>
          <w:sz w:val="24"/>
          <w:szCs w:val="24"/>
        </w:rPr>
        <w:t>40</w:t>
      </w:r>
      <w:r w:rsidR="00CA5382" w:rsidRPr="007E4793">
        <w:rPr>
          <w:rFonts w:ascii="Arial" w:hAnsi="Arial" w:cs="Arial"/>
          <w:sz w:val="24"/>
          <w:szCs w:val="24"/>
        </w:rPr>
        <w:t>m</w:t>
      </w:r>
      <w:r w:rsidR="00800540" w:rsidRPr="007E4793">
        <w:rPr>
          <w:rFonts w:ascii="Arial" w:hAnsi="Arial" w:cs="Arial"/>
          <w:sz w:val="24"/>
          <w:szCs w:val="24"/>
        </w:rPr>
        <w:t xml:space="preserve"> south</w:t>
      </w:r>
      <w:r w:rsidR="000765F6" w:rsidRPr="007E4793">
        <w:rPr>
          <w:rFonts w:ascii="Arial" w:hAnsi="Arial" w:cs="Arial"/>
          <w:sz w:val="24"/>
          <w:szCs w:val="24"/>
        </w:rPr>
        <w:t>-</w:t>
      </w:r>
      <w:r w:rsidR="00800540" w:rsidRPr="007E4793">
        <w:rPr>
          <w:rFonts w:ascii="Arial" w:hAnsi="Arial" w:cs="Arial"/>
          <w:sz w:val="24"/>
          <w:szCs w:val="24"/>
        </w:rPr>
        <w:t>west.</w:t>
      </w:r>
      <w:r w:rsidR="00B13467" w:rsidRPr="007E4793">
        <w:rPr>
          <w:rFonts w:ascii="Arial" w:hAnsi="Arial" w:cs="Arial"/>
          <w:sz w:val="24"/>
          <w:szCs w:val="24"/>
        </w:rPr>
        <w:t xml:space="preserve"> </w:t>
      </w:r>
    </w:p>
    <w:p w14:paraId="1077988A" w14:textId="1B07A6B4" w:rsidR="00924F60" w:rsidRPr="00BA51C8" w:rsidRDefault="00604486" w:rsidP="00E21905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954082">
        <w:rPr>
          <w:rFonts w:ascii="Arial" w:hAnsi="Arial" w:cs="Arial"/>
          <w:color w:val="000000"/>
          <w:kern w:val="28"/>
          <w:sz w:val="24"/>
          <w:szCs w:val="24"/>
        </w:rPr>
        <w:t>The objector</w:t>
      </w:r>
      <w:r w:rsidR="003745FF" w:rsidRPr="00954082">
        <w:rPr>
          <w:rFonts w:ascii="Arial" w:hAnsi="Arial" w:cs="Arial"/>
          <w:color w:val="000000"/>
          <w:kern w:val="28"/>
          <w:sz w:val="24"/>
          <w:szCs w:val="24"/>
        </w:rPr>
        <w:t>s</w:t>
      </w:r>
      <w:r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claim walkers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B47986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are 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>more</w:t>
      </w:r>
      <w:r w:rsidR="00B47986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likely to use </w:t>
      </w:r>
      <w:r w:rsidR="00CF6986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Order route </w:t>
      </w:r>
      <w:r w:rsidR="00DF1CD4" w:rsidRPr="00954082">
        <w:rPr>
          <w:rFonts w:ascii="Arial" w:hAnsi="Arial" w:cs="Arial"/>
          <w:color w:val="000000"/>
          <w:kern w:val="28"/>
          <w:sz w:val="24"/>
          <w:szCs w:val="24"/>
        </w:rPr>
        <w:t>and the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north</w:t>
      </w:r>
      <w:r w:rsidR="00F13E9A" w:rsidRPr="00954082">
        <w:rPr>
          <w:rFonts w:ascii="Arial" w:hAnsi="Arial" w:cs="Arial"/>
          <w:color w:val="000000"/>
          <w:kern w:val="28"/>
          <w:sz w:val="24"/>
          <w:szCs w:val="24"/>
        </w:rPr>
        <w:t>-east</w:t>
      </w:r>
      <w:r w:rsidR="00831074" w:rsidRPr="00954082">
        <w:rPr>
          <w:rFonts w:ascii="Arial" w:hAnsi="Arial" w:cs="Arial"/>
          <w:color w:val="000000"/>
          <w:kern w:val="28"/>
          <w:sz w:val="24"/>
          <w:szCs w:val="24"/>
        </w:rPr>
        <w:t>ern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DF1CD4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end </w:t>
      </w:r>
      <w:r w:rsidR="003B4732" w:rsidRPr="00954082">
        <w:rPr>
          <w:rFonts w:ascii="Arial" w:hAnsi="Arial" w:cs="Arial"/>
          <w:color w:val="000000"/>
          <w:kern w:val="28"/>
          <w:sz w:val="24"/>
          <w:szCs w:val="24"/>
        </w:rPr>
        <w:t>O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>F</w:t>
      </w:r>
      <w:r w:rsidR="00F13E9A" w:rsidRPr="00954082">
        <w:rPr>
          <w:rFonts w:ascii="Arial" w:hAnsi="Arial" w:cs="Arial"/>
          <w:color w:val="000000"/>
          <w:kern w:val="28"/>
          <w:sz w:val="24"/>
          <w:szCs w:val="24"/>
        </w:rPr>
        <w:t>P</w:t>
      </w:r>
      <w:r w:rsidR="003B4732" w:rsidRPr="00954082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>2</w:t>
      </w:r>
      <w:r w:rsidR="00DC5AA8" w:rsidRPr="00954082">
        <w:rPr>
          <w:rFonts w:ascii="Arial" w:hAnsi="Arial" w:cs="Arial"/>
          <w:color w:val="000000"/>
          <w:kern w:val="28"/>
          <w:sz w:val="24"/>
          <w:szCs w:val="24"/>
        </w:rPr>
        <w:t>. A</w:t>
      </w:r>
      <w:r w:rsidR="00F80500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nyone </w:t>
      </w:r>
      <w:r w:rsidR="004C487E" w:rsidRPr="00954082">
        <w:rPr>
          <w:rFonts w:ascii="Arial" w:hAnsi="Arial" w:cs="Arial"/>
          <w:color w:val="000000"/>
          <w:kern w:val="28"/>
          <w:sz w:val="24"/>
          <w:szCs w:val="24"/>
        </w:rPr>
        <w:t>ma</w:t>
      </w:r>
      <w:r w:rsidR="00957BE4" w:rsidRPr="00954082">
        <w:rPr>
          <w:rFonts w:ascii="Arial" w:hAnsi="Arial" w:cs="Arial"/>
          <w:color w:val="000000"/>
          <w:kern w:val="28"/>
          <w:sz w:val="24"/>
          <w:szCs w:val="24"/>
        </w:rPr>
        <w:t>king this journey w</w:t>
      </w:r>
      <w:r w:rsidR="007F42AA">
        <w:rPr>
          <w:rFonts w:ascii="Arial" w:hAnsi="Arial" w:cs="Arial"/>
          <w:color w:val="000000"/>
          <w:kern w:val="28"/>
          <w:sz w:val="24"/>
          <w:szCs w:val="24"/>
        </w:rPr>
        <w:t>ill</w:t>
      </w:r>
      <w:r w:rsidR="00957BE4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FB27F1" w:rsidRPr="00954082">
        <w:rPr>
          <w:rFonts w:ascii="Arial" w:hAnsi="Arial" w:cs="Arial"/>
          <w:color w:val="000000"/>
          <w:kern w:val="28"/>
          <w:sz w:val="24"/>
          <w:szCs w:val="24"/>
        </w:rPr>
        <w:t>have to walk 25</w:t>
      </w:r>
      <w:r w:rsidR="00CA5382" w:rsidRPr="00954082">
        <w:rPr>
          <w:rFonts w:ascii="Arial" w:hAnsi="Arial" w:cs="Arial"/>
          <w:color w:val="000000"/>
          <w:kern w:val="28"/>
          <w:sz w:val="24"/>
          <w:szCs w:val="24"/>
        </w:rPr>
        <w:t>m</w:t>
      </w:r>
      <w:r w:rsidR="00FB27F1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further</w:t>
      </w:r>
      <w:r w:rsidR="00F560E8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957BE4" w:rsidRPr="00954082">
        <w:rPr>
          <w:rFonts w:ascii="Arial" w:hAnsi="Arial" w:cs="Arial"/>
          <w:color w:val="000000"/>
          <w:kern w:val="28"/>
          <w:sz w:val="24"/>
          <w:szCs w:val="24"/>
        </w:rPr>
        <w:t>due to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D62841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204F5D" w:rsidRPr="00954082">
        <w:rPr>
          <w:rFonts w:ascii="Arial" w:hAnsi="Arial" w:cs="Arial"/>
          <w:color w:val="000000"/>
          <w:kern w:val="28"/>
          <w:sz w:val="24"/>
          <w:szCs w:val="24"/>
        </w:rPr>
        <w:t>new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termination </w:t>
      </w:r>
      <w:r w:rsidR="00204F5D" w:rsidRPr="00954082">
        <w:rPr>
          <w:rFonts w:ascii="Arial" w:hAnsi="Arial" w:cs="Arial"/>
          <w:color w:val="000000"/>
          <w:kern w:val="28"/>
          <w:sz w:val="24"/>
          <w:szCs w:val="24"/>
        </w:rPr>
        <w:t>point</w:t>
      </w:r>
      <w:r w:rsidR="00CB20BB" w:rsidRPr="00954082">
        <w:rPr>
          <w:rFonts w:ascii="Arial" w:hAnsi="Arial" w:cs="Arial"/>
          <w:color w:val="000000"/>
          <w:kern w:val="28"/>
          <w:sz w:val="24"/>
          <w:szCs w:val="24"/>
        </w:rPr>
        <w:t>. The</w:t>
      </w:r>
      <w:r w:rsidR="003745FF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objectors consider </w:t>
      </w:r>
      <w:r w:rsidR="00CB20BB" w:rsidRPr="00954082">
        <w:rPr>
          <w:rFonts w:ascii="Arial" w:hAnsi="Arial" w:cs="Arial"/>
          <w:color w:val="000000"/>
          <w:kern w:val="28"/>
          <w:sz w:val="24"/>
          <w:szCs w:val="24"/>
        </w:rPr>
        <w:t>this</w:t>
      </w:r>
      <w:r w:rsidR="004C487E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w</w:t>
      </w:r>
      <w:r w:rsidR="00BB15F0">
        <w:rPr>
          <w:rFonts w:ascii="Arial" w:hAnsi="Arial" w:cs="Arial"/>
          <w:color w:val="000000"/>
          <w:kern w:val="28"/>
          <w:sz w:val="24"/>
          <w:szCs w:val="24"/>
        </w:rPr>
        <w:t>ill</w:t>
      </w:r>
      <w:r w:rsidR="004C487E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make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F560E8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the footpath </w:t>
      </w:r>
      <w:r w:rsidR="00E21905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less convenient. </w:t>
      </w:r>
      <w:r w:rsidR="003B4732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Other </w:t>
      </w:r>
      <w:r w:rsidR="00CB20BB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parties </w:t>
      </w:r>
      <w:r w:rsidR="00CC2AB4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consider </w:t>
      </w:r>
      <w:r w:rsidR="0040302C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path users </w:t>
      </w:r>
      <w:r w:rsidR="002A4360" w:rsidRPr="00954082">
        <w:rPr>
          <w:rFonts w:ascii="Arial" w:hAnsi="Arial" w:cs="Arial"/>
          <w:color w:val="000000"/>
          <w:kern w:val="28"/>
          <w:sz w:val="24"/>
          <w:szCs w:val="24"/>
        </w:rPr>
        <w:t>may</w:t>
      </w:r>
      <w:r w:rsidR="00537472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40302C" w:rsidRPr="00954082">
        <w:rPr>
          <w:rFonts w:ascii="Arial" w:hAnsi="Arial" w:cs="Arial"/>
          <w:color w:val="000000"/>
          <w:kern w:val="28"/>
          <w:sz w:val="24"/>
          <w:szCs w:val="24"/>
        </w:rPr>
        <w:t>enjoy a short circular walk</w:t>
      </w:r>
      <w:r w:rsidR="00D8281C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so </w:t>
      </w:r>
      <w:r w:rsidR="002A4360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may </w:t>
      </w:r>
      <w:r w:rsidR="00D8281C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be </w:t>
      </w:r>
      <w:r w:rsidR="00961967" w:rsidRPr="00954082">
        <w:rPr>
          <w:rFonts w:ascii="Arial" w:hAnsi="Arial" w:cs="Arial"/>
          <w:color w:val="000000"/>
          <w:kern w:val="28"/>
          <w:sz w:val="24"/>
          <w:szCs w:val="24"/>
        </w:rPr>
        <w:t>just as</w:t>
      </w:r>
      <w:r w:rsidR="00D8281C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likely to </w:t>
      </w:r>
      <w:r w:rsidR="00C77D96" w:rsidRPr="00954082">
        <w:rPr>
          <w:rFonts w:ascii="Arial" w:hAnsi="Arial" w:cs="Arial"/>
          <w:color w:val="000000"/>
          <w:kern w:val="28"/>
          <w:sz w:val="24"/>
          <w:szCs w:val="24"/>
        </w:rPr>
        <w:t>use the Order route and the</w:t>
      </w:r>
      <w:r w:rsidR="00D62841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924F60" w:rsidRPr="00954082">
        <w:rPr>
          <w:rFonts w:ascii="Arial" w:hAnsi="Arial" w:cs="Arial"/>
          <w:color w:val="000000"/>
          <w:kern w:val="28"/>
          <w:sz w:val="24"/>
          <w:szCs w:val="24"/>
        </w:rPr>
        <w:t>south-western end of OFP.2</w:t>
      </w:r>
      <w:r w:rsidR="0040302C" w:rsidRPr="00954082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CF0CBF" w:rsidRPr="0095408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4C487E" w:rsidRPr="00B45195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CC2AB4" w:rsidRPr="00B45195">
        <w:rPr>
          <w:rFonts w:ascii="Arial" w:hAnsi="Arial" w:cs="Arial"/>
          <w:color w:val="000000"/>
          <w:kern w:val="28"/>
          <w:sz w:val="24"/>
          <w:szCs w:val="24"/>
        </w:rPr>
        <w:t>new termination point</w:t>
      </w:r>
      <w:r w:rsidR="004C487E" w:rsidRPr="00B45195">
        <w:rPr>
          <w:rFonts w:ascii="Arial" w:hAnsi="Arial" w:cs="Arial"/>
          <w:color w:val="000000"/>
          <w:kern w:val="28"/>
          <w:sz w:val="24"/>
          <w:szCs w:val="24"/>
        </w:rPr>
        <w:t xml:space="preserve"> w</w:t>
      </w:r>
      <w:r w:rsidR="00BB15F0">
        <w:rPr>
          <w:rFonts w:ascii="Arial" w:hAnsi="Arial" w:cs="Arial"/>
          <w:color w:val="000000"/>
          <w:kern w:val="28"/>
          <w:sz w:val="24"/>
          <w:szCs w:val="24"/>
        </w:rPr>
        <w:t xml:space="preserve">ill </w:t>
      </w:r>
      <w:r w:rsidR="004C487E" w:rsidRPr="00B45195">
        <w:rPr>
          <w:rFonts w:ascii="Arial" w:hAnsi="Arial" w:cs="Arial"/>
          <w:color w:val="000000"/>
          <w:kern w:val="28"/>
          <w:sz w:val="24"/>
          <w:szCs w:val="24"/>
        </w:rPr>
        <w:t xml:space="preserve">make </w:t>
      </w:r>
      <w:r w:rsidR="00571C2F" w:rsidRPr="00B45195">
        <w:rPr>
          <w:rFonts w:ascii="Arial" w:hAnsi="Arial" w:cs="Arial"/>
          <w:color w:val="000000"/>
          <w:kern w:val="28"/>
          <w:sz w:val="24"/>
          <w:szCs w:val="24"/>
        </w:rPr>
        <w:t xml:space="preserve">this route </w:t>
      </w:r>
      <w:r w:rsidR="00477538" w:rsidRPr="00B45195">
        <w:rPr>
          <w:rFonts w:ascii="Arial" w:hAnsi="Arial" w:cs="Arial"/>
          <w:color w:val="000000"/>
          <w:kern w:val="28"/>
          <w:sz w:val="24"/>
          <w:szCs w:val="24"/>
        </w:rPr>
        <w:t>5</w:t>
      </w:r>
      <w:r w:rsidR="00571C2F" w:rsidRPr="00B45195">
        <w:rPr>
          <w:rFonts w:ascii="Arial" w:hAnsi="Arial" w:cs="Arial"/>
          <w:color w:val="000000"/>
          <w:kern w:val="28"/>
          <w:sz w:val="24"/>
          <w:szCs w:val="24"/>
        </w:rPr>
        <w:t>5</w:t>
      </w:r>
      <w:r w:rsidR="00CA5382" w:rsidRPr="00B45195">
        <w:rPr>
          <w:rFonts w:ascii="Arial" w:hAnsi="Arial" w:cs="Arial"/>
          <w:color w:val="000000"/>
          <w:kern w:val="28"/>
          <w:sz w:val="24"/>
          <w:szCs w:val="24"/>
        </w:rPr>
        <w:t>m</w:t>
      </w:r>
      <w:r w:rsidR="00571C2F" w:rsidRPr="00B45195">
        <w:rPr>
          <w:rFonts w:ascii="Arial" w:hAnsi="Arial" w:cs="Arial"/>
          <w:color w:val="000000"/>
          <w:kern w:val="28"/>
          <w:sz w:val="24"/>
          <w:szCs w:val="24"/>
        </w:rPr>
        <w:t xml:space="preserve"> shorter. </w:t>
      </w:r>
      <w:r w:rsidR="00571C2F" w:rsidRPr="00893344">
        <w:rPr>
          <w:rFonts w:ascii="Arial" w:hAnsi="Arial" w:cs="Arial"/>
          <w:color w:val="000000"/>
          <w:kern w:val="28"/>
          <w:sz w:val="24"/>
          <w:szCs w:val="24"/>
        </w:rPr>
        <w:t>The Order route and OFP.2</w:t>
      </w:r>
      <w:r w:rsidR="00107653" w:rsidRPr="00893344">
        <w:rPr>
          <w:rFonts w:ascii="Arial" w:hAnsi="Arial" w:cs="Arial"/>
          <w:color w:val="000000"/>
          <w:kern w:val="28"/>
          <w:sz w:val="24"/>
          <w:szCs w:val="24"/>
        </w:rPr>
        <w:t xml:space="preserve"> are predominantly recreational routes</w:t>
      </w:r>
      <w:r w:rsidR="00307F61" w:rsidRPr="00893344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107653" w:rsidRPr="00BA51C8">
        <w:rPr>
          <w:rFonts w:ascii="Arial" w:hAnsi="Arial" w:cs="Arial"/>
          <w:color w:val="000000"/>
          <w:kern w:val="28"/>
          <w:sz w:val="24"/>
          <w:szCs w:val="24"/>
        </w:rPr>
        <w:t xml:space="preserve">I consider the </w:t>
      </w:r>
      <w:r w:rsidR="00FE74D9" w:rsidRPr="00BA51C8">
        <w:rPr>
          <w:rFonts w:ascii="Arial" w:hAnsi="Arial" w:cs="Arial"/>
          <w:color w:val="000000"/>
          <w:kern w:val="28"/>
          <w:sz w:val="24"/>
          <w:szCs w:val="24"/>
        </w:rPr>
        <w:t>small change</w:t>
      </w:r>
      <w:r w:rsidR="00510D7D" w:rsidRPr="00BA51C8">
        <w:rPr>
          <w:rFonts w:ascii="Arial" w:hAnsi="Arial" w:cs="Arial"/>
          <w:color w:val="000000"/>
          <w:kern w:val="28"/>
          <w:sz w:val="24"/>
          <w:szCs w:val="24"/>
        </w:rPr>
        <w:t>s</w:t>
      </w:r>
      <w:r w:rsidR="00FE74D9" w:rsidRPr="00BA51C8">
        <w:rPr>
          <w:rFonts w:ascii="Arial" w:hAnsi="Arial" w:cs="Arial"/>
          <w:color w:val="000000"/>
          <w:kern w:val="28"/>
          <w:sz w:val="24"/>
          <w:szCs w:val="24"/>
        </w:rPr>
        <w:t xml:space="preserve"> in distance </w:t>
      </w:r>
      <w:r w:rsidR="00510D7D" w:rsidRPr="00BA51C8">
        <w:rPr>
          <w:rFonts w:ascii="Arial" w:hAnsi="Arial" w:cs="Arial"/>
          <w:color w:val="000000"/>
          <w:kern w:val="28"/>
          <w:sz w:val="24"/>
          <w:szCs w:val="24"/>
        </w:rPr>
        <w:t xml:space="preserve">will have limited impact on the convenience to the public, particularly considering </w:t>
      </w:r>
      <w:r w:rsidR="00C6158D" w:rsidRPr="00BA51C8">
        <w:rPr>
          <w:rFonts w:ascii="Arial" w:hAnsi="Arial" w:cs="Arial"/>
          <w:color w:val="000000"/>
          <w:kern w:val="28"/>
          <w:sz w:val="24"/>
          <w:szCs w:val="24"/>
        </w:rPr>
        <w:t xml:space="preserve">OFP.2 </w:t>
      </w:r>
      <w:r w:rsidR="0038291F" w:rsidRPr="00BA51C8">
        <w:rPr>
          <w:rFonts w:ascii="Arial" w:hAnsi="Arial" w:cs="Arial"/>
          <w:color w:val="000000"/>
          <w:kern w:val="28"/>
          <w:sz w:val="24"/>
          <w:szCs w:val="24"/>
        </w:rPr>
        <w:t>continues to the north</w:t>
      </w:r>
      <w:r w:rsidR="005003A2" w:rsidRPr="00BA51C8">
        <w:rPr>
          <w:rFonts w:ascii="Arial" w:hAnsi="Arial" w:cs="Arial"/>
          <w:color w:val="000000"/>
          <w:kern w:val="28"/>
          <w:sz w:val="24"/>
          <w:szCs w:val="24"/>
        </w:rPr>
        <w:t>-</w:t>
      </w:r>
      <w:r w:rsidR="00893344" w:rsidRPr="00BA51C8">
        <w:rPr>
          <w:rFonts w:ascii="Arial" w:hAnsi="Arial" w:cs="Arial"/>
          <w:color w:val="000000"/>
          <w:kern w:val="28"/>
          <w:sz w:val="24"/>
          <w:szCs w:val="24"/>
        </w:rPr>
        <w:t>east</w:t>
      </w:r>
      <w:r w:rsidR="0038291F" w:rsidRPr="00BA51C8">
        <w:rPr>
          <w:rFonts w:ascii="Arial" w:hAnsi="Arial" w:cs="Arial"/>
          <w:color w:val="000000"/>
          <w:kern w:val="28"/>
          <w:sz w:val="24"/>
          <w:szCs w:val="24"/>
        </w:rPr>
        <w:t xml:space="preserve"> for approximately 2km</w:t>
      </w:r>
      <w:r w:rsidR="00C6158D" w:rsidRPr="00BA51C8">
        <w:rPr>
          <w:rFonts w:ascii="Arial" w:hAnsi="Arial" w:cs="Arial"/>
          <w:color w:val="000000"/>
          <w:kern w:val="28"/>
          <w:sz w:val="24"/>
          <w:szCs w:val="24"/>
        </w:rPr>
        <w:t>.</w:t>
      </w:r>
    </w:p>
    <w:p w14:paraId="34A181B8" w14:textId="68A6655D" w:rsidR="00E67D75" w:rsidRPr="00F41EFD" w:rsidRDefault="00D93EA1" w:rsidP="0073640E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BA51C8">
        <w:rPr>
          <w:rFonts w:ascii="Arial" w:hAnsi="Arial" w:cs="Arial"/>
          <w:color w:val="000000"/>
          <w:kern w:val="28"/>
          <w:sz w:val="24"/>
          <w:szCs w:val="24"/>
        </w:rPr>
        <w:t xml:space="preserve">There is a short, steep bank on OFP.2 </w:t>
      </w:r>
      <w:r w:rsidR="00E1537D" w:rsidRPr="00BA51C8">
        <w:rPr>
          <w:rFonts w:ascii="Arial" w:hAnsi="Arial" w:cs="Arial"/>
          <w:color w:val="000000"/>
          <w:kern w:val="28"/>
          <w:sz w:val="24"/>
          <w:szCs w:val="24"/>
        </w:rPr>
        <w:t xml:space="preserve">close to point B. </w:t>
      </w:r>
      <w:r w:rsidR="00B4610E" w:rsidRPr="00101FF6">
        <w:rPr>
          <w:rFonts w:ascii="Arial" w:hAnsi="Arial" w:cs="Arial"/>
          <w:color w:val="000000"/>
          <w:kern w:val="28"/>
          <w:sz w:val="24"/>
          <w:szCs w:val="24"/>
        </w:rPr>
        <w:t>It is claimed</w:t>
      </w:r>
      <w:r w:rsidR="00350742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the </w:t>
      </w:r>
      <w:r w:rsidR="00A70AB9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bank will need to be crossed to reach the </w:t>
      </w:r>
      <w:r w:rsidR="00350742" w:rsidRPr="00101FF6">
        <w:rPr>
          <w:rFonts w:ascii="Arial" w:hAnsi="Arial" w:cs="Arial"/>
          <w:color w:val="000000"/>
          <w:kern w:val="28"/>
          <w:sz w:val="24"/>
          <w:szCs w:val="24"/>
        </w:rPr>
        <w:t>new termination point</w:t>
      </w:r>
      <w:r w:rsidR="00F7450A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557ABB" w:rsidRPr="00101FF6">
        <w:rPr>
          <w:rFonts w:ascii="Arial" w:hAnsi="Arial" w:cs="Arial"/>
          <w:color w:val="000000"/>
          <w:kern w:val="28"/>
          <w:sz w:val="24"/>
          <w:szCs w:val="24"/>
        </w:rPr>
        <w:t>at C</w:t>
      </w:r>
      <w:r w:rsidR="004417E6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when coming</w:t>
      </w:r>
      <w:r w:rsidR="00557ABB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350742" w:rsidRPr="00101FF6">
        <w:rPr>
          <w:rFonts w:ascii="Arial" w:hAnsi="Arial" w:cs="Arial"/>
          <w:color w:val="000000"/>
          <w:kern w:val="28"/>
          <w:sz w:val="24"/>
          <w:szCs w:val="24"/>
        </w:rPr>
        <w:t>from</w:t>
      </w:r>
      <w:r w:rsidR="00B23D97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the</w:t>
      </w:r>
      <w:r w:rsidR="00A22211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north-east</w:t>
      </w:r>
      <w:r w:rsidR="00B937F5" w:rsidRPr="00101FF6">
        <w:rPr>
          <w:rFonts w:ascii="Arial" w:hAnsi="Arial" w:cs="Arial"/>
          <w:color w:val="000000"/>
          <w:kern w:val="28"/>
          <w:sz w:val="24"/>
          <w:szCs w:val="24"/>
        </w:rPr>
        <w:t>,</w:t>
      </w:r>
      <w:r w:rsidR="00A22211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F7450A" w:rsidRPr="00101FF6">
        <w:rPr>
          <w:rFonts w:ascii="Arial" w:hAnsi="Arial" w:cs="Arial"/>
          <w:color w:val="000000"/>
          <w:kern w:val="28"/>
          <w:sz w:val="24"/>
          <w:szCs w:val="24"/>
        </w:rPr>
        <w:t>making it less convenient</w:t>
      </w:r>
      <w:r w:rsidR="00A22211" w:rsidRPr="00101FF6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B23D97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However, th</w:t>
      </w:r>
      <w:r w:rsidR="00CA3EC8" w:rsidRPr="00101FF6">
        <w:rPr>
          <w:rFonts w:ascii="Arial" w:hAnsi="Arial" w:cs="Arial"/>
          <w:color w:val="000000"/>
          <w:kern w:val="28"/>
          <w:sz w:val="24"/>
          <w:szCs w:val="24"/>
        </w:rPr>
        <w:t>e</w:t>
      </w:r>
      <w:r w:rsidR="00B23D97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bank is just north</w:t>
      </w:r>
      <w:r w:rsidR="001C2911" w:rsidRPr="00101FF6">
        <w:rPr>
          <w:rFonts w:ascii="Arial" w:hAnsi="Arial" w:cs="Arial"/>
          <w:color w:val="000000"/>
          <w:kern w:val="28"/>
          <w:sz w:val="24"/>
          <w:szCs w:val="24"/>
        </w:rPr>
        <w:t>-</w:t>
      </w:r>
      <w:r w:rsidR="00B23D97" w:rsidRPr="00101FF6">
        <w:rPr>
          <w:rFonts w:ascii="Arial" w:hAnsi="Arial" w:cs="Arial"/>
          <w:color w:val="000000"/>
          <w:kern w:val="28"/>
          <w:sz w:val="24"/>
          <w:szCs w:val="24"/>
        </w:rPr>
        <w:t>east of point B</w:t>
      </w:r>
      <w:r w:rsidR="00DB58F7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and</w:t>
      </w:r>
      <w:r w:rsidR="00057866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needs to be </w:t>
      </w:r>
      <w:r w:rsidR="00CB00BE" w:rsidRPr="00101FF6">
        <w:rPr>
          <w:rFonts w:ascii="Arial" w:hAnsi="Arial" w:cs="Arial"/>
          <w:color w:val="000000"/>
          <w:kern w:val="28"/>
          <w:sz w:val="24"/>
          <w:szCs w:val="24"/>
        </w:rPr>
        <w:t>crossed to reach the existing termination point</w:t>
      </w:r>
      <w:r w:rsidR="00057866" w:rsidRPr="00101FF6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1C2911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3B0C25" w:rsidRPr="00101FF6">
        <w:rPr>
          <w:rFonts w:ascii="Arial" w:hAnsi="Arial" w:cs="Arial"/>
          <w:color w:val="000000"/>
          <w:kern w:val="28"/>
          <w:sz w:val="24"/>
          <w:szCs w:val="24"/>
        </w:rPr>
        <w:t>Furthermore,</w:t>
      </w:r>
      <w:r w:rsidR="00C439FD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D04BE2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C439FD" w:rsidRPr="00101FF6">
        <w:rPr>
          <w:rFonts w:ascii="Arial" w:hAnsi="Arial" w:cs="Arial"/>
          <w:color w:val="000000"/>
          <w:kern w:val="28"/>
          <w:sz w:val="24"/>
          <w:szCs w:val="24"/>
        </w:rPr>
        <w:t>bank curves around the edge of the parking area</w:t>
      </w:r>
      <w:r w:rsidR="001D42F3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 in front of The Willows</w:t>
      </w:r>
      <w:r w:rsidR="003F487F" w:rsidRPr="00101FF6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3F487F" w:rsidRPr="00F41EFD">
        <w:rPr>
          <w:rFonts w:ascii="Arial" w:hAnsi="Arial" w:cs="Arial"/>
          <w:color w:val="000000"/>
          <w:kern w:val="28"/>
          <w:sz w:val="24"/>
          <w:szCs w:val="24"/>
        </w:rPr>
        <w:t>E</w:t>
      </w:r>
      <w:r w:rsidR="003B0C25" w:rsidRPr="00F41EFD">
        <w:rPr>
          <w:rFonts w:ascii="Arial" w:hAnsi="Arial" w:cs="Arial"/>
          <w:color w:val="000000"/>
          <w:kern w:val="28"/>
          <w:sz w:val="24"/>
          <w:szCs w:val="24"/>
        </w:rPr>
        <w:t xml:space="preserve">ven if walkers </w:t>
      </w:r>
      <w:r w:rsidR="0084264C" w:rsidRPr="00F41EFD">
        <w:rPr>
          <w:rFonts w:ascii="Arial" w:hAnsi="Arial" w:cs="Arial"/>
          <w:color w:val="000000"/>
          <w:kern w:val="28"/>
          <w:sz w:val="24"/>
          <w:szCs w:val="24"/>
        </w:rPr>
        <w:t xml:space="preserve">deviate from the legal line of </w:t>
      </w:r>
      <w:r w:rsidR="00390F34" w:rsidRPr="00F41EFD">
        <w:rPr>
          <w:rFonts w:ascii="Arial" w:hAnsi="Arial" w:cs="Arial"/>
          <w:color w:val="000000"/>
          <w:kern w:val="28"/>
          <w:sz w:val="24"/>
          <w:szCs w:val="24"/>
        </w:rPr>
        <w:t>the existing footpaths,</w:t>
      </w:r>
      <w:r w:rsidR="003F487F" w:rsidRPr="00F41EFD">
        <w:rPr>
          <w:rFonts w:ascii="Arial" w:hAnsi="Arial" w:cs="Arial"/>
          <w:color w:val="000000"/>
          <w:kern w:val="28"/>
          <w:sz w:val="24"/>
          <w:szCs w:val="24"/>
        </w:rPr>
        <w:t xml:space="preserve"> the bank still needs to be crossed</w:t>
      </w:r>
      <w:r w:rsidR="00CE2CA3" w:rsidRPr="00F41EFD">
        <w:rPr>
          <w:rFonts w:ascii="Arial" w:hAnsi="Arial" w:cs="Arial"/>
          <w:color w:val="000000"/>
          <w:kern w:val="28"/>
          <w:sz w:val="24"/>
          <w:szCs w:val="24"/>
        </w:rPr>
        <w:t xml:space="preserve"> to reach point A</w:t>
      </w:r>
      <w:r w:rsidR="0084264C" w:rsidRPr="00F41EFD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</w:p>
    <w:p w14:paraId="1D4D6BC6" w14:textId="5654C954" w:rsidR="00E67D75" w:rsidRPr="00F41EFD" w:rsidRDefault="00BA4D1E" w:rsidP="0073640E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F41EFD">
        <w:rPr>
          <w:rFonts w:ascii="Arial" w:hAnsi="Arial" w:cs="Arial"/>
          <w:color w:val="000000"/>
          <w:kern w:val="28"/>
          <w:sz w:val="24"/>
          <w:szCs w:val="24"/>
        </w:rPr>
        <w:t>For these reasons</w:t>
      </w:r>
      <w:r w:rsidR="00E67D75" w:rsidRPr="00F41EFD">
        <w:rPr>
          <w:rFonts w:ascii="Arial" w:hAnsi="Arial" w:cs="Arial"/>
          <w:color w:val="000000"/>
          <w:kern w:val="28"/>
          <w:sz w:val="24"/>
          <w:szCs w:val="24"/>
        </w:rPr>
        <w:t>, I consider the new termination point to be substantially as convenient to the public.</w:t>
      </w:r>
    </w:p>
    <w:p w14:paraId="042E2E81" w14:textId="4E97E7B9" w:rsidR="00EC587F" w:rsidRPr="00F41EFD" w:rsidRDefault="00EC587F" w:rsidP="00023F96">
      <w:pPr>
        <w:tabs>
          <w:tab w:val="left" w:pos="432"/>
        </w:tabs>
        <w:spacing w:before="180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F41EFD">
        <w:rPr>
          <w:rFonts w:ascii="Arial" w:hAnsi="Arial" w:cs="Arial"/>
          <w:b/>
          <w:i/>
          <w:color w:val="000000"/>
          <w:kern w:val="28"/>
          <w:sz w:val="24"/>
          <w:szCs w:val="24"/>
        </w:rPr>
        <w:t>Whether the new path will not be substantially less convenient to the public</w:t>
      </w:r>
    </w:p>
    <w:p w14:paraId="5B144402" w14:textId="2280DB8B" w:rsidR="00A44BFD" w:rsidRPr="005F6C35" w:rsidRDefault="00906A2C" w:rsidP="002E5250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The proposed footpath is </w:t>
      </w:r>
      <w:r w:rsidR="00960B9A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along </w:t>
      </w:r>
      <w:r w:rsidR="00E447B5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a wide </w:t>
      </w:r>
      <w:r w:rsidR="00636F7E" w:rsidRPr="00147BB3">
        <w:rPr>
          <w:rFonts w:ascii="Arial" w:hAnsi="Arial" w:cs="Arial"/>
          <w:color w:val="000000"/>
          <w:kern w:val="28"/>
          <w:sz w:val="24"/>
          <w:szCs w:val="24"/>
        </w:rPr>
        <w:t>driveway</w:t>
      </w:r>
      <w:r w:rsidR="00E447B5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, </w:t>
      </w:r>
      <w:r w:rsidR="00960B9A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with a </w:t>
      </w:r>
      <w:r w:rsidR="000814BB" w:rsidRPr="00147BB3">
        <w:rPr>
          <w:rFonts w:ascii="Arial" w:hAnsi="Arial" w:cs="Arial"/>
          <w:color w:val="000000"/>
          <w:kern w:val="28"/>
          <w:sz w:val="24"/>
          <w:szCs w:val="24"/>
        </w:rPr>
        <w:t>firm, level surface</w:t>
      </w:r>
      <w:r w:rsidR="003B0C0E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mak</w:t>
      </w:r>
      <w:r w:rsidR="00D4740A" w:rsidRPr="00147BB3">
        <w:rPr>
          <w:rFonts w:ascii="Arial" w:hAnsi="Arial" w:cs="Arial"/>
          <w:color w:val="000000"/>
          <w:kern w:val="28"/>
          <w:sz w:val="24"/>
          <w:szCs w:val="24"/>
        </w:rPr>
        <w:t>ing</w:t>
      </w:r>
      <w:r w:rsidR="003B0C0E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it</w:t>
      </w:r>
      <w:r w:rsidR="000814BB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E447B5" w:rsidRPr="00147BB3">
        <w:rPr>
          <w:rFonts w:ascii="Arial" w:hAnsi="Arial" w:cs="Arial"/>
          <w:color w:val="000000"/>
          <w:kern w:val="28"/>
          <w:sz w:val="24"/>
          <w:szCs w:val="24"/>
        </w:rPr>
        <w:t>easy to use</w:t>
      </w:r>
      <w:r w:rsidR="00E8417B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and follow</w:t>
      </w:r>
      <w:r w:rsidR="00E447B5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644325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The existing footpath runs through gardens and parking areas with a mix of </w:t>
      </w:r>
      <w:r w:rsidR="00CD5DB8" w:rsidRPr="00147BB3">
        <w:rPr>
          <w:rFonts w:ascii="Arial" w:hAnsi="Arial" w:cs="Arial"/>
          <w:color w:val="000000"/>
          <w:kern w:val="28"/>
          <w:sz w:val="24"/>
          <w:szCs w:val="24"/>
        </w:rPr>
        <w:t>grass and stone surfaces</w:t>
      </w:r>
      <w:r w:rsidR="00D41402" w:rsidRPr="00147BB3">
        <w:rPr>
          <w:rFonts w:ascii="Arial" w:hAnsi="Arial" w:cs="Arial"/>
          <w:color w:val="000000"/>
          <w:kern w:val="28"/>
          <w:sz w:val="24"/>
          <w:szCs w:val="24"/>
        </w:rPr>
        <w:t>. It has no recorded wi</w:t>
      </w:r>
      <w:r w:rsidR="003B0C0E" w:rsidRPr="00147BB3">
        <w:rPr>
          <w:rFonts w:ascii="Arial" w:hAnsi="Arial" w:cs="Arial"/>
          <w:color w:val="000000"/>
          <w:kern w:val="28"/>
          <w:sz w:val="24"/>
          <w:szCs w:val="24"/>
        </w:rPr>
        <w:t>d</w:t>
      </w:r>
      <w:r w:rsidR="00D41402" w:rsidRPr="00147BB3">
        <w:rPr>
          <w:rFonts w:ascii="Arial" w:hAnsi="Arial" w:cs="Arial"/>
          <w:color w:val="000000"/>
          <w:kern w:val="28"/>
          <w:sz w:val="24"/>
          <w:szCs w:val="24"/>
        </w:rPr>
        <w:t>th</w:t>
      </w:r>
      <w:r w:rsidR="00921996" w:rsidRPr="00147BB3">
        <w:rPr>
          <w:rFonts w:ascii="Arial" w:hAnsi="Arial" w:cs="Arial"/>
          <w:color w:val="000000"/>
          <w:kern w:val="28"/>
          <w:sz w:val="24"/>
          <w:szCs w:val="24"/>
        </w:rPr>
        <w:t>, is</w:t>
      </w:r>
      <w:r w:rsidR="00D41402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most</w:t>
      </w:r>
      <w:r w:rsidR="00921996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ly </w:t>
      </w:r>
      <w:r w:rsidR="00D41402" w:rsidRPr="00147BB3">
        <w:rPr>
          <w:rFonts w:ascii="Arial" w:hAnsi="Arial" w:cs="Arial"/>
          <w:color w:val="000000"/>
          <w:kern w:val="28"/>
          <w:sz w:val="24"/>
          <w:szCs w:val="24"/>
        </w:rPr>
        <w:t>undefined</w:t>
      </w:r>
      <w:r w:rsidR="001B6DAC" w:rsidRPr="00147BB3">
        <w:rPr>
          <w:rFonts w:ascii="Arial" w:hAnsi="Arial" w:cs="Arial"/>
          <w:color w:val="000000"/>
          <w:kern w:val="28"/>
          <w:sz w:val="24"/>
          <w:szCs w:val="24"/>
        </w:rPr>
        <w:t>,</w:t>
      </w:r>
      <w:r w:rsidR="00B91CE4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and the </w:t>
      </w:r>
      <w:r w:rsidR="007D2E80" w:rsidRPr="00147BB3">
        <w:rPr>
          <w:rFonts w:ascii="Arial" w:hAnsi="Arial" w:cs="Arial"/>
          <w:color w:val="000000"/>
          <w:kern w:val="28"/>
          <w:sz w:val="24"/>
          <w:szCs w:val="24"/>
        </w:rPr>
        <w:t>enclosed</w:t>
      </w:r>
      <w:r w:rsidR="00921996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section </w:t>
      </w:r>
      <w:r w:rsidR="00587D01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north of A </w:t>
      </w:r>
      <w:r w:rsidR="00921996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is </w:t>
      </w:r>
      <w:r w:rsidR="007D2E80" w:rsidRPr="00147BB3">
        <w:rPr>
          <w:rFonts w:ascii="Arial" w:hAnsi="Arial" w:cs="Arial"/>
          <w:color w:val="000000"/>
          <w:kern w:val="28"/>
          <w:sz w:val="24"/>
          <w:szCs w:val="24"/>
        </w:rPr>
        <w:t>narrower than the proposed footpath</w:t>
      </w:r>
      <w:r w:rsidR="003B0C0E" w:rsidRPr="00147BB3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7D2E80" w:rsidRPr="00147BB3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5561F1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Some path users may </w:t>
      </w:r>
      <w:r w:rsidR="00D072FB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find the </w:t>
      </w:r>
      <w:r w:rsidR="004C7688" w:rsidRPr="005F6C35">
        <w:rPr>
          <w:rFonts w:ascii="Arial" w:hAnsi="Arial" w:cs="Arial"/>
          <w:color w:val="000000"/>
          <w:kern w:val="28"/>
          <w:sz w:val="24"/>
          <w:szCs w:val="24"/>
        </w:rPr>
        <w:t>proposed</w:t>
      </w:r>
      <w:r w:rsidR="00D072FB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 footpath </w:t>
      </w:r>
      <w:r w:rsidR="004C7688" w:rsidRPr="005F6C35">
        <w:rPr>
          <w:rFonts w:ascii="Arial" w:hAnsi="Arial" w:cs="Arial"/>
          <w:color w:val="000000"/>
          <w:kern w:val="28"/>
          <w:sz w:val="24"/>
          <w:szCs w:val="24"/>
        </w:rPr>
        <w:t>easier</w:t>
      </w:r>
      <w:r w:rsidR="00D072FB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02760F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to use and follow </w:t>
      </w:r>
      <w:r w:rsidR="00D072FB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than the </w:t>
      </w:r>
      <w:r w:rsidR="004C7688" w:rsidRPr="005F6C35">
        <w:rPr>
          <w:rFonts w:ascii="Arial" w:hAnsi="Arial" w:cs="Arial"/>
          <w:color w:val="000000"/>
          <w:kern w:val="28"/>
          <w:sz w:val="24"/>
          <w:szCs w:val="24"/>
        </w:rPr>
        <w:t>existing</w:t>
      </w:r>
      <w:r w:rsidR="00D072FB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 footpath</w:t>
      </w:r>
      <w:r w:rsidR="00D30DB2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, even if it </w:t>
      </w:r>
      <w:r w:rsidR="004B6606" w:rsidRPr="005F6C35">
        <w:rPr>
          <w:rFonts w:ascii="Arial" w:hAnsi="Arial" w:cs="Arial"/>
          <w:color w:val="000000"/>
          <w:kern w:val="28"/>
          <w:sz w:val="24"/>
          <w:szCs w:val="24"/>
        </w:rPr>
        <w:t>i</w:t>
      </w:r>
      <w:r w:rsidR="00D30DB2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s </w:t>
      </w:r>
      <w:r w:rsidR="00FC60FD" w:rsidRPr="005F6C35">
        <w:rPr>
          <w:rFonts w:ascii="Arial" w:hAnsi="Arial" w:cs="Arial"/>
          <w:color w:val="000000"/>
          <w:kern w:val="28"/>
          <w:sz w:val="24"/>
          <w:szCs w:val="24"/>
        </w:rPr>
        <w:t>clearly</w:t>
      </w:r>
      <w:r w:rsidR="004B6606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D30DB2" w:rsidRPr="005F6C35">
        <w:rPr>
          <w:rFonts w:ascii="Arial" w:hAnsi="Arial" w:cs="Arial"/>
          <w:color w:val="000000"/>
          <w:kern w:val="28"/>
          <w:sz w:val="24"/>
          <w:szCs w:val="24"/>
        </w:rPr>
        <w:t>waymarked</w:t>
      </w:r>
      <w:r w:rsidR="00D072FB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A44BFD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Therefore, </w:t>
      </w:r>
      <w:r w:rsidR="007F6622" w:rsidRPr="005F6C35">
        <w:rPr>
          <w:rFonts w:ascii="Arial" w:hAnsi="Arial" w:cs="Arial"/>
          <w:color w:val="000000"/>
          <w:kern w:val="28"/>
          <w:sz w:val="24"/>
          <w:szCs w:val="24"/>
        </w:rPr>
        <w:t xml:space="preserve">I do not consider the proposed footpath to be substantially less convenient to the public. </w:t>
      </w:r>
    </w:p>
    <w:p w14:paraId="042E2E87" w14:textId="2399B728" w:rsidR="00BC12DB" w:rsidRPr="005F6C35" w:rsidRDefault="009338F8" w:rsidP="00C3591D">
      <w:pPr>
        <w:keepNext/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5F6C35">
        <w:rPr>
          <w:rFonts w:ascii="Arial" w:hAnsi="Arial" w:cs="Arial"/>
          <w:b/>
          <w:i/>
          <w:sz w:val="24"/>
          <w:szCs w:val="24"/>
        </w:rPr>
        <w:t xml:space="preserve">The effect </w:t>
      </w:r>
      <w:r w:rsidR="00BC12DB" w:rsidRPr="005F6C35">
        <w:rPr>
          <w:rFonts w:ascii="Arial" w:hAnsi="Arial" w:cs="Arial"/>
          <w:b/>
          <w:i/>
          <w:sz w:val="24"/>
          <w:szCs w:val="24"/>
        </w:rPr>
        <w:t>of the diversion on public enjoyment of the path as a whole</w:t>
      </w:r>
      <w:r w:rsidR="005A2AA1" w:rsidRPr="005F6C3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2951730" w14:textId="527DC2B0" w:rsidR="009D14B6" w:rsidRPr="0051736F" w:rsidRDefault="00BA236B" w:rsidP="00C3591D">
      <w:pPr>
        <w:keepNext/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51736F">
        <w:rPr>
          <w:rFonts w:ascii="Arial" w:hAnsi="Arial" w:cs="Arial"/>
          <w:color w:val="000000"/>
          <w:kern w:val="28"/>
          <w:sz w:val="24"/>
          <w:szCs w:val="24"/>
        </w:rPr>
        <w:t>The</w:t>
      </w:r>
      <w:r w:rsidR="001C15D5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proposed diversion would make </w:t>
      </w:r>
      <w:r w:rsidR="00D610F6" w:rsidRPr="0051736F">
        <w:rPr>
          <w:rFonts w:ascii="Arial" w:hAnsi="Arial" w:cs="Arial"/>
          <w:color w:val="000000"/>
          <w:kern w:val="28"/>
          <w:sz w:val="24"/>
          <w:szCs w:val="24"/>
        </w:rPr>
        <w:t>a</w:t>
      </w:r>
      <w:r w:rsidR="0099397F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circular </w:t>
      </w:r>
      <w:r w:rsidR="00C96EB5">
        <w:rPr>
          <w:rFonts w:ascii="Arial" w:hAnsi="Arial" w:cs="Arial"/>
          <w:color w:val="000000"/>
          <w:kern w:val="28"/>
          <w:sz w:val="24"/>
          <w:szCs w:val="24"/>
        </w:rPr>
        <w:t>walk</w:t>
      </w:r>
      <w:r w:rsidR="0099397F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624D9C" w:rsidRPr="0051736F">
        <w:rPr>
          <w:rFonts w:ascii="Arial" w:hAnsi="Arial" w:cs="Arial"/>
          <w:color w:val="000000"/>
          <w:kern w:val="28"/>
          <w:sz w:val="24"/>
          <w:szCs w:val="24"/>
        </w:rPr>
        <w:t>from Ovington using OF</w:t>
      </w:r>
      <w:r w:rsidR="00D610F6" w:rsidRPr="0051736F">
        <w:rPr>
          <w:rFonts w:ascii="Arial" w:hAnsi="Arial" w:cs="Arial"/>
          <w:color w:val="000000"/>
          <w:kern w:val="28"/>
          <w:sz w:val="24"/>
          <w:szCs w:val="24"/>
        </w:rPr>
        <w:t>P</w:t>
      </w:r>
      <w:r w:rsidR="00624D9C" w:rsidRPr="0051736F">
        <w:rPr>
          <w:rFonts w:ascii="Arial" w:hAnsi="Arial" w:cs="Arial"/>
          <w:color w:val="000000"/>
          <w:kern w:val="28"/>
          <w:sz w:val="24"/>
          <w:szCs w:val="24"/>
        </w:rPr>
        <w:t>.1</w:t>
      </w:r>
      <w:r w:rsidR="00C0410E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and</w:t>
      </w:r>
      <w:r w:rsidR="00624D9C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the south-western end of OFP.2</w:t>
      </w:r>
      <w:r w:rsidR="005315DA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196C69" w:rsidRPr="0051736F">
        <w:rPr>
          <w:rFonts w:ascii="Arial" w:hAnsi="Arial" w:cs="Arial"/>
          <w:color w:val="000000"/>
          <w:kern w:val="28"/>
          <w:sz w:val="24"/>
          <w:szCs w:val="24"/>
        </w:rPr>
        <w:t>55</w:t>
      </w:r>
      <w:r w:rsidR="00CA5382" w:rsidRPr="0051736F">
        <w:rPr>
          <w:rFonts w:ascii="Arial" w:hAnsi="Arial" w:cs="Arial"/>
          <w:color w:val="000000"/>
          <w:kern w:val="28"/>
          <w:sz w:val="24"/>
          <w:szCs w:val="24"/>
        </w:rPr>
        <w:t>m</w:t>
      </w:r>
      <w:r w:rsidR="00196C69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F3186F" w:rsidRPr="0051736F">
        <w:rPr>
          <w:rFonts w:ascii="Arial" w:hAnsi="Arial" w:cs="Arial"/>
          <w:color w:val="000000"/>
          <w:kern w:val="28"/>
          <w:sz w:val="24"/>
          <w:szCs w:val="24"/>
        </w:rPr>
        <w:t>shorter</w:t>
      </w:r>
      <w:r w:rsidR="00D90298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542B97" w:rsidRPr="0051736F">
        <w:rPr>
          <w:rFonts w:ascii="Arial" w:hAnsi="Arial" w:cs="Arial"/>
          <w:color w:val="000000"/>
          <w:kern w:val="28"/>
          <w:sz w:val="24"/>
          <w:szCs w:val="24"/>
        </w:rPr>
        <w:t>Some people may consider a shorter recreational route</w:t>
      </w:r>
      <w:r w:rsidR="00010D73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less </w:t>
      </w:r>
      <w:r w:rsidR="007F2C98" w:rsidRPr="0051736F">
        <w:rPr>
          <w:rFonts w:ascii="Arial" w:hAnsi="Arial" w:cs="Arial"/>
          <w:color w:val="000000"/>
          <w:kern w:val="28"/>
          <w:sz w:val="24"/>
          <w:szCs w:val="24"/>
        </w:rPr>
        <w:t>enjoyable.</w:t>
      </w:r>
      <w:r w:rsidR="00AA2F8C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0906F2" w:rsidRPr="0051736F">
        <w:rPr>
          <w:rFonts w:ascii="Arial" w:hAnsi="Arial" w:cs="Arial"/>
          <w:color w:val="000000"/>
          <w:kern w:val="28"/>
          <w:sz w:val="24"/>
          <w:szCs w:val="24"/>
        </w:rPr>
        <w:t>However, g</w:t>
      </w:r>
      <w:r w:rsidR="00AA2F8C" w:rsidRPr="0051736F">
        <w:rPr>
          <w:rFonts w:ascii="Arial" w:hAnsi="Arial" w:cs="Arial"/>
          <w:color w:val="000000"/>
          <w:kern w:val="28"/>
          <w:sz w:val="24"/>
          <w:szCs w:val="24"/>
        </w:rPr>
        <w:t>iven the overall length of the</w:t>
      </w:r>
      <w:r w:rsidR="00C0410E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2A2935" w:rsidRPr="0051736F">
        <w:rPr>
          <w:rFonts w:ascii="Arial" w:hAnsi="Arial" w:cs="Arial"/>
          <w:color w:val="000000"/>
          <w:kern w:val="28"/>
          <w:sz w:val="24"/>
          <w:szCs w:val="24"/>
        </w:rPr>
        <w:lastRenderedPageBreak/>
        <w:t>walk</w:t>
      </w:r>
      <w:r w:rsidR="001F1F16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, I consider the </w:t>
      </w:r>
      <w:r w:rsidR="000378AD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reduction in length will have </w:t>
      </w:r>
      <w:r w:rsidR="00DA59BF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a </w:t>
      </w:r>
      <w:r w:rsidR="000378AD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limited impact on the enjoyment of the </w:t>
      </w:r>
      <w:proofErr w:type="gramStart"/>
      <w:r w:rsidR="002A2935" w:rsidRPr="0051736F">
        <w:rPr>
          <w:rFonts w:ascii="Arial" w:hAnsi="Arial" w:cs="Arial"/>
          <w:color w:val="000000"/>
          <w:kern w:val="28"/>
          <w:sz w:val="24"/>
          <w:szCs w:val="24"/>
        </w:rPr>
        <w:t>route as a whole</w:t>
      </w:r>
      <w:proofErr w:type="gramEnd"/>
      <w:r w:rsidR="00CA4662" w:rsidRPr="0051736F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</w:p>
    <w:p w14:paraId="543BCBE3" w14:textId="70714E10" w:rsidR="00151CDF" w:rsidRPr="005B6189" w:rsidRDefault="001D3D7E" w:rsidP="003105E0">
      <w:pPr>
        <w:pStyle w:val="Style1"/>
        <w:rPr>
          <w:rFonts w:ascii="Arial" w:hAnsi="Arial" w:cs="Arial"/>
          <w:sz w:val="24"/>
          <w:szCs w:val="24"/>
        </w:rPr>
      </w:pPr>
      <w:r w:rsidRPr="004761A0">
        <w:rPr>
          <w:rFonts w:ascii="Arial" w:hAnsi="Arial" w:cs="Arial"/>
          <w:sz w:val="24"/>
          <w:szCs w:val="24"/>
        </w:rPr>
        <w:t>The Order route</w:t>
      </w:r>
      <w:r w:rsidR="009F4F65" w:rsidRPr="004761A0">
        <w:rPr>
          <w:rFonts w:ascii="Arial" w:hAnsi="Arial" w:cs="Arial"/>
          <w:sz w:val="24"/>
          <w:szCs w:val="24"/>
        </w:rPr>
        <w:t xml:space="preserve"> and pond alongside it</w:t>
      </w:r>
      <w:r w:rsidRPr="004761A0">
        <w:rPr>
          <w:rFonts w:ascii="Arial" w:hAnsi="Arial" w:cs="Arial"/>
          <w:sz w:val="24"/>
          <w:szCs w:val="24"/>
        </w:rPr>
        <w:t xml:space="preserve"> ha</w:t>
      </w:r>
      <w:r w:rsidR="009F4F65" w:rsidRPr="004761A0">
        <w:rPr>
          <w:rFonts w:ascii="Arial" w:hAnsi="Arial" w:cs="Arial"/>
          <w:sz w:val="24"/>
          <w:szCs w:val="24"/>
        </w:rPr>
        <w:t>ve</w:t>
      </w:r>
      <w:r w:rsidRPr="004761A0">
        <w:rPr>
          <w:rFonts w:ascii="Arial" w:hAnsi="Arial" w:cs="Arial"/>
          <w:sz w:val="24"/>
          <w:szCs w:val="24"/>
        </w:rPr>
        <w:t xml:space="preserve"> been in existence since at least</w:t>
      </w:r>
      <w:r w:rsidR="003105E0" w:rsidRPr="004761A0">
        <w:rPr>
          <w:rFonts w:ascii="Arial" w:hAnsi="Arial" w:cs="Arial"/>
          <w:sz w:val="24"/>
          <w:szCs w:val="24"/>
        </w:rPr>
        <w:t xml:space="preserve"> Victorian times. </w:t>
      </w:r>
      <w:r w:rsidR="00587B13" w:rsidRPr="004761A0">
        <w:rPr>
          <w:rFonts w:ascii="Arial" w:hAnsi="Arial" w:cs="Arial"/>
          <w:sz w:val="24"/>
          <w:szCs w:val="24"/>
        </w:rPr>
        <w:t xml:space="preserve">Some people may </w:t>
      </w:r>
      <w:r w:rsidR="00C729BD" w:rsidRPr="004761A0">
        <w:rPr>
          <w:rFonts w:ascii="Arial" w:hAnsi="Arial" w:cs="Arial"/>
          <w:sz w:val="24"/>
          <w:szCs w:val="24"/>
        </w:rPr>
        <w:t xml:space="preserve">enjoy walking a path knowing it </w:t>
      </w:r>
      <w:r w:rsidR="00B63F4C" w:rsidRPr="004761A0">
        <w:rPr>
          <w:rFonts w:ascii="Arial" w:hAnsi="Arial" w:cs="Arial"/>
          <w:sz w:val="24"/>
          <w:szCs w:val="24"/>
        </w:rPr>
        <w:t xml:space="preserve">has </w:t>
      </w:r>
      <w:r w:rsidR="00B22EB1" w:rsidRPr="004761A0">
        <w:rPr>
          <w:rFonts w:ascii="Arial" w:hAnsi="Arial" w:cs="Arial"/>
          <w:sz w:val="24"/>
          <w:szCs w:val="24"/>
        </w:rPr>
        <w:t xml:space="preserve">been </w:t>
      </w:r>
      <w:r w:rsidR="00B63F4C" w:rsidRPr="004761A0">
        <w:rPr>
          <w:rFonts w:ascii="Arial" w:hAnsi="Arial" w:cs="Arial"/>
          <w:sz w:val="24"/>
          <w:szCs w:val="24"/>
        </w:rPr>
        <w:t xml:space="preserve">walked for </w:t>
      </w:r>
      <w:r w:rsidR="00B22EB1" w:rsidRPr="004761A0">
        <w:rPr>
          <w:rFonts w:ascii="Arial" w:hAnsi="Arial" w:cs="Arial"/>
          <w:sz w:val="24"/>
          <w:szCs w:val="24"/>
        </w:rPr>
        <w:t>many generations</w:t>
      </w:r>
      <w:r w:rsidR="002858F9" w:rsidRPr="004761A0">
        <w:rPr>
          <w:rFonts w:ascii="Arial" w:hAnsi="Arial" w:cs="Arial"/>
          <w:sz w:val="24"/>
          <w:szCs w:val="24"/>
        </w:rPr>
        <w:t xml:space="preserve"> and remains unchanged </w:t>
      </w:r>
      <w:r w:rsidR="00DA59BF" w:rsidRPr="004761A0">
        <w:rPr>
          <w:rFonts w:ascii="Arial" w:hAnsi="Arial" w:cs="Arial"/>
          <w:sz w:val="24"/>
          <w:szCs w:val="24"/>
        </w:rPr>
        <w:t>over</w:t>
      </w:r>
      <w:r w:rsidR="002858F9" w:rsidRPr="004761A0">
        <w:rPr>
          <w:rFonts w:ascii="Arial" w:hAnsi="Arial" w:cs="Arial"/>
          <w:sz w:val="24"/>
          <w:szCs w:val="24"/>
        </w:rPr>
        <w:t xml:space="preserve"> time</w:t>
      </w:r>
      <w:r w:rsidR="00B22EB1" w:rsidRPr="004761A0">
        <w:rPr>
          <w:rFonts w:ascii="Arial" w:hAnsi="Arial" w:cs="Arial"/>
          <w:sz w:val="24"/>
          <w:szCs w:val="24"/>
        </w:rPr>
        <w:t>.</w:t>
      </w:r>
      <w:r w:rsidR="002858F9" w:rsidRPr="004761A0">
        <w:rPr>
          <w:rFonts w:ascii="Arial" w:hAnsi="Arial" w:cs="Arial"/>
          <w:sz w:val="24"/>
          <w:szCs w:val="24"/>
        </w:rPr>
        <w:t xml:space="preserve"> </w:t>
      </w:r>
      <w:r w:rsidR="008D54C4" w:rsidRPr="004761A0">
        <w:rPr>
          <w:rFonts w:ascii="Arial" w:hAnsi="Arial" w:cs="Arial"/>
          <w:sz w:val="24"/>
          <w:szCs w:val="24"/>
        </w:rPr>
        <w:t>However, the proposed diversion only affect</w:t>
      </w:r>
      <w:r w:rsidR="00802319" w:rsidRPr="004761A0">
        <w:rPr>
          <w:rFonts w:ascii="Arial" w:hAnsi="Arial" w:cs="Arial"/>
          <w:sz w:val="24"/>
          <w:szCs w:val="24"/>
        </w:rPr>
        <w:t>s</w:t>
      </w:r>
      <w:r w:rsidR="008D54C4" w:rsidRPr="004761A0">
        <w:rPr>
          <w:rFonts w:ascii="Arial" w:hAnsi="Arial" w:cs="Arial"/>
          <w:sz w:val="24"/>
          <w:szCs w:val="24"/>
        </w:rPr>
        <w:t xml:space="preserve"> a short </w:t>
      </w:r>
      <w:r w:rsidR="00D21C8C" w:rsidRPr="004761A0">
        <w:rPr>
          <w:rFonts w:ascii="Arial" w:hAnsi="Arial" w:cs="Arial"/>
          <w:sz w:val="24"/>
          <w:szCs w:val="24"/>
        </w:rPr>
        <w:t>section of OFP.1</w:t>
      </w:r>
      <w:r w:rsidR="00D47034" w:rsidRPr="004761A0">
        <w:rPr>
          <w:rFonts w:ascii="Arial" w:hAnsi="Arial" w:cs="Arial"/>
          <w:sz w:val="24"/>
          <w:szCs w:val="24"/>
        </w:rPr>
        <w:t xml:space="preserve">. </w:t>
      </w:r>
      <w:r w:rsidR="00D47034" w:rsidRPr="005B6189">
        <w:rPr>
          <w:rFonts w:ascii="Arial" w:hAnsi="Arial" w:cs="Arial"/>
          <w:sz w:val="24"/>
          <w:szCs w:val="24"/>
        </w:rPr>
        <w:t xml:space="preserve">The </w:t>
      </w:r>
      <w:r w:rsidR="00B43374" w:rsidRPr="005B6189">
        <w:rPr>
          <w:rFonts w:ascii="Arial" w:hAnsi="Arial" w:cs="Arial"/>
          <w:sz w:val="24"/>
          <w:szCs w:val="24"/>
        </w:rPr>
        <w:t>buildings</w:t>
      </w:r>
      <w:r w:rsidR="00D47034" w:rsidRPr="005B6189">
        <w:rPr>
          <w:rFonts w:ascii="Arial" w:hAnsi="Arial" w:cs="Arial"/>
          <w:sz w:val="24"/>
          <w:szCs w:val="24"/>
        </w:rPr>
        <w:t xml:space="preserve"> d</w:t>
      </w:r>
      <w:r w:rsidR="000B55EC" w:rsidRPr="005B6189">
        <w:rPr>
          <w:rFonts w:ascii="Arial" w:hAnsi="Arial" w:cs="Arial"/>
          <w:sz w:val="24"/>
          <w:szCs w:val="24"/>
        </w:rPr>
        <w:t>o</w:t>
      </w:r>
      <w:r w:rsidR="00D47034" w:rsidRPr="005B6189">
        <w:rPr>
          <w:rFonts w:ascii="Arial" w:hAnsi="Arial" w:cs="Arial"/>
          <w:sz w:val="24"/>
          <w:szCs w:val="24"/>
        </w:rPr>
        <w:t xml:space="preserve"> not appear to be historic</w:t>
      </w:r>
      <w:r w:rsidR="00B43374" w:rsidRPr="005B6189">
        <w:rPr>
          <w:rFonts w:ascii="Arial" w:hAnsi="Arial" w:cs="Arial"/>
          <w:sz w:val="24"/>
          <w:szCs w:val="24"/>
        </w:rPr>
        <w:t>,</w:t>
      </w:r>
      <w:r w:rsidR="00D47034" w:rsidRPr="005B6189">
        <w:rPr>
          <w:rFonts w:ascii="Arial" w:hAnsi="Arial" w:cs="Arial"/>
          <w:sz w:val="24"/>
          <w:szCs w:val="24"/>
        </w:rPr>
        <w:t xml:space="preserve"> and</w:t>
      </w:r>
      <w:r w:rsidR="00342575" w:rsidRPr="005B6189">
        <w:rPr>
          <w:rFonts w:ascii="Arial" w:hAnsi="Arial" w:cs="Arial"/>
          <w:sz w:val="24"/>
          <w:szCs w:val="24"/>
        </w:rPr>
        <w:t xml:space="preserve"> </w:t>
      </w:r>
      <w:r w:rsidR="00B43374" w:rsidRPr="005B6189">
        <w:rPr>
          <w:rFonts w:ascii="Arial" w:hAnsi="Arial" w:cs="Arial"/>
          <w:sz w:val="24"/>
          <w:szCs w:val="24"/>
        </w:rPr>
        <w:t xml:space="preserve">the location and footprint of the current properties are </w:t>
      </w:r>
      <w:r w:rsidR="00F74A06" w:rsidRPr="005B6189">
        <w:rPr>
          <w:rFonts w:ascii="Arial" w:hAnsi="Arial" w:cs="Arial"/>
          <w:sz w:val="24"/>
          <w:szCs w:val="24"/>
        </w:rPr>
        <w:t xml:space="preserve">different to </w:t>
      </w:r>
      <w:r w:rsidR="00B43374" w:rsidRPr="005B6189">
        <w:rPr>
          <w:rFonts w:ascii="Arial" w:hAnsi="Arial" w:cs="Arial"/>
          <w:sz w:val="24"/>
          <w:szCs w:val="24"/>
        </w:rPr>
        <w:t>those</w:t>
      </w:r>
      <w:r w:rsidR="00A77A8E" w:rsidRPr="005B6189">
        <w:rPr>
          <w:rFonts w:ascii="Arial" w:hAnsi="Arial" w:cs="Arial"/>
          <w:sz w:val="24"/>
          <w:szCs w:val="24"/>
        </w:rPr>
        <w:t xml:space="preserve"> shown on the 1883 Ordnance Survey map</w:t>
      </w:r>
      <w:r w:rsidR="00080F20" w:rsidRPr="005B6189">
        <w:rPr>
          <w:rFonts w:ascii="Arial" w:hAnsi="Arial" w:cs="Arial"/>
          <w:sz w:val="24"/>
          <w:szCs w:val="24"/>
        </w:rPr>
        <w:t>.</w:t>
      </w:r>
    </w:p>
    <w:p w14:paraId="084C1B6A" w14:textId="782C4F15" w:rsidR="00714926" w:rsidRPr="0073167C" w:rsidRDefault="00AE7099" w:rsidP="003105E0">
      <w:pPr>
        <w:pStyle w:val="Style1"/>
        <w:rPr>
          <w:rFonts w:ascii="Arial" w:hAnsi="Arial" w:cs="Arial"/>
          <w:sz w:val="24"/>
          <w:szCs w:val="24"/>
        </w:rPr>
      </w:pPr>
      <w:r w:rsidRPr="005B6189">
        <w:rPr>
          <w:rFonts w:ascii="Arial" w:hAnsi="Arial" w:cs="Arial"/>
          <w:sz w:val="24"/>
          <w:szCs w:val="24"/>
        </w:rPr>
        <w:t xml:space="preserve">At the time of my site visit, </w:t>
      </w:r>
      <w:r w:rsidR="00E82F52" w:rsidRPr="005B6189">
        <w:rPr>
          <w:rFonts w:ascii="Arial" w:hAnsi="Arial" w:cs="Arial"/>
          <w:sz w:val="24"/>
          <w:szCs w:val="24"/>
        </w:rPr>
        <w:t>the</w:t>
      </w:r>
      <w:r w:rsidR="00D91998" w:rsidRPr="005B6189">
        <w:rPr>
          <w:rFonts w:ascii="Arial" w:hAnsi="Arial" w:cs="Arial"/>
          <w:sz w:val="24"/>
          <w:szCs w:val="24"/>
        </w:rPr>
        <w:t xml:space="preserve"> only </w:t>
      </w:r>
      <w:r w:rsidR="00DB00D4" w:rsidRPr="005B6189">
        <w:rPr>
          <w:rFonts w:ascii="Arial" w:hAnsi="Arial" w:cs="Arial"/>
          <w:sz w:val="24"/>
          <w:szCs w:val="24"/>
        </w:rPr>
        <w:t>view of the</w:t>
      </w:r>
      <w:r w:rsidR="00D91998" w:rsidRPr="005B6189">
        <w:rPr>
          <w:rFonts w:ascii="Arial" w:hAnsi="Arial" w:cs="Arial"/>
          <w:sz w:val="24"/>
          <w:szCs w:val="24"/>
        </w:rPr>
        <w:t xml:space="preserve"> pond from the existing footpath</w:t>
      </w:r>
      <w:r w:rsidR="00DB00D4" w:rsidRPr="005B6189">
        <w:rPr>
          <w:rFonts w:ascii="Arial" w:hAnsi="Arial" w:cs="Arial"/>
          <w:sz w:val="24"/>
          <w:szCs w:val="24"/>
        </w:rPr>
        <w:t xml:space="preserve"> was </w:t>
      </w:r>
      <w:r w:rsidR="00A979D4">
        <w:rPr>
          <w:rFonts w:ascii="Arial" w:hAnsi="Arial" w:cs="Arial"/>
          <w:sz w:val="24"/>
          <w:szCs w:val="24"/>
        </w:rPr>
        <w:t>from</w:t>
      </w:r>
      <w:r w:rsidR="00DB00D4" w:rsidRPr="005B6189">
        <w:rPr>
          <w:rFonts w:ascii="Arial" w:hAnsi="Arial" w:cs="Arial"/>
          <w:sz w:val="24"/>
          <w:szCs w:val="24"/>
        </w:rPr>
        <w:t xml:space="preserve"> </w:t>
      </w:r>
      <w:r w:rsidR="005B6189">
        <w:rPr>
          <w:rFonts w:ascii="Arial" w:hAnsi="Arial" w:cs="Arial"/>
          <w:sz w:val="24"/>
          <w:szCs w:val="24"/>
        </w:rPr>
        <w:t>its</w:t>
      </w:r>
      <w:r w:rsidR="00DB00D4" w:rsidRPr="005B6189">
        <w:rPr>
          <w:rFonts w:ascii="Arial" w:hAnsi="Arial" w:cs="Arial"/>
          <w:sz w:val="24"/>
          <w:szCs w:val="24"/>
        </w:rPr>
        <w:t xml:space="preserve"> northern corner</w:t>
      </w:r>
      <w:r w:rsidR="00D91998" w:rsidRPr="005B6189">
        <w:rPr>
          <w:rFonts w:ascii="Arial" w:hAnsi="Arial" w:cs="Arial"/>
          <w:sz w:val="24"/>
          <w:szCs w:val="24"/>
        </w:rPr>
        <w:t>.</w:t>
      </w:r>
      <w:r w:rsidR="008058AC" w:rsidRPr="005B6189">
        <w:rPr>
          <w:rFonts w:ascii="Arial" w:hAnsi="Arial" w:cs="Arial"/>
          <w:sz w:val="24"/>
          <w:szCs w:val="24"/>
        </w:rPr>
        <w:t xml:space="preserve"> </w:t>
      </w:r>
      <w:r w:rsidR="00FF65B2" w:rsidRPr="00611AE5">
        <w:rPr>
          <w:rFonts w:ascii="Arial" w:hAnsi="Arial" w:cs="Arial"/>
          <w:sz w:val="24"/>
          <w:szCs w:val="24"/>
        </w:rPr>
        <w:t>Trees and shrubs</w:t>
      </w:r>
      <w:r w:rsidR="008058AC" w:rsidRPr="00611AE5">
        <w:rPr>
          <w:rFonts w:ascii="Arial" w:hAnsi="Arial" w:cs="Arial"/>
          <w:sz w:val="24"/>
          <w:szCs w:val="24"/>
        </w:rPr>
        <w:t xml:space="preserve"> meant it was not possible to see the pond from </w:t>
      </w:r>
      <w:r w:rsidR="00900C37" w:rsidRPr="00611AE5">
        <w:rPr>
          <w:rFonts w:ascii="Arial" w:hAnsi="Arial" w:cs="Arial"/>
          <w:sz w:val="24"/>
          <w:szCs w:val="24"/>
        </w:rPr>
        <w:t xml:space="preserve">the rest of the existing footpath. </w:t>
      </w:r>
      <w:r w:rsidR="00900C37" w:rsidRPr="0073167C">
        <w:rPr>
          <w:rFonts w:ascii="Arial" w:hAnsi="Arial" w:cs="Arial"/>
          <w:sz w:val="24"/>
          <w:szCs w:val="24"/>
        </w:rPr>
        <w:t xml:space="preserve">A similar view of the pond </w:t>
      </w:r>
      <w:r w:rsidR="003251FF" w:rsidRPr="0073167C">
        <w:rPr>
          <w:rFonts w:ascii="Arial" w:hAnsi="Arial" w:cs="Arial"/>
          <w:sz w:val="24"/>
          <w:szCs w:val="24"/>
        </w:rPr>
        <w:t>wa</w:t>
      </w:r>
      <w:r w:rsidR="00E82F52" w:rsidRPr="0073167C">
        <w:rPr>
          <w:rFonts w:ascii="Arial" w:hAnsi="Arial" w:cs="Arial"/>
          <w:sz w:val="24"/>
          <w:szCs w:val="24"/>
        </w:rPr>
        <w:t xml:space="preserve">s </w:t>
      </w:r>
      <w:r w:rsidR="00900C37" w:rsidRPr="0073167C">
        <w:rPr>
          <w:rFonts w:ascii="Arial" w:hAnsi="Arial" w:cs="Arial"/>
          <w:sz w:val="24"/>
          <w:szCs w:val="24"/>
        </w:rPr>
        <w:t>available</w:t>
      </w:r>
      <w:r w:rsidR="00E82F52" w:rsidRPr="0073167C">
        <w:rPr>
          <w:rFonts w:ascii="Arial" w:hAnsi="Arial" w:cs="Arial"/>
          <w:sz w:val="24"/>
          <w:szCs w:val="24"/>
        </w:rPr>
        <w:t xml:space="preserve"> from the proposed footpath </w:t>
      </w:r>
      <w:r w:rsidR="00FE1594" w:rsidRPr="0073167C">
        <w:rPr>
          <w:rFonts w:ascii="Arial" w:hAnsi="Arial" w:cs="Arial"/>
          <w:sz w:val="24"/>
          <w:szCs w:val="24"/>
        </w:rPr>
        <w:t xml:space="preserve">just west of A. Therefore, </w:t>
      </w:r>
      <w:r w:rsidR="00CB43BB" w:rsidRPr="0073167C">
        <w:rPr>
          <w:rFonts w:ascii="Arial" w:hAnsi="Arial" w:cs="Arial"/>
          <w:sz w:val="24"/>
          <w:szCs w:val="24"/>
        </w:rPr>
        <w:t>I consider</w:t>
      </w:r>
      <w:r w:rsidR="002B2D33" w:rsidRPr="0073167C">
        <w:rPr>
          <w:rFonts w:ascii="Arial" w:hAnsi="Arial" w:cs="Arial"/>
          <w:sz w:val="24"/>
          <w:szCs w:val="24"/>
        </w:rPr>
        <w:t xml:space="preserve"> </w:t>
      </w:r>
      <w:r w:rsidR="00D648B0" w:rsidRPr="0073167C">
        <w:rPr>
          <w:rFonts w:ascii="Arial" w:hAnsi="Arial" w:cs="Arial"/>
          <w:sz w:val="24"/>
          <w:szCs w:val="24"/>
        </w:rPr>
        <w:t>v</w:t>
      </w:r>
      <w:r w:rsidR="00344508" w:rsidRPr="0073167C">
        <w:rPr>
          <w:rFonts w:ascii="Arial" w:hAnsi="Arial" w:cs="Arial"/>
          <w:sz w:val="24"/>
          <w:szCs w:val="24"/>
        </w:rPr>
        <w:t>iews</w:t>
      </w:r>
      <w:r w:rsidR="00705256" w:rsidRPr="0073167C">
        <w:rPr>
          <w:rFonts w:ascii="Arial" w:hAnsi="Arial" w:cs="Arial"/>
          <w:sz w:val="24"/>
          <w:szCs w:val="24"/>
        </w:rPr>
        <w:t xml:space="preserve"> of the pond</w:t>
      </w:r>
      <w:r w:rsidR="00344508" w:rsidRPr="0073167C">
        <w:rPr>
          <w:rFonts w:ascii="Arial" w:hAnsi="Arial" w:cs="Arial"/>
          <w:sz w:val="24"/>
          <w:szCs w:val="24"/>
        </w:rPr>
        <w:t xml:space="preserve"> are not </w:t>
      </w:r>
      <w:r w:rsidR="0073167C">
        <w:rPr>
          <w:rFonts w:ascii="Arial" w:hAnsi="Arial" w:cs="Arial"/>
          <w:sz w:val="24"/>
          <w:szCs w:val="24"/>
        </w:rPr>
        <w:t>reduc</w:t>
      </w:r>
      <w:r w:rsidR="00344508" w:rsidRPr="0073167C">
        <w:rPr>
          <w:rFonts w:ascii="Arial" w:hAnsi="Arial" w:cs="Arial"/>
          <w:sz w:val="24"/>
          <w:szCs w:val="24"/>
        </w:rPr>
        <w:t>ed by the proposed diversion.</w:t>
      </w:r>
    </w:p>
    <w:p w14:paraId="346A35C7" w14:textId="65B0AD62" w:rsidR="005D66BB" w:rsidRPr="003D7175" w:rsidRDefault="004100DB" w:rsidP="003105E0">
      <w:pPr>
        <w:pStyle w:val="Style1"/>
        <w:rPr>
          <w:rFonts w:ascii="Arial" w:hAnsi="Arial" w:cs="Arial"/>
          <w:sz w:val="24"/>
          <w:szCs w:val="24"/>
        </w:rPr>
      </w:pPr>
      <w:r w:rsidRPr="00CF1A50">
        <w:rPr>
          <w:rFonts w:ascii="Arial" w:hAnsi="Arial" w:cs="Arial"/>
          <w:sz w:val="24"/>
          <w:szCs w:val="24"/>
        </w:rPr>
        <w:t xml:space="preserve">The proposed footpath </w:t>
      </w:r>
      <w:r w:rsidR="002D4522" w:rsidRPr="00CF1A50">
        <w:rPr>
          <w:rFonts w:ascii="Arial" w:hAnsi="Arial" w:cs="Arial"/>
          <w:sz w:val="24"/>
          <w:szCs w:val="24"/>
        </w:rPr>
        <w:t xml:space="preserve">runs along </w:t>
      </w:r>
      <w:r w:rsidR="005F417F" w:rsidRPr="00CF1A50">
        <w:rPr>
          <w:rFonts w:ascii="Arial" w:hAnsi="Arial" w:cs="Arial"/>
          <w:sz w:val="24"/>
          <w:szCs w:val="24"/>
        </w:rPr>
        <w:t xml:space="preserve">a </w:t>
      </w:r>
      <w:r w:rsidR="00900958" w:rsidRPr="00CF1A50">
        <w:rPr>
          <w:rFonts w:ascii="Arial" w:hAnsi="Arial" w:cs="Arial"/>
          <w:sz w:val="24"/>
          <w:szCs w:val="24"/>
        </w:rPr>
        <w:t>driveway</w:t>
      </w:r>
      <w:r w:rsidR="002D4522" w:rsidRPr="00CF1A50">
        <w:rPr>
          <w:rFonts w:ascii="Arial" w:hAnsi="Arial" w:cs="Arial"/>
          <w:sz w:val="24"/>
          <w:szCs w:val="24"/>
        </w:rPr>
        <w:t xml:space="preserve"> which </w:t>
      </w:r>
      <w:r w:rsidR="008847A2" w:rsidRPr="00CF1A50">
        <w:rPr>
          <w:rFonts w:ascii="Arial" w:hAnsi="Arial" w:cs="Arial"/>
          <w:sz w:val="24"/>
          <w:szCs w:val="24"/>
        </w:rPr>
        <w:t xml:space="preserve">is </w:t>
      </w:r>
      <w:r w:rsidR="00202227" w:rsidRPr="00CF1A50">
        <w:rPr>
          <w:rFonts w:ascii="Arial" w:hAnsi="Arial" w:cs="Arial"/>
          <w:sz w:val="24"/>
          <w:szCs w:val="24"/>
        </w:rPr>
        <w:t xml:space="preserve">claimed to be </w:t>
      </w:r>
      <w:r w:rsidR="008847A2" w:rsidRPr="00CF1A50">
        <w:rPr>
          <w:rFonts w:ascii="Arial" w:hAnsi="Arial" w:cs="Arial"/>
          <w:sz w:val="24"/>
          <w:szCs w:val="24"/>
        </w:rPr>
        <w:t>banal and</w:t>
      </w:r>
      <w:r w:rsidR="009368A4" w:rsidRPr="00CF1A50">
        <w:rPr>
          <w:rFonts w:ascii="Arial" w:hAnsi="Arial" w:cs="Arial"/>
          <w:sz w:val="24"/>
          <w:szCs w:val="24"/>
        </w:rPr>
        <w:t xml:space="preserve"> </w:t>
      </w:r>
      <w:r w:rsidR="00F97F33" w:rsidRPr="00CF1A50">
        <w:rPr>
          <w:rFonts w:ascii="Arial" w:hAnsi="Arial" w:cs="Arial"/>
          <w:sz w:val="24"/>
          <w:szCs w:val="24"/>
        </w:rPr>
        <w:t>dominated by wooden fencing</w:t>
      </w:r>
      <w:r w:rsidR="004C2D0F" w:rsidRPr="00CF1A50">
        <w:rPr>
          <w:rFonts w:ascii="Arial" w:hAnsi="Arial" w:cs="Arial"/>
          <w:sz w:val="24"/>
          <w:szCs w:val="24"/>
        </w:rPr>
        <w:t xml:space="preserve"> and brambles</w:t>
      </w:r>
      <w:r w:rsidR="009368A4" w:rsidRPr="00CF1A50">
        <w:rPr>
          <w:rFonts w:ascii="Arial" w:hAnsi="Arial" w:cs="Arial"/>
          <w:sz w:val="24"/>
          <w:szCs w:val="24"/>
        </w:rPr>
        <w:t>.</w:t>
      </w:r>
      <w:r w:rsidR="00F024F9" w:rsidRPr="00CF1A50">
        <w:rPr>
          <w:rFonts w:ascii="Arial" w:hAnsi="Arial" w:cs="Arial"/>
          <w:sz w:val="24"/>
          <w:szCs w:val="24"/>
        </w:rPr>
        <w:t xml:space="preserve"> </w:t>
      </w:r>
      <w:r w:rsidR="008E442B" w:rsidRPr="00CF1A50">
        <w:rPr>
          <w:rFonts w:ascii="Arial" w:hAnsi="Arial" w:cs="Arial"/>
          <w:sz w:val="24"/>
          <w:szCs w:val="24"/>
        </w:rPr>
        <w:t>The o</w:t>
      </w:r>
      <w:r w:rsidR="00202227" w:rsidRPr="00CF1A50">
        <w:rPr>
          <w:rFonts w:ascii="Arial" w:hAnsi="Arial" w:cs="Arial"/>
          <w:sz w:val="24"/>
          <w:szCs w:val="24"/>
        </w:rPr>
        <w:t>bjectors</w:t>
      </w:r>
      <w:r w:rsidR="00F024F9" w:rsidRPr="00CF1A50">
        <w:rPr>
          <w:rFonts w:ascii="Arial" w:hAnsi="Arial" w:cs="Arial"/>
          <w:sz w:val="24"/>
          <w:szCs w:val="24"/>
        </w:rPr>
        <w:t xml:space="preserve"> </w:t>
      </w:r>
      <w:r w:rsidR="00F97F33" w:rsidRPr="00CF1A50">
        <w:rPr>
          <w:rFonts w:ascii="Arial" w:hAnsi="Arial" w:cs="Arial"/>
          <w:sz w:val="24"/>
          <w:szCs w:val="24"/>
        </w:rPr>
        <w:t xml:space="preserve">consider </w:t>
      </w:r>
      <w:r w:rsidR="00F024F9" w:rsidRPr="00CF1A50">
        <w:rPr>
          <w:rFonts w:ascii="Arial" w:hAnsi="Arial" w:cs="Arial"/>
          <w:sz w:val="24"/>
          <w:szCs w:val="24"/>
        </w:rPr>
        <w:t>the existing footpath</w:t>
      </w:r>
      <w:r w:rsidR="008847A2" w:rsidRPr="00CF1A50">
        <w:rPr>
          <w:rFonts w:ascii="Arial" w:hAnsi="Arial" w:cs="Arial"/>
          <w:sz w:val="24"/>
          <w:szCs w:val="24"/>
        </w:rPr>
        <w:t xml:space="preserve"> </w:t>
      </w:r>
      <w:r w:rsidR="004218C4">
        <w:rPr>
          <w:rFonts w:ascii="Arial" w:hAnsi="Arial" w:cs="Arial"/>
          <w:sz w:val="24"/>
          <w:szCs w:val="24"/>
        </w:rPr>
        <w:t>to have</w:t>
      </w:r>
      <w:r w:rsidR="00F024F9" w:rsidRPr="00CF1A50">
        <w:rPr>
          <w:rFonts w:ascii="Arial" w:hAnsi="Arial" w:cs="Arial"/>
          <w:sz w:val="24"/>
          <w:szCs w:val="24"/>
        </w:rPr>
        <w:t xml:space="preserve"> </w:t>
      </w:r>
      <w:r w:rsidR="008847A2" w:rsidRPr="00CF1A50">
        <w:rPr>
          <w:rFonts w:ascii="Arial" w:hAnsi="Arial" w:cs="Arial"/>
          <w:sz w:val="24"/>
          <w:szCs w:val="24"/>
        </w:rPr>
        <w:t xml:space="preserve">a higher amenity value </w:t>
      </w:r>
      <w:r w:rsidR="000A68CC" w:rsidRPr="00CF1A50">
        <w:rPr>
          <w:rFonts w:ascii="Arial" w:hAnsi="Arial" w:cs="Arial"/>
          <w:sz w:val="24"/>
          <w:szCs w:val="24"/>
        </w:rPr>
        <w:t xml:space="preserve">with </w:t>
      </w:r>
      <w:r w:rsidR="00912C6C" w:rsidRPr="00CF1A50">
        <w:rPr>
          <w:rFonts w:ascii="Arial" w:hAnsi="Arial" w:cs="Arial"/>
          <w:sz w:val="24"/>
          <w:szCs w:val="24"/>
        </w:rPr>
        <w:t xml:space="preserve">attractive </w:t>
      </w:r>
      <w:r w:rsidR="000A68CC" w:rsidRPr="00CF1A50">
        <w:rPr>
          <w:rFonts w:ascii="Arial" w:hAnsi="Arial" w:cs="Arial"/>
          <w:sz w:val="24"/>
          <w:szCs w:val="24"/>
        </w:rPr>
        <w:t>views of trees, shrubs</w:t>
      </w:r>
      <w:r w:rsidR="00AB4133" w:rsidRPr="00CF1A50">
        <w:rPr>
          <w:rFonts w:ascii="Arial" w:hAnsi="Arial" w:cs="Arial"/>
          <w:sz w:val="24"/>
          <w:szCs w:val="24"/>
        </w:rPr>
        <w:t>, plants,</w:t>
      </w:r>
      <w:r w:rsidR="000A68CC" w:rsidRPr="00CF1A50">
        <w:rPr>
          <w:rFonts w:ascii="Arial" w:hAnsi="Arial" w:cs="Arial"/>
          <w:sz w:val="24"/>
          <w:szCs w:val="24"/>
        </w:rPr>
        <w:t xml:space="preserve"> and </w:t>
      </w:r>
      <w:r w:rsidR="00AB4133" w:rsidRPr="00CF1A50">
        <w:rPr>
          <w:rFonts w:ascii="Arial" w:hAnsi="Arial" w:cs="Arial"/>
          <w:sz w:val="24"/>
          <w:szCs w:val="24"/>
        </w:rPr>
        <w:t xml:space="preserve">flowers. </w:t>
      </w:r>
      <w:r w:rsidR="00052CC0" w:rsidRPr="00CF1A50">
        <w:rPr>
          <w:rFonts w:ascii="Arial" w:hAnsi="Arial" w:cs="Arial"/>
          <w:sz w:val="24"/>
          <w:szCs w:val="24"/>
        </w:rPr>
        <w:t>However,</w:t>
      </w:r>
      <w:r w:rsidR="0009786E" w:rsidRPr="00CF1A50">
        <w:rPr>
          <w:rFonts w:ascii="Arial" w:hAnsi="Arial" w:cs="Arial"/>
          <w:sz w:val="24"/>
          <w:szCs w:val="24"/>
        </w:rPr>
        <w:t xml:space="preserve"> wooden fencing is visible along most of</w:t>
      </w:r>
      <w:r w:rsidR="00052CC0" w:rsidRPr="00CF1A50">
        <w:rPr>
          <w:rFonts w:ascii="Arial" w:hAnsi="Arial" w:cs="Arial"/>
          <w:sz w:val="24"/>
          <w:szCs w:val="24"/>
        </w:rPr>
        <w:t xml:space="preserve"> </w:t>
      </w:r>
      <w:r w:rsidR="001E5699" w:rsidRPr="00CF1A50">
        <w:rPr>
          <w:rFonts w:ascii="Arial" w:hAnsi="Arial" w:cs="Arial"/>
          <w:sz w:val="24"/>
          <w:szCs w:val="24"/>
        </w:rPr>
        <w:t>the existing footpath</w:t>
      </w:r>
      <w:r w:rsidR="0053752C" w:rsidRPr="00CF1A50">
        <w:rPr>
          <w:rFonts w:ascii="Arial" w:hAnsi="Arial" w:cs="Arial"/>
          <w:sz w:val="24"/>
          <w:szCs w:val="24"/>
        </w:rPr>
        <w:t xml:space="preserve"> and</w:t>
      </w:r>
      <w:r w:rsidR="00233CCC" w:rsidRPr="00CF1A50">
        <w:rPr>
          <w:rFonts w:ascii="Arial" w:hAnsi="Arial" w:cs="Arial"/>
          <w:sz w:val="24"/>
          <w:szCs w:val="24"/>
        </w:rPr>
        <w:t xml:space="preserve"> </w:t>
      </w:r>
      <w:r w:rsidR="0053752C" w:rsidRPr="00CF1A50">
        <w:rPr>
          <w:rFonts w:ascii="Arial" w:hAnsi="Arial" w:cs="Arial"/>
          <w:sz w:val="24"/>
          <w:szCs w:val="24"/>
        </w:rPr>
        <w:t xml:space="preserve">sections </w:t>
      </w:r>
      <w:r w:rsidR="00912C6C" w:rsidRPr="00CF1A50">
        <w:rPr>
          <w:rFonts w:ascii="Arial" w:hAnsi="Arial" w:cs="Arial"/>
          <w:sz w:val="24"/>
          <w:szCs w:val="24"/>
        </w:rPr>
        <w:t xml:space="preserve">of it </w:t>
      </w:r>
      <w:r w:rsidR="002D74A0" w:rsidRPr="00CF1A50">
        <w:rPr>
          <w:rFonts w:ascii="Arial" w:hAnsi="Arial" w:cs="Arial"/>
          <w:sz w:val="24"/>
          <w:szCs w:val="24"/>
        </w:rPr>
        <w:t xml:space="preserve">run </w:t>
      </w:r>
      <w:r w:rsidR="00912C6C" w:rsidRPr="00CF1A50">
        <w:rPr>
          <w:rFonts w:ascii="Arial" w:hAnsi="Arial" w:cs="Arial"/>
          <w:sz w:val="24"/>
          <w:szCs w:val="24"/>
        </w:rPr>
        <w:t>along</w:t>
      </w:r>
      <w:r w:rsidR="002D74A0" w:rsidRPr="00CF1A50">
        <w:rPr>
          <w:rFonts w:ascii="Arial" w:hAnsi="Arial" w:cs="Arial"/>
          <w:sz w:val="24"/>
          <w:szCs w:val="24"/>
        </w:rPr>
        <w:t xml:space="preserve"> </w:t>
      </w:r>
      <w:r w:rsidR="003D7262" w:rsidRPr="00CF1A50">
        <w:rPr>
          <w:rFonts w:ascii="Arial" w:hAnsi="Arial" w:cs="Arial"/>
          <w:sz w:val="24"/>
          <w:szCs w:val="24"/>
        </w:rPr>
        <w:t>driveways</w:t>
      </w:r>
      <w:r w:rsidR="004E11E2" w:rsidRPr="00CF1A50">
        <w:rPr>
          <w:rFonts w:ascii="Arial" w:hAnsi="Arial" w:cs="Arial"/>
          <w:sz w:val="24"/>
          <w:szCs w:val="24"/>
        </w:rPr>
        <w:t>,</w:t>
      </w:r>
      <w:r w:rsidR="00233CCC" w:rsidRPr="00CF1A50">
        <w:rPr>
          <w:rFonts w:ascii="Arial" w:hAnsi="Arial" w:cs="Arial"/>
          <w:sz w:val="24"/>
          <w:szCs w:val="24"/>
        </w:rPr>
        <w:t xml:space="preserve"> through parking areas</w:t>
      </w:r>
      <w:r w:rsidR="00A07065" w:rsidRPr="00CF1A50">
        <w:rPr>
          <w:rFonts w:ascii="Arial" w:hAnsi="Arial" w:cs="Arial"/>
          <w:sz w:val="24"/>
          <w:szCs w:val="24"/>
        </w:rPr>
        <w:t>,</w:t>
      </w:r>
      <w:r w:rsidR="00746A12" w:rsidRPr="00CF1A50">
        <w:rPr>
          <w:rFonts w:ascii="Arial" w:hAnsi="Arial" w:cs="Arial"/>
          <w:sz w:val="24"/>
          <w:szCs w:val="24"/>
        </w:rPr>
        <w:t xml:space="preserve"> </w:t>
      </w:r>
      <w:r w:rsidR="004E11E2" w:rsidRPr="00CF1A50">
        <w:rPr>
          <w:rFonts w:ascii="Arial" w:hAnsi="Arial" w:cs="Arial"/>
          <w:sz w:val="24"/>
          <w:szCs w:val="24"/>
        </w:rPr>
        <w:t>and gardens giving it a domestic feel</w:t>
      </w:r>
      <w:r w:rsidR="00E63DED" w:rsidRPr="00CF1A50">
        <w:rPr>
          <w:rFonts w:ascii="Arial" w:hAnsi="Arial" w:cs="Arial"/>
          <w:sz w:val="24"/>
          <w:szCs w:val="24"/>
        </w:rPr>
        <w:t>.</w:t>
      </w:r>
      <w:r w:rsidR="005A39DC" w:rsidRPr="00CF1A50">
        <w:rPr>
          <w:rFonts w:ascii="Arial" w:hAnsi="Arial" w:cs="Arial"/>
          <w:sz w:val="24"/>
          <w:szCs w:val="24"/>
        </w:rPr>
        <w:t xml:space="preserve"> </w:t>
      </w:r>
      <w:r w:rsidR="005A39DC" w:rsidRPr="003D7175">
        <w:rPr>
          <w:rFonts w:ascii="Arial" w:hAnsi="Arial" w:cs="Arial"/>
          <w:sz w:val="24"/>
          <w:szCs w:val="24"/>
        </w:rPr>
        <w:t xml:space="preserve">There </w:t>
      </w:r>
      <w:r w:rsidR="00912C6C" w:rsidRPr="003D7175">
        <w:rPr>
          <w:rFonts w:ascii="Arial" w:hAnsi="Arial" w:cs="Arial"/>
          <w:sz w:val="24"/>
          <w:szCs w:val="24"/>
        </w:rPr>
        <w:t>ar</w:t>
      </w:r>
      <w:r w:rsidR="005A39DC" w:rsidRPr="003D7175">
        <w:rPr>
          <w:rFonts w:ascii="Arial" w:hAnsi="Arial" w:cs="Arial"/>
          <w:sz w:val="24"/>
          <w:szCs w:val="24"/>
        </w:rPr>
        <w:t xml:space="preserve">e grass </w:t>
      </w:r>
      <w:r w:rsidR="007E3BFC" w:rsidRPr="003D7175">
        <w:rPr>
          <w:rFonts w:ascii="Arial" w:hAnsi="Arial" w:cs="Arial"/>
          <w:sz w:val="24"/>
          <w:szCs w:val="24"/>
        </w:rPr>
        <w:t>verges</w:t>
      </w:r>
      <w:r w:rsidR="005A39DC" w:rsidRPr="003D7175">
        <w:rPr>
          <w:rFonts w:ascii="Arial" w:hAnsi="Arial" w:cs="Arial"/>
          <w:sz w:val="24"/>
          <w:szCs w:val="24"/>
        </w:rPr>
        <w:t>, trees</w:t>
      </w:r>
      <w:r w:rsidR="002B127C" w:rsidRPr="003D7175">
        <w:rPr>
          <w:rFonts w:ascii="Arial" w:hAnsi="Arial" w:cs="Arial"/>
          <w:sz w:val="24"/>
          <w:szCs w:val="24"/>
        </w:rPr>
        <w:t>,</w:t>
      </w:r>
      <w:r w:rsidR="005A39DC" w:rsidRPr="003D7175">
        <w:rPr>
          <w:rFonts w:ascii="Arial" w:hAnsi="Arial" w:cs="Arial"/>
          <w:sz w:val="24"/>
          <w:szCs w:val="24"/>
        </w:rPr>
        <w:t xml:space="preserve"> shrubs</w:t>
      </w:r>
      <w:r w:rsidR="00C54AA7" w:rsidRPr="003D7175">
        <w:rPr>
          <w:rFonts w:ascii="Arial" w:hAnsi="Arial" w:cs="Arial"/>
          <w:sz w:val="24"/>
          <w:szCs w:val="24"/>
        </w:rPr>
        <w:t>, and flowers</w:t>
      </w:r>
      <w:r w:rsidR="005A39DC" w:rsidRPr="003D7175">
        <w:rPr>
          <w:rFonts w:ascii="Arial" w:hAnsi="Arial" w:cs="Arial"/>
          <w:sz w:val="24"/>
          <w:szCs w:val="24"/>
        </w:rPr>
        <w:t xml:space="preserve"> alongside the proposed</w:t>
      </w:r>
      <w:r w:rsidR="00705256" w:rsidRPr="003D7175">
        <w:rPr>
          <w:rFonts w:ascii="Arial" w:hAnsi="Arial" w:cs="Arial"/>
          <w:sz w:val="24"/>
          <w:szCs w:val="24"/>
        </w:rPr>
        <w:t xml:space="preserve"> footpath</w:t>
      </w:r>
      <w:r w:rsidR="005A39DC" w:rsidRPr="003D7175">
        <w:rPr>
          <w:rFonts w:ascii="Arial" w:hAnsi="Arial" w:cs="Arial"/>
          <w:sz w:val="24"/>
          <w:szCs w:val="24"/>
        </w:rPr>
        <w:t>.</w:t>
      </w:r>
      <w:r w:rsidR="00D8748B" w:rsidRPr="003D7175">
        <w:rPr>
          <w:rFonts w:ascii="Arial" w:hAnsi="Arial" w:cs="Arial"/>
          <w:sz w:val="24"/>
          <w:szCs w:val="24"/>
        </w:rPr>
        <w:t xml:space="preserve"> The enjoyment of</w:t>
      </w:r>
      <w:r w:rsidR="002E7855" w:rsidRPr="003D7175">
        <w:rPr>
          <w:rFonts w:ascii="Arial" w:hAnsi="Arial" w:cs="Arial"/>
          <w:sz w:val="24"/>
          <w:szCs w:val="24"/>
        </w:rPr>
        <w:t xml:space="preserve"> any path is subjective and open to varying opinions. </w:t>
      </w:r>
      <w:r w:rsidR="0011749D" w:rsidRPr="003D7175">
        <w:rPr>
          <w:rFonts w:ascii="Arial" w:hAnsi="Arial" w:cs="Arial"/>
          <w:sz w:val="24"/>
          <w:szCs w:val="24"/>
        </w:rPr>
        <w:t>In my opinion,</w:t>
      </w:r>
      <w:r w:rsidR="002E7855" w:rsidRPr="003D7175">
        <w:rPr>
          <w:rFonts w:ascii="Arial" w:hAnsi="Arial" w:cs="Arial"/>
          <w:sz w:val="24"/>
          <w:szCs w:val="24"/>
        </w:rPr>
        <w:t xml:space="preserve"> the proposed and existing </w:t>
      </w:r>
      <w:r w:rsidR="00B24ECC" w:rsidRPr="003D7175">
        <w:rPr>
          <w:rFonts w:ascii="Arial" w:hAnsi="Arial" w:cs="Arial"/>
          <w:sz w:val="24"/>
          <w:szCs w:val="24"/>
        </w:rPr>
        <w:t>footpaths</w:t>
      </w:r>
      <w:r w:rsidR="002E7855" w:rsidRPr="003D7175">
        <w:rPr>
          <w:rFonts w:ascii="Arial" w:hAnsi="Arial" w:cs="Arial"/>
          <w:sz w:val="24"/>
          <w:szCs w:val="24"/>
        </w:rPr>
        <w:t xml:space="preserve"> </w:t>
      </w:r>
      <w:r w:rsidR="005B6AEF" w:rsidRPr="003D7175">
        <w:rPr>
          <w:rFonts w:ascii="Arial" w:hAnsi="Arial" w:cs="Arial"/>
          <w:sz w:val="24"/>
          <w:szCs w:val="24"/>
        </w:rPr>
        <w:t>are</w:t>
      </w:r>
      <w:r w:rsidR="002E7855" w:rsidRPr="003D7175">
        <w:rPr>
          <w:rFonts w:ascii="Arial" w:hAnsi="Arial" w:cs="Arial"/>
          <w:sz w:val="24"/>
          <w:szCs w:val="24"/>
        </w:rPr>
        <w:t xml:space="preserve"> </w:t>
      </w:r>
      <w:r w:rsidR="0011749D" w:rsidRPr="003D7175">
        <w:rPr>
          <w:rFonts w:ascii="Arial" w:hAnsi="Arial" w:cs="Arial"/>
          <w:sz w:val="24"/>
          <w:szCs w:val="24"/>
        </w:rPr>
        <w:t>similar</w:t>
      </w:r>
      <w:r w:rsidR="005B6AEF" w:rsidRPr="003D7175">
        <w:rPr>
          <w:rFonts w:ascii="Arial" w:hAnsi="Arial" w:cs="Arial"/>
          <w:sz w:val="24"/>
          <w:szCs w:val="24"/>
        </w:rPr>
        <w:t xml:space="preserve"> </w:t>
      </w:r>
      <w:r w:rsidR="003F5FF8" w:rsidRPr="003D7175">
        <w:rPr>
          <w:rFonts w:ascii="Arial" w:hAnsi="Arial" w:cs="Arial"/>
          <w:sz w:val="24"/>
          <w:szCs w:val="24"/>
        </w:rPr>
        <w:t>in appearance and nature</w:t>
      </w:r>
      <w:r w:rsidR="00EE362D" w:rsidRPr="003D7175">
        <w:rPr>
          <w:rFonts w:ascii="Arial" w:hAnsi="Arial" w:cs="Arial"/>
          <w:sz w:val="24"/>
          <w:szCs w:val="24"/>
        </w:rPr>
        <w:t>, therefore</w:t>
      </w:r>
      <w:r w:rsidR="00FE176C" w:rsidRPr="003D7175">
        <w:rPr>
          <w:rFonts w:ascii="Arial" w:hAnsi="Arial" w:cs="Arial"/>
          <w:sz w:val="24"/>
          <w:szCs w:val="24"/>
        </w:rPr>
        <w:t xml:space="preserve"> the amenity </w:t>
      </w:r>
      <w:r w:rsidR="00BD2B69" w:rsidRPr="003D7175">
        <w:rPr>
          <w:rFonts w:ascii="Arial" w:hAnsi="Arial" w:cs="Arial"/>
          <w:sz w:val="24"/>
          <w:szCs w:val="24"/>
        </w:rPr>
        <w:t xml:space="preserve">value </w:t>
      </w:r>
      <w:r w:rsidR="00FE176C" w:rsidRPr="003D7175">
        <w:rPr>
          <w:rFonts w:ascii="Arial" w:hAnsi="Arial" w:cs="Arial"/>
          <w:sz w:val="24"/>
          <w:szCs w:val="24"/>
        </w:rPr>
        <w:t xml:space="preserve">of </w:t>
      </w:r>
      <w:r w:rsidR="004939D3" w:rsidRPr="003D7175">
        <w:rPr>
          <w:rFonts w:ascii="Arial" w:hAnsi="Arial" w:cs="Arial"/>
          <w:sz w:val="24"/>
          <w:szCs w:val="24"/>
        </w:rPr>
        <w:t>both paths is similar</w:t>
      </w:r>
      <w:r w:rsidR="004F0124" w:rsidRPr="003D7175">
        <w:rPr>
          <w:rFonts w:ascii="Arial" w:hAnsi="Arial" w:cs="Arial"/>
          <w:sz w:val="24"/>
          <w:szCs w:val="24"/>
        </w:rPr>
        <w:t>.</w:t>
      </w:r>
    </w:p>
    <w:p w14:paraId="2C71D34A" w14:textId="54D709C8" w:rsidR="003105E0" w:rsidRPr="00DC3C4F" w:rsidRDefault="00404B6F" w:rsidP="003105E0">
      <w:pPr>
        <w:pStyle w:val="Style1"/>
        <w:rPr>
          <w:rFonts w:ascii="Arial" w:hAnsi="Arial" w:cs="Arial"/>
          <w:sz w:val="24"/>
          <w:szCs w:val="24"/>
        </w:rPr>
      </w:pPr>
      <w:r w:rsidRPr="00DC3C4F">
        <w:rPr>
          <w:rFonts w:ascii="Arial" w:hAnsi="Arial" w:cs="Arial"/>
          <w:sz w:val="24"/>
          <w:szCs w:val="24"/>
        </w:rPr>
        <w:t xml:space="preserve">The proposed diversion takes the footpath out of gardens and parking areas and </w:t>
      </w:r>
      <w:r w:rsidR="00F16C66" w:rsidRPr="00DC3C4F">
        <w:rPr>
          <w:rFonts w:ascii="Arial" w:hAnsi="Arial" w:cs="Arial"/>
          <w:sz w:val="24"/>
          <w:szCs w:val="24"/>
        </w:rPr>
        <w:t xml:space="preserve">away from residential dwellings. </w:t>
      </w:r>
      <w:r w:rsidR="009029E0" w:rsidRPr="00DC3C4F">
        <w:rPr>
          <w:rFonts w:ascii="Arial" w:hAnsi="Arial" w:cs="Arial"/>
          <w:sz w:val="24"/>
          <w:szCs w:val="24"/>
        </w:rPr>
        <w:t xml:space="preserve">I consider there are likely to be </w:t>
      </w:r>
      <w:r w:rsidR="003C4BF7" w:rsidRPr="00DC3C4F">
        <w:rPr>
          <w:rFonts w:ascii="Arial" w:hAnsi="Arial" w:cs="Arial"/>
          <w:sz w:val="24"/>
          <w:szCs w:val="24"/>
        </w:rPr>
        <w:t>walkers who</w:t>
      </w:r>
      <w:r w:rsidR="003105E0" w:rsidRPr="00DC3C4F">
        <w:rPr>
          <w:rFonts w:ascii="Arial" w:hAnsi="Arial" w:cs="Arial"/>
          <w:sz w:val="24"/>
          <w:szCs w:val="24"/>
        </w:rPr>
        <w:t xml:space="preserve"> </w:t>
      </w:r>
      <w:r w:rsidR="009E751C" w:rsidRPr="00DC3C4F">
        <w:rPr>
          <w:rFonts w:ascii="Arial" w:hAnsi="Arial" w:cs="Arial"/>
          <w:sz w:val="24"/>
          <w:szCs w:val="24"/>
        </w:rPr>
        <w:t xml:space="preserve">would </w:t>
      </w:r>
      <w:r w:rsidR="003C4BF7" w:rsidRPr="00DC3C4F">
        <w:rPr>
          <w:rFonts w:ascii="Arial" w:hAnsi="Arial" w:cs="Arial"/>
          <w:sz w:val="24"/>
          <w:szCs w:val="24"/>
        </w:rPr>
        <w:t xml:space="preserve">not feel comfortable </w:t>
      </w:r>
      <w:r w:rsidR="00112A8A" w:rsidRPr="00DC3C4F">
        <w:rPr>
          <w:rFonts w:ascii="Arial" w:hAnsi="Arial" w:cs="Arial"/>
          <w:sz w:val="24"/>
          <w:szCs w:val="24"/>
        </w:rPr>
        <w:t>passing</w:t>
      </w:r>
      <w:r w:rsidR="003105E0" w:rsidRPr="00DC3C4F">
        <w:rPr>
          <w:rFonts w:ascii="Arial" w:hAnsi="Arial" w:cs="Arial"/>
          <w:sz w:val="24"/>
          <w:szCs w:val="24"/>
        </w:rPr>
        <w:t xml:space="preserve"> through private gardens close to houses</w:t>
      </w:r>
      <w:r w:rsidR="00112A8A" w:rsidRPr="00DC3C4F">
        <w:rPr>
          <w:rFonts w:ascii="Arial" w:hAnsi="Arial" w:cs="Arial"/>
          <w:sz w:val="24"/>
          <w:szCs w:val="24"/>
        </w:rPr>
        <w:t xml:space="preserve"> and parked cars</w:t>
      </w:r>
      <w:r w:rsidR="003105E0" w:rsidRPr="00DC3C4F">
        <w:rPr>
          <w:rFonts w:ascii="Arial" w:hAnsi="Arial" w:cs="Arial"/>
          <w:sz w:val="24"/>
          <w:szCs w:val="24"/>
        </w:rPr>
        <w:t>.</w:t>
      </w:r>
      <w:r w:rsidR="003E264F" w:rsidRPr="00DC3C4F">
        <w:rPr>
          <w:rFonts w:ascii="Arial" w:hAnsi="Arial" w:cs="Arial"/>
          <w:sz w:val="24"/>
          <w:szCs w:val="24"/>
        </w:rPr>
        <w:t xml:space="preserve"> These walker</w:t>
      </w:r>
      <w:r w:rsidR="00B24ECC" w:rsidRPr="00DC3C4F">
        <w:rPr>
          <w:rFonts w:ascii="Arial" w:hAnsi="Arial" w:cs="Arial"/>
          <w:sz w:val="24"/>
          <w:szCs w:val="24"/>
        </w:rPr>
        <w:t>s</w:t>
      </w:r>
      <w:r w:rsidR="003E264F" w:rsidRPr="00DC3C4F">
        <w:rPr>
          <w:rFonts w:ascii="Arial" w:hAnsi="Arial" w:cs="Arial"/>
          <w:sz w:val="24"/>
          <w:szCs w:val="24"/>
        </w:rPr>
        <w:t xml:space="preserve"> are likely to prefer the proposed footpath</w:t>
      </w:r>
      <w:r w:rsidR="00CA4662" w:rsidRPr="00DC3C4F">
        <w:rPr>
          <w:rFonts w:ascii="Arial" w:hAnsi="Arial" w:cs="Arial"/>
          <w:sz w:val="24"/>
          <w:szCs w:val="24"/>
        </w:rPr>
        <w:t xml:space="preserve">. </w:t>
      </w:r>
    </w:p>
    <w:p w14:paraId="37E0217F" w14:textId="1A04244F" w:rsidR="003105E0" w:rsidRPr="00FF5207" w:rsidRDefault="00846694" w:rsidP="00EC587F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FF5207">
        <w:rPr>
          <w:rFonts w:ascii="Arial" w:hAnsi="Arial" w:cs="Arial"/>
          <w:color w:val="000000"/>
          <w:kern w:val="28"/>
          <w:sz w:val="24"/>
          <w:szCs w:val="24"/>
        </w:rPr>
        <w:t xml:space="preserve">For these reasons, </w:t>
      </w:r>
      <w:r w:rsidR="0004126D" w:rsidRPr="00FF5207">
        <w:rPr>
          <w:rFonts w:ascii="Arial" w:hAnsi="Arial" w:cs="Arial"/>
          <w:color w:val="000000"/>
          <w:kern w:val="28"/>
          <w:sz w:val="24"/>
          <w:szCs w:val="24"/>
        </w:rPr>
        <w:t xml:space="preserve">I do not consider the proposed diversion will affect the public enjoyment of the </w:t>
      </w:r>
      <w:proofErr w:type="gramStart"/>
      <w:r w:rsidR="0004126D" w:rsidRPr="00FF5207">
        <w:rPr>
          <w:rFonts w:ascii="Arial" w:hAnsi="Arial" w:cs="Arial"/>
          <w:color w:val="000000"/>
          <w:kern w:val="28"/>
          <w:sz w:val="24"/>
          <w:szCs w:val="24"/>
        </w:rPr>
        <w:t>footpath as a whole</w:t>
      </w:r>
      <w:proofErr w:type="gramEnd"/>
      <w:r w:rsidR="00F27398" w:rsidRPr="00FF5207">
        <w:rPr>
          <w:rFonts w:ascii="Arial" w:hAnsi="Arial" w:cs="Arial"/>
          <w:color w:val="000000"/>
          <w:kern w:val="28"/>
          <w:sz w:val="24"/>
          <w:szCs w:val="24"/>
        </w:rPr>
        <w:t>.</w:t>
      </w:r>
    </w:p>
    <w:p w14:paraId="042E2E89" w14:textId="1A9652FF" w:rsidR="00CB5401" w:rsidRPr="00FF5207" w:rsidRDefault="00CB5401" w:rsidP="00CB5401">
      <w:pPr>
        <w:tabs>
          <w:tab w:val="left" w:pos="432"/>
        </w:tabs>
        <w:spacing w:before="180"/>
        <w:outlineLvl w:val="0"/>
        <w:rPr>
          <w:rFonts w:ascii="Arial" w:hAnsi="Arial" w:cs="Arial"/>
          <w:b/>
          <w:i/>
          <w:iCs/>
          <w:sz w:val="24"/>
          <w:szCs w:val="24"/>
        </w:rPr>
      </w:pPr>
      <w:r w:rsidRPr="00FF5207">
        <w:rPr>
          <w:rFonts w:ascii="Arial" w:hAnsi="Arial" w:cs="Arial"/>
          <w:b/>
          <w:i/>
          <w:iCs/>
          <w:sz w:val="24"/>
          <w:szCs w:val="24"/>
        </w:rPr>
        <w:t xml:space="preserve">The effect of the diversion on other land served by the existing paths </w:t>
      </w:r>
      <w:r w:rsidR="00440F29" w:rsidRPr="00FF5207">
        <w:rPr>
          <w:rFonts w:ascii="Arial" w:hAnsi="Arial" w:cs="Arial"/>
          <w:b/>
          <w:i/>
          <w:iCs/>
          <w:sz w:val="24"/>
          <w:szCs w:val="24"/>
        </w:rPr>
        <w:t xml:space="preserve">and </w:t>
      </w:r>
      <w:r w:rsidRPr="00FF5207">
        <w:rPr>
          <w:rFonts w:ascii="Arial" w:hAnsi="Arial" w:cs="Arial"/>
          <w:b/>
          <w:i/>
          <w:iCs/>
          <w:sz w:val="24"/>
          <w:szCs w:val="24"/>
        </w:rPr>
        <w:t xml:space="preserve">the land over which the new paths would be </w:t>
      </w:r>
      <w:proofErr w:type="gramStart"/>
      <w:r w:rsidRPr="00FF5207">
        <w:rPr>
          <w:rFonts w:ascii="Arial" w:hAnsi="Arial" w:cs="Arial"/>
          <w:b/>
          <w:i/>
          <w:iCs/>
          <w:sz w:val="24"/>
          <w:szCs w:val="24"/>
        </w:rPr>
        <w:t>created</w:t>
      </w:r>
      <w:proofErr w:type="gramEnd"/>
    </w:p>
    <w:p w14:paraId="7D187C94" w14:textId="32ECBC32" w:rsidR="00CC3EB9" w:rsidRPr="00BA5393" w:rsidRDefault="00AC6F1E" w:rsidP="008B571C">
      <w:pPr>
        <w:pStyle w:val="Style1"/>
        <w:rPr>
          <w:rFonts w:ascii="Arial" w:hAnsi="Arial" w:cs="Arial"/>
          <w:sz w:val="24"/>
          <w:szCs w:val="24"/>
        </w:rPr>
      </w:pPr>
      <w:r w:rsidRPr="00FF5207">
        <w:rPr>
          <w:rFonts w:ascii="Arial" w:hAnsi="Arial" w:cs="Arial"/>
          <w:sz w:val="24"/>
          <w:szCs w:val="24"/>
        </w:rPr>
        <w:t xml:space="preserve">The proposed diversion would improve the privacy and security of the land served by the existing footpath. </w:t>
      </w:r>
      <w:r w:rsidR="00C6661D" w:rsidRPr="00BA5393">
        <w:rPr>
          <w:rFonts w:ascii="Arial" w:hAnsi="Arial" w:cs="Arial"/>
          <w:sz w:val="24"/>
          <w:szCs w:val="24"/>
        </w:rPr>
        <w:t xml:space="preserve">No issues </w:t>
      </w:r>
      <w:r w:rsidR="00730025" w:rsidRPr="00BA5393">
        <w:rPr>
          <w:rFonts w:ascii="Arial" w:hAnsi="Arial" w:cs="Arial"/>
          <w:sz w:val="24"/>
          <w:szCs w:val="24"/>
        </w:rPr>
        <w:t>have been</w:t>
      </w:r>
      <w:r w:rsidR="00C6661D" w:rsidRPr="00BA5393">
        <w:rPr>
          <w:rFonts w:ascii="Arial" w:hAnsi="Arial" w:cs="Arial"/>
          <w:sz w:val="24"/>
          <w:szCs w:val="24"/>
        </w:rPr>
        <w:t xml:space="preserve"> raised </w:t>
      </w:r>
      <w:r w:rsidR="00EC7070" w:rsidRPr="00BA5393">
        <w:rPr>
          <w:rFonts w:ascii="Arial" w:hAnsi="Arial" w:cs="Arial"/>
          <w:sz w:val="24"/>
          <w:szCs w:val="24"/>
        </w:rPr>
        <w:t>that</w:t>
      </w:r>
      <w:r w:rsidR="00C6661D" w:rsidRPr="00BA5393">
        <w:rPr>
          <w:rFonts w:ascii="Arial" w:hAnsi="Arial" w:cs="Arial"/>
          <w:sz w:val="24"/>
          <w:szCs w:val="24"/>
        </w:rPr>
        <w:t xml:space="preserve"> </w:t>
      </w:r>
      <w:r w:rsidR="00946615" w:rsidRPr="00BA5393">
        <w:rPr>
          <w:rFonts w:ascii="Arial" w:hAnsi="Arial" w:cs="Arial"/>
          <w:sz w:val="24"/>
          <w:szCs w:val="24"/>
        </w:rPr>
        <w:t>suggest the diversion would have an adverse effect on land served by the existing o</w:t>
      </w:r>
      <w:r w:rsidR="00E83422" w:rsidRPr="00BA5393">
        <w:rPr>
          <w:rFonts w:ascii="Arial" w:hAnsi="Arial" w:cs="Arial"/>
          <w:sz w:val="24"/>
          <w:szCs w:val="24"/>
        </w:rPr>
        <w:t>r</w:t>
      </w:r>
      <w:r w:rsidR="00946615" w:rsidRPr="00BA5393">
        <w:rPr>
          <w:rFonts w:ascii="Arial" w:hAnsi="Arial" w:cs="Arial"/>
          <w:sz w:val="24"/>
          <w:szCs w:val="24"/>
        </w:rPr>
        <w:t xml:space="preserve"> proposed path. </w:t>
      </w:r>
    </w:p>
    <w:p w14:paraId="4FBF6CEC" w14:textId="0B9C7322" w:rsidR="00E01165" w:rsidRPr="00BA5393" w:rsidRDefault="00CC3EB9" w:rsidP="004062FF">
      <w:pPr>
        <w:pStyle w:val="Style1"/>
        <w:widowControl w:val="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BA5393">
        <w:rPr>
          <w:rFonts w:ascii="Arial" w:hAnsi="Arial" w:cs="Arial"/>
          <w:b/>
          <w:bCs/>
          <w:i/>
          <w:iCs/>
          <w:sz w:val="24"/>
          <w:szCs w:val="24"/>
        </w:rPr>
        <w:t xml:space="preserve">Duty to have regard to the desirability of conserving flora, fauna, habitats, biodiversity, and natural </w:t>
      </w:r>
      <w:proofErr w:type="gramStart"/>
      <w:r w:rsidRPr="00BA5393">
        <w:rPr>
          <w:rFonts w:ascii="Arial" w:hAnsi="Arial" w:cs="Arial"/>
          <w:b/>
          <w:bCs/>
          <w:i/>
          <w:iCs/>
          <w:sz w:val="24"/>
          <w:szCs w:val="24"/>
        </w:rPr>
        <w:t>beauty</w:t>
      </w:r>
      <w:proofErr w:type="gramEnd"/>
      <w:r w:rsidR="00E01165" w:rsidRPr="00BA5393">
        <w:rPr>
          <w:rFonts w:ascii="Arial" w:hAnsi="Arial" w:cs="Arial"/>
          <w:sz w:val="24"/>
          <w:szCs w:val="24"/>
        </w:rPr>
        <w:t xml:space="preserve"> </w:t>
      </w:r>
    </w:p>
    <w:p w14:paraId="4B3BFCCE" w14:textId="63078E42" w:rsidR="00CC3EB9" w:rsidRPr="00151BB8" w:rsidRDefault="005E5AF0" w:rsidP="004062FF">
      <w:pPr>
        <w:pStyle w:val="Style1"/>
        <w:rPr>
          <w:rFonts w:ascii="Arial" w:hAnsi="Arial" w:cs="Arial"/>
          <w:sz w:val="24"/>
          <w:szCs w:val="24"/>
        </w:rPr>
      </w:pPr>
      <w:r w:rsidRPr="00B5442D">
        <w:rPr>
          <w:rFonts w:ascii="Arial" w:hAnsi="Arial" w:cs="Arial"/>
          <w:sz w:val="24"/>
          <w:szCs w:val="24"/>
        </w:rPr>
        <w:t xml:space="preserve">Reference is made to the </w:t>
      </w:r>
      <w:r w:rsidR="00816901" w:rsidRPr="00B5442D">
        <w:rPr>
          <w:rFonts w:ascii="Arial" w:hAnsi="Arial" w:cs="Arial"/>
          <w:sz w:val="24"/>
          <w:szCs w:val="24"/>
        </w:rPr>
        <w:t xml:space="preserve">importance of ponds as habitats for </w:t>
      </w:r>
      <w:r w:rsidR="00837083" w:rsidRPr="00B5442D">
        <w:rPr>
          <w:rFonts w:ascii="Arial" w:hAnsi="Arial" w:cs="Arial"/>
          <w:sz w:val="24"/>
          <w:szCs w:val="24"/>
        </w:rPr>
        <w:t>aquatic plants, invertebrates, amphibians, dragonflies, damse</w:t>
      </w:r>
      <w:r w:rsidR="007F7B0C" w:rsidRPr="00B5442D">
        <w:rPr>
          <w:rFonts w:ascii="Arial" w:hAnsi="Arial" w:cs="Arial"/>
          <w:sz w:val="24"/>
          <w:szCs w:val="24"/>
        </w:rPr>
        <w:t>lflies and mammals</w:t>
      </w:r>
      <w:r w:rsidR="00B91873" w:rsidRPr="00B5442D">
        <w:rPr>
          <w:rFonts w:ascii="Arial" w:hAnsi="Arial" w:cs="Arial"/>
          <w:sz w:val="24"/>
          <w:szCs w:val="24"/>
        </w:rPr>
        <w:t>,</w:t>
      </w:r>
      <w:r w:rsidR="00D06797" w:rsidRPr="00B5442D">
        <w:rPr>
          <w:rFonts w:ascii="Arial" w:hAnsi="Arial" w:cs="Arial"/>
          <w:sz w:val="24"/>
          <w:szCs w:val="24"/>
        </w:rPr>
        <w:t xml:space="preserve"> and the loss of </w:t>
      </w:r>
      <w:r w:rsidR="00333A5A" w:rsidRPr="00B5442D">
        <w:rPr>
          <w:rFonts w:ascii="Arial" w:hAnsi="Arial" w:cs="Arial"/>
          <w:sz w:val="24"/>
          <w:szCs w:val="24"/>
        </w:rPr>
        <w:t>50% of Norfolk’s ponds over the last 70 years</w:t>
      </w:r>
      <w:r w:rsidR="007F7B0C" w:rsidRPr="00B5442D">
        <w:rPr>
          <w:rFonts w:ascii="Arial" w:hAnsi="Arial" w:cs="Arial"/>
          <w:sz w:val="24"/>
          <w:szCs w:val="24"/>
        </w:rPr>
        <w:t>.</w:t>
      </w:r>
      <w:r w:rsidR="00B56559" w:rsidRPr="00B5442D">
        <w:rPr>
          <w:rFonts w:ascii="Arial" w:hAnsi="Arial" w:cs="Arial"/>
          <w:sz w:val="24"/>
          <w:szCs w:val="24"/>
        </w:rPr>
        <w:t xml:space="preserve"> </w:t>
      </w:r>
      <w:r w:rsidR="001144B1" w:rsidRPr="00B5442D">
        <w:rPr>
          <w:rFonts w:ascii="Arial" w:hAnsi="Arial" w:cs="Arial"/>
          <w:sz w:val="24"/>
          <w:szCs w:val="24"/>
        </w:rPr>
        <w:t>The landowner</w:t>
      </w:r>
      <w:r w:rsidR="00E4069D">
        <w:rPr>
          <w:rFonts w:ascii="Arial" w:hAnsi="Arial" w:cs="Arial"/>
          <w:sz w:val="24"/>
          <w:szCs w:val="24"/>
        </w:rPr>
        <w:t>s</w:t>
      </w:r>
      <w:r w:rsidR="001144B1" w:rsidRPr="00B5442D">
        <w:rPr>
          <w:rFonts w:ascii="Arial" w:hAnsi="Arial" w:cs="Arial"/>
          <w:sz w:val="24"/>
          <w:szCs w:val="24"/>
        </w:rPr>
        <w:t xml:space="preserve"> </w:t>
      </w:r>
      <w:r w:rsidR="00151BB8">
        <w:rPr>
          <w:rFonts w:ascii="Arial" w:hAnsi="Arial" w:cs="Arial"/>
          <w:sz w:val="24"/>
          <w:szCs w:val="24"/>
        </w:rPr>
        <w:t>maintain</w:t>
      </w:r>
      <w:r w:rsidR="009D439E" w:rsidRPr="00B5442D">
        <w:rPr>
          <w:rFonts w:ascii="Arial" w:hAnsi="Arial" w:cs="Arial"/>
          <w:sz w:val="24"/>
          <w:szCs w:val="24"/>
        </w:rPr>
        <w:t xml:space="preserve"> the pond as a feature of their garden and there is no indication that the proposed diversion will result in the loss of the pond. </w:t>
      </w:r>
      <w:r w:rsidR="00D547C3" w:rsidRPr="00151BB8">
        <w:rPr>
          <w:rFonts w:ascii="Arial" w:hAnsi="Arial" w:cs="Arial"/>
          <w:sz w:val="24"/>
          <w:szCs w:val="24"/>
        </w:rPr>
        <w:t xml:space="preserve">The pond is fenced off from the existing and </w:t>
      </w:r>
      <w:r w:rsidR="00746BBD" w:rsidRPr="00151BB8">
        <w:rPr>
          <w:rFonts w:ascii="Arial" w:hAnsi="Arial" w:cs="Arial"/>
          <w:sz w:val="24"/>
          <w:szCs w:val="24"/>
        </w:rPr>
        <w:t xml:space="preserve">proposed footpath and </w:t>
      </w:r>
      <w:r w:rsidR="00E91DF0" w:rsidRPr="00151BB8">
        <w:rPr>
          <w:rFonts w:ascii="Arial" w:hAnsi="Arial" w:cs="Arial"/>
          <w:sz w:val="24"/>
          <w:szCs w:val="24"/>
        </w:rPr>
        <w:t xml:space="preserve">there </w:t>
      </w:r>
      <w:r w:rsidR="00250734" w:rsidRPr="00151BB8">
        <w:rPr>
          <w:rFonts w:ascii="Arial" w:hAnsi="Arial" w:cs="Arial"/>
          <w:sz w:val="24"/>
          <w:szCs w:val="24"/>
        </w:rPr>
        <w:t xml:space="preserve">is </w:t>
      </w:r>
      <w:r w:rsidR="00E91DF0" w:rsidRPr="00151BB8">
        <w:rPr>
          <w:rFonts w:ascii="Arial" w:hAnsi="Arial" w:cs="Arial"/>
          <w:sz w:val="24"/>
          <w:szCs w:val="24"/>
        </w:rPr>
        <w:t xml:space="preserve">nothing to indicate the </w:t>
      </w:r>
      <w:r w:rsidR="006D508C" w:rsidRPr="00151BB8">
        <w:rPr>
          <w:rFonts w:ascii="Arial" w:hAnsi="Arial" w:cs="Arial"/>
          <w:sz w:val="24"/>
          <w:szCs w:val="24"/>
        </w:rPr>
        <w:t xml:space="preserve">diversion will </w:t>
      </w:r>
      <w:r w:rsidR="00E473D9" w:rsidRPr="00151BB8">
        <w:rPr>
          <w:rFonts w:ascii="Arial" w:hAnsi="Arial" w:cs="Arial"/>
          <w:sz w:val="24"/>
          <w:szCs w:val="24"/>
        </w:rPr>
        <w:t>disturb</w:t>
      </w:r>
      <w:r w:rsidR="006D508C" w:rsidRPr="00151BB8">
        <w:rPr>
          <w:rFonts w:ascii="Arial" w:hAnsi="Arial" w:cs="Arial"/>
          <w:sz w:val="24"/>
          <w:szCs w:val="24"/>
        </w:rPr>
        <w:t xml:space="preserve"> the pond habitat</w:t>
      </w:r>
      <w:r w:rsidR="00D771AE" w:rsidRPr="00151BB8">
        <w:rPr>
          <w:rFonts w:ascii="Arial" w:hAnsi="Arial" w:cs="Arial"/>
          <w:sz w:val="24"/>
          <w:szCs w:val="24"/>
        </w:rPr>
        <w:t>, biodiversity, flora, fauna</w:t>
      </w:r>
      <w:r w:rsidR="0055351D" w:rsidRPr="00151BB8">
        <w:rPr>
          <w:rFonts w:ascii="Arial" w:hAnsi="Arial" w:cs="Arial"/>
          <w:sz w:val="24"/>
          <w:szCs w:val="24"/>
        </w:rPr>
        <w:t>,</w:t>
      </w:r>
      <w:r w:rsidR="00D771AE" w:rsidRPr="00151BB8">
        <w:rPr>
          <w:rFonts w:ascii="Arial" w:hAnsi="Arial" w:cs="Arial"/>
          <w:sz w:val="24"/>
          <w:szCs w:val="24"/>
        </w:rPr>
        <w:t xml:space="preserve"> or </w:t>
      </w:r>
      <w:r w:rsidR="00691B51" w:rsidRPr="00151BB8">
        <w:rPr>
          <w:rFonts w:ascii="Arial" w:hAnsi="Arial" w:cs="Arial"/>
          <w:sz w:val="24"/>
          <w:szCs w:val="24"/>
        </w:rPr>
        <w:t>natural beauty</w:t>
      </w:r>
      <w:r w:rsidR="00D771AE" w:rsidRPr="00151BB8">
        <w:rPr>
          <w:rFonts w:ascii="Arial" w:hAnsi="Arial" w:cs="Arial"/>
          <w:sz w:val="24"/>
          <w:szCs w:val="24"/>
        </w:rPr>
        <w:t>.</w:t>
      </w:r>
    </w:p>
    <w:p w14:paraId="042E2E8B" w14:textId="282374A9" w:rsidR="00EC587F" w:rsidRPr="000533AE" w:rsidRDefault="00EC587F" w:rsidP="00E71399">
      <w:pPr>
        <w:keepNext/>
        <w:widowControl w:val="0"/>
        <w:tabs>
          <w:tab w:val="left" w:pos="432"/>
        </w:tabs>
        <w:spacing w:before="180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0533AE">
        <w:rPr>
          <w:rFonts w:ascii="Arial" w:hAnsi="Arial" w:cs="Arial"/>
          <w:b/>
          <w:i/>
          <w:color w:val="000000"/>
          <w:kern w:val="28"/>
          <w:sz w:val="24"/>
          <w:szCs w:val="24"/>
        </w:rPr>
        <w:lastRenderedPageBreak/>
        <w:t xml:space="preserve">Rights of Way Improvement Plan </w:t>
      </w:r>
    </w:p>
    <w:p w14:paraId="1836F6E6" w14:textId="299AFF37" w:rsidR="00C1316C" w:rsidRPr="000533AE" w:rsidRDefault="001C0D8D" w:rsidP="00E71399">
      <w:pPr>
        <w:pStyle w:val="Style1"/>
        <w:keepNext/>
        <w:widowControl w:val="0"/>
        <w:rPr>
          <w:rFonts w:ascii="Arial" w:hAnsi="Arial" w:cs="Arial"/>
          <w:sz w:val="24"/>
          <w:szCs w:val="24"/>
        </w:rPr>
      </w:pPr>
      <w:r w:rsidRPr="000533AE">
        <w:rPr>
          <w:rFonts w:ascii="Arial" w:hAnsi="Arial" w:cs="Arial"/>
          <w:sz w:val="24"/>
          <w:szCs w:val="24"/>
        </w:rPr>
        <w:t>I have only been provided with a very limited extract of the ROWIP. However, none of the parties have raised any matters relating to it.</w:t>
      </w:r>
    </w:p>
    <w:p w14:paraId="042E2E8E" w14:textId="320379C4" w:rsidR="00EC587F" w:rsidRPr="000533AE" w:rsidRDefault="007D311E" w:rsidP="00EC587F">
      <w:pPr>
        <w:tabs>
          <w:tab w:val="left" w:pos="432"/>
        </w:tabs>
        <w:spacing w:before="180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0533AE">
        <w:rPr>
          <w:rFonts w:ascii="Arial" w:hAnsi="Arial" w:cs="Arial"/>
          <w:b/>
          <w:i/>
          <w:color w:val="000000"/>
          <w:kern w:val="28"/>
          <w:sz w:val="24"/>
          <w:szCs w:val="24"/>
        </w:rPr>
        <w:t xml:space="preserve">Conclusions on </w:t>
      </w:r>
      <w:r w:rsidR="00A200C6" w:rsidRPr="000533AE">
        <w:rPr>
          <w:rFonts w:ascii="Arial" w:hAnsi="Arial" w:cs="Arial"/>
          <w:b/>
          <w:i/>
          <w:color w:val="000000"/>
          <w:kern w:val="28"/>
          <w:sz w:val="24"/>
          <w:szCs w:val="24"/>
        </w:rPr>
        <w:t>w</w:t>
      </w:r>
      <w:r w:rsidR="00D36EAA" w:rsidRPr="000533AE">
        <w:rPr>
          <w:rFonts w:ascii="Arial" w:hAnsi="Arial" w:cs="Arial"/>
          <w:b/>
          <w:i/>
          <w:color w:val="000000"/>
          <w:kern w:val="28"/>
          <w:sz w:val="24"/>
          <w:szCs w:val="24"/>
        </w:rPr>
        <w:t xml:space="preserve">hether it is expedient to confirm the </w:t>
      </w:r>
      <w:proofErr w:type="gramStart"/>
      <w:r w:rsidR="00D36EAA" w:rsidRPr="000533AE">
        <w:rPr>
          <w:rFonts w:ascii="Arial" w:hAnsi="Arial" w:cs="Arial"/>
          <w:b/>
          <w:i/>
          <w:color w:val="000000"/>
          <w:kern w:val="28"/>
          <w:sz w:val="24"/>
          <w:szCs w:val="24"/>
        </w:rPr>
        <w:t>Order</w:t>
      </w:r>
      <w:proofErr w:type="gramEnd"/>
    </w:p>
    <w:p w14:paraId="1EF829A0" w14:textId="295E0E86" w:rsidR="0090482B" w:rsidRPr="00C447F9" w:rsidRDefault="00CF6BBA" w:rsidP="0090482B">
      <w:pPr>
        <w:pStyle w:val="Style1"/>
        <w:numPr>
          <w:ilvl w:val="0"/>
          <w:numId w:val="28"/>
        </w:numPr>
        <w:shd w:val="clear" w:color="auto" w:fill="FFFFFF"/>
        <w:tabs>
          <w:tab w:val="clear" w:pos="432"/>
          <w:tab w:val="left" w:pos="6521"/>
        </w:tabs>
        <w:spacing w:after="300"/>
        <w:ind w:left="426" w:hanging="426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533AE">
        <w:rPr>
          <w:rFonts w:ascii="Arial" w:hAnsi="Arial" w:cs="Arial"/>
          <w:color w:val="000000" w:themeColor="text1"/>
          <w:sz w:val="24"/>
          <w:szCs w:val="24"/>
        </w:rPr>
        <w:t xml:space="preserve">I have </w:t>
      </w:r>
      <w:r w:rsidR="00801A05" w:rsidRPr="000533AE">
        <w:rPr>
          <w:rFonts w:ascii="Arial" w:hAnsi="Arial" w:cs="Arial"/>
          <w:color w:val="000000" w:themeColor="text1"/>
          <w:sz w:val="24"/>
          <w:szCs w:val="24"/>
        </w:rPr>
        <w:t>found above</w:t>
      </w:r>
      <w:r w:rsidRPr="000533AE">
        <w:rPr>
          <w:rFonts w:ascii="Arial" w:hAnsi="Arial" w:cs="Arial"/>
          <w:color w:val="000000" w:themeColor="text1"/>
          <w:sz w:val="24"/>
          <w:szCs w:val="24"/>
        </w:rPr>
        <w:t xml:space="preserve"> that the proposed diversion is in the interests of the landowners affected by the proposed diversion. </w:t>
      </w:r>
      <w:r w:rsidR="003106A7" w:rsidRPr="00801A05">
        <w:rPr>
          <w:rFonts w:ascii="Arial" w:hAnsi="Arial" w:cs="Arial"/>
          <w:color w:val="000000" w:themeColor="text1"/>
          <w:sz w:val="24"/>
          <w:szCs w:val="24"/>
        </w:rPr>
        <w:t xml:space="preserve">I consider the new termination point </w:t>
      </w:r>
      <w:r w:rsidR="005956AA" w:rsidRPr="00801A05">
        <w:rPr>
          <w:rFonts w:ascii="Arial" w:hAnsi="Arial" w:cs="Arial"/>
          <w:color w:val="000000" w:themeColor="text1"/>
          <w:sz w:val="24"/>
          <w:szCs w:val="24"/>
        </w:rPr>
        <w:t>to</w:t>
      </w:r>
      <w:r w:rsidR="00C25402" w:rsidRPr="00801A05">
        <w:rPr>
          <w:rFonts w:ascii="Arial" w:hAnsi="Arial" w:cs="Arial"/>
          <w:color w:val="000000" w:themeColor="text1"/>
          <w:sz w:val="24"/>
          <w:szCs w:val="24"/>
        </w:rPr>
        <w:t xml:space="preserve"> be</w:t>
      </w:r>
      <w:r w:rsidR="003106A7" w:rsidRPr="00801A05">
        <w:rPr>
          <w:rFonts w:ascii="Arial" w:hAnsi="Arial" w:cs="Arial"/>
          <w:color w:val="000000" w:themeColor="text1"/>
          <w:sz w:val="24"/>
          <w:szCs w:val="24"/>
        </w:rPr>
        <w:t xml:space="preserve"> substantially as convenient to the public</w:t>
      </w:r>
      <w:r w:rsidR="005956AA" w:rsidRPr="00801A0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956AA" w:rsidRPr="007D6FE8">
        <w:rPr>
          <w:rFonts w:ascii="Arial" w:hAnsi="Arial" w:cs="Arial"/>
          <w:color w:val="000000" w:themeColor="text1"/>
          <w:sz w:val="24"/>
          <w:szCs w:val="24"/>
        </w:rPr>
        <w:t>The</w:t>
      </w:r>
      <w:r w:rsidR="005F2A5A" w:rsidRPr="007D6FE8">
        <w:rPr>
          <w:rFonts w:ascii="Arial" w:hAnsi="Arial" w:cs="Arial"/>
          <w:color w:val="000000" w:themeColor="text1"/>
          <w:sz w:val="24"/>
          <w:szCs w:val="24"/>
        </w:rPr>
        <w:t xml:space="preserve"> proposed footpath </w:t>
      </w:r>
      <w:r w:rsidR="00733E58" w:rsidRPr="007D6FE8">
        <w:rPr>
          <w:rFonts w:ascii="Arial" w:hAnsi="Arial" w:cs="Arial"/>
          <w:color w:val="000000" w:themeColor="text1"/>
          <w:sz w:val="24"/>
          <w:szCs w:val="24"/>
        </w:rPr>
        <w:t>is not</w:t>
      </w:r>
      <w:r w:rsidR="005F2A5A" w:rsidRPr="007D6FE8">
        <w:rPr>
          <w:rFonts w:ascii="Arial" w:hAnsi="Arial" w:cs="Arial"/>
          <w:color w:val="000000" w:themeColor="text1"/>
          <w:sz w:val="24"/>
          <w:szCs w:val="24"/>
        </w:rPr>
        <w:t xml:space="preserve"> substantially </w:t>
      </w:r>
      <w:r w:rsidR="00F372A1" w:rsidRPr="007D6FE8">
        <w:rPr>
          <w:rFonts w:ascii="Arial" w:hAnsi="Arial" w:cs="Arial"/>
          <w:color w:val="000000" w:themeColor="text1"/>
          <w:sz w:val="24"/>
          <w:szCs w:val="24"/>
        </w:rPr>
        <w:t>less convenient than the existing footpath</w:t>
      </w:r>
      <w:r w:rsidR="00BC7B59" w:rsidRPr="007D6FE8">
        <w:rPr>
          <w:rFonts w:ascii="Arial" w:hAnsi="Arial" w:cs="Arial"/>
          <w:color w:val="000000" w:themeColor="text1"/>
          <w:sz w:val="24"/>
          <w:szCs w:val="24"/>
        </w:rPr>
        <w:t xml:space="preserve"> and there is no overall loss of enjoyment</w:t>
      </w:r>
      <w:r w:rsidR="00C25402" w:rsidRPr="007D6FE8">
        <w:rPr>
          <w:rFonts w:ascii="Arial" w:hAnsi="Arial" w:cs="Arial"/>
          <w:color w:val="000000" w:themeColor="text1"/>
          <w:sz w:val="24"/>
          <w:szCs w:val="24"/>
        </w:rPr>
        <w:t xml:space="preserve"> of the footpath. </w:t>
      </w:r>
      <w:r w:rsidR="00C43D03" w:rsidRPr="007D6FE8">
        <w:rPr>
          <w:rFonts w:ascii="Arial" w:hAnsi="Arial" w:cs="Arial"/>
          <w:color w:val="000000" w:themeColor="text1"/>
          <w:sz w:val="24"/>
          <w:szCs w:val="24"/>
        </w:rPr>
        <w:t>N</w:t>
      </w:r>
      <w:r w:rsidR="00F56AF0" w:rsidRPr="007D6FE8">
        <w:rPr>
          <w:rFonts w:ascii="Arial" w:hAnsi="Arial" w:cs="Arial"/>
          <w:color w:val="000000" w:themeColor="text1"/>
          <w:sz w:val="24"/>
          <w:szCs w:val="24"/>
        </w:rPr>
        <w:t>othing</w:t>
      </w:r>
      <w:r w:rsidR="00C43D03" w:rsidRPr="007D6FE8">
        <w:rPr>
          <w:rFonts w:ascii="Arial" w:hAnsi="Arial" w:cs="Arial"/>
          <w:color w:val="000000" w:themeColor="text1"/>
          <w:sz w:val="24"/>
          <w:szCs w:val="24"/>
        </w:rPr>
        <w:t xml:space="preserve"> has been raised</w:t>
      </w:r>
      <w:r w:rsidR="00F56AF0" w:rsidRPr="007D6FE8">
        <w:rPr>
          <w:rFonts w:ascii="Arial" w:hAnsi="Arial" w:cs="Arial"/>
          <w:color w:val="000000" w:themeColor="text1"/>
          <w:sz w:val="24"/>
          <w:szCs w:val="24"/>
        </w:rPr>
        <w:t xml:space="preserve"> to suggest the proposed diversion would have a negative </w:t>
      </w:r>
      <w:r w:rsidR="00250734" w:rsidRPr="007D6FE8">
        <w:rPr>
          <w:rFonts w:ascii="Arial" w:hAnsi="Arial" w:cs="Arial"/>
          <w:color w:val="000000" w:themeColor="text1"/>
          <w:sz w:val="24"/>
          <w:szCs w:val="24"/>
        </w:rPr>
        <w:t>effect</w:t>
      </w:r>
      <w:r w:rsidR="009426AA" w:rsidRPr="007D6FE8">
        <w:rPr>
          <w:rFonts w:ascii="Arial" w:hAnsi="Arial" w:cs="Arial"/>
          <w:color w:val="000000" w:themeColor="text1"/>
          <w:sz w:val="24"/>
          <w:szCs w:val="24"/>
        </w:rPr>
        <w:t xml:space="preserve"> on land served by the existing or proposed footpath. There is no evidence the proposed diversion will affect</w:t>
      </w:r>
      <w:r w:rsidR="00C54D56" w:rsidRPr="007D6FE8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CD6846" w:rsidRPr="007D6FE8">
        <w:rPr>
          <w:rFonts w:ascii="Arial" w:hAnsi="Arial" w:cs="Arial"/>
          <w:color w:val="000000" w:themeColor="text1"/>
          <w:sz w:val="24"/>
          <w:szCs w:val="24"/>
        </w:rPr>
        <w:t xml:space="preserve"> flora, fauna, habitat, biodiversity, or the natural beauty of the pond.</w:t>
      </w:r>
      <w:r w:rsidR="00EC0289" w:rsidRPr="007D6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23A9" w:rsidRPr="00C447F9">
        <w:rPr>
          <w:rFonts w:ascii="Arial" w:hAnsi="Arial" w:cs="Arial"/>
          <w:color w:val="000000" w:themeColor="text1"/>
          <w:sz w:val="24"/>
          <w:szCs w:val="24"/>
        </w:rPr>
        <w:t>Therefore,</w:t>
      </w:r>
      <w:r w:rsidR="003106A7" w:rsidRPr="00C447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4BD7" w:rsidRPr="00C447F9">
        <w:rPr>
          <w:rFonts w:ascii="Arial" w:hAnsi="Arial" w:cs="Arial"/>
          <w:color w:val="000000" w:themeColor="text1"/>
          <w:sz w:val="24"/>
          <w:szCs w:val="24"/>
        </w:rPr>
        <w:t>I consider it is expedient to confirm the Order</w:t>
      </w:r>
      <w:r w:rsidR="005023A9" w:rsidRPr="00C447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90A1D6" w14:textId="169ED50E" w:rsidR="00A434A3" w:rsidRPr="00FF076F" w:rsidRDefault="00A434A3" w:rsidP="00A434A3">
      <w:pPr>
        <w:tabs>
          <w:tab w:val="left" w:pos="432"/>
        </w:tabs>
        <w:spacing w:before="180"/>
        <w:outlineLvl w:val="0"/>
        <w:rPr>
          <w:rFonts w:ascii="Arial" w:hAnsi="Arial" w:cs="Arial"/>
          <w:b/>
          <w:color w:val="000000"/>
          <w:kern w:val="28"/>
          <w:sz w:val="24"/>
          <w:szCs w:val="24"/>
        </w:rPr>
      </w:pPr>
      <w:r w:rsidRPr="00FF076F">
        <w:rPr>
          <w:rFonts w:ascii="Arial" w:hAnsi="Arial" w:cs="Arial"/>
          <w:b/>
          <w:color w:val="000000"/>
          <w:kern w:val="28"/>
          <w:sz w:val="24"/>
          <w:szCs w:val="24"/>
        </w:rPr>
        <w:t>O</w:t>
      </w:r>
      <w:r w:rsidR="006A604E" w:rsidRPr="00FF076F">
        <w:rPr>
          <w:rFonts w:ascii="Arial" w:hAnsi="Arial" w:cs="Arial"/>
          <w:b/>
          <w:color w:val="000000"/>
          <w:kern w:val="28"/>
          <w:sz w:val="24"/>
          <w:szCs w:val="24"/>
        </w:rPr>
        <w:t>ther Matters</w:t>
      </w:r>
    </w:p>
    <w:p w14:paraId="1D138924" w14:textId="57ABE713" w:rsidR="002A6377" w:rsidRPr="001977E0" w:rsidRDefault="007B7EFC" w:rsidP="00BB662D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FF0000"/>
          <w:kern w:val="28"/>
          <w:sz w:val="24"/>
          <w:szCs w:val="24"/>
        </w:rPr>
      </w:pPr>
      <w:r w:rsidRPr="001977E0">
        <w:rPr>
          <w:rFonts w:ascii="Arial" w:hAnsi="Arial" w:cs="Arial"/>
          <w:color w:val="000000"/>
          <w:kern w:val="28"/>
          <w:sz w:val="24"/>
          <w:szCs w:val="24"/>
        </w:rPr>
        <w:t>Concerns</w:t>
      </w:r>
      <w:r w:rsidR="00533C85" w:rsidRPr="001977E0">
        <w:rPr>
          <w:rFonts w:ascii="Arial" w:hAnsi="Arial" w:cs="Arial"/>
          <w:color w:val="000000"/>
          <w:kern w:val="28"/>
          <w:sz w:val="24"/>
          <w:szCs w:val="24"/>
        </w:rPr>
        <w:t xml:space="preserve"> have </w:t>
      </w:r>
      <w:r w:rsidR="00FF076F" w:rsidRPr="001977E0">
        <w:rPr>
          <w:rFonts w:ascii="Arial" w:hAnsi="Arial" w:cs="Arial"/>
          <w:color w:val="000000"/>
          <w:kern w:val="28"/>
          <w:sz w:val="24"/>
          <w:szCs w:val="24"/>
        </w:rPr>
        <w:t xml:space="preserve">been </w:t>
      </w:r>
      <w:r w:rsidR="00533C85" w:rsidRPr="001977E0">
        <w:rPr>
          <w:rFonts w:ascii="Arial" w:hAnsi="Arial" w:cs="Arial"/>
          <w:color w:val="000000"/>
          <w:kern w:val="28"/>
          <w:sz w:val="24"/>
          <w:szCs w:val="24"/>
        </w:rPr>
        <w:t>raised about the Council</w:t>
      </w:r>
      <w:r w:rsidR="0075572C" w:rsidRPr="001977E0">
        <w:rPr>
          <w:rFonts w:ascii="Arial" w:hAnsi="Arial" w:cs="Arial"/>
          <w:color w:val="000000"/>
          <w:kern w:val="28"/>
          <w:sz w:val="24"/>
          <w:szCs w:val="24"/>
        </w:rPr>
        <w:t>’s</w:t>
      </w:r>
      <w:r w:rsidR="00801A6C" w:rsidRPr="001977E0">
        <w:rPr>
          <w:rFonts w:ascii="Arial" w:hAnsi="Arial" w:cs="Arial"/>
          <w:color w:val="000000"/>
          <w:kern w:val="28"/>
          <w:sz w:val="24"/>
          <w:szCs w:val="24"/>
        </w:rPr>
        <w:t xml:space="preserve"> ability to assert and protect public rights</w:t>
      </w:r>
      <w:r w:rsidR="00C452A9" w:rsidRPr="001977E0">
        <w:rPr>
          <w:rFonts w:ascii="Arial" w:hAnsi="Arial" w:cs="Arial"/>
          <w:color w:val="000000"/>
          <w:kern w:val="28"/>
          <w:sz w:val="24"/>
          <w:szCs w:val="24"/>
        </w:rPr>
        <w:t>, maintain path</w:t>
      </w:r>
      <w:r w:rsidR="00186BC3" w:rsidRPr="001977E0">
        <w:rPr>
          <w:rFonts w:ascii="Arial" w:hAnsi="Arial" w:cs="Arial"/>
          <w:color w:val="000000"/>
          <w:kern w:val="28"/>
          <w:sz w:val="24"/>
          <w:szCs w:val="24"/>
        </w:rPr>
        <w:t>s,</w:t>
      </w:r>
      <w:r w:rsidR="00312DBA" w:rsidRPr="001977E0">
        <w:rPr>
          <w:rFonts w:ascii="Arial" w:hAnsi="Arial" w:cs="Arial"/>
          <w:color w:val="000000"/>
          <w:kern w:val="28"/>
          <w:sz w:val="24"/>
          <w:szCs w:val="24"/>
        </w:rPr>
        <w:t xml:space="preserve"> and </w:t>
      </w:r>
      <w:r w:rsidR="00C452A9" w:rsidRPr="001977E0">
        <w:rPr>
          <w:rFonts w:ascii="Arial" w:hAnsi="Arial" w:cs="Arial"/>
          <w:color w:val="000000"/>
          <w:kern w:val="28"/>
          <w:sz w:val="24"/>
          <w:szCs w:val="24"/>
        </w:rPr>
        <w:t>remove</w:t>
      </w:r>
      <w:r w:rsidR="00312DBA" w:rsidRPr="001977E0">
        <w:rPr>
          <w:rFonts w:ascii="Arial" w:hAnsi="Arial" w:cs="Arial"/>
          <w:color w:val="000000"/>
          <w:kern w:val="28"/>
          <w:sz w:val="24"/>
          <w:szCs w:val="24"/>
        </w:rPr>
        <w:t xml:space="preserve"> obstructions from them</w:t>
      </w:r>
      <w:r w:rsidR="00312DBA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. </w:t>
      </w:r>
      <w:r w:rsidR="001977E0">
        <w:rPr>
          <w:rFonts w:ascii="Arial" w:hAnsi="Arial" w:cs="Arial"/>
          <w:color w:val="000000" w:themeColor="text1"/>
          <w:kern w:val="28"/>
          <w:sz w:val="24"/>
          <w:szCs w:val="24"/>
        </w:rPr>
        <w:t>The legislation</w:t>
      </w:r>
      <w:r w:rsidR="002A4AED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 </w:t>
      </w:r>
      <w:r w:rsidR="00011A30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>makes</w:t>
      </w:r>
      <w:r w:rsidR="00EA1365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 various</w:t>
      </w:r>
      <w:r w:rsidR="00011A30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 provisions available to anyone wh</w:t>
      </w:r>
      <w:r w:rsidR="00C11245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>o has concerns about the maintenance</w:t>
      </w:r>
      <w:r w:rsidR="00ED51D8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>,</w:t>
      </w:r>
      <w:r w:rsidR="000A4027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 protection,</w:t>
      </w:r>
      <w:r w:rsidR="00C11245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 and removal of </w:t>
      </w:r>
      <w:r w:rsidR="002A4AED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>obstructions from public highways</w:t>
      </w:r>
      <w:r w:rsidR="00CA4662" w:rsidRPr="001977E0">
        <w:rPr>
          <w:rFonts w:ascii="Arial" w:hAnsi="Arial" w:cs="Arial"/>
          <w:color w:val="000000" w:themeColor="text1"/>
          <w:kern w:val="28"/>
          <w:sz w:val="24"/>
          <w:szCs w:val="24"/>
        </w:rPr>
        <w:t>.</w:t>
      </w:r>
    </w:p>
    <w:p w14:paraId="042E2E92" w14:textId="6F9D904A" w:rsidR="00EC587F" w:rsidRPr="001977E0" w:rsidRDefault="00A77105" w:rsidP="00EC587F">
      <w:pPr>
        <w:tabs>
          <w:tab w:val="left" w:pos="432"/>
        </w:tabs>
        <w:spacing w:before="180"/>
        <w:outlineLvl w:val="0"/>
        <w:rPr>
          <w:rFonts w:ascii="Arial" w:hAnsi="Arial" w:cs="Arial"/>
          <w:b/>
          <w:color w:val="000000" w:themeColor="text1"/>
          <w:kern w:val="28"/>
          <w:sz w:val="24"/>
          <w:szCs w:val="24"/>
        </w:rPr>
      </w:pPr>
      <w:r w:rsidRPr="001977E0">
        <w:rPr>
          <w:rFonts w:ascii="Arial" w:hAnsi="Arial" w:cs="Arial"/>
          <w:b/>
          <w:color w:val="000000" w:themeColor="text1"/>
          <w:kern w:val="28"/>
          <w:sz w:val="24"/>
          <w:szCs w:val="24"/>
        </w:rPr>
        <w:t xml:space="preserve">Overall </w:t>
      </w:r>
      <w:r w:rsidR="00EC587F" w:rsidRPr="001977E0">
        <w:rPr>
          <w:rFonts w:ascii="Arial" w:hAnsi="Arial" w:cs="Arial"/>
          <w:b/>
          <w:color w:val="000000" w:themeColor="text1"/>
          <w:kern w:val="28"/>
          <w:sz w:val="24"/>
          <w:szCs w:val="24"/>
        </w:rPr>
        <w:t>Conclusion</w:t>
      </w:r>
    </w:p>
    <w:p w14:paraId="4F43D008" w14:textId="479DA631" w:rsidR="00A434A3" w:rsidRPr="000F7F6D" w:rsidRDefault="00EC587F" w:rsidP="002E2F77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0F7F6D">
        <w:rPr>
          <w:rFonts w:ascii="Arial" w:hAnsi="Arial" w:cs="Arial"/>
          <w:color w:val="000000"/>
          <w:kern w:val="28"/>
          <w:sz w:val="24"/>
          <w:szCs w:val="24"/>
        </w:rPr>
        <w:t>Having regard to the above, and all other matters raised in the written representations, I conclude that the Order should be confirmed</w:t>
      </w:r>
      <w:r w:rsidR="00A77105" w:rsidRPr="000F7F6D">
        <w:rPr>
          <w:rFonts w:ascii="Arial" w:hAnsi="Arial" w:cs="Arial"/>
          <w:color w:val="000000"/>
          <w:kern w:val="28"/>
          <w:sz w:val="24"/>
          <w:szCs w:val="24"/>
        </w:rPr>
        <w:t>.</w:t>
      </w:r>
    </w:p>
    <w:p w14:paraId="042E2E94" w14:textId="77777777" w:rsidR="00EC587F" w:rsidRPr="000F7F6D" w:rsidRDefault="00EC587F" w:rsidP="00EC587F">
      <w:pPr>
        <w:tabs>
          <w:tab w:val="left" w:pos="432"/>
        </w:tabs>
        <w:spacing w:before="180"/>
        <w:outlineLvl w:val="0"/>
        <w:rPr>
          <w:rFonts w:ascii="Arial" w:hAnsi="Arial" w:cs="Arial"/>
          <w:b/>
          <w:color w:val="000000"/>
          <w:kern w:val="28"/>
          <w:sz w:val="24"/>
          <w:szCs w:val="24"/>
        </w:rPr>
      </w:pPr>
      <w:r w:rsidRPr="000F7F6D">
        <w:rPr>
          <w:rFonts w:ascii="Arial" w:hAnsi="Arial" w:cs="Arial"/>
          <w:b/>
          <w:color w:val="000000"/>
          <w:kern w:val="28"/>
          <w:sz w:val="24"/>
          <w:szCs w:val="24"/>
        </w:rPr>
        <w:t>Formal Decision</w:t>
      </w:r>
    </w:p>
    <w:p w14:paraId="042E2E97" w14:textId="42B9BBBB" w:rsidR="00EC587F" w:rsidRPr="000F7F6D" w:rsidRDefault="00061760" w:rsidP="00951F8A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0F7F6D">
        <w:rPr>
          <w:rFonts w:ascii="Arial" w:hAnsi="Arial" w:cs="Arial"/>
          <w:color w:val="000000"/>
          <w:kern w:val="28"/>
          <w:sz w:val="24"/>
          <w:szCs w:val="24"/>
        </w:rPr>
        <w:t xml:space="preserve">I </w:t>
      </w:r>
      <w:r w:rsidR="00F32D6D" w:rsidRPr="000F7F6D">
        <w:rPr>
          <w:rFonts w:ascii="Arial" w:hAnsi="Arial" w:cs="Arial"/>
          <w:color w:val="000000"/>
          <w:kern w:val="28"/>
          <w:sz w:val="24"/>
          <w:szCs w:val="24"/>
        </w:rPr>
        <w:t>confirm</w:t>
      </w:r>
      <w:r w:rsidR="009C02D9" w:rsidRPr="000F7F6D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Pr="000F7F6D">
        <w:rPr>
          <w:rFonts w:ascii="Arial" w:hAnsi="Arial" w:cs="Arial"/>
          <w:color w:val="000000"/>
          <w:kern w:val="28"/>
          <w:sz w:val="24"/>
          <w:szCs w:val="24"/>
        </w:rPr>
        <w:t>the Order</w:t>
      </w:r>
      <w:r w:rsidR="009C02D9" w:rsidRPr="000F7F6D">
        <w:rPr>
          <w:rFonts w:ascii="Arial" w:hAnsi="Arial" w:cs="Arial"/>
          <w:color w:val="000000"/>
          <w:kern w:val="28"/>
          <w:sz w:val="24"/>
          <w:szCs w:val="24"/>
        </w:rPr>
        <w:t>.</w:t>
      </w:r>
    </w:p>
    <w:p w14:paraId="1ED421FD" w14:textId="77777777" w:rsidR="00A3229D" w:rsidRPr="000F7F6D" w:rsidRDefault="00A3229D" w:rsidP="00A3229D">
      <w:pPr>
        <w:tabs>
          <w:tab w:val="left" w:pos="432"/>
        </w:tabs>
        <w:spacing w:before="180"/>
        <w:outlineLvl w:val="0"/>
        <w:rPr>
          <w:rFonts w:ascii="Monotype Corsiva" w:hAnsi="Monotype Corsiva"/>
          <w:i/>
          <w:color w:val="000000"/>
          <w:kern w:val="28"/>
          <w:sz w:val="36"/>
        </w:rPr>
      </w:pPr>
    </w:p>
    <w:p w14:paraId="042E2E9B" w14:textId="5A16269C" w:rsidR="00EC587F" w:rsidRPr="000F7F6D" w:rsidRDefault="00AD6100" w:rsidP="00A3229D">
      <w:pPr>
        <w:tabs>
          <w:tab w:val="left" w:pos="432"/>
        </w:tabs>
        <w:spacing w:before="180"/>
        <w:outlineLvl w:val="0"/>
        <w:rPr>
          <w:rFonts w:ascii="Monotype Corsiva" w:hAnsi="Monotype Corsiva"/>
          <w:i/>
          <w:color w:val="000000"/>
          <w:kern w:val="28"/>
          <w:sz w:val="36"/>
        </w:rPr>
      </w:pPr>
      <w:r w:rsidRPr="000F7F6D">
        <w:rPr>
          <w:rFonts w:ascii="Monotype Corsiva" w:hAnsi="Monotype Corsiva"/>
          <w:i/>
          <w:color w:val="000000"/>
          <w:kern w:val="28"/>
          <w:sz w:val="36"/>
        </w:rPr>
        <w:t xml:space="preserve">Claire Tregembo </w:t>
      </w:r>
    </w:p>
    <w:p w14:paraId="042E2EA0" w14:textId="05F7D75B" w:rsidR="00355FCC" w:rsidRPr="000F7F6D" w:rsidRDefault="00EC587F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0F7F6D">
        <w:rPr>
          <w:rFonts w:ascii="Arial" w:hAnsi="Arial" w:cs="Arial"/>
          <w:color w:val="000000"/>
          <w:kern w:val="28"/>
          <w:sz w:val="24"/>
          <w:szCs w:val="24"/>
        </w:rPr>
        <w:t>INSPECTOR</w:t>
      </w:r>
    </w:p>
    <w:p w14:paraId="2BE298BF" w14:textId="77777777" w:rsidR="00343BBA" w:rsidRPr="000F7F6D" w:rsidRDefault="00343BBA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4383A630" w14:textId="77777777" w:rsidR="00343BBA" w:rsidRPr="000F7F6D" w:rsidRDefault="00343BBA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1A47036F" w14:textId="77777777" w:rsidR="00D15432" w:rsidRPr="000F7F6D" w:rsidRDefault="00D15432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1CEAF4D1" w14:textId="77777777" w:rsidR="00D15432" w:rsidRPr="000F7F6D" w:rsidRDefault="00D15432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3CDF7EC6" w14:textId="77777777" w:rsidR="00D15432" w:rsidRPr="000F7F6D" w:rsidRDefault="00D15432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18C8FFFF" w14:textId="77777777" w:rsidR="00D15432" w:rsidRPr="000F7F6D" w:rsidRDefault="00D15432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72D9958D" w14:textId="77777777" w:rsidR="00A3229D" w:rsidRPr="000F7F6D" w:rsidRDefault="00A3229D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620B7B33" w14:textId="77777777" w:rsidR="00250734" w:rsidRPr="000F7F6D" w:rsidRDefault="00250734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384C6737" w14:textId="77777777" w:rsidR="00250734" w:rsidRPr="000F7F6D" w:rsidRDefault="00250734" w:rsidP="003C4A6C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7A261C5D" w14:textId="34931BAC" w:rsidR="00343BBA" w:rsidRPr="000F7F6D" w:rsidRDefault="00343BBA" w:rsidP="00343BBA">
      <w:pPr>
        <w:tabs>
          <w:tab w:val="left" w:pos="432"/>
        </w:tabs>
        <w:spacing w:before="180"/>
        <w:jc w:val="center"/>
        <w:outlineLvl w:val="0"/>
        <w:rPr>
          <w:rFonts w:ascii="Arial" w:hAnsi="Arial" w:cs="Arial"/>
          <w:b/>
          <w:bCs/>
          <w:color w:val="000000" w:themeColor="text1"/>
          <w:kern w:val="28"/>
          <w:sz w:val="24"/>
          <w:szCs w:val="24"/>
        </w:rPr>
      </w:pPr>
      <w:r w:rsidRPr="000F7F6D">
        <w:rPr>
          <w:rFonts w:ascii="Arial" w:hAnsi="Arial" w:cs="Arial"/>
          <w:b/>
          <w:bCs/>
          <w:color w:val="000000" w:themeColor="text1"/>
          <w:kern w:val="28"/>
          <w:sz w:val="24"/>
          <w:szCs w:val="24"/>
        </w:rPr>
        <w:lastRenderedPageBreak/>
        <w:t>Order Plan</w:t>
      </w:r>
    </w:p>
    <w:p w14:paraId="6BF17C80" w14:textId="3854ABC2" w:rsidR="003346FD" w:rsidRPr="000F7F6D" w:rsidRDefault="003346FD" w:rsidP="00343BBA">
      <w:pPr>
        <w:tabs>
          <w:tab w:val="left" w:pos="432"/>
        </w:tabs>
        <w:spacing w:before="180"/>
        <w:jc w:val="center"/>
        <w:outlineLvl w:val="0"/>
        <w:rPr>
          <w:rFonts w:ascii="Arial" w:hAnsi="Arial" w:cs="Arial"/>
          <w:b/>
          <w:bCs/>
          <w:color w:val="000000" w:themeColor="text1"/>
          <w:kern w:val="28"/>
          <w:sz w:val="24"/>
          <w:szCs w:val="24"/>
        </w:rPr>
      </w:pPr>
      <w:r w:rsidRPr="000F7F6D">
        <w:rPr>
          <w:rFonts w:ascii="Arial" w:hAnsi="Arial" w:cs="Arial"/>
          <w:b/>
          <w:bCs/>
          <w:noProof/>
          <w:color w:val="000000" w:themeColor="text1"/>
          <w:kern w:val="28"/>
          <w:sz w:val="24"/>
          <w:szCs w:val="24"/>
        </w:rPr>
        <w:drawing>
          <wp:inline distT="0" distB="0" distL="0" distR="0" wp14:anchorId="234E030A" wp14:editId="7C663E5E">
            <wp:extent cx="5828449" cy="8491928"/>
            <wp:effectExtent l="0" t="0" r="127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4003" cy="850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6FD" w:rsidRPr="000F7F6D" w:rsidSect="00E674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4059" w14:textId="77777777" w:rsidR="006E6E65" w:rsidRDefault="006E6E65" w:rsidP="00F62916">
      <w:r>
        <w:separator/>
      </w:r>
    </w:p>
  </w:endnote>
  <w:endnote w:type="continuationSeparator" w:id="0">
    <w:p w14:paraId="4366678E" w14:textId="77777777" w:rsidR="006E6E65" w:rsidRDefault="006E6E65" w:rsidP="00F62916">
      <w:r>
        <w:continuationSeparator/>
      </w:r>
    </w:p>
  </w:endnote>
  <w:endnote w:type="continuationNotice" w:id="1">
    <w:p w14:paraId="62EFA4E4" w14:textId="77777777" w:rsidR="006E6E65" w:rsidRDefault="006E6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2EAB" w14:textId="77777777" w:rsidR="00366F95" w:rsidRDefault="00366F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E2EAC" w14:textId="77777777" w:rsidR="00366F95" w:rsidRDefault="00366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2EAD" w14:textId="77777777" w:rsidR="00366F95" w:rsidRDefault="00366F95" w:rsidP="007E0627">
    <w:pPr>
      <w:pStyle w:val="Noindent"/>
      <w:spacing w:after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2E2EB8" wp14:editId="042E2EB9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AFF10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1F5E49B5" w14:textId="77777777" w:rsidR="00A42734" w:rsidRPr="00C86835" w:rsidRDefault="009E047F" w:rsidP="00A42734">
    <w:pPr>
      <w:pStyle w:val="Footer"/>
      <w:ind w:right="-52"/>
      <w:rPr>
        <w:rFonts w:ascii="Arial" w:hAnsi="Arial" w:cs="Arial"/>
        <w:sz w:val="20"/>
      </w:rPr>
    </w:pPr>
    <w:hyperlink r:id="rId1" w:history="1">
      <w:r w:rsidR="00A42734" w:rsidRPr="00C86835">
        <w:rPr>
          <w:rStyle w:val="Hyperlink"/>
          <w:rFonts w:ascii="Arial" w:hAnsi="Arial" w:cs="Arial"/>
          <w:sz w:val="20"/>
        </w:rPr>
        <w:t>https://www.gov.uk/planning-inspectorate</w:t>
      </w:r>
    </w:hyperlink>
  </w:p>
  <w:p w14:paraId="042E2EB0" w14:textId="77777777" w:rsidR="00366F95" w:rsidRPr="00C86835" w:rsidRDefault="00366F95" w:rsidP="00D36EAA">
    <w:pPr>
      <w:pStyle w:val="Noindent"/>
      <w:jc w:val="center"/>
      <w:rPr>
        <w:rFonts w:ascii="Arial" w:hAnsi="Arial" w:cs="Arial"/>
        <w:sz w:val="20"/>
      </w:rPr>
    </w:pPr>
    <w:r w:rsidRPr="00C86835">
      <w:rPr>
        <w:rStyle w:val="PageNumber"/>
        <w:rFonts w:ascii="Arial" w:hAnsi="Arial" w:cs="Arial"/>
        <w:sz w:val="20"/>
      </w:rPr>
      <w:fldChar w:fldCharType="begin"/>
    </w:r>
    <w:r w:rsidRPr="00C86835">
      <w:rPr>
        <w:rStyle w:val="PageNumber"/>
        <w:rFonts w:ascii="Arial" w:hAnsi="Arial" w:cs="Arial"/>
        <w:sz w:val="20"/>
      </w:rPr>
      <w:instrText xml:space="preserve"> PAGE </w:instrText>
    </w:r>
    <w:r w:rsidRPr="00C86835">
      <w:rPr>
        <w:rStyle w:val="PageNumber"/>
        <w:rFonts w:ascii="Arial" w:hAnsi="Arial" w:cs="Arial"/>
        <w:sz w:val="20"/>
      </w:rPr>
      <w:fldChar w:fldCharType="separate"/>
    </w:r>
    <w:r w:rsidR="000D6E24" w:rsidRPr="00C86835">
      <w:rPr>
        <w:rStyle w:val="PageNumber"/>
        <w:rFonts w:ascii="Arial" w:hAnsi="Arial" w:cs="Arial"/>
        <w:noProof/>
        <w:sz w:val="20"/>
      </w:rPr>
      <w:t>2</w:t>
    </w:r>
    <w:r w:rsidRPr="00C86835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2EB2" w14:textId="77777777" w:rsidR="00366F95" w:rsidRDefault="00366F95" w:rsidP="003D12F9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2E2EBA" wp14:editId="042E2EBB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F20D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56E26BA3" w14:textId="77777777" w:rsidR="00C86835" w:rsidRDefault="009E047F" w:rsidP="00C86835">
    <w:pPr>
      <w:pStyle w:val="Footer"/>
      <w:ind w:right="-52"/>
      <w:rPr>
        <w:rFonts w:ascii="Arial" w:hAnsi="Arial" w:cs="Arial"/>
        <w:sz w:val="20"/>
      </w:rPr>
    </w:pPr>
    <w:hyperlink r:id="rId1" w:history="1">
      <w:r w:rsidR="00C86835">
        <w:rPr>
          <w:rStyle w:val="Hyperlink"/>
          <w:rFonts w:ascii="Arial" w:hAnsi="Arial" w:cs="Arial"/>
          <w:sz w:val="20"/>
        </w:rPr>
        <w:t>https://www.gov.uk/planning-inspectorate</w:t>
      </w:r>
    </w:hyperlink>
  </w:p>
  <w:p w14:paraId="042E2EB4" w14:textId="77777777" w:rsidR="0093045D" w:rsidRPr="00451EE4" w:rsidRDefault="0093045D" w:rsidP="0093045D">
    <w:pPr>
      <w:pStyle w:val="Footer"/>
      <w:ind w:right="-52"/>
      <w:rPr>
        <w:sz w:val="16"/>
        <w:szCs w:val="16"/>
      </w:rPr>
    </w:pPr>
  </w:p>
  <w:p w14:paraId="042E2EB5" w14:textId="77777777" w:rsidR="00366F95" w:rsidRPr="00451EE4" w:rsidRDefault="00366F95">
    <w:pPr>
      <w:pStyle w:val="Footer"/>
      <w:ind w:right="-5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04A8" w14:textId="77777777" w:rsidR="006E6E65" w:rsidRDefault="006E6E65" w:rsidP="00F62916">
      <w:r>
        <w:separator/>
      </w:r>
    </w:p>
  </w:footnote>
  <w:footnote w:type="continuationSeparator" w:id="0">
    <w:p w14:paraId="727A8A8B" w14:textId="77777777" w:rsidR="006E6E65" w:rsidRDefault="006E6E65" w:rsidP="00F62916">
      <w:r>
        <w:continuationSeparator/>
      </w:r>
    </w:p>
  </w:footnote>
  <w:footnote w:type="continuationNotice" w:id="1">
    <w:p w14:paraId="496CE085" w14:textId="77777777" w:rsidR="006E6E65" w:rsidRDefault="006E6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3E5" w14:textId="77777777" w:rsidR="00C86835" w:rsidRDefault="00C86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66F95" w14:paraId="042E2EA9" w14:textId="77777777" w:rsidTr="007964AA">
      <w:trPr>
        <w:trHeight w:val="142"/>
      </w:trPr>
      <w:tc>
        <w:tcPr>
          <w:tcW w:w="9520" w:type="dxa"/>
        </w:tcPr>
        <w:p w14:paraId="042E2EA8" w14:textId="19F92D6B" w:rsidR="00366F95" w:rsidRPr="007964AA" w:rsidRDefault="003D12F9" w:rsidP="00172E9F">
          <w:pPr>
            <w:pStyle w:val="Footer"/>
            <w:rPr>
              <w:rFonts w:ascii="Arial" w:hAnsi="Arial" w:cs="Arial"/>
              <w:sz w:val="20"/>
            </w:rPr>
          </w:pPr>
          <w:r w:rsidRPr="007964AA">
            <w:rPr>
              <w:rFonts w:ascii="Arial" w:hAnsi="Arial" w:cs="Arial"/>
              <w:sz w:val="20"/>
            </w:rPr>
            <w:t xml:space="preserve">Order Decision </w:t>
          </w:r>
          <w:r w:rsidR="00172E9F" w:rsidRPr="007964AA">
            <w:rPr>
              <w:rFonts w:ascii="Arial" w:hAnsi="Arial" w:cs="Arial"/>
              <w:sz w:val="20"/>
            </w:rPr>
            <w:t>ROW</w:t>
          </w:r>
          <w:r w:rsidRPr="007964AA">
            <w:rPr>
              <w:rFonts w:ascii="Arial" w:hAnsi="Arial" w:cs="Arial"/>
              <w:sz w:val="20"/>
            </w:rPr>
            <w:t>/</w:t>
          </w:r>
          <w:r w:rsidR="00C57072">
            <w:rPr>
              <w:rFonts w:ascii="Arial" w:hAnsi="Arial" w:cs="Arial"/>
              <w:sz w:val="20"/>
            </w:rPr>
            <w:t>3292629</w:t>
          </w:r>
        </w:p>
      </w:tc>
    </w:tr>
  </w:tbl>
  <w:p w14:paraId="042E2EAA" w14:textId="77777777" w:rsidR="00366F95" w:rsidRDefault="00366F95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42E2EB6" wp14:editId="042E2EB7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58354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2EB1" w14:textId="77777777" w:rsidR="00366F95" w:rsidRDefault="00366F95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F3AAD"/>
    <w:multiLevelType w:val="multilevel"/>
    <w:tmpl w:val="171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2177"/>
        </w:tabs>
        <w:ind w:left="1134" w:hanging="39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700615"/>
    <w:multiLevelType w:val="multilevel"/>
    <w:tmpl w:val="A22611FC"/>
    <w:numStyleLink w:val="ConditionsList"/>
  </w:abstractNum>
  <w:abstractNum w:abstractNumId="3" w15:restartNumberingAfterBreak="0">
    <w:nsid w:val="10497561"/>
    <w:multiLevelType w:val="multilevel"/>
    <w:tmpl w:val="65B42758"/>
    <w:styleLink w:val="nListiList"/>
    <w:lvl w:ilvl="0">
      <w:start w:val="1"/>
      <w:numFmt w:val="lowerRoman"/>
      <w:lvlText w:val="%1)"/>
      <w:lvlJc w:val="left"/>
      <w:pPr>
        <w:tabs>
          <w:tab w:val="num" w:pos="107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Nlisti"/>
      <w:lvlText w:val="%3)"/>
      <w:lvlJc w:val="left"/>
      <w:pPr>
        <w:tabs>
          <w:tab w:val="num" w:pos="179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4" w15:restartNumberingAfterBreak="0">
    <w:nsid w:val="1BD14CD6"/>
    <w:multiLevelType w:val="hybridMultilevel"/>
    <w:tmpl w:val="7280079A"/>
    <w:lvl w:ilvl="0" w:tplc="12F232B4">
      <w:start w:val="1"/>
      <w:numFmt w:val="lowerLetter"/>
      <w:lvlText w:val="%1)"/>
      <w:lvlJc w:val="left"/>
      <w:pPr>
        <w:ind w:left="2336" w:hanging="360"/>
      </w:pPr>
    </w:lvl>
    <w:lvl w:ilvl="1" w:tplc="08090019" w:tentative="1">
      <w:start w:val="1"/>
      <w:numFmt w:val="lowerLetter"/>
      <w:lvlText w:val="%2."/>
      <w:lvlJc w:val="left"/>
      <w:pPr>
        <w:ind w:left="3056" w:hanging="360"/>
      </w:pPr>
    </w:lvl>
    <w:lvl w:ilvl="2" w:tplc="0809001B" w:tentative="1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209A62F5"/>
    <w:multiLevelType w:val="hybridMultilevel"/>
    <w:tmpl w:val="25DE3A94"/>
    <w:lvl w:ilvl="0" w:tplc="3286AFD0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284238AD"/>
    <w:multiLevelType w:val="multilevel"/>
    <w:tmpl w:val="A22611FC"/>
    <w:numStyleLink w:val="ConditionsList"/>
  </w:abstractNum>
  <w:abstractNum w:abstractNumId="7" w15:restartNumberingAfterBreak="0">
    <w:nsid w:val="29461538"/>
    <w:multiLevelType w:val="multilevel"/>
    <w:tmpl w:val="A1DC0ECC"/>
    <w:styleLink w:val="nListaList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361" w:hanging="11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8" w15:restartNumberingAfterBreak="0">
    <w:nsid w:val="297D571E"/>
    <w:multiLevelType w:val="multilevel"/>
    <w:tmpl w:val="A22611FC"/>
    <w:numStyleLink w:val="ConditionsList"/>
  </w:abstractNum>
  <w:abstractNum w:abstractNumId="9" w15:restartNumberingAfterBreak="0">
    <w:nsid w:val="350B1B50"/>
    <w:multiLevelType w:val="hybridMultilevel"/>
    <w:tmpl w:val="291ED9B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8DD7A15"/>
    <w:multiLevelType w:val="multilevel"/>
    <w:tmpl w:val="1BC4B7F6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2" w15:restartNumberingAfterBreak="0">
    <w:nsid w:val="4AB7177F"/>
    <w:multiLevelType w:val="multilevel"/>
    <w:tmpl w:val="A22611FC"/>
    <w:numStyleLink w:val="ConditionsList"/>
  </w:abstractNum>
  <w:abstractNum w:abstractNumId="13" w15:restartNumberingAfterBreak="0">
    <w:nsid w:val="4DED4C13"/>
    <w:multiLevelType w:val="multilevel"/>
    <w:tmpl w:val="A22611FC"/>
    <w:styleLink w:val="ConditionsList"/>
    <w:lvl w:ilvl="0">
      <w:start w:val="1"/>
      <w:numFmt w:val="decimal"/>
      <w:pStyle w:val="Conditions1"/>
      <w:lvlText w:val="%1)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sz w:val="22"/>
      </w:rPr>
    </w:lvl>
    <w:lvl w:ilvl="1">
      <w:start w:val="1"/>
      <w:numFmt w:val="none"/>
      <w:lvlRestart w:val="0"/>
      <w:pStyle w:val="ConditionsNoNumber"/>
      <w:lvlText w:val="%2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pStyle w:val="Conditions2"/>
      <w:lvlText w:val="%3)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Restart w:val="2"/>
      <w:pStyle w:val="ConditionsBullet"/>
      <w:lvlText w:val=""/>
      <w:lvlJc w:val="left"/>
      <w:pPr>
        <w:tabs>
          <w:tab w:val="num" w:pos="2155"/>
        </w:tabs>
        <w:ind w:left="2155" w:hanging="539"/>
      </w:pPr>
      <w:rPr>
        <w:rFonts w:ascii="Symbol" w:hAnsi="Symbol" w:hint="default"/>
      </w:rPr>
    </w:lvl>
    <w:lvl w:ilvl="4">
      <w:start w:val="1"/>
      <w:numFmt w:val="none"/>
      <w:pStyle w:val="ConditionsNoNumberNoSpaceBefore"/>
      <w:lvlText w:val=""/>
      <w:lvlJc w:val="left"/>
      <w:pPr>
        <w:tabs>
          <w:tab w:val="num" w:pos="1077"/>
        </w:tabs>
        <w:ind w:left="1077" w:hanging="64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2342F1"/>
    <w:multiLevelType w:val="multilevel"/>
    <w:tmpl w:val="A22611FC"/>
    <w:numStyleLink w:val="ConditionsList"/>
  </w:abstractNum>
  <w:abstractNum w:abstractNumId="15" w15:restartNumberingAfterBreak="0">
    <w:nsid w:val="5137716E"/>
    <w:multiLevelType w:val="multilevel"/>
    <w:tmpl w:val="A22611FC"/>
    <w:numStyleLink w:val="ConditionsList"/>
  </w:abstractNum>
  <w:abstractNum w:abstractNumId="16" w15:restartNumberingAfterBreak="0">
    <w:nsid w:val="53F51752"/>
    <w:multiLevelType w:val="multilevel"/>
    <w:tmpl w:val="A22611FC"/>
    <w:numStyleLink w:val="ConditionsList"/>
  </w:abstractNum>
  <w:abstractNum w:abstractNumId="17" w15:restartNumberingAfterBreak="0">
    <w:nsid w:val="5B0F1B4D"/>
    <w:multiLevelType w:val="singleLevel"/>
    <w:tmpl w:val="6DEEB6D6"/>
    <w:lvl w:ilvl="0">
      <w:start w:val="1"/>
      <w:numFmt w:val="decimal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8" w15:restartNumberingAfterBreak="0">
    <w:nsid w:val="62CA1CF1"/>
    <w:multiLevelType w:val="multilevel"/>
    <w:tmpl w:val="195AE94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2CB6406"/>
    <w:multiLevelType w:val="multilevel"/>
    <w:tmpl w:val="83DADDA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5B7639F"/>
    <w:multiLevelType w:val="multilevel"/>
    <w:tmpl w:val="A22611FC"/>
    <w:numStyleLink w:val="ConditionsList"/>
  </w:abstractNum>
  <w:abstractNum w:abstractNumId="21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DC568F"/>
    <w:multiLevelType w:val="multilevel"/>
    <w:tmpl w:val="2BFCC7F2"/>
    <w:lvl w:ilvl="0">
      <w:start w:val="1"/>
      <w:numFmt w:val="lowerRoman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60572888">
    <w:abstractNumId w:val="19"/>
  </w:num>
  <w:num w:numId="2" w16cid:durableId="64687274">
    <w:abstractNumId w:val="19"/>
  </w:num>
  <w:num w:numId="3" w16cid:durableId="941884004">
    <w:abstractNumId w:val="21"/>
  </w:num>
  <w:num w:numId="4" w16cid:durableId="1339428741">
    <w:abstractNumId w:val="0"/>
  </w:num>
  <w:num w:numId="5" w16cid:durableId="1950576311">
    <w:abstractNumId w:val="10"/>
  </w:num>
  <w:num w:numId="6" w16cid:durableId="1762096018">
    <w:abstractNumId w:val="18"/>
  </w:num>
  <w:num w:numId="7" w16cid:durableId="1754862199">
    <w:abstractNumId w:val="22"/>
  </w:num>
  <w:num w:numId="8" w16cid:durableId="758018353">
    <w:abstractNumId w:val="17"/>
  </w:num>
  <w:num w:numId="9" w16cid:durableId="550075140">
    <w:abstractNumId w:val="4"/>
  </w:num>
  <w:num w:numId="10" w16cid:durableId="304359037">
    <w:abstractNumId w:val="5"/>
  </w:num>
  <w:num w:numId="11" w16cid:durableId="517814911">
    <w:abstractNumId w:val="13"/>
  </w:num>
  <w:num w:numId="12" w16cid:durableId="63381385">
    <w:abstractNumId w:val="14"/>
  </w:num>
  <w:num w:numId="13" w16cid:durableId="791097932">
    <w:abstractNumId w:val="8"/>
  </w:num>
  <w:num w:numId="14" w16cid:durableId="1954244821">
    <w:abstractNumId w:val="12"/>
  </w:num>
  <w:num w:numId="15" w16cid:durableId="1532690577">
    <w:abstractNumId w:val="15"/>
  </w:num>
  <w:num w:numId="16" w16cid:durableId="1451628322">
    <w:abstractNumId w:val="2"/>
  </w:num>
  <w:num w:numId="17" w16cid:durableId="955605327">
    <w:abstractNumId w:val="16"/>
  </w:num>
  <w:num w:numId="18" w16cid:durableId="886263074">
    <w:abstractNumId w:val="6"/>
  </w:num>
  <w:num w:numId="19" w16cid:durableId="1080716069">
    <w:abstractNumId w:val="3"/>
  </w:num>
  <w:num w:numId="20" w16cid:durableId="172261337">
    <w:abstractNumId w:val="7"/>
  </w:num>
  <w:num w:numId="21" w16cid:durableId="1821731227">
    <w:abstractNumId w:val="11"/>
  </w:num>
  <w:num w:numId="22" w16cid:durableId="339158254">
    <w:abstractNumId w:val="11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b w:val="0"/>
          <w:bCs/>
          <w:i w:val="0"/>
          <w:iCs/>
          <w:color w:val="000000" w:themeColor="text1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3" w16cid:durableId="1179154970">
    <w:abstractNumId w:val="20"/>
  </w:num>
  <w:num w:numId="24" w16cid:durableId="1187913601">
    <w:abstractNumId w:val="9"/>
  </w:num>
  <w:num w:numId="25" w16cid:durableId="1912884859">
    <w:abstractNumId w:val="11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6" w16cid:durableId="1432970482">
    <w:abstractNumId w:val="11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1004"/>
          </w:tabs>
          <w:ind w:left="715" w:hanging="431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7" w16cid:durableId="65688716">
    <w:abstractNumId w:val="1"/>
  </w:num>
  <w:num w:numId="28" w16cid:durableId="1445688531">
    <w:abstractNumId w:val="11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41"/>
          </w:tabs>
          <w:ind w:left="6952" w:hanging="431"/>
        </w:pPr>
        <w:rPr>
          <w:rFonts w:hint="default"/>
          <w:b w:val="0"/>
          <w:i w:val="0"/>
          <w:color w:val="000000" w:themeColor="text1"/>
        </w:rPr>
      </w:lvl>
    </w:lvlOverride>
  </w:num>
  <w:num w:numId="29" w16cid:durableId="846596639">
    <w:abstractNumId w:val="11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i w:val="0"/>
          <w:iCs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437"/>
          </w:tabs>
          <w:ind w:left="437" w:hanging="578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79"/>
          </w:tabs>
          <w:ind w:left="579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721"/>
          </w:tabs>
          <w:ind w:left="721" w:hanging="862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868"/>
          </w:tabs>
          <w:ind w:left="868" w:hanging="1009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10"/>
          </w:tabs>
          <w:ind w:left="1010" w:hanging="1151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157"/>
          </w:tabs>
          <w:ind w:left="1157" w:hanging="1298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299"/>
          </w:tabs>
          <w:ind w:left="1299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441"/>
          </w:tabs>
          <w:ind w:left="1441" w:hanging="1582"/>
        </w:p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D12F9"/>
    <w:rsid w:val="0000335F"/>
    <w:rsid w:val="0000430D"/>
    <w:rsid w:val="000052AC"/>
    <w:rsid w:val="00007C40"/>
    <w:rsid w:val="00010378"/>
    <w:rsid w:val="00010D73"/>
    <w:rsid w:val="00011A30"/>
    <w:rsid w:val="00014AEB"/>
    <w:rsid w:val="0001797B"/>
    <w:rsid w:val="000211AA"/>
    <w:rsid w:val="0002330A"/>
    <w:rsid w:val="000235FC"/>
    <w:rsid w:val="00023F96"/>
    <w:rsid w:val="000247B2"/>
    <w:rsid w:val="00027394"/>
    <w:rsid w:val="000274AF"/>
    <w:rsid w:val="0002760F"/>
    <w:rsid w:val="00027F48"/>
    <w:rsid w:val="0003027C"/>
    <w:rsid w:val="000333C3"/>
    <w:rsid w:val="000378AD"/>
    <w:rsid w:val="0004126D"/>
    <w:rsid w:val="00042BA9"/>
    <w:rsid w:val="0004363E"/>
    <w:rsid w:val="00046145"/>
    <w:rsid w:val="0004625F"/>
    <w:rsid w:val="00046799"/>
    <w:rsid w:val="00046C8A"/>
    <w:rsid w:val="000519D4"/>
    <w:rsid w:val="00052CC0"/>
    <w:rsid w:val="00053135"/>
    <w:rsid w:val="000533AE"/>
    <w:rsid w:val="00053DA5"/>
    <w:rsid w:val="00057866"/>
    <w:rsid w:val="00060C89"/>
    <w:rsid w:val="00060FA7"/>
    <w:rsid w:val="00061760"/>
    <w:rsid w:val="0006187F"/>
    <w:rsid w:val="0006411C"/>
    <w:rsid w:val="00066E22"/>
    <w:rsid w:val="000710F6"/>
    <w:rsid w:val="00073F5C"/>
    <w:rsid w:val="000751FD"/>
    <w:rsid w:val="000765F6"/>
    <w:rsid w:val="00076A40"/>
    <w:rsid w:val="00077358"/>
    <w:rsid w:val="000808F7"/>
    <w:rsid w:val="00080F20"/>
    <w:rsid w:val="000814BB"/>
    <w:rsid w:val="00081725"/>
    <w:rsid w:val="00084DB1"/>
    <w:rsid w:val="00085F7D"/>
    <w:rsid w:val="00087477"/>
    <w:rsid w:val="00087A2F"/>
    <w:rsid w:val="00087DEC"/>
    <w:rsid w:val="00090418"/>
    <w:rsid w:val="000906F2"/>
    <w:rsid w:val="00092552"/>
    <w:rsid w:val="00094935"/>
    <w:rsid w:val="00096933"/>
    <w:rsid w:val="0009786E"/>
    <w:rsid w:val="000A03B1"/>
    <w:rsid w:val="000A28A5"/>
    <w:rsid w:val="000A2D44"/>
    <w:rsid w:val="000A3038"/>
    <w:rsid w:val="000A4027"/>
    <w:rsid w:val="000A42C8"/>
    <w:rsid w:val="000A4AEB"/>
    <w:rsid w:val="000A64AE"/>
    <w:rsid w:val="000A68CC"/>
    <w:rsid w:val="000B02BC"/>
    <w:rsid w:val="000B0589"/>
    <w:rsid w:val="000B187A"/>
    <w:rsid w:val="000B216E"/>
    <w:rsid w:val="000B2778"/>
    <w:rsid w:val="000B472F"/>
    <w:rsid w:val="000B55EC"/>
    <w:rsid w:val="000C3F13"/>
    <w:rsid w:val="000C5098"/>
    <w:rsid w:val="000C698E"/>
    <w:rsid w:val="000D034C"/>
    <w:rsid w:val="000D0673"/>
    <w:rsid w:val="000D6E24"/>
    <w:rsid w:val="000E3339"/>
    <w:rsid w:val="000E57C1"/>
    <w:rsid w:val="000E70CF"/>
    <w:rsid w:val="000E7E94"/>
    <w:rsid w:val="000F16F4"/>
    <w:rsid w:val="000F2734"/>
    <w:rsid w:val="000F6EC2"/>
    <w:rsid w:val="000F735E"/>
    <w:rsid w:val="000F7CA9"/>
    <w:rsid w:val="000F7F6D"/>
    <w:rsid w:val="001000CB"/>
    <w:rsid w:val="0010144E"/>
    <w:rsid w:val="00101FF6"/>
    <w:rsid w:val="00104D93"/>
    <w:rsid w:val="001064A0"/>
    <w:rsid w:val="00107653"/>
    <w:rsid w:val="001103DB"/>
    <w:rsid w:val="001107B8"/>
    <w:rsid w:val="001126A1"/>
    <w:rsid w:val="0011282C"/>
    <w:rsid w:val="00112A8A"/>
    <w:rsid w:val="00113558"/>
    <w:rsid w:val="00113A0B"/>
    <w:rsid w:val="001144B1"/>
    <w:rsid w:val="0011461E"/>
    <w:rsid w:val="001153AC"/>
    <w:rsid w:val="0011749D"/>
    <w:rsid w:val="001215F6"/>
    <w:rsid w:val="00123AC3"/>
    <w:rsid w:val="00125AED"/>
    <w:rsid w:val="00141B87"/>
    <w:rsid w:val="00142D7E"/>
    <w:rsid w:val="00143643"/>
    <w:rsid w:val="001440C3"/>
    <w:rsid w:val="0014513E"/>
    <w:rsid w:val="00147BB3"/>
    <w:rsid w:val="00151492"/>
    <w:rsid w:val="00151BB8"/>
    <w:rsid w:val="00151CDF"/>
    <w:rsid w:val="00152C92"/>
    <w:rsid w:val="00160C9F"/>
    <w:rsid w:val="00161862"/>
    <w:rsid w:val="00161B5C"/>
    <w:rsid w:val="0016315E"/>
    <w:rsid w:val="00164A79"/>
    <w:rsid w:val="00165505"/>
    <w:rsid w:val="0016675B"/>
    <w:rsid w:val="0016680C"/>
    <w:rsid w:val="0016767D"/>
    <w:rsid w:val="00170589"/>
    <w:rsid w:val="001711EB"/>
    <w:rsid w:val="0017188C"/>
    <w:rsid w:val="00172E9F"/>
    <w:rsid w:val="00173265"/>
    <w:rsid w:val="00173D40"/>
    <w:rsid w:val="00176122"/>
    <w:rsid w:val="0017772D"/>
    <w:rsid w:val="00180A24"/>
    <w:rsid w:val="00184090"/>
    <w:rsid w:val="001848EE"/>
    <w:rsid w:val="001859D4"/>
    <w:rsid w:val="00186BC3"/>
    <w:rsid w:val="00187949"/>
    <w:rsid w:val="001879CB"/>
    <w:rsid w:val="00187EC6"/>
    <w:rsid w:val="0019283D"/>
    <w:rsid w:val="00193710"/>
    <w:rsid w:val="00195085"/>
    <w:rsid w:val="00196C69"/>
    <w:rsid w:val="001977E0"/>
    <w:rsid w:val="00197B5B"/>
    <w:rsid w:val="001A1405"/>
    <w:rsid w:val="001A1BFD"/>
    <w:rsid w:val="001A200D"/>
    <w:rsid w:val="001A2AC0"/>
    <w:rsid w:val="001B3366"/>
    <w:rsid w:val="001B37BF"/>
    <w:rsid w:val="001B6DAC"/>
    <w:rsid w:val="001B707E"/>
    <w:rsid w:val="001B7E41"/>
    <w:rsid w:val="001C0D8D"/>
    <w:rsid w:val="001C13C2"/>
    <w:rsid w:val="001C15D5"/>
    <w:rsid w:val="001C2310"/>
    <w:rsid w:val="001C2911"/>
    <w:rsid w:val="001C37E2"/>
    <w:rsid w:val="001C4DE3"/>
    <w:rsid w:val="001C6B7D"/>
    <w:rsid w:val="001D093F"/>
    <w:rsid w:val="001D2762"/>
    <w:rsid w:val="001D39E3"/>
    <w:rsid w:val="001D3D7E"/>
    <w:rsid w:val="001D42F3"/>
    <w:rsid w:val="001D7B49"/>
    <w:rsid w:val="001D7CEE"/>
    <w:rsid w:val="001E0713"/>
    <w:rsid w:val="001E10F5"/>
    <w:rsid w:val="001E5699"/>
    <w:rsid w:val="001E597E"/>
    <w:rsid w:val="001F1F16"/>
    <w:rsid w:val="001F5990"/>
    <w:rsid w:val="001F6A95"/>
    <w:rsid w:val="001F773C"/>
    <w:rsid w:val="0020178F"/>
    <w:rsid w:val="00202227"/>
    <w:rsid w:val="00202A9D"/>
    <w:rsid w:val="00204F5D"/>
    <w:rsid w:val="00206F44"/>
    <w:rsid w:val="00207816"/>
    <w:rsid w:val="00211326"/>
    <w:rsid w:val="00212C8F"/>
    <w:rsid w:val="00213E99"/>
    <w:rsid w:val="00214F76"/>
    <w:rsid w:val="00215FFB"/>
    <w:rsid w:val="002176B8"/>
    <w:rsid w:val="00217780"/>
    <w:rsid w:val="0022036B"/>
    <w:rsid w:val="0022114D"/>
    <w:rsid w:val="0022183C"/>
    <w:rsid w:val="00221CD4"/>
    <w:rsid w:val="00223235"/>
    <w:rsid w:val="0022636E"/>
    <w:rsid w:val="00231793"/>
    <w:rsid w:val="002330B1"/>
    <w:rsid w:val="00233CCC"/>
    <w:rsid w:val="00237752"/>
    <w:rsid w:val="00240320"/>
    <w:rsid w:val="00242A5E"/>
    <w:rsid w:val="00242A7B"/>
    <w:rsid w:val="00243375"/>
    <w:rsid w:val="00250734"/>
    <w:rsid w:val="00250B27"/>
    <w:rsid w:val="002537FF"/>
    <w:rsid w:val="002554FB"/>
    <w:rsid w:val="0026026C"/>
    <w:rsid w:val="002603C0"/>
    <w:rsid w:val="002663D3"/>
    <w:rsid w:val="00272B5F"/>
    <w:rsid w:val="00273E7B"/>
    <w:rsid w:val="0027612B"/>
    <w:rsid w:val="002773AD"/>
    <w:rsid w:val="00281456"/>
    <w:rsid w:val="002819AB"/>
    <w:rsid w:val="0028382E"/>
    <w:rsid w:val="00283A33"/>
    <w:rsid w:val="002844FA"/>
    <w:rsid w:val="002858F9"/>
    <w:rsid w:val="00294E0E"/>
    <w:rsid w:val="002958D9"/>
    <w:rsid w:val="002958DA"/>
    <w:rsid w:val="00297246"/>
    <w:rsid w:val="002973DC"/>
    <w:rsid w:val="002A28C1"/>
    <w:rsid w:val="002A2935"/>
    <w:rsid w:val="002A4360"/>
    <w:rsid w:val="002A4AD4"/>
    <w:rsid w:val="002A4AED"/>
    <w:rsid w:val="002A6377"/>
    <w:rsid w:val="002A6DDC"/>
    <w:rsid w:val="002A748B"/>
    <w:rsid w:val="002B04CA"/>
    <w:rsid w:val="002B1265"/>
    <w:rsid w:val="002B127C"/>
    <w:rsid w:val="002B1284"/>
    <w:rsid w:val="002B2ADD"/>
    <w:rsid w:val="002B2D33"/>
    <w:rsid w:val="002B363A"/>
    <w:rsid w:val="002B5A3A"/>
    <w:rsid w:val="002C068A"/>
    <w:rsid w:val="002C2524"/>
    <w:rsid w:val="002C66D0"/>
    <w:rsid w:val="002D2056"/>
    <w:rsid w:val="002D4522"/>
    <w:rsid w:val="002D473D"/>
    <w:rsid w:val="002D51DD"/>
    <w:rsid w:val="002D5FE6"/>
    <w:rsid w:val="002D71C3"/>
    <w:rsid w:val="002D74A0"/>
    <w:rsid w:val="002E218D"/>
    <w:rsid w:val="002E2809"/>
    <w:rsid w:val="002E33E2"/>
    <w:rsid w:val="002E5250"/>
    <w:rsid w:val="002E64B0"/>
    <w:rsid w:val="002E7855"/>
    <w:rsid w:val="002F1C71"/>
    <w:rsid w:val="002F25ED"/>
    <w:rsid w:val="002F371C"/>
    <w:rsid w:val="002F4096"/>
    <w:rsid w:val="002F4C41"/>
    <w:rsid w:val="002F7E08"/>
    <w:rsid w:val="00300AAB"/>
    <w:rsid w:val="00303CA5"/>
    <w:rsid w:val="0030500E"/>
    <w:rsid w:val="00305A4C"/>
    <w:rsid w:val="00307221"/>
    <w:rsid w:val="00307F61"/>
    <w:rsid w:val="003105E0"/>
    <w:rsid w:val="003106A7"/>
    <w:rsid w:val="003119EB"/>
    <w:rsid w:val="0031221C"/>
    <w:rsid w:val="00312DBA"/>
    <w:rsid w:val="003166A6"/>
    <w:rsid w:val="003206FD"/>
    <w:rsid w:val="003251FF"/>
    <w:rsid w:val="00330EE6"/>
    <w:rsid w:val="00332D4A"/>
    <w:rsid w:val="0033308D"/>
    <w:rsid w:val="00333A5A"/>
    <w:rsid w:val="003346FD"/>
    <w:rsid w:val="00342575"/>
    <w:rsid w:val="00343A1F"/>
    <w:rsid w:val="00343BBA"/>
    <w:rsid w:val="00344294"/>
    <w:rsid w:val="00344508"/>
    <w:rsid w:val="00344CD1"/>
    <w:rsid w:val="003451EC"/>
    <w:rsid w:val="003466A9"/>
    <w:rsid w:val="003505D4"/>
    <w:rsid w:val="00350742"/>
    <w:rsid w:val="003545D3"/>
    <w:rsid w:val="00355A3A"/>
    <w:rsid w:val="00355AE6"/>
    <w:rsid w:val="00355FCC"/>
    <w:rsid w:val="003566DC"/>
    <w:rsid w:val="003568ED"/>
    <w:rsid w:val="00360664"/>
    <w:rsid w:val="00361890"/>
    <w:rsid w:val="00362404"/>
    <w:rsid w:val="00364E17"/>
    <w:rsid w:val="003666CA"/>
    <w:rsid w:val="00366F95"/>
    <w:rsid w:val="00367B2F"/>
    <w:rsid w:val="003745FF"/>
    <w:rsid w:val="003753FE"/>
    <w:rsid w:val="00377BD7"/>
    <w:rsid w:val="00381164"/>
    <w:rsid w:val="00381A86"/>
    <w:rsid w:val="0038291F"/>
    <w:rsid w:val="003829A5"/>
    <w:rsid w:val="00384C66"/>
    <w:rsid w:val="0038505C"/>
    <w:rsid w:val="003866CE"/>
    <w:rsid w:val="00390856"/>
    <w:rsid w:val="00390F34"/>
    <w:rsid w:val="00392D13"/>
    <w:rsid w:val="003941CF"/>
    <w:rsid w:val="003A0288"/>
    <w:rsid w:val="003A07FE"/>
    <w:rsid w:val="003A5F8C"/>
    <w:rsid w:val="003B0C0E"/>
    <w:rsid w:val="003B0C25"/>
    <w:rsid w:val="003B10D2"/>
    <w:rsid w:val="003B2FE6"/>
    <w:rsid w:val="003B43C2"/>
    <w:rsid w:val="003B4732"/>
    <w:rsid w:val="003B69A3"/>
    <w:rsid w:val="003B7199"/>
    <w:rsid w:val="003C0B75"/>
    <w:rsid w:val="003C0D8C"/>
    <w:rsid w:val="003C2A56"/>
    <w:rsid w:val="003C439C"/>
    <w:rsid w:val="003C4A6C"/>
    <w:rsid w:val="003C4BF7"/>
    <w:rsid w:val="003C665F"/>
    <w:rsid w:val="003C6857"/>
    <w:rsid w:val="003C6F0E"/>
    <w:rsid w:val="003D0631"/>
    <w:rsid w:val="003D12F9"/>
    <w:rsid w:val="003D18BA"/>
    <w:rsid w:val="003D1D4A"/>
    <w:rsid w:val="003D3715"/>
    <w:rsid w:val="003D4879"/>
    <w:rsid w:val="003D7175"/>
    <w:rsid w:val="003D7262"/>
    <w:rsid w:val="003E0D20"/>
    <w:rsid w:val="003E1583"/>
    <w:rsid w:val="003E264F"/>
    <w:rsid w:val="003E53A2"/>
    <w:rsid w:val="003E54CC"/>
    <w:rsid w:val="003F24C2"/>
    <w:rsid w:val="003F3533"/>
    <w:rsid w:val="003F487F"/>
    <w:rsid w:val="003F4CA6"/>
    <w:rsid w:val="003F557B"/>
    <w:rsid w:val="003F5FF8"/>
    <w:rsid w:val="003F7DFB"/>
    <w:rsid w:val="004029F3"/>
    <w:rsid w:val="00402A24"/>
    <w:rsid w:val="0040302C"/>
    <w:rsid w:val="0040362C"/>
    <w:rsid w:val="00404B6F"/>
    <w:rsid w:val="00405D56"/>
    <w:rsid w:val="00405ECB"/>
    <w:rsid w:val="004062FF"/>
    <w:rsid w:val="00407D1D"/>
    <w:rsid w:val="004100DB"/>
    <w:rsid w:val="004132C3"/>
    <w:rsid w:val="00413698"/>
    <w:rsid w:val="004156F0"/>
    <w:rsid w:val="00417586"/>
    <w:rsid w:val="00420CF0"/>
    <w:rsid w:val="004218C4"/>
    <w:rsid w:val="00421940"/>
    <w:rsid w:val="004223E6"/>
    <w:rsid w:val="00431608"/>
    <w:rsid w:val="00434739"/>
    <w:rsid w:val="0043673C"/>
    <w:rsid w:val="00440F29"/>
    <w:rsid w:val="004417E6"/>
    <w:rsid w:val="00442C57"/>
    <w:rsid w:val="00443905"/>
    <w:rsid w:val="00443F0D"/>
    <w:rsid w:val="004455AE"/>
    <w:rsid w:val="004474DE"/>
    <w:rsid w:val="00450CBA"/>
    <w:rsid w:val="00450E6D"/>
    <w:rsid w:val="00451EE4"/>
    <w:rsid w:val="004522C1"/>
    <w:rsid w:val="00453E15"/>
    <w:rsid w:val="00460B9E"/>
    <w:rsid w:val="00460C1E"/>
    <w:rsid w:val="00467375"/>
    <w:rsid w:val="004700C5"/>
    <w:rsid w:val="0047137A"/>
    <w:rsid w:val="004717E8"/>
    <w:rsid w:val="00472586"/>
    <w:rsid w:val="00473821"/>
    <w:rsid w:val="0047474D"/>
    <w:rsid w:val="0047538F"/>
    <w:rsid w:val="004761A0"/>
    <w:rsid w:val="004765EC"/>
    <w:rsid w:val="00476C95"/>
    <w:rsid w:val="0047718B"/>
    <w:rsid w:val="00477538"/>
    <w:rsid w:val="0047768B"/>
    <w:rsid w:val="0048041A"/>
    <w:rsid w:val="00480DEB"/>
    <w:rsid w:val="00481B75"/>
    <w:rsid w:val="00483D15"/>
    <w:rsid w:val="00483F74"/>
    <w:rsid w:val="0048607F"/>
    <w:rsid w:val="00487402"/>
    <w:rsid w:val="00490FE9"/>
    <w:rsid w:val="0049195E"/>
    <w:rsid w:val="0049338D"/>
    <w:rsid w:val="004939D3"/>
    <w:rsid w:val="0049518F"/>
    <w:rsid w:val="00495244"/>
    <w:rsid w:val="00496849"/>
    <w:rsid w:val="004976CF"/>
    <w:rsid w:val="00497B88"/>
    <w:rsid w:val="004A2EB8"/>
    <w:rsid w:val="004A5FA2"/>
    <w:rsid w:val="004A7EC1"/>
    <w:rsid w:val="004B411A"/>
    <w:rsid w:val="004B4EEB"/>
    <w:rsid w:val="004B5E65"/>
    <w:rsid w:val="004B6606"/>
    <w:rsid w:val="004B7240"/>
    <w:rsid w:val="004B7EE8"/>
    <w:rsid w:val="004C07CB"/>
    <w:rsid w:val="004C09A5"/>
    <w:rsid w:val="004C2D0F"/>
    <w:rsid w:val="004C4564"/>
    <w:rsid w:val="004C487E"/>
    <w:rsid w:val="004C5D38"/>
    <w:rsid w:val="004C7688"/>
    <w:rsid w:val="004C77FB"/>
    <w:rsid w:val="004D1081"/>
    <w:rsid w:val="004D6098"/>
    <w:rsid w:val="004E04E0"/>
    <w:rsid w:val="004E0C93"/>
    <w:rsid w:val="004E11E2"/>
    <w:rsid w:val="004E17CB"/>
    <w:rsid w:val="004E3E32"/>
    <w:rsid w:val="004E3E9E"/>
    <w:rsid w:val="004E6091"/>
    <w:rsid w:val="004E772A"/>
    <w:rsid w:val="004E7B17"/>
    <w:rsid w:val="004F0124"/>
    <w:rsid w:val="004F197D"/>
    <w:rsid w:val="004F2796"/>
    <w:rsid w:val="004F58EB"/>
    <w:rsid w:val="004F5CD5"/>
    <w:rsid w:val="004F62B1"/>
    <w:rsid w:val="004F7331"/>
    <w:rsid w:val="005003A2"/>
    <w:rsid w:val="005023A9"/>
    <w:rsid w:val="00506851"/>
    <w:rsid w:val="00506DC2"/>
    <w:rsid w:val="00510B82"/>
    <w:rsid w:val="00510D7D"/>
    <w:rsid w:val="00513B5D"/>
    <w:rsid w:val="00517288"/>
    <w:rsid w:val="0051736F"/>
    <w:rsid w:val="0052347F"/>
    <w:rsid w:val="00523706"/>
    <w:rsid w:val="00527B7E"/>
    <w:rsid w:val="00530630"/>
    <w:rsid w:val="00530FE2"/>
    <w:rsid w:val="005315DA"/>
    <w:rsid w:val="00531980"/>
    <w:rsid w:val="005328BE"/>
    <w:rsid w:val="00533C85"/>
    <w:rsid w:val="00537472"/>
    <w:rsid w:val="0053752C"/>
    <w:rsid w:val="00541734"/>
    <w:rsid w:val="005417F0"/>
    <w:rsid w:val="00542B4C"/>
    <w:rsid w:val="00542B97"/>
    <w:rsid w:val="005455D2"/>
    <w:rsid w:val="0054669F"/>
    <w:rsid w:val="00547FCE"/>
    <w:rsid w:val="00552629"/>
    <w:rsid w:val="0055351D"/>
    <w:rsid w:val="0055475C"/>
    <w:rsid w:val="00554D79"/>
    <w:rsid w:val="00555BF0"/>
    <w:rsid w:val="005561F1"/>
    <w:rsid w:val="00557ABB"/>
    <w:rsid w:val="0056054C"/>
    <w:rsid w:val="00561E69"/>
    <w:rsid w:val="0056634F"/>
    <w:rsid w:val="005666FE"/>
    <w:rsid w:val="00567683"/>
    <w:rsid w:val="0057098A"/>
    <w:rsid w:val="005718AF"/>
    <w:rsid w:val="00571C2F"/>
    <w:rsid w:val="00571FD4"/>
    <w:rsid w:val="00572879"/>
    <w:rsid w:val="0057334F"/>
    <w:rsid w:val="0057471E"/>
    <w:rsid w:val="00574A06"/>
    <w:rsid w:val="00576B94"/>
    <w:rsid w:val="0057782A"/>
    <w:rsid w:val="00582541"/>
    <w:rsid w:val="00587B13"/>
    <w:rsid w:val="00587D01"/>
    <w:rsid w:val="00590DFB"/>
    <w:rsid w:val="00590E71"/>
    <w:rsid w:val="00591235"/>
    <w:rsid w:val="005956AA"/>
    <w:rsid w:val="00595A5D"/>
    <w:rsid w:val="005973C2"/>
    <w:rsid w:val="005A0799"/>
    <w:rsid w:val="005A0D34"/>
    <w:rsid w:val="005A127C"/>
    <w:rsid w:val="005A2AA1"/>
    <w:rsid w:val="005A39DC"/>
    <w:rsid w:val="005A3A64"/>
    <w:rsid w:val="005A4F5D"/>
    <w:rsid w:val="005A6042"/>
    <w:rsid w:val="005A60A1"/>
    <w:rsid w:val="005A77CF"/>
    <w:rsid w:val="005B0268"/>
    <w:rsid w:val="005B38DC"/>
    <w:rsid w:val="005B5377"/>
    <w:rsid w:val="005B5CBA"/>
    <w:rsid w:val="005B6189"/>
    <w:rsid w:val="005B6AEF"/>
    <w:rsid w:val="005B7762"/>
    <w:rsid w:val="005C09EF"/>
    <w:rsid w:val="005C0D55"/>
    <w:rsid w:val="005C1904"/>
    <w:rsid w:val="005C2DF9"/>
    <w:rsid w:val="005C39E0"/>
    <w:rsid w:val="005C4407"/>
    <w:rsid w:val="005D37AD"/>
    <w:rsid w:val="005D4404"/>
    <w:rsid w:val="005D513E"/>
    <w:rsid w:val="005D5E23"/>
    <w:rsid w:val="005D66BB"/>
    <w:rsid w:val="005D739E"/>
    <w:rsid w:val="005D7655"/>
    <w:rsid w:val="005E013E"/>
    <w:rsid w:val="005E2E7B"/>
    <w:rsid w:val="005E34E1"/>
    <w:rsid w:val="005E34FF"/>
    <w:rsid w:val="005E3542"/>
    <w:rsid w:val="005E48B0"/>
    <w:rsid w:val="005E52F9"/>
    <w:rsid w:val="005E5AF0"/>
    <w:rsid w:val="005F0D10"/>
    <w:rsid w:val="005F1261"/>
    <w:rsid w:val="005F21D4"/>
    <w:rsid w:val="005F2A5A"/>
    <w:rsid w:val="005F417F"/>
    <w:rsid w:val="005F6C35"/>
    <w:rsid w:val="005F773A"/>
    <w:rsid w:val="00601BC0"/>
    <w:rsid w:val="00602315"/>
    <w:rsid w:val="0060353F"/>
    <w:rsid w:val="00604486"/>
    <w:rsid w:val="0060521C"/>
    <w:rsid w:val="006052EF"/>
    <w:rsid w:val="006055CC"/>
    <w:rsid w:val="00607093"/>
    <w:rsid w:val="006100CD"/>
    <w:rsid w:val="00610A14"/>
    <w:rsid w:val="00611AE5"/>
    <w:rsid w:val="006127F0"/>
    <w:rsid w:val="00613330"/>
    <w:rsid w:val="00614E46"/>
    <w:rsid w:val="00615462"/>
    <w:rsid w:val="00622890"/>
    <w:rsid w:val="0062335E"/>
    <w:rsid w:val="00624D9C"/>
    <w:rsid w:val="00625EA8"/>
    <w:rsid w:val="00625EB3"/>
    <w:rsid w:val="006319E6"/>
    <w:rsid w:val="00632A5F"/>
    <w:rsid w:val="0063373D"/>
    <w:rsid w:val="0063569F"/>
    <w:rsid w:val="00636F7E"/>
    <w:rsid w:val="00640B74"/>
    <w:rsid w:val="006414D7"/>
    <w:rsid w:val="00642733"/>
    <w:rsid w:val="00642E83"/>
    <w:rsid w:val="00644325"/>
    <w:rsid w:val="00646139"/>
    <w:rsid w:val="00646A1B"/>
    <w:rsid w:val="0064704A"/>
    <w:rsid w:val="00647FCA"/>
    <w:rsid w:val="00655C0C"/>
    <w:rsid w:val="0065719B"/>
    <w:rsid w:val="00662C49"/>
    <w:rsid w:val="0066322F"/>
    <w:rsid w:val="0067033E"/>
    <w:rsid w:val="006714A6"/>
    <w:rsid w:val="00672852"/>
    <w:rsid w:val="0067346E"/>
    <w:rsid w:val="0067469B"/>
    <w:rsid w:val="0067795E"/>
    <w:rsid w:val="00681108"/>
    <w:rsid w:val="00682337"/>
    <w:rsid w:val="00683417"/>
    <w:rsid w:val="006848D5"/>
    <w:rsid w:val="006854B9"/>
    <w:rsid w:val="00685A46"/>
    <w:rsid w:val="00686158"/>
    <w:rsid w:val="006910D5"/>
    <w:rsid w:val="00691B51"/>
    <w:rsid w:val="0069559D"/>
    <w:rsid w:val="00696368"/>
    <w:rsid w:val="0069648C"/>
    <w:rsid w:val="00696B18"/>
    <w:rsid w:val="00697434"/>
    <w:rsid w:val="00697BF7"/>
    <w:rsid w:val="00697FCD"/>
    <w:rsid w:val="006A2753"/>
    <w:rsid w:val="006A2A4B"/>
    <w:rsid w:val="006A3DF9"/>
    <w:rsid w:val="006A5BB3"/>
    <w:rsid w:val="006A5DED"/>
    <w:rsid w:val="006A604E"/>
    <w:rsid w:val="006A7B8B"/>
    <w:rsid w:val="006B3989"/>
    <w:rsid w:val="006B3DE0"/>
    <w:rsid w:val="006B4A48"/>
    <w:rsid w:val="006B4BA3"/>
    <w:rsid w:val="006C0FD4"/>
    <w:rsid w:val="006C4C25"/>
    <w:rsid w:val="006C55D0"/>
    <w:rsid w:val="006C6D1A"/>
    <w:rsid w:val="006C7C19"/>
    <w:rsid w:val="006D2842"/>
    <w:rsid w:val="006D508C"/>
    <w:rsid w:val="006D5133"/>
    <w:rsid w:val="006D6E94"/>
    <w:rsid w:val="006E179E"/>
    <w:rsid w:val="006E5D0E"/>
    <w:rsid w:val="006E617B"/>
    <w:rsid w:val="006E690E"/>
    <w:rsid w:val="006E6E65"/>
    <w:rsid w:val="006E729C"/>
    <w:rsid w:val="006F16D9"/>
    <w:rsid w:val="006F1F93"/>
    <w:rsid w:val="006F6496"/>
    <w:rsid w:val="00703592"/>
    <w:rsid w:val="00704126"/>
    <w:rsid w:val="00705256"/>
    <w:rsid w:val="00705925"/>
    <w:rsid w:val="00711C79"/>
    <w:rsid w:val="00713AE2"/>
    <w:rsid w:val="007140E9"/>
    <w:rsid w:val="00714926"/>
    <w:rsid w:val="00715376"/>
    <w:rsid w:val="00715BA1"/>
    <w:rsid w:val="0071604A"/>
    <w:rsid w:val="0072053C"/>
    <w:rsid w:val="0072335D"/>
    <w:rsid w:val="00723DBD"/>
    <w:rsid w:val="0072487D"/>
    <w:rsid w:val="00724B67"/>
    <w:rsid w:val="00725E17"/>
    <w:rsid w:val="00730025"/>
    <w:rsid w:val="007304EB"/>
    <w:rsid w:val="0073167C"/>
    <w:rsid w:val="00731E25"/>
    <w:rsid w:val="0073290F"/>
    <w:rsid w:val="00732C3A"/>
    <w:rsid w:val="00733E58"/>
    <w:rsid w:val="007421C4"/>
    <w:rsid w:val="0074296C"/>
    <w:rsid w:val="007448D7"/>
    <w:rsid w:val="00746A12"/>
    <w:rsid w:val="00746BBD"/>
    <w:rsid w:val="00752638"/>
    <w:rsid w:val="0075572C"/>
    <w:rsid w:val="00755E59"/>
    <w:rsid w:val="0076205F"/>
    <w:rsid w:val="00764284"/>
    <w:rsid w:val="00764EC7"/>
    <w:rsid w:val="00767687"/>
    <w:rsid w:val="00773057"/>
    <w:rsid w:val="007754F2"/>
    <w:rsid w:val="00775F01"/>
    <w:rsid w:val="00781419"/>
    <w:rsid w:val="00782F37"/>
    <w:rsid w:val="00785862"/>
    <w:rsid w:val="0078761F"/>
    <w:rsid w:val="007964AA"/>
    <w:rsid w:val="007976F6"/>
    <w:rsid w:val="007A0537"/>
    <w:rsid w:val="007A7EDC"/>
    <w:rsid w:val="007B16A1"/>
    <w:rsid w:val="007B4C9B"/>
    <w:rsid w:val="007B5104"/>
    <w:rsid w:val="007B67A5"/>
    <w:rsid w:val="007B7012"/>
    <w:rsid w:val="007B7EFC"/>
    <w:rsid w:val="007C1DBC"/>
    <w:rsid w:val="007C71E2"/>
    <w:rsid w:val="007C746E"/>
    <w:rsid w:val="007C7E96"/>
    <w:rsid w:val="007D0720"/>
    <w:rsid w:val="007D23D9"/>
    <w:rsid w:val="007D2826"/>
    <w:rsid w:val="007D2E80"/>
    <w:rsid w:val="007D311E"/>
    <w:rsid w:val="007D4288"/>
    <w:rsid w:val="007D44FE"/>
    <w:rsid w:val="007D65B4"/>
    <w:rsid w:val="007D66DA"/>
    <w:rsid w:val="007D6FE8"/>
    <w:rsid w:val="007E0627"/>
    <w:rsid w:val="007E225F"/>
    <w:rsid w:val="007E3BFC"/>
    <w:rsid w:val="007E4793"/>
    <w:rsid w:val="007E6B42"/>
    <w:rsid w:val="007F1352"/>
    <w:rsid w:val="007F14FA"/>
    <w:rsid w:val="007F2C98"/>
    <w:rsid w:val="007F3F10"/>
    <w:rsid w:val="007F42AA"/>
    <w:rsid w:val="007F59EB"/>
    <w:rsid w:val="007F6622"/>
    <w:rsid w:val="007F7B0C"/>
    <w:rsid w:val="00800540"/>
    <w:rsid w:val="00801325"/>
    <w:rsid w:val="00801A05"/>
    <w:rsid w:val="00801A6C"/>
    <w:rsid w:val="00802319"/>
    <w:rsid w:val="0080403C"/>
    <w:rsid w:val="008045A9"/>
    <w:rsid w:val="008058AC"/>
    <w:rsid w:val="00810F44"/>
    <w:rsid w:val="00813859"/>
    <w:rsid w:val="00813CB4"/>
    <w:rsid w:val="00816901"/>
    <w:rsid w:val="00816B78"/>
    <w:rsid w:val="00821A11"/>
    <w:rsid w:val="00822A8F"/>
    <w:rsid w:val="0082584D"/>
    <w:rsid w:val="0082611E"/>
    <w:rsid w:val="00827937"/>
    <w:rsid w:val="008307CC"/>
    <w:rsid w:val="00831074"/>
    <w:rsid w:val="0083163C"/>
    <w:rsid w:val="00831BA0"/>
    <w:rsid w:val="008339F1"/>
    <w:rsid w:val="00834368"/>
    <w:rsid w:val="0083520B"/>
    <w:rsid w:val="008362FD"/>
    <w:rsid w:val="00837083"/>
    <w:rsid w:val="008411A4"/>
    <w:rsid w:val="00841CDA"/>
    <w:rsid w:val="0084264C"/>
    <w:rsid w:val="00844E16"/>
    <w:rsid w:val="00845F86"/>
    <w:rsid w:val="00846694"/>
    <w:rsid w:val="00850578"/>
    <w:rsid w:val="008526EF"/>
    <w:rsid w:val="00852917"/>
    <w:rsid w:val="008601BA"/>
    <w:rsid w:val="0086284A"/>
    <w:rsid w:val="00862CBE"/>
    <w:rsid w:val="00863ABC"/>
    <w:rsid w:val="008640DD"/>
    <w:rsid w:val="00866C58"/>
    <w:rsid w:val="00871643"/>
    <w:rsid w:val="00872F4A"/>
    <w:rsid w:val="008730A7"/>
    <w:rsid w:val="00874588"/>
    <w:rsid w:val="00874E94"/>
    <w:rsid w:val="008766AC"/>
    <w:rsid w:val="00881EAE"/>
    <w:rsid w:val="008826E7"/>
    <w:rsid w:val="00882B66"/>
    <w:rsid w:val="00883A86"/>
    <w:rsid w:val="008847A2"/>
    <w:rsid w:val="0088604B"/>
    <w:rsid w:val="00890CF8"/>
    <w:rsid w:val="008923A5"/>
    <w:rsid w:val="0089277B"/>
    <w:rsid w:val="0089308C"/>
    <w:rsid w:val="00893344"/>
    <w:rsid w:val="00896216"/>
    <w:rsid w:val="00896A7B"/>
    <w:rsid w:val="0089799F"/>
    <w:rsid w:val="008979AE"/>
    <w:rsid w:val="008A03E3"/>
    <w:rsid w:val="008A0A79"/>
    <w:rsid w:val="008A2D9D"/>
    <w:rsid w:val="008A3F35"/>
    <w:rsid w:val="008A691B"/>
    <w:rsid w:val="008B1FE0"/>
    <w:rsid w:val="008B3D95"/>
    <w:rsid w:val="008B54B1"/>
    <w:rsid w:val="008B6B11"/>
    <w:rsid w:val="008C6FA3"/>
    <w:rsid w:val="008D14C4"/>
    <w:rsid w:val="008D17F5"/>
    <w:rsid w:val="008D5291"/>
    <w:rsid w:val="008D54C4"/>
    <w:rsid w:val="008D60B5"/>
    <w:rsid w:val="008D6C22"/>
    <w:rsid w:val="008D7ECA"/>
    <w:rsid w:val="008E1B8A"/>
    <w:rsid w:val="008E359C"/>
    <w:rsid w:val="008E442B"/>
    <w:rsid w:val="008E5ADF"/>
    <w:rsid w:val="008F10BF"/>
    <w:rsid w:val="008F1996"/>
    <w:rsid w:val="008F4A7A"/>
    <w:rsid w:val="008F6C41"/>
    <w:rsid w:val="00900376"/>
    <w:rsid w:val="00900958"/>
    <w:rsid w:val="00900C37"/>
    <w:rsid w:val="00901334"/>
    <w:rsid w:val="00901576"/>
    <w:rsid w:val="00902784"/>
    <w:rsid w:val="009029E0"/>
    <w:rsid w:val="009032CD"/>
    <w:rsid w:val="0090482B"/>
    <w:rsid w:val="00906931"/>
    <w:rsid w:val="00906A2C"/>
    <w:rsid w:val="009118C2"/>
    <w:rsid w:val="00911AB9"/>
    <w:rsid w:val="009124CE"/>
    <w:rsid w:val="00912954"/>
    <w:rsid w:val="00912C6C"/>
    <w:rsid w:val="009131CE"/>
    <w:rsid w:val="00915054"/>
    <w:rsid w:val="00917D21"/>
    <w:rsid w:val="00920ED9"/>
    <w:rsid w:val="00921996"/>
    <w:rsid w:val="00921F0B"/>
    <w:rsid w:val="00921F34"/>
    <w:rsid w:val="0092304C"/>
    <w:rsid w:val="00923F06"/>
    <w:rsid w:val="00924F60"/>
    <w:rsid w:val="0092562E"/>
    <w:rsid w:val="009260E5"/>
    <w:rsid w:val="00926A1D"/>
    <w:rsid w:val="00926DAF"/>
    <w:rsid w:val="0093045D"/>
    <w:rsid w:val="009326D8"/>
    <w:rsid w:val="00933181"/>
    <w:rsid w:val="009338F8"/>
    <w:rsid w:val="0093390D"/>
    <w:rsid w:val="00934AC6"/>
    <w:rsid w:val="009368A4"/>
    <w:rsid w:val="00936A11"/>
    <w:rsid w:val="00941A2D"/>
    <w:rsid w:val="009426AA"/>
    <w:rsid w:val="00943984"/>
    <w:rsid w:val="00946615"/>
    <w:rsid w:val="00951F8A"/>
    <w:rsid w:val="00954082"/>
    <w:rsid w:val="0095479F"/>
    <w:rsid w:val="00957BE4"/>
    <w:rsid w:val="00960B10"/>
    <w:rsid w:val="00960B9A"/>
    <w:rsid w:val="00961967"/>
    <w:rsid w:val="009631F7"/>
    <w:rsid w:val="00963298"/>
    <w:rsid w:val="00963F45"/>
    <w:rsid w:val="00971343"/>
    <w:rsid w:val="00973222"/>
    <w:rsid w:val="009746A7"/>
    <w:rsid w:val="00974A09"/>
    <w:rsid w:val="00975D6D"/>
    <w:rsid w:val="009778D5"/>
    <w:rsid w:val="00977BA5"/>
    <w:rsid w:val="0098078A"/>
    <w:rsid w:val="0098086F"/>
    <w:rsid w:val="009841DA"/>
    <w:rsid w:val="0098449F"/>
    <w:rsid w:val="009859C7"/>
    <w:rsid w:val="00986627"/>
    <w:rsid w:val="00990D50"/>
    <w:rsid w:val="00990EDC"/>
    <w:rsid w:val="0099397F"/>
    <w:rsid w:val="00993BE1"/>
    <w:rsid w:val="00994A8E"/>
    <w:rsid w:val="0099683C"/>
    <w:rsid w:val="009978E0"/>
    <w:rsid w:val="009A13A1"/>
    <w:rsid w:val="009A1F19"/>
    <w:rsid w:val="009A4227"/>
    <w:rsid w:val="009A506C"/>
    <w:rsid w:val="009B3075"/>
    <w:rsid w:val="009B72ED"/>
    <w:rsid w:val="009B7BD4"/>
    <w:rsid w:val="009B7F3F"/>
    <w:rsid w:val="009C02D9"/>
    <w:rsid w:val="009C11AF"/>
    <w:rsid w:val="009C1260"/>
    <w:rsid w:val="009C1BA7"/>
    <w:rsid w:val="009D14B6"/>
    <w:rsid w:val="009D228B"/>
    <w:rsid w:val="009D439E"/>
    <w:rsid w:val="009D5986"/>
    <w:rsid w:val="009E1447"/>
    <w:rsid w:val="009E179D"/>
    <w:rsid w:val="009E3C69"/>
    <w:rsid w:val="009E4076"/>
    <w:rsid w:val="009E6FB7"/>
    <w:rsid w:val="009E7436"/>
    <w:rsid w:val="009E751C"/>
    <w:rsid w:val="009F01CF"/>
    <w:rsid w:val="009F0F55"/>
    <w:rsid w:val="009F151E"/>
    <w:rsid w:val="009F25F0"/>
    <w:rsid w:val="009F2724"/>
    <w:rsid w:val="009F4EA2"/>
    <w:rsid w:val="009F4F65"/>
    <w:rsid w:val="009F55DD"/>
    <w:rsid w:val="009F5ABF"/>
    <w:rsid w:val="009F6193"/>
    <w:rsid w:val="009F7C50"/>
    <w:rsid w:val="00A00FCD"/>
    <w:rsid w:val="00A0608E"/>
    <w:rsid w:val="00A061A1"/>
    <w:rsid w:val="00A06BFB"/>
    <w:rsid w:val="00A07065"/>
    <w:rsid w:val="00A07EFB"/>
    <w:rsid w:val="00A101CD"/>
    <w:rsid w:val="00A10800"/>
    <w:rsid w:val="00A14965"/>
    <w:rsid w:val="00A15ABA"/>
    <w:rsid w:val="00A200C6"/>
    <w:rsid w:val="00A216EE"/>
    <w:rsid w:val="00A219FF"/>
    <w:rsid w:val="00A22211"/>
    <w:rsid w:val="00A225AE"/>
    <w:rsid w:val="00A23FC7"/>
    <w:rsid w:val="00A25986"/>
    <w:rsid w:val="00A25D15"/>
    <w:rsid w:val="00A27237"/>
    <w:rsid w:val="00A311A6"/>
    <w:rsid w:val="00A3229D"/>
    <w:rsid w:val="00A3366B"/>
    <w:rsid w:val="00A35816"/>
    <w:rsid w:val="00A37838"/>
    <w:rsid w:val="00A418A7"/>
    <w:rsid w:val="00A41F44"/>
    <w:rsid w:val="00A42734"/>
    <w:rsid w:val="00A434A3"/>
    <w:rsid w:val="00A43A02"/>
    <w:rsid w:val="00A43AEF"/>
    <w:rsid w:val="00A44BFD"/>
    <w:rsid w:val="00A46285"/>
    <w:rsid w:val="00A538A6"/>
    <w:rsid w:val="00A546BB"/>
    <w:rsid w:val="00A54D3C"/>
    <w:rsid w:val="00A54DB0"/>
    <w:rsid w:val="00A5760C"/>
    <w:rsid w:val="00A60252"/>
    <w:rsid w:val="00A60DB3"/>
    <w:rsid w:val="00A62ED5"/>
    <w:rsid w:val="00A70AB9"/>
    <w:rsid w:val="00A72565"/>
    <w:rsid w:val="00A75636"/>
    <w:rsid w:val="00A77105"/>
    <w:rsid w:val="00A77A8E"/>
    <w:rsid w:val="00A80472"/>
    <w:rsid w:val="00A82722"/>
    <w:rsid w:val="00A84068"/>
    <w:rsid w:val="00A844FC"/>
    <w:rsid w:val="00A847EB"/>
    <w:rsid w:val="00A9439C"/>
    <w:rsid w:val="00A979D4"/>
    <w:rsid w:val="00AA0E9D"/>
    <w:rsid w:val="00AA16A4"/>
    <w:rsid w:val="00AA19CE"/>
    <w:rsid w:val="00AA1D93"/>
    <w:rsid w:val="00AA23CC"/>
    <w:rsid w:val="00AA2F8C"/>
    <w:rsid w:val="00AA5004"/>
    <w:rsid w:val="00AA5E8D"/>
    <w:rsid w:val="00AB1255"/>
    <w:rsid w:val="00AB4133"/>
    <w:rsid w:val="00AB53E1"/>
    <w:rsid w:val="00AB5ACE"/>
    <w:rsid w:val="00AB65C2"/>
    <w:rsid w:val="00AB7438"/>
    <w:rsid w:val="00AC2D60"/>
    <w:rsid w:val="00AC32EB"/>
    <w:rsid w:val="00AC3906"/>
    <w:rsid w:val="00AC46AB"/>
    <w:rsid w:val="00AC4D13"/>
    <w:rsid w:val="00AC6F1E"/>
    <w:rsid w:val="00AD0159"/>
    <w:rsid w:val="00AD0E39"/>
    <w:rsid w:val="00AD2EDD"/>
    <w:rsid w:val="00AD2F56"/>
    <w:rsid w:val="00AD4803"/>
    <w:rsid w:val="00AD6100"/>
    <w:rsid w:val="00AD6FD0"/>
    <w:rsid w:val="00AD7EE9"/>
    <w:rsid w:val="00AE204C"/>
    <w:rsid w:val="00AE270D"/>
    <w:rsid w:val="00AE2FAA"/>
    <w:rsid w:val="00AE38DB"/>
    <w:rsid w:val="00AE4C96"/>
    <w:rsid w:val="00AE7099"/>
    <w:rsid w:val="00AE7A7F"/>
    <w:rsid w:val="00AE7F34"/>
    <w:rsid w:val="00AF5258"/>
    <w:rsid w:val="00B00590"/>
    <w:rsid w:val="00B03D32"/>
    <w:rsid w:val="00B03F9A"/>
    <w:rsid w:val="00B0409B"/>
    <w:rsid w:val="00B049F2"/>
    <w:rsid w:val="00B10CE9"/>
    <w:rsid w:val="00B12074"/>
    <w:rsid w:val="00B13467"/>
    <w:rsid w:val="00B1379C"/>
    <w:rsid w:val="00B22EB1"/>
    <w:rsid w:val="00B23327"/>
    <w:rsid w:val="00B23D97"/>
    <w:rsid w:val="00B24ECC"/>
    <w:rsid w:val="00B251BC"/>
    <w:rsid w:val="00B267FE"/>
    <w:rsid w:val="00B319EF"/>
    <w:rsid w:val="00B32324"/>
    <w:rsid w:val="00B345C9"/>
    <w:rsid w:val="00B416E8"/>
    <w:rsid w:val="00B41AC2"/>
    <w:rsid w:val="00B43374"/>
    <w:rsid w:val="00B44296"/>
    <w:rsid w:val="00B446B8"/>
    <w:rsid w:val="00B45195"/>
    <w:rsid w:val="00B45A1A"/>
    <w:rsid w:val="00B4610E"/>
    <w:rsid w:val="00B4676E"/>
    <w:rsid w:val="00B47986"/>
    <w:rsid w:val="00B51D9F"/>
    <w:rsid w:val="00B541EA"/>
    <w:rsid w:val="00B5442D"/>
    <w:rsid w:val="00B54B0E"/>
    <w:rsid w:val="00B56559"/>
    <w:rsid w:val="00B56990"/>
    <w:rsid w:val="00B618E5"/>
    <w:rsid w:val="00B61A59"/>
    <w:rsid w:val="00B62B70"/>
    <w:rsid w:val="00B63F4C"/>
    <w:rsid w:val="00B640E1"/>
    <w:rsid w:val="00B7142C"/>
    <w:rsid w:val="00B72226"/>
    <w:rsid w:val="00B72567"/>
    <w:rsid w:val="00B72E5A"/>
    <w:rsid w:val="00B734D1"/>
    <w:rsid w:val="00B745C3"/>
    <w:rsid w:val="00B768AE"/>
    <w:rsid w:val="00B77DFC"/>
    <w:rsid w:val="00B77E66"/>
    <w:rsid w:val="00B8133F"/>
    <w:rsid w:val="00B81D42"/>
    <w:rsid w:val="00B832D4"/>
    <w:rsid w:val="00B8346C"/>
    <w:rsid w:val="00B84BD7"/>
    <w:rsid w:val="00B84E8C"/>
    <w:rsid w:val="00B91873"/>
    <w:rsid w:val="00B91CE4"/>
    <w:rsid w:val="00B92DA9"/>
    <w:rsid w:val="00B937F5"/>
    <w:rsid w:val="00B95020"/>
    <w:rsid w:val="00B95A90"/>
    <w:rsid w:val="00B9770B"/>
    <w:rsid w:val="00BA236B"/>
    <w:rsid w:val="00BA29B6"/>
    <w:rsid w:val="00BA342E"/>
    <w:rsid w:val="00BA440E"/>
    <w:rsid w:val="00BA4D1E"/>
    <w:rsid w:val="00BA51C8"/>
    <w:rsid w:val="00BA5393"/>
    <w:rsid w:val="00BB0C08"/>
    <w:rsid w:val="00BB15F0"/>
    <w:rsid w:val="00BB2BF2"/>
    <w:rsid w:val="00BB3645"/>
    <w:rsid w:val="00BB3EB4"/>
    <w:rsid w:val="00BB5895"/>
    <w:rsid w:val="00BB662D"/>
    <w:rsid w:val="00BB68AF"/>
    <w:rsid w:val="00BB732E"/>
    <w:rsid w:val="00BC0524"/>
    <w:rsid w:val="00BC12DB"/>
    <w:rsid w:val="00BC2702"/>
    <w:rsid w:val="00BC32FC"/>
    <w:rsid w:val="00BC43BF"/>
    <w:rsid w:val="00BC5D8A"/>
    <w:rsid w:val="00BC7B59"/>
    <w:rsid w:val="00BD0520"/>
    <w:rsid w:val="00BD078F"/>
    <w:rsid w:val="00BD09CD"/>
    <w:rsid w:val="00BD2B69"/>
    <w:rsid w:val="00BD7456"/>
    <w:rsid w:val="00BE3C7A"/>
    <w:rsid w:val="00BE6377"/>
    <w:rsid w:val="00BE683F"/>
    <w:rsid w:val="00BE70D1"/>
    <w:rsid w:val="00BF0E9D"/>
    <w:rsid w:val="00BF2A6A"/>
    <w:rsid w:val="00BF2B04"/>
    <w:rsid w:val="00BF34D7"/>
    <w:rsid w:val="00BF3EB9"/>
    <w:rsid w:val="00BF7B45"/>
    <w:rsid w:val="00C002C2"/>
    <w:rsid w:val="00C009AE"/>
    <w:rsid w:val="00C00E8A"/>
    <w:rsid w:val="00C0410E"/>
    <w:rsid w:val="00C06BC6"/>
    <w:rsid w:val="00C074BE"/>
    <w:rsid w:val="00C10A8E"/>
    <w:rsid w:val="00C11245"/>
    <w:rsid w:val="00C11BD0"/>
    <w:rsid w:val="00C12429"/>
    <w:rsid w:val="00C126B0"/>
    <w:rsid w:val="00C1316C"/>
    <w:rsid w:val="00C156BF"/>
    <w:rsid w:val="00C15740"/>
    <w:rsid w:val="00C23BE2"/>
    <w:rsid w:val="00C25402"/>
    <w:rsid w:val="00C2568E"/>
    <w:rsid w:val="00C25B96"/>
    <w:rsid w:val="00C26D80"/>
    <w:rsid w:val="00C274BD"/>
    <w:rsid w:val="00C30B54"/>
    <w:rsid w:val="00C32393"/>
    <w:rsid w:val="00C326FA"/>
    <w:rsid w:val="00C327F5"/>
    <w:rsid w:val="00C34A7B"/>
    <w:rsid w:val="00C3591D"/>
    <w:rsid w:val="00C359D1"/>
    <w:rsid w:val="00C36797"/>
    <w:rsid w:val="00C407A1"/>
    <w:rsid w:val="00C40BE2"/>
    <w:rsid w:val="00C40EA6"/>
    <w:rsid w:val="00C439FD"/>
    <w:rsid w:val="00C43D03"/>
    <w:rsid w:val="00C447F9"/>
    <w:rsid w:val="00C452A9"/>
    <w:rsid w:val="00C45A80"/>
    <w:rsid w:val="00C46C6C"/>
    <w:rsid w:val="00C46D5C"/>
    <w:rsid w:val="00C51262"/>
    <w:rsid w:val="00C5471B"/>
    <w:rsid w:val="00C54AA7"/>
    <w:rsid w:val="00C54D56"/>
    <w:rsid w:val="00C5693D"/>
    <w:rsid w:val="00C57072"/>
    <w:rsid w:val="00C574A4"/>
    <w:rsid w:val="00C57B84"/>
    <w:rsid w:val="00C6158D"/>
    <w:rsid w:val="00C6661D"/>
    <w:rsid w:val="00C67449"/>
    <w:rsid w:val="00C722A1"/>
    <w:rsid w:val="00C729BD"/>
    <w:rsid w:val="00C73340"/>
    <w:rsid w:val="00C73D18"/>
    <w:rsid w:val="00C74873"/>
    <w:rsid w:val="00C74887"/>
    <w:rsid w:val="00C77482"/>
    <w:rsid w:val="00C77D96"/>
    <w:rsid w:val="00C77E5B"/>
    <w:rsid w:val="00C8343C"/>
    <w:rsid w:val="00C838BF"/>
    <w:rsid w:val="00C84810"/>
    <w:rsid w:val="00C84C52"/>
    <w:rsid w:val="00C857CB"/>
    <w:rsid w:val="00C85BF3"/>
    <w:rsid w:val="00C85CFD"/>
    <w:rsid w:val="00C86835"/>
    <w:rsid w:val="00C8709C"/>
    <w:rsid w:val="00C8740F"/>
    <w:rsid w:val="00C90FDB"/>
    <w:rsid w:val="00C93776"/>
    <w:rsid w:val="00C962C4"/>
    <w:rsid w:val="00C9641B"/>
    <w:rsid w:val="00C96EB5"/>
    <w:rsid w:val="00CA2A85"/>
    <w:rsid w:val="00CA3EC8"/>
    <w:rsid w:val="00CA4662"/>
    <w:rsid w:val="00CA5356"/>
    <w:rsid w:val="00CA5382"/>
    <w:rsid w:val="00CA54B8"/>
    <w:rsid w:val="00CA7208"/>
    <w:rsid w:val="00CB00BE"/>
    <w:rsid w:val="00CB0660"/>
    <w:rsid w:val="00CB20BB"/>
    <w:rsid w:val="00CB43BB"/>
    <w:rsid w:val="00CB45B4"/>
    <w:rsid w:val="00CB5401"/>
    <w:rsid w:val="00CB54E1"/>
    <w:rsid w:val="00CC1404"/>
    <w:rsid w:val="00CC1C62"/>
    <w:rsid w:val="00CC2377"/>
    <w:rsid w:val="00CC2AB4"/>
    <w:rsid w:val="00CC3175"/>
    <w:rsid w:val="00CC3EB9"/>
    <w:rsid w:val="00CC50AC"/>
    <w:rsid w:val="00CC7EC1"/>
    <w:rsid w:val="00CD139A"/>
    <w:rsid w:val="00CD3220"/>
    <w:rsid w:val="00CD3665"/>
    <w:rsid w:val="00CD507C"/>
    <w:rsid w:val="00CD5DB8"/>
    <w:rsid w:val="00CD6846"/>
    <w:rsid w:val="00CE20E8"/>
    <w:rsid w:val="00CE21C0"/>
    <w:rsid w:val="00CE2C3C"/>
    <w:rsid w:val="00CE2CA3"/>
    <w:rsid w:val="00CE3458"/>
    <w:rsid w:val="00CE692E"/>
    <w:rsid w:val="00CF0CBF"/>
    <w:rsid w:val="00CF1A50"/>
    <w:rsid w:val="00CF4D75"/>
    <w:rsid w:val="00CF6986"/>
    <w:rsid w:val="00CF6BBA"/>
    <w:rsid w:val="00D02B48"/>
    <w:rsid w:val="00D042D1"/>
    <w:rsid w:val="00D04BE2"/>
    <w:rsid w:val="00D06797"/>
    <w:rsid w:val="00D072FB"/>
    <w:rsid w:val="00D1120A"/>
    <w:rsid w:val="00D11B91"/>
    <w:rsid w:val="00D125BE"/>
    <w:rsid w:val="00D13B12"/>
    <w:rsid w:val="00D15432"/>
    <w:rsid w:val="00D202A4"/>
    <w:rsid w:val="00D2040D"/>
    <w:rsid w:val="00D21C8C"/>
    <w:rsid w:val="00D24202"/>
    <w:rsid w:val="00D24E5A"/>
    <w:rsid w:val="00D268AF"/>
    <w:rsid w:val="00D30DB2"/>
    <w:rsid w:val="00D354A3"/>
    <w:rsid w:val="00D362BF"/>
    <w:rsid w:val="00D36EAA"/>
    <w:rsid w:val="00D40065"/>
    <w:rsid w:val="00D402E9"/>
    <w:rsid w:val="00D40368"/>
    <w:rsid w:val="00D41068"/>
    <w:rsid w:val="00D41402"/>
    <w:rsid w:val="00D423EB"/>
    <w:rsid w:val="00D434F1"/>
    <w:rsid w:val="00D4532D"/>
    <w:rsid w:val="00D47034"/>
    <w:rsid w:val="00D4740A"/>
    <w:rsid w:val="00D5377C"/>
    <w:rsid w:val="00D547C3"/>
    <w:rsid w:val="00D555DA"/>
    <w:rsid w:val="00D56D71"/>
    <w:rsid w:val="00D570C0"/>
    <w:rsid w:val="00D603BC"/>
    <w:rsid w:val="00D610F6"/>
    <w:rsid w:val="00D62841"/>
    <w:rsid w:val="00D62BBC"/>
    <w:rsid w:val="00D62ED7"/>
    <w:rsid w:val="00D63003"/>
    <w:rsid w:val="00D648B0"/>
    <w:rsid w:val="00D665AC"/>
    <w:rsid w:val="00D72681"/>
    <w:rsid w:val="00D74196"/>
    <w:rsid w:val="00D74F8F"/>
    <w:rsid w:val="00D771AE"/>
    <w:rsid w:val="00D82428"/>
    <w:rsid w:val="00D8281C"/>
    <w:rsid w:val="00D82AB2"/>
    <w:rsid w:val="00D85591"/>
    <w:rsid w:val="00D8748B"/>
    <w:rsid w:val="00D90177"/>
    <w:rsid w:val="00D90298"/>
    <w:rsid w:val="00D91998"/>
    <w:rsid w:val="00D92D18"/>
    <w:rsid w:val="00D92F4C"/>
    <w:rsid w:val="00D93EA1"/>
    <w:rsid w:val="00D96AB7"/>
    <w:rsid w:val="00D96D81"/>
    <w:rsid w:val="00DA0229"/>
    <w:rsid w:val="00DA1C2E"/>
    <w:rsid w:val="00DA1CEB"/>
    <w:rsid w:val="00DA4891"/>
    <w:rsid w:val="00DA59BF"/>
    <w:rsid w:val="00DA68AE"/>
    <w:rsid w:val="00DB0005"/>
    <w:rsid w:val="00DB00D4"/>
    <w:rsid w:val="00DB01E1"/>
    <w:rsid w:val="00DB0B3A"/>
    <w:rsid w:val="00DB1128"/>
    <w:rsid w:val="00DB1A35"/>
    <w:rsid w:val="00DB21EA"/>
    <w:rsid w:val="00DB3822"/>
    <w:rsid w:val="00DB4B60"/>
    <w:rsid w:val="00DB58F7"/>
    <w:rsid w:val="00DB61C5"/>
    <w:rsid w:val="00DB7937"/>
    <w:rsid w:val="00DB7A44"/>
    <w:rsid w:val="00DC0915"/>
    <w:rsid w:val="00DC37E9"/>
    <w:rsid w:val="00DC3C4F"/>
    <w:rsid w:val="00DC5AA8"/>
    <w:rsid w:val="00DC7C50"/>
    <w:rsid w:val="00DD0F21"/>
    <w:rsid w:val="00DD1781"/>
    <w:rsid w:val="00DD4E3A"/>
    <w:rsid w:val="00DD6D08"/>
    <w:rsid w:val="00DE1355"/>
    <w:rsid w:val="00DE265F"/>
    <w:rsid w:val="00DE26CD"/>
    <w:rsid w:val="00DE3623"/>
    <w:rsid w:val="00DE4104"/>
    <w:rsid w:val="00DE6260"/>
    <w:rsid w:val="00DF0BD9"/>
    <w:rsid w:val="00DF1CD4"/>
    <w:rsid w:val="00DF5BA4"/>
    <w:rsid w:val="00E010A1"/>
    <w:rsid w:val="00E01165"/>
    <w:rsid w:val="00E109E6"/>
    <w:rsid w:val="00E11244"/>
    <w:rsid w:val="00E128A9"/>
    <w:rsid w:val="00E13943"/>
    <w:rsid w:val="00E152FF"/>
    <w:rsid w:val="00E15353"/>
    <w:rsid w:val="00E1537D"/>
    <w:rsid w:val="00E16CAE"/>
    <w:rsid w:val="00E21905"/>
    <w:rsid w:val="00E23C45"/>
    <w:rsid w:val="00E248E6"/>
    <w:rsid w:val="00E25DC7"/>
    <w:rsid w:val="00E269E2"/>
    <w:rsid w:val="00E2739A"/>
    <w:rsid w:val="00E33146"/>
    <w:rsid w:val="00E33DC2"/>
    <w:rsid w:val="00E3506B"/>
    <w:rsid w:val="00E373E2"/>
    <w:rsid w:val="00E4069D"/>
    <w:rsid w:val="00E41439"/>
    <w:rsid w:val="00E43738"/>
    <w:rsid w:val="00E447B5"/>
    <w:rsid w:val="00E473D9"/>
    <w:rsid w:val="00E47633"/>
    <w:rsid w:val="00E515DB"/>
    <w:rsid w:val="00E5199B"/>
    <w:rsid w:val="00E51B65"/>
    <w:rsid w:val="00E52709"/>
    <w:rsid w:val="00E530F5"/>
    <w:rsid w:val="00E546BF"/>
    <w:rsid w:val="00E54F7C"/>
    <w:rsid w:val="00E57C77"/>
    <w:rsid w:val="00E60F02"/>
    <w:rsid w:val="00E61A29"/>
    <w:rsid w:val="00E62453"/>
    <w:rsid w:val="00E634BF"/>
    <w:rsid w:val="00E63DED"/>
    <w:rsid w:val="00E66AE4"/>
    <w:rsid w:val="00E674DD"/>
    <w:rsid w:val="00E67B22"/>
    <w:rsid w:val="00E67D75"/>
    <w:rsid w:val="00E71399"/>
    <w:rsid w:val="00E72EA3"/>
    <w:rsid w:val="00E757F6"/>
    <w:rsid w:val="00E7715E"/>
    <w:rsid w:val="00E81072"/>
    <w:rsid w:val="00E81323"/>
    <w:rsid w:val="00E82F52"/>
    <w:rsid w:val="00E8324B"/>
    <w:rsid w:val="00E83422"/>
    <w:rsid w:val="00E8417B"/>
    <w:rsid w:val="00E85E3D"/>
    <w:rsid w:val="00E87300"/>
    <w:rsid w:val="00E90561"/>
    <w:rsid w:val="00E916D0"/>
    <w:rsid w:val="00E916E3"/>
    <w:rsid w:val="00E91DF0"/>
    <w:rsid w:val="00E91FFE"/>
    <w:rsid w:val="00E929FB"/>
    <w:rsid w:val="00E95E48"/>
    <w:rsid w:val="00E974ED"/>
    <w:rsid w:val="00E97595"/>
    <w:rsid w:val="00EA1022"/>
    <w:rsid w:val="00EA1365"/>
    <w:rsid w:val="00EA1FB3"/>
    <w:rsid w:val="00EA3636"/>
    <w:rsid w:val="00EA406E"/>
    <w:rsid w:val="00EA43AC"/>
    <w:rsid w:val="00EA52D3"/>
    <w:rsid w:val="00EA668B"/>
    <w:rsid w:val="00EA73CE"/>
    <w:rsid w:val="00EB1E5F"/>
    <w:rsid w:val="00EB1FB6"/>
    <w:rsid w:val="00EB2329"/>
    <w:rsid w:val="00EB2B0A"/>
    <w:rsid w:val="00EB4996"/>
    <w:rsid w:val="00EB533D"/>
    <w:rsid w:val="00EB5616"/>
    <w:rsid w:val="00EB6398"/>
    <w:rsid w:val="00EB69BE"/>
    <w:rsid w:val="00EB7528"/>
    <w:rsid w:val="00EB782E"/>
    <w:rsid w:val="00EC0289"/>
    <w:rsid w:val="00EC363B"/>
    <w:rsid w:val="00EC4AA5"/>
    <w:rsid w:val="00EC4F57"/>
    <w:rsid w:val="00EC5154"/>
    <w:rsid w:val="00EC52CD"/>
    <w:rsid w:val="00EC587F"/>
    <w:rsid w:val="00EC7070"/>
    <w:rsid w:val="00ED043A"/>
    <w:rsid w:val="00ED2B0A"/>
    <w:rsid w:val="00ED3727"/>
    <w:rsid w:val="00ED3764"/>
    <w:rsid w:val="00ED3DDF"/>
    <w:rsid w:val="00ED3FF4"/>
    <w:rsid w:val="00ED50F4"/>
    <w:rsid w:val="00ED51D8"/>
    <w:rsid w:val="00ED6337"/>
    <w:rsid w:val="00ED6885"/>
    <w:rsid w:val="00ED6BAD"/>
    <w:rsid w:val="00EE1C1A"/>
    <w:rsid w:val="00EE1ED0"/>
    <w:rsid w:val="00EE2613"/>
    <w:rsid w:val="00EE362D"/>
    <w:rsid w:val="00EE550A"/>
    <w:rsid w:val="00EE63EC"/>
    <w:rsid w:val="00EE72B7"/>
    <w:rsid w:val="00EF1E98"/>
    <w:rsid w:val="00EF2438"/>
    <w:rsid w:val="00EF2A8C"/>
    <w:rsid w:val="00EF33B5"/>
    <w:rsid w:val="00EF3800"/>
    <w:rsid w:val="00EF4A1E"/>
    <w:rsid w:val="00EF5489"/>
    <w:rsid w:val="00EF5820"/>
    <w:rsid w:val="00F00420"/>
    <w:rsid w:val="00F0114C"/>
    <w:rsid w:val="00F01D2B"/>
    <w:rsid w:val="00F024F9"/>
    <w:rsid w:val="00F025F0"/>
    <w:rsid w:val="00F1025A"/>
    <w:rsid w:val="00F1051E"/>
    <w:rsid w:val="00F12DF2"/>
    <w:rsid w:val="00F13E9A"/>
    <w:rsid w:val="00F1556B"/>
    <w:rsid w:val="00F16C66"/>
    <w:rsid w:val="00F2297F"/>
    <w:rsid w:val="00F25504"/>
    <w:rsid w:val="00F27398"/>
    <w:rsid w:val="00F313B0"/>
    <w:rsid w:val="00F3186F"/>
    <w:rsid w:val="00F32D6D"/>
    <w:rsid w:val="00F33B8A"/>
    <w:rsid w:val="00F34D1D"/>
    <w:rsid w:val="00F35161"/>
    <w:rsid w:val="00F35EDC"/>
    <w:rsid w:val="00F37035"/>
    <w:rsid w:val="00F372A1"/>
    <w:rsid w:val="00F37F74"/>
    <w:rsid w:val="00F40C9D"/>
    <w:rsid w:val="00F40FD7"/>
    <w:rsid w:val="00F41EFD"/>
    <w:rsid w:val="00F431FA"/>
    <w:rsid w:val="00F444CC"/>
    <w:rsid w:val="00F456D8"/>
    <w:rsid w:val="00F47951"/>
    <w:rsid w:val="00F560E8"/>
    <w:rsid w:val="00F56AF0"/>
    <w:rsid w:val="00F570AB"/>
    <w:rsid w:val="00F573DB"/>
    <w:rsid w:val="00F61AAA"/>
    <w:rsid w:val="00F62822"/>
    <w:rsid w:val="00F62916"/>
    <w:rsid w:val="00F63D9A"/>
    <w:rsid w:val="00F659A3"/>
    <w:rsid w:val="00F67B02"/>
    <w:rsid w:val="00F702D7"/>
    <w:rsid w:val="00F7417F"/>
    <w:rsid w:val="00F7450A"/>
    <w:rsid w:val="00F74A06"/>
    <w:rsid w:val="00F76B23"/>
    <w:rsid w:val="00F80500"/>
    <w:rsid w:val="00F90BD6"/>
    <w:rsid w:val="00F97182"/>
    <w:rsid w:val="00F97B94"/>
    <w:rsid w:val="00F97F33"/>
    <w:rsid w:val="00F97FE8"/>
    <w:rsid w:val="00FA02D2"/>
    <w:rsid w:val="00FA0413"/>
    <w:rsid w:val="00FA1068"/>
    <w:rsid w:val="00FA539B"/>
    <w:rsid w:val="00FA5681"/>
    <w:rsid w:val="00FA647E"/>
    <w:rsid w:val="00FB27F1"/>
    <w:rsid w:val="00FB2C23"/>
    <w:rsid w:val="00FB3549"/>
    <w:rsid w:val="00FB3CD4"/>
    <w:rsid w:val="00FB6217"/>
    <w:rsid w:val="00FB743C"/>
    <w:rsid w:val="00FC1C29"/>
    <w:rsid w:val="00FC1E93"/>
    <w:rsid w:val="00FC60FD"/>
    <w:rsid w:val="00FC6E8D"/>
    <w:rsid w:val="00FC7DDC"/>
    <w:rsid w:val="00FD1C50"/>
    <w:rsid w:val="00FD307B"/>
    <w:rsid w:val="00FD6B0E"/>
    <w:rsid w:val="00FE00EF"/>
    <w:rsid w:val="00FE0CDB"/>
    <w:rsid w:val="00FE1594"/>
    <w:rsid w:val="00FE176C"/>
    <w:rsid w:val="00FE3A4F"/>
    <w:rsid w:val="00FE49F0"/>
    <w:rsid w:val="00FE4A0D"/>
    <w:rsid w:val="00FE68E4"/>
    <w:rsid w:val="00FE74D9"/>
    <w:rsid w:val="00FF076F"/>
    <w:rsid w:val="00FF23EF"/>
    <w:rsid w:val="00FF2764"/>
    <w:rsid w:val="00FF338F"/>
    <w:rsid w:val="00FF34A3"/>
    <w:rsid w:val="00FF3ECF"/>
    <w:rsid w:val="00FF5207"/>
    <w:rsid w:val="00FF57B1"/>
    <w:rsid w:val="00FF65B2"/>
    <w:rsid w:val="00FF6953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E2E52"/>
  <w15:docId w15:val="{BC302C62-46C5-4D5C-9FA0-9CC1E278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91235"/>
    <w:pPr>
      <w:keepNext/>
      <w:numPr>
        <w:ilvl w:val="1"/>
        <w:numId w:val="22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591235"/>
    <w:pPr>
      <w:keepNext/>
      <w:widowControl w:val="0"/>
      <w:numPr>
        <w:ilvl w:val="2"/>
        <w:numId w:val="22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591235"/>
    <w:pPr>
      <w:keepNext/>
      <w:widowControl w:val="0"/>
      <w:numPr>
        <w:ilvl w:val="3"/>
        <w:numId w:val="22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591235"/>
    <w:pPr>
      <w:keepNext/>
      <w:numPr>
        <w:ilvl w:val="4"/>
        <w:numId w:val="22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591235"/>
    <w:pPr>
      <w:numPr>
        <w:ilvl w:val="6"/>
        <w:numId w:val="22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591235"/>
    <w:pPr>
      <w:numPr>
        <w:ilvl w:val="7"/>
        <w:numId w:val="22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591235"/>
    <w:pPr>
      <w:keepNext/>
      <w:widowControl w:val="0"/>
      <w:numPr>
        <w:ilvl w:val="8"/>
        <w:numId w:val="22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20"/>
      </w:numPr>
      <w:tabs>
        <w:tab w:val="clear" w:pos="851"/>
        <w:tab w:val="num" w:pos="360"/>
      </w:tabs>
      <w:spacing w:before="80"/>
      <w:ind w:left="0" w:right="369" w:firstLine="0"/>
    </w:pPr>
  </w:style>
  <w:style w:type="paragraph" w:customStyle="1" w:styleId="Nlisti">
    <w:name w:val="N_list (i)"/>
    <w:basedOn w:val="Normal"/>
    <w:pPr>
      <w:numPr>
        <w:ilvl w:val="2"/>
        <w:numId w:val="19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numPr>
        <w:numId w:val="20"/>
      </w:numPr>
      <w:tabs>
        <w:tab w:val="left" w:pos="851"/>
      </w:tabs>
      <w:spacing w:before="60" w:after="60"/>
    </w:pPr>
    <w:rPr>
      <w:sz w:val="20"/>
    </w:rPr>
  </w:style>
  <w:style w:type="character" w:styleId="PageNumber">
    <w:name w:val="page number"/>
    <w:basedOn w:val="DefaultParagraphFont"/>
    <w:rsid w:val="007C1DBC"/>
    <w:rPr>
      <w:rFonts w:ascii="Verdana" w:hAnsi="Verdana"/>
      <w:sz w:val="18"/>
    </w:rPr>
  </w:style>
  <w:style w:type="paragraph" w:customStyle="1" w:styleId="Nlisti0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BE6377"/>
    <w:pPr>
      <w:keepNext w:val="0"/>
      <w:widowControl/>
      <w:numPr>
        <w:numId w:val="22"/>
      </w:numPr>
      <w:tabs>
        <w:tab w:val="clear" w:pos="720"/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BC2702"/>
    <w:pPr>
      <w:numPr>
        <w:numId w:val="23"/>
      </w:numPr>
      <w:spacing w:before="120"/>
    </w:pPr>
    <w:rPr>
      <w:rFonts w:ascii="Verdana" w:hAnsi="Verdana"/>
      <w:sz w:val="22"/>
    </w:rPr>
  </w:style>
  <w:style w:type="paragraph" w:customStyle="1" w:styleId="Conditions2">
    <w:name w:val="Conditions2"/>
    <w:rsid w:val="00BC2702"/>
    <w:pPr>
      <w:numPr>
        <w:ilvl w:val="2"/>
        <w:numId w:val="23"/>
      </w:numPr>
      <w:spacing w:before="6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basedOn w:val="DefaultParagraphFont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basedOn w:val="DefaultParagraphFont"/>
    <w:rsid w:val="008A03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5A"/>
    <w:rPr>
      <w:rFonts w:ascii="Tahoma" w:hAnsi="Tahoma" w:cs="Tahoma"/>
      <w:sz w:val="16"/>
      <w:szCs w:val="16"/>
    </w:rPr>
  </w:style>
  <w:style w:type="paragraph" w:customStyle="1" w:styleId="ConditionsA">
    <w:name w:val="ConditionsA"/>
    <w:basedOn w:val="Conditions2"/>
    <w:qFormat/>
    <w:rsid w:val="00901334"/>
  </w:style>
  <w:style w:type="paragraph" w:customStyle="1" w:styleId="ConditionsBullet">
    <w:name w:val="ConditionsBullet"/>
    <w:basedOn w:val="Conditions2"/>
    <w:qFormat/>
    <w:rsid w:val="00901334"/>
    <w:pPr>
      <w:numPr>
        <w:ilvl w:val="3"/>
      </w:numPr>
      <w:spacing w:before="0"/>
    </w:pPr>
  </w:style>
  <w:style w:type="numbering" w:customStyle="1" w:styleId="ConditionsList">
    <w:name w:val="ConditionsList"/>
    <w:uiPriority w:val="99"/>
    <w:rsid w:val="00BC2702"/>
    <w:pPr>
      <w:numPr>
        <w:numId w:val="11"/>
      </w:numPr>
    </w:pPr>
  </w:style>
  <w:style w:type="paragraph" w:customStyle="1" w:styleId="ConditionsNoNumber">
    <w:name w:val="ConditionsNoNumber"/>
    <w:basedOn w:val="Normal"/>
    <w:qFormat/>
    <w:rsid w:val="00BC2702"/>
    <w:pPr>
      <w:numPr>
        <w:ilvl w:val="1"/>
        <w:numId w:val="23"/>
      </w:numPr>
      <w:spacing w:before="120"/>
    </w:pPr>
  </w:style>
  <w:style w:type="paragraph" w:customStyle="1" w:styleId="ConditionsNoNumberNoSpaceBefore">
    <w:name w:val="ConditionsNoNumberNoSpaceBefore"/>
    <w:basedOn w:val="ConditionsNoNumber"/>
    <w:qFormat/>
    <w:rsid w:val="00A5760C"/>
    <w:pPr>
      <w:numPr>
        <w:ilvl w:val="4"/>
      </w:numPr>
      <w:spacing w:before="0"/>
    </w:pPr>
  </w:style>
  <w:style w:type="numbering" w:customStyle="1" w:styleId="nListiList">
    <w:name w:val="nList(i)List"/>
    <w:uiPriority w:val="99"/>
    <w:rsid w:val="00E974ED"/>
    <w:pPr>
      <w:numPr>
        <w:numId w:val="19"/>
      </w:numPr>
    </w:pPr>
  </w:style>
  <w:style w:type="numbering" w:customStyle="1" w:styleId="nListaList">
    <w:name w:val="nList(a)List"/>
    <w:uiPriority w:val="99"/>
    <w:rsid w:val="0057782A"/>
    <w:pPr>
      <w:numPr>
        <w:numId w:val="20"/>
      </w:numPr>
    </w:pPr>
  </w:style>
  <w:style w:type="numbering" w:customStyle="1" w:styleId="StylesList">
    <w:name w:val="StylesList"/>
    <w:uiPriority w:val="99"/>
    <w:rsid w:val="006127F0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EC587F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locked/>
    <w:rsid w:val="004E3E9E"/>
    <w:rPr>
      <w:rFonts w:ascii="Verdana" w:hAnsi="Verdana"/>
      <w:color w:val="000000"/>
      <w:kern w:val="28"/>
      <w:sz w:val="22"/>
    </w:rPr>
  </w:style>
  <w:style w:type="paragraph" w:styleId="NormalWeb">
    <w:name w:val="Normal (Web)"/>
    <w:basedOn w:val="Normal"/>
    <w:uiPriority w:val="99"/>
    <w:semiHidden/>
    <w:unhideWhenUsed/>
    <w:rsid w:val="00C46C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A07EFB"/>
    <w:rPr>
      <w:vertAlign w:val="superscript"/>
    </w:rPr>
  </w:style>
  <w:style w:type="numbering" w:customStyle="1" w:styleId="StylesList1">
    <w:name w:val="StylesList1"/>
    <w:uiPriority w:val="99"/>
    <w:rsid w:val="007E225F"/>
  </w:style>
  <w:style w:type="character" w:customStyle="1" w:styleId="FooterChar">
    <w:name w:val="Footer Char"/>
    <w:basedOn w:val="DefaultParagraphFont"/>
    <w:link w:val="Footer"/>
    <w:rsid w:val="00C86835"/>
    <w:rPr>
      <w:rFonts w:ascii="Verdana" w:hAnsi="Verdana"/>
      <w:sz w:val="18"/>
    </w:rPr>
  </w:style>
  <w:style w:type="paragraph" w:styleId="Revision">
    <w:name w:val="Revision"/>
    <w:hidden/>
    <w:uiPriority w:val="99"/>
    <w:semiHidden/>
    <w:rsid w:val="00F444CC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RDS\decision%20templates\casework\Decis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a6d4e-846b-4045-8024-24f3590889ec">
      <Terms xmlns="http://schemas.microsoft.com/office/infopath/2007/PartnerControls"/>
    </lcf76f155ced4ddcb4097134ff3c332f>
    <TaxCatchAll xmlns="9a4cad7d-cde0-4c4b-9900-a6ca365b2969" xsi:nil="true"/>
    <NUMBER xmlns="171a6d4e-846b-4045-8024-24f3590889ec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2DE89-3356-41BD-85F7-3801E20C7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76F1F-A9F2-4556-A293-0AE569E9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B210A-D297-4027-A771-3EF24B66F7F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71a6d4e-846b-4045-8024-24f3590889ec"/>
    <ds:schemaRef ds:uri="http://purl.org/dc/terms/"/>
    <ds:schemaRef ds:uri="http://schemas.openxmlformats.org/package/2006/metadata/core-properties"/>
    <ds:schemaRef ds:uri="9a4cad7d-cde0-4c4b-9900-a6ca365b29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133120-663B-4571-BAC6-F60AD941687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15309C77-8210-400F-9738-4668EE24B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Decisions.dotm</Template>
  <TotalTime>2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creator>Claire Tregembo</dc:creator>
  <cp:lastModifiedBy>Baylis, Caroline</cp:lastModifiedBy>
  <cp:revision>2</cp:revision>
  <cp:lastPrinted>2013-05-29T14:27:00Z</cp:lastPrinted>
  <dcterms:created xsi:type="dcterms:W3CDTF">2024-06-25T08:23:00Z</dcterms:created>
  <dcterms:modified xsi:type="dcterms:W3CDTF">2024-06-25T08:23:00Z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34c1df10-71ae-46b8-8faa-bfc4649544e6</vt:lpwstr>
  </property>
  <property fmtid="{D5CDD505-2E9C-101B-9397-08002B2CF9AE}" pid="6" name="bjSaver">
    <vt:lpwstr>SVhjgXkoP7P+TAOxhFkd4y5K4Csl790e</vt:lpwstr>
  </property>
  <property fmtid="{D5CDD505-2E9C-101B-9397-08002B2CF9AE}" pid="7" name="DRDSDocumentType">
    <vt:lpwstr>Order Decision</vt:lpwstr>
  </property>
  <property fmtid="{D5CDD505-2E9C-101B-9397-08002B2CF9AE}" pid="8" name="DRDSLanguage">
    <vt:lpwstr>English</vt:lpwstr>
  </property>
  <property fmtid="{D5CDD505-2E9C-101B-9397-08002B2CF9AE}" pid="9" name="DRDSShortForm">
    <vt:lpwstr>No</vt:lpwstr>
  </property>
  <property fmtid="{D5CDD505-2E9C-101B-9397-08002B2CF9AE}" pid="10" name="bjDocumentSecurityLabel">
    <vt:lpwstr>No Marking</vt:lpwstr>
  </property>
  <property fmtid="{D5CDD505-2E9C-101B-9397-08002B2CF9AE}" pid="11" name="ContentTypeId">
    <vt:lpwstr>0x0101002AA54CDEF871A647AC44520C841F1B03</vt:lpwstr>
  </property>
  <property fmtid="{D5CDD505-2E9C-101B-9397-08002B2CF9AE}" pid="12" name="GrammarlyDocumentId">
    <vt:lpwstr>4917f550af8b152af7cac47dcf086ca36685473d31876066972fccd221ea893b</vt:lpwstr>
  </property>
</Properties>
</file>