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2E52" w14:textId="77777777" w:rsidR="000B0589" w:rsidRDefault="000B0589" w:rsidP="00BC2702">
      <w:pPr>
        <w:pStyle w:val="Conditions1"/>
        <w:numPr>
          <w:ilvl w:val="0"/>
          <w:numId w:val="0"/>
        </w:numPr>
      </w:pPr>
      <w:r>
        <w:rPr>
          <w:noProof/>
        </w:rPr>
        <w:drawing>
          <wp:inline distT="0" distB="0" distL="0" distR="0" wp14:anchorId="042E2EA2" wp14:editId="042E2EA3">
            <wp:extent cx="3419475" cy="361950"/>
            <wp:effectExtent l="0" t="0" r="9525" b="0"/>
            <wp:docPr id="4" name="Picture 1" descr="PINS logo (black)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361950"/>
                    </a:xfrm>
                    <a:prstGeom prst="rect">
                      <a:avLst/>
                    </a:prstGeom>
                    <a:noFill/>
                    <a:ln>
                      <a:noFill/>
                    </a:ln>
                  </pic:spPr>
                </pic:pic>
              </a:graphicData>
            </a:graphic>
          </wp:inline>
        </w:drawing>
      </w:r>
    </w:p>
    <w:p w14:paraId="042E2E54" w14:textId="77777777" w:rsidR="000B0589" w:rsidRDefault="000B0589" w:rsidP="000B0589">
      <w:pPr>
        <w:spacing w:before="60" w:after="60"/>
      </w:pPr>
      <w:bookmarkStart w:id="0" w:name="bmkTable00"/>
      <w:bookmarkEnd w:id="0"/>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AD6100" w14:paraId="042E2E56" w14:textId="77777777" w:rsidTr="003D12F9">
        <w:trPr>
          <w:cantSplit/>
          <w:trHeight w:val="23"/>
        </w:trPr>
        <w:tc>
          <w:tcPr>
            <w:tcW w:w="9356" w:type="dxa"/>
            <w:shd w:val="clear" w:color="auto" w:fill="auto"/>
          </w:tcPr>
          <w:p w14:paraId="042E2E55" w14:textId="7437AD62" w:rsidR="000B0589" w:rsidRPr="00AD6100" w:rsidRDefault="003D12F9" w:rsidP="002E2646">
            <w:pPr>
              <w:spacing w:before="120"/>
              <w:ind w:left="-108" w:right="34"/>
              <w:rPr>
                <w:rFonts w:ascii="Arial" w:hAnsi="Arial" w:cs="Arial"/>
                <w:b/>
                <w:color w:val="000000"/>
                <w:sz w:val="40"/>
                <w:szCs w:val="40"/>
              </w:rPr>
            </w:pPr>
            <w:r w:rsidRPr="00AD6100">
              <w:rPr>
                <w:rFonts w:ascii="Arial" w:hAnsi="Arial" w:cs="Arial"/>
                <w:b/>
                <w:color w:val="000000"/>
                <w:sz w:val="40"/>
                <w:szCs w:val="40"/>
              </w:rPr>
              <w:t>Order Decision</w:t>
            </w:r>
          </w:p>
        </w:tc>
      </w:tr>
      <w:tr w:rsidR="000B0589" w:rsidRPr="003D18BA" w14:paraId="042E2E58" w14:textId="77777777" w:rsidTr="003D12F9">
        <w:trPr>
          <w:cantSplit/>
          <w:trHeight w:val="23"/>
        </w:trPr>
        <w:tc>
          <w:tcPr>
            <w:tcW w:w="9356" w:type="dxa"/>
            <w:shd w:val="clear" w:color="auto" w:fill="auto"/>
            <w:vAlign w:val="center"/>
          </w:tcPr>
          <w:p w14:paraId="042E2E57" w14:textId="60E724C8" w:rsidR="000B0589" w:rsidRPr="003D18BA" w:rsidRDefault="003D12F9" w:rsidP="003D12F9">
            <w:pPr>
              <w:spacing w:before="60"/>
              <w:ind w:left="-108" w:right="34"/>
              <w:rPr>
                <w:rFonts w:ascii="Arial" w:hAnsi="Arial" w:cs="Arial"/>
                <w:color w:val="000000"/>
                <w:sz w:val="24"/>
                <w:szCs w:val="24"/>
              </w:rPr>
            </w:pPr>
            <w:r w:rsidRPr="003D18BA">
              <w:rPr>
                <w:rFonts w:ascii="Arial" w:hAnsi="Arial" w:cs="Arial"/>
                <w:color w:val="000000"/>
                <w:sz w:val="24"/>
                <w:szCs w:val="24"/>
              </w:rPr>
              <w:t xml:space="preserve">Site visit made on </w:t>
            </w:r>
            <w:r w:rsidR="00F42B03">
              <w:rPr>
                <w:rFonts w:ascii="Arial" w:hAnsi="Arial" w:cs="Arial"/>
                <w:color w:val="000000"/>
                <w:sz w:val="24"/>
                <w:szCs w:val="24"/>
              </w:rPr>
              <w:t>11 June 2024</w:t>
            </w:r>
          </w:p>
        </w:tc>
      </w:tr>
      <w:tr w:rsidR="000B0589" w:rsidRPr="003D18BA" w14:paraId="042E2E5A" w14:textId="77777777" w:rsidTr="003D12F9">
        <w:trPr>
          <w:cantSplit/>
          <w:trHeight w:val="23"/>
        </w:trPr>
        <w:tc>
          <w:tcPr>
            <w:tcW w:w="9356" w:type="dxa"/>
            <w:shd w:val="clear" w:color="auto" w:fill="auto"/>
          </w:tcPr>
          <w:p w14:paraId="042E2E59" w14:textId="68B12DC5" w:rsidR="000B0589" w:rsidRPr="003D18BA" w:rsidRDefault="003D12F9" w:rsidP="003D12F9">
            <w:pPr>
              <w:spacing w:before="180"/>
              <w:ind w:left="-108" w:right="34"/>
              <w:rPr>
                <w:rFonts w:ascii="Arial" w:hAnsi="Arial" w:cs="Arial"/>
                <w:b/>
                <w:color w:val="000000"/>
                <w:sz w:val="24"/>
                <w:szCs w:val="24"/>
              </w:rPr>
            </w:pPr>
            <w:r w:rsidRPr="003D18BA">
              <w:rPr>
                <w:rFonts w:ascii="Arial" w:hAnsi="Arial" w:cs="Arial"/>
                <w:b/>
                <w:color w:val="000000"/>
                <w:sz w:val="24"/>
                <w:szCs w:val="24"/>
              </w:rPr>
              <w:t xml:space="preserve">by </w:t>
            </w:r>
            <w:r w:rsidR="00AD6100" w:rsidRPr="003D18BA">
              <w:rPr>
                <w:rFonts w:ascii="Arial" w:hAnsi="Arial" w:cs="Arial"/>
                <w:b/>
                <w:color w:val="000000"/>
                <w:sz w:val="24"/>
                <w:szCs w:val="24"/>
              </w:rPr>
              <w:t xml:space="preserve">Claire Tregembo </w:t>
            </w:r>
          </w:p>
        </w:tc>
      </w:tr>
      <w:tr w:rsidR="000B0589" w:rsidRPr="003D18BA" w14:paraId="042E2E5C" w14:textId="77777777" w:rsidTr="003D12F9">
        <w:trPr>
          <w:cantSplit/>
          <w:trHeight w:val="23"/>
        </w:trPr>
        <w:tc>
          <w:tcPr>
            <w:tcW w:w="9356" w:type="dxa"/>
            <w:shd w:val="clear" w:color="auto" w:fill="auto"/>
          </w:tcPr>
          <w:p w14:paraId="042E2E5B" w14:textId="209D0BF8" w:rsidR="000B0589" w:rsidRPr="002603C0" w:rsidRDefault="00242A7B" w:rsidP="003D12F9">
            <w:pPr>
              <w:spacing w:before="120"/>
              <w:ind w:left="-108" w:right="34"/>
              <w:rPr>
                <w:rFonts w:ascii="Arial" w:hAnsi="Arial" w:cs="Arial"/>
                <w:b/>
                <w:color w:val="000000"/>
                <w:sz w:val="18"/>
                <w:szCs w:val="18"/>
              </w:rPr>
            </w:pPr>
            <w:r w:rsidRPr="002603C0">
              <w:rPr>
                <w:rFonts w:ascii="Arial" w:hAnsi="Arial" w:cs="Arial"/>
                <w:b/>
                <w:color w:val="000000"/>
                <w:sz w:val="18"/>
                <w:szCs w:val="18"/>
              </w:rPr>
              <w:t>An Inspector</w:t>
            </w:r>
            <w:r w:rsidR="00ED3764" w:rsidRPr="002603C0">
              <w:rPr>
                <w:rFonts w:ascii="Arial" w:hAnsi="Arial" w:cs="Arial"/>
                <w:b/>
                <w:color w:val="000000"/>
                <w:sz w:val="18"/>
                <w:szCs w:val="18"/>
              </w:rPr>
              <w:t xml:space="preserve"> appointed by the Secretary of State for Environment, Food and Rural Affairs</w:t>
            </w:r>
          </w:p>
        </w:tc>
      </w:tr>
      <w:tr w:rsidR="00242A7B" w:rsidRPr="003D18BA" w14:paraId="0A5CEC07" w14:textId="77777777" w:rsidTr="003D12F9">
        <w:trPr>
          <w:cantSplit/>
          <w:trHeight w:val="23"/>
        </w:trPr>
        <w:tc>
          <w:tcPr>
            <w:tcW w:w="9356" w:type="dxa"/>
            <w:shd w:val="clear" w:color="auto" w:fill="auto"/>
          </w:tcPr>
          <w:p w14:paraId="7A1ECAF4" w14:textId="77777777" w:rsidR="00242A7B" w:rsidRPr="002603C0" w:rsidRDefault="00242A7B" w:rsidP="003D12F9">
            <w:pPr>
              <w:spacing w:before="120"/>
              <w:ind w:left="-108" w:right="34"/>
              <w:rPr>
                <w:rFonts w:ascii="Arial" w:hAnsi="Arial" w:cs="Arial"/>
                <w:b/>
                <w:color w:val="000000"/>
                <w:sz w:val="18"/>
                <w:szCs w:val="18"/>
              </w:rPr>
            </w:pPr>
          </w:p>
        </w:tc>
      </w:tr>
      <w:tr w:rsidR="000B0589" w:rsidRPr="003D18BA" w14:paraId="042E2E5E" w14:textId="77777777" w:rsidTr="003D12F9">
        <w:trPr>
          <w:cantSplit/>
          <w:trHeight w:val="23"/>
        </w:trPr>
        <w:tc>
          <w:tcPr>
            <w:tcW w:w="9356" w:type="dxa"/>
            <w:shd w:val="clear" w:color="auto" w:fill="auto"/>
          </w:tcPr>
          <w:p w14:paraId="042E2E5D" w14:textId="743F3BD3" w:rsidR="000B0589" w:rsidRPr="002603C0" w:rsidRDefault="000B0589" w:rsidP="002E2646">
            <w:pPr>
              <w:spacing w:before="120"/>
              <w:ind w:left="-108" w:right="176"/>
              <w:rPr>
                <w:rFonts w:ascii="Arial" w:hAnsi="Arial" w:cs="Arial"/>
                <w:b/>
                <w:color w:val="000000"/>
                <w:sz w:val="18"/>
                <w:szCs w:val="18"/>
              </w:rPr>
            </w:pPr>
            <w:r w:rsidRPr="002603C0">
              <w:rPr>
                <w:rFonts w:ascii="Arial" w:hAnsi="Arial" w:cs="Arial"/>
                <w:b/>
                <w:color w:val="000000"/>
                <w:sz w:val="18"/>
                <w:szCs w:val="18"/>
              </w:rPr>
              <w:t>Decision date:</w:t>
            </w:r>
            <w:r w:rsidR="00756D9B">
              <w:rPr>
                <w:rFonts w:ascii="Arial" w:hAnsi="Arial" w:cs="Arial"/>
                <w:b/>
                <w:color w:val="000000"/>
                <w:sz w:val="18"/>
                <w:szCs w:val="18"/>
              </w:rPr>
              <w:t xml:space="preserve"> 24 June 2024</w:t>
            </w:r>
          </w:p>
        </w:tc>
      </w:tr>
    </w:tbl>
    <w:p w14:paraId="042E2E5F" w14:textId="77777777" w:rsidR="003D12F9" w:rsidRPr="003D18BA" w:rsidRDefault="003D12F9" w:rsidP="000B0589">
      <w:pPr>
        <w:rPr>
          <w:rFonts w:ascii="Arial" w:hAnsi="Arial" w:cs="Arial"/>
          <w:sz w:val="24"/>
          <w:szCs w:val="24"/>
        </w:rPr>
      </w:pPr>
    </w:p>
    <w:tbl>
      <w:tblPr>
        <w:tblW w:w="0" w:type="auto"/>
        <w:tblLayout w:type="fixed"/>
        <w:tblLook w:val="0000" w:firstRow="0" w:lastRow="0" w:firstColumn="0" w:lastColumn="0" w:noHBand="0" w:noVBand="0"/>
      </w:tblPr>
      <w:tblGrid>
        <w:gridCol w:w="9520"/>
      </w:tblGrid>
      <w:tr w:rsidR="003D12F9" w:rsidRPr="003D18BA" w14:paraId="042E2E61" w14:textId="77777777" w:rsidTr="003D12F9">
        <w:tc>
          <w:tcPr>
            <w:tcW w:w="9520" w:type="dxa"/>
            <w:shd w:val="clear" w:color="auto" w:fill="auto"/>
          </w:tcPr>
          <w:p w14:paraId="042E2E60" w14:textId="75B29F64" w:rsidR="003D12F9" w:rsidRPr="003D18BA" w:rsidRDefault="003D12F9" w:rsidP="00C407A1">
            <w:pPr>
              <w:spacing w:after="60"/>
              <w:rPr>
                <w:rFonts w:ascii="Arial" w:hAnsi="Arial" w:cs="Arial"/>
                <w:b/>
                <w:color w:val="000000"/>
                <w:sz w:val="24"/>
                <w:szCs w:val="24"/>
              </w:rPr>
            </w:pPr>
            <w:r w:rsidRPr="003D18BA">
              <w:rPr>
                <w:rFonts w:ascii="Arial" w:hAnsi="Arial" w:cs="Arial"/>
                <w:b/>
                <w:color w:val="000000"/>
                <w:sz w:val="24"/>
                <w:szCs w:val="24"/>
              </w:rPr>
              <w:t xml:space="preserve">Order Ref: </w:t>
            </w:r>
            <w:r w:rsidR="00C407A1" w:rsidRPr="003D18BA">
              <w:rPr>
                <w:rFonts w:ascii="Arial" w:hAnsi="Arial" w:cs="Arial"/>
                <w:b/>
                <w:color w:val="000000"/>
                <w:sz w:val="24"/>
                <w:szCs w:val="24"/>
              </w:rPr>
              <w:t>ROW</w:t>
            </w:r>
            <w:r w:rsidRPr="003D18BA">
              <w:rPr>
                <w:rFonts w:ascii="Arial" w:hAnsi="Arial" w:cs="Arial"/>
                <w:b/>
                <w:color w:val="000000"/>
                <w:sz w:val="24"/>
                <w:szCs w:val="24"/>
              </w:rPr>
              <w:t>/</w:t>
            </w:r>
            <w:r w:rsidR="000E622F">
              <w:rPr>
                <w:rFonts w:ascii="Arial" w:hAnsi="Arial" w:cs="Arial"/>
                <w:b/>
                <w:color w:val="000000"/>
                <w:sz w:val="24"/>
                <w:szCs w:val="24"/>
              </w:rPr>
              <w:t>3304232</w:t>
            </w:r>
          </w:p>
        </w:tc>
      </w:tr>
      <w:tr w:rsidR="003D12F9" w:rsidRPr="003D18BA" w14:paraId="042E2E63" w14:textId="77777777" w:rsidTr="003D12F9">
        <w:tc>
          <w:tcPr>
            <w:tcW w:w="9520" w:type="dxa"/>
            <w:shd w:val="clear" w:color="auto" w:fill="auto"/>
          </w:tcPr>
          <w:p w14:paraId="042E2E62" w14:textId="4F3F49DB" w:rsidR="003D12F9" w:rsidRPr="00EB1FB6" w:rsidRDefault="003D12F9" w:rsidP="002E33E2">
            <w:pPr>
              <w:pStyle w:val="TBullet"/>
              <w:rPr>
                <w:rFonts w:ascii="Arial" w:hAnsi="Arial" w:cs="Arial"/>
                <w:sz w:val="22"/>
                <w:szCs w:val="22"/>
              </w:rPr>
            </w:pPr>
            <w:r w:rsidRPr="00DA60F5">
              <w:rPr>
                <w:rFonts w:ascii="Arial" w:hAnsi="Arial" w:cs="Arial"/>
                <w:sz w:val="22"/>
                <w:szCs w:val="22"/>
              </w:rPr>
              <w:t xml:space="preserve">This Order is made under </w:t>
            </w:r>
            <w:r w:rsidR="00CB0F42" w:rsidRPr="00DA60F5">
              <w:rPr>
                <w:rFonts w:ascii="Arial" w:hAnsi="Arial" w:cs="Arial"/>
                <w:sz w:val="22"/>
                <w:szCs w:val="22"/>
              </w:rPr>
              <w:t>s</w:t>
            </w:r>
            <w:r w:rsidR="002E33E2" w:rsidRPr="00DA60F5">
              <w:rPr>
                <w:rFonts w:ascii="Arial" w:hAnsi="Arial" w:cs="Arial"/>
                <w:sz w:val="22"/>
                <w:szCs w:val="22"/>
              </w:rPr>
              <w:t xml:space="preserve">ection 119 of the Highways Act 1980 </w:t>
            </w:r>
            <w:r w:rsidRPr="00DA60F5">
              <w:rPr>
                <w:rFonts w:ascii="Arial" w:hAnsi="Arial" w:cs="Arial"/>
                <w:sz w:val="22"/>
                <w:szCs w:val="22"/>
              </w:rPr>
              <w:t xml:space="preserve">and is known as </w:t>
            </w:r>
            <w:r w:rsidR="007D66DA" w:rsidRPr="00DA60F5">
              <w:rPr>
                <w:rFonts w:ascii="Arial" w:hAnsi="Arial" w:cs="Arial"/>
                <w:sz w:val="22"/>
                <w:szCs w:val="22"/>
              </w:rPr>
              <w:t>the</w:t>
            </w:r>
            <w:r w:rsidR="00FB484E" w:rsidRPr="00DA60F5">
              <w:rPr>
                <w:rFonts w:ascii="Arial" w:hAnsi="Arial" w:cs="Arial"/>
                <w:sz w:val="22"/>
                <w:szCs w:val="22"/>
              </w:rPr>
              <w:t xml:space="preserve"> </w:t>
            </w:r>
            <w:r w:rsidR="00CF1039" w:rsidRPr="00DA60F5">
              <w:rPr>
                <w:rFonts w:ascii="Arial" w:hAnsi="Arial" w:cs="Arial"/>
                <w:sz w:val="22"/>
                <w:szCs w:val="22"/>
              </w:rPr>
              <w:t>Norfolk County Council (Methwold Footpath No. 4) Diversion Order 2021</w:t>
            </w:r>
            <w:r w:rsidR="006B7777">
              <w:rPr>
                <w:rFonts w:ascii="Arial" w:hAnsi="Arial" w:cs="Arial"/>
                <w:sz w:val="22"/>
                <w:szCs w:val="22"/>
              </w:rPr>
              <w:t>.</w:t>
            </w:r>
          </w:p>
        </w:tc>
      </w:tr>
      <w:tr w:rsidR="003D12F9" w:rsidRPr="003D18BA" w14:paraId="042E2E65" w14:textId="77777777" w:rsidTr="003D12F9">
        <w:tc>
          <w:tcPr>
            <w:tcW w:w="9520" w:type="dxa"/>
            <w:shd w:val="clear" w:color="auto" w:fill="auto"/>
          </w:tcPr>
          <w:p w14:paraId="042E2E64" w14:textId="69F74C84" w:rsidR="003D12F9" w:rsidRPr="00DA60F5" w:rsidRDefault="003D12F9" w:rsidP="003D12F9">
            <w:pPr>
              <w:pStyle w:val="TBullet"/>
              <w:rPr>
                <w:rFonts w:ascii="Arial" w:hAnsi="Arial" w:cs="Arial"/>
                <w:sz w:val="22"/>
                <w:szCs w:val="22"/>
              </w:rPr>
            </w:pPr>
            <w:r w:rsidRPr="00DA60F5">
              <w:rPr>
                <w:rFonts w:ascii="Arial" w:hAnsi="Arial" w:cs="Arial"/>
                <w:sz w:val="22"/>
                <w:szCs w:val="22"/>
              </w:rPr>
              <w:t xml:space="preserve">The Order is dated </w:t>
            </w:r>
            <w:r w:rsidR="0046295F" w:rsidRPr="00DA60F5">
              <w:rPr>
                <w:rFonts w:ascii="Arial" w:hAnsi="Arial" w:cs="Arial"/>
                <w:sz w:val="22"/>
                <w:szCs w:val="22"/>
              </w:rPr>
              <w:t>14 April 2021</w:t>
            </w:r>
            <w:r w:rsidRPr="00DA60F5">
              <w:rPr>
                <w:rFonts w:ascii="Arial" w:hAnsi="Arial" w:cs="Arial"/>
                <w:sz w:val="22"/>
                <w:szCs w:val="22"/>
              </w:rPr>
              <w:t xml:space="preserve"> and proposes to divert the public right of way shown on the Order plan and described in the Order Schedule</w:t>
            </w:r>
            <w:r w:rsidR="006B7777">
              <w:rPr>
                <w:rFonts w:ascii="Arial" w:hAnsi="Arial" w:cs="Arial"/>
                <w:sz w:val="22"/>
                <w:szCs w:val="22"/>
              </w:rPr>
              <w:t>.</w:t>
            </w:r>
          </w:p>
        </w:tc>
      </w:tr>
      <w:tr w:rsidR="003D12F9" w:rsidRPr="003D18BA" w14:paraId="042E2E67" w14:textId="77777777" w:rsidTr="003D12F9">
        <w:tc>
          <w:tcPr>
            <w:tcW w:w="9520" w:type="dxa"/>
            <w:shd w:val="clear" w:color="auto" w:fill="auto"/>
          </w:tcPr>
          <w:p w14:paraId="042E2E66" w14:textId="42D3BB09" w:rsidR="003D12F9" w:rsidRPr="0096342D" w:rsidRDefault="003D12F9" w:rsidP="003D12F9">
            <w:pPr>
              <w:pStyle w:val="TBullet"/>
              <w:rPr>
                <w:rFonts w:ascii="Arial" w:hAnsi="Arial" w:cs="Arial"/>
                <w:sz w:val="22"/>
                <w:szCs w:val="22"/>
              </w:rPr>
            </w:pPr>
            <w:r w:rsidRPr="0096342D">
              <w:rPr>
                <w:rFonts w:ascii="Arial" w:hAnsi="Arial" w:cs="Arial"/>
                <w:sz w:val="22"/>
                <w:szCs w:val="22"/>
              </w:rPr>
              <w:t>There w</w:t>
            </w:r>
            <w:r w:rsidR="00AD7EE9" w:rsidRPr="0096342D">
              <w:rPr>
                <w:rFonts w:ascii="Arial" w:hAnsi="Arial" w:cs="Arial"/>
                <w:sz w:val="22"/>
                <w:szCs w:val="22"/>
              </w:rPr>
              <w:t xml:space="preserve">as </w:t>
            </w:r>
            <w:r w:rsidR="0046295F" w:rsidRPr="0096342D">
              <w:rPr>
                <w:rFonts w:ascii="Arial" w:hAnsi="Arial" w:cs="Arial"/>
                <w:sz w:val="22"/>
                <w:szCs w:val="22"/>
              </w:rPr>
              <w:t xml:space="preserve">one </w:t>
            </w:r>
            <w:r w:rsidRPr="0096342D">
              <w:rPr>
                <w:rFonts w:ascii="Arial" w:hAnsi="Arial" w:cs="Arial"/>
                <w:sz w:val="22"/>
                <w:szCs w:val="22"/>
              </w:rPr>
              <w:t xml:space="preserve">objection outstanding when </w:t>
            </w:r>
            <w:r w:rsidR="006027B3" w:rsidRPr="0096342D">
              <w:rPr>
                <w:rFonts w:ascii="Arial" w:hAnsi="Arial" w:cs="Arial"/>
                <w:sz w:val="22"/>
                <w:szCs w:val="22"/>
              </w:rPr>
              <w:t xml:space="preserve">Norfolk County </w:t>
            </w:r>
            <w:r w:rsidR="00AD4803" w:rsidRPr="0096342D">
              <w:rPr>
                <w:rFonts w:ascii="Arial" w:hAnsi="Arial" w:cs="Arial"/>
                <w:sz w:val="22"/>
                <w:szCs w:val="22"/>
              </w:rPr>
              <w:t xml:space="preserve">Council </w:t>
            </w:r>
            <w:r w:rsidRPr="0096342D">
              <w:rPr>
                <w:rFonts w:ascii="Arial" w:hAnsi="Arial" w:cs="Arial"/>
                <w:sz w:val="22"/>
                <w:szCs w:val="22"/>
              </w:rPr>
              <w:t>submitted the Order to the Secretary of State for Environment, Food and Rural Affairs for confirmation</w:t>
            </w:r>
            <w:r w:rsidR="00AD4803" w:rsidRPr="0096342D">
              <w:rPr>
                <w:rFonts w:ascii="Arial" w:hAnsi="Arial" w:cs="Arial"/>
                <w:sz w:val="22"/>
                <w:szCs w:val="22"/>
              </w:rPr>
              <w:t>.</w:t>
            </w:r>
          </w:p>
        </w:tc>
      </w:tr>
      <w:tr w:rsidR="003D12F9" w:rsidRPr="003D18BA" w14:paraId="042E2E69" w14:textId="77777777" w:rsidTr="003D12F9">
        <w:tc>
          <w:tcPr>
            <w:tcW w:w="9520" w:type="dxa"/>
            <w:shd w:val="clear" w:color="auto" w:fill="auto"/>
          </w:tcPr>
          <w:p w14:paraId="042E2E68" w14:textId="62A8349D" w:rsidR="003D12F9" w:rsidRPr="0096342D" w:rsidRDefault="003D12F9" w:rsidP="003D12F9">
            <w:pPr>
              <w:spacing w:before="60"/>
              <w:rPr>
                <w:rFonts w:ascii="Arial" w:hAnsi="Arial" w:cs="Arial"/>
                <w:b/>
                <w:color w:val="000000"/>
                <w:sz w:val="24"/>
                <w:szCs w:val="24"/>
              </w:rPr>
            </w:pPr>
            <w:r w:rsidRPr="0096342D">
              <w:rPr>
                <w:rFonts w:ascii="Arial" w:hAnsi="Arial" w:cs="Arial"/>
                <w:b/>
                <w:color w:val="000000"/>
                <w:sz w:val="24"/>
                <w:szCs w:val="24"/>
              </w:rPr>
              <w:t>Summary of Decision:</w:t>
            </w:r>
            <w:r w:rsidR="00D36EAA" w:rsidRPr="0096342D">
              <w:rPr>
                <w:rFonts w:ascii="Arial" w:hAnsi="Arial" w:cs="Arial"/>
                <w:b/>
                <w:color w:val="000000"/>
                <w:sz w:val="24"/>
                <w:szCs w:val="24"/>
              </w:rPr>
              <w:t xml:space="preserve"> The Order is</w:t>
            </w:r>
            <w:r w:rsidR="00180A24" w:rsidRPr="0096342D">
              <w:rPr>
                <w:rFonts w:ascii="Arial" w:hAnsi="Arial" w:cs="Arial"/>
                <w:b/>
                <w:color w:val="000000"/>
                <w:sz w:val="24"/>
                <w:szCs w:val="24"/>
              </w:rPr>
              <w:t xml:space="preserve"> </w:t>
            </w:r>
            <w:r w:rsidR="00D36EAA" w:rsidRPr="0096342D">
              <w:rPr>
                <w:rFonts w:ascii="Arial" w:hAnsi="Arial" w:cs="Arial"/>
                <w:b/>
                <w:color w:val="000000"/>
                <w:sz w:val="24"/>
                <w:szCs w:val="24"/>
              </w:rPr>
              <w:t>confirmed</w:t>
            </w:r>
            <w:r w:rsidR="006B7777">
              <w:rPr>
                <w:rFonts w:ascii="Arial" w:hAnsi="Arial" w:cs="Arial"/>
                <w:b/>
                <w:color w:val="000000"/>
                <w:sz w:val="24"/>
                <w:szCs w:val="24"/>
              </w:rPr>
              <w:t>.</w:t>
            </w:r>
          </w:p>
        </w:tc>
      </w:tr>
      <w:tr w:rsidR="003D12F9" w14:paraId="042E2E6B" w14:textId="77777777" w:rsidTr="003D12F9">
        <w:tc>
          <w:tcPr>
            <w:tcW w:w="9520" w:type="dxa"/>
            <w:tcBorders>
              <w:bottom w:val="single" w:sz="6" w:space="0" w:color="000000"/>
            </w:tcBorders>
            <w:shd w:val="clear" w:color="auto" w:fill="auto"/>
          </w:tcPr>
          <w:p w14:paraId="042E2E6A" w14:textId="77777777" w:rsidR="003D12F9" w:rsidRPr="003D12F9" w:rsidRDefault="003D12F9" w:rsidP="003D12F9">
            <w:pPr>
              <w:spacing w:before="60"/>
              <w:rPr>
                <w:b/>
                <w:color w:val="000000"/>
                <w:sz w:val="2"/>
              </w:rPr>
            </w:pPr>
            <w:bookmarkStart w:id="1" w:name="bmkReturn"/>
            <w:bookmarkEnd w:id="1"/>
          </w:p>
        </w:tc>
      </w:tr>
    </w:tbl>
    <w:p w14:paraId="042E2E6C" w14:textId="77777777" w:rsidR="003D12F9" w:rsidRPr="0096342D" w:rsidRDefault="003D12F9" w:rsidP="003D12F9">
      <w:pPr>
        <w:tabs>
          <w:tab w:val="left" w:pos="432"/>
        </w:tabs>
        <w:spacing w:before="180"/>
        <w:outlineLvl w:val="0"/>
        <w:rPr>
          <w:rFonts w:ascii="Arial" w:hAnsi="Arial" w:cs="Arial"/>
          <w:b/>
          <w:color w:val="000000"/>
          <w:kern w:val="28"/>
          <w:sz w:val="24"/>
          <w:szCs w:val="24"/>
        </w:rPr>
      </w:pPr>
      <w:r w:rsidRPr="0096342D">
        <w:rPr>
          <w:rFonts w:ascii="Arial" w:hAnsi="Arial" w:cs="Arial"/>
          <w:b/>
          <w:color w:val="000000"/>
          <w:kern w:val="28"/>
          <w:sz w:val="24"/>
          <w:szCs w:val="24"/>
        </w:rPr>
        <w:t>Preliminary Matters</w:t>
      </w:r>
    </w:p>
    <w:p w14:paraId="74E1676A" w14:textId="46A56971" w:rsidR="003810E0" w:rsidRPr="00B655E9" w:rsidRDefault="003810E0" w:rsidP="002F1C71">
      <w:pPr>
        <w:pStyle w:val="Style1"/>
        <w:tabs>
          <w:tab w:val="num" w:pos="720"/>
        </w:tabs>
        <w:rPr>
          <w:rFonts w:ascii="Arial" w:hAnsi="Arial" w:cs="Arial"/>
          <w:sz w:val="24"/>
          <w:szCs w:val="24"/>
        </w:rPr>
      </w:pPr>
      <w:r w:rsidRPr="00576D4B">
        <w:rPr>
          <w:rFonts w:ascii="Arial" w:hAnsi="Arial" w:cs="Arial"/>
          <w:sz w:val="24"/>
          <w:szCs w:val="24"/>
        </w:rPr>
        <w:t xml:space="preserve">I will </w:t>
      </w:r>
      <w:r w:rsidR="007419F1" w:rsidRPr="00576D4B">
        <w:rPr>
          <w:rFonts w:ascii="Arial" w:hAnsi="Arial" w:cs="Arial"/>
          <w:sz w:val="24"/>
          <w:szCs w:val="24"/>
        </w:rPr>
        <w:t>refer</w:t>
      </w:r>
      <w:r w:rsidRPr="00576D4B">
        <w:rPr>
          <w:rFonts w:ascii="Arial" w:hAnsi="Arial" w:cs="Arial"/>
          <w:sz w:val="24"/>
          <w:szCs w:val="24"/>
        </w:rPr>
        <w:t xml:space="preserve"> to various points shown on the Order plan. </w:t>
      </w:r>
      <w:r w:rsidRPr="00B655E9">
        <w:rPr>
          <w:rFonts w:ascii="Arial" w:hAnsi="Arial" w:cs="Arial"/>
          <w:sz w:val="24"/>
          <w:szCs w:val="24"/>
        </w:rPr>
        <w:t>For ease of reference, a copy of the Order plan is appended to the end of my decision.</w:t>
      </w:r>
    </w:p>
    <w:p w14:paraId="69562910" w14:textId="36BA5B35" w:rsidR="004B6152" w:rsidRPr="00B761A8" w:rsidRDefault="005A1720" w:rsidP="002F1C71">
      <w:pPr>
        <w:pStyle w:val="Style1"/>
        <w:tabs>
          <w:tab w:val="num" w:pos="720"/>
        </w:tabs>
        <w:rPr>
          <w:rFonts w:ascii="Arial" w:hAnsi="Arial" w:cs="Arial"/>
          <w:sz w:val="24"/>
          <w:szCs w:val="24"/>
        </w:rPr>
      </w:pPr>
      <w:r w:rsidRPr="009B2D3D">
        <w:rPr>
          <w:rFonts w:ascii="Arial" w:hAnsi="Arial" w:cs="Arial"/>
          <w:sz w:val="24"/>
          <w:szCs w:val="24"/>
        </w:rPr>
        <w:t xml:space="preserve">Concerns </w:t>
      </w:r>
      <w:r w:rsidR="000A4E1E" w:rsidRPr="009B2D3D">
        <w:rPr>
          <w:rFonts w:ascii="Arial" w:hAnsi="Arial" w:cs="Arial"/>
          <w:sz w:val="24"/>
          <w:szCs w:val="24"/>
        </w:rPr>
        <w:t>ar</w:t>
      </w:r>
      <w:r w:rsidRPr="009B2D3D">
        <w:rPr>
          <w:rFonts w:ascii="Arial" w:hAnsi="Arial" w:cs="Arial"/>
          <w:sz w:val="24"/>
          <w:szCs w:val="24"/>
        </w:rPr>
        <w:t xml:space="preserve">e raised about the lack of </w:t>
      </w:r>
      <w:r w:rsidR="003810E0" w:rsidRPr="009B2D3D">
        <w:rPr>
          <w:rFonts w:ascii="Arial" w:hAnsi="Arial" w:cs="Arial"/>
          <w:sz w:val="24"/>
          <w:szCs w:val="24"/>
        </w:rPr>
        <w:t>signposting</w:t>
      </w:r>
      <w:r w:rsidR="00B655E9" w:rsidRPr="009B2D3D">
        <w:rPr>
          <w:rFonts w:ascii="Arial" w:hAnsi="Arial" w:cs="Arial"/>
          <w:sz w:val="24"/>
          <w:szCs w:val="24"/>
        </w:rPr>
        <w:t xml:space="preserve">, </w:t>
      </w:r>
      <w:r w:rsidRPr="009B2D3D">
        <w:rPr>
          <w:rFonts w:ascii="Arial" w:hAnsi="Arial" w:cs="Arial"/>
          <w:sz w:val="24"/>
          <w:szCs w:val="24"/>
        </w:rPr>
        <w:t>current</w:t>
      </w:r>
      <w:r w:rsidR="009B2D3D">
        <w:rPr>
          <w:rFonts w:ascii="Arial" w:hAnsi="Arial" w:cs="Arial"/>
          <w:sz w:val="24"/>
          <w:szCs w:val="24"/>
        </w:rPr>
        <w:t>,</w:t>
      </w:r>
      <w:r w:rsidRPr="009B2D3D">
        <w:rPr>
          <w:rFonts w:ascii="Arial" w:hAnsi="Arial" w:cs="Arial"/>
          <w:sz w:val="24"/>
          <w:szCs w:val="24"/>
        </w:rPr>
        <w:t xml:space="preserve"> and past obstructions</w:t>
      </w:r>
      <w:r w:rsidR="007F3EFE" w:rsidRPr="009B2D3D">
        <w:rPr>
          <w:rFonts w:ascii="Arial" w:hAnsi="Arial" w:cs="Arial"/>
          <w:sz w:val="24"/>
          <w:szCs w:val="24"/>
        </w:rPr>
        <w:t xml:space="preserve"> on the footpath</w:t>
      </w:r>
      <w:r w:rsidR="00083CD6" w:rsidRPr="009B2D3D">
        <w:rPr>
          <w:rFonts w:ascii="Arial" w:hAnsi="Arial" w:cs="Arial"/>
          <w:sz w:val="24"/>
          <w:szCs w:val="24"/>
        </w:rPr>
        <w:t>. At the time of my site visit</w:t>
      </w:r>
      <w:r w:rsidR="0041072A" w:rsidRPr="009B2D3D">
        <w:rPr>
          <w:rFonts w:ascii="Arial" w:hAnsi="Arial" w:cs="Arial"/>
          <w:sz w:val="24"/>
          <w:szCs w:val="24"/>
        </w:rPr>
        <w:t>,</w:t>
      </w:r>
      <w:r w:rsidR="00083CD6" w:rsidRPr="009B2D3D">
        <w:rPr>
          <w:rFonts w:ascii="Arial" w:hAnsi="Arial" w:cs="Arial"/>
          <w:sz w:val="24"/>
          <w:szCs w:val="24"/>
        </w:rPr>
        <w:t xml:space="preserve"> </w:t>
      </w:r>
      <w:r w:rsidR="00FB1C27" w:rsidRPr="009B2D3D">
        <w:rPr>
          <w:rFonts w:ascii="Arial" w:hAnsi="Arial" w:cs="Arial"/>
          <w:sz w:val="24"/>
          <w:szCs w:val="24"/>
        </w:rPr>
        <w:t xml:space="preserve">a </w:t>
      </w:r>
      <w:r w:rsidR="00083CD6" w:rsidRPr="009B2D3D">
        <w:rPr>
          <w:rFonts w:ascii="Arial" w:hAnsi="Arial" w:cs="Arial"/>
          <w:sz w:val="24"/>
          <w:szCs w:val="24"/>
        </w:rPr>
        <w:t xml:space="preserve">fence </w:t>
      </w:r>
      <w:r w:rsidR="00E97D56" w:rsidRPr="009B2D3D">
        <w:rPr>
          <w:rFonts w:ascii="Arial" w:hAnsi="Arial" w:cs="Arial"/>
          <w:sz w:val="24"/>
          <w:szCs w:val="24"/>
        </w:rPr>
        <w:t>obstruct</w:t>
      </w:r>
      <w:r w:rsidR="00E639BE" w:rsidRPr="009B2D3D">
        <w:rPr>
          <w:rFonts w:ascii="Arial" w:hAnsi="Arial" w:cs="Arial"/>
          <w:sz w:val="24"/>
          <w:szCs w:val="24"/>
        </w:rPr>
        <w:t>ed</w:t>
      </w:r>
      <w:r w:rsidR="00FB1C27" w:rsidRPr="009B2D3D">
        <w:rPr>
          <w:rFonts w:ascii="Arial" w:hAnsi="Arial" w:cs="Arial"/>
          <w:sz w:val="24"/>
          <w:szCs w:val="24"/>
        </w:rPr>
        <w:t xml:space="preserve"> the existing footpath </w:t>
      </w:r>
      <w:r w:rsidR="00083CD6" w:rsidRPr="009B2D3D">
        <w:rPr>
          <w:rFonts w:ascii="Arial" w:hAnsi="Arial" w:cs="Arial"/>
          <w:sz w:val="24"/>
          <w:szCs w:val="24"/>
        </w:rPr>
        <w:t xml:space="preserve">at </w:t>
      </w:r>
      <w:r w:rsidR="009D2BC8" w:rsidRPr="009B2D3D">
        <w:rPr>
          <w:rFonts w:ascii="Arial" w:hAnsi="Arial" w:cs="Arial"/>
          <w:sz w:val="24"/>
          <w:szCs w:val="24"/>
        </w:rPr>
        <w:t>point B</w:t>
      </w:r>
      <w:r w:rsidR="00D206CC" w:rsidRPr="009B2D3D">
        <w:rPr>
          <w:rFonts w:ascii="Arial" w:hAnsi="Arial" w:cs="Arial"/>
          <w:sz w:val="24"/>
          <w:szCs w:val="24"/>
        </w:rPr>
        <w:t xml:space="preserve">. </w:t>
      </w:r>
      <w:r w:rsidR="0004229A" w:rsidRPr="009B2D3D">
        <w:rPr>
          <w:rFonts w:ascii="Arial" w:hAnsi="Arial" w:cs="Arial"/>
          <w:sz w:val="24"/>
          <w:szCs w:val="24"/>
        </w:rPr>
        <w:t xml:space="preserve">However, </w:t>
      </w:r>
      <w:r w:rsidR="00E639BE" w:rsidRPr="009B2D3D">
        <w:rPr>
          <w:rFonts w:ascii="Arial" w:hAnsi="Arial" w:cs="Arial"/>
          <w:sz w:val="24"/>
          <w:szCs w:val="24"/>
        </w:rPr>
        <w:t>I was able to</w:t>
      </w:r>
      <w:r w:rsidR="00621F63" w:rsidRPr="009B2D3D">
        <w:rPr>
          <w:rFonts w:ascii="Arial" w:hAnsi="Arial" w:cs="Arial"/>
          <w:sz w:val="24"/>
          <w:szCs w:val="24"/>
        </w:rPr>
        <w:t xml:space="preserve"> access the footpath to the side of the fence </w:t>
      </w:r>
      <w:r w:rsidR="000F6D45" w:rsidRPr="009B2D3D">
        <w:rPr>
          <w:rFonts w:ascii="Arial" w:hAnsi="Arial" w:cs="Arial"/>
          <w:sz w:val="24"/>
          <w:szCs w:val="24"/>
        </w:rPr>
        <w:t xml:space="preserve">approximately </w:t>
      </w:r>
      <w:r w:rsidR="00E72D83" w:rsidRPr="009B2D3D">
        <w:rPr>
          <w:rFonts w:ascii="Arial" w:hAnsi="Arial" w:cs="Arial"/>
          <w:sz w:val="24"/>
          <w:szCs w:val="24"/>
        </w:rPr>
        <w:t>1m</w:t>
      </w:r>
      <w:r w:rsidR="00621F63" w:rsidRPr="009B2D3D">
        <w:rPr>
          <w:rFonts w:ascii="Arial" w:hAnsi="Arial" w:cs="Arial"/>
          <w:sz w:val="24"/>
          <w:szCs w:val="24"/>
        </w:rPr>
        <w:t xml:space="preserve"> away from </w:t>
      </w:r>
      <w:r w:rsidR="001963A9" w:rsidRPr="009B2D3D">
        <w:rPr>
          <w:rFonts w:ascii="Arial" w:hAnsi="Arial" w:cs="Arial"/>
          <w:sz w:val="24"/>
          <w:szCs w:val="24"/>
        </w:rPr>
        <w:t>the</w:t>
      </w:r>
      <w:r w:rsidR="00D206CC" w:rsidRPr="009B2D3D">
        <w:rPr>
          <w:rFonts w:ascii="Arial" w:hAnsi="Arial" w:cs="Arial"/>
          <w:sz w:val="24"/>
          <w:szCs w:val="24"/>
        </w:rPr>
        <w:t xml:space="preserve"> </w:t>
      </w:r>
      <w:r w:rsidR="00621F63" w:rsidRPr="009B2D3D">
        <w:rPr>
          <w:rFonts w:ascii="Arial" w:hAnsi="Arial" w:cs="Arial"/>
          <w:sz w:val="24"/>
          <w:szCs w:val="24"/>
        </w:rPr>
        <w:t>legal line</w:t>
      </w:r>
      <w:r w:rsidR="00A27F4E" w:rsidRPr="009B2D3D">
        <w:rPr>
          <w:rFonts w:ascii="Arial" w:hAnsi="Arial" w:cs="Arial"/>
          <w:sz w:val="24"/>
          <w:szCs w:val="24"/>
        </w:rPr>
        <w:t xml:space="preserve">. </w:t>
      </w:r>
      <w:r w:rsidR="00E72D83" w:rsidRPr="00FD4E5C">
        <w:rPr>
          <w:rFonts w:ascii="Arial" w:hAnsi="Arial" w:cs="Arial"/>
          <w:sz w:val="24"/>
          <w:szCs w:val="24"/>
        </w:rPr>
        <w:t>Therefore, I</w:t>
      </w:r>
      <w:r w:rsidR="000C2BA1" w:rsidRPr="00FD4E5C">
        <w:rPr>
          <w:rFonts w:ascii="Arial" w:hAnsi="Arial" w:cs="Arial"/>
          <w:sz w:val="24"/>
          <w:szCs w:val="24"/>
        </w:rPr>
        <w:t xml:space="preserve"> </w:t>
      </w:r>
      <w:r w:rsidR="00621F63" w:rsidRPr="00FD4E5C">
        <w:rPr>
          <w:rFonts w:ascii="Arial" w:hAnsi="Arial" w:cs="Arial"/>
          <w:sz w:val="24"/>
          <w:szCs w:val="24"/>
        </w:rPr>
        <w:t>consider th</w:t>
      </w:r>
      <w:r w:rsidR="00A27F4E" w:rsidRPr="00FD4E5C">
        <w:rPr>
          <w:rFonts w:ascii="Arial" w:hAnsi="Arial" w:cs="Arial"/>
          <w:sz w:val="24"/>
          <w:szCs w:val="24"/>
        </w:rPr>
        <w:t>e</w:t>
      </w:r>
      <w:r w:rsidR="00621F63" w:rsidRPr="00FD4E5C">
        <w:rPr>
          <w:rFonts w:ascii="Arial" w:hAnsi="Arial" w:cs="Arial"/>
          <w:sz w:val="24"/>
          <w:szCs w:val="24"/>
        </w:rPr>
        <w:t xml:space="preserve"> </w:t>
      </w:r>
      <w:r w:rsidR="0066463E" w:rsidRPr="00FD4E5C">
        <w:rPr>
          <w:rFonts w:ascii="Arial" w:hAnsi="Arial" w:cs="Arial"/>
          <w:sz w:val="24"/>
          <w:szCs w:val="24"/>
        </w:rPr>
        <w:t>fence</w:t>
      </w:r>
      <w:r w:rsidR="00621F63" w:rsidRPr="00FD4E5C">
        <w:rPr>
          <w:rFonts w:ascii="Arial" w:hAnsi="Arial" w:cs="Arial"/>
          <w:sz w:val="24"/>
          <w:szCs w:val="24"/>
        </w:rPr>
        <w:t xml:space="preserve"> </w:t>
      </w:r>
      <w:r w:rsidR="005620A3">
        <w:rPr>
          <w:rFonts w:ascii="Arial" w:hAnsi="Arial" w:cs="Arial"/>
          <w:sz w:val="24"/>
          <w:szCs w:val="24"/>
        </w:rPr>
        <w:t>has</w:t>
      </w:r>
      <w:r w:rsidR="000A4E1E" w:rsidRPr="00FD4E5C">
        <w:rPr>
          <w:rFonts w:ascii="Arial" w:hAnsi="Arial" w:cs="Arial"/>
          <w:sz w:val="24"/>
          <w:szCs w:val="24"/>
        </w:rPr>
        <w:t xml:space="preserve"> </w:t>
      </w:r>
      <w:r w:rsidR="00403A12" w:rsidRPr="00FD4E5C">
        <w:rPr>
          <w:rFonts w:ascii="Arial" w:hAnsi="Arial" w:cs="Arial"/>
          <w:sz w:val="24"/>
          <w:szCs w:val="24"/>
        </w:rPr>
        <w:t xml:space="preserve">limited impact on the </w:t>
      </w:r>
      <w:r w:rsidR="005620A3">
        <w:rPr>
          <w:rFonts w:ascii="Arial" w:hAnsi="Arial" w:cs="Arial"/>
          <w:sz w:val="24"/>
          <w:szCs w:val="24"/>
        </w:rPr>
        <w:t xml:space="preserve">use of the </w:t>
      </w:r>
      <w:r w:rsidR="00403A12" w:rsidRPr="00FD4E5C">
        <w:rPr>
          <w:rFonts w:ascii="Arial" w:hAnsi="Arial" w:cs="Arial"/>
          <w:sz w:val="24"/>
          <w:szCs w:val="24"/>
        </w:rPr>
        <w:t>footpath</w:t>
      </w:r>
      <w:r w:rsidR="00621F63" w:rsidRPr="00FD4E5C">
        <w:rPr>
          <w:rFonts w:ascii="Arial" w:hAnsi="Arial" w:cs="Arial"/>
          <w:sz w:val="24"/>
          <w:szCs w:val="24"/>
        </w:rPr>
        <w:t>.</w:t>
      </w:r>
      <w:r w:rsidR="00055403" w:rsidRPr="00FD4E5C">
        <w:rPr>
          <w:rFonts w:ascii="Arial" w:hAnsi="Arial" w:cs="Arial"/>
          <w:sz w:val="24"/>
          <w:szCs w:val="24"/>
        </w:rPr>
        <w:t xml:space="preserve"> </w:t>
      </w:r>
      <w:r w:rsidR="000A4E1E" w:rsidRPr="00B761A8">
        <w:rPr>
          <w:rFonts w:ascii="Arial" w:hAnsi="Arial" w:cs="Arial"/>
          <w:sz w:val="24"/>
          <w:szCs w:val="24"/>
        </w:rPr>
        <w:t>W</w:t>
      </w:r>
      <w:r w:rsidR="00583C5D" w:rsidRPr="00B761A8">
        <w:rPr>
          <w:rFonts w:ascii="Arial" w:hAnsi="Arial" w:cs="Arial"/>
          <w:sz w:val="24"/>
          <w:szCs w:val="24"/>
        </w:rPr>
        <w:t xml:space="preserve">hen </w:t>
      </w:r>
      <w:r w:rsidR="000F291D" w:rsidRPr="00B761A8">
        <w:rPr>
          <w:rFonts w:ascii="Arial" w:hAnsi="Arial" w:cs="Arial"/>
          <w:sz w:val="24"/>
          <w:szCs w:val="24"/>
        </w:rPr>
        <w:t>making comparisons between the existing and</w:t>
      </w:r>
      <w:r w:rsidR="006D7673" w:rsidRPr="00B761A8">
        <w:rPr>
          <w:rFonts w:ascii="Arial" w:hAnsi="Arial" w:cs="Arial"/>
          <w:sz w:val="24"/>
          <w:szCs w:val="24"/>
        </w:rPr>
        <w:t xml:space="preserve"> proposed diversion</w:t>
      </w:r>
      <w:r w:rsidR="0008297C" w:rsidRPr="00B761A8">
        <w:rPr>
          <w:rFonts w:ascii="Arial" w:hAnsi="Arial" w:cs="Arial"/>
          <w:sz w:val="24"/>
          <w:szCs w:val="24"/>
        </w:rPr>
        <w:t>,</w:t>
      </w:r>
      <w:r w:rsidR="006D7673" w:rsidRPr="00B761A8">
        <w:rPr>
          <w:rFonts w:ascii="Arial" w:hAnsi="Arial" w:cs="Arial"/>
          <w:sz w:val="24"/>
          <w:szCs w:val="24"/>
        </w:rPr>
        <w:t xml:space="preserve"> I will</w:t>
      </w:r>
      <w:r w:rsidR="00E74202" w:rsidRPr="00B761A8">
        <w:rPr>
          <w:rFonts w:ascii="Arial" w:hAnsi="Arial" w:cs="Arial"/>
          <w:sz w:val="24"/>
          <w:szCs w:val="24"/>
        </w:rPr>
        <w:t xml:space="preserve"> </w:t>
      </w:r>
      <w:r w:rsidR="00B37ADB" w:rsidRPr="00B761A8">
        <w:rPr>
          <w:rFonts w:ascii="Arial" w:hAnsi="Arial" w:cs="Arial"/>
          <w:sz w:val="24"/>
          <w:szCs w:val="24"/>
        </w:rPr>
        <w:t xml:space="preserve">disregard any obstructions and consider the diversion as if the footpath </w:t>
      </w:r>
      <w:r w:rsidR="004F1BFC" w:rsidRPr="00B761A8">
        <w:rPr>
          <w:rFonts w:ascii="Arial" w:hAnsi="Arial" w:cs="Arial"/>
          <w:sz w:val="24"/>
          <w:szCs w:val="24"/>
        </w:rPr>
        <w:t>is</w:t>
      </w:r>
      <w:r w:rsidR="00B37ADB" w:rsidRPr="00B761A8">
        <w:rPr>
          <w:rFonts w:ascii="Arial" w:hAnsi="Arial" w:cs="Arial"/>
          <w:sz w:val="24"/>
          <w:szCs w:val="24"/>
        </w:rPr>
        <w:t xml:space="preserve"> fully available for use</w:t>
      </w:r>
      <w:r w:rsidR="003A2B6C" w:rsidRPr="00B761A8">
        <w:rPr>
          <w:rFonts w:ascii="Arial" w:hAnsi="Arial" w:cs="Arial"/>
          <w:sz w:val="24"/>
          <w:szCs w:val="24"/>
        </w:rPr>
        <w:t xml:space="preserve">. </w:t>
      </w:r>
    </w:p>
    <w:p w14:paraId="3F0EDA98" w14:textId="2ECCD845" w:rsidR="0077208E" w:rsidRPr="003040DF" w:rsidRDefault="005C5A05" w:rsidP="002F1C71">
      <w:pPr>
        <w:pStyle w:val="Style1"/>
        <w:tabs>
          <w:tab w:val="num" w:pos="720"/>
        </w:tabs>
        <w:rPr>
          <w:rFonts w:ascii="Arial" w:hAnsi="Arial" w:cs="Arial"/>
          <w:sz w:val="24"/>
          <w:szCs w:val="24"/>
        </w:rPr>
      </w:pPr>
      <w:r w:rsidRPr="007C75FF">
        <w:rPr>
          <w:rFonts w:ascii="Arial" w:hAnsi="Arial" w:cs="Arial"/>
          <w:sz w:val="24"/>
          <w:szCs w:val="24"/>
        </w:rPr>
        <w:t xml:space="preserve">Highway </w:t>
      </w:r>
      <w:r w:rsidR="003D3E47" w:rsidRPr="007C75FF">
        <w:rPr>
          <w:rFonts w:ascii="Arial" w:hAnsi="Arial" w:cs="Arial"/>
          <w:sz w:val="24"/>
          <w:szCs w:val="24"/>
        </w:rPr>
        <w:t>a</w:t>
      </w:r>
      <w:r w:rsidRPr="007C75FF">
        <w:rPr>
          <w:rFonts w:ascii="Arial" w:hAnsi="Arial" w:cs="Arial"/>
          <w:sz w:val="24"/>
          <w:szCs w:val="24"/>
        </w:rPr>
        <w:t xml:space="preserve">uthorities are </w:t>
      </w:r>
      <w:r w:rsidR="003D3E47" w:rsidRPr="007C75FF">
        <w:rPr>
          <w:rFonts w:ascii="Arial" w:hAnsi="Arial" w:cs="Arial"/>
          <w:sz w:val="24"/>
          <w:szCs w:val="24"/>
        </w:rPr>
        <w:t xml:space="preserve">required to signpost </w:t>
      </w:r>
      <w:r w:rsidR="0009156E" w:rsidRPr="007C75FF">
        <w:rPr>
          <w:rFonts w:ascii="Arial" w:hAnsi="Arial" w:cs="Arial"/>
          <w:sz w:val="24"/>
          <w:szCs w:val="24"/>
        </w:rPr>
        <w:t xml:space="preserve">footpaths where they leave the metalled road </w:t>
      </w:r>
      <w:r w:rsidR="000A27CC" w:rsidRPr="007C75FF">
        <w:rPr>
          <w:rFonts w:ascii="Arial" w:hAnsi="Arial" w:cs="Arial"/>
          <w:sz w:val="24"/>
          <w:szCs w:val="24"/>
        </w:rPr>
        <w:t xml:space="preserve">unless </w:t>
      </w:r>
      <w:r w:rsidR="00E50A03" w:rsidRPr="007C75FF">
        <w:rPr>
          <w:rFonts w:ascii="Arial" w:hAnsi="Arial" w:cs="Arial"/>
          <w:sz w:val="24"/>
          <w:szCs w:val="24"/>
        </w:rPr>
        <w:t xml:space="preserve">it has been agreed with the </w:t>
      </w:r>
      <w:r w:rsidR="00CC797D" w:rsidRPr="007C75FF">
        <w:rPr>
          <w:rFonts w:ascii="Arial" w:hAnsi="Arial" w:cs="Arial"/>
          <w:sz w:val="24"/>
          <w:szCs w:val="24"/>
        </w:rPr>
        <w:t>p</w:t>
      </w:r>
      <w:r w:rsidR="00E50A03" w:rsidRPr="007C75FF">
        <w:rPr>
          <w:rFonts w:ascii="Arial" w:hAnsi="Arial" w:cs="Arial"/>
          <w:sz w:val="24"/>
          <w:szCs w:val="24"/>
        </w:rPr>
        <w:t xml:space="preserve">arish </w:t>
      </w:r>
      <w:r w:rsidR="00CC797D" w:rsidRPr="007C75FF">
        <w:rPr>
          <w:rFonts w:ascii="Arial" w:hAnsi="Arial" w:cs="Arial"/>
          <w:sz w:val="24"/>
          <w:szCs w:val="24"/>
        </w:rPr>
        <w:t>c</w:t>
      </w:r>
      <w:r w:rsidR="00E50A03" w:rsidRPr="007C75FF">
        <w:rPr>
          <w:rFonts w:ascii="Arial" w:hAnsi="Arial" w:cs="Arial"/>
          <w:sz w:val="24"/>
          <w:szCs w:val="24"/>
        </w:rPr>
        <w:t xml:space="preserve">ouncil that a signpost </w:t>
      </w:r>
      <w:r w:rsidR="00F406EE" w:rsidRPr="007C75FF">
        <w:rPr>
          <w:rFonts w:ascii="Arial" w:hAnsi="Arial" w:cs="Arial"/>
          <w:sz w:val="24"/>
          <w:szCs w:val="24"/>
        </w:rPr>
        <w:t>is</w:t>
      </w:r>
      <w:r w:rsidR="00E50A03" w:rsidRPr="007C75FF">
        <w:rPr>
          <w:rFonts w:ascii="Arial" w:hAnsi="Arial" w:cs="Arial"/>
          <w:sz w:val="24"/>
          <w:szCs w:val="24"/>
        </w:rPr>
        <w:t xml:space="preserve"> not necessary. </w:t>
      </w:r>
      <w:r w:rsidR="00B739B4" w:rsidRPr="007C75FF">
        <w:rPr>
          <w:rFonts w:ascii="Arial" w:hAnsi="Arial" w:cs="Arial"/>
          <w:sz w:val="24"/>
          <w:szCs w:val="24"/>
        </w:rPr>
        <w:t>There is a</w:t>
      </w:r>
      <w:r w:rsidR="009B1443" w:rsidRPr="007C75FF">
        <w:rPr>
          <w:rFonts w:ascii="Arial" w:hAnsi="Arial" w:cs="Arial"/>
          <w:sz w:val="24"/>
          <w:szCs w:val="24"/>
        </w:rPr>
        <w:t xml:space="preserve"> waymarker</w:t>
      </w:r>
      <w:r w:rsidR="00745D1B" w:rsidRPr="007C75FF">
        <w:rPr>
          <w:rFonts w:ascii="Arial" w:hAnsi="Arial" w:cs="Arial"/>
          <w:sz w:val="24"/>
          <w:szCs w:val="24"/>
        </w:rPr>
        <w:t xml:space="preserve"> attached to the fence</w:t>
      </w:r>
      <w:r w:rsidR="009B1443" w:rsidRPr="007C75FF">
        <w:rPr>
          <w:rFonts w:ascii="Arial" w:hAnsi="Arial" w:cs="Arial"/>
          <w:sz w:val="24"/>
          <w:szCs w:val="24"/>
        </w:rPr>
        <w:t xml:space="preserve"> indicating the location of the footpath which I consider to be a </w:t>
      </w:r>
      <w:r w:rsidR="00745D1B" w:rsidRPr="007C75FF">
        <w:rPr>
          <w:rFonts w:ascii="Arial" w:hAnsi="Arial" w:cs="Arial"/>
          <w:sz w:val="24"/>
          <w:szCs w:val="24"/>
        </w:rPr>
        <w:t>signpost.</w:t>
      </w:r>
      <w:r w:rsidR="008E336C" w:rsidRPr="007C75FF">
        <w:rPr>
          <w:rFonts w:ascii="Arial" w:hAnsi="Arial" w:cs="Arial"/>
          <w:sz w:val="24"/>
          <w:szCs w:val="24"/>
        </w:rPr>
        <w:t xml:space="preserve"> </w:t>
      </w:r>
      <w:r w:rsidR="007B4FE4" w:rsidRPr="00DE4767">
        <w:rPr>
          <w:rFonts w:ascii="Arial" w:hAnsi="Arial" w:cs="Arial"/>
          <w:sz w:val="24"/>
          <w:szCs w:val="24"/>
        </w:rPr>
        <w:t>Inadequate s</w:t>
      </w:r>
      <w:r w:rsidR="000D0AFC" w:rsidRPr="00DE4767">
        <w:rPr>
          <w:rFonts w:ascii="Arial" w:hAnsi="Arial" w:cs="Arial"/>
          <w:sz w:val="24"/>
          <w:szCs w:val="24"/>
        </w:rPr>
        <w:t xml:space="preserve">ignposting could potentially </w:t>
      </w:r>
      <w:r w:rsidR="004053CE" w:rsidRPr="00DE4767">
        <w:rPr>
          <w:rFonts w:ascii="Arial" w:hAnsi="Arial" w:cs="Arial"/>
          <w:sz w:val="24"/>
          <w:szCs w:val="24"/>
        </w:rPr>
        <w:t xml:space="preserve">diminish the use </w:t>
      </w:r>
      <w:r w:rsidR="00DE4767">
        <w:rPr>
          <w:rFonts w:ascii="Arial" w:hAnsi="Arial" w:cs="Arial"/>
          <w:sz w:val="24"/>
          <w:szCs w:val="24"/>
        </w:rPr>
        <w:t xml:space="preserve">of </w:t>
      </w:r>
      <w:r w:rsidR="004053CE" w:rsidRPr="00DE4767">
        <w:rPr>
          <w:rFonts w:ascii="Arial" w:hAnsi="Arial" w:cs="Arial"/>
          <w:sz w:val="24"/>
          <w:szCs w:val="24"/>
        </w:rPr>
        <w:t>footpath</w:t>
      </w:r>
      <w:r w:rsidR="007B4FE4" w:rsidRPr="00DE4767">
        <w:rPr>
          <w:rFonts w:ascii="Arial" w:hAnsi="Arial" w:cs="Arial"/>
          <w:sz w:val="24"/>
          <w:szCs w:val="24"/>
        </w:rPr>
        <w:t>s</w:t>
      </w:r>
      <w:r w:rsidR="003B4B5F" w:rsidRPr="00DE4767">
        <w:rPr>
          <w:rFonts w:ascii="Arial" w:hAnsi="Arial" w:cs="Arial"/>
          <w:sz w:val="24"/>
          <w:szCs w:val="24"/>
        </w:rPr>
        <w:t xml:space="preserve">. </w:t>
      </w:r>
      <w:r w:rsidR="0060664A" w:rsidRPr="00DE4767">
        <w:rPr>
          <w:rFonts w:ascii="Arial" w:hAnsi="Arial" w:cs="Arial"/>
          <w:sz w:val="24"/>
          <w:szCs w:val="24"/>
        </w:rPr>
        <w:t>I am unable to</w:t>
      </w:r>
      <w:r w:rsidR="00F27BD4" w:rsidRPr="00DE4767">
        <w:rPr>
          <w:rFonts w:ascii="Arial" w:hAnsi="Arial" w:cs="Arial"/>
          <w:sz w:val="24"/>
          <w:szCs w:val="24"/>
        </w:rPr>
        <w:t xml:space="preserve"> determine if </w:t>
      </w:r>
      <w:r w:rsidR="0060664A" w:rsidRPr="00DE4767">
        <w:rPr>
          <w:rFonts w:ascii="Arial" w:hAnsi="Arial" w:cs="Arial"/>
          <w:sz w:val="24"/>
          <w:szCs w:val="24"/>
        </w:rPr>
        <w:t xml:space="preserve">a </w:t>
      </w:r>
      <w:r w:rsidR="00F27BD4" w:rsidRPr="00DE4767">
        <w:rPr>
          <w:rFonts w:ascii="Arial" w:hAnsi="Arial" w:cs="Arial"/>
          <w:sz w:val="24"/>
          <w:szCs w:val="24"/>
        </w:rPr>
        <w:t>waymarker</w:t>
      </w:r>
      <w:r w:rsidR="00E33E34" w:rsidRPr="00DE4767">
        <w:rPr>
          <w:rFonts w:ascii="Arial" w:hAnsi="Arial" w:cs="Arial"/>
          <w:sz w:val="24"/>
          <w:szCs w:val="24"/>
        </w:rPr>
        <w:t xml:space="preserve">, rather than a post with a </w:t>
      </w:r>
      <w:r w:rsidR="005F4417" w:rsidRPr="00DE4767">
        <w:rPr>
          <w:rFonts w:ascii="Arial" w:hAnsi="Arial" w:cs="Arial"/>
          <w:sz w:val="24"/>
          <w:szCs w:val="24"/>
        </w:rPr>
        <w:t xml:space="preserve">finger </w:t>
      </w:r>
      <w:r w:rsidR="00E33E34" w:rsidRPr="00DE4767">
        <w:rPr>
          <w:rFonts w:ascii="Arial" w:hAnsi="Arial" w:cs="Arial"/>
          <w:sz w:val="24"/>
          <w:szCs w:val="24"/>
        </w:rPr>
        <w:t xml:space="preserve">pointer, affects </w:t>
      </w:r>
      <w:r w:rsidR="00E161A1" w:rsidRPr="00DE4767">
        <w:rPr>
          <w:rFonts w:ascii="Arial" w:hAnsi="Arial" w:cs="Arial"/>
          <w:sz w:val="24"/>
          <w:szCs w:val="24"/>
        </w:rPr>
        <w:t>the use of the footpath</w:t>
      </w:r>
      <w:r w:rsidR="001D520A" w:rsidRPr="00DE4767">
        <w:rPr>
          <w:rFonts w:ascii="Arial" w:hAnsi="Arial" w:cs="Arial"/>
          <w:sz w:val="24"/>
          <w:szCs w:val="24"/>
        </w:rPr>
        <w:t xml:space="preserve">. </w:t>
      </w:r>
      <w:r w:rsidR="0060664A" w:rsidRPr="003040DF">
        <w:rPr>
          <w:rFonts w:ascii="Arial" w:hAnsi="Arial" w:cs="Arial"/>
          <w:sz w:val="24"/>
          <w:szCs w:val="24"/>
        </w:rPr>
        <w:t>However</w:t>
      </w:r>
      <w:r w:rsidR="007B10C6" w:rsidRPr="003040DF">
        <w:rPr>
          <w:rFonts w:ascii="Arial" w:hAnsi="Arial" w:cs="Arial"/>
          <w:sz w:val="24"/>
          <w:szCs w:val="24"/>
        </w:rPr>
        <w:t xml:space="preserve">, I will </w:t>
      </w:r>
      <w:r w:rsidR="00274549" w:rsidRPr="003040DF">
        <w:rPr>
          <w:rFonts w:ascii="Arial" w:hAnsi="Arial" w:cs="Arial"/>
          <w:sz w:val="24"/>
          <w:szCs w:val="24"/>
        </w:rPr>
        <w:t xml:space="preserve">determine the Order as if the footpath </w:t>
      </w:r>
      <w:r w:rsidR="001B4DA0" w:rsidRPr="003040DF">
        <w:rPr>
          <w:rFonts w:ascii="Arial" w:hAnsi="Arial" w:cs="Arial"/>
          <w:sz w:val="24"/>
          <w:szCs w:val="24"/>
        </w:rPr>
        <w:t>i</w:t>
      </w:r>
      <w:r w:rsidR="00274549" w:rsidRPr="003040DF">
        <w:rPr>
          <w:rFonts w:ascii="Arial" w:hAnsi="Arial" w:cs="Arial"/>
          <w:sz w:val="24"/>
          <w:szCs w:val="24"/>
        </w:rPr>
        <w:t xml:space="preserve">s adequately signposted. </w:t>
      </w:r>
    </w:p>
    <w:p w14:paraId="04BCA61B" w14:textId="36B11463" w:rsidR="00463546" w:rsidRPr="007F05E6" w:rsidRDefault="002D62D4" w:rsidP="002F1C71">
      <w:pPr>
        <w:pStyle w:val="Style1"/>
        <w:tabs>
          <w:tab w:val="num" w:pos="720"/>
        </w:tabs>
        <w:rPr>
          <w:rFonts w:ascii="Arial" w:hAnsi="Arial" w:cs="Arial"/>
          <w:b/>
          <w:sz w:val="24"/>
          <w:szCs w:val="24"/>
        </w:rPr>
      </w:pPr>
      <w:r w:rsidRPr="00B17C79">
        <w:rPr>
          <w:rFonts w:ascii="Arial" w:hAnsi="Arial" w:cs="Arial"/>
          <w:color w:val="000000" w:themeColor="text1"/>
          <w:sz w:val="24"/>
          <w:szCs w:val="24"/>
        </w:rPr>
        <w:t xml:space="preserve">Methwold Footpath </w:t>
      </w:r>
      <w:r w:rsidR="000B1429" w:rsidRPr="00B17C79">
        <w:rPr>
          <w:rFonts w:ascii="Arial" w:hAnsi="Arial" w:cs="Arial"/>
          <w:color w:val="000000" w:themeColor="text1"/>
          <w:sz w:val="24"/>
          <w:szCs w:val="24"/>
        </w:rPr>
        <w:t>No.</w:t>
      </w:r>
      <w:r w:rsidRPr="00B17C79">
        <w:rPr>
          <w:rFonts w:ascii="Arial" w:hAnsi="Arial" w:cs="Arial"/>
          <w:color w:val="000000" w:themeColor="text1"/>
          <w:sz w:val="24"/>
          <w:szCs w:val="24"/>
        </w:rPr>
        <w:t xml:space="preserve"> 4 </w:t>
      </w:r>
      <w:r w:rsidR="00F27574" w:rsidRPr="00B17C79">
        <w:rPr>
          <w:rFonts w:ascii="Arial" w:hAnsi="Arial" w:cs="Arial"/>
          <w:color w:val="000000" w:themeColor="text1"/>
          <w:sz w:val="24"/>
          <w:szCs w:val="24"/>
        </w:rPr>
        <w:t xml:space="preserve">(FP.4) </w:t>
      </w:r>
      <w:r w:rsidRPr="00B17C79">
        <w:rPr>
          <w:rFonts w:ascii="Arial" w:hAnsi="Arial" w:cs="Arial"/>
          <w:color w:val="000000" w:themeColor="text1"/>
          <w:sz w:val="24"/>
          <w:szCs w:val="24"/>
        </w:rPr>
        <w:t xml:space="preserve">continues </w:t>
      </w:r>
      <w:r w:rsidR="000B1429" w:rsidRPr="00B17C79">
        <w:rPr>
          <w:rFonts w:ascii="Arial" w:hAnsi="Arial" w:cs="Arial"/>
          <w:color w:val="000000" w:themeColor="text1"/>
          <w:sz w:val="24"/>
          <w:szCs w:val="24"/>
        </w:rPr>
        <w:t xml:space="preserve">through the churchyard as Methwold Footpath No. 5 </w:t>
      </w:r>
      <w:r w:rsidR="00F27574" w:rsidRPr="00B17C79">
        <w:rPr>
          <w:rFonts w:ascii="Arial" w:hAnsi="Arial" w:cs="Arial"/>
          <w:color w:val="000000" w:themeColor="text1"/>
          <w:sz w:val="24"/>
          <w:szCs w:val="24"/>
        </w:rPr>
        <w:t>(FP.5</w:t>
      </w:r>
      <w:r w:rsidR="002C0084" w:rsidRPr="00B17C79">
        <w:rPr>
          <w:rFonts w:ascii="Arial" w:hAnsi="Arial" w:cs="Arial"/>
          <w:color w:val="000000" w:themeColor="text1"/>
          <w:sz w:val="24"/>
          <w:szCs w:val="24"/>
        </w:rPr>
        <w:t>),</w:t>
      </w:r>
      <w:r w:rsidR="00F27574" w:rsidRPr="00B17C79">
        <w:rPr>
          <w:rFonts w:ascii="Arial" w:hAnsi="Arial" w:cs="Arial"/>
          <w:color w:val="000000" w:themeColor="text1"/>
          <w:sz w:val="24"/>
          <w:szCs w:val="24"/>
        </w:rPr>
        <w:t xml:space="preserve"> </w:t>
      </w:r>
      <w:r w:rsidR="000B1429" w:rsidRPr="00B17C79">
        <w:rPr>
          <w:rFonts w:ascii="Arial" w:hAnsi="Arial" w:cs="Arial"/>
          <w:color w:val="000000" w:themeColor="text1"/>
          <w:sz w:val="24"/>
          <w:szCs w:val="24"/>
        </w:rPr>
        <w:t xml:space="preserve">and they effectively form </w:t>
      </w:r>
      <w:r w:rsidR="0060664A" w:rsidRPr="00B17C79">
        <w:rPr>
          <w:rFonts w:ascii="Arial" w:hAnsi="Arial" w:cs="Arial"/>
          <w:color w:val="000000" w:themeColor="text1"/>
          <w:sz w:val="24"/>
          <w:szCs w:val="24"/>
        </w:rPr>
        <w:t xml:space="preserve">a continuous route </w:t>
      </w:r>
      <w:r w:rsidR="000B1429" w:rsidRPr="00B17C79">
        <w:rPr>
          <w:rFonts w:ascii="Arial" w:hAnsi="Arial" w:cs="Arial"/>
          <w:color w:val="000000" w:themeColor="text1"/>
          <w:sz w:val="24"/>
          <w:szCs w:val="24"/>
        </w:rPr>
        <w:t xml:space="preserve">between </w:t>
      </w:r>
      <w:r w:rsidR="00D178C1" w:rsidRPr="00B17C79">
        <w:rPr>
          <w:rFonts w:ascii="Arial" w:hAnsi="Arial" w:cs="Arial"/>
          <w:color w:val="000000" w:themeColor="text1"/>
          <w:sz w:val="24"/>
          <w:szCs w:val="24"/>
        </w:rPr>
        <w:t>Globe Street and Crown Street</w:t>
      </w:r>
      <w:r w:rsidR="001E2675" w:rsidRPr="00B17C79">
        <w:rPr>
          <w:rFonts w:ascii="Arial" w:hAnsi="Arial" w:cs="Arial"/>
          <w:color w:val="000000" w:themeColor="text1"/>
          <w:sz w:val="24"/>
          <w:szCs w:val="24"/>
        </w:rPr>
        <w:t>.</w:t>
      </w:r>
      <w:r w:rsidR="00F57A6F" w:rsidRPr="00B17C79">
        <w:rPr>
          <w:rFonts w:ascii="Arial" w:hAnsi="Arial" w:cs="Arial"/>
          <w:color w:val="000000" w:themeColor="text1"/>
          <w:sz w:val="24"/>
          <w:szCs w:val="24"/>
        </w:rPr>
        <w:t xml:space="preserve"> </w:t>
      </w:r>
      <w:r w:rsidR="0060664A" w:rsidRPr="007F05E6">
        <w:rPr>
          <w:rFonts w:ascii="Arial" w:hAnsi="Arial" w:cs="Arial"/>
          <w:color w:val="000000" w:themeColor="text1"/>
          <w:sz w:val="24"/>
          <w:szCs w:val="24"/>
        </w:rPr>
        <w:t>T</w:t>
      </w:r>
      <w:r w:rsidR="009F28F8" w:rsidRPr="007F05E6">
        <w:rPr>
          <w:rFonts w:ascii="Arial" w:hAnsi="Arial" w:cs="Arial"/>
          <w:color w:val="000000" w:themeColor="text1"/>
          <w:sz w:val="24"/>
          <w:szCs w:val="24"/>
        </w:rPr>
        <w:t xml:space="preserve">he public </w:t>
      </w:r>
      <w:r w:rsidR="00621E1D" w:rsidRPr="007F05E6">
        <w:rPr>
          <w:rFonts w:ascii="Arial" w:hAnsi="Arial" w:cs="Arial"/>
          <w:color w:val="000000" w:themeColor="text1"/>
          <w:sz w:val="24"/>
          <w:szCs w:val="24"/>
        </w:rPr>
        <w:t>can</w:t>
      </w:r>
      <w:r w:rsidR="009F28F8" w:rsidRPr="007F05E6">
        <w:rPr>
          <w:rFonts w:ascii="Arial" w:hAnsi="Arial" w:cs="Arial"/>
          <w:color w:val="000000" w:themeColor="text1"/>
          <w:sz w:val="24"/>
          <w:szCs w:val="24"/>
        </w:rPr>
        <w:t xml:space="preserve"> use </w:t>
      </w:r>
      <w:r w:rsidR="00884CE8" w:rsidRPr="007F05E6">
        <w:rPr>
          <w:rFonts w:ascii="Arial" w:hAnsi="Arial" w:cs="Arial"/>
          <w:color w:val="000000" w:themeColor="text1"/>
          <w:sz w:val="24"/>
          <w:szCs w:val="24"/>
        </w:rPr>
        <w:t xml:space="preserve">either footpath to gain access to the </w:t>
      </w:r>
      <w:r w:rsidR="005F4417" w:rsidRPr="007F05E6">
        <w:rPr>
          <w:rFonts w:ascii="Arial" w:hAnsi="Arial" w:cs="Arial"/>
          <w:color w:val="000000" w:themeColor="text1"/>
          <w:sz w:val="24"/>
          <w:szCs w:val="24"/>
        </w:rPr>
        <w:t>churchyard,</w:t>
      </w:r>
      <w:r w:rsidR="00B0514A" w:rsidRPr="007F05E6">
        <w:rPr>
          <w:rFonts w:ascii="Arial" w:hAnsi="Arial" w:cs="Arial"/>
          <w:color w:val="000000" w:themeColor="text1"/>
          <w:sz w:val="24"/>
          <w:szCs w:val="24"/>
        </w:rPr>
        <w:t xml:space="preserve"> but </w:t>
      </w:r>
      <w:r w:rsidR="00884CE8" w:rsidRPr="007F05E6">
        <w:rPr>
          <w:rFonts w:ascii="Arial" w:hAnsi="Arial" w:cs="Arial"/>
          <w:color w:val="000000" w:themeColor="text1"/>
          <w:sz w:val="24"/>
          <w:szCs w:val="24"/>
        </w:rPr>
        <w:t xml:space="preserve">they </w:t>
      </w:r>
      <w:r w:rsidR="00621E1D" w:rsidRPr="007F05E6">
        <w:rPr>
          <w:rFonts w:ascii="Arial" w:hAnsi="Arial" w:cs="Arial"/>
          <w:color w:val="000000" w:themeColor="text1"/>
          <w:sz w:val="24"/>
          <w:szCs w:val="24"/>
        </w:rPr>
        <w:t>can</w:t>
      </w:r>
      <w:r w:rsidR="00884CE8" w:rsidRPr="007F05E6">
        <w:rPr>
          <w:rFonts w:ascii="Arial" w:hAnsi="Arial" w:cs="Arial"/>
          <w:color w:val="000000" w:themeColor="text1"/>
          <w:sz w:val="24"/>
          <w:szCs w:val="24"/>
        </w:rPr>
        <w:t xml:space="preserve"> </w:t>
      </w:r>
      <w:r w:rsidR="0060664A" w:rsidRPr="007F05E6">
        <w:rPr>
          <w:rFonts w:ascii="Arial" w:hAnsi="Arial" w:cs="Arial"/>
          <w:color w:val="000000" w:themeColor="text1"/>
          <w:sz w:val="24"/>
          <w:szCs w:val="24"/>
        </w:rPr>
        <w:t xml:space="preserve">also </w:t>
      </w:r>
      <w:r w:rsidR="00884CE8" w:rsidRPr="007F05E6">
        <w:rPr>
          <w:rFonts w:ascii="Arial" w:hAnsi="Arial" w:cs="Arial"/>
          <w:color w:val="000000" w:themeColor="text1"/>
          <w:sz w:val="24"/>
          <w:szCs w:val="24"/>
        </w:rPr>
        <w:t xml:space="preserve">use </w:t>
      </w:r>
      <w:r w:rsidR="00FB7963" w:rsidRPr="007F05E6">
        <w:rPr>
          <w:rFonts w:ascii="Arial" w:hAnsi="Arial" w:cs="Arial"/>
          <w:color w:val="000000" w:themeColor="text1"/>
          <w:sz w:val="24"/>
          <w:szCs w:val="24"/>
        </w:rPr>
        <w:t xml:space="preserve">both </w:t>
      </w:r>
      <w:r w:rsidR="00B0514A" w:rsidRPr="007F05E6">
        <w:rPr>
          <w:rFonts w:ascii="Arial" w:hAnsi="Arial" w:cs="Arial"/>
          <w:color w:val="000000" w:themeColor="text1"/>
          <w:sz w:val="24"/>
          <w:szCs w:val="24"/>
        </w:rPr>
        <w:t>foot</w:t>
      </w:r>
      <w:r w:rsidR="00FB7963" w:rsidRPr="007F05E6">
        <w:rPr>
          <w:rFonts w:ascii="Arial" w:hAnsi="Arial" w:cs="Arial"/>
          <w:color w:val="000000" w:themeColor="text1"/>
          <w:sz w:val="24"/>
          <w:szCs w:val="24"/>
        </w:rPr>
        <w:t>paths</w:t>
      </w:r>
      <w:r w:rsidR="00884CE8" w:rsidRPr="007F05E6">
        <w:rPr>
          <w:rFonts w:ascii="Arial" w:hAnsi="Arial" w:cs="Arial"/>
          <w:color w:val="000000" w:themeColor="text1"/>
          <w:sz w:val="24"/>
          <w:szCs w:val="24"/>
        </w:rPr>
        <w:t xml:space="preserve"> as a </w:t>
      </w:r>
      <w:r w:rsidR="00B0514A" w:rsidRPr="007F05E6">
        <w:rPr>
          <w:rFonts w:ascii="Arial" w:hAnsi="Arial" w:cs="Arial"/>
          <w:color w:val="000000" w:themeColor="text1"/>
          <w:sz w:val="24"/>
          <w:szCs w:val="24"/>
        </w:rPr>
        <w:t xml:space="preserve">through </w:t>
      </w:r>
      <w:r w:rsidR="00884CE8" w:rsidRPr="007F05E6">
        <w:rPr>
          <w:rFonts w:ascii="Arial" w:hAnsi="Arial" w:cs="Arial"/>
          <w:color w:val="000000" w:themeColor="text1"/>
          <w:sz w:val="24"/>
          <w:szCs w:val="24"/>
        </w:rPr>
        <w:t xml:space="preserve">route. </w:t>
      </w:r>
      <w:r w:rsidR="00A96739" w:rsidRPr="007F05E6">
        <w:rPr>
          <w:rFonts w:ascii="Arial" w:hAnsi="Arial" w:cs="Arial"/>
          <w:color w:val="000000" w:themeColor="text1"/>
          <w:sz w:val="24"/>
          <w:szCs w:val="24"/>
        </w:rPr>
        <w:t>The two footpath</w:t>
      </w:r>
      <w:r w:rsidR="00A734ED" w:rsidRPr="007F05E6">
        <w:rPr>
          <w:rFonts w:ascii="Arial" w:hAnsi="Arial" w:cs="Arial"/>
          <w:color w:val="000000" w:themeColor="text1"/>
          <w:sz w:val="24"/>
          <w:szCs w:val="24"/>
        </w:rPr>
        <w:t>s</w:t>
      </w:r>
      <w:r w:rsidR="00A96739" w:rsidRPr="007F05E6">
        <w:rPr>
          <w:rFonts w:ascii="Arial" w:hAnsi="Arial" w:cs="Arial"/>
          <w:color w:val="000000" w:themeColor="text1"/>
          <w:sz w:val="24"/>
          <w:szCs w:val="24"/>
        </w:rPr>
        <w:t xml:space="preserve"> have different characters with FP.4 running between buildings and property boundaries and FP.5 running through </w:t>
      </w:r>
      <w:r w:rsidR="003521F7">
        <w:rPr>
          <w:rFonts w:ascii="Arial" w:hAnsi="Arial" w:cs="Arial"/>
          <w:color w:val="000000" w:themeColor="text1"/>
          <w:sz w:val="24"/>
          <w:szCs w:val="24"/>
        </w:rPr>
        <w:t>the</w:t>
      </w:r>
      <w:r w:rsidR="00A96739" w:rsidRPr="007F05E6">
        <w:rPr>
          <w:rFonts w:ascii="Arial" w:hAnsi="Arial" w:cs="Arial"/>
          <w:color w:val="000000" w:themeColor="text1"/>
          <w:sz w:val="24"/>
          <w:szCs w:val="24"/>
        </w:rPr>
        <w:t xml:space="preserve"> churchyard. </w:t>
      </w:r>
      <w:r w:rsidR="00F57A6F" w:rsidRPr="007F05E6">
        <w:rPr>
          <w:rFonts w:ascii="Arial" w:hAnsi="Arial" w:cs="Arial"/>
          <w:color w:val="000000" w:themeColor="text1"/>
          <w:sz w:val="24"/>
          <w:szCs w:val="24"/>
        </w:rPr>
        <w:t xml:space="preserve">When considering the </w:t>
      </w:r>
      <w:r w:rsidR="00381BB8" w:rsidRPr="007F05E6">
        <w:rPr>
          <w:rFonts w:ascii="Arial" w:hAnsi="Arial" w:cs="Arial"/>
          <w:color w:val="000000" w:themeColor="text1"/>
          <w:sz w:val="24"/>
          <w:szCs w:val="24"/>
        </w:rPr>
        <w:t>effect</w:t>
      </w:r>
      <w:r w:rsidR="00CF7D28" w:rsidRPr="007F05E6">
        <w:rPr>
          <w:rFonts w:ascii="Arial" w:hAnsi="Arial" w:cs="Arial"/>
          <w:color w:val="000000" w:themeColor="text1"/>
          <w:sz w:val="24"/>
          <w:szCs w:val="24"/>
        </w:rPr>
        <w:t xml:space="preserve"> the proposed diversion w</w:t>
      </w:r>
      <w:r w:rsidR="00A96739" w:rsidRPr="007F05E6">
        <w:rPr>
          <w:rFonts w:ascii="Arial" w:hAnsi="Arial" w:cs="Arial"/>
          <w:color w:val="000000" w:themeColor="text1"/>
          <w:sz w:val="24"/>
          <w:szCs w:val="24"/>
        </w:rPr>
        <w:t xml:space="preserve">ill </w:t>
      </w:r>
      <w:r w:rsidR="00CF7D28" w:rsidRPr="007F05E6">
        <w:rPr>
          <w:rFonts w:ascii="Arial" w:hAnsi="Arial" w:cs="Arial"/>
          <w:color w:val="000000" w:themeColor="text1"/>
          <w:sz w:val="24"/>
          <w:szCs w:val="24"/>
        </w:rPr>
        <w:t xml:space="preserve">have on public enjoyment of the path as a whole, </w:t>
      </w:r>
      <w:r w:rsidR="00E42929" w:rsidRPr="007F05E6">
        <w:rPr>
          <w:rFonts w:ascii="Arial" w:hAnsi="Arial" w:cs="Arial"/>
          <w:color w:val="000000" w:themeColor="text1"/>
          <w:sz w:val="24"/>
          <w:szCs w:val="24"/>
        </w:rPr>
        <w:t xml:space="preserve">I will consider </w:t>
      </w:r>
      <w:r w:rsidR="00484431" w:rsidRPr="007F05E6">
        <w:rPr>
          <w:rFonts w:ascii="Arial" w:hAnsi="Arial" w:cs="Arial"/>
          <w:color w:val="000000" w:themeColor="text1"/>
          <w:sz w:val="24"/>
          <w:szCs w:val="24"/>
        </w:rPr>
        <w:t>how it affects both footpaths</w:t>
      </w:r>
      <w:r w:rsidR="00E42929" w:rsidRPr="007F05E6">
        <w:rPr>
          <w:rFonts w:ascii="Arial" w:hAnsi="Arial" w:cs="Arial"/>
          <w:color w:val="000000" w:themeColor="text1"/>
          <w:sz w:val="24"/>
          <w:szCs w:val="24"/>
        </w:rPr>
        <w:t>.</w:t>
      </w:r>
      <w:r w:rsidR="00884CE8" w:rsidRPr="007F05E6">
        <w:rPr>
          <w:rFonts w:ascii="Arial" w:hAnsi="Arial" w:cs="Arial"/>
          <w:color w:val="000000" w:themeColor="text1"/>
          <w:sz w:val="24"/>
          <w:szCs w:val="24"/>
        </w:rPr>
        <w:t xml:space="preserve"> </w:t>
      </w:r>
    </w:p>
    <w:p w14:paraId="042E2E70" w14:textId="77777777" w:rsidR="004E3E9E" w:rsidRPr="007F05E6" w:rsidRDefault="004E3E9E" w:rsidP="00A6366E">
      <w:pPr>
        <w:pStyle w:val="Style1"/>
        <w:keepNext/>
        <w:numPr>
          <w:ilvl w:val="0"/>
          <w:numId w:val="0"/>
        </w:numPr>
        <w:tabs>
          <w:tab w:val="clear" w:pos="432"/>
          <w:tab w:val="num" w:pos="4406"/>
        </w:tabs>
        <w:autoSpaceDE w:val="0"/>
        <w:autoSpaceDN w:val="0"/>
        <w:rPr>
          <w:rFonts w:ascii="Arial" w:hAnsi="Arial" w:cs="Arial"/>
          <w:b/>
          <w:sz w:val="24"/>
          <w:szCs w:val="24"/>
        </w:rPr>
      </w:pPr>
      <w:r w:rsidRPr="007F05E6">
        <w:rPr>
          <w:rFonts w:ascii="Arial" w:hAnsi="Arial" w:cs="Arial"/>
          <w:b/>
          <w:sz w:val="24"/>
          <w:szCs w:val="24"/>
        </w:rPr>
        <w:lastRenderedPageBreak/>
        <w:t>Main Issues</w:t>
      </w:r>
    </w:p>
    <w:p w14:paraId="20C678BA" w14:textId="77777777" w:rsidR="00310476" w:rsidRPr="00042903" w:rsidRDefault="00686158" w:rsidP="00A6366E">
      <w:pPr>
        <w:pStyle w:val="Style1"/>
        <w:keepNext/>
        <w:numPr>
          <w:ilvl w:val="0"/>
          <w:numId w:val="25"/>
        </w:numPr>
        <w:tabs>
          <w:tab w:val="clear" w:pos="432"/>
        </w:tabs>
        <w:autoSpaceDE w:val="0"/>
        <w:autoSpaceDN w:val="0"/>
        <w:outlineLvl w:val="9"/>
        <w:rPr>
          <w:rFonts w:ascii="Arial" w:hAnsi="Arial" w:cs="Arial"/>
          <w:b/>
          <w:sz w:val="24"/>
          <w:szCs w:val="24"/>
        </w:rPr>
      </w:pPr>
      <w:r w:rsidRPr="00042903">
        <w:rPr>
          <w:rFonts w:ascii="Arial" w:hAnsi="Arial" w:cs="Arial"/>
          <w:sz w:val="24"/>
          <w:szCs w:val="24"/>
        </w:rPr>
        <w:t>S</w:t>
      </w:r>
      <w:r w:rsidR="004E3E9E" w:rsidRPr="00042903">
        <w:rPr>
          <w:rFonts w:ascii="Arial" w:hAnsi="Arial" w:cs="Arial"/>
          <w:sz w:val="24"/>
          <w:szCs w:val="24"/>
        </w:rPr>
        <w:t>ection 119</w:t>
      </w:r>
      <w:r w:rsidR="00C25B96" w:rsidRPr="00042903">
        <w:rPr>
          <w:rFonts w:ascii="Arial" w:hAnsi="Arial" w:cs="Arial"/>
          <w:sz w:val="24"/>
          <w:szCs w:val="24"/>
        </w:rPr>
        <w:t>(6)</w:t>
      </w:r>
      <w:r w:rsidR="004E3E9E" w:rsidRPr="00042903">
        <w:rPr>
          <w:rFonts w:ascii="Arial" w:hAnsi="Arial" w:cs="Arial"/>
          <w:sz w:val="24"/>
          <w:szCs w:val="24"/>
        </w:rPr>
        <w:t xml:space="preserve"> of the Highways Act 1980</w:t>
      </w:r>
      <w:r w:rsidRPr="00042903">
        <w:rPr>
          <w:rFonts w:ascii="Arial" w:hAnsi="Arial" w:cs="Arial"/>
          <w:sz w:val="24"/>
          <w:szCs w:val="24"/>
        </w:rPr>
        <w:t xml:space="preserve"> involves </w:t>
      </w:r>
      <w:r w:rsidR="00B8133F" w:rsidRPr="00042903">
        <w:rPr>
          <w:rFonts w:ascii="Arial" w:hAnsi="Arial" w:cs="Arial"/>
          <w:sz w:val="24"/>
          <w:szCs w:val="24"/>
        </w:rPr>
        <w:t xml:space="preserve">three separate tests </w:t>
      </w:r>
      <w:r w:rsidR="00010378" w:rsidRPr="00042903">
        <w:rPr>
          <w:rFonts w:ascii="Arial" w:hAnsi="Arial" w:cs="Arial"/>
          <w:sz w:val="24"/>
          <w:szCs w:val="24"/>
        </w:rPr>
        <w:t>for an Order to be confirmed</w:t>
      </w:r>
      <w:r w:rsidR="00294E0E" w:rsidRPr="00042903">
        <w:rPr>
          <w:rFonts w:ascii="Arial" w:hAnsi="Arial" w:cs="Arial"/>
          <w:sz w:val="24"/>
          <w:szCs w:val="24"/>
        </w:rPr>
        <w:t>. These are</w:t>
      </w:r>
      <w:r w:rsidR="003E53A2" w:rsidRPr="00042903">
        <w:rPr>
          <w:rFonts w:ascii="Arial" w:hAnsi="Arial" w:cs="Arial"/>
          <w:sz w:val="24"/>
          <w:szCs w:val="24"/>
        </w:rPr>
        <w:t>;</w:t>
      </w:r>
    </w:p>
    <w:p w14:paraId="2B901313" w14:textId="77777777" w:rsidR="00310476" w:rsidRPr="00042903" w:rsidRDefault="00310476" w:rsidP="00310476">
      <w:pPr>
        <w:pStyle w:val="Style1"/>
        <w:numPr>
          <w:ilvl w:val="0"/>
          <w:numId w:val="0"/>
        </w:numPr>
        <w:tabs>
          <w:tab w:val="clear" w:pos="432"/>
        </w:tabs>
        <w:autoSpaceDE w:val="0"/>
        <w:autoSpaceDN w:val="0"/>
        <w:ind w:left="431"/>
        <w:outlineLvl w:val="9"/>
        <w:rPr>
          <w:rFonts w:ascii="Arial" w:hAnsi="Arial" w:cs="Arial"/>
          <w:sz w:val="24"/>
          <w:szCs w:val="24"/>
        </w:rPr>
      </w:pPr>
      <w:r w:rsidRPr="00042903">
        <w:rPr>
          <w:rFonts w:ascii="Arial" w:hAnsi="Arial" w:cs="Arial"/>
          <w:sz w:val="24"/>
          <w:szCs w:val="24"/>
        </w:rPr>
        <w:t>Test 1: whether it is expedient in the interests of the landowner, occupier, or the public for the path to be diverted. This is subject to any altered point of termination of the path being substantially as convenient to the public.</w:t>
      </w:r>
    </w:p>
    <w:p w14:paraId="513886EF" w14:textId="77777777" w:rsidR="00310476" w:rsidRPr="00042903" w:rsidRDefault="00310476" w:rsidP="00310476">
      <w:pPr>
        <w:pStyle w:val="Style1"/>
        <w:numPr>
          <w:ilvl w:val="0"/>
          <w:numId w:val="0"/>
        </w:numPr>
        <w:tabs>
          <w:tab w:val="clear" w:pos="432"/>
        </w:tabs>
        <w:autoSpaceDE w:val="0"/>
        <w:autoSpaceDN w:val="0"/>
        <w:ind w:left="431"/>
        <w:outlineLvl w:val="9"/>
        <w:rPr>
          <w:rFonts w:ascii="Arial" w:hAnsi="Arial" w:cs="Arial"/>
          <w:sz w:val="24"/>
          <w:szCs w:val="24"/>
        </w:rPr>
      </w:pPr>
      <w:r w:rsidRPr="00042903">
        <w:rPr>
          <w:rFonts w:ascii="Arial" w:hAnsi="Arial" w:cs="Arial"/>
          <w:sz w:val="24"/>
          <w:szCs w:val="24"/>
        </w:rPr>
        <w:t>Test 2: whether the proposed diversion is substantially less convenient to the public.</w:t>
      </w:r>
    </w:p>
    <w:p w14:paraId="009D6029" w14:textId="77777777" w:rsidR="00310476" w:rsidRPr="00C55C3F" w:rsidRDefault="00310476" w:rsidP="00310476">
      <w:pPr>
        <w:pStyle w:val="Style1"/>
        <w:numPr>
          <w:ilvl w:val="0"/>
          <w:numId w:val="0"/>
        </w:numPr>
        <w:tabs>
          <w:tab w:val="clear" w:pos="432"/>
        </w:tabs>
        <w:autoSpaceDE w:val="0"/>
        <w:autoSpaceDN w:val="0"/>
        <w:ind w:left="431"/>
        <w:outlineLvl w:val="9"/>
        <w:rPr>
          <w:rFonts w:ascii="Arial" w:hAnsi="Arial" w:cs="Arial"/>
          <w:sz w:val="24"/>
          <w:szCs w:val="24"/>
        </w:rPr>
      </w:pPr>
      <w:r w:rsidRPr="00C55C3F">
        <w:rPr>
          <w:rFonts w:ascii="Arial" w:hAnsi="Arial" w:cs="Arial"/>
          <w:sz w:val="24"/>
          <w:szCs w:val="24"/>
        </w:rPr>
        <w:t>Test 3: whether it is expedient to confirm the Order having regard to the effect which- (a) the diversion would have on public enjoyment of the path as a whole, (b) the coming into operation of the Order would have as respects other land served by the existing public right of way, and (c) any new public right of way created by the Order would have as respects the land over which the right is so created and any land held with it.</w:t>
      </w:r>
    </w:p>
    <w:p w14:paraId="3B238576" w14:textId="14E142A5" w:rsidR="00E87300" w:rsidRPr="00AB1EFA" w:rsidRDefault="00697BF7" w:rsidP="00310476">
      <w:pPr>
        <w:pStyle w:val="Style1"/>
        <w:numPr>
          <w:ilvl w:val="0"/>
          <w:numId w:val="25"/>
        </w:numPr>
        <w:tabs>
          <w:tab w:val="clear" w:pos="432"/>
        </w:tabs>
        <w:autoSpaceDE w:val="0"/>
        <w:autoSpaceDN w:val="0"/>
        <w:outlineLvl w:val="9"/>
        <w:rPr>
          <w:rFonts w:ascii="Arial" w:hAnsi="Arial" w:cs="Arial"/>
          <w:b/>
          <w:sz w:val="24"/>
          <w:szCs w:val="24"/>
        </w:rPr>
      </w:pPr>
      <w:r w:rsidRPr="008A406F">
        <w:rPr>
          <w:rFonts w:ascii="Arial" w:hAnsi="Arial" w:cs="Arial"/>
          <w:sz w:val="24"/>
          <w:szCs w:val="24"/>
        </w:rPr>
        <w:t xml:space="preserve">In </w:t>
      </w:r>
      <w:r w:rsidR="002B1284" w:rsidRPr="008A406F">
        <w:rPr>
          <w:rFonts w:ascii="Arial" w:hAnsi="Arial" w:cs="Arial"/>
          <w:sz w:val="24"/>
          <w:szCs w:val="24"/>
        </w:rPr>
        <w:t xml:space="preserve">determining whether to confirm the </w:t>
      </w:r>
      <w:r w:rsidR="00F573DB" w:rsidRPr="008A406F">
        <w:rPr>
          <w:rFonts w:ascii="Arial" w:hAnsi="Arial" w:cs="Arial"/>
          <w:sz w:val="24"/>
          <w:szCs w:val="24"/>
        </w:rPr>
        <w:t xml:space="preserve">Order </w:t>
      </w:r>
      <w:r w:rsidRPr="008A406F">
        <w:rPr>
          <w:rFonts w:ascii="Arial" w:hAnsi="Arial" w:cs="Arial"/>
          <w:sz w:val="24"/>
          <w:szCs w:val="24"/>
        </w:rPr>
        <w:t>at</w:t>
      </w:r>
      <w:r w:rsidR="00A3366B" w:rsidRPr="008A406F">
        <w:rPr>
          <w:rFonts w:ascii="Arial" w:hAnsi="Arial" w:cs="Arial"/>
          <w:sz w:val="24"/>
          <w:szCs w:val="24"/>
        </w:rPr>
        <w:t xml:space="preserve"> Test 3 stage</w:t>
      </w:r>
      <w:r w:rsidR="00896216" w:rsidRPr="008A406F">
        <w:rPr>
          <w:rFonts w:ascii="Arial" w:hAnsi="Arial" w:cs="Arial"/>
          <w:sz w:val="24"/>
          <w:szCs w:val="24"/>
        </w:rPr>
        <w:t>,</w:t>
      </w:r>
      <w:r w:rsidR="00B1379C" w:rsidRPr="008A406F">
        <w:rPr>
          <w:rFonts w:ascii="Arial" w:hAnsi="Arial" w:cs="Arial"/>
          <w:sz w:val="24"/>
          <w:szCs w:val="24"/>
        </w:rPr>
        <w:t xml:space="preserve"> </w:t>
      </w:r>
      <w:r w:rsidR="0083520B" w:rsidRPr="008A406F">
        <w:rPr>
          <w:rFonts w:ascii="Arial" w:hAnsi="Arial" w:cs="Arial"/>
          <w:sz w:val="24"/>
          <w:szCs w:val="24"/>
        </w:rPr>
        <w:t xml:space="preserve">(a)-(c) are mandatory </w:t>
      </w:r>
      <w:r w:rsidR="00A43AEF" w:rsidRPr="008A406F">
        <w:rPr>
          <w:rFonts w:ascii="Arial" w:hAnsi="Arial" w:cs="Arial"/>
          <w:sz w:val="24"/>
          <w:szCs w:val="24"/>
        </w:rPr>
        <w:t>factors</w:t>
      </w:r>
      <w:r w:rsidR="00AA0E9D" w:rsidRPr="008A406F">
        <w:rPr>
          <w:rFonts w:ascii="Arial" w:hAnsi="Arial" w:cs="Arial"/>
          <w:sz w:val="24"/>
          <w:szCs w:val="24"/>
        </w:rPr>
        <w:t>.</w:t>
      </w:r>
      <w:r w:rsidR="00A14965" w:rsidRPr="008A406F">
        <w:rPr>
          <w:rFonts w:ascii="Arial" w:hAnsi="Arial" w:cs="Arial"/>
          <w:sz w:val="24"/>
          <w:szCs w:val="24"/>
        </w:rPr>
        <w:t xml:space="preserve"> </w:t>
      </w:r>
      <w:r w:rsidR="00066E22" w:rsidRPr="00AB1EFA">
        <w:rPr>
          <w:rFonts w:ascii="Arial" w:hAnsi="Arial" w:cs="Arial"/>
          <w:color w:val="141414"/>
          <w:sz w:val="24"/>
          <w:szCs w:val="24"/>
        </w:rPr>
        <w:t xml:space="preserve">On (b) and (c) of </w:t>
      </w:r>
      <w:r w:rsidR="00F37035" w:rsidRPr="00AB1EFA">
        <w:rPr>
          <w:rFonts w:ascii="Arial" w:hAnsi="Arial" w:cs="Arial"/>
          <w:color w:val="141414"/>
          <w:sz w:val="24"/>
          <w:szCs w:val="24"/>
        </w:rPr>
        <w:t>Test 3</w:t>
      </w:r>
      <w:r w:rsidR="00066E22" w:rsidRPr="00AB1EFA">
        <w:rPr>
          <w:rFonts w:ascii="Arial" w:hAnsi="Arial" w:cs="Arial"/>
          <w:color w:val="141414"/>
          <w:sz w:val="24"/>
          <w:szCs w:val="24"/>
        </w:rPr>
        <w:t xml:space="preserve">, the statutory provisions for compensation for diminution in value or disturbance to enjoyment of the land affected by the new paths </w:t>
      </w:r>
      <w:r w:rsidR="003166A6" w:rsidRPr="00AB1EFA">
        <w:rPr>
          <w:rFonts w:ascii="Arial" w:hAnsi="Arial" w:cs="Arial"/>
          <w:color w:val="141414"/>
          <w:sz w:val="24"/>
          <w:szCs w:val="24"/>
        </w:rPr>
        <w:t>must</w:t>
      </w:r>
      <w:r w:rsidR="00066E22" w:rsidRPr="00AB1EFA">
        <w:rPr>
          <w:rFonts w:ascii="Arial" w:hAnsi="Arial" w:cs="Arial"/>
          <w:color w:val="141414"/>
          <w:sz w:val="24"/>
          <w:szCs w:val="24"/>
        </w:rPr>
        <w:t xml:space="preserve"> be taken into account</w:t>
      </w:r>
      <w:r w:rsidR="008F6C41" w:rsidRPr="00AB1EFA">
        <w:rPr>
          <w:rFonts w:ascii="Arial" w:hAnsi="Arial" w:cs="Arial"/>
          <w:color w:val="141414"/>
          <w:sz w:val="24"/>
          <w:szCs w:val="24"/>
        </w:rPr>
        <w:t>,</w:t>
      </w:r>
      <w:r w:rsidR="00F12DF2" w:rsidRPr="00AB1EFA">
        <w:rPr>
          <w:rFonts w:ascii="Arial" w:hAnsi="Arial" w:cs="Arial"/>
          <w:color w:val="141414"/>
          <w:sz w:val="24"/>
          <w:szCs w:val="24"/>
        </w:rPr>
        <w:t xml:space="preserve"> where applicable</w:t>
      </w:r>
      <w:r w:rsidR="00066E22" w:rsidRPr="00AB1EFA">
        <w:rPr>
          <w:rFonts w:ascii="Arial" w:hAnsi="Arial" w:cs="Arial"/>
          <w:color w:val="141414"/>
          <w:sz w:val="24"/>
          <w:szCs w:val="24"/>
        </w:rPr>
        <w:t>.</w:t>
      </w:r>
      <w:r w:rsidR="00F97B94" w:rsidRPr="00AB1EFA">
        <w:rPr>
          <w:rFonts w:ascii="Arial" w:hAnsi="Arial" w:cs="Arial"/>
          <w:sz w:val="24"/>
          <w:szCs w:val="24"/>
        </w:rPr>
        <w:t xml:space="preserve"> </w:t>
      </w:r>
      <w:r w:rsidR="008F10BF" w:rsidRPr="00AB1EFA">
        <w:rPr>
          <w:rFonts w:ascii="Arial" w:hAnsi="Arial" w:cs="Arial"/>
          <w:sz w:val="24"/>
          <w:szCs w:val="24"/>
        </w:rPr>
        <w:t>Regard must also be had to any material provision contained in a rights of way improvement plan (ROWIP) for the area</w:t>
      </w:r>
      <w:r w:rsidR="00046799" w:rsidRPr="00AB1EFA">
        <w:rPr>
          <w:rFonts w:ascii="Arial" w:hAnsi="Arial" w:cs="Arial"/>
          <w:sz w:val="24"/>
          <w:szCs w:val="24"/>
        </w:rPr>
        <w:t xml:space="preserve"> under </w:t>
      </w:r>
      <w:r w:rsidR="008F10BF" w:rsidRPr="00AB1EFA">
        <w:rPr>
          <w:rFonts w:ascii="Arial" w:hAnsi="Arial" w:cs="Arial"/>
          <w:sz w:val="24"/>
          <w:szCs w:val="24"/>
        </w:rPr>
        <w:t>s</w:t>
      </w:r>
      <w:r w:rsidR="00405ECB" w:rsidRPr="00AB1EFA">
        <w:rPr>
          <w:rFonts w:ascii="Arial" w:hAnsi="Arial" w:cs="Arial"/>
          <w:sz w:val="24"/>
          <w:szCs w:val="24"/>
        </w:rPr>
        <w:t xml:space="preserve">ection </w:t>
      </w:r>
      <w:r w:rsidR="008F10BF" w:rsidRPr="00AB1EFA">
        <w:rPr>
          <w:rFonts w:ascii="Arial" w:hAnsi="Arial" w:cs="Arial"/>
          <w:sz w:val="24"/>
          <w:szCs w:val="24"/>
        </w:rPr>
        <w:t>119(6A)</w:t>
      </w:r>
      <w:r w:rsidR="0000430D" w:rsidRPr="00AB1EFA">
        <w:rPr>
          <w:rFonts w:ascii="Arial" w:hAnsi="Arial" w:cs="Arial"/>
          <w:sz w:val="24"/>
          <w:szCs w:val="24"/>
        </w:rPr>
        <w:t xml:space="preserve">. </w:t>
      </w:r>
      <w:r w:rsidR="00F97B94" w:rsidRPr="00AB1EFA">
        <w:rPr>
          <w:rFonts w:ascii="Arial" w:hAnsi="Arial" w:cs="Arial"/>
          <w:sz w:val="24"/>
          <w:szCs w:val="24"/>
        </w:rPr>
        <w:t xml:space="preserve">Other </w:t>
      </w:r>
      <w:r w:rsidR="00552629" w:rsidRPr="00AB1EFA">
        <w:rPr>
          <w:rFonts w:ascii="Arial" w:hAnsi="Arial" w:cs="Arial"/>
          <w:sz w:val="24"/>
          <w:szCs w:val="24"/>
        </w:rPr>
        <w:t xml:space="preserve">relevant </w:t>
      </w:r>
      <w:r w:rsidR="00F97B94" w:rsidRPr="00AB1EFA">
        <w:rPr>
          <w:rFonts w:ascii="Arial" w:hAnsi="Arial" w:cs="Arial"/>
          <w:sz w:val="24"/>
          <w:szCs w:val="24"/>
        </w:rPr>
        <w:t>factors are not excluded from consideration and could, for instance, include those pointing in favour of confirmation.</w:t>
      </w:r>
    </w:p>
    <w:p w14:paraId="042E2E7D" w14:textId="486C74B7" w:rsidR="003D12F9" w:rsidRPr="00AB1EFA" w:rsidRDefault="003D12F9" w:rsidP="003D12F9">
      <w:pPr>
        <w:keepNext/>
        <w:widowControl w:val="0"/>
        <w:spacing w:before="180"/>
        <w:outlineLvl w:val="5"/>
        <w:rPr>
          <w:rFonts w:ascii="Arial" w:hAnsi="Arial" w:cs="Arial"/>
          <w:b/>
          <w:color w:val="000000"/>
          <w:sz w:val="24"/>
          <w:szCs w:val="24"/>
        </w:rPr>
      </w:pPr>
      <w:r w:rsidRPr="00AB1EFA">
        <w:rPr>
          <w:rFonts w:ascii="Arial" w:hAnsi="Arial" w:cs="Arial"/>
          <w:b/>
          <w:color w:val="000000"/>
          <w:sz w:val="24"/>
          <w:szCs w:val="24"/>
        </w:rPr>
        <w:t>Reasons</w:t>
      </w:r>
    </w:p>
    <w:p w14:paraId="042E2E7E" w14:textId="260739C8" w:rsidR="00EC587F" w:rsidRPr="0072625C" w:rsidRDefault="00EC587F" w:rsidP="003D12F9">
      <w:pPr>
        <w:keepNext/>
        <w:widowControl w:val="0"/>
        <w:spacing w:before="180"/>
        <w:outlineLvl w:val="5"/>
        <w:rPr>
          <w:rFonts w:ascii="Arial" w:hAnsi="Arial" w:cs="Arial"/>
          <w:b/>
          <w:i/>
          <w:color w:val="000000"/>
          <w:sz w:val="24"/>
          <w:szCs w:val="24"/>
        </w:rPr>
      </w:pPr>
      <w:r w:rsidRPr="0072625C">
        <w:rPr>
          <w:rFonts w:ascii="Arial" w:hAnsi="Arial" w:cs="Arial"/>
          <w:b/>
          <w:i/>
          <w:color w:val="000000"/>
          <w:sz w:val="24"/>
          <w:szCs w:val="24"/>
        </w:rPr>
        <w:t>Whether it is expedient in the interests of the owner</w:t>
      </w:r>
      <w:r w:rsidR="003521F7">
        <w:rPr>
          <w:rFonts w:ascii="Arial" w:hAnsi="Arial" w:cs="Arial"/>
          <w:b/>
          <w:i/>
          <w:color w:val="000000"/>
          <w:sz w:val="24"/>
          <w:szCs w:val="24"/>
        </w:rPr>
        <w:t>s</w:t>
      </w:r>
      <w:r w:rsidR="00076A40" w:rsidRPr="0072625C">
        <w:rPr>
          <w:rFonts w:ascii="Arial" w:hAnsi="Arial" w:cs="Arial"/>
          <w:b/>
          <w:i/>
          <w:color w:val="000000"/>
          <w:sz w:val="24"/>
          <w:szCs w:val="24"/>
        </w:rPr>
        <w:t xml:space="preserve"> or occ</w:t>
      </w:r>
      <w:r w:rsidR="004C09A5" w:rsidRPr="0072625C">
        <w:rPr>
          <w:rFonts w:ascii="Arial" w:hAnsi="Arial" w:cs="Arial"/>
          <w:b/>
          <w:i/>
          <w:color w:val="000000"/>
          <w:sz w:val="24"/>
          <w:szCs w:val="24"/>
        </w:rPr>
        <w:t>upier</w:t>
      </w:r>
      <w:r w:rsidR="003521F7">
        <w:rPr>
          <w:rFonts w:ascii="Arial" w:hAnsi="Arial" w:cs="Arial"/>
          <w:b/>
          <w:i/>
          <w:color w:val="000000"/>
          <w:sz w:val="24"/>
          <w:szCs w:val="24"/>
        </w:rPr>
        <w:t>s</w:t>
      </w:r>
      <w:r w:rsidR="00DF0FC0" w:rsidRPr="0072625C">
        <w:rPr>
          <w:rFonts w:ascii="Arial" w:hAnsi="Arial" w:cs="Arial"/>
          <w:b/>
          <w:i/>
          <w:color w:val="000000"/>
          <w:sz w:val="24"/>
          <w:szCs w:val="24"/>
        </w:rPr>
        <w:t xml:space="preserve"> </w:t>
      </w:r>
      <w:r w:rsidRPr="0072625C">
        <w:rPr>
          <w:rFonts w:ascii="Arial" w:hAnsi="Arial" w:cs="Arial"/>
          <w:b/>
          <w:i/>
          <w:color w:val="000000"/>
          <w:sz w:val="24"/>
          <w:szCs w:val="24"/>
        </w:rPr>
        <w:t>of the land that the path in question should be diverted</w:t>
      </w:r>
    </w:p>
    <w:p w14:paraId="23ED539D" w14:textId="08CA4BD1" w:rsidR="00F6192B" w:rsidRPr="0072625C" w:rsidRDefault="003447E8" w:rsidP="00EC587F">
      <w:pPr>
        <w:numPr>
          <w:ilvl w:val="0"/>
          <w:numId w:val="22"/>
        </w:numPr>
        <w:tabs>
          <w:tab w:val="left" w:pos="432"/>
        </w:tabs>
        <w:spacing w:before="180"/>
        <w:ind w:left="432" w:hanging="432"/>
        <w:outlineLvl w:val="0"/>
        <w:rPr>
          <w:rFonts w:ascii="Arial" w:hAnsi="Arial" w:cs="Arial"/>
          <w:b/>
          <w:i/>
          <w:color w:val="000000"/>
          <w:kern w:val="28"/>
          <w:sz w:val="24"/>
          <w:szCs w:val="24"/>
        </w:rPr>
      </w:pPr>
      <w:r w:rsidRPr="0072625C">
        <w:rPr>
          <w:rFonts w:ascii="Arial" w:hAnsi="Arial" w:cs="Arial"/>
          <w:bCs/>
          <w:iCs/>
          <w:color w:val="000000"/>
          <w:kern w:val="28"/>
          <w:sz w:val="24"/>
          <w:szCs w:val="24"/>
        </w:rPr>
        <w:t xml:space="preserve">The Order has been made in the interests of the owners and occupiers </w:t>
      </w:r>
      <w:r w:rsidR="00A97489" w:rsidRPr="0072625C">
        <w:rPr>
          <w:rFonts w:ascii="Arial" w:hAnsi="Arial" w:cs="Arial"/>
          <w:bCs/>
          <w:iCs/>
          <w:color w:val="000000"/>
          <w:kern w:val="28"/>
          <w:sz w:val="24"/>
          <w:szCs w:val="24"/>
        </w:rPr>
        <w:t xml:space="preserve">to enhance the privacy, </w:t>
      </w:r>
      <w:r w:rsidR="007419F1" w:rsidRPr="0072625C">
        <w:rPr>
          <w:rFonts w:ascii="Arial" w:hAnsi="Arial" w:cs="Arial"/>
          <w:bCs/>
          <w:iCs/>
          <w:color w:val="000000"/>
          <w:kern w:val="28"/>
          <w:sz w:val="24"/>
          <w:szCs w:val="24"/>
        </w:rPr>
        <w:t>security,</w:t>
      </w:r>
      <w:r w:rsidR="00A97489" w:rsidRPr="0072625C">
        <w:rPr>
          <w:rFonts w:ascii="Arial" w:hAnsi="Arial" w:cs="Arial"/>
          <w:bCs/>
          <w:iCs/>
          <w:color w:val="000000"/>
          <w:kern w:val="28"/>
          <w:sz w:val="24"/>
          <w:szCs w:val="24"/>
        </w:rPr>
        <w:t xml:space="preserve"> and safety of the property</w:t>
      </w:r>
      <w:r w:rsidR="0048483D" w:rsidRPr="0072625C">
        <w:rPr>
          <w:rFonts w:ascii="Arial" w:hAnsi="Arial" w:cs="Arial"/>
          <w:bCs/>
          <w:iCs/>
          <w:color w:val="000000"/>
          <w:kern w:val="28"/>
          <w:sz w:val="24"/>
          <w:szCs w:val="24"/>
        </w:rPr>
        <w:t xml:space="preserve">. </w:t>
      </w:r>
    </w:p>
    <w:p w14:paraId="41048CDF" w14:textId="4B86D29E" w:rsidR="00967931" w:rsidRPr="002F1522" w:rsidRDefault="007575AC" w:rsidP="00EC587F">
      <w:pPr>
        <w:numPr>
          <w:ilvl w:val="0"/>
          <w:numId w:val="22"/>
        </w:numPr>
        <w:tabs>
          <w:tab w:val="left" w:pos="432"/>
        </w:tabs>
        <w:spacing w:before="180"/>
        <w:ind w:left="432" w:hanging="432"/>
        <w:outlineLvl w:val="0"/>
        <w:rPr>
          <w:rFonts w:ascii="Arial" w:hAnsi="Arial" w:cs="Arial"/>
          <w:b/>
          <w:i/>
          <w:color w:val="000000"/>
          <w:kern w:val="28"/>
          <w:sz w:val="24"/>
          <w:szCs w:val="24"/>
        </w:rPr>
      </w:pPr>
      <w:r w:rsidRPr="0072625C">
        <w:rPr>
          <w:rFonts w:ascii="Arial" w:hAnsi="Arial" w:cs="Arial"/>
          <w:bCs/>
          <w:iCs/>
          <w:color w:val="000000"/>
          <w:kern w:val="28"/>
          <w:sz w:val="24"/>
          <w:szCs w:val="24"/>
        </w:rPr>
        <w:t xml:space="preserve">The footpath passes </w:t>
      </w:r>
      <w:r w:rsidR="00833316" w:rsidRPr="0072625C">
        <w:rPr>
          <w:rFonts w:ascii="Arial" w:hAnsi="Arial" w:cs="Arial"/>
          <w:bCs/>
          <w:iCs/>
          <w:color w:val="000000"/>
          <w:kern w:val="28"/>
          <w:sz w:val="24"/>
          <w:szCs w:val="24"/>
        </w:rPr>
        <w:t>through the rear garden, along a narrow path between the house and an outbuilding</w:t>
      </w:r>
      <w:r w:rsidR="00CA37A9" w:rsidRPr="0072625C">
        <w:rPr>
          <w:rFonts w:ascii="Arial" w:hAnsi="Arial" w:cs="Arial"/>
          <w:bCs/>
          <w:iCs/>
          <w:color w:val="000000"/>
          <w:kern w:val="28"/>
          <w:sz w:val="24"/>
          <w:szCs w:val="24"/>
        </w:rPr>
        <w:t>,</w:t>
      </w:r>
      <w:r w:rsidR="00833316" w:rsidRPr="0072625C">
        <w:rPr>
          <w:rFonts w:ascii="Arial" w:hAnsi="Arial" w:cs="Arial"/>
          <w:bCs/>
          <w:iCs/>
          <w:color w:val="000000"/>
          <w:kern w:val="28"/>
          <w:sz w:val="24"/>
          <w:szCs w:val="24"/>
        </w:rPr>
        <w:t xml:space="preserve"> and then </w:t>
      </w:r>
      <w:r w:rsidR="008B3239" w:rsidRPr="0072625C">
        <w:rPr>
          <w:rFonts w:ascii="Arial" w:hAnsi="Arial" w:cs="Arial"/>
          <w:bCs/>
          <w:iCs/>
          <w:color w:val="000000"/>
          <w:kern w:val="28"/>
          <w:sz w:val="24"/>
          <w:szCs w:val="24"/>
        </w:rPr>
        <w:t xml:space="preserve">through a courtyard in front of </w:t>
      </w:r>
      <w:r w:rsidR="007E6490" w:rsidRPr="0072625C">
        <w:rPr>
          <w:rFonts w:ascii="Arial" w:hAnsi="Arial" w:cs="Arial"/>
          <w:bCs/>
          <w:iCs/>
          <w:color w:val="000000"/>
          <w:kern w:val="28"/>
          <w:sz w:val="24"/>
          <w:szCs w:val="24"/>
        </w:rPr>
        <w:t>the house</w:t>
      </w:r>
      <w:r w:rsidR="00E15C2D" w:rsidRPr="0072625C">
        <w:rPr>
          <w:rFonts w:ascii="Arial" w:hAnsi="Arial" w:cs="Arial"/>
          <w:bCs/>
          <w:iCs/>
          <w:color w:val="000000"/>
          <w:kern w:val="28"/>
          <w:sz w:val="24"/>
          <w:szCs w:val="24"/>
        </w:rPr>
        <w:t xml:space="preserve">. </w:t>
      </w:r>
      <w:r w:rsidR="00D80D7D" w:rsidRPr="002F1522">
        <w:rPr>
          <w:rFonts w:ascii="Arial" w:hAnsi="Arial" w:cs="Arial"/>
          <w:bCs/>
          <w:iCs/>
          <w:color w:val="000000"/>
          <w:kern w:val="28"/>
          <w:sz w:val="24"/>
          <w:szCs w:val="24"/>
        </w:rPr>
        <w:t>T</w:t>
      </w:r>
      <w:r w:rsidR="00F6192B" w:rsidRPr="002F1522">
        <w:rPr>
          <w:rFonts w:ascii="Arial" w:hAnsi="Arial" w:cs="Arial"/>
          <w:bCs/>
          <w:iCs/>
          <w:color w:val="000000"/>
          <w:kern w:val="28"/>
          <w:sz w:val="24"/>
          <w:szCs w:val="24"/>
        </w:rPr>
        <w:t xml:space="preserve">he </w:t>
      </w:r>
      <w:r w:rsidR="00343312" w:rsidRPr="002F1522">
        <w:rPr>
          <w:rFonts w:ascii="Arial" w:hAnsi="Arial" w:cs="Arial"/>
          <w:bCs/>
          <w:iCs/>
          <w:color w:val="000000"/>
          <w:kern w:val="28"/>
          <w:sz w:val="24"/>
          <w:szCs w:val="24"/>
        </w:rPr>
        <w:t xml:space="preserve">outbuilding </w:t>
      </w:r>
      <w:r w:rsidR="00D80D7D" w:rsidRPr="002F1522">
        <w:rPr>
          <w:rFonts w:ascii="Arial" w:hAnsi="Arial" w:cs="Arial"/>
          <w:bCs/>
          <w:iCs/>
          <w:color w:val="000000"/>
          <w:kern w:val="28"/>
          <w:sz w:val="24"/>
          <w:szCs w:val="24"/>
        </w:rPr>
        <w:t>has</w:t>
      </w:r>
      <w:r w:rsidR="00343312" w:rsidRPr="002F1522">
        <w:rPr>
          <w:rFonts w:ascii="Arial" w:hAnsi="Arial" w:cs="Arial"/>
          <w:bCs/>
          <w:iCs/>
          <w:color w:val="000000"/>
          <w:kern w:val="28"/>
          <w:sz w:val="24"/>
          <w:szCs w:val="24"/>
        </w:rPr>
        <w:t xml:space="preserve"> partially </w:t>
      </w:r>
      <w:r w:rsidR="00594419" w:rsidRPr="002F1522">
        <w:rPr>
          <w:rFonts w:ascii="Arial" w:hAnsi="Arial" w:cs="Arial"/>
          <w:bCs/>
          <w:iCs/>
          <w:color w:val="000000"/>
          <w:kern w:val="28"/>
          <w:sz w:val="24"/>
          <w:szCs w:val="24"/>
        </w:rPr>
        <w:t>collapsed</w:t>
      </w:r>
      <w:r w:rsidR="00D80D7D" w:rsidRPr="002F1522">
        <w:rPr>
          <w:rFonts w:ascii="Arial" w:hAnsi="Arial" w:cs="Arial"/>
          <w:bCs/>
          <w:iCs/>
          <w:color w:val="000000"/>
          <w:kern w:val="28"/>
          <w:sz w:val="24"/>
          <w:szCs w:val="24"/>
        </w:rPr>
        <w:t xml:space="preserve"> </w:t>
      </w:r>
      <w:r w:rsidR="00C76B96" w:rsidRPr="002F1522">
        <w:rPr>
          <w:rFonts w:ascii="Arial" w:hAnsi="Arial" w:cs="Arial"/>
          <w:bCs/>
          <w:iCs/>
          <w:color w:val="000000"/>
          <w:kern w:val="28"/>
          <w:sz w:val="24"/>
          <w:szCs w:val="24"/>
        </w:rPr>
        <w:t xml:space="preserve">and in 2023 </w:t>
      </w:r>
      <w:r w:rsidR="00F57079" w:rsidRPr="002F1522">
        <w:rPr>
          <w:rFonts w:ascii="Arial" w:hAnsi="Arial" w:cs="Arial"/>
          <w:bCs/>
          <w:iCs/>
          <w:color w:val="000000"/>
          <w:kern w:val="28"/>
          <w:sz w:val="24"/>
          <w:szCs w:val="24"/>
        </w:rPr>
        <w:t xml:space="preserve">planning permission was granted </w:t>
      </w:r>
      <w:r w:rsidR="00C76B96" w:rsidRPr="002F1522">
        <w:rPr>
          <w:rFonts w:ascii="Arial" w:hAnsi="Arial" w:cs="Arial"/>
          <w:bCs/>
          <w:iCs/>
          <w:color w:val="000000"/>
          <w:kern w:val="28"/>
          <w:sz w:val="24"/>
          <w:szCs w:val="24"/>
        </w:rPr>
        <w:t xml:space="preserve">to convert </w:t>
      </w:r>
      <w:r w:rsidR="00F57079" w:rsidRPr="002F1522">
        <w:rPr>
          <w:rFonts w:ascii="Arial" w:hAnsi="Arial" w:cs="Arial"/>
          <w:bCs/>
          <w:iCs/>
          <w:color w:val="000000"/>
          <w:kern w:val="28"/>
          <w:sz w:val="24"/>
          <w:szCs w:val="24"/>
        </w:rPr>
        <w:t>it</w:t>
      </w:r>
      <w:r w:rsidR="00C76B96" w:rsidRPr="002F1522">
        <w:rPr>
          <w:rFonts w:ascii="Arial" w:hAnsi="Arial" w:cs="Arial"/>
          <w:bCs/>
          <w:iCs/>
          <w:color w:val="000000"/>
          <w:kern w:val="28"/>
          <w:sz w:val="24"/>
          <w:szCs w:val="24"/>
        </w:rPr>
        <w:t xml:space="preserve"> into a dwelling</w:t>
      </w:r>
      <w:r w:rsidR="00343312" w:rsidRPr="002F1522">
        <w:rPr>
          <w:rFonts w:ascii="Arial" w:hAnsi="Arial" w:cs="Arial"/>
          <w:bCs/>
          <w:iCs/>
          <w:color w:val="000000"/>
          <w:kern w:val="28"/>
          <w:sz w:val="24"/>
          <w:szCs w:val="24"/>
        </w:rPr>
        <w:t>.</w:t>
      </w:r>
      <w:r w:rsidR="007939D1" w:rsidRPr="002F1522">
        <w:rPr>
          <w:rFonts w:ascii="Arial" w:hAnsi="Arial" w:cs="Arial"/>
          <w:bCs/>
          <w:iCs/>
          <w:color w:val="000000"/>
          <w:kern w:val="28"/>
          <w:sz w:val="24"/>
          <w:szCs w:val="24"/>
        </w:rPr>
        <w:t xml:space="preserve"> </w:t>
      </w:r>
      <w:r w:rsidR="00E93FA3">
        <w:rPr>
          <w:rFonts w:ascii="Arial" w:hAnsi="Arial" w:cs="Arial"/>
          <w:bCs/>
          <w:iCs/>
          <w:color w:val="000000"/>
          <w:kern w:val="28"/>
          <w:sz w:val="24"/>
          <w:szCs w:val="24"/>
        </w:rPr>
        <w:t>T</w:t>
      </w:r>
      <w:r w:rsidR="007939D1" w:rsidRPr="002F1522">
        <w:rPr>
          <w:rFonts w:ascii="Arial" w:hAnsi="Arial" w:cs="Arial"/>
          <w:bCs/>
          <w:iCs/>
          <w:color w:val="000000"/>
          <w:kern w:val="28"/>
          <w:sz w:val="24"/>
          <w:szCs w:val="24"/>
        </w:rPr>
        <w:t xml:space="preserve">he family </w:t>
      </w:r>
      <w:r w:rsidR="00E96E49" w:rsidRPr="002F1522">
        <w:rPr>
          <w:rFonts w:ascii="Arial" w:hAnsi="Arial" w:cs="Arial"/>
          <w:bCs/>
          <w:iCs/>
          <w:color w:val="000000"/>
          <w:kern w:val="28"/>
          <w:sz w:val="24"/>
          <w:szCs w:val="24"/>
        </w:rPr>
        <w:t xml:space="preserve">of the owners </w:t>
      </w:r>
      <w:r w:rsidR="00533317" w:rsidRPr="002F1522">
        <w:rPr>
          <w:rFonts w:ascii="Arial" w:hAnsi="Arial" w:cs="Arial"/>
          <w:bCs/>
          <w:iCs/>
          <w:color w:val="000000"/>
          <w:kern w:val="28"/>
          <w:sz w:val="24"/>
          <w:szCs w:val="24"/>
        </w:rPr>
        <w:t xml:space="preserve">are currently living elsewhere due </w:t>
      </w:r>
      <w:r w:rsidR="00993B48" w:rsidRPr="002F1522">
        <w:rPr>
          <w:rFonts w:ascii="Arial" w:hAnsi="Arial" w:cs="Arial"/>
          <w:bCs/>
          <w:iCs/>
          <w:color w:val="000000"/>
          <w:kern w:val="28"/>
          <w:sz w:val="24"/>
          <w:szCs w:val="24"/>
        </w:rPr>
        <w:t xml:space="preserve">to </w:t>
      </w:r>
      <w:r w:rsidR="000849B1" w:rsidRPr="002F1522">
        <w:rPr>
          <w:rFonts w:ascii="Arial" w:hAnsi="Arial" w:cs="Arial"/>
          <w:bCs/>
          <w:iCs/>
          <w:color w:val="000000"/>
          <w:kern w:val="28"/>
          <w:sz w:val="24"/>
          <w:szCs w:val="24"/>
        </w:rPr>
        <w:t>concerns over the lack of private space and security caused by the footpath</w:t>
      </w:r>
      <w:r w:rsidR="000910AF" w:rsidRPr="002F1522">
        <w:rPr>
          <w:rFonts w:ascii="Arial" w:hAnsi="Arial" w:cs="Arial"/>
          <w:bCs/>
          <w:iCs/>
          <w:color w:val="000000"/>
          <w:kern w:val="28"/>
          <w:sz w:val="24"/>
          <w:szCs w:val="24"/>
        </w:rPr>
        <w:t>,</w:t>
      </w:r>
      <w:r w:rsidR="0034493C" w:rsidRPr="002F1522">
        <w:rPr>
          <w:rFonts w:ascii="Arial" w:hAnsi="Arial" w:cs="Arial"/>
          <w:bCs/>
          <w:iCs/>
          <w:color w:val="000000"/>
          <w:kern w:val="28"/>
          <w:sz w:val="24"/>
          <w:szCs w:val="24"/>
        </w:rPr>
        <w:t xml:space="preserve"> </w:t>
      </w:r>
      <w:r w:rsidR="00533317" w:rsidRPr="002F1522">
        <w:rPr>
          <w:rFonts w:ascii="Arial" w:hAnsi="Arial" w:cs="Arial"/>
          <w:bCs/>
          <w:iCs/>
          <w:color w:val="000000"/>
          <w:kern w:val="28"/>
          <w:sz w:val="24"/>
          <w:szCs w:val="24"/>
        </w:rPr>
        <w:t xml:space="preserve">and </w:t>
      </w:r>
      <w:r w:rsidR="00117488" w:rsidRPr="002F1522">
        <w:rPr>
          <w:rFonts w:ascii="Arial" w:hAnsi="Arial" w:cs="Arial"/>
          <w:bCs/>
          <w:iCs/>
          <w:color w:val="000000"/>
          <w:kern w:val="28"/>
          <w:sz w:val="24"/>
          <w:szCs w:val="24"/>
        </w:rPr>
        <w:t>the collapse of the outbuilding</w:t>
      </w:r>
      <w:r w:rsidR="007419F1" w:rsidRPr="002F1522">
        <w:rPr>
          <w:rFonts w:ascii="Arial" w:hAnsi="Arial" w:cs="Arial"/>
          <w:bCs/>
          <w:iCs/>
          <w:color w:val="000000"/>
          <w:kern w:val="28"/>
          <w:sz w:val="24"/>
          <w:szCs w:val="24"/>
        </w:rPr>
        <w:t xml:space="preserve">. </w:t>
      </w:r>
    </w:p>
    <w:p w14:paraId="1E199F11" w14:textId="3A26AE26" w:rsidR="004C4973" w:rsidRPr="007E7FC3" w:rsidRDefault="00C9747E" w:rsidP="00EC587F">
      <w:pPr>
        <w:numPr>
          <w:ilvl w:val="0"/>
          <w:numId w:val="22"/>
        </w:numPr>
        <w:tabs>
          <w:tab w:val="left" w:pos="432"/>
        </w:tabs>
        <w:spacing w:before="180"/>
        <w:ind w:left="432" w:hanging="432"/>
        <w:outlineLvl w:val="0"/>
        <w:rPr>
          <w:rFonts w:ascii="Arial" w:hAnsi="Arial" w:cs="Arial"/>
          <w:b/>
          <w:i/>
          <w:color w:val="000000"/>
          <w:kern w:val="28"/>
          <w:sz w:val="24"/>
          <w:szCs w:val="24"/>
        </w:rPr>
      </w:pPr>
      <w:r w:rsidRPr="002F1522">
        <w:rPr>
          <w:rFonts w:ascii="Arial" w:hAnsi="Arial" w:cs="Arial"/>
          <w:bCs/>
          <w:iCs/>
          <w:color w:val="000000"/>
          <w:kern w:val="28"/>
          <w:sz w:val="24"/>
          <w:szCs w:val="24"/>
        </w:rPr>
        <w:t xml:space="preserve">The windows and doors of the house and outbuilding </w:t>
      </w:r>
      <w:r w:rsidR="009A5553" w:rsidRPr="002F1522">
        <w:rPr>
          <w:rFonts w:ascii="Arial" w:hAnsi="Arial" w:cs="Arial"/>
          <w:bCs/>
          <w:iCs/>
          <w:color w:val="000000"/>
          <w:kern w:val="28"/>
          <w:sz w:val="24"/>
          <w:szCs w:val="24"/>
        </w:rPr>
        <w:t>are directly adjacent to</w:t>
      </w:r>
      <w:r w:rsidRPr="002F1522">
        <w:rPr>
          <w:rFonts w:ascii="Arial" w:hAnsi="Arial" w:cs="Arial"/>
          <w:bCs/>
          <w:iCs/>
          <w:color w:val="000000"/>
          <w:kern w:val="28"/>
          <w:sz w:val="24"/>
          <w:szCs w:val="24"/>
        </w:rPr>
        <w:t xml:space="preserve"> the </w:t>
      </w:r>
      <w:r w:rsidR="00AF6250" w:rsidRPr="002F1522">
        <w:rPr>
          <w:rFonts w:ascii="Arial" w:hAnsi="Arial" w:cs="Arial"/>
          <w:bCs/>
          <w:iCs/>
          <w:color w:val="000000"/>
          <w:kern w:val="28"/>
          <w:sz w:val="24"/>
          <w:szCs w:val="24"/>
        </w:rPr>
        <w:t>footpath</w:t>
      </w:r>
      <w:r w:rsidR="00195BC6" w:rsidRPr="002F1522">
        <w:rPr>
          <w:rFonts w:ascii="Arial" w:hAnsi="Arial" w:cs="Arial"/>
          <w:bCs/>
          <w:iCs/>
          <w:color w:val="000000"/>
          <w:kern w:val="28"/>
          <w:sz w:val="24"/>
          <w:szCs w:val="24"/>
        </w:rPr>
        <w:t>. P</w:t>
      </w:r>
      <w:r w:rsidR="00F71910" w:rsidRPr="002F1522">
        <w:rPr>
          <w:rFonts w:ascii="Arial" w:hAnsi="Arial" w:cs="Arial"/>
          <w:bCs/>
          <w:iCs/>
          <w:color w:val="000000"/>
          <w:kern w:val="28"/>
          <w:sz w:val="24"/>
          <w:szCs w:val="24"/>
        </w:rPr>
        <w:t xml:space="preserve">ath users also </w:t>
      </w:r>
      <w:r w:rsidR="00905BF9" w:rsidRPr="002F1522">
        <w:rPr>
          <w:rFonts w:ascii="Arial" w:hAnsi="Arial" w:cs="Arial"/>
          <w:bCs/>
          <w:iCs/>
          <w:color w:val="000000"/>
          <w:kern w:val="28"/>
          <w:sz w:val="24"/>
          <w:szCs w:val="24"/>
        </w:rPr>
        <w:t>have a clear view</w:t>
      </w:r>
      <w:r w:rsidR="00F71910" w:rsidRPr="002F1522">
        <w:rPr>
          <w:rFonts w:ascii="Arial" w:hAnsi="Arial" w:cs="Arial"/>
          <w:bCs/>
          <w:iCs/>
          <w:color w:val="000000"/>
          <w:kern w:val="28"/>
          <w:sz w:val="24"/>
          <w:szCs w:val="24"/>
        </w:rPr>
        <w:t xml:space="preserve"> into the </w:t>
      </w:r>
      <w:r w:rsidR="00BD29D0" w:rsidRPr="002F1522">
        <w:rPr>
          <w:rFonts w:ascii="Arial" w:hAnsi="Arial" w:cs="Arial"/>
          <w:bCs/>
          <w:iCs/>
          <w:color w:val="000000"/>
          <w:kern w:val="28"/>
          <w:sz w:val="24"/>
          <w:szCs w:val="24"/>
        </w:rPr>
        <w:t>house</w:t>
      </w:r>
      <w:r w:rsidR="00F71910" w:rsidRPr="002F1522">
        <w:rPr>
          <w:rFonts w:ascii="Arial" w:hAnsi="Arial" w:cs="Arial"/>
          <w:bCs/>
          <w:iCs/>
          <w:color w:val="000000"/>
          <w:kern w:val="28"/>
          <w:sz w:val="24"/>
          <w:szCs w:val="24"/>
        </w:rPr>
        <w:t xml:space="preserve"> through </w:t>
      </w:r>
      <w:r w:rsidR="00BD29D0" w:rsidRPr="002F1522">
        <w:rPr>
          <w:rFonts w:ascii="Arial" w:hAnsi="Arial" w:cs="Arial"/>
          <w:bCs/>
          <w:iCs/>
          <w:color w:val="000000"/>
          <w:kern w:val="28"/>
          <w:sz w:val="24"/>
          <w:szCs w:val="24"/>
        </w:rPr>
        <w:t xml:space="preserve">the rear </w:t>
      </w:r>
      <w:r w:rsidR="006B13A1" w:rsidRPr="002F1522">
        <w:rPr>
          <w:rFonts w:ascii="Arial" w:hAnsi="Arial" w:cs="Arial"/>
          <w:bCs/>
          <w:iCs/>
          <w:color w:val="000000"/>
          <w:kern w:val="28"/>
          <w:sz w:val="24"/>
          <w:szCs w:val="24"/>
        </w:rPr>
        <w:t>patio doors</w:t>
      </w:r>
      <w:r w:rsidR="00070D35" w:rsidRPr="002F1522">
        <w:rPr>
          <w:rFonts w:ascii="Arial" w:hAnsi="Arial" w:cs="Arial"/>
          <w:bCs/>
          <w:iCs/>
          <w:color w:val="000000"/>
          <w:kern w:val="28"/>
          <w:sz w:val="24"/>
          <w:szCs w:val="24"/>
        </w:rPr>
        <w:t xml:space="preserve">. </w:t>
      </w:r>
      <w:r w:rsidR="00070D35" w:rsidRPr="007E7FC3">
        <w:rPr>
          <w:rFonts w:ascii="Arial" w:hAnsi="Arial" w:cs="Arial"/>
          <w:bCs/>
          <w:iCs/>
          <w:color w:val="000000"/>
          <w:kern w:val="28"/>
          <w:sz w:val="24"/>
          <w:szCs w:val="24"/>
        </w:rPr>
        <w:t xml:space="preserve">The courtyard and rear garden </w:t>
      </w:r>
      <w:r w:rsidR="00477CAC" w:rsidRPr="007E7FC3">
        <w:rPr>
          <w:rFonts w:ascii="Arial" w:hAnsi="Arial" w:cs="Arial"/>
          <w:bCs/>
          <w:iCs/>
          <w:color w:val="000000"/>
          <w:kern w:val="28"/>
          <w:sz w:val="24"/>
          <w:szCs w:val="24"/>
        </w:rPr>
        <w:t>are small</w:t>
      </w:r>
      <w:r w:rsidR="00BD29D0" w:rsidRPr="007E7FC3">
        <w:rPr>
          <w:rFonts w:ascii="Arial" w:hAnsi="Arial" w:cs="Arial"/>
          <w:bCs/>
          <w:iCs/>
          <w:color w:val="000000"/>
          <w:kern w:val="28"/>
          <w:sz w:val="24"/>
          <w:szCs w:val="24"/>
        </w:rPr>
        <w:t xml:space="preserve"> so</w:t>
      </w:r>
      <w:r w:rsidR="00386C79" w:rsidRPr="007E7FC3">
        <w:rPr>
          <w:rFonts w:ascii="Arial" w:hAnsi="Arial" w:cs="Arial"/>
          <w:bCs/>
          <w:iCs/>
          <w:color w:val="000000"/>
          <w:kern w:val="28"/>
          <w:sz w:val="24"/>
          <w:szCs w:val="24"/>
        </w:rPr>
        <w:t xml:space="preserve"> </w:t>
      </w:r>
      <w:r w:rsidR="00BD29D0" w:rsidRPr="007E7FC3">
        <w:rPr>
          <w:rFonts w:ascii="Arial" w:hAnsi="Arial" w:cs="Arial"/>
          <w:bCs/>
          <w:iCs/>
          <w:color w:val="000000"/>
          <w:kern w:val="28"/>
          <w:sz w:val="24"/>
          <w:szCs w:val="24"/>
        </w:rPr>
        <w:t>walkers on</w:t>
      </w:r>
      <w:r w:rsidR="00386C79" w:rsidRPr="007E7FC3">
        <w:rPr>
          <w:rFonts w:ascii="Arial" w:hAnsi="Arial" w:cs="Arial"/>
          <w:bCs/>
          <w:iCs/>
          <w:color w:val="000000"/>
          <w:kern w:val="28"/>
          <w:sz w:val="24"/>
          <w:szCs w:val="24"/>
        </w:rPr>
        <w:t xml:space="preserve"> the footpath </w:t>
      </w:r>
      <w:r w:rsidR="009632AF">
        <w:rPr>
          <w:rFonts w:ascii="Arial" w:hAnsi="Arial" w:cs="Arial"/>
          <w:bCs/>
          <w:iCs/>
          <w:color w:val="000000"/>
          <w:kern w:val="28"/>
          <w:sz w:val="24"/>
          <w:szCs w:val="24"/>
        </w:rPr>
        <w:t xml:space="preserve">are </w:t>
      </w:r>
      <w:r w:rsidR="00386C79" w:rsidRPr="007E7FC3">
        <w:rPr>
          <w:rFonts w:ascii="Arial" w:hAnsi="Arial" w:cs="Arial"/>
          <w:bCs/>
          <w:iCs/>
          <w:color w:val="000000"/>
          <w:kern w:val="28"/>
          <w:sz w:val="24"/>
          <w:szCs w:val="24"/>
        </w:rPr>
        <w:t>in close proximity to anyone using the</w:t>
      </w:r>
      <w:r w:rsidR="00A53E33" w:rsidRPr="007E7FC3">
        <w:rPr>
          <w:rFonts w:ascii="Arial" w:hAnsi="Arial" w:cs="Arial"/>
          <w:bCs/>
          <w:iCs/>
          <w:color w:val="000000"/>
          <w:kern w:val="28"/>
          <w:sz w:val="24"/>
          <w:szCs w:val="24"/>
        </w:rPr>
        <w:t xml:space="preserve"> outdoor space</w:t>
      </w:r>
      <w:r w:rsidR="00DF050D" w:rsidRPr="007E7FC3">
        <w:rPr>
          <w:rFonts w:ascii="Arial" w:hAnsi="Arial" w:cs="Arial"/>
          <w:bCs/>
          <w:iCs/>
          <w:color w:val="000000"/>
          <w:kern w:val="28"/>
          <w:sz w:val="24"/>
          <w:szCs w:val="24"/>
        </w:rPr>
        <w:t>.</w:t>
      </w:r>
      <w:r w:rsidR="0020423A" w:rsidRPr="007E7FC3">
        <w:rPr>
          <w:rFonts w:ascii="Arial" w:hAnsi="Arial" w:cs="Arial"/>
          <w:bCs/>
          <w:iCs/>
          <w:color w:val="000000"/>
          <w:kern w:val="28"/>
          <w:sz w:val="24"/>
          <w:szCs w:val="24"/>
        </w:rPr>
        <w:t xml:space="preserve"> </w:t>
      </w:r>
      <w:r w:rsidR="00954559" w:rsidRPr="007E7FC3">
        <w:rPr>
          <w:rFonts w:ascii="Arial" w:hAnsi="Arial" w:cs="Arial"/>
          <w:bCs/>
          <w:iCs/>
          <w:color w:val="000000"/>
          <w:kern w:val="28"/>
          <w:sz w:val="24"/>
          <w:szCs w:val="24"/>
        </w:rPr>
        <w:t xml:space="preserve">I consider this adversely affects the privacy </w:t>
      </w:r>
      <w:r w:rsidR="00BC3BF4" w:rsidRPr="007E7FC3">
        <w:rPr>
          <w:rFonts w:ascii="Arial" w:hAnsi="Arial" w:cs="Arial"/>
          <w:bCs/>
          <w:iCs/>
          <w:color w:val="000000"/>
          <w:kern w:val="28"/>
          <w:sz w:val="24"/>
          <w:szCs w:val="24"/>
        </w:rPr>
        <w:t xml:space="preserve">and security </w:t>
      </w:r>
      <w:r w:rsidR="000E7A07" w:rsidRPr="007E7FC3">
        <w:rPr>
          <w:rFonts w:ascii="Arial" w:hAnsi="Arial" w:cs="Arial"/>
          <w:bCs/>
          <w:iCs/>
          <w:color w:val="000000"/>
          <w:kern w:val="28"/>
          <w:sz w:val="24"/>
          <w:szCs w:val="24"/>
        </w:rPr>
        <w:t>of the residents</w:t>
      </w:r>
      <w:r w:rsidR="00BC3BF4" w:rsidRPr="007E7FC3">
        <w:rPr>
          <w:rFonts w:ascii="Arial" w:hAnsi="Arial" w:cs="Arial"/>
          <w:bCs/>
          <w:iCs/>
          <w:color w:val="000000"/>
          <w:kern w:val="28"/>
          <w:sz w:val="24"/>
          <w:szCs w:val="24"/>
        </w:rPr>
        <w:t>.</w:t>
      </w:r>
      <w:r w:rsidR="00DF050D" w:rsidRPr="007E7FC3">
        <w:rPr>
          <w:rFonts w:ascii="Arial" w:hAnsi="Arial" w:cs="Arial"/>
          <w:bCs/>
          <w:iCs/>
          <w:color w:val="000000"/>
          <w:kern w:val="28"/>
          <w:sz w:val="24"/>
          <w:szCs w:val="24"/>
        </w:rPr>
        <w:t xml:space="preserve"> </w:t>
      </w:r>
    </w:p>
    <w:p w14:paraId="0B99FE0D" w14:textId="41AE2F05" w:rsidR="00DF0FC0" w:rsidRPr="00564B12" w:rsidRDefault="007217CC" w:rsidP="00EC587F">
      <w:pPr>
        <w:numPr>
          <w:ilvl w:val="0"/>
          <w:numId w:val="22"/>
        </w:numPr>
        <w:tabs>
          <w:tab w:val="left" w:pos="432"/>
        </w:tabs>
        <w:spacing w:before="180"/>
        <w:ind w:left="432" w:hanging="432"/>
        <w:outlineLvl w:val="0"/>
        <w:rPr>
          <w:rFonts w:ascii="Arial" w:hAnsi="Arial" w:cs="Arial"/>
          <w:b/>
          <w:i/>
          <w:color w:val="000000"/>
          <w:kern w:val="28"/>
          <w:sz w:val="24"/>
          <w:szCs w:val="24"/>
        </w:rPr>
      </w:pPr>
      <w:r w:rsidRPr="00564B12">
        <w:rPr>
          <w:rFonts w:ascii="Arial" w:hAnsi="Arial" w:cs="Arial"/>
          <w:bCs/>
          <w:iCs/>
          <w:color w:val="000000"/>
          <w:kern w:val="28"/>
          <w:sz w:val="24"/>
          <w:szCs w:val="24"/>
        </w:rPr>
        <w:t>P</w:t>
      </w:r>
      <w:r w:rsidR="002C7AF1" w:rsidRPr="00564B12">
        <w:rPr>
          <w:rFonts w:ascii="Arial" w:hAnsi="Arial" w:cs="Arial"/>
          <w:bCs/>
          <w:iCs/>
          <w:color w:val="000000"/>
          <w:kern w:val="28"/>
          <w:sz w:val="24"/>
          <w:szCs w:val="24"/>
        </w:rPr>
        <w:t xml:space="preserve">lans </w:t>
      </w:r>
      <w:r w:rsidRPr="00564B12">
        <w:rPr>
          <w:rFonts w:ascii="Arial" w:hAnsi="Arial" w:cs="Arial"/>
          <w:bCs/>
          <w:iCs/>
          <w:color w:val="000000"/>
          <w:kern w:val="28"/>
          <w:sz w:val="24"/>
          <w:szCs w:val="24"/>
        </w:rPr>
        <w:t>of</w:t>
      </w:r>
      <w:r w:rsidR="002C7AF1" w:rsidRPr="00564B12">
        <w:rPr>
          <w:rFonts w:ascii="Arial" w:hAnsi="Arial" w:cs="Arial"/>
          <w:bCs/>
          <w:iCs/>
          <w:color w:val="000000"/>
          <w:kern w:val="28"/>
          <w:sz w:val="24"/>
          <w:szCs w:val="24"/>
        </w:rPr>
        <w:t xml:space="preserve"> the </w:t>
      </w:r>
      <w:r w:rsidR="00A77FC8" w:rsidRPr="00564B12">
        <w:rPr>
          <w:rFonts w:ascii="Arial" w:hAnsi="Arial" w:cs="Arial"/>
          <w:bCs/>
          <w:iCs/>
          <w:color w:val="000000"/>
          <w:kern w:val="28"/>
          <w:sz w:val="24"/>
          <w:szCs w:val="24"/>
        </w:rPr>
        <w:t xml:space="preserve">proposed dwelling </w:t>
      </w:r>
      <w:r w:rsidR="002C7AF1" w:rsidRPr="00564B12">
        <w:rPr>
          <w:rFonts w:ascii="Arial" w:hAnsi="Arial" w:cs="Arial"/>
          <w:bCs/>
          <w:iCs/>
          <w:color w:val="000000"/>
          <w:kern w:val="28"/>
          <w:sz w:val="24"/>
          <w:szCs w:val="24"/>
        </w:rPr>
        <w:t>show</w:t>
      </w:r>
      <w:r w:rsidR="00A77FC8" w:rsidRPr="00564B12">
        <w:rPr>
          <w:rFonts w:ascii="Arial" w:hAnsi="Arial" w:cs="Arial"/>
          <w:bCs/>
          <w:iCs/>
          <w:color w:val="000000"/>
          <w:kern w:val="28"/>
          <w:sz w:val="24"/>
          <w:szCs w:val="24"/>
        </w:rPr>
        <w:t xml:space="preserve"> windows</w:t>
      </w:r>
      <w:r w:rsidR="005F16D7" w:rsidRPr="00564B12">
        <w:rPr>
          <w:rFonts w:ascii="Arial" w:hAnsi="Arial" w:cs="Arial"/>
          <w:bCs/>
          <w:iCs/>
          <w:color w:val="000000"/>
          <w:kern w:val="28"/>
          <w:sz w:val="24"/>
          <w:szCs w:val="24"/>
        </w:rPr>
        <w:t>,</w:t>
      </w:r>
      <w:r w:rsidR="00784E35" w:rsidRPr="00564B12">
        <w:rPr>
          <w:rFonts w:ascii="Arial" w:hAnsi="Arial" w:cs="Arial"/>
          <w:bCs/>
          <w:iCs/>
          <w:color w:val="000000"/>
          <w:kern w:val="28"/>
          <w:sz w:val="24"/>
          <w:szCs w:val="24"/>
        </w:rPr>
        <w:t xml:space="preserve"> </w:t>
      </w:r>
      <w:r w:rsidR="00D453B0" w:rsidRPr="00564B12">
        <w:rPr>
          <w:rFonts w:ascii="Arial" w:hAnsi="Arial" w:cs="Arial"/>
          <w:bCs/>
          <w:iCs/>
          <w:color w:val="000000"/>
          <w:kern w:val="28"/>
          <w:sz w:val="24"/>
          <w:szCs w:val="24"/>
        </w:rPr>
        <w:t>double</w:t>
      </w:r>
      <w:r w:rsidR="005B43C4" w:rsidRPr="00564B12">
        <w:rPr>
          <w:rFonts w:ascii="Arial" w:hAnsi="Arial" w:cs="Arial"/>
          <w:bCs/>
          <w:iCs/>
          <w:color w:val="000000"/>
          <w:kern w:val="28"/>
          <w:sz w:val="24"/>
          <w:szCs w:val="24"/>
        </w:rPr>
        <w:t xml:space="preserve"> </w:t>
      </w:r>
      <w:r w:rsidR="007419F1" w:rsidRPr="00564B12">
        <w:rPr>
          <w:rFonts w:ascii="Arial" w:hAnsi="Arial" w:cs="Arial"/>
          <w:bCs/>
          <w:iCs/>
          <w:color w:val="000000"/>
          <w:kern w:val="28"/>
          <w:sz w:val="24"/>
          <w:szCs w:val="24"/>
        </w:rPr>
        <w:t>doors,</w:t>
      </w:r>
      <w:r w:rsidR="00852F76" w:rsidRPr="00564B12">
        <w:rPr>
          <w:rFonts w:ascii="Arial" w:hAnsi="Arial" w:cs="Arial"/>
          <w:bCs/>
          <w:iCs/>
          <w:color w:val="000000"/>
          <w:kern w:val="28"/>
          <w:sz w:val="24"/>
          <w:szCs w:val="24"/>
        </w:rPr>
        <w:t xml:space="preserve"> </w:t>
      </w:r>
      <w:r w:rsidR="005F16D7" w:rsidRPr="00564B12">
        <w:rPr>
          <w:rFonts w:ascii="Arial" w:hAnsi="Arial" w:cs="Arial"/>
          <w:bCs/>
          <w:iCs/>
          <w:color w:val="000000"/>
          <w:kern w:val="28"/>
          <w:sz w:val="24"/>
          <w:szCs w:val="24"/>
        </w:rPr>
        <w:t xml:space="preserve">and parking </w:t>
      </w:r>
      <w:r w:rsidR="005D36B7" w:rsidRPr="00564B12">
        <w:rPr>
          <w:rFonts w:ascii="Arial" w:hAnsi="Arial" w:cs="Arial"/>
          <w:bCs/>
          <w:iCs/>
          <w:color w:val="000000"/>
          <w:kern w:val="28"/>
          <w:sz w:val="24"/>
          <w:szCs w:val="24"/>
        </w:rPr>
        <w:t xml:space="preserve">directly </w:t>
      </w:r>
      <w:r w:rsidR="00E87D77" w:rsidRPr="00564B12">
        <w:rPr>
          <w:rFonts w:ascii="Arial" w:hAnsi="Arial" w:cs="Arial"/>
          <w:bCs/>
          <w:iCs/>
          <w:color w:val="000000"/>
          <w:kern w:val="28"/>
          <w:sz w:val="24"/>
          <w:szCs w:val="24"/>
        </w:rPr>
        <w:t xml:space="preserve">adjacent to </w:t>
      </w:r>
      <w:r w:rsidR="005D36B7" w:rsidRPr="00564B12">
        <w:rPr>
          <w:rFonts w:ascii="Arial" w:hAnsi="Arial" w:cs="Arial"/>
          <w:bCs/>
          <w:iCs/>
          <w:color w:val="000000"/>
          <w:kern w:val="28"/>
          <w:sz w:val="24"/>
          <w:szCs w:val="24"/>
        </w:rPr>
        <w:t>the footpath</w:t>
      </w:r>
      <w:r w:rsidR="00E87D77" w:rsidRPr="00564B12">
        <w:rPr>
          <w:rFonts w:ascii="Arial" w:hAnsi="Arial" w:cs="Arial"/>
          <w:bCs/>
          <w:iCs/>
          <w:color w:val="000000"/>
          <w:kern w:val="28"/>
          <w:sz w:val="24"/>
          <w:szCs w:val="24"/>
        </w:rPr>
        <w:t xml:space="preserve"> and the doors would open </w:t>
      </w:r>
      <w:r w:rsidR="00941073" w:rsidRPr="00564B12">
        <w:rPr>
          <w:rFonts w:ascii="Arial" w:hAnsi="Arial" w:cs="Arial"/>
          <w:bCs/>
          <w:iCs/>
          <w:color w:val="000000"/>
          <w:kern w:val="28"/>
          <w:sz w:val="24"/>
          <w:szCs w:val="24"/>
        </w:rPr>
        <w:t xml:space="preserve">out </w:t>
      </w:r>
      <w:r w:rsidR="00E87D77" w:rsidRPr="00564B12">
        <w:rPr>
          <w:rFonts w:ascii="Arial" w:hAnsi="Arial" w:cs="Arial"/>
          <w:bCs/>
          <w:iCs/>
          <w:color w:val="000000"/>
          <w:kern w:val="28"/>
          <w:sz w:val="24"/>
          <w:szCs w:val="24"/>
        </w:rPr>
        <w:t>onto it</w:t>
      </w:r>
      <w:r w:rsidR="005D36B7" w:rsidRPr="00564B12">
        <w:rPr>
          <w:rFonts w:ascii="Arial" w:hAnsi="Arial" w:cs="Arial"/>
          <w:bCs/>
          <w:iCs/>
          <w:color w:val="000000"/>
          <w:kern w:val="28"/>
          <w:sz w:val="24"/>
          <w:szCs w:val="24"/>
        </w:rPr>
        <w:t>. Therefore, i</w:t>
      </w:r>
      <w:r w:rsidR="00CD451C" w:rsidRPr="00564B12">
        <w:rPr>
          <w:rFonts w:ascii="Arial" w:hAnsi="Arial" w:cs="Arial"/>
          <w:bCs/>
          <w:iCs/>
          <w:color w:val="000000"/>
          <w:kern w:val="28"/>
          <w:sz w:val="24"/>
          <w:szCs w:val="24"/>
        </w:rPr>
        <w:t xml:space="preserve">f the </w:t>
      </w:r>
      <w:r w:rsidR="002C63E2" w:rsidRPr="00564B12">
        <w:rPr>
          <w:rFonts w:ascii="Arial" w:hAnsi="Arial" w:cs="Arial"/>
          <w:bCs/>
          <w:iCs/>
          <w:color w:val="000000"/>
          <w:kern w:val="28"/>
          <w:sz w:val="24"/>
          <w:szCs w:val="24"/>
        </w:rPr>
        <w:t>new dwelling</w:t>
      </w:r>
      <w:r w:rsidR="00CD451C" w:rsidRPr="00564B12">
        <w:rPr>
          <w:rFonts w:ascii="Arial" w:hAnsi="Arial" w:cs="Arial"/>
          <w:bCs/>
          <w:iCs/>
          <w:color w:val="000000"/>
          <w:kern w:val="28"/>
          <w:sz w:val="24"/>
          <w:szCs w:val="24"/>
        </w:rPr>
        <w:t xml:space="preserve"> </w:t>
      </w:r>
      <w:r w:rsidR="006B12A8" w:rsidRPr="00564B12">
        <w:rPr>
          <w:rFonts w:ascii="Arial" w:hAnsi="Arial" w:cs="Arial"/>
          <w:bCs/>
          <w:iCs/>
          <w:color w:val="000000"/>
          <w:kern w:val="28"/>
          <w:sz w:val="24"/>
          <w:szCs w:val="24"/>
        </w:rPr>
        <w:t>is built</w:t>
      </w:r>
      <w:r w:rsidR="00DA58D8" w:rsidRPr="00564B12">
        <w:rPr>
          <w:rFonts w:ascii="Arial" w:hAnsi="Arial" w:cs="Arial"/>
          <w:bCs/>
          <w:iCs/>
          <w:color w:val="000000"/>
          <w:kern w:val="28"/>
          <w:sz w:val="24"/>
          <w:szCs w:val="24"/>
        </w:rPr>
        <w:t xml:space="preserve">, the privacy and security of </w:t>
      </w:r>
      <w:r w:rsidR="006B12A8" w:rsidRPr="00564B12">
        <w:rPr>
          <w:rFonts w:ascii="Arial" w:hAnsi="Arial" w:cs="Arial"/>
          <w:bCs/>
          <w:iCs/>
          <w:color w:val="000000"/>
          <w:kern w:val="28"/>
          <w:sz w:val="24"/>
          <w:szCs w:val="24"/>
        </w:rPr>
        <w:t>it</w:t>
      </w:r>
      <w:r w:rsidR="00785BF9" w:rsidRPr="00564B12">
        <w:rPr>
          <w:rFonts w:ascii="Arial" w:hAnsi="Arial" w:cs="Arial"/>
          <w:bCs/>
          <w:iCs/>
          <w:color w:val="000000"/>
          <w:kern w:val="28"/>
          <w:sz w:val="24"/>
          <w:szCs w:val="24"/>
        </w:rPr>
        <w:t xml:space="preserve"> would also be affected by the existing footpath.</w:t>
      </w:r>
      <w:r w:rsidR="00B41CDA" w:rsidRPr="00564B12">
        <w:rPr>
          <w:rFonts w:ascii="Arial" w:hAnsi="Arial" w:cs="Arial"/>
          <w:bCs/>
          <w:iCs/>
          <w:color w:val="000000"/>
          <w:kern w:val="28"/>
          <w:sz w:val="24"/>
          <w:szCs w:val="24"/>
        </w:rPr>
        <w:t xml:space="preserve"> However, the owners do not consider </w:t>
      </w:r>
      <w:r w:rsidR="002F7BDC" w:rsidRPr="00564B12">
        <w:rPr>
          <w:rFonts w:ascii="Arial" w:hAnsi="Arial" w:cs="Arial"/>
          <w:bCs/>
          <w:iCs/>
          <w:color w:val="000000"/>
          <w:kern w:val="28"/>
          <w:sz w:val="24"/>
          <w:szCs w:val="24"/>
        </w:rPr>
        <w:t xml:space="preserve">it viable or desirable to </w:t>
      </w:r>
      <w:r w:rsidR="0096257E" w:rsidRPr="00564B12">
        <w:rPr>
          <w:rFonts w:ascii="Arial" w:hAnsi="Arial" w:cs="Arial"/>
          <w:bCs/>
          <w:iCs/>
          <w:color w:val="000000"/>
          <w:kern w:val="28"/>
          <w:sz w:val="24"/>
          <w:szCs w:val="24"/>
        </w:rPr>
        <w:t xml:space="preserve">implement the planning permission unless the footpath is diverted. </w:t>
      </w:r>
    </w:p>
    <w:p w14:paraId="1428BC80" w14:textId="28D049F0" w:rsidR="00C02F4D" w:rsidRPr="008C5B8C" w:rsidRDefault="00B26092" w:rsidP="00EC587F">
      <w:pPr>
        <w:numPr>
          <w:ilvl w:val="0"/>
          <w:numId w:val="22"/>
        </w:numPr>
        <w:tabs>
          <w:tab w:val="left" w:pos="432"/>
        </w:tabs>
        <w:spacing w:before="180"/>
        <w:ind w:left="432" w:hanging="432"/>
        <w:outlineLvl w:val="0"/>
        <w:rPr>
          <w:rFonts w:ascii="Arial" w:hAnsi="Arial" w:cs="Arial"/>
          <w:b/>
          <w:i/>
          <w:color w:val="000000"/>
          <w:kern w:val="28"/>
          <w:sz w:val="24"/>
          <w:szCs w:val="24"/>
        </w:rPr>
      </w:pPr>
      <w:r w:rsidRPr="008C5B8C">
        <w:rPr>
          <w:rFonts w:ascii="Arial" w:hAnsi="Arial" w:cs="Arial"/>
          <w:bCs/>
          <w:iCs/>
          <w:color w:val="000000"/>
          <w:kern w:val="28"/>
          <w:sz w:val="24"/>
          <w:szCs w:val="24"/>
        </w:rPr>
        <w:lastRenderedPageBreak/>
        <w:t xml:space="preserve">If the footpath </w:t>
      </w:r>
      <w:r w:rsidR="00B6392E" w:rsidRPr="008C5B8C">
        <w:rPr>
          <w:rFonts w:ascii="Arial" w:hAnsi="Arial" w:cs="Arial"/>
          <w:bCs/>
          <w:iCs/>
          <w:color w:val="000000"/>
          <w:kern w:val="28"/>
          <w:sz w:val="24"/>
          <w:szCs w:val="24"/>
        </w:rPr>
        <w:t>i</w:t>
      </w:r>
      <w:r w:rsidRPr="008C5B8C">
        <w:rPr>
          <w:rFonts w:ascii="Arial" w:hAnsi="Arial" w:cs="Arial"/>
          <w:bCs/>
          <w:iCs/>
          <w:color w:val="000000"/>
          <w:kern w:val="28"/>
          <w:sz w:val="24"/>
          <w:szCs w:val="24"/>
        </w:rPr>
        <w:t xml:space="preserve">s diverted, the </w:t>
      </w:r>
      <w:r w:rsidR="00657C4E" w:rsidRPr="008C5B8C">
        <w:rPr>
          <w:rFonts w:ascii="Arial" w:hAnsi="Arial" w:cs="Arial"/>
          <w:bCs/>
          <w:iCs/>
          <w:color w:val="000000"/>
          <w:kern w:val="28"/>
          <w:sz w:val="24"/>
          <w:szCs w:val="24"/>
        </w:rPr>
        <w:t>owners would be able to improve the security and privacy of the property b</w:t>
      </w:r>
      <w:r w:rsidR="001B2211" w:rsidRPr="008C5B8C">
        <w:rPr>
          <w:rFonts w:ascii="Arial" w:hAnsi="Arial" w:cs="Arial"/>
          <w:bCs/>
          <w:iCs/>
          <w:color w:val="000000"/>
          <w:kern w:val="28"/>
          <w:sz w:val="24"/>
          <w:szCs w:val="24"/>
        </w:rPr>
        <w:t>y erecting gates</w:t>
      </w:r>
      <w:r w:rsidR="00E968B2" w:rsidRPr="008C5B8C">
        <w:rPr>
          <w:rFonts w:ascii="Arial" w:hAnsi="Arial" w:cs="Arial"/>
          <w:bCs/>
          <w:iCs/>
          <w:color w:val="000000"/>
          <w:kern w:val="28"/>
          <w:sz w:val="24"/>
          <w:szCs w:val="24"/>
        </w:rPr>
        <w:t xml:space="preserve"> at the boundarie</w:t>
      </w:r>
      <w:r w:rsidR="00B547E1" w:rsidRPr="008C5B8C">
        <w:rPr>
          <w:rFonts w:ascii="Arial" w:hAnsi="Arial" w:cs="Arial"/>
          <w:bCs/>
          <w:iCs/>
          <w:color w:val="000000"/>
          <w:kern w:val="28"/>
          <w:sz w:val="24"/>
          <w:szCs w:val="24"/>
        </w:rPr>
        <w:t>s</w:t>
      </w:r>
      <w:r w:rsidR="001B2211" w:rsidRPr="008C5B8C">
        <w:rPr>
          <w:rFonts w:ascii="Arial" w:hAnsi="Arial" w:cs="Arial"/>
          <w:bCs/>
          <w:iCs/>
          <w:color w:val="000000"/>
          <w:kern w:val="28"/>
          <w:sz w:val="24"/>
          <w:szCs w:val="24"/>
        </w:rPr>
        <w:t>, which could be locked.</w:t>
      </w:r>
    </w:p>
    <w:p w14:paraId="5AB1E519" w14:textId="7B1EF51C" w:rsidR="001B2211" w:rsidRPr="008C5B8C" w:rsidRDefault="006C1494" w:rsidP="00EC587F">
      <w:pPr>
        <w:numPr>
          <w:ilvl w:val="0"/>
          <w:numId w:val="22"/>
        </w:numPr>
        <w:tabs>
          <w:tab w:val="left" w:pos="432"/>
        </w:tabs>
        <w:spacing w:before="180"/>
        <w:ind w:left="432" w:hanging="432"/>
        <w:outlineLvl w:val="0"/>
        <w:rPr>
          <w:rFonts w:ascii="Arial" w:hAnsi="Arial" w:cs="Arial"/>
          <w:b/>
          <w:i/>
          <w:color w:val="000000"/>
          <w:kern w:val="28"/>
          <w:sz w:val="24"/>
          <w:szCs w:val="24"/>
        </w:rPr>
      </w:pPr>
      <w:r w:rsidRPr="008C5B8C">
        <w:rPr>
          <w:rFonts w:ascii="Arial" w:hAnsi="Arial" w:cs="Arial"/>
          <w:bCs/>
          <w:iCs/>
          <w:color w:val="000000"/>
          <w:kern w:val="28"/>
          <w:sz w:val="24"/>
          <w:szCs w:val="24"/>
        </w:rPr>
        <w:t>I consider the proposed diversion would improve the privacy,</w:t>
      </w:r>
      <w:r w:rsidR="006777DF" w:rsidRPr="008C5B8C">
        <w:rPr>
          <w:rFonts w:ascii="Arial" w:hAnsi="Arial" w:cs="Arial"/>
          <w:bCs/>
          <w:iCs/>
          <w:color w:val="000000"/>
          <w:kern w:val="28"/>
          <w:sz w:val="24"/>
          <w:szCs w:val="24"/>
        </w:rPr>
        <w:t xml:space="preserve"> </w:t>
      </w:r>
      <w:r w:rsidR="001D520A" w:rsidRPr="008C5B8C">
        <w:rPr>
          <w:rFonts w:ascii="Arial" w:hAnsi="Arial" w:cs="Arial"/>
          <w:bCs/>
          <w:iCs/>
          <w:color w:val="000000"/>
          <w:kern w:val="28"/>
          <w:sz w:val="24"/>
          <w:szCs w:val="24"/>
        </w:rPr>
        <w:t>security,</w:t>
      </w:r>
      <w:r w:rsidR="006777DF" w:rsidRPr="008C5B8C">
        <w:rPr>
          <w:rFonts w:ascii="Arial" w:hAnsi="Arial" w:cs="Arial"/>
          <w:bCs/>
          <w:iCs/>
          <w:color w:val="000000"/>
          <w:kern w:val="28"/>
          <w:sz w:val="24"/>
          <w:szCs w:val="24"/>
        </w:rPr>
        <w:t xml:space="preserve"> and safety of the property. </w:t>
      </w:r>
      <w:r w:rsidR="00BD1F64" w:rsidRPr="008C5B8C">
        <w:rPr>
          <w:rFonts w:ascii="Arial" w:hAnsi="Arial" w:cs="Arial"/>
          <w:bCs/>
          <w:iCs/>
          <w:color w:val="000000"/>
          <w:kern w:val="28"/>
          <w:sz w:val="24"/>
          <w:szCs w:val="24"/>
        </w:rPr>
        <w:t>I</w:t>
      </w:r>
      <w:r w:rsidR="004856EC" w:rsidRPr="008C5B8C">
        <w:rPr>
          <w:rFonts w:ascii="Arial" w:hAnsi="Arial" w:cs="Arial"/>
          <w:bCs/>
          <w:iCs/>
          <w:color w:val="000000"/>
          <w:kern w:val="28"/>
          <w:sz w:val="24"/>
          <w:szCs w:val="24"/>
        </w:rPr>
        <w:t>t</w:t>
      </w:r>
      <w:r w:rsidR="00BD1F64" w:rsidRPr="008C5B8C">
        <w:rPr>
          <w:rFonts w:ascii="Arial" w:hAnsi="Arial" w:cs="Arial"/>
          <w:bCs/>
          <w:iCs/>
          <w:color w:val="000000"/>
          <w:kern w:val="28"/>
          <w:sz w:val="24"/>
          <w:szCs w:val="24"/>
        </w:rPr>
        <w:t xml:space="preserve"> would also make it viable to implement the planning permission benefiting the owner</w:t>
      </w:r>
      <w:r w:rsidR="00045F47" w:rsidRPr="008C5B8C">
        <w:rPr>
          <w:rFonts w:ascii="Arial" w:hAnsi="Arial" w:cs="Arial"/>
          <w:bCs/>
          <w:iCs/>
          <w:color w:val="000000"/>
          <w:kern w:val="28"/>
          <w:sz w:val="24"/>
          <w:szCs w:val="24"/>
        </w:rPr>
        <w:t>s</w:t>
      </w:r>
      <w:r w:rsidR="00BD1F64" w:rsidRPr="008C5B8C">
        <w:rPr>
          <w:rFonts w:ascii="Arial" w:hAnsi="Arial" w:cs="Arial"/>
          <w:bCs/>
          <w:iCs/>
          <w:color w:val="000000"/>
          <w:kern w:val="28"/>
          <w:sz w:val="24"/>
          <w:szCs w:val="24"/>
        </w:rPr>
        <w:t xml:space="preserve">. </w:t>
      </w:r>
      <w:r w:rsidR="00977B3A" w:rsidRPr="008C5B8C">
        <w:rPr>
          <w:rFonts w:ascii="Arial" w:hAnsi="Arial" w:cs="Arial"/>
          <w:bCs/>
          <w:iCs/>
          <w:color w:val="000000"/>
          <w:kern w:val="28"/>
          <w:sz w:val="24"/>
          <w:szCs w:val="24"/>
        </w:rPr>
        <w:t xml:space="preserve">I am satisfied that it is expedient to divert the footpath in the interests of the owners and occupiers of the </w:t>
      </w:r>
      <w:r w:rsidR="00DF724F" w:rsidRPr="008C5B8C">
        <w:rPr>
          <w:rFonts w:ascii="Arial" w:hAnsi="Arial" w:cs="Arial"/>
          <w:bCs/>
          <w:iCs/>
          <w:color w:val="000000"/>
          <w:kern w:val="28"/>
          <w:sz w:val="24"/>
          <w:szCs w:val="24"/>
        </w:rPr>
        <w:t>land</w:t>
      </w:r>
      <w:r w:rsidR="001D520A" w:rsidRPr="008C5B8C">
        <w:rPr>
          <w:rFonts w:ascii="Arial" w:hAnsi="Arial" w:cs="Arial"/>
          <w:bCs/>
          <w:iCs/>
          <w:color w:val="000000"/>
          <w:kern w:val="28"/>
          <w:sz w:val="24"/>
          <w:szCs w:val="24"/>
        </w:rPr>
        <w:t xml:space="preserve">. </w:t>
      </w:r>
    </w:p>
    <w:p w14:paraId="4D7334C3" w14:textId="77777777" w:rsidR="002D5FE6" w:rsidRPr="008C5B8C" w:rsidRDefault="002D5FE6" w:rsidP="002D5FE6">
      <w:pPr>
        <w:pStyle w:val="Style1"/>
        <w:numPr>
          <w:ilvl w:val="0"/>
          <w:numId w:val="0"/>
        </w:numPr>
        <w:rPr>
          <w:rFonts w:ascii="Arial" w:hAnsi="Arial" w:cs="Arial"/>
          <w:b/>
          <w:i/>
          <w:sz w:val="24"/>
          <w:szCs w:val="24"/>
        </w:rPr>
      </w:pPr>
      <w:r w:rsidRPr="008C5B8C">
        <w:rPr>
          <w:rFonts w:ascii="Arial" w:hAnsi="Arial" w:cs="Arial"/>
          <w:b/>
          <w:i/>
          <w:sz w:val="24"/>
          <w:szCs w:val="24"/>
        </w:rPr>
        <w:t>Whether any new termination point is substantially as convenient to the public</w:t>
      </w:r>
    </w:p>
    <w:p w14:paraId="591F918F" w14:textId="43DD0644" w:rsidR="009D14B6" w:rsidRPr="003D483B" w:rsidRDefault="00855E5A" w:rsidP="00206041">
      <w:pPr>
        <w:numPr>
          <w:ilvl w:val="0"/>
          <w:numId w:val="22"/>
        </w:numPr>
        <w:tabs>
          <w:tab w:val="left" w:pos="432"/>
        </w:tabs>
        <w:spacing w:before="180"/>
        <w:ind w:left="432" w:hanging="432"/>
        <w:outlineLvl w:val="0"/>
        <w:rPr>
          <w:rFonts w:ascii="Arial" w:hAnsi="Arial" w:cs="Arial"/>
          <w:color w:val="000000"/>
          <w:kern w:val="28"/>
          <w:sz w:val="24"/>
          <w:szCs w:val="24"/>
        </w:rPr>
      </w:pPr>
      <w:r w:rsidRPr="003D483B">
        <w:rPr>
          <w:rFonts w:ascii="Arial" w:hAnsi="Arial" w:cs="Arial"/>
          <w:sz w:val="24"/>
          <w:szCs w:val="24"/>
        </w:rPr>
        <w:t xml:space="preserve">The western termination point is not affected by the proposed diversion. </w:t>
      </w:r>
      <w:r w:rsidR="00271D16" w:rsidRPr="003D483B">
        <w:rPr>
          <w:rFonts w:ascii="Arial" w:hAnsi="Arial" w:cs="Arial"/>
          <w:sz w:val="24"/>
          <w:szCs w:val="24"/>
        </w:rPr>
        <w:t>The eastern termination point move</w:t>
      </w:r>
      <w:r w:rsidR="00D17272" w:rsidRPr="003D483B">
        <w:rPr>
          <w:rFonts w:ascii="Arial" w:hAnsi="Arial" w:cs="Arial"/>
          <w:sz w:val="24"/>
          <w:szCs w:val="24"/>
        </w:rPr>
        <w:t>s</w:t>
      </w:r>
      <w:r w:rsidR="00271D16" w:rsidRPr="003D483B">
        <w:rPr>
          <w:rFonts w:ascii="Arial" w:hAnsi="Arial" w:cs="Arial"/>
          <w:sz w:val="24"/>
          <w:szCs w:val="24"/>
        </w:rPr>
        <w:t xml:space="preserve"> approximately </w:t>
      </w:r>
      <w:r w:rsidR="00837DF2" w:rsidRPr="003D483B">
        <w:rPr>
          <w:rFonts w:ascii="Arial" w:hAnsi="Arial" w:cs="Arial"/>
          <w:sz w:val="24"/>
          <w:szCs w:val="24"/>
        </w:rPr>
        <w:t>7</w:t>
      </w:r>
      <w:r w:rsidR="0075485C" w:rsidRPr="003D483B">
        <w:rPr>
          <w:rFonts w:ascii="Arial" w:hAnsi="Arial" w:cs="Arial"/>
          <w:sz w:val="24"/>
          <w:szCs w:val="24"/>
        </w:rPr>
        <w:t xml:space="preserve">m </w:t>
      </w:r>
      <w:r w:rsidR="00271D16" w:rsidRPr="003D483B">
        <w:rPr>
          <w:rFonts w:ascii="Arial" w:hAnsi="Arial" w:cs="Arial"/>
          <w:sz w:val="24"/>
          <w:szCs w:val="24"/>
        </w:rPr>
        <w:t>to the north</w:t>
      </w:r>
      <w:r w:rsidR="00D17272" w:rsidRPr="003D483B">
        <w:rPr>
          <w:rFonts w:ascii="Arial" w:hAnsi="Arial" w:cs="Arial"/>
          <w:sz w:val="24"/>
          <w:szCs w:val="24"/>
        </w:rPr>
        <w:t>.</w:t>
      </w:r>
      <w:r w:rsidR="00203795" w:rsidRPr="003D483B">
        <w:rPr>
          <w:rFonts w:ascii="Arial" w:hAnsi="Arial" w:cs="Arial"/>
          <w:sz w:val="24"/>
          <w:szCs w:val="24"/>
        </w:rPr>
        <w:t xml:space="preserve"> I consider such a short distance to be substantially </w:t>
      </w:r>
      <w:r w:rsidR="005834E3" w:rsidRPr="003D483B">
        <w:rPr>
          <w:rFonts w:ascii="Arial" w:hAnsi="Arial" w:cs="Arial"/>
          <w:sz w:val="24"/>
          <w:szCs w:val="24"/>
        </w:rPr>
        <w:t>a</w:t>
      </w:r>
      <w:r w:rsidR="00203795" w:rsidRPr="003D483B">
        <w:rPr>
          <w:rFonts w:ascii="Arial" w:hAnsi="Arial" w:cs="Arial"/>
          <w:sz w:val="24"/>
          <w:szCs w:val="24"/>
        </w:rPr>
        <w:t>s convenient to the public</w:t>
      </w:r>
      <w:r w:rsidR="001D520A" w:rsidRPr="003D483B">
        <w:rPr>
          <w:rFonts w:ascii="Arial" w:hAnsi="Arial" w:cs="Arial"/>
          <w:sz w:val="24"/>
          <w:szCs w:val="24"/>
        </w:rPr>
        <w:t>.</w:t>
      </w:r>
    </w:p>
    <w:p w14:paraId="042E2E81" w14:textId="42F2931F" w:rsidR="00EC587F" w:rsidRPr="003D483B" w:rsidRDefault="00EC587F" w:rsidP="00EC587F">
      <w:pPr>
        <w:tabs>
          <w:tab w:val="left" w:pos="432"/>
        </w:tabs>
        <w:spacing w:before="180"/>
        <w:outlineLvl w:val="0"/>
        <w:rPr>
          <w:rFonts w:ascii="Arial" w:hAnsi="Arial" w:cs="Arial"/>
          <w:b/>
          <w:i/>
          <w:color w:val="000000"/>
          <w:kern w:val="28"/>
          <w:sz w:val="24"/>
          <w:szCs w:val="24"/>
        </w:rPr>
      </w:pPr>
      <w:r w:rsidRPr="003D483B">
        <w:rPr>
          <w:rFonts w:ascii="Arial" w:hAnsi="Arial" w:cs="Arial"/>
          <w:b/>
          <w:i/>
          <w:color w:val="000000"/>
          <w:kern w:val="28"/>
          <w:sz w:val="24"/>
          <w:szCs w:val="24"/>
        </w:rPr>
        <w:t>Whether the new path will not be substantially less convenient to the public</w:t>
      </w:r>
    </w:p>
    <w:p w14:paraId="2FBACE7E" w14:textId="79630F77" w:rsidR="002E7C40" w:rsidRPr="007E1C46" w:rsidRDefault="002E7C40"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3D483B">
        <w:rPr>
          <w:rFonts w:ascii="Arial" w:hAnsi="Arial" w:cs="Arial"/>
          <w:color w:val="000000"/>
          <w:kern w:val="28"/>
          <w:sz w:val="24"/>
          <w:szCs w:val="24"/>
        </w:rPr>
        <w:t>The existing footpath is very narrow for most of its length</w:t>
      </w:r>
      <w:r w:rsidR="001434FD" w:rsidRPr="003D483B">
        <w:rPr>
          <w:rFonts w:ascii="Arial" w:hAnsi="Arial" w:cs="Arial"/>
          <w:color w:val="000000"/>
          <w:kern w:val="28"/>
          <w:sz w:val="24"/>
          <w:szCs w:val="24"/>
        </w:rPr>
        <w:t>,</w:t>
      </w:r>
      <w:r w:rsidR="00F54234" w:rsidRPr="003D483B">
        <w:rPr>
          <w:rFonts w:ascii="Arial" w:hAnsi="Arial" w:cs="Arial"/>
          <w:color w:val="000000"/>
          <w:kern w:val="28"/>
          <w:sz w:val="24"/>
          <w:szCs w:val="24"/>
        </w:rPr>
        <w:t xml:space="preserve"> and it would not be possible for two people to pass each other. </w:t>
      </w:r>
      <w:r w:rsidR="00F54234" w:rsidRPr="007E1C46">
        <w:rPr>
          <w:rFonts w:ascii="Arial" w:hAnsi="Arial" w:cs="Arial"/>
          <w:color w:val="000000"/>
          <w:kern w:val="28"/>
          <w:sz w:val="24"/>
          <w:szCs w:val="24"/>
        </w:rPr>
        <w:t xml:space="preserve">The proposed footpath has a width of </w:t>
      </w:r>
      <w:r w:rsidR="000F6D45" w:rsidRPr="007E1C46">
        <w:rPr>
          <w:rFonts w:ascii="Arial" w:hAnsi="Arial" w:cs="Arial"/>
          <w:color w:val="000000"/>
          <w:kern w:val="28"/>
          <w:sz w:val="24"/>
          <w:szCs w:val="24"/>
        </w:rPr>
        <w:t>2m</w:t>
      </w:r>
      <w:r w:rsidR="00EC4C22" w:rsidRPr="007E1C46">
        <w:rPr>
          <w:rFonts w:ascii="Arial" w:hAnsi="Arial" w:cs="Arial"/>
          <w:color w:val="000000"/>
          <w:kern w:val="28"/>
          <w:sz w:val="24"/>
          <w:szCs w:val="24"/>
        </w:rPr>
        <w:t xml:space="preserve"> and</w:t>
      </w:r>
      <w:r w:rsidR="005A47C6" w:rsidRPr="007E1C46">
        <w:rPr>
          <w:rFonts w:ascii="Arial" w:hAnsi="Arial" w:cs="Arial"/>
          <w:color w:val="000000"/>
          <w:kern w:val="28"/>
          <w:sz w:val="24"/>
          <w:szCs w:val="24"/>
        </w:rPr>
        <w:t xml:space="preserve"> </w:t>
      </w:r>
      <w:r w:rsidR="00EC4C22" w:rsidRPr="007E1C46">
        <w:rPr>
          <w:rFonts w:ascii="Arial" w:hAnsi="Arial" w:cs="Arial"/>
          <w:color w:val="000000"/>
          <w:kern w:val="28"/>
          <w:sz w:val="24"/>
          <w:szCs w:val="24"/>
        </w:rPr>
        <w:t xml:space="preserve">runs along </w:t>
      </w:r>
      <w:r w:rsidR="00A56C2C">
        <w:rPr>
          <w:rFonts w:ascii="Arial" w:hAnsi="Arial" w:cs="Arial"/>
          <w:color w:val="000000"/>
          <w:kern w:val="28"/>
          <w:sz w:val="24"/>
          <w:szCs w:val="24"/>
        </w:rPr>
        <w:t>one side</w:t>
      </w:r>
      <w:r w:rsidR="00EC4C22" w:rsidRPr="007E1C46">
        <w:rPr>
          <w:rFonts w:ascii="Arial" w:hAnsi="Arial" w:cs="Arial"/>
          <w:color w:val="000000"/>
          <w:kern w:val="28"/>
          <w:sz w:val="24"/>
          <w:szCs w:val="24"/>
        </w:rPr>
        <w:t xml:space="preserve"> of a wider access road.</w:t>
      </w:r>
      <w:r w:rsidR="00B312CC" w:rsidRPr="007E1C46">
        <w:rPr>
          <w:rFonts w:ascii="Arial" w:hAnsi="Arial" w:cs="Arial"/>
          <w:color w:val="000000"/>
          <w:kern w:val="28"/>
          <w:sz w:val="24"/>
          <w:szCs w:val="24"/>
        </w:rPr>
        <w:t xml:space="preserve"> </w:t>
      </w:r>
    </w:p>
    <w:p w14:paraId="78EB9B08" w14:textId="5F2FB094" w:rsidR="004C5C47" w:rsidRPr="007E1C46" w:rsidRDefault="004C5C47"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7E1C46">
        <w:rPr>
          <w:rFonts w:ascii="Arial" w:hAnsi="Arial" w:cs="Arial"/>
          <w:color w:val="000000"/>
          <w:kern w:val="28"/>
          <w:sz w:val="24"/>
          <w:szCs w:val="24"/>
        </w:rPr>
        <w:t>The proposed footpath is 2</w:t>
      </w:r>
      <w:r w:rsidR="000F6D45" w:rsidRPr="007E1C46">
        <w:rPr>
          <w:rFonts w:ascii="Arial" w:hAnsi="Arial" w:cs="Arial"/>
          <w:color w:val="000000"/>
          <w:kern w:val="28"/>
          <w:sz w:val="24"/>
          <w:szCs w:val="24"/>
        </w:rPr>
        <w:t>m</w:t>
      </w:r>
      <w:r w:rsidRPr="007E1C46">
        <w:rPr>
          <w:rFonts w:ascii="Arial" w:hAnsi="Arial" w:cs="Arial"/>
          <w:color w:val="000000"/>
          <w:kern w:val="28"/>
          <w:sz w:val="24"/>
          <w:szCs w:val="24"/>
        </w:rPr>
        <w:t xml:space="preserve"> shorter than the existing footpath</w:t>
      </w:r>
      <w:r w:rsidR="001131A6" w:rsidRPr="007E1C46">
        <w:rPr>
          <w:rFonts w:ascii="Arial" w:hAnsi="Arial" w:cs="Arial"/>
          <w:color w:val="000000"/>
          <w:kern w:val="28"/>
          <w:sz w:val="24"/>
          <w:szCs w:val="24"/>
        </w:rPr>
        <w:t xml:space="preserve"> and the direction of travel is not affected by the proposed diversion. </w:t>
      </w:r>
    </w:p>
    <w:p w14:paraId="071847B2" w14:textId="34965EF2" w:rsidR="00F84B3B" w:rsidRPr="007E1C46" w:rsidRDefault="00D4481C"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7E1C46">
        <w:rPr>
          <w:rFonts w:ascii="Arial" w:hAnsi="Arial" w:cs="Arial"/>
          <w:color w:val="000000"/>
          <w:kern w:val="28"/>
          <w:sz w:val="24"/>
          <w:szCs w:val="24"/>
        </w:rPr>
        <w:t xml:space="preserve">Concerns </w:t>
      </w:r>
      <w:r w:rsidR="002B6040" w:rsidRPr="007E1C46">
        <w:rPr>
          <w:rFonts w:ascii="Arial" w:hAnsi="Arial" w:cs="Arial"/>
          <w:color w:val="000000"/>
          <w:kern w:val="28"/>
          <w:sz w:val="24"/>
          <w:szCs w:val="24"/>
        </w:rPr>
        <w:t>a</w:t>
      </w:r>
      <w:r w:rsidRPr="007E1C46">
        <w:rPr>
          <w:rFonts w:ascii="Arial" w:hAnsi="Arial" w:cs="Arial"/>
          <w:color w:val="000000"/>
          <w:kern w:val="28"/>
          <w:sz w:val="24"/>
          <w:szCs w:val="24"/>
        </w:rPr>
        <w:t>re raise</w:t>
      </w:r>
      <w:r w:rsidR="002B6040" w:rsidRPr="007E1C46">
        <w:rPr>
          <w:rFonts w:ascii="Arial" w:hAnsi="Arial" w:cs="Arial"/>
          <w:color w:val="000000"/>
          <w:kern w:val="28"/>
          <w:sz w:val="24"/>
          <w:szCs w:val="24"/>
        </w:rPr>
        <w:t>d</w:t>
      </w:r>
      <w:r w:rsidRPr="007E1C46">
        <w:rPr>
          <w:rFonts w:ascii="Arial" w:hAnsi="Arial" w:cs="Arial"/>
          <w:color w:val="000000"/>
          <w:kern w:val="28"/>
          <w:sz w:val="24"/>
          <w:szCs w:val="24"/>
        </w:rPr>
        <w:t xml:space="preserve"> about the </w:t>
      </w:r>
      <w:r w:rsidR="002B6040" w:rsidRPr="007E1C46">
        <w:rPr>
          <w:rFonts w:ascii="Arial" w:hAnsi="Arial" w:cs="Arial"/>
          <w:color w:val="000000"/>
          <w:kern w:val="28"/>
          <w:sz w:val="24"/>
          <w:szCs w:val="24"/>
        </w:rPr>
        <w:t xml:space="preserve">vehicles </w:t>
      </w:r>
      <w:r w:rsidR="00EA57FC" w:rsidRPr="007E1C46">
        <w:rPr>
          <w:rFonts w:ascii="Arial" w:hAnsi="Arial" w:cs="Arial"/>
          <w:color w:val="000000"/>
          <w:kern w:val="28"/>
          <w:sz w:val="24"/>
          <w:szCs w:val="24"/>
        </w:rPr>
        <w:t>driving over the footpath</w:t>
      </w:r>
      <w:r w:rsidR="00661BFF" w:rsidRPr="007E1C46">
        <w:rPr>
          <w:rFonts w:ascii="Arial" w:hAnsi="Arial" w:cs="Arial"/>
          <w:color w:val="000000"/>
          <w:kern w:val="28"/>
          <w:sz w:val="24"/>
          <w:szCs w:val="24"/>
        </w:rPr>
        <w:t xml:space="preserve">, parking </w:t>
      </w:r>
      <w:r w:rsidR="00460328" w:rsidRPr="007E1C46">
        <w:rPr>
          <w:rFonts w:ascii="Arial" w:hAnsi="Arial" w:cs="Arial"/>
          <w:color w:val="000000"/>
          <w:kern w:val="28"/>
          <w:sz w:val="24"/>
          <w:szCs w:val="24"/>
        </w:rPr>
        <w:t xml:space="preserve">on </w:t>
      </w:r>
      <w:r w:rsidR="00EA57FC" w:rsidRPr="007E1C46">
        <w:rPr>
          <w:rFonts w:ascii="Arial" w:hAnsi="Arial" w:cs="Arial"/>
          <w:color w:val="000000"/>
          <w:kern w:val="28"/>
          <w:sz w:val="24"/>
          <w:szCs w:val="24"/>
        </w:rPr>
        <w:t>it</w:t>
      </w:r>
      <w:r w:rsidR="00661BFF" w:rsidRPr="007E1C46">
        <w:rPr>
          <w:rFonts w:ascii="Arial" w:hAnsi="Arial" w:cs="Arial"/>
          <w:color w:val="000000"/>
          <w:kern w:val="28"/>
          <w:sz w:val="24"/>
          <w:szCs w:val="24"/>
        </w:rPr>
        <w:t xml:space="preserve">, and </w:t>
      </w:r>
      <w:r w:rsidR="00923AD2" w:rsidRPr="007E1C46">
        <w:rPr>
          <w:rFonts w:ascii="Arial" w:hAnsi="Arial" w:cs="Arial"/>
          <w:color w:val="000000"/>
          <w:kern w:val="28"/>
          <w:sz w:val="24"/>
          <w:szCs w:val="24"/>
        </w:rPr>
        <w:t>interaction between walkers and vehicles</w:t>
      </w:r>
      <w:r w:rsidR="00A04292" w:rsidRPr="007E1C46">
        <w:rPr>
          <w:rFonts w:ascii="Arial" w:hAnsi="Arial" w:cs="Arial"/>
          <w:color w:val="000000"/>
          <w:kern w:val="28"/>
          <w:sz w:val="24"/>
          <w:szCs w:val="24"/>
        </w:rPr>
        <w:t xml:space="preserve">. </w:t>
      </w:r>
    </w:p>
    <w:p w14:paraId="40377D43" w14:textId="28711304" w:rsidR="002B6040" w:rsidRPr="0012477A" w:rsidRDefault="003C412E"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7E1C46">
        <w:rPr>
          <w:rFonts w:ascii="Arial" w:hAnsi="Arial" w:cs="Arial"/>
          <w:color w:val="000000"/>
          <w:kern w:val="28"/>
          <w:sz w:val="24"/>
          <w:szCs w:val="24"/>
        </w:rPr>
        <w:t xml:space="preserve">The </w:t>
      </w:r>
      <w:r w:rsidR="00A61D6B" w:rsidRPr="007E1C46">
        <w:rPr>
          <w:rFonts w:ascii="Arial" w:hAnsi="Arial" w:cs="Arial"/>
          <w:color w:val="000000"/>
          <w:kern w:val="28"/>
          <w:sz w:val="24"/>
          <w:szCs w:val="24"/>
        </w:rPr>
        <w:t>private road</w:t>
      </w:r>
      <w:r w:rsidRPr="007E1C46">
        <w:rPr>
          <w:rFonts w:ascii="Arial" w:hAnsi="Arial" w:cs="Arial"/>
          <w:color w:val="000000"/>
          <w:kern w:val="28"/>
          <w:sz w:val="24"/>
          <w:szCs w:val="24"/>
        </w:rPr>
        <w:t xml:space="preserve"> is metalled and appears to have been constructed </w:t>
      </w:r>
      <w:r w:rsidR="00DE697F" w:rsidRPr="007E1C46">
        <w:rPr>
          <w:rFonts w:ascii="Arial" w:hAnsi="Arial" w:cs="Arial"/>
          <w:color w:val="000000"/>
          <w:kern w:val="28"/>
          <w:sz w:val="24"/>
          <w:szCs w:val="24"/>
        </w:rPr>
        <w:t>for vehicular use</w:t>
      </w:r>
      <w:r w:rsidR="00C167AC" w:rsidRPr="007E1C46">
        <w:rPr>
          <w:rFonts w:ascii="Arial" w:hAnsi="Arial" w:cs="Arial"/>
          <w:color w:val="000000"/>
          <w:kern w:val="28"/>
          <w:sz w:val="24"/>
          <w:szCs w:val="24"/>
        </w:rPr>
        <w:t xml:space="preserve"> so</w:t>
      </w:r>
      <w:r w:rsidR="00DE697F" w:rsidRPr="007E1C46">
        <w:rPr>
          <w:rFonts w:ascii="Arial" w:hAnsi="Arial" w:cs="Arial"/>
          <w:color w:val="000000"/>
          <w:kern w:val="28"/>
          <w:sz w:val="24"/>
          <w:szCs w:val="24"/>
        </w:rPr>
        <w:t xml:space="preserve"> vehicles driving </w:t>
      </w:r>
      <w:r w:rsidR="00857B79" w:rsidRPr="007E1C46">
        <w:rPr>
          <w:rFonts w:ascii="Arial" w:hAnsi="Arial" w:cs="Arial"/>
          <w:color w:val="000000"/>
          <w:kern w:val="28"/>
          <w:sz w:val="24"/>
          <w:szCs w:val="24"/>
        </w:rPr>
        <w:t>along it</w:t>
      </w:r>
      <w:r w:rsidR="00DE697F" w:rsidRPr="007E1C46">
        <w:rPr>
          <w:rFonts w:ascii="Arial" w:hAnsi="Arial" w:cs="Arial"/>
          <w:color w:val="000000"/>
          <w:kern w:val="28"/>
          <w:sz w:val="24"/>
          <w:szCs w:val="24"/>
        </w:rPr>
        <w:t xml:space="preserve"> </w:t>
      </w:r>
      <w:r w:rsidR="0015471B" w:rsidRPr="007E1C46">
        <w:rPr>
          <w:rFonts w:ascii="Arial" w:hAnsi="Arial" w:cs="Arial"/>
          <w:color w:val="000000"/>
          <w:kern w:val="28"/>
          <w:sz w:val="24"/>
          <w:szCs w:val="24"/>
        </w:rPr>
        <w:t>will have limited impact on</w:t>
      </w:r>
      <w:r w:rsidR="002B505C" w:rsidRPr="007E1C46">
        <w:rPr>
          <w:rFonts w:ascii="Arial" w:hAnsi="Arial" w:cs="Arial"/>
          <w:color w:val="000000"/>
          <w:kern w:val="28"/>
          <w:sz w:val="24"/>
          <w:szCs w:val="24"/>
        </w:rPr>
        <w:t xml:space="preserve"> the surface of the footpath</w:t>
      </w:r>
      <w:r w:rsidR="00E479CF" w:rsidRPr="007E1C46">
        <w:rPr>
          <w:rFonts w:ascii="Arial" w:hAnsi="Arial" w:cs="Arial"/>
          <w:color w:val="000000"/>
          <w:kern w:val="28"/>
          <w:sz w:val="24"/>
          <w:szCs w:val="24"/>
        </w:rPr>
        <w:t xml:space="preserve">. </w:t>
      </w:r>
      <w:r w:rsidR="00E479CF" w:rsidRPr="00B05053">
        <w:rPr>
          <w:rFonts w:ascii="Arial" w:hAnsi="Arial" w:cs="Arial"/>
          <w:color w:val="000000"/>
          <w:kern w:val="28"/>
          <w:sz w:val="24"/>
          <w:szCs w:val="24"/>
        </w:rPr>
        <w:t>The existing footpath is part metalled and part natura</w:t>
      </w:r>
      <w:r w:rsidR="006D034C" w:rsidRPr="00B05053">
        <w:rPr>
          <w:rFonts w:ascii="Arial" w:hAnsi="Arial" w:cs="Arial"/>
          <w:color w:val="000000"/>
          <w:kern w:val="28"/>
          <w:sz w:val="24"/>
          <w:szCs w:val="24"/>
        </w:rPr>
        <w:t>l</w:t>
      </w:r>
      <w:r w:rsidR="00923AD2" w:rsidRPr="00B05053">
        <w:rPr>
          <w:rFonts w:ascii="Arial" w:hAnsi="Arial" w:cs="Arial"/>
          <w:color w:val="000000"/>
          <w:kern w:val="28"/>
          <w:sz w:val="24"/>
          <w:szCs w:val="24"/>
        </w:rPr>
        <w:t xml:space="preserve">. </w:t>
      </w:r>
      <w:r w:rsidR="00923AD2" w:rsidRPr="0012477A">
        <w:rPr>
          <w:rFonts w:ascii="Arial" w:hAnsi="Arial" w:cs="Arial"/>
          <w:color w:val="000000"/>
          <w:kern w:val="28"/>
          <w:sz w:val="24"/>
          <w:szCs w:val="24"/>
        </w:rPr>
        <w:t>Th</w:t>
      </w:r>
      <w:r w:rsidR="006D034C" w:rsidRPr="0012477A">
        <w:rPr>
          <w:rFonts w:ascii="Arial" w:hAnsi="Arial" w:cs="Arial"/>
          <w:color w:val="000000"/>
          <w:kern w:val="28"/>
          <w:sz w:val="24"/>
          <w:szCs w:val="24"/>
        </w:rPr>
        <w:t xml:space="preserve">erefore, some path users may </w:t>
      </w:r>
      <w:r w:rsidR="0010277D" w:rsidRPr="0012477A">
        <w:rPr>
          <w:rFonts w:ascii="Arial" w:hAnsi="Arial" w:cs="Arial"/>
          <w:color w:val="000000"/>
          <w:kern w:val="28"/>
          <w:sz w:val="24"/>
          <w:szCs w:val="24"/>
        </w:rPr>
        <w:t>find</w:t>
      </w:r>
      <w:r w:rsidR="006D034C" w:rsidRPr="0012477A">
        <w:rPr>
          <w:rFonts w:ascii="Arial" w:hAnsi="Arial" w:cs="Arial"/>
          <w:color w:val="000000"/>
          <w:kern w:val="28"/>
          <w:sz w:val="24"/>
          <w:szCs w:val="24"/>
        </w:rPr>
        <w:t xml:space="preserve"> the </w:t>
      </w:r>
      <w:r w:rsidR="00B77390" w:rsidRPr="0012477A">
        <w:rPr>
          <w:rFonts w:ascii="Arial" w:hAnsi="Arial" w:cs="Arial"/>
          <w:color w:val="000000"/>
          <w:kern w:val="28"/>
          <w:sz w:val="24"/>
          <w:szCs w:val="24"/>
        </w:rPr>
        <w:t xml:space="preserve">surface of the proposed footpath more convenient. </w:t>
      </w:r>
    </w:p>
    <w:p w14:paraId="0B91F45F" w14:textId="1190379B" w:rsidR="00A61D6B" w:rsidRPr="00FC5579" w:rsidRDefault="008472ED"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FC5579">
        <w:rPr>
          <w:rFonts w:ascii="Arial" w:hAnsi="Arial" w:cs="Arial"/>
          <w:color w:val="000000"/>
          <w:kern w:val="28"/>
          <w:sz w:val="24"/>
          <w:szCs w:val="24"/>
        </w:rPr>
        <w:t xml:space="preserve">The private road </w:t>
      </w:r>
      <w:r w:rsidR="00C65ADA" w:rsidRPr="00FC5579">
        <w:rPr>
          <w:rFonts w:ascii="Arial" w:hAnsi="Arial" w:cs="Arial"/>
          <w:color w:val="000000"/>
          <w:kern w:val="28"/>
          <w:sz w:val="24"/>
          <w:szCs w:val="24"/>
        </w:rPr>
        <w:t>abuts</w:t>
      </w:r>
      <w:r w:rsidR="00646C72" w:rsidRPr="00FC5579">
        <w:rPr>
          <w:rFonts w:ascii="Arial" w:hAnsi="Arial" w:cs="Arial"/>
          <w:color w:val="000000"/>
          <w:kern w:val="28"/>
          <w:sz w:val="24"/>
          <w:szCs w:val="24"/>
        </w:rPr>
        <w:t xml:space="preserve"> </w:t>
      </w:r>
      <w:r w:rsidR="00667507" w:rsidRPr="00FC5579">
        <w:rPr>
          <w:rFonts w:ascii="Arial" w:hAnsi="Arial" w:cs="Arial"/>
          <w:color w:val="000000"/>
          <w:kern w:val="28"/>
          <w:sz w:val="24"/>
          <w:szCs w:val="24"/>
        </w:rPr>
        <w:t>eight properties, including the proposed dwelling</w:t>
      </w:r>
      <w:r w:rsidR="0012477A" w:rsidRPr="00FC5579">
        <w:rPr>
          <w:rFonts w:ascii="Arial" w:hAnsi="Arial" w:cs="Arial"/>
          <w:color w:val="000000"/>
          <w:kern w:val="28"/>
          <w:sz w:val="24"/>
          <w:szCs w:val="24"/>
        </w:rPr>
        <w:t>, but</w:t>
      </w:r>
      <w:r w:rsidR="00C65ADA" w:rsidRPr="00FC5579">
        <w:rPr>
          <w:rFonts w:ascii="Arial" w:hAnsi="Arial" w:cs="Arial"/>
          <w:color w:val="000000"/>
          <w:kern w:val="28"/>
          <w:sz w:val="24"/>
          <w:szCs w:val="24"/>
        </w:rPr>
        <w:t xml:space="preserve"> </w:t>
      </w:r>
      <w:r w:rsidR="00303C9D" w:rsidRPr="00FC5579">
        <w:rPr>
          <w:rFonts w:ascii="Arial" w:hAnsi="Arial" w:cs="Arial"/>
          <w:color w:val="000000"/>
          <w:kern w:val="28"/>
          <w:sz w:val="24"/>
          <w:szCs w:val="24"/>
        </w:rPr>
        <w:t>s</w:t>
      </w:r>
      <w:r w:rsidR="00BD3403" w:rsidRPr="00FC5579">
        <w:rPr>
          <w:rFonts w:ascii="Arial" w:hAnsi="Arial" w:cs="Arial"/>
          <w:color w:val="000000"/>
          <w:kern w:val="28"/>
          <w:sz w:val="24"/>
          <w:szCs w:val="24"/>
        </w:rPr>
        <w:t xml:space="preserve">ome of these </w:t>
      </w:r>
      <w:r w:rsidR="00C65ADA" w:rsidRPr="00FC5579">
        <w:rPr>
          <w:rFonts w:ascii="Arial" w:hAnsi="Arial" w:cs="Arial"/>
          <w:color w:val="000000"/>
          <w:kern w:val="28"/>
          <w:sz w:val="24"/>
          <w:szCs w:val="24"/>
        </w:rPr>
        <w:t>propertie</w:t>
      </w:r>
      <w:r w:rsidR="00BD3403" w:rsidRPr="00FC5579">
        <w:rPr>
          <w:rFonts w:ascii="Arial" w:hAnsi="Arial" w:cs="Arial"/>
          <w:color w:val="000000"/>
          <w:kern w:val="28"/>
          <w:sz w:val="24"/>
          <w:szCs w:val="24"/>
        </w:rPr>
        <w:t xml:space="preserve">s do not have </w:t>
      </w:r>
      <w:r w:rsidR="00790C9A" w:rsidRPr="00FC5579">
        <w:rPr>
          <w:rFonts w:ascii="Arial" w:hAnsi="Arial" w:cs="Arial"/>
          <w:color w:val="000000"/>
          <w:kern w:val="28"/>
          <w:sz w:val="24"/>
          <w:szCs w:val="24"/>
        </w:rPr>
        <w:t xml:space="preserve">vehicular access </w:t>
      </w:r>
      <w:r w:rsidR="0061665D" w:rsidRPr="00FC5579">
        <w:rPr>
          <w:rFonts w:ascii="Arial" w:hAnsi="Arial" w:cs="Arial"/>
          <w:color w:val="000000"/>
          <w:kern w:val="28"/>
          <w:sz w:val="24"/>
          <w:szCs w:val="24"/>
        </w:rPr>
        <w:t xml:space="preserve">from </w:t>
      </w:r>
      <w:r w:rsidR="0012477A" w:rsidRPr="00FC5579">
        <w:rPr>
          <w:rFonts w:ascii="Arial" w:hAnsi="Arial" w:cs="Arial"/>
          <w:color w:val="000000"/>
          <w:kern w:val="28"/>
          <w:sz w:val="24"/>
          <w:szCs w:val="24"/>
        </w:rPr>
        <w:t>it</w:t>
      </w:r>
      <w:r w:rsidR="00637287" w:rsidRPr="00FC5579">
        <w:rPr>
          <w:rFonts w:ascii="Arial" w:hAnsi="Arial" w:cs="Arial"/>
          <w:color w:val="000000"/>
          <w:kern w:val="28"/>
          <w:sz w:val="24"/>
          <w:szCs w:val="24"/>
        </w:rPr>
        <w:t>.</w:t>
      </w:r>
      <w:r w:rsidR="00667507" w:rsidRPr="00FC5579">
        <w:rPr>
          <w:rFonts w:ascii="Arial" w:hAnsi="Arial" w:cs="Arial"/>
          <w:color w:val="000000"/>
          <w:kern w:val="28"/>
          <w:sz w:val="24"/>
          <w:szCs w:val="24"/>
        </w:rPr>
        <w:t xml:space="preserve"> </w:t>
      </w:r>
      <w:r w:rsidR="006E2DCA" w:rsidRPr="00FC5579">
        <w:rPr>
          <w:rFonts w:ascii="Arial" w:hAnsi="Arial" w:cs="Arial"/>
          <w:color w:val="000000"/>
          <w:kern w:val="28"/>
          <w:sz w:val="24"/>
          <w:szCs w:val="24"/>
        </w:rPr>
        <w:t xml:space="preserve">Its width and </w:t>
      </w:r>
      <w:r w:rsidR="000F3ABC" w:rsidRPr="00FC5579">
        <w:rPr>
          <w:rFonts w:ascii="Arial" w:hAnsi="Arial" w:cs="Arial"/>
          <w:color w:val="000000"/>
          <w:kern w:val="28"/>
          <w:sz w:val="24"/>
          <w:szCs w:val="24"/>
        </w:rPr>
        <w:t xml:space="preserve">corner </w:t>
      </w:r>
      <w:r w:rsidR="006E2DCA" w:rsidRPr="00FC5579">
        <w:rPr>
          <w:rFonts w:ascii="Arial" w:hAnsi="Arial" w:cs="Arial"/>
          <w:color w:val="000000"/>
          <w:kern w:val="28"/>
          <w:sz w:val="24"/>
          <w:szCs w:val="24"/>
        </w:rPr>
        <w:t>mean vehicles using it will be travelling at low speeds</w:t>
      </w:r>
      <w:r w:rsidR="007D3552" w:rsidRPr="00FC5579">
        <w:rPr>
          <w:rFonts w:ascii="Arial" w:hAnsi="Arial" w:cs="Arial"/>
          <w:color w:val="000000"/>
          <w:kern w:val="28"/>
          <w:sz w:val="24"/>
          <w:szCs w:val="24"/>
        </w:rPr>
        <w:t xml:space="preserve"> and visibility along the proposed footpath is good</w:t>
      </w:r>
      <w:r w:rsidR="006E2DCA" w:rsidRPr="00FC5579">
        <w:rPr>
          <w:rFonts w:ascii="Arial" w:hAnsi="Arial" w:cs="Arial"/>
          <w:color w:val="000000"/>
          <w:kern w:val="28"/>
          <w:sz w:val="24"/>
          <w:szCs w:val="24"/>
        </w:rPr>
        <w:t>.</w:t>
      </w:r>
      <w:r w:rsidR="00716899" w:rsidRPr="00FC5579">
        <w:rPr>
          <w:rFonts w:ascii="Arial" w:hAnsi="Arial" w:cs="Arial"/>
          <w:color w:val="000000"/>
          <w:kern w:val="28"/>
          <w:sz w:val="24"/>
          <w:szCs w:val="24"/>
        </w:rPr>
        <w:t xml:space="preserve"> </w:t>
      </w:r>
      <w:r w:rsidR="000F3ABC" w:rsidRPr="00FC5579">
        <w:rPr>
          <w:rFonts w:ascii="Arial" w:hAnsi="Arial" w:cs="Arial"/>
          <w:color w:val="000000"/>
          <w:kern w:val="28"/>
          <w:sz w:val="24"/>
          <w:szCs w:val="24"/>
        </w:rPr>
        <w:t>I walked the existing and proposed footpaths several times during my site visit and n</w:t>
      </w:r>
      <w:r w:rsidR="00716899" w:rsidRPr="00FC5579">
        <w:rPr>
          <w:rFonts w:ascii="Arial" w:hAnsi="Arial" w:cs="Arial"/>
          <w:color w:val="000000"/>
          <w:kern w:val="28"/>
          <w:sz w:val="24"/>
          <w:szCs w:val="24"/>
        </w:rPr>
        <w:t xml:space="preserve">o vehicles </w:t>
      </w:r>
      <w:r w:rsidR="0012477A" w:rsidRPr="00FC5579">
        <w:rPr>
          <w:rFonts w:ascii="Arial" w:hAnsi="Arial" w:cs="Arial"/>
          <w:color w:val="000000"/>
          <w:kern w:val="28"/>
          <w:sz w:val="24"/>
          <w:szCs w:val="24"/>
        </w:rPr>
        <w:t>used</w:t>
      </w:r>
      <w:r w:rsidR="00716899" w:rsidRPr="00FC5579">
        <w:rPr>
          <w:rFonts w:ascii="Arial" w:hAnsi="Arial" w:cs="Arial"/>
          <w:color w:val="000000"/>
          <w:kern w:val="28"/>
          <w:sz w:val="24"/>
          <w:szCs w:val="24"/>
        </w:rPr>
        <w:t xml:space="preserve"> </w:t>
      </w:r>
      <w:r w:rsidR="00FC5579">
        <w:rPr>
          <w:rFonts w:ascii="Arial" w:hAnsi="Arial" w:cs="Arial"/>
          <w:color w:val="000000"/>
          <w:kern w:val="28"/>
          <w:sz w:val="24"/>
          <w:szCs w:val="24"/>
        </w:rPr>
        <w:t xml:space="preserve">the </w:t>
      </w:r>
      <w:r w:rsidR="00372558" w:rsidRPr="00FC5579">
        <w:rPr>
          <w:rFonts w:ascii="Arial" w:hAnsi="Arial" w:cs="Arial"/>
          <w:color w:val="000000"/>
          <w:kern w:val="28"/>
          <w:sz w:val="24"/>
          <w:szCs w:val="24"/>
        </w:rPr>
        <w:t xml:space="preserve">road. </w:t>
      </w:r>
    </w:p>
    <w:p w14:paraId="6E7AAF2A" w14:textId="64634F1F" w:rsidR="00AE1A4F" w:rsidRPr="002F37FD" w:rsidRDefault="00800A5F"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2F37FD">
        <w:rPr>
          <w:rFonts w:ascii="Arial" w:hAnsi="Arial" w:cs="Arial"/>
          <w:color w:val="000000"/>
          <w:kern w:val="28"/>
          <w:sz w:val="24"/>
          <w:szCs w:val="24"/>
        </w:rPr>
        <w:t xml:space="preserve">The width of the private road means vehicles are unlikely to park on </w:t>
      </w:r>
      <w:r w:rsidR="006B0DE9" w:rsidRPr="002F37FD">
        <w:rPr>
          <w:rFonts w:ascii="Arial" w:hAnsi="Arial" w:cs="Arial"/>
          <w:color w:val="000000"/>
          <w:kern w:val="28"/>
          <w:sz w:val="24"/>
          <w:szCs w:val="24"/>
        </w:rPr>
        <w:t>the proposed footpath</w:t>
      </w:r>
      <w:r w:rsidRPr="002F37FD">
        <w:rPr>
          <w:rFonts w:ascii="Arial" w:hAnsi="Arial" w:cs="Arial"/>
          <w:color w:val="000000"/>
          <w:kern w:val="28"/>
          <w:sz w:val="24"/>
          <w:szCs w:val="24"/>
        </w:rPr>
        <w:t xml:space="preserve">. </w:t>
      </w:r>
      <w:r w:rsidR="002034DD" w:rsidRPr="002F37FD">
        <w:rPr>
          <w:rFonts w:ascii="Arial" w:hAnsi="Arial" w:cs="Arial"/>
          <w:color w:val="000000"/>
          <w:kern w:val="28"/>
          <w:sz w:val="24"/>
          <w:szCs w:val="24"/>
        </w:rPr>
        <w:t>A</w:t>
      </w:r>
      <w:r w:rsidRPr="002F37FD">
        <w:rPr>
          <w:rFonts w:ascii="Arial" w:hAnsi="Arial" w:cs="Arial"/>
          <w:color w:val="000000"/>
          <w:kern w:val="28"/>
          <w:sz w:val="24"/>
          <w:szCs w:val="24"/>
        </w:rPr>
        <w:t xml:space="preserve"> photograph </w:t>
      </w:r>
      <w:r w:rsidR="002034DD" w:rsidRPr="002F37FD">
        <w:rPr>
          <w:rFonts w:ascii="Arial" w:hAnsi="Arial" w:cs="Arial"/>
          <w:color w:val="000000"/>
          <w:kern w:val="28"/>
          <w:sz w:val="24"/>
          <w:szCs w:val="24"/>
        </w:rPr>
        <w:t xml:space="preserve">is </w:t>
      </w:r>
      <w:r w:rsidRPr="002F37FD">
        <w:rPr>
          <w:rFonts w:ascii="Arial" w:hAnsi="Arial" w:cs="Arial"/>
          <w:color w:val="000000"/>
          <w:kern w:val="28"/>
          <w:sz w:val="24"/>
          <w:szCs w:val="24"/>
        </w:rPr>
        <w:t xml:space="preserve">provided of </w:t>
      </w:r>
      <w:r w:rsidR="004556CD" w:rsidRPr="002F37FD">
        <w:rPr>
          <w:rFonts w:ascii="Arial" w:hAnsi="Arial" w:cs="Arial"/>
          <w:color w:val="000000"/>
          <w:kern w:val="28"/>
          <w:sz w:val="24"/>
          <w:szCs w:val="24"/>
        </w:rPr>
        <w:t xml:space="preserve">a vehicle parked </w:t>
      </w:r>
      <w:r w:rsidR="006B0DE9" w:rsidRPr="002F37FD">
        <w:rPr>
          <w:rFonts w:ascii="Arial" w:hAnsi="Arial" w:cs="Arial"/>
          <w:color w:val="000000"/>
          <w:kern w:val="28"/>
          <w:sz w:val="24"/>
          <w:szCs w:val="24"/>
        </w:rPr>
        <w:t>on</w:t>
      </w:r>
      <w:r w:rsidR="002034DD" w:rsidRPr="002F37FD">
        <w:rPr>
          <w:rFonts w:ascii="Arial" w:hAnsi="Arial" w:cs="Arial"/>
          <w:color w:val="000000"/>
          <w:kern w:val="28"/>
          <w:sz w:val="24"/>
          <w:szCs w:val="24"/>
        </w:rPr>
        <w:t xml:space="preserve"> t</w:t>
      </w:r>
      <w:r w:rsidR="004556CD" w:rsidRPr="002F37FD">
        <w:rPr>
          <w:rFonts w:ascii="Arial" w:hAnsi="Arial" w:cs="Arial"/>
          <w:color w:val="000000"/>
          <w:kern w:val="28"/>
          <w:sz w:val="24"/>
          <w:szCs w:val="24"/>
        </w:rPr>
        <w:t>he other side of the road out</w:t>
      </w:r>
      <w:r w:rsidR="0066537F" w:rsidRPr="002F37FD">
        <w:rPr>
          <w:rFonts w:ascii="Arial" w:hAnsi="Arial" w:cs="Arial"/>
          <w:color w:val="000000"/>
          <w:kern w:val="28"/>
          <w:sz w:val="24"/>
          <w:szCs w:val="24"/>
        </w:rPr>
        <w:t>side of a garage</w:t>
      </w:r>
      <w:r w:rsidR="00807321" w:rsidRPr="002F37FD">
        <w:rPr>
          <w:rFonts w:ascii="Arial" w:hAnsi="Arial" w:cs="Arial"/>
          <w:color w:val="000000"/>
          <w:kern w:val="28"/>
          <w:sz w:val="24"/>
          <w:szCs w:val="24"/>
        </w:rPr>
        <w:t xml:space="preserve">. However, </w:t>
      </w:r>
      <w:r w:rsidR="002034DD" w:rsidRPr="002F37FD">
        <w:rPr>
          <w:rFonts w:ascii="Arial" w:hAnsi="Arial" w:cs="Arial"/>
          <w:color w:val="000000"/>
          <w:kern w:val="28"/>
          <w:sz w:val="24"/>
          <w:szCs w:val="24"/>
        </w:rPr>
        <w:t xml:space="preserve">most of the </w:t>
      </w:r>
      <w:r w:rsidR="00AE1A4F" w:rsidRPr="002F37FD">
        <w:rPr>
          <w:rFonts w:ascii="Arial" w:hAnsi="Arial" w:cs="Arial"/>
          <w:color w:val="000000"/>
          <w:kern w:val="28"/>
          <w:sz w:val="24"/>
          <w:szCs w:val="24"/>
        </w:rPr>
        <w:t>car is off the road on land to the side</w:t>
      </w:r>
      <w:r w:rsidR="007D20DD" w:rsidRPr="002F37FD">
        <w:rPr>
          <w:rFonts w:ascii="Arial" w:hAnsi="Arial" w:cs="Arial"/>
          <w:color w:val="000000"/>
          <w:kern w:val="28"/>
          <w:sz w:val="24"/>
          <w:szCs w:val="24"/>
        </w:rPr>
        <w:t xml:space="preserve"> and </w:t>
      </w:r>
      <w:r w:rsidR="009E45A8" w:rsidRPr="002F37FD">
        <w:rPr>
          <w:rFonts w:ascii="Arial" w:hAnsi="Arial" w:cs="Arial"/>
          <w:color w:val="000000"/>
          <w:kern w:val="28"/>
          <w:sz w:val="24"/>
          <w:szCs w:val="24"/>
        </w:rPr>
        <w:t xml:space="preserve">none of </w:t>
      </w:r>
      <w:r w:rsidR="00807321" w:rsidRPr="002F37FD">
        <w:rPr>
          <w:rFonts w:ascii="Arial" w:hAnsi="Arial" w:cs="Arial"/>
          <w:color w:val="000000"/>
          <w:kern w:val="28"/>
          <w:sz w:val="24"/>
          <w:szCs w:val="24"/>
        </w:rPr>
        <w:t xml:space="preserve">it </w:t>
      </w:r>
      <w:r w:rsidR="0062774F" w:rsidRPr="002F37FD">
        <w:rPr>
          <w:rFonts w:ascii="Arial" w:hAnsi="Arial" w:cs="Arial"/>
          <w:color w:val="000000"/>
          <w:kern w:val="28"/>
          <w:sz w:val="24"/>
          <w:szCs w:val="24"/>
        </w:rPr>
        <w:t xml:space="preserve">is </w:t>
      </w:r>
      <w:r w:rsidR="00807321" w:rsidRPr="002F37FD">
        <w:rPr>
          <w:rFonts w:ascii="Arial" w:hAnsi="Arial" w:cs="Arial"/>
          <w:color w:val="000000"/>
          <w:kern w:val="28"/>
          <w:sz w:val="24"/>
          <w:szCs w:val="24"/>
        </w:rPr>
        <w:t>on the line of the proposed footpath</w:t>
      </w:r>
      <w:r w:rsidR="00AE1A4F" w:rsidRPr="002F37FD">
        <w:rPr>
          <w:rFonts w:ascii="Arial" w:hAnsi="Arial" w:cs="Arial"/>
          <w:color w:val="000000"/>
          <w:kern w:val="28"/>
          <w:sz w:val="24"/>
          <w:szCs w:val="24"/>
        </w:rPr>
        <w:t xml:space="preserve">. </w:t>
      </w:r>
    </w:p>
    <w:p w14:paraId="793C8B58" w14:textId="3A2EF2A7" w:rsidR="009746A7" w:rsidRPr="00152230" w:rsidRDefault="00AE1A4F"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F96B9E">
        <w:rPr>
          <w:rFonts w:ascii="Arial" w:hAnsi="Arial" w:cs="Arial"/>
          <w:color w:val="000000"/>
          <w:kern w:val="28"/>
          <w:sz w:val="24"/>
          <w:szCs w:val="24"/>
        </w:rPr>
        <w:t>At the time of my site visit a vehicle</w:t>
      </w:r>
      <w:r w:rsidR="00C2094D">
        <w:rPr>
          <w:rFonts w:ascii="Arial" w:hAnsi="Arial" w:cs="Arial"/>
          <w:color w:val="000000"/>
          <w:kern w:val="28"/>
          <w:sz w:val="24"/>
          <w:szCs w:val="24"/>
        </w:rPr>
        <w:t xml:space="preserve"> was</w:t>
      </w:r>
      <w:r w:rsidRPr="00F96B9E">
        <w:rPr>
          <w:rFonts w:ascii="Arial" w:hAnsi="Arial" w:cs="Arial"/>
          <w:color w:val="000000"/>
          <w:kern w:val="28"/>
          <w:sz w:val="24"/>
          <w:szCs w:val="24"/>
        </w:rPr>
        <w:t xml:space="preserve"> parked </w:t>
      </w:r>
      <w:r w:rsidR="000D6B18" w:rsidRPr="00F96B9E">
        <w:rPr>
          <w:rFonts w:ascii="Arial" w:hAnsi="Arial" w:cs="Arial"/>
          <w:color w:val="000000"/>
          <w:kern w:val="28"/>
          <w:sz w:val="24"/>
          <w:szCs w:val="24"/>
        </w:rPr>
        <w:t xml:space="preserve">near </w:t>
      </w:r>
      <w:r w:rsidR="00191E8A" w:rsidRPr="00F96B9E">
        <w:rPr>
          <w:rFonts w:ascii="Arial" w:hAnsi="Arial" w:cs="Arial"/>
          <w:color w:val="000000"/>
          <w:kern w:val="28"/>
          <w:sz w:val="24"/>
          <w:szCs w:val="24"/>
        </w:rPr>
        <w:t>point A</w:t>
      </w:r>
      <w:r w:rsidR="00E31200" w:rsidRPr="00F96B9E">
        <w:rPr>
          <w:rFonts w:ascii="Arial" w:hAnsi="Arial" w:cs="Arial"/>
          <w:color w:val="000000"/>
          <w:kern w:val="28"/>
          <w:sz w:val="24"/>
          <w:szCs w:val="24"/>
        </w:rPr>
        <w:t>,</w:t>
      </w:r>
      <w:r w:rsidR="00191E8A" w:rsidRPr="00F96B9E">
        <w:rPr>
          <w:rFonts w:ascii="Arial" w:hAnsi="Arial" w:cs="Arial"/>
          <w:color w:val="000000"/>
          <w:kern w:val="28"/>
          <w:sz w:val="24"/>
          <w:szCs w:val="24"/>
        </w:rPr>
        <w:t xml:space="preserve"> but it </w:t>
      </w:r>
      <w:r w:rsidR="000D6B18" w:rsidRPr="00F96B9E">
        <w:rPr>
          <w:rFonts w:ascii="Arial" w:hAnsi="Arial" w:cs="Arial"/>
          <w:color w:val="000000"/>
          <w:kern w:val="28"/>
          <w:sz w:val="24"/>
          <w:szCs w:val="24"/>
        </w:rPr>
        <w:t xml:space="preserve">was </w:t>
      </w:r>
      <w:r w:rsidR="00191E8A" w:rsidRPr="00F96B9E">
        <w:rPr>
          <w:rFonts w:ascii="Arial" w:hAnsi="Arial" w:cs="Arial"/>
          <w:color w:val="000000"/>
          <w:kern w:val="28"/>
          <w:sz w:val="24"/>
          <w:szCs w:val="24"/>
        </w:rPr>
        <w:t xml:space="preserve">not </w:t>
      </w:r>
      <w:r w:rsidR="007B20E0" w:rsidRPr="00F96B9E">
        <w:rPr>
          <w:rFonts w:ascii="Arial" w:hAnsi="Arial" w:cs="Arial"/>
          <w:color w:val="000000"/>
          <w:kern w:val="28"/>
          <w:sz w:val="24"/>
          <w:szCs w:val="24"/>
        </w:rPr>
        <w:t>o</w:t>
      </w:r>
      <w:r w:rsidR="000D6B18" w:rsidRPr="00F96B9E">
        <w:rPr>
          <w:rFonts w:ascii="Arial" w:hAnsi="Arial" w:cs="Arial"/>
          <w:color w:val="000000"/>
          <w:kern w:val="28"/>
          <w:sz w:val="24"/>
          <w:szCs w:val="24"/>
        </w:rPr>
        <w:t>n</w:t>
      </w:r>
      <w:r w:rsidR="007B20E0" w:rsidRPr="00F96B9E">
        <w:rPr>
          <w:rFonts w:ascii="Arial" w:hAnsi="Arial" w:cs="Arial"/>
          <w:color w:val="000000"/>
          <w:kern w:val="28"/>
          <w:sz w:val="24"/>
          <w:szCs w:val="24"/>
        </w:rPr>
        <w:t xml:space="preserve"> </w:t>
      </w:r>
      <w:r w:rsidR="00191E8A" w:rsidRPr="00F96B9E">
        <w:rPr>
          <w:rFonts w:ascii="Arial" w:hAnsi="Arial" w:cs="Arial"/>
          <w:color w:val="000000"/>
          <w:kern w:val="28"/>
          <w:sz w:val="24"/>
          <w:szCs w:val="24"/>
        </w:rPr>
        <w:t xml:space="preserve">the line of the proposed footpath. </w:t>
      </w:r>
      <w:r w:rsidR="000D6B18" w:rsidRPr="00F96B9E">
        <w:rPr>
          <w:rFonts w:ascii="Arial" w:hAnsi="Arial" w:cs="Arial"/>
          <w:color w:val="000000"/>
          <w:kern w:val="28"/>
          <w:sz w:val="24"/>
          <w:szCs w:val="24"/>
        </w:rPr>
        <w:t>P</w:t>
      </w:r>
      <w:r w:rsidR="00191E8A" w:rsidRPr="00F96B9E">
        <w:rPr>
          <w:rFonts w:ascii="Arial" w:hAnsi="Arial" w:cs="Arial"/>
          <w:color w:val="000000"/>
          <w:kern w:val="28"/>
          <w:sz w:val="24"/>
          <w:szCs w:val="24"/>
        </w:rPr>
        <w:t xml:space="preserve">hotographs are provided of </w:t>
      </w:r>
      <w:r w:rsidR="007C50C4" w:rsidRPr="00F96B9E">
        <w:rPr>
          <w:rFonts w:ascii="Arial" w:hAnsi="Arial" w:cs="Arial"/>
          <w:color w:val="000000"/>
          <w:kern w:val="28"/>
          <w:sz w:val="24"/>
          <w:szCs w:val="24"/>
        </w:rPr>
        <w:t xml:space="preserve">two </w:t>
      </w:r>
      <w:r w:rsidR="00191E8A" w:rsidRPr="00F96B9E">
        <w:rPr>
          <w:rFonts w:ascii="Arial" w:hAnsi="Arial" w:cs="Arial"/>
          <w:color w:val="000000"/>
          <w:kern w:val="28"/>
          <w:sz w:val="24"/>
          <w:szCs w:val="24"/>
        </w:rPr>
        <w:t>vehicle</w:t>
      </w:r>
      <w:r w:rsidR="007C50C4" w:rsidRPr="00F96B9E">
        <w:rPr>
          <w:rFonts w:ascii="Arial" w:hAnsi="Arial" w:cs="Arial"/>
          <w:color w:val="000000"/>
          <w:kern w:val="28"/>
          <w:sz w:val="24"/>
          <w:szCs w:val="24"/>
        </w:rPr>
        <w:t>s</w:t>
      </w:r>
      <w:r w:rsidR="00191E8A" w:rsidRPr="00F96B9E">
        <w:rPr>
          <w:rFonts w:ascii="Arial" w:hAnsi="Arial" w:cs="Arial"/>
          <w:color w:val="000000"/>
          <w:kern w:val="28"/>
          <w:sz w:val="24"/>
          <w:szCs w:val="24"/>
        </w:rPr>
        <w:t xml:space="preserve"> parked </w:t>
      </w:r>
      <w:r w:rsidR="000D6B18" w:rsidRPr="00F96B9E">
        <w:rPr>
          <w:rFonts w:ascii="Arial" w:hAnsi="Arial" w:cs="Arial"/>
          <w:color w:val="000000"/>
          <w:kern w:val="28"/>
          <w:sz w:val="24"/>
          <w:szCs w:val="24"/>
        </w:rPr>
        <w:t>near point A,</w:t>
      </w:r>
      <w:r w:rsidR="007C50C4" w:rsidRPr="00F96B9E">
        <w:rPr>
          <w:rFonts w:ascii="Arial" w:hAnsi="Arial" w:cs="Arial"/>
          <w:color w:val="000000"/>
          <w:kern w:val="28"/>
          <w:sz w:val="24"/>
          <w:szCs w:val="24"/>
        </w:rPr>
        <w:t xml:space="preserve"> with one</w:t>
      </w:r>
      <w:r w:rsidR="00CA600E" w:rsidRPr="00F96B9E">
        <w:rPr>
          <w:rFonts w:ascii="Arial" w:hAnsi="Arial" w:cs="Arial"/>
          <w:color w:val="000000"/>
          <w:kern w:val="28"/>
          <w:sz w:val="24"/>
          <w:szCs w:val="24"/>
        </w:rPr>
        <w:t xml:space="preserve"> appear</w:t>
      </w:r>
      <w:r w:rsidR="007C50C4" w:rsidRPr="00F96B9E">
        <w:rPr>
          <w:rFonts w:ascii="Arial" w:hAnsi="Arial" w:cs="Arial"/>
          <w:color w:val="000000"/>
          <w:kern w:val="28"/>
          <w:sz w:val="24"/>
          <w:szCs w:val="24"/>
        </w:rPr>
        <w:t>ing</w:t>
      </w:r>
      <w:r w:rsidR="00CA600E" w:rsidRPr="00F96B9E">
        <w:rPr>
          <w:rFonts w:ascii="Arial" w:hAnsi="Arial" w:cs="Arial"/>
          <w:color w:val="000000"/>
          <w:kern w:val="28"/>
          <w:sz w:val="24"/>
          <w:szCs w:val="24"/>
        </w:rPr>
        <w:t xml:space="preserve"> to be on the line of the proposed footpath. </w:t>
      </w:r>
      <w:r w:rsidR="00F72408" w:rsidRPr="00F96B9E">
        <w:rPr>
          <w:rFonts w:ascii="Arial" w:hAnsi="Arial" w:cs="Arial"/>
          <w:color w:val="000000"/>
          <w:kern w:val="28"/>
          <w:sz w:val="24"/>
          <w:szCs w:val="24"/>
        </w:rPr>
        <w:t xml:space="preserve">However, </w:t>
      </w:r>
      <w:r w:rsidR="00F802DE" w:rsidRPr="00F96B9E">
        <w:rPr>
          <w:rFonts w:ascii="Arial" w:hAnsi="Arial" w:cs="Arial"/>
          <w:color w:val="000000"/>
          <w:kern w:val="28"/>
          <w:sz w:val="24"/>
          <w:szCs w:val="24"/>
        </w:rPr>
        <w:t xml:space="preserve">the photograph shows there </w:t>
      </w:r>
      <w:r w:rsidR="00A947E8" w:rsidRPr="00F96B9E">
        <w:rPr>
          <w:rFonts w:ascii="Arial" w:hAnsi="Arial" w:cs="Arial"/>
          <w:color w:val="000000"/>
          <w:kern w:val="28"/>
          <w:sz w:val="24"/>
          <w:szCs w:val="24"/>
        </w:rPr>
        <w:t>was</w:t>
      </w:r>
      <w:r w:rsidR="00F72408" w:rsidRPr="00F96B9E">
        <w:rPr>
          <w:rFonts w:ascii="Arial" w:hAnsi="Arial" w:cs="Arial"/>
          <w:color w:val="000000"/>
          <w:kern w:val="28"/>
          <w:sz w:val="24"/>
          <w:szCs w:val="24"/>
        </w:rPr>
        <w:t xml:space="preserve"> </w:t>
      </w:r>
      <w:r w:rsidR="00F802DE" w:rsidRPr="00F96B9E">
        <w:rPr>
          <w:rFonts w:ascii="Arial" w:hAnsi="Arial" w:cs="Arial"/>
          <w:color w:val="000000"/>
          <w:kern w:val="28"/>
          <w:sz w:val="24"/>
          <w:szCs w:val="24"/>
        </w:rPr>
        <w:t>s</w:t>
      </w:r>
      <w:r w:rsidR="00F72408" w:rsidRPr="00F96B9E">
        <w:rPr>
          <w:rFonts w:ascii="Arial" w:hAnsi="Arial" w:cs="Arial"/>
          <w:color w:val="000000"/>
          <w:kern w:val="28"/>
          <w:sz w:val="24"/>
          <w:szCs w:val="24"/>
        </w:rPr>
        <w:t xml:space="preserve">ufficient </w:t>
      </w:r>
      <w:r w:rsidR="001E7CE1" w:rsidRPr="00F96B9E">
        <w:rPr>
          <w:rFonts w:ascii="Arial" w:hAnsi="Arial" w:cs="Arial"/>
          <w:color w:val="000000"/>
          <w:kern w:val="28"/>
          <w:sz w:val="24"/>
          <w:szCs w:val="24"/>
        </w:rPr>
        <w:t xml:space="preserve">space </w:t>
      </w:r>
      <w:r w:rsidR="00E31200" w:rsidRPr="00F96B9E">
        <w:rPr>
          <w:rFonts w:ascii="Arial" w:hAnsi="Arial" w:cs="Arial"/>
          <w:color w:val="000000"/>
          <w:kern w:val="28"/>
          <w:sz w:val="24"/>
          <w:szCs w:val="24"/>
        </w:rPr>
        <w:t xml:space="preserve">for path users to </w:t>
      </w:r>
      <w:r w:rsidR="007C50C4" w:rsidRPr="00F96B9E">
        <w:rPr>
          <w:rFonts w:ascii="Arial" w:hAnsi="Arial" w:cs="Arial"/>
          <w:color w:val="000000"/>
          <w:kern w:val="28"/>
          <w:sz w:val="24"/>
          <w:szCs w:val="24"/>
        </w:rPr>
        <w:t>walk around the cars</w:t>
      </w:r>
      <w:r w:rsidR="00DE7E66" w:rsidRPr="00F96B9E">
        <w:rPr>
          <w:rFonts w:ascii="Arial" w:hAnsi="Arial" w:cs="Arial"/>
          <w:color w:val="000000"/>
          <w:kern w:val="28"/>
          <w:sz w:val="24"/>
          <w:szCs w:val="24"/>
        </w:rPr>
        <w:t xml:space="preserve">. </w:t>
      </w:r>
      <w:r w:rsidR="00DE7E66" w:rsidRPr="00152230">
        <w:rPr>
          <w:rFonts w:ascii="Arial" w:hAnsi="Arial" w:cs="Arial"/>
          <w:color w:val="000000"/>
          <w:kern w:val="28"/>
          <w:sz w:val="24"/>
          <w:szCs w:val="24"/>
        </w:rPr>
        <w:t xml:space="preserve">I also consider there is sufficient space for two vehicles to park </w:t>
      </w:r>
      <w:r w:rsidR="00E91B3E" w:rsidRPr="00152230">
        <w:rPr>
          <w:rFonts w:ascii="Arial" w:hAnsi="Arial" w:cs="Arial"/>
          <w:color w:val="000000"/>
          <w:kern w:val="28"/>
          <w:sz w:val="24"/>
          <w:szCs w:val="24"/>
        </w:rPr>
        <w:t xml:space="preserve">without encroaching on the proposed footpath. If the Order </w:t>
      </w:r>
      <w:r w:rsidR="0028001D" w:rsidRPr="00152230">
        <w:rPr>
          <w:rFonts w:ascii="Arial" w:hAnsi="Arial" w:cs="Arial"/>
          <w:color w:val="000000"/>
          <w:kern w:val="28"/>
          <w:sz w:val="24"/>
          <w:szCs w:val="24"/>
        </w:rPr>
        <w:t xml:space="preserve">is confirmed </w:t>
      </w:r>
      <w:r w:rsidR="00E91B3E" w:rsidRPr="00152230">
        <w:rPr>
          <w:rFonts w:ascii="Arial" w:hAnsi="Arial" w:cs="Arial"/>
          <w:color w:val="000000"/>
          <w:kern w:val="28"/>
          <w:sz w:val="24"/>
          <w:szCs w:val="24"/>
        </w:rPr>
        <w:t xml:space="preserve">and parking on the footpath </w:t>
      </w:r>
      <w:r w:rsidR="00AE106A" w:rsidRPr="00152230">
        <w:rPr>
          <w:rFonts w:ascii="Arial" w:hAnsi="Arial" w:cs="Arial"/>
          <w:color w:val="000000"/>
          <w:kern w:val="28"/>
          <w:sz w:val="24"/>
          <w:szCs w:val="24"/>
        </w:rPr>
        <w:t>becomes</w:t>
      </w:r>
      <w:r w:rsidR="00E91B3E" w:rsidRPr="00152230">
        <w:rPr>
          <w:rFonts w:ascii="Arial" w:hAnsi="Arial" w:cs="Arial"/>
          <w:color w:val="000000"/>
          <w:kern w:val="28"/>
          <w:sz w:val="24"/>
          <w:szCs w:val="24"/>
        </w:rPr>
        <w:t xml:space="preserve"> an issue</w:t>
      </w:r>
      <w:r w:rsidR="001B2325" w:rsidRPr="00152230">
        <w:rPr>
          <w:rFonts w:ascii="Arial" w:hAnsi="Arial" w:cs="Arial"/>
          <w:color w:val="000000"/>
          <w:kern w:val="28"/>
          <w:sz w:val="24"/>
          <w:szCs w:val="24"/>
        </w:rPr>
        <w:t>,</w:t>
      </w:r>
      <w:r w:rsidR="00E91B3E" w:rsidRPr="00152230">
        <w:rPr>
          <w:rFonts w:ascii="Arial" w:hAnsi="Arial" w:cs="Arial"/>
          <w:color w:val="000000"/>
          <w:kern w:val="28"/>
          <w:sz w:val="24"/>
          <w:szCs w:val="24"/>
        </w:rPr>
        <w:t xml:space="preserve"> measures could be put in place to prevent vehicles </w:t>
      </w:r>
      <w:r w:rsidR="00152230">
        <w:rPr>
          <w:rFonts w:ascii="Arial" w:hAnsi="Arial" w:cs="Arial"/>
          <w:color w:val="000000"/>
          <w:kern w:val="28"/>
          <w:sz w:val="24"/>
          <w:szCs w:val="24"/>
        </w:rPr>
        <w:t xml:space="preserve">from </w:t>
      </w:r>
      <w:r w:rsidR="00E91B3E" w:rsidRPr="00152230">
        <w:rPr>
          <w:rFonts w:ascii="Arial" w:hAnsi="Arial" w:cs="Arial"/>
          <w:color w:val="000000"/>
          <w:kern w:val="28"/>
          <w:sz w:val="24"/>
          <w:szCs w:val="24"/>
        </w:rPr>
        <w:t xml:space="preserve">parking </w:t>
      </w:r>
      <w:r w:rsidR="0028001D" w:rsidRPr="00152230">
        <w:rPr>
          <w:rFonts w:ascii="Arial" w:hAnsi="Arial" w:cs="Arial"/>
          <w:color w:val="000000"/>
          <w:kern w:val="28"/>
          <w:sz w:val="24"/>
          <w:szCs w:val="24"/>
        </w:rPr>
        <w:t>t</w:t>
      </w:r>
      <w:r w:rsidR="00E91B3E" w:rsidRPr="00152230">
        <w:rPr>
          <w:rFonts w:ascii="Arial" w:hAnsi="Arial" w:cs="Arial"/>
          <w:color w:val="000000"/>
          <w:kern w:val="28"/>
          <w:sz w:val="24"/>
          <w:szCs w:val="24"/>
        </w:rPr>
        <w:t xml:space="preserve">here. </w:t>
      </w:r>
    </w:p>
    <w:p w14:paraId="067C03A9" w14:textId="156CE930" w:rsidR="00C638DA" w:rsidRPr="00CF1691" w:rsidRDefault="001156C9" w:rsidP="0083790B">
      <w:pPr>
        <w:numPr>
          <w:ilvl w:val="0"/>
          <w:numId w:val="22"/>
        </w:numPr>
        <w:tabs>
          <w:tab w:val="left" w:pos="432"/>
        </w:tabs>
        <w:spacing w:before="180"/>
        <w:ind w:left="432" w:hanging="432"/>
        <w:outlineLvl w:val="0"/>
        <w:rPr>
          <w:rFonts w:ascii="Arial" w:hAnsi="Arial" w:cs="Arial"/>
          <w:color w:val="000000"/>
          <w:kern w:val="28"/>
          <w:sz w:val="24"/>
          <w:szCs w:val="24"/>
        </w:rPr>
      </w:pPr>
      <w:r w:rsidRPr="00152230">
        <w:rPr>
          <w:rFonts w:ascii="Arial" w:hAnsi="Arial" w:cs="Arial"/>
          <w:color w:val="000000"/>
          <w:kern w:val="28"/>
          <w:sz w:val="24"/>
          <w:szCs w:val="24"/>
        </w:rPr>
        <w:t xml:space="preserve">There is </w:t>
      </w:r>
      <w:r w:rsidR="005B1A7D" w:rsidRPr="00152230">
        <w:rPr>
          <w:rFonts w:ascii="Arial" w:hAnsi="Arial" w:cs="Arial"/>
          <w:color w:val="000000"/>
          <w:kern w:val="28"/>
          <w:sz w:val="24"/>
          <w:szCs w:val="24"/>
        </w:rPr>
        <w:t xml:space="preserve">a </w:t>
      </w:r>
      <w:r w:rsidRPr="00152230">
        <w:rPr>
          <w:rFonts w:ascii="Arial" w:hAnsi="Arial" w:cs="Arial"/>
          <w:color w:val="000000"/>
          <w:kern w:val="28"/>
          <w:sz w:val="24"/>
          <w:szCs w:val="24"/>
        </w:rPr>
        <w:t>v</w:t>
      </w:r>
      <w:r w:rsidR="00BC391D" w:rsidRPr="00152230">
        <w:rPr>
          <w:rFonts w:ascii="Arial" w:hAnsi="Arial" w:cs="Arial"/>
          <w:color w:val="000000"/>
          <w:kern w:val="28"/>
          <w:sz w:val="24"/>
          <w:szCs w:val="24"/>
        </w:rPr>
        <w:t>ehic</w:t>
      </w:r>
      <w:r w:rsidR="00E120EC" w:rsidRPr="00152230">
        <w:rPr>
          <w:rFonts w:ascii="Arial" w:hAnsi="Arial" w:cs="Arial"/>
          <w:color w:val="000000"/>
          <w:kern w:val="28"/>
          <w:sz w:val="24"/>
          <w:szCs w:val="24"/>
        </w:rPr>
        <w:t>ular access</w:t>
      </w:r>
      <w:r w:rsidR="006B3DD9" w:rsidRPr="00152230">
        <w:rPr>
          <w:rFonts w:ascii="Arial" w:hAnsi="Arial" w:cs="Arial"/>
          <w:color w:val="000000"/>
          <w:kern w:val="28"/>
          <w:sz w:val="24"/>
          <w:szCs w:val="24"/>
        </w:rPr>
        <w:t xml:space="preserve"> in</w:t>
      </w:r>
      <w:r w:rsidR="00E120EC" w:rsidRPr="00152230">
        <w:rPr>
          <w:rFonts w:ascii="Arial" w:hAnsi="Arial" w:cs="Arial"/>
          <w:color w:val="000000"/>
          <w:kern w:val="28"/>
          <w:sz w:val="24"/>
          <w:szCs w:val="24"/>
        </w:rPr>
        <w:t xml:space="preserve">to the courtyard </w:t>
      </w:r>
      <w:r w:rsidRPr="00152230">
        <w:rPr>
          <w:rFonts w:ascii="Arial" w:hAnsi="Arial" w:cs="Arial"/>
          <w:color w:val="000000"/>
          <w:kern w:val="28"/>
          <w:sz w:val="24"/>
          <w:szCs w:val="24"/>
        </w:rPr>
        <w:t xml:space="preserve">at the </w:t>
      </w:r>
      <w:r w:rsidR="00E120EC" w:rsidRPr="00152230">
        <w:rPr>
          <w:rFonts w:ascii="Arial" w:hAnsi="Arial" w:cs="Arial"/>
          <w:color w:val="000000"/>
          <w:kern w:val="28"/>
          <w:sz w:val="24"/>
          <w:szCs w:val="24"/>
        </w:rPr>
        <w:t xml:space="preserve">front of the existing </w:t>
      </w:r>
      <w:r w:rsidR="00662CB4" w:rsidRPr="00152230">
        <w:rPr>
          <w:rFonts w:ascii="Arial" w:hAnsi="Arial" w:cs="Arial"/>
          <w:color w:val="000000"/>
          <w:kern w:val="28"/>
          <w:sz w:val="24"/>
          <w:szCs w:val="24"/>
        </w:rPr>
        <w:t xml:space="preserve">dwelling </w:t>
      </w:r>
      <w:r w:rsidR="002B0CAA" w:rsidRPr="00152230">
        <w:rPr>
          <w:rFonts w:ascii="Arial" w:hAnsi="Arial" w:cs="Arial"/>
          <w:color w:val="000000"/>
          <w:kern w:val="28"/>
          <w:sz w:val="24"/>
          <w:szCs w:val="24"/>
        </w:rPr>
        <w:t>between points B and C</w:t>
      </w:r>
      <w:r w:rsidR="00CD5C3A" w:rsidRPr="00152230">
        <w:rPr>
          <w:rFonts w:ascii="Arial" w:hAnsi="Arial" w:cs="Arial"/>
          <w:color w:val="000000"/>
          <w:kern w:val="28"/>
          <w:sz w:val="24"/>
          <w:szCs w:val="24"/>
        </w:rPr>
        <w:t xml:space="preserve"> so</w:t>
      </w:r>
      <w:r w:rsidR="00E97942" w:rsidRPr="00152230">
        <w:rPr>
          <w:rFonts w:ascii="Arial" w:hAnsi="Arial" w:cs="Arial"/>
          <w:color w:val="000000"/>
          <w:kern w:val="28"/>
          <w:sz w:val="24"/>
          <w:szCs w:val="24"/>
        </w:rPr>
        <w:t xml:space="preserve"> vehicles c</w:t>
      </w:r>
      <w:r w:rsidR="00CD5C3A" w:rsidRPr="00152230">
        <w:rPr>
          <w:rFonts w:ascii="Arial" w:hAnsi="Arial" w:cs="Arial"/>
          <w:color w:val="000000"/>
          <w:kern w:val="28"/>
          <w:sz w:val="24"/>
          <w:szCs w:val="24"/>
        </w:rPr>
        <w:t xml:space="preserve">an </w:t>
      </w:r>
      <w:r w:rsidR="006B3DD9" w:rsidRPr="00152230">
        <w:rPr>
          <w:rFonts w:ascii="Arial" w:hAnsi="Arial" w:cs="Arial"/>
          <w:color w:val="000000"/>
          <w:kern w:val="28"/>
          <w:sz w:val="24"/>
          <w:szCs w:val="24"/>
        </w:rPr>
        <w:t>park in it</w:t>
      </w:r>
      <w:r w:rsidR="00E97942" w:rsidRPr="00152230">
        <w:rPr>
          <w:rFonts w:ascii="Arial" w:hAnsi="Arial" w:cs="Arial"/>
          <w:color w:val="000000"/>
          <w:kern w:val="28"/>
          <w:sz w:val="24"/>
          <w:szCs w:val="24"/>
        </w:rPr>
        <w:t xml:space="preserve">. </w:t>
      </w:r>
      <w:r w:rsidR="00E97942" w:rsidRPr="00CF1691">
        <w:rPr>
          <w:rFonts w:ascii="Arial" w:hAnsi="Arial" w:cs="Arial"/>
          <w:color w:val="000000"/>
          <w:kern w:val="28"/>
          <w:sz w:val="24"/>
          <w:szCs w:val="24"/>
        </w:rPr>
        <w:t xml:space="preserve">Any vehicle </w:t>
      </w:r>
      <w:r w:rsidR="00F54B53" w:rsidRPr="00CF1691">
        <w:rPr>
          <w:rFonts w:ascii="Arial" w:hAnsi="Arial" w:cs="Arial"/>
          <w:color w:val="000000"/>
          <w:kern w:val="28"/>
          <w:sz w:val="24"/>
          <w:szCs w:val="24"/>
        </w:rPr>
        <w:t>parked</w:t>
      </w:r>
      <w:r w:rsidR="00E97942" w:rsidRPr="00CF1691">
        <w:rPr>
          <w:rFonts w:ascii="Arial" w:hAnsi="Arial" w:cs="Arial"/>
          <w:color w:val="000000"/>
          <w:kern w:val="28"/>
          <w:sz w:val="24"/>
          <w:szCs w:val="24"/>
        </w:rPr>
        <w:t xml:space="preserve"> </w:t>
      </w:r>
      <w:r w:rsidR="00FF10B4" w:rsidRPr="00CF1691">
        <w:rPr>
          <w:rFonts w:ascii="Arial" w:hAnsi="Arial" w:cs="Arial"/>
          <w:color w:val="000000"/>
          <w:kern w:val="28"/>
          <w:sz w:val="24"/>
          <w:szCs w:val="24"/>
        </w:rPr>
        <w:t>in the courtyard</w:t>
      </w:r>
      <w:r w:rsidR="00E97942" w:rsidRPr="00CF1691">
        <w:rPr>
          <w:rFonts w:ascii="Arial" w:hAnsi="Arial" w:cs="Arial"/>
          <w:color w:val="000000"/>
          <w:kern w:val="28"/>
          <w:sz w:val="24"/>
          <w:szCs w:val="24"/>
        </w:rPr>
        <w:t xml:space="preserve"> is likely to have a similar </w:t>
      </w:r>
      <w:r w:rsidR="007105A2" w:rsidRPr="00CF1691">
        <w:rPr>
          <w:rFonts w:ascii="Arial" w:hAnsi="Arial" w:cs="Arial"/>
          <w:color w:val="000000"/>
          <w:kern w:val="28"/>
          <w:sz w:val="24"/>
          <w:szCs w:val="24"/>
        </w:rPr>
        <w:t>e</w:t>
      </w:r>
      <w:r w:rsidR="00E97942" w:rsidRPr="00CF1691">
        <w:rPr>
          <w:rFonts w:ascii="Arial" w:hAnsi="Arial" w:cs="Arial"/>
          <w:color w:val="000000"/>
          <w:kern w:val="28"/>
          <w:sz w:val="24"/>
          <w:szCs w:val="24"/>
        </w:rPr>
        <w:t xml:space="preserve">ffect on the existing footpath as parking </w:t>
      </w:r>
      <w:r w:rsidR="001F7DDE">
        <w:rPr>
          <w:rFonts w:ascii="Arial" w:hAnsi="Arial" w:cs="Arial"/>
          <w:color w:val="000000"/>
          <w:kern w:val="28"/>
          <w:sz w:val="24"/>
          <w:szCs w:val="24"/>
        </w:rPr>
        <w:t xml:space="preserve">two </w:t>
      </w:r>
      <w:r w:rsidR="001F7DDE">
        <w:rPr>
          <w:rFonts w:ascii="Arial" w:hAnsi="Arial" w:cs="Arial"/>
          <w:color w:val="000000"/>
          <w:kern w:val="28"/>
          <w:sz w:val="24"/>
          <w:szCs w:val="24"/>
        </w:rPr>
        <w:lastRenderedPageBreak/>
        <w:t xml:space="preserve">cars </w:t>
      </w:r>
      <w:r w:rsidR="00E97942" w:rsidRPr="00CF1691">
        <w:rPr>
          <w:rFonts w:ascii="Arial" w:hAnsi="Arial" w:cs="Arial"/>
          <w:color w:val="000000"/>
          <w:kern w:val="28"/>
          <w:sz w:val="24"/>
          <w:szCs w:val="24"/>
        </w:rPr>
        <w:t xml:space="preserve">at point A would have on the </w:t>
      </w:r>
      <w:r w:rsidR="00FD3769" w:rsidRPr="00CF1691">
        <w:rPr>
          <w:rFonts w:ascii="Arial" w:hAnsi="Arial" w:cs="Arial"/>
          <w:color w:val="000000"/>
          <w:kern w:val="28"/>
          <w:sz w:val="24"/>
          <w:szCs w:val="24"/>
        </w:rPr>
        <w:t>proposed footpath</w:t>
      </w:r>
      <w:r w:rsidR="008C1AA9" w:rsidRPr="00CF1691">
        <w:rPr>
          <w:rFonts w:ascii="Arial" w:hAnsi="Arial" w:cs="Arial"/>
          <w:color w:val="000000"/>
          <w:kern w:val="28"/>
          <w:sz w:val="24"/>
          <w:szCs w:val="24"/>
        </w:rPr>
        <w:t>. There</w:t>
      </w:r>
      <w:r w:rsidR="0094249B" w:rsidRPr="00CF1691">
        <w:rPr>
          <w:rFonts w:ascii="Arial" w:hAnsi="Arial" w:cs="Arial"/>
          <w:color w:val="000000"/>
          <w:kern w:val="28"/>
          <w:sz w:val="24"/>
          <w:szCs w:val="24"/>
        </w:rPr>
        <w:t xml:space="preserve"> </w:t>
      </w:r>
      <w:r w:rsidR="002236BA" w:rsidRPr="00CF1691">
        <w:rPr>
          <w:rFonts w:ascii="Arial" w:hAnsi="Arial" w:cs="Arial"/>
          <w:color w:val="000000"/>
          <w:kern w:val="28"/>
          <w:sz w:val="24"/>
          <w:szCs w:val="24"/>
        </w:rPr>
        <w:t xml:space="preserve">would </w:t>
      </w:r>
      <w:r w:rsidR="00AF3559" w:rsidRPr="00CF1691">
        <w:rPr>
          <w:rFonts w:ascii="Arial" w:hAnsi="Arial" w:cs="Arial"/>
          <w:color w:val="000000"/>
          <w:kern w:val="28"/>
          <w:sz w:val="24"/>
          <w:szCs w:val="24"/>
        </w:rPr>
        <w:t>be</w:t>
      </w:r>
      <w:r w:rsidR="002236BA" w:rsidRPr="00CF1691">
        <w:rPr>
          <w:rFonts w:ascii="Arial" w:hAnsi="Arial" w:cs="Arial"/>
          <w:color w:val="000000"/>
          <w:kern w:val="28"/>
          <w:sz w:val="24"/>
          <w:szCs w:val="24"/>
        </w:rPr>
        <w:t xml:space="preserve"> </w:t>
      </w:r>
      <w:r w:rsidR="0094249B" w:rsidRPr="00CF1691">
        <w:rPr>
          <w:rFonts w:ascii="Arial" w:hAnsi="Arial" w:cs="Arial"/>
          <w:color w:val="000000"/>
          <w:kern w:val="28"/>
          <w:sz w:val="24"/>
          <w:szCs w:val="24"/>
        </w:rPr>
        <w:t xml:space="preserve">more impact if two vehicles parked </w:t>
      </w:r>
      <w:r w:rsidR="00AF3559" w:rsidRPr="00CF1691">
        <w:rPr>
          <w:rFonts w:ascii="Arial" w:hAnsi="Arial" w:cs="Arial"/>
          <w:color w:val="000000"/>
          <w:kern w:val="28"/>
          <w:sz w:val="24"/>
          <w:szCs w:val="24"/>
        </w:rPr>
        <w:t>in the courtyard</w:t>
      </w:r>
      <w:r w:rsidR="00FD3769" w:rsidRPr="00CF1691">
        <w:rPr>
          <w:rFonts w:ascii="Arial" w:hAnsi="Arial" w:cs="Arial"/>
          <w:color w:val="000000"/>
          <w:kern w:val="28"/>
          <w:sz w:val="24"/>
          <w:szCs w:val="24"/>
        </w:rPr>
        <w:t xml:space="preserve">. </w:t>
      </w:r>
    </w:p>
    <w:p w14:paraId="29373017" w14:textId="47079235" w:rsidR="00035337" w:rsidRPr="00CF1691" w:rsidRDefault="009E111E" w:rsidP="00225089">
      <w:pPr>
        <w:numPr>
          <w:ilvl w:val="0"/>
          <w:numId w:val="22"/>
        </w:numPr>
        <w:tabs>
          <w:tab w:val="left" w:pos="432"/>
        </w:tabs>
        <w:spacing w:before="180"/>
        <w:ind w:left="432" w:hanging="432"/>
        <w:outlineLvl w:val="0"/>
        <w:rPr>
          <w:rFonts w:ascii="Arial" w:hAnsi="Arial" w:cs="Arial"/>
          <w:color w:val="000000"/>
          <w:kern w:val="28"/>
          <w:sz w:val="24"/>
          <w:szCs w:val="24"/>
        </w:rPr>
      </w:pPr>
      <w:r w:rsidRPr="00CF1691">
        <w:rPr>
          <w:rFonts w:ascii="Arial" w:hAnsi="Arial" w:cs="Arial"/>
          <w:color w:val="000000"/>
          <w:kern w:val="28"/>
          <w:sz w:val="24"/>
          <w:szCs w:val="24"/>
        </w:rPr>
        <w:t xml:space="preserve">I consider the increased width of the proposed footpath to be more convenient for path users. </w:t>
      </w:r>
      <w:r w:rsidR="00876455" w:rsidRPr="00CF1691">
        <w:rPr>
          <w:rFonts w:ascii="Arial" w:hAnsi="Arial" w:cs="Arial"/>
          <w:color w:val="000000"/>
          <w:kern w:val="28"/>
          <w:sz w:val="24"/>
          <w:szCs w:val="24"/>
        </w:rPr>
        <w:t>I do not consider</w:t>
      </w:r>
      <w:r w:rsidR="00D764A8" w:rsidRPr="00CF1691">
        <w:rPr>
          <w:rFonts w:ascii="Arial" w:hAnsi="Arial" w:cs="Arial"/>
          <w:color w:val="000000"/>
          <w:kern w:val="28"/>
          <w:sz w:val="24"/>
          <w:szCs w:val="24"/>
        </w:rPr>
        <w:t xml:space="preserve"> </w:t>
      </w:r>
      <w:r w:rsidR="00876455" w:rsidRPr="00CF1691">
        <w:rPr>
          <w:rFonts w:ascii="Arial" w:hAnsi="Arial" w:cs="Arial"/>
          <w:color w:val="000000"/>
          <w:kern w:val="28"/>
          <w:sz w:val="24"/>
          <w:szCs w:val="24"/>
        </w:rPr>
        <w:t xml:space="preserve">the use of the private road by vehicles or </w:t>
      </w:r>
      <w:r w:rsidR="0048180F" w:rsidRPr="00CF1691">
        <w:rPr>
          <w:rFonts w:ascii="Arial" w:hAnsi="Arial" w:cs="Arial"/>
          <w:color w:val="000000"/>
          <w:kern w:val="28"/>
          <w:sz w:val="24"/>
          <w:szCs w:val="24"/>
        </w:rPr>
        <w:t>the parking of vehicles near point A would make the footpath substantially less convenient</w:t>
      </w:r>
      <w:r w:rsidR="00067541" w:rsidRPr="00CF1691">
        <w:rPr>
          <w:rFonts w:ascii="Arial" w:hAnsi="Arial" w:cs="Arial"/>
          <w:color w:val="000000"/>
          <w:kern w:val="28"/>
          <w:sz w:val="24"/>
          <w:szCs w:val="24"/>
        </w:rPr>
        <w:t xml:space="preserve"> to the public</w:t>
      </w:r>
      <w:r w:rsidR="008F12FB" w:rsidRPr="00CF1691">
        <w:rPr>
          <w:rFonts w:ascii="Arial" w:hAnsi="Arial" w:cs="Arial"/>
          <w:color w:val="000000"/>
          <w:kern w:val="28"/>
          <w:sz w:val="24"/>
          <w:szCs w:val="24"/>
        </w:rPr>
        <w:t>.</w:t>
      </w:r>
    </w:p>
    <w:p w14:paraId="042E2E87" w14:textId="5925D567" w:rsidR="00BC12DB" w:rsidRPr="00C36AA0" w:rsidRDefault="009338F8" w:rsidP="002E5250">
      <w:pPr>
        <w:tabs>
          <w:tab w:val="left" w:pos="432"/>
        </w:tabs>
        <w:spacing w:before="180"/>
        <w:outlineLvl w:val="0"/>
        <w:rPr>
          <w:rFonts w:ascii="Arial" w:hAnsi="Arial" w:cs="Arial"/>
          <w:color w:val="000000"/>
          <w:kern w:val="28"/>
          <w:sz w:val="24"/>
          <w:szCs w:val="24"/>
        </w:rPr>
      </w:pPr>
      <w:r w:rsidRPr="00C36AA0">
        <w:rPr>
          <w:rFonts w:ascii="Arial" w:hAnsi="Arial" w:cs="Arial"/>
          <w:b/>
          <w:i/>
          <w:sz w:val="24"/>
          <w:szCs w:val="24"/>
        </w:rPr>
        <w:t xml:space="preserve">The effect </w:t>
      </w:r>
      <w:r w:rsidR="00BC12DB" w:rsidRPr="00C36AA0">
        <w:rPr>
          <w:rFonts w:ascii="Arial" w:hAnsi="Arial" w:cs="Arial"/>
          <w:b/>
          <w:i/>
          <w:sz w:val="24"/>
          <w:szCs w:val="24"/>
        </w:rPr>
        <w:t>of the diversion on public enjoyment of the path as a whole</w:t>
      </w:r>
      <w:r w:rsidR="005A2AA1" w:rsidRPr="00C36AA0">
        <w:rPr>
          <w:rFonts w:ascii="Arial" w:hAnsi="Arial" w:cs="Arial"/>
          <w:b/>
          <w:i/>
          <w:sz w:val="24"/>
          <w:szCs w:val="24"/>
        </w:rPr>
        <w:t xml:space="preserve"> </w:t>
      </w:r>
    </w:p>
    <w:p w14:paraId="61BBAF93" w14:textId="7444FBCF" w:rsidR="0087571B" w:rsidRPr="00537EC9" w:rsidRDefault="00C36AA0" w:rsidP="0087571B">
      <w:pPr>
        <w:numPr>
          <w:ilvl w:val="0"/>
          <w:numId w:val="22"/>
        </w:numPr>
        <w:tabs>
          <w:tab w:val="left" w:pos="432"/>
        </w:tabs>
        <w:spacing w:before="180"/>
        <w:ind w:left="432" w:hanging="432"/>
        <w:outlineLvl w:val="0"/>
        <w:rPr>
          <w:rFonts w:ascii="Arial" w:hAnsi="Arial" w:cs="Arial"/>
          <w:color w:val="000000"/>
          <w:kern w:val="28"/>
          <w:sz w:val="24"/>
          <w:szCs w:val="24"/>
        </w:rPr>
      </w:pPr>
      <w:r w:rsidRPr="00537EC9">
        <w:rPr>
          <w:rFonts w:ascii="Arial" w:hAnsi="Arial" w:cs="Arial"/>
          <w:color w:val="000000"/>
          <w:kern w:val="28"/>
          <w:sz w:val="24"/>
          <w:szCs w:val="24"/>
        </w:rPr>
        <w:t xml:space="preserve">It was sunny during my site </w:t>
      </w:r>
      <w:r w:rsidR="00F57315" w:rsidRPr="00537EC9">
        <w:rPr>
          <w:rFonts w:ascii="Arial" w:hAnsi="Arial" w:cs="Arial"/>
          <w:color w:val="000000"/>
          <w:kern w:val="28"/>
          <w:sz w:val="24"/>
          <w:szCs w:val="24"/>
        </w:rPr>
        <w:t>visit,</w:t>
      </w:r>
      <w:r w:rsidRPr="00537EC9">
        <w:rPr>
          <w:rFonts w:ascii="Arial" w:hAnsi="Arial" w:cs="Arial"/>
          <w:color w:val="000000"/>
          <w:kern w:val="28"/>
          <w:sz w:val="24"/>
          <w:szCs w:val="24"/>
        </w:rPr>
        <w:t xml:space="preserve"> but </w:t>
      </w:r>
      <w:r w:rsidR="0087571B" w:rsidRPr="00537EC9">
        <w:rPr>
          <w:rFonts w:ascii="Arial" w:hAnsi="Arial" w:cs="Arial"/>
          <w:color w:val="000000"/>
          <w:kern w:val="28"/>
          <w:sz w:val="24"/>
          <w:szCs w:val="24"/>
        </w:rPr>
        <w:t>the existing footpath</w:t>
      </w:r>
      <w:r w:rsidR="00F57315" w:rsidRPr="00537EC9">
        <w:rPr>
          <w:rFonts w:ascii="Arial" w:hAnsi="Arial" w:cs="Arial"/>
          <w:color w:val="000000"/>
          <w:kern w:val="28"/>
          <w:sz w:val="24"/>
          <w:szCs w:val="24"/>
        </w:rPr>
        <w:t xml:space="preserve"> felt</w:t>
      </w:r>
      <w:r w:rsidR="0087571B" w:rsidRPr="00537EC9">
        <w:rPr>
          <w:rFonts w:ascii="Arial" w:hAnsi="Arial" w:cs="Arial"/>
          <w:color w:val="000000"/>
          <w:kern w:val="28"/>
          <w:sz w:val="24"/>
          <w:szCs w:val="24"/>
        </w:rPr>
        <w:t xml:space="preserve"> enclosed and </w:t>
      </w:r>
      <w:r w:rsidR="006E3C3C" w:rsidRPr="00537EC9">
        <w:rPr>
          <w:rFonts w:ascii="Arial" w:hAnsi="Arial" w:cs="Arial"/>
          <w:color w:val="000000"/>
          <w:kern w:val="28"/>
          <w:sz w:val="24"/>
          <w:szCs w:val="24"/>
        </w:rPr>
        <w:t>d</w:t>
      </w:r>
      <w:r w:rsidR="00DE40E0" w:rsidRPr="00537EC9">
        <w:rPr>
          <w:rFonts w:ascii="Arial" w:hAnsi="Arial" w:cs="Arial"/>
          <w:color w:val="000000"/>
          <w:kern w:val="28"/>
          <w:sz w:val="24"/>
          <w:szCs w:val="24"/>
        </w:rPr>
        <w:t>im</w:t>
      </w:r>
      <w:r w:rsidR="00F57315" w:rsidRPr="00537EC9">
        <w:rPr>
          <w:rFonts w:ascii="Arial" w:hAnsi="Arial" w:cs="Arial"/>
          <w:color w:val="000000"/>
          <w:kern w:val="28"/>
          <w:sz w:val="24"/>
          <w:szCs w:val="24"/>
        </w:rPr>
        <w:t xml:space="preserve"> </w:t>
      </w:r>
      <w:r w:rsidR="008B285E" w:rsidRPr="00537EC9">
        <w:rPr>
          <w:rFonts w:ascii="Arial" w:hAnsi="Arial" w:cs="Arial"/>
          <w:color w:val="000000"/>
          <w:kern w:val="28"/>
          <w:sz w:val="24"/>
          <w:szCs w:val="24"/>
        </w:rPr>
        <w:t xml:space="preserve">due to its </w:t>
      </w:r>
      <w:r w:rsidR="00F57315" w:rsidRPr="00537EC9">
        <w:rPr>
          <w:rFonts w:ascii="Arial" w:hAnsi="Arial" w:cs="Arial"/>
          <w:color w:val="000000"/>
          <w:kern w:val="28"/>
          <w:sz w:val="24"/>
          <w:szCs w:val="24"/>
        </w:rPr>
        <w:t xml:space="preserve">narrowness </w:t>
      </w:r>
      <w:r w:rsidR="008B285E" w:rsidRPr="00537EC9">
        <w:rPr>
          <w:rFonts w:ascii="Arial" w:hAnsi="Arial" w:cs="Arial"/>
          <w:color w:val="000000"/>
          <w:kern w:val="28"/>
          <w:sz w:val="24"/>
          <w:szCs w:val="24"/>
        </w:rPr>
        <w:t>and the height of the buildings</w:t>
      </w:r>
      <w:r w:rsidR="006E3C3C" w:rsidRPr="00537EC9">
        <w:rPr>
          <w:rFonts w:ascii="Arial" w:hAnsi="Arial" w:cs="Arial"/>
          <w:color w:val="000000"/>
          <w:kern w:val="28"/>
          <w:sz w:val="24"/>
          <w:szCs w:val="24"/>
        </w:rPr>
        <w:t xml:space="preserve">. </w:t>
      </w:r>
      <w:r w:rsidR="0034199B" w:rsidRPr="00537EC9">
        <w:rPr>
          <w:rFonts w:ascii="Arial" w:hAnsi="Arial" w:cs="Arial"/>
          <w:color w:val="000000"/>
          <w:kern w:val="28"/>
          <w:sz w:val="24"/>
          <w:szCs w:val="24"/>
        </w:rPr>
        <w:t xml:space="preserve">By </w:t>
      </w:r>
      <w:r w:rsidR="001D520A" w:rsidRPr="00537EC9">
        <w:rPr>
          <w:rFonts w:ascii="Arial" w:hAnsi="Arial" w:cs="Arial"/>
          <w:color w:val="000000"/>
          <w:kern w:val="28"/>
          <w:sz w:val="24"/>
          <w:szCs w:val="24"/>
        </w:rPr>
        <w:t>comparison,</w:t>
      </w:r>
      <w:r w:rsidR="0034199B" w:rsidRPr="00537EC9">
        <w:rPr>
          <w:rFonts w:ascii="Arial" w:hAnsi="Arial" w:cs="Arial"/>
          <w:color w:val="000000"/>
          <w:kern w:val="28"/>
          <w:sz w:val="24"/>
          <w:szCs w:val="24"/>
        </w:rPr>
        <w:t xml:space="preserve"> the proposed footpath</w:t>
      </w:r>
      <w:r w:rsidR="0028001D" w:rsidRPr="00537EC9">
        <w:rPr>
          <w:rFonts w:ascii="Arial" w:hAnsi="Arial" w:cs="Arial"/>
          <w:color w:val="000000"/>
          <w:kern w:val="28"/>
          <w:sz w:val="24"/>
          <w:szCs w:val="24"/>
        </w:rPr>
        <w:t xml:space="preserve"> is</w:t>
      </w:r>
      <w:r w:rsidR="0034199B" w:rsidRPr="00537EC9">
        <w:rPr>
          <w:rFonts w:ascii="Arial" w:hAnsi="Arial" w:cs="Arial"/>
          <w:color w:val="000000"/>
          <w:kern w:val="28"/>
          <w:sz w:val="24"/>
          <w:szCs w:val="24"/>
        </w:rPr>
        <w:t xml:space="preserve"> open and light. </w:t>
      </w:r>
      <w:r w:rsidR="005B2CD3" w:rsidRPr="00537EC9">
        <w:rPr>
          <w:rFonts w:ascii="Arial" w:hAnsi="Arial" w:cs="Arial"/>
          <w:color w:val="000000"/>
          <w:kern w:val="28"/>
          <w:sz w:val="24"/>
          <w:szCs w:val="24"/>
        </w:rPr>
        <w:t>I</w:t>
      </w:r>
      <w:r w:rsidR="00A452A5" w:rsidRPr="00537EC9">
        <w:rPr>
          <w:rFonts w:ascii="Arial" w:hAnsi="Arial" w:cs="Arial"/>
          <w:color w:val="000000"/>
          <w:kern w:val="28"/>
          <w:sz w:val="24"/>
          <w:szCs w:val="24"/>
        </w:rPr>
        <w:t xml:space="preserve"> consider </w:t>
      </w:r>
      <w:r w:rsidR="004809CD" w:rsidRPr="00537EC9">
        <w:rPr>
          <w:rFonts w:ascii="Arial" w:hAnsi="Arial" w:cs="Arial"/>
          <w:color w:val="000000"/>
          <w:kern w:val="28"/>
          <w:sz w:val="24"/>
          <w:szCs w:val="24"/>
        </w:rPr>
        <w:t>th</w:t>
      </w:r>
      <w:r w:rsidR="00C50D3F" w:rsidRPr="00537EC9">
        <w:rPr>
          <w:rFonts w:ascii="Arial" w:hAnsi="Arial" w:cs="Arial"/>
          <w:color w:val="000000"/>
          <w:kern w:val="28"/>
          <w:sz w:val="24"/>
          <w:szCs w:val="24"/>
        </w:rPr>
        <w:t xml:space="preserve">is is likely to make the proposed footpath more enjoyable </w:t>
      </w:r>
      <w:r w:rsidR="007E1E00" w:rsidRPr="00537EC9">
        <w:rPr>
          <w:rFonts w:ascii="Arial" w:hAnsi="Arial" w:cs="Arial"/>
          <w:color w:val="000000"/>
          <w:kern w:val="28"/>
          <w:sz w:val="24"/>
          <w:szCs w:val="24"/>
        </w:rPr>
        <w:t>for</w:t>
      </w:r>
      <w:r w:rsidR="00C50D3F" w:rsidRPr="00537EC9">
        <w:rPr>
          <w:rFonts w:ascii="Arial" w:hAnsi="Arial" w:cs="Arial"/>
          <w:color w:val="000000"/>
          <w:kern w:val="28"/>
          <w:sz w:val="24"/>
          <w:szCs w:val="24"/>
        </w:rPr>
        <w:t xml:space="preserve"> path users. </w:t>
      </w:r>
    </w:p>
    <w:p w14:paraId="42951730" w14:textId="3FB503BD" w:rsidR="009D14B6" w:rsidRPr="004308A9" w:rsidRDefault="0086581A"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537EC9">
        <w:rPr>
          <w:rFonts w:ascii="Arial" w:hAnsi="Arial" w:cs="Arial"/>
          <w:color w:val="000000"/>
          <w:kern w:val="28"/>
          <w:sz w:val="24"/>
          <w:szCs w:val="24"/>
        </w:rPr>
        <w:t>The p</w:t>
      </w:r>
      <w:r w:rsidR="00C51AFF" w:rsidRPr="00537EC9">
        <w:rPr>
          <w:rFonts w:ascii="Arial" w:hAnsi="Arial" w:cs="Arial"/>
          <w:color w:val="000000"/>
          <w:kern w:val="28"/>
          <w:sz w:val="24"/>
          <w:szCs w:val="24"/>
        </w:rPr>
        <w:t xml:space="preserve">roposed diversion takes the footpath away from the windows and doors of the </w:t>
      </w:r>
      <w:r w:rsidR="00907BFC" w:rsidRPr="00537EC9">
        <w:rPr>
          <w:rFonts w:ascii="Arial" w:hAnsi="Arial" w:cs="Arial"/>
          <w:color w:val="000000"/>
          <w:kern w:val="28"/>
          <w:sz w:val="24"/>
          <w:szCs w:val="24"/>
        </w:rPr>
        <w:t xml:space="preserve">house </w:t>
      </w:r>
      <w:r w:rsidR="00C51AFF" w:rsidRPr="00537EC9">
        <w:rPr>
          <w:rFonts w:ascii="Arial" w:hAnsi="Arial" w:cs="Arial"/>
          <w:color w:val="000000"/>
          <w:kern w:val="28"/>
          <w:sz w:val="24"/>
          <w:szCs w:val="24"/>
        </w:rPr>
        <w:t xml:space="preserve">and out of the private garden and courtyard. </w:t>
      </w:r>
      <w:r w:rsidR="00E217CB" w:rsidRPr="00963ACF">
        <w:rPr>
          <w:rFonts w:ascii="Arial" w:hAnsi="Arial" w:cs="Arial"/>
          <w:color w:val="000000"/>
          <w:kern w:val="28"/>
          <w:sz w:val="24"/>
          <w:szCs w:val="24"/>
        </w:rPr>
        <w:t>T</w:t>
      </w:r>
      <w:r w:rsidR="002572F1" w:rsidRPr="00963ACF">
        <w:rPr>
          <w:rFonts w:ascii="Arial" w:hAnsi="Arial" w:cs="Arial"/>
          <w:color w:val="000000"/>
          <w:kern w:val="28"/>
          <w:sz w:val="24"/>
          <w:szCs w:val="24"/>
        </w:rPr>
        <w:t xml:space="preserve">he diversion </w:t>
      </w:r>
      <w:r w:rsidR="00566192" w:rsidRPr="00963ACF">
        <w:rPr>
          <w:rFonts w:ascii="Arial" w:hAnsi="Arial" w:cs="Arial"/>
          <w:color w:val="000000"/>
          <w:kern w:val="28"/>
          <w:sz w:val="24"/>
          <w:szCs w:val="24"/>
        </w:rPr>
        <w:t xml:space="preserve">would also take </w:t>
      </w:r>
      <w:r w:rsidR="002572F1" w:rsidRPr="00963ACF">
        <w:rPr>
          <w:rFonts w:ascii="Arial" w:hAnsi="Arial" w:cs="Arial"/>
          <w:color w:val="000000"/>
          <w:kern w:val="28"/>
          <w:sz w:val="24"/>
          <w:szCs w:val="24"/>
        </w:rPr>
        <w:t>the footpath</w:t>
      </w:r>
      <w:r w:rsidR="00566192" w:rsidRPr="00963ACF">
        <w:rPr>
          <w:rFonts w:ascii="Arial" w:hAnsi="Arial" w:cs="Arial"/>
          <w:color w:val="000000"/>
          <w:kern w:val="28"/>
          <w:sz w:val="24"/>
          <w:szCs w:val="24"/>
        </w:rPr>
        <w:t xml:space="preserve"> away from </w:t>
      </w:r>
      <w:r w:rsidR="00E217CB" w:rsidRPr="00963ACF">
        <w:rPr>
          <w:rFonts w:ascii="Arial" w:hAnsi="Arial" w:cs="Arial"/>
          <w:color w:val="000000"/>
          <w:kern w:val="28"/>
          <w:sz w:val="24"/>
          <w:szCs w:val="24"/>
        </w:rPr>
        <w:t xml:space="preserve">the </w:t>
      </w:r>
      <w:r w:rsidR="00566192" w:rsidRPr="00963ACF">
        <w:rPr>
          <w:rFonts w:ascii="Arial" w:hAnsi="Arial" w:cs="Arial"/>
          <w:color w:val="000000"/>
          <w:kern w:val="28"/>
          <w:sz w:val="24"/>
          <w:szCs w:val="24"/>
        </w:rPr>
        <w:t>doors and windows</w:t>
      </w:r>
      <w:r w:rsidR="00E217CB" w:rsidRPr="00963ACF">
        <w:rPr>
          <w:rFonts w:ascii="Arial" w:hAnsi="Arial" w:cs="Arial"/>
          <w:color w:val="000000"/>
          <w:kern w:val="28"/>
          <w:sz w:val="24"/>
          <w:szCs w:val="24"/>
        </w:rPr>
        <w:t xml:space="preserve"> of the proposed dwelling</w:t>
      </w:r>
      <w:r w:rsidR="00C34D7B" w:rsidRPr="00963ACF">
        <w:rPr>
          <w:rFonts w:ascii="Arial" w:hAnsi="Arial" w:cs="Arial"/>
          <w:color w:val="000000"/>
          <w:kern w:val="28"/>
          <w:sz w:val="24"/>
          <w:szCs w:val="24"/>
        </w:rPr>
        <w:t xml:space="preserve">. </w:t>
      </w:r>
      <w:r w:rsidR="00C51AFF" w:rsidRPr="004308A9">
        <w:rPr>
          <w:rFonts w:ascii="Arial" w:hAnsi="Arial" w:cs="Arial"/>
          <w:color w:val="000000"/>
          <w:kern w:val="28"/>
          <w:sz w:val="24"/>
          <w:szCs w:val="24"/>
        </w:rPr>
        <w:t xml:space="preserve">I consider there will be walkers who will not feel comfortable passing so close to residential properties and </w:t>
      </w:r>
      <w:r w:rsidR="00C34D7B" w:rsidRPr="004308A9">
        <w:rPr>
          <w:rFonts w:ascii="Arial" w:hAnsi="Arial" w:cs="Arial"/>
          <w:color w:val="000000"/>
          <w:kern w:val="28"/>
          <w:sz w:val="24"/>
          <w:szCs w:val="24"/>
        </w:rPr>
        <w:t xml:space="preserve">through </w:t>
      </w:r>
      <w:r w:rsidR="00CC1665" w:rsidRPr="004308A9">
        <w:rPr>
          <w:rFonts w:ascii="Arial" w:hAnsi="Arial" w:cs="Arial"/>
          <w:color w:val="000000"/>
          <w:kern w:val="28"/>
          <w:sz w:val="24"/>
          <w:szCs w:val="24"/>
        </w:rPr>
        <w:t xml:space="preserve">a small private garden and courtyard </w:t>
      </w:r>
      <w:r w:rsidR="0001689E" w:rsidRPr="004308A9">
        <w:rPr>
          <w:rFonts w:ascii="Arial" w:hAnsi="Arial" w:cs="Arial"/>
          <w:color w:val="000000"/>
          <w:kern w:val="28"/>
          <w:sz w:val="24"/>
          <w:szCs w:val="24"/>
        </w:rPr>
        <w:t>particularly if</w:t>
      </w:r>
      <w:r w:rsidR="00ED2228" w:rsidRPr="004308A9">
        <w:rPr>
          <w:rFonts w:ascii="Arial" w:hAnsi="Arial" w:cs="Arial"/>
          <w:color w:val="000000"/>
          <w:kern w:val="28"/>
          <w:sz w:val="24"/>
          <w:szCs w:val="24"/>
        </w:rPr>
        <w:t xml:space="preserve"> residents </w:t>
      </w:r>
      <w:r w:rsidR="00D24E0A" w:rsidRPr="004308A9">
        <w:rPr>
          <w:rFonts w:ascii="Arial" w:hAnsi="Arial" w:cs="Arial"/>
          <w:color w:val="000000"/>
          <w:kern w:val="28"/>
          <w:sz w:val="24"/>
          <w:szCs w:val="24"/>
        </w:rPr>
        <w:t>a</w:t>
      </w:r>
      <w:r w:rsidR="00ED2228" w:rsidRPr="004308A9">
        <w:rPr>
          <w:rFonts w:ascii="Arial" w:hAnsi="Arial" w:cs="Arial"/>
          <w:color w:val="000000"/>
          <w:kern w:val="28"/>
          <w:sz w:val="24"/>
          <w:szCs w:val="24"/>
        </w:rPr>
        <w:t>re using the outside space or</w:t>
      </w:r>
      <w:r w:rsidR="0087084D" w:rsidRPr="004308A9">
        <w:rPr>
          <w:rFonts w:ascii="Arial" w:hAnsi="Arial" w:cs="Arial"/>
          <w:color w:val="000000"/>
          <w:kern w:val="28"/>
          <w:sz w:val="24"/>
          <w:szCs w:val="24"/>
        </w:rPr>
        <w:t xml:space="preserve"> if</w:t>
      </w:r>
      <w:r w:rsidR="00ED2228" w:rsidRPr="004308A9">
        <w:rPr>
          <w:rFonts w:ascii="Arial" w:hAnsi="Arial" w:cs="Arial"/>
          <w:color w:val="000000"/>
          <w:kern w:val="28"/>
          <w:sz w:val="24"/>
          <w:szCs w:val="24"/>
        </w:rPr>
        <w:t xml:space="preserve"> vehicles </w:t>
      </w:r>
      <w:r w:rsidR="00D24E0A" w:rsidRPr="004308A9">
        <w:rPr>
          <w:rFonts w:ascii="Arial" w:hAnsi="Arial" w:cs="Arial"/>
          <w:color w:val="000000"/>
          <w:kern w:val="28"/>
          <w:sz w:val="24"/>
          <w:szCs w:val="24"/>
        </w:rPr>
        <w:t>a</w:t>
      </w:r>
      <w:r w:rsidR="00ED2228" w:rsidRPr="004308A9">
        <w:rPr>
          <w:rFonts w:ascii="Arial" w:hAnsi="Arial" w:cs="Arial"/>
          <w:color w:val="000000"/>
          <w:kern w:val="28"/>
          <w:sz w:val="24"/>
          <w:szCs w:val="24"/>
        </w:rPr>
        <w:t xml:space="preserve">re parked </w:t>
      </w:r>
      <w:r w:rsidR="00550611" w:rsidRPr="004308A9">
        <w:rPr>
          <w:rFonts w:ascii="Arial" w:hAnsi="Arial" w:cs="Arial"/>
          <w:color w:val="000000"/>
          <w:kern w:val="28"/>
          <w:sz w:val="24"/>
          <w:szCs w:val="24"/>
        </w:rPr>
        <w:t>t</w:t>
      </w:r>
      <w:r w:rsidR="00ED2228" w:rsidRPr="004308A9">
        <w:rPr>
          <w:rFonts w:ascii="Arial" w:hAnsi="Arial" w:cs="Arial"/>
          <w:color w:val="000000"/>
          <w:kern w:val="28"/>
          <w:sz w:val="24"/>
          <w:szCs w:val="24"/>
        </w:rPr>
        <w:t>here</w:t>
      </w:r>
      <w:r w:rsidR="00463598" w:rsidRPr="004308A9">
        <w:rPr>
          <w:rFonts w:ascii="Arial" w:hAnsi="Arial" w:cs="Arial"/>
          <w:color w:val="000000"/>
          <w:kern w:val="28"/>
          <w:sz w:val="24"/>
          <w:szCs w:val="24"/>
        </w:rPr>
        <w:t xml:space="preserve">. </w:t>
      </w:r>
    </w:p>
    <w:p w14:paraId="0CE8087C" w14:textId="6FE9A67E" w:rsidR="00560A3B" w:rsidRPr="00EE630B" w:rsidRDefault="00456F74" w:rsidP="00EF6645">
      <w:pPr>
        <w:numPr>
          <w:ilvl w:val="0"/>
          <w:numId w:val="22"/>
        </w:numPr>
        <w:tabs>
          <w:tab w:val="left" w:pos="432"/>
        </w:tabs>
        <w:spacing w:before="180"/>
        <w:ind w:left="432" w:hanging="432"/>
        <w:outlineLvl w:val="0"/>
        <w:rPr>
          <w:rFonts w:ascii="Arial" w:hAnsi="Arial" w:cs="Arial"/>
          <w:color w:val="000000"/>
          <w:kern w:val="28"/>
          <w:sz w:val="24"/>
          <w:szCs w:val="24"/>
        </w:rPr>
      </w:pPr>
      <w:r w:rsidRPr="005362B1">
        <w:rPr>
          <w:rFonts w:ascii="Arial" w:hAnsi="Arial" w:cs="Arial"/>
          <w:color w:val="000000"/>
          <w:kern w:val="28"/>
          <w:sz w:val="24"/>
          <w:szCs w:val="24"/>
        </w:rPr>
        <w:t xml:space="preserve">The objector considers the historic buildings </w:t>
      </w:r>
      <w:r w:rsidR="00D14D28" w:rsidRPr="005362B1">
        <w:rPr>
          <w:rFonts w:ascii="Arial" w:hAnsi="Arial" w:cs="Arial"/>
          <w:color w:val="000000"/>
          <w:kern w:val="28"/>
          <w:sz w:val="24"/>
          <w:szCs w:val="24"/>
        </w:rPr>
        <w:t xml:space="preserve">to </w:t>
      </w:r>
      <w:r w:rsidR="00670DB2" w:rsidRPr="005362B1">
        <w:rPr>
          <w:rFonts w:ascii="Arial" w:hAnsi="Arial" w:cs="Arial"/>
          <w:color w:val="000000"/>
          <w:kern w:val="28"/>
          <w:sz w:val="24"/>
          <w:szCs w:val="24"/>
        </w:rPr>
        <w:t>ha</w:t>
      </w:r>
      <w:r w:rsidR="0072066B" w:rsidRPr="005362B1">
        <w:rPr>
          <w:rFonts w:ascii="Arial" w:hAnsi="Arial" w:cs="Arial"/>
          <w:color w:val="000000"/>
          <w:kern w:val="28"/>
          <w:sz w:val="24"/>
          <w:szCs w:val="24"/>
        </w:rPr>
        <w:t>ve</w:t>
      </w:r>
      <w:r w:rsidR="00CC5414" w:rsidRPr="005362B1">
        <w:rPr>
          <w:rFonts w:ascii="Arial" w:hAnsi="Arial" w:cs="Arial"/>
          <w:color w:val="000000"/>
          <w:kern w:val="28"/>
          <w:sz w:val="24"/>
          <w:szCs w:val="24"/>
        </w:rPr>
        <w:t xml:space="preserve"> attractive walls</w:t>
      </w:r>
      <w:r w:rsidR="004308A9" w:rsidRPr="005362B1">
        <w:rPr>
          <w:rFonts w:ascii="Arial" w:hAnsi="Arial" w:cs="Arial"/>
          <w:color w:val="000000"/>
          <w:kern w:val="28"/>
          <w:sz w:val="24"/>
          <w:szCs w:val="24"/>
        </w:rPr>
        <w:t xml:space="preserve"> which</w:t>
      </w:r>
      <w:r w:rsidR="003443E8" w:rsidRPr="005362B1">
        <w:rPr>
          <w:rFonts w:ascii="Arial" w:hAnsi="Arial" w:cs="Arial"/>
          <w:color w:val="000000"/>
          <w:kern w:val="28"/>
          <w:sz w:val="24"/>
          <w:szCs w:val="24"/>
        </w:rPr>
        <w:t xml:space="preserve"> give</w:t>
      </w:r>
      <w:r w:rsidR="00D83FD1" w:rsidRPr="005362B1">
        <w:rPr>
          <w:rFonts w:ascii="Arial" w:hAnsi="Arial" w:cs="Arial"/>
          <w:color w:val="000000"/>
          <w:kern w:val="28"/>
          <w:sz w:val="24"/>
          <w:szCs w:val="24"/>
        </w:rPr>
        <w:t xml:space="preserve"> character and interest to the </w:t>
      </w:r>
      <w:r w:rsidR="00C56D15" w:rsidRPr="005362B1">
        <w:rPr>
          <w:rFonts w:ascii="Arial" w:hAnsi="Arial" w:cs="Arial"/>
          <w:color w:val="000000"/>
          <w:kern w:val="28"/>
          <w:sz w:val="24"/>
          <w:szCs w:val="24"/>
        </w:rPr>
        <w:t>footpath</w:t>
      </w:r>
      <w:r w:rsidR="006D2C85" w:rsidRPr="005362B1">
        <w:rPr>
          <w:rFonts w:ascii="Arial" w:hAnsi="Arial" w:cs="Arial"/>
          <w:color w:val="000000"/>
          <w:kern w:val="28"/>
          <w:sz w:val="24"/>
          <w:szCs w:val="24"/>
        </w:rPr>
        <w:t xml:space="preserve">. </w:t>
      </w:r>
      <w:r w:rsidR="00D83FD1" w:rsidRPr="005362B1">
        <w:rPr>
          <w:rFonts w:ascii="Arial" w:hAnsi="Arial" w:cs="Arial"/>
          <w:color w:val="000000"/>
          <w:kern w:val="28"/>
          <w:sz w:val="24"/>
          <w:szCs w:val="24"/>
        </w:rPr>
        <w:t>However, p</w:t>
      </w:r>
      <w:r w:rsidR="00050798" w:rsidRPr="005362B1">
        <w:rPr>
          <w:rFonts w:ascii="Arial" w:hAnsi="Arial" w:cs="Arial"/>
          <w:color w:val="000000"/>
          <w:kern w:val="28"/>
          <w:sz w:val="24"/>
          <w:szCs w:val="24"/>
        </w:rPr>
        <w:t>art of the outbuilding has</w:t>
      </w:r>
      <w:r w:rsidR="00953867" w:rsidRPr="005362B1">
        <w:rPr>
          <w:rFonts w:ascii="Arial" w:hAnsi="Arial" w:cs="Arial"/>
          <w:color w:val="000000"/>
          <w:kern w:val="28"/>
          <w:sz w:val="24"/>
          <w:szCs w:val="24"/>
        </w:rPr>
        <w:t xml:space="preserve"> collapsed </w:t>
      </w:r>
      <w:r w:rsidR="00050798" w:rsidRPr="005362B1">
        <w:rPr>
          <w:rFonts w:ascii="Arial" w:hAnsi="Arial" w:cs="Arial"/>
          <w:color w:val="000000"/>
          <w:kern w:val="28"/>
          <w:sz w:val="24"/>
          <w:szCs w:val="24"/>
        </w:rPr>
        <w:t>reducing this enjoyment</w:t>
      </w:r>
      <w:r w:rsidR="00D83FD1" w:rsidRPr="005362B1">
        <w:rPr>
          <w:rFonts w:ascii="Arial" w:hAnsi="Arial" w:cs="Arial"/>
          <w:color w:val="000000"/>
          <w:kern w:val="28"/>
          <w:sz w:val="24"/>
          <w:szCs w:val="24"/>
        </w:rPr>
        <w:t xml:space="preserve">. </w:t>
      </w:r>
      <w:r w:rsidR="00D83FD1" w:rsidRPr="00EE630B">
        <w:rPr>
          <w:rFonts w:ascii="Arial" w:hAnsi="Arial" w:cs="Arial"/>
          <w:color w:val="000000"/>
          <w:kern w:val="28"/>
          <w:sz w:val="24"/>
          <w:szCs w:val="24"/>
        </w:rPr>
        <w:t>T</w:t>
      </w:r>
      <w:r w:rsidR="007E2638" w:rsidRPr="00EE630B">
        <w:rPr>
          <w:rFonts w:ascii="Arial" w:hAnsi="Arial" w:cs="Arial"/>
          <w:color w:val="000000"/>
          <w:kern w:val="28"/>
          <w:sz w:val="24"/>
          <w:szCs w:val="24"/>
        </w:rPr>
        <w:t xml:space="preserve">he </w:t>
      </w:r>
      <w:r w:rsidR="00A1377C" w:rsidRPr="00EE630B">
        <w:rPr>
          <w:rFonts w:ascii="Arial" w:hAnsi="Arial" w:cs="Arial"/>
          <w:color w:val="000000"/>
          <w:kern w:val="28"/>
          <w:sz w:val="24"/>
          <w:szCs w:val="24"/>
        </w:rPr>
        <w:t xml:space="preserve">historic buildings and walls can </w:t>
      </w:r>
      <w:r w:rsidR="00D83FD1" w:rsidRPr="00EE630B">
        <w:rPr>
          <w:rFonts w:ascii="Arial" w:hAnsi="Arial" w:cs="Arial"/>
          <w:color w:val="000000"/>
          <w:kern w:val="28"/>
          <w:sz w:val="24"/>
          <w:szCs w:val="24"/>
        </w:rPr>
        <w:t>also</w:t>
      </w:r>
      <w:r w:rsidR="00A1377C" w:rsidRPr="00EE630B">
        <w:rPr>
          <w:rFonts w:ascii="Arial" w:hAnsi="Arial" w:cs="Arial"/>
          <w:color w:val="000000"/>
          <w:kern w:val="28"/>
          <w:sz w:val="24"/>
          <w:szCs w:val="24"/>
        </w:rPr>
        <w:t xml:space="preserve"> be viewed from </w:t>
      </w:r>
      <w:r w:rsidR="00295C17" w:rsidRPr="00EE630B">
        <w:rPr>
          <w:rFonts w:ascii="Arial" w:hAnsi="Arial" w:cs="Arial"/>
          <w:color w:val="000000"/>
          <w:kern w:val="28"/>
          <w:sz w:val="24"/>
          <w:szCs w:val="24"/>
        </w:rPr>
        <w:t xml:space="preserve">Globe Street and the proposed footpath. </w:t>
      </w:r>
    </w:p>
    <w:p w14:paraId="5309E7F5" w14:textId="1B49EF75" w:rsidR="00953867" w:rsidRPr="00DF498B" w:rsidRDefault="00050798" w:rsidP="00EF6645">
      <w:pPr>
        <w:numPr>
          <w:ilvl w:val="0"/>
          <w:numId w:val="22"/>
        </w:numPr>
        <w:tabs>
          <w:tab w:val="left" w:pos="432"/>
        </w:tabs>
        <w:spacing w:before="180"/>
        <w:ind w:left="432" w:hanging="432"/>
        <w:outlineLvl w:val="0"/>
        <w:rPr>
          <w:rFonts w:ascii="Arial" w:hAnsi="Arial" w:cs="Arial"/>
          <w:color w:val="000000"/>
          <w:kern w:val="28"/>
          <w:sz w:val="24"/>
          <w:szCs w:val="24"/>
        </w:rPr>
      </w:pPr>
      <w:r w:rsidRPr="00EE630B">
        <w:rPr>
          <w:rFonts w:ascii="Arial" w:hAnsi="Arial" w:cs="Arial"/>
          <w:color w:val="000000"/>
          <w:kern w:val="28"/>
          <w:sz w:val="24"/>
          <w:szCs w:val="24"/>
        </w:rPr>
        <w:t xml:space="preserve">I </w:t>
      </w:r>
      <w:r w:rsidR="00AA3B1D" w:rsidRPr="00EE630B">
        <w:rPr>
          <w:rFonts w:ascii="Arial" w:hAnsi="Arial" w:cs="Arial"/>
          <w:color w:val="000000"/>
          <w:kern w:val="28"/>
          <w:sz w:val="24"/>
          <w:szCs w:val="24"/>
        </w:rPr>
        <w:t>found</w:t>
      </w:r>
      <w:r w:rsidR="00D55AA6" w:rsidRPr="00EE630B">
        <w:rPr>
          <w:rFonts w:ascii="Arial" w:hAnsi="Arial" w:cs="Arial"/>
          <w:color w:val="000000"/>
          <w:kern w:val="28"/>
          <w:sz w:val="24"/>
          <w:szCs w:val="24"/>
        </w:rPr>
        <w:t xml:space="preserve"> </w:t>
      </w:r>
      <w:r w:rsidRPr="00EE630B">
        <w:rPr>
          <w:rFonts w:ascii="Arial" w:hAnsi="Arial" w:cs="Arial"/>
          <w:color w:val="000000"/>
          <w:kern w:val="28"/>
          <w:sz w:val="24"/>
          <w:szCs w:val="24"/>
        </w:rPr>
        <w:t xml:space="preserve">the </w:t>
      </w:r>
      <w:r w:rsidR="00370DBE" w:rsidRPr="00EE630B">
        <w:rPr>
          <w:rFonts w:ascii="Arial" w:hAnsi="Arial" w:cs="Arial"/>
          <w:color w:val="000000"/>
          <w:kern w:val="28"/>
          <w:sz w:val="24"/>
          <w:szCs w:val="24"/>
        </w:rPr>
        <w:t>derelict</w:t>
      </w:r>
      <w:r w:rsidR="00155462" w:rsidRPr="00EE630B">
        <w:rPr>
          <w:rFonts w:ascii="Arial" w:hAnsi="Arial" w:cs="Arial"/>
          <w:color w:val="000000"/>
          <w:kern w:val="28"/>
          <w:sz w:val="24"/>
          <w:szCs w:val="24"/>
        </w:rPr>
        <w:t>, partially collapsed</w:t>
      </w:r>
      <w:r w:rsidR="00370DBE" w:rsidRPr="00EE630B">
        <w:rPr>
          <w:rFonts w:ascii="Arial" w:hAnsi="Arial" w:cs="Arial"/>
          <w:color w:val="000000"/>
          <w:kern w:val="28"/>
          <w:sz w:val="24"/>
          <w:szCs w:val="24"/>
        </w:rPr>
        <w:t xml:space="preserve"> </w:t>
      </w:r>
      <w:r w:rsidRPr="00EE630B">
        <w:rPr>
          <w:rFonts w:ascii="Arial" w:hAnsi="Arial" w:cs="Arial"/>
          <w:color w:val="000000"/>
          <w:kern w:val="28"/>
          <w:sz w:val="24"/>
          <w:szCs w:val="24"/>
        </w:rPr>
        <w:t>building</w:t>
      </w:r>
      <w:r w:rsidR="00AD6A35" w:rsidRPr="00EE630B">
        <w:rPr>
          <w:rFonts w:ascii="Arial" w:hAnsi="Arial" w:cs="Arial"/>
          <w:color w:val="000000"/>
          <w:kern w:val="28"/>
          <w:sz w:val="24"/>
          <w:szCs w:val="24"/>
        </w:rPr>
        <w:t xml:space="preserve"> </w:t>
      </w:r>
      <w:r w:rsidR="00953867" w:rsidRPr="00EE630B">
        <w:rPr>
          <w:rFonts w:ascii="Arial" w:hAnsi="Arial" w:cs="Arial"/>
          <w:color w:val="000000"/>
          <w:kern w:val="28"/>
          <w:sz w:val="24"/>
          <w:szCs w:val="24"/>
        </w:rPr>
        <w:t>ma</w:t>
      </w:r>
      <w:r w:rsidR="00AA3B1D" w:rsidRPr="00EE630B">
        <w:rPr>
          <w:rFonts w:ascii="Arial" w:hAnsi="Arial" w:cs="Arial"/>
          <w:color w:val="000000"/>
          <w:kern w:val="28"/>
          <w:sz w:val="24"/>
          <w:szCs w:val="24"/>
        </w:rPr>
        <w:t>de</w:t>
      </w:r>
      <w:r w:rsidR="00953867" w:rsidRPr="00EE630B">
        <w:rPr>
          <w:rFonts w:ascii="Arial" w:hAnsi="Arial" w:cs="Arial"/>
          <w:color w:val="000000"/>
          <w:kern w:val="28"/>
          <w:sz w:val="24"/>
          <w:szCs w:val="24"/>
        </w:rPr>
        <w:t xml:space="preserve"> the existing footpath feel </w:t>
      </w:r>
      <w:r w:rsidRPr="00EE630B">
        <w:rPr>
          <w:rFonts w:ascii="Arial" w:hAnsi="Arial" w:cs="Arial"/>
          <w:color w:val="000000"/>
          <w:kern w:val="28"/>
          <w:sz w:val="24"/>
          <w:szCs w:val="24"/>
        </w:rPr>
        <w:t>un</w:t>
      </w:r>
      <w:r w:rsidR="00953867" w:rsidRPr="00EE630B">
        <w:rPr>
          <w:rFonts w:ascii="Arial" w:hAnsi="Arial" w:cs="Arial"/>
          <w:color w:val="000000"/>
          <w:kern w:val="28"/>
          <w:sz w:val="24"/>
          <w:szCs w:val="24"/>
        </w:rPr>
        <w:t xml:space="preserve">safe </w:t>
      </w:r>
      <w:r w:rsidR="00D55AA6" w:rsidRPr="00EE630B">
        <w:rPr>
          <w:rFonts w:ascii="Arial" w:hAnsi="Arial" w:cs="Arial"/>
          <w:color w:val="000000"/>
          <w:kern w:val="28"/>
          <w:sz w:val="24"/>
          <w:szCs w:val="24"/>
        </w:rPr>
        <w:t xml:space="preserve">and </w:t>
      </w:r>
      <w:r w:rsidR="00560A3B" w:rsidRPr="00EE630B">
        <w:rPr>
          <w:rFonts w:ascii="Arial" w:hAnsi="Arial" w:cs="Arial"/>
          <w:color w:val="000000"/>
          <w:kern w:val="28"/>
          <w:sz w:val="24"/>
          <w:szCs w:val="24"/>
        </w:rPr>
        <w:t>negatively affect</w:t>
      </w:r>
      <w:r w:rsidR="00AA3B1D" w:rsidRPr="00EE630B">
        <w:rPr>
          <w:rFonts w:ascii="Arial" w:hAnsi="Arial" w:cs="Arial"/>
          <w:color w:val="000000"/>
          <w:kern w:val="28"/>
          <w:sz w:val="24"/>
          <w:szCs w:val="24"/>
        </w:rPr>
        <w:t>ed</w:t>
      </w:r>
      <w:r w:rsidR="006827F6" w:rsidRPr="00EE630B">
        <w:rPr>
          <w:rFonts w:ascii="Arial" w:hAnsi="Arial" w:cs="Arial"/>
          <w:color w:val="000000"/>
          <w:kern w:val="28"/>
          <w:sz w:val="24"/>
          <w:szCs w:val="24"/>
        </w:rPr>
        <w:t xml:space="preserve"> my</w:t>
      </w:r>
      <w:r w:rsidR="006D08C1" w:rsidRPr="00EE630B">
        <w:rPr>
          <w:rFonts w:ascii="Arial" w:hAnsi="Arial" w:cs="Arial"/>
          <w:color w:val="000000"/>
          <w:kern w:val="28"/>
          <w:sz w:val="24"/>
          <w:szCs w:val="24"/>
        </w:rPr>
        <w:t xml:space="preserve"> </w:t>
      </w:r>
      <w:r w:rsidR="00560A3B" w:rsidRPr="00EE630B">
        <w:rPr>
          <w:rFonts w:ascii="Arial" w:hAnsi="Arial" w:cs="Arial"/>
          <w:color w:val="000000"/>
          <w:kern w:val="28"/>
          <w:sz w:val="24"/>
          <w:szCs w:val="24"/>
        </w:rPr>
        <w:t>enjoyment</w:t>
      </w:r>
      <w:r w:rsidR="00953867" w:rsidRPr="00EE630B">
        <w:rPr>
          <w:rFonts w:ascii="Arial" w:hAnsi="Arial" w:cs="Arial"/>
          <w:color w:val="000000"/>
          <w:kern w:val="28"/>
          <w:sz w:val="24"/>
          <w:szCs w:val="24"/>
        </w:rPr>
        <w:t xml:space="preserve">. If the </w:t>
      </w:r>
      <w:r w:rsidR="0003729D" w:rsidRPr="00EE630B">
        <w:rPr>
          <w:rFonts w:ascii="Arial" w:hAnsi="Arial" w:cs="Arial"/>
          <w:color w:val="000000"/>
          <w:kern w:val="28"/>
          <w:sz w:val="24"/>
          <w:szCs w:val="24"/>
        </w:rPr>
        <w:t>building is converted to a dwelling</w:t>
      </w:r>
      <w:r w:rsidR="00953867" w:rsidRPr="00EE630B">
        <w:rPr>
          <w:rFonts w:ascii="Arial" w:hAnsi="Arial" w:cs="Arial"/>
          <w:color w:val="000000"/>
          <w:kern w:val="28"/>
          <w:sz w:val="24"/>
          <w:szCs w:val="24"/>
        </w:rPr>
        <w:t xml:space="preserve">, this </w:t>
      </w:r>
      <w:r w:rsidR="00023DA6">
        <w:rPr>
          <w:rFonts w:ascii="Arial" w:hAnsi="Arial" w:cs="Arial"/>
          <w:color w:val="000000"/>
          <w:kern w:val="28"/>
          <w:sz w:val="24"/>
          <w:szCs w:val="24"/>
        </w:rPr>
        <w:t>will</w:t>
      </w:r>
      <w:r w:rsidR="00953867" w:rsidRPr="00EE630B">
        <w:rPr>
          <w:rFonts w:ascii="Arial" w:hAnsi="Arial" w:cs="Arial"/>
          <w:color w:val="000000"/>
          <w:kern w:val="28"/>
          <w:sz w:val="24"/>
          <w:szCs w:val="24"/>
        </w:rPr>
        <w:t xml:space="preserve"> </w:t>
      </w:r>
      <w:r w:rsidR="00631CB0" w:rsidRPr="00EE630B">
        <w:rPr>
          <w:rFonts w:ascii="Arial" w:hAnsi="Arial" w:cs="Arial"/>
          <w:color w:val="000000"/>
          <w:kern w:val="28"/>
          <w:sz w:val="24"/>
          <w:szCs w:val="24"/>
        </w:rPr>
        <w:t xml:space="preserve">be </w:t>
      </w:r>
      <w:r w:rsidR="00953867" w:rsidRPr="00EE630B">
        <w:rPr>
          <w:rFonts w:ascii="Arial" w:hAnsi="Arial" w:cs="Arial"/>
          <w:color w:val="000000"/>
          <w:kern w:val="28"/>
          <w:sz w:val="24"/>
          <w:szCs w:val="24"/>
        </w:rPr>
        <w:t>resolve</w:t>
      </w:r>
      <w:r w:rsidR="00631CB0" w:rsidRPr="00EE630B">
        <w:rPr>
          <w:rFonts w:ascii="Arial" w:hAnsi="Arial" w:cs="Arial"/>
          <w:color w:val="000000"/>
          <w:kern w:val="28"/>
          <w:sz w:val="24"/>
          <w:szCs w:val="24"/>
        </w:rPr>
        <w:t>d</w:t>
      </w:r>
      <w:r w:rsidR="002C2739" w:rsidRPr="00EE630B">
        <w:rPr>
          <w:rFonts w:ascii="Arial" w:hAnsi="Arial" w:cs="Arial"/>
          <w:color w:val="000000"/>
          <w:kern w:val="28"/>
          <w:sz w:val="24"/>
          <w:szCs w:val="24"/>
        </w:rPr>
        <w:t xml:space="preserve">. </w:t>
      </w:r>
      <w:r w:rsidR="002C2739" w:rsidRPr="00DF498B">
        <w:rPr>
          <w:rFonts w:ascii="Arial" w:hAnsi="Arial" w:cs="Arial"/>
          <w:color w:val="000000"/>
          <w:kern w:val="28"/>
          <w:sz w:val="24"/>
          <w:szCs w:val="24"/>
        </w:rPr>
        <w:t>However, the</w:t>
      </w:r>
      <w:r w:rsidR="00953867" w:rsidRPr="00DF498B">
        <w:rPr>
          <w:rFonts w:ascii="Arial" w:hAnsi="Arial" w:cs="Arial"/>
          <w:color w:val="000000"/>
          <w:kern w:val="28"/>
          <w:sz w:val="24"/>
          <w:szCs w:val="24"/>
        </w:rPr>
        <w:t xml:space="preserve"> owners have indicated they are unlikely </w:t>
      </w:r>
      <w:r w:rsidR="00E416D5" w:rsidRPr="00DF498B">
        <w:rPr>
          <w:rFonts w:ascii="Arial" w:hAnsi="Arial" w:cs="Arial"/>
          <w:color w:val="000000"/>
          <w:kern w:val="28"/>
          <w:sz w:val="24"/>
          <w:szCs w:val="24"/>
        </w:rPr>
        <w:t>to implement the planning permission</w:t>
      </w:r>
      <w:r w:rsidR="00953867" w:rsidRPr="00DF498B">
        <w:rPr>
          <w:rFonts w:ascii="Arial" w:hAnsi="Arial" w:cs="Arial"/>
          <w:color w:val="000000"/>
          <w:kern w:val="28"/>
          <w:sz w:val="24"/>
          <w:szCs w:val="24"/>
        </w:rPr>
        <w:t xml:space="preserve"> if the Order is not confirmed. </w:t>
      </w:r>
      <w:r w:rsidR="009C0489" w:rsidRPr="00DF498B">
        <w:rPr>
          <w:rFonts w:ascii="Arial" w:hAnsi="Arial" w:cs="Arial"/>
          <w:color w:val="000000"/>
          <w:kern w:val="28"/>
          <w:sz w:val="24"/>
          <w:szCs w:val="24"/>
        </w:rPr>
        <w:t>Furthermore, i</w:t>
      </w:r>
      <w:r w:rsidR="002C2739" w:rsidRPr="00DF498B">
        <w:rPr>
          <w:rFonts w:ascii="Arial" w:hAnsi="Arial" w:cs="Arial"/>
          <w:color w:val="000000"/>
          <w:kern w:val="28"/>
          <w:sz w:val="24"/>
          <w:szCs w:val="24"/>
        </w:rPr>
        <w:t>f t</w:t>
      </w:r>
      <w:r w:rsidR="00E416D5" w:rsidRPr="00DF498B">
        <w:rPr>
          <w:rFonts w:ascii="Arial" w:hAnsi="Arial" w:cs="Arial"/>
          <w:color w:val="000000"/>
          <w:kern w:val="28"/>
          <w:sz w:val="24"/>
          <w:szCs w:val="24"/>
        </w:rPr>
        <w:t>he</w:t>
      </w:r>
      <w:r w:rsidR="008C5488" w:rsidRPr="00DF498B">
        <w:rPr>
          <w:rFonts w:ascii="Arial" w:hAnsi="Arial" w:cs="Arial"/>
          <w:color w:val="000000"/>
          <w:kern w:val="28"/>
          <w:sz w:val="24"/>
          <w:szCs w:val="24"/>
        </w:rPr>
        <w:t xml:space="preserve"> new dwelling is </w:t>
      </w:r>
      <w:r w:rsidR="002C2739" w:rsidRPr="00DF498B">
        <w:rPr>
          <w:rFonts w:ascii="Arial" w:hAnsi="Arial" w:cs="Arial"/>
          <w:color w:val="000000"/>
          <w:kern w:val="28"/>
          <w:sz w:val="24"/>
          <w:szCs w:val="24"/>
        </w:rPr>
        <w:t>built</w:t>
      </w:r>
      <w:r w:rsidR="00007CF9" w:rsidRPr="00DF498B">
        <w:rPr>
          <w:rFonts w:ascii="Arial" w:hAnsi="Arial" w:cs="Arial"/>
          <w:color w:val="000000"/>
          <w:kern w:val="28"/>
          <w:sz w:val="24"/>
          <w:szCs w:val="24"/>
        </w:rPr>
        <w:t>,</w:t>
      </w:r>
      <w:r w:rsidR="009C0489" w:rsidRPr="00DF498B">
        <w:rPr>
          <w:rFonts w:ascii="Arial" w:hAnsi="Arial" w:cs="Arial"/>
          <w:color w:val="000000"/>
          <w:kern w:val="28"/>
          <w:sz w:val="24"/>
          <w:szCs w:val="24"/>
        </w:rPr>
        <w:t xml:space="preserve"> the new walls and fencing </w:t>
      </w:r>
      <w:r w:rsidR="00627413" w:rsidRPr="00DF498B">
        <w:rPr>
          <w:rFonts w:ascii="Arial" w:hAnsi="Arial" w:cs="Arial"/>
          <w:color w:val="000000"/>
          <w:kern w:val="28"/>
          <w:sz w:val="24"/>
          <w:szCs w:val="24"/>
        </w:rPr>
        <w:t>are</w:t>
      </w:r>
      <w:r w:rsidR="00007CF9" w:rsidRPr="00DF498B">
        <w:rPr>
          <w:rFonts w:ascii="Arial" w:hAnsi="Arial" w:cs="Arial"/>
          <w:color w:val="000000"/>
          <w:kern w:val="28"/>
          <w:sz w:val="24"/>
          <w:szCs w:val="24"/>
        </w:rPr>
        <w:t xml:space="preserve"> likely</w:t>
      </w:r>
      <w:r w:rsidR="008C5488" w:rsidRPr="00DF498B">
        <w:rPr>
          <w:rFonts w:ascii="Arial" w:hAnsi="Arial" w:cs="Arial"/>
          <w:color w:val="000000"/>
          <w:kern w:val="28"/>
          <w:sz w:val="24"/>
          <w:szCs w:val="24"/>
        </w:rPr>
        <w:t xml:space="preserve"> to make the existing footpath feel more enclosed</w:t>
      </w:r>
      <w:r w:rsidR="00815578">
        <w:rPr>
          <w:rFonts w:ascii="Arial" w:hAnsi="Arial" w:cs="Arial"/>
          <w:color w:val="000000"/>
          <w:kern w:val="28"/>
          <w:sz w:val="24"/>
          <w:szCs w:val="24"/>
        </w:rPr>
        <w:t xml:space="preserve"> and darker</w:t>
      </w:r>
      <w:r w:rsidR="00BE5C2D" w:rsidRPr="00DF498B">
        <w:rPr>
          <w:rFonts w:ascii="Arial" w:hAnsi="Arial" w:cs="Arial"/>
          <w:color w:val="000000"/>
          <w:kern w:val="28"/>
          <w:sz w:val="24"/>
          <w:szCs w:val="24"/>
        </w:rPr>
        <w:t>.</w:t>
      </w:r>
    </w:p>
    <w:p w14:paraId="35F4DD2D" w14:textId="268336DC" w:rsidR="00205296" w:rsidRPr="00141056" w:rsidRDefault="00D2030D"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141056">
        <w:rPr>
          <w:rFonts w:ascii="Arial" w:hAnsi="Arial" w:cs="Arial"/>
          <w:color w:val="000000" w:themeColor="text1"/>
          <w:sz w:val="24"/>
          <w:szCs w:val="24"/>
        </w:rPr>
        <w:t>The proposed footpath is used by vehicles</w:t>
      </w:r>
      <w:r w:rsidR="00711CAE" w:rsidRPr="00141056">
        <w:rPr>
          <w:rFonts w:ascii="Arial" w:hAnsi="Arial" w:cs="Arial"/>
          <w:color w:val="000000" w:themeColor="text1"/>
          <w:sz w:val="24"/>
          <w:szCs w:val="24"/>
        </w:rPr>
        <w:t>,</w:t>
      </w:r>
      <w:r w:rsidRPr="00141056">
        <w:rPr>
          <w:rFonts w:ascii="Arial" w:hAnsi="Arial" w:cs="Arial"/>
          <w:color w:val="000000" w:themeColor="text1"/>
          <w:sz w:val="24"/>
          <w:szCs w:val="24"/>
        </w:rPr>
        <w:t xml:space="preserve"> and this could affect the enjoyment of the </w:t>
      </w:r>
      <w:r w:rsidR="00711CAE" w:rsidRPr="00141056">
        <w:rPr>
          <w:rFonts w:ascii="Arial" w:hAnsi="Arial" w:cs="Arial"/>
          <w:color w:val="000000" w:themeColor="text1"/>
          <w:sz w:val="24"/>
          <w:szCs w:val="24"/>
        </w:rPr>
        <w:t>footpath. However,</w:t>
      </w:r>
      <w:r w:rsidR="00453C7A" w:rsidRPr="00141056">
        <w:rPr>
          <w:rFonts w:ascii="Arial" w:hAnsi="Arial" w:cs="Arial"/>
          <w:color w:val="000000" w:themeColor="text1"/>
          <w:sz w:val="24"/>
          <w:szCs w:val="24"/>
        </w:rPr>
        <w:t xml:space="preserve"> vehicular use is low</w:t>
      </w:r>
      <w:r w:rsidR="002F295A" w:rsidRPr="00141056">
        <w:rPr>
          <w:rFonts w:ascii="Arial" w:hAnsi="Arial" w:cs="Arial"/>
          <w:color w:val="000000" w:themeColor="text1"/>
          <w:sz w:val="24"/>
          <w:szCs w:val="24"/>
        </w:rPr>
        <w:t xml:space="preserve"> so</w:t>
      </w:r>
      <w:r w:rsidR="007F3446" w:rsidRPr="00141056">
        <w:rPr>
          <w:rFonts w:ascii="Arial" w:hAnsi="Arial" w:cs="Arial"/>
          <w:color w:val="000000" w:themeColor="text1"/>
          <w:sz w:val="24"/>
          <w:szCs w:val="24"/>
        </w:rPr>
        <w:t xml:space="preserve"> encounters between vehicles and pedestrians will be </w:t>
      </w:r>
      <w:r w:rsidR="002F295A" w:rsidRPr="00141056">
        <w:rPr>
          <w:rFonts w:ascii="Arial" w:hAnsi="Arial" w:cs="Arial"/>
          <w:color w:val="000000" w:themeColor="text1"/>
          <w:sz w:val="24"/>
          <w:szCs w:val="24"/>
        </w:rPr>
        <w:t>limited</w:t>
      </w:r>
      <w:r w:rsidR="007F3446" w:rsidRPr="00141056">
        <w:rPr>
          <w:rFonts w:ascii="Arial" w:hAnsi="Arial" w:cs="Arial"/>
          <w:color w:val="000000" w:themeColor="text1"/>
          <w:sz w:val="24"/>
          <w:szCs w:val="24"/>
        </w:rPr>
        <w:t>.</w:t>
      </w:r>
      <w:r w:rsidR="00711CAE" w:rsidRPr="00141056">
        <w:rPr>
          <w:rFonts w:ascii="Arial" w:hAnsi="Arial" w:cs="Arial"/>
          <w:color w:val="000000" w:themeColor="text1"/>
          <w:sz w:val="24"/>
          <w:szCs w:val="24"/>
        </w:rPr>
        <w:t xml:space="preserve"> </w:t>
      </w:r>
      <w:r w:rsidR="00072B67" w:rsidRPr="00141056">
        <w:rPr>
          <w:rFonts w:ascii="Arial" w:hAnsi="Arial" w:cs="Arial"/>
          <w:color w:val="000000" w:themeColor="text1"/>
          <w:sz w:val="24"/>
          <w:szCs w:val="24"/>
        </w:rPr>
        <w:t>The</w:t>
      </w:r>
      <w:r w:rsidR="00827EF7" w:rsidRPr="00141056">
        <w:rPr>
          <w:rFonts w:ascii="Arial" w:hAnsi="Arial" w:cs="Arial"/>
          <w:color w:val="000000" w:themeColor="text1"/>
          <w:sz w:val="24"/>
          <w:szCs w:val="24"/>
        </w:rPr>
        <w:t xml:space="preserve"> existing route </w:t>
      </w:r>
      <w:r w:rsidR="00072B67" w:rsidRPr="00141056">
        <w:rPr>
          <w:rFonts w:ascii="Arial" w:hAnsi="Arial" w:cs="Arial"/>
          <w:color w:val="000000" w:themeColor="text1"/>
          <w:sz w:val="24"/>
          <w:szCs w:val="24"/>
        </w:rPr>
        <w:t>is</w:t>
      </w:r>
      <w:r w:rsidR="00827EF7" w:rsidRPr="00141056">
        <w:rPr>
          <w:rFonts w:ascii="Arial" w:hAnsi="Arial" w:cs="Arial"/>
          <w:color w:val="000000" w:themeColor="text1"/>
          <w:sz w:val="24"/>
          <w:szCs w:val="24"/>
        </w:rPr>
        <w:t xml:space="preserve"> not used by vehicles, but</w:t>
      </w:r>
      <w:r w:rsidR="00E96686" w:rsidRPr="00141056">
        <w:rPr>
          <w:rFonts w:ascii="Arial" w:hAnsi="Arial" w:cs="Arial"/>
          <w:color w:val="000000" w:themeColor="text1"/>
          <w:sz w:val="24"/>
          <w:szCs w:val="24"/>
        </w:rPr>
        <w:t xml:space="preserve"> I consider</w:t>
      </w:r>
      <w:r w:rsidR="00827EF7" w:rsidRPr="00141056">
        <w:rPr>
          <w:rFonts w:ascii="Arial" w:hAnsi="Arial" w:cs="Arial"/>
          <w:color w:val="000000" w:themeColor="text1"/>
          <w:sz w:val="24"/>
          <w:szCs w:val="24"/>
        </w:rPr>
        <w:t xml:space="preserve"> </w:t>
      </w:r>
      <w:r w:rsidR="00363C8C" w:rsidRPr="00141056">
        <w:rPr>
          <w:rFonts w:ascii="Arial" w:hAnsi="Arial" w:cs="Arial"/>
          <w:color w:val="000000" w:themeColor="text1"/>
          <w:sz w:val="24"/>
          <w:szCs w:val="24"/>
        </w:rPr>
        <w:t xml:space="preserve">other factors </w:t>
      </w:r>
      <w:r w:rsidR="00141056">
        <w:rPr>
          <w:rFonts w:ascii="Arial" w:hAnsi="Arial" w:cs="Arial"/>
          <w:color w:val="000000" w:themeColor="text1"/>
          <w:sz w:val="24"/>
          <w:szCs w:val="24"/>
        </w:rPr>
        <w:t>a</w:t>
      </w:r>
      <w:r w:rsidR="00141056" w:rsidRPr="00141056">
        <w:rPr>
          <w:rFonts w:ascii="Arial" w:hAnsi="Arial" w:cs="Arial"/>
          <w:color w:val="000000" w:themeColor="text1"/>
          <w:sz w:val="24"/>
          <w:szCs w:val="24"/>
        </w:rPr>
        <w:t>ffect</w:t>
      </w:r>
      <w:r w:rsidR="00CE6F7B" w:rsidRPr="00141056">
        <w:rPr>
          <w:rFonts w:ascii="Arial" w:hAnsi="Arial" w:cs="Arial"/>
          <w:color w:val="000000" w:themeColor="text1"/>
          <w:sz w:val="24"/>
          <w:szCs w:val="24"/>
        </w:rPr>
        <w:t xml:space="preserve"> its enjoyment and convenience</w:t>
      </w:r>
      <w:r w:rsidR="00827EF7" w:rsidRPr="00141056">
        <w:rPr>
          <w:rFonts w:ascii="Arial" w:hAnsi="Arial" w:cs="Arial"/>
          <w:color w:val="000000" w:themeColor="text1"/>
          <w:sz w:val="24"/>
          <w:szCs w:val="24"/>
        </w:rPr>
        <w:t>.</w:t>
      </w:r>
      <w:r w:rsidR="00827EF7" w:rsidRPr="00141056">
        <w:rPr>
          <w:rFonts w:ascii="Arial" w:hAnsi="Arial" w:cs="Arial"/>
          <w:color w:val="000000"/>
          <w:kern w:val="28"/>
          <w:sz w:val="24"/>
          <w:szCs w:val="24"/>
        </w:rPr>
        <w:t xml:space="preserve"> </w:t>
      </w:r>
    </w:p>
    <w:p w14:paraId="7B9CD4A7" w14:textId="55585F6D" w:rsidR="00953867" w:rsidRPr="002942C8" w:rsidRDefault="00AE501F"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2942C8">
        <w:rPr>
          <w:rFonts w:ascii="Arial" w:hAnsi="Arial" w:cs="Arial"/>
          <w:color w:val="000000"/>
          <w:kern w:val="28"/>
          <w:sz w:val="24"/>
          <w:szCs w:val="24"/>
        </w:rPr>
        <w:t xml:space="preserve">I do not consider the proposed diversion would affect the enjoyment of the footpath as a whole and some people </w:t>
      </w:r>
      <w:r w:rsidR="00F57B29" w:rsidRPr="002942C8">
        <w:rPr>
          <w:rFonts w:ascii="Arial" w:hAnsi="Arial" w:cs="Arial"/>
          <w:color w:val="000000"/>
          <w:kern w:val="28"/>
          <w:sz w:val="24"/>
          <w:szCs w:val="24"/>
        </w:rPr>
        <w:t xml:space="preserve">may </w:t>
      </w:r>
      <w:r w:rsidRPr="002942C8">
        <w:rPr>
          <w:rFonts w:ascii="Arial" w:hAnsi="Arial" w:cs="Arial"/>
          <w:color w:val="000000"/>
          <w:kern w:val="28"/>
          <w:sz w:val="24"/>
          <w:szCs w:val="24"/>
        </w:rPr>
        <w:t>find it more enjoyable.</w:t>
      </w:r>
      <w:r w:rsidR="006A22B0" w:rsidRPr="002942C8">
        <w:rPr>
          <w:rFonts w:ascii="Arial" w:hAnsi="Arial" w:cs="Arial"/>
          <w:color w:val="000000"/>
          <w:kern w:val="28"/>
          <w:sz w:val="24"/>
          <w:szCs w:val="24"/>
        </w:rPr>
        <w:t xml:space="preserve"> </w:t>
      </w:r>
      <w:r w:rsidR="00627EAA" w:rsidRPr="002942C8">
        <w:rPr>
          <w:rFonts w:ascii="Arial" w:hAnsi="Arial" w:cs="Arial"/>
          <w:color w:val="000000"/>
          <w:kern w:val="28"/>
          <w:sz w:val="24"/>
          <w:szCs w:val="24"/>
        </w:rPr>
        <w:t xml:space="preserve">This </w:t>
      </w:r>
      <w:r w:rsidR="007419F1" w:rsidRPr="002942C8">
        <w:rPr>
          <w:rFonts w:ascii="Arial" w:hAnsi="Arial" w:cs="Arial"/>
          <w:color w:val="000000"/>
          <w:kern w:val="28"/>
          <w:sz w:val="24"/>
          <w:szCs w:val="24"/>
        </w:rPr>
        <w:t>is</w:t>
      </w:r>
      <w:r w:rsidR="00627EAA" w:rsidRPr="002942C8">
        <w:rPr>
          <w:rFonts w:ascii="Arial" w:hAnsi="Arial" w:cs="Arial"/>
          <w:color w:val="000000"/>
          <w:kern w:val="28"/>
          <w:sz w:val="24"/>
          <w:szCs w:val="24"/>
        </w:rPr>
        <w:t xml:space="preserve"> the case if the whole path </w:t>
      </w:r>
      <w:r w:rsidR="007419F1" w:rsidRPr="002942C8">
        <w:rPr>
          <w:rFonts w:ascii="Arial" w:hAnsi="Arial" w:cs="Arial"/>
          <w:color w:val="000000"/>
          <w:kern w:val="28"/>
          <w:sz w:val="24"/>
          <w:szCs w:val="24"/>
        </w:rPr>
        <w:t>is</w:t>
      </w:r>
      <w:r w:rsidR="00627EAA" w:rsidRPr="002942C8">
        <w:rPr>
          <w:rFonts w:ascii="Arial" w:hAnsi="Arial" w:cs="Arial"/>
          <w:color w:val="000000"/>
          <w:kern w:val="28"/>
          <w:sz w:val="24"/>
          <w:szCs w:val="24"/>
        </w:rPr>
        <w:t xml:space="preserve"> consider</w:t>
      </w:r>
      <w:r w:rsidR="00DD7316" w:rsidRPr="002942C8">
        <w:rPr>
          <w:rFonts w:ascii="Arial" w:hAnsi="Arial" w:cs="Arial"/>
          <w:color w:val="000000"/>
          <w:kern w:val="28"/>
          <w:sz w:val="24"/>
          <w:szCs w:val="24"/>
        </w:rPr>
        <w:t>ed</w:t>
      </w:r>
      <w:r w:rsidR="00627EAA" w:rsidRPr="002942C8">
        <w:rPr>
          <w:rFonts w:ascii="Arial" w:hAnsi="Arial" w:cs="Arial"/>
          <w:color w:val="000000"/>
          <w:kern w:val="28"/>
          <w:sz w:val="24"/>
          <w:szCs w:val="24"/>
        </w:rPr>
        <w:t xml:space="preserve"> to be </w:t>
      </w:r>
      <w:r w:rsidR="00CE6F7B" w:rsidRPr="002942C8">
        <w:rPr>
          <w:rFonts w:ascii="Arial" w:hAnsi="Arial" w:cs="Arial"/>
          <w:color w:val="000000"/>
          <w:kern w:val="28"/>
          <w:sz w:val="24"/>
          <w:szCs w:val="24"/>
        </w:rPr>
        <w:t xml:space="preserve">only </w:t>
      </w:r>
      <w:r w:rsidR="00627EAA" w:rsidRPr="002942C8">
        <w:rPr>
          <w:rFonts w:ascii="Arial" w:hAnsi="Arial" w:cs="Arial"/>
          <w:color w:val="000000"/>
          <w:kern w:val="28"/>
          <w:sz w:val="24"/>
          <w:szCs w:val="24"/>
        </w:rPr>
        <w:t>FP.4</w:t>
      </w:r>
      <w:r w:rsidR="00A850A1" w:rsidRPr="002942C8">
        <w:rPr>
          <w:rFonts w:ascii="Arial" w:hAnsi="Arial" w:cs="Arial"/>
          <w:color w:val="000000"/>
          <w:kern w:val="28"/>
          <w:sz w:val="24"/>
          <w:szCs w:val="24"/>
        </w:rPr>
        <w:t xml:space="preserve"> </w:t>
      </w:r>
      <w:r w:rsidR="00C079F7" w:rsidRPr="002942C8">
        <w:rPr>
          <w:rFonts w:ascii="Arial" w:hAnsi="Arial" w:cs="Arial"/>
          <w:color w:val="000000"/>
          <w:kern w:val="28"/>
          <w:sz w:val="24"/>
          <w:szCs w:val="24"/>
        </w:rPr>
        <w:t xml:space="preserve">or </w:t>
      </w:r>
      <w:r w:rsidR="00240BE2" w:rsidRPr="002942C8">
        <w:rPr>
          <w:rFonts w:ascii="Arial" w:hAnsi="Arial" w:cs="Arial"/>
          <w:color w:val="000000"/>
          <w:kern w:val="28"/>
          <w:sz w:val="24"/>
          <w:szCs w:val="24"/>
        </w:rPr>
        <w:t xml:space="preserve">both </w:t>
      </w:r>
      <w:r w:rsidR="00C079F7" w:rsidRPr="002942C8">
        <w:rPr>
          <w:rFonts w:ascii="Arial" w:hAnsi="Arial" w:cs="Arial"/>
          <w:color w:val="000000"/>
          <w:kern w:val="28"/>
          <w:sz w:val="24"/>
          <w:szCs w:val="24"/>
        </w:rPr>
        <w:t>FP.4 and FP.5</w:t>
      </w:r>
      <w:r w:rsidR="00240BE2" w:rsidRPr="002942C8">
        <w:rPr>
          <w:rFonts w:ascii="Arial" w:hAnsi="Arial" w:cs="Arial"/>
          <w:color w:val="000000"/>
          <w:kern w:val="28"/>
          <w:sz w:val="24"/>
          <w:szCs w:val="24"/>
        </w:rPr>
        <w:t xml:space="preserve">. </w:t>
      </w:r>
    </w:p>
    <w:p w14:paraId="042E2E89" w14:textId="07FE30D1" w:rsidR="00CB5401" w:rsidRPr="002942C8" w:rsidRDefault="00CB5401" w:rsidP="00C31038">
      <w:pPr>
        <w:keepNext/>
        <w:tabs>
          <w:tab w:val="left" w:pos="432"/>
        </w:tabs>
        <w:spacing w:before="180"/>
        <w:outlineLvl w:val="0"/>
        <w:rPr>
          <w:rFonts w:ascii="Arial" w:hAnsi="Arial" w:cs="Arial"/>
          <w:b/>
          <w:i/>
          <w:iCs/>
          <w:sz w:val="24"/>
          <w:szCs w:val="24"/>
        </w:rPr>
      </w:pPr>
      <w:r w:rsidRPr="002942C8">
        <w:rPr>
          <w:rFonts w:ascii="Arial" w:hAnsi="Arial" w:cs="Arial"/>
          <w:b/>
          <w:i/>
          <w:iCs/>
          <w:sz w:val="24"/>
          <w:szCs w:val="24"/>
        </w:rPr>
        <w:t xml:space="preserve">The effect of the diversion on other land served by the existing path </w:t>
      </w:r>
      <w:r w:rsidR="00440F29" w:rsidRPr="002942C8">
        <w:rPr>
          <w:rFonts w:ascii="Arial" w:hAnsi="Arial" w:cs="Arial"/>
          <w:b/>
          <w:i/>
          <w:iCs/>
          <w:sz w:val="24"/>
          <w:szCs w:val="24"/>
        </w:rPr>
        <w:t xml:space="preserve">and </w:t>
      </w:r>
      <w:r w:rsidRPr="002942C8">
        <w:rPr>
          <w:rFonts w:ascii="Arial" w:hAnsi="Arial" w:cs="Arial"/>
          <w:b/>
          <w:i/>
          <w:iCs/>
          <w:sz w:val="24"/>
          <w:szCs w:val="24"/>
        </w:rPr>
        <w:t>the land over which the new path would be created</w:t>
      </w:r>
    </w:p>
    <w:p w14:paraId="36052F70" w14:textId="0812DDF6" w:rsidR="00067786" w:rsidRPr="000C13AC" w:rsidRDefault="00194815" w:rsidP="00C31038">
      <w:pPr>
        <w:pStyle w:val="Style1"/>
        <w:keepNext/>
        <w:rPr>
          <w:rFonts w:ascii="Arial" w:hAnsi="Arial" w:cs="Arial"/>
          <w:sz w:val="24"/>
          <w:szCs w:val="24"/>
        </w:rPr>
      </w:pPr>
      <w:r w:rsidRPr="000C13AC">
        <w:rPr>
          <w:rFonts w:ascii="Arial" w:hAnsi="Arial" w:cs="Arial"/>
          <w:sz w:val="24"/>
          <w:szCs w:val="24"/>
        </w:rPr>
        <w:t xml:space="preserve">The proposed diversion </w:t>
      </w:r>
      <w:r w:rsidR="00277D57">
        <w:rPr>
          <w:rFonts w:ascii="Arial" w:hAnsi="Arial" w:cs="Arial"/>
          <w:sz w:val="24"/>
          <w:szCs w:val="24"/>
        </w:rPr>
        <w:t>will</w:t>
      </w:r>
      <w:r w:rsidRPr="000C13AC">
        <w:rPr>
          <w:rFonts w:ascii="Arial" w:hAnsi="Arial" w:cs="Arial"/>
          <w:sz w:val="24"/>
          <w:szCs w:val="24"/>
        </w:rPr>
        <w:t xml:space="preserve"> improve the </w:t>
      </w:r>
      <w:r w:rsidR="009D1E21" w:rsidRPr="000C13AC">
        <w:rPr>
          <w:rFonts w:ascii="Arial" w:hAnsi="Arial" w:cs="Arial"/>
          <w:sz w:val="24"/>
          <w:szCs w:val="24"/>
        </w:rPr>
        <w:t>privacy and security of land served by the existing footpath.</w:t>
      </w:r>
      <w:r w:rsidR="00067786" w:rsidRPr="000C13AC">
        <w:rPr>
          <w:rFonts w:ascii="Arial" w:hAnsi="Arial" w:cs="Arial"/>
          <w:sz w:val="24"/>
          <w:szCs w:val="24"/>
        </w:rPr>
        <w:t xml:space="preserve"> </w:t>
      </w:r>
    </w:p>
    <w:p w14:paraId="1D5D5DD0" w14:textId="521F28ED" w:rsidR="00C1316C" w:rsidRPr="00A24BEE" w:rsidRDefault="00067786" w:rsidP="00C31038">
      <w:pPr>
        <w:pStyle w:val="Style1"/>
        <w:keepNext/>
        <w:rPr>
          <w:rFonts w:ascii="Arial" w:hAnsi="Arial" w:cs="Arial"/>
          <w:sz w:val="24"/>
          <w:szCs w:val="24"/>
        </w:rPr>
      </w:pPr>
      <w:r w:rsidRPr="000C13AC">
        <w:rPr>
          <w:rFonts w:ascii="Arial" w:hAnsi="Arial" w:cs="Arial"/>
          <w:sz w:val="24"/>
          <w:szCs w:val="24"/>
        </w:rPr>
        <w:t>N</w:t>
      </w:r>
      <w:r w:rsidR="00670A48" w:rsidRPr="000C13AC">
        <w:rPr>
          <w:rFonts w:ascii="Arial" w:hAnsi="Arial" w:cs="Arial"/>
          <w:sz w:val="24"/>
          <w:szCs w:val="24"/>
        </w:rPr>
        <w:t xml:space="preserve">o objections have been received from </w:t>
      </w:r>
      <w:r w:rsidR="002E7758" w:rsidRPr="000C13AC">
        <w:rPr>
          <w:rFonts w:ascii="Arial" w:hAnsi="Arial" w:cs="Arial"/>
          <w:sz w:val="24"/>
          <w:szCs w:val="24"/>
        </w:rPr>
        <w:t xml:space="preserve">the owners of the land </w:t>
      </w:r>
      <w:r w:rsidR="00A002DC" w:rsidRPr="000C13AC">
        <w:rPr>
          <w:rFonts w:ascii="Arial" w:hAnsi="Arial" w:cs="Arial"/>
          <w:sz w:val="24"/>
          <w:szCs w:val="24"/>
        </w:rPr>
        <w:t>crossed by the</w:t>
      </w:r>
      <w:r w:rsidR="002E7758" w:rsidRPr="000C13AC">
        <w:rPr>
          <w:rFonts w:ascii="Arial" w:hAnsi="Arial" w:cs="Arial"/>
          <w:sz w:val="24"/>
          <w:szCs w:val="24"/>
        </w:rPr>
        <w:t xml:space="preserve"> proposed footpath </w:t>
      </w:r>
      <w:r w:rsidR="00296E06" w:rsidRPr="000C13AC">
        <w:rPr>
          <w:rFonts w:ascii="Arial" w:hAnsi="Arial" w:cs="Arial"/>
          <w:sz w:val="24"/>
          <w:szCs w:val="24"/>
        </w:rPr>
        <w:t>or from</w:t>
      </w:r>
      <w:r w:rsidR="001C5E7B" w:rsidRPr="000C13AC">
        <w:rPr>
          <w:rFonts w:ascii="Arial" w:hAnsi="Arial" w:cs="Arial"/>
          <w:sz w:val="24"/>
          <w:szCs w:val="24"/>
        </w:rPr>
        <w:t xml:space="preserve"> the owners or occupiers of the properties </w:t>
      </w:r>
      <w:r w:rsidR="00AD5307" w:rsidRPr="000C13AC">
        <w:rPr>
          <w:rFonts w:ascii="Arial" w:hAnsi="Arial" w:cs="Arial"/>
          <w:sz w:val="24"/>
          <w:szCs w:val="24"/>
        </w:rPr>
        <w:t>abutting</w:t>
      </w:r>
      <w:r w:rsidR="001C5E7B" w:rsidRPr="000C13AC">
        <w:rPr>
          <w:rFonts w:ascii="Arial" w:hAnsi="Arial" w:cs="Arial"/>
          <w:sz w:val="24"/>
          <w:szCs w:val="24"/>
        </w:rPr>
        <w:t xml:space="preserve"> the </w:t>
      </w:r>
      <w:r w:rsidR="001C5E7B" w:rsidRPr="000C13AC">
        <w:rPr>
          <w:rFonts w:ascii="Arial" w:hAnsi="Arial" w:cs="Arial"/>
          <w:sz w:val="24"/>
          <w:szCs w:val="24"/>
        </w:rPr>
        <w:lastRenderedPageBreak/>
        <w:t>private road</w:t>
      </w:r>
      <w:r w:rsidR="00AD0F19" w:rsidRPr="000C13AC">
        <w:rPr>
          <w:rFonts w:ascii="Arial" w:hAnsi="Arial" w:cs="Arial"/>
          <w:sz w:val="24"/>
          <w:szCs w:val="24"/>
        </w:rPr>
        <w:t>.</w:t>
      </w:r>
      <w:r w:rsidR="005C5141" w:rsidRPr="000C13AC">
        <w:rPr>
          <w:rFonts w:ascii="Arial" w:hAnsi="Arial" w:cs="Arial"/>
          <w:sz w:val="24"/>
          <w:szCs w:val="24"/>
        </w:rPr>
        <w:t xml:space="preserve"> </w:t>
      </w:r>
      <w:r w:rsidR="005C5141" w:rsidRPr="00A24BEE">
        <w:rPr>
          <w:rFonts w:ascii="Arial" w:hAnsi="Arial" w:cs="Arial"/>
          <w:sz w:val="24"/>
          <w:szCs w:val="24"/>
        </w:rPr>
        <w:t>There is nothing to indicate t</w:t>
      </w:r>
      <w:r w:rsidR="009931DE" w:rsidRPr="00A24BEE">
        <w:rPr>
          <w:rFonts w:ascii="Arial" w:hAnsi="Arial" w:cs="Arial"/>
          <w:sz w:val="24"/>
          <w:szCs w:val="24"/>
        </w:rPr>
        <w:t>hat</w:t>
      </w:r>
      <w:r w:rsidR="00EE2306" w:rsidRPr="00A24BEE">
        <w:rPr>
          <w:rFonts w:ascii="Arial" w:hAnsi="Arial" w:cs="Arial"/>
          <w:sz w:val="24"/>
          <w:szCs w:val="24"/>
        </w:rPr>
        <w:t xml:space="preserve"> </w:t>
      </w:r>
      <w:r w:rsidR="009C5BFB" w:rsidRPr="00A24BEE">
        <w:rPr>
          <w:rFonts w:ascii="Arial" w:hAnsi="Arial" w:cs="Arial"/>
          <w:sz w:val="24"/>
          <w:szCs w:val="24"/>
        </w:rPr>
        <w:t xml:space="preserve">land served by the </w:t>
      </w:r>
      <w:r w:rsidR="009931DE" w:rsidRPr="00A24BEE">
        <w:rPr>
          <w:rFonts w:ascii="Arial" w:hAnsi="Arial" w:cs="Arial"/>
          <w:sz w:val="24"/>
          <w:szCs w:val="24"/>
        </w:rPr>
        <w:t xml:space="preserve">existing or </w:t>
      </w:r>
      <w:r w:rsidR="009C5BFB" w:rsidRPr="00A24BEE">
        <w:rPr>
          <w:rFonts w:ascii="Arial" w:hAnsi="Arial" w:cs="Arial"/>
          <w:sz w:val="24"/>
          <w:szCs w:val="24"/>
        </w:rPr>
        <w:t>proposed footpath would be adversely affected by the proposed diversion</w:t>
      </w:r>
      <w:r w:rsidR="001D520A" w:rsidRPr="00A24BEE">
        <w:rPr>
          <w:rFonts w:ascii="Arial" w:hAnsi="Arial" w:cs="Arial"/>
          <w:sz w:val="24"/>
          <w:szCs w:val="24"/>
        </w:rPr>
        <w:t xml:space="preserve">. </w:t>
      </w:r>
    </w:p>
    <w:p w14:paraId="042E2E8B" w14:textId="282374A9" w:rsidR="00EC587F" w:rsidRPr="00A24BEE" w:rsidRDefault="00EC587F" w:rsidP="00EC587F">
      <w:pPr>
        <w:tabs>
          <w:tab w:val="left" w:pos="432"/>
        </w:tabs>
        <w:spacing w:before="180"/>
        <w:outlineLvl w:val="0"/>
        <w:rPr>
          <w:rFonts w:ascii="Arial" w:hAnsi="Arial" w:cs="Arial"/>
          <w:b/>
          <w:i/>
          <w:color w:val="000000"/>
          <w:kern w:val="28"/>
          <w:sz w:val="24"/>
          <w:szCs w:val="24"/>
        </w:rPr>
      </w:pPr>
      <w:r w:rsidRPr="00A24BEE">
        <w:rPr>
          <w:rFonts w:ascii="Arial" w:hAnsi="Arial" w:cs="Arial"/>
          <w:b/>
          <w:i/>
          <w:color w:val="000000"/>
          <w:kern w:val="28"/>
          <w:sz w:val="24"/>
          <w:szCs w:val="24"/>
        </w:rPr>
        <w:t xml:space="preserve">Rights of Way Improvement Plan </w:t>
      </w:r>
    </w:p>
    <w:p w14:paraId="1836F6E6" w14:textId="727B47FE" w:rsidR="00C1316C" w:rsidRPr="00A24BEE" w:rsidRDefault="006F3D22" w:rsidP="004E3E9E">
      <w:pPr>
        <w:pStyle w:val="Style1"/>
        <w:rPr>
          <w:rFonts w:ascii="Arial" w:hAnsi="Arial" w:cs="Arial"/>
          <w:sz w:val="24"/>
          <w:szCs w:val="24"/>
        </w:rPr>
      </w:pPr>
      <w:r w:rsidRPr="00A24BEE">
        <w:rPr>
          <w:rFonts w:ascii="Arial" w:hAnsi="Arial" w:cs="Arial"/>
          <w:sz w:val="24"/>
          <w:szCs w:val="24"/>
        </w:rPr>
        <w:t xml:space="preserve">I have only been provided with a </w:t>
      </w:r>
      <w:r w:rsidR="00DC6D13" w:rsidRPr="00A24BEE">
        <w:rPr>
          <w:rFonts w:ascii="Arial" w:hAnsi="Arial" w:cs="Arial"/>
          <w:sz w:val="24"/>
          <w:szCs w:val="24"/>
        </w:rPr>
        <w:t xml:space="preserve">very </w:t>
      </w:r>
      <w:r w:rsidRPr="00A24BEE">
        <w:rPr>
          <w:rFonts w:ascii="Arial" w:hAnsi="Arial" w:cs="Arial"/>
          <w:sz w:val="24"/>
          <w:szCs w:val="24"/>
        </w:rPr>
        <w:t>limited extract of the ROWIP.</w:t>
      </w:r>
      <w:r w:rsidR="00F218BF" w:rsidRPr="00A24BEE">
        <w:rPr>
          <w:rFonts w:ascii="Arial" w:hAnsi="Arial" w:cs="Arial"/>
          <w:sz w:val="24"/>
          <w:szCs w:val="24"/>
        </w:rPr>
        <w:t xml:space="preserve"> However, none of the parties have raised any matters relating to it.</w:t>
      </w:r>
    </w:p>
    <w:p w14:paraId="042E2E8E" w14:textId="320379C4" w:rsidR="00EC587F" w:rsidRPr="00A24BEE" w:rsidRDefault="007D311E" w:rsidP="00EC587F">
      <w:pPr>
        <w:tabs>
          <w:tab w:val="left" w:pos="432"/>
        </w:tabs>
        <w:spacing w:before="180"/>
        <w:outlineLvl w:val="0"/>
        <w:rPr>
          <w:rFonts w:ascii="Arial" w:hAnsi="Arial" w:cs="Arial"/>
          <w:b/>
          <w:i/>
          <w:color w:val="000000"/>
          <w:kern w:val="28"/>
          <w:sz w:val="24"/>
          <w:szCs w:val="24"/>
        </w:rPr>
      </w:pPr>
      <w:r w:rsidRPr="00A24BEE">
        <w:rPr>
          <w:rFonts w:ascii="Arial" w:hAnsi="Arial" w:cs="Arial"/>
          <w:b/>
          <w:i/>
          <w:color w:val="000000"/>
          <w:kern w:val="28"/>
          <w:sz w:val="24"/>
          <w:szCs w:val="24"/>
        </w:rPr>
        <w:t xml:space="preserve">Conclusions on </w:t>
      </w:r>
      <w:r w:rsidR="00A200C6" w:rsidRPr="00A24BEE">
        <w:rPr>
          <w:rFonts w:ascii="Arial" w:hAnsi="Arial" w:cs="Arial"/>
          <w:b/>
          <w:i/>
          <w:color w:val="000000"/>
          <w:kern w:val="28"/>
          <w:sz w:val="24"/>
          <w:szCs w:val="24"/>
        </w:rPr>
        <w:t>w</w:t>
      </w:r>
      <w:r w:rsidR="00D36EAA" w:rsidRPr="00A24BEE">
        <w:rPr>
          <w:rFonts w:ascii="Arial" w:hAnsi="Arial" w:cs="Arial"/>
          <w:b/>
          <w:i/>
          <w:color w:val="000000"/>
          <w:kern w:val="28"/>
          <w:sz w:val="24"/>
          <w:szCs w:val="24"/>
        </w:rPr>
        <w:t>hether it is expedient to confirm the Order</w:t>
      </w:r>
    </w:p>
    <w:p w14:paraId="2C2CDB47" w14:textId="12508F2D" w:rsidR="0090482B" w:rsidRPr="007F12EE" w:rsidRDefault="001E64C8" w:rsidP="000A2448">
      <w:pPr>
        <w:pStyle w:val="Style1"/>
        <w:numPr>
          <w:ilvl w:val="0"/>
          <w:numId w:val="28"/>
        </w:numPr>
        <w:shd w:val="clear" w:color="auto" w:fill="FFFFFF"/>
        <w:tabs>
          <w:tab w:val="clear" w:pos="432"/>
          <w:tab w:val="left" w:pos="6521"/>
        </w:tabs>
        <w:spacing w:after="300"/>
        <w:ind w:left="426" w:hanging="426"/>
        <w:textAlignment w:val="baseline"/>
        <w:rPr>
          <w:rFonts w:ascii="Arial" w:hAnsi="Arial" w:cs="Arial"/>
          <w:i/>
          <w:iCs/>
          <w:color w:val="FF0000"/>
          <w:sz w:val="24"/>
          <w:szCs w:val="24"/>
        </w:rPr>
      </w:pPr>
      <w:r w:rsidRPr="00A24BEE">
        <w:rPr>
          <w:rFonts w:ascii="Arial" w:hAnsi="Arial" w:cs="Arial"/>
          <w:color w:val="000000" w:themeColor="text1"/>
          <w:sz w:val="24"/>
          <w:szCs w:val="24"/>
        </w:rPr>
        <w:t>I have</w:t>
      </w:r>
      <w:r w:rsidR="00716011" w:rsidRPr="00A24BEE">
        <w:rPr>
          <w:rFonts w:ascii="Arial" w:hAnsi="Arial" w:cs="Arial"/>
          <w:color w:val="000000" w:themeColor="text1"/>
          <w:sz w:val="24"/>
          <w:szCs w:val="24"/>
        </w:rPr>
        <w:t xml:space="preserve"> found </w:t>
      </w:r>
      <w:r w:rsidR="00CB11BB" w:rsidRPr="00A24BEE">
        <w:rPr>
          <w:rFonts w:ascii="Arial" w:hAnsi="Arial" w:cs="Arial"/>
          <w:color w:val="000000" w:themeColor="text1"/>
          <w:sz w:val="24"/>
          <w:szCs w:val="24"/>
        </w:rPr>
        <w:t xml:space="preserve">above that </w:t>
      </w:r>
      <w:r w:rsidR="00716011" w:rsidRPr="00A24BEE">
        <w:rPr>
          <w:rFonts w:ascii="Arial" w:hAnsi="Arial" w:cs="Arial"/>
          <w:color w:val="000000" w:themeColor="text1"/>
          <w:sz w:val="24"/>
          <w:szCs w:val="24"/>
        </w:rPr>
        <w:t xml:space="preserve">the proposed diversion </w:t>
      </w:r>
      <w:r w:rsidR="00CB11BB" w:rsidRPr="00A24BEE">
        <w:rPr>
          <w:rFonts w:ascii="Arial" w:hAnsi="Arial" w:cs="Arial"/>
          <w:color w:val="000000" w:themeColor="text1"/>
          <w:sz w:val="24"/>
          <w:szCs w:val="24"/>
        </w:rPr>
        <w:t>is</w:t>
      </w:r>
      <w:r w:rsidR="00716011" w:rsidRPr="00A24BEE">
        <w:rPr>
          <w:rFonts w:ascii="Arial" w:hAnsi="Arial" w:cs="Arial"/>
          <w:color w:val="000000" w:themeColor="text1"/>
          <w:sz w:val="24"/>
          <w:szCs w:val="24"/>
        </w:rPr>
        <w:t xml:space="preserve"> in the interests of the owners</w:t>
      </w:r>
      <w:r w:rsidR="00A24BEE">
        <w:rPr>
          <w:rFonts w:ascii="Arial" w:hAnsi="Arial" w:cs="Arial"/>
          <w:color w:val="000000" w:themeColor="text1"/>
          <w:sz w:val="24"/>
          <w:szCs w:val="24"/>
        </w:rPr>
        <w:t xml:space="preserve"> and occupiers</w:t>
      </w:r>
      <w:r w:rsidR="00716011" w:rsidRPr="00A24BEE">
        <w:rPr>
          <w:rFonts w:ascii="Arial" w:hAnsi="Arial" w:cs="Arial"/>
          <w:color w:val="000000" w:themeColor="text1"/>
          <w:sz w:val="24"/>
          <w:szCs w:val="24"/>
        </w:rPr>
        <w:t>.</w:t>
      </w:r>
      <w:r w:rsidR="00E76C2F" w:rsidRPr="00A24BEE">
        <w:rPr>
          <w:rFonts w:ascii="Arial" w:hAnsi="Arial" w:cs="Arial"/>
          <w:color w:val="000000" w:themeColor="text1"/>
          <w:sz w:val="24"/>
          <w:szCs w:val="24"/>
        </w:rPr>
        <w:t xml:space="preserve"> </w:t>
      </w:r>
      <w:r w:rsidR="00E76C2F" w:rsidRPr="00033CB5">
        <w:rPr>
          <w:rFonts w:ascii="Arial" w:hAnsi="Arial" w:cs="Arial"/>
          <w:color w:val="000000" w:themeColor="text1"/>
          <w:sz w:val="24"/>
          <w:szCs w:val="24"/>
        </w:rPr>
        <w:t xml:space="preserve">I consider the new termination point to be </w:t>
      </w:r>
      <w:r w:rsidR="001E241B" w:rsidRPr="00033CB5">
        <w:rPr>
          <w:rFonts w:ascii="Arial" w:hAnsi="Arial" w:cs="Arial"/>
          <w:color w:val="000000" w:themeColor="text1"/>
          <w:sz w:val="24"/>
          <w:szCs w:val="24"/>
        </w:rPr>
        <w:t>substantially as convenient to the public. I do not consider the proposed diversion to be substantially less convenient to the public or less enjoyable</w:t>
      </w:r>
      <w:r w:rsidR="007C465E" w:rsidRPr="00033CB5">
        <w:rPr>
          <w:rFonts w:ascii="Arial" w:hAnsi="Arial" w:cs="Arial"/>
          <w:color w:val="000000" w:themeColor="text1"/>
          <w:sz w:val="24"/>
          <w:szCs w:val="24"/>
        </w:rPr>
        <w:t xml:space="preserve">, and some </w:t>
      </w:r>
      <w:r w:rsidR="00744B23" w:rsidRPr="00033CB5">
        <w:rPr>
          <w:rFonts w:ascii="Arial" w:hAnsi="Arial" w:cs="Arial"/>
          <w:color w:val="000000" w:themeColor="text1"/>
          <w:sz w:val="24"/>
          <w:szCs w:val="24"/>
        </w:rPr>
        <w:t>people may find it more convenient and enjoyable</w:t>
      </w:r>
      <w:r w:rsidR="001E241B" w:rsidRPr="00033CB5">
        <w:rPr>
          <w:rFonts w:ascii="Arial" w:hAnsi="Arial" w:cs="Arial"/>
          <w:color w:val="000000" w:themeColor="text1"/>
          <w:sz w:val="24"/>
          <w:szCs w:val="24"/>
        </w:rPr>
        <w:t xml:space="preserve">. </w:t>
      </w:r>
      <w:r w:rsidR="008368EA" w:rsidRPr="007F12EE">
        <w:rPr>
          <w:rFonts w:ascii="Arial" w:hAnsi="Arial" w:cs="Arial"/>
          <w:color w:val="000000" w:themeColor="text1"/>
          <w:sz w:val="24"/>
          <w:szCs w:val="24"/>
        </w:rPr>
        <w:t>The proposed diversion w</w:t>
      </w:r>
      <w:r w:rsidR="00D61EDD">
        <w:rPr>
          <w:rFonts w:ascii="Arial" w:hAnsi="Arial" w:cs="Arial"/>
          <w:color w:val="000000" w:themeColor="text1"/>
          <w:sz w:val="24"/>
          <w:szCs w:val="24"/>
        </w:rPr>
        <w:t>ill</w:t>
      </w:r>
      <w:r w:rsidR="008368EA" w:rsidRPr="007F12EE">
        <w:rPr>
          <w:rFonts w:ascii="Arial" w:hAnsi="Arial" w:cs="Arial"/>
          <w:color w:val="000000" w:themeColor="text1"/>
          <w:sz w:val="24"/>
          <w:szCs w:val="24"/>
        </w:rPr>
        <w:t xml:space="preserve"> have a positive effect on the land served by the existing footpath and there is no ev</w:t>
      </w:r>
      <w:r w:rsidR="000A2448" w:rsidRPr="007F12EE">
        <w:rPr>
          <w:rFonts w:ascii="Arial" w:hAnsi="Arial" w:cs="Arial"/>
          <w:color w:val="000000" w:themeColor="text1"/>
          <w:sz w:val="24"/>
          <w:szCs w:val="24"/>
        </w:rPr>
        <w:t xml:space="preserve">idence that it would have a negative </w:t>
      </w:r>
      <w:r w:rsidR="00E130BA" w:rsidRPr="007F12EE">
        <w:rPr>
          <w:rFonts w:ascii="Arial" w:hAnsi="Arial" w:cs="Arial"/>
          <w:color w:val="000000" w:themeColor="text1"/>
          <w:sz w:val="24"/>
          <w:szCs w:val="24"/>
        </w:rPr>
        <w:t>effect</w:t>
      </w:r>
      <w:r w:rsidR="000A2448" w:rsidRPr="007F12EE">
        <w:rPr>
          <w:rFonts w:ascii="Arial" w:hAnsi="Arial" w:cs="Arial"/>
          <w:color w:val="000000" w:themeColor="text1"/>
          <w:sz w:val="24"/>
          <w:szCs w:val="24"/>
        </w:rPr>
        <w:t xml:space="preserve"> on land served by the</w:t>
      </w:r>
      <w:r w:rsidR="00C23FE3" w:rsidRPr="007F12EE">
        <w:rPr>
          <w:rFonts w:ascii="Arial" w:hAnsi="Arial" w:cs="Arial"/>
          <w:color w:val="000000" w:themeColor="text1"/>
          <w:sz w:val="24"/>
          <w:szCs w:val="24"/>
        </w:rPr>
        <w:t xml:space="preserve"> existing or</w:t>
      </w:r>
      <w:r w:rsidR="000A2448" w:rsidRPr="007F12EE">
        <w:rPr>
          <w:rFonts w:ascii="Arial" w:hAnsi="Arial" w:cs="Arial"/>
          <w:color w:val="000000" w:themeColor="text1"/>
          <w:sz w:val="24"/>
          <w:szCs w:val="24"/>
        </w:rPr>
        <w:t xml:space="preserve"> proposed footpath. </w:t>
      </w:r>
      <w:r w:rsidR="00FA0E66" w:rsidRPr="007F12EE">
        <w:rPr>
          <w:rFonts w:ascii="Arial" w:hAnsi="Arial" w:cs="Arial"/>
          <w:color w:val="000000" w:themeColor="text1"/>
          <w:sz w:val="24"/>
          <w:szCs w:val="24"/>
        </w:rPr>
        <w:t xml:space="preserve">Therefore, </w:t>
      </w:r>
      <w:r w:rsidR="00B84BD7" w:rsidRPr="007F12EE">
        <w:rPr>
          <w:rFonts w:ascii="Arial" w:hAnsi="Arial" w:cs="Arial"/>
          <w:color w:val="000000" w:themeColor="text1"/>
          <w:sz w:val="24"/>
          <w:szCs w:val="24"/>
        </w:rPr>
        <w:t xml:space="preserve">I consider it </w:t>
      </w:r>
      <w:r w:rsidR="007C7A92">
        <w:rPr>
          <w:rFonts w:ascii="Arial" w:hAnsi="Arial" w:cs="Arial"/>
          <w:color w:val="000000" w:themeColor="text1"/>
          <w:sz w:val="24"/>
          <w:szCs w:val="24"/>
        </w:rPr>
        <w:t xml:space="preserve">is </w:t>
      </w:r>
      <w:r w:rsidR="00B84BD7" w:rsidRPr="007F12EE">
        <w:rPr>
          <w:rFonts w:ascii="Arial" w:hAnsi="Arial" w:cs="Arial"/>
          <w:color w:val="000000" w:themeColor="text1"/>
          <w:sz w:val="24"/>
          <w:szCs w:val="24"/>
        </w:rPr>
        <w:t>expedient to confirm the Order</w:t>
      </w:r>
      <w:r w:rsidR="004520C8" w:rsidRPr="007F12EE">
        <w:rPr>
          <w:rFonts w:ascii="Arial" w:hAnsi="Arial" w:cs="Arial"/>
          <w:color w:val="000000" w:themeColor="text1"/>
          <w:sz w:val="24"/>
          <w:szCs w:val="24"/>
        </w:rPr>
        <w:t>.</w:t>
      </w:r>
    </w:p>
    <w:p w14:paraId="042E2E92" w14:textId="6F9D904A" w:rsidR="00EC587F" w:rsidRPr="007F12EE" w:rsidRDefault="00A77105" w:rsidP="00EC587F">
      <w:pPr>
        <w:tabs>
          <w:tab w:val="left" w:pos="432"/>
        </w:tabs>
        <w:spacing w:before="180"/>
        <w:outlineLvl w:val="0"/>
        <w:rPr>
          <w:rFonts w:ascii="Arial" w:hAnsi="Arial" w:cs="Arial"/>
          <w:b/>
          <w:color w:val="000000"/>
          <w:kern w:val="28"/>
          <w:sz w:val="24"/>
          <w:szCs w:val="24"/>
        </w:rPr>
      </w:pPr>
      <w:r w:rsidRPr="007F12EE">
        <w:rPr>
          <w:rFonts w:ascii="Arial" w:hAnsi="Arial" w:cs="Arial"/>
          <w:b/>
          <w:color w:val="000000"/>
          <w:kern w:val="28"/>
          <w:sz w:val="24"/>
          <w:szCs w:val="24"/>
        </w:rPr>
        <w:t xml:space="preserve">Overall </w:t>
      </w:r>
      <w:r w:rsidR="00EC587F" w:rsidRPr="007F12EE">
        <w:rPr>
          <w:rFonts w:ascii="Arial" w:hAnsi="Arial" w:cs="Arial"/>
          <w:b/>
          <w:color w:val="000000"/>
          <w:kern w:val="28"/>
          <w:sz w:val="24"/>
          <w:szCs w:val="24"/>
        </w:rPr>
        <w:t>Conclusion</w:t>
      </w:r>
    </w:p>
    <w:p w14:paraId="042E2E93" w14:textId="124E7103" w:rsidR="00EC587F" w:rsidRPr="007F12EE" w:rsidRDefault="00EC587F" w:rsidP="00EC587F">
      <w:pPr>
        <w:numPr>
          <w:ilvl w:val="0"/>
          <w:numId w:val="22"/>
        </w:numPr>
        <w:tabs>
          <w:tab w:val="left" w:pos="432"/>
        </w:tabs>
        <w:spacing w:before="180"/>
        <w:ind w:left="432" w:hanging="432"/>
        <w:outlineLvl w:val="0"/>
        <w:rPr>
          <w:rFonts w:ascii="Arial" w:hAnsi="Arial" w:cs="Arial"/>
          <w:color w:val="000000"/>
          <w:kern w:val="28"/>
          <w:sz w:val="24"/>
          <w:szCs w:val="24"/>
        </w:rPr>
      </w:pPr>
      <w:r w:rsidRPr="007F12EE">
        <w:rPr>
          <w:rFonts w:ascii="Arial" w:hAnsi="Arial" w:cs="Arial"/>
          <w:color w:val="000000"/>
          <w:kern w:val="28"/>
          <w:sz w:val="24"/>
          <w:szCs w:val="24"/>
        </w:rPr>
        <w:t>Having regard to the above, and all other matters raised in the written representations, I conclude that the Order should be confirmed</w:t>
      </w:r>
      <w:r w:rsidR="00A77105" w:rsidRPr="007F12EE">
        <w:rPr>
          <w:rFonts w:ascii="Arial" w:hAnsi="Arial" w:cs="Arial"/>
          <w:color w:val="000000"/>
          <w:kern w:val="28"/>
          <w:sz w:val="24"/>
          <w:szCs w:val="24"/>
        </w:rPr>
        <w:t>.</w:t>
      </w:r>
    </w:p>
    <w:p w14:paraId="042E2E94" w14:textId="77777777" w:rsidR="00EC587F" w:rsidRPr="007F12EE" w:rsidRDefault="00EC587F" w:rsidP="00EC587F">
      <w:pPr>
        <w:tabs>
          <w:tab w:val="left" w:pos="432"/>
        </w:tabs>
        <w:spacing w:before="180"/>
        <w:outlineLvl w:val="0"/>
        <w:rPr>
          <w:rFonts w:ascii="Arial" w:hAnsi="Arial" w:cs="Arial"/>
          <w:b/>
          <w:color w:val="000000"/>
          <w:kern w:val="28"/>
          <w:sz w:val="24"/>
          <w:szCs w:val="24"/>
        </w:rPr>
      </w:pPr>
      <w:r w:rsidRPr="007F12EE">
        <w:rPr>
          <w:rFonts w:ascii="Arial" w:hAnsi="Arial" w:cs="Arial"/>
          <w:b/>
          <w:color w:val="000000"/>
          <w:kern w:val="28"/>
          <w:sz w:val="24"/>
          <w:szCs w:val="24"/>
        </w:rPr>
        <w:t>Formal Decision</w:t>
      </w:r>
    </w:p>
    <w:p w14:paraId="042E2E97" w14:textId="76D6A3F1" w:rsidR="00EC587F" w:rsidRPr="007F12EE" w:rsidRDefault="00061760" w:rsidP="00951F8A">
      <w:pPr>
        <w:numPr>
          <w:ilvl w:val="0"/>
          <w:numId w:val="22"/>
        </w:numPr>
        <w:tabs>
          <w:tab w:val="left" w:pos="432"/>
        </w:tabs>
        <w:spacing w:before="180"/>
        <w:ind w:left="432" w:hanging="432"/>
        <w:outlineLvl w:val="0"/>
        <w:rPr>
          <w:rFonts w:ascii="Arial" w:hAnsi="Arial" w:cs="Arial"/>
          <w:color w:val="000000"/>
          <w:kern w:val="28"/>
          <w:sz w:val="24"/>
          <w:szCs w:val="24"/>
        </w:rPr>
      </w:pPr>
      <w:r w:rsidRPr="007F12EE">
        <w:rPr>
          <w:rFonts w:ascii="Arial" w:hAnsi="Arial" w:cs="Arial"/>
          <w:color w:val="000000"/>
          <w:kern w:val="28"/>
          <w:sz w:val="24"/>
          <w:szCs w:val="24"/>
        </w:rPr>
        <w:t xml:space="preserve">I </w:t>
      </w:r>
      <w:r w:rsidR="00F32D6D" w:rsidRPr="007F12EE">
        <w:rPr>
          <w:rFonts w:ascii="Arial" w:hAnsi="Arial" w:cs="Arial"/>
          <w:color w:val="000000"/>
          <w:kern w:val="28"/>
          <w:sz w:val="24"/>
          <w:szCs w:val="24"/>
        </w:rPr>
        <w:t>confirm</w:t>
      </w:r>
      <w:r w:rsidR="009C02D9" w:rsidRPr="007F12EE">
        <w:rPr>
          <w:rFonts w:ascii="Arial" w:hAnsi="Arial" w:cs="Arial"/>
          <w:color w:val="000000"/>
          <w:kern w:val="28"/>
          <w:sz w:val="24"/>
          <w:szCs w:val="24"/>
        </w:rPr>
        <w:t xml:space="preserve"> </w:t>
      </w:r>
      <w:r w:rsidRPr="007F12EE">
        <w:rPr>
          <w:rFonts w:ascii="Arial" w:hAnsi="Arial" w:cs="Arial"/>
          <w:color w:val="000000"/>
          <w:kern w:val="28"/>
          <w:sz w:val="24"/>
          <w:szCs w:val="24"/>
        </w:rPr>
        <w:t>the Order</w:t>
      </w:r>
      <w:r w:rsidR="009C02D9" w:rsidRPr="007F12EE">
        <w:rPr>
          <w:rFonts w:ascii="Arial" w:hAnsi="Arial" w:cs="Arial"/>
          <w:color w:val="000000"/>
          <w:kern w:val="28"/>
          <w:sz w:val="24"/>
          <w:szCs w:val="24"/>
        </w:rPr>
        <w:t>.</w:t>
      </w:r>
    </w:p>
    <w:p w14:paraId="464C0D5F" w14:textId="77777777" w:rsidR="00D5377C" w:rsidRPr="007F12EE" w:rsidRDefault="00D5377C" w:rsidP="00D5377C">
      <w:pPr>
        <w:tabs>
          <w:tab w:val="left" w:pos="432"/>
        </w:tabs>
        <w:spacing w:before="180"/>
        <w:ind w:left="432"/>
        <w:outlineLvl w:val="0"/>
        <w:rPr>
          <w:color w:val="000000"/>
          <w:kern w:val="28"/>
        </w:rPr>
      </w:pPr>
    </w:p>
    <w:p w14:paraId="042E2E9B" w14:textId="7CB6F2B4" w:rsidR="00EC587F" w:rsidRPr="00427120" w:rsidRDefault="00AD6100" w:rsidP="003C4A6C">
      <w:pPr>
        <w:tabs>
          <w:tab w:val="left" w:pos="432"/>
        </w:tabs>
        <w:spacing w:before="180"/>
        <w:ind w:left="432" w:hanging="432"/>
        <w:outlineLvl w:val="0"/>
        <w:rPr>
          <w:rFonts w:ascii="Monotype Corsiva" w:hAnsi="Monotype Corsiva"/>
          <w:i/>
          <w:color w:val="000000"/>
          <w:kern w:val="28"/>
          <w:sz w:val="36"/>
        </w:rPr>
      </w:pPr>
      <w:r w:rsidRPr="00427120">
        <w:rPr>
          <w:rFonts w:ascii="Monotype Corsiva" w:hAnsi="Monotype Corsiva"/>
          <w:i/>
          <w:color w:val="000000"/>
          <w:kern w:val="28"/>
          <w:sz w:val="36"/>
        </w:rPr>
        <w:t xml:space="preserve">Claire Tregembo </w:t>
      </w:r>
    </w:p>
    <w:p w14:paraId="042E2EA0" w14:textId="05F7D75B" w:rsidR="00355FCC" w:rsidRPr="00427120" w:rsidRDefault="00EC587F" w:rsidP="003C4A6C">
      <w:pPr>
        <w:tabs>
          <w:tab w:val="left" w:pos="432"/>
        </w:tabs>
        <w:spacing w:before="180"/>
        <w:outlineLvl w:val="0"/>
        <w:rPr>
          <w:rFonts w:ascii="Arial" w:hAnsi="Arial" w:cs="Arial"/>
          <w:color w:val="000000"/>
          <w:kern w:val="28"/>
          <w:sz w:val="24"/>
          <w:szCs w:val="24"/>
        </w:rPr>
      </w:pPr>
      <w:r w:rsidRPr="00427120">
        <w:rPr>
          <w:rFonts w:ascii="Arial" w:hAnsi="Arial" w:cs="Arial"/>
          <w:color w:val="000000"/>
          <w:kern w:val="28"/>
          <w:sz w:val="24"/>
          <w:szCs w:val="24"/>
        </w:rPr>
        <w:t>INSPECTOR</w:t>
      </w:r>
    </w:p>
    <w:p w14:paraId="03D8AED1" w14:textId="77777777" w:rsidR="002554FB" w:rsidRPr="00427120" w:rsidRDefault="002554FB" w:rsidP="003C4A6C">
      <w:pPr>
        <w:tabs>
          <w:tab w:val="left" w:pos="432"/>
        </w:tabs>
        <w:spacing w:before="180"/>
        <w:outlineLvl w:val="0"/>
        <w:rPr>
          <w:color w:val="000000"/>
          <w:kern w:val="28"/>
        </w:rPr>
      </w:pPr>
    </w:p>
    <w:p w14:paraId="7A3DB718" w14:textId="77777777" w:rsidR="00DC5F56" w:rsidRPr="00427120" w:rsidRDefault="00DC5F56" w:rsidP="00057457">
      <w:pPr>
        <w:tabs>
          <w:tab w:val="left" w:pos="432"/>
        </w:tabs>
        <w:spacing w:before="180"/>
        <w:jc w:val="center"/>
        <w:outlineLvl w:val="0"/>
        <w:rPr>
          <w:rFonts w:ascii="Arial" w:hAnsi="Arial" w:cs="Arial"/>
          <w:b/>
          <w:bCs/>
          <w:color w:val="000000"/>
          <w:kern w:val="28"/>
          <w:sz w:val="24"/>
          <w:szCs w:val="24"/>
        </w:rPr>
      </w:pPr>
    </w:p>
    <w:p w14:paraId="4D070BCF" w14:textId="77777777" w:rsidR="005415E5" w:rsidRPr="00427120" w:rsidRDefault="005415E5" w:rsidP="00057457">
      <w:pPr>
        <w:tabs>
          <w:tab w:val="left" w:pos="432"/>
        </w:tabs>
        <w:spacing w:before="180"/>
        <w:jc w:val="center"/>
        <w:outlineLvl w:val="0"/>
        <w:rPr>
          <w:rFonts w:ascii="Arial" w:hAnsi="Arial" w:cs="Arial"/>
          <w:b/>
          <w:bCs/>
          <w:color w:val="000000"/>
          <w:kern w:val="28"/>
          <w:sz w:val="24"/>
          <w:szCs w:val="24"/>
        </w:rPr>
      </w:pPr>
    </w:p>
    <w:p w14:paraId="5DD36D6B" w14:textId="77777777" w:rsidR="005415E5" w:rsidRPr="00427120" w:rsidRDefault="005415E5" w:rsidP="00057457">
      <w:pPr>
        <w:tabs>
          <w:tab w:val="left" w:pos="432"/>
        </w:tabs>
        <w:spacing w:before="180"/>
        <w:jc w:val="center"/>
        <w:outlineLvl w:val="0"/>
        <w:rPr>
          <w:rFonts w:ascii="Arial" w:hAnsi="Arial" w:cs="Arial"/>
          <w:b/>
          <w:bCs/>
          <w:color w:val="000000"/>
          <w:kern w:val="28"/>
          <w:sz w:val="24"/>
          <w:szCs w:val="24"/>
        </w:rPr>
      </w:pPr>
    </w:p>
    <w:p w14:paraId="7AEF6F8C" w14:textId="77777777" w:rsidR="00DC5F56" w:rsidRPr="00427120" w:rsidRDefault="00DC5F56" w:rsidP="00057457">
      <w:pPr>
        <w:tabs>
          <w:tab w:val="left" w:pos="432"/>
        </w:tabs>
        <w:spacing w:before="180"/>
        <w:jc w:val="center"/>
        <w:outlineLvl w:val="0"/>
        <w:rPr>
          <w:rFonts w:ascii="Arial" w:hAnsi="Arial" w:cs="Arial"/>
          <w:b/>
          <w:bCs/>
          <w:color w:val="000000"/>
          <w:kern w:val="28"/>
          <w:sz w:val="24"/>
          <w:szCs w:val="24"/>
        </w:rPr>
      </w:pPr>
    </w:p>
    <w:p w14:paraId="1F4C9A1C" w14:textId="77777777" w:rsidR="00DC5F56" w:rsidRPr="00427120" w:rsidRDefault="00DC5F56" w:rsidP="00057457">
      <w:pPr>
        <w:tabs>
          <w:tab w:val="left" w:pos="432"/>
        </w:tabs>
        <w:spacing w:before="180"/>
        <w:jc w:val="center"/>
        <w:outlineLvl w:val="0"/>
        <w:rPr>
          <w:rFonts w:ascii="Arial" w:hAnsi="Arial" w:cs="Arial"/>
          <w:b/>
          <w:bCs/>
          <w:color w:val="000000"/>
          <w:kern w:val="28"/>
          <w:sz w:val="24"/>
          <w:szCs w:val="24"/>
        </w:rPr>
      </w:pPr>
    </w:p>
    <w:p w14:paraId="79DE644F" w14:textId="77777777" w:rsidR="00DC5F56" w:rsidRPr="00427120" w:rsidRDefault="00DC5F56" w:rsidP="00057457">
      <w:pPr>
        <w:tabs>
          <w:tab w:val="left" w:pos="432"/>
        </w:tabs>
        <w:spacing w:before="180"/>
        <w:jc w:val="center"/>
        <w:outlineLvl w:val="0"/>
        <w:rPr>
          <w:rFonts w:ascii="Arial" w:hAnsi="Arial" w:cs="Arial"/>
          <w:b/>
          <w:bCs/>
          <w:color w:val="000000"/>
          <w:kern w:val="28"/>
          <w:sz w:val="24"/>
          <w:szCs w:val="24"/>
        </w:rPr>
      </w:pPr>
    </w:p>
    <w:p w14:paraId="2A35B5D0" w14:textId="77777777" w:rsidR="00C23FE3" w:rsidRPr="00427120" w:rsidRDefault="00C23FE3" w:rsidP="00057457">
      <w:pPr>
        <w:tabs>
          <w:tab w:val="left" w:pos="432"/>
        </w:tabs>
        <w:spacing w:before="180"/>
        <w:jc w:val="center"/>
        <w:outlineLvl w:val="0"/>
        <w:rPr>
          <w:rFonts w:ascii="Arial" w:hAnsi="Arial" w:cs="Arial"/>
          <w:b/>
          <w:bCs/>
          <w:color w:val="000000"/>
          <w:kern w:val="28"/>
          <w:sz w:val="24"/>
          <w:szCs w:val="24"/>
        </w:rPr>
      </w:pPr>
    </w:p>
    <w:p w14:paraId="5545D5E3" w14:textId="77777777" w:rsidR="00C23FE3" w:rsidRPr="00427120" w:rsidRDefault="00C23FE3" w:rsidP="00057457">
      <w:pPr>
        <w:tabs>
          <w:tab w:val="left" w:pos="432"/>
        </w:tabs>
        <w:spacing w:before="180"/>
        <w:jc w:val="center"/>
        <w:outlineLvl w:val="0"/>
        <w:rPr>
          <w:rFonts w:ascii="Arial" w:hAnsi="Arial" w:cs="Arial"/>
          <w:b/>
          <w:bCs/>
          <w:color w:val="000000"/>
          <w:kern w:val="28"/>
          <w:sz w:val="24"/>
          <w:szCs w:val="24"/>
        </w:rPr>
      </w:pPr>
    </w:p>
    <w:p w14:paraId="5E6496C8" w14:textId="77777777" w:rsidR="00C23FE3" w:rsidRPr="00427120" w:rsidRDefault="00C23FE3" w:rsidP="00057457">
      <w:pPr>
        <w:tabs>
          <w:tab w:val="left" w:pos="432"/>
        </w:tabs>
        <w:spacing w:before="180"/>
        <w:jc w:val="center"/>
        <w:outlineLvl w:val="0"/>
        <w:rPr>
          <w:rFonts w:ascii="Arial" w:hAnsi="Arial" w:cs="Arial"/>
          <w:b/>
          <w:bCs/>
          <w:color w:val="000000"/>
          <w:kern w:val="28"/>
          <w:sz w:val="24"/>
          <w:szCs w:val="24"/>
        </w:rPr>
      </w:pPr>
    </w:p>
    <w:p w14:paraId="1F8EDE6E" w14:textId="77777777" w:rsidR="00C23FE3" w:rsidRPr="00427120" w:rsidRDefault="00C23FE3" w:rsidP="00057457">
      <w:pPr>
        <w:tabs>
          <w:tab w:val="left" w:pos="432"/>
        </w:tabs>
        <w:spacing w:before="180"/>
        <w:jc w:val="center"/>
        <w:outlineLvl w:val="0"/>
        <w:rPr>
          <w:rFonts w:ascii="Arial" w:hAnsi="Arial" w:cs="Arial"/>
          <w:b/>
          <w:bCs/>
          <w:color w:val="000000"/>
          <w:kern w:val="28"/>
          <w:sz w:val="24"/>
          <w:szCs w:val="24"/>
        </w:rPr>
      </w:pPr>
    </w:p>
    <w:p w14:paraId="2FD797ED" w14:textId="77777777" w:rsidR="00C23FE3" w:rsidRPr="00427120" w:rsidRDefault="00C23FE3" w:rsidP="00057457">
      <w:pPr>
        <w:tabs>
          <w:tab w:val="left" w:pos="432"/>
        </w:tabs>
        <w:spacing w:before="180"/>
        <w:jc w:val="center"/>
        <w:outlineLvl w:val="0"/>
        <w:rPr>
          <w:rFonts w:ascii="Arial" w:hAnsi="Arial" w:cs="Arial"/>
          <w:b/>
          <w:bCs/>
          <w:color w:val="000000"/>
          <w:kern w:val="28"/>
          <w:sz w:val="24"/>
          <w:szCs w:val="24"/>
        </w:rPr>
      </w:pPr>
    </w:p>
    <w:p w14:paraId="520A149E" w14:textId="58C0DCAB" w:rsidR="002554FB" w:rsidRPr="00427120" w:rsidRDefault="00057457" w:rsidP="00057457">
      <w:pPr>
        <w:tabs>
          <w:tab w:val="left" w:pos="432"/>
        </w:tabs>
        <w:spacing w:before="180"/>
        <w:jc w:val="center"/>
        <w:outlineLvl w:val="0"/>
        <w:rPr>
          <w:rFonts w:ascii="Arial" w:hAnsi="Arial" w:cs="Arial"/>
          <w:b/>
          <w:bCs/>
          <w:color w:val="000000"/>
          <w:kern w:val="28"/>
          <w:sz w:val="24"/>
          <w:szCs w:val="24"/>
        </w:rPr>
      </w:pPr>
      <w:r w:rsidRPr="00427120">
        <w:rPr>
          <w:rFonts w:ascii="Arial" w:hAnsi="Arial" w:cs="Arial"/>
          <w:b/>
          <w:bCs/>
          <w:color w:val="000000"/>
          <w:kern w:val="28"/>
          <w:sz w:val="24"/>
          <w:szCs w:val="24"/>
        </w:rPr>
        <w:lastRenderedPageBreak/>
        <w:t>Order Plan</w:t>
      </w:r>
    </w:p>
    <w:p w14:paraId="042E2EA1" w14:textId="286B3045" w:rsidR="000B0589" w:rsidRPr="00427120" w:rsidRDefault="00057457" w:rsidP="00057457">
      <w:pPr>
        <w:tabs>
          <w:tab w:val="left" w:pos="432"/>
        </w:tabs>
        <w:spacing w:before="180"/>
        <w:outlineLvl w:val="0"/>
      </w:pPr>
      <w:r w:rsidRPr="00427120">
        <w:rPr>
          <w:rFonts w:ascii="Arial" w:hAnsi="Arial" w:cs="Arial"/>
          <w:b/>
          <w:bCs/>
          <w:noProof/>
          <w:color w:val="000000"/>
          <w:kern w:val="28"/>
          <w:sz w:val="24"/>
          <w:szCs w:val="24"/>
        </w:rPr>
        <w:drawing>
          <wp:inline distT="0" distB="0" distL="0" distR="0" wp14:anchorId="44D5B192" wp14:editId="67C44997">
            <wp:extent cx="5937199" cy="8516203"/>
            <wp:effectExtent l="0" t="0" r="6985" b="0"/>
            <wp:docPr id="5" name="Picture 5"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RDER MAP"/>
                    <pic:cNvPicPr/>
                  </pic:nvPicPr>
                  <pic:blipFill>
                    <a:blip r:embed="rId13"/>
                    <a:stretch>
                      <a:fillRect/>
                    </a:stretch>
                  </pic:blipFill>
                  <pic:spPr>
                    <a:xfrm>
                      <a:off x="0" y="0"/>
                      <a:ext cx="5944041" cy="8526017"/>
                    </a:xfrm>
                    <a:prstGeom prst="rect">
                      <a:avLst/>
                    </a:prstGeom>
                  </pic:spPr>
                </pic:pic>
              </a:graphicData>
            </a:graphic>
          </wp:inline>
        </w:drawing>
      </w:r>
      <w:bookmarkStart w:id="2" w:name="bmkPageBreak"/>
      <w:bookmarkEnd w:id="2"/>
    </w:p>
    <w:sectPr w:rsidR="000B0589" w:rsidRPr="00427120" w:rsidSect="00E674DD">
      <w:headerReference w:type="even" r:id="rId14"/>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CF69" w14:textId="77777777" w:rsidR="008931B7" w:rsidRDefault="008931B7" w:rsidP="00F62916">
      <w:r>
        <w:separator/>
      </w:r>
    </w:p>
  </w:endnote>
  <w:endnote w:type="continuationSeparator" w:id="0">
    <w:p w14:paraId="032A2FB7" w14:textId="77777777" w:rsidR="008931B7" w:rsidRDefault="008931B7"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B"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E2EA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AD" w14:textId="77777777" w:rsidR="00366F95" w:rsidRDefault="00366F95" w:rsidP="007E0627">
    <w:pPr>
      <w:pStyle w:val="Noindent"/>
      <w:spacing w:after="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42E2EB8" wp14:editId="4B0F54D9">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A843E"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1F5E49B5" w14:textId="77777777" w:rsidR="00A42734" w:rsidRPr="00C86835" w:rsidRDefault="00D9445E" w:rsidP="00A42734">
    <w:pPr>
      <w:pStyle w:val="Footer"/>
      <w:ind w:right="-52"/>
      <w:rPr>
        <w:rFonts w:ascii="Arial" w:hAnsi="Arial" w:cs="Arial"/>
        <w:sz w:val="20"/>
      </w:rPr>
    </w:pPr>
    <w:hyperlink r:id="rId1" w:history="1">
      <w:r w:rsidR="00A42734" w:rsidRPr="00C86835">
        <w:rPr>
          <w:rStyle w:val="Hyperlink"/>
          <w:rFonts w:ascii="Arial" w:hAnsi="Arial" w:cs="Arial"/>
          <w:sz w:val="20"/>
        </w:rPr>
        <w:t>https://www.gov.uk/planning-inspectorate</w:t>
      </w:r>
    </w:hyperlink>
  </w:p>
  <w:p w14:paraId="042E2EB0" w14:textId="77777777" w:rsidR="00366F95" w:rsidRPr="00C86835" w:rsidRDefault="00366F95" w:rsidP="00D36EAA">
    <w:pPr>
      <w:pStyle w:val="Noindent"/>
      <w:jc w:val="center"/>
      <w:rPr>
        <w:rFonts w:ascii="Arial" w:hAnsi="Arial" w:cs="Arial"/>
        <w:sz w:val="20"/>
      </w:rPr>
    </w:pPr>
    <w:r w:rsidRPr="00C86835">
      <w:rPr>
        <w:rStyle w:val="PageNumber"/>
        <w:rFonts w:ascii="Arial" w:hAnsi="Arial" w:cs="Arial"/>
        <w:sz w:val="20"/>
      </w:rPr>
      <w:fldChar w:fldCharType="begin"/>
    </w:r>
    <w:r w:rsidRPr="00C86835">
      <w:rPr>
        <w:rStyle w:val="PageNumber"/>
        <w:rFonts w:ascii="Arial" w:hAnsi="Arial" w:cs="Arial"/>
        <w:sz w:val="20"/>
      </w:rPr>
      <w:instrText xml:space="preserve"> PAGE </w:instrText>
    </w:r>
    <w:r w:rsidRPr="00C86835">
      <w:rPr>
        <w:rStyle w:val="PageNumber"/>
        <w:rFonts w:ascii="Arial" w:hAnsi="Arial" w:cs="Arial"/>
        <w:sz w:val="20"/>
      </w:rPr>
      <w:fldChar w:fldCharType="separate"/>
    </w:r>
    <w:r w:rsidR="000D6E24" w:rsidRPr="00C86835">
      <w:rPr>
        <w:rStyle w:val="PageNumber"/>
        <w:rFonts w:ascii="Arial" w:hAnsi="Arial" w:cs="Arial"/>
        <w:noProof/>
        <w:sz w:val="20"/>
      </w:rPr>
      <w:t>2</w:t>
    </w:r>
    <w:r w:rsidRPr="00C86835">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2" w14:textId="77777777" w:rsidR="00366F95" w:rsidRDefault="00366F95" w:rsidP="003D12F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42E2EBA" wp14:editId="2636E299">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751D"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56E26BA3" w14:textId="77777777" w:rsidR="00C86835" w:rsidRDefault="00D9445E" w:rsidP="00C86835">
    <w:pPr>
      <w:pStyle w:val="Footer"/>
      <w:ind w:right="-52"/>
      <w:rPr>
        <w:rFonts w:ascii="Arial" w:hAnsi="Arial" w:cs="Arial"/>
        <w:sz w:val="20"/>
      </w:rPr>
    </w:pPr>
    <w:hyperlink r:id="rId1" w:history="1">
      <w:r w:rsidR="00C86835">
        <w:rPr>
          <w:rStyle w:val="Hyperlink"/>
          <w:rFonts w:ascii="Arial" w:hAnsi="Arial" w:cs="Arial"/>
          <w:sz w:val="20"/>
        </w:rPr>
        <w:t>https://www.gov.uk/planning-inspectorate</w:t>
      </w:r>
    </w:hyperlink>
  </w:p>
  <w:p w14:paraId="042E2EB4" w14:textId="77777777" w:rsidR="0093045D" w:rsidRPr="00451EE4" w:rsidRDefault="0093045D" w:rsidP="0093045D">
    <w:pPr>
      <w:pStyle w:val="Footer"/>
      <w:ind w:right="-52"/>
      <w:rPr>
        <w:sz w:val="16"/>
        <w:szCs w:val="16"/>
      </w:rPr>
    </w:pPr>
  </w:p>
  <w:p w14:paraId="042E2EB5" w14:textId="77777777"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9CA0" w14:textId="77777777" w:rsidR="008931B7" w:rsidRDefault="008931B7" w:rsidP="00F62916">
      <w:r>
        <w:separator/>
      </w:r>
    </w:p>
  </w:footnote>
  <w:footnote w:type="continuationSeparator" w:id="0">
    <w:p w14:paraId="03E3604D" w14:textId="77777777" w:rsidR="008931B7" w:rsidRDefault="008931B7"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CA2B" w14:textId="77777777" w:rsidR="00DC6D13" w:rsidRDefault="00DC6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042E2EA9" w14:textId="77777777" w:rsidTr="007964AA">
      <w:trPr>
        <w:trHeight w:val="142"/>
      </w:trPr>
      <w:tc>
        <w:tcPr>
          <w:tcW w:w="9520" w:type="dxa"/>
        </w:tcPr>
        <w:p w14:paraId="042E2EA8" w14:textId="4B244BE5" w:rsidR="00366F95" w:rsidRPr="007964AA" w:rsidRDefault="003D12F9" w:rsidP="00172E9F">
          <w:pPr>
            <w:pStyle w:val="Footer"/>
            <w:rPr>
              <w:rFonts w:ascii="Arial" w:hAnsi="Arial" w:cs="Arial"/>
              <w:sz w:val="20"/>
            </w:rPr>
          </w:pPr>
          <w:r w:rsidRPr="007964AA">
            <w:rPr>
              <w:rFonts w:ascii="Arial" w:hAnsi="Arial" w:cs="Arial"/>
              <w:sz w:val="20"/>
            </w:rPr>
            <w:t xml:space="preserve">Order Decision </w:t>
          </w:r>
          <w:r w:rsidR="00172E9F" w:rsidRPr="007964AA">
            <w:rPr>
              <w:rFonts w:ascii="Arial" w:hAnsi="Arial" w:cs="Arial"/>
              <w:sz w:val="20"/>
            </w:rPr>
            <w:t>ROW</w:t>
          </w:r>
          <w:r w:rsidRPr="007964AA">
            <w:rPr>
              <w:rFonts w:ascii="Arial" w:hAnsi="Arial" w:cs="Arial"/>
              <w:sz w:val="20"/>
            </w:rPr>
            <w:t>/</w:t>
          </w:r>
          <w:r w:rsidR="00603911">
            <w:rPr>
              <w:rFonts w:ascii="Arial" w:hAnsi="Arial" w:cs="Arial"/>
              <w:sz w:val="20"/>
            </w:rPr>
            <w:t>3304232</w:t>
          </w:r>
        </w:p>
      </w:tc>
    </w:tr>
  </w:tbl>
  <w:p w14:paraId="042E2EAA"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42E2EB6" wp14:editId="2F0417BC">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C1C3C"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2EB1"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29F3AAD"/>
    <w:multiLevelType w:val="multilevel"/>
    <w:tmpl w:val="1714D0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2177"/>
        </w:tabs>
        <w:ind w:left="1134" w:hanging="39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350B1B50"/>
    <w:multiLevelType w:val="hybridMultilevel"/>
    <w:tmpl w:val="291ED9B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DD7A15"/>
    <w:multiLevelType w:val="multilevel"/>
    <w:tmpl w:val="3E780D8A"/>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60572888">
    <w:abstractNumId w:val="19"/>
  </w:num>
  <w:num w:numId="2" w16cid:durableId="64687274">
    <w:abstractNumId w:val="19"/>
  </w:num>
  <w:num w:numId="3" w16cid:durableId="941884004">
    <w:abstractNumId w:val="21"/>
  </w:num>
  <w:num w:numId="4" w16cid:durableId="1339428741">
    <w:abstractNumId w:val="0"/>
  </w:num>
  <w:num w:numId="5" w16cid:durableId="1950576311">
    <w:abstractNumId w:val="10"/>
  </w:num>
  <w:num w:numId="6" w16cid:durableId="1762096018">
    <w:abstractNumId w:val="18"/>
  </w:num>
  <w:num w:numId="7" w16cid:durableId="1754862199">
    <w:abstractNumId w:val="22"/>
  </w:num>
  <w:num w:numId="8" w16cid:durableId="758018353">
    <w:abstractNumId w:val="17"/>
  </w:num>
  <w:num w:numId="9" w16cid:durableId="550075140">
    <w:abstractNumId w:val="4"/>
  </w:num>
  <w:num w:numId="10" w16cid:durableId="304359037">
    <w:abstractNumId w:val="5"/>
  </w:num>
  <w:num w:numId="11" w16cid:durableId="517814911">
    <w:abstractNumId w:val="13"/>
  </w:num>
  <w:num w:numId="12" w16cid:durableId="63381385">
    <w:abstractNumId w:val="14"/>
  </w:num>
  <w:num w:numId="13" w16cid:durableId="791097932">
    <w:abstractNumId w:val="8"/>
  </w:num>
  <w:num w:numId="14" w16cid:durableId="1954244821">
    <w:abstractNumId w:val="12"/>
  </w:num>
  <w:num w:numId="15" w16cid:durableId="1532690577">
    <w:abstractNumId w:val="15"/>
  </w:num>
  <w:num w:numId="16" w16cid:durableId="1451628322">
    <w:abstractNumId w:val="2"/>
  </w:num>
  <w:num w:numId="17" w16cid:durableId="955605327">
    <w:abstractNumId w:val="16"/>
  </w:num>
  <w:num w:numId="18" w16cid:durableId="886263074">
    <w:abstractNumId w:val="6"/>
  </w:num>
  <w:num w:numId="19" w16cid:durableId="1080716069">
    <w:abstractNumId w:val="3"/>
  </w:num>
  <w:num w:numId="20" w16cid:durableId="172261337">
    <w:abstractNumId w:val="7"/>
  </w:num>
  <w:num w:numId="21" w16cid:durableId="1821731227">
    <w:abstractNumId w:val="11"/>
  </w:num>
  <w:num w:numId="22" w16cid:durableId="339158254">
    <w:abstractNumId w:val="11"/>
    <w:lvlOverride w:ilvl="0">
      <w:lvl w:ilvl="0">
        <w:start w:val="1"/>
        <w:numFmt w:val="decimal"/>
        <w:pStyle w:val="Style1"/>
        <w:lvlText w:val="%1."/>
        <w:lvlJc w:val="left"/>
        <w:pPr>
          <w:tabs>
            <w:tab w:val="num" w:pos="720"/>
          </w:tabs>
          <w:ind w:left="431" w:hanging="431"/>
        </w:pPr>
        <w:rPr>
          <w:rFonts w:hint="default"/>
          <w:b w:val="0"/>
          <w:bCs/>
          <w:i w:val="0"/>
          <w:iCs/>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179154970">
    <w:abstractNumId w:val="20"/>
  </w:num>
  <w:num w:numId="24" w16cid:durableId="1187913601">
    <w:abstractNumId w:val="9"/>
  </w:num>
  <w:num w:numId="25" w16cid:durableId="1912884859">
    <w:abstractNumId w:val="11"/>
    <w:lvlOverride w:ilvl="0">
      <w:lvl w:ilvl="0">
        <w:start w:val="1"/>
        <w:numFmt w:val="decimal"/>
        <w:pStyle w:val="Style1"/>
        <w:lvlText w:val="%1."/>
        <w:lvlJc w:val="left"/>
        <w:pPr>
          <w:tabs>
            <w:tab w:val="num" w:pos="720"/>
          </w:tabs>
          <w:ind w:left="431" w:hanging="431"/>
        </w:pPr>
        <w:rPr>
          <w:rFonts w:hint="default"/>
          <w:b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6" w16cid:durableId="1432970482">
    <w:abstractNumId w:val="11"/>
    <w:lvlOverride w:ilvl="0">
      <w:lvl w:ilvl="0">
        <w:start w:val="1"/>
        <w:numFmt w:val="decimal"/>
        <w:pStyle w:val="Style1"/>
        <w:lvlText w:val="%1."/>
        <w:lvlJc w:val="left"/>
        <w:pPr>
          <w:tabs>
            <w:tab w:val="num" w:pos="1004"/>
          </w:tabs>
          <w:ind w:left="715" w:hanging="431"/>
        </w:pPr>
        <w:rPr>
          <w:rFonts w:hint="default"/>
          <w:b w:val="0"/>
          <w:i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65688716">
    <w:abstractNumId w:val="1"/>
  </w:num>
  <w:num w:numId="28" w16cid:durableId="1445688531">
    <w:abstractNumId w:val="11"/>
    <w:lvlOverride w:ilvl="0">
      <w:lvl w:ilvl="0">
        <w:start w:val="1"/>
        <w:numFmt w:val="decimal"/>
        <w:pStyle w:val="Style1"/>
        <w:lvlText w:val="%1."/>
        <w:lvlJc w:val="left"/>
        <w:pPr>
          <w:tabs>
            <w:tab w:val="num" w:pos="7241"/>
          </w:tabs>
          <w:ind w:left="6952" w:hanging="431"/>
        </w:pPr>
        <w:rPr>
          <w:rFonts w:hint="default"/>
          <w:b w:val="0"/>
          <w:i w:val="0"/>
          <w:color w:val="000000" w:themeColor="text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D12F9"/>
    <w:rsid w:val="0000335F"/>
    <w:rsid w:val="00003A50"/>
    <w:rsid w:val="0000430D"/>
    <w:rsid w:val="00007CF9"/>
    <w:rsid w:val="00010378"/>
    <w:rsid w:val="00011212"/>
    <w:rsid w:val="00013BF9"/>
    <w:rsid w:val="00014AEB"/>
    <w:rsid w:val="0001689E"/>
    <w:rsid w:val="0001797B"/>
    <w:rsid w:val="0002330A"/>
    <w:rsid w:val="00023DA6"/>
    <w:rsid w:val="000247B2"/>
    <w:rsid w:val="000274AF"/>
    <w:rsid w:val="00033CB5"/>
    <w:rsid w:val="00035337"/>
    <w:rsid w:val="0003729D"/>
    <w:rsid w:val="0004229A"/>
    <w:rsid w:val="00042903"/>
    <w:rsid w:val="0004363E"/>
    <w:rsid w:val="00045554"/>
    <w:rsid w:val="00045F47"/>
    <w:rsid w:val="00046145"/>
    <w:rsid w:val="0004625F"/>
    <w:rsid w:val="00046799"/>
    <w:rsid w:val="00050798"/>
    <w:rsid w:val="00053135"/>
    <w:rsid w:val="00055403"/>
    <w:rsid w:val="00056D84"/>
    <w:rsid w:val="00057457"/>
    <w:rsid w:val="00060FA7"/>
    <w:rsid w:val="00061760"/>
    <w:rsid w:val="0006187F"/>
    <w:rsid w:val="0006411C"/>
    <w:rsid w:val="00066E22"/>
    <w:rsid w:val="00067541"/>
    <w:rsid w:val="00067786"/>
    <w:rsid w:val="00070D35"/>
    <w:rsid w:val="00072B67"/>
    <w:rsid w:val="00076A40"/>
    <w:rsid w:val="00077358"/>
    <w:rsid w:val="00077D54"/>
    <w:rsid w:val="00080569"/>
    <w:rsid w:val="00081725"/>
    <w:rsid w:val="00081CE5"/>
    <w:rsid w:val="0008297C"/>
    <w:rsid w:val="00083CD6"/>
    <w:rsid w:val="000849B1"/>
    <w:rsid w:val="00087477"/>
    <w:rsid w:val="000875E1"/>
    <w:rsid w:val="00087A2F"/>
    <w:rsid w:val="00087DEC"/>
    <w:rsid w:val="00090418"/>
    <w:rsid w:val="000910AF"/>
    <w:rsid w:val="0009156E"/>
    <w:rsid w:val="00092552"/>
    <w:rsid w:val="00093B41"/>
    <w:rsid w:val="00094935"/>
    <w:rsid w:val="00096933"/>
    <w:rsid w:val="000A03B1"/>
    <w:rsid w:val="000A2448"/>
    <w:rsid w:val="000A27CC"/>
    <w:rsid w:val="000A2D44"/>
    <w:rsid w:val="000A3038"/>
    <w:rsid w:val="000A4AEB"/>
    <w:rsid w:val="000A4E1E"/>
    <w:rsid w:val="000A64AE"/>
    <w:rsid w:val="000A69FD"/>
    <w:rsid w:val="000A76B5"/>
    <w:rsid w:val="000B02BC"/>
    <w:rsid w:val="000B0589"/>
    <w:rsid w:val="000B1429"/>
    <w:rsid w:val="000B187A"/>
    <w:rsid w:val="000B216E"/>
    <w:rsid w:val="000B2778"/>
    <w:rsid w:val="000C13AC"/>
    <w:rsid w:val="000C1BC2"/>
    <w:rsid w:val="000C2BA1"/>
    <w:rsid w:val="000C3F13"/>
    <w:rsid w:val="000C5098"/>
    <w:rsid w:val="000C698E"/>
    <w:rsid w:val="000D0673"/>
    <w:rsid w:val="000D0AFC"/>
    <w:rsid w:val="000D2EE5"/>
    <w:rsid w:val="000D6B18"/>
    <w:rsid w:val="000D6E24"/>
    <w:rsid w:val="000E01E4"/>
    <w:rsid w:val="000E1993"/>
    <w:rsid w:val="000E57C1"/>
    <w:rsid w:val="000E622F"/>
    <w:rsid w:val="000E6B26"/>
    <w:rsid w:val="000E7A07"/>
    <w:rsid w:val="000E7AA5"/>
    <w:rsid w:val="000F16F4"/>
    <w:rsid w:val="000F2734"/>
    <w:rsid w:val="000F291D"/>
    <w:rsid w:val="000F3ABC"/>
    <w:rsid w:val="000F3C6A"/>
    <w:rsid w:val="000F6D45"/>
    <w:rsid w:val="000F6EC2"/>
    <w:rsid w:val="001000CB"/>
    <w:rsid w:val="00101028"/>
    <w:rsid w:val="0010277D"/>
    <w:rsid w:val="00104D93"/>
    <w:rsid w:val="0010680D"/>
    <w:rsid w:val="001103DB"/>
    <w:rsid w:val="001107B8"/>
    <w:rsid w:val="0011282C"/>
    <w:rsid w:val="001131A6"/>
    <w:rsid w:val="00113558"/>
    <w:rsid w:val="0011461E"/>
    <w:rsid w:val="001153AC"/>
    <w:rsid w:val="001156C9"/>
    <w:rsid w:val="00117488"/>
    <w:rsid w:val="0012477A"/>
    <w:rsid w:val="00141056"/>
    <w:rsid w:val="0014243E"/>
    <w:rsid w:val="001434FD"/>
    <w:rsid w:val="001440C3"/>
    <w:rsid w:val="00152230"/>
    <w:rsid w:val="00152C92"/>
    <w:rsid w:val="0015471B"/>
    <w:rsid w:val="00155462"/>
    <w:rsid w:val="00161862"/>
    <w:rsid w:val="00161B5C"/>
    <w:rsid w:val="00163156"/>
    <w:rsid w:val="0016315E"/>
    <w:rsid w:val="00163DD0"/>
    <w:rsid w:val="0016680C"/>
    <w:rsid w:val="00172E9F"/>
    <w:rsid w:val="00173265"/>
    <w:rsid w:val="00173405"/>
    <w:rsid w:val="00176122"/>
    <w:rsid w:val="0017772D"/>
    <w:rsid w:val="001809ED"/>
    <w:rsid w:val="00180A24"/>
    <w:rsid w:val="00181CD1"/>
    <w:rsid w:val="00184090"/>
    <w:rsid w:val="001848EE"/>
    <w:rsid w:val="001859D4"/>
    <w:rsid w:val="00187949"/>
    <w:rsid w:val="00187EC6"/>
    <w:rsid w:val="001919D3"/>
    <w:rsid w:val="00191E8A"/>
    <w:rsid w:val="0019283D"/>
    <w:rsid w:val="00194815"/>
    <w:rsid w:val="00195BC6"/>
    <w:rsid w:val="001963A9"/>
    <w:rsid w:val="00197B5B"/>
    <w:rsid w:val="001A1405"/>
    <w:rsid w:val="001A1BFD"/>
    <w:rsid w:val="001A2AC0"/>
    <w:rsid w:val="001B2211"/>
    <w:rsid w:val="001B2325"/>
    <w:rsid w:val="001B3366"/>
    <w:rsid w:val="001B37BF"/>
    <w:rsid w:val="001B4DA0"/>
    <w:rsid w:val="001B6561"/>
    <w:rsid w:val="001B7E41"/>
    <w:rsid w:val="001C2310"/>
    <w:rsid w:val="001C5E7B"/>
    <w:rsid w:val="001D520A"/>
    <w:rsid w:val="001D7B49"/>
    <w:rsid w:val="001D7CEE"/>
    <w:rsid w:val="001E0713"/>
    <w:rsid w:val="001E241B"/>
    <w:rsid w:val="001E2675"/>
    <w:rsid w:val="001E597E"/>
    <w:rsid w:val="001E6024"/>
    <w:rsid w:val="001E64C8"/>
    <w:rsid w:val="001E64FB"/>
    <w:rsid w:val="001E7CE1"/>
    <w:rsid w:val="001F5990"/>
    <w:rsid w:val="001F6A95"/>
    <w:rsid w:val="001F773C"/>
    <w:rsid w:val="001F7DDE"/>
    <w:rsid w:val="0020178F"/>
    <w:rsid w:val="00202A9D"/>
    <w:rsid w:val="002034DD"/>
    <w:rsid w:val="00203795"/>
    <w:rsid w:val="0020423A"/>
    <w:rsid w:val="00205296"/>
    <w:rsid w:val="00206F44"/>
    <w:rsid w:val="00207816"/>
    <w:rsid w:val="00211326"/>
    <w:rsid w:val="00212C8F"/>
    <w:rsid w:val="00213E99"/>
    <w:rsid w:val="00214F76"/>
    <w:rsid w:val="00217780"/>
    <w:rsid w:val="0022114D"/>
    <w:rsid w:val="0022183C"/>
    <w:rsid w:val="002236BA"/>
    <w:rsid w:val="00224B89"/>
    <w:rsid w:val="00225089"/>
    <w:rsid w:val="002266D7"/>
    <w:rsid w:val="002267E2"/>
    <w:rsid w:val="00231793"/>
    <w:rsid w:val="002330B1"/>
    <w:rsid w:val="00240BE2"/>
    <w:rsid w:val="00242A5E"/>
    <w:rsid w:val="00242A7B"/>
    <w:rsid w:val="00250B27"/>
    <w:rsid w:val="002537FF"/>
    <w:rsid w:val="00254F65"/>
    <w:rsid w:val="002554FB"/>
    <w:rsid w:val="002572F1"/>
    <w:rsid w:val="0026026C"/>
    <w:rsid w:val="002603C0"/>
    <w:rsid w:val="0026400D"/>
    <w:rsid w:val="00271D16"/>
    <w:rsid w:val="00274549"/>
    <w:rsid w:val="00275166"/>
    <w:rsid w:val="00277D57"/>
    <w:rsid w:val="0028001D"/>
    <w:rsid w:val="002810E1"/>
    <w:rsid w:val="002812F4"/>
    <w:rsid w:val="002819AB"/>
    <w:rsid w:val="0028382E"/>
    <w:rsid w:val="0028461C"/>
    <w:rsid w:val="00286F8F"/>
    <w:rsid w:val="002942C8"/>
    <w:rsid w:val="00294E0E"/>
    <w:rsid w:val="002958D9"/>
    <w:rsid w:val="002958DA"/>
    <w:rsid w:val="00295C17"/>
    <w:rsid w:val="00296E06"/>
    <w:rsid w:val="002973DC"/>
    <w:rsid w:val="002B04CA"/>
    <w:rsid w:val="002B0CAA"/>
    <w:rsid w:val="002B1265"/>
    <w:rsid w:val="002B1284"/>
    <w:rsid w:val="002B317F"/>
    <w:rsid w:val="002B363A"/>
    <w:rsid w:val="002B505C"/>
    <w:rsid w:val="002B5A3A"/>
    <w:rsid w:val="002B6040"/>
    <w:rsid w:val="002C0084"/>
    <w:rsid w:val="002C068A"/>
    <w:rsid w:val="002C2524"/>
    <w:rsid w:val="002C2739"/>
    <w:rsid w:val="002C3821"/>
    <w:rsid w:val="002C63E2"/>
    <w:rsid w:val="002C7AF1"/>
    <w:rsid w:val="002D1559"/>
    <w:rsid w:val="002D2056"/>
    <w:rsid w:val="002D473D"/>
    <w:rsid w:val="002D5FE6"/>
    <w:rsid w:val="002D62D4"/>
    <w:rsid w:val="002E218D"/>
    <w:rsid w:val="002E33E2"/>
    <w:rsid w:val="002E5250"/>
    <w:rsid w:val="002E7758"/>
    <w:rsid w:val="002E7C40"/>
    <w:rsid w:val="002F1522"/>
    <w:rsid w:val="002F1C71"/>
    <w:rsid w:val="002F25ED"/>
    <w:rsid w:val="002F295A"/>
    <w:rsid w:val="002F34C3"/>
    <w:rsid w:val="002F37FD"/>
    <w:rsid w:val="002F4096"/>
    <w:rsid w:val="002F4C41"/>
    <w:rsid w:val="002F7BDC"/>
    <w:rsid w:val="002F7E08"/>
    <w:rsid w:val="00300AAB"/>
    <w:rsid w:val="00303C9D"/>
    <w:rsid w:val="00303CA5"/>
    <w:rsid w:val="003040DF"/>
    <w:rsid w:val="003045DB"/>
    <w:rsid w:val="0030500E"/>
    <w:rsid w:val="00307221"/>
    <w:rsid w:val="00310476"/>
    <w:rsid w:val="003166A6"/>
    <w:rsid w:val="003206FD"/>
    <w:rsid w:val="00325CEE"/>
    <w:rsid w:val="00330EE6"/>
    <w:rsid w:val="00332D4A"/>
    <w:rsid w:val="0033308D"/>
    <w:rsid w:val="0034199B"/>
    <w:rsid w:val="00343312"/>
    <w:rsid w:val="00343A1F"/>
    <w:rsid w:val="00344294"/>
    <w:rsid w:val="003443E8"/>
    <w:rsid w:val="003447E8"/>
    <w:rsid w:val="0034493C"/>
    <w:rsid w:val="00344CD1"/>
    <w:rsid w:val="003466A9"/>
    <w:rsid w:val="003521F7"/>
    <w:rsid w:val="003545D3"/>
    <w:rsid w:val="00355FCC"/>
    <w:rsid w:val="003568ED"/>
    <w:rsid w:val="00360664"/>
    <w:rsid w:val="00360EE0"/>
    <w:rsid w:val="00361890"/>
    <w:rsid w:val="00363C8C"/>
    <w:rsid w:val="00364E17"/>
    <w:rsid w:val="003666CA"/>
    <w:rsid w:val="00366F95"/>
    <w:rsid w:val="00370DBE"/>
    <w:rsid w:val="00372558"/>
    <w:rsid w:val="003753FE"/>
    <w:rsid w:val="00377BD7"/>
    <w:rsid w:val="003810E0"/>
    <w:rsid w:val="00381164"/>
    <w:rsid w:val="00381BB8"/>
    <w:rsid w:val="0038505C"/>
    <w:rsid w:val="003859A4"/>
    <w:rsid w:val="00386C79"/>
    <w:rsid w:val="00390856"/>
    <w:rsid w:val="00392D13"/>
    <w:rsid w:val="003941CF"/>
    <w:rsid w:val="003942B2"/>
    <w:rsid w:val="003977E6"/>
    <w:rsid w:val="003A0026"/>
    <w:rsid w:val="003A0288"/>
    <w:rsid w:val="003A2B6C"/>
    <w:rsid w:val="003B2FE6"/>
    <w:rsid w:val="003B43C2"/>
    <w:rsid w:val="003B4B5F"/>
    <w:rsid w:val="003B69A3"/>
    <w:rsid w:val="003B7199"/>
    <w:rsid w:val="003C06B9"/>
    <w:rsid w:val="003C0D8C"/>
    <w:rsid w:val="003C3F1E"/>
    <w:rsid w:val="003C412E"/>
    <w:rsid w:val="003C439C"/>
    <w:rsid w:val="003C4A6C"/>
    <w:rsid w:val="003C6857"/>
    <w:rsid w:val="003D12F9"/>
    <w:rsid w:val="003D18BA"/>
    <w:rsid w:val="003D1D4A"/>
    <w:rsid w:val="003D3715"/>
    <w:rsid w:val="003D3E47"/>
    <w:rsid w:val="003D483B"/>
    <w:rsid w:val="003D4879"/>
    <w:rsid w:val="003E0D20"/>
    <w:rsid w:val="003E1583"/>
    <w:rsid w:val="003E53A2"/>
    <w:rsid w:val="003E54CC"/>
    <w:rsid w:val="003E5B73"/>
    <w:rsid w:val="003F32E6"/>
    <w:rsid w:val="003F3533"/>
    <w:rsid w:val="003F4CA6"/>
    <w:rsid w:val="003F7DFB"/>
    <w:rsid w:val="004029F3"/>
    <w:rsid w:val="00402A24"/>
    <w:rsid w:val="00402E85"/>
    <w:rsid w:val="00403A12"/>
    <w:rsid w:val="004053CE"/>
    <w:rsid w:val="00405ECB"/>
    <w:rsid w:val="0041072A"/>
    <w:rsid w:val="004156F0"/>
    <w:rsid w:val="00421940"/>
    <w:rsid w:val="00427120"/>
    <w:rsid w:val="004308A9"/>
    <w:rsid w:val="0043392C"/>
    <w:rsid w:val="00434739"/>
    <w:rsid w:val="00440F29"/>
    <w:rsid w:val="00443905"/>
    <w:rsid w:val="00443F0D"/>
    <w:rsid w:val="004455AE"/>
    <w:rsid w:val="004474DE"/>
    <w:rsid w:val="00451EE4"/>
    <w:rsid w:val="004520C8"/>
    <w:rsid w:val="004522C1"/>
    <w:rsid w:val="00453C7A"/>
    <w:rsid w:val="00453E15"/>
    <w:rsid w:val="004556CD"/>
    <w:rsid w:val="00456F74"/>
    <w:rsid w:val="00460328"/>
    <w:rsid w:val="00460C1E"/>
    <w:rsid w:val="0046295F"/>
    <w:rsid w:val="00463546"/>
    <w:rsid w:val="00463598"/>
    <w:rsid w:val="00467375"/>
    <w:rsid w:val="004717E8"/>
    <w:rsid w:val="00473821"/>
    <w:rsid w:val="0047474D"/>
    <w:rsid w:val="004765EC"/>
    <w:rsid w:val="00476C95"/>
    <w:rsid w:val="0047718B"/>
    <w:rsid w:val="0047768B"/>
    <w:rsid w:val="00477CAC"/>
    <w:rsid w:val="0048041A"/>
    <w:rsid w:val="004809CD"/>
    <w:rsid w:val="0048180F"/>
    <w:rsid w:val="00481B75"/>
    <w:rsid w:val="00483D15"/>
    <w:rsid w:val="00484431"/>
    <w:rsid w:val="0048483D"/>
    <w:rsid w:val="00485499"/>
    <w:rsid w:val="004856EC"/>
    <w:rsid w:val="00487402"/>
    <w:rsid w:val="004976CF"/>
    <w:rsid w:val="004A2EB8"/>
    <w:rsid w:val="004B4EEB"/>
    <w:rsid w:val="004B5E65"/>
    <w:rsid w:val="004B6152"/>
    <w:rsid w:val="004B7240"/>
    <w:rsid w:val="004B7EE8"/>
    <w:rsid w:val="004C07CB"/>
    <w:rsid w:val="004C09A5"/>
    <w:rsid w:val="004C4564"/>
    <w:rsid w:val="004C4973"/>
    <w:rsid w:val="004C5C47"/>
    <w:rsid w:val="004C77FB"/>
    <w:rsid w:val="004D1081"/>
    <w:rsid w:val="004D3A3C"/>
    <w:rsid w:val="004D5314"/>
    <w:rsid w:val="004E04E0"/>
    <w:rsid w:val="004E0C93"/>
    <w:rsid w:val="004E0E40"/>
    <w:rsid w:val="004E17CB"/>
    <w:rsid w:val="004E3E32"/>
    <w:rsid w:val="004E3E9E"/>
    <w:rsid w:val="004E6091"/>
    <w:rsid w:val="004E631B"/>
    <w:rsid w:val="004E772A"/>
    <w:rsid w:val="004F09C1"/>
    <w:rsid w:val="004F1BFC"/>
    <w:rsid w:val="004F2796"/>
    <w:rsid w:val="004F58EB"/>
    <w:rsid w:val="004F62B1"/>
    <w:rsid w:val="004F750D"/>
    <w:rsid w:val="0050185D"/>
    <w:rsid w:val="00506851"/>
    <w:rsid w:val="00510B82"/>
    <w:rsid w:val="00513B5D"/>
    <w:rsid w:val="00517288"/>
    <w:rsid w:val="0052234E"/>
    <w:rsid w:val="0052347F"/>
    <w:rsid w:val="00523706"/>
    <w:rsid w:val="00530FE2"/>
    <w:rsid w:val="00531774"/>
    <w:rsid w:val="005317DF"/>
    <w:rsid w:val="00533317"/>
    <w:rsid w:val="005362B1"/>
    <w:rsid w:val="00537112"/>
    <w:rsid w:val="00537EC9"/>
    <w:rsid w:val="005415E5"/>
    <w:rsid w:val="00541734"/>
    <w:rsid w:val="005417F0"/>
    <w:rsid w:val="00542B4C"/>
    <w:rsid w:val="00545551"/>
    <w:rsid w:val="005455D2"/>
    <w:rsid w:val="00550611"/>
    <w:rsid w:val="00552629"/>
    <w:rsid w:val="0055475C"/>
    <w:rsid w:val="00554D79"/>
    <w:rsid w:val="00555BF0"/>
    <w:rsid w:val="00560032"/>
    <w:rsid w:val="00560A3B"/>
    <w:rsid w:val="00561E69"/>
    <w:rsid w:val="005620A3"/>
    <w:rsid w:val="00564B12"/>
    <w:rsid w:val="00565EB9"/>
    <w:rsid w:val="00566192"/>
    <w:rsid w:val="0056634F"/>
    <w:rsid w:val="0057098A"/>
    <w:rsid w:val="005718AF"/>
    <w:rsid w:val="00571FD4"/>
    <w:rsid w:val="00572879"/>
    <w:rsid w:val="0057471E"/>
    <w:rsid w:val="00574A06"/>
    <w:rsid w:val="00574C89"/>
    <w:rsid w:val="00576D4B"/>
    <w:rsid w:val="005774A4"/>
    <w:rsid w:val="0057782A"/>
    <w:rsid w:val="00582541"/>
    <w:rsid w:val="005834E3"/>
    <w:rsid w:val="00583C5D"/>
    <w:rsid w:val="00586785"/>
    <w:rsid w:val="00591235"/>
    <w:rsid w:val="00594419"/>
    <w:rsid w:val="00597E9E"/>
    <w:rsid w:val="005A0799"/>
    <w:rsid w:val="005A0D34"/>
    <w:rsid w:val="005A1720"/>
    <w:rsid w:val="005A2AA1"/>
    <w:rsid w:val="005A3A64"/>
    <w:rsid w:val="005A47C6"/>
    <w:rsid w:val="005A4F5D"/>
    <w:rsid w:val="005B0373"/>
    <w:rsid w:val="005B1A7D"/>
    <w:rsid w:val="005B2CD3"/>
    <w:rsid w:val="005B38DC"/>
    <w:rsid w:val="005B43C4"/>
    <w:rsid w:val="005B5CBA"/>
    <w:rsid w:val="005B7762"/>
    <w:rsid w:val="005C09EF"/>
    <w:rsid w:val="005C4407"/>
    <w:rsid w:val="005C4655"/>
    <w:rsid w:val="005C5141"/>
    <w:rsid w:val="005C5A05"/>
    <w:rsid w:val="005D36B7"/>
    <w:rsid w:val="005D37AD"/>
    <w:rsid w:val="005D513E"/>
    <w:rsid w:val="005D739E"/>
    <w:rsid w:val="005D7655"/>
    <w:rsid w:val="005E013E"/>
    <w:rsid w:val="005E2E7B"/>
    <w:rsid w:val="005E34E1"/>
    <w:rsid w:val="005E34FF"/>
    <w:rsid w:val="005E3542"/>
    <w:rsid w:val="005E43D7"/>
    <w:rsid w:val="005E52F9"/>
    <w:rsid w:val="005F1261"/>
    <w:rsid w:val="005F16D7"/>
    <w:rsid w:val="005F21D4"/>
    <w:rsid w:val="005F4417"/>
    <w:rsid w:val="005F773A"/>
    <w:rsid w:val="00602315"/>
    <w:rsid w:val="006027B3"/>
    <w:rsid w:val="0060353F"/>
    <w:rsid w:val="00603911"/>
    <w:rsid w:val="0060521C"/>
    <w:rsid w:val="006052EF"/>
    <w:rsid w:val="006055CC"/>
    <w:rsid w:val="0060664A"/>
    <w:rsid w:val="00607093"/>
    <w:rsid w:val="00610A14"/>
    <w:rsid w:val="006127F0"/>
    <w:rsid w:val="00614E46"/>
    <w:rsid w:val="00615462"/>
    <w:rsid w:val="00615D6D"/>
    <w:rsid w:val="0061665D"/>
    <w:rsid w:val="00621E1D"/>
    <w:rsid w:val="00621F63"/>
    <w:rsid w:val="00625B1B"/>
    <w:rsid w:val="00625EB3"/>
    <w:rsid w:val="00627413"/>
    <w:rsid w:val="0062774F"/>
    <w:rsid w:val="00627EAA"/>
    <w:rsid w:val="006319E6"/>
    <w:rsid w:val="00631CB0"/>
    <w:rsid w:val="00632A5F"/>
    <w:rsid w:val="0063373D"/>
    <w:rsid w:val="00637287"/>
    <w:rsid w:val="006414D7"/>
    <w:rsid w:val="00646139"/>
    <w:rsid w:val="00646C72"/>
    <w:rsid w:val="0064704A"/>
    <w:rsid w:val="00647FCA"/>
    <w:rsid w:val="00655C0C"/>
    <w:rsid w:val="0065609D"/>
    <w:rsid w:val="0065719B"/>
    <w:rsid w:val="00657C4E"/>
    <w:rsid w:val="00660B29"/>
    <w:rsid w:val="00661BFF"/>
    <w:rsid w:val="00662CB4"/>
    <w:rsid w:val="0066322F"/>
    <w:rsid w:val="006641AE"/>
    <w:rsid w:val="0066463E"/>
    <w:rsid w:val="0066537F"/>
    <w:rsid w:val="00667507"/>
    <w:rsid w:val="00670A48"/>
    <w:rsid w:val="00670DB2"/>
    <w:rsid w:val="006714A6"/>
    <w:rsid w:val="006777DF"/>
    <w:rsid w:val="0067795E"/>
    <w:rsid w:val="00681108"/>
    <w:rsid w:val="006827F6"/>
    <w:rsid w:val="00683417"/>
    <w:rsid w:val="006854B9"/>
    <w:rsid w:val="00685A46"/>
    <w:rsid w:val="00686158"/>
    <w:rsid w:val="00691A42"/>
    <w:rsid w:val="0069559D"/>
    <w:rsid w:val="00696368"/>
    <w:rsid w:val="00697434"/>
    <w:rsid w:val="00697BF7"/>
    <w:rsid w:val="00697FCD"/>
    <w:rsid w:val="006A22B0"/>
    <w:rsid w:val="006A2753"/>
    <w:rsid w:val="006A2A4B"/>
    <w:rsid w:val="006A5BB3"/>
    <w:rsid w:val="006A5DED"/>
    <w:rsid w:val="006A7B8B"/>
    <w:rsid w:val="006B0DE9"/>
    <w:rsid w:val="006B12A8"/>
    <w:rsid w:val="006B13A1"/>
    <w:rsid w:val="006B19B7"/>
    <w:rsid w:val="006B3DD9"/>
    <w:rsid w:val="006B4BA3"/>
    <w:rsid w:val="006B5053"/>
    <w:rsid w:val="006B7777"/>
    <w:rsid w:val="006C0FD4"/>
    <w:rsid w:val="006C1494"/>
    <w:rsid w:val="006C4C25"/>
    <w:rsid w:val="006C55D0"/>
    <w:rsid w:val="006C6D1A"/>
    <w:rsid w:val="006D034C"/>
    <w:rsid w:val="006D08C1"/>
    <w:rsid w:val="006D2842"/>
    <w:rsid w:val="006D2C85"/>
    <w:rsid w:val="006D4988"/>
    <w:rsid w:val="006D5133"/>
    <w:rsid w:val="006D59A1"/>
    <w:rsid w:val="006D60A2"/>
    <w:rsid w:val="006D6E94"/>
    <w:rsid w:val="006D7673"/>
    <w:rsid w:val="006E179E"/>
    <w:rsid w:val="006E2DCA"/>
    <w:rsid w:val="006E3C3C"/>
    <w:rsid w:val="006E5D0E"/>
    <w:rsid w:val="006E690E"/>
    <w:rsid w:val="006E729C"/>
    <w:rsid w:val="006F16D9"/>
    <w:rsid w:val="006F1F93"/>
    <w:rsid w:val="006F3D22"/>
    <w:rsid w:val="006F6496"/>
    <w:rsid w:val="006F65D0"/>
    <w:rsid w:val="00704126"/>
    <w:rsid w:val="00704AAC"/>
    <w:rsid w:val="00705925"/>
    <w:rsid w:val="007105A2"/>
    <w:rsid w:val="0071090C"/>
    <w:rsid w:val="00711CAE"/>
    <w:rsid w:val="00716011"/>
    <w:rsid w:val="0071604A"/>
    <w:rsid w:val="00716899"/>
    <w:rsid w:val="0072054F"/>
    <w:rsid w:val="0072066B"/>
    <w:rsid w:val="007217CC"/>
    <w:rsid w:val="0072335D"/>
    <w:rsid w:val="00724629"/>
    <w:rsid w:val="00724B67"/>
    <w:rsid w:val="0072625C"/>
    <w:rsid w:val="007304EB"/>
    <w:rsid w:val="00732C3A"/>
    <w:rsid w:val="00740192"/>
    <w:rsid w:val="007419F1"/>
    <w:rsid w:val="00744B23"/>
    <w:rsid w:val="00745D1B"/>
    <w:rsid w:val="007466CD"/>
    <w:rsid w:val="00747CEF"/>
    <w:rsid w:val="00752015"/>
    <w:rsid w:val="00752638"/>
    <w:rsid w:val="0075485C"/>
    <w:rsid w:val="007563F7"/>
    <w:rsid w:val="00756D9B"/>
    <w:rsid w:val="007575AC"/>
    <w:rsid w:val="0076205F"/>
    <w:rsid w:val="00763569"/>
    <w:rsid w:val="00764EC7"/>
    <w:rsid w:val="00765792"/>
    <w:rsid w:val="0077208E"/>
    <w:rsid w:val="00773057"/>
    <w:rsid w:val="0078048E"/>
    <w:rsid w:val="00781239"/>
    <w:rsid w:val="00784E35"/>
    <w:rsid w:val="00785862"/>
    <w:rsid w:val="00785BF9"/>
    <w:rsid w:val="0078761F"/>
    <w:rsid w:val="00790C9A"/>
    <w:rsid w:val="007939D1"/>
    <w:rsid w:val="007964AA"/>
    <w:rsid w:val="007976F6"/>
    <w:rsid w:val="007A0537"/>
    <w:rsid w:val="007A7EDC"/>
    <w:rsid w:val="007B10C6"/>
    <w:rsid w:val="007B16A1"/>
    <w:rsid w:val="007B20E0"/>
    <w:rsid w:val="007B4C9B"/>
    <w:rsid w:val="007B4FE4"/>
    <w:rsid w:val="007C123D"/>
    <w:rsid w:val="007C1DBC"/>
    <w:rsid w:val="007C465E"/>
    <w:rsid w:val="007C50C4"/>
    <w:rsid w:val="007C746E"/>
    <w:rsid w:val="007C75FF"/>
    <w:rsid w:val="007C7A92"/>
    <w:rsid w:val="007D0720"/>
    <w:rsid w:val="007D20DD"/>
    <w:rsid w:val="007D27C1"/>
    <w:rsid w:val="007D311E"/>
    <w:rsid w:val="007D3552"/>
    <w:rsid w:val="007D44FE"/>
    <w:rsid w:val="007D65B4"/>
    <w:rsid w:val="007D66DA"/>
    <w:rsid w:val="007E0627"/>
    <w:rsid w:val="007E1C46"/>
    <w:rsid w:val="007E1E00"/>
    <w:rsid w:val="007E225F"/>
    <w:rsid w:val="007E2638"/>
    <w:rsid w:val="007E6490"/>
    <w:rsid w:val="007E7FC3"/>
    <w:rsid w:val="007F05E6"/>
    <w:rsid w:val="007F12EE"/>
    <w:rsid w:val="007F1352"/>
    <w:rsid w:val="007F14FA"/>
    <w:rsid w:val="007F3446"/>
    <w:rsid w:val="007F3EFE"/>
    <w:rsid w:val="007F3F10"/>
    <w:rsid w:val="007F59EB"/>
    <w:rsid w:val="00800A5F"/>
    <w:rsid w:val="00801325"/>
    <w:rsid w:val="00804239"/>
    <w:rsid w:val="008045A9"/>
    <w:rsid w:val="00807321"/>
    <w:rsid w:val="00810F44"/>
    <w:rsid w:val="00813859"/>
    <w:rsid w:val="00815578"/>
    <w:rsid w:val="00815657"/>
    <w:rsid w:val="00816B78"/>
    <w:rsid w:val="00821A11"/>
    <w:rsid w:val="0082611E"/>
    <w:rsid w:val="00827937"/>
    <w:rsid w:val="00827EF7"/>
    <w:rsid w:val="00833316"/>
    <w:rsid w:val="008339F1"/>
    <w:rsid w:val="00834368"/>
    <w:rsid w:val="0083520B"/>
    <w:rsid w:val="008362FD"/>
    <w:rsid w:val="008368EA"/>
    <w:rsid w:val="00837DF2"/>
    <w:rsid w:val="008411A4"/>
    <w:rsid w:val="008472ED"/>
    <w:rsid w:val="00852917"/>
    <w:rsid w:val="00852F76"/>
    <w:rsid w:val="00855E5A"/>
    <w:rsid w:val="00857B79"/>
    <w:rsid w:val="008640DD"/>
    <w:rsid w:val="0086581A"/>
    <w:rsid w:val="00866C58"/>
    <w:rsid w:val="0087084D"/>
    <w:rsid w:val="00871C1D"/>
    <w:rsid w:val="00874588"/>
    <w:rsid w:val="00874E94"/>
    <w:rsid w:val="00875588"/>
    <w:rsid w:val="0087571B"/>
    <w:rsid w:val="00876455"/>
    <w:rsid w:val="008777E3"/>
    <w:rsid w:val="00881EAE"/>
    <w:rsid w:val="00882953"/>
    <w:rsid w:val="00882B66"/>
    <w:rsid w:val="00884CE8"/>
    <w:rsid w:val="00890CF8"/>
    <w:rsid w:val="0089308C"/>
    <w:rsid w:val="008931B7"/>
    <w:rsid w:val="00896216"/>
    <w:rsid w:val="00896846"/>
    <w:rsid w:val="00896A7B"/>
    <w:rsid w:val="0089799F"/>
    <w:rsid w:val="008A03E3"/>
    <w:rsid w:val="008A2D9D"/>
    <w:rsid w:val="008A3F35"/>
    <w:rsid w:val="008A406F"/>
    <w:rsid w:val="008A691B"/>
    <w:rsid w:val="008B285E"/>
    <w:rsid w:val="008B3239"/>
    <w:rsid w:val="008B3D95"/>
    <w:rsid w:val="008B77DC"/>
    <w:rsid w:val="008C1AA9"/>
    <w:rsid w:val="008C5488"/>
    <w:rsid w:val="008C5B8C"/>
    <w:rsid w:val="008C6FA3"/>
    <w:rsid w:val="008D5291"/>
    <w:rsid w:val="008D60B5"/>
    <w:rsid w:val="008D7ECA"/>
    <w:rsid w:val="008E336C"/>
    <w:rsid w:val="008E359C"/>
    <w:rsid w:val="008F10BF"/>
    <w:rsid w:val="008F12FB"/>
    <w:rsid w:val="008F4A7A"/>
    <w:rsid w:val="008F6C41"/>
    <w:rsid w:val="009006C2"/>
    <w:rsid w:val="00901334"/>
    <w:rsid w:val="009032CD"/>
    <w:rsid w:val="00904452"/>
    <w:rsid w:val="0090482B"/>
    <w:rsid w:val="00905BF9"/>
    <w:rsid w:val="00907BFC"/>
    <w:rsid w:val="009118C2"/>
    <w:rsid w:val="009124CE"/>
    <w:rsid w:val="00912954"/>
    <w:rsid w:val="0091367F"/>
    <w:rsid w:val="00915054"/>
    <w:rsid w:val="00920ED9"/>
    <w:rsid w:val="00921F0B"/>
    <w:rsid w:val="00921F34"/>
    <w:rsid w:val="0092304C"/>
    <w:rsid w:val="00923AD2"/>
    <w:rsid w:val="00923F06"/>
    <w:rsid w:val="0092562E"/>
    <w:rsid w:val="009260E5"/>
    <w:rsid w:val="00926DAF"/>
    <w:rsid w:val="0093045D"/>
    <w:rsid w:val="009338F8"/>
    <w:rsid w:val="00934AC6"/>
    <w:rsid w:val="00936A11"/>
    <w:rsid w:val="00941073"/>
    <w:rsid w:val="00942306"/>
    <w:rsid w:val="0094249B"/>
    <w:rsid w:val="00946FCA"/>
    <w:rsid w:val="00951F8A"/>
    <w:rsid w:val="00953867"/>
    <w:rsid w:val="00954559"/>
    <w:rsid w:val="0095479F"/>
    <w:rsid w:val="00960B10"/>
    <w:rsid w:val="0096257E"/>
    <w:rsid w:val="00963298"/>
    <w:rsid w:val="009632AF"/>
    <w:rsid w:val="0096342D"/>
    <w:rsid w:val="00963ACF"/>
    <w:rsid w:val="00963F45"/>
    <w:rsid w:val="00967931"/>
    <w:rsid w:val="00971288"/>
    <w:rsid w:val="00973222"/>
    <w:rsid w:val="009746A7"/>
    <w:rsid w:val="00974A09"/>
    <w:rsid w:val="00977B3A"/>
    <w:rsid w:val="00977BA5"/>
    <w:rsid w:val="0098078A"/>
    <w:rsid w:val="0098086F"/>
    <w:rsid w:val="009841DA"/>
    <w:rsid w:val="009859C7"/>
    <w:rsid w:val="00986627"/>
    <w:rsid w:val="00990D50"/>
    <w:rsid w:val="00990EDC"/>
    <w:rsid w:val="009931DE"/>
    <w:rsid w:val="00993B48"/>
    <w:rsid w:val="00993BE1"/>
    <w:rsid w:val="00994A8E"/>
    <w:rsid w:val="0099683C"/>
    <w:rsid w:val="009978E0"/>
    <w:rsid w:val="009A13A1"/>
    <w:rsid w:val="009A1F19"/>
    <w:rsid w:val="009A2332"/>
    <w:rsid w:val="009A5553"/>
    <w:rsid w:val="009B1443"/>
    <w:rsid w:val="009B2D3D"/>
    <w:rsid w:val="009B3075"/>
    <w:rsid w:val="009B4E42"/>
    <w:rsid w:val="009B72ED"/>
    <w:rsid w:val="009B7BD4"/>
    <w:rsid w:val="009B7F3F"/>
    <w:rsid w:val="009C02D9"/>
    <w:rsid w:val="009C0489"/>
    <w:rsid w:val="009C1260"/>
    <w:rsid w:val="009C1BA7"/>
    <w:rsid w:val="009C5BFB"/>
    <w:rsid w:val="009D14B6"/>
    <w:rsid w:val="009D1E21"/>
    <w:rsid w:val="009D228B"/>
    <w:rsid w:val="009D2BC8"/>
    <w:rsid w:val="009D5986"/>
    <w:rsid w:val="009D7600"/>
    <w:rsid w:val="009E0D22"/>
    <w:rsid w:val="009E111E"/>
    <w:rsid w:val="009E1447"/>
    <w:rsid w:val="009E179D"/>
    <w:rsid w:val="009E1CCF"/>
    <w:rsid w:val="009E3C69"/>
    <w:rsid w:val="009E4076"/>
    <w:rsid w:val="009E45A8"/>
    <w:rsid w:val="009E6FB7"/>
    <w:rsid w:val="009F0F55"/>
    <w:rsid w:val="009F151E"/>
    <w:rsid w:val="009F28F8"/>
    <w:rsid w:val="009F4EA2"/>
    <w:rsid w:val="009F7C50"/>
    <w:rsid w:val="00A002DC"/>
    <w:rsid w:val="00A00FCD"/>
    <w:rsid w:val="00A02545"/>
    <w:rsid w:val="00A04292"/>
    <w:rsid w:val="00A06BFB"/>
    <w:rsid w:val="00A07EFB"/>
    <w:rsid w:val="00A101CD"/>
    <w:rsid w:val="00A10800"/>
    <w:rsid w:val="00A1377C"/>
    <w:rsid w:val="00A14965"/>
    <w:rsid w:val="00A15035"/>
    <w:rsid w:val="00A15ABA"/>
    <w:rsid w:val="00A200C6"/>
    <w:rsid w:val="00A22D0B"/>
    <w:rsid w:val="00A23FC7"/>
    <w:rsid w:val="00A24BEE"/>
    <w:rsid w:val="00A25986"/>
    <w:rsid w:val="00A25D15"/>
    <w:rsid w:val="00A27237"/>
    <w:rsid w:val="00A27F4E"/>
    <w:rsid w:val="00A3366B"/>
    <w:rsid w:val="00A35816"/>
    <w:rsid w:val="00A418A7"/>
    <w:rsid w:val="00A41F44"/>
    <w:rsid w:val="00A42734"/>
    <w:rsid w:val="00A43A02"/>
    <w:rsid w:val="00A43AEF"/>
    <w:rsid w:val="00A44C9C"/>
    <w:rsid w:val="00A452A5"/>
    <w:rsid w:val="00A4797D"/>
    <w:rsid w:val="00A535B8"/>
    <w:rsid w:val="00A53E33"/>
    <w:rsid w:val="00A546BB"/>
    <w:rsid w:val="00A56C2C"/>
    <w:rsid w:val="00A5760C"/>
    <w:rsid w:val="00A57DD3"/>
    <w:rsid w:val="00A60252"/>
    <w:rsid w:val="00A60DB3"/>
    <w:rsid w:val="00A61D6B"/>
    <w:rsid w:val="00A6366E"/>
    <w:rsid w:val="00A72565"/>
    <w:rsid w:val="00A734ED"/>
    <w:rsid w:val="00A75636"/>
    <w:rsid w:val="00A77105"/>
    <w:rsid w:val="00A77FC8"/>
    <w:rsid w:val="00A850A1"/>
    <w:rsid w:val="00A9439C"/>
    <w:rsid w:val="00A947E8"/>
    <w:rsid w:val="00A96739"/>
    <w:rsid w:val="00A97489"/>
    <w:rsid w:val="00AA0E9D"/>
    <w:rsid w:val="00AA16A4"/>
    <w:rsid w:val="00AA3B1D"/>
    <w:rsid w:val="00AA4AB0"/>
    <w:rsid w:val="00AA5004"/>
    <w:rsid w:val="00AA5E8D"/>
    <w:rsid w:val="00AB1EFA"/>
    <w:rsid w:val="00AB444C"/>
    <w:rsid w:val="00AC0F3D"/>
    <w:rsid w:val="00AC32EB"/>
    <w:rsid w:val="00AC46AB"/>
    <w:rsid w:val="00AC4D13"/>
    <w:rsid w:val="00AD0E39"/>
    <w:rsid w:val="00AD0F19"/>
    <w:rsid w:val="00AD2F56"/>
    <w:rsid w:val="00AD4803"/>
    <w:rsid w:val="00AD5307"/>
    <w:rsid w:val="00AD6100"/>
    <w:rsid w:val="00AD629D"/>
    <w:rsid w:val="00AD6A35"/>
    <w:rsid w:val="00AD6FD0"/>
    <w:rsid w:val="00AD7983"/>
    <w:rsid w:val="00AD7EE9"/>
    <w:rsid w:val="00AE106A"/>
    <w:rsid w:val="00AE1A4F"/>
    <w:rsid w:val="00AE270D"/>
    <w:rsid w:val="00AE2FAA"/>
    <w:rsid w:val="00AE38DB"/>
    <w:rsid w:val="00AE501F"/>
    <w:rsid w:val="00AE7F34"/>
    <w:rsid w:val="00AF3559"/>
    <w:rsid w:val="00AF6250"/>
    <w:rsid w:val="00B03F9A"/>
    <w:rsid w:val="00B049F2"/>
    <w:rsid w:val="00B05053"/>
    <w:rsid w:val="00B0514A"/>
    <w:rsid w:val="00B12074"/>
    <w:rsid w:val="00B1379C"/>
    <w:rsid w:val="00B17C79"/>
    <w:rsid w:val="00B20824"/>
    <w:rsid w:val="00B25137"/>
    <w:rsid w:val="00B26092"/>
    <w:rsid w:val="00B267FE"/>
    <w:rsid w:val="00B312CC"/>
    <w:rsid w:val="00B32324"/>
    <w:rsid w:val="00B345C9"/>
    <w:rsid w:val="00B37ADB"/>
    <w:rsid w:val="00B37E6F"/>
    <w:rsid w:val="00B416E8"/>
    <w:rsid w:val="00B41AC2"/>
    <w:rsid w:val="00B41CDA"/>
    <w:rsid w:val="00B4299D"/>
    <w:rsid w:val="00B45A1A"/>
    <w:rsid w:val="00B4676E"/>
    <w:rsid w:val="00B51D9F"/>
    <w:rsid w:val="00B547E1"/>
    <w:rsid w:val="00B54B0E"/>
    <w:rsid w:val="00B56990"/>
    <w:rsid w:val="00B61A59"/>
    <w:rsid w:val="00B62B70"/>
    <w:rsid w:val="00B6392E"/>
    <w:rsid w:val="00B640E1"/>
    <w:rsid w:val="00B655E9"/>
    <w:rsid w:val="00B7142C"/>
    <w:rsid w:val="00B72226"/>
    <w:rsid w:val="00B72E5A"/>
    <w:rsid w:val="00B734D1"/>
    <w:rsid w:val="00B739B4"/>
    <w:rsid w:val="00B761A8"/>
    <w:rsid w:val="00B77390"/>
    <w:rsid w:val="00B8133F"/>
    <w:rsid w:val="00B81D42"/>
    <w:rsid w:val="00B84BD7"/>
    <w:rsid w:val="00B95020"/>
    <w:rsid w:val="00B9770B"/>
    <w:rsid w:val="00BA342E"/>
    <w:rsid w:val="00BA440E"/>
    <w:rsid w:val="00BA503C"/>
    <w:rsid w:val="00BB2BF2"/>
    <w:rsid w:val="00BB3EB4"/>
    <w:rsid w:val="00BB5895"/>
    <w:rsid w:val="00BB68AF"/>
    <w:rsid w:val="00BB732E"/>
    <w:rsid w:val="00BC0524"/>
    <w:rsid w:val="00BC12DB"/>
    <w:rsid w:val="00BC2702"/>
    <w:rsid w:val="00BC32FC"/>
    <w:rsid w:val="00BC391D"/>
    <w:rsid w:val="00BC3BF4"/>
    <w:rsid w:val="00BC5D8A"/>
    <w:rsid w:val="00BD09CD"/>
    <w:rsid w:val="00BD1F64"/>
    <w:rsid w:val="00BD29D0"/>
    <w:rsid w:val="00BD3403"/>
    <w:rsid w:val="00BE3C7A"/>
    <w:rsid w:val="00BE5C2D"/>
    <w:rsid w:val="00BE6377"/>
    <w:rsid w:val="00BF34D7"/>
    <w:rsid w:val="00BF7B45"/>
    <w:rsid w:val="00C009AE"/>
    <w:rsid w:val="00C00E8A"/>
    <w:rsid w:val="00C01BD0"/>
    <w:rsid w:val="00C02F4D"/>
    <w:rsid w:val="00C06BC6"/>
    <w:rsid w:val="00C074BE"/>
    <w:rsid w:val="00C079F7"/>
    <w:rsid w:val="00C11BD0"/>
    <w:rsid w:val="00C126B0"/>
    <w:rsid w:val="00C1316C"/>
    <w:rsid w:val="00C167AC"/>
    <w:rsid w:val="00C2094D"/>
    <w:rsid w:val="00C23FE3"/>
    <w:rsid w:val="00C2568E"/>
    <w:rsid w:val="00C25B96"/>
    <w:rsid w:val="00C274BD"/>
    <w:rsid w:val="00C31038"/>
    <w:rsid w:val="00C32393"/>
    <w:rsid w:val="00C32CE8"/>
    <w:rsid w:val="00C34D7B"/>
    <w:rsid w:val="00C359D1"/>
    <w:rsid w:val="00C36797"/>
    <w:rsid w:val="00C36AA0"/>
    <w:rsid w:val="00C405AB"/>
    <w:rsid w:val="00C407A1"/>
    <w:rsid w:val="00C40EA6"/>
    <w:rsid w:val="00C46C6C"/>
    <w:rsid w:val="00C46D5C"/>
    <w:rsid w:val="00C50D3F"/>
    <w:rsid w:val="00C51AFF"/>
    <w:rsid w:val="00C5471B"/>
    <w:rsid w:val="00C55C3F"/>
    <w:rsid w:val="00C5693D"/>
    <w:rsid w:val="00C56D15"/>
    <w:rsid w:val="00C57B84"/>
    <w:rsid w:val="00C638DA"/>
    <w:rsid w:val="00C65ADA"/>
    <w:rsid w:val="00C722A1"/>
    <w:rsid w:val="00C74873"/>
    <w:rsid w:val="00C76B96"/>
    <w:rsid w:val="00C77482"/>
    <w:rsid w:val="00C8343C"/>
    <w:rsid w:val="00C838BF"/>
    <w:rsid w:val="00C84810"/>
    <w:rsid w:val="00C84C52"/>
    <w:rsid w:val="00C857CB"/>
    <w:rsid w:val="00C85BF3"/>
    <w:rsid w:val="00C86835"/>
    <w:rsid w:val="00C8709C"/>
    <w:rsid w:val="00C8740F"/>
    <w:rsid w:val="00C93776"/>
    <w:rsid w:val="00C962C4"/>
    <w:rsid w:val="00C96D2B"/>
    <w:rsid w:val="00C9747E"/>
    <w:rsid w:val="00CA2A85"/>
    <w:rsid w:val="00CA37A9"/>
    <w:rsid w:val="00CA54B8"/>
    <w:rsid w:val="00CA600E"/>
    <w:rsid w:val="00CB0660"/>
    <w:rsid w:val="00CB0F42"/>
    <w:rsid w:val="00CB11BB"/>
    <w:rsid w:val="00CB5401"/>
    <w:rsid w:val="00CC1404"/>
    <w:rsid w:val="00CC1665"/>
    <w:rsid w:val="00CC2377"/>
    <w:rsid w:val="00CC50AC"/>
    <w:rsid w:val="00CC5414"/>
    <w:rsid w:val="00CC797D"/>
    <w:rsid w:val="00CC7EC1"/>
    <w:rsid w:val="00CD451C"/>
    <w:rsid w:val="00CD507C"/>
    <w:rsid w:val="00CD53ED"/>
    <w:rsid w:val="00CD5C3A"/>
    <w:rsid w:val="00CD7B52"/>
    <w:rsid w:val="00CE20E8"/>
    <w:rsid w:val="00CE21C0"/>
    <w:rsid w:val="00CE2C3C"/>
    <w:rsid w:val="00CE3458"/>
    <w:rsid w:val="00CE692E"/>
    <w:rsid w:val="00CE6F7B"/>
    <w:rsid w:val="00CF1039"/>
    <w:rsid w:val="00CF1691"/>
    <w:rsid w:val="00CF4D75"/>
    <w:rsid w:val="00CF7D28"/>
    <w:rsid w:val="00D02B48"/>
    <w:rsid w:val="00D06020"/>
    <w:rsid w:val="00D1120A"/>
    <w:rsid w:val="00D125BE"/>
    <w:rsid w:val="00D13B12"/>
    <w:rsid w:val="00D14D28"/>
    <w:rsid w:val="00D17272"/>
    <w:rsid w:val="00D178C1"/>
    <w:rsid w:val="00D202A4"/>
    <w:rsid w:val="00D2030D"/>
    <w:rsid w:val="00D2040D"/>
    <w:rsid w:val="00D206CC"/>
    <w:rsid w:val="00D2455A"/>
    <w:rsid w:val="00D24E0A"/>
    <w:rsid w:val="00D24E5A"/>
    <w:rsid w:val="00D32432"/>
    <w:rsid w:val="00D354A3"/>
    <w:rsid w:val="00D36EAA"/>
    <w:rsid w:val="00D40065"/>
    <w:rsid w:val="00D40368"/>
    <w:rsid w:val="00D41068"/>
    <w:rsid w:val="00D423EB"/>
    <w:rsid w:val="00D4481C"/>
    <w:rsid w:val="00D449FA"/>
    <w:rsid w:val="00D4532D"/>
    <w:rsid w:val="00D453B0"/>
    <w:rsid w:val="00D503C2"/>
    <w:rsid w:val="00D5377C"/>
    <w:rsid w:val="00D555DA"/>
    <w:rsid w:val="00D55AA6"/>
    <w:rsid w:val="00D570C0"/>
    <w:rsid w:val="00D61EDD"/>
    <w:rsid w:val="00D62BBC"/>
    <w:rsid w:val="00D62ED7"/>
    <w:rsid w:val="00D63003"/>
    <w:rsid w:val="00D764A8"/>
    <w:rsid w:val="00D80D7D"/>
    <w:rsid w:val="00D83FD1"/>
    <w:rsid w:val="00D85591"/>
    <w:rsid w:val="00D9445E"/>
    <w:rsid w:val="00D96AB7"/>
    <w:rsid w:val="00DA0229"/>
    <w:rsid w:val="00DA4AB2"/>
    <w:rsid w:val="00DA58D8"/>
    <w:rsid w:val="00DA60F5"/>
    <w:rsid w:val="00DA68AE"/>
    <w:rsid w:val="00DB0005"/>
    <w:rsid w:val="00DB01E1"/>
    <w:rsid w:val="00DB1128"/>
    <w:rsid w:val="00DB1A35"/>
    <w:rsid w:val="00DB21EA"/>
    <w:rsid w:val="00DB4B60"/>
    <w:rsid w:val="00DB7937"/>
    <w:rsid w:val="00DB7A44"/>
    <w:rsid w:val="00DC0915"/>
    <w:rsid w:val="00DC37E9"/>
    <w:rsid w:val="00DC5F56"/>
    <w:rsid w:val="00DC6D13"/>
    <w:rsid w:val="00DC7C50"/>
    <w:rsid w:val="00DD0F21"/>
    <w:rsid w:val="00DD1781"/>
    <w:rsid w:val="00DD7316"/>
    <w:rsid w:val="00DE265F"/>
    <w:rsid w:val="00DE26CD"/>
    <w:rsid w:val="00DE40E0"/>
    <w:rsid w:val="00DE4767"/>
    <w:rsid w:val="00DE5D89"/>
    <w:rsid w:val="00DE697F"/>
    <w:rsid w:val="00DE7E66"/>
    <w:rsid w:val="00DF050D"/>
    <w:rsid w:val="00DF0BD9"/>
    <w:rsid w:val="00DF0FC0"/>
    <w:rsid w:val="00DF3667"/>
    <w:rsid w:val="00DF498B"/>
    <w:rsid w:val="00DF724F"/>
    <w:rsid w:val="00E010A1"/>
    <w:rsid w:val="00E10391"/>
    <w:rsid w:val="00E109E6"/>
    <w:rsid w:val="00E11244"/>
    <w:rsid w:val="00E120EC"/>
    <w:rsid w:val="00E130BA"/>
    <w:rsid w:val="00E152FF"/>
    <w:rsid w:val="00E15353"/>
    <w:rsid w:val="00E15C2D"/>
    <w:rsid w:val="00E161A1"/>
    <w:rsid w:val="00E16CAE"/>
    <w:rsid w:val="00E17BF3"/>
    <w:rsid w:val="00E217CB"/>
    <w:rsid w:val="00E23C45"/>
    <w:rsid w:val="00E25DC7"/>
    <w:rsid w:val="00E269E2"/>
    <w:rsid w:val="00E31200"/>
    <w:rsid w:val="00E33146"/>
    <w:rsid w:val="00E33DC2"/>
    <w:rsid w:val="00E33E34"/>
    <w:rsid w:val="00E416D5"/>
    <w:rsid w:val="00E42929"/>
    <w:rsid w:val="00E479CF"/>
    <w:rsid w:val="00E50A03"/>
    <w:rsid w:val="00E5124F"/>
    <w:rsid w:val="00E51597"/>
    <w:rsid w:val="00E515DB"/>
    <w:rsid w:val="00E5199B"/>
    <w:rsid w:val="00E51B65"/>
    <w:rsid w:val="00E530F5"/>
    <w:rsid w:val="00E546BF"/>
    <w:rsid w:val="00E54F7C"/>
    <w:rsid w:val="00E61A29"/>
    <w:rsid w:val="00E62453"/>
    <w:rsid w:val="00E634BF"/>
    <w:rsid w:val="00E639BE"/>
    <w:rsid w:val="00E674DD"/>
    <w:rsid w:val="00E67B22"/>
    <w:rsid w:val="00E72D83"/>
    <w:rsid w:val="00E72EA3"/>
    <w:rsid w:val="00E74202"/>
    <w:rsid w:val="00E76C2F"/>
    <w:rsid w:val="00E81323"/>
    <w:rsid w:val="00E85E3D"/>
    <w:rsid w:val="00E87300"/>
    <w:rsid w:val="00E87D77"/>
    <w:rsid w:val="00E916E3"/>
    <w:rsid w:val="00E91B3E"/>
    <w:rsid w:val="00E91C06"/>
    <w:rsid w:val="00E929FB"/>
    <w:rsid w:val="00E93FA3"/>
    <w:rsid w:val="00E95E48"/>
    <w:rsid w:val="00E96686"/>
    <w:rsid w:val="00E968B2"/>
    <w:rsid w:val="00E96E49"/>
    <w:rsid w:val="00E974ED"/>
    <w:rsid w:val="00E97595"/>
    <w:rsid w:val="00E97942"/>
    <w:rsid w:val="00E97D56"/>
    <w:rsid w:val="00EA1022"/>
    <w:rsid w:val="00EA107A"/>
    <w:rsid w:val="00EA1FB3"/>
    <w:rsid w:val="00EA3636"/>
    <w:rsid w:val="00EA406E"/>
    <w:rsid w:val="00EA43AC"/>
    <w:rsid w:val="00EA52D3"/>
    <w:rsid w:val="00EA57FC"/>
    <w:rsid w:val="00EA668B"/>
    <w:rsid w:val="00EA73CE"/>
    <w:rsid w:val="00EB1FB6"/>
    <w:rsid w:val="00EB2329"/>
    <w:rsid w:val="00EB2B0A"/>
    <w:rsid w:val="00EB533D"/>
    <w:rsid w:val="00EB69BE"/>
    <w:rsid w:val="00EB7528"/>
    <w:rsid w:val="00EB782E"/>
    <w:rsid w:val="00EC4AA5"/>
    <w:rsid w:val="00EC4C22"/>
    <w:rsid w:val="00EC5154"/>
    <w:rsid w:val="00EC587F"/>
    <w:rsid w:val="00ED043A"/>
    <w:rsid w:val="00ED2228"/>
    <w:rsid w:val="00ED3727"/>
    <w:rsid w:val="00ED3764"/>
    <w:rsid w:val="00ED3DDF"/>
    <w:rsid w:val="00ED3FF4"/>
    <w:rsid w:val="00ED50F4"/>
    <w:rsid w:val="00ED6337"/>
    <w:rsid w:val="00ED6885"/>
    <w:rsid w:val="00ED6BAD"/>
    <w:rsid w:val="00ED7E16"/>
    <w:rsid w:val="00EE1C1A"/>
    <w:rsid w:val="00EE1ED0"/>
    <w:rsid w:val="00EE2306"/>
    <w:rsid w:val="00EE2613"/>
    <w:rsid w:val="00EE550A"/>
    <w:rsid w:val="00EE630B"/>
    <w:rsid w:val="00EF1E98"/>
    <w:rsid w:val="00EF2438"/>
    <w:rsid w:val="00EF2A8C"/>
    <w:rsid w:val="00EF4D2C"/>
    <w:rsid w:val="00EF5820"/>
    <w:rsid w:val="00EF5AD1"/>
    <w:rsid w:val="00F0114C"/>
    <w:rsid w:val="00F01D2B"/>
    <w:rsid w:val="00F1025A"/>
    <w:rsid w:val="00F111DC"/>
    <w:rsid w:val="00F124C2"/>
    <w:rsid w:val="00F12DF2"/>
    <w:rsid w:val="00F1648A"/>
    <w:rsid w:val="00F218BF"/>
    <w:rsid w:val="00F2297F"/>
    <w:rsid w:val="00F27574"/>
    <w:rsid w:val="00F27BD4"/>
    <w:rsid w:val="00F32D6D"/>
    <w:rsid w:val="00F33B8A"/>
    <w:rsid w:val="00F34D1D"/>
    <w:rsid w:val="00F35161"/>
    <w:rsid w:val="00F35EDC"/>
    <w:rsid w:val="00F37035"/>
    <w:rsid w:val="00F377D5"/>
    <w:rsid w:val="00F37F74"/>
    <w:rsid w:val="00F406EE"/>
    <w:rsid w:val="00F40C9D"/>
    <w:rsid w:val="00F40FD7"/>
    <w:rsid w:val="00F42B03"/>
    <w:rsid w:val="00F509E7"/>
    <w:rsid w:val="00F54234"/>
    <w:rsid w:val="00F54B53"/>
    <w:rsid w:val="00F57079"/>
    <w:rsid w:val="00F570AB"/>
    <w:rsid w:val="00F57315"/>
    <w:rsid w:val="00F573DB"/>
    <w:rsid w:val="00F5784E"/>
    <w:rsid w:val="00F57A6F"/>
    <w:rsid w:val="00F57B29"/>
    <w:rsid w:val="00F6192B"/>
    <w:rsid w:val="00F61AAA"/>
    <w:rsid w:val="00F62822"/>
    <w:rsid w:val="00F62916"/>
    <w:rsid w:val="00F63D9A"/>
    <w:rsid w:val="00F659A3"/>
    <w:rsid w:val="00F71910"/>
    <w:rsid w:val="00F72408"/>
    <w:rsid w:val="00F7417F"/>
    <w:rsid w:val="00F76B23"/>
    <w:rsid w:val="00F802DE"/>
    <w:rsid w:val="00F84B3B"/>
    <w:rsid w:val="00F96B9E"/>
    <w:rsid w:val="00F97182"/>
    <w:rsid w:val="00F97B94"/>
    <w:rsid w:val="00FA02D2"/>
    <w:rsid w:val="00FA0413"/>
    <w:rsid w:val="00FA0E66"/>
    <w:rsid w:val="00FA1068"/>
    <w:rsid w:val="00FB0111"/>
    <w:rsid w:val="00FB1C27"/>
    <w:rsid w:val="00FB2C23"/>
    <w:rsid w:val="00FB3549"/>
    <w:rsid w:val="00FB3CD4"/>
    <w:rsid w:val="00FB484E"/>
    <w:rsid w:val="00FB6217"/>
    <w:rsid w:val="00FB743C"/>
    <w:rsid w:val="00FB7963"/>
    <w:rsid w:val="00FC0F44"/>
    <w:rsid w:val="00FC5579"/>
    <w:rsid w:val="00FC6E8D"/>
    <w:rsid w:val="00FD307B"/>
    <w:rsid w:val="00FD3769"/>
    <w:rsid w:val="00FD4E5C"/>
    <w:rsid w:val="00FE018E"/>
    <w:rsid w:val="00FE3A4F"/>
    <w:rsid w:val="00FE44C1"/>
    <w:rsid w:val="00FE4A0D"/>
    <w:rsid w:val="00FE6052"/>
    <w:rsid w:val="00FE68E4"/>
    <w:rsid w:val="00FF10B4"/>
    <w:rsid w:val="00FF2764"/>
    <w:rsid w:val="00FF34A3"/>
    <w:rsid w:val="00FF3A87"/>
    <w:rsid w:val="00FF3ECF"/>
    <w:rsid w:val="00FF42B0"/>
    <w:rsid w:val="00FF57B1"/>
    <w:rsid w:val="00FF695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E2E52"/>
  <w15:docId w15:val="{BC302C62-46C5-4D5C-9FA0-9CC1E278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tabs>
        <w:tab w:val="clear" w:pos="851"/>
        <w:tab w:val="num" w:pos="360"/>
      </w:tabs>
      <w:spacing w:before="80"/>
      <w:ind w:left="0" w:right="369" w:firstLine="0"/>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link w:val="FooterChar"/>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EC587F"/>
    <w:pPr>
      <w:ind w:left="720"/>
      <w:contextualSpacing/>
    </w:pPr>
  </w:style>
  <w:style w:type="character" w:customStyle="1" w:styleId="Style1Char">
    <w:name w:val="Style1 Char"/>
    <w:basedOn w:val="DefaultParagraphFont"/>
    <w:link w:val="Style1"/>
    <w:locked/>
    <w:rsid w:val="004E3E9E"/>
    <w:rPr>
      <w:rFonts w:ascii="Verdana" w:hAnsi="Verdana"/>
      <w:color w:val="000000"/>
      <w:kern w:val="28"/>
      <w:sz w:val="22"/>
    </w:rPr>
  </w:style>
  <w:style w:type="paragraph" w:styleId="NormalWeb">
    <w:name w:val="Normal (Web)"/>
    <w:basedOn w:val="Normal"/>
    <w:uiPriority w:val="99"/>
    <w:semiHidden/>
    <w:unhideWhenUsed/>
    <w:rsid w:val="00C46C6C"/>
    <w:pPr>
      <w:spacing w:before="100" w:beforeAutospacing="1" w:after="100" w:afterAutospacing="1"/>
    </w:pPr>
    <w:rPr>
      <w:rFonts w:ascii="Times New Roman" w:hAnsi="Times New Roman"/>
      <w:sz w:val="24"/>
      <w:szCs w:val="24"/>
    </w:rPr>
  </w:style>
  <w:style w:type="character" w:styleId="FootnoteReference">
    <w:name w:val="footnote reference"/>
    <w:basedOn w:val="DefaultParagraphFont"/>
    <w:semiHidden/>
    <w:unhideWhenUsed/>
    <w:rsid w:val="00A07EFB"/>
    <w:rPr>
      <w:vertAlign w:val="superscript"/>
    </w:rPr>
  </w:style>
  <w:style w:type="numbering" w:customStyle="1" w:styleId="StylesList1">
    <w:name w:val="StylesList1"/>
    <w:uiPriority w:val="99"/>
    <w:rsid w:val="007E225F"/>
  </w:style>
  <w:style w:type="character" w:customStyle="1" w:styleId="FooterChar">
    <w:name w:val="Footer Char"/>
    <w:basedOn w:val="DefaultParagraphFont"/>
    <w:link w:val="Footer"/>
    <w:rsid w:val="00C8683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2071">
      <w:bodyDiv w:val="1"/>
      <w:marLeft w:val="0"/>
      <w:marRight w:val="0"/>
      <w:marTop w:val="0"/>
      <w:marBottom w:val="0"/>
      <w:divBdr>
        <w:top w:val="none" w:sz="0" w:space="0" w:color="auto"/>
        <w:left w:val="none" w:sz="0" w:space="0" w:color="auto"/>
        <w:bottom w:val="none" w:sz="0" w:space="0" w:color="auto"/>
        <w:right w:val="none" w:sz="0" w:space="0" w:color="auto"/>
      </w:divBdr>
    </w:div>
    <w:div w:id="814371422">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2DE89-3356-41BD-85F7-3801E20C7E21}">
  <ds:schemaRefs>
    <ds:schemaRef ds:uri="http://schemas.openxmlformats.org/officeDocument/2006/bibliography"/>
  </ds:schemaRefs>
</ds:datastoreItem>
</file>

<file path=customXml/itemProps2.xml><?xml version="1.0" encoding="utf-8"?>
<ds:datastoreItem xmlns:ds="http://schemas.openxmlformats.org/officeDocument/2006/customXml" ds:itemID="{71576F1F-A9F2-4556-A293-0AE569E91E79}">
  <ds:schemaRefs>
    <ds:schemaRef ds:uri="http://schemas.microsoft.com/sharepoint/v3/contenttype/forms"/>
  </ds:schemaRefs>
</ds:datastoreItem>
</file>

<file path=customXml/itemProps3.xml><?xml version="1.0" encoding="utf-8"?>
<ds:datastoreItem xmlns:ds="http://schemas.openxmlformats.org/officeDocument/2006/customXml" ds:itemID="{EBEB210A-D297-4027-A771-3EF24B66F7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http://schemas.openxmlformats.org/package/2006/metadata/core-properties"/>
    <ds:schemaRef ds:uri="9a4cad7d-cde0-4c4b-9900-a6ca365b2969"/>
    <ds:schemaRef ds:uri="http://www.w3.org/XML/1998/namespace"/>
    <ds:schemaRef ds:uri="http://purl.org/dc/dcmitype/"/>
  </ds:schemaRefs>
</ds:datastoreItem>
</file>

<file path=customXml/itemProps4.xml><?xml version="1.0" encoding="utf-8"?>
<ds:datastoreItem xmlns:ds="http://schemas.openxmlformats.org/officeDocument/2006/customXml" ds:itemID="{00133120-663B-4571-BAC6-F60AD941687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E0165DC-C5D1-4FDF-864E-86981585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6</Pages>
  <Words>2212</Words>
  <Characters>10627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Baylis, Caroline</cp:lastModifiedBy>
  <cp:revision>2</cp:revision>
  <cp:lastPrinted>2024-06-19T08:50:00Z</cp:lastPrinted>
  <dcterms:created xsi:type="dcterms:W3CDTF">2024-06-25T09:00:00Z</dcterms:created>
  <dcterms:modified xsi:type="dcterms:W3CDTF">2024-06-25T09:00:00Z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DRDSDocumentType">
    <vt:lpwstr>Order Decision</vt:lpwstr>
  </property>
  <property fmtid="{D5CDD505-2E9C-101B-9397-08002B2CF9AE}" pid="8" name="DRDSLanguage">
    <vt:lpwstr>English</vt:lpwstr>
  </property>
  <property fmtid="{D5CDD505-2E9C-101B-9397-08002B2CF9AE}" pid="9" name="DRDSShortForm">
    <vt:lpwstr>No</vt:lpwstr>
  </property>
  <property fmtid="{D5CDD505-2E9C-101B-9397-08002B2CF9AE}" pid="10" name="bjDocumentSecurityLabel">
    <vt:lpwstr>No Marking</vt:lpwstr>
  </property>
  <property fmtid="{D5CDD505-2E9C-101B-9397-08002B2CF9AE}" pid="11" name="ContentTypeId">
    <vt:lpwstr>0x0101002AA54CDEF871A647AC44520C841F1B03</vt:lpwstr>
  </property>
  <property fmtid="{D5CDD505-2E9C-101B-9397-08002B2CF9AE}" pid="12" name="GrammarlyDocumentId">
    <vt:lpwstr>4917f550af8b152af7cac47dcf086ca36685473d31876066972fccd221ea893b</vt:lpwstr>
  </property>
</Properties>
</file>