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D430" w14:textId="77777777" w:rsidR="00CE5F17" w:rsidRDefault="00A4612A">
      <w:pPr>
        <w:framePr w:wrap="auto" w:vAnchor="text" w:hAnchor="page" w:x="898" w:y="1"/>
        <w:rPr>
          <w:rFonts w:ascii="Arial" w:hAnsi="Arial" w:cs="Arial"/>
        </w:rPr>
      </w:pPr>
      <w:r>
        <w:rPr>
          <w:noProof/>
          <w:color w:val="0000FF"/>
          <w:lang w:eastAsia="en-GB"/>
        </w:rPr>
        <w:drawing>
          <wp:inline distT="0" distB="0" distL="0" distR="0" wp14:anchorId="5E39DAA4" wp14:editId="6C85AB7A">
            <wp:extent cx="2171700" cy="304800"/>
            <wp:effectExtent l="19050" t="0" r="0" b="0"/>
            <wp:docPr id="2" name="Picture 2" descr="home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E2228" w14:textId="6595CDFD" w:rsidR="00CE5F17" w:rsidRDefault="00CE5F17">
      <w:pPr>
        <w:pStyle w:val="Title"/>
        <w:spacing w:after="120" w:line="280" w:lineRule="exact"/>
        <w:jc w:val="left"/>
        <w:rPr>
          <w:rFonts w:cs="Arial"/>
          <w:sz w:val="28"/>
        </w:rPr>
      </w:pPr>
    </w:p>
    <w:p w14:paraId="487147E0" w14:textId="3F0C5DCB" w:rsidR="00CE5F17" w:rsidRDefault="00582E00">
      <w:pPr>
        <w:pStyle w:val="Title"/>
        <w:spacing w:after="120" w:line="280" w:lineRule="exact"/>
        <w:jc w:val="left"/>
        <w:rPr>
          <w:rFonts w:cs="Arial"/>
          <w:sz w:val="28"/>
        </w:rPr>
      </w:pPr>
      <w:r>
        <w:rPr>
          <w:rFonts w:cs="Arial"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1068B8" wp14:editId="244D9CE1">
                <wp:simplePos x="0" y="0"/>
                <wp:positionH relativeFrom="column">
                  <wp:posOffset>1938655</wp:posOffset>
                </wp:positionH>
                <wp:positionV relativeFrom="paragraph">
                  <wp:posOffset>88900</wp:posOffset>
                </wp:positionV>
                <wp:extent cx="2286000" cy="457200"/>
                <wp:effectExtent l="10160" t="8255" r="8890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57200"/>
                          <a:chOff x="1488" y="1584"/>
                          <a:chExt cx="1440" cy="28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8" y="1584"/>
                            <a:ext cx="1440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1622"/>
                            <a:ext cx="140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D3C92" w14:textId="77777777" w:rsidR="00476ACF" w:rsidRDefault="008A444B">
                              <w:pPr>
                                <w:pStyle w:val="Heading9"/>
                              </w:pPr>
                              <w:r>
                                <w:t>Criminal Cases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068B8" id="Group 1" o:spid="_x0000_s1026" style="position:absolute;margin-left:152.65pt;margin-top:7pt;width:180pt;height:36pt;z-index:251658240" coordorigin="1488,1584" coordsize="144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">
                <v:rect id="Rectangle 3" o:spid="_x0000_s1027" style="position:absolute;left:1488;top:1584;width:1440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6;top:1622;width:140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" filled="f" fillcolor="#0c9" stroked="f">
                  <v:textbox>
                    <w:txbxContent>
                      <w:p w14:paraId="200D3C92" w14:textId="77777777" w:rsidR="00476ACF" w:rsidRDefault="008A444B">
                        <w:pPr>
                          <w:pStyle w:val="Heading9"/>
                        </w:pPr>
                        <w:r>
                          <w:t>Criminal Cases Unit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F3338" w14:textId="77777777" w:rsidR="00CE5F17" w:rsidRDefault="00CE5F17">
      <w:pPr>
        <w:pStyle w:val="Title"/>
        <w:spacing w:after="120" w:line="280" w:lineRule="exact"/>
        <w:jc w:val="left"/>
        <w:rPr>
          <w:rFonts w:cs="Arial"/>
          <w:sz w:val="28"/>
        </w:rPr>
      </w:pPr>
    </w:p>
    <w:p w14:paraId="59BCB2D3" w14:textId="77777777" w:rsidR="00CE5F17" w:rsidRDefault="00CE5F17">
      <w:pPr>
        <w:pStyle w:val="Title"/>
        <w:spacing w:after="120" w:line="280" w:lineRule="exact"/>
        <w:jc w:val="left"/>
        <w:rPr>
          <w:rFonts w:cs="Arial"/>
          <w:sz w:val="28"/>
        </w:rPr>
      </w:pPr>
    </w:p>
    <w:p w14:paraId="37252D6F" w14:textId="11559E35" w:rsidR="00CE5F17" w:rsidRPr="008310FA" w:rsidRDefault="00E4164D" w:rsidP="4DFB0108">
      <w:pPr>
        <w:pStyle w:val="Title"/>
        <w:spacing w:after="120" w:line="280" w:lineRule="exact"/>
        <w:rPr>
          <w:rFonts w:cs="Arial"/>
          <w:sz w:val="32"/>
          <w:szCs w:val="32"/>
        </w:rPr>
      </w:pPr>
      <w:r w:rsidRPr="4DFB0108">
        <w:rPr>
          <w:rFonts w:cs="Arial"/>
          <w:sz w:val="32"/>
          <w:szCs w:val="32"/>
        </w:rPr>
        <w:t>VHCC Notification Request Form</w:t>
      </w:r>
      <w:r w:rsidR="00A4612A" w:rsidRPr="4DFB0108">
        <w:rPr>
          <w:rFonts w:cs="Arial"/>
          <w:sz w:val="32"/>
          <w:szCs w:val="32"/>
        </w:rPr>
        <w:t xml:space="preserve"> 20</w:t>
      </w:r>
      <w:r w:rsidR="79AEC5BD" w:rsidRPr="4DFB0108">
        <w:rPr>
          <w:rFonts w:cs="Arial"/>
          <w:sz w:val="32"/>
          <w:szCs w:val="32"/>
        </w:rPr>
        <w:t>2</w:t>
      </w:r>
      <w:r w:rsidR="00300AB7">
        <w:rPr>
          <w:rFonts w:cs="Arial"/>
          <w:sz w:val="32"/>
          <w:szCs w:val="32"/>
        </w:rPr>
        <w:t>3</w:t>
      </w:r>
    </w:p>
    <w:p w14:paraId="284CBA91" w14:textId="77777777" w:rsidR="00CE5F17" w:rsidRDefault="00CE5F17">
      <w:pPr>
        <w:pStyle w:val="Title"/>
        <w:spacing w:after="120" w:line="280" w:lineRule="exact"/>
        <w:rPr>
          <w:rFonts w:cs="Arial"/>
          <w:sz w:val="32"/>
          <w:u w:val="single"/>
        </w:rPr>
      </w:pPr>
    </w:p>
    <w:p w14:paraId="229E0BD8" w14:textId="77777777" w:rsidR="008310FA" w:rsidRDefault="008310FA">
      <w:pPr>
        <w:pStyle w:val="BodyText2"/>
        <w:spacing w:after="120" w:line="280" w:lineRule="exact"/>
      </w:pPr>
      <w:r>
        <w:t>Instructions:</w:t>
      </w:r>
    </w:p>
    <w:p w14:paraId="6A0793FE" w14:textId="77777777" w:rsidR="008310FA" w:rsidRDefault="00E4164D" w:rsidP="008B2022">
      <w:pPr>
        <w:pStyle w:val="BodyText2"/>
        <w:numPr>
          <w:ilvl w:val="0"/>
          <w:numId w:val="2"/>
        </w:numPr>
        <w:spacing w:after="120" w:line="280" w:lineRule="exact"/>
        <w:ind w:left="360"/>
      </w:pPr>
      <w:r>
        <w:t>Please answer all questions</w:t>
      </w:r>
    </w:p>
    <w:p w14:paraId="3FC55D1A" w14:textId="77777777" w:rsidR="008310FA" w:rsidRDefault="00E4164D" w:rsidP="004C7629">
      <w:pPr>
        <w:pStyle w:val="BodyText2"/>
        <w:numPr>
          <w:ilvl w:val="0"/>
          <w:numId w:val="2"/>
        </w:numPr>
        <w:spacing w:after="120" w:line="280" w:lineRule="exact"/>
        <w:ind w:left="360"/>
      </w:pPr>
      <w:r>
        <w:t xml:space="preserve">Where a question does not apply, please state </w:t>
      </w:r>
      <w:r w:rsidR="00141E8E">
        <w:t>N/</w:t>
      </w:r>
      <w:r w:rsidR="004C7629">
        <w:t>A</w:t>
      </w:r>
    </w:p>
    <w:p w14:paraId="11918285" w14:textId="77777777" w:rsidR="00CE5F17" w:rsidRDefault="008310FA" w:rsidP="004C7629">
      <w:pPr>
        <w:pStyle w:val="BodyText2"/>
        <w:numPr>
          <w:ilvl w:val="0"/>
          <w:numId w:val="2"/>
        </w:numPr>
        <w:spacing w:after="120" w:line="280" w:lineRule="exact"/>
        <w:ind w:left="360"/>
      </w:pPr>
      <w:r>
        <w:t>All</w:t>
      </w:r>
      <w:r w:rsidR="008B2022">
        <w:t xml:space="preserve"> information should be clear and legible</w:t>
      </w:r>
    </w:p>
    <w:p w14:paraId="1648D427" w14:textId="77777777" w:rsidR="004C7629" w:rsidRDefault="00E4164D" w:rsidP="004C7629">
      <w:pPr>
        <w:pStyle w:val="BodyText2"/>
        <w:numPr>
          <w:ilvl w:val="0"/>
          <w:numId w:val="2"/>
        </w:numPr>
        <w:spacing w:after="120" w:line="280" w:lineRule="exact"/>
        <w:ind w:left="360"/>
      </w:pPr>
      <w:r>
        <w:t>Please use additional sheets if necessary</w:t>
      </w:r>
    </w:p>
    <w:p w14:paraId="02FF999D" w14:textId="77777777" w:rsidR="00476ACF" w:rsidRDefault="00476ACF" w:rsidP="004C7629">
      <w:pPr>
        <w:pStyle w:val="BodyText2"/>
        <w:numPr>
          <w:ilvl w:val="0"/>
          <w:numId w:val="2"/>
        </w:numPr>
        <w:spacing w:after="120" w:line="280" w:lineRule="exact"/>
        <w:ind w:left="360"/>
      </w:pPr>
      <w:r>
        <w:t>Please submit a copy of the Representation Order</w:t>
      </w:r>
      <w:r w:rsidR="009031A9">
        <w:t>(s) where</w:t>
      </w:r>
      <w:r>
        <w:t xml:space="preserve"> granted</w:t>
      </w:r>
    </w:p>
    <w:p w14:paraId="22B4CD6A" w14:textId="77777777" w:rsidR="008B2022" w:rsidRDefault="008B2022" w:rsidP="004C7629">
      <w:pPr>
        <w:pStyle w:val="BodyText2"/>
        <w:numPr>
          <w:ilvl w:val="0"/>
          <w:numId w:val="2"/>
        </w:numPr>
        <w:spacing w:after="120" w:line="280" w:lineRule="exact"/>
        <w:ind w:left="360"/>
      </w:pPr>
      <w:r>
        <w:t>If we have written to you, please quote our reference here: N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14:paraId="0D3929E3" w14:textId="77777777" w:rsidR="00CE5F17" w:rsidRDefault="00CE5F17" w:rsidP="004C7629">
      <w:pPr>
        <w:pStyle w:val="BodyText2"/>
        <w:spacing w:after="120" w:line="280" w:lineRule="exact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528"/>
        <w:gridCol w:w="6361"/>
      </w:tblGrid>
      <w:tr w:rsidR="00CE5F17" w:rsidRPr="008310FA" w14:paraId="3428DBC0" w14:textId="77777777">
        <w:tc>
          <w:tcPr>
            <w:tcW w:w="3528" w:type="dxa"/>
            <w:shd w:val="clear" w:color="auto" w:fill="99CCFF"/>
          </w:tcPr>
          <w:p w14:paraId="6508B3CB" w14:textId="77777777" w:rsidR="00CE5F17" w:rsidRPr="008310FA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 w:rsidRPr="008310FA">
              <w:rPr>
                <w:rFonts w:ascii="Arial" w:hAnsi="Arial" w:cs="Arial"/>
              </w:rPr>
              <w:t>Information</w:t>
            </w:r>
          </w:p>
        </w:tc>
        <w:tc>
          <w:tcPr>
            <w:tcW w:w="6361" w:type="dxa"/>
            <w:shd w:val="clear" w:color="auto" w:fill="99CCFF"/>
          </w:tcPr>
          <w:p w14:paraId="19E653C8" w14:textId="77777777" w:rsidR="00CE5F17" w:rsidRPr="008310FA" w:rsidRDefault="00E4164D" w:rsidP="008310FA">
            <w:pPr>
              <w:pStyle w:val="Heading2"/>
              <w:spacing w:before="120" w:after="120" w:line="280" w:lineRule="exact"/>
              <w:rPr>
                <w:i w:val="0"/>
                <w:sz w:val="20"/>
              </w:rPr>
            </w:pPr>
            <w:r w:rsidRPr="008310FA">
              <w:rPr>
                <w:i w:val="0"/>
                <w:sz w:val="20"/>
              </w:rPr>
              <w:t xml:space="preserve">Details </w:t>
            </w:r>
          </w:p>
        </w:tc>
      </w:tr>
    </w:tbl>
    <w:p w14:paraId="1E832227" w14:textId="77777777" w:rsidR="00CE5F17" w:rsidRDefault="00A64A67">
      <w:pPr>
        <w:numPr>
          <w:ilvl w:val="0"/>
          <w:numId w:val="1"/>
        </w:numPr>
        <w:tabs>
          <w:tab w:val="num" w:pos="540"/>
        </w:tabs>
        <w:spacing w:before="120" w:after="12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Organisation </w:t>
      </w:r>
      <w:r w:rsidR="00E4164D">
        <w:rPr>
          <w:rFonts w:ascii="Arial" w:hAnsi="Arial" w:cs="Arial"/>
          <w:b/>
          <w:bCs/>
        </w:rPr>
        <w:t>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361"/>
      </w:tblGrid>
      <w:tr w:rsidR="00CE5F17" w14:paraId="421C1AE4" w14:textId="77777777" w:rsidTr="4DFB0108">
        <w:tc>
          <w:tcPr>
            <w:tcW w:w="3528" w:type="dxa"/>
          </w:tcPr>
          <w:p w14:paraId="27C1FDFF" w14:textId="77777777" w:rsidR="00CE5F17" w:rsidRDefault="00A64A6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</w:t>
            </w:r>
            <w:r w:rsidR="00E4164D">
              <w:rPr>
                <w:rFonts w:ascii="Arial" w:hAnsi="Arial" w:cs="Arial"/>
              </w:rPr>
              <w:t>Name</w:t>
            </w:r>
          </w:p>
        </w:tc>
        <w:tc>
          <w:tcPr>
            <w:tcW w:w="6361" w:type="dxa"/>
          </w:tcPr>
          <w:p w14:paraId="5839F295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7D1C8E06" w14:textId="77777777" w:rsidTr="4DFB0108">
        <w:tc>
          <w:tcPr>
            <w:tcW w:w="3528" w:type="dxa"/>
            <w:tcBorders>
              <w:bottom w:val="single" w:sz="4" w:space="0" w:color="auto"/>
            </w:tcBorders>
          </w:tcPr>
          <w:p w14:paraId="4B4071B9" w14:textId="77777777" w:rsidR="00CE5F17" w:rsidRDefault="00A64A6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</w:t>
            </w:r>
            <w:r w:rsidR="00E4164D">
              <w:rPr>
                <w:rFonts w:ascii="Arial" w:hAnsi="Arial" w:cs="Arial"/>
              </w:rPr>
              <w:t>Address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02579855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757BAB59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24697790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23D29072" w14:textId="77777777" w:rsidTr="4DFB0108">
        <w:tc>
          <w:tcPr>
            <w:tcW w:w="3528" w:type="dxa"/>
          </w:tcPr>
          <w:p w14:paraId="4B817DA8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contact details</w:t>
            </w:r>
          </w:p>
          <w:p w14:paraId="41BE6B13" w14:textId="77777777" w:rsidR="00CE5F17" w:rsidRDefault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</w:t>
            </w:r>
            <w:r w:rsidR="00E4164D">
              <w:rPr>
                <w:rFonts w:ascii="Arial" w:hAnsi="Arial" w:cs="Arial"/>
              </w:rPr>
              <w:t xml:space="preserve">Fee Earner </w:t>
            </w:r>
          </w:p>
          <w:p w14:paraId="3C0495FB" w14:textId="1CA30437" w:rsidR="00CE5F17" w:rsidRDefault="00300AB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Email</w:t>
            </w:r>
          </w:p>
        </w:tc>
        <w:tc>
          <w:tcPr>
            <w:tcW w:w="6361" w:type="dxa"/>
          </w:tcPr>
          <w:p w14:paraId="16FA8525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4380D49C" w14:textId="77777777" w:rsidTr="4DFB0108">
        <w:tc>
          <w:tcPr>
            <w:tcW w:w="3528" w:type="dxa"/>
          </w:tcPr>
          <w:p w14:paraId="5FFC1B23" w14:textId="3C3C2586" w:rsidR="00CE5F17" w:rsidRDefault="0091041E" w:rsidP="0015419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hold a Standard Crime Contract with the LAA OR h</w:t>
            </w:r>
            <w:r w:rsidR="00DF36B7">
              <w:rPr>
                <w:rFonts w:ascii="Arial" w:hAnsi="Arial" w:cs="Arial"/>
              </w:rPr>
              <w:t xml:space="preserve">ave you been accredited to undertake VHCC </w:t>
            </w:r>
            <w:r w:rsidR="00A4612A">
              <w:rPr>
                <w:rFonts w:ascii="Arial" w:hAnsi="Arial" w:cs="Arial"/>
              </w:rPr>
              <w:t xml:space="preserve">Work in accordance with the </w:t>
            </w:r>
            <w:r w:rsidR="001E226E">
              <w:rPr>
                <w:rFonts w:ascii="Arial" w:hAnsi="Arial" w:cs="Arial"/>
              </w:rPr>
              <w:t xml:space="preserve">2022 </w:t>
            </w:r>
            <w:r w:rsidR="00DF36B7">
              <w:rPr>
                <w:rFonts w:ascii="Arial" w:hAnsi="Arial" w:cs="Arial"/>
              </w:rPr>
              <w:t>VHCC Arrangements</w:t>
            </w:r>
            <w:proofErr w:type="gramStart"/>
            <w:r w:rsidR="00DF36B7">
              <w:rPr>
                <w:rFonts w:ascii="Arial" w:hAnsi="Arial" w:cs="Arial"/>
              </w:rPr>
              <w:t>?</w:t>
            </w:r>
            <w:r w:rsidR="00E4164D">
              <w:rPr>
                <w:rFonts w:ascii="Arial" w:hAnsi="Arial" w:cs="Arial"/>
              </w:rPr>
              <w:t xml:space="preserve">  </w:t>
            </w:r>
            <w:proofErr w:type="gramEnd"/>
            <w:r w:rsidR="00E4164D">
              <w:rPr>
                <w:rFonts w:ascii="Arial" w:hAnsi="Arial" w:cs="Arial"/>
              </w:rPr>
              <w:t xml:space="preserve">If not, please </w:t>
            </w:r>
            <w:r w:rsidR="00154192">
              <w:rPr>
                <w:rFonts w:ascii="Arial" w:hAnsi="Arial" w:cs="Arial"/>
              </w:rPr>
              <w:t>refer to</w:t>
            </w:r>
            <w:r w:rsidR="00A4612A">
              <w:rPr>
                <w:rFonts w:ascii="Arial" w:hAnsi="Arial" w:cs="Arial"/>
              </w:rPr>
              <w:t xml:space="preserve"> </w:t>
            </w:r>
            <w:hyperlink r:id="rId10" w:history="1">
              <w:r w:rsidR="00A4612A" w:rsidRPr="00326073">
                <w:rPr>
                  <w:rStyle w:val="Hyperlink"/>
                  <w:rFonts w:ascii="Arial" w:hAnsi="Arial" w:cs="Arial"/>
                </w:rPr>
                <w:t>the LAA</w:t>
              </w:r>
              <w:r w:rsidR="00E4164D" w:rsidRPr="00326073">
                <w:rPr>
                  <w:rStyle w:val="Hyperlink"/>
                  <w:rFonts w:ascii="Arial" w:hAnsi="Arial" w:cs="Arial"/>
                </w:rPr>
                <w:t xml:space="preserve"> Website</w:t>
              </w:r>
            </w:hyperlink>
            <w:r w:rsidR="00E4164D">
              <w:rPr>
                <w:rFonts w:ascii="Arial" w:hAnsi="Arial" w:cs="Arial"/>
              </w:rPr>
              <w:t>.</w:t>
            </w:r>
          </w:p>
        </w:tc>
        <w:tc>
          <w:tcPr>
            <w:tcW w:w="6361" w:type="dxa"/>
          </w:tcPr>
          <w:p w14:paraId="65A9F09E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E4164D" w14:paraId="1EBDB9C1" w14:textId="77777777" w:rsidTr="4DFB0108">
        <w:tc>
          <w:tcPr>
            <w:tcW w:w="3528" w:type="dxa"/>
          </w:tcPr>
          <w:p w14:paraId="40693E23" w14:textId="690B9EEA" w:rsidR="00E4164D" w:rsidRDefault="00CC73FC" w:rsidP="0086270C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</w:t>
            </w:r>
            <w:r w:rsidR="0086270C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>Supervisor who would meet</w:t>
            </w:r>
            <w:r w:rsidR="00E4164D">
              <w:rPr>
                <w:rFonts w:ascii="Arial" w:hAnsi="Arial" w:cs="Arial"/>
              </w:rPr>
              <w:t xml:space="preserve"> the eligibility criteria </w:t>
            </w:r>
            <w:r w:rsidR="00657022">
              <w:rPr>
                <w:rFonts w:ascii="Arial" w:hAnsi="Arial" w:cs="Arial"/>
              </w:rPr>
              <w:t xml:space="preserve">(as appropriate) </w:t>
            </w:r>
            <w:r w:rsidR="00E4164D">
              <w:rPr>
                <w:rFonts w:ascii="Arial" w:hAnsi="Arial" w:cs="Arial"/>
              </w:rPr>
              <w:t>set out in the VHCC Arrangements</w:t>
            </w:r>
            <w:r w:rsidR="00A4612A">
              <w:rPr>
                <w:rFonts w:ascii="Arial" w:hAnsi="Arial" w:cs="Arial"/>
              </w:rPr>
              <w:t xml:space="preserve"> </w:t>
            </w:r>
            <w:r w:rsidR="001E226E">
              <w:rPr>
                <w:rFonts w:ascii="Arial" w:hAnsi="Arial" w:cs="Arial"/>
              </w:rPr>
              <w:t xml:space="preserve">2022 </w:t>
            </w:r>
            <w:r w:rsidR="0086270C">
              <w:rPr>
                <w:rFonts w:ascii="Arial" w:hAnsi="Arial" w:cs="Arial"/>
              </w:rPr>
              <w:t>for this case</w:t>
            </w:r>
            <w:proofErr w:type="gramStart"/>
            <w:r w:rsidR="00E4164D">
              <w:rPr>
                <w:rFonts w:ascii="Arial" w:hAnsi="Arial" w:cs="Arial"/>
              </w:rPr>
              <w:t>?</w:t>
            </w:r>
            <w:r w:rsidR="00F01752">
              <w:rPr>
                <w:rFonts w:ascii="Arial" w:hAnsi="Arial" w:cs="Arial"/>
              </w:rPr>
              <w:t xml:space="preserve"> </w:t>
            </w:r>
            <w:r w:rsidR="0086270C">
              <w:rPr>
                <w:rFonts w:ascii="Arial" w:hAnsi="Arial" w:cs="Arial"/>
              </w:rPr>
              <w:t xml:space="preserve"> </w:t>
            </w:r>
            <w:proofErr w:type="gramEnd"/>
            <w:r w:rsidR="0086270C">
              <w:rPr>
                <w:rFonts w:ascii="Arial" w:hAnsi="Arial" w:cs="Arial"/>
              </w:rPr>
              <w:t xml:space="preserve"> If so, please provide their name</w:t>
            </w:r>
            <w:proofErr w:type="gramStart"/>
            <w:r w:rsidR="0086270C">
              <w:rPr>
                <w:rFonts w:ascii="Arial" w:hAnsi="Arial" w:cs="Arial"/>
              </w:rPr>
              <w:t xml:space="preserve">. </w:t>
            </w:r>
            <w:r w:rsidR="00A4612A">
              <w:rPr>
                <w:rFonts w:ascii="Arial" w:hAnsi="Arial" w:cs="Arial"/>
              </w:rPr>
              <w:t xml:space="preserve"> </w:t>
            </w:r>
            <w:proofErr w:type="gramEnd"/>
            <w:r w:rsidR="00A4612A">
              <w:rPr>
                <w:rFonts w:ascii="Arial" w:hAnsi="Arial" w:cs="Arial"/>
              </w:rPr>
              <w:t xml:space="preserve">If not, please refer to </w:t>
            </w:r>
            <w:hyperlink r:id="rId11" w:history="1">
              <w:r w:rsidR="00A4612A" w:rsidRPr="004C142A">
                <w:rPr>
                  <w:rStyle w:val="Hyperlink"/>
                  <w:rFonts w:ascii="Arial" w:hAnsi="Arial" w:cs="Arial"/>
                </w:rPr>
                <w:t>the LAA</w:t>
              </w:r>
              <w:r w:rsidR="00F01752" w:rsidRPr="004C142A">
                <w:rPr>
                  <w:rStyle w:val="Hyperlink"/>
                  <w:rFonts w:ascii="Arial" w:hAnsi="Arial" w:cs="Arial"/>
                </w:rPr>
                <w:t xml:space="preserve"> website</w:t>
              </w:r>
            </w:hyperlink>
            <w:r w:rsidR="00F01752">
              <w:rPr>
                <w:rFonts w:ascii="Arial" w:hAnsi="Arial" w:cs="Arial"/>
              </w:rPr>
              <w:t>.</w:t>
            </w:r>
          </w:p>
        </w:tc>
        <w:tc>
          <w:tcPr>
            <w:tcW w:w="6361" w:type="dxa"/>
          </w:tcPr>
          <w:p w14:paraId="208199E9" w14:textId="77777777" w:rsidR="00E4164D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26FA4747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6A8D3B25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4722D7CD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</w:tbl>
    <w:p w14:paraId="6F8BD243" w14:textId="77777777" w:rsidR="008310FA" w:rsidRDefault="008310FA" w:rsidP="008310FA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620E5A89" w14:textId="46027E74" w:rsidR="008310FA" w:rsidRDefault="008310FA" w:rsidP="008310FA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68BA03DA" w14:textId="77777777" w:rsidR="007B0FD5" w:rsidRDefault="007B0FD5" w:rsidP="008310FA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5BB41FE5" w14:textId="77777777" w:rsidR="00CE5F17" w:rsidRDefault="00A64A67">
      <w:pPr>
        <w:pStyle w:val="Footer"/>
        <w:numPr>
          <w:ilvl w:val="0"/>
          <w:numId w:val="1"/>
        </w:numPr>
        <w:tabs>
          <w:tab w:val="clear" w:pos="4153"/>
          <w:tab w:val="clear" w:pos="8306"/>
          <w:tab w:val="num" w:pos="540"/>
        </w:tabs>
        <w:spacing w:before="120" w:after="120" w:line="280" w:lineRule="exac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Client</w:t>
      </w:r>
      <w:r w:rsidR="00E4164D">
        <w:rPr>
          <w:rFonts w:cs="Arial"/>
          <w:b/>
          <w:bCs/>
          <w:sz w:val="20"/>
        </w:rPr>
        <w:t>(s)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361"/>
      </w:tblGrid>
      <w:tr w:rsidR="00CE5F17" w14:paraId="667ADEE6" w14:textId="77777777" w:rsidTr="4DFB0108">
        <w:tc>
          <w:tcPr>
            <w:tcW w:w="3528" w:type="dxa"/>
          </w:tcPr>
          <w:p w14:paraId="28388423" w14:textId="77777777" w:rsidR="00CE5F17" w:rsidRDefault="00E4164D" w:rsidP="00CC73FC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</w:t>
            </w:r>
            <w:r w:rsidR="00A64A67">
              <w:rPr>
                <w:rFonts w:ascii="Arial" w:hAnsi="Arial" w:cs="Arial"/>
              </w:rPr>
              <w:t xml:space="preserve">client(s) </w:t>
            </w:r>
            <w:r w:rsidR="00CC73FC">
              <w:rPr>
                <w:rFonts w:ascii="Arial" w:hAnsi="Arial" w:cs="Arial"/>
              </w:rPr>
              <w:t xml:space="preserve">in this case </w:t>
            </w:r>
            <w:r w:rsidR="00A64A67">
              <w:rPr>
                <w:rFonts w:ascii="Arial" w:hAnsi="Arial" w:cs="Arial"/>
              </w:rPr>
              <w:t>instruct</w:t>
            </w:r>
            <w:r w:rsidR="00CC73FC">
              <w:rPr>
                <w:rFonts w:ascii="Arial" w:hAnsi="Arial" w:cs="Arial"/>
              </w:rPr>
              <w:t>ing your</w:t>
            </w:r>
            <w:r>
              <w:rPr>
                <w:rFonts w:ascii="Arial" w:hAnsi="Arial" w:cs="Arial"/>
              </w:rPr>
              <w:t xml:space="preserve"> </w:t>
            </w:r>
            <w:r w:rsidR="00A64A67">
              <w:rPr>
                <w:rFonts w:ascii="Arial" w:hAnsi="Arial" w:cs="Arial"/>
              </w:rPr>
              <w:t>organisation</w:t>
            </w:r>
          </w:p>
        </w:tc>
        <w:tc>
          <w:tcPr>
            <w:tcW w:w="6361" w:type="dxa"/>
          </w:tcPr>
          <w:p w14:paraId="1B31F46E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51CDB497" w14:textId="77777777" w:rsidTr="4DFB0108">
        <w:tc>
          <w:tcPr>
            <w:tcW w:w="3528" w:type="dxa"/>
          </w:tcPr>
          <w:p w14:paraId="12C60D93" w14:textId="77777777" w:rsidR="00CE5F17" w:rsidRDefault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n</w:t>
            </w:r>
            <w:r w:rsidR="00E4164D">
              <w:rPr>
                <w:rFonts w:ascii="Arial" w:hAnsi="Arial" w:cs="Arial"/>
              </w:rPr>
              <w:t>ame(s)</w:t>
            </w:r>
          </w:p>
        </w:tc>
        <w:tc>
          <w:tcPr>
            <w:tcW w:w="6361" w:type="dxa"/>
          </w:tcPr>
          <w:p w14:paraId="53038915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49AECBD0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9031A9" w14:paraId="252594EE" w14:textId="77777777" w:rsidTr="4DFB0108">
        <w:tc>
          <w:tcPr>
            <w:tcW w:w="3528" w:type="dxa"/>
          </w:tcPr>
          <w:p w14:paraId="5B95F060" w14:textId="77777777" w:rsidR="009031A9" w:rsidRDefault="009031A9">
            <w:pPr>
              <w:pStyle w:val="FootnoteText"/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Client(s) date(s) of birth</w:t>
            </w:r>
          </w:p>
          <w:p w14:paraId="223385D1" w14:textId="77777777" w:rsidR="009031A9" w:rsidRDefault="009031A9">
            <w:pPr>
              <w:pStyle w:val="FootnoteText"/>
              <w:spacing w:before="120" w:after="120" w:line="280" w:lineRule="exact"/>
              <w:rPr>
                <w:rFonts w:ascii="Arial" w:hAnsi="Arial" w:cs="Arial"/>
              </w:rPr>
            </w:pPr>
          </w:p>
        </w:tc>
        <w:tc>
          <w:tcPr>
            <w:tcW w:w="6361" w:type="dxa"/>
          </w:tcPr>
          <w:p w14:paraId="2DA16ED4" w14:textId="77777777" w:rsidR="009031A9" w:rsidRDefault="009031A9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4A84A54B" w14:textId="77777777" w:rsidTr="4DFB0108">
        <w:tc>
          <w:tcPr>
            <w:tcW w:w="3528" w:type="dxa"/>
          </w:tcPr>
          <w:p w14:paraId="2A67C9DD" w14:textId="77777777" w:rsidR="00CE5F17" w:rsidRDefault="00E4164D">
            <w:pPr>
              <w:pStyle w:val="FootnoteText"/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Charge(s)</w:t>
            </w:r>
            <w:r w:rsidR="00657022">
              <w:rPr>
                <w:rFonts w:ascii="Arial" w:hAnsi="Arial" w:cs="Arial"/>
              </w:rPr>
              <w:t xml:space="preserve"> against each client named above</w:t>
            </w:r>
          </w:p>
        </w:tc>
        <w:tc>
          <w:tcPr>
            <w:tcW w:w="6361" w:type="dxa"/>
          </w:tcPr>
          <w:p w14:paraId="6AB7DAA8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2A4C41CA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6DCB7951" w14:textId="77777777" w:rsidTr="4DFB0108">
        <w:tc>
          <w:tcPr>
            <w:tcW w:w="3528" w:type="dxa"/>
          </w:tcPr>
          <w:p w14:paraId="5DC60FF3" w14:textId="77777777" w:rsidR="00CE5F17" w:rsidRDefault="00E4164D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</w:t>
            </w:r>
            <w:r w:rsidR="0065702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rrest</w:t>
            </w:r>
          </w:p>
        </w:tc>
        <w:tc>
          <w:tcPr>
            <w:tcW w:w="6361" w:type="dxa"/>
          </w:tcPr>
          <w:p w14:paraId="125ED817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5B9492AA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021B8E24" w14:textId="77777777" w:rsidTr="4DFB0108">
        <w:tc>
          <w:tcPr>
            <w:tcW w:w="3528" w:type="dxa"/>
          </w:tcPr>
          <w:p w14:paraId="31FA1868" w14:textId="77777777" w:rsidR="00CE5F17" w:rsidRDefault="00E4164D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</w:t>
            </w:r>
            <w:r w:rsidR="0065702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harge</w:t>
            </w:r>
          </w:p>
        </w:tc>
        <w:tc>
          <w:tcPr>
            <w:tcW w:w="6361" w:type="dxa"/>
          </w:tcPr>
          <w:p w14:paraId="62870A8C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71AC829C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55EF8079" w14:textId="77777777" w:rsidTr="4DFB0108">
        <w:tc>
          <w:tcPr>
            <w:tcW w:w="3528" w:type="dxa"/>
          </w:tcPr>
          <w:p w14:paraId="7628AB1B" w14:textId="77777777" w:rsidR="00CE5F17" w:rsidRDefault="00E4164D" w:rsidP="00A64A6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the </w:t>
            </w:r>
            <w:r w:rsidR="00A64A67">
              <w:rPr>
                <w:rFonts w:ascii="Arial" w:hAnsi="Arial" w:cs="Arial"/>
              </w:rPr>
              <w:t xml:space="preserve">client(s) </w:t>
            </w:r>
            <w:r>
              <w:rPr>
                <w:rFonts w:ascii="Arial" w:hAnsi="Arial" w:cs="Arial"/>
              </w:rPr>
              <w:t xml:space="preserve">instructed your </w:t>
            </w:r>
            <w:r w:rsidR="00A64A67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6361" w:type="dxa"/>
          </w:tcPr>
          <w:p w14:paraId="11391536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772E0AA8" w14:textId="77777777" w:rsidTr="4DFB0108">
        <w:tc>
          <w:tcPr>
            <w:tcW w:w="3528" w:type="dxa"/>
          </w:tcPr>
          <w:p w14:paraId="60208336" w14:textId="77777777" w:rsidR="00CE5F17" w:rsidRDefault="00E4164D" w:rsidP="00A64A6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</w:t>
            </w:r>
            <w:r w:rsidR="00A64A67">
              <w:rPr>
                <w:rFonts w:ascii="Arial" w:hAnsi="Arial" w:cs="Arial"/>
              </w:rPr>
              <w:t xml:space="preserve">client(s) </w:t>
            </w:r>
            <w:r>
              <w:rPr>
                <w:rFonts w:ascii="Arial" w:hAnsi="Arial" w:cs="Arial"/>
              </w:rPr>
              <w:t xml:space="preserve">in custody? </w:t>
            </w:r>
          </w:p>
        </w:tc>
        <w:tc>
          <w:tcPr>
            <w:tcW w:w="6361" w:type="dxa"/>
          </w:tcPr>
          <w:p w14:paraId="5A56A5FA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492A4F39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386AFC4F" w14:textId="77777777" w:rsidTr="4DFB0108">
        <w:tc>
          <w:tcPr>
            <w:tcW w:w="3528" w:type="dxa"/>
          </w:tcPr>
          <w:p w14:paraId="3C5BBDC7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 what date does the custody time limit expire?</w:t>
            </w:r>
          </w:p>
        </w:tc>
        <w:tc>
          <w:tcPr>
            <w:tcW w:w="6361" w:type="dxa"/>
          </w:tcPr>
          <w:p w14:paraId="268C40C1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6D9CEE33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A64A67" w14:paraId="1C8710D3" w14:textId="77777777" w:rsidTr="4DFB0108">
        <w:tc>
          <w:tcPr>
            <w:tcW w:w="3528" w:type="dxa"/>
          </w:tcPr>
          <w:p w14:paraId="7B5E3E2F" w14:textId="0525D3F3" w:rsidR="00A64A67" w:rsidRDefault="00A64A67" w:rsidP="00A64A6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client(s) is not in custody, what was their location at the time of instruction</w:t>
            </w:r>
            <w:proofErr w:type="gramStart"/>
            <w:r>
              <w:rPr>
                <w:rFonts w:ascii="Arial" w:hAnsi="Arial" w:cs="Arial"/>
              </w:rPr>
              <w:t xml:space="preserve">?  </w:t>
            </w:r>
            <w:proofErr w:type="gramEnd"/>
            <w:r>
              <w:rPr>
                <w:rFonts w:ascii="Arial" w:hAnsi="Arial" w:cs="Arial"/>
              </w:rPr>
              <w:t>Please refer to the</w:t>
            </w:r>
            <w:r w:rsidR="00A4612A">
              <w:rPr>
                <w:rFonts w:ascii="Arial" w:hAnsi="Arial" w:cs="Arial"/>
              </w:rPr>
              <w:t xml:space="preserve"> Distant Travel Rule in the </w:t>
            </w:r>
            <w:hyperlink r:id="rId12" w:history="1">
              <w:r w:rsidR="00403D3E" w:rsidRPr="00582E00">
                <w:rPr>
                  <w:rStyle w:val="Hyperlink"/>
                  <w:rFonts w:ascii="Arial" w:hAnsi="Arial" w:cs="Arial"/>
                </w:rPr>
                <w:t xml:space="preserve">2022 </w:t>
              </w:r>
              <w:r w:rsidR="00A4612A" w:rsidRPr="00582E00">
                <w:rPr>
                  <w:rStyle w:val="Hyperlink"/>
                  <w:rFonts w:ascii="Arial" w:hAnsi="Arial" w:cs="Arial"/>
                </w:rPr>
                <w:t>VHCC Contract</w:t>
              </w:r>
              <w:r w:rsidR="00403D3E" w:rsidRPr="00582E00">
                <w:rPr>
                  <w:rStyle w:val="Hyperlink"/>
                  <w:rFonts w:ascii="Arial" w:hAnsi="Arial" w:cs="Arial"/>
                </w:rPr>
                <w:t xml:space="preserve"> Guide</w:t>
              </w:r>
            </w:hyperlink>
            <w:r w:rsidR="00DC675D">
              <w:rPr>
                <w:rFonts w:ascii="Arial" w:hAnsi="Arial" w:cs="Arial"/>
              </w:rPr>
              <w:t xml:space="preserve"> </w:t>
            </w:r>
            <w:r w:rsidR="00A4612A">
              <w:rPr>
                <w:rFonts w:ascii="Arial" w:hAnsi="Arial" w:cs="Arial"/>
              </w:rPr>
              <w:t>on the LAA</w:t>
            </w:r>
            <w:r>
              <w:rPr>
                <w:rFonts w:ascii="Arial" w:hAnsi="Arial" w:cs="Arial"/>
              </w:rPr>
              <w:t xml:space="preserve"> Website.</w:t>
            </w:r>
          </w:p>
        </w:tc>
        <w:tc>
          <w:tcPr>
            <w:tcW w:w="6361" w:type="dxa"/>
          </w:tcPr>
          <w:p w14:paraId="698488F5" w14:textId="77777777" w:rsidR="00A64A67" w:rsidRDefault="00A64A67" w:rsidP="00A64A6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30A518B5" w14:textId="77777777" w:rsidTr="4DFB0108">
        <w:tc>
          <w:tcPr>
            <w:tcW w:w="3528" w:type="dxa"/>
          </w:tcPr>
          <w:p w14:paraId="049D1EC3" w14:textId="77777777" w:rsidR="00CE5F17" w:rsidRDefault="00E4164D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Representation Order(s) for your </w:t>
            </w:r>
            <w:r w:rsidR="00A64A67">
              <w:rPr>
                <w:rFonts w:ascii="Arial" w:hAnsi="Arial" w:cs="Arial"/>
              </w:rPr>
              <w:t>client</w:t>
            </w:r>
            <w:r>
              <w:rPr>
                <w:rFonts w:ascii="Arial" w:hAnsi="Arial" w:cs="Arial"/>
              </w:rPr>
              <w:t>(s) (</w:t>
            </w:r>
            <w:r w:rsidR="00657022">
              <w:rPr>
                <w:rFonts w:ascii="Arial" w:hAnsi="Arial" w:cs="Arial"/>
              </w:rPr>
              <w:t xml:space="preserve">including any </w:t>
            </w:r>
            <w:r>
              <w:rPr>
                <w:rFonts w:ascii="Arial" w:hAnsi="Arial" w:cs="Arial"/>
              </w:rPr>
              <w:t>amend</w:t>
            </w:r>
            <w:r w:rsidR="00657022">
              <w:rPr>
                <w:rFonts w:ascii="Arial" w:hAnsi="Arial" w:cs="Arial"/>
              </w:rPr>
              <w:t>ment</w:t>
            </w:r>
            <w:r>
              <w:rPr>
                <w:rFonts w:ascii="Arial" w:hAnsi="Arial" w:cs="Arial"/>
              </w:rPr>
              <w:t xml:space="preserve"> orders)</w:t>
            </w:r>
          </w:p>
        </w:tc>
        <w:tc>
          <w:tcPr>
            <w:tcW w:w="6361" w:type="dxa"/>
          </w:tcPr>
          <w:p w14:paraId="1AB1C37B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476ACF" w14:paraId="2F656685" w14:textId="77777777" w:rsidTr="4DFB0108">
        <w:tc>
          <w:tcPr>
            <w:tcW w:w="3528" w:type="dxa"/>
          </w:tcPr>
          <w:p w14:paraId="48B1951F" w14:textId="77777777" w:rsidR="00476ACF" w:rsidRDefault="00476ACF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Representation Order MAAT ref</w:t>
            </w:r>
            <w:r w:rsidR="009031A9">
              <w:rPr>
                <w:rFonts w:ascii="Arial" w:hAnsi="Arial" w:cs="Arial"/>
              </w:rPr>
              <w:t>(s)</w:t>
            </w:r>
          </w:p>
        </w:tc>
        <w:tc>
          <w:tcPr>
            <w:tcW w:w="6361" w:type="dxa"/>
          </w:tcPr>
          <w:p w14:paraId="5FB29708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615906C4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</w:tbl>
    <w:p w14:paraId="601AC392" w14:textId="1740B47F" w:rsidR="004C7629" w:rsidRDefault="004C7629" w:rsidP="004C7629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28592DDA" w14:textId="0040C324" w:rsidR="00582E00" w:rsidRDefault="00582E00" w:rsidP="004C7629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4F8ADF5E" w14:textId="4332A89F" w:rsidR="00582E00" w:rsidRDefault="00582E00" w:rsidP="004C7629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097BC138" w14:textId="6BB03292" w:rsidR="007B0FD5" w:rsidRDefault="007B0FD5" w:rsidP="004C7629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6190F1D7" w14:textId="77777777" w:rsidR="007B0FD5" w:rsidRDefault="007B0FD5" w:rsidP="004C7629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7DCDAE46" w14:textId="77777777" w:rsidR="00476ACF" w:rsidRDefault="00476ACF" w:rsidP="00476ACF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rPr>
          <w:rFonts w:cs="Arial"/>
          <w:b/>
          <w:bCs/>
          <w:sz w:val="20"/>
        </w:rPr>
      </w:pPr>
    </w:p>
    <w:p w14:paraId="56A3A565" w14:textId="77777777" w:rsidR="00CE5F17" w:rsidRDefault="00E4164D">
      <w:pPr>
        <w:pStyle w:val="Footer"/>
        <w:numPr>
          <w:ilvl w:val="0"/>
          <w:numId w:val="1"/>
        </w:numPr>
        <w:tabs>
          <w:tab w:val="clear" w:pos="4153"/>
          <w:tab w:val="clear" w:pos="8306"/>
          <w:tab w:val="num" w:pos="540"/>
        </w:tabs>
        <w:spacing w:before="120" w:after="120" w:line="280" w:lineRule="exac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Court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361"/>
      </w:tblGrid>
      <w:tr w:rsidR="00CE5F17" w14:paraId="466C9C0D" w14:textId="77777777">
        <w:tc>
          <w:tcPr>
            <w:tcW w:w="3528" w:type="dxa"/>
          </w:tcPr>
          <w:p w14:paraId="5F0CF82B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</w:t>
            </w:r>
          </w:p>
        </w:tc>
        <w:tc>
          <w:tcPr>
            <w:tcW w:w="6361" w:type="dxa"/>
          </w:tcPr>
          <w:p w14:paraId="0F9979B8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0DDF3122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51FE8CB8" w14:textId="77777777">
        <w:tc>
          <w:tcPr>
            <w:tcW w:w="3528" w:type="dxa"/>
          </w:tcPr>
          <w:p w14:paraId="4FAB6920" w14:textId="77777777" w:rsidR="00CE5F17" w:rsidRDefault="00657022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</w:t>
            </w:r>
            <w:r w:rsidR="00E416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E4164D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 xml:space="preserve"> (T number</w:t>
            </w:r>
            <w:r w:rsidR="000F6406">
              <w:rPr>
                <w:rFonts w:ascii="Arial" w:hAnsi="Arial" w:cs="Arial"/>
              </w:rPr>
              <w:t xml:space="preserve"> or URN</w:t>
            </w:r>
            <w:r w:rsidR="006377E5">
              <w:rPr>
                <w:rFonts w:ascii="Arial" w:hAnsi="Arial" w:cs="Arial"/>
              </w:rPr>
              <w:t xml:space="preserve"> if Court is using Common Platform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61" w:type="dxa"/>
          </w:tcPr>
          <w:p w14:paraId="7DECD89F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023F5077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03AA2EDE" w14:textId="77777777">
        <w:tc>
          <w:tcPr>
            <w:tcW w:w="3528" w:type="dxa"/>
          </w:tcPr>
          <w:p w14:paraId="2D693E1F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 (if known)</w:t>
            </w:r>
          </w:p>
        </w:tc>
        <w:tc>
          <w:tcPr>
            <w:tcW w:w="6361" w:type="dxa"/>
          </w:tcPr>
          <w:p w14:paraId="3980FC7C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2462F6FE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31C15606" w14:textId="77777777">
        <w:tc>
          <w:tcPr>
            <w:tcW w:w="3528" w:type="dxa"/>
          </w:tcPr>
          <w:p w14:paraId="32D49DCA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committal or transfer to the Crown Court</w:t>
            </w:r>
          </w:p>
        </w:tc>
        <w:tc>
          <w:tcPr>
            <w:tcW w:w="6361" w:type="dxa"/>
          </w:tcPr>
          <w:p w14:paraId="21B62F7E" w14:textId="77777777" w:rsidR="00CE5F17" w:rsidRDefault="00CE5F17">
            <w:pPr>
              <w:pStyle w:val="FootnoteText"/>
              <w:spacing w:before="120" w:after="120" w:line="280" w:lineRule="exact"/>
              <w:rPr>
                <w:rFonts w:ascii="Arial" w:hAnsi="Arial" w:cs="Arial"/>
              </w:rPr>
            </w:pPr>
          </w:p>
          <w:p w14:paraId="6548B7D5" w14:textId="77777777" w:rsidR="00476ACF" w:rsidRDefault="00476ACF">
            <w:pPr>
              <w:pStyle w:val="FootnoteText"/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02BE767F" w14:textId="77777777">
        <w:tc>
          <w:tcPr>
            <w:tcW w:w="3528" w:type="dxa"/>
          </w:tcPr>
          <w:p w14:paraId="610DF061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of proceedings now reached (state if pre or post arraignment)</w:t>
            </w:r>
          </w:p>
        </w:tc>
        <w:tc>
          <w:tcPr>
            <w:tcW w:w="6361" w:type="dxa"/>
          </w:tcPr>
          <w:p w14:paraId="6ECBAF06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170667B4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6BC514DE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344161FF" w14:textId="77777777">
        <w:tc>
          <w:tcPr>
            <w:tcW w:w="3528" w:type="dxa"/>
          </w:tcPr>
          <w:p w14:paraId="5FD4A4B3" w14:textId="77777777" w:rsidR="00CE5F17" w:rsidRDefault="00E4164D">
            <w:pPr>
              <w:pStyle w:val="Heading1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Date and nature of next hearing</w:t>
            </w:r>
          </w:p>
        </w:tc>
        <w:tc>
          <w:tcPr>
            <w:tcW w:w="6361" w:type="dxa"/>
          </w:tcPr>
          <w:p w14:paraId="7BBF5A91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770260F6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314EB9F9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7FE666FE" w14:textId="77777777">
        <w:tc>
          <w:tcPr>
            <w:tcW w:w="3528" w:type="dxa"/>
          </w:tcPr>
          <w:p w14:paraId="4B5933A0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date (if known)</w:t>
            </w:r>
          </w:p>
        </w:tc>
        <w:tc>
          <w:tcPr>
            <w:tcW w:w="6361" w:type="dxa"/>
          </w:tcPr>
          <w:p w14:paraId="381E5F9C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0046BF63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3528F908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6ADE6ED2" w14:textId="77777777">
        <w:trPr>
          <w:trHeight w:val="988"/>
        </w:trPr>
        <w:tc>
          <w:tcPr>
            <w:tcW w:w="3528" w:type="dxa"/>
          </w:tcPr>
          <w:p w14:paraId="450A2A9D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Court’s estimated trial length (where possible please obtain this information from the court)</w:t>
            </w:r>
          </w:p>
        </w:tc>
        <w:tc>
          <w:tcPr>
            <w:tcW w:w="6361" w:type="dxa"/>
          </w:tcPr>
          <w:p w14:paraId="3211AB1E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6C6AAB8B" w14:textId="77777777">
        <w:tc>
          <w:tcPr>
            <w:tcW w:w="3528" w:type="dxa"/>
          </w:tcPr>
          <w:p w14:paraId="724E4EB8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65702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stimated </w:t>
            </w:r>
            <w:r w:rsidR="0065702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rial </w:t>
            </w:r>
            <w:r w:rsidR="0065702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ength (if this differs to court’s estimate above please detail reasons)</w:t>
            </w:r>
            <w:r w:rsidR="00A64A67">
              <w:rPr>
                <w:rStyle w:val="FootnoteReference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61" w:type="dxa"/>
          </w:tcPr>
          <w:p w14:paraId="412EE05B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3E61D21C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49C647D9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56BF3B34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014F1EE6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53610B56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4CFCBB68" w14:textId="77777777" w:rsidR="00546083" w:rsidRDefault="00546083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16AE6FEE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3D08CD8F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15C2C776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</w:tbl>
    <w:p w14:paraId="5343DDBE" w14:textId="77777777" w:rsidR="004C7629" w:rsidRDefault="004C7629" w:rsidP="004C7629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ind w:left="417"/>
        <w:rPr>
          <w:rFonts w:cs="Arial"/>
          <w:b/>
          <w:bCs/>
          <w:sz w:val="20"/>
        </w:rPr>
      </w:pPr>
    </w:p>
    <w:p w14:paraId="6D9EB1BD" w14:textId="77777777" w:rsidR="00476ACF" w:rsidRDefault="00476ACF" w:rsidP="00546083">
      <w:pPr>
        <w:pStyle w:val="Footer"/>
        <w:tabs>
          <w:tab w:val="clear" w:pos="4153"/>
          <w:tab w:val="clear" w:pos="8306"/>
          <w:tab w:val="num" w:pos="540"/>
        </w:tabs>
        <w:spacing w:before="120" w:after="120" w:line="280" w:lineRule="exact"/>
        <w:rPr>
          <w:rFonts w:cs="Arial"/>
          <w:b/>
          <w:bCs/>
          <w:sz w:val="20"/>
        </w:rPr>
      </w:pPr>
    </w:p>
    <w:p w14:paraId="7C159931" w14:textId="77777777" w:rsidR="00CE5F17" w:rsidRDefault="00E4164D">
      <w:pPr>
        <w:pStyle w:val="Footer"/>
        <w:numPr>
          <w:ilvl w:val="0"/>
          <w:numId w:val="1"/>
        </w:numPr>
        <w:tabs>
          <w:tab w:val="clear" w:pos="4153"/>
          <w:tab w:val="clear" w:pos="8306"/>
          <w:tab w:val="num" w:pos="540"/>
        </w:tabs>
        <w:spacing w:before="120" w:after="120" w:line="280" w:lineRule="exac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Case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361"/>
      </w:tblGrid>
      <w:tr w:rsidR="00CE5F17" w14:paraId="7DACD485" w14:textId="77777777" w:rsidTr="4DFB0108">
        <w:tc>
          <w:tcPr>
            <w:tcW w:w="3528" w:type="dxa"/>
          </w:tcPr>
          <w:p w14:paraId="63A2DE9D" w14:textId="1EF6ECC0" w:rsidR="00CE5F17" w:rsidRDefault="00E4164D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Prosecuting Authority (</w:t>
            </w:r>
            <w:r w:rsidR="0065702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nc</w:t>
            </w:r>
            <w:r w:rsidR="00657022">
              <w:rPr>
                <w:rFonts w:ascii="Arial" w:hAnsi="Arial" w:cs="Arial"/>
              </w:rPr>
              <w:t>luding</w:t>
            </w:r>
            <w:r>
              <w:rPr>
                <w:rFonts w:ascii="Arial" w:hAnsi="Arial" w:cs="Arial"/>
              </w:rPr>
              <w:t xml:space="preserve"> prosecution case manager</w:t>
            </w:r>
            <w:r w:rsidR="00582E00">
              <w:rPr>
                <w:rFonts w:ascii="Arial" w:hAnsi="Arial" w:cs="Arial"/>
              </w:rPr>
              <w:t>, contact details</w:t>
            </w:r>
            <w:r>
              <w:rPr>
                <w:rFonts w:ascii="Arial" w:hAnsi="Arial" w:cs="Arial"/>
              </w:rPr>
              <w:t xml:space="preserve"> </w:t>
            </w:r>
            <w:r w:rsidR="0065702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case ref</w:t>
            </w:r>
            <w:r w:rsidR="00657022">
              <w:rPr>
                <w:rFonts w:ascii="Arial" w:hAnsi="Arial" w:cs="Arial"/>
              </w:rPr>
              <w:t>erence</w:t>
            </w:r>
            <w:r>
              <w:rPr>
                <w:rFonts w:ascii="Arial" w:hAnsi="Arial" w:cs="Arial"/>
              </w:rPr>
              <w:t xml:space="preserve"> n</w:t>
            </w:r>
            <w:r w:rsidR="00657022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61" w:type="dxa"/>
          </w:tcPr>
          <w:p w14:paraId="7A4329F0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20F5BE0E" w14:textId="77777777" w:rsidTr="4DFB0108">
        <w:tc>
          <w:tcPr>
            <w:tcW w:w="3528" w:type="dxa"/>
          </w:tcPr>
          <w:p w14:paraId="6A61E7BA" w14:textId="77777777" w:rsidR="00CE5F17" w:rsidRDefault="00E4164D" w:rsidP="00657022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5702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all co-defendant</w:t>
            </w:r>
            <w:r w:rsidR="0065702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65702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657022">
              <w:rPr>
                <w:rFonts w:ascii="Arial" w:hAnsi="Arial" w:cs="Arial"/>
              </w:rPr>
              <w:t>and name(s) and address(es) of</w:t>
            </w:r>
            <w:r>
              <w:rPr>
                <w:rFonts w:ascii="Arial" w:hAnsi="Arial" w:cs="Arial"/>
              </w:rPr>
              <w:t xml:space="preserve"> </w:t>
            </w:r>
            <w:r w:rsidR="00A64A67">
              <w:rPr>
                <w:rFonts w:ascii="Arial" w:hAnsi="Arial" w:cs="Arial"/>
              </w:rPr>
              <w:t>their instructing organisation</w:t>
            </w:r>
            <w:r w:rsidR="00657022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61" w:type="dxa"/>
          </w:tcPr>
          <w:p w14:paraId="4903BCB0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2F6A77EB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22872CE4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36D1FB59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30A45AFA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2C42F3E6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1F93988C" w14:textId="77777777" w:rsidR="004C7629" w:rsidRDefault="004C7629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7C4FEC1A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  <w:p w14:paraId="212198F5" w14:textId="77777777" w:rsidR="00CE5F17" w:rsidRDefault="00CE5F17">
            <w:pPr>
              <w:keepNext/>
              <w:keepLines/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4EFDCA9F" w14:textId="77777777" w:rsidTr="4DFB0108">
        <w:trPr>
          <w:trHeight w:val="4029"/>
        </w:trPr>
        <w:tc>
          <w:tcPr>
            <w:tcW w:w="3528" w:type="dxa"/>
          </w:tcPr>
          <w:p w14:paraId="0E88EAC4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description of case (please state if the matter </w:t>
            </w:r>
            <w:proofErr w:type="gramStart"/>
            <w:r>
              <w:rPr>
                <w:rFonts w:ascii="Arial" w:hAnsi="Arial" w:cs="Arial"/>
              </w:rPr>
              <w:t>is placed</w:t>
            </w:r>
            <w:proofErr w:type="gramEnd"/>
            <w:r>
              <w:rPr>
                <w:rFonts w:ascii="Arial" w:hAnsi="Arial" w:cs="Arial"/>
              </w:rPr>
              <w:t xml:space="preserve"> in the terrorism list)</w:t>
            </w:r>
          </w:p>
        </w:tc>
        <w:tc>
          <w:tcPr>
            <w:tcW w:w="6361" w:type="dxa"/>
          </w:tcPr>
          <w:p w14:paraId="35A32637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1078D1FA" w14:textId="77777777" w:rsidTr="4DFB0108">
        <w:trPr>
          <w:trHeight w:val="2850"/>
        </w:trPr>
        <w:tc>
          <w:tcPr>
            <w:tcW w:w="3528" w:type="dxa"/>
            <w:tcBorders>
              <w:bottom w:val="single" w:sz="4" w:space="0" w:color="auto"/>
            </w:tcBorders>
          </w:tcPr>
          <w:p w14:paraId="795309E7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of served documentation (please specify number of pages)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01AFE273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Statements:</w:t>
            </w:r>
          </w:p>
          <w:p w14:paraId="538F0F3F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Exhibits:</w:t>
            </w:r>
          </w:p>
          <w:p w14:paraId="3248C9F1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Interviews:</w:t>
            </w:r>
          </w:p>
          <w:p w14:paraId="2D77FC2B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Unused:</w:t>
            </w:r>
          </w:p>
          <w:p w14:paraId="117F4A69" w14:textId="4741ECB7" w:rsidR="00CE5F17" w:rsidRDefault="3A951E93" w:rsidP="4DFB0108">
            <w:pPr>
              <w:spacing w:before="120" w:after="120" w:line="280" w:lineRule="exact"/>
              <w:rPr>
                <w:rFonts w:ascii="Arial" w:hAnsi="Arial" w:cs="Arial"/>
              </w:rPr>
            </w:pPr>
            <w:r w:rsidRPr="4DFB0108">
              <w:rPr>
                <w:rFonts w:ascii="Arial" w:hAnsi="Arial" w:cs="Arial"/>
              </w:rPr>
              <w:t>Served digital material:</w:t>
            </w:r>
          </w:p>
          <w:p w14:paraId="023E174E" w14:textId="6DDFECBB" w:rsidR="00CE5F17" w:rsidRDefault="3A951E93" w:rsidP="4DFB0108">
            <w:pPr>
              <w:spacing w:before="120" w:after="120" w:line="280" w:lineRule="exact"/>
              <w:rPr>
                <w:rFonts w:ascii="Arial" w:hAnsi="Arial" w:cs="Arial"/>
              </w:rPr>
            </w:pPr>
            <w:r w:rsidRPr="4DFB0108">
              <w:rPr>
                <w:rFonts w:ascii="Arial" w:hAnsi="Arial" w:cs="Arial"/>
              </w:rPr>
              <w:t>Unused digital material:</w:t>
            </w:r>
          </w:p>
          <w:p w14:paraId="6F11BA63" w14:textId="3248FB4E" w:rsidR="00CE5F17" w:rsidRDefault="00E4164D" w:rsidP="4DFB0108">
            <w:pPr>
              <w:spacing w:before="120" w:after="120" w:line="280" w:lineRule="exact"/>
              <w:rPr>
                <w:rFonts w:ascii="Arial" w:hAnsi="Arial" w:cs="Arial"/>
              </w:rPr>
            </w:pPr>
            <w:r w:rsidRPr="4DFB0108">
              <w:rPr>
                <w:rFonts w:ascii="Arial" w:hAnsi="Arial" w:cs="Arial"/>
              </w:rPr>
              <w:t>Other (please specify):</w:t>
            </w:r>
          </w:p>
          <w:p w14:paraId="16284DB8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233A5919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7DBD6593" w14:textId="77777777" w:rsidTr="4DFB0108">
        <w:tc>
          <w:tcPr>
            <w:tcW w:w="3528" w:type="dxa"/>
          </w:tcPr>
          <w:p w14:paraId="061C18A6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documentation to </w:t>
            </w:r>
            <w:proofErr w:type="gramStart"/>
            <w:r>
              <w:rPr>
                <w:rFonts w:ascii="Arial" w:hAnsi="Arial" w:cs="Arial"/>
              </w:rPr>
              <w:t>be served</w:t>
            </w:r>
            <w:proofErr w:type="gramEnd"/>
            <w:r>
              <w:rPr>
                <w:rFonts w:ascii="Arial" w:hAnsi="Arial" w:cs="Arial"/>
              </w:rPr>
              <w:t xml:space="preserve"> (if known)</w:t>
            </w:r>
          </w:p>
        </w:tc>
        <w:tc>
          <w:tcPr>
            <w:tcW w:w="6361" w:type="dxa"/>
          </w:tcPr>
          <w:p w14:paraId="7EEA4DF3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4D9B5471" w14:textId="77777777" w:rsidTr="4DFB0108">
        <w:tc>
          <w:tcPr>
            <w:tcW w:w="3528" w:type="dxa"/>
          </w:tcPr>
          <w:p w14:paraId="65EEB3CF" w14:textId="4ACA8EDE" w:rsidR="00CE5F17" w:rsidRDefault="00E4164D" w:rsidP="00141E8E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your initial views on the </w:t>
            </w:r>
            <w:proofErr w:type="gramStart"/>
            <w:r>
              <w:rPr>
                <w:rFonts w:ascii="Arial" w:hAnsi="Arial" w:cs="Arial"/>
              </w:rPr>
              <w:t>likely category</w:t>
            </w:r>
            <w:proofErr w:type="gramEnd"/>
            <w:r>
              <w:rPr>
                <w:rFonts w:ascii="Arial" w:hAnsi="Arial" w:cs="Arial"/>
              </w:rPr>
              <w:t xml:space="preserve"> of the case (please refer to </w:t>
            </w:r>
            <w:r w:rsidR="00DF36B7">
              <w:rPr>
                <w:rFonts w:ascii="Arial" w:hAnsi="Arial" w:cs="Arial"/>
              </w:rPr>
              <w:t>the VHCC Arrangements</w:t>
            </w:r>
            <w:r w:rsidR="00A4612A">
              <w:rPr>
                <w:rFonts w:ascii="Arial" w:hAnsi="Arial" w:cs="Arial"/>
              </w:rPr>
              <w:t xml:space="preserve"> 20</w:t>
            </w:r>
            <w:r w:rsidR="00DC675D">
              <w:rPr>
                <w:rFonts w:ascii="Arial" w:hAnsi="Arial" w:cs="Arial"/>
              </w:rPr>
              <w:t>22</w:t>
            </w:r>
            <w:r w:rsidR="00141E8E">
              <w:rPr>
                <w:rFonts w:ascii="Arial" w:hAnsi="Arial" w:cs="Arial"/>
              </w:rPr>
              <w:t>)</w:t>
            </w:r>
          </w:p>
        </w:tc>
        <w:tc>
          <w:tcPr>
            <w:tcW w:w="6361" w:type="dxa"/>
          </w:tcPr>
          <w:p w14:paraId="1174EC56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</w:tbl>
    <w:p w14:paraId="5B034B8A" w14:textId="77777777" w:rsidR="004C7629" w:rsidRDefault="004C7629" w:rsidP="004C7629">
      <w:pPr>
        <w:keepNext/>
        <w:keepLines/>
        <w:spacing w:before="120" w:after="120" w:line="280" w:lineRule="exact"/>
        <w:ind w:left="417"/>
        <w:rPr>
          <w:rFonts w:ascii="Arial" w:hAnsi="Arial" w:cs="Arial"/>
          <w:b/>
          <w:bCs/>
        </w:rPr>
      </w:pPr>
    </w:p>
    <w:p w14:paraId="2875DAD4" w14:textId="77777777" w:rsidR="00CE5F17" w:rsidRDefault="00E4164D">
      <w:pPr>
        <w:keepNext/>
        <w:keepLines/>
        <w:numPr>
          <w:ilvl w:val="0"/>
          <w:numId w:val="1"/>
        </w:numPr>
        <w:spacing w:before="120" w:after="12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Defence Team Information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361"/>
      </w:tblGrid>
      <w:tr w:rsidR="00CE5F17" w14:paraId="1BA8DFC5" w14:textId="77777777" w:rsidTr="4DFB0108">
        <w:tc>
          <w:tcPr>
            <w:tcW w:w="3528" w:type="dxa"/>
          </w:tcPr>
          <w:p w14:paraId="4C58CDDB" w14:textId="77777777" w:rsidR="00CE5F17" w:rsidRDefault="00E4164D" w:rsidP="00657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</w:t>
            </w:r>
            <w:r w:rsidR="00141E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role and contact details of </w:t>
            </w:r>
            <w:r w:rsidR="00657022">
              <w:rPr>
                <w:rFonts w:ascii="Arial" w:hAnsi="Arial" w:cs="Arial"/>
              </w:rPr>
              <w:t xml:space="preserve">instructed </w:t>
            </w:r>
            <w:r>
              <w:rPr>
                <w:rFonts w:ascii="Arial" w:hAnsi="Arial" w:cs="Arial"/>
              </w:rPr>
              <w:t>advocate</w:t>
            </w:r>
            <w:r w:rsidR="00657022">
              <w:rPr>
                <w:rFonts w:ascii="Arial" w:hAnsi="Arial" w:cs="Arial"/>
              </w:rPr>
              <w:t>(s) (</w:t>
            </w:r>
            <w:r>
              <w:rPr>
                <w:rFonts w:ascii="Arial" w:hAnsi="Arial" w:cs="Arial"/>
              </w:rPr>
              <w:t>if applicable</w:t>
            </w:r>
            <w:r w:rsidR="00657022">
              <w:rPr>
                <w:rFonts w:ascii="Arial" w:hAnsi="Arial" w:cs="Arial"/>
              </w:rPr>
              <w:t>)</w:t>
            </w:r>
          </w:p>
        </w:tc>
        <w:tc>
          <w:tcPr>
            <w:tcW w:w="6361" w:type="dxa"/>
          </w:tcPr>
          <w:p w14:paraId="05DE3868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3926AC32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8B2022" w14:paraId="14BA5775" w14:textId="77777777" w:rsidTr="4DFB0108">
        <w:trPr>
          <w:trHeight w:val="853"/>
        </w:trPr>
        <w:tc>
          <w:tcPr>
            <w:tcW w:w="3528" w:type="dxa"/>
            <w:tcBorders>
              <w:bottom w:val="single" w:sz="4" w:space="0" w:color="auto"/>
            </w:tcBorders>
          </w:tcPr>
          <w:p w14:paraId="389D47BB" w14:textId="5D89F917" w:rsidR="008B2022" w:rsidRDefault="008B2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applied, or are you like</w:t>
            </w:r>
            <w:r w:rsidR="00F027DA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to apply, for a </w:t>
            </w:r>
            <w:r w:rsidR="0023692D">
              <w:rPr>
                <w:rFonts w:ascii="Arial" w:hAnsi="Arial" w:cs="Arial"/>
              </w:rPr>
              <w:t>KC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04D5AF7F" w14:textId="77777777" w:rsidR="008B2022" w:rsidRDefault="008B2022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77CF6497" w14:textId="77777777" w:rsidTr="4DFB0108">
        <w:trPr>
          <w:trHeight w:val="853"/>
        </w:trPr>
        <w:tc>
          <w:tcPr>
            <w:tcW w:w="3528" w:type="dxa"/>
            <w:tcBorders>
              <w:bottom w:val="single" w:sz="4" w:space="0" w:color="auto"/>
            </w:tcBorders>
          </w:tcPr>
          <w:p w14:paraId="4BB9DF72" w14:textId="77777777" w:rsidR="00CE5F17" w:rsidRDefault="00E4164D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instruction of advocate(s)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14:paraId="34BDFE3E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  <w:tr w:rsidR="00CE5F17" w14:paraId="31E89C19" w14:textId="77777777" w:rsidTr="4DFB0108">
        <w:trPr>
          <w:trHeight w:val="1962"/>
        </w:trPr>
        <w:tc>
          <w:tcPr>
            <w:tcW w:w="3528" w:type="dxa"/>
          </w:tcPr>
          <w:p w14:paraId="067B321B" w14:textId="77777777" w:rsidR="00CE5F17" w:rsidRDefault="00E4164D" w:rsidP="00DF36B7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done to date (in terms of hours) </w:t>
            </w:r>
          </w:p>
        </w:tc>
        <w:tc>
          <w:tcPr>
            <w:tcW w:w="6361" w:type="dxa"/>
          </w:tcPr>
          <w:p w14:paraId="3F3DE982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453406CE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77F5D9DC" w14:textId="77777777" w:rsidR="008B2022" w:rsidRDefault="008B2022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2DB3C2A3" w14:textId="77777777" w:rsidR="00476ACF" w:rsidRDefault="00476ACF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643EA87A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52D2322D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64DBCABA" w14:textId="77777777" w:rsidR="008B2022" w:rsidRDefault="008B2022">
            <w:pPr>
              <w:spacing w:before="120" w:after="120" w:line="280" w:lineRule="exact"/>
              <w:rPr>
                <w:rFonts w:ascii="Arial" w:hAnsi="Arial" w:cs="Arial"/>
              </w:rPr>
            </w:pPr>
          </w:p>
          <w:p w14:paraId="5EFD2E5D" w14:textId="77777777" w:rsidR="00CE5F17" w:rsidRDefault="00CE5F17">
            <w:pPr>
              <w:spacing w:before="120" w:after="120" w:line="280" w:lineRule="exact"/>
              <w:rPr>
                <w:rFonts w:ascii="Arial" w:hAnsi="Arial" w:cs="Arial"/>
              </w:rPr>
            </w:pPr>
          </w:p>
        </w:tc>
      </w:tr>
    </w:tbl>
    <w:p w14:paraId="43B93DA7" w14:textId="77777777" w:rsidR="004C7629" w:rsidRDefault="004C7629" w:rsidP="004C7629">
      <w:pPr>
        <w:keepNext/>
        <w:keepLines/>
        <w:spacing w:before="120" w:after="120" w:line="280" w:lineRule="exact"/>
        <w:ind w:left="417"/>
        <w:rPr>
          <w:rFonts w:ascii="Arial" w:hAnsi="Arial" w:cs="Arial"/>
          <w:b/>
          <w:bCs/>
        </w:rPr>
      </w:pPr>
    </w:p>
    <w:p w14:paraId="347F0FF4" w14:textId="77777777" w:rsidR="00546083" w:rsidRDefault="00E4164D" w:rsidP="00546083">
      <w:pPr>
        <w:keepNext/>
        <w:keepLines/>
        <w:numPr>
          <w:ilvl w:val="0"/>
          <w:numId w:val="1"/>
        </w:numPr>
        <w:spacing w:before="120" w:after="12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Exceptional Circumstances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87"/>
        <w:gridCol w:w="6175"/>
      </w:tblGrid>
      <w:tr w:rsidR="00546083" w14:paraId="385D0F97" w14:textId="77777777" w:rsidTr="00546083">
        <w:tc>
          <w:tcPr>
            <w:tcW w:w="3544" w:type="dxa"/>
          </w:tcPr>
          <w:p w14:paraId="0993C6C8" w14:textId="77777777" w:rsidR="00546083" w:rsidRPr="008B2022" w:rsidRDefault="00546083" w:rsidP="008B2022">
            <w:pPr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any exceptional circumstances which should be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when considering whether to classify the case as a VHCC.</w:t>
            </w:r>
          </w:p>
        </w:tc>
        <w:tc>
          <w:tcPr>
            <w:tcW w:w="6344" w:type="dxa"/>
          </w:tcPr>
          <w:p w14:paraId="053D908C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25DEEC94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7426B990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0CA9B450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65772339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268F2A75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5D5CA1CB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45B7DA0A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39347DB0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2DC68A6D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34B947FF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  <w:p w14:paraId="430BD7A8" w14:textId="77777777" w:rsidR="00546083" w:rsidRDefault="00546083" w:rsidP="00546083">
            <w:pPr>
              <w:keepNext/>
              <w:keepLines/>
              <w:spacing w:before="120" w:after="120" w:line="280" w:lineRule="exact"/>
              <w:rPr>
                <w:rFonts w:ascii="Arial" w:hAnsi="Arial" w:cs="Arial"/>
                <w:b/>
                <w:bCs/>
              </w:rPr>
            </w:pPr>
          </w:p>
        </w:tc>
      </w:tr>
    </w:tbl>
    <w:p w14:paraId="652BD93D" w14:textId="77777777" w:rsidR="00CE5F17" w:rsidRDefault="00CE5F17">
      <w:pPr>
        <w:rPr>
          <w:rFonts w:ascii="Arial" w:hAnsi="Arial" w:cs="Arial"/>
        </w:rPr>
      </w:pPr>
    </w:p>
    <w:sectPr w:rsidR="00CE5F17" w:rsidSect="00CE5F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B264" w14:textId="77777777" w:rsidR="00E53DDA" w:rsidRDefault="00E53DDA" w:rsidP="00B11B6D">
      <w:r>
        <w:separator/>
      </w:r>
    </w:p>
  </w:endnote>
  <w:endnote w:type="continuationSeparator" w:id="0">
    <w:p w14:paraId="0DA7554A" w14:textId="77777777" w:rsidR="00E53DDA" w:rsidRDefault="00E53DDA" w:rsidP="00B11B6D">
      <w:r>
        <w:continuationSeparator/>
      </w:r>
    </w:p>
  </w:endnote>
  <w:endnote w:type="continuationNotice" w:id="1">
    <w:p w14:paraId="2867B3E3" w14:textId="77777777" w:rsidR="00E53DDA" w:rsidRDefault="00E53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1E83" w14:textId="77777777" w:rsidR="00476ACF" w:rsidRDefault="00180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6A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34F5F" w14:textId="77777777" w:rsidR="00476ACF" w:rsidRDefault="00476A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9296" w14:textId="77777777" w:rsidR="00476ACF" w:rsidRDefault="001806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6A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44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E91E2" w14:textId="77777777" w:rsidR="00476ACF" w:rsidRDefault="00476ACF">
    <w:pPr>
      <w:pStyle w:val="Footer"/>
      <w:ind w:right="360"/>
    </w:pPr>
    <w:r>
      <w:t>VHCC Notification Request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0C67" w14:textId="77777777" w:rsidR="001636D1" w:rsidRDefault="0016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6BCE" w14:textId="77777777" w:rsidR="00E53DDA" w:rsidRDefault="00E53DDA" w:rsidP="00B11B6D">
      <w:r>
        <w:separator/>
      </w:r>
    </w:p>
  </w:footnote>
  <w:footnote w:type="continuationSeparator" w:id="0">
    <w:p w14:paraId="6975AD2D" w14:textId="77777777" w:rsidR="00E53DDA" w:rsidRDefault="00E53DDA" w:rsidP="00B11B6D">
      <w:r>
        <w:continuationSeparator/>
      </w:r>
    </w:p>
  </w:footnote>
  <w:footnote w:type="continuationNotice" w:id="1">
    <w:p w14:paraId="1CB1BB29" w14:textId="77777777" w:rsidR="00E53DDA" w:rsidRDefault="00E53DDA"/>
  </w:footnote>
  <w:footnote w:id="2">
    <w:p w14:paraId="047470A9" w14:textId="77777777" w:rsidR="00476ACF" w:rsidRPr="00A64A67" w:rsidRDefault="00476ACF">
      <w:pPr>
        <w:pStyle w:val="FootnoteText"/>
        <w:rPr>
          <w:rFonts w:ascii="Arial" w:hAnsi="Arial" w:cs="Arial"/>
        </w:rPr>
      </w:pPr>
      <w:r w:rsidRPr="00A64A67">
        <w:rPr>
          <w:rStyle w:val="FootnoteReference"/>
          <w:rFonts w:ascii="Arial" w:hAnsi="Arial" w:cs="Arial"/>
        </w:rPr>
        <w:footnoteRef/>
      </w:r>
      <w:r w:rsidRPr="00A64A67">
        <w:rPr>
          <w:rFonts w:ascii="Arial" w:hAnsi="Arial" w:cs="Arial"/>
        </w:rPr>
        <w:t xml:space="preserve"> In the absence of a court estimated trial length please make every effort, based on the current information, to provide your own estimate.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B136" w14:textId="77777777" w:rsidR="001636D1" w:rsidRDefault="00163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21F0" w14:textId="43304D84" w:rsidR="00F3672A" w:rsidRPr="00F3672A" w:rsidRDefault="00F3672A" w:rsidP="00F3672A">
    <w:pPr>
      <w:pStyle w:val="Header"/>
      <w:jc w:val="center"/>
      <w:rPr>
        <w:rFonts w:ascii="Arial" w:hAnsi="Arial" w:cs="Arial"/>
        <w:sz w:val="28"/>
        <w:szCs w:val="28"/>
      </w:rPr>
    </w:pPr>
    <w:r w:rsidRPr="00F3672A">
      <w:rPr>
        <w:rFonts w:ascii="Arial" w:hAnsi="Arial" w:cs="Arial"/>
        <w:sz w:val="28"/>
        <w:szCs w:val="28"/>
      </w:rPr>
      <w:t>Official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12E0" w14:textId="77777777" w:rsidR="001636D1" w:rsidRDefault="00163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2A6B"/>
    <w:multiLevelType w:val="hybridMultilevel"/>
    <w:tmpl w:val="1034055A"/>
    <w:lvl w:ilvl="0" w:tplc="3604AE52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92931"/>
    <w:multiLevelType w:val="hybridMultilevel"/>
    <w:tmpl w:val="0A76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631402">
    <w:abstractNumId w:val="0"/>
  </w:num>
  <w:num w:numId="2" w16cid:durableId="44500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B7"/>
    <w:rsid w:val="0003349E"/>
    <w:rsid w:val="000539D3"/>
    <w:rsid w:val="00094D58"/>
    <w:rsid w:val="000B0AD9"/>
    <w:rsid w:val="000F6406"/>
    <w:rsid w:val="00104E91"/>
    <w:rsid w:val="00112DEF"/>
    <w:rsid w:val="0012106E"/>
    <w:rsid w:val="00141E8E"/>
    <w:rsid w:val="00154192"/>
    <w:rsid w:val="00162315"/>
    <w:rsid w:val="001636D1"/>
    <w:rsid w:val="00166ADC"/>
    <w:rsid w:val="0018063B"/>
    <w:rsid w:val="001B58C7"/>
    <w:rsid w:val="001D4903"/>
    <w:rsid w:val="001E226E"/>
    <w:rsid w:val="002319A9"/>
    <w:rsid w:val="0023692D"/>
    <w:rsid w:val="00252945"/>
    <w:rsid w:val="00254C78"/>
    <w:rsid w:val="002813B0"/>
    <w:rsid w:val="00300AB7"/>
    <w:rsid w:val="00326073"/>
    <w:rsid w:val="00331E57"/>
    <w:rsid w:val="00340292"/>
    <w:rsid w:val="00352C5F"/>
    <w:rsid w:val="00380155"/>
    <w:rsid w:val="00380DCC"/>
    <w:rsid w:val="003A7079"/>
    <w:rsid w:val="003E31FD"/>
    <w:rsid w:val="003E3725"/>
    <w:rsid w:val="00403D3E"/>
    <w:rsid w:val="00440D48"/>
    <w:rsid w:val="00476ACF"/>
    <w:rsid w:val="00487B3C"/>
    <w:rsid w:val="004A36F1"/>
    <w:rsid w:val="004C142A"/>
    <w:rsid w:val="004C7629"/>
    <w:rsid w:val="004D2AAA"/>
    <w:rsid w:val="00521EBE"/>
    <w:rsid w:val="00527AF2"/>
    <w:rsid w:val="00546083"/>
    <w:rsid w:val="00555D81"/>
    <w:rsid w:val="00562C53"/>
    <w:rsid w:val="00582E00"/>
    <w:rsid w:val="005C1C16"/>
    <w:rsid w:val="005D0A32"/>
    <w:rsid w:val="00622A53"/>
    <w:rsid w:val="006377E5"/>
    <w:rsid w:val="00657022"/>
    <w:rsid w:val="00681855"/>
    <w:rsid w:val="006A5808"/>
    <w:rsid w:val="006F2EBA"/>
    <w:rsid w:val="006F5D56"/>
    <w:rsid w:val="007767AA"/>
    <w:rsid w:val="007A115F"/>
    <w:rsid w:val="007B0FD5"/>
    <w:rsid w:val="007B3421"/>
    <w:rsid w:val="008310FA"/>
    <w:rsid w:val="0084239C"/>
    <w:rsid w:val="0086270C"/>
    <w:rsid w:val="008A0B44"/>
    <w:rsid w:val="008A444B"/>
    <w:rsid w:val="008B2022"/>
    <w:rsid w:val="009031A9"/>
    <w:rsid w:val="0091041E"/>
    <w:rsid w:val="00A14762"/>
    <w:rsid w:val="00A276F8"/>
    <w:rsid w:val="00A32BBD"/>
    <w:rsid w:val="00A4612A"/>
    <w:rsid w:val="00A60F57"/>
    <w:rsid w:val="00A64A67"/>
    <w:rsid w:val="00AD5C83"/>
    <w:rsid w:val="00B11B6D"/>
    <w:rsid w:val="00B805E9"/>
    <w:rsid w:val="00BB21DC"/>
    <w:rsid w:val="00BD028A"/>
    <w:rsid w:val="00BE5319"/>
    <w:rsid w:val="00C14C1C"/>
    <w:rsid w:val="00CB3494"/>
    <w:rsid w:val="00CC0C14"/>
    <w:rsid w:val="00CC73FC"/>
    <w:rsid w:val="00CE5F17"/>
    <w:rsid w:val="00D6223A"/>
    <w:rsid w:val="00D7448F"/>
    <w:rsid w:val="00D821F6"/>
    <w:rsid w:val="00D91689"/>
    <w:rsid w:val="00DA61EC"/>
    <w:rsid w:val="00DC675D"/>
    <w:rsid w:val="00DE2F2D"/>
    <w:rsid w:val="00DF29C3"/>
    <w:rsid w:val="00DF36B7"/>
    <w:rsid w:val="00DF4B80"/>
    <w:rsid w:val="00E03D81"/>
    <w:rsid w:val="00E15ADE"/>
    <w:rsid w:val="00E358C5"/>
    <w:rsid w:val="00E40282"/>
    <w:rsid w:val="00E4164D"/>
    <w:rsid w:val="00E53DDA"/>
    <w:rsid w:val="00EA3111"/>
    <w:rsid w:val="00EB1D03"/>
    <w:rsid w:val="00EF286F"/>
    <w:rsid w:val="00EF556E"/>
    <w:rsid w:val="00F01752"/>
    <w:rsid w:val="00F027DA"/>
    <w:rsid w:val="00F15639"/>
    <w:rsid w:val="00F3672A"/>
    <w:rsid w:val="00F65F2B"/>
    <w:rsid w:val="00FF30AB"/>
    <w:rsid w:val="2466CDBE"/>
    <w:rsid w:val="2C4423EA"/>
    <w:rsid w:val="3A0D831E"/>
    <w:rsid w:val="3A951E93"/>
    <w:rsid w:val="400D79CA"/>
    <w:rsid w:val="4BBF4995"/>
    <w:rsid w:val="4DFB0108"/>
    <w:rsid w:val="4ECDAE18"/>
    <w:rsid w:val="6223602A"/>
    <w:rsid w:val="6CCA1FD3"/>
    <w:rsid w:val="710EABE5"/>
    <w:rsid w:val="79AE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58867"/>
  <w15:docId w15:val="{5AAE0725-30B3-4156-8264-666B8FB7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CE5F17"/>
    <w:pPr>
      <w:keepNext/>
      <w:spacing w:before="120" w:after="120" w:line="280" w:lineRule="exact"/>
      <w:outlineLvl w:val="0"/>
    </w:pPr>
    <w:rPr>
      <w:b/>
      <w:bCs/>
      <w:sz w:val="24"/>
    </w:rPr>
  </w:style>
  <w:style w:type="paragraph" w:styleId="Heading2">
    <w:name w:val="heading 2"/>
    <w:aliases w:val="ITN,Specs Second Tile,Body Text A,PA Major Section,(1.1,1.2,1.3 etc),Reset numbering,Major heading,KJL:1st Level,PARA2,S Heading,S Heading 2,h2,Numbered - 2,1.1.1 heading,m,Body Text (Reset numbering),H2,TF-Overskrit 2,h2 main heading,2m,h 2"/>
    <w:basedOn w:val="Normal"/>
    <w:next w:val="Normal"/>
    <w:qFormat/>
    <w:rsid w:val="00CE5F17"/>
    <w:pPr>
      <w:keepNext/>
      <w:ind w:left="709" w:hanging="709"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Heading4">
    <w:name w:val="heading 4"/>
    <w:aliases w:val="Heading 3 ITN,Output Numbering,PA Micro Section,Sub-Minor,Level 2 - a,H4,dash,h4,h4 sub sub heading,D Sub-Sub/Plain,Level 2 - (a),GPH Heading 4,Schedules,n,Second Level Heading HM,Subhead C,4,14,l4,141,h41,l41,41,142,h42,l42,h43,a.,Map Title"/>
    <w:basedOn w:val="Normal"/>
    <w:next w:val="Normal"/>
    <w:qFormat/>
    <w:rsid w:val="00CE5F17"/>
    <w:pPr>
      <w:keepNext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CE5F17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5F17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styleId="Footer">
    <w:name w:val="footer"/>
    <w:basedOn w:val="Normal"/>
    <w:semiHidden/>
    <w:rsid w:val="00CE5F17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paragraph" w:styleId="BodyText2">
    <w:name w:val="Body Text 2"/>
    <w:basedOn w:val="Normal"/>
    <w:semiHidden/>
    <w:rsid w:val="00CE5F17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i/>
      <w:iCs/>
      <w:sz w:val="22"/>
      <w:szCs w:val="22"/>
    </w:rPr>
  </w:style>
  <w:style w:type="paragraph" w:styleId="FootnoteText">
    <w:name w:val="footnote text"/>
    <w:basedOn w:val="Normal"/>
    <w:semiHidden/>
    <w:rsid w:val="00CE5F17"/>
  </w:style>
  <w:style w:type="character" w:styleId="FootnoteReference">
    <w:name w:val="footnote reference"/>
    <w:basedOn w:val="DefaultParagraphFont"/>
    <w:semiHidden/>
    <w:rsid w:val="00CE5F17"/>
    <w:rPr>
      <w:vertAlign w:val="superscript"/>
    </w:rPr>
  </w:style>
  <w:style w:type="character" w:styleId="PageNumber">
    <w:name w:val="page number"/>
    <w:basedOn w:val="DefaultParagraphFont"/>
    <w:semiHidden/>
    <w:rsid w:val="00CE5F17"/>
  </w:style>
  <w:style w:type="paragraph" w:styleId="Header">
    <w:name w:val="header"/>
    <w:basedOn w:val="Normal"/>
    <w:semiHidden/>
    <w:rsid w:val="00CE5F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B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12DEF"/>
    <w:rPr>
      <w:lang w:eastAsia="en-US"/>
    </w:rPr>
  </w:style>
  <w:style w:type="table" w:styleId="TableGrid">
    <w:name w:val="Table Grid"/>
    <w:basedOn w:val="TableNormal"/>
    <w:uiPriority w:val="59"/>
    <w:rsid w:val="0054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4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4C1C"/>
  </w:style>
  <w:style w:type="character" w:customStyle="1" w:styleId="CommentTextChar">
    <w:name w:val="Comment Text Char"/>
    <w:basedOn w:val="DefaultParagraphFont"/>
    <w:link w:val="CommentText"/>
    <w:uiPriority w:val="99"/>
    <w:rsid w:val="00C14C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C1C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326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justice.gsi.gov.uk/laa/index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high-cost-case-arrangements-and-contract-docume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high-cost-cases-cri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uidance/high-cost-cases-cri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CD02-C27E-4F54-B425-1E8BF64B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Legal Services Commission</Company>
  <LinksUpToDate>false</LinksUpToDate>
  <CharactersWithSpaces>3445</CharactersWithSpaces>
  <SharedDoc>false</SharedDoc>
  <HLinks>
    <vt:vector size="12" baseType="variant">
      <vt:variant>
        <vt:i4>4915265</vt:i4>
      </vt:variant>
      <vt:variant>
        <vt:i4>3</vt:i4>
      </vt:variant>
      <vt:variant>
        <vt:i4>0</vt:i4>
      </vt:variant>
      <vt:variant>
        <vt:i4>5</vt:i4>
      </vt:variant>
      <vt:variant>
        <vt:lpwstr>https://www.gov.uk/guidance/high-cost-cases-crime</vt:lpwstr>
      </vt:variant>
      <vt:variant>
        <vt:lpwstr/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https://www.gov.uk/guidance/high-cost-cases-crime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BROW-M-1</dc:creator>
  <cp:keywords/>
  <dc:description/>
  <cp:lastModifiedBy>Spencer, Robert (LAA)</cp:lastModifiedBy>
  <cp:revision>4</cp:revision>
  <cp:lastPrinted>2010-12-24T05:18:00Z</cp:lastPrinted>
  <dcterms:created xsi:type="dcterms:W3CDTF">2024-07-18T13:56:00Z</dcterms:created>
  <dcterms:modified xsi:type="dcterms:W3CDTF">2024-07-18T13:58:00Z</dcterms:modified>
</cp:coreProperties>
</file>