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D71" w:rsidRPr="00A05423" w:rsidRDefault="001E3D71" w:rsidP="00A05423">
      <w:pPr>
        <w:spacing w:line="360" w:lineRule="auto"/>
        <w:jc w:val="center"/>
        <w:rPr>
          <w:b/>
          <w:szCs w:val="28"/>
        </w:rPr>
      </w:pPr>
      <w:r w:rsidRPr="00A05423">
        <w:rPr>
          <w:b/>
          <w:szCs w:val="28"/>
        </w:rPr>
        <w:t>Specification of wine with Protected Designation of Origin (PDO)</w:t>
      </w:r>
      <w:r w:rsidRPr="00A05423">
        <w:rPr>
          <w:b/>
          <w:szCs w:val="28"/>
          <w:lang w:val="en-US"/>
        </w:rPr>
        <w:t xml:space="preserve"> </w:t>
      </w:r>
      <w:r w:rsidRPr="00A05423">
        <w:rPr>
          <w:b/>
          <w:szCs w:val="28"/>
        </w:rPr>
        <w:t>“Черномоски Район”</w:t>
      </w:r>
      <w:r w:rsidRPr="00A05423">
        <w:rPr>
          <w:b/>
          <w:szCs w:val="28"/>
          <w:lang w:val="en-US"/>
        </w:rPr>
        <w:t>(</w:t>
      </w:r>
      <w:r w:rsidRPr="00A05423">
        <w:rPr>
          <w:b/>
          <w:szCs w:val="28"/>
        </w:rPr>
        <w:t>"Black Sea Region"</w:t>
      </w:r>
      <w:r w:rsidRPr="00A05423">
        <w:rPr>
          <w:b/>
          <w:szCs w:val="28"/>
          <w:lang w:val="en-US"/>
        </w:rPr>
        <w:t>)</w:t>
      </w:r>
      <w:r w:rsidRPr="00A05423">
        <w:rPr>
          <w:b/>
          <w:szCs w:val="28"/>
        </w:rPr>
        <w:t xml:space="preserve"> - Traditional Denomination - Гарантирано наименование за произход (ГНП)</w:t>
      </w:r>
      <w:r w:rsidRPr="00A05423">
        <w:rPr>
          <w:b/>
          <w:szCs w:val="28"/>
          <w:lang w:val="en-US"/>
        </w:rPr>
        <w:t xml:space="preserve">, </w:t>
      </w:r>
      <w:r w:rsidRPr="00A05423">
        <w:rPr>
          <w:b/>
          <w:szCs w:val="28"/>
        </w:rPr>
        <w:t xml:space="preserve"> Guaranteed Designation of Origin (</w:t>
      </w:r>
      <w:r w:rsidR="00A05423">
        <w:rPr>
          <w:b/>
          <w:szCs w:val="28"/>
          <w:lang w:val="en-US"/>
        </w:rPr>
        <w:t>G</w:t>
      </w:r>
      <w:r w:rsidRPr="00A05423">
        <w:rPr>
          <w:b/>
          <w:szCs w:val="28"/>
        </w:rPr>
        <w:t xml:space="preserve">DO) </w:t>
      </w:r>
    </w:p>
    <w:p w:rsidR="00A71BC9" w:rsidRPr="00E317E1" w:rsidRDefault="00A71BC9" w:rsidP="00E317E1">
      <w:pPr>
        <w:tabs>
          <w:tab w:val="left" w:pos="1080"/>
        </w:tabs>
        <w:ind w:firstLine="720"/>
        <w:jc w:val="both"/>
      </w:pPr>
    </w:p>
    <w:p w:rsidR="009077EC" w:rsidRDefault="00A05423" w:rsidP="009077EC">
      <w:pPr>
        <w:numPr>
          <w:ilvl w:val="0"/>
          <w:numId w:val="1"/>
        </w:numPr>
        <w:tabs>
          <w:tab w:val="clear" w:pos="720"/>
          <w:tab w:val="left" w:pos="1080"/>
        </w:tabs>
        <w:spacing w:after="160" w:line="252" w:lineRule="auto"/>
        <w:ind w:left="0" w:right="-23" w:firstLine="720"/>
        <w:jc w:val="both"/>
      </w:pPr>
      <w:r>
        <w:t>Wine with PDO, Traditional De</w:t>
      </w:r>
      <w:r>
        <w:rPr>
          <w:lang w:val="en-US"/>
        </w:rPr>
        <w:t>nomination</w:t>
      </w:r>
      <w:r w:rsidR="00672F66" w:rsidRPr="00E317E1">
        <w:t xml:space="preserve"> </w:t>
      </w:r>
      <w:r w:rsidR="0004491E">
        <w:t xml:space="preserve">- Guaranteed Designation of </w:t>
      </w:r>
      <w:r w:rsidR="00395502" w:rsidRPr="00E317E1">
        <w:t xml:space="preserve">Origin </w:t>
      </w:r>
      <w:r w:rsidR="00CB34C7">
        <w:t>"Black Sea Region"</w:t>
      </w:r>
      <w:r w:rsidR="00CB2E1F" w:rsidRPr="00E317E1">
        <w:t>.</w:t>
      </w:r>
    </w:p>
    <w:p w:rsidR="00865866" w:rsidRDefault="00C2009F" w:rsidP="009077EC">
      <w:pPr>
        <w:numPr>
          <w:ilvl w:val="0"/>
          <w:numId w:val="1"/>
        </w:numPr>
        <w:tabs>
          <w:tab w:val="clear" w:pos="720"/>
          <w:tab w:val="left" w:pos="1080"/>
        </w:tabs>
        <w:spacing w:after="160" w:line="252" w:lineRule="auto"/>
        <w:ind w:left="0" w:right="-23" w:firstLine="720"/>
        <w:jc w:val="both"/>
      </w:pPr>
      <w:r w:rsidRPr="00E317E1">
        <w:t xml:space="preserve">The wine is produced according to the traditional technology for the production of white and red wines. </w:t>
      </w:r>
      <w:r w:rsidR="00E11928">
        <w:t xml:space="preserve">Ageing in oak barrels </w:t>
      </w:r>
      <w:r w:rsidRPr="00E317E1">
        <w:t xml:space="preserve">is allowed for the varieties suitable for ageing. A </w:t>
      </w:r>
      <w:r w:rsidR="001D2368">
        <w:t xml:space="preserve">wine with the PDO </w:t>
      </w:r>
      <w:r w:rsidR="00CB34C7">
        <w:t xml:space="preserve">'Black Sea region' may bear the </w:t>
      </w:r>
      <w:r w:rsidR="001D2368">
        <w:t>following traditional designations indicating its method of production, ageing and quality: 'New', 'Premium oak</w:t>
      </w:r>
      <w:r w:rsidR="00E11928">
        <w:t xml:space="preserve">' </w:t>
      </w:r>
      <w:r w:rsidR="001D2368">
        <w:t xml:space="preserve">or </w:t>
      </w:r>
      <w:r w:rsidR="00E11928">
        <w:t>'</w:t>
      </w:r>
      <w:r w:rsidR="001D2368">
        <w:t>First cask fill', 'Reserve', 'Special reserve', 'Special selection', 'Collection'</w:t>
      </w:r>
      <w:r w:rsidR="0004491E">
        <w:t>, 'Rosenthaler'</w:t>
      </w:r>
      <w:r w:rsidR="001D2368">
        <w:t>.</w:t>
      </w:r>
    </w:p>
    <w:p w:rsidR="00865866" w:rsidRDefault="00691BA3" w:rsidP="009077EC">
      <w:pPr>
        <w:tabs>
          <w:tab w:val="left" w:pos="1080"/>
        </w:tabs>
        <w:spacing w:after="160" w:line="252" w:lineRule="auto"/>
        <w:ind w:right="-23" w:firstLine="720"/>
        <w:jc w:val="both"/>
      </w:pPr>
      <w:r w:rsidRPr="00E317E1">
        <w:t xml:space="preserve">(a) </w:t>
      </w:r>
      <w:r w:rsidR="005B24D1">
        <w:t xml:space="preserve">A wine with the PDO </w:t>
      </w:r>
      <w:r w:rsidR="00CB34C7">
        <w:t xml:space="preserve">"Black Sea region" </w:t>
      </w:r>
      <w:r w:rsidR="00CB2E1F" w:rsidRPr="00E317E1">
        <w:t>shall have the following analytical characteristics:</w:t>
      </w:r>
    </w:p>
    <w:p w:rsidR="00865866" w:rsidRDefault="00CB2E1F" w:rsidP="009077EC">
      <w:pPr>
        <w:numPr>
          <w:ilvl w:val="0"/>
          <w:numId w:val="2"/>
        </w:numPr>
        <w:tabs>
          <w:tab w:val="num" w:pos="900"/>
          <w:tab w:val="left" w:pos="1080"/>
        </w:tabs>
        <w:spacing w:after="160" w:line="252" w:lineRule="auto"/>
        <w:ind w:left="0" w:right="-23" w:firstLine="900"/>
        <w:jc w:val="both"/>
      </w:pPr>
      <w:r>
        <w:t xml:space="preserve"> actual </w:t>
      </w:r>
      <w:r w:rsidR="00A03BB2" w:rsidRPr="00E317E1">
        <w:t>alcohol content</w:t>
      </w:r>
      <w:r w:rsidR="004C4F76" w:rsidRPr="00E317E1">
        <w:t>:</w:t>
      </w:r>
    </w:p>
    <w:p w:rsidR="00865866" w:rsidRDefault="004C4F76">
      <w:pPr>
        <w:numPr>
          <w:ilvl w:val="1"/>
          <w:numId w:val="1"/>
        </w:numPr>
        <w:tabs>
          <w:tab w:val="left" w:pos="1080"/>
        </w:tabs>
        <w:ind w:left="0" w:right="-23" w:firstLine="1080"/>
        <w:jc w:val="both"/>
      </w:pPr>
      <w:r w:rsidRPr="00E317E1">
        <w:t>for white wines</w:t>
      </w:r>
      <w:r w:rsidR="0004491E">
        <w:t xml:space="preserve">, </w:t>
      </w:r>
      <w:r w:rsidR="00A8691C">
        <w:t xml:space="preserve">rosé </w:t>
      </w:r>
      <w:r w:rsidR="0004491E">
        <w:t xml:space="preserve">and Pamid wines </w:t>
      </w:r>
      <w:r w:rsidR="00CB2E1F" w:rsidRPr="00E317E1">
        <w:t xml:space="preserve">- </w:t>
      </w:r>
      <w:r w:rsidR="00A03BB2" w:rsidRPr="00E317E1">
        <w:t xml:space="preserve">minimum </w:t>
      </w:r>
      <w:r w:rsidR="0021266B" w:rsidRPr="00E317E1">
        <w:t>10</w:t>
      </w:r>
      <w:r w:rsidR="00A03BB2" w:rsidRPr="00E317E1">
        <w:t>,5 vol. %;</w:t>
      </w:r>
    </w:p>
    <w:p w:rsidR="00865866" w:rsidRDefault="004C4F76">
      <w:pPr>
        <w:numPr>
          <w:ilvl w:val="1"/>
          <w:numId w:val="1"/>
        </w:numPr>
        <w:tabs>
          <w:tab w:val="left" w:pos="1080"/>
        </w:tabs>
        <w:ind w:left="0" w:right="-23" w:firstLine="1080"/>
        <w:jc w:val="both"/>
      </w:pPr>
      <w:r w:rsidRPr="00E317E1">
        <w:t>for red wines - minimum 11,5 vol. %;</w:t>
      </w:r>
    </w:p>
    <w:p w:rsidR="00865866" w:rsidRDefault="00CB2E1F" w:rsidP="009077EC">
      <w:pPr>
        <w:pStyle w:val="ListParagraph"/>
        <w:numPr>
          <w:ilvl w:val="0"/>
          <w:numId w:val="10"/>
        </w:numPr>
        <w:tabs>
          <w:tab w:val="left" w:pos="1134"/>
        </w:tabs>
        <w:spacing w:after="160" w:line="252" w:lineRule="auto"/>
        <w:ind w:left="0" w:right="-23" w:firstLine="720"/>
        <w:contextualSpacing w:val="0"/>
        <w:jc w:val="both"/>
      </w:pPr>
      <w:r>
        <w:t xml:space="preserve">total sugar content </w:t>
      </w:r>
      <w:r w:rsidR="00CB34C7">
        <w:t xml:space="preserve">of </w:t>
      </w:r>
      <w:r>
        <w:t xml:space="preserve">up to 4 </w:t>
      </w:r>
      <w:r w:rsidRPr="00E84E21">
        <w:t xml:space="preserve">g/l </w:t>
      </w:r>
      <w:r>
        <w:t xml:space="preserve">or </w:t>
      </w:r>
      <w:r w:rsidR="00CB34C7">
        <w:t xml:space="preserve">up to </w:t>
      </w:r>
      <w:r>
        <w:t xml:space="preserve">9 </w:t>
      </w:r>
      <w:r w:rsidRPr="00E84E21">
        <w:t>g/l</w:t>
      </w:r>
      <w:r>
        <w:t>, provided that the total acidity, expressed in grams of tartaric acid per litre, is not more than 2 grams below the residual sugar content</w:t>
      </w:r>
      <w:r w:rsidR="00CB34C7">
        <w:t>;</w:t>
      </w:r>
    </w:p>
    <w:p w:rsidR="00865866" w:rsidRDefault="00CB2E1F" w:rsidP="009077EC">
      <w:pPr>
        <w:pStyle w:val="ListParagraph"/>
        <w:numPr>
          <w:ilvl w:val="0"/>
          <w:numId w:val="10"/>
        </w:numPr>
        <w:tabs>
          <w:tab w:val="left" w:pos="1080"/>
        </w:tabs>
        <w:spacing w:after="160" w:line="252" w:lineRule="auto"/>
        <w:ind w:left="1077" w:right="-23" w:hanging="357"/>
        <w:contextualSpacing w:val="0"/>
        <w:jc w:val="both"/>
      </w:pPr>
      <w:r w:rsidRPr="00E317E1">
        <w:t xml:space="preserve">total </w:t>
      </w:r>
      <w:r w:rsidR="00367386" w:rsidRPr="00E317E1">
        <w:t xml:space="preserve">acidity, such as tartaric acid - </w:t>
      </w:r>
      <w:r w:rsidR="0021266B" w:rsidRPr="00E317E1">
        <w:t xml:space="preserve">minimum </w:t>
      </w:r>
      <w:r w:rsidR="00395502" w:rsidRPr="00E317E1">
        <w:t xml:space="preserve">4 </w:t>
      </w:r>
      <w:r w:rsidR="005A6AE5">
        <w:t>g/l</w:t>
      </w:r>
      <w:r w:rsidRPr="00E317E1">
        <w:t>;</w:t>
      </w:r>
    </w:p>
    <w:p w:rsidR="00865866" w:rsidRDefault="00A03BB2" w:rsidP="009077EC">
      <w:pPr>
        <w:pStyle w:val="ListParagraph"/>
        <w:numPr>
          <w:ilvl w:val="0"/>
          <w:numId w:val="10"/>
        </w:numPr>
        <w:tabs>
          <w:tab w:val="left" w:pos="1080"/>
        </w:tabs>
        <w:spacing w:after="160" w:line="252" w:lineRule="auto"/>
        <w:ind w:left="1077" w:right="-23" w:hanging="357"/>
        <w:contextualSpacing w:val="0"/>
        <w:jc w:val="both"/>
      </w:pPr>
      <w:r w:rsidRPr="00E317E1">
        <w:t>volatile acidity</w:t>
      </w:r>
      <w:r w:rsidR="00367386" w:rsidRPr="00E317E1">
        <w:t xml:space="preserve">, </w:t>
      </w:r>
      <w:r w:rsidR="0021266B" w:rsidRPr="00E317E1">
        <w:t>such as acetic acid</w:t>
      </w:r>
      <w:r w:rsidR="00CB2E1F" w:rsidRPr="00E317E1">
        <w:t>:</w:t>
      </w:r>
    </w:p>
    <w:p w:rsidR="00865866" w:rsidRDefault="004C4F76">
      <w:pPr>
        <w:numPr>
          <w:ilvl w:val="1"/>
          <w:numId w:val="1"/>
        </w:numPr>
        <w:tabs>
          <w:tab w:val="left" w:pos="1080"/>
        </w:tabs>
        <w:ind w:left="0" w:right="-23" w:firstLine="1080"/>
        <w:jc w:val="both"/>
      </w:pPr>
      <w:r w:rsidRPr="00E317E1">
        <w:t xml:space="preserve">for white wines </w:t>
      </w:r>
      <w:r w:rsidR="00A8691C">
        <w:t xml:space="preserve">and rosé </w:t>
      </w:r>
      <w:r w:rsidR="0021266B" w:rsidRPr="00E317E1">
        <w:t xml:space="preserve">- not more than </w:t>
      </w:r>
      <w:r w:rsidR="00AA599B">
        <w:t xml:space="preserve">13.3 </w:t>
      </w:r>
      <w:r w:rsidR="00AA599B">
        <w:rPr>
          <w:lang w:val="en-US"/>
        </w:rPr>
        <w:t>meq</w:t>
      </w:r>
      <w:r w:rsidR="00367386" w:rsidRPr="00E317E1">
        <w:t>;</w:t>
      </w:r>
    </w:p>
    <w:p w:rsidR="00865866" w:rsidRDefault="00691BA3">
      <w:pPr>
        <w:numPr>
          <w:ilvl w:val="1"/>
          <w:numId w:val="1"/>
        </w:numPr>
        <w:tabs>
          <w:tab w:val="left" w:pos="1080"/>
        </w:tabs>
        <w:ind w:left="0" w:right="-23" w:firstLine="1080"/>
        <w:jc w:val="both"/>
      </w:pPr>
      <w:r w:rsidRPr="00E317E1">
        <w:t xml:space="preserve">for red wines - not more than </w:t>
      </w:r>
      <w:r w:rsidR="00AA599B">
        <w:rPr>
          <w:lang w:val="en-US"/>
        </w:rPr>
        <w:t>15 meq</w:t>
      </w:r>
      <w:r w:rsidR="00CB2E1F" w:rsidRPr="00E317E1">
        <w:t>;</w:t>
      </w:r>
    </w:p>
    <w:p w:rsidR="00865866" w:rsidRDefault="00CB2E1F" w:rsidP="009077EC">
      <w:pPr>
        <w:pStyle w:val="ListParagraph"/>
        <w:numPr>
          <w:ilvl w:val="0"/>
          <w:numId w:val="10"/>
        </w:numPr>
        <w:tabs>
          <w:tab w:val="left" w:pos="1080"/>
        </w:tabs>
        <w:spacing w:after="160" w:line="252" w:lineRule="auto"/>
        <w:ind w:left="1077" w:right="-23" w:hanging="357"/>
        <w:contextualSpacing w:val="0"/>
        <w:jc w:val="both"/>
      </w:pPr>
      <w:r>
        <w:t>total sulphur dioxide:</w:t>
      </w:r>
    </w:p>
    <w:p w:rsidR="00865866" w:rsidRDefault="00CB2E1F">
      <w:pPr>
        <w:numPr>
          <w:ilvl w:val="1"/>
          <w:numId w:val="1"/>
        </w:numPr>
        <w:ind w:right="-23"/>
        <w:jc w:val="both"/>
      </w:pPr>
      <w:r>
        <w:t>for white wines and rosé, not more than 200 mg/l</w:t>
      </w:r>
      <w:r w:rsidRPr="00E84E21">
        <w:t>;</w:t>
      </w:r>
    </w:p>
    <w:p w:rsidR="00865866" w:rsidRDefault="00CB2E1F">
      <w:pPr>
        <w:numPr>
          <w:ilvl w:val="1"/>
          <w:numId w:val="1"/>
        </w:numPr>
        <w:ind w:right="-23"/>
        <w:jc w:val="both"/>
      </w:pPr>
      <w:r>
        <w:t>for red wines, not more than 150 mg/l</w:t>
      </w:r>
      <w:r w:rsidRPr="00E84E21">
        <w:t>;</w:t>
      </w:r>
    </w:p>
    <w:p w:rsidR="00865866" w:rsidRDefault="0021266B" w:rsidP="009077EC">
      <w:pPr>
        <w:pStyle w:val="ListParagraph"/>
        <w:numPr>
          <w:ilvl w:val="0"/>
          <w:numId w:val="10"/>
        </w:numPr>
        <w:tabs>
          <w:tab w:val="left" w:pos="1080"/>
        </w:tabs>
        <w:spacing w:after="160" w:line="252" w:lineRule="auto"/>
        <w:ind w:left="1077" w:right="-23" w:hanging="357"/>
        <w:contextualSpacing w:val="0"/>
        <w:jc w:val="both"/>
      </w:pPr>
      <w:r w:rsidRPr="00E317E1">
        <w:t xml:space="preserve"> sugar-free extract</w:t>
      </w:r>
      <w:r w:rsidR="00CB2E1F" w:rsidRPr="00E317E1">
        <w:t>:</w:t>
      </w:r>
    </w:p>
    <w:p w:rsidR="00865866" w:rsidRDefault="00CB2E1F">
      <w:pPr>
        <w:tabs>
          <w:tab w:val="left" w:pos="1080"/>
        </w:tabs>
        <w:ind w:right="-23" w:firstLine="1080"/>
        <w:jc w:val="both"/>
      </w:pPr>
      <w:r w:rsidRPr="00E317E1">
        <w:t xml:space="preserve">- for white wines </w:t>
      </w:r>
      <w:r w:rsidR="00A8691C">
        <w:t xml:space="preserve">and rosé </w:t>
      </w:r>
      <w:r w:rsidR="0021266B" w:rsidRPr="00E317E1">
        <w:t xml:space="preserve">- minimum 16 </w:t>
      </w:r>
      <w:r w:rsidR="005A6AE5">
        <w:t>g/l</w:t>
      </w:r>
      <w:r w:rsidRPr="00E317E1">
        <w:t>;</w:t>
      </w:r>
    </w:p>
    <w:p w:rsidR="00865866" w:rsidRDefault="004C4F76" w:rsidP="009077EC">
      <w:pPr>
        <w:tabs>
          <w:tab w:val="left" w:pos="1080"/>
        </w:tabs>
        <w:spacing w:afterLines="160" w:after="384" w:line="252" w:lineRule="auto"/>
        <w:ind w:right="-23" w:firstLine="1080"/>
        <w:jc w:val="both"/>
      </w:pPr>
      <w:r w:rsidRPr="00E317E1">
        <w:t xml:space="preserve">- for red wines </w:t>
      </w:r>
      <w:r w:rsidR="00FD1E53">
        <w:t xml:space="preserve">- </w:t>
      </w:r>
      <w:r w:rsidR="0026607B" w:rsidRPr="00E317E1">
        <w:t xml:space="preserve">minimum 20 </w:t>
      </w:r>
      <w:r w:rsidR="005A6AE5">
        <w:t>g/l</w:t>
      </w:r>
      <w:r w:rsidR="0026607B" w:rsidRPr="00E317E1">
        <w:t>.</w:t>
      </w:r>
    </w:p>
    <w:p w:rsidR="00865866" w:rsidRDefault="00691BA3" w:rsidP="009077EC">
      <w:pPr>
        <w:tabs>
          <w:tab w:val="left" w:pos="1080"/>
        </w:tabs>
        <w:spacing w:afterLines="160" w:after="384" w:line="252" w:lineRule="auto"/>
        <w:ind w:right="-23" w:firstLine="851"/>
        <w:jc w:val="both"/>
      </w:pPr>
      <w:r w:rsidRPr="00E317E1">
        <w:t xml:space="preserve">b) </w:t>
      </w:r>
      <w:r w:rsidR="00CB2E1F" w:rsidRPr="00E317E1">
        <w:t xml:space="preserve">Organoleptic </w:t>
      </w:r>
      <w:r w:rsidR="00C9002D" w:rsidRPr="00E317E1">
        <w:t xml:space="preserve">characteristic of </w:t>
      </w:r>
      <w:r w:rsidR="005B24D1">
        <w:t xml:space="preserve">wine with PDO </w:t>
      </w:r>
      <w:r w:rsidR="0021266B" w:rsidRPr="00E317E1">
        <w:t>"</w:t>
      </w:r>
      <w:r w:rsidR="00AB4905">
        <w:t xml:space="preserve">Black Sea </w:t>
      </w:r>
      <w:r w:rsidR="00CB34C7">
        <w:t>region</w:t>
      </w:r>
      <w:r w:rsidR="00CB2E1F" w:rsidRPr="00E317E1">
        <w:t>":</w:t>
      </w:r>
    </w:p>
    <w:p w:rsidR="00865866" w:rsidRDefault="00FA13CD" w:rsidP="009077EC">
      <w:pPr>
        <w:pStyle w:val="ListParagraph"/>
        <w:numPr>
          <w:ilvl w:val="0"/>
          <w:numId w:val="10"/>
        </w:numPr>
        <w:tabs>
          <w:tab w:val="left" w:pos="993"/>
        </w:tabs>
        <w:spacing w:after="160" w:line="252" w:lineRule="auto"/>
        <w:ind w:left="0" w:right="-23" w:firstLine="720"/>
        <w:contextualSpacing w:val="0"/>
        <w:jc w:val="both"/>
      </w:pPr>
      <w:r w:rsidRPr="00E317E1">
        <w:t xml:space="preserve"> Clarity </w:t>
      </w:r>
      <w:r w:rsidR="00FD1E53">
        <w:t xml:space="preserve">- a </w:t>
      </w:r>
      <w:r w:rsidRPr="00E317E1">
        <w:t xml:space="preserve">clear liquid, a </w:t>
      </w:r>
      <w:r w:rsidR="00CB2E1F" w:rsidRPr="00E317E1">
        <w:t xml:space="preserve">slight </w:t>
      </w:r>
      <w:r w:rsidR="00920299" w:rsidRPr="009077EC">
        <w:t>sediment</w:t>
      </w:r>
      <w:r w:rsidR="00CB2E1F" w:rsidRPr="00E317E1">
        <w:t xml:space="preserve"> of dye matter resulting from prolonged </w:t>
      </w:r>
      <w:r w:rsidR="002D598F" w:rsidRPr="00E317E1">
        <w:t xml:space="preserve">bottle ageing </w:t>
      </w:r>
      <w:r w:rsidR="00CB2E1F" w:rsidRPr="00E317E1">
        <w:t>is allowed</w:t>
      </w:r>
      <w:r w:rsidR="002D598F" w:rsidRPr="00E317E1">
        <w:t>;</w:t>
      </w:r>
    </w:p>
    <w:p w:rsidR="00865866" w:rsidRDefault="00FA13CD" w:rsidP="009077EC">
      <w:pPr>
        <w:pStyle w:val="ListParagraph"/>
        <w:numPr>
          <w:ilvl w:val="0"/>
          <w:numId w:val="10"/>
        </w:numPr>
        <w:tabs>
          <w:tab w:val="left" w:pos="1080"/>
        </w:tabs>
        <w:spacing w:after="160" w:line="252" w:lineRule="auto"/>
        <w:ind w:left="1077" w:right="-23" w:hanging="357"/>
        <w:contextualSpacing w:val="0"/>
        <w:jc w:val="both"/>
      </w:pPr>
      <w:r w:rsidRPr="00E317E1">
        <w:t xml:space="preserve"> Colour</w:t>
      </w:r>
      <w:r w:rsidR="00CB2E1F" w:rsidRPr="00E317E1">
        <w:t>:</w:t>
      </w:r>
    </w:p>
    <w:p w:rsidR="00865866" w:rsidRDefault="0026607B">
      <w:pPr>
        <w:numPr>
          <w:ilvl w:val="1"/>
          <w:numId w:val="1"/>
        </w:numPr>
        <w:tabs>
          <w:tab w:val="left" w:pos="1080"/>
        </w:tabs>
        <w:ind w:left="0" w:right="-23" w:firstLine="1080"/>
        <w:jc w:val="both"/>
      </w:pPr>
      <w:r w:rsidRPr="00E317E1">
        <w:t>for white wines</w:t>
      </w:r>
      <w:r w:rsidR="00B949F2">
        <w:t>:</w:t>
      </w:r>
    </w:p>
    <w:p w:rsidR="00865866" w:rsidRDefault="00920299" w:rsidP="00920299">
      <w:pPr>
        <w:tabs>
          <w:tab w:val="left" w:pos="1080"/>
        </w:tabs>
        <w:ind w:right="-23"/>
        <w:jc w:val="both"/>
      </w:pPr>
      <w:r>
        <w:t>Rka</w:t>
      </w:r>
      <w:r>
        <w:rPr>
          <w:lang w:val="en-US"/>
        </w:rPr>
        <w:t>tsi</w:t>
      </w:r>
      <w:r>
        <w:t>te</w:t>
      </w:r>
      <w:r w:rsidR="00CB2E1F">
        <w:t xml:space="preserve">li </w:t>
      </w:r>
      <w:r w:rsidR="001E0D91">
        <w:t xml:space="preserve">- </w:t>
      </w:r>
      <w:r w:rsidR="00CB34C7">
        <w:t xml:space="preserve">light straw </w:t>
      </w:r>
      <w:r w:rsidR="001E0D91">
        <w:t xml:space="preserve">with greenish </w:t>
      </w:r>
      <w:r w:rsidR="00CB34C7">
        <w:t>tints</w:t>
      </w:r>
      <w:r w:rsidR="001E0D91">
        <w:t>;</w:t>
      </w:r>
    </w:p>
    <w:p w:rsidR="00865866" w:rsidRDefault="00CB2E1F" w:rsidP="00920299">
      <w:pPr>
        <w:tabs>
          <w:tab w:val="left" w:pos="1080"/>
        </w:tabs>
        <w:ind w:right="-23"/>
        <w:jc w:val="both"/>
      </w:pPr>
      <w:r>
        <w:t xml:space="preserve">Chardonnay </w:t>
      </w:r>
      <w:r w:rsidR="00CB34C7">
        <w:t xml:space="preserve">- straw yellow </w:t>
      </w:r>
      <w:r w:rsidR="007B1C6F">
        <w:t>with golden hues;</w:t>
      </w:r>
    </w:p>
    <w:p w:rsidR="00865866" w:rsidRDefault="00CB34C7" w:rsidP="00920299">
      <w:pPr>
        <w:tabs>
          <w:tab w:val="left" w:pos="1080"/>
        </w:tabs>
        <w:ind w:right="-23"/>
        <w:jc w:val="both"/>
      </w:pPr>
      <w:r>
        <w:t xml:space="preserve">Muscat </w:t>
      </w:r>
      <w:r w:rsidR="00920299">
        <w:rPr>
          <w:lang w:val="en-US"/>
        </w:rPr>
        <w:t>Ott</w:t>
      </w:r>
      <w:r w:rsidR="00CB2E1F">
        <w:t xml:space="preserve">onel </w:t>
      </w:r>
      <w:r>
        <w:t xml:space="preserve">- </w:t>
      </w:r>
      <w:r w:rsidR="00363213">
        <w:t xml:space="preserve">pale golden with green </w:t>
      </w:r>
      <w:r>
        <w:t>tints</w:t>
      </w:r>
      <w:r w:rsidR="00363213">
        <w:t>;</w:t>
      </w:r>
    </w:p>
    <w:p w:rsidR="00865866" w:rsidRDefault="00920299" w:rsidP="00920299">
      <w:pPr>
        <w:tabs>
          <w:tab w:val="left" w:pos="1080"/>
        </w:tabs>
        <w:ind w:right="-23"/>
        <w:jc w:val="both"/>
      </w:pPr>
      <w:r>
        <w:rPr>
          <w:lang w:val="en-US"/>
        </w:rPr>
        <w:t>Dimayt</w:t>
      </w:r>
      <w:r w:rsidR="00CB2E1F">
        <w:t xml:space="preserve"> </w:t>
      </w:r>
      <w:r w:rsidR="001A50E2">
        <w:t>- light golden</w:t>
      </w:r>
      <w:proofErr w:type="gramStart"/>
      <w:r w:rsidR="001A50E2">
        <w:t>;</w:t>
      </w:r>
      <w:proofErr w:type="gramEnd"/>
    </w:p>
    <w:p w:rsidR="00865866" w:rsidRDefault="00CB2E1F" w:rsidP="00920299">
      <w:pPr>
        <w:tabs>
          <w:tab w:val="left" w:pos="1080"/>
        </w:tabs>
        <w:ind w:right="-23"/>
        <w:jc w:val="both"/>
      </w:pPr>
      <w:r>
        <w:t xml:space="preserve">Traminer </w:t>
      </w:r>
      <w:r w:rsidR="00FC7166">
        <w:t xml:space="preserve">- straw yellow with green </w:t>
      </w:r>
      <w:r w:rsidR="00FD1E53">
        <w:t>tints</w:t>
      </w:r>
      <w:r w:rsidR="00FC7166">
        <w:t>;</w:t>
      </w:r>
    </w:p>
    <w:p w:rsidR="00865866" w:rsidRDefault="00CB2E1F" w:rsidP="00920299">
      <w:pPr>
        <w:tabs>
          <w:tab w:val="left" w:pos="1080"/>
        </w:tabs>
        <w:ind w:right="-23"/>
        <w:jc w:val="both"/>
      </w:pPr>
      <w:r>
        <w:t xml:space="preserve">Sauvignon Blanc </w:t>
      </w:r>
      <w:r w:rsidR="00FC7166">
        <w:t>- straw yellow with fresh green shades;</w:t>
      </w:r>
    </w:p>
    <w:p w:rsidR="00865866" w:rsidRDefault="00920299" w:rsidP="00920299">
      <w:pPr>
        <w:tabs>
          <w:tab w:val="left" w:pos="1080"/>
        </w:tabs>
        <w:ind w:right="-23"/>
        <w:jc w:val="both"/>
      </w:pPr>
      <w:r>
        <w:t xml:space="preserve">Misket </w:t>
      </w:r>
      <w:r>
        <w:rPr>
          <w:lang w:val="en-US"/>
        </w:rPr>
        <w:t>Cherven</w:t>
      </w:r>
      <w:r w:rsidR="00CB2E1F">
        <w:t xml:space="preserve"> </w:t>
      </w:r>
      <w:r w:rsidR="00B15AB2">
        <w:t>- yellow-green;</w:t>
      </w:r>
    </w:p>
    <w:p w:rsidR="00865866" w:rsidRDefault="00920299" w:rsidP="00920299">
      <w:pPr>
        <w:tabs>
          <w:tab w:val="left" w:pos="1080"/>
        </w:tabs>
        <w:ind w:right="-23"/>
        <w:jc w:val="both"/>
      </w:pPr>
      <w:r>
        <w:rPr>
          <w:lang w:val="en-US"/>
        </w:rPr>
        <w:t>Ugni</w:t>
      </w:r>
      <w:r>
        <w:t xml:space="preserve"> </w:t>
      </w:r>
      <w:r>
        <w:rPr>
          <w:lang w:val="en-US"/>
        </w:rPr>
        <w:t>B</w:t>
      </w:r>
      <w:r w:rsidR="00CB2E1F">
        <w:t xml:space="preserve">lanc </w:t>
      </w:r>
      <w:r w:rsidR="00B72A6B">
        <w:t>- straw-golden;</w:t>
      </w:r>
    </w:p>
    <w:p w:rsidR="00865866" w:rsidRDefault="00920299" w:rsidP="00920299">
      <w:pPr>
        <w:tabs>
          <w:tab w:val="left" w:pos="1080"/>
        </w:tabs>
        <w:ind w:right="-23"/>
        <w:jc w:val="both"/>
      </w:pPr>
      <w:r w:rsidRPr="00920299">
        <w:t xml:space="preserve">Rheinriesling </w:t>
      </w:r>
      <w:r w:rsidR="00B72A6B">
        <w:t xml:space="preserve">- golden; </w:t>
      </w:r>
    </w:p>
    <w:p w:rsidR="00865866" w:rsidRDefault="00920299" w:rsidP="00920299">
      <w:pPr>
        <w:tabs>
          <w:tab w:val="left" w:pos="1080"/>
        </w:tabs>
        <w:ind w:right="-23"/>
        <w:jc w:val="both"/>
      </w:pPr>
      <w:r>
        <w:t>Misket Vra</w:t>
      </w:r>
      <w:r>
        <w:rPr>
          <w:lang w:val="en-US"/>
        </w:rPr>
        <w:t>chanski</w:t>
      </w:r>
      <w:r w:rsidR="00CB2E1F">
        <w:t xml:space="preserve"> </w:t>
      </w:r>
      <w:r w:rsidR="00B72A6B">
        <w:t xml:space="preserve">- straw yellow with </w:t>
      </w:r>
      <w:r w:rsidR="007F4CB8">
        <w:t>green tint;</w:t>
      </w:r>
    </w:p>
    <w:p w:rsidR="00865866" w:rsidRDefault="00CB2E1F" w:rsidP="00920299">
      <w:pPr>
        <w:tabs>
          <w:tab w:val="left" w:pos="1080"/>
        </w:tabs>
        <w:ind w:right="-23"/>
        <w:jc w:val="both"/>
      </w:pPr>
      <w:r>
        <w:lastRenderedPageBreak/>
        <w:t>Misket Varn</w:t>
      </w:r>
      <w:r w:rsidR="00920299">
        <w:rPr>
          <w:lang w:val="en-US"/>
        </w:rPr>
        <w:t>enski</w:t>
      </w:r>
      <w:r>
        <w:t xml:space="preserve"> </w:t>
      </w:r>
      <w:r w:rsidR="001E0D91">
        <w:t xml:space="preserve">- </w:t>
      </w:r>
      <w:r w:rsidR="007F4CB8">
        <w:t>light straw with greenish tint;</w:t>
      </w:r>
    </w:p>
    <w:p w:rsidR="00865866" w:rsidRDefault="00920299" w:rsidP="00920299">
      <w:pPr>
        <w:tabs>
          <w:tab w:val="left" w:pos="1080"/>
        </w:tabs>
        <w:ind w:right="-23"/>
        <w:jc w:val="both"/>
      </w:pPr>
      <w:r>
        <w:t>Tam</w:t>
      </w:r>
      <w:r>
        <w:rPr>
          <w:lang w:val="en-US"/>
        </w:rPr>
        <w:t>ya</w:t>
      </w:r>
      <w:r w:rsidR="00CB2E1F" w:rsidRPr="001E0D91">
        <w:t>n</w:t>
      </w:r>
      <w:r>
        <w:rPr>
          <w:lang w:val="en-US"/>
        </w:rPr>
        <w:t>k</w:t>
      </w:r>
      <w:r w:rsidR="00CB2E1F" w:rsidRPr="001E0D91">
        <w:t xml:space="preserve">a- </w:t>
      </w:r>
      <w:r w:rsidR="001E0D91" w:rsidRPr="001E0D91">
        <w:t xml:space="preserve">golden </w:t>
      </w:r>
      <w:r w:rsidR="001E0D91">
        <w:t>- green</w:t>
      </w:r>
      <w:r w:rsidR="00FD1E53">
        <w:t>;</w:t>
      </w:r>
    </w:p>
    <w:p w:rsidR="00865866" w:rsidRDefault="00920299" w:rsidP="00920299">
      <w:pPr>
        <w:tabs>
          <w:tab w:val="left" w:pos="1080"/>
        </w:tabs>
        <w:spacing w:line="360" w:lineRule="auto"/>
        <w:ind w:right="-23"/>
        <w:jc w:val="both"/>
      </w:pPr>
      <w:r w:rsidRPr="00920299">
        <w:t>Silvaner</w:t>
      </w:r>
      <w:r w:rsidR="006D0837">
        <w:t xml:space="preserve"> </w:t>
      </w:r>
      <w:r w:rsidR="00E5273B">
        <w:t>- yellow-green.</w:t>
      </w:r>
    </w:p>
    <w:p w:rsidR="00920299" w:rsidRDefault="00E5273B" w:rsidP="00920299">
      <w:pPr>
        <w:numPr>
          <w:ilvl w:val="1"/>
          <w:numId w:val="1"/>
        </w:numPr>
        <w:tabs>
          <w:tab w:val="left" w:pos="1080"/>
        </w:tabs>
        <w:spacing w:line="360" w:lineRule="auto"/>
        <w:ind w:left="0" w:right="-23" w:firstLine="1077"/>
        <w:jc w:val="both"/>
      </w:pPr>
      <w:r>
        <w:t>for rosé - soft pink</w:t>
      </w:r>
      <w:r w:rsidR="00A970EF">
        <w:t>;</w:t>
      </w:r>
    </w:p>
    <w:p w:rsidR="00865866" w:rsidRDefault="002C0793" w:rsidP="00920299">
      <w:pPr>
        <w:numPr>
          <w:ilvl w:val="1"/>
          <w:numId w:val="1"/>
        </w:numPr>
        <w:tabs>
          <w:tab w:val="left" w:pos="1080"/>
        </w:tabs>
        <w:spacing w:line="360" w:lineRule="auto"/>
        <w:ind w:left="0" w:right="-23" w:firstLine="1077"/>
        <w:contextualSpacing/>
        <w:jc w:val="both"/>
      </w:pPr>
      <w:r w:rsidRPr="00920299">
        <w:rPr>
          <w:lang w:val="en-US"/>
        </w:rPr>
        <w:t xml:space="preserve">for </w:t>
      </w:r>
      <w:r w:rsidR="00CB2E1F">
        <w:t>red wines:</w:t>
      </w:r>
    </w:p>
    <w:p w:rsidR="00865866" w:rsidRDefault="00CB2E1F" w:rsidP="00920299">
      <w:pPr>
        <w:tabs>
          <w:tab w:val="left" w:pos="1080"/>
        </w:tabs>
        <w:ind w:right="-23"/>
        <w:jc w:val="both"/>
      </w:pPr>
      <w:r>
        <w:t>Cabernet Sauvignon - ruby red;</w:t>
      </w:r>
      <w:r w:rsidRPr="00D36355">
        <w:t>.</w:t>
      </w:r>
    </w:p>
    <w:p w:rsidR="00865866" w:rsidRDefault="00CB2E1F" w:rsidP="00920299">
      <w:pPr>
        <w:tabs>
          <w:tab w:val="left" w:pos="1080"/>
        </w:tabs>
        <w:ind w:right="-23"/>
        <w:jc w:val="both"/>
      </w:pPr>
      <w:r>
        <w:t xml:space="preserve">Cabernet Franc </w:t>
      </w:r>
      <w:r w:rsidR="00FD1E53">
        <w:t xml:space="preserve">- rich, </w:t>
      </w:r>
      <w:r w:rsidR="00A47F99">
        <w:t>ruby</w:t>
      </w:r>
      <w:r w:rsidR="00FD1E53">
        <w:t xml:space="preserve"> red</w:t>
      </w:r>
    </w:p>
    <w:p w:rsidR="00865866" w:rsidRDefault="00CB2E1F" w:rsidP="00920299">
      <w:pPr>
        <w:tabs>
          <w:tab w:val="left" w:pos="1080"/>
        </w:tabs>
        <w:ind w:right="-23"/>
        <w:jc w:val="both"/>
      </w:pPr>
      <w:r>
        <w:t xml:space="preserve">Merlot </w:t>
      </w:r>
      <w:r w:rsidR="00FD1E53">
        <w:t xml:space="preserve">- ruby-red </w:t>
      </w:r>
      <w:r w:rsidR="00A47F99">
        <w:t>with violet tint;</w:t>
      </w:r>
    </w:p>
    <w:p w:rsidR="00865866" w:rsidRDefault="00920299" w:rsidP="00920299">
      <w:pPr>
        <w:tabs>
          <w:tab w:val="left" w:pos="1080"/>
        </w:tabs>
        <w:ind w:right="-23"/>
        <w:jc w:val="both"/>
      </w:pPr>
      <w:r>
        <w:t>S</w:t>
      </w:r>
      <w:r>
        <w:rPr>
          <w:lang w:val="en-US"/>
        </w:rPr>
        <w:t xml:space="preserve">yrah - </w:t>
      </w:r>
      <w:r w:rsidRPr="00920299">
        <w:t>grenade</w:t>
      </w:r>
      <w:r w:rsidR="005F2776">
        <w:t>;</w:t>
      </w:r>
    </w:p>
    <w:p w:rsidR="00865866" w:rsidRDefault="00CB2E1F" w:rsidP="00920299">
      <w:pPr>
        <w:tabs>
          <w:tab w:val="left" w:pos="1080"/>
        </w:tabs>
        <w:ind w:right="-23"/>
        <w:jc w:val="both"/>
      </w:pPr>
      <w:r>
        <w:t xml:space="preserve">Pinot noir </w:t>
      </w:r>
      <w:r w:rsidR="00170CEB">
        <w:t>- ruby red;</w:t>
      </w:r>
    </w:p>
    <w:p w:rsidR="00865866" w:rsidRDefault="00CB2E1F" w:rsidP="00920299">
      <w:pPr>
        <w:tabs>
          <w:tab w:val="left" w:pos="1080"/>
        </w:tabs>
        <w:ind w:right="-23"/>
        <w:jc w:val="both"/>
      </w:pPr>
      <w:r w:rsidRPr="00587829">
        <w:t xml:space="preserve">Gamay </w:t>
      </w:r>
      <w:r w:rsidR="00920299">
        <w:rPr>
          <w:lang w:val="en-US"/>
        </w:rPr>
        <w:t>N</w:t>
      </w:r>
      <w:r w:rsidRPr="00587829">
        <w:t xml:space="preserve">oir </w:t>
      </w:r>
      <w:r w:rsidR="00587829">
        <w:t xml:space="preserve">- </w:t>
      </w:r>
      <w:r w:rsidR="00FD1E53">
        <w:t>ruby red;</w:t>
      </w:r>
    </w:p>
    <w:p w:rsidR="00865866" w:rsidRDefault="00D36355" w:rsidP="00920299">
      <w:pPr>
        <w:tabs>
          <w:tab w:val="left" w:pos="1080"/>
        </w:tabs>
        <w:spacing w:line="360" w:lineRule="auto"/>
        <w:ind w:right="-23"/>
        <w:jc w:val="both"/>
      </w:pPr>
      <w:r w:rsidRPr="001E0D91">
        <w:t xml:space="preserve">Pamid </w:t>
      </w:r>
      <w:r w:rsidR="001E0D91" w:rsidRPr="0004491E">
        <w:t xml:space="preserve">- </w:t>
      </w:r>
      <w:r w:rsidR="00FD1E53">
        <w:t>light red.</w:t>
      </w:r>
    </w:p>
    <w:p w:rsidR="00865866" w:rsidRDefault="00BD5313" w:rsidP="00920299">
      <w:pPr>
        <w:numPr>
          <w:ilvl w:val="0"/>
          <w:numId w:val="3"/>
        </w:numPr>
        <w:tabs>
          <w:tab w:val="clear" w:pos="1440"/>
          <w:tab w:val="left" w:pos="1080"/>
        </w:tabs>
        <w:spacing w:line="360" w:lineRule="auto"/>
        <w:ind w:left="0" w:right="-23" w:firstLine="900"/>
        <w:jc w:val="both"/>
      </w:pPr>
      <w:r w:rsidRPr="00E317E1">
        <w:t xml:space="preserve">Aroma and </w:t>
      </w:r>
      <w:r w:rsidR="00771A32">
        <w:t>taste:</w:t>
      </w:r>
    </w:p>
    <w:p w:rsidR="00865866" w:rsidRDefault="00B949F2">
      <w:pPr>
        <w:numPr>
          <w:ilvl w:val="1"/>
          <w:numId w:val="1"/>
        </w:numPr>
        <w:tabs>
          <w:tab w:val="clear" w:pos="1440"/>
          <w:tab w:val="left" w:pos="1080"/>
        </w:tabs>
        <w:ind w:left="0" w:right="-23" w:firstLine="1080"/>
        <w:jc w:val="both"/>
      </w:pPr>
      <w:r>
        <w:t>for white wines:</w:t>
      </w:r>
    </w:p>
    <w:p w:rsidR="00865866" w:rsidRDefault="00920299" w:rsidP="00920299">
      <w:pPr>
        <w:tabs>
          <w:tab w:val="left" w:pos="1080"/>
        </w:tabs>
        <w:ind w:right="-23"/>
        <w:jc w:val="both"/>
      </w:pPr>
      <w:r>
        <w:tab/>
      </w:r>
      <w:r w:rsidR="00CB2E1F" w:rsidRPr="00587829">
        <w:t>R</w:t>
      </w:r>
      <w:r>
        <w:rPr>
          <w:lang w:val="en-US"/>
        </w:rPr>
        <w:t>k</w:t>
      </w:r>
      <w:r>
        <w:t>a</w:t>
      </w:r>
      <w:r>
        <w:rPr>
          <w:lang w:val="en-US"/>
        </w:rPr>
        <w:t>ts</w:t>
      </w:r>
      <w:r w:rsidR="00CB2E1F" w:rsidRPr="00587829">
        <w:t xml:space="preserve">iteli </w:t>
      </w:r>
      <w:r w:rsidR="001A4EE9" w:rsidRPr="00587829">
        <w:t xml:space="preserve">- </w:t>
      </w:r>
      <w:r w:rsidR="008D5C4F">
        <w:t xml:space="preserve">the aroma </w:t>
      </w:r>
      <w:r w:rsidR="001A4EE9">
        <w:t xml:space="preserve">is fruity </w:t>
      </w:r>
      <w:r w:rsidR="00587829">
        <w:t xml:space="preserve">with hints of pear, apple and peach, the </w:t>
      </w:r>
      <w:r w:rsidR="0004491E">
        <w:t xml:space="preserve">taste </w:t>
      </w:r>
      <w:r w:rsidR="008D5C4F">
        <w:t>is fresh and harmonious;</w:t>
      </w:r>
    </w:p>
    <w:p w:rsidR="00865866" w:rsidRDefault="00920299" w:rsidP="00920299">
      <w:pPr>
        <w:tabs>
          <w:tab w:val="left" w:pos="1080"/>
        </w:tabs>
        <w:ind w:right="-23"/>
        <w:jc w:val="both"/>
      </w:pPr>
      <w:r>
        <w:tab/>
      </w:r>
      <w:r w:rsidR="00CB2E1F">
        <w:t xml:space="preserve">Chardonnay - </w:t>
      </w:r>
      <w:r w:rsidR="008D5C4F">
        <w:t xml:space="preserve">the aroma </w:t>
      </w:r>
      <w:r w:rsidR="00CB2E1F">
        <w:t xml:space="preserve">is fruity with </w:t>
      </w:r>
      <w:r w:rsidR="008D5C4F">
        <w:t xml:space="preserve">vanilla notes, </w:t>
      </w:r>
      <w:r w:rsidR="00CB2E1F" w:rsidRPr="007B1C6F">
        <w:t xml:space="preserve">toasted bread crust </w:t>
      </w:r>
      <w:r w:rsidR="00363213">
        <w:t>and butter</w:t>
      </w:r>
      <w:r w:rsidR="00CB2E1F">
        <w:t xml:space="preserve">, the </w:t>
      </w:r>
      <w:r w:rsidR="0004491E">
        <w:t xml:space="preserve">taste </w:t>
      </w:r>
      <w:r w:rsidR="00CB2E1F">
        <w:t xml:space="preserve">is </w:t>
      </w:r>
      <w:r w:rsidR="00363213">
        <w:t xml:space="preserve">fresh with </w:t>
      </w:r>
      <w:r w:rsidR="008D5C4F">
        <w:t xml:space="preserve">integrated </w:t>
      </w:r>
      <w:r w:rsidR="00CB2E1F">
        <w:t>oak</w:t>
      </w:r>
      <w:r w:rsidR="008D5C4F">
        <w:t>;</w:t>
      </w:r>
    </w:p>
    <w:p w:rsidR="00865866" w:rsidRDefault="00920299" w:rsidP="00920299">
      <w:pPr>
        <w:tabs>
          <w:tab w:val="left" w:pos="1080"/>
        </w:tabs>
        <w:ind w:right="-23"/>
        <w:jc w:val="both"/>
      </w:pPr>
      <w:r>
        <w:tab/>
      </w:r>
      <w:r w:rsidR="008D5C4F">
        <w:t xml:space="preserve">Muscat </w:t>
      </w:r>
      <w:r>
        <w:rPr>
          <w:lang w:val="en-US"/>
        </w:rPr>
        <w:t>Ott</w:t>
      </w:r>
      <w:r w:rsidR="00CB2E1F">
        <w:t xml:space="preserve">onel </w:t>
      </w:r>
      <w:r w:rsidR="008D5C4F">
        <w:t xml:space="preserve">- aromas of yellow fruits and </w:t>
      </w:r>
      <w:r w:rsidR="00363213" w:rsidRPr="00363213">
        <w:t>lemon peel</w:t>
      </w:r>
      <w:r w:rsidR="008D5C4F">
        <w:t xml:space="preserve">, </w:t>
      </w:r>
      <w:r w:rsidR="00363213">
        <w:t xml:space="preserve">with floral tones, </w:t>
      </w:r>
      <w:r w:rsidR="0004491E">
        <w:t xml:space="preserve">the taste </w:t>
      </w:r>
      <w:r w:rsidR="00363213">
        <w:t xml:space="preserve">is fresh </w:t>
      </w:r>
      <w:r w:rsidR="001A50E2">
        <w:t xml:space="preserve">and fruity with </w:t>
      </w:r>
      <w:r w:rsidR="008D5C4F">
        <w:t>accents of honey and peaches;</w:t>
      </w:r>
    </w:p>
    <w:p w:rsidR="00865866" w:rsidRDefault="00920299" w:rsidP="00920299">
      <w:pPr>
        <w:tabs>
          <w:tab w:val="left" w:pos="1080"/>
        </w:tabs>
        <w:ind w:right="-23"/>
        <w:jc w:val="both"/>
      </w:pPr>
      <w:r>
        <w:tab/>
      </w:r>
      <w:r>
        <w:rPr>
          <w:lang w:val="en-US"/>
        </w:rPr>
        <w:t>Dimyat</w:t>
      </w:r>
      <w:r w:rsidR="00CB2E1F">
        <w:t xml:space="preserve"> </w:t>
      </w:r>
      <w:r w:rsidR="001A50E2">
        <w:t xml:space="preserve">- the aroma is </w:t>
      </w:r>
      <w:r w:rsidR="008D5C4F">
        <w:t>dominated</w:t>
      </w:r>
      <w:r w:rsidR="001A50E2">
        <w:t xml:space="preserve"> by fruit combined with a discreet vanilla tone </w:t>
      </w:r>
      <w:r w:rsidR="0094686E">
        <w:t>and accents of ripe peach</w:t>
      </w:r>
      <w:r w:rsidR="001A50E2">
        <w:t xml:space="preserve">, the </w:t>
      </w:r>
      <w:r w:rsidR="0004491E">
        <w:t xml:space="preserve">taste </w:t>
      </w:r>
      <w:r w:rsidR="001A50E2">
        <w:t xml:space="preserve">is </w:t>
      </w:r>
      <w:r w:rsidR="0094686E">
        <w:t xml:space="preserve">light with a pleasant </w:t>
      </w:r>
      <w:r w:rsidR="001A50E2">
        <w:t>freshness</w:t>
      </w:r>
      <w:r w:rsidR="008D5C4F">
        <w:t>;</w:t>
      </w:r>
    </w:p>
    <w:p w:rsidR="00865866" w:rsidRDefault="00920299" w:rsidP="00920299">
      <w:pPr>
        <w:tabs>
          <w:tab w:val="left" w:pos="1080"/>
        </w:tabs>
        <w:ind w:right="-23"/>
        <w:jc w:val="both"/>
      </w:pPr>
      <w:r>
        <w:tab/>
      </w:r>
      <w:r w:rsidR="00CB2E1F">
        <w:t xml:space="preserve">Traminer </w:t>
      </w:r>
      <w:r w:rsidR="008D5C4F">
        <w:t xml:space="preserve">- </w:t>
      </w:r>
      <w:r w:rsidR="00FC7166">
        <w:t>intense varietal rose aroma</w:t>
      </w:r>
      <w:r w:rsidR="008D5C4F">
        <w:t xml:space="preserve">, </w:t>
      </w:r>
      <w:r w:rsidR="00FC7166">
        <w:t xml:space="preserve">with a bright presence of lychee, </w:t>
      </w:r>
      <w:r w:rsidR="008D5C4F">
        <w:t xml:space="preserve">fragrant </w:t>
      </w:r>
      <w:r w:rsidR="00FC7166">
        <w:t xml:space="preserve">grasses and yellow fruits, </w:t>
      </w:r>
      <w:r w:rsidR="0004491E">
        <w:t xml:space="preserve">the taste </w:t>
      </w:r>
      <w:r w:rsidR="00FC7166">
        <w:t>is fresh, fruity</w:t>
      </w:r>
      <w:r w:rsidR="008D5C4F">
        <w:t>;</w:t>
      </w:r>
    </w:p>
    <w:p w:rsidR="00865866" w:rsidRDefault="00920299" w:rsidP="00920299">
      <w:pPr>
        <w:tabs>
          <w:tab w:val="left" w:pos="1080"/>
        </w:tabs>
        <w:ind w:right="-23"/>
        <w:jc w:val="both"/>
      </w:pPr>
      <w:r>
        <w:tab/>
      </w:r>
      <w:r w:rsidR="00CB2E1F">
        <w:t xml:space="preserve">Sauvignon Blanc </w:t>
      </w:r>
      <w:r w:rsidR="00FC7166">
        <w:t>- citrus aromas - grapefruit</w:t>
      </w:r>
      <w:r w:rsidR="008D5C4F">
        <w:t xml:space="preserve">, </w:t>
      </w:r>
      <w:r w:rsidR="00FC7166">
        <w:t xml:space="preserve">kiwi and melon, </w:t>
      </w:r>
      <w:r w:rsidR="0004491E">
        <w:t xml:space="preserve">the taste </w:t>
      </w:r>
      <w:r w:rsidR="00FC7166">
        <w:t xml:space="preserve">is fresh with </w:t>
      </w:r>
      <w:r w:rsidR="008D5C4F">
        <w:t>dominant green fruits;</w:t>
      </w:r>
    </w:p>
    <w:p w:rsidR="00865866" w:rsidRDefault="00920299" w:rsidP="00920299">
      <w:pPr>
        <w:tabs>
          <w:tab w:val="left" w:pos="1080"/>
        </w:tabs>
        <w:ind w:right="-23"/>
        <w:jc w:val="both"/>
      </w:pPr>
      <w:r>
        <w:tab/>
      </w:r>
      <w:r w:rsidR="00CB2E1F">
        <w:t xml:space="preserve">Misket </w:t>
      </w:r>
      <w:r>
        <w:rPr>
          <w:lang w:val="en-US"/>
        </w:rPr>
        <w:t>Cherven</w:t>
      </w:r>
      <w:r w:rsidR="00CB2E1F">
        <w:t xml:space="preserve"> </w:t>
      </w:r>
      <w:r w:rsidR="00B15AB2">
        <w:t xml:space="preserve">- </w:t>
      </w:r>
      <w:r>
        <w:rPr>
          <w:lang w:val="en-US"/>
        </w:rPr>
        <w:t>muscat</w:t>
      </w:r>
      <w:r w:rsidR="00B15AB2">
        <w:t xml:space="preserve"> aroma with floral herbal notes, the </w:t>
      </w:r>
      <w:r w:rsidR="0004491E">
        <w:t xml:space="preserve">taste </w:t>
      </w:r>
      <w:r w:rsidR="008D5C4F">
        <w:t>is fresh with a soft finish;</w:t>
      </w:r>
    </w:p>
    <w:p w:rsidR="00865866" w:rsidRDefault="00920299" w:rsidP="00920299">
      <w:pPr>
        <w:tabs>
          <w:tab w:val="left" w:pos="1080"/>
        </w:tabs>
        <w:ind w:right="-23"/>
        <w:jc w:val="both"/>
      </w:pPr>
      <w:r>
        <w:rPr>
          <w:lang w:val="en-US"/>
        </w:rPr>
        <w:tab/>
        <w:t>Ugni</w:t>
      </w:r>
      <w:r>
        <w:t xml:space="preserve"> </w:t>
      </w:r>
      <w:r>
        <w:rPr>
          <w:lang w:val="en-US"/>
        </w:rPr>
        <w:t>B</w:t>
      </w:r>
      <w:r w:rsidR="00CB2E1F">
        <w:t xml:space="preserve">lanc </w:t>
      </w:r>
      <w:r w:rsidR="00B72A6B">
        <w:t xml:space="preserve">- delicate fruity aroma with bitter almond, </w:t>
      </w:r>
      <w:r w:rsidR="0004491E">
        <w:t xml:space="preserve">the taste </w:t>
      </w:r>
      <w:r w:rsidR="008D5C4F">
        <w:t>is airy, delicate and fruity</w:t>
      </w:r>
      <w:proofErr w:type="gramStart"/>
      <w:r w:rsidR="008D5C4F">
        <w:t>;</w:t>
      </w:r>
      <w:proofErr w:type="gramEnd"/>
    </w:p>
    <w:p w:rsidR="00865866" w:rsidRDefault="00920299" w:rsidP="00920299">
      <w:pPr>
        <w:tabs>
          <w:tab w:val="left" w:pos="1080"/>
        </w:tabs>
        <w:ind w:right="-23"/>
        <w:jc w:val="both"/>
      </w:pPr>
      <w:r>
        <w:tab/>
      </w:r>
      <w:r w:rsidRPr="00920299">
        <w:t xml:space="preserve">Rheinriesling </w:t>
      </w:r>
      <w:r w:rsidR="008D5C4F">
        <w:t xml:space="preserve">- fruity </w:t>
      </w:r>
      <w:r w:rsidR="00B72A6B">
        <w:t xml:space="preserve">aroma of passionfruit and kiwi, the </w:t>
      </w:r>
      <w:r w:rsidR="0004491E">
        <w:t xml:space="preserve">taste </w:t>
      </w:r>
      <w:r w:rsidR="00B72A6B">
        <w:t>is juicy and fresh</w:t>
      </w:r>
      <w:r w:rsidR="008D5C4F">
        <w:t>, with floral notes at the end;</w:t>
      </w:r>
    </w:p>
    <w:p w:rsidR="00865866" w:rsidRDefault="00920299" w:rsidP="00920299">
      <w:pPr>
        <w:tabs>
          <w:tab w:val="left" w:pos="1080"/>
        </w:tabs>
        <w:ind w:right="-23"/>
        <w:jc w:val="both"/>
      </w:pPr>
      <w:r>
        <w:tab/>
      </w:r>
      <w:r w:rsidR="00CB2E1F">
        <w:t>Misket V</w:t>
      </w:r>
      <w:r>
        <w:rPr>
          <w:lang w:val="en-US"/>
        </w:rPr>
        <w:t>rachanski</w:t>
      </w:r>
      <w:r w:rsidR="00CB2E1F">
        <w:t xml:space="preserve"> </w:t>
      </w:r>
      <w:r w:rsidR="008D5C4F">
        <w:t xml:space="preserve">- </w:t>
      </w:r>
      <w:r>
        <w:rPr>
          <w:lang w:val="en-US"/>
        </w:rPr>
        <w:t>muscat</w:t>
      </w:r>
      <w:r w:rsidR="007F4CB8" w:rsidRPr="007F4CB8">
        <w:t xml:space="preserve"> aroma with accents of white flowers, </w:t>
      </w:r>
      <w:r w:rsidR="007F4CB8">
        <w:t xml:space="preserve">pineapple, melon, honey, fresh bread, </w:t>
      </w:r>
      <w:r w:rsidR="0004491E">
        <w:t xml:space="preserve">the taste </w:t>
      </w:r>
      <w:r w:rsidR="007F4CB8">
        <w:t xml:space="preserve">is fresh with accents of green apple </w:t>
      </w:r>
      <w:r w:rsidR="008D5C4F">
        <w:t>and wax and discreet bitterness;</w:t>
      </w:r>
    </w:p>
    <w:p w:rsidR="00865866" w:rsidRDefault="00920299" w:rsidP="00920299">
      <w:pPr>
        <w:tabs>
          <w:tab w:val="left" w:pos="1080"/>
        </w:tabs>
        <w:ind w:right="-23"/>
        <w:jc w:val="both"/>
      </w:pPr>
      <w:r>
        <w:tab/>
      </w:r>
      <w:r w:rsidR="00CB2E1F">
        <w:t xml:space="preserve">Misket </w:t>
      </w:r>
      <w:r>
        <w:rPr>
          <w:lang w:val="en-US"/>
        </w:rPr>
        <w:t>Varnenski</w:t>
      </w:r>
      <w:r w:rsidR="00CB2E1F">
        <w:t xml:space="preserve"> </w:t>
      </w:r>
      <w:r w:rsidR="007F4CB8">
        <w:t xml:space="preserve">- the aroma </w:t>
      </w:r>
      <w:r w:rsidR="008D5C4F">
        <w:t xml:space="preserve">is a </w:t>
      </w:r>
      <w:r w:rsidR="007F4CB8">
        <w:t xml:space="preserve">bouquet of fruit and fresh blossom from the rose bush, the </w:t>
      </w:r>
      <w:r w:rsidR="0004491E">
        <w:t xml:space="preserve">taste </w:t>
      </w:r>
      <w:r w:rsidR="008D5C4F">
        <w:t>is fresh and extractive;</w:t>
      </w:r>
    </w:p>
    <w:p w:rsidR="00865866" w:rsidRDefault="00920299" w:rsidP="00920299">
      <w:pPr>
        <w:tabs>
          <w:tab w:val="left" w:pos="1080"/>
        </w:tabs>
        <w:ind w:right="-23"/>
        <w:jc w:val="both"/>
      </w:pPr>
      <w:r>
        <w:tab/>
        <w:t>Tam</w:t>
      </w:r>
      <w:r>
        <w:rPr>
          <w:lang w:val="en-US"/>
        </w:rPr>
        <w:t>yank</w:t>
      </w:r>
      <w:r w:rsidR="00CB2E1F" w:rsidRPr="001E0D91">
        <w:t xml:space="preserve"> </w:t>
      </w:r>
      <w:r w:rsidR="001E0D91" w:rsidRPr="001E0D91">
        <w:t xml:space="preserve">- a </w:t>
      </w:r>
      <w:r w:rsidR="008D5C4F">
        <w:t xml:space="preserve">muscat-tamiana </w:t>
      </w:r>
      <w:r w:rsidR="001E0D91">
        <w:t xml:space="preserve">aroma with nuances of yellow ripe fruits, </w:t>
      </w:r>
      <w:r w:rsidR="0004491E">
        <w:t xml:space="preserve">the taste </w:t>
      </w:r>
      <w:r w:rsidR="001E0D91">
        <w:t xml:space="preserve">is fresh and </w:t>
      </w:r>
      <w:r w:rsidR="008D5C4F">
        <w:t>fruity;</w:t>
      </w:r>
    </w:p>
    <w:p w:rsidR="00865866" w:rsidRDefault="00920299" w:rsidP="00920299">
      <w:pPr>
        <w:tabs>
          <w:tab w:val="left" w:pos="1080"/>
        </w:tabs>
        <w:ind w:right="-23"/>
        <w:jc w:val="both"/>
      </w:pPr>
      <w:r>
        <w:tab/>
        <w:t>S</w:t>
      </w:r>
      <w:r>
        <w:rPr>
          <w:lang w:val="en-US"/>
        </w:rPr>
        <w:t>ilvaner</w:t>
      </w:r>
      <w:r w:rsidR="007B1C6F">
        <w:t xml:space="preserve"> </w:t>
      </w:r>
      <w:r w:rsidR="00910E2D">
        <w:t xml:space="preserve">- </w:t>
      </w:r>
      <w:r w:rsidR="00E5273B">
        <w:t xml:space="preserve">aromas of </w:t>
      </w:r>
      <w:r w:rsidR="00E5273B" w:rsidRPr="00E5273B">
        <w:t>pear, green apples, kiwi, and almonds</w:t>
      </w:r>
      <w:r w:rsidR="00E5273B">
        <w:t xml:space="preserve">, the </w:t>
      </w:r>
      <w:r w:rsidR="0004491E">
        <w:t xml:space="preserve">taste </w:t>
      </w:r>
      <w:r w:rsidR="00E5273B">
        <w:t>is balanced with grassy tones and a hint of citrus.</w:t>
      </w:r>
    </w:p>
    <w:p w:rsidR="00865866" w:rsidRDefault="00A970EF" w:rsidP="00920299">
      <w:pPr>
        <w:numPr>
          <w:ilvl w:val="1"/>
          <w:numId w:val="1"/>
        </w:numPr>
        <w:tabs>
          <w:tab w:val="clear" w:pos="1440"/>
          <w:tab w:val="num" w:pos="1418"/>
        </w:tabs>
        <w:spacing w:line="360" w:lineRule="auto"/>
        <w:ind w:left="0" w:right="-23" w:firstLine="1080"/>
        <w:contextualSpacing/>
        <w:jc w:val="both"/>
      </w:pPr>
      <w:r>
        <w:t xml:space="preserve">for rosé </w:t>
      </w:r>
      <w:r w:rsidR="00E5273B">
        <w:t xml:space="preserve">- </w:t>
      </w:r>
      <w:r w:rsidR="008D5C4F">
        <w:t xml:space="preserve">the aroma </w:t>
      </w:r>
      <w:r w:rsidR="00E5273B">
        <w:t xml:space="preserve">is a palette of berries </w:t>
      </w:r>
      <w:r w:rsidR="00D36355">
        <w:t xml:space="preserve">and greenery, in the </w:t>
      </w:r>
      <w:r w:rsidR="0004491E">
        <w:t xml:space="preserve">taste </w:t>
      </w:r>
      <w:r w:rsidR="00920299">
        <w:t>there is black cherry</w:t>
      </w:r>
      <w:r w:rsidR="00920299">
        <w:rPr>
          <w:lang w:val="en-US"/>
        </w:rPr>
        <w:t xml:space="preserve"> </w:t>
      </w:r>
      <w:r w:rsidR="00D36355">
        <w:t>and citrus</w:t>
      </w:r>
      <w:r>
        <w:t>.</w:t>
      </w:r>
    </w:p>
    <w:p w:rsidR="00865866" w:rsidRDefault="00B949F2" w:rsidP="00920299">
      <w:pPr>
        <w:numPr>
          <w:ilvl w:val="1"/>
          <w:numId w:val="1"/>
        </w:numPr>
        <w:tabs>
          <w:tab w:val="clear" w:pos="1440"/>
          <w:tab w:val="left" w:pos="1080"/>
        </w:tabs>
        <w:spacing w:line="360" w:lineRule="auto"/>
        <w:ind w:left="0" w:right="-23" w:firstLine="1080"/>
        <w:contextualSpacing/>
        <w:jc w:val="both"/>
      </w:pPr>
      <w:r>
        <w:t>for red wines:</w:t>
      </w:r>
    </w:p>
    <w:p w:rsidR="00865866" w:rsidRDefault="00920299" w:rsidP="00920299">
      <w:pPr>
        <w:tabs>
          <w:tab w:val="left" w:pos="1080"/>
        </w:tabs>
        <w:ind w:right="-23"/>
        <w:jc w:val="both"/>
      </w:pPr>
      <w:r>
        <w:tab/>
      </w:r>
      <w:r w:rsidR="00CB2E1F">
        <w:t xml:space="preserve">Cabernet Sauvignon </w:t>
      </w:r>
      <w:r w:rsidR="00D36355">
        <w:t xml:space="preserve">- aromas of ripe black fruits, the </w:t>
      </w:r>
      <w:r w:rsidR="008D5C4F">
        <w:t xml:space="preserve">taste </w:t>
      </w:r>
      <w:r w:rsidR="00D36355" w:rsidRPr="00D36355">
        <w:t xml:space="preserve">is pepper, tobacco, spices </w:t>
      </w:r>
      <w:r w:rsidR="008D5C4F">
        <w:t>and ripe red fruits;</w:t>
      </w:r>
    </w:p>
    <w:p w:rsidR="00865866" w:rsidRDefault="00920299" w:rsidP="00920299">
      <w:pPr>
        <w:tabs>
          <w:tab w:val="left" w:pos="1080"/>
        </w:tabs>
        <w:ind w:right="-23"/>
        <w:jc w:val="both"/>
      </w:pPr>
      <w:r>
        <w:tab/>
      </w:r>
      <w:r w:rsidR="00CB2E1F">
        <w:t xml:space="preserve">Cabernet Franc </w:t>
      </w:r>
      <w:r w:rsidR="00D36355">
        <w:t xml:space="preserve">- </w:t>
      </w:r>
      <w:r w:rsidR="00A47F99" w:rsidRPr="00A47F99">
        <w:t xml:space="preserve">aromas of pepper, complemented by </w:t>
      </w:r>
      <w:r w:rsidR="008D5C4F">
        <w:t xml:space="preserve">aromas of blackcurrant and raspberry </w:t>
      </w:r>
      <w:r w:rsidR="00A47F99">
        <w:t xml:space="preserve">and hints </w:t>
      </w:r>
      <w:r w:rsidR="00A47F99" w:rsidRPr="00A47F99">
        <w:t>of smoke</w:t>
      </w:r>
      <w:r w:rsidR="00A47F99">
        <w:t xml:space="preserve">, </w:t>
      </w:r>
      <w:r w:rsidR="0004491E">
        <w:t xml:space="preserve">the taste </w:t>
      </w:r>
      <w:r w:rsidR="00A47F99">
        <w:t xml:space="preserve">is fruity, with </w:t>
      </w:r>
      <w:r w:rsidR="008D5C4F">
        <w:t xml:space="preserve">soft tannins, </w:t>
      </w:r>
      <w:r w:rsidR="001D0D6B">
        <w:t>ripe sweetness and chocolate;</w:t>
      </w:r>
    </w:p>
    <w:p w:rsidR="00865866" w:rsidRDefault="002A30E9" w:rsidP="00920299">
      <w:pPr>
        <w:tabs>
          <w:tab w:val="left" w:pos="1080"/>
        </w:tabs>
        <w:ind w:right="-23"/>
        <w:jc w:val="both"/>
      </w:pPr>
      <w:r>
        <w:tab/>
      </w:r>
      <w:r w:rsidR="00CB2E1F">
        <w:t xml:space="preserve">Merlot </w:t>
      </w:r>
      <w:r w:rsidR="00A47F99">
        <w:t xml:space="preserve">- aromas of berries with dried herbs and spices, </w:t>
      </w:r>
      <w:r w:rsidR="0004491E">
        <w:t xml:space="preserve">the taste </w:t>
      </w:r>
      <w:r w:rsidR="008D5C4F">
        <w:t>is juicy with nuances of chocolate and cocoa;</w:t>
      </w:r>
    </w:p>
    <w:p w:rsidR="00865866" w:rsidRDefault="002A30E9" w:rsidP="00920299">
      <w:pPr>
        <w:tabs>
          <w:tab w:val="left" w:pos="1080"/>
        </w:tabs>
        <w:ind w:right="-23"/>
        <w:jc w:val="both"/>
      </w:pPr>
      <w:r>
        <w:tab/>
      </w:r>
      <w:r w:rsidR="00CB2E1F">
        <w:t xml:space="preserve">Syrah </w:t>
      </w:r>
      <w:r w:rsidR="005F2776">
        <w:t xml:space="preserve">- </w:t>
      </w:r>
      <w:r w:rsidR="005F2776" w:rsidRPr="005F2776">
        <w:t xml:space="preserve">aromas of cotton candy and confit are complemented by spicy spices, the </w:t>
      </w:r>
      <w:r w:rsidR="008D5C4F">
        <w:t xml:space="preserve">palate </w:t>
      </w:r>
      <w:r w:rsidR="005F2776" w:rsidRPr="005F2776">
        <w:t xml:space="preserve">is </w:t>
      </w:r>
      <w:r w:rsidR="005F2776">
        <w:t xml:space="preserve">full-bodied </w:t>
      </w:r>
      <w:r w:rsidR="005F2776" w:rsidRPr="005F2776">
        <w:t>and there are classic notes of white pepper and resin intertwined with subtle nuances of ripe plums</w:t>
      </w:r>
      <w:r w:rsidR="008D5C4F">
        <w:t>;</w:t>
      </w:r>
    </w:p>
    <w:p w:rsidR="00865866" w:rsidRDefault="002A30E9" w:rsidP="00920299">
      <w:pPr>
        <w:tabs>
          <w:tab w:val="left" w:pos="1080"/>
        </w:tabs>
        <w:ind w:right="-23"/>
        <w:jc w:val="both"/>
      </w:pPr>
      <w:r>
        <w:lastRenderedPageBreak/>
        <w:tab/>
      </w:r>
      <w:r w:rsidR="00CB2E1F">
        <w:t xml:space="preserve">Pinot Noir </w:t>
      </w:r>
      <w:r w:rsidR="00170CEB">
        <w:t xml:space="preserve">- </w:t>
      </w:r>
      <w:r w:rsidR="005F2776" w:rsidRPr="00170CEB">
        <w:t xml:space="preserve">cherry, strawberry, raspberry and plum, leather and smoky notes stand out </w:t>
      </w:r>
      <w:r w:rsidR="00170CEB">
        <w:t xml:space="preserve">in the aroma, the </w:t>
      </w:r>
      <w:r w:rsidR="0004491E">
        <w:t xml:space="preserve">taste </w:t>
      </w:r>
      <w:r w:rsidR="00170CEB">
        <w:t xml:space="preserve">is juicy and sweet with </w:t>
      </w:r>
      <w:r w:rsidR="008D5C4F">
        <w:t>accents of strawberries, plums and blueberries;</w:t>
      </w:r>
    </w:p>
    <w:p w:rsidR="00865866" w:rsidRDefault="002A30E9" w:rsidP="00920299">
      <w:pPr>
        <w:tabs>
          <w:tab w:val="left" w:pos="1080"/>
        </w:tabs>
        <w:ind w:right="-23"/>
        <w:jc w:val="both"/>
      </w:pPr>
      <w:r>
        <w:tab/>
      </w:r>
      <w:r w:rsidR="00CB2E1F" w:rsidRPr="00587829">
        <w:t xml:space="preserve">Gamay </w:t>
      </w:r>
      <w:r>
        <w:rPr>
          <w:lang w:val="en-US"/>
        </w:rPr>
        <w:t>N</w:t>
      </w:r>
      <w:r>
        <w:rPr>
          <w:lang w:val="en-US"/>
        </w:rPr>
        <w:tab/>
      </w:r>
      <w:r w:rsidR="00CB2E1F" w:rsidRPr="00587829">
        <w:t xml:space="preserve">oir </w:t>
      </w:r>
      <w:r w:rsidR="00587829">
        <w:t xml:space="preserve">- </w:t>
      </w:r>
      <w:r w:rsidR="00587829" w:rsidRPr="00587829">
        <w:t xml:space="preserve">aromas of </w:t>
      </w:r>
      <w:r w:rsidR="00435FBD">
        <w:t xml:space="preserve">red berries, raspberries and </w:t>
      </w:r>
      <w:r w:rsidR="008D5C4F">
        <w:t xml:space="preserve">cherries, the taste </w:t>
      </w:r>
      <w:r w:rsidR="00435FBD">
        <w:t>is fresh</w:t>
      </w:r>
      <w:r w:rsidR="008D5C4F">
        <w:t>, juicy with accents of blueberries;</w:t>
      </w:r>
    </w:p>
    <w:p w:rsidR="00865866" w:rsidRDefault="002A30E9" w:rsidP="002A30E9">
      <w:pPr>
        <w:tabs>
          <w:tab w:val="left" w:pos="1080"/>
        </w:tabs>
        <w:spacing w:line="360" w:lineRule="auto"/>
        <w:ind w:right="-23"/>
        <w:jc w:val="both"/>
      </w:pPr>
      <w:r>
        <w:tab/>
      </w:r>
      <w:r w:rsidR="00CB2E1F" w:rsidRPr="001E0D91">
        <w:t xml:space="preserve">Pamid </w:t>
      </w:r>
      <w:r w:rsidR="008D5C4F">
        <w:t xml:space="preserve">- </w:t>
      </w:r>
      <w:r w:rsidR="001E0D91">
        <w:t xml:space="preserve">fruity aromas of red fruits, very light and </w:t>
      </w:r>
      <w:r w:rsidR="008D5C4F">
        <w:t>airy</w:t>
      </w:r>
      <w:r w:rsidR="001E0D91">
        <w:t xml:space="preserve">, </w:t>
      </w:r>
      <w:r w:rsidR="008D5C4F">
        <w:t xml:space="preserve">smoothed </w:t>
      </w:r>
      <w:r w:rsidR="001E0D91">
        <w:t xml:space="preserve">with a </w:t>
      </w:r>
      <w:r w:rsidR="008D5C4F">
        <w:t xml:space="preserve">soft </w:t>
      </w:r>
      <w:r w:rsidR="001E0D91">
        <w:t>finish.</w:t>
      </w:r>
    </w:p>
    <w:p w:rsidR="00865866" w:rsidRDefault="00FE43FD" w:rsidP="002A30E9">
      <w:pPr>
        <w:numPr>
          <w:ilvl w:val="0"/>
          <w:numId w:val="1"/>
        </w:numPr>
        <w:tabs>
          <w:tab w:val="clear" w:pos="720"/>
          <w:tab w:val="num" w:pos="0"/>
          <w:tab w:val="left" w:pos="1080"/>
        </w:tabs>
        <w:ind w:left="0" w:right="-23" w:firstLine="851"/>
        <w:contextualSpacing/>
        <w:jc w:val="both"/>
      </w:pPr>
      <w:r w:rsidRPr="00983FFC">
        <w:t xml:space="preserve">The area for the production of </w:t>
      </w:r>
      <w:r>
        <w:t xml:space="preserve">wine with PDO </w:t>
      </w:r>
      <w:r w:rsidR="00CB34C7">
        <w:t xml:space="preserve">"Black Sea Region" </w:t>
      </w:r>
      <w:r w:rsidRPr="00983FFC">
        <w:t>is delineated at the following boundaries of the land of the settlements</w:t>
      </w:r>
      <w:r w:rsidR="00CB2E1F">
        <w:t xml:space="preserve">: </w:t>
      </w:r>
    </w:p>
    <w:p w:rsidR="00865866" w:rsidRDefault="00CB2E1F" w:rsidP="00F65486">
      <w:pPr>
        <w:tabs>
          <w:tab w:val="left" w:pos="1080"/>
        </w:tabs>
        <w:spacing w:before="160" w:line="252" w:lineRule="auto"/>
        <w:ind w:right="-23"/>
        <w:contextualSpacing/>
        <w:jc w:val="both"/>
      </w:pPr>
      <w:r>
        <w:tab/>
      </w:r>
      <w:r w:rsidRPr="002A30E9">
        <w:rPr>
          <w:b/>
          <w:i/>
        </w:rPr>
        <w:t>Balchik Municipality</w:t>
      </w:r>
      <w:r w:rsidR="002A30E9" w:rsidRPr="002A30E9">
        <w:rPr>
          <w:b/>
          <w:i/>
          <w:lang w:val="en-US"/>
        </w:rPr>
        <w:t>:</w:t>
      </w:r>
      <w:r w:rsidR="002A30E9">
        <w:rPr>
          <w:lang w:val="en-US"/>
        </w:rPr>
        <w:t xml:space="preserve"> Balchik, villages:</w:t>
      </w:r>
      <w:r w:rsidRPr="008C353B">
        <w:t xml:space="preserve"> Gurkovo, Dropla,</w:t>
      </w:r>
      <w:r w:rsidR="002A30E9">
        <w:rPr>
          <w:lang w:val="en-US"/>
        </w:rPr>
        <w:t xml:space="preserve"> </w:t>
      </w:r>
      <w:r w:rsidRPr="008C353B">
        <w:t xml:space="preserve">Drobrava, Drobrava Zmeevo, Kremena, </w:t>
      </w:r>
      <w:r w:rsidR="002A30E9">
        <w:t>Lyakhovo, Tsarichino, Prespa, Rogachevo, Senokos,</w:t>
      </w:r>
      <w:r w:rsidRPr="008C353B">
        <w:t xml:space="preserve"> S</w:t>
      </w:r>
      <w:r w:rsidR="002A30E9">
        <w:t xml:space="preserve">okolovo, Trigortsi, </w:t>
      </w:r>
      <w:r w:rsidRPr="008C353B">
        <w:t>Khrabrovo, Tsarkva.</w:t>
      </w:r>
    </w:p>
    <w:p w:rsidR="00865866" w:rsidRDefault="00CB2E1F" w:rsidP="00F65486">
      <w:pPr>
        <w:tabs>
          <w:tab w:val="left" w:pos="1080"/>
        </w:tabs>
        <w:spacing w:before="160" w:line="252" w:lineRule="auto"/>
        <w:ind w:right="-23"/>
        <w:contextualSpacing/>
        <w:jc w:val="both"/>
      </w:pPr>
      <w:r>
        <w:tab/>
      </w:r>
      <w:r w:rsidRPr="002A30E9">
        <w:rPr>
          <w:b/>
          <w:i/>
        </w:rPr>
        <w:t>General Toshevo Municipality</w:t>
      </w:r>
      <w:r w:rsidR="002A30E9">
        <w:rPr>
          <w:lang w:val="en-US"/>
        </w:rPr>
        <w:t>,</w:t>
      </w:r>
      <w:r w:rsidRPr="008C353B">
        <w:t xml:space="preserve"> </w:t>
      </w:r>
      <w:r w:rsidR="002A30E9">
        <w:rPr>
          <w:lang w:val="en-US"/>
        </w:rPr>
        <w:t>villages:</w:t>
      </w:r>
      <w:r w:rsidRPr="008C353B">
        <w:t xml:space="preserve"> Vasilevo, Velikoovo, General Toshevo</w:t>
      </w:r>
      <w:r w:rsidR="002A30E9">
        <w:rPr>
          <w:lang w:val="en-US"/>
        </w:rPr>
        <w:t>,</w:t>
      </w:r>
      <w:r w:rsidR="002A30E9">
        <w:t xml:space="preserve"> Gradini,</w:t>
      </w:r>
      <w:r w:rsidRPr="008C353B">
        <w:t xml:space="preserve"> Dubovik, Ziten, </w:t>
      </w:r>
      <w:r w:rsidR="002A30E9">
        <w:t xml:space="preserve">Zograf, </w:t>
      </w:r>
      <w:r w:rsidRPr="008C353B">
        <w:t xml:space="preserve">Izvorovo, </w:t>
      </w:r>
      <w:r w:rsidR="002A30E9">
        <w:t>Kalina,</w:t>
      </w:r>
      <w:r w:rsidRPr="008C353B">
        <w:t xml:space="preserve"> Kardam, Konare, Kraishte, </w:t>
      </w:r>
      <w:r w:rsidR="002A30E9">
        <w:t xml:space="preserve">Krasen, </w:t>
      </w:r>
      <w:r w:rsidRPr="008C353B">
        <w:t xml:space="preserve">Kupinovo, Loznitsa, </w:t>
      </w:r>
      <w:r w:rsidR="002A30E9">
        <w:t xml:space="preserve">Lyulyakovo, Malina, Pisarovo, Preselentsi, Pchellarovo, Ravnets, Rosen, </w:t>
      </w:r>
      <w:r w:rsidRPr="008C353B">
        <w:t>R</w:t>
      </w:r>
      <w:r w:rsidR="002A30E9">
        <w:t xml:space="preserve">ositsa, Snop, Snyagovo, </w:t>
      </w:r>
      <w:r w:rsidRPr="008C353B">
        <w:t>Spasovo, Sredina, Sarnino, Uzovo, Chernookovo.</w:t>
      </w:r>
    </w:p>
    <w:p w:rsidR="00865866" w:rsidRDefault="00CB2E1F" w:rsidP="00F65486">
      <w:pPr>
        <w:tabs>
          <w:tab w:val="left" w:pos="1080"/>
        </w:tabs>
        <w:spacing w:before="160" w:line="252" w:lineRule="auto"/>
        <w:ind w:right="-23"/>
        <w:contextualSpacing/>
        <w:jc w:val="both"/>
      </w:pPr>
      <w:r>
        <w:tab/>
      </w:r>
      <w:r w:rsidRPr="002A30E9">
        <w:rPr>
          <w:b/>
          <w:i/>
        </w:rPr>
        <w:t>Kavarna</w:t>
      </w:r>
      <w:r w:rsidR="002A30E9" w:rsidRPr="002A30E9">
        <w:rPr>
          <w:b/>
          <w:i/>
        </w:rPr>
        <w:t xml:space="preserve"> Municipality</w:t>
      </w:r>
      <w:r w:rsidR="002A30E9">
        <w:rPr>
          <w:b/>
          <w:i/>
          <w:lang w:val="en-US"/>
        </w:rPr>
        <w:t xml:space="preserve">, </w:t>
      </w:r>
      <w:r w:rsidR="002A30E9">
        <w:rPr>
          <w:lang w:val="en-US"/>
        </w:rPr>
        <w:t xml:space="preserve">villages: </w:t>
      </w:r>
      <w:r w:rsidRPr="008C353B">
        <w:t xml:space="preserve">Belgun, </w:t>
      </w:r>
      <w:r w:rsidR="002A30E9">
        <w:rPr>
          <w:lang w:val="en-US"/>
        </w:rPr>
        <w:t>Bilo</w:t>
      </w:r>
      <w:r w:rsidR="002A30E9">
        <w:t xml:space="preserve">, </w:t>
      </w:r>
      <w:r w:rsidRPr="008C353B">
        <w:t xml:space="preserve">Bozhurets, Balgarevo, Vidno, </w:t>
      </w:r>
      <w:r w:rsidR="002A30E9">
        <w:t xml:space="preserve">Vranino, Kavarna, Kamen bryag, </w:t>
      </w:r>
      <w:r w:rsidRPr="008C353B">
        <w:t xml:space="preserve">Poruchik Chunchevo, </w:t>
      </w:r>
      <w:r w:rsidR="002A30E9">
        <w:t xml:space="preserve">Rakovski, Sveti Nikola, Septemvriytsi, Topola, Hadzhi Dimitar, </w:t>
      </w:r>
      <w:r w:rsidRPr="008C353B">
        <w:t>Chelopechene.</w:t>
      </w:r>
    </w:p>
    <w:p w:rsidR="00865866" w:rsidRDefault="00CB2E1F" w:rsidP="00F65486">
      <w:pPr>
        <w:tabs>
          <w:tab w:val="left" w:pos="1080"/>
        </w:tabs>
        <w:spacing w:before="160" w:line="252" w:lineRule="auto"/>
        <w:ind w:right="-23"/>
        <w:contextualSpacing/>
        <w:jc w:val="both"/>
      </w:pPr>
      <w:r>
        <w:tab/>
      </w:r>
      <w:r w:rsidR="002A30E9" w:rsidRPr="002A30E9">
        <w:rPr>
          <w:b/>
          <w:i/>
        </w:rPr>
        <w:t xml:space="preserve">Shabla </w:t>
      </w:r>
      <w:r w:rsidRPr="002A30E9">
        <w:rPr>
          <w:b/>
          <w:i/>
        </w:rPr>
        <w:t>Municipality</w:t>
      </w:r>
      <w:r w:rsidR="001F1990">
        <w:rPr>
          <w:b/>
          <w:i/>
          <w:lang w:val="en-US"/>
        </w:rPr>
        <w:t>,</w:t>
      </w:r>
      <w:r w:rsidRPr="008C353B">
        <w:t xml:space="preserve"> </w:t>
      </w:r>
      <w:r w:rsidR="001F1990">
        <w:rPr>
          <w:lang w:val="en-US"/>
        </w:rPr>
        <w:t>villages:</w:t>
      </w:r>
      <w:r w:rsidRPr="008C353B">
        <w:t xml:space="preserve"> </w:t>
      </w:r>
      <w:r w:rsidR="001F1990" w:rsidRPr="001F1990">
        <w:t>Bozhanovo</w:t>
      </w:r>
      <w:r w:rsidRPr="008C353B">
        <w:t xml:space="preserve">, Gorichane, </w:t>
      </w:r>
      <w:r w:rsidR="001F1990">
        <w:rPr>
          <w:lang w:val="en-US"/>
        </w:rPr>
        <w:t>Gorun,</w:t>
      </w:r>
      <w:r w:rsidR="001F1990">
        <w:t xml:space="preserve"> </w:t>
      </w:r>
      <w:r w:rsidRPr="008C353B">
        <w:t xml:space="preserve">Granichar, </w:t>
      </w:r>
      <w:r w:rsidR="001F1990">
        <w:t xml:space="preserve">Durankulak, s. Ezerets, Zahari Stoyanovo, Krapets, Prolez, Smin, Tyulenovo, </w:t>
      </w:r>
      <w:r w:rsidRPr="008C353B">
        <w:t>Chernomortsi, Shabla.</w:t>
      </w:r>
    </w:p>
    <w:p w:rsidR="00865866" w:rsidRDefault="00CB2E1F" w:rsidP="00F65486">
      <w:pPr>
        <w:tabs>
          <w:tab w:val="left" w:pos="1080"/>
        </w:tabs>
        <w:spacing w:before="160" w:line="252" w:lineRule="auto"/>
        <w:ind w:right="-23"/>
        <w:contextualSpacing/>
        <w:jc w:val="both"/>
      </w:pPr>
      <w:r>
        <w:tab/>
      </w:r>
      <w:r w:rsidRPr="001F1990">
        <w:rPr>
          <w:b/>
          <w:i/>
        </w:rPr>
        <w:t>Tsar Kaloyan Municipality</w:t>
      </w:r>
      <w:r w:rsidR="001F1990">
        <w:rPr>
          <w:lang w:val="en-US"/>
        </w:rPr>
        <w:t>, villages</w:t>
      </w:r>
      <w:r w:rsidR="001F1990">
        <w:t xml:space="preserve">: </w:t>
      </w:r>
      <w:r w:rsidRPr="008C353B">
        <w:t xml:space="preserve">Ezerche, </w:t>
      </w:r>
      <w:r w:rsidR="001F1990">
        <w:t xml:space="preserve">Kostandenets, </w:t>
      </w:r>
      <w:r w:rsidRPr="008C353B">
        <w:t>Tsar Kaloyan.</w:t>
      </w:r>
    </w:p>
    <w:p w:rsidR="00865866" w:rsidRDefault="00CB2E1F" w:rsidP="00F65486">
      <w:pPr>
        <w:tabs>
          <w:tab w:val="left" w:pos="1080"/>
        </w:tabs>
        <w:spacing w:before="160" w:line="252" w:lineRule="auto"/>
        <w:ind w:right="-23"/>
        <w:contextualSpacing/>
        <w:jc w:val="both"/>
      </w:pPr>
      <w:r>
        <w:tab/>
      </w:r>
      <w:r w:rsidR="001F1990" w:rsidRPr="001F1990">
        <w:rPr>
          <w:b/>
          <w:i/>
        </w:rPr>
        <w:t xml:space="preserve">Isperih </w:t>
      </w:r>
      <w:r w:rsidRPr="001F1990">
        <w:rPr>
          <w:b/>
          <w:i/>
        </w:rPr>
        <w:t>Municipality</w:t>
      </w:r>
      <w:r w:rsidR="001F1990">
        <w:rPr>
          <w:lang w:val="en-US"/>
        </w:rPr>
        <w:t>, villages:</w:t>
      </w:r>
      <w:r w:rsidRPr="008C353B">
        <w:t xml:space="preserve"> Vasovo, Golyam Porovets, Isperih, Rainino.</w:t>
      </w:r>
    </w:p>
    <w:p w:rsidR="00865866" w:rsidRDefault="00CB2E1F" w:rsidP="00F65486">
      <w:pPr>
        <w:tabs>
          <w:tab w:val="left" w:pos="1080"/>
        </w:tabs>
        <w:spacing w:before="160" w:line="252" w:lineRule="auto"/>
        <w:ind w:right="-23"/>
        <w:contextualSpacing/>
        <w:jc w:val="both"/>
      </w:pPr>
      <w:r>
        <w:tab/>
      </w:r>
      <w:r w:rsidR="001F1990" w:rsidRPr="001F1990">
        <w:rPr>
          <w:b/>
          <w:i/>
        </w:rPr>
        <w:t xml:space="preserve">Hitrino </w:t>
      </w:r>
      <w:r w:rsidRPr="001F1990">
        <w:rPr>
          <w:b/>
          <w:i/>
        </w:rPr>
        <w:t>Municipality</w:t>
      </w:r>
      <w:r w:rsidR="001F1990">
        <w:rPr>
          <w:lang w:val="en-US"/>
        </w:rPr>
        <w:t>, villags:</w:t>
      </w:r>
      <w:r w:rsidRPr="008C353B">
        <w:t xml:space="preserve"> Bliznatsi,</w:t>
      </w:r>
      <w:r w:rsidR="001F1990">
        <w:rPr>
          <w:lang w:val="en-US"/>
        </w:rPr>
        <w:t xml:space="preserve"> </w:t>
      </w:r>
      <w:r w:rsidRPr="008C353B">
        <w:t xml:space="preserve">Varbak, Dluzhko, Dobri Voinikovo, </w:t>
      </w:r>
      <w:r w:rsidR="001F1990">
        <w:t>Zvegor, Kalino, Razvigorovo, Slivak,</w:t>
      </w:r>
      <w:r w:rsidRPr="008C353B">
        <w:t xml:space="preserve"> Studenitsa.</w:t>
      </w:r>
    </w:p>
    <w:p w:rsidR="00865866" w:rsidRDefault="00CB2E1F" w:rsidP="00F65486">
      <w:pPr>
        <w:tabs>
          <w:tab w:val="left" w:pos="1080"/>
        </w:tabs>
        <w:spacing w:before="160" w:line="252" w:lineRule="auto"/>
        <w:ind w:right="-23"/>
        <w:contextualSpacing/>
        <w:jc w:val="both"/>
      </w:pPr>
      <w:r>
        <w:tab/>
      </w:r>
      <w:r w:rsidR="001F1990" w:rsidRPr="001F1990">
        <w:rPr>
          <w:b/>
          <w:i/>
        </w:rPr>
        <w:t xml:space="preserve">Kaolinovo </w:t>
      </w:r>
      <w:r w:rsidRPr="001F1990">
        <w:rPr>
          <w:b/>
          <w:i/>
        </w:rPr>
        <w:t>Municipality</w:t>
      </w:r>
      <w:r w:rsidR="001F1990">
        <w:rPr>
          <w:lang w:val="en-US"/>
        </w:rPr>
        <w:t>, villages:</w:t>
      </w:r>
      <w:r w:rsidRPr="008C353B">
        <w:t xml:space="preserve"> Doirantsi, Kaolinovo, Sini Vir, Koordinovo, Todor Ikonomovo.</w:t>
      </w:r>
    </w:p>
    <w:p w:rsidR="00865866" w:rsidRDefault="00CB2E1F" w:rsidP="00F65486">
      <w:pPr>
        <w:tabs>
          <w:tab w:val="left" w:pos="1080"/>
        </w:tabs>
        <w:spacing w:before="160" w:line="252" w:lineRule="auto"/>
        <w:ind w:right="-23"/>
        <w:contextualSpacing/>
        <w:jc w:val="both"/>
      </w:pPr>
      <w:r>
        <w:tab/>
      </w:r>
      <w:r w:rsidRPr="001F1990">
        <w:rPr>
          <w:b/>
          <w:i/>
        </w:rPr>
        <w:t>Kaspichan Municipality</w:t>
      </w:r>
      <w:r w:rsidR="001F1990">
        <w:rPr>
          <w:lang w:val="en-US"/>
        </w:rPr>
        <w:t>, villages</w:t>
      </w:r>
      <w:r w:rsidR="001F1990">
        <w:t xml:space="preserve">: </w:t>
      </w:r>
      <w:r w:rsidRPr="008C353B">
        <w:t xml:space="preserve">Varbiane, Zlatna Niva, Spaspinski, Kaspichan, Kosovo, </w:t>
      </w:r>
      <w:r w:rsidR="001F1990">
        <w:t>Kyulevcha, Markovo,</w:t>
      </w:r>
      <w:r w:rsidRPr="008C353B">
        <w:t xml:space="preserve"> Mogila, </w:t>
      </w:r>
      <w:r w:rsidR="001F1990">
        <w:rPr>
          <w:lang w:val="en-US"/>
        </w:rPr>
        <w:t>town of</w:t>
      </w:r>
      <w:r w:rsidRPr="008C353B">
        <w:t xml:space="preserve"> Pliska.</w:t>
      </w:r>
    </w:p>
    <w:p w:rsidR="00865866" w:rsidRDefault="00CB2E1F" w:rsidP="00F65486">
      <w:pPr>
        <w:tabs>
          <w:tab w:val="left" w:pos="1080"/>
        </w:tabs>
        <w:spacing w:before="160" w:line="252" w:lineRule="auto"/>
        <w:ind w:right="-23"/>
        <w:contextualSpacing/>
        <w:jc w:val="both"/>
      </w:pPr>
      <w:r>
        <w:tab/>
      </w:r>
      <w:r w:rsidRPr="001F1990">
        <w:rPr>
          <w:b/>
          <w:i/>
        </w:rPr>
        <w:t>Novi Pazar Municipality</w:t>
      </w:r>
      <w:r w:rsidR="001F1990">
        <w:rPr>
          <w:lang w:val="en-US"/>
        </w:rPr>
        <w:t>, villages:</w:t>
      </w:r>
      <w:r w:rsidRPr="008C353B">
        <w:t xml:space="preserve"> </w:t>
      </w:r>
      <w:r w:rsidR="001F1990" w:rsidRPr="001F1990">
        <w:t>Bedzhene</w:t>
      </w:r>
      <w:r w:rsidRPr="008C353B">
        <w:t xml:space="preserve">, </w:t>
      </w:r>
      <w:r w:rsidR="001F1990">
        <w:rPr>
          <w:lang w:val="en-US"/>
        </w:rPr>
        <w:t xml:space="preserve">Voyvoda, </w:t>
      </w:r>
      <w:r w:rsidR="001F1990" w:rsidRPr="001F1990">
        <w:rPr>
          <w:lang w:val="en-US"/>
        </w:rPr>
        <w:t>Zhilino</w:t>
      </w:r>
      <w:r w:rsidRPr="008C353B">
        <w:t xml:space="preserve">, </w:t>
      </w:r>
      <w:r w:rsidR="001F1990">
        <w:t>Zaychino Oreshe,</w:t>
      </w:r>
      <w:r w:rsidRPr="008C353B">
        <w:t xml:space="preserve"> Izbul, </w:t>
      </w:r>
      <w:r w:rsidR="001F1990">
        <w:t xml:space="preserve">Mirovtsi, Novi Pazar, Pamukchii, Pisarevo, Praventsi, </w:t>
      </w:r>
      <w:r w:rsidRPr="008C353B">
        <w:t>P</w:t>
      </w:r>
      <w:r w:rsidR="001F1990">
        <w:t xml:space="preserve">reselka, Sechishte, Stan, Stoyan Mikhailovski, </w:t>
      </w:r>
      <w:r w:rsidRPr="008C353B">
        <w:t>Tranitsa.</w:t>
      </w:r>
    </w:p>
    <w:p w:rsidR="00865866" w:rsidRDefault="00CB2E1F" w:rsidP="00F65486">
      <w:pPr>
        <w:tabs>
          <w:tab w:val="left" w:pos="1080"/>
        </w:tabs>
        <w:spacing w:before="160" w:line="252" w:lineRule="auto"/>
        <w:ind w:right="-23"/>
        <w:contextualSpacing/>
        <w:jc w:val="both"/>
      </w:pPr>
      <w:r>
        <w:tab/>
      </w:r>
      <w:r w:rsidRPr="001F1990">
        <w:rPr>
          <w:b/>
          <w:i/>
        </w:rPr>
        <w:t>Shumen Municipality</w:t>
      </w:r>
      <w:r w:rsidR="001F1990">
        <w:t xml:space="preserve">, </w:t>
      </w:r>
      <w:r w:rsidR="001F1990">
        <w:rPr>
          <w:lang w:val="en-US"/>
        </w:rPr>
        <w:t>villages:</w:t>
      </w:r>
      <w:r w:rsidRPr="008C353B">
        <w:t xml:space="preserve"> Belokopitovo, Vasil Drumev, Velino, Vetrishte, Vehtovo, </w:t>
      </w:r>
      <w:r w:rsidR="001F1990">
        <w:t xml:space="preserve">Gradishte, Dibich, Drumevo, Ivanski, Ilija Blaskovo, </w:t>
      </w:r>
      <w:r w:rsidRPr="008C353B">
        <w:t>Kladenets.</w:t>
      </w:r>
    </w:p>
    <w:p w:rsidR="00865866" w:rsidRDefault="00CB2E1F" w:rsidP="00F65486">
      <w:pPr>
        <w:tabs>
          <w:tab w:val="left" w:pos="1080"/>
        </w:tabs>
        <w:spacing w:before="160" w:line="252" w:lineRule="auto"/>
        <w:ind w:right="-23"/>
        <w:contextualSpacing/>
        <w:jc w:val="both"/>
      </w:pPr>
      <w:r>
        <w:tab/>
      </w:r>
      <w:r w:rsidRPr="001F1990">
        <w:rPr>
          <w:b/>
          <w:i/>
        </w:rPr>
        <w:t>Smiadovo Municipality</w:t>
      </w:r>
      <w:r w:rsidR="001F1990">
        <w:rPr>
          <w:lang w:val="en-US"/>
        </w:rPr>
        <w:t>, villages</w:t>
      </w:r>
      <w:r w:rsidR="001F1990">
        <w:t xml:space="preserve">: </w:t>
      </w:r>
      <w:r w:rsidR="009D3088">
        <w:t>Alexandrovo, Smyadovo</w:t>
      </w:r>
      <w:r w:rsidR="009D3088">
        <w:rPr>
          <w:lang w:val="en-US"/>
        </w:rPr>
        <w:t>, B</w:t>
      </w:r>
      <w:r w:rsidRPr="008C353B">
        <w:t xml:space="preserve">yal Bryag, Vesselinovo, Dzhelad, Novo Yankovo, Rish, </w:t>
      </w:r>
      <w:r w:rsidR="009D3088">
        <w:t>Cherni Vrah,</w:t>
      </w:r>
      <w:r w:rsidRPr="008C353B">
        <w:t xml:space="preserve"> Yankovo.</w:t>
      </w:r>
    </w:p>
    <w:p w:rsidR="00865866" w:rsidRDefault="00CB2E1F" w:rsidP="00F65486">
      <w:pPr>
        <w:tabs>
          <w:tab w:val="left" w:pos="1080"/>
        </w:tabs>
        <w:spacing w:before="160" w:line="252" w:lineRule="auto"/>
        <w:ind w:right="-23"/>
        <w:contextualSpacing/>
        <w:jc w:val="both"/>
      </w:pPr>
      <w:r>
        <w:tab/>
      </w:r>
      <w:r w:rsidR="009D3088" w:rsidRPr="009D3088">
        <w:rPr>
          <w:b/>
          <w:i/>
        </w:rPr>
        <w:t>Veliki Preslav</w:t>
      </w:r>
      <w:r w:rsidR="009D3088" w:rsidRPr="009D3088">
        <w:rPr>
          <w:b/>
          <w:i/>
          <w:lang w:val="en-US"/>
        </w:rPr>
        <w:t xml:space="preserve"> </w:t>
      </w:r>
      <w:r w:rsidRPr="009D3088">
        <w:rPr>
          <w:b/>
          <w:i/>
        </w:rPr>
        <w:t>Municipality</w:t>
      </w:r>
      <w:r w:rsidR="009D3088">
        <w:rPr>
          <w:lang w:val="en-US"/>
        </w:rPr>
        <w:t>, villages:</w:t>
      </w:r>
      <w:r w:rsidRPr="008C353B">
        <w:t xml:space="preserve"> Dragoevo, Zlatar, Imrenchevo, Zlatorovo, Kochovo, </w:t>
      </w:r>
      <w:r w:rsidR="009D3088">
        <w:t xml:space="preserve">Mostich, </w:t>
      </w:r>
      <w:r w:rsidRPr="008C353B">
        <w:t>Osmar, V</w:t>
      </w:r>
      <w:r w:rsidR="009D3088">
        <w:rPr>
          <w:lang w:val="en-US"/>
        </w:rPr>
        <w:t>eliki Preslav -</w:t>
      </w:r>
      <w:r w:rsidRPr="008C353B">
        <w:t xml:space="preserve"> </w:t>
      </w:r>
      <w:r w:rsidR="009D3088">
        <w:rPr>
          <w:lang w:val="en-US"/>
        </w:rPr>
        <w:t>quarter</w:t>
      </w:r>
      <w:r w:rsidRPr="008C353B">
        <w:t xml:space="preserve"> Kirkovo, Suha Reka, </w:t>
      </w:r>
      <w:r w:rsidR="009D3088">
        <w:t>Tr</w:t>
      </w:r>
      <w:r w:rsidR="009D3088">
        <w:rPr>
          <w:lang w:val="en-US"/>
        </w:rPr>
        <w:t>oitsa</w:t>
      </w:r>
      <w:r w:rsidR="009D3088">
        <w:t>,</w:t>
      </w:r>
      <w:r w:rsidRPr="008C353B">
        <w:t xml:space="preserve"> Khan Krum.</w:t>
      </w:r>
    </w:p>
    <w:p w:rsidR="00865866" w:rsidRDefault="00CB2E1F" w:rsidP="00F65486">
      <w:pPr>
        <w:tabs>
          <w:tab w:val="left" w:pos="1080"/>
        </w:tabs>
        <w:spacing w:before="160" w:line="252" w:lineRule="auto"/>
        <w:ind w:right="-23"/>
        <w:contextualSpacing/>
        <w:jc w:val="both"/>
      </w:pPr>
      <w:r>
        <w:tab/>
      </w:r>
      <w:r w:rsidRPr="009D3088">
        <w:rPr>
          <w:b/>
          <w:i/>
        </w:rPr>
        <w:t>Varbitsa Municipality</w:t>
      </w:r>
      <w:r w:rsidR="009D3088">
        <w:rPr>
          <w:lang w:val="en-US"/>
        </w:rPr>
        <w:t>, villages:</w:t>
      </w:r>
      <w:r w:rsidRPr="008C353B">
        <w:t xml:space="preserve"> </w:t>
      </w:r>
      <w:r w:rsidR="009D3088">
        <w:rPr>
          <w:lang w:val="en-US"/>
        </w:rPr>
        <w:t xml:space="preserve">Barbitsa, </w:t>
      </w:r>
      <w:r w:rsidRPr="008C353B">
        <w:t>Ivanovo, Metodievo, Tushovitsa.</w:t>
      </w:r>
    </w:p>
    <w:p w:rsidR="00865866" w:rsidRDefault="00CB2E1F" w:rsidP="00F65486">
      <w:pPr>
        <w:tabs>
          <w:tab w:val="left" w:pos="1080"/>
        </w:tabs>
        <w:spacing w:before="160" w:line="252" w:lineRule="auto"/>
        <w:ind w:right="-23"/>
        <w:contextualSpacing/>
        <w:jc w:val="both"/>
      </w:pPr>
      <w:r>
        <w:tab/>
      </w:r>
      <w:r w:rsidRPr="009D3088">
        <w:rPr>
          <w:b/>
          <w:i/>
        </w:rPr>
        <w:t>Aksakovo Municipality</w:t>
      </w:r>
      <w:r w:rsidR="009D3088">
        <w:rPr>
          <w:lang w:val="en-US"/>
        </w:rPr>
        <w:t>, villages:</w:t>
      </w:r>
      <w:r w:rsidRPr="008C353B">
        <w:t xml:space="preserve"> Botevo, Voditsa, Vaglen, </w:t>
      </w:r>
      <w:r w:rsidR="009D3088" w:rsidRPr="009D3088">
        <w:t>General Kantardzhievo</w:t>
      </w:r>
      <w:r w:rsidRPr="008C353B">
        <w:t>, Dobrog</w:t>
      </w:r>
      <w:r w:rsidR="009D3088">
        <w:t xml:space="preserve">led, Dolishte, Zornitsa, </w:t>
      </w:r>
      <w:r w:rsidRPr="008C353B">
        <w:t xml:space="preserve">Ignatievo,  Klimentovo, Lyuben Karavelovo, Novakovo, Osenovo, </w:t>
      </w:r>
      <w:r w:rsidR="009D3088">
        <w:t xml:space="preserve">Pripek, Radevo, </w:t>
      </w:r>
      <w:r w:rsidRPr="008C353B">
        <w:t>Slanchevo.</w:t>
      </w:r>
    </w:p>
    <w:p w:rsidR="00865866" w:rsidRDefault="00CB2E1F" w:rsidP="00F65486">
      <w:pPr>
        <w:tabs>
          <w:tab w:val="left" w:pos="1080"/>
        </w:tabs>
        <w:spacing w:before="160" w:line="252" w:lineRule="auto"/>
        <w:ind w:right="-23"/>
        <w:contextualSpacing/>
        <w:jc w:val="both"/>
      </w:pPr>
      <w:r>
        <w:tab/>
      </w:r>
      <w:r w:rsidRPr="009D3088">
        <w:rPr>
          <w:b/>
          <w:i/>
        </w:rPr>
        <w:t>Avren Municipality</w:t>
      </w:r>
      <w:r w:rsidR="009D3088">
        <w:rPr>
          <w:lang w:val="en-US"/>
        </w:rPr>
        <w:t>, villages:</w:t>
      </w:r>
      <w:r w:rsidRPr="008C353B">
        <w:t xml:space="preserve"> </w:t>
      </w:r>
      <w:r w:rsidR="00F65486">
        <w:t>Avren</w:t>
      </w:r>
      <w:r w:rsidR="00F65486">
        <w:rPr>
          <w:lang w:val="en-US"/>
        </w:rPr>
        <w:t>,</w:t>
      </w:r>
      <w:r w:rsidRPr="008C353B">
        <w:t xml:space="preserve"> Benkovski, </w:t>
      </w:r>
      <w:r w:rsidR="00F65486">
        <w:rPr>
          <w:lang w:val="en-US"/>
        </w:rPr>
        <w:t>Bliznatsi</w:t>
      </w:r>
      <w:r w:rsidRPr="008C353B">
        <w:t xml:space="preserve">, </w:t>
      </w:r>
      <w:r w:rsidR="00F65486">
        <w:rPr>
          <w:lang w:val="en-US"/>
        </w:rPr>
        <w:t>Bolyartsi</w:t>
      </w:r>
      <w:r w:rsidRPr="008C353B">
        <w:t>, Dobri dol, D</w:t>
      </w:r>
      <w:r w:rsidR="00F65486">
        <w:rPr>
          <w:lang w:val="en-US"/>
        </w:rPr>
        <w:t>a</w:t>
      </w:r>
      <w:r w:rsidR="00F65486">
        <w:t xml:space="preserve">bravino, Zdravets, Kazashka Reka, Kitka, Priseltsi, Ravna gora, Sindel, Tsarevtsi, Trastikovo, </w:t>
      </w:r>
      <w:r w:rsidRPr="008C353B">
        <w:t>Yunak.</w:t>
      </w:r>
    </w:p>
    <w:p w:rsidR="00865866" w:rsidRDefault="00CB2E1F" w:rsidP="00F65486">
      <w:pPr>
        <w:tabs>
          <w:tab w:val="left" w:pos="1080"/>
        </w:tabs>
        <w:spacing w:before="160" w:line="252" w:lineRule="auto"/>
        <w:ind w:right="-23"/>
        <w:contextualSpacing/>
        <w:jc w:val="both"/>
      </w:pPr>
      <w:r>
        <w:tab/>
      </w:r>
      <w:r w:rsidRPr="00F65486">
        <w:rPr>
          <w:b/>
          <w:i/>
        </w:rPr>
        <w:t>Beloslav Municipality</w:t>
      </w:r>
      <w:r w:rsidR="00F65486">
        <w:rPr>
          <w:b/>
          <w:i/>
          <w:lang w:val="en-US"/>
        </w:rPr>
        <w:t xml:space="preserve">, </w:t>
      </w:r>
      <w:r w:rsidR="00F65486" w:rsidRPr="00F65486">
        <w:rPr>
          <w:lang w:val="en-US"/>
        </w:rPr>
        <w:t>villages:</w:t>
      </w:r>
      <w:r w:rsidRPr="008C353B">
        <w:t xml:space="preserve"> </w:t>
      </w:r>
      <w:r w:rsidR="00F65486">
        <w:rPr>
          <w:lang w:val="en-US"/>
        </w:rPr>
        <w:t xml:space="preserve">Beloslav, </w:t>
      </w:r>
      <w:r w:rsidR="00E03C20">
        <w:t xml:space="preserve">Ezerovo, </w:t>
      </w:r>
      <w:r w:rsidRPr="008C353B">
        <w:t xml:space="preserve"> Strashimirovo, Kostantinovo.</w:t>
      </w:r>
    </w:p>
    <w:p w:rsidR="00865866" w:rsidRPr="00E03C20" w:rsidRDefault="00CB2E1F" w:rsidP="00F65486">
      <w:pPr>
        <w:tabs>
          <w:tab w:val="left" w:pos="1080"/>
        </w:tabs>
        <w:spacing w:before="160" w:line="252" w:lineRule="auto"/>
        <w:ind w:right="-23"/>
        <w:contextualSpacing/>
        <w:jc w:val="both"/>
        <w:rPr>
          <w:lang w:val="en-US"/>
        </w:rPr>
      </w:pPr>
      <w:r>
        <w:tab/>
      </w:r>
      <w:r w:rsidRPr="00E03C20">
        <w:rPr>
          <w:b/>
          <w:i/>
        </w:rPr>
        <w:t>Byala Municipality</w:t>
      </w:r>
      <w:r w:rsidR="00E03C20">
        <w:rPr>
          <w:lang w:val="en-US"/>
        </w:rPr>
        <w:t xml:space="preserve">, villages: </w:t>
      </w:r>
      <w:r w:rsidRPr="008C353B">
        <w:t xml:space="preserve">Goritsa, Gospodinovo, </w:t>
      </w:r>
      <w:r w:rsidR="00E03C20" w:rsidRPr="00E03C20">
        <w:t>Dyulino</w:t>
      </w:r>
      <w:r w:rsidR="00E03C20">
        <w:t>, Popovich</w:t>
      </w:r>
      <w:r w:rsidR="00E03C20">
        <w:rPr>
          <w:lang w:val="en-US"/>
        </w:rPr>
        <w:t>.</w:t>
      </w:r>
    </w:p>
    <w:p w:rsidR="00865866" w:rsidRDefault="00CB2E1F" w:rsidP="00F65486">
      <w:pPr>
        <w:tabs>
          <w:tab w:val="left" w:pos="1080"/>
        </w:tabs>
        <w:spacing w:before="160" w:line="252" w:lineRule="auto"/>
        <w:ind w:right="-23"/>
        <w:contextualSpacing/>
        <w:jc w:val="both"/>
      </w:pPr>
      <w:r>
        <w:tab/>
      </w:r>
      <w:r w:rsidRPr="00E03C20">
        <w:rPr>
          <w:b/>
          <w:i/>
        </w:rPr>
        <w:t>Devnya Municipality</w:t>
      </w:r>
      <w:r w:rsidR="00E03C20">
        <w:rPr>
          <w:b/>
          <w:i/>
          <w:lang w:val="en-US"/>
        </w:rPr>
        <w:t xml:space="preserve">, </w:t>
      </w:r>
      <w:r w:rsidR="00E03C20">
        <w:rPr>
          <w:lang w:val="en-US"/>
        </w:rPr>
        <w:t>villages: Devnya,</w:t>
      </w:r>
      <w:r w:rsidRPr="008C353B">
        <w:t xml:space="preserve"> K</w:t>
      </w:r>
      <w:r w:rsidR="00E03C20">
        <w:rPr>
          <w:lang w:val="en-US"/>
        </w:rPr>
        <w:t>i</w:t>
      </w:r>
      <w:r w:rsidRPr="008C353B">
        <w:t>pra, Padina.</w:t>
      </w:r>
    </w:p>
    <w:p w:rsidR="00865866" w:rsidRDefault="00CB2E1F" w:rsidP="00F65486">
      <w:pPr>
        <w:tabs>
          <w:tab w:val="left" w:pos="1080"/>
        </w:tabs>
        <w:spacing w:before="160" w:line="252" w:lineRule="auto"/>
        <w:ind w:right="-23"/>
        <w:contextualSpacing/>
        <w:jc w:val="both"/>
      </w:pPr>
      <w:r>
        <w:tab/>
      </w:r>
      <w:r w:rsidRPr="00E03C20">
        <w:rPr>
          <w:b/>
          <w:i/>
        </w:rPr>
        <w:t>Dolni Chiflik Municipality</w:t>
      </w:r>
      <w:r w:rsidR="00E03C20">
        <w:rPr>
          <w:lang w:val="en-US"/>
        </w:rPr>
        <w:t>, villages</w:t>
      </w:r>
      <w:r w:rsidRPr="008C353B">
        <w:t>: s. Bulair, village. Burdarevo,</w:t>
      </w:r>
      <w:r w:rsidR="00E03C20">
        <w:rPr>
          <w:lang w:val="en-US"/>
        </w:rPr>
        <w:t xml:space="preserve"> Venelin,</w:t>
      </w:r>
      <w:r w:rsidRPr="008C353B">
        <w:t xml:space="preserve"> Golitsa, Goren chiflik, Grozdyovo, Dolni chiflik, Krivini, Nova Shipka, Novo Oryahovo, Pchelnik, Rudnik, Solnik, Stara Oryahovo, Shkorpilovtsi, </w:t>
      </w:r>
      <w:r w:rsidR="00E03C20" w:rsidRPr="00E03C20">
        <w:t>Yunets</w:t>
      </w:r>
      <w:r w:rsidRPr="008C353B">
        <w:t>.</w:t>
      </w:r>
    </w:p>
    <w:p w:rsidR="00865866" w:rsidRDefault="00CB2E1F" w:rsidP="00F65486">
      <w:pPr>
        <w:tabs>
          <w:tab w:val="left" w:pos="1080"/>
        </w:tabs>
        <w:spacing w:before="160" w:line="252" w:lineRule="auto"/>
        <w:ind w:right="-23"/>
        <w:contextualSpacing/>
        <w:jc w:val="both"/>
      </w:pPr>
      <w:r>
        <w:tab/>
      </w:r>
      <w:r w:rsidR="00E03C20" w:rsidRPr="00E03C20">
        <w:rPr>
          <w:b/>
          <w:i/>
        </w:rPr>
        <w:t xml:space="preserve">Dalgopol </w:t>
      </w:r>
      <w:r w:rsidRPr="00E03C20">
        <w:rPr>
          <w:b/>
          <w:i/>
        </w:rPr>
        <w:t>Municipality</w:t>
      </w:r>
      <w:r w:rsidR="00E03C20">
        <w:rPr>
          <w:lang w:val="en-US"/>
        </w:rPr>
        <w:t>, villages:</w:t>
      </w:r>
      <w:r w:rsidRPr="008C353B">
        <w:t xml:space="preserve"> Arkovna, </w:t>
      </w:r>
      <w:r w:rsidR="00E03C20">
        <w:rPr>
          <w:lang w:val="en-US"/>
        </w:rPr>
        <w:t>Asparuhovo</w:t>
      </w:r>
      <w:r w:rsidRPr="008C353B">
        <w:t xml:space="preserve">, Boryana, Velichkovo, town </w:t>
      </w:r>
      <w:r w:rsidR="00E03C20">
        <w:rPr>
          <w:lang w:val="en-US"/>
        </w:rPr>
        <w:t xml:space="preserve">of </w:t>
      </w:r>
      <w:r w:rsidRPr="008C353B">
        <w:t xml:space="preserve">Dalgopol, Kamen </w:t>
      </w:r>
      <w:r w:rsidR="00E03C20">
        <w:rPr>
          <w:lang w:val="en-US"/>
        </w:rPr>
        <w:t>dyal</w:t>
      </w:r>
      <w:r w:rsidRPr="008C353B">
        <w:t>, Komunari, Krasimir, Lopushna, M</w:t>
      </w:r>
      <w:r w:rsidR="00E03C20">
        <w:t>edovets, Partizani, Polya</w:t>
      </w:r>
      <w:r w:rsidR="00E03C20">
        <w:rPr>
          <w:lang w:val="en-US"/>
        </w:rPr>
        <w:t>ts</w:t>
      </w:r>
      <w:r w:rsidRPr="008C353B">
        <w:t>ite, Ro</w:t>
      </w:r>
      <w:r w:rsidR="00E03C20">
        <w:rPr>
          <w:lang w:val="en-US"/>
        </w:rPr>
        <w:t>y</w:t>
      </w:r>
      <w:r w:rsidRPr="008C353B">
        <w:t xml:space="preserve">ak, </w:t>
      </w:r>
      <w:r w:rsidR="00E03C20">
        <w:t>Sladka Voda, Tsonevo,</w:t>
      </w:r>
      <w:r w:rsidRPr="008C353B">
        <w:t xml:space="preserve"> Yavorovo.</w:t>
      </w:r>
    </w:p>
    <w:p w:rsidR="00865866" w:rsidRDefault="00CB2E1F" w:rsidP="00F65486">
      <w:pPr>
        <w:tabs>
          <w:tab w:val="left" w:pos="1080"/>
        </w:tabs>
        <w:spacing w:before="160" w:line="252" w:lineRule="auto"/>
        <w:ind w:right="-23"/>
        <w:contextualSpacing/>
        <w:jc w:val="both"/>
      </w:pPr>
      <w:r>
        <w:lastRenderedPageBreak/>
        <w:tab/>
      </w:r>
      <w:r w:rsidR="00E03C20" w:rsidRPr="00E03C20">
        <w:rPr>
          <w:b/>
          <w:i/>
        </w:rPr>
        <w:t xml:space="preserve">Provadia </w:t>
      </w:r>
      <w:r w:rsidRPr="00E03C20">
        <w:rPr>
          <w:b/>
          <w:i/>
        </w:rPr>
        <w:t>Municipality</w:t>
      </w:r>
      <w:r w:rsidR="00E03C20">
        <w:rPr>
          <w:lang w:val="en-US"/>
        </w:rPr>
        <w:t>, villages:</w:t>
      </w:r>
      <w:r w:rsidRPr="008C353B">
        <w:t xml:space="preserve"> Blaskovo, </w:t>
      </w:r>
      <w:r w:rsidR="00E03C20">
        <w:rPr>
          <w:lang w:val="en-US"/>
        </w:rPr>
        <w:t>Bozveliisko</w:t>
      </w:r>
      <w:r w:rsidRPr="008C353B">
        <w:t xml:space="preserve">, </w:t>
      </w:r>
      <w:r w:rsidR="00E03C20">
        <w:rPr>
          <w:lang w:val="en-US"/>
        </w:rPr>
        <w:t>Barzitsa</w:t>
      </w:r>
      <w:r w:rsidR="00E03C20">
        <w:t xml:space="preserve">, </w:t>
      </w:r>
      <w:r w:rsidRPr="008C353B">
        <w:t>Venc</w:t>
      </w:r>
      <w:r w:rsidR="00E03C20">
        <w:rPr>
          <w:lang w:val="en-US"/>
        </w:rPr>
        <w:t>h</w:t>
      </w:r>
      <w:r w:rsidRPr="008C353B">
        <w:t xml:space="preserve">an, Gradinarovo, Dobrina, </w:t>
      </w:r>
      <w:r w:rsidR="00E03C20">
        <w:t>Zhitnitsa,</w:t>
      </w:r>
      <w:r w:rsidRPr="008C353B">
        <w:t xml:space="preserve"> Zlatina, Kiten, Komarevo, </w:t>
      </w:r>
      <w:r w:rsidR="00E03C20">
        <w:t>Krivnya, Monastery, Nenovo, Ovchaga, Petrov dol, Provadia,</w:t>
      </w:r>
      <w:r w:rsidRPr="008C353B">
        <w:t xml:space="preserve"> Ravna, Slaveykovo, Snezhina, </w:t>
      </w:r>
      <w:r w:rsidR="00E03C20">
        <w:t>Staroselets,</w:t>
      </w:r>
      <w:r w:rsidRPr="008C353B">
        <w:t xml:space="preserve"> Tutrakantsi, Khrabrovo, Chaika, </w:t>
      </w:r>
      <w:r w:rsidR="00E03C20">
        <w:t xml:space="preserve">Cherkovna, </w:t>
      </w:r>
      <w:r w:rsidRPr="008C353B">
        <w:t>Chernook.</w:t>
      </w:r>
    </w:p>
    <w:p w:rsidR="00865866" w:rsidRPr="00A57883" w:rsidRDefault="00CB2E1F" w:rsidP="00F65486">
      <w:pPr>
        <w:tabs>
          <w:tab w:val="left" w:pos="1080"/>
        </w:tabs>
        <w:spacing w:before="160" w:line="252" w:lineRule="auto"/>
        <w:ind w:right="-23"/>
        <w:contextualSpacing/>
        <w:jc w:val="both"/>
        <w:rPr>
          <w:lang w:val="en-US"/>
        </w:rPr>
      </w:pPr>
      <w:r>
        <w:tab/>
      </w:r>
      <w:r w:rsidR="00E03C20" w:rsidRPr="00E03C20">
        <w:rPr>
          <w:b/>
          <w:i/>
        </w:rPr>
        <w:t xml:space="preserve">Suvorovo </w:t>
      </w:r>
      <w:r w:rsidRPr="00E03C20">
        <w:rPr>
          <w:b/>
          <w:i/>
        </w:rPr>
        <w:t>Municipality</w:t>
      </w:r>
      <w:r w:rsidR="00E03C20">
        <w:rPr>
          <w:lang w:val="en-US"/>
        </w:rPr>
        <w:t>, villages:</w:t>
      </w:r>
      <w:r w:rsidRPr="008C353B">
        <w:t xml:space="preserve"> Banovo, </w:t>
      </w:r>
      <w:r w:rsidR="00E03C20">
        <w:rPr>
          <w:lang w:val="en-US"/>
        </w:rPr>
        <w:t xml:space="preserve">Drandar, </w:t>
      </w:r>
      <w:r w:rsidRPr="008C353B">
        <w:t xml:space="preserve">Kalimantsi, Nikolaevka, </w:t>
      </w:r>
      <w:r w:rsidR="00A57883">
        <w:t>Chernevo</w:t>
      </w:r>
      <w:r w:rsidR="00A57883">
        <w:rPr>
          <w:lang w:val="en-US"/>
        </w:rPr>
        <w:t>,</w:t>
      </w:r>
      <w:r w:rsidR="00A57883" w:rsidRPr="00A57883">
        <w:t xml:space="preserve"> </w:t>
      </w:r>
      <w:r w:rsidR="00A57883" w:rsidRPr="008C353B">
        <w:t>t</w:t>
      </w:r>
      <w:r w:rsidR="00A57883">
        <w:t>own of Suvorovo</w:t>
      </w:r>
      <w:r w:rsidR="00A57883">
        <w:rPr>
          <w:lang w:val="en-US"/>
        </w:rPr>
        <w:t>.</w:t>
      </w:r>
    </w:p>
    <w:p w:rsidR="00865866" w:rsidRDefault="00CB2E1F" w:rsidP="00F65486">
      <w:pPr>
        <w:tabs>
          <w:tab w:val="left" w:pos="1080"/>
        </w:tabs>
        <w:spacing w:before="160" w:line="252" w:lineRule="auto"/>
        <w:ind w:right="-23"/>
        <w:contextualSpacing/>
        <w:jc w:val="both"/>
      </w:pPr>
      <w:r>
        <w:tab/>
      </w:r>
      <w:r w:rsidRPr="00A57883">
        <w:rPr>
          <w:b/>
          <w:i/>
        </w:rPr>
        <w:t>Varna Municipality</w:t>
      </w:r>
      <w:r w:rsidR="00A57883">
        <w:rPr>
          <w:lang w:val="en-US"/>
        </w:rPr>
        <w:t>, village of</w:t>
      </w:r>
      <w:r w:rsidRPr="008C353B">
        <w:t xml:space="preserve"> Zvezditsa, </w:t>
      </w:r>
      <w:r w:rsidR="00A57883">
        <w:rPr>
          <w:lang w:val="en-US"/>
        </w:rPr>
        <w:t>quarter</w:t>
      </w:r>
      <w:r w:rsidRPr="008C353B">
        <w:t xml:space="preserve"> Vladislavovo, </w:t>
      </w:r>
      <w:r w:rsidR="00A57883">
        <w:rPr>
          <w:lang w:val="en-US"/>
        </w:rPr>
        <w:t>quarter</w:t>
      </w:r>
      <w:r w:rsidRPr="008C353B">
        <w:t xml:space="preserve"> Galata </w:t>
      </w:r>
      <w:r w:rsidR="00FE3314">
        <w:t>- Varna</w:t>
      </w:r>
      <w:r w:rsidRPr="008C353B">
        <w:t>.</w:t>
      </w:r>
    </w:p>
    <w:p w:rsidR="00865866" w:rsidRDefault="00CB2E1F" w:rsidP="00F65486">
      <w:pPr>
        <w:tabs>
          <w:tab w:val="left" w:pos="1080"/>
        </w:tabs>
        <w:spacing w:before="160" w:line="252" w:lineRule="auto"/>
        <w:ind w:right="-23"/>
        <w:contextualSpacing/>
        <w:jc w:val="both"/>
      </w:pPr>
      <w:r>
        <w:tab/>
      </w:r>
      <w:r w:rsidRPr="00A57883">
        <w:rPr>
          <w:b/>
          <w:i/>
        </w:rPr>
        <w:t>Vetrino</w:t>
      </w:r>
      <w:r w:rsidR="00A57883" w:rsidRPr="00A57883">
        <w:rPr>
          <w:b/>
          <w:i/>
        </w:rPr>
        <w:t xml:space="preserve"> Municipality</w:t>
      </w:r>
      <w:r w:rsidR="00A57883">
        <w:rPr>
          <w:lang w:val="en-US"/>
        </w:rPr>
        <w:t>, villages:</w:t>
      </w:r>
      <w:r w:rsidRPr="008C353B">
        <w:t xml:space="preserve"> Belogradets, Gabarnitsa, Dobroplodno, Nevsha, Sredno Selo.</w:t>
      </w:r>
    </w:p>
    <w:p w:rsidR="00865866" w:rsidRDefault="008C353B" w:rsidP="00F65486">
      <w:pPr>
        <w:tabs>
          <w:tab w:val="left" w:pos="1080"/>
        </w:tabs>
        <w:spacing w:before="160" w:line="252" w:lineRule="auto"/>
        <w:ind w:right="-23"/>
        <w:contextualSpacing/>
        <w:jc w:val="both"/>
      </w:pPr>
      <w:r>
        <w:tab/>
      </w:r>
      <w:r w:rsidRPr="00A57883">
        <w:rPr>
          <w:b/>
          <w:i/>
        </w:rPr>
        <w:t>Valchidol</w:t>
      </w:r>
      <w:r w:rsidR="00A57883" w:rsidRPr="00A57883">
        <w:rPr>
          <w:b/>
          <w:i/>
        </w:rPr>
        <w:t xml:space="preserve"> Municipality</w:t>
      </w:r>
      <w:r w:rsidR="00A57883">
        <w:rPr>
          <w:lang w:val="en-US"/>
        </w:rPr>
        <w:t>, villages</w:t>
      </w:r>
      <w:r w:rsidR="00A57883">
        <w:t xml:space="preserve">: </w:t>
      </w:r>
      <w:r w:rsidRPr="008C353B">
        <w:t>Brestak, Voyvodino, Valchidol, General Kiselovo,</w:t>
      </w:r>
      <w:r w:rsidR="00A57883">
        <w:t xml:space="preserve"> </w:t>
      </w:r>
      <w:r w:rsidR="00A57883">
        <w:rPr>
          <w:lang w:val="en-US"/>
        </w:rPr>
        <w:t>General Kolevo,</w:t>
      </w:r>
      <w:r w:rsidRPr="008C353B">
        <w:t xml:space="preserve"> Dobrotich, </w:t>
      </w:r>
      <w:r w:rsidR="00A57883">
        <w:t>Esenitsa,</w:t>
      </w:r>
      <w:r w:rsidRPr="008C353B">
        <w:t xml:space="preserve"> Izvornik, Iskar, Kaloyan, Karamanite, Metlicina, Mihalic</w:t>
      </w:r>
      <w:r w:rsidR="00A57883">
        <w:rPr>
          <w:lang w:val="en-US"/>
        </w:rPr>
        <w:t>h</w:t>
      </w:r>
      <w:r w:rsidRPr="008C353B">
        <w:t xml:space="preserve">, Oborishte, </w:t>
      </w:r>
      <w:r w:rsidR="00A57883">
        <w:t>Radan Voyvoda, Stefan Karad</w:t>
      </w:r>
      <w:r w:rsidR="00A57883">
        <w:rPr>
          <w:lang w:val="en-US"/>
        </w:rPr>
        <w:t>zh</w:t>
      </w:r>
      <w:r w:rsidRPr="008C353B">
        <w:t>a, Cherventsi, Shtipsko</w:t>
      </w:r>
      <w:r w:rsidR="00CB2E1F">
        <w:t>.</w:t>
      </w:r>
    </w:p>
    <w:p w:rsidR="00865866" w:rsidRDefault="0004491E" w:rsidP="00F65486">
      <w:pPr>
        <w:tabs>
          <w:tab w:val="left" w:pos="1080"/>
        </w:tabs>
        <w:spacing w:before="160" w:line="252" w:lineRule="auto"/>
        <w:ind w:right="-23"/>
        <w:contextualSpacing/>
        <w:jc w:val="both"/>
      </w:pPr>
      <w:r>
        <w:tab/>
      </w:r>
      <w:r w:rsidR="00A57883" w:rsidRPr="00A57883">
        <w:rPr>
          <w:b/>
          <w:i/>
        </w:rPr>
        <w:t xml:space="preserve">Dobrich </w:t>
      </w:r>
      <w:r w:rsidR="00CB2E1F" w:rsidRPr="00A57883">
        <w:rPr>
          <w:b/>
          <w:i/>
        </w:rPr>
        <w:t>Municipality</w:t>
      </w:r>
      <w:r w:rsidR="00A57883">
        <w:rPr>
          <w:lang w:val="en-US"/>
        </w:rPr>
        <w:t>, villages</w:t>
      </w:r>
      <w:r w:rsidR="00CB2E1F" w:rsidRPr="00691356">
        <w:t xml:space="preserve"> Benkovski, Bogdan, Bozhurovo, Branishte,</w:t>
      </w:r>
      <w:r w:rsidR="00A57883">
        <w:rPr>
          <w:lang w:val="en-US"/>
        </w:rPr>
        <w:t xml:space="preserve"> Vedrina,</w:t>
      </w:r>
      <w:r w:rsidR="00CB2E1F" w:rsidRPr="00691356">
        <w:t xml:space="preserve"> Vladimirovo,</w:t>
      </w:r>
      <w:r w:rsidR="00653E81">
        <w:rPr>
          <w:lang w:val="en-US"/>
        </w:rPr>
        <w:t xml:space="preserve"> </w:t>
      </w:r>
      <w:r w:rsidR="00653E81">
        <w:t xml:space="preserve">Vratarite, </w:t>
      </w:r>
      <w:r w:rsidR="00CB2E1F" w:rsidRPr="00691356">
        <w:t xml:space="preserve">Geshanovo, </w:t>
      </w:r>
      <w:r w:rsidR="00653E81">
        <w:t xml:space="preserve">Debrene, </w:t>
      </w:r>
      <w:r w:rsidR="00653E81">
        <w:rPr>
          <w:lang w:val="en-US"/>
        </w:rPr>
        <w:t>city of</w:t>
      </w:r>
      <w:r w:rsidR="00CB2E1F" w:rsidRPr="00691356">
        <w:t xml:space="preserve"> Dobrich, Dolina,  Donchevo,</w:t>
      </w:r>
      <w:r w:rsidR="00A57883">
        <w:t xml:space="preserve"> Enevo, Zhitnitsa, Zlati</w:t>
      </w:r>
      <w:r w:rsidR="00A57883">
        <w:rPr>
          <w:lang w:val="en-US"/>
        </w:rPr>
        <w:t>y</w:t>
      </w:r>
      <w:r w:rsidR="00CB2E1F" w:rsidRPr="00691356">
        <w:t xml:space="preserve">a, </w:t>
      </w:r>
      <w:r w:rsidR="00653E81">
        <w:rPr>
          <w:lang w:val="en-US"/>
        </w:rPr>
        <w:t>K</w:t>
      </w:r>
      <w:r w:rsidR="00653E81">
        <w:t xml:space="preserve">amen, </w:t>
      </w:r>
      <w:r w:rsidR="00CB2E1F" w:rsidRPr="00691356">
        <w:t xml:space="preserve">Karapelit, Kozloduytsi, </w:t>
      </w:r>
      <w:r w:rsidR="00653E81">
        <w:t>Kotlentsi,</w:t>
      </w:r>
      <w:r w:rsidR="00CB2E1F" w:rsidRPr="00691356">
        <w:t xml:space="preserve"> Kragulevo, Lovchantsi, Lomnitsa, Lyaskovo, Malka Smolnitsa, Medovo, Miladinovtsi, Novo Botevo, Odrintsi, Odartsi, Opanets, Orlova Mogila, Paskalevo, Plac</w:t>
      </w:r>
      <w:r w:rsidR="00A57883">
        <w:rPr>
          <w:lang w:val="en-US"/>
        </w:rPr>
        <w:t>h</w:t>
      </w:r>
      <w:r w:rsidR="00CB2E1F" w:rsidRPr="00691356">
        <w:t xml:space="preserve">idol, obeda, </w:t>
      </w:r>
      <w:r w:rsidR="00653E81">
        <w:rPr>
          <w:lang w:val="en-US"/>
        </w:rPr>
        <w:t>Polkovnik Ivanovo, Polkovnik Minkovo, Polkovnik</w:t>
      </w:r>
      <w:r w:rsidR="00CB2E1F" w:rsidRPr="00691356">
        <w:t xml:space="preserve"> Svescharovo, Prilep, </w:t>
      </w:r>
      <w:r w:rsidR="00653E81">
        <w:t xml:space="preserve">Primortsi, </w:t>
      </w:r>
      <w:r w:rsidR="00CB2E1F" w:rsidRPr="00691356">
        <w:t>Pchelino, Pchelnik, Rosenovo, Samuilovo, Svoboda,Slaveevo, Smolnitsa, Sokolnik, Stefan Karad</w:t>
      </w:r>
      <w:r w:rsidR="00653E81">
        <w:rPr>
          <w:lang w:val="en-US"/>
        </w:rPr>
        <w:t>zh</w:t>
      </w:r>
      <w:r w:rsidR="00CB2E1F" w:rsidRPr="00691356">
        <w:t>a,</w:t>
      </w:r>
      <w:r w:rsidR="00653E81">
        <w:rPr>
          <w:lang w:val="en-US"/>
        </w:rPr>
        <w:t xml:space="preserve"> </w:t>
      </w:r>
      <w:r w:rsidR="00CB2E1F" w:rsidRPr="00691356">
        <w:t>Stefa</w:t>
      </w:r>
      <w:r w:rsidR="00653E81">
        <w:t>novo,</w:t>
      </w:r>
      <w:r w:rsidR="00CB2E1F" w:rsidRPr="00691356">
        <w:t xml:space="preserve"> Sto</w:t>
      </w:r>
      <w:r w:rsidR="00653E81">
        <w:rPr>
          <w:lang w:val="en-US"/>
        </w:rPr>
        <w:t>zh</w:t>
      </w:r>
      <w:r w:rsidR="00653E81">
        <w:t>er,</w:t>
      </w:r>
      <w:r w:rsidR="00CB2E1F" w:rsidRPr="00691356">
        <w:t xml:space="preserve"> T</w:t>
      </w:r>
      <w:r w:rsidR="00653E81">
        <w:rPr>
          <w:lang w:val="en-US"/>
        </w:rPr>
        <w:t>y</w:t>
      </w:r>
      <w:r w:rsidR="00CB2E1F" w:rsidRPr="00691356">
        <w:t>anevo, Cherna.</w:t>
      </w:r>
    </w:p>
    <w:p w:rsidR="00865866" w:rsidRDefault="0004491E" w:rsidP="00F65486">
      <w:pPr>
        <w:tabs>
          <w:tab w:val="left" w:pos="1080"/>
        </w:tabs>
        <w:spacing w:before="160" w:line="252" w:lineRule="auto"/>
        <w:ind w:right="-23"/>
        <w:contextualSpacing/>
        <w:jc w:val="both"/>
      </w:pPr>
      <w:r>
        <w:tab/>
      </w:r>
      <w:r w:rsidR="00CB2E1F" w:rsidRPr="00653E81">
        <w:rPr>
          <w:b/>
          <w:i/>
        </w:rPr>
        <w:t>Krushari Municipality</w:t>
      </w:r>
      <w:r w:rsidR="00653E81">
        <w:rPr>
          <w:lang w:val="en-US"/>
        </w:rPr>
        <w:t>, villages:</w:t>
      </w:r>
      <w:r w:rsidR="00CB2E1F" w:rsidRPr="00691356">
        <w:t xml:space="preserve"> Abrit, Alexandria, B</w:t>
      </w:r>
      <w:r w:rsidR="00653E81">
        <w:rPr>
          <w:lang w:val="en-US"/>
        </w:rPr>
        <w:t>i</w:t>
      </w:r>
      <w:r w:rsidR="00CB2E1F" w:rsidRPr="00691356">
        <w:t xml:space="preserve">strets, Gaber, Dobrin, Efreitor Bakalovo, Zagortsi, Zementsi, Zimnitsa, Kapitan Dimitrovo, Koriten, Krushari, Lozenets, Ognyanovo, </w:t>
      </w:r>
      <w:r w:rsidR="00653E81">
        <w:rPr>
          <w:lang w:val="en-US"/>
        </w:rPr>
        <w:t>Polkovnik Dyakovo, Poruchik Kardzhievo,</w:t>
      </w:r>
      <w:r w:rsidR="00CB2E1F" w:rsidRPr="00691356">
        <w:t xml:space="preserve"> Severnyak, S</w:t>
      </w:r>
      <w:r w:rsidR="00653E81">
        <w:t xml:space="preserve">evertsi, </w:t>
      </w:r>
      <w:r w:rsidR="00CB2E1F" w:rsidRPr="00691356">
        <w:t>Telerig.</w:t>
      </w:r>
    </w:p>
    <w:p w:rsidR="00865866" w:rsidRDefault="0004491E" w:rsidP="00F65486">
      <w:pPr>
        <w:tabs>
          <w:tab w:val="left" w:pos="1080"/>
        </w:tabs>
        <w:spacing w:before="160" w:line="252" w:lineRule="auto"/>
        <w:ind w:right="-23"/>
        <w:contextualSpacing/>
        <w:jc w:val="both"/>
      </w:pPr>
      <w:r>
        <w:tab/>
      </w:r>
      <w:r w:rsidR="00CB2E1F" w:rsidRPr="00653E81">
        <w:rPr>
          <w:b/>
          <w:i/>
        </w:rPr>
        <w:t>Tervel Municipality</w:t>
      </w:r>
      <w:r w:rsidR="00653E81">
        <w:rPr>
          <w:lang w:val="en-US"/>
        </w:rPr>
        <w:t>, villages</w:t>
      </w:r>
      <w:r w:rsidR="00653E81">
        <w:t>:</w:t>
      </w:r>
      <w:r w:rsidR="00CB2E1F" w:rsidRPr="00691356">
        <w:t xml:space="preserve"> Angelari</w:t>
      </w:r>
      <w:r w:rsidR="00653E81">
        <w:rPr>
          <w:lang w:val="en-US"/>
        </w:rPr>
        <w:t>i</w:t>
      </w:r>
      <w:r w:rsidR="00CB2E1F" w:rsidRPr="00691356">
        <w:t>, Balik, Bezmer, Bozhan, Bonevo, Brestnitsa,</w:t>
      </w:r>
      <w:r w:rsidR="00653E81">
        <w:rPr>
          <w:lang w:val="en-US"/>
        </w:rPr>
        <w:t xml:space="preserve"> </w:t>
      </w:r>
      <w:r w:rsidR="00CB2E1F" w:rsidRPr="00691356">
        <w:t xml:space="preserve">Voynikovo, Glavantsi, </w:t>
      </w:r>
      <w:r w:rsidR="00653E81">
        <w:rPr>
          <w:lang w:val="en-US"/>
        </w:rPr>
        <w:t>G</w:t>
      </w:r>
      <w:r w:rsidR="00CB2E1F" w:rsidRPr="00691356">
        <w:t>radnitsa, Guslar, Zheglartsi, Z</w:t>
      </w:r>
      <w:r w:rsidR="00653E81">
        <w:rPr>
          <w:lang w:val="en-US"/>
        </w:rPr>
        <w:t>a</w:t>
      </w:r>
      <w:r w:rsidR="00CB2E1F" w:rsidRPr="00691356">
        <w:t xml:space="preserve">rnevo, </w:t>
      </w:r>
      <w:r w:rsidR="00653E81">
        <w:t>Kableshkovo,</w:t>
      </w:r>
      <w:r w:rsidR="00CB2E1F" w:rsidRPr="00691356">
        <w:t xml:space="preserve"> Kladentsi, Kolartsi, Kochmar, Mali izvor, Nova</w:t>
      </w:r>
      <w:r w:rsidR="00653E81">
        <w:t xml:space="preserve"> Kamena, Onogur, Orlyak, </w:t>
      </w:r>
      <w:r w:rsidR="00653E81">
        <w:rPr>
          <w:lang w:val="en-US"/>
        </w:rPr>
        <w:t>Polkovnik Savovo,</w:t>
      </w:r>
      <w:r w:rsidR="00CB2E1F" w:rsidRPr="00691356">
        <w:t xml:space="preserve"> Popgru</w:t>
      </w:r>
      <w:r w:rsidR="003635A5">
        <w:t>evo,</w:t>
      </w:r>
      <w:r w:rsidR="00653E81">
        <w:t xml:space="preserve"> Profe</w:t>
      </w:r>
      <w:r w:rsidR="003635A5">
        <w:t xml:space="preserve">sor Zlatarski, Sarnets, Tervel, </w:t>
      </w:r>
      <w:r w:rsidR="00CB2E1F" w:rsidRPr="00691356">
        <w:t>Chestimensko.</w:t>
      </w:r>
    </w:p>
    <w:p w:rsidR="00865866" w:rsidRDefault="0004491E" w:rsidP="00F65486">
      <w:pPr>
        <w:tabs>
          <w:tab w:val="left" w:pos="1080"/>
        </w:tabs>
        <w:spacing w:before="160" w:line="252" w:lineRule="auto"/>
        <w:ind w:right="-23"/>
        <w:contextualSpacing/>
        <w:jc w:val="both"/>
      </w:pPr>
      <w:r>
        <w:tab/>
      </w:r>
      <w:r w:rsidR="003635A5">
        <w:rPr>
          <w:b/>
          <w:i/>
        </w:rPr>
        <w:t>Venets М</w:t>
      </w:r>
      <w:r w:rsidR="00CB2E1F" w:rsidRPr="003635A5">
        <w:rPr>
          <w:b/>
          <w:i/>
        </w:rPr>
        <w:t>unicipality</w:t>
      </w:r>
      <w:r w:rsidR="003635A5">
        <w:rPr>
          <w:b/>
          <w:i/>
        </w:rPr>
        <w:t xml:space="preserve">, </w:t>
      </w:r>
      <w:r w:rsidR="003635A5">
        <w:rPr>
          <w:lang w:val="en-US"/>
        </w:rPr>
        <w:t>villages</w:t>
      </w:r>
      <w:r w:rsidR="00CB2E1F" w:rsidRPr="00691356">
        <w:t>: Boyan, Vene</w:t>
      </w:r>
      <w:r w:rsidR="00AB62F2">
        <w:rPr>
          <w:lang w:val="en-US"/>
        </w:rPr>
        <w:t>ts</w:t>
      </w:r>
      <w:r w:rsidR="00CB2E1F" w:rsidRPr="00691356">
        <w:t>,  Gabr</w:t>
      </w:r>
      <w:r w:rsidR="00AB62F2">
        <w:rPr>
          <w:lang w:val="en-US"/>
        </w:rPr>
        <w:t>i</w:t>
      </w:r>
      <w:r w:rsidR="00CB2E1F" w:rsidRPr="00691356">
        <w:t xml:space="preserve">tsa, </w:t>
      </w:r>
      <w:r w:rsidR="00AB62F2">
        <w:rPr>
          <w:lang w:val="en-US"/>
        </w:rPr>
        <w:t>K</w:t>
      </w:r>
      <w:r w:rsidR="00CB2E1F" w:rsidRPr="00691356">
        <w:t>aptain Petko, Chernoglavtsi.</w:t>
      </w:r>
    </w:p>
    <w:p w:rsidR="00865866" w:rsidRDefault="0004491E" w:rsidP="00F65486">
      <w:pPr>
        <w:tabs>
          <w:tab w:val="left" w:pos="1080"/>
        </w:tabs>
        <w:spacing w:before="160" w:line="252" w:lineRule="auto"/>
        <w:ind w:right="-23"/>
        <w:contextualSpacing/>
        <w:jc w:val="both"/>
      </w:pPr>
      <w:r>
        <w:tab/>
      </w:r>
      <w:r w:rsidR="00CB2E1F" w:rsidRPr="00DD094D">
        <w:rPr>
          <w:b/>
          <w:i/>
        </w:rPr>
        <w:t>Nikola Kozlevo Municipality</w:t>
      </w:r>
      <w:r w:rsidR="00DD094D">
        <w:rPr>
          <w:b/>
          <w:i/>
          <w:lang w:val="en-US"/>
        </w:rPr>
        <w:t xml:space="preserve">, </w:t>
      </w:r>
      <w:r w:rsidR="00DD094D" w:rsidRPr="00DD094D">
        <w:rPr>
          <w:lang w:val="en-US"/>
        </w:rPr>
        <w:t>villages</w:t>
      </w:r>
      <w:r w:rsidR="00CB2E1F" w:rsidRPr="00691356">
        <w:t xml:space="preserve">: s. Vekilski, </w:t>
      </w:r>
      <w:r w:rsidR="00AB62F2">
        <w:rPr>
          <w:lang w:val="en-US"/>
        </w:rPr>
        <w:t xml:space="preserve">Karavelovo, </w:t>
      </w:r>
      <w:r w:rsidR="00CB2E1F" w:rsidRPr="00691356">
        <w:t xml:space="preserve">Krasen dol, Kriva Reka, Nikola Kozlevo, </w:t>
      </w:r>
      <w:r w:rsidR="00AB62F2">
        <w:t xml:space="preserve">Pet mogili, </w:t>
      </w:r>
      <w:r w:rsidR="00CB2E1F" w:rsidRPr="00691356">
        <w:t>Ruzhitsa, Harsovo, Tsani Ginchevo, Tsarkvitsa.</w:t>
      </w:r>
    </w:p>
    <w:p w:rsidR="00865866" w:rsidRDefault="0004491E" w:rsidP="00F65486">
      <w:pPr>
        <w:tabs>
          <w:tab w:val="left" w:pos="1080"/>
        </w:tabs>
        <w:spacing w:before="160" w:line="252" w:lineRule="auto"/>
        <w:ind w:right="-23"/>
        <w:contextualSpacing/>
        <w:jc w:val="both"/>
      </w:pPr>
      <w:r>
        <w:tab/>
      </w:r>
      <w:r w:rsidR="00AB62F2" w:rsidRPr="00AB62F2">
        <w:rPr>
          <w:b/>
          <w:i/>
        </w:rPr>
        <w:t xml:space="preserve">Alfatar </w:t>
      </w:r>
      <w:r w:rsidR="00CB2E1F" w:rsidRPr="00AB62F2">
        <w:rPr>
          <w:b/>
          <w:i/>
        </w:rPr>
        <w:t>Municipality</w:t>
      </w:r>
      <w:r w:rsidR="00AB62F2">
        <w:rPr>
          <w:lang w:val="en-US"/>
        </w:rPr>
        <w:t>, villages:</w:t>
      </w:r>
      <w:r w:rsidR="00CB2E1F" w:rsidRPr="00691356">
        <w:t xml:space="preserve"> </w:t>
      </w:r>
      <w:r w:rsidR="00AB62F2">
        <w:rPr>
          <w:lang w:val="en-US"/>
        </w:rPr>
        <w:t>Alekovo,</w:t>
      </w:r>
      <w:r w:rsidR="00CB2E1F" w:rsidRPr="00691356">
        <w:t xml:space="preserve"> town of Alfatar, </w:t>
      </w:r>
      <w:r w:rsidR="00AB62F2">
        <w:rPr>
          <w:lang w:val="en-US"/>
        </w:rPr>
        <w:t>Bistra</w:t>
      </w:r>
      <w:r w:rsidR="00CB2E1F" w:rsidRPr="00691356">
        <w:t xml:space="preserve">, </w:t>
      </w:r>
      <w:r w:rsidR="00AB62F2">
        <w:rPr>
          <w:lang w:val="en-US"/>
        </w:rPr>
        <w:t>Kutlovitsa</w:t>
      </w:r>
      <w:r w:rsidR="00CB2E1F" w:rsidRPr="00691356">
        <w:t xml:space="preserve">, </w:t>
      </w:r>
      <w:r w:rsidR="00AB62F2">
        <w:rPr>
          <w:lang w:val="en-US"/>
        </w:rPr>
        <w:t xml:space="preserve">Tsar Asen, </w:t>
      </w:r>
      <w:r w:rsidR="00CB2E1F" w:rsidRPr="00691356">
        <w:t>Bogdantsi.</w:t>
      </w:r>
    </w:p>
    <w:p w:rsidR="00865866" w:rsidRPr="00AB62F2" w:rsidRDefault="0004491E" w:rsidP="00F65486">
      <w:pPr>
        <w:tabs>
          <w:tab w:val="left" w:pos="1080"/>
        </w:tabs>
        <w:spacing w:before="160" w:line="252" w:lineRule="auto"/>
        <w:ind w:right="-23"/>
        <w:contextualSpacing/>
        <w:jc w:val="both"/>
        <w:rPr>
          <w:lang w:val="en-US"/>
        </w:rPr>
      </w:pPr>
      <w:r>
        <w:tab/>
      </w:r>
      <w:r w:rsidR="00AB62F2">
        <w:rPr>
          <w:b/>
          <w:i/>
        </w:rPr>
        <w:t xml:space="preserve">Glavinitsa </w:t>
      </w:r>
      <w:r w:rsidR="00AB62F2">
        <w:rPr>
          <w:b/>
          <w:i/>
          <w:lang w:val="en-US"/>
        </w:rPr>
        <w:t>M</w:t>
      </w:r>
      <w:r w:rsidR="00CB2E1F" w:rsidRPr="00AB62F2">
        <w:rPr>
          <w:b/>
          <w:i/>
        </w:rPr>
        <w:t>unicipality</w:t>
      </w:r>
      <w:r w:rsidR="00AB62F2">
        <w:rPr>
          <w:b/>
          <w:i/>
          <w:lang w:val="en-US"/>
        </w:rPr>
        <w:t xml:space="preserve">, </w:t>
      </w:r>
      <w:r w:rsidR="00AB62F2">
        <w:rPr>
          <w:lang w:val="en-US"/>
        </w:rPr>
        <w:t>villages</w:t>
      </w:r>
      <w:r w:rsidR="00CB2E1F" w:rsidRPr="00691356">
        <w:t xml:space="preserve">: Bogdantsi, </w:t>
      </w:r>
      <w:r w:rsidR="00AB62F2">
        <w:rPr>
          <w:lang w:val="en-US"/>
        </w:rPr>
        <w:t xml:space="preserve">town of </w:t>
      </w:r>
      <w:r w:rsidR="00CB2E1F" w:rsidRPr="00691356">
        <w:t>Glav</w:t>
      </w:r>
      <w:r w:rsidR="00AB62F2">
        <w:rPr>
          <w:lang w:val="en-US"/>
        </w:rPr>
        <w:t>i</w:t>
      </w:r>
      <w:r w:rsidR="00CB2E1F" w:rsidRPr="00691356">
        <w:t>nits</w:t>
      </w:r>
      <w:r w:rsidR="00AB62F2">
        <w:rPr>
          <w:lang w:val="en-US"/>
        </w:rPr>
        <w:t>a,</w:t>
      </w:r>
      <w:r w:rsidR="00CB2E1F" w:rsidRPr="00691356">
        <w:t xml:space="preserve"> </w:t>
      </w:r>
      <w:r w:rsidR="00AB62F2">
        <w:rPr>
          <w:lang w:val="en-US"/>
        </w:rPr>
        <w:t>Valkan</w:t>
      </w:r>
      <w:r w:rsidR="00CB2E1F" w:rsidRPr="00691356">
        <w:t xml:space="preserve">, Dichevo, Dolno Ryahovo, </w:t>
      </w:r>
      <w:r w:rsidR="00AB62F2">
        <w:t>Zafirovo, Zebil,</w:t>
      </w:r>
      <w:r w:rsidR="00CB2E1F" w:rsidRPr="00691356">
        <w:t>Kalu</w:t>
      </w:r>
      <w:r w:rsidR="00AB62F2">
        <w:t>gerene, Kolarovo,</w:t>
      </w:r>
      <w:r w:rsidR="00CB2E1F" w:rsidRPr="00691356">
        <w:t xml:space="preserve"> Listets, </w:t>
      </w:r>
      <w:r w:rsidR="00AB62F2">
        <w:t xml:space="preserve">Malak Preslavets, Nozharevo, Padina, Podles, Sokol, </w:t>
      </w:r>
      <w:r w:rsidR="00CB2E1F" w:rsidRPr="00691356">
        <w:t>Stefan Karad</w:t>
      </w:r>
      <w:r w:rsidR="00AB62F2">
        <w:rPr>
          <w:lang w:val="en-US"/>
        </w:rPr>
        <w:t>zh</w:t>
      </w:r>
      <w:r w:rsidR="00AB62F2">
        <w:t xml:space="preserve">a, Sukhodol, </w:t>
      </w:r>
      <w:r w:rsidR="00CB2E1F" w:rsidRPr="00691356">
        <w:t>Chernogor.</w:t>
      </w:r>
    </w:p>
    <w:p w:rsidR="00DE3C9C" w:rsidRDefault="0004491E" w:rsidP="00F65486">
      <w:pPr>
        <w:tabs>
          <w:tab w:val="left" w:pos="1080"/>
        </w:tabs>
        <w:spacing w:before="160" w:line="252" w:lineRule="auto"/>
        <w:ind w:right="-23"/>
        <w:contextualSpacing/>
        <w:jc w:val="both"/>
      </w:pPr>
      <w:r>
        <w:tab/>
      </w:r>
      <w:r w:rsidR="00AB62F2" w:rsidRPr="00AB62F2">
        <w:rPr>
          <w:b/>
          <w:i/>
        </w:rPr>
        <w:t>Dulovo Municipality</w:t>
      </w:r>
      <w:r w:rsidR="00AB62F2">
        <w:rPr>
          <w:b/>
          <w:i/>
          <w:lang w:val="en-US"/>
        </w:rPr>
        <w:t xml:space="preserve">, </w:t>
      </w:r>
      <w:r w:rsidR="00DE3C9C">
        <w:rPr>
          <w:lang w:val="en-US"/>
        </w:rPr>
        <w:t>villages:</w:t>
      </w:r>
      <w:r w:rsidR="00CB2E1F" w:rsidRPr="00691356">
        <w:t xml:space="preserve"> Vodno,</w:t>
      </w:r>
      <w:r w:rsidR="00DE3C9C">
        <w:rPr>
          <w:lang w:val="en-US"/>
        </w:rPr>
        <w:t xml:space="preserve"> Vrabino</w:t>
      </w:r>
      <w:r w:rsidR="00DE3C9C">
        <w:t xml:space="preserve">, </w:t>
      </w:r>
      <w:r w:rsidR="00CB2E1F" w:rsidRPr="00691356">
        <w:t>Gr</w:t>
      </w:r>
      <w:r w:rsidR="00DE3C9C">
        <w:t xml:space="preserve">uncharovo, </w:t>
      </w:r>
      <w:r w:rsidR="00CB2E1F" w:rsidRPr="00691356">
        <w:t xml:space="preserve">town of Dulovo, Kolobar, </w:t>
      </w:r>
    </w:p>
    <w:p w:rsidR="00865866" w:rsidRDefault="00DE3C9C" w:rsidP="00F65486">
      <w:pPr>
        <w:tabs>
          <w:tab w:val="left" w:pos="1080"/>
        </w:tabs>
        <w:spacing w:before="160" w:line="252" w:lineRule="auto"/>
        <w:ind w:right="-23"/>
        <w:contextualSpacing/>
        <w:jc w:val="both"/>
      </w:pPr>
      <w:r>
        <w:t xml:space="preserve">Mezhden, Okorsh, </w:t>
      </w:r>
      <w:r>
        <w:rPr>
          <w:lang w:val="en-US"/>
        </w:rPr>
        <w:t>Polkovnik Taslakovo</w:t>
      </w:r>
      <w:r w:rsidR="00CB2E1F" w:rsidRPr="00691356">
        <w:t xml:space="preserve">, </w:t>
      </w:r>
      <w:r>
        <w:rPr>
          <w:lang w:val="en-US"/>
        </w:rPr>
        <w:t xml:space="preserve">Poroyno, </w:t>
      </w:r>
      <w:r>
        <w:t xml:space="preserve">Pravda, Prokhlada, </w:t>
      </w:r>
      <w:r>
        <w:rPr>
          <w:lang w:val="en-US"/>
        </w:rPr>
        <w:t>Razdel</w:t>
      </w:r>
      <w:r>
        <w:t xml:space="preserve">, Sekulovo, Skala, Cherkovna, Chernik, </w:t>
      </w:r>
      <w:r w:rsidR="00CB2E1F" w:rsidRPr="00691356">
        <w:t>Yarebitsa.</w:t>
      </w:r>
    </w:p>
    <w:p w:rsidR="00865866" w:rsidRDefault="0004491E" w:rsidP="00F65486">
      <w:pPr>
        <w:tabs>
          <w:tab w:val="left" w:pos="1080"/>
        </w:tabs>
        <w:spacing w:before="160" w:line="252" w:lineRule="auto"/>
        <w:ind w:right="-23"/>
        <w:contextualSpacing/>
        <w:jc w:val="both"/>
      </w:pPr>
      <w:r>
        <w:tab/>
      </w:r>
      <w:r w:rsidR="00DE3C9C" w:rsidRPr="00DE3C9C">
        <w:rPr>
          <w:b/>
          <w:i/>
        </w:rPr>
        <w:t>Ka</w:t>
      </w:r>
      <w:r w:rsidR="00DE3C9C">
        <w:rPr>
          <w:b/>
          <w:i/>
          <w:lang w:val="en-US"/>
        </w:rPr>
        <w:t>y</w:t>
      </w:r>
      <w:r w:rsidR="00DE3C9C" w:rsidRPr="00DE3C9C">
        <w:rPr>
          <w:b/>
          <w:i/>
        </w:rPr>
        <w:t>nardzha</w:t>
      </w:r>
      <w:r w:rsidR="00DE3C9C" w:rsidRPr="00DE3C9C">
        <w:rPr>
          <w:b/>
          <w:i/>
          <w:lang w:val="en-US"/>
        </w:rPr>
        <w:t xml:space="preserve"> </w:t>
      </w:r>
      <w:r w:rsidR="00DE3C9C" w:rsidRPr="00DE3C9C">
        <w:rPr>
          <w:b/>
          <w:i/>
        </w:rPr>
        <w:t>Municipality</w:t>
      </w:r>
      <w:r w:rsidR="00DE3C9C">
        <w:rPr>
          <w:lang w:val="en-US"/>
        </w:rPr>
        <w:t>, villages:</w:t>
      </w:r>
      <w:r w:rsidR="00CB2E1F" w:rsidRPr="00691356">
        <w:t xml:space="preserve"> Voinovo, </w:t>
      </w:r>
      <w:r w:rsidR="00DE3C9C">
        <w:rPr>
          <w:lang w:val="en-US"/>
        </w:rPr>
        <w:t>Golesh</w:t>
      </w:r>
      <w:r w:rsidR="00DE3C9C">
        <w:t xml:space="preserve">, </w:t>
      </w:r>
      <w:r w:rsidR="00CB2E1F" w:rsidRPr="00691356">
        <w:t xml:space="preserve">Gospodinovo, </w:t>
      </w:r>
      <w:r w:rsidR="00DE3C9C">
        <w:t>Kaynard</w:t>
      </w:r>
      <w:r w:rsidR="00DE3C9C">
        <w:rPr>
          <w:lang w:val="en-US"/>
        </w:rPr>
        <w:t>zh</w:t>
      </w:r>
      <w:r w:rsidR="00CB2E1F" w:rsidRPr="00691356">
        <w:t xml:space="preserve">a, </w:t>
      </w:r>
      <w:r w:rsidR="00DE3C9C">
        <w:t xml:space="preserve">Kamentsi, </w:t>
      </w:r>
      <w:r w:rsidR="00CB2E1F" w:rsidRPr="00691356">
        <w:t xml:space="preserve">Kranovo, </w:t>
      </w:r>
      <w:r w:rsidR="00DE3C9C">
        <w:rPr>
          <w:lang w:val="en-US"/>
        </w:rPr>
        <w:t xml:space="preserve">Polkovnik Cholakovo, </w:t>
      </w:r>
      <w:r w:rsidR="00DE3C9C">
        <w:t>Poprusanovo, Posev,</w:t>
      </w:r>
      <w:r w:rsidR="00DE3C9C">
        <w:rPr>
          <w:lang w:val="en-US"/>
        </w:rPr>
        <w:t xml:space="preserve"> </w:t>
      </w:r>
      <w:r w:rsidR="00DE3C9C">
        <w:t xml:space="preserve">Svetoslav, </w:t>
      </w:r>
      <w:r w:rsidR="00CB2E1F" w:rsidRPr="00691356">
        <w:t>Sredishte.</w:t>
      </w:r>
    </w:p>
    <w:p w:rsidR="00865866" w:rsidRDefault="0004491E" w:rsidP="00F65486">
      <w:pPr>
        <w:tabs>
          <w:tab w:val="left" w:pos="1080"/>
        </w:tabs>
        <w:spacing w:before="160" w:line="252" w:lineRule="auto"/>
        <w:ind w:right="-23"/>
        <w:contextualSpacing/>
        <w:jc w:val="both"/>
      </w:pPr>
      <w:r>
        <w:tab/>
      </w:r>
      <w:r w:rsidR="00CB2E1F" w:rsidRPr="00DE3C9C">
        <w:rPr>
          <w:b/>
          <w:i/>
        </w:rPr>
        <w:t>Silistra Municipality</w:t>
      </w:r>
      <w:r w:rsidR="00DE3C9C">
        <w:rPr>
          <w:b/>
          <w:i/>
          <w:lang w:val="en-US"/>
        </w:rPr>
        <w:t xml:space="preserve">, </w:t>
      </w:r>
      <w:r w:rsidR="00DE3C9C">
        <w:rPr>
          <w:lang w:val="en-US"/>
        </w:rPr>
        <w:t>villages</w:t>
      </w:r>
      <w:r w:rsidR="00DE3C9C">
        <w:t xml:space="preserve">: </w:t>
      </w:r>
      <w:r w:rsidR="00CB2E1F" w:rsidRPr="00691356">
        <w:t xml:space="preserve">Aydemir, Babuk, Bradvari, Balgarka, Vetren, Glavan, </w:t>
      </w:r>
      <w:r w:rsidR="00E96656">
        <w:t xml:space="preserve">Yordanovo, Kazimir, </w:t>
      </w:r>
      <w:r w:rsidR="00CB2E1F" w:rsidRPr="00691356">
        <w:t xml:space="preserve">Kalipetrovo, </w:t>
      </w:r>
      <w:r w:rsidR="00E96656">
        <w:rPr>
          <w:lang w:val="en-US"/>
        </w:rPr>
        <w:t xml:space="preserve">Polkovnik Lambrinovo, </w:t>
      </w:r>
      <w:r w:rsidR="00E96656">
        <w:t>Popkralevo,</w:t>
      </w:r>
      <w:r w:rsidR="00E96656">
        <w:rPr>
          <w:lang w:val="en-US"/>
        </w:rPr>
        <w:t xml:space="preserve"> Profesor </w:t>
      </w:r>
      <w:r w:rsidR="00CB2E1F" w:rsidRPr="00691356">
        <w:t xml:space="preserve"> Ishirkovo, </w:t>
      </w:r>
      <w:r w:rsidR="00E96656">
        <w:rPr>
          <w:lang w:val="en-US"/>
        </w:rPr>
        <w:t xml:space="preserve">city of </w:t>
      </w:r>
      <w:r w:rsidR="00E96656">
        <w:t xml:space="preserve"> Silistra, </w:t>
      </w:r>
      <w:r w:rsidR="00CB2E1F" w:rsidRPr="00691356">
        <w:t xml:space="preserve">Smilets, Sratsimir, </w:t>
      </w:r>
      <w:r w:rsidR="00E96656">
        <w:rPr>
          <w:lang w:val="en-US"/>
        </w:rPr>
        <w:t>Srebarna</w:t>
      </w:r>
      <w:r w:rsidR="00E96656">
        <w:t xml:space="preserve">, </w:t>
      </w:r>
      <w:r w:rsidR="00CB2E1F" w:rsidRPr="00691356">
        <w:t>S</w:t>
      </w:r>
      <w:r w:rsidR="00E96656">
        <w:rPr>
          <w:lang w:val="en-US"/>
        </w:rPr>
        <w:t>a</w:t>
      </w:r>
      <w:r w:rsidR="00CB2E1F" w:rsidRPr="00691356">
        <w:t xml:space="preserve">rpovo, </w:t>
      </w:r>
      <w:r w:rsidR="00E96656">
        <w:rPr>
          <w:lang w:val="en-US"/>
        </w:rPr>
        <w:t>Tsenovich</w:t>
      </w:r>
      <w:r w:rsidR="00CB2E1F" w:rsidRPr="00691356">
        <w:t>.</w:t>
      </w:r>
    </w:p>
    <w:p w:rsidR="00865866" w:rsidRDefault="0004491E" w:rsidP="00F65486">
      <w:pPr>
        <w:tabs>
          <w:tab w:val="left" w:pos="1080"/>
        </w:tabs>
        <w:spacing w:before="160" w:line="252" w:lineRule="auto"/>
        <w:ind w:right="-23"/>
        <w:contextualSpacing/>
        <w:jc w:val="both"/>
      </w:pPr>
      <w:r>
        <w:tab/>
      </w:r>
      <w:r w:rsidR="00E96656" w:rsidRPr="00E96656">
        <w:rPr>
          <w:b/>
          <w:i/>
        </w:rPr>
        <w:t xml:space="preserve">Sitovo </w:t>
      </w:r>
      <w:r w:rsidR="00CB2E1F" w:rsidRPr="00E96656">
        <w:rPr>
          <w:b/>
          <w:i/>
        </w:rPr>
        <w:t>Municipality</w:t>
      </w:r>
      <w:r w:rsidR="00E96656">
        <w:rPr>
          <w:lang w:val="en-US"/>
        </w:rPr>
        <w:t>, villages:</w:t>
      </w:r>
      <w:r w:rsidR="00CB2E1F" w:rsidRPr="00691356">
        <w:t xml:space="preserve"> Bosna, </w:t>
      </w:r>
      <w:r w:rsidR="00E96656">
        <w:rPr>
          <w:lang w:val="en-US"/>
        </w:rPr>
        <w:t>Garvan</w:t>
      </w:r>
      <w:r w:rsidR="00CB2E1F" w:rsidRPr="00691356">
        <w:t xml:space="preserve">, Dobrotitsa, Irnik, Iskra, Nova Popina, </w:t>
      </w:r>
      <w:r w:rsidR="00E96656">
        <w:t xml:space="preserve">Polyana, Popina, Sitovo, </w:t>
      </w:r>
      <w:r w:rsidR="00CB2E1F" w:rsidRPr="00691356">
        <w:t>Slatina.</w:t>
      </w:r>
    </w:p>
    <w:p w:rsidR="00865866" w:rsidRDefault="0004491E" w:rsidP="00F65486">
      <w:pPr>
        <w:tabs>
          <w:tab w:val="left" w:pos="1080"/>
        </w:tabs>
        <w:spacing w:before="160" w:line="252" w:lineRule="auto"/>
        <w:ind w:right="-23"/>
        <w:contextualSpacing/>
        <w:jc w:val="both"/>
      </w:pPr>
      <w:r>
        <w:tab/>
      </w:r>
      <w:r w:rsidR="00E96656" w:rsidRPr="00E96656">
        <w:rPr>
          <w:b/>
          <w:i/>
        </w:rPr>
        <w:t>Tutraka</w:t>
      </w:r>
      <w:r w:rsidR="00E96656" w:rsidRPr="00E96656">
        <w:rPr>
          <w:b/>
          <w:i/>
          <w:lang w:val="en-US"/>
        </w:rPr>
        <w:t>n</w:t>
      </w:r>
      <w:r w:rsidR="00E96656" w:rsidRPr="00E96656">
        <w:rPr>
          <w:b/>
          <w:i/>
        </w:rPr>
        <w:t xml:space="preserve"> </w:t>
      </w:r>
      <w:r w:rsidR="00CB2E1F" w:rsidRPr="00E96656">
        <w:rPr>
          <w:b/>
          <w:i/>
        </w:rPr>
        <w:t>Municipality</w:t>
      </w:r>
      <w:r w:rsidR="00E96656">
        <w:rPr>
          <w:lang w:val="en-US"/>
        </w:rPr>
        <w:t>, villages:</w:t>
      </w:r>
      <w:r w:rsidR="00CB2E1F" w:rsidRPr="00691356">
        <w:t xml:space="preserve"> </w:t>
      </w:r>
      <w:r w:rsidR="00E96656">
        <w:t>Antimovo</w:t>
      </w:r>
      <w:r w:rsidR="00E96656">
        <w:rPr>
          <w:lang w:val="en-US"/>
        </w:rPr>
        <w:t>,</w:t>
      </w:r>
      <w:r w:rsidR="00CB2E1F" w:rsidRPr="00691356">
        <w:t xml:space="preserve"> Belitsa, </w:t>
      </w:r>
      <w:r w:rsidR="00E96656">
        <w:t>Brenitsa,</w:t>
      </w:r>
      <w:r w:rsidR="00CB2E1F" w:rsidRPr="00691356">
        <w:t xml:space="preserve"> Dunavets, Nova Cherna, Pozharevo, </w:t>
      </w:r>
      <w:r w:rsidR="00E96656">
        <w:t>Preslavtsi, Staro selo, town of</w:t>
      </w:r>
      <w:r w:rsidR="00E96656">
        <w:rPr>
          <w:lang w:val="en-US"/>
        </w:rPr>
        <w:t xml:space="preserve"> </w:t>
      </w:r>
      <w:r w:rsidR="00E96656">
        <w:t xml:space="preserve">Tutrakan, Turnovtsi, Tsarev dol, </w:t>
      </w:r>
      <w:r w:rsidR="00CB2E1F" w:rsidRPr="00691356">
        <w:t>Shumentsi.</w:t>
      </w:r>
    </w:p>
    <w:p w:rsidR="00767BAA" w:rsidRDefault="00767BAA" w:rsidP="00F65486">
      <w:pPr>
        <w:tabs>
          <w:tab w:val="left" w:pos="1080"/>
        </w:tabs>
        <w:spacing w:before="160" w:line="252" w:lineRule="auto"/>
        <w:ind w:right="-23"/>
        <w:contextualSpacing/>
        <w:jc w:val="both"/>
      </w:pPr>
      <w:r>
        <w:tab/>
      </w:r>
      <w:r w:rsidRPr="00767BAA">
        <w:rPr>
          <w:b/>
          <w:i/>
        </w:rPr>
        <w:t>Zavet</w:t>
      </w:r>
      <w:r w:rsidRPr="00767BAA">
        <w:rPr>
          <w:b/>
          <w:i/>
          <w:lang w:val="en-US"/>
        </w:rPr>
        <w:t xml:space="preserve"> </w:t>
      </w:r>
      <w:r w:rsidR="00CB2E1F" w:rsidRPr="00767BAA">
        <w:rPr>
          <w:b/>
          <w:i/>
        </w:rPr>
        <w:t>Municipality</w:t>
      </w:r>
      <w:r>
        <w:rPr>
          <w:lang w:val="en-US"/>
        </w:rPr>
        <w:t xml:space="preserve">, villages: </w:t>
      </w:r>
      <w:r w:rsidR="00CB2E1F" w:rsidRPr="00691356">
        <w:t>Brestov</w:t>
      </w:r>
      <w:r>
        <w:rPr>
          <w:lang w:val="en-US"/>
        </w:rPr>
        <w:t>e</w:t>
      </w:r>
      <w:r w:rsidR="00CB2E1F" w:rsidRPr="00691356">
        <w:t xml:space="preserve">ne, </w:t>
      </w:r>
      <w:r>
        <w:t>Veselets,</w:t>
      </w:r>
      <w:r w:rsidR="00CB2E1F" w:rsidRPr="00691356">
        <w:t xml:space="preserve"> town of Zavet, </w:t>
      </w:r>
      <w:r>
        <w:rPr>
          <w:lang w:val="en-US"/>
        </w:rPr>
        <w:t xml:space="preserve">Ivan Shishmanvo, Ostrovo, </w:t>
      </w:r>
      <w:r>
        <w:t xml:space="preserve">Prelez, </w:t>
      </w:r>
      <w:r w:rsidR="00CB2E1F" w:rsidRPr="00691356">
        <w:t xml:space="preserve"> Sushevo.</w:t>
      </w:r>
    </w:p>
    <w:p w:rsidR="00865866" w:rsidRDefault="0004491E" w:rsidP="00F65486">
      <w:pPr>
        <w:tabs>
          <w:tab w:val="left" w:pos="1080"/>
        </w:tabs>
        <w:spacing w:before="160" w:line="252" w:lineRule="auto"/>
        <w:ind w:right="-23"/>
        <w:contextualSpacing/>
        <w:jc w:val="both"/>
      </w:pPr>
      <w:r>
        <w:tab/>
      </w:r>
      <w:r w:rsidR="00767BAA" w:rsidRPr="00767BAA">
        <w:rPr>
          <w:b/>
          <w:i/>
        </w:rPr>
        <w:t xml:space="preserve">Isperih </w:t>
      </w:r>
      <w:r w:rsidR="00CB2E1F" w:rsidRPr="00767BAA">
        <w:rPr>
          <w:b/>
          <w:i/>
        </w:rPr>
        <w:t>Municipality</w:t>
      </w:r>
      <w:r w:rsidR="00767BAA">
        <w:rPr>
          <w:lang w:val="en-US"/>
        </w:rPr>
        <w:t xml:space="preserve">, villages: </w:t>
      </w:r>
      <w:r w:rsidR="00CB2E1F" w:rsidRPr="00691356">
        <w:t xml:space="preserve"> Va</w:t>
      </w:r>
      <w:r w:rsidR="00767BAA">
        <w:rPr>
          <w:lang w:val="en-US"/>
        </w:rPr>
        <w:t>z</w:t>
      </w:r>
      <w:r w:rsidR="00CB2E1F" w:rsidRPr="00691356">
        <w:t>ovo, Golyam Porovets,</w:t>
      </w:r>
      <w:r w:rsidR="00767BAA">
        <w:rPr>
          <w:lang w:val="en-US"/>
        </w:rPr>
        <w:t xml:space="preserve"> Dragomazh,</w:t>
      </w:r>
      <w:r w:rsidR="00CB2E1F" w:rsidRPr="00691356">
        <w:t xml:space="preserve"> </w:t>
      </w:r>
      <w:r w:rsidR="00767BAA">
        <w:rPr>
          <w:lang w:val="en-US"/>
        </w:rPr>
        <w:t>town of</w:t>
      </w:r>
      <w:r w:rsidR="00CB2E1F" w:rsidRPr="00691356">
        <w:t xml:space="preserve"> Isperih,</w:t>
      </w:r>
      <w:r w:rsidR="00767BAA">
        <w:rPr>
          <w:lang w:val="en-US"/>
        </w:rPr>
        <w:t xml:space="preserve"> Konevo, </w:t>
      </w:r>
      <w:r w:rsidR="00FE0229">
        <w:t xml:space="preserve">Malak Porovets, Rainino, Sveshtari, </w:t>
      </w:r>
      <w:r w:rsidR="00CB2E1F" w:rsidRPr="00691356">
        <w:t>Todorovo.</w:t>
      </w:r>
    </w:p>
    <w:p w:rsidR="00865866" w:rsidRDefault="0004491E" w:rsidP="00F65486">
      <w:pPr>
        <w:tabs>
          <w:tab w:val="left" w:pos="1080"/>
        </w:tabs>
        <w:spacing w:before="160" w:line="252" w:lineRule="auto"/>
        <w:ind w:right="-23"/>
        <w:contextualSpacing/>
        <w:jc w:val="both"/>
      </w:pPr>
      <w:r>
        <w:tab/>
      </w:r>
      <w:r w:rsidR="00CB2E1F" w:rsidRPr="00FE0229">
        <w:rPr>
          <w:b/>
          <w:i/>
        </w:rPr>
        <w:t>Kubrat Municipality</w:t>
      </w:r>
      <w:r w:rsidR="00FE0229">
        <w:rPr>
          <w:lang w:val="en-US"/>
        </w:rPr>
        <w:t>, villages</w:t>
      </w:r>
      <w:r w:rsidR="00FE0229">
        <w:t>: B</w:t>
      </w:r>
      <w:r w:rsidR="00FE0229">
        <w:rPr>
          <w:lang w:val="en-US"/>
        </w:rPr>
        <w:t>e</w:t>
      </w:r>
      <w:r w:rsidR="00CB2E1F" w:rsidRPr="00691356">
        <w:t>lovets, Bi</w:t>
      </w:r>
      <w:r w:rsidR="00FE0229">
        <w:rPr>
          <w:lang w:val="en-US"/>
        </w:rPr>
        <w:t>s</w:t>
      </w:r>
      <w:r w:rsidR="00CB2E1F" w:rsidRPr="00691356">
        <w:t xml:space="preserve">ertsi, Bozhurovo, </w:t>
      </w:r>
      <w:r w:rsidR="00FE0229" w:rsidRPr="00FE0229">
        <w:t>Zvanartsi</w:t>
      </w:r>
      <w:r w:rsidR="00FE0229">
        <w:rPr>
          <w:lang w:val="en-US"/>
        </w:rPr>
        <w:t>,</w:t>
      </w:r>
      <w:r w:rsidR="00CB2E1F" w:rsidRPr="00691356">
        <w:t xml:space="preserve"> </w:t>
      </w:r>
      <w:r w:rsidR="00FE0229">
        <w:t xml:space="preserve">Kamenovo, town of Kubrat, Medovone, </w:t>
      </w:r>
      <w:r w:rsidR="00CB2E1F" w:rsidRPr="00691356">
        <w:t>M</w:t>
      </w:r>
      <w:r w:rsidR="00FE0229">
        <w:rPr>
          <w:lang w:val="en-US"/>
        </w:rPr>
        <w:t>a</w:t>
      </w:r>
      <w:r w:rsidR="00FE0229">
        <w:t xml:space="preserve">drevo, Ravno, Savin, Sevar, Terter, Tochilari, </w:t>
      </w:r>
      <w:r w:rsidR="00CB2E1F" w:rsidRPr="00691356">
        <w:t>Yuper.</w:t>
      </w:r>
    </w:p>
    <w:p w:rsidR="00865866" w:rsidRDefault="0004491E" w:rsidP="00F65486">
      <w:pPr>
        <w:tabs>
          <w:tab w:val="left" w:pos="1080"/>
        </w:tabs>
        <w:spacing w:before="160" w:line="252" w:lineRule="auto"/>
        <w:ind w:right="-23"/>
        <w:contextualSpacing/>
        <w:jc w:val="both"/>
      </w:pPr>
      <w:r>
        <w:lastRenderedPageBreak/>
        <w:tab/>
      </w:r>
      <w:r w:rsidR="00FE0229" w:rsidRPr="00FE0229">
        <w:rPr>
          <w:b/>
          <w:i/>
        </w:rPr>
        <w:t xml:space="preserve">Loznitsa </w:t>
      </w:r>
      <w:r w:rsidR="00CB2E1F" w:rsidRPr="00FE0229">
        <w:rPr>
          <w:b/>
          <w:i/>
        </w:rPr>
        <w:t>Municipality</w:t>
      </w:r>
      <w:r w:rsidR="00FE0229">
        <w:rPr>
          <w:lang w:val="en-US"/>
        </w:rPr>
        <w:t>, villages:</w:t>
      </w:r>
      <w:r w:rsidR="00CB2E1F" w:rsidRPr="00691356">
        <w:t xml:space="preserve"> Veselina, Kamenar, town of Loznitsa, Kamenar, Loznitsa</w:t>
      </w:r>
      <w:r w:rsidR="00FE0229">
        <w:rPr>
          <w:lang w:val="en-US"/>
        </w:rPr>
        <w:t>,</w:t>
      </w:r>
      <w:r w:rsidR="00CB2E1F" w:rsidRPr="00691356">
        <w:t xml:space="preserve"> </w:t>
      </w:r>
      <w:r w:rsidR="00FE0229">
        <w:rPr>
          <w:lang w:val="en-US"/>
        </w:rPr>
        <w:t>Lovsko</w:t>
      </w:r>
      <w:r w:rsidR="00FE0229">
        <w:t xml:space="preserve">, Manastirsko, Manastirtsi, Seidol, Sinya Voda, </w:t>
      </w:r>
      <w:r w:rsidR="00CB2E1F" w:rsidRPr="00691356">
        <w:t>Tr</w:t>
      </w:r>
      <w:r w:rsidR="00FE0229">
        <w:rPr>
          <w:lang w:val="en-US"/>
        </w:rPr>
        <w:t>a</w:t>
      </w:r>
      <w:r w:rsidR="00FE0229">
        <w:t>bach,</w:t>
      </w:r>
      <w:r w:rsidR="00CB2E1F" w:rsidRPr="00691356">
        <w:t xml:space="preserve"> Trapishte.</w:t>
      </w:r>
    </w:p>
    <w:p w:rsidR="00865866" w:rsidRDefault="0004491E" w:rsidP="00F65486">
      <w:pPr>
        <w:tabs>
          <w:tab w:val="left" w:pos="1080"/>
        </w:tabs>
        <w:spacing w:before="160" w:line="252" w:lineRule="auto"/>
        <w:ind w:right="-23"/>
        <w:contextualSpacing/>
        <w:jc w:val="both"/>
      </w:pPr>
      <w:r>
        <w:tab/>
      </w:r>
      <w:r w:rsidR="00FE0229" w:rsidRPr="00FE0229">
        <w:rPr>
          <w:b/>
          <w:i/>
        </w:rPr>
        <w:t>Razgrad</w:t>
      </w:r>
      <w:r w:rsidR="00FE0229" w:rsidRPr="00FE0229">
        <w:rPr>
          <w:b/>
          <w:i/>
          <w:lang w:val="en-US"/>
        </w:rPr>
        <w:t xml:space="preserve"> </w:t>
      </w:r>
      <w:r w:rsidR="00CB2E1F" w:rsidRPr="00FE0229">
        <w:rPr>
          <w:b/>
          <w:i/>
        </w:rPr>
        <w:t>Municipality</w:t>
      </w:r>
      <w:r w:rsidR="00FE0229">
        <w:rPr>
          <w:lang w:val="en-US"/>
        </w:rPr>
        <w:t>, villages:</w:t>
      </w:r>
      <w:r w:rsidR="00CB2E1F" w:rsidRPr="00691356">
        <w:t xml:space="preserve"> Balkanski, Blagoevo,</w:t>
      </w:r>
      <w:r w:rsidR="00E9267E">
        <w:rPr>
          <w:lang w:val="en-US"/>
        </w:rPr>
        <w:t xml:space="preserve"> Getsovo</w:t>
      </w:r>
      <w:r w:rsidR="00E9267E">
        <w:t xml:space="preserve">, </w:t>
      </w:r>
      <w:r w:rsidR="00CB2E1F" w:rsidRPr="00691356">
        <w:t xml:space="preserve">Dryanovets, </w:t>
      </w:r>
      <w:r w:rsidR="00E9267E">
        <w:t>D</w:t>
      </w:r>
      <w:r w:rsidR="00E9267E">
        <w:rPr>
          <w:lang w:val="en-US"/>
        </w:rPr>
        <w:t>y</w:t>
      </w:r>
      <w:r w:rsidR="00CB2E1F" w:rsidRPr="00691356">
        <w:t>ankovo,</w:t>
      </w:r>
      <w:r w:rsidR="00E9267E">
        <w:t xml:space="preserve"> Kichenitsa, Lipnik, Mortagonovo, Osenets</w:t>
      </w:r>
      <w:r w:rsidR="00E9267E">
        <w:rPr>
          <w:lang w:val="en-US"/>
        </w:rPr>
        <w:t>,</w:t>
      </w:r>
      <w:r w:rsidR="00E9267E">
        <w:t xml:space="preserve"> Ostrovche, Poroishche, town of Razgrad, </w:t>
      </w:r>
      <w:r w:rsidR="00CB2E1F" w:rsidRPr="00691356">
        <w:t xml:space="preserve">Rakovski, </w:t>
      </w:r>
      <w:r w:rsidR="00E9267E">
        <w:t xml:space="preserve"> Topchii, Ushintsi, Cherkovna, </w:t>
      </w:r>
      <w:r w:rsidR="00E9267E">
        <w:rPr>
          <w:lang w:val="en-US"/>
        </w:rPr>
        <w:t>Y</w:t>
      </w:r>
      <w:r w:rsidR="00CB2E1F" w:rsidRPr="00691356">
        <w:t>asenovets.</w:t>
      </w:r>
    </w:p>
    <w:p w:rsidR="00865866" w:rsidRDefault="0004491E" w:rsidP="00F65486">
      <w:pPr>
        <w:tabs>
          <w:tab w:val="left" w:pos="1080"/>
        </w:tabs>
        <w:spacing w:before="160" w:line="252" w:lineRule="auto"/>
        <w:ind w:right="-23"/>
        <w:contextualSpacing/>
        <w:jc w:val="both"/>
      </w:pPr>
      <w:r>
        <w:tab/>
      </w:r>
      <w:r w:rsidR="00CB2E1F" w:rsidRPr="00E9267E">
        <w:rPr>
          <w:b/>
          <w:i/>
        </w:rPr>
        <w:t>Samuil Municipality</w:t>
      </w:r>
      <w:r w:rsidR="00E9267E">
        <w:rPr>
          <w:lang w:val="en-US"/>
        </w:rPr>
        <w:t>, villages</w:t>
      </w:r>
      <w:r w:rsidR="00E9267E">
        <w:t>: Zhelyazkovets,</w:t>
      </w:r>
      <w:r w:rsidR="00CB2E1F" w:rsidRPr="00691356">
        <w:t xml:space="preserve"> Zdravets, Krivitsa, Nozharovo, Pchelina, Samuil.</w:t>
      </w:r>
    </w:p>
    <w:p w:rsidR="00865866" w:rsidRDefault="0004491E" w:rsidP="00F65486">
      <w:pPr>
        <w:tabs>
          <w:tab w:val="left" w:pos="1080"/>
        </w:tabs>
        <w:spacing w:before="160" w:line="252" w:lineRule="auto"/>
        <w:ind w:right="-23"/>
        <w:contextualSpacing/>
        <w:jc w:val="both"/>
      </w:pPr>
      <w:r>
        <w:tab/>
      </w:r>
      <w:r w:rsidR="00CB2E1F" w:rsidRPr="00E9267E">
        <w:rPr>
          <w:b/>
          <w:i/>
        </w:rPr>
        <w:t>Tsar Kaloyan Municipality</w:t>
      </w:r>
      <w:r w:rsidR="00E9267E">
        <w:rPr>
          <w:lang w:val="en-US"/>
        </w:rPr>
        <w:t>, villages</w:t>
      </w:r>
      <w:r w:rsidR="00E9267E">
        <w:t xml:space="preserve">: </w:t>
      </w:r>
      <w:r w:rsidR="00CB2E1F" w:rsidRPr="00691356">
        <w:t>Ezerche, Kostandenets, town Tsar Kaloyan.</w:t>
      </w:r>
    </w:p>
    <w:p w:rsidR="00865866" w:rsidRDefault="0004491E" w:rsidP="00F65486">
      <w:pPr>
        <w:tabs>
          <w:tab w:val="left" w:pos="1080"/>
        </w:tabs>
        <w:spacing w:before="160" w:line="252" w:lineRule="auto"/>
        <w:ind w:right="-23"/>
        <w:contextualSpacing/>
        <w:jc w:val="both"/>
      </w:pPr>
      <w:r>
        <w:tab/>
      </w:r>
      <w:r w:rsidR="00CB2E1F" w:rsidRPr="00E9267E">
        <w:rPr>
          <w:b/>
          <w:i/>
        </w:rPr>
        <w:t>Antonovo Municipality</w:t>
      </w:r>
      <w:r w:rsidR="00E9267E">
        <w:rPr>
          <w:lang w:val="en-US"/>
        </w:rPr>
        <w:t>: village of</w:t>
      </w:r>
      <w:r w:rsidR="00CB2E1F" w:rsidRPr="00691356">
        <w:t xml:space="preserve"> Moravitsa, </w:t>
      </w:r>
      <w:r w:rsidR="00E9267E">
        <w:rPr>
          <w:lang w:val="en-US"/>
        </w:rPr>
        <w:t xml:space="preserve">town </w:t>
      </w:r>
      <w:r w:rsidR="00E9267E">
        <w:t>of</w:t>
      </w:r>
      <w:r w:rsidR="00CB2E1F" w:rsidRPr="00691356">
        <w:t xml:space="preserve"> Antonovo.</w:t>
      </w:r>
    </w:p>
    <w:p w:rsidR="00865866" w:rsidRDefault="0004491E" w:rsidP="00F65486">
      <w:pPr>
        <w:tabs>
          <w:tab w:val="left" w:pos="1080"/>
        </w:tabs>
        <w:spacing w:before="160" w:line="252" w:lineRule="auto"/>
        <w:ind w:right="-23"/>
        <w:contextualSpacing/>
        <w:jc w:val="both"/>
      </w:pPr>
      <w:r>
        <w:tab/>
      </w:r>
      <w:r w:rsidR="00CB2E1F" w:rsidRPr="00E9267E">
        <w:rPr>
          <w:b/>
          <w:i/>
        </w:rPr>
        <w:t>Omurtag Municipality</w:t>
      </w:r>
      <w:r w:rsidR="00E9267E">
        <w:rPr>
          <w:b/>
          <w:i/>
          <w:lang w:val="en-US"/>
        </w:rPr>
        <w:t>:</w:t>
      </w:r>
      <w:r w:rsidR="00CB2E1F" w:rsidRPr="00691356">
        <w:t xml:space="preserve"> </w:t>
      </w:r>
      <w:r w:rsidR="00E9267E">
        <w:rPr>
          <w:lang w:val="en-US"/>
        </w:rPr>
        <w:t xml:space="preserve">town of Omurtag, </w:t>
      </w:r>
      <w:r w:rsidR="00CB2E1F" w:rsidRPr="00691356">
        <w:t>Tserovishte, Golyamo Tsarkvishte, Vrani kon.</w:t>
      </w:r>
    </w:p>
    <w:p w:rsidR="00865866" w:rsidRDefault="0004491E" w:rsidP="00F65486">
      <w:pPr>
        <w:tabs>
          <w:tab w:val="left" w:pos="1080"/>
        </w:tabs>
        <w:spacing w:before="160" w:line="252" w:lineRule="auto"/>
        <w:ind w:right="-23"/>
        <w:contextualSpacing/>
        <w:jc w:val="both"/>
      </w:pPr>
      <w:r>
        <w:tab/>
      </w:r>
      <w:r w:rsidR="00E9267E" w:rsidRPr="00E9267E">
        <w:rPr>
          <w:b/>
          <w:i/>
        </w:rPr>
        <w:t>Opaka Municipality</w:t>
      </w:r>
      <w:r w:rsidR="00E9267E">
        <w:rPr>
          <w:lang w:val="en-US"/>
        </w:rPr>
        <w:t>, villages:</w:t>
      </w:r>
      <w:r w:rsidR="00CB2E1F" w:rsidRPr="00691356">
        <w:t xml:space="preserve"> Golyamo Gradishte, Gorsko Ablanovo, Garchinovo, Krepcha, Lyublen, town of Opaka.</w:t>
      </w:r>
    </w:p>
    <w:p w:rsidR="00865866" w:rsidRDefault="0004491E" w:rsidP="00F65486">
      <w:pPr>
        <w:tabs>
          <w:tab w:val="left" w:pos="1080"/>
        </w:tabs>
        <w:spacing w:before="160" w:line="252" w:lineRule="auto"/>
        <w:ind w:right="-23"/>
        <w:contextualSpacing/>
        <w:jc w:val="both"/>
      </w:pPr>
      <w:r>
        <w:tab/>
      </w:r>
      <w:r w:rsidR="00CB2E1F" w:rsidRPr="00E9267E">
        <w:rPr>
          <w:b/>
          <w:i/>
        </w:rPr>
        <w:t>Popovo Municipality</w:t>
      </w:r>
      <w:r w:rsidR="00E9267E">
        <w:rPr>
          <w:b/>
          <w:i/>
          <w:lang w:val="en-US"/>
        </w:rPr>
        <w:t xml:space="preserve">, </w:t>
      </w:r>
      <w:r w:rsidR="00E9267E" w:rsidRPr="00E9267E">
        <w:rPr>
          <w:lang w:val="en-US"/>
        </w:rPr>
        <w:t>villages</w:t>
      </w:r>
      <w:r w:rsidR="00CB2E1F" w:rsidRPr="00E9267E">
        <w:t>:</w:t>
      </w:r>
      <w:r w:rsidR="00CB2E1F" w:rsidRPr="00691356">
        <w:t xml:space="preserve"> Aprilovo. Berkovski, Braknitsa,</w:t>
      </w:r>
      <w:r w:rsidR="00307980">
        <w:rPr>
          <w:lang w:val="en-US"/>
        </w:rPr>
        <w:t xml:space="preserve"> Voditsa, </w:t>
      </w:r>
      <w:r w:rsidR="00CB2E1F" w:rsidRPr="00691356">
        <w:t xml:space="preserve">Gagovo, Gloginka, </w:t>
      </w:r>
      <w:r w:rsidR="00307980">
        <w:t>Goritsa, Dolna Kabda,</w:t>
      </w:r>
      <w:r w:rsidR="00CB2E1F" w:rsidRPr="00691356">
        <w:t xml:space="preserve"> Drinovo, Elenovo, Zavetno, </w:t>
      </w:r>
      <w:r w:rsidR="00307980">
        <w:t xml:space="preserve">araevo, </w:t>
      </w:r>
      <w:r w:rsidR="00CB2E1F" w:rsidRPr="00691356">
        <w:t xml:space="preserve">Zvezda,  Kardam, </w:t>
      </w:r>
      <w:r w:rsidR="00307980">
        <w:t xml:space="preserve">Kovachevets, </w:t>
      </w:r>
      <w:r w:rsidR="00CB2E1F" w:rsidRPr="00691356">
        <w:t xml:space="preserve">Kozitsa, </w:t>
      </w:r>
      <w:r w:rsidR="00307980">
        <w:t>Konak, Lomtsi, Manastiritsa,</w:t>
      </w:r>
      <w:r w:rsidR="00CB2E1F" w:rsidRPr="00691356">
        <w:t xml:space="preserve"> Mar</w:t>
      </w:r>
      <w:r w:rsidR="00307980">
        <w:rPr>
          <w:lang w:val="en-US"/>
        </w:rPr>
        <w:t>ch</w:t>
      </w:r>
      <w:r w:rsidR="00307980">
        <w:t>ino,</w:t>
      </w:r>
      <w:r w:rsidR="00CB2E1F" w:rsidRPr="00691356">
        <w:t xml:space="preserve"> Medovina,</w:t>
      </w:r>
      <w:r w:rsidR="00307980">
        <w:t xml:space="preserve"> Palamartsa, town of</w:t>
      </w:r>
      <w:r w:rsidR="00307980">
        <w:rPr>
          <w:lang w:val="en-US"/>
        </w:rPr>
        <w:t xml:space="preserve"> </w:t>
      </w:r>
      <w:r w:rsidR="00CB2E1F" w:rsidRPr="00691356">
        <w:t xml:space="preserve">Popovo, Posabina, adina, Svetlen, </w:t>
      </w:r>
      <w:r w:rsidR="00307980">
        <w:t>lavyanovo,</w:t>
      </w:r>
      <w:r w:rsidR="00CB2E1F" w:rsidRPr="00691356">
        <w:t xml:space="preserve"> </w:t>
      </w:r>
      <w:r w:rsidR="00307980">
        <w:rPr>
          <w:lang w:val="en-US"/>
        </w:rPr>
        <w:t>Trastika</w:t>
      </w:r>
      <w:r w:rsidR="00307980">
        <w:t>, Tsar A</w:t>
      </w:r>
      <w:r w:rsidR="00CB2E1F" w:rsidRPr="00691356">
        <w:t>sen.</w:t>
      </w:r>
    </w:p>
    <w:p w:rsidR="00865866" w:rsidRDefault="0004491E" w:rsidP="00F65486">
      <w:pPr>
        <w:tabs>
          <w:tab w:val="left" w:pos="1080"/>
        </w:tabs>
        <w:spacing w:before="160" w:line="252" w:lineRule="auto"/>
        <w:ind w:right="-23"/>
        <w:jc w:val="both"/>
      </w:pPr>
      <w:r>
        <w:tab/>
      </w:r>
      <w:r w:rsidR="00307980" w:rsidRPr="00307980">
        <w:rPr>
          <w:b/>
          <w:i/>
        </w:rPr>
        <w:t xml:space="preserve">Targovishte </w:t>
      </w:r>
      <w:r w:rsidR="00691356" w:rsidRPr="00307980">
        <w:rPr>
          <w:b/>
          <w:i/>
        </w:rPr>
        <w:t>Municipality</w:t>
      </w:r>
      <w:r w:rsidR="00307980">
        <w:rPr>
          <w:lang w:val="en-US"/>
        </w:rPr>
        <w:t xml:space="preserve">, villages: Alvanovo, </w:t>
      </w:r>
      <w:r w:rsidR="00691356" w:rsidRPr="00691356">
        <w:t>Aleksandrovo, Bayachevo, B</w:t>
      </w:r>
      <w:r w:rsidR="00307980">
        <w:rPr>
          <w:lang w:val="en-US"/>
        </w:rPr>
        <w:t>i</w:t>
      </w:r>
      <w:r w:rsidR="00691356" w:rsidRPr="00691356">
        <w:t>stra, Bo</w:t>
      </w:r>
      <w:r w:rsidR="00307980">
        <w:rPr>
          <w:lang w:val="en-US"/>
        </w:rPr>
        <w:t>zh</w:t>
      </w:r>
      <w:r w:rsidR="00691356" w:rsidRPr="00691356">
        <w:t>urka, Bu</w:t>
      </w:r>
      <w:r w:rsidR="00307980">
        <w:rPr>
          <w:lang w:val="en-US"/>
        </w:rPr>
        <w:t>y</w:t>
      </w:r>
      <w:r w:rsidR="00691356" w:rsidRPr="00691356">
        <w:t xml:space="preserve">novo, Bukhovtsi, </w:t>
      </w:r>
      <w:r w:rsidR="00307980">
        <w:t>Vardun, Vasil Levski,</w:t>
      </w:r>
      <w:r w:rsidR="00691356" w:rsidRPr="00691356">
        <w:t xml:space="preserve"> Golyamo Novo, Golyamo Sokolovo, Gorna Kabda,</w:t>
      </w:r>
      <w:r w:rsidR="00307980">
        <w:t xml:space="preserve"> Davidovo, Draganovets, Dralfa, Dulgach, Zdravets,</w:t>
      </w:r>
      <w:r w:rsidR="00307980">
        <w:rPr>
          <w:lang w:val="en-US"/>
        </w:rPr>
        <w:t xml:space="preserve"> </w:t>
      </w:r>
      <w:r w:rsidR="00307980">
        <w:t xml:space="preserve">Koshnichari, </w:t>
      </w:r>
      <w:r w:rsidR="00691356" w:rsidRPr="00691356">
        <w:t>Kral</w:t>
      </w:r>
      <w:r w:rsidR="00307980">
        <w:t>evo, Krishno, Lilyak,</w:t>
      </w:r>
      <w:r w:rsidR="00691356" w:rsidRPr="00691356">
        <w:t xml:space="preserve"> Lovets, </w:t>
      </w:r>
      <w:r w:rsidR="00307980">
        <w:t xml:space="preserve">Makaryopolsko, Makovo, Miladinovtsi, Mirovets, </w:t>
      </w:r>
      <w:r w:rsidR="00691356" w:rsidRPr="00691356">
        <w:t>N</w:t>
      </w:r>
      <w:r w:rsidR="00307980">
        <w:t xml:space="preserve">adarevo, Ovcharovo, </w:t>
      </w:r>
      <w:r w:rsidR="00691356" w:rsidRPr="00691356">
        <w:t>Osen, Ostrets, Pevets,</w:t>
      </w:r>
      <w:r w:rsidR="00307980">
        <w:rPr>
          <w:lang w:val="en-US"/>
        </w:rPr>
        <w:t xml:space="preserve"> </w:t>
      </w:r>
      <w:r w:rsidR="00307980">
        <w:t xml:space="preserve">Podgorica, Preslets, Presian, Probuda, </w:t>
      </w:r>
      <w:r w:rsidR="00691356" w:rsidRPr="00691356">
        <w:t xml:space="preserve">Ralitsa, </w:t>
      </w:r>
      <w:r w:rsidR="00307980">
        <w:t xml:space="preserve">Rosina, </w:t>
      </w:r>
      <w:r w:rsidR="00691356" w:rsidRPr="00691356">
        <w:t xml:space="preserve">Ruets, Strazha, </w:t>
      </w:r>
      <w:r w:rsidR="00307980">
        <w:rPr>
          <w:lang w:val="en-US"/>
        </w:rPr>
        <w:t>Saedinenie</w:t>
      </w:r>
      <w:r w:rsidR="00691356" w:rsidRPr="00691356">
        <w:t>, town</w:t>
      </w:r>
      <w:r w:rsidR="00307980">
        <w:rPr>
          <w:lang w:val="en-US"/>
        </w:rPr>
        <w:t xml:space="preserve"> of</w:t>
      </w:r>
      <w:r w:rsidR="00691356" w:rsidRPr="00691356">
        <w:t xml:space="preserve"> Targovishte,  T</w:t>
      </w:r>
      <w:r w:rsidR="00307980">
        <w:rPr>
          <w:lang w:val="en-US"/>
        </w:rPr>
        <w:t>a</w:t>
      </w:r>
      <w:r w:rsidR="00691356" w:rsidRPr="00691356">
        <w:t>rnovtsa, Tsvetnitsa, Cherkovna</w:t>
      </w:r>
      <w:r w:rsidR="00691356">
        <w:t xml:space="preserve">, </w:t>
      </w:r>
      <w:r w:rsidR="00691356">
        <w:rPr>
          <w:lang w:eastAsia="en-US"/>
        </w:rPr>
        <w:t xml:space="preserve">located in the </w:t>
      </w:r>
      <w:r w:rsidR="00691356">
        <w:t>districts of Varna, Shumen, Dobrich, Razgrad, Silistra and Targovishte.</w:t>
      </w:r>
    </w:p>
    <w:p w:rsidR="00865866" w:rsidRDefault="00940FB3" w:rsidP="00F65486">
      <w:pPr>
        <w:numPr>
          <w:ilvl w:val="0"/>
          <w:numId w:val="1"/>
        </w:numPr>
        <w:tabs>
          <w:tab w:val="clear" w:pos="720"/>
          <w:tab w:val="left" w:pos="1080"/>
        </w:tabs>
        <w:spacing w:before="160" w:line="252" w:lineRule="auto"/>
        <w:ind w:left="0" w:right="-23" w:firstLine="851"/>
        <w:jc w:val="both"/>
      </w:pPr>
      <w:r>
        <w:t xml:space="preserve">The maximum </w:t>
      </w:r>
      <w:r w:rsidR="00FE43FD">
        <w:t xml:space="preserve">grape yield allowed for the production of wine with PDO </w:t>
      </w:r>
      <w:r w:rsidR="00CB34C7">
        <w:t xml:space="preserve">"Black Sea region" </w:t>
      </w:r>
      <w:r w:rsidR="00FE43FD">
        <w:t xml:space="preserve">is </w:t>
      </w:r>
      <w:r w:rsidR="00CB2E1F" w:rsidRPr="00E317E1">
        <w:t>9000 kg/ha</w:t>
      </w:r>
      <w:r w:rsidR="00691BA3" w:rsidRPr="00E317E1">
        <w:t>.</w:t>
      </w:r>
    </w:p>
    <w:p w:rsidR="00865866" w:rsidRDefault="00FE43FD" w:rsidP="00F65486">
      <w:pPr>
        <w:numPr>
          <w:ilvl w:val="0"/>
          <w:numId w:val="1"/>
        </w:numPr>
        <w:tabs>
          <w:tab w:val="clear" w:pos="720"/>
          <w:tab w:val="left" w:pos="1134"/>
        </w:tabs>
        <w:spacing w:before="160" w:line="252" w:lineRule="auto"/>
        <w:ind w:left="0" w:right="-23" w:firstLine="851"/>
        <w:jc w:val="both"/>
      </w:pPr>
      <w:r>
        <w:t xml:space="preserve">The wine grape varieties allowed for the production of wine with PDO </w:t>
      </w:r>
      <w:r w:rsidR="00CB34C7">
        <w:t xml:space="preserve">"Black Sea region" </w:t>
      </w:r>
      <w:r>
        <w:t>are</w:t>
      </w:r>
      <w:r w:rsidR="00CB2E1F" w:rsidRPr="00E317E1">
        <w:t xml:space="preserve">: </w:t>
      </w:r>
    </w:p>
    <w:p w:rsidR="00865866" w:rsidRDefault="00FA13CD" w:rsidP="006D35DA">
      <w:pPr>
        <w:numPr>
          <w:ilvl w:val="1"/>
          <w:numId w:val="1"/>
        </w:numPr>
        <w:tabs>
          <w:tab w:val="left" w:pos="1080"/>
          <w:tab w:val="left" w:pos="1276"/>
        </w:tabs>
        <w:spacing w:before="160" w:line="252" w:lineRule="auto"/>
        <w:ind w:left="0" w:right="-23" w:firstLine="1080"/>
        <w:contextualSpacing/>
        <w:jc w:val="both"/>
      </w:pPr>
      <w:r w:rsidRPr="00E317E1">
        <w:t xml:space="preserve">for white </w:t>
      </w:r>
      <w:r w:rsidR="00672F66" w:rsidRPr="00E317E1">
        <w:t xml:space="preserve">wines: </w:t>
      </w:r>
      <w:r w:rsidR="00940FB3">
        <w:t>R</w:t>
      </w:r>
      <w:r w:rsidR="00307980">
        <w:rPr>
          <w:lang w:val="en-US"/>
        </w:rPr>
        <w:t>k</w:t>
      </w:r>
      <w:r w:rsidR="00940FB3">
        <w:t>a</w:t>
      </w:r>
      <w:r w:rsidR="00307980">
        <w:rPr>
          <w:lang w:val="en-US"/>
        </w:rPr>
        <w:t>ts</w:t>
      </w:r>
      <w:r w:rsidR="00307980">
        <w:t>ite</w:t>
      </w:r>
      <w:r w:rsidR="00940FB3">
        <w:t xml:space="preserve">li, Chardonnay, Muscat </w:t>
      </w:r>
      <w:r w:rsidR="00FB40C9">
        <w:t xml:space="preserve">Ottonel, Dimyat, Traminer, Sauvignon Blanc, </w:t>
      </w:r>
      <w:r w:rsidR="00307980">
        <w:rPr>
          <w:lang w:val="en-US"/>
        </w:rPr>
        <w:t>Misket Cherven</w:t>
      </w:r>
      <w:r w:rsidR="00307980">
        <w:t xml:space="preserve">, </w:t>
      </w:r>
      <w:r w:rsidR="00307980">
        <w:rPr>
          <w:lang w:val="en-US"/>
        </w:rPr>
        <w:t>Ugni</w:t>
      </w:r>
      <w:r w:rsidR="00FB40C9">
        <w:t xml:space="preserve"> Blanc, </w:t>
      </w:r>
      <w:r w:rsidR="006D35DA" w:rsidRPr="00920299">
        <w:t>Rheinriesling</w:t>
      </w:r>
      <w:r w:rsidR="006D35DA">
        <w:t>, M</w:t>
      </w:r>
      <w:r w:rsidR="006D35DA">
        <w:rPr>
          <w:lang w:val="en-US"/>
        </w:rPr>
        <w:t>isket Vrachanski</w:t>
      </w:r>
      <w:r w:rsidR="00FB40C9">
        <w:t xml:space="preserve">, </w:t>
      </w:r>
      <w:r w:rsidR="006D35DA">
        <w:rPr>
          <w:lang w:val="en-US"/>
        </w:rPr>
        <w:t>Misket Varnenski</w:t>
      </w:r>
      <w:r w:rsidR="00FB40C9">
        <w:t>, Tamyanka, Silvaner</w:t>
      </w:r>
      <w:r w:rsidR="004C4F76" w:rsidRPr="00E317E1">
        <w:t>;</w:t>
      </w:r>
    </w:p>
    <w:p w:rsidR="00865866" w:rsidRDefault="0026607B" w:rsidP="006D35DA">
      <w:pPr>
        <w:numPr>
          <w:ilvl w:val="1"/>
          <w:numId w:val="1"/>
        </w:numPr>
        <w:tabs>
          <w:tab w:val="clear" w:pos="1440"/>
          <w:tab w:val="left" w:pos="1080"/>
          <w:tab w:val="num" w:pos="1276"/>
        </w:tabs>
        <w:spacing w:before="160" w:line="252" w:lineRule="auto"/>
        <w:ind w:left="0" w:right="-23" w:firstLine="1080"/>
        <w:contextualSpacing/>
        <w:jc w:val="both"/>
      </w:pPr>
      <w:r w:rsidRPr="00E317E1">
        <w:t xml:space="preserve">for red wines and rosé: </w:t>
      </w:r>
      <w:r w:rsidR="00FB40C9">
        <w:t>Cabernet Sauvignon, Cabernet Franc, Merlot, Syrah, Pinot Noir, Gamay Noir, Pamid.</w:t>
      </w:r>
    </w:p>
    <w:p w:rsidR="00865866" w:rsidRDefault="006D35DA" w:rsidP="00F65486">
      <w:pPr>
        <w:numPr>
          <w:ilvl w:val="0"/>
          <w:numId w:val="1"/>
        </w:numPr>
        <w:tabs>
          <w:tab w:val="clear" w:pos="720"/>
          <w:tab w:val="num" w:pos="0"/>
          <w:tab w:val="left" w:pos="1080"/>
        </w:tabs>
        <w:spacing w:before="160" w:line="252" w:lineRule="auto"/>
        <w:ind w:left="0" w:right="-23" w:firstLine="851"/>
        <w:jc w:val="both"/>
      </w:pPr>
      <w:r>
        <w:rPr>
          <w:lang w:val="en-US"/>
        </w:rPr>
        <w:t>Link</w:t>
      </w:r>
      <w:r w:rsidR="00CB2E1F">
        <w:t xml:space="preserve"> to geographical area.</w:t>
      </w:r>
    </w:p>
    <w:p w:rsidR="00865866" w:rsidRDefault="00191F1B" w:rsidP="00F65486">
      <w:pPr>
        <w:tabs>
          <w:tab w:val="left" w:pos="1080"/>
        </w:tabs>
        <w:spacing w:before="160" w:line="252" w:lineRule="auto"/>
        <w:ind w:right="-23" w:firstLine="720"/>
        <w:jc w:val="both"/>
      </w:pPr>
      <w:r>
        <w:tab/>
        <w:t>a) Natural factors:</w:t>
      </w:r>
    </w:p>
    <w:p w:rsidR="00865866" w:rsidRDefault="0004491E" w:rsidP="00F65486">
      <w:pPr>
        <w:tabs>
          <w:tab w:val="left" w:pos="1080"/>
        </w:tabs>
        <w:spacing w:before="160" w:line="252" w:lineRule="auto"/>
        <w:ind w:right="-23" w:firstLine="720"/>
        <w:jc w:val="both"/>
      </w:pPr>
      <w:r>
        <w:t xml:space="preserve">The Black </w:t>
      </w:r>
      <w:r w:rsidR="00940FB3">
        <w:t xml:space="preserve">Sea </w:t>
      </w:r>
      <w:r w:rsidR="00624D18">
        <w:t xml:space="preserve">region </w:t>
      </w:r>
      <w:r>
        <w:t xml:space="preserve">falls in the eastern part of the Danube </w:t>
      </w:r>
      <w:r w:rsidR="00624D18">
        <w:t>Highlands</w:t>
      </w:r>
      <w:r w:rsidR="00940FB3">
        <w:t xml:space="preserve">, </w:t>
      </w:r>
      <w:r w:rsidR="00624D18">
        <w:t xml:space="preserve">located in northeastern </w:t>
      </w:r>
      <w:r w:rsidR="00940FB3">
        <w:t xml:space="preserve">Bulgaria. It is </w:t>
      </w:r>
      <w:r w:rsidR="00624D18">
        <w:t xml:space="preserve">bordered </w:t>
      </w:r>
      <w:r w:rsidR="00940FB3">
        <w:t xml:space="preserve">to the north </w:t>
      </w:r>
      <w:r w:rsidR="00624D18">
        <w:t xml:space="preserve">by the Danube, to the south by the </w:t>
      </w:r>
      <w:r w:rsidR="005441C8">
        <w:t xml:space="preserve">slopes of the </w:t>
      </w:r>
      <w:r w:rsidR="00624D18">
        <w:t xml:space="preserve">Balkan Mountains and to the east </w:t>
      </w:r>
      <w:r w:rsidR="00940FB3">
        <w:t xml:space="preserve">by the </w:t>
      </w:r>
      <w:r w:rsidR="00624D18">
        <w:t xml:space="preserve">Black Sea. </w:t>
      </w:r>
      <w:r w:rsidR="00940FB3">
        <w:t xml:space="preserve">The </w:t>
      </w:r>
      <w:r w:rsidR="006D35DA">
        <w:rPr>
          <w:lang w:val="en-US"/>
        </w:rPr>
        <w:t xml:space="preserve">terrain </w:t>
      </w:r>
      <w:r w:rsidR="005441C8">
        <w:t xml:space="preserve">is mostly hilly and </w:t>
      </w:r>
      <w:r w:rsidR="00940FB3">
        <w:t>flat</w:t>
      </w:r>
      <w:r w:rsidR="005441C8">
        <w:t xml:space="preserve">. </w:t>
      </w:r>
      <w:r w:rsidR="00624D18">
        <w:t xml:space="preserve">The </w:t>
      </w:r>
      <w:r w:rsidR="00940FB3">
        <w:t xml:space="preserve">climate </w:t>
      </w:r>
      <w:r w:rsidR="005441C8">
        <w:t xml:space="preserve">is </w:t>
      </w:r>
      <w:r w:rsidR="00940FB3">
        <w:t>temperate-continental</w:t>
      </w:r>
      <w:r w:rsidR="005441C8">
        <w:t xml:space="preserve">, but </w:t>
      </w:r>
      <w:r w:rsidR="00624D18">
        <w:t xml:space="preserve">strongly influenced by the </w:t>
      </w:r>
      <w:r w:rsidR="005441C8">
        <w:t xml:space="preserve">close proximity of the </w:t>
      </w:r>
      <w:r w:rsidR="00624D18">
        <w:t>Black Sea</w:t>
      </w:r>
      <w:r w:rsidR="005441C8">
        <w:t xml:space="preserve">, which softens it considerably. The region is characterised by dry and moderately warm summers with a well-defined breeze circulation during </w:t>
      </w:r>
      <w:r w:rsidR="00940FB3">
        <w:t>most of the season</w:t>
      </w:r>
      <w:r w:rsidR="005441C8">
        <w:t xml:space="preserve">. Autumn is long and warm. The </w:t>
      </w:r>
      <w:r w:rsidR="005441C8" w:rsidRPr="00E317E1">
        <w:t xml:space="preserve">total temperature sum for the period with average daily temperatures above 10 °C </w:t>
      </w:r>
      <w:r w:rsidR="005441C8">
        <w:t xml:space="preserve">(April-October) is 3500 to </w:t>
      </w:r>
      <w:r w:rsidR="00F7556B">
        <w:t xml:space="preserve">3750 </w:t>
      </w:r>
      <w:r w:rsidR="005441C8" w:rsidRPr="00E317E1">
        <w:t>°C</w:t>
      </w:r>
      <w:r w:rsidR="00F7556B">
        <w:t xml:space="preserve">. The </w:t>
      </w:r>
      <w:r w:rsidR="00940FB3">
        <w:t xml:space="preserve">average daily </w:t>
      </w:r>
      <w:r w:rsidR="00F7556B" w:rsidRPr="00E317E1">
        <w:t xml:space="preserve">temperature of the warmest month is </w:t>
      </w:r>
      <w:r w:rsidR="00F7556B">
        <w:t>21.5 to 23.0</w:t>
      </w:r>
      <w:r w:rsidR="00F7556B" w:rsidRPr="00E317E1">
        <w:t xml:space="preserve"> ºC</w:t>
      </w:r>
      <w:r w:rsidR="00F7556B">
        <w:t xml:space="preserve">. The </w:t>
      </w:r>
      <w:r w:rsidR="00F7556B" w:rsidRPr="00E317E1">
        <w:t xml:space="preserve">average annual </w:t>
      </w:r>
      <w:r w:rsidR="00F7556B">
        <w:t xml:space="preserve">rainfall is 450 to </w:t>
      </w:r>
      <w:r w:rsidR="00F7556B">
        <w:rPr>
          <w:lang w:val="en-US"/>
        </w:rPr>
        <w:t xml:space="preserve">650 mm. </w:t>
      </w:r>
      <w:r w:rsidR="0082687A">
        <w:t xml:space="preserve">The soil types are: grey forest soils of medium sandy loam or heavy sandy loam, </w:t>
      </w:r>
      <w:r w:rsidR="00F7556B">
        <w:t xml:space="preserve">dark grey forest soils of sandy loam </w:t>
      </w:r>
      <w:r w:rsidR="0082687A">
        <w:t xml:space="preserve">or </w:t>
      </w:r>
      <w:r w:rsidR="00940FB3">
        <w:t xml:space="preserve">heavy sandy </w:t>
      </w:r>
      <w:r w:rsidR="00F7556B">
        <w:t>loam</w:t>
      </w:r>
      <w:r w:rsidR="0082687A">
        <w:t xml:space="preserve">, </w:t>
      </w:r>
      <w:r w:rsidR="00F7556B">
        <w:t xml:space="preserve">carbonate </w:t>
      </w:r>
      <w:r w:rsidR="0082687A">
        <w:t xml:space="preserve">chernozems, light to heavy </w:t>
      </w:r>
      <w:r w:rsidR="00F7556B">
        <w:t>sandy</w:t>
      </w:r>
      <w:r>
        <w:t xml:space="preserve"> loams </w:t>
      </w:r>
      <w:r w:rsidR="0082687A">
        <w:t xml:space="preserve">and </w:t>
      </w:r>
      <w:r w:rsidR="00940FB3">
        <w:t xml:space="preserve">alluvial </w:t>
      </w:r>
      <w:r w:rsidR="0082687A">
        <w:t xml:space="preserve">and </w:t>
      </w:r>
      <w:r w:rsidR="00940FB3">
        <w:t xml:space="preserve">delluvial-fluvial </w:t>
      </w:r>
      <w:r w:rsidR="0082687A">
        <w:t>soils.</w:t>
      </w:r>
    </w:p>
    <w:p w:rsidR="00865866" w:rsidRDefault="00CB2E1F" w:rsidP="00F65486">
      <w:pPr>
        <w:spacing w:before="160" w:line="252" w:lineRule="auto"/>
        <w:ind w:left="709" w:right="-23" w:firstLine="425"/>
        <w:jc w:val="both"/>
      </w:pPr>
      <w:r>
        <w:t>b) Human factors:</w:t>
      </w:r>
    </w:p>
    <w:p w:rsidR="00865866" w:rsidRDefault="00940FB3" w:rsidP="00F65486">
      <w:pPr>
        <w:numPr>
          <w:ilvl w:val="0"/>
          <w:numId w:val="3"/>
        </w:numPr>
        <w:tabs>
          <w:tab w:val="clear" w:pos="1440"/>
          <w:tab w:val="left" w:pos="851"/>
        </w:tabs>
        <w:spacing w:before="160" w:line="252" w:lineRule="auto"/>
        <w:ind w:left="0" w:right="-23" w:firstLine="720"/>
        <w:jc w:val="both"/>
      </w:pPr>
      <w:r>
        <w:t xml:space="preserve"> The maximum </w:t>
      </w:r>
      <w:r w:rsidR="00CB2E1F">
        <w:t xml:space="preserve">grape yield allowed for the production of wine with PDO </w:t>
      </w:r>
      <w:r w:rsidR="00CB34C7">
        <w:t xml:space="preserve">"Black Sea region" </w:t>
      </w:r>
      <w:r w:rsidR="00CB2E1F">
        <w:t xml:space="preserve">is </w:t>
      </w:r>
      <w:r w:rsidR="00CB2E1F" w:rsidRPr="00983FFC">
        <w:t>9000 kg/ha</w:t>
      </w:r>
      <w:r>
        <w:t>.</w:t>
      </w:r>
    </w:p>
    <w:p w:rsidR="00865866" w:rsidRDefault="00CB2E1F" w:rsidP="00F65486">
      <w:pPr>
        <w:numPr>
          <w:ilvl w:val="0"/>
          <w:numId w:val="3"/>
        </w:numPr>
        <w:tabs>
          <w:tab w:val="clear" w:pos="1440"/>
        </w:tabs>
        <w:spacing w:before="160" w:line="252" w:lineRule="auto"/>
        <w:ind w:left="900" w:right="-23" w:hanging="180"/>
        <w:jc w:val="both"/>
      </w:pPr>
      <w:r>
        <w:lastRenderedPageBreak/>
        <w:t xml:space="preserve">The wine grape varieties allowed for the production of wine with PDO </w:t>
      </w:r>
      <w:r w:rsidR="00CB34C7">
        <w:t xml:space="preserve">"Black Sea region" </w:t>
      </w:r>
      <w:r>
        <w:t>are:</w:t>
      </w:r>
    </w:p>
    <w:p w:rsidR="00865866" w:rsidRDefault="009B3BA8" w:rsidP="006D35DA">
      <w:pPr>
        <w:numPr>
          <w:ilvl w:val="0"/>
          <w:numId w:val="8"/>
        </w:numPr>
        <w:spacing w:before="160" w:line="252" w:lineRule="auto"/>
        <w:ind w:right="-23"/>
        <w:contextualSpacing/>
        <w:jc w:val="both"/>
      </w:pPr>
      <w:r>
        <w:t xml:space="preserve">for white wines: </w:t>
      </w:r>
      <w:r w:rsidR="006D35DA">
        <w:t>R</w:t>
      </w:r>
      <w:r w:rsidR="006D35DA">
        <w:rPr>
          <w:lang w:val="en-US"/>
        </w:rPr>
        <w:t>kats</w:t>
      </w:r>
      <w:r w:rsidR="006D35DA">
        <w:t>itel</w:t>
      </w:r>
      <w:r w:rsidR="00FB40C9">
        <w:t xml:space="preserve">i, Chardonnay, Muscat Ottonel, Dimyat, Traminer, Sauvignon Blanc, </w:t>
      </w:r>
      <w:r w:rsidR="006D35DA">
        <w:rPr>
          <w:lang w:val="en-US"/>
        </w:rPr>
        <w:t>Misket Cherven</w:t>
      </w:r>
      <w:r w:rsidR="006D35DA">
        <w:t xml:space="preserve">, </w:t>
      </w:r>
      <w:r w:rsidR="006D35DA">
        <w:rPr>
          <w:lang w:val="en-US"/>
        </w:rPr>
        <w:t>Ug</w:t>
      </w:r>
      <w:r w:rsidR="00FB40C9">
        <w:t>n</w:t>
      </w:r>
      <w:r w:rsidR="006D35DA">
        <w:rPr>
          <w:lang w:val="en-US"/>
        </w:rPr>
        <w:t>i</w:t>
      </w:r>
      <w:r w:rsidR="00FB40C9">
        <w:t xml:space="preserve"> Blanc, </w:t>
      </w:r>
      <w:r w:rsidR="006D35DA" w:rsidRPr="006D35DA">
        <w:t>Rheinriesling</w:t>
      </w:r>
      <w:r w:rsidR="00FB40C9">
        <w:t xml:space="preserve">, </w:t>
      </w:r>
      <w:r w:rsidR="006D35DA">
        <w:rPr>
          <w:lang w:val="en-US"/>
        </w:rPr>
        <w:t>Misket Vrachanski</w:t>
      </w:r>
      <w:r w:rsidR="00FB40C9">
        <w:t xml:space="preserve">, </w:t>
      </w:r>
      <w:r w:rsidR="006D35DA">
        <w:rPr>
          <w:lang w:val="en-US"/>
        </w:rPr>
        <w:t>Misket Varnenski</w:t>
      </w:r>
      <w:r w:rsidR="00FB40C9">
        <w:t>, Tamyanka, Silvaner</w:t>
      </w:r>
      <w:r>
        <w:t>;</w:t>
      </w:r>
    </w:p>
    <w:p w:rsidR="00865866" w:rsidRDefault="00191F1B" w:rsidP="006D35DA">
      <w:pPr>
        <w:numPr>
          <w:ilvl w:val="0"/>
          <w:numId w:val="8"/>
        </w:numPr>
        <w:spacing w:before="160" w:line="252" w:lineRule="auto"/>
        <w:ind w:left="1434" w:right="-23" w:hanging="357"/>
        <w:contextualSpacing/>
        <w:jc w:val="both"/>
      </w:pPr>
      <w:r>
        <w:t xml:space="preserve">for red wines and rosé: </w:t>
      </w:r>
      <w:r w:rsidR="00FB40C9">
        <w:t>Cabernet Sauvignon, Cabernet Franc, Merlot, Syrah, Pinot Noir, Gamay Noir, Pamid</w:t>
      </w:r>
      <w:r w:rsidR="00E1533A">
        <w:rPr>
          <w:lang w:val="en-US"/>
        </w:rPr>
        <w:t>.</w:t>
      </w:r>
    </w:p>
    <w:p w:rsidR="00865866" w:rsidRDefault="00CB2E1F" w:rsidP="00F65486">
      <w:pPr>
        <w:numPr>
          <w:ilvl w:val="0"/>
          <w:numId w:val="3"/>
        </w:numPr>
        <w:tabs>
          <w:tab w:val="clear" w:pos="1440"/>
        </w:tabs>
        <w:spacing w:before="160" w:line="252" w:lineRule="auto"/>
        <w:ind w:left="900" w:right="-23" w:hanging="180"/>
        <w:jc w:val="both"/>
      </w:pPr>
      <w:r>
        <w:t>The agrotechnical measures in the cultivation of vines are:</w:t>
      </w:r>
    </w:p>
    <w:p w:rsidR="00865866" w:rsidRDefault="006D35DA" w:rsidP="00F65486">
      <w:pPr>
        <w:numPr>
          <w:ilvl w:val="0"/>
          <w:numId w:val="8"/>
        </w:numPr>
        <w:spacing w:before="160" w:line="252" w:lineRule="auto"/>
        <w:ind w:right="-23"/>
        <w:contextualSpacing/>
        <w:jc w:val="both"/>
      </w:pPr>
      <w:r>
        <w:rPr>
          <w:lang w:val="en-US"/>
        </w:rPr>
        <w:t>T</w:t>
      </w:r>
      <w:r w:rsidR="00CB2E1F">
        <w:rPr>
          <w:lang w:val="en-US"/>
        </w:rPr>
        <w:t xml:space="preserve">raining </w:t>
      </w:r>
      <w:r>
        <w:rPr>
          <w:lang w:val="en-US"/>
        </w:rPr>
        <w:t>S</w:t>
      </w:r>
      <w:r w:rsidR="00CB2E1F">
        <w:rPr>
          <w:lang w:val="en-US"/>
        </w:rPr>
        <w:t>ystem</w:t>
      </w:r>
      <w:r w:rsidR="00CB2E1F">
        <w:t xml:space="preserve"> - Ombrella, </w:t>
      </w:r>
      <w:r w:rsidR="00E84810">
        <w:t xml:space="preserve">Moser, medium two-arm </w:t>
      </w:r>
      <w:r>
        <w:rPr>
          <w:lang w:val="en-US"/>
        </w:rPr>
        <w:t>C</w:t>
      </w:r>
      <w:r w:rsidR="00E84810">
        <w:t>ordon</w:t>
      </w:r>
      <w:r w:rsidR="00CB2E1F">
        <w:t>;</w:t>
      </w:r>
    </w:p>
    <w:p w:rsidR="00865866" w:rsidRDefault="006D35DA" w:rsidP="00F65486">
      <w:pPr>
        <w:numPr>
          <w:ilvl w:val="0"/>
          <w:numId w:val="8"/>
        </w:numPr>
        <w:spacing w:before="160" w:line="252" w:lineRule="auto"/>
        <w:ind w:right="-23"/>
        <w:contextualSpacing/>
        <w:jc w:val="both"/>
      </w:pPr>
      <w:r>
        <w:rPr>
          <w:lang w:val="en-US"/>
        </w:rPr>
        <w:t>P</w:t>
      </w:r>
      <w:r w:rsidR="00CB2E1F">
        <w:t>runing - mixed and short with a load of up to 54 eyes per vine;</w:t>
      </w:r>
    </w:p>
    <w:p w:rsidR="00865866" w:rsidRDefault="006D35DA" w:rsidP="006D35DA">
      <w:pPr>
        <w:numPr>
          <w:ilvl w:val="0"/>
          <w:numId w:val="8"/>
        </w:numPr>
        <w:spacing w:before="160" w:line="252" w:lineRule="auto"/>
        <w:ind w:left="0" w:right="-23" w:firstLine="1080"/>
        <w:contextualSpacing/>
        <w:jc w:val="both"/>
      </w:pPr>
      <w:r>
        <w:rPr>
          <w:lang w:val="en-US"/>
        </w:rPr>
        <w:t>P</w:t>
      </w:r>
      <w:r w:rsidR="00CB2E1F">
        <w:t xml:space="preserve">lanting </w:t>
      </w:r>
      <w:r>
        <w:rPr>
          <w:lang w:val="en-US"/>
        </w:rPr>
        <w:t>d</w:t>
      </w:r>
      <w:r w:rsidR="00CB2E1F">
        <w:t>istance of 2</w:t>
      </w:r>
      <w:proofErr w:type="gramStart"/>
      <w:r w:rsidR="00CB2E1F">
        <w:t>,0</w:t>
      </w:r>
      <w:proofErr w:type="gramEnd"/>
      <w:r w:rsidR="00CB2E1F">
        <w:t xml:space="preserve"> </w:t>
      </w:r>
      <w:r w:rsidR="00CB2E1F" w:rsidRPr="00A77F9D">
        <w:t xml:space="preserve">m </w:t>
      </w:r>
      <w:r w:rsidR="00CB2E1F">
        <w:t xml:space="preserve">to 3,4 </w:t>
      </w:r>
      <w:r w:rsidR="00CB2E1F" w:rsidRPr="00A77F9D">
        <w:t xml:space="preserve">m </w:t>
      </w:r>
      <w:r w:rsidR="00CB2E1F">
        <w:t xml:space="preserve">row spacing and 1,0 m to 1,5 </w:t>
      </w:r>
      <w:r w:rsidR="00CB2E1F" w:rsidRPr="00A77F9D">
        <w:t xml:space="preserve">m </w:t>
      </w:r>
      <w:r w:rsidR="00CB2E1F">
        <w:rPr>
          <w:lang w:val="en-US"/>
        </w:rPr>
        <w:t>plant</w:t>
      </w:r>
      <w:r w:rsidR="00CB2E1F">
        <w:t xml:space="preserve"> spacing - up to </w:t>
      </w:r>
      <w:r>
        <w:rPr>
          <w:lang w:val="en-US"/>
        </w:rPr>
        <w:t>a</w:t>
      </w:r>
      <w:r w:rsidR="00CB2E1F">
        <w:t xml:space="preserve"> maximum of 450 vines per hectare.</w:t>
      </w:r>
    </w:p>
    <w:p w:rsidR="00865866" w:rsidRDefault="00CB2E1F" w:rsidP="006D35DA">
      <w:pPr>
        <w:numPr>
          <w:ilvl w:val="0"/>
          <w:numId w:val="3"/>
        </w:numPr>
        <w:tabs>
          <w:tab w:val="clear" w:pos="1440"/>
        </w:tabs>
        <w:spacing w:before="160" w:line="252" w:lineRule="auto"/>
        <w:ind w:left="901" w:right="-23" w:hanging="181"/>
        <w:jc w:val="both"/>
      </w:pPr>
      <w:r>
        <w:t xml:space="preserve">The maximum yield of wine per 100 </w:t>
      </w:r>
      <w:r w:rsidRPr="00A77F9D">
        <w:t xml:space="preserve">kg of </w:t>
      </w:r>
      <w:r>
        <w:t>grapes is:</w:t>
      </w:r>
    </w:p>
    <w:p w:rsidR="00865866" w:rsidRDefault="00CB2E1F" w:rsidP="00F65486">
      <w:pPr>
        <w:numPr>
          <w:ilvl w:val="0"/>
          <w:numId w:val="8"/>
        </w:numPr>
        <w:spacing w:before="160" w:line="252" w:lineRule="auto"/>
        <w:ind w:right="-23"/>
        <w:contextualSpacing/>
        <w:jc w:val="both"/>
      </w:pPr>
      <w:r>
        <w:t xml:space="preserve">for red wines - 65 </w:t>
      </w:r>
      <w:r w:rsidRPr="00A77F9D">
        <w:t>l</w:t>
      </w:r>
      <w:r w:rsidRPr="000245A3">
        <w:t>;</w:t>
      </w:r>
    </w:p>
    <w:p w:rsidR="00865866" w:rsidRDefault="0004491E" w:rsidP="00F65486">
      <w:pPr>
        <w:numPr>
          <w:ilvl w:val="0"/>
          <w:numId w:val="8"/>
        </w:numPr>
        <w:spacing w:before="160" w:line="252" w:lineRule="auto"/>
        <w:ind w:right="-23"/>
        <w:contextualSpacing/>
        <w:jc w:val="both"/>
      </w:pPr>
      <w:r w:rsidRPr="00E317E1">
        <w:t>for white wines</w:t>
      </w:r>
      <w:r>
        <w:t xml:space="preserve">, rosé and Pamid wines </w:t>
      </w:r>
      <w:r w:rsidR="00CB2E1F">
        <w:t xml:space="preserve">- 60 </w:t>
      </w:r>
      <w:r w:rsidR="00CB2E1F" w:rsidRPr="00A77F9D">
        <w:t>l</w:t>
      </w:r>
      <w:r w:rsidR="00CB2E1F">
        <w:t>.</w:t>
      </w:r>
    </w:p>
    <w:p w:rsidR="00865866" w:rsidRDefault="00CB2E1F" w:rsidP="006D35DA">
      <w:pPr>
        <w:numPr>
          <w:ilvl w:val="0"/>
          <w:numId w:val="3"/>
        </w:numPr>
        <w:tabs>
          <w:tab w:val="clear" w:pos="1440"/>
        </w:tabs>
        <w:spacing w:before="160" w:line="252" w:lineRule="auto"/>
        <w:ind w:left="901" w:right="-23" w:hanging="181"/>
        <w:jc w:val="both"/>
      </w:pPr>
      <w:r>
        <w:t>Vinification and processing are carried out in the defined production area.</w:t>
      </w:r>
    </w:p>
    <w:p w:rsidR="00865866" w:rsidRDefault="004B6B0D" w:rsidP="00F65486">
      <w:pPr>
        <w:tabs>
          <w:tab w:val="left" w:pos="1080"/>
        </w:tabs>
        <w:spacing w:before="160" w:line="252" w:lineRule="auto"/>
        <w:ind w:right="-23"/>
        <w:contextualSpacing/>
        <w:jc w:val="both"/>
      </w:pPr>
      <w:r>
        <w:tab/>
      </w:r>
      <w:r w:rsidR="00FD1E53">
        <w:t xml:space="preserve">The temperate-continental </w:t>
      </w:r>
      <w:r w:rsidR="0082687A">
        <w:t xml:space="preserve">climate, strongly influenced by the proximity of the Black Sea, with its characteristic breeze circulation, the relatively dry summers and the </w:t>
      </w:r>
      <w:r w:rsidR="00940FB3">
        <w:t xml:space="preserve">long </w:t>
      </w:r>
      <w:r w:rsidR="0082687A">
        <w:t xml:space="preserve">and warm autumns define the </w:t>
      </w:r>
      <w:r w:rsidR="00940FB3">
        <w:t xml:space="preserve">typical </w:t>
      </w:r>
      <w:r w:rsidR="0082687A">
        <w:t xml:space="preserve">climate of the region. The Black Sea region </w:t>
      </w:r>
      <w:r w:rsidR="006D0837">
        <w:t xml:space="preserve">differs </w:t>
      </w:r>
      <w:r w:rsidR="0082687A">
        <w:t xml:space="preserve">from the Southern Black Sea region by its </w:t>
      </w:r>
      <w:r w:rsidR="00940FB3">
        <w:t xml:space="preserve">shorter </w:t>
      </w:r>
      <w:r w:rsidR="0082687A">
        <w:t xml:space="preserve">and drier summers and </w:t>
      </w:r>
      <w:r w:rsidR="00940FB3">
        <w:t xml:space="preserve">colder </w:t>
      </w:r>
      <w:r w:rsidR="0082687A">
        <w:t xml:space="preserve">winters </w:t>
      </w:r>
      <w:r w:rsidR="00940FB3">
        <w:t xml:space="preserve">due </w:t>
      </w:r>
      <w:r w:rsidR="0082687A">
        <w:t xml:space="preserve">to </w:t>
      </w:r>
      <w:r w:rsidR="006D0837">
        <w:t xml:space="preserve">its openness </w:t>
      </w:r>
      <w:r w:rsidR="00940FB3">
        <w:t xml:space="preserve">from the north and the entry of </w:t>
      </w:r>
      <w:r w:rsidR="006D0837">
        <w:t xml:space="preserve">cold air masses. The climatic features of the area, combined </w:t>
      </w:r>
      <w:r w:rsidR="0082687A">
        <w:t xml:space="preserve">with the typical </w:t>
      </w:r>
      <w:r w:rsidR="00940FB3">
        <w:t xml:space="preserve">hilly </w:t>
      </w:r>
      <w:r w:rsidR="006D0837">
        <w:t xml:space="preserve">nature of the topography, the </w:t>
      </w:r>
      <w:r w:rsidR="00940FB3">
        <w:t xml:space="preserve">favourable </w:t>
      </w:r>
      <w:r w:rsidR="0082687A">
        <w:t xml:space="preserve">soil conditions and the constraints imposed </w:t>
      </w:r>
      <w:r w:rsidR="00940FB3">
        <w:t xml:space="preserve">by </w:t>
      </w:r>
      <w:r w:rsidR="006D0837">
        <w:t>the human factor</w:t>
      </w:r>
      <w:r w:rsidR="00940FB3">
        <w:t xml:space="preserve">, </w:t>
      </w:r>
      <w:r w:rsidR="006D0837">
        <w:t xml:space="preserve">determine the </w:t>
      </w:r>
      <w:r w:rsidR="00940FB3">
        <w:t xml:space="preserve">character of the </w:t>
      </w:r>
      <w:r w:rsidR="0082687A">
        <w:t>wines produced</w:t>
      </w:r>
      <w:r w:rsidR="00CB4792">
        <w:t>.</w:t>
      </w:r>
    </w:p>
    <w:p w:rsidR="00865866" w:rsidRDefault="00CB2E1F" w:rsidP="00F65486">
      <w:pPr>
        <w:tabs>
          <w:tab w:val="left" w:pos="1080"/>
        </w:tabs>
        <w:spacing w:before="160" w:line="252" w:lineRule="auto"/>
        <w:ind w:right="-23"/>
        <w:contextualSpacing/>
        <w:jc w:val="both"/>
      </w:pPr>
      <w:r>
        <w:tab/>
        <w:t>The white wines have pronounced aromas of citrus and southern fruits and a fresh, balanced fruity taste.</w:t>
      </w:r>
    </w:p>
    <w:p w:rsidR="00865866" w:rsidRDefault="00CB2E1F" w:rsidP="00F65486">
      <w:pPr>
        <w:tabs>
          <w:tab w:val="left" w:pos="1080"/>
        </w:tabs>
        <w:spacing w:before="160" w:line="252" w:lineRule="auto"/>
        <w:ind w:right="-23" w:firstLine="720"/>
        <w:contextualSpacing/>
        <w:jc w:val="both"/>
      </w:pPr>
      <w:r>
        <w:tab/>
        <w:t>The red wines have fruity aromas intertwined with pepper, spices, herbs and resinous tones, the taste is fresh fruity and juicy.</w:t>
      </w:r>
    </w:p>
    <w:p w:rsidR="00DC5CCA" w:rsidRDefault="00DC5CCA" w:rsidP="0030153C">
      <w:pPr>
        <w:tabs>
          <w:tab w:val="left" w:pos="1080"/>
        </w:tabs>
        <w:ind w:right="-23" w:firstLine="720"/>
        <w:jc w:val="both"/>
      </w:pP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b/>
          <w:szCs w:val="22"/>
          <w:lang w:val="en-GB" w:eastAsia="en-US"/>
        </w:rPr>
        <w:t>7.</w:t>
      </w:r>
      <w:r w:rsidRPr="006D35DA">
        <w:rPr>
          <w:rFonts w:eastAsia="Calibri"/>
          <w:szCs w:val="22"/>
          <w:lang w:val="en-GB" w:eastAsia="en-US"/>
        </w:rPr>
        <w:t xml:space="preserve"> Applicable requirements</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(a) Legal framework:</w:t>
      </w:r>
    </w:p>
    <w:p w:rsidR="006D35DA" w:rsidRPr="006D35DA" w:rsidRDefault="006D35DA" w:rsidP="006D35DA">
      <w:pPr>
        <w:spacing w:after="160" w:line="259" w:lineRule="auto"/>
        <w:ind w:firstLine="708"/>
        <w:contextualSpacing/>
        <w:jc w:val="both"/>
        <w:rPr>
          <w:rFonts w:eastAsia="Calibri"/>
          <w:szCs w:val="22"/>
          <w:lang w:val="en-GB" w:eastAsia="en-US"/>
        </w:rPr>
      </w:pPr>
      <w:r w:rsidRPr="006D35DA">
        <w:rPr>
          <w:rFonts w:eastAsia="Calibri"/>
          <w:szCs w:val="22"/>
          <w:lang w:val="en-GB" w:eastAsia="en-US"/>
        </w:rPr>
        <w:t>- Council Regulation (EC) No 1234/2007;</w:t>
      </w:r>
    </w:p>
    <w:p w:rsidR="006D35DA" w:rsidRPr="006D35DA" w:rsidRDefault="006D35DA" w:rsidP="006D35DA">
      <w:pPr>
        <w:spacing w:after="160" w:line="259" w:lineRule="auto"/>
        <w:ind w:firstLine="708"/>
        <w:contextualSpacing/>
        <w:jc w:val="both"/>
        <w:rPr>
          <w:rFonts w:eastAsia="Calibri"/>
          <w:szCs w:val="22"/>
          <w:lang w:val="en-GB" w:eastAsia="en-US"/>
        </w:rPr>
      </w:pPr>
      <w:r w:rsidRPr="006D35DA">
        <w:rPr>
          <w:rFonts w:eastAsia="Calibri"/>
          <w:szCs w:val="22"/>
          <w:lang w:val="en-GB" w:eastAsia="en-US"/>
        </w:rPr>
        <w:t>- Commission Regulation (EC) No 607/2009</w:t>
      </w:r>
      <w:proofErr w:type="gramStart"/>
      <w:r w:rsidRPr="006D35DA">
        <w:rPr>
          <w:rFonts w:eastAsia="Calibri"/>
          <w:szCs w:val="22"/>
          <w:lang w:val="en-GB" w:eastAsia="en-US"/>
        </w:rPr>
        <w:t>;</w:t>
      </w:r>
      <w:proofErr w:type="gramEnd"/>
    </w:p>
    <w:p w:rsidR="006D35DA" w:rsidRPr="006D35DA" w:rsidRDefault="006D35DA" w:rsidP="006D35DA">
      <w:pPr>
        <w:spacing w:after="160" w:line="259" w:lineRule="auto"/>
        <w:ind w:firstLine="708"/>
        <w:contextualSpacing/>
        <w:jc w:val="both"/>
        <w:rPr>
          <w:rFonts w:eastAsia="Calibri"/>
          <w:szCs w:val="22"/>
          <w:lang w:val="en-GB" w:eastAsia="en-US"/>
        </w:rPr>
      </w:pPr>
      <w:r w:rsidRPr="006D35DA">
        <w:rPr>
          <w:rFonts w:eastAsia="Calibri"/>
          <w:szCs w:val="22"/>
          <w:lang w:val="en-GB" w:eastAsia="en-US"/>
        </w:rPr>
        <w:t>- Wine and Spirits Act;</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 xml:space="preserve">- Ordinance on the conditions to </w:t>
      </w:r>
      <w:proofErr w:type="gramStart"/>
      <w:r w:rsidRPr="006D35DA">
        <w:rPr>
          <w:rFonts w:eastAsia="Calibri"/>
          <w:szCs w:val="22"/>
          <w:lang w:val="en-GB" w:eastAsia="en-US"/>
        </w:rPr>
        <w:t>be met</w:t>
      </w:r>
      <w:proofErr w:type="gramEnd"/>
      <w:r w:rsidRPr="006D35DA">
        <w:rPr>
          <w:rFonts w:eastAsia="Calibri"/>
          <w:szCs w:val="22"/>
          <w:lang w:val="en-GB" w:eastAsia="en-US"/>
        </w:rPr>
        <w:t xml:space="preserve"> by quality wines, produced in a specified region and the procedure for their approval.</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(b) Requirements of Bulgarian legislation:</w:t>
      </w:r>
    </w:p>
    <w:p w:rsidR="006D35DA" w:rsidRPr="006D35DA" w:rsidRDefault="006D35DA" w:rsidP="006D35DA">
      <w:pPr>
        <w:spacing w:after="160" w:line="259" w:lineRule="auto"/>
        <w:jc w:val="both"/>
        <w:rPr>
          <w:rFonts w:eastAsia="Calibri"/>
          <w:szCs w:val="22"/>
          <w:lang w:val="en-GB" w:eastAsia="en-US"/>
        </w:rPr>
      </w:pPr>
      <w:r w:rsidRPr="006D35DA">
        <w:rPr>
          <w:rFonts w:eastAsia="Calibri"/>
          <w:szCs w:val="22"/>
          <w:lang w:val="en-GB" w:eastAsia="en-US"/>
        </w:rPr>
        <w:t xml:space="preserve">- Producers of quality wine produced in a specified </w:t>
      </w:r>
      <w:proofErr w:type="gramStart"/>
      <w:r w:rsidRPr="006D35DA">
        <w:rPr>
          <w:rFonts w:eastAsia="Calibri"/>
          <w:szCs w:val="22"/>
          <w:lang w:val="en-GB" w:eastAsia="en-US"/>
        </w:rPr>
        <w:t>region,</w:t>
      </w:r>
      <w:proofErr w:type="gramEnd"/>
      <w:r w:rsidRPr="006D35DA">
        <w:rPr>
          <w:rFonts w:eastAsia="Calibri"/>
          <w:szCs w:val="22"/>
          <w:lang w:val="en-GB" w:eastAsia="en-US"/>
        </w:rPr>
        <w:t xml:space="preserve"> shall submit samples of the wine produced in the last harvest to the tasting commissions of the Regional Vine and Wine Chambers to carry out organoleptic evaluation.</w:t>
      </w:r>
    </w:p>
    <w:p w:rsidR="006D35DA" w:rsidRPr="006D35DA" w:rsidRDefault="006D35DA" w:rsidP="006D35DA">
      <w:pPr>
        <w:spacing w:after="160" w:line="259" w:lineRule="auto"/>
        <w:jc w:val="both"/>
        <w:rPr>
          <w:rFonts w:eastAsia="Calibri"/>
          <w:szCs w:val="22"/>
          <w:lang w:val="en-GB" w:eastAsia="en-US"/>
        </w:rPr>
      </w:pPr>
      <w:r w:rsidRPr="006D35DA">
        <w:rPr>
          <w:rFonts w:eastAsia="Calibri"/>
          <w:szCs w:val="22"/>
          <w:lang w:val="en-GB" w:eastAsia="en-US"/>
        </w:rPr>
        <w:t>- Physico-chemical, microbiological analysis and organoleptic evaluation shall be shall be carried out on each batch of quality wine produced in a specified region.</w:t>
      </w:r>
    </w:p>
    <w:p w:rsidR="006D35DA" w:rsidRPr="006D35DA" w:rsidRDefault="006D35DA" w:rsidP="006D35DA">
      <w:pPr>
        <w:spacing w:after="160" w:line="259" w:lineRule="auto"/>
        <w:jc w:val="both"/>
        <w:rPr>
          <w:rFonts w:eastAsia="Calibri"/>
          <w:szCs w:val="22"/>
          <w:lang w:val="en-GB" w:eastAsia="en-US"/>
        </w:rPr>
      </w:pPr>
      <w:r w:rsidRPr="006D35DA">
        <w:rPr>
          <w:rFonts w:eastAsia="Calibri"/>
          <w:szCs w:val="22"/>
          <w:lang w:val="en-GB" w:eastAsia="en-US"/>
        </w:rPr>
        <w:t>- The volume of the batch may not exceed 150 000 l for wines with guaranteed designation of origin and 60 000 l for wines with a guaranteed and controlled designation of origin.</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b/>
          <w:szCs w:val="22"/>
          <w:lang w:val="en-GB" w:eastAsia="en-US"/>
        </w:rPr>
        <w:t>8.</w:t>
      </w:r>
      <w:r w:rsidRPr="006D35DA">
        <w:rPr>
          <w:rFonts w:eastAsia="Calibri"/>
          <w:szCs w:val="22"/>
          <w:lang w:val="en-GB" w:eastAsia="en-US"/>
        </w:rPr>
        <w:t xml:space="preserve"> The control body that verifies compliance with the provisions for product specification:</w:t>
      </w:r>
    </w:p>
    <w:p w:rsidR="006D35DA" w:rsidRPr="006D35DA" w:rsidRDefault="006D35DA" w:rsidP="006D35DA">
      <w:pPr>
        <w:spacing w:after="160" w:line="259" w:lineRule="auto"/>
        <w:ind w:firstLine="708"/>
        <w:jc w:val="both"/>
        <w:rPr>
          <w:rFonts w:eastAsia="Calibri"/>
          <w:b/>
          <w:szCs w:val="22"/>
          <w:lang w:val="en-GB" w:eastAsia="en-US"/>
        </w:rPr>
      </w:pPr>
      <w:r w:rsidRPr="006D35DA">
        <w:rPr>
          <w:rFonts w:eastAsia="Calibri"/>
          <w:b/>
          <w:szCs w:val="22"/>
          <w:lang w:val="en-GB" w:eastAsia="en-US"/>
        </w:rPr>
        <w:t>Executive Agency on Vine and Wine (EAVW)</w:t>
      </w:r>
    </w:p>
    <w:p w:rsidR="006D35DA" w:rsidRPr="006D35DA" w:rsidRDefault="006D35DA" w:rsidP="006D35DA">
      <w:pPr>
        <w:spacing w:after="160" w:line="259" w:lineRule="auto"/>
        <w:contextualSpacing/>
        <w:jc w:val="both"/>
        <w:rPr>
          <w:rFonts w:eastAsia="Calibri"/>
          <w:szCs w:val="22"/>
          <w:lang w:val="en-GB" w:eastAsia="en-US"/>
        </w:rPr>
      </w:pPr>
      <w:proofErr w:type="gramStart"/>
      <w:r w:rsidRPr="006D35DA">
        <w:rPr>
          <w:rFonts w:eastAsia="Calibri"/>
          <w:szCs w:val="22"/>
          <w:lang w:val="en-GB" w:eastAsia="en-US"/>
        </w:rPr>
        <w:t>125</w:t>
      </w:r>
      <w:proofErr w:type="gramEnd"/>
      <w:r w:rsidRPr="006D35DA">
        <w:rPr>
          <w:rFonts w:eastAsia="Calibri"/>
          <w:szCs w:val="22"/>
          <w:lang w:val="en-GB" w:eastAsia="en-US"/>
        </w:rPr>
        <w:t xml:space="preserve"> “Trasrigradsko shose” blv, bl. 1, floor 3</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lastRenderedPageBreak/>
        <w:t>1113 Sofia</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Tel +359 2 97 08 111</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Fax +359 2 97 08 122</w:t>
      </w:r>
    </w:p>
    <w:p w:rsidR="006D35DA" w:rsidRPr="006D35DA" w:rsidRDefault="00015E82" w:rsidP="006D35DA">
      <w:pPr>
        <w:spacing w:after="160" w:line="259" w:lineRule="auto"/>
        <w:contextualSpacing/>
        <w:jc w:val="both"/>
        <w:rPr>
          <w:rFonts w:eastAsia="Calibri"/>
          <w:szCs w:val="22"/>
          <w:lang w:val="en-GB" w:eastAsia="en-US"/>
        </w:rPr>
      </w:pPr>
      <w:hyperlink r:id="rId6" w:history="1">
        <w:r w:rsidR="006D35DA" w:rsidRPr="006D35DA">
          <w:rPr>
            <w:rFonts w:eastAsia="Calibri"/>
            <w:color w:val="0563C1"/>
            <w:szCs w:val="22"/>
            <w:u w:val="single"/>
            <w:lang w:val="en-GB" w:eastAsia="en-US"/>
          </w:rPr>
          <w:t>sofia@eavw.com</w:t>
        </w:r>
      </w:hyperlink>
      <w:r w:rsidR="006D35DA" w:rsidRPr="006D35DA">
        <w:rPr>
          <w:rFonts w:eastAsia="Calibri"/>
          <w:szCs w:val="22"/>
          <w:lang w:val="en-GB" w:eastAsia="en-US"/>
        </w:rPr>
        <w:t xml:space="preserve"> </w:t>
      </w:r>
    </w:p>
    <w:p w:rsidR="006D35DA" w:rsidRPr="006D35DA" w:rsidRDefault="006D35DA" w:rsidP="006D35DA">
      <w:pPr>
        <w:spacing w:after="160" w:line="259" w:lineRule="auto"/>
        <w:contextualSpacing/>
        <w:jc w:val="both"/>
        <w:rPr>
          <w:rFonts w:eastAsia="Calibri"/>
          <w:szCs w:val="22"/>
          <w:lang w:val="en-GB" w:eastAsia="en-US"/>
        </w:rPr>
      </w:pPr>
    </w:p>
    <w:p w:rsidR="006D35DA" w:rsidRPr="006D35DA" w:rsidRDefault="006D35DA" w:rsidP="006D35DA">
      <w:pPr>
        <w:spacing w:after="160" w:line="259" w:lineRule="auto"/>
        <w:ind w:firstLine="708"/>
        <w:jc w:val="both"/>
        <w:rPr>
          <w:rFonts w:eastAsia="Calibri"/>
          <w:b/>
          <w:szCs w:val="22"/>
          <w:lang w:val="en-GB" w:eastAsia="en-US"/>
        </w:rPr>
      </w:pPr>
      <w:r w:rsidRPr="006D35DA">
        <w:rPr>
          <w:rFonts w:eastAsia="Calibri"/>
          <w:b/>
          <w:szCs w:val="22"/>
          <w:lang w:val="en-GB" w:eastAsia="en-US"/>
        </w:rPr>
        <w:t>Testing Laboratory of the Executive Agency on Vine and Wine - Sofia</w:t>
      </w:r>
    </w:p>
    <w:p w:rsidR="006D35DA" w:rsidRPr="006D35DA" w:rsidRDefault="006D35DA" w:rsidP="006D35DA">
      <w:pPr>
        <w:spacing w:after="160" w:line="259" w:lineRule="auto"/>
        <w:contextualSpacing/>
        <w:jc w:val="both"/>
        <w:rPr>
          <w:rFonts w:eastAsia="Calibri"/>
          <w:szCs w:val="22"/>
          <w:lang w:val="en-GB" w:eastAsia="en-US"/>
        </w:rPr>
      </w:pPr>
      <w:proofErr w:type="gramStart"/>
      <w:r w:rsidRPr="006D35DA">
        <w:rPr>
          <w:rFonts w:eastAsia="Calibri"/>
          <w:szCs w:val="22"/>
          <w:lang w:val="en-GB" w:eastAsia="en-US"/>
        </w:rPr>
        <w:t>125</w:t>
      </w:r>
      <w:proofErr w:type="gramEnd"/>
      <w:r w:rsidRPr="006D35DA">
        <w:rPr>
          <w:rFonts w:eastAsia="Calibri"/>
          <w:szCs w:val="22"/>
          <w:lang w:val="en-GB" w:eastAsia="en-US"/>
        </w:rPr>
        <w:t xml:space="preserve"> “Tsarigradsko shoes” blv, bl. 1, floor 3</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1113 Sofia</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Tel +359 2 97 08 111</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Fax +359 2 97 08 122</w:t>
      </w:r>
    </w:p>
    <w:p w:rsidR="006D35DA" w:rsidRPr="006D35DA" w:rsidRDefault="00015E82" w:rsidP="006D35DA">
      <w:pPr>
        <w:spacing w:after="160" w:line="259" w:lineRule="auto"/>
        <w:jc w:val="both"/>
        <w:rPr>
          <w:rFonts w:eastAsia="Calibri"/>
          <w:szCs w:val="22"/>
          <w:lang w:val="en-GB" w:eastAsia="en-US"/>
        </w:rPr>
      </w:pPr>
      <w:hyperlink r:id="rId7" w:history="1">
        <w:r w:rsidR="006D35DA" w:rsidRPr="006D35DA">
          <w:rPr>
            <w:rFonts w:eastAsia="Calibri"/>
            <w:color w:val="0563C1"/>
            <w:szCs w:val="22"/>
            <w:u w:val="single"/>
            <w:lang w:val="en-GB" w:eastAsia="en-US"/>
          </w:rPr>
          <w:t>sofia@eavw.com</w:t>
        </w:r>
      </w:hyperlink>
      <w:r w:rsidR="006D35DA" w:rsidRPr="006D35DA">
        <w:rPr>
          <w:rFonts w:eastAsia="Calibri"/>
          <w:szCs w:val="22"/>
          <w:lang w:val="en-GB" w:eastAsia="en-US"/>
        </w:rPr>
        <w:t xml:space="preserve"> </w:t>
      </w:r>
    </w:p>
    <w:p w:rsidR="006D35DA" w:rsidRPr="006D35DA" w:rsidRDefault="006D35DA" w:rsidP="006D35DA">
      <w:pPr>
        <w:spacing w:after="160" w:line="259" w:lineRule="auto"/>
        <w:ind w:firstLine="708"/>
        <w:jc w:val="both"/>
        <w:rPr>
          <w:rFonts w:eastAsia="Calibri"/>
          <w:b/>
          <w:szCs w:val="22"/>
          <w:lang w:val="en-GB" w:eastAsia="en-US"/>
        </w:rPr>
      </w:pPr>
      <w:r w:rsidRPr="006D35DA">
        <w:rPr>
          <w:rFonts w:eastAsia="Calibri"/>
          <w:b/>
          <w:szCs w:val="22"/>
          <w:lang w:val="en-GB" w:eastAsia="en-US"/>
        </w:rPr>
        <w:t>Testing Laboratory of the Executive Agency on Vine and Wine - Plovdiv</w:t>
      </w:r>
    </w:p>
    <w:p w:rsidR="006D35DA" w:rsidRPr="006D35DA" w:rsidRDefault="006D35DA" w:rsidP="006D35DA">
      <w:pPr>
        <w:spacing w:after="160" w:line="259" w:lineRule="auto"/>
        <w:contextualSpacing/>
        <w:jc w:val="both"/>
        <w:rPr>
          <w:rFonts w:eastAsia="Calibri"/>
          <w:szCs w:val="22"/>
          <w:lang w:val="en-GB" w:eastAsia="en-US"/>
        </w:rPr>
      </w:pPr>
      <w:proofErr w:type="gramStart"/>
      <w:r w:rsidRPr="006D35DA">
        <w:rPr>
          <w:rFonts w:eastAsia="Calibri"/>
          <w:szCs w:val="22"/>
          <w:lang w:val="en-GB" w:eastAsia="en-US"/>
        </w:rPr>
        <w:t>63</w:t>
      </w:r>
      <w:proofErr w:type="gramEnd"/>
      <w:r w:rsidRPr="006D35DA">
        <w:rPr>
          <w:rFonts w:eastAsia="Calibri"/>
          <w:szCs w:val="22"/>
          <w:lang w:val="en-GB" w:eastAsia="en-US"/>
        </w:rPr>
        <w:t xml:space="preserve"> “St. Petersburg” blv</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4000 Plovdiv</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Tel/Fax +359 32 6 33 148</w:t>
      </w:r>
    </w:p>
    <w:p w:rsidR="006D35DA" w:rsidRPr="006D35DA" w:rsidRDefault="006D35DA" w:rsidP="006D35DA">
      <w:pPr>
        <w:spacing w:after="160" w:line="259" w:lineRule="auto"/>
        <w:contextualSpacing/>
        <w:jc w:val="both"/>
        <w:rPr>
          <w:rFonts w:eastAsia="Calibri"/>
          <w:szCs w:val="22"/>
          <w:lang w:val="en-GB" w:eastAsia="en-US"/>
        </w:rPr>
      </w:pPr>
      <w:r w:rsidRPr="006D35DA">
        <w:rPr>
          <w:rFonts w:eastAsia="Calibri"/>
          <w:szCs w:val="22"/>
          <w:lang w:val="en-GB" w:eastAsia="en-US"/>
        </w:rPr>
        <w:t>+359 32 6 33 148</w:t>
      </w:r>
    </w:p>
    <w:p w:rsidR="006D35DA" w:rsidRPr="006D35DA" w:rsidRDefault="00015E82" w:rsidP="006D35DA">
      <w:pPr>
        <w:spacing w:after="160" w:line="259" w:lineRule="auto"/>
        <w:contextualSpacing/>
        <w:jc w:val="both"/>
        <w:rPr>
          <w:rFonts w:eastAsia="Calibri"/>
          <w:szCs w:val="22"/>
          <w:lang w:val="en-GB" w:eastAsia="en-US"/>
        </w:rPr>
      </w:pPr>
      <w:hyperlink r:id="rId8" w:history="1">
        <w:r w:rsidR="006D35DA" w:rsidRPr="006D35DA">
          <w:rPr>
            <w:rFonts w:eastAsia="Calibri"/>
            <w:color w:val="0563C1"/>
            <w:szCs w:val="22"/>
            <w:u w:val="single"/>
            <w:lang w:val="en-GB" w:eastAsia="en-US"/>
          </w:rPr>
          <w:t>laboratory_plovdiv@eavw.com</w:t>
        </w:r>
      </w:hyperlink>
      <w:r w:rsidR="006D35DA" w:rsidRPr="006D35DA">
        <w:rPr>
          <w:rFonts w:eastAsia="Calibri"/>
          <w:szCs w:val="22"/>
          <w:lang w:val="en-GB" w:eastAsia="en-US"/>
        </w:rPr>
        <w:t xml:space="preserve"> </w:t>
      </w:r>
    </w:p>
    <w:p w:rsidR="006D35DA" w:rsidRPr="006D35DA" w:rsidRDefault="006D35DA" w:rsidP="006D35DA">
      <w:pPr>
        <w:spacing w:after="160" w:line="259" w:lineRule="auto"/>
        <w:jc w:val="both"/>
        <w:rPr>
          <w:rFonts w:eastAsia="Calibri"/>
          <w:szCs w:val="22"/>
          <w:lang w:val="en-GB" w:eastAsia="en-US"/>
        </w:rPr>
      </w:pPr>
    </w:p>
    <w:p w:rsidR="006D35DA" w:rsidRPr="006D35DA" w:rsidRDefault="006D35DA" w:rsidP="006D35DA">
      <w:pPr>
        <w:spacing w:after="160" w:line="259" w:lineRule="auto"/>
        <w:ind w:firstLine="708"/>
        <w:jc w:val="both"/>
        <w:rPr>
          <w:rFonts w:eastAsia="Calibri"/>
          <w:b/>
          <w:szCs w:val="22"/>
          <w:lang w:val="en-GB" w:eastAsia="en-US"/>
        </w:rPr>
      </w:pPr>
      <w:r w:rsidRPr="006D35DA">
        <w:rPr>
          <w:rFonts w:eastAsia="Calibri"/>
          <w:b/>
          <w:szCs w:val="22"/>
          <w:lang w:val="en-GB" w:eastAsia="en-US"/>
        </w:rPr>
        <w:t>Functions of the Control body.</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(a) Annually inspect the conditions of the vineyards and grapes before the harvest, intended for the production of wines with PDO and make a proposal to the competent mayor to announce the start of the grape harvest.</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(b) With the assistance of representatives of the relevant Regional Vine and Wine Chamber, exercise control over the state of the vineyards in the area, the conduct of the mandatory agrotechnical measures and the correct application of the technology for production of wines with PDO.</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(c) Annually, on the basis of a pre-established schedule, monitor on the spot on the processing of the grapes and the oenological practices and treatments carried out in the production of PDO wines.</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(d) EAVW testing laboratories shall carry out physico-chemical and microbiological analysis of each batch of PDO wine.</w:t>
      </w:r>
    </w:p>
    <w:p w:rsidR="006D35DA" w:rsidRPr="006D35DA" w:rsidRDefault="006D35DA" w:rsidP="006D35DA">
      <w:pPr>
        <w:spacing w:after="160" w:line="259" w:lineRule="auto"/>
        <w:ind w:firstLine="708"/>
        <w:jc w:val="both"/>
        <w:rPr>
          <w:rFonts w:eastAsia="Calibri"/>
          <w:szCs w:val="22"/>
          <w:lang w:val="en-GB" w:eastAsia="en-US"/>
        </w:rPr>
      </w:pPr>
      <w:r w:rsidRPr="006D35DA">
        <w:rPr>
          <w:rFonts w:eastAsia="Calibri"/>
          <w:szCs w:val="22"/>
          <w:lang w:val="en-GB" w:eastAsia="en-US"/>
        </w:rPr>
        <w:t>(</w:t>
      </w:r>
      <w:proofErr w:type="gramStart"/>
      <w:r w:rsidRPr="006D35DA">
        <w:rPr>
          <w:rFonts w:eastAsia="Calibri"/>
          <w:szCs w:val="22"/>
          <w:lang w:val="en-GB" w:eastAsia="en-US"/>
        </w:rPr>
        <w:t>e</w:t>
      </w:r>
      <w:proofErr w:type="gramEnd"/>
      <w:r w:rsidRPr="006D35DA">
        <w:rPr>
          <w:rFonts w:eastAsia="Calibri"/>
          <w:szCs w:val="22"/>
          <w:lang w:val="en-GB" w:eastAsia="en-US"/>
        </w:rPr>
        <w:t>) Collect, verify and store the applications and the validation certificates quality wines from a specified region.</w:t>
      </w:r>
    </w:p>
    <w:p w:rsidR="006D35DA" w:rsidRPr="006D35DA" w:rsidRDefault="00015E82" w:rsidP="006D35DA">
      <w:pPr>
        <w:spacing w:after="160" w:line="259" w:lineRule="auto"/>
        <w:ind w:firstLine="708"/>
        <w:jc w:val="both"/>
        <w:rPr>
          <w:rFonts w:eastAsia="Calibri"/>
          <w:szCs w:val="22"/>
          <w:lang w:val="en-GB" w:eastAsia="en-US"/>
        </w:rPr>
      </w:pPr>
      <w:r>
        <w:rPr>
          <w:rFonts w:eastAsia="Calibri"/>
          <w:szCs w:val="22"/>
          <w:lang w:val="en-GB" w:eastAsia="en-US"/>
        </w:rPr>
        <w:t>(f</w:t>
      </w:r>
      <w:bookmarkStart w:id="0" w:name="_GoBack"/>
      <w:bookmarkEnd w:id="0"/>
      <w:r w:rsidR="006D35DA" w:rsidRPr="006D35DA">
        <w:rPr>
          <w:rFonts w:eastAsia="Calibri"/>
          <w:szCs w:val="22"/>
          <w:lang w:val="en-GB" w:eastAsia="en-US"/>
        </w:rPr>
        <w:t xml:space="preserve">) Officials of the EAVW shall participate in the quality wine panel to which the applications for the approval of wines with PDO </w:t>
      </w:r>
      <w:proofErr w:type="gramStart"/>
      <w:r w:rsidR="006D35DA" w:rsidRPr="006D35DA">
        <w:rPr>
          <w:rFonts w:eastAsia="Calibri"/>
          <w:szCs w:val="22"/>
          <w:lang w:val="en-GB" w:eastAsia="en-US"/>
        </w:rPr>
        <w:t>are submitted</w:t>
      </w:r>
      <w:proofErr w:type="gramEnd"/>
      <w:r w:rsidR="006D35DA" w:rsidRPr="006D35DA">
        <w:rPr>
          <w:rFonts w:eastAsia="Calibri"/>
          <w:szCs w:val="22"/>
          <w:lang w:val="en-GB" w:eastAsia="en-US"/>
        </w:rPr>
        <w:t>.</w:t>
      </w:r>
    </w:p>
    <w:p w:rsidR="00865866" w:rsidRDefault="00865866" w:rsidP="004F3096">
      <w:pPr>
        <w:tabs>
          <w:tab w:val="left" w:pos="1080"/>
        </w:tabs>
        <w:ind w:right="-23"/>
        <w:jc w:val="both"/>
      </w:pPr>
    </w:p>
    <w:sectPr w:rsidR="00865866" w:rsidSect="00C9002D">
      <w:pgSz w:w="11906" w:h="16838"/>
      <w:pgMar w:top="720" w:right="926" w:bottom="90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63A6B04-54D2-49B0-9D60-2F2AF2028A78}"/>
  </w:font>
  <w:font w:name="Times New Roman">
    <w:panose1 w:val="02020603050405020304"/>
    <w:charset w:val="CC"/>
    <w:family w:val="roman"/>
    <w:pitch w:val="variable"/>
    <w:sig w:usb0="E0002EFF" w:usb1="C000785B" w:usb2="00000009" w:usb3="00000000" w:csb0="000001FF" w:csb1="00000000"/>
    <w:embedRegular r:id="rId2" w:fontKey="{BBEA60D8-CD34-42C5-86A6-5FB612B3DBC9}"/>
    <w:embedBold r:id="rId3" w:fontKey="{97DEA8D4-B9F0-4AFA-90B1-E920FDF27192}"/>
    <w:embedBoldItalic r:id="rId4" w:fontKey="{2451CD5F-3FA2-49A5-A839-6B6A237A4CD1}"/>
  </w:font>
  <w:font w:name="Courier New">
    <w:panose1 w:val="02070309020205020404"/>
    <w:charset w:val="CC"/>
    <w:family w:val="modern"/>
    <w:pitch w:val="fixed"/>
    <w:sig w:usb0="E0002EFF" w:usb1="C0007843" w:usb2="00000009" w:usb3="00000000" w:csb0="000001FF" w:csb1="00000000"/>
    <w:embedRegular r:id="rId5" w:fontKey="{EDFEB3E8-3474-4CE0-866B-EEC353B6E4D3}"/>
  </w:font>
  <w:font w:name="Wingdings">
    <w:panose1 w:val="05000000000000000000"/>
    <w:charset w:val="02"/>
    <w:family w:val="auto"/>
    <w:pitch w:val="variable"/>
    <w:sig w:usb0="00000000" w:usb1="10000000" w:usb2="00000000" w:usb3="00000000" w:csb0="80000000" w:csb1="00000000"/>
    <w:embedRegular r:id="rId6" w:fontKey="{2CBECB98-C283-4553-9042-63EB536E6EDF}"/>
  </w:font>
  <w:font w:name="Verdana">
    <w:panose1 w:val="020B0604030504040204"/>
    <w:charset w:val="CC"/>
    <w:family w:val="swiss"/>
    <w:pitch w:val="variable"/>
    <w:sig w:usb0="A00006FF" w:usb1="4000205B" w:usb2="00000010" w:usb3="00000000" w:csb0="0000019F" w:csb1="00000000"/>
    <w:embedRegular r:id="rId7" w:fontKey="{6E0A1E65-843D-48FA-A9B7-865F5B2D472D}"/>
  </w:font>
  <w:font w:name="Calibri">
    <w:panose1 w:val="020F0502020204030204"/>
    <w:charset w:val="CC"/>
    <w:family w:val="swiss"/>
    <w:pitch w:val="variable"/>
    <w:sig w:usb0="E4002EFF" w:usb1="C200247B" w:usb2="00000009" w:usb3="00000000" w:csb0="000001FF" w:csb1="00000000"/>
    <w:embedRegular r:id="rId8" w:fontKey="{D4C26823-3B30-403B-9D13-E0E2B02076B0}"/>
    <w:embedBold r:id="rId9" w:fontKey="{9DD21079-8EE8-4BDE-B31F-5558A1F33B03}"/>
  </w:font>
  <w:font w:name="Cambria">
    <w:panose1 w:val="02040503050406030204"/>
    <w:charset w:val="CC"/>
    <w:family w:val="roman"/>
    <w:pitch w:val="variable"/>
    <w:sig w:usb0="E00006FF" w:usb1="420024FF" w:usb2="02000000" w:usb3="00000000" w:csb0="0000019F" w:csb1="00000000"/>
    <w:embedRegular r:id="rId10" w:fontKey="{6A3E41DE-1372-4684-915E-B674AED779E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27AE1"/>
    <w:multiLevelType w:val="multilevel"/>
    <w:tmpl w:val="895402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2D068DE"/>
    <w:multiLevelType w:val="hybridMultilevel"/>
    <w:tmpl w:val="D016738E"/>
    <w:lvl w:ilvl="0" w:tplc="63B6DDB2">
      <w:start w:val="1"/>
      <w:numFmt w:val="decimal"/>
      <w:lvlText w:val="%1."/>
      <w:lvlJc w:val="left"/>
      <w:pPr>
        <w:tabs>
          <w:tab w:val="num" w:pos="720"/>
        </w:tabs>
        <w:ind w:left="720" w:hanging="360"/>
      </w:pPr>
      <w:rPr>
        <w:rFonts w:hint="default"/>
        <w:b/>
      </w:rPr>
    </w:lvl>
    <w:lvl w:ilvl="1" w:tplc="824C1CAC">
      <w:start w:val="1"/>
      <w:numFmt w:val="bullet"/>
      <w:lvlText w:val="-"/>
      <w:lvlJc w:val="left"/>
      <w:pPr>
        <w:tabs>
          <w:tab w:val="num" w:pos="1440"/>
        </w:tabs>
        <w:ind w:left="1440" w:hanging="360"/>
      </w:pPr>
      <w:rPr>
        <w:rFonts w:ascii="Times New Roman" w:eastAsia="Times New Roman" w:hAnsi="Times New Roman" w:cs="Times New Roman" w:hint="default"/>
      </w:rPr>
    </w:lvl>
    <w:lvl w:ilvl="2" w:tplc="699E34F8" w:tentative="1">
      <w:start w:val="1"/>
      <w:numFmt w:val="lowerRoman"/>
      <w:lvlText w:val="%3."/>
      <w:lvlJc w:val="right"/>
      <w:pPr>
        <w:tabs>
          <w:tab w:val="num" w:pos="2160"/>
        </w:tabs>
        <w:ind w:left="2160" w:hanging="180"/>
      </w:pPr>
    </w:lvl>
    <w:lvl w:ilvl="3" w:tplc="6E94839A" w:tentative="1">
      <w:start w:val="1"/>
      <w:numFmt w:val="decimal"/>
      <w:lvlText w:val="%4."/>
      <w:lvlJc w:val="left"/>
      <w:pPr>
        <w:tabs>
          <w:tab w:val="num" w:pos="2880"/>
        </w:tabs>
        <w:ind w:left="2880" w:hanging="360"/>
      </w:pPr>
    </w:lvl>
    <w:lvl w:ilvl="4" w:tplc="2FA2BC4A" w:tentative="1">
      <w:start w:val="1"/>
      <w:numFmt w:val="lowerLetter"/>
      <w:lvlText w:val="%5."/>
      <w:lvlJc w:val="left"/>
      <w:pPr>
        <w:tabs>
          <w:tab w:val="num" w:pos="3600"/>
        </w:tabs>
        <w:ind w:left="3600" w:hanging="360"/>
      </w:pPr>
    </w:lvl>
    <w:lvl w:ilvl="5" w:tplc="087E3FA0" w:tentative="1">
      <w:start w:val="1"/>
      <w:numFmt w:val="lowerRoman"/>
      <w:lvlText w:val="%6."/>
      <w:lvlJc w:val="right"/>
      <w:pPr>
        <w:tabs>
          <w:tab w:val="num" w:pos="4320"/>
        </w:tabs>
        <w:ind w:left="4320" w:hanging="180"/>
      </w:pPr>
    </w:lvl>
    <w:lvl w:ilvl="6" w:tplc="33A6B17A" w:tentative="1">
      <w:start w:val="1"/>
      <w:numFmt w:val="decimal"/>
      <w:lvlText w:val="%7."/>
      <w:lvlJc w:val="left"/>
      <w:pPr>
        <w:tabs>
          <w:tab w:val="num" w:pos="5040"/>
        </w:tabs>
        <w:ind w:left="5040" w:hanging="360"/>
      </w:pPr>
    </w:lvl>
    <w:lvl w:ilvl="7" w:tplc="37447D06" w:tentative="1">
      <w:start w:val="1"/>
      <w:numFmt w:val="lowerLetter"/>
      <w:lvlText w:val="%8."/>
      <w:lvlJc w:val="left"/>
      <w:pPr>
        <w:tabs>
          <w:tab w:val="num" w:pos="5760"/>
        </w:tabs>
        <w:ind w:left="5760" w:hanging="360"/>
      </w:pPr>
    </w:lvl>
    <w:lvl w:ilvl="8" w:tplc="E41C9192" w:tentative="1">
      <w:start w:val="1"/>
      <w:numFmt w:val="lowerRoman"/>
      <w:lvlText w:val="%9."/>
      <w:lvlJc w:val="right"/>
      <w:pPr>
        <w:tabs>
          <w:tab w:val="num" w:pos="6480"/>
        </w:tabs>
        <w:ind w:left="6480" w:hanging="180"/>
      </w:pPr>
    </w:lvl>
  </w:abstractNum>
  <w:abstractNum w:abstractNumId="2" w15:restartNumberingAfterBreak="0">
    <w:nsid w:val="220E1F29"/>
    <w:multiLevelType w:val="multilevel"/>
    <w:tmpl w:val="8954027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C6557C7"/>
    <w:multiLevelType w:val="hybridMultilevel"/>
    <w:tmpl w:val="89540276"/>
    <w:lvl w:ilvl="0" w:tplc="7B529560">
      <w:start w:val="1"/>
      <w:numFmt w:val="bullet"/>
      <w:lvlText w:val=""/>
      <w:lvlJc w:val="left"/>
      <w:pPr>
        <w:tabs>
          <w:tab w:val="num" w:pos="1440"/>
        </w:tabs>
        <w:ind w:left="1440" w:hanging="360"/>
      </w:pPr>
      <w:rPr>
        <w:rFonts w:ascii="Symbol" w:hAnsi="Symbol" w:hint="default"/>
      </w:rPr>
    </w:lvl>
    <w:lvl w:ilvl="1" w:tplc="E802453E" w:tentative="1">
      <w:start w:val="1"/>
      <w:numFmt w:val="bullet"/>
      <w:lvlText w:val="o"/>
      <w:lvlJc w:val="left"/>
      <w:pPr>
        <w:tabs>
          <w:tab w:val="num" w:pos="2160"/>
        </w:tabs>
        <w:ind w:left="2160" w:hanging="360"/>
      </w:pPr>
      <w:rPr>
        <w:rFonts w:ascii="Courier New" w:hAnsi="Courier New" w:cs="Courier New" w:hint="default"/>
      </w:rPr>
    </w:lvl>
    <w:lvl w:ilvl="2" w:tplc="E1C27D9A" w:tentative="1">
      <w:start w:val="1"/>
      <w:numFmt w:val="bullet"/>
      <w:lvlText w:val=""/>
      <w:lvlJc w:val="left"/>
      <w:pPr>
        <w:tabs>
          <w:tab w:val="num" w:pos="2880"/>
        </w:tabs>
        <w:ind w:left="2880" w:hanging="360"/>
      </w:pPr>
      <w:rPr>
        <w:rFonts w:ascii="Wingdings" w:hAnsi="Wingdings" w:hint="default"/>
      </w:rPr>
    </w:lvl>
    <w:lvl w:ilvl="3" w:tplc="F676C9AA" w:tentative="1">
      <w:start w:val="1"/>
      <w:numFmt w:val="bullet"/>
      <w:lvlText w:val=""/>
      <w:lvlJc w:val="left"/>
      <w:pPr>
        <w:tabs>
          <w:tab w:val="num" w:pos="3600"/>
        </w:tabs>
        <w:ind w:left="3600" w:hanging="360"/>
      </w:pPr>
      <w:rPr>
        <w:rFonts w:ascii="Symbol" w:hAnsi="Symbol" w:hint="default"/>
      </w:rPr>
    </w:lvl>
    <w:lvl w:ilvl="4" w:tplc="FF3424EE" w:tentative="1">
      <w:start w:val="1"/>
      <w:numFmt w:val="bullet"/>
      <w:lvlText w:val="o"/>
      <w:lvlJc w:val="left"/>
      <w:pPr>
        <w:tabs>
          <w:tab w:val="num" w:pos="4320"/>
        </w:tabs>
        <w:ind w:left="4320" w:hanging="360"/>
      </w:pPr>
      <w:rPr>
        <w:rFonts w:ascii="Courier New" w:hAnsi="Courier New" w:cs="Courier New" w:hint="default"/>
      </w:rPr>
    </w:lvl>
    <w:lvl w:ilvl="5" w:tplc="25BAC47A" w:tentative="1">
      <w:start w:val="1"/>
      <w:numFmt w:val="bullet"/>
      <w:lvlText w:val=""/>
      <w:lvlJc w:val="left"/>
      <w:pPr>
        <w:tabs>
          <w:tab w:val="num" w:pos="5040"/>
        </w:tabs>
        <w:ind w:left="5040" w:hanging="360"/>
      </w:pPr>
      <w:rPr>
        <w:rFonts w:ascii="Wingdings" w:hAnsi="Wingdings" w:hint="default"/>
      </w:rPr>
    </w:lvl>
    <w:lvl w:ilvl="6" w:tplc="281AB614" w:tentative="1">
      <w:start w:val="1"/>
      <w:numFmt w:val="bullet"/>
      <w:lvlText w:val=""/>
      <w:lvlJc w:val="left"/>
      <w:pPr>
        <w:tabs>
          <w:tab w:val="num" w:pos="5760"/>
        </w:tabs>
        <w:ind w:left="5760" w:hanging="360"/>
      </w:pPr>
      <w:rPr>
        <w:rFonts w:ascii="Symbol" w:hAnsi="Symbol" w:hint="default"/>
      </w:rPr>
    </w:lvl>
    <w:lvl w:ilvl="7" w:tplc="B57243CC" w:tentative="1">
      <w:start w:val="1"/>
      <w:numFmt w:val="bullet"/>
      <w:lvlText w:val="o"/>
      <w:lvlJc w:val="left"/>
      <w:pPr>
        <w:tabs>
          <w:tab w:val="num" w:pos="6480"/>
        </w:tabs>
        <w:ind w:left="6480" w:hanging="360"/>
      </w:pPr>
      <w:rPr>
        <w:rFonts w:ascii="Courier New" w:hAnsi="Courier New" w:cs="Courier New" w:hint="default"/>
      </w:rPr>
    </w:lvl>
    <w:lvl w:ilvl="8" w:tplc="56C2A112"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D9F2C81"/>
    <w:multiLevelType w:val="hybridMultilevel"/>
    <w:tmpl w:val="EE1425D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45F9165A"/>
    <w:multiLevelType w:val="hybridMultilevel"/>
    <w:tmpl w:val="A3BCE6DE"/>
    <w:lvl w:ilvl="0" w:tplc="5E7AD1A2">
      <w:start w:val="3"/>
      <w:numFmt w:val="bullet"/>
      <w:lvlText w:val="-"/>
      <w:lvlJc w:val="left"/>
      <w:pPr>
        <w:ind w:left="1440" w:hanging="360"/>
      </w:pPr>
      <w:rPr>
        <w:rFonts w:ascii="Times New Roman" w:eastAsia="Times New Roman" w:hAnsi="Times New Roman" w:cs="Times New Roman" w:hint="default"/>
      </w:rPr>
    </w:lvl>
    <w:lvl w:ilvl="1" w:tplc="DD3A8178" w:tentative="1">
      <w:start w:val="1"/>
      <w:numFmt w:val="bullet"/>
      <w:lvlText w:val="o"/>
      <w:lvlJc w:val="left"/>
      <w:pPr>
        <w:ind w:left="2160" w:hanging="360"/>
      </w:pPr>
      <w:rPr>
        <w:rFonts w:ascii="Courier New" w:hAnsi="Courier New" w:cs="Courier New" w:hint="default"/>
      </w:rPr>
    </w:lvl>
    <w:lvl w:ilvl="2" w:tplc="6C86CD64" w:tentative="1">
      <w:start w:val="1"/>
      <w:numFmt w:val="bullet"/>
      <w:lvlText w:val=""/>
      <w:lvlJc w:val="left"/>
      <w:pPr>
        <w:ind w:left="2880" w:hanging="360"/>
      </w:pPr>
      <w:rPr>
        <w:rFonts w:ascii="Wingdings" w:hAnsi="Wingdings" w:hint="default"/>
      </w:rPr>
    </w:lvl>
    <w:lvl w:ilvl="3" w:tplc="EA624996" w:tentative="1">
      <w:start w:val="1"/>
      <w:numFmt w:val="bullet"/>
      <w:lvlText w:val=""/>
      <w:lvlJc w:val="left"/>
      <w:pPr>
        <w:ind w:left="3600" w:hanging="360"/>
      </w:pPr>
      <w:rPr>
        <w:rFonts w:ascii="Symbol" w:hAnsi="Symbol" w:hint="default"/>
      </w:rPr>
    </w:lvl>
    <w:lvl w:ilvl="4" w:tplc="89423444" w:tentative="1">
      <w:start w:val="1"/>
      <w:numFmt w:val="bullet"/>
      <w:lvlText w:val="o"/>
      <w:lvlJc w:val="left"/>
      <w:pPr>
        <w:ind w:left="4320" w:hanging="360"/>
      </w:pPr>
      <w:rPr>
        <w:rFonts w:ascii="Courier New" w:hAnsi="Courier New" w:cs="Courier New" w:hint="default"/>
      </w:rPr>
    </w:lvl>
    <w:lvl w:ilvl="5" w:tplc="7222E67E" w:tentative="1">
      <w:start w:val="1"/>
      <w:numFmt w:val="bullet"/>
      <w:lvlText w:val=""/>
      <w:lvlJc w:val="left"/>
      <w:pPr>
        <w:ind w:left="5040" w:hanging="360"/>
      </w:pPr>
      <w:rPr>
        <w:rFonts w:ascii="Wingdings" w:hAnsi="Wingdings" w:hint="default"/>
      </w:rPr>
    </w:lvl>
    <w:lvl w:ilvl="6" w:tplc="FF6096CE" w:tentative="1">
      <w:start w:val="1"/>
      <w:numFmt w:val="bullet"/>
      <w:lvlText w:val=""/>
      <w:lvlJc w:val="left"/>
      <w:pPr>
        <w:ind w:left="5760" w:hanging="360"/>
      </w:pPr>
      <w:rPr>
        <w:rFonts w:ascii="Symbol" w:hAnsi="Symbol" w:hint="default"/>
      </w:rPr>
    </w:lvl>
    <w:lvl w:ilvl="7" w:tplc="0B30B236" w:tentative="1">
      <w:start w:val="1"/>
      <w:numFmt w:val="bullet"/>
      <w:lvlText w:val="o"/>
      <w:lvlJc w:val="left"/>
      <w:pPr>
        <w:ind w:left="6480" w:hanging="360"/>
      </w:pPr>
      <w:rPr>
        <w:rFonts w:ascii="Courier New" w:hAnsi="Courier New" w:cs="Courier New" w:hint="default"/>
      </w:rPr>
    </w:lvl>
    <w:lvl w:ilvl="8" w:tplc="62665A2A" w:tentative="1">
      <w:start w:val="1"/>
      <w:numFmt w:val="bullet"/>
      <w:lvlText w:val=""/>
      <w:lvlJc w:val="left"/>
      <w:pPr>
        <w:ind w:left="7200" w:hanging="360"/>
      </w:pPr>
      <w:rPr>
        <w:rFonts w:ascii="Wingdings" w:hAnsi="Wingdings" w:hint="default"/>
      </w:rPr>
    </w:lvl>
  </w:abstractNum>
  <w:abstractNum w:abstractNumId="6" w15:restartNumberingAfterBreak="0">
    <w:nsid w:val="4E8220C0"/>
    <w:multiLevelType w:val="hybridMultilevel"/>
    <w:tmpl w:val="D016738E"/>
    <w:lvl w:ilvl="0" w:tplc="63B6DDB2">
      <w:start w:val="1"/>
      <w:numFmt w:val="decimal"/>
      <w:lvlText w:val="%1."/>
      <w:lvlJc w:val="left"/>
      <w:pPr>
        <w:tabs>
          <w:tab w:val="num" w:pos="720"/>
        </w:tabs>
        <w:ind w:left="720" w:hanging="360"/>
      </w:pPr>
      <w:rPr>
        <w:rFonts w:hint="default"/>
        <w:b/>
      </w:rPr>
    </w:lvl>
    <w:lvl w:ilvl="1" w:tplc="824C1CAC">
      <w:start w:val="1"/>
      <w:numFmt w:val="bullet"/>
      <w:lvlText w:val="-"/>
      <w:lvlJc w:val="left"/>
      <w:pPr>
        <w:tabs>
          <w:tab w:val="num" w:pos="1440"/>
        </w:tabs>
        <w:ind w:left="1440" w:hanging="360"/>
      </w:pPr>
      <w:rPr>
        <w:rFonts w:ascii="Times New Roman" w:eastAsia="Times New Roman" w:hAnsi="Times New Roman" w:cs="Times New Roman" w:hint="default"/>
      </w:rPr>
    </w:lvl>
    <w:lvl w:ilvl="2" w:tplc="699E34F8" w:tentative="1">
      <w:start w:val="1"/>
      <w:numFmt w:val="lowerRoman"/>
      <w:lvlText w:val="%3."/>
      <w:lvlJc w:val="right"/>
      <w:pPr>
        <w:tabs>
          <w:tab w:val="num" w:pos="2160"/>
        </w:tabs>
        <w:ind w:left="2160" w:hanging="180"/>
      </w:pPr>
    </w:lvl>
    <w:lvl w:ilvl="3" w:tplc="6E94839A" w:tentative="1">
      <w:start w:val="1"/>
      <w:numFmt w:val="decimal"/>
      <w:lvlText w:val="%4."/>
      <w:lvlJc w:val="left"/>
      <w:pPr>
        <w:tabs>
          <w:tab w:val="num" w:pos="2880"/>
        </w:tabs>
        <w:ind w:left="2880" w:hanging="360"/>
      </w:pPr>
    </w:lvl>
    <w:lvl w:ilvl="4" w:tplc="2FA2BC4A" w:tentative="1">
      <w:start w:val="1"/>
      <w:numFmt w:val="lowerLetter"/>
      <w:lvlText w:val="%5."/>
      <w:lvlJc w:val="left"/>
      <w:pPr>
        <w:tabs>
          <w:tab w:val="num" w:pos="3600"/>
        </w:tabs>
        <w:ind w:left="3600" w:hanging="360"/>
      </w:pPr>
    </w:lvl>
    <w:lvl w:ilvl="5" w:tplc="087E3FA0" w:tentative="1">
      <w:start w:val="1"/>
      <w:numFmt w:val="lowerRoman"/>
      <w:lvlText w:val="%6."/>
      <w:lvlJc w:val="right"/>
      <w:pPr>
        <w:tabs>
          <w:tab w:val="num" w:pos="4320"/>
        </w:tabs>
        <w:ind w:left="4320" w:hanging="180"/>
      </w:pPr>
    </w:lvl>
    <w:lvl w:ilvl="6" w:tplc="33A6B17A" w:tentative="1">
      <w:start w:val="1"/>
      <w:numFmt w:val="decimal"/>
      <w:lvlText w:val="%7."/>
      <w:lvlJc w:val="left"/>
      <w:pPr>
        <w:tabs>
          <w:tab w:val="num" w:pos="5040"/>
        </w:tabs>
        <w:ind w:left="5040" w:hanging="360"/>
      </w:pPr>
    </w:lvl>
    <w:lvl w:ilvl="7" w:tplc="37447D06" w:tentative="1">
      <w:start w:val="1"/>
      <w:numFmt w:val="lowerLetter"/>
      <w:lvlText w:val="%8."/>
      <w:lvlJc w:val="left"/>
      <w:pPr>
        <w:tabs>
          <w:tab w:val="num" w:pos="5760"/>
        </w:tabs>
        <w:ind w:left="5760" w:hanging="360"/>
      </w:pPr>
    </w:lvl>
    <w:lvl w:ilvl="8" w:tplc="E41C9192" w:tentative="1">
      <w:start w:val="1"/>
      <w:numFmt w:val="lowerRoman"/>
      <w:lvlText w:val="%9."/>
      <w:lvlJc w:val="right"/>
      <w:pPr>
        <w:tabs>
          <w:tab w:val="num" w:pos="6480"/>
        </w:tabs>
        <w:ind w:left="6480" w:hanging="180"/>
      </w:pPr>
    </w:lvl>
  </w:abstractNum>
  <w:abstractNum w:abstractNumId="7" w15:restartNumberingAfterBreak="0">
    <w:nsid w:val="6AC97E2E"/>
    <w:multiLevelType w:val="hybridMultilevel"/>
    <w:tmpl w:val="048226FA"/>
    <w:lvl w:ilvl="0" w:tplc="A4A83084">
      <w:start w:val="1"/>
      <w:numFmt w:val="bullet"/>
      <w:lvlText w:val=""/>
      <w:lvlJc w:val="left"/>
      <w:pPr>
        <w:tabs>
          <w:tab w:val="num" w:pos="1440"/>
        </w:tabs>
        <w:ind w:left="1440" w:hanging="360"/>
      </w:pPr>
      <w:rPr>
        <w:rFonts w:ascii="Symbol" w:hAnsi="Symbol" w:hint="default"/>
      </w:rPr>
    </w:lvl>
    <w:lvl w:ilvl="1" w:tplc="C0A02F1E">
      <w:start w:val="1"/>
      <w:numFmt w:val="bullet"/>
      <w:lvlText w:val="o"/>
      <w:lvlJc w:val="left"/>
      <w:pPr>
        <w:tabs>
          <w:tab w:val="num" w:pos="2160"/>
        </w:tabs>
        <w:ind w:left="2160" w:hanging="360"/>
      </w:pPr>
      <w:rPr>
        <w:rFonts w:ascii="Courier New" w:hAnsi="Courier New" w:cs="Courier New" w:hint="default"/>
      </w:rPr>
    </w:lvl>
    <w:lvl w:ilvl="2" w:tplc="DD5EEB28" w:tentative="1">
      <w:start w:val="1"/>
      <w:numFmt w:val="bullet"/>
      <w:lvlText w:val=""/>
      <w:lvlJc w:val="left"/>
      <w:pPr>
        <w:tabs>
          <w:tab w:val="num" w:pos="2880"/>
        </w:tabs>
        <w:ind w:left="2880" w:hanging="360"/>
      </w:pPr>
      <w:rPr>
        <w:rFonts w:ascii="Wingdings" w:hAnsi="Wingdings" w:hint="default"/>
      </w:rPr>
    </w:lvl>
    <w:lvl w:ilvl="3" w:tplc="DD22DDA8" w:tentative="1">
      <w:start w:val="1"/>
      <w:numFmt w:val="bullet"/>
      <w:lvlText w:val=""/>
      <w:lvlJc w:val="left"/>
      <w:pPr>
        <w:tabs>
          <w:tab w:val="num" w:pos="3600"/>
        </w:tabs>
        <w:ind w:left="3600" w:hanging="360"/>
      </w:pPr>
      <w:rPr>
        <w:rFonts w:ascii="Symbol" w:hAnsi="Symbol" w:hint="default"/>
      </w:rPr>
    </w:lvl>
    <w:lvl w:ilvl="4" w:tplc="153AAB14" w:tentative="1">
      <w:start w:val="1"/>
      <w:numFmt w:val="bullet"/>
      <w:lvlText w:val="o"/>
      <w:lvlJc w:val="left"/>
      <w:pPr>
        <w:tabs>
          <w:tab w:val="num" w:pos="4320"/>
        </w:tabs>
        <w:ind w:left="4320" w:hanging="360"/>
      </w:pPr>
      <w:rPr>
        <w:rFonts w:ascii="Courier New" w:hAnsi="Courier New" w:cs="Courier New" w:hint="default"/>
      </w:rPr>
    </w:lvl>
    <w:lvl w:ilvl="5" w:tplc="B3680AB8" w:tentative="1">
      <w:start w:val="1"/>
      <w:numFmt w:val="bullet"/>
      <w:lvlText w:val=""/>
      <w:lvlJc w:val="left"/>
      <w:pPr>
        <w:tabs>
          <w:tab w:val="num" w:pos="5040"/>
        </w:tabs>
        <w:ind w:left="5040" w:hanging="360"/>
      </w:pPr>
      <w:rPr>
        <w:rFonts w:ascii="Wingdings" w:hAnsi="Wingdings" w:hint="default"/>
      </w:rPr>
    </w:lvl>
    <w:lvl w:ilvl="6" w:tplc="7E0641CC" w:tentative="1">
      <w:start w:val="1"/>
      <w:numFmt w:val="bullet"/>
      <w:lvlText w:val=""/>
      <w:lvlJc w:val="left"/>
      <w:pPr>
        <w:tabs>
          <w:tab w:val="num" w:pos="5760"/>
        </w:tabs>
        <w:ind w:left="5760" w:hanging="360"/>
      </w:pPr>
      <w:rPr>
        <w:rFonts w:ascii="Symbol" w:hAnsi="Symbol" w:hint="default"/>
      </w:rPr>
    </w:lvl>
    <w:lvl w:ilvl="7" w:tplc="AEBE5396" w:tentative="1">
      <w:start w:val="1"/>
      <w:numFmt w:val="bullet"/>
      <w:lvlText w:val="o"/>
      <w:lvlJc w:val="left"/>
      <w:pPr>
        <w:tabs>
          <w:tab w:val="num" w:pos="6480"/>
        </w:tabs>
        <w:ind w:left="6480" w:hanging="360"/>
      </w:pPr>
      <w:rPr>
        <w:rFonts w:ascii="Courier New" w:hAnsi="Courier New" w:cs="Courier New" w:hint="default"/>
      </w:rPr>
    </w:lvl>
    <w:lvl w:ilvl="8" w:tplc="3280D904"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6E521C3A"/>
    <w:multiLevelType w:val="multilevel"/>
    <w:tmpl w:val="048226F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8B74AF0"/>
    <w:multiLevelType w:val="multilevel"/>
    <w:tmpl w:val="048226F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9"/>
  </w:num>
  <w:num w:numId="6">
    <w:abstractNumId w:val="2"/>
  </w:num>
  <w:num w:numId="7">
    <w:abstractNumId w:val="0"/>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BC9"/>
    <w:rsid w:val="00003C7F"/>
    <w:rsid w:val="00015E82"/>
    <w:rsid w:val="000245A3"/>
    <w:rsid w:val="000369B9"/>
    <w:rsid w:val="0004491E"/>
    <w:rsid w:val="00047DC0"/>
    <w:rsid w:val="000B26F3"/>
    <w:rsid w:val="000E0A56"/>
    <w:rsid w:val="00107052"/>
    <w:rsid w:val="001479D5"/>
    <w:rsid w:val="00170CEB"/>
    <w:rsid w:val="00184A8F"/>
    <w:rsid w:val="00191F1B"/>
    <w:rsid w:val="001A4EE9"/>
    <w:rsid w:val="001A50E2"/>
    <w:rsid w:val="001B4424"/>
    <w:rsid w:val="001D0D6B"/>
    <w:rsid w:val="001D2368"/>
    <w:rsid w:val="001D2B4D"/>
    <w:rsid w:val="001E0D91"/>
    <w:rsid w:val="001E3D71"/>
    <w:rsid w:val="001F1990"/>
    <w:rsid w:val="0021266B"/>
    <w:rsid w:val="00234337"/>
    <w:rsid w:val="0024436F"/>
    <w:rsid w:val="002624BA"/>
    <w:rsid w:val="0026607B"/>
    <w:rsid w:val="002715D4"/>
    <w:rsid w:val="00292296"/>
    <w:rsid w:val="002A30E9"/>
    <w:rsid w:val="002A448B"/>
    <w:rsid w:val="002C0613"/>
    <w:rsid w:val="002C0793"/>
    <w:rsid w:val="002D598F"/>
    <w:rsid w:val="002F4805"/>
    <w:rsid w:val="0030153C"/>
    <w:rsid w:val="00307980"/>
    <w:rsid w:val="00325AF6"/>
    <w:rsid w:val="00335D96"/>
    <w:rsid w:val="00362222"/>
    <w:rsid w:val="00363213"/>
    <w:rsid w:val="003635A5"/>
    <w:rsid w:val="00367386"/>
    <w:rsid w:val="00373D08"/>
    <w:rsid w:val="00395502"/>
    <w:rsid w:val="003B72E7"/>
    <w:rsid w:val="003E7D81"/>
    <w:rsid w:val="003F137C"/>
    <w:rsid w:val="0042022C"/>
    <w:rsid w:val="00435FBD"/>
    <w:rsid w:val="00442CB8"/>
    <w:rsid w:val="004950A5"/>
    <w:rsid w:val="00495AF6"/>
    <w:rsid w:val="004B6B0D"/>
    <w:rsid w:val="004C4F76"/>
    <w:rsid w:val="004F3096"/>
    <w:rsid w:val="005034F1"/>
    <w:rsid w:val="00536F11"/>
    <w:rsid w:val="005441C8"/>
    <w:rsid w:val="00546920"/>
    <w:rsid w:val="00557071"/>
    <w:rsid w:val="0056688B"/>
    <w:rsid w:val="00576187"/>
    <w:rsid w:val="0058152F"/>
    <w:rsid w:val="00587829"/>
    <w:rsid w:val="005A6AE5"/>
    <w:rsid w:val="005B24D1"/>
    <w:rsid w:val="005C5660"/>
    <w:rsid w:val="005C7496"/>
    <w:rsid w:val="005F0CA0"/>
    <w:rsid w:val="005F2776"/>
    <w:rsid w:val="00606765"/>
    <w:rsid w:val="00612205"/>
    <w:rsid w:val="00624D18"/>
    <w:rsid w:val="00624F57"/>
    <w:rsid w:val="00653E81"/>
    <w:rsid w:val="00657102"/>
    <w:rsid w:val="00672F66"/>
    <w:rsid w:val="006824A0"/>
    <w:rsid w:val="00691356"/>
    <w:rsid w:val="00691BA3"/>
    <w:rsid w:val="0069394D"/>
    <w:rsid w:val="006A3E06"/>
    <w:rsid w:val="006C274F"/>
    <w:rsid w:val="006D0837"/>
    <w:rsid w:val="006D35DA"/>
    <w:rsid w:val="006D4FCD"/>
    <w:rsid w:val="006F0F77"/>
    <w:rsid w:val="006F4D9A"/>
    <w:rsid w:val="006F4E6A"/>
    <w:rsid w:val="0070251E"/>
    <w:rsid w:val="00703FC9"/>
    <w:rsid w:val="00711992"/>
    <w:rsid w:val="00715FAF"/>
    <w:rsid w:val="007235C0"/>
    <w:rsid w:val="00767BAA"/>
    <w:rsid w:val="00771A32"/>
    <w:rsid w:val="007818D9"/>
    <w:rsid w:val="007935F1"/>
    <w:rsid w:val="007B1C6F"/>
    <w:rsid w:val="007F4CB8"/>
    <w:rsid w:val="0082687A"/>
    <w:rsid w:val="008530E6"/>
    <w:rsid w:val="00860B52"/>
    <w:rsid w:val="00865866"/>
    <w:rsid w:val="00897887"/>
    <w:rsid w:val="008A0D49"/>
    <w:rsid w:val="008A493F"/>
    <w:rsid w:val="008B550B"/>
    <w:rsid w:val="008C353B"/>
    <w:rsid w:val="008D5C4F"/>
    <w:rsid w:val="008F7566"/>
    <w:rsid w:val="009077EC"/>
    <w:rsid w:val="00910E2D"/>
    <w:rsid w:val="00920299"/>
    <w:rsid w:val="00940FB3"/>
    <w:rsid w:val="0094686E"/>
    <w:rsid w:val="00956F2C"/>
    <w:rsid w:val="00983FFC"/>
    <w:rsid w:val="009870C7"/>
    <w:rsid w:val="009A5988"/>
    <w:rsid w:val="009B3BA8"/>
    <w:rsid w:val="009D3088"/>
    <w:rsid w:val="009E2644"/>
    <w:rsid w:val="009E6AF6"/>
    <w:rsid w:val="009F5B08"/>
    <w:rsid w:val="00A03BB2"/>
    <w:rsid w:val="00A05423"/>
    <w:rsid w:val="00A20F06"/>
    <w:rsid w:val="00A21007"/>
    <w:rsid w:val="00A47F99"/>
    <w:rsid w:val="00A57883"/>
    <w:rsid w:val="00A71BC9"/>
    <w:rsid w:val="00A721CF"/>
    <w:rsid w:val="00A77F9D"/>
    <w:rsid w:val="00A8691C"/>
    <w:rsid w:val="00A970EF"/>
    <w:rsid w:val="00AA599B"/>
    <w:rsid w:val="00AB3593"/>
    <w:rsid w:val="00AB4905"/>
    <w:rsid w:val="00AB62F2"/>
    <w:rsid w:val="00AE515F"/>
    <w:rsid w:val="00B140D7"/>
    <w:rsid w:val="00B15AB2"/>
    <w:rsid w:val="00B23634"/>
    <w:rsid w:val="00B517A8"/>
    <w:rsid w:val="00B72A6B"/>
    <w:rsid w:val="00B86B59"/>
    <w:rsid w:val="00B91CBF"/>
    <w:rsid w:val="00B949F2"/>
    <w:rsid w:val="00BA42FB"/>
    <w:rsid w:val="00BC282D"/>
    <w:rsid w:val="00BD16D7"/>
    <w:rsid w:val="00BD5313"/>
    <w:rsid w:val="00BE5AEB"/>
    <w:rsid w:val="00BE644B"/>
    <w:rsid w:val="00C04812"/>
    <w:rsid w:val="00C17384"/>
    <w:rsid w:val="00C2009F"/>
    <w:rsid w:val="00C267AA"/>
    <w:rsid w:val="00C60014"/>
    <w:rsid w:val="00C73531"/>
    <w:rsid w:val="00C9002D"/>
    <w:rsid w:val="00CB2E1F"/>
    <w:rsid w:val="00CB34C7"/>
    <w:rsid w:val="00CB4792"/>
    <w:rsid w:val="00D05352"/>
    <w:rsid w:val="00D12F45"/>
    <w:rsid w:val="00D21761"/>
    <w:rsid w:val="00D35BB0"/>
    <w:rsid w:val="00D36355"/>
    <w:rsid w:val="00D36938"/>
    <w:rsid w:val="00DA6725"/>
    <w:rsid w:val="00DC5CCA"/>
    <w:rsid w:val="00DD094D"/>
    <w:rsid w:val="00DE3C9C"/>
    <w:rsid w:val="00E03C20"/>
    <w:rsid w:val="00E06363"/>
    <w:rsid w:val="00E11928"/>
    <w:rsid w:val="00E1199D"/>
    <w:rsid w:val="00E1533A"/>
    <w:rsid w:val="00E27CFA"/>
    <w:rsid w:val="00E317E1"/>
    <w:rsid w:val="00E42FBF"/>
    <w:rsid w:val="00E5273B"/>
    <w:rsid w:val="00E6632C"/>
    <w:rsid w:val="00E84810"/>
    <w:rsid w:val="00E84E21"/>
    <w:rsid w:val="00E9267E"/>
    <w:rsid w:val="00E96656"/>
    <w:rsid w:val="00F06943"/>
    <w:rsid w:val="00F1287F"/>
    <w:rsid w:val="00F327D6"/>
    <w:rsid w:val="00F40EBA"/>
    <w:rsid w:val="00F503AD"/>
    <w:rsid w:val="00F65486"/>
    <w:rsid w:val="00F72296"/>
    <w:rsid w:val="00F7556B"/>
    <w:rsid w:val="00F817A3"/>
    <w:rsid w:val="00F83E35"/>
    <w:rsid w:val="00FA13CD"/>
    <w:rsid w:val="00FB40C9"/>
    <w:rsid w:val="00FC7166"/>
    <w:rsid w:val="00FD1E53"/>
    <w:rsid w:val="00FE0229"/>
    <w:rsid w:val="00FE3314"/>
    <w:rsid w:val="00FE43FD"/>
    <w:rsid w:val="00FF2FB2"/>
  </w:rsids>
  <m:mathPr>
    <m:mathFont m:val="Cambria Math"/>
    <m:brkBin m:val="before"/>
    <m:brkBinSub m:val="--"/>
    <m:smallFrac m:val="0"/>
    <m:dispDef/>
    <m:lMargin m:val="0"/>
    <m:rMargin m:val="0"/>
    <m:defJc m:val="centerGroup"/>
    <m:wrapRight/>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EA2F8"/>
  <w15:docId w15:val="{63BBB2C7-A54B-4464-A0F3-40213588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1199D"/>
    <w:rPr>
      <w:color w:val="0000FF"/>
      <w:u w:val="single"/>
    </w:rPr>
  </w:style>
  <w:style w:type="paragraph" w:styleId="NormalWeb">
    <w:name w:val="Normal (Web)"/>
    <w:basedOn w:val="Normal"/>
    <w:uiPriority w:val="99"/>
    <w:rsid w:val="00E1199D"/>
    <w:pPr>
      <w:spacing w:before="100" w:beforeAutospacing="1" w:after="100" w:afterAutospacing="1"/>
    </w:pPr>
  </w:style>
  <w:style w:type="paragraph" w:customStyle="1" w:styleId="Style">
    <w:name w:val="Style"/>
    <w:rsid w:val="000B26F3"/>
    <w:pPr>
      <w:widowControl w:val="0"/>
      <w:autoSpaceDE w:val="0"/>
      <w:autoSpaceDN w:val="0"/>
      <w:adjustRightInd w:val="0"/>
      <w:ind w:left="140" w:right="140" w:firstLine="840"/>
      <w:jc w:val="both"/>
    </w:pPr>
    <w:rPr>
      <w:sz w:val="24"/>
      <w:szCs w:val="24"/>
      <w:lang w:val="en-US" w:eastAsia="en-US"/>
    </w:rPr>
  </w:style>
  <w:style w:type="character" w:customStyle="1" w:styleId="pagetext1">
    <w:name w:val="pagetext1"/>
    <w:rsid w:val="00771A32"/>
    <w:rPr>
      <w:rFonts w:ascii="Verdana" w:hAnsi="Verdana" w:hint="default"/>
      <w:color w:val="EFEFEF"/>
      <w:sz w:val="15"/>
      <w:szCs w:val="15"/>
    </w:rPr>
  </w:style>
  <w:style w:type="character" w:customStyle="1" w:styleId="hps">
    <w:name w:val="hps"/>
    <w:basedOn w:val="DefaultParagraphFont"/>
    <w:rsid w:val="00E5273B"/>
  </w:style>
  <w:style w:type="paragraph" w:styleId="ListParagraph">
    <w:name w:val="List Paragraph"/>
    <w:basedOn w:val="Normal"/>
    <w:uiPriority w:val="34"/>
    <w:qFormat/>
    <w:rsid w:val="009077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aboratory_plovdiv@eavw.com" TargetMode="Externa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mailto:sofia@eavw.com" TargetMode="Externa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ofia@eavw.com" TargetMode="Externa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9381BDBAB9F26949B75A83FE74C9647B" ma:contentTypeVersion="27" ma:contentTypeDescription="Create a new document." ma:contentTypeScope="" ma:versionID="4f03520909429d798386c78c8ffb7fc3">
  <xsd:schema xmlns:xsd="http://www.w3.org/2001/XMLSchema" xmlns:xs="http://www.w3.org/2001/XMLSchema" xmlns:p="http://schemas.microsoft.com/office/2006/metadata/properties" xmlns:ns2="662745e8-e224-48e8-a2e3-254862b8c2f5" xmlns:ns3="85c05363-3663-49d0-a161-41b11a327ab2" xmlns:ns4="b317536c-f83b-4428-b3fd-498db2be7c1c" targetNamespace="http://schemas.microsoft.com/office/2006/metadata/properties" ma:root="true" ma:fieldsID="c100a675cff24110d6a284e4df3f32d3" ns2:_="" ns3:_="" ns4:_="">
    <xsd:import namespace="662745e8-e224-48e8-a2e3-254862b8c2f5"/>
    <xsd:import namespace="85c05363-3663-49d0-a161-41b11a327ab2"/>
    <xsd:import namespace="b317536c-f83b-4428-b3fd-498db2be7c1c"/>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104b23a-867b-4677-b130-4800419aabb8}" ma:internalName="TaxCatchAll" ma:showField="CatchAllData"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104b23a-867b-4677-b130-4800419aabb8}" ma:internalName="TaxCatchAllLabel" ma:readOnly="true" ma:showField="CatchAllDataLabel"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I Operations" ma:internalName="Team">
      <xsd:simpleType>
        <xsd:restriction base="dms:Text"/>
      </xsd:simpleType>
    </xsd:element>
    <xsd:element name="Topic" ma:index="20" nillable="true" ma:displayName="Topic" ma:default="Project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c05363-3663-49d0-a161-41b11a327ab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17536c-f83b-4428-b3fd-498db2be7c1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Projects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10</Value>
      <Value>9</Value>
      <Value>8</Value>
      <Value>7</Value>
      <Value>6</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GI Operations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49349E67-4199-47E4-BB0B-BD60FAB800E5}">
  <ds:schemaRefs>
    <ds:schemaRef ds:uri="http://schemas.openxmlformats.org/officeDocument/2006/bibliography"/>
  </ds:schemaRefs>
</ds:datastoreItem>
</file>

<file path=customXml/itemProps2.xml><?xml version="1.0" encoding="utf-8"?>
<ds:datastoreItem xmlns:ds="http://schemas.openxmlformats.org/officeDocument/2006/customXml" ds:itemID="{A6C28CCF-FED8-4AE2-9D6B-92FA5F0917E9}"/>
</file>

<file path=customXml/itemProps3.xml><?xml version="1.0" encoding="utf-8"?>
<ds:datastoreItem xmlns:ds="http://schemas.openxmlformats.org/officeDocument/2006/customXml" ds:itemID="{2B62C640-74D2-4695-A089-0A156E5FF899}"/>
</file>

<file path=customXml/itemProps4.xml><?xml version="1.0" encoding="utf-8"?>
<ds:datastoreItem xmlns:ds="http://schemas.openxmlformats.org/officeDocument/2006/customXml" ds:itemID="{5E5F82BA-080F-4DB0-9645-C6A294B1A7F0}"/>
</file>

<file path=customXml/itemProps5.xml><?xml version="1.0" encoding="utf-8"?>
<ds:datastoreItem xmlns:ds="http://schemas.openxmlformats.org/officeDocument/2006/customXml" ds:itemID="{4D0230EC-62D2-4EE0-B909-9CD331698981}"/>
</file>

<file path=docProps/app.xml><?xml version="1.0" encoding="utf-8"?>
<Properties xmlns="http://schemas.openxmlformats.org/officeDocument/2006/extended-properties" xmlns:vt="http://schemas.openxmlformats.org/officeDocument/2006/docPropsVTypes">
  <Template>Normal</Template>
  <TotalTime>211</TotalTime>
  <Pages>7</Pages>
  <Words>3044</Words>
  <Characters>17353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Спецификация на вино със ЗНП (ГКНП) “Сакар”</vt:lpstr>
    </vt:vector>
  </TitlesOfParts>
  <Company>Paraflow</Company>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Спецификация на вино със ЗНП (ГКНП) “Сакар”</dc:title>
  <dc:creator>stefan</dc:creator>
  <cp:lastModifiedBy>Krasimira Kostova</cp:lastModifiedBy>
  <cp:revision>9</cp:revision>
  <cp:lastPrinted>2011-11-10T07:32:00Z</cp:lastPrinted>
  <dcterms:created xsi:type="dcterms:W3CDTF">2024-06-18T10:48:00Z</dcterms:created>
  <dcterms:modified xsi:type="dcterms:W3CDTF">2024-07-03T07:08:00Z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0x010100A5BF1C78D9F64B679A5EBDE1C6598EBC01009381BDBAB9F26949B75A83FE74C9647B</vt:lpwstr>
  </property>
</Properties>
</file>