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28" w:rsidRDefault="00F71F28" w:rsidP="00F71F28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</w:t>
      </w:r>
      <w:r>
        <w:rPr>
          <w:rFonts w:ascii="Times New Roman" w:hAnsi="Times New Roman" w:cs="Times New Roman"/>
          <w:b/>
          <w:sz w:val="24"/>
        </w:rPr>
        <w:t>Върбица</w:t>
      </w:r>
      <w:r>
        <w:rPr>
          <w:rFonts w:ascii="Times New Roman" w:hAnsi="Times New Roman" w:cs="Times New Roman"/>
          <w:b/>
          <w:sz w:val="24"/>
          <w:lang w:val="en-GB"/>
        </w:rPr>
        <w:t xml:space="preserve">“, </w:t>
      </w:r>
      <w:r>
        <w:rPr>
          <w:rFonts w:ascii="Times New Roman" w:hAnsi="Times New Roman" w:cs="Times New Roman"/>
          <w:b/>
          <w:sz w:val="24"/>
          <w:lang w:val="en-GB"/>
        </w:rPr>
        <w:br/>
        <w:t>"</w:t>
      </w:r>
      <w:proofErr w:type="spellStart"/>
      <w:r w:rsidRPr="00F71F28">
        <w:rPr>
          <w:rFonts w:ascii="Times New Roman" w:hAnsi="Times New Roman" w:cs="Times New Roman"/>
          <w:b/>
          <w:sz w:val="24"/>
          <w:lang w:val="en-GB"/>
        </w:rPr>
        <w:t>Varbitsa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" - Traditional Denomination -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8C4241" w:rsidRDefault="008C4241">
      <w:pPr>
        <w:rPr>
          <w:rFonts w:ascii="Times New Roman" w:hAnsi="Times New Roman" w:cs="Times New Roman"/>
          <w:sz w:val="24"/>
          <w:lang w:val="en-GB"/>
        </w:rPr>
      </w:pPr>
    </w:p>
    <w:p w:rsidR="00F71F28" w:rsidRDefault="00F71F28" w:rsidP="007467F0">
      <w:pPr>
        <w:pStyle w:val="ListParagraph"/>
        <w:numPr>
          <w:ilvl w:val="0"/>
          <w:numId w:val="2"/>
        </w:numPr>
        <w:tabs>
          <w:tab w:val="left" w:pos="851"/>
        </w:tabs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 xml:space="preserve">Wine with PDO, </w:t>
      </w:r>
      <w:r w:rsidR="007467F0" w:rsidRPr="007467F0">
        <w:rPr>
          <w:rFonts w:ascii="Times New Roman" w:hAnsi="Times New Roman" w:cs="Times New Roman"/>
          <w:sz w:val="24"/>
          <w:lang w:val="en-GB"/>
        </w:rPr>
        <w:t xml:space="preserve">Traditional Denomination </w:t>
      </w:r>
      <w:r w:rsidRPr="00F71F28">
        <w:rPr>
          <w:rFonts w:ascii="Times New Roman" w:hAnsi="Times New Roman" w:cs="Times New Roman"/>
          <w:sz w:val="24"/>
          <w:lang w:val="en-GB"/>
        </w:rPr>
        <w:t xml:space="preserve">- </w:t>
      </w:r>
      <w:r w:rsidR="007467F0" w:rsidRPr="007467F0">
        <w:rPr>
          <w:rFonts w:ascii="Times New Roman" w:hAnsi="Times New Roman" w:cs="Times New Roman"/>
          <w:sz w:val="24"/>
          <w:lang w:val="en-GB"/>
        </w:rPr>
        <w:t>Guaranteed Designation of Origin</w:t>
      </w:r>
      <w:r w:rsidR="007467F0">
        <w:rPr>
          <w:rFonts w:ascii="Times New Roman" w:hAnsi="Times New Roman" w:cs="Times New Roman"/>
          <w:sz w:val="24"/>
          <w:lang w:val="en-GB"/>
        </w:rPr>
        <w:t xml:space="preserve"> (G</w:t>
      </w:r>
      <w:r w:rsidRPr="00F71F28">
        <w:rPr>
          <w:rFonts w:ascii="Times New Roman" w:hAnsi="Times New Roman" w:cs="Times New Roman"/>
          <w:sz w:val="24"/>
          <w:lang w:val="en-GB"/>
        </w:rPr>
        <w:t>DO) '</w:t>
      </w:r>
      <w:proofErr w:type="spellStart"/>
      <w:r w:rsidRPr="00F71F28">
        <w:rPr>
          <w:rFonts w:ascii="Times New Roman" w:hAnsi="Times New Roman" w:cs="Times New Roman"/>
          <w:sz w:val="24"/>
          <w:lang w:val="en-GB"/>
        </w:rPr>
        <w:t>Varbitsa</w:t>
      </w:r>
      <w:proofErr w:type="spellEnd"/>
      <w:r w:rsidRPr="00F71F28">
        <w:rPr>
          <w:rFonts w:ascii="Times New Roman" w:hAnsi="Times New Roman" w:cs="Times New Roman"/>
          <w:sz w:val="24"/>
          <w:lang w:val="en-GB"/>
        </w:rPr>
        <w:t>'.</w:t>
      </w:r>
    </w:p>
    <w:p w:rsidR="00F71F28" w:rsidRPr="00F71F28" w:rsidRDefault="00F71F28" w:rsidP="00F71F28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 xml:space="preserve">The wine </w:t>
      </w:r>
      <w:proofErr w:type="gramStart"/>
      <w:r w:rsidRPr="00F71F28">
        <w:rPr>
          <w:rFonts w:ascii="Times New Roman" w:hAnsi="Times New Roman" w:cs="Times New Roman"/>
          <w:sz w:val="24"/>
          <w:lang w:val="en-GB"/>
        </w:rPr>
        <w:t>is produced</w:t>
      </w:r>
      <w:proofErr w:type="gramEnd"/>
      <w:r w:rsidRPr="00F71F28">
        <w:rPr>
          <w:rFonts w:ascii="Times New Roman" w:hAnsi="Times New Roman" w:cs="Times New Roman"/>
          <w:sz w:val="24"/>
          <w:lang w:val="en-GB"/>
        </w:rPr>
        <w:t xml:space="preserve"> according to the traditional technology for the production of red wines. Aging in oak barrels </w:t>
      </w:r>
      <w:proofErr w:type="gramStart"/>
      <w:r w:rsidRPr="00F71F28"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 w:rsidRPr="00F71F28">
        <w:rPr>
          <w:rFonts w:ascii="Times New Roman" w:hAnsi="Times New Roman" w:cs="Times New Roman"/>
          <w:sz w:val="24"/>
          <w:lang w:val="en-GB"/>
        </w:rPr>
        <w:t>. Wine with PDO 'Vrbica' may be designated by the following traditional names indicating the method of production, ageing and quality: 'New', 'Premium Oak' or 'First Cask Fill',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71F28">
        <w:rPr>
          <w:rFonts w:ascii="Times New Roman" w:hAnsi="Times New Roman" w:cs="Times New Roman"/>
          <w:sz w:val="24"/>
          <w:lang w:val="en-GB"/>
        </w:rPr>
        <w:t>'Reserve', 'Special Reserve', 'Special Selection', 'Collection'</w:t>
      </w:r>
    </w:p>
    <w:p w:rsidR="00F71F28" w:rsidRPr="00F71F28" w:rsidRDefault="00F71F28" w:rsidP="00F71F28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 xml:space="preserve">(a) Wine with PDO ' </w:t>
      </w:r>
      <w:proofErr w:type="spellStart"/>
      <w:r w:rsidRPr="00F71F28">
        <w:rPr>
          <w:rFonts w:ascii="Times New Roman" w:hAnsi="Times New Roman" w:cs="Times New Roman"/>
          <w:sz w:val="24"/>
          <w:lang w:val="en-GB"/>
        </w:rPr>
        <w:t>Varbitsa</w:t>
      </w:r>
      <w:proofErr w:type="spellEnd"/>
      <w:r w:rsidRPr="00F71F28">
        <w:rPr>
          <w:rFonts w:ascii="Times New Roman" w:hAnsi="Times New Roman" w:cs="Times New Roman"/>
          <w:sz w:val="24"/>
          <w:lang w:val="en-GB"/>
        </w:rPr>
        <w:t xml:space="preserve"> ' shall have the following analytical characteristics:</w:t>
      </w:r>
    </w:p>
    <w:p w:rsidR="00F71F28" w:rsidRPr="00F71F28" w:rsidRDefault="00F71F28" w:rsidP="00F71F28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>actual alcoholic strength - minimum 11,5 vol. %;</w:t>
      </w:r>
    </w:p>
    <w:p w:rsidR="00F71F28" w:rsidRPr="00F71F28" w:rsidRDefault="00F71F28" w:rsidP="00F71F28">
      <w:pPr>
        <w:pStyle w:val="ListParagraph"/>
        <w:numPr>
          <w:ilvl w:val="0"/>
          <w:numId w:val="3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>total amount of sugar: up to 4 g/l or up to 9 g/l, provided that the total acidity expressed in grams of tartaric acid per litre is not more than 2 grams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71F28">
        <w:rPr>
          <w:rFonts w:ascii="Times New Roman" w:hAnsi="Times New Roman" w:cs="Times New Roman"/>
          <w:sz w:val="24"/>
          <w:lang w:val="en-GB"/>
        </w:rPr>
        <w:t>below the residual sugar content;</w:t>
      </w:r>
    </w:p>
    <w:p w:rsidR="00F71F28" w:rsidRPr="00F71F28" w:rsidRDefault="00F71F28" w:rsidP="00F71F28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>total acidity, in terms of tartaric acid, of at least 4 g/l;</w:t>
      </w:r>
    </w:p>
    <w:p w:rsidR="00F71F28" w:rsidRPr="00F71F28" w:rsidRDefault="00F71F28" w:rsidP="00F71F28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 xml:space="preserve">volatile acidity, as acetic acid - not more than 15 </w:t>
      </w:r>
      <w:proofErr w:type="spellStart"/>
      <w:r w:rsidRPr="00F71F28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F71F28">
        <w:rPr>
          <w:rFonts w:ascii="Times New Roman" w:hAnsi="Times New Roman" w:cs="Times New Roman"/>
          <w:sz w:val="24"/>
          <w:lang w:val="en-GB"/>
        </w:rPr>
        <w:t>;</w:t>
      </w:r>
    </w:p>
    <w:p w:rsidR="00F71F28" w:rsidRPr="00F71F28" w:rsidRDefault="00F71F28" w:rsidP="00F71F28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>total sulphur dioxide - not more than 150 mg/l;</w:t>
      </w:r>
    </w:p>
    <w:p w:rsidR="00F71F28" w:rsidRPr="00F71F28" w:rsidRDefault="00F71F28" w:rsidP="00F71F28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F71F28">
        <w:rPr>
          <w:rFonts w:ascii="Times New Roman" w:hAnsi="Times New Roman" w:cs="Times New Roman"/>
          <w:sz w:val="24"/>
          <w:lang w:val="en-GB"/>
        </w:rPr>
        <w:t>sugar-free</w:t>
      </w:r>
      <w:proofErr w:type="gramEnd"/>
      <w:r w:rsidRPr="00F71F28">
        <w:rPr>
          <w:rFonts w:ascii="Times New Roman" w:hAnsi="Times New Roman" w:cs="Times New Roman"/>
          <w:sz w:val="24"/>
          <w:lang w:val="en-GB"/>
        </w:rPr>
        <w:t xml:space="preserve"> extract - minimum 20 g/l.</w:t>
      </w:r>
    </w:p>
    <w:p w:rsidR="00F71F28" w:rsidRPr="00F71F28" w:rsidRDefault="00F71F28" w:rsidP="00F71F28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>(b) Organoleptic characteristics of '</w:t>
      </w:r>
      <w:proofErr w:type="spellStart"/>
      <w:r w:rsidRPr="00F71F28">
        <w:rPr>
          <w:rFonts w:ascii="Times New Roman" w:hAnsi="Times New Roman" w:cs="Times New Roman"/>
          <w:sz w:val="24"/>
          <w:lang w:val="en-GB"/>
        </w:rPr>
        <w:t>Varbitsa</w:t>
      </w:r>
      <w:proofErr w:type="spellEnd"/>
      <w:r w:rsidRPr="00F71F28">
        <w:rPr>
          <w:rFonts w:ascii="Times New Roman" w:hAnsi="Times New Roman" w:cs="Times New Roman"/>
          <w:sz w:val="24"/>
          <w:lang w:val="en-GB"/>
        </w:rPr>
        <w:t>' PDO wine:</w:t>
      </w:r>
    </w:p>
    <w:p w:rsidR="00F71F28" w:rsidRPr="00F71F28" w:rsidRDefault="00F71F28" w:rsidP="00F71F28">
      <w:pPr>
        <w:pStyle w:val="ListParagraph"/>
        <w:numPr>
          <w:ilvl w:val="0"/>
          <w:numId w:val="4"/>
        </w:numPr>
        <w:ind w:left="0" w:firstLine="420"/>
        <w:contextualSpacing w:val="0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>Clarity - clear liquid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F71F28">
        <w:rPr>
          <w:rFonts w:ascii="Times New Roman" w:hAnsi="Times New Roman" w:cs="Times New Roman"/>
          <w:sz w:val="24"/>
          <w:lang w:val="en-GB"/>
        </w:rPr>
        <w:t xml:space="preserve"> A slight sediment of dye matter is allowed resulting from prolonged bottle ageing;</w:t>
      </w:r>
    </w:p>
    <w:p w:rsidR="00F71F28" w:rsidRPr="00F71F28" w:rsidRDefault="00F71F28" w:rsidP="00F71F28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>Colour - ruby red to dark red with a brownish tinge for old vintages;</w:t>
      </w:r>
    </w:p>
    <w:p w:rsidR="00F71F28" w:rsidRDefault="00F71F28" w:rsidP="00F71F28">
      <w:pPr>
        <w:pStyle w:val="ListParagraph"/>
        <w:numPr>
          <w:ilvl w:val="0"/>
          <w:numId w:val="4"/>
        </w:numPr>
        <w:tabs>
          <w:tab w:val="left" w:pos="709"/>
        </w:tabs>
        <w:ind w:left="0" w:firstLine="42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>Aroma and taste- fruity aroma with cherry, cranberry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71F28">
        <w:rPr>
          <w:rFonts w:ascii="Times New Roman" w:hAnsi="Times New Roman" w:cs="Times New Roman"/>
          <w:sz w:val="24"/>
          <w:lang w:val="en-GB"/>
        </w:rPr>
        <w:t>a whiff of freshly cut grass, the taste is fruity fresh with a delicately spicy dry finish.</w:t>
      </w:r>
    </w:p>
    <w:p w:rsidR="00F71F28" w:rsidRDefault="00F71F28" w:rsidP="00F70208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1F28">
        <w:rPr>
          <w:rFonts w:ascii="Times New Roman" w:hAnsi="Times New Roman" w:cs="Times New Roman"/>
          <w:sz w:val="24"/>
          <w:lang w:val="en-GB"/>
        </w:rPr>
        <w:t>The area for t</w:t>
      </w:r>
      <w:r w:rsidR="00F70208">
        <w:rPr>
          <w:rFonts w:ascii="Times New Roman" w:hAnsi="Times New Roman" w:cs="Times New Roman"/>
          <w:sz w:val="24"/>
          <w:lang w:val="en-GB"/>
        </w:rPr>
        <w:t>he production of wine with PDO '</w:t>
      </w:r>
      <w:proofErr w:type="spellStart"/>
      <w:r w:rsidR="00F70208" w:rsidRPr="00F71F28">
        <w:rPr>
          <w:rFonts w:ascii="Times New Roman" w:hAnsi="Times New Roman" w:cs="Times New Roman"/>
          <w:sz w:val="24"/>
          <w:lang w:val="en-GB"/>
        </w:rPr>
        <w:t>Varbitsa</w:t>
      </w:r>
      <w:proofErr w:type="spellEnd"/>
      <w:r w:rsidR="00F70208" w:rsidRPr="00F71F28">
        <w:rPr>
          <w:rFonts w:ascii="Times New Roman" w:hAnsi="Times New Roman" w:cs="Times New Roman"/>
          <w:sz w:val="24"/>
          <w:lang w:val="en-GB"/>
        </w:rPr>
        <w:t>'</w:t>
      </w:r>
      <w:r w:rsidRPr="00F71F28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F71F28">
        <w:rPr>
          <w:rFonts w:ascii="Times New Roman" w:hAnsi="Times New Roman" w:cs="Times New Roman"/>
          <w:sz w:val="24"/>
          <w:lang w:val="en-GB"/>
        </w:rPr>
        <w:t>is delineated</w:t>
      </w:r>
      <w:proofErr w:type="gramEnd"/>
      <w:r w:rsidRPr="00F71F28">
        <w:rPr>
          <w:rFonts w:ascii="Times New Roman" w:hAnsi="Times New Roman" w:cs="Times New Roman"/>
          <w:sz w:val="24"/>
          <w:lang w:val="en-GB"/>
        </w:rPr>
        <w:t xml:space="preserve"> at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71F28">
        <w:rPr>
          <w:rFonts w:ascii="Times New Roman" w:hAnsi="Times New Roman" w:cs="Times New Roman"/>
          <w:sz w:val="24"/>
          <w:lang w:val="en-GB"/>
        </w:rPr>
        <w:t>the following land b</w:t>
      </w:r>
      <w:r w:rsidR="00F70208">
        <w:rPr>
          <w:rFonts w:ascii="Times New Roman" w:hAnsi="Times New Roman" w:cs="Times New Roman"/>
          <w:sz w:val="24"/>
          <w:lang w:val="en-GB"/>
        </w:rPr>
        <w:t>oundaries of the settlements – town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70208" w:rsidRPr="00F71F28">
        <w:rPr>
          <w:rFonts w:ascii="Times New Roman" w:hAnsi="Times New Roman" w:cs="Times New Roman"/>
          <w:sz w:val="24"/>
          <w:lang w:val="en-GB"/>
        </w:rPr>
        <w:t>Varbitsa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located in the </w:t>
      </w:r>
      <w:r w:rsidRPr="00F71F28">
        <w:rPr>
          <w:rFonts w:ascii="Times New Roman" w:hAnsi="Times New Roman" w:cs="Times New Roman"/>
          <w:sz w:val="24"/>
          <w:lang w:val="en-GB"/>
        </w:rPr>
        <w:t>Pl</w:t>
      </w:r>
      <w:r>
        <w:rPr>
          <w:rFonts w:ascii="Times New Roman" w:hAnsi="Times New Roman" w:cs="Times New Roman"/>
          <w:sz w:val="24"/>
          <w:lang w:val="en-GB"/>
        </w:rPr>
        <w:t>even</w:t>
      </w:r>
      <w:r w:rsidRPr="00F71F28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region.</w:t>
      </w:r>
    </w:p>
    <w:p w:rsidR="00F70208" w:rsidRDefault="00F71F28" w:rsidP="00F71F28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0208">
        <w:rPr>
          <w:rFonts w:ascii="Times New Roman" w:hAnsi="Times New Roman" w:cs="Times New Roman"/>
          <w:sz w:val="24"/>
          <w:lang w:val="en-GB"/>
        </w:rPr>
        <w:t>The maximum yield of grapes allowed for the production of wine with PDO</w:t>
      </w:r>
      <w:r w:rsidR="00F70208">
        <w:rPr>
          <w:rFonts w:ascii="Times New Roman" w:hAnsi="Times New Roman" w:cs="Times New Roman"/>
          <w:sz w:val="24"/>
          <w:lang w:val="en-GB"/>
        </w:rPr>
        <w:t xml:space="preserve"> </w:t>
      </w:r>
      <w:r w:rsidRPr="00F70208">
        <w:rPr>
          <w:rFonts w:ascii="Times New Roman" w:hAnsi="Times New Roman" w:cs="Times New Roman"/>
          <w:sz w:val="24"/>
          <w:lang w:val="en-GB"/>
        </w:rPr>
        <w:t>'</w:t>
      </w:r>
      <w:r w:rsidR="00F70208" w:rsidRPr="00F702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70208" w:rsidRPr="00F71F28">
        <w:rPr>
          <w:rFonts w:ascii="Times New Roman" w:hAnsi="Times New Roman" w:cs="Times New Roman"/>
          <w:sz w:val="24"/>
          <w:lang w:val="en-GB"/>
        </w:rPr>
        <w:t>Varbitsa</w:t>
      </w:r>
      <w:proofErr w:type="spellEnd"/>
      <w:r w:rsidRPr="00F70208">
        <w:rPr>
          <w:rFonts w:ascii="Times New Roman" w:hAnsi="Times New Roman" w:cs="Times New Roman"/>
          <w:sz w:val="24"/>
          <w:lang w:val="en-GB"/>
        </w:rPr>
        <w:t>' shall be 9000 kg/ha.</w:t>
      </w:r>
    </w:p>
    <w:p w:rsidR="00F70208" w:rsidRDefault="00F71F28" w:rsidP="00D15B80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0208">
        <w:rPr>
          <w:rFonts w:ascii="Times New Roman" w:hAnsi="Times New Roman" w:cs="Times New Roman"/>
          <w:sz w:val="24"/>
          <w:lang w:val="en-GB"/>
        </w:rPr>
        <w:t>The grape variety authorised for the production of wine with PDO '</w:t>
      </w:r>
      <w:r w:rsidR="00F70208" w:rsidRPr="00F70208">
        <w:rPr>
          <w:rFonts w:ascii="Times New Roman" w:hAnsi="Times New Roman" w:cs="Times New Roman"/>
          <w:sz w:val="24"/>
          <w:lang w:val="en-GB"/>
        </w:rPr>
        <w:t>'</w:t>
      </w:r>
      <w:proofErr w:type="spellStart"/>
      <w:r w:rsidR="00F70208" w:rsidRPr="00F70208">
        <w:rPr>
          <w:rFonts w:ascii="Times New Roman" w:hAnsi="Times New Roman" w:cs="Times New Roman"/>
          <w:sz w:val="24"/>
          <w:lang w:val="en-GB"/>
        </w:rPr>
        <w:t>Varbitsa</w:t>
      </w:r>
      <w:proofErr w:type="spellEnd"/>
      <w:r w:rsidR="00F70208" w:rsidRPr="00F70208">
        <w:rPr>
          <w:rFonts w:ascii="Times New Roman" w:hAnsi="Times New Roman" w:cs="Times New Roman"/>
          <w:sz w:val="24"/>
          <w:lang w:val="en-GB"/>
        </w:rPr>
        <w:t xml:space="preserve"> </w:t>
      </w:r>
      <w:r w:rsidRPr="00F70208">
        <w:rPr>
          <w:rFonts w:ascii="Times New Roman" w:hAnsi="Times New Roman" w:cs="Times New Roman"/>
          <w:sz w:val="24"/>
          <w:lang w:val="en-GB"/>
        </w:rPr>
        <w:t>' is</w:t>
      </w:r>
      <w:r w:rsidR="00F70208" w:rsidRPr="00F70208">
        <w:rPr>
          <w:rFonts w:ascii="Times New Roman" w:hAnsi="Times New Roman" w:cs="Times New Roman"/>
          <w:sz w:val="24"/>
          <w:lang w:val="en-GB"/>
        </w:rPr>
        <w:t xml:space="preserve"> </w:t>
      </w:r>
      <w:r w:rsidRPr="00F70208">
        <w:rPr>
          <w:rFonts w:ascii="Times New Roman" w:hAnsi="Times New Roman" w:cs="Times New Roman"/>
          <w:sz w:val="24"/>
          <w:lang w:val="en-GB"/>
        </w:rPr>
        <w:t>Cabernet Sauvignon.</w:t>
      </w:r>
    </w:p>
    <w:p w:rsidR="00F71F28" w:rsidRPr="00F70208" w:rsidRDefault="00F71F28" w:rsidP="00D15B80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0208">
        <w:rPr>
          <w:rFonts w:ascii="Times New Roman" w:hAnsi="Times New Roman" w:cs="Times New Roman"/>
          <w:sz w:val="24"/>
          <w:lang w:val="en-GB"/>
        </w:rPr>
        <w:t>Link to the geographical area.</w:t>
      </w:r>
    </w:p>
    <w:p w:rsidR="00F71F28" w:rsidRPr="00F71F28" w:rsidRDefault="00F70208" w:rsidP="00F71F28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="00F71F28" w:rsidRPr="00F71F28">
        <w:rPr>
          <w:rFonts w:ascii="Times New Roman" w:hAnsi="Times New Roman" w:cs="Times New Roman"/>
          <w:sz w:val="24"/>
          <w:lang w:val="en-GB"/>
        </w:rPr>
        <w:t>(a) Natural factors:</w:t>
      </w:r>
    </w:p>
    <w:p w:rsidR="00F71F28" w:rsidRDefault="00F70208" w:rsidP="00F70208">
      <w:pPr>
        <w:pStyle w:val="ListParagraph"/>
        <w:tabs>
          <w:tab w:val="left" w:pos="709"/>
        </w:tabs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="00F71F28" w:rsidRPr="00F71F28">
        <w:rPr>
          <w:rFonts w:ascii="Times New Roman" w:hAnsi="Times New Roman" w:cs="Times New Roman"/>
          <w:sz w:val="24"/>
          <w:lang w:val="en-GB"/>
        </w:rPr>
        <w:t xml:space="preserve">The vineyards in the area of the village of </w:t>
      </w:r>
      <w:proofErr w:type="spellStart"/>
      <w:r w:rsidR="00F71F28" w:rsidRPr="00F71F28">
        <w:rPr>
          <w:rFonts w:ascii="Times New Roman" w:hAnsi="Times New Roman" w:cs="Times New Roman"/>
          <w:sz w:val="24"/>
          <w:lang w:val="en-GB"/>
        </w:rPr>
        <w:t>V</w:t>
      </w:r>
      <w:r>
        <w:rPr>
          <w:rFonts w:ascii="Times New Roman" w:hAnsi="Times New Roman" w:cs="Times New Roman"/>
          <w:sz w:val="24"/>
          <w:lang w:val="en-GB"/>
        </w:rPr>
        <w:t>arbitsa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F71F28" w:rsidRPr="00F71F28">
        <w:rPr>
          <w:rFonts w:ascii="Times New Roman" w:hAnsi="Times New Roman" w:cs="Times New Roman"/>
          <w:sz w:val="24"/>
          <w:lang w:val="en-GB"/>
        </w:rPr>
        <w:t>are located in the northern part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F71F28" w:rsidRPr="00F71F28">
        <w:rPr>
          <w:rFonts w:ascii="Times New Roman" w:hAnsi="Times New Roman" w:cs="Times New Roman"/>
          <w:sz w:val="24"/>
          <w:lang w:val="en-GB"/>
        </w:rPr>
        <w:t>Danube hilly plain, on the northern slopes of the Pleven Heights. Average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F71F28" w:rsidRPr="00F71F28">
        <w:rPr>
          <w:rFonts w:ascii="Times New Roman" w:hAnsi="Times New Roman" w:cs="Times New Roman"/>
          <w:sz w:val="24"/>
          <w:lang w:val="en-GB"/>
        </w:rPr>
        <w:t xml:space="preserve">altitude is 240 m. The continental climate is typical for this part </w:t>
      </w:r>
      <w:r>
        <w:rPr>
          <w:rFonts w:ascii="Times New Roman" w:hAnsi="Times New Roman" w:cs="Times New Roman"/>
          <w:sz w:val="24"/>
          <w:lang w:val="en-GB"/>
        </w:rPr>
        <w:t>–</w:t>
      </w:r>
      <w:r w:rsidR="00F71F28" w:rsidRPr="00F71F28">
        <w:rPr>
          <w:rFonts w:ascii="Times New Roman" w:hAnsi="Times New Roman" w:cs="Times New Roman"/>
          <w:sz w:val="24"/>
          <w:lang w:val="en-GB"/>
        </w:rPr>
        <w:t xml:space="preserve"> hot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F71F28" w:rsidRPr="00F71F28">
        <w:rPr>
          <w:rFonts w:ascii="Times New Roman" w:hAnsi="Times New Roman" w:cs="Times New Roman"/>
          <w:sz w:val="24"/>
          <w:lang w:val="en-GB"/>
        </w:rPr>
        <w:t>summer and cold winter. The sum of annual rainfall is about 650 mm. The total temperature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F71F28" w:rsidRPr="00F71F28">
        <w:rPr>
          <w:rFonts w:ascii="Times New Roman" w:hAnsi="Times New Roman" w:cs="Times New Roman"/>
          <w:sz w:val="24"/>
          <w:lang w:val="en-GB"/>
        </w:rPr>
        <w:t xml:space="preserve">for the period with average daily temperatures </w:t>
      </w:r>
      <w:r w:rsidR="00F71F28" w:rsidRPr="00F71F28">
        <w:rPr>
          <w:rFonts w:ascii="Times New Roman" w:hAnsi="Times New Roman" w:cs="Times New Roman"/>
          <w:sz w:val="24"/>
          <w:lang w:val="en-GB"/>
        </w:rPr>
        <w:lastRenderedPageBreak/>
        <w:t>above 10 °C (April-October) is 3800 °C.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F71F28" w:rsidRPr="00F71F28">
        <w:rPr>
          <w:rFonts w:ascii="Times New Roman" w:hAnsi="Times New Roman" w:cs="Times New Roman"/>
          <w:sz w:val="24"/>
          <w:lang w:val="en-GB"/>
        </w:rPr>
        <w:t xml:space="preserve">The average daily temperature of the warmest month is 23 ºC. The soil types </w:t>
      </w:r>
      <w:proofErr w:type="gramStart"/>
      <w:r w:rsidR="00F71F28" w:rsidRPr="00F71F28">
        <w:rPr>
          <w:rFonts w:ascii="Times New Roman" w:hAnsi="Times New Roman" w:cs="Times New Roman"/>
          <w:sz w:val="24"/>
          <w:lang w:val="en-GB"/>
        </w:rPr>
        <w:t>are:</w:t>
      </w:r>
      <w:proofErr w:type="gramEnd"/>
      <w:r w:rsidR="00F71F28" w:rsidRPr="00F71F28">
        <w:rPr>
          <w:rFonts w:ascii="Times New Roman" w:hAnsi="Times New Roman" w:cs="Times New Roman"/>
          <w:sz w:val="24"/>
          <w:lang w:val="en-GB"/>
        </w:rPr>
        <w:t xml:space="preserve"> leached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71F28" w:rsidRPr="00F71F28">
        <w:rPr>
          <w:rFonts w:ascii="Times New Roman" w:hAnsi="Times New Roman" w:cs="Times New Roman"/>
          <w:sz w:val="24"/>
          <w:lang w:val="en-GB"/>
        </w:rPr>
        <w:t>chernozems</w:t>
      </w:r>
      <w:proofErr w:type="spellEnd"/>
      <w:r w:rsidR="00F71F28" w:rsidRPr="00F71F28">
        <w:rPr>
          <w:rFonts w:ascii="Times New Roman" w:hAnsi="Times New Roman" w:cs="Times New Roman"/>
          <w:sz w:val="24"/>
          <w:lang w:val="en-GB"/>
        </w:rPr>
        <w:t xml:space="preserve"> - medium, medium and highly eroded and dark grey forest soils </w:t>
      </w:r>
      <w:r>
        <w:rPr>
          <w:rFonts w:ascii="Times New Roman" w:hAnsi="Times New Roman" w:cs="Times New Roman"/>
          <w:sz w:val="24"/>
          <w:lang w:val="en-GB"/>
        </w:rPr>
        <w:t>–</w:t>
      </w:r>
      <w:r w:rsidR="00F71F28" w:rsidRPr="00F71F28">
        <w:rPr>
          <w:rFonts w:ascii="Times New Roman" w:hAnsi="Times New Roman" w:cs="Times New Roman"/>
          <w:sz w:val="24"/>
          <w:lang w:val="en-GB"/>
        </w:rPr>
        <w:t xml:space="preserve"> medium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F71F28" w:rsidRPr="00F71F28">
        <w:rPr>
          <w:rFonts w:ascii="Times New Roman" w:hAnsi="Times New Roman" w:cs="Times New Roman"/>
          <w:sz w:val="24"/>
          <w:lang w:val="en-GB"/>
        </w:rPr>
        <w:t>eroded. The soil and climatic characteristics are favourable for the production of grapes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F71F28" w:rsidRPr="00F71F28">
        <w:rPr>
          <w:rFonts w:ascii="Times New Roman" w:hAnsi="Times New Roman" w:cs="Times New Roman"/>
          <w:sz w:val="24"/>
          <w:lang w:val="en-GB"/>
        </w:rPr>
        <w:t>with a sugar content of 23 % and acids of 7 g/dm³. The characteristics of the grapes allow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F71F28" w:rsidRPr="00F71F28">
        <w:rPr>
          <w:rFonts w:ascii="Times New Roman" w:hAnsi="Times New Roman" w:cs="Times New Roman"/>
          <w:sz w:val="24"/>
          <w:lang w:val="en-GB"/>
        </w:rPr>
        <w:t>a natural alcoholic strength of the wine of around 12</w:t>
      </w:r>
      <w:r w:rsidR="007467F0">
        <w:rPr>
          <w:rFonts w:ascii="Times New Roman" w:hAnsi="Times New Roman" w:cs="Times New Roman"/>
          <w:sz w:val="24"/>
          <w:lang w:val="en-GB"/>
        </w:rPr>
        <w:t>.</w:t>
      </w:r>
      <w:r w:rsidR="00F71F28" w:rsidRPr="00F71F28">
        <w:rPr>
          <w:rFonts w:ascii="Times New Roman" w:hAnsi="Times New Roman" w:cs="Times New Roman"/>
          <w:sz w:val="24"/>
          <w:lang w:val="en-GB"/>
        </w:rPr>
        <w:t xml:space="preserve">5 </w:t>
      </w:r>
      <w:r w:rsidR="007467F0">
        <w:rPr>
          <w:rFonts w:ascii="Times New Roman" w:hAnsi="Times New Roman" w:cs="Times New Roman"/>
          <w:sz w:val="24"/>
          <w:lang w:val="en-GB"/>
        </w:rPr>
        <w:t>-</w:t>
      </w:r>
      <w:r w:rsidR="00F71F28" w:rsidRPr="00F71F28">
        <w:rPr>
          <w:rFonts w:ascii="Times New Roman" w:hAnsi="Times New Roman" w:cs="Times New Roman"/>
          <w:sz w:val="24"/>
          <w:lang w:val="en-GB"/>
        </w:rPr>
        <w:t xml:space="preserve"> 13 vol.</w:t>
      </w:r>
      <w:r w:rsidR="007467F0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="007467F0" w:rsidRPr="00F71F28">
        <w:rPr>
          <w:rFonts w:ascii="Times New Roman" w:hAnsi="Times New Roman" w:cs="Times New Roman"/>
          <w:sz w:val="24"/>
          <w:lang w:val="en-GB"/>
        </w:rPr>
        <w:t>%</w:t>
      </w:r>
      <w:proofErr w:type="gramEnd"/>
      <w:r w:rsidR="007467F0">
        <w:rPr>
          <w:rFonts w:ascii="Times New Roman" w:hAnsi="Times New Roman" w:cs="Times New Roman"/>
          <w:sz w:val="24"/>
          <w:lang w:val="en-GB"/>
        </w:rPr>
        <w:t>.</w:t>
      </w:r>
    </w:p>
    <w:p w:rsidR="00F70208" w:rsidRPr="00F70208" w:rsidRDefault="00F70208" w:rsidP="00F70208">
      <w:pPr>
        <w:pStyle w:val="ListParagraph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0208">
        <w:rPr>
          <w:rFonts w:ascii="Times New Roman" w:hAnsi="Times New Roman" w:cs="Times New Roman"/>
          <w:sz w:val="24"/>
          <w:lang w:val="en-GB"/>
        </w:rPr>
        <w:t>b) Human factors:</w:t>
      </w:r>
    </w:p>
    <w:p w:rsidR="00F70208" w:rsidRDefault="00F70208" w:rsidP="00231D7D">
      <w:pPr>
        <w:pStyle w:val="ListParagraph"/>
        <w:numPr>
          <w:ilvl w:val="0"/>
          <w:numId w:val="6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0208">
        <w:rPr>
          <w:rFonts w:ascii="Times New Roman" w:hAnsi="Times New Roman" w:cs="Times New Roman"/>
          <w:sz w:val="24"/>
          <w:lang w:val="en-GB"/>
        </w:rPr>
        <w:t>The maximum yield of grapes eligible for the production of PDO wine '</w:t>
      </w:r>
      <w:proofErr w:type="spellStart"/>
      <w:r w:rsidRPr="00F70208">
        <w:rPr>
          <w:rFonts w:ascii="Times New Roman" w:hAnsi="Times New Roman" w:cs="Times New Roman"/>
          <w:sz w:val="24"/>
          <w:lang w:val="en-GB"/>
        </w:rPr>
        <w:t>Varbitsa</w:t>
      </w:r>
      <w:proofErr w:type="spellEnd"/>
      <w:r w:rsidRPr="00F70208">
        <w:rPr>
          <w:rFonts w:ascii="Times New Roman" w:hAnsi="Times New Roman" w:cs="Times New Roman"/>
          <w:sz w:val="24"/>
          <w:lang w:val="en-GB"/>
        </w:rPr>
        <w:t>' is 9000 kg/ha.</w:t>
      </w:r>
    </w:p>
    <w:p w:rsidR="00F70208" w:rsidRDefault="00F70208" w:rsidP="00A15D87">
      <w:pPr>
        <w:pStyle w:val="ListParagraph"/>
        <w:numPr>
          <w:ilvl w:val="0"/>
          <w:numId w:val="6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0208">
        <w:rPr>
          <w:rFonts w:ascii="Times New Roman" w:hAnsi="Times New Roman" w:cs="Times New Roman"/>
          <w:sz w:val="24"/>
          <w:lang w:val="en-GB"/>
        </w:rPr>
        <w:t>The grape variety authorised for the production of wine with PDO '</w:t>
      </w:r>
      <w:proofErr w:type="spellStart"/>
      <w:r w:rsidRPr="00F70208">
        <w:rPr>
          <w:rFonts w:ascii="Times New Roman" w:hAnsi="Times New Roman" w:cs="Times New Roman"/>
          <w:sz w:val="24"/>
          <w:lang w:val="en-GB"/>
        </w:rPr>
        <w:t>Varbitsa</w:t>
      </w:r>
      <w:proofErr w:type="spellEnd"/>
      <w:r w:rsidRPr="00F70208">
        <w:rPr>
          <w:rFonts w:ascii="Times New Roman" w:hAnsi="Times New Roman" w:cs="Times New Roman"/>
          <w:sz w:val="24"/>
          <w:lang w:val="en-GB"/>
        </w:rPr>
        <w:t>' is Cabernet Sauvignon.</w:t>
      </w:r>
    </w:p>
    <w:p w:rsidR="00F70208" w:rsidRPr="00F70208" w:rsidRDefault="00F70208" w:rsidP="00F70208">
      <w:pPr>
        <w:pStyle w:val="ListParagraph"/>
        <w:numPr>
          <w:ilvl w:val="0"/>
          <w:numId w:val="6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70208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F70208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F70208">
        <w:rPr>
          <w:rFonts w:ascii="Times New Roman" w:hAnsi="Times New Roman" w:cs="Times New Roman"/>
          <w:sz w:val="24"/>
          <w:lang w:val="en-GB"/>
        </w:rPr>
        <w:t xml:space="preserve"> measures for the cultivation of the vineyards are:</w:t>
      </w:r>
    </w:p>
    <w:p w:rsidR="00F70208" w:rsidRPr="00F70208" w:rsidRDefault="00F70208" w:rsidP="00F70208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F70208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Training system</w:t>
      </w:r>
      <w:r w:rsidRPr="00F70208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F70208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F70208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Moser, medium-stemmed two-arm C</w:t>
      </w:r>
      <w:r w:rsidRPr="00F70208">
        <w:rPr>
          <w:rFonts w:ascii="Times New Roman" w:hAnsi="Times New Roman" w:cs="Times New Roman"/>
          <w:sz w:val="24"/>
          <w:lang w:val="en-GB"/>
        </w:rPr>
        <w:t>ordon</w:t>
      </w:r>
      <w:proofErr w:type="gramStart"/>
      <w:r w:rsidRPr="00F70208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F70208" w:rsidRPr="00F70208" w:rsidRDefault="00F70208" w:rsidP="00F70208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F70208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P</w:t>
      </w:r>
      <w:r w:rsidRPr="00F70208">
        <w:rPr>
          <w:rFonts w:ascii="Times New Roman" w:hAnsi="Times New Roman" w:cs="Times New Roman"/>
          <w:sz w:val="24"/>
          <w:lang w:val="en-GB"/>
        </w:rPr>
        <w:t>runing - mixed and short pruning with a load of up to 54 eyes per vine</w:t>
      </w:r>
      <w:proofErr w:type="gramStart"/>
      <w:r w:rsidRPr="00F70208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F70208" w:rsidRPr="00F70208" w:rsidRDefault="00F70208" w:rsidP="00E16E13">
      <w:pPr>
        <w:pStyle w:val="ListParagraph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P</w:t>
      </w:r>
      <w:r w:rsidRPr="00F70208">
        <w:rPr>
          <w:rFonts w:ascii="Times New Roman" w:hAnsi="Times New Roman" w:cs="Times New Roman"/>
          <w:sz w:val="24"/>
          <w:lang w:val="en-GB"/>
        </w:rPr>
        <w:t>lanting distance - from 2.0 m to 3.4 m row spacing and from 1.0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E16E13">
        <w:rPr>
          <w:rFonts w:ascii="Times New Roman" w:hAnsi="Times New Roman" w:cs="Times New Roman"/>
          <w:sz w:val="24"/>
          <w:lang w:val="en-GB"/>
        </w:rPr>
        <w:t>to 1</w:t>
      </w:r>
      <w:r w:rsidR="007467F0">
        <w:rPr>
          <w:rFonts w:ascii="Times New Roman" w:hAnsi="Times New Roman" w:cs="Times New Roman"/>
          <w:sz w:val="24"/>
          <w:lang w:val="en-GB"/>
        </w:rPr>
        <w:t>.</w:t>
      </w:r>
      <w:r w:rsidR="00E16E13">
        <w:rPr>
          <w:rFonts w:ascii="Times New Roman" w:hAnsi="Times New Roman" w:cs="Times New Roman"/>
          <w:sz w:val="24"/>
          <w:lang w:val="en-GB"/>
        </w:rPr>
        <w:t>5 m plant</w:t>
      </w:r>
      <w:r w:rsidRPr="00F70208">
        <w:rPr>
          <w:rFonts w:ascii="Times New Roman" w:hAnsi="Times New Roman" w:cs="Times New Roman"/>
          <w:sz w:val="24"/>
          <w:lang w:val="en-GB"/>
        </w:rPr>
        <w:t xml:space="preserve"> spacing</w:t>
      </w:r>
      <w:r w:rsidR="00E16E13">
        <w:rPr>
          <w:rFonts w:ascii="Times New Roman" w:hAnsi="Times New Roman" w:cs="Times New Roman"/>
          <w:sz w:val="24"/>
          <w:lang w:val="en-GB"/>
        </w:rPr>
        <w:t xml:space="preserve"> </w:t>
      </w:r>
      <w:r w:rsidRPr="00F70208">
        <w:rPr>
          <w:rFonts w:ascii="Times New Roman" w:hAnsi="Times New Roman" w:cs="Times New Roman"/>
          <w:sz w:val="24"/>
          <w:lang w:val="en-GB"/>
        </w:rPr>
        <w:t>- maximum 450 vines per acre.</w:t>
      </w:r>
    </w:p>
    <w:p w:rsidR="00E16E13" w:rsidRDefault="00F70208" w:rsidP="00E16E13">
      <w:pPr>
        <w:pStyle w:val="ListParagraph"/>
        <w:numPr>
          <w:ilvl w:val="0"/>
          <w:numId w:val="6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E16E13">
        <w:rPr>
          <w:rFonts w:ascii="Times New Roman" w:hAnsi="Times New Roman" w:cs="Times New Roman"/>
          <w:sz w:val="24"/>
          <w:lang w:val="en-GB"/>
        </w:rPr>
        <w:t>The maximum yield of wine per 100 kg of grapes is 65 l.</w:t>
      </w:r>
    </w:p>
    <w:p w:rsidR="00F70208" w:rsidRPr="00E16E13" w:rsidRDefault="00F70208" w:rsidP="00E16E13">
      <w:pPr>
        <w:pStyle w:val="ListParagraph"/>
        <w:numPr>
          <w:ilvl w:val="0"/>
          <w:numId w:val="6"/>
        </w:numPr>
        <w:ind w:left="0" w:firstLine="426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E16E13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E16E13">
        <w:rPr>
          <w:rFonts w:ascii="Times New Roman" w:hAnsi="Times New Roman" w:cs="Times New Roman"/>
          <w:sz w:val="24"/>
          <w:lang w:val="en-GB"/>
        </w:rPr>
        <w:t xml:space="preserve"> and processing </w:t>
      </w:r>
      <w:proofErr w:type="gramStart"/>
      <w:r w:rsidRPr="00E16E13">
        <w:rPr>
          <w:rFonts w:ascii="Times New Roman" w:hAnsi="Times New Roman" w:cs="Times New Roman"/>
          <w:sz w:val="24"/>
          <w:lang w:val="en-GB"/>
        </w:rPr>
        <w:t>are carried out</w:t>
      </w:r>
      <w:proofErr w:type="gramEnd"/>
      <w:r w:rsidRPr="00E16E13">
        <w:rPr>
          <w:rFonts w:ascii="Times New Roman" w:hAnsi="Times New Roman" w:cs="Times New Roman"/>
          <w:sz w:val="24"/>
          <w:lang w:val="en-GB"/>
        </w:rPr>
        <w:t xml:space="preserve"> in the defined production area.</w:t>
      </w:r>
    </w:p>
    <w:p w:rsidR="00F70208" w:rsidRDefault="00F70208" w:rsidP="00E16E1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F70208">
        <w:rPr>
          <w:rFonts w:ascii="Times New Roman" w:hAnsi="Times New Roman" w:cs="Times New Roman"/>
          <w:sz w:val="24"/>
          <w:lang w:val="en-GB"/>
        </w:rPr>
        <w:t>Temperate continental climate with high temperature sum for the area,</w:t>
      </w:r>
      <w:r w:rsidR="00E16E13">
        <w:rPr>
          <w:rFonts w:ascii="Times New Roman" w:hAnsi="Times New Roman" w:cs="Times New Roman"/>
          <w:sz w:val="24"/>
          <w:lang w:val="en-GB"/>
        </w:rPr>
        <w:t xml:space="preserve"> </w:t>
      </w:r>
      <w:r w:rsidRPr="00F70208">
        <w:rPr>
          <w:rFonts w:ascii="Times New Roman" w:hAnsi="Times New Roman" w:cs="Times New Roman"/>
          <w:sz w:val="24"/>
          <w:lang w:val="en-GB"/>
        </w:rPr>
        <w:t>the characteristic dark-grey forest soils formed on carbonate-free dark-coloured</w:t>
      </w:r>
      <w:r w:rsidR="00E16E13">
        <w:rPr>
          <w:rFonts w:ascii="Times New Roman" w:hAnsi="Times New Roman" w:cs="Times New Roman"/>
          <w:sz w:val="24"/>
          <w:lang w:val="en-GB"/>
        </w:rPr>
        <w:t xml:space="preserve"> </w:t>
      </w:r>
      <w:r w:rsidRPr="00F70208">
        <w:rPr>
          <w:rFonts w:ascii="Times New Roman" w:hAnsi="Times New Roman" w:cs="Times New Roman"/>
          <w:sz w:val="24"/>
          <w:lang w:val="en-GB"/>
        </w:rPr>
        <w:t>clays, red-brown clays and sandy loams, and the constraints of</w:t>
      </w:r>
      <w:r w:rsidR="00E16E13">
        <w:rPr>
          <w:rFonts w:ascii="Times New Roman" w:hAnsi="Times New Roman" w:cs="Times New Roman"/>
          <w:sz w:val="24"/>
          <w:lang w:val="en-GB"/>
        </w:rPr>
        <w:t xml:space="preserve"> </w:t>
      </w:r>
      <w:r w:rsidRPr="00F70208">
        <w:rPr>
          <w:rFonts w:ascii="Times New Roman" w:hAnsi="Times New Roman" w:cs="Times New Roman"/>
          <w:sz w:val="24"/>
          <w:lang w:val="en-GB"/>
        </w:rPr>
        <w:t>imposed by the human factor, determine the production of intensely coloured red</w:t>
      </w:r>
      <w:r w:rsidR="00E16E13">
        <w:rPr>
          <w:rFonts w:ascii="Times New Roman" w:hAnsi="Times New Roman" w:cs="Times New Roman"/>
          <w:sz w:val="24"/>
          <w:lang w:val="en-GB"/>
        </w:rPr>
        <w:t xml:space="preserve"> </w:t>
      </w:r>
      <w:r w:rsidRPr="00F70208">
        <w:rPr>
          <w:rFonts w:ascii="Times New Roman" w:hAnsi="Times New Roman" w:cs="Times New Roman"/>
          <w:sz w:val="24"/>
          <w:lang w:val="en-GB"/>
        </w:rPr>
        <w:t>ruby-red wines with an intense fruity aroma, well-balanced and harmonious</w:t>
      </w:r>
      <w:r w:rsidR="00E16E13">
        <w:rPr>
          <w:rFonts w:ascii="Times New Roman" w:hAnsi="Times New Roman" w:cs="Times New Roman"/>
          <w:sz w:val="24"/>
          <w:lang w:val="en-GB"/>
        </w:rPr>
        <w:t xml:space="preserve"> </w:t>
      </w:r>
      <w:r w:rsidRPr="00F70208">
        <w:rPr>
          <w:rFonts w:ascii="Times New Roman" w:hAnsi="Times New Roman" w:cs="Times New Roman"/>
          <w:sz w:val="24"/>
          <w:lang w:val="en-GB"/>
        </w:rPr>
        <w:t>taste.</w:t>
      </w:r>
    </w:p>
    <w:p w:rsidR="00E16E13" w:rsidRPr="00A76237" w:rsidRDefault="00E16E13" w:rsidP="00E16E1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7.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E16E13" w:rsidRPr="00A76237" w:rsidRDefault="00E16E13" w:rsidP="00E16E1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Legal framework:</w:t>
      </w:r>
    </w:p>
    <w:p w:rsidR="00E16E13" w:rsidRPr="00A76237" w:rsidRDefault="00E16E13" w:rsidP="00E16E13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E16E13" w:rsidRPr="00A76237" w:rsidRDefault="00E16E13" w:rsidP="00E16E13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E16E13" w:rsidRPr="00A76237" w:rsidRDefault="00E16E13" w:rsidP="00E16E13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Law on wine and spirits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E16E13" w:rsidRPr="00A76237" w:rsidRDefault="00E16E13" w:rsidP="00E16E1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by quality wines, produced in a specified region and the procedure for their approval.</w:t>
      </w:r>
    </w:p>
    <w:p w:rsidR="00E16E13" w:rsidRPr="00A76237" w:rsidRDefault="00E16E13" w:rsidP="00E16E1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(b) Requirements of Bulgarian legislation:</w:t>
      </w:r>
    </w:p>
    <w:p w:rsidR="00E16E13" w:rsidRPr="00A76237" w:rsidRDefault="00E16E13" w:rsidP="00E16E1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Producers of quality wine produced in a specific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region,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E16E13" w:rsidRPr="00A76237" w:rsidRDefault="00E16E13" w:rsidP="00E16E1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E16E13" w:rsidRPr="00A76237" w:rsidRDefault="00E16E13" w:rsidP="00E16E13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The volume of the lot may not be greater than 150 000 l for wines with guaranteed designation of origin and 60 000 l for wines with a guaranteed and controlled designation of origin.</w:t>
      </w:r>
    </w:p>
    <w:p w:rsidR="00E16E13" w:rsidRPr="00A76237" w:rsidRDefault="00E16E13" w:rsidP="00E16E1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lastRenderedPageBreak/>
        <w:t>8.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The control body that verifies compliance with the provisions for product specification:</w:t>
      </w:r>
    </w:p>
    <w:p w:rsidR="00E16E13" w:rsidRPr="00A76237" w:rsidRDefault="00E16E13" w:rsidP="00E16E13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Executive Agency on Vine and Wine (EAVW)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E16E13" w:rsidRPr="00A76237" w:rsidRDefault="00627B7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E16E13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E16E13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E16E13" w:rsidRPr="00A76237" w:rsidRDefault="00E16E13" w:rsidP="00E16E13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on Vine and Wine - Sofia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shoes”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E16E13" w:rsidRPr="00A76237" w:rsidRDefault="00627B73" w:rsidP="00E16E13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E16E13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E16E13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E16E13" w:rsidRPr="00A76237" w:rsidRDefault="00E16E13" w:rsidP="00E16E13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63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4000 Plovdiv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E16E13" w:rsidRPr="00A76237" w:rsidRDefault="00E16E1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+359 32 6 33 148</w:t>
      </w:r>
    </w:p>
    <w:p w:rsidR="00E16E13" w:rsidRPr="00A76237" w:rsidRDefault="00627B73" w:rsidP="00E16E1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E16E13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E16E13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E16E13" w:rsidRPr="00A76237" w:rsidRDefault="00E16E13" w:rsidP="00E16E13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E16E13" w:rsidRPr="00A76237" w:rsidRDefault="00E16E13" w:rsidP="00E16E13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Functions of the Control body.</w:t>
      </w:r>
    </w:p>
    <w:p w:rsidR="00E16E13" w:rsidRPr="00A76237" w:rsidRDefault="00E16E13" w:rsidP="00E16E1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E16E13" w:rsidRPr="00A76237" w:rsidRDefault="00E16E13" w:rsidP="00E16E1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 production of wines with PDO.</w:t>
      </w:r>
    </w:p>
    <w:p w:rsidR="00E16E13" w:rsidRPr="00A76237" w:rsidRDefault="00E16E13" w:rsidP="00E16E1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E16E13" w:rsidRPr="00A76237" w:rsidRDefault="00E16E13" w:rsidP="00E16E1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(d) EAVW testing laboratories shall carry out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 and microbiological analysis of each batch of PDO wine.</w:t>
      </w:r>
    </w:p>
    <w:p w:rsidR="00E16E13" w:rsidRPr="00A76237" w:rsidRDefault="00E16E13" w:rsidP="00E16E1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E16E13" w:rsidRPr="00A76237" w:rsidRDefault="00E16E13" w:rsidP="00E16E13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r w:rsidR="00627B73">
        <w:rPr>
          <w:rFonts w:ascii="Times New Roman" w:hAnsi="Times New Roman" w:cs="Times New Roman"/>
          <w:sz w:val="24"/>
          <w:lang w:val="en-GB"/>
        </w:rPr>
        <w:t>f</w:t>
      </w:r>
      <w:bookmarkStart w:id="0" w:name="_GoBack"/>
      <w:bookmarkEnd w:id="0"/>
      <w:r w:rsidRPr="00A76237">
        <w:rPr>
          <w:rFonts w:ascii="Times New Roman" w:hAnsi="Times New Roman" w:cs="Times New Roman"/>
          <w:sz w:val="24"/>
          <w:lang w:val="en-GB"/>
        </w:rPr>
        <w:t xml:space="preserve">) Officials of the EAVW shall participate in the quality wine panel to which the applications for the approval of wines with PDO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are submitted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>.</w:t>
      </w:r>
    </w:p>
    <w:p w:rsidR="00E16E13" w:rsidRPr="00A76237" w:rsidRDefault="00E16E13" w:rsidP="00E16E13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E16E13" w:rsidRPr="00F71F28" w:rsidRDefault="00E16E13" w:rsidP="00E16E13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</w:p>
    <w:sectPr w:rsidR="00E16E13" w:rsidRPr="00F7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ACD"/>
    <w:multiLevelType w:val="hybridMultilevel"/>
    <w:tmpl w:val="42CE5432"/>
    <w:lvl w:ilvl="0" w:tplc="7B7CC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722"/>
    <w:multiLevelType w:val="hybridMultilevel"/>
    <w:tmpl w:val="D6DAE0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D5164F"/>
    <w:multiLevelType w:val="hybridMultilevel"/>
    <w:tmpl w:val="3634F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852D1"/>
    <w:multiLevelType w:val="hybridMultilevel"/>
    <w:tmpl w:val="B14C6602"/>
    <w:lvl w:ilvl="0" w:tplc="7B7CC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34A2C"/>
    <w:multiLevelType w:val="hybridMultilevel"/>
    <w:tmpl w:val="35BA87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41193"/>
    <w:multiLevelType w:val="hybridMultilevel"/>
    <w:tmpl w:val="3E56CD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28"/>
    <w:rsid w:val="00627B73"/>
    <w:rsid w:val="007467F0"/>
    <w:rsid w:val="008C4241"/>
    <w:rsid w:val="00E16E13"/>
    <w:rsid w:val="00F70208"/>
    <w:rsid w:val="00F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B76C"/>
  <w15:chartTrackingRefBased/>
  <w15:docId w15:val="{F92B246B-0F69-4B84-B1C9-3C6CF97C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643A93B5-436C-46C2-8047-48B1C94E2F50}"/>
</file>

<file path=customXml/itemProps2.xml><?xml version="1.0" encoding="utf-8"?>
<ds:datastoreItem xmlns:ds="http://schemas.openxmlformats.org/officeDocument/2006/customXml" ds:itemID="{9B6D7968-D09A-408F-BD96-5763EC7F9008}"/>
</file>

<file path=customXml/itemProps3.xml><?xml version="1.0" encoding="utf-8"?>
<ds:datastoreItem xmlns:ds="http://schemas.openxmlformats.org/officeDocument/2006/customXml" ds:itemID="{77740EAB-AFFE-4E96-9F55-C7EC9A851D1B}"/>
</file>

<file path=customXml/itemProps4.xml><?xml version="1.0" encoding="utf-8"?>
<ds:datastoreItem xmlns:ds="http://schemas.openxmlformats.org/officeDocument/2006/customXml" ds:itemID="{0303617A-2855-4798-9FCC-F934B44ED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3</cp:revision>
  <dcterms:created xsi:type="dcterms:W3CDTF">2024-06-14T12:02:00Z</dcterms:created>
  <dcterms:modified xsi:type="dcterms:W3CDTF">2024-07-02T12:05:00Z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