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AD99" w14:textId="77777777" w:rsidR="000B0589" w:rsidRDefault="000B0589" w:rsidP="00BC2702">
      <w:pPr>
        <w:pStyle w:val="Conditions1"/>
        <w:numPr>
          <w:ilvl w:val="0"/>
          <w:numId w:val="0"/>
        </w:numPr>
      </w:pPr>
      <w:r>
        <w:rPr>
          <w:noProof/>
        </w:rPr>
        <w:drawing>
          <wp:inline distT="0" distB="0" distL="0" distR="0" wp14:anchorId="0D2F3A24" wp14:editId="79746C5F">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4B29B7A" w14:textId="77777777" w:rsidR="000B0589" w:rsidRDefault="000B0589" w:rsidP="00A5760C"/>
    <w:tbl>
      <w:tblPr>
        <w:tblW w:w="9356"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8724D" w:rsidRPr="00D71BCC" w14:paraId="2A9A1E78" w14:textId="77777777" w:rsidTr="0008724D">
        <w:trPr>
          <w:cantSplit/>
          <w:trHeight w:val="23"/>
        </w:trPr>
        <w:tc>
          <w:tcPr>
            <w:tcW w:w="9356" w:type="dxa"/>
            <w:shd w:val="clear" w:color="auto" w:fill="auto"/>
          </w:tcPr>
          <w:p w14:paraId="105F144A" w14:textId="77777777" w:rsidR="0008724D" w:rsidRPr="00D71BCC" w:rsidRDefault="0008724D" w:rsidP="00F75093">
            <w:pPr>
              <w:spacing w:before="120"/>
              <w:ind w:left="-108" w:right="34"/>
              <w:rPr>
                <w:rFonts w:ascii="Arial" w:hAnsi="Arial" w:cs="Arial"/>
                <w:b/>
                <w:color w:val="000000"/>
                <w:sz w:val="40"/>
                <w:szCs w:val="40"/>
              </w:rPr>
            </w:pPr>
            <w:r w:rsidRPr="00D71BCC">
              <w:rPr>
                <w:rFonts w:ascii="Arial" w:hAnsi="Arial" w:cs="Arial"/>
                <w:b/>
                <w:color w:val="000000"/>
                <w:sz w:val="40"/>
                <w:szCs w:val="40"/>
              </w:rPr>
              <w:t>Order Decision</w:t>
            </w:r>
          </w:p>
        </w:tc>
      </w:tr>
      <w:tr w:rsidR="0008724D" w:rsidRPr="00D71BCC" w14:paraId="252AAD9A" w14:textId="77777777" w:rsidTr="0008724D">
        <w:trPr>
          <w:cantSplit/>
          <w:trHeight w:val="23"/>
        </w:trPr>
        <w:tc>
          <w:tcPr>
            <w:tcW w:w="9356" w:type="dxa"/>
            <w:shd w:val="clear" w:color="auto" w:fill="auto"/>
            <w:vAlign w:val="center"/>
          </w:tcPr>
          <w:p w14:paraId="758FB549" w14:textId="7E439A01" w:rsidR="0008724D" w:rsidRPr="00D71BCC" w:rsidRDefault="0008724D" w:rsidP="00F75093">
            <w:pPr>
              <w:spacing w:before="60"/>
              <w:ind w:left="-108" w:right="34"/>
              <w:rPr>
                <w:rFonts w:ascii="Arial" w:hAnsi="Arial" w:cs="Arial"/>
                <w:color w:val="000000"/>
                <w:szCs w:val="22"/>
              </w:rPr>
            </w:pPr>
            <w:r>
              <w:rPr>
                <w:rFonts w:ascii="Arial" w:hAnsi="Arial" w:cs="Arial"/>
                <w:color w:val="000000"/>
                <w:szCs w:val="22"/>
              </w:rPr>
              <w:t>Site visit made on 23 April 2024</w:t>
            </w:r>
          </w:p>
        </w:tc>
      </w:tr>
      <w:tr w:rsidR="0008724D" w:rsidRPr="00C35EE2" w14:paraId="0E75EC25" w14:textId="77777777" w:rsidTr="0008724D">
        <w:trPr>
          <w:cantSplit/>
          <w:trHeight w:val="23"/>
        </w:trPr>
        <w:tc>
          <w:tcPr>
            <w:tcW w:w="9356" w:type="dxa"/>
            <w:shd w:val="clear" w:color="auto" w:fill="auto"/>
          </w:tcPr>
          <w:p w14:paraId="7152BEFD" w14:textId="77777777" w:rsidR="0008724D" w:rsidRPr="00C35EE2" w:rsidRDefault="0008724D" w:rsidP="00F75093">
            <w:pPr>
              <w:spacing w:before="180"/>
              <w:ind w:left="-108" w:right="34"/>
              <w:rPr>
                <w:rFonts w:ascii="Arial" w:hAnsi="Arial" w:cs="Arial"/>
                <w:b/>
                <w:color w:val="000000"/>
                <w:sz w:val="24"/>
                <w:szCs w:val="24"/>
              </w:rPr>
            </w:pPr>
            <w:r w:rsidRPr="00C35EE2">
              <w:rPr>
                <w:rFonts w:ascii="Arial" w:hAnsi="Arial" w:cs="Arial"/>
                <w:b/>
                <w:color w:val="000000"/>
                <w:sz w:val="24"/>
                <w:szCs w:val="24"/>
              </w:rPr>
              <w:t>by A Behn  Dip MS MIPROW</w:t>
            </w:r>
          </w:p>
        </w:tc>
      </w:tr>
      <w:tr w:rsidR="000B0589" w:rsidRPr="00361890" w14:paraId="26A4D230" w14:textId="77777777" w:rsidTr="0008724D">
        <w:trPr>
          <w:cantSplit/>
          <w:trHeight w:val="23"/>
        </w:trPr>
        <w:tc>
          <w:tcPr>
            <w:tcW w:w="9356" w:type="dxa"/>
            <w:shd w:val="clear" w:color="auto" w:fill="auto"/>
          </w:tcPr>
          <w:p w14:paraId="13BBCC99" w14:textId="7E37286C" w:rsidR="000B0589" w:rsidRPr="00F47B26" w:rsidRDefault="009C36BC" w:rsidP="001D5102">
            <w:pPr>
              <w:spacing w:before="120"/>
              <w:ind w:left="-105" w:right="34"/>
              <w:rPr>
                <w:rFonts w:ascii="Arial" w:hAnsi="Arial" w:cs="Arial"/>
                <w:b/>
                <w:color w:val="000000"/>
                <w:sz w:val="20"/>
              </w:rPr>
            </w:pPr>
            <w:bookmarkStart w:id="0" w:name="bmkTable00"/>
            <w:bookmarkEnd w:id="0"/>
            <w:r w:rsidRPr="00F47B26">
              <w:rPr>
                <w:rFonts w:ascii="Arial" w:hAnsi="Arial" w:cs="Arial"/>
                <w:b/>
                <w:color w:val="000000"/>
                <w:sz w:val="20"/>
              </w:rPr>
              <w:t>An Inspector appointed by the Secretary of State for Environment, Food and Rural Affairs</w:t>
            </w:r>
          </w:p>
        </w:tc>
      </w:tr>
      <w:tr w:rsidR="000B0589" w:rsidRPr="00A101CD" w14:paraId="1F82B5D2" w14:textId="77777777" w:rsidTr="0008724D">
        <w:trPr>
          <w:cantSplit/>
          <w:trHeight w:val="23"/>
        </w:trPr>
        <w:tc>
          <w:tcPr>
            <w:tcW w:w="9356" w:type="dxa"/>
            <w:shd w:val="clear" w:color="auto" w:fill="auto"/>
          </w:tcPr>
          <w:p w14:paraId="1C2055A7" w14:textId="696D0412" w:rsidR="000B0589" w:rsidRPr="00F47B26" w:rsidRDefault="000B0589" w:rsidP="001D5102">
            <w:pPr>
              <w:spacing w:before="120"/>
              <w:ind w:left="-105" w:right="176"/>
              <w:rPr>
                <w:rFonts w:ascii="Arial" w:hAnsi="Arial" w:cs="Arial"/>
                <w:b/>
                <w:color w:val="000000"/>
                <w:sz w:val="20"/>
              </w:rPr>
            </w:pPr>
            <w:r w:rsidRPr="00F47B26">
              <w:rPr>
                <w:rFonts w:ascii="Arial" w:hAnsi="Arial" w:cs="Arial"/>
                <w:b/>
                <w:color w:val="000000"/>
                <w:sz w:val="20"/>
              </w:rPr>
              <w:t>Decision date:</w:t>
            </w:r>
            <w:r w:rsidR="00097FDA" w:rsidRPr="00F47B26">
              <w:rPr>
                <w:rFonts w:ascii="Arial" w:hAnsi="Arial" w:cs="Arial"/>
                <w:b/>
                <w:color w:val="000000"/>
                <w:sz w:val="20"/>
              </w:rPr>
              <w:t xml:space="preserve"> </w:t>
            </w:r>
            <w:r w:rsidR="004F0215">
              <w:rPr>
                <w:rFonts w:ascii="Arial" w:hAnsi="Arial" w:cs="Arial"/>
                <w:b/>
                <w:color w:val="000000"/>
                <w:sz w:val="20"/>
              </w:rPr>
              <w:t>10 May 2024</w:t>
            </w:r>
          </w:p>
        </w:tc>
      </w:tr>
    </w:tbl>
    <w:p w14:paraId="5F687658" w14:textId="77777777" w:rsidR="009C36BC" w:rsidRDefault="009C36BC" w:rsidP="000B0589"/>
    <w:tbl>
      <w:tblPr>
        <w:tblW w:w="0" w:type="auto"/>
        <w:tblLayout w:type="fixed"/>
        <w:tblLook w:val="0000" w:firstRow="0" w:lastRow="0" w:firstColumn="0" w:lastColumn="0" w:noHBand="0" w:noVBand="0"/>
      </w:tblPr>
      <w:tblGrid>
        <w:gridCol w:w="9520"/>
      </w:tblGrid>
      <w:tr w:rsidR="009C36BC" w14:paraId="0BAFA738" w14:textId="77777777" w:rsidTr="009C36BC">
        <w:tc>
          <w:tcPr>
            <w:tcW w:w="9520" w:type="dxa"/>
            <w:shd w:val="clear" w:color="auto" w:fill="auto"/>
          </w:tcPr>
          <w:p w14:paraId="63533F48" w14:textId="492E130D" w:rsidR="009C36BC" w:rsidRPr="00166502" w:rsidRDefault="009C36BC" w:rsidP="00517039">
            <w:pPr>
              <w:spacing w:after="60"/>
              <w:ind w:left="-105"/>
              <w:rPr>
                <w:rFonts w:ascii="Arial" w:hAnsi="Arial" w:cs="Arial"/>
                <w:b/>
                <w:color w:val="000000"/>
                <w:sz w:val="24"/>
                <w:szCs w:val="24"/>
              </w:rPr>
            </w:pPr>
            <w:r w:rsidRPr="00166502">
              <w:rPr>
                <w:rFonts w:ascii="Arial" w:hAnsi="Arial" w:cs="Arial"/>
                <w:b/>
                <w:color w:val="000000"/>
                <w:sz w:val="24"/>
                <w:szCs w:val="24"/>
              </w:rPr>
              <w:t>Order Ref: ROW/</w:t>
            </w:r>
            <w:r w:rsidR="00940976">
              <w:rPr>
                <w:rFonts w:ascii="Arial" w:hAnsi="Arial" w:cs="Arial"/>
                <w:b/>
                <w:color w:val="000000"/>
                <w:sz w:val="24"/>
                <w:szCs w:val="24"/>
              </w:rPr>
              <w:t>3</w:t>
            </w:r>
            <w:r w:rsidR="001403AC">
              <w:rPr>
                <w:rFonts w:ascii="Arial" w:hAnsi="Arial" w:cs="Arial"/>
                <w:b/>
                <w:color w:val="000000"/>
                <w:sz w:val="24"/>
                <w:szCs w:val="24"/>
              </w:rPr>
              <w:t>316979</w:t>
            </w:r>
          </w:p>
        </w:tc>
      </w:tr>
      <w:tr w:rsidR="009C36BC" w14:paraId="0C8AC406" w14:textId="77777777" w:rsidTr="009C36BC">
        <w:tc>
          <w:tcPr>
            <w:tcW w:w="9520" w:type="dxa"/>
            <w:shd w:val="clear" w:color="auto" w:fill="auto"/>
          </w:tcPr>
          <w:p w14:paraId="302B69E8" w14:textId="2CEF79C0" w:rsidR="009C36BC" w:rsidRPr="00166502" w:rsidRDefault="009C36BC" w:rsidP="0068719D">
            <w:pPr>
              <w:pStyle w:val="TBullet"/>
              <w:ind w:left="313"/>
              <w:rPr>
                <w:rFonts w:ascii="Arial" w:hAnsi="Arial" w:cs="Arial"/>
                <w:sz w:val="22"/>
                <w:szCs w:val="22"/>
              </w:rPr>
            </w:pPr>
            <w:r w:rsidRPr="00166502">
              <w:rPr>
                <w:rFonts w:ascii="Arial" w:hAnsi="Arial" w:cs="Arial"/>
                <w:sz w:val="22"/>
                <w:szCs w:val="22"/>
              </w:rPr>
              <w:t>This Order is made under Section 53(2</w:t>
            </w:r>
            <w:r w:rsidRPr="00B90FD4">
              <w:rPr>
                <w:rFonts w:ascii="Arial" w:hAnsi="Arial" w:cs="Arial"/>
                <w:sz w:val="22"/>
                <w:szCs w:val="22"/>
              </w:rPr>
              <w:t>)(b)</w:t>
            </w:r>
            <w:r w:rsidRPr="00166502">
              <w:rPr>
                <w:rFonts w:ascii="Arial" w:hAnsi="Arial" w:cs="Arial"/>
                <w:sz w:val="22"/>
                <w:szCs w:val="22"/>
              </w:rPr>
              <w:t xml:space="preserve"> of the Wildlife and Countryside Act 1981 and is known as </w:t>
            </w:r>
            <w:r w:rsidR="009023D2">
              <w:rPr>
                <w:rFonts w:ascii="Arial" w:hAnsi="Arial" w:cs="Arial"/>
                <w:sz w:val="22"/>
                <w:szCs w:val="22"/>
              </w:rPr>
              <w:t>T</w:t>
            </w:r>
            <w:r w:rsidR="003F443A">
              <w:rPr>
                <w:rFonts w:ascii="Arial" w:hAnsi="Arial" w:cs="Arial"/>
                <w:sz w:val="22"/>
                <w:szCs w:val="22"/>
              </w:rPr>
              <w:t>he</w:t>
            </w:r>
            <w:r w:rsidR="00C53ACC">
              <w:rPr>
                <w:rFonts w:ascii="Arial" w:hAnsi="Arial" w:cs="Arial"/>
                <w:sz w:val="22"/>
                <w:szCs w:val="22"/>
              </w:rPr>
              <w:t xml:space="preserve"> London Borough of Sutton </w:t>
            </w:r>
            <w:r w:rsidR="009A1216">
              <w:rPr>
                <w:rFonts w:ascii="Arial" w:hAnsi="Arial" w:cs="Arial"/>
                <w:sz w:val="22"/>
                <w:szCs w:val="22"/>
              </w:rPr>
              <w:t>(</w:t>
            </w:r>
            <w:r w:rsidR="00063EE0">
              <w:rPr>
                <w:rFonts w:ascii="Arial" w:hAnsi="Arial" w:cs="Arial"/>
                <w:sz w:val="22"/>
                <w:szCs w:val="22"/>
              </w:rPr>
              <w:t>Benhilton Gardens to Oakhill Road</w:t>
            </w:r>
            <w:r w:rsidR="005A2B85">
              <w:rPr>
                <w:rFonts w:ascii="Arial" w:hAnsi="Arial" w:cs="Arial"/>
                <w:sz w:val="22"/>
                <w:szCs w:val="22"/>
              </w:rPr>
              <w:t xml:space="preserve"> Sutton)</w:t>
            </w:r>
            <w:r w:rsidR="001107EF">
              <w:rPr>
                <w:rFonts w:ascii="Arial" w:hAnsi="Arial" w:cs="Arial"/>
                <w:sz w:val="22"/>
                <w:szCs w:val="22"/>
              </w:rPr>
              <w:t xml:space="preserve"> </w:t>
            </w:r>
            <w:r w:rsidR="009A1216">
              <w:rPr>
                <w:rFonts w:ascii="Arial" w:hAnsi="Arial" w:cs="Arial"/>
                <w:sz w:val="22"/>
                <w:szCs w:val="22"/>
              </w:rPr>
              <w:t>Modification Order 20</w:t>
            </w:r>
            <w:r w:rsidR="001107EF">
              <w:rPr>
                <w:rFonts w:ascii="Arial" w:hAnsi="Arial" w:cs="Arial"/>
                <w:sz w:val="22"/>
                <w:szCs w:val="22"/>
              </w:rPr>
              <w:t>2</w:t>
            </w:r>
            <w:r w:rsidR="00640A38">
              <w:rPr>
                <w:rFonts w:ascii="Arial" w:hAnsi="Arial" w:cs="Arial"/>
                <w:sz w:val="22"/>
                <w:szCs w:val="22"/>
              </w:rPr>
              <w:t>2</w:t>
            </w:r>
            <w:r w:rsidRPr="00166502">
              <w:rPr>
                <w:rFonts w:ascii="Arial" w:hAnsi="Arial" w:cs="Arial"/>
                <w:sz w:val="22"/>
                <w:szCs w:val="22"/>
              </w:rPr>
              <w:t>.</w:t>
            </w:r>
          </w:p>
        </w:tc>
      </w:tr>
      <w:tr w:rsidR="009C36BC" w14:paraId="5D092C6F" w14:textId="77777777" w:rsidTr="009C36BC">
        <w:tc>
          <w:tcPr>
            <w:tcW w:w="9520" w:type="dxa"/>
            <w:shd w:val="clear" w:color="auto" w:fill="auto"/>
          </w:tcPr>
          <w:p w14:paraId="6B7405A3" w14:textId="2295AAF8" w:rsidR="009C36BC" w:rsidRPr="00166502" w:rsidRDefault="009C36BC" w:rsidP="0068719D">
            <w:pPr>
              <w:pStyle w:val="TBullet"/>
              <w:ind w:left="313"/>
              <w:rPr>
                <w:rFonts w:ascii="Arial" w:hAnsi="Arial" w:cs="Arial"/>
                <w:sz w:val="22"/>
                <w:szCs w:val="22"/>
              </w:rPr>
            </w:pPr>
            <w:r w:rsidRPr="00166502">
              <w:rPr>
                <w:rFonts w:ascii="Arial" w:hAnsi="Arial" w:cs="Arial"/>
                <w:sz w:val="22"/>
                <w:szCs w:val="22"/>
              </w:rPr>
              <w:t xml:space="preserve">The Order is dated </w:t>
            </w:r>
            <w:r w:rsidR="00870FBD">
              <w:rPr>
                <w:rFonts w:ascii="Arial" w:hAnsi="Arial" w:cs="Arial"/>
                <w:sz w:val="22"/>
                <w:szCs w:val="22"/>
              </w:rPr>
              <w:t>14</w:t>
            </w:r>
            <w:r w:rsidR="00E458D6">
              <w:rPr>
                <w:rFonts w:ascii="Arial" w:hAnsi="Arial" w:cs="Arial"/>
                <w:sz w:val="22"/>
                <w:szCs w:val="22"/>
              </w:rPr>
              <w:t xml:space="preserve"> </w:t>
            </w:r>
            <w:r w:rsidR="00870FBD">
              <w:rPr>
                <w:rFonts w:ascii="Arial" w:hAnsi="Arial" w:cs="Arial"/>
                <w:sz w:val="22"/>
                <w:szCs w:val="22"/>
              </w:rPr>
              <w:t>Nov</w:t>
            </w:r>
            <w:r w:rsidR="009023D2">
              <w:rPr>
                <w:rFonts w:ascii="Arial" w:hAnsi="Arial" w:cs="Arial"/>
                <w:sz w:val="22"/>
                <w:szCs w:val="22"/>
              </w:rPr>
              <w:t>ember</w:t>
            </w:r>
            <w:r w:rsidRPr="00166502">
              <w:rPr>
                <w:rFonts w:ascii="Arial" w:hAnsi="Arial" w:cs="Arial"/>
                <w:sz w:val="22"/>
                <w:szCs w:val="22"/>
              </w:rPr>
              <w:t xml:space="preserve"> </w:t>
            </w:r>
            <w:r w:rsidR="001A4DD6">
              <w:rPr>
                <w:rFonts w:ascii="Arial" w:hAnsi="Arial" w:cs="Arial"/>
                <w:sz w:val="22"/>
                <w:szCs w:val="22"/>
              </w:rPr>
              <w:t>20</w:t>
            </w:r>
            <w:r w:rsidR="009023D2">
              <w:rPr>
                <w:rFonts w:ascii="Arial" w:hAnsi="Arial" w:cs="Arial"/>
                <w:sz w:val="22"/>
                <w:szCs w:val="22"/>
              </w:rPr>
              <w:t>2</w:t>
            </w:r>
            <w:r w:rsidR="00870FBD">
              <w:rPr>
                <w:rFonts w:ascii="Arial" w:hAnsi="Arial" w:cs="Arial"/>
                <w:sz w:val="22"/>
                <w:szCs w:val="22"/>
              </w:rPr>
              <w:t>2</w:t>
            </w:r>
            <w:r w:rsidR="001A4DD6">
              <w:rPr>
                <w:rFonts w:ascii="Arial" w:hAnsi="Arial" w:cs="Arial"/>
                <w:sz w:val="22"/>
                <w:szCs w:val="22"/>
              </w:rPr>
              <w:t xml:space="preserve"> </w:t>
            </w:r>
            <w:r w:rsidRPr="00166502">
              <w:rPr>
                <w:rFonts w:ascii="Arial" w:hAnsi="Arial" w:cs="Arial"/>
                <w:sz w:val="22"/>
                <w:szCs w:val="22"/>
              </w:rPr>
              <w:t xml:space="preserve">and proposes to modify the Definitive Map and Statement for the area by </w:t>
            </w:r>
            <w:r w:rsidR="009C19CA">
              <w:rPr>
                <w:rFonts w:ascii="Arial" w:hAnsi="Arial" w:cs="Arial"/>
                <w:sz w:val="22"/>
                <w:szCs w:val="22"/>
              </w:rPr>
              <w:t>adding a</w:t>
            </w:r>
            <w:r w:rsidR="00C40025">
              <w:rPr>
                <w:rFonts w:ascii="Arial" w:hAnsi="Arial" w:cs="Arial"/>
                <w:sz w:val="22"/>
                <w:szCs w:val="22"/>
              </w:rPr>
              <w:t xml:space="preserve"> </w:t>
            </w:r>
            <w:r w:rsidR="003209FD">
              <w:rPr>
                <w:rFonts w:ascii="Arial" w:hAnsi="Arial" w:cs="Arial"/>
                <w:sz w:val="22"/>
                <w:szCs w:val="22"/>
              </w:rPr>
              <w:t xml:space="preserve">public </w:t>
            </w:r>
            <w:r w:rsidR="00575D14">
              <w:rPr>
                <w:rFonts w:ascii="Arial" w:hAnsi="Arial" w:cs="Arial"/>
                <w:sz w:val="22"/>
                <w:szCs w:val="22"/>
              </w:rPr>
              <w:t>footpath</w:t>
            </w:r>
            <w:r w:rsidRPr="00166502">
              <w:rPr>
                <w:rFonts w:ascii="Arial" w:hAnsi="Arial" w:cs="Arial"/>
                <w:sz w:val="22"/>
                <w:szCs w:val="22"/>
              </w:rPr>
              <w:t xml:space="preserve"> as shown </w:t>
            </w:r>
            <w:r w:rsidR="003209FD">
              <w:rPr>
                <w:rFonts w:ascii="Arial" w:hAnsi="Arial" w:cs="Arial"/>
                <w:sz w:val="22"/>
                <w:szCs w:val="22"/>
              </w:rPr>
              <w:t>o</w:t>
            </w:r>
            <w:r w:rsidRPr="00166502">
              <w:rPr>
                <w:rFonts w:ascii="Arial" w:hAnsi="Arial" w:cs="Arial"/>
                <w:sz w:val="22"/>
                <w:szCs w:val="22"/>
              </w:rPr>
              <w:t>n the Order plan and described in the Order Schedule.</w:t>
            </w:r>
          </w:p>
        </w:tc>
      </w:tr>
      <w:tr w:rsidR="009C36BC" w14:paraId="245FB8C6" w14:textId="77777777" w:rsidTr="009C36BC">
        <w:tc>
          <w:tcPr>
            <w:tcW w:w="9520" w:type="dxa"/>
            <w:shd w:val="clear" w:color="auto" w:fill="auto"/>
          </w:tcPr>
          <w:p w14:paraId="2D0B44EB" w14:textId="0A0A983F" w:rsidR="009C36BC" w:rsidRPr="00166502" w:rsidRDefault="009C36BC" w:rsidP="0068719D">
            <w:pPr>
              <w:pStyle w:val="TBullet"/>
              <w:ind w:left="313"/>
              <w:rPr>
                <w:rFonts w:ascii="Arial" w:hAnsi="Arial" w:cs="Arial"/>
                <w:sz w:val="22"/>
                <w:szCs w:val="22"/>
              </w:rPr>
            </w:pPr>
            <w:r w:rsidRPr="00166502">
              <w:rPr>
                <w:rFonts w:ascii="Arial" w:hAnsi="Arial" w:cs="Arial"/>
                <w:sz w:val="22"/>
                <w:szCs w:val="22"/>
              </w:rPr>
              <w:t>There w</w:t>
            </w:r>
            <w:r w:rsidR="00F90243">
              <w:rPr>
                <w:rFonts w:ascii="Arial" w:hAnsi="Arial" w:cs="Arial"/>
                <w:sz w:val="22"/>
                <w:szCs w:val="22"/>
              </w:rPr>
              <w:t>as</w:t>
            </w:r>
            <w:r w:rsidRPr="00166502">
              <w:rPr>
                <w:rFonts w:ascii="Arial" w:hAnsi="Arial" w:cs="Arial"/>
                <w:sz w:val="22"/>
                <w:szCs w:val="22"/>
              </w:rPr>
              <w:t xml:space="preserve"> </w:t>
            </w:r>
            <w:r w:rsidR="00F90243" w:rsidRPr="00F977CC">
              <w:rPr>
                <w:rFonts w:ascii="Arial" w:hAnsi="Arial" w:cs="Arial"/>
                <w:sz w:val="22"/>
                <w:szCs w:val="22"/>
              </w:rPr>
              <w:t>one</w:t>
            </w:r>
            <w:r w:rsidR="00B12516">
              <w:rPr>
                <w:rFonts w:ascii="Arial" w:hAnsi="Arial" w:cs="Arial"/>
                <w:sz w:val="22"/>
                <w:szCs w:val="22"/>
              </w:rPr>
              <w:t xml:space="preserve"> </w:t>
            </w:r>
            <w:r w:rsidRPr="00166502">
              <w:rPr>
                <w:rFonts w:ascii="Arial" w:hAnsi="Arial" w:cs="Arial"/>
                <w:sz w:val="22"/>
                <w:szCs w:val="22"/>
              </w:rPr>
              <w:t>objection</w:t>
            </w:r>
            <w:r w:rsidR="00136706">
              <w:rPr>
                <w:rFonts w:ascii="Arial" w:hAnsi="Arial" w:cs="Arial"/>
                <w:sz w:val="22"/>
                <w:szCs w:val="22"/>
              </w:rPr>
              <w:t xml:space="preserve"> </w:t>
            </w:r>
            <w:r w:rsidR="00F606BE">
              <w:rPr>
                <w:rFonts w:ascii="Arial" w:hAnsi="Arial" w:cs="Arial"/>
                <w:sz w:val="22"/>
                <w:szCs w:val="22"/>
              </w:rPr>
              <w:t>outstanding</w:t>
            </w:r>
            <w:r w:rsidRPr="00166502">
              <w:rPr>
                <w:rFonts w:ascii="Arial" w:hAnsi="Arial" w:cs="Arial"/>
                <w:sz w:val="22"/>
                <w:szCs w:val="22"/>
              </w:rPr>
              <w:t xml:space="preserve"> when </w:t>
            </w:r>
            <w:r w:rsidR="004B3AB1">
              <w:rPr>
                <w:rFonts w:ascii="Arial" w:hAnsi="Arial" w:cs="Arial"/>
                <w:sz w:val="22"/>
                <w:szCs w:val="22"/>
              </w:rPr>
              <w:t>The London Borough of Sutton</w:t>
            </w:r>
            <w:r w:rsidR="00ED4438">
              <w:rPr>
                <w:rFonts w:ascii="Arial" w:hAnsi="Arial" w:cs="Arial"/>
                <w:sz w:val="22"/>
                <w:szCs w:val="22"/>
              </w:rPr>
              <w:t xml:space="preserve"> </w:t>
            </w:r>
            <w:r w:rsidRPr="00166502">
              <w:rPr>
                <w:rFonts w:ascii="Arial" w:hAnsi="Arial" w:cs="Arial"/>
                <w:sz w:val="22"/>
                <w:szCs w:val="22"/>
              </w:rPr>
              <w:t>submitted the Order to the Secretary of State for Environment, Food and Rural Affairs for confirmation.</w:t>
            </w:r>
            <w:r w:rsidR="004E4533">
              <w:rPr>
                <w:rFonts w:ascii="Arial" w:hAnsi="Arial" w:cs="Arial"/>
                <w:sz w:val="22"/>
                <w:szCs w:val="22"/>
              </w:rPr>
              <w:t xml:space="preserve"> </w:t>
            </w:r>
          </w:p>
        </w:tc>
      </w:tr>
      <w:tr w:rsidR="009C36BC" w14:paraId="60516287" w14:textId="77777777" w:rsidTr="009C36BC">
        <w:tc>
          <w:tcPr>
            <w:tcW w:w="9520" w:type="dxa"/>
            <w:shd w:val="clear" w:color="auto" w:fill="auto"/>
          </w:tcPr>
          <w:p w14:paraId="4E2443FF" w14:textId="0920BC7A" w:rsidR="009C36BC" w:rsidRPr="00166502" w:rsidRDefault="009C36BC" w:rsidP="00517039">
            <w:pPr>
              <w:spacing w:before="60"/>
              <w:ind w:left="-105"/>
              <w:rPr>
                <w:rFonts w:ascii="Arial" w:hAnsi="Arial" w:cs="Arial"/>
                <w:b/>
                <w:color w:val="000000"/>
                <w:sz w:val="24"/>
                <w:szCs w:val="24"/>
              </w:rPr>
            </w:pPr>
            <w:r w:rsidRPr="00166502">
              <w:rPr>
                <w:rFonts w:ascii="Arial" w:hAnsi="Arial" w:cs="Arial"/>
                <w:b/>
                <w:color w:val="000000"/>
                <w:sz w:val="24"/>
                <w:szCs w:val="24"/>
              </w:rPr>
              <w:t>Summary of Decision:</w:t>
            </w:r>
            <w:r w:rsidRPr="00166502">
              <w:rPr>
                <w:rFonts w:ascii="Arial" w:hAnsi="Arial" w:cs="Arial"/>
                <w:b/>
                <w:sz w:val="24"/>
                <w:szCs w:val="24"/>
              </w:rPr>
              <w:t xml:space="preserve"> </w:t>
            </w:r>
            <w:r w:rsidR="00283B38" w:rsidRPr="00166502">
              <w:rPr>
                <w:rFonts w:ascii="Arial" w:hAnsi="Arial" w:cs="Arial"/>
                <w:b/>
                <w:sz w:val="24"/>
                <w:szCs w:val="24"/>
              </w:rPr>
              <w:t>The Order is</w:t>
            </w:r>
            <w:r w:rsidR="00645949">
              <w:rPr>
                <w:rFonts w:ascii="Arial" w:hAnsi="Arial" w:cs="Arial"/>
                <w:b/>
                <w:sz w:val="24"/>
                <w:szCs w:val="24"/>
              </w:rPr>
              <w:t xml:space="preserve"> </w:t>
            </w:r>
            <w:r w:rsidR="00283B38" w:rsidRPr="00D374AE">
              <w:rPr>
                <w:rFonts w:ascii="Arial" w:hAnsi="Arial" w:cs="Arial"/>
                <w:b/>
                <w:sz w:val="24"/>
                <w:szCs w:val="24"/>
              </w:rPr>
              <w:t>confirmed</w:t>
            </w:r>
            <w:r w:rsidR="00B2381D">
              <w:rPr>
                <w:rFonts w:ascii="Arial" w:hAnsi="Arial" w:cs="Arial"/>
                <w:b/>
                <w:sz w:val="24"/>
                <w:szCs w:val="24"/>
              </w:rPr>
              <w:t xml:space="preserve"> subject to the </w:t>
            </w:r>
            <w:r w:rsidR="003C7C65">
              <w:rPr>
                <w:rFonts w:ascii="Arial" w:hAnsi="Arial" w:cs="Arial"/>
                <w:b/>
                <w:sz w:val="24"/>
                <w:szCs w:val="24"/>
              </w:rPr>
              <w:t>modification</w:t>
            </w:r>
            <w:r w:rsidR="00970B81">
              <w:rPr>
                <w:rFonts w:ascii="Arial" w:hAnsi="Arial" w:cs="Arial"/>
                <w:b/>
                <w:sz w:val="24"/>
                <w:szCs w:val="24"/>
              </w:rPr>
              <w:t>s</w:t>
            </w:r>
            <w:r w:rsidR="003C7C65">
              <w:rPr>
                <w:rFonts w:ascii="Arial" w:hAnsi="Arial" w:cs="Arial"/>
                <w:b/>
                <w:sz w:val="24"/>
                <w:szCs w:val="24"/>
              </w:rPr>
              <w:t xml:space="preserve"> set out in the Formal Decision</w:t>
            </w:r>
            <w:r w:rsidR="00283B38" w:rsidRPr="00166502">
              <w:rPr>
                <w:rFonts w:ascii="Arial" w:hAnsi="Arial" w:cs="Arial"/>
                <w:b/>
                <w:sz w:val="24"/>
                <w:szCs w:val="24"/>
              </w:rPr>
              <w:t>.</w:t>
            </w:r>
            <w:bookmarkStart w:id="1" w:name="bmkPoint"/>
            <w:bookmarkEnd w:id="1"/>
          </w:p>
        </w:tc>
      </w:tr>
      <w:tr w:rsidR="009C36BC" w14:paraId="6A3458F2" w14:textId="77777777" w:rsidTr="009C36BC">
        <w:tc>
          <w:tcPr>
            <w:tcW w:w="9520" w:type="dxa"/>
            <w:tcBorders>
              <w:bottom w:val="single" w:sz="6" w:space="0" w:color="000000"/>
            </w:tcBorders>
            <w:shd w:val="clear" w:color="auto" w:fill="auto"/>
          </w:tcPr>
          <w:p w14:paraId="787CE399" w14:textId="77777777" w:rsidR="009C36BC" w:rsidRPr="009C36BC" w:rsidRDefault="009C36BC" w:rsidP="009C36BC">
            <w:pPr>
              <w:spacing w:before="60"/>
              <w:rPr>
                <w:b/>
                <w:color w:val="000000"/>
                <w:sz w:val="2"/>
              </w:rPr>
            </w:pPr>
            <w:bookmarkStart w:id="2" w:name="bmkReturn"/>
            <w:bookmarkEnd w:id="2"/>
          </w:p>
        </w:tc>
      </w:tr>
    </w:tbl>
    <w:p w14:paraId="3E83F6D7" w14:textId="510A2E75" w:rsidR="00242DB1" w:rsidRPr="00D047C3" w:rsidRDefault="009C36BC" w:rsidP="00551D82">
      <w:pPr>
        <w:pStyle w:val="Heading6blackfont"/>
        <w:rPr>
          <w:rFonts w:ascii="Arial" w:hAnsi="Arial" w:cs="Arial"/>
          <w:sz w:val="24"/>
          <w:szCs w:val="24"/>
        </w:rPr>
      </w:pPr>
      <w:r w:rsidRPr="00D047C3">
        <w:rPr>
          <w:rFonts w:ascii="Arial" w:hAnsi="Arial" w:cs="Arial"/>
          <w:sz w:val="24"/>
          <w:szCs w:val="24"/>
        </w:rPr>
        <w:t>Pr</w:t>
      </w:r>
      <w:r w:rsidR="00627146">
        <w:rPr>
          <w:rFonts w:ascii="Arial" w:hAnsi="Arial" w:cs="Arial"/>
          <w:sz w:val="24"/>
          <w:szCs w:val="24"/>
        </w:rPr>
        <w:t>ocedural</w:t>
      </w:r>
      <w:r w:rsidRPr="00D047C3">
        <w:rPr>
          <w:rFonts w:ascii="Arial" w:hAnsi="Arial" w:cs="Arial"/>
          <w:sz w:val="24"/>
          <w:szCs w:val="24"/>
        </w:rPr>
        <w:t xml:space="preserve"> Matters</w:t>
      </w:r>
    </w:p>
    <w:p w14:paraId="7B9AA743" w14:textId="5629CBEB" w:rsidR="00D7163A" w:rsidRDefault="00E145AB" w:rsidP="00DF662B">
      <w:pPr>
        <w:pStyle w:val="Style1"/>
        <w:rPr>
          <w:rFonts w:ascii="Arial" w:hAnsi="Arial" w:cs="Arial"/>
          <w:sz w:val="24"/>
          <w:szCs w:val="24"/>
        </w:rPr>
      </w:pPr>
      <w:r>
        <w:rPr>
          <w:rFonts w:ascii="Arial" w:hAnsi="Arial" w:cs="Arial"/>
          <w:sz w:val="24"/>
          <w:szCs w:val="24"/>
        </w:rPr>
        <w:t>In</w:t>
      </w:r>
      <w:r w:rsidRPr="00E145AB">
        <w:rPr>
          <w:rFonts w:ascii="Arial" w:hAnsi="Arial" w:cs="Arial"/>
          <w:sz w:val="24"/>
          <w:szCs w:val="24"/>
        </w:rPr>
        <w:t xml:space="preserve"> </w:t>
      </w:r>
      <w:r w:rsidR="003D4F08">
        <w:rPr>
          <w:rFonts w:ascii="Arial" w:hAnsi="Arial" w:cs="Arial"/>
          <w:sz w:val="24"/>
          <w:szCs w:val="24"/>
        </w:rPr>
        <w:t>June</w:t>
      </w:r>
      <w:r w:rsidRPr="005927B8">
        <w:rPr>
          <w:rFonts w:ascii="Arial" w:hAnsi="Arial" w:cs="Arial"/>
          <w:sz w:val="24"/>
          <w:szCs w:val="24"/>
        </w:rPr>
        <w:t xml:space="preserve"> 20</w:t>
      </w:r>
      <w:r w:rsidR="003D4F08">
        <w:rPr>
          <w:rFonts w:ascii="Arial" w:hAnsi="Arial" w:cs="Arial"/>
          <w:sz w:val="24"/>
          <w:szCs w:val="24"/>
        </w:rPr>
        <w:t>21</w:t>
      </w:r>
      <w:r w:rsidRPr="00A9345A">
        <w:rPr>
          <w:rFonts w:ascii="Arial" w:hAnsi="Arial" w:cs="Arial"/>
          <w:sz w:val="24"/>
          <w:szCs w:val="24"/>
        </w:rPr>
        <w:t xml:space="preserve">, an application to add a </w:t>
      </w:r>
      <w:r w:rsidR="00D22A59">
        <w:rPr>
          <w:rFonts w:ascii="Arial" w:hAnsi="Arial" w:cs="Arial"/>
          <w:sz w:val="24"/>
          <w:szCs w:val="24"/>
        </w:rPr>
        <w:t>footpath</w:t>
      </w:r>
      <w:r w:rsidRPr="00A9345A">
        <w:rPr>
          <w:rFonts w:ascii="Arial" w:hAnsi="Arial" w:cs="Arial"/>
          <w:sz w:val="24"/>
          <w:szCs w:val="24"/>
        </w:rPr>
        <w:t xml:space="preserve"> in the </w:t>
      </w:r>
      <w:r w:rsidR="00627146">
        <w:rPr>
          <w:rFonts w:ascii="Arial" w:hAnsi="Arial" w:cs="Arial"/>
          <w:sz w:val="24"/>
          <w:szCs w:val="24"/>
        </w:rPr>
        <w:t>London Borough of Sutton</w:t>
      </w:r>
      <w:r w:rsidRPr="00A9345A">
        <w:rPr>
          <w:rFonts w:ascii="Arial" w:hAnsi="Arial" w:cs="Arial"/>
          <w:sz w:val="24"/>
          <w:szCs w:val="24"/>
        </w:rPr>
        <w:t xml:space="preserve"> to the Definitive Map and Statement was made by </w:t>
      </w:r>
      <w:r w:rsidR="005C3B80">
        <w:rPr>
          <w:rFonts w:ascii="Arial" w:hAnsi="Arial" w:cs="Arial"/>
          <w:sz w:val="24"/>
          <w:szCs w:val="24"/>
        </w:rPr>
        <w:t>Peter Scouse</w:t>
      </w:r>
      <w:r w:rsidR="00111976">
        <w:rPr>
          <w:rFonts w:ascii="Arial" w:hAnsi="Arial" w:cs="Arial"/>
          <w:sz w:val="24"/>
          <w:szCs w:val="24"/>
        </w:rPr>
        <w:t xml:space="preserve"> (the applicant)</w:t>
      </w:r>
      <w:r w:rsidR="00654CA3">
        <w:rPr>
          <w:rFonts w:ascii="Arial" w:hAnsi="Arial" w:cs="Arial"/>
          <w:sz w:val="24"/>
          <w:szCs w:val="24"/>
        </w:rPr>
        <w:t xml:space="preserve">. </w:t>
      </w:r>
      <w:r w:rsidRPr="00A9345A">
        <w:rPr>
          <w:rFonts w:ascii="Arial" w:hAnsi="Arial" w:cs="Arial"/>
          <w:sz w:val="24"/>
          <w:szCs w:val="24"/>
        </w:rPr>
        <w:t xml:space="preserve">In </w:t>
      </w:r>
      <w:r w:rsidR="00EB5753">
        <w:rPr>
          <w:rFonts w:ascii="Arial" w:hAnsi="Arial" w:cs="Arial"/>
          <w:sz w:val="24"/>
          <w:szCs w:val="24"/>
        </w:rPr>
        <w:t>November 202</w:t>
      </w:r>
      <w:r w:rsidR="000525D9">
        <w:rPr>
          <w:rFonts w:ascii="Arial" w:hAnsi="Arial" w:cs="Arial"/>
          <w:sz w:val="24"/>
          <w:szCs w:val="24"/>
        </w:rPr>
        <w:t>1</w:t>
      </w:r>
      <w:r w:rsidRPr="00A9345A">
        <w:rPr>
          <w:rFonts w:ascii="Arial" w:hAnsi="Arial" w:cs="Arial"/>
          <w:sz w:val="24"/>
          <w:szCs w:val="24"/>
        </w:rPr>
        <w:t xml:space="preserve"> </w:t>
      </w:r>
      <w:r>
        <w:rPr>
          <w:rFonts w:ascii="Arial" w:hAnsi="Arial" w:cs="Arial"/>
          <w:sz w:val="24"/>
          <w:szCs w:val="24"/>
        </w:rPr>
        <w:t>after due</w:t>
      </w:r>
      <w:r w:rsidRPr="00A9345A">
        <w:rPr>
          <w:rFonts w:ascii="Arial" w:hAnsi="Arial" w:cs="Arial"/>
          <w:sz w:val="24"/>
          <w:szCs w:val="24"/>
        </w:rPr>
        <w:t xml:space="preserve"> investigation, </w:t>
      </w:r>
      <w:r w:rsidR="001370DE">
        <w:rPr>
          <w:rFonts w:ascii="Arial" w:hAnsi="Arial" w:cs="Arial"/>
          <w:sz w:val="24"/>
          <w:szCs w:val="24"/>
        </w:rPr>
        <w:t>The London Borough of Sutton</w:t>
      </w:r>
      <w:r w:rsidRPr="00A9345A">
        <w:rPr>
          <w:rFonts w:ascii="Arial" w:hAnsi="Arial" w:cs="Arial"/>
          <w:sz w:val="24"/>
          <w:szCs w:val="24"/>
        </w:rPr>
        <w:t xml:space="preserve"> (</w:t>
      </w:r>
      <w:r w:rsidR="001370DE">
        <w:rPr>
          <w:rFonts w:ascii="Arial" w:hAnsi="Arial" w:cs="Arial"/>
          <w:sz w:val="24"/>
          <w:szCs w:val="24"/>
        </w:rPr>
        <w:t>the Council</w:t>
      </w:r>
      <w:r w:rsidRPr="00A9345A">
        <w:rPr>
          <w:rFonts w:ascii="Arial" w:hAnsi="Arial" w:cs="Arial"/>
          <w:sz w:val="24"/>
          <w:szCs w:val="24"/>
        </w:rPr>
        <w:t>) consented to make an Order which</w:t>
      </w:r>
      <w:r>
        <w:rPr>
          <w:rFonts w:ascii="Arial" w:hAnsi="Arial" w:cs="Arial"/>
          <w:sz w:val="24"/>
          <w:szCs w:val="24"/>
        </w:rPr>
        <w:t>,</w:t>
      </w:r>
      <w:r w:rsidRPr="00A9345A">
        <w:rPr>
          <w:rFonts w:ascii="Arial" w:hAnsi="Arial" w:cs="Arial"/>
          <w:sz w:val="24"/>
          <w:szCs w:val="24"/>
        </w:rPr>
        <w:t xml:space="preserve"> following advertisement</w:t>
      </w:r>
      <w:r>
        <w:rPr>
          <w:rFonts w:ascii="Arial" w:hAnsi="Arial" w:cs="Arial"/>
          <w:sz w:val="24"/>
          <w:szCs w:val="24"/>
        </w:rPr>
        <w:t>,</w:t>
      </w:r>
      <w:r w:rsidRPr="00A9345A">
        <w:rPr>
          <w:rFonts w:ascii="Arial" w:hAnsi="Arial" w:cs="Arial"/>
          <w:sz w:val="24"/>
          <w:szCs w:val="24"/>
        </w:rPr>
        <w:t xml:space="preserve"> r</w:t>
      </w:r>
      <w:r w:rsidRPr="00855552">
        <w:rPr>
          <w:rFonts w:ascii="Arial" w:hAnsi="Arial" w:cs="Arial"/>
          <w:sz w:val="24"/>
          <w:szCs w:val="24"/>
        </w:rPr>
        <w:t>eceiv</w:t>
      </w:r>
      <w:r w:rsidRPr="00A9345A">
        <w:rPr>
          <w:rFonts w:ascii="Arial" w:hAnsi="Arial" w:cs="Arial"/>
          <w:sz w:val="24"/>
          <w:szCs w:val="24"/>
        </w:rPr>
        <w:t xml:space="preserve">ed </w:t>
      </w:r>
      <w:r w:rsidR="000C4614" w:rsidRPr="00736DF1">
        <w:rPr>
          <w:rFonts w:ascii="Arial" w:hAnsi="Arial" w:cs="Arial"/>
          <w:sz w:val="24"/>
          <w:szCs w:val="24"/>
        </w:rPr>
        <w:t>one</w:t>
      </w:r>
      <w:r w:rsidRPr="00736DF1">
        <w:rPr>
          <w:rFonts w:ascii="Arial" w:hAnsi="Arial" w:cs="Arial"/>
          <w:sz w:val="24"/>
          <w:szCs w:val="24"/>
        </w:rPr>
        <w:t xml:space="preserve"> objection.</w:t>
      </w:r>
    </w:p>
    <w:p w14:paraId="1F1706BE" w14:textId="40403CC3" w:rsidR="00346497" w:rsidRPr="00DF662B" w:rsidRDefault="004910D1" w:rsidP="00DF662B">
      <w:pPr>
        <w:pStyle w:val="Style1"/>
        <w:rPr>
          <w:rFonts w:ascii="Arial" w:hAnsi="Arial" w:cs="Arial"/>
          <w:sz w:val="24"/>
          <w:szCs w:val="24"/>
        </w:rPr>
      </w:pPr>
      <w:r>
        <w:rPr>
          <w:rFonts w:ascii="Arial" w:hAnsi="Arial" w:cs="Arial"/>
          <w:sz w:val="24"/>
          <w:szCs w:val="24"/>
        </w:rPr>
        <w:t>I note</w:t>
      </w:r>
      <w:r w:rsidR="00AF26E3">
        <w:rPr>
          <w:rFonts w:ascii="Arial" w:hAnsi="Arial" w:cs="Arial"/>
          <w:sz w:val="24"/>
          <w:szCs w:val="24"/>
        </w:rPr>
        <w:t xml:space="preserve"> </w:t>
      </w:r>
      <w:r w:rsidR="001E5912">
        <w:rPr>
          <w:rFonts w:ascii="Arial" w:hAnsi="Arial" w:cs="Arial"/>
          <w:sz w:val="24"/>
          <w:szCs w:val="24"/>
        </w:rPr>
        <w:t xml:space="preserve">that </w:t>
      </w:r>
      <w:r>
        <w:rPr>
          <w:rFonts w:ascii="Arial" w:hAnsi="Arial" w:cs="Arial"/>
          <w:sz w:val="24"/>
          <w:szCs w:val="24"/>
        </w:rPr>
        <w:t xml:space="preserve">the </w:t>
      </w:r>
      <w:r w:rsidR="007429CE">
        <w:rPr>
          <w:rFonts w:ascii="Arial" w:hAnsi="Arial" w:cs="Arial"/>
          <w:sz w:val="24"/>
          <w:szCs w:val="24"/>
        </w:rPr>
        <w:t>Order states</w:t>
      </w:r>
      <w:r w:rsidR="00B7048F">
        <w:rPr>
          <w:rFonts w:ascii="Arial" w:hAnsi="Arial" w:cs="Arial"/>
          <w:sz w:val="24"/>
          <w:szCs w:val="24"/>
        </w:rPr>
        <w:t xml:space="preserve"> it is made under</w:t>
      </w:r>
      <w:r w:rsidR="007429CE">
        <w:rPr>
          <w:rFonts w:ascii="Arial" w:hAnsi="Arial" w:cs="Arial"/>
          <w:sz w:val="24"/>
          <w:szCs w:val="24"/>
        </w:rPr>
        <w:t xml:space="preserve"> </w:t>
      </w:r>
      <w:r w:rsidR="00B7048F">
        <w:rPr>
          <w:rFonts w:ascii="Arial" w:hAnsi="Arial" w:cs="Arial"/>
          <w:sz w:val="24"/>
          <w:szCs w:val="24"/>
        </w:rPr>
        <w:t xml:space="preserve">section </w:t>
      </w:r>
      <w:r w:rsidR="007429CE">
        <w:rPr>
          <w:rFonts w:ascii="Arial" w:hAnsi="Arial" w:cs="Arial"/>
          <w:sz w:val="24"/>
          <w:szCs w:val="24"/>
        </w:rPr>
        <w:t>53(2)</w:t>
      </w:r>
      <w:r w:rsidR="00B7048F">
        <w:rPr>
          <w:rFonts w:ascii="Arial" w:hAnsi="Arial" w:cs="Arial"/>
          <w:sz w:val="24"/>
          <w:szCs w:val="24"/>
        </w:rPr>
        <w:t>(</w:t>
      </w:r>
      <w:r w:rsidR="007429CE">
        <w:rPr>
          <w:rFonts w:ascii="Arial" w:hAnsi="Arial" w:cs="Arial"/>
          <w:sz w:val="24"/>
          <w:szCs w:val="24"/>
        </w:rPr>
        <w:t>a</w:t>
      </w:r>
      <w:r w:rsidR="00B7048F">
        <w:rPr>
          <w:rFonts w:ascii="Arial" w:hAnsi="Arial" w:cs="Arial"/>
          <w:sz w:val="24"/>
          <w:szCs w:val="24"/>
        </w:rPr>
        <w:t>)</w:t>
      </w:r>
      <w:r w:rsidR="00433736">
        <w:rPr>
          <w:rFonts w:ascii="Arial" w:hAnsi="Arial" w:cs="Arial"/>
          <w:sz w:val="24"/>
          <w:szCs w:val="24"/>
        </w:rPr>
        <w:t xml:space="preserve"> of the Wildlife and Countryside Act</w:t>
      </w:r>
      <w:r w:rsidR="001E4C1F">
        <w:rPr>
          <w:rFonts w:ascii="Arial" w:hAnsi="Arial" w:cs="Arial"/>
          <w:sz w:val="24"/>
          <w:szCs w:val="24"/>
        </w:rPr>
        <w:t xml:space="preserve"> 1981</w:t>
      </w:r>
      <w:r w:rsidR="00CF0B4B">
        <w:rPr>
          <w:rFonts w:ascii="Arial" w:hAnsi="Arial" w:cs="Arial"/>
          <w:sz w:val="24"/>
          <w:szCs w:val="24"/>
        </w:rPr>
        <w:t xml:space="preserve"> (the 1981 Act)</w:t>
      </w:r>
      <w:r w:rsidR="008D2324">
        <w:rPr>
          <w:rFonts w:ascii="Arial" w:hAnsi="Arial" w:cs="Arial"/>
          <w:sz w:val="24"/>
          <w:szCs w:val="24"/>
        </w:rPr>
        <w:t>, wherein it should have stated 53(2)</w:t>
      </w:r>
      <w:r w:rsidR="00AF26E3">
        <w:rPr>
          <w:rFonts w:ascii="Arial" w:hAnsi="Arial" w:cs="Arial"/>
          <w:sz w:val="24"/>
          <w:szCs w:val="24"/>
        </w:rPr>
        <w:t>(b).</w:t>
      </w:r>
      <w:r w:rsidR="001E4C1F">
        <w:rPr>
          <w:rFonts w:ascii="Arial" w:hAnsi="Arial" w:cs="Arial"/>
          <w:sz w:val="24"/>
          <w:szCs w:val="24"/>
        </w:rPr>
        <w:t xml:space="preserve"> </w:t>
      </w:r>
      <w:r w:rsidR="009C3E10">
        <w:rPr>
          <w:rFonts w:ascii="Arial" w:hAnsi="Arial" w:cs="Arial"/>
          <w:sz w:val="24"/>
          <w:szCs w:val="24"/>
        </w:rPr>
        <w:t xml:space="preserve">I </w:t>
      </w:r>
      <w:r w:rsidR="00256DE4">
        <w:rPr>
          <w:rFonts w:ascii="Arial" w:hAnsi="Arial" w:cs="Arial"/>
          <w:sz w:val="24"/>
          <w:szCs w:val="24"/>
        </w:rPr>
        <w:t xml:space="preserve">consider this is likely a typographical error </w:t>
      </w:r>
      <w:r w:rsidR="00CF6E09">
        <w:rPr>
          <w:rFonts w:ascii="Arial" w:hAnsi="Arial" w:cs="Arial"/>
          <w:sz w:val="24"/>
          <w:szCs w:val="24"/>
        </w:rPr>
        <w:t>and</w:t>
      </w:r>
      <w:r w:rsidR="00C72EB2">
        <w:rPr>
          <w:rFonts w:ascii="Arial" w:hAnsi="Arial" w:cs="Arial"/>
          <w:sz w:val="24"/>
          <w:szCs w:val="24"/>
        </w:rPr>
        <w:t xml:space="preserve"> </w:t>
      </w:r>
      <w:r w:rsidR="00BE3B42">
        <w:rPr>
          <w:rFonts w:ascii="Arial" w:hAnsi="Arial" w:cs="Arial"/>
          <w:sz w:val="24"/>
          <w:szCs w:val="24"/>
        </w:rPr>
        <w:t xml:space="preserve">it makes no </w:t>
      </w:r>
      <w:r w:rsidR="00CF6E09">
        <w:rPr>
          <w:rFonts w:ascii="Arial" w:hAnsi="Arial" w:cs="Arial"/>
          <w:sz w:val="24"/>
          <w:szCs w:val="24"/>
        </w:rPr>
        <w:t>difference</w:t>
      </w:r>
      <w:r w:rsidR="00BE3B42">
        <w:rPr>
          <w:rFonts w:ascii="Arial" w:hAnsi="Arial" w:cs="Arial"/>
          <w:sz w:val="24"/>
          <w:szCs w:val="24"/>
        </w:rPr>
        <w:t xml:space="preserve"> to </w:t>
      </w:r>
      <w:r w:rsidR="00CF6E09">
        <w:rPr>
          <w:rFonts w:ascii="Arial" w:hAnsi="Arial" w:cs="Arial"/>
          <w:sz w:val="24"/>
          <w:szCs w:val="24"/>
        </w:rPr>
        <w:t>the understanding of the Order</w:t>
      </w:r>
      <w:r w:rsidR="00171F9D">
        <w:rPr>
          <w:rFonts w:ascii="Arial" w:hAnsi="Arial" w:cs="Arial"/>
          <w:sz w:val="24"/>
          <w:szCs w:val="24"/>
        </w:rPr>
        <w:t xml:space="preserve">, The Order and </w:t>
      </w:r>
      <w:r w:rsidR="00254B35">
        <w:rPr>
          <w:rFonts w:ascii="Arial" w:hAnsi="Arial" w:cs="Arial"/>
          <w:sz w:val="24"/>
          <w:szCs w:val="24"/>
        </w:rPr>
        <w:t xml:space="preserve">the </w:t>
      </w:r>
      <w:r w:rsidR="00256DE4">
        <w:rPr>
          <w:rFonts w:ascii="Arial" w:hAnsi="Arial" w:cs="Arial"/>
          <w:sz w:val="24"/>
          <w:szCs w:val="24"/>
        </w:rPr>
        <w:t>accompanying papers are clear upon the grounds</w:t>
      </w:r>
      <w:r w:rsidR="00C86AE9">
        <w:rPr>
          <w:rFonts w:ascii="Arial" w:hAnsi="Arial" w:cs="Arial"/>
          <w:sz w:val="24"/>
          <w:szCs w:val="24"/>
        </w:rPr>
        <w:t xml:space="preserve"> and legislation</w:t>
      </w:r>
      <w:r w:rsidR="00256DE4">
        <w:rPr>
          <w:rFonts w:ascii="Arial" w:hAnsi="Arial" w:cs="Arial"/>
          <w:sz w:val="24"/>
          <w:szCs w:val="24"/>
        </w:rPr>
        <w:t xml:space="preserve"> </w:t>
      </w:r>
      <w:r w:rsidR="00171F9D">
        <w:rPr>
          <w:rFonts w:ascii="Arial" w:hAnsi="Arial" w:cs="Arial"/>
          <w:sz w:val="24"/>
          <w:szCs w:val="24"/>
        </w:rPr>
        <w:t>under which it</w:t>
      </w:r>
      <w:r w:rsidR="00256DE4">
        <w:rPr>
          <w:rFonts w:ascii="Arial" w:hAnsi="Arial" w:cs="Arial"/>
          <w:sz w:val="24"/>
          <w:szCs w:val="24"/>
        </w:rPr>
        <w:t xml:space="preserve"> is made</w:t>
      </w:r>
      <w:r w:rsidR="00254B35">
        <w:rPr>
          <w:rFonts w:ascii="Arial" w:hAnsi="Arial" w:cs="Arial"/>
          <w:sz w:val="24"/>
          <w:szCs w:val="24"/>
        </w:rPr>
        <w:t>.</w:t>
      </w:r>
      <w:r w:rsidR="00C72EB2">
        <w:rPr>
          <w:rFonts w:ascii="Arial" w:hAnsi="Arial" w:cs="Arial"/>
          <w:sz w:val="24"/>
          <w:szCs w:val="24"/>
        </w:rPr>
        <w:t xml:space="preserve"> </w:t>
      </w:r>
      <w:r w:rsidR="00254B35">
        <w:rPr>
          <w:rFonts w:ascii="Arial" w:hAnsi="Arial" w:cs="Arial"/>
          <w:sz w:val="24"/>
          <w:szCs w:val="24"/>
        </w:rPr>
        <w:t>S</w:t>
      </w:r>
      <w:r w:rsidR="00C72EB2">
        <w:rPr>
          <w:rFonts w:ascii="Arial" w:hAnsi="Arial" w:cs="Arial"/>
          <w:sz w:val="24"/>
          <w:szCs w:val="24"/>
        </w:rPr>
        <w:t xml:space="preserve">hould the Order be confirmed I will </w:t>
      </w:r>
      <w:r w:rsidR="001247D3">
        <w:rPr>
          <w:rFonts w:ascii="Arial" w:hAnsi="Arial" w:cs="Arial"/>
          <w:sz w:val="24"/>
          <w:szCs w:val="24"/>
        </w:rPr>
        <w:t xml:space="preserve">modify </w:t>
      </w:r>
      <w:r w:rsidR="001E5912">
        <w:rPr>
          <w:rFonts w:ascii="Arial" w:hAnsi="Arial" w:cs="Arial"/>
          <w:sz w:val="24"/>
          <w:szCs w:val="24"/>
        </w:rPr>
        <w:t>it</w:t>
      </w:r>
      <w:r w:rsidR="001247D3">
        <w:rPr>
          <w:rFonts w:ascii="Arial" w:hAnsi="Arial" w:cs="Arial"/>
          <w:sz w:val="24"/>
          <w:szCs w:val="24"/>
        </w:rPr>
        <w:t xml:space="preserve"> accordingly.</w:t>
      </w:r>
    </w:p>
    <w:p w14:paraId="07AA8618" w14:textId="0211B1EF" w:rsidR="00867F93" w:rsidRDefault="00DD39F5" w:rsidP="00A83795">
      <w:pPr>
        <w:pStyle w:val="Style1"/>
        <w:rPr>
          <w:rFonts w:ascii="Arial" w:hAnsi="Arial" w:cs="Arial"/>
          <w:sz w:val="24"/>
          <w:szCs w:val="24"/>
        </w:rPr>
      </w:pPr>
      <w:r>
        <w:rPr>
          <w:rFonts w:ascii="Arial" w:hAnsi="Arial" w:cs="Arial"/>
          <w:sz w:val="24"/>
          <w:szCs w:val="24"/>
        </w:rPr>
        <w:t xml:space="preserve">I </w:t>
      </w:r>
      <w:r w:rsidR="00693B95">
        <w:rPr>
          <w:rFonts w:ascii="Arial" w:hAnsi="Arial" w:cs="Arial"/>
          <w:sz w:val="24"/>
          <w:szCs w:val="24"/>
        </w:rPr>
        <w:t>made an unaccompanied</w:t>
      </w:r>
      <w:r>
        <w:rPr>
          <w:rFonts w:ascii="Arial" w:hAnsi="Arial" w:cs="Arial"/>
          <w:sz w:val="24"/>
          <w:szCs w:val="24"/>
        </w:rPr>
        <w:t xml:space="preserve"> site visi</w:t>
      </w:r>
      <w:r w:rsidR="00FC4132">
        <w:rPr>
          <w:rFonts w:ascii="Arial" w:hAnsi="Arial" w:cs="Arial"/>
          <w:sz w:val="24"/>
          <w:szCs w:val="24"/>
        </w:rPr>
        <w:t>t</w:t>
      </w:r>
      <w:r w:rsidR="00693B95">
        <w:rPr>
          <w:rFonts w:ascii="Arial" w:hAnsi="Arial" w:cs="Arial"/>
          <w:sz w:val="24"/>
          <w:szCs w:val="24"/>
        </w:rPr>
        <w:t xml:space="preserve"> on </w:t>
      </w:r>
      <w:r w:rsidR="006B2990">
        <w:rPr>
          <w:rFonts w:ascii="Arial" w:hAnsi="Arial" w:cs="Arial"/>
          <w:color w:val="auto"/>
          <w:sz w:val="24"/>
          <w:szCs w:val="24"/>
        </w:rPr>
        <w:t>2</w:t>
      </w:r>
      <w:r w:rsidR="00ED7507">
        <w:rPr>
          <w:rFonts w:ascii="Arial" w:hAnsi="Arial" w:cs="Arial"/>
          <w:color w:val="auto"/>
          <w:sz w:val="24"/>
          <w:szCs w:val="24"/>
        </w:rPr>
        <w:t>3</w:t>
      </w:r>
      <w:r w:rsidR="00693B95">
        <w:rPr>
          <w:rFonts w:ascii="Arial" w:hAnsi="Arial" w:cs="Arial"/>
          <w:sz w:val="24"/>
          <w:szCs w:val="24"/>
        </w:rPr>
        <w:t xml:space="preserve"> </w:t>
      </w:r>
      <w:r w:rsidR="00B5284B">
        <w:rPr>
          <w:rFonts w:ascii="Arial" w:hAnsi="Arial" w:cs="Arial"/>
          <w:sz w:val="24"/>
          <w:szCs w:val="24"/>
        </w:rPr>
        <w:t>A</w:t>
      </w:r>
      <w:r w:rsidR="006B2990">
        <w:rPr>
          <w:rFonts w:ascii="Arial" w:hAnsi="Arial" w:cs="Arial"/>
          <w:sz w:val="24"/>
          <w:szCs w:val="24"/>
        </w:rPr>
        <w:t>pril</w:t>
      </w:r>
      <w:r w:rsidR="00693B95">
        <w:rPr>
          <w:rFonts w:ascii="Arial" w:hAnsi="Arial" w:cs="Arial"/>
          <w:sz w:val="24"/>
          <w:szCs w:val="24"/>
        </w:rPr>
        <w:t xml:space="preserve"> 202</w:t>
      </w:r>
      <w:r w:rsidR="006B2990">
        <w:rPr>
          <w:rFonts w:ascii="Arial" w:hAnsi="Arial" w:cs="Arial"/>
          <w:sz w:val="24"/>
          <w:szCs w:val="24"/>
        </w:rPr>
        <w:t>4</w:t>
      </w:r>
      <w:r w:rsidR="004F7EFB">
        <w:rPr>
          <w:rFonts w:ascii="Arial" w:hAnsi="Arial" w:cs="Arial"/>
          <w:sz w:val="24"/>
          <w:szCs w:val="24"/>
        </w:rPr>
        <w:t xml:space="preserve"> when I was able to </w:t>
      </w:r>
      <w:r w:rsidR="00B5284B">
        <w:rPr>
          <w:rFonts w:ascii="Arial" w:hAnsi="Arial" w:cs="Arial"/>
          <w:sz w:val="24"/>
          <w:szCs w:val="24"/>
        </w:rPr>
        <w:t>walk</w:t>
      </w:r>
      <w:r w:rsidR="006A57C3">
        <w:rPr>
          <w:rFonts w:ascii="Arial" w:hAnsi="Arial" w:cs="Arial"/>
          <w:sz w:val="24"/>
          <w:szCs w:val="24"/>
        </w:rPr>
        <w:t xml:space="preserve"> </w:t>
      </w:r>
      <w:r w:rsidR="00577F90">
        <w:rPr>
          <w:rFonts w:ascii="Arial" w:hAnsi="Arial" w:cs="Arial"/>
          <w:sz w:val="24"/>
          <w:szCs w:val="24"/>
        </w:rPr>
        <w:t>the entirety</w:t>
      </w:r>
      <w:r w:rsidR="00C91A05">
        <w:rPr>
          <w:rFonts w:ascii="Arial" w:hAnsi="Arial" w:cs="Arial"/>
          <w:sz w:val="24"/>
          <w:szCs w:val="24"/>
        </w:rPr>
        <w:t xml:space="preserve"> of the </w:t>
      </w:r>
      <w:r w:rsidR="00577F90">
        <w:rPr>
          <w:rFonts w:ascii="Arial" w:hAnsi="Arial" w:cs="Arial"/>
          <w:sz w:val="24"/>
          <w:szCs w:val="24"/>
        </w:rPr>
        <w:t xml:space="preserve">Order </w:t>
      </w:r>
      <w:r w:rsidR="00126B89">
        <w:rPr>
          <w:rFonts w:ascii="Arial" w:hAnsi="Arial" w:cs="Arial"/>
          <w:sz w:val="24"/>
          <w:szCs w:val="24"/>
        </w:rPr>
        <w:t>r</w:t>
      </w:r>
      <w:r w:rsidR="00577F90">
        <w:rPr>
          <w:rFonts w:ascii="Arial" w:hAnsi="Arial" w:cs="Arial"/>
          <w:sz w:val="24"/>
          <w:szCs w:val="24"/>
        </w:rPr>
        <w:t>oute</w:t>
      </w:r>
      <w:r w:rsidR="00FC4132">
        <w:rPr>
          <w:rFonts w:ascii="Arial" w:hAnsi="Arial" w:cs="Arial"/>
          <w:sz w:val="24"/>
          <w:szCs w:val="24"/>
        </w:rPr>
        <w:t>.</w:t>
      </w:r>
    </w:p>
    <w:p w14:paraId="64FF11F4" w14:textId="0C6A7A66" w:rsidR="009C36BC" w:rsidRPr="00D047C3" w:rsidRDefault="009C36BC" w:rsidP="009C36BC">
      <w:pPr>
        <w:pStyle w:val="Heading6blackfont"/>
        <w:rPr>
          <w:rFonts w:ascii="Arial" w:hAnsi="Arial" w:cs="Arial"/>
          <w:sz w:val="24"/>
          <w:szCs w:val="24"/>
        </w:rPr>
      </w:pPr>
      <w:r w:rsidRPr="00D047C3">
        <w:rPr>
          <w:rFonts w:ascii="Arial" w:hAnsi="Arial" w:cs="Arial"/>
          <w:sz w:val="24"/>
          <w:szCs w:val="24"/>
        </w:rPr>
        <w:t>The Main Issues</w:t>
      </w:r>
    </w:p>
    <w:p w14:paraId="692A07BB" w14:textId="4ABD3C34" w:rsidR="00772DBC" w:rsidRDefault="00A9345A" w:rsidP="00624606">
      <w:pPr>
        <w:pStyle w:val="Style1"/>
        <w:rPr>
          <w:rFonts w:ascii="Arial" w:hAnsi="Arial" w:cs="Arial"/>
          <w:sz w:val="24"/>
          <w:szCs w:val="24"/>
        </w:rPr>
      </w:pPr>
      <w:r>
        <w:rPr>
          <w:rFonts w:ascii="Arial" w:hAnsi="Arial" w:cs="Arial"/>
          <w:sz w:val="24"/>
          <w:szCs w:val="24"/>
        </w:rPr>
        <w:t xml:space="preserve">The </w:t>
      </w:r>
      <w:r w:rsidRPr="00D047C3">
        <w:rPr>
          <w:rFonts w:ascii="Arial" w:hAnsi="Arial" w:cs="Arial"/>
          <w:sz w:val="24"/>
          <w:szCs w:val="24"/>
        </w:rPr>
        <w:t xml:space="preserve">Order has been made </w:t>
      </w:r>
      <w:r>
        <w:rPr>
          <w:rFonts w:ascii="Arial" w:hAnsi="Arial" w:cs="Arial"/>
          <w:sz w:val="24"/>
          <w:szCs w:val="24"/>
        </w:rPr>
        <w:t xml:space="preserve">on the occurrence of an event specified in </w:t>
      </w:r>
      <w:r w:rsidR="000866B3">
        <w:rPr>
          <w:rFonts w:ascii="Arial" w:hAnsi="Arial" w:cs="Arial"/>
          <w:sz w:val="24"/>
          <w:szCs w:val="24"/>
        </w:rPr>
        <w:t xml:space="preserve">the Order as </w:t>
      </w:r>
      <w:r w:rsidR="006036D7">
        <w:rPr>
          <w:rFonts w:ascii="Arial" w:hAnsi="Arial" w:cs="Arial"/>
          <w:sz w:val="24"/>
          <w:szCs w:val="24"/>
        </w:rPr>
        <w:t>section 53(</w:t>
      </w:r>
      <w:r w:rsidR="00207A94">
        <w:rPr>
          <w:rFonts w:ascii="Arial" w:hAnsi="Arial" w:cs="Arial"/>
          <w:sz w:val="24"/>
          <w:szCs w:val="24"/>
        </w:rPr>
        <w:t>3)(b)</w:t>
      </w:r>
      <w:r w:rsidR="00CF0B4B">
        <w:rPr>
          <w:rFonts w:ascii="Arial" w:hAnsi="Arial" w:cs="Arial"/>
          <w:sz w:val="24"/>
          <w:szCs w:val="24"/>
        </w:rPr>
        <w:t xml:space="preserve"> of the 1981 Act</w:t>
      </w:r>
      <w:r w:rsidR="000A04E3">
        <w:rPr>
          <w:rFonts w:ascii="Arial" w:hAnsi="Arial" w:cs="Arial"/>
          <w:sz w:val="24"/>
          <w:szCs w:val="24"/>
        </w:rPr>
        <w:t>, namely the expiration in relation to the way</w:t>
      </w:r>
      <w:r w:rsidR="00137EA8">
        <w:rPr>
          <w:rFonts w:ascii="Arial" w:hAnsi="Arial" w:cs="Arial"/>
          <w:sz w:val="24"/>
          <w:szCs w:val="24"/>
        </w:rPr>
        <w:t xml:space="preserve"> the subject of th</w:t>
      </w:r>
      <w:r w:rsidR="00B342D3">
        <w:rPr>
          <w:rFonts w:ascii="Arial" w:hAnsi="Arial" w:cs="Arial"/>
          <w:sz w:val="24"/>
          <w:szCs w:val="24"/>
        </w:rPr>
        <w:t>is Order</w:t>
      </w:r>
      <w:r w:rsidR="00BD4DC5">
        <w:rPr>
          <w:rFonts w:ascii="Arial" w:hAnsi="Arial" w:cs="Arial"/>
          <w:sz w:val="24"/>
          <w:szCs w:val="24"/>
        </w:rPr>
        <w:t>,</w:t>
      </w:r>
      <w:r w:rsidR="00B342D3">
        <w:rPr>
          <w:rFonts w:ascii="Arial" w:hAnsi="Arial" w:cs="Arial"/>
          <w:sz w:val="24"/>
          <w:szCs w:val="24"/>
        </w:rPr>
        <w:t xml:space="preserve"> of a period such that the enjoyment by the public of the way during that period raises a presumption</w:t>
      </w:r>
      <w:r w:rsidR="00772DBC">
        <w:rPr>
          <w:rFonts w:ascii="Arial" w:hAnsi="Arial" w:cs="Arial"/>
          <w:sz w:val="24"/>
          <w:szCs w:val="24"/>
        </w:rPr>
        <w:t xml:space="preserve"> that the way has been dedicated as a public path.</w:t>
      </w:r>
    </w:p>
    <w:p w14:paraId="723D6C77" w14:textId="4E1AB7D2" w:rsidR="00A9345A" w:rsidRDefault="00A9345A" w:rsidP="00624606">
      <w:pPr>
        <w:pStyle w:val="Style1"/>
        <w:rPr>
          <w:rFonts w:ascii="Arial" w:hAnsi="Arial" w:cs="Arial"/>
          <w:sz w:val="24"/>
          <w:szCs w:val="24"/>
        </w:rPr>
      </w:pPr>
      <w:r>
        <w:rPr>
          <w:rFonts w:ascii="Arial" w:hAnsi="Arial" w:cs="Arial"/>
          <w:color w:val="auto"/>
          <w:sz w:val="24"/>
          <w:szCs w:val="24"/>
        </w:rPr>
        <w:t>According</w:t>
      </w:r>
      <w:r w:rsidR="0048073B">
        <w:rPr>
          <w:rFonts w:ascii="Arial" w:hAnsi="Arial" w:cs="Arial"/>
          <w:color w:val="auto"/>
          <w:sz w:val="24"/>
          <w:szCs w:val="24"/>
        </w:rPr>
        <w:t xml:space="preserve"> to</w:t>
      </w:r>
      <w:r w:rsidR="00FD41C6" w:rsidRPr="00FD41C6">
        <w:rPr>
          <w:rFonts w:ascii="Arial" w:hAnsi="Arial" w:cs="Arial"/>
          <w:sz w:val="24"/>
          <w:szCs w:val="24"/>
        </w:rPr>
        <w:t xml:space="preserve"> </w:t>
      </w:r>
      <w:r w:rsidR="00FD41C6">
        <w:rPr>
          <w:rFonts w:ascii="Arial" w:hAnsi="Arial" w:cs="Arial"/>
          <w:sz w:val="24"/>
          <w:szCs w:val="24"/>
        </w:rPr>
        <w:t xml:space="preserve">sub-section </w:t>
      </w:r>
      <w:r w:rsidR="00FD41C6" w:rsidRPr="0022048C">
        <w:rPr>
          <w:rFonts w:ascii="Arial" w:hAnsi="Arial" w:cs="Arial"/>
          <w:color w:val="auto"/>
          <w:sz w:val="24"/>
          <w:szCs w:val="24"/>
        </w:rPr>
        <w:t>53(3)(c)(i)</w:t>
      </w:r>
      <w:r w:rsidR="0048073B">
        <w:rPr>
          <w:rFonts w:ascii="Arial" w:hAnsi="Arial" w:cs="Arial"/>
          <w:color w:val="auto"/>
          <w:sz w:val="24"/>
          <w:szCs w:val="24"/>
        </w:rPr>
        <w:t xml:space="preserve"> </w:t>
      </w:r>
      <w:r w:rsidR="00FD41C6" w:rsidRPr="00B36080">
        <w:rPr>
          <w:rFonts w:ascii="Arial" w:hAnsi="Arial" w:cs="Arial"/>
          <w:color w:val="auto"/>
          <w:sz w:val="24"/>
          <w:szCs w:val="24"/>
        </w:rPr>
        <w:t>of that Act</w:t>
      </w:r>
      <w:r>
        <w:rPr>
          <w:rFonts w:ascii="Arial" w:hAnsi="Arial" w:cs="Arial"/>
          <w:color w:val="auto"/>
          <w:sz w:val="24"/>
          <w:szCs w:val="24"/>
        </w:rPr>
        <w:t xml:space="preserve">, the main issue </w:t>
      </w:r>
      <w:r>
        <w:rPr>
          <w:rFonts w:ascii="Arial" w:hAnsi="Arial" w:cs="Arial"/>
          <w:sz w:val="24"/>
          <w:szCs w:val="24"/>
        </w:rPr>
        <w:t xml:space="preserve">is whether </w:t>
      </w:r>
      <w:r w:rsidRPr="00D047C3">
        <w:rPr>
          <w:rFonts w:ascii="Arial" w:hAnsi="Arial" w:cs="Arial"/>
          <w:sz w:val="24"/>
          <w:szCs w:val="24"/>
        </w:rPr>
        <w:t xml:space="preserve">the evidence </w:t>
      </w:r>
      <w:r>
        <w:rPr>
          <w:rFonts w:ascii="Arial" w:hAnsi="Arial" w:cs="Arial"/>
          <w:sz w:val="24"/>
          <w:szCs w:val="24"/>
        </w:rPr>
        <w:t>discovered, when considered with all other evidence available, is sufficient to show</w:t>
      </w:r>
      <w:r w:rsidRPr="00D047C3">
        <w:rPr>
          <w:rFonts w:ascii="Arial" w:hAnsi="Arial" w:cs="Arial"/>
          <w:sz w:val="24"/>
          <w:szCs w:val="24"/>
        </w:rPr>
        <w:t xml:space="preserve"> that</w:t>
      </w:r>
      <w:r>
        <w:rPr>
          <w:rFonts w:ascii="Arial" w:hAnsi="Arial" w:cs="Arial"/>
          <w:sz w:val="24"/>
          <w:szCs w:val="24"/>
        </w:rPr>
        <w:t xml:space="preserve"> a public right of way not shown on the </w:t>
      </w:r>
      <w:r w:rsidR="00925E84">
        <w:rPr>
          <w:rFonts w:ascii="Arial" w:hAnsi="Arial" w:cs="Arial"/>
          <w:sz w:val="24"/>
          <w:szCs w:val="24"/>
        </w:rPr>
        <w:t>D</w:t>
      </w:r>
      <w:r>
        <w:rPr>
          <w:rFonts w:ascii="Arial" w:hAnsi="Arial" w:cs="Arial"/>
          <w:sz w:val="24"/>
          <w:szCs w:val="24"/>
        </w:rPr>
        <w:t xml:space="preserve">efinitive </w:t>
      </w:r>
      <w:r w:rsidR="00925E84">
        <w:rPr>
          <w:rFonts w:ascii="Arial" w:hAnsi="Arial" w:cs="Arial"/>
          <w:sz w:val="24"/>
          <w:szCs w:val="24"/>
        </w:rPr>
        <w:t>M</w:t>
      </w:r>
      <w:r>
        <w:rPr>
          <w:rFonts w:ascii="Arial" w:hAnsi="Arial" w:cs="Arial"/>
          <w:sz w:val="24"/>
          <w:szCs w:val="24"/>
        </w:rPr>
        <w:t xml:space="preserve">ap and </w:t>
      </w:r>
      <w:r w:rsidR="00925E84">
        <w:rPr>
          <w:rFonts w:ascii="Arial" w:hAnsi="Arial" w:cs="Arial"/>
          <w:sz w:val="24"/>
          <w:szCs w:val="24"/>
        </w:rPr>
        <w:t>S</w:t>
      </w:r>
      <w:r>
        <w:rPr>
          <w:rFonts w:ascii="Arial" w:hAnsi="Arial" w:cs="Arial"/>
          <w:sz w:val="24"/>
          <w:szCs w:val="24"/>
        </w:rPr>
        <w:t>tatement, subsists over land to which the map relates</w:t>
      </w:r>
      <w:r w:rsidRPr="00D047C3">
        <w:rPr>
          <w:rFonts w:ascii="Arial" w:hAnsi="Arial" w:cs="Arial"/>
          <w:sz w:val="24"/>
          <w:szCs w:val="24"/>
        </w:rPr>
        <w:t>.</w:t>
      </w:r>
    </w:p>
    <w:p w14:paraId="6EF3AF56" w14:textId="50A7DFF7" w:rsidR="006A6F68" w:rsidRDefault="00D82242" w:rsidP="00D82242">
      <w:pPr>
        <w:pStyle w:val="Style1"/>
        <w:rPr>
          <w:rFonts w:ascii="Arial" w:hAnsi="Arial" w:cs="Arial"/>
          <w:sz w:val="24"/>
          <w:szCs w:val="24"/>
        </w:rPr>
      </w:pPr>
      <w:r w:rsidRPr="00D82242">
        <w:rPr>
          <w:rFonts w:ascii="Arial" w:hAnsi="Arial" w:cs="Arial"/>
          <w:sz w:val="24"/>
          <w:szCs w:val="24"/>
        </w:rPr>
        <w:lastRenderedPageBreak/>
        <w:t xml:space="preserve">Whilst it suffices under section 53(3)(c)(i) for a public right of way to be reasonably alleged to subsist </w:t>
      </w:r>
      <w:r w:rsidR="001F03EA" w:rsidRPr="00D82242">
        <w:rPr>
          <w:rFonts w:ascii="Arial" w:hAnsi="Arial" w:cs="Arial"/>
          <w:sz w:val="24"/>
          <w:szCs w:val="24"/>
        </w:rPr>
        <w:t>to</w:t>
      </w:r>
      <w:r w:rsidRPr="00D82242">
        <w:rPr>
          <w:rFonts w:ascii="Arial" w:hAnsi="Arial" w:cs="Arial"/>
          <w:sz w:val="24"/>
          <w:szCs w:val="24"/>
        </w:rPr>
        <w:t xml:space="preserve"> make a </w:t>
      </w:r>
      <w:r w:rsidR="005B09C9">
        <w:rPr>
          <w:rFonts w:ascii="Arial" w:hAnsi="Arial" w:cs="Arial"/>
          <w:sz w:val="24"/>
          <w:szCs w:val="24"/>
        </w:rPr>
        <w:t>Modification Order</w:t>
      </w:r>
      <w:r w:rsidRPr="00D82242">
        <w:rPr>
          <w:rFonts w:ascii="Arial" w:hAnsi="Arial" w:cs="Arial"/>
          <w:sz w:val="24"/>
          <w:szCs w:val="24"/>
        </w:rPr>
        <w:t xml:space="preserve">, the standard of proof is higher for it to be confirmed. At this stage, </w:t>
      </w:r>
      <w:r w:rsidR="00963C2B">
        <w:rPr>
          <w:rFonts w:ascii="Arial" w:hAnsi="Arial" w:cs="Arial"/>
          <w:sz w:val="24"/>
          <w:szCs w:val="24"/>
        </w:rPr>
        <w:t xml:space="preserve">the </w:t>
      </w:r>
      <w:r w:rsidRPr="00D82242">
        <w:rPr>
          <w:rFonts w:ascii="Arial" w:hAnsi="Arial" w:cs="Arial"/>
          <w:sz w:val="24"/>
          <w:szCs w:val="24"/>
        </w:rPr>
        <w:t>evidence is required to show, on the balance of probabilities that a right of way subsists.</w:t>
      </w:r>
    </w:p>
    <w:p w14:paraId="117D1CDE" w14:textId="6D81A24D" w:rsidR="001D62C8" w:rsidRPr="001D62C8" w:rsidRDefault="004F3235" w:rsidP="001D62C8">
      <w:pPr>
        <w:pStyle w:val="Style1"/>
        <w:numPr>
          <w:ilvl w:val="0"/>
          <w:numId w:val="21"/>
        </w:numPr>
        <w:ind w:left="431"/>
        <w:rPr>
          <w:rFonts w:ascii="Arial" w:hAnsi="Arial" w:cs="Arial"/>
          <w:sz w:val="24"/>
          <w:szCs w:val="24"/>
        </w:rPr>
      </w:pPr>
      <w:r>
        <w:rPr>
          <w:rFonts w:ascii="Arial" w:hAnsi="Arial" w:cs="Arial"/>
          <w:sz w:val="24"/>
          <w:szCs w:val="24"/>
        </w:rPr>
        <w:t xml:space="preserve">The evidence in </w:t>
      </w:r>
      <w:r w:rsidR="009634E8">
        <w:rPr>
          <w:rFonts w:ascii="Arial" w:hAnsi="Arial" w:cs="Arial"/>
          <w:sz w:val="24"/>
          <w:szCs w:val="24"/>
        </w:rPr>
        <w:t xml:space="preserve">support of this case </w:t>
      </w:r>
      <w:r w:rsidR="001D62C8" w:rsidRPr="001D62C8">
        <w:rPr>
          <w:rFonts w:ascii="Arial" w:hAnsi="Arial" w:cs="Arial"/>
          <w:sz w:val="24"/>
          <w:szCs w:val="24"/>
        </w:rPr>
        <w:t>comprises of User Evidence Forms (UEF</w:t>
      </w:r>
      <w:r w:rsidR="00AB3E5A">
        <w:rPr>
          <w:rFonts w:ascii="Arial" w:hAnsi="Arial" w:cs="Arial"/>
          <w:sz w:val="24"/>
          <w:szCs w:val="24"/>
        </w:rPr>
        <w:t>’</w:t>
      </w:r>
      <w:r w:rsidR="001D62C8" w:rsidRPr="001D62C8">
        <w:rPr>
          <w:rFonts w:ascii="Arial" w:hAnsi="Arial" w:cs="Arial"/>
          <w:sz w:val="24"/>
          <w:szCs w:val="24"/>
        </w:rPr>
        <w:t>s)</w:t>
      </w:r>
      <w:r w:rsidR="006768E7" w:rsidRPr="001D62C8">
        <w:rPr>
          <w:rFonts w:ascii="Arial" w:hAnsi="Arial" w:cs="Arial"/>
          <w:sz w:val="24"/>
          <w:szCs w:val="24"/>
        </w:rPr>
        <w:t xml:space="preserve">. </w:t>
      </w:r>
      <w:r w:rsidR="001D62C8" w:rsidRPr="001D62C8">
        <w:rPr>
          <w:rFonts w:ascii="Arial" w:hAnsi="Arial" w:cs="Arial"/>
          <w:sz w:val="24"/>
          <w:szCs w:val="24"/>
        </w:rPr>
        <w:t>As a result, the statutory requirements of Section 31 of the Highways Act 1980 (the 1980 Act) are relevant. This sets out that where a way has been enjoyed by the public as of right and without interruption for a full period of twenty years, the way is to be deemed to have been dedicated as a highway unless there is sufficient evidence that there was no intention during that period to dedicate it. The period of twenty years referred to, is to be calculated retrospectively from the date when the right of the public to use the way was brought into question.</w:t>
      </w:r>
    </w:p>
    <w:p w14:paraId="1D270C79" w14:textId="4FC08A4B" w:rsidR="009C0E9B" w:rsidRPr="00D82242" w:rsidRDefault="001D62C8" w:rsidP="001D62C8">
      <w:pPr>
        <w:pStyle w:val="Style1"/>
        <w:rPr>
          <w:rFonts w:ascii="Arial" w:hAnsi="Arial" w:cs="Arial"/>
          <w:sz w:val="24"/>
          <w:szCs w:val="24"/>
        </w:rPr>
      </w:pPr>
      <w:r w:rsidRPr="001D62C8">
        <w:rPr>
          <w:rFonts w:ascii="Arial" w:hAnsi="Arial" w:cs="Arial"/>
          <w:color w:val="auto"/>
          <w:kern w:val="0"/>
          <w:sz w:val="24"/>
          <w:szCs w:val="24"/>
        </w:rPr>
        <w:t>If statutory dedication is not applicable, I shall consider whether an implication of dedication has been shown at common law. Common law requires me to consider whether the use of the path and the actions of the landowner have been of such a nature that the dedication of the path by the landowner can be inferred</w:t>
      </w:r>
      <w:r w:rsidR="00946F58">
        <w:rPr>
          <w:rFonts w:ascii="Arial" w:hAnsi="Arial" w:cs="Arial"/>
          <w:color w:val="auto"/>
          <w:kern w:val="0"/>
          <w:sz w:val="24"/>
          <w:szCs w:val="24"/>
        </w:rPr>
        <w:t>.</w:t>
      </w:r>
    </w:p>
    <w:p w14:paraId="4501CF37" w14:textId="739F103E" w:rsidR="007623B9" w:rsidRDefault="009C36BC" w:rsidP="00447AF8">
      <w:pPr>
        <w:pStyle w:val="Style1"/>
        <w:numPr>
          <w:ilvl w:val="0"/>
          <w:numId w:val="0"/>
        </w:numPr>
        <w:rPr>
          <w:rFonts w:ascii="Arial" w:hAnsi="Arial" w:cs="Arial"/>
          <w:b/>
          <w:bCs/>
          <w:sz w:val="24"/>
          <w:szCs w:val="24"/>
        </w:rPr>
      </w:pPr>
      <w:r w:rsidRPr="00F07C5D">
        <w:rPr>
          <w:rFonts w:ascii="Arial" w:hAnsi="Arial" w:cs="Arial"/>
          <w:b/>
          <w:bCs/>
          <w:sz w:val="24"/>
          <w:szCs w:val="24"/>
        </w:rPr>
        <w:t>Reason</w:t>
      </w:r>
      <w:r w:rsidR="00961F0A" w:rsidRPr="00F07C5D">
        <w:rPr>
          <w:rFonts w:ascii="Arial" w:hAnsi="Arial" w:cs="Arial"/>
          <w:b/>
          <w:bCs/>
          <w:sz w:val="24"/>
          <w:szCs w:val="24"/>
        </w:rPr>
        <w:t>ing</w:t>
      </w:r>
    </w:p>
    <w:p w14:paraId="1EA492C2" w14:textId="21D5B283" w:rsidR="00DA5C83" w:rsidRDefault="00DA5C83" w:rsidP="003F0DCF">
      <w:pPr>
        <w:pStyle w:val="Style1"/>
        <w:numPr>
          <w:ilvl w:val="0"/>
          <w:numId w:val="0"/>
        </w:numPr>
        <w:rPr>
          <w:rFonts w:ascii="Arial" w:hAnsi="Arial" w:cs="Arial"/>
          <w:b/>
          <w:bCs/>
          <w:i/>
          <w:iCs/>
          <w:sz w:val="24"/>
          <w:szCs w:val="24"/>
        </w:rPr>
      </w:pPr>
      <w:r w:rsidRPr="00C008ED">
        <w:rPr>
          <w:rFonts w:ascii="Arial" w:hAnsi="Arial" w:cs="Arial"/>
          <w:b/>
          <w:bCs/>
          <w:i/>
          <w:iCs/>
          <w:sz w:val="24"/>
          <w:szCs w:val="24"/>
        </w:rPr>
        <w:t>Statutory dedication</w:t>
      </w:r>
    </w:p>
    <w:p w14:paraId="2A9EE0BD" w14:textId="62D4B676" w:rsidR="00DA5C83" w:rsidRPr="00FD6BC6" w:rsidRDefault="00DA5C83" w:rsidP="00DA5C83">
      <w:pPr>
        <w:pStyle w:val="Style1"/>
        <w:numPr>
          <w:ilvl w:val="0"/>
          <w:numId w:val="0"/>
        </w:numPr>
        <w:ind w:left="432" w:hanging="432"/>
        <w:rPr>
          <w:rFonts w:ascii="Arial" w:hAnsi="Arial" w:cs="Arial"/>
          <w:i/>
          <w:iCs/>
          <w:sz w:val="24"/>
          <w:szCs w:val="24"/>
        </w:rPr>
      </w:pPr>
      <w:r w:rsidRPr="00B72C58">
        <w:rPr>
          <w:rFonts w:ascii="Arial" w:hAnsi="Arial" w:cs="Arial"/>
          <w:i/>
          <w:iCs/>
          <w:sz w:val="24"/>
          <w:szCs w:val="24"/>
        </w:rPr>
        <w:t>When the status of the claimed route was brought into question</w:t>
      </w:r>
    </w:p>
    <w:p w14:paraId="38712497" w14:textId="6764FE75" w:rsidR="00353376" w:rsidRPr="00C3736E" w:rsidRDefault="00D72BDD" w:rsidP="00C3736E">
      <w:pPr>
        <w:pStyle w:val="Style1"/>
        <w:tabs>
          <w:tab w:val="num" w:pos="1003"/>
        </w:tabs>
        <w:rPr>
          <w:rFonts w:ascii="Arial" w:hAnsi="Arial" w:cs="Arial"/>
          <w:sz w:val="24"/>
          <w:szCs w:val="24"/>
        </w:rPr>
      </w:pPr>
      <w:r>
        <w:rPr>
          <w:rFonts w:ascii="Arial" w:hAnsi="Arial" w:cs="Arial"/>
          <w:sz w:val="24"/>
          <w:szCs w:val="24"/>
        </w:rPr>
        <w:t>U</w:t>
      </w:r>
      <w:r w:rsidR="00D2552A">
        <w:rPr>
          <w:rFonts w:ascii="Arial" w:hAnsi="Arial" w:cs="Arial"/>
          <w:sz w:val="24"/>
          <w:szCs w:val="24"/>
        </w:rPr>
        <w:t>se of the Order route was first brought into question in</w:t>
      </w:r>
      <w:r w:rsidR="001F0840">
        <w:rPr>
          <w:rFonts w:ascii="Arial" w:hAnsi="Arial" w:cs="Arial"/>
          <w:sz w:val="24"/>
          <w:szCs w:val="24"/>
        </w:rPr>
        <w:t>,</w:t>
      </w:r>
      <w:r w:rsidR="00D2552A">
        <w:rPr>
          <w:rFonts w:ascii="Arial" w:hAnsi="Arial" w:cs="Arial"/>
          <w:sz w:val="24"/>
          <w:szCs w:val="24"/>
        </w:rPr>
        <w:t xml:space="preserve"> or around April 2021</w:t>
      </w:r>
      <w:r w:rsidR="00B65A95">
        <w:rPr>
          <w:rFonts w:ascii="Arial" w:hAnsi="Arial" w:cs="Arial"/>
          <w:sz w:val="24"/>
          <w:szCs w:val="24"/>
        </w:rPr>
        <w:t>,</w:t>
      </w:r>
      <w:r w:rsidR="00D2552A">
        <w:rPr>
          <w:rFonts w:ascii="Arial" w:hAnsi="Arial" w:cs="Arial"/>
          <w:sz w:val="24"/>
          <w:szCs w:val="24"/>
        </w:rPr>
        <w:t xml:space="preserve"> </w:t>
      </w:r>
      <w:r w:rsidR="00111976">
        <w:rPr>
          <w:rFonts w:ascii="Arial" w:hAnsi="Arial" w:cs="Arial"/>
          <w:sz w:val="24"/>
          <w:szCs w:val="24"/>
        </w:rPr>
        <w:t xml:space="preserve">when </w:t>
      </w:r>
      <w:r w:rsidR="00B97B92">
        <w:rPr>
          <w:rFonts w:ascii="Arial" w:hAnsi="Arial" w:cs="Arial"/>
          <w:sz w:val="24"/>
          <w:szCs w:val="24"/>
        </w:rPr>
        <w:t xml:space="preserve">it </w:t>
      </w:r>
      <w:r w:rsidR="00101CBC">
        <w:rPr>
          <w:rFonts w:ascii="Arial" w:hAnsi="Arial" w:cs="Arial"/>
          <w:sz w:val="24"/>
          <w:szCs w:val="24"/>
        </w:rPr>
        <w:t>came</w:t>
      </w:r>
      <w:r w:rsidR="00B97B92">
        <w:rPr>
          <w:rFonts w:ascii="Arial" w:hAnsi="Arial" w:cs="Arial"/>
          <w:sz w:val="24"/>
          <w:szCs w:val="24"/>
        </w:rPr>
        <w:t xml:space="preserve"> to the applicant’s attention that </w:t>
      </w:r>
      <w:r w:rsidR="0033218E">
        <w:rPr>
          <w:rFonts w:ascii="Arial" w:hAnsi="Arial" w:cs="Arial"/>
          <w:sz w:val="24"/>
          <w:szCs w:val="24"/>
        </w:rPr>
        <w:t>a resident of Dovercourt Lane</w:t>
      </w:r>
      <w:r w:rsidR="00AA0E05">
        <w:rPr>
          <w:rFonts w:ascii="Arial" w:hAnsi="Arial" w:cs="Arial"/>
          <w:sz w:val="24"/>
          <w:szCs w:val="24"/>
        </w:rPr>
        <w:t>, across which the Order route runs,</w:t>
      </w:r>
      <w:r w:rsidR="0033218E">
        <w:rPr>
          <w:rFonts w:ascii="Arial" w:hAnsi="Arial" w:cs="Arial"/>
          <w:sz w:val="24"/>
          <w:szCs w:val="24"/>
        </w:rPr>
        <w:t xml:space="preserve"> </w:t>
      </w:r>
      <w:r w:rsidR="0095268B">
        <w:rPr>
          <w:rFonts w:ascii="Arial" w:hAnsi="Arial" w:cs="Arial"/>
          <w:sz w:val="24"/>
          <w:szCs w:val="24"/>
        </w:rPr>
        <w:t>had intentions</w:t>
      </w:r>
      <w:r w:rsidR="00E97504">
        <w:rPr>
          <w:rFonts w:ascii="Arial" w:hAnsi="Arial" w:cs="Arial"/>
          <w:sz w:val="24"/>
          <w:szCs w:val="24"/>
        </w:rPr>
        <w:t xml:space="preserve"> to close the path</w:t>
      </w:r>
      <w:r w:rsidR="0095268B">
        <w:rPr>
          <w:rFonts w:ascii="Arial" w:hAnsi="Arial" w:cs="Arial"/>
          <w:sz w:val="24"/>
          <w:szCs w:val="24"/>
        </w:rPr>
        <w:t>, albeit i</w:t>
      </w:r>
      <w:r w:rsidR="00771FEF">
        <w:rPr>
          <w:rFonts w:ascii="Arial" w:hAnsi="Arial" w:cs="Arial"/>
          <w:sz w:val="24"/>
          <w:szCs w:val="24"/>
        </w:rPr>
        <w:t xml:space="preserve">t does not appear from the papers before me that </w:t>
      </w:r>
      <w:r w:rsidR="00AF7630">
        <w:rPr>
          <w:rFonts w:ascii="Arial" w:hAnsi="Arial" w:cs="Arial"/>
          <w:sz w:val="24"/>
          <w:szCs w:val="24"/>
        </w:rPr>
        <w:t>this closure actually occurred</w:t>
      </w:r>
      <w:r w:rsidR="008F335F">
        <w:rPr>
          <w:rFonts w:ascii="Arial" w:hAnsi="Arial" w:cs="Arial"/>
          <w:sz w:val="24"/>
          <w:szCs w:val="24"/>
        </w:rPr>
        <w:t>.</w:t>
      </w:r>
      <w:r w:rsidR="002F2CEB">
        <w:rPr>
          <w:rFonts w:ascii="Arial" w:hAnsi="Arial" w:cs="Arial"/>
          <w:sz w:val="24"/>
          <w:szCs w:val="24"/>
        </w:rPr>
        <w:t xml:space="preserve"> </w:t>
      </w:r>
      <w:r w:rsidR="00C3736E">
        <w:rPr>
          <w:rFonts w:ascii="Arial" w:hAnsi="Arial" w:cs="Arial"/>
          <w:sz w:val="24"/>
          <w:szCs w:val="24"/>
        </w:rPr>
        <w:t xml:space="preserve">I concur with the Council that </w:t>
      </w:r>
      <w:r w:rsidR="00DA5C83" w:rsidRPr="00C3736E">
        <w:rPr>
          <w:rFonts w:ascii="Arial" w:hAnsi="Arial" w:cs="Arial"/>
          <w:sz w:val="24"/>
          <w:szCs w:val="24"/>
        </w:rPr>
        <w:t xml:space="preserve">the twenty-year period to be considered for the purpose of statutory dedication is </w:t>
      </w:r>
      <w:r w:rsidR="00C3736E">
        <w:rPr>
          <w:rFonts w:ascii="Arial" w:hAnsi="Arial" w:cs="Arial"/>
          <w:sz w:val="24"/>
          <w:szCs w:val="24"/>
        </w:rPr>
        <w:t>2001</w:t>
      </w:r>
      <w:r w:rsidR="00DA5C83" w:rsidRPr="00C3736E">
        <w:rPr>
          <w:rFonts w:ascii="Arial" w:hAnsi="Arial" w:cs="Arial"/>
          <w:sz w:val="24"/>
          <w:szCs w:val="24"/>
        </w:rPr>
        <w:t>-20</w:t>
      </w:r>
      <w:r w:rsidR="00C3736E">
        <w:rPr>
          <w:rFonts w:ascii="Arial" w:hAnsi="Arial" w:cs="Arial"/>
          <w:sz w:val="24"/>
          <w:szCs w:val="24"/>
        </w:rPr>
        <w:t>21</w:t>
      </w:r>
      <w:r w:rsidR="00DA5C83" w:rsidRPr="00C3736E">
        <w:rPr>
          <w:rFonts w:ascii="Arial" w:hAnsi="Arial" w:cs="Arial"/>
          <w:sz w:val="24"/>
          <w:szCs w:val="24"/>
        </w:rPr>
        <w:t xml:space="preserve"> (the relevant period).</w:t>
      </w:r>
    </w:p>
    <w:p w14:paraId="426603D3" w14:textId="1D6B397C" w:rsidR="00643A08" w:rsidRPr="00AD6081" w:rsidRDefault="00DA5C83" w:rsidP="00455A03">
      <w:pPr>
        <w:pStyle w:val="Style1"/>
        <w:numPr>
          <w:ilvl w:val="0"/>
          <w:numId w:val="0"/>
        </w:numPr>
        <w:rPr>
          <w:rFonts w:ascii="Arial" w:hAnsi="Arial" w:cs="Arial"/>
          <w:sz w:val="24"/>
          <w:szCs w:val="24"/>
        </w:rPr>
      </w:pPr>
      <w:r w:rsidRPr="002530B4">
        <w:rPr>
          <w:rFonts w:ascii="Arial" w:hAnsi="Arial" w:cs="Arial"/>
          <w:i/>
          <w:iCs/>
          <w:sz w:val="24"/>
          <w:szCs w:val="24"/>
        </w:rPr>
        <w:t xml:space="preserve">Evidence </w:t>
      </w:r>
      <w:r w:rsidRPr="00B72C58">
        <w:rPr>
          <w:rFonts w:ascii="Arial" w:hAnsi="Arial" w:cs="Arial"/>
          <w:i/>
          <w:iCs/>
          <w:sz w:val="24"/>
          <w:szCs w:val="24"/>
        </w:rPr>
        <w:t>of use by the public</w:t>
      </w:r>
    </w:p>
    <w:p w14:paraId="2823FB02" w14:textId="05026298" w:rsidR="00C911A3" w:rsidRDefault="00455A03" w:rsidP="00BE0FAE">
      <w:pPr>
        <w:pStyle w:val="Style1"/>
        <w:rPr>
          <w:rFonts w:ascii="Arial" w:hAnsi="Arial" w:cs="Arial"/>
          <w:color w:val="auto"/>
          <w:sz w:val="24"/>
          <w:szCs w:val="24"/>
        </w:rPr>
      </w:pPr>
      <w:r>
        <w:rPr>
          <w:rFonts w:ascii="Arial" w:hAnsi="Arial" w:cs="Arial"/>
          <w:color w:val="auto"/>
          <w:sz w:val="24"/>
          <w:szCs w:val="24"/>
        </w:rPr>
        <w:t>T</w:t>
      </w:r>
      <w:r w:rsidR="00E918FE">
        <w:rPr>
          <w:rFonts w:ascii="Arial" w:hAnsi="Arial" w:cs="Arial"/>
          <w:color w:val="auto"/>
          <w:sz w:val="24"/>
          <w:szCs w:val="24"/>
        </w:rPr>
        <w:t>welve</w:t>
      </w:r>
      <w:r w:rsidR="003E5D7F">
        <w:rPr>
          <w:rFonts w:ascii="Arial" w:hAnsi="Arial" w:cs="Arial"/>
          <w:color w:val="auto"/>
          <w:sz w:val="24"/>
          <w:szCs w:val="24"/>
        </w:rPr>
        <w:t xml:space="preserve"> </w:t>
      </w:r>
      <w:r w:rsidRPr="00AD6081">
        <w:rPr>
          <w:rFonts w:ascii="Arial" w:hAnsi="Arial" w:cs="Arial"/>
          <w:color w:val="auto"/>
          <w:sz w:val="24"/>
          <w:szCs w:val="24"/>
        </w:rPr>
        <w:t>UEF</w:t>
      </w:r>
      <w:r w:rsidR="003E5D7F">
        <w:rPr>
          <w:rFonts w:ascii="Arial" w:hAnsi="Arial" w:cs="Arial"/>
          <w:color w:val="auto"/>
          <w:sz w:val="24"/>
          <w:szCs w:val="24"/>
        </w:rPr>
        <w:t>’</w:t>
      </w:r>
      <w:r w:rsidRPr="00AD6081">
        <w:rPr>
          <w:rFonts w:ascii="Arial" w:hAnsi="Arial" w:cs="Arial"/>
          <w:color w:val="auto"/>
          <w:sz w:val="24"/>
          <w:szCs w:val="24"/>
        </w:rPr>
        <w:t>s were provided in support of use of the claimed route, all stating use in excess of twenty years</w:t>
      </w:r>
      <w:r w:rsidR="005D127A">
        <w:rPr>
          <w:rFonts w:ascii="Arial" w:hAnsi="Arial" w:cs="Arial"/>
          <w:color w:val="auto"/>
          <w:sz w:val="24"/>
          <w:szCs w:val="24"/>
        </w:rPr>
        <w:t xml:space="preserve"> and </w:t>
      </w:r>
      <w:r w:rsidR="00EB308B">
        <w:rPr>
          <w:rFonts w:ascii="Arial" w:hAnsi="Arial" w:cs="Arial"/>
          <w:color w:val="auto"/>
          <w:sz w:val="24"/>
          <w:szCs w:val="24"/>
        </w:rPr>
        <w:t>throughout the relevant period</w:t>
      </w:r>
      <w:r w:rsidR="006814F6">
        <w:rPr>
          <w:rFonts w:ascii="Arial" w:hAnsi="Arial" w:cs="Arial"/>
          <w:color w:val="auto"/>
          <w:sz w:val="24"/>
          <w:szCs w:val="24"/>
        </w:rPr>
        <w:t>.</w:t>
      </w:r>
      <w:r w:rsidR="00516B3C">
        <w:rPr>
          <w:rFonts w:ascii="Arial" w:hAnsi="Arial" w:cs="Arial"/>
          <w:color w:val="auto"/>
          <w:sz w:val="24"/>
          <w:szCs w:val="24"/>
        </w:rPr>
        <w:t xml:space="preserve"> The applicant stated that </w:t>
      </w:r>
      <w:r w:rsidR="006E3C5F">
        <w:rPr>
          <w:rFonts w:ascii="Arial" w:hAnsi="Arial" w:cs="Arial"/>
          <w:color w:val="auto"/>
          <w:sz w:val="24"/>
          <w:szCs w:val="24"/>
        </w:rPr>
        <w:t>there were many other regular users</w:t>
      </w:r>
      <w:r w:rsidRPr="00AD6081">
        <w:rPr>
          <w:rFonts w:ascii="Arial" w:hAnsi="Arial" w:cs="Arial"/>
          <w:color w:val="auto"/>
          <w:sz w:val="24"/>
          <w:szCs w:val="24"/>
        </w:rPr>
        <w:t xml:space="preserve"> </w:t>
      </w:r>
      <w:r w:rsidR="006E3C5F">
        <w:rPr>
          <w:rFonts w:ascii="Arial" w:hAnsi="Arial" w:cs="Arial"/>
          <w:color w:val="auto"/>
          <w:sz w:val="24"/>
          <w:szCs w:val="24"/>
        </w:rPr>
        <w:t>of the path</w:t>
      </w:r>
      <w:r w:rsidR="00A238CB">
        <w:rPr>
          <w:rFonts w:ascii="Arial" w:hAnsi="Arial" w:cs="Arial"/>
          <w:color w:val="auto"/>
          <w:sz w:val="24"/>
          <w:szCs w:val="24"/>
        </w:rPr>
        <w:t xml:space="preserve"> but they had not submitted statements as they had not used the path for </w:t>
      </w:r>
      <w:r w:rsidR="001651DC">
        <w:rPr>
          <w:rFonts w:ascii="Arial" w:hAnsi="Arial" w:cs="Arial"/>
          <w:color w:val="auto"/>
          <w:sz w:val="24"/>
          <w:szCs w:val="24"/>
        </w:rPr>
        <w:t>the complete 20</w:t>
      </w:r>
      <w:r w:rsidR="00A238CB">
        <w:rPr>
          <w:rFonts w:ascii="Arial" w:hAnsi="Arial" w:cs="Arial"/>
          <w:color w:val="auto"/>
          <w:sz w:val="24"/>
          <w:szCs w:val="24"/>
        </w:rPr>
        <w:t xml:space="preserve"> year</w:t>
      </w:r>
      <w:r w:rsidR="001651DC">
        <w:rPr>
          <w:rFonts w:ascii="Arial" w:hAnsi="Arial" w:cs="Arial"/>
          <w:color w:val="auto"/>
          <w:sz w:val="24"/>
          <w:szCs w:val="24"/>
        </w:rPr>
        <w:t xml:space="preserve"> period</w:t>
      </w:r>
      <w:r w:rsidR="00745B01">
        <w:rPr>
          <w:rFonts w:ascii="Arial" w:hAnsi="Arial" w:cs="Arial"/>
          <w:color w:val="auto"/>
          <w:sz w:val="24"/>
          <w:szCs w:val="24"/>
        </w:rPr>
        <w:t xml:space="preserve">. For clarification, </w:t>
      </w:r>
      <w:r w:rsidR="00E85758">
        <w:rPr>
          <w:rFonts w:ascii="Arial" w:hAnsi="Arial" w:cs="Arial"/>
          <w:color w:val="auto"/>
          <w:sz w:val="24"/>
          <w:szCs w:val="24"/>
        </w:rPr>
        <w:t xml:space="preserve">it is not prerequisite that every </w:t>
      </w:r>
      <w:r w:rsidR="00FE111F">
        <w:rPr>
          <w:rFonts w:ascii="Arial" w:hAnsi="Arial" w:cs="Arial"/>
          <w:color w:val="auto"/>
          <w:sz w:val="24"/>
          <w:szCs w:val="24"/>
        </w:rPr>
        <w:t xml:space="preserve">user must have walked the route for 20 years, but </w:t>
      </w:r>
      <w:r w:rsidR="0078445E">
        <w:rPr>
          <w:rFonts w:ascii="Arial" w:hAnsi="Arial" w:cs="Arial"/>
          <w:color w:val="auto"/>
          <w:sz w:val="24"/>
          <w:szCs w:val="24"/>
        </w:rPr>
        <w:t xml:space="preserve">that use </w:t>
      </w:r>
      <w:r w:rsidR="00A47DE5">
        <w:rPr>
          <w:rFonts w:ascii="Arial" w:hAnsi="Arial" w:cs="Arial"/>
          <w:color w:val="auto"/>
          <w:sz w:val="24"/>
          <w:szCs w:val="24"/>
        </w:rPr>
        <w:t xml:space="preserve">for all users combined must span </w:t>
      </w:r>
      <w:r w:rsidR="00EF2EF9">
        <w:rPr>
          <w:rFonts w:ascii="Arial" w:hAnsi="Arial" w:cs="Arial"/>
          <w:color w:val="auto"/>
          <w:sz w:val="24"/>
          <w:szCs w:val="24"/>
        </w:rPr>
        <w:t>the relevant</w:t>
      </w:r>
      <w:r w:rsidR="00A47DE5">
        <w:rPr>
          <w:rFonts w:ascii="Arial" w:hAnsi="Arial" w:cs="Arial"/>
          <w:color w:val="auto"/>
          <w:sz w:val="24"/>
          <w:szCs w:val="24"/>
        </w:rPr>
        <w:t xml:space="preserve"> twenty year period.</w:t>
      </w:r>
    </w:p>
    <w:p w14:paraId="76E3B38E" w14:textId="62F71E91" w:rsidR="00DA5C83" w:rsidRPr="004A4329" w:rsidRDefault="00162EC6" w:rsidP="004A4329">
      <w:pPr>
        <w:pStyle w:val="Style1"/>
        <w:rPr>
          <w:rFonts w:ascii="Arial" w:hAnsi="Arial" w:cs="Arial"/>
          <w:color w:val="auto"/>
          <w:sz w:val="24"/>
          <w:szCs w:val="24"/>
        </w:rPr>
      </w:pPr>
      <w:r>
        <w:rPr>
          <w:rFonts w:ascii="Arial" w:hAnsi="Arial" w:cs="Arial"/>
          <w:color w:val="auto"/>
          <w:sz w:val="24"/>
          <w:szCs w:val="24"/>
        </w:rPr>
        <w:t>E</w:t>
      </w:r>
      <w:r w:rsidRPr="00D95DC7">
        <w:rPr>
          <w:rFonts w:ascii="Arial" w:hAnsi="Arial" w:cs="Arial"/>
          <w:color w:val="auto"/>
          <w:sz w:val="24"/>
          <w:szCs w:val="24"/>
        </w:rPr>
        <w:t xml:space="preserve">arliest use </w:t>
      </w:r>
      <w:r w:rsidR="00074FE8">
        <w:rPr>
          <w:rFonts w:ascii="Arial" w:hAnsi="Arial" w:cs="Arial"/>
          <w:color w:val="auto"/>
          <w:sz w:val="24"/>
          <w:szCs w:val="24"/>
        </w:rPr>
        <w:t xml:space="preserve">of the </w:t>
      </w:r>
      <w:r w:rsidR="003E4DE4">
        <w:rPr>
          <w:rFonts w:ascii="Arial" w:hAnsi="Arial" w:cs="Arial"/>
          <w:color w:val="auto"/>
          <w:sz w:val="24"/>
          <w:szCs w:val="24"/>
        </w:rPr>
        <w:t xml:space="preserve">claimed </w:t>
      </w:r>
      <w:r w:rsidR="00074FE8">
        <w:rPr>
          <w:rFonts w:ascii="Arial" w:hAnsi="Arial" w:cs="Arial"/>
          <w:color w:val="auto"/>
          <w:sz w:val="24"/>
          <w:szCs w:val="24"/>
        </w:rPr>
        <w:t xml:space="preserve">route </w:t>
      </w:r>
      <w:r w:rsidR="00F80814">
        <w:rPr>
          <w:rFonts w:ascii="Arial" w:hAnsi="Arial" w:cs="Arial"/>
          <w:color w:val="auto"/>
          <w:sz w:val="24"/>
          <w:szCs w:val="24"/>
        </w:rPr>
        <w:t>appears to be</w:t>
      </w:r>
      <w:r w:rsidRPr="00D95DC7">
        <w:rPr>
          <w:rFonts w:ascii="Arial" w:hAnsi="Arial" w:cs="Arial"/>
          <w:color w:val="auto"/>
          <w:sz w:val="24"/>
          <w:szCs w:val="24"/>
        </w:rPr>
        <w:t xml:space="preserve"> from 1</w:t>
      </w:r>
      <w:r w:rsidR="00563804">
        <w:rPr>
          <w:rFonts w:ascii="Arial" w:hAnsi="Arial" w:cs="Arial"/>
          <w:color w:val="auto"/>
          <w:sz w:val="24"/>
          <w:szCs w:val="24"/>
        </w:rPr>
        <w:t>9</w:t>
      </w:r>
      <w:r w:rsidR="003206D9">
        <w:rPr>
          <w:rFonts w:ascii="Arial" w:hAnsi="Arial" w:cs="Arial"/>
          <w:color w:val="auto"/>
          <w:sz w:val="24"/>
          <w:szCs w:val="24"/>
        </w:rPr>
        <w:t>81</w:t>
      </w:r>
      <w:r w:rsidRPr="00D95DC7">
        <w:rPr>
          <w:rFonts w:ascii="Arial" w:hAnsi="Arial" w:cs="Arial"/>
          <w:color w:val="auto"/>
          <w:sz w:val="24"/>
          <w:szCs w:val="24"/>
        </w:rPr>
        <w:t xml:space="preserve">, with travel </w:t>
      </w:r>
      <w:r w:rsidR="00AD735E">
        <w:rPr>
          <w:rFonts w:ascii="Arial" w:hAnsi="Arial" w:cs="Arial"/>
          <w:color w:val="auto"/>
          <w:sz w:val="24"/>
          <w:szCs w:val="24"/>
        </w:rPr>
        <w:t xml:space="preserve">appearing to </w:t>
      </w:r>
      <w:r w:rsidRPr="00D95DC7">
        <w:rPr>
          <w:rFonts w:ascii="Arial" w:hAnsi="Arial" w:cs="Arial"/>
          <w:color w:val="auto"/>
          <w:sz w:val="24"/>
          <w:szCs w:val="24"/>
        </w:rPr>
        <w:t>be</w:t>
      </w:r>
      <w:r w:rsidR="00AD735E">
        <w:rPr>
          <w:rFonts w:ascii="Arial" w:hAnsi="Arial" w:cs="Arial"/>
          <w:color w:val="auto"/>
          <w:sz w:val="24"/>
          <w:szCs w:val="24"/>
        </w:rPr>
        <w:t xml:space="preserve"> </w:t>
      </w:r>
      <w:r w:rsidR="00A351E5">
        <w:rPr>
          <w:rFonts w:ascii="Arial" w:hAnsi="Arial" w:cs="Arial"/>
          <w:color w:val="auto"/>
          <w:sz w:val="24"/>
          <w:szCs w:val="24"/>
        </w:rPr>
        <w:t>on</w:t>
      </w:r>
      <w:r w:rsidRPr="00D95DC7">
        <w:rPr>
          <w:rFonts w:ascii="Arial" w:hAnsi="Arial" w:cs="Arial"/>
          <w:color w:val="auto"/>
          <w:sz w:val="24"/>
          <w:szCs w:val="24"/>
        </w:rPr>
        <w:t xml:space="preserve"> foot</w:t>
      </w:r>
      <w:r w:rsidR="00A14BA6">
        <w:rPr>
          <w:rFonts w:ascii="Arial" w:hAnsi="Arial" w:cs="Arial"/>
          <w:color w:val="auto"/>
          <w:sz w:val="24"/>
          <w:szCs w:val="24"/>
        </w:rPr>
        <w:t xml:space="preserve"> only</w:t>
      </w:r>
      <w:r w:rsidRPr="00D95DC7">
        <w:rPr>
          <w:rFonts w:ascii="Arial" w:hAnsi="Arial" w:cs="Arial"/>
          <w:color w:val="auto"/>
          <w:sz w:val="24"/>
          <w:szCs w:val="24"/>
        </w:rPr>
        <w:t>. Frequency of use ranged from daily</w:t>
      </w:r>
      <w:r w:rsidR="006E7A22">
        <w:rPr>
          <w:rFonts w:ascii="Arial" w:hAnsi="Arial" w:cs="Arial"/>
          <w:color w:val="auto"/>
          <w:sz w:val="24"/>
          <w:szCs w:val="24"/>
        </w:rPr>
        <w:t>, several times weekly, weekly</w:t>
      </w:r>
      <w:r w:rsidR="00BC4630">
        <w:rPr>
          <w:rFonts w:ascii="Arial" w:hAnsi="Arial" w:cs="Arial"/>
          <w:color w:val="auto"/>
          <w:sz w:val="24"/>
          <w:szCs w:val="24"/>
        </w:rPr>
        <w:t>,</w:t>
      </w:r>
      <w:r w:rsidR="00A80BF3">
        <w:rPr>
          <w:rFonts w:ascii="Arial" w:hAnsi="Arial" w:cs="Arial"/>
          <w:color w:val="auto"/>
          <w:sz w:val="24"/>
          <w:szCs w:val="24"/>
        </w:rPr>
        <w:t xml:space="preserve"> </w:t>
      </w:r>
      <w:r w:rsidR="00B7298A">
        <w:rPr>
          <w:rFonts w:ascii="Arial" w:hAnsi="Arial" w:cs="Arial"/>
          <w:color w:val="auto"/>
          <w:sz w:val="24"/>
          <w:szCs w:val="24"/>
        </w:rPr>
        <w:t xml:space="preserve">or </w:t>
      </w:r>
      <w:r w:rsidR="002A5603">
        <w:rPr>
          <w:rFonts w:ascii="Arial" w:hAnsi="Arial" w:cs="Arial"/>
          <w:color w:val="auto"/>
          <w:sz w:val="24"/>
          <w:szCs w:val="24"/>
        </w:rPr>
        <w:t>‘numerous</w:t>
      </w:r>
      <w:r w:rsidR="00957C23">
        <w:rPr>
          <w:rFonts w:ascii="Arial" w:hAnsi="Arial" w:cs="Arial"/>
          <w:color w:val="auto"/>
          <w:sz w:val="24"/>
          <w:szCs w:val="24"/>
        </w:rPr>
        <w:t xml:space="preserve"> / various / hundreds of times</w:t>
      </w:r>
      <w:r w:rsidR="00CB530B">
        <w:rPr>
          <w:rFonts w:ascii="Arial" w:hAnsi="Arial" w:cs="Arial"/>
          <w:color w:val="auto"/>
          <w:sz w:val="24"/>
          <w:szCs w:val="24"/>
        </w:rPr>
        <w:t>’ per year</w:t>
      </w:r>
      <w:r w:rsidR="006A3749">
        <w:rPr>
          <w:rFonts w:ascii="Arial" w:hAnsi="Arial" w:cs="Arial"/>
          <w:color w:val="auto"/>
          <w:sz w:val="24"/>
          <w:szCs w:val="24"/>
        </w:rPr>
        <w:t>,</w:t>
      </w:r>
      <w:r w:rsidR="002A5603">
        <w:rPr>
          <w:rFonts w:ascii="Arial" w:hAnsi="Arial" w:cs="Arial"/>
          <w:color w:val="auto"/>
          <w:sz w:val="24"/>
          <w:szCs w:val="24"/>
        </w:rPr>
        <w:t xml:space="preserve"> </w:t>
      </w:r>
      <w:r w:rsidR="004E2EBD">
        <w:rPr>
          <w:rFonts w:ascii="Arial" w:hAnsi="Arial" w:cs="Arial"/>
          <w:color w:val="auto"/>
          <w:sz w:val="24"/>
          <w:szCs w:val="24"/>
        </w:rPr>
        <w:t xml:space="preserve">was </w:t>
      </w:r>
      <w:r w:rsidR="009A0F78">
        <w:rPr>
          <w:rFonts w:ascii="Arial" w:hAnsi="Arial" w:cs="Arial"/>
          <w:color w:val="auto"/>
          <w:sz w:val="24"/>
          <w:szCs w:val="24"/>
        </w:rPr>
        <w:t xml:space="preserve">stated </w:t>
      </w:r>
      <w:r w:rsidR="00735C36">
        <w:rPr>
          <w:rFonts w:ascii="Arial" w:hAnsi="Arial" w:cs="Arial"/>
          <w:color w:val="auto"/>
          <w:sz w:val="24"/>
          <w:szCs w:val="24"/>
        </w:rPr>
        <w:t xml:space="preserve">on some </w:t>
      </w:r>
      <w:r w:rsidR="00665D1C">
        <w:rPr>
          <w:rFonts w:ascii="Arial" w:hAnsi="Arial" w:cs="Arial"/>
          <w:color w:val="auto"/>
          <w:sz w:val="24"/>
          <w:szCs w:val="24"/>
        </w:rPr>
        <w:t>UEF’s</w:t>
      </w:r>
      <w:r w:rsidR="00735C36">
        <w:rPr>
          <w:rFonts w:ascii="Arial" w:hAnsi="Arial" w:cs="Arial"/>
          <w:color w:val="auto"/>
          <w:sz w:val="24"/>
          <w:szCs w:val="24"/>
        </w:rPr>
        <w:t>. N</w:t>
      </w:r>
      <w:r w:rsidR="00455A03" w:rsidRPr="00AD6081">
        <w:rPr>
          <w:rFonts w:ascii="Arial" w:hAnsi="Arial" w:cs="Arial"/>
          <w:sz w:val="24"/>
          <w:szCs w:val="24"/>
        </w:rPr>
        <w:t>one of the users</w:t>
      </w:r>
      <w:r w:rsidR="00B22921">
        <w:rPr>
          <w:rFonts w:ascii="Arial" w:hAnsi="Arial" w:cs="Arial"/>
          <w:sz w:val="24"/>
          <w:szCs w:val="24"/>
        </w:rPr>
        <w:t xml:space="preserve"> were</w:t>
      </w:r>
      <w:r w:rsidR="00455A03" w:rsidRPr="00AD6081">
        <w:rPr>
          <w:rFonts w:ascii="Arial" w:hAnsi="Arial" w:cs="Arial"/>
          <w:sz w:val="24"/>
          <w:szCs w:val="24"/>
        </w:rPr>
        <w:t xml:space="preserve"> told the route was not public</w:t>
      </w:r>
      <w:r w:rsidR="00CF1C95">
        <w:rPr>
          <w:rFonts w:ascii="Arial" w:hAnsi="Arial" w:cs="Arial"/>
          <w:sz w:val="24"/>
          <w:szCs w:val="24"/>
        </w:rPr>
        <w:t>,</w:t>
      </w:r>
      <w:r w:rsidR="00455A03" w:rsidRPr="00AD6081">
        <w:rPr>
          <w:rFonts w:ascii="Arial" w:hAnsi="Arial" w:cs="Arial"/>
          <w:sz w:val="24"/>
          <w:szCs w:val="24"/>
        </w:rPr>
        <w:t xml:space="preserve"> were turned back or </w:t>
      </w:r>
      <w:r w:rsidR="00CF1C95">
        <w:rPr>
          <w:rFonts w:ascii="Arial" w:hAnsi="Arial" w:cs="Arial"/>
          <w:sz w:val="24"/>
          <w:szCs w:val="24"/>
        </w:rPr>
        <w:t xml:space="preserve">were </w:t>
      </w:r>
      <w:r w:rsidR="00455A03" w:rsidRPr="00AD6081">
        <w:rPr>
          <w:rFonts w:ascii="Arial" w:hAnsi="Arial" w:cs="Arial"/>
          <w:sz w:val="24"/>
          <w:szCs w:val="24"/>
        </w:rPr>
        <w:t>challenged</w:t>
      </w:r>
      <w:r w:rsidR="00C873E8">
        <w:rPr>
          <w:rFonts w:ascii="Arial" w:hAnsi="Arial" w:cs="Arial"/>
          <w:color w:val="auto"/>
          <w:sz w:val="24"/>
          <w:szCs w:val="24"/>
        </w:rPr>
        <w:t>.</w:t>
      </w:r>
      <w:r w:rsidR="00665D1C">
        <w:rPr>
          <w:rFonts w:ascii="Arial" w:hAnsi="Arial" w:cs="Arial"/>
          <w:sz w:val="24"/>
          <w:szCs w:val="24"/>
        </w:rPr>
        <w:t xml:space="preserve"> No </w:t>
      </w:r>
      <w:r w:rsidR="00995E21">
        <w:rPr>
          <w:rFonts w:ascii="Arial" w:hAnsi="Arial" w:cs="Arial"/>
          <w:sz w:val="24"/>
          <w:szCs w:val="24"/>
        </w:rPr>
        <w:t xml:space="preserve">users </w:t>
      </w:r>
      <w:r w:rsidR="00545F40">
        <w:rPr>
          <w:rFonts w:ascii="Arial" w:hAnsi="Arial" w:cs="Arial"/>
          <w:sz w:val="24"/>
          <w:szCs w:val="24"/>
        </w:rPr>
        <w:t>evidenced any gates</w:t>
      </w:r>
      <w:r w:rsidR="00CF4490">
        <w:rPr>
          <w:rFonts w:ascii="Arial" w:hAnsi="Arial" w:cs="Arial"/>
          <w:sz w:val="24"/>
          <w:szCs w:val="24"/>
        </w:rPr>
        <w:t>,</w:t>
      </w:r>
      <w:r w:rsidR="00545F40">
        <w:rPr>
          <w:rFonts w:ascii="Arial" w:hAnsi="Arial" w:cs="Arial"/>
          <w:sz w:val="24"/>
          <w:szCs w:val="24"/>
        </w:rPr>
        <w:t xml:space="preserve"> or obstructions on </w:t>
      </w:r>
      <w:r w:rsidR="00BB6AF9">
        <w:rPr>
          <w:rFonts w:ascii="Arial" w:hAnsi="Arial" w:cs="Arial"/>
          <w:sz w:val="24"/>
          <w:szCs w:val="24"/>
        </w:rPr>
        <w:t>t</w:t>
      </w:r>
      <w:r w:rsidR="00545F40">
        <w:rPr>
          <w:rFonts w:ascii="Arial" w:hAnsi="Arial" w:cs="Arial"/>
          <w:sz w:val="24"/>
          <w:szCs w:val="24"/>
        </w:rPr>
        <w:t xml:space="preserve">he </w:t>
      </w:r>
      <w:r w:rsidR="00BB6AF9">
        <w:rPr>
          <w:rFonts w:ascii="Arial" w:hAnsi="Arial" w:cs="Arial"/>
          <w:sz w:val="24"/>
          <w:szCs w:val="24"/>
        </w:rPr>
        <w:t xml:space="preserve">Order </w:t>
      </w:r>
      <w:r w:rsidR="00545F40">
        <w:rPr>
          <w:rFonts w:ascii="Arial" w:hAnsi="Arial" w:cs="Arial"/>
          <w:sz w:val="24"/>
          <w:szCs w:val="24"/>
        </w:rPr>
        <w:t>route</w:t>
      </w:r>
      <w:r w:rsidR="002E60AD">
        <w:rPr>
          <w:rFonts w:ascii="Arial" w:hAnsi="Arial" w:cs="Arial"/>
          <w:sz w:val="24"/>
          <w:szCs w:val="24"/>
        </w:rPr>
        <w:t xml:space="preserve">, permission was neither sought nor granted, and </w:t>
      </w:r>
      <w:r w:rsidR="00E600C4">
        <w:rPr>
          <w:rFonts w:ascii="Arial" w:hAnsi="Arial" w:cs="Arial"/>
          <w:sz w:val="24"/>
          <w:szCs w:val="24"/>
        </w:rPr>
        <w:t xml:space="preserve">no users stated that they had seen any notices on the route </w:t>
      </w:r>
      <w:r w:rsidR="00625BEE">
        <w:rPr>
          <w:rFonts w:ascii="Arial" w:hAnsi="Arial" w:cs="Arial"/>
          <w:sz w:val="24"/>
          <w:szCs w:val="24"/>
        </w:rPr>
        <w:t xml:space="preserve">that indicated </w:t>
      </w:r>
      <w:r w:rsidR="00694F1B">
        <w:rPr>
          <w:rFonts w:ascii="Arial" w:hAnsi="Arial" w:cs="Arial"/>
          <w:sz w:val="24"/>
          <w:szCs w:val="24"/>
        </w:rPr>
        <w:t>it</w:t>
      </w:r>
      <w:r w:rsidR="00625BEE">
        <w:rPr>
          <w:rFonts w:ascii="Arial" w:hAnsi="Arial" w:cs="Arial"/>
          <w:sz w:val="24"/>
          <w:szCs w:val="24"/>
        </w:rPr>
        <w:t xml:space="preserve"> was not public.</w:t>
      </w:r>
    </w:p>
    <w:p w14:paraId="0E5D9B67" w14:textId="3D0A4AF0" w:rsidR="00284C56" w:rsidRPr="00C716DC" w:rsidRDefault="00DA5C83" w:rsidP="00C716DC">
      <w:pPr>
        <w:pStyle w:val="Style1"/>
        <w:rPr>
          <w:rFonts w:ascii="Arial" w:hAnsi="Arial" w:cs="Arial"/>
          <w:sz w:val="24"/>
          <w:szCs w:val="24"/>
        </w:rPr>
      </w:pPr>
      <w:r w:rsidRPr="00DA5C83">
        <w:rPr>
          <w:rFonts w:ascii="Arial" w:hAnsi="Arial" w:cs="Arial"/>
          <w:sz w:val="24"/>
          <w:szCs w:val="24"/>
        </w:rPr>
        <w:t xml:space="preserve">Evidence submitted shows that usage was predominantly </w:t>
      </w:r>
      <w:r w:rsidR="00D82828">
        <w:rPr>
          <w:rFonts w:ascii="Arial" w:hAnsi="Arial" w:cs="Arial"/>
          <w:sz w:val="24"/>
          <w:szCs w:val="24"/>
        </w:rPr>
        <w:t>utilitarian</w:t>
      </w:r>
      <w:r w:rsidR="001C5225">
        <w:rPr>
          <w:rFonts w:ascii="Arial" w:hAnsi="Arial" w:cs="Arial"/>
          <w:sz w:val="24"/>
          <w:szCs w:val="24"/>
        </w:rPr>
        <w:t xml:space="preserve"> by nature</w:t>
      </w:r>
      <w:r w:rsidRPr="00DA5C83">
        <w:rPr>
          <w:rFonts w:ascii="Arial" w:hAnsi="Arial" w:cs="Arial"/>
          <w:sz w:val="24"/>
          <w:szCs w:val="24"/>
        </w:rPr>
        <w:t xml:space="preserve"> with many users incorporating the claimed route</w:t>
      </w:r>
      <w:r w:rsidR="00F32E23">
        <w:rPr>
          <w:rFonts w:ascii="Arial" w:hAnsi="Arial" w:cs="Arial"/>
          <w:sz w:val="24"/>
          <w:szCs w:val="24"/>
        </w:rPr>
        <w:t xml:space="preserve"> as part of an onward journey</w:t>
      </w:r>
      <w:r w:rsidRPr="00DA5C83">
        <w:rPr>
          <w:rFonts w:ascii="Arial" w:hAnsi="Arial" w:cs="Arial"/>
          <w:sz w:val="24"/>
          <w:szCs w:val="24"/>
        </w:rPr>
        <w:t xml:space="preserve"> </w:t>
      </w:r>
      <w:r w:rsidR="00446839">
        <w:rPr>
          <w:rFonts w:ascii="Arial" w:hAnsi="Arial" w:cs="Arial"/>
          <w:sz w:val="24"/>
          <w:szCs w:val="24"/>
        </w:rPr>
        <w:t xml:space="preserve">to </w:t>
      </w:r>
      <w:r w:rsidR="00B91B39">
        <w:rPr>
          <w:rFonts w:ascii="Arial" w:hAnsi="Arial" w:cs="Arial"/>
          <w:sz w:val="24"/>
          <w:szCs w:val="24"/>
        </w:rPr>
        <w:t xml:space="preserve">go shopping, go to work, </w:t>
      </w:r>
      <w:r w:rsidR="000C6777">
        <w:rPr>
          <w:rFonts w:ascii="Arial" w:hAnsi="Arial" w:cs="Arial"/>
          <w:sz w:val="24"/>
          <w:szCs w:val="24"/>
        </w:rPr>
        <w:t>go to the doctor</w:t>
      </w:r>
      <w:r w:rsidR="00BE07F3">
        <w:rPr>
          <w:rFonts w:ascii="Arial" w:hAnsi="Arial" w:cs="Arial"/>
          <w:sz w:val="24"/>
          <w:szCs w:val="24"/>
        </w:rPr>
        <w:t xml:space="preserve">’s, </w:t>
      </w:r>
      <w:r w:rsidR="00B91B39">
        <w:rPr>
          <w:rFonts w:ascii="Arial" w:hAnsi="Arial" w:cs="Arial"/>
          <w:sz w:val="24"/>
          <w:szCs w:val="24"/>
        </w:rPr>
        <w:t>catch the bus</w:t>
      </w:r>
      <w:r w:rsidR="00D46AC3">
        <w:rPr>
          <w:rFonts w:ascii="Arial" w:hAnsi="Arial" w:cs="Arial"/>
          <w:sz w:val="24"/>
          <w:szCs w:val="24"/>
        </w:rPr>
        <w:t>, visit friends</w:t>
      </w:r>
      <w:r w:rsidRPr="00DA5C83">
        <w:rPr>
          <w:rFonts w:ascii="Arial" w:hAnsi="Arial" w:cs="Arial"/>
          <w:sz w:val="24"/>
          <w:szCs w:val="24"/>
        </w:rPr>
        <w:t>,</w:t>
      </w:r>
      <w:r w:rsidR="00D06455">
        <w:rPr>
          <w:rFonts w:ascii="Arial" w:hAnsi="Arial" w:cs="Arial"/>
          <w:sz w:val="24"/>
          <w:szCs w:val="24"/>
        </w:rPr>
        <w:t xml:space="preserve"> </w:t>
      </w:r>
      <w:r w:rsidR="00F32E23">
        <w:rPr>
          <w:rFonts w:ascii="Arial" w:hAnsi="Arial" w:cs="Arial"/>
          <w:sz w:val="24"/>
          <w:szCs w:val="24"/>
        </w:rPr>
        <w:t>or go for a walk.</w:t>
      </w:r>
    </w:p>
    <w:p w14:paraId="2904AC44" w14:textId="43800986" w:rsidR="002E1F65" w:rsidRPr="002E1F65" w:rsidRDefault="002E1F65" w:rsidP="002E1F65">
      <w:pPr>
        <w:pStyle w:val="Style1"/>
        <w:numPr>
          <w:ilvl w:val="0"/>
          <w:numId w:val="0"/>
        </w:numPr>
        <w:rPr>
          <w:rFonts w:ascii="Arial" w:hAnsi="Arial" w:cs="Arial"/>
          <w:i/>
          <w:iCs/>
          <w:sz w:val="24"/>
          <w:szCs w:val="24"/>
        </w:rPr>
      </w:pPr>
      <w:r w:rsidRPr="002E1F65">
        <w:rPr>
          <w:rFonts w:ascii="Arial" w:hAnsi="Arial" w:cs="Arial"/>
          <w:i/>
          <w:iCs/>
          <w:sz w:val="24"/>
          <w:szCs w:val="24"/>
        </w:rPr>
        <w:lastRenderedPageBreak/>
        <w:t>Conclusions on evidence of use by the public</w:t>
      </w:r>
    </w:p>
    <w:p w14:paraId="15863347" w14:textId="730925D6" w:rsidR="002E1F65" w:rsidRDefault="005850DC" w:rsidP="00DA5C83">
      <w:pPr>
        <w:pStyle w:val="Style1"/>
        <w:rPr>
          <w:rFonts w:ascii="Arial" w:hAnsi="Arial" w:cs="Arial"/>
          <w:sz w:val="24"/>
          <w:szCs w:val="24"/>
        </w:rPr>
      </w:pPr>
      <w:r>
        <w:rPr>
          <w:rFonts w:ascii="Arial" w:hAnsi="Arial" w:cs="Arial"/>
          <w:sz w:val="24"/>
          <w:szCs w:val="24"/>
        </w:rPr>
        <w:t>T</w:t>
      </w:r>
      <w:r w:rsidR="002E1F65">
        <w:rPr>
          <w:rFonts w:ascii="Arial" w:hAnsi="Arial" w:cs="Arial"/>
          <w:sz w:val="24"/>
          <w:szCs w:val="24"/>
        </w:rPr>
        <w:t xml:space="preserve">here is </w:t>
      </w:r>
      <w:r w:rsidR="00C759D4">
        <w:rPr>
          <w:rFonts w:ascii="Arial" w:hAnsi="Arial" w:cs="Arial"/>
          <w:sz w:val="24"/>
          <w:szCs w:val="24"/>
        </w:rPr>
        <w:t>evidence from 1</w:t>
      </w:r>
      <w:r>
        <w:rPr>
          <w:rFonts w:ascii="Arial" w:hAnsi="Arial" w:cs="Arial"/>
          <w:sz w:val="24"/>
          <w:szCs w:val="24"/>
        </w:rPr>
        <w:t>2</w:t>
      </w:r>
      <w:r w:rsidR="00C759D4">
        <w:rPr>
          <w:rFonts w:ascii="Arial" w:hAnsi="Arial" w:cs="Arial"/>
          <w:sz w:val="24"/>
          <w:szCs w:val="24"/>
        </w:rPr>
        <w:t xml:space="preserve"> users </w:t>
      </w:r>
      <w:r w:rsidR="003A4669">
        <w:rPr>
          <w:rFonts w:ascii="Arial" w:hAnsi="Arial" w:cs="Arial"/>
          <w:sz w:val="24"/>
          <w:szCs w:val="24"/>
        </w:rPr>
        <w:t>claiming use of the Order route, as of right</w:t>
      </w:r>
      <w:r w:rsidR="00C20A5B">
        <w:rPr>
          <w:rFonts w:ascii="Arial" w:hAnsi="Arial" w:cs="Arial"/>
          <w:sz w:val="24"/>
          <w:szCs w:val="24"/>
        </w:rPr>
        <w:t>,</w:t>
      </w:r>
      <w:r w:rsidR="0048554E">
        <w:rPr>
          <w:rFonts w:ascii="Arial" w:hAnsi="Arial" w:cs="Arial"/>
          <w:sz w:val="24"/>
          <w:szCs w:val="24"/>
        </w:rPr>
        <w:t xml:space="preserve"> both during the relevant period and </w:t>
      </w:r>
      <w:r w:rsidR="0003106C">
        <w:rPr>
          <w:rFonts w:ascii="Arial" w:hAnsi="Arial" w:cs="Arial"/>
          <w:sz w:val="24"/>
          <w:szCs w:val="24"/>
        </w:rPr>
        <w:t>in the case of</w:t>
      </w:r>
      <w:r w:rsidR="0048554E">
        <w:rPr>
          <w:rFonts w:ascii="Arial" w:hAnsi="Arial" w:cs="Arial"/>
          <w:sz w:val="24"/>
          <w:szCs w:val="24"/>
        </w:rPr>
        <w:t xml:space="preserve"> several </w:t>
      </w:r>
      <w:r w:rsidR="009B43D0">
        <w:rPr>
          <w:rFonts w:ascii="Arial" w:hAnsi="Arial" w:cs="Arial"/>
          <w:sz w:val="24"/>
          <w:szCs w:val="24"/>
        </w:rPr>
        <w:t>users, before that time period also.</w:t>
      </w:r>
      <w:r w:rsidR="0037642A">
        <w:rPr>
          <w:rFonts w:ascii="Arial" w:hAnsi="Arial" w:cs="Arial"/>
          <w:sz w:val="24"/>
          <w:szCs w:val="24"/>
        </w:rPr>
        <w:t xml:space="preserve"> </w:t>
      </w:r>
      <w:r w:rsidR="00725B18">
        <w:rPr>
          <w:rFonts w:ascii="Arial" w:hAnsi="Arial" w:cs="Arial"/>
          <w:sz w:val="24"/>
          <w:szCs w:val="24"/>
        </w:rPr>
        <w:t>Their u</w:t>
      </w:r>
      <w:r w:rsidR="0037642A">
        <w:rPr>
          <w:rFonts w:ascii="Arial" w:hAnsi="Arial" w:cs="Arial"/>
          <w:sz w:val="24"/>
          <w:szCs w:val="24"/>
        </w:rPr>
        <w:t>se appears to be open, without secrecy and without use of force.</w:t>
      </w:r>
    </w:p>
    <w:p w14:paraId="035E0DD4" w14:textId="21FA2C67" w:rsidR="00DA5C83" w:rsidRPr="00DA5C83" w:rsidRDefault="00DA5C83" w:rsidP="00DA5C83">
      <w:pPr>
        <w:pStyle w:val="Style1"/>
        <w:rPr>
          <w:rFonts w:ascii="Arial" w:hAnsi="Arial" w:cs="Arial"/>
          <w:sz w:val="24"/>
          <w:szCs w:val="24"/>
        </w:rPr>
      </w:pPr>
      <w:r w:rsidRPr="00DA5C83">
        <w:rPr>
          <w:rFonts w:ascii="Arial" w:hAnsi="Arial" w:cs="Arial"/>
          <w:sz w:val="24"/>
          <w:szCs w:val="24"/>
        </w:rPr>
        <w:t>Having regard to the above, I find that there is sufficient user evidence to raise a presumption of the dedication of a public footpath. Therefore, the first part of the statutory test is satisfied.</w:t>
      </w:r>
    </w:p>
    <w:p w14:paraId="4A452FC5" w14:textId="025A13D8" w:rsidR="00DA5C83" w:rsidRPr="00D7054F" w:rsidRDefault="00DA5C83" w:rsidP="00DA5C83">
      <w:pPr>
        <w:pStyle w:val="Style1"/>
        <w:numPr>
          <w:ilvl w:val="0"/>
          <w:numId w:val="0"/>
        </w:numPr>
        <w:rPr>
          <w:rFonts w:ascii="Arial" w:hAnsi="Arial" w:cs="Arial"/>
          <w:sz w:val="24"/>
          <w:szCs w:val="24"/>
        </w:rPr>
      </w:pPr>
      <w:r>
        <w:rPr>
          <w:rFonts w:ascii="Arial" w:hAnsi="Arial" w:cs="Arial"/>
          <w:i/>
          <w:iCs/>
          <w:sz w:val="24"/>
          <w:szCs w:val="24"/>
        </w:rPr>
        <w:t>Evidence of the landowner</w:t>
      </w:r>
    </w:p>
    <w:p w14:paraId="2C1177A3" w14:textId="5196AB7E" w:rsidR="00396A04" w:rsidRDefault="00396A04" w:rsidP="008B43E5">
      <w:pPr>
        <w:pStyle w:val="Style1"/>
        <w:rPr>
          <w:rFonts w:ascii="Arial" w:hAnsi="Arial" w:cs="Arial"/>
          <w:sz w:val="24"/>
          <w:szCs w:val="24"/>
        </w:rPr>
      </w:pPr>
      <w:bookmarkStart w:id="3" w:name="_Hlk120284687"/>
      <w:r>
        <w:rPr>
          <w:rFonts w:ascii="Arial" w:hAnsi="Arial" w:cs="Arial"/>
          <w:sz w:val="24"/>
          <w:szCs w:val="24"/>
        </w:rPr>
        <w:t>From the papers before me it appears that the</w:t>
      </w:r>
      <w:r w:rsidR="00893F9E">
        <w:rPr>
          <w:rFonts w:ascii="Arial" w:hAnsi="Arial" w:cs="Arial"/>
          <w:sz w:val="24"/>
          <w:szCs w:val="24"/>
        </w:rPr>
        <w:t xml:space="preserve"> majority of the</w:t>
      </w:r>
      <w:r>
        <w:rPr>
          <w:rFonts w:ascii="Arial" w:hAnsi="Arial" w:cs="Arial"/>
          <w:sz w:val="24"/>
          <w:szCs w:val="24"/>
        </w:rPr>
        <w:t xml:space="preserve"> land over which the Order route runs is</w:t>
      </w:r>
      <w:r w:rsidR="002137C4">
        <w:rPr>
          <w:rFonts w:ascii="Arial" w:hAnsi="Arial" w:cs="Arial"/>
          <w:sz w:val="24"/>
          <w:szCs w:val="24"/>
        </w:rPr>
        <w:t xml:space="preserve"> unregistered</w:t>
      </w:r>
      <w:r w:rsidR="00893F9E">
        <w:rPr>
          <w:rFonts w:ascii="Arial" w:hAnsi="Arial" w:cs="Arial"/>
          <w:sz w:val="24"/>
          <w:szCs w:val="24"/>
        </w:rPr>
        <w:t xml:space="preserve">, albeit there </w:t>
      </w:r>
      <w:r w:rsidR="00B92A0D">
        <w:rPr>
          <w:rFonts w:ascii="Arial" w:hAnsi="Arial" w:cs="Arial"/>
          <w:sz w:val="24"/>
          <w:szCs w:val="24"/>
        </w:rPr>
        <w:t xml:space="preserve">is </w:t>
      </w:r>
      <w:r w:rsidR="00892D42">
        <w:rPr>
          <w:rFonts w:ascii="Arial" w:hAnsi="Arial" w:cs="Arial"/>
          <w:sz w:val="24"/>
          <w:szCs w:val="24"/>
        </w:rPr>
        <w:t xml:space="preserve">some </w:t>
      </w:r>
      <w:r w:rsidR="00B92A0D">
        <w:rPr>
          <w:rFonts w:ascii="Arial" w:hAnsi="Arial" w:cs="Arial"/>
          <w:sz w:val="24"/>
          <w:szCs w:val="24"/>
        </w:rPr>
        <w:t>evidence</w:t>
      </w:r>
      <w:r w:rsidR="00865310">
        <w:rPr>
          <w:rFonts w:ascii="Arial" w:hAnsi="Arial" w:cs="Arial"/>
          <w:sz w:val="24"/>
          <w:szCs w:val="24"/>
        </w:rPr>
        <w:t xml:space="preserve"> before me</w:t>
      </w:r>
      <w:r w:rsidR="00B92A0D">
        <w:rPr>
          <w:rFonts w:ascii="Arial" w:hAnsi="Arial" w:cs="Arial"/>
          <w:sz w:val="24"/>
          <w:szCs w:val="24"/>
        </w:rPr>
        <w:t xml:space="preserve"> of private rights of access</w:t>
      </w:r>
      <w:r w:rsidR="00CD0F12">
        <w:rPr>
          <w:rFonts w:ascii="Arial" w:hAnsi="Arial" w:cs="Arial"/>
          <w:sz w:val="24"/>
          <w:szCs w:val="24"/>
        </w:rPr>
        <w:t xml:space="preserve"> on foot </w:t>
      </w:r>
      <w:r w:rsidR="007543F2">
        <w:rPr>
          <w:rFonts w:ascii="Arial" w:hAnsi="Arial" w:cs="Arial"/>
          <w:sz w:val="24"/>
          <w:szCs w:val="24"/>
        </w:rPr>
        <w:t>and by vehicle</w:t>
      </w:r>
      <w:r w:rsidR="00B92A0D">
        <w:rPr>
          <w:rFonts w:ascii="Arial" w:hAnsi="Arial" w:cs="Arial"/>
          <w:sz w:val="24"/>
          <w:szCs w:val="24"/>
        </w:rPr>
        <w:t xml:space="preserve"> </w:t>
      </w:r>
      <w:r w:rsidR="00FD088F">
        <w:rPr>
          <w:rFonts w:ascii="Arial" w:hAnsi="Arial" w:cs="Arial"/>
          <w:sz w:val="24"/>
          <w:szCs w:val="24"/>
        </w:rPr>
        <w:t xml:space="preserve">for </w:t>
      </w:r>
      <w:r w:rsidR="008A1426">
        <w:rPr>
          <w:rFonts w:ascii="Arial" w:hAnsi="Arial" w:cs="Arial"/>
          <w:sz w:val="24"/>
          <w:szCs w:val="24"/>
        </w:rPr>
        <w:t xml:space="preserve">at least some of </w:t>
      </w:r>
      <w:r w:rsidR="00865310">
        <w:rPr>
          <w:rFonts w:ascii="Arial" w:hAnsi="Arial" w:cs="Arial"/>
          <w:sz w:val="24"/>
          <w:szCs w:val="24"/>
        </w:rPr>
        <w:t>th</w:t>
      </w:r>
      <w:r w:rsidR="008A1426">
        <w:rPr>
          <w:rFonts w:ascii="Arial" w:hAnsi="Arial" w:cs="Arial"/>
          <w:sz w:val="24"/>
          <w:szCs w:val="24"/>
        </w:rPr>
        <w:t>e</w:t>
      </w:r>
      <w:r w:rsidR="00865310">
        <w:rPr>
          <w:rFonts w:ascii="Arial" w:hAnsi="Arial" w:cs="Arial"/>
          <w:sz w:val="24"/>
          <w:szCs w:val="24"/>
        </w:rPr>
        <w:t xml:space="preserve"> </w:t>
      </w:r>
      <w:r w:rsidR="00FD088F">
        <w:rPr>
          <w:rFonts w:ascii="Arial" w:hAnsi="Arial" w:cs="Arial"/>
          <w:sz w:val="24"/>
          <w:szCs w:val="24"/>
        </w:rPr>
        <w:t>propert</w:t>
      </w:r>
      <w:r w:rsidR="00865310">
        <w:rPr>
          <w:rFonts w:ascii="Arial" w:hAnsi="Arial" w:cs="Arial"/>
          <w:sz w:val="24"/>
          <w:szCs w:val="24"/>
        </w:rPr>
        <w:t>ies</w:t>
      </w:r>
      <w:r w:rsidR="00FD088F">
        <w:rPr>
          <w:rFonts w:ascii="Arial" w:hAnsi="Arial" w:cs="Arial"/>
          <w:sz w:val="24"/>
          <w:szCs w:val="24"/>
        </w:rPr>
        <w:t xml:space="preserve"> adjoining Dovercourt Lane.</w:t>
      </w:r>
    </w:p>
    <w:bookmarkEnd w:id="3"/>
    <w:p w14:paraId="40080F14" w14:textId="62ABED2A" w:rsidR="00DA5C83" w:rsidRDefault="007543F2" w:rsidP="008B43E5">
      <w:pPr>
        <w:pStyle w:val="Style1"/>
        <w:rPr>
          <w:rFonts w:ascii="Arial" w:hAnsi="Arial" w:cs="Arial"/>
          <w:sz w:val="24"/>
          <w:szCs w:val="24"/>
        </w:rPr>
      </w:pPr>
      <w:r>
        <w:rPr>
          <w:rFonts w:ascii="Arial" w:hAnsi="Arial" w:cs="Arial"/>
          <w:sz w:val="24"/>
          <w:szCs w:val="24"/>
        </w:rPr>
        <w:t>Reza Zamin</w:t>
      </w:r>
      <w:r w:rsidR="007302E8">
        <w:rPr>
          <w:rFonts w:ascii="Arial" w:hAnsi="Arial" w:cs="Arial"/>
          <w:sz w:val="24"/>
          <w:szCs w:val="24"/>
        </w:rPr>
        <w:t xml:space="preserve"> (the objector)</w:t>
      </w:r>
      <w:r w:rsidR="00F21AE7">
        <w:rPr>
          <w:rFonts w:ascii="Arial" w:hAnsi="Arial" w:cs="Arial"/>
          <w:sz w:val="24"/>
          <w:szCs w:val="24"/>
        </w:rPr>
        <w:t xml:space="preserve"> </w:t>
      </w:r>
      <w:r w:rsidR="00EB00F2">
        <w:rPr>
          <w:rFonts w:ascii="Arial" w:hAnsi="Arial" w:cs="Arial"/>
          <w:sz w:val="24"/>
          <w:szCs w:val="24"/>
        </w:rPr>
        <w:t xml:space="preserve">appears to be objecting on behalf of </w:t>
      </w:r>
      <w:r w:rsidR="00F92C77">
        <w:rPr>
          <w:rFonts w:ascii="Arial" w:hAnsi="Arial" w:cs="Arial"/>
          <w:sz w:val="24"/>
          <w:szCs w:val="24"/>
        </w:rPr>
        <w:t xml:space="preserve">6 properties </w:t>
      </w:r>
      <w:r w:rsidR="000B01AC">
        <w:rPr>
          <w:rFonts w:ascii="Arial" w:hAnsi="Arial" w:cs="Arial"/>
          <w:sz w:val="24"/>
          <w:szCs w:val="24"/>
        </w:rPr>
        <w:t xml:space="preserve">that adjoin </w:t>
      </w:r>
      <w:r w:rsidR="00956734">
        <w:rPr>
          <w:rFonts w:ascii="Arial" w:hAnsi="Arial" w:cs="Arial"/>
          <w:sz w:val="24"/>
          <w:szCs w:val="24"/>
        </w:rPr>
        <w:t>the Order route.</w:t>
      </w:r>
      <w:r w:rsidR="006A6448">
        <w:rPr>
          <w:rFonts w:ascii="Arial" w:hAnsi="Arial" w:cs="Arial"/>
          <w:sz w:val="24"/>
          <w:szCs w:val="24"/>
        </w:rPr>
        <w:t xml:space="preserve"> Collectively </w:t>
      </w:r>
      <w:r w:rsidR="00A011DC">
        <w:rPr>
          <w:rFonts w:ascii="Arial" w:hAnsi="Arial" w:cs="Arial"/>
          <w:sz w:val="24"/>
          <w:szCs w:val="24"/>
        </w:rPr>
        <w:t>the Order is objected to on several grounds</w:t>
      </w:r>
      <w:r w:rsidR="00061DBE">
        <w:rPr>
          <w:rFonts w:ascii="Arial" w:hAnsi="Arial" w:cs="Arial"/>
          <w:sz w:val="24"/>
          <w:szCs w:val="24"/>
        </w:rPr>
        <w:t xml:space="preserve">, not all of which are relevant to </w:t>
      </w:r>
      <w:r w:rsidR="0093406D">
        <w:rPr>
          <w:rFonts w:ascii="Arial" w:hAnsi="Arial" w:cs="Arial"/>
          <w:sz w:val="24"/>
          <w:szCs w:val="24"/>
        </w:rPr>
        <w:t>the legislation to which I must adhere</w:t>
      </w:r>
      <w:r w:rsidR="006B09D7">
        <w:rPr>
          <w:rFonts w:ascii="Arial" w:hAnsi="Arial" w:cs="Arial"/>
          <w:sz w:val="24"/>
          <w:szCs w:val="24"/>
        </w:rPr>
        <w:t>.</w:t>
      </w:r>
    </w:p>
    <w:p w14:paraId="29105455" w14:textId="43EA88EF" w:rsidR="006B09D7" w:rsidRDefault="009C090D" w:rsidP="008B43E5">
      <w:pPr>
        <w:pStyle w:val="Style1"/>
        <w:rPr>
          <w:rFonts w:ascii="Arial" w:hAnsi="Arial" w:cs="Arial"/>
          <w:sz w:val="24"/>
          <w:szCs w:val="24"/>
        </w:rPr>
      </w:pPr>
      <w:r>
        <w:rPr>
          <w:rFonts w:ascii="Arial" w:hAnsi="Arial" w:cs="Arial"/>
          <w:sz w:val="24"/>
          <w:szCs w:val="24"/>
        </w:rPr>
        <w:t xml:space="preserve">The objector </w:t>
      </w:r>
      <w:r w:rsidR="00500180">
        <w:rPr>
          <w:rFonts w:ascii="Arial" w:hAnsi="Arial" w:cs="Arial"/>
          <w:sz w:val="24"/>
          <w:szCs w:val="24"/>
        </w:rPr>
        <w:t xml:space="preserve">has lived </w:t>
      </w:r>
      <w:r w:rsidR="003E1C78">
        <w:rPr>
          <w:rFonts w:ascii="Arial" w:hAnsi="Arial" w:cs="Arial"/>
          <w:sz w:val="24"/>
          <w:szCs w:val="24"/>
        </w:rPr>
        <w:t xml:space="preserve">at Dovercourt Lane since 1984 and </w:t>
      </w:r>
      <w:r w:rsidR="00A932BD">
        <w:rPr>
          <w:rFonts w:ascii="Arial" w:hAnsi="Arial" w:cs="Arial"/>
          <w:sz w:val="24"/>
          <w:szCs w:val="24"/>
        </w:rPr>
        <w:t xml:space="preserve">considers the route is private and for the </w:t>
      </w:r>
      <w:r w:rsidR="008B2496">
        <w:rPr>
          <w:rFonts w:ascii="Arial" w:hAnsi="Arial" w:cs="Arial"/>
          <w:sz w:val="24"/>
          <w:szCs w:val="24"/>
        </w:rPr>
        <w:t xml:space="preserve">sole benefit of residents </w:t>
      </w:r>
      <w:r w:rsidR="007D0008">
        <w:rPr>
          <w:rFonts w:ascii="Arial" w:hAnsi="Arial" w:cs="Arial"/>
          <w:sz w:val="24"/>
          <w:szCs w:val="24"/>
        </w:rPr>
        <w:t>on the Lane</w:t>
      </w:r>
      <w:r w:rsidR="00C1207E">
        <w:rPr>
          <w:rFonts w:ascii="Arial" w:hAnsi="Arial" w:cs="Arial"/>
          <w:sz w:val="24"/>
          <w:szCs w:val="24"/>
        </w:rPr>
        <w:t>,</w:t>
      </w:r>
      <w:r w:rsidR="003E7071">
        <w:rPr>
          <w:rFonts w:ascii="Arial" w:hAnsi="Arial" w:cs="Arial"/>
          <w:sz w:val="24"/>
          <w:szCs w:val="24"/>
        </w:rPr>
        <w:t xml:space="preserve"> </w:t>
      </w:r>
      <w:r w:rsidR="00C1207E">
        <w:rPr>
          <w:rFonts w:ascii="Arial" w:hAnsi="Arial" w:cs="Arial"/>
          <w:sz w:val="24"/>
          <w:szCs w:val="24"/>
        </w:rPr>
        <w:t>making</w:t>
      </w:r>
      <w:r w:rsidR="00C134FE">
        <w:rPr>
          <w:rFonts w:ascii="Arial" w:hAnsi="Arial" w:cs="Arial"/>
          <w:sz w:val="24"/>
          <w:szCs w:val="24"/>
        </w:rPr>
        <w:t xml:space="preserve"> mention of a local Councillor </w:t>
      </w:r>
      <w:r w:rsidR="007429E2">
        <w:rPr>
          <w:rFonts w:ascii="Arial" w:hAnsi="Arial" w:cs="Arial"/>
          <w:sz w:val="24"/>
          <w:szCs w:val="24"/>
        </w:rPr>
        <w:t xml:space="preserve">who </w:t>
      </w:r>
      <w:r w:rsidR="00C134FE">
        <w:rPr>
          <w:rFonts w:ascii="Arial" w:hAnsi="Arial" w:cs="Arial"/>
          <w:sz w:val="24"/>
          <w:szCs w:val="24"/>
        </w:rPr>
        <w:t>affirm</w:t>
      </w:r>
      <w:r w:rsidR="007429E2">
        <w:rPr>
          <w:rFonts w:ascii="Arial" w:hAnsi="Arial" w:cs="Arial"/>
          <w:sz w:val="24"/>
          <w:szCs w:val="24"/>
        </w:rPr>
        <w:t>ed</w:t>
      </w:r>
      <w:r w:rsidR="00C134FE">
        <w:rPr>
          <w:rFonts w:ascii="Arial" w:hAnsi="Arial" w:cs="Arial"/>
          <w:sz w:val="24"/>
          <w:szCs w:val="24"/>
        </w:rPr>
        <w:t xml:space="preserve"> </w:t>
      </w:r>
      <w:r w:rsidR="009904A6">
        <w:rPr>
          <w:rFonts w:ascii="Arial" w:hAnsi="Arial" w:cs="Arial"/>
          <w:sz w:val="24"/>
          <w:szCs w:val="24"/>
        </w:rPr>
        <w:t>that the land is private</w:t>
      </w:r>
      <w:r w:rsidR="004A0C1E">
        <w:rPr>
          <w:rFonts w:ascii="Arial" w:hAnsi="Arial" w:cs="Arial"/>
          <w:sz w:val="24"/>
          <w:szCs w:val="24"/>
        </w:rPr>
        <w:t xml:space="preserve"> and not</w:t>
      </w:r>
      <w:r w:rsidR="007429E2">
        <w:rPr>
          <w:rFonts w:ascii="Arial" w:hAnsi="Arial" w:cs="Arial"/>
          <w:sz w:val="24"/>
          <w:szCs w:val="24"/>
        </w:rPr>
        <w:t>ed</w:t>
      </w:r>
      <w:r w:rsidR="004A0C1E">
        <w:rPr>
          <w:rFonts w:ascii="Arial" w:hAnsi="Arial" w:cs="Arial"/>
          <w:sz w:val="24"/>
          <w:szCs w:val="24"/>
        </w:rPr>
        <w:t xml:space="preserve"> its poor condition.</w:t>
      </w:r>
      <w:r w:rsidR="00D76A47">
        <w:rPr>
          <w:rFonts w:ascii="Arial" w:hAnsi="Arial" w:cs="Arial"/>
          <w:sz w:val="24"/>
          <w:szCs w:val="24"/>
        </w:rPr>
        <w:t xml:space="preserve"> </w:t>
      </w:r>
      <w:r w:rsidR="00250A8E">
        <w:rPr>
          <w:rFonts w:ascii="Arial" w:hAnsi="Arial" w:cs="Arial"/>
          <w:sz w:val="24"/>
          <w:szCs w:val="24"/>
        </w:rPr>
        <w:t xml:space="preserve">However </w:t>
      </w:r>
      <w:r w:rsidR="00801363">
        <w:rPr>
          <w:rFonts w:ascii="Arial" w:hAnsi="Arial" w:cs="Arial"/>
          <w:sz w:val="24"/>
          <w:szCs w:val="24"/>
        </w:rPr>
        <w:t xml:space="preserve">many public rights of way run over private land and </w:t>
      </w:r>
      <w:r w:rsidR="001F1774">
        <w:rPr>
          <w:rFonts w:ascii="Arial" w:hAnsi="Arial" w:cs="Arial"/>
          <w:sz w:val="24"/>
          <w:szCs w:val="24"/>
        </w:rPr>
        <w:t>the fact that land is private</w:t>
      </w:r>
      <w:r w:rsidR="006D1850">
        <w:rPr>
          <w:rFonts w:ascii="Arial" w:hAnsi="Arial" w:cs="Arial"/>
          <w:sz w:val="24"/>
          <w:szCs w:val="24"/>
        </w:rPr>
        <w:t xml:space="preserve"> does not </w:t>
      </w:r>
      <w:r w:rsidR="00247072">
        <w:rPr>
          <w:rFonts w:ascii="Arial" w:hAnsi="Arial" w:cs="Arial"/>
          <w:sz w:val="24"/>
          <w:szCs w:val="24"/>
        </w:rPr>
        <w:t xml:space="preserve">necessarily </w:t>
      </w:r>
      <w:r w:rsidR="006D1850">
        <w:rPr>
          <w:rFonts w:ascii="Arial" w:hAnsi="Arial" w:cs="Arial"/>
          <w:sz w:val="24"/>
          <w:szCs w:val="24"/>
        </w:rPr>
        <w:t>prevent a public right of way coming into existence</w:t>
      </w:r>
      <w:r w:rsidR="004A0DFF">
        <w:rPr>
          <w:rFonts w:ascii="Arial" w:hAnsi="Arial" w:cs="Arial"/>
          <w:sz w:val="24"/>
          <w:szCs w:val="24"/>
        </w:rPr>
        <w:t xml:space="preserve"> over that l</w:t>
      </w:r>
      <w:r w:rsidR="005B57B2">
        <w:rPr>
          <w:rFonts w:ascii="Arial" w:hAnsi="Arial" w:cs="Arial"/>
          <w:sz w:val="24"/>
          <w:szCs w:val="24"/>
        </w:rPr>
        <w:t>and</w:t>
      </w:r>
      <w:r w:rsidR="00247072">
        <w:rPr>
          <w:rFonts w:ascii="Arial" w:hAnsi="Arial" w:cs="Arial"/>
          <w:sz w:val="24"/>
          <w:szCs w:val="24"/>
        </w:rPr>
        <w:t>, if it can be shown the public have used the route</w:t>
      </w:r>
      <w:r w:rsidR="005B57B2">
        <w:rPr>
          <w:rFonts w:ascii="Arial" w:hAnsi="Arial" w:cs="Arial"/>
          <w:sz w:val="24"/>
          <w:szCs w:val="24"/>
        </w:rPr>
        <w:t>.</w:t>
      </w:r>
    </w:p>
    <w:p w14:paraId="1D74CE7C" w14:textId="3B14F366" w:rsidR="00CA7D3A" w:rsidRDefault="00A2740A" w:rsidP="00CA7D3A">
      <w:pPr>
        <w:pStyle w:val="Style1"/>
        <w:rPr>
          <w:rFonts w:ascii="Arial" w:hAnsi="Arial" w:cs="Arial"/>
          <w:sz w:val="24"/>
          <w:szCs w:val="24"/>
        </w:rPr>
      </w:pPr>
      <w:r>
        <w:rPr>
          <w:rFonts w:ascii="Arial" w:hAnsi="Arial" w:cs="Arial"/>
          <w:sz w:val="24"/>
          <w:szCs w:val="24"/>
        </w:rPr>
        <w:t>The</w:t>
      </w:r>
      <w:r w:rsidR="0042018C">
        <w:rPr>
          <w:rFonts w:ascii="Arial" w:hAnsi="Arial" w:cs="Arial"/>
          <w:sz w:val="24"/>
          <w:szCs w:val="24"/>
        </w:rPr>
        <w:t xml:space="preserve"> </w:t>
      </w:r>
      <w:r w:rsidR="006B41EC">
        <w:rPr>
          <w:rFonts w:ascii="Arial" w:hAnsi="Arial" w:cs="Arial"/>
          <w:sz w:val="24"/>
          <w:szCs w:val="24"/>
        </w:rPr>
        <w:t>objector refu</w:t>
      </w:r>
      <w:r w:rsidR="00910E71">
        <w:rPr>
          <w:rFonts w:ascii="Arial" w:hAnsi="Arial" w:cs="Arial"/>
          <w:sz w:val="24"/>
          <w:szCs w:val="24"/>
        </w:rPr>
        <w:t xml:space="preserve">tes </w:t>
      </w:r>
      <w:r w:rsidR="00230DB9">
        <w:rPr>
          <w:rFonts w:ascii="Arial" w:hAnsi="Arial" w:cs="Arial"/>
          <w:sz w:val="24"/>
          <w:szCs w:val="24"/>
        </w:rPr>
        <w:t xml:space="preserve">public </w:t>
      </w:r>
      <w:r w:rsidR="00910E71">
        <w:rPr>
          <w:rFonts w:ascii="Arial" w:hAnsi="Arial" w:cs="Arial"/>
          <w:sz w:val="24"/>
          <w:szCs w:val="24"/>
        </w:rPr>
        <w:t>use of the route for 20 years</w:t>
      </w:r>
      <w:r w:rsidR="00230DB9">
        <w:rPr>
          <w:rFonts w:ascii="Arial" w:hAnsi="Arial" w:cs="Arial"/>
          <w:sz w:val="24"/>
          <w:szCs w:val="24"/>
        </w:rPr>
        <w:t xml:space="preserve"> </w:t>
      </w:r>
      <w:r w:rsidR="00B21774">
        <w:rPr>
          <w:rFonts w:ascii="Arial" w:hAnsi="Arial" w:cs="Arial"/>
          <w:sz w:val="24"/>
          <w:szCs w:val="24"/>
        </w:rPr>
        <w:t xml:space="preserve">stating </w:t>
      </w:r>
      <w:r w:rsidR="008F7392" w:rsidRPr="00F643DB">
        <w:rPr>
          <w:rFonts w:ascii="Arial" w:hAnsi="Arial" w:cs="Arial"/>
          <w:i/>
          <w:iCs/>
          <w:sz w:val="24"/>
          <w:szCs w:val="24"/>
        </w:rPr>
        <w:t>‘</w:t>
      </w:r>
      <w:r w:rsidR="002D5642" w:rsidRPr="00F643DB">
        <w:rPr>
          <w:rFonts w:ascii="Arial" w:hAnsi="Arial" w:cs="Arial"/>
          <w:i/>
          <w:iCs/>
          <w:sz w:val="24"/>
          <w:szCs w:val="24"/>
        </w:rPr>
        <w:t>it has not bee</w:t>
      </w:r>
      <w:r w:rsidR="00F91ABF" w:rsidRPr="00F643DB">
        <w:rPr>
          <w:rFonts w:ascii="Arial" w:hAnsi="Arial" w:cs="Arial"/>
          <w:i/>
          <w:iCs/>
          <w:sz w:val="24"/>
          <w:szCs w:val="24"/>
        </w:rPr>
        <w:t>n</w:t>
      </w:r>
      <w:r w:rsidR="002D5642" w:rsidRPr="00F643DB">
        <w:rPr>
          <w:rFonts w:ascii="Arial" w:hAnsi="Arial" w:cs="Arial"/>
          <w:i/>
          <w:iCs/>
          <w:sz w:val="24"/>
          <w:szCs w:val="24"/>
        </w:rPr>
        <w:t xml:space="preserve"> in use all the time I’ve lived here due to</w:t>
      </w:r>
      <w:r w:rsidR="00F91ABF" w:rsidRPr="00F643DB">
        <w:rPr>
          <w:rFonts w:ascii="Arial" w:hAnsi="Arial" w:cs="Arial"/>
          <w:i/>
          <w:iCs/>
          <w:sz w:val="24"/>
          <w:szCs w:val="24"/>
        </w:rPr>
        <w:t xml:space="preserve"> being full with brambles, nettles, trees’</w:t>
      </w:r>
      <w:r w:rsidR="00F91ABF">
        <w:rPr>
          <w:rFonts w:ascii="Arial" w:hAnsi="Arial" w:cs="Arial"/>
          <w:sz w:val="24"/>
          <w:szCs w:val="24"/>
        </w:rPr>
        <w:t xml:space="preserve">. </w:t>
      </w:r>
      <w:r w:rsidR="00FB022F">
        <w:rPr>
          <w:rFonts w:ascii="Arial" w:hAnsi="Arial" w:cs="Arial"/>
          <w:sz w:val="24"/>
          <w:szCs w:val="24"/>
        </w:rPr>
        <w:t>A</w:t>
      </w:r>
      <w:r w:rsidR="005B57B2">
        <w:rPr>
          <w:rFonts w:ascii="Arial" w:hAnsi="Arial" w:cs="Arial"/>
          <w:sz w:val="24"/>
          <w:szCs w:val="24"/>
        </w:rPr>
        <w:t>n undated</w:t>
      </w:r>
      <w:r w:rsidR="00FB022F">
        <w:rPr>
          <w:rFonts w:ascii="Arial" w:hAnsi="Arial" w:cs="Arial"/>
          <w:sz w:val="24"/>
          <w:szCs w:val="24"/>
        </w:rPr>
        <w:t xml:space="preserve"> photo</w:t>
      </w:r>
      <w:r w:rsidR="008C1D3F">
        <w:rPr>
          <w:rFonts w:ascii="Arial" w:hAnsi="Arial" w:cs="Arial"/>
          <w:sz w:val="24"/>
          <w:szCs w:val="24"/>
        </w:rPr>
        <w:t>graph</w:t>
      </w:r>
      <w:r w:rsidR="00FB022F">
        <w:rPr>
          <w:rFonts w:ascii="Arial" w:hAnsi="Arial" w:cs="Arial"/>
          <w:sz w:val="24"/>
          <w:szCs w:val="24"/>
        </w:rPr>
        <w:t xml:space="preserve"> was provided in evidence</w:t>
      </w:r>
      <w:r w:rsidR="007A739B">
        <w:rPr>
          <w:rFonts w:ascii="Arial" w:hAnsi="Arial" w:cs="Arial"/>
          <w:sz w:val="24"/>
          <w:szCs w:val="24"/>
        </w:rPr>
        <w:t xml:space="preserve"> with an arrow poi</w:t>
      </w:r>
      <w:r w:rsidR="002A05CC">
        <w:rPr>
          <w:rFonts w:ascii="Arial" w:hAnsi="Arial" w:cs="Arial"/>
          <w:sz w:val="24"/>
          <w:szCs w:val="24"/>
        </w:rPr>
        <w:t>n</w:t>
      </w:r>
      <w:r w:rsidR="007A739B">
        <w:rPr>
          <w:rFonts w:ascii="Arial" w:hAnsi="Arial" w:cs="Arial"/>
          <w:sz w:val="24"/>
          <w:szCs w:val="24"/>
        </w:rPr>
        <w:t xml:space="preserve">ting towards some vegetation at the side of the </w:t>
      </w:r>
      <w:r w:rsidR="002A05CC">
        <w:rPr>
          <w:rFonts w:ascii="Arial" w:hAnsi="Arial" w:cs="Arial"/>
          <w:sz w:val="24"/>
          <w:szCs w:val="24"/>
        </w:rPr>
        <w:t>route</w:t>
      </w:r>
      <w:r w:rsidR="00F32F01">
        <w:rPr>
          <w:rFonts w:ascii="Arial" w:hAnsi="Arial" w:cs="Arial"/>
          <w:sz w:val="24"/>
          <w:szCs w:val="24"/>
        </w:rPr>
        <w:t xml:space="preserve">. </w:t>
      </w:r>
      <w:r w:rsidR="00A34A06">
        <w:rPr>
          <w:rFonts w:ascii="Arial" w:hAnsi="Arial" w:cs="Arial"/>
          <w:sz w:val="24"/>
          <w:szCs w:val="24"/>
        </w:rPr>
        <w:t xml:space="preserve">However in an email </w:t>
      </w:r>
      <w:r w:rsidR="00FE25D3">
        <w:rPr>
          <w:rFonts w:ascii="Arial" w:hAnsi="Arial" w:cs="Arial"/>
          <w:sz w:val="24"/>
          <w:szCs w:val="24"/>
        </w:rPr>
        <w:t xml:space="preserve">dated 28 September 2023 the objector </w:t>
      </w:r>
      <w:r w:rsidR="00B4025D">
        <w:rPr>
          <w:rFonts w:ascii="Arial" w:hAnsi="Arial" w:cs="Arial"/>
          <w:sz w:val="24"/>
          <w:szCs w:val="24"/>
        </w:rPr>
        <w:t xml:space="preserve">stated </w:t>
      </w:r>
      <w:r w:rsidR="00B4025D" w:rsidRPr="00BE1901">
        <w:rPr>
          <w:rFonts w:ascii="Arial" w:hAnsi="Arial" w:cs="Arial"/>
          <w:i/>
          <w:iCs/>
          <w:sz w:val="24"/>
          <w:szCs w:val="24"/>
        </w:rPr>
        <w:t xml:space="preserve">‘..others they used </w:t>
      </w:r>
      <w:r w:rsidR="00A75B14" w:rsidRPr="00BE1901">
        <w:rPr>
          <w:rFonts w:ascii="Arial" w:hAnsi="Arial" w:cs="Arial"/>
          <w:i/>
          <w:iCs/>
          <w:sz w:val="24"/>
          <w:szCs w:val="24"/>
        </w:rPr>
        <w:t>to use even our road without permission’</w:t>
      </w:r>
      <w:r w:rsidR="00A75B14">
        <w:rPr>
          <w:rFonts w:ascii="Arial" w:hAnsi="Arial" w:cs="Arial"/>
          <w:sz w:val="24"/>
          <w:szCs w:val="24"/>
        </w:rPr>
        <w:t xml:space="preserve">, and earlier in the </w:t>
      </w:r>
      <w:r w:rsidR="00FA05C7">
        <w:rPr>
          <w:rFonts w:ascii="Arial" w:hAnsi="Arial" w:cs="Arial"/>
          <w:sz w:val="24"/>
          <w:szCs w:val="24"/>
        </w:rPr>
        <w:t xml:space="preserve">same email referred to </w:t>
      </w:r>
      <w:r w:rsidR="005F13E6" w:rsidRPr="00BE1901">
        <w:rPr>
          <w:rFonts w:ascii="Arial" w:hAnsi="Arial" w:cs="Arial"/>
          <w:i/>
          <w:iCs/>
          <w:sz w:val="24"/>
          <w:szCs w:val="24"/>
        </w:rPr>
        <w:t>‘the guy…and always using our road’</w:t>
      </w:r>
      <w:r w:rsidR="00BE1901">
        <w:rPr>
          <w:rFonts w:ascii="Arial" w:hAnsi="Arial" w:cs="Arial"/>
          <w:i/>
          <w:iCs/>
          <w:sz w:val="24"/>
          <w:szCs w:val="24"/>
        </w:rPr>
        <w:t>.</w:t>
      </w:r>
      <w:r w:rsidR="00400981">
        <w:rPr>
          <w:rFonts w:ascii="Arial" w:hAnsi="Arial" w:cs="Arial"/>
          <w:i/>
          <w:iCs/>
          <w:sz w:val="24"/>
          <w:szCs w:val="24"/>
        </w:rPr>
        <w:t xml:space="preserve"> </w:t>
      </w:r>
      <w:r w:rsidR="00237758" w:rsidRPr="00D47793">
        <w:rPr>
          <w:rFonts w:ascii="Arial" w:hAnsi="Arial" w:cs="Arial"/>
          <w:sz w:val="24"/>
          <w:szCs w:val="24"/>
        </w:rPr>
        <w:t>As noted b</w:t>
      </w:r>
      <w:r w:rsidR="00CA7D3A">
        <w:rPr>
          <w:rFonts w:ascii="Arial" w:hAnsi="Arial" w:cs="Arial"/>
          <w:sz w:val="24"/>
          <w:szCs w:val="24"/>
        </w:rPr>
        <w:t>y</w:t>
      </w:r>
      <w:r w:rsidR="00237758" w:rsidRPr="00D47793">
        <w:rPr>
          <w:rFonts w:ascii="Arial" w:hAnsi="Arial" w:cs="Arial"/>
          <w:sz w:val="24"/>
          <w:szCs w:val="24"/>
        </w:rPr>
        <w:t xml:space="preserve"> the Council this seems to indicate that </w:t>
      </w:r>
      <w:r w:rsidR="00CA7D3A">
        <w:rPr>
          <w:rFonts w:ascii="Arial" w:hAnsi="Arial" w:cs="Arial"/>
          <w:sz w:val="24"/>
          <w:szCs w:val="24"/>
        </w:rPr>
        <w:t>the route</w:t>
      </w:r>
      <w:r w:rsidR="00D47793" w:rsidRPr="00D47793">
        <w:rPr>
          <w:rFonts w:ascii="Arial" w:hAnsi="Arial" w:cs="Arial"/>
          <w:sz w:val="24"/>
          <w:szCs w:val="24"/>
        </w:rPr>
        <w:t xml:space="preserve"> is used by the public.</w:t>
      </w:r>
    </w:p>
    <w:p w14:paraId="7AB4AAEF" w14:textId="28AD9009" w:rsidR="000E457C" w:rsidRPr="00784100" w:rsidRDefault="00784100" w:rsidP="00784100">
      <w:pPr>
        <w:pStyle w:val="Style1"/>
        <w:rPr>
          <w:rFonts w:ascii="Arial" w:hAnsi="Arial" w:cs="Arial"/>
          <w:sz w:val="24"/>
          <w:szCs w:val="24"/>
        </w:rPr>
      </w:pPr>
      <w:r>
        <w:rPr>
          <w:rFonts w:ascii="Arial" w:hAnsi="Arial" w:cs="Arial"/>
          <w:sz w:val="24"/>
          <w:szCs w:val="24"/>
        </w:rPr>
        <w:t>The photograph</w:t>
      </w:r>
      <w:r w:rsidRPr="00784100">
        <w:rPr>
          <w:rFonts w:ascii="Arial" w:hAnsi="Arial" w:cs="Arial"/>
          <w:sz w:val="24"/>
          <w:szCs w:val="24"/>
        </w:rPr>
        <w:t xml:space="preserve"> </w:t>
      </w:r>
      <w:r w:rsidRPr="000E457C">
        <w:rPr>
          <w:rFonts w:ascii="Arial" w:hAnsi="Arial" w:cs="Arial"/>
          <w:sz w:val="24"/>
          <w:szCs w:val="24"/>
        </w:rPr>
        <w:t xml:space="preserve">in question also showed a very faded sign at the southern end of the claimed footpath near Oakhill Road, which I observed on my site visit. The writing was mostly indiscernible but for those few words I could make out, the sign appeared to say Private </w:t>
      </w:r>
      <w:r>
        <w:rPr>
          <w:rFonts w:ascii="Arial" w:hAnsi="Arial" w:cs="Arial"/>
          <w:sz w:val="24"/>
          <w:szCs w:val="24"/>
        </w:rPr>
        <w:t xml:space="preserve">Road </w:t>
      </w:r>
      <w:r w:rsidRPr="000E457C">
        <w:rPr>
          <w:rFonts w:ascii="Arial" w:hAnsi="Arial" w:cs="Arial"/>
          <w:sz w:val="24"/>
          <w:szCs w:val="24"/>
        </w:rPr>
        <w:t>and re</w:t>
      </w:r>
      <w:r>
        <w:rPr>
          <w:rFonts w:ascii="Arial" w:hAnsi="Arial" w:cs="Arial"/>
          <w:sz w:val="24"/>
          <w:szCs w:val="24"/>
        </w:rPr>
        <w:t>lated</w:t>
      </w:r>
      <w:r w:rsidRPr="000E457C">
        <w:rPr>
          <w:rFonts w:ascii="Arial" w:hAnsi="Arial" w:cs="Arial"/>
          <w:sz w:val="24"/>
          <w:szCs w:val="24"/>
        </w:rPr>
        <w:t xml:space="preserve"> to not parking </w:t>
      </w:r>
      <w:r>
        <w:rPr>
          <w:rFonts w:ascii="Arial" w:hAnsi="Arial" w:cs="Arial"/>
          <w:sz w:val="24"/>
          <w:szCs w:val="24"/>
        </w:rPr>
        <w:t>or</w:t>
      </w:r>
      <w:r w:rsidRPr="000E457C">
        <w:rPr>
          <w:rFonts w:ascii="Arial" w:hAnsi="Arial" w:cs="Arial"/>
          <w:sz w:val="24"/>
          <w:szCs w:val="24"/>
        </w:rPr>
        <w:t xml:space="preserve"> blocking access</w:t>
      </w:r>
      <w:r>
        <w:rPr>
          <w:rFonts w:ascii="Arial" w:hAnsi="Arial" w:cs="Arial"/>
          <w:sz w:val="24"/>
          <w:szCs w:val="24"/>
        </w:rPr>
        <w:t xml:space="preserve"> of the road</w:t>
      </w:r>
      <w:r w:rsidRPr="000E457C">
        <w:rPr>
          <w:rFonts w:ascii="Arial" w:hAnsi="Arial" w:cs="Arial"/>
          <w:sz w:val="24"/>
          <w:szCs w:val="24"/>
        </w:rPr>
        <w:t>.</w:t>
      </w:r>
    </w:p>
    <w:p w14:paraId="2758E49B" w14:textId="5A40758F" w:rsidR="00E31696" w:rsidRDefault="00E240A9" w:rsidP="00B828BB">
      <w:pPr>
        <w:pStyle w:val="Style1"/>
        <w:rPr>
          <w:rFonts w:ascii="Arial" w:hAnsi="Arial" w:cs="Arial"/>
          <w:sz w:val="24"/>
          <w:szCs w:val="24"/>
        </w:rPr>
      </w:pPr>
      <w:r>
        <w:rPr>
          <w:rFonts w:ascii="Arial" w:hAnsi="Arial" w:cs="Arial"/>
          <w:sz w:val="24"/>
          <w:szCs w:val="24"/>
        </w:rPr>
        <w:t xml:space="preserve">On my site visit I </w:t>
      </w:r>
      <w:r w:rsidR="00680500">
        <w:rPr>
          <w:rFonts w:ascii="Arial" w:hAnsi="Arial" w:cs="Arial"/>
          <w:sz w:val="24"/>
          <w:szCs w:val="24"/>
        </w:rPr>
        <w:t>noted</w:t>
      </w:r>
      <w:r w:rsidR="00837DDB">
        <w:rPr>
          <w:rFonts w:ascii="Arial" w:hAnsi="Arial" w:cs="Arial"/>
          <w:sz w:val="24"/>
          <w:szCs w:val="24"/>
        </w:rPr>
        <w:t xml:space="preserve"> mature vegetation and shrubs bordering </w:t>
      </w:r>
      <w:r w:rsidR="0074320F">
        <w:rPr>
          <w:rFonts w:ascii="Arial" w:hAnsi="Arial" w:cs="Arial"/>
          <w:sz w:val="24"/>
          <w:szCs w:val="24"/>
        </w:rPr>
        <w:t xml:space="preserve">both sides of </w:t>
      </w:r>
      <w:r w:rsidR="00837DDB">
        <w:rPr>
          <w:rFonts w:ascii="Arial" w:hAnsi="Arial" w:cs="Arial"/>
          <w:sz w:val="24"/>
          <w:szCs w:val="24"/>
        </w:rPr>
        <w:t xml:space="preserve">the </w:t>
      </w:r>
      <w:r w:rsidR="00B542E8">
        <w:rPr>
          <w:rFonts w:ascii="Arial" w:hAnsi="Arial" w:cs="Arial"/>
          <w:sz w:val="24"/>
          <w:szCs w:val="24"/>
        </w:rPr>
        <w:t>Order route but this did not encroach</w:t>
      </w:r>
      <w:r w:rsidR="00F32F01">
        <w:rPr>
          <w:rFonts w:ascii="Arial" w:hAnsi="Arial" w:cs="Arial"/>
          <w:sz w:val="24"/>
          <w:szCs w:val="24"/>
        </w:rPr>
        <w:t xml:space="preserve"> </w:t>
      </w:r>
      <w:r w:rsidR="00325D5E">
        <w:rPr>
          <w:rFonts w:ascii="Arial" w:hAnsi="Arial" w:cs="Arial"/>
          <w:sz w:val="24"/>
          <w:szCs w:val="24"/>
        </w:rPr>
        <w:t>to</w:t>
      </w:r>
      <w:r w:rsidR="00A63FE8">
        <w:rPr>
          <w:rFonts w:ascii="Arial" w:hAnsi="Arial" w:cs="Arial"/>
          <w:sz w:val="24"/>
          <w:szCs w:val="24"/>
        </w:rPr>
        <w:t xml:space="preserve"> the extent that passage across the </w:t>
      </w:r>
      <w:r w:rsidR="005824BA">
        <w:rPr>
          <w:rFonts w:ascii="Arial" w:hAnsi="Arial" w:cs="Arial"/>
          <w:sz w:val="24"/>
          <w:szCs w:val="24"/>
        </w:rPr>
        <w:t xml:space="preserve">Lane on foot </w:t>
      </w:r>
      <w:r w:rsidR="00325D5E">
        <w:rPr>
          <w:rFonts w:ascii="Arial" w:hAnsi="Arial" w:cs="Arial"/>
          <w:sz w:val="24"/>
          <w:szCs w:val="24"/>
        </w:rPr>
        <w:t xml:space="preserve">would </w:t>
      </w:r>
      <w:r w:rsidR="00E712FC">
        <w:rPr>
          <w:rFonts w:ascii="Arial" w:hAnsi="Arial" w:cs="Arial"/>
          <w:sz w:val="24"/>
          <w:szCs w:val="24"/>
        </w:rPr>
        <w:t xml:space="preserve">have </w:t>
      </w:r>
      <w:r w:rsidR="00325D5E">
        <w:rPr>
          <w:rFonts w:ascii="Arial" w:hAnsi="Arial" w:cs="Arial"/>
          <w:sz w:val="24"/>
          <w:szCs w:val="24"/>
        </w:rPr>
        <w:t>be</w:t>
      </w:r>
      <w:r w:rsidR="00E712FC">
        <w:rPr>
          <w:rFonts w:ascii="Arial" w:hAnsi="Arial" w:cs="Arial"/>
          <w:sz w:val="24"/>
          <w:szCs w:val="24"/>
        </w:rPr>
        <w:t>en</w:t>
      </w:r>
      <w:r w:rsidR="00325D5E">
        <w:rPr>
          <w:rFonts w:ascii="Arial" w:hAnsi="Arial" w:cs="Arial"/>
          <w:sz w:val="24"/>
          <w:szCs w:val="24"/>
        </w:rPr>
        <w:t xml:space="preserve"> affected.</w:t>
      </w:r>
      <w:r w:rsidR="00DF7EE5">
        <w:rPr>
          <w:rFonts w:ascii="Arial" w:hAnsi="Arial" w:cs="Arial"/>
          <w:sz w:val="24"/>
          <w:szCs w:val="24"/>
        </w:rPr>
        <w:t xml:space="preserve"> However</w:t>
      </w:r>
      <w:r w:rsidR="00553184">
        <w:rPr>
          <w:rFonts w:ascii="Arial" w:hAnsi="Arial" w:cs="Arial"/>
          <w:sz w:val="24"/>
          <w:szCs w:val="24"/>
        </w:rPr>
        <w:t>,</w:t>
      </w:r>
      <w:r w:rsidR="00DF7EE5">
        <w:rPr>
          <w:rFonts w:ascii="Arial" w:hAnsi="Arial" w:cs="Arial"/>
          <w:sz w:val="24"/>
          <w:szCs w:val="24"/>
        </w:rPr>
        <w:t xml:space="preserve"> it </w:t>
      </w:r>
      <w:r w:rsidR="00221785">
        <w:rPr>
          <w:rFonts w:ascii="Arial" w:hAnsi="Arial" w:cs="Arial"/>
          <w:sz w:val="24"/>
          <w:szCs w:val="24"/>
        </w:rPr>
        <w:t xml:space="preserve">appears unlikely that users would have walked </w:t>
      </w:r>
      <w:r w:rsidR="0074320F">
        <w:rPr>
          <w:rFonts w:ascii="Arial" w:hAnsi="Arial" w:cs="Arial"/>
          <w:sz w:val="24"/>
          <w:szCs w:val="24"/>
        </w:rPr>
        <w:t xml:space="preserve">the full width </w:t>
      </w:r>
      <w:r w:rsidR="004836F9">
        <w:rPr>
          <w:rFonts w:ascii="Arial" w:hAnsi="Arial" w:cs="Arial"/>
          <w:sz w:val="24"/>
          <w:szCs w:val="24"/>
        </w:rPr>
        <w:t>between the property boundaries</w:t>
      </w:r>
      <w:r w:rsidR="00C63550">
        <w:rPr>
          <w:rFonts w:ascii="Arial" w:hAnsi="Arial" w:cs="Arial"/>
          <w:sz w:val="24"/>
          <w:szCs w:val="24"/>
        </w:rPr>
        <w:t xml:space="preserve"> at the southern end of the route</w:t>
      </w:r>
      <w:r w:rsidR="004836F9">
        <w:rPr>
          <w:rFonts w:ascii="Arial" w:hAnsi="Arial" w:cs="Arial"/>
          <w:sz w:val="24"/>
          <w:szCs w:val="24"/>
        </w:rPr>
        <w:t xml:space="preserve"> </w:t>
      </w:r>
      <w:r w:rsidR="0074320F">
        <w:rPr>
          <w:rFonts w:ascii="Arial" w:hAnsi="Arial" w:cs="Arial"/>
          <w:sz w:val="24"/>
          <w:szCs w:val="24"/>
        </w:rPr>
        <w:t xml:space="preserve">due to </w:t>
      </w:r>
      <w:r w:rsidR="002D6B32">
        <w:rPr>
          <w:rFonts w:ascii="Arial" w:hAnsi="Arial" w:cs="Arial"/>
          <w:sz w:val="24"/>
          <w:szCs w:val="24"/>
        </w:rPr>
        <w:t xml:space="preserve">the </w:t>
      </w:r>
      <w:r w:rsidR="0074320F">
        <w:rPr>
          <w:rFonts w:ascii="Arial" w:hAnsi="Arial" w:cs="Arial"/>
          <w:sz w:val="24"/>
          <w:szCs w:val="24"/>
        </w:rPr>
        <w:t xml:space="preserve">maturity of the </w:t>
      </w:r>
      <w:r w:rsidR="00913566">
        <w:rPr>
          <w:rFonts w:ascii="Arial" w:hAnsi="Arial" w:cs="Arial"/>
          <w:sz w:val="24"/>
          <w:szCs w:val="24"/>
        </w:rPr>
        <w:t>vegetation in situ</w:t>
      </w:r>
      <w:r w:rsidR="00C63550">
        <w:rPr>
          <w:rFonts w:ascii="Arial" w:hAnsi="Arial" w:cs="Arial"/>
          <w:sz w:val="24"/>
          <w:szCs w:val="24"/>
        </w:rPr>
        <w:t xml:space="preserve">, nor would there have been a need to do so, </w:t>
      </w:r>
      <w:r w:rsidR="007758C8">
        <w:rPr>
          <w:rFonts w:ascii="Arial" w:hAnsi="Arial" w:cs="Arial"/>
          <w:sz w:val="24"/>
          <w:szCs w:val="24"/>
        </w:rPr>
        <w:t>given the width of the track</w:t>
      </w:r>
      <w:r w:rsidR="00D0147E">
        <w:rPr>
          <w:rFonts w:ascii="Arial" w:hAnsi="Arial" w:cs="Arial"/>
          <w:sz w:val="24"/>
          <w:szCs w:val="24"/>
        </w:rPr>
        <w:t>.</w:t>
      </w:r>
    </w:p>
    <w:p w14:paraId="4C149995" w14:textId="7B1C22BC" w:rsidR="008076FE" w:rsidRPr="00624F05" w:rsidRDefault="00634B33" w:rsidP="00624F05">
      <w:pPr>
        <w:pStyle w:val="Style1"/>
        <w:rPr>
          <w:rFonts w:ascii="Arial" w:hAnsi="Arial" w:cs="Arial"/>
          <w:sz w:val="24"/>
          <w:szCs w:val="24"/>
        </w:rPr>
      </w:pPr>
      <w:r>
        <w:rPr>
          <w:rFonts w:ascii="Arial" w:hAnsi="Arial" w:cs="Arial"/>
          <w:sz w:val="24"/>
          <w:szCs w:val="24"/>
        </w:rPr>
        <w:t xml:space="preserve">Turning to the </w:t>
      </w:r>
      <w:r w:rsidR="006265AA">
        <w:rPr>
          <w:rFonts w:ascii="Arial" w:hAnsi="Arial" w:cs="Arial"/>
          <w:sz w:val="24"/>
          <w:szCs w:val="24"/>
        </w:rPr>
        <w:t xml:space="preserve">northern end of the Order route, the track </w:t>
      </w:r>
      <w:r w:rsidR="00F52A7A">
        <w:rPr>
          <w:rFonts w:ascii="Arial" w:hAnsi="Arial" w:cs="Arial"/>
          <w:sz w:val="24"/>
          <w:szCs w:val="24"/>
        </w:rPr>
        <w:t xml:space="preserve">stops at the </w:t>
      </w:r>
      <w:r w:rsidR="00FF7647">
        <w:rPr>
          <w:rFonts w:ascii="Arial" w:hAnsi="Arial" w:cs="Arial"/>
          <w:sz w:val="24"/>
          <w:szCs w:val="24"/>
        </w:rPr>
        <w:t>e</w:t>
      </w:r>
      <w:r w:rsidR="00F52A7A">
        <w:rPr>
          <w:rFonts w:ascii="Arial" w:hAnsi="Arial" w:cs="Arial"/>
          <w:sz w:val="24"/>
          <w:szCs w:val="24"/>
        </w:rPr>
        <w:t xml:space="preserve">nd of Dovercourt Lane </w:t>
      </w:r>
      <w:r w:rsidR="00FF7647">
        <w:rPr>
          <w:rFonts w:ascii="Arial" w:hAnsi="Arial" w:cs="Arial"/>
          <w:sz w:val="24"/>
          <w:szCs w:val="24"/>
        </w:rPr>
        <w:t>with the claimed path</w:t>
      </w:r>
      <w:r w:rsidR="00F52A7A">
        <w:rPr>
          <w:rFonts w:ascii="Arial" w:hAnsi="Arial" w:cs="Arial"/>
          <w:sz w:val="24"/>
          <w:szCs w:val="24"/>
        </w:rPr>
        <w:t xml:space="preserve"> continu</w:t>
      </w:r>
      <w:r w:rsidR="00FF7647">
        <w:rPr>
          <w:rFonts w:ascii="Arial" w:hAnsi="Arial" w:cs="Arial"/>
          <w:sz w:val="24"/>
          <w:szCs w:val="24"/>
        </w:rPr>
        <w:t xml:space="preserve">ing to the </w:t>
      </w:r>
      <w:r w:rsidR="00C0242C">
        <w:rPr>
          <w:rFonts w:ascii="Arial" w:hAnsi="Arial" w:cs="Arial"/>
          <w:sz w:val="24"/>
          <w:szCs w:val="24"/>
        </w:rPr>
        <w:t>north for a short distance</w:t>
      </w:r>
      <w:r w:rsidR="00420AE6">
        <w:rPr>
          <w:rFonts w:ascii="Arial" w:hAnsi="Arial" w:cs="Arial"/>
          <w:sz w:val="24"/>
          <w:szCs w:val="24"/>
        </w:rPr>
        <w:t xml:space="preserve"> then bearing west,</w:t>
      </w:r>
      <w:r w:rsidR="00656849">
        <w:rPr>
          <w:rFonts w:ascii="Arial" w:hAnsi="Arial" w:cs="Arial"/>
          <w:sz w:val="24"/>
          <w:szCs w:val="24"/>
        </w:rPr>
        <w:t xml:space="preserve"> </w:t>
      </w:r>
      <w:r w:rsidR="00C7292E">
        <w:rPr>
          <w:rFonts w:ascii="Arial" w:hAnsi="Arial" w:cs="Arial"/>
          <w:sz w:val="24"/>
          <w:szCs w:val="24"/>
        </w:rPr>
        <w:t xml:space="preserve">via a narrow path, fenced on both sides. </w:t>
      </w:r>
      <w:r w:rsidR="00487B11">
        <w:rPr>
          <w:rFonts w:ascii="Arial" w:hAnsi="Arial" w:cs="Arial"/>
          <w:sz w:val="24"/>
          <w:szCs w:val="24"/>
        </w:rPr>
        <w:t xml:space="preserve">On my site visit, a </w:t>
      </w:r>
      <w:r w:rsidR="00B0406D">
        <w:rPr>
          <w:rFonts w:ascii="Arial" w:hAnsi="Arial" w:cs="Arial"/>
          <w:sz w:val="24"/>
          <w:szCs w:val="24"/>
        </w:rPr>
        <w:t>well-worn</w:t>
      </w:r>
      <w:r w:rsidR="00487B11">
        <w:rPr>
          <w:rFonts w:ascii="Arial" w:hAnsi="Arial" w:cs="Arial"/>
          <w:sz w:val="24"/>
          <w:szCs w:val="24"/>
        </w:rPr>
        <w:t xml:space="preserve"> track could be observed </w:t>
      </w:r>
      <w:r w:rsidR="007D442B">
        <w:rPr>
          <w:rFonts w:ascii="Arial" w:hAnsi="Arial" w:cs="Arial"/>
          <w:sz w:val="24"/>
          <w:szCs w:val="24"/>
        </w:rPr>
        <w:t>between the</w:t>
      </w:r>
      <w:r w:rsidR="00420AE6">
        <w:rPr>
          <w:rFonts w:ascii="Arial" w:hAnsi="Arial" w:cs="Arial"/>
          <w:sz w:val="24"/>
          <w:szCs w:val="24"/>
        </w:rPr>
        <w:t>se</w:t>
      </w:r>
      <w:r w:rsidR="007D442B">
        <w:rPr>
          <w:rFonts w:ascii="Arial" w:hAnsi="Arial" w:cs="Arial"/>
          <w:sz w:val="24"/>
          <w:szCs w:val="24"/>
        </w:rPr>
        <w:t xml:space="preserve"> fences leading to Benhilton Gardens</w:t>
      </w:r>
      <w:r w:rsidR="00B0406D">
        <w:rPr>
          <w:rFonts w:ascii="Arial" w:hAnsi="Arial" w:cs="Arial"/>
          <w:sz w:val="24"/>
          <w:szCs w:val="24"/>
        </w:rPr>
        <w:t>.</w:t>
      </w:r>
    </w:p>
    <w:p w14:paraId="34C8B737" w14:textId="77777777" w:rsidR="00C5180C" w:rsidRDefault="00C5180C" w:rsidP="00882FA2">
      <w:pPr>
        <w:pStyle w:val="Style1"/>
        <w:numPr>
          <w:ilvl w:val="0"/>
          <w:numId w:val="0"/>
        </w:numPr>
        <w:rPr>
          <w:rFonts w:ascii="Arial" w:hAnsi="Arial" w:cs="Arial"/>
          <w:i/>
          <w:iCs/>
          <w:sz w:val="24"/>
          <w:szCs w:val="24"/>
        </w:rPr>
      </w:pPr>
    </w:p>
    <w:p w14:paraId="5FEE4BBD" w14:textId="43B5E96C" w:rsidR="00882FA2" w:rsidRPr="00161E1A" w:rsidRDefault="00882FA2" w:rsidP="00882FA2">
      <w:pPr>
        <w:pStyle w:val="Style1"/>
        <w:numPr>
          <w:ilvl w:val="0"/>
          <w:numId w:val="0"/>
        </w:numPr>
        <w:rPr>
          <w:rFonts w:ascii="Arial" w:hAnsi="Arial" w:cs="Arial"/>
          <w:i/>
          <w:iCs/>
          <w:sz w:val="24"/>
          <w:szCs w:val="24"/>
        </w:rPr>
      </w:pPr>
      <w:r w:rsidRPr="00161E1A">
        <w:rPr>
          <w:rFonts w:ascii="Arial" w:hAnsi="Arial" w:cs="Arial"/>
          <w:i/>
          <w:iCs/>
          <w:sz w:val="24"/>
          <w:szCs w:val="24"/>
        </w:rPr>
        <w:lastRenderedPageBreak/>
        <w:t xml:space="preserve">Conclusions on </w:t>
      </w:r>
      <w:r w:rsidR="003F5423">
        <w:rPr>
          <w:rFonts w:ascii="Arial" w:hAnsi="Arial" w:cs="Arial"/>
          <w:i/>
          <w:iCs/>
          <w:sz w:val="24"/>
          <w:szCs w:val="24"/>
        </w:rPr>
        <w:t>l</w:t>
      </w:r>
      <w:r w:rsidR="00161E1A" w:rsidRPr="00161E1A">
        <w:rPr>
          <w:rFonts w:ascii="Arial" w:hAnsi="Arial" w:cs="Arial"/>
          <w:i/>
          <w:iCs/>
          <w:sz w:val="24"/>
          <w:szCs w:val="24"/>
        </w:rPr>
        <w:t xml:space="preserve">andowner </w:t>
      </w:r>
      <w:r w:rsidR="00997965">
        <w:rPr>
          <w:rFonts w:ascii="Arial" w:hAnsi="Arial" w:cs="Arial"/>
          <w:i/>
          <w:iCs/>
          <w:sz w:val="24"/>
          <w:szCs w:val="24"/>
        </w:rPr>
        <w:t>evidence</w:t>
      </w:r>
    </w:p>
    <w:p w14:paraId="6033E1C6" w14:textId="62CDE6B0" w:rsidR="00B73D65" w:rsidRPr="009554B2" w:rsidRDefault="0029403A" w:rsidP="009554B2">
      <w:pPr>
        <w:pStyle w:val="Style1"/>
        <w:rPr>
          <w:rFonts w:ascii="Arial" w:hAnsi="Arial" w:cs="Arial"/>
          <w:sz w:val="24"/>
          <w:szCs w:val="24"/>
        </w:rPr>
      </w:pPr>
      <w:r>
        <w:rPr>
          <w:rFonts w:ascii="Arial" w:hAnsi="Arial" w:cs="Arial"/>
          <w:sz w:val="24"/>
          <w:szCs w:val="24"/>
        </w:rPr>
        <w:t xml:space="preserve">It is </w:t>
      </w:r>
      <w:r w:rsidR="003C19E0">
        <w:rPr>
          <w:rFonts w:ascii="Arial" w:hAnsi="Arial" w:cs="Arial"/>
          <w:sz w:val="24"/>
          <w:szCs w:val="24"/>
        </w:rPr>
        <w:t>apparent</w:t>
      </w:r>
      <w:r>
        <w:rPr>
          <w:rFonts w:ascii="Arial" w:hAnsi="Arial" w:cs="Arial"/>
          <w:sz w:val="24"/>
          <w:szCs w:val="24"/>
        </w:rPr>
        <w:t xml:space="preserve"> </w:t>
      </w:r>
      <w:r w:rsidR="00F54FCD">
        <w:rPr>
          <w:rFonts w:ascii="Arial" w:hAnsi="Arial" w:cs="Arial"/>
          <w:sz w:val="24"/>
          <w:szCs w:val="24"/>
        </w:rPr>
        <w:t xml:space="preserve">from </w:t>
      </w:r>
      <w:r>
        <w:rPr>
          <w:rFonts w:ascii="Arial" w:hAnsi="Arial" w:cs="Arial"/>
          <w:sz w:val="24"/>
          <w:szCs w:val="24"/>
        </w:rPr>
        <w:t>the</w:t>
      </w:r>
      <w:r w:rsidR="00F54FCD">
        <w:rPr>
          <w:rFonts w:ascii="Arial" w:hAnsi="Arial" w:cs="Arial"/>
          <w:sz w:val="24"/>
          <w:szCs w:val="24"/>
        </w:rPr>
        <w:t xml:space="preserve"> </w:t>
      </w:r>
      <w:r w:rsidR="009E69B5">
        <w:rPr>
          <w:rFonts w:ascii="Arial" w:hAnsi="Arial" w:cs="Arial"/>
          <w:sz w:val="24"/>
          <w:szCs w:val="24"/>
        </w:rPr>
        <w:t xml:space="preserve">written </w:t>
      </w:r>
      <w:r w:rsidR="00F54FCD">
        <w:rPr>
          <w:rFonts w:ascii="Arial" w:hAnsi="Arial" w:cs="Arial"/>
          <w:sz w:val="24"/>
          <w:szCs w:val="24"/>
        </w:rPr>
        <w:t>testimony of the</w:t>
      </w:r>
      <w:r>
        <w:rPr>
          <w:rFonts w:ascii="Arial" w:hAnsi="Arial" w:cs="Arial"/>
          <w:sz w:val="24"/>
          <w:szCs w:val="24"/>
        </w:rPr>
        <w:t xml:space="preserve"> </w:t>
      </w:r>
      <w:r w:rsidR="00CE0A3E">
        <w:rPr>
          <w:rFonts w:ascii="Arial" w:hAnsi="Arial" w:cs="Arial"/>
          <w:sz w:val="24"/>
          <w:szCs w:val="24"/>
        </w:rPr>
        <w:t>objector</w:t>
      </w:r>
      <w:r w:rsidR="00FE7802">
        <w:rPr>
          <w:rFonts w:ascii="Arial" w:hAnsi="Arial" w:cs="Arial"/>
          <w:sz w:val="24"/>
          <w:szCs w:val="24"/>
        </w:rPr>
        <w:t xml:space="preserve">, </w:t>
      </w:r>
      <w:r w:rsidR="00F54FCD">
        <w:rPr>
          <w:rFonts w:ascii="Arial" w:hAnsi="Arial" w:cs="Arial"/>
          <w:sz w:val="24"/>
          <w:szCs w:val="24"/>
        </w:rPr>
        <w:t xml:space="preserve">that </w:t>
      </w:r>
      <w:r w:rsidR="00CE0A3E">
        <w:rPr>
          <w:rFonts w:ascii="Arial" w:hAnsi="Arial" w:cs="Arial"/>
          <w:sz w:val="24"/>
          <w:szCs w:val="24"/>
        </w:rPr>
        <w:t>there was never an</w:t>
      </w:r>
      <w:r>
        <w:rPr>
          <w:rFonts w:ascii="Arial" w:hAnsi="Arial" w:cs="Arial"/>
          <w:sz w:val="24"/>
          <w:szCs w:val="24"/>
        </w:rPr>
        <w:t xml:space="preserve"> </w:t>
      </w:r>
      <w:r w:rsidR="00D842CF">
        <w:rPr>
          <w:rFonts w:ascii="Arial" w:hAnsi="Arial" w:cs="Arial"/>
          <w:sz w:val="24"/>
          <w:szCs w:val="24"/>
        </w:rPr>
        <w:t>inten</w:t>
      </w:r>
      <w:r w:rsidR="00CE0A3E">
        <w:rPr>
          <w:rFonts w:ascii="Arial" w:hAnsi="Arial" w:cs="Arial"/>
          <w:sz w:val="24"/>
          <w:szCs w:val="24"/>
        </w:rPr>
        <w:t>tion</w:t>
      </w:r>
      <w:r w:rsidR="00D842CF">
        <w:rPr>
          <w:rFonts w:ascii="Arial" w:hAnsi="Arial" w:cs="Arial"/>
          <w:sz w:val="24"/>
          <w:szCs w:val="24"/>
        </w:rPr>
        <w:t xml:space="preserve"> to dedicate </w:t>
      </w:r>
      <w:r w:rsidR="00F54FCD">
        <w:rPr>
          <w:rFonts w:ascii="Arial" w:hAnsi="Arial" w:cs="Arial"/>
          <w:sz w:val="24"/>
          <w:szCs w:val="24"/>
        </w:rPr>
        <w:t>the claimed route as a</w:t>
      </w:r>
      <w:r w:rsidR="00E42E19">
        <w:rPr>
          <w:rFonts w:ascii="Arial" w:hAnsi="Arial" w:cs="Arial"/>
          <w:sz w:val="24"/>
          <w:szCs w:val="24"/>
        </w:rPr>
        <w:t xml:space="preserve"> public</w:t>
      </w:r>
      <w:r w:rsidR="00F54FCD">
        <w:rPr>
          <w:rFonts w:ascii="Arial" w:hAnsi="Arial" w:cs="Arial"/>
          <w:sz w:val="24"/>
          <w:szCs w:val="24"/>
        </w:rPr>
        <w:t xml:space="preserve"> footpath</w:t>
      </w:r>
      <w:r w:rsidR="00E42E19">
        <w:rPr>
          <w:rFonts w:ascii="Arial" w:hAnsi="Arial" w:cs="Arial"/>
          <w:sz w:val="24"/>
          <w:szCs w:val="24"/>
        </w:rPr>
        <w:t xml:space="preserve">, </w:t>
      </w:r>
      <w:r w:rsidR="009554B2">
        <w:rPr>
          <w:rFonts w:ascii="Arial" w:hAnsi="Arial" w:cs="Arial"/>
          <w:sz w:val="24"/>
          <w:szCs w:val="24"/>
        </w:rPr>
        <w:t>h</w:t>
      </w:r>
      <w:r w:rsidR="00B73D65" w:rsidRPr="009554B2">
        <w:rPr>
          <w:rFonts w:ascii="Arial" w:hAnsi="Arial" w:cs="Arial"/>
          <w:sz w:val="24"/>
          <w:szCs w:val="24"/>
        </w:rPr>
        <w:t xml:space="preserve">owever </w:t>
      </w:r>
      <w:r w:rsidR="00484C6C" w:rsidRPr="009554B2">
        <w:rPr>
          <w:rFonts w:ascii="Arial" w:hAnsi="Arial" w:cs="Arial"/>
          <w:sz w:val="24"/>
          <w:szCs w:val="24"/>
        </w:rPr>
        <w:t xml:space="preserve">there is </w:t>
      </w:r>
      <w:r w:rsidR="009554B2">
        <w:rPr>
          <w:rFonts w:ascii="Arial" w:hAnsi="Arial" w:cs="Arial"/>
          <w:sz w:val="24"/>
          <w:szCs w:val="24"/>
        </w:rPr>
        <w:t>no</w:t>
      </w:r>
      <w:r w:rsidR="000959A8" w:rsidRPr="009554B2">
        <w:rPr>
          <w:rFonts w:ascii="Arial" w:hAnsi="Arial" w:cs="Arial"/>
          <w:sz w:val="24"/>
          <w:szCs w:val="24"/>
        </w:rPr>
        <w:t xml:space="preserve"> </w:t>
      </w:r>
      <w:r w:rsidR="00484C6C" w:rsidRPr="009554B2">
        <w:rPr>
          <w:rFonts w:ascii="Arial" w:hAnsi="Arial" w:cs="Arial"/>
          <w:sz w:val="24"/>
          <w:szCs w:val="24"/>
        </w:rPr>
        <w:t>evidence t</w:t>
      </w:r>
      <w:r w:rsidR="00AE06BF" w:rsidRPr="009554B2">
        <w:rPr>
          <w:rFonts w:ascii="Arial" w:hAnsi="Arial" w:cs="Arial"/>
          <w:sz w:val="24"/>
          <w:szCs w:val="24"/>
        </w:rPr>
        <w:t xml:space="preserve">hat </w:t>
      </w:r>
      <w:r w:rsidR="003A6480" w:rsidRPr="009554B2">
        <w:rPr>
          <w:rFonts w:ascii="Arial" w:hAnsi="Arial" w:cs="Arial"/>
          <w:sz w:val="24"/>
          <w:szCs w:val="24"/>
        </w:rPr>
        <w:t xml:space="preserve">this </w:t>
      </w:r>
      <w:r w:rsidR="00964FD4" w:rsidRPr="009554B2">
        <w:rPr>
          <w:rFonts w:ascii="Arial" w:hAnsi="Arial" w:cs="Arial"/>
          <w:sz w:val="24"/>
          <w:szCs w:val="24"/>
        </w:rPr>
        <w:t>lack of intention to dedicate was</w:t>
      </w:r>
      <w:r w:rsidR="00AE06BF" w:rsidRPr="009554B2">
        <w:rPr>
          <w:rFonts w:ascii="Arial" w:hAnsi="Arial" w:cs="Arial"/>
          <w:sz w:val="24"/>
          <w:szCs w:val="24"/>
        </w:rPr>
        <w:t xml:space="preserve"> made clear to users of the path</w:t>
      </w:r>
      <w:r w:rsidR="00B7218E">
        <w:rPr>
          <w:rFonts w:ascii="Arial" w:hAnsi="Arial" w:cs="Arial"/>
          <w:sz w:val="24"/>
          <w:szCs w:val="24"/>
        </w:rPr>
        <w:t xml:space="preserve"> either before or</w:t>
      </w:r>
      <w:r w:rsidR="003516FC">
        <w:rPr>
          <w:rFonts w:ascii="Arial" w:hAnsi="Arial" w:cs="Arial"/>
          <w:sz w:val="24"/>
          <w:szCs w:val="24"/>
        </w:rPr>
        <w:t xml:space="preserve"> during the relevant period</w:t>
      </w:r>
      <w:r w:rsidR="00964FD4" w:rsidRPr="009554B2">
        <w:rPr>
          <w:rFonts w:ascii="Arial" w:hAnsi="Arial" w:cs="Arial"/>
          <w:sz w:val="24"/>
          <w:szCs w:val="24"/>
        </w:rPr>
        <w:t>.</w:t>
      </w:r>
    </w:p>
    <w:p w14:paraId="4CE3C0DF" w14:textId="7CFE3609" w:rsidR="005965E6" w:rsidRPr="00E27349" w:rsidRDefault="00DA5C83" w:rsidP="00E27349">
      <w:pPr>
        <w:pStyle w:val="Style1"/>
        <w:rPr>
          <w:rFonts w:ascii="Arial" w:hAnsi="Arial" w:cs="Arial"/>
          <w:sz w:val="24"/>
          <w:szCs w:val="24"/>
        </w:rPr>
      </w:pPr>
      <w:r w:rsidRPr="001252DB">
        <w:rPr>
          <w:rFonts w:ascii="Arial" w:hAnsi="Arial" w:cs="Arial"/>
          <w:sz w:val="24"/>
          <w:szCs w:val="24"/>
        </w:rPr>
        <w:t xml:space="preserve">On balance, </w:t>
      </w:r>
      <w:r w:rsidR="004E030E">
        <w:rPr>
          <w:rFonts w:ascii="Arial" w:hAnsi="Arial" w:cs="Arial"/>
          <w:sz w:val="24"/>
          <w:szCs w:val="24"/>
        </w:rPr>
        <w:t xml:space="preserve">I find </w:t>
      </w:r>
      <w:r w:rsidR="00A4413E" w:rsidRPr="001252DB">
        <w:rPr>
          <w:rFonts w:ascii="Arial" w:hAnsi="Arial" w:cs="Arial"/>
          <w:sz w:val="24"/>
          <w:szCs w:val="24"/>
        </w:rPr>
        <w:t xml:space="preserve">there is </w:t>
      </w:r>
      <w:r w:rsidR="00CC004A">
        <w:rPr>
          <w:rFonts w:ascii="Arial" w:hAnsi="Arial" w:cs="Arial"/>
          <w:sz w:val="24"/>
          <w:szCs w:val="24"/>
        </w:rPr>
        <w:t>no</w:t>
      </w:r>
      <w:r w:rsidR="00A4413E" w:rsidRPr="001252DB">
        <w:rPr>
          <w:rFonts w:ascii="Arial" w:hAnsi="Arial" w:cs="Arial"/>
          <w:sz w:val="24"/>
          <w:szCs w:val="24"/>
        </w:rPr>
        <w:t xml:space="preserve"> evidence </w:t>
      </w:r>
      <w:r w:rsidR="00203BD1" w:rsidRPr="001252DB">
        <w:rPr>
          <w:rFonts w:ascii="Arial" w:hAnsi="Arial" w:cs="Arial"/>
          <w:sz w:val="24"/>
          <w:szCs w:val="24"/>
        </w:rPr>
        <w:t xml:space="preserve">of </w:t>
      </w:r>
      <w:r w:rsidR="00B825C6">
        <w:rPr>
          <w:rFonts w:ascii="Arial" w:hAnsi="Arial" w:cs="Arial"/>
          <w:sz w:val="24"/>
          <w:szCs w:val="24"/>
        </w:rPr>
        <w:t xml:space="preserve">positive </w:t>
      </w:r>
      <w:r w:rsidRPr="001252DB">
        <w:rPr>
          <w:rFonts w:ascii="Arial" w:hAnsi="Arial" w:cs="Arial"/>
          <w:sz w:val="24"/>
          <w:szCs w:val="24"/>
        </w:rPr>
        <w:t xml:space="preserve">action taken by </w:t>
      </w:r>
      <w:r w:rsidR="00CC004A">
        <w:rPr>
          <w:rFonts w:ascii="Arial" w:hAnsi="Arial" w:cs="Arial"/>
          <w:sz w:val="24"/>
          <w:szCs w:val="24"/>
        </w:rPr>
        <w:t>any</w:t>
      </w:r>
      <w:r w:rsidRPr="001252DB">
        <w:rPr>
          <w:rFonts w:ascii="Arial" w:hAnsi="Arial" w:cs="Arial"/>
          <w:sz w:val="24"/>
          <w:szCs w:val="24"/>
        </w:rPr>
        <w:t xml:space="preserve"> landowner during the relevant period to demonstrate </w:t>
      </w:r>
      <w:r w:rsidR="00833E68" w:rsidRPr="001252DB">
        <w:rPr>
          <w:rFonts w:ascii="Arial" w:hAnsi="Arial" w:cs="Arial"/>
          <w:sz w:val="24"/>
          <w:szCs w:val="24"/>
        </w:rPr>
        <w:t xml:space="preserve">to </w:t>
      </w:r>
      <w:r w:rsidR="00F26046">
        <w:rPr>
          <w:rFonts w:ascii="Arial" w:hAnsi="Arial" w:cs="Arial"/>
          <w:sz w:val="24"/>
          <w:szCs w:val="24"/>
        </w:rPr>
        <w:t>the public</w:t>
      </w:r>
      <w:r w:rsidR="00833E68" w:rsidRPr="001252DB">
        <w:rPr>
          <w:rFonts w:ascii="Arial" w:hAnsi="Arial" w:cs="Arial"/>
          <w:sz w:val="24"/>
          <w:szCs w:val="24"/>
        </w:rPr>
        <w:t xml:space="preserve"> </w:t>
      </w:r>
      <w:r w:rsidRPr="001252DB">
        <w:rPr>
          <w:rFonts w:ascii="Arial" w:hAnsi="Arial" w:cs="Arial"/>
          <w:sz w:val="24"/>
          <w:szCs w:val="24"/>
        </w:rPr>
        <w:t>that there was a lack of intention to dedicate a footpath</w:t>
      </w:r>
      <w:r w:rsidR="00956806">
        <w:rPr>
          <w:rFonts w:ascii="Arial" w:hAnsi="Arial" w:cs="Arial"/>
          <w:sz w:val="24"/>
          <w:szCs w:val="24"/>
        </w:rPr>
        <w:t>.</w:t>
      </w:r>
    </w:p>
    <w:p w14:paraId="7B7DD141" w14:textId="70D2C6F7" w:rsidR="0056611A" w:rsidRPr="00992349" w:rsidRDefault="00DA5C83" w:rsidP="00992349">
      <w:pPr>
        <w:pStyle w:val="Style1"/>
        <w:numPr>
          <w:ilvl w:val="0"/>
          <w:numId w:val="0"/>
        </w:numPr>
        <w:rPr>
          <w:rFonts w:ascii="Arial" w:hAnsi="Arial" w:cs="Arial"/>
          <w:i/>
          <w:iCs/>
          <w:sz w:val="24"/>
          <w:szCs w:val="24"/>
        </w:rPr>
      </w:pPr>
      <w:r w:rsidRPr="002530B4">
        <w:rPr>
          <w:rFonts w:ascii="Arial" w:hAnsi="Arial" w:cs="Arial"/>
          <w:i/>
          <w:iCs/>
          <w:sz w:val="24"/>
          <w:szCs w:val="24"/>
        </w:rPr>
        <w:t>Conclusions</w:t>
      </w:r>
      <w:r>
        <w:rPr>
          <w:rFonts w:ascii="Arial" w:hAnsi="Arial" w:cs="Arial"/>
          <w:i/>
          <w:iCs/>
          <w:sz w:val="24"/>
          <w:szCs w:val="24"/>
        </w:rPr>
        <w:t xml:space="preserve"> on statutory dedication</w:t>
      </w:r>
      <w:r w:rsidR="005639AF">
        <w:rPr>
          <w:rFonts w:ascii="Arial" w:hAnsi="Arial" w:cs="Arial"/>
          <w:i/>
          <w:iCs/>
          <w:sz w:val="24"/>
          <w:szCs w:val="24"/>
        </w:rPr>
        <w:t>.</w:t>
      </w:r>
    </w:p>
    <w:p w14:paraId="17F5A37F" w14:textId="747DDECF" w:rsidR="00DA5C83" w:rsidRDefault="00DA5C83" w:rsidP="00CD0533">
      <w:pPr>
        <w:pStyle w:val="Style1"/>
        <w:rPr>
          <w:rFonts w:ascii="Arial" w:hAnsi="Arial" w:cs="Arial"/>
          <w:sz w:val="24"/>
          <w:szCs w:val="24"/>
        </w:rPr>
      </w:pPr>
      <w:r w:rsidRPr="00DA5C83">
        <w:rPr>
          <w:rFonts w:ascii="Arial" w:hAnsi="Arial" w:cs="Arial"/>
          <w:sz w:val="24"/>
          <w:szCs w:val="24"/>
        </w:rPr>
        <w:t>I have concluded that the user evidence is sufficient to raise a presumption that the claimed route has been dedicated as a public footpath. In addition, there is</w:t>
      </w:r>
      <w:r w:rsidR="001974BF">
        <w:rPr>
          <w:rFonts w:ascii="Arial" w:hAnsi="Arial" w:cs="Arial"/>
          <w:sz w:val="24"/>
          <w:szCs w:val="24"/>
        </w:rPr>
        <w:t xml:space="preserve"> insufficient</w:t>
      </w:r>
      <w:r w:rsidRPr="00DA5C83">
        <w:rPr>
          <w:rFonts w:ascii="Arial" w:hAnsi="Arial" w:cs="Arial"/>
          <w:sz w:val="24"/>
          <w:szCs w:val="24"/>
        </w:rPr>
        <w:t xml:space="preserve"> evidence that </w:t>
      </w:r>
      <w:r w:rsidR="00535E6F">
        <w:rPr>
          <w:rFonts w:ascii="Arial" w:hAnsi="Arial" w:cs="Arial"/>
          <w:sz w:val="24"/>
          <w:szCs w:val="24"/>
        </w:rPr>
        <w:t>any</w:t>
      </w:r>
      <w:r w:rsidRPr="00DA5C83">
        <w:rPr>
          <w:rFonts w:ascii="Arial" w:hAnsi="Arial" w:cs="Arial"/>
          <w:sz w:val="24"/>
          <w:szCs w:val="24"/>
        </w:rPr>
        <w:t xml:space="preserve"> landowner demonstrated to the public, a lack of intention to dedicate a footpath during the relevant period. Therefore, I conclude on the balance of probabilities that a public footpath subsists. In light of this conclusion, there is no need for me to address the evidence in the context of </w:t>
      </w:r>
      <w:r w:rsidRPr="002A1381">
        <w:rPr>
          <w:rFonts w:ascii="Arial" w:hAnsi="Arial" w:cs="Arial"/>
          <w:sz w:val="24"/>
          <w:szCs w:val="24"/>
        </w:rPr>
        <w:t>common law dedication.</w:t>
      </w:r>
    </w:p>
    <w:p w14:paraId="66B6E041" w14:textId="482C1EB2" w:rsidR="00B828BB" w:rsidRPr="00ED1DCA" w:rsidRDefault="00B828BB" w:rsidP="00B828BB">
      <w:pPr>
        <w:pStyle w:val="Style1"/>
        <w:numPr>
          <w:ilvl w:val="0"/>
          <w:numId w:val="0"/>
        </w:numPr>
        <w:rPr>
          <w:rFonts w:ascii="Arial" w:hAnsi="Arial" w:cs="Arial"/>
          <w:b/>
          <w:bCs/>
          <w:sz w:val="24"/>
          <w:szCs w:val="24"/>
        </w:rPr>
      </w:pPr>
      <w:r w:rsidRPr="00ED1DCA">
        <w:rPr>
          <w:rFonts w:ascii="Arial" w:hAnsi="Arial" w:cs="Arial"/>
          <w:b/>
          <w:bCs/>
          <w:sz w:val="24"/>
          <w:szCs w:val="24"/>
        </w:rPr>
        <w:t>Width</w:t>
      </w:r>
    </w:p>
    <w:p w14:paraId="765291D0" w14:textId="006BC44C" w:rsidR="00CD3A6D" w:rsidRDefault="00AC0C44" w:rsidP="00CD0533">
      <w:pPr>
        <w:pStyle w:val="Style1"/>
        <w:rPr>
          <w:rFonts w:ascii="Arial" w:hAnsi="Arial" w:cs="Arial"/>
          <w:sz w:val="24"/>
          <w:szCs w:val="24"/>
        </w:rPr>
      </w:pPr>
      <w:r>
        <w:rPr>
          <w:rFonts w:ascii="Arial" w:hAnsi="Arial" w:cs="Arial"/>
          <w:sz w:val="24"/>
          <w:szCs w:val="24"/>
        </w:rPr>
        <w:t>I note the applicant</w:t>
      </w:r>
      <w:r w:rsidR="00841AF8">
        <w:rPr>
          <w:rFonts w:ascii="Arial" w:hAnsi="Arial" w:cs="Arial"/>
          <w:sz w:val="24"/>
          <w:szCs w:val="24"/>
        </w:rPr>
        <w:t>’</w:t>
      </w:r>
      <w:r>
        <w:rPr>
          <w:rFonts w:ascii="Arial" w:hAnsi="Arial" w:cs="Arial"/>
          <w:sz w:val="24"/>
          <w:szCs w:val="24"/>
        </w:rPr>
        <w:t xml:space="preserve">s </w:t>
      </w:r>
      <w:r w:rsidR="00330280">
        <w:rPr>
          <w:rFonts w:ascii="Arial" w:hAnsi="Arial" w:cs="Arial"/>
          <w:sz w:val="24"/>
          <w:szCs w:val="24"/>
        </w:rPr>
        <w:t xml:space="preserve">comment </w:t>
      </w:r>
      <w:r w:rsidR="00923D46">
        <w:rPr>
          <w:rFonts w:ascii="Arial" w:hAnsi="Arial" w:cs="Arial"/>
          <w:sz w:val="24"/>
          <w:szCs w:val="24"/>
        </w:rPr>
        <w:t>referenc</w:t>
      </w:r>
      <w:r w:rsidR="00330280">
        <w:rPr>
          <w:rFonts w:ascii="Arial" w:hAnsi="Arial" w:cs="Arial"/>
          <w:sz w:val="24"/>
          <w:szCs w:val="24"/>
        </w:rPr>
        <w:t>ing</w:t>
      </w:r>
      <w:r w:rsidR="00923D46">
        <w:rPr>
          <w:rFonts w:ascii="Arial" w:hAnsi="Arial" w:cs="Arial"/>
          <w:sz w:val="24"/>
          <w:szCs w:val="24"/>
        </w:rPr>
        <w:t xml:space="preserve"> </w:t>
      </w:r>
      <w:r w:rsidR="003868B1">
        <w:rPr>
          <w:rFonts w:ascii="Arial" w:hAnsi="Arial" w:cs="Arial"/>
          <w:sz w:val="24"/>
          <w:szCs w:val="24"/>
        </w:rPr>
        <w:t xml:space="preserve">two </w:t>
      </w:r>
      <w:r>
        <w:rPr>
          <w:rFonts w:ascii="Arial" w:hAnsi="Arial" w:cs="Arial"/>
          <w:sz w:val="24"/>
          <w:szCs w:val="24"/>
        </w:rPr>
        <w:t>O</w:t>
      </w:r>
      <w:r w:rsidR="002C4444">
        <w:rPr>
          <w:rFonts w:ascii="Arial" w:hAnsi="Arial" w:cs="Arial"/>
          <w:sz w:val="24"/>
          <w:szCs w:val="24"/>
        </w:rPr>
        <w:t xml:space="preserve">rdnance </w:t>
      </w:r>
      <w:r>
        <w:rPr>
          <w:rFonts w:ascii="Arial" w:hAnsi="Arial" w:cs="Arial"/>
          <w:sz w:val="24"/>
          <w:szCs w:val="24"/>
        </w:rPr>
        <w:t>S</w:t>
      </w:r>
      <w:r w:rsidR="002C4444">
        <w:rPr>
          <w:rFonts w:ascii="Arial" w:hAnsi="Arial" w:cs="Arial"/>
          <w:sz w:val="24"/>
          <w:szCs w:val="24"/>
        </w:rPr>
        <w:t>urvey</w:t>
      </w:r>
      <w:r>
        <w:rPr>
          <w:rFonts w:ascii="Arial" w:hAnsi="Arial" w:cs="Arial"/>
          <w:sz w:val="24"/>
          <w:szCs w:val="24"/>
        </w:rPr>
        <w:t xml:space="preserve"> maps </w:t>
      </w:r>
      <w:r w:rsidR="008934D1">
        <w:rPr>
          <w:rFonts w:ascii="Arial" w:hAnsi="Arial" w:cs="Arial"/>
          <w:sz w:val="24"/>
          <w:szCs w:val="24"/>
        </w:rPr>
        <w:t>which show</w:t>
      </w:r>
      <w:r w:rsidR="003D1482">
        <w:rPr>
          <w:rFonts w:ascii="Arial" w:hAnsi="Arial" w:cs="Arial"/>
          <w:sz w:val="24"/>
          <w:szCs w:val="24"/>
        </w:rPr>
        <w:t xml:space="preserve"> </w:t>
      </w:r>
      <w:r w:rsidR="003F2846" w:rsidRPr="008A7269">
        <w:rPr>
          <w:rFonts w:ascii="Arial" w:hAnsi="Arial" w:cs="Arial"/>
          <w:sz w:val="24"/>
          <w:szCs w:val="24"/>
        </w:rPr>
        <w:t>Dovercourt Lane</w:t>
      </w:r>
      <w:r w:rsidR="003D1482" w:rsidRPr="008A7269">
        <w:rPr>
          <w:rFonts w:ascii="Arial" w:hAnsi="Arial" w:cs="Arial"/>
          <w:sz w:val="24"/>
          <w:szCs w:val="24"/>
        </w:rPr>
        <w:t xml:space="preserve"> not narrowing </w:t>
      </w:r>
      <w:r w:rsidR="003F2846" w:rsidRPr="008A7269">
        <w:rPr>
          <w:rFonts w:ascii="Arial" w:hAnsi="Arial" w:cs="Arial"/>
          <w:sz w:val="24"/>
          <w:szCs w:val="24"/>
        </w:rPr>
        <w:t xml:space="preserve">in width </w:t>
      </w:r>
      <w:r w:rsidR="00643122" w:rsidRPr="008A7269">
        <w:rPr>
          <w:rFonts w:ascii="Arial" w:hAnsi="Arial" w:cs="Arial"/>
          <w:sz w:val="24"/>
          <w:szCs w:val="24"/>
        </w:rPr>
        <w:t xml:space="preserve">until the route </w:t>
      </w:r>
      <w:r w:rsidR="00841AF8" w:rsidRPr="008A7269">
        <w:rPr>
          <w:rFonts w:ascii="Arial" w:hAnsi="Arial" w:cs="Arial"/>
          <w:sz w:val="24"/>
          <w:szCs w:val="24"/>
        </w:rPr>
        <w:t>bears west towards Benhilton Gardens</w:t>
      </w:r>
      <w:r w:rsidR="00D224C5" w:rsidRPr="008A7269">
        <w:rPr>
          <w:rFonts w:ascii="Arial" w:hAnsi="Arial" w:cs="Arial"/>
          <w:sz w:val="24"/>
          <w:szCs w:val="24"/>
        </w:rPr>
        <w:t>. This</w:t>
      </w:r>
      <w:r w:rsidR="001F092E" w:rsidRPr="008A7269">
        <w:rPr>
          <w:rFonts w:ascii="Arial" w:hAnsi="Arial" w:cs="Arial"/>
          <w:sz w:val="24"/>
          <w:szCs w:val="24"/>
        </w:rPr>
        <w:t xml:space="preserve"> differs from what is on the ground</w:t>
      </w:r>
      <w:r w:rsidR="00196EB5" w:rsidRPr="008A7269">
        <w:rPr>
          <w:rFonts w:ascii="Arial" w:hAnsi="Arial" w:cs="Arial"/>
          <w:sz w:val="24"/>
          <w:szCs w:val="24"/>
        </w:rPr>
        <w:t xml:space="preserve"> today</w:t>
      </w:r>
      <w:r w:rsidR="00EF3140" w:rsidRPr="008A7269">
        <w:rPr>
          <w:rFonts w:ascii="Arial" w:hAnsi="Arial" w:cs="Arial"/>
          <w:sz w:val="24"/>
          <w:szCs w:val="24"/>
        </w:rPr>
        <w:t>.</w:t>
      </w:r>
      <w:r w:rsidR="004E4498" w:rsidRPr="008A7269">
        <w:rPr>
          <w:rFonts w:ascii="Arial" w:hAnsi="Arial" w:cs="Arial"/>
          <w:sz w:val="24"/>
          <w:szCs w:val="24"/>
        </w:rPr>
        <w:t xml:space="preserve"> </w:t>
      </w:r>
      <w:r w:rsidR="0019654D" w:rsidRPr="008A7269">
        <w:rPr>
          <w:rFonts w:ascii="Arial" w:hAnsi="Arial" w:cs="Arial"/>
          <w:sz w:val="24"/>
          <w:szCs w:val="24"/>
        </w:rPr>
        <w:t>Irrespective of this, the</w:t>
      </w:r>
      <w:r w:rsidR="00984EF6" w:rsidRPr="008A7269">
        <w:rPr>
          <w:rFonts w:ascii="Arial" w:hAnsi="Arial" w:cs="Arial"/>
          <w:sz w:val="24"/>
          <w:szCs w:val="24"/>
        </w:rPr>
        <w:t xml:space="preserve"> footpath</w:t>
      </w:r>
      <w:r w:rsidR="00C31020" w:rsidRPr="008A7269">
        <w:rPr>
          <w:rFonts w:ascii="Arial" w:hAnsi="Arial" w:cs="Arial"/>
          <w:sz w:val="24"/>
          <w:szCs w:val="24"/>
        </w:rPr>
        <w:t xml:space="preserve"> claim </w:t>
      </w:r>
      <w:r w:rsidR="0019654D" w:rsidRPr="008A7269">
        <w:rPr>
          <w:rFonts w:ascii="Arial" w:hAnsi="Arial" w:cs="Arial"/>
          <w:sz w:val="24"/>
          <w:szCs w:val="24"/>
        </w:rPr>
        <w:t xml:space="preserve">has been </w:t>
      </w:r>
      <w:r w:rsidR="00C31020" w:rsidRPr="008A7269">
        <w:rPr>
          <w:rFonts w:ascii="Arial" w:hAnsi="Arial" w:cs="Arial"/>
          <w:sz w:val="24"/>
          <w:szCs w:val="24"/>
        </w:rPr>
        <w:t>made on</w:t>
      </w:r>
      <w:r w:rsidR="008B5436" w:rsidRPr="008A7269">
        <w:rPr>
          <w:rFonts w:ascii="Arial" w:hAnsi="Arial" w:cs="Arial"/>
          <w:sz w:val="24"/>
          <w:szCs w:val="24"/>
        </w:rPr>
        <w:t xml:space="preserve"> evidence of use over twenty years</w:t>
      </w:r>
      <w:r w:rsidR="00CE5BEF" w:rsidRPr="008A7269">
        <w:rPr>
          <w:rFonts w:ascii="Arial" w:hAnsi="Arial" w:cs="Arial"/>
          <w:sz w:val="24"/>
          <w:szCs w:val="24"/>
        </w:rPr>
        <w:t xml:space="preserve"> and accordingl</w:t>
      </w:r>
      <w:r w:rsidR="008111DA" w:rsidRPr="008A7269">
        <w:rPr>
          <w:rFonts w:ascii="Arial" w:hAnsi="Arial" w:cs="Arial"/>
          <w:sz w:val="24"/>
          <w:szCs w:val="24"/>
        </w:rPr>
        <w:t>y</w:t>
      </w:r>
      <w:r w:rsidR="00CE5BEF" w:rsidRPr="008A7269">
        <w:rPr>
          <w:rFonts w:ascii="Arial" w:hAnsi="Arial" w:cs="Arial"/>
          <w:sz w:val="24"/>
          <w:szCs w:val="24"/>
        </w:rPr>
        <w:t xml:space="preserve"> th</w:t>
      </w:r>
      <w:r w:rsidR="00AB53C8" w:rsidRPr="008A7269">
        <w:rPr>
          <w:rFonts w:ascii="Arial" w:hAnsi="Arial" w:cs="Arial"/>
          <w:sz w:val="24"/>
          <w:szCs w:val="24"/>
        </w:rPr>
        <w:t>e user</w:t>
      </w:r>
      <w:r w:rsidR="00984EF6" w:rsidRPr="008A7269">
        <w:rPr>
          <w:rFonts w:ascii="Arial" w:hAnsi="Arial" w:cs="Arial"/>
          <w:sz w:val="24"/>
          <w:szCs w:val="24"/>
        </w:rPr>
        <w:t xml:space="preserve"> evidence is what i</w:t>
      </w:r>
      <w:r w:rsidR="00AB53C8" w:rsidRPr="008A7269">
        <w:rPr>
          <w:rFonts w:ascii="Arial" w:hAnsi="Arial" w:cs="Arial"/>
          <w:sz w:val="24"/>
          <w:szCs w:val="24"/>
        </w:rPr>
        <w:t>s</w:t>
      </w:r>
      <w:r w:rsidR="00984EF6" w:rsidRPr="008A7269">
        <w:rPr>
          <w:rFonts w:ascii="Arial" w:hAnsi="Arial" w:cs="Arial"/>
          <w:sz w:val="24"/>
          <w:szCs w:val="24"/>
        </w:rPr>
        <w:t xml:space="preserve"> relevant</w:t>
      </w:r>
      <w:r w:rsidR="008111DA" w:rsidRPr="008A7269">
        <w:rPr>
          <w:rFonts w:ascii="Arial" w:hAnsi="Arial" w:cs="Arial"/>
          <w:sz w:val="24"/>
          <w:szCs w:val="24"/>
        </w:rPr>
        <w:t xml:space="preserve"> when considering the width of the claimed route</w:t>
      </w:r>
      <w:r w:rsidR="00062E7C" w:rsidRPr="008A7269">
        <w:rPr>
          <w:rFonts w:ascii="Arial" w:hAnsi="Arial" w:cs="Arial"/>
          <w:sz w:val="24"/>
          <w:szCs w:val="24"/>
        </w:rPr>
        <w:t>.</w:t>
      </w:r>
    </w:p>
    <w:p w14:paraId="332E409A" w14:textId="7A8AF7E7" w:rsidR="009438A4" w:rsidRDefault="008A7269" w:rsidP="008A7269">
      <w:pPr>
        <w:pStyle w:val="Style1"/>
        <w:tabs>
          <w:tab w:val="num" w:pos="861"/>
        </w:tabs>
        <w:rPr>
          <w:rFonts w:ascii="Arial" w:hAnsi="Arial" w:cs="Arial"/>
          <w:sz w:val="24"/>
          <w:szCs w:val="24"/>
        </w:rPr>
      </w:pPr>
      <w:r>
        <w:rPr>
          <w:rFonts w:ascii="Arial" w:hAnsi="Arial" w:cs="Arial"/>
          <w:sz w:val="24"/>
          <w:szCs w:val="24"/>
        </w:rPr>
        <w:t>The</w:t>
      </w:r>
      <w:r w:rsidRPr="008A7269">
        <w:rPr>
          <w:rFonts w:ascii="Arial" w:hAnsi="Arial" w:cs="Arial"/>
          <w:sz w:val="24"/>
          <w:szCs w:val="24"/>
        </w:rPr>
        <w:t xml:space="preserve"> user evidence forms give no indication of the width of the route used, and the</w:t>
      </w:r>
      <w:r w:rsidR="00F753AC">
        <w:rPr>
          <w:rFonts w:ascii="Arial" w:hAnsi="Arial" w:cs="Arial"/>
          <w:sz w:val="24"/>
          <w:szCs w:val="24"/>
        </w:rPr>
        <w:t>re is nothing</w:t>
      </w:r>
      <w:r w:rsidRPr="008A7269">
        <w:rPr>
          <w:rFonts w:ascii="Arial" w:hAnsi="Arial" w:cs="Arial"/>
          <w:sz w:val="24"/>
          <w:szCs w:val="24"/>
        </w:rPr>
        <w:t xml:space="preserve"> before me </w:t>
      </w:r>
      <w:r w:rsidR="00F753AC">
        <w:rPr>
          <w:rFonts w:ascii="Arial" w:hAnsi="Arial" w:cs="Arial"/>
          <w:sz w:val="24"/>
          <w:szCs w:val="24"/>
        </w:rPr>
        <w:t>to suggest</w:t>
      </w:r>
      <w:r w:rsidRPr="008A7269">
        <w:rPr>
          <w:rFonts w:ascii="Arial" w:hAnsi="Arial" w:cs="Arial"/>
          <w:sz w:val="24"/>
          <w:szCs w:val="24"/>
        </w:rPr>
        <w:t xml:space="preserve"> </w:t>
      </w:r>
      <w:r w:rsidR="00836072">
        <w:rPr>
          <w:rFonts w:ascii="Arial" w:hAnsi="Arial" w:cs="Arial"/>
          <w:sz w:val="24"/>
          <w:szCs w:val="24"/>
        </w:rPr>
        <w:t xml:space="preserve">that </w:t>
      </w:r>
      <w:r w:rsidRPr="008A7269">
        <w:rPr>
          <w:rFonts w:ascii="Arial" w:hAnsi="Arial" w:cs="Arial"/>
          <w:sz w:val="24"/>
          <w:szCs w:val="24"/>
        </w:rPr>
        <w:t>the width has changed over the relevant period. Considering the nature and location of the site, Dovercourt Lane is a private road giving access</w:t>
      </w:r>
      <w:r>
        <w:rPr>
          <w:rFonts w:ascii="Arial" w:hAnsi="Arial" w:cs="Arial"/>
          <w:sz w:val="24"/>
          <w:szCs w:val="24"/>
        </w:rPr>
        <w:t xml:space="preserve"> to properties along its stretch. The photograph of the lane submitted by the objector shows a car parked at the end of the lane</w:t>
      </w:r>
      <w:r w:rsidR="00836072">
        <w:rPr>
          <w:rFonts w:ascii="Arial" w:hAnsi="Arial" w:cs="Arial"/>
          <w:sz w:val="24"/>
          <w:szCs w:val="24"/>
        </w:rPr>
        <w:t xml:space="preserve"> next to </w:t>
      </w:r>
      <w:r w:rsidR="00500DD7">
        <w:rPr>
          <w:rFonts w:ascii="Arial" w:hAnsi="Arial" w:cs="Arial"/>
          <w:sz w:val="24"/>
          <w:szCs w:val="24"/>
        </w:rPr>
        <w:t xml:space="preserve">properties on the west side of the </w:t>
      </w:r>
      <w:r w:rsidR="00C52357">
        <w:rPr>
          <w:rFonts w:ascii="Arial" w:hAnsi="Arial" w:cs="Arial"/>
          <w:sz w:val="24"/>
          <w:szCs w:val="24"/>
        </w:rPr>
        <w:t>lane before</w:t>
      </w:r>
      <w:r>
        <w:rPr>
          <w:rFonts w:ascii="Arial" w:hAnsi="Arial" w:cs="Arial"/>
          <w:sz w:val="24"/>
          <w:szCs w:val="24"/>
        </w:rPr>
        <w:t xml:space="preserve"> the claimed route narrows between fence lines. A car was parked in a similar position on my site visit. As also evidenced by the objector and observed on my site visit, there is mature vegetation on both sides of Dovercourt Lane. Correspondingly </w:t>
      </w:r>
      <w:r w:rsidRPr="00EF3140">
        <w:rPr>
          <w:rFonts w:ascii="Arial" w:hAnsi="Arial" w:cs="Arial"/>
          <w:sz w:val="24"/>
          <w:szCs w:val="24"/>
        </w:rPr>
        <w:t xml:space="preserve">I consider that the widths </w:t>
      </w:r>
      <w:r>
        <w:rPr>
          <w:rFonts w:ascii="Arial" w:hAnsi="Arial" w:cs="Arial"/>
          <w:sz w:val="24"/>
          <w:szCs w:val="24"/>
        </w:rPr>
        <w:t xml:space="preserve">as </w:t>
      </w:r>
      <w:r w:rsidRPr="00EF3140">
        <w:rPr>
          <w:rFonts w:ascii="Arial" w:hAnsi="Arial" w:cs="Arial"/>
          <w:sz w:val="24"/>
          <w:szCs w:val="24"/>
        </w:rPr>
        <w:t>stated on the Order are not available for the public to use on the ground.</w:t>
      </w:r>
    </w:p>
    <w:p w14:paraId="4CDF3974" w14:textId="2B10C563" w:rsidR="003153A0" w:rsidRPr="00C67C33" w:rsidRDefault="001A69B7" w:rsidP="00C67C33">
      <w:pPr>
        <w:pStyle w:val="Style1"/>
        <w:tabs>
          <w:tab w:val="num" w:pos="861"/>
        </w:tabs>
        <w:rPr>
          <w:rFonts w:ascii="Arial" w:hAnsi="Arial" w:cs="Arial"/>
          <w:sz w:val="24"/>
          <w:szCs w:val="24"/>
        </w:rPr>
      </w:pPr>
      <w:r>
        <w:rPr>
          <w:rFonts w:ascii="Arial" w:hAnsi="Arial" w:cs="Arial"/>
          <w:sz w:val="24"/>
          <w:szCs w:val="24"/>
        </w:rPr>
        <w:t>During my site visit</w:t>
      </w:r>
      <w:r w:rsidR="00C67C33" w:rsidRPr="003153A0">
        <w:rPr>
          <w:rFonts w:ascii="Arial" w:hAnsi="Arial" w:cs="Arial"/>
          <w:sz w:val="24"/>
          <w:szCs w:val="24"/>
        </w:rPr>
        <w:t xml:space="preserve">, I found the </w:t>
      </w:r>
      <w:r w:rsidR="00C67C33">
        <w:rPr>
          <w:rFonts w:ascii="Arial" w:hAnsi="Arial" w:cs="Arial"/>
          <w:sz w:val="24"/>
          <w:szCs w:val="24"/>
        </w:rPr>
        <w:t xml:space="preserve">walkable width of the </w:t>
      </w:r>
      <w:r w:rsidR="00C67C33" w:rsidRPr="003153A0">
        <w:rPr>
          <w:rFonts w:ascii="Arial" w:hAnsi="Arial" w:cs="Arial"/>
          <w:sz w:val="24"/>
          <w:szCs w:val="24"/>
        </w:rPr>
        <w:t>northern end of the claimed footpath to be approximately 1.2</w:t>
      </w:r>
      <w:r w:rsidR="00C67C33">
        <w:rPr>
          <w:rFonts w:ascii="Arial" w:hAnsi="Arial" w:cs="Arial"/>
          <w:sz w:val="24"/>
          <w:szCs w:val="24"/>
        </w:rPr>
        <w:t xml:space="preserve"> to </w:t>
      </w:r>
      <w:r w:rsidR="00C67C33" w:rsidRPr="003153A0">
        <w:rPr>
          <w:rFonts w:ascii="Arial" w:hAnsi="Arial" w:cs="Arial"/>
          <w:sz w:val="24"/>
          <w:szCs w:val="24"/>
        </w:rPr>
        <w:t xml:space="preserve">1.5 metres. </w:t>
      </w:r>
      <w:r w:rsidR="00C67C33">
        <w:rPr>
          <w:rFonts w:ascii="Arial" w:hAnsi="Arial" w:cs="Arial"/>
          <w:sz w:val="24"/>
          <w:szCs w:val="24"/>
        </w:rPr>
        <w:t>The route then emerges onto Dovercourt Lane at its widest point. Having been</w:t>
      </w:r>
      <w:r w:rsidR="00C67C33" w:rsidRPr="003153A0">
        <w:rPr>
          <w:rFonts w:ascii="Arial" w:hAnsi="Arial" w:cs="Arial"/>
          <w:sz w:val="24"/>
          <w:szCs w:val="24"/>
        </w:rPr>
        <w:t xml:space="preserve"> confined to the </w:t>
      </w:r>
      <w:r w:rsidR="00C67C33">
        <w:rPr>
          <w:rFonts w:ascii="Arial" w:hAnsi="Arial" w:cs="Arial"/>
          <w:sz w:val="24"/>
          <w:szCs w:val="24"/>
        </w:rPr>
        <w:t xml:space="preserve">narrow </w:t>
      </w:r>
      <w:r w:rsidR="00C67C33" w:rsidRPr="003153A0">
        <w:rPr>
          <w:rFonts w:ascii="Arial" w:hAnsi="Arial" w:cs="Arial"/>
          <w:sz w:val="24"/>
          <w:szCs w:val="24"/>
        </w:rPr>
        <w:t xml:space="preserve">width </w:t>
      </w:r>
      <w:r w:rsidR="00C67C33">
        <w:rPr>
          <w:rFonts w:ascii="Arial" w:hAnsi="Arial" w:cs="Arial"/>
          <w:sz w:val="24"/>
          <w:szCs w:val="24"/>
        </w:rPr>
        <w:t>between the fence lines,</w:t>
      </w:r>
      <w:r w:rsidR="00C67C33" w:rsidRPr="003153A0">
        <w:rPr>
          <w:rFonts w:ascii="Arial" w:hAnsi="Arial" w:cs="Arial"/>
          <w:sz w:val="24"/>
          <w:szCs w:val="24"/>
        </w:rPr>
        <w:t xml:space="preserve"> when emerging from th</w:t>
      </w:r>
      <w:r w:rsidR="00C67C33">
        <w:rPr>
          <w:rFonts w:ascii="Arial" w:hAnsi="Arial" w:cs="Arial"/>
          <w:sz w:val="24"/>
          <w:szCs w:val="24"/>
        </w:rPr>
        <w:t>is</w:t>
      </w:r>
      <w:r w:rsidR="00C67C33" w:rsidRPr="003153A0">
        <w:rPr>
          <w:rFonts w:ascii="Arial" w:hAnsi="Arial" w:cs="Arial"/>
          <w:sz w:val="24"/>
          <w:szCs w:val="24"/>
        </w:rPr>
        <w:t xml:space="preserve"> enclosed </w:t>
      </w:r>
      <w:r w:rsidR="00C67C33">
        <w:rPr>
          <w:rFonts w:ascii="Arial" w:hAnsi="Arial" w:cs="Arial"/>
          <w:sz w:val="24"/>
          <w:szCs w:val="24"/>
        </w:rPr>
        <w:t>section</w:t>
      </w:r>
      <w:r w:rsidR="00C67C33" w:rsidRPr="003153A0">
        <w:rPr>
          <w:rFonts w:ascii="Arial" w:hAnsi="Arial" w:cs="Arial"/>
          <w:sz w:val="24"/>
          <w:szCs w:val="24"/>
        </w:rPr>
        <w:t xml:space="preserve"> on to the driveway</w:t>
      </w:r>
      <w:r w:rsidR="00C67C33">
        <w:rPr>
          <w:rFonts w:ascii="Arial" w:hAnsi="Arial" w:cs="Arial"/>
          <w:sz w:val="24"/>
          <w:szCs w:val="24"/>
        </w:rPr>
        <w:t xml:space="preserve"> of Dovercourt Lane at its easternmost </w:t>
      </w:r>
      <w:r w:rsidR="00CD131D">
        <w:rPr>
          <w:rFonts w:ascii="Arial" w:hAnsi="Arial" w:cs="Arial"/>
          <w:sz w:val="24"/>
          <w:szCs w:val="24"/>
        </w:rPr>
        <w:t>boundary</w:t>
      </w:r>
      <w:r w:rsidR="00C67C33">
        <w:rPr>
          <w:rFonts w:ascii="Arial" w:hAnsi="Arial" w:cs="Arial"/>
          <w:sz w:val="24"/>
          <w:szCs w:val="24"/>
        </w:rPr>
        <w:t xml:space="preserve">, </w:t>
      </w:r>
      <w:r w:rsidR="00F0643F">
        <w:rPr>
          <w:rFonts w:ascii="Arial" w:hAnsi="Arial" w:cs="Arial"/>
          <w:sz w:val="24"/>
          <w:szCs w:val="24"/>
        </w:rPr>
        <w:t>i</w:t>
      </w:r>
      <w:r w:rsidR="00C67C33" w:rsidRPr="003153A0">
        <w:rPr>
          <w:rFonts w:ascii="Arial" w:hAnsi="Arial" w:cs="Arial"/>
          <w:sz w:val="24"/>
          <w:szCs w:val="24"/>
        </w:rPr>
        <w:t xml:space="preserve">t would be reasonable to expect that </w:t>
      </w:r>
      <w:r w:rsidR="00C67C33">
        <w:rPr>
          <w:rFonts w:ascii="Arial" w:hAnsi="Arial" w:cs="Arial"/>
          <w:sz w:val="24"/>
          <w:szCs w:val="24"/>
        </w:rPr>
        <w:t>users</w:t>
      </w:r>
      <w:r w:rsidR="00C67C33" w:rsidRPr="003153A0">
        <w:rPr>
          <w:rFonts w:ascii="Arial" w:hAnsi="Arial" w:cs="Arial"/>
          <w:sz w:val="24"/>
          <w:szCs w:val="24"/>
        </w:rPr>
        <w:t xml:space="preserve"> would carry on in a</w:t>
      </w:r>
      <w:r w:rsidR="00C67C33">
        <w:rPr>
          <w:rFonts w:ascii="Arial" w:hAnsi="Arial" w:cs="Arial"/>
          <w:sz w:val="24"/>
          <w:szCs w:val="24"/>
        </w:rPr>
        <w:t>n approximately</w:t>
      </w:r>
      <w:r w:rsidR="00C67C33" w:rsidRPr="003153A0">
        <w:rPr>
          <w:rFonts w:ascii="Arial" w:hAnsi="Arial" w:cs="Arial"/>
          <w:sz w:val="24"/>
          <w:szCs w:val="24"/>
        </w:rPr>
        <w:t xml:space="preserve"> straight line</w:t>
      </w:r>
      <w:r w:rsidR="00C67C33">
        <w:rPr>
          <w:rFonts w:ascii="Arial" w:hAnsi="Arial" w:cs="Arial"/>
          <w:sz w:val="24"/>
          <w:szCs w:val="24"/>
        </w:rPr>
        <w:t xml:space="preserve"> down Dovercourt Lane</w:t>
      </w:r>
      <w:r w:rsidR="006442A9">
        <w:rPr>
          <w:rFonts w:ascii="Arial" w:hAnsi="Arial" w:cs="Arial"/>
          <w:sz w:val="24"/>
          <w:szCs w:val="24"/>
        </w:rPr>
        <w:t xml:space="preserve"> towards Oakhill</w:t>
      </w:r>
      <w:r w:rsidR="00B32426">
        <w:rPr>
          <w:rFonts w:ascii="Arial" w:hAnsi="Arial" w:cs="Arial"/>
          <w:sz w:val="24"/>
          <w:szCs w:val="24"/>
        </w:rPr>
        <w:t xml:space="preserve"> Road</w:t>
      </w:r>
      <w:r w:rsidR="00C67C33">
        <w:rPr>
          <w:rFonts w:ascii="Arial" w:hAnsi="Arial" w:cs="Arial"/>
          <w:sz w:val="24"/>
          <w:szCs w:val="24"/>
        </w:rPr>
        <w:t>.</w:t>
      </w:r>
      <w:r w:rsidR="00C67C33" w:rsidRPr="00664518">
        <w:rPr>
          <w:rFonts w:ascii="Arial" w:hAnsi="Arial" w:cs="Arial"/>
          <w:sz w:val="24"/>
          <w:szCs w:val="24"/>
        </w:rPr>
        <w:t xml:space="preserve"> I consider it unlikely that anyone using the route would </w:t>
      </w:r>
      <w:r w:rsidR="00C67C33">
        <w:rPr>
          <w:rFonts w:ascii="Arial" w:hAnsi="Arial" w:cs="Arial"/>
          <w:sz w:val="24"/>
          <w:szCs w:val="24"/>
        </w:rPr>
        <w:t xml:space="preserve">choose instead to </w:t>
      </w:r>
      <w:r w:rsidR="00C67C33" w:rsidRPr="00664518">
        <w:rPr>
          <w:rFonts w:ascii="Arial" w:hAnsi="Arial" w:cs="Arial"/>
          <w:sz w:val="24"/>
          <w:szCs w:val="24"/>
        </w:rPr>
        <w:t xml:space="preserve">walk westwards </w:t>
      </w:r>
      <w:r w:rsidR="00C67C33">
        <w:rPr>
          <w:rFonts w:ascii="Arial" w:hAnsi="Arial" w:cs="Arial"/>
          <w:sz w:val="24"/>
          <w:szCs w:val="24"/>
        </w:rPr>
        <w:t>towards the adjacent properties and where the car was parked on the photograph and on my site visit.</w:t>
      </w:r>
    </w:p>
    <w:p w14:paraId="241DE247" w14:textId="5DF59336" w:rsidR="008A7269" w:rsidRPr="006D35C9" w:rsidRDefault="004C5221" w:rsidP="006D35C9">
      <w:pPr>
        <w:pStyle w:val="Style1"/>
        <w:numPr>
          <w:ilvl w:val="0"/>
          <w:numId w:val="21"/>
        </w:numPr>
        <w:ind w:left="431"/>
        <w:rPr>
          <w:rFonts w:ascii="Arial" w:hAnsi="Arial" w:cs="Arial"/>
          <w:sz w:val="24"/>
          <w:szCs w:val="24"/>
        </w:rPr>
      </w:pPr>
      <w:r>
        <w:rPr>
          <w:rFonts w:ascii="Arial" w:hAnsi="Arial" w:cs="Arial"/>
          <w:sz w:val="24"/>
          <w:szCs w:val="24"/>
        </w:rPr>
        <w:t xml:space="preserve">The rest of Dovercourt Lane has a walkable width on the ground </w:t>
      </w:r>
      <w:r w:rsidR="003B0DFF">
        <w:rPr>
          <w:rFonts w:ascii="Arial" w:hAnsi="Arial" w:cs="Arial"/>
          <w:sz w:val="24"/>
          <w:szCs w:val="24"/>
        </w:rPr>
        <w:t>of approximately 2.5 metres</w:t>
      </w:r>
      <w:r w:rsidR="00F61925">
        <w:rPr>
          <w:rFonts w:ascii="Arial" w:hAnsi="Arial" w:cs="Arial"/>
          <w:sz w:val="24"/>
          <w:szCs w:val="24"/>
        </w:rPr>
        <w:t>, bounded both sides with mature vegetation</w:t>
      </w:r>
      <w:r w:rsidR="003B0DFF">
        <w:rPr>
          <w:rFonts w:ascii="Arial" w:hAnsi="Arial" w:cs="Arial"/>
          <w:sz w:val="24"/>
          <w:szCs w:val="24"/>
        </w:rPr>
        <w:t xml:space="preserve">. </w:t>
      </w:r>
      <w:r w:rsidR="0084093C">
        <w:rPr>
          <w:rFonts w:ascii="Arial" w:hAnsi="Arial" w:cs="Arial"/>
          <w:sz w:val="24"/>
          <w:szCs w:val="24"/>
        </w:rPr>
        <w:t xml:space="preserve">In the absence </w:t>
      </w:r>
      <w:r w:rsidR="002C4043">
        <w:rPr>
          <w:rFonts w:ascii="Arial" w:hAnsi="Arial" w:cs="Arial"/>
          <w:sz w:val="24"/>
          <w:szCs w:val="24"/>
        </w:rPr>
        <w:t>of evidential use of a wider width</w:t>
      </w:r>
      <w:r w:rsidR="001371FA">
        <w:rPr>
          <w:rFonts w:ascii="Arial" w:hAnsi="Arial" w:cs="Arial"/>
          <w:sz w:val="24"/>
          <w:szCs w:val="24"/>
        </w:rPr>
        <w:t xml:space="preserve">, </w:t>
      </w:r>
      <w:r w:rsidR="00DC696C">
        <w:rPr>
          <w:rFonts w:ascii="Arial" w:hAnsi="Arial" w:cs="Arial"/>
          <w:sz w:val="24"/>
          <w:szCs w:val="24"/>
        </w:rPr>
        <w:t xml:space="preserve">it is reasonable to conclude use would be as is </w:t>
      </w:r>
      <w:r w:rsidR="00DC696C">
        <w:rPr>
          <w:rFonts w:ascii="Arial" w:hAnsi="Arial" w:cs="Arial"/>
          <w:sz w:val="24"/>
          <w:szCs w:val="24"/>
        </w:rPr>
        <w:lastRenderedPageBreak/>
        <w:t>available on the ground.</w:t>
      </w:r>
      <w:r w:rsidR="00F60EEF">
        <w:rPr>
          <w:rFonts w:ascii="Arial" w:hAnsi="Arial" w:cs="Arial"/>
          <w:sz w:val="24"/>
          <w:szCs w:val="24"/>
        </w:rPr>
        <w:t xml:space="preserve"> Should I be minded to confirm the Order I will modify the widths </w:t>
      </w:r>
      <w:r w:rsidR="00E13835">
        <w:rPr>
          <w:rFonts w:ascii="Arial" w:hAnsi="Arial" w:cs="Arial"/>
          <w:sz w:val="24"/>
          <w:szCs w:val="24"/>
        </w:rPr>
        <w:t>as appropriate.</w:t>
      </w:r>
    </w:p>
    <w:p w14:paraId="1168F778" w14:textId="53521820" w:rsidR="00472477" w:rsidRPr="00472477" w:rsidRDefault="00472477" w:rsidP="00E525F4">
      <w:pPr>
        <w:pStyle w:val="Style1"/>
        <w:numPr>
          <w:ilvl w:val="0"/>
          <w:numId w:val="0"/>
        </w:numPr>
        <w:rPr>
          <w:rFonts w:ascii="Arial" w:hAnsi="Arial" w:cs="Arial"/>
          <w:b/>
          <w:bCs/>
          <w:sz w:val="24"/>
          <w:szCs w:val="24"/>
        </w:rPr>
      </w:pPr>
      <w:r w:rsidRPr="00472477">
        <w:rPr>
          <w:rFonts w:ascii="Arial" w:hAnsi="Arial" w:cs="Arial"/>
          <w:b/>
          <w:bCs/>
          <w:sz w:val="24"/>
          <w:szCs w:val="24"/>
        </w:rPr>
        <w:t>Other matters</w:t>
      </w:r>
    </w:p>
    <w:p w14:paraId="1DF08BE3" w14:textId="50C7CA83" w:rsidR="0019282E" w:rsidRDefault="007F7E54" w:rsidP="0019282E">
      <w:pPr>
        <w:pStyle w:val="Style1"/>
        <w:tabs>
          <w:tab w:val="clear" w:pos="720"/>
          <w:tab w:val="num" w:pos="861"/>
        </w:tabs>
        <w:rPr>
          <w:rFonts w:ascii="Arial" w:hAnsi="Arial" w:cs="Arial"/>
          <w:sz w:val="24"/>
          <w:szCs w:val="24"/>
        </w:rPr>
      </w:pPr>
      <w:r w:rsidRPr="0019282E">
        <w:rPr>
          <w:rFonts w:ascii="Arial" w:hAnsi="Arial" w:cs="Arial"/>
          <w:sz w:val="24"/>
          <w:szCs w:val="24"/>
        </w:rPr>
        <w:t>The</w:t>
      </w:r>
      <w:r w:rsidR="00F15C5F">
        <w:rPr>
          <w:rFonts w:ascii="Arial" w:hAnsi="Arial" w:cs="Arial"/>
          <w:sz w:val="24"/>
          <w:szCs w:val="24"/>
        </w:rPr>
        <w:t>re</w:t>
      </w:r>
      <w:r w:rsidRPr="0019282E">
        <w:rPr>
          <w:rFonts w:ascii="Arial" w:hAnsi="Arial" w:cs="Arial"/>
          <w:sz w:val="24"/>
          <w:szCs w:val="24"/>
        </w:rPr>
        <w:t xml:space="preserve"> was concern</w:t>
      </w:r>
      <w:r w:rsidR="00F15C5F">
        <w:rPr>
          <w:rFonts w:ascii="Arial" w:hAnsi="Arial" w:cs="Arial"/>
          <w:sz w:val="24"/>
          <w:szCs w:val="24"/>
        </w:rPr>
        <w:t xml:space="preserve"> by the objector</w:t>
      </w:r>
      <w:r w:rsidRPr="0019282E">
        <w:rPr>
          <w:rFonts w:ascii="Arial" w:hAnsi="Arial" w:cs="Arial"/>
          <w:sz w:val="24"/>
          <w:szCs w:val="24"/>
        </w:rPr>
        <w:t xml:space="preserve"> that </w:t>
      </w:r>
      <w:r w:rsidR="00E002F7" w:rsidRPr="0019282E">
        <w:rPr>
          <w:rFonts w:ascii="Arial" w:hAnsi="Arial" w:cs="Arial"/>
          <w:sz w:val="24"/>
          <w:szCs w:val="24"/>
        </w:rPr>
        <w:t>Dovercourt Lane was not wide and that should a footpath b</w:t>
      </w:r>
      <w:r w:rsidR="00FD3C69" w:rsidRPr="0019282E">
        <w:rPr>
          <w:rFonts w:ascii="Arial" w:hAnsi="Arial" w:cs="Arial"/>
          <w:sz w:val="24"/>
          <w:szCs w:val="24"/>
        </w:rPr>
        <w:t xml:space="preserve">e confirmed across the lane there would not be enough room </w:t>
      </w:r>
      <w:r w:rsidR="001F3966" w:rsidRPr="0019282E">
        <w:rPr>
          <w:rFonts w:ascii="Arial" w:hAnsi="Arial" w:cs="Arial"/>
          <w:sz w:val="24"/>
          <w:szCs w:val="24"/>
        </w:rPr>
        <w:t xml:space="preserve">to </w:t>
      </w:r>
      <w:r w:rsidR="00877979" w:rsidRPr="0019282E">
        <w:rPr>
          <w:rFonts w:ascii="Arial" w:hAnsi="Arial" w:cs="Arial"/>
          <w:sz w:val="24"/>
          <w:szCs w:val="24"/>
        </w:rPr>
        <w:t>manoeuvre</w:t>
      </w:r>
      <w:r w:rsidR="00F65ECA" w:rsidRPr="0019282E">
        <w:rPr>
          <w:rFonts w:ascii="Arial" w:hAnsi="Arial" w:cs="Arial"/>
          <w:sz w:val="24"/>
          <w:szCs w:val="24"/>
        </w:rPr>
        <w:t xml:space="preserve"> a car into the driveway and garage. </w:t>
      </w:r>
      <w:r w:rsidR="00985588">
        <w:rPr>
          <w:rFonts w:ascii="Arial" w:hAnsi="Arial" w:cs="Arial"/>
          <w:sz w:val="24"/>
          <w:szCs w:val="24"/>
        </w:rPr>
        <w:t>For clarification a</w:t>
      </w:r>
      <w:r w:rsidR="0019282E" w:rsidRPr="0019282E">
        <w:rPr>
          <w:rFonts w:ascii="Arial" w:hAnsi="Arial" w:cs="Arial"/>
          <w:sz w:val="24"/>
          <w:szCs w:val="24"/>
        </w:rPr>
        <w:t xml:space="preserve"> public right of way is the right to pass and repass over land, and does not affect any private rights of adjoining landowners to access their properties, driveways, or garages</w:t>
      </w:r>
      <w:r w:rsidR="001C21A6">
        <w:rPr>
          <w:rFonts w:ascii="Arial" w:hAnsi="Arial" w:cs="Arial"/>
          <w:sz w:val="24"/>
          <w:szCs w:val="24"/>
        </w:rPr>
        <w:t>.</w:t>
      </w:r>
      <w:r w:rsidR="000A1CB5">
        <w:rPr>
          <w:rFonts w:ascii="Arial" w:hAnsi="Arial" w:cs="Arial"/>
          <w:sz w:val="24"/>
          <w:szCs w:val="24"/>
        </w:rPr>
        <w:t xml:space="preserve"> </w:t>
      </w:r>
      <w:r w:rsidR="001C21A6">
        <w:rPr>
          <w:rFonts w:ascii="Arial" w:hAnsi="Arial" w:cs="Arial"/>
          <w:sz w:val="24"/>
          <w:szCs w:val="24"/>
        </w:rPr>
        <w:t>C</w:t>
      </w:r>
      <w:r w:rsidR="000A1CB5">
        <w:rPr>
          <w:rFonts w:ascii="Arial" w:hAnsi="Arial" w:cs="Arial"/>
          <w:sz w:val="24"/>
          <w:szCs w:val="24"/>
        </w:rPr>
        <w:t xml:space="preserve">onfirmation of this Order </w:t>
      </w:r>
      <w:r w:rsidR="001C21A6">
        <w:rPr>
          <w:rFonts w:ascii="Arial" w:hAnsi="Arial" w:cs="Arial"/>
          <w:sz w:val="24"/>
          <w:szCs w:val="24"/>
        </w:rPr>
        <w:t xml:space="preserve">would not </w:t>
      </w:r>
      <w:r w:rsidR="00052057">
        <w:rPr>
          <w:rFonts w:ascii="Arial" w:hAnsi="Arial" w:cs="Arial"/>
          <w:sz w:val="24"/>
          <w:szCs w:val="24"/>
        </w:rPr>
        <w:t>prevent</w:t>
      </w:r>
      <w:r w:rsidR="000A1CB5">
        <w:rPr>
          <w:rFonts w:ascii="Arial" w:hAnsi="Arial" w:cs="Arial"/>
          <w:sz w:val="24"/>
          <w:szCs w:val="24"/>
        </w:rPr>
        <w:t xml:space="preserve"> the</w:t>
      </w:r>
      <w:r w:rsidR="0061636C">
        <w:rPr>
          <w:rFonts w:ascii="Arial" w:hAnsi="Arial" w:cs="Arial"/>
          <w:sz w:val="24"/>
          <w:szCs w:val="24"/>
        </w:rPr>
        <w:t xml:space="preserve"> landowners from</w:t>
      </w:r>
      <w:r w:rsidR="00435EAF">
        <w:rPr>
          <w:rFonts w:ascii="Arial" w:hAnsi="Arial" w:cs="Arial"/>
          <w:sz w:val="24"/>
          <w:szCs w:val="24"/>
        </w:rPr>
        <w:t xml:space="preserve"> being abl</w:t>
      </w:r>
      <w:r w:rsidR="00AC696E">
        <w:rPr>
          <w:rFonts w:ascii="Arial" w:hAnsi="Arial" w:cs="Arial"/>
          <w:sz w:val="24"/>
          <w:szCs w:val="24"/>
        </w:rPr>
        <w:t>e to exercise their private rights</w:t>
      </w:r>
      <w:r w:rsidR="0097753F">
        <w:rPr>
          <w:rFonts w:ascii="Arial" w:hAnsi="Arial" w:cs="Arial"/>
          <w:sz w:val="24"/>
          <w:szCs w:val="24"/>
        </w:rPr>
        <w:t>.</w:t>
      </w:r>
    </w:p>
    <w:p w14:paraId="60027EC6" w14:textId="239C2303" w:rsidR="0019282E" w:rsidRPr="00157A88" w:rsidRDefault="00157A88" w:rsidP="00157A88">
      <w:pPr>
        <w:pStyle w:val="Style1"/>
        <w:tabs>
          <w:tab w:val="clear" w:pos="720"/>
          <w:tab w:val="num" w:pos="861"/>
        </w:tabs>
        <w:rPr>
          <w:rFonts w:ascii="Arial" w:hAnsi="Arial" w:cs="Arial"/>
          <w:sz w:val="24"/>
          <w:szCs w:val="24"/>
        </w:rPr>
      </w:pPr>
      <w:r>
        <w:rPr>
          <w:rFonts w:ascii="Arial" w:hAnsi="Arial" w:cs="Arial"/>
          <w:sz w:val="24"/>
          <w:szCs w:val="24"/>
        </w:rPr>
        <w:t>The</w:t>
      </w:r>
      <w:r w:rsidRPr="00157A88">
        <w:rPr>
          <w:rFonts w:ascii="Arial" w:hAnsi="Arial" w:cs="Arial"/>
          <w:sz w:val="24"/>
          <w:szCs w:val="24"/>
        </w:rPr>
        <w:t xml:space="preserve"> </w:t>
      </w:r>
      <w:r w:rsidRPr="006E43B3">
        <w:rPr>
          <w:rFonts w:ascii="Arial" w:hAnsi="Arial" w:cs="Arial"/>
          <w:sz w:val="24"/>
          <w:szCs w:val="24"/>
        </w:rPr>
        <w:t xml:space="preserve">objector further considered that a  public footpath would require maintenance, and should have lighting, fencing and CCTV in order to be legal. Aligning to this </w:t>
      </w:r>
      <w:r>
        <w:rPr>
          <w:rFonts w:ascii="Arial" w:hAnsi="Arial" w:cs="Arial"/>
          <w:sz w:val="24"/>
          <w:szCs w:val="24"/>
        </w:rPr>
        <w:t>t</w:t>
      </w:r>
      <w:r w:rsidRPr="006E43B3">
        <w:rPr>
          <w:rFonts w:ascii="Arial" w:hAnsi="Arial" w:cs="Arial"/>
          <w:sz w:val="24"/>
          <w:szCs w:val="24"/>
        </w:rPr>
        <w:t>he applicant noted that the owner of 5 Dovercourt Lane was concerned about antisocial behaviour from users of the footpath.</w:t>
      </w:r>
    </w:p>
    <w:p w14:paraId="5D311764" w14:textId="0906A094" w:rsidR="007D76F3" w:rsidRPr="00D34481" w:rsidRDefault="007D76F3" w:rsidP="00953ADC">
      <w:pPr>
        <w:pStyle w:val="Style1"/>
        <w:rPr>
          <w:rFonts w:ascii="Arial" w:hAnsi="Arial" w:cs="Arial"/>
          <w:sz w:val="24"/>
          <w:szCs w:val="24"/>
        </w:rPr>
      </w:pPr>
      <w:r>
        <w:rPr>
          <w:rFonts w:ascii="Arial" w:hAnsi="Arial" w:cs="Arial"/>
          <w:sz w:val="24"/>
          <w:szCs w:val="24"/>
        </w:rPr>
        <w:t xml:space="preserve">I </w:t>
      </w:r>
      <w:r w:rsidR="009C4C78">
        <w:rPr>
          <w:rFonts w:ascii="Arial" w:hAnsi="Arial" w:cs="Arial"/>
          <w:sz w:val="24"/>
          <w:szCs w:val="24"/>
        </w:rPr>
        <w:t>recognise</w:t>
      </w:r>
      <w:r w:rsidR="00BD6761">
        <w:rPr>
          <w:rFonts w:ascii="Arial" w:hAnsi="Arial" w:cs="Arial"/>
          <w:sz w:val="24"/>
          <w:szCs w:val="24"/>
        </w:rPr>
        <w:t xml:space="preserve"> </w:t>
      </w:r>
      <w:r w:rsidR="0064715D">
        <w:rPr>
          <w:rFonts w:ascii="Arial" w:hAnsi="Arial" w:cs="Arial"/>
          <w:sz w:val="24"/>
          <w:szCs w:val="24"/>
        </w:rPr>
        <w:t xml:space="preserve">all of </w:t>
      </w:r>
      <w:r w:rsidR="00BD6761">
        <w:rPr>
          <w:rFonts w:ascii="Arial" w:hAnsi="Arial" w:cs="Arial"/>
          <w:sz w:val="24"/>
          <w:szCs w:val="24"/>
        </w:rPr>
        <w:t>the</w:t>
      </w:r>
      <w:r w:rsidR="00447181">
        <w:rPr>
          <w:rFonts w:ascii="Arial" w:hAnsi="Arial" w:cs="Arial"/>
          <w:sz w:val="24"/>
          <w:szCs w:val="24"/>
        </w:rPr>
        <w:t xml:space="preserve"> above as </w:t>
      </w:r>
      <w:r w:rsidR="00BD6761">
        <w:rPr>
          <w:rFonts w:ascii="Arial" w:hAnsi="Arial" w:cs="Arial"/>
          <w:sz w:val="24"/>
          <w:szCs w:val="24"/>
        </w:rPr>
        <w:t xml:space="preserve">genuine </w:t>
      </w:r>
      <w:r w:rsidR="00447181">
        <w:rPr>
          <w:rFonts w:ascii="Arial" w:hAnsi="Arial" w:cs="Arial"/>
          <w:sz w:val="24"/>
          <w:szCs w:val="24"/>
        </w:rPr>
        <w:t>concerns</w:t>
      </w:r>
      <w:r w:rsidR="0022294A">
        <w:rPr>
          <w:rFonts w:ascii="Arial" w:hAnsi="Arial" w:cs="Arial"/>
          <w:sz w:val="24"/>
          <w:szCs w:val="24"/>
        </w:rPr>
        <w:t>,</w:t>
      </w:r>
      <w:r w:rsidR="00B07588">
        <w:rPr>
          <w:rFonts w:ascii="Arial" w:hAnsi="Arial" w:cs="Arial"/>
          <w:sz w:val="24"/>
          <w:szCs w:val="24"/>
        </w:rPr>
        <w:t xml:space="preserve"> however, the</w:t>
      </w:r>
      <w:r w:rsidR="0022294A">
        <w:rPr>
          <w:rFonts w:ascii="Arial" w:hAnsi="Arial" w:cs="Arial"/>
          <w:sz w:val="24"/>
          <w:szCs w:val="24"/>
        </w:rPr>
        <w:t xml:space="preserve"> legal tests on which this </w:t>
      </w:r>
      <w:r w:rsidR="00CF39CA">
        <w:rPr>
          <w:rFonts w:ascii="Arial" w:hAnsi="Arial" w:cs="Arial"/>
          <w:sz w:val="24"/>
          <w:szCs w:val="24"/>
        </w:rPr>
        <w:t>case must be determined</w:t>
      </w:r>
      <w:r w:rsidR="006E2289">
        <w:rPr>
          <w:rFonts w:ascii="Arial" w:hAnsi="Arial" w:cs="Arial"/>
          <w:sz w:val="24"/>
          <w:szCs w:val="24"/>
        </w:rPr>
        <w:t xml:space="preserve"> do not allow </w:t>
      </w:r>
      <w:r w:rsidR="00E70565">
        <w:rPr>
          <w:rFonts w:ascii="Arial" w:hAnsi="Arial" w:cs="Arial"/>
          <w:sz w:val="24"/>
          <w:szCs w:val="24"/>
        </w:rPr>
        <w:t xml:space="preserve">for consideration of </w:t>
      </w:r>
      <w:r w:rsidR="006E49B8">
        <w:rPr>
          <w:rFonts w:ascii="Arial" w:hAnsi="Arial" w:cs="Arial"/>
          <w:sz w:val="24"/>
          <w:szCs w:val="24"/>
        </w:rPr>
        <w:t xml:space="preserve">such </w:t>
      </w:r>
      <w:r w:rsidR="008C79FC">
        <w:rPr>
          <w:rFonts w:ascii="Arial" w:hAnsi="Arial" w:cs="Arial"/>
          <w:sz w:val="24"/>
          <w:szCs w:val="24"/>
        </w:rPr>
        <w:t>matters</w:t>
      </w:r>
      <w:r w:rsidR="006E49B8">
        <w:rPr>
          <w:rFonts w:ascii="Arial" w:hAnsi="Arial" w:cs="Arial"/>
          <w:sz w:val="24"/>
          <w:szCs w:val="24"/>
        </w:rPr>
        <w:t xml:space="preserve"> as</w:t>
      </w:r>
      <w:r w:rsidR="003709DC">
        <w:rPr>
          <w:rFonts w:ascii="Arial" w:hAnsi="Arial" w:cs="Arial"/>
          <w:sz w:val="24"/>
          <w:szCs w:val="24"/>
        </w:rPr>
        <w:t xml:space="preserve"> </w:t>
      </w:r>
      <w:r w:rsidR="00E70565">
        <w:rPr>
          <w:rFonts w:ascii="Arial" w:hAnsi="Arial" w:cs="Arial"/>
          <w:sz w:val="24"/>
          <w:szCs w:val="24"/>
        </w:rPr>
        <w:t>desirability</w:t>
      </w:r>
      <w:r w:rsidR="004F38FD">
        <w:rPr>
          <w:rFonts w:ascii="Arial" w:hAnsi="Arial" w:cs="Arial"/>
          <w:sz w:val="24"/>
          <w:szCs w:val="24"/>
        </w:rPr>
        <w:t>,</w:t>
      </w:r>
      <w:r w:rsidR="003565A0">
        <w:rPr>
          <w:rFonts w:ascii="Arial" w:hAnsi="Arial" w:cs="Arial"/>
          <w:sz w:val="24"/>
          <w:szCs w:val="24"/>
        </w:rPr>
        <w:t xml:space="preserve"> </w:t>
      </w:r>
      <w:r w:rsidR="00B56CC3">
        <w:rPr>
          <w:rFonts w:ascii="Arial" w:hAnsi="Arial" w:cs="Arial"/>
          <w:sz w:val="24"/>
          <w:szCs w:val="24"/>
        </w:rPr>
        <w:t>security,</w:t>
      </w:r>
      <w:r w:rsidR="00D61711">
        <w:rPr>
          <w:rFonts w:ascii="Arial" w:hAnsi="Arial" w:cs="Arial"/>
          <w:sz w:val="24"/>
          <w:szCs w:val="24"/>
        </w:rPr>
        <w:t xml:space="preserve"> or</w:t>
      </w:r>
      <w:r w:rsidR="0079344F">
        <w:rPr>
          <w:rFonts w:ascii="Arial" w:hAnsi="Arial" w:cs="Arial"/>
          <w:sz w:val="24"/>
          <w:szCs w:val="24"/>
        </w:rPr>
        <w:t xml:space="preserve"> </w:t>
      </w:r>
      <w:r w:rsidR="003565A0">
        <w:rPr>
          <w:rFonts w:ascii="Arial" w:hAnsi="Arial" w:cs="Arial"/>
          <w:sz w:val="24"/>
          <w:szCs w:val="24"/>
        </w:rPr>
        <w:t>safety</w:t>
      </w:r>
      <w:r w:rsidR="004C3206">
        <w:rPr>
          <w:rFonts w:ascii="Arial" w:hAnsi="Arial" w:cs="Arial"/>
          <w:sz w:val="24"/>
          <w:szCs w:val="24"/>
        </w:rPr>
        <w:t>.</w:t>
      </w:r>
      <w:r w:rsidR="00D61711">
        <w:rPr>
          <w:rFonts w:ascii="Arial" w:hAnsi="Arial" w:cs="Arial"/>
          <w:sz w:val="24"/>
          <w:szCs w:val="24"/>
        </w:rPr>
        <w:t xml:space="preserve"> </w:t>
      </w:r>
      <w:r w:rsidR="00B56CC3">
        <w:rPr>
          <w:rFonts w:ascii="Arial" w:hAnsi="Arial" w:cs="Arial"/>
          <w:sz w:val="24"/>
          <w:szCs w:val="24"/>
        </w:rPr>
        <w:t>Such matters</w:t>
      </w:r>
      <w:r w:rsidR="006831CC">
        <w:rPr>
          <w:rFonts w:ascii="Arial" w:hAnsi="Arial" w:cs="Arial"/>
          <w:sz w:val="24"/>
          <w:szCs w:val="24"/>
        </w:rPr>
        <w:t xml:space="preserve">, along with </w:t>
      </w:r>
      <w:r w:rsidR="00607C08">
        <w:rPr>
          <w:rFonts w:ascii="Arial" w:hAnsi="Arial" w:cs="Arial"/>
          <w:sz w:val="24"/>
          <w:szCs w:val="24"/>
        </w:rPr>
        <w:t xml:space="preserve">maintenance responsibilities </w:t>
      </w:r>
      <w:r w:rsidR="00B56CC3">
        <w:rPr>
          <w:rFonts w:ascii="Arial" w:hAnsi="Arial" w:cs="Arial"/>
          <w:sz w:val="24"/>
          <w:szCs w:val="24"/>
        </w:rPr>
        <w:t xml:space="preserve">should be </w:t>
      </w:r>
      <w:r w:rsidR="008D36BB">
        <w:rPr>
          <w:rFonts w:ascii="Arial" w:hAnsi="Arial" w:cs="Arial"/>
          <w:sz w:val="24"/>
          <w:szCs w:val="24"/>
        </w:rPr>
        <w:t>directe</w:t>
      </w:r>
      <w:r w:rsidR="00B64121">
        <w:rPr>
          <w:rFonts w:ascii="Arial" w:hAnsi="Arial" w:cs="Arial"/>
          <w:sz w:val="24"/>
          <w:szCs w:val="24"/>
        </w:rPr>
        <w:t>d to the Council</w:t>
      </w:r>
      <w:r w:rsidR="0064693D">
        <w:rPr>
          <w:rFonts w:ascii="Arial" w:hAnsi="Arial" w:cs="Arial"/>
          <w:sz w:val="24"/>
          <w:szCs w:val="24"/>
        </w:rPr>
        <w:t xml:space="preserve"> for clarification and consideration</w:t>
      </w:r>
      <w:r w:rsidR="00F93026">
        <w:rPr>
          <w:rFonts w:ascii="Arial" w:hAnsi="Arial" w:cs="Arial"/>
          <w:sz w:val="24"/>
          <w:szCs w:val="24"/>
        </w:rPr>
        <w:t>.</w:t>
      </w:r>
    </w:p>
    <w:p w14:paraId="56DD51F2" w14:textId="793D4B32" w:rsidR="009C36BC" w:rsidRPr="00D047C3" w:rsidRDefault="009C36BC" w:rsidP="009C36BC">
      <w:pPr>
        <w:pStyle w:val="Heading6blackfont"/>
        <w:rPr>
          <w:rFonts w:ascii="Arial" w:hAnsi="Arial" w:cs="Arial"/>
          <w:sz w:val="24"/>
          <w:szCs w:val="24"/>
        </w:rPr>
      </w:pPr>
      <w:r w:rsidRPr="00D047C3">
        <w:rPr>
          <w:rFonts w:ascii="Arial" w:hAnsi="Arial" w:cs="Arial"/>
          <w:sz w:val="24"/>
          <w:szCs w:val="24"/>
        </w:rPr>
        <w:t>Conclusion</w:t>
      </w:r>
    </w:p>
    <w:p w14:paraId="5FD58B49" w14:textId="4D487AE1" w:rsidR="00FE7F78" w:rsidRDefault="00646B29" w:rsidP="00646B29">
      <w:pPr>
        <w:pStyle w:val="Style1"/>
        <w:rPr>
          <w:rFonts w:ascii="Arial" w:hAnsi="Arial" w:cs="Arial"/>
          <w:sz w:val="24"/>
          <w:szCs w:val="24"/>
        </w:rPr>
      </w:pPr>
      <w:r w:rsidRPr="00D047C3">
        <w:rPr>
          <w:rFonts w:ascii="Arial" w:hAnsi="Arial" w:cs="Arial"/>
          <w:sz w:val="24"/>
          <w:szCs w:val="24"/>
        </w:rPr>
        <w:t>Having regard to these and all other matters raised in the written representations</w:t>
      </w:r>
      <w:r w:rsidR="00810BFE">
        <w:rPr>
          <w:rFonts w:ascii="Arial" w:hAnsi="Arial" w:cs="Arial"/>
          <w:sz w:val="24"/>
          <w:szCs w:val="24"/>
        </w:rPr>
        <w:t>,</w:t>
      </w:r>
      <w:r w:rsidRPr="00D047C3">
        <w:rPr>
          <w:rFonts w:ascii="Arial" w:hAnsi="Arial" w:cs="Arial"/>
          <w:sz w:val="24"/>
          <w:szCs w:val="24"/>
        </w:rPr>
        <w:t xml:space="preserve"> I conclude that the Order should be confirmed</w:t>
      </w:r>
      <w:r w:rsidR="00071A16">
        <w:rPr>
          <w:rFonts w:ascii="Arial" w:hAnsi="Arial" w:cs="Arial"/>
          <w:sz w:val="24"/>
          <w:szCs w:val="24"/>
        </w:rPr>
        <w:t xml:space="preserve"> with modification</w:t>
      </w:r>
      <w:r w:rsidR="00786C8E">
        <w:rPr>
          <w:rFonts w:ascii="Arial" w:hAnsi="Arial" w:cs="Arial"/>
          <w:sz w:val="24"/>
          <w:szCs w:val="24"/>
        </w:rPr>
        <w:t>s</w:t>
      </w:r>
      <w:r w:rsidR="00DC6E68">
        <w:rPr>
          <w:rFonts w:ascii="Arial" w:hAnsi="Arial" w:cs="Arial"/>
          <w:sz w:val="24"/>
          <w:szCs w:val="24"/>
        </w:rPr>
        <w:t>.</w:t>
      </w:r>
    </w:p>
    <w:p w14:paraId="409C2C87" w14:textId="40379756" w:rsidR="00481874" w:rsidRPr="00481874" w:rsidRDefault="00481874" w:rsidP="00481874">
      <w:pPr>
        <w:pStyle w:val="Style1"/>
        <w:numPr>
          <w:ilvl w:val="0"/>
          <w:numId w:val="0"/>
        </w:numPr>
        <w:rPr>
          <w:rFonts w:ascii="Arial" w:hAnsi="Arial" w:cs="Arial"/>
          <w:b/>
          <w:bCs/>
          <w:sz w:val="24"/>
          <w:szCs w:val="24"/>
        </w:rPr>
      </w:pPr>
      <w:r w:rsidRPr="00481874">
        <w:rPr>
          <w:rFonts w:ascii="Arial" w:hAnsi="Arial" w:cs="Arial"/>
          <w:b/>
          <w:bCs/>
          <w:sz w:val="24"/>
          <w:szCs w:val="24"/>
        </w:rPr>
        <w:t>Formal Decision</w:t>
      </w:r>
    </w:p>
    <w:p w14:paraId="259A0DD4" w14:textId="3F363556" w:rsidR="00481874" w:rsidRDefault="00481874" w:rsidP="00646B29">
      <w:pPr>
        <w:pStyle w:val="Style1"/>
        <w:rPr>
          <w:rFonts w:ascii="Arial" w:hAnsi="Arial" w:cs="Arial"/>
          <w:sz w:val="24"/>
          <w:szCs w:val="24"/>
        </w:rPr>
      </w:pPr>
      <w:r>
        <w:rPr>
          <w:rFonts w:ascii="Arial" w:hAnsi="Arial" w:cs="Arial"/>
          <w:sz w:val="24"/>
          <w:szCs w:val="24"/>
        </w:rPr>
        <w:t xml:space="preserve">I </w:t>
      </w:r>
      <w:r w:rsidRPr="00D047C3">
        <w:rPr>
          <w:rFonts w:ascii="Arial" w:hAnsi="Arial" w:cs="Arial"/>
          <w:sz w:val="24"/>
          <w:szCs w:val="24"/>
        </w:rPr>
        <w:t>confirm the Order</w:t>
      </w:r>
      <w:r w:rsidR="00FF27BB">
        <w:rPr>
          <w:rFonts w:ascii="Arial" w:hAnsi="Arial" w:cs="Arial"/>
          <w:sz w:val="24"/>
          <w:szCs w:val="24"/>
        </w:rPr>
        <w:t xml:space="preserve"> subject to the following</w:t>
      </w:r>
      <w:r w:rsidR="009128E3">
        <w:rPr>
          <w:rFonts w:ascii="Arial" w:hAnsi="Arial" w:cs="Arial"/>
          <w:sz w:val="24"/>
          <w:szCs w:val="24"/>
        </w:rPr>
        <w:t xml:space="preserve"> modification</w:t>
      </w:r>
      <w:r w:rsidR="007E6DF6">
        <w:rPr>
          <w:rFonts w:ascii="Arial" w:hAnsi="Arial" w:cs="Arial"/>
          <w:sz w:val="24"/>
          <w:szCs w:val="24"/>
        </w:rPr>
        <w:t>s</w:t>
      </w:r>
      <w:r w:rsidR="009128E3">
        <w:rPr>
          <w:rFonts w:ascii="Arial" w:hAnsi="Arial" w:cs="Arial"/>
          <w:sz w:val="24"/>
          <w:szCs w:val="24"/>
        </w:rPr>
        <w:t>:</w:t>
      </w:r>
    </w:p>
    <w:p w14:paraId="66962A37" w14:textId="77777777" w:rsidR="002F628E" w:rsidRDefault="002F628E" w:rsidP="002F628E">
      <w:pPr>
        <w:pStyle w:val="Style1"/>
        <w:numPr>
          <w:ilvl w:val="0"/>
          <w:numId w:val="0"/>
        </w:numPr>
        <w:rPr>
          <w:rFonts w:ascii="Arial" w:hAnsi="Arial" w:cs="Arial"/>
          <w:sz w:val="24"/>
          <w:szCs w:val="24"/>
        </w:rPr>
      </w:pPr>
    </w:p>
    <w:p w14:paraId="4F9776F3" w14:textId="4B608C69" w:rsidR="00576339" w:rsidRPr="00B670F8" w:rsidRDefault="00576339" w:rsidP="00576339">
      <w:pPr>
        <w:pStyle w:val="Style1"/>
        <w:numPr>
          <w:ilvl w:val="0"/>
          <w:numId w:val="29"/>
        </w:numPr>
        <w:rPr>
          <w:rFonts w:ascii="Arial" w:hAnsi="Arial" w:cs="Arial"/>
          <w:sz w:val="24"/>
          <w:szCs w:val="24"/>
        </w:rPr>
      </w:pPr>
      <w:r>
        <w:rPr>
          <w:rFonts w:ascii="Arial" w:hAnsi="Arial" w:cs="Arial"/>
          <w:sz w:val="24"/>
          <w:szCs w:val="24"/>
        </w:rPr>
        <w:t>On the Order</w:t>
      </w:r>
      <w:r w:rsidR="001774DF">
        <w:rPr>
          <w:rFonts w:ascii="Arial" w:hAnsi="Arial" w:cs="Arial"/>
          <w:sz w:val="24"/>
          <w:szCs w:val="24"/>
        </w:rPr>
        <w:t xml:space="preserve"> at</w:t>
      </w:r>
      <w:r w:rsidR="002F05D8">
        <w:rPr>
          <w:rFonts w:ascii="Arial" w:hAnsi="Arial" w:cs="Arial"/>
          <w:sz w:val="24"/>
          <w:szCs w:val="24"/>
        </w:rPr>
        <w:t xml:space="preserve"> line 2,</w:t>
      </w:r>
      <w:r w:rsidR="00A96AB4" w:rsidRPr="00AB3E0D">
        <w:rPr>
          <w:rFonts w:ascii="Arial" w:hAnsi="Arial" w:cs="Arial"/>
          <w:b/>
          <w:bCs/>
          <w:sz w:val="24"/>
          <w:szCs w:val="24"/>
        </w:rPr>
        <w:t xml:space="preserve"> </w:t>
      </w:r>
      <w:r w:rsidR="002F05D8" w:rsidRPr="00AB3E0D">
        <w:rPr>
          <w:rFonts w:ascii="Arial" w:hAnsi="Arial" w:cs="Arial"/>
          <w:b/>
          <w:bCs/>
          <w:sz w:val="24"/>
          <w:szCs w:val="24"/>
        </w:rPr>
        <w:t>delete</w:t>
      </w:r>
      <w:r w:rsidR="002F05D8">
        <w:rPr>
          <w:rFonts w:ascii="Arial" w:hAnsi="Arial" w:cs="Arial"/>
          <w:sz w:val="24"/>
          <w:szCs w:val="24"/>
        </w:rPr>
        <w:t xml:space="preserve"> </w:t>
      </w:r>
      <w:r w:rsidR="002F05D8" w:rsidRPr="00AB3E0D">
        <w:rPr>
          <w:rFonts w:ascii="Arial" w:hAnsi="Arial" w:cs="Arial"/>
          <w:i/>
          <w:iCs/>
          <w:sz w:val="24"/>
          <w:szCs w:val="24"/>
        </w:rPr>
        <w:t>53(2)(a)</w:t>
      </w:r>
      <w:r w:rsidR="005D3BFE" w:rsidRPr="00AB3E0D">
        <w:rPr>
          <w:rFonts w:ascii="Arial" w:hAnsi="Arial" w:cs="Arial"/>
          <w:i/>
          <w:iCs/>
          <w:sz w:val="24"/>
          <w:szCs w:val="24"/>
        </w:rPr>
        <w:t>,</w:t>
      </w:r>
      <w:r w:rsidR="005D3BFE">
        <w:rPr>
          <w:rFonts w:ascii="Arial" w:hAnsi="Arial" w:cs="Arial"/>
          <w:sz w:val="24"/>
          <w:szCs w:val="24"/>
        </w:rPr>
        <w:t xml:space="preserve"> and </w:t>
      </w:r>
      <w:r w:rsidR="005D3BFE" w:rsidRPr="00AB3E0D">
        <w:rPr>
          <w:rFonts w:ascii="Arial" w:hAnsi="Arial" w:cs="Arial"/>
          <w:b/>
          <w:bCs/>
          <w:sz w:val="24"/>
          <w:szCs w:val="24"/>
        </w:rPr>
        <w:t>insert</w:t>
      </w:r>
      <w:r w:rsidR="005D3BFE">
        <w:rPr>
          <w:rFonts w:ascii="Arial" w:hAnsi="Arial" w:cs="Arial"/>
          <w:sz w:val="24"/>
          <w:szCs w:val="24"/>
        </w:rPr>
        <w:t xml:space="preserve"> </w:t>
      </w:r>
      <w:r w:rsidR="005D3BFE" w:rsidRPr="00AB3E0D">
        <w:rPr>
          <w:rFonts w:ascii="Arial" w:hAnsi="Arial" w:cs="Arial"/>
          <w:i/>
          <w:iCs/>
          <w:sz w:val="24"/>
          <w:szCs w:val="24"/>
        </w:rPr>
        <w:t>53(2)(b)</w:t>
      </w:r>
    </w:p>
    <w:p w14:paraId="1D2E9078" w14:textId="77777777" w:rsidR="00B670F8" w:rsidRDefault="00B670F8" w:rsidP="00B670F8">
      <w:pPr>
        <w:pStyle w:val="Style1"/>
        <w:numPr>
          <w:ilvl w:val="0"/>
          <w:numId w:val="0"/>
        </w:numPr>
        <w:ind w:left="360"/>
        <w:rPr>
          <w:rFonts w:ascii="Arial" w:hAnsi="Arial" w:cs="Arial"/>
          <w:sz w:val="24"/>
          <w:szCs w:val="24"/>
        </w:rPr>
      </w:pPr>
    </w:p>
    <w:p w14:paraId="1D6F3BA0" w14:textId="0F31B071" w:rsidR="001774DF" w:rsidRDefault="00A8025C" w:rsidP="001774DF">
      <w:pPr>
        <w:pStyle w:val="Style1"/>
        <w:numPr>
          <w:ilvl w:val="0"/>
          <w:numId w:val="29"/>
        </w:numPr>
        <w:rPr>
          <w:rFonts w:ascii="Arial" w:hAnsi="Arial" w:cs="Arial"/>
          <w:sz w:val="24"/>
          <w:szCs w:val="24"/>
        </w:rPr>
      </w:pPr>
      <w:r>
        <w:rPr>
          <w:rFonts w:ascii="Arial" w:hAnsi="Arial" w:cs="Arial"/>
          <w:sz w:val="24"/>
          <w:szCs w:val="24"/>
        </w:rPr>
        <w:t xml:space="preserve">On the Schedule, </w:t>
      </w:r>
      <w:r w:rsidR="005C197F">
        <w:rPr>
          <w:rFonts w:ascii="Arial" w:hAnsi="Arial" w:cs="Arial"/>
          <w:sz w:val="24"/>
          <w:szCs w:val="24"/>
        </w:rPr>
        <w:t xml:space="preserve">Part </w:t>
      </w:r>
      <w:r w:rsidR="00814ABC">
        <w:rPr>
          <w:rFonts w:ascii="Arial" w:hAnsi="Arial" w:cs="Arial"/>
          <w:sz w:val="24"/>
          <w:szCs w:val="24"/>
        </w:rPr>
        <w:t>I</w:t>
      </w:r>
      <w:r w:rsidR="005A796E">
        <w:rPr>
          <w:rFonts w:ascii="Arial" w:hAnsi="Arial" w:cs="Arial"/>
          <w:sz w:val="24"/>
          <w:szCs w:val="24"/>
        </w:rPr>
        <w:t xml:space="preserve"> -description of the path to be added</w:t>
      </w:r>
      <w:r w:rsidR="004139A1">
        <w:rPr>
          <w:rFonts w:ascii="Arial" w:hAnsi="Arial" w:cs="Arial"/>
          <w:sz w:val="24"/>
          <w:szCs w:val="24"/>
        </w:rPr>
        <w:t>:</w:t>
      </w:r>
    </w:p>
    <w:p w14:paraId="6B9E7E05" w14:textId="1E7E49C3" w:rsidR="001774DF" w:rsidRDefault="00412AD5" w:rsidP="001774DF">
      <w:pPr>
        <w:pStyle w:val="Style1"/>
        <w:numPr>
          <w:ilvl w:val="0"/>
          <w:numId w:val="0"/>
        </w:numPr>
        <w:ind w:left="720"/>
        <w:rPr>
          <w:rFonts w:ascii="Arial" w:hAnsi="Arial" w:cs="Arial"/>
          <w:sz w:val="24"/>
          <w:szCs w:val="24"/>
        </w:rPr>
      </w:pPr>
      <w:r>
        <w:rPr>
          <w:rFonts w:ascii="Arial" w:hAnsi="Arial" w:cs="Arial"/>
          <w:sz w:val="24"/>
          <w:szCs w:val="24"/>
        </w:rPr>
        <w:t>At line</w:t>
      </w:r>
      <w:r w:rsidR="003122C3">
        <w:rPr>
          <w:rFonts w:ascii="Arial" w:hAnsi="Arial" w:cs="Arial"/>
          <w:sz w:val="24"/>
          <w:szCs w:val="24"/>
        </w:rPr>
        <w:t xml:space="preserve"> </w:t>
      </w:r>
      <w:r>
        <w:rPr>
          <w:rFonts w:ascii="Arial" w:hAnsi="Arial" w:cs="Arial"/>
          <w:sz w:val="24"/>
          <w:szCs w:val="24"/>
        </w:rPr>
        <w:t>1</w:t>
      </w:r>
      <w:r w:rsidR="003122C3">
        <w:rPr>
          <w:rFonts w:ascii="Arial" w:hAnsi="Arial" w:cs="Arial"/>
          <w:sz w:val="24"/>
          <w:szCs w:val="24"/>
        </w:rPr>
        <w:t>,</w:t>
      </w:r>
      <w:r>
        <w:rPr>
          <w:rFonts w:ascii="Arial" w:hAnsi="Arial" w:cs="Arial"/>
          <w:sz w:val="24"/>
          <w:szCs w:val="24"/>
        </w:rPr>
        <w:t xml:space="preserve"> </w:t>
      </w:r>
      <w:r w:rsidR="00D519CE" w:rsidRPr="00AB3E0D">
        <w:rPr>
          <w:rFonts w:ascii="Arial" w:hAnsi="Arial" w:cs="Arial"/>
          <w:b/>
          <w:bCs/>
          <w:sz w:val="24"/>
          <w:szCs w:val="24"/>
        </w:rPr>
        <w:t>d</w:t>
      </w:r>
      <w:r w:rsidR="00CD4874" w:rsidRPr="00AB3E0D">
        <w:rPr>
          <w:rFonts w:ascii="Arial" w:hAnsi="Arial" w:cs="Arial"/>
          <w:b/>
          <w:bCs/>
          <w:sz w:val="24"/>
          <w:szCs w:val="24"/>
        </w:rPr>
        <w:t>elete</w:t>
      </w:r>
      <w:r w:rsidR="00CD4874">
        <w:rPr>
          <w:rFonts w:ascii="Arial" w:hAnsi="Arial" w:cs="Arial"/>
          <w:sz w:val="24"/>
          <w:szCs w:val="24"/>
        </w:rPr>
        <w:t xml:space="preserve"> </w:t>
      </w:r>
      <w:r w:rsidR="00D519CE" w:rsidRPr="00AB3E0D">
        <w:rPr>
          <w:rFonts w:ascii="Arial" w:hAnsi="Arial" w:cs="Arial"/>
          <w:i/>
          <w:iCs/>
          <w:sz w:val="24"/>
          <w:szCs w:val="24"/>
        </w:rPr>
        <w:t>‘</w:t>
      </w:r>
      <w:r w:rsidR="00CD4874" w:rsidRPr="00AB3E0D">
        <w:rPr>
          <w:rFonts w:ascii="Arial" w:hAnsi="Arial" w:cs="Arial"/>
          <w:i/>
          <w:iCs/>
          <w:sz w:val="24"/>
          <w:szCs w:val="24"/>
        </w:rPr>
        <w:t>2 metres</w:t>
      </w:r>
      <w:r w:rsidR="00D519CE" w:rsidRPr="00AB3E0D">
        <w:rPr>
          <w:rFonts w:ascii="Arial" w:hAnsi="Arial" w:cs="Arial"/>
          <w:i/>
          <w:iCs/>
          <w:sz w:val="24"/>
          <w:szCs w:val="24"/>
        </w:rPr>
        <w:t>’</w:t>
      </w:r>
      <w:r w:rsidR="00CD4874">
        <w:rPr>
          <w:rFonts w:ascii="Arial" w:hAnsi="Arial" w:cs="Arial"/>
          <w:sz w:val="24"/>
          <w:szCs w:val="24"/>
        </w:rPr>
        <w:t xml:space="preserve"> and</w:t>
      </w:r>
      <w:r w:rsidR="00CD4874" w:rsidRPr="00AB3E0D">
        <w:rPr>
          <w:rFonts w:ascii="Arial" w:hAnsi="Arial" w:cs="Arial"/>
          <w:b/>
          <w:bCs/>
          <w:sz w:val="24"/>
          <w:szCs w:val="24"/>
        </w:rPr>
        <w:t xml:space="preserve"> insert</w:t>
      </w:r>
      <w:r w:rsidR="00CD4874">
        <w:rPr>
          <w:rFonts w:ascii="Arial" w:hAnsi="Arial" w:cs="Arial"/>
          <w:sz w:val="24"/>
          <w:szCs w:val="24"/>
        </w:rPr>
        <w:t xml:space="preserve"> </w:t>
      </w:r>
      <w:r w:rsidR="00D519CE" w:rsidRPr="00AB3E0D">
        <w:rPr>
          <w:rFonts w:ascii="Arial" w:hAnsi="Arial" w:cs="Arial"/>
          <w:i/>
          <w:iCs/>
          <w:sz w:val="24"/>
          <w:szCs w:val="24"/>
        </w:rPr>
        <w:t>‘</w:t>
      </w:r>
      <w:r w:rsidR="00CD4874" w:rsidRPr="00AB3E0D">
        <w:rPr>
          <w:rFonts w:ascii="Arial" w:hAnsi="Arial" w:cs="Arial"/>
          <w:i/>
          <w:iCs/>
          <w:sz w:val="24"/>
          <w:szCs w:val="24"/>
        </w:rPr>
        <w:t>1.2 to 1.5 metres</w:t>
      </w:r>
      <w:r w:rsidR="00D519CE" w:rsidRPr="00AB3E0D">
        <w:rPr>
          <w:rFonts w:ascii="Arial" w:hAnsi="Arial" w:cs="Arial"/>
          <w:i/>
          <w:iCs/>
          <w:sz w:val="24"/>
          <w:szCs w:val="24"/>
        </w:rPr>
        <w:t>’</w:t>
      </w:r>
    </w:p>
    <w:p w14:paraId="1CC4D382" w14:textId="6C61CC92" w:rsidR="00CD4874" w:rsidRDefault="00F84EF0" w:rsidP="001774DF">
      <w:pPr>
        <w:pStyle w:val="Style1"/>
        <w:numPr>
          <w:ilvl w:val="0"/>
          <w:numId w:val="0"/>
        </w:numPr>
        <w:ind w:left="720"/>
        <w:rPr>
          <w:rFonts w:ascii="Arial" w:hAnsi="Arial" w:cs="Arial"/>
          <w:i/>
          <w:iCs/>
          <w:sz w:val="24"/>
          <w:szCs w:val="24"/>
        </w:rPr>
      </w:pPr>
      <w:r>
        <w:rPr>
          <w:rFonts w:ascii="Arial" w:hAnsi="Arial" w:cs="Arial"/>
          <w:sz w:val="24"/>
          <w:szCs w:val="24"/>
        </w:rPr>
        <w:t xml:space="preserve">At line 3, </w:t>
      </w:r>
      <w:r w:rsidRPr="00AB3E0D">
        <w:rPr>
          <w:rFonts w:ascii="Arial" w:hAnsi="Arial" w:cs="Arial"/>
          <w:b/>
          <w:bCs/>
          <w:sz w:val="24"/>
          <w:szCs w:val="24"/>
        </w:rPr>
        <w:t>d</w:t>
      </w:r>
      <w:r w:rsidR="00CD4874" w:rsidRPr="00AB3E0D">
        <w:rPr>
          <w:rFonts w:ascii="Arial" w:hAnsi="Arial" w:cs="Arial"/>
          <w:b/>
          <w:bCs/>
          <w:sz w:val="24"/>
          <w:szCs w:val="24"/>
        </w:rPr>
        <w:t>elet</w:t>
      </w:r>
      <w:r w:rsidR="00367461" w:rsidRPr="00AB3E0D">
        <w:rPr>
          <w:rFonts w:ascii="Arial" w:hAnsi="Arial" w:cs="Arial"/>
          <w:b/>
          <w:bCs/>
          <w:sz w:val="24"/>
          <w:szCs w:val="24"/>
        </w:rPr>
        <w:t>e</w:t>
      </w:r>
      <w:r w:rsidR="00367461">
        <w:rPr>
          <w:rFonts w:ascii="Arial" w:hAnsi="Arial" w:cs="Arial"/>
          <w:sz w:val="24"/>
          <w:szCs w:val="24"/>
        </w:rPr>
        <w:t xml:space="preserve"> </w:t>
      </w:r>
      <w:r w:rsidR="00367461" w:rsidRPr="00AB3E0D">
        <w:rPr>
          <w:rFonts w:ascii="Arial" w:hAnsi="Arial" w:cs="Arial"/>
          <w:i/>
          <w:iCs/>
          <w:sz w:val="24"/>
          <w:szCs w:val="24"/>
        </w:rPr>
        <w:t>‘varying between approximately 5.7 metres and 3</w:t>
      </w:r>
      <w:r w:rsidR="00321EC9">
        <w:rPr>
          <w:rFonts w:ascii="Arial" w:hAnsi="Arial" w:cs="Arial"/>
          <w:i/>
          <w:iCs/>
          <w:sz w:val="24"/>
          <w:szCs w:val="24"/>
        </w:rPr>
        <w:t>.5</w:t>
      </w:r>
      <w:r w:rsidR="00367461" w:rsidRPr="00AB3E0D">
        <w:rPr>
          <w:rFonts w:ascii="Arial" w:hAnsi="Arial" w:cs="Arial"/>
          <w:i/>
          <w:iCs/>
          <w:sz w:val="24"/>
          <w:szCs w:val="24"/>
        </w:rPr>
        <w:t xml:space="preserve"> metres</w:t>
      </w:r>
      <w:r w:rsidR="004A05FB" w:rsidRPr="00AB3E0D">
        <w:rPr>
          <w:rFonts w:ascii="Arial" w:hAnsi="Arial" w:cs="Arial"/>
          <w:i/>
          <w:iCs/>
          <w:sz w:val="24"/>
          <w:szCs w:val="24"/>
        </w:rPr>
        <w:t xml:space="preserve"> in width’ </w:t>
      </w:r>
      <w:r w:rsidR="004A05FB">
        <w:rPr>
          <w:rFonts w:ascii="Arial" w:hAnsi="Arial" w:cs="Arial"/>
          <w:sz w:val="24"/>
          <w:szCs w:val="24"/>
        </w:rPr>
        <w:t xml:space="preserve">and </w:t>
      </w:r>
      <w:r w:rsidR="004A05FB" w:rsidRPr="00AB3E0D">
        <w:rPr>
          <w:rFonts w:ascii="Arial" w:hAnsi="Arial" w:cs="Arial"/>
          <w:b/>
          <w:bCs/>
          <w:sz w:val="24"/>
          <w:szCs w:val="24"/>
        </w:rPr>
        <w:t>insert</w:t>
      </w:r>
      <w:r w:rsidR="004A05FB">
        <w:rPr>
          <w:rFonts w:ascii="Arial" w:hAnsi="Arial" w:cs="Arial"/>
          <w:sz w:val="24"/>
          <w:szCs w:val="24"/>
        </w:rPr>
        <w:t xml:space="preserve"> </w:t>
      </w:r>
      <w:r w:rsidR="00D519CE" w:rsidRPr="00AB3E0D">
        <w:rPr>
          <w:rFonts w:ascii="Arial" w:hAnsi="Arial" w:cs="Arial"/>
          <w:i/>
          <w:iCs/>
          <w:sz w:val="24"/>
          <w:szCs w:val="24"/>
        </w:rPr>
        <w:t>‘</w:t>
      </w:r>
      <w:r w:rsidR="004A05FB" w:rsidRPr="00AB3E0D">
        <w:rPr>
          <w:rFonts w:ascii="Arial" w:hAnsi="Arial" w:cs="Arial"/>
          <w:i/>
          <w:iCs/>
          <w:sz w:val="24"/>
          <w:szCs w:val="24"/>
        </w:rPr>
        <w:t>approximately 2.5 metres in width</w:t>
      </w:r>
      <w:r w:rsidR="00D519CE" w:rsidRPr="00AB3E0D">
        <w:rPr>
          <w:rFonts w:ascii="Arial" w:hAnsi="Arial" w:cs="Arial"/>
          <w:i/>
          <w:iCs/>
          <w:sz w:val="24"/>
          <w:szCs w:val="24"/>
        </w:rPr>
        <w:t>’</w:t>
      </w:r>
    </w:p>
    <w:p w14:paraId="00D34DF8" w14:textId="77777777" w:rsidR="00B670F8" w:rsidRDefault="00B670F8" w:rsidP="00B670F8">
      <w:pPr>
        <w:pStyle w:val="Style1"/>
        <w:numPr>
          <w:ilvl w:val="0"/>
          <w:numId w:val="0"/>
        </w:numPr>
        <w:ind w:left="431" w:hanging="431"/>
        <w:rPr>
          <w:rFonts w:ascii="Arial" w:hAnsi="Arial" w:cs="Arial"/>
          <w:sz w:val="24"/>
          <w:szCs w:val="24"/>
        </w:rPr>
      </w:pPr>
    </w:p>
    <w:p w14:paraId="5CB37F22" w14:textId="004AA9C2" w:rsidR="00653411" w:rsidRDefault="00653411" w:rsidP="00653411">
      <w:pPr>
        <w:pStyle w:val="Style1"/>
        <w:numPr>
          <w:ilvl w:val="0"/>
          <w:numId w:val="29"/>
        </w:numPr>
        <w:rPr>
          <w:rFonts w:ascii="Arial" w:hAnsi="Arial" w:cs="Arial"/>
          <w:sz w:val="24"/>
          <w:szCs w:val="24"/>
        </w:rPr>
      </w:pPr>
      <w:r>
        <w:rPr>
          <w:rFonts w:ascii="Arial" w:hAnsi="Arial" w:cs="Arial"/>
          <w:sz w:val="24"/>
          <w:szCs w:val="24"/>
        </w:rPr>
        <w:t>On the Schedule, Part II – modification of statement</w:t>
      </w:r>
      <w:r w:rsidR="004139A1">
        <w:rPr>
          <w:rFonts w:ascii="Arial" w:hAnsi="Arial" w:cs="Arial"/>
          <w:sz w:val="24"/>
          <w:szCs w:val="24"/>
        </w:rPr>
        <w:t>:</w:t>
      </w:r>
    </w:p>
    <w:p w14:paraId="4A7CE1A8" w14:textId="77777777" w:rsidR="00783320" w:rsidRDefault="00783320" w:rsidP="00783320">
      <w:pPr>
        <w:pStyle w:val="Style1"/>
        <w:numPr>
          <w:ilvl w:val="0"/>
          <w:numId w:val="0"/>
        </w:numPr>
        <w:ind w:left="720"/>
        <w:rPr>
          <w:rFonts w:ascii="Arial" w:hAnsi="Arial" w:cs="Arial"/>
          <w:sz w:val="24"/>
          <w:szCs w:val="24"/>
        </w:rPr>
      </w:pPr>
      <w:r>
        <w:rPr>
          <w:rFonts w:ascii="Arial" w:hAnsi="Arial" w:cs="Arial"/>
          <w:sz w:val="24"/>
          <w:szCs w:val="24"/>
        </w:rPr>
        <w:t xml:space="preserve">At line 1 </w:t>
      </w:r>
      <w:r w:rsidRPr="00AB3E0D">
        <w:rPr>
          <w:rFonts w:ascii="Arial" w:hAnsi="Arial" w:cs="Arial"/>
          <w:b/>
          <w:bCs/>
          <w:sz w:val="24"/>
          <w:szCs w:val="24"/>
        </w:rPr>
        <w:t>delete</w:t>
      </w:r>
      <w:r>
        <w:rPr>
          <w:rFonts w:ascii="Arial" w:hAnsi="Arial" w:cs="Arial"/>
          <w:sz w:val="24"/>
          <w:szCs w:val="24"/>
        </w:rPr>
        <w:t xml:space="preserve"> </w:t>
      </w:r>
      <w:r w:rsidRPr="00B670F8">
        <w:rPr>
          <w:rFonts w:ascii="Arial" w:hAnsi="Arial" w:cs="Arial"/>
          <w:i/>
          <w:iCs/>
          <w:sz w:val="24"/>
          <w:szCs w:val="24"/>
        </w:rPr>
        <w:t xml:space="preserve">‘2 metres’ </w:t>
      </w:r>
      <w:r>
        <w:rPr>
          <w:rFonts w:ascii="Arial" w:hAnsi="Arial" w:cs="Arial"/>
          <w:sz w:val="24"/>
          <w:szCs w:val="24"/>
        </w:rPr>
        <w:t>and</w:t>
      </w:r>
      <w:r w:rsidRPr="00AB3E0D">
        <w:rPr>
          <w:rFonts w:ascii="Arial" w:hAnsi="Arial" w:cs="Arial"/>
          <w:b/>
          <w:bCs/>
          <w:sz w:val="24"/>
          <w:szCs w:val="24"/>
        </w:rPr>
        <w:t xml:space="preserve"> insert</w:t>
      </w:r>
      <w:r>
        <w:rPr>
          <w:rFonts w:ascii="Arial" w:hAnsi="Arial" w:cs="Arial"/>
          <w:sz w:val="24"/>
          <w:szCs w:val="24"/>
        </w:rPr>
        <w:t xml:space="preserve"> </w:t>
      </w:r>
      <w:r w:rsidRPr="00B670F8">
        <w:rPr>
          <w:rFonts w:ascii="Arial" w:hAnsi="Arial" w:cs="Arial"/>
          <w:i/>
          <w:iCs/>
          <w:sz w:val="24"/>
          <w:szCs w:val="24"/>
        </w:rPr>
        <w:t>‘1.2 to 1.5 metres’</w:t>
      </w:r>
    </w:p>
    <w:p w14:paraId="33E9D661" w14:textId="50C7067A" w:rsidR="00783320" w:rsidRDefault="00783320" w:rsidP="00783320">
      <w:pPr>
        <w:pStyle w:val="Style1"/>
        <w:numPr>
          <w:ilvl w:val="0"/>
          <w:numId w:val="0"/>
        </w:numPr>
        <w:ind w:left="720"/>
        <w:rPr>
          <w:rFonts w:ascii="Arial" w:hAnsi="Arial" w:cs="Arial"/>
          <w:i/>
          <w:iCs/>
          <w:sz w:val="24"/>
          <w:szCs w:val="24"/>
        </w:rPr>
      </w:pPr>
      <w:r>
        <w:rPr>
          <w:rFonts w:ascii="Arial" w:hAnsi="Arial" w:cs="Arial"/>
          <w:sz w:val="24"/>
          <w:szCs w:val="24"/>
        </w:rPr>
        <w:t xml:space="preserve">At line 3, </w:t>
      </w:r>
      <w:r w:rsidRPr="00423811">
        <w:rPr>
          <w:rFonts w:ascii="Arial" w:hAnsi="Arial" w:cs="Arial"/>
          <w:b/>
          <w:bCs/>
          <w:sz w:val="24"/>
          <w:szCs w:val="24"/>
        </w:rPr>
        <w:t>delete</w:t>
      </w:r>
      <w:r w:rsidRPr="00AB3E0D">
        <w:rPr>
          <w:rFonts w:ascii="Arial" w:hAnsi="Arial" w:cs="Arial"/>
          <w:i/>
          <w:iCs/>
          <w:sz w:val="24"/>
          <w:szCs w:val="24"/>
        </w:rPr>
        <w:t xml:space="preserve"> ‘varying between approximately 5.7 metres and 3</w:t>
      </w:r>
      <w:r w:rsidR="00321EC9">
        <w:rPr>
          <w:rFonts w:ascii="Arial" w:hAnsi="Arial" w:cs="Arial"/>
          <w:i/>
          <w:iCs/>
          <w:sz w:val="24"/>
          <w:szCs w:val="24"/>
        </w:rPr>
        <w:t>.5</w:t>
      </w:r>
      <w:r w:rsidRPr="00AB3E0D">
        <w:rPr>
          <w:rFonts w:ascii="Arial" w:hAnsi="Arial" w:cs="Arial"/>
          <w:i/>
          <w:iCs/>
          <w:sz w:val="24"/>
          <w:szCs w:val="24"/>
        </w:rPr>
        <w:t xml:space="preserve"> metres in width’ </w:t>
      </w:r>
      <w:r>
        <w:rPr>
          <w:rFonts w:ascii="Arial" w:hAnsi="Arial" w:cs="Arial"/>
          <w:sz w:val="24"/>
          <w:szCs w:val="24"/>
        </w:rPr>
        <w:t xml:space="preserve">and </w:t>
      </w:r>
      <w:r w:rsidRPr="00AB3E0D">
        <w:rPr>
          <w:rFonts w:ascii="Arial" w:hAnsi="Arial" w:cs="Arial"/>
          <w:b/>
          <w:bCs/>
          <w:sz w:val="24"/>
          <w:szCs w:val="24"/>
        </w:rPr>
        <w:t>insert</w:t>
      </w:r>
      <w:r>
        <w:rPr>
          <w:rFonts w:ascii="Arial" w:hAnsi="Arial" w:cs="Arial"/>
          <w:sz w:val="24"/>
          <w:szCs w:val="24"/>
        </w:rPr>
        <w:t xml:space="preserve"> </w:t>
      </w:r>
      <w:r w:rsidRPr="00AB3E0D">
        <w:rPr>
          <w:rFonts w:ascii="Arial" w:hAnsi="Arial" w:cs="Arial"/>
          <w:i/>
          <w:iCs/>
          <w:sz w:val="24"/>
          <w:szCs w:val="24"/>
        </w:rPr>
        <w:t>‘approximately 2.5 metres in width’</w:t>
      </w:r>
    </w:p>
    <w:p w14:paraId="2294832E" w14:textId="77777777" w:rsidR="00B670F8" w:rsidRDefault="00B670F8" w:rsidP="00783320">
      <w:pPr>
        <w:pStyle w:val="Style1"/>
        <w:numPr>
          <w:ilvl w:val="0"/>
          <w:numId w:val="0"/>
        </w:numPr>
        <w:ind w:left="720"/>
        <w:rPr>
          <w:rFonts w:ascii="Arial" w:hAnsi="Arial" w:cs="Arial"/>
          <w:sz w:val="24"/>
          <w:szCs w:val="24"/>
        </w:rPr>
      </w:pPr>
    </w:p>
    <w:p w14:paraId="544AC663" w14:textId="77777777" w:rsidR="002F628E" w:rsidRDefault="002F628E" w:rsidP="00783320">
      <w:pPr>
        <w:pStyle w:val="Style1"/>
        <w:numPr>
          <w:ilvl w:val="0"/>
          <w:numId w:val="0"/>
        </w:numPr>
        <w:ind w:left="720"/>
        <w:rPr>
          <w:rFonts w:ascii="Arial" w:hAnsi="Arial" w:cs="Arial"/>
          <w:sz w:val="24"/>
          <w:szCs w:val="24"/>
        </w:rPr>
      </w:pPr>
    </w:p>
    <w:p w14:paraId="1D8C7DFB" w14:textId="25E79502" w:rsidR="004139A1" w:rsidRDefault="00B1205D" w:rsidP="00B1205D">
      <w:pPr>
        <w:pStyle w:val="Style1"/>
        <w:numPr>
          <w:ilvl w:val="0"/>
          <w:numId w:val="29"/>
        </w:numPr>
        <w:rPr>
          <w:rFonts w:ascii="Arial" w:hAnsi="Arial" w:cs="Arial"/>
          <w:sz w:val="24"/>
          <w:szCs w:val="24"/>
        </w:rPr>
      </w:pPr>
      <w:r>
        <w:rPr>
          <w:rFonts w:ascii="Arial" w:hAnsi="Arial" w:cs="Arial"/>
          <w:sz w:val="24"/>
          <w:szCs w:val="24"/>
        </w:rPr>
        <w:lastRenderedPageBreak/>
        <w:t>On the Order Map</w:t>
      </w:r>
      <w:r w:rsidR="002A10D6">
        <w:rPr>
          <w:rFonts w:ascii="Arial" w:hAnsi="Arial" w:cs="Arial"/>
          <w:sz w:val="24"/>
          <w:szCs w:val="24"/>
        </w:rPr>
        <w:t>:</w:t>
      </w:r>
    </w:p>
    <w:p w14:paraId="704A7676" w14:textId="60D1E89A" w:rsidR="00C641CC" w:rsidRDefault="00C8308F" w:rsidP="00C641CC">
      <w:pPr>
        <w:pStyle w:val="Style1"/>
        <w:numPr>
          <w:ilvl w:val="0"/>
          <w:numId w:val="0"/>
        </w:numPr>
        <w:ind w:left="720"/>
        <w:rPr>
          <w:rFonts w:ascii="Arial" w:hAnsi="Arial" w:cs="Arial"/>
          <w:sz w:val="24"/>
          <w:szCs w:val="24"/>
        </w:rPr>
      </w:pPr>
      <w:r w:rsidRPr="00AB3E0D">
        <w:rPr>
          <w:rFonts w:ascii="Arial" w:hAnsi="Arial" w:cs="Arial"/>
          <w:b/>
          <w:bCs/>
          <w:sz w:val="24"/>
          <w:szCs w:val="24"/>
        </w:rPr>
        <w:t xml:space="preserve">Delete </w:t>
      </w:r>
      <w:r w:rsidRPr="00AB3E0D">
        <w:rPr>
          <w:rFonts w:ascii="Arial" w:hAnsi="Arial" w:cs="Arial"/>
          <w:i/>
          <w:iCs/>
          <w:sz w:val="24"/>
          <w:szCs w:val="24"/>
        </w:rPr>
        <w:t>5.8 meters</w:t>
      </w:r>
      <w:r>
        <w:rPr>
          <w:rFonts w:ascii="Arial" w:hAnsi="Arial" w:cs="Arial"/>
          <w:sz w:val="24"/>
          <w:szCs w:val="24"/>
        </w:rPr>
        <w:t xml:space="preserve"> and </w:t>
      </w:r>
      <w:r w:rsidRPr="00AB3E0D">
        <w:rPr>
          <w:rFonts w:ascii="Arial" w:hAnsi="Arial" w:cs="Arial"/>
          <w:b/>
          <w:bCs/>
          <w:sz w:val="24"/>
          <w:szCs w:val="24"/>
        </w:rPr>
        <w:t xml:space="preserve">insert </w:t>
      </w:r>
      <w:r w:rsidRPr="00AB3E0D">
        <w:rPr>
          <w:rFonts w:ascii="Arial" w:hAnsi="Arial" w:cs="Arial"/>
          <w:i/>
          <w:iCs/>
          <w:sz w:val="24"/>
          <w:szCs w:val="24"/>
        </w:rPr>
        <w:t>2.5 metres</w:t>
      </w:r>
    </w:p>
    <w:p w14:paraId="61DC0D6C" w14:textId="60BE776E" w:rsidR="00C8308F" w:rsidRDefault="00C8308F" w:rsidP="00C641CC">
      <w:pPr>
        <w:pStyle w:val="Style1"/>
        <w:numPr>
          <w:ilvl w:val="0"/>
          <w:numId w:val="0"/>
        </w:numPr>
        <w:ind w:left="720"/>
        <w:rPr>
          <w:rFonts w:ascii="Arial" w:hAnsi="Arial" w:cs="Arial"/>
          <w:sz w:val="24"/>
          <w:szCs w:val="24"/>
        </w:rPr>
      </w:pPr>
      <w:r w:rsidRPr="00AB3E0D">
        <w:rPr>
          <w:rFonts w:ascii="Arial" w:hAnsi="Arial" w:cs="Arial"/>
          <w:b/>
          <w:bCs/>
          <w:sz w:val="24"/>
          <w:szCs w:val="24"/>
        </w:rPr>
        <w:t>Delete</w:t>
      </w:r>
      <w:r w:rsidR="00BC0077" w:rsidRPr="00AB3E0D">
        <w:rPr>
          <w:rFonts w:ascii="Arial" w:hAnsi="Arial" w:cs="Arial"/>
          <w:b/>
          <w:bCs/>
          <w:sz w:val="24"/>
          <w:szCs w:val="24"/>
        </w:rPr>
        <w:t xml:space="preserve"> </w:t>
      </w:r>
      <w:r w:rsidR="00BC0077" w:rsidRPr="00AB3E0D">
        <w:rPr>
          <w:rFonts w:ascii="Arial" w:hAnsi="Arial" w:cs="Arial"/>
          <w:i/>
          <w:iCs/>
          <w:sz w:val="24"/>
          <w:szCs w:val="24"/>
        </w:rPr>
        <w:t>3.5 meters</w:t>
      </w:r>
      <w:r w:rsidR="00BC0077">
        <w:rPr>
          <w:rFonts w:ascii="Arial" w:hAnsi="Arial" w:cs="Arial"/>
          <w:sz w:val="24"/>
          <w:szCs w:val="24"/>
        </w:rPr>
        <w:t xml:space="preserve"> and </w:t>
      </w:r>
      <w:r w:rsidR="00BC0077" w:rsidRPr="00AB3E0D">
        <w:rPr>
          <w:rFonts w:ascii="Arial" w:hAnsi="Arial" w:cs="Arial"/>
          <w:b/>
          <w:bCs/>
          <w:sz w:val="24"/>
          <w:szCs w:val="24"/>
        </w:rPr>
        <w:t xml:space="preserve">insert </w:t>
      </w:r>
      <w:r w:rsidR="00BC0077" w:rsidRPr="00AB3E0D">
        <w:rPr>
          <w:rFonts w:ascii="Arial" w:hAnsi="Arial" w:cs="Arial"/>
          <w:i/>
          <w:iCs/>
          <w:sz w:val="24"/>
          <w:szCs w:val="24"/>
        </w:rPr>
        <w:t>2.5 metres</w:t>
      </w:r>
    </w:p>
    <w:p w14:paraId="2EEE5695" w14:textId="36853C54" w:rsidR="00BC0077" w:rsidRPr="00AB3E0D" w:rsidRDefault="00BC0077" w:rsidP="00C641CC">
      <w:pPr>
        <w:pStyle w:val="Style1"/>
        <w:numPr>
          <w:ilvl w:val="0"/>
          <w:numId w:val="0"/>
        </w:numPr>
        <w:ind w:left="720"/>
        <w:rPr>
          <w:rFonts w:ascii="Arial" w:hAnsi="Arial" w:cs="Arial"/>
          <w:b/>
          <w:bCs/>
          <w:sz w:val="24"/>
          <w:szCs w:val="24"/>
        </w:rPr>
      </w:pPr>
      <w:r w:rsidRPr="00AB3E0D">
        <w:rPr>
          <w:rFonts w:ascii="Arial" w:hAnsi="Arial" w:cs="Arial"/>
          <w:b/>
          <w:bCs/>
          <w:sz w:val="24"/>
          <w:szCs w:val="24"/>
        </w:rPr>
        <w:t xml:space="preserve">Delete </w:t>
      </w:r>
      <w:r w:rsidRPr="00AB3E0D">
        <w:rPr>
          <w:rFonts w:ascii="Arial" w:hAnsi="Arial" w:cs="Arial"/>
          <w:i/>
          <w:iCs/>
          <w:sz w:val="24"/>
          <w:szCs w:val="24"/>
        </w:rPr>
        <w:t>5.6 mete</w:t>
      </w:r>
      <w:r w:rsidR="000033A5" w:rsidRPr="00AB3E0D">
        <w:rPr>
          <w:rFonts w:ascii="Arial" w:hAnsi="Arial" w:cs="Arial"/>
          <w:i/>
          <w:iCs/>
          <w:sz w:val="24"/>
          <w:szCs w:val="24"/>
        </w:rPr>
        <w:t>r</w:t>
      </w:r>
      <w:r w:rsidRPr="00AB3E0D">
        <w:rPr>
          <w:rFonts w:ascii="Arial" w:hAnsi="Arial" w:cs="Arial"/>
          <w:i/>
          <w:iCs/>
          <w:sz w:val="24"/>
          <w:szCs w:val="24"/>
        </w:rPr>
        <w:t>s</w:t>
      </w:r>
    </w:p>
    <w:p w14:paraId="7DBF69B8" w14:textId="0852D5A2" w:rsidR="00897E40" w:rsidRDefault="00146CFE" w:rsidP="00C641CC">
      <w:pPr>
        <w:pStyle w:val="Style1"/>
        <w:numPr>
          <w:ilvl w:val="0"/>
          <w:numId w:val="0"/>
        </w:numPr>
        <w:ind w:left="720"/>
        <w:rPr>
          <w:rFonts w:ascii="Arial" w:hAnsi="Arial" w:cs="Arial"/>
          <w:sz w:val="24"/>
          <w:szCs w:val="24"/>
        </w:rPr>
      </w:pPr>
      <w:r>
        <w:rPr>
          <w:rFonts w:ascii="Arial" w:hAnsi="Arial" w:cs="Arial"/>
          <w:sz w:val="24"/>
          <w:szCs w:val="24"/>
        </w:rPr>
        <w:t xml:space="preserve">At the point </w:t>
      </w:r>
      <w:r w:rsidR="00820AE9">
        <w:rPr>
          <w:rFonts w:ascii="Arial" w:hAnsi="Arial" w:cs="Arial"/>
          <w:sz w:val="24"/>
          <w:szCs w:val="24"/>
        </w:rPr>
        <w:t>just before</w:t>
      </w:r>
      <w:r w:rsidR="00425C4F">
        <w:rPr>
          <w:rFonts w:ascii="Arial" w:hAnsi="Arial" w:cs="Arial"/>
          <w:sz w:val="24"/>
          <w:szCs w:val="24"/>
        </w:rPr>
        <w:t xml:space="preserve"> the </w:t>
      </w:r>
      <w:r w:rsidR="008D103C">
        <w:rPr>
          <w:rFonts w:ascii="Arial" w:hAnsi="Arial" w:cs="Arial"/>
          <w:sz w:val="24"/>
          <w:szCs w:val="24"/>
        </w:rPr>
        <w:t xml:space="preserve">purple </w:t>
      </w:r>
      <w:r w:rsidR="00EB13F6">
        <w:rPr>
          <w:rFonts w:ascii="Arial" w:hAnsi="Arial" w:cs="Arial"/>
          <w:sz w:val="24"/>
          <w:szCs w:val="24"/>
        </w:rPr>
        <w:t>line</w:t>
      </w:r>
      <w:r>
        <w:rPr>
          <w:rFonts w:ascii="Arial" w:hAnsi="Arial" w:cs="Arial"/>
          <w:sz w:val="24"/>
          <w:szCs w:val="24"/>
        </w:rPr>
        <w:t xml:space="preserve"> turns westwards</w:t>
      </w:r>
      <w:r w:rsidR="00897E40">
        <w:rPr>
          <w:rFonts w:ascii="Arial" w:hAnsi="Arial" w:cs="Arial"/>
          <w:sz w:val="24"/>
          <w:szCs w:val="24"/>
        </w:rPr>
        <w:t xml:space="preserve">, </w:t>
      </w:r>
      <w:r w:rsidR="00897E40" w:rsidRPr="007D0BB1">
        <w:rPr>
          <w:rFonts w:ascii="Arial" w:hAnsi="Arial" w:cs="Arial"/>
          <w:b/>
          <w:bCs/>
          <w:sz w:val="24"/>
          <w:szCs w:val="24"/>
        </w:rPr>
        <w:t xml:space="preserve">insert </w:t>
      </w:r>
      <w:r w:rsidR="00897E40" w:rsidRPr="00AB3E0D">
        <w:rPr>
          <w:rFonts w:ascii="Arial" w:hAnsi="Arial" w:cs="Arial"/>
          <w:i/>
          <w:iCs/>
          <w:sz w:val="24"/>
          <w:szCs w:val="24"/>
        </w:rPr>
        <w:t>1.2-1.5 metres</w:t>
      </w:r>
    </w:p>
    <w:p w14:paraId="05B7D07C" w14:textId="487BDB7E" w:rsidR="00425C4F" w:rsidRPr="001774DF" w:rsidRDefault="00897E40" w:rsidP="00C641CC">
      <w:pPr>
        <w:pStyle w:val="Style1"/>
        <w:numPr>
          <w:ilvl w:val="0"/>
          <w:numId w:val="0"/>
        </w:numPr>
        <w:ind w:left="720"/>
        <w:rPr>
          <w:rFonts w:ascii="Arial" w:hAnsi="Arial" w:cs="Arial"/>
          <w:sz w:val="24"/>
          <w:szCs w:val="24"/>
        </w:rPr>
      </w:pPr>
      <w:r>
        <w:rPr>
          <w:rFonts w:ascii="Arial" w:hAnsi="Arial" w:cs="Arial"/>
          <w:sz w:val="24"/>
          <w:szCs w:val="24"/>
        </w:rPr>
        <w:t xml:space="preserve">At the </w:t>
      </w:r>
      <w:r w:rsidR="00737EC2">
        <w:rPr>
          <w:rFonts w:ascii="Arial" w:hAnsi="Arial" w:cs="Arial"/>
          <w:sz w:val="24"/>
          <w:szCs w:val="24"/>
        </w:rPr>
        <w:t xml:space="preserve">end of the purple line </w:t>
      </w:r>
      <w:r w:rsidR="00371FE9">
        <w:rPr>
          <w:rFonts w:ascii="Arial" w:hAnsi="Arial" w:cs="Arial"/>
          <w:sz w:val="24"/>
          <w:szCs w:val="24"/>
        </w:rPr>
        <w:t>where it meets Benhilton Gardens</w:t>
      </w:r>
      <w:r w:rsidR="001800E5">
        <w:rPr>
          <w:rFonts w:ascii="Arial" w:hAnsi="Arial" w:cs="Arial"/>
          <w:sz w:val="24"/>
          <w:szCs w:val="24"/>
        </w:rPr>
        <w:t xml:space="preserve"> (</w:t>
      </w:r>
      <w:r w:rsidR="00412085">
        <w:rPr>
          <w:rFonts w:ascii="Arial" w:hAnsi="Arial" w:cs="Arial"/>
          <w:sz w:val="24"/>
          <w:szCs w:val="24"/>
        </w:rPr>
        <w:t xml:space="preserve">just </w:t>
      </w:r>
      <w:r w:rsidR="001800E5">
        <w:rPr>
          <w:rFonts w:ascii="Arial" w:hAnsi="Arial" w:cs="Arial"/>
          <w:sz w:val="24"/>
          <w:szCs w:val="24"/>
        </w:rPr>
        <w:t>south</w:t>
      </w:r>
      <w:r w:rsidR="00412085">
        <w:rPr>
          <w:rFonts w:ascii="Arial" w:hAnsi="Arial" w:cs="Arial"/>
          <w:sz w:val="24"/>
          <w:szCs w:val="24"/>
        </w:rPr>
        <w:t xml:space="preserve"> west</w:t>
      </w:r>
      <w:r w:rsidR="001800E5">
        <w:rPr>
          <w:rFonts w:ascii="Arial" w:hAnsi="Arial" w:cs="Arial"/>
          <w:sz w:val="24"/>
          <w:szCs w:val="24"/>
        </w:rPr>
        <w:t xml:space="preserve"> of Avondale Court)</w:t>
      </w:r>
      <w:r w:rsidR="00AD48DC">
        <w:rPr>
          <w:rFonts w:ascii="Arial" w:hAnsi="Arial" w:cs="Arial"/>
          <w:sz w:val="24"/>
          <w:szCs w:val="24"/>
        </w:rPr>
        <w:t xml:space="preserve"> </w:t>
      </w:r>
      <w:r w:rsidR="00AD48DC" w:rsidRPr="007D0BB1">
        <w:rPr>
          <w:rFonts w:ascii="Arial" w:hAnsi="Arial" w:cs="Arial"/>
          <w:b/>
          <w:bCs/>
          <w:sz w:val="24"/>
          <w:szCs w:val="24"/>
        </w:rPr>
        <w:t xml:space="preserve">insert </w:t>
      </w:r>
      <w:r w:rsidR="00AD48DC" w:rsidRPr="00AB3E0D">
        <w:rPr>
          <w:rFonts w:ascii="Arial" w:hAnsi="Arial" w:cs="Arial"/>
          <w:i/>
          <w:iCs/>
          <w:sz w:val="24"/>
          <w:szCs w:val="24"/>
        </w:rPr>
        <w:t>1.2-1.5 metres</w:t>
      </w:r>
    </w:p>
    <w:p w14:paraId="14ECB478" w14:textId="277BB3C2" w:rsidR="00BE0D97" w:rsidRPr="00D047C3" w:rsidRDefault="00BE0D97" w:rsidP="00481874">
      <w:pPr>
        <w:pStyle w:val="Style1"/>
        <w:numPr>
          <w:ilvl w:val="0"/>
          <w:numId w:val="0"/>
        </w:numPr>
        <w:rPr>
          <w:rFonts w:ascii="Arial" w:hAnsi="Arial" w:cs="Arial"/>
          <w:sz w:val="24"/>
          <w:szCs w:val="24"/>
        </w:rPr>
      </w:pPr>
    </w:p>
    <w:p w14:paraId="2C0D8EE7" w14:textId="74B2071E" w:rsidR="009C36BC" w:rsidRDefault="007744A2" w:rsidP="009C36BC">
      <w:pPr>
        <w:pStyle w:val="Style1"/>
        <w:numPr>
          <w:ilvl w:val="0"/>
          <w:numId w:val="0"/>
        </w:numPr>
        <w:rPr>
          <w:rFonts w:ascii="Monotype Corsiva" w:hAnsi="Monotype Corsiva"/>
          <w:sz w:val="36"/>
          <w:szCs w:val="36"/>
        </w:rPr>
      </w:pPr>
      <w:r>
        <w:rPr>
          <w:rFonts w:ascii="Monotype Corsiva" w:hAnsi="Monotype Corsiva"/>
          <w:sz w:val="36"/>
          <w:szCs w:val="36"/>
        </w:rPr>
        <w:t>A Behn</w:t>
      </w:r>
      <w:r w:rsidR="00AC2D78">
        <w:rPr>
          <w:rFonts w:ascii="Monotype Corsiva" w:hAnsi="Monotype Corsiva"/>
          <w:sz w:val="36"/>
          <w:szCs w:val="36"/>
        </w:rPr>
        <w:t xml:space="preserve"> </w:t>
      </w:r>
    </w:p>
    <w:p w14:paraId="5370EF00" w14:textId="5BB58A37" w:rsidR="00F4462E" w:rsidRPr="005E4A8D" w:rsidRDefault="009C36BC" w:rsidP="005E4A8D">
      <w:pPr>
        <w:pStyle w:val="Style1"/>
        <w:numPr>
          <w:ilvl w:val="0"/>
          <w:numId w:val="0"/>
        </w:numPr>
        <w:ind w:left="431" w:hanging="431"/>
        <w:rPr>
          <w:rFonts w:ascii="Arial" w:hAnsi="Arial" w:cs="Arial"/>
          <w:sz w:val="24"/>
          <w:szCs w:val="24"/>
        </w:rPr>
      </w:pPr>
      <w:r w:rsidRPr="009C36BC">
        <w:rPr>
          <w:rFonts w:ascii="Arial" w:hAnsi="Arial" w:cs="Arial"/>
          <w:sz w:val="24"/>
          <w:szCs w:val="24"/>
        </w:rPr>
        <w:t>INSPECTOR</w:t>
      </w:r>
      <w:r w:rsidR="00F4462E">
        <w:br w:type="page"/>
      </w:r>
    </w:p>
    <w:p w14:paraId="4BE00509" w14:textId="6C2E1723" w:rsidR="000E4ED0" w:rsidRDefault="000E4ED0" w:rsidP="009C36BC">
      <w:pPr>
        <w:pStyle w:val="Noindent"/>
      </w:pPr>
    </w:p>
    <w:p w14:paraId="3F3A96FF" w14:textId="63AF61BD" w:rsidR="000E4ED0" w:rsidRPr="009C36BC" w:rsidRDefault="00C14D68" w:rsidP="009C36BC">
      <w:pPr>
        <w:pStyle w:val="Noindent"/>
      </w:pPr>
      <w:r w:rsidRPr="00C14D68">
        <w:rPr>
          <w:noProof/>
        </w:rPr>
        <w:drawing>
          <wp:inline distT="0" distB="0" distL="0" distR="0" wp14:anchorId="5A457A0F" wp14:editId="36686897">
            <wp:extent cx="4388076" cy="66487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8076" cy="6648792"/>
                    </a:xfrm>
                    <a:prstGeom prst="rect">
                      <a:avLst/>
                    </a:prstGeom>
                  </pic:spPr>
                </pic:pic>
              </a:graphicData>
            </a:graphic>
          </wp:inline>
        </w:drawing>
      </w:r>
    </w:p>
    <w:sectPr w:rsidR="000E4ED0" w:rsidRPr="009C36BC" w:rsidSect="001403AC">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EB4A" w14:textId="77777777" w:rsidR="00EE5D3C" w:rsidRDefault="00EE5D3C" w:rsidP="00F62916">
      <w:r>
        <w:separator/>
      </w:r>
    </w:p>
  </w:endnote>
  <w:endnote w:type="continuationSeparator" w:id="0">
    <w:p w14:paraId="1FD27E24" w14:textId="77777777" w:rsidR="00EE5D3C" w:rsidRDefault="00EE5D3C" w:rsidP="00F62916">
      <w:r>
        <w:continuationSeparator/>
      </w:r>
    </w:p>
  </w:endnote>
  <w:endnote w:type="continuationNotice" w:id="1">
    <w:p w14:paraId="06BAB1D0" w14:textId="77777777" w:rsidR="00EE5D3C" w:rsidRDefault="00EE5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B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25BE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C8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646A679A" wp14:editId="2EC2308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CA507" id="Line 17"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3AE08FE" w14:textId="77777777" w:rsidR="00366F95" w:rsidRPr="00E45340" w:rsidRDefault="00A819BA"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BA1D" w14:textId="77777777" w:rsidR="00366F95" w:rsidRDefault="00366F95" w:rsidP="009C36BC">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101D8D98" wp14:editId="604E168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7E212"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CA3C700" w14:textId="77777777" w:rsidR="00366F95" w:rsidRPr="00451EE4" w:rsidRDefault="00A819BA">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EBFF" w14:textId="77777777" w:rsidR="00EE5D3C" w:rsidRDefault="00EE5D3C" w:rsidP="00F62916">
      <w:r>
        <w:separator/>
      </w:r>
    </w:p>
  </w:footnote>
  <w:footnote w:type="continuationSeparator" w:id="0">
    <w:p w14:paraId="1BE9E1F6" w14:textId="77777777" w:rsidR="00EE5D3C" w:rsidRDefault="00EE5D3C" w:rsidP="00F62916">
      <w:r>
        <w:continuationSeparator/>
      </w:r>
    </w:p>
  </w:footnote>
  <w:footnote w:type="continuationNotice" w:id="1">
    <w:p w14:paraId="4F8BE3C4" w14:textId="77777777" w:rsidR="00EE5D3C" w:rsidRDefault="00EE5D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D848BEB" w14:textId="77777777">
      <w:tc>
        <w:tcPr>
          <w:tcW w:w="9520" w:type="dxa"/>
        </w:tcPr>
        <w:p w14:paraId="2C9BBBE8" w14:textId="5515B4E7" w:rsidR="00366F95" w:rsidRPr="00166502" w:rsidRDefault="009C36BC">
          <w:pPr>
            <w:pStyle w:val="Footer"/>
            <w:rPr>
              <w:rFonts w:ascii="Arial" w:hAnsi="Arial" w:cs="Arial"/>
              <w:sz w:val="20"/>
            </w:rPr>
          </w:pPr>
          <w:r w:rsidRPr="00166502">
            <w:rPr>
              <w:rFonts w:ascii="Arial" w:hAnsi="Arial" w:cs="Arial"/>
              <w:sz w:val="20"/>
            </w:rPr>
            <w:t xml:space="preserve">Order Decision </w:t>
          </w:r>
          <w:r w:rsidR="00166502" w:rsidRPr="00166502">
            <w:rPr>
              <w:rFonts w:ascii="Arial" w:hAnsi="Arial" w:cs="Arial"/>
              <w:sz w:val="20"/>
            </w:rPr>
            <w:t>ROW</w:t>
          </w:r>
          <w:r w:rsidRPr="00166502">
            <w:rPr>
              <w:rFonts w:ascii="Arial" w:hAnsi="Arial" w:cs="Arial"/>
              <w:sz w:val="20"/>
            </w:rPr>
            <w:t>/</w:t>
          </w:r>
          <w:r w:rsidR="002C4FF2">
            <w:rPr>
              <w:rFonts w:ascii="Arial" w:hAnsi="Arial" w:cs="Arial"/>
              <w:sz w:val="20"/>
            </w:rPr>
            <w:t>3</w:t>
          </w:r>
          <w:r w:rsidR="001403AC">
            <w:rPr>
              <w:rFonts w:ascii="Arial" w:hAnsi="Arial" w:cs="Arial"/>
              <w:sz w:val="20"/>
            </w:rPr>
            <w:t>316979</w:t>
          </w:r>
        </w:p>
      </w:tc>
    </w:tr>
  </w:tbl>
  <w:p w14:paraId="10F8B202" w14:textId="77777777" w:rsidR="00366F95" w:rsidRDefault="00366F95" w:rsidP="00087477">
    <w:pPr>
      <w:pStyle w:val="Footer"/>
      <w:spacing w:after="180"/>
    </w:pPr>
    <w:r>
      <w:rPr>
        <w:noProof/>
      </w:rPr>
      <mc:AlternateContent>
        <mc:Choice Requires="wps">
          <w:drawing>
            <wp:anchor distT="0" distB="0" distL="114300" distR="114300" simplePos="0" relativeHeight="251658242" behindDoc="0" locked="0" layoutInCell="1" allowOverlap="1" wp14:anchorId="255A0893" wp14:editId="026E661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AA51B" id="Line 14"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6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535482A"/>
    <w:multiLevelType w:val="hybridMultilevel"/>
    <w:tmpl w:val="71F0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AC7C8B18"/>
    <w:styleLink w:val="StylesList"/>
    <w:lvl w:ilvl="0">
      <w:start w:val="1"/>
      <w:numFmt w:val="decimal"/>
      <w:pStyle w:val="Style1"/>
      <w:lvlText w:val="%1."/>
      <w:lvlJc w:val="left"/>
      <w:pPr>
        <w:tabs>
          <w:tab w:val="num" w:pos="861"/>
        </w:tabs>
        <w:ind w:left="572"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7206C6"/>
    <w:multiLevelType w:val="hybridMultilevel"/>
    <w:tmpl w:val="F19A4706"/>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29047825">
    <w:abstractNumId w:val="18"/>
  </w:num>
  <w:num w:numId="2" w16cid:durableId="1840538756">
    <w:abstractNumId w:val="18"/>
  </w:num>
  <w:num w:numId="3" w16cid:durableId="1306811904">
    <w:abstractNumId w:val="21"/>
  </w:num>
  <w:num w:numId="4" w16cid:durableId="510484915">
    <w:abstractNumId w:val="0"/>
  </w:num>
  <w:num w:numId="5" w16cid:durableId="315963410">
    <w:abstractNumId w:val="9"/>
  </w:num>
  <w:num w:numId="6" w16cid:durableId="169150900">
    <w:abstractNumId w:val="17"/>
  </w:num>
  <w:num w:numId="7" w16cid:durableId="2145660013">
    <w:abstractNumId w:val="22"/>
  </w:num>
  <w:num w:numId="8" w16cid:durableId="788622847">
    <w:abstractNumId w:val="16"/>
  </w:num>
  <w:num w:numId="9" w16cid:durableId="1401902189">
    <w:abstractNumId w:val="4"/>
  </w:num>
  <w:num w:numId="10" w16cid:durableId="1331443852">
    <w:abstractNumId w:val="5"/>
  </w:num>
  <w:num w:numId="11" w16cid:durableId="1466503997">
    <w:abstractNumId w:val="12"/>
  </w:num>
  <w:num w:numId="12" w16cid:durableId="1908805125">
    <w:abstractNumId w:val="13"/>
  </w:num>
  <w:num w:numId="13" w16cid:durableId="93400661">
    <w:abstractNumId w:val="8"/>
  </w:num>
  <w:num w:numId="14" w16cid:durableId="1686707195">
    <w:abstractNumId w:val="11"/>
  </w:num>
  <w:num w:numId="15" w16cid:durableId="450630700">
    <w:abstractNumId w:val="14"/>
  </w:num>
  <w:num w:numId="16" w16cid:durableId="872693048">
    <w:abstractNumId w:val="1"/>
  </w:num>
  <w:num w:numId="17" w16cid:durableId="1206872561">
    <w:abstractNumId w:val="15"/>
  </w:num>
  <w:num w:numId="18" w16cid:durableId="1382706096">
    <w:abstractNumId w:val="6"/>
  </w:num>
  <w:num w:numId="19" w16cid:durableId="1927421864">
    <w:abstractNumId w:val="2"/>
  </w:num>
  <w:num w:numId="20" w16cid:durableId="2108042591">
    <w:abstractNumId w:val="7"/>
  </w:num>
  <w:num w:numId="21" w16cid:durableId="215632729">
    <w:abstractNumId w:val="10"/>
  </w:num>
  <w:num w:numId="22" w16cid:durableId="1900897075">
    <w:abstractNumId w:val="10"/>
    <w:lvlOverride w:ilvl="0">
      <w:lvl w:ilvl="0">
        <w:start w:val="1"/>
        <w:numFmt w:val="decimal"/>
        <w:pStyle w:val="Style1"/>
        <w:lvlText w:val="%1."/>
        <w:lvlJc w:val="left"/>
        <w:pPr>
          <w:tabs>
            <w:tab w:val="num" w:pos="861"/>
          </w:tabs>
          <w:ind w:left="572"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263077676">
    <w:abstractNumId w:val="20"/>
  </w:num>
  <w:num w:numId="24" w16cid:durableId="1298533293">
    <w:abstractNumId w:val="10"/>
    <w:lvlOverride w:ilvl="0">
      <w:lvl w:ilvl="0">
        <w:start w:val="1"/>
        <w:numFmt w:val="decimal"/>
        <w:pStyle w:val="Style1"/>
        <w:lvlText w:val="%1."/>
        <w:lvlJc w:val="left"/>
        <w:pPr>
          <w:tabs>
            <w:tab w:val="num" w:pos="720"/>
          </w:tabs>
          <w:ind w:left="431" w:hanging="431"/>
        </w:pPr>
        <w:rPr>
          <w:rFonts w:hint="default"/>
          <w:color w:val="000000" w:themeColor="text1"/>
        </w:rPr>
      </w:lvl>
    </w:lvlOverride>
  </w:num>
  <w:num w:numId="25" w16cid:durableId="1527137350">
    <w:abstractNumId w:val="10"/>
  </w:num>
  <w:num w:numId="26" w16cid:durableId="908422993">
    <w:abstractNumId w:val="10"/>
  </w:num>
  <w:num w:numId="27" w16cid:durableId="1330593132">
    <w:abstractNumId w:val="19"/>
  </w:num>
  <w:num w:numId="28" w16cid:durableId="1899901016">
    <w:abstractNumId w:val="10"/>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9" w16cid:durableId="136035304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36BC"/>
    <w:rsid w:val="00000650"/>
    <w:rsid w:val="00000A62"/>
    <w:rsid w:val="000019EB"/>
    <w:rsid w:val="00001E87"/>
    <w:rsid w:val="00001F8D"/>
    <w:rsid w:val="0000296E"/>
    <w:rsid w:val="00002FB1"/>
    <w:rsid w:val="0000335F"/>
    <w:rsid w:val="000033A5"/>
    <w:rsid w:val="000046D8"/>
    <w:rsid w:val="00005612"/>
    <w:rsid w:val="000059AD"/>
    <w:rsid w:val="00005CBC"/>
    <w:rsid w:val="00005D37"/>
    <w:rsid w:val="0000682D"/>
    <w:rsid w:val="00007363"/>
    <w:rsid w:val="00010B73"/>
    <w:rsid w:val="00010C5E"/>
    <w:rsid w:val="00010F31"/>
    <w:rsid w:val="00010F58"/>
    <w:rsid w:val="00011ED2"/>
    <w:rsid w:val="00013435"/>
    <w:rsid w:val="00013615"/>
    <w:rsid w:val="00014B2F"/>
    <w:rsid w:val="00014F21"/>
    <w:rsid w:val="0001536A"/>
    <w:rsid w:val="000155B0"/>
    <w:rsid w:val="00016953"/>
    <w:rsid w:val="00016CAC"/>
    <w:rsid w:val="00016D74"/>
    <w:rsid w:val="00017129"/>
    <w:rsid w:val="0001773E"/>
    <w:rsid w:val="000177A7"/>
    <w:rsid w:val="00020C9A"/>
    <w:rsid w:val="00020F9F"/>
    <w:rsid w:val="000220EB"/>
    <w:rsid w:val="00022C89"/>
    <w:rsid w:val="00022E1F"/>
    <w:rsid w:val="000231B3"/>
    <w:rsid w:val="00024500"/>
    <w:rsid w:val="000247B2"/>
    <w:rsid w:val="0002495F"/>
    <w:rsid w:val="00024F18"/>
    <w:rsid w:val="00025676"/>
    <w:rsid w:val="00025D56"/>
    <w:rsid w:val="0002694C"/>
    <w:rsid w:val="00026BBF"/>
    <w:rsid w:val="000271EE"/>
    <w:rsid w:val="00027588"/>
    <w:rsid w:val="00027D95"/>
    <w:rsid w:val="000302AE"/>
    <w:rsid w:val="000308B5"/>
    <w:rsid w:val="00030AB6"/>
    <w:rsid w:val="00030B8D"/>
    <w:rsid w:val="0003103A"/>
    <w:rsid w:val="0003106C"/>
    <w:rsid w:val="00031383"/>
    <w:rsid w:val="00031552"/>
    <w:rsid w:val="00032CD1"/>
    <w:rsid w:val="000331BA"/>
    <w:rsid w:val="00033D2B"/>
    <w:rsid w:val="00034249"/>
    <w:rsid w:val="000347DB"/>
    <w:rsid w:val="00034859"/>
    <w:rsid w:val="000350D5"/>
    <w:rsid w:val="00035ADA"/>
    <w:rsid w:val="00035AE6"/>
    <w:rsid w:val="00035BB4"/>
    <w:rsid w:val="0003705D"/>
    <w:rsid w:val="00040581"/>
    <w:rsid w:val="000418A4"/>
    <w:rsid w:val="00041932"/>
    <w:rsid w:val="00042804"/>
    <w:rsid w:val="00044FD0"/>
    <w:rsid w:val="00044FDB"/>
    <w:rsid w:val="00045FC0"/>
    <w:rsid w:val="00046145"/>
    <w:rsid w:val="0004625F"/>
    <w:rsid w:val="00046517"/>
    <w:rsid w:val="00047369"/>
    <w:rsid w:val="000474D5"/>
    <w:rsid w:val="00047BA2"/>
    <w:rsid w:val="00047EE2"/>
    <w:rsid w:val="00051362"/>
    <w:rsid w:val="000518A6"/>
    <w:rsid w:val="00051BB8"/>
    <w:rsid w:val="00052057"/>
    <w:rsid w:val="00052059"/>
    <w:rsid w:val="000525D9"/>
    <w:rsid w:val="000528CA"/>
    <w:rsid w:val="00053135"/>
    <w:rsid w:val="00053436"/>
    <w:rsid w:val="0005356F"/>
    <w:rsid w:val="000549B0"/>
    <w:rsid w:val="00054A6B"/>
    <w:rsid w:val="00056F4F"/>
    <w:rsid w:val="0006030B"/>
    <w:rsid w:val="0006070E"/>
    <w:rsid w:val="00061DBE"/>
    <w:rsid w:val="000620C0"/>
    <w:rsid w:val="00062451"/>
    <w:rsid w:val="00062457"/>
    <w:rsid w:val="000626AA"/>
    <w:rsid w:val="00062E7C"/>
    <w:rsid w:val="00063EE0"/>
    <w:rsid w:val="00064C18"/>
    <w:rsid w:val="000654A1"/>
    <w:rsid w:val="0006557A"/>
    <w:rsid w:val="00065FA6"/>
    <w:rsid w:val="00066E3F"/>
    <w:rsid w:val="00067B88"/>
    <w:rsid w:val="000701BA"/>
    <w:rsid w:val="000707C6"/>
    <w:rsid w:val="000709B5"/>
    <w:rsid w:val="000710B6"/>
    <w:rsid w:val="00071A16"/>
    <w:rsid w:val="00071AA1"/>
    <w:rsid w:val="00071F40"/>
    <w:rsid w:val="000724A8"/>
    <w:rsid w:val="000725FA"/>
    <w:rsid w:val="00072624"/>
    <w:rsid w:val="000726C2"/>
    <w:rsid w:val="0007276E"/>
    <w:rsid w:val="00073270"/>
    <w:rsid w:val="0007339D"/>
    <w:rsid w:val="00074FE8"/>
    <w:rsid w:val="00076FB5"/>
    <w:rsid w:val="000770E2"/>
    <w:rsid w:val="00077358"/>
    <w:rsid w:val="000803A2"/>
    <w:rsid w:val="000809F3"/>
    <w:rsid w:val="00082E8F"/>
    <w:rsid w:val="00083547"/>
    <w:rsid w:val="00083984"/>
    <w:rsid w:val="00083F8E"/>
    <w:rsid w:val="000843AD"/>
    <w:rsid w:val="00084650"/>
    <w:rsid w:val="00084802"/>
    <w:rsid w:val="00084BE8"/>
    <w:rsid w:val="000866B3"/>
    <w:rsid w:val="00086909"/>
    <w:rsid w:val="00086D12"/>
    <w:rsid w:val="0008724D"/>
    <w:rsid w:val="00087477"/>
    <w:rsid w:val="000877B3"/>
    <w:rsid w:val="00087DEC"/>
    <w:rsid w:val="00087ECC"/>
    <w:rsid w:val="00087FDF"/>
    <w:rsid w:val="00090CBB"/>
    <w:rsid w:val="00090D3B"/>
    <w:rsid w:val="00091F74"/>
    <w:rsid w:val="0009206D"/>
    <w:rsid w:val="00092685"/>
    <w:rsid w:val="0009270C"/>
    <w:rsid w:val="00092FFC"/>
    <w:rsid w:val="0009387F"/>
    <w:rsid w:val="00093BF0"/>
    <w:rsid w:val="00093FD7"/>
    <w:rsid w:val="00094164"/>
    <w:rsid w:val="00094A44"/>
    <w:rsid w:val="00095034"/>
    <w:rsid w:val="0009588D"/>
    <w:rsid w:val="000959A8"/>
    <w:rsid w:val="00095B3C"/>
    <w:rsid w:val="00096402"/>
    <w:rsid w:val="00096791"/>
    <w:rsid w:val="00096ED4"/>
    <w:rsid w:val="000974FC"/>
    <w:rsid w:val="000976E5"/>
    <w:rsid w:val="00097FDA"/>
    <w:rsid w:val="000A04E3"/>
    <w:rsid w:val="000A099E"/>
    <w:rsid w:val="000A1486"/>
    <w:rsid w:val="000A1CB5"/>
    <w:rsid w:val="000A2941"/>
    <w:rsid w:val="000A2E1D"/>
    <w:rsid w:val="000A3A1E"/>
    <w:rsid w:val="000A4AEB"/>
    <w:rsid w:val="000A64AE"/>
    <w:rsid w:val="000A76FD"/>
    <w:rsid w:val="000A7C31"/>
    <w:rsid w:val="000B002C"/>
    <w:rsid w:val="000B01AC"/>
    <w:rsid w:val="000B01DC"/>
    <w:rsid w:val="000B02BC"/>
    <w:rsid w:val="000B0589"/>
    <w:rsid w:val="000B17EB"/>
    <w:rsid w:val="000B23D9"/>
    <w:rsid w:val="000B2FCD"/>
    <w:rsid w:val="000B3062"/>
    <w:rsid w:val="000B3240"/>
    <w:rsid w:val="000B4B3B"/>
    <w:rsid w:val="000B58BF"/>
    <w:rsid w:val="000B7353"/>
    <w:rsid w:val="000B75CE"/>
    <w:rsid w:val="000C08B1"/>
    <w:rsid w:val="000C0C94"/>
    <w:rsid w:val="000C0F87"/>
    <w:rsid w:val="000C308E"/>
    <w:rsid w:val="000C31E4"/>
    <w:rsid w:val="000C3A61"/>
    <w:rsid w:val="000C3F13"/>
    <w:rsid w:val="000C42D6"/>
    <w:rsid w:val="000C4614"/>
    <w:rsid w:val="000C4B50"/>
    <w:rsid w:val="000C5098"/>
    <w:rsid w:val="000C5F0B"/>
    <w:rsid w:val="000C6777"/>
    <w:rsid w:val="000C698E"/>
    <w:rsid w:val="000C75E1"/>
    <w:rsid w:val="000D0673"/>
    <w:rsid w:val="000D0686"/>
    <w:rsid w:val="000D0912"/>
    <w:rsid w:val="000D11C6"/>
    <w:rsid w:val="000D1B3B"/>
    <w:rsid w:val="000D3015"/>
    <w:rsid w:val="000D3122"/>
    <w:rsid w:val="000D3183"/>
    <w:rsid w:val="000D5CAE"/>
    <w:rsid w:val="000D6298"/>
    <w:rsid w:val="000D6E9E"/>
    <w:rsid w:val="000D748C"/>
    <w:rsid w:val="000D7ECC"/>
    <w:rsid w:val="000E0FEA"/>
    <w:rsid w:val="000E128D"/>
    <w:rsid w:val="000E18EE"/>
    <w:rsid w:val="000E25EB"/>
    <w:rsid w:val="000E2D5C"/>
    <w:rsid w:val="000E33D9"/>
    <w:rsid w:val="000E34DA"/>
    <w:rsid w:val="000E457C"/>
    <w:rsid w:val="000E4ED0"/>
    <w:rsid w:val="000E57C1"/>
    <w:rsid w:val="000E58FC"/>
    <w:rsid w:val="000E5C46"/>
    <w:rsid w:val="000E6A90"/>
    <w:rsid w:val="000E71E0"/>
    <w:rsid w:val="000F004C"/>
    <w:rsid w:val="000F0D77"/>
    <w:rsid w:val="000F16F4"/>
    <w:rsid w:val="000F2381"/>
    <w:rsid w:val="000F2FE8"/>
    <w:rsid w:val="000F4B60"/>
    <w:rsid w:val="000F4CBB"/>
    <w:rsid w:val="000F4F01"/>
    <w:rsid w:val="000F51FB"/>
    <w:rsid w:val="000F5D3E"/>
    <w:rsid w:val="000F62FE"/>
    <w:rsid w:val="000F6EC2"/>
    <w:rsid w:val="000F6F51"/>
    <w:rsid w:val="000F6F76"/>
    <w:rsid w:val="000F7D2A"/>
    <w:rsid w:val="001000CB"/>
    <w:rsid w:val="00100834"/>
    <w:rsid w:val="00100AA3"/>
    <w:rsid w:val="00101CBC"/>
    <w:rsid w:val="00102696"/>
    <w:rsid w:val="00103D3C"/>
    <w:rsid w:val="00103DD0"/>
    <w:rsid w:val="00104CA9"/>
    <w:rsid w:val="00104D93"/>
    <w:rsid w:val="0010544A"/>
    <w:rsid w:val="0010563F"/>
    <w:rsid w:val="0010574F"/>
    <w:rsid w:val="001064CB"/>
    <w:rsid w:val="00107AE4"/>
    <w:rsid w:val="001107EF"/>
    <w:rsid w:val="00111976"/>
    <w:rsid w:val="00111E8C"/>
    <w:rsid w:val="00112C07"/>
    <w:rsid w:val="00112D24"/>
    <w:rsid w:val="001131D9"/>
    <w:rsid w:val="001147F4"/>
    <w:rsid w:val="001163A5"/>
    <w:rsid w:val="001169EF"/>
    <w:rsid w:val="00120F96"/>
    <w:rsid w:val="001213C3"/>
    <w:rsid w:val="001217FE"/>
    <w:rsid w:val="00121827"/>
    <w:rsid w:val="00121A05"/>
    <w:rsid w:val="001232F4"/>
    <w:rsid w:val="001246CE"/>
    <w:rsid w:val="001247D3"/>
    <w:rsid w:val="001248A2"/>
    <w:rsid w:val="001252DB"/>
    <w:rsid w:val="00126B89"/>
    <w:rsid w:val="001276D9"/>
    <w:rsid w:val="001303D2"/>
    <w:rsid w:val="001309B9"/>
    <w:rsid w:val="00130EF0"/>
    <w:rsid w:val="0013202A"/>
    <w:rsid w:val="00132263"/>
    <w:rsid w:val="00132693"/>
    <w:rsid w:val="0013282B"/>
    <w:rsid w:val="00132908"/>
    <w:rsid w:val="0013334C"/>
    <w:rsid w:val="00134A06"/>
    <w:rsid w:val="00134BD5"/>
    <w:rsid w:val="001353CE"/>
    <w:rsid w:val="001357CC"/>
    <w:rsid w:val="00135AB5"/>
    <w:rsid w:val="00136706"/>
    <w:rsid w:val="00136EE9"/>
    <w:rsid w:val="001370DE"/>
    <w:rsid w:val="0013714C"/>
    <w:rsid w:val="001371FA"/>
    <w:rsid w:val="00137397"/>
    <w:rsid w:val="00137990"/>
    <w:rsid w:val="00137EA8"/>
    <w:rsid w:val="0014017F"/>
    <w:rsid w:val="001403AC"/>
    <w:rsid w:val="0014072A"/>
    <w:rsid w:val="00140BD6"/>
    <w:rsid w:val="00141D21"/>
    <w:rsid w:val="0014221D"/>
    <w:rsid w:val="00142968"/>
    <w:rsid w:val="00142C48"/>
    <w:rsid w:val="00143382"/>
    <w:rsid w:val="00143AC4"/>
    <w:rsid w:val="00143F57"/>
    <w:rsid w:val="001440C3"/>
    <w:rsid w:val="00144675"/>
    <w:rsid w:val="00144DCE"/>
    <w:rsid w:val="001453C9"/>
    <w:rsid w:val="0014557D"/>
    <w:rsid w:val="00146CFE"/>
    <w:rsid w:val="00147257"/>
    <w:rsid w:val="001477F6"/>
    <w:rsid w:val="00147E3D"/>
    <w:rsid w:val="0015265A"/>
    <w:rsid w:val="00152C92"/>
    <w:rsid w:val="00153F8D"/>
    <w:rsid w:val="001545EF"/>
    <w:rsid w:val="00154918"/>
    <w:rsid w:val="00154BD3"/>
    <w:rsid w:val="00155831"/>
    <w:rsid w:val="00155AC1"/>
    <w:rsid w:val="00156085"/>
    <w:rsid w:val="00156671"/>
    <w:rsid w:val="00156974"/>
    <w:rsid w:val="00156CFF"/>
    <w:rsid w:val="001578CC"/>
    <w:rsid w:val="00157A88"/>
    <w:rsid w:val="00157D01"/>
    <w:rsid w:val="00157E61"/>
    <w:rsid w:val="001600E8"/>
    <w:rsid w:val="0016118D"/>
    <w:rsid w:val="001611B3"/>
    <w:rsid w:val="00161B5C"/>
    <w:rsid w:val="00161D37"/>
    <w:rsid w:val="00161E1A"/>
    <w:rsid w:val="00162154"/>
    <w:rsid w:val="00162EC6"/>
    <w:rsid w:val="00163035"/>
    <w:rsid w:val="0016327B"/>
    <w:rsid w:val="001632B5"/>
    <w:rsid w:val="00163B6B"/>
    <w:rsid w:val="001651DC"/>
    <w:rsid w:val="00166028"/>
    <w:rsid w:val="00166502"/>
    <w:rsid w:val="00166C2E"/>
    <w:rsid w:val="00166D5E"/>
    <w:rsid w:val="0016737E"/>
    <w:rsid w:val="001676B7"/>
    <w:rsid w:val="001678C2"/>
    <w:rsid w:val="00167935"/>
    <w:rsid w:val="00171A48"/>
    <w:rsid w:val="00171F9D"/>
    <w:rsid w:val="001729CA"/>
    <w:rsid w:val="0017469F"/>
    <w:rsid w:val="00174700"/>
    <w:rsid w:val="00175089"/>
    <w:rsid w:val="001751A8"/>
    <w:rsid w:val="00175370"/>
    <w:rsid w:val="0017548D"/>
    <w:rsid w:val="00175995"/>
    <w:rsid w:val="001760E0"/>
    <w:rsid w:val="00176486"/>
    <w:rsid w:val="001767DD"/>
    <w:rsid w:val="00177247"/>
    <w:rsid w:val="001774DF"/>
    <w:rsid w:val="00177632"/>
    <w:rsid w:val="001800E5"/>
    <w:rsid w:val="00181EA6"/>
    <w:rsid w:val="001841B9"/>
    <w:rsid w:val="00186E47"/>
    <w:rsid w:val="00186FA5"/>
    <w:rsid w:val="001875AD"/>
    <w:rsid w:val="00187A7E"/>
    <w:rsid w:val="00187E66"/>
    <w:rsid w:val="0019282E"/>
    <w:rsid w:val="00192AAB"/>
    <w:rsid w:val="00192F02"/>
    <w:rsid w:val="00195198"/>
    <w:rsid w:val="00195EB8"/>
    <w:rsid w:val="0019654D"/>
    <w:rsid w:val="00196A81"/>
    <w:rsid w:val="00196EB5"/>
    <w:rsid w:val="001974BF"/>
    <w:rsid w:val="00197A6E"/>
    <w:rsid w:val="00197B5B"/>
    <w:rsid w:val="001A1111"/>
    <w:rsid w:val="001A1619"/>
    <w:rsid w:val="001A24C0"/>
    <w:rsid w:val="001A40E0"/>
    <w:rsid w:val="001A4CB7"/>
    <w:rsid w:val="001A4DD6"/>
    <w:rsid w:val="001A66E9"/>
    <w:rsid w:val="001A69B7"/>
    <w:rsid w:val="001B059D"/>
    <w:rsid w:val="001B0E7D"/>
    <w:rsid w:val="001B13CF"/>
    <w:rsid w:val="001B1F83"/>
    <w:rsid w:val="001B2C3F"/>
    <w:rsid w:val="001B2E48"/>
    <w:rsid w:val="001B346A"/>
    <w:rsid w:val="001B37BF"/>
    <w:rsid w:val="001B3A43"/>
    <w:rsid w:val="001B5D9F"/>
    <w:rsid w:val="001B5E6F"/>
    <w:rsid w:val="001B76A6"/>
    <w:rsid w:val="001B796D"/>
    <w:rsid w:val="001C0C36"/>
    <w:rsid w:val="001C1065"/>
    <w:rsid w:val="001C111B"/>
    <w:rsid w:val="001C21A6"/>
    <w:rsid w:val="001C2737"/>
    <w:rsid w:val="001C273F"/>
    <w:rsid w:val="001C2D21"/>
    <w:rsid w:val="001C32C8"/>
    <w:rsid w:val="001C4A0D"/>
    <w:rsid w:val="001C4F79"/>
    <w:rsid w:val="001C5225"/>
    <w:rsid w:val="001C547A"/>
    <w:rsid w:val="001C5855"/>
    <w:rsid w:val="001C6010"/>
    <w:rsid w:val="001C6046"/>
    <w:rsid w:val="001C6C76"/>
    <w:rsid w:val="001D0147"/>
    <w:rsid w:val="001D02BF"/>
    <w:rsid w:val="001D0849"/>
    <w:rsid w:val="001D17FC"/>
    <w:rsid w:val="001D1AA4"/>
    <w:rsid w:val="001D1BEE"/>
    <w:rsid w:val="001D1F61"/>
    <w:rsid w:val="001D20D5"/>
    <w:rsid w:val="001D2F9E"/>
    <w:rsid w:val="001D2FAC"/>
    <w:rsid w:val="001D3150"/>
    <w:rsid w:val="001D3958"/>
    <w:rsid w:val="001D3A43"/>
    <w:rsid w:val="001D3FAD"/>
    <w:rsid w:val="001D4AE6"/>
    <w:rsid w:val="001D4C2F"/>
    <w:rsid w:val="001D5102"/>
    <w:rsid w:val="001D56B0"/>
    <w:rsid w:val="001D5801"/>
    <w:rsid w:val="001D5F3D"/>
    <w:rsid w:val="001D62C8"/>
    <w:rsid w:val="001D655D"/>
    <w:rsid w:val="001D7F6A"/>
    <w:rsid w:val="001E0A6A"/>
    <w:rsid w:val="001E0F0F"/>
    <w:rsid w:val="001E13DE"/>
    <w:rsid w:val="001E2369"/>
    <w:rsid w:val="001E25E9"/>
    <w:rsid w:val="001E399A"/>
    <w:rsid w:val="001E4C1F"/>
    <w:rsid w:val="001E4F58"/>
    <w:rsid w:val="001E5510"/>
    <w:rsid w:val="001E5912"/>
    <w:rsid w:val="001E67F7"/>
    <w:rsid w:val="001E7070"/>
    <w:rsid w:val="001E725B"/>
    <w:rsid w:val="001E75E9"/>
    <w:rsid w:val="001F03EA"/>
    <w:rsid w:val="001F082D"/>
    <w:rsid w:val="001F0840"/>
    <w:rsid w:val="001F092E"/>
    <w:rsid w:val="001F1774"/>
    <w:rsid w:val="001F1866"/>
    <w:rsid w:val="001F1AC6"/>
    <w:rsid w:val="001F1E54"/>
    <w:rsid w:val="001F1F94"/>
    <w:rsid w:val="001F2BDF"/>
    <w:rsid w:val="001F3472"/>
    <w:rsid w:val="001F3966"/>
    <w:rsid w:val="001F3F30"/>
    <w:rsid w:val="001F4256"/>
    <w:rsid w:val="001F4B3C"/>
    <w:rsid w:val="001F5990"/>
    <w:rsid w:val="001F5F3A"/>
    <w:rsid w:val="001F6309"/>
    <w:rsid w:val="001F7DF8"/>
    <w:rsid w:val="00200037"/>
    <w:rsid w:val="002001A5"/>
    <w:rsid w:val="0020099B"/>
    <w:rsid w:val="0020298A"/>
    <w:rsid w:val="00203163"/>
    <w:rsid w:val="002036CC"/>
    <w:rsid w:val="00203BD1"/>
    <w:rsid w:val="00203C43"/>
    <w:rsid w:val="00203CEC"/>
    <w:rsid w:val="002047AD"/>
    <w:rsid w:val="0020490A"/>
    <w:rsid w:val="00204F99"/>
    <w:rsid w:val="0020599A"/>
    <w:rsid w:val="00205A79"/>
    <w:rsid w:val="00205C40"/>
    <w:rsid w:val="00205CA6"/>
    <w:rsid w:val="002064CB"/>
    <w:rsid w:val="00207816"/>
    <w:rsid w:val="00207A94"/>
    <w:rsid w:val="00207CAA"/>
    <w:rsid w:val="002104AD"/>
    <w:rsid w:val="00212C8F"/>
    <w:rsid w:val="00212FEE"/>
    <w:rsid w:val="0021310E"/>
    <w:rsid w:val="002137C4"/>
    <w:rsid w:val="00215620"/>
    <w:rsid w:val="00215D13"/>
    <w:rsid w:val="00216190"/>
    <w:rsid w:val="00216487"/>
    <w:rsid w:val="002178E4"/>
    <w:rsid w:val="00217C2E"/>
    <w:rsid w:val="0022048C"/>
    <w:rsid w:val="00220A29"/>
    <w:rsid w:val="00220EC3"/>
    <w:rsid w:val="00221785"/>
    <w:rsid w:val="00221C19"/>
    <w:rsid w:val="0022294A"/>
    <w:rsid w:val="0022496F"/>
    <w:rsid w:val="00224ACA"/>
    <w:rsid w:val="00224C63"/>
    <w:rsid w:val="00225396"/>
    <w:rsid w:val="00225CEF"/>
    <w:rsid w:val="00225E5C"/>
    <w:rsid w:val="00225EAE"/>
    <w:rsid w:val="002260A1"/>
    <w:rsid w:val="00227583"/>
    <w:rsid w:val="00227B9F"/>
    <w:rsid w:val="00227FB8"/>
    <w:rsid w:val="00230661"/>
    <w:rsid w:val="00230DB9"/>
    <w:rsid w:val="00231885"/>
    <w:rsid w:val="00232A90"/>
    <w:rsid w:val="00233C3C"/>
    <w:rsid w:val="00233FB8"/>
    <w:rsid w:val="002345BE"/>
    <w:rsid w:val="0023481B"/>
    <w:rsid w:val="00235332"/>
    <w:rsid w:val="00236FC6"/>
    <w:rsid w:val="00237758"/>
    <w:rsid w:val="00237B74"/>
    <w:rsid w:val="002408CB"/>
    <w:rsid w:val="00240D9F"/>
    <w:rsid w:val="00241138"/>
    <w:rsid w:val="002412B3"/>
    <w:rsid w:val="00242A5E"/>
    <w:rsid w:val="00242DB1"/>
    <w:rsid w:val="0024315E"/>
    <w:rsid w:val="002437FB"/>
    <w:rsid w:val="00243B0B"/>
    <w:rsid w:val="0024517A"/>
    <w:rsid w:val="00245300"/>
    <w:rsid w:val="00245769"/>
    <w:rsid w:val="00245954"/>
    <w:rsid w:val="00245971"/>
    <w:rsid w:val="002460F8"/>
    <w:rsid w:val="002465B3"/>
    <w:rsid w:val="00247072"/>
    <w:rsid w:val="00247666"/>
    <w:rsid w:val="00250A8E"/>
    <w:rsid w:val="00250ACE"/>
    <w:rsid w:val="00251062"/>
    <w:rsid w:val="00251ABF"/>
    <w:rsid w:val="0025374D"/>
    <w:rsid w:val="0025395C"/>
    <w:rsid w:val="00253A87"/>
    <w:rsid w:val="00254B35"/>
    <w:rsid w:val="00255A0E"/>
    <w:rsid w:val="00256208"/>
    <w:rsid w:val="002567A3"/>
    <w:rsid w:val="00256DE4"/>
    <w:rsid w:val="00257858"/>
    <w:rsid w:val="00257A9A"/>
    <w:rsid w:val="0026071C"/>
    <w:rsid w:val="00260ED7"/>
    <w:rsid w:val="0026283D"/>
    <w:rsid w:val="00262CC0"/>
    <w:rsid w:val="00263680"/>
    <w:rsid w:val="0026452C"/>
    <w:rsid w:val="00264532"/>
    <w:rsid w:val="0026469E"/>
    <w:rsid w:val="002647B9"/>
    <w:rsid w:val="00265FBF"/>
    <w:rsid w:val="00266361"/>
    <w:rsid w:val="00266A10"/>
    <w:rsid w:val="00266AF5"/>
    <w:rsid w:val="00266D99"/>
    <w:rsid w:val="00270C62"/>
    <w:rsid w:val="002714F7"/>
    <w:rsid w:val="002718FA"/>
    <w:rsid w:val="00272374"/>
    <w:rsid w:val="00272EA7"/>
    <w:rsid w:val="00273D35"/>
    <w:rsid w:val="002741EB"/>
    <w:rsid w:val="002748C0"/>
    <w:rsid w:val="00274A7C"/>
    <w:rsid w:val="00274FE4"/>
    <w:rsid w:val="00275052"/>
    <w:rsid w:val="00276C58"/>
    <w:rsid w:val="002773F9"/>
    <w:rsid w:val="00277D88"/>
    <w:rsid w:val="00280545"/>
    <w:rsid w:val="002819AB"/>
    <w:rsid w:val="00281B7A"/>
    <w:rsid w:val="00281D8B"/>
    <w:rsid w:val="00281E7C"/>
    <w:rsid w:val="00283076"/>
    <w:rsid w:val="00283B38"/>
    <w:rsid w:val="00284068"/>
    <w:rsid w:val="00284C56"/>
    <w:rsid w:val="00286FC7"/>
    <w:rsid w:val="0028722F"/>
    <w:rsid w:val="00287981"/>
    <w:rsid w:val="00290227"/>
    <w:rsid w:val="0029105C"/>
    <w:rsid w:val="00292808"/>
    <w:rsid w:val="00292BDA"/>
    <w:rsid w:val="00293DAC"/>
    <w:rsid w:val="0029403A"/>
    <w:rsid w:val="00294623"/>
    <w:rsid w:val="00294F86"/>
    <w:rsid w:val="0029532A"/>
    <w:rsid w:val="002955DE"/>
    <w:rsid w:val="002958D9"/>
    <w:rsid w:val="00296566"/>
    <w:rsid w:val="00297088"/>
    <w:rsid w:val="00297CBA"/>
    <w:rsid w:val="002A0330"/>
    <w:rsid w:val="002A05CC"/>
    <w:rsid w:val="002A067F"/>
    <w:rsid w:val="002A1000"/>
    <w:rsid w:val="002A10D6"/>
    <w:rsid w:val="002A1381"/>
    <w:rsid w:val="002A32C4"/>
    <w:rsid w:val="002A32E5"/>
    <w:rsid w:val="002A386B"/>
    <w:rsid w:val="002A4C17"/>
    <w:rsid w:val="002A52E6"/>
    <w:rsid w:val="002A5603"/>
    <w:rsid w:val="002A5BAC"/>
    <w:rsid w:val="002A5BAE"/>
    <w:rsid w:val="002A5D70"/>
    <w:rsid w:val="002A694A"/>
    <w:rsid w:val="002A72E8"/>
    <w:rsid w:val="002A77A5"/>
    <w:rsid w:val="002A7E75"/>
    <w:rsid w:val="002B023E"/>
    <w:rsid w:val="002B08C9"/>
    <w:rsid w:val="002B163C"/>
    <w:rsid w:val="002B1A3D"/>
    <w:rsid w:val="002B1C81"/>
    <w:rsid w:val="002B2BFD"/>
    <w:rsid w:val="002B347C"/>
    <w:rsid w:val="002B3C27"/>
    <w:rsid w:val="002B3C86"/>
    <w:rsid w:val="002B4E99"/>
    <w:rsid w:val="002B5368"/>
    <w:rsid w:val="002B56AD"/>
    <w:rsid w:val="002B5A3A"/>
    <w:rsid w:val="002B64A6"/>
    <w:rsid w:val="002B6661"/>
    <w:rsid w:val="002B714B"/>
    <w:rsid w:val="002B7F08"/>
    <w:rsid w:val="002C0259"/>
    <w:rsid w:val="002C068A"/>
    <w:rsid w:val="002C2524"/>
    <w:rsid w:val="002C26C4"/>
    <w:rsid w:val="002C3137"/>
    <w:rsid w:val="002C3145"/>
    <w:rsid w:val="002C33D8"/>
    <w:rsid w:val="002C3B89"/>
    <w:rsid w:val="002C3D65"/>
    <w:rsid w:val="002C4043"/>
    <w:rsid w:val="002C4444"/>
    <w:rsid w:val="002C4DA7"/>
    <w:rsid w:val="002C4F9E"/>
    <w:rsid w:val="002C4FF2"/>
    <w:rsid w:val="002C55E7"/>
    <w:rsid w:val="002C5EAC"/>
    <w:rsid w:val="002C5EE1"/>
    <w:rsid w:val="002C6468"/>
    <w:rsid w:val="002C6551"/>
    <w:rsid w:val="002C72B1"/>
    <w:rsid w:val="002C77CF"/>
    <w:rsid w:val="002C796A"/>
    <w:rsid w:val="002D1572"/>
    <w:rsid w:val="002D2514"/>
    <w:rsid w:val="002D27D1"/>
    <w:rsid w:val="002D384E"/>
    <w:rsid w:val="002D3EA1"/>
    <w:rsid w:val="002D5186"/>
    <w:rsid w:val="002D5642"/>
    <w:rsid w:val="002D57A0"/>
    <w:rsid w:val="002D5A7C"/>
    <w:rsid w:val="002D644F"/>
    <w:rsid w:val="002D6B32"/>
    <w:rsid w:val="002E1A38"/>
    <w:rsid w:val="002E1F65"/>
    <w:rsid w:val="002E27B2"/>
    <w:rsid w:val="002E5520"/>
    <w:rsid w:val="002E60AD"/>
    <w:rsid w:val="002E636F"/>
    <w:rsid w:val="002E704D"/>
    <w:rsid w:val="002E738B"/>
    <w:rsid w:val="002E7A66"/>
    <w:rsid w:val="002F05D8"/>
    <w:rsid w:val="002F11DA"/>
    <w:rsid w:val="002F18BA"/>
    <w:rsid w:val="002F215B"/>
    <w:rsid w:val="002F255A"/>
    <w:rsid w:val="002F2CEB"/>
    <w:rsid w:val="002F42E1"/>
    <w:rsid w:val="002F4395"/>
    <w:rsid w:val="002F540E"/>
    <w:rsid w:val="002F628E"/>
    <w:rsid w:val="002F6A36"/>
    <w:rsid w:val="002F7146"/>
    <w:rsid w:val="002F7FD6"/>
    <w:rsid w:val="0030097D"/>
    <w:rsid w:val="003009B6"/>
    <w:rsid w:val="00301D7D"/>
    <w:rsid w:val="003021BB"/>
    <w:rsid w:val="00302D8B"/>
    <w:rsid w:val="00303B6E"/>
    <w:rsid w:val="00303CA5"/>
    <w:rsid w:val="003042E7"/>
    <w:rsid w:val="003047A4"/>
    <w:rsid w:val="0030500E"/>
    <w:rsid w:val="00305697"/>
    <w:rsid w:val="00305D7C"/>
    <w:rsid w:val="0030690D"/>
    <w:rsid w:val="00306963"/>
    <w:rsid w:val="00306E61"/>
    <w:rsid w:val="0030738F"/>
    <w:rsid w:val="003075D3"/>
    <w:rsid w:val="00307BE3"/>
    <w:rsid w:val="003108BD"/>
    <w:rsid w:val="0031091B"/>
    <w:rsid w:val="003122C3"/>
    <w:rsid w:val="0031261B"/>
    <w:rsid w:val="00312AA8"/>
    <w:rsid w:val="00312D6E"/>
    <w:rsid w:val="003153A0"/>
    <w:rsid w:val="00315D3D"/>
    <w:rsid w:val="00316374"/>
    <w:rsid w:val="00316D10"/>
    <w:rsid w:val="003206D9"/>
    <w:rsid w:val="003206FD"/>
    <w:rsid w:val="003209FD"/>
    <w:rsid w:val="00321EC9"/>
    <w:rsid w:val="00322A86"/>
    <w:rsid w:val="00323616"/>
    <w:rsid w:val="00324136"/>
    <w:rsid w:val="00324F0D"/>
    <w:rsid w:val="0032505D"/>
    <w:rsid w:val="00325D5E"/>
    <w:rsid w:val="003266E1"/>
    <w:rsid w:val="0032679B"/>
    <w:rsid w:val="00326C88"/>
    <w:rsid w:val="00327931"/>
    <w:rsid w:val="003279FE"/>
    <w:rsid w:val="00327BBE"/>
    <w:rsid w:val="00330280"/>
    <w:rsid w:val="00330566"/>
    <w:rsid w:val="00331F76"/>
    <w:rsid w:val="0033218E"/>
    <w:rsid w:val="00332CDF"/>
    <w:rsid w:val="003334DA"/>
    <w:rsid w:val="00333A76"/>
    <w:rsid w:val="00334225"/>
    <w:rsid w:val="00334881"/>
    <w:rsid w:val="00334AFE"/>
    <w:rsid w:val="003354BF"/>
    <w:rsid w:val="003365A3"/>
    <w:rsid w:val="003367DD"/>
    <w:rsid w:val="0033684D"/>
    <w:rsid w:val="00336A46"/>
    <w:rsid w:val="00336D9F"/>
    <w:rsid w:val="00337705"/>
    <w:rsid w:val="00341187"/>
    <w:rsid w:val="003419FB"/>
    <w:rsid w:val="00341E34"/>
    <w:rsid w:val="003426F5"/>
    <w:rsid w:val="00343A1F"/>
    <w:rsid w:val="00343EE5"/>
    <w:rsid w:val="00344294"/>
    <w:rsid w:val="00344935"/>
    <w:rsid w:val="00344CD1"/>
    <w:rsid w:val="0034508D"/>
    <w:rsid w:val="00345391"/>
    <w:rsid w:val="00345E2C"/>
    <w:rsid w:val="00346497"/>
    <w:rsid w:val="003468DF"/>
    <w:rsid w:val="00350315"/>
    <w:rsid w:val="003503D4"/>
    <w:rsid w:val="003511FD"/>
    <w:rsid w:val="003516FC"/>
    <w:rsid w:val="003517E9"/>
    <w:rsid w:val="00351EBD"/>
    <w:rsid w:val="0035228F"/>
    <w:rsid w:val="0035253F"/>
    <w:rsid w:val="00353376"/>
    <w:rsid w:val="003544A0"/>
    <w:rsid w:val="003547BA"/>
    <w:rsid w:val="00354E53"/>
    <w:rsid w:val="00355D84"/>
    <w:rsid w:val="00355FCC"/>
    <w:rsid w:val="003565A0"/>
    <w:rsid w:val="00357C43"/>
    <w:rsid w:val="00360664"/>
    <w:rsid w:val="00361890"/>
    <w:rsid w:val="00361CB3"/>
    <w:rsid w:val="003623D9"/>
    <w:rsid w:val="00363AEE"/>
    <w:rsid w:val="003643F8"/>
    <w:rsid w:val="00364E17"/>
    <w:rsid w:val="00364E42"/>
    <w:rsid w:val="00365186"/>
    <w:rsid w:val="003662CD"/>
    <w:rsid w:val="00366F95"/>
    <w:rsid w:val="00367461"/>
    <w:rsid w:val="00370893"/>
    <w:rsid w:val="003709DC"/>
    <w:rsid w:val="00370D00"/>
    <w:rsid w:val="00371300"/>
    <w:rsid w:val="00371780"/>
    <w:rsid w:val="00371FE9"/>
    <w:rsid w:val="003735DD"/>
    <w:rsid w:val="00373D07"/>
    <w:rsid w:val="003751FD"/>
    <w:rsid w:val="003753FE"/>
    <w:rsid w:val="0037559A"/>
    <w:rsid w:val="003755C4"/>
    <w:rsid w:val="003761CC"/>
    <w:rsid w:val="0037642A"/>
    <w:rsid w:val="00377155"/>
    <w:rsid w:val="00377256"/>
    <w:rsid w:val="00377FD7"/>
    <w:rsid w:val="003801F3"/>
    <w:rsid w:val="003809A8"/>
    <w:rsid w:val="00381435"/>
    <w:rsid w:val="00382D35"/>
    <w:rsid w:val="00383852"/>
    <w:rsid w:val="00384378"/>
    <w:rsid w:val="00384F47"/>
    <w:rsid w:val="00385232"/>
    <w:rsid w:val="00385A42"/>
    <w:rsid w:val="0038650E"/>
    <w:rsid w:val="003868B1"/>
    <w:rsid w:val="00386A3E"/>
    <w:rsid w:val="00387A2D"/>
    <w:rsid w:val="0039037F"/>
    <w:rsid w:val="00392A92"/>
    <w:rsid w:val="00392D32"/>
    <w:rsid w:val="00392EA1"/>
    <w:rsid w:val="0039307A"/>
    <w:rsid w:val="003932CB"/>
    <w:rsid w:val="00393482"/>
    <w:rsid w:val="003938B6"/>
    <w:rsid w:val="00393C9D"/>
    <w:rsid w:val="003941CF"/>
    <w:rsid w:val="0039427D"/>
    <w:rsid w:val="003957C8"/>
    <w:rsid w:val="00396A04"/>
    <w:rsid w:val="003973E7"/>
    <w:rsid w:val="0039741E"/>
    <w:rsid w:val="00397BEB"/>
    <w:rsid w:val="00397F7B"/>
    <w:rsid w:val="003A0038"/>
    <w:rsid w:val="003A0D50"/>
    <w:rsid w:val="003A15FE"/>
    <w:rsid w:val="003A1FCD"/>
    <w:rsid w:val="003A200D"/>
    <w:rsid w:val="003A20A8"/>
    <w:rsid w:val="003A21D4"/>
    <w:rsid w:val="003A326C"/>
    <w:rsid w:val="003A357A"/>
    <w:rsid w:val="003A4669"/>
    <w:rsid w:val="003A520F"/>
    <w:rsid w:val="003A6480"/>
    <w:rsid w:val="003A6578"/>
    <w:rsid w:val="003A6EB5"/>
    <w:rsid w:val="003A722B"/>
    <w:rsid w:val="003B0BBE"/>
    <w:rsid w:val="003B0DFF"/>
    <w:rsid w:val="003B1504"/>
    <w:rsid w:val="003B2312"/>
    <w:rsid w:val="003B2437"/>
    <w:rsid w:val="003B275B"/>
    <w:rsid w:val="003B2C9D"/>
    <w:rsid w:val="003B2D33"/>
    <w:rsid w:val="003B2F91"/>
    <w:rsid w:val="003B2FE6"/>
    <w:rsid w:val="003B311C"/>
    <w:rsid w:val="003B329A"/>
    <w:rsid w:val="003B34AD"/>
    <w:rsid w:val="003B4ACE"/>
    <w:rsid w:val="003B4E30"/>
    <w:rsid w:val="003B592C"/>
    <w:rsid w:val="003B5DB7"/>
    <w:rsid w:val="003B69DA"/>
    <w:rsid w:val="003C1576"/>
    <w:rsid w:val="003C1686"/>
    <w:rsid w:val="003C19E0"/>
    <w:rsid w:val="003C23B5"/>
    <w:rsid w:val="003C29DC"/>
    <w:rsid w:val="003C2C5C"/>
    <w:rsid w:val="003C30A1"/>
    <w:rsid w:val="003C31AA"/>
    <w:rsid w:val="003C3C6D"/>
    <w:rsid w:val="003C3DF6"/>
    <w:rsid w:val="003C3E35"/>
    <w:rsid w:val="003C4032"/>
    <w:rsid w:val="003C458F"/>
    <w:rsid w:val="003C47C0"/>
    <w:rsid w:val="003C57DA"/>
    <w:rsid w:val="003C5827"/>
    <w:rsid w:val="003C6850"/>
    <w:rsid w:val="003C6A4E"/>
    <w:rsid w:val="003C6D15"/>
    <w:rsid w:val="003C7C65"/>
    <w:rsid w:val="003D0575"/>
    <w:rsid w:val="003D0F45"/>
    <w:rsid w:val="003D10EF"/>
    <w:rsid w:val="003D1384"/>
    <w:rsid w:val="003D1482"/>
    <w:rsid w:val="003D1985"/>
    <w:rsid w:val="003D1D4A"/>
    <w:rsid w:val="003D1E3F"/>
    <w:rsid w:val="003D22A9"/>
    <w:rsid w:val="003D2558"/>
    <w:rsid w:val="003D269F"/>
    <w:rsid w:val="003D28D2"/>
    <w:rsid w:val="003D3715"/>
    <w:rsid w:val="003D3784"/>
    <w:rsid w:val="003D3847"/>
    <w:rsid w:val="003D385E"/>
    <w:rsid w:val="003D482B"/>
    <w:rsid w:val="003D4EA0"/>
    <w:rsid w:val="003D4F08"/>
    <w:rsid w:val="003D5207"/>
    <w:rsid w:val="003D6BC1"/>
    <w:rsid w:val="003D6C8E"/>
    <w:rsid w:val="003D6EDC"/>
    <w:rsid w:val="003D73FC"/>
    <w:rsid w:val="003D75A3"/>
    <w:rsid w:val="003D777B"/>
    <w:rsid w:val="003D778C"/>
    <w:rsid w:val="003E183D"/>
    <w:rsid w:val="003E1C78"/>
    <w:rsid w:val="003E3378"/>
    <w:rsid w:val="003E36B1"/>
    <w:rsid w:val="003E4A40"/>
    <w:rsid w:val="003E4DE4"/>
    <w:rsid w:val="003E4E09"/>
    <w:rsid w:val="003E54CC"/>
    <w:rsid w:val="003E5D7F"/>
    <w:rsid w:val="003E6350"/>
    <w:rsid w:val="003E7071"/>
    <w:rsid w:val="003E7CF2"/>
    <w:rsid w:val="003F09A9"/>
    <w:rsid w:val="003F0DCF"/>
    <w:rsid w:val="003F1A71"/>
    <w:rsid w:val="003F1EEB"/>
    <w:rsid w:val="003F2775"/>
    <w:rsid w:val="003F2846"/>
    <w:rsid w:val="003F2B0C"/>
    <w:rsid w:val="003F2B6D"/>
    <w:rsid w:val="003F331C"/>
    <w:rsid w:val="003F3533"/>
    <w:rsid w:val="003F3FE8"/>
    <w:rsid w:val="003F4161"/>
    <w:rsid w:val="003F4246"/>
    <w:rsid w:val="003F443A"/>
    <w:rsid w:val="003F509F"/>
    <w:rsid w:val="003F5423"/>
    <w:rsid w:val="003F5536"/>
    <w:rsid w:val="003F5911"/>
    <w:rsid w:val="003F6441"/>
    <w:rsid w:val="003F6BE0"/>
    <w:rsid w:val="003F6C3D"/>
    <w:rsid w:val="003F71FB"/>
    <w:rsid w:val="003F7983"/>
    <w:rsid w:val="003F7DFB"/>
    <w:rsid w:val="00400229"/>
    <w:rsid w:val="00400856"/>
    <w:rsid w:val="00400981"/>
    <w:rsid w:val="00400C91"/>
    <w:rsid w:val="00401177"/>
    <w:rsid w:val="004013C5"/>
    <w:rsid w:val="0040174B"/>
    <w:rsid w:val="00401A4B"/>
    <w:rsid w:val="004029F3"/>
    <w:rsid w:val="00402A2F"/>
    <w:rsid w:val="0040356E"/>
    <w:rsid w:val="0040383E"/>
    <w:rsid w:val="00404253"/>
    <w:rsid w:val="00404DC1"/>
    <w:rsid w:val="004065DE"/>
    <w:rsid w:val="0040691A"/>
    <w:rsid w:val="00407D2A"/>
    <w:rsid w:val="0041078A"/>
    <w:rsid w:val="00410FF1"/>
    <w:rsid w:val="004115B1"/>
    <w:rsid w:val="00412085"/>
    <w:rsid w:val="004127E1"/>
    <w:rsid w:val="00412AD5"/>
    <w:rsid w:val="00412F47"/>
    <w:rsid w:val="00413727"/>
    <w:rsid w:val="004139A1"/>
    <w:rsid w:val="00414CB2"/>
    <w:rsid w:val="00414D7B"/>
    <w:rsid w:val="0041503E"/>
    <w:rsid w:val="00415041"/>
    <w:rsid w:val="004152AB"/>
    <w:rsid w:val="004156F0"/>
    <w:rsid w:val="0042018C"/>
    <w:rsid w:val="0042092D"/>
    <w:rsid w:val="004209E7"/>
    <w:rsid w:val="00420AE6"/>
    <w:rsid w:val="00420D6A"/>
    <w:rsid w:val="0042102E"/>
    <w:rsid w:val="00421AD1"/>
    <w:rsid w:val="00422DE2"/>
    <w:rsid w:val="00423811"/>
    <w:rsid w:val="004247F9"/>
    <w:rsid w:val="00425507"/>
    <w:rsid w:val="00425C4F"/>
    <w:rsid w:val="0042672A"/>
    <w:rsid w:val="00427453"/>
    <w:rsid w:val="00427F40"/>
    <w:rsid w:val="00430C38"/>
    <w:rsid w:val="0043191A"/>
    <w:rsid w:val="00431D8C"/>
    <w:rsid w:val="00431EC4"/>
    <w:rsid w:val="004328BD"/>
    <w:rsid w:val="00432FB2"/>
    <w:rsid w:val="00433736"/>
    <w:rsid w:val="0043382A"/>
    <w:rsid w:val="0043393D"/>
    <w:rsid w:val="00434739"/>
    <w:rsid w:val="004354EC"/>
    <w:rsid w:val="00435EAF"/>
    <w:rsid w:val="0043606A"/>
    <w:rsid w:val="004367A7"/>
    <w:rsid w:val="00436FD6"/>
    <w:rsid w:val="00437032"/>
    <w:rsid w:val="00440765"/>
    <w:rsid w:val="00440E6E"/>
    <w:rsid w:val="0044230A"/>
    <w:rsid w:val="004427EF"/>
    <w:rsid w:val="00442890"/>
    <w:rsid w:val="00442FEA"/>
    <w:rsid w:val="00443400"/>
    <w:rsid w:val="0044427A"/>
    <w:rsid w:val="00444439"/>
    <w:rsid w:val="00445C8B"/>
    <w:rsid w:val="00446126"/>
    <w:rsid w:val="00446839"/>
    <w:rsid w:val="00446A6D"/>
    <w:rsid w:val="00446EE4"/>
    <w:rsid w:val="00447059"/>
    <w:rsid w:val="00447181"/>
    <w:rsid w:val="00447366"/>
    <w:rsid w:val="004474DE"/>
    <w:rsid w:val="00447AF8"/>
    <w:rsid w:val="00447F9B"/>
    <w:rsid w:val="00447FFE"/>
    <w:rsid w:val="004502AA"/>
    <w:rsid w:val="004507C4"/>
    <w:rsid w:val="00450CC5"/>
    <w:rsid w:val="004516FA"/>
    <w:rsid w:val="00451CE9"/>
    <w:rsid w:val="00451EE4"/>
    <w:rsid w:val="00452143"/>
    <w:rsid w:val="0045226C"/>
    <w:rsid w:val="004522C1"/>
    <w:rsid w:val="0045250D"/>
    <w:rsid w:val="0045279E"/>
    <w:rsid w:val="0045342D"/>
    <w:rsid w:val="0045354B"/>
    <w:rsid w:val="004537DD"/>
    <w:rsid w:val="00453E15"/>
    <w:rsid w:val="00453FF0"/>
    <w:rsid w:val="004551FC"/>
    <w:rsid w:val="00455A03"/>
    <w:rsid w:val="00455A71"/>
    <w:rsid w:val="00455BEE"/>
    <w:rsid w:val="0045629D"/>
    <w:rsid w:val="004565BF"/>
    <w:rsid w:val="0045748C"/>
    <w:rsid w:val="004574D9"/>
    <w:rsid w:val="004577F6"/>
    <w:rsid w:val="0046004A"/>
    <w:rsid w:val="00460342"/>
    <w:rsid w:val="00460F20"/>
    <w:rsid w:val="0046162A"/>
    <w:rsid w:val="00461D9D"/>
    <w:rsid w:val="00463F98"/>
    <w:rsid w:val="004648B2"/>
    <w:rsid w:val="00464F13"/>
    <w:rsid w:val="004656A2"/>
    <w:rsid w:val="004663BF"/>
    <w:rsid w:val="00466907"/>
    <w:rsid w:val="0046691F"/>
    <w:rsid w:val="00466E96"/>
    <w:rsid w:val="0046721A"/>
    <w:rsid w:val="004672BC"/>
    <w:rsid w:val="004678B7"/>
    <w:rsid w:val="00467F2B"/>
    <w:rsid w:val="00470018"/>
    <w:rsid w:val="00471016"/>
    <w:rsid w:val="00472477"/>
    <w:rsid w:val="00472C10"/>
    <w:rsid w:val="00472C5D"/>
    <w:rsid w:val="00473614"/>
    <w:rsid w:val="00475042"/>
    <w:rsid w:val="0047599D"/>
    <w:rsid w:val="0047718B"/>
    <w:rsid w:val="0048041A"/>
    <w:rsid w:val="0048073B"/>
    <w:rsid w:val="00480CA7"/>
    <w:rsid w:val="00481300"/>
    <w:rsid w:val="00481874"/>
    <w:rsid w:val="004836F9"/>
    <w:rsid w:val="00483D15"/>
    <w:rsid w:val="004842F4"/>
    <w:rsid w:val="00484C6C"/>
    <w:rsid w:val="0048554E"/>
    <w:rsid w:val="00485628"/>
    <w:rsid w:val="0048608B"/>
    <w:rsid w:val="004867EC"/>
    <w:rsid w:val="00487601"/>
    <w:rsid w:val="00487698"/>
    <w:rsid w:val="00487B11"/>
    <w:rsid w:val="00490173"/>
    <w:rsid w:val="00490174"/>
    <w:rsid w:val="0049031F"/>
    <w:rsid w:val="004905F0"/>
    <w:rsid w:val="004910D1"/>
    <w:rsid w:val="00491160"/>
    <w:rsid w:val="00492271"/>
    <w:rsid w:val="004925F0"/>
    <w:rsid w:val="004926B5"/>
    <w:rsid w:val="00493199"/>
    <w:rsid w:val="00493E9B"/>
    <w:rsid w:val="00493FB3"/>
    <w:rsid w:val="00494325"/>
    <w:rsid w:val="00495124"/>
    <w:rsid w:val="004953E1"/>
    <w:rsid w:val="004969C3"/>
    <w:rsid w:val="004976CF"/>
    <w:rsid w:val="004A05FB"/>
    <w:rsid w:val="004A0C1E"/>
    <w:rsid w:val="004A0DFF"/>
    <w:rsid w:val="004A174B"/>
    <w:rsid w:val="004A27CC"/>
    <w:rsid w:val="004A2996"/>
    <w:rsid w:val="004A2EB8"/>
    <w:rsid w:val="004A3997"/>
    <w:rsid w:val="004A3F67"/>
    <w:rsid w:val="004A40BE"/>
    <w:rsid w:val="004A4329"/>
    <w:rsid w:val="004A54E8"/>
    <w:rsid w:val="004A6FBE"/>
    <w:rsid w:val="004A7C65"/>
    <w:rsid w:val="004B06A3"/>
    <w:rsid w:val="004B1287"/>
    <w:rsid w:val="004B1770"/>
    <w:rsid w:val="004B1F6A"/>
    <w:rsid w:val="004B2043"/>
    <w:rsid w:val="004B38C3"/>
    <w:rsid w:val="004B3AB1"/>
    <w:rsid w:val="004B421C"/>
    <w:rsid w:val="004B4FA0"/>
    <w:rsid w:val="004B53F5"/>
    <w:rsid w:val="004B639B"/>
    <w:rsid w:val="004B73AB"/>
    <w:rsid w:val="004C048F"/>
    <w:rsid w:val="004C07CB"/>
    <w:rsid w:val="004C0BF8"/>
    <w:rsid w:val="004C2313"/>
    <w:rsid w:val="004C2E67"/>
    <w:rsid w:val="004C3206"/>
    <w:rsid w:val="004C4039"/>
    <w:rsid w:val="004C4D99"/>
    <w:rsid w:val="004C5221"/>
    <w:rsid w:val="004C5BCB"/>
    <w:rsid w:val="004C5D3B"/>
    <w:rsid w:val="004C6226"/>
    <w:rsid w:val="004C76CB"/>
    <w:rsid w:val="004C7DF9"/>
    <w:rsid w:val="004C7E12"/>
    <w:rsid w:val="004D0D32"/>
    <w:rsid w:val="004D2068"/>
    <w:rsid w:val="004D2676"/>
    <w:rsid w:val="004D3052"/>
    <w:rsid w:val="004D38A4"/>
    <w:rsid w:val="004D44CF"/>
    <w:rsid w:val="004D5823"/>
    <w:rsid w:val="004D585D"/>
    <w:rsid w:val="004D5D2D"/>
    <w:rsid w:val="004D61A8"/>
    <w:rsid w:val="004D6F9B"/>
    <w:rsid w:val="004E030E"/>
    <w:rsid w:val="004E03D6"/>
    <w:rsid w:val="004E04E0"/>
    <w:rsid w:val="004E0E35"/>
    <w:rsid w:val="004E1094"/>
    <w:rsid w:val="004E15F0"/>
    <w:rsid w:val="004E17CB"/>
    <w:rsid w:val="004E183C"/>
    <w:rsid w:val="004E2790"/>
    <w:rsid w:val="004E2EBD"/>
    <w:rsid w:val="004E42F3"/>
    <w:rsid w:val="004E4498"/>
    <w:rsid w:val="004E4533"/>
    <w:rsid w:val="004E58B1"/>
    <w:rsid w:val="004E6091"/>
    <w:rsid w:val="004E69C3"/>
    <w:rsid w:val="004E6D53"/>
    <w:rsid w:val="004E7958"/>
    <w:rsid w:val="004E7CE9"/>
    <w:rsid w:val="004F0215"/>
    <w:rsid w:val="004F0626"/>
    <w:rsid w:val="004F06EC"/>
    <w:rsid w:val="004F1754"/>
    <w:rsid w:val="004F1E6D"/>
    <w:rsid w:val="004F274A"/>
    <w:rsid w:val="004F280D"/>
    <w:rsid w:val="004F3235"/>
    <w:rsid w:val="004F38FD"/>
    <w:rsid w:val="004F45D1"/>
    <w:rsid w:val="004F46ED"/>
    <w:rsid w:val="004F4A07"/>
    <w:rsid w:val="004F5BBD"/>
    <w:rsid w:val="004F7EFB"/>
    <w:rsid w:val="00500089"/>
    <w:rsid w:val="00500180"/>
    <w:rsid w:val="00500DD7"/>
    <w:rsid w:val="0050118E"/>
    <w:rsid w:val="005012E3"/>
    <w:rsid w:val="0050132E"/>
    <w:rsid w:val="005018A6"/>
    <w:rsid w:val="0050325E"/>
    <w:rsid w:val="00503C93"/>
    <w:rsid w:val="00504919"/>
    <w:rsid w:val="00506851"/>
    <w:rsid w:val="00507092"/>
    <w:rsid w:val="0051011D"/>
    <w:rsid w:val="00511428"/>
    <w:rsid w:val="00511500"/>
    <w:rsid w:val="005124C0"/>
    <w:rsid w:val="0051298B"/>
    <w:rsid w:val="00513D44"/>
    <w:rsid w:val="005149DA"/>
    <w:rsid w:val="00514D10"/>
    <w:rsid w:val="00515800"/>
    <w:rsid w:val="00516B3C"/>
    <w:rsid w:val="00517039"/>
    <w:rsid w:val="0051770E"/>
    <w:rsid w:val="00517AFC"/>
    <w:rsid w:val="0052075A"/>
    <w:rsid w:val="00520E12"/>
    <w:rsid w:val="005232FD"/>
    <w:rsid w:val="0052347F"/>
    <w:rsid w:val="00523706"/>
    <w:rsid w:val="005237B8"/>
    <w:rsid w:val="00523BF0"/>
    <w:rsid w:val="005246E2"/>
    <w:rsid w:val="00526DA0"/>
    <w:rsid w:val="00526E8C"/>
    <w:rsid w:val="005270B4"/>
    <w:rsid w:val="00527128"/>
    <w:rsid w:val="00527BB3"/>
    <w:rsid w:val="005301D8"/>
    <w:rsid w:val="0053071B"/>
    <w:rsid w:val="005312D1"/>
    <w:rsid w:val="0053133E"/>
    <w:rsid w:val="005323C9"/>
    <w:rsid w:val="00532848"/>
    <w:rsid w:val="00534045"/>
    <w:rsid w:val="00534CA4"/>
    <w:rsid w:val="00534DD9"/>
    <w:rsid w:val="00535862"/>
    <w:rsid w:val="00535942"/>
    <w:rsid w:val="00535E6F"/>
    <w:rsid w:val="0053626B"/>
    <w:rsid w:val="005366CC"/>
    <w:rsid w:val="00536E12"/>
    <w:rsid w:val="00536E81"/>
    <w:rsid w:val="005372C0"/>
    <w:rsid w:val="00537C32"/>
    <w:rsid w:val="00537DDF"/>
    <w:rsid w:val="005410CA"/>
    <w:rsid w:val="00541259"/>
    <w:rsid w:val="0054135B"/>
    <w:rsid w:val="00541734"/>
    <w:rsid w:val="0054176B"/>
    <w:rsid w:val="00541AAD"/>
    <w:rsid w:val="00542B4C"/>
    <w:rsid w:val="005448B7"/>
    <w:rsid w:val="00545D51"/>
    <w:rsid w:val="00545F40"/>
    <w:rsid w:val="005471F4"/>
    <w:rsid w:val="005479E5"/>
    <w:rsid w:val="00550F4F"/>
    <w:rsid w:val="005514C4"/>
    <w:rsid w:val="00551D82"/>
    <w:rsid w:val="00552CF7"/>
    <w:rsid w:val="00553184"/>
    <w:rsid w:val="005548BC"/>
    <w:rsid w:val="00554D9D"/>
    <w:rsid w:val="0055567B"/>
    <w:rsid w:val="0055576F"/>
    <w:rsid w:val="0055636E"/>
    <w:rsid w:val="00557079"/>
    <w:rsid w:val="005576AF"/>
    <w:rsid w:val="005577D6"/>
    <w:rsid w:val="005608BB"/>
    <w:rsid w:val="00560BF3"/>
    <w:rsid w:val="00561E69"/>
    <w:rsid w:val="00562CEF"/>
    <w:rsid w:val="00562E86"/>
    <w:rsid w:val="0056351F"/>
    <w:rsid w:val="00563804"/>
    <w:rsid w:val="005639AF"/>
    <w:rsid w:val="00563EA5"/>
    <w:rsid w:val="0056433F"/>
    <w:rsid w:val="005651F8"/>
    <w:rsid w:val="0056566B"/>
    <w:rsid w:val="00565832"/>
    <w:rsid w:val="00565972"/>
    <w:rsid w:val="0056611A"/>
    <w:rsid w:val="0056634F"/>
    <w:rsid w:val="00566CDD"/>
    <w:rsid w:val="005673C1"/>
    <w:rsid w:val="005677EB"/>
    <w:rsid w:val="005679FE"/>
    <w:rsid w:val="0057098A"/>
    <w:rsid w:val="00570AEA"/>
    <w:rsid w:val="00570AEE"/>
    <w:rsid w:val="00571177"/>
    <w:rsid w:val="005718AF"/>
    <w:rsid w:val="00571F7B"/>
    <w:rsid w:val="00571FD4"/>
    <w:rsid w:val="00572879"/>
    <w:rsid w:val="00572A70"/>
    <w:rsid w:val="00572D49"/>
    <w:rsid w:val="00572E10"/>
    <w:rsid w:val="005742E3"/>
    <w:rsid w:val="0057459E"/>
    <w:rsid w:val="0057471E"/>
    <w:rsid w:val="00574E52"/>
    <w:rsid w:val="00575D14"/>
    <w:rsid w:val="00576339"/>
    <w:rsid w:val="005765D9"/>
    <w:rsid w:val="00576831"/>
    <w:rsid w:val="00576D4F"/>
    <w:rsid w:val="005772A3"/>
    <w:rsid w:val="0057782A"/>
    <w:rsid w:val="00577A15"/>
    <w:rsid w:val="00577AB9"/>
    <w:rsid w:val="00577F90"/>
    <w:rsid w:val="0058203B"/>
    <w:rsid w:val="0058222D"/>
    <w:rsid w:val="005824BA"/>
    <w:rsid w:val="00582FFC"/>
    <w:rsid w:val="00583123"/>
    <w:rsid w:val="0058448B"/>
    <w:rsid w:val="005846D7"/>
    <w:rsid w:val="0058482C"/>
    <w:rsid w:val="00584DBD"/>
    <w:rsid w:val="00584E9C"/>
    <w:rsid w:val="0058506B"/>
    <w:rsid w:val="005850DC"/>
    <w:rsid w:val="0058513A"/>
    <w:rsid w:val="005867F5"/>
    <w:rsid w:val="00586887"/>
    <w:rsid w:val="005869AB"/>
    <w:rsid w:val="00586E8D"/>
    <w:rsid w:val="00590F46"/>
    <w:rsid w:val="00591235"/>
    <w:rsid w:val="00591299"/>
    <w:rsid w:val="005921A7"/>
    <w:rsid w:val="00592582"/>
    <w:rsid w:val="005927B8"/>
    <w:rsid w:val="00592A6D"/>
    <w:rsid w:val="005947BF"/>
    <w:rsid w:val="00594CA2"/>
    <w:rsid w:val="005965E6"/>
    <w:rsid w:val="00596FEB"/>
    <w:rsid w:val="0059763F"/>
    <w:rsid w:val="005A0538"/>
    <w:rsid w:val="005A0799"/>
    <w:rsid w:val="005A18BE"/>
    <w:rsid w:val="005A2732"/>
    <w:rsid w:val="005A2B85"/>
    <w:rsid w:val="005A3A64"/>
    <w:rsid w:val="005A40BD"/>
    <w:rsid w:val="005A42F9"/>
    <w:rsid w:val="005A4E6D"/>
    <w:rsid w:val="005A6EAF"/>
    <w:rsid w:val="005A7235"/>
    <w:rsid w:val="005A796E"/>
    <w:rsid w:val="005B00CC"/>
    <w:rsid w:val="005B0298"/>
    <w:rsid w:val="005B068D"/>
    <w:rsid w:val="005B09C9"/>
    <w:rsid w:val="005B1435"/>
    <w:rsid w:val="005B2A61"/>
    <w:rsid w:val="005B2FBA"/>
    <w:rsid w:val="005B41E2"/>
    <w:rsid w:val="005B4FF8"/>
    <w:rsid w:val="005B57B2"/>
    <w:rsid w:val="005B5A8E"/>
    <w:rsid w:val="005B5F1D"/>
    <w:rsid w:val="005B5FBD"/>
    <w:rsid w:val="005B6023"/>
    <w:rsid w:val="005B6444"/>
    <w:rsid w:val="005B6E5C"/>
    <w:rsid w:val="005B6F19"/>
    <w:rsid w:val="005B7042"/>
    <w:rsid w:val="005B7618"/>
    <w:rsid w:val="005B7774"/>
    <w:rsid w:val="005C0064"/>
    <w:rsid w:val="005C041B"/>
    <w:rsid w:val="005C1838"/>
    <w:rsid w:val="005C191A"/>
    <w:rsid w:val="005C197F"/>
    <w:rsid w:val="005C2306"/>
    <w:rsid w:val="005C3B76"/>
    <w:rsid w:val="005C3B80"/>
    <w:rsid w:val="005C3F52"/>
    <w:rsid w:val="005C4586"/>
    <w:rsid w:val="005C4649"/>
    <w:rsid w:val="005C5AAB"/>
    <w:rsid w:val="005C5C46"/>
    <w:rsid w:val="005C701F"/>
    <w:rsid w:val="005C745F"/>
    <w:rsid w:val="005C7746"/>
    <w:rsid w:val="005C78B7"/>
    <w:rsid w:val="005D02D6"/>
    <w:rsid w:val="005D06D6"/>
    <w:rsid w:val="005D11F1"/>
    <w:rsid w:val="005D127A"/>
    <w:rsid w:val="005D2A84"/>
    <w:rsid w:val="005D2D53"/>
    <w:rsid w:val="005D345C"/>
    <w:rsid w:val="005D3BFE"/>
    <w:rsid w:val="005D406D"/>
    <w:rsid w:val="005D60E5"/>
    <w:rsid w:val="005D61A4"/>
    <w:rsid w:val="005D6748"/>
    <w:rsid w:val="005D739E"/>
    <w:rsid w:val="005D7EDB"/>
    <w:rsid w:val="005E0248"/>
    <w:rsid w:val="005E029C"/>
    <w:rsid w:val="005E06C0"/>
    <w:rsid w:val="005E1507"/>
    <w:rsid w:val="005E18B7"/>
    <w:rsid w:val="005E19F4"/>
    <w:rsid w:val="005E1E2D"/>
    <w:rsid w:val="005E1FB6"/>
    <w:rsid w:val="005E2AC3"/>
    <w:rsid w:val="005E32FC"/>
    <w:rsid w:val="005E338C"/>
    <w:rsid w:val="005E34E1"/>
    <w:rsid w:val="005E34FF"/>
    <w:rsid w:val="005E3542"/>
    <w:rsid w:val="005E49C7"/>
    <w:rsid w:val="005E4A8D"/>
    <w:rsid w:val="005E4D4A"/>
    <w:rsid w:val="005E5021"/>
    <w:rsid w:val="005E516F"/>
    <w:rsid w:val="005E52F9"/>
    <w:rsid w:val="005E569D"/>
    <w:rsid w:val="005E56D3"/>
    <w:rsid w:val="005E5D03"/>
    <w:rsid w:val="005E6668"/>
    <w:rsid w:val="005F1261"/>
    <w:rsid w:val="005F13E6"/>
    <w:rsid w:val="005F1F37"/>
    <w:rsid w:val="005F33A3"/>
    <w:rsid w:val="005F351D"/>
    <w:rsid w:val="005F3AD5"/>
    <w:rsid w:val="005F3B78"/>
    <w:rsid w:val="005F3E55"/>
    <w:rsid w:val="005F429C"/>
    <w:rsid w:val="005F690A"/>
    <w:rsid w:val="005F7032"/>
    <w:rsid w:val="005F71E4"/>
    <w:rsid w:val="005F745C"/>
    <w:rsid w:val="005F7632"/>
    <w:rsid w:val="005F7798"/>
    <w:rsid w:val="005F7935"/>
    <w:rsid w:val="005F7E34"/>
    <w:rsid w:val="00600261"/>
    <w:rsid w:val="00601475"/>
    <w:rsid w:val="00601A9F"/>
    <w:rsid w:val="00602065"/>
    <w:rsid w:val="00602287"/>
    <w:rsid w:val="00602315"/>
    <w:rsid w:val="006036D7"/>
    <w:rsid w:val="00603D24"/>
    <w:rsid w:val="00604C74"/>
    <w:rsid w:val="00604F59"/>
    <w:rsid w:val="006052EF"/>
    <w:rsid w:val="00605CB4"/>
    <w:rsid w:val="0060707E"/>
    <w:rsid w:val="00607B87"/>
    <w:rsid w:val="00607C08"/>
    <w:rsid w:val="006114F1"/>
    <w:rsid w:val="00611FA2"/>
    <w:rsid w:val="00611FFD"/>
    <w:rsid w:val="006127F0"/>
    <w:rsid w:val="00612AA2"/>
    <w:rsid w:val="00613DC8"/>
    <w:rsid w:val="0061448D"/>
    <w:rsid w:val="00614E46"/>
    <w:rsid w:val="00615462"/>
    <w:rsid w:val="0061636C"/>
    <w:rsid w:val="006174B0"/>
    <w:rsid w:val="00620508"/>
    <w:rsid w:val="00620E46"/>
    <w:rsid w:val="00620EEB"/>
    <w:rsid w:val="00620FE2"/>
    <w:rsid w:val="00622913"/>
    <w:rsid w:val="00623C76"/>
    <w:rsid w:val="00623CC2"/>
    <w:rsid w:val="00623F2E"/>
    <w:rsid w:val="00624606"/>
    <w:rsid w:val="00624737"/>
    <w:rsid w:val="00624F05"/>
    <w:rsid w:val="00625811"/>
    <w:rsid w:val="00625BEE"/>
    <w:rsid w:val="006265AA"/>
    <w:rsid w:val="00627146"/>
    <w:rsid w:val="0062737E"/>
    <w:rsid w:val="00627A1B"/>
    <w:rsid w:val="00627C23"/>
    <w:rsid w:val="00630156"/>
    <w:rsid w:val="00630997"/>
    <w:rsid w:val="00631668"/>
    <w:rsid w:val="006319E6"/>
    <w:rsid w:val="006322F9"/>
    <w:rsid w:val="0063373D"/>
    <w:rsid w:val="00633852"/>
    <w:rsid w:val="00633F0D"/>
    <w:rsid w:val="00633F48"/>
    <w:rsid w:val="00634AC6"/>
    <w:rsid w:val="00634B33"/>
    <w:rsid w:val="00635667"/>
    <w:rsid w:val="006362E6"/>
    <w:rsid w:val="00636719"/>
    <w:rsid w:val="0063682D"/>
    <w:rsid w:val="00637C43"/>
    <w:rsid w:val="00640A38"/>
    <w:rsid w:val="00640BE7"/>
    <w:rsid w:val="00640E64"/>
    <w:rsid w:val="006411A7"/>
    <w:rsid w:val="00641854"/>
    <w:rsid w:val="006418A9"/>
    <w:rsid w:val="0064238C"/>
    <w:rsid w:val="006423C3"/>
    <w:rsid w:val="00642CA9"/>
    <w:rsid w:val="00642EA7"/>
    <w:rsid w:val="00643122"/>
    <w:rsid w:val="006431F6"/>
    <w:rsid w:val="00643649"/>
    <w:rsid w:val="00643A08"/>
    <w:rsid w:val="00644125"/>
    <w:rsid w:val="006442A9"/>
    <w:rsid w:val="006449B3"/>
    <w:rsid w:val="00644D74"/>
    <w:rsid w:val="00645949"/>
    <w:rsid w:val="0064609D"/>
    <w:rsid w:val="00646316"/>
    <w:rsid w:val="0064675A"/>
    <w:rsid w:val="0064693D"/>
    <w:rsid w:val="00646ABC"/>
    <w:rsid w:val="00646B29"/>
    <w:rsid w:val="0064715D"/>
    <w:rsid w:val="0065008C"/>
    <w:rsid w:val="00650204"/>
    <w:rsid w:val="0065201D"/>
    <w:rsid w:val="0065227D"/>
    <w:rsid w:val="0065265F"/>
    <w:rsid w:val="00652A11"/>
    <w:rsid w:val="00652BC3"/>
    <w:rsid w:val="00652C3A"/>
    <w:rsid w:val="00653411"/>
    <w:rsid w:val="00653621"/>
    <w:rsid w:val="0065371B"/>
    <w:rsid w:val="006547F9"/>
    <w:rsid w:val="00654CA3"/>
    <w:rsid w:val="00656607"/>
    <w:rsid w:val="0065683F"/>
    <w:rsid w:val="00656849"/>
    <w:rsid w:val="00656A53"/>
    <w:rsid w:val="0065719B"/>
    <w:rsid w:val="0065746D"/>
    <w:rsid w:val="00660A61"/>
    <w:rsid w:val="00661261"/>
    <w:rsid w:val="00661DAA"/>
    <w:rsid w:val="0066231E"/>
    <w:rsid w:val="00662E62"/>
    <w:rsid w:val="0066322F"/>
    <w:rsid w:val="00663F6F"/>
    <w:rsid w:val="00664301"/>
    <w:rsid w:val="00664518"/>
    <w:rsid w:val="0066457A"/>
    <w:rsid w:val="00664F0D"/>
    <w:rsid w:val="006652B9"/>
    <w:rsid w:val="006652CA"/>
    <w:rsid w:val="00665D1C"/>
    <w:rsid w:val="00666945"/>
    <w:rsid w:val="00667241"/>
    <w:rsid w:val="0066768A"/>
    <w:rsid w:val="006703ED"/>
    <w:rsid w:val="006710E0"/>
    <w:rsid w:val="0067209B"/>
    <w:rsid w:val="0067236B"/>
    <w:rsid w:val="00672FEA"/>
    <w:rsid w:val="00673357"/>
    <w:rsid w:val="00674EAF"/>
    <w:rsid w:val="006750AA"/>
    <w:rsid w:val="006768E7"/>
    <w:rsid w:val="00677D7D"/>
    <w:rsid w:val="00680500"/>
    <w:rsid w:val="00680891"/>
    <w:rsid w:val="00681108"/>
    <w:rsid w:val="0068143E"/>
    <w:rsid w:val="006814F6"/>
    <w:rsid w:val="0068155C"/>
    <w:rsid w:val="00682328"/>
    <w:rsid w:val="00682A47"/>
    <w:rsid w:val="00682B39"/>
    <w:rsid w:val="0068300F"/>
    <w:rsid w:val="006831CC"/>
    <w:rsid w:val="0068332B"/>
    <w:rsid w:val="00683417"/>
    <w:rsid w:val="006836AE"/>
    <w:rsid w:val="00683767"/>
    <w:rsid w:val="00683C12"/>
    <w:rsid w:val="00683D7A"/>
    <w:rsid w:val="00683F1A"/>
    <w:rsid w:val="006840D6"/>
    <w:rsid w:val="00685428"/>
    <w:rsid w:val="00685A46"/>
    <w:rsid w:val="00685BB4"/>
    <w:rsid w:val="00685EBD"/>
    <w:rsid w:val="00686842"/>
    <w:rsid w:val="0068719D"/>
    <w:rsid w:val="00690B3E"/>
    <w:rsid w:val="00692119"/>
    <w:rsid w:val="00692320"/>
    <w:rsid w:val="0069237F"/>
    <w:rsid w:val="00692D84"/>
    <w:rsid w:val="00693B95"/>
    <w:rsid w:val="00694504"/>
    <w:rsid w:val="006946DE"/>
    <w:rsid w:val="00694F1B"/>
    <w:rsid w:val="006954C3"/>
    <w:rsid w:val="0069559D"/>
    <w:rsid w:val="00696368"/>
    <w:rsid w:val="00696C1E"/>
    <w:rsid w:val="006974E0"/>
    <w:rsid w:val="006977CE"/>
    <w:rsid w:val="00697BD9"/>
    <w:rsid w:val="006A0F11"/>
    <w:rsid w:val="006A17A2"/>
    <w:rsid w:val="006A2281"/>
    <w:rsid w:val="006A3174"/>
    <w:rsid w:val="006A3749"/>
    <w:rsid w:val="006A3B99"/>
    <w:rsid w:val="006A3D64"/>
    <w:rsid w:val="006A57C3"/>
    <w:rsid w:val="006A5BB3"/>
    <w:rsid w:val="006A5CF2"/>
    <w:rsid w:val="006A6448"/>
    <w:rsid w:val="006A6ED4"/>
    <w:rsid w:val="006A6F68"/>
    <w:rsid w:val="006A786A"/>
    <w:rsid w:val="006A78F7"/>
    <w:rsid w:val="006A7B8B"/>
    <w:rsid w:val="006A7CE2"/>
    <w:rsid w:val="006A7E78"/>
    <w:rsid w:val="006B073F"/>
    <w:rsid w:val="006B08DE"/>
    <w:rsid w:val="006B09D7"/>
    <w:rsid w:val="006B1C04"/>
    <w:rsid w:val="006B2990"/>
    <w:rsid w:val="006B2D75"/>
    <w:rsid w:val="006B3AE1"/>
    <w:rsid w:val="006B3E67"/>
    <w:rsid w:val="006B41EC"/>
    <w:rsid w:val="006B54E6"/>
    <w:rsid w:val="006B5EDE"/>
    <w:rsid w:val="006B60C4"/>
    <w:rsid w:val="006B60E4"/>
    <w:rsid w:val="006B62B6"/>
    <w:rsid w:val="006B6307"/>
    <w:rsid w:val="006B697E"/>
    <w:rsid w:val="006B7904"/>
    <w:rsid w:val="006C080F"/>
    <w:rsid w:val="006C0EC2"/>
    <w:rsid w:val="006C0FD4"/>
    <w:rsid w:val="006C1103"/>
    <w:rsid w:val="006C1265"/>
    <w:rsid w:val="006C1858"/>
    <w:rsid w:val="006C3574"/>
    <w:rsid w:val="006C369E"/>
    <w:rsid w:val="006C3B29"/>
    <w:rsid w:val="006C4C25"/>
    <w:rsid w:val="006C582F"/>
    <w:rsid w:val="006C6108"/>
    <w:rsid w:val="006C6D1A"/>
    <w:rsid w:val="006C6FC5"/>
    <w:rsid w:val="006C70B6"/>
    <w:rsid w:val="006C7A31"/>
    <w:rsid w:val="006D1234"/>
    <w:rsid w:val="006D1850"/>
    <w:rsid w:val="006D227E"/>
    <w:rsid w:val="006D23D9"/>
    <w:rsid w:val="006D2842"/>
    <w:rsid w:val="006D2A31"/>
    <w:rsid w:val="006D35C9"/>
    <w:rsid w:val="006D387B"/>
    <w:rsid w:val="006D38AB"/>
    <w:rsid w:val="006D3E62"/>
    <w:rsid w:val="006D3FF9"/>
    <w:rsid w:val="006D404E"/>
    <w:rsid w:val="006D4211"/>
    <w:rsid w:val="006D49B1"/>
    <w:rsid w:val="006D5133"/>
    <w:rsid w:val="006D744A"/>
    <w:rsid w:val="006E0AE0"/>
    <w:rsid w:val="006E0FF9"/>
    <w:rsid w:val="006E2289"/>
    <w:rsid w:val="006E28E6"/>
    <w:rsid w:val="006E2E2C"/>
    <w:rsid w:val="006E3A67"/>
    <w:rsid w:val="006E3C5F"/>
    <w:rsid w:val="006E4390"/>
    <w:rsid w:val="006E43B3"/>
    <w:rsid w:val="006E49B8"/>
    <w:rsid w:val="006E4AAE"/>
    <w:rsid w:val="006E5852"/>
    <w:rsid w:val="006E774D"/>
    <w:rsid w:val="006E78CC"/>
    <w:rsid w:val="006E7A22"/>
    <w:rsid w:val="006F16D9"/>
    <w:rsid w:val="006F1FC7"/>
    <w:rsid w:val="006F2259"/>
    <w:rsid w:val="006F23E9"/>
    <w:rsid w:val="006F247C"/>
    <w:rsid w:val="006F24C6"/>
    <w:rsid w:val="006F25AC"/>
    <w:rsid w:val="006F2F7F"/>
    <w:rsid w:val="006F3294"/>
    <w:rsid w:val="006F32E9"/>
    <w:rsid w:val="006F3671"/>
    <w:rsid w:val="006F4C1D"/>
    <w:rsid w:val="006F4FF9"/>
    <w:rsid w:val="006F637C"/>
    <w:rsid w:val="006F6496"/>
    <w:rsid w:val="006F6C59"/>
    <w:rsid w:val="006F6DFF"/>
    <w:rsid w:val="006F7372"/>
    <w:rsid w:val="006F7397"/>
    <w:rsid w:val="00700940"/>
    <w:rsid w:val="00701C66"/>
    <w:rsid w:val="00701EC9"/>
    <w:rsid w:val="007022BA"/>
    <w:rsid w:val="0070242C"/>
    <w:rsid w:val="0070298E"/>
    <w:rsid w:val="0070299C"/>
    <w:rsid w:val="00704126"/>
    <w:rsid w:val="00705841"/>
    <w:rsid w:val="00705B20"/>
    <w:rsid w:val="00707DD4"/>
    <w:rsid w:val="00710668"/>
    <w:rsid w:val="00710E4B"/>
    <w:rsid w:val="00712618"/>
    <w:rsid w:val="00712EFB"/>
    <w:rsid w:val="00713D5A"/>
    <w:rsid w:val="0071462D"/>
    <w:rsid w:val="00714861"/>
    <w:rsid w:val="00714AC9"/>
    <w:rsid w:val="00715055"/>
    <w:rsid w:val="00715A4C"/>
    <w:rsid w:val="0071604A"/>
    <w:rsid w:val="0072036E"/>
    <w:rsid w:val="007205CB"/>
    <w:rsid w:val="00720942"/>
    <w:rsid w:val="00720ACB"/>
    <w:rsid w:val="00720FEE"/>
    <w:rsid w:val="0072116A"/>
    <w:rsid w:val="00721B4B"/>
    <w:rsid w:val="007222B7"/>
    <w:rsid w:val="0072311A"/>
    <w:rsid w:val="0072432C"/>
    <w:rsid w:val="007246D5"/>
    <w:rsid w:val="00724D03"/>
    <w:rsid w:val="007258B1"/>
    <w:rsid w:val="00725B18"/>
    <w:rsid w:val="00725C70"/>
    <w:rsid w:val="00726954"/>
    <w:rsid w:val="00726A7E"/>
    <w:rsid w:val="00726AA4"/>
    <w:rsid w:val="00727491"/>
    <w:rsid w:val="007302E8"/>
    <w:rsid w:val="007303AC"/>
    <w:rsid w:val="00730D0D"/>
    <w:rsid w:val="0073118F"/>
    <w:rsid w:val="00731FB9"/>
    <w:rsid w:val="0073239C"/>
    <w:rsid w:val="007323F0"/>
    <w:rsid w:val="00732DF0"/>
    <w:rsid w:val="0073358D"/>
    <w:rsid w:val="0073379A"/>
    <w:rsid w:val="00735A29"/>
    <w:rsid w:val="00735C36"/>
    <w:rsid w:val="00736DF1"/>
    <w:rsid w:val="00737CDE"/>
    <w:rsid w:val="00737EC2"/>
    <w:rsid w:val="007402EA"/>
    <w:rsid w:val="00740891"/>
    <w:rsid w:val="00740986"/>
    <w:rsid w:val="00741F1D"/>
    <w:rsid w:val="007429BC"/>
    <w:rsid w:val="007429CE"/>
    <w:rsid w:val="007429E2"/>
    <w:rsid w:val="00742DC5"/>
    <w:rsid w:val="0074320F"/>
    <w:rsid w:val="00745B01"/>
    <w:rsid w:val="007463C4"/>
    <w:rsid w:val="00747648"/>
    <w:rsid w:val="00750075"/>
    <w:rsid w:val="00750EE4"/>
    <w:rsid w:val="00751D9D"/>
    <w:rsid w:val="00751E4E"/>
    <w:rsid w:val="0075278B"/>
    <w:rsid w:val="0075331E"/>
    <w:rsid w:val="0075358A"/>
    <w:rsid w:val="00753C3F"/>
    <w:rsid w:val="007543F2"/>
    <w:rsid w:val="007547C0"/>
    <w:rsid w:val="00754A22"/>
    <w:rsid w:val="00755512"/>
    <w:rsid w:val="007558F0"/>
    <w:rsid w:val="00755C6A"/>
    <w:rsid w:val="007564A3"/>
    <w:rsid w:val="00756F73"/>
    <w:rsid w:val="0076140A"/>
    <w:rsid w:val="00761B07"/>
    <w:rsid w:val="007623B9"/>
    <w:rsid w:val="0076297A"/>
    <w:rsid w:val="007639E4"/>
    <w:rsid w:val="007640AD"/>
    <w:rsid w:val="007648D5"/>
    <w:rsid w:val="00764FCE"/>
    <w:rsid w:val="007667A3"/>
    <w:rsid w:val="0076731A"/>
    <w:rsid w:val="007674F0"/>
    <w:rsid w:val="007703A9"/>
    <w:rsid w:val="00770A0B"/>
    <w:rsid w:val="00771FEF"/>
    <w:rsid w:val="00772DBC"/>
    <w:rsid w:val="00773C85"/>
    <w:rsid w:val="007744A2"/>
    <w:rsid w:val="007758C8"/>
    <w:rsid w:val="00775AB6"/>
    <w:rsid w:val="0077682C"/>
    <w:rsid w:val="0077740E"/>
    <w:rsid w:val="00777836"/>
    <w:rsid w:val="00777B11"/>
    <w:rsid w:val="007811DE"/>
    <w:rsid w:val="007813C7"/>
    <w:rsid w:val="00781F6E"/>
    <w:rsid w:val="00783320"/>
    <w:rsid w:val="00783C79"/>
    <w:rsid w:val="00784025"/>
    <w:rsid w:val="00784100"/>
    <w:rsid w:val="00784201"/>
    <w:rsid w:val="0078445E"/>
    <w:rsid w:val="007856D5"/>
    <w:rsid w:val="00785862"/>
    <w:rsid w:val="00785FC8"/>
    <w:rsid w:val="007869D7"/>
    <w:rsid w:val="00786C56"/>
    <w:rsid w:val="00786C8E"/>
    <w:rsid w:val="00790D3A"/>
    <w:rsid w:val="007914F7"/>
    <w:rsid w:val="007918FA"/>
    <w:rsid w:val="00791E57"/>
    <w:rsid w:val="00792692"/>
    <w:rsid w:val="00792744"/>
    <w:rsid w:val="00792A6A"/>
    <w:rsid w:val="0079344F"/>
    <w:rsid w:val="007948FB"/>
    <w:rsid w:val="00794C53"/>
    <w:rsid w:val="007956EB"/>
    <w:rsid w:val="007963CF"/>
    <w:rsid w:val="00796D83"/>
    <w:rsid w:val="007A0537"/>
    <w:rsid w:val="007A06BE"/>
    <w:rsid w:val="007A0934"/>
    <w:rsid w:val="007A0CBA"/>
    <w:rsid w:val="007A0D01"/>
    <w:rsid w:val="007A14DC"/>
    <w:rsid w:val="007A23FC"/>
    <w:rsid w:val="007A25BF"/>
    <w:rsid w:val="007A2771"/>
    <w:rsid w:val="007A337D"/>
    <w:rsid w:val="007A34F3"/>
    <w:rsid w:val="007A41FC"/>
    <w:rsid w:val="007A4B5B"/>
    <w:rsid w:val="007A4C51"/>
    <w:rsid w:val="007A51E8"/>
    <w:rsid w:val="007A56C4"/>
    <w:rsid w:val="007A5E69"/>
    <w:rsid w:val="007A739B"/>
    <w:rsid w:val="007B0271"/>
    <w:rsid w:val="007B0E75"/>
    <w:rsid w:val="007B137D"/>
    <w:rsid w:val="007B18CF"/>
    <w:rsid w:val="007B1A2F"/>
    <w:rsid w:val="007B3BA9"/>
    <w:rsid w:val="007B43D0"/>
    <w:rsid w:val="007B491F"/>
    <w:rsid w:val="007B49E4"/>
    <w:rsid w:val="007B4A81"/>
    <w:rsid w:val="007B4BAD"/>
    <w:rsid w:val="007B4C9B"/>
    <w:rsid w:val="007B73EE"/>
    <w:rsid w:val="007B7875"/>
    <w:rsid w:val="007B7E83"/>
    <w:rsid w:val="007C026A"/>
    <w:rsid w:val="007C0F85"/>
    <w:rsid w:val="007C140A"/>
    <w:rsid w:val="007C1DBC"/>
    <w:rsid w:val="007C1F86"/>
    <w:rsid w:val="007C25CA"/>
    <w:rsid w:val="007C26AF"/>
    <w:rsid w:val="007C2708"/>
    <w:rsid w:val="007C3886"/>
    <w:rsid w:val="007C3A5D"/>
    <w:rsid w:val="007C3C5F"/>
    <w:rsid w:val="007C3FA1"/>
    <w:rsid w:val="007C4590"/>
    <w:rsid w:val="007C4A2A"/>
    <w:rsid w:val="007C6863"/>
    <w:rsid w:val="007C73C8"/>
    <w:rsid w:val="007D0008"/>
    <w:rsid w:val="007D0BB1"/>
    <w:rsid w:val="007D172D"/>
    <w:rsid w:val="007D22A9"/>
    <w:rsid w:val="007D3479"/>
    <w:rsid w:val="007D3954"/>
    <w:rsid w:val="007D3E9E"/>
    <w:rsid w:val="007D442B"/>
    <w:rsid w:val="007D44BF"/>
    <w:rsid w:val="007D464C"/>
    <w:rsid w:val="007D4B1D"/>
    <w:rsid w:val="007D4DA5"/>
    <w:rsid w:val="007D5E35"/>
    <w:rsid w:val="007D5F60"/>
    <w:rsid w:val="007D6556"/>
    <w:rsid w:val="007D65B4"/>
    <w:rsid w:val="007D76F3"/>
    <w:rsid w:val="007D7887"/>
    <w:rsid w:val="007E0E67"/>
    <w:rsid w:val="007E0F40"/>
    <w:rsid w:val="007E1CB3"/>
    <w:rsid w:val="007E245F"/>
    <w:rsid w:val="007E3AB5"/>
    <w:rsid w:val="007E4952"/>
    <w:rsid w:val="007E4E18"/>
    <w:rsid w:val="007E55A9"/>
    <w:rsid w:val="007E571E"/>
    <w:rsid w:val="007E5EC7"/>
    <w:rsid w:val="007E6974"/>
    <w:rsid w:val="007E6DF6"/>
    <w:rsid w:val="007F11B6"/>
    <w:rsid w:val="007F1352"/>
    <w:rsid w:val="007F1538"/>
    <w:rsid w:val="007F1E12"/>
    <w:rsid w:val="007F23A7"/>
    <w:rsid w:val="007F2F26"/>
    <w:rsid w:val="007F3004"/>
    <w:rsid w:val="007F3076"/>
    <w:rsid w:val="007F3A90"/>
    <w:rsid w:val="007F3CC2"/>
    <w:rsid w:val="007F3F10"/>
    <w:rsid w:val="007F4DD0"/>
    <w:rsid w:val="007F4E2E"/>
    <w:rsid w:val="007F5412"/>
    <w:rsid w:val="007F58B5"/>
    <w:rsid w:val="007F58D9"/>
    <w:rsid w:val="007F59EB"/>
    <w:rsid w:val="007F5E05"/>
    <w:rsid w:val="007F5E4C"/>
    <w:rsid w:val="007F65CA"/>
    <w:rsid w:val="007F7E54"/>
    <w:rsid w:val="00800394"/>
    <w:rsid w:val="008005F1"/>
    <w:rsid w:val="008006FF"/>
    <w:rsid w:val="008010CD"/>
    <w:rsid w:val="00801363"/>
    <w:rsid w:val="0080158F"/>
    <w:rsid w:val="008020D8"/>
    <w:rsid w:val="0080297C"/>
    <w:rsid w:val="0080330C"/>
    <w:rsid w:val="00803691"/>
    <w:rsid w:val="008045D8"/>
    <w:rsid w:val="008046BC"/>
    <w:rsid w:val="0080499B"/>
    <w:rsid w:val="008060C9"/>
    <w:rsid w:val="0080665C"/>
    <w:rsid w:val="00806F2A"/>
    <w:rsid w:val="008076FE"/>
    <w:rsid w:val="008101D2"/>
    <w:rsid w:val="00810BFE"/>
    <w:rsid w:val="008111DA"/>
    <w:rsid w:val="00811C24"/>
    <w:rsid w:val="008120A6"/>
    <w:rsid w:val="0081219B"/>
    <w:rsid w:val="00812296"/>
    <w:rsid w:val="00812D11"/>
    <w:rsid w:val="00813E3B"/>
    <w:rsid w:val="0081487C"/>
    <w:rsid w:val="00814ABC"/>
    <w:rsid w:val="0081523C"/>
    <w:rsid w:val="008164DA"/>
    <w:rsid w:val="0081694D"/>
    <w:rsid w:val="00816A29"/>
    <w:rsid w:val="0081762A"/>
    <w:rsid w:val="00817BBE"/>
    <w:rsid w:val="00820149"/>
    <w:rsid w:val="00820AE9"/>
    <w:rsid w:val="00821A43"/>
    <w:rsid w:val="00821C5A"/>
    <w:rsid w:val="008222B6"/>
    <w:rsid w:val="00822723"/>
    <w:rsid w:val="00823AE0"/>
    <w:rsid w:val="00823E19"/>
    <w:rsid w:val="00825F26"/>
    <w:rsid w:val="00826A17"/>
    <w:rsid w:val="00826B3C"/>
    <w:rsid w:val="00827937"/>
    <w:rsid w:val="00827B87"/>
    <w:rsid w:val="00830180"/>
    <w:rsid w:val="00830DB2"/>
    <w:rsid w:val="0083113F"/>
    <w:rsid w:val="00831207"/>
    <w:rsid w:val="00831AF7"/>
    <w:rsid w:val="00832B30"/>
    <w:rsid w:val="00832E0E"/>
    <w:rsid w:val="008336C3"/>
    <w:rsid w:val="00833E68"/>
    <w:rsid w:val="0083413E"/>
    <w:rsid w:val="00834198"/>
    <w:rsid w:val="00834368"/>
    <w:rsid w:val="008344A7"/>
    <w:rsid w:val="00834A17"/>
    <w:rsid w:val="00834B14"/>
    <w:rsid w:val="00835C22"/>
    <w:rsid w:val="00836072"/>
    <w:rsid w:val="00836E0D"/>
    <w:rsid w:val="00837DDB"/>
    <w:rsid w:val="0084065B"/>
    <w:rsid w:val="0084093C"/>
    <w:rsid w:val="00840B11"/>
    <w:rsid w:val="00840BD8"/>
    <w:rsid w:val="008411A4"/>
    <w:rsid w:val="00841A83"/>
    <w:rsid w:val="00841AF8"/>
    <w:rsid w:val="00842951"/>
    <w:rsid w:val="00843485"/>
    <w:rsid w:val="008434B3"/>
    <w:rsid w:val="00844879"/>
    <w:rsid w:val="00844F87"/>
    <w:rsid w:val="00845638"/>
    <w:rsid w:val="00845A78"/>
    <w:rsid w:val="00846398"/>
    <w:rsid w:val="008473FC"/>
    <w:rsid w:val="008478DE"/>
    <w:rsid w:val="00850115"/>
    <w:rsid w:val="00851A51"/>
    <w:rsid w:val="008524D4"/>
    <w:rsid w:val="00852C47"/>
    <w:rsid w:val="008531BB"/>
    <w:rsid w:val="00853AD3"/>
    <w:rsid w:val="008546CF"/>
    <w:rsid w:val="00854C0C"/>
    <w:rsid w:val="00855552"/>
    <w:rsid w:val="00855C01"/>
    <w:rsid w:val="00855C42"/>
    <w:rsid w:val="008560F2"/>
    <w:rsid w:val="008570E5"/>
    <w:rsid w:val="0085749A"/>
    <w:rsid w:val="0085750C"/>
    <w:rsid w:val="00857A0F"/>
    <w:rsid w:val="008601A0"/>
    <w:rsid w:val="008603E7"/>
    <w:rsid w:val="008611E0"/>
    <w:rsid w:val="00861731"/>
    <w:rsid w:val="0086256C"/>
    <w:rsid w:val="00863723"/>
    <w:rsid w:val="00863DB1"/>
    <w:rsid w:val="00864247"/>
    <w:rsid w:val="00864779"/>
    <w:rsid w:val="00865310"/>
    <w:rsid w:val="00867F93"/>
    <w:rsid w:val="00870B68"/>
    <w:rsid w:val="00870FBD"/>
    <w:rsid w:val="00871175"/>
    <w:rsid w:val="00871E1E"/>
    <w:rsid w:val="008720C9"/>
    <w:rsid w:val="008728E0"/>
    <w:rsid w:val="00872B91"/>
    <w:rsid w:val="00874372"/>
    <w:rsid w:val="00875824"/>
    <w:rsid w:val="00875B6E"/>
    <w:rsid w:val="00875BD3"/>
    <w:rsid w:val="008764A4"/>
    <w:rsid w:val="00877979"/>
    <w:rsid w:val="00880267"/>
    <w:rsid w:val="00880575"/>
    <w:rsid w:val="008807DF"/>
    <w:rsid w:val="0088118C"/>
    <w:rsid w:val="0088181D"/>
    <w:rsid w:val="008818A0"/>
    <w:rsid w:val="00881D05"/>
    <w:rsid w:val="008825C5"/>
    <w:rsid w:val="00882B66"/>
    <w:rsid w:val="00882F4E"/>
    <w:rsid w:val="00882FA2"/>
    <w:rsid w:val="0088343A"/>
    <w:rsid w:val="008834A1"/>
    <w:rsid w:val="008840FA"/>
    <w:rsid w:val="0088442A"/>
    <w:rsid w:val="00885124"/>
    <w:rsid w:val="00885382"/>
    <w:rsid w:val="008859D6"/>
    <w:rsid w:val="008871F5"/>
    <w:rsid w:val="00887379"/>
    <w:rsid w:val="00890A60"/>
    <w:rsid w:val="008911CF"/>
    <w:rsid w:val="00891398"/>
    <w:rsid w:val="008915AB"/>
    <w:rsid w:val="00891731"/>
    <w:rsid w:val="00892D42"/>
    <w:rsid w:val="008933C5"/>
    <w:rsid w:val="008934D1"/>
    <w:rsid w:val="008939B5"/>
    <w:rsid w:val="00893F9E"/>
    <w:rsid w:val="00894574"/>
    <w:rsid w:val="00894CDB"/>
    <w:rsid w:val="00895867"/>
    <w:rsid w:val="00895E4A"/>
    <w:rsid w:val="00896AE2"/>
    <w:rsid w:val="00897CC7"/>
    <w:rsid w:val="00897E40"/>
    <w:rsid w:val="008A03E3"/>
    <w:rsid w:val="008A0560"/>
    <w:rsid w:val="008A08DE"/>
    <w:rsid w:val="008A1426"/>
    <w:rsid w:val="008A1D16"/>
    <w:rsid w:val="008A1E3D"/>
    <w:rsid w:val="008A28B7"/>
    <w:rsid w:val="008A29BF"/>
    <w:rsid w:val="008A2CF2"/>
    <w:rsid w:val="008A2F99"/>
    <w:rsid w:val="008A3D45"/>
    <w:rsid w:val="008A3EE1"/>
    <w:rsid w:val="008A4BD1"/>
    <w:rsid w:val="008A5998"/>
    <w:rsid w:val="008A67DA"/>
    <w:rsid w:val="008A7269"/>
    <w:rsid w:val="008A7377"/>
    <w:rsid w:val="008B13CC"/>
    <w:rsid w:val="008B2496"/>
    <w:rsid w:val="008B24E1"/>
    <w:rsid w:val="008B2726"/>
    <w:rsid w:val="008B2DB9"/>
    <w:rsid w:val="008B3B67"/>
    <w:rsid w:val="008B43E5"/>
    <w:rsid w:val="008B4DB7"/>
    <w:rsid w:val="008B4E84"/>
    <w:rsid w:val="008B5436"/>
    <w:rsid w:val="008B657C"/>
    <w:rsid w:val="008B7A0E"/>
    <w:rsid w:val="008C1368"/>
    <w:rsid w:val="008C18C1"/>
    <w:rsid w:val="008C1D3F"/>
    <w:rsid w:val="008C285C"/>
    <w:rsid w:val="008C31AD"/>
    <w:rsid w:val="008C3A1D"/>
    <w:rsid w:val="008C3BA8"/>
    <w:rsid w:val="008C540E"/>
    <w:rsid w:val="008C54D6"/>
    <w:rsid w:val="008C6022"/>
    <w:rsid w:val="008C6FA3"/>
    <w:rsid w:val="008C727A"/>
    <w:rsid w:val="008C76AD"/>
    <w:rsid w:val="008C7723"/>
    <w:rsid w:val="008C79FC"/>
    <w:rsid w:val="008D0517"/>
    <w:rsid w:val="008D05F5"/>
    <w:rsid w:val="008D0706"/>
    <w:rsid w:val="008D074B"/>
    <w:rsid w:val="008D09A3"/>
    <w:rsid w:val="008D103C"/>
    <w:rsid w:val="008D19A8"/>
    <w:rsid w:val="008D2324"/>
    <w:rsid w:val="008D23F8"/>
    <w:rsid w:val="008D2D54"/>
    <w:rsid w:val="008D36BB"/>
    <w:rsid w:val="008D410B"/>
    <w:rsid w:val="008D5556"/>
    <w:rsid w:val="008D5B1C"/>
    <w:rsid w:val="008D7346"/>
    <w:rsid w:val="008D75B2"/>
    <w:rsid w:val="008E00E0"/>
    <w:rsid w:val="008E0E21"/>
    <w:rsid w:val="008E25A2"/>
    <w:rsid w:val="008E2633"/>
    <w:rsid w:val="008E2D88"/>
    <w:rsid w:val="008E359C"/>
    <w:rsid w:val="008E3FF1"/>
    <w:rsid w:val="008E451A"/>
    <w:rsid w:val="008E5FD4"/>
    <w:rsid w:val="008E606D"/>
    <w:rsid w:val="008E6346"/>
    <w:rsid w:val="008E6493"/>
    <w:rsid w:val="008E7304"/>
    <w:rsid w:val="008E77AB"/>
    <w:rsid w:val="008F00D7"/>
    <w:rsid w:val="008F0A1B"/>
    <w:rsid w:val="008F19F7"/>
    <w:rsid w:val="008F210B"/>
    <w:rsid w:val="008F319A"/>
    <w:rsid w:val="008F335F"/>
    <w:rsid w:val="008F3543"/>
    <w:rsid w:val="008F42F3"/>
    <w:rsid w:val="008F5BA8"/>
    <w:rsid w:val="008F66E3"/>
    <w:rsid w:val="008F6B46"/>
    <w:rsid w:val="008F7392"/>
    <w:rsid w:val="009002EA"/>
    <w:rsid w:val="00900DE4"/>
    <w:rsid w:val="00901334"/>
    <w:rsid w:val="00901850"/>
    <w:rsid w:val="00901B3D"/>
    <w:rsid w:val="00901F2C"/>
    <w:rsid w:val="009023D2"/>
    <w:rsid w:val="009029BC"/>
    <w:rsid w:val="00902BEE"/>
    <w:rsid w:val="00904FC9"/>
    <w:rsid w:val="00904FDB"/>
    <w:rsid w:val="00906452"/>
    <w:rsid w:val="00907194"/>
    <w:rsid w:val="009077D8"/>
    <w:rsid w:val="00910E71"/>
    <w:rsid w:val="00911C84"/>
    <w:rsid w:val="009124CE"/>
    <w:rsid w:val="009125BA"/>
    <w:rsid w:val="009128E3"/>
    <w:rsid w:val="00912954"/>
    <w:rsid w:val="00912B5F"/>
    <w:rsid w:val="00913566"/>
    <w:rsid w:val="00913D9D"/>
    <w:rsid w:val="00913F8E"/>
    <w:rsid w:val="00914895"/>
    <w:rsid w:val="009148F1"/>
    <w:rsid w:val="0091631A"/>
    <w:rsid w:val="00916D53"/>
    <w:rsid w:val="00916FF7"/>
    <w:rsid w:val="0091745C"/>
    <w:rsid w:val="00920C7E"/>
    <w:rsid w:val="00921B7B"/>
    <w:rsid w:val="00921F34"/>
    <w:rsid w:val="0092304C"/>
    <w:rsid w:val="009238F5"/>
    <w:rsid w:val="00923D46"/>
    <w:rsid w:val="00923F06"/>
    <w:rsid w:val="00924BAD"/>
    <w:rsid w:val="0092562E"/>
    <w:rsid w:val="00925E84"/>
    <w:rsid w:val="00927B68"/>
    <w:rsid w:val="00927F54"/>
    <w:rsid w:val="00930BD6"/>
    <w:rsid w:val="00930E4F"/>
    <w:rsid w:val="009312A1"/>
    <w:rsid w:val="0093314A"/>
    <w:rsid w:val="009339C3"/>
    <w:rsid w:val="00933E97"/>
    <w:rsid w:val="0093406D"/>
    <w:rsid w:val="0093568D"/>
    <w:rsid w:val="0093576E"/>
    <w:rsid w:val="00935941"/>
    <w:rsid w:val="009360D8"/>
    <w:rsid w:val="009367F6"/>
    <w:rsid w:val="0093748C"/>
    <w:rsid w:val="009378C7"/>
    <w:rsid w:val="009400A8"/>
    <w:rsid w:val="009402D2"/>
    <w:rsid w:val="00940976"/>
    <w:rsid w:val="00940F80"/>
    <w:rsid w:val="00941386"/>
    <w:rsid w:val="009427FF"/>
    <w:rsid w:val="00942CB7"/>
    <w:rsid w:val="009436DF"/>
    <w:rsid w:val="009438A4"/>
    <w:rsid w:val="009438DA"/>
    <w:rsid w:val="00944536"/>
    <w:rsid w:val="009450B1"/>
    <w:rsid w:val="00945276"/>
    <w:rsid w:val="00945329"/>
    <w:rsid w:val="00945E26"/>
    <w:rsid w:val="00945F80"/>
    <w:rsid w:val="009469D1"/>
    <w:rsid w:val="00946F58"/>
    <w:rsid w:val="00950E6F"/>
    <w:rsid w:val="009514B3"/>
    <w:rsid w:val="0095161D"/>
    <w:rsid w:val="00951705"/>
    <w:rsid w:val="00951A86"/>
    <w:rsid w:val="00952230"/>
    <w:rsid w:val="0095268B"/>
    <w:rsid w:val="0095307B"/>
    <w:rsid w:val="009533C1"/>
    <w:rsid w:val="009536AF"/>
    <w:rsid w:val="00953ADC"/>
    <w:rsid w:val="00953B55"/>
    <w:rsid w:val="00953E03"/>
    <w:rsid w:val="00953EF8"/>
    <w:rsid w:val="0095453F"/>
    <w:rsid w:val="009549D4"/>
    <w:rsid w:val="009552B2"/>
    <w:rsid w:val="009554B2"/>
    <w:rsid w:val="0095662B"/>
    <w:rsid w:val="00956734"/>
    <w:rsid w:val="00956806"/>
    <w:rsid w:val="00957C23"/>
    <w:rsid w:val="00957DD9"/>
    <w:rsid w:val="00960B10"/>
    <w:rsid w:val="009613F4"/>
    <w:rsid w:val="0096150D"/>
    <w:rsid w:val="00961F0A"/>
    <w:rsid w:val="0096216B"/>
    <w:rsid w:val="009632C5"/>
    <w:rsid w:val="00963328"/>
    <w:rsid w:val="009634E8"/>
    <w:rsid w:val="00963C2B"/>
    <w:rsid w:val="00964FD4"/>
    <w:rsid w:val="009652EC"/>
    <w:rsid w:val="009656CB"/>
    <w:rsid w:val="0096657C"/>
    <w:rsid w:val="00966C65"/>
    <w:rsid w:val="00966D55"/>
    <w:rsid w:val="00970710"/>
    <w:rsid w:val="00970B81"/>
    <w:rsid w:val="00970D2E"/>
    <w:rsid w:val="009712EE"/>
    <w:rsid w:val="009719B3"/>
    <w:rsid w:val="009725B2"/>
    <w:rsid w:val="00972F29"/>
    <w:rsid w:val="00973C1D"/>
    <w:rsid w:val="0097610B"/>
    <w:rsid w:val="00976633"/>
    <w:rsid w:val="009774FF"/>
    <w:rsid w:val="0097753F"/>
    <w:rsid w:val="00977D59"/>
    <w:rsid w:val="00980F7D"/>
    <w:rsid w:val="00982280"/>
    <w:rsid w:val="009823A3"/>
    <w:rsid w:val="0098269B"/>
    <w:rsid w:val="00982879"/>
    <w:rsid w:val="00982985"/>
    <w:rsid w:val="00982FC9"/>
    <w:rsid w:val="0098357D"/>
    <w:rsid w:val="00983762"/>
    <w:rsid w:val="00983DD9"/>
    <w:rsid w:val="009841DA"/>
    <w:rsid w:val="00984EF6"/>
    <w:rsid w:val="00985588"/>
    <w:rsid w:val="009855FF"/>
    <w:rsid w:val="0098595F"/>
    <w:rsid w:val="00986627"/>
    <w:rsid w:val="00986702"/>
    <w:rsid w:val="00986D9D"/>
    <w:rsid w:val="00986DDF"/>
    <w:rsid w:val="00987C51"/>
    <w:rsid w:val="00990455"/>
    <w:rsid w:val="009904A6"/>
    <w:rsid w:val="009912E3"/>
    <w:rsid w:val="00991927"/>
    <w:rsid w:val="00991D44"/>
    <w:rsid w:val="00992276"/>
    <w:rsid w:val="00992349"/>
    <w:rsid w:val="009928C5"/>
    <w:rsid w:val="00993B2D"/>
    <w:rsid w:val="00993E99"/>
    <w:rsid w:val="00994A8E"/>
    <w:rsid w:val="00994B8E"/>
    <w:rsid w:val="00995C02"/>
    <w:rsid w:val="00995E21"/>
    <w:rsid w:val="00996097"/>
    <w:rsid w:val="009962D9"/>
    <w:rsid w:val="009963B9"/>
    <w:rsid w:val="00997965"/>
    <w:rsid w:val="00997B8D"/>
    <w:rsid w:val="00997D01"/>
    <w:rsid w:val="009A03F1"/>
    <w:rsid w:val="009A0F78"/>
    <w:rsid w:val="009A1216"/>
    <w:rsid w:val="009A1253"/>
    <w:rsid w:val="009A254C"/>
    <w:rsid w:val="009A28FA"/>
    <w:rsid w:val="009A35AE"/>
    <w:rsid w:val="009A4D45"/>
    <w:rsid w:val="009A534C"/>
    <w:rsid w:val="009A5355"/>
    <w:rsid w:val="009A5432"/>
    <w:rsid w:val="009A5781"/>
    <w:rsid w:val="009A6042"/>
    <w:rsid w:val="009A6D0E"/>
    <w:rsid w:val="009A6D56"/>
    <w:rsid w:val="009A701C"/>
    <w:rsid w:val="009A7D59"/>
    <w:rsid w:val="009B021C"/>
    <w:rsid w:val="009B0956"/>
    <w:rsid w:val="009B09FC"/>
    <w:rsid w:val="009B0E91"/>
    <w:rsid w:val="009B1B05"/>
    <w:rsid w:val="009B1D2A"/>
    <w:rsid w:val="009B2103"/>
    <w:rsid w:val="009B24BA"/>
    <w:rsid w:val="009B2657"/>
    <w:rsid w:val="009B2D6E"/>
    <w:rsid w:val="009B3075"/>
    <w:rsid w:val="009B325B"/>
    <w:rsid w:val="009B43D0"/>
    <w:rsid w:val="009B5537"/>
    <w:rsid w:val="009B55D4"/>
    <w:rsid w:val="009B72ED"/>
    <w:rsid w:val="009B76F5"/>
    <w:rsid w:val="009B7930"/>
    <w:rsid w:val="009B7BD4"/>
    <w:rsid w:val="009B7E54"/>
    <w:rsid w:val="009B7F3F"/>
    <w:rsid w:val="009C090D"/>
    <w:rsid w:val="009C0E9B"/>
    <w:rsid w:val="009C1976"/>
    <w:rsid w:val="009C19CA"/>
    <w:rsid w:val="009C1BA7"/>
    <w:rsid w:val="009C2B5D"/>
    <w:rsid w:val="009C3176"/>
    <w:rsid w:val="009C36BC"/>
    <w:rsid w:val="009C384F"/>
    <w:rsid w:val="009C3E10"/>
    <w:rsid w:val="009C4C78"/>
    <w:rsid w:val="009C4EDB"/>
    <w:rsid w:val="009C676B"/>
    <w:rsid w:val="009C79AC"/>
    <w:rsid w:val="009C7CA9"/>
    <w:rsid w:val="009C7DF2"/>
    <w:rsid w:val="009C7EFB"/>
    <w:rsid w:val="009D09D6"/>
    <w:rsid w:val="009D1CAC"/>
    <w:rsid w:val="009D2088"/>
    <w:rsid w:val="009D2845"/>
    <w:rsid w:val="009D3364"/>
    <w:rsid w:val="009D3C4A"/>
    <w:rsid w:val="009D4804"/>
    <w:rsid w:val="009D4BD0"/>
    <w:rsid w:val="009D502B"/>
    <w:rsid w:val="009D5BD6"/>
    <w:rsid w:val="009D5C8E"/>
    <w:rsid w:val="009D714D"/>
    <w:rsid w:val="009D7519"/>
    <w:rsid w:val="009E06EE"/>
    <w:rsid w:val="009E0986"/>
    <w:rsid w:val="009E0D96"/>
    <w:rsid w:val="009E1447"/>
    <w:rsid w:val="009E179D"/>
    <w:rsid w:val="009E1CC9"/>
    <w:rsid w:val="009E1E7A"/>
    <w:rsid w:val="009E24A5"/>
    <w:rsid w:val="009E2505"/>
    <w:rsid w:val="009E2BCB"/>
    <w:rsid w:val="009E3478"/>
    <w:rsid w:val="009E3B53"/>
    <w:rsid w:val="009E3C56"/>
    <w:rsid w:val="009E3C69"/>
    <w:rsid w:val="009E4076"/>
    <w:rsid w:val="009E44DE"/>
    <w:rsid w:val="009E4D4D"/>
    <w:rsid w:val="009E52A9"/>
    <w:rsid w:val="009E5F5D"/>
    <w:rsid w:val="009E6286"/>
    <w:rsid w:val="009E69B5"/>
    <w:rsid w:val="009E6FB7"/>
    <w:rsid w:val="009F0EC7"/>
    <w:rsid w:val="009F1ADC"/>
    <w:rsid w:val="009F1CE3"/>
    <w:rsid w:val="009F24B9"/>
    <w:rsid w:val="009F3A75"/>
    <w:rsid w:val="009F5415"/>
    <w:rsid w:val="009F55CF"/>
    <w:rsid w:val="009F6D2C"/>
    <w:rsid w:val="009F769A"/>
    <w:rsid w:val="009F7B02"/>
    <w:rsid w:val="00A00767"/>
    <w:rsid w:val="00A00BA0"/>
    <w:rsid w:val="00A00FCD"/>
    <w:rsid w:val="00A01040"/>
    <w:rsid w:val="00A011DC"/>
    <w:rsid w:val="00A01E5E"/>
    <w:rsid w:val="00A01F67"/>
    <w:rsid w:val="00A02E80"/>
    <w:rsid w:val="00A03A8C"/>
    <w:rsid w:val="00A046A4"/>
    <w:rsid w:val="00A05333"/>
    <w:rsid w:val="00A05401"/>
    <w:rsid w:val="00A05B71"/>
    <w:rsid w:val="00A07D85"/>
    <w:rsid w:val="00A10126"/>
    <w:rsid w:val="00A101CD"/>
    <w:rsid w:val="00A10DA8"/>
    <w:rsid w:val="00A117BD"/>
    <w:rsid w:val="00A11D7A"/>
    <w:rsid w:val="00A1242B"/>
    <w:rsid w:val="00A1264A"/>
    <w:rsid w:val="00A12B3D"/>
    <w:rsid w:val="00A12F84"/>
    <w:rsid w:val="00A140EC"/>
    <w:rsid w:val="00A14866"/>
    <w:rsid w:val="00A14BA6"/>
    <w:rsid w:val="00A14F3B"/>
    <w:rsid w:val="00A15B78"/>
    <w:rsid w:val="00A16EA9"/>
    <w:rsid w:val="00A17B0B"/>
    <w:rsid w:val="00A17B8E"/>
    <w:rsid w:val="00A2076F"/>
    <w:rsid w:val="00A20F16"/>
    <w:rsid w:val="00A20F3B"/>
    <w:rsid w:val="00A23087"/>
    <w:rsid w:val="00A238CB"/>
    <w:rsid w:val="00A23FC7"/>
    <w:rsid w:val="00A242FC"/>
    <w:rsid w:val="00A2470A"/>
    <w:rsid w:val="00A249F8"/>
    <w:rsid w:val="00A24B82"/>
    <w:rsid w:val="00A2522F"/>
    <w:rsid w:val="00A2527B"/>
    <w:rsid w:val="00A252E8"/>
    <w:rsid w:val="00A2562A"/>
    <w:rsid w:val="00A25C86"/>
    <w:rsid w:val="00A2740A"/>
    <w:rsid w:val="00A27C7F"/>
    <w:rsid w:val="00A303D2"/>
    <w:rsid w:val="00A3160D"/>
    <w:rsid w:val="00A32685"/>
    <w:rsid w:val="00A32AD2"/>
    <w:rsid w:val="00A334E3"/>
    <w:rsid w:val="00A34075"/>
    <w:rsid w:val="00A34452"/>
    <w:rsid w:val="00A34511"/>
    <w:rsid w:val="00A34A06"/>
    <w:rsid w:val="00A35147"/>
    <w:rsid w:val="00A351E5"/>
    <w:rsid w:val="00A354DC"/>
    <w:rsid w:val="00A3712E"/>
    <w:rsid w:val="00A37A3F"/>
    <w:rsid w:val="00A37B8E"/>
    <w:rsid w:val="00A4062C"/>
    <w:rsid w:val="00A41218"/>
    <w:rsid w:val="00A418A7"/>
    <w:rsid w:val="00A418CC"/>
    <w:rsid w:val="00A41B16"/>
    <w:rsid w:val="00A41DC0"/>
    <w:rsid w:val="00A42389"/>
    <w:rsid w:val="00A4239D"/>
    <w:rsid w:val="00A42DE5"/>
    <w:rsid w:val="00A4413E"/>
    <w:rsid w:val="00A44F82"/>
    <w:rsid w:val="00A45962"/>
    <w:rsid w:val="00A46016"/>
    <w:rsid w:val="00A4638C"/>
    <w:rsid w:val="00A46965"/>
    <w:rsid w:val="00A46B5D"/>
    <w:rsid w:val="00A47286"/>
    <w:rsid w:val="00A4738E"/>
    <w:rsid w:val="00A4764F"/>
    <w:rsid w:val="00A476B9"/>
    <w:rsid w:val="00A47DE5"/>
    <w:rsid w:val="00A50216"/>
    <w:rsid w:val="00A51108"/>
    <w:rsid w:val="00A51BF7"/>
    <w:rsid w:val="00A51D51"/>
    <w:rsid w:val="00A524EE"/>
    <w:rsid w:val="00A52647"/>
    <w:rsid w:val="00A53A72"/>
    <w:rsid w:val="00A53D74"/>
    <w:rsid w:val="00A552C8"/>
    <w:rsid w:val="00A556D0"/>
    <w:rsid w:val="00A55F9B"/>
    <w:rsid w:val="00A5640E"/>
    <w:rsid w:val="00A5676D"/>
    <w:rsid w:val="00A5760C"/>
    <w:rsid w:val="00A57651"/>
    <w:rsid w:val="00A578AE"/>
    <w:rsid w:val="00A57A4D"/>
    <w:rsid w:val="00A57C43"/>
    <w:rsid w:val="00A60C99"/>
    <w:rsid w:val="00A60DB3"/>
    <w:rsid w:val="00A61777"/>
    <w:rsid w:val="00A638A8"/>
    <w:rsid w:val="00A63C33"/>
    <w:rsid w:val="00A63CA7"/>
    <w:rsid w:val="00A63FE8"/>
    <w:rsid w:val="00A64D9D"/>
    <w:rsid w:val="00A653FB"/>
    <w:rsid w:val="00A656D2"/>
    <w:rsid w:val="00A65E0C"/>
    <w:rsid w:val="00A66533"/>
    <w:rsid w:val="00A665F1"/>
    <w:rsid w:val="00A66EA0"/>
    <w:rsid w:val="00A66F87"/>
    <w:rsid w:val="00A673C7"/>
    <w:rsid w:val="00A67757"/>
    <w:rsid w:val="00A70669"/>
    <w:rsid w:val="00A712FC"/>
    <w:rsid w:val="00A71CA1"/>
    <w:rsid w:val="00A71FB8"/>
    <w:rsid w:val="00A745A6"/>
    <w:rsid w:val="00A754C3"/>
    <w:rsid w:val="00A75B14"/>
    <w:rsid w:val="00A75B74"/>
    <w:rsid w:val="00A76064"/>
    <w:rsid w:val="00A76BB5"/>
    <w:rsid w:val="00A7732A"/>
    <w:rsid w:val="00A77514"/>
    <w:rsid w:val="00A77AB6"/>
    <w:rsid w:val="00A8025C"/>
    <w:rsid w:val="00A80A17"/>
    <w:rsid w:val="00A80BF3"/>
    <w:rsid w:val="00A80CF4"/>
    <w:rsid w:val="00A81755"/>
    <w:rsid w:val="00A81CF3"/>
    <w:rsid w:val="00A8242D"/>
    <w:rsid w:val="00A824C3"/>
    <w:rsid w:val="00A82695"/>
    <w:rsid w:val="00A8269C"/>
    <w:rsid w:val="00A83185"/>
    <w:rsid w:val="00A831D3"/>
    <w:rsid w:val="00A83795"/>
    <w:rsid w:val="00A84455"/>
    <w:rsid w:val="00A858D8"/>
    <w:rsid w:val="00A86C94"/>
    <w:rsid w:val="00A87302"/>
    <w:rsid w:val="00A87AD8"/>
    <w:rsid w:val="00A87B87"/>
    <w:rsid w:val="00A90605"/>
    <w:rsid w:val="00A909C5"/>
    <w:rsid w:val="00A90AE3"/>
    <w:rsid w:val="00A918C2"/>
    <w:rsid w:val="00A9230F"/>
    <w:rsid w:val="00A932BD"/>
    <w:rsid w:val="00A9345A"/>
    <w:rsid w:val="00A93C21"/>
    <w:rsid w:val="00A93C25"/>
    <w:rsid w:val="00A93D55"/>
    <w:rsid w:val="00A940C8"/>
    <w:rsid w:val="00A947FC"/>
    <w:rsid w:val="00A94B62"/>
    <w:rsid w:val="00A9578F"/>
    <w:rsid w:val="00A95C9F"/>
    <w:rsid w:val="00A95D4E"/>
    <w:rsid w:val="00A964C9"/>
    <w:rsid w:val="00A96AB4"/>
    <w:rsid w:val="00A96E0F"/>
    <w:rsid w:val="00A97380"/>
    <w:rsid w:val="00AA05DD"/>
    <w:rsid w:val="00AA0E05"/>
    <w:rsid w:val="00AA103B"/>
    <w:rsid w:val="00AA20C7"/>
    <w:rsid w:val="00AA3B89"/>
    <w:rsid w:val="00AA4513"/>
    <w:rsid w:val="00AA50DA"/>
    <w:rsid w:val="00AA597D"/>
    <w:rsid w:val="00AA6522"/>
    <w:rsid w:val="00AA685E"/>
    <w:rsid w:val="00AA7202"/>
    <w:rsid w:val="00AA74E0"/>
    <w:rsid w:val="00AB000B"/>
    <w:rsid w:val="00AB0DDE"/>
    <w:rsid w:val="00AB16E5"/>
    <w:rsid w:val="00AB270C"/>
    <w:rsid w:val="00AB286F"/>
    <w:rsid w:val="00AB2C5F"/>
    <w:rsid w:val="00AB3E0D"/>
    <w:rsid w:val="00AB3E5A"/>
    <w:rsid w:val="00AB53C8"/>
    <w:rsid w:val="00AB62DE"/>
    <w:rsid w:val="00AB6F90"/>
    <w:rsid w:val="00AB74C4"/>
    <w:rsid w:val="00AB7E9E"/>
    <w:rsid w:val="00AC0B13"/>
    <w:rsid w:val="00AC0C44"/>
    <w:rsid w:val="00AC0D18"/>
    <w:rsid w:val="00AC239C"/>
    <w:rsid w:val="00AC2D78"/>
    <w:rsid w:val="00AC3809"/>
    <w:rsid w:val="00AC3CCB"/>
    <w:rsid w:val="00AC4364"/>
    <w:rsid w:val="00AC6035"/>
    <w:rsid w:val="00AC696E"/>
    <w:rsid w:val="00AC7754"/>
    <w:rsid w:val="00AC7D2C"/>
    <w:rsid w:val="00AD009F"/>
    <w:rsid w:val="00AD0E39"/>
    <w:rsid w:val="00AD177C"/>
    <w:rsid w:val="00AD1AD3"/>
    <w:rsid w:val="00AD2F56"/>
    <w:rsid w:val="00AD33E2"/>
    <w:rsid w:val="00AD48DC"/>
    <w:rsid w:val="00AD4A55"/>
    <w:rsid w:val="00AD4C62"/>
    <w:rsid w:val="00AD5756"/>
    <w:rsid w:val="00AD58E5"/>
    <w:rsid w:val="00AD5D88"/>
    <w:rsid w:val="00AD6081"/>
    <w:rsid w:val="00AD680B"/>
    <w:rsid w:val="00AD6D32"/>
    <w:rsid w:val="00AD735E"/>
    <w:rsid w:val="00AD77B7"/>
    <w:rsid w:val="00AD79F8"/>
    <w:rsid w:val="00AD7F65"/>
    <w:rsid w:val="00AE05C1"/>
    <w:rsid w:val="00AE06BF"/>
    <w:rsid w:val="00AE0DB0"/>
    <w:rsid w:val="00AE0FB4"/>
    <w:rsid w:val="00AE1035"/>
    <w:rsid w:val="00AE183C"/>
    <w:rsid w:val="00AE1C31"/>
    <w:rsid w:val="00AE246F"/>
    <w:rsid w:val="00AE2758"/>
    <w:rsid w:val="00AE2FAA"/>
    <w:rsid w:val="00AE41F9"/>
    <w:rsid w:val="00AE4A2D"/>
    <w:rsid w:val="00AE4A5C"/>
    <w:rsid w:val="00AE4E21"/>
    <w:rsid w:val="00AE585E"/>
    <w:rsid w:val="00AE5FDD"/>
    <w:rsid w:val="00AE6C7A"/>
    <w:rsid w:val="00AE7E1B"/>
    <w:rsid w:val="00AF09BB"/>
    <w:rsid w:val="00AF1CD5"/>
    <w:rsid w:val="00AF1E24"/>
    <w:rsid w:val="00AF1E64"/>
    <w:rsid w:val="00AF24C3"/>
    <w:rsid w:val="00AF26E3"/>
    <w:rsid w:val="00AF2D9F"/>
    <w:rsid w:val="00AF3E5D"/>
    <w:rsid w:val="00AF41C0"/>
    <w:rsid w:val="00AF43DA"/>
    <w:rsid w:val="00AF442C"/>
    <w:rsid w:val="00AF4ECF"/>
    <w:rsid w:val="00AF50F3"/>
    <w:rsid w:val="00AF5B2E"/>
    <w:rsid w:val="00AF7630"/>
    <w:rsid w:val="00AF7B72"/>
    <w:rsid w:val="00B0002D"/>
    <w:rsid w:val="00B000C2"/>
    <w:rsid w:val="00B00187"/>
    <w:rsid w:val="00B00399"/>
    <w:rsid w:val="00B024BA"/>
    <w:rsid w:val="00B025A3"/>
    <w:rsid w:val="00B03A3B"/>
    <w:rsid w:val="00B04009"/>
    <w:rsid w:val="00B0406D"/>
    <w:rsid w:val="00B049B9"/>
    <w:rsid w:val="00B049F2"/>
    <w:rsid w:val="00B04C13"/>
    <w:rsid w:val="00B051D0"/>
    <w:rsid w:val="00B0525F"/>
    <w:rsid w:val="00B0577E"/>
    <w:rsid w:val="00B06272"/>
    <w:rsid w:val="00B06565"/>
    <w:rsid w:val="00B06D12"/>
    <w:rsid w:val="00B06FCD"/>
    <w:rsid w:val="00B0727A"/>
    <w:rsid w:val="00B07588"/>
    <w:rsid w:val="00B100C0"/>
    <w:rsid w:val="00B10587"/>
    <w:rsid w:val="00B105AC"/>
    <w:rsid w:val="00B107B2"/>
    <w:rsid w:val="00B1172D"/>
    <w:rsid w:val="00B1205D"/>
    <w:rsid w:val="00B12248"/>
    <w:rsid w:val="00B12516"/>
    <w:rsid w:val="00B12A95"/>
    <w:rsid w:val="00B131B0"/>
    <w:rsid w:val="00B147EC"/>
    <w:rsid w:val="00B14AEC"/>
    <w:rsid w:val="00B16ABC"/>
    <w:rsid w:val="00B16B87"/>
    <w:rsid w:val="00B16CE2"/>
    <w:rsid w:val="00B1781C"/>
    <w:rsid w:val="00B214BE"/>
    <w:rsid w:val="00B21774"/>
    <w:rsid w:val="00B21C2D"/>
    <w:rsid w:val="00B21EAD"/>
    <w:rsid w:val="00B223C0"/>
    <w:rsid w:val="00B22921"/>
    <w:rsid w:val="00B22D4C"/>
    <w:rsid w:val="00B231A6"/>
    <w:rsid w:val="00B2381D"/>
    <w:rsid w:val="00B23A37"/>
    <w:rsid w:val="00B23AA1"/>
    <w:rsid w:val="00B2468F"/>
    <w:rsid w:val="00B25D99"/>
    <w:rsid w:val="00B260FA"/>
    <w:rsid w:val="00B2757A"/>
    <w:rsid w:val="00B31E0B"/>
    <w:rsid w:val="00B322DC"/>
    <w:rsid w:val="00B32324"/>
    <w:rsid w:val="00B32426"/>
    <w:rsid w:val="00B3252E"/>
    <w:rsid w:val="00B3257B"/>
    <w:rsid w:val="00B328A3"/>
    <w:rsid w:val="00B32E1E"/>
    <w:rsid w:val="00B33642"/>
    <w:rsid w:val="00B33939"/>
    <w:rsid w:val="00B342D3"/>
    <w:rsid w:val="00B345C9"/>
    <w:rsid w:val="00B3493C"/>
    <w:rsid w:val="00B36080"/>
    <w:rsid w:val="00B363DF"/>
    <w:rsid w:val="00B36D65"/>
    <w:rsid w:val="00B36EFE"/>
    <w:rsid w:val="00B3721F"/>
    <w:rsid w:val="00B4025D"/>
    <w:rsid w:val="00B40429"/>
    <w:rsid w:val="00B40A49"/>
    <w:rsid w:val="00B40F99"/>
    <w:rsid w:val="00B41939"/>
    <w:rsid w:val="00B41BE7"/>
    <w:rsid w:val="00B42496"/>
    <w:rsid w:val="00B43170"/>
    <w:rsid w:val="00B43528"/>
    <w:rsid w:val="00B43CE2"/>
    <w:rsid w:val="00B45066"/>
    <w:rsid w:val="00B452E5"/>
    <w:rsid w:val="00B4546F"/>
    <w:rsid w:val="00B46482"/>
    <w:rsid w:val="00B47322"/>
    <w:rsid w:val="00B500B9"/>
    <w:rsid w:val="00B51069"/>
    <w:rsid w:val="00B51AF2"/>
    <w:rsid w:val="00B51D9F"/>
    <w:rsid w:val="00B52459"/>
    <w:rsid w:val="00B5284B"/>
    <w:rsid w:val="00B529FE"/>
    <w:rsid w:val="00B52FE1"/>
    <w:rsid w:val="00B536C4"/>
    <w:rsid w:val="00B542E8"/>
    <w:rsid w:val="00B55582"/>
    <w:rsid w:val="00B56108"/>
    <w:rsid w:val="00B567BD"/>
    <w:rsid w:val="00B56990"/>
    <w:rsid w:val="00B56CC3"/>
    <w:rsid w:val="00B56F55"/>
    <w:rsid w:val="00B6096F"/>
    <w:rsid w:val="00B61A59"/>
    <w:rsid w:val="00B61F0E"/>
    <w:rsid w:val="00B62023"/>
    <w:rsid w:val="00B621AB"/>
    <w:rsid w:val="00B62449"/>
    <w:rsid w:val="00B62D86"/>
    <w:rsid w:val="00B63160"/>
    <w:rsid w:val="00B64121"/>
    <w:rsid w:val="00B64CD2"/>
    <w:rsid w:val="00B64CEF"/>
    <w:rsid w:val="00B64F31"/>
    <w:rsid w:val="00B6554F"/>
    <w:rsid w:val="00B65A95"/>
    <w:rsid w:val="00B65EA9"/>
    <w:rsid w:val="00B66B68"/>
    <w:rsid w:val="00B670F8"/>
    <w:rsid w:val="00B672E0"/>
    <w:rsid w:val="00B6793F"/>
    <w:rsid w:val="00B7048F"/>
    <w:rsid w:val="00B707ED"/>
    <w:rsid w:val="00B708B5"/>
    <w:rsid w:val="00B70D7A"/>
    <w:rsid w:val="00B7142C"/>
    <w:rsid w:val="00B7218E"/>
    <w:rsid w:val="00B722FB"/>
    <w:rsid w:val="00B72372"/>
    <w:rsid w:val="00B7298A"/>
    <w:rsid w:val="00B72DBD"/>
    <w:rsid w:val="00B73C66"/>
    <w:rsid w:val="00B73D65"/>
    <w:rsid w:val="00B73E2F"/>
    <w:rsid w:val="00B7455A"/>
    <w:rsid w:val="00B74AD9"/>
    <w:rsid w:val="00B76061"/>
    <w:rsid w:val="00B76878"/>
    <w:rsid w:val="00B77731"/>
    <w:rsid w:val="00B77E6C"/>
    <w:rsid w:val="00B81D49"/>
    <w:rsid w:val="00B825C6"/>
    <w:rsid w:val="00B828BB"/>
    <w:rsid w:val="00B8345F"/>
    <w:rsid w:val="00B83A99"/>
    <w:rsid w:val="00B83BEA"/>
    <w:rsid w:val="00B844A4"/>
    <w:rsid w:val="00B8484B"/>
    <w:rsid w:val="00B84CDA"/>
    <w:rsid w:val="00B84D8F"/>
    <w:rsid w:val="00B850A6"/>
    <w:rsid w:val="00B85E73"/>
    <w:rsid w:val="00B875A5"/>
    <w:rsid w:val="00B87A31"/>
    <w:rsid w:val="00B90D19"/>
    <w:rsid w:val="00B90FD4"/>
    <w:rsid w:val="00B911FB"/>
    <w:rsid w:val="00B91437"/>
    <w:rsid w:val="00B91B39"/>
    <w:rsid w:val="00B92356"/>
    <w:rsid w:val="00B92655"/>
    <w:rsid w:val="00B92A0D"/>
    <w:rsid w:val="00B92D4D"/>
    <w:rsid w:val="00B92DCE"/>
    <w:rsid w:val="00B938D1"/>
    <w:rsid w:val="00B940E2"/>
    <w:rsid w:val="00B9490F"/>
    <w:rsid w:val="00B94C30"/>
    <w:rsid w:val="00B96C47"/>
    <w:rsid w:val="00B970B8"/>
    <w:rsid w:val="00B97596"/>
    <w:rsid w:val="00B97B92"/>
    <w:rsid w:val="00BA03C9"/>
    <w:rsid w:val="00BA08A9"/>
    <w:rsid w:val="00BA099B"/>
    <w:rsid w:val="00BA25AB"/>
    <w:rsid w:val="00BA3140"/>
    <w:rsid w:val="00BA342B"/>
    <w:rsid w:val="00BA3DAA"/>
    <w:rsid w:val="00BA4E96"/>
    <w:rsid w:val="00BA51E0"/>
    <w:rsid w:val="00BA5388"/>
    <w:rsid w:val="00BA5CEA"/>
    <w:rsid w:val="00BA5E5C"/>
    <w:rsid w:val="00BA672C"/>
    <w:rsid w:val="00BA6F6F"/>
    <w:rsid w:val="00BA70CC"/>
    <w:rsid w:val="00BA7200"/>
    <w:rsid w:val="00BB08A3"/>
    <w:rsid w:val="00BB09CD"/>
    <w:rsid w:val="00BB0F22"/>
    <w:rsid w:val="00BB2E02"/>
    <w:rsid w:val="00BB5730"/>
    <w:rsid w:val="00BB58DD"/>
    <w:rsid w:val="00BB6AF9"/>
    <w:rsid w:val="00BB771E"/>
    <w:rsid w:val="00BC0077"/>
    <w:rsid w:val="00BC0524"/>
    <w:rsid w:val="00BC0AE4"/>
    <w:rsid w:val="00BC0DA0"/>
    <w:rsid w:val="00BC2702"/>
    <w:rsid w:val="00BC2FF4"/>
    <w:rsid w:val="00BC370F"/>
    <w:rsid w:val="00BC4630"/>
    <w:rsid w:val="00BC64D5"/>
    <w:rsid w:val="00BC7AA2"/>
    <w:rsid w:val="00BC7BA7"/>
    <w:rsid w:val="00BD0000"/>
    <w:rsid w:val="00BD09CD"/>
    <w:rsid w:val="00BD1147"/>
    <w:rsid w:val="00BD35A3"/>
    <w:rsid w:val="00BD3D66"/>
    <w:rsid w:val="00BD3EE1"/>
    <w:rsid w:val="00BD3F43"/>
    <w:rsid w:val="00BD4B93"/>
    <w:rsid w:val="00BD4DC5"/>
    <w:rsid w:val="00BD501E"/>
    <w:rsid w:val="00BD55D7"/>
    <w:rsid w:val="00BD5C0F"/>
    <w:rsid w:val="00BD5FB4"/>
    <w:rsid w:val="00BD62FB"/>
    <w:rsid w:val="00BD6699"/>
    <w:rsid w:val="00BD6761"/>
    <w:rsid w:val="00BD70B5"/>
    <w:rsid w:val="00BD7E45"/>
    <w:rsid w:val="00BD7EBC"/>
    <w:rsid w:val="00BE04A3"/>
    <w:rsid w:val="00BE07F3"/>
    <w:rsid w:val="00BE0D97"/>
    <w:rsid w:val="00BE0FAE"/>
    <w:rsid w:val="00BE1901"/>
    <w:rsid w:val="00BE1BC5"/>
    <w:rsid w:val="00BE1C25"/>
    <w:rsid w:val="00BE1EF8"/>
    <w:rsid w:val="00BE2D34"/>
    <w:rsid w:val="00BE351C"/>
    <w:rsid w:val="00BE3B42"/>
    <w:rsid w:val="00BE48CC"/>
    <w:rsid w:val="00BE4BB9"/>
    <w:rsid w:val="00BE5EEE"/>
    <w:rsid w:val="00BE6377"/>
    <w:rsid w:val="00BE6C63"/>
    <w:rsid w:val="00BE7614"/>
    <w:rsid w:val="00BE77DA"/>
    <w:rsid w:val="00BE7F40"/>
    <w:rsid w:val="00BF00C7"/>
    <w:rsid w:val="00BF0272"/>
    <w:rsid w:val="00BF02E6"/>
    <w:rsid w:val="00BF09B7"/>
    <w:rsid w:val="00BF1555"/>
    <w:rsid w:val="00BF2E0E"/>
    <w:rsid w:val="00BF2E60"/>
    <w:rsid w:val="00BF34D7"/>
    <w:rsid w:val="00BF3C65"/>
    <w:rsid w:val="00BF4268"/>
    <w:rsid w:val="00BF53B8"/>
    <w:rsid w:val="00BF5993"/>
    <w:rsid w:val="00BF59C2"/>
    <w:rsid w:val="00BF69FC"/>
    <w:rsid w:val="00BF7605"/>
    <w:rsid w:val="00BF7678"/>
    <w:rsid w:val="00BF7987"/>
    <w:rsid w:val="00C00E8A"/>
    <w:rsid w:val="00C01779"/>
    <w:rsid w:val="00C0242C"/>
    <w:rsid w:val="00C024C6"/>
    <w:rsid w:val="00C02E5C"/>
    <w:rsid w:val="00C03EDF"/>
    <w:rsid w:val="00C05913"/>
    <w:rsid w:val="00C05DD3"/>
    <w:rsid w:val="00C073B3"/>
    <w:rsid w:val="00C07BB4"/>
    <w:rsid w:val="00C07BE7"/>
    <w:rsid w:val="00C10F42"/>
    <w:rsid w:val="00C11BD0"/>
    <w:rsid w:val="00C1207E"/>
    <w:rsid w:val="00C125CC"/>
    <w:rsid w:val="00C134FE"/>
    <w:rsid w:val="00C13577"/>
    <w:rsid w:val="00C145AF"/>
    <w:rsid w:val="00C146C0"/>
    <w:rsid w:val="00C14BA0"/>
    <w:rsid w:val="00C14D68"/>
    <w:rsid w:val="00C15F45"/>
    <w:rsid w:val="00C20A5B"/>
    <w:rsid w:val="00C2107A"/>
    <w:rsid w:val="00C21FCB"/>
    <w:rsid w:val="00C229F7"/>
    <w:rsid w:val="00C2375A"/>
    <w:rsid w:val="00C23C13"/>
    <w:rsid w:val="00C24B8D"/>
    <w:rsid w:val="00C25C9D"/>
    <w:rsid w:val="00C2642A"/>
    <w:rsid w:val="00C26439"/>
    <w:rsid w:val="00C274BD"/>
    <w:rsid w:val="00C27592"/>
    <w:rsid w:val="00C27935"/>
    <w:rsid w:val="00C27D17"/>
    <w:rsid w:val="00C30E79"/>
    <w:rsid w:val="00C31020"/>
    <w:rsid w:val="00C32888"/>
    <w:rsid w:val="00C32A85"/>
    <w:rsid w:val="00C33168"/>
    <w:rsid w:val="00C34134"/>
    <w:rsid w:val="00C34BF8"/>
    <w:rsid w:val="00C34C4B"/>
    <w:rsid w:val="00C35C49"/>
    <w:rsid w:val="00C36797"/>
    <w:rsid w:val="00C37363"/>
    <w:rsid w:val="00C3736E"/>
    <w:rsid w:val="00C37D33"/>
    <w:rsid w:val="00C40025"/>
    <w:rsid w:val="00C40889"/>
    <w:rsid w:val="00C40D48"/>
    <w:rsid w:val="00C40EA6"/>
    <w:rsid w:val="00C41920"/>
    <w:rsid w:val="00C430DD"/>
    <w:rsid w:val="00C44305"/>
    <w:rsid w:val="00C4579D"/>
    <w:rsid w:val="00C45C9A"/>
    <w:rsid w:val="00C4632E"/>
    <w:rsid w:val="00C466A1"/>
    <w:rsid w:val="00C468E0"/>
    <w:rsid w:val="00C46A98"/>
    <w:rsid w:val="00C50219"/>
    <w:rsid w:val="00C5064F"/>
    <w:rsid w:val="00C50B5B"/>
    <w:rsid w:val="00C51425"/>
    <w:rsid w:val="00C5180C"/>
    <w:rsid w:val="00C52357"/>
    <w:rsid w:val="00C5243B"/>
    <w:rsid w:val="00C525A3"/>
    <w:rsid w:val="00C53ACC"/>
    <w:rsid w:val="00C556A1"/>
    <w:rsid w:val="00C55FE8"/>
    <w:rsid w:val="00C565DE"/>
    <w:rsid w:val="00C571C4"/>
    <w:rsid w:val="00C57B84"/>
    <w:rsid w:val="00C60B5F"/>
    <w:rsid w:val="00C62A5A"/>
    <w:rsid w:val="00C63550"/>
    <w:rsid w:val="00C63A4C"/>
    <w:rsid w:val="00C641CC"/>
    <w:rsid w:val="00C6541A"/>
    <w:rsid w:val="00C65474"/>
    <w:rsid w:val="00C65A48"/>
    <w:rsid w:val="00C66565"/>
    <w:rsid w:val="00C679EA"/>
    <w:rsid w:val="00C67C33"/>
    <w:rsid w:val="00C70126"/>
    <w:rsid w:val="00C7019C"/>
    <w:rsid w:val="00C716DC"/>
    <w:rsid w:val="00C7292E"/>
    <w:rsid w:val="00C72D56"/>
    <w:rsid w:val="00C72E06"/>
    <w:rsid w:val="00C72EB2"/>
    <w:rsid w:val="00C744C8"/>
    <w:rsid w:val="00C74873"/>
    <w:rsid w:val="00C74CDA"/>
    <w:rsid w:val="00C74F01"/>
    <w:rsid w:val="00C759D4"/>
    <w:rsid w:val="00C75C36"/>
    <w:rsid w:val="00C76056"/>
    <w:rsid w:val="00C76F06"/>
    <w:rsid w:val="00C77018"/>
    <w:rsid w:val="00C77394"/>
    <w:rsid w:val="00C802FC"/>
    <w:rsid w:val="00C80526"/>
    <w:rsid w:val="00C80551"/>
    <w:rsid w:val="00C80963"/>
    <w:rsid w:val="00C80C21"/>
    <w:rsid w:val="00C8308F"/>
    <w:rsid w:val="00C8343C"/>
    <w:rsid w:val="00C83ABC"/>
    <w:rsid w:val="00C84279"/>
    <w:rsid w:val="00C845A8"/>
    <w:rsid w:val="00C84604"/>
    <w:rsid w:val="00C8498D"/>
    <w:rsid w:val="00C857CB"/>
    <w:rsid w:val="00C85A2D"/>
    <w:rsid w:val="00C85F00"/>
    <w:rsid w:val="00C8665D"/>
    <w:rsid w:val="00C869F8"/>
    <w:rsid w:val="00C86AE9"/>
    <w:rsid w:val="00C86EDE"/>
    <w:rsid w:val="00C873E8"/>
    <w:rsid w:val="00C8740F"/>
    <w:rsid w:val="00C87E3C"/>
    <w:rsid w:val="00C9001D"/>
    <w:rsid w:val="00C911A3"/>
    <w:rsid w:val="00C915A8"/>
    <w:rsid w:val="00C917C2"/>
    <w:rsid w:val="00C91A05"/>
    <w:rsid w:val="00C91BDF"/>
    <w:rsid w:val="00C920F0"/>
    <w:rsid w:val="00C92110"/>
    <w:rsid w:val="00C93CB6"/>
    <w:rsid w:val="00C946C7"/>
    <w:rsid w:val="00C94B85"/>
    <w:rsid w:val="00C96D2D"/>
    <w:rsid w:val="00C96D76"/>
    <w:rsid w:val="00C96DD2"/>
    <w:rsid w:val="00C96E66"/>
    <w:rsid w:val="00C973FC"/>
    <w:rsid w:val="00CA0774"/>
    <w:rsid w:val="00CA08D4"/>
    <w:rsid w:val="00CA15BC"/>
    <w:rsid w:val="00CA2171"/>
    <w:rsid w:val="00CA2B8F"/>
    <w:rsid w:val="00CA338C"/>
    <w:rsid w:val="00CA3898"/>
    <w:rsid w:val="00CA4329"/>
    <w:rsid w:val="00CA4F24"/>
    <w:rsid w:val="00CA5079"/>
    <w:rsid w:val="00CA51A8"/>
    <w:rsid w:val="00CA5548"/>
    <w:rsid w:val="00CA584E"/>
    <w:rsid w:val="00CA5D16"/>
    <w:rsid w:val="00CA6380"/>
    <w:rsid w:val="00CA667B"/>
    <w:rsid w:val="00CA6E1C"/>
    <w:rsid w:val="00CA7493"/>
    <w:rsid w:val="00CA7D3A"/>
    <w:rsid w:val="00CA7DD7"/>
    <w:rsid w:val="00CA7F9F"/>
    <w:rsid w:val="00CB0E58"/>
    <w:rsid w:val="00CB205D"/>
    <w:rsid w:val="00CB26B6"/>
    <w:rsid w:val="00CB4280"/>
    <w:rsid w:val="00CB4449"/>
    <w:rsid w:val="00CB468A"/>
    <w:rsid w:val="00CB530B"/>
    <w:rsid w:val="00CB561D"/>
    <w:rsid w:val="00CB6251"/>
    <w:rsid w:val="00CB6346"/>
    <w:rsid w:val="00CB729A"/>
    <w:rsid w:val="00CC004A"/>
    <w:rsid w:val="00CC138B"/>
    <w:rsid w:val="00CC1661"/>
    <w:rsid w:val="00CC2965"/>
    <w:rsid w:val="00CC2BDC"/>
    <w:rsid w:val="00CC34A9"/>
    <w:rsid w:val="00CC3DA2"/>
    <w:rsid w:val="00CC457F"/>
    <w:rsid w:val="00CC4709"/>
    <w:rsid w:val="00CC50AC"/>
    <w:rsid w:val="00CC5983"/>
    <w:rsid w:val="00CC5A73"/>
    <w:rsid w:val="00CC62B9"/>
    <w:rsid w:val="00CC68DD"/>
    <w:rsid w:val="00CC701C"/>
    <w:rsid w:val="00CD0533"/>
    <w:rsid w:val="00CD05C8"/>
    <w:rsid w:val="00CD0F12"/>
    <w:rsid w:val="00CD1273"/>
    <w:rsid w:val="00CD131D"/>
    <w:rsid w:val="00CD133D"/>
    <w:rsid w:val="00CD177E"/>
    <w:rsid w:val="00CD1CD5"/>
    <w:rsid w:val="00CD1E07"/>
    <w:rsid w:val="00CD1FFA"/>
    <w:rsid w:val="00CD3A6D"/>
    <w:rsid w:val="00CD4874"/>
    <w:rsid w:val="00CD4CFC"/>
    <w:rsid w:val="00CD5235"/>
    <w:rsid w:val="00CD539C"/>
    <w:rsid w:val="00CD5CAE"/>
    <w:rsid w:val="00CD68CE"/>
    <w:rsid w:val="00CD7813"/>
    <w:rsid w:val="00CD7897"/>
    <w:rsid w:val="00CD7D0B"/>
    <w:rsid w:val="00CD7E29"/>
    <w:rsid w:val="00CE0A3E"/>
    <w:rsid w:val="00CE0B1C"/>
    <w:rsid w:val="00CE149E"/>
    <w:rsid w:val="00CE17D1"/>
    <w:rsid w:val="00CE21C0"/>
    <w:rsid w:val="00CE2E0F"/>
    <w:rsid w:val="00CE36DC"/>
    <w:rsid w:val="00CE473F"/>
    <w:rsid w:val="00CE5521"/>
    <w:rsid w:val="00CE5BEF"/>
    <w:rsid w:val="00CE71CE"/>
    <w:rsid w:val="00CF07D4"/>
    <w:rsid w:val="00CF0976"/>
    <w:rsid w:val="00CF0B4B"/>
    <w:rsid w:val="00CF1A06"/>
    <w:rsid w:val="00CF1AF7"/>
    <w:rsid w:val="00CF1B6D"/>
    <w:rsid w:val="00CF1C95"/>
    <w:rsid w:val="00CF20EC"/>
    <w:rsid w:val="00CF231F"/>
    <w:rsid w:val="00CF23FD"/>
    <w:rsid w:val="00CF2BB4"/>
    <w:rsid w:val="00CF39CA"/>
    <w:rsid w:val="00CF3C0D"/>
    <w:rsid w:val="00CF4490"/>
    <w:rsid w:val="00CF4C0F"/>
    <w:rsid w:val="00CF57B8"/>
    <w:rsid w:val="00CF5C15"/>
    <w:rsid w:val="00CF60FD"/>
    <w:rsid w:val="00CF65F6"/>
    <w:rsid w:val="00CF6E09"/>
    <w:rsid w:val="00CF7F0F"/>
    <w:rsid w:val="00D00841"/>
    <w:rsid w:val="00D0147E"/>
    <w:rsid w:val="00D0269D"/>
    <w:rsid w:val="00D02B48"/>
    <w:rsid w:val="00D038EE"/>
    <w:rsid w:val="00D04785"/>
    <w:rsid w:val="00D047C3"/>
    <w:rsid w:val="00D04F32"/>
    <w:rsid w:val="00D05716"/>
    <w:rsid w:val="00D06369"/>
    <w:rsid w:val="00D06455"/>
    <w:rsid w:val="00D065C9"/>
    <w:rsid w:val="00D06B74"/>
    <w:rsid w:val="00D06C57"/>
    <w:rsid w:val="00D06DA0"/>
    <w:rsid w:val="00D071F4"/>
    <w:rsid w:val="00D1050F"/>
    <w:rsid w:val="00D10E60"/>
    <w:rsid w:val="00D1120A"/>
    <w:rsid w:val="00D1183C"/>
    <w:rsid w:val="00D1193C"/>
    <w:rsid w:val="00D125BE"/>
    <w:rsid w:val="00D12735"/>
    <w:rsid w:val="00D1410D"/>
    <w:rsid w:val="00D14AFE"/>
    <w:rsid w:val="00D1579E"/>
    <w:rsid w:val="00D1702D"/>
    <w:rsid w:val="00D17CE0"/>
    <w:rsid w:val="00D202A6"/>
    <w:rsid w:val="00D2142E"/>
    <w:rsid w:val="00D21456"/>
    <w:rsid w:val="00D22197"/>
    <w:rsid w:val="00D224C5"/>
    <w:rsid w:val="00D228C3"/>
    <w:rsid w:val="00D22A59"/>
    <w:rsid w:val="00D22F72"/>
    <w:rsid w:val="00D234E8"/>
    <w:rsid w:val="00D245AE"/>
    <w:rsid w:val="00D245DC"/>
    <w:rsid w:val="00D24E87"/>
    <w:rsid w:val="00D25050"/>
    <w:rsid w:val="00D25061"/>
    <w:rsid w:val="00D2552A"/>
    <w:rsid w:val="00D26639"/>
    <w:rsid w:val="00D26F25"/>
    <w:rsid w:val="00D306F0"/>
    <w:rsid w:val="00D30775"/>
    <w:rsid w:val="00D318D0"/>
    <w:rsid w:val="00D319AB"/>
    <w:rsid w:val="00D329A3"/>
    <w:rsid w:val="00D32C3E"/>
    <w:rsid w:val="00D32D1F"/>
    <w:rsid w:val="00D34481"/>
    <w:rsid w:val="00D346AF"/>
    <w:rsid w:val="00D353D7"/>
    <w:rsid w:val="00D35469"/>
    <w:rsid w:val="00D354A3"/>
    <w:rsid w:val="00D35A6F"/>
    <w:rsid w:val="00D3663D"/>
    <w:rsid w:val="00D3691D"/>
    <w:rsid w:val="00D36C8B"/>
    <w:rsid w:val="00D374AE"/>
    <w:rsid w:val="00D37E2F"/>
    <w:rsid w:val="00D40BB7"/>
    <w:rsid w:val="00D40DDB"/>
    <w:rsid w:val="00D42042"/>
    <w:rsid w:val="00D423EB"/>
    <w:rsid w:val="00D426E7"/>
    <w:rsid w:val="00D428AE"/>
    <w:rsid w:val="00D42A45"/>
    <w:rsid w:val="00D44804"/>
    <w:rsid w:val="00D44A0D"/>
    <w:rsid w:val="00D45464"/>
    <w:rsid w:val="00D45F2F"/>
    <w:rsid w:val="00D4670E"/>
    <w:rsid w:val="00D468EF"/>
    <w:rsid w:val="00D46A29"/>
    <w:rsid w:val="00D46AC3"/>
    <w:rsid w:val="00D46DFE"/>
    <w:rsid w:val="00D47793"/>
    <w:rsid w:val="00D47A64"/>
    <w:rsid w:val="00D47CF4"/>
    <w:rsid w:val="00D47EC9"/>
    <w:rsid w:val="00D516DE"/>
    <w:rsid w:val="00D518E3"/>
    <w:rsid w:val="00D519CE"/>
    <w:rsid w:val="00D53AD1"/>
    <w:rsid w:val="00D53B35"/>
    <w:rsid w:val="00D54163"/>
    <w:rsid w:val="00D54A16"/>
    <w:rsid w:val="00D555DA"/>
    <w:rsid w:val="00D55ED2"/>
    <w:rsid w:val="00D601A6"/>
    <w:rsid w:val="00D60AE3"/>
    <w:rsid w:val="00D60EBB"/>
    <w:rsid w:val="00D614DD"/>
    <w:rsid w:val="00D61636"/>
    <w:rsid w:val="00D6168A"/>
    <w:rsid w:val="00D61711"/>
    <w:rsid w:val="00D62161"/>
    <w:rsid w:val="00D6229C"/>
    <w:rsid w:val="00D6272A"/>
    <w:rsid w:val="00D63492"/>
    <w:rsid w:val="00D63CBF"/>
    <w:rsid w:val="00D63EDE"/>
    <w:rsid w:val="00D65965"/>
    <w:rsid w:val="00D6606C"/>
    <w:rsid w:val="00D66C6D"/>
    <w:rsid w:val="00D66DD4"/>
    <w:rsid w:val="00D6722B"/>
    <w:rsid w:val="00D7119B"/>
    <w:rsid w:val="00D71451"/>
    <w:rsid w:val="00D7163A"/>
    <w:rsid w:val="00D72BDD"/>
    <w:rsid w:val="00D72D47"/>
    <w:rsid w:val="00D737C1"/>
    <w:rsid w:val="00D73901"/>
    <w:rsid w:val="00D73E50"/>
    <w:rsid w:val="00D74130"/>
    <w:rsid w:val="00D75FA8"/>
    <w:rsid w:val="00D7608A"/>
    <w:rsid w:val="00D765EF"/>
    <w:rsid w:val="00D76A47"/>
    <w:rsid w:val="00D76F1F"/>
    <w:rsid w:val="00D76FDC"/>
    <w:rsid w:val="00D8065F"/>
    <w:rsid w:val="00D82242"/>
    <w:rsid w:val="00D82648"/>
    <w:rsid w:val="00D82828"/>
    <w:rsid w:val="00D82F3A"/>
    <w:rsid w:val="00D842CF"/>
    <w:rsid w:val="00D84950"/>
    <w:rsid w:val="00D84FA4"/>
    <w:rsid w:val="00D860F6"/>
    <w:rsid w:val="00D864B6"/>
    <w:rsid w:val="00D864EF"/>
    <w:rsid w:val="00D86977"/>
    <w:rsid w:val="00D8718B"/>
    <w:rsid w:val="00D87941"/>
    <w:rsid w:val="00D910EC"/>
    <w:rsid w:val="00D918CD"/>
    <w:rsid w:val="00D9228D"/>
    <w:rsid w:val="00D92BF1"/>
    <w:rsid w:val="00D940D7"/>
    <w:rsid w:val="00D94130"/>
    <w:rsid w:val="00D94BBA"/>
    <w:rsid w:val="00D94D22"/>
    <w:rsid w:val="00D95564"/>
    <w:rsid w:val="00D95DC7"/>
    <w:rsid w:val="00D95F07"/>
    <w:rsid w:val="00D964C8"/>
    <w:rsid w:val="00D97F57"/>
    <w:rsid w:val="00DA0B89"/>
    <w:rsid w:val="00DA0C91"/>
    <w:rsid w:val="00DA0E94"/>
    <w:rsid w:val="00DA1125"/>
    <w:rsid w:val="00DA1131"/>
    <w:rsid w:val="00DA130B"/>
    <w:rsid w:val="00DA130F"/>
    <w:rsid w:val="00DA132E"/>
    <w:rsid w:val="00DA1B99"/>
    <w:rsid w:val="00DA1D17"/>
    <w:rsid w:val="00DA2C10"/>
    <w:rsid w:val="00DA385E"/>
    <w:rsid w:val="00DA3EF9"/>
    <w:rsid w:val="00DA3F6E"/>
    <w:rsid w:val="00DA4093"/>
    <w:rsid w:val="00DA48A7"/>
    <w:rsid w:val="00DA4E95"/>
    <w:rsid w:val="00DA588C"/>
    <w:rsid w:val="00DA5C83"/>
    <w:rsid w:val="00DA6BD0"/>
    <w:rsid w:val="00DA6E20"/>
    <w:rsid w:val="00DA6E8E"/>
    <w:rsid w:val="00DA7052"/>
    <w:rsid w:val="00DA7D25"/>
    <w:rsid w:val="00DB0B82"/>
    <w:rsid w:val="00DB0EC3"/>
    <w:rsid w:val="00DB1128"/>
    <w:rsid w:val="00DB1EAE"/>
    <w:rsid w:val="00DB2BA4"/>
    <w:rsid w:val="00DB2C38"/>
    <w:rsid w:val="00DB408E"/>
    <w:rsid w:val="00DB458F"/>
    <w:rsid w:val="00DB464D"/>
    <w:rsid w:val="00DB47FA"/>
    <w:rsid w:val="00DB514C"/>
    <w:rsid w:val="00DB5572"/>
    <w:rsid w:val="00DB5989"/>
    <w:rsid w:val="00DB6191"/>
    <w:rsid w:val="00DB66A0"/>
    <w:rsid w:val="00DB6857"/>
    <w:rsid w:val="00DB77E3"/>
    <w:rsid w:val="00DB7937"/>
    <w:rsid w:val="00DC07D2"/>
    <w:rsid w:val="00DC1095"/>
    <w:rsid w:val="00DC193C"/>
    <w:rsid w:val="00DC2B7C"/>
    <w:rsid w:val="00DC2DD9"/>
    <w:rsid w:val="00DC38F9"/>
    <w:rsid w:val="00DC3CC8"/>
    <w:rsid w:val="00DC449B"/>
    <w:rsid w:val="00DC5A63"/>
    <w:rsid w:val="00DC696C"/>
    <w:rsid w:val="00DC6E68"/>
    <w:rsid w:val="00DC70F1"/>
    <w:rsid w:val="00DC7147"/>
    <w:rsid w:val="00DC724B"/>
    <w:rsid w:val="00DD017E"/>
    <w:rsid w:val="00DD0194"/>
    <w:rsid w:val="00DD036B"/>
    <w:rsid w:val="00DD0694"/>
    <w:rsid w:val="00DD0B03"/>
    <w:rsid w:val="00DD0F21"/>
    <w:rsid w:val="00DD1219"/>
    <w:rsid w:val="00DD22FA"/>
    <w:rsid w:val="00DD2374"/>
    <w:rsid w:val="00DD262D"/>
    <w:rsid w:val="00DD3345"/>
    <w:rsid w:val="00DD39F5"/>
    <w:rsid w:val="00DD4033"/>
    <w:rsid w:val="00DD599B"/>
    <w:rsid w:val="00DD59A3"/>
    <w:rsid w:val="00DD62C2"/>
    <w:rsid w:val="00DD6B4B"/>
    <w:rsid w:val="00DD7680"/>
    <w:rsid w:val="00DD7772"/>
    <w:rsid w:val="00DD7947"/>
    <w:rsid w:val="00DE1A45"/>
    <w:rsid w:val="00DE1BAE"/>
    <w:rsid w:val="00DE22CF"/>
    <w:rsid w:val="00DE265F"/>
    <w:rsid w:val="00DE29A4"/>
    <w:rsid w:val="00DE338E"/>
    <w:rsid w:val="00DE33C2"/>
    <w:rsid w:val="00DE55F1"/>
    <w:rsid w:val="00DE5632"/>
    <w:rsid w:val="00DE6274"/>
    <w:rsid w:val="00DE641C"/>
    <w:rsid w:val="00DE7907"/>
    <w:rsid w:val="00DF0866"/>
    <w:rsid w:val="00DF15E0"/>
    <w:rsid w:val="00DF16EC"/>
    <w:rsid w:val="00DF3012"/>
    <w:rsid w:val="00DF3177"/>
    <w:rsid w:val="00DF38DA"/>
    <w:rsid w:val="00DF5ACC"/>
    <w:rsid w:val="00DF5F02"/>
    <w:rsid w:val="00DF642C"/>
    <w:rsid w:val="00DF662B"/>
    <w:rsid w:val="00DF6831"/>
    <w:rsid w:val="00DF6CA4"/>
    <w:rsid w:val="00DF7EE5"/>
    <w:rsid w:val="00E002F7"/>
    <w:rsid w:val="00E01AAF"/>
    <w:rsid w:val="00E020F9"/>
    <w:rsid w:val="00E022E2"/>
    <w:rsid w:val="00E02EE6"/>
    <w:rsid w:val="00E034C0"/>
    <w:rsid w:val="00E03D8F"/>
    <w:rsid w:val="00E04679"/>
    <w:rsid w:val="00E0536F"/>
    <w:rsid w:val="00E06B30"/>
    <w:rsid w:val="00E06EC3"/>
    <w:rsid w:val="00E07CF7"/>
    <w:rsid w:val="00E109E4"/>
    <w:rsid w:val="00E11244"/>
    <w:rsid w:val="00E13835"/>
    <w:rsid w:val="00E145AB"/>
    <w:rsid w:val="00E14BEF"/>
    <w:rsid w:val="00E14CD4"/>
    <w:rsid w:val="00E15353"/>
    <w:rsid w:val="00E1599E"/>
    <w:rsid w:val="00E15B28"/>
    <w:rsid w:val="00E15DED"/>
    <w:rsid w:val="00E160B8"/>
    <w:rsid w:val="00E16ACB"/>
    <w:rsid w:val="00E16AF8"/>
    <w:rsid w:val="00E16CAE"/>
    <w:rsid w:val="00E17539"/>
    <w:rsid w:val="00E2071B"/>
    <w:rsid w:val="00E2132E"/>
    <w:rsid w:val="00E21E27"/>
    <w:rsid w:val="00E22F1E"/>
    <w:rsid w:val="00E22F54"/>
    <w:rsid w:val="00E2313E"/>
    <w:rsid w:val="00E23D43"/>
    <w:rsid w:val="00E23F0A"/>
    <w:rsid w:val="00E23F90"/>
    <w:rsid w:val="00E240A9"/>
    <w:rsid w:val="00E241DC"/>
    <w:rsid w:val="00E24653"/>
    <w:rsid w:val="00E2468C"/>
    <w:rsid w:val="00E24909"/>
    <w:rsid w:val="00E25327"/>
    <w:rsid w:val="00E2596B"/>
    <w:rsid w:val="00E259E5"/>
    <w:rsid w:val="00E25AE0"/>
    <w:rsid w:val="00E26678"/>
    <w:rsid w:val="00E27349"/>
    <w:rsid w:val="00E27565"/>
    <w:rsid w:val="00E27CA5"/>
    <w:rsid w:val="00E3023C"/>
    <w:rsid w:val="00E30816"/>
    <w:rsid w:val="00E30D66"/>
    <w:rsid w:val="00E31335"/>
    <w:rsid w:val="00E31696"/>
    <w:rsid w:val="00E31878"/>
    <w:rsid w:val="00E33935"/>
    <w:rsid w:val="00E3395F"/>
    <w:rsid w:val="00E339DA"/>
    <w:rsid w:val="00E33BB2"/>
    <w:rsid w:val="00E3486D"/>
    <w:rsid w:val="00E35119"/>
    <w:rsid w:val="00E358CF"/>
    <w:rsid w:val="00E35AEE"/>
    <w:rsid w:val="00E36462"/>
    <w:rsid w:val="00E3647A"/>
    <w:rsid w:val="00E3713B"/>
    <w:rsid w:val="00E378AE"/>
    <w:rsid w:val="00E414A0"/>
    <w:rsid w:val="00E415DE"/>
    <w:rsid w:val="00E41823"/>
    <w:rsid w:val="00E41849"/>
    <w:rsid w:val="00E42E19"/>
    <w:rsid w:val="00E44B77"/>
    <w:rsid w:val="00E45340"/>
    <w:rsid w:val="00E458D6"/>
    <w:rsid w:val="00E46E83"/>
    <w:rsid w:val="00E47FC8"/>
    <w:rsid w:val="00E500CC"/>
    <w:rsid w:val="00E515DB"/>
    <w:rsid w:val="00E51F98"/>
    <w:rsid w:val="00E5249B"/>
    <w:rsid w:val="00E525F4"/>
    <w:rsid w:val="00E5494E"/>
    <w:rsid w:val="00E54F7C"/>
    <w:rsid w:val="00E556A3"/>
    <w:rsid w:val="00E557C9"/>
    <w:rsid w:val="00E55A4F"/>
    <w:rsid w:val="00E55F3C"/>
    <w:rsid w:val="00E572C1"/>
    <w:rsid w:val="00E57DBA"/>
    <w:rsid w:val="00E600C4"/>
    <w:rsid w:val="00E61926"/>
    <w:rsid w:val="00E61D32"/>
    <w:rsid w:val="00E61E85"/>
    <w:rsid w:val="00E62370"/>
    <w:rsid w:val="00E62CF1"/>
    <w:rsid w:val="00E63507"/>
    <w:rsid w:val="00E645B8"/>
    <w:rsid w:val="00E652E0"/>
    <w:rsid w:val="00E674DD"/>
    <w:rsid w:val="00E67B22"/>
    <w:rsid w:val="00E70565"/>
    <w:rsid w:val="00E70B29"/>
    <w:rsid w:val="00E70ED1"/>
    <w:rsid w:val="00E712FC"/>
    <w:rsid w:val="00E71979"/>
    <w:rsid w:val="00E71FCD"/>
    <w:rsid w:val="00E72604"/>
    <w:rsid w:val="00E72DBE"/>
    <w:rsid w:val="00E734AD"/>
    <w:rsid w:val="00E73682"/>
    <w:rsid w:val="00E741EB"/>
    <w:rsid w:val="00E74357"/>
    <w:rsid w:val="00E74CBA"/>
    <w:rsid w:val="00E75862"/>
    <w:rsid w:val="00E7714C"/>
    <w:rsid w:val="00E77667"/>
    <w:rsid w:val="00E7799C"/>
    <w:rsid w:val="00E800C5"/>
    <w:rsid w:val="00E80ABE"/>
    <w:rsid w:val="00E81323"/>
    <w:rsid w:val="00E81D65"/>
    <w:rsid w:val="00E822A8"/>
    <w:rsid w:val="00E83A9C"/>
    <w:rsid w:val="00E85238"/>
    <w:rsid w:val="00E85758"/>
    <w:rsid w:val="00E85E3D"/>
    <w:rsid w:val="00E863D6"/>
    <w:rsid w:val="00E86D76"/>
    <w:rsid w:val="00E9047E"/>
    <w:rsid w:val="00E90811"/>
    <w:rsid w:val="00E912A7"/>
    <w:rsid w:val="00E9130A"/>
    <w:rsid w:val="00E918FE"/>
    <w:rsid w:val="00E91DAF"/>
    <w:rsid w:val="00E91F73"/>
    <w:rsid w:val="00E926B0"/>
    <w:rsid w:val="00E938A4"/>
    <w:rsid w:val="00E941ED"/>
    <w:rsid w:val="00E94998"/>
    <w:rsid w:val="00E950CA"/>
    <w:rsid w:val="00E950E7"/>
    <w:rsid w:val="00E96094"/>
    <w:rsid w:val="00E967AC"/>
    <w:rsid w:val="00E974ED"/>
    <w:rsid w:val="00E97504"/>
    <w:rsid w:val="00E97852"/>
    <w:rsid w:val="00E97DAA"/>
    <w:rsid w:val="00EA01BC"/>
    <w:rsid w:val="00EA0689"/>
    <w:rsid w:val="00EA13A1"/>
    <w:rsid w:val="00EA1AFB"/>
    <w:rsid w:val="00EA21F8"/>
    <w:rsid w:val="00EA257E"/>
    <w:rsid w:val="00EA287A"/>
    <w:rsid w:val="00EA2A10"/>
    <w:rsid w:val="00EA30DE"/>
    <w:rsid w:val="00EA38B7"/>
    <w:rsid w:val="00EA406E"/>
    <w:rsid w:val="00EA43A9"/>
    <w:rsid w:val="00EA43AC"/>
    <w:rsid w:val="00EA52D3"/>
    <w:rsid w:val="00EA6421"/>
    <w:rsid w:val="00EA685D"/>
    <w:rsid w:val="00EA7089"/>
    <w:rsid w:val="00EA73CE"/>
    <w:rsid w:val="00EB00F2"/>
    <w:rsid w:val="00EB13F6"/>
    <w:rsid w:val="00EB2329"/>
    <w:rsid w:val="00EB308B"/>
    <w:rsid w:val="00EB30F2"/>
    <w:rsid w:val="00EB371A"/>
    <w:rsid w:val="00EB3B39"/>
    <w:rsid w:val="00EB48A3"/>
    <w:rsid w:val="00EB4FA8"/>
    <w:rsid w:val="00EB5111"/>
    <w:rsid w:val="00EB5753"/>
    <w:rsid w:val="00EB5FEC"/>
    <w:rsid w:val="00EB6657"/>
    <w:rsid w:val="00EB7544"/>
    <w:rsid w:val="00EC0D3E"/>
    <w:rsid w:val="00EC14FE"/>
    <w:rsid w:val="00EC168C"/>
    <w:rsid w:val="00EC229E"/>
    <w:rsid w:val="00EC27C5"/>
    <w:rsid w:val="00EC382C"/>
    <w:rsid w:val="00EC400B"/>
    <w:rsid w:val="00EC457A"/>
    <w:rsid w:val="00EC4F71"/>
    <w:rsid w:val="00EC53A9"/>
    <w:rsid w:val="00EC5A5F"/>
    <w:rsid w:val="00EC5ADE"/>
    <w:rsid w:val="00EC5B8D"/>
    <w:rsid w:val="00EC5CA8"/>
    <w:rsid w:val="00EC5CFE"/>
    <w:rsid w:val="00EC6AC1"/>
    <w:rsid w:val="00EC7B0C"/>
    <w:rsid w:val="00ED0007"/>
    <w:rsid w:val="00ED043A"/>
    <w:rsid w:val="00ED0976"/>
    <w:rsid w:val="00ED0B8E"/>
    <w:rsid w:val="00ED104C"/>
    <w:rsid w:val="00ED1230"/>
    <w:rsid w:val="00ED17F8"/>
    <w:rsid w:val="00ED1AC3"/>
    <w:rsid w:val="00ED1D0C"/>
    <w:rsid w:val="00ED1DCA"/>
    <w:rsid w:val="00ED2F7D"/>
    <w:rsid w:val="00ED33F8"/>
    <w:rsid w:val="00ED3727"/>
    <w:rsid w:val="00ED3A5A"/>
    <w:rsid w:val="00ED3DDF"/>
    <w:rsid w:val="00ED3FF4"/>
    <w:rsid w:val="00ED4438"/>
    <w:rsid w:val="00ED44AA"/>
    <w:rsid w:val="00ED4D96"/>
    <w:rsid w:val="00ED5069"/>
    <w:rsid w:val="00ED50F4"/>
    <w:rsid w:val="00ED61F5"/>
    <w:rsid w:val="00ED6F95"/>
    <w:rsid w:val="00ED73CC"/>
    <w:rsid w:val="00ED7507"/>
    <w:rsid w:val="00EE0184"/>
    <w:rsid w:val="00EE0B33"/>
    <w:rsid w:val="00EE1AB3"/>
    <w:rsid w:val="00EE1C1A"/>
    <w:rsid w:val="00EE1D75"/>
    <w:rsid w:val="00EE260F"/>
    <w:rsid w:val="00EE2613"/>
    <w:rsid w:val="00EE2BB7"/>
    <w:rsid w:val="00EE2FB4"/>
    <w:rsid w:val="00EE435F"/>
    <w:rsid w:val="00EE46C6"/>
    <w:rsid w:val="00EE4E34"/>
    <w:rsid w:val="00EE5021"/>
    <w:rsid w:val="00EE517A"/>
    <w:rsid w:val="00EE545A"/>
    <w:rsid w:val="00EE550A"/>
    <w:rsid w:val="00EE5A65"/>
    <w:rsid w:val="00EE5D3C"/>
    <w:rsid w:val="00EE60F6"/>
    <w:rsid w:val="00EE69F5"/>
    <w:rsid w:val="00EE77A4"/>
    <w:rsid w:val="00EE7FAA"/>
    <w:rsid w:val="00EF02F8"/>
    <w:rsid w:val="00EF0D14"/>
    <w:rsid w:val="00EF0F24"/>
    <w:rsid w:val="00EF1CC2"/>
    <w:rsid w:val="00EF1E98"/>
    <w:rsid w:val="00EF1ECD"/>
    <w:rsid w:val="00EF2457"/>
    <w:rsid w:val="00EF2EF9"/>
    <w:rsid w:val="00EF3140"/>
    <w:rsid w:val="00EF3618"/>
    <w:rsid w:val="00EF39F9"/>
    <w:rsid w:val="00EF438F"/>
    <w:rsid w:val="00EF5411"/>
    <w:rsid w:val="00EF5820"/>
    <w:rsid w:val="00F0056F"/>
    <w:rsid w:val="00F0136E"/>
    <w:rsid w:val="00F01649"/>
    <w:rsid w:val="00F01A39"/>
    <w:rsid w:val="00F03796"/>
    <w:rsid w:val="00F03BD2"/>
    <w:rsid w:val="00F05784"/>
    <w:rsid w:val="00F05FF1"/>
    <w:rsid w:val="00F0643F"/>
    <w:rsid w:val="00F06588"/>
    <w:rsid w:val="00F0724F"/>
    <w:rsid w:val="00F07C5D"/>
    <w:rsid w:val="00F07D30"/>
    <w:rsid w:val="00F1025A"/>
    <w:rsid w:val="00F104DB"/>
    <w:rsid w:val="00F114B1"/>
    <w:rsid w:val="00F12E11"/>
    <w:rsid w:val="00F135A1"/>
    <w:rsid w:val="00F139E4"/>
    <w:rsid w:val="00F13D5F"/>
    <w:rsid w:val="00F14544"/>
    <w:rsid w:val="00F1508E"/>
    <w:rsid w:val="00F151CD"/>
    <w:rsid w:val="00F1580D"/>
    <w:rsid w:val="00F159F9"/>
    <w:rsid w:val="00F15C5F"/>
    <w:rsid w:val="00F15EF6"/>
    <w:rsid w:val="00F17067"/>
    <w:rsid w:val="00F1739A"/>
    <w:rsid w:val="00F178F4"/>
    <w:rsid w:val="00F179DB"/>
    <w:rsid w:val="00F17A2C"/>
    <w:rsid w:val="00F206DF"/>
    <w:rsid w:val="00F21AE7"/>
    <w:rsid w:val="00F2297F"/>
    <w:rsid w:val="00F22B1F"/>
    <w:rsid w:val="00F22CAC"/>
    <w:rsid w:val="00F22E1D"/>
    <w:rsid w:val="00F22F5D"/>
    <w:rsid w:val="00F23816"/>
    <w:rsid w:val="00F239FC"/>
    <w:rsid w:val="00F2439F"/>
    <w:rsid w:val="00F24954"/>
    <w:rsid w:val="00F24CDA"/>
    <w:rsid w:val="00F26046"/>
    <w:rsid w:val="00F267B5"/>
    <w:rsid w:val="00F2683B"/>
    <w:rsid w:val="00F279C7"/>
    <w:rsid w:val="00F3006C"/>
    <w:rsid w:val="00F30444"/>
    <w:rsid w:val="00F310C0"/>
    <w:rsid w:val="00F3127C"/>
    <w:rsid w:val="00F3133C"/>
    <w:rsid w:val="00F31438"/>
    <w:rsid w:val="00F31C6E"/>
    <w:rsid w:val="00F32600"/>
    <w:rsid w:val="00F32966"/>
    <w:rsid w:val="00F32E23"/>
    <w:rsid w:val="00F32F01"/>
    <w:rsid w:val="00F3414B"/>
    <w:rsid w:val="00F34A81"/>
    <w:rsid w:val="00F34B82"/>
    <w:rsid w:val="00F3538B"/>
    <w:rsid w:val="00F35EDC"/>
    <w:rsid w:val="00F360A5"/>
    <w:rsid w:val="00F36127"/>
    <w:rsid w:val="00F3672E"/>
    <w:rsid w:val="00F36916"/>
    <w:rsid w:val="00F36AA1"/>
    <w:rsid w:val="00F37227"/>
    <w:rsid w:val="00F4055E"/>
    <w:rsid w:val="00F405D3"/>
    <w:rsid w:val="00F42D01"/>
    <w:rsid w:val="00F4462E"/>
    <w:rsid w:val="00F448C9"/>
    <w:rsid w:val="00F44995"/>
    <w:rsid w:val="00F44D46"/>
    <w:rsid w:val="00F44F8F"/>
    <w:rsid w:val="00F465B2"/>
    <w:rsid w:val="00F47B26"/>
    <w:rsid w:val="00F47E64"/>
    <w:rsid w:val="00F50080"/>
    <w:rsid w:val="00F512DB"/>
    <w:rsid w:val="00F517A8"/>
    <w:rsid w:val="00F51DBA"/>
    <w:rsid w:val="00F529D7"/>
    <w:rsid w:val="00F52A7A"/>
    <w:rsid w:val="00F52E35"/>
    <w:rsid w:val="00F52E3A"/>
    <w:rsid w:val="00F532BF"/>
    <w:rsid w:val="00F532E1"/>
    <w:rsid w:val="00F53931"/>
    <w:rsid w:val="00F548B1"/>
    <w:rsid w:val="00F54FCD"/>
    <w:rsid w:val="00F551E4"/>
    <w:rsid w:val="00F556E5"/>
    <w:rsid w:val="00F566EF"/>
    <w:rsid w:val="00F5676A"/>
    <w:rsid w:val="00F576B1"/>
    <w:rsid w:val="00F57A8E"/>
    <w:rsid w:val="00F60043"/>
    <w:rsid w:val="00F60308"/>
    <w:rsid w:val="00F6037B"/>
    <w:rsid w:val="00F606BE"/>
    <w:rsid w:val="00F609AB"/>
    <w:rsid w:val="00F60EEF"/>
    <w:rsid w:val="00F61925"/>
    <w:rsid w:val="00F62916"/>
    <w:rsid w:val="00F63312"/>
    <w:rsid w:val="00F63A02"/>
    <w:rsid w:val="00F63D9A"/>
    <w:rsid w:val="00F63DD3"/>
    <w:rsid w:val="00F640C7"/>
    <w:rsid w:val="00F643DB"/>
    <w:rsid w:val="00F6452F"/>
    <w:rsid w:val="00F654F5"/>
    <w:rsid w:val="00F6565F"/>
    <w:rsid w:val="00F658D0"/>
    <w:rsid w:val="00F659A3"/>
    <w:rsid w:val="00F65ECA"/>
    <w:rsid w:val="00F67F2F"/>
    <w:rsid w:val="00F72C29"/>
    <w:rsid w:val="00F732BD"/>
    <w:rsid w:val="00F73B7B"/>
    <w:rsid w:val="00F7417F"/>
    <w:rsid w:val="00F7527C"/>
    <w:rsid w:val="00F753AC"/>
    <w:rsid w:val="00F75CC3"/>
    <w:rsid w:val="00F76618"/>
    <w:rsid w:val="00F7665E"/>
    <w:rsid w:val="00F769DF"/>
    <w:rsid w:val="00F76CC8"/>
    <w:rsid w:val="00F76DE5"/>
    <w:rsid w:val="00F80814"/>
    <w:rsid w:val="00F80F6A"/>
    <w:rsid w:val="00F820ED"/>
    <w:rsid w:val="00F827CC"/>
    <w:rsid w:val="00F8286C"/>
    <w:rsid w:val="00F83590"/>
    <w:rsid w:val="00F83BE2"/>
    <w:rsid w:val="00F8401A"/>
    <w:rsid w:val="00F8442F"/>
    <w:rsid w:val="00F84B48"/>
    <w:rsid w:val="00F84EF0"/>
    <w:rsid w:val="00F852E4"/>
    <w:rsid w:val="00F862ED"/>
    <w:rsid w:val="00F86320"/>
    <w:rsid w:val="00F8751C"/>
    <w:rsid w:val="00F90000"/>
    <w:rsid w:val="00F90243"/>
    <w:rsid w:val="00F902A3"/>
    <w:rsid w:val="00F90EB8"/>
    <w:rsid w:val="00F9106C"/>
    <w:rsid w:val="00F910B7"/>
    <w:rsid w:val="00F919EB"/>
    <w:rsid w:val="00F91ABF"/>
    <w:rsid w:val="00F920D8"/>
    <w:rsid w:val="00F92C77"/>
    <w:rsid w:val="00F93026"/>
    <w:rsid w:val="00F93194"/>
    <w:rsid w:val="00F938C0"/>
    <w:rsid w:val="00F9411C"/>
    <w:rsid w:val="00F943F1"/>
    <w:rsid w:val="00F94AA3"/>
    <w:rsid w:val="00F95498"/>
    <w:rsid w:val="00F971E2"/>
    <w:rsid w:val="00F9747B"/>
    <w:rsid w:val="00F975C6"/>
    <w:rsid w:val="00F977CC"/>
    <w:rsid w:val="00F97D45"/>
    <w:rsid w:val="00FA02D2"/>
    <w:rsid w:val="00FA02DC"/>
    <w:rsid w:val="00FA05C7"/>
    <w:rsid w:val="00FA0976"/>
    <w:rsid w:val="00FA0F42"/>
    <w:rsid w:val="00FA14A6"/>
    <w:rsid w:val="00FA220B"/>
    <w:rsid w:val="00FA25CF"/>
    <w:rsid w:val="00FA469E"/>
    <w:rsid w:val="00FA5ADD"/>
    <w:rsid w:val="00FA5FF6"/>
    <w:rsid w:val="00FA63D1"/>
    <w:rsid w:val="00FA65A1"/>
    <w:rsid w:val="00FA6981"/>
    <w:rsid w:val="00FB022F"/>
    <w:rsid w:val="00FB0B01"/>
    <w:rsid w:val="00FB15EF"/>
    <w:rsid w:val="00FB15F1"/>
    <w:rsid w:val="00FB1A68"/>
    <w:rsid w:val="00FB1AD5"/>
    <w:rsid w:val="00FB240C"/>
    <w:rsid w:val="00FB2B5D"/>
    <w:rsid w:val="00FB4061"/>
    <w:rsid w:val="00FB4FBB"/>
    <w:rsid w:val="00FB5432"/>
    <w:rsid w:val="00FB68DA"/>
    <w:rsid w:val="00FB6902"/>
    <w:rsid w:val="00FB69A8"/>
    <w:rsid w:val="00FB743C"/>
    <w:rsid w:val="00FB744A"/>
    <w:rsid w:val="00FB7B20"/>
    <w:rsid w:val="00FB7FDB"/>
    <w:rsid w:val="00FC025E"/>
    <w:rsid w:val="00FC146C"/>
    <w:rsid w:val="00FC1E71"/>
    <w:rsid w:val="00FC2459"/>
    <w:rsid w:val="00FC2916"/>
    <w:rsid w:val="00FC2D85"/>
    <w:rsid w:val="00FC2FDD"/>
    <w:rsid w:val="00FC3D8F"/>
    <w:rsid w:val="00FC4132"/>
    <w:rsid w:val="00FC4751"/>
    <w:rsid w:val="00FC48C9"/>
    <w:rsid w:val="00FC4CEE"/>
    <w:rsid w:val="00FC521A"/>
    <w:rsid w:val="00FC5AAF"/>
    <w:rsid w:val="00FC5ADC"/>
    <w:rsid w:val="00FC6E8D"/>
    <w:rsid w:val="00FC74C0"/>
    <w:rsid w:val="00FC79A6"/>
    <w:rsid w:val="00FD008C"/>
    <w:rsid w:val="00FD088F"/>
    <w:rsid w:val="00FD22AE"/>
    <w:rsid w:val="00FD22D9"/>
    <w:rsid w:val="00FD307B"/>
    <w:rsid w:val="00FD3406"/>
    <w:rsid w:val="00FD3C69"/>
    <w:rsid w:val="00FD41C6"/>
    <w:rsid w:val="00FD5B3B"/>
    <w:rsid w:val="00FD7675"/>
    <w:rsid w:val="00FE0DE2"/>
    <w:rsid w:val="00FE111F"/>
    <w:rsid w:val="00FE18AA"/>
    <w:rsid w:val="00FE1EE2"/>
    <w:rsid w:val="00FE2367"/>
    <w:rsid w:val="00FE25D3"/>
    <w:rsid w:val="00FE2846"/>
    <w:rsid w:val="00FE2CEB"/>
    <w:rsid w:val="00FE2EA9"/>
    <w:rsid w:val="00FE3059"/>
    <w:rsid w:val="00FE3622"/>
    <w:rsid w:val="00FE4777"/>
    <w:rsid w:val="00FE4AC8"/>
    <w:rsid w:val="00FE5377"/>
    <w:rsid w:val="00FE5AC2"/>
    <w:rsid w:val="00FE68E4"/>
    <w:rsid w:val="00FE76DF"/>
    <w:rsid w:val="00FE77BD"/>
    <w:rsid w:val="00FE7802"/>
    <w:rsid w:val="00FE7F78"/>
    <w:rsid w:val="00FF0292"/>
    <w:rsid w:val="00FF25F7"/>
    <w:rsid w:val="00FF27BB"/>
    <w:rsid w:val="00FF3308"/>
    <w:rsid w:val="00FF34A3"/>
    <w:rsid w:val="00FF4052"/>
    <w:rsid w:val="00FF4742"/>
    <w:rsid w:val="00FF591A"/>
    <w:rsid w:val="00FF5BD3"/>
    <w:rsid w:val="00FF5E0A"/>
    <w:rsid w:val="00FF6661"/>
    <w:rsid w:val="00FF75B4"/>
    <w:rsid w:val="00FF7647"/>
    <w:rsid w:val="00FF7763"/>
    <w:rsid w:val="343DA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B216E"/>
  <w15:docId w15:val="{6D16D0AC-BD29-47A3-B834-64EA846E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861"/>
        <w:tab w:val="left" w:pos="432"/>
        <w:tab w:val="num" w:pos="720"/>
      </w:tabs>
      <w:spacing w:before="180" w:after="0"/>
      <w:ind w:left="431"/>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6D23D9"/>
    <w:rPr>
      <w:rFonts w:ascii="Verdana" w:hAnsi="Verdana"/>
      <w:color w:val="000000"/>
      <w:kern w:val="28"/>
      <w:sz w:val="22"/>
    </w:rPr>
  </w:style>
  <w:style w:type="character" w:styleId="CommentReference">
    <w:name w:val="annotation reference"/>
    <w:basedOn w:val="DefaultParagraphFont"/>
    <w:semiHidden/>
    <w:unhideWhenUsed/>
    <w:rsid w:val="00A2470A"/>
    <w:rPr>
      <w:sz w:val="16"/>
      <w:szCs w:val="16"/>
    </w:rPr>
  </w:style>
  <w:style w:type="paragraph" w:styleId="CommentText">
    <w:name w:val="annotation text"/>
    <w:basedOn w:val="Normal"/>
    <w:link w:val="CommentTextChar"/>
    <w:semiHidden/>
    <w:unhideWhenUsed/>
    <w:rsid w:val="00A2470A"/>
    <w:rPr>
      <w:sz w:val="20"/>
    </w:rPr>
  </w:style>
  <w:style w:type="character" w:customStyle="1" w:styleId="CommentTextChar">
    <w:name w:val="Comment Text Char"/>
    <w:basedOn w:val="DefaultParagraphFont"/>
    <w:link w:val="CommentText"/>
    <w:semiHidden/>
    <w:rsid w:val="00A2470A"/>
    <w:rPr>
      <w:rFonts w:ascii="Verdana" w:hAnsi="Verdana"/>
    </w:rPr>
  </w:style>
  <w:style w:type="paragraph" w:styleId="CommentSubject">
    <w:name w:val="annotation subject"/>
    <w:basedOn w:val="CommentText"/>
    <w:next w:val="CommentText"/>
    <w:link w:val="CommentSubjectChar"/>
    <w:semiHidden/>
    <w:unhideWhenUsed/>
    <w:rsid w:val="00A2470A"/>
    <w:rPr>
      <w:b/>
      <w:bCs/>
    </w:rPr>
  </w:style>
  <w:style w:type="character" w:customStyle="1" w:styleId="CommentSubjectChar">
    <w:name w:val="Comment Subject Char"/>
    <w:basedOn w:val="CommentTextChar"/>
    <w:link w:val="CommentSubject"/>
    <w:semiHidden/>
    <w:rsid w:val="00A2470A"/>
    <w:rPr>
      <w:rFonts w:ascii="Verdana" w:hAnsi="Verdana"/>
      <w:b/>
      <w:bCs/>
    </w:rPr>
  </w:style>
  <w:style w:type="numbering" w:customStyle="1" w:styleId="StylesList1">
    <w:name w:val="StylesList1"/>
    <w:uiPriority w:val="99"/>
    <w:rsid w:val="001D62C8"/>
  </w:style>
  <w:style w:type="numbering" w:customStyle="1" w:styleId="StylesList2">
    <w:name w:val="StylesList2"/>
    <w:uiPriority w:val="99"/>
    <w:rsid w:val="00FE1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20" ma:contentTypeDescription="Create a new document." ma:contentTypeScope="" ma:versionID="6af1e11678603c4587cd9c3955e49d05">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D8D92-230C-446D-8EB6-E8F7C278BABB}">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C26128-0A32-4901-B4BA-471E73ADE367}">
  <ds:schemaRefs>
    <ds:schemaRef ds:uri="171a6d4e-846b-4045-8024-24f3590889ec"/>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a4cad7d-cde0-4c4b-9900-a6ca365b2969"/>
    <ds:schemaRef ds:uri="http://www.w3.org/XML/1998/namespace"/>
  </ds:schemaRefs>
</ds:datastoreItem>
</file>

<file path=customXml/itemProps4.xml><?xml version="1.0" encoding="utf-8"?>
<ds:datastoreItem xmlns:ds="http://schemas.openxmlformats.org/officeDocument/2006/customXml" ds:itemID="{FBCBAE78-EC2C-4E59-937A-CCEF5D8E5A1D}">
  <ds:schemaRefs>
    <ds:schemaRef ds:uri="http://schemas.microsoft.com/sharepoint/v3/contenttype/forms"/>
  </ds:schemaRefs>
</ds:datastoreItem>
</file>

<file path=customXml/itemProps5.xml><?xml version="1.0" encoding="utf-8"?>
<ds:datastoreItem xmlns:ds="http://schemas.openxmlformats.org/officeDocument/2006/customXml" ds:itemID="{C48B3980-8C7A-401D-8FA7-2F632B6A5725}"/>
</file>

<file path=docProps/app.xml><?xml version="1.0" encoding="utf-8"?>
<Properties xmlns="http://schemas.openxmlformats.org/officeDocument/2006/extended-properties" xmlns:vt="http://schemas.openxmlformats.org/officeDocument/2006/docPropsVTypes">
  <Template>Decisions.dotm</Template>
  <TotalTime>0</TotalTime>
  <Pages>7</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Annmarie.Behn.UK@planninginspectorate.gov.uk</dc:creator>
  <cp:lastModifiedBy>Baylis, Caroline</cp:lastModifiedBy>
  <cp:revision>2</cp:revision>
  <cp:lastPrinted>2023-05-02T19:45:00Z</cp:lastPrinted>
  <dcterms:created xsi:type="dcterms:W3CDTF">2024-05-10T13:50:00Z</dcterms:created>
  <dcterms:modified xsi:type="dcterms:W3CDTF">2024-05-10T13:50:00Z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