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8" Type="http://schemas.openxmlformats.org/officeDocument/2006/relationships/custom-properties" Target="docProps/custom.xml"/><Relationship Id="rId7" Type="http://schemas.openxmlformats.org/officeDocument/2006/relationships/extended-properties" Target="docProps/app.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package/2006/relationships/metadata/core-properties" Target="docProps/core.xml"/><Relationship Id="rId5" Type="http://schemas.microsoft.com/office/2007/relationships/ui/extensibility" Target="customUI/customUI.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0451C" w14:textId="77777777" w:rsidR="00985933" w:rsidRPr="00985933" w:rsidRDefault="00985933" w:rsidP="00985933">
      <w:r w:rsidRPr="00985933">
        <w:rPr>
          <w:noProof/>
        </w:rPr>
        <w:drawing>
          <wp:inline distT="0" distB="0" distL="0" distR="0" wp14:anchorId="57C860C6" wp14:editId="3D358264">
            <wp:extent cx="3419475" cy="359623"/>
            <wp:effectExtent l="0" t="0" r="0" b="2540"/>
            <wp:docPr id="4" name="Picture 1" descr="The Planning Inspectorate logo, The Planning Inspect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The Planning Inspectorate logo, The Planning Inspectorate."/>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43F7FC1E" w14:textId="77777777" w:rsidR="00985933" w:rsidRPr="00985933" w:rsidRDefault="00985933" w:rsidP="00985933"/>
    <w:tbl>
      <w:tblPr>
        <w:tblW w:w="9356" w:type="dxa"/>
        <w:tblInd w:w="108" w:type="dxa"/>
        <w:tblBorders>
          <w:top w:val="single" w:sz="4" w:space="0" w:color="auto"/>
          <w:bottom w:val="single" w:sz="4" w:space="0" w:color="auto"/>
        </w:tblBorders>
        <w:tblLayout w:type="fixed"/>
        <w:tblLook w:val="0000" w:firstRow="0" w:lastRow="0" w:firstColumn="0" w:lastColumn="0" w:noHBand="0" w:noVBand="0"/>
      </w:tblPr>
      <w:tblGrid>
        <w:gridCol w:w="9356"/>
      </w:tblGrid>
      <w:tr w:rsidR="00985933" w:rsidRPr="00DA68CE" w14:paraId="664B9BA4" w14:textId="77777777" w:rsidTr="00985933">
        <w:trPr>
          <w:cantSplit/>
          <w:trHeight w:val="23"/>
        </w:trPr>
        <w:tc>
          <w:tcPr>
            <w:tcW w:w="9356" w:type="dxa"/>
            <w:shd w:val="clear" w:color="auto" w:fill="auto"/>
          </w:tcPr>
          <w:p w14:paraId="1B8FE68A" w14:textId="3928163B" w:rsidR="00DA68CE" w:rsidRPr="00DA68CE" w:rsidRDefault="00DA68CE" w:rsidP="00985933">
            <w:pPr>
              <w:spacing w:before="120"/>
              <w:ind w:left="-108" w:right="34"/>
              <w:rPr>
                <w:rFonts w:ascii="Arial" w:hAnsi="Arial" w:cs="Arial"/>
                <w:b/>
                <w:color w:val="000000"/>
                <w:sz w:val="32"/>
                <w:szCs w:val="32"/>
              </w:rPr>
            </w:pPr>
            <w:r w:rsidRPr="00DA68CE">
              <w:rPr>
                <w:rFonts w:ascii="Arial" w:hAnsi="Arial" w:cs="Arial"/>
                <w:b/>
                <w:color w:val="000000"/>
                <w:sz w:val="32"/>
                <w:szCs w:val="32"/>
              </w:rPr>
              <w:t xml:space="preserve">Order Decision </w:t>
            </w:r>
          </w:p>
          <w:p w14:paraId="612CD61F" w14:textId="77777777" w:rsidR="00985933" w:rsidRDefault="008E2AD6" w:rsidP="00985933">
            <w:pPr>
              <w:spacing w:before="120"/>
              <w:ind w:left="-108" w:right="34"/>
              <w:rPr>
                <w:rFonts w:ascii="Arial" w:hAnsi="Arial" w:cs="Arial"/>
                <w:bCs/>
                <w:color w:val="000000"/>
                <w:sz w:val="24"/>
                <w:szCs w:val="24"/>
              </w:rPr>
            </w:pPr>
            <w:r>
              <w:rPr>
                <w:rFonts w:ascii="Arial" w:hAnsi="Arial" w:cs="Arial"/>
                <w:bCs/>
                <w:color w:val="000000"/>
                <w:sz w:val="24"/>
                <w:szCs w:val="24"/>
              </w:rPr>
              <w:t>Hearing held</w:t>
            </w:r>
            <w:r w:rsidR="00DA68CE" w:rsidRPr="00DA68CE">
              <w:rPr>
                <w:rFonts w:ascii="Arial" w:hAnsi="Arial" w:cs="Arial"/>
                <w:bCs/>
                <w:color w:val="000000"/>
                <w:sz w:val="24"/>
                <w:szCs w:val="24"/>
              </w:rPr>
              <w:t xml:space="preserve"> on </w:t>
            </w:r>
            <w:r w:rsidR="00222F48">
              <w:rPr>
                <w:rFonts w:ascii="Arial" w:hAnsi="Arial" w:cs="Arial"/>
                <w:bCs/>
                <w:color w:val="000000"/>
                <w:sz w:val="24"/>
                <w:szCs w:val="24"/>
              </w:rPr>
              <w:t>6 February 2024</w:t>
            </w:r>
          </w:p>
          <w:p w14:paraId="7A8BF53A" w14:textId="2F5D8E0A" w:rsidR="00222F48" w:rsidRPr="00802B62" w:rsidRDefault="00222F48" w:rsidP="00985933">
            <w:pPr>
              <w:spacing w:before="120"/>
              <w:ind w:left="-108" w:right="34"/>
              <w:rPr>
                <w:rFonts w:ascii="Arial" w:hAnsi="Arial" w:cs="Arial"/>
                <w:b/>
                <w:color w:val="FF0000"/>
                <w:sz w:val="24"/>
                <w:szCs w:val="24"/>
              </w:rPr>
            </w:pPr>
            <w:r>
              <w:rPr>
                <w:rFonts w:ascii="Arial" w:hAnsi="Arial" w:cs="Arial"/>
                <w:bCs/>
                <w:color w:val="000000"/>
                <w:sz w:val="24"/>
                <w:szCs w:val="24"/>
              </w:rPr>
              <w:t>Site visit</w:t>
            </w:r>
            <w:r w:rsidR="00802B62">
              <w:rPr>
                <w:rFonts w:ascii="Arial" w:hAnsi="Arial" w:cs="Arial"/>
                <w:bCs/>
                <w:color w:val="000000"/>
                <w:sz w:val="24"/>
                <w:szCs w:val="24"/>
              </w:rPr>
              <w:t>s</w:t>
            </w:r>
            <w:r>
              <w:rPr>
                <w:rFonts w:ascii="Arial" w:hAnsi="Arial" w:cs="Arial"/>
                <w:bCs/>
                <w:color w:val="000000"/>
                <w:sz w:val="24"/>
                <w:szCs w:val="24"/>
              </w:rPr>
              <w:t xml:space="preserve"> made on 6 February 2024</w:t>
            </w:r>
            <w:r w:rsidR="00802B62">
              <w:rPr>
                <w:rFonts w:ascii="Arial" w:hAnsi="Arial" w:cs="Arial"/>
                <w:bCs/>
                <w:color w:val="000000"/>
                <w:sz w:val="24"/>
                <w:szCs w:val="24"/>
              </w:rPr>
              <w:t xml:space="preserve"> </w:t>
            </w:r>
            <w:r w:rsidR="00802B62" w:rsidRPr="008A49A3">
              <w:rPr>
                <w:rFonts w:ascii="Arial" w:hAnsi="Arial" w:cs="Arial"/>
                <w:bCs/>
                <w:sz w:val="24"/>
                <w:szCs w:val="24"/>
              </w:rPr>
              <w:t>and 8 May 2024</w:t>
            </w:r>
          </w:p>
        </w:tc>
      </w:tr>
      <w:tr w:rsidR="00985933" w:rsidRPr="00DA68CE" w14:paraId="530D28B9" w14:textId="77777777" w:rsidTr="00985933">
        <w:trPr>
          <w:cantSplit/>
          <w:trHeight w:val="23"/>
        </w:trPr>
        <w:tc>
          <w:tcPr>
            <w:tcW w:w="9356" w:type="dxa"/>
            <w:shd w:val="clear" w:color="auto" w:fill="auto"/>
          </w:tcPr>
          <w:p w14:paraId="7D9EE03B" w14:textId="77777777" w:rsidR="00985933" w:rsidRPr="00DA68CE" w:rsidRDefault="00985933" w:rsidP="00985933">
            <w:pPr>
              <w:spacing w:before="180"/>
              <w:ind w:left="-108" w:right="34"/>
              <w:rPr>
                <w:rFonts w:ascii="Arial" w:hAnsi="Arial" w:cs="Arial"/>
                <w:b/>
                <w:color w:val="000000"/>
                <w:sz w:val="24"/>
                <w:szCs w:val="24"/>
              </w:rPr>
            </w:pPr>
            <w:r w:rsidRPr="00DA68CE">
              <w:rPr>
                <w:rFonts w:ascii="Arial" w:hAnsi="Arial" w:cs="Arial"/>
                <w:b/>
                <w:color w:val="000000"/>
                <w:sz w:val="24"/>
                <w:szCs w:val="24"/>
              </w:rPr>
              <w:t xml:space="preserve">by </w:t>
            </w:r>
            <w:r w:rsidR="00DA68CE">
              <w:rPr>
                <w:rFonts w:ascii="Arial" w:hAnsi="Arial" w:cs="Arial"/>
                <w:b/>
                <w:color w:val="000000"/>
                <w:sz w:val="24"/>
                <w:szCs w:val="24"/>
              </w:rPr>
              <w:t>C Beeby BA (Hons) MIPROW</w:t>
            </w:r>
          </w:p>
        </w:tc>
      </w:tr>
      <w:tr w:rsidR="00985933" w:rsidRPr="00DA68CE" w14:paraId="4629429D" w14:textId="77777777" w:rsidTr="00985933">
        <w:trPr>
          <w:cantSplit/>
          <w:trHeight w:val="23"/>
        </w:trPr>
        <w:tc>
          <w:tcPr>
            <w:tcW w:w="9356" w:type="dxa"/>
            <w:shd w:val="clear" w:color="auto" w:fill="auto"/>
          </w:tcPr>
          <w:p w14:paraId="3AE033A0" w14:textId="77777777" w:rsidR="00985933" w:rsidRPr="00DA68CE" w:rsidRDefault="00985933" w:rsidP="00985933">
            <w:pPr>
              <w:spacing w:before="120"/>
              <w:ind w:left="-108" w:right="34"/>
              <w:rPr>
                <w:rFonts w:ascii="Arial" w:hAnsi="Arial" w:cs="Arial"/>
                <w:b/>
                <w:color w:val="000000"/>
                <w:sz w:val="24"/>
                <w:szCs w:val="24"/>
              </w:rPr>
            </w:pPr>
            <w:r w:rsidRPr="00DA68CE">
              <w:rPr>
                <w:rFonts w:ascii="Arial" w:hAnsi="Arial" w:cs="Arial"/>
                <w:b/>
                <w:color w:val="000000"/>
                <w:sz w:val="24"/>
                <w:szCs w:val="24"/>
              </w:rPr>
              <w:t xml:space="preserve">an Inspector appointed by the Secretary of State </w:t>
            </w:r>
            <w:r w:rsidR="00DA68CE">
              <w:rPr>
                <w:rFonts w:ascii="Arial" w:hAnsi="Arial" w:cs="Arial"/>
                <w:b/>
                <w:color w:val="000000"/>
                <w:sz w:val="24"/>
                <w:szCs w:val="24"/>
              </w:rPr>
              <w:t>for Environment, Food and Rural Affairs</w:t>
            </w:r>
          </w:p>
        </w:tc>
      </w:tr>
      <w:tr w:rsidR="00985933" w:rsidRPr="00DA68CE" w14:paraId="2659E558" w14:textId="77777777" w:rsidTr="00985933">
        <w:trPr>
          <w:cantSplit/>
          <w:trHeight w:val="23"/>
        </w:trPr>
        <w:tc>
          <w:tcPr>
            <w:tcW w:w="9356" w:type="dxa"/>
            <w:shd w:val="clear" w:color="auto" w:fill="auto"/>
          </w:tcPr>
          <w:p w14:paraId="37ED516F" w14:textId="710B90AA" w:rsidR="00985933" w:rsidRPr="00DA68CE" w:rsidRDefault="00985933" w:rsidP="00985933">
            <w:pPr>
              <w:spacing w:before="120"/>
              <w:ind w:left="-108" w:right="176"/>
              <w:rPr>
                <w:rFonts w:ascii="Arial" w:hAnsi="Arial" w:cs="Arial"/>
                <w:b/>
                <w:color w:val="000000"/>
                <w:sz w:val="24"/>
                <w:szCs w:val="24"/>
              </w:rPr>
            </w:pPr>
            <w:r w:rsidRPr="00DA68CE">
              <w:rPr>
                <w:rFonts w:ascii="Arial" w:hAnsi="Arial" w:cs="Arial"/>
                <w:b/>
                <w:color w:val="000000"/>
                <w:sz w:val="24"/>
                <w:szCs w:val="24"/>
              </w:rPr>
              <w:t xml:space="preserve">Decision date: </w:t>
            </w:r>
            <w:r w:rsidR="00AD01CD">
              <w:rPr>
                <w:rFonts w:ascii="Arial" w:hAnsi="Arial" w:cs="Arial"/>
                <w:b/>
                <w:color w:val="000000"/>
                <w:sz w:val="24"/>
                <w:szCs w:val="24"/>
              </w:rPr>
              <w:t>21 May 2024</w:t>
            </w:r>
          </w:p>
        </w:tc>
      </w:tr>
    </w:tbl>
    <w:p w14:paraId="61C02886" w14:textId="77777777" w:rsidR="00DA68CE" w:rsidRDefault="00DA68CE" w:rsidP="00985933">
      <w:pPr>
        <w:rPr>
          <w:rFonts w:ascii="Arial" w:hAnsi="Arial" w:cs="Arial"/>
          <w:b/>
          <w:bCs/>
          <w:sz w:val="24"/>
          <w:szCs w:val="24"/>
        </w:rPr>
      </w:pPr>
    </w:p>
    <w:p w14:paraId="23DF886E" w14:textId="21C8B825" w:rsidR="00DA68CE" w:rsidRPr="00995259" w:rsidRDefault="00DA68CE" w:rsidP="00985933">
      <w:pPr>
        <w:rPr>
          <w:rFonts w:ascii="Arial" w:hAnsi="Arial" w:cs="Arial"/>
          <w:b/>
          <w:bCs/>
          <w:sz w:val="24"/>
          <w:szCs w:val="24"/>
        </w:rPr>
      </w:pPr>
      <w:r w:rsidRPr="00995259">
        <w:rPr>
          <w:rFonts w:ascii="Arial" w:hAnsi="Arial" w:cs="Arial"/>
          <w:b/>
          <w:bCs/>
          <w:sz w:val="24"/>
          <w:szCs w:val="24"/>
        </w:rPr>
        <w:t>Order Ref: ROW/</w:t>
      </w:r>
      <w:r w:rsidR="00995259" w:rsidRPr="00995259">
        <w:rPr>
          <w:rFonts w:ascii="Arial" w:hAnsi="Arial" w:cs="Arial"/>
          <w:b/>
          <w:bCs/>
          <w:sz w:val="24"/>
          <w:szCs w:val="24"/>
        </w:rPr>
        <w:t>3301332</w:t>
      </w:r>
    </w:p>
    <w:p w14:paraId="51819F14" w14:textId="065A5B1A" w:rsidR="00DA68CE" w:rsidRPr="00BB75E1" w:rsidRDefault="00DA68CE" w:rsidP="00DA68CE">
      <w:pPr>
        <w:pStyle w:val="ListParagraph"/>
        <w:numPr>
          <w:ilvl w:val="0"/>
          <w:numId w:val="24"/>
        </w:numPr>
        <w:ind w:left="426" w:hanging="426"/>
        <w:rPr>
          <w:rFonts w:ascii="Arial" w:hAnsi="Arial" w:cs="Arial"/>
          <w:color w:val="FF0000"/>
          <w:sz w:val="24"/>
          <w:szCs w:val="24"/>
        </w:rPr>
      </w:pPr>
      <w:r w:rsidRPr="00F30751">
        <w:rPr>
          <w:rFonts w:ascii="Arial" w:hAnsi="Arial" w:cs="Arial"/>
          <w:sz w:val="24"/>
          <w:szCs w:val="24"/>
        </w:rPr>
        <w:t>This Order is made under Section 53(2)(b) of the Wildlife and Countryside Act 1981 (the 1981 Act) and is known as the</w:t>
      </w:r>
      <w:r w:rsidR="00DA0EDB">
        <w:rPr>
          <w:rFonts w:ascii="Arial" w:hAnsi="Arial" w:cs="Arial"/>
          <w:sz w:val="24"/>
          <w:szCs w:val="24"/>
        </w:rPr>
        <w:t xml:space="preserve"> Rutland County Council District Council (Langham) Definitive Map and Statement Modification Order No.1 of 2021.</w:t>
      </w:r>
    </w:p>
    <w:p w14:paraId="74C0A82A" w14:textId="60C21C31" w:rsidR="00A10ECF" w:rsidRPr="00BB75E1" w:rsidRDefault="00263E99" w:rsidP="00DA68CE">
      <w:pPr>
        <w:pStyle w:val="ListParagraph"/>
        <w:numPr>
          <w:ilvl w:val="0"/>
          <w:numId w:val="24"/>
        </w:numPr>
        <w:ind w:left="426" w:hanging="426"/>
        <w:rPr>
          <w:rFonts w:ascii="Arial" w:hAnsi="Arial" w:cs="Arial"/>
          <w:color w:val="FF0000"/>
          <w:sz w:val="24"/>
          <w:szCs w:val="24"/>
        </w:rPr>
      </w:pPr>
      <w:r w:rsidRPr="00B739A3">
        <w:rPr>
          <w:rFonts w:ascii="Arial" w:hAnsi="Arial" w:cs="Arial"/>
          <w:sz w:val="24"/>
          <w:szCs w:val="24"/>
        </w:rPr>
        <w:t xml:space="preserve">The Order is dated </w:t>
      </w:r>
      <w:r w:rsidR="00B739A3" w:rsidRPr="00B739A3">
        <w:rPr>
          <w:rFonts w:ascii="Arial" w:hAnsi="Arial" w:cs="Arial"/>
          <w:sz w:val="24"/>
          <w:szCs w:val="24"/>
        </w:rPr>
        <w:t xml:space="preserve">22 December 2021 </w:t>
      </w:r>
      <w:r w:rsidRPr="00B739A3">
        <w:rPr>
          <w:rFonts w:ascii="Arial" w:hAnsi="Arial" w:cs="Arial"/>
          <w:sz w:val="24"/>
          <w:szCs w:val="24"/>
        </w:rPr>
        <w:t xml:space="preserve">and proposes to modify the Definitive Map and Statement for the area by the </w:t>
      </w:r>
      <w:r w:rsidR="00E52FBA">
        <w:rPr>
          <w:rFonts w:ascii="Arial" w:hAnsi="Arial" w:cs="Arial"/>
          <w:sz w:val="24"/>
          <w:szCs w:val="24"/>
        </w:rPr>
        <w:t xml:space="preserve">addition of a public bridleway in </w:t>
      </w:r>
      <w:r w:rsidR="00914630">
        <w:rPr>
          <w:rFonts w:ascii="Arial" w:hAnsi="Arial" w:cs="Arial"/>
          <w:sz w:val="24"/>
          <w:szCs w:val="24"/>
        </w:rPr>
        <w:t xml:space="preserve">the parish of </w:t>
      </w:r>
      <w:r w:rsidR="00914630" w:rsidRPr="00F36A83">
        <w:rPr>
          <w:rFonts w:ascii="Arial" w:hAnsi="Arial" w:cs="Arial"/>
          <w:sz w:val="24"/>
          <w:szCs w:val="24"/>
        </w:rPr>
        <w:t>Langham between Cold Overton Road</w:t>
      </w:r>
      <w:r w:rsidR="00B27984" w:rsidRPr="00F36A83">
        <w:rPr>
          <w:rFonts w:ascii="Arial" w:hAnsi="Arial" w:cs="Arial"/>
          <w:sz w:val="24"/>
          <w:szCs w:val="24"/>
        </w:rPr>
        <w:t xml:space="preserve"> and the county boundary at Ranksborough Hill,</w:t>
      </w:r>
      <w:r w:rsidR="00A10ECF" w:rsidRPr="00F36A83">
        <w:rPr>
          <w:rFonts w:ascii="Arial" w:hAnsi="Arial" w:cs="Arial"/>
          <w:sz w:val="24"/>
          <w:szCs w:val="24"/>
        </w:rPr>
        <w:t xml:space="preserve"> as shown in the Order plan and described in the Order Schedule.</w:t>
      </w:r>
    </w:p>
    <w:p w14:paraId="1E0054A9" w14:textId="54BEC5D7" w:rsidR="00985933" w:rsidRPr="00BB75E1" w:rsidRDefault="00A10ECF" w:rsidP="00DA68CE">
      <w:pPr>
        <w:pStyle w:val="ListParagraph"/>
        <w:numPr>
          <w:ilvl w:val="0"/>
          <w:numId w:val="24"/>
        </w:numPr>
        <w:ind w:left="426" w:hanging="426"/>
        <w:rPr>
          <w:rFonts w:ascii="Arial" w:hAnsi="Arial" w:cs="Arial"/>
          <w:color w:val="FF0000"/>
          <w:sz w:val="24"/>
          <w:szCs w:val="24"/>
        </w:rPr>
      </w:pPr>
      <w:r w:rsidRPr="00F36A83">
        <w:rPr>
          <w:rFonts w:ascii="Arial" w:hAnsi="Arial" w:cs="Arial"/>
          <w:sz w:val="24"/>
          <w:szCs w:val="24"/>
        </w:rPr>
        <w:t>There were</w:t>
      </w:r>
      <w:r w:rsidRPr="00EE4E6E">
        <w:rPr>
          <w:rFonts w:ascii="Arial" w:hAnsi="Arial" w:cs="Arial"/>
          <w:sz w:val="24"/>
          <w:szCs w:val="24"/>
        </w:rPr>
        <w:t xml:space="preserve"> </w:t>
      </w:r>
      <w:r w:rsidR="00EE4E6E" w:rsidRPr="00EE4E6E">
        <w:rPr>
          <w:rFonts w:ascii="Arial" w:hAnsi="Arial" w:cs="Arial"/>
          <w:sz w:val="24"/>
          <w:szCs w:val="24"/>
        </w:rPr>
        <w:t>six</w:t>
      </w:r>
      <w:r w:rsidRPr="00EE4E6E">
        <w:rPr>
          <w:rFonts w:ascii="Arial" w:hAnsi="Arial" w:cs="Arial"/>
          <w:sz w:val="24"/>
          <w:szCs w:val="24"/>
        </w:rPr>
        <w:t xml:space="preserve"> </w:t>
      </w:r>
      <w:r w:rsidRPr="00F36A83">
        <w:rPr>
          <w:rFonts w:ascii="Arial" w:hAnsi="Arial" w:cs="Arial"/>
          <w:sz w:val="24"/>
          <w:szCs w:val="24"/>
        </w:rPr>
        <w:t>objections</w:t>
      </w:r>
      <w:r w:rsidR="00611EA0" w:rsidRPr="00F36A83">
        <w:rPr>
          <w:rFonts w:ascii="Arial" w:hAnsi="Arial" w:cs="Arial"/>
          <w:sz w:val="24"/>
          <w:szCs w:val="24"/>
        </w:rPr>
        <w:t xml:space="preserve"> outstanding</w:t>
      </w:r>
      <w:r w:rsidRPr="00F36A83">
        <w:rPr>
          <w:rFonts w:ascii="Arial" w:hAnsi="Arial" w:cs="Arial"/>
          <w:sz w:val="24"/>
          <w:szCs w:val="24"/>
        </w:rPr>
        <w:t xml:space="preserve"> when the </w:t>
      </w:r>
      <w:r w:rsidR="00F36A83" w:rsidRPr="00F36A83">
        <w:rPr>
          <w:rFonts w:ascii="Arial" w:hAnsi="Arial" w:cs="Arial"/>
          <w:sz w:val="24"/>
          <w:szCs w:val="24"/>
        </w:rPr>
        <w:t>Rutland</w:t>
      </w:r>
      <w:r w:rsidR="00D51172" w:rsidRPr="00F36A83">
        <w:rPr>
          <w:rFonts w:ascii="Arial" w:hAnsi="Arial" w:cs="Arial"/>
          <w:sz w:val="24"/>
          <w:szCs w:val="24"/>
        </w:rPr>
        <w:t xml:space="preserve"> County Council</w:t>
      </w:r>
      <w:r w:rsidR="006A5BBF" w:rsidRPr="00F36A83">
        <w:rPr>
          <w:rFonts w:ascii="Arial" w:hAnsi="Arial" w:cs="Arial"/>
          <w:sz w:val="24"/>
          <w:szCs w:val="24"/>
        </w:rPr>
        <w:t xml:space="preserve"> submit</w:t>
      </w:r>
      <w:r w:rsidR="0055380A" w:rsidRPr="00F36A83">
        <w:rPr>
          <w:rFonts w:ascii="Arial" w:hAnsi="Arial" w:cs="Arial"/>
          <w:sz w:val="24"/>
          <w:szCs w:val="24"/>
        </w:rPr>
        <w:t>t</w:t>
      </w:r>
      <w:r w:rsidR="006A5BBF" w:rsidRPr="00F36A83">
        <w:rPr>
          <w:rFonts w:ascii="Arial" w:hAnsi="Arial" w:cs="Arial"/>
          <w:sz w:val="24"/>
          <w:szCs w:val="24"/>
        </w:rPr>
        <w:t xml:space="preserve">ed </w:t>
      </w:r>
      <w:r w:rsidR="00611EA0" w:rsidRPr="00F36A83">
        <w:rPr>
          <w:rFonts w:ascii="Arial" w:hAnsi="Arial" w:cs="Arial"/>
          <w:sz w:val="24"/>
          <w:szCs w:val="24"/>
        </w:rPr>
        <w:t>the Order to the Secretary of State for Environment, Food and Rural Affairs for confirmation.</w:t>
      </w:r>
      <w:r w:rsidR="00693D81">
        <w:rPr>
          <w:rFonts w:ascii="Arial" w:hAnsi="Arial" w:cs="Arial"/>
          <w:sz w:val="24"/>
          <w:szCs w:val="24"/>
        </w:rPr>
        <w:t xml:space="preserve"> Two </w:t>
      </w:r>
      <w:r w:rsidR="004259BB">
        <w:rPr>
          <w:rFonts w:ascii="Arial" w:hAnsi="Arial" w:cs="Arial"/>
          <w:sz w:val="24"/>
          <w:szCs w:val="24"/>
        </w:rPr>
        <w:t>objections were subsequently withdrawn.</w:t>
      </w:r>
    </w:p>
    <w:tbl>
      <w:tblPr>
        <w:tblW w:w="5028" w:type="pct"/>
        <w:tblCellMar>
          <w:left w:w="0" w:type="dxa"/>
          <w:right w:w="0" w:type="dxa"/>
        </w:tblCellMar>
        <w:tblLook w:val="04A0" w:firstRow="1" w:lastRow="0" w:firstColumn="1" w:lastColumn="0" w:noHBand="0" w:noVBand="1"/>
      </w:tblPr>
      <w:tblGrid>
        <w:gridCol w:w="7"/>
        <w:gridCol w:w="9349"/>
      </w:tblGrid>
      <w:tr w:rsidR="00BB75E1" w:rsidRPr="00BB75E1" w14:paraId="1927B0A5" w14:textId="77777777" w:rsidTr="00DA68CE">
        <w:trPr>
          <w:gridAfter w:val="1"/>
          <w:wAfter w:w="9349" w:type="dxa"/>
        </w:trPr>
        <w:tc>
          <w:tcPr>
            <w:tcW w:w="0" w:type="auto"/>
            <w:tcBorders>
              <w:top w:val="single" w:sz="6" w:space="0" w:color="999999"/>
            </w:tcBorders>
            <w:vAlign w:val="center"/>
            <w:hideMark/>
          </w:tcPr>
          <w:p w14:paraId="0DBCA58C" w14:textId="77777777" w:rsidR="00985933" w:rsidRPr="00BB75E1" w:rsidRDefault="00985933" w:rsidP="00985933">
            <w:pPr>
              <w:rPr>
                <w:rFonts w:ascii="Arial" w:hAnsi="Arial" w:cs="Arial"/>
                <w:color w:val="FF0000"/>
                <w:sz w:val="24"/>
                <w:szCs w:val="24"/>
              </w:rPr>
            </w:pPr>
            <w:bookmarkStart w:id="0" w:name="bmk_Decisions"/>
            <w:bookmarkStart w:id="1" w:name="bmk_Conditions"/>
          </w:p>
        </w:tc>
      </w:tr>
      <w:tr w:rsidR="00BB75E1" w:rsidRPr="00BB75E1" w14:paraId="6746B223" w14:textId="77777777" w:rsidTr="00DA68CE">
        <w:tblPrEx>
          <w:tblBorders>
            <w:top w:val="single" w:sz="4" w:space="0" w:color="auto"/>
            <w:bottom w:val="single" w:sz="4" w:space="0" w:color="auto"/>
          </w:tblBorders>
          <w:tblCellMar>
            <w:left w:w="108" w:type="dxa"/>
            <w:right w:w="108" w:type="dxa"/>
          </w:tblCellMar>
          <w:tblLook w:val="0000" w:firstRow="0" w:lastRow="0" w:firstColumn="0" w:lastColumn="0" w:noHBand="0" w:noVBand="0"/>
        </w:tblPrEx>
        <w:trPr>
          <w:cantSplit/>
          <w:trHeight w:val="23"/>
        </w:trPr>
        <w:tc>
          <w:tcPr>
            <w:tcW w:w="9356" w:type="dxa"/>
            <w:gridSpan w:val="2"/>
            <w:shd w:val="clear" w:color="auto" w:fill="auto"/>
          </w:tcPr>
          <w:p w14:paraId="22B07A0B" w14:textId="657AB8F9" w:rsidR="00DA68CE" w:rsidRPr="00BB75E1" w:rsidRDefault="006A5BBF" w:rsidP="00581514">
            <w:pPr>
              <w:spacing w:before="120"/>
              <w:ind w:left="-108" w:right="176"/>
              <w:rPr>
                <w:rFonts w:ascii="Arial" w:hAnsi="Arial" w:cs="Arial"/>
                <w:b/>
                <w:color w:val="FF0000"/>
                <w:sz w:val="24"/>
                <w:szCs w:val="24"/>
              </w:rPr>
            </w:pPr>
            <w:r w:rsidRPr="00456A55">
              <w:rPr>
                <w:rFonts w:ascii="Arial" w:hAnsi="Arial" w:cs="Arial"/>
                <w:b/>
                <w:sz w:val="24"/>
                <w:szCs w:val="24"/>
              </w:rPr>
              <w:t xml:space="preserve">Summary of Decision: The Order is </w:t>
            </w:r>
            <w:r w:rsidR="00456A55" w:rsidRPr="00456A55">
              <w:rPr>
                <w:rFonts w:ascii="Arial" w:hAnsi="Arial" w:cs="Arial"/>
                <w:b/>
                <w:sz w:val="24"/>
                <w:szCs w:val="24"/>
              </w:rPr>
              <w:t xml:space="preserve">not </w:t>
            </w:r>
            <w:r w:rsidRPr="00456A55">
              <w:rPr>
                <w:rFonts w:ascii="Arial" w:hAnsi="Arial" w:cs="Arial"/>
                <w:b/>
                <w:sz w:val="24"/>
                <w:szCs w:val="24"/>
              </w:rPr>
              <w:t>confirmed.</w:t>
            </w:r>
          </w:p>
        </w:tc>
      </w:tr>
    </w:tbl>
    <w:bookmarkEnd w:id="0"/>
    <w:bookmarkEnd w:id="1"/>
    <w:p w14:paraId="72CFDCF0" w14:textId="6CE5AC2C" w:rsidR="00985933" w:rsidRPr="00955B6F" w:rsidRDefault="00985933" w:rsidP="00A1630D">
      <w:pPr>
        <w:rPr>
          <w:rFonts w:ascii="Arial" w:hAnsi="Arial" w:cs="Arial"/>
          <w:b/>
          <w:bCs/>
          <w:sz w:val="24"/>
          <w:szCs w:val="24"/>
        </w:rPr>
      </w:pPr>
      <w:r w:rsidRPr="00955B6F">
        <w:rPr>
          <w:rFonts w:ascii="Arial" w:hAnsi="Arial" w:cs="Arial"/>
          <w:b/>
          <w:bCs/>
          <w:sz w:val="24"/>
          <w:szCs w:val="24"/>
        </w:rPr>
        <w:t>Preliminary Matters</w:t>
      </w:r>
    </w:p>
    <w:p w14:paraId="2B5BD5E8" w14:textId="11613252" w:rsidR="00696FA2" w:rsidRPr="00955B6F" w:rsidRDefault="002C58C1" w:rsidP="00F67D35">
      <w:pPr>
        <w:pStyle w:val="Style1"/>
        <w:rPr>
          <w:rFonts w:ascii="Arial" w:hAnsi="Arial" w:cs="Arial"/>
          <w:color w:val="auto"/>
          <w:sz w:val="24"/>
          <w:szCs w:val="24"/>
        </w:rPr>
      </w:pPr>
      <w:r w:rsidRPr="00955B6F">
        <w:rPr>
          <w:rFonts w:ascii="Arial" w:hAnsi="Arial" w:cs="Arial"/>
          <w:color w:val="auto"/>
          <w:sz w:val="24"/>
          <w:szCs w:val="24"/>
        </w:rPr>
        <w:t xml:space="preserve">In writing this decision I have found it convenient to refer to points marked on the Order Plan. I therefore attach </w:t>
      </w:r>
      <w:r w:rsidR="00955B6F" w:rsidRPr="00955B6F">
        <w:rPr>
          <w:rFonts w:ascii="Arial" w:hAnsi="Arial" w:cs="Arial"/>
          <w:color w:val="auto"/>
          <w:sz w:val="24"/>
          <w:szCs w:val="24"/>
        </w:rPr>
        <w:t xml:space="preserve">a </w:t>
      </w:r>
      <w:r w:rsidRPr="00955B6F">
        <w:rPr>
          <w:rFonts w:ascii="Arial" w:hAnsi="Arial" w:cs="Arial"/>
          <w:color w:val="auto"/>
          <w:sz w:val="24"/>
          <w:szCs w:val="24"/>
        </w:rPr>
        <w:t>cop</w:t>
      </w:r>
      <w:r w:rsidR="00955B6F" w:rsidRPr="00955B6F">
        <w:rPr>
          <w:rFonts w:ascii="Arial" w:hAnsi="Arial" w:cs="Arial"/>
          <w:color w:val="auto"/>
          <w:sz w:val="24"/>
          <w:szCs w:val="24"/>
        </w:rPr>
        <w:t>y</w:t>
      </w:r>
      <w:r w:rsidRPr="00955B6F">
        <w:rPr>
          <w:rFonts w:ascii="Arial" w:hAnsi="Arial" w:cs="Arial"/>
          <w:color w:val="auto"/>
          <w:sz w:val="24"/>
          <w:szCs w:val="24"/>
        </w:rPr>
        <w:t xml:space="preserve"> of th</w:t>
      </w:r>
      <w:r w:rsidR="00955B6F" w:rsidRPr="00955B6F">
        <w:rPr>
          <w:rFonts w:ascii="Arial" w:hAnsi="Arial" w:cs="Arial"/>
          <w:color w:val="auto"/>
          <w:sz w:val="24"/>
          <w:szCs w:val="24"/>
        </w:rPr>
        <w:t>is</w:t>
      </w:r>
      <w:r w:rsidRPr="00955B6F">
        <w:rPr>
          <w:rFonts w:ascii="Arial" w:hAnsi="Arial" w:cs="Arial"/>
          <w:color w:val="auto"/>
          <w:sz w:val="24"/>
          <w:szCs w:val="24"/>
        </w:rPr>
        <w:t xml:space="preserve"> plan.</w:t>
      </w:r>
      <w:r w:rsidR="006C682D">
        <w:rPr>
          <w:rFonts w:ascii="Arial" w:hAnsi="Arial" w:cs="Arial"/>
          <w:color w:val="auto"/>
          <w:sz w:val="24"/>
          <w:szCs w:val="24"/>
        </w:rPr>
        <w:t xml:space="preserve"> </w:t>
      </w:r>
    </w:p>
    <w:p w14:paraId="3BF521D8" w14:textId="4DD482D8" w:rsidR="00222F48" w:rsidRPr="00A202D3" w:rsidRDefault="00222F48" w:rsidP="00F67D35">
      <w:pPr>
        <w:pStyle w:val="Style1"/>
        <w:rPr>
          <w:rFonts w:ascii="Arial" w:hAnsi="Arial" w:cs="Arial"/>
          <w:color w:val="FF0000"/>
          <w:sz w:val="24"/>
          <w:szCs w:val="24"/>
        </w:rPr>
      </w:pPr>
      <w:r>
        <w:rPr>
          <w:rFonts w:ascii="Arial" w:hAnsi="Arial" w:cs="Arial"/>
          <w:color w:val="auto"/>
          <w:sz w:val="24"/>
          <w:szCs w:val="24"/>
        </w:rPr>
        <w:t xml:space="preserve">The Order was made following a successful appeal under Schedule 14 of the 1981 Act against a decision by the </w:t>
      </w:r>
      <w:r w:rsidR="00A66C0A">
        <w:rPr>
          <w:rFonts w:ascii="Arial" w:hAnsi="Arial" w:cs="Arial"/>
          <w:color w:val="auto"/>
          <w:sz w:val="24"/>
          <w:szCs w:val="24"/>
        </w:rPr>
        <w:t>Order Making Authority (OMA)</w:t>
      </w:r>
      <w:r>
        <w:rPr>
          <w:rFonts w:ascii="Arial" w:hAnsi="Arial" w:cs="Arial"/>
          <w:color w:val="auto"/>
          <w:sz w:val="24"/>
          <w:szCs w:val="24"/>
        </w:rPr>
        <w:t xml:space="preserve"> not to make an Order. The </w:t>
      </w:r>
      <w:r w:rsidR="00A66C0A">
        <w:rPr>
          <w:rFonts w:ascii="Arial" w:hAnsi="Arial" w:cs="Arial"/>
          <w:color w:val="auto"/>
          <w:sz w:val="24"/>
          <w:szCs w:val="24"/>
        </w:rPr>
        <w:t>OMA</w:t>
      </w:r>
      <w:r>
        <w:rPr>
          <w:rFonts w:ascii="Arial" w:hAnsi="Arial" w:cs="Arial"/>
          <w:color w:val="auto"/>
          <w:sz w:val="24"/>
          <w:szCs w:val="24"/>
        </w:rPr>
        <w:t xml:space="preserve"> was directed (Ref. </w:t>
      </w:r>
      <w:r w:rsidR="0041602D" w:rsidRPr="0041602D">
        <w:rPr>
          <w:rFonts w:ascii="Arial" w:hAnsi="Arial" w:cs="Arial"/>
          <w:color w:val="auto"/>
          <w:sz w:val="24"/>
          <w:szCs w:val="24"/>
        </w:rPr>
        <w:t>FPS/A2470/14A/2</w:t>
      </w:r>
      <w:r>
        <w:rPr>
          <w:rFonts w:ascii="Arial" w:hAnsi="Arial" w:cs="Arial"/>
          <w:color w:val="auto"/>
          <w:sz w:val="24"/>
          <w:szCs w:val="24"/>
        </w:rPr>
        <w:t xml:space="preserve">) to make an Order </w:t>
      </w:r>
      <w:r w:rsidR="005E348C">
        <w:rPr>
          <w:rFonts w:ascii="Arial" w:hAnsi="Arial" w:cs="Arial"/>
          <w:color w:val="auto"/>
          <w:sz w:val="24"/>
          <w:szCs w:val="24"/>
        </w:rPr>
        <w:t>on 12 October 2017</w:t>
      </w:r>
      <w:r>
        <w:rPr>
          <w:rFonts w:ascii="Arial" w:hAnsi="Arial" w:cs="Arial"/>
          <w:color w:val="auto"/>
          <w:sz w:val="24"/>
          <w:szCs w:val="24"/>
        </w:rPr>
        <w:t>. It is consequently taking a neutral stance on the Order</w:t>
      </w:r>
      <w:r w:rsidR="00A00F7B">
        <w:rPr>
          <w:rFonts w:ascii="Arial" w:hAnsi="Arial" w:cs="Arial"/>
          <w:color w:val="auto"/>
          <w:sz w:val="24"/>
          <w:szCs w:val="24"/>
        </w:rPr>
        <w:t>, with the British Horse Society taking the matter forward.</w:t>
      </w:r>
    </w:p>
    <w:p w14:paraId="5AC14432" w14:textId="245EE624" w:rsidR="0042470A" w:rsidRPr="00246BF8" w:rsidRDefault="00246BF8" w:rsidP="00246BF8">
      <w:pPr>
        <w:pStyle w:val="Style1"/>
        <w:rPr>
          <w:rFonts w:ascii="Arial" w:hAnsi="Arial" w:cs="Arial"/>
          <w:color w:val="auto"/>
          <w:sz w:val="24"/>
          <w:szCs w:val="24"/>
        </w:rPr>
      </w:pPr>
      <w:r>
        <w:rPr>
          <w:rFonts w:ascii="Arial" w:hAnsi="Arial" w:cs="Arial"/>
          <w:color w:val="auto"/>
          <w:sz w:val="24"/>
          <w:szCs w:val="24"/>
        </w:rPr>
        <w:t xml:space="preserve">I made a site visit to view the Order route prior to the hearing. </w:t>
      </w:r>
      <w:r w:rsidR="00096B4A">
        <w:rPr>
          <w:rFonts w:ascii="Arial" w:hAnsi="Arial" w:cs="Arial"/>
          <w:color w:val="auto"/>
          <w:sz w:val="24"/>
          <w:szCs w:val="24"/>
        </w:rPr>
        <w:t>Due to</w:t>
      </w:r>
      <w:r w:rsidR="00CF558C" w:rsidRPr="00C80AF8">
        <w:rPr>
          <w:rFonts w:ascii="Arial" w:hAnsi="Arial" w:cs="Arial"/>
          <w:color w:val="auto"/>
          <w:sz w:val="24"/>
          <w:szCs w:val="24"/>
        </w:rPr>
        <w:t xml:space="preserve"> the attendance of only </w:t>
      </w:r>
      <w:r w:rsidR="00C80AF8" w:rsidRPr="00C80AF8">
        <w:rPr>
          <w:rFonts w:ascii="Arial" w:hAnsi="Arial" w:cs="Arial"/>
          <w:color w:val="auto"/>
          <w:sz w:val="24"/>
          <w:szCs w:val="24"/>
        </w:rPr>
        <w:t xml:space="preserve">the supporter and the </w:t>
      </w:r>
      <w:r w:rsidR="00A66C0A">
        <w:rPr>
          <w:rFonts w:ascii="Arial" w:hAnsi="Arial" w:cs="Arial"/>
          <w:color w:val="auto"/>
          <w:sz w:val="24"/>
          <w:szCs w:val="24"/>
        </w:rPr>
        <w:t>OMA</w:t>
      </w:r>
      <w:r w:rsidR="00CF558C" w:rsidRPr="00C80AF8">
        <w:rPr>
          <w:rFonts w:ascii="Arial" w:hAnsi="Arial" w:cs="Arial"/>
          <w:color w:val="auto"/>
          <w:sz w:val="24"/>
          <w:szCs w:val="24"/>
        </w:rPr>
        <w:t xml:space="preserve"> at the hearing </w:t>
      </w:r>
      <w:r w:rsidR="0087248A" w:rsidRPr="00C80AF8">
        <w:rPr>
          <w:rFonts w:ascii="Arial" w:hAnsi="Arial" w:cs="Arial"/>
          <w:color w:val="auto"/>
          <w:sz w:val="24"/>
          <w:szCs w:val="24"/>
        </w:rPr>
        <w:t>it was determined</w:t>
      </w:r>
      <w:r w:rsidR="00CF2671" w:rsidRPr="00C80AF8">
        <w:rPr>
          <w:rFonts w:ascii="Arial" w:hAnsi="Arial" w:cs="Arial"/>
          <w:color w:val="auto"/>
          <w:sz w:val="24"/>
          <w:szCs w:val="24"/>
        </w:rPr>
        <w:t>, in this case,</w:t>
      </w:r>
      <w:r w:rsidR="0087248A" w:rsidRPr="00C80AF8">
        <w:rPr>
          <w:rFonts w:ascii="Arial" w:hAnsi="Arial" w:cs="Arial"/>
          <w:color w:val="auto"/>
          <w:sz w:val="24"/>
          <w:szCs w:val="24"/>
        </w:rPr>
        <w:t xml:space="preserve"> to be most efficient to determine the Order by mean</w:t>
      </w:r>
      <w:r w:rsidR="00CF2671" w:rsidRPr="00C80AF8">
        <w:rPr>
          <w:rFonts w:ascii="Arial" w:hAnsi="Arial" w:cs="Arial"/>
          <w:color w:val="auto"/>
          <w:sz w:val="24"/>
          <w:szCs w:val="24"/>
        </w:rPr>
        <w:t>s of a written exchange of evidence.</w:t>
      </w:r>
      <w:r>
        <w:rPr>
          <w:rFonts w:ascii="Arial" w:hAnsi="Arial" w:cs="Arial"/>
          <w:color w:val="auto"/>
          <w:sz w:val="24"/>
          <w:szCs w:val="24"/>
        </w:rPr>
        <w:t xml:space="preserve"> Following the </w:t>
      </w:r>
      <w:r w:rsidR="005A560C">
        <w:rPr>
          <w:rFonts w:ascii="Arial" w:hAnsi="Arial" w:cs="Arial"/>
          <w:color w:val="auto"/>
          <w:sz w:val="24"/>
          <w:szCs w:val="24"/>
        </w:rPr>
        <w:t xml:space="preserve">subsequent </w:t>
      </w:r>
      <w:r>
        <w:rPr>
          <w:rFonts w:ascii="Arial" w:hAnsi="Arial" w:cs="Arial"/>
          <w:color w:val="auto"/>
          <w:sz w:val="24"/>
          <w:szCs w:val="24"/>
        </w:rPr>
        <w:t>submission and circulation of additional evidence</w:t>
      </w:r>
      <w:r w:rsidR="00A528B7">
        <w:rPr>
          <w:rFonts w:ascii="Arial" w:hAnsi="Arial" w:cs="Arial"/>
          <w:color w:val="auto"/>
          <w:sz w:val="24"/>
          <w:szCs w:val="24"/>
        </w:rPr>
        <w:t>,</w:t>
      </w:r>
      <w:r>
        <w:rPr>
          <w:rFonts w:ascii="Arial" w:hAnsi="Arial" w:cs="Arial"/>
          <w:color w:val="auto"/>
          <w:sz w:val="24"/>
          <w:szCs w:val="24"/>
        </w:rPr>
        <w:t xml:space="preserve"> </w:t>
      </w:r>
      <w:r w:rsidR="0042470A" w:rsidRPr="00246BF8">
        <w:rPr>
          <w:rFonts w:ascii="Arial" w:hAnsi="Arial" w:cs="Arial"/>
          <w:color w:val="auto"/>
          <w:sz w:val="24"/>
          <w:szCs w:val="24"/>
        </w:rPr>
        <w:t>I made a</w:t>
      </w:r>
      <w:r w:rsidR="000E3AA2" w:rsidRPr="00246BF8">
        <w:rPr>
          <w:rFonts w:ascii="Arial" w:hAnsi="Arial" w:cs="Arial"/>
          <w:color w:val="auto"/>
          <w:sz w:val="24"/>
          <w:szCs w:val="24"/>
        </w:rPr>
        <w:t xml:space="preserve"> second</w:t>
      </w:r>
      <w:r w:rsidR="0042470A" w:rsidRPr="00246BF8">
        <w:rPr>
          <w:rFonts w:ascii="Arial" w:hAnsi="Arial" w:cs="Arial"/>
          <w:color w:val="auto"/>
          <w:sz w:val="24"/>
          <w:szCs w:val="24"/>
        </w:rPr>
        <w:t xml:space="preserve"> site visit</w:t>
      </w:r>
      <w:r w:rsidR="000E3AA2" w:rsidRPr="00246BF8">
        <w:rPr>
          <w:rFonts w:ascii="Arial" w:hAnsi="Arial" w:cs="Arial"/>
          <w:color w:val="auto"/>
          <w:sz w:val="24"/>
          <w:szCs w:val="24"/>
        </w:rPr>
        <w:t xml:space="preserve"> to view </w:t>
      </w:r>
      <w:r w:rsidR="000404BD">
        <w:rPr>
          <w:rFonts w:ascii="Arial" w:hAnsi="Arial" w:cs="Arial"/>
          <w:color w:val="auto"/>
          <w:sz w:val="24"/>
          <w:szCs w:val="24"/>
        </w:rPr>
        <w:t xml:space="preserve">the connecting </w:t>
      </w:r>
      <w:r w:rsidR="000E3AA2" w:rsidRPr="00246BF8">
        <w:rPr>
          <w:rFonts w:ascii="Arial" w:hAnsi="Arial" w:cs="Arial"/>
          <w:color w:val="auto"/>
          <w:sz w:val="24"/>
          <w:szCs w:val="24"/>
        </w:rPr>
        <w:t>Public Bridleway D85 in Leicestershire.</w:t>
      </w:r>
      <w:r w:rsidR="0061457D">
        <w:rPr>
          <w:rFonts w:ascii="Arial" w:hAnsi="Arial" w:cs="Arial"/>
          <w:color w:val="auto"/>
          <w:sz w:val="24"/>
          <w:szCs w:val="24"/>
        </w:rPr>
        <w:t xml:space="preserve"> </w:t>
      </w:r>
    </w:p>
    <w:p w14:paraId="30A8D219" w14:textId="77777777" w:rsidR="00F67D35" w:rsidRPr="00A95CD2" w:rsidRDefault="00985933" w:rsidP="00A1630D">
      <w:pPr>
        <w:pStyle w:val="Style1"/>
        <w:numPr>
          <w:ilvl w:val="0"/>
          <w:numId w:val="0"/>
        </w:numPr>
        <w:rPr>
          <w:rFonts w:ascii="Arial" w:hAnsi="Arial" w:cs="Arial"/>
          <w:b/>
          <w:bCs/>
          <w:color w:val="auto"/>
          <w:sz w:val="24"/>
          <w:szCs w:val="24"/>
        </w:rPr>
      </w:pPr>
      <w:r w:rsidRPr="00A95CD2">
        <w:rPr>
          <w:rFonts w:ascii="Arial" w:hAnsi="Arial" w:cs="Arial"/>
          <w:b/>
          <w:bCs/>
          <w:color w:val="auto"/>
          <w:sz w:val="24"/>
          <w:szCs w:val="24"/>
        </w:rPr>
        <w:t>Main Issue</w:t>
      </w:r>
      <w:r w:rsidR="00FB1353" w:rsidRPr="00A95CD2">
        <w:rPr>
          <w:rFonts w:ascii="Arial" w:hAnsi="Arial" w:cs="Arial"/>
          <w:b/>
          <w:bCs/>
          <w:color w:val="auto"/>
          <w:sz w:val="24"/>
          <w:szCs w:val="24"/>
        </w:rPr>
        <w:t>s</w:t>
      </w:r>
    </w:p>
    <w:p w14:paraId="5790D0DD" w14:textId="297A68CF" w:rsidR="00241AD8" w:rsidRPr="00BB75E1" w:rsidRDefault="00A6541E" w:rsidP="00A1630D">
      <w:pPr>
        <w:pStyle w:val="Style1"/>
        <w:rPr>
          <w:rFonts w:ascii="Arial" w:hAnsi="Arial" w:cs="Arial"/>
          <w:color w:val="FF0000"/>
          <w:sz w:val="24"/>
          <w:szCs w:val="24"/>
        </w:rPr>
      </w:pPr>
      <w:r w:rsidRPr="00F84D06">
        <w:rPr>
          <w:rFonts w:ascii="Arial" w:hAnsi="Arial" w:cs="Arial"/>
          <w:color w:val="auto"/>
          <w:sz w:val="24"/>
          <w:szCs w:val="24"/>
        </w:rPr>
        <w:t>The Order ha</w:t>
      </w:r>
      <w:r w:rsidR="00F84D06" w:rsidRPr="00F84D06">
        <w:rPr>
          <w:rFonts w:ascii="Arial" w:hAnsi="Arial" w:cs="Arial"/>
          <w:color w:val="auto"/>
          <w:sz w:val="24"/>
          <w:szCs w:val="24"/>
        </w:rPr>
        <w:t>s</w:t>
      </w:r>
      <w:r w:rsidRPr="00F84D06">
        <w:rPr>
          <w:rFonts w:ascii="Arial" w:hAnsi="Arial" w:cs="Arial"/>
          <w:color w:val="auto"/>
          <w:sz w:val="24"/>
          <w:szCs w:val="24"/>
        </w:rPr>
        <w:t xml:space="preserve"> been made under Section</w:t>
      </w:r>
      <w:r w:rsidR="002873B2" w:rsidRPr="00F84D06">
        <w:rPr>
          <w:rFonts w:ascii="Arial" w:hAnsi="Arial" w:cs="Arial"/>
          <w:color w:val="auto"/>
          <w:sz w:val="24"/>
          <w:szCs w:val="24"/>
        </w:rPr>
        <w:t>s</w:t>
      </w:r>
      <w:r w:rsidRPr="00F84D06">
        <w:rPr>
          <w:rFonts w:ascii="Arial" w:hAnsi="Arial" w:cs="Arial"/>
          <w:color w:val="auto"/>
          <w:sz w:val="24"/>
          <w:szCs w:val="24"/>
        </w:rPr>
        <w:t xml:space="preserve"> 53(3)(c)(i) and (ii) of the </w:t>
      </w:r>
      <w:r w:rsidR="00FC00CD" w:rsidRPr="00F84D06">
        <w:rPr>
          <w:rFonts w:ascii="Arial" w:hAnsi="Arial" w:cs="Arial"/>
          <w:color w:val="auto"/>
          <w:sz w:val="24"/>
          <w:szCs w:val="24"/>
        </w:rPr>
        <w:t xml:space="preserve">1981 Act, which require me to consider whether the evidence shows that </w:t>
      </w:r>
      <w:r w:rsidR="00F84D06" w:rsidRPr="00F84D06">
        <w:rPr>
          <w:rFonts w:ascii="Arial" w:hAnsi="Arial" w:cs="Arial"/>
          <w:color w:val="auto"/>
          <w:sz w:val="24"/>
          <w:szCs w:val="24"/>
        </w:rPr>
        <w:t>a public bridleway</w:t>
      </w:r>
      <w:r w:rsidR="00FC00CD" w:rsidRPr="00F84D06">
        <w:rPr>
          <w:rFonts w:ascii="Arial" w:hAnsi="Arial" w:cs="Arial"/>
          <w:color w:val="auto"/>
          <w:sz w:val="24"/>
          <w:szCs w:val="24"/>
        </w:rPr>
        <w:t xml:space="preserve"> subsist</w:t>
      </w:r>
      <w:r w:rsidR="00F84D06" w:rsidRPr="00F84D06">
        <w:rPr>
          <w:rFonts w:ascii="Arial" w:hAnsi="Arial" w:cs="Arial"/>
          <w:color w:val="auto"/>
          <w:sz w:val="24"/>
          <w:szCs w:val="24"/>
        </w:rPr>
        <w:t>s</w:t>
      </w:r>
      <w:r w:rsidR="00FC00CD" w:rsidRPr="00F84D06">
        <w:rPr>
          <w:rFonts w:ascii="Arial" w:hAnsi="Arial" w:cs="Arial"/>
          <w:color w:val="auto"/>
          <w:sz w:val="24"/>
          <w:szCs w:val="24"/>
        </w:rPr>
        <w:t xml:space="preserve"> over the Order route</w:t>
      </w:r>
      <w:r w:rsidR="000415FA" w:rsidRPr="00F84D06">
        <w:rPr>
          <w:rFonts w:ascii="Arial" w:hAnsi="Arial" w:cs="Arial"/>
          <w:color w:val="auto"/>
          <w:sz w:val="24"/>
          <w:szCs w:val="24"/>
        </w:rPr>
        <w:t>, and</w:t>
      </w:r>
      <w:r w:rsidR="00EC6482" w:rsidRPr="00F84D06">
        <w:rPr>
          <w:rFonts w:ascii="Arial" w:hAnsi="Arial" w:cs="Arial"/>
          <w:color w:val="auto"/>
          <w:sz w:val="24"/>
          <w:szCs w:val="24"/>
        </w:rPr>
        <w:t xml:space="preserve"> whether</w:t>
      </w:r>
      <w:r w:rsidR="000415FA" w:rsidRPr="00F84D06">
        <w:rPr>
          <w:rFonts w:ascii="Arial" w:hAnsi="Arial" w:cs="Arial"/>
          <w:color w:val="auto"/>
          <w:sz w:val="24"/>
          <w:szCs w:val="24"/>
        </w:rPr>
        <w:t xml:space="preserve"> the highway</w:t>
      </w:r>
      <w:r w:rsidR="009456C8" w:rsidRPr="00F84D06">
        <w:rPr>
          <w:rFonts w:ascii="Arial" w:hAnsi="Arial" w:cs="Arial"/>
          <w:color w:val="auto"/>
          <w:sz w:val="24"/>
          <w:szCs w:val="24"/>
        </w:rPr>
        <w:t xml:space="preserve"> already</w:t>
      </w:r>
      <w:r w:rsidR="000415FA" w:rsidRPr="00F84D06">
        <w:rPr>
          <w:rFonts w:ascii="Arial" w:hAnsi="Arial" w:cs="Arial"/>
          <w:color w:val="auto"/>
          <w:sz w:val="24"/>
          <w:szCs w:val="24"/>
        </w:rPr>
        <w:t xml:space="preserve"> shown in the </w:t>
      </w:r>
      <w:r w:rsidR="00E8517D" w:rsidRPr="00F84D06">
        <w:rPr>
          <w:rFonts w:ascii="Arial" w:hAnsi="Arial" w:cs="Arial"/>
          <w:color w:val="auto"/>
          <w:sz w:val="24"/>
          <w:szCs w:val="24"/>
        </w:rPr>
        <w:t>definitive map and statement</w:t>
      </w:r>
      <w:r w:rsidR="000415FA" w:rsidRPr="00F84D06">
        <w:rPr>
          <w:rFonts w:ascii="Arial" w:hAnsi="Arial" w:cs="Arial"/>
          <w:color w:val="auto"/>
          <w:sz w:val="24"/>
          <w:szCs w:val="24"/>
        </w:rPr>
        <w:t xml:space="preserve"> </w:t>
      </w:r>
      <w:r w:rsidR="009456C8" w:rsidRPr="00F84D06">
        <w:rPr>
          <w:rFonts w:ascii="Arial" w:hAnsi="Arial" w:cs="Arial"/>
          <w:color w:val="auto"/>
          <w:sz w:val="24"/>
          <w:szCs w:val="24"/>
        </w:rPr>
        <w:t xml:space="preserve">should be shown as </w:t>
      </w:r>
      <w:r w:rsidR="009213CF">
        <w:rPr>
          <w:rFonts w:ascii="Arial" w:hAnsi="Arial" w:cs="Arial"/>
          <w:color w:val="auto"/>
          <w:sz w:val="24"/>
          <w:szCs w:val="24"/>
        </w:rPr>
        <w:t xml:space="preserve">a </w:t>
      </w:r>
      <w:r w:rsidR="009456C8" w:rsidRPr="00F84D06">
        <w:rPr>
          <w:rFonts w:ascii="Arial" w:hAnsi="Arial" w:cs="Arial"/>
          <w:color w:val="auto"/>
          <w:sz w:val="24"/>
          <w:szCs w:val="24"/>
        </w:rPr>
        <w:t>highway of a different description</w:t>
      </w:r>
      <w:r w:rsidR="00FC00CD" w:rsidRPr="00F84D06">
        <w:rPr>
          <w:rFonts w:ascii="Arial" w:hAnsi="Arial" w:cs="Arial"/>
          <w:color w:val="auto"/>
          <w:sz w:val="24"/>
          <w:szCs w:val="24"/>
        </w:rPr>
        <w:t xml:space="preserve">. </w:t>
      </w:r>
      <w:r w:rsidR="00EC2CDD" w:rsidRPr="00F84D06">
        <w:rPr>
          <w:rFonts w:ascii="Arial" w:hAnsi="Arial" w:cs="Arial"/>
          <w:color w:val="auto"/>
          <w:sz w:val="24"/>
          <w:szCs w:val="24"/>
        </w:rPr>
        <w:t>The t</w:t>
      </w:r>
      <w:r w:rsidR="00241AD8" w:rsidRPr="00F84D06">
        <w:rPr>
          <w:rFonts w:ascii="Arial" w:hAnsi="Arial" w:cs="Arial"/>
          <w:color w:val="auto"/>
          <w:sz w:val="24"/>
          <w:szCs w:val="24"/>
        </w:rPr>
        <w:t xml:space="preserve">est for confirmation of </w:t>
      </w:r>
      <w:r w:rsidR="00E27D02" w:rsidRPr="00F84D06">
        <w:rPr>
          <w:rFonts w:ascii="Arial" w:hAnsi="Arial" w:cs="Arial"/>
          <w:color w:val="auto"/>
          <w:sz w:val="24"/>
          <w:szCs w:val="24"/>
        </w:rPr>
        <w:t>the</w:t>
      </w:r>
      <w:r w:rsidR="00241AD8" w:rsidRPr="00F84D06">
        <w:rPr>
          <w:rFonts w:ascii="Arial" w:hAnsi="Arial" w:cs="Arial"/>
          <w:color w:val="auto"/>
          <w:sz w:val="24"/>
          <w:szCs w:val="24"/>
        </w:rPr>
        <w:t xml:space="preserve"> Order</w:t>
      </w:r>
      <w:r w:rsidR="00E27D02" w:rsidRPr="00F84D06">
        <w:rPr>
          <w:rFonts w:ascii="Arial" w:hAnsi="Arial" w:cs="Arial"/>
          <w:color w:val="auto"/>
          <w:sz w:val="24"/>
          <w:szCs w:val="24"/>
        </w:rPr>
        <w:t>s</w:t>
      </w:r>
      <w:r w:rsidR="00241AD8" w:rsidRPr="00F84D06">
        <w:rPr>
          <w:rFonts w:ascii="Arial" w:hAnsi="Arial" w:cs="Arial"/>
          <w:color w:val="auto"/>
          <w:sz w:val="24"/>
          <w:szCs w:val="24"/>
        </w:rPr>
        <w:t xml:space="preserve"> in respect of both </w:t>
      </w:r>
      <w:r w:rsidR="00EC2CDD" w:rsidRPr="00F84D06">
        <w:rPr>
          <w:rFonts w:ascii="Arial" w:hAnsi="Arial" w:cs="Arial"/>
          <w:color w:val="auto"/>
          <w:sz w:val="24"/>
          <w:szCs w:val="24"/>
        </w:rPr>
        <w:t xml:space="preserve">the </w:t>
      </w:r>
      <w:r w:rsidR="00241AD8" w:rsidRPr="00F84D06">
        <w:rPr>
          <w:rFonts w:ascii="Arial" w:hAnsi="Arial" w:cs="Arial"/>
          <w:color w:val="auto"/>
          <w:sz w:val="24"/>
          <w:szCs w:val="24"/>
        </w:rPr>
        <w:t>recorded and unrecorded sections is whether a right of way subsists on the balance of probabilities</w:t>
      </w:r>
      <w:r w:rsidR="00EC2CDD" w:rsidRPr="00F84D06">
        <w:rPr>
          <w:rFonts w:ascii="Arial" w:hAnsi="Arial" w:cs="Arial"/>
          <w:color w:val="auto"/>
          <w:sz w:val="24"/>
          <w:szCs w:val="24"/>
        </w:rPr>
        <w:t>.</w:t>
      </w:r>
      <w:r w:rsidR="00241AD8" w:rsidRPr="00F84D06">
        <w:rPr>
          <w:rFonts w:ascii="Arial" w:hAnsi="Arial" w:cs="Arial"/>
          <w:color w:val="auto"/>
          <w:sz w:val="24"/>
          <w:szCs w:val="24"/>
        </w:rPr>
        <w:t xml:space="preserve"> </w:t>
      </w:r>
    </w:p>
    <w:p w14:paraId="69A98892" w14:textId="14C5A0B2" w:rsidR="00FC00CD" w:rsidRPr="00A95CD2" w:rsidRDefault="00FC00CD" w:rsidP="0062196C">
      <w:pPr>
        <w:pStyle w:val="Style1"/>
        <w:rPr>
          <w:rFonts w:ascii="Arial" w:hAnsi="Arial" w:cs="Arial"/>
          <w:color w:val="auto"/>
          <w:sz w:val="24"/>
          <w:szCs w:val="24"/>
        </w:rPr>
      </w:pPr>
      <w:r w:rsidRPr="00A95CD2">
        <w:rPr>
          <w:rFonts w:ascii="Arial" w:hAnsi="Arial" w:cs="Arial"/>
          <w:color w:val="auto"/>
          <w:sz w:val="24"/>
          <w:szCs w:val="24"/>
        </w:rPr>
        <w:lastRenderedPageBreak/>
        <w:t>The submitted evidence is solely documentary.</w:t>
      </w:r>
      <w:r w:rsidR="00241AD8" w:rsidRPr="00A95CD2">
        <w:rPr>
          <w:rFonts w:ascii="Arial" w:hAnsi="Arial" w:cs="Arial"/>
          <w:color w:val="auto"/>
          <w:sz w:val="24"/>
          <w:szCs w:val="24"/>
        </w:rPr>
        <w:t xml:space="preserve"> As a result, </w:t>
      </w:r>
      <w:r w:rsidR="00320991" w:rsidRPr="00A95CD2">
        <w:rPr>
          <w:rFonts w:ascii="Arial" w:hAnsi="Arial" w:cs="Arial"/>
          <w:color w:val="auto"/>
          <w:sz w:val="24"/>
          <w:szCs w:val="24"/>
        </w:rPr>
        <w:t xml:space="preserve">Section 32 of the Highways Act 1980 (“the 1980 Act”) </w:t>
      </w:r>
      <w:r w:rsidR="00241AD8" w:rsidRPr="00A95CD2">
        <w:rPr>
          <w:rFonts w:ascii="Arial" w:hAnsi="Arial" w:cs="Arial"/>
          <w:color w:val="auto"/>
          <w:sz w:val="24"/>
          <w:szCs w:val="24"/>
        </w:rPr>
        <w:t xml:space="preserve">is additionally relevant. This </w:t>
      </w:r>
      <w:r w:rsidR="00320991" w:rsidRPr="00A95CD2">
        <w:rPr>
          <w:rFonts w:ascii="Arial" w:hAnsi="Arial" w:cs="Arial"/>
          <w:color w:val="auto"/>
          <w:sz w:val="24"/>
          <w:szCs w:val="24"/>
        </w:rPr>
        <w:t xml:space="preserve">requires me to take into consideration any map, plan or history of the locality, or other relevant document provided, giving it appropriate weight, before determining whether </w:t>
      </w:r>
      <w:r w:rsidR="00EC2CDD" w:rsidRPr="00A95CD2">
        <w:rPr>
          <w:rFonts w:ascii="Arial" w:hAnsi="Arial" w:cs="Arial"/>
          <w:color w:val="auto"/>
          <w:sz w:val="24"/>
          <w:szCs w:val="24"/>
        </w:rPr>
        <w:t>the way</w:t>
      </w:r>
      <w:r w:rsidR="00A95CD2" w:rsidRPr="00A95CD2">
        <w:rPr>
          <w:rFonts w:ascii="Arial" w:hAnsi="Arial" w:cs="Arial"/>
          <w:color w:val="auto"/>
          <w:sz w:val="24"/>
          <w:szCs w:val="24"/>
        </w:rPr>
        <w:t xml:space="preserve"> has been dedicated as a public bridleway</w:t>
      </w:r>
      <w:r w:rsidR="00320991" w:rsidRPr="00A95CD2">
        <w:rPr>
          <w:rFonts w:ascii="Arial" w:hAnsi="Arial" w:cs="Arial"/>
          <w:color w:val="auto"/>
          <w:sz w:val="24"/>
          <w:szCs w:val="24"/>
        </w:rPr>
        <w:t xml:space="preserve">. </w:t>
      </w:r>
    </w:p>
    <w:p w14:paraId="169BD78C" w14:textId="02EDF2E5" w:rsidR="00DF478F" w:rsidRDefault="00DF478F" w:rsidP="00F67D35">
      <w:pPr>
        <w:pStyle w:val="Heading6blackfont"/>
        <w:rPr>
          <w:rFonts w:ascii="Arial" w:hAnsi="Arial" w:cs="Arial"/>
          <w:color w:val="auto"/>
          <w:sz w:val="24"/>
          <w:szCs w:val="24"/>
        </w:rPr>
      </w:pPr>
      <w:r>
        <w:rPr>
          <w:rFonts w:ascii="Arial" w:hAnsi="Arial" w:cs="Arial"/>
          <w:color w:val="auto"/>
          <w:sz w:val="24"/>
          <w:szCs w:val="24"/>
        </w:rPr>
        <w:t>Background</w:t>
      </w:r>
    </w:p>
    <w:p w14:paraId="7C55A789" w14:textId="2824BFA9" w:rsidR="00DF478F" w:rsidRPr="00563BB1" w:rsidRDefault="00637201" w:rsidP="00563BB1">
      <w:pPr>
        <w:pStyle w:val="Style1"/>
        <w:rPr>
          <w:rFonts w:ascii="Arial" w:hAnsi="Arial" w:cs="Arial"/>
          <w:sz w:val="24"/>
          <w:szCs w:val="24"/>
        </w:rPr>
      </w:pPr>
      <w:r>
        <w:rPr>
          <w:rFonts w:ascii="Arial" w:hAnsi="Arial" w:cs="Arial"/>
          <w:sz w:val="24"/>
          <w:szCs w:val="24"/>
        </w:rPr>
        <w:t>Section A-D of the Order route is a proposed addition to the definitive map and statement</w:t>
      </w:r>
      <w:r w:rsidR="00F4289E">
        <w:rPr>
          <w:rFonts w:ascii="Arial" w:hAnsi="Arial" w:cs="Arial"/>
          <w:sz w:val="24"/>
          <w:szCs w:val="24"/>
        </w:rPr>
        <w:t xml:space="preserve"> of a section of bridleway</w:t>
      </w:r>
      <w:r w:rsidR="002A69F5">
        <w:rPr>
          <w:rFonts w:ascii="Arial" w:hAnsi="Arial" w:cs="Arial"/>
          <w:sz w:val="24"/>
          <w:szCs w:val="24"/>
        </w:rPr>
        <w:t>. S</w:t>
      </w:r>
      <w:r>
        <w:rPr>
          <w:rFonts w:ascii="Arial" w:hAnsi="Arial" w:cs="Arial"/>
          <w:sz w:val="24"/>
          <w:szCs w:val="24"/>
        </w:rPr>
        <w:t xml:space="preserve">ection </w:t>
      </w:r>
      <w:r w:rsidR="00563BB1">
        <w:rPr>
          <w:rFonts w:ascii="Arial" w:hAnsi="Arial" w:cs="Arial"/>
          <w:sz w:val="24"/>
          <w:szCs w:val="24"/>
        </w:rPr>
        <w:t xml:space="preserve">D-E is a proposed upgrade of part of Rutland Public Footpath D85 to bridleway. </w:t>
      </w:r>
      <w:r w:rsidR="00DF478F" w:rsidRPr="00DF478F">
        <w:rPr>
          <w:rFonts w:ascii="Arial" w:hAnsi="Arial" w:cs="Arial"/>
          <w:sz w:val="24"/>
          <w:szCs w:val="24"/>
        </w:rPr>
        <w:t xml:space="preserve">At Point E the Order route </w:t>
      </w:r>
      <w:r w:rsidR="002A69F5">
        <w:rPr>
          <w:rFonts w:ascii="Arial" w:hAnsi="Arial" w:cs="Arial"/>
          <w:sz w:val="24"/>
          <w:szCs w:val="24"/>
        </w:rPr>
        <w:t>ends</w:t>
      </w:r>
      <w:r w:rsidR="00DF478F" w:rsidRPr="00DF478F">
        <w:rPr>
          <w:rFonts w:ascii="Arial" w:hAnsi="Arial" w:cs="Arial"/>
          <w:sz w:val="24"/>
          <w:szCs w:val="24"/>
        </w:rPr>
        <w:t xml:space="preserve"> at the county boundary, where it meets the </w:t>
      </w:r>
      <w:r w:rsidR="00563BB1">
        <w:rPr>
          <w:rFonts w:ascii="Arial" w:hAnsi="Arial" w:cs="Arial"/>
          <w:sz w:val="24"/>
          <w:szCs w:val="24"/>
        </w:rPr>
        <w:t xml:space="preserve">eastern </w:t>
      </w:r>
      <w:r w:rsidR="00DF478F" w:rsidRPr="00DF478F">
        <w:rPr>
          <w:rFonts w:ascii="Arial" w:hAnsi="Arial" w:cs="Arial"/>
          <w:sz w:val="24"/>
          <w:szCs w:val="24"/>
        </w:rPr>
        <w:t xml:space="preserve">terminus of Leicestershire </w:t>
      </w:r>
      <w:r w:rsidR="00563BB1">
        <w:rPr>
          <w:rFonts w:ascii="Arial" w:hAnsi="Arial" w:cs="Arial"/>
          <w:sz w:val="24"/>
          <w:szCs w:val="24"/>
        </w:rPr>
        <w:t>P</w:t>
      </w:r>
      <w:r w:rsidR="00DF478F" w:rsidRPr="00DF478F">
        <w:rPr>
          <w:rFonts w:ascii="Arial" w:hAnsi="Arial" w:cs="Arial"/>
          <w:sz w:val="24"/>
          <w:szCs w:val="24"/>
        </w:rPr>
        <w:t xml:space="preserve">ublic </w:t>
      </w:r>
      <w:r w:rsidR="00563BB1">
        <w:rPr>
          <w:rFonts w:ascii="Arial" w:hAnsi="Arial" w:cs="Arial"/>
          <w:sz w:val="24"/>
          <w:szCs w:val="24"/>
        </w:rPr>
        <w:t>B</w:t>
      </w:r>
      <w:r w:rsidR="00DF478F" w:rsidRPr="00DF478F">
        <w:rPr>
          <w:rFonts w:ascii="Arial" w:hAnsi="Arial" w:cs="Arial"/>
          <w:sz w:val="24"/>
          <w:szCs w:val="24"/>
        </w:rPr>
        <w:t>ridleway D85.</w:t>
      </w:r>
      <w:r w:rsidR="00C2744B">
        <w:rPr>
          <w:rFonts w:ascii="Arial" w:hAnsi="Arial" w:cs="Arial"/>
          <w:sz w:val="24"/>
          <w:szCs w:val="24"/>
        </w:rPr>
        <w:t xml:space="preserve"> </w:t>
      </w:r>
      <w:r w:rsidR="00CE0BD1">
        <w:rPr>
          <w:rFonts w:ascii="Arial" w:hAnsi="Arial" w:cs="Arial"/>
          <w:sz w:val="24"/>
          <w:szCs w:val="24"/>
        </w:rPr>
        <w:t xml:space="preserve">A short section </w:t>
      </w:r>
      <w:r w:rsidR="0047780F">
        <w:rPr>
          <w:rFonts w:ascii="Arial" w:hAnsi="Arial" w:cs="Arial"/>
          <w:sz w:val="24"/>
          <w:szCs w:val="24"/>
        </w:rPr>
        <w:t xml:space="preserve">in the </w:t>
      </w:r>
      <w:r w:rsidR="00811A9A">
        <w:rPr>
          <w:rFonts w:ascii="Arial" w:hAnsi="Arial" w:cs="Arial"/>
          <w:sz w:val="24"/>
          <w:szCs w:val="24"/>
        </w:rPr>
        <w:t>centre</w:t>
      </w:r>
      <w:r w:rsidR="0047780F">
        <w:rPr>
          <w:rFonts w:ascii="Arial" w:hAnsi="Arial" w:cs="Arial"/>
          <w:sz w:val="24"/>
          <w:szCs w:val="24"/>
        </w:rPr>
        <w:t xml:space="preserve"> of that path passes through Rutland</w:t>
      </w:r>
      <w:r w:rsidR="00622CC0">
        <w:rPr>
          <w:rFonts w:ascii="Arial" w:hAnsi="Arial" w:cs="Arial"/>
          <w:sz w:val="24"/>
          <w:szCs w:val="24"/>
        </w:rPr>
        <w:t xml:space="preserve"> due to the </w:t>
      </w:r>
      <w:r w:rsidR="00F55943">
        <w:rPr>
          <w:rFonts w:ascii="Arial" w:hAnsi="Arial" w:cs="Arial"/>
          <w:sz w:val="24"/>
          <w:szCs w:val="24"/>
        </w:rPr>
        <w:t>route of the county boundary</w:t>
      </w:r>
      <w:r w:rsidR="0047780F">
        <w:rPr>
          <w:rFonts w:ascii="Arial" w:hAnsi="Arial" w:cs="Arial"/>
          <w:sz w:val="24"/>
          <w:szCs w:val="24"/>
        </w:rPr>
        <w:t xml:space="preserve">, </w:t>
      </w:r>
      <w:r w:rsidR="00E159C5">
        <w:rPr>
          <w:rFonts w:ascii="Arial" w:hAnsi="Arial" w:cs="Arial"/>
          <w:sz w:val="24"/>
          <w:szCs w:val="24"/>
        </w:rPr>
        <w:t>and</w:t>
      </w:r>
      <w:r w:rsidR="004F1392">
        <w:rPr>
          <w:rFonts w:ascii="Arial" w:hAnsi="Arial" w:cs="Arial"/>
          <w:sz w:val="24"/>
          <w:szCs w:val="24"/>
        </w:rPr>
        <w:t xml:space="preserve"> has the status of public bridleway according to the applicant</w:t>
      </w:r>
      <w:r w:rsidR="00811A9A">
        <w:rPr>
          <w:rFonts w:ascii="Arial" w:hAnsi="Arial" w:cs="Arial"/>
          <w:sz w:val="24"/>
          <w:szCs w:val="24"/>
        </w:rPr>
        <w:t xml:space="preserve">. </w:t>
      </w:r>
      <w:r w:rsidR="00C950BA">
        <w:rPr>
          <w:rFonts w:ascii="Arial" w:hAnsi="Arial" w:cs="Arial"/>
          <w:sz w:val="24"/>
          <w:szCs w:val="24"/>
        </w:rPr>
        <w:t xml:space="preserve"> </w:t>
      </w:r>
      <w:r w:rsidR="00DF478F">
        <w:rPr>
          <w:rFonts w:ascii="Arial" w:hAnsi="Arial" w:cs="Arial"/>
          <w:sz w:val="24"/>
          <w:szCs w:val="24"/>
        </w:rPr>
        <w:t xml:space="preserve"> </w:t>
      </w:r>
    </w:p>
    <w:p w14:paraId="5717D44C" w14:textId="0ADE8B8A" w:rsidR="00985933" w:rsidRPr="00D12A13" w:rsidRDefault="00985933" w:rsidP="00F67D35">
      <w:pPr>
        <w:pStyle w:val="Heading6blackfont"/>
        <w:rPr>
          <w:rFonts w:ascii="Arial" w:hAnsi="Arial" w:cs="Arial"/>
          <w:color w:val="auto"/>
          <w:sz w:val="24"/>
          <w:szCs w:val="24"/>
        </w:rPr>
      </w:pPr>
      <w:r w:rsidRPr="00D12A13">
        <w:rPr>
          <w:rFonts w:ascii="Arial" w:hAnsi="Arial" w:cs="Arial"/>
          <w:color w:val="auto"/>
          <w:sz w:val="24"/>
          <w:szCs w:val="24"/>
        </w:rPr>
        <w:t>Reasons</w:t>
      </w:r>
    </w:p>
    <w:p w14:paraId="48384592" w14:textId="77777777" w:rsidR="00320991" w:rsidRPr="00D12A13" w:rsidRDefault="005A1A69" w:rsidP="005A1A69">
      <w:pPr>
        <w:pStyle w:val="Style1"/>
        <w:numPr>
          <w:ilvl w:val="0"/>
          <w:numId w:val="0"/>
        </w:numPr>
        <w:ind w:left="431" w:hanging="431"/>
        <w:rPr>
          <w:rFonts w:ascii="Arial" w:hAnsi="Arial" w:cs="Arial"/>
          <w:b/>
          <w:bCs/>
          <w:i/>
          <w:iCs/>
          <w:color w:val="auto"/>
          <w:sz w:val="24"/>
          <w:szCs w:val="24"/>
        </w:rPr>
      </w:pPr>
      <w:r w:rsidRPr="00D12A13">
        <w:rPr>
          <w:b/>
          <w:bCs/>
          <w:i/>
          <w:iCs/>
          <w:color w:val="auto"/>
        </w:rPr>
        <w:t>D</w:t>
      </w:r>
      <w:r w:rsidRPr="00D12A13">
        <w:rPr>
          <w:rFonts w:ascii="Arial" w:hAnsi="Arial" w:cs="Arial"/>
          <w:b/>
          <w:bCs/>
          <w:i/>
          <w:iCs/>
          <w:color w:val="auto"/>
          <w:sz w:val="24"/>
          <w:szCs w:val="24"/>
        </w:rPr>
        <w:t>ocumentary evidence</w:t>
      </w:r>
    </w:p>
    <w:p w14:paraId="0FC33BA6" w14:textId="6AB5E25C" w:rsidR="00D12A13" w:rsidRPr="00E5280A" w:rsidRDefault="00E5280A" w:rsidP="00D16E9A">
      <w:pPr>
        <w:pStyle w:val="Style1"/>
        <w:numPr>
          <w:ilvl w:val="0"/>
          <w:numId w:val="0"/>
        </w:numPr>
        <w:ind w:left="431" w:hanging="431"/>
        <w:rPr>
          <w:rFonts w:ascii="Arial" w:hAnsi="Arial" w:cs="Arial"/>
          <w:i/>
          <w:iCs/>
          <w:color w:val="auto"/>
          <w:sz w:val="24"/>
          <w:szCs w:val="24"/>
        </w:rPr>
      </w:pPr>
      <w:r w:rsidRPr="00E5280A">
        <w:rPr>
          <w:rFonts w:ascii="Arial" w:hAnsi="Arial" w:cs="Arial"/>
          <w:i/>
          <w:iCs/>
          <w:color w:val="auto"/>
          <w:sz w:val="24"/>
          <w:szCs w:val="24"/>
        </w:rPr>
        <w:t xml:space="preserve">      “Common Right and Private Interest – Rutland’s Common Fields and their Enclosure” </w:t>
      </w:r>
      <w:r w:rsidR="0032545D">
        <w:rPr>
          <w:rFonts w:ascii="Arial" w:hAnsi="Arial" w:cs="Arial"/>
          <w:i/>
          <w:iCs/>
          <w:color w:val="auto"/>
          <w:sz w:val="24"/>
          <w:szCs w:val="24"/>
        </w:rPr>
        <w:t xml:space="preserve">by Ian E Ryder </w:t>
      </w:r>
      <w:r w:rsidRPr="00E5280A">
        <w:rPr>
          <w:rFonts w:ascii="Arial" w:hAnsi="Arial" w:cs="Arial"/>
          <w:i/>
          <w:iCs/>
          <w:color w:val="auto"/>
          <w:sz w:val="24"/>
          <w:szCs w:val="24"/>
        </w:rPr>
        <w:t>(</w:t>
      </w:r>
      <w:r w:rsidR="00D16E9A" w:rsidRPr="00E5280A">
        <w:rPr>
          <w:rFonts w:ascii="Arial" w:hAnsi="Arial" w:cs="Arial"/>
          <w:i/>
          <w:iCs/>
          <w:color w:val="auto"/>
          <w:sz w:val="24"/>
          <w:szCs w:val="24"/>
        </w:rPr>
        <w:t xml:space="preserve">Rutland Local History </w:t>
      </w:r>
      <w:r w:rsidR="0032545D">
        <w:rPr>
          <w:rFonts w:ascii="Arial" w:hAnsi="Arial" w:cs="Arial"/>
          <w:i/>
          <w:iCs/>
          <w:color w:val="auto"/>
          <w:sz w:val="24"/>
          <w:szCs w:val="24"/>
        </w:rPr>
        <w:t xml:space="preserve">&amp; Record </w:t>
      </w:r>
      <w:r w:rsidR="00D16E9A" w:rsidRPr="00E5280A">
        <w:rPr>
          <w:rFonts w:ascii="Arial" w:hAnsi="Arial" w:cs="Arial"/>
          <w:i/>
          <w:iCs/>
          <w:color w:val="auto"/>
          <w:sz w:val="24"/>
          <w:szCs w:val="24"/>
        </w:rPr>
        <w:t>Society</w:t>
      </w:r>
      <w:r w:rsidR="0032545D">
        <w:rPr>
          <w:rFonts w:ascii="Arial" w:hAnsi="Arial" w:cs="Arial"/>
          <w:i/>
          <w:iCs/>
          <w:color w:val="auto"/>
          <w:sz w:val="24"/>
          <w:szCs w:val="24"/>
        </w:rPr>
        <w:t xml:space="preserve"> – Occasional Publication No 8</w:t>
      </w:r>
      <w:r w:rsidRPr="00E5280A">
        <w:rPr>
          <w:rFonts w:ascii="Arial" w:hAnsi="Arial" w:cs="Arial"/>
          <w:i/>
          <w:iCs/>
          <w:color w:val="auto"/>
          <w:sz w:val="24"/>
          <w:szCs w:val="24"/>
        </w:rPr>
        <w:t>)</w:t>
      </w:r>
    </w:p>
    <w:p w14:paraId="693D1EAC" w14:textId="223FFF34" w:rsidR="00E6538C" w:rsidRPr="00D4134F" w:rsidRDefault="00392010" w:rsidP="00D12A13">
      <w:pPr>
        <w:pStyle w:val="Style1"/>
        <w:rPr>
          <w:rFonts w:ascii="Arial" w:hAnsi="Arial" w:cs="Arial"/>
          <w:b/>
          <w:bCs/>
          <w:i/>
          <w:iCs/>
          <w:color w:val="auto"/>
          <w:sz w:val="24"/>
          <w:szCs w:val="24"/>
        </w:rPr>
      </w:pPr>
      <w:r>
        <w:rPr>
          <w:rFonts w:ascii="Arial" w:hAnsi="Arial" w:cs="Arial"/>
          <w:color w:val="auto"/>
          <w:sz w:val="24"/>
          <w:szCs w:val="24"/>
        </w:rPr>
        <w:t xml:space="preserve">This </w:t>
      </w:r>
      <w:r w:rsidR="00792884">
        <w:rPr>
          <w:rFonts w:ascii="Arial" w:hAnsi="Arial" w:cs="Arial"/>
          <w:color w:val="auto"/>
          <w:sz w:val="24"/>
          <w:szCs w:val="24"/>
        </w:rPr>
        <w:t xml:space="preserve">book contains a Gazetteer </w:t>
      </w:r>
      <w:r w:rsidR="004937DC">
        <w:rPr>
          <w:rFonts w:ascii="Arial" w:hAnsi="Arial" w:cs="Arial"/>
          <w:color w:val="auto"/>
          <w:sz w:val="24"/>
          <w:szCs w:val="24"/>
        </w:rPr>
        <w:t>with notes on the history of various settlements. The entry for Langham states “enclosed c1605-1624 as leases ran out”.</w:t>
      </w:r>
    </w:p>
    <w:p w14:paraId="0C4087F5" w14:textId="408723EE" w:rsidR="00D4134F" w:rsidRDefault="00D4134F" w:rsidP="00D4134F">
      <w:pPr>
        <w:pStyle w:val="Style1"/>
        <w:numPr>
          <w:ilvl w:val="0"/>
          <w:numId w:val="0"/>
        </w:numPr>
        <w:ind w:left="431"/>
        <w:rPr>
          <w:rFonts w:ascii="Arial" w:hAnsi="Arial" w:cs="Arial"/>
          <w:i/>
          <w:iCs/>
          <w:color w:val="auto"/>
          <w:sz w:val="24"/>
          <w:szCs w:val="24"/>
        </w:rPr>
      </w:pPr>
      <w:r>
        <w:rPr>
          <w:rFonts w:ascii="Arial" w:hAnsi="Arial" w:cs="Arial"/>
          <w:i/>
          <w:iCs/>
          <w:color w:val="auto"/>
          <w:sz w:val="24"/>
          <w:szCs w:val="24"/>
        </w:rPr>
        <w:t xml:space="preserve">A Trew Plot of the Manour of Langham in the Countye of Rutland </w:t>
      </w:r>
      <w:r w:rsidR="00D131EC">
        <w:rPr>
          <w:rFonts w:ascii="Arial" w:hAnsi="Arial" w:cs="Arial"/>
          <w:i/>
          <w:iCs/>
          <w:color w:val="auto"/>
          <w:sz w:val="24"/>
          <w:szCs w:val="24"/>
        </w:rPr>
        <w:t>(1624)</w:t>
      </w:r>
    </w:p>
    <w:p w14:paraId="39C09BFA" w14:textId="60AA4668" w:rsidR="00D131EC" w:rsidRPr="002B6F2D" w:rsidRDefault="00854456" w:rsidP="00D131EC">
      <w:pPr>
        <w:pStyle w:val="Style1"/>
        <w:rPr>
          <w:rFonts w:ascii="Arial" w:hAnsi="Arial" w:cs="Arial"/>
          <w:b/>
          <w:bCs/>
          <w:i/>
          <w:iCs/>
          <w:color w:val="auto"/>
          <w:sz w:val="24"/>
          <w:szCs w:val="24"/>
        </w:rPr>
      </w:pPr>
      <w:r>
        <w:rPr>
          <w:rFonts w:ascii="Arial" w:hAnsi="Arial" w:cs="Arial"/>
          <w:color w:val="auto"/>
          <w:sz w:val="24"/>
          <w:szCs w:val="24"/>
        </w:rPr>
        <w:t>Th</w:t>
      </w:r>
      <w:r w:rsidR="00984A1D">
        <w:rPr>
          <w:rFonts w:ascii="Arial" w:hAnsi="Arial" w:cs="Arial"/>
          <w:color w:val="auto"/>
          <w:sz w:val="24"/>
          <w:szCs w:val="24"/>
        </w:rPr>
        <w:t>i</w:t>
      </w:r>
      <w:r w:rsidR="00DE01FF">
        <w:rPr>
          <w:rFonts w:ascii="Arial" w:hAnsi="Arial" w:cs="Arial"/>
          <w:color w:val="auto"/>
          <w:sz w:val="24"/>
          <w:szCs w:val="24"/>
        </w:rPr>
        <w:t>s</w:t>
      </w:r>
      <w:r w:rsidR="00984A1D">
        <w:rPr>
          <w:rFonts w:ascii="Arial" w:hAnsi="Arial" w:cs="Arial"/>
          <w:color w:val="auto"/>
          <w:sz w:val="24"/>
          <w:szCs w:val="24"/>
        </w:rPr>
        <w:t xml:space="preserve"> is an estate map </w:t>
      </w:r>
      <w:r w:rsidR="00357C57">
        <w:rPr>
          <w:rFonts w:ascii="Arial" w:hAnsi="Arial" w:cs="Arial"/>
          <w:color w:val="auto"/>
          <w:sz w:val="24"/>
          <w:szCs w:val="24"/>
        </w:rPr>
        <w:t>produced following a purchase of land</w:t>
      </w:r>
      <w:r w:rsidR="00477E49">
        <w:rPr>
          <w:rFonts w:ascii="Arial" w:hAnsi="Arial" w:cs="Arial"/>
          <w:color w:val="auto"/>
          <w:sz w:val="24"/>
          <w:szCs w:val="24"/>
        </w:rPr>
        <w:t>,</w:t>
      </w:r>
      <w:r w:rsidR="00357C57">
        <w:rPr>
          <w:rFonts w:ascii="Arial" w:hAnsi="Arial" w:cs="Arial"/>
          <w:color w:val="auto"/>
          <w:sz w:val="24"/>
          <w:szCs w:val="24"/>
        </w:rPr>
        <w:t xml:space="preserve"> to assist in determining its usage and leases. Th</w:t>
      </w:r>
      <w:r>
        <w:rPr>
          <w:rFonts w:ascii="Arial" w:hAnsi="Arial" w:cs="Arial"/>
          <w:color w:val="auto"/>
          <w:sz w:val="24"/>
          <w:szCs w:val="24"/>
        </w:rPr>
        <w:t xml:space="preserve">e available </w:t>
      </w:r>
      <w:r w:rsidR="007E216E">
        <w:rPr>
          <w:rFonts w:ascii="Arial" w:hAnsi="Arial" w:cs="Arial"/>
          <w:color w:val="auto"/>
          <w:sz w:val="24"/>
          <w:szCs w:val="24"/>
        </w:rPr>
        <w:t>version</w:t>
      </w:r>
      <w:r>
        <w:rPr>
          <w:rFonts w:ascii="Arial" w:hAnsi="Arial" w:cs="Arial"/>
          <w:color w:val="auto"/>
          <w:sz w:val="24"/>
          <w:szCs w:val="24"/>
        </w:rPr>
        <w:t xml:space="preserve"> was produced by Langham Village History Group, and comprises a copy of the original document</w:t>
      </w:r>
      <w:r w:rsidR="00796993">
        <w:rPr>
          <w:rFonts w:ascii="Arial" w:hAnsi="Arial" w:cs="Arial"/>
          <w:color w:val="auto"/>
          <w:sz w:val="24"/>
          <w:szCs w:val="24"/>
        </w:rPr>
        <w:t xml:space="preserve"> produced in digital for</w:t>
      </w:r>
      <w:r w:rsidR="00F4220A">
        <w:rPr>
          <w:rFonts w:ascii="Arial" w:hAnsi="Arial" w:cs="Arial"/>
          <w:color w:val="auto"/>
          <w:sz w:val="24"/>
          <w:szCs w:val="24"/>
        </w:rPr>
        <w:t>m</w:t>
      </w:r>
      <w:r>
        <w:rPr>
          <w:rFonts w:ascii="Arial" w:hAnsi="Arial" w:cs="Arial"/>
          <w:color w:val="auto"/>
          <w:sz w:val="24"/>
          <w:szCs w:val="24"/>
        </w:rPr>
        <w:t>.</w:t>
      </w:r>
    </w:p>
    <w:p w14:paraId="0DD989B5" w14:textId="28501A5B" w:rsidR="00246100" w:rsidRPr="00246100" w:rsidRDefault="005A62D6" w:rsidP="00D131EC">
      <w:pPr>
        <w:pStyle w:val="Style1"/>
        <w:rPr>
          <w:rFonts w:ascii="Arial" w:hAnsi="Arial" w:cs="Arial"/>
          <w:b/>
          <w:bCs/>
          <w:i/>
          <w:iCs/>
          <w:color w:val="auto"/>
          <w:sz w:val="24"/>
          <w:szCs w:val="24"/>
        </w:rPr>
      </w:pPr>
      <w:r>
        <w:rPr>
          <w:rFonts w:ascii="Arial" w:hAnsi="Arial" w:cs="Arial"/>
          <w:color w:val="auto"/>
          <w:sz w:val="24"/>
          <w:szCs w:val="24"/>
        </w:rPr>
        <w:t xml:space="preserve">The </w:t>
      </w:r>
      <w:r w:rsidR="00707619">
        <w:rPr>
          <w:rFonts w:ascii="Arial" w:hAnsi="Arial" w:cs="Arial"/>
          <w:color w:val="auto"/>
          <w:sz w:val="24"/>
          <w:szCs w:val="24"/>
        </w:rPr>
        <w:t>copy provided</w:t>
      </w:r>
      <w:r>
        <w:rPr>
          <w:rFonts w:ascii="Arial" w:hAnsi="Arial" w:cs="Arial"/>
          <w:color w:val="auto"/>
          <w:sz w:val="24"/>
          <w:szCs w:val="24"/>
        </w:rPr>
        <w:t xml:space="preserve"> depicts ways between the plots by </w:t>
      </w:r>
      <w:r w:rsidR="00707619">
        <w:rPr>
          <w:rFonts w:ascii="Arial" w:hAnsi="Arial" w:cs="Arial"/>
          <w:color w:val="auto"/>
          <w:sz w:val="24"/>
          <w:szCs w:val="24"/>
        </w:rPr>
        <w:t>red, buff</w:t>
      </w:r>
      <w:r w:rsidR="0070436D">
        <w:rPr>
          <w:rFonts w:ascii="Arial" w:hAnsi="Arial" w:cs="Arial"/>
          <w:color w:val="auto"/>
          <w:sz w:val="24"/>
          <w:szCs w:val="24"/>
        </w:rPr>
        <w:t xml:space="preserve"> and brown </w:t>
      </w:r>
      <w:r w:rsidR="00707619">
        <w:rPr>
          <w:rFonts w:ascii="Arial" w:hAnsi="Arial" w:cs="Arial"/>
          <w:color w:val="auto"/>
          <w:sz w:val="24"/>
          <w:szCs w:val="24"/>
        </w:rPr>
        <w:t>colouring.</w:t>
      </w:r>
      <w:r w:rsidR="003A1695">
        <w:rPr>
          <w:rFonts w:ascii="Arial" w:hAnsi="Arial" w:cs="Arial"/>
          <w:color w:val="auto"/>
          <w:sz w:val="24"/>
          <w:szCs w:val="24"/>
        </w:rPr>
        <w:t xml:space="preserve"> The red and buff routes generally correspond to modern roads.</w:t>
      </w:r>
      <w:r w:rsidR="00A1224A">
        <w:rPr>
          <w:rFonts w:ascii="Arial" w:hAnsi="Arial" w:cs="Arial"/>
          <w:color w:val="auto"/>
          <w:sz w:val="24"/>
          <w:szCs w:val="24"/>
        </w:rPr>
        <w:t xml:space="preserve"> Most of these are annotated</w:t>
      </w:r>
      <w:r w:rsidR="00356CAA">
        <w:rPr>
          <w:rFonts w:ascii="Arial" w:hAnsi="Arial" w:cs="Arial"/>
          <w:color w:val="auto"/>
          <w:sz w:val="24"/>
          <w:szCs w:val="24"/>
        </w:rPr>
        <w:t xml:space="preserve"> with destinations</w:t>
      </w:r>
      <w:r w:rsidR="003A6D54">
        <w:rPr>
          <w:rFonts w:ascii="Arial" w:hAnsi="Arial" w:cs="Arial"/>
          <w:color w:val="auto"/>
          <w:sz w:val="24"/>
          <w:szCs w:val="24"/>
        </w:rPr>
        <w:t xml:space="preserve"> where they pass out of the village</w:t>
      </w:r>
      <w:r w:rsidR="00356CAA">
        <w:rPr>
          <w:rFonts w:ascii="Arial" w:hAnsi="Arial" w:cs="Arial"/>
          <w:color w:val="auto"/>
          <w:sz w:val="24"/>
          <w:szCs w:val="24"/>
        </w:rPr>
        <w:t>, for example “the waye from Langham to Melton Mowbray”</w:t>
      </w:r>
      <w:r w:rsidR="003A6D54">
        <w:rPr>
          <w:rFonts w:ascii="Arial" w:hAnsi="Arial" w:cs="Arial"/>
          <w:color w:val="auto"/>
          <w:sz w:val="24"/>
          <w:szCs w:val="24"/>
        </w:rPr>
        <w:t xml:space="preserve"> and “the waye from Langham to Ashwell”.</w:t>
      </w:r>
      <w:r w:rsidR="00EE2ABB">
        <w:rPr>
          <w:rFonts w:ascii="Arial" w:hAnsi="Arial" w:cs="Arial"/>
          <w:color w:val="auto"/>
          <w:sz w:val="24"/>
          <w:szCs w:val="24"/>
        </w:rPr>
        <w:t xml:space="preserve"> </w:t>
      </w:r>
    </w:p>
    <w:p w14:paraId="667CE4DB" w14:textId="240FDE91" w:rsidR="00E533B3" w:rsidRPr="00E533B3" w:rsidRDefault="00CF5C21" w:rsidP="00D131EC">
      <w:pPr>
        <w:pStyle w:val="Style1"/>
        <w:rPr>
          <w:rFonts w:ascii="Arial" w:hAnsi="Arial" w:cs="Arial"/>
          <w:b/>
          <w:bCs/>
          <w:i/>
          <w:iCs/>
          <w:color w:val="auto"/>
          <w:sz w:val="24"/>
          <w:szCs w:val="24"/>
        </w:rPr>
      </w:pPr>
      <w:r>
        <w:rPr>
          <w:rFonts w:ascii="Arial" w:hAnsi="Arial" w:cs="Arial"/>
          <w:color w:val="auto"/>
          <w:sz w:val="24"/>
          <w:szCs w:val="24"/>
        </w:rPr>
        <w:t xml:space="preserve">A short section only of the Order </w:t>
      </w:r>
      <w:r w:rsidR="000569E2">
        <w:rPr>
          <w:rFonts w:ascii="Arial" w:hAnsi="Arial" w:cs="Arial"/>
          <w:color w:val="auto"/>
          <w:sz w:val="24"/>
          <w:szCs w:val="24"/>
        </w:rPr>
        <w:t xml:space="preserve">route is </w:t>
      </w:r>
      <w:r w:rsidR="00347297">
        <w:rPr>
          <w:rFonts w:ascii="Arial" w:hAnsi="Arial" w:cs="Arial"/>
          <w:color w:val="auto"/>
          <w:sz w:val="24"/>
          <w:szCs w:val="24"/>
        </w:rPr>
        <w:t>shown</w:t>
      </w:r>
      <w:r>
        <w:rPr>
          <w:rFonts w:ascii="Arial" w:hAnsi="Arial" w:cs="Arial"/>
          <w:color w:val="auto"/>
          <w:sz w:val="24"/>
          <w:szCs w:val="24"/>
        </w:rPr>
        <w:t xml:space="preserve">, passing north </w:t>
      </w:r>
      <w:r w:rsidR="008E4C6A">
        <w:rPr>
          <w:rFonts w:ascii="Arial" w:hAnsi="Arial" w:cs="Arial"/>
          <w:color w:val="auto"/>
          <w:sz w:val="24"/>
          <w:szCs w:val="24"/>
        </w:rPr>
        <w:t>west from Point A</w:t>
      </w:r>
      <w:r w:rsidR="00AE64EA">
        <w:rPr>
          <w:rFonts w:ascii="Arial" w:hAnsi="Arial" w:cs="Arial"/>
          <w:color w:val="auto"/>
          <w:sz w:val="24"/>
          <w:szCs w:val="24"/>
        </w:rPr>
        <w:t xml:space="preserve"> to approximately Point C</w:t>
      </w:r>
      <w:r w:rsidR="008E4C6A">
        <w:rPr>
          <w:rFonts w:ascii="Arial" w:hAnsi="Arial" w:cs="Arial"/>
          <w:color w:val="auto"/>
          <w:sz w:val="24"/>
          <w:szCs w:val="24"/>
        </w:rPr>
        <w:t>. I</w:t>
      </w:r>
      <w:r>
        <w:rPr>
          <w:rFonts w:ascii="Arial" w:hAnsi="Arial" w:cs="Arial"/>
          <w:color w:val="auto"/>
          <w:sz w:val="24"/>
          <w:szCs w:val="24"/>
        </w:rPr>
        <w:t xml:space="preserve">t is </w:t>
      </w:r>
      <w:r w:rsidR="008E4C6A">
        <w:rPr>
          <w:rFonts w:ascii="Arial" w:hAnsi="Arial" w:cs="Arial"/>
          <w:color w:val="auto"/>
          <w:sz w:val="24"/>
          <w:szCs w:val="24"/>
        </w:rPr>
        <w:t>coloured brown</w:t>
      </w:r>
      <w:r w:rsidR="00267968">
        <w:rPr>
          <w:rFonts w:ascii="Arial" w:hAnsi="Arial" w:cs="Arial"/>
          <w:color w:val="auto"/>
          <w:sz w:val="24"/>
          <w:szCs w:val="24"/>
        </w:rPr>
        <w:t xml:space="preserve"> and annotated “To the mill”. A mill is marked </w:t>
      </w:r>
      <w:r w:rsidR="001D52AB">
        <w:rPr>
          <w:rFonts w:ascii="Arial" w:hAnsi="Arial" w:cs="Arial"/>
          <w:color w:val="auto"/>
          <w:sz w:val="24"/>
          <w:szCs w:val="24"/>
        </w:rPr>
        <w:t xml:space="preserve">at the </w:t>
      </w:r>
      <w:r w:rsidR="008E4C6A">
        <w:rPr>
          <w:rFonts w:ascii="Arial" w:hAnsi="Arial" w:cs="Arial"/>
          <w:color w:val="auto"/>
          <w:sz w:val="24"/>
          <w:szCs w:val="24"/>
        </w:rPr>
        <w:t>route’s northern terminus.</w:t>
      </w:r>
    </w:p>
    <w:p w14:paraId="586C1E44" w14:textId="55D69CD1" w:rsidR="00746D1B" w:rsidRPr="00746D1B" w:rsidRDefault="00347297" w:rsidP="00D131EC">
      <w:pPr>
        <w:pStyle w:val="Style1"/>
        <w:rPr>
          <w:rFonts w:ascii="Arial" w:hAnsi="Arial" w:cs="Arial"/>
          <w:b/>
          <w:bCs/>
          <w:i/>
          <w:iCs/>
          <w:color w:val="auto"/>
          <w:sz w:val="24"/>
          <w:szCs w:val="24"/>
        </w:rPr>
      </w:pPr>
      <w:r>
        <w:rPr>
          <w:rFonts w:ascii="Arial" w:hAnsi="Arial" w:cs="Arial"/>
          <w:color w:val="auto"/>
          <w:sz w:val="24"/>
          <w:szCs w:val="24"/>
        </w:rPr>
        <w:t xml:space="preserve">Other routes depicted in the same </w:t>
      </w:r>
      <w:r w:rsidR="00E533B3">
        <w:rPr>
          <w:rFonts w:ascii="Arial" w:hAnsi="Arial" w:cs="Arial"/>
          <w:color w:val="auto"/>
          <w:sz w:val="24"/>
          <w:szCs w:val="24"/>
        </w:rPr>
        <w:t>colour</w:t>
      </w:r>
      <w:r>
        <w:rPr>
          <w:rFonts w:ascii="Arial" w:hAnsi="Arial" w:cs="Arial"/>
          <w:color w:val="auto"/>
          <w:sz w:val="24"/>
          <w:szCs w:val="24"/>
        </w:rPr>
        <w:t xml:space="preserve"> </w:t>
      </w:r>
      <w:r w:rsidR="00E533B3">
        <w:rPr>
          <w:rFonts w:ascii="Arial" w:hAnsi="Arial" w:cs="Arial"/>
          <w:color w:val="auto"/>
          <w:sz w:val="24"/>
          <w:szCs w:val="24"/>
        </w:rPr>
        <w:t xml:space="preserve">as the Order route </w:t>
      </w:r>
      <w:r w:rsidR="002C21B0">
        <w:rPr>
          <w:rFonts w:ascii="Arial" w:hAnsi="Arial" w:cs="Arial"/>
          <w:color w:val="auto"/>
          <w:sz w:val="24"/>
          <w:szCs w:val="24"/>
        </w:rPr>
        <w:t>include</w:t>
      </w:r>
      <w:r w:rsidR="00A45561">
        <w:rPr>
          <w:rFonts w:ascii="Arial" w:hAnsi="Arial" w:cs="Arial"/>
          <w:color w:val="auto"/>
          <w:sz w:val="24"/>
          <w:szCs w:val="24"/>
        </w:rPr>
        <w:t xml:space="preserve"> part of</w:t>
      </w:r>
      <w:r w:rsidR="002C21B0">
        <w:rPr>
          <w:rFonts w:ascii="Arial" w:hAnsi="Arial" w:cs="Arial"/>
          <w:color w:val="auto"/>
          <w:sz w:val="24"/>
          <w:szCs w:val="24"/>
        </w:rPr>
        <w:t xml:space="preserve"> the </w:t>
      </w:r>
      <w:r w:rsidR="00A45561">
        <w:rPr>
          <w:rFonts w:ascii="Arial" w:hAnsi="Arial" w:cs="Arial"/>
          <w:color w:val="auto"/>
          <w:sz w:val="24"/>
          <w:szCs w:val="24"/>
        </w:rPr>
        <w:t xml:space="preserve">recorded public footpath to the north of Manor Lane, which is annotated </w:t>
      </w:r>
      <w:r w:rsidR="006D32D0">
        <w:rPr>
          <w:rFonts w:ascii="Arial" w:hAnsi="Arial" w:cs="Arial"/>
          <w:color w:val="auto"/>
          <w:sz w:val="24"/>
          <w:szCs w:val="24"/>
        </w:rPr>
        <w:t>“the waye to Thomas Ives plot”</w:t>
      </w:r>
      <w:r w:rsidR="009D08C8">
        <w:rPr>
          <w:rFonts w:ascii="Arial" w:hAnsi="Arial" w:cs="Arial"/>
          <w:color w:val="auto"/>
          <w:sz w:val="24"/>
          <w:szCs w:val="24"/>
        </w:rPr>
        <w:t xml:space="preserve"> and shown as a cul-de-sac route leading to a field in </w:t>
      </w:r>
      <w:r w:rsidR="00CD5B21">
        <w:rPr>
          <w:rFonts w:ascii="Arial" w:hAnsi="Arial" w:cs="Arial"/>
          <w:color w:val="auto"/>
          <w:sz w:val="24"/>
          <w:szCs w:val="24"/>
        </w:rPr>
        <w:t>his occupation</w:t>
      </w:r>
      <w:r w:rsidR="006D32D0">
        <w:rPr>
          <w:rFonts w:ascii="Arial" w:hAnsi="Arial" w:cs="Arial"/>
          <w:color w:val="auto"/>
          <w:sz w:val="24"/>
          <w:szCs w:val="24"/>
        </w:rPr>
        <w:t xml:space="preserve">. A further </w:t>
      </w:r>
      <w:r w:rsidR="009D08C8">
        <w:rPr>
          <w:rFonts w:ascii="Arial" w:hAnsi="Arial" w:cs="Arial"/>
          <w:color w:val="auto"/>
          <w:sz w:val="24"/>
          <w:szCs w:val="24"/>
        </w:rPr>
        <w:t>route in the same colour is</w:t>
      </w:r>
      <w:r>
        <w:rPr>
          <w:rFonts w:ascii="Arial" w:hAnsi="Arial" w:cs="Arial"/>
          <w:color w:val="auto"/>
          <w:sz w:val="24"/>
          <w:szCs w:val="24"/>
        </w:rPr>
        <w:t xml:space="preserve"> annotated “Mickley lane The Waye to the Lords Plot” </w:t>
      </w:r>
      <w:r w:rsidR="001D433D">
        <w:rPr>
          <w:rFonts w:ascii="Arial" w:hAnsi="Arial" w:cs="Arial"/>
          <w:color w:val="auto"/>
          <w:sz w:val="24"/>
          <w:szCs w:val="24"/>
        </w:rPr>
        <w:t>(a cul</w:t>
      </w:r>
      <w:r w:rsidR="00A62CDA">
        <w:rPr>
          <w:rFonts w:ascii="Arial" w:hAnsi="Arial" w:cs="Arial"/>
          <w:color w:val="auto"/>
          <w:sz w:val="24"/>
          <w:szCs w:val="24"/>
        </w:rPr>
        <w:t>-</w:t>
      </w:r>
      <w:r w:rsidR="001D433D">
        <w:rPr>
          <w:rFonts w:ascii="Arial" w:hAnsi="Arial" w:cs="Arial"/>
          <w:color w:val="auto"/>
          <w:sz w:val="24"/>
          <w:szCs w:val="24"/>
        </w:rPr>
        <w:t>de</w:t>
      </w:r>
      <w:r w:rsidR="00A62CDA">
        <w:rPr>
          <w:rFonts w:ascii="Arial" w:hAnsi="Arial" w:cs="Arial"/>
          <w:color w:val="auto"/>
          <w:sz w:val="24"/>
          <w:szCs w:val="24"/>
        </w:rPr>
        <w:t>-</w:t>
      </w:r>
      <w:r w:rsidR="001D433D">
        <w:rPr>
          <w:rFonts w:ascii="Arial" w:hAnsi="Arial" w:cs="Arial"/>
          <w:color w:val="auto"/>
          <w:sz w:val="24"/>
          <w:szCs w:val="24"/>
        </w:rPr>
        <w:t>sac route leading to a field named “The Lordes Plot”</w:t>
      </w:r>
      <w:r w:rsidR="00E533B3">
        <w:rPr>
          <w:rFonts w:ascii="Arial" w:hAnsi="Arial" w:cs="Arial"/>
          <w:color w:val="auto"/>
          <w:sz w:val="24"/>
          <w:szCs w:val="24"/>
        </w:rPr>
        <w:t>)</w:t>
      </w:r>
      <w:r w:rsidR="00CD5B21">
        <w:rPr>
          <w:rFonts w:ascii="Arial" w:hAnsi="Arial" w:cs="Arial"/>
          <w:color w:val="auto"/>
          <w:sz w:val="24"/>
          <w:szCs w:val="24"/>
        </w:rPr>
        <w:t>.</w:t>
      </w:r>
      <w:r w:rsidR="008C5360">
        <w:rPr>
          <w:rFonts w:ascii="Arial" w:hAnsi="Arial" w:cs="Arial"/>
          <w:color w:val="auto"/>
          <w:sz w:val="24"/>
          <w:szCs w:val="24"/>
        </w:rPr>
        <w:t xml:space="preserve"> </w:t>
      </w:r>
      <w:r w:rsidR="00D7344F">
        <w:rPr>
          <w:rFonts w:ascii="Arial" w:hAnsi="Arial" w:cs="Arial"/>
          <w:color w:val="auto"/>
          <w:sz w:val="24"/>
          <w:szCs w:val="24"/>
        </w:rPr>
        <w:t xml:space="preserve">No key </w:t>
      </w:r>
      <w:r w:rsidR="00AD14AE">
        <w:rPr>
          <w:rFonts w:ascii="Arial" w:hAnsi="Arial" w:cs="Arial"/>
          <w:color w:val="auto"/>
          <w:sz w:val="24"/>
          <w:szCs w:val="24"/>
        </w:rPr>
        <w:t>i</w:t>
      </w:r>
      <w:r w:rsidR="00D7344F">
        <w:rPr>
          <w:rFonts w:ascii="Arial" w:hAnsi="Arial" w:cs="Arial"/>
          <w:color w:val="auto"/>
          <w:sz w:val="24"/>
          <w:szCs w:val="24"/>
        </w:rPr>
        <w:t xml:space="preserve">s available to assist in the document’s interpretation. </w:t>
      </w:r>
    </w:p>
    <w:p w14:paraId="0702A49E" w14:textId="195841CC" w:rsidR="002B6F2D" w:rsidRDefault="008F7DA9" w:rsidP="00746D1B">
      <w:pPr>
        <w:pStyle w:val="Style1"/>
        <w:numPr>
          <w:ilvl w:val="0"/>
          <w:numId w:val="0"/>
        </w:numPr>
        <w:ind w:left="431"/>
        <w:rPr>
          <w:rFonts w:ascii="Arial" w:hAnsi="Arial" w:cs="Arial"/>
          <w:i/>
          <w:iCs/>
          <w:color w:val="auto"/>
          <w:sz w:val="24"/>
          <w:szCs w:val="24"/>
        </w:rPr>
      </w:pPr>
      <w:r w:rsidRPr="008F7DA9">
        <w:rPr>
          <w:rFonts w:ascii="Arial" w:hAnsi="Arial" w:cs="Arial"/>
          <w:i/>
          <w:iCs/>
          <w:color w:val="auto"/>
          <w:sz w:val="24"/>
          <w:szCs w:val="24"/>
        </w:rPr>
        <w:t>“Mills and Millers of Langham”</w:t>
      </w:r>
      <w:r w:rsidR="003A4D96">
        <w:rPr>
          <w:rFonts w:ascii="Arial" w:hAnsi="Arial" w:cs="Arial"/>
          <w:i/>
          <w:iCs/>
          <w:color w:val="auto"/>
          <w:sz w:val="24"/>
          <w:szCs w:val="24"/>
        </w:rPr>
        <w:t xml:space="preserve"> by Ann Grimmer</w:t>
      </w:r>
      <w:r>
        <w:rPr>
          <w:rFonts w:ascii="Arial" w:hAnsi="Arial" w:cs="Arial"/>
          <w:i/>
          <w:iCs/>
          <w:color w:val="auto"/>
          <w:sz w:val="24"/>
          <w:szCs w:val="24"/>
        </w:rPr>
        <w:t xml:space="preserve"> (Langham Village History Group)</w:t>
      </w:r>
    </w:p>
    <w:p w14:paraId="04208527" w14:textId="406EEA2C" w:rsidR="008F7DA9" w:rsidRPr="00A57AED" w:rsidRDefault="004453C1" w:rsidP="0070321A">
      <w:pPr>
        <w:pStyle w:val="Style1"/>
        <w:rPr>
          <w:rFonts w:ascii="Arial" w:hAnsi="Arial" w:cs="Arial"/>
          <w:b/>
          <w:bCs/>
          <w:i/>
          <w:iCs/>
          <w:color w:val="auto"/>
          <w:sz w:val="24"/>
          <w:szCs w:val="24"/>
        </w:rPr>
      </w:pPr>
      <w:r>
        <w:rPr>
          <w:rFonts w:ascii="Arial" w:hAnsi="Arial" w:cs="Arial"/>
          <w:color w:val="auto"/>
          <w:sz w:val="24"/>
          <w:szCs w:val="24"/>
        </w:rPr>
        <w:t xml:space="preserve">This </w:t>
      </w:r>
      <w:r w:rsidR="00C46189">
        <w:rPr>
          <w:rFonts w:ascii="Arial" w:hAnsi="Arial" w:cs="Arial"/>
          <w:color w:val="auto"/>
          <w:sz w:val="24"/>
          <w:szCs w:val="24"/>
        </w:rPr>
        <w:t xml:space="preserve">document states that the 1624 plan shows “a short lane branching off to the right from the road leading to Cold Overton at the end of which is a post </w:t>
      </w:r>
      <w:r w:rsidR="00C46189">
        <w:rPr>
          <w:rFonts w:ascii="Arial" w:hAnsi="Arial" w:cs="Arial"/>
          <w:color w:val="auto"/>
          <w:sz w:val="24"/>
          <w:szCs w:val="24"/>
        </w:rPr>
        <w:lastRenderedPageBreak/>
        <w:t>mill…</w:t>
      </w:r>
      <w:r w:rsidR="000A04F3">
        <w:rPr>
          <w:rFonts w:ascii="Arial" w:hAnsi="Arial" w:cs="Arial"/>
          <w:color w:val="auto"/>
          <w:sz w:val="24"/>
          <w:szCs w:val="24"/>
        </w:rPr>
        <w:t xml:space="preserve">However, </w:t>
      </w:r>
      <w:r w:rsidR="00C46189">
        <w:rPr>
          <w:rFonts w:ascii="Arial" w:hAnsi="Arial" w:cs="Arial"/>
          <w:color w:val="auto"/>
          <w:sz w:val="24"/>
          <w:szCs w:val="24"/>
        </w:rPr>
        <w:t xml:space="preserve">a later map of 1760 </w:t>
      </w:r>
      <w:r w:rsidR="000A04F3">
        <w:rPr>
          <w:rFonts w:ascii="Arial" w:hAnsi="Arial" w:cs="Arial"/>
          <w:color w:val="auto"/>
          <w:sz w:val="24"/>
          <w:szCs w:val="24"/>
        </w:rPr>
        <w:t>shows only a post mill at the top of Mul</w:t>
      </w:r>
      <w:r w:rsidR="00881CD3">
        <w:rPr>
          <w:rFonts w:ascii="Arial" w:hAnsi="Arial" w:cs="Arial"/>
          <w:color w:val="auto"/>
          <w:sz w:val="24"/>
          <w:szCs w:val="24"/>
        </w:rPr>
        <w:t>tey Hill”. The document states that Multey Hill was</w:t>
      </w:r>
      <w:r w:rsidR="000B5E84">
        <w:rPr>
          <w:rFonts w:ascii="Arial" w:hAnsi="Arial" w:cs="Arial"/>
          <w:color w:val="auto"/>
          <w:sz w:val="24"/>
          <w:szCs w:val="24"/>
        </w:rPr>
        <w:t xml:space="preserve"> a mill</w:t>
      </w:r>
      <w:r w:rsidR="00881CD3">
        <w:rPr>
          <w:rFonts w:ascii="Arial" w:hAnsi="Arial" w:cs="Arial"/>
          <w:color w:val="auto"/>
          <w:sz w:val="24"/>
          <w:szCs w:val="24"/>
        </w:rPr>
        <w:t xml:space="preserve"> elsewhere in the village.</w:t>
      </w:r>
      <w:r w:rsidR="00F61466">
        <w:rPr>
          <w:rFonts w:ascii="Arial" w:hAnsi="Arial" w:cs="Arial"/>
          <w:color w:val="auto"/>
          <w:sz w:val="24"/>
          <w:szCs w:val="24"/>
        </w:rPr>
        <w:t xml:space="preserve"> </w:t>
      </w:r>
      <w:r w:rsidR="00FC40F1">
        <w:rPr>
          <w:rFonts w:ascii="Arial" w:hAnsi="Arial" w:cs="Arial"/>
          <w:color w:val="auto"/>
          <w:sz w:val="24"/>
          <w:szCs w:val="24"/>
        </w:rPr>
        <w:t>A map shows the Order route mill as a 16</w:t>
      </w:r>
      <w:r w:rsidR="00FC40F1" w:rsidRPr="00FC40F1">
        <w:rPr>
          <w:rFonts w:ascii="Arial" w:hAnsi="Arial" w:cs="Arial"/>
          <w:color w:val="auto"/>
          <w:sz w:val="24"/>
          <w:szCs w:val="24"/>
          <w:vertAlign w:val="superscript"/>
        </w:rPr>
        <w:t>th</w:t>
      </w:r>
      <w:r w:rsidR="00FC40F1">
        <w:rPr>
          <w:rFonts w:ascii="Arial" w:hAnsi="Arial" w:cs="Arial"/>
          <w:color w:val="auto"/>
          <w:sz w:val="24"/>
          <w:szCs w:val="24"/>
        </w:rPr>
        <w:t xml:space="preserve"> century post mill.</w:t>
      </w:r>
    </w:p>
    <w:p w14:paraId="07274392" w14:textId="4128B152" w:rsidR="00A57AED" w:rsidRDefault="001405A3" w:rsidP="00A57AED">
      <w:pPr>
        <w:pStyle w:val="Style1"/>
        <w:numPr>
          <w:ilvl w:val="0"/>
          <w:numId w:val="0"/>
        </w:numPr>
        <w:ind w:left="431"/>
        <w:rPr>
          <w:rFonts w:ascii="Arial" w:hAnsi="Arial" w:cs="Arial"/>
          <w:i/>
          <w:iCs/>
          <w:color w:val="auto"/>
          <w:sz w:val="24"/>
          <w:szCs w:val="24"/>
        </w:rPr>
      </w:pPr>
      <w:r>
        <w:rPr>
          <w:rFonts w:ascii="Arial" w:hAnsi="Arial" w:cs="Arial"/>
          <w:i/>
          <w:iCs/>
          <w:color w:val="auto"/>
          <w:sz w:val="24"/>
          <w:szCs w:val="24"/>
        </w:rPr>
        <w:t xml:space="preserve">Survey and </w:t>
      </w:r>
      <w:r w:rsidR="00A57AED">
        <w:rPr>
          <w:rFonts w:ascii="Arial" w:hAnsi="Arial" w:cs="Arial"/>
          <w:i/>
          <w:iCs/>
          <w:color w:val="auto"/>
          <w:sz w:val="24"/>
          <w:szCs w:val="24"/>
        </w:rPr>
        <w:t xml:space="preserve">Map of </w:t>
      </w:r>
      <w:r>
        <w:rPr>
          <w:rFonts w:ascii="Arial" w:hAnsi="Arial" w:cs="Arial"/>
          <w:i/>
          <w:iCs/>
          <w:color w:val="auto"/>
          <w:sz w:val="24"/>
          <w:szCs w:val="24"/>
        </w:rPr>
        <w:t xml:space="preserve">the whole Manor of </w:t>
      </w:r>
      <w:r w:rsidR="00A57AED">
        <w:rPr>
          <w:rFonts w:ascii="Arial" w:hAnsi="Arial" w:cs="Arial"/>
          <w:i/>
          <w:iCs/>
          <w:color w:val="auto"/>
          <w:sz w:val="24"/>
          <w:szCs w:val="24"/>
        </w:rPr>
        <w:t>Langham</w:t>
      </w:r>
      <w:r>
        <w:rPr>
          <w:rFonts w:ascii="Arial" w:hAnsi="Arial" w:cs="Arial"/>
          <w:i/>
          <w:iCs/>
          <w:color w:val="auto"/>
          <w:sz w:val="24"/>
          <w:szCs w:val="24"/>
        </w:rPr>
        <w:t xml:space="preserve"> in the County of Rutland</w:t>
      </w:r>
      <w:r w:rsidR="00A57AED">
        <w:rPr>
          <w:rFonts w:ascii="Arial" w:hAnsi="Arial" w:cs="Arial"/>
          <w:i/>
          <w:iCs/>
          <w:color w:val="auto"/>
          <w:sz w:val="24"/>
          <w:szCs w:val="24"/>
        </w:rPr>
        <w:t>, 1760</w:t>
      </w:r>
    </w:p>
    <w:p w14:paraId="6A086379" w14:textId="747753CE" w:rsidR="00A57AED" w:rsidRPr="00504B82" w:rsidRDefault="00325CAC" w:rsidP="00A57AED">
      <w:pPr>
        <w:pStyle w:val="Style1"/>
        <w:rPr>
          <w:rFonts w:ascii="Arial" w:hAnsi="Arial" w:cs="Arial"/>
          <w:b/>
          <w:bCs/>
          <w:i/>
          <w:iCs/>
          <w:color w:val="auto"/>
          <w:sz w:val="24"/>
          <w:szCs w:val="24"/>
        </w:rPr>
      </w:pPr>
      <w:r>
        <w:rPr>
          <w:rFonts w:ascii="Arial" w:hAnsi="Arial" w:cs="Arial"/>
          <w:color w:val="auto"/>
          <w:sz w:val="24"/>
          <w:szCs w:val="24"/>
        </w:rPr>
        <w:t xml:space="preserve">The mill is no longer depicted. </w:t>
      </w:r>
      <w:r w:rsidR="0010126E">
        <w:rPr>
          <w:rFonts w:ascii="Arial" w:hAnsi="Arial" w:cs="Arial"/>
          <w:color w:val="auto"/>
          <w:sz w:val="24"/>
          <w:szCs w:val="24"/>
        </w:rPr>
        <w:t xml:space="preserve">Ways are shown by a </w:t>
      </w:r>
      <w:r w:rsidR="00792931">
        <w:rPr>
          <w:rFonts w:ascii="Arial" w:hAnsi="Arial" w:cs="Arial"/>
          <w:color w:val="auto"/>
          <w:sz w:val="24"/>
          <w:szCs w:val="24"/>
        </w:rPr>
        <w:t xml:space="preserve">sienna </w:t>
      </w:r>
      <w:r w:rsidR="009D06E9">
        <w:rPr>
          <w:rFonts w:ascii="Arial" w:hAnsi="Arial" w:cs="Arial"/>
          <w:color w:val="auto"/>
          <w:sz w:val="24"/>
          <w:szCs w:val="24"/>
        </w:rPr>
        <w:t>c</w:t>
      </w:r>
      <w:r w:rsidR="00792931">
        <w:rPr>
          <w:rFonts w:ascii="Arial" w:hAnsi="Arial" w:cs="Arial"/>
          <w:color w:val="auto"/>
          <w:sz w:val="24"/>
          <w:szCs w:val="24"/>
        </w:rPr>
        <w:t xml:space="preserve">olouring. These include modern roads, </w:t>
      </w:r>
      <w:r w:rsidR="00AF00A4">
        <w:rPr>
          <w:rFonts w:ascii="Arial" w:hAnsi="Arial" w:cs="Arial"/>
          <w:color w:val="auto"/>
          <w:sz w:val="24"/>
          <w:szCs w:val="24"/>
        </w:rPr>
        <w:t>P</w:t>
      </w:r>
      <w:r w:rsidR="00070FED">
        <w:rPr>
          <w:rFonts w:ascii="Arial" w:hAnsi="Arial" w:cs="Arial"/>
          <w:color w:val="auto"/>
          <w:sz w:val="24"/>
          <w:szCs w:val="24"/>
        </w:rPr>
        <w:t xml:space="preserve">ublic </w:t>
      </w:r>
      <w:r w:rsidR="00AF00A4">
        <w:rPr>
          <w:rFonts w:ascii="Arial" w:hAnsi="Arial" w:cs="Arial"/>
          <w:color w:val="auto"/>
          <w:sz w:val="24"/>
          <w:szCs w:val="24"/>
        </w:rPr>
        <w:t>B</w:t>
      </w:r>
      <w:r w:rsidR="00070FED">
        <w:rPr>
          <w:rFonts w:ascii="Arial" w:hAnsi="Arial" w:cs="Arial"/>
          <w:color w:val="auto"/>
          <w:sz w:val="24"/>
          <w:szCs w:val="24"/>
        </w:rPr>
        <w:t>ridleway</w:t>
      </w:r>
      <w:r w:rsidR="00CF31D8">
        <w:rPr>
          <w:rFonts w:ascii="Arial" w:hAnsi="Arial" w:cs="Arial"/>
          <w:color w:val="auto"/>
          <w:sz w:val="24"/>
          <w:szCs w:val="24"/>
        </w:rPr>
        <w:t xml:space="preserve"> E153</w:t>
      </w:r>
      <w:r w:rsidR="00070FED">
        <w:rPr>
          <w:rFonts w:ascii="Arial" w:hAnsi="Arial" w:cs="Arial"/>
          <w:color w:val="auto"/>
          <w:sz w:val="24"/>
          <w:szCs w:val="24"/>
        </w:rPr>
        <w:t xml:space="preserve"> to the south of Cold Overton Road, and </w:t>
      </w:r>
      <w:r w:rsidR="0051323F">
        <w:rPr>
          <w:rFonts w:ascii="Arial" w:hAnsi="Arial" w:cs="Arial"/>
          <w:color w:val="auto"/>
          <w:sz w:val="24"/>
          <w:szCs w:val="24"/>
        </w:rPr>
        <w:t>the public footpath north from Manor Lane</w:t>
      </w:r>
      <w:r w:rsidR="005207D8">
        <w:rPr>
          <w:rFonts w:ascii="Arial" w:hAnsi="Arial" w:cs="Arial"/>
          <w:color w:val="auto"/>
          <w:sz w:val="24"/>
          <w:szCs w:val="24"/>
        </w:rPr>
        <w:t xml:space="preserve"> in the village</w:t>
      </w:r>
      <w:r w:rsidR="00055A7F">
        <w:rPr>
          <w:rFonts w:ascii="Arial" w:hAnsi="Arial" w:cs="Arial"/>
          <w:color w:val="auto"/>
          <w:sz w:val="24"/>
          <w:szCs w:val="24"/>
        </w:rPr>
        <w:t xml:space="preserve"> </w:t>
      </w:r>
      <w:r w:rsidR="000C0AD7">
        <w:rPr>
          <w:rFonts w:ascii="Arial" w:hAnsi="Arial" w:cs="Arial"/>
          <w:color w:val="auto"/>
          <w:sz w:val="24"/>
          <w:szCs w:val="24"/>
        </w:rPr>
        <w:t>(to Thomas Ives’ plot in the earlier document)</w:t>
      </w:r>
      <w:r w:rsidR="0051323F">
        <w:rPr>
          <w:rFonts w:ascii="Arial" w:hAnsi="Arial" w:cs="Arial"/>
          <w:color w:val="auto"/>
          <w:sz w:val="24"/>
          <w:szCs w:val="24"/>
        </w:rPr>
        <w:t>.</w:t>
      </w:r>
      <w:r w:rsidR="00DB3E34">
        <w:rPr>
          <w:rFonts w:ascii="Arial" w:hAnsi="Arial" w:cs="Arial"/>
          <w:color w:val="auto"/>
          <w:sz w:val="24"/>
          <w:szCs w:val="24"/>
        </w:rPr>
        <w:t xml:space="preserve"> Some ways are shown without boundaries, some are shown between two boundaries</w:t>
      </w:r>
      <w:r w:rsidR="00D27866">
        <w:rPr>
          <w:rFonts w:ascii="Arial" w:hAnsi="Arial" w:cs="Arial"/>
          <w:color w:val="auto"/>
          <w:sz w:val="24"/>
          <w:szCs w:val="24"/>
        </w:rPr>
        <w:t>, potentially depicting fences,</w:t>
      </w:r>
      <w:r w:rsidR="00DB3E34">
        <w:rPr>
          <w:rFonts w:ascii="Arial" w:hAnsi="Arial" w:cs="Arial"/>
          <w:color w:val="auto"/>
          <w:sz w:val="24"/>
          <w:szCs w:val="24"/>
        </w:rPr>
        <w:t xml:space="preserve"> and some </w:t>
      </w:r>
      <w:r w:rsidR="000752BD">
        <w:rPr>
          <w:rFonts w:ascii="Arial" w:hAnsi="Arial" w:cs="Arial"/>
          <w:color w:val="auto"/>
          <w:sz w:val="24"/>
          <w:szCs w:val="24"/>
        </w:rPr>
        <w:t xml:space="preserve">with one. </w:t>
      </w:r>
    </w:p>
    <w:p w14:paraId="7F97CA72" w14:textId="2F7AEA33" w:rsidR="00504B82" w:rsidRPr="00754966" w:rsidRDefault="00504B82" w:rsidP="00A57AED">
      <w:pPr>
        <w:pStyle w:val="Style1"/>
        <w:rPr>
          <w:rFonts w:ascii="Arial" w:hAnsi="Arial" w:cs="Arial"/>
          <w:b/>
          <w:bCs/>
          <w:i/>
          <w:iCs/>
          <w:color w:val="auto"/>
          <w:sz w:val="24"/>
          <w:szCs w:val="24"/>
        </w:rPr>
      </w:pPr>
      <w:r>
        <w:rPr>
          <w:rFonts w:ascii="Arial" w:hAnsi="Arial" w:cs="Arial"/>
          <w:color w:val="auto"/>
          <w:sz w:val="24"/>
          <w:szCs w:val="24"/>
        </w:rPr>
        <w:t xml:space="preserve">This variation extends to the Order route, which is coloured sienna and shown between </w:t>
      </w:r>
      <w:r w:rsidR="00FE414F">
        <w:rPr>
          <w:rFonts w:ascii="Arial" w:hAnsi="Arial" w:cs="Arial"/>
          <w:color w:val="auto"/>
          <w:sz w:val="24"/>
          <w:szCs w:val="24"/>
        </w:rPr>
        <w:t xml:space="preserve">two solid boundaries between approximately Points A and </w:t>
      </w:r>
      <w:r w:rsidR="00035848">
        <w:rPr>
          <w:rFonts w:ascii="Arial" w:hAnsi="Arial" w:cs="Arial"/>
          <w:color w:val="auto"/>
          <w:sz w:val="24"/>
          <w:szCs w:val="24"/>
        </w:rPr>
        <w:t xml:space="preserve">B, and </w:t>
      </w:r>
      <w:r w:rsidR="00013635">
        <w:rPr>
          <w:rFonts w:ascii="Arial" w:hAnsi="Arial" w:cs="Arial"/>
          <w:color w:val="auto"/>
          <w:sz w:val="24"/>
          <w:szCs w:val="24"/>
        </w:rPr>
        <w:t xml:space="preserve">then </w:t>
      </w:r>
      <w:r w:rsidR="00477205">
        <w:rPr>
          <w:rFonts w:ascii="Arial" w:hAnsi="Arial" w:cs="Arial"/>
          <w:color w:val="auto"/>
          <w:sz w:val="24"/>
          <w:szCs w:val="24"/>
        </w:rPr>
        <w:t>passing along a field edge between approximately Points B and C</w:t>
      </w:r>
      <w:r w:rsidR="00BB4897">
        <w:rPr>
          <w:rFonts w:ascii="Arial" w:hAnsi="Arial" w:cs="Arial"/>
          <w:color w:val="auto"/>
          <w:sz w:val="24"/>
          <w:szCs w:val="24"/>
        </w:rPr>
        <w:t xml:space="preserve">, where it </w:t>
      </w:r>
      <w:r w:rsidR="006D2027">
        <w:rPr>
          <w:rFonts w:ascii="Arial" w:hAnsi="Arial" w:cs="Arial"/>
          <w:color w:val="auto"/>
          <w:sz w:val="24"/>
          <w:szCs w:val="24"/>
        </w:rPr>
        <w:t xml:space="preserve">then </w:t>
      </w:r>
      <w:r w:rsidR="00CB5AF8">
        <w:rPr>
          <w:rFonts w:ascii="Arial" w:hAnsi="Arial" w:cs="Arial"/>
          <w:color w:val="auto"/>
          <w:sz w:val="24"/>
          <w:szCs w:val="24"/>
        </w:rPr>
        <w:t>follows every boundary of a field</w:t>
      </w:r>
      <w:r w:rsidR="003E7F29">
        <w:rPr>
          <w:rFonts w:ascii="Arial" w:hAnsi="Arial" w:cs="Arial"/>
          <w:color w:val="auto"/>
          <w:sz w:val="24"/>
          <w:szCs w:val="24"/>
        </w:rPr>
        <w:t xml:space="preserve"> named “Atkins’s Close”</w:t>
      </w:r>
      <w:r w:rsidR="00BA6FA3">
        <w:rPr>
          <w:rFonts w:ascii="Arial" w:hAnsi="Arial" w:cs="Arial"/>
          <w:color w:val="auto"/>
          <w:sz w:val="24"/>
          <w:szCs w:val="24"/>
        </w:rPr>
        <w:t xml:space="preserve"> </w:t>
      </w:r>
      <w:r w:rsidR="00B877B3">
        <w:rPr>
          <w:rFonts w:ascii="Arial" w:hAnsi="Arial" w:cs="Arial"/>
          <w:color w:val="auto"/>
          <w:sz w:val="24"/>
          <w:szCs w:val="24"/>
        </w:rPr>
        <w:t>in a square shape</w:t>
      </w:r>
      <w:r w:rsidR="003E7F29">
        <w:rPr>
          <w:rFonts w:ascii="Arial" w:hAnsi="Arial" w:cs="Arial"/>
          <w:color w:val="auto"/>
          <w:sz w:val="24"/>
          <w:szCs w:val="24"/>
        </w:rPr>
        <w:t>.</w:t>
      </w:r>
      <w:r w:rsidR="00DB4C1F">
        <w:rPr>
          <w:rFonts w:ascii="Arial" w:hAnsi="Arial" w:cs="Arial"/>
          <w:color w:val="auto"/>
          <w:sz w:val="24"/>
          <w:szCs w:val="24"/>
        </w:rPr>
        <w:t xml:space="preserve"> It is shown to be open to the highway</w:t>
      </w:r>
      <w:r w:rsidR="00586B71">
        <w:rPr>
          <w:rFonts w:ascii="Arial" w:hAnsi="Arial" w:cs="Arial"/>
          <w:color w:val="auto"/>
          <w:sz w:val="24"/>
          <w:szCs w:val="24"/>
        </w:rPr>
        <w:t xml:space="preserve"> at </w:t>
      </w:r>
      <w:r w:rsidR="00B401D4">
        <w:rPr>
          <w:rFonts w:ascii="Arial" w:hAnsi="Arial" w:cs="Arial"/>
          <w:color w:val="auto"/>
          <w:sz w:val="24"/>
          <w:szCs w:val="24"/>
        </w:rPr>
        <w:t>its southern</w:t>
      </w:r>
      <w:r w:rsidR="00586B71">
        <w:rPr>
          <w:rFonts w:ascii="Arial" w:hAnsi="Arial" w:cs="Arial"/>
          <w:color w:val="auto"/>
          <w:sz w:val="24"/>
          <w:szCs w:val="24"/>
        </w:rPr>
        <w:t xml:space="preserve"> end. </w:t>
      </w:r>
    </w:p>
    <w:p w14:paraId="4100C492" w14:textId="7650F2B2" w:rsidR="00754966" w:rsidRPr="00754966" w:rsidRDefault="00754966" w:rsidP="00754966">
      <w:pPr>
        <w:pStyle w:val="Style1"/>
        <w:rPr>
          <w:rFonts w:ascii="Arial" w:hAnsi="Arial" w:cs="Arial"/>
          <w:color w:val="auto"/>
          <w:sz w:val="24"/>
          <w:szCs w:val="24"/>
        </w:rPr>
      </w:pPr>
      <w:r w:rsidRPr="00754966">
        <w:rPr>
          <w:rFonts w:ascii="Arial" w:hAnsi="Arial" w:cs="Arial"/>
          <w:color w:val="auto"/>
          <w:sz w:val="24"/>
          <w:szCs w:val="24"/>
        </w:rPr>
        <w:t xml:space="preserve">The 1760 </w:t>
      </w:r>
      <w:r>
        <w:rPr>
          <w:rFonts w:ascii="Arial" w:hAnsi="Arial" w:cs="Arial"/>
          <w:color w:val="auto"/>
          <w:sz w:val="24"/>
          <w:szCs w:val="24"/>
        </w:rPr>
        <w:t xml:space="preserve">map </w:t>
      </w:r>
      <w:r w:rsidRPr="00754966">
        <w:rPr>
          <w:rFonts w:ascii="Arial" w:hAnsi="Arial" w:cs="Arial"/>
          <w:color w:val="auto"/>
          <w:sz w:val="24"/>
          <w:szCs w:val="24"/>
        </w:rPr>
        <w:t xml:space="preserve">additionally shows </w:t>
      </w:r>
      <w:r w:rsidR="00AF00A4">
        <w:rPr>
          <w:rFonts w:ascii="Arial" w:hAnsi="Arial" w:cs="Arial"/>
          <w:color w:val="auto"/>
          <w:sz w:val="24"/>
          <w:szCs w:val="24"/>
        </w:rPr>
        <w:t xml:space="preserve">Bridleway </w:t>
      </w:r>
      <w:r w:rsidR="00CF31D8">
        <w:rPr>
          <w:rFonts w:ascii="Arial" w:hAnsi="Arial" w:cs="Arial"/>
          <w:color w:val="auto"/>
          <w:sz w:val="24"/>
          <w:szCs w:val="24"/>
        </w:rPr>
        <w:t xml:space="preserve">E153 </w:t>
      </w:r>
      <w:r w:rsidRPr="00754966">
        <w:rPr>
          <w:rFonts w:ascii="Arial" w:hAnsi="Arial" w:cs="Arial"/>
          <w:color w:val="auto"/>
          <w:sz w:val="24"/>
          <w:szCs w:val="24"/>
        </w:rPr>
        <w:t xml:space="preserve">passing the mill </w:t>
      </w:r>
      <w:r>
        <w:rPr>
          <w:rFonts w:ascii="Arial" w:hAnsi="Arial" w:cs="Arial"/>
          <w:color w:val="auto"/>
          <w:sz w:val="24"/>
          <w:szCs w:val="24"/>
        </w:rPr>
        <w:t xml:space="preserve">shown </w:t>
      </w:r>
      <w:r w:rsidR="0081673B">
        <w:rPr>
          <w:rFonts w:ascii="Arial" w:hAnsi="Arial" w:cs="Arial"/>
          <w:color w:val="auto"/>
          <w:sz w:val="24"/>
          <w:szCs w:val="24"/>
        </w:rPr>
        <w:t xml:space="preserve">in the “Mills and Millers” document to </w:t>
      </w:r>
      <w:r w:rsidR="00747E5E">
        <w:rPr>
          <w:rFonts w:ascii="Arial" w:hAnsi="Arial" w:cs="Arial"/>
          <w:color w:val="auto"/>
          <w:sz w:val="24"/>
          <w:szCs w:val="24"/>
        </w:rPr>
        <w:t>lie at “</w:t>
      </w:r>
      <w:r w:rsidR="00C479CA">
        <w:rPr>
          <w:rFonts w:ascii="Arial" w:hAnsi="Arial" w:cs="Arial"/>
          <w:color w:val="auto"/>
          <w:sz w:val="24"/>
          <w:szCs w:val="24"/>
        </w:rPr>
        <w:t>Multey</w:t>
      </w:r>
      <w:r w:rsidR="00747E5E">
        <w:rPr>
          <w:rFonts w:ascii="Arial" w:hAnsi="Arial" w:cs="Arial"/>
          <w:color w:val="auto"/>
          <w:sz w:val="24"/>
          <w:szCs w:val="24"/>
        </w:rPr>
        <w:t xml:space="preserve"> Hill”</w:t>
      </w:r>
      <w:r w:rsidR="00F82689">
        <w:rPr>
          <w:rFonts w:ascii="Arial" w:hAnsi="Arial" w:cs="Arial"/>
          <w:color w:val="auto"/>
          <w:sz w:val="24"/>
          <w:szCs w:val="24"/>
        </w:rPr>
        <w:t xml:space="preserve"> (named “Mill Spellow” on the 1760 map)</w:t>
      </w:r>
      <w:r w:rsidR="007E6E38">
        <w:rPr>
          <w:rFonts w:ascii="Arial" w:hAnsi="Arial" w:cs="Arial"/>
          <w:color w:val="auto"/>
          <w:sz w:val="24"/>
          <w:szCs w:val="24"/>
        </w:rPr>
        <w:t>.</w:t>
      </w:r>
      <w:r w:rsidR="002638B8">
        <w:rPr>
          <w:rFonts w:ascii="Arial" w:hAnsi="Arial" w:cs="Arial"/>
          <w:color w:val="auto"/>
          <w:sz w:val="24"/>
          <w:szCs w:val="24"/>
        </w:rPr>
        <w:t xml:space="preserve"> </w:t>
      </w:r>
      <w:r w:rsidR="00EC0937">
        <w:rPr>
          <w:rFonts w:ascii="Arial" w:hAnsi="Arial" w:cs="Arial"/>
          <w:color w:val="auto"/>
          <w:sz w:val="24"/>
          <w:szCs w:val="24"/>
        </w:rPr>
        <w:t xml:space="preserve">“Ranksborough Hill Close” is depicted at </w:t>
      </w:r>
      <w:r w:rsidR="00783831">
        <w:rPr>
          <w:rFonts w:ascii="Arial" w:hAnsi="Arial" w:cs="Arial"/>
          <w:color w:val="auto"/>
          <w:sz w:val="24"/>
          <w:szCs w:val="24"/>
        </w:rPr>
        <w:t xml:space="preserve">the location of the </w:t>
      </w:r>
      <w:r w:rsidR="003E504F">
        <w:rPr>
          <w:rFonts w:ascii="Arial" w:hAnsi="Arial" w:cs="Arial"/>
          <w:color w:val="auto"/>
          <w:sz w:val="24"/>
          <w:szCs w:val="24"/>
        </w:rPr>
        <w:t xml:space="preserve">later </w:t>
      </w:r>
      <w:r w:rsidR="00783831">
        <w:rPr>
          <w:rFonts w:ascii="Arial" w:hAnsi="Arial" w:cs="Arial"/>
          <w:color w:val="auto"/>
          <w:sz w:val="24"/>
          <w:szCs w:val="24"/>
        </w:rPr>
        <w:t>Ranksborough Gorse fox covert</w:t>
      </w:r>
      <w:r w:rsidR="0074753D">
        <w:rPr>
          <w:rFonts w:ascii="Arial" w:hAnsi="Arial" w:cs="Arial"/>
          <w:color w:val="auto"/>
          <w:sz w:val="24"/>
          <w:szCs w:val="24"/>
        </w:rPr>
        <w:t>.</w:t>
      </w:r>
    </w:p>
    <w:p w14:paraId="48B1E3FC" w14:textId="74004110" w:rsidR="00754966" w:rsidRDefault="008E2B6D" w:rsidP="00303899">
      <w:pPr>
        <w:pStyle w:val="Style1"/>
        <w:numPr>
          <w:ilvl w:val="0"/>
          <w:numId w:val="0"/>
        </w:numPr>
        <w:ind w:left="431"/>
        <w:rPr>
          <w:rFonts w:ascii="Arial" w:hAnsi="Arial" w:cs="Arial"/>
          <w:i/>
          <w:iCs/>
          <w:color w:val="auto"/>
          <w:sz w:val="24"/>
          <w:szCs w:val="24"/>
        </w:rPr>
      </w:pPr>
      <w:r>
        <w:rPr>
          <w:rFonts w:ascii="Arial" w:hAnsi="Arial" w:cs="Arial"/>
          <w:i/>
          <w:iCs/>
          <w:color w:val="auto"/>
          <w:sz w:val="24"/>
          <w:szCs w:val="24"/>
        </w:rPr>
        <w:t>A Map of the Tract of Country surrounding Belvoir Castle</w:t>
      </w:r>
      <w:r w:rsidR="00303899" w:rsidRPr="00303899">
        <w:rPr>
          <w:rFonts w:ascii="Arial" w:hAnsi="Arial" w:cs="Arial"/>
          <w:i/>
          <w:iCs/>
          <w:color w:val="auto"/>
          <w:sz w:val="24"/>
          <w:szCs w:val="24"/>
        </w:rPr>
        <w:t xml:space="preserve"> by W King, 1806</w:t>
      </w:r>
    </w:p>
    <w:p w14:paraId="1D872183" w14:textId="13B6416C" w:rsidR="004D5EF0" w:rsidRPr="004D5EF0" w:rsidRDefault="001C0E6C" w:rsidP="004D5EF0">
      <w:pPr>
        <w:pStyle w:val="Style1"/>
        <w:rPr>
          <w:rFonts w:ascii="Arial" w:hAnsi="Arial" w:cs="Arial"/>
          <w:i/>
          <w:iCs/>
          <w:color w:val="auto"/>
          <w:sz w:val="24"/>
          <w:szCs w:val="24"/>
        </w:rPr>
      </w:pPr>
      <w:r w:rsidRPr="001C0E6C">
        <w:rPr>
          <w:rFonts w:ascii="Arial" w:hAnsi="Arial" w:cs="Arial"/>
          <w:color w:val="auto"/>
          <w:sz w:val="24"/>
          <w:szCs w:val="24"/>
        </w:rPr>
        <w:t>T</w:t>
      </w:r>
      <w:r w:rsidR="00184620" w:rsidRPr="001C0E6C">
        <w:rPr>
          <w:rFonts w:ascii="Arial" w:hAnsi="Arial" w:cs="Arial"/>
          <w:color w:val="auto"/>
          <w:sz w:val="24"/>
          <w:szCs w:val="24"/>
        </w:rPr>
        <w:t xml:space="preserve">his map was produced for the Duke of Rutland, and </w:t>
      </w:r>
      <w:r w:rsidR="00057B61" w:rsidRPr="001C0E6C">
        <w:rPr>
          <w:rFonts w:ascii="Arial" w:hAnsi="Arial" w:cs="Arial"/>
          <w:color w:val="auto"/>
          <w:sz w:val="24"/>
          <w:szCs w:val="24"/>
        </w:rPr>
        <w:t xml:space="preserve">was sold as a hunting map. </w:t>
      </w:r>
      <w:r w:rsidR="00A63ABE">
        <w:rPr>
          <w:rFonts w:ascii="Arial" w:hAnsi="Arial" w:cs="Arial"/>
          <w:color w:val="auto"/>
          <w:sz w:val="24"/>
          <w:szCs w:val="24"/>
        </w:rPr>
        <w:t xml:space="preserve">The </w:t>
      </w:r>
      <w:r w:rsidR="006B67B7">
        <w:rPr>
          <w:rFonts w:ascii="Arial" w:hAnsi="Arial" w:cs="Arial"/>
          <w:color w:val="auto"/>
          <w:sz w:val="24"/>
          <w:szCs w:val="24"/>
        </w:rPr>
        <w:t xml:space="preserve">map </w:t>
      </w:r>
      <w:r w:rsidR="00D35096">
        <w:rPr>
          <w:rFonts w:ascii="Arial" w:hAnsi="Arial" w:cs="Arial"/>
          <w:color w:val="auto"/>
          <w:sz w:val="24"/>
          <w:szCs w:val="24"/>
        </w:rPr>
        <w:t>shows</w:t>
      </w:r>
      <w:r w:rsidR="006B67B7">
        <w:rPr>
          <w:rFonts w:ascii="Arial" w:hAnsi="Arial" w:cs="Arial"/>
          <w:color w:val="auto"/>
          <w:sz w:val="24"/>
          <w:szCs w:val="24"/>
        </w:rPr>
        <w:t xml:space="preserve"> </w:t>
      </w:r>
      <w:r w:rsidR="00EE75B9">
        <w:rPr>
          <w:rFonts w:ascii="Arial" w:hAnsi="Arial" w:cs="Arial"/>
          <w:color w:val="auto"/>
          <w:sz w:val="24"/>
          <w:szCs w:val="24"/>
        </w:rPr>
        <w:t>“public carriage roads”</w:t>
      </w:r>
      <w:r w:rsidR="00D05447">
        <w:rPr>
          <w:rFonts w:ascii="Arial" w:hAnsi="Arial" w:cs="Arial"/>
          <w:color w:val="auto"/>
          <w:sz w:val="24"/>
          <w:szCs w:val="24"/>
        </w:rPr>
        <w:t xml:space="preserve"> </w:t>
      </w:r>
      <w:r w:rsidR="00D35096">
        <w:rPr>
          <w:rFonts w:ascii="Arial" w:hAnsi="Arial" w:cs="Arial"/>
          <w:color w:val="auto"/>
          <w:sz w:val="24"/>
          <w:szCs w:val="24"/>
        </w:rPr>
        <w:t xml:space="preserve">uncoloured </w:t>
      </w:r>
      <w:r w:rsidR="00D05447">
        <w:rPr>
          <w:rFonts w:ascii="Arial" w:hAnsi="Arial" w:cs="Arial"/>
          <w:color w:val="auto"/>
          <w:sz w:val="24"/>
          <w:szCs w:val="24"/>
        </w:rPr>
        <w:t>between double solid lines</w:t>
      </w:r>
      <w:r w:rsidR="006D413C">
        <w:rPr>
          <w:rFonts w:ascii="Arial" w:hAnsi="Arial" w:cs="Arial"/>
          <w:color w:val="auto"/>
          <w:sz w:val="24"/>
          <w:szCs w:val="24"/>
        </w:rPr>
        <w:t>.</w:t>
      </w:r>
      <w:r w:rsidR="00D32770">
        <w:rPr>
          <w:rFonts w:ascii="Arial" w:hAnsi="Arial" w:cs="Arial"/>
          <w:color w:val="auto"/>
          <w:sz w:val="24"/>
          <w:szCs w:val="24"/>
        </w:rPr>
        <w:t xml:space="preserve"> Bridleway E153 is shown </w:t>
      </w:r>
      <w:r w:rsidR="009B6771">
        <w:rPr>
          <w:rFonts w:ascii="Arial" w:hAnsi="Arial" w:cs="Arial"/>
          <w:color w:val="auto"/>
          <w:sz w:val="24"/>
          <w:szCs w:val="24"/>
        </w:rPr>
        <w:t>in this way</w:t>
      </w:r>
      <w:r w:rsidR="004F35BA">
        <w:rPr>
          <w:rFonts w:ascii="Arial" w:hAnsi="Arial" w:cs="Arial"/>
          <w:color w:val="auto"/>
          <w:sz w:val="24"/>
          <w:szCs w:val="24"/>
        </w:rPr>
        <w:t>, and is open to the highway</w:t>
      </w:r>
      <w:r w:rsidR="009B6771">
        <w:rPr>
          <w:rFonts w:ascii="Arial" w:hAnsi="Arial" w:cs="Arial"/>
          <w:color w:val="auto"/>
          <w:sz w:val="24"/>
          <w:szCs w:val="24"/>
        </w:rPr>
        <w:t xml:space="preserve">. </w:t>
      </w:r>
      <w:r w:rsidR="001F1197">
        <w:rPr>
          <w:rFonts w:ascii="Arial" w:hAnsi="Arial" w:cs="Arial"/>
          <w:color w:val="auto"/>
          <w:sz w:val="24"/>
          <w:szCs w:val="24"/>
        </w:rPr>
        <w:t xml:space="preserve">The public footpath to the north of Manor Lane is shown as a “stub” of route which is uncoloured between double solid lines, and which is open to the highway. </w:t>
      </w:r>
      <w:r w:rsidR="009B6771">
        <w:rPr>
          <w:rFonts w:ascii="Arial" w:hAnsi="Arial" w:cs="Arial"/>
          <w:color w:val="auto"/>
          <w:sz w:val="24"/>
          <w:szCs w:val="24"/>
        </w:rPr>
        <w:t xml:space="preserve">A single line </w:t>
      </w:r>
      <w:r w:rsidR="003E46F5">
        <w:rPr>
          <w:rFonts w:ascii="Arial" w:hAnsi="Arial" w:cs="Arial"/>
          <w:color w:val="auto"/>
          <w:sz w:val="24"/>
          <w:szCs w:val="24"/>
        </w:rPr>
        <w:t>is present along approximately sections A-C of the Order route</w:t>
      </w:r>
      <w:r w:rsidR="00B10BDD">
        <w:rPr>
          <w:rFonts w:ascii="Arial" w:hAnsi="Arial" w:cs="Arial"/>
          <w:color w:val="auto"/>
          <w:sz w:val="24"/>
          <w:szCs w:val="24"/>
        </w:rPr>
        <w:t xml:space="preserve"> only</w:t>
      </w:r>
      <w:r w:rsidR="00A14935">
        <w:rPr>
          <w:rFonts w:ascii="Arial" w:hAnsi="Arial" w:cs="Arial"/>
          <w:color w:val="auto"/>
          <w:sz w:val="24"/>
          <w:szCs w:val="24"/>
        </w:rPr>
        <w:t>, showing a “Bridle Road” according to the key</w:t>
      </w:r>
      <w:r w:rsidR="003E46F5">
        <w:rPr>
          <w:rFonts w:ascii="Arial" w:hAnsi="Arial" w:cs="Arial"/>
          <w:color w:val="auto"/>
          <w:sz w:val="24"/>
          <w:szCs w:val="24"/>
        </w:rPr>
        <w:t>.</w:t>
      </w:r>
      <w:r w:rsidR="00666A36">
        <w:rPr>
          <w:rFonts w:ascii="Arial" w:hAnsi="Arial" w:cs="Arial"/>
          <w:color w:val="auto"/>
          <w:sz w:val="24"/>
          <w:szCs w:val="24"/>
        </w:rPr>
        <w:t xml:space="preserve"> The route is not open to the highway.</w:t>
      </w:r>
      <w:r w:rsidR="007D3639">
        <w:rPr>
          <w:rFonts w:ascii="Arial" w:hAnsi="Arial" w:cs="Arial"/>
          <w:color w:val="auto"/>
          <w:sz w:val="24"/>
          <w:szCs w:val="24"/>
        </w:rPr>
        <w:t xml:space="preserve"> The key does not include a notation for footpaths.</w:t>
      </w:r>
      <w:r w:rsidR="00270531">
        <w:rPr>
          <w:rFonts w:ascii="Arial" w:hAnsi="Arial" w:cs="Arial"/>
          <w:color w:val="auto"/>
          <w:sz w:val="24"/>
          <w:szCs w:val="24"/>
        </w:rPr>
        <w:t xml:space="preserve"> Ranksborough Hill Covert is marked near Point E.</w:t>
      </w:r>
      <w:r w:rsidR="006E2F6B">
        <w:rPr>
          <w:rFonts w:ascii="Arial" w:hAnsi="Arial" w:cs="Arial"/>
          <w:color w:val="auto"/>
          <w:sz w:val="24"/>
          <w:szCs w:val="24"/>
        </w:rPr>
        <w:t xml:space="preserve"> </w:t>
      </w:r>
      <w:r w:rsidR="00C54F05" w:rsidRPr="00C54F05">
        <w:rPr>
          <w:rFonts w:ascii="Arial" w:hAnsi="Arial" w:cs="Arial"/>
          <w:color w:val="auto"/>
          <w:sz w:val="24"/>
          <w:szCs w:val="24"/>
        </w:rPr>
        <w:t xml:space="preserve">The </w:t>
      </w:r>
      <w:r w:rsidR="00C54F05">
        <w:rPr>
          <w:rFonts w:ascii="Arial" w:hAnsi="Arial" w:cs="Arial"/>
          <w:color w:val="auto"/>
          <w:sz w:val="24"/>
          <w:szCs w:val="24"/>
        </w:rPr>
        <w:t xml:space="preserve">former </w:t>
      </w:r>
      <w:r w:rsidR="00C54F05" w:rsidRPr="00C54F05">
        <w:rPr>
          <w:rFonts w:ascii="Arial" w:hAnsi="Arial" w:cs="Arial"/>
          <w:color w:val="auto"/>
          <w:sz w:val="24"/>
          <w:szCs w:val="24"/>
        </w:rPr>
        <w:t>mill</w:t>
      </w:r>
      <w:r w:rsidR="00C54F05">
        <w:rPr>
          <w:rFonts w:ascii="Arial" w:hAnsi="Arial" w:cs="Arial"/>
          <w:color w:val="auto"/>
          <w:sz w:val="24"/>
          <w:szCs w:val="24"/>
        </w:rPr>
        <w:t xml:space="preserve"> </w:t>
      </w:r>
      <w:r w:rsidR="00C54F05" w:rsidRPr="00C54F05">
        <w:rPr>
          <w:rFonts w:ascii="Arial" w:hAnsi="Arial" w:cs="Arial"/>
          <w:color w:val="auto"/>
          <w:sz w:val="24"/>
          <w:szCs w:val="24"/>
        </w:rPr>
        <w:t>at point C</w:t>
      </w:r>
      <w:r w:rsidR="00C54F05">
        <w:rPr>
          <w:rFonts w:ascii="Arial" w:hAnsi="Arial" w:cs="Arial"/>
          <w:color w:val="auto"/>
          <w:sz w:val="24"/>
          <w:szCs w:val="24"/>
        </w:rPr>
        <w:t xml:space="preserve"> is no longer shown</w:t>
      </w:r>
      <w:r w:rsidR="00C54F05" w:rsidRPr="00C54F05">
        <w:rPr>
          <w:rFonts w:ascii="Arial" w:hAnsi="Arial" w:cs="Arial"/>
          <w:color w:val="auto"/>
          <w:sz w:val="24"/>
          <w:szCs w:val="24"/>
        </w:rPr>
        <w:t>.</w:t>
      </w:r>
    </w:p>
    <w:p w14:paraId="0468041A" w14:textId="77777777" w:rsidR="008C56FC" w:rsidRPr="008C56FC" w:rsidRDefault="008C56FC" w:rsidP="008C56FC">
      <w:pPr>
        <w:pStyle w:val="Style1"/>
        <w:numPr>
          <w:ilvl w:val="0"/>
          <w:numId w:val="0"/>
        </w:numPr>
        <w:ind w:left="431"/>
        <w:rPr>
          <w:rFonts w:ascii="Arial" w:hAnsi="Arial" w:cs="Arial"/>
          <w:i/>
          <w:iCs/>
          <w:color w:val="auto"/>
          <w:sz w:val="24"/>
          <w:szCs w:val="24"/>
        </w:rPr>
      </w:pPr>
      <w:r w:rsidRPr="008C56FC">
        <w:rPr>
          <w:rFonts w:ascii="Arial" w:hAnsi="Arial" w:cs="Arial"/>
          <w:i/>
          <w:iCs/>
          <w:color w:val="auto"/>
          <w:sz w:val="24"/>
          <w:szCs w:val="24"/>
        </w:rPr>
        <w:t>David &amp; Charles reprint of the 1st Edition OS Sheet 44 “Oakham” (undated)</w:t>
      </w:r>
    </w:p>
    <w:p w14:paraId="43C3E7AB" w14:textId="2E7BD12F" w:rsidR="008C56FC" w:rsidRPr="008C56FC" w:rsidRDefault="00AE4B69" w:rsidP="008C56FC">
      <w:pPr>
        <w:pStyle w:val="Style1"/>
        <w:rPr>
          <w:rFonts w:ascii="Arial" w:hAnsi="Arial" w:cs="Arial"/>
          <w:color w:val="auto"/>
          <w:sz w:val="24"/>
          <w:szCs w:val="24"/>
        </w:rPr>
      </w:pPr>
      <w:r>
        <w:rPr>
          <w:rFonts w:ascii="Arial" w:hAnsi="Arial" w:cs="Arial"/>
          <w:color w:val="auto"/>
          <w:sz w:val="24"/>
          <w:szCs w:val="24"/>
        </w:rPr>
        <w:t xml:space="preserve">This document appears to be dated </w:t>
      </w:r>
      <w:r w:rsidR="00CA3ED3">
        <w:rPr>
          <w:rFonts w:ascii="Arial" w:hAnsi="Arial" w:cs="Arial"/>
          <w:color w:val="auto"/>
          <w:sz w:val="24"/>
          <w:szCs w:val="24"/>
        </w:rPr>
        <w:t xml:space="preserve">1824. </w:t>
      </w:r>
      <w:r w:rsidR="008C56FC" w:rsidRPr="008C56FC">
        <w:rPr>
          <w:rFonts w:ascii="Arial" w:hAnsi="Arial" w:cs="Arial"/>
          <w:color w:val="auto"/>
          <w:sz w:val="24"/>
          <w:szCs w:val="24"/>
        </w:rPr>
        <w:t xml:space="preserve">The map shows vehicular highways between double solid or dashed lines. </w:t>
      </w:r>
      <w:r w:rsidR="00AF00A4">
        <w:rPr>
          <w:rFonts w:ascii="Arial" w:hAnsi="Arial" w:cs="Arial"/>
          <w:color w:val="auto"/>
          <w:sz w:val="24"/>
          <w:szCs w:val="24"/>
        </w:rPr>
        <w:t>B</w:t>
      </w:r>
      <w:r w:rsidR="008C56FC" w:rsidRPr="008C56FC">
        <w:rPr>
          <w:rFonts w:ascii="Arial" w:hAnsi="Arial" w:cs="Arial"/>
          <w:color w:val="auto"/>
          <w:sz w:val="24"/>
          <w:szCs w:val="24"/>
        </w:rPr>
        <w:t xml:space="preserve">ridleway E153 is shown by one dashed and one solid line, or two dashed lines, with a track to “Langham W. Mill” leading off it. </w:t>
      </w:r>
      <w:r w:rsidR="001B5895">
        <w:rPr>
          <w:rFonts w:ascii="Arial" w:hAnsi="Arial" w:cs="Arial"/>
          <w:color w:val="auto"/>
          <w:sz w:val="24"/>
          <w:szCs w:val="24"/>
        </w:rPr>
        <w:t>It is open to the highway</w:t>
      </w:r>
      <w:r w:rsidR="00152629">
        <w:rPr>
          <w:rFonts w:ascii="Arial" w:hAnsi="Arial" w:cs="Arial"/>
          <w:color w:val="auto"/>
          <w:sz w:val="24"/>
          <w:szCs w:val="24"/>
        </w:rPr>
        <w:t xml:space="preserve">. </w:t>
      </w:r>
      <w:r w:rsidR="008C56FC" w:rsidRPr="008C56FC">
        <w:rPr>
          <w:rFonts w:ascii="Arial" w:hAnsi="Arial" w:cs="Arial"/>
          <w:color w:val="auto"/>
          <w:sz w:val="24"/>
          <w:szCs w:val="24"/>
        </w:rPr>
        <w:t xml:space="preserve">Approximately sections A-B of the Order route only are shown, between double solid lines and terminating in a small enclosure, echoing the square shape shown in the 1760 map. </w:t>
      </w:r>
      <w:r w:rsidR="0070610F">
        <w:rPr>
          <w:rFonts w:ascii="Arial" w:hAnsi="Arial" w:cs="Arial"/>
          <w:color w:val="auto"/>
          <w:sz w:val="24"/>
          <w:szCs w:val="24"/>
        </w:rPr>
        <w:t>The route is not open to the highway</w:t>
      </w:r>
      <w:r w:rsidR="008C56FC" w:rsidRPr="008C56FC">
        <w:rPr>
          <w:rFonts w:ascii="Arial" w:hAnsi="Arial" w:cs="Arial"/>
          <w:color w:val="auto"/>
          <w:sz w:val="24"/>
          <w:szCs w:val="24"/>
        </w:rPr>
        <w:t xml:space="preserve"> at point A. </w:t>
      </w:r>
      <w:r w:rsidR="00750E62">
        <w:rPr>
          <w:rFonts w:ascii="Arial" w:hAnsi="Arial" w:cs="Arial"/>
          <w:color w:val="auto"/>
          <w:sz w:val="24"/>
          <w:szCs w:val="24"/>
        </w:rPr>
        <w:t>Part of t</w:t>
      </w:r>
      <w:r w:rsidR="0070610F">
        <w:rPr>
          <w:rFonts w:ascii="Arial" w:hAnsi="Arial" w:cs="Arial"/>
          <w:color w:val="auto"/>
          <w:sz w:val="24"/>
          <w:szCs w:val="24"/>
        </w:rPr>
        <w:t>he public footpath to the north of Manor Lane</w:t>
      </w:r>
      <w:r w:rsidR="00CE1B43">
        <w:rPr>
          <w:rFonts w:ascii="Arial" w:hAnsi="Arial" w:cs="Arial"/>
          <w:color w:val="auto"/>
          <w:sz w:val="24"/>
          <w:szCs w:val="24"/>
        </w:rPr>
        <w:t xml:space="preserve"> is shown between double solid lines and open to the highway. </w:t>
      </w:r>
      <w:r w:rsidR="008C56FC" w:rsidRPr="008C56FC">
        <w:rPr>
          <w:rFonts w:ascii="Arial" w:hAnsi="Arial" w:cs="Arial"/>
          <w:color w:val="auto"/>
          <w:sz w:val="24"/>
          <w:szCs w:val="24"/>
        </w:rPr>
        <w:t xml:space="preserve">The fox covert is not </w:t>
      </w:r>
      <w:r w:rsidR="00D96282">
        <w:rPr>
          <w:rFonts w:ascii="Arial" w:hAnsi="Arial" w:cs="Arial"/>
          <w:color w:val="auto"/>
          <w:sz w:val="24"/>
          <w:szCs w:val="24"/>
        </w:rPr>
        <w:t>named</w:t>
      </w:r>
      <w:r w:rsidR="008C56FC" w:rsidRPr="008C56FC">
        <w:rPr>
          <w:rFonts w:ascii="Arial" w:hAnsi="Arial" w:cs="Arial"/>
          <w:color w:val="auto"/>
          <w:sz w:val="24"/>
          <w:szCs w:val="24"/>
        </w:rPr>
        <w:t>, although an enclosure of some kind is drawn at its approximate location.</w:t>
      </w:r>
    </w:p>
    <w:p w14:paraId="2528C847" w14:textId="0EB2E32A" w:rsidR="001B1DC2" w:rsidRPr="006E05DA" w:rsidRDefault="001B1DC2" w:rsidP="00982827">
      <w:pPr>
        <w:pStyle w:val="Style1"/>
        <w:numPr>
          <w:ilvl w:val="0"/>
          <w:numId w:val="0"/>
        </w:numPr>
        <w:ind w:left="431"/>
        <w:rPr>
          <w:rFonts w:ascii="Arial" w:hAnsi="Arial" w:cs="Arial"/>
          <w:i/>
          <w:iCs/>
          <w:color w:val="FF0000"/>
          <w:sz w:val="24"/>
          <w:szCs w:val="24"/>
        </w:rPr>
      </w:pPr>
      <w:r>
        <w:rPr>
          <w:rFonts w:ascii="Arial" w:hAnsi="Arial" w:cs="Arial"/>
          <w:i/>
          <w:iCs/>
          <w:color w:val="auto"/>
          <w:sz w:val="24"/>
          <w:szCs w:val="24"/>
        </w:rPr>
        <w:t>Tithe Map for Langham, 1841</w:t>
      </w:r>
      <w:r w:rsidR="006E05DA">
        <w:rPr>
          <w:rFonts w:ascii="Arial" w:hAnsi="Arial" w:cs="Arial"/>
          <w:i/>
          <w:iCs/>
          <w:color w:val="auto"/>
          <w:sz w:val="24"/>
          <w:szCs w:val="24"/>
        </w:rPr>
        <w:t xml:space="preserve"> </w:t>
      </w:r>
    </w:p>
    <w:p w14:paraId="672DAC06" w14:textId="1755DBA3" w:rsidR="001B1DC2" w:rsidRPr="00A96101" w:rsidRDefault="00332588" w:rsidP="001B1DC2">
      <w:pPr>
        <w:pStyle w:val="Style1"/>
        <w:rPr>
          <w:rFonts w:ascii="Arial" w:hAnsi="Arial" w:cs="Arial"/>
          <w:color w:val="auto"/>
          <w:sz w:val="24"/>
          <w:szCs w:val="24"/>
        </w:rPr>
      </w:pPr>
      <w:r w:rsidRPr="00EC1033">
        <w:rPr>
          <w:rFonts w:ascii="Arial" w:hAnsi="Arial" w:cs="Arial"/>
          <w:color w:val="auto"/>
          <w:sz w:val="24"/>
          <w:szCs w:val="24"/>
        </w:rPr>
        <w:t>A</w:t>
      </w:r>
      <w:r w:rsidR="00FD4585" w:rsidRPr="00EC1033">
        <w:rPr>
          <w:rFonts w:ascii="Arial" w:hAnsi="Arial" w:cs="Arial"/>
          <w:color w:val="auto"/>
          <w:sz w:val="24"/>
          <w:szCs w:val="24"/>
        </w:rPr>
        <w:t>lthough a</w:t>
      </w:r>
      <w:r w:rsidRPr="00EC1033">
        <w:rPr>
          <w:rFonts w:ascii="Arial" w:hAnsi="Arial" w:cs="Arial"/>
          <w:color w:val="auto"/>
          <w:sz w:val="24"/>
          <w:szCs w:val="24"/>
        </w:rPr>
        <w:t xml:space="preserve"> key</w:t>
      </w:r>
      <w:r w:rsidR="00B75619">
        <w:rPr>
          <w:rFonts w:ascii="Arial" w:hAnsi="Arial" w:cs="Arial"/>
          <w:color w:val="auto"/>
          <w:sz w:val="24"/>
          <w:szCs w:val="24"/>
        </w:rPr>
        <w:t xml:space="preserve"> is </w:t>
      </w:r>
      <w:r w:rsidR="00FD4585" w:rsidRPr="00EC1033">
        <w:rPr>
          <w:rFonts w:ascii="Arial" w:hAnsi="Arial" w:cs="Arial"/>
          <w:color w:val="auto"/>
          <w:sz w:val="24"/>
          <w:szCs w:val="24"/>
        </w:rPr>
        <w:t>not available</w:t>
      </w:r>
      <w:r w:rsidR="00B75619">
        <w:rPr>
          <w:rFonts w:ascii="Arial" w:hAnsi="Arial" w:cs="Arial"/>
          <w:color w:val="auto"/>
          <w:sz w:val="24"/>
          <w:szCs w:val="24"/>
        </w:rPr>
        <w:t xml:space="preserve"> for the map</w:t>
      </w:r>
      <w:r w:rsidR="00FD4585" w:rsidRPr="00EC1033">
        <w:rPr>
          <w:rFonts w:ascii="Arial" w:hAnsi="Arial" w:cs="Arial"/>
          <w:color w:val="auto"/>
          <w:sz w:val="24"/>
          <w:szCs w:val="24"/>
        </w:rPr>
        <w:t xml:space="preserve">, routes </w:t>
      </w:r>
      <w:r w:rsidR="00FD4585" w:rsidRPr="00FD4585">
        <w:rPr>
          <w:rFonts w:ascii="Arial" w:hAnsi="Arial" w:cs="Arial"/>
          <w:color w:val="auto"/>
          <w:sz w:val="24"/>
          <w:szCs w:val="24"/>
        </w:rPr>
        <w:t xml:space="preserve">in the area are shown by a sienna colour. </w:t>
      </w:r>
      <w:r w:rsidR="00FB2234">
        <w:rPr>
          <w:rFonts w:ascii="Arial" w:hAnsi="Arial" w:cs="Arial"/>
          <w:color w:val="auto"/>
          <w:sz w:val="24"/>
          <w:szCs w:val="24"/>
        </w:rPr>
        <w:t>This includes part of the recorded public footpath to the north of</w:t>
      </w:r>
      <w:r w:rsidR="00CE16D7">
        <w:rPr>
          <w:rFonts w:ascii="Arial" w:hAnsi="Arial" w:cs="Arial"/>
          <w:color w:val="auto"/>
          <w:sz w:val="24"/>
          <w:szCs w:val="24"/>
        </w:rPr>
        <w:t xml:space="preserve"> Manor Lane, </w:t>
      </w:r>
      <w:r w:rsidR="00FB2234">
        <w:rPr>
          <w:rFonts w:ascii="Arial" w:hAnsi="Arial" w:cs="Arial"/>
          <w:color w:val="auto"/>
          <w:sz w:val="24"/>
          <w:szCs w:val="24"/>
        </w:rPr>
        <w:t>part of Bridle</w:t>
      </w:r>
      <w:r w:rsidR="00EA2FCF">
        <w:rPr>
          <w:rFonts w:ascii="Arial" w:hAnsi="Arial" w:cs="Arial"/>
          <w:color w:val="auto"/>
          <w:sz w:val="24"/>
          <w:szCs w:val="24"/>
        </w:rPr>
        <w:t>way E153</w:t>
      </w:r>
      <w:r w:rsidR="00FB2234">
        <w:rPr>
          <w:rFonts w:ascii="Arial" w:hAnsi="Arial" w:cs="Arial"/>
          <w:color w:val="auto"/>
          <w:sz w:val="24"/>
          <w:szCs w:val="24"/>
        </w:rPr>
        <w:t xml:space="preserve"> </w:t>
      </w:r>
      <w:r w:rsidR="00DB7D09">
        <w:rPr>
          <w:rFonts w:ascii="Arial" w:hAnsi="Arial" w:cs="Arial"/>
          <w:color w:val="auto"/>
          <w:sz w:val="24"/>
          <w:szCs w:val="24"/>
        </w:rPr>
        <w:t xml:space="preserve">and </w:t>
      </w:r>
      <w:r w:rsidR="00134498">
        <w:rPr>
          <w:rFonts w:ascii="Arial" w:hAnsi="Arial" w:cs="Arial"/>
          <w:color w:val="auto"/>
          <w:sz w:val="24"/>
          <w:szCs w:val="24"/>
        </w:rPr>
        <w:t>approximately section A-C of the Order route.</w:t>
      </w:r>
      <w:r w:rsidR="00594136">
        <w:rPr>
          <w:rFonts w:ascii="Arial" w:hAnsi="Arial" w:cs="Arial"/>
          <w:color w:val="auto"/>
          <w:sz w:val="24"/>
          <w:szCs w:val="24"/>
        </w:rPr>
        <w:t xml:space="preserve"> Section A-B is shown between double solid lines and open to the road</w:t>
      </w:r>
      <w:r w:rsidR="004F76EF">
        <w:rPr>
          <w:rFonts w:ascii="Arial" w:hAnsi="Arial" w:cs="Arial"/>
          <w:color w:val="auto"/>
          <w:sz w:val="24"/>
          <w:szCs w:val="24"/>
        </w:rPr>
        <w:t xml:space="preserve">. Section B-C is shown </w:t>
      </w:r>
      <w:r w:rsidR="00707E40">
        <w:rPr>
          <w:rFonts w:ascii="Arial" w:hAnsi="Arial" w:cs="Arial"/>
          <w:color w:val="auto"/>
          <w:sz w:val="24"/>
          <w:szCs w:val="24"/>
        </w:rPr>
        <w:t>apparently between double dashed lines</w:t>
      </w:r>
      <w:r w:rsidR="00BE1C35">
        <w:rPr>
          <w:rFonts w:ascii="Arial" w:hAnsi="Arial" w:cs="Arial"/>
          <w:color w:val="auto"/>
          <w:sz w:val="24"/>
          <w:szCs w:val="24"/>
        </w:rPr>
        <w:t>.</w:t>
      </w:r>
      <w:r w:rsidR="00547EF8">
        <w:rPr>
          <w:rFonts w:ascii="Arial" w:hAnsi="Arial" w:cs="Arial"/>
          <w:color w:val="auto"/>
          <w:sz w:val="24"/>
          <w:szCs w:val="24"/>
        </w:rPr>
        <w:t xml:space="preserve"> </w:t>
      </w:r>
      <w:r w:rsidR="00F61AD2">
        <w:rPr>
          <w:rFonts w:ascii="Arial" w:hAnsi="Arial" w:cs="Arial"/>
          <w:color w:val="auto"/>
          <w:sz w:val="24"/>
          <w:szCs w:val="24"/>
        </w:rPr>
        <w:t xml:space="preserve">According to the </w:t>
      </w:r>
      <w:r w:rsidR="00F61AD2">
        <w:rPr>
          <w:rFonts w:ascii="Arial" w:hAnsi="Arial" w:cs="Arial"/>
          <w:color w:val="auto"/>
          <w:sz w:val="24"/>
          <w:szCs w:val="24"/>
        </w:rPr>
        <w:lastRenderedPageBreak/>
        <w:t>digital version supplied t</w:t>
      </w:r>
      <w:r w:rsidR="00876F2A">
        <w:rPr>
          <w:rFonts w:ascii="Arial" w:hAnsi="Arial" w:cs="Arial"/>
          <w:color w:val="auto"/>
          <w:sz w:val="24"/>
          <w:szCs w:val="24"/>
        </w:rPr>
        <w:t>he route passes between named field parcels including “Mill Close”</w:t>
      </w:r>
      <w:r w:rsidR="00D37D84">
        <w:rPr>
          <w:rFonts w:ascii="Arial" w:hAnsi="Arial" w:cs="Arial"/>
          <w:color w:val="auto"/>
          <w:sz w:val="24"/>
          <w:szCs w:val="24"/>
        </w:rPr>
        <w:t xml:space="preserve">, “Pasture Close” and </w:t>
      </w:r>
      <w:r w:rsidR="0042133D">
        <w:rPr>
          <w:rFonts w:ascii="Arial" w:hAnsi="Arial" w:cs="Arial"/>
          <w:color w:val="auto"/>
          <w:sz w:val="24"/>
          <w:szCs w:val="24"/>
        </w:rPr>
        <w:t>“Ploughed Piece”.</w:t>
      </w:r>
      <w:r w:rsidR="00F378FB">
        <w:rPr>
          <w:rFonts w:ascii="Arial" w:hAnsi="Arial" w:cs="Arial"/>
          <w:color w:val="auto"/>
          <w:sz w:val="24"/>
          <w:szCs w:val="24"/>
        </w:rPr>
        <w:t xml:space="preserve"> </w:t>
      </w:r>
      <w:r w:rsidR="00E231D9">
        <w:rPr>
          <w:rFonts w:ascii="Arial" w:hAnsi="Arial" w:cs="Arial"/>
          <w:color w:val="auto"/>
          <w:sz w:val="24"/>
          <w:szCs w:val="24"/>
        </w:rPr>
        <w:t>The Ranksborough fox covert is not shown.</w:t>
      </w:r>
    </w:p>
    <w:p w14:paraId="04EDDA62" w14:textId="75398B82" w:rsidR="00A96101" w:rsidRPr="00AC1B6D" w:rsidRDefault="00A96101" w:rsidP="00A96101">
      <w:pPr>
        <w:pStyle w:val="Style1"/>
        <w:numPr>
          <w:ilvl w:val="0"/>
          <w:numId w:val="0"/>
        </w:numPr>
        <w:ind w:left="431"/>
        <w:rPr>
          <w:rFonts w:ascii="Arial" w:hAnsi="Arial" w:cs="Arial"/>
          <w:i/>
          <w:iCs/>
          <w:color w:val="auto"/>
          <w:sz w:val="24"/>
          <w:szCs w:val="24"/>
        </w:rPr>
      </w:pPr>
      <w:r w:rsidRPr="00AC1B6D">
        <w:rPr>
          <w:rFonts w:ascii="Arial" w:hAnsi="Arial" w:cs="Arial"/>
          <w:i/>
          <w:iCs/>
          <w:color w:val="auto"/>
          <w:sz w:val="24"/>
          <w:szCs w:val="24"/>
        </w:rPr>
        <w:t xml:space="preserve">Ordnance Survey </w:t>
      </w:r>
      <w:r w:rsidR="00AC1B6D" w:rsidRPr="00AC1B6D">
        <w:rPr>
          <w:rFonts w:ascii="Arial" w:hAnsi="Arial" w:cs="Arial"/>
          <w:i/>
          <w:iCs/>
          <w:color w:val="auto"/>
          <w:sz w:val="24"/>
          <w:szCs w:val="24"/>
        </w:rPr>
        <w:t>6 inches to 1 mile map, Rutland sheet V.SW, First Edition, 1842</w:t>
      </w:r>
    </w:p>
    <w:p w14:paraId="6249C3E0" w14:textId="4F1A823B" w:rsidR="003D3506" w:rsidRDefault="00E05896" w:rsidP="003D3506">
      <w:pPr>
        <w:pStyle w:val="Style1"/>
        <w:rPr>
          <w:rFonts w:ascii="Arial" w:hAnsi="Arial" w:cs="Arial"/>
          <w:color w:val="auto"/>
          <w:sz w:val="24"/>
          <w:szCs w:val="24"/>
        </w:rPr>
      </w:pPr>
      <w:r>
        <w:rPr>
          <w:rFonts w:ascii="Arial" w:hAnsi="Arial" w:cs="Arial"/>
          <w:color w:val="auto"/>
          <w:sz w:val="24"/>
          <w:szCs w:val="24"/>
        </w:rPr>
        <w:t>S</w:t>
      </w:r>
      <w:r w:rsidR="00016577">
        <w:rPr>
          <w:rFonts w:ascii="Arial" w:hAnsi="Arial" w:cs="Arial"/>
          <w:color w:val="auto"/>
          <w:sz w:val="24"/>
          <w:szCs w:val="24"/>
        </w:rPr>
        <w:t>ections A-</w:t>
      </w:r>
      <w:r>
        <w:rPr>
          <w:rFonts w:ascii="Arial" w:hAnsi="Arial" w:cs="Arial"/>
          <w:color w:val="auto"/>
          <w:sz w:val="24"/>
          <w:szCs w:val="24"/>
        </w:rPr>
        <w:t>C</w:t>
      </w:r>
      <w:r w:rsidR="00016577">
        <w:rPr>
          <w:rFonts w:ascii="Arial" w:hAnsi="Arial" w:cs="Arial"/>
          <w:color w:val="auto"/>
          <w:sz w:val="24"/>
          <w:szCs w:val="24"/>
        </w:rPr>
        <w:t xml:space="preserve"> of the Order route are shown,</w:t>
      </w:r>
      <w:r>
        <w:rPr>
          <w:rFonts w:ascii="Arial" w:hAnsi="Arial" w:cs="Arial"/>
          <w:color w:val="auto"/>
          <w:sz w:val="24"/>
          <w:szCs w:val="24"/>
        </w:rPr>
        <w:t xml:space="preserve"> and part of section C-D.</w:t>
      </w:r>
      <w:r w:rsidR="00D92C6D">
        <w:rPr>
          <w:rFonts w:ascii="Arial" w:hAnsi="Arial" w:cs="Arial"/>
          <w:color w:val="auto"/>
          <w:sz w:val="24"/>
          <w:szCs w:val="24"/>
        </w:rPr>
        <w:t xml:space="preserve"> </w:t>
      </w:r>
      <w:r w:rsidR="00016577">
        <w:rPr>
          <w:rFonts w:ascii="Arial" w:hAnsi="Arial" w:cs="Arial"/>
          <w:color w:val="auto"/>
          <w:sz w:val="24"/>
          <w:szCs w:val="24"/>
        </w:rPr>
        <w:t xml:space="preserve">A-B </w:t>
      </w:r>
      <w:r w:rsidR="00D92C6D">
        <w:rPr>
          <w:rFonts w:ascii="Arial" w:hAnsi="Arial" w:cs="Arial"/>
          <w:color w:val="auto"/>
          <w:sz w:val="24"/>
          <w:szCs w:val="24"/>
        </w:rPr>
        <w:t xml:space="preserve">is </w:t>
      </w:r>
      <w:r w:rsidR="00016577">
        <w:rPr>
          <w:rFonts w:ascii="Arial" w:hAnsi="Arial" w:cs="Arial"/>
          <w:color w:val="auto"/>
          <w:sz w:val="24"/>
          <w:szCs w:val="24"/>
        </w:rPr>
        <w:t xml:space="preserve">depicted as a tree-lined track between double solid lines </w:t>
      </w:r>
      <w:r w:rsidR="0053361B">
        <w:rPr>
          <w:rFonts w:ascii="Arial" w:hAnsi="Arial" w:cs="Arial"/>
          <w:color w:val="auto"/>
          <w:sz w:val="24"/>
          <w:szCs w:val="24"/>
        </w:rPr>
        <w:t xml:space="preserve">and with a line </w:t>
      </w:r>
      <w:r w:rsidR="00B75619">
        <w:rPr>
          <w:rFonts w:ascii="Arial" w:hAnsi="Arial" w:cs="Arial"/>
          <w:color w:val="auto"/>
          <w:sz w:val="24"/>
          <w:szCs w:val="24"/>
        </w:rPr>
        <w:t>present</w:t>
      </w:r>
      <w:r w:rsidR="0053361B">
        <w:rPr>
          <w:rFonts w:ascii="Arial" w:hAnsi="Arial" w:cs="Arial"/>
          <w:color w:val="auto"/>
          <w:sz w:val="24"/>
          <w:szCs w:val="24"/>
        </w:rPr>
        <w:t xml:space="preserve"> across its junction with </w:t>
      </w:r>
      <w:r w:rsidR="004973B8">
        <w:rPr>
          <w:rFonts w:ascii="Arial" w:hAnsi="Arial" w:cs="Arial"/>
          <w:color w:val="auto"/>
          <w:sz w:val="24"/>
          <w:szCs w:val="24"/>
        </w:rPr>
        <w:t xml:space="preserve">Cold Overton Road. B-C of the route is </w:t>
      </w:r>
      <w:r w:rsidR="005F216D">
        <w:rPr>
          <w:rFonts w:ascii="Arial" w:hAnsi="Arial" w:cs="Arial"/>
          <w:color w:val="auto"/>
          <w:sz w:val="24"/>
          <w:szCs w:val="24"/>
        </w:rPr>
        <w:t>shown as a path either between one dashed and one solid line, or between two dashed lines. The path is marked “B.R.”.</w:t>
      </w:r>
      <w:r w:rsidR="00247280">
        <w:rPr>
          <w:rFonts w:ascii="Arial" w:hAnsi="Arial" w:cs="Arial"/>
          <w:color w:val="auto"/>
          <w:sz w:val="24"/>
          <w:szCs w:val="24"/>
        </w:rPr>
        <w:t xml:space="preserve"> </w:t>
      </w:r>
      <w:r w:rsidR="000E0DDF">
        <w:rPr>
          <w:rFonts w:ascii="Arial" w:hAnsi="Arial" w:cs="Arial"/>
          <w:color w:val="auto"/>
          <w:sz w:val="24"/>
          <w:szCs w:val="24"/>
        </w:rPr>
        <w:t xml:space="preserve">A path is marked between double dashed lines to pass </w:t>
      </w:r>
      <w:r w:rsidR="004F1894">
        <w:rPr>
          <w:rFonts w:ascii="Arial" w:hAnsi="Arial" w:cs="Arial"/>
          <w:color w:val="auto"/>
          <w:sz w:val="24"/>
          <w:szCs w:val="24"/>
        </w:rPr>
        <w:t>from Melton Road to join point B of the Order route</w:t>
      </w:r>
      <w:r w:rsidR="00EA5A79">
        <w:rPr>
          <w:rFonts w:ascii="Arial" w:hAnsi="Arial" w:cs="Arial"/>
          <w:color w:val="auto"/>
          <w:sz w:val="24"/>
          <w:szCs w:val="24"/>
        </w:rPr>
        <w:t>, with the annotation “F.P”</w:t>
      </w:r>
      <w:r w:rsidR="004F1894">
        <w:rPr>
          <w:rFonts w:ascii="Arial" w:hAnsi="Arial" w:cs="Arial"/>
          <w:color w:val="auto"/>
          <w:sz w:val="24"/>
          <w:szCs w:val="24"/>
        </w:rPr>
        <w:t>.</w:t>
      </w:r>
      <w:r w:rsidR="00E51B7E">
        <w:rPr>
          <w:rFonts w:ascii="Arial" w:hAnsi="Arial" w:cs="Arial"/>
          <w:color w:val="auto"/>
          <w:sz w:val="24"/>
          <w:szCs w:val="24"/>
        </w:rPr>
        <w:t xml:space="preserve"> </w:t>
      </w:r>
      <w:r w:rsidR="00AF00A4">
        <w:rPr>
          <w:rFonts w:ascii="Arial" w:hAnsi="Arial" w:cs="Arial"/>
          <w:color w:val="auto"/>
          <w:sz w:val="24"/>
          <w:szCs w:val="24"/>
        </w:rPr>
        <w:t>B</w:t>
      </w:r>
      <w:r w:rsidR="00C17C79">
        <w:rPr>
          <w:rFonts w:ascii="Arial" w:hAnsi="Arial" w:cs="Arial"/>
          <w:color w:val="auto"/>
          <w:sz w:val="24"/>
          <w:szCs w:val="24"/>
        </w:rPr>
        <w:t xml:space="preserve">ridleway E153 is shown </w:t>
      </w:r>
      <w:r w:rsidR="00164886">
        <w:rPr>
          <w:rFonts w:ascii="Arial" w:hAnsi="Arial" w:cs="Arial"/>
          <w:color w:val="auto"/>
          <w:sz w:val="24"/>
          <w:szCs w:val="24"/>
        </w:rPr>
        <w:t xml:space="preserve">between a solid and dashed line. It is unclear whether it is open to the highway. </w:t>
      </w:r>
      <w:r w:rsidR="00E51B7E">
        <w:rPr>
          <w:rFonts w:ascii="Arial" w:hAnsi="Arial" w:cs="Arial"/>
          <w:color w:val="auto"/>
          <w:sz w:val="24"/>
          <w:szCs w:val="24"/>
        </w:rPr>
        <w:t xml:space="preserve">The map </w:t>
      </w:r>
      <w:r w:rsidR="00274E60">
        <w:rPr>
          <w:rFonts w:ascii="Arial" w:hAnsi="Arial" w:cs="Arial"/>
          <w:color w:val="auto"/>
          <w:sz w:val="24"/>
          <w:szCs w:val="24"/>
        </w:rPr>
        <w:t xml:space="preserve">extract provided </w:t>
      </w:r>
      <w:r w:rsidR="00E51B7E">
        <w:rPr>
          <w:rFonts w:ascii="Arial" w:hAnsi="Arial" w:cs="Arial"/>
          <w:color w:val="auto"/>
          <w:sz w:val="24"/>
          <w:szCs w:val="24"/>
        </w:rPr>
        <w:t xml:space="preserve">does not include the </w:t>
      </w:r>
      <w:r w:rsidR="00274E60">
        <w:rPr>
          <w:rFonts w:ascii="Arial" w:hAnsi="Arial" w:cs="Arial"/>
          <w:color w:val="auto"/>
          <w:sz w:val="24"/>
          <w:szCs w:val="24"/>
        </w:rPr>
        <w:t>area of land crossed by the western section of the Order route.</w:t>
      </w:r>
      <w:r w:rsidR="004973B8">
        <w:rPr>
          <w:rFonts w:ascii="Arial" w:hAnsi="Arial" w:cs="Arial"/>
          <w:color w:val="auto"/>
          <w:sz w:val="24"/>
          <w:szCs w:val="24"/>
        </w:rPr>
        <w:t xml:space="preserve"> </w:t>
      </w:r>
    </w:p>
    <w:p w14:paraId="51442064" w14:textId="3168A167" w:rsidR="00D72438" w:rsidRDefault="00D72438" w:rsidP="00D72438">
      <w:pPr>
        <w:pStyle w:val="Style1"/>
        <w:numPr>
          <w:ilvl w:val="0"/>
          <w:numId w:val="0"/>
        </w:numPr>
        <w:ind w:left="431"/>
        <w:rPr>
          <w:rFonts w:ascii="Arial" w:hAnsi="Arial" w:cs="Arial"/>
          <w:i/>
          <w:iCs/>
          <w:color w:val="auto"/>
          <w:sz w:val="24"/>
          <w:szCs w:val="24"/>
        </w:rPr>
      </w:pPr>
      <w:r w:rsidRPr="00723D4A">
        <w:rPr>
          <w:rFonts w:ascii="Arial" w:hAnsi="Arial" w:cs="Arial"/>
          <w:i/>
          <w:iCs/>
          <w:color w:val="auto"/>
          <w:sz w:val="24"/>
          <w:szCs w:val="24"/>
        </w:rPr>
        <w:t xml:space="preserve">Extract from the Lincoln, Rutland &amp; Stamford Mercury newspaper, </w:t>
      </w:r>
      <w:r>
        <w:rPr>
          <w:rFonts w:ascii="Arial" w:hAnsi="Arial" w:cs="Arial"/>
          <w:i/>
          <w:iCs/>
          <w:color w:val="auto"/>
          <w:sz w:val="24"/>
          <w:szCs w:val="24"/>
        </w:rPr>
        <w:t>1850</w:t>
      </w:r>
    </w:p>
    <w:p w14:paraId="3D9B7126" w14:textId="77777777" w:rsidR="00D72438" w:rsidRPr="00D72438" w:rsidRDefault="00D72438" w:rsidP="00D72438">
      <w:pPr>
        <w:pStyle w:val="Style1"/>
        <w:rPr>
          <w:rFonts w:ascii="Arial" w:hAnsi="Arial" w:cs="Arial"/>
          <w:color w:val="auto"/>
          <w:sz w:val="24"/>
          <w:szCs w:val="24"/>
        </w:rPr>
      </w:pPr>
      <w:r w:rsidRPr="00D72438">
        <w:rPr>
          <w:rFonts w:ascii="Arial" w:hAnsi="Arial" w:cs="Arial"/>
          <w:color w:val="auto"/>
          <w:sz w:val="24"/>
          <w:szCs w:val="24"/>
        </w:rPr>
        <w:t>This records that the Cottesmore Hounds met in Langham in January.</w:t>
      </w:r>
    </w:p>
    <w:p w14:paraId="2B1C0EA2" w14:textId="4912129A" w:rsidR="005F344A" w:rsidRPr="004D58A7" w:rsidRDefault="005F344A" w:rsidP="005F344A">
      <w:pPr>
        <w:pStyle w:val="Style1"/>
        <w:numPr>
          <w:ilvl w:val="0"/>
          <w:numId w:val="0"/>
        </w:numPr>
        <w:ind w:left="431"/>
        <w:rPr>
          <w:rFonts w:ascii="Arial" w:hAnsi="Arial" w:cs="Arial"/>
          <w:i/>
          <w:iCs/>
          <w:color w:val="FF0000"/>
          <w:sz w:val="24"/>
          <w:szCs w:val="24"/>
        </w:rPr>
      </w:pPr>
      <w:r w:rsidRPr="00061370">
        <w:rPr>
          <w:rFonts w:ascii="Arial" w:hAnsi="Arial" w:cs="Arial"/>
          <w:i/>
          <w:iCs/>
          <w:color w:val="auto"/>
          <w:sz w:val="24"/>
          <w:szCs w:val="24"/>
        </w:rPr>
        <w:t xml:space="preserve">Ordnance Survey </w:t>
      </w:r>
      <w:r w:rsidR="000876C7" w:rsidRPr="00061370">
        <w:rPr>
          <w:rFonts w:ascii="Arial" w:hAnsi="Arial" w:cs="Arial"/>
          <w:i/>
          <w:iCs/>
          <w:color w:val="auto"/>
          <w:sz w:val="24"/>
          <w:szCs w:val="24"/>
        </w:rPr>
        <w:t xml:space="preserve">6 inches to 1 mile map, </w:t>
      </w:r>
      <w:r w:rsidR="00837227" w:rsidRPr="00061370">
        <w:rPr>
          <w:rFonts w:ascii="Arial" w:hAnsi="Arial" w:cs="Arial"/>
          <w:i/>
          <w:iCs/>
          <w:color w:val="auto"/>
          <w:sz w:val="24"/>
          <w:szCs w:val="24"/>
        </w:rPr>
        <w:t>Leicestershire Sheet XXVII.SE</w:t>
      </w:r>
      <w:r w:rsidR="000876C7" w:rsidRPr="00061370">
        <w:rPr>
          <w:rFonts w:ascii="Arial" w:hAnsi="Arial" w:cs="Arial"/>
          <w:i/>
          <w:iCs/>
          <w:color w:val="auto"/>
          <w:sz w:val="24"/>
          <w:szCs w:val="24"/>
        </w:rPr>
        <w:t>, First Edition, 18</w:t>
      </w:r>
      <w:r w:rsidR="00837227" w:rsidRPr="00061370">
        <w:rPr>
          <w:rFonts w:ascii="Arial" w:hAnsi="Arial" w:cs="Arial"/>
          <w:i/>
          <w:iCs/>
          <w:color w:val="auto"/>
          <w:sz w:val="24"/>
          <w:szCs w:val="24"/>
        </w:rPr>
        <w:t>84</w:t>
      </w:r>
      <w:r w:rsidR="004D58A7">
        <w:rPr>
          <w:rFonts w:ascii="Arial" w:hAnsi="Arial" w:cs="Arial"/>
          <w:i/>
          <w:iCs/>
          <w:color w:val="auto"/>
          <w:sz w:val="24"/>
          <w:szCs w:val="24"/>
        </w:rPr>
        <w:t xml:space="preserve"> </w:t>
      </w:r>
    </w:p>
    <w:p w14:paraId="2BFD5FDD" w14:textId="71609810" w:rsidR="00061370" w:rsidRPr="006E4FF0" w:rsidRDefault="0065439A" w:rsidP="00061370">
      <w:pPr>
        <w:pStyle w:val="Style1"/>
        <w:rPr>
          <w:rFonts w:ascii="Arial" w:hAnsi="Arial" w:cs="Arial"/>
          <w:color w:val="auto"/>
          <w:sz w:val="24"/>
          <w:szCs w:val="24"/>
        </w:rPr>
      </w:pPr>
      <w:r>
        <w:rPr>
          <w:rFonts w:ascii="Arial" w:hAnsi="Arial" w:cs="Arial"/>
          <w:color w:val="auto"/>
          <w:sz w:val="24"/>
          <w:szCs w:val="24"/>
        </w:rPr>
        <w:t>A track is marked “B.R.” passing west from point D.</w:t>
      </w:r>
      <w:r w:rsidR="00F02C14">
        <w:rPr>
          <w:rFonts w:ascii="Arial" w:hAnsi="Arial" w:cs="Arial"/>
          <w:color w:val="auto"/>
          <w:sz w:val="24"/>
          <w:szCs w:val="24"/>
        </w:rPr>
        <w:t xml:space="preserve"> I</w:t>
      </w:r>
      <w:r w:rsidR="002F586B">
        <w:rPr>
          <w:rFonts w:ascii="Arial" w:hAnsi="Arial" w:cs="Arial"/>
          <w:color w:val="auto"/>
          <w:sz w:val="24"/>
          <w:szCs w:val="24"/>
        </w:rPr>
        <w:t xml:space="preserve">t follows a different route from the Order route, </w:t>
      </w:r>
      <w:r w:rsidR="00C83D7B">
        <w:rPr>
          <w:rFonts w:ascii="Arial" w:hAnsi="Arial" w:cs="Arial"/>
          <w:color w:val="auto"/>
          <w:sz w:val="24"/>
          <w:szCs w:val="24"/>
        </w:rPr>
        <w:t xml:space="preserve">although the section west of </w:t>
      </w:r>
      <w:r w:rsidR="00B7577E">
        <w:rPr>
          <w:rFonts w:ascii="Arial" w:hAnsi="Arial" w:cs="Arial"/>
          <w:color w:val="auto"/>
          <w:sz w:val="24"/>
          <w:szCs w:val="24"/>
        </w:rPr>
        <w:t>the</w:t>
      </w:r>
      <w:r w:rsidR="00770E42">
        <w:rPr>
          <w:rFonts w:ascii="Arial" w:hAnsi="Arial" w:cs="Arial"/>
          <w:color w:val="auto"/>
          <w:sz w:val="24"/>
          <w:szCs w:val="24"/>
        </w:rPr>
        <w:t xml:space="preserve"> annotated</w:t>
      </w:r>
      <w:r w:rsidR="00B7577E">
        <w:rPr>
          <w:rFonts w:ascii="Arial" w:hAnsi="Arial" w:cs="Arial"/>
          <w:color w:val="auto"/>
          <w:sz w:val="24"/>
          <w:szCs w:val="24"/>
        </w:rPr>
        <w:t xml:space="preserve"> fox covert </w:t>
      </w:r>
      <w:r w:rsidR="00C83D7B">
        <w:rPr>
          <w:rFonts w:ascii="Arial" w:hAnsi="Arial" w:cs="Arial"/>
          <w:color w:val="auto"/>
          <w:sz w:val="24"/>
          <w:szCs w:val="24"/>
        </w:rPr>
        <w:t>is the same.</w:t>
      </w:r>
      <w:r w:rsidR="00007C1F">
        <w:rPr>
          <w:rFonts w:ascii="Arial" w:hAnsi="Arial" w:cs="Arial"/>
          <w:color w:val="auto"/>
          <w:sz w:val="24"/>
          <w:szCs w:val="24"/>
        </w:rPr>
        <w:t xml:space="preserve"> No other access to the covert is discernible</w:t>
      </w:r>
      <w:r w:rsidR="002F586B">
        <w:rPr>
          <w:rFonts w:ascii="Arial" w:hAnsi="Arial" w:cs="Arial"/>
          <w:color w:val="auto"/>
          <w:sz w:val="24"/>
          <w:szCs w:val="24"/>
        </w:rPr>
        <w:t>.</w:t>
      </w:r>
      <w:r w:rsidR="0042619D">
        <w:rPr>
          <w:rFonts w:ascii="Arial" w:hAnsi="Arial" w:cs="Arial"/>
          <w:color w:val="auto"/>
          <w:sz w:val="24"/>
          <w:szCs w:val="24"/>
        </w:rPr>
        <w:t xml:space="preserve"> </w:t>
      </w:r>
      <w:r w:rsidR="006605CD">
        <w:rPr>
          <w:rFonts w:ascii="Arial" w:hAnsi="Arial" w:cs="Arial"/>
          <w:color w:val="auto"/>
          <w:sz w:val="24"/>
          <w:szCs w:val="24"/>
        </w:rPr>
        <w:t>The path continues as a bridle road in Leicestershire.</w:t>
      </w:r>
      <w:r w:rsidR="00817F6D">
        <w:rPr>
          <w:rFonts w:ascii="Arial" w:hAnsi="Arial" w:cs="Arial"/>
          <w:color w:val="auto"/>
          <w:sz w:val="24"/>
          <w:szCs w:val="24"/>
        </w:rPr>
        <w:t xml:space="preserve"> </w:t>
      </w:r>
    </w:p>
    <w:p w14:paraId="4E967152" w14:textId="2133ADE8" w:rsidR="00E827A5" w:rsidRDefault="00E827A5" w:rsidP="00E827A5">
      <w:pPr>
        <w:pStyle w:val="Style1"/>
        <w:numPr>
          <w:ilvl w:val="0"/>
          <w:numId w:val="0"/>
        </w:numPr>
        <w:ind w:left="431"/>
        <w:rPr>
          <w:rFonts w:ascii="Arial" w:hAnsi="Arial" w:cs="Arial"/>
          <w:i/>
          <w:iCs/>
          <w:color w:val="auto"/>
          <w:sz w:val="24"/>
          <w:szCs w:val="24"/>
        </w:rPr>
      </w:pPr>
      <w:r>
        <w:rPr>
          <w:rFonts w:ascii="Arial" w:hAnsi="Arial" w:cs="Arial"/>
          <w:i/>
          <w:iCs/>
          <w:color w:val="auto"/>
          <w:sz w:val="24"/>
          <w:szCs w:val="24"/>
        </w:rPr>
        <w:t>Ordnance Survey 25 inch, Rutland Sheet V9, First Edition 1884</w:t>
      </w:r>
    </w:p>
    <w:p w14:paraId="57A2177E" w14:textId="443EAC9D" w:rsidR="00E827A5" w:rsidRDefault="00796756" w:rsidP="00E827A5">
      <w:pPr>
        <w:pStyle w:val="Style1"/>
        <w:rPr>
          <w:rFonts w:ascii="Arial" w:hAnsi="Arial" w:cs="Arial"/>
          <w:color w:val="auto"/>
          <w:sz w:val="24"/>
          <w:szCs w:val="24"/>
        </w:rPr>
      </w:pPr>
      <w:r>
        <w:rPr>
          <w:rFonts w:ascii="Arial" w:hAnsi="Arial" w:cs="Arial"/>
          <w:color w:val="auto"/>
          <w:sz w:val="24"/>
          <w:szCs w:val="24"/>
        </w:rPr>
        <w:t xml:space="preserve">The map shows </w:t>
      </w:r>
      <w:r w:rsidR="00785373">
        <w:rPr>
          <w:rFonts w:ascii="Arial" w:hAnsi="Arial" w:cs="Arial"/>
          <w:color w:val="auto"/>
          <w:sz w:val="24"/>
          <w:szCs w:val="24"/>
        </w:rPr>
        <w:t>approximately</w:t>
      </w:r>
      <w:r>
        <w:rPr>
          <w:rFonts w:ascii="Arial" w:hAnsi="Arial" w:cs="Arial"/>
          <w:color w:val="auto"/>
          <w:sz w:val="24"/>
          <w:szCs w:val="24"/>
        </w:rPr>
        <w:t xml:space="preserve"> section</w:t>
      </w:r>
      <w:r w:rsidR="00FC4023">
        <w:rPr>
          <w:rFonts w:ascii="Arial" w:hAnsi="Arial" w:cs="Arial"/>
          <w:color w:val="auto"/>
          <w:sz w:val="24"/>
          <w:szCs w:val="24"/>
        </w:rPr>
        <w:t xml:space="preserve"> </w:t>
      </w:r>
      <w:r w:rsidR="00ED62FC">
        <w:rPr>
          <w:rFonts w:ascii="Arial" w:hAnsi="Arial" w:cs="Arial"/>
          <w:color w:val="auto"/>
          <w:sz w:val="24"/>
          <w:szCs w:val="24"/>
        </w:rPr>
        <w:t xml:space="preserve">B-C </w:t>
      </w:r>
      <w:r w:rsidR="00FC4023">
        <w:rPr>
          <w:rFonts w:ascii="Arial" w:hAnsi="Arial" w:cs="Arial"/>
          <w:color w:val="auto"/>
          <w:sz w:val="24"/>
          <w:szCs w:val="24"/>
        </w:rPr>
        <w:t>of the Order route</w:t>
      </w:r>
      <w:r w:rsidR="00ED0D35">
        <w:rPr>
          <w:rFonts w:ascii="Arial" w:hAnsi="Arial" w:cs="Arial"/>
          <w:color w:val="auto"/>
          <w:sz w:val="24"/>
          <w:szCs w:val="24"/>
        </w:rPr>
        <w:t xml:space="preserve"> as a track marked “B.R.”</w:t>
      </w:r>
      <w:r w:rsidR="00FC4023">
        <w:rPr>
          <w:rFonts w:ascii="Arial" w:hAnsi="Arial" w:cs="Arial"/>
          <w:color w:val="auto"/>
          <w:sz w:val="24"/>
          <w:szCs w:val="24"/>
        </w:rPr>
        <w:t>.</w:t>
      </w:r>
      <w:r w:rsidR="00F90FC5">
        <w:rPr>
          <w:rFonts w:ascii="Arial" w:hAnsi="Arial" w:cs="Arial"/>
          <w:color w:val="auto"/>
          <w:sz w:val="24"/>
          <w:szCs w:val="24"/>
        </w:rPr>
        <w:t xml:space="preserve"> </w:t>
      </w:r>
      <w:r w:rsidR="004108BB">
        <w:rPr>
          <w:rFonts w:ascii="Arial" w:hAnsi="Arial" w:cs="Arial"/>
          <w:color w:val="auto"/>
          <w:sz w:val="24"/>
          <w:szCs w:val="24"/>
        </w:rPr>
        <w:t xml:space="preserve">Section A-B is shown as an enclosed route with a boundary at point B. </w:t>
      </w:r>
      <w:r w:rsidR="00F90FC5">
        <w:rPr>
          <w:rFonts w:ascii="Arial" w:hAnsi="Arial" w:cs="Arial"/>
          <w:color w:val="auto"/>
          <w:sz w:val="24"/>
          <w:szCs w:val="24"/>
        </w:rPr>
        <w:t>A dashed path marked F.P. joins the route from the east at approximately point B.</w:t>
      </w:r>
      <w:r w:rsidR="00A147D7">
        <w:rPr>
          <w:rFonts w:ascii="Arial" w:hAnsi="Arial" w:cs="Arial"/>
          <w:color w:val="auto"/>
          <w:sz w:val="24"/>
          <w:szCs w:val="24"/>
        </w:rPr>
        <w:t xml:space="preserve"> Ranksborough Hall </w:t>
      </w:r>
      <w:r w:rsidR="000E5BD5">
        <w:rPr>
          <w:rFonts w:ascii="Arial" w:hAnsi="Arial" w:cs="Arial"/>
          <w:color w:val="auto"/>
          <w:sz w:val="24"/>
          <w:szCs w:val="24"/>
        </w:rPr>
        <w:t xml:space="preserve">is not yet </w:t>
      </w:r>
      <w:r w:rsidR="001E4F31">
        <w:rPr>
          <w:rFonts w:ascii="Arial" w:hAnsi="Arial" w:cs="Arial"/>
          <w:color w:val="auto"/>
          <w:sz w:val="24"/>
          <w:szCs w:val="24"/>
        </w:rPr>
        <w:t>depicted</w:t>
      </w:r>
      <w:r w:rsidR="000E5BD5">
        <w:rPr>
          <w:rFonts w:ascii="Arial" w:hAnsi="Arial" w:cs="Arial"/>
          <w:color w:val="auto"/>
          <w:sz w:val="24"/>
          <w:szCs w:val="24"/>
        </w:rPr>
        <w:t>.</w:t>
      </w:r>
    </w:p>
    <w:p w14:paraId="12ABD561" w14:textId="3BB62526" w:rsidR="000517C0" w:rsidRDefault="002559D2" w:rsidP="00E827A5">
      <w:pPr>
        <w:pStyle w:val="Style1"/>
        <w:rPr>
          <w:rFonts w:ascii="Arial" w:hAnsi="Arial" w:cs="Arial"/>
          <w:color w:val="auto"/>
          <w:sz w:val="24"/>
          <w:szCs w:val="24"/>
        </w:rPr>
      </w:pPr>
      <w:r>
        <w:rPr>
          <w:rFonts w:ascii="Arial" w:hAnsi="Arial" w:cs="Arial"/>
          <w:color w:val="auto"/>
          <w:sz w:val="24"/>
          <w:szCs w:val="24"/>
        </w:rPr>
        <w:t>The map does not show section D of the Order route to Ranksborough Gorse</w:t>
      </w:r>
      <w:r w:rsidR="00E45836">
        <w:rPr>
          <w:rFonts w:ascii="Arial" w:hAnsi="Arial" w:cs="Arial"/>
          <w:color w:val="auto"/>
          <w:sz w:val="24"/>
          <w:szCs w:val="24"/>
        </w:rPr>
        <w:t xml:space="preserve">; instead a route on a different alignment is depicted. </w:t>
      </w:r>
      <w:r w:rsidR="00B051CB">
        <w:rPr>
          <w:rFonts w:ascii="Arial" w:hAnsi="Arial" w:cs="Arial"/>
          <w:color w:val="auto"/>
          <w:sz w:val="24"/>
          <w:szCs w:val="24"/>
        </w:rPr>
        <w:t>The Order route between Ranksborough Gorse and point E is</w:t>
      </w:r>
      <w:r w:rsidR="00A84C3E">
        <w:rPr>
          <w:rFonts w:ascii="Arial" w:hAnsi="Arial" w:cs="Arial"/>
          <w:color w:val="auto"/>
          <w:sz w:val="24"/>
          <w:szCs w:val="24"/>
        </w:rPr>
        <w:t xml:space="preserve"> shown.</w:t>
      </w:r>
      <w:r w:rsidR="006B6E1B">
        <w:rPr>
          <w:rFonts w:ascii="Arial" w:hAnsi="Arial" w:cs="Arial"/>
          <w:color w:val="auto"/>
          <w:sz w:val="24"/>
          <w:szCs w:val="24"/>
        </w:rPr>
        <w:t xml:space="preserve"> </w:t>
      </w:r>
      <w:r w:rsidR="000719A5">
        <w:rPr>
          <w:rFonts w:ascii="Arial" w:hAnsi="Arial" w:cs="Arial"/>
          <w:color w:val="auto"/>
          <w:sz w:val="24"/>
          <w:szCs w:val="24"/>
        </w:rPr>
        <w:t>Bridleway D85 in Leicestershire is shown to join the route</w:t>
      </w:r>
      <w:r w:rsidR="005949AB">
        <w:rPr>
          <w:rFonts w:ascii="Arial" w:hAnsi="Arial" w:cs="Arial"/>
          <w:color w:val="auto"/>
          <w:sz w:val="24"/>
          <w:szCs w:val="24"/>
        </w:rPr>
        <w:t>, and is annotated “B.R.”.</w:t>
      </w:r>
    </w:p>
    <w:p w14:paraId="3AB9E6BF" w14:textId="050BEED3" w:rsidR="00F56E83" w:rsidRDefault="00C025D3" w:rsidP="00F56E83">
      <w:pPr>
        <w:pStyle w:val="Style1"/>
        <w:numPr>
          <w:ilvl w:val="0"/>
          <w:numId w:val="0"/>
        </w:numPr>
        <w:ind w:left="431"/>
        <w:rPr>
          <w:rFonts w:ascii="Arial" w:hAnsi="Arial" w:cs="Arial"/>
          <w:i/>
          <w:iCs/>
          <w:color w:val="auto"/>
          <w:sz w:val="24"/>
          <w:szCs w:val="24"/>
        </w:rPr>
      </w:pPr>
      <w:r w:rsidRPr="00E10E6C">
        <w:rPr>
          <w:rFonts w:ascii="Arial" w:hAnsi="Arial" w:cs="Arial"/>
          <w:i/>
          <w:iCs/>
          <w:color w:val="auto"/>
          <w:sz w:val="24"/>
          <w:szCs w:val="24"/>
        </w:rPr>
        <w:t xml:space="preserve">Ordnance Survey </w:t>
      </w:r>
      <w:r w:rsidR="00E10E6C">
        <w:rPr>
          <w:rFonts w:ascii="Arial" w:hAnsi="Arial" w:cs="Arial"/>
          <w:i/>
          <w:iCs/>
          <w:color w:val="auto"/>
          <w:sz w:val="24"/>
          <w:szCs w:val="24"/>
        </w:rPr>
        <w:t>1:2500, 1885</w:t>
      </w:r>
    </w:p>
    <w:p w14:paraId="64577813" w14:textId="49F5049E" w:rsidR="00E10E6C" w:rsidRPr="00E10E6C" w:rsidRDefault="00372DDF" w:rsidP="00E10E6C">
      <w:pPr>
        <w:pStyle w:val="Style1"/>
        <w:rPr>
          <w:rFonts w:ascii="Arial" w:hAnsi="Arial" w:cs="Arial"/>
          <w:i/>
          <w:iCs/>
          <w:color w:val="auto"/>
          <w:sz w:val="24"/>
          <w:szCs w:val="24"/>
        </w:rPr>
      </w:pPr>
      <w:r>
        <w:rPr>
          <w:rFonts w:ascii="Arial" w:hAnsi="Arial" w:cs="Arial"/>
          <w:color w:val="auto"/>
          <w:sz w:val="24"/>
          <w:szCs w:val="24"/>
        </w:rPr>
        <w:t xml:space="preserve">This document shows the same </w:t>
      </w:r>
      <w:r w:rsidR="00D77DBD">
        <w:rPr>
          <w:rFonts w:ascii="Arial" w:hAnsi="Arial" w:cs="Arial"/>
          <w:color w:val="auto"/>
          <w:sz w:val="24"/>
          <w:szCs w:val="24"/>
        </w:rPr>
        <w:t xml:space="preserve">features as those </w:t>
      </w:r>
      <w:r w:rsidR="00ED2381">
        <w:rPr>
          <w:rFonts w:ascii="Arial" w:hAnsi="Arial" w:cs="Arial"/>
          <w:color w:val="auto"/>
          <w:sz w:val="24"/>
          <w:szCs w:val="24"/>
        </w:rPr>
        <w:t>present on</w:t>
      </w:r>
      <w:r w:rsidR="00D77DBD">
        <w:rPr>
          <w:rFonts w:ascii="Arial" w:hAnsi="Arial" w:cs="Arial"/>
          <w:color w:val="auto"/>
          <w:sz w:val="24"/>
          <w:szCs w:val="24"/>
        </w:rPr>
        <w:t xml:space="preserve"> the 1884 O</w:t>
      </w:r>
      <w:r w:rsidR="005A6C8C">
        <w:rPr>
          <w:rFonts w:ascii="Arial" w:hAnsi="Arial" w:cs="Arial"/>
          <w:color w:val="auto"/>
          <w:sz w:val="24"/>
          <w:szCs w:val="24"/>
        </w:rPr>
        <w:t>rdnance Survey (O</w:t>
      </w:r>
      <w:r w:rsidR="00D77DBD">
        <w:rPr>
          <w:rFonts w:ascii="Arial" w:hAnsi="Arial" w:cs="Arial"/>
          <w:color w:val="auto"/>
          <w:sz w:val="24"/>
          <w:szCs w:val="24"/>
        </w:rPr>
        <w:t>S</w:t>
      </w:r>
      <w:r w:rsidR="005A6C8C">
        <w:rPr>
          <w:rFonts w:ascii="Arial" w:hAnsi="Arial" w:cs="Arial"/>
          <w:color w:val="auto"/>
          <w:sz w:val="24"/>
          <w:szCs w:val="24"/>
        </w:rPr>
        <w:t>)</w:t>
      </w:r>
      <w:r w:rsidR="00D77DBD">
        <w:rPr>
          <w:rFonts w:ascii="Arial" w:hAnsi="Arial" w:cs="Arial"/>
          <w:color w:val="auto"/>
          <w:sz w:val="24"/>
          <w:szCs w:val="24"/>
        </w:rPr>
        <w:t xml:space="preserve"> Map.</w:t>
      </w:r>
    </w:p>
    <w:p w14:paraId="63DE5958" w14:textId="0E56DA3A" w:rsidR="0054659F" w:rsidRDefault="0054659F" w:rsidP="0054659F">
      <w:pPr>
        <w:pStyle w:val="Style1"/>
        <w:numPr>
          <w:ilvl w:val="0"/>
          <w:numId w:val="0"/>
        </w:numPr>
        <w:ind w:left="431"/>
        <w:rPr>
          <w:rFonts w:ascii="Arial" w:hAnsi="Arial" w:cs="Arial"/>
          <w:i/>
          <w:iCs/>
          <w:color w:val="auto"/>
          <w:sz w:val="24"/>
          <w:szCs w:val="24"/>
        </w:rPr>
      </w:pPr>
      <w:r w:rsidRPr="0054659F">
        <w:rPr>
          <w:rFonts w:ascii="Arial" w:hAnsi="Arial" w:cs="Arial"/>
          <w:i/>
          <w:iCs/>
          <w:color w:val="auto"/>
          <w:sz w:val="24"/>
          <w:szCs w:val="24"/>
        </w:rPr>
        <w:t>Ordnance Survey 6 inches to 1 mile, Rutland V.SW Sheet, 2</w:t>
      </w:r>
      <w:r w:rsidRPr="0054659F">
        <w:rPr>
          <w:rFonts w:ascii="Arial" w:hAnsi="Arial" w:cs="Arial"/>
          <w:i/>
          <w:iCs/>
          <w:color w:val="auto"/>
          <w:sz w:val="24"/>
          <w:szCs w:val="24"/>
          <w:vertAlign w:val="superscript"/>
        </w:rPr>
        <w:t>nd</w:t>
      </w:r>
      <w:r w:rsidRPr="0054659F">
        <w:rPr>
          <w:rFonts w:ascii="Arial" w:hAnsi="Arial" w:cs="Arial"/>
          <w:i/>
          <w:iCs/>
          <w:color w:val="auto"/>
          <w:sz w:val="24"/>
          <w:szCs w:val="24"/>
        </w:rPr>
        <w:t xml:space="preserve"> Edition, 1904</w:t>
      </w:r>
    </w:p>
    <w:p w14:paraId="26862329" w14:textId="5966E4D3" w:rsidR="0054659F" w:rsidRDefault="0054659F" w:rsidP="0054659F">
      <w:pPr>
        <w:pStyle w:val="Style1"/>
        <w:rPr>
          <w:rFonts w:ascii="Arial" w:hAnsi="Arial" w:cs="Arial"/>
          <w:color w:val="auto"/>
          <w:sz w:val="24"/>
          <w:szCs w:val="24"/>
        </w:rPr>
      </w:pPr>
      <w:r>
        <w:rPr>
          <w:rFonts w:ascii="Arial" w:hAnsi="Arial" w:cs="Arial"/>
          <w:color w:val="auto"/>
          <w:sz w:val="24"/>
          <w:szCs w:val="24"/>
        </w:rPr>
        <w:t xml:space="preserve">Ranksborough Hall is shown for the first time on this map. </w:t>
      </w:r>
      <w:r w:rsidR="004309CF">
        <w:rPr>
          <w:rFonts w:ascii="Arial" w:hAnsi="Arial" w:cs="Arial"/>
          <w:color w:val="auto"/>
          <w:sz w:val="24"/>
          <w:szCs w:val="24"/>
        </w:rPr>
        <w:t xml:space="preserve">The Order route between approximately sections A and B forms a track which leaves Cold Overton Road before passing through woodland to the south east of the hall. A line is drawn across its junction with the </w:t>
      </w:r>
      <w:r w:rsidR="00DF73D9">
        <w:rPr>
          <w:rFonts w:ascii="Arial" w:hAnsi="Arial" w:cs="Arial"/>
          <w:color w:val="auto"/>
          <w:sz w:val="24"/>
          <w:szCs w:val="24"/>
        </w:rPr>
        <w:t>highway</w:t>
      </w:r>
      <w:r w:rsidR="004309CF">
        <w:rPr>
          <w:rFonts w:ascii="Arial" w:hAnsi="Arial" w:cs="Arial"/>
          <w:color w:val="auto"/>
          <w:sz w:val="24"/>
          <w:szCs w:val="24"/>
        </w:rPr>
        <w:t>. The path between Melton Road and point B of the route is not shown</w:t>
      </w:r>
      <w:r w:rsidR="00310464">
        <w:rPr>
          <w:rFonts w:ascii="Arial" w:hAnsi="Arial" w:cs="Arial"/>
          <w:color w:val="auto"/>
          <w:sz w:val="24"/>
          <w:szCs w:val="24"/>
        </w:rPr>
        <w:t>. A</w:t>
      </w:r>
      <w:r w:rsidR="004309CF">
        <w:rPr>
          <w:rFonts w:ascii="Arial" w:hAnsi="Arial" w:cs="Arial"/>
          <w:color w:val="auto"/>
          <w:sz w:val="24"/>
          <w:szCs w:val="24"/>
        </w:rPr>
        <w:t xml:space="preserve"> track</w:t>
      </w:r>
      <w:r w:rsidR="00310464">
        <w:rPr>
          <w:rFonts w:ascii="Arial" w:hAnsi="Arial" w:cs="Arial"/>
          <w:color w:val="auto"/>
          <w:sz w:val="24"/>
          <w:szCs w:val="24"/>
        </w:rPr>
        <w:t xml:space="preserve"> is</w:t>
      </w:r>
      <w:r w:rsidR="004309CF">
        <w:rPr>
          <w:rFonts w:ascii="Arial" w:hAnsi="Arial" w:cs="Arial"/>
          <w:color w:val="auto"/>
          <w:sz w:val="24"/>
          <w:szCs w:val="24"/>
        </w:rPr>
        <w:t xml:space="preserve"> marked around the northern edge of the Ranksborough complex.</w:t>
      </w:r>
      <w:r w:rsidR="008C41F8">
        <w:rPr>
          <w:rFonts w:ascii="Arial" w:hAnsi="Arial" w:cs="Arial"/>
          <w:color w:val="auto"/>
          <w:sz w:val="24"/>
          <w:szCs w:val="24"/>
        </w:rPr>
        <w:t xml:space="preserve"> </w:t>
      </w:r>
    </w:p>
    <w:p w14:paraId="5C9C7E97" w14:textId="77777777" w:rsidR="00ED2381" w:rsidRDefault="00ED2381" w:rsidP="00B954C1">
      <w:pPr>
        <w:pStyle w:val="Style1"/>
        <w:numPr>
          <w:ilvl w:val="0"/>
          <w:numId w:val="0"/>
        </w:numPr>
        <w:ind w:left="431"/>
        <w:rPr>
          <w:rFonts w:ascii="Arial" w:hAnsi="Arial" w:cs="Arial"/>
          <w:i/>
          <w:iCs/>
          <w:color w:val="auto"/>
          <w:sz w:val="24"/>
          <w:szCs w:val="24"/>
        </w:rPr>
      </w:pPr>
    </w:p>
    <w:p w14:paraId="625757A2" w14:textId="27900F02" w:rsidR="00B954C1" w:rsidRPr="00B954C1" w:rsidRDefault="00B954C1" w:rsidP="00B954C1">
      <w:pPr>
        <w:pStyle w:val="Style1"/>
        <w:numPr>
          <w:ilvl w:val="0"/>
          <w:numId w:val="0"/>
        </w:numPr>
        <w:ind w:left="431"/>
        <w:rPr>
          <w:rFonts w:ascii="Arial" w:hAnsi="Arial" w:cs="Arial"/>
          <w:i/>
          <w:iCs/>
          <w:color w:val="auto"/>
          <w:sz w:val="24"/>
          <w:szCs w:val="24"/>
        </w:rPr>
      </w:pPr>
      <w:r w:rsidRPr="00B954C1">
        <w:rPr>
          <w:rFonts w:ascii="Arial" w:hAnsi="Arial" w:cs="Arial"/>
          <w:i/>
          <w:iCs/>
          <w:color w:val="auto"/>
          <w:sz w:val="24"/>
          <w:szCs w:val="24"/>
        </w:rPr>
        <w:lastRenderedPageBreak/>
        <w:t>Ordnance Survey 6 inches to 1 mile, Leicestershire XXVII.SE Sheet, 2</w:t>
      </w:r>
      <w:r w:rsidRPr="00B954C1">
        <w:rPr>
          <w:rFonts w:ascii="Arial" w:hAnsi="Arial" w:cs="Arial"/>
          <w:i/>
          <w:iCs/>
          <w:color w:val="auto"/>
          <w:sz w:val="24"/>
          <w:szCs w:val="24"/>
          <w:vertAlign w:val="superscript"/>
        </w:rPr>
        <w:t>nd</w:t>
      </w:r>
      <w:r w:rsidRPr="00B954C1">
        <w:rPr>
          <w:rFonts w:ascii="Arial" w:hAnsi="Arial" w:cs="Arial"/>
          <w:i/>
          <w:iCs/>
          <w:color w:val="auto"/>
          <w:sz w:val="24"/>
          <w:szCs w:val="24"/>
        </w:rPr>
        <w:t xml:space="preserve"> Edition, 1904</w:t>
      </w:r>
    </w:p>
    <w:p w14:paraId="596F8818" w14:textId="3E564E53" w:rsidR="00B954C1" w:rsidRPr="00B954C1" w:rsidRDefault="00C91B8D" w:rsidP="00B954C1">
      <w:pPr>
        <w:pStyle w:val="Style1"/>
        <w:rPr>
          <w:rFonts w:ascii="Arial" w:hAnsi="Arial" w:cs="Arial"/>
          <w:color w:val="auto"/>
          <w:sz w:val="24"/>
          <w:szCs w:val="24"/>
        </w:rPr>
      </w:pPr>
      <w:r>
        <w:rPr>
          <w:rFonts w:ascii="Arial" w:hAnsi="Arial" w:cs="Arial"/>
          <w:color w:val="auto"/>
          <w:sz w:val="24"/>
          <w:szCs w:val="24"/>
        </w:rPr>
        <w:t xml:space="preserve">This map </w:t>
      </w:r>
      <w:r w:rsidR="008F213F">
        <w:rPr>
          <w:rFonts w:ascii="Arial" w:hAnsi="Arial" w:cs="Arial"/>
          <w:color w:val="auto"/>
          <w:sz w:val="24"/>
          <w:szCs w:val="24"/>
        </w:rPr>
        <w:t>shows approximately sections D-E of the Order route, more closely reflect</w:t>
      </w:r>
      <w:r w:rsidR="005A6A15">
        <w:rPr>
          <w:rFonts w:ascii="Arial" w:hAnsi="Arial" w:cs="Arial"/>
          <w:color w:val="auto"/>
          <w:sz w:val="24"/>
          <w:szCs w:val="24"/>
        </w:rPr>
        <w:t>ing</w:t>
      </w:r>
      <w:r w:rsidR="008F213F">
        <w:rPr>
          <w:rFonts w:ascii="Arial" w:hAnsi="Arial" w:cs="Arial"/>
          <w:color w:val="auto"/>
          <w:sz w:val="24"/>
          <w:szCs w:val="24"/>
        </w:rPr>
        <w:t xml:space="preserve"> the </w:t>
      </w:r>
      <w:r w:rsidR="005A6A15">
        <w:rPr>
          <w:rFonts w:ascii="Arial" w:hAnsi="Arial" w:cs="Arial"/>
          <w:color w:val="auto"/>
          <w:sz w:val="24"/>
          <w:szCs w:val="24"/>
        </w:rPr>
        <w:t>route than the 1884 OS map.</w:t>
      </w:r>
      <w:r w:rsidR="00C46467">
        <w:rPr>
          <w:rFonts w:ascii="Arial" w:hAnsi="Arial" w:cs="Arial"/>
          <w:color w:val="auto"/>
          <w:sz w:val="24"/>
          <w:szCs w:val="24"/>
        </w:rPr>
        <w:t xml:space="preserve"> It is not annotated with lettering and is shown as a track between double dashed lines. </w:t>
      </w:r>
      <w:r w:rsidR="001B4A0A">
        <w:rPr>
          <w:rFonts w:ascii="Arial" w:hAnsi="Arial" w:cs="Arial"/>
          <w:color w:val="auto"/>
          <w:sz w:val="24"/>
          <w:szCs w:val="24"/>
        </w:rPr>
        <w:t>No</w:t>
      </w:r>
      <w:r w:rsidR="00BF055B">
        <w:rPr>
          <w:rFonts w:ascii="Arial" w:hAnsi="Arial" w:cs="Arial"/>
          <w:color w:val="auto"/>
          <w:sz w:val="24"/>
          <w:szCs w:val="24"/>
        </w:rPr>
        <w:t xml:space="preserve"> other access to the Ranksborough Gorse fox covert is shown.</w:t>
      </w:r>
    </w:p>
    <w:p w14:paraId="1CB3A5A0" w14:textId="54678078" w:rsidR="0042133D" w:rsidRDefault="0042133D" w:rsidP="00C4409D">
      <w:pPr>
        <w:pStyle w:val="Style1"/>
        <w:numPr>
          <w:ilvl w:val="0"/>
          <w:numId w:val="30"/>
        </w:numPr>
        <w:rPr>
          <w:rFonts w:ascii="Arial" w:hAnsi="Arial" w:cs="Arial"/>
          <w:i/>
          <w:iCs/>
          <w:color w:val="auto"/>
          <w:sz w:val="24"/>
          <w:szCs w:val="24"/>
        </w:rPr>
      </w:pPr>
      <w:r w:rsidRPr="0042133D">
        <w:rPr>
          <w:rFonts w:ascii="Arial" w:hAnsi="Arial" w:cs="Arial"/>
          <w:i/>
          <w:iCs/>
          <w:color w:val="auto"/>
          <w:sz w:val="24"/>
          <w:szCs w:val="24"/>
        </w:rPr>
        <w:t>Richard Westbrook Baker’s letter to the Hon. H.C. Lowther</w:t>
      </w:r>
      <w:r w:rsidR="00E315B8">
        <w:rPr>
          <w:rFonts w:ascii="Arial" w:hAnsi="Arial" w:cs="Arial"/>
          <w:i/>
          <w:iCs/>
          <w:color w:val="auto"/>
          <w:sz w:val="24"/>
          <w:szCs w:val="24"/>
        </w:rPr>
        <w:t>, 1857</w:t>
      </w:r>
    </w:p>
    <w:p w14:paraId="2A11A524" w14:textId="480AB79D" w:rsidR="002D4360" w:rsidRDefault="00203D24" w:rsidP="00203D24">
      <w:pPr>
        <w:pStyle w:val="Style1"/>
        <w:numPr>
          <w:ilvl w:val="0"/>
          <w:numId w:val="28"/>
        </w:numPr>
        <w:rPr>
          <w:rFonts w:ascii="Arial" w:hAnsi="Arial" w:cs="Arial"/>
          <w:i/>
          <w:iCs/>
          <w:color w:val="auto"/>
          <w:sz w:val="24"/>
          <w:szCs w:val="24"/>
        </w:rPr>
      </w:pPr>
      <w:r>
        <w:rPr>
          <w:rFonts w:ascii="Arial" w:hAnsi="Arial" w:cs="Arial"/>
          <w:i/>
          <w:iCs/>
          <w:color w:val="auto"/>
          <w:sz w:val="24"/>
          <w:szCs w:val="24"/>
        </w:rPr>
        <w:t>Preston Enclosure Award, 1774</w:t>
      </w:r>
    </w:p>
    <w:p w14:paraId="1405C0A8" w14:textId="1A0A10C3" w:rsidR="00BC5EEC" w:rsidRDefault="005522C0" w:rsidP="00203D24">
      <w:pPr>
        <w:pStyle w:val="Style1"/>
        <w:numPr>
          <w:ilvl w:val="0"/>
          <w:numId w:val="28"/>
        </w:numPr>
        <w:rPr>
          <w:rFonts w:ascii="Arial" w:hAnsi="Arial" w:cs="Arial"/>
          <w:i/>
          <w:iCs/>
          <w:color w:val="auto"/>
          <w:sz w:val="24"/>
          <w:szCs w:val="24"/>
        </w:rPr>
      </w:pPr>
      <w:r>
        <w:rPr>
          <w:rFonts w:ascii="Arial" w:hAnsi="Arial" w:cs="Arial"/>
          <w:i/>
          <w:iCs/>
          <w:color w:val="auto"/>
          <w:sz w:val="24"/>
          <w:szCs w:val="24"/>
        </w:rPr>
        <w:t>“Improving Agriculture in Nineteenth Century Rutland”: The Life and Achievements of Richard Westbrook Baker</w:t>
      </w:r>
      <w:r w:rsidR="00916D6A">
        <w:rPr>
          <w:rFonts w:ascii="Arial" w:hAnsi="Arial" w:cs="Arial"/>
          <w:i/>
          <w:iCs/>
          <w:color w:val="auto"/>
          <w:sz w:val="24"/>
          <w:szCs w:val="24"/>
        </w:rPr>
        <w:t xml:space="preserve"> (Vanessa Doe, Rutland Local History &amp; Record Society)</w:t>
      </w:r>
    </w:p>
    <w:p w14:paraId="07EAF71E" w14:textId="0F54DEB5" w:rsidR="00D13164" w:rsidRDefault="00CC6D06" w:rsidP="00203D24">
      <w:pPr>
        <w:pStyle w:val="Style1"/>
        <w:numPr>
          <w:ilvl w:val="0"/>
          <w:numId w:val="28"/>
        </w:numPr>
        <w:rPr>
          <w:rFonts w:ascii="Arial" w:hAnsi="Arial" w:cs="Arial"/>
          <w:i/>
          <w:iCs/>
          <w:color w:val="auto"/>
          <w:sz w:val="24"/>
          <w:szCs w:val="24"/>
        </w:rPr>
      </w:pPr>
      <w:r>
        <w:rPr>
          <w:rFonts w:ascii="Arial" w:hAnsi="Arial" w:cs="Arial"/>
          <w:i/>
          <w:iCs/>
          <w:color w:val="auto"/>
          <w:sz w:val="24"/>
          <w:szCs w:val="24"/>
        </w:rPr>
        <w:t>Extract from “Foxhunting in Paradise” (Michael Clayton, 1993)</w:t>
      </w:r>
    </w:p>
    <w:p w14:paraId="610D07D4" w14:textId="7825BCC3" w:rsidR="00203D24" w:rsidRDefault="00203D24" w:rsidP="00203D24">
      <w:pPr>
        <w:pStyle w:val="Style1"/>
        <w:numPr>
          <w:ilvl w:val="0"/>
          <w:numId w:val="28"/>
        </w:numPr>
        <w:rPr>
          <w:rFonts w:ascii="Arial" w:hAnsi="Arial" w:cs="Arial"/>
          <w:i/>
          <w:iCs/>
          <w:color w:val="auto"/>
          <w:sz w:val="24"/>
          <w:szCs w:val="24"/>
        </w:rPr>
      </w:pPr>
      <w:r>
        <w:rPr>
          <w:rFonts w:ascii="Arial" w:hAnsi="Arial" w:cs="Arial"/>
          <w:i/>
          <w:iCs/>
          <w:color w:val="auto"/>
          <w:sz w:val="24"/>
          <w:szCs w:val="24"/>
        </w:rPr>
        <w:t>Modern Ordnance Survey map showing Preston</w:t>
      </w:r>
    </w:p>
    <w:p w14:paraId="78A77155" w14:textId="23D543F3" w:rsidR="004E3C9E" w:rsidRDefault="00827581" w:rsidP="004E3C9E">
      <w:pPr>
        <w:pStyle w:val="Style1"/>
        <w:rPr>
          <w:rFonts w:ascii="Arial" w:hAnsi="Arial" w:cs="Arial"/>
          <w:i/>
          <w:iCs/>
          <w:color w:val="auto"/>
          <w:sz w:val="24"/>
          <w:szCs w:val="24"/>
        </w:rPr>
      </w:pPr>
      <w:r>
        <w:rPr>
          <w:rFonts w:ascii="Arial" w:hAnsi="Arial" w:cs="Arial"/>
          <w:color w:val="auto"/>
          <w:sz w:val="24"/>
          <w:szCs w:val="24"/>
        </w:rPr>
        <w:t>Richard Westbrook Baker was steward of the Exton Estate</w:t>
      </w:r>
      <w:r w:rsidR="00236F9C">
        <w:rPr>
          <w:rFonts w:ascii="Arial" w:hAnsi="Arial" w:cs="Arial"/>
          <w:color w:val="auto"/>
          <w:sz w:val="24"/>
          <w:szCs w:val="24"/>
        </w:rPr>
        <w:t xml:space="preserve"> </w:t>
      </w:r>
      <w:r w:rsidR="009208CD">
        <w:rPr>
          <w:rFonts w:ascii="Arial" w:hAnsi="Arial" w:cs="Arial"/>
          <w:color w:val="auto"/>
          <w:sz w:val="24"/>
          <w:szCs w:val="24"/>
        </w:rPr>
        <w:t>in the nineteenth century</w:t>
      </w:r>
      <w:r>
        <w:rPr>
          <w:rFonts w:ascii="Arial" w:hAnsi="Arial" w:cs="Arial"/>
          <w:color w:val="auto"/>
          <w:sz w:val="24"/>
          <w:szCs w:val="24"/>
        </w:rPr>
        <w:t>.</w:t>
      </w:r>
      <w:r w:rsidR="00F94284">
        <w:rPr>
          <w:rFonts w:ascii="Arial" w:hAnsi="Arial" w:cs="Arial"/>
          <w:color w:val="auto"/>
          <w:sz w:val="24"/>
          <w:szCs w:val="24"/>
        </w:rPr>
        <w:t xml:space="preserve"> The letter </w:t>
      </w:r>
      <w:r w:rsidR="00A604E6">
        <w:rPr>
          <w:rFonts w:ascii="Arial" w:hAnsi="Arial" w:cs="Arial"/>
          <w:color w:val="auto"/>
          <w:sz w:val="24"/>
          <w:szCs w:val="24"/>
        </w:rPr>
        <w:t xml:space="preserve">states that </w:t>
      </w:r>
      <w:r w:rsidR="00AE08B1">
        <w:rPr>
          <w:rFonts w:ascii="Arial" w:hAnsi="Arial" w:cs="Arial"/>
          <w:color w:val="auto"/>
          <w:sz w:val="24"/>
          <w:szCs w:val="24"/>
        </w:rPr>
        <w:t xml:space="preserve">a pasture field in the parish of Preston, Rutland had been planted as a fox covert in </w:t>
      </w:r>
      <w:r w:rsidR="000941DC">
        <w:rPr>
          <w:rFonts w:ascii="Arial" w:hAnsi="Arial" w:cs="Arial"/>
          <w:color w:val="auto"/>
          <w:sz w:val="24"/>
          <w:szCs w:val="24"/>
        </w:rPr>
        <w:t>1843</w:t>
      </w:r>
      <w:r w:rsidR="00071690">
        <w:rPr>
          <w:rFonts w:ascii="Arial" w:hAnsi="Arial" w:cs="Arial"/>
          <w:color w:val="auto"/>
          <w:sz w:val="24"/>
          <w:szCs w:val="24"/>
        </w:rPr>
        <w:t xml:space="preserve"> but that the cover had been little used and </w:t>
      </w:r>
      <w:r w:rsidR="00F56D98">
        <w:rPr>
          <w:rFonts w:ascii="Arial" w:hAnsi="Arial" w:cs="Arial"/>
          <w:color w:val="auto"/>
          <w:sz w:val="24"/>
          <w:szCs w:val="24"/>
        </w:rPr>
        <w:t>asks whether H.C. Lowther wishe</w:t>
      </w:r>
      <w:r w:rsidR="00B41D41">
        <w:rPr>
          <w:rFonts w:ascii="Arial" w:hAnsi="Arial" w:cs="Arial"/>
          <w:color w:val="auto"/>
          <w:sz w:val="24"/>
          <w:szCs w:val="24"/>
        </w:rPr>
        <w:t>d</w:t>
      </w:r>
      <w:r w:rsidR="00F56D98">
        <w:rPr>
          <w:rFonts w:ascii="Arial" w:hAnsi="Arial" w:cs="Arial"/>
          <w:color w:val="auto"/>
          <w:sz w:val="24"/>
          <w:szCs w:val="24"/>
        </w:rPr>
        <w:t xml:space="preserve"> to keep it as a cover. </w:t>
      </w:r>
      <w:r w:rsidR="00F52BEB">
        <w:rPr>
          <w:rFonts w:ascii="Arial" w:hAnsi="Arial" w:cs="Arial"/>
          <w:color w:val="auto"/>
          <w:sz w:val="24"/>
          <w:szCs w:val="24"/>
        </w:rPr>
        <w:t>It states that Ranksborough Cover was taken from Widow Sharpe</w:t>
      </w:r>
      <w:r w:rsidR="00B41D41">
        <w:rPr>
          <w:rFonts w:ascii="Arial" w:hAnsi="Arial" w:cs="Arial"/>
          <w:color w:val="auto"/>
          <w:sz w:val="24"/>
          <w:szCs w:val="24"/>
        </w:rPr>
        <w:t xml:space="preserve"> in 1820</w:t>
      </w:r>
      <w:r w:rsidR="00F52BEB">
        <w:rPr>
          <w:rFonts w:ascii="Arial" w:hAnsi="Arial" w:cs="Arial"/>
          <w:color w:val="auto"/>
          <w:sz w:val="24"/>
          <w:szCs w:val="24"/>
        </w:rPr>
        <w:t xml:space="preserve"> to be occupied as a cover </w:t>
      </w:r>
      <w:r w:rsidR="00A02E6C">
        <w:rPr>
          <w:rFonts w:ascii="Arial" w:hAnsi="Arial" w:cs="Arial"/>
          <w:color w:val="auto"/>
          <w:sz w:val="24"/>
          <w:szCs w:val="24"/>
        </w:rPr>
        <w:t xml:space="preserve">for an annual rental fee. It </w:t>
      </w:r>
      <w:r w:rsidR="00F94284">
        <w:rPr>
          <w:rFonts w:ascii="Arial" w:hAnsi="Arial" w:cs="Arial"/>
          <w:color w:val="auto"/>
          <w:sz w:val="24"/>
          <w:szCs w:val="24"/>
        </w:rPr>
        <w:t xml:space="preserve">asks </w:t>
      </w:r>
      <w:r w:rsidR="00C61FD8">
        <w:rPr>
          <w:rFonts w:ascii="Arial" w:hAnsi="Arial" w:cs="Arial"/>
          <w:color w:val="auto"/>
          <w:sz w:val="24"/>
          <w:szCs w:val="24"/>
        </w:rPr>
        <w:t xml:space="preserve">H.C. Lowther whether they wish to </w:t>
      </w:r>
      <w:r w:rsidR="005E71CA">
        <w:rPr>
          <w:rFonts w:ascii="Arial" w:hAnsi="Arial" w:cs="Arial"/>
          <w:color w:val="auto"/>
          <w:sz w:val="24"/>
          <w:szCs w:val="24"/>
        </w:rPr>
        <w:t>continue to tenant land.</w:t>
      </w:r>
    </w:p>
    <w:p w14:paraId="7EA3404D" w14:textId="098A1608" w:rsidR="00C4409D" w:rsidRDefault="001741E5" w:rsidP="00C4409D">
      <w:pPr>
        <w:pStyle w:val="Style1"/>
        <w:rPr>
          <w:rFonts w:ascii="Arial" w:hAnsi="Arial" w:cs="Arial"/>
          <w:i/>
          <w:iCs/>
          <w:color w:val="auto"/>
          <w:sz w:val="24"/>
          <w:szCs w:val="24"/>
        </w:rPr>
      </w:pPr>
      <w:r w:rsidRPr="004E3C9E">
        <w:rPr>
          <w:rFonts w:ascii="Arial" w:hAnsi="Arial" w:cs="Arial"/>
          <w:color w:val="auto"/>
          <w:sz w:val="24"/>
          <w:szCs w:val="24"/>
        </w:rPr>
        <w:t xml:space="preserve">Extracts from </w:t>
      </w:r>
      <w:r w:rsidR="00C8075A">
        <w:rPr>
          <w:rFonts w:ascii="Arial" w:hAnsi="Arial" w:cs="Arial"/>
          <w:color w:val="auto"/>
          <w:sz w:val="24"/>
          <w:szCs w:val="24"/>
        </w:rPr>
        <w:t>the</w:t>
      </w:r>
      <w:r w:rsidR="004E1361" w:rsidRPr="004E3C9E">
        <w:rPr>
          <w:rFonts w:ascii="Arial" w:hAnsi="Arial" w:cs="Arial"/>
          <w:color w:val="auto"/>
          <w:sz w:val="24"/>
          <w:szCs w:val="24"/>
        </w:rPr>
        <w:t xml:space="preserve"> Preston</w:t>
      </w:r>
      <w:r w:rsidRPr="004E3C9E">
        <w:rPr>
          <w:rFonts w:ascii="Arial" w:hAnsi="Arial" w:cs="Arial"/>
          <w:color w:val="auto"/>
          <w:sz w:val="24"/>
          <w:szCs w:val="24"/>
        </w:rPr>
        <w:t xml:space="preserve"> Enclosure Award</w:t>
      </w:r>
      <w:r w:rsidR="0072338A" w:rsidRPr="004E3C9E">
        <w:rPr>
          <w:rFonts w:ascii="Arial" w:hAnsi="Arial" w:cs="Arial"/>
          <w:color w:val="auto"/>
          <w:sz w:val="24"/>
          <w:szCs w:val="24"/>
        </w:rPr>
        <w:t xml:space="preserve"> of</w:t>
      </w:r>
      <w:r w:rsidRPr="004E3C9E">
        <w:rPr>
          <w:rFonts w:ascii="Arial" w:hAnsi="Arial" w:cs="Arial"/>
          <w:color w:val="auto"/>
          <w:sz w:val="24"/>
          <w:szCs w:val="24"/>
        </w:rPr>
        <w:t xml:space="preserve"> </w:t>
      </w:r>
      <w:r w:rsidR="004E1361" w:rsidRPr="004E3C9E">
        <w:rPr>
          <w:rFonts w:ascii="Arial" w:hAnsi="Arial" w:cs="Arial"/>
          <w:color w:val="auto"/>
          <w:sz w:val="24"/>
          <w:szCs w:val="24"/>
        </w:rPr>
        <w:t xml:space="preserve">1774 </w:t>
      </w:r>
      <w:r w:rsidRPr="004E3C9E">
        <w:rPr>
          <w:rFonts w:ascii="Arial" w:hAnsi="Arial" w:cs="Arial"/>
          <w:color w:val="auto"/>
          <w:sz w:val="24"/>
          <w:szCs w:val="24"/>
        </w:rPr>
        <w:t xml:space="preserve">and </w:t>
      </w:r>
      <w:r w:rsidR="009B731F" w:rsidRPr="004E3C9E">
        <w:rPr>
          <w:rFonts w:ascii="Arial" w:hAnsi="Arial" w:cs="Arial"/>
          <w:color w:val="auto"/>
          <w:sz w:val="24"/>
          <w:szCs w:val="24"/>
        </w:rPr>
        <w:t xml:space="preserve">a modern </w:t>
      </w:r>
      <w:r w:rsidR="00121F50">
        <w:rPr>
          <w:rFonts w:ascii="Arial" w:hAnsi="Arial" w:cs="Arial"/>
          <w:color w:val="auto"/>
          <w:sz w:val="24"/>
          <w:szCs w:val="24"/>
        </w:rPr>
        <w:t>OS</w:t>
      </w:r>
      <w:r w:rsidR="009B731F" w:rsidRPr="004E3C9E">
        <w:rPr>
          <w:rFonts w:ascii="Arial" w:hAnsi="Arial" w:cs="Arial"/>
          <w:color w:val="auto"/>
          <w:sz w:val="24"/>
          <w:szCs w:val="24"/>
        </w:rPr>
        <w:t xml:space="preserve"> map</w:t>
      </w:r>
      <w:r w:rsidRPr="004E3C9E">
        <w:rPr>
          <w:rFonts w:ascii="Arial" w:hAnsi="Arial" w:cs="Arial"/>
          <w:color w:val="auto"/>
          <w:sz w:val="24"/>
          <w:szCs w:val="24"/>
        </w:rPr>
        <w:t xml:space="preserve"> are cross-referenced in support. </w:t>
      </w:r>
      <w:r w:rsidR="00FC4409" w:rsidRPr="004E3C9E">
        <w:rPr>
          <w:rFonts w:ascii="Arial" w:hAnsi="Arial" w:cs="Arial"/>
          <w:color w:val="auto"/>
          <w:sz w:val="24"/>
          <w:szCs w:val="24"/>
        </w:rPr>
        <w:t xml:space="preserve">A photograph of the award shows the title “Bridle Way </w:t>
      </w:r>
      <w:r w:rsidR="008B575C" w:rsidRPr="004E3C9E">
        <w:rPr>
          <w:rFonts w:ascii="Arial" w:hAnsi="Arial" w:cs="Arial"/>
          <w:color w:val="auto"/>
          <w:sz w:val="24"/>
          <w:szCs w:val="24"/>
        </w:rPr>
        <w:t>from Preston to Martinsthorpe” in its margin</w:t>
      </w:r>
      <w:r w:rsidR="004E1361" w:rsidRPr="004E3C9E">
        <w:rPr>
          <w:rFonts w:ascii="Arial" w:hAnsi="Arial" w:cs="Arial"/>
          <w:color w:val="auto"/>
          <w:sz w:val="24"/>
          <w:szCs w:val="24"/>
        </w:rPr>
        <w:t xml:space="preserve">, and it is submitted that </w:t>
      </w:r>
      <w:r w:rsidR="002016E9" w:rsidRPr="004E3C9E">
        <w:rPr>
          <w:rFonts w:ascii="Arial" w:hAnsi="Arial" w:cs="Arial"/>
          <w:color w:val="auto"/>
          <w:sz w:val="24"/>
          <w:szCs w:val="24"/>
        </w:rPr>
        <w:t>the bridleway in question was set out in the text</w:t>
      </w:r>
      <w:r w:rsidR="008B575C" w:rsidRPr="004E3C9E">
        <w:rPr>
          <w:rFonts w:ascii="Arial" w:hAnsi="Arial" w:cs="Arial"/>
          <w:color w:val="auto"/>
          <w:sz w:val="24"/>
          <w:szCs w:val="24"/>
        </w:rPr>
        <w:t>.</w:t>
      </w:r>
      <w:r w:rsidR="009B731F" w:rsidRPr="004E3C9E">
        <w:rPr>
          <w:rFonts w:ascii="Arial" w:hAnsi="Arial" w:cs="Arial"/>
          <w:color w:val="auto"/>
          <w:sz w:val="24"/>
          <w:szCs w:val="24"/>
        </w:rPr>
        <w:t xml:space="preserve"> The OS map shows a public bridleway between Preston and Martinsthorpe to </w:t>
      </w:r>
      <w:r w:rsidR="00727E7D" w:rsidRPr="004E3C9E">
        <w:rPr>
          <w:rFonts w:ascii="Arial" w:hAnsi="Arial" w:cs="Arial"/>
          <w:color w:val="auto"/>
          <w:sz w:val="24"/>
          <w:szCs w:val="24"/>
        </w:rPr>
        <w:t>pass a named fox covert.</w:t>
      </w:r>
      <w:r w:rsidR="00EC7897" w:rsidRPr="004E3C9E">
        <w:rPr>
          <w:rFonts w:ascii="Arial" w:hAnsi="Arial" w:cs="Arial"/>
          <w:color w:val="auto"/>
          <w:sz w:val="24"/>
          <w:szCs w:val="24"/>
        </w:rPr>
        <w:t xml:space="preserve"> It is suggested that the covert is the one planted in 1843 and referred to in the letter.</w:t>
      </w:r>
    </w:p>
    <w:p w14:paraId="36620421" w14:textId="520B9CC4" w:rsidR="00E315B8" w:rsidRPr="0022417E" w:rsidRDefault="004E3C9E" w:rsidP="00C4409D">
      <w:pPr>
        <w:pStyle w:val="Style1"/>
        <w:rPr>
          <w:rFonts w:ascii="Arial" w:hAnsi="Arial" w:cs="Arial"/>
          <w:i/>
          <w:iCs/>
          <w:color w:val="auto"/>
          <w:sz w:val="24"/>
          <w:szCs w:val="24"/>
        </w:rPr>
      </w:pPr>
      <w:r w:rsidRPr="00C4409D">
        <w:rPr>
          <w:rFonts w:ascii="Arial" w:hAnsi="Arial" w:cs="Arial"/>
          <w:color w:val="auto"/>
          <w:sz w:val="24"/>
          <w:szCs w:val="24"/>
        </w:rPr>
        <w:t>T</w:t>
      </w:r>
      <w:r w:rsidR="00140B7F" w:rsidRPr="00C4409D">
        <w:rPr>
          <w:rFonts w:ascii="Arial" w:hAnsi="Arial" w:cs="Arial"/>
          <w:color w:val="auto"/>
          <w:sz w:val="24"/>
          <w:szCs w:val="24"/>
        </w:rPr>
        <w:t xml:space="preserve">he </w:t>
      </w:r>
      <w:r w:rsidRPr="00C4409D">
        <w:rPr>
          <w:rFonts w:ascii="Arial" w:hAnsi="Arial" w:cs="Arial"/>
          <w:color w:val="auto"/>
          <w:sz w:val="24"/>
          <w:szCs w:val="24"/>
        </w:rPr>
        <w:t xml:space="preserve">foxhunting book extract states that </w:t>
      </w:r>
      <w:r w:rsidR="00732D17" w:rsidRPr="00C4409D">
        <w:rPr>
          <w:rFonts w:ascii="Arial" w:hAnsi="Arial" w:cs="Arial"/>
          <w:color w:val="auto"/>
          <w:sz w:val="24"/>
          <w:szCs w:val="24"/>
        </w:rPr>
        <w:t xml:space="preserve">coverts were planted and maintained by hunts, who spent large amounts converting and maintaining patches of gorse </w:t>
      </w:r>
      <w:r w:rsidR="005008BA" w:rsidRPr="00C4409D">
        <w:rPr>
          <w:rFonts w:ascii="Arial" w:hAnsi="Arial" w:cs="Arial"/>
          <w:color w:val="auto"/>
          <w:sz w:val="24"/>
          <w:szCs w:val="24"/>
        </w:rPr>
        <w:t>and planting trees and shrubs to create ideal habitats for foxes.</w:t>
      </w:r>
    </w:p>
    <w:p w14:paraId="202741D0" w14:textId="2C2AA3F8" w:rsidR="0022417E" w:rsidRPr="00746973" w:rsidRDefault="0022417E" w:rsidP="00C4409D">
      <w:pPr>
        <w:pStyle w:val="Style1"/>
        <w:rPr>
          <w:rFonts w:ascii="Arial" w:hAnsi="Arial" w:cs="Arial"/>
          <w:i/>
          <w:iCs/>
          <w:color w:val="auto"/>
          <w:sz w:val="24"/>
          <w:szCs w:val="24"/>
        </w:rPr>
      </w:pPr>
      <w:r>
        <w:rPr>
          <w:rFonts w:ascii="Arial" w:hAnsi="Arial" w:cs="Arial"/>
          <w:color w:val="auto"/>
          <w:sz w:val="24"/>
          <w:szCs w:val="24"/>
        </w:rPr>
        <w:t xml:space="preserve">The book about Richard Baker </w:t>
      </w:r>
      <w:r w:rsidR="001A5263">
        <w:rPr>
          <w:rFonts w:ascii="Arial" w:hAnsi="Arial" w:cs="Arial"/>
          <w:color w:val="auto"/>
          <w:sz w:val="24"/>
          <w:szCs w:val="24"/>
        </w:rPr>
        <w:t xml:space="preserve">records that he said in 1826 that </w:t>
      </w:r>
      <w:r w:rsidR="00542CB2">
        <w:rPr>
          <w:rFonts w:ascii="Arial" w:hAnsi="Arial" w:cs="Arial"/>
          <w:color w:val="auto"/>
          <w:sz w:val="24"/>
          <w:szCs w:val="24"/>
        </w:rPr>
        <w:t xml:space="preserve">people who had not been able to find </w:t>
      </w:r>
      <w:r w:rsidR="001A5263">
        <w:rPr>
          <w:rFonts w:ascii="Arial" w:hAnsi="Arial" w:cs="Arial"/>
          <w:color w:val="auto"/>
          <w:sz w:val="24"/>
          <w:szCs w:val="24"/>
        </w:rPr>
        <w:t xml:space="preserve">work on farms </w:t>
      </w:r>
      <w:r w:rsidR="00516196">
        <w:rPr>
          <w:rFonts w:ascii="Arial" w:hAnsi="Arial" w:cs="Arial"/>
          <w:color w:val="auto"/>
          <w:sz w:val="24"/>
          <w:szCs w:val="24"/>
        </w:rPr>
        <w:t>were</w:t>
      </w:r>
      <w:r w:rsidR="00C22DF8">
        <w:rPr>
          <w:rFonts w:ascii="Arial" w:hAnsi="Arial" w:cs="Arial"/>
          <w:color w:val="auto"/>
          <w:sz w:val="24"/>
          <w:szCs w:val="24"/>
        </w:rPr>
        <w:t xml:space="preserve"> “now employed on the roads”</w:t>
      </w:r>
      <w:r w:rsidR="00516196">
        <w:rPr>
          <w:rFonts w:ascii="Arial" w:hAnsi="Arial" w:cs="Arial"/>
          <w:color w:val="auto"/>
          <w:sz w:val="24"/>
          <w:szCs w:val="24"/>
        </w:rPr>
        <w:t xml:space="preserve"> at Langham</w:t>
      </w:r>
      <w:r w:rsidR="003B2B90">
        <w:rPr>
          <w:rFonts w:ascii="Arial" w:hAnsi="Arial" w:cs="Arial"/>
          <w:color w:val="auto"/>
          <w:sz w:val="24"/>
          <w:szCs w:val="24"/>
        </w:rPr>
        <w:t>, costing the parish £11 per week.</w:t>
      </w:r>
      <w:r w:rsidR="002C30B0">
        <w:rPr>
          <w:rFonts w:ascii="Arial" w:hAnsi="Arial" w:cs="Arial"/>
          <w:color w:val="auto"/>
          <w:sz w:val="24"/>
          <w:szCs w:val="24"/>
        </w:rPr>
        <w:t xml:space="preserve"> It is submitted in support that </w:t>
      </w:r>
      <w:r w:rsidR="009E009B">
        <w:rPr>
          <w:rFonts w:ascii="Arial" w:hAnsi="Arial" w:cs="Arial"/>
          <w:color w:val="auto"/>
          <w:sz w:val="24"/>
          <w:szCs w:val="24"/>
        </w:rPr>
        <w:t>t</w:t>
      </w:r>
      <w:r w:rsidR="00B657EE">
        <w:rPr>
          <w:rFonts w:ascii="Arial" w:hAnsi="Arial" w:cs="Arial"/>
          <w:color w:val="auto"/>
          <w:sz w:val="24"/>
          <w:szCs w:val="24"/>
        </w:rPr>
        <w:t xml:space="preserve">his may have included maintenance of the former mill track which provided access to </w:t>
      </w:r>
      <w:r w:rsidR="005D5C97">
        <w:rPr>
          <w:rFonts w:ascii="Arial" w:hAnsi="Arial" w:cs="Arial"/>
          <w:color w:val="auto"/>
          <w:sz w:val="24"/>
          <w:szCs w:val="24"/>
        </w:rPr>
        <w:t xml:space="preserve">fields </w:t>
      </w:r>
      <w:r w:rsidR="00916E53">
        <w:rPr>
          <w:rFonts w:ascii="Arial" w:hAnsi="Arial" w:cs="Arial"/>
          <w:color w:val="auto"/>
          <w:sz w:val="24"/>
          <w:szCs w:val="24"/>
        </w:rPr>
        <w:t xml:space="preserve">and, it is </w:t>
      </w:r>
      <w:r w:rsidR="00907797">
        <w:rPr>
          <w:rFonts w:ascii="Arial" w:hAnsi="Arial" w:cs="Arial"/>
          <w:color w:val="auto"/>
          <w:sz w:val="24"/>
          <w:szCs w:val="24"/>
        </w:rPr>
        <w:t>suggested</w:t>
      </w:r>
      <w:r w:rsidR="00916E53">
        <w:rPr>
          <w:rFonts w:ascii="Arial" w:hAnsi="Arial" w:cs="Arial"/>
          <w:color w:val="auto"/>
          <w:sz w:val="24"/>
          <w:szCs w:val="24"/>
        </w:rPr>
        <w:t xml:space="preserve">, the fox covert. </w:t>
      </w:r>
    </w:p>
    <w:p w14:paraId="52E64B43" w14:textId="4D236E4E" w:rsidR="00746973" w:rsidRDefault="00746973" w:rsidP="00746973">
      <w:pPr>
        <w:pStyle w:val="Style1"/>
        <w:numPr>
          <w:ilvl w:val="0"/>
          <w:numId w:val="0"/>
        </w:numPr>
        <w:ind w:left="431"/>
        <w:rPr>
          <w:rFonts w:ascii="Arial" w:hAnsi="Arial" w:cs="Arial"/>
          <w:i/>
          <w:iCs/>
          <w:color w:val="auto"/>
          <w:sz w:val="24"/>
          <w:szCs w:val="24"/>
        </w:rPr>
      </w:pPr>
      <w:r w:rsidRPr="00746973">
        <w:rPr>
          <w:rFonts w:ascii="Arial" w:hAnsi="Arial" w:cs="Arial"/>
          <w:i/>
          <w:iCs/>
          <w:color w:val="auto"/>
          <w:sz w:val="24"/>
          <w:szCs w:val="24"/>
        </w:rPr>
        <w:t>Ordnance Survey 1 inch to 1 mile, “Oakham &amp; District”, Sheet 64, 3</w:t>
      </w:r>
      <w:r w:rsidRPr="00746973">
        <w:rPr>
          <w:rFonts w:ascii="Arial" w:hAnsi="Arial" w:cs="Arial"/>
          <w:i/>
          <w:iCs/>
          <w:color w:val="auto"/>
          <w:sz w:val="24"/>
          <w:szCs w:val="24"/>
          <w:vertAlign w:val="superscript"/>
        </w:rPr>
        <w:t>rd</w:t>
      </w:r>
      <w:r w:rsidRPr="00746973">
        <w:rPr>
          <w:rFonts w:ascii="Arial" w:hAnsi="Arial" w:cs="Arial"/>
          <w:i/>
          <w:iCs/>
          <w:color w:val="auto"/>
          <w:sz w:val="24"/>
          <w:szCs w:val="24"/>
        </w:rPr>
        <w:t xml:space="preserve"> Edition, 1909</w:t>
      </w:r>
    </w:p>
    <w:p w14:paraId="539CBC8B" w14:textId="2FA1DC83" w:rsidR="00746973" w:rsidRPr="00746973" w:rsidRDefault="00801188" w:rsidP="00746973">
      <w:pPr>
        <w:pStyle w:val="Style1"/>
        <w:rPr>
          <w:rFonts w:ascii="Arial" w:hAnsi="Arial" w:cs="Arial"/>
          <w:i/>
          <w:iCs/>
          <w:color w:val="auto"/>
          <w:sz w:val="24"/>
          <w:szCs w:val="24"/>
        </w:rPr>
      </w:pPr>
      <w:r>
        <w:rPr>
          <w:rFonts w:ascii="Arial" w:hAnsi="Arial" w:cs="Arial"/>
          <w:color w:val="auto"/>
          <w:sz w:val="24"/>
          <w:szCs w:val="24"/>
        </w:rPr>
        <w:t>Sections D-E of the Order route are depicted by a single dashed line</w:t>
      </w:r>
      <w:r w:rsidR="00CB3C19">
        <w:rPr>
          <w:rFonts w:ascii="Arial" w:hAnsi="Arial" w:cs="Arial"/>
          <w:color w:val="auto"/>
          <w:sz w:val="24"/>
          <w:szCs w:val="24"/>
        </w:rPr>
        <w:t xml:space="preserve"> </w:t>
      </w:r>
      <w:r w:rsidR="000328D0">
        <w:rPr>
          <w:rFonts w:ascii="Arial" w:hAnsi="Arial" w:cs="Arial"/>
          <w:color w:val="auto"/>
          <w:sz w:val="24"/>
          <w:szCs w:val="24"/>
        </w:rPr>
        <w:t xml:space="preserve">which </w:t>
      </w:r>
      <w:r w:rsidR="00CB3C19">
        <w:rPr>
          <w:rFonts w:ascii="Arial" w:hAnsi="Arial" w:cs="Arial"/>
          <w:color w:val="auto"/>
          <w:sz w:val="24"/>
          <w:szCs w:val="24"/>
        </w:rPr>
        <w:t>meet</w:t>
      </w:r>
      <w:r w:rsidR="000328D0">
        <w:rPr>
          <w:rFonts w:ascii="Arial" w:hAnsi="Arial" w:cs="Arial"/>
          <w:color w:val="auto"/>
          <w:sz w:val="24"/>
          <w:szCs w:val="24"/>
        </w:rPr>
        <w:t>s</w:t>
      </w:r>
      <w:r w:rsidR="00CB3C19">
        <w:rPr>
          <w:rFonts w:ascii="Arial" w:hAnsi="Arial" w:cs="Arial"/>
          <w:color w:val="auto"/>
          <w:sz w:val="24"/>
          <w:szCs w:val="24"/>
        </w:rPr>
        <w:t xml:space="preserve"> the recorded bridleway in Leicestershire, which is shown in the same way</w:t>
      </w:r>
      <w:r w:rsidR="00BF78EF">
        <w:rPr>
          <w:rFonts w:ascii="Arial" w:hAnsi="Arial" w:cs="Arial"/>
          <w:color w:val="auto"/>
          <w:sz w:val="24"/>
          <w:szCs w:val="24"/>
        </w:rPr>
        <w:t>, as is</w:t>
      </w:r>
      <w:r w:rsidR="00AF00A4">
        <w:rPr>
          <w:rFonts w:ascii="Arial" w:hAnsi="Arial" w:cs="Arial"/>
          <w:color w:val="auto"/>
          <w:sz w:val="24"/>
          <w:szCs w:val="24"/>
        </w:rPr>
        <w:t xml:space="preserve"> B</w:t>
      </w:r>
      <w:r w:rsidR="00BF78EF" w:rsidRPr="00BF78EF">
        <w:rPr>
          <w:rFonts w:ascii="Arial" w:hAnsi="Arial" w:cs="Arial"/>
          <w:color w:val="auto"/>
          <w:sz w:val="24"/>
          <w:szCs w:val="24"/>
        </w:rPr>
        <w:t>ridleway E153</w:t>
      </w:r>
      <w:r w:rsidR="00CB3C19">
        <w:rPr>
          <w:rFonts w:ascii="Arial" w:hAnsi="Arial" w:cs="Arial"/>
          <w:color w:val="auto"/>
          <w:sz w:val="24"/>
          <w:szCs w:val="24"/>
        </w:rPr>
        <w:t xml:space="preserve">. </w:t>
      </w:r>
      <w:r w:rsidR="0020572E">
        <w:rPr>
          <w:rFonts w:ascii="Arial" w:hAnsi="Arial" w:cs="Arial"/>
          <w:color w:val="auto"/>
          <w:sz w:val="24"/>
          <w:szCs w:val="24"/>
        </w:rPr>
        <w:t>Accordin</w:t>
      </w:r>
      <w:r w:rsidR="003470CF">
        <w:rPr>
          <w:rFonts w:ascii="Arial" w:hAnsi="Arial" w:cs="Arial"/>
          <w:color w:val="auto"/>
          <w:sz w:val="24"/>
          <w:szCs w:val="24"/>
        </w:rPr>
        <w:t>g to the key the route is a</w:t>
      </w:r>
      <w:r w:rsidR="00E67BEF">
        <w:rPr>
          <w:rFonts w:ascii="Arial" w:hAnsi="Arial" w:cs="Arial"/>
          <w:color w:val="auto"/>
          <w:sz w:val="24"/>
          <w:szCs w:val="24"/>
        </w:rPr>
        <w:t xml:space="preserve"> </w:t>
      </w:r>
      <w:r w:rsidR="003470CF">
        <w:rPr>
          <w:rFonts w:ascii="Arial" w:hAnsi="Arial" w:cs="Arial"/>
          <w:color w:val="auto"/>
          <w:sz w:val="24"/>
          <w:szCs w:val="24"/>
        </w:rPr>
        <w:t>footpath</w:t>
      </w:r>
      <w:r w:rsidR="00E67BEF">
        <w:rPr>
          <w:rFonts w:ascii="Arial" w:hAnsi="Arial" w:cs="Arial"/>
          <w:color w:val="auto"/>
          <w:sz w:val="24"/>
          <w:szCs w:val="24"/>
        </w:rPr>
        <w:t>, although the key does not include a bridle road category</w:t>
      </w:r>
      <w:r w:rsidR="003470CF">
        <w:rPr>
          <w:rFonts w:ascii="Arial" w:hAnsi="Arial" w:cs="Arial"/>
          <w:color w:val="auto"/>
          <w:sz w:val="24"/>
          <w:szCs w:val="24"/>
        </w:rPr>
        <w:t xml:space="preserve">. </w:t>
      </w:r>
      <w:r w:rsidR="00083C6D">
        <w:rPr>
          <w:rFonts w:ascii="Arial" w:hAnsi="Arial" w:cs="Arial"/>
          <w:color w:val="auto"/>
          <w:sz w:val="24"/>
          <w:szCs w:val="24"/>
        </w:rPr>
        <w:t>Sections A-D of the route are not shown</w:t>
      </w:r>
      <w:r w:rsidR="00632030">
        <w:rPr>
          <w:rFonts w:ascii="Arial" w:hAnsi="Arial" w:cs="Arial"/>
          <w:color w:val="auto"/>
          <w:sz w:val="24"/>
          <w:szCs w:val="24"/>
        </w:rPr>
        <w:t xml:space="preserve">; instead the route passes east to meet </w:t>
      </w:r>
      <w:r w:rsidR="00BC5EA8">
        <w:rPr>
          <w:rFonts w:ascii="Arial" w:hAnsi="Arial" w:cs="Arial"/>
          <w:color w:val="auto"/>
          <w:sz w:val="24"/>
          <w:szCs w:val="24"/>
        </w:rPr>
        <w:t xml:space="preserve">Melton Road </w:t>
      </w:r>
      <w:r w:rsidR="00632030">
        <w:rPr>
          <w:rFonts w:ascii="Arial" w:hAnsi="Arial" w:cs="Arial"/>
          <w:color w:val="auto"/>
          <w:sz w:val="24"/>
          <w:szCs w:val="24"/>
        </w:rPr>
        <w:t xml:space="preserve">via the </w:t>
      </w:r>
      <w:r w:rsidR="00B108F5">
        <w:rPr>
          <w:rFonts w:ascii="Arial" w:hAnsi="Arial" w:cs="Arial"/>
          <w:color w:val="auto"/>
          <w:sz w:val="24"/>
          <w:szCs w:val="24"/>
        </w:rPr>
        <w:t xml:space="preserve">remaining section of </w:t>
      </w:r>
      <w:r w:rsidR="00632030">
        <w:rPr>
          <w:rFonts w:ascii="Arial" w:hAnsi="Arial" w:cs="Arial"/>
          <w:color w:val="auto"/>
          <w:sz w:val="24"/>
          <w:szCs w:val="24"/>
        </w:rPr>
        <w:t xml:space="preserve">recorded </w:t>
      </w:r>
      <w:r w:rsidR="009E646A">
        <w:rPr>
          <w:rFonts w:ascii="Arial" w:hAnsi="Arial" w:cs="Arial"/>
          <w:color w:val="auto"/>
          <w:sz w:val="24"/>
          <w:szCs w:val="24"/>
        </w:rPr>
        <w:t xml:space="preserve">Footpath </w:t>
      </w:r>
      <w:r w:rsidR="00B63519">
        <w:rPr>
          <w:rFonts w:ascii="Arial" w:hAnsi="Arial" w:cs="Arial"/>
          <w:color w:val="auto"/>
          <w:sz w:val="24"/>
          <w:szCs w:val="24"/>
        </w:rPr>
        <w:t xml:space="preserve">D85 </w:t>
      </w:r>
      <w:r w:rsidR="00632030">
        <w:rPr>
          <w:rFonts w:ascii="Arial" w:hAnsi="Arial" w:cs="Arial"/>
          <w:color w:val="auto"/>
          <w:sz w:val="24"/>
          <w:szCs w:val="24"/>
        </w:rPr>
        <w:t>to the north of Ranksborough Hall.</w:t>
      </w:r>
      <w:r w:rsidR="00483EAD">
        <w:rPr>
          <w:rFonts w:ascii="Arial" w:hAnsi="Arial" w:cs="Arial"/>
          <w:color w:val="auto"/>
          <w:sz w:val="24"/>
          <w:szCs w:val="24"/>
        </w:rPr>
        <w:t xml:space="preserve"> The fox covert wood is no longer marked as such, with the area being annotated “Ranksborough Hill”.</w:t>
      </w:r>
    </w:p>
    <w:p w14:paraId="69EE5A34" w14:textId="04539036" w:rsidR="001D6610" w:rsidRDefault="00223418" w:rsidP="00982827">
      <w:pPr>
        <w:pStyle w:val="Style1"/>
        <w:numPr>
          <w:ilvl w:val="0"/>
          <w:numId w:val="0"/>
        </w:numPr>
        <w:ind w:left="431"/>
        <w:rPr>
          <w:rFonts w:ascii="Arial" w:hAnsi="Arial" w:cs="Arial"/>
          <w:i/>
          <w:iCs/>
          <w:color w:val="auto"/>
          <w:sz w:val="24"/>
          <w:szCs w:val="24"/>
        </w:rPr>
      </w:pPr>
      <w:r>
        <w:rPr>
          <w:rFonts w:ascii="Arial" w:hAnsi="Arial" w:cs="Arial"/>
          <w:i/>
          <w:iCs/>
          <w:color w:val="auto"/>
          <w:sz w:val="24"/>
          <w:szCs w:val="24"/>
        </w:rPr>
        <w:lastRenderedPageBreak/>
        <w:t>Grantham Journal report of Rutland Rural District Council Meeting May 1913</w:t>
      </w:r>
    </w:p>
    <w:p w14:paraId="11249CF1" w14:textId="2EDF744A" w:rsidR="00223418" w:rsidRPr="00B23A1A" w:rsidRDefault="008E0D75" w:rsidP="00223418">
      <w:pPr>
        <w:pStyle w:val="Style1"/>
        <w:rPr>
          <w:rFonts w:ascii="Arial" w:hAnsi="Arial" w:cs="Arial"/>
          <w:i/>
          <w:iCs/>
          <w:color w:val="auto"/>
          <w:sz w:val="24"/>
          <w:szCs w:val="24"/>
        </w:rPr>
      </w:pPr>
      <w:r>
        <w:rPr>
          <w:rFonts w:ascii="Arial" w:hAnsi="Arial" w:cs="Arial"/>
          <w:color w:val="auto"/>
          <w:sz w:val="24"/>
          <w:szCs w:val="24"/>
        </w:rPr>
        <w:t>This recorded a discussion</w:t>
      </w:r>
      <w:r w:rsidR="00F34A41">
        <w:rPr>
          <w:rFonts w:ascii="Arial" w:hAnsi="Arial" w:cs="Arial"/>
          <w:color w:val="auto"/>
          <w:sz w:val="24"/>
          <w:szCs w:val="24"/>
        </w:rPr>
        <w:t xml:space="preserve"> about “blind roads” in the area.</w:t>
      </w:r>
      <w:r w:rsidR="002F5AB0">
        <w:rPr>
          <w:rFonts w:ascii="Arial" w:hAnsi="Arial" w:cs="Arial"/>
          <w:color w:val="auto"/>
          <w:sz w:val="24"/>
          <w:szCs w:val="24"/>
        </w:rPr>
        <w:t xml:space="preserve"> </w:t>
      </w:r>
      <w:r w:rsidR="006040AE">
        <w:rPr>
          <w:rFonts w:ascii="Arial" w:hAnsi="Arial" w:cs="Arial"/>
          <w:color w:val="auto"/>
          <w:sz w:val="24"/>
          <w:szCs w:val="24"/>
        </w:rPr>
        <w:t>T</w:t>
      </w:r>
      <w:r w:rsidR="001E0AC3">
        <w:rPr>
          <w:rFonts w:ascii="Arial" w:hAnsi="Arial" w:cs="Arial"/>
          <w:color w:val="auto"/>
          <w:sz w:val="24"/>
          <w:szCs w:val="24"/>
        </w:rPr>
        <w:t xml:space="preserve">he committee considered that </w:t>
      </w:r>
      <w:r w:rsidR="002F5AB0">
        <w:rPr>
          <w:rFonts w:ascii="Arial" w:hAnsi="Arial" w:cs="Arial"/>
          <w:color w:val="auto"/>
          <w:sz w:val="24"/>
          <w:szCs w:val="24"/>
        </w:rPr>
        <w:t xml:space="preserve">two </w:t>
      </w:r>
      <w:r w:rsidR="000F61CD">
        <w:rPr>
          <w:rFonts w:ascii="Arial" w:hAnsi="Arial" w:cs="Arial"/>
          <w:color w:val="auto"/>
          <w:sz w:val="24"/>
          <w:szCs w:val="24"/>
        </w:rPr>
        <w:t>roads in the area</w:t>
      </w:r>
      <w:r w:rsidR="001E0AC3">
        <w:rPr>
          <w:rFonts w:ascii="Arial" w:hAnsi="Arial" w:cs="Arial"/>
          <w:color w:val="auto"/>
          <w:sz w:val="24"/>
          <w:szCs w:val="24"/>
        </w:rPr>
        <w:t xml:space="preserve"> were repaired by the parish in former times</w:t>
      </w:r>
      <w:r w:rsidR="006040AE">
        <w:rPr>
          <w:rFonts w:ascii="Arial" w:hAnsi="Arial" w:cs="Arial"/>
          <w:color w:val="auto"/>
          <w:sz w:val="24"/>
          <w:szCs w:val="24"/>
        </w:rPr>
        <w:t xml:space="preserve">. </w:t>
      </w:r>
      <w:r w:rsidR="008D5758">
        <w:rPr>
          <w:rFonts w:ascii="Arial" w:hAnsi="Arial" w:cs="Arial"/>
          <w:color w:val="auto"/>
          <w:sz w:val="24"/>
          <w:szCs w:val="24"/>
        </w:rPr>
        <w:t>A</w:t>
      </w:r>
      <w:r w:rsidR="00CE287D">
        <w:rPr>
          <w:rFonts w:ascii="Arial" w:hAnsi="Arial" w:cs="Arial"/>
          <w:color w:val="auto"/>
          <w:sz w:val="24"/>
          <w:szCs w:val="24"/>
        </w:rPr>
        <w:t xml:space="preserve">n attendee </w:t>
      </w:r>
      <w:r w:rsidR="008D5758">
        <w:rPr>
          <w:rFonts w:ascii="Arial" w:hAnsi="Arial" w:cs="Arial"/>
          <w:color w:val="auto"/>
          <w:sz w:val="24"/>
          <w:szCs w:val="24"/>
        </w:rPr>
        <w:t>said that “they had two or three similar roads at Langham, which they had proved were formerly repaired by the old Parish Surveyor, but the Council had declined to take them over”.</w:t>
      </w:r>
      <w:r w:rsidR="001E0AC3">
        <w:rPr>
          <w:rFonts w:ascii="Arial" w:hAnsi="Arial" w:cs="Arial"/>
          <w:color w:val="auto"/>
          <w:sz w:val="24"/>
          <w:szCs w:val="24"/>
        </w:rPr>
        <w:t xml:space="preserve"> </w:t>
      </w:r>
      <w:r w:rsidR="000F61CD">
        <w:rPr>
          <w:rFonts w:ascii="Arial" w:hAnsi="Arial" w:cs="Arial"/>
          <w:color w:val="auto"/>
          <w:sz w:val="24"/>
          <w:szCs w:val="24"/>
        </w:rPr>
        <w:t xml:space="preserve"> </w:t>
      </w:r>
      <w:r w:rsidR="00307906">
        <w:rPr>
          <w:rFonts w:ascii="Arial" w:hAnsi="Arial" w:cs="Arial"/>
          <w:color w:val="auto"/>
          <w:sz w:val="24"/>
          <w:szCs w:val="24"/>
        </w:rPr>
        <w:t>A view was expressed that “wherever it had been found that the old highway surveyors had repaired a road it was laid down that these should continue to be, mended”.</w:t>
      </w:r>
      <w:r w:rsidR="00916722">
        <w:rPr>
          <w:rFonts w:ascii="Arial" w:hAnsi="Arial" w:cs="Arial"/>
          <w:color w:val="auto"/>
          <w:sz w:val="24"/>
          <w:szCs w:val="24"/>
        </w:rPr>
        <w:t xml:space="preserve"> It was stated that “the road…referred to at Langham led to three farmhouses, besides cottages</w:t>
      </w:r>
      <w:r w:rsidR="00414BD6">
        <w:rPr>
          <w:rFonts w:ascii="Arial" w:hAnsi="Arial" w:cs="Arial"/>
          <w:color w:val="auto"/>
          <w:sz w:val="24"/>
          <w:szCs w:val="24"/>
        </w:rPr>
        <w:t>, and the Council would not do that”.</w:t>
      </w:r>
      <w:r>
        <w:rPr>
          <w:rFonts w:ascii="Arial" w:hAnsi="Arial" w:cs="Arial"/>
          <w:color w:val="auto"/>
          <w:sz w:val="24"/>
          <w:szCs w:val="24"/>
        </w:rPr>
        <w:t xml:space="preserve"> </w:t>
      </w:r>
      <w:r w:rsidR="009678AF">
        <w:rPr>
          <w:rFonts w:ascii="Arial" w:hAnsi="Arial" w:cs="Arial"/>
          <w:color w:val="auto"/>
          <w:sz w:val="24"/>
          <w:szCs w:val="24"/>
        </w:rPr>
        <w:t xml:space="preserve">It was commented that the Langham road had been discussed several times, but that the </w:t>
      </w:r>
      <w:r w:rsidR="00350840">
        <w:rPr>
          <w:rFonts w:ascii="Arial" w:hAnsi="Arial" w:cs="Arial"/>
          <w:color w:val="auto"/>
          <w:sz w:val="24"/>
          <w:szCs w:val="24"/>
        </w:rPr>
        <w:t>committee “could not get it done”.</w:t>
      </w:r>
      <w:r w:rsidR="001F28CF">
        <w:rPr>
          <w:rFonts w:ascii="Arial" w:hAnsi="Arial" w:cs="Arial"/>
          <w:color w:val="auto"/>
          <w:sz w:val="24"/>
          <w:szCs w:val="24"/>
        </w:rPr>
        <w:t xml:space="preserve"> It is submitted in support that “blind roads” was an expression meaning cul-de-sac roads</w:t>
      </w:r>
      <w:r w:rsidR="002E779A">
        <w:rPr>
          <w:rFonts w:ascii="Arial" w:hAnsi="Arial" w:cs="Arial"/>
          <w:color w:val="auto"/>
          <w:sz w:val="24"/>
          <w:szCs w:val="24"/>
        </w:rPr>
        <w:t xml:space="preserve">, and that three such routes were shown on the Langham Tithe map, suggesting that these </w:t>
      </w:r>
      <w:r w:rsidR="00DA3C5D">
        <w:rPr>
          <w:rFonts w:ascii="Arial" w:hAnsi="Arial" w:cs="Arial"/>
          <w:color w:val="auto"/>
          <w:sz w:val="24"/>
          <w:szCs w:val="24"/>
        </w:rPr>
        <w:t>were formerly maintained by the parish</w:t>
      </w:r>
      <w:r w:rsidR="001F28CF">
        <w:rPr>
          <w:rFonts w:ascii="Arial" w:hAnsi="Arial" w:cs="Arial"/>
          <w:color w:val="auto"/>
          <w:sz w:val="24"/>
          <w:szCs w:val="24"/>
        </w:rPr>
        <w:t>.</w:t>
      </w:r>
      <w:r w:rsidR="009D121F">
        <w:rPr>
          <w:rFonts w:ascii="Arial" w:hAnsi="Arial" w:cs="Arial"/>
          <w:color w:val="auto"/>
          <w:sz w:val="24"/>
          <w:szCs w:val="24"/>
        </w:rPr>
        <w:t xml:space="preserve"> </w:t>
      </w:r>
    </w:p>
    <w:p w14:paraId="7062D080" w14:textId="026C012F" w:rsidR="00B23A1A" w:rsidRPr="00B23A1A" w:rsidRDefault="00B23A1A" w:rsidP="00B23A1A">
      <w:pPr>
        <w:pStyle w:val="Style1"/>
        <w:numPr>
          <w:ilvl w:val="0"/>
          <w:numId w:val="0"/>
        </w:numPr>
        <w:ind w:left="431"/>
        <w:rPr>
          <w:rFonts w:ascii="Arial" w:hAnsi="Arial" w:cs="Arial"/>
          <w:i/>
          <w:iCs/>
          <w:color w:val="auto"/>
          <w:sz w:val="24"/>
          <w:szCs w:val="24"/>
        </w:rPr>
      </w:pPr>
      <w:r w:rsidRPr="00B23A1A">
        <w:rPr>
          <w:rFonts w:ascii="Arial" w:hAnsi="Arial" w:cs="Arial"/>
          <w:i/>
          <w:iCs/>
          <w:color w:val="auto"/>
          <w:sz w:val="24"/>
          <w:szCs w:val="24"/>
        </w:rPr>
        <w:t>Cassini Reproduction of Ordnance Survey Popular Edition “Grantham”, 1921-22</w:t>
      </w:r>
    </w:p>
    <w:p w14:paraId="421A2140" w14:textId="1EF795C4" w:rsidR="00B23A1A" w:rsidRPr="000A40D9" w:rsidRDefault="00D66F77" w:rsidP="00B23A1A">
      <w:pPr>
        <w:pStyle w:val="Style1"/>
        <w:rPr>
          <w:rFonts w:ascii="Arial" w:hAnsi="Arial" w:cs="Arial"/>
          <w:i/>
          <w:iCs/>
          <w:color w:val="auto"/>
          <w:sz w:val="24"/>
          <w:szCs w:val="24"/>
        </w:rPr>
      </w:pPr>
      <w:r>
        <w:rPr>
          <w:rFonts w:ascii="Arial" w:hAnsi="Arial" w:cs="Arial"/>
          <w:color w:val="auto"/>
          <w:sz w:val="24"/>
          <w:szCs w:val="24"/>
        </w:rPr>
        <w:t xml:space="preserve">The route is shown in the same way as on the 1909 map, although </w:t>
      </w:r>
      <w:r w:rsidR="001054B2">
        <w:rPr>
          <w:rFonts w:ascii="Arial" w:hAnsi="Arial" w:cs="Arial"/>
          <w:color w:val="auto"/>
          <w:sz w:val="24"/>
          <w:szCs w:val="24"/>
        </w:rPr>
        <w:t>the key now includes bridle and footpaths, and it is depicted as one of these.</w:t>
      </w:r>
      <w:r w:rsidR="00F91012" w:rsidRPr="00F91012">
        <w:t xml:space="preserve"> </w:t>
      </w:r>
      <w:r w:rsidR="00AF00A4">
        <w:rPr>
          <w:rFonts w:ascii="Arial" w:hAnsi="Arial" w:cs="Arial"/>
          <w:color w:val="auto"/>
          <w:sz w:val="24"/>
          <w:szCs w:val="24"/>
        </w:rPr>
        <w:t>B</w:t>
      </w:r>
      <w:r w:rsidR="00F91012" w:rsidRPr="00F91012">
        <w:rPr>
          <w:rFonts w:ascii="Arial" w:hAnsi="Arial" w:cs="Arial"/>
          <w:color w:val="auto"/>
          <w:sz w:val="24"/>
          <w:szCs w:val="24"/>
        </w:rPr>
        <w:t>ridleway E153 is shown in the same way.</w:t>
      </w:r>
    </w:p>
    <w:p w14:paraId="2ECBCA99" w14:textId="77777777" w:rsidR="000A40D9" w:rsidRPr="000A40D9" w:rsidRDefault="000A40D9" w:rsidP="000A40D9">
      <w:pPr>
        <w:pStyle w:val="Style1"/>
        <w:numPr>
          <w:ilvl w:val="0"/>
          <w:numId w:val="0"/>
        </w:numPr>
        <w:ind w:left="431"/>
        <w:rPr>
          <w:rFonts w:ascii="Arial" w:hAnsi="Arial" w:cs="Arial"/>
          <w:i/>
          <w:iCs/>
          <w:color w:val="auto"/>
          <w:sz w:val="24"/>
          <w:szCs w:val="24"/>
        </w:rPr>
      </w:pPr>
      <w:r w:rsidRPr="000A40D9">
        <w:rPr>
          <w:rFonts w:ascii="Arial" w:hAnsi="Arial" w:cs="Arial"/>
          <w:i/>
          <w:iCs/>
          <w:color w:val="auto"/>
          <w:sz w:val="24"/>
          <w:szCs w:val="24"/>
        </w:rPr>
        <w:t>Cottesmore Hunting Map, Langham (from 1939)</w:t>
      </w:r>
    </w:p>
    <w:p w14:paraId="5F30792E" w14:textId="1EB5B0B1" w:rsidR="000A40D9" w:rsidRPr="000A40D9" w:rsidRDefault="000A40D9" w:rsidP="000A40D9">
      <w:pPr>
        <w:pStyle w:val="Style1"/>
        <w:rPr>
          <w:rFonts w:ascii="Arial" w:hAnsi="Arial" w:cs="Arial"/>
          <w:color w:val="auto"/>
          <w:sz w:val="24"/>
          <w:szCs w:val="24"/>
        </w:rPr>
      </w:pPr>
      <w:r w:rsidRPr="000A40D9">
        <w:rPr>
          <w:rFonts w:ascii="Arial" w:hAnsi="Arial" w:cs="Arial"/>
          <w:color w:val="auto"/>
          <w:sz w:val="24"/>
          <w:szCs w:val="24"/>
        </w:rPr>
        <w:t xml:space="preserve">This map shows vehicular highways by a sienna or red colouring. “Bridle &amp; Footpaths” </w:t>
      </w:r>
      <w:r w:rsidR="002F3196">
        <w:rPr>
          <w:rFonts w:ascii="Arial" w:hAnsi="Arial" w:cs="Arial"/>
          <w:color w:val="auto"/>
          <w:sz w:val="24"/>
          <w:szCs w:val="24"/>
        </w:rPr>
        <w:t xml:space="preserve">are shown </w:t>
      </w:r>
      <w:r w:rsidRPr="000A40D9">
        <w:rPr>
          <w:rFonts w:ascii="Arial" w:hAnsi="Arial" w:cs="Arial"/>
          <w:color w:val="auto"/>
          <w:sz w:val="24"/>
          <w:szCs w:val="24"/>
        </w:rPr>
        <w:t xml:space="preserve">by a single dashed line, including </w:t>
      </w:r>
      <w:r w:rsidR="00AF00A4">
        <w:rPr>
          <w:rFonts w:ascii="Arial" w:hAnsi="Arial" w:cs="Arial"/>
          <w:color w:val="auto"/>
          <w:sz w:val="24"/>
          <w:szCs w:val="24"/>
        </w:rPr>
        <w:t>B</w:t>
      </w:r>
      <w:r w:rsidRPr="000A40D9">
        <w:rPr>
          <w:rFonts w:ascii="Arial" w:hAnsi="Arial" w:cs="Arial"/>
          <w:color w:val="auto"/>
          <w:sz w:val="24"/>
          <w:szCs w:val="24"/>
        </w:rPr>
        <w:t xml:space="preserve">ridleway E153, the public footpath north from Manor Lane in the village and the continuation of the Order route as </w:t>
      </w:r>
      <w:r w:rsidR="009E646A">
        <w:rPr>
          <w:rFonts w:ascii="Arial" w:hAnsi="Arial" w:cs="Arial"/>
          <w:color w:val="auto"/>
          <w:sz w:val="24"/>
          <w:szCs w:val="24"/>
        </w:rPr>
        <w:t>Bridleway</w:t>
      </w:r>
      <w:r w:rsidRPr="000A40D9">
        <w:rPr>
          <w:rFonts w:ascii="Arial" w:hAnsi="Arial" w:cs="Arial"/>
          <w:color w:val="auto"/>
          <w:sz w:val="24"/>
          <w:szCs w:val="24"/>
        </w:rPr>
        <w:t xml:space="preserve"> D85 in Leicestershire. Section D-E of the Order route is shown as a </w:t>
      </w:r>
      <w:r w:rsidR="00294102">
        <w:rPr>
          <w:rFonts w:ascii="Arial" w:hAnsi="Arial" w:cs="Arial"/>
          <w:color w:val="auto"/>
          <w:sz w:val="24"/>
          <w:szCs w:val="24"/>
        </w:rPr>
        <w:t>bridle or foot</w:t>
      </w:r>
      <w:r w:rsidRPr="000A40D9">
        <w:rPr>
          <w:rFonts w:ascii="Arial" w:hAnsi="Arial" w:cs="Arial"/>
          <w:color w:val="auto"/>
          <w:sz w:val="24"/>
          <w:szCs w:val="24"/>
        </w:rPr>
        <w:t xml:space="preserve">path passing through Ranksborough Gorse fox covert. The path continues east towards Langham on a route which corresponds with </w:t>
      </w:r>
      <w:r w:rsidR="001F1C60">
        <w:rPr>
          <w:rFonts w:ascii="Arial" w:hAnsi="Arial" w:cs="Arial"/>
          <w:color w:val="auto"/>
          <w:sz w:val="24"/>
          <w:szCs w:val="24"/>
        </w:rPr>
        <w:t>F</w:t>
      </w:r>
      <w:r w:rsidRPr="000A40D9">
        <w:rPr>
          <w:rFonts w:ascii="Arial" w:hAnsi="Arial" w:cs="Arial"/>
          <w:color w:val="auto"/>
          <w:sz w:val="24"/>
          <w:szCs w:val="24"/>
        </w:rPr>
        <w:t>ootpath</w:t>
      </w:r>
      <w:r w:rsidR="001F1C60">
        <w:rPr>
          <w:rFonts w:ascii="Arial" w:hAnsi="Arial" w:cs="Arial"/>
          <w:color w:val="auto"/>
          <w:sz w:val="24"/>
          <w:szCs w:val="24"/>
        </w:rPr>
        <w:t xml:space="preserve"> D85</w:t>
      </w:r>
      <w:r w:rsidRPr="000A40D9">
        <w:rPr>
          <w:rFonts w:ascii="Arial" w:hAnsi="Arial" w:cs="Arial"/>
          <w:color w:val="auto"/>
          <w:sz w:val="24"/>
          <w:szCs w:val="24"/>
        </w:rPr>
        <w:t>. Sections A-B-C-D of the Order route are not shown.</w:t>
      </w:r>
    </w:p>
    <w:p w14:paraId="28E00F26" w14:textId="370DD95D" w:rsidR="00CD3296" w:rsidRDefault="00464EB3" w:rsidP="00B16CDE">
      <w:pPr>
        <w:pStyle w:val="Style1"/>
        <w:numPr>
          <w:ilvl w:val="0"/>
          <w:numId w:val="0"/>
        </w:numPr>
        <w:ind w:left="431"/>
        <w:rPr>
          <w:rFonts w:ascii="Arial" w:hAnsi="Arial" w:cs="Arial"/>
          <w:i/>
          <w:iCs/>
          <w:color w:val="auto"/>
          <w:sz w:val="24"/>
          <w:szCs w:val="24"/>
        </w:rPr>
      </w:pPr>
      <w:r>
        <w:rPr>
          <w:rFonts w:ascii="Arial" w:hAnsi="Arial" w:cs="Arial"/>
          <w:i/>
          <w:iCs/>
          <w:color w:val="auto"/>
          <w:sz w:val="24"/>
          <w:szCs w:val="24"/>
        </w:rPr>
        <w:t xml:space="preserve">Hobhouse Report extracts, 1947 </w:t>
      </w:r>
    </w:p>
    <w:p w14:paraId="45DEA7E9" w14:textId="65C7BAC2" w:rsidR="00464EB3" w:rsidRPr="0011614F" w:rsidRDefault="00136682" w:rsidP="00464EB3">
      <w:pPr>
        <w:pStyle w:val="Style1"/>
        <w:rPr>
          <w:rFonts w:ascii="Arial" w:hAnsi="Arial" w:cs="Arial"/>
          <w:i/>
          <w:iCs/>
          <w:color w:val="auto"/>
          <w:sz w:val="24"/>
          <w:szCs w:val="24"/>
        </w:rPr>
      </w:pPr>
      <w:r>
        <w:rPr>
          <w:rFonts w:ascii="Arial" w:hAnsi="Arial" w:cs="Arial"/>
          <w:color w:val="auto"/>
          <w:sz w:val="24"/>
          <w:szCs w:val="24"/>
        </w:rPr>
        <w:t>The report of the Committee on Footpaths and Access to the Countryside (</w:t>
      </w:r>
      <w:r w:rsidR="009D0DA6">
        <w:rPr>
          <w:rFonts w:ascii="Arial" w:hAnsi="Arial" w:cs="Arial"/>
          <w:color w:val="auto"/>
          <w:sz w:val="24"/>
          <w:szCs w:val="24"/>
        </w:rPr>
        <w:t xml:space="preserve">the “Hobhouse Committee”) was published in 1947. It recommended that all public rights of way should be surveyed and recorded on maps. </w:t>
      </w:r>
      <w:r w:rsidR="00BA1261">
        <w:rPr>
          <w:rFonts w:ascii="Arial" w:hAnsi="Arial" w:cs="Arial"/>
          <w:color w:val="auto"/>
          <w:sz w:val="24"/>
          <w:szCs w:val="24"/>
        </w:rPr>
        <w:t xml:space="preserve">The recommendation was put into effect through the enactment of the National Parks and Access to the Countryside Act </w:t>
      </w:r>
      <w:r w:rsidR="0073293F">
        <w:rPr>
          <w:rFonts w:ascii="Arial" w:hAnsi="Arial" w:cs="Arial"/>
          <w:color w:val="auto"/>
          <w:sz w:val="24"/>
          <w:szCs w:val="24"/>
        </w:rPr>
        <w:t>1949.</w:t>
      </w:r>
    </w:p>
    <w:p w14:paraId="5D517746" w14:textId="66C12112" w:rsidR="0011614F" w:rsidRPr="001240BC" w:rsidRDefault="0011614F" w:rsidP="00464EB3">
      <w:pPr>
        <w:pStyle w:val="Style1"/>
        <w:rPr>
          <w:rFonts w:ascii="Arial" w:hAnsi="Arial" w:cs="Arial"/>
          <w:i/>
          <w:iCs/>
          <w:color w:val="auto"/>
          <w:sz w:val="24"/>
          <w:szCs w:val="24"/>
        </w:rPr>
      </w:pPr>
      <w:r>
        <w:rPr>
          <w:rFonts w:ascii="Arial" w:hAnsi="Arial" w:cs="Arial"/>
          <w:color w:val="auto"/>
          <w:sz w:val="24"/>
          <w:szCs w:val="24"/>
        </w:rPr>
        <w:t xml:space="preserve">The extracts provided set out that the committee is concerned with all public rights of way except those for vehicles i.e. public roads or carriageways. </w:t>
      </w:r>
      <w:r w:rsidR="00152507">
        <w:rPr>
          <w:rFonts w:ascii="Arial" w:hAnsi="Arial" w:cs="Arial"/>
          <w:color w:val="auto"/>
          <w:sz w:val="24"/>
          <w:szCs w:val="24"/>
        </w:rPr>
        <w:t>It recommended th</w:t>
      </w:r>
      <w:r w:rsidR="000F7A86">
        <w:rPr>
          <w:rFonts w:ascii="Arial" w:hAnsi="Arial" w:cs="Arial"/>
          <w:color w:val="auto"/>
          <w:sz w:val="24"/>
          <w:szCs w:val="24"/>
        </w:rPr>
        <w:t>at highway authorities should be required by statute to repair and maintain all rights of way.</w:t>
      </w:r>
    </w:p>
    <w:p w14:paraId="1366FEAC" w14:textId="45015AF2" w:rsidR="001240BC" w:rsidRDefault="001240BC" w:rsidP="001240BC">
      <w:pPr>
        <w:pStyle w:val="Style1"/>
        <w:numPr>
          <w:ilvl w:val="0"/>
          <w:numId w:val="0"/>
        </w:numPr>
        <w:ind w:left="431"/>
        <w:rPr>
          <w:rFonts w:ascii="Arial" w:hAnsi="Arial" w:cs="Arial"/>
          <w:i/>
          <w:iCs/>
          <w:color w:val="auto"/>
          <w:sz w:val="24"/>
          <w:szCs w:val="24"/>
        </w:rPr>
      </w:pPr>
      <w:r>
        <w:rPr>
          <w:rFonts w:ascii="Arial" w:hAnsi="Arial" w:cs="Arial"/>
          <w:i/>
          <w:iCs/>
          <w:color w:val="auto"/>
          <w:sz w:val="24"/>
          <w:szCs w:val="24"/>
        </w:rPr>
        <w:t>Cottesmore Hunt Diary</w:t>
      </w:r>
      <w:r w:rsidR="007E391C">
        <w:rPr>
          <w:rFonts w:ascii="Arial" w:hAnsi="Arial" w:cs="Arial"/>
          <w:i/>
          <w:iCs/>
          <w:color w:val="auto"/>
          <w:sz w:val="24"/>
          <w:szCs w:val="24"/>
        </w:rPr>
        <w:t>, 1949</w:t>
      </w:r>
    </w:p>
    <w:p w14:paraId="1C017792" w14:textId="5FB0320A" w:rsidR="007E391C" w:rsidRPr="007E391C" w:rsidRDefault="00255B92" w:rsidP="007E391C">
      <w:pPr>
        <w:pStyle w:val="Style1"/>
        <w:rPr>
          <w:rFonts w:ascii="Arial" w:hAnsi="Arial" w:cs="Arial"/>
          <w:i/>
          <w:iCs/>
          <w:color w:val="auto"/>
          <w:sz w:val="24"/>
          <w:szCs w:val="24"/>
        </w:rPr>
      </w:pPr>
      <w:r>
        <w:rPr>
          <w:rFonts w:ascii="Arial" w:hAnsi="Arial" w:cs="Arial"/>
          <w:color w:val="auto"/>
          <w:sz w:val="24"/>
          <w:szCs w:val="24"/>
        </w:rPr>
        <w:t xml:space="preserve">This records that </w:t>
      </w:r>
      <w:r w:rsidR="006D4E0C">
        <w:rPr>
          <w:rFonts w:ascii="Arial" w:hAnsi="Arial" w:cs="Arial"/>
          <w:color w:val="auto"/>
          <w:sz w:val="24"/>
          <w:szCs w:val="24"/>
        </w:rPr>
        <w:t>the hunt met at Langham in November and that two coverts were drawn</w:t>
      </w:r>
      <w:r w:rsidR="00FC5CA6">
        <w:rPr>
          <w:rFonts w:ascii="Arial" w:hAnsi="Arial" w:cs="Arial"/>
          <w:color w:val="auto"/>
          <w:sz w:val="24"/>
          <w:szCs w:val="24"/>
        </w:rPr>
        <w:t xml:space="preserve">, including </w:t>
      </w:r>
      <w:r w:rsidR="006D4E0C">
        <w:rPr>
          <w:rFonts w:ascii="Arial" w:hAnsi="Arial" w:cs="Arial"/>
          <w:color w:val="auto"/>
          <w:sz w:val="24"/>
          <w:szCs w:val="24"/>
        </w:rPr>
        <w:t>Ranksborough</w:t>
      </w:r>
      <w:r w:rsidR="00476EFC">
        <w:rPr>
          <w:rFonts w:ascii="Arial" w:hAnsi="Arial" w:cs="Arial"/>
          <w:color w:val="auto"/>
          <w:sz w:val="24"/>
          <w:szCs w:val="24"/>
        </w:rPr>
        <w:t>, which was apparently first</w:t>
      </w:r>
      <w:r w:rsidR="006D4E0C">
        <w:rPr>
          <w:rFonts w:ascii="Arial" w:hAnsi="Arial" w:cs="Arial"/>
          <w:color w:val="auto"/>
          <w:sz w:val="24"/>
          <w:szCs w:val="24"/>
        </w:rPr>
        <w:t>.</w:t>
      </w:r>
    </w:p>
    <w:p w14:paraId="7549F5AB" w14:textId="77777777" w:rsidR="008C2844" w:rsidRDefault="008C2844" w:rsidP="00B16CDE">
      <w:pPr>
        <w:pStyle w:val="Style1"/>
        <w:numPr>
          <w:ilvl w:val="0"/>
          <w:numId w:val="0"/>
        </w:numPr>
        <w:ind w:left="431"/>
        <w:rPr>
          <w:rFonts w:ascii="Arial" w:hAnsi="Arial" w:cs="Arial"/>
          <w:i/>
          <w:iCs/>
          <w:color w:val="auto"/>
          <w:sz w:val="24"/>
          <w:szCs w:val="24"/>
        </w:rPr>
      </w:pPr>
    </w:p>
    <w:p w14:paraId="2CD7214D" w14:textId="77777777" w:rsidR="008C2844" w:rsidRDefault="008C2844" w:rsidP="00B16CDE">
      <w:pPr>
        <w:pStyle w:val="Style1"/>
        <w:numPr>
          <w:ilvl w:val="0"/>
          <w:numId w:val="0"/>
        </w:numPr>
        <w:ind w:left="431"/>
        <w:rPr>
          <w:rFonts w:ascii="Arial" w:hAnsi="Arial" w:cs="Arial"/>
          <w:i/>
          <w:iCs/>
          <w:color w:val="auto"/>
          <w:sz w:val="24"/>
          <w:szCs w:val="24"/>
        </w:rPr>
      </w:pPr>
    </w:p>
    <w:p w14:paraId="4CFCCB5E" w14:textId="31628D65" w:rsidR="00B16CDE" w:rsidRPr="00B16CDE" w:rsidRDefault="00B16CDE" w:rsidP="00B16CDE">
      <w:pPr>
        <w:pStyle w:val="Style1"/>
        <w:numPr>
          <w:ilvl w:val="0"/>
          <w:numId w:val="0"/>
        </w:numPr>
        <w:ind w:left="431"/>
        <w:rPr>
          <w:rFonts w:ascii="Arial" w:hAnsi="Arial" w:cs="Arial"/>
          <w:i/>
          <w:iCs/>
          <w:color w:val="auto"/>
          <w:sz w:val="24"/>
          <w:szCs w:val="24"/>
        </w:rPr>
      </w:pPr>
      <w:r w:rsidRPr="00B16CDE">
        <w:rPr>
          <w:rFonts w:ascii="Arial" w:hAnsi="Arial" w:cs="Arial"/>
          <w:i/>
          <w:iCs/>
          <w:color w:val="auto"/>
          <w:sz w:val="24"/>
          <w:szCs w:val="24"/>
        </w:rPr>
        <w:lastRenderedPageBreak/>
        <w:t>Ordnance Survey 2.5 inch map, Sheet SK81, Wymondham (Leic.), first published 1950</w:t>
      </w:r>
    </w:p>
    <w:p w14:paraId="105E742D" w14:textId="687DA6B1" w:rsidR="00B16CDE" w:rsidRPr="00DF7786" w:rsidRDefault="00352DE8" w:rsidP="00B16CDE">
      <w:pPr>
        <w:pStyle w:val="Style1"/>
        <w:rPr>
          <w:rFonts w:ascii="Arial" w:hAnsi="Arial" w:cs="Arial"/>
          <w:i/>
          <w:iCs/>
          <w:color w:val="auto"/>
          <w:sz w:val="24"/>
          <w:szCs w:val="24"/>
        </w:rPr>
      </w:pPr>
      <w:r>
        <w:rPr>
          <w:rFonts w:ascii="Arial" w:hAnsi="Arial" w:cs="Arial"/>
          <w:color w:val="auto"/>
          <w:sz w:val="24"/>
          <w:szCs w:val="24"/>
        </w:rPr>
        <w:t>The route is show</w:t>
      </w:r>
      <w:r w:rsidR="00C259F7">
        <w:rPr>
          <w:rFonts w:ascii="Arial" w:hAnsi="Arial" w:cs="Arial"/>
          <w:color w:val="auto"/>
          <w:sz w:val="24"/>
          <w:szCs w:val="24"/>
        </w:rPr>
        <w:t>n to follow the same course as on the 1921 and 1909 maps.</w:t>
      </w:r>
      <w:r w:rsidR="00E0697D">
        <w:rPr>
          <w:rFonts w:ascii="Arial" w:hAnsi="Arial" w:cs="Arial"/>
          <w:color w:val="auto"/>
          <w:sz w:val="24"/>
          <w:szCs w:val="24"/>
        </w:rPr>
        <w:t xml:space="preserve"> It is depicted by a single dashed line and annotated “F.P.”.</w:t>
      </w:r>
      <w:r w:rsidR="001B7E49" w:rsidRPr="001B7E49">
        <w:t xml:space="preserve"> </w:t>
      </w:r>
      <w:r w:rsidR="00AF00A4">
        <w:rPr>
          <w:rFonts w:ascii="Arial" w:hAnsi="Arial" w:cs="Arial"/>
          <w:sz w:val="24"/>
          <w:szCs w:val="24"/>
        </w:rPr>
        <w:t>B</w:t>
      </w:r>
      <w:r w:rsidR="001B7E49" w:rsidRPr="001B7E49">
        <w:rPr>
          <w:rFonts w:ascii="Arial" w:hAnsi="Arial" w:cs="Arial"/>
          <w:color w:val="auto"/>
          <w:sz w:val="24"/>
          <w:szCs w:val="24"/>
        </w:rPr>
        <w:t>ridleway E153</w:t>
      </w:r>
      <w:r w:rsidR="001B7E49">
        <w:rPr>
          <w:rFonts w:ascii="Arial" w:hAnsi="Arial" w:cs="Arial"/>
          <w:color w:val="auto"/>
          <w:sz w:val="24"/>
          <w:szCs w:val="24"/>
        </w:rPr>
        <w:t xml:space="preserve"> is shown in the same way.</w:t>
      </w:r>
      <w:r w:rsidR="004C5405">
        <w:rPr>
          <w:rFonts w:ascii="Arial" w:hAnsi="Arial" w:cs="Arial"/>
          <w:color w:val="auto"/>
          <w:sz w:val="24"/>
          <w:szCs w:val="24"/>
        </w:rPr>
        <w:t xml:space="preserve"> Paths on the map are generally annotated “F.P.”.</w:t>
      </w:r>
    </w:p>
    <w:p w14:paraId="720BFE94" w14:textId="4E2EF470" w:rsidR="00DF7786" w:rsidRPr="00DF7786" w:rsidRDefault="00DF7786" w:rsidP="00DF7786">
      <w:pPr>
        <w:pStyle w:val="Style1"/>
        <w:numPr>
          <w:ilvl w:val="0"/>
          <w:numId w:val="0"/>
        </w:numPr>
        <w:ind w:left="431"/>
        <w:rPr>
          <w:rFonts w:ascii="Arial" w:hAnsi="Arial" w:cs="Arial"/>
          <w:i/>
          <w:iCs/>
          <w:color w:val="auto"/>
          <w:sz w:val="24"/>
          <w:szCs w:val="24"/>
        </w:rPr>
      </w:pPr>
      <w:r w:rsidRPr="00DF7786">
        <w:rPr>
          <w:rFonts w:ascii="Arial" w:hAnsi="Arial" w:cs="Arial"/>
          <w:i/>
          <w:iCs/>
          <w:color w:val="auto"/>
          <w:sz w:val="24"/>
          <w:szCs w:val="24"/>
        </w:rPr>
        <w:t>Survey by Knossington and Cold Overton parish council, 1951</w:t>
      </w:r>
    </w:p>
    <w:p w14:paraId="7F97EE7D" w14:textId="49B70687" w:rsidR="00A33F0B" w:rsidRPr="00A4741D" w:rsidRDefault="00994611" w:rsidP="00A4741D">
      <w:pPr>
        <w:pStyle w:val="Style1"/>
        <w:rPr>
          <w:rFonts w:ascii="Arial" w:hAnsi="Arial" w:cs="Arial"/>
          <w:i/>
          <w:iCs/>
          <w:color w:val="auto"/>
          <w:sz w:val="24"/>
          <w:szCs w:val="24"/>
        </w:rPr>
      </w:pPr>
      <w:r w:rsidRPr="00A4741D">
        <w:rPr>
          <w:rFonts w:ascii="Arial" w:hAnsi="Arial" w:cs="Arial"/>
          <w:color w:val="auto"/>
          <w:sz w:val="24"/>
          <w:szCs w:val="24"/>
        </w:rPr>
        <w:t xml:space="preserve">Knossington and Cold Overton parish is in Leicestershire. </w:t>
      </w:r>
      <w:r w:rsidR="00D02CCD" w:rsidRPr="00A4741D">
        <w:rPr>
          <w:rFonts w:ascii="Arial" w:hAnsi="Arial" w:cs="Arial"/>
          <w:color w:val="auto"/>
          <w:sz w:val="24"/>
          <w:szCs w:val="24"/>
        </w:rPr>
        <w:t xml:space="preserve">Bridle Road No 1 is recorded in the survey </w:t>
      </w:r>
      <w:r w:rsidR="00A33F0B" w:rsidRPr="00A4741D">
        <w:rPr>
          <w:rFonts w:ascii="Arial" w:hAnsi="Arial" w:cs="Arial"/>
          <w:color w:val="auto"/>
          <w:sz w:val="24"/>
          <w:szCs w:val="24"/>
        </w:rPr>
        <w:t xml:space="preserve">sheet </w:t>
      </w:r>
      <w:r w:rsidR="00F81756" w:rsidRPr="00A4741D">
        <w:rPr>
          <w:rFonts w:ascii="Arial" w:hAnsi="Arial" w:cs="Arial"/>
          <w:color w:val="auto"/>
          <w:sz w:val="24"/>
          <w:szCs w:val="24"/>
        </w:rPr>
        <w:t xml:space="preserve">and named Northfield Farm Cold Overton to Ranksborough. It is described as passing from Whissendine Road </w:t>
      </w:r>
      <w:r w:rsidR="0073773E" w:rsidRPr="00A4741D">
        <w:rPr>
          <w:rFonts w:ascii="Arial" w:hAnsi="Arial" w:cs="Arial"/>
          <w:color w:val="auto"/>
          <w:sz w:val="24"/>
          <w:szCs w:val="24"/>
        </w:rPr>
        <w:t xml:space="preserve">near Northfield Farm and continuing through Ranksborough to Langham Road. </w:t>
      </w:r>
      <w:r w:rsidR="00354D40" w:rsidRPr="00A4741D">
        <w:rPr>
          <w:rFonts w:ascii="Arial" w:hAnsi="Arial" w:cs="Arial"/>
          <w:color w:val="auto"/>
          <w:sz w:val="24"/>
          <w:szCs w:val="24"/>
        </w:rPr>
        <w:t>Grounds for believing the path to be public were “occasional usage and known to local residents”. The path’s condition was “In order. Gated”.</w:t>
      </w:r>
      <w:r w:rsidR="009C7D79" w:rsidRPr="00A4741D">
        <w:rPr>
          <w:rFonts w:ascii="Arial" w:hAnsi="Arial" w:cs="Arial"/>
          <w:color w:val="auto"/>
          <w:sz w:val="24"/>
          <w:szCs w:val="24"/>
        </w:rPr>
        <w:t xml:space="preserve"> </w:t>
      </w:r>
      <w:r w:rsidR="000E2C51" w:rsidRPr="00A4741D">
        <w:rPr>
          <w:rFonts w:ascii="Arial" w:hAnsi="Arial" w:cs="Arial"/>
          <w:color w:val="auto"/>
          <w:sz w:val="24"/>
          <w:szCs w:val="24"/>
        </w:rPr>
        <w:t xml:space="preserve">Its means of survey </w:t>
      </w:r>
      <w:r w:rsidR="00A630E4">
        <w:rPr>
          <w:rFonts w:ascii="Arial" w:hAnsi="Arial" w:cs="Arial"/>
          <w:color w:val="auto"/>
          <w:sz w:val="24"/>
          <w:szCs w:val="24"/>
        </w:rPr>
        <w:t>w</w:t>
      </w:r>
      <w:r w:rsidR="000E2C51" w:rsidRPr="00A4741D">
        <w:rPr>
          <w:rFonts w:ascii="Arial" w:hAnsi="Arial" w:cs="Arial"/>
          <w:color w:val="auto"/>
          <w:sz w:val="24"/>
          <w:szCs w:val="24"/>
        </w:rPr>
        <w:t>as recorded as “Used and observed by several members of Council”.</w:t>
      </w:r>
      <w:r w:rsidR="001231FB" w:rsidRPr="00A4741D">
        <w:rPr>
          <w:rFonts w:ascii="Arial" w:hAnsi="Arial" w:cs="Arial"/>
          <w:color w:val="auto"/>
          <w:sz w:val="24"/>
          <w:szCs w:val="24"/>
        </w:rPr>
        <w:t xml:space="preserve"> “Surveyed by” is crossed through at the foot of the page, and </w:t>
      </w:r>
      <w:r w:rsidR="00B92F0A" w:rsidRPr="00A4741D">
        <w:rPr>
          <w:rFonts w:ascii="Arial" w:hAnsi="Arial" w:cs="Arial"/>
          <w:color w:val="auto"/>
          <w:sz w:val="24"/>
          <w:szCs w:val="24"/>
        </w:rPr>
        <w:t>“Recollect</w:t>
      </w:r>
      <w:r w:rsidR="00E778DF" w:rsidRPr="00A4741D">
        <w:rPr>
          <w:rFonts w:ascii="Arial" w:hAnsi="Arial" w:cs="Arial"/>
          <w:color w:val="auto"/>
          <w:sz w:val="24"/>
          <w:szCs w:val="24"/>
        </w:rPr>
        <w:t>ed</w:t>
      </w:r>
      <w:r w:rsidR="00B92F0A" w:rsidRPr="00A4741D">
        <w:rPr>
          <w:rFonts w:ascii="Arial" w:hAnsi="Arial" w:cs="Arial"/>
          <w:color w:val="auto"/>
          <w:sz w:val="24"/>
          <w:szCs w:val="24"/>
        </w:rPr>
        <w:t xml:space="preserve"> and observed by” is written in its place.</w:t>
      </w:r>
      <w:r w:rsidR="00E778DF" w:rsidRPr="00A4741D">
        <w:rPr>
          <w:rFonts w:ascii="Arial" w:hAnsi="Arial" w:cs="Arial"/>
          <w:color w:val="auto"/>
          <w:sz w:val="24"/>
          <w:szCs w:val="24"/>
        </w:rPr>
        <w:t xml:space="preserve"> Sir Henry Tate and Mr J E Barnett are the names recorded.</w:t>
      </w:r>
      <w:r w:rsidR="00A55F5B" w:rsidRPr="00A4741D">
        <w:rPr>
          <w:rFonts w:ascii="Arial" w:hAnsi="Arial" w:cs="Arial"/>
          <w:color w:val="auto"/>
          <w:sz w:val="24"/>
          <w:szCs w:val="24"/>
        </w:rPr>
        <w:t xml:space="preserve"> It is submitted that the term “observed” may refer to </w:t>
      </w:r>
      <w:r w:rsidR="00F745CE" w:rsidRPr="00A4741D">
        <w:rPr>
          <w:rFonts w:ascii="Arial" w:hAnsi="Arial" w:cs="Arial"/>
          <w:color w:val="auto"/>
          <w:sz w:val="24"/>
          <w:szCs w:val="24"/>
        </w:rPr>
        <w:t>use of the Order route to gain a vantage point to watch the hunting activity.</w:t>
      </w:r>
      <w:r w:rsidR="005F6C68" w:rsidRPr="00A4741D">
        <w:rPr>
          <w:rFonts w:ascii="Arial" w:hAnsi="Arial" w:cs="Arial"/>
          <w:color w:val="auto"/>
          <w:sz w:val="24"/>
          <w:szCs w:val="24"/>
        </w:rPr>
        <w:t xml:space="preserve"> </w:t>
      </w:r>
    </w:p>
    <w:p w14:paraId="7320A427" w14:textId="5D53106D" w:rsidR="00DF7786" w:rsidRPr="00FA44BA" w:rsidRDefault="00826898" w:rsidP="00DF7786">
      <w:pPr>
        <w:pStyle w:val="Style1"/>
        <w:rPr>
          <w:rFonts w:ascii="Arial" w:hAnsi="Arial" w:cs="Arial"/>
          <w:i/>
          <w:iCs/>
          <w:color w:val="auto"/>
          <w:sz w:val="24"/>
          <w:szCs w:val="24"/>
        </w:rPr>
      </w:pPr>
      <w:r>
        <w:rPr>
          <w:rFonts w:ascii="Arial" w:hAnsi="Arial" w:cs="Arial"/>
          <w:color w:val="auto"/>
          <w:sz w:val="24"/>
          <w:szCs w:val="24"/>
        </w:rPr>
        <w:t>The map shows the course of the Order route’s continuation</w:t>
      </w:r>
      <w:r w:rsidR="005707F5">
        <w:rPr>
          <w:rFonts w:ascii="Arial" w:hAnsi="Arial" w:cs="Arial"/>
          <w:color w:val="auto"/>
          <w:sz w:val="24"/>
          <w:szCs w:val="24"/>
        </w:rPr>
        <w:t xml:space="preserve"> in Leicestershire </w:t>
      </w:r>
      <w:r>
        <w:rPr>
          <w:rFonts w:ascii="Arial" w:hAnsi="Arial" w:cs="Arial"/>
          <w:color w:val="auto"/>
          <w:sz w:val="24"/>
          <w:szCs w:val="24"/>
        </w:rPr>
        <w:t>marked “B.R. 1”.</w:t>
      </w:r>
      <w:r w:rsidR="00994F63">
        <w:rPr>
          <w:rFonts w:ascii="Arial" w:hAnsi="Arial" w:cs="Arial"/>
          <w:color w:val="auto"/>
          <w:sz w:val="24"/>
          <w:szCs w:val="24"/>
        </w:rPr>
        <w:t xml:space="preserve"> A small section of the Order route </w:t>
      </w:r>
      <w:r w:rsidR="00DE6120">
        <w:rPr>
          <w:rFonts w:ascii="Arial" w:hAnsi="Arial" w:cs="Arial"/>
          <w:color w:val="auto"/>
          <w:sz w:val="24"/>
          <w:szCs w:val="24"/>
        </w:rPr>
        <w:t>east</w:t>
      </w:r>
      <w:r w:rsidR="00994F63">
        <w:rPr>
          <w:rFonts w:ascii="Arial" w:hAnsi="Arial" w:cs="Arial"/>
          <w:color w:val="auto"/>
          <w:sz w:val="24"/>
          <w:szCs w:val="24"/>
        </w:rPr>
        <w:t xml:space="preserve"> of point E is also marked.</w:t>
      </w:r>
    </w:p>
    <w:p w14:paraId="53BE05FC" w14:textId="22A79F89" w:rsidR="00FA44BA" w:rsidRDefault="00F745CE" w:rsidP="00FA44BA">
      <w:pPr>
        <w:pStyle w:val="Style1"/>
        <w:numPr>
          <w:ilvl w:val="0"/>
          <w:numId w:val="0"/>
        </w:numPr>
        <w:ind w:left="431"/>
        <w:rPr>
          <w:rFonts w:ascii="Arial" w:hAnsi="Arial" w:cs="Arial"/>
          <w:i/>
          <w:iCs/>
          <w:color w:val="auto"/>
          <w:sz w:val="24"/>
          <w:szCs w:val="24"/>
        </w:rPr>
      </w:pPr>
      <w:r w:rsidRPr="00F745CE">
        <w:rPr>
          <w:rFonts w:ascii="Arial" w:hAnsi="Arial" w:cs="Arial"/>
          <w:i/>
          <w:iCs/>
          <w:color w:val="auto"/>
          <w:sz w:val="24"/>
          <w:szCs w:val="24"/>
        </w:rPr>
        <w:t>Langham Parish Council Minutes, 195</w:t>
      </w:r>
      <w:r w:rsidR="00C831F3">
        <w:rPr>
          <w:rFonts w:ascii="Arial" w:hAnsi="Arial" w:cs="Arial"/>
          <w:i/>
          <w:iCs/>
          <w:color w:val="auto"/>
          <w:sz w:val="24"/>
          <w:szCs w:val="24"/>
        </w:rPr>
        <w:t>1</w:t>
      </w:r>
    </w:p>
    <w:p w14:paraId="22CAB3AA" w14:textId="45AFC049" w:rsidR="00F745CE" w:rsidRDefault="004813C5" w:rsidP="00F745CE">
      <w:pPr>
        <w:pStyle w:val="Style1"/>
        <w:rPr>
          <w:rFonts w:ascii="Arial" w:hAnsi="Arial" w:cs="Arial"/>
          <w:color w:val="auto"/>
          <w:sz w:val="24"/>
          <w:szCs w:val="24"/>
        </w:rPr>
      </w:pPr>
      <w:r>
        <w:rPr>
          <w:rFonts w:ascii="Arial" w:hAnsi="Arial" w:cs="Arial"/>
          <w:color w:val="auto"/>
          <w:sz w:val="24"/>
          <w:szCs w:val="24"/>
        </w:rPr>
        <w:t>The minutes record that correspondence was received from the County Planning Officer requesting the Council to assist him in preparing records of footpaths and bridleways in the parish in connection with the Rights of Way and Access to the Countryside Act.</w:t>
      </w:r>
      <w:r w:rsidR="00F8244A">
        <w:rPr>
          <w:rFonts w:ascii="Arial" w:hAnsi="Arial" w:cs="Arial"/>
          <w:color w:val="auto"/>
          <w:sz w:val="24"/>
          <w:szCs w:val="24"/>
        </w:rPr>
        <w:t xml:space="preserve"> </w:t>
      </w:r>
      <w:r w:rsidR="00DE6120">
        <w:rPr>
          <w:rFonts w:ascii="Arial" w:hAnsi="Arial" w:cs="Arial"/>
          <w:color w:val="auto"/>
          <w:sz w:val="24"/>
          <w:szCs w:val="24"/>
        </w:rPr>
        <w:t xml:space="preserve">They </w:t>
      </w:r>
      <w:r w:rsidR="001D432F">
        <w:rPr>
          <w:rFonts w:ascii="Arial" w:hAnsi="Arial" w:cs="Arial"/>
          <w:color w:val="auto"/>
          <w:sz w:val="24"/>
          <w:szCs w:val="24"/>
        </w:rPr>
        <w:t>show</w:t>
      </w:r>
      <w:r w:rsidR="00DE6120">
        <w:rPr>
          <w:rFonts w:ascii="Arial" w:hAnsi="Arial" w:cs="Arial"/>
          <w:color w:val="auto"/>
          <w:sz w:val="24"/>
          <w:szCs w:val="24"/>
        </w:rPr>
        <w:t xml:space="preserve"> </w:t>
      </w:r>
      <w:r w:rsidR="00F8244A">
        <w:rPr>
          <w:rFonts w:ascii="Arial" w:hAnsi="Arial" w:cs="Arial"/>
          <w:color w:val="auto"/>
          <w:sz w:val="24"/>
          <w:szCs w:val="24"/>
        </w:rPr>
        <w:t>that “the letter also stated that the County Council in preparing the Development Plan under the Town &amp; Country Planning Act 1947 would consider the possibility of diverting or closing existing footpaths or making new paths where necessary, and asked for the Council’s observations</w:t>
      </w:r>
      <w:r w:rsidR="00C53BEC">
        <w:rPr>
          <w:rFonts w:ascii="Arial" w:hAnsi="Arial" w:cs="Arial"/>
          <w:color w:val="auto"/>
          <w:sz w:val="24"/>
          <w:szCs w:val="24"/>
        </w:rPr>
        <w:t>. After discussion it was resolved…that the County Planning Officer be informed that all the known footpaths are marked on the Ordnance Survey for the parish and that the closure of the following footpaths, which have fallen into disuse, is recommended:….</w:t>
      </w:r>
      <w:r w:rsidR="006544CF">
        <w:rPr>
          <w:rFonts w:ascii="Arial" w:hAnsi="Arial" w:cs="Arial"/>
          <w:color w:val="auto"/>
          <w:sz w:val="24"/>
          <w:szCs w:val="24"/>
        </w:rPr>
        <w:t>From Ranksborough Drive through Ranksborough Gorse to Cold Overton Boundary”.</w:t>
      </w:r>
      <w:r w:rsidR="00B9318B">
        <w:rPr>
          <w:rFonts w:ascii="Arial" w:hAnsi="Arial" w:cs="Arial"/>
          <w:color w:val="auto"/>
          <w:sz w:val="24"/>
          <w:szCs w:val="24"/>
        </w:rPr>
        <w:t xml:space="preserve"> </w:t>
      </w:r>
      <w:r w:rsidR="00024F14">
        <w:rPr>
          <w:rFonts w:ascii="Arial" w:hAnsi="Arial" w:cs="Arial"/>
          <w:color w:val="auto"/>
          <w:sz w:val="24"/>
          <w:szCs w:val="24"/>
        </w:rPr>
        <w:t>It is submitted in support that</w:t>
      </w:r>
      <w:r w:rsidR="00DC4577">
        <w:rPr>
          <w:rFonts w:ascii="Arial" w:hAnsi="Arial" w:cs="Arial"/>
          <w:color w:val="auto"/>
          <w:sz w:val="24"/>
          <w:szCs w:val="24"/>
        </w:rPr>
        <w:t xml:space="preserve"> a </w:t>
      </w:r>
      <w:r w:rsidR="00844E29">
        <w:rPr>
          <w:rFonts w:ascii="Arial" w:hAnsi="Arial" w:cs="Arial"/>
          <w:color w:val="auto"/>
          <w:sz w:val="24"/>
          <w:szCs w:val="24"/>
        </w:rPr>
        <w:t>local resident recalled having ridden the path on horseback prior to 1951 by using Ranksborough Hall Drive</w:t>
      </w:r>
      <w:r w:rsidR="00313A40">
        <w:rPr>
          <w:rFonts w:ascii="Arial" w:hAnsi="Arial" w:cs="Arial"/>
          <w:color w:val="auto"/>
          <w:sz w:val="24"/>
          <w:szCs w:val="24"/>
        </w:rPr>
        <w:t xml:space="preserve"> off Melton Road, although the route had been shown on OS maps to start from a point further south off the Melton Road. </w:t>
      </w:r>
      <w:r w:rsidR="00024F14">
        <w:rPr>
          <w:rFonts w:ascii="Arial" w:hAnsi="Arial" w:cs="Arial"/>
          <w:color w:val="auto"/>
          <w:sz w:val="24"/>
          <w:szCs w:val="24"/>
        </w:rPr>
        <w:t xml:space="preserve"> </w:t>
      </w:r>
    </w:p>
    <w:p w14:paraId="6CA25CCF" w14:textId="7F828B0E" w:rsidR="00A76149" w:rsidRPr="00C831F3" w:rsidRDefault="0084097A" w:rsidP="00C831F3">
      <w:pPr>
        <w:pStyle w:val="Style1"/>
        <w:rPr>
          <w:rFonts w:ascii="Arial" w:hAnsi="Arial" w:cs="Arial"/>
          <w:color w:val="auto"/>
          <w:sz w:val="24"/>
          <w:szCs w:val="24"/>
        </w:rPr>
      </w:pPr>
      <w:r>
        <w:rPr>
          <w:rFonts w:ascii="Arial" w:hAnsi="Arial" w:cs="Arial"/>
          <w:color w:val="auto"/>
          <w:sz w:val="24"/>
          <w:szCs w:val="24"/>
        </w:rPr>
        <w:t xml:space="preserve">It was </w:t>
      </w:r>
      <w:r w:rsidR="00D568DE">
        <w:rPr>
          <w:rFonts w:ascii="Arial" w:hAnsi="Arial" w:cs="Arial"/>
          <w:color w:val="auto"/>
          <w:sz w:val="24"/>
          <w:szCs w:val="24"/>
        </w:rPr>
        <w:t>recorded in later min</w:t>
      </w:r>
      <w:r w:rsidR="005C0012">
        <w:rPr>
          <w:rFonts w:ascii="Arial" w:hAnsi="Arial" w:cs="Arial"/>
          <w:color w:val="auto"/>
          <w:sz w:val="24"/>
          <w:szCs w:val="24"/>
        </w:rPr>
        <w:t xml:space="preserve">utes </w:t>
      </w:r>
      <w:r w:rsidR="00EF7BB7">
        <w:rPr>
          <w:rFonts w:ascii="Arial" w:hAnsi="Arial" w:cs="Arial"/>
          <w:color w:val="auto"/>
          <w:sz w:val="24"/>
          <w:szCs w:val="24"/>
        </w:rPr>
        <w:t>that the “survey of footpaths in the parish which had been made by the Parish Council together with their report thereon was placed before the meeting</w:t>
      </w:r>
      <w:r w:rsidR="007970C7">
        <w:rPr>
          <w:rFonts w:ascii="Arial" w:hAnsi="Arial" w:cs="Arial"/>
          <w:color w:val="auto"/>
          <w:sz w:val="24"/>
          <w:szCs w:val="24"/>
        </w:rPr>
        <w:t>”</w:t>
      </w:r>
      <w:r w:rsidR="00EF7BB7">
        <w:rPr>
          <w:rFonts w:ascii="Arial" w:hAnsi="Arial" w:cs="Arial"/>
          <w:color w:val="auto"/>
          <w:sz w:val="24"/>
          <w:szCs w:val="24"/>
        </w:rPr>
        <w:t xml:space="preserve">, </w:t>
      </w:r>
      <w:r w:rsidR="007904FD">
        <w:rPr>
          <w:rFonts w:ascii="Arial" w:hAnsi="Arial" w:cs="Arial"/>
          <w:color w:val="auto"/>
          <w:sz w:val="24"/>
          <w:szCs w:val="24"/>
        </w:rPr>
        <w:t>and was approved except for a suggestion that a footpath elsewhere should be “classified as redundant”.</w:t>
      </w:r>
      <w:r w:rsidR="000425DC">
        <w:rPr>
          <w:rFonts w:ascii="Arial" w:hAnsi="Arial" w:cs="Arial"/>
          <w:color w:val="auto"/>
          <w:sz w:val="24"/>
          <w:szCs w:val="24"/>
        </w:rPr>
        <w:t xml:space="preserve"> It is submitted that </w:t>
      </w:r>
      <w:r w:rsidR="00610ECE">
        <w:rPr>
          <w:rFonts w:ascii="Arial" w:hAnsi="Arial" w:cs="Arial"/>
          <w:color w:val="auto"/>
          <w:sz w:val="24"/>
          <w:szCs w:val="24"/>
        </w:rPr>
        <w:t>the minutes show that the parish council considered no status other than footpath in respect of any of the paths in the parish, in compiling the parish survey.</w:t>
      </w:r>
    </w:p>
    <w:p w14:paraId="518A1651" w14:textId="798DE8C7" w:rsidR="00D5295E" w:rsidRDefault="00C03FBD" w:rsidP="00F745CE">
      <w:pPr>
        <w:pStyle w:val="Style1"/>
        <w:rPr>
          <w:rFonts w:ascii="Arial" w:hAnsi="Arial" w:cs="Arial"/>
          <w:color w:val="auto"/>
          <w:sz w:val="24"/>
          <w:szCs w:val="24"/>
        </w:rPr>
      </w:pPr>
      <w:r>
        <w:rPr>
          <w:rFonts w:ascii="Arial" w:hAnsi="Arial" w:cs="Arial"/>
          <w:color w:val="auto"/>
          <w:sz w:val="24"/>
          <w:szCs w:val="24"/>
        </w:rPr>
        <w:t>Footp</w:t>
      </w:r>
      <w:r w:rsidR="00EC3993">
        <w:rPr>
          <w:rFonts w:ascii="Arial" w:hAnsi="Arial" w:cs="Arial"/>
          <w:color w:val="auto"/>
          <w:sz w:val="24"/>
          <w:szCs w:val="24"/>
        </w:rPr>
        <w:t xml:space="preserve">ath D85 was later recorded in the </w:t>
      </w:r>
      <w:r w:rsidR="00BC4596">
        <w:rPr>
          <w:rFonts w:ascii="Arial" w:hAnsi="Arial" w:cs="Arial"/>
          <w:color w:val="auto"/>
          <w:sz w:val="24"/>
          <w:szCs w:val="24"/>
        </w:rPr>
        <w:t>definitive map and statement (</w:t>
      </w:r>
      <w:r w:rsidR="00EC3993">
        <w:rPr>
          <w:rFonts w:ascii="Arial" w:hAnsi="Arial" w:cs="Arial"/>
          <w:color w:val="auto"/>
          <w:sz w:val="24"/>
          <w:szCs w:val="24"/>
        </w:rPr>
        <w:t>DM</w:t>
      </w:r>
      <w:r w:rsidR="00BC4596">
        <w:rPr>
          <w:rFonts w:ascii="Arial" w:hAnsi="Arial" w:cs="Arial"/>
          <w:color w:val="auto"/>
          <w:sz w:val="24"/>
          <w:szCs w:val="24"/>
        </w:rPr>
        <w:t>&amp;</w:t>
      </w:r>
      <w:r w:rsidR="00EC3993">
        <w:rPr>
          <w:rFonts w:ascii="Arial" w:hAnsi="Arial" w:cs="Arial"/>
          <w:color w:val="auto"/>
          <w:sz w:val="24"/>
          <w:szCs w:val="24"/>
        </w:rPr>
        <w:t>S</w:t>
      </w:r>
      <w:r w:rsidR="00BC4596">
        <w:rPr>
          <w:rFonts w:ascii="Arial" w:hAnsi="Arial" w:cs="Arial"/>
          <w:color w:val="auto"/>
          <w:sz w:val="24"/>
          <w:szCs w:val="24"/>
        </w:rPr>
        <w:t>)</w:t>
      </w:r>
      <w:r w:rsidR="00EC3993">
        <w:rPr>
          <w:rFonts w:ascii="Arial" w:hAnsi="Arial" w:cs="Arial"/>
          <w:color w:val="auto"/>
          <w:sz w:val="24"/>
          <w:szCs w:val="24"/>
        </w:rPr>
        <w:t xml:space="preserve"> </w:t>
      </w:r>
      <w:r w:rsidR="00A02E3A">
        <w:rPr>
          <w:rFonts w:ascii="Arial" w:hAnsi="Arial" w:cs="Arial"/>
          <w:color w:val="auto"/>
          <w:sz w:val="24"/>
          <w:szCs w:val="24"/>
        </w:rPr>
        <w:t>despite the survey’s recommendation of closure due to disuse.</w:t>
      </w:r>
    </w:p>
    <w:p w14:paraId="67447FCF" w14:textId="77777777" w:rsidR="002231F8" w:rsidRDefault="002231F8" w:rsidP="00EA7295">
      <w:pPr>
        <w:pStyle w:val="Style1"/>
        <w:numPr>
          <w:ilvl w:val="0"/>
          <w:numId w:val="0"/>
        </w:numPr>
        <w:ind w:left="431"/>
        <w:rPr>
          <w:rFonts w:ascii="Arial" w:hAnsi="Arial" w:cs="Arial"/>
          <w:i/>
          <w:iCs/>
          <w:color w:val="auto"/>
          <w:sz w:val="24"/>
          <w:szCs w:val="24"/>
        </w:rPr>
      </w:pPr>
    </w:p>
    <w:p w14:paraId="25B15779" w14:textId="32DD1A3E" w:rsidR="00EA7295" w:rsidRPr="00EA7295" w:rsidRDefault="00EA7295" w:rsidP="00EA7295">
      <w:pPr>
        <w:pStyle w:val="Style1"/>
        <w:numPr>
          <w:ilvl w:val="0"/>
          <w:numId w:val="0"/>
        </w:numPr>
        <w:ind w:left="431"/>
        <w:rPr>
          <w:rFonts w:ascii="Arial" w:hAnsi="Arial" w:cs="Arial"/>
          <w:i/>
          <w:iCs/>
          <w:color w:val="auto"/>
          <w:sz w:val="24"/>
          <w:szCs w:val="24"/>
        </w:rPr>
      </w:pPr>
      <w:r w:rsidRPr="00EA7295">
        <w:rPr>
          <w:rFonts w:ascii="Arial" w:hAnsi="Arial" w:cs="Arial"/>
          <w:i/>
          <w:iCs/>
          <w:color w:val="auto"/>
          <w:sz w:val="24"/>
          <w:szCs w:val="24"/>
        </w:rPr>
        <w:lastRenderedPageBreak/>
        <w:t xml:space="preserve">Letter to Rutland County Council </w:t>
      </w:r>
      <w:r w:rsidR="00C40A31">
        <w:rPr>
          <w:rFonts w:ascii="Arial" w:hAnsi="Arial" w:cs="Arial"/>
          <w:i/>
          <w:iCs/>
          <w:color w:val="auto"/>
          <w:sz w:val="24"/>
          <w:szCs w:val="24"/>
        </w:rPr>
        <w:t xml:space="preserve">from John Garbett </w:t>
      </w:r>
      <w:r w:rsidRPr="00EA7295">
        <w:rPr>
          <w:rFonts w:ascii="Arial" w:hAnsi="Arial" w:cs="Arial"/>
          <w:i/>
          <w:iCs/>
          <w:color w:val="auto"/>
          <w:sz w:val="24"/>
          <w:szCs w:val="24"/>
        </w:rPr>
        <w:t>regarding obstructions</w:t>
      </w:r>
      <w:r w:rsidR="00412259">
        <w:rPr>
          <w:rFonts w:ascii="Arial" w:hAnsi="Arial" w:cs="Arial"/>
          <w:i/>
          <w:iCs/>
          <w:color w:val="auto"/>
          <w:sz w:val="24"/>
          <w:szCs w:val="24"/>
        </w:rPr>
        <w:t xml:space="preserve"> on path D85</w:t>
      </w:r>
      <w:r w:rsidRPr="00EA7295">
        <w:rPr>
          <w:rFonts w:ascii="Arial" w:hAnsi="Arial" w:cs="Arial"/>
          <w:i/>
          <w:iCs/>
          <w:color w:val="auto"/>
          <w:sz w:val="24"/>
          <w:szCs w:val="24"/>
        </w:rPr>
        <w:t>, 1962</w:t>
      </w:r>
    </w:p>
    <w:p w14:paraId="520AAEE2" w14:textId="3C10CEE7" w:rsidR="00EA7295" w:rsidRPr="00EA7295" w:rsidRDefault="00313A87" w:rsidP="00EA7295">
      <w:pPr>
        <w:pStyle w:val="Style1"/>
        <w:rPr>
          <w:rFonts w:ascii="Arial" w:hAnsi="Arial" w:cs="Arial"/>
          <w:color w:val="auto"/>
          <w:sz w:val="24"/>
          <w:szCs w:val="24"/>
        </w:rPr>
      </w:pPr>
      <w:r>
        <w:rPr>
          <w:rFonts w:ascii="Arial" w:hAnsi="Arial" w:cs="Arial"/>
          <w:color w:val="auto"/>
          <w:sz w:val="24"/>
          <w:szCs w:val="24"/>
        </w:rPr>
        <w:t>The letter sets out obstructions encountered on “Langham Parish No 5”</w:t>
      </w:r>
      <w:r w:rsidR="002A7136">
        <w:rPr>
          <w:rFonts w:ascii="Arial" w:hAnsi="Arial" w:cs="Arial"/>
          <w:color w:val="auto"/>
          <w:sz w:val="24"/>
          <w:szCs w:val="24"/>
        </w:rPr>
        <w:t>, including barbed wire</w:t>
      </w:r>
      <w:r w:rsidR="002979EB">
        <w:rPr>
          <w:rFonts w:ascii="Arial" w:hAnsi="Arial" w:cs="Arial"/>
          <w:color w:val="auto"/>
          <w:sz w:val="24"/>
          <w:szCs w:val="24"/>
        </w:rPr>
        <w:t xml:space="preserve"> and</w:t>
      </w:r>
      <w:r w:rsidR="002A7136">
        <w:rPr>
          <w:rFonts w:ascii="Arial" w:hAnsi="Arial" w:cs="Arial"/>
          <w:color w:val="auto"/>
          <w:sz w:val="24"/>
          <w:szCs w:val="24"/>
        </w:rPr>
        <w:t xml:space="preserve"> ploughed </w:t>
      </w:r>
      <w:r w:rsidR="002979EB">
        <w:rPr>
          <w:rFonts w:ascii="Arial" w:hAnsi="Arial" w:cs="Arial"/>
          <w:color w:val="auto"/>
          <w:sz w:val="24"/>
          <w:szCs w:val="24"/>
        </w:rPr>
        <w:t>land</w:t>
      </w:r>
      <w:r>
        <w:rPr>
          <w:rFonts w:ascii="Arial" w:hAnsi="Arial" w:cs="Arial"/>
          <w:color w:val="auto"/>
          <w:sz w:val="24"/>
          <w:szCs w:val="24"/>
        </w:rPr>
        <w:t>.</w:t>
      </w:r>
      <w:r w:rsidR="002979EB">
        <w:rPr>
          <w:rFonts w:ascii="Arial" w:hAnsi="Arial" w:cs="Arial"/>
          <w:color w:val="auto"/>
          <w:sz w:val="24"/>
          <w:szCs w:val="24"/>
        </w:rPr>
        <w:t xml:space="preserve"> It states in respect of Ranksborough Gorse that the whole area has been “turned over to arable…line of path ploughed out without trace, though remains of gateways can be seen”.</w:t>
      </w:r>
      <w:r w:rsidR="000C366B">
        <w:rPr>
          <w:rFonts w:ascii="Arial" w:hAnsi="Arial" w:cs="Arial"/>
          <w:color w:val="auto"/>
          <w:sz w:val="24"/>
          <w:szCs w:val="24"/>
        </w:rPr>
        <w:t xml:space="preserve"> An accompanying map marks </w:t>
      </w:r>
      <w:r w:rsidR="001D3DB4">
        <w:rPr>
          <w:rFonts w:ascii="Arial" w:hAnsi="Arial" w:cs="Arial"/>
          <w:color w:val="auto"/>
          <w:sz w:val="24"/>
          <w:szCs w:val="24"/>
        </w:rPr>
        <w:t>Footpath D85</w:t>
      </w:r>
      <w:r w:rsidR="006F165C">
        <w:rPr>
          <w:rFonts w:ascii="Arial" w:hAnsi="Arial" w:cs="Arial"/>
          <w:color w:val="auto"/>
          <w:sz w:val="24"/>
          <w:szCs w:val="24"/>
        </w:rPr>
        <w:t>, including stile</w:t>
      </w:r>
      <w:r w:rsidR="002231F8">
        <w:rPr>
          <w:rFonts w:ascii="Arial" w:hAnsi="Arial" w:cs="Arial"/>
          <w:color w:val="auto"/>
          <w:sz w:val="24"/>
          <w:szCs w:val="24"/>
        </w:rPr>
        <w:t>s</w:t>
      </w:r>
      <w:r w:rsidR="006F165C">
        <w:rPr>
          <w:rFonts w:ascii="Arial" w:hAnsi="Arial" w:cs="Arial"/>
          <w:color w:val="auto"/>
          <w:sz w:val="24"/>
          <w:szCs w:val="24"/>
        </w:rPr>
        <w:t xml:space="preserve">, </w:t>
      </w:r>
      <w:r w:rsidR="002231F8">
        <w:rPr>
          <w:rFonts w:ascii="Arial" w:hAnsi="Arial" w:cs="Arial"/>
          <w:color w:val="auto"/>
          <w:sz w:val="24"/>
          <w:szCs w:val="24"/>
        </w:rPr>
        <w:t xml:space="preserve">a </w:t>
      </w:r>
      <w:r w:rsidR="006F165C">
        <w:rPr>
          <w:rFonts w:ascii="Arial" w:hAnsi="Arial" w:cs="Arial"/>
          <w:color w:val="auto"/>
          <w:sz w:val="24"/>
          <w:szCs w:val="24"/>
        </w:rPr>
        <w:t>fence and field gates on it.</w:t>
      </w:r>
    </w:p>
    <w:p w14:paraId="41BFEAA2" w14:textId="282C56FF" w:rsidR="00960153" w:rsidRDefault="00960153" w:rsidP="00982827">
      <w:pPr>
        <w:pStyle w:val="Style1"/>
        <w:numPr>
          <w:ilvl w:val="0"/>
          <w:numId w:val="0"/>
        </w:numPr>
        <w:ind w:left="431"/>
        <w:rPr>
          <w:rFonts w:ascii="Arial" w:hAnsi="Arial" w:cs="Arial"/>
          <w:i/>
          <w:iCs/>
          <w:color w:val="auto"/>
          <w:sz w:val="24"/>
          <w:szCs w:val="24"/>
        </w:rPr>
      </w:pPr>
      <w:r>
        <w:rPr>
          <w:rFonts w:ascii="Arial" w:hAnsi="Arial" w:cs="Arial"/>
          <w:i/>
          <w:iCs/>
          <w:color w:val="auto"/>
          <w:sz w:val="24"/>
          <w:szCs w:val="24"/>
        </w:rPr>
        <w:t>Letter from Knossington &amp; Cold Overton Parish Council to Mr Garbett, 1984</w:t>
      </w:r>
    </w:p>
    <w:p w14:paraId="01289232" w14:textId="035CECE3" w:rsidR="00960153" w:rsidRPr="00960153" w:rsidRDefault="00663CFF" w:rsidP="00960153">
      <w:pPr>
        <w:pStyle w:val="Style1"/>
        <w:rPr>
          <w:rFonts w:ascii="Arial" w:hAnsi="Arial" w:cs="Arial"/>
          <w:color w:val="auto"/>
          <w:sz w:val="24"/>
          <w:szCs w:val="24"/>
        </w:rPr>
      </w:pPr>
      <w:r>
        <w:rPr>
          <w:rFonts w:ascii="Arial" w:hAnsi="Arial" w:cs="Arial"/>
          <w:color w:val="auto"/>
          <w:sz w:val="24"/>
          <w:szCs w:val="24"/>
        </w:rPr>
        <w:t xml:space="preserve">The letter concerns public footpaths in Cold Overton. </w:t>
      </w:r>
      <w:r w:rsidR="00F735FB">
        <w:rPr>
          <w:rFonts w:ascii="Arial" w:hAnsi="Arial" w:cs="Arial"/>
          <w:color w:val="auto"/>
          <w:sz w:val="24"/>
          <w:szCs w:val="24"/>
        </w:rPr>
        <w:t xml:space="preserve">It provides support for Mr Garbett’s actions in writing to the county council on the subject. </w:t>
      </w:r>
      <w:r w:rsidR="00077708">
        <w:rPr>
          <w:rFonts w:ascii="Arial" w:hAnsi="Arial" w:cs="Arial"/>
          <w:color w:val="auto"/>
          <w:sz w:val="24"/>
          <w:szCs w:val="24"/>
        </w:rPr>
        <w:t>It states “Further to your letter we note footpath D78 this is a Bridleway”.</w:t>
      </w:r>
      <w:r w:rsidR="00011D85">
        <w:rPr>
          <w:rFonts w:ascii="Arial" w:hAnsi="Arial" w:cs="Arial"/>
          <w:color w:val="auto"/>
          <w:sz w:val="24"/>
          <w:szCs w:val="24"/>
        </w:rPr>
        <w:t xml:space="preserve"> </w:t>
      </w:r>
      <w:r w:rsidR="005F460A">
        <w:rPr>
          <w:rFonts w:ascii="Arial" w:hAnsi="Arial" w:cs="Arial"/>
          <w:color w:val="auto"/>
          <w:sz w:val="24"/>
          <w:szCs w:val="24"/>
        </w:rPr>
        <w:t>Bridleway</w:t>
      </w:r>
      <w:r w:rsidR="00011D85">
        <w:rPr>
          <w:rFonts w:ascii="Arial" w:hAnsi="Arial" w:cs="Arial"/>
          <w:color w:val="auto"/>
          <w:sz w:val="24"/>
          <w:szCs w:val="24"/>
        </w:rPr>
        <w:t xml:space="preserve"> D78 </w:t>
      </w:r>
      <w:r w:rsidR="006C5BC4">
        <w:rPr>
          <w:rFonts w:ascii="Arial" w:hAnsi="Arial" w:cs="Arial"/>
          <w:color w:val="auto"/>
          <w:sz w:val="24"/>
          <w:szCs w:val="24"/>
        </w:rPr>
        <w:t>is in Cold Overton</w:t>
      </w:r>
      <w:r w:rsidR="005F460A">
        <w:rPr>
          <w:rFonts w:ascii="Arial" w:hAnsi="Arial" w:cs="Arial"/>
          <w:color w:val="auto"/>
          <w:sz w:val="24"/>
          <w:szCs w:val="24"/>
        </w:rPr>
        <w:t xml:space="preserve"> </w:t>
      </w:r>
      <w:r w:rsidR="00962786">
        <w:rPr>
          <w:rFonts w:ascii="Arial" w:hAnsi="Arial" w:cs="Arial"/>
          <w:color w:val="auto"/>
          <w:sz w:val="24"/>
          <w:szCs w:val="24"/>
        </w:rPr>
        <w:t>parish</w:t>
      </w:r>
      <w:r w:rsidR="006C5BC4">
        <w:rPr>
          <w:rFonts w:ascii="Arial" w:hAnsi="Arial" w:cs="Arial"/>
          <w:color w:val="auto"/>
          <w:sz w:val="24"/>
          <w:szCs w:val="24"/>
        </w:rPr>
        <w:t xml:space="preserve">. </w:t>
      </w:r>
    </w:p>
    <w:p w14:paraId="2C21D3FA" w14:textId="0984ABCF" w:rsidR="00982827" w:rsidRDefault="00982827" w:rsidP="00982827">
      <w:pPr>
        <w:pStyle w:val="Style1"/>
        <w:numPr>
          <w:ilvl w:val="0"/>
          <w:numId w:val="0"/>
        </w:numPr>
        <w:ind w:left="431"/>
        <w:rPr>
          <w:rFonts w:ascii="Arial" w:hAnsi="Arial" w:cs="Arial"/>
          <w:i/>
          <w:iCs/>
          <w:color w:val="auto"/>
          <w:sz w:val="24"/>
          <w:szCs w:val="24"/>
        </w:rPr>
      </w:pPr>
      <w:r w:rsidRPr="004F7EEA">
        <w:rPr>
          <w:rFonts w:ascii="Arial" w:hAnsi="Arial" w:cs="Arial"/>
          <w:i/>
          <w:iCs/>
          <w:color w:val="auto"/>
          <w:sz w:val="24"/>
          <w:szCs w:val="24"/>
        </w:rPr>
        <w:t xml:space="preserve">Email from Leicestershire County Council Rights of Way </w:t>
      </w:r>
      <w:r w:rsidR="004F7EEA" w:rsidRPr="004F7EEA">
        <w:rPr>
          <w:rFonts w:ascii="Arial" w:hAnsi="Arial" w:cs="Arial"/>
          <w:i/>
          <w:iCs/>
          <w:color w:val="auto"/>
          <w:sz w:val="24"/>
          <w:szCs w:val="24"/>
        </w:rPr>
        <w:t>Department</w:t>
      </w:r>
    </w:p>
    <w:p w14:paraId="34E8A4EA" w14:textId="17577AD4" w:rsidR="004F7EEA" w:rsidRPr="00CC5D75" w:rsidRDefault="008817B3" w:rsidP="00CC5D75">
      <w:pPr>
        <w:pStyle w:val="Style1"/>
        <w:rPr>
          <w:rFonts w:ascii="Arial" w:hAnsi="Arial" w:cs="Arial"/>
          <w:color w:val="auto"/>
          <w:sz w:val="24"/>
          <w:szCs w:val="24"/>
        </w:rPr>
      </w:pPr>
      <w:r w:rsidRPr="00CC5D75">
        <w:rPr>
          <w:rFonts w:ascii="Arial" w:hAnsi="Arial" w:cs="Arial"/>
          <w:color w:val="auto"/>
          <w:sz w:val="24"/>
          <w:szCs w:val="24"/>
        </w:rPr>
        <w:t xml:space="preserve">Views on the accuracy </w:t>
      </w:r>
      <w:r w:rsidR="00A25CDF" w:rsidRPr="00CC5D75">
        <w:rPr>
          <w:rFonts w:ascii="Arial" w:hAnsi="Arial" w:cs="Arial"/>
          <w:color w:val="auto"/>
          <w:sz w:val="24"/>
          <w:szCs w:val="24"/>
        </w:rPr>
        <w:t>of King’s Map are provided in this submission.</w:t>
      </w:r>
      <w:r w:rsidR="00046E6B" w:rsidRPr="00CC5D75">
        <w:rPr>
          <w:rFonts w:ascii="Arial" w:hAnsi="Arial" w:cs="Arial"/>
          <w:color w:val="auto"/>
          <w:sz w:val="24"/>
          <w:szCs w:val="24"/>
        </w:rPr>
        <w:t xml:space="preserve"> The writer considers the map to be </w:t>
      </w:r>
      <w:r w:rsidR="00924810" w:rsidRPr="00CC5D75">
        <w:rPr>
          <w:rFonts w:ascii="Arial" w:hAnsi="Arial" w:cs="Arial"/>
          <w:color w:val="auto"/>
          <w:sz w:val="24"/>
          <w:szCs w:val="24"/>
        </w:rPr>
        <w:t xml:space="preserve">one of the most reliable old maps as a historical resource. </w:t>
      </w:r>
      <w:r w:rsidR="00287547" w:rsidRPr="00CC5D75">
        <w:rPr>
          <w:rFonts w:ascii="Arial" w:hAnsi="Arial" w:cs="Arial"/>
          <w:color w:val="auto"/>
          <w:sz w:val="24"/>
          <w:szCs w:val="24"/>
        </w:rPr>
        <w:t>Th</w:t>
      </w:r>
      <w:r w:rsidR="00117E54" w:rsidRPr="00CC5D75">
        <w:rPr>
          <w:rFonts w:ascii="Arial" w:hAnsi="Arial" w:cs="Arial"/>
          <w:color w:val="auto"/>
          <w:sz w:val="24"/>
          <w:szCs w:val="24"/>
        </w:rPr>
        <w:t xml:space="preserve">ey consider this to be </w:t>
      </w:r>
      <w:r w:rsidR="00A507CF" w:rsidRPr="00CC5D75">
        <w:rPr>
          <w:rFonts w:ascii="Arial" w:hAnsi="Arial" w:cs="Arial"/>
          <w:color w:val="auto"/>
          <w:sz w:val="24"/>
          <w:szCs w:val="24"/>
        </w:rPr>
        <w:t xml:space="preserve">mainly </w:t>
      </w:r>
      <w:r w:rsidR="00287547" w:rsidRPr="00CC5D75">
        <w:rPr>
          <w:rFonts w:ascii="Arial" w:hAnsi="Arial" w:cs="Arial"/>
          <w:color w:val="auto"/>
          <w:sz w:val="24"/>
          <w:szCs w:val="24"/>
        </w:rPr>
        <w:t xml:space="preserve">because the key and legends </w:t>
      </w:r>
      <w:r w:rsidR="00E47761" w:rsidRPr="00CC5D75">
        <w:rPr>
          <w:rFonts w:ascii="Arial" w:hAnsi="Arial" w:cs="Arial"/>
          <w:color w:val="auto"/>
          <w:sz w:val="24"/>
          <w:szCs w:val="24"/>
        </w:rPr>
        <w:t xml:space="preserve">depict highways, </w:t>
      </w:r>
      <w:r w:rsidR="00411A10" w:rsidRPr="00CC5D75">
        <w:rPr>
          <w:rFonts w:ascii="Arial" w:hAnsi="Arial" w:cs="Arial"/>
          <w:color w:val="auto"/>
          <w:sz w:val="24"/>
          <w:szCs w:val="24"/>
        </w:rPr>
        <w:t>because the survey was financed from a wide spec</w:t>
      </w:r>
      <w:r w:rsidR="00891908" w:rsidRPr="00CC5D75">
        <w:rPr>
          <w:rFonts w:ascii="Arial" w:hAnsi="Arial" w:cs="Arial"/>
          <w:color w:val="auto"/>
          <w:sz w:val="24"/>
          <w:szCs w:val="24"/>
        </w:rPr>
        <w:t xml:space="preserve">trum of society including landowners who would have had an interest in its accuracy, </w:t>
      </w:r>
      <w:r w:rsidR="00A507CF" w:rsidRPr="00CC5D75">
        <w:rPr>
          <w:rFonts w:ascii="Arial" w:hAnsi="Arial" w:cs="Arial"/>
          <w:color w:val="auto"/>
          <w:sz w:val="24"/>
          <w:szCs w:val="24"/>
        </w:rPr>
        <w:t xml:space="preserve">and because </w:t>
      </w:r>
      <w:r w:rsidR="00FE68BE" w:rsidRPr="00CC5D75">
        <w:rPr>
          <w:rFonts w:ascii="Arial" w:hAnsi="Arial" w:cs="Arial"/>
          <w:color w:val="auto"/>
          <w:sz w:val="24"/>
          <w:szCs w:val="24"/>
        </w:rPr>
        <w:t>a high number of the “bridle roads” shown on the map match modern-day public bridleways.</w:t>
      </w:r>
    </w:p>
    <w:p w14:paraId="11582356" w14:textId="3FD36C56" w:rsidR="005276F1" w:rsidRPr="005276F1" w:rsidRDefault="005276F1" w:rsidP="005276F1">
      <w:pPr>
        <w:pStyle w:val="Style1"/>
        <w:numPr>
          <w:ilvl w:val="0"/>
          <w:numId w:val="0"/>
        </w:numPr>
        <w:ind w:left="431"/>
        <w:rPr>
          <w:rFonts w:ascii="Arial" w:hAnsi="Arial" w:cs="Arial"/>
          <w:i/>
          <w:iCs/>
          <w:color w:val="auto"/>
          <w:sz w:val="24"/>
          <w:szCs w:val="24"/>
        </w:rPr>
      </w:pPr>
      <w:r w:rsidRPr="005276F1">
        <w:rPr>
          <w:rFonts w:ascii="Arial" w:hAnsi="Arial" w:cs="Arial"/>
          <w:i/>
          <w:iCs/>
          <w:color w:val="auto"/>
          <w:sz w:val="24"/>
          <w:szCs w:val="24"/>
        </w:rPr>
        <w:t>Article from the Redmile Archive about William King</w:t>
      </w:r>
    </w:p>
    <w:p w14:paraId="6CD2CB30" w14:textId="345B71F9" w:rsidR="0020751E" w:rsidRPr="00CC5D75" w:rsidRDefault="000937DB" w:rsidP="00CC5D75">
      <w:pPr>
        <w:pStyle w:val="Style1"/>
        <w:rPr>
          <w:rFonts w:ascii="Arial" w:hAnsi="Arial" w:cs="Arial"/>
          <w:color w:val="auto"/>
          <w:sz w:val="24"/>
          <w:szCs w:val="24"/>
        </w:rPr>
      </w:pPr>
      <w:r w:rsidRPr="00CC5D75">
        <w:rPr>
          <w:rFonts w:ascii="Arial" w:hAnsi="Arial" w:cs="Arial"/>
          <w:color w:val="auto"/>
          <w:sz w:val="24"/>
          <w:szCs w:val="24"/>
        </w:rPr>
        <w:t xml:space="preserve">The article discusses </w:t>
      </w:r>
      <w:r w:rsidR="0087650F" w:rsidRPr="00CC5D75">
        <w:rPr>
          <w:rFonts w:ascii="Arial" w:hAnsi="Arial" w:cs="Arial"/>
          <w:color w:val="auto"/>
          <w:sz w:val="24"/>
          <w:szCs w:val="24"/>
        </w:rPr>
        <w:t>King</w:t>
      </w:r>
      <w:r w:rsidR="001D3DB4">
        <w:rPr>
          <w:rFonts w:ascii="Arial" w:hAnsi="Arial" w:cs="Arial"/>
          <w:color w:val="auto"/>
          <w:sz w:val="24"/>
          <w:szCs w:val="24"/>
        </w:rPr>
        <w:t>’s</w:t>
      </w:r>
      <w:r w:rsidR="0087650F" w:rsidRPr="00CC5D75">
        <w:rPr>
          <w:rFonts w:ascii="Arial" w:hAnsi="Arial" w:cs="Arial"/>
          <w:color w:val="auto"/>
          <w:sz w:val="24"/>
          <w:szCs w:val="24"/>
        </w:rPr>
        <w:t xml:space="preserve"> </w:t>
      </w:r>
      <w:r w:rsidR="001D3DB4">
        <w:rPr>
          <w:rFonts w:ascii="Arial" w:hAnsi="Arial" w:cs="Arial"/>
          <w:color w:val="auto"/>
          <w:sz w:val="24"/>
          <w:szCs w:val="24"/>
        </w:rPr>
        <w:t>M</w:t>
      </w:r>
      <w:r w:rsidR="0087650F" w:rsidRPr="00CC5D75">
        <w:rPr>
          <w:rFonts w:ascii="Arial" w:hAnsi="Arial" w:cs="Arial"/>
          <w:color w:val="auto"/>
          <w:sz w:val="24"/>
          <w:szCs w:val="24"/>
        </w:rPr>
        <w:t xml:space="preserve">ap. Its </w:t>
      </w:r>
      <w:r w:rsidR="00BA0D86" w:rsidRPr="00CC5D75">
        <w:rPr>
          <w:rFonts w:ascii="Arial" w:hAnsi="Arial" w:cs="Arial"/>
          <w:color w:val="auto"/>
          <w:sz w:val="24"/>
          <w:szCs w:val="24"/>
        </w:rPr>
        <w:t xml:space="preserve">authorship and sources are unconfirmed. It </w:t>
      </w:r>
      <w:r w:rsidR="001D3DB4">
        <w:rPr>
          <w:rFonts w:ascii="Arial" w:hAnsi="Arial" w:cs="Arial"/>
          <w:color w:val="auto"/>
          <w:sz w:val="24"/>
          <w:szCs w:val="24"/>
        </w:rPr>
        <w:t>submits</w:t>
      </w:r>
      <w:r w:rsidR="00BA0D86" w:rsidRPr="00CC5D75">
        <w:rPr>
          <w:rFonts w:ascii="Arial" w:hAnsi="Arial" w:cs="Arial"/>
          <w:color w:val="auto"/>
          <w:sz w:val="24"/>
          <w:szCs w:val="24"/>
        </w:rPr>
        <w:t xml:space="preserve"> that </w:t>
      </w:r>
      <w:r w:rsidR="00606130" w:rsidRPr="00CC5D75">
        <w:rPr>
          <w:rFonts w:ascii="Arial" w:hAnsi="Arial" w:cs="Arial"/>
          <w:color w:val="auto"/>
          <w:sz w:val="24"/>
          <w:szCs w:val="24"/>
        </w:rPr>
        <w:t xml:space="preserve">the </w:t>
      </w:r>
      <w:r w:rsidR="001D3DB4">
        <w:rPr>
          <w:rFonts w:ascii="Arial" w:hAnsi="Arial" w:cs="Arial"/>
          <w:color w:val="auto"/>
          <w:sz w:val="24"/>
          <w:szCs w:val="24"/>
        </w:rPr>
        <w:t>document</w:t>
      </w:r>
      <w:r w:rsidR="00247D6B" w:rsidRPr="00CC5D75">
        <w:rPr>
          <w:rFonts w:ascii="Arial" w:hAnsi="Arial" w:cs="Arial"/>
          <w:color w:val="auto"/>
          <w:sz w:val="24"/>
          <w:szCs w:val="24"/>
        </w:rPr>
        <w:t xml:space="preserve"> was more accurate than an earlier map</w:t>
      </w:r>
      <w:r w:rsidR="00C811B3" w:rsidRPr="00CC5D75">
        <w:rPr>
          <w:rFonts w:ascii="Arial" w:hAnsi="Arial" w:cs="Arial"/>
          <w:color w:val="auto"/>
          <w:sz w:val="24"/>
          <w:szCs w:val="24"/>
        </w:rPr>
        <w:t>.</w:t>
      </w:r>
    </w:p>
    <w:p w14:paraId="7AEBE656" w14:textId="77777777" w:rsidR="0020751E" w:rsidRDefault="0020751E" w:rsidP="0020751E">
      <w:pPr>
        <w:pStyle w:val="Style1"/>
        <w:numPr>
          <w:ilvl w:val="0"/>
          <w:numId w:val="0"/>
        </w:numPr>
        <w:ind w:left="431"/>
        <w:rPr>
          <w:rFonts w:ascii="Arial" w:hAnsi="Arial" w:cs="Arial"/>
          <w:i/>
          <w:iCs/>
          <w:color w:val="auto"/>
          <w:sz w:val="24"/>
          <w:szCs w:val="24"/>
        </w:rPr>
      </w:pPr>
      <w:r w:rsidRPr="0020751E">
        <w:rPr>
          <w:rFonts w:ascii="Arial" w:hAnsi="Arial" w:cs="Arial"/>
          <w:i/>
          <w:iCs/>
          <w:color w:val="auto"/>
          <w:sz w:val="24"/>
          <w:szCs w:val="24"/>
        </w:rPr>
        <w:t>Ordnance Survey and Hunt Maps (Extract from the Charles Close Society Journal)</w:t>
      </w:r>
    </w:p>
    <w:p w14:paraId="1FD98134" w14:textId="72814C07" w:rsidR="00BB67AA" w:rsidRDefault="004C2C2D" w:rsidP="00CC5D75">
      <w:pPr>
        <w:pStyle w:val="Style1"/>
        <w:rPr>
          <w:rFonts w:ascii="Arial" w:hAnsi="Arial" w:cs="Arial"/>
          <w:i/>
          <w:iCs/>
          <w:color w:val="auto"/>
          <w:sz w:val="24"/>
          <w:szCs w:val="24"/>
        </w:rPr>
      </w:pPr>
      <w:r>
        <w:rPr>
          <w:rFonts w:ascii="Arial" w:hAnsi="Arial" w:cs="Arial"/>
          <w:color w:val="auto"/>
          <w:sz w:val="24"/>
          <w:szCs w:val="24"/>
        </w:rPr>
        <w:t xml:space="preserve">This article states that </w:t>
      </w:r>
      <w:r w:rsidR="001D3DB4">
        <w:rPr>
          <w:rFonts w:ascii="Arial" w:hAnsi="Arial" w:cs="Arial"/>
          <w:color w:val="auto"/>
          <w:sz w:val="24"/>
          <w:szCs w:val="24"/>
        </w:rPr>
        <w:t>King’s M</w:t>
      </w:r>
      <w:r w:rsidR="00F072AB">
        <w:rPr>
          <w:rFonts w:ascii="Arial" w:hAnsi="Arial" w:cs="Arial"/>
          <w:color w:val="auto"/>
          <w:sz w:val="24"/>
          <w:szCs w:val="24"/>
        </w:rPr>
        <w:t>ap was intended as a fox hunting map</w:t>
      </w:r>
      <w:r w:rsidR="000E5E0C">
        <w:rPr>
          <w:rFonts w:ascii="Arial" w:hAnsi="Arial" w:cs="Arial"/>
          <w:color w:val="auto"/>
          <w:sz w:val="24"/>
          <w:szCs w:val="24"/>
        </w:rPr>
        <w:t>, and that William King was the agent of the Duke of Rutland</w:t>
      </w:r>
      <w:r w:rsidR="00F072AB">
        <w:rPr>
          <w:rFonts w:ascii="Arial" w:hAnsi="Arial" w:cs="Arial"/>
          <w:color w:val="auto"/>
          <w:sz w:val="24"/>
          <w:szCs w:val="24"/>
        </w:rPr>
        <w:t xml:space="preserve">. </w:t>
      </w:r>
      <w:r w:rsidR="0087650F" w:rsidRPr="0020751E">
        <w:rPr>
          <w:rFonts w:ascii="Arial" w:hAnsi="Arial" w:cs="Arial"/>
          <w:i/>
          <w:iCs/>
          <w:color w:val="auto"/>
          <w:sz w:val="24"/>
          <w:szCs w:val="24"/>
        </w:rPr>
        <w:t xml:space="preserve"> </w:t>
      </w:r>
    </w:p>
    <w:p w14:paraId="424B82DA" w14:textId="62F6C1F5" w:rsidR="002B33FA" w:rsidRDefault="002B33FA" w:rsidP="003E0158">
      <w:pPr>
        <w:pStyle w:val="Style1"/>
        <w:numPr>
          <w:ilvl w:val="0"/>
          <w:numId w:val="0"/>
        </w:numPr>
        <w:ind w:left="431"/>
        <w:rPr>
          <w:rFonts w:ascii="Arial" w:hAnsi="Arial" w:cs="Arial"/>
          <w:i/>
          <w:iCs/>
          <w:color w:val="auto"/>
          <w:sz w:val="24"/>
          <w:szCs w:val="24"/>
        </w:rPr>
      </w:pPr>
      <w:r w:rsidRPr="00371D27">
        <w:rPr>
          <w:rFonts w:ascii="Arial" w:hAnsi="Arial" w:cs="Arial"/>
          <w:i/>
          <w:iCs/>
          <w:color w:val="auto"/>
          <w:sz w:val="24"/>
          <w:szCs w:val="24"/>
        </w:rPr>
        <w:t>“Lonsdale: the authorised life of Hugh Lowther, Fifth Earl of Lonsdale</w:t>
      </w:r>
      <w:r w:rsidR="00371D27" w:rsidRPr="00371D27">
        <w:rPr>
          <w:rFonts w:ascii="Arial" w:hAnsi="Arial" w:cs="Arial"/>
          <w:i/>
          <w:iCs/>
          <w:color w:val="auto"/>
          <w:sz w:val="24"/>
          <w:szCs w:val="24"/>
        </w:rPr>
        <w:t>” (Captain Lionel Dawson, 1946)</w:t>
      </w:r>
    </w:p>
    <w:p w14:paraId="4166F40D" w14:textId="5ED13E01" w:rsidR="00371D27" w:rsidRPr="00371D27" w:rsidRDefault="00F52560" w:rsidP="00371D27">
      <w:pPr>
        <w:pStyle w:val="Style1"/>
        <w:rPr>
          <w:rFonts w:ascii="Arial" w:hAnsi="Arial" w:cs="Arial"/>
          <w:i/>
          <w:iCs/>
          <w:color w:val="auto"/>
          <w:sz w:val="24"/>
          <w:szCs w:val="24"/>
        </w:rPr>
      </w:pPr>
      <w:r>
        <w:rPr>
          <w:rFonts w:ascii="Arial" w:hAnsi="Arial" w:cs="Arial"/>
          <w:color w:val="auto"/>
          <w:sz w:val="24"/>
          <w:szCs w:val="24"/>
        </w:rPr>
        <w:t xml:space="preserve">Lord Lonsdale was </w:t>
      </w:r>
      <w:r w:rsidR="00DB0BD5">
        <w:rPr>
          <w:rFonts w:ascii="Arial" w:hAnsi="Arial" w:cs="Arial"/>
          <w:color w:val="auto"/>
          <w:sz w:val="24"/>
          <w:szCs w:val="24"/>
        </w:rPr>
        <w:t xml:space="preserve">once Master of the Quorn Hunt. </w:t>
      </w:r>
      <w:r w:rsidR="00376153">
        <w:rPr>
          <w:rFonts w:ascii="Arial" w:hAnsi="Arial" w:cs="Arial"/>
          <w:color w:val="auto"/>
          <w:sz w:val="24"/>
          <w:szCs w:val="24"/>
        </w:rPr>
        <w:t>Th</w:t>
      </w:r>
      <w:r w:rsidR="00DB0BD5">
        <w:rPr>
          <w:rFonts w:ascii="Arial" w:hAnsi="Arial" w:cs="Arial"/>
          <w:color w:val="auto"/>
          <w:sz w:val="24"/>
          <w:szCs w:val="24"/>
        </w:rPr>
        <w:t>e extract</w:t>
      </w:r>
      <w:r w:rsidR="00376153">
        <w:rPr>
          <w:rFonts w:ascii="Arial" w:hAnsi="Arial" w:cs="Arial"/>
          <w:color w:val="auto"/>
          <w:sz w:val="24"/>
          <w:szCs w:val="24"/>
        </w:rPr>
        <w:t xml:space="preserve"> </w:t>
      </w:r>
      <w:r w:rsidR="007244B2">
        <w:rPr>
          <w:rFonts w:ascii="Arial" w:hAnsi="Arial" w:cs="Arial"/>
          <w:color w:val="auto"/>
          <w:sz w:val="24"/>
          <w:szCs w:val="24"/>
        </w:rPr>
        <w:t>records th</w:t>
      </w:r>
      <w:r w:rsidR="00DB0BD5">
        <w:rPr>
          <w:rFonts w:ascii="Arial" w:hAnsi="Arial" w:cs="Arial"/>
          <w:color w:val="auto"/>
          <w:sz w:val="24"/>
          <w:szCs w:val="24"/>
        </w:rPr>
        <w:t xml:space="preserve">at he </w:t>
      </w:r>
      <w:r w:rsidR="003C459F">
        <w:rPr>
          <w:rFonts w:ascii="Arial" w:hAnsi="Arial" w:cs="Arial"/>
          <w:color w:val="auto"/>
          <w:sz w:val="24"/>
          <w:szCs w:val="24"/>
        </w:rPr>
        <w:t>said that “second horsemen should never pull down, or jump, any fence, and be most particular about shutting gates, and keeping as much as possible to tracks and bridle paths”.</w:t>
      </w:r>
      <w:r w:rsidR="0089479C">
        <w:rPr>
          <w:rFonts w:ascii="Arial" w:hAnsi="Arial" w:cs="Arial"/>
          <w:color w:val="FF0000"/>
          <w:sz w:val="24"/>
          <w:szCs w:val="24"/>
        </w:rPr>
        <w:t xml:space="preserve"> </w:t>
      </w:r>
    </w:p>
    <w:p w14:paraId="63CCB227" w14:textId="18F9CD73" w:rsidR="00CC5D75" w:rsidRPr="002B33FA" w:rsidRDefault="00AE7F37" w:rsidP="003E0158">
      <w:pPr>
        <w:pStyle w:val="Style1"/>
        <w:numPr>
          <w:ilvl w:val="0"/>
          <w:numId w:val="0"/>
        </w:numPr>
        <w:ind w:left="431"/>
        <w:rPr>
          <w:rFonts w:ascii="Arial" w:hAnsi="Arial" w:cs="Arial"/>
          <w:i/>
          <w:iCs/>
          <w:color w:val="auto"/>
          <w:sz w:val="24"/>
          <w:szCs w:val="24"/>
        </w:rPr>
      </w:pPr>
      <w:r w:rsidRPr="002B33FA">
        <w:rPr>
          <w:rFonts w:ascii="Arial" w:hAnsi="Arial" w:cs="Arial"/>
          <w:i/>
          <w:iCs/>
          <w:color w:val="auto"/>
          <w:sz w:val="24"/>
          <w:szCs w:val="24"/>
        </w:rPr>
        <w:t>Letter from Michael Clayton, 2017</w:t>
      </w:r>
    </w:p>
    <w:p w14:paraId="112B271B" w14:textId="0FDD374C" w:rsidR="00AE7F37" w:rsidRPr="00AE7F37" w:rsidRDefault="00AE7F37" w:rsidP="00AE7F37">
      <w:pPr>
        <w:pStyle w:val="Style1"/>
        <w:rPr>
          <w:rFonts w:ascii="Arial" w:hAnsi="Arial" w:cs="Arial"/>
          <w:color w:val="auto"/>
          <w:sz w:val="24"/>
          <w:szCs w:val="24"/>
        </w:rPr>
      </w:pPr>
      <w:r>
        <w:rPr>
          <w:rFonts w:ascii="Arial" w:hAnsi="Arial" w:cs="Arial"/>
          <w:color w:val="auto"/>
          <w:sz w:val="24"/>
          <w:szCs w:val="24"/>
        </w:rPr>
        <w:t xml:space="preserve">The author of the above-mentioned book </w:t>
      </w:r>
      <w:r w:rsidR="00790C4F">
        <w:rPr>
          <w:rFonts w:ascii="Arial" w:hAnsi="Arial" w:cs="Arial"/>
          <w:color w:val="auto"/>
          <w:sz w:val="24"/>
          <w:szCs w:val="24"/>
        </w:rPr>
        <w:t xml:space="preserve">states that, as an author of many books on foxhunting, </w:t>
      </w:r>
      <w:r w:rsidR="007F506B">
        <w:rPr>
          <w:rFonts w:ascii="Arial" w:hAnsi="Arial" w:cs="Arial"/>
          <w:color w:val="auto"/>
          <w:sz w:val="24"/>
          <w:szCs w:val="24"/>
        </w:rPr>
        <w:t xml:space="preserve">including a history of hunting </w:t>
      </w:r>
      <w:r w:rsidR="004A7DB2">
        <w:rPr>
          <w:rFonts w:ascii="Arial" w:hAnsi="Arial" w:cs="Arial"/>
          <w:color w:val="auto"/>
          <w:sz w:val="24"/>
          <w:szCs w:val="24"/>
        </w:rPr>
        <w:t xml:space="preserve">in the </w:t>
      </w:r>
      <w:r w:rsidR="004F64FD">
        <w:rPr>
          <w:rFonts w:ascii="Arial" w:hAnsi="Arial" w:cs="Arial"/>
          <w:color w:val="auto"/>
          <w:sz w:val="24"/>
          <w:szCs w:val="24"/>
        </w:rPr>
        <w:t xml:space="preserve">area of various hunts including the Cottesmore </w:t>
      </w:r>
      <w:r w:rsidR="00AA5AD4">
        <w:rPr>
          <w:rFonts w:ascii="Arial" w:hAnsi="Arial" w:cs="Arial"/>
          <w:color w:val="auto"/>
          <w:sz w:val="24"/>
          <w:szCs w:val="24"/>
        </w:rPr>
        <w:t xml:space="preserve">country </w:t>
      </w:r>
      <w:r w:rsidR="004F64FD">
        <w:rPr>
          <w:rFonts w:ascii="Arial" w:hAnsi="Arial" w:cs="Arial"/>
          <w:color w:val="auto"/>
          <w:sz w:val="24"/>
          <w:szCs w:val="24"/>
        </w:rPr>
        <w:t xml:space="preserve">which covered the </w:t>
      </w:r>
      <w:r w:rsidR="00234A7A">
        <w:rPr>
          <w:rFonts w:ascii="Arial" w:hAnsi="Arial" w:cs="Arial"/>
          <w:color w:val="auto"/>
          <w:sz w:val="24"/>
          <w:szCs w:val="24"/>
        </w:rPr>
        <w:t>Langham area, he can affirm that it was the practice of landowners who created new fox coverts to establish permanent bridleway access to these coverts.</w:t>
      </w:r>
    </w:p>
    <w:p w14:paraId="3F1BFD6D" w14:textId="0A05DD29" w:rsidR="008E4484" w:rsidRDefault="00FB2043" w:rsidP="008E4484">
      <w:pPr>
        <w:pStyle w:val="Style1"/>
        <w:numPr>
          <w:ilvl w:val="0"/>
          <w:numId w:val="0"/>
        </w:numPr>
        <w:ind w:left="431"/>
        <w:rPr>
          <w:rFonts w:ascii="Arial" w:hAnsi="Arial" w:cs="Arial"/>
          <w:i/>
          <w:iCs/>
          <w:color w:val="auto"/>
          <w:sz w:val="24"/>
          <w:szCs w:val="24"/>
        </w:rPr>
      </w:pPr>
      <w:r>
        <w:rPr>
          <w:rFonts w:ascii="Arial" w:hAnsi="Arial" w:cs="Arial"/>
          <w:i/>
          <w:iCs/>
          <w:color w:val="auto"/>
          <w:sz w:val="24"/>
          <w:szCs w:val="24"/>
        </w:rPr>
        <w:t>Letter from Alan Crosby, 2018</w:t>
      </w:r>
    </w:p>
    <w:p w14:paraId="5176BA50" w14:textId="097C659B" w:rsidR="00FB2043" w:rsidRDefault="00646F9A" w:rsidP="00FB2043">
      <w:pPr>
        <w:pStyle w:val="Style1"/>
        <w:rPr>
          <w:rFonts w:ascii="Arial" w:hAnsi="Arial" w:cs="Arial"/>
          <w:color w:val="auto"/>
          <w:sz w:val="24"/>
          <w:szCs w:val="24"/>
        </w:rPr>
      </w:pPr>
      <w:r>
        <w:rPr>
          <w:rFonts w:ascii="Arial" w:hAnsi="Arial" w:cs="Arial"/>
          <w:color w:val="auto"/>
          <w:sz w:val="24"/>
          <w:szCs w:val="24"/>
        </w:rPr>
        <w:t xml:space="preserve">As a historian who </w:t>
      </w:r>
      <w:r w:rsidR="00F779FF">
        <w:rPr>
          <w:rFonts w:ascii="Arial" w:hAnsi="Arial" w:cs="Arial"/>
          <w:color w:val="auto"/>
          <w:sz w:val="24"/>
          <w:szCs w:val="24"/>
        </w:rPr>
        <w:t xml:space="preserve">had published articles on local history in Rutland, Mr Crosby </w:t>
      </w:r>
      <w:r w:rsidR="009F38C2">
        <w:rPr>
          <w:rFonts w:ascii="Arial" w:hAnsi="Arial" w:cs="Arial"/>
          <w:color w:val="auto"/>
          <w:sz w:val="24"/>
          <w:szCs w:val="24"/>
        </w:rPr>
        <w:t>provided information concerning enclosure landscapes and foxhunting.</w:t>
      </w:r>
      <w:r w:rsidR="002B2CF7">
        <w:rPr>
          <w:rFonts w:ascii="Arial" w:hAnsi="Arial" w:cs="Arial"/>
          <w:color w:val="auto"/>
          <w:sz w:val="24"/>
          <w:szCs w:val="24"/>
        </w:rPr>
        <w:t xml:space="preserve"> </w:t>
      </w:r>
      <w:r w:rsidR="0046555C">
        <w:rPr>
          <w:rFonts w:ascii="Arial" w:hAnsi="Arial" w:cs="Arial"/>
          <w:color w:val="auto"/>
          <w:sz w:val="24"/>
          <w:szCs w:val="24"/>
        </w:rPr>
        <w:t>The lette</w:t>
      </w:r>
      <w:r w:rsidR="00637F99">
        <w:rPr>
          <w:rFonts w:ascii="Arial" w:hAnsi="Arial" w:cs="Arial"/>
          <w:color w:val="auto"/>
          <w:sz w:val="24"/>
          <w:szCs w:val="24"/>
        </w:rPr>
        <w:t xml:space="preserve">r </w:t>
      </w:r>
      <w:r w:rsidR="00637F99">
        <w:rPr>
          <w:rFonts w:ascii="Arial" w:hAnsi="Arial" w:cs="Arial"/>
          <w:color w:val="auto"/>
          <w:sz w:val="24"/>
          <w:szCs w:val="24"/>
        </w:rPr>
        <w:lastRenderedPageBreak/>
        <w:t>provides general information on fox cover</w:t>
      </w:r>
      <w:r w:rsidR="00A9043E">
        <w:rPr>
          <w:rFonts w:ascii="Arial" w:hAnsi="Arial" w:cs="Arial"/>
          <w:color w:val="auto"/>
          <w:sz w:val="24"/>
          <w:szCs w:val="24"/>
        </w:rPr>
        <w:t>t</w:t>
      </w:r>
      <w:r w:rsidR="00637F99">
        <w:rPr>
          <w:rFonts w:ascii="Arial" w:hAnsi="Arial" w:cs="Arial"/>
          <w:color w:val="auto"/>
          <w:sz w:val="24"/>
          <w:szCs w:val="24"/>
        </w:rPr>
        <w:t>s and states th</w:t>
      </w:r>
      <w:r w:rsidR="00263F01">
        <w:rPr>
          <w:rFonts w:ascii="Arial" w:hAnsi="Arial" w:cs="Arial"/>
          <w:color w:val="auto"/>
          <w:sz w:val="24"/>
          <w:szCs w:val="24"/>
        </w:rPr>
        <w:t>at</w:t>
      </w:r>
      <w:r w:rsidR="00420ABC">
        <w:rPr>
          <w:rFonts w:ascii="Arial" w:hAnsi="Arial" w:cs="Arial"/>
          <w:color w:val="auto"/>
          <w:sz w:val="24"/>
          <w:szCs w:val="24"/>
        </w:rPr>
        <w:t xml:space="preserve"> </w:t>
      </w:r>
      <w:r w:rsidR="00263F01">
        <w:rPr>
          <w:rFonts w:ascii="Arial" w:hAnsi="Arial" w:cs="Arial"/>
          <w:color w:val="auto"/>
          <w:sz w:val="24"/>
          <w:szCs w:val="24"/>
        </w:rPr>
        <w:t>land includ</w:t>
      </w:r>
      <w:r w:rsidR="00420ABC">
        <w:rPr>
          <w:rFonts w:ascii="Arial" w:hAnsi="Arial" w:cs="Arial"/>
          <w:color w:val="auto"/>
          <w:sz w:val="24"/>
          <w:szCs w:val="24"/>
        </w:rPr>
        <w:t xml:space="preserve">ing </w:t>
      </w:r>
      <w:r w:rsidR="00263F01">
        <w:rPr>
          <w:rFonts w:ascii="Arial" w:hAnsi="Arial" w:cs="Arial"/>
          <w:color w:val="auto"/>
          <w:sz w:val="24"/>
          <w:szCs w:val="24"/>
        </w:rPr>
        <w:t>Ranksborough Cover</w:t>
      </w:r>
      <w:r w:rsidR="00420ABC">
        <w:rPr>
          <w:rFonts w:ascii="Arial" w:hAnsi="Arial" w:cs="Arial"/>
          <w:color w:val="auto"/>
          <w:sz w:val="24"/>
          <w:szCs w:val="24"/>
        </w:rPr>
        <w:t xml:space="preserve"> was leased</w:t>
      </w:r>
      <w:r w:rsidR="00263F01">
        <w:rPr>
          <w:rFonts w:ascii="Arial" w:hAnsi="Arial" w:cs="Arial"/>
          <w:color w:val="auto"/>
          <w:sz w:val="24"/>
          <w:szCs w:val="24"/>
        </w:rPr>
        <w:t xml:space="preserve"> in </w:t>
      </w:r>
      <w:r w:rsidR="00420ABC">
        <w:rPr>
          <w:rFonts w:ascii="Arial" w:hAnsi="Arial" w:cs="Arial"/>
          <w:color w:val="auto"/>
          <w:sz w:val="24"/>
          <w:szCs w:val="24"/>
        </w:rPr>
        <w:t>1824.</w:t>
      </w:r>
      <w:r w:rsidR="009D39B2">
        <w:rPr>
          <w:rFonts w:ascii="Arial" w:hAnsi="Arial" w:cs="Arial"/>
          <w:color w:val="auto"/>
          <w:sz w:val="24"/>
          <w:szCs w:val="24"/>
        </w:rPr>
        <w:t xml:space="preserve"> </w:t>
      </w:r>
    </w:p>
    <w:p w14:paraId="435EAF11" w14:textId="377CCC96" w:rsidR="00807A3A" w:rsidRDefault="00807A3A" w:rsidP="00807A3A">
      <w:pPr>
        <w:pStyle w:val="Style1"/>
        <w:numPr>
          <w:ilvl w:val="0"/>
          <w:numId w:val="0"/>
        </w:numPr>
        <w:ind w:left="431"/>
        <w:rPr>
          <w:rFonts w:ascii="Arial" w:hAnsi="Arial" w:cs="Arial"/>
          <w:i/>
          <w:iCs/>
          <w:color w:val="auto"/>
          <w:sz w:val="24"/>
          <w:szCs w:val="24"/>
        </w:rPr>
      </w:pPr>
      <w:r w:rsidRPr="003F6928">
        <w:rPr>
          <w:rFonts w:ascii="Arial" w:hAnsi="Arial" w:cs="Arial"/>
          <w:i/>
          <w:iCs/>
          <w:color w:val="auto"/>
          <w:sz w:val="24"/>
          <w:szCs w:val="24"/>
        </w:rPr>
        <w:t xml:space="preserve">“Melton: The Capital of Foxhunting” information panel at </w:t>
      </w:r>
      <w:r w:rsidR="009F4EB6">
        <w:rPr>
          <w:rFonts w:ascii="Arial" w:hAnsi="Arial" w:cs="Arial"/>
          <w:i/>
          <w:iCs/>
          <w:color w:val="auto"/>
          <w:sz w:val="24"/>
          <w:szCs w:val="24"/>
        </w:rPr>
        <w:t>Melton Mowbray</w:t>
      </w:r>
      <w:r w:rsidRPr="003F6928">
        <w:rPr>
          <w:rFonts w:ascii="Arial" w:hAnsi="Arial" w:cs="Arial"/>
          <w:i/>
          <w:iCs/>
          <w:color w:val="auto"/>
          <w:sz w:val="24"/>
          <w:szCs w:val="24"/>
        </w:rPr>
        <w:t xml:space="preserve"> Museum</w:t>
      </w:r>
    </w:p>
    <w:p w14:paraId="2FB2A16C" w14:textId="2FA3FC91" w:rsidR="00807A3A" w:rsidRPr="006467C8" w:rsidRDefault="00807A3A" w:rsidP="006467C8">
      <w:pPr>
        <w:pStyle w:val="Style1"/>
        <w:rPr>
          <w:rFonts w:ascii="Arial" w:hAnsi="Arial" w:cs="Arial"/>
          <w:color w:val="auto"/>
          <w:sz w:val="24"/>
          <w:szCs w:val="24"/>
        </w:rPr>
      </w:pPr>
      <w:r w:rsidRPr="006467C8">
        <w:rPr>
          <w:rFonts w:ascii="Arial" w:hAnsi="Arial" w:cs="Arial"/>
          <w:color w:val="auto"/>
          <w:sz w:val="24"/>
          <w:szCs w:val="24"/>
        </w:rPr>
        <w:t xml:space="preserve">This sets out that Melton Mowbray was transformed by the surrounding </w:t>
      </w:r>
      <w:r w:rsidR="001C565E">
        <w:rPr>
          <w:rFonts w:ascii="Arial" w:hAnsi="Arial" w:cs="Arial"/>
          <w:color w:val="auto"/>
          <w:sz w:val="24"/>
          <w:szCs w:val="24"/>
        </w:rPr>
        <w:t>h</w:t>
      </w:r>
      <w:r w:rsidRPr="006467C8">
        <w:rPr>
          <w:rFonts w:ascii="Arial" w:hAnsi="Arial" w:cs="Arial"/>
          <w:color w:val="auto"/>
          <w:sz w:val="24"/>
          <w:szCs w:val="24"/>
        </w:rPr>
        <w:t xml:space="preserve">unts during the late </w:t>
      </w:r>
      <w:r w:rsidR="002459C1">
        <w:rPr>
          <w:rFonts w:ascii="Arial" w:hAnsi="Arial" w:cs="Arial"/>
          <w:color w:val="auto"/>
          <w:sz w:val="24"/>
          <w:szCs w:val="24"/>
        </w:rPr>
        <w:t>eighteenth</w:t>
      </w:r>
      <w:r w:rsidRPr="006467C8">
        <w:rPr>
          <w:rFonts w:ascii="Arial" w:hAnsi="Arial" w:cs="Arial"/>
          <w:color w:val="auto"/>
          <w:sz w:val="24"/>
          <w:szCs w:val="24"/>
        </w:rPr>
        <w:t xml:space="preserve"> century, attracting many visitors to participate, who contributed to the town’s economy.</w:t>
      </w:r>
      <w:r w:rsidR="00993265">
        <w:rPr>
          <w:rFonts w:ascii="Arial" w:hAnsi="Arial" w:cs="Arial"/>
          <w:color w:val="auto"/>
          <w:sz w:val="24"/>
          <w:szCs w:val="24"/>
        </w:rPr>
        <w:t xml:space="preserve"> It states that Melton bec</w:t>
      </w:r>
      <w:r w:rsidR="00121F50">
        <w:rPr>
          <w:rFonts w:ascii="Arial" w:hAnsi="Arial" w:cs="Arial"/>
          <w:color w:val="auto"/>
          <w:sz w:val="24"/>
          <w:szCs w:val="24"/>
        </w:rPr>
        <w:t>a</w:t>
      </w:r>
      <w:r w:rsidR="00993265">
        <w:rPr>
          <w:rFonts w:ascii="Arial" w:hAnsi="Arial" w:cs="Arial"/>
          <w:color w:val="auto"/>
          <w:sz w:val="24"/>
          <w:szCs w:val="24"/>
        </w:rPr>
        <w:t>me the “capital of foxhunting” and continued to be so until the middle of the twentieth century.</w:t>
      </w:r>
    </w:p>
    <w:p w14:paraId="618D7233" w14:textId="6E280796" w:rsidR="0012770E" w:rsidRDefault="007A1F7B" w:rsidP="00FB1753">
      <w:pPr>
        <w:pStyle w:val="Style1"/>
        <w:numPr>
          <w:ilvl w:val="0"/>
          <w:numId w:val="0"/>
        </w:numPr>
        <w:ind w:left="431"/>
        <w:rPr>
          <w:rFonts w:ascii="Arial" w:hAnsi="Arial" w:cs="Arial"/>
          <w:i/>
          <w:iCs/>
          <w:color w:val="auto"/>
          <w:sz w:val="24"/>
          <w:szCs w:val="24"/>
        </w:rPr>
      </w:pPr>
      <w:r w:rsidRPr="00D14B79">
        <w:rPr>
          <w:rFonts w:ascii="Arial" w:hAnsi="Arial" w:cs="Arial"/>
          <w:i/>
          <w:iCs/>
          <w:color w:val="auto"/>
          <w:sz w:val="24"/>
          <w:szCs w:val="24"/>
        </w:rPr>
        <w:t xml:space="preserve">Langham Village History Group article on </w:t>
      </w:r>
      <w:r w:rsidR="00D14B79" w:rsidRPr="00D14B79">
        <w:rPr>
          <w:rFonts w:ascii="Arial" w:hAnsi="Arial" w:cs="Arial"/>
          <w:i/>
          <w:iCs/>
          <w:color w:val="auto"/>
          <w:sz w:val="24"/>
          <w:szCs w:val="24"/>
        </w:rPr>
        <w:t>Dick</w:t>
      </w:r>
      <w:r w:rsidRPr="00D14B79">
        <w:rPr>
          <w:rFonts w:ascii="Arial" w:hAnsi="Arial" w:cs="Arial"/>
          <w:i/>
          <w:iCs/>
          <w:color w:val="auto"/>
          <w:sz w:val="24"/>
          <w:szCs w:val="24"/>
        </w:rPr>
        <w:t xml:space="preserve"> Baker</w:t>
      </w:r>
    </w:p>
    <w:p w14:paraId="7EF8CCD2" w14:textId="411D22FD" w:rsidR="00D14B79" w:rsidRPr="009947CE" w:rsidRDefault="00172FCB" w:rsidP="00D14B79">
      <w:pPr>
        <w:pStyle w:val="Style1"/>
        <w:rPr>
          <w:rFonts w:ascii="Arial" w:hAnsi="Arial" w:cs="Arial"/>
          <w:i/>
          <w:iCs/>
          <w:color w:val="auto"/>
          <w:sz w:val="24"/>
          <w:szCs w:val="24"/>
        </w:rPr>
      </w:pPr>
      <w:r>
        <w:rPr>
          <w:rFonts w:ascii="Arial" w:hAnsi="Arial" w:cs="Arial"/>
          <w:color w:val="auto"/>
          <w:sz w:val="24"/>
          <w:szCs w:val="24"/>
        </w:rPr>
        <w:t xml:space="preserve">The article provides a short biography of Mr Baker, who was village correspondent for the Grantham Journal </w:t>
      </w:r>
      <w:r w:rsidR="00F966D0">
        <w:rPr>
          <w:rFonts w:ascii="Arial" w:hAnsi="Arial" w:cs="Arial"/>
          <w:color w:val="auto"/>
          <w:sz w:val="24"/>
          <w:szCs w:val="24"/>
        </w:rPr>
        <w:t>newspaper throughout the First World War.</w:t>
      </w:r>
      <w:r w:rsidR="00ED6015">
        <w:rPr>
          <w:rFonts w:ascii="Arial" w:hAnsi="Arial" w:cs="Arial"/>
          <w:color w:val="auto"/>
          <w:sz w:val="24"/>
          <w:szCs w:val="24"/>
        </w:rPr>
        <w:t xml:space="preserve"> It is submitted in support that he was also the </w:t>
      </w:r>
      <w:r w:rsidR="00322458">
        <w:rPr>
          <w:rFonts w:ascii="Arial" w:hAnsi="Arial" w:cs="Arial"/>
          <w:color w:val="auto"/>
          <w:sz w:val="24"/>
          <w:szCs w:val="24"/>
        </w:rPr>
        <w:t>Mr</w:t>
      </w:r>
      <w:r w:rsidR="00ED6015">
        <w:rPr>
          <w:rFonts w:ascii="Arial" w:hAnsi="Arial" w:cs="Arial"/>
          <w:color w:val="auto"/>
          <w:sz w:val="24"/>
          <w:szCs w:val="24"/>
        </w:rPr>
        <w:t xml:space="preserve"> </w:t>
      </w:r>
      <w:r w:rsidR="001E4C49">
        <w:rPr>
          <w:rFonts w:ascii="Arial" w:hAnsi="Arial" w:cs="Arial"/>
          <w:color w:val="auto"/>
          <w:sz w:val="24"/>
          <w:szCs w:val="24"/>
        </w:rPr>
        <w:t xml:space="preserve">Baker </w:t>
      </w:r>
      <w:r w:rsidR="00ED6015">
        <w:rPr>
          <w:rFonts w:ascii="Arial" w:hAnsi="Arial" w:cs="Arial"/>
          <w:color w:val="auto"/>
          <w:sz w:val="24"/>
          <w:szCs w:val="24"/>
        </w:rPr>
        <w:t xml:space="preserve">who contributed to the discussion </w:t>
      </w:r>
      <w:r w:rsidR="00D35454">
        <w:rPr>
          <w:rFonts w:ascii="Arial" w:hAnsi="Arial" w:cs="Arial"/>
          <w:color w:val="auto"/>
          <w:sz w:val="24"/>
          <w:szCs w:val="24"/>
        </w:rPr>
        <w:t>at the May 1913 Rural District Council meeting</w:t>
      </w:r>
      <w:r w:rsidR="00667DC8">
        <w:rPr>
          <w:rFonts w:ascii="Arial" w:hAnsi="Arial" w:cs="Arial"/>
          <w:color w:val="auto"/>
          <w:sz w:val="24"/>
          <w:szCs w:val="24"/>
        </w:rPr>
        <w:t>, and that he lived in Langham and came from a family with links to the village</w:t>
      </w:r>
      <w:r w:rsidR="00CF0C89">
        <w:rPr>
          <w:rFonts w:ascii="Arial" w:hAnsi="Arial" w:cs="Arial"/>
          <w:color w:val="auto"/>
          <w:sz w:val="24"/>
          <w:szCs w:val="24"/>
        </w:rPr>
        <w:t>, so that his report</w:t>
      </w:r>
      <w:r w:rsidR="00DC24CE">
        <w:rPr>
          <w:rFonts w:ascii="Arial" w:hAnsi="Arial" w:cs="Arial"/>
          <w:color w:val="auto"/>
          <w:sz w:val="24"/>
          <w:szCs w:val="24"/>
        </w:rPr>
        <w:t xml:space="preserve"> of the meeting</w:t>
      </w:r>
      <w:r w:rsidR="00CF0C89">
        <w:rPr>
          <w:rFonts w:ascii="Arial" w:hAnsi="Arial" w:cs="Arial"/>
          <w:color w:val="auto"/>
          <w:sz w:val="24"/>
          <w:szCs w:val="24"/>
        </w:rPr>
        <w:t xml:space="preserve"> </w:t>
      </w:r>
      <w:r w:rsidR="00DC24CE">
        <w:rPr>
          <w:rFonts w:ascii="Arial" w:hAnsi="Arial" w:cs="Arial"/>
          <w:color w:val="auto"/>
          <w:sz w:val="24"/>
          <w:szCs w:val="24"/>
        </w:rPr>
        <w:t>would have been accurate</w:t>
      </w:r>
      <w:r w:rsidR="00667DC8">
        <w:rPr>
          <w:rFonts w:ascii="Arial" w:hAnsi="Arial" w:cs="Arial"/>
          <w:color w:val="auto"/>
          <w:sz w:val="24"/>
          <w:szCs w:val="24"/>
        </w:rPr>
        <w:t>.</w:t>
      </w:r>
    </w:p>
    <w:p w14:paraId="02090C0F" w14:textId="7133C921" w:rsidR="008C3F58" w:rsidRDefault="00E32E3F" w:rsidP="001134A1">
      <w:pPr>
        <w:pStyle w:val="Style1"/>
        <w:numPr>
          <w:ilvl w:val="0"/>
          <w:numId w:val="0"/>
        </w:numPr>
        <w:ind w:left="431"/>
        <w:rPr>
          <w:rFonts w:ascii="Arial" w:hAnsi="Arial" w:cs="Arial"/>
          <w:i/>
          <w:iCs/>
          <w:color w:val="auto"/>
          <w:sz w:val="24"/>
          <w:szCs w:val="24"/>
        </w:rPr>
      </w:pPr>
      <w:r>
        <w:rPr>
          <w:rFonts w:ascii="Arial" w:hAnsi="Arial" w:cs="Arial"/>
          <w:i/>
          <w:iCs/>
          <w:color w:val="auto"/>
          <w:sz w:val="24"/>
          <w:szCs w:val="24"/>
        </w:rPr>
        <w:t>“John Fielden Brocklehurst – Major-General Lord Ranksborough</w:t>
      </w:r>
      <w:r w:rsidR="001134A1">
        <w:rPr>
          <w:rFonts w:ascii="Arial" w:hAnsi="Arial" w:cs="Arial"/>
          <w:i/>
          <w:iCs/>
          <w:color w:val="auto"/>
          <w:sz w:val="24"/>
          <w:szCs w:val="24"/>
        </w:rPr>
        <w:t xml:space="preserve"> by Jean Bray</w:t>
      </w:r>
    </w:p>
    <w:p w14:paraId="2F416B83" w14:textId="2D5DA66D" w:rsidR="001134A1" w:rsidRPr="00BB759F" w:rsidRDefault="00691895" w:rsidP="001134A1">
      <w:pPr>
        <w:pStyle w:val="Style1"/>
        <w:rPr>
          <w:rFonts w:ascii="Arial" w:hAnsi="Arial" w:cs="Arial"/>
          <w:i/>
          <w:iCs/>
          <w:color w:val="auto"/>
          <w:sz w:val="24"/>
          <w:szCs w:val="24"/>
        </w:rPr>
      </w:pPr>
      <w:r>
        <w:rPr>
          <w:rFonts w:ascii="Arial" w:hAnsi="Arial" w:cs="Arial"/>
          <w:color w:val="auto"/>
          <w:sz w:val="24"/>
          <w:szCs w:val="24"/>
        </w:rPr>
        <w:t xml:space="preserve">Lord Ranksborough </w:t>
      </w:r>
      <w:r w:rsidR="00430706">
        <w:rPr>
          <w:rFonts w:ascii="Arial" w:hAnsi="Arial" w:cs="Arial"/>
          <w:color w:val="auto"/>
          <w:sz w:val="24"/>
          <w:szCs w:val="24"/>
        </w:rPr>
        <w:t xml:space="preserve">built Ranksborough Hall in </w:t>
      </w:r>
      <w:r w:rsidR="00C142F5">
        <w:rPr>
          <w:rFonts w:ascii="Arial" w:hAnsi="Arial" w:cs="Arial"/>
          <w:color w:val="auto"/>
          <w:sz w:val="24"/>
          <w:szCs w:val="24"/>
        </w:rPr>
        <w:t>1893.</w:t>
      </w:r>
      <w:r w:rsidR="0054659F">
        <w:rPr>
          <w:rFonts w:ascii="Arial" w:hAnsi="Arial" w:cs="Arial"/>
          <w:color w:val="auto"/>
          <w:sz w:val="24"/>
          <w:szCs w:val="24"/>
        </w:rPr>
        <w:t xml:space="preserve"> The article provides his biography.</w:t>
      </w:r>
    </w:p>
    <w:p w14:paraId="5F7478D1" w14:textId="403CDB7C" w:rsidR="00BB759F" w:rsidRDefault="00BB759F" w:rsidP="00BB759F">
      <w:pPr>
        <w:pStyle w:val="Style1"/>
        <w:numPr>
          <w:ilvl w:val="0"/>
          <w:numId w:val="0"/>
        </w:numPr>
        <w:ind w:left="431"/>
        <w:rPr>
          <w:rFonts w:ascii="Arial" w:hAnsi="Arial" w:cs="Arial"/>
          <w:i/>
          <w:iCs/>
          <w:color w:val="auto"/>
          <w:sz w:val="24"/>
          <w:szCs w:val="24"/>
        </w:rPr>
      </w:pPr>
      <w:r>
        <w:rPr>
          <w:rFonts w:ascii="Arial" w:hAnsi="Arial" w:cs="Arial"/>
          <w:i/>
          <w:iCs/>
          <w:color w:val="auto"/>
          <w:sz w:val="24"/>
          <w:szCs w:val="24"/>
        </w:rPr>
        <w:t xml:space="preserve">Use of OS Maps before Definitive Maps </w:t>
      </w:r>
      <w:r w:rsidR="00A26021">
        <w:rPr>
          <w:rFonts w:ascii="Arial" w:hAnsi="Arial" w:cs="Arial"/>
          <w:i/>
          <w:iCs/>
          <w:color w:val="auto"/>
          <w:sz w:val="24"/>
          <w:szCs w:val="24"/>
        </w:rPr>
        <w:t>(British Horse Society Paper by Catriona Cook MBE</w:t>
      </w:r>
      <w:r w:rsidR="002262BF">
        <w:rPr>
          <w:rFonts w:ascii="Arial" w:hAnsi="Arial" w:cs="Arial"/>
          <w:i/>
          <w:iCs/>
          <w:color w:val="auto"/>
          <w:sz w:val="24"/>
          <w:szCs w:val="24"/>
        </w:rPr>
        <w:t>, 2014</w:t>
      </w:r>
      <w:r w:rsidR="00A26021">
        <w:rPr>
          <w:rFonts w:ascii="Arial" w:hAnsi="Arial" w:cs="Arial"/>
          <w:i/>
          <w:iCs/>
          <w:color w:val="auto"/>
          <w:sz w:val="24"/>
          <w:szCs w:val="24"/>
        </w:rPr>
        <w:t>)</w:t>
      </w:r>
    </w:p>
    <w:p w14:paraId="19D175D3" w14:textId="6E2B7A2B" w:rsidR="00A26021" w:rsidRPr="00A26021" w:rsidRDefault="006019CC" w:rsidP="00A26021">
      <w:pPr>
        <w:pStyle w:val="Style1"/>
        <w:rPr>
          <w:rFonts w:ascii="Arial" w:hAnsi="Arial" w:cs="Arial"/>
          <w:i/>
          <w:iCs/>
          <w:color w:val="auto"/>
          <w:sz w:val="24"/>
          <w:szCs w:val="24"/>
        </w:rPr>
      </w:pPr>
      <w:r>
        <w:rPr>
          <w:rFonts w:ascii="Arial" w:hAnsi="Arial" w:cs="Arial"/>
          <w:color w:val="auto"/>
          <w:sz w:val="24"/>
          <w:szCs w:val="24"/>
        </w:rPr>
        <w:t xml:space="preserve">The paper submits that </w:t>
      </w:r>
      <w:r w:rsidR="00780357">
        <w:rPr>
          <w:rFonts w:ascii="Arial" w:hAnsi="Arial" w:cs="Arial"/>
          <w:color w:val="auto"/>
          <w:sz w:val="24"/>
          <w:szCs w:val="24"/>
        </w:rPr>
        <w:t>OS maps were used by the public for navigational purposes before rights of way were shown on definitive maps and statements.</w:t>
      </w:r>
      <w:r w:rsidR="0024708F">
        <w:rPr>
          <w:rFonts w:ascii="Arial" w:hAnsi="Arial" w:cs="Arial"/>
          <w:color w:val="auto"/>
          <w:sz w:val="24"/>
          <w:szCs w:val="24"/>
        </w:rPr>
        <w:t xml:space="preserve"> It includes several extracts from </w:t>
      </w:r>
      <w:r w:rsidR="00606A43">
        <w:rPr>
          <w:rFonts w:ascii="Arial" w:hAnsi="Arial" w:cs="Arial"/>
          <w:color w:val="auto"/>
          <w:sz w:val="24"/>
          <w:szCs w:val="24"/>
        </w:rPr>
        <w:t xml:space="preserve">publications about maps and countryside access. </w:t>
      </w:r>
      <w:r w:rsidR="0049400C">
        <w:rPr>
          <w:rFonts w:ascii="Arial" w:hAnsi="Arial" w:cs="Arial"/>
          <w:color w:val="auto"/>
          <w:sz w:val="24"/>
          <w:szCs w:val="24"/>
        </w:rPr>
        <w:t xml:space="preserve">It concludes that </w:t>
      </w:r>
      <w:r w:rsidR="000F6D6B">
        <w:rPr>
          <w:rFonts w:ascii="Arial" w:hAnsi="Arial" w:cs="Arial"/>
          <w:color w:val="auto"/>
          <w:sz w:val="24"/>
          <w:szCs w:val="24"/>
        </w:rPr>
        <w:t xml:space="preserve">OS maps were used by the public in large numbers for navigational purposes from the first editions in the mid 1800s, and that </w:t>
      </w:r>
      <w:r w:rsidR="00BE50B9">
        <w:rPr>
          <w:rFonts w:ascii="Arial" w:hAnsi="Arial" w:cs="Arial"/>
          <w:color w:val="auto"/>
          <w:sz w:val="24"/>
          <w:szCs w:val="24"/>
        </w:rPr>
        <w:t>for over 100 years the through roads and tracks shown on them were regarded as public.</w:t>
      </w:r>
    </w:p>
    <w:p w14:paraId="2B9646F3" w14:textId="088430F2" w:rsidR="001134A1" w:rsidRDefault="00A86669" w:rsidP="001134A1">
      <w:pPr>
        <w:pStyle w:val="Style1"/>
        <w:numPr>
          <w:ilvl w:val="0"/>
          <w:numId w:val="0"/>
        </w:numPr>
        <w:ind w:left="431"/>
        <w:rPr>
          <w:rFonts w:ascii="Arial" w:hAnsi="Arial" w:cs="Arial"/>
          <w:i/>
          <w:iCs/>
          <w:color w:val="auto"/>
          <w:sz w:val="24"/>
          <w:szCs w:val="24"/>
        </w:rPr>
      </w:pPr>
      <w:r>
        <w:rPr>
          <w:rFonts w:ascii="Arial" w:hAnsi="Arial" w:cs="Arial"/>
          <w:i/>
          <w:iCs/>
          <w:color w:val="auto"/>
          <w:sz w:val="24"/>
          <w:szCs w:val="24"/>
        </w:rPr>
        <w:t>Paper</w:t>
      </w:r>
      <w:r w:rsidR="00101269">
        <w:rPr>
          <w:rFonts w:ascii="Arial" w:hAnsi="Arial" w:cs="Arial"/>
          <w:i/>
          <w:iCs/>
          <w:color w:val="auto"/>
          <w:sz w:val="24"/>
          <w:szCs w:val="24"/>
        </w:rPr>
        <w:t>: “Parish role in preparing the definitive map”</w:t>
      </w:r>
      <w:r w:rsidR="0078615F">
        <w:rPr>
          <w:rFonts w:ascii="Arial" w:hAnsi="Arial" w:cs="Arial"/>
          <w:i/>
          <w:iCs/>
          <w:color w:val="auto"/>
          <w:sz w:val="24"/>
          <w:szCs w:val="24"/>
        </w:rPr>
        <w:t xml:space="preserve"> by the Open Spaces Society</w:t>
      </w:r>
    </w:p>
    <w:p w14:paraId="2781A6BA" w14:textId="19E31C69" w:rsidR="0078615F" w:rsidRPr="00B06251" w:rsidRDefault="00AB3EF6" w:rsidP="0078615F">
      <w:pPr>
        <w:pStyle w:val="Style1"/>
        <w:rPr>
          <w:rFonts w:ascii="Arial" w:hAnsi="Arial" w:cs="Arial"/>
          <w:i/>
          <w:iCs/>
          <w:color w:val="auto"/>
          <w:sz w:val="24"/>
          <w:szCs w:val="24"/>
        </w:rPr>
      </w:pPr>
      <w:r>
        <w:rPr>
          <w:rFonts w:ascii="Arial" w:hAnsi="Arial" w:cs="Arial"/>
          <w:color w:val="auto"/>
          <w:sz w:val="24"/>
          <w:szCs w:val="24"/>
        </w:rPr>
        <w:t xml:space="preserve">This paper argues that </w:t>
      </w:r>
      <w:r w:rsidR="000A74DF">
        <w:rPr>
          <w:rFonts w:ascii="Arial" w:hAnsi="Arial" w:cs="Arial"/>
          <w:color w:val="auto"/>
          <w:sz w:val="24"/>
          <w:szCs w:val="24"/>
        </w:rPr>
        <w:t>mistakes were made in the preparation of the first definitive maps of rights of way.</w:t>
      </w:r>
      <w:r w:rsidR="00BF2A8F">
        <w:rPr>
          <w:rFonts w:ascii="Arial" w:hAnsi="Arial" w:cs="Arial"/>
          <w:color w:val="auto"/>
          <w:sz w:val="24"/>
          <w:szCs w:val="24"/>
        </w:rPr>
        <w:t xml:space="preserve"> It </w:t>
      </w:r>
      <w:r w:rsidR="00EA6450">
        <w:rPr>
          <w:rFonts w:ascii="Arial" w:hAnsi="Arial" w:cs="Arial"/>
          <w:color w:val="auto"/>
          <w:sz w:val="24"/>
          <w:szCs w:val="24"/>
        </w:rPr>
        <w:t>submits, amongst other matters,</w:t>
      </w:r>
      <w:r w:rsidR="00BF2A8F">
        <w:rPr>
          <w:rFonts w:ascii="Arial" w:hAnsi="Arial" w:cs="Arial"/>
          <w:color w:val="auto"/>
          <w:sz w:val="24"/>
          <w:szCs w:val="24"/>
        </w:rPr>
        <w:t xml:space="preserve"> that parish councils generally did not have or seek access to the common historical sources available to researchers today; </w:t>
      </w:r>
      <w:r w:rsidR="008D5702">
        <w:rPr>
          <w:rFonts w:ascii="Arial" w:hAnsi="Arial" w:cs="Arial"/>
          <w:color w:val="auto"/>
          <w:sz w:val="24"/>
          <w:szCs w:val="24"/>
        </w:rPr>
        <w:t>that a paucity of use during the yea</w:t>
      </w:r>
      <w:r w:rsidR="00E81D8F">
        <w:rPr>
          <w:rFonts w:ascii="Arial" w:hAnsi="Arial" w:cs="Arial"/>
          <w:color w:val="auto"/>
          <w:sz w:val="24"/>
          <w:szCs w:val="24"/>
        </w:rPr>
        <w:t xml:space="preserve">rs prior to the 1949 Act cannot diminish good evidence of reputation from an earlier era; </w:t>
      </w:r>
      <w:r w:rsidR="007854F0">
        <w:rPr>
          <w:rFonts w:ascii="Arial" w:hAnsi="Arial" w:cs="Arial"/>
          <w:color w:val="auto"/>
          <w:sz w:val="24"/>
          <w:szCs w:val="24"/>
        </w:rPr>
        <w:t xml:space="preserve">that landowning interests were frequently represented on parish councils; that </w:t>
      </w:r>
      <w:r w:rsidR="00425150">
        <w:rPr>
          <w:rFonts w:ascii="Arial" w:hAnsi="Arial" w:cs="Arial"/>
          <w:color w:val="auto"/>
          <w:sz w:val="24"/>
          <w:szCs w:val="24"/>
        </w:rPr>
        <w:t xml:space="preserve">horseriding was </w:t>
      </w:r>
      <w:r w:rsidR="005E57B3">
        <w:rPr>
          <w:rFonts w:ascii="Arial" w:hAnsi="Arial" w:cs="Arial"/>
          <w:color w:val="auto"/>
          <w:sz w:val="24"/>
          <w:szCs w:val="24"/>
        </w:rPr>
        <w:t>less common</w:t>
      </w:r>
      <w:r w:rsidR="00D5642C">
        <w:rPr>
          <w:rFonts w:ascii="Arial" w:hAnsi="Arial" w:cs="Arial"/>
          <w:color w:val="auto"/>
          <w:sz w:val="24"/>
          <w:szCs w:val="24"/>
        </w:rPr>
        <w:t xml:space="preserve"> at the time of the parish surveys;</w:t>
      </w:r>
      <w:r w:rsidR="0069446E">
        <w:rPr>
          <w:rFonts w:ascii="Arial" w:hAnsi="Arial" w:cs="Arial"/>
          <w:color w:val="auto"/>
          <w:sz w:val="24"/>
          <w:szCs w:val="24"/>
        </w:rPr>
        <w:t xml:space="preserve"> </w:t>
      </w:r>
      <w:r w:rsidR="0019263A">
        <w:rPr>
          <w:rFonts w:ascii="Arial" w:hAnsi="Arial" w:cs="Arial"/>
          <w:color w:val="auto"/>
          <w:sz w:val="24"/>
          <w:szCs w:val="24"/>
        </w:rPr>
        <w:t>and</w:t>
      </w:r>
      <w:r w:rsidR="00D5642C">
        <w:rPr>
          <w:rFonts w:ascii="Arial" w:hAnsi="Arial" w:cs="Arial"/>
          <w:color w:val="auto"/>
          <w:sz w:val="24"/>
          <w:szCs w:val="24"/>
        </w:rPr>
        <w:t xml:space="preserve"> </w:t>
      </w:r>
      <w:r w:rsidR="00EA6450">
        <w:rPr>
          <w:rFonts w:ascii="Arial" w:hAnsi="Arial" w:cs="Arial"/>
          <w:color w:val="auto"/>
          <w:sz w:val="24"/>
          <w:szCs w:val="24"/>
        </w:rPr>
        <w:t>that various improper reasons may have existed for the omission of routes from the definitive map</w:t>
      </w:r>
      <w:r w:rsidR="00B06251">
        <w:rPr>
          <w:rFonts w:ascii="Arial" w:hAnsi="Arial" w:cs="Arial"/>
          <w:color w:val="auto"/>
          <w:sz w:val="24"/>
          <w:szCs w:val="24"/>
        </w:rPr>
        <w:t>.</w:t>
      </w:r>
    </w:p>
    <w:p w14:paraId="5E519129" w14:textId="2D005C6B" w:rsidR="00B06251" w:rsidRDefault="00B06251" w:rsidP="00B06251">
      <w:pPr>
        <w:pStyle w:val="Style1"/>
        <w:numPr>
          <w:ilvl w:val="0"/>
          <w:numId w:val="0"/>
        </w:numPr>
        <w:ind w:left="431"/>
        <w:rPr>
          <w:rFonts w:ascii="Arial" w:hAnsi="Arial" w:cs="Arial"/>
          <w:i/>
          <w:iCs/>
          <w:color w:val="auto"/>
          <w:sz w:val="24"/>
          <w:szCs w:val="24"/>
        </w:rPr>
      </w:pPr>
      <w:r w:rsidRPr="00B06251">
        <w:rPr>
          <w:rFonts w:ascii="Arial" w:hAnsi="Arial" w:cs="Arial"/>
          <w:i/>
          <w:iCs/>
          <w:color w:val="auto"/>
          <w:sz w:val="24"/>
          <w:szCs w:val="24"/>
        </w:rPr>
        <w:t>History of the Cottesmore Hunt (online article)</w:t>
      </w:r>
    </w:p>
    <w:p w14:paraId="7A9A56F8" w14:textId="29CC5A50" w:rsidR="00B06251" w:rsidRPr="00B06251" w:rsidRDefault="00CF0028" w:rsidP="00B06251">
      <w:pPr>
        <w:pStyle w:val="Style1"/>
        <w:rPr>
          <w:rFonts w:ascii="Arial" w:hAnsi="Arial" w:cs="Arial"/>
          <w:i/>
          <w:iCs/>
          <w:color w:val="auto"/>
          <w:sz w:val="24"/>
          <w:szCs w:val="24"/>
        </w:rPr>
      </w:pPr>
      <w:r>
        <w:rPr>
          <w:rFonts w:ascii="Arial" w:hAnsi="Arial" w:cs="Arial"/>
          <w:color w:val="auto"/>
          <w:sz w:val="24"/>
          <w:szCs w:val="24"/>
        </w:rPr>
        <w:t xml:space="preserve">This </w:t>
      </w:r>
      <w:r w:rsidR="00A176A1">
        <w:rPr>
          <w:rFonts w:ascii="Arial" w:hAnsi="Arial" w:cs="Arial"/>
          <w:color w:val="auto"/>
          <w:sz w:val="24"/>
          <w:szCs w:val="24"/>
        </w:rPr>
        <w:t>lists</w:t>
      </w:r>
      <w:r>
        <w:rPr>
          <w:rFonts w:ascii="Arial" w:hAnsi="Arial" w:cs="Arial"/>
          <w:color w:val="auto"/>
          <w:sz w:val="24"/>
          <w:szCs w:val="24"/>
        </w:rPr>
        <w:t xml:space="preserve"> </w:t>
      </w:r>
      <w:r w:rsidR="00C61602">
        <w:rPr>
          <w:rFonts w:ascii="Arial" w:hAnsi="Arial" w:cs="Arial"/>
          <w:color w:val="auto"/>
          <w:sz w:val="24"/>
          <w:szCs w:val="24"/>
        </w:rPr>
        <w:t>Masters of the Cottesmore Hunt between the years 1946-58</w:t>
      </w:r>
      <w:r w:rsidR="00C3169C">
        <w:rPr>
          <w:rFonts w:ascii="Arial" w:hAnsi="Arial" w:cs="Arial"/>
          <w:color w:val="auto"/>
          <w:sz w:val="24"/>
          <w:szCs w:val="24"/>
        </w:rPr>
        <w:t>. These included</w:t>
      </w:r>
      <w:r w:rsidR="00C61602">
        <w:rPr>
          <w:rFonts w:ascii="Arial" w:hAnsi="Arial" w:cs="Arial"/>
          <w:color w:val="auto"/>
          <w:sz w:val="24"/>
          <w:szCs w:val="24"/>
        </w:rPr>
        <w:t xml:space="preserve"> Lt. Col. Sir Henry Tate</w:t>
      </w:r>
      <w:r w:rsidR="00C3169C">
        <w:rPr>
          <w:rFonts w:ascii="Arial" w:hAnsi="Arial" w:cs="Arial"/>
          <w:color w:val="auto"/>
          <w:sz w:val="24"/>
          <w:szCs w:val="24"/>
        </w:rPr>
        <w:t xml:space="preserve">, </w:t>
      </w:r>
      <w:r w:rsidR="00CA12FD">
        <w:rPr>
          <w:rFonts w:ascii="Arial" w:hAnsi="Arial" w:cs="Arial"/>
          <w:color w:val="auto"/>
          <w:sz w:val="24"/>
          <w:szCs w:val="24"/>
        </w:rPr>
        <w:t xml:space="preserve">one of the people who </w:t>
      </w:r>
      <w:r w:rsidR="00B16E94">
        <w:rPr>
          <w:rFonts w:ascii="Arial" w:hAnsi="Arial" w:cs="Arial"/>
          <w:color w:val="auto"/>
          <w:sz w:val="24"/>
          <w:szCs w:val="24"/>
        </w:rPr>
        <w:t>produced t</w:t>
      </w:r>
      <w:r w:rsidR="00CA12FD">
        <w:rPr>
          <w:rFonts w:ascii="Arial" w:hAnsi="Arial" w:cs="Arial"/>
          <w:color w:val="auto"/>
          <w:sz w:val="24"/>
          <w:szCs w:val="24"/>
        </w:rPr>
        <w:t xml:space="preserve">he </w:t>
      </w:r>
      <w:r w:rsidR="004F60FA">
        <w:rPr>
          <w:rFonts w:ascii="Arial" w:hAnsi="Arial" w:cs="Arial"/>
          <w:color w:val="auto"/>
          <w:sz w:val="24"/>
          <w:szCs w:val="24"/>
        </w:rPr>
        <w:t xml:space="preserve">Knossington </w:t>
      </w:r>
      <w:r w:rsidR="00CA12FD">
        <w:rPr>
          <w:rFonts w:ascii="Arial" w:hAnsi="Arial" w:cs="Arial"/>
          <w:color w:val="auto"/>
          <w:sz w:val="24"/>
          <w:szCs w:val="24"/>
        </w:rPr>
        <w:t>parish survey</w:t>
      </w:r>
      <w:r w:rsidR="00C61602">
        <w:rPr>
          <w:rFonts w:ascii="Arial" w:hAnsi="Arial" w:cs="Arial"/>
          <w:color w:val="auto"/>
          <w:sz w:val="24"/>
          <w:szCs w:val="24"/>
        </w:rPr>
        <w:t>.</w:t>
      </w:r>
    </w:p>
    <w:p w14:paraId="3A48C532" w14:textId="3BFEC365" w:rsidR="00DE1C15" w:rsidRDefault="00DE34F0" w:rsidP="00DE1C15">
      <w:pPr>
        <w:pStyle w:val="Style1"/>
        <w:numPr>
          <w:ilvl w:val="0"/>
          <w:numId w:val="0"/>
        </w:numPr>
        <w:ind w:left="431"/>
        <w:rPr>
          <w:rFonts w:ascii="Arial" w:hAnsi="Arial" w:cs="Arial"/>
          <w:i/>
          <w:iCs/>
          <w:color w:val="auto"/>
          <w:sz w:val="24"/>
          <w:szCs w:val="24"/>
        </w:rPr>
      </w:pPr>
      <w:r>
        <w:rPr>
          <w:rFonts w:ascii="Arial" w:hAnsi="Arial" w:cs="Arial"/>
          <w:i/>
          <w:iCs/>
          <w:color w:val="auto"/>
          <w:sz w:val="24"/>
          <w:szCs w:val="24"/>
        </w:rPr>
        <w:t>Statutory Declaration of R Harris, 2023</w:t>
      </w:r>
    </w:p>
    <w:p w14:paraId="4AC5CDAA" w14:textId="1EF2B665" w:rsidR="00DE34F0" w:rsidRPr="00DE34F0" w:rsidRDefault="008F3D0C" w:rsidP="00DE34F0">
      <w:pPr>
        <w:pStyle w:val="Style1"/>
        <w:rPr>
          <w:rFonts w:ascii="Arial" w:hAnsi="Arial" w:cs="Arial"/>
          <w:i/>
          <w:iCs/>
          <w:color w:val="auto"/>
          <w:sz w:val="24"/>
          <w:szCs w:val="24"/>
        </w:rPr>
      </w:pPr>
      <w:r>
        <w:rPr>
          <w:rFonts w:ascii="Arial" w:hAnsi="Arial" w:cs="Arial"/>
          <w:color w:val="auto"/>
          <w:sz w:val="24"/>
          <w:szCs w:val="24"/>
        </w:rPr>
        <w:t xml:space="preserve">The statutory declaration sets out the applicant’s experience </w:t>
      </w:r>
      <w:r w:rsidR="008C7605">
        <w:rPr>
          <w:rFonts w:ascii="Arial" w:hAnsi="Arial" w:cs="Arial"/>
          <w:color w:val="auto"/>
          <w:sz w:val="24"/>
          <w:szCs w:val="24"/>
        </w:rPr>
        <w:t xml:space="preserve">as a rural district council representative for a village elsewhere in Rutland </w:t>
      </w:r>
      <w:r w:rsidR="004C79E2">
        <w:rPr>
          <w:rFonts w:ascii="Arial" w:hAnsi="Arial" w:cs="Arial"/>
          <w:color w:val="auto"/>
          <w:sz w:val="24"/>
          <w:szCs w:val="24"/>
        </w:rPr>
        <w:t>in the late 1960s or early 1970s.</w:t>
      </w:r>
      <w:r w:rsidR="008C7605">
        <w:rPr>
          <w:rFonts w:ascii="Arial" w:hAnsi="Arial" w:cs="Arial"/>
          <w:color w:val="auto"/>
          <w:sz w:val="24"/>
          <w:szCs w:val="24"/>
        </w:rPr>
        <w:t xml:space="preserve"> It states that on visiting a </w:t>
      </w:r>
      <w:r w:rsidR="001D63D6">
        <w:rPr>
          <w:rFonts w:ascii="Arial" w:hAnsi="Arial" w:cs="Arial"/>
          <w:color w:val="auto"/>
          <w:sz w:val="24"/>
          <w:szCs w:val="24"/>
        </w:rPr>
        <w:t xml:space="preserve">local landowner and farmer she was asked where </w:t>
      </w:r>
      <w:r w:rsidR="001D63D6">
        <w:rPr>
          <w:rFonts w:ascii="Arial" w:hAnsi="Arial" w:cs="Arial"/>
          <w:color w:val="auto"/>
          <w:sz w:val="24"/>
          <w:szCs w:val="24"/>
        </w:rPr>
        <w:lastRenderedPageBreak/>
        <w:t xml:space="preserve">paths were overgrown and if they were used. On answering </w:t>
      </w:r>
      <w:r w:rsidR="00EB5979">
        <w:rPr>
          <w:rFonts w:ascii="Arial" w:hAnsi="Arial" w:cs="Arial"/>
          <w:color w:val="auto"/>
          <w:sz w:val="24"/>
          <w:szCs w:val="24"/>
        </w:rPr>
        <w:t xml:space="preserve">in </w:t>
      </w:r>
      <w:r w:rsidR="001D63D6">
        <w:rPr>
          <w:rFonts w:ascii="Arial" w:hAnsi="Arial" w:cs="Arial"/>
          <w:color w:val="auto"/>
          <w:sz w:val="24"/>
          <w:szCs w:val="24"/>
        </w:rPr>
        <w:t>the negative in some cases</w:t>
      </w:r>
      <w:r w:rsidR="00C35B09">
        <w:rPr>
          <w:rFonts w:ascii="Arial" w:hAnsi="Arial" w:cs="Arial"/>
          <w:color w:val="auto"/>
          <w:sz w:val="24"/>
          <w:szCs w:val="24"/>
        </w:rPr>
        <w:t>,</w:t>
      </w:r>
      <w:r w:rsidR="001D63D6">
        <w:rPr>
          <w:rFonts w:ascii="Arial" w:hAnsi="Arial" w:cs="Arial"/>
          <w:color w:val="auto"/>
          <w:sz w:val="24"/>
          <w:szCs w:val="24"/>
        </w:rPr>
        <w:t xml:space="preserve"> she had the impression that the paths in question were struck off a map </w:t>
      </w:r>
      <w:r w:rsidR="00EB5979">
        <w:rPr>
          <w:rFonts w:ascii="Arial" w:hAnsi="Arial" w:cs="Arial"/>
          <w:color w:val="auto"/>
          <w:sz w:val="24"/>
          <w:szCs w:val="24"/>
        </w:rPr>
        <w:t xml:space="preserve">by pen. The paths </w:t>
      </w:r>
      <w:r w:rsidR="00D91EEF">
        <w:rPr>
          <w:rFonts w:ascii="Arial" w:hAnsi="Arial" w:cs="Arial"/>
          <w:color w:val="auto"/>
          <w:sz w:val="24"/>
          <w:szCs w:val="24"/>
        </w:rPr>
        <w:t>w</w:t>
      </w:r>
      <w:r w:rsidR="00EB5979">
        <w:rPr>
          <w:rFonts w:ascii="Arial" w:hAnsi="Arial" w:cs="Arial"/>
          <w:color w:val="auto"/>
          <w:sz w:val="24"/>
          <w:szCs w:val="24"/>
        </w:rPr>
        <w:t xml:space="preserve">ere known in the village as footpaths but did not </w:t>
      </w:r>
      <w:r w:rsidR="003F6984">
        <w:rPr>
          <w:rFonts w:ascii="Arial" w:hAnsi="Arial" w:cs="Arial"/>
          <w:color w:val="auto"/>
          <w:sz w:val="24"/>
          <w:szCs w:val="24"/>
        </w:rPr>
        <w:t>appear on what she later learned was the definitive map of public rights of way.</w:t>
      </w:r>
    </w:p>
    <w:p w14:paraId="474F6F8E" w14:textId="57152452" w:rsidR="002F6756" w:rsidRDefault="001D3D34" w:rsidP="002F6756">
      <w:pPr>
        <w:pStyle w:val="Style1"/>
        <w:numPr>
          <w:ilvl w:val="0"/>
          <w:numId w:val="0"/>
        </w:numPr>
        <w:ind w:left="431" w:hanging="431"/>
        <w:rPr>
          <w:rFonts w:ascii="Arial" w:hAnsi="Arial" w:cs="Arial"/>
          <w:b/>
          <w:bCs/>
          <w:i/>
          <w:iCs/>
          <w:color w:val="auto"/>
          <w:sz w:val="24"/>
          <w:szCs w:val="24"/>
        </w:rPr>
      </w:pPr>
      <w:r w:rsidRPr="002716AE">
        <w:rPr>
          <w:rFonts w:ascii="Arial" w:hAnsi="Arial" w:cs="Arial"/>
          <w:b/>
          <w:bCs/>
          <w:i/>
          <w:iCs/>
          <w:color w:val="auto"/>
          <w:sz w:val="24"/>
          <w:szCs w:val="24"/>
        </w:rPr>
        <w:t>Conclusions on documentary evidence</w:t>
      </w:r>
    </w:p>
    <w:p w14:paraId="3D94B7F9" w14:textId="19DCB962" w:rsidR="00EA7627" w:rsidRDefault="00260BAF" w:rsidP="00BC158B">
      <w:pPr>
        <w:pStyle w:val="Style1"/>
        <w:rPr>
          <w:rFonts w:ascii="Arial" w:hAnsi="Arial" w:cs="Arial"/>
          <w:color w:val="auto"/>
          <w:sz w:val="24"/>
          <w:szCs w:val="24"/>
        </w:rPr>
      </w:pPr>
      <w:r>
        <w:rPr>
          <w:rFonts w:ascii="Arial" w:hAnsi="Arial" w:cs="Arial"/>
          <w:color w:val="auto"/>
          <w:sz w:val="24"/>
          <w:szCs w:val="24"/>
        </w:rPr>
        <w:t xml:space="preserve">The earliest </w:t>
      </w:r>
      <w:r w:rsidR="009D2F72">
        <w:rPr>
          <w:rFonts w:ascii="Arial" w:hAnsi="Arial" w:cs="Arial"/>
          <w:color w:val="auto"/>
          <w:sz w:val="24"/>
          <w:szCs w:val="24"/>
        </w:rPr>
        <w:t xml:space="preserve">submitted </w:t>
      </w:r>
      <w:r>
        <w:rPr>
          <w:rFonts w:ascii="Arial" w:hAnsi="Arial" w:cs="Arial"/>
          <w:color w:val="auto"/>
          <w:sz w:val="24"/>
          <w:szCs w:val="24"/>
        </w:rPr>
        <w:t>evidence from 1624 to 1841 depicts section A-C of the Order route only.</w:t>
      </w:r>
      <w:r w:rsidR="002F6DDD">
        <w:rPr>
          <w:rFonts w:ascii="Arial" w:hAnsi="Arial" w:cs="Arial"/>
          <w:color w:val="auto"/>
          <w:sz w:val="24"/>
          <w:szCs w:val="24"/>
        </w:rPr>
        <w:t xml:space="preserve"> Evidence from 1842</w:t>
      </w:r>
      <w:r>
        <w:rPr>
          <w:rFonts w:ascii="Arial" w:hAnsi="Arial" w:cs="Arial"/>
          <w:color w:val="auto"/>
          <w:sz w:val="24"/>
          <w:szCs w:val="24"/>
        </w:rPr>
        <w:t xml:space="preserve"> </w:t>
      </w:r>
      <w:r w:rsidR="00155F42">
        <w:rPr>
          <w:rFonts w:ascii="Arial" w:hAnsi="Arial" w:cs="Arial"/>
          <w:color w:val="auto"/>
          <w:sz w:val="24"/>
          <w:szCs w:val="24"/>
        </w:rPr>
        <w:t>and</w:t>
      </w:r>
      <w:r w:rsidR="002F6DDD">
        <w:rPr>
          <w:rFonts w:ascii="Arial" w:hAnsi="Arial" w:cs="Arial"/>
          <w:color w:val="auto"/>
          <w:sz w:val="24"/>
          <w:szCs w:val="24"/>
        </w:rPr>
        <w:t xml:space="preserve"> 1884 shows </w:t>
      </w:r>
      <w:r w:rsidR="00B55788">
        <w:rPr>
          <w:rFonts w:ascii="Arial" w:hAnsi="Arial" w:cs="Arial"/>
          <w:color w:val="auto"/>
          <w:sz w:val="24"/>
          <w:szCs w:val="24"/>
        </w:rPr>
        <w:t>A-D to be part of a route which continues westward, although the 1884 evidence shows a different alignment west of point D.</w:t>
      </w:r>
      <w:r w:rsidR="00D81432">
        <w:rPr>
          <w:rFonts w:ascii="Arial" w:hAnsi="Arial" w:cs="Arial"/>
          <w:color w:val="auto"/>
          <w:sz w:val="24"/>
          <w:szCs w:val="24"/>
        </w:rPr>
        <w:t xml:space="preserve"> Ranksborough Hall had been constructed </w:t>
      </w:r>
      <w:r w:rsidR="00FF67BF">
        <w:rPr>
          <w:rFonts w:ascii="Arial" w:hAnsi="Arial" w:cs="Arial"/>
          <w:color w:val="auto"/>
          <w:sz w:val="24"/>
          <w:szCs w:val="24"/>
        </w:rPr>
        <w:t xml:space="preserve">for over a decade </w:t>
      </w:r>
      <w:r w:rsidR="00D81432">
        <w:rPr>
          <w:rFonts w:ascii="Arial" w:hAnsi="Arial" w:cs="Arial"/>
          <w:color w:val="auto"/>
          <w:sz w:val="24"/>
          <w:szCs w:val="24"/>
        </w:rPr>
        <w:t xml:space="preserve">by 1904, and </w:t>
      </w:r>
      <w:r w:rsidR="00907B2F">
        <w:rPr>
          <w:rFonts w:ascii="Arial" w:hAnsi="Arial" w:cs="Arial"/>
          <w:color w:val="auto"/>
          <w:sz w:val="24"/>
          <w:szCs w:val="24"/>
        </w:rPr>
        <w:t xml:space="preserve">whilst the western section of the Order route is shown </w:t>
      </w:r>
      <w:r w:rsidR="00B57928">
        <w:rPr>
          <w:rFonts w:ascii="Arial" w:hAnsi="Arial" w:cs="Arial"/>
          <w:color w:val="auto"/>
          <w:sz w:val="24"/>
          <w:szCs w:val="24"/>
        </w:rPr>
        <w:t>from</w:t>
      </w:r>
      <w:r w:rsidR="00907B2F">
        <w:rPr>
          <w:rFonts w:ascii="Arial" w:hAnsi="Arial" w:cs="Arial"/>
          <w:color w:val="auto"/>
          <w:sz w:val="24"/>
          <w:szCs w:val="24"/>
        </w:rPr>
        <w:t xml:space="preserve"> that date, its eastern</w:t>
      </w:r>
      <w:r w:rsidR="00B57928">
        <w:rPr>
          <w:rFonts w:ascii="Arial" w:hAnsi="Arial" w:cs="Arial"/>
          <w:color w:val="auto"/>
          <w:sz w:val="24"/>
          <w:szCs w:val="24"/>
        </w:rPr>
        <w:t xml:space="preserve"> section is not.</w:t>
      </w:r>
      <w:r w:rsidR="00907B2F">
        <w:rPr>
          <w:rFonts w:ascii="Arial" w:hAnsi="Arial" w:cs="Arial"/>
          <w:color w:val="auto"/>
          <w:sz w:val="24"/>
          <w:szCs w:val="24"/>
        </w:rPr>
        <w:t xml:space="preserve"> </w:t>
      </w:r>
      <w:r w:rsidR="00FF1C1F" w:rsidRPr="00FF1C1F">
        <w:rPr>
          <w:rFonts w:ascii="Arial" w:hAnsi="Arial" w:cs="Arial"/>
          <w:color w:val="auto"/>
          <w:sz w:val="24"/>
          <w:szCs w:val="24"/>
        </w:rPr>
        <w:t xml:space="preserve">The evidence consequently falls into three </w:t>
      </w:r>
      <w:r w:rsidR="00E46660">
        <w:rPr>
          <w:rFonts w:ascii="Arial" w:hAnsi="Arial" w:cs="Arial"/>
          <w:color w:val="auto"/>
          <w:sz w:val="24"/>
          <w:szCs w:val="24"/>
        </w:rPr>
        <w:t>distinct</w:t>
      </w:r>
      <w:r w:rsidR="00FF1C1F" w:rsidRPr="00FF1C1F">
        <w:rPr>
          <w:rFonts w:ascii="Arial" w:hAnsi="Arial" w:cs="Arial"/>
          <w:color w:val="auto"/>
          <w:sz w:val="24"/>
          <w:szCs w:val="24"/>
        </w:rPr>
        <w:t xml:space="preserve"> p</w:t>
      </w:r>
      <w:r w:rsidR="00375B5B">
        <w:rPr>
          <w:rFonts w:ascii="Arial" w:hAnsi="Arial" w:cs="Arial"/>
          <w:color w:val="auto"/>
          <w:sz w:val="24"/>
          <w:szCs w:val="24"/>
        </w:rPr>
        <w:t>eriod</w:t>
      </w:r>
      <w:r w:rsidR="00FF1C1F" w:rsidRPr="00FF1C1F">
        <w:rPr>
          <w:rFonts w:ascii="Arial" w:hAnsi="Arial" w:cs="Arial"/>
          <w:color w:val="auto"/>
          <w:sz w:val="24"/>
          <w:szCs w:val="24"/>
        </w:rPr>
        <w:t xml:space="preserve">s, each of which </w:t>
      </w:r>
      <w:r w:rsidR="00141B5B">
        <w:rPr>
          <w:rFonts w:ascii="Arial" w:hAnsi="Arial" w:cs="Arial"/>
          <w:color w:val="auto"/>
          <w:sz w:val="24"/>
          <w:szCs w:val="24"/>
        </w:rPr>
        <w:t>suggests the physical existence of</w:t>
      </w:r>
      <w:r w:rsidR="00FF1C1F">
        <w:rPr>
          <w:rFonts w:ascii="Arial" w:hAnsi="Arial" w:cs="Arial"/>
          <w:color w:val="auto"/>
          <w:sz w:val="24"/>
          <w:szCs w:val="24"/>
        </w:rPr>
        <w:t xml:space="preserve"> a </w:t>
      </w:r>
      <w:r w:rsidR="00E61E46">
        <w:rPr>
          <w:rFonts w:ascii="Arial" w:hAnsi="Arial" w:cs="Arial"/>
          <w:color w:val="auto"/>
          <w:sz w:val="24"/>
          <w:szCs w:val="24"/>
        </w:rPr>
        <w:t xml:space="preserve">partial or </w:t>
      </w:r>
      <w:r w:rsidR="00FF1C1F">
        <w:rPr>
          <w:rFonts w:ascii="Arial" w:hAnsi="Arial" w:cs="Arial"/>
          <w:color w:val="auto"/>
          <w:sz w:val="24"/>
          <w:szCs w:val="24"/>
        </w:rPr>
        <w:t>differing route</w:t>
      </w:r>
      <w:r w:rsidR="00FF1C1F" w:rsidRPr="00FF1C1F">
        <w:rPr>
          <w:rFonts w:ascii="Arial" w:hAnsi="Arial" w:cs="Arial"/>
          <w:color w:val="auto"/>
          <w:sz w:val="24"/>
          <w:szCs w:val="24"/>
        </w:rPr>
        <w:t>.</w:t>
      </w:r>
      <w:r w:rsidR="00BC158B">
        <w:rPr>
          <w:rFonts w:ascii="Arial" w:hAnsi="Arial" w:cs="Arial"/>
          <w:color w:val="auto"/>
          <w:sz w:val="24"/>
          <w:szCs w:val="24"/>
        </w:rPr>
        <w:t xml:space="preserve"> </w:t>
      </w:r>
    </w:p>
    <w:p w14:paraId="1BCE8BFE" w14:textId="1D2DA56A" w:rsidR="002E3B26" w:rsidRPr="00E4651F" w:rsidRDefault="002E3B26" w:rsidP="002E3B26">
      <w:pPr>
        <w:pStyle w:val="Style1"/>
        <w:numPr>
          <w:ilvl w:val="0"/>
          <w:numId w:val="0"/>
        </w:numPr>
        <w:ind w:left="431"/>
        <w:rPr>
          <w:rFonts w:ascii="Arial" w:hAnsi="Arial" w:cs="Arial"/>
          <w:i/>
          <w:iCs/>
          <w:color w:val="auto"/>
          <w:sz w:val="24"/>
          <w:szCs w:val="24"/>
        </w:rPr>
      </w:pPr>
      <w:r w:rsidRPr="00E4651F">
        <w:rPr>
          <w:rFonts w:ascii="Arial" w:hAnsi="Arial" w:cs="Arial"/>
          <w:i/>
          <w:iCs/>
          <w:color w:val="auto"/>
          <w:sz w:val="24"/>
          <w:szCs w:val="24"/>
        </w:rPr>
        <w:t>1624-</w:t>
      </w:r>
      <w:r w:rsidR="00E4651F" w:rsidRPr="00E4651F">
        <w:rPr>
          <w:rFonts w:ascii="Arial" w:hAnsi="Arial" w:cs="Arial"/>
          <w:i/>
          <w:iCs/>
          <w:color w:val="auto"/>
          <w:sz w:val="24"/>
          <w:szCs w:val="24"/>
        </w:rPr>
        <w:t>1841 evidence</w:t>
      </w:r>
    </w:p>
    <w:p w14:paraId="3AA943F5" w14:textId="45017479" w:rsidR="00FF2EC7" w:rsidRPr="00FF2EC7" w:rsidRDefault="006847EE" w:rsidP="009A1817">
      <w:pPr>
        <w:pStyle w:val="Style1"/>
        <w:rPr>
          <w:rFonts w:ascii="Arial" w:hAnsi="Arial" w:cs="Arial"/>
          <w:color w:val="FF0000"/>
          <w:sz w:val="24"/>
          <w:szCs w:val="24"/>
        </w:rPr>
      </w:pPr>
      <w:r w:rsidRPr="009A1817">
        <w:rPr>
          <w:rFonts w:ascii="Arial" w:hAnsi="Arial" w:cs="Arial"/>
          <w:sz w:val="24"/>
          <w:szCs w:val="24"/>
        </w:rPr>
        <w:t xml:space="preserve">Turning first to the earliest evidence, </w:t>
      </w:r>
      <w:r w:rsidR="009B29A5" w:rsidRPr="009A1817">
        <w:rPr>
          <w:rFonts w:ascii="Arial" w:hAnsi="Arial" w:cs="Arial"/>
          <w:sz w:val="24"/>
          <w:szCs w:val="24"/>
        </w:rPr>
        <w:t xml:space="preserve">the 1624 map has no key and </w:t>
      </w:r>
      <w:r w:rsidR="008956D2" w:rsidRPr="009A1817">
        <w:rPr>
          <w:rFonts w:ascii="Arial" w:hAnsi="Arial" w:cs="Arial"/>
          <w:sz w:val="24"/>
          <w:szCs w:val="24"/>
        </w:rPr>
        <w:t xml:space="preserve">it is </w:t>
      </w:r>
      <w:r w:rsidR="00D91EEF">
        <w:rPr>
          <w:rFonts w:ascii="Arial" w:hAnsi="Arial" w:cs="Arial"/>
          <w:sz w:val="24"/>
          <w:szCs w:val="24"/>
        </w:rPr>
        <w:t>not possible</w:t>
      </w:r>
      <w:r w:rsidR="008956D2" w:rsidRPr="009A1817">
        <w:rPr>
          <w:rFonts w:ascii="Arial" w:hAnsi="Arial" w:cs="Arial"/>
          <w:sz w:val="24"/>
          <w:szCs w:val="24"/>
        </w:rPr>
        <w:t xml:space="preserve"> to ascertain what the different colour</w:t>
      </w:r>
      <w:r w:rsidR="00C709BB" w:rsidRPr="009A1817">
        <w:rPr>
          <w:rFonts w:ascii="Arial" w:hAnsi="Arial" w:cs="Arial"/>
          <w:sz w:val="24"/>
          <w:szCs w:val="24"/>
        </w:rPr>
        <w:t>ing</w:t>
      </w:r>
      <w:r w:rsidR="008956D2" w:rsidRPr="009A1817">
        <w:rPr>
          <w:rFonts w:ascii="Arial" w:hAnsi="Arial" w:cs="Arial"/>
          <w:sz w:val="24"/>
          <w:szCs w:val="24"/>
        </w:rPr>
        <w:t xml:space="preserve"> used to depict ways was intended to convey.</w:t>
      </w:r>
      <w:r w:rsidR="00DE446E" w:rsidRPr="009A1817">
        <w:rPr>
          <w:rFonts w:ascii="Arial" w:hAnsi="Arial" w:cs="Arial"/>
          <w:sz w:val="24"/>
          <w:szCs w:val="24"/>
        </w:rPr>
        <w:t xml:space="preserve"> The map is a digital copy produced to replicate the original and </w:t>
      </w:r>
      <w:r w:rsidR="007A3944">
        <w:rPr>
          <w:rFonts w:ascii="Arial" w:hAnsi="Arial" w:cs="Arial"/>
          <w:sz w:val="24"/>
          <w:szCs w:val="24"/>
        </w:rPr>
        <w:t xml:space="preserve">hence </w:t>
      </w:r>
      <w:r w:rsidR="00DE446E" w:rsidRPr="009A1817">
        <w:rPr>
          <w:rFonts w:ascii="Arial" w:hAnsi="Arial" w:cs="Arial"/>
          <w:sz w:val="24"/>
          <w:szCs w:val="24"/>
        </w:rPr>
        <w:t xml:space="preserve">may </w:t>
      </w:r>
      <w:r w:rsidR="00747A05" w:rsidRPr="009A1817">
        <w:rPr>
          <w:rFonts w:ascii="Arial" w:hAnsi="Arial" w:cs="Arial"/>
          <w:sz w:val="24"/>
          <w:szCs w:val="24"/>
        </w:rPr>
        <w:t xml:space="preserve">be subject to issues of </w:t>
      </w:r>
      <w:r w:rsidR="00DE446E" w:rsidRPr="009A1817">
        <w:rPr>
          <w:rFonts w:ascii="Arial" w:hAnsi="Arial" w:cs="Arial"/>
          <w:sz w:val="24"/>
          <w:szCs w:val="24"/>
        </w:rPr>
        <w:t xml:space="preserve">interpretation. </w:t>
      </w:r>
      <w:r w:rsidR="000E734B" w:rsidRPr="009A1817">
        <w:rPr>
          <w:rFonts w:ascii="Arial" w:hAnsi="Arial" w:cs="Arial"/>
          <w:sz w:val="24"/>
          <w:szCs w:val="24"/>
        </w:rPr>
        <w:t>Whilst care appears to have been taken in the document’s production, a</w:t>
      </w:r>
      <w:r w:rsidR="00DE446E" w:rsidRPr="009A1817">
        <w:rPr>
          <w:rFonts w:ascii="Arial" w:hAnsi="Arial" w:cs="Arial"/>
          <w:sz w:val="24"/>
          <w:szCs w:val="24"/>
        </w:rPr>
        <w:t>s the original is not before me</w:t>
      </w:r>
      <w:r w:rsidR="00747A05" w:rsidRPr="009A1817">
        <w:rPr>
          <w:rFonts w:ascii="Arial" w:hAnsi="Arial" w:cs="Arial"/>
          <w:sz w:val="24"/>
          <w:szCs w:val="24"/>
        </w:rPr>
        <w:t xml:space="preserve"> it is not possible </w:t>
      </w:r>
      <w:r w:rsidR="00B31C8C" w:rsidRPr="009A1817">
        <w:rPr>
          <w:rFonts w:ascii="Arial" w:hAnsi="Arial" w:cs="Arial"/>
          <w:sz w:val="24"/>
          <w:szCs w:val="24"/>
        </w:rPr>
        <w:t xml:space="preserve">to </w:t>
      </w:r>
      <w:r w:rsidR="00891B47" w:rsidRPr="009A1817">
        <w:rPr>
          <w:rFonts w:ascii="Arial" w:hAnsi="Arial" w:cs="Arial"/>
          <w:sz w:val="24"/>
          <w:szCs w:val="24"/>
        </w:rPr>
        <w:t xml:space="preserve">ascertain whether </w:t>
      </w:r>
      <w:r w:rsidR="005343B8">
        <w:rPr>
          <w:rFonts w:ascii="Arial" w:hAnsi="Arial" w:cs="Arial"/>
          <w:sz w:val="24"/>
          <w:szCs w:val="24"/>
        </w:rPr>
        <w:t xml:space="preserve">such </w:t>
      </w:r>
      <w:r w:rsidR="00891B47" w:rsidRPr="009A1817">
        <w:rPr>
          <w:rFonts w:ascii="Arial" w:hAnsi="Arial" w:cs="Arial"/>
          <w:sz w:val="24"/>
          <w:szCs w:val="24"/>
        </w:rPr>
        <w:t xml:space="preserve">errors may have arisen. </w:t>
      </w:r>
      <w:r w:rsidR="0039157B">
        <w:rPr>
          <w:rFonts w:ascii="Arial" w:hAnsi="Arial" w:cs="Arial"/>
          <w:sz w:val="24"/>
          <w:szCs w:val="24"/>
        </w:rPr>
        <w:t>Moreover</w:t>
      </w:r>
      <w:r w:rsidR="00502134">
        <w:rPr>
          <w:rFonts w:ascii="Arial" w:hAnsi="Arial" w:cs="Arial"/>
          <w:sz w:val="24"/>
          <w:szCs w:val="24"/>
        </w:rPr>
        <w:t xml:space="preserve">, </w:t>
      </w:r>
      <w:r w:rsidR="00502134" w:rsidRPr="00502134">
        <w:rPr>
          <w:rFonts w:ascii="Arial" w:hAnsi="Arial" w:cs="Arial"/>
          <w:sz w:val="24"/>
          <w:szCs w:val="24"/>
        </w:rPr>
        <w:t>the status of the</w:t>
      </w:r>
      <w:r w:rsidR="00502134">
        <w:rPr>
          <w:rFonts w:ascii="Arial" w:hAnsi="Arial" w:cs="Arial"/>
          <w:sz w:val="24"/>
          <w:szCs w:val="24"/>
        </w:rPr>
        <w:t xml:space="preserve"> map’s</w:t>
      </w:r>
      <w:r w:rsidR="00502134" w:rsidRPr="00502134">
        <w:rPr>
          <w:rFonts w:ascii="Arial" w:hAnsi="Arial" w:cs="Arial"/>
          <w:sz w:val="24"/>
          <w:szCs w:val="24"/>
        </w:rPr>
        <w:t xml:space="preserve"> maker</w:t>
      </w:r>
      <w:r w:rsidR="00D0741D">
        <w:rPr>
          <w:rFonts w:ascii="Arial" w:hAnsi="Arial" w:cs="Arial"/>
          <w:sz w:val="24"/>
          <w:szCs w:val="24"/>
        </w:rPr>
        <w:t>,</w:t>
      </w:r>
      <w:r w:rsidR="00502134" w:rsidRPr="00502134">
        <w:rPr>
          <w:rFonts w:ascii="Arial" w:hAnsi="Arial" w:cs="Arial"/>
          <w:sz w:val="24"/>
          <w:szCs w:val="24"/>
        </w:rPr>
        <w:t xml:space="preserve"> and whether</w:t>
      </w:r>
      <w:r w:rsidR="00BD513C">
        <w:rPr>
          <w:rFonts w:ascii="Arial" w:hAnsi="Arial" w:cs="Arial"/>
          <w:sz w:val="24"/>
          <w:szCs w:val="24"/>
        </w:rPr>
        <w:t xml:space="preserve"> it was made</w:t>
      </w:r>
      <w:r w:rsidR="00502134" w:rsidRPr="00502134">
        <w:rPr>
          <w:rFonts w:ascii="Arial" w:hAnsi="Arial" w:cs="Arial"/>
          <w:sz w:val="24"/>
          <w:szCs w:val="24"/>
        </w:rPr>
        <w:t xml:space="preserve"> to show highways or not, are unclear. </w:t>
      </w:r>
      <w:r w:rsidR="000E734B" w:rsidRPr="009A1817">
        <w:rPr>
          <w:rFonts w:ascii="Arial" w:hAnsi="Arial" w:cs="Arial"/>
          <w:sz w:val="24"/>
          <w:szCs w:val="24"/>
        </w:rPr>
        <w:t>T</w:t>
      </w:r>
      <w:r w:rsidR="00891B47" w:rsidRPr="009A1817">
        <w:rPr>
          <w:rFonts w:ascii="Arial" w:hAnsi="Arial" w:cs="Arial"/>
          <w:sz w:val="24"/>
          <w:szCs w:val="24"/>
        </w:rPr>
        <w:t xml:space="preserve">he </w:t>
      </w:r>
      <w:r w:rsidR="000E734B" w:rsidRPr="009A1817">
        <w:rPr>
          <w:rFonts w:ascii="Arial" w:hAnsi="Arial" w:cs="Arial"/>
          <w:sz w:val="24"/>
          <w:szCs w:val="24"/>
        </w:rPr>
        <w:t xml:space="preserve">1624 map consequently </w:t>
      </w:r>
      <w:r w:rsidR="00891B47" w:rsidRPr="009A1817">
        <w:rPr>
          <w:rFonts w:ascii="Arial" w:hAnsi="Arial" w:cs="Arial"/>
          <w:sz w:val="24"/>
          <w:szCs w:val="24"/>
        </w:rPr>
        <w:t xml:space="preserve">attracts only moderate weight for these reasons. </w:t>
      </w:r>
    </w:p>
    <w:p w14:paraId="2F981624" w14:textId="4C367D07" w:rsidR="00705150" w:rsidRPr="009A1817" w:rsidRDefault="00F278D0" w:rsidP="009A1817">
      <w:pPr>
        <w:pStyle w:val="Style1"/>
        <w:rPr>
          <w:rFonts w:ascii="Arial" w:hAnsi="Arial" w:cs="Arial"/>
          <w:color w:val="FF0000"/>
          <w:sz w:val="24"/>
          <w:szCs w:val="24"/>
        </w:rPr>
      </w:pPr>
      <w:r w:rsidRPr="009A1817">
        <w:rPr>
          <w:rFonts w:ascii="Arial" w:hAnsi="Arial" w:cs="Arial"/>
          <w:sz w:val="24"/>
          <w:szCs w:val="24"/>
        </w:rPr>
        <w:t>Section A-C of t</w:t>
      </w:r>
      <w:r w:rsidR="00704B9C" w:rsidRPr="009A1817">
        <w:rPr>
          <w:rFonts w:ascii="Arial" w:hAnsi="Arial" w:cs="Arial"/>
          <w:sz w:val="24"/>
          <w:szCs w:val="24"/>
        </w:rPr>
        <w:t xml:space="preserve">he Order route led to a mill at this time, </w:t>
      </w:r>
      <w:r w:rsidR="006B285B" w:rsidRPr="009A1817">
        <w:rPr>
          <w:rFonts w:ascii="Arial" w:hAnsi="Arial" w:cs="Arial"/>
          <w:sz w:val="24"/>
          <w:szCs w:val="24"/>
        </w:rPr>
        <w:t>which appears to have been the only flour mill in Langham at that point.</w:t>
      </w:r>
      <w:r w:rsidR="00E924DB" w:rsidRPr="009A1817">
        <w:rPr>
          <w:rFonts w:ascii="Arial" w:hAnsi="Arial" w:cs="Arial"/>
          <w:sz w:val="24"/>
          <w:szCs w:val="24"/>
        </w:rPr>
        <w:t xml:space="preserve"> Whilst</w:t>
      </w:r>
      <w:r w:rsidRPr="009A1817">
        <w:rPr>
          <w:rFonts w:ascii="Arial" w:hAnsi="Arial" w:cs="Arial"/>
          <w:sz w:val="24"/>
          <w:szCs w:val="24"/>
        </w:rPr>
        <w:t xml:space="preserve"> the route </w:t>
      </w:r>
      <w:r w:rsidR="005F25CB" w:rsidRPr="009A1817">
        <w:rPr>
          <w:rFonts w:ascii="Arial" w:hAnsi="Arial" w:cs="Arial"/>
          <w:sz w:val="24"/>
          <w:szCs w:val="24"/>
        </w:rPr>
        <w:t xml:space="preserve">provided </w:t>
      </w:r>
      <w:r w:rsidRPr="009A1817">
        <w:rPr>
          <w:rFonts w:ascii="Arial" w:hAnsi="Arial" w:cs="Arial"/>
          <w:sz w:val="24"/>
          <w:szCs w:val="24"/>
        </w:rPr>
        <w:t>access to the mill</w:t>
      </w:r>
      <w:r w:rsidR="00FE06DD">
        <w:rPr>
          <w:rFonts w:ascii="Arial" w:hAnsi="Arial" w:cs="Arial"/>
          <w:sz w:val="24"/>
          <w:szCs w:val="24"/>
        </w:rPr>
        <w:t>,</w:t>
      </w:r>
      <w:r w:rsidR="00ED512F">
        <w:rPr>
          <w:rFonts w:ascii="Arial" w:hAnsi="Arial" w:cs="Arial"/>
          <w:sz w:val="24"/>
          <w:szCs w:val="24"/>
        </w:rPr>
        <w:t xml:space="preserve"> which may have been visited by many people</w:t>
      </w:r>
      <w:r w:rsidRPr="009A1817">
        <w:rPr>
          <w:rFonts w:ascii="Arial" w:hAnsi="Arial" w:cs="Arial"/>
          <w:sz w:val="24"/>
          <w:szCs w:val="24"/>
        </w:rPr>
        <w:t xml:space="preserve">, </w:t>
      </w:r>
      <w:r w:rsidR="00396C43" w:rsidRPr="009A1817">
        <w:rPr>
          <w:rFonts w:ascii="Arial" w:hAnsi="Arial" w:cs="Arial"/>
          <w:sz w:val="24"/>
          <w:szCs w:val="24"/>
        </w:rPr>
        <w:t xml:space="preserve">access to a particular destination and for a particular </w:t>
      </w:r>
      <w:r w:rsidR="00396C43" w:rsidRPr="009A1817">
        <w:rPr>
          <w:rFonts w:ascii="Arial" w:hAnsi="Arial" w:cs="Arial"/>
          <w:color w:val="auto"/>
          <w:sz w:val="24"/>
          <w:szCs w:val="24"/>
        </w:rPr>
        <w:t xml:space="preserve">purpose in this way may </w:t>
      </w:r>
      <w:r w:rsidR="00DA0EB3" w:rsidRPr="009A1817">
        <w:rPr>
          <w:rFonts w:ascii="Arial" w:hAnsi="Arial" w:cs="Arial"/>
          <w:color w:val="auto"/>
          <w:sz w:val="24"/>
          <w:szCs w:val="24"/>
        </w:rPr>
        <w:t xml:space="preserve">indicate </w:t>
      </w:r>
      <w:r w:rsidR="0097398C" w:rsidRPr="009A1817">
        <w:rPr>
          <w:rFonts w:ascii="Arial" w:hAnsi="Arial" w:cs="Arial"/>
          <w:color w:val="auto"/>
          <w:sz w:val="24"/>
          <w:szCs w:val="24"/>
        </w:rPr>
        <w:t xml:space="preserve">that </w:t>
      </w:r>
      <w:r w:rsidR="002A5234">
        <w:rPr>
          <w:rFonts w:ascii="Arial" w:hAnsi="Arial" w:cs="Arial"/>
          <w:color w:val="auto"/>
          <w:sz w:val="24"/>
          <w:szCs w:val="24"/>
        </w:rPr>
        <w:t>use was not made as</w:t>
      </w:r>
      <w:r w:rsidR="0097398C" w:rsidRPr="009A1817">
        <w:rPr>
          <w:rFonts w:ascii="Arial" w:hAnsi="Arial" w:cs="Arial"/>
          <w:color w:val="auto"/>
          <w:sz w:val="24"/>
          <w:szCs w:val="24"/>
        </w:rPr>
        <w:t xml:space="preserve"> the public</w:t>
      </w:r>
      <w:r w:rsidR="00D824F6" w:rsidRPr="009A1817">
        <w:rPr>
          <w:rFonts w:ascii="Arial" w:hAnsi="Arial" w:cs="Arial"/>
          <w:color w:val="auto"/>
          <w:sz w:val="24"/>
          <w:szCs w:val="24"/>
        </w:rPr>
        <w:t>.</w:t>
      </w:r>
      <w:r w:rsidR="00E53B95" w:rsidRPr="009A1817">
        <w:rPr>
          <w:rFonts w:ascii="Arial" w:hAnsi="Arial" w:cs="Arial"/>
          <w:color w:val="auto"/>
          <w:sz w:val="24"/>
          <w:szCs w:val="24"/>
        </w:rPr>
        <w:t xml:space="preserve"> </w:t>
      </w:r>
      <w:r w:rsidR="009A1817" w:rsidRPr="009A1817">
        <w:rPr>
          <w:rFonts w:ascii="Arial" w:hAnsi="Arial" w:cs="Arial"/>
          <w:color w:val="auto"/>
          <w:sz w:val="24"/>
          <w:szCs w:val="24"/>
        </w:rPr>
        <w:t xml:space="preserve">Section A-C of the Order route is depicted in </w:t>
      </w:r>
      <w:r w:rsidR="00E96750">
        <w:rPr>
          <w:rFonts w:ascii="Arial" w:hAnsi="Arial" w:cs="Arial"/>
          <w:color w:val="auto"/>
          <w:sz w:val="24"/>
          <w:szCs w:val="24"/>
        </w:rPr>
        <w:t xml:space="preserve">a similar </w:t>
      </w:r>
      <w:r w:rsidR="009A1817" w:rsidRPr="009A1817">
        <w:rPr>
          <w:rFonts w:ascii="Arial" w:hAnsi="Arial" w:cs="Arial"/>
          <w:color w:val="auto"/>
          <w:sz w:val="24"/>
          <w:szCs w:val="24"/>
        </w:rPr>
        <w:t xml:space="preserve">way </w:t>
      </w:r>
      <w:r w:rsidR="00E96750">
        <w:rPr>
          <w:rFonts w:ascii="Arial" w:hAnsi="Arial" w:cs="Arial"/>
          <w:color w:val="auto"/>
          <w:sz w:val="24"/>
          <w:szCs w:val="24"/>
        </w:rPr>
        <w:t xml:space="preserve">to </w:t>
      </w:r>
      <w:r w:rsidR="009A1817" w:rsidRPr="009A1817">
        <w:rPr>
          <w:rFonts w:ascii="Arial" w:hAnsi="Arial" w:cs="Arial"/>
          <w:color w:val="auto"/>
          <w:sz w:val="24"/>
          <w:szCs w:val="24"/>
        </w:rPr>
        <w:t xml:space="preserve">a recorded public footpath </w:t>
      </w:r>
      <w:r w:rsidR="007A0B89">
        <w:rPr>
          <w:rFonts w:ascii="Arial" w:hAnsi="Arial" w:cs="Arial"/>
          <w:color w:val="auto"/>
          <w:sz w:val="24"/>
          <w:szCs w:val="24"/>
        </w:rPr>
        <w:t>(the track which leaves Mano</w:t>
      </w:r>
      <w:r w:rsidR="007405E4">
        <w:rPr>
          <w:rFonts w:ascii="Arial" w:hAnsi="Arial" w:cs="Arial"/>
          <w:color w:val="auto"/>
          <w:sz w:val="24"/>
          <w:szCs w:val="24"/>
        </w:rPr>
        <w:t xml:space="preserve">r Lane in a northerly direction) </w:t>
      </w:r>
      <w:r w:rsidR="009A1817" w:rsidRPr="009A1817">
        <w:rPr>
          <w:rFonts w:ascii="Arial" w:hAnsi="Arial" w:cs="Arial"/>
          <w:color w:val="auto"/>
          <w:sz w:val="24"/>
          <w:szCs w:val="24"/>
        </w:rPr>
        <w:t>in the maps of 1624 and 1760</w:t>
      </w:r>
      <w:r w:rsidR="003B70CE">
        <w:rPr>
          <w:rFonts w:ascii="Arial" w:hAnsi="Arial" w:cs="Arial"/>
          <w:color w:val="auto"/>
          <w:sz w:val="24"/>
          <w:szCs w:val="24"/>
        </w:rPr>
        <w:t xml:space="preserve">, although </w:t>
      </w:r>
      <w:r w:rsidR="0011751B">
        <w:rPr>
          <w:rFonts w:ascii="Arial" w:hAnsi="Arial" w:cs="Arial"/>
          <w:color w:val="auto"/>
          <w:sz w:val="24"/>
          <w:szCs w:val="24"/>
        </w:rPr>
        <w:t xml:space="preserve">all three </w:t>
      </w:r>
      <w:r w:rsidR="00D91EEF">
        <w:rPr>
          <w:rFonts w:ascii="Arial" w:hAnsi="Arial" w:cs="Arial"/>
          <w:color w:val="auto"/>
          <w:sz w:val="24"/>
          <w:szCs w:val="24"/>
        </w:rPr>
        <w:t>ways</w:t>
      </w:r>
      <w:r w:rsidR="0011751B">
        <w:rPr>
          <w:rFonts w:ascii="Arial" w:hAnsi="Arial" w:cs="Arial"/>
          <w:color w:val="auto"/>
          <w:sz w:val="24"/>
          <w:szCs w:val="24"/>
        </w:rPr>
        <w:t xml:space="preserve"> coloured brown in the 1624 map appear to form</w:t>
      </w:r>
      <w:r w:rsidR="00936C7B">
        <w:rPr>
          <w:rFonts w:ascii="Arial" w:hAnsi="Arial" w:cs="Arial"/>
          <w:color w:val="auto"/>
          <w:sz w:val="24"/>
          <w:szCs w:val="24"/>
        </w:rPr>
        <w:t xml:space="preserve"> cul-de-sac routes giving</w:t>
      </w:r>
      <w:r w:rsidR="0011751B">
        <w:rPr>
          <w:rFonts w:ascii="Arial" w:hAnsi="Arial" w:cs="Arial"/>
          <w:color w:val="auto"/>
          <w:sz w:val="24"/>
          <w:szCs w:val="24"/>
        </w:rPr>
        <w:t xml:space="preserve"> access to land at that time. </w:t>
      </w:r>
      <w:r w:rsidR="00A91FDE" w:rsidRPr="009A1817">
        <w:rPr>
          <w:rFonts w:ascii="Arial" w:hAnsi="Arial" w:cs="Arial"/>
          <w:color w:val="auto"/>
          <w:sz w:val="24"/>
          <w:szCs w:val="24"/>
        </w:rPr>
        <w:t xml:space="preserve">The recorded </w:t>
      </w:r>
      <w:r w:rsidR="00AF00A4">
        <w:rPr>
          <w:rFonts w:ascii="Arial" w:hAnsi="Arial" w:cs="Arial"/>
          <w:color w:val="auto"/>
          <w:sz w:val="24"/>
          <w:szCs w:val="24"/>
        </w:rPr>
        <w:t>B</w:t>
      </w:r>
      <w:r w:rsidR="00A91FDE" w:rsidRPr="009A1817">
        <w:rPr>
          <w:rFonts w:ascii="Arial" w:hAnsi="Arial" w:cs="Arial"/>
          <w:color w:val="auto"/>
          <w:sz w:val="24"/>
          <w:szCs w:val="24"/>
        </w:rPr>
        <w:t xml:space="preserve">ridleway E153 is shown on </w:t>
      </w:r>
      <w:r w:rsidR="009F2648" w:rsidRPr="009A1817">
        <w:rPr>
          <w:rFonts w:ascii="Arial" w:hAnsi="Arial" w:cs="Arial"/>
          <w:color w:val="auto"/>
          <w:sz w:val="24"/>
          <w:szCs w:val="24"/>
        </w:rPr>
        <w:t xml:space="preserve">the early documents to pass the mill to the south of Cold Overton Road but also formed part of a through route to access </w:t>
      </w:r>
      <w:r w:rsidR="00CC2816" w:rsidRPr="009A1817">
        <w:rPr>
          <w:rFonts w:ascii="Arial" w:hAnsi="Arial" w:cs="Arial"/>
          <w:color w:val="auto"/>
          <w:sz w:val="24"/>
          <w:szCs w:val="24"/>
        </w:rPr>
        <w:t xml:space="preserve">other routes in the area, so that </w:t>
      </w:r>
      <w:r w:rsidR="006A52E9" w:rsidRPr="009A1817">
        <w:rPr>
          <w:rFonts w:ascii="Arial" w:hAnsi="Arial" w:cs="Arial"/>
          <w:color w:val="auto"/>
          <w:sz w:val="24"/>
          <w:szCs w:val="24"/>
        </w:rPr>
        <w:t>it is not directly comparable to section A-C.</w:t>
      </w:r>
    </w:p>
    <w:p w14:paraId="2962A31C" w14:textId="7129BBA8" w:rsidR="009C39EA" w:rsidRPr="00BE7427" w:rsidRDefault="00934463" w:rsidP="00BE7427">
      <w:pPr>
        <w:pStyle w:val="Style1"/>
        <w:rPr>
          <w:rFonts w:ascii="Arial" w:hAnsi="Arial" w:cs="Arial"/>
          <w:color w:val="auto"/>
          <w:sz w:val="24"/>
          <w:szCs w:val="24"/>
        </w:rPr>
      </w:pPr>
      <w:r>
        <w:rPr>
          <w:rFonts w:ascii="Arial" w:hAnsi="Arial" w:cs="Arial"/>
          <w:color w:val="auto"/>
          <w:sz w:val="24"/>
          <w:szCs w:val="24"/>
        </w:rPr>
        <w:t xml:space="preserve">The mill </w:t>
      </w:r>
      <w:r w:rsidR="00704B9C">
        <w:rPr>
          <w:rFonts w:ascii="Arial" w:hAnsi="Arial" w:cs="Arial"/>
          <w:color w:val="auto"/>
          <w:sz w:val="24"/>
          <w:szCs w:val="24"/>
        </w:rPr>
        <w:t xml:space="preserve">is absent from the 1760 </w:t>
      </w:r>
      <w:r w:rsidR="0052360D">
        <w:rPr>
          <w:rFonts w:ascii="Arial" w:hAnsi="Arial" w:cs="Arial"/>
          <w:color w:val="auto"/>
          <w:sz w:val="24"/>
          <w:szCs w:val="24"/>
        </w:rPr>
        <w:t>survey and map.</w:t>
      </w:r>
      <w:r w:rsidR="00063C20">
        <w:rPr>
          <w:rFonts w:ascii="Arial" w:hAnsi="Arial" w:cs="Arial"/>
          <w:color w:val="auto"/>
          <w:sz w:val="24"/>
          <w:szCs w:val="24"/>
        </w:rPr>
        <w:t xml:space="preserve"> </w:t>
      </w:r>
      <w:r w:rsidR="00423CE5">
        <w:rPr>
          <w:rFonts w:ascii="Arial" w:hAnsi="Arial" w:cs="Arial"/>
          <w:color w:val="auto"/>
          <w:sz w:val="24"/>
          <w:szCs w:val="24"/>
        </w:rPr>
        <w:t>Although</w:t>
      </w:r>
      <w:r w:rsidR="00063C20" w:rsidRPr="00BE7427">
        <w:rPr>
          <w:rFonts w:ascii="Arial" w:hAnsi="Arial" w:cs="Arial"/>
          <w:color w:val="auto"/>
          <w:sz w:val="24"/>
          <w:szCs w:val="24"/>
        </w:rPr>
        <w:t xml:space="preserve"> the 1760 map has no key,</w:t>
      </w:r>
      <w:r w:rsidR="00061A6D" w:rsidRPr="00BE7427">
        <w:rPr>
          <w:rFonts w:ascii="Arial" w:hAnsi="Arial" w:cs="Arial"/>
          <w:color w:val="auto"/>
          <w:sz w:val="24"/>
          <w:szCs w:val="24"/>
        </w:rPr>
        <w:t xml:space="preserve"> a copy of</w:t>
      </w:r>
      <w:r w:rsidR="00063C20" w:rsidRPr="00BE7427">
        <w:rPr>
          <w:rFonts w:ascii="Arial" w:hAnsi="Arial" w:cs="Arial"/>
          <w:color w:val="auto"/>
          <w:sz w:val="24"/>
          <w:szCs w:val="24"/>
        </w:rPr>
        <w:t xml:space="preserve"> </w:t>
      </w:r>
      <w:r w:rsidR="00447CB6" w:rsidRPr="00BE7427">
        <w:rPr>
          <w:rFonts w:ascii="Arial" w:hAnsi="Arial" w:cs="Arial"/>
          <w:color w:val="auto"/>
          <w:sz w:val="24"/>
          <w:szCs w:val="24"/>
        </w:rPr>
        <w:t xml:space="preserve">the original document is </w:t>
      </w:r>
      <w:r w:rsidR="00061A6D" w:rsidRPr="00BE7427">
        <w:rPr>
          <w:rFonts w:ascii="Arial" w:hAnsi="Arial" w:cs="Arial"/>
          <w:color w:val="auto"/>
          <w:sz w:val="24"/>
          <w:szCs w:val="24"/>
        </w:rPr>
        <w:t>submitt</w:t>
      </w:r>
      <w:r w:rsidR="00447CB6" w:rsidRPr="00BE7427">
        <w:rPr>
          <w:rFonts w:ascii="Arial" w:hAnsi="Arial" w:cs="Arial"/>
          <w:color w:val="auto"/>
          <w:sz w:val="24"/>
          <w:szCs w:val="24"/>
        </w:rPr>
        <w:t xml:space="preserve">ed and </w:t>
      </w:r>
      <w:r w:rsidR="00706122" w:rsidRPr="00BE7427">
        <w:rPr>
          <w:rFonts w:ascii="Arial" w:hAnsi="Arial" w:cs="Arial"/>
          <w:color w:val="auto"/>
          <w:sz w:val="24"/>
          <w:szCs w:val="24"/>
        </w:rPr>
        <w:t xml:space="preserve">the shaded routes </w:t>
      </w:r>
      <w:r w:rsidR="00447CB6" w:rsidRPr="00BE7427">
        <w:rPr>
          <w:rFonts w:ascii="Arial" w:hAnsi="Arial" w:cs="Arial"/>
          <w:color w:val="auto"/>
          <w:sz w:val="24"/>
          <w:szCs w:val="24"/>
        </w:rPr>
        <w:t xml:space="preserve">represent the modern highway network in the </w:t>
      </w:r>
      <w:r w:rsidR="00706122" w:rsidRPr="00BE7427">
        <w:rPr>
          <w:rFonts w:ascii="Arial" w:hAnsi="Arial" w:cs="Arial"/>
          <w:color w:val="auto"/>
          <w:sz w:val="24"/>
          <w:szCs w:val="24"/>
        </w:rPr>
        <w:t>vicinity</w:t>
      </w:r>
      <w:r w:rsidR="00192A0E">
        <w:rPr>
          <w:rFonts w:ascii="Arial" w:hAnsi="Arial" w:cs="Arial"/>
          <w:color w:val="auto"/>
          <w:sz w:val="24"/>
          <w:szCs w:val="24"/>
        </w:rPr>
        <w:t xml:space="preserve">, including </w:t>
      </w:r>
      <w:r w:rsidR="00AF00A4">
        <w:rPr>
          <w:rFonts w:ascii="Arial" w:hAnsi="Arial" w:cs="Arial"/>
          <w:color w:val="auto"/>
          <w:sz w:val="24"/>
          <w:szCs w:val="24"/>
        </w:rPr>
        <w:t>B</w:t>
      </w:r>
      <w:r w:rsidR="00192A0E">
        <w:rPr>
          <w:rFonts w:ascii="Arial" w:hAnsi="Arial" w:cs="Arial"/>
          <w:color w:val="auto"/>
          <w:sz w:val="24"/>
          <w:szCs w:val="24"/>
        </w:rPr>
        <w:t xml:space="preserve">ridleway </w:t>
      </w:r>
      <w:r w:rsidR="00122D84" w:rsidRPr="00122D84">
        <w:rPr>
          <w:rFonts w:ascii="Arial" w:hAnsi="Arial" w:cs="Arial"/>
          <w:color w:val="auto"/>
          <w:sz w:val="24"/>
          <w:szCs w:val="24"/>
        </w:rPr>
        <w:t>E153</w:t>
      </w:r>
      <w:r w:rsidR="00122D84">
        <w:rPr>
          <w:rFonts w:ascii="Arial" w:hAnsi="Arial" w:cs="Arial"/>
          <w:color w:val="auto"/>
          <w:sz w:val="24"/>
          <w:szCs w:val="24"/>
        </w:rPr>
        <w:t xml:space="preserve"> </w:t>
      </w:r>
      <w:r w:rsidR="00192A0E">
        <w:rPr>
          <w:rFonts w:ascii="Arial" w:hAnsi="Arial" w:cs="Arial"/>
          <w:color w:val="auto"/>
          <w:sz w:val="24"/>
          <w:szCs w:val="24"/>
        </w:rPr>
        <w:t>to the south of Cold Overton Road,</w:t>
      </w:r>
      <w:r w:rsidR="00447CB6" w:rsidRPr="00BE7427">
        <w:rPr>
          <w:rFonts w:ascii="Arial" w:hAnsi="Arial" w:cs="Arial"/>
          <w:color w:val="auto"/>
          <w:sz w:val="24"/>
          <w:szCs w:val="24"/>
        </w:rPr>
        <w:t xml:space="preserve"> to a reasonable degree of accuracy.</w:t>
      </w:r>
      <w:r w:rsidR="00DD3E9E" w:rsidRPr="00BE7427">
        <w:rPr>
          <w:rFonts w:ascii="Arial" w:hAnsi="Arial" w:cs="Arial"/>
          <w:color w:val="auto"/>
          <w:sz w:val="24"/>
          <w:szCs w:val="24"/>
        </w:rPr>
        <w:t xml:space="preserve"> </w:t>
      </w:r>
      <w:r w:rsidR="00E631E2">
        <w:rPr>
          <w:rFonts w:ascii="Arial" w:hAnsi="Arial" w:cs="Arial"/>
          <w:color w:val="auto"/>
          <w:sz w:val="24"/>
          <w:szCs w:val="24"/>
        </w:rPr>
        <w:t xml:space="preserve">Section A-C of the Order route is shown in this way. </w:t>
      </w:r>
      <w:r w:rsidR="00DD3E9E" w:rsidRPr="00BE7427">
        <w:rPr>
          <w:rFonts w:ascii="Arial" w:hAnsi="Arial" w:cs="Arial"/>
          <w:color w:val="auto"/>
          <w:sz w:val="24"/>
          <w:szCs w:val="24"/>
        </w:rPr>
        <w:t>The</w:t>
      </w:r>
      <w:r w:rsidR="00343D38" w:rsidRPr="00BE7427">
        <w:rPr>
          <w:rFonts w:ascii="Arial" w:hAnsi="Arial" w:cs="Arial"/>
          <w:color w:val="auto"/>
          <w:sz w:val="24"/>
          <w:szCs w:val="24"/>
        </w:rPr>
        <w:t xml:space="preserve"> </w:t>
      </w:r>
      <w:r w:rsidR="00E02AEC" w:rsidRPr="00BE7427">
        <w:rPr>
          <w:rFonts w:ascii="Arial" w:hAnsi="Arial" w:cs="Arial"/>
          <w:color w:val="auto"/>
          <w:sz w:val="24"/>
          <w:szCs w:val="24"/>
        </w:rPr>
        <w:t>weight attached to</w:t>
      </w:r>
      <w:r w:rsidR="00502134">
        <w:rPr>
          <w:rFonts w:ascii="Arial" w:hAnsi="Arial" w:cs="Arial"/>
          <w:color w:val="auto"/>
          <w:sz w:val="24"/>
          <w:szCs w:val="24"/>
        </w:rPr>
        <w:t xml:space="preserve"> the</w:t>
      </w:r>
      <w:r>
        <w:rPr>
          <w:rFonts w:ascii="Arial" w:hAnsi="Arial" w:cs="Arial"/>
          <w:color w:val="auto"/>
          <w:sz w:val="24"/>
          <w:szCs w:val="24"/>
        </w:rPr>
        <w:t xml:space="preserve"> 1760</w:t>
      </w:r>
      <w:r w:rsidR="000963FD">
        <w:rPr>
          <w:rFonts w:ascii="Arial" w:hAnsi="Arial" w:cs="Arial"/>
          <w:color w:val="auto"/>
          <w:sz w:val="24"/>
          <w:szCs w:val="24"/>
        </w:rPr>
        <w:t xml:space="preserve"> d</w:t>
      </w:r>
      <w:r w:rsidR="00E02AEC" w:rsidRPr="00BE7427">
        <w:rPr>
          <w:rFonts w:ascii="Arial" w:hAnsi="Arial" w:cs="Arial"/>
          <w:color w:val="auto"/>
          <w:sz w:val="24"/>
          <w:szCs w:val="24"/>
        </w:rPr>
        <w:t>ocument is tempered because the</w:t>
      </w:r>
      <w:r w:rsidR="00DD3E9E" w:rsidRPr="00BE7427">
        <w:rPr>
          <w:rFonts w:ascii="Arial" w:hAnsi="Arial" w:cs="Arial"/>
          <w:color w:val="auto"/>
          <w:sz w:val="24"/>
          <w:szCs w:val="24"/>
        </w:rPr>
        <w:t xml:space="preserve"> </w:t>
      </w:r>
      <w:r w:rsidR="00105A37" w:rsidRPr="00BE7427">
        <w:rPr>
          <w:rFonts w:ascii="Arial" w:hAnsi="Arial" w:cs="Arial"/>
          <w:color w:val="auto"/>
          <w:sz w:val="24"/>
          <w:szCs w:val="24"/>
        </w:rPr>
        <w:t xml:space="preserve">status of </w:t>
      </w:r>
      <w:r w:rsidR="00502134">
        <w:rPr>
          <w:rFonts w:ascii="Arial" w:hAnsi="Arial" w:cs="Arial"/>
          <w:color w:val="auto"/>
          <w:sz w:val="24"/>
          <w:szCs w:val="24"/>
        </w:rPr>
        <w:t>its</w:t>
      </w:r>
      <w:r w:rsidR="00DD3E9E" w:rsidRPr="00BE7427">
        <w:rPr>
          <w:rFonts w:ascii="Arial" w:hAnsi="Arial" w:cs="Arial"/>
          <w:color w:val="auto"/>
          <w:sz w:val="24"/>
          <w:szCs w:val="24"/>
        </w:rPr>
        <w:t xml:space="preserve"> maker and </w:t>
      </w:r>
      <w:r w:rsidR="00105A37" w:rsidRPr="00BE7427">
        <w:rPr>
          <w:rFonts w:ascii="Arial" w:hAnsi="Arial" w:cs="Arial"/>
          <w:color w:val="auto"/>
          <w:sz w:val="24"/>
          <w:szCs w:val="24"/>
        </w:rPr>
        <w:t xml:space="preserve">the purpose for which </w:t>
      </w:r>
      <w:r w:rsidR="00502134">
        <w:rPr>
          <w:rFonts w:ascii="Arial" w:hAnsi="Arial" w:cs="Arial"/>
          <w:color w:val="auto"/>
          <w:sz w:val="24"/>
          <w:szCs w:val="24"/>
        </w:rPr>
        <w:t>it was</w:t>
      </w:r>
      <w:r w:rsidR="00105A37" w:rsidRPr="00BE7427">
        <w:rPr>
          <w:rFonts w:ascii="Arial" w:hAnsi="Arial" w:cs="Arial"/>
          <w:color w:val="auto"/>
          <w:sz w:val="24"/>
          <w:szCs w:val="24"/>
        </w:rPr>
        <w:t xml:space="preserve"> made</w:t>
      </w:r>
      <w:r w:rsidR="008E13B3" w:rsidRPr="00BE7427">
        <w:rPr>
          <w:rFonts w:ascii="Arial" w:hAnsi="Arial" w:cs="Arial"/>
          <w:color w:val="auto"/>
          <w:sz w:val="24"/>
          <w:szCs w:val="24"/>
        </w:rPr>
        <w:t xml:space="preserve">, including whether to show highways or not, </w:t>
      </w:r>
      <w:r w:rsidR="00E02AEC" w:rsidRPr="00BE7427">
        <w:rPr>
          <w:rFonts w:ascii="Arial" w:hAnsi="Arial" w:cs="Arial"/>
          <w:color w:val="auto"/>
          <w:sz w:val="24"/>
          <w:szCs w:val="24"/>
        </w:rPr>
        <w:t>are</w:t>
      </w:r>
      <w:r w:rsidR="00DD3E9E" w:rsidRPr="00BE7427">
        <w:rPr>
          <w:rFonts w:ascii="Arial" w:hAnsi="Arial" w:cs="Arial"/>
          <w:color w:val="auto"/>
          <w:sz w:val="24"/>
          <w:szCs w:val="24"/>
        </w:rPr>
        <w:t xml:space="preserve"> unclear</w:t>
      </w:r>
      <w:r w:rsidR="00E02AEC" w:rsidRPr="00BE7427">
        <w:rPr>
          <w:rFonts w:ascii="Arial" w:hAnsi="Arial" w:cs="Arial"/>
          <w:color w:val="auto"/>
          <w:sz w:val="24"/>
          <w:szCs w:val="24"/>
        </w:rPr>
        <w:t xml:space="preserve">. </w:t>
      </w:r>
    </w:p>
    <w:p w14:paraId="4A0313A7" w14:textId="77777777" w:rsidR="00C64B7D" w:rsidRDefault="009774D6" w:rsidP="00B16964">
      <w:pPr>
        <w:pStyle w:val="Style1"/>
        <w:rPr>
          <w:rFonts w:ascii="Arial" w:hAnsi="Arial" w:cs="Arial"/>
          <w:color w:val="auto"/>
          <w:sz w:val="24"/>
          <w:szCs w:val="24"/>
        </w:rPr>
      </w:pPr>
      <w:r>
        <w:rPr>
          <w:rFonts w:ascii="Arial" w:hAnsi="Arial" w:cs="Arial"/>
          <w:color w:val="auto"/>
          <w:sz w:val="24"/>
          <w:szCs w:val="24"/>
        </w:rPr>
        <w:t>King’s Map of 1806</w:t>
      </w:r>
      <w:r w:rsidR="00706122">
        <w:rPr>
          <w:rFonts w:ascii="Arial" w:hAnsi="Arial" w:cs="Arial"/>
          <w:color w:val="auto"/>
          <w:sz w:val="24"/>
          <w:szCs w:val="24"/>
        </w:rPr>
        <w:t xml:space="preserve"> </w:t>
      </w:r>
      <w:r w:rsidR="008F4556">
        <w:rPr>
          <w:rFonts w:ascii="Arial" w:hAnsi="Arial" w:cs="Arial"/>
          <w:color w:val="auto"/>
          <w:sz w:val="24"/>
          <w:szCs w:val="24"/>
        </w:rPr>
        <w:t>depicts a bridle road over section A-C of the Order route.</w:t>
      </w:r>
      <w:r w:rsidR="00B14BFE">
        <w:rPr>
          <w:rFonts w:ascii="Arial" w:hAnsi="Arial" w:cs="Arial"/>
          <w:color w:val="auto"/>
          <w:sz w:val="24"/>
          <w:szCs w:val="24"/>
        </w:rPr>
        <w:t xml:space="preserve"> </w:t>
      </w:r>
      <w:r w:rsidR="002209CE">
        <w:rPr>
          <w:rFonts w:ascii="Arial" w:hAnsi="Arial" w:cs="Arial"/>
          <w:color w:val="auto"/>
          <w:sz w:val="24"/>
          <w:szCs w:val="24"/>
        </w:rPr>
        <w:t xml:space="preserve">The types of way shown on </w:t>
      </w:r>
      <w:r w:rsidR="00331B14">
        <w:rPr>
          <w:rFonts w:ascii="Arial" w:hAnsi="Arial" w:cs="Arial"/>
          <w:color w:val="auto"/>
          <w:sz w:val="24"/>
          <w:szCs w:val="24"/>
        </w:rPr>
        <w:t>the map</w:t>
      </w:r>
      <w:r w:rsidR="002209CE">
        <w:rPr>
          <w:rFonts w:ascii="Arial" w:hAnsi="Arial" w:cs="Arial"/>
          <w:color w:val="auto"/>
          <w:sz w:val="24"/>
          <w:szCs w:val="24"/>
        </w:rPr>
        <w:t>, according to the key, are turnpike roads, turnpikes, public carriage r</w:t>
      </w:r>
      <w:r w:rsidR="00915035">
        <w:rPr>
          <w:rFonts w:ascii="Arial" w:hAnsi="Arial" w:cs="Arial"/>
          <w:color w:val="auto"/>
          <w:sz w:val="24"/>
          <w:szCs w:val="24"/>
        </w:rPr>
        <w:t>oads or bridle roads.</w:t>
      </w:r>
      <w:r w:rsidR="00E32D2C">
        <w:rPr>
          <w:rFonts w:ascii="Arial" w:hAnsi="Arial" w:cs="Arial"/>
          <w:color w:val="auto"/>
          <w:sz w:val="24"/>
          <w:szCs w:val="24"/>
        </w:rPr>
        <w:t xml:space="preserve"> </w:t>
      </w:r>
      <w:r w:rsidR="0012578F">
        <w:rPr>
          <w:rFonts w:ascii="Arial" w:hAnsi="Arial" w:cs="Arial"/>
          <w:color w:val="auto"/>
          <w:sz w:val="24"/>
          <w:szCs w:val="24"/>
        </w:rPr>
        <w:t xml:space="preserve">Views are expressed that King’s </w:t>
      </w:r>
      <w:r w:rsidR="004F1D67">
        <w:rPr>
          <w:rFonts w:ascii="Arial" w:hAnsi="Arial" w:cs="Arial"/>
          <w:color w:val="auto"/>
          <w:sz w:val="24"/>
          <w:szCs w:val="24"/>
        </w:rPr>
        <w:t>M</w:t>
      </w:r>
      <w:r w:rsidR="0012578F">
        <w:rPr>
          <w:rFonts w:ascii="Arial" w:hAnsi="Arial" w:cs="Arial"/>
          <w:color w:val="auto"/>
          <w:sz w:val="24"/>
          <w:szCs w:val="24"/>
        </w:rPr>
        <w:t>ap may be considered to be accurate</w:t>
      </w:r>
      <w:r w:rsidR="00F5389B">
        <w:rPr>
          <w:rFonts w:ascii="Arial" w:hAnsi="Arial" w:cs="Arial"/>
          <w:color w:val="auto"/>
          <w:sz w:val="24"/>
          <w:szCs w:val="24"/>
        </w:rPr>
        <w:t xml:space="preserve">, </w:t>
      </w:r>
      <w:r w:rsidR="00F01189">
        <w:rPr>
          <w:rFonts w:ascii="Arial" w:hAnsi="Arial" w:cs="Arial"/>
          <w:color w:val="auto"/>
          <w:sz w:val="24"/>
          <w:szCs w:val="24"/>
        </w:rPr>
        <w:t xml:space="preserve">to depict a large number of recorded public bridleways </w:t>
      </w:r>
      <w:r w:rsidR="00975CC0">
        <w:rPr>
          <w:rFonts w:ascii="Arial" w:hAnsi="Arial" w:cs="Arial"/>
          <w:color w:val="auto"/>
          <w:sz w:val="24"/>
          <w:szCs w:val="24"/>
        </w:rPr>
        <w:t>and to have been produced in partial consensus with landowners</w:t>
      </w:r>
      <w:r w:rsidR="006A1F1A">
        <w:rPr>
          <w:rFonts w:ascii="Arial" w:hAnsi="Arial" w:cs="Arial"/>
          <w:color w:val="auto"/>
          <w:sz w:val="24"/>
          <w:szCs w:val="24"/>
        </w:rPr>
        <w:t>, who would have had an interest in its accuracy</w:t>
      </w:r>
      <w:r w:rsidR="00975CC0">
        <w:rPr>
          <w:rFonts w:ascii="Arial" w:hAnsi="Arial" w:cs="Arial"/>
          <w:color w:val="auto"/>
          <w:sz w:val="24"/>
          <w:szCs w:val="24"/>
        </w:rPr>
        <w:t>.</w:t>
      </w:r>
      <w:r w:rsidR="004D391B">
        <w:rPr>
          <w:rFonts w:ascii="Arial" w:hAnsi="Arial" w:cs="Arial"/>
          <w:color w:val="auto"/>
          <w:sz w:val="24"/>
          <w:szCs w:val="24"/>
        </w:rPr>
        <w:t xml:space="preserve"> </w:t>
      </w:r>
    </w:p>
    <w:p w14:paraId="383D83BA" w14:textId="6F6153D2" w:rsidR="00F14EA6" w:rsidRPr="00B16964" w:rsidRDefault="006A058E" w:rsidP="00B16964">
      <w:pPr>
        <w:pStyle w:val="Style1"/>
        <w:rPr>
          <w:rFonts w:ascii="Arial" w:hAnsi="Arial" w:cs="Arial"/>
          <w:color w:val="auto"/>
          <w:sz w:val="24"/>
          <w:szCs w:val="24"/>
        </w:rPr>
      </w:pPr>
      <w:r>
        <w:rPr>
          <w:rFonts w:ascii="Arial" w:hAnsi="Arial" w:cs="Arial"/>
          <w:color w:val="auto"/>
          <w:sz w:val="24"/>
          <w:szCs w:val="24"/>
        </w:rPr>
        <w:lastRenderedPageBreak/>
        <w:t>King’s M</w:t>
      </w:r>
      <w:r w:rsidR="004D391B">
        <w:rPr>
          <w:rFonts w:ascii="Arial" w:hAnsi="Arial" w:cs="Arial"/>
          <w:color w:val="auto"/>
          <w:sz w:val="24"/>
          <w:szCs w:val="24"/>
        </w:rPr>
        <w:t xml:space="preserve">ap </w:t>
      </w:r>
      <w:r w:rsidR="004911E8">
        <w:rPr>
          <w:rFonts w:ascii="Arial" w:hAnsi="Arial" w:cs="Arial"/>
          <w:color w:val="auto"/>
          <w:sz w:val="24"/>
          <w:szCs w:val="24"/>
        </w:rPr>
        <w:t>shows a network of ways which is similar to the modern network</w:t>
      </w:r>
      <w:r w:rsidR="00E40DD2">
        <w:rPr>
          <w:rFonts w:ascii="Arial" w:hAnsi="Arial" w:cs="Arial"/>
          <w:color w:val="auto"/>
          <w:sz w:val="24"/>
          <w:szCs w:val="24"/>
        </w:rPr>
        <w:t xml:space="preserve">, with a bridle road </w:t>
      </w:r>
      <w:r w:rsidR="008708B5">
        <w:rPr>
          <w:rFonts w:ascii="Arial" w:hAnsi="Arial" w:cs="Arial"/>
          <w:color w:val="auto"/>
          <w:sz w:val="24"/>
          <w:szCs w:val="24"/>
        </w:rPr>
        <w:t xml:space="preserve">which is not open to the highway </w:t>
      </w:r>
      <w:r w:rsidR="00E40DD2">
        <w:rPr>
          <w:rFonts w:ascii="Arial" w:hAnsi="Arial" w:cs="Arial"/>
          <w:color w:val="auto"/>
          <w:sz w:val="24"/>
          <w:szCs w:val="24"/>
        </w:rPr>
        <w:t>depicted over section A-C of the Order route</w:t>
      </w:r>
      <w:r w:rsidR="004911E8">
        <w:rPr>
          <w:rFonts w:ascii="Arial" w:hAnsi="Arial" w:cs="Arial"/>
          <w:color w:val="auto"/>
          <w:sz w:val="24"/>
          <w:szCs w:val="24"/>
        </w:rPr>
        <w:t>.</w:t>
      </w:r>
      <w:r w:rsidR="00E40DD2">
        <w:rPr>
          <w:rFonts w:ascii="Arial" w:hAnsi="Arial" w:cs="Arial"/>
          <w:color w:val="auto"/>
          <w:sz w:val="24"/>
          <w:szCs w:val="24"/>
        </w:rPr>
        <w:t xml:space="preserve"> Nevertheless, </w:t>
      </w:r>
      <w:r w:rsidR="00AF00A4">
        <w:rPr>
          <w:rFonts w:ascii="Arial" w:hAnsi="Arial" w:cs="Arial"/>
          <w:color w:val="auto"/>
          <w:sz w:val="24"/>
          <w:szCs w:val="24"/>
        </w:rPr>
        <w:t>B</w:t>
      </w:r>
      <w:r w:rsidR="00E40DD2">
        <w:rPr>
          <w:rFonts w:ascii="Arial" w:hAnsi="Arial" w:cs="Arial"/>
          <w:color w:val="auto"/>
          <w:sz w:val="24"/>
          <w:szCs w:val="24"/>
        </w:rPr>
        <w:t xml:space="preserve">ridleway </w:t>
      </w:r>
      <w:r w:rsidR="00E40DD2" w:rsidRPr="00E40DD2">
        <w:rPr>
          <w:rFonts w:ascii="Arial" w:hAnsi="Arial" w:cs="Arial"/>
          <w:color w:val="auto"/>
          <w:sz w:val="24"/>
          <w:szCs w:val="24"/>
        </w:rPr>
        <w:t>E153</w:t>
      </w:r>
      <w:r w:rsidR="00E35A41">
        <w:rPr>
          <w:rFonts w:ascii="Arial" w:hAnsi="Arial" w:cs="Arial"/>
          <w:color w:val="auto"/>
          <w:sz w:val="24"/>
          <w:szCs w:val="24"/>
        </w:rPr>
        <w:t xml:space="preserve"> is shown</w:t>
      </w:r>
      <w:r w:rsidR="0080585A">
        <w:rPr>
          <w:rFonts w:ascii="Arial" w:hAnsi="Arial" w:cs="Arial"/>
          <w:color w:val="auto"/>
          <w:sz w:val="24"/>
          <w:szCs w:val="24"/>
        </w:rPr>
        <w:t xml:space="preserve"> </w:t>
      </w:r>
      <w:r w:rsidR="00B50614">
        <w:rPr>
          <w:rFonts w:ascii="Arial" w:hAnsi="Arial" w:cs="Arial"/>
          <w:color w:val="auto"/>
          <w:sz w:val="24"/>
          <w:szCs w:val="24"/>
        </w:rPr>
        <w:t>to be</w:t>
      </w:r>
      <w:r w:rsidR="00C9095E">
        <w:rPr>
          <w:rFonts w:ascii="Arial" w:hAnsi="Arial" w:cs="Arial"/>
          <w:color w:val="auto"/>
          <w:sz w:val="24"/>
          <w:szCs w:val="24"/>
        </w:rPr>
        <w:t xml:space="preserve"> open to the highway </w:t>
      </w:r>
      <w:r w:rsidR="005B6A5D">
        <w:rPr>
          <w:rFonts w:ascii="Arial" w:hAnsi="Arial" w:cs="Arial"/>
          <w:color w:val="auto"/>
          <w:sz w:val="24"/>
          <w:szCs w:val="24"/>
        </w:rPr>
        <w:t xml:space="preserve">and hence </w:t>
      </w:r>
      <w:r w:rsidR="00C9095E">
        <w:rPr>
          <w:rFonts w:ascii="Arial" w:hAnsi="Arial" w:cs="Arial"/>
          <w:color w:val="auto"/>
          <w:sz w:val="24"/>
          <w:szCs w:val="24"/>
        </w:rPr>
        <w:t>in a</w:t>
      </w:r>
      <w:r w:rsidR="005B6A5D">
        <w:rPr>
          <w:rFonts w:ascii="Arial" w:hAnsi="Arial" w:cs="Arial"/>
          <w:color w:val="auto"/>
          <w:sz w:val="24"/>
          <w:szCs w:val="24"/>
        </w:rPr>
        <w:t xml:space="preserve"> different </w:t>
      </w:r>
      <w:r w:rsidR="00C9095E">
        <w:rPr>
          <w:rFonts w:ascii="Arial" w:hAnsi="Arial" w:cs="Arial"/>
          <w:color w:val="auto"/>
          <w:sz w:val="24"/>
          <w:szCs w:val="24"/>
        </w:rPr>
        <w:t>way</w:t>
      </w:r>
      <w:r w:rsidR="005B6A5D">
        <w:rPr>
          <w:rFonts w:ascii="Arial" w:hAnsi="Arial" w:cs="Arial"/>
          <w:color w:val="auto"/>
          <w:sz w:val="24"/>
          <w:szCs w:val="24"/>
        </w:rPr>
        <w:t xml:space="preserve"> from the Order route. </w:t>
      </w:r>
      <w:r w:rsidR="001A1D39">
        <w:rPr>
          <w:rFonts w:ascii="Arial" w:hAnsi="Arial" w:cs="Arial"/>
          <w:color w:val="auto"/>
          <w:sz w:val="24"/>
          <w:szCs w:val="24"/>
        </w:rPr>
        <w:t xml:space="preserve">The public footpath north of Manor Lane is shown in the same way, although only a </w:t>
      </w:r>
      <w:r w:rsidR="002E7988">
        <w:rPr>
          <w:rFonts w:ascii="Arial" w:hAnsi="Arial" w:cs="Arial"/>
          <w:color w:val="auto"/>
          <w:sz w:val="24"/>
          <w:szCs w:val="24"/>
        </w:rPr>
        <w:t>stub of that route is depicted.</w:t>
      </w:r>
      <w:r w:rsidR="008F7A4E">
        <w:rPr>
          <w:rFonts w:ascii="Arial" w:hAnsi="Arial" w:cs="Arial"/>
          <w:color w:val="auto"/>
          <w:sz w:val="24"/>
          <w:szCs w:val="24"/>
        </w:rPr>
        <w:t xml:space="preserve"> N</w:t>
      </w:r>
      <w:r w:rsidR="00815E05">
        <w:rPr>
          <w:rFonts w:ascii="Arial" w:hAnsi="Arial" w:cs="Arial"/>
          <w:color w:val="auto"/>
          <w:sz w:val="24"/>
          <w:szCs w:val="24"/>
        </w:rPr>
        <w:t xml:space="preserve">o </w:t>
      </w:r>
      <w:r w:rsidR="00814413">
        <w:rPr>
          <w:rFonts w:ascii="Arial" w:hAnsi="Arial" w:cs="Arial"/>
          <w:color w:val="auto"/>
          <w:sz w:val="24"/>
          <w:szCs w:val="24"/>
        </w:rPr>
        <w:t xml:space="preserve">destination of interest to the public </w:t>
      </w:r>
      <w:r w:rsidR="00B16964">
        <w:rPr>
          <w:rFonts w:ascii="Arial" w:hAnsi="Arial" w:cs="Arial"/>
          <w:color w:val="auto"/>
          <w:sz w:val="24"/>
          <w:szCs w:val="24"/>
        </w:rPr>
        <w:t xml:space="preserve">to explain a cul-de-sac public bridleway </w:t>
      </w:r>
      <w:r w:rsidR="008F7A4E">
        <w:rPr>
          <w:rFonts w:ascii="Arial" w:hAnsi="Arial" w:cs="Arial"/>
          <w:color w:val="auto"/>
          <w:sz w:val="24"/>
          <w:szCs w:val="24"/>
        </w:rPr>
        <w:t>over section A-C of the Order route</w:t>
      </w:r>
      <w:r w:rsidR="00815E05" w:rsidRPr="00B16964">
        <w:rPr>
          <w:rFonts w:ascii="Arial" w:hAnsi="Arial" w:cs="Arial"/>
          <w:color w:val="auto"/>
          <w:sz w:val="24"/>
          <w:szCs w:val="24"/>
        </w:rPr>
        <w:t xml:space="preserve"> is sho</w:t>
      </w:r>
      <w:r w:rsidR="00B16964">
        <w:rPr>
          <w:rFonts w:ascii="Arial" w:hAnsi="Arial" w:cs="Arial"/>
          <w:color w:val="auto"/>
          <w:sz w:val="24"/>
          <w:szCs w:val="24"/>
        </w:rPr>
        <w:t>wn.</w:t>
      </w:r>
      <w:r w:rsidR="00F233E6">
        <w:rPr>
          <w:rFonts w:ascii="Arial" w:hAnsi="Arial" w:cs="Arial"/>
          <w:color w:val="auto"/>
          <w:sz w:val="24"/>
          <w:szCs w:val="24"/>
        </w:rPr>
        <w:t xml:space="preserve"> </w:t>
      </w:r>
    </w:p>
    <w:p w14:paraId="77FCA413" w14:textId="43FE0F9A" w:rsidR="002B03F0" w:rsidRDefault="00C3666B" w:rsidP="00C442F9">
      <w:pPr>
        <w:pStyle w:val="Style1"/>
        <w:rPr>
          <w:rFonts w:ascii="Arial" w:hAnsi="Arial" w:cs="Arial"/>
          <w:color w:val="auto"/>
          <w:sz w:val="24"/>
          <w:szCs w:val="24"/>
        </w:rPr>
      </w:pPr>
      <w:r>
        <w:rPr>
          <w:rFonts w:ascii="Arial" w:hAnsi="Arial" w:cs="Arial"/>
          <w:color w:val="auto"/>
          <w:sz w:val="24"/>
          <w:szCs w:val="24"/>
        </w:rPr>
        <w:t xml:space="preserve">There is nothing before me that leads me to a different view of the </w:t>
      </w:r>
      <w:r w:rsidR="006A1F1A">
        <w:rPr>
          <w:rFonts w:ascii="Arial" w:hAnsi="Arial" w:cs="Arial"/>
          <w:color w:val="auto"/>
          <w:sz w:val="24"/>
          <w:szCs w:val="24"/>
        </w:rPr>
        <w:t xml:space="preserve">accuracy of King’s Map than those </w:t>
      </w:r>
      <w:r w:rsidR="0089115B">
        <w:rPr>
          <w:rFonts w:ascii="Arial" w:hAnsi="Arial" w:cs="Arial"/>
          <w:color w:val="auto"/>
          <w:sz w:val="24"/>
          <w:szCs w:val="24"/>
        </w:rPr>
        <w:t>referred to</w:t>
      </w:r>
      <w:r w:rsidR="006A1F1A">
        <w:rPr>
          <w:rFonts w:ascii="Arial" w:hAnsi="Arial" w:cs="Arial"/>
          <w:color w:val="auto"/>
          <w:sz w:val="24"/>
          <w:szCs w:val="24"/>
        </w:rPr>
        <w:t xml:space="preserve"> above. </w:t>
      </w:r>
      <w:r w:rsidR="00EC0D73">
        <w:rPr>
          <w:rFonts w:ascii="Arial" w:hAnsi="Arial" w:cs="Arial"/>
          <w:color w:val="auto"/>
          <w:sz w:val="24"/>
          <w:szCs w:val="24"/>
        </w:rPr>
        <w:t>Nevertheless, t</w:t>
      </w:r>
      <w:r w:rsidR="00F14EA6">
        <w:rPr>
          <w:rFonts w:ascii="Arial" w:hAnsi="Arial" w:cs="Arial"/>
          <w:color w:val="auto"/>
          <w:sz w:val="24"/>
          <w:szCs w:val="24"/>
        </w:rPr>
        <w:t xml:space="preserve">here are notable differences between </w:t>
      </w:r>
      <w:r w:rsidR="009125B5">
        <w:rPr>
          <w:rFonts w:ascii="Arial" w:hAnsi="Arial" w:cs="Arial"/>
          <w:color w:val="auto"/>
          <w:sz w:val="24"/>
          <w:szCs w:val="24"/>
        </w:rPr>
        <w:t>its</w:t>
      </w:r>
      <w:r w:rsidR="00F14EA6">
        <w:rPr>
          <w:rFonts w:ascii="Arial" w:hAnsi="Arial" w:cs="Arial"/>
          <w:color w:val="auto"/>
          <w:sz w:val="24"/>
          <w:szCs w:val="24"/>
        </w:rPr>
        <w:t xml:space="preserve"> </w:t>
      </w:r>
      <w:r w:rsidR="00717F3E">
        <w:rPr>
          <w:rFonts w:ascii="Arial" w:hAnsi="Arial" w:cs="Arial"/>
          <w:color w:val="auto"/>
          <w:sz w:val="24"/>
          <w:szCs w:val="24"/>
        </w:rPr>
        <w:t xml:space="preserve">depiction of the Order route and that of two other longstanding public rights of way </w:t>
      </w:r>
      <w:r w:rsidR="00EC0D73">
        <w:rPr>
          <w:rFonts w:ascii="Arial" w:hAnsi="Arial" w:cs="Arial"/>
          <w:color w:val="auto"/>
          <w:sz w:val="24"/>
          <w:szCs w:val="24"/>
        </w:rPr>
        <w:t>in the vicinity</w:t>
      </w:r>
      <w:r w:rsidR="00717F3E">
        <w:rPr>
          <w:rFonts w:ascii="Arial" w:hAnsi="Arial" w:cs="Arial"/>
          <w:color w:val="auto"/>
          <w:sz w:val="24"/>
          <w:szCs w:val="24"/>
        </w:rPr>
        <w:t>.</w:t>
      </w:r>
      <w:r w:rsidR="001A23C7">
        <w:rPr>
          <w:rFonts w:ascii="Arial" w:hAnsi="Arial" w:cs="Arial"/>
          <w:color w:val="auto"/>
          <w:sz w:val="24"/>
          <w:szCs w:val="24"/>
        </w:rPr>
        <w:t xml:space="preserve"> </w:t>
      </w:r>
      <w:r w:rsidR="003714AC">
        <w:rPr>
          <w:rFonts w:ascii="Arial" w:hAnsi="Arial" w:cs="Arial"/>
          <w:color w:val="auto"/>
          <w:sz w:val="24"/>
          <w:szCs w:val="24"/>
        </w:rPr>
        <w:t>N</w:t>
      </w:r>
      <w:r w:rsidR="00671B1F">
        <w:rPr>
          <w:rFonts w:ascii="Arial" w:hAnsi="Arial" w:cs="Arial"/>
          <w:color w:val="auto"/>
          <w:sz w:val="24"/>
          <w:szCs w:val="24"/>
        </w:rPr>
        <w:t xml:space="preserve">o reason </w:t>
      </w:r>
      <w:r w:rsidR="003714AC">
        <w:rPr>
          <w:rFonts w:ascii="Arial" w:hAnsi="Arial" w:cs="Arial"/>
          <w:color w:val="auto"/>
          <w:sz w:val="24"/>
          <w:szCs w:val="24"/>
        </w:rPr>
        <w:t xml:space="preserve">is discernible from the map </w:t>
      </w:r>
      <w:r w:rsidR="00671B1F">
        <w:rPr>
          <w:rFonts w:ascii="Arial" w:hAnsi="Arial" w:cs="Arial"/>
          <w:color w:val="auto"/>
          <w:sz w:val="24"/>
          <w:szCs w:val="24"/>
        </w:rPr>
        <w:t xml:space="preserve">for the existence of a cul-de-sac bridleway </w:t>
      </w:r>
      <w:r w:rsidR="003714AC">
        <w:rPr>
          <w:rFonts w:ascii="Arial" w:hAnsi="Arial" w:cs="Arial"/>
          <w:color w:val="auto"/>
          <w:sz w:val="24"/>
          <w:szCs w:val="24"/>
        </w:rPr>
        <w:t>over section A-C</w:t>
      </w:r>
      <w:r w:rsidR="00CA58A3">
        <w:rPr>
          <w:rFonts w:ascii="Arial" w:hAnsi="Arial" w:cs="Arial"/>
          <w:color w:val="auto"/>
          <w:sz w:val="24"/>
          <w:szCs w:val="24"/>
        </w:rPr>
        <w:t xml:space="preserve">. </w:t>
      </w:r>
      <w:r w:rsidR="001A23C7">
        <w:rPr>
          <w:rFonts w:ascii="Arial" w:hAnsi="Arial" w:cs="Arial"/>
          <w:color w:val="auto"/>
          <w:sz w:val="24"/>
          <w:szCs w:val="24"/>
        </w:rPr>
        <w:t xml:space="preserve">These </w:t>
      </w:r>
      <w:r w:rsidR="00A35B64">
        <w:rPr>
          <w:rFonts w:ascii="Arial" w:hAnsi="Arial" w:cs="Arial"/>
          <w:color w:val="auto"/>
          <w:sz w:val="24"/>
          <w:szCs w:val="24"/>
        </w:rPr>
        <w:t>considerations</w:t>
      </w:r>
      <w:r w:rsidR="001A23C7">
        <w:rPr>
          <w:rFonts w:ascii="Arial" w:hAnsi="Arial" w:cs="Arial"/>
          <w:color w:val="auto"/>
          <w:sz w:val="24"/>
          <w:szCs w:val="24"/>
        </w:rPr>
        <w:t xml:space="preserve"> introduce doubt regarding </w:t>
      </w:r>
      <w:r w:rsidR="008E6E56">
        <w:rPr>
          <w:rFonts w:ascii="Arial" w:hAnsi="Arial" w:cs="Arial"/>
          <w:color w:val="auto"/>
          <w:sz w:val="24"/>
          <w:szCs w:val="24"/>
        </w:rPr>
        <w:t xml:space="preserve">whether </w:t>
      </w:r>
      <w:r w:rsidR="001A23C7">
        <w:rPr>
          <w:rFonts w:ascii="Arial" w:hAnsi="Arial" w:cs="Arial"/>
          <w:color w:val="auto"/>
          <w:sz w:val="24"/>
          <w:szCs w:val="24"/>
        </w:rPr>
        <w:t xml:space="preserve">the map maker </w:t>
      </w:r>
      <w:r w:rsidR="008E6E56">
        <w:rPr>
          <w:rFonts w:ascii="Arial" w:hAnsi="Arial" w:cs="Arial"/>
          <w:color w:val="auto"/>
          <w:sz w:val="24"/>
          <w:szCs w:val="24"/>
        </w:rPr>
        <w:t>viewed the Order route as available for public access.</w:t>
      </w:r>
      <w:r w:rsidR="002B03F0">
        <w:rPr>
          <w:rFonts w:ascii="Arial" w:hAnsi="Arial" w:cs="Arial"/>
          <w:color w:val="auto"/>
          <w:sz w:val="24"/>
          <w:szCs w:val="24"/>
        </w:rPr>
        <w:t xml:space="preserve"> </w:t>
      </w:r>
      <w:r w:rsidR="00F20A98">
        <w:rPr>
          <w:rFonts w:ascii="Arial" w:hAnsi="Arial" w:cs="Arial"/>
          <w:color w:val="auto"/>
          <w:sz w:val="24"/>
          <w:szCs w:val="24"/>
        </w:rPr>
        <w:t xml:space="preserve">Furthermore, </w:t>
      </w:r>
      <w:r w:rsidR="00BB70A8">
        <w:rPr>
          <w:rFonts w:ascii="Arial" w:hAnsi="Arial" w:cs="Arial"/>
          <w:color w:val="auto"/>
          <w:sz w:val="24"/>
          <w:szCs w:val="24"/>
        </w:rPr>
        <w:t>King’s Map does not show</w:t>
      </w:r>
      <w:r w:rsidR="00C03FBD">
        <w:rPr>
          <w:rFonts w:ascii="Arial" w:hAnsi="Arial" w:cs="Arial"/>
          <w:color w:val="auto"/>
          <w:sz w:val="24"/>
          <w:szCs w:val="24"/>
        </w:rPr>
        <w:t xml:space="preserve"> B</w:t>
      </w:r>
      <w:r w:rsidR="00BB70A8">
        <w:rPr>
          <w:rFonts w:ascii="Arial" w:hAnsi="Arial" w:cs="Arial"/>
          <w:color w:val="auto"/>
          <w:sz w:val="24"/>
          <w:szCs w:val="24"/>
        </w:rPr>
        <w:t xml:space="preserve">ridleway D85 in Leicestershire, </w:t>
      </w:r>
      <w:r w:rsidR="00AF0D69">
        <w:rPr>
          <w:rFonts w:ascii="Arial" w:hAnsi="Arial" w:cs="Arial"/>
          <w:color w:val="auto"/>
          <w:sz w:val="24"/>
          <w:szCs w:val="24"/>
        </w:rPr>
        <w:t>so that it is unlikely</w:t>
      </w:r>
      <w:r w:rsidR="008D2774">
        <w:rPr>
          <w:rFonts w:ascii="Arial" w:hAnsi="Arial" w:cs="Arial"/>
          <w:color w:val="auto"/>
          <w:sz w:val="24"/>
          <w:szCs w:val="24"/>
        </w:rPr>
        <w:t xml:space="preserve"> </w:t>
      </w:r>
      <w:r w:rsidR="00793D00">
        <w:rPr>
          <w:rFonts w:ascii="Arial" w:hAnsi="Arial" w:cs="Arial"/>
          <w:color w:val="auto"/>
          <w:sz w:val="24"/>
          <w:szCs w:val="24"/>
        </w:rPr>
        <w:t>that section A-C of the Order route was part of a longer route</w:t>
      </w:r>
      <w:r w:rsidR="00AF0D69">
        <w:rPr>
          <w:rFonts w:ascii="Arial" w:hAnsi="Arial" w:cs="Arial"/>
          <w:color w:val="auto"/>
          <w:sz w:val="24"/>
          <w:szCs w:val="24"/>
        </w:rPr>
        <w:t xml:space="preserve"> which physically existed</w:t>
      </w:r>
      <w:r w:rsidR="00793D00">
        <w:rPr>
          <w:rFonts w:ascii="Arial" w:hAnsi="Arial" w:cs="Arial"/>
          <w:color w:val="auto"/>
          <w:sz w:val="24"/>
          <w:szCs w:val="24"/>
        </w:rPr>
        <w:t xml:space="preserve"> at that time.</w:t>
      </w:r>
      <w:r w:rsidR="001D4CA6">
        <w:rPr>
          <w:rFonts w:ascii="Arial" w:hAnsi="Arial" w:cs="Arial"/>
          <w:color w:val="auto"/>
          <w:sz w:val="24"/>
          <w:szCs w:val="24"/>
        </w:rPr>
        <w:t xml:space="preserve"> </w:t>
      </w:r>
      <w:r w:rsidR="00C346D3" w:rsidRPr="00C346D3">
        <w:rPr>
          <w:rFonts w:ascii="Arial" w:hAnsi="Arial" w:cs="Arial"/>
          <w:color w:val="auto"/>
          <w:sz w:val="24"/>
          <w:szCs w:val="24"/>
        </w:rPr>
        <w:t>As a result</w:t>
      </w:r>
      <w:r w:rsidR="00DE6435">
        <w:rPr>
          <w:rFonts w:ascii="Arial" w:hAnsi="Arial" w:cs="Arial"/>
          <w:color w:val="auto"/>
          <w:sz w:val="24"/>
          <w:szCs w:val="24"/>
        </w:rPr>
        <w:t xml:space="preserve"> of these considerations</w:t>
      </w:r>
      <w:r w:rsidR="00C346D3" w:rsidRPr="00C346D3">
        <w:rPr>
          <w:rFonts w:ascii="Arial" w:hAnsi="Arial" w:cs="Arial"/>
          <w:color w:val="auto"/>
          <w:sz w:val="24"/>
          <w:szCs w:val="24"/>
        </w:rPr>
        <w:t xml:space="preserve">, the King’s Map evidence provides only limited support in favour of the </w:t>
      </w:r>
      <w:r w:rsidR="00C346D3">
        <w:rPr>
          <w:rFonts w:ascii="Arial" w:hAnsi="Arial" w:cs="Arial"/>
          <w:color w:val="auto"/>
          <w:sz w:val="24"/>
          <w:szCs w:val="24"/>
        </w:rPr>
        <w:t xml:space="preserve">existence of potential public rights over section A-C of the </w:t>
      </w:r>
      <w:r w:rsidR="00C346D3" w:rsidRPr="00C346D3">
        <w:rPr>
          <w:rFonts w:ascii="Arial" w:hAnsi="Arial" w:cs="Arial"/>
          <w:color w:val="auto"/>
          <w:sz w:val="24"/>
          <w:szCs w:val="24"/>
        </w:rPr>
        <w:t>Order</w:t>
      </w:r>
      <w:r w:rsidR="00C346D3">
        <w:rPr>
          <w:rFonts w:ascii="Arial" w:hAnsi="Arial" w:cs="Arial"/>
          <w:color w:val="auto"/>
          <w:sz w:val="24"/>
          <w:szCs w:val="24"/>
        </w:rPr>
        <w:t xml:space="preserve"> route</w:t>
      </w:r>
      <w:r w:rsidR="00C346D3" w:rsidRPr="00C346D3">
        <w:rPr>
          <w:rFonts w:ascii="Arial" w:hAnsi="Arial" w:cs="Arial"/>
          <w:color w:val="auto"/>
          <w:sz w:val="24"/>
          <w:szCs w:val="24"/>
        </w:rPr>
        <w:t>.</w:t>
      </w:r>
    </w:p>
    <w:p w14:paraId="46EDCD81" w14:textId="2C399603" w:rsidR="00486F6C" w:rsidRDefault="00310444" w:rsidP="00BC158B">
      <w:pPr>
        <w:pStyle w:val="Style1"/>
        <w:rPr>
          <w:rFonts w:ascii="Arial" w:hAnsi="Arial" w:cs="Arial"/>
          <w:color w:val="auto"/>
          <w:sz w:val="24"/>
          <w:szCs w:val="24"/>
        </w:rPr>
      </w:pPr>
      <w:r>
        <w:rPr>
          <w:rFonts w:ascii="Arial" w:hAnsi="Arial" w:cs="Arial"/>
          <w:color w:val="auto"/>
          <w:sz w:val="24"/>
          <w:szCs w:val="24"/>
        </w:rPr>
        <w:t>A</w:t>
      </w:r>
      <w:r w:rsidR="00486F6C" w:rsidRPr="00486F6C">
        <w:rPr>
          <w:rFonts w:ascii="Arial" w:hAnsi="Arial" w:cs="Arial"/>
          <w:color w:val="auto"/>
          <w:sz w:val="24"/>
          <w:szCs w:val="24"/>
        </w:rPr>
        <w:t>pproximately section A-C of the route</w:t>
      </w:r>
      <w:r w:rsidR="00486F6C">
        <w:rPr>
          <w:rFonts w:ascii="Arial" w:hAnsi="Arial" w:cs="Arial"/>
          <w:color w:val="auto"/>
          <w:sz w:val="24"/>
          <w:szCs w:val="24"/>
        </w:rPr>
        <w:t xml:space="preserve"> is shown on the Tithe map </w:t>
      </w:r>
      <w:r w:rsidR="00E468E2">
        <w:rPr>
          <w:rFonts w:ascii="Arial" w:hAnsi="Arial" w:cs="Arial"/>
          <w:color w:val="auto"/>
          <w:sz w:val="24"/>
          <w:szCs w:val="24"/>
        </w:rPr>
        <w:t>by a sienna colour</w:t>
      </w:r>
      <w:r w:rsidR="00D15C1B">
        <w:rPr>
          <w:rFonts w:ascii="Arial" w:hAnsi="Arial" w:cs="Arial"/>
          <w:color w:val="auto"/>
          <w:sz w:val="24"/>
          <w:szCs w:val="24"/>
        </w:rPr>
        <w:t xml:space="preserve">, in the same way as </w:t>
      </w:r>
      <w:r w:rsidR="006847EE">
        <w:rPr>
          <w:rFonts w:ascii="Arial" w:hAnsi="Arial" w:cs="Arial"/>
          <w:color w:val="auto"/>
          <w:sz w:val="24"/>
          <w:szCs w:val="24"/>
        </w:rPr>
        <w:t xml:space="preserve">other routes in the vicinity. </w:t>
      </w:r>
      <w:r w:rsidR="005D1CB4" w:rsidRPr="005D1CB4">
        <w:rPr>
          <w:rFonts w:ascii="Arial" w:hAnsi="Arial" w:cs="Arial"/>
          <w:color w:val="auto"/>
          <w:sz w:val="24"/>
          <w:szCs w:val="24"/>
        </w:rPr>
        <w:t xml:space="preserve">Analysis of the document does not suggest that the cartographer treated public and private roads differently. </w:t>
      </w:r>
      <w:r w:rsidR="000A7F24">
        <w:rPr>
          <w:rFonts w:ascii="Arial" w:hAnsi="Arial" w:cs="Arial"/>
          <w:color w:val="auto"/>
          <w:sz w:val="24"/>
          <w:szCs w:val="24"/>
        </w:rPr>
        <w:t xml:space="preserve">Both public and private roads were titheable, so that the showing of a road </w:t>
      </w:r>
      <w:r w:rsidR="00687FD4">
        <w:rPr>
          <w:rFonts w:ascii="Arial" w:hAnsi="Arial" w:cs="Arial"/>
          <w:color w:val="auto"/>
          <w:sz w:val="24"/>
          <w:szCs w:val="24"/>
        </w:rPr>
        <w:t>on such a map is</w:t>
      </w:r>
      <w:r w:rsidR="00397516">
        <w:rPr>
          <w:rFonts w:ascii="Arial" w:hAnsi="Arial" w:cs="Arial"/>
          <w:color w:val="auto"/>
          <w:sz w:val="24"/>
          <w:szCs w:val="24"/>
        </w:rPr>
        <w:t>, in itself,</w:t>
      </w:r>
      <w:r w:rsidR="00687FD4">
        <w:rPr>
          <w:rFonts w:ascii="Arial" w:hAnsi="Arial" w:cs="Arial"/>
          <w:color w:val="auto"/>
          <w:sz w:val="24"/>
          <w:szCs w:val="24"/>
        </w:rPr>
        <w:t xml:space="preserve"> no indication of whether it was considered to be available for public or private use.</w:t>
      </w:r>
      <w:r w:rsidR="00826081">
        <w:rPr>
          <w:rFonts w:ascii="Arial" w:hAnsi="Arial" w:cs="Arial"/>
          <w:color w:val="auto"/>
          <w:sz w:val="24"/>
          <w:szCs w:val="24"/>
        </w:rPr>
        <w:t xml:space="preserve"> </w:t>
      </w:r>
      <w:r w:rsidR="00073297">
        <w:rPr>
          <w:rFonts w:ascii="Arial" w:hAnsi="Arial" w:cs="Arial"/>
          <w:color w:val="auto"/>
          <w:sz w:val="24"/>
          <w:szCs w:val="24"/>
        </w:rPr>
        <w:t>The Tithe m</w:t>
      </w:r>
      <w:r w:rsidR="00761292">
        <w:rPr>
          <w:rFonts w:ascii="Arial" w:hAnsi="Arial" w:cs="Arial"/>
          <w:color w:val="auto"/>
          <w:sz w:val="24"/>
          <w:szCs w:val="24"/>
        </w:rPr>
        <w:t>ap evidence is consequently consistent with the existence of either a public or private road over section A-C.</w:t>
      </w:r>
      <w:r w:rsidR="00581755">
        <w:rPr>
          <w:rFonts w:ascii="Arial" w:hAnsi="Arial" w:cs="Arial"/>
          <w:color w:val="auto"/>
          <w:sz w:val="24"/>
          <w:szCs w:val="24"/>
        </w:rPr>
        <w:t xml:space="preserve"> </w:t>
      </w:r>
      <w:r w:rsidR="008924AA">
        <w:rPr>
          <w:rFonts w:ascii="Arial" w:hAnsi="Arial" w:cs="Arial"/>
          <w:color w:val="auto"/>
          <w:sz w:val="24"/>
          <w:szCs w:val="24"/>
        </w:rPr>
        <w:t>Th</w:t>
      </w:r>
      <w:r w:rsidR="00047BA2">
        <w:rPr>
          <w:rFonts w:ascii="Arial" w:hAnsi="Arial" w:cs="Arial"/>
          <w:color w:val="auto"/>
          <w:sz w:val="24"/>
          <w:szCs w:val="24"/>
        </w:rPr>
        <w:t>is accords with the route’s depiction on the</w:t>
      </w:r>
      <w:r w:rsidR="008924AA">
        <w:rPr>
          <w:rFonts w:ascii="Arial" w:hAnsi="Arial" w:cs="Arial"/>
          <w:color w:val="auto"/>
          <w:sz w:val="24"/>
          <w:szCs w:val="24"/>
        </w:rPr>
        <w:t xml:space="preserve"> David and Charles OS map reprint</w:t>
      </w:r>
      <w:r w:rsidR="00047BA2">
        <w:rPr>
          <w:rFonts w:ascii="Arial" w:hAnsi="Arial" w:cs="Arial"/>
          <w:color w:val="auto"/>
          <w:sz w:val="24"/>
          <w:szCs w:val="24"/>
        </w:rPr>
        <w:t>.</w:t>
      </w:r>
      <w:r w:rsidR="008924AA">
        <w:rPr>
          <w:rFonts w:ascii="Arial" w:hAnsi="Arial" w:cs="Arial"/>
          <w:color w:val="auto"/>
          <w:sz w:val="24"/>
          <w:szCs w:val="24"/>
        </w:rPr>
        <w:t xml:space="preserve"> </w:t>
      </w:r>
    </w:p>
    <w:p w14:paraId="4E520E2B" w14:textId="48D6C2F5" w:rsidR="002827BE" w:rsidRPr="00DE0ACF" w:rsidRDefault="001F0FA8" w:rsidP="00D12A31">
      <w:pPr>
        <w:pStyle w:val="Style1"/>
        <w:rPr>
          <w:rFonts w:ascii="Arial" w:hAnsi="Arial" w:cs="Arial"/>
          <w:color w:val="FF0000"/>
          <w:sz w:val="24"/>
          <w:szCs w:val="24"/>
        </w:rPr>
      </w:pPr>
      <w:r w:rsidRPr="00DE0ACF">
        <w:rPr>
          <w:rFonts w:ascii="Arial" w:hAnsi="Arial" w:cs="Arial"/>
          <w:color w:val="auto"/>
          <w:sz w:val="24"/>
          <w:szCs w:val="24"/>
        </w:rPr>
        <w:t xml:space="preserve">A gate is shown at point A in some of the earliest evidence. </w:t>
      </w:r>
      <w:r w:rsidR="005A4103" w:rsidRPr="00DE0ACF">
        <w:rPr>
          <w:rFonts w:ascii="Arial" w:hAnsi="Arial" w:cs="Arial"/>
          <w:color w:val="auto"/>
          <w:sz w:val="24"/>
          <w:szCs w:val="24"/>
        </w:rPr>
        <w:t xml:space="preserve">Two longstanding public rights of way in the area </w:t>
      </w:r>
      <w:r w:rsidR="00DE0ACF" w:rsidRPr="00DE0ACF">
        <w:rPr>
          <w:rFonts w:ascii="Arial" w:hAnsi="Arial" w:cs="Arial"/>
          <w:color w:val="auto"/>
          <w:sz w:val="24"/>
          <w:szCs w:val="24"/>
        </w:rPr>
        <w:t>(</w:t>
      </w:r>
      <w:r w:rsidR="004422CB" w:rsidRPr="00DE0ACF">
        <w:rPr>
          <w:rFonts w:ascii="Arial" w:hAnsi="Arial" w:cs="Arial"/>
          <w:color w:val="auto"/>
          <w:sz w:val="24"/>
          <w:szCs w:val="24"/>
        </w:rPr>
        <w:t>the footpath north of Manor Lane and Bridleway E153</w:t>
      </w:r>
      <w:r w:rsidR="00DE0ACF" w:rsidRPr="00DE0ACF">
        <w:rPr>
          <w:rFonts w:ascii="Arial" w:hAnsi="Arial" w:cs="Arial"/>
          <w:color w:val="auto"/>
          <w:sz w:val="24"/>
          <w:szCs w:val="24"/>
        </w:rPr>
        <w:t>)</w:t>
      </w:r>
      <w:r w:rsidR="004422CB" w:rsidRPr="00DE0ACF">
        <w:rPr>
          <w:rFonts w:ascii="Arial" w:hAnsi="Arial" w:cs="Arial"/>
          <w:color w:val="auto"/>
          <w:sz w:val="24"/>
          <w:szCs w:val="24"/>
        </w:rPr>
        <w:t xml:space="preserve"> are generally shown to be open to the highway in the </w:t>
      </w:r>
      <w:r w:rsidR="00C960F8">
        <w:rPr>
          <w:rFonts w:ascii="Arial" w:hAnsi="Arial" w:cs="Arial"/>
          <w:color w:val="auto"/>
          <w:sz w:val="24"/>
          <w:szCs w:val="24"/>
        </w:rPr>
        <w:t>same</w:t>
      </w:r>
      <w:r w:rsidR="004422CB" w:rsidRPr="00DE0ACF">
        <w:rPr>
          <w:rFonts w:ascii="Arial" w:hAnsi="Arial" w:cs="Arial"/>
          <w:color w:val="auto"/>
          <w:sz w:val="24"/>
          <w:szCs w:val="24"/>
        </w:rPr>
        <w:t xml:space="preserve"> evidence.</w:t>
      </w:r>
      <w:r w:rsidR="00DE0ACF" w:rsidRPr="00DE0ACF">
        <w:rPr>
          <w:rFonts w:ascii="Arial" w:hAnsi="Arial" w:cs="Arial"/>
          <w:color w:val="auto"/>
          <w:sz w:val="24"/>
          <w:szCs w:val="24"/>
        </w:rPr>
        <w:t xml:space="preserve"> The </w:t>
      </w:r>
      <w:r w:rsidR="002827BE" w:rsidRPr="00DE0ACF">
        <w:rPr>
          <w:rFonts w:ascii="Arial" w:hAnsi="Arial" w:cs="Arial"/>
          <w:color w:val="auto"/>
          <w:sz w:val="24"/>
          <w:szCs w:val="24"/>
        </w:rPr>
        <w:t xml:space="preserve">presence of a gate across the </w:t>
      </w:r>
      <w:r w:rsidR="00CB4D6A">
        <w:rPr>
          <w:rFonts w:ascii="Arial" w:hAnsi="Arial" w:cs="Arial"/>
          <w:color w:val="auto"/>
          <w:sz w:val="24"/>
          <w:szCs w:val="24"/>
        </w:rPr>
        <w:t xml:space="preserve">Order </w:t>
      </w:r>
      <w:r w:rsidR="002827BE" w:rsidRPr="00DE0ACF">
        <w:rPr>
          <w:rFonts w:ascii="Arial" w:hAnsi="Arial" w:cs="Arial"/>
          <w:color w:val="auto"/>
          <w:sz w:val="24"/>
          <w:szCs w:val="24"/>
        </w:rPr>
        <w:t xml:space="preserve">route could indicate that it was not considered to be a </w:t>
      </w:r>
      <w:r w:rsidR="00C960F8">
        <w:rPr>
          <w:rFonts w:ascii="Arial" w:hAnsi="Arial" w:cs="Arial"/>
          <w:color w:val="auto"/>
          <w:sz w:val="24"/>
          <w:szCs w:val="24"/>
        </w:rPr>
        <w:t>public road</w:t>
      </w:r>
      <w:r w:rsidR="002827BE" w:rsidRPr="00DE0ACF">
        <w:rPr>
          <w:rFonts w:ascii="Arial" w:hAnsi="Arial" w:cs="Arial"/>
          <w:color w:val="auto"/>
          <w:sz w:val="24"/>
          <w:szCs w:val="24"/>
        </w:rPr>
        <w:t xml:space="preserve"> at that point, but is not conclusive, as a public road may be subject to a right to gate it to prevent stock from straying. </w:t>
      </w:r>
    </w:p>
    <w:p w14:paraId="77364C6F" w14:textId="36B1DB64" w:rsidR="00726CEC" w:rsidRPr="002E3B26" w:rsidRDefault="00726CEC" w:rsidP="00726CEC">
      <w:pPr>
        <w:pStyle w:val="Style1"/>
        <w:numPr>
          <w:ilvl w:val="0"/>
          <w:numId w:val="0"/>
        </w:numPr>
        <w:ind w:left="431"/>
        <w:rPr>
          <w:rFonts w:ascii="Arial" w:hAnsi="Arial" w:cs="Arial"/>
          <w:i/>
          <w:iCs/>
          <w:color w:val="auto"/>
          <w:sz w:val="24"/>
          <w:szCs w:val="24"/>
        </w:rPr>
      </w:pPr>
      <w:r w:rsidRPr="002E3B26">
        <w:rPr>
          <w:rFonts w:ascii="Arial" w:hAnsi="Arial" w:cs="Arial"/>
          <w:i/>
          <w:iCs/>
          <w:color w:val="auto"/>
          <w:sz w:val="24"/>
          <w:szCs w:val="24"/>
        </w:rPr>
        <w:t>1842-</w:t>
      </w:r>
      <w:r w:rsidR="002E3B26" w:rsidRPr="002E3B26">
        <w:rPr>
          <w:rFonts w:ascii="Arial" w:hAnsi="Arial" w:cs="Arial"/>
          <w:i/>
          <w:iCs/>
          <w:color w:val="auto"/>
          <w:sz w:val="24"/>
          <w:szCs w:val="24"/>
        </w:rPr>
        <w:t>1885</w:t>
      </w:r>
      <w:r w:rsidR="002E3B26">
        <w:rPr>
          <w:rFonts w:ascii="Arial" w:hAnsi="Arial" w:cs="Arial"/>
          <w:i/>
          <w:iCs/>
          <w:color w:val="auto"/>
          <w:sz w:val="24"/>
          <w:szCs w:val="24"/>
        </w:rPr>
        <w:t xml:space="preserve"> evidence</w:t>
      </w:r>
    </w:p>
    <w:p w14:paraId="4B232FD6" w14:textId="097756F3" w:rsidR="00CA158B" w:rsidRPr="00CA158B" w:rsidRDefault="00B42505" w:rsidP="009417F5">
      <w:pPr>
        <w:pStyle w:val="Style1"/>
        <w:rPr>
          <w:rFonts w:ascii="Arial" w:hAnsi="Arial" w:cs="Arial"/>
          <w:color w:val="auto"/>
          <w:sz w:val="24"/>
          <w:szCs w:val="24"/>
        </w:rPr>
      </w:pPr>
      <w:r w:rsidRPr="00B42505">
        <w:rPr>
          <w:rFonts w:ascii="Arial" w:hAnsi="Arial" w:cs="Arial"/>
          <w:color w:val="auto"/>
          <w:sz w:val="24"/>
          <w:szCs w:val="24"/>
        </w:rPr>
        <w:t>O</w:t>
      </w:r>
      <w:r w:rsidR="00C97AAB">
        <w:rPr>
          <w:rFonts w:ascii="Arial" w:hAnsi="Arial" w:cs="Arial"/>
          <w:color w:val="auto"/>
          <w:sz w:val="24"/>
          <w:szCs w:val="24"/>
        </w:rPr>
        <w:t>S</w:t>
      </w:r>
      <w:r w:rsidRPr="00B42505">
        <w:rPr>
          <w:rFonts w:ascii="Arial" w:hAnsi="Arial" w:cs="Arial"/>
          <w:color w:val="auto"/>
          <w:sz w:val="24"/>
          <w:szCs w:val="24"/>
        </w:rPr>
        <w:t xml:space="preserve"> maps of 1842 and 1884 are the </w:t>
      </w:r>
      <w:r w:rsidR="00781E18">
        <w:rPr>
          <w:rFonts w:ascii="Arial" w:hAnsi="Arial" w:cs="Arial"/>
          <w:color w:val="auto"/>
          <w:sz w:val="24"/>
          <w:szCs w:val="24"/>
        </w:rPr>
        <w:t>earliest</w:t>
      </w:r>
      <w:r w:rsidRPr="00B42505">
        <w:rPr>
          <w:rFonts w:ascii="Arial" w:hAnsi="Arial" w:cs="Arial"/>
          <w:color w:val="auto"/>
          <w:sz w:val="24"/>
          <w:szCs w:val="24"/>
        </w:rPr>
        <w:t xml:space="preserve"> documents to </w:t>
      </w:r>
      <w:r w:rsidR="006B7C51">
        <w:rPr>
          <w:rFonts w:ascii="Arial" w:hAnsi="Arial" w:cs="Arial"/>
          <w:color w:val="auto"/>
          <w:sz w:val="24"/>
          <w:szCs w:val="24"/>
        </w:rPr>
        <w:t xml:space="preserve">indicate </w:t>
      </w:r>
      <w:r w:rsidRPr="00B42505">
        <w:rPr>
          <w:rFonts w:ascii="Arial" w:hAnsi="Arial" w:cs="Arial"/>
          <w:color w:val="auto"/>
          <w:sz w:val="24"/>
          <w:szCs w:val="24"/>
        </w:rPr>
        <w:t xml:space="preserve">a </w:t>
      </w:r>
      <w:r w:rsidR="00F64946">
        <w:rPr>
          <w:rFonts w:ascii="Arial" w:hAnsi="Arial" w:cs="Arial"/>
          <w:color w:val="auto"/>
          <w:sz w:val="24"/>
          <w:szCs w:val="24"/>
        </w:rPr>
        <w:t>longer</w:t>
      </w:r>
      <w:r w:rsidRPr="00B42505">
        <w:rPr>
          <w:rFonts w:ascii="Arial" w:hAnsi="Arial" w:cs="Arial"/>
          <w:color w:val="auto"/>
          <w:sz w:val="24"/>
          <w:szCs w:val="24"/>
        </w:rPr>
        <w:t xml:space="preserve"> route in the vicinity of the Order route, with the 1884 maps both showing a different alignment west of point D.</w:t>
      </w:r>
      <w:r>
        <w:rPr>
          <w:rFonts w:ascii="Arial" w:hAnsi="Arial" w:cs="Arial"/>
          <w:color w:val="auto"/>
          <w:sz w:val="24"/>
          <w:szCs w:val="24"/>
        </w:rPr>
        <w:t xml:space="preserve"> </w:t>
      </w:r>
      <w:r w:rsidR="003E1654">
        <w:rPr>
          <w:rFonts w:ascii="Arial" w:hAnsi="Arial" w:cs="Arial"/>
          <w:color w:val="auto"/>
          <w:sz w:val="24"/>
          <w:szCs w:val="24"/>
        </w:rPr>
        <w:t xml:space="preserve">Whilst the </w:t>
      </w:r>
      <w:r w:rsidR="008604EA">
        <w:rPr>
          <w:rFonts w:ascii="Arial" w:hAnsi="Arial" w:cs="Arial"/>
          <w:color w:val="auto"/>
          <w:sz w:val="24"/>
          <w:szCs w:val="24"/>
        </w:rPr>
        <w:t>route is shown as a bridle road in the</w:t>
      </w:r>
      <w:r>
        <w:rPr>
          <w:rFonts w:ascii="Arial" w:hAnsi="Arial" w:cs="Arial"/>
          <w:color w:val="auto"/>
          <w:sz w:val="24"/>
          <w:szCs w:val="24"/>
        </w:rPr>
        <w:t xml:space="preserve">se </w:t>
      </w:r>
      <w:r w:rsidR="008604EA">
        <w:rPr>
          <w:rFonts w:ascii="Arial" w:hAnsi="Arial" w:cs="Arial"/>
          <w:color w:val="auto"/>
          <w:sz w:val="24"/>
          <w:szCs w:val="24"/>
        </w:rPr>
        <w:t>maps,</w:t>
      </w:r>
      <w:r w:rsidR="00FE54B7">
        <w:rPr>
          <w:rFonts w:ascii="Arial" w:hAnsi="Arial" w:cs="Arial"/>
          <w:color w:val="auto"/>
          <w:sz w:val="24"/>
          <w:szCs w:val="24"/>
        </w:rPr>
        <w:t xml:space="preserve"> </w:t>
      </w:r>
      <w:r w:rsidR="00531950">
        <w:rPr>
          <w:rFonts w:ascii="Arial" w:hAnsi="Arial" w:cs="Arial"/>
          <w:color w:val="auto"/>
          <w:sz w:val="24"/>
          <w:szCs w:val="24"/>
        </w:rPr>
        <w:t xml:space="preserve">the documents additionally show that </w:t>
      </w:r>
      <w:r w:rsidR="00FE54B7">
        <w:rPr>
          <w:rFonts w:ascii="Arial" w:hAnsi="Arial" w:cs="Arial"/>
          <w:color w:val="auto"/>
          <w:sz w:val="24"/>
          <w:szCs w:val="24"/>
        </w:rPr>
        <w:t>at this time i</w:t>
      </w:r>
      <w:r w:rsidR="008604EA">
        <w:rPr>
          <w:rFonts w:ascii="Arial" w:hAnsi="Arial" w:cs="Arial"/>
          <w:color w:val="auto"/>
          <w:sz w:val="24"/>
          <w:szCs w:val="24"/>
        </w:rPr>
        <w:t>t provided the only access</w:t>
      </w:r>
      <w:r w:rsidR="00C20611">
        <w:rPr>
          <w:rFonts w:ascii="Arial" w:hAnsi="Arial" w:cs="Arial"/>
          <w:color w:val="auto"/>
          <w:sz w:val="24"/>
          <w:szCs w:val="24"/>
        </w:rPr>
        <w:t xml:space="preserve"> between Langham</w:t>
      </w:r>
      <w:r w:rsidR="0089088D">
        <w:rPr>
          <w:rFonts w:ascii="Arial" w:hAnsi="Arial" w:cs="Arial"/>
          <w:color w:val="auto"/>
          <w:sz w:val="24"/>
          <w:szCs w:val="24"/>
        </w:rPr>
        <w:t xml:space="preserve"> and</w:t>
      </w:r>
      <w:r w:rsidR="008604EA">
        <w:rPr>
          <w:rFonts w:ascii="Arial" w:hAnsi="Arial" w:cs="Arial"/>
          <w:color w:val="auto"/>
          <w:sz w:val="24"/>
          <w:szCs w:val="24"/>
        </w:rPr>
        <w:t xml:space="preserve"> the fox covert</w:t>
      </w:r>
      <w:r w:rsidR="00531950">
        <w:rPr>
          <w:rFonts w:ascii="Arial" w:hAnsi="Arial" w:cs="Arial"/>
          <w:color w:val="auto"/>
          <w:sz w:val="24"/>
          <w:szCs w:val="24"/>
        </w:rPr>
        <w:t>. Th</w:t>
      </w:r>
      <w:r w:rsidR="00FD2592">
        <w:rPr>
          <w:rFonts w:ascii="Arial" w:hAnsi="Arial" w:cs="Arial"/>
          <w:color w:val="auto"/>
          <w:sz w:val="24"/>
          <w:szCs w:val="24"/>
        </w:rPr>
        <w:t xml:space="preserve">e applicant </w:t>
      </w:r>
      <w:r w:rsidR="00B13E92">
        <w:rPr>
          <w:rFonts w:ascii="Arial" w:hAnsi="Arial" w:cs="Arial"/>
          <w:color w:val="auto"/>
          <w:sz w:val="24"/>
          <w:szCs w:val="24"/>
        </w:rPr>
        <w:t>submits</w:t>
      </w:r>
      <w:r w:rsidR="00531950">
        <w:rPr>
          <w:rFonts w:ascii="Arial" w:hAnsi="Arial" w:cs="Arial"/>
          <w:color w:val="auto"/>
          <w:sz w:val="24"/>
          <w:szCs w:val="24"/>
        </w:rPr>
        <w:t xml:space="preserve"> that this</w:t>
      </w:r>
      <w:r w:rsidR="00B13E92">
        <w:rPr>
          <w:rFonts w:ascii="Arial" w:hAnsi="Arial" w:cs="Arial"/>
          <w:color w:val="auto"/>
          <w:sz w:val="24"/>
          <w:szCs w:val="24"/>
        </w:rPr>
        <w:t xml:space="preserve"> was </w:t>
      </w:r>
      <w:r w:rsidR="000460FD">
        <w:rPr>
          <w:rFonts w:ascii="Arial" w:hAnsi="Arial" w:cs="Arial"/>
          <w:color w:val="auto"/>
          <w:sz w:val="24"/>
          <w:szCs w:val="24"/>
        </w:rPr>
        <w:t xml:space="preserve">visited by the hunt after meeting in Langham. </w:t>
      </w:r>
      <w:r w:rsidR="007C3568">
        <w:rPr>
          <w:rFonts w:ascii="Arial" w:hAnsi="Arial" w:cs="Arial"/>
          <w:color w:val="auto"/>
          <w:sz w:val="24"/>
          <w:szCs w:val="24"/>
        </w:rPr>
        <w:t>Thi</w:t>
      </w:r>
      <w:r w:rsidR="009701EF">
        <w:rPr>
          <w:rFonts w:ascii="Arial" w:hAnsi="Arial" w:cs="Arial"/>
          <w:color w:val="auto"/>
          <w:sz w:val="24"/>
          <w:szCs w:val="24"/>
        </w:rPr>
        <w:t xml:space="preserve">s </w:t>
      </w:r>
      <w:r w:rsidR="0089088D">
        <w:rPr>
          <w:rFonts w:ascii="Arial" w:hAnsi="Arial" w:cs="Arial"/>
          <w:color w:val="auto"/>
          <w:sz w:val="24"/>
          <w:szCs w:val="24"/>
        </w:rPr>
        <w:t>would be logical</w:t>
      </w:r>
      <w:r w:rsidR="007C3568">
        <w:rPr>
          <w:rFonts w:ascii="Arial" w:hAnsi="Arial" w:cs="Arial"/>
          <w:color w:val="auto"/>
          <w:sz w:val="24"/>
          <w:szCs w:val="24"/>
        </w:rPr>
        <w:t xml:space="preserve"> due to </w:t>
      </w:r>
      <w:r w:rsidR="00324C0F">
        <w:rPr>
          <w:rFonts w:ascii="Arial" w:hAnsi="Arial" w:cs="Arial"/>
          <w:color w:val="auto"/>
          <w:sz w:val="24"/>
          <w:szCs w:val="24"/>
        </w:rPr>
        <w:t>the covert’s purpose as a place for foxes to live.</w:t>
      </w:r>
      <w:r w:rsidR="00CE2045" w:rsidRPr="00CE2045">
        <w:t xml:space="preserve"> </w:t>
      </w:r>
    </w:p>
    <w:p w14:paraId="18FA758C" w14:textId="77777777" w:rsidR="001A2861" w:rsidRPr="001A2861" w:rsidRDefault="00DD617A" w:rsidP="009417F5">
      <w:pPr>
        <w:pStyle w:val="Style1"/>
        <w:rPr>
          <w:rFonts w:ascii="Arial" w:hAnsi="Arial" w:cs="Arial"/>
          <w:color w:val="auto"/>
          <w:sz w:val="24"/>
          <w:szCs w:val="24"/>
        </w:rPr>
      </w:pPr>
      <w:r>
        <w:rPr>
          <w:rFonts w:ascii="Arial" w:hAnsi="Arial" w:cs="Arial"/>
          <w:color w:val="auto"/>
          <w:sz w:val="24"/>
          <w:szCs w:val="24"/>
        </w:rPr>
        <w:t xml:space="preserve">It is submitted in support </w:t>
      </w:r>
      <w:r w:rsidR="00814CEE">
        <w:rPr>
          <w:rFonts w:ascii="Arial" w:hAnsi="Arial" w:cs="Arial"/>
          <w:color w:val="auto"/>
          <w:sz w:val="24"/>
          <w:szCs w:val="24"/>
        </w:rPr>
        <w:t xml:space="preserve">that the route between point A and the fox covert is likely to have been established from 1820, when </w:t>
      </w:r>
      <w:r w:rsidR="00B837EB">
        <w:rPr>
          <w:rFonts w:ascii="Arial" w:hAnsi="Arial" w:cs="Arial"/>
          <w:color w:val="auto"/>
          <w:sz w:val="24"/>
          <w:szCs w:val="24"/>
        </w:rPr>
        <w:t>the 1857 letter indicates that the cove</w:t>
      </w:r>
      <w:r w:rsidR="00344BC5">
        <w:rPr>
          <w:rFonts w:ascii="Arial" w:hAnsi="Arial" w:cs="Arial"/>
          <w:color w:val="auto"/>
          <w:sz w:val="24"/>
          <w:szCs w:val="24"/>
        </w:rPr>
        <w:t>rt was established</w:t>
      </w:r>
      <w:r w:rsidR="002B309F">
        <w:rPr>
          <w:rFonts w:ascii="Arial" w:hAnsi="Arial" w:cs="Arial"/>
          <w:color w:val="auto"/>
          <w:sz w:val="24"/>
          <w:szCs w:val="24"/>
        </w:rPr>
        <w:t xml:space="preserve">. </w:t>
      </w:r>
      <w:r w:rsidR="00494D71">
        <w:rPr>
          <w:rFonts w:ascii="Arial" w:hAnsi="Arial" w:cs="Arial"/>
          <w:color w:val="auto"/>
          <w:sz w:val="24"/>
          <w:szCs w:val="24"/>
        </w:rPr>
        <w:t xml:space="preserve">This is supported by </w:t>
      </w:r>
      <w:r w:rsidR="00746429">
        <w:rPr>
          <w:rFonts w:ascii="Arial" w:hAnsi="Arial" w:cs="Arial"/>
          <w:color w:val="auto"/>
          <w:sz w:val="24"/>
          <w:szCs w:val="24"/>
        </w:rPr>
        <w:t xml:space="preserve">records </w:t>
      </w:r>
      <w:r w:rsidR="00E74959">
        <w:rPr>
          <w:rFonts w:ascii="Arial" w:hAnsi="Arial" w:cs="Arial"/>
          <w:color w:val="auto"/>
          <w:sz w:val="24"/>
          <w:szCs w:val="24"/>
        </w:rPr>
        <w:t xml:space="preserve">suggesting </w:t>
      </w:r>
      <w:r w:rsidR="00746429">
        <w:rPr>
          <w:rFonts w:ascii="Arial" w:hAnsi="Arial" w:cs="Arial"/>
          <w:color w:val="auto"/>
          <w:sz w:val="24"/>
          <w:szCs w:val="24"/>
        </w:rPr>
        <w:t xml:space="preserve">that </w:t>
      </w:r>
      <w:r w:rsidR="002B309F" w:rsidRPr="002B309F">
        <w:rPr>
          <w:rFonts w:ascii="Arial" w:hAnsi="Arial" w:cs="Arial"/>
          <w:color w:val="auto"/>
          <w:sz w:val="24"/>
          <w:szCs w:val="24"/>
        </w:rPr>
        <w:t>Ranksborough Cover was leased in 1824.</w:t>
      </w:r>
      <w:r w:rsidR="00CA158B" w:rsidRPr="00CA158B">
        <w:t xml:space="preserve"> </w:t>
      </w:r>
    </w:p>
    <w:p w14:paraId="63B48737" w14:textId="77777777" w:rsidR="009F501F" w:rsidRPr="009F501F" w:rsidRDefault="009F501F" w:rsidP="009F501F">
      <w:pPr>
        <w:pStyle w:val="Style1"/>
        <w:rPr>
          <w:rFonts w:ascii="Arial" w:hAnsi="Arial" w:cs="Arial"/>
          <w:color w:val="auto"/>
          <w:sz w:val="24"/>
          <w:szCs w:val="24"/>
        </w:rPr>
      </w:pPr>
      <w:r w:rsidRPr="009F501F">
        <w:rPr>
          <w:rFonts w:ascii="Arial" w:hAnsi="Arial" w:cs="Arial"/>
          <w:color w:val="auto"/>
          <w:sz w:val="24"/>
          <w:szCs w:val="24"/>
        </w:rPr>
        <w:t xml:space="preserve">Whilst I acknowledge the position expressed in the author’s letter of 2017, evidence to support the submission that public bridleway access was generally established to </w:t>
      </w:r>
      <w:r w:rsidRPr="009F501F">
        <w:rPr>
          <w:rFonts w:ascii="Arial" w:hAnsi="Arial" w:cs="Arial"/>
          <w:color w:val="auto"/>
          <w:sz w:val="24"/>
          <w:szCs w:val="24"/>
        </w:rPr>
        <w:lastRenderedPageBreak/>
        <w:t>serve fox coverts is not before me. The 1857 letter relates to the creation of a fox covert elsewhere but does not refer to the adjacent public bridleway. Whilst the presence of a physical track to a covert is likely to have been beneficial, its public status may be incidental to the choice of the covert’s location. As a result, the 1857 letter attracts only minimal weight in my determination.</w:t>
      </w:r>
    </w:p>
    <w:p w14:paraId="48AEEB34" w14:textId="404CE9E7" w:rsidR="001A2861" w:rsidRPr="00604543" w:rsidRDefault="009F501F" w:rsidP="00604543">
      <w:pPr>
        <w:pStyle w:val="Style1"/>
        <w:rPr>
          <w:rFonts w:ascii="Arial" w:hAnsi="Arial" w:cs="Arial"/>
          <w:color w:val="auto"/>
          <w:sz w:val="24"/>
          <w:szCs w:val="24"/>
        </w:rPr>
      </w:pPr>
      <w:r w:rsidRPr="009F501F">
        <w:rPr>
          <w:rFonts w:ascii="Arial" w:hAnsi="Arial" w:cs="Arial"/>
          <w:color w:val="auto"/>
          <w:sz w:val="24"/>
          <w:szCs w:val="24"/>
        </w:rPr>
        <w:t xml:space="preserve">The quoted statement of the Master of the Quorn Hunt expresses a view that tracks and bridle paths should be kept to by the hunt as much as possible. Nevertheless, it is not possible to ascertain whether routes which were generally considered to be public were used, or whether private agreements with landowners may have existed for access to land by the hunt. </w:t>
      </w:r>
    </w:p>
    <w:p w14:paraId="2D008D2D" w14:textId="3CE58F0A" w:rsidR="00CC4F88" w:rsidRDefault="003C2F09" w:rsidP="00CC4F88">
      <w:pPr>
        <w:pStyle w:val="Style1"/>
        <w:rPr>
          <w:rFonts w:ascii="Arial" w:hAnsi="Arial" w:cs="Arial"/>
          <w:color w:val="auto"/>
          <w:sz w:val="24"/>
          <w:szCs w:val="24"/>
        </w:rPr>
      </w:pPr>
      <w:r>
        <w:rPr>
          <w:rFonts w:ascii="Arial" w:hAnsi="Arial" w:cs="Arial"/>
          <w:color w:val="auto"/>
          <w:sz w:val="24"/>
          <w:szCs w:val="24"/>
        </w:rPr>
        <w:t>T</w:t>
      </w:r>
      <w:r w:rsidR="006C15D3" w:rsidRPr="006C15D3">
        <w:rPr>
          <w:rFonts w:ascii="Arial" w:hAnsi="Arial" w:cs="Arial"/>
          <w:color w:val="auto"/>
          <w:sz w:val="24"/>
          <w:szCs w:val="24"/>
        </w:rPr>
        <w:t xml:space="preserve">he submitted newspaper extract </w:t>
      </w:r>
      <w:r w:rsidR="00294901">
        <w:rPr>
          <w:rFonts w:ascii="Arial" w:hAnsi="Arial" w:cs="Arial"/>
          <w:color w:val="auto"/>
          <w:sz w:val="24"/>
          <w:szCs w:val="24"/>
        </w:rPr>
        <w:t xml:space="preserve">of 1850 </w:t>
      </w:r>
      <w:r w:rsidR="006C15D3" w:rsidRPr="006C15D3">
        <w:rPr>
          <w:rFonts w:ascii="Arial" w:hAnsi="Arial" w:cs="Arial"/>
          <w:color w:val="auto"/>
          <w:sz w:val="24"/>
          <w:szCs w:val="24"/>
        </w:rPr>
        <w:t>does not provide evidence of the route taken by riders or followers of the hunt, and hence whether this included the claimed route.</w:t>
      </w:r>
    </w:p>
    <w:p w14:paraId="4149511A" w14:textId="7769B2E2" w:rsidR="0004156C" w:rsidRPr="00CC4F88" w:rsidRDefault="0004156C" w:rsidP="00CC4F88">
      <w:pPr>
        <w:pStyle w:val="Style1"/>
        <w:rPr>
          <w:rFonts w:ascii="Arial" w:hAnsi="Arial" w:cs="Arial"/>
          <w:color w:val="auto"/>
          <w:sz w:val="24"/>
          <w:szCs w:val="24"/>
        </w:rPr>
      </w:pPr>
      <w:r w:rsidRPr="00CC4F88">
        <w:rPr>
          <w:rFonts w:ascii="Arial" w:hAnsi="Arial" w:cs="Arial"/>
          <w:color w:val="auto"/>
          <w:sz w:val="24"/>
          <w:szCs w:val="24"/>
        </w:rPr>
        <w:t>Whilst the document on agriculture in nineteenth century Rutland refers to the maintenance of roads in Langham during that period, I cannot assume that this must have included the Order route.</w:t>
      </w:r>
    </w:p>
    <w:p w14:paraId="63795814" w14:textId="3CA54FC9" w:rsidR="000446F4" w:rsidRDefault="0048029D" w:rsidP="00D91955">
      <w:pPr>
        <w:pStyle w:val="Style1"/>
        <w:rPr>
          <w:rFonts w:ascii="Arial" w:hAnsi="Arial" w:cs="Arial"/>
          <w:color w:val="auto"/>
          <w:sz w:val="24"/>
          <w:szCs w:val="24"/>
        </w:rPr>
      </w:pPr>
      <w:r>
        <w:rPr>
          <w:rFonts w:ascii="Arial" w:hAnsi="Arial" w:cs="Arial"/>
          <w:color w:val="auto"/>
          <w:sz w:val="24"/>
          <w:szCs w:val="24"/>
        </w:rPr>
        <w:t>A</w:t>
      </w:r>
      <w:r w:rsidR="00D91955" w:rsidRPr="00D91955">
        <w:rPr>
          <w:rFonts w:ascii="Arial" w:hAnsi="Arial" w:cs="Arial"/>
          <w:color w:val="auto"/>
          <w:sz w:val="24"/>
          <w:szCs w:val="24"/>
        </w:rPr>
        <w:t>pparently conflicting statements issued by the O</w:t>
      </w:r>
      <w:r w:rsidR="001B601D">
        <w:rPr>
          <w:rFonts w:ascii="Arial" w:hAnsi="Arial" w:cs="Arial"/>
          <w:color w:val="auto"/>
          <w:sz w:val="24"/>
          <w:szCs w:val="24"/>
        </w:rPr>
        <w:t xml:space="preserve">rdnance </w:t>
      </w:r>
      <w:r w:rsidR="00D91955" w:rsidRPr="00D91955">
        <w:rPr>
          <w:rFonts w:ascii="Arial" w:hAnsi="Arial" w:cs="Arial"/>
          <w:color w:val="auto"/>
          <w:sz w:val="24"/>
          <w:szCs w:val="24"/>
        </w:rPr>
        <w:t>S</w:t>
      </w:r>
      <w:r w:rsidR="001B601D">
        <w:rPr>
          <w:rFonts w:ascii="Arial" w:hAnsi="Arial" w:cs="Arial"/>
          <w:color w:val="auto"/>
          <w:sz w:val="24"/>
          <w:szCs w:val="24"/>
        </w:rPr>
        <w:t>urvey</w:t>
      </w:r>
      <w:r w:rsidR="00D91955" w:rsidRPr="00D91955">
        <w:rPr>
          <w:rFonts w:ascii="Arial" w:hAnsi="Arial" w:cs="Arial"/>
          <w:color w:val="auto"/>
          <w:sz w:val="24"/>
          <w:szCs w:val="24"/>
        </w:rPr>
        <w:t xml:space="preserve"> in the late nineteenth century on the annotation of paths present a somewhat ambiguous picture of the approach taken in this regard. </w:t>
      </w:r>
      <w:r w:rsidR="005A6C8C">
        <w:rPr>
          <w:rFonts w:ascii="Arial" w:hAnsi="Arial" w:cs="Arial"/>
          <w:color w:val="auto"/>
          <w:sz w:val="24"/>
          <w:szCs w:val="24"/>
        </w:rPr>
        <w:t>Furthermore</w:t>
      </w:r>
      <w:r w:rsidR="00F73055">
        <w:rPr>
          <w:rFonts w:ascii="Arial" w:hAnsi="Arial" w:cs="Arial"/>
          <w:color w:val="auto"/>
          <w:sz w:val="24"/>
          <w:szCs w:val="24"/>
        </w:rPr>
        <w:t xml:space="preserve">, </w:t>
      </w:r>
      <w:r w:rsidR="00DE35C7">
        <w:rPr>
          <w:rFonts w:ascii="Arial" w:hAnsi="Arial" w:cs="Arial"/>
          <w:color w:val="auto"/>
          <w:sz w:val="24"/>
          <w:szCs w:val="24"/>
        </w:rPr>
        <w:t>w</w:t>
      </w:r>
      <w:r w:rsidR="00D91955" w:rsidRPr="00D91955">
        <w:rPr>
          <w:rFonts w:ascii="Arial" w:hAnsi="Arial" w:cs="Arial"/>
          <w:color w:val="auto"/>
          <w:sz w:val="24"/>
          <w:szCs w:val="24"/>
        </w:rPr>
        <w:t>hilst the submissions concerning O</w:t>
      </w:r>
      <w:r w:rsidR="001B601D">
        <w:rPr>
          <w:rFonts w:ascii="Arial" w:hAnsi="Arial" w:cs="Arial"/>
          <w:color w:val="auto"/>
          <w:sz w:val="24"/>
          <w:szCs w:val="24"/>
        </w:rPr>
        <w:t xml:space="preserve">rdnance </w:t>
      </w:r>
      <w:r w:rsidR="00D91955" w:rsidRPr="00D91955">
        <w:rPr>
          <w:rFonts w:ascii="Arial" w:hAnsi="Arial" w:cs="Arial"/>
          <w:color w:val="auto"/>
          <w:sz w:val="24"/>
          <w:szCs w:val="24"/>
        </w:rPr>
        <w:t>S</w:t>
      </w:r>
      <w:r w:rsidR="001B601D">
        <w:rPr>
          <w:rFonts w:ascii="Arial" w:hAnsi="Arial" w:cs="Arial"/>
          <w:color w:val="auto"/>
          <w:sz w:val="24"/>
          <w:szCs w:val="24"/>
        </w:rPr>
        <w:t>urvey</w:t>
      </w:r>
      <w:r w:rsidR="00D91955" w:rsidRPr="00D91955">
        <w:rPr>
          <w:rFonts w:ascii="Arial" w:hAnsi="Arial" w:cs="Arial"/>
          <w:color w:val="auto"/>
          <w:sz w:val="24"/>
          <w:szCs w:val="24"/>
        </w:rPr>
        <w:t xml:space="preserve"> evidence</w:t>
      </w:r>
      <w:r w:rsidR="00586AD8">
        <w:rPr>
          <w:rFonts w:ascii="Arial" w:hAnsi="Arial" w:cs="Arial"/>
          <w:color w:val="auto"/>
          <w:sz w:val="24"/>
          <w:szCs w:val="24"/>
        </w:rPr>
        <w:t xml:space="preserve"> are of interest</w:t>
      </w:r>
      <w:r w:rsidR="00D91955" w:rsidRPr="00D91955">
        <w:rPr>
          <w:rFonts w:ascii="Arial" w:hAnsi="Arial" w:cs="Arial"/>
          <w:color w:val="auto"/>
          <w:sz w:val="24"/>
          <w:szCs w:val="24"/>
        </w:rPr>
        <w:t xml:space="preserve">, successive judgments that </w:t>
      </w:r>
      <w:r w:rsidR="00C04D2C">
        <w:rPr>
          <w:rFonts w:ascii="Arial" w:hAnsi="Arial" w:cs="Arial"/>
          <w:color w:val="auto"/>
          <w:sz w:val="24"/>
          <w:szCs w:val="24"/>
        </w:rPr>
        <w:t>such evidence</w:t>
      </w:r>
      <w:r w:rsidR="00D91955" w:rsidRPr="00D91955">
        <w:rPr>
          <w:rFonts w:ascii="Arial" w:hAnsi="Arial" w:cs="Arial"/>
          <w:color w:val="auto"/>
          <w:sz w:val="24"/>
          <w:szCs w:val="24"/>
        </w:rPr>
        <w:t xml:space="preserve"> shows the physical existence of routes but not their status</w:t>
      </w:r>
      <w:r w:rsidR="00771240">
        <w:rPr>
          <w:rFonts w:ascii="Arial" w:hAnsi="Arial" w:cs="Arial"/>
          <w:color w:val="auto"/>
          <w:sz w:val="24"/>
          <w:szCs w:val="24"/>
        </w:rPr>
        <w:t xml:space="preserve"> form a binding precedent</w:t>
      </w:r>
      <w:r w:rsidR="00D91955" w:rsidRPr="00D91955">
        <w:rPr>
          <w:rFonts w:ascii="Arial" w:hAnsi="Arial" w:cs="Arial"/>
          <w:color w:val="auto"/>
          <w:sz w:val="24"/>
          <w:szCs w:val="24"/>
        </w:rPr>
        <w:t xml:space="preserve">. The submitted </w:t>
      </w:r>
      <w:r w:rsidR="00306ABE">
        <w:rPr>
          <w:rFonts w:ascii="Arial" w:hAnsi="Arial" w:cs="Arial"/>
          <w:color w:val="auto"/>
          <w:sz w:val="24"/>
          <w:szCs w:val="24"/>
        </w:rPr>
        <w:t>articles and opinions</w:t>
      </w:r>
      <w:r w:rsidR="00D91955" w:rsidRPr="00D91955">
        <w:rPr>
          <w:rFonts w:ascii="Arial" w:hAnsi="Arial" w:cs="Arial"/>
          <w:color w:val="auto"/>
          <w:sz w:val="24"/>
          <w:szCs w:val="24"/>
        </w:rPr>
        <w:t xml:space="preserve"> </w:t>
      </w:r>
      <w:r w:rsidR="00586AD8">
        <w:rPr>
          <w:rFonts w:ascii="Arial" w:hAnsi="Arial" w:cs="Arial"/>
          <w:color w:val="auto"/>
          <w:sz w:val="24"/>
          <w:szCs w:val="24"/>
        </w:rPr>
        <w:t xml:space="preserve">consequently </w:t>
      </w:r>
      <w:r w:rsidR="00241961">
        <w:rPr>
          <w:rFonts w:ascii="Arial" w:hAnsi="Arial" w:cs="Arial"/>
          <w:color w:val="auto"/>
          <w:sz w:val="24"/>
          <w:szCs w:val="24"/>
        </w:rPr>
        <w:t xml:space="preserve">do </w:t>
      </w:r>
      <w:r w:rsidR="00D91955" w:rsidRPr="00D91955">
        <w:rPr>
          <w:rFonts w:ascii="Arial" w:hAnsi="Arial" w:cs="Arial"/>
          <w:color w:val="auto"/>
          <w:sz w:val="24"/>
          <w:szCs w:val="24"/>
        </w:rPr>
        <w:t xml:space="preserve">not </w:t>
      </w:r>
      <w:r w:rsidR="0022474F">
        <w:rPr>
          <w:rFonts w:ascii="Arial" w:hAnsi="Arial" w:cs="Arial"/>
          <w:color w:val="auto"/>
          <w:sz w:val="24"/>
          <w:szCs w:val="24"/>
        </w:rPr>
        <w:t xml:space="preserve">overcome </w:t>
      </w:r>
      <w:r w:rsidR="00D91955" w:rsidRPr="00D91955">
        <w:rPr>
          <w:rFonts w:ascii="Arial" w:hAnsi="Arial" w:cs="Arial"/>
          <w:color w:val="auto"/>
          <w:sz w:val="24"/>
          <w:szCs w:val="24"/>
        </w:rPr>
        <w:t xml:space="preserve">the established </w:t>
      </w:r>
      <w:r w:rsidR="00586AD8">
        <w:rPr>
          <w:rFonts w:ascii="Arial" w:hAnsi="Arial" w:cs="Arial"/>
          <w:color w:val="auto"/>
          <w:sz w:val="24"/>
          <w:szCs w:val="24"/>
        </w:rPr>
        <w:t>judgments</w:t>
      </w:r>
      <w:r w:rsidR="00D91955" w:rsidRPr="00D91955">
        <w:rPr>
          <w:rFonts w:ascii="Arial" w:hAnsi="Arial" w:cs="Arial"/>
          <w:color w:val="auto"/>
          <w:sz w:val="24"/>
          <w:szCs w:val="24"/>
        </w:rPr>
        <w:t xml:space="preserve"> on the matter.</w:t>
      </w:r>
    </w:p>
    <w:p w14:paraId="1AD8173E" w14:textId="23EBAC53" w:rsidR="00EC698D" w:rsidRPr="00EC698D" w:rsidRDefault="00EC698D" w:rsidP="00EC698D">
      <w:pPr>
        <w:pStyle w:val="Style1"/>
        <w:numPr>
          <w:ilvl w:val="0"/>
          <w:numId w:val="0"/>
        </w:numPr>
        <w:ind w:left="431"/>
        <w:rPr>
          <w:rFonts w:ascii="Arial" w:hAnsi="Arial" w:cs="Arial"/>
          <w:i/>
          <w:iCs/>
          <w:color w:val="auto"/>
          <w:sz w:val="24"/>
          <w:szCs w:val="24"/>
        </w:rPr>
      </w:pPr>
      <w:r w:rsidRPr="00EC698D">
        <w:rPr>
          <w:rFonts w:ascii="Arial" w:hAnsi="Arial" w:cs="Arial"/>
          <w:i/>
          <w:iCs/>
          <w:color w:val="auto"/>
          <w:sz w:val="24"/>
          <w:szCs w:val="24"/>
        </w:rPr>
        <w:t>Summary of pre-twentieth century evidence</w:t>
      </w:r>
    </w:p>
    <w:p w14:paraId="608ECE6E" w14:textId="40D65EAD" w:rsidR="005703AA" w:rsidRDefault="001E77F1" w:rsidP="000446F4">
      <w:pPr>
        <w:pStyle w:val="Style1"/>
        <w:rPr>
          <w:rFonts w:ascii="Arial" w:hAnsi="Arial" w:cs="Arial"/>
          <w:color w:val="auto"/>
          <w:sz w:val="24"/>
          <w:szCs w:val="24"/>
        </w:rPr>
      </w:pPr>
      <w:r>
        <w:rPr>
          <w:rFonts w:ascii="Arial" w:hAnsi="Arial" w:cs="Arial"/>
          <w:color w:val="auto"/>
          <w:sz w:val="24"/>
          <w:szCs w:val="24"/>
        </w:rPr>
        <w:t>W</w:t>
      </w:r>
      <w:r w:rsidR="00193FD9">
        <w:rPr>
          <w:rFonts w:ascii="Arial" w:hAnsi="Arial" w:cs="Arial"/>
          <w:color w:val="auto"/>
          <w:sz w:val="24"/>
          <w:szCs w:val="24"/>
        </w:rPr>
        <w:t>hilst t</w:t>
      </w:r>
      <w:r w:rsidR="000865A1">
        <w:rPr>
          <w:rFonts w:ascii="Arial" w:hAnsi="Arial" w:cs="Arial"/>
          <w:color w:val="auto"/>
          <w:sz w:val="24"/>
          <w:szCs w:val="24"/>
        </w:rPr>
        <w:t xml:space="preserve">he </w:t>
      </w:r>
      <w:r w:rsidR="00B3376C">
        <w:rPr>
          <w:rFonts w:ascii="Arial" w:hAnsi="Arial" w:cs="Arial"/>
          <w:color w:val="auto"/>
          <w:sz w:val="24"/>
          <w:szCs w:val="24"/>
        </w:rPr>
        <w:t xml:space="preserve">pre-1842 evidence suggests the </w:t>
      </w:r>
      <w:r w:rsidR="00193FD9">
        <w:rPr>
          <w:rFonts w:ascii="Arial" w:hAnsi="Arial" w:cs="Arial"/>
          <w:color w:val="auto"/>
          <w:sz w:val="24"/>
          <w:szCs w:val="24"/>
        </w:rPr>
        <w:t xml:space="preserve">physical </w:t>
      </w:r>
      <w:r w:rsidR="00B3376C">
        <w:rPr>
          <w:rFonts w:ascii="Arial" w:hAnsi="Arial" w:cs="Arial"/>
          <w:color w:val="auto"/>
          <w:sz w:val="24"/>
          <w:szCs w:val="24"/>
        </w:rPr>
        <w:t xml:space="preserve">existence of a </w:t>
      </w:r>
      <w:r w:rsidR="00FC228D">
        <w:rPr>
          <w:rFonts w:ascii="Arial" w:hAnsi="Arial" w:cs="Arial"/>
          <w:color w:val="auto"/>
          <w:sz w:val="24"/>
          <w:szCs w:val="24"/>
        </w:rPr>
        <w:t xml:space="preserve">cul-de-sac route </w:t>
      </w:r>
      <w:r w:rsidR="00B3376C">
        <w:rPr>
          <w:rFonts w:ascii="Arial" w:hAnsi="Arial" w:cs="Arial"/>
          <w:color w:val="auto"/>
          <w:sz w:val="24"/>
          <w:szCs w:val="24"/>
        </w:rPr>
        <w:t>over section A-C</w:t>
      </w:r>
      <w:r w:rsidR="00193FD9">
        <w:rPr>
          <w:rFonts w:ascii="Arial" w:hAnsi="Arial" w:cs="Arial"/>
          <w:color w:val="auto"/>
          <w:sz w:val="24"/>
          <w:szCs w:val="24"/>
        </w:rPr>
        <w:t>, it is consistent</w:t>
      </w:r>
      <w:r w:rsidR="009D2FB5">
        <w:rPr>
          <w:rFonts w:ascii="Arial" w:hAnsi="Arial" w:cs="Arial"/>
          <w:color w:val="auto"/>
          <w:sz w:val="24"/>
          <w:szCs w:val="24"/>
        </w:rPr>
        <w:t xml:space="preserve"> with </w:t>
      </w:r>
      <w:r w:rsidR="00026593">
        <w:rPr>
          <w:rFonts w:ascii="Arial" w:hAnsi="Arial" w:cs="Arial"/>
          <w:color w:val="auto"/>
          <w:sz w:val="24"/>
          <w:szCs w:val="24"/>
        </w:rPr>
        <w:t xml:space="preserve">a reputation as either </w:t>
      </w:r>
      <w:r w:rsidR="009D2FB5">
        <w:rPr>
          <w:rFonts w:ascii="Arial" w:hAnsi="Arial" w:cs="Arial"/>
          <w:color w:val="auto"/>
          <w:sz w:val="24"/>
          <w:szCs w:val="24"/>
        </w:rPr>
        <w:t>public or private</w:t>
      </w:r>
      <w:r w:rsidR="00413DD7">
        <w:rPr>
          <w:rFonts w:ascii="Arial" w:hAnsi="Arial" w:cs="Arial"/>
          <w:color w:val="auto"/>
          <w:sz w:val="24"/>
          <w:szCs w:val="24"/>
        </w:rPr>
        <w:t xml:space="preserve">. </w:t>
      </w:r>
      <w:r w:rsidR="0088327E">
        <w:rPr>
          <w:rFonts w:ascii="Arial" w:hAnsi="Arial" w:cs="Arial"/>
          <w:color w:val="auto"/>
          <w:sz w:val="24"/>
          <w:szCs w:val="24"/>
        </w:rPr>
        <w:t>T</w:t>
      </w:r>
      <w:r w:rsidR="009D2FB5">
        <w:rPr>
          <w:rFonts w:ascii="Arial" w:hAnsi="Arial" w:cs="Arial"/>
          <w:color w:val="auto"/>
          <w:sz w:val="24"/>
          <w:szCs w:val="24"/>
        </w:rPr>
        <w:t xml:space="preserve">he </w:t>
      </w:r>
      <w:r w:rsidR="004B1DBA">
        <w:rPr>
          <w:rFonts w:ascii="Arial" w:hAnsi="Arial" w:cs="Arial"/>
          <w:color w:val="auto"/>
          <w:sz w:val="24"/>
          <w:szCs w:val="24"/>
        </w:rPr>
        <w:t xml:space="preserve">partial </w:t>
      </w:r>
      <w:r w:rsidR="009D2FB5">
        <w:rPr>
          <w:rFonts w:ascii="Arial" w:hAnsi="Arial" w:cs="Arial"/>
          <w:color w:val="auto"/>
          <w:sz w:val="24"/>
          <w:szCs w:val="24"/>
        </w:rPr>
        <w:t>depiction of the route as gated at the highway</w:t>
      </w:r>
      <w:r w:rsidR="00413DD7">
        <w:rPr>
          <w:rFonts w:ascii="Arial" w:hAnsi="Arial" w:cs="Arial"/>
          <w:color w:val="auto"/>
          <w:sz w:val="24"/>
          <w:szCs w:val="24"/>
        </w:rPr>
        <w:t>,</w:t>
      </w:r>
      <w:r w:rsidR="009D2FB5">
        <w:rPr>
          <w:rFonts w:ascii="Arial" w:hAnsi="Arial" w:cs="Arial"/>
          <w:color w:val="auto"/>
          <w:sz w:val="24"/>
          <w:szCs w:val="24"/>
        </w:rPr>
        <w:t xml:space="preserve"> in contrast with two other longstanding public rights of way in the area</w:t>
      </w:r>
      <w:r w:rsidR="0088327E">
        <w:rPr>
          <w:rFonts w:ascii="Arial" w:hAnsi="Arial" w:cs="Arial"/>
          <w:color w:val="auto"/>
          <w:sz w:val="24"/>
          <w:szCs w:val="24"/>
        </w:rPr>
        <w:t>, weigh</w:t>
      </w:r>
      <w:r w:rsidR="004B1DBA">
        <w:rPr>
          <w:rFonts w:ascii="Arial" w:hAnsi="Arial" w:cs="Arial"/>
          <w:color w:val="auto"/>
          <w:sz w:val="24"/>
          <w:szCs w:val="24"/>
        </w:rPr>
        <w:t>s more</w:t>
      </w:r>
      <w:r w:rsidR="0088327E">
        <w:rPr>
          <w:rFonts w:ascii="Arial" w:hAnsi="Arial" w:cs="Arial"/>
          <w:color w:val="auto"/>
          <w:sz w:val="24"/>
          <w:szCs w:val="24"/>
        </w:rPr>
        <w:t xml:space="preserve"> in favour of a </w:t>
      </w:r>
      <w:r w:rsidR="00B846C8">
        <w:rPr>
          <w:rFonts w:ascii="Arial" w:hAnsi="Arial" w:cs="Arial"/>
          <w:color w:val="auto"/>
          <w:sz w:val="24"/>
          <w:szCs w:val="24"/>
        </w:rPr>
        <w:t>reputed private route</w:t>
      </w:r>
      <w:r w:rsidR="002F305A">
        <w:rPr>
          <w:rFonts w:ascii="Arial" w:hAnsi="Arial" w:cs="Arial"/>
          <w:color w:val="auto"/>
          <w:sz w:val="24"/>
          <w:szCs w:val="24"/>
        </w:rPr>
        <w:t>, although it does not form conclusive contrary evidence</w:t>
      </w:r>
      <w:r w:rsidR="00B3376C">
        <w:rPr>
          <w:rFonts w:ascii="Arial" w:hAnsi="Arial" w:cs="Arial"/>
          <w:color w:val="auto"/>
          <w:sz w:val="24"/>
          <w:szCs w:val="24"/>
        </w:rPr>
        <w:t>.</w:t>
      </w:r>
      <w:r w:rsidR="008B2727">
        <w:rPr>
          <w:rFonts w:ascii="Arial" w:hAnsi="Arial" w:cs="Arial"/>
          <w:color w:val="auto"/>
          <w:sz w:val="24"/>
          <w:szCs w:val="24"/>
        </w:rPr>
        <w:t xml:space="preserve"> </w:t>
      </w:r>
      <w:r w:rsidR="00B846C8">
        <w:rPr>
          <w:rFonts w:ascii="Arial" w:hAnsi="Arial" w:cs="Arial"/>
          <w:color w:val="auto"/>
          <w:sz w:val="24"/>
          <w:szCs w:val="24"/>
        </w:rPr>
        <w:t>Furthermore, w</w:t>
      </w:r>
      <w:r w:rsidR="00094B7B" w:rsidRPr="00094B7B">
        <w:rPr>
          <w:rFonts w:ascii="Arial" w:hAnsi="Arial" w:cs="Arial"/>
          <w:color w:val="auto"/>
          <w:sz w:val="24"/>
          <w:szCs w:val="24"/>
        </w:rPr>
        <w:t>hilst the</w:t>
      </w:r>
      <w:r w:rsidR="003F77DF">
        <w:rPr>
          <w:rFonts w:ascii="Arial" w:hAnsi="Arial" w:cs="Arial"/>
          <w:color w:val="auto"/>
          <w:sz w:val="24"/>
          <w:szCs w:val="24"/>
        </w:rPr>
        <w:t xml:space="preserve"> later</w:t>
      </w:r>
      <w:r w:rsidR="00062AAB">
        <w:rPr>
          <w:rFonts w:ascii="Arial" w:hAnsi="Arial" w:cs="Arial"/>
          <w:color w:val="auto"/>
          <w:sz w:val="24"/>
          <w:szCs w:val="24"/>
        </w:rPr>
        <w:t xml:space="preserve"> nineteenth century OS evidence </w:t>
      </w:r>
      <w:r w:rsidR="00094B7B" w:rsidRPr="00094B7B">
        <w:rPr>
          <w:rFonts w:ascii="Arial" w:hAnsi="Arial" w:cs="Arial"/>
          <w:color w:val="auto"/>
          <w:sz w:val="24"/>
          <w:szCs w:val="24"/>
        </w:rPr>
        <w:t xml:space="preserve">suggests the existence of a </w:t>
      </w:r>
      <w:r w:rsidR="0087537C">
        <w:rPr>
          <w:rFonts w:ascii="Arial" w:hAnsi="Arial" w:cs="Arial"/>
          <w:color w:val="auto"/>
          <w:sz w:val="24"/>
          <w:szCs w:val="24"/>
        </w:rPr>
        <w:t xml:space="preserve">longer </w:t>
      </w:r>
      <w:r w:rsidR="005A6C8C">
        <w:rPr>
          <w:rFonts w:ascii="Arial" w:hAnsi="Arial" w:cs="Arial"/>
          <w:color w:val="auto"/>
          <w:sz w:val="24"/>
          <w:szCs w:val="24"/>
        </w:rPr>
        <w:t>way</w:t>
      </w:r>
      <w:r w:rsidR="00094B7B" w:rsidRPr="00094B7B">
        <w:rPr>
          <w:rFonts w:ascii="Arial" w:hAnsi="Arial" w:cs="Arial"/>
          <w:color w:val="auto"/>
          <w:sz w:val="24"/>
          <w:szCs w:val="24"/>
        </w:rPr>
        <w:t xml:space="preserve"> which was physically available for equestrian use, </w:t>
      </w:r>
      <w:r w:rsidR="00C376CF">
        <w:rPr>
          <w:rFonts w:ascii="Arial" w:hAnsi="Arial" w:cs="Arial"/>
          <w:color w:val="auto"/>
          <w:sz w:val="24"/>
          <w:szCs w:val="24"/>
        </w:rPr>
        <w:t xml:space="preserve">it does not </w:t>
      </w:r>
      <w:r w:rsidR="00981CD1">
        <w:rPr>
          <w:rFonts w:ascii="Arial" w:hAnsi="Arial" w:cs="Arial"/>
          <w:color w:val="auto"/>
          <w:sz w:val="24"/>
          <w:szCs w:val="24"/>
        </w:rPr>
        <w:t>confirm whether the route was considered to be public or private</w:t>
      </w:r>
      <w:r w:rsidR="003A3D09">
        <w:rPr>
          <w:rFonts w:ascii="Arial" w:hAnsi="Arial" w:cs="Arial"/>
          <w:color w:val="auto"/>
          <w:sz w:val="24"/>
          <w:szCs w:val="24"/>
        </w:rPr>
        <w:t xml:space="preserve">, and </w:t>
      </w:r>
      <w:r w:rsidR="009E2CB7">
        <w:rPr>
          <w:rFonts w:ascii="Arial" w:hAnsi="Arial" w:cs="Arial"/>
          <w:color w:val="auto"/>
          <w:sz w:val="24"/>
          <w:szCs w:val="24"/>
        </w:rPr>
        <w:t xml:space="preserve">any </w:t>
      </w:r>
      <w:r w:rsidR="003A3D09">
        <w:rPr>
          <w:rFonts w:ascii="Arial" w:hAnsi="Arial" w:cs="Arial"/>
          <w:color w:val="auto"/>
          <w:sz w:val="24"/>
          <w:szCs w:val="24"/>
        </w:rPr>
        <w:t xml:space="preserve">other evidence from this period </w:t>
      </w:r>
      <w:r w:rsidR="003376E0">
        <w:rPr>
          <w:rFonts w:ascii="Arial" w:hAnsi="Arial" w:cs="Arial"/>
          <w:color w:val="auto"/>
          <w:sz w:val="24"/>
          <w:szCs w:val="24"/>
        </w:rPr>
        <w:t xml:space="preserve">which could shed light on the matter </w:t>
      </w:r>
      <w:r w:rsidR="003A3D09">
        <w:rPr>
          <w:rFonts w:ascii="Arial" w:hAnsi="Arial" w:cs="Arial"/>
          <w:color w:val="auto"/>
          <w:sz w:val="24"/>
          <w:szCs w:val="24"/>
        </w:rPr>
        <w:t>is not before me</w:t>
      </w:r>
      <w:r w:rsidR="00981CD1">
        <w:rPr>
          <w:rFonts w:ascii="Arial" w:hAnsi="Arial" w:cs="Arial"/>
          <w:color w:val="auto"/>
          <w:sz w:val="24"/>
          <w:szCs w:val="24"/>
        </w:rPr>
        <w:t>.</w:t>
      </w:r>
    </w:p>
    <w:p w14:paraId="0BECD722" w14:textId="38580E37" w:rsidR="001F15CF" w:rsidRDefault="00981CD1" w:rsidP="000446F4">
      <w:pPr>
        <w:pStyle w:val="Style1"/>
        <w:rPr>
          <w:rFonts w:ascii="Arial" w:hAnsi="Arial" w:cs="Arial"/>
          <w:color w:val="auto"/>
          <w:sz w:val="24"/>
          <w:szCs w:val="24"/>
        </w:rPr>
      </w:pPr>
      <w:r>
        <w:rPr>
          <w:rFonts w:ascii="Arial" w:hAnsi="Arial" w:cs="Arial"/>
          <w:color w:val="auto"/>
          <w:sz w:val="24"/>
          <w:szCs w:val="24"/>
        </w:rPr>
        <w:t>H</w:t>
      </w:r>
      <w:r w:rsidR="00FE42DC" w:rsidRPr="00FE42DC">
        <w:rPr>
          <w:rFonts w:ascii="Arial" w:hAnsi="Arial" w:cs="Arial"/>
          <w:color w:val="auto"/>
          <w:sz w:val="24"/>
          <w:szCs w:val="24"/>
        </w:rPr>
        <w:t xml:space="preserve">unting was evidently popular in the area </w:t>
      </w:r>
      <w:r w:rsidR="005703AA">
        <w:rPr>
          <w:rFonts w:ascii="Arial" w:hAnsi="Arial" w:cs="Arial"/>
          <w:color w:val="auto"/>
          <w:sz w:val="24"/>
          <w:szCs w:val="24"/>
        </w:rPr>
        <w:t>during the nineteenth century</w:t>
      </w:r>
      <w:r w:rsidR="00FE42DC" w:rsidRPr="00FE42DC">
        <w:rPr>
          <w:rFonts w:ascii="Arial" w:hAnsi="Arial" w:cs="Arial"/>
          <w:color w:val="auto"/>
          <w:sz w:val="24"/>
          <w:szCs w:val="24"/>
        </w:rPr>
        <w:t xml:space="preserve">, and the route’s depiction in </w:t>
      </w:r>
      <w:r w:rsidR="005703AA">
        <w:rPr>
          <w:rFonts w:ascii="Arial" w:hAnsi="Arial" w:cs="Arial"/>
          <w:color w:val="auto"/>
          <w:sz w:val="24"/>
          <w:szCs w:val="24"/>
        </w:rPr>
        <w:t>mapping from that time</w:t>
      </w:r>
      <w:r w:rsidR="00C12762">
        <w:rPr>
          <w:rFonts w:ascii="Arial" w:hAnsi="Arial" w:cs="Arial"/>
          <w:color w:val="auto"/>
          <w:sz w:val="24"/>
          <w:szCs w:val="24"/>
        </w:rPr>
        <w:t xml:space="preserve"> </w:t>
      </w:r>
      <w:r w:rsidR="00B45EFB">
        <w:rPr>
          <w:rFonts w:ascii="Arial" w:hAnsi="Arial" w:cs="Arial"/>
          <w:color w:val="auto"/>
          <w:sz w:val="24"/>
          <w:szCs w:val="24"/>
        </w:rPr>
        <w:t>may be</w:t>
      </w:r>
      <w:r w:rsidR="00FE42DC" w:rsidRPr="00FE42DC">
        <w:rPr>
          <w:rFonts w:ascii="Arial" w:hAnsi="Arial" w:cs="Arial"/>
          <w:color w:val="auto"/>
          <w:sz w:val="24"/>
          <w:szCs w:val="24"/>
        </w:rPr>
        <w:t xml:space="preserve"> consistent with its equestrian use as part of this activity.</w:t>
      </w:r>
      <w:r w:rsidR="00D52B91" w:rsidRPr="00D52B91">
        <w:t xml:space="preserve"> </w:t>
      </w:r>
      <w:r w:rsidR="00D52B91" w:rsidRPr="00D52B91">
        <w:rPr>
          <w:rFonts w:ascii="Arial" w:hAnsi="Arial" w:cs="Arial"/>
          <w:color w:val="auto"/>
          <w:sz w:val="24"/>
          <w:szCs w:val="24"/>
        </w:rPr>
        <w:t>I</w:t>
      </w:r>
      <w:r w:rsidR="00866AEB">
        <w:rPr>
          <w:rFonts w:ascii="Arial" w:hAnsi="Arial" w:cs="Arial"/>
          <w:color w:val="auto"/>
          <w:sz w:val="24"/>
          <w:szCs w:val="24"/>
        </w:rPr>
        <w:t>t is</w:t>
      </w:r>
      <w:r w:rsidR="00D52B91" w:rsidRPr="00D52B91">
        <w:rPr>
          <w:rFonts w:ascii="Arial" w:hAnsi="Arial" w:cs="Arial"/>
          <w:color w:val="auto"/>
          <w:sz w:val="24"/>
          <w:szCs w:val="24"/>
        </w:rPr>
        <w:t xml:space="preserve"> likely that the hunt inevitably sometimes crossed land or </w:t>
      </w:r>
      <w:r w:rsidR="00634A15">
        <w:rPr>
          <w:rFonts w:ascii="Arial" w:hAnsi="Arial" w:cs="Arial"/>
          <w:color w:val="auto"/>
          <w:sz w:val="24"/>
          <w:szCs w:val="24"/>
        </w:rPr>
        <w:t xml:space="preserve">followed </w:t>
      </w:r>
      <w:r w:rsidR="00D52B91" w:rsidRPr="00D52B91">
        <w:rPr>
          <w:rFonts w:ascii="Arial" w:hAnsi="Arial" w:cs="Arial"/>
          <w:color w:val="auto"/>
          <w:sz w:val="24"/>
          <w:szCs w:val="24"/>
        </w:rPr>
        <w:t xml:space="preserve">tracks across which no public right of way was considered to exist, due to the unpredictable nature of its route. It is therefore likely that an element of permission to access land was obtained from local landowners prior to the hunt taking place. </w:t>
      </w:r>
      <w:r w:rsidR="007C60B7">
        <w:rPr>
          <w:rFonts w:ascii="Arial" w:hAnsi="Arial" w:cs="Arial"/>
          <w:color w:val="auto"/>
          <w:sz w:val="24"/>
          <w:szCs w:val="24"/>
        </w:rPr>
        <w:t>U</w:t>
      </w:r>
      <w:r w:rsidR="00D52B91" w:rsidRPr="00D52B91">
        <w:rPr>
          <w:rFonts w:ascii="Arial" w:hAnsi="Arial" w:cs="Arial"/>
          <w:color w:val="auto"/>
          <w:sz w:val="24"/>
          <w:szCs w:val="24"/>
        </w:rPr>
        <w:t xml:space="preserve">se </w:t>
      </w:r>
      <w:r w:rsidR="007C60B7">
        <w:rPr>
          <w:rFonts w:ascii="Arial" w:hAnsi="Arial" w:cs="Arial"/>
          <w:color w:val="auto"/>
          <w:sz w:val="24"/>
          <w:szCs w:val="24"/>
        </w:rPr>
        <w:t xml:space="preserve">as a result of such a permission </w:t>
      </w:r>
      <w:r w:rsidR="00D52B91" w:rsidRPr="00D52B91">
        <w:rPr>
          <w:rFonts w:ascii="Arial" w:hAnsi="Arial" w:cs="Arial"/>
          <w:color w:val="auto"/>
          <w:sz w:val="24"/>
          <w:szCs w:val="24"/>
        </w:rPr>
        <w:t>would consequently not be use as of right and hence would not have been capable of giving rise to a public right of way.</w:t>
      </w:r>
      <w:r w:rsidR="00DF3955">
        <w:rPr>
          <w:rFonts w:ascii="Arial" w:hAnsi="Arial" w:cs="Arial"/>
          <w:color w:val="auto"/>
          <w:sz w:val="24"/>
          <w:szCs w:val="24"/>
        </w:rPr>
        <w:t xml:space="preserve"> </w:t>
      </w:r>
    </w:p>
    <w:p w14:paraId="0E1357AB" w14:textId="496AAACC" w:rsidR="00D91955" w:rsidRPr="000446F4" w:rsidRDefault="00DF3955" w:rsidP="000446F4">
      <w:pPr>
        <w:pStyle w:val="Style1"/>
        <w:rPr>
          <w:rFonts w:ascii="Arial" w:hAnsi="Arial" w:cs="Arial"/>
          <w:color w:val="auto"/>
          <w:sz w:val="24"/>
          <w:szCs w:val="24"/>
        </w:rPr>
      </w:pPr>
      <w:r>
        <w:rPr>
          <w:rFonts w:ascii="Arial" w:hAnsi="Arial" w:cs="Arial"/>
          <w:color w:val="auto"/>
          <w:sz w:val="24"/>
          <w:szCs w:val="24"/>
        </w:rPr>
        <w:t xml:space="preserve">Furthermore, the documents before me do not indicate that </w:t>
      </w:r>
      <w:r w:rsidR="00B66B48">
        <w:rPr>
          <w:rFonts w:ascii="Arial" w:hAnsi="Arial" w:cs="Arial"/>
          <w:color w:val="auto"/>
          <w:sz w:val="24"/>
          <w:szCs w:val="24"/>
        </w:rPr>
        <w:t xml:space="preserve">express dedication of a public right of way </w:t>
      </w:r>
      <w:r w:rsidR="00FD1137">
        <w:rPr>
          <w:rFonts w:ascii="Arial" w:hAnsi="Arial" w:cs="Arial"/>
          <w:color w:val="auto"/>
          <w:sz w:val="24"/>
          <w:szCs w:val="24"/>
        </w:rPr>
        <w:t xml:space="preserve">has occurred </w:t>
      </w:r>
      <w:r w:rsidR="00117EF3">
        <w:rPr>
          <w:rFonts w:ascii="Arial" w:hAnsi="Arial" w:cs="Arial"/>
          <w:color w:val="auto"/>
          <w:sz w:val="24"/>
          <w:szCs w:val="24"/>
        </w:rPr>
        <w:t xml:space="preserve">over or near the </w:t>
      </w:r>
      <w:r w:rsidR="00FD1137">
        <w:rPr>
          <w:rFonts w:ascii="Arial" w:hAnsi="Arial" w:cs="Arial"/>
          <w:color w:val="auto"/>
          <w:sz w:val="24"/>
          <w:szCs w:val="24"/>
        </w:rPr>
        <w:t>Order route.</w:t>
      </w:r>
      <w:r w:rsidR="00C00469">
        <w:rPr>
          <w:rFonts w:ascii="Arial" w:hAnsi="Arial" w:cs="Arial"/>
          <w:color w:val="auto"/>
          <w:sz w:val="24"/>
          <w:szCs w:val="24"/>
        </w:rPr>
        <w:t xml:space="preserve"> As a result of the above considerations, </w:t>
      </w:r>
      <w:r w:rsidR="00634D24">
        <w:rPr>
          <w:rFonts w:ascii="Arial" w:hAnsi="Arial" w:cs="Arial"/>
          <w:color w:val="auto"/>
          <w:sz w:val="24"/>
          <w:szCs w:val="24"/>
        </w:rPr>
        <w:t>the pre</w:t>
      </w:r>
      <w:r w:rsidR="006F567D">
        <w:rPr>
          <w:rFonts w:ascii="Arial" w:hAnsi="Arial" w:cs="Arial"/>
          <w:color w:val="auto"/>
          <w:sz w:val="24"/>
          <w:szCs w:val="24"/>
        </w:rPr>
        <w:t xml:space="preserve">-twentieth century </w:t>
      </w:r>
      <w:r w:rsidR="00D86C73">
        <w:rPr>
          <w:rFonts w:ascii="Arial" w:hAnsi="Arial" w:cs="Arial"/>
          <w:color w:val="auto"/>
          <w:sz w:val="24"/>
          <w:szCs w:val="24"/>
        </w:rPr>
        <w:t>documents</w:t>
      </w:r>
      <w:r w:rsidR="006F567D">
        <w:rPr>
          <w:rFonts w:ascii="Arial" w:hAnsi="Arial" w:cs="Arial"/>
          <w:color w:val="auto"/>
          <w:sz w:val="24"/>
          <w:szCs w:val="24"/>
        </w:rPr>
        <w:t xml:space="preserve"> do not</w:t>
      </w:r>
      <w:r w:rsidR="00D86C73">
        <w:rPr>
          <w:rFonts w:ascii="Arial" w:hAnsi="Arial" w:cs="Arial"/>
          <w:color w:val="auto"/>
          <w:sz w:val="24"/>
          <w:szCs w:val="24"/>
        </w:rPr>
        <w:t xml:space="preserve"> </w:t>
      </w:r>
      <w:r w:rsidR="004079FF">
        <w:rPr>
          <w:rFonts w:ascii="Arial" w:hAnsi="Arial" w:cs="Arial"/>
          <w:color w:val="auto"/>
          <w:sz w:val="24"/>
          <w:szCs w:val="24"/>
        </w:rPr>
        <w:t>form sufficient</w:t>
      </w:r>
      <w:r w:rsidR="00D86C73">
        <w:rPr>
          <w:rFonts w:ascii="Arial" w:hAnsi="Arial" w:cs="Arial"/>
          <w:color w:val="auto"/>
          <w:sz w:val="24"/>
          <w:szCs w:val="24"/>
        </w:rPr>
        <w:t xml:space="preserve"> evidence </w:t>
      </w:r>
      <w:r w:rsidR="002734F9">
        <w:rPr>
          <w:rFonts w:ascii="Arial" w:hAnsi="Arial" w:cs="Arial"/>
          <w:color w:val="auto"/>
          <w:sz w:val="24"/>
          <w:szCs w:val="24"/>
        </w:rPr>
        <w:t xml:space="preserve">that an unrecorded public bridleway exists over part or all of the Order </w:t>
      </w:r>
      <w:r w:rsidR="002734F9">
        <w:rPr>
          <w:rFonts w:ascii="Arial" w:hAnsi="Arial" w:cs="Arial"/>
          <w:color w:val="auto"/>
          <w:sz w:val="24"/>
          <w:szCs w:val="24"/>
        </w:rPr>
        <w:lastRenderedPageBreak/>
        <w:t>route</w:t>
      </w:r>
      <w:r w:rsidR="004079FF">
        <w:rPr>
          <w:rFonts w:ascii="Arial" w:hAnsi="Arial" w:cs="Arial"/>
          <w:color w:val="auto"/>
          <w:sz w:val="24"/>
          <w:szCs w:val="24"/>
        </w:rPr>
        <w:t xml:space="preserve"> (</w:t>
      </w:r>
      <w:r w:rsidR="002734F9">
        <w:rPr>
          <w:rFonts w:ascii="Arial" w:hAnsi="Arial" w:cs="Arial"/>
          <w:color w:val="auto"/>
          <w:sz w:val="24"/>
          <w:szCs w:val="24"/>
        </w:rPr>
        <w:t>or on another alignment in the vicinity</w:t>
      </w:r>
      <w:r w:rsidR="00A86DBB">
        <w:rPr>
          <w:rFonts w:ascii="Arial" w:hAnsi="Arial" w:cs="Arial"/>
          <w:color w:val="auto"/>
          <w:sz w:val="24"/>
          <w:szCs w:val="24"/>
        </w:rPr>
        <w:t>)</w:t>
      </w:r>
      <w:r w:rsidR="004079FF">
        <w:rPr>
          <w:rFonts w:ascii="Arial" w:hAnsi="Arial" w:cs="Arial"/>
          <w:color w:val="auto"/>
          <w:sz w:val="24"/>
          <w:szCs w:val="24"/>
        </w:rPr>
        <w:t xml:space="preserve"> to point to </w:t>
      </w:r>
      <w:r w:rsidR="00A86DBB">
        <w:rPr>
          <w:rFonts w:ascii="Arial" w:hAnsi="Arial" w:cs="Arial"/>
          <w:color w:val="auto"/>
          <w:sz w:val="24"/>
          <w:szCs w:val="24"/>
        </w:rPr>
        <w:t xml:space="preserve">the modification or </w:t>
      </w:r>
      <w:r w:rsidR="004079FF">
        <w:rPr>
          <w:rFonts w:ascii="Arial" w:hAnsi="Arial" w:cs="Arial"/>
          <w:color w:val="auto"/>
          <w:sz w:val="24"/>
          <w:szCs w:val="24"/>
        </w:rPr>
        <w:t>confirmation of the Order</w:t>
      </w:r>
      <w:r w:rsidR="002734F9">
        <w:rPr>
          <w:rFonts w:ascii="Arial" w:hAnsi="Arial" w:cs="Arial"/>
          <w:color w:val="auto"/>
          <w:sz w:val="24"/>
          <w:szCs w:val="24"/>
        </w:rPr>
        <w:t>.</w:t>
      </w:r>
    </w:p>
    <w:p w14:paraId="117C5C69" w14:textId="167D6F3C" w:rsidR="00484BAA" w:rsidRPr="00484BAA" w:rsidRDefault="00484BAA" w:rsidP="00484BAA">
      <w:pPr>
        <w:pStyle w:val="Style1"/>
        <w:numPr>
          <w:ilvl w:val="0"/>
          <w:numId w:val="0"/>
        </w:numPr>
        <w:ind w:left="431"/>
        <w:rPr>
          <w:rFonts w:ascii="Arial" w:hAnsi="Arial" w:cs="Arial"/>
          <w:i/>
          <w:iCs/>
          <w:color w:val="auto"/>
          <w:sz w:val="24"/>
          <w:szCs w:val="24"/>
        </w:rPr>
      </w:pPr>
      <w:r w:rsidRPr="00484BAA">
        <w:rPr>
          <w:rFonts w:ascii="Arial" w:hAnsi="Arial" w:cs="Arial"/>
          <w:i/>
          <w:iCs/>
          <w:color w:val="auto"/>
          <w:sz w:val="24"/>
          <w:szCs w:val="24"/>
        </w:rPr>
        <w:t>Twentieth century evidence</w:t>
      </w:r>
    </w:p>
    <w:p w14:paraId="5903681A" w14:textId="6D592F66" w:rsidR="006C15D3" w:rsidRDefault="00636B4E" w:rsidP="009417F5">
      <w:pPr>
        <w:pStyle w:val="Style1"/>
        <w:rPr>
          <w:rFonts w:ascii="Arial" w:hAnsi="Arial" w:cs="Arial"/>
          <w:color w:val="auto"/>
          <w:sz w:val="24"/>
          <w:szCs w:val="24"/>
        </w:rPr>
      </w:pPr>
      <w:r w:rsidRPr="00636B4E">
        <w:rPr>
          <w:rFonts w:ascii="Arial" w:hAnsi="Arial" w:cs="Arial"/>
          <w:color w:val="auto"/>
          <w:sz w:val="24"/>
          <w:szCs w:val="24"/>
        </w:rPr>
        <w:t xml:space="preserve">Ranksborough Hall had been constructed by 1913 so that, if the road referred to </w:t>
      </w:r>
      <w:r w:rsidR="00D55E44" w:rsidRPr="00D55E44">
        <w:rPr>
          <w:rFonts w:ascii="Arial" w:hAnsi="Arial" w:cs="Arial"/>
          <w:color w:val="auto"/>
          <w:sz w:val="24"/>
          <w:szCs w:val="24"/>
        </w:rPr>
        <w:t xml:space="preserve">at the district council meeting of 1913 </w:t>
      </w:r>
      <w:r w:rsidRPr="00636B4E">
        <w:rPr>
          <w:rFonts w:ascii="Arial" w:hAnsi="Arial" w:cs="Arial"/>
          <w:color w:val="auto"/>
          <w:sz w:val="24"/>
          <w:szCs w:val="24"/>
        </w:rPr>
        <w:t>had been the Order route, a more likely description would have been the road to the hall rather than to farmhouses and cottages.</w:t>
      </w:r>
      <w:r w:rsidR="00073A4C">
        <w:rPr>
          <w:rFonts w:ascii="Arial" w:hAnsi="Arial" w:cs="Arial"/>
          <w:color w:val="auto"/>
          <w:sz w:val="24"/>
          <w:szCs w:val="24"/>
        </w:rPr>
        <w:t xml:space="preserve"> </w:t>
      </w:r>
      <w:r w:rsidR="009614B4">
        <w:rPr>
          <w:rFonts w:ascii="Arial" w:hAnsi="Arial" w:cs="Arial"/>
          <w:color w:val="auto"/>
          <w:sz w:val="24"/>
          <w:szCs w:val="24"/>
        </w:rPr>
        <w:t xml:space="preserve">The “blind road” referred to at Langham in the report has not been demonstrated to </w:t>
      </w:r>
      <w:r w:rsidR="00B967D2">
        <w:rPr>
          <w:rFonts w:ascii="Arial" w:hAnsi="Arial" w:cs="Arial"/>
          <w:color w:val="auto"/>
          <w:sz w:val="24"/>
          <w:szCs w:val="24"/>
        </w:rPr>
        <w:t xml:space="preserve">be </w:t>
      </w:r>
      <w:r w:rsidR="009614B4">
        <w:rPr>
          <w:rFonts w:ascii="Arial" w:hAnsi="Arial" w:cs="Arial"/>
          <w:color w:val="auto"/>
          <w:sz w:val="24"/>
          <w:szCs w:val="24"/>
        </w:rPr>
        <w:t>the Order route. Thus, th</w:t>
      </w:r>
      <w:r w:rsidR="00D2148F">
        <w:rPr>
          <w:rFonts w:ascii="Arial" w:hAnsi="Arial" w:cs="Arial"/>
          <w:color w:val="auto"/>
          <w:sz w:val="24"/>
          <w:szCs w:val="24"/>
        </w:rPr>
        <w:t>is</w:t>
      </w:r>
      <w:r w:rsidR="009614B4">
        <w:rPr>
          <w:rFonts w:ascii="Arial" w:hAnsi="Arial" w:cs="Arial"/>
          <w:color w:val="auto"/>
          <w:sz w:val="24"/>
          <w:szCs w:val="24"/>
        </w:rPr>
        <w:t xml:space="preserve"> evidence attracts only minimal weight in support of the Order.</w:t>
      </w:r>
      <w:r w:rsidR="0065057E">
        <w:rPr>
          <w:rFonts w:ascii="Arial" w:hAnsi="Arial" w:cs="Arial"/>
          <w:color w:val="auto"/>
          <w:sz w:val="24"/>
          <w:szCs w:val="24"/>
        </w:rPr>
        <w:t xml:space="preserve"> </w:t>
      </w:r>
    </w:p>
    <w:p w14:paraId="558B5328" w14:textId="2AEEACB8" w:rsidR="00BD67B2" w:rsidRPr="00BD67B2" w:rsidRDefault="00845B79" w:rsidP="009417F5">
      <w:pPr>
        <w:pStyle w:val="Style1"/>
        <w:rPr>
          <w:rFonts w:ascii="Arial" w:hAnsi="Arial" w:cs="Arial"/>
          <w:i/>
          <w:iCs/>
          <w:color w:val="auto"/>
          <w:sz w:val="24"/>
          <w:szCs w:val="24"/>
        </w:rPr>
      </w:pPr>
      <w:r>
        <w:rPr>
          <w:rFonts w:ascii="Arial" w:hAnsi="Arial" w:cs="Arial"/>
          <w:color w:val="auto"/>
          <w:sz w:val="24"/>
          <w:szCs w:val="24"/>
        </w:rPr>
        <w:t xml:space="preserve">A footpath from Melton Road meets the Order route at approximately point B in the nineteenth century mapping. Its easternmost section </w:t>
      </w:r>
      <w:r w:rsidR="008812C4">
        <w:rPr>
          <w:rFonts w:ascii="Arial" w:hAnsi="Arial" w:cs="Arial"/>
          <w:color w:val="auto"/>
          <w:sz w:val="24"/>
          <w:szCs w:val="24"/>
        </w:rPr>
        <w:t>remains present following the hall’s construction, but its route then alters to one further north which was later recorded in the DM&amp;S as Footpath D85.</w:t>
      </w:r>
      <w:r w:rsidR="00BD63A2">
        <w:rPr>
          <w:rFonts w:ascii="Arial" w:hAnsi="Arial" w:cs="Arial"/>
          <w:color w:val="auto"/>
          <w:sz w:val="24"/>
          <w:szCs w:val="24"/>
        </w:rPr>
        <w:t xml:space="preserve"> </w:t>
      </w:r>
      <w:r w:rsidR="009B68C0">
        <w:rPr>
          <w:rFonts w:ascii="Arial" w:hAnsi="Arial" w:cs="Arial"/>
          <w:color w:val="auto"/>
          <w:sz w:val="24"/>
          <w:szCs w:val="24"/>
        </w:rPr>
        <w:t>It is not clear whether the route of Footpath D85 at this point arose from a diversion of the Melton Road footpath or of section A-C of the Order route. It is conceivable that the hall was constructed over the Order route without public complaint because it did not have the repu</w:t>
      </w:r>
      <w:r w:rsidR="00755DD6">
        <w:rPr>
          <w:rFonts w:ascii="Arial" w:hAnsi="Arial" w:cs="Arial"/>
          <w:color w:val="auto"/>
          <w:sz w:val="24"/>
          <w:szCs w:val="24"/>
        </w:rPr>
        <w:t xml:space="preserve">tation of being a highway at that time. </w:t>
      </w:r>
      <w:r w:rsidR="008812C4">
        <w:rPr>
          <w:rFonts w:ascii="Arial" w:hAnsi="Arial" w:cs="Arial"/>
          <w:color w:val="auto"/>
          <w:sz w:val="24"/>
          <w:szCs w:val="24"/>
        </w:rPr>
        <w:t xml:space="preserve"> </w:t>
      </w:r>
    </w:p>
    <w:p w14:paraId="7F1C62E3" w14:textId="0D45571E" w:rsidR="000045C3" w:rsidRDefault="00187B91" w:rsidP="00613BCA">
      <w:pPr>
        <w:pStyle w:val="Style1"/>
        <w:rPr>
          <w:rFonts w:ascii="Arial" w:hAnsi="Arial" w:cs="Arial"/>
          <w:color w:val="auto"/>
          <w:sz w:val="24"/>
          <w:szCs w:val="24"/>
        </w:rPr>
      </w:pPr>
      <w:r w:rsidRPr="00187B91">
        <w:rPr>
          <w:rFonts w:ascii="Arial" w:hAnsi="Arial" w:cs="Arial"/>
          <w:color w:val="auto"/>
          <w:sz w:val="24"/>
          <w:szCs w:val="24"/>
        </w:rPr>
        <w:t xml:space="preserve">Both recorded public footpaths and bridleways are shown on the </w:t>
      </w:r>
      <w:r>
        <w:rPr>
          <w:rFonts w:ascii="Arial" w:hAnsi="Arial" w:cs="Arial"/>
          <w:color w:val="auto"/>
          <w:sz w:val="24"/>
          <w:szCs w:val="24"/>
        </w:rPr>
        <w:t xml:space="preserve">Cottesmore hunting </w:t>
      </w:r>
      <w:r w:rsidRPr="00187B91">
        <w:rPr>
          <w:rFonts w:ascii="Arial" w:hAnsi="Arial" w:cs="Arial"/>
          <w:color w:val="auto"/>
          <w:sz w:val="24"/>
          <w:szCs w:val="24"/>
        </w:rPr>
        <w:t>map</w:t>
      </w:r>
      <w:r>
        <w:rPr>
          <w:rFonts w:ascii="Arial" w:hAnsi="Arial" w:cs="Arial"/>
          <w:color w:val="auto"/>
          <w:sz w:val="24"/>
          <w:szCs w:val="24"/>
        </w:rPr>
        <w:t xml:space="preserve"> of 1939</w:t>
      </w:r>
      <w:r w:rsidRPr="00187B91">
        <w:rPr>
          <w:rFonts w:ascii="Arial" w:hAnsi="Arial" w:cs="Arial"/>
          <w:color w:val="auto"/>
          <w:sz w:val="24"/>
          <w:szCs w:val="24"/>
        </w:rPr>
        <w:t xml:space="preserve"> in the same way. </w:t>
      </w:r>
      <w:r w:rsidR="009F3CEF" w:rsidRPr="00613BCA">
        <w:rPr>
          <w:rFonts w:ascii="Arial" w:hAnsi="Arial" w:cs="Arial"/>
          <w:color w:val="auto"/>
          <w:sz w:val="24"/>
          <w:szCs w:val="24"/>
        </w:rPr>
        <w:t xml:space="preserve">The </w:t>
      </w:r>
      <w:r>
        <w:rPr>
          <w:rFonts w:ascii="Arial" w:hAnsi="Arial" w:cs="Arial"/>
          <w:color w:val="auto"/>
          <w:sz w:val="24"/>
          <w:szCs w:val="24"/>
        </w:rPr>
        <w:t>m</w:t>
      </w:r>
      <w:r w:rsidR="009F3CEF" w:rsidRPr="00613BCA">
        <w:rPr>
          <w:rFonts w:ascii="Arial" w:hAnsi="Arial" w:cs="Arial"/>
          <w:color w:val="auto"/>
          <w:sz w:val="24"/>
          <w:szCs w:val="24"/>
        </w:rPr>
        <w:t xml:space="preserve">ap shows </w:t>
      </w:r>
      <w:r w:rsidR="00755DD6">
        <w:rPr>
          <w:rFonts w:ascii="Arial" w:hAnsi="Arial" w:cs="Arial"/>
          <w:color w:val="auto"/>
          <w:sz w:val="24"/>
          <w:szCs w:val="24"/>
        </w:rPr>
        <w:t xml:space="preserve">Footpath D85 </w:t>
      </w:r>
      <w:r w:rsidR="009E7A19">
        <w:rPr>
          <w:rFonts w:ascii="Arial" w:hAnsi="Arial" w:cs="Arial"/>
          <w:color w:val="auto"/>
          <w:sz w:val="24"/>
          <w:szCs w:val="24"/>
        </w:rPr>
        <w:t>as a bridle or footpath</w:t>
      </w:r>
      <w:r w:rsidR="001D2EAA">
        <w:rPr>
          <w:rFonts w:ascii="Arial" w:hAnsi="Arial" w:cs="Arial"/>
          <w:color w:val="auto"/>
          <w:sz w:val="24"/>
          <w:szCs w:val="24"/>
        </w:rPr>
        <w:t xml:space="preserve"> and, in view of the </w:t>
      </w:r>
      <w:r w:rsidR="006D5012">
        <w:rPr>
          <w:rFonts w:ascii="Arial" w:hAnsi="Arial" w:cs="Arial"/>
          <w:color w:val="auto"/>
          <w:sz w:val="24"/>
          <w:szCs w:val="24"/>
        </w:rPr>
        <w:t>other early twentieth century evidence</w:t>
      </w:r>
      <w:r w:rsidR="000B4753">
        <w:rPr>
          <w:rFonts w:ascii="Arial" w:hAnsi="Arial" w:cs="Arial"/>
          <w:color w:val="auto"/>
          <w:sz w:val="24"/>
          <w:szCs w:val="24"/>
        </w:rPr>
        <w:t xml:space="preserve"> </w:t>
      </w:r>
      <w:r w:rsidR="000429AD">
        <w:rPr>
          <w:rFonts w:ascii="Arial" w:hAnsi="Arial" w:cs="Arial"/>
          <w:color w:val="auto"/>
          <w:sz w:val="24"/>
          <w:szCs w:val="24"/>
        </w:rPr>
        <w:t>showing a footpath to physically exist</w:t>
      </w:r>
      <w:r w:rsidR="006D5012">
        <w:rPr>
          <w:rFonts w:ascii="Arial" w:hAnsi="Arial" w:cs="Arial"/>
          <w:color w:val="auto"/>
          <w:sz w:val="24"/>
          <w:szCs w:val="24"/>
        </w:rPr>
        <w:t xml:space="preserve"> and its recording in the DM&amp;S as such a few years later, </w:t>
      </w:r>
      <w:r w:rsidR="00560BBB">
        <w:rPr>
          <w:rFonts w:ascii="Arial" w:hAnsi="Arial" w:cs="Arial"/>
          <w:color w:val="auto"/>
          <w:sz w:val="24"/>
          <w:szCs w:val="24"/>
        </w:rPr>
        <w:t>it is most likely that it was considered by the map’s makers</w:t>
      </w:r>
      <w:r w:rsidR="00186422">
        <w:rPr>
          <w:rFonts w:ascii="Arial" w:hAnsi="Arial" w:cs="Arial"/>
          <w:color w:val="auto"/>
          <w:sz w:val="24"/>
          <w:szCs w:val="24"/>
        </w:rPr>
        <w:t xml:space="preserve"> to be a public footpath</w:t>
      </w:r>
      <w:r w:rsidR="00560BBB">
        <w:rPr>
          <w:rFonts w:ascii="Arial" w:hAnsi="Arial" w:cs="Arial"/>
          <w:color w:val="auto"/>
          <w:sz w:val="24"/>
          <w:szCs w:val="24"/>
        </w:rPr>
        <w:t xml:space="preserve">. Presumably </w:t>
      </w:r>
      <w:r w:rsidR="009E7CDF">
        <w:rPr>
          <w:rFonts w:ascii="Arial" w:hAnsi="Arial" w:cs="Arial"/>
          <w:color w:val="auto"/>
          <w:sz w:val="24"/>
          <w:szCs w:val="24"/>
        </w:rPr>
        <w:t xml:space="preserve">knowledge of </w:t>
      </w:r>
      <w:r w:rsidR="00560BBB">
        <w:rPr>
          <w:rFonts w:ascii="Arial" w:hAnsi="Arial" w:cs="Arial"/>
          <w:color w:val="auto"/>
          <w:sz w:val="24"/>
          <w:szCs w:val="24"/>
        </w:rPr>
        <w:t xml:space="preserve">such routes may have been useful for followers of the hunt on foot. </w:t>
      </w:r>
    </w:p>
    <w:p w14:paraId="7F700434" w14:textId="6BDCFED1" w:rsidR="00535836" w:rsidRDefault="00281770" w:rsidP="001A502A">
      <w:pPr>
        <w:pStyle w:val="Style1"/>
        <w:rPr>
          <w:rFonts w:ascii="Arial" w:hAnsi="Arial" w:cs="Arial"/>
          <w:color w:val="auto"/>
          <w:sz w:val="24"/>
          <w:szCs w:val="24"/>
        </w:rPr>
      </w:pPr>
      <w:r>
        <w:rPr>
          <w:rFonts w:ascii="Arial" w:hAnsi="Arial" w:cs="Arial"/>
          <w:color w:val="auto"/>
          <w:sz w:val="24"/>
          <w:szCs w:val="24"/>
        </w:rPr>
        <w:t xml:space="preserve">The hunt diary extract of 1949 </w:t>
      </w:r>
      <w:r w:rsidR="002D2D2F">
        <w:rPr>
          <w:rFonts w:ascii="Arial" w:hAnsi="Arial" w:cs="Arial"/>
          <w:color w:val="auto"/>
          <w:sz w:val="24"/>
          <w:szCs w:val="24"/>
        </w:rPr>
        <w:t xml:space="preserve">confirms that </w:t>
      </w:r>
      <w:r w:rsidR="00CA7F57">
        <w:rPr>
          <w:rFonts w:ascii="Arial" w:hAnsi="Arial" w:cs="Arial"/>
          <w:color w:val="auto"/>
          <w:sz w:val="24"/>
          <w:szCs w:val="24"/>
        </w:rPr>
        <w:t xml:space="preserve">hunting was still occurring in the area at that point. </w:t>
      </w:r>
      <w:r w:rsidR="005E1A57">
        <w:rPr>
          <w:rFonts w:ascii="Arial" w:hAnsi="Arial" w:cs="Arial"/>
          <w:color w:val="auto"/>
          <w:sz w:val="24"/>
          <w:szCs w:val="24"/>
        </w:rPr>
        <w:t xml:space="preserve">Footpath D85 </w:t>
      </w:r>
      <w:r w:rsidR="00CA7F57">
        <w:rPr>
          <w:rFonts w:ascii="Arial" w:hAnsi="Arial" w:cs="Arial"/>
          <w:color w:val="auto"/>
          <w:sz w:val="24"/>
          <w:szCs w:val="24"/>
        </w:rPr>
        <w:t>may have been</w:t>
      </w:r>
      <w:r w:rsidR="005E1A57">
        <w:rPr>
          <w:rFonts w:ascii="Arial" w:hAnsi="Arial" w:cs="Arial"/>
          <w:color w:val="auto"/>
          <w:sz w:val="24"/>
          <w:szCs w:val="24"/>
        </w:rPr>
        <w:t xml:space="preserve"> used by the hunt for access between Langham and the covert.</w:t>
      </w:r>
      <w:r w:rsidR="00920D54">
        <w:rPr>
          <w:rFonts w:ascii="Arial" w:hAnsi="Arial" w:cs="Arial"/>
          <w:color w:val="auto"/>
          <w:sz w:val="24"/>
          <w:szCs w:val="24"/>
        </w:rPr>
        <w:t xml:space="preserve"> The 1951 Langham parish survey </w:t>
      </w:r>
      <w:r w:rsidR="00CA7F57">
        <w:rPr>
          <w:rFonts w:ascii="Arial" w:hAnsi="Arial" w:cs="Arial"/>
          <w:color w:val="auto"/>
          <w:sz w:val="24"/>
          <w:szCs w:val="24"/>
        </w:rPr>
        <w:t>may</w:t>
      </w:r>
      <w:r w:rsidR="0046351F">
        <w:rPr>
          <w:rFonts w:ascii="Arial" w:hAnsi="Arial" w:cs="Arial"/>
          <w:color w:val="auto"/>
          <w:sz w:val="24"/>
          <w:szCs w:val="24"/>
        </w:rPr>
        <w:t xml:space="preserve"> consequently have been completed in the context of recent use of the path by the hunt. </w:t>
      </w:r>
      <w:r w:rsidR="00A67268">
        <w:rPr>
          <w:rFonts w:ascii="Arial" w:hAnsi="Arial" w:cs="Arial"/>
          <w:color w:val="auto"/>
          <w:sz w:val="24"/>
          <w:szCs w:val="24"/>
        </w:rPr>
        <w:t>The Langham parish council considered the route to be a footpath despite this.</w:t>
      </w:r>
      <w:r w:rsidR="00486947">
        <w:rPr>
          <w:rFonts w:ascii="Arial" w:hAnsi="Arial" w:cs="Arial"/>
          <w:color w:val="auto"/>
          <w:sz w:val="24"/>
          <w:szCs w:val="24"/>
        </w:rPr>
        <w:t xml:space="preserve"> </w:t>
      </w:r>
      <w:r w:rsidR="00016ECC">
        <w:rPr>
          <w:rFonts w:ascii="Arial" w:hAnsi="Arial" w:cs="Arial"/>
          <w:color w:val="auto"/>
          <w:sz w:val="24"/>
          <w:szCs w:val="24"/>
        </w:rPr>
        <w:t>In the same year, t</w:t>
      </w:r>
      <w:r w:rsidR="00486947">
        <w:rPr>
          <w:rFonts w:ascii="Arial" w:hAnsi="Arial" w:cs="Arial"/>
          <w:color w:val="auto"/>
          <w:sz w:val="24"/>
          <w:szCs w:val="24"/>
        </w:rPr>
        <w:t xml:space="preserve">he Knossington and Cold Overton parish council </w:t>
      </w:r>
      <w:r w:rsidR="00016ECC">
        <w:rPr>
          <w:rFonts w:ascii="Arial" w:hAnsi="Arial" w:cs="Arial"/>
          <w:color w:val="auto"/>
          <w:sz w:val="24"/>
          <w:szCs w:val="24"/>
        </w:rPr>
        <w:t>considered that it was a bridle road.</w:t>
      </w:r>
      <w:r w:rsidR="0086464D">
        <w:rPr>
          <w:rFonts w:ascii="Arial" w:hAnsi="Arial" w:cs="Arial"/>
          <w:color w:val="auto"/>
          <w:sz w:val="24"/>
          <w:szCs w:val="24"/>
        </w:rPr>
        <w:t xml:space="preserve"> The two differing but contemporaneous views </w:t>
      </w:r>
      <w:r w:rsidR="00E72902">
        <w:rPr>
          <w:rFonts w:ascii="Arial" w:hAnsi="Arial" w:cs="Arial"/>
          <w:color w:val="auto"/>
          <w:sz w:val="24"/>
          <w:szCs w:val="24"/>
        </w:rPr>
        <w:t>against a backdrop</w:t>
      </w:r>
      <w:r w:rsidR="0086464D">
        <w:rPr>
          <w:rFonts w:ascii="Arial" w:hAnsi="Arial" w:cs="Arial"/>
          <w:color w:val="auto"/>
          <w:sz w:val="24"/>
          <w:szCs w:val="24"/>
        </w:rPr>
        <w:t xml:space="preserve"> of </w:t>
      </w:r>
      <w:r w:rsidR="009C0CEF">
        <w:rPr>
          <w:rFonts w:ascii="Arial" w:hAnsi="Arial" w:cs="Arial"/>
          <w:color w:val="auto"/>
          <w:sz w:val="24"/>
          <w:szCs w:val="24"/>
        </w:rPr>
        <w:t xml:space="preserve">potential </w:t>
      </w:r>
      <w:r w:rsidR="0086464D">
        <w:rPr>
          <w:rFonts w:ascii="Arial" w:hAnsi="Arial" w:cs="Arial"/>
          <w:color w:val="auto"/>
          <w:sz w:val="24"/>
          <w:szCs w:val="24"/>
        </w:rPr>
        <w:t xml:space="preserve">use of the path by the hunt </w:t>
      </w:r>
      <w:r w:rsidR="001918F8">
        <w:rPr>
          <w:rFonts w:ascii="Arial" w:hAnsi="Arial" w:cs="Arial"/>
          <w:color w:val="auto"/>
          <w:sz w:val="24"/>
          <w:szCs w:val="24"/>
        </w:rPr>
        <w:t xml:space="preserve">may </w:t>
      </w:r>
      <w:r w:rsidR="0042756A">
        <w:rPr>
          <w:rFonts w:ascii="Arial" w:hAnsi="Arial" w:cs="Arial"/>
          <w:color w:val="auto"/>
          <w:sz w:val="24"/>
          <w:szCs w:val="24"/>
        </w:rPr>
        <w:t>suggest an ambiguity over whether such use was public.</w:t>
      </w:r>
      <w:r w:rsidR="00016ECC">
        <w:rPr>
          <w:rFonts w:ascii="Arial" w:hAnsi="Arial" w:cs="Arial"/>
          <w:color w:val="auto"/>
          <w:sz w:val="24"/>
          <w:szCs w:val="24"/>
        </w:rPr>
        <w:t xml:space="preserve"> </w:t>
      </w:r>
    </w:p>
    <w:p w14:paraId="63ADB687" w14:textId="20170A49" w:rsidR="009914B6" w:rsidRPr="002A172A" w:rsidRDefault="002A172A" w:rsidP="002A172A">
      <w:pPr>
        <w:pStyle w:val="Style1"/>
        <w:rPr>
          <w:rFonts w:ascii="Arial" w:hAnsi="Arial" w:cs="Arial"/>
          <w:color w:val="auto"/>
          <w:sz w:val="24"/>
          <w:szCs w:val="24"/>
        </w:rPr>
      </w:pPr>
      <w:r w:rsidRPr="002A172A">
        <w:rPr>
          <w:rFonts w:ascii="Arial" w:hAnsi="Arial" w:cs="Arial"/>
          <w:color w:val="auto"/>
          <w:sz w:val="24"/>
          <w:szCs w:val="24"/>
        </w:rPr>
        <w:t xml:space="preserve">The description of the route of Bridle Road 1 in the Knossington and Cold Overton parish survey as “through Ranksborough to Langham Road” cannot have referred to sections A-D of the Order route, as these had disappeared from the mapping evidence as a through route by 1904 due to the recent construction of the hall. It </w:t>
      </w:r>
      <w:r w:rsidR="008D5379">
        <w:rPr>
          <w:rFonts w:ascii="Arial" w:hAnsi="Arial" w:cs="Arial"/>
          <w:color w:val="auto"/>
          <w:sz w:val="24"/>
          <w:szCs w:val="24"/>
        </w:rPr>
        <w:t>is more likely to have referred to Footpath D85</w:t>
      </w:r>
      <w:r w:rsidR="00746F6E">
        <w:rPr>
          <w:rFonts w:ascii="Arial" w:hAnsi="Arial" w:cs="Arial"/>
          <w:color w:val="auto"/>
          <w:sz w:val="24"/>
          <w:szCs w:val="24"/>
        </w:rPr>
        <w:t xml:space="preserve">, </w:t>
      </w:r>
      <w:r w:rsidR="00825F84">
        <w:rPr>
          <w:rFonts w:ascii="Arial" w:hAnsi="Arial" w:cs="Arial"/>
          <w:color w:val="auto"/>
          <w:sz w:val="24"/>
          <w:szCs w:val="24"/>
        </w:rPr>
        <w:t>or another route</w:t>
      </w:r>
      <w:r w:rsidRPr="002A172A">
        <w:rPr>
          <w:rFonts w:ascii="Arial" w:hAnsi="Arial" w:cs="Arial"/>
          <w:color w:val="auto"/>
          <w:sz w:val="24"/>
          <w:szCs w:val="24"/>
        </w:rPr>
        <w:t>.</w:t>
      </w:r>
    </w:p>
    <w:p w14:paraId="63E48FC2" w14:textId="3506DF35" w:rsidR="000A4D1D" w:rsidRDefault="004B334D" w:rsidP="001A502A">
      <w:pPr>
        <w:pStyle w:val="Style1"/>
        <w:rPr>
          <w:rFonts w:ascii="Arial" w:hAnsi="Arial" w:cs="Arial"/>
          <w:color w:val="auto"/>
          <w:sz w:val="24"/>
          <w:szCs w:val="24"/>
        </w:rPr>
      </w:pPr>
      <w:r>
        <w:rPr>
          <w:rFonts w:ascii="Arial" w:hAnsi="Arial" w:cs="Arial"/>
          <w:color w:val="auto"/>
          <w:sz w:val="24"/>
          <w:szCs w:val="24"/>
        </w:rPr>
        <w:t>T</w:t>
      </w:r>
      <w:r w:rsidR="00544121" w:rsidRPr="00544121">
        <w:rPr>
          <w:rFonts w:ascii="Arial" w:hAnsi="Arial" w:cs="Arial"/>
          <w:color w:val="auto"/>
          <w:sz w:val="24"/>
          <w:szCs w:val="24"/>
        </w:rPr>
        <w:t xml:space="preserve">he evidence for the recording of route </w:t>
      </w:r>
      <w:r w:rsidR="00544121">
        <w:rPr>
          <w:rFonts w:ascii="Arial" w:hAnsi="Arial" w:cs="Arial"/>
          <w:color w:val="auto"/>
          <w:sz w:val="24"/>
          <w:szCs w:val="24"/>
        </w:rPr>
        <w:t>D85</w:t>
      </w:r>
      <w:r w:rsidR="00544121" w:rsidRPr="00544121">
        <w:rPr>
          <w:rFonts w:ascii="Arial" w:hAnsi="Arial" w:cs="Arial"/>
          <w:color w:val="auto"/>
          <w:sz w:val="24"/>
          <w:szCs w:val="24"/>
        </w:rPr>
        <w:t xml:space="preserve"> as a bridleway in Leicestershire is not before me</w:t>
      </w:r>
      <w:r w:rsidR="00666990">
        <w:rPr>
          <w:rFonts w:ascii="Arial" w:hAnsi="Arial" w:cs="Arial"/>
          <w:color w:val="auto"/>
          <w:sz w:val="24"/>
          <w:szCs w:val="24"/>
        </w:rPr>
        <w:t>,</w:t>
      </w:r>
      <w:r w:rsidR="00544121" w:rsidRPr="00544121">
        <w:rPr>
          <w:rFonts w:ascii="Arial" w:hAnsi="Arial" w:cs="Arial"/>
          <w:color w:val="auto"/>
          <w:sz w:val="24"/>
          <w:szCs w:val="24"/>
        </w:rPr>
        <w:t xml:space="preserve"> and the reasons for this are not</w:t>
      </w:r>
      <w:r w:rsidR="008A49A3">
        <w:rPr>
          <w:rFonts w:ascii="Arial" w:hAnsi="Arial" w:cs="Arial"/>
          <w:color w:val="auto"/>
          <w:sz w:val="24"/>
          <w:szCs w:val="24"/>
        </w:rPr>
        <w:t xml:space="preserve"> in dispute</w:t>
      </w:r>
      <w:r w:rsidR="00544121" w:rsidRPr="00544121">
        <w:rPr>
          <w:rFonts w:ascii="Arial" w:hAnsi="Arial" w:cs="Arial"/>
          <w:color w:val="auto"/>
          <w:sz w:val="24"/>
          <w:szCs w:val="24"/>
        </w:rPr>
        <w:t xml:space="preserve"> here.</w:t>
      </w:r>
      <w:r w:rsidR="00B13C56">
        <w:rPr>
          <w:rFonts w:ascii="Arial" w:hAnsi="Arial" w:cs="Arial"/>
          <w:color w:val="auto"/>
          <w:sz w:val="24"/>
          <w:szCs w:val="24"/>
        </w:rPr>
        <w:t xml:space="preserve"> </w:t>
      </w:r>
      <w:r w:rsidR="00535836">
        <w:rPr>
          <w:rFonts w:ascii="Arial" w:hAnsi="Arial" w:cs="Arial"/>
          <w:color w:val="auto"/>
          <w:sz w:val="24"/>
          <w:szCs w:val="24"/>
        </w:rPr>
        <w:t xml:space="preserve">Nevertheless, </w:t>
      </w:r>
      <w:r w:rsidR="00B92FD6">
        <w:rPr>
          <w:rFonts w:ascii="Arial" w:hAnsi="Arial" w:cs="Arial"/>
          <w:color w:val="auto"/>
          <w:sz w:val="24"/>
          <w:szCs w:val="24"/>
        </w:rPr>
        <w:t xml:space="preserve">I cannot draw any firm inference </w:t>
      </w:r>
      <w:r w:rsidR="00A05CB1">
        <w:rPr>
          <w:rFonts w:ascii="Arial" w:hAnsi="Arial" w:cs="Arial"/>
          <w:color w:val="auto"/>
          <w:sz w:val="24"/>
          <w:szCs w:val="24"/>
        </w:rPr>
        <w:t>concerning</w:t>
      </w:r>
      <w:r w:rsidR="00B92FD6">
        <w:rPr>
          <w:rFonts w:ascii="Arial" w:hAnsi="Arial" w:cs="Arial"/>
          <w:color w:val="auto"/>
          <w:sz w:val="24"/>
          <w:szCs w:val="24"/>
        </w:rPr>
        <w:t xml:space="preserve"> the</w:t>
      </w:r>
      <w:r w:rsidR="00A05CB1">
        <w:rPr>
          <w:rFonts w:ascii="Arial" w:hAnsi="Arial" w:cs="Arial"/>
          <w:color w:val="auto"/>
          <w:sz w:val="24"/>
          <w:szCs w:val="24"/>
        </w:rPr>
        <w:t xml:space="preserve"> effect of the</w:t>
      </w:r>
      <w:r w:rsidR="00B92FD6">
        <w:rPr>
          <w:rFonts w:ascii="Arial" w:hAnsi="Arial" w:cs="Arial"/>
          <w:color w:val="auto"/>
          <w:sz w:val="24"/>
          <w:szCs w:val="24"/>
        </w:rPr>
        <w:t xml:space="preserve"> status of path D85 </w:t>
      </w:r>
      <w:r w:rsidR="00CF6C6C">
        <w:rPr>
          <w:rFonts w:ascii="Arial" w:hAnsi="Arial" w:cs="Arial"/>
          <w:color w:val="auto"/>
          <w:sz w:val="24"/>
          <w:szCs w:val="24"/>
        </w:rPr>
        <w:t>in Leicestershire without knowing the diligence of the procedure leading to its recording</w:t>
      </w:r>
      <w:r w:rsidR="005876D5">
        <w:rPr>
          <w:rFonts w:ascii="Arial" w:hAnsi="Arial" w:cs="Arial"/>
          <w:color w:val="auto"/>
          <w:sz w:val="24"/>
          <w:szCs w:val="24"/>
        </w:rPr>
        <w:t xml:space="preserve"> as such.</w:t>
      </w:r>
      <w:r w:rsidR="00DF4DB5">
        <w:rPr>
          <w:rFonts w:ascii="Arial" w:hAnsi="Arial" w:cs="Arial"/>
          <w:color w:val="auto"/>
          <w:sz w:val="24"/>
          <w:szCs w:val="24"/>
        </w:rPr>
        <w:t xml:space="preserve"> </w:t>
      </w:r>
    </w:p>
    <w:p w14:paraId="1344395B" w14:textId="3D953F4E" w:rsidR="00A27D80" w:rsidRPr="00A27D80" w:rsidRDefault="00B34ABE" w:rsidP="00F6584C">
      <w:pPr>
        <w:pStyle w:val="Style1"/>
        <w:rPr>
          <w:rFonts w:ascii="Arial" w:hAnsi="Arial" w:cs="Arial"/>
          <w:i/>
          <w:iCs/>
          <w:color w:val="auto"/>
          <w:sz w:val="24"/>
          <w:szCs w:val="24"/>
        </w:rPr>
      </w:pPr>
      <w:r>
        <w:rPr>
          <w:rFonts w:ascii="Arial" w:hAnsi="Arial" w:cs="Arial"/>
          <w:sz w:val="24"/>
          <w:szCs w:val="24"/>
        </w:rPr>
        <w:t>W</w:t>
      </w:r>
      <w:r w:rsidR="00321CFD" w:rsidRPr="00F6584C">
        <w:rPr>
          <w:rFonts w:ascii="Arial" w:hAnsi="Arial" w:cs="Arial"/>
          <w:sz w:val="24"/>
          <w:szCs w:val="24"/>
        </w:rPr>
        <w:t xml:space="preserve">here a short section of </w:t>
      </w:r>
      <w:r w:rsidR="007B1750">
        <w:rPr>
          <w:rFonts w:ascii="Arial" w:hAnsi="Arial" w:cs="Arial"/>
          <w:sz w:val="24"/>
          <w:szCs w:val="24"/>
        </w:rPr>
        <w:t xml:space="preserve">way of an </w:t>
      </w:r>
      <w:r w:rsidR="00321CFD" w:rsidRPr="00F6584C">
        <w:rPr>
          <w:rFonts w:ascii="Arial" w:hAnsi="Arial" w:cs="Arial"/>
          <w:sz w:val="24"/>
          <w:szCs w:val="24"/>
        </w:rPr>
        <w:t>uncertain status exists</w:t>
      </w:r>
      <w:r w:rsidR="00B54191">
        <w:rPr>
          <w:rFonts w:ascii="Arial" w:hAnsi="Arial" w:cs="Arial"/>
          <w:sz w:val="24"/>
          <w:szCs w:val="24"/>
        </w:rPr>
        <w:t>,</w:t>
      </w:r>
      <w:r w:rsidR="00321CFD" w:rsidRPr="00F6584C">
        <w:rPr>
          <w:rFonts w:ascii="Arial" w:hAnsi="Arial" w:cs="Arial"/>
          <w:sz w:val="24"/>
          <w:szCs w:val="24"/>
        </w:rPr>
        <w:t xml:space="preserve"> it can </w:t>
      </w:r>
      <w:r w:rsidR="00E77189">
        <w:rPr>
          <w:rFonts w:ascii="Arial" w:hAnsi="Arial" w:cs="Arial"/>
          <w:sz w:val="24"/>
          <w:szCs w:val="24"/>
        </w:rPr>
        <w:t xml:space="preserve">sometimes </w:t>
      </w:r>
      <w:r w:rsidR="00321CFD" w:rsidRPr="00F6584C">
        <w:rPr>
          <w:rFonts w:ascii="Arial" w:hAnsi="Arial" w:cs="Arial"/>
          <w:sz w:val="24"/>
          <w:szCs w:val="24"/>
        </w:rPr>
        <w:t>be presumed that its status is that of the two highways linked by it</w:t>
      </w:r>
      <w:r w:rsidR="0057240B" w:rsidRPr="00F6584C">
        <w:rPr>
          <w:rFonts w:ascii="Arial" w:hAnsi="Arial" w:cs="Arial"/>
          <w:sz w:val="24"/>
          <w:szCs w:val="24"/>
        </w:rPr>
        <w:t xml:space="preserve">. </w:t>
      </w:r>
      <w:r w:rsidR="007874C2" w:rsidRPr="00F6584C">
        <w:rPr>
          <w:rFonts w:ascii="Arial" w:hAnsi="Arial" w:cs="Arial"/>
          <w:sz w:val="24"/>
          <w:szCs w:val="24"/>
        </w:rPr>
        <w:t>Se</w:t>
      </w:r>
      <w:r w:rsidR="00A8534B" w:rsidRPr="00F6584C">
        <w:rPr>
          <w:rFonts w:ascii="Arial" w:hAnsi="Arial" w:cs="Arial"/>
          <w:sz w:val="24"/>
          <w:szCs w:val="24"/>
        </w:rPr>
        <w:t>ction A-</w:t>
      </w:r>
      <w:r w:rsidR="000773D7">
        <w:rPr>
          <w:rFonts w:ascii="Arial" w:hAnsi="Arial" w:cs="Arial"/>
          <w:sz w:val="24"/>
          <w:szCs w:val="24"/>
        </w:rPr>
        <w:t>B/C</w:t>
      </w:r>
      <w:r w:rsidR="00A8534B" w:rsidRPr="00F6584C">
        <w:rPr>
          <w:rFonts w:ascii="Arial" w:hAnsi="Arial" w:cs="Arial"/>
          <w:sz w:val="24"/>
          <w:szCs w:val="24"/>
        </w:rPr>
        <w:t xml:space="preserve"> </w:t>
      </w:r>
      <w:r w:rsidR="007874C2" w:rsidRPr="00F6584C">
        <w:rPr>
          <w:rFonts w:ascii="Arial" w:hAnsi="Arial" w:cs="Arial"/>
          <w:sz w:val="24"/>
          <w:szCs w:val="24"/>
        </w:rPr>
        <w:t xml:space="preserve">of the route </w:t>
      </w:r>
      <w:r w:rsidR="00A8534B" w:rsidRPr="00F6584C">
        <w:rPr>
          <w:rFonts w:ascii="Arial" w:hAnsi="Arial" w:cs="Arial"/>
          <w:sz w:val="24"/>
          <w:szCs w:val="24"/>
        </w:rPr>
        <w:t xml:space="preserve">was shown until </w:t>
      </w:r>
      <w:r w:rsidR="000B1E0E" w:rsidRPr="00F6584C">
        <w:rPr>
          <w:rFonts w:ascii="Arial" w:hAnsi="Arial" w:cs="Arial"/>
          <w:sz w:val="24"/>
          <w:szCs w:val="24"/>
        </w:rPr>
        <w:t>1842</w:t>
      </w:r>
      <w:r w:rsidR="00A8534B" w:rsidRPr="00F6584C">
        <w:rPr>
          <w:rFonts w:ascii="Arial" w:hAnsi="Arial" w:cs="Arial"/>
          <w:sz w:val="24"/>
          <w:szCs w:val="24"/>
        </w:rPr>
        <w:t xml:space="preserve"> as a cul-de-sac route</w:t>
      </w:r>
      <w:r w:rsidR="00B44F76">
        <w:rPr>
          <w:rFonts w:ascii="Arial" w:hAnsi="Arial" w:cs="Arial"/>
          <w:sz w:val="24"/>
          <w:szCs w:val="24"/>
        </w:rPr>
        <w:t xml:space="preserve">, so that it did not link two </w:t>
      </w:r>
      <w:r w:rsidR="00B44F76">
        <w:rPr>
          <w:rFonts w:ascii="Arial" w:hAnsi="Arial" w:cs="Arial"/>
          <w:sz w:val="24"/>
          <w:szCs w:val="24"/>
        </w:rPr>
        <w:lastRenderedPageBreak/>
        <w:t>highways</w:t>
      </w:r>
      <w:r w:rsidR="00A8534B" w:rsidRPr="00F6584C">
        <w:rPr>
          <w:rFonts w:ascii="Arial" w:hAnsi="Arial" w:cs="Arial"/>
          <w:sz w:val="24"/>
          <w:szCs w:val="24"/>
        </w:rPr>
        <w:t xml:space="preserve">. </w:t>
      </w:r>
      <w:r w:rsidR="00F6584C" w:rsidRPr="00F6584C">
        <w:rPr>
          <w:rFonts w:ascii="Arial" w:hAnsi="Arial" w:cs="Arial"/>
          <w:color w:val="auto"/>
          <w:sz w:val="24"/>
          <w:szCs w:val="24"/>
        </w:rPr>
        <w:t>The 18</w:t>
      </w:r>
      <w:r w:rsidR="00A10C62">
        <w:rPr>
          <w:rFonts w:ascii="Arial" w:hAnsi="Arial" w:cs="Arial"/>
          <w:color w:val="auto"/>
          <w:sz w:val="24"/>
          <w:szCs w:val="24"/>
        </w:rPr>
        <w:t>84</w:t>
      </w:r>
      <w:r w:rsidR="00F6584C" w:rsidRPr="00F6584C">
        <w:rPr>
          <w:rFonts w:ascii="Arial" w:hAnsi="Arial" w:cs="Arial"/>
          <w:color w:val="auto"/>
          <w:sz w:val="24"/>
          <w:szCs w:val="24"/>
        </w:rPr>
        <w:t xml:space="preserve"> OS map is the first submitted document to show the physical existence of Leicestershire </w:t>
      </w:r>
      <w:r w:rsidR="00142302">
        <w:rPr>
          <w:rFonts w:ascii="Arial" w:hAnsi="Arial" w:cs="Arial"/>
          <w:color w:val="auto"/>
          <w:sz w:val="24"/>
          <w:szCs w:val="24"/>
        </w:rPr>
        <w:t>B</w:t>
      </w:r>
      <w:r w:rsidR="00F6584C" w:rsidRPr="00F6584C">
        <w:rPr>
          <w:rFonts w:ascii="Arial" w:hAnsi="Arial" w:cs="Arial"/>
          <w:color w:val="auto"/>
          <w:sz w:val="24"/>
          <w:szCs w:val="24"/>
        </w:rPr>
        <w:t>ridleway D85</w:t>
      </w:r>
      <w:r w:rsidR="00C73337">
        <w:rPr>
          <w:rFonts w:ascii="Arial" w:hAnsi="Arial" w:cs="Arial"/>
          <w:color w:val="auto"/>
          <w:sz w:val="24"/>
          <w:szCs w:val="24"/>
        </w:rPr>
        <w:t xml:space="preserve">, so that the Order route </w:t>
      </w:r>
      <w:r w:rsidR="00C16CD1">
        <w:rPr>
          <w:rFonts w:ascii="Arial" w:hAnsi="Arial" w:cs="Arial"/>
          <w:color w:val="auto"/>
          <w:sz w:val="24"/>
          <w:szCs w:val="24"/>
        </w:rPr>
        <w:t>has not been demonstrated to</w:t>
      </w:r>
      <w:r w:rsidR="00D7094A">
        <w:rPr>
          <w:rFonts w:ascii="Arial" w:hAnsi="Arial" w:cs="Arial"/>
          <w:color w:val="auto"/>
          <w:sz w:val="24"/>
          <w:szCs w:val="24"/>
        </w:rPr>
        <w:t xml:space="preserve"> link that route and Cold Overton </w:t>
      </w:r>
      <w:r w:rsidR="00D77F3E">
        <w:rPr>
          <w:rFonts w:ascii="Arial" w:hAnsi="Arial" w:cs="Arial"/>
          <w:color w:val="auto"/>
          <w:sz w:val="24"/>
          <w:szCs w:val="24"/>
        </w:rPr>
        <w:t>R</w:t>
      </w:r>
      <w:r w:rsidR="00D7094A">
        <w:rPr>
          <w:rFonts w:ascii="Arial" w:hAnsi="Arial" w:cs="Arial"/>
          <w:color w:val="auto"/>
          <w:sz w:val="24"/>
          <w:szCs w:val="24"/>
        </w:rPr>
        <w:t>oad until</w:t>
      </w:r>
      <w:r w:rsidR="008041E0">
        <w:rPr>
          <w:rFonts w:ascii="Arial" w:hAnsi="Arial" w:cs="Arial"/>
          <w:color w:val="auto"/>
          <w:sz w:val="24"/>
          <w:szCs w:val="24"/>
        </w:rPr>
        <w:t xml:space="preserve"> that date.</w:t>
      </w:r>
      <w:r w:rsidR="0007320D">
        <w:rPr>
          <w:rFonts w:ascii="Arial" w:hAnsi="Arial" w:cs="Arial"/>
          <w:color w:val="auto"/>
          <w:sz w:val="24"/>
          <w:szCs w:val="24"/>
        </w:rPr>
        <w:t xml:space="preserve"> </w:t>
      </w:r>
    </w:p>
    <w:p w14:paraId="3D6EBE04" w14:textId="50081133" w:rsidR="00DF4DB5" w:rsidRPr="00A94970" w:rsidRDefault="00A27D80" w:rsidP="00A94970">
      <w:pPr>
        <w:pStyle w:val="Style1"/>
        <w:rPr>
          <w:rFonts w:ascii="Arial" w:hAnsi="Arial" w:cs="Arial"/>
          <w:i/>
          <w:iCs/>
          <w:color w:val="auto"/>
          <w:sz w:val="24"/>
          <w:szCs w:val="24"/>
        </w:rPr>
      </w:pPr>
      <w:r w:rsidRPr="00CA07BB">
        <w:rPr>
          <w:rFonts w:ascii="Arial" w:hAnsi="Arial" w:cs="Arial"/>
          <w:color w:val="auto"/>
          <w:sz w:val="24"/>
          <w:szCs w:val="24"/>
        </w:rPr>
        <w:t>As set out above, the evidence</w:t>
      </w:r>
      <w:r w:rsidR="00CE494A" w:rsidRPr="00CA07BB">
        <w:rPr>
          <w:rFonts w:ascii="Arial" w:hAnsi="Arial" w:cs="Arial"/>
          <w:color w:val="auto"/>
          <w:sz w:val="24"/>
          <w:szCs w:val="24"/>
        </w:rPr>
        <w:t xml:space="preserve"> shows the existence of three different routes, the earliest of which was the section A-B/C. </w:t>
      </w:r>
      <w:r w:rsidR="00605D60" w:rsidRPr="00CA07BB">
        <w:rPr>
          <w:rFonts w:ascii="Arial" w:hAnsi="Arial" w:cs="Arial"/>
          <w:color w:val="auto"/>
          <w:sz w:val="24"/>
          <w:szCs w:val="24"/>
        </w:rPr>
        <w:t xml:space="preserve">If </w:t>
      </w:r>
      <w:r w:rsidR="00CE494A" w:rsidRPr="00CA07BB">
        <w:rPr>
          <w:rFonts w:ascii="Arial" w:hAnsi="Arial" w:cs="Arial"/>
          <w:color w:val="auto"/>
          <w:sz w:val="24"/>
          <w:szCs w:val="24"/>
        </w:rPr>
        <w:t xml:space="preserve">that </w:t>
      </w:r>
      <w:r w:rsidR="00D77429" w:rsidRPr="00CA07BB">
        <w:rPr>
          <w:rFonts w:ascii="Arial" w:hAnsi="Arial" w:cs="Arial"/>
          <w:color w:val="auto"/>
          <w:sz w:val="24"/>
          <w:szCs w:val="24"/>
        </w:rPr>
        <w:t>section</w:t>
      </w:r>
      <w:r w:rsidR="00CE494A" w:rsidRPr="00CA07BB">
        <w:rPr>
          <w:rFonts w:ascii="Arial" w:hAnsi="Arial" w:cs="Arial"/>
          <w:color w:val="auto"/>
          <w:sz w:val="24"/>
          <w:szCs w:val="24"/>
        </w:rPr>
        <w:t xml:space="preserve"> </w:t>
      </w:r>
      <w:r w:rsidR="005E1381" w:rsidRPr="00CA07BB">
        <w:rPr>
          <w:rFonts w:ascii="Arial" w:hAnsi="Arial" w:cs="Arial"/>
          <w:color w:val="auto"/>
          <w:sz w:val="24"/>
          <w:szCs w:val="24"/>
        </w:rPr>
        <w:t xml:space="preserve">had been found to be </w:t>
      </w:r>
      <w:r w:rsidR="00B6107E" w:rsidRPr="00CA07BB">
        <w:rPr>
          <w:rFonts w:ascii="Arial" w:hAnsi="Arial" w:cs="Arial"/>
          <w:color w:val="auto"/>
          <w:sz w:val="24"/>
          <w:szCs w:val="24"/>
        </w:rPr>
        <w:t>a highway</w:t>
      </w:r>
      <w:r w:rsidR="00D77429" w:rsidRPr="00CA07BB">
        <w:rPr>
          <w:rFonts w:ascii="Arial" w:hAnsi="Arial" w:cs="Arial"/>
          <w:color w:val="auto"/>
          <w:sz w:val="24"/>
          <w:szCs w:val="24"/>
        </w:rPr>
        <w:t xml:space="preserve">, </w:t>
      </w:r>
      <w:r w:rsidR="00D032F1" w:rsidRPr="00CA07BB">
        <w:rPr>
          <w:rFonts w:ascii="Arial" w:hAnsi="Arial" w:cs="Arial"/>
          <w:color w:val="auto"/>
          <w:sz w:val="24"/>
          <w:szCs w:val="24"/>
        </w:rPr>
        <w:t>its</w:t>
      </w:r>
      <w:r w:rsidR="00D77429" w:rsidRPr="00CA07BB">
        <w:rPr>
          <w:rFonts w:ascii="Arial" w:hAnsi="Arial" w:cs="Arial"/>
          <w:color w:val="auto"/>
          <w:sz w:val="24"/>
          <w:szCs w:val="24"/>
        </w:rPr>
        <w:t xml:space="preserve"> status </w:t>
      </w:r>
      <w:r w:rsidR="001B4445" w:rsidRPr="00CA07BB">
        <w:rPr>
          <w:rFonts w:ascii="Arial" w:hAnsi="Arial" w:cs="Arial"/>
          <w:color w:val="auto"/>
          <w:sz w:val="24"/>
          <w:szCs w:val="24"/>
        </w:rPr>
        <w:t xml:space="preserve">and </w:t>
      </w:r>
      <w:r w:rsidR="00D032F1" w:rsidRPr="00CA07BB">
        <w:rPr>
          <w:rFonts w:ascii="Arial" w:hAnsi="Arial" w:cs="Arial"/>
          <w:color w:val="auto"/>
          <w:sz w:val="24"/>
          <w:szCs w:val="24"/>
        </w:rPr>
        <w:t xml:space="preserve">that of </w:t>
      </w:r>
      <w:r w:rsidR="001B4445" w:rsidRPr="00CA07BB">
        <w:rPr>
          <w:rFonts w:ascii="Arial" w:hAnsi="Arial" w:cs="Arial"/>
          <w:color w:val="auto"/>
          <w:sz w:val="24"/>
          <w:szCs w:val="24"/>
        </w:rPr>
        <w:t xml:space="preserve">the Leicestershire bridleway </w:t>
      </w:r>
      <w:r w:rsidR="00D77429" w:rsidRPr="00CA07BB">
        <w:rPr>
          <w:rFonts w:ascii="Arial" w:hAnsi="Arial" w:cs="Arial"/>
          <w:color w:val="auto"/>
          <w:sz w:val="24"/>
          <w:szCs w:val="24"/>
        </w:rPr>
        <w:t xml:space="preserve">may have </w:t>
      </w:r>
      <w:r w:rsidR="00043C56" w:rsidRPr="00CA07BB">
        <w:rPr>
          <w:rFonts w:ascii="Arial" w:hAnsi="Arial" w:cs="Arial"/>
          <w:color w:val="auto"/>
          <w:sz w:val="24"/>
          <w:szCs w:val="24"/>
        </w:rPr>
        <w:t>shed light on</w:t>
      </w:r>
      <w:r w:rsidR="00D77429" w:rsidRPr="00CA07BB">
        <w:rPr>
          <w:rFonts w:ascii="Arial" w:hAnsi="Arial" w:cs="Arial"/>
          <w:color w:val="auto"/>
          <w:sz w:val="24"/>
          <w:szCs w:val="24"/>
        </w:rPr>
        <w:t xml:space="preserve"> </w:t>
      </w:r>
      <w:r w:rsidR="0060247A" w:rsidRPr="00CA07BB">
        <w:rPr>
          <w:rFonts w:ascii="Arial" w:hAnsi="Arial" w:cs="Arial"/>
          <w:color w:val="auto"/>
          <w:sz w:val="24"/>
          <w:szCs w:val="24"/>
        </w:rPr>
        <w:t xml:space="preserve">the status </w:t>
      </w:r>
      <w:r w:rsidR="00182833">
        <w:rPr>
          <w:rFonts w:ascii="Arial" w:hAnsi="Arial" w:cs="Arial"/>
          <w:color w:val="auto"/>
          <w:sz w:val="24"/>
          <w:szCs w:val="24"/>
        </w:rPr>
        <w:t>which</w:t>
      </w:r>
      <w:r w:rsidR="0060247A" w:rsidRPr="00CA07BB">
        <w:rPr>
          <w:rFonts w:ascii="Arial" w:hAnsi="Arial" w:cs="Arial"/>
          <w:color w:val="auto"/>
          <w:sz w:val="24"/>
          <w:szCs w:val="24"/>
        </w:rPr>
        <w:t xml:space="preserve"> the </w:t>
      </w:r>
      <w:r w:rsidR="005241B8" w:rsidRPr="00CA07BB">
        <w:rPr>
          <w:rFonts w:ascii="Arial" w:hAnsi="Arial" w:cs="Arial"/>
          <w:color w:val="auto"/>
          <w:sz w:val="24"/>
          <w:szCs w:val="24"/>
        </w:rPr>
        <w:t>remainder of the Order route</w:t>
      </w:r>
      <w:r w:rsidR="006D7AFE">
        <w:rPr>
          <w:rFonts w:ascii="Arial" w:hAnsi="Arial" w:cs="Arial"/>
          <w:color w:val="auto"/>
          <w:sz w:val="24"/>
          <w:szCs w:val="24"/>
        </w:rPr>
        <w:t xml:space="preserve"> </w:t>
      </w:r>
      <w:r w:rsidR="00182833">
        <w:rPr>
          <w:rFonts w:ascii="Arial" w:hAnsi="Arial" w:cs="Arial"/>
          <w:color w:val="auto"/>
          <w:sz w:val="24"/>
          <w:szCs w:val="24"/>
        </w:rPr>
        <w:t xml:space="preserve">was considered to hold between </w:t>
      </w:r>
      <w:r w:rsidR="006D7AFE">
        <w:rPr>
          <w:rFonts w:ascii="Arial" w:hAnsi="Arial" w:cs="Arial"/>
          <w:color w:val="auto"/>
          <w:sz w:val="24"/>
          <w:szCs w:val="24"/>
        </w:rPr>
        <w:t>1884</w:t>
      </w:r>
      <w:r w:rsidR="002A676D">
        <w:rPr>
          <w:rFonts w:ascii="Arial" w:hAnsi="Arial" w:cs="Arial"/>
          <w:color w:val="auto"/>
          <w:sz w:val="24"/>
          <w:szCs w:val="24"/>
        </w:rPr>
        <w:t xml:space="preserve"> </w:t>
      </w:r>
      <w:r w:rsidR="00182833">
        <w:rPr>
          <w:rFonts w:ascii="Arial" w:hAnsi="Arial" w:cs="Arial"/>
          <w:color w:val="auto"/>
          <w:sz w:val="24"/>
          <w:szCs w:val="24"/>
        </w:rPr>
        <w:t>and</w:t>
      </w:r>
      <w:r w:rsidR="002A676D">
        <w:rPr>
          <w:rFonts w:ascii="Arial" w:hAnsi="Arial" w:cs="Arial"/>
          <w:color w:val="auto"/>
          <w:sz w:val="24"/>
          <w:szCs w:val="24"/>
        </w:rPr>
        <w:t xml:space="preserve"> </w:t>
      </w:r>
      <w:r w:rsidR="00961B6D">
        <w:rPr>
          <w:rFonts w:ascii="Arial" w:hAnsi="Arial" w:cs="Arial"/>
          <w:color w:val="auto"/>
          <w:sz w:val="24"/>
          <w:szCs w:val="24"/>
        </w:rPr>
        <w:t xml:space="preserve">the </w:t>
      </w:r>
      <w:r w:rsidR="000709B1">
        <w:rPr>
          <w:rFonts w:ascii="Arial" w:hAnsi="Arial" w:cs="Arial"/>
          <w:color w:val="auto"/>
          <w:sz w:val="24"/>
          <w:szCs w:val="24"/>
        </w:rPr>
        <w:t xml:space="preserve">severing </w:t>
      </w:r>
      <w:r w:rsidR="00961B6D">
        <w:rPr>
          <w:rFonts w:ascii="Arial" w:hAnsi="Arial" w:cs="Arial"/>
          <w:color w:val="auto"/>
          <w:sz w:val="24"/>
          <w:szCs w:val="24"/>
        </w:rPr>
        <w:t xml:space="preserve">of section </w:t>
      </w:r>
      <w:r w:rsidR="000709B1">
        <w:rPr>
          <w:rFonts w:ascii="Arial" w:hAnsi="Arial" w:cs="Arial"/>
          <w:color w:val="auto"/>
          <w:sz w:val="24"/>
          <w:szCs w:val="24"/>
        </w:rPr>
        <w:t>A-</w:t>
      </w:r>
      <w:r w:rsidR="003F04E2">
        <w:rPr>
          <w:rFonts w:ascii="Arial" w:hAnsi="Arial" w:cs="Arial"/>
          <w:color w:val="auto"/>
          <w:sz w:val="24"/>
          <w:szCs w:val="24"/>
        </w:rPr>
        <w:t>B</w:t>
      </w:r>
      <w:r w:rsidR="000709B1">
        <w:rPr>
          <w:rFonts w:ascii="Arial" w:hAnsi="Arial" w:cs="Arial"/>
          <w:color w:val="auto"/>
          <w:sz w:val="24"/>
          <w:szCs w:val="24"/>
        </w:rPr>
        <w:t xml:space="preserve"> </w:t>
      </w:r>
      <w:r w:rsidR="00961B6D">
        <w:rPr>
          <w:rFonts w:ascii="Arial" w:hAnsi="Arial" w:cs="Arial"/>
          <w:color w:val="auto"/>
          <w:sz w:val="24"/>
          <w:szCs w:val="24"/>
        </w:rPr>
        <w:t>by the hall’s construction in 1893</w:t>
      </w:r>
      <w:r w:rsidR="002A2C97" w:rsidRPr="00CA07BB">
        <w:rPr>
          <w:rFonts w:ascii="Arial" w:hAnsi="Arial" w:cs="Arial"/>
          <w:color w:val="auto"/>
          <w:sz w:val="24"/>
          <w:szCs w:val="24"/>
        </w:rPr>
        <w:t>.</w:t>
      </w:r>
      <w:r w:rsidR="0060247A" w:rsidRPr="00CA07BB">
        <w:rPr>
          <w:rFonts w:ascii="Arial" w:hAnsi="Arial" w:cs="Arial"/>
          <w:color w:val="auto"/>
          <w:sz w:val="24"/>
          <w:szCs w:val="24"/>
        </w:rPr>
        <w:t xml:space="preserve"> However, </w:t>
      </w:r>
      <w:r w:rsidR="008E5E0F" w:rsidRPr="00CA07BB">
        <w:rPr>
          <w:rFonts w:ascii="Arial" w:hAnsi="Arial" w:cs="Arial"/>
          <w:color w:val="auto"/>
          <w:sz w:val="24"/>
          <w:szCs w:val="24"/>
        </w:rPr>
        <w:t>I have not identified that section A-</w:t>
      </w:r>
      <w:r w:rsidR="005241B8" w:rsidRPr="00CA07BB">
        <w:rPr>
          <w:rFonts w:ascii="Arial" w:hAnsi="Arial" w:cs="Arial"/>
          <w:color w:val="auto"/>
          <w:sz w:val="24"/>
          <w:szCs w:val="24"/>
        </w:rPr>
        <w:t>B/</w:t>
      </w:r>
      <w:r w:rsidR="008E5E0F" w:rsidRPr="00CA07BB">
        <w:rPr>
          <w:rFonts w:ascii="Arial" w:hAnsi="Arial" w:cs="Arial"/>
          <w:color w:val="auto"/>
          <w:sz w:val="24"/>
          <w:szCs w:val="24"/>
        </w:rPr>
        <w:t xml:space="preserve">C was an existing highway </w:t>
      </w:r>
      <w:r w:rsidR="00182833">
        <w:rPr>
          <w:rFonts w:ascii="Arial" w:hAnsi="Arial" w:cs="Arial"/>
          <w:color w:val="auto"/>
          <w:sz w:val="24"/>
          <w:szCs w:val="24"/>
        </w:rPr>
        <w:t>when the</w:t>
      </w:r>
      <w:r w:rsidR="00007AEE">
        <w:rPr>
          <w:rFonts w:ascii="Arial" w:hAnsi="Arial" w:cs="Arial"/>
          <w:color w:val="auto"/>
          <w:sz w:val="24"/>
          <w:szCs w:val="24"/>
        </w:rPr>
        <w:t xml:space="preserve"> </w:t>
      </w:r>
      <w:r w:rsidR="00134994">
        <w:rPr>
          <w:rFonts w:ascii="Arial" w:hAnsi="Arial" w:cs="Arial"/>
          <w:color w:val="auto"/>
          <w:sz w:val="24"/>
          <w:szCs w:val="24"/>
        </w:rPr>
        <w:t xml:space="preserve">linking </w:t>
      </w:r>
      <w:r w:rsidR="00182833">
        <w:rPr>
          <w:rFonts w:ascii="Arial" w:hAnsi="Arial" w:cs="Arial"/>
          <w:color w:val="auto"/>
          <w:sz w:val="24"/>
          <w:szCs w:val="24"/>
        </w:rPr>
        <w:t>Leicestershire bridleway</w:t>
      </w:r>
      <w:r w:rsidR="00134994">
        <w:rPr>
          <w:rFonts w:ascii="Arial" w:hAnsi="Arial" w:cs="Arial"/>
          <w:color w:val="auto"/>
          <w:sz w:val="24"/>
          <w:szCs w:val="24"/>
        </w:rPr>
        <w:t xml:space="preserve"> </w:t>
      </w:r>
      <w:r w:rsidR="00182833">
        <w:rPr>
          <w:rFonts w:ascii="Arial" w:hAnsi="Arial" w:cs="Arial"/>
          <w:color w:val="auto"/>
          <w:sz w:val="24"/>
          <w:szCs w:val="24"/>
        </w:rPr>
        <w:t>was first shown in 1884</w:t>
      </w:r>
      <w:r w:rsidR="00CA07BB" w:rsidRPr="00CA07BB">
        <w:rPr>
          <w:rFonts w:ascii="Arial" w:hAnsi="Arial" w:cs="Arial"/>
          <w:color w:val="auto"/>
          <w:sz w:val="24"/>
          <w:szCs w:val="24"/>
        </w:rPr>
        <w:t>.</w:t>
      </w:r>
      <w:r w:rsidR="00CA07BB">
        <w:rPr>
          <w:rFonts w:ascii="Arial" w:hAnsi="Arial" w:cs="Arial"/>
          <w:color w:val="auto"/>
          <w:sz w:val="24"/>
          <w:szCs w:val="24"/>
        </w:rPr>
        <w:t xml:space="preserve"> </w:t>
      </w:r>
      <w:r w:rsidR="009D6F09" w:rsidRPr="00CA07BB">
        <w:rPr>
          <w:rFonts w:ascii="Arial" w:hAnsi="Arial" w:cs="Arial"/>
          <w:color w:val="auto"/>
          <w:sz w:val="24"/>
          <w:szCs w:val="24"/>
        </w:rPr>
        <w:t>The new section</w:t>
      </w:r>
      <w:r w:rsidR="00F34E38">
        <w:rPr>
          <w:rFonts w:ascii="Arial" w:hAnsi="Arial" w:cs="Arial"/>
          <w:color w:val="auto"/>
          <w:sz w:val="24"/>
          <w:szCs w:val="24"/>
        </w:rPr>
        <w:t xml:space="preserve"> B/C-E</w:t>
      </w:r>
      <w:r w:rsidR="00FC3D7C" w:rsidRPr="00CA07BB">
        <w:rPr>
          <w:rFonts w:ascii="Arial" w:hAnsi="Arial" w:cs="Arial"/>
          <w:color w:val="auto"/>
          <w:sz w:val="24"/>
          <w:szCs w:val="24"/>
        </w:rPr>
        <w:t xml:space="preserve"> </w:t>
      </w:r>
      <w:r w:rsidR="00CA07BB">
        <w:rPr>
          <w:rFonts w:ascii="Arial" w:hAnsi="Arial" w:cs="Arial"/>
          <w:color w:val="auto"/>
          <w:sz w:val="24"/>
          <w:szCs w:val="24"/>
        </w:rPr>
        <w:t xml:space="preserve">additionally </w:t>
      </w:r>
      <w:r w:rsidR="00FC3D7C" w:rsidRPr="00CA07BB">
        <w:rPr>
          <w:rFonts w:ascii="Arial" w:hAnsi="Arial" w:cs="Arial"/>
          <w:color w:val="auto"/>
          <w:sz w:val="24"/>
          <w:szCs w:val="24"/>
        </w:rPr>
        <w:t>connected</w:t>
      </w:r>
      <w:r w:rsidR="000E4876" w:rsidRPr="00CA07BB">
        <w:rPr>
          <w:rFonts w:ascii="Arial" w:hAnsi="Arial" w:cs="Arial"/>
          <w:color w:val="auto"/>
          <w:sz w:val="24"/>
          <w:szCs w:val="24"/>
        </w:rPr>
        <w:t xml:space="preserve"> to </w:t>
      </w:r>
      <w:r w:rsidR="00E45515" w:rsidRPr="00CA07BB">
        <w:rPr>
          <w:rFonts w:ascii="Arial" w:hAnsi="Arial" w:cs="Arial"/>
          <w:color w:val="auto"/>
          <w:sz w:val="24"/>
          <w:szCs w:val="24"/>
        </w:rPr>
        <w:t xml:space="preserve">a route identified as a footpath </w:t>
      </w:r>
      <w:r w:rsidR="0047267D" w:rsidRPr="00CA07BB">
        <w:rPr>
          <w:rFonts w:ascii="Arial" w:hAnsi="Arial" w:cs="Arial"/>
          <w:color w:val="auto"/>
          <w:sz w:val="24"/>
          <w:szCs w:val="24"/>
        </w:rPr>
        <w:t>on</w:t>
      </w:r>
      <w:r w:rsidR="00C44E4A" w:rsidRPr="00CA07BB">
        <w:rPr>
          <w:rFonts w:ascii="Arial" w:hAnsi="Arial" w:cs="Arial"/>
          <w:color w:val="auto"/>
          <w:sz w:val="24"/>
          <w:szCs w:val="24"/>
        </w:rPr>
        <w:t xml:space="preserve"> the 1842 and 1884 mapping</w:t>
      </w:r>
      <w:r w:rsidR="000258AF">
        <w:rPr>
          <w:rFonts w:ascii="Arial" w:hAnsi="Arial" w:cs="Arial"/>
          <w:color w:val="auto"/>
          <w:sz w:val="24"/>
          <w:szCs w:val="24"/>
        </w:rPr>
        <w:t xml:space="preserve">, and from </w:t>
      </w:r>
      <w:r w:rsidR="00AB6254">
        <w:rPr>
          <w:rFonts w:ascii="Arial" w:hAnsi="Arial" w:cs="Arial"/>
          <w:color w:val="auto"/>
          <w:sz w:val="24"/>
          <w:szCs w:val="24"/>
        </w:rPr>
        <w:t>the hall’s construction</w:t>
      </w:r>
      <w:r w:rsidR="00C44E4A" w:rsidRPr="00CA07BB">
        <w:rPr>
          <w:rFonts w:ascii="Arial" w:hAnsi="Arial" w:cs="Arial"/>
          <w:color w:val="auto"/>
          <w:sz w:val="24"/>
          <w:szCs w:val="24"/>
        </w:rPr>
        <w:t>.</w:t>
      </w:r>
      <w:r w:rsidR="00191FE7" w:rsidRPr="00CA07BB">
        <w:rPr>
          <w:rFonts w:ascii="Arial" w:hAnsi="Arial" w:cs="Arial"/>
          <w:color w:val="auto"/>
          <w:sz w:val="24"/>
          <w:szCs w:val="24"/>
        </w:rPr>
        <w:t xml:space="preserve"> </w:t>
      </w:r>
      <w:r w:rsidR="00CF590C">
        <w:rPr>
          <w:rFonts w:ascii="Arial" w:hAnsi="Arial" w:cs="Arial"/>
          <w:color w:val="auto"/>
          <w:sz w:val="24"/>
          <w:szCs w:val="24"/>
        </w:rPr>
        <w:t xml:space="preserve">Thus, a point when the Order route connected two highways of </w:t>
      </w:r>
      <w:r w:rsidR="00DC27D7">
        <w:rPr>
          <w:rFonts w:ascii="Arial" w:hAnsi="Arial" w:cs="Arial"/>
          <w:color w:val="auto"/>
          <w:sz w:val="24"/>
          <w:szCs w:val="24"/>
        </w:rPr>
        <w:t>a</w:t>
      </w:r>
      <w:r w:rsidR="00726C6B">
        <w:rPr>
          <w:rFonts w:ascii="Arial" w:hAnsi="Arial" w:cs="Arial"/>
          <w:color w:val="auto"/>
          <w:sz w:val="24"/>
          <w:szCs w:val="24"/>
        </w:rPr>
        <w:t xml:space="preserve">n identified </w:t>
      </w:r>
      <w:r w:rsidR="001237D7">
        <w:rPr>
          <w:rFonts w:ascii="Arial" w:hAnsi="Arial" w:cs="Arial"/>
          <w:color w:val="auto"/>
          <w:sz w:val="24"/>
          <w:szCs w:val="24"/>
        </w:rPr>
        <w:t xml:space="preserve">bridleway (or “higher”) </w:t>
      </w:r>
      <w:r w:rsidR="00DC27D7">
        <w:rPr>
          <w:rFonts w:ascii="Arial" w:hAnsi="Arial" w:cs="Arial"/>
          <w:color w:val="auto"/>
          <w:sz w:val="24"/>
          <w:szCs w:val="24"/>
        </w:rPr>
        <w:t xml:space="preserve">status has not </w:t>
      </w:r>
      <w:r w:rsidR="005676C8">
        <w:rPr>
          <w:rFonts w:ascii="Arial" w:hAnsi="Arial" w:cs="Arial"/>
          <w:color w:val="auto"/>
          <w:sz w:val="24"/>
          <w:szCs w:val="24"/>
        </w:rPr>
        <w:t xml:space="preserve">been shown to have </w:t>
      </w:r>
      <w:r w:rsidR="00DC27D7">
        <w:rPr>
          <w:rFonts w:ascii="Arial" w:hAnsi="Arial" w:cs="Arial"/>
          <w:color w:val="auto"/>
          <w:sz w:val="24"/>
          <w:szCs w:val="24"/>
        </w:rPr>
        <w:t xml:space="preserve">arisen. </w:t>
      </w:r>
    </w:p>
    <w:p w14:paraId="4F9875ED" w14:textId="5FDDA8B5" w:rsidR="008F6530" w:rsidRDefault="006E1930" w:rsidP="00613BCA">
      <w:pPr>
        <w:pStyle w:val="Style1"/>
        <w:rPr>
          <w:rFonts w:ascii="Arial" w:hAnsi="Arial" w:cs="Arial"/>
          <w:color w:val="auto"/>
          <w:sz w:val="24"/>
          <w:szCs w:val="24"/>
        </w:rPr>
      </w:pPr>
      <w:r>
        <w:rPr>
          <w:rFonts w:ascii="Arial" w:hAnsi="Arial" w:cs="Arial"/>
          <w:color w:val="auto"/>
          <w:sz w:val="24"/>
          <w:szCs w:val="24"/>
        </w:rPr>
        <w:t xml:space="preserve">The Langham Parish Council minutes of </w:t>
      </w:r>
      <w:r w:rsidR="00C06370">
        <w:rPr>
          <w:rFonts w:ascii="Arial" w:hAnsi="Arial" w:cs="Arial"/>
          <w:color w:val="auto"/>
          <w:sz w:val="24"/>
          <w:szCs w:val="24"/>
        </w:rPr>
        <w:t xml:space="preserve">1951 </w:t>
      </w:r>
      <w:r w:rsidR="002225E9">
        <w:rPr>
          <w:rFonts w:ascii="Arial" w:hAnsi="Arial" w:cs="Arial"/>
          <w:color w:val="auto"/>
          <w:sz w:val="24"/>
          <w:szCs w:val="24"/>
        </w:rPr>
        <w:t>concerning its survey of rights of</w:t>
      </w:r>
      <w:r w:rsidR="00BE3CFC">
        <w:rPr>
          <w:rFonts w:ascii="Arial" w:hAnsi="Arial" w:cs="Arial"/>
          <w:color w:val="auto"/>
          <w:sz w:val="24"/>
          <w:szCs w:val="24"/>
        </w:rPr>
        <w:t xml:space="preserve"> way </w:t>
      </w:r>
      <w:r w:rsidR="000017E5">
        <w:rPr>
          <w:rFonts w:ascii="Arial" w:hAnsi="Arial" w:cs="Arial"/>
          <w:color w:val="auto"/>
          <w:sz w:val="24"/>
          <w:szCs w:val="24"/>
        </w:rPr>
        <w:t>record correspondence received from the County Planning Officer requesting the parish council’s assistance in prepar</w:t>
      </w:r>
      <w:r w:rsidR="000133C3">
        <w:rPr>
          <w:rFonts w:ascii="Arial" w:hAnsi="Arial" w:cs="Arial"/>
          <w:color w:val="auto"/>
          <w:sz w:val="24"/>
          <w:szCs w:val="24"/>
        </w:rPr>
        <w:t>ing</w:t>
      </w:r>
      <w:r w:rsidR="00F921DD">
        <w:rPr>
          <w:rFonts w:ascii="Arial" w:hAnsi="Arial" w:cs="Arial"/>
          <w:color w:val="auto"/>
          <w:sz w:val="24"/>
          <w:szCs w:val="24"/>
        </w:rPr>
        <w:t xml:space="preserve"> “records of footpaths and bridleways in the parish in connection with Rights of Way and Access to the Countryside Act</w:t>
      </w:r>
      <w:r w:rsidR="00DE6069">
        <w:rPr>
          <w:rFonts w:ascii="Arial" w:hAnsi="Arial" w:cs="Arial"/>
          <w:color w:val="auto"/>
          <w:sz w:val="24"/>
          <w:szCs w:val="24"/>
        </w:rPr>
        <w:t>”</w:t>
      </w:r>
      <w:r w:rsidR="000133C3">
        <w:rPr>
          <w:rFonts w:ascii="Arial" w:hAnsi="Arial" w:cs="Arial"/>
          <w:color w:val="auto"/>
          <w:sz w:val="24"/>
          <w:szCs w:val="24"/>
        </w:rPr>
        <w:t xml:space="preserve">. The letter also stated that </w:t>
      </w:r>
      <w:r w:rsidR="00DE6069">
        <w:rPr>
          <w:rFonts w:ascii="Arial" w:hAnsi="Arial" w:cs="Arial"/>
          <w:color w:val="auto"/>
          <w:sz w:val="24"/>
          <w:szCs w:val="24"/>
        </w:rPr>
        <w:t>“</w:t>
      </w:r>
      <w:r w:rsidR="000133C3">
        <w:rPr>
          <w:rFonts w:ascii="Arial" w:hAnsi="Arial" w:cs="Arial"/>
          <w:color w:val="auto"/>
          <w:sz w:val="24"/>
          <w:szCs w:val="24"/>
        </w:rPr>
        <w:t>the County Council in preparing the Development Plan under the Town &amp; Country Planning Act 1947 would consider the possibility of diverting or closing existing footpaths or making new paths where necessary, and asked for the Council’s observations”.</w:t>
      </w:r>
      <w:r w:rsidR="0074133B">
        <w:rPr>
          <w:rFonts w:ascii="Arial" w:hAnsi="Arial" w:cs="Arial"/>
          <w:color w:val="auto"/>
          <w:sz w:val="24"/>
          <w:szCs w:val="24"/>
        </w:rPr>
        <w:t xml:space="preserve"> </w:t>
      </w:r>
    </w:p>
    <w:p w14:paraId="70A380AA" w14:textId="71757F83" w:rsidR="000133C3" w:rsidRDefault="007F37E0" w:rsidP="00613BCA">
      <w:pPr>
        <w:pStyle w:val="Style1"/>
        <w:rPr>
          <w:rFonts w:ascii="Arial" w:hAnsi="Arial" w:cs="Arial"/>
          <w:color w:val="auto"/>
          <w:sz w:val="24"/>
          <w:szCs w:val="24"/>
        </w:rPr>
      </w:pPr>
      <w:r>
        <w:rPr>
          <w:rFonts w:ascii="Arial" w:hAnsi="Arial" w:cs="Arial"/>
          <w:color w:val="auto"/>
          <w:sz w:val="24"/>
          <w:szCs w:val="24"/>
        </w:rPr>
        <w:t xml:space="preserve">The </w:t>
      </w:r>
      <w:r w:rsidR="005E4C48">
        <w:rPr>
          <w:rFonts w:ascii="Arial" w:hAnsi="Arial" w:cs="Arial"/>
          <w:color w:val="auto"/>
          <w:sz w:val="24"/>
          <w:szCs w:val="24"/>
        </w:rPr>
        <w:t xml:space="preserve">parish council </w:t>
      </w:r>
      <w:r>
        <w:rPr>
          <w:rFonts w:ascii="Arial" w:hAnsi="Arial" w:cs="Arial"/>
          <w:color w:val="auto"/>
          <w:sz w:val="24"/>
          <w:szCs w:val="24"/>
        </w:rPr>
        <w:t xml:space="preserve">minutes </w:t>
      </w:r>
      <w:r w:rsidR="005E4C48">
        <w:rPr>
          <w:rFonts w:ascii="Arial" w:hAnsi="Arial" w:cs="Arial"/>
          <w:color w:val="auto"/>
          <w:sz w:val="24"/>
          <w:szCs w:val="24"/>
        </w:rPr>
        <w:t>later</w:t>
      </w:r>
      <w:r>
        <w:rPr>
          <w:rFonts w:ascii="Arial" w:hAnsi="Arial" w:cs="Arial"/>
          <w:color w:val="auto"/>
          <w:sz w:val="24"/>
          <w:szCs w:val="24"/>
        </w:rPr>
        <w:t xml:space="preserve"> record that “all the known footpaths are marked on the Ordnance Survey for the parish and that the closure of the following footpaths, which have fallen into disuse, is recommended”.</w:t>
      </w:r>
      <w:r w:rsidR="00B9263B">
        <w:rPr>
          <w:rFonts w:ascii="Arial" w:hAnsi="Arial" w:cs="Arial"/>
          <w:color w:val="auto"/>
          <w:sz w:val="24"/>
          <w:szCs w:val="24"/>
        </w:rPr>
        <w:t xml:space="preserve"> The paths recommended for closure include </w:t>
      </w:r>
      <w:r w:rsidR="00142302">
        <w:rPr>
          <w:rFonts w:ascii="Arial" w:hAnsi="Arial" w:cs="Arial"/>
          <w:color w:val="auto"/>
          <w:sz w:val="24"/>
          <w:szCs w:val="24"/>
        </w:rPr>
        <w:t>F</w:t>
      </w:r>
      <w:r w:rsidR="008051B2">
        <w:rPr>
          <w:rFonts w:ascii="Arial" w:hAnsi="Arial" w:cs="Arial"/>
          <w:color w:val="auto"/>
          <w:sz w:val="24"/>
          <w:szCs w:val="24"/>
        </w:rPr>
        <w:t>ootpath D85.</w:t>
      </w:r>
    </w:p>
    <w:p w14:paraId="0FE5CB2F" w14:textId="6AF787B6" w:rsidR="00C831F3" w:rsidRDefault="00401629" w:rsidP="00613BCA">
      <w:pPr>
        <w:pStyle w:val="Style1"/>
        <w:rPr>
          <w:rFonts w:ascii="Arial" w:hAnsi="Arial" w:cs="Arial"/>
          <w:color w:val="auto"/>
          <w:sz w:val="24"/>
          <w:szCs w:val="24"/>
        </w:rPr>
      </w:pPr>
      <w:r>
        <w:rPr>
          <w:rFonts w:ascii="Arial" w:hAnsi="Arial" w:cs="Arial"/>
          <w:color w:val="auto"/>
          <w:sz w:val="24"/>
          <w:szCs w:val="24"/>
        </w:rPr>
        <w:t>W</w:t>
      </w:r>
      <w:r w:rsidR="009A48E2">
        <w:rPr>
          <w:rFonts w:ascii="Arial" w:hAnsi="Arial" w:cs="Arial"/>
          <w:color w:val="auto"/>
          <w:sz w:val="24"/>
          <w:szCs w:val="24"/>
        </w:rPr>
        <w:t xml:space="preserve">hether the </w:t>
      </w:r>
      <w:r w:rsidR="004E0C5D">
        <w:rPr>
          <w:rFonts w:ascii="Arial" w:hAnsi="Arial" w:cs="Arial"/>
          <w:color w:val="auto"/>
          <w:sz w:val="24"/>
          <w:szCs w:val="24"/>
        </w:rPr>
        <w:t xml:space="preserve">reference in the </w:t>
      </w:r>
      <w:r w:rsidR="009C1C5E">
        <w:rPr>
          <w:rFonts w:ascii="Arial" w:hAnsi="Arial" w:cs="Arial"/>
          <w:color w:val="auto"/>
          <w:sz w:val="24"/>
          <w:szCs w:val="24"/>
        </w:rPr>
        <w:t xml:space="preserve">County Planning Officer’s </w:t>
      </w:r>
      <w:r w:rsidR="004E0C5D">
        <w:rPr>
          <w:rFonts w:ascii="Arial" w:hAnsi="Arial" w:cs="Arial"/>
          <w:color w:val="auto"/>
          <w:sz w:val="24"/>
          <w:szCs w:val="24"/>
        </w:rPr>
        <w:t xml:space="preserve">letter </w:t>
      </w:r>
      <w:r w:rsidR="009A48E2">
        <w:rPr>
          <w:rFonts w:ascii="Arial" w:hAnsi="Arial" w:cs="Arial"/>
          <w:color w:val="auto"/>
          <w:sz w:val="24"/>
          <w:szCs w:val="24"/>
        </w:rPr>
        <w:t xml:space="preserve">to two separate </w:t>
      </w:r>
      <w:r w:rsidR="009E6A04">
        <w:rPr>
          <w:rFonts w:ascii="Arial" w:hAnsi="Arial" w:cs="Arial"/>
          <w:color w:val="auto"/>
          <w:sz w:val="24"/>
          <w:szCs w:val="24"/>
        </w:rPr>
        <w:t>legislative provisions</w:t>
      </w:r>
      <w:r w:rsidR="009A48E2">
        <w:rPr>
          <w:rFonts w:ascii="Arial" w:hAnsi="Arial" w:cs="Arial"/>
          <w:color w:val="auto"/>
          <w:sz w:val="24"/>
          <w:szCs w:val="24"/>
        </w:rPr>
        <w:t xml:space="preserve"> in respect of public rights of way in the parish</w:t>
      </w:r>
      <w:r>
        <w:rPr>
          <w:rFonts w:ascii="Arial" w:hAnsi="Arial" w:cs="Arial"/>
          <w:color w:val="auto"/>
          <w:sz w:val="24"/>
          <w:szCs w:val="24"/>
        </w:rPr>
        <w:t xml:space="preserve"> erroneously led </w:t>
      </w:r>
      <w:r w:rsidR="00437900">
        <w:rPr>
          <w:rFonts w:ascii="Arial" w:hAnsi="Arial" w:cs="Arial"/>
          <w:color w:val="auto"/>
          <w:sz w:val="24"/>
          <w:szCs w:val="24"/>
        </w:rPr>
        <w:t xml:space="preserve">parish </w:t>
      </w:r>
      <w:r>
        <w:rPr>
          <w:rFonts w:ascii="Arial" w:hAnsi="Arial" w:cs="Arial"/>
          <w:color w:val="auto"/>
          <w:sz w:val="24"/>
          <w:szCs w:val="24"/>
        </w:rPr>
        <w:t xml:space="preserve">councillors to believe that paths could be </w:t>
      </w:r>
      <w:r w:rsidR="00A01139">
        <w:rPr>
          <w:rFonts w:ascii="Arial" w:hAnsi="Arial" w:cs="Arial"/>
          <w:color w:val="auto"/>
          <w:sz w:val="24"/>
          <w:szCs w:val="24"/>
        </w:rPr>
        <w:t>altered</w:t>
      </w:r>
      <w:r>
        <w:rPr>
          <w:rFonts w:ascii="Arial" w:hAnsi="Arial" w:cs="Arial"/>
          <w:color w:val="auto"/>
          <w:sz w:val="24"/>
          <w:szCs w:val="24"/>
        </w:rPr>
        <w:t xml:space="preserve"> as part of the </w:t>
      </w:r>
      <w:r w:rsidR="008375F8">
        <w:rPr>
          <w:rFonts w:ascii="Arial" w:hAnsi="Arial" w:cs="Arial"/>
          <w:color w:val="auto"/>
          <w:sz w:val="24"/>
          <w:szCs w:val="24"/>
        </w:rPr>
        <w:t xml:space="preserve">survey process or not, </w:t>
      </w:r>
      <w:r w:rsidR="00142302">
        <w:rPr>
          <w:rFonts w:ascii="Arial" w:hAnsi="Arial" w:cs="Arial"/>
          <w:color w:val="auto"/>
          <w:sz w:val="24"/>
          <w:szCs w:val="24"/>
        </w:rPr>
        <w:t>F</w:t>
      </w:r>
      <w:r w:rsidR="008375F8">
        <w:rPr>
          <w:rFonts w:ascii="Arial" w:hAnsi="Arial" w:cs="Arial"/>
          <w:color w:val="auto"/>
          <w:sz w:val="24"/>
          <w:szCs w:val="24"/>
        </w:rPr>
        <w:t xml:space="preserve">ootpath D85 </w:t>
      </w:r>
      <w:r w:rsidR="00AC7B6A">
        <w:rPr>
          <w:rFonts w:ascii="Arial" w:hAnsi="Arial" w:cs="Arial"/>
          <w:color w:val="auto"/>
          <w:sz w:val="24"/>
          <w:szCs w:val="24"/>
        </w:rPr>
        <w:t>was ultimately recorded in the DM&amp;S</w:t>
      </w:r>
      <w:r w:rsidR="008052FE">
        <w:rPr>
          <w:rFonts w:ascii="Arial" w:hAnsi="Arial" w:cs="Arial"/>
          <w:color w:val="auto"/>
          <w:sz w:val="24"/>
          <w:szCs w:val="24"/>
        </w:rPr>
        <w:t>, despite the recommendation of “closure”</w:t>
      </w:r>
      <w:r w:rsidR="00AC7B6A">
        <w:rPr>
          <w:rFonts w:ascii="Arial" w:hAnsi="Arial" w:cs="Arial"/>
          <w:color w:val="auto"/>
          <w:sz w:val="24"/>
          <w:szCs w:val="24"/>
        </w:rPr>
        <w:t>.</w:t>
      </w:r>
      <w:r w:rsidR="00FA4C2E">
        <w:rPr>
          <w:rFonts w:ascii="Arial" w:hAnsi="Arial" w:cs="Arial"/>
          <w:color w:val="auto"/>
          <w:sz w:val="24"/>
          <w:szCs w:val="24"/>
        </w:rPr>
        <w:t xml:space="preserve"> Even if </w:t>
      </w:r>
      <w:r w:rsidR="008052FE">
        <w:rPr>
          <w:rFonts w:ascii="Arial" w:hAnsi="Arial" w:cs="Arial"/>
          <w:color w:val="auto"/>
          <w:sz w:val="24"/>
          <w:szCs w:val="24"/>
        </w:rPr>
        <w:t>parish councillors believed that the</w:t>
      </w:r>
      <w:r w:rsidR="004D6445">
        <w:rPr>
          <w:rFonts w:ascii="Arial" w:hAnsi="Arial" w:cs="Arial"/>
          <w:color w:val="auto"/>
          <w:sz w:val="24"/>
          <w:szCs w:val="24"/>
        </w:rPr>
        <w:t xml:space="preserve"> </w:t>
      </w:r>
      <w:r w:rsidR="00CD632B">
        <w:rPr>
          <w:rFonts w:ascii="Arial" w:hAnsi="Arial" w:cs="Arial"/>
          <w:color w:val="auto"/>
          <w:sz w:val="24"/>
          <w:szCs w:val="24"/>
        </w:rPr>
        <w:t xml:space="preserve">parish </w:t>
      </w:r>
      <w:r w:rsidR="004D6445">
        <w:rPr>
          <w:rFonts w:ascii="Arial" w:hAnsi="Arial" w:cs="Arial"/>
          <w:color w:val="auto"/>
          <w:sz w:val="24"/>
          <w:szCs w:val="24"/>
        </w:rPr>
        <w:t>survey</w:t>
      </w:r>
      <w:r w:rsidR="00CD632B">
        <w:rPr>
          <w:rFonts w:ascii="Arial" w:hAnsi="Arial" w:cs="Arial"/>
          <w:color w:val="auto"/>
          <w:sz w:val="24"/>
          <w:szCs w:val="24"/>
        </w:rPr>
        <w:t xml:space="preserve"> </w:t>
      </w:r>
      <w:r w:rsidR="00732CC6">
        <w:rPr>
          <w:rFonts w:ascii="Arial" w:hAnsi="Arial" w:cs="Arial"/>
          <w:color w:val="auto"/>
          <w:sz w:val="24"/>
          <w:szCs w:val="24"/>
        </w:rPr>
        <w:t>coul</w:t>
      </w:r>
      <w:r w:rsidR="00700188">
        <w:rPr>
          <w:rFonts w:ascii="Arial" w:hAnsi="Arial" w:cs="Arial"/>
          <w:color w:val="auto"/>
          <w:sz w:val="24"/>
          <w:szCs w:val="24"/>
        </w:rPr>
        <w:t xml:space="preserve">d </w:t>
      </w:r>
      <w:r w:rsidR="00732CC6">
        <w:rPr>
          <w:rFonts w:ascii="Arial" w:hAnsi="Arial" w:cs="Arial"/>
          <w:color w:val="auto"/>
          <w:sz w:val="24"/>
          <w:szCs w:val="24"/>
        </w:rPr>
        <w:t xml:space="preserve">include </w:t>
      </w:r>
      <w:r w:rsidR="00700188">
        <w:rPr>
          <w:rFonts w:ascii="Arial" w:hAnsi="Arial" w:cs="Arial"/>
          <w:color w:val="auto"/>
          <w:sz w:val="24"/>
          <w:szCs w:val="24"/>
        </w:rPr>
        <w:t>path diversions or extinguishments</w:t>
      </w:r>
      <w:r w:rsidR="008052FE">
        <w:rPr>
          <w:rFonts w:ascii="Arial" w:hAnsi="Arial" w:cs="Arial"/>
          <w:color w:val="auto"/>
          <w:sz w:val="24"/>
          <w:szCs w:val="24"/>
        </w:rPr>
        <w:t xml:space="preserve">, this </w:t>
      </w:r>
      <w:r w:rsidR="005F1815">
        <w:rPr>
          <w:rFonts w:ascii="Arial" w:hAnsi="Arial" w:cs="Arial"/>
          <w:color w:val="auto"/>
          <w:sz w:val="24"/>
          <w:szCs w:val="24"/>
        </w:rPr>
        <w:t>would</w:t>
      </w:r>
      <w:r w:rsidR="008052FE">
        <w:rPr>
          <w:rFonts w:ascii="Arial" w:hAnsi="Arial" w:cs="Arial"/>
          <w:color w:val="auto"/>
          <w:sz w:val="24"/>
          <w:szCs w:val="24"/>
        </w:rPr>
        <w:t xml:space="preserve"> not demonstrate that </w:t>
      </w:r>
      <w:r w:rsidR="00B174FF">
        <w:rPr>
          <w:rFonts w:ascii="Arial" w:hAnsi="Arial" w:cs="Arial"/>
          <w:color w:val="auto"/>
          <w:sz w:val="24"/>
          <w:szCs w:val="24"/>
        </w:rPr>
        <w:t xml:space="preserve">amendments to a path’s status were </w:t>
      </w:r>
      <w:r w:rsidR="00B06857">
        <w:rPr>
          <w:rFonts w:ascii="Arial" w:hAnsi="Arial" w:cs="Arial"/>
          <w:color w:val="auto"/>
          <w:sz w:val="24"/>
          <w:szCs w:val="24"/>
        </w:rPr>
        <w:t>also considered to be within the survey’s scope.</w:t>
      </w:r>
    </w:p>
    <w:p w14:paraId="0E6BF1C2" w14:textId="77734CA1" w:rsidR="00106B11" w:rsidRPr="00106B11" w:rsidRDefault="001710B7" w:rsidP="00106B11">
      <w:pPr>
        <w:pStyle w:val="Style1"/>
        <w:rPr>
          <w:rFonts w:ascii="Arial" w:hAnsi="Arial" w:cs="Arial"/>
          <w:color w:val="auto"/>
          <w:sz w:val="24"/>
          <w:szCs w:val="24"/>
        </w:rPr>
      </w:pPr>
      <w:r>
        <w:rPr>
          <w:rFonts w:ascii="Arial" w:hAnsi="Arial" w:cs="Arial"/>
          <w:color w:val="auto"/>
          <w:sz w:val="24"/>
          <w:szCs w:val="24"/>
        </w:rPr>
        <w:t xml:space="preserve">In terms of whether </w:t>
      </w:r>
      <w:r w:rsidR="00B06857">
        <w:rPr>
          <w:rFonts w:ascii="Arial" w:hAnsi="Arial" w:cs="Arial"/>
          <w:color w:val="auto"/>
          <w:sz w:val="24"/>
          <w:szCs w:val="24"/>
        </w:rPr>
        <w:t xml:space="preserve">the status of </w:t>
      </w:r>
      <w:r w:rsidR="00513314">
        <w:rPr>
          <w:rFonts w:ascii="Arial" w:hAnsi="Arial" w:cs="Arial"/>
          <w:color w:val="auto"/>
          <w:sz w:val="24"/>
          <w:szCs w:val="24"/>
        </w:rPr>
        <w:t xml:space="preserve">paths </w:t>
      </w:r>
      <w:r w:rsidR="000B3A02">
        <w:rPr>
          <w:rFonts w:ascii="Arial" w:hAnsi="Arial" w:cs="Arial"/>
          <w:color w:val="auto"/>
          <w:sz w:val="24"/>
          <w:szCs w:val="24"/>
        </w:rPr>
        <w:t>was correctly considered by the parish council,</w:t>
      </w:r>
      <w:r w:rsidR="00B45E57">
        <w:rPr>
          <w:rFonts w:ascii="Arial" w:hAnsi="Arial" w:cs="Arial"/>
          <w:color w:val="auto"/>
          <w:sz w:val="24"/>
          <w:szCs w:val="24"/>
        </w:rPr>
        <w:t xml:space="preserve"> potential evidence to the contrary includes </w:t>
      </w:r>
      <w:r w:rsidR="00E371DD">
        <w:rPr>
          <w:rFonts w:ascii="Arial" w:hAnsi="Arial" w:cs="Arial"/>
          <w:color w:val="auto"/>
          <w:sz w:val="24"/>
          <w:szCs w:val="24"/>
        </w:rPr>
        <w:t>t</w:t>
      </w:r>
      <w:r w:rsidR="00106B11" w:rsidRPr="00106B11">
        <w:rPr>
          <w:rFonts w:ascii="Arial" w:hAnsi="Arial" w:cs="Arial"/>
          <w:color w:val="auto"/>
          <w:sz w:val="24"/>
          <w:szCs w:val="24"/>
        </w:rPr>
        <w:t>he</w:t>
      </w:r>
      <w:r w:rsidR="00B45E57">
        <w:rPr>
          <w:rFonts w:ascii="Arial" w:hAnsi="Arial" w:cs="Arial"/>
          <w:color w:val="auto"/>
          <w:sz w:val="24"/>
          <w:szCs w:val="24"/>
        </w:rPr>
        <w:t xml:space="preserve"> reference</w:t>
      </w:r>
      <w:r w:rsidR="00106B11" w:rsidRPr="00106B11">
        <w:rPr>
          <w:rFonts w:ascii="Arial" w:hAnsi="Arial" w:cs="Arial"/>
          <w:color w:val="auto"/>
          <w:sz w:val="24"/>
          <w:szCs w:val="24"/>
        </w:rPr>
        <w:t xml:space="preserve"> only to footpaths</w:t>
      </w:r>
      <w:r w:rsidR="00B45E57">
        <w:rPr>
          <w:rFonts w:ascii="Arial" w:hAnsi="Arial" w:cs="Arial"/>
          <w:color w:val="auto"/>
          <w:sz w:val="24"/>
          <w:szCs w:val="24"/>
        </w:rPr>
        <w:t xml:space="preserve"> in the parish council’s response</w:t>
      </w:r>
      <w:r w:rsidR="00106B11" w:rsidRPr="00106B11">
        <w:rPr>
          <w:rFonts w:ascii="Arial" w:hAnsi="Arial" w:cs="Arial"/>
          <w:color w:val="auto"/>
          <w:sz w:val="24"/>
          <w:szCs w:val="24"/>
        </w:rPr>
        <w:t xml:space="preserve">. </w:t>
      </w:r>
      <w:r w:rsidR="00C31D77">
        <w:rPr>
          <w:rFonts w:ascii="Arial" w:hAnsi="Arial" w:cs="Arial"/>
          <w:color w:val="auto"/>
          <w:sz w:val="24"/>
          <w:szCs w:val="24"/>
        </w:rPr>
        <w:t>A</w:t>
      </w:r>
      <w:r w:rsidR="00106B11" w:rsidRPr="00106B11">
        <w:rPr>
          <w:rFonts w:ascii="Arial" w:hAnsi="Arial" w:cs="Arial"/>
          <w:color w:val="auto"/>
          <w:sz w:val="24"/>
          <w:szCs w:val="24"/>
        </w:rPr>
        <w:t xml:space="preserve">ll paths shown on the </w:t>
      </w:r>
      <w:r>
        <w:rPr>
          <w:rFonts w:ascii="Arial" w:hAnsi="Arial" w:cs="Arial"/>
          <w:color w:val="auto"/>
          <w:sz w:val="24"/>
          <w:szCs w:val="24"/>
        </w:rPr>
        <w:t xml:space="preserve">base </w:t>
      </w:r>
      <w:r w:rsidR="00106B11" w:rsidRPr="00106B11">
        <w:rPr>
          <w:rFonts w:ascii="Arial" w:hAnsi="Arial" w:cs="Arial"/>
          <w:color w:val="auto"/>
          <w:sz w:val="24"/>
          <w:szCs w:val="24"/>
        </w:rPr>
        <w:t>OS map</w:t>
      </w:r>
      <w:r>
        <w:rPr>
          <w:rFonts w:ascii="Arial" w:hAnsi="Arial" w:cs="Arial"/>
          <w:color w:val="auto"/>
          <w:sz w:val="24"/>
          <w:szCs w:val="24"/>
        </w:rPr>
        <w:t>ping</w:t>
      </w:r>
      <w:r w:rsidR="00106B11" w:rsidRPr="00106B11">
        <w:rPr>
          <w:rFonts w:ascii="Arial" w:hAnsi="Arial" w:cs="Arial"/>
          <w:color w:val="auto"/>
          <w:sz w:val="24"/>
          <w:szCs w:val="24"/>
        </w:rPr>
        <w:t xml:space="preserve"> which was current at the time were </w:t>
      </w:r>
      <w:r w:rsidR="00DE6069">
        <w:rPr>
          <w:rFonts w:ascii="Arial" w:hAnsi="Arial" w:cs="Arial"/>
          <w:color w:val="auto"/>
          <w:sz w:val="24"/>
          <w:szCs w:val="24"/>
        </w:rPr>
        <w:t xml:space="preserve">additionally </w:t>
      </w:r>
      <w:r w:rsidR="00106B11" w:rsidRPr="00106B11">
        <w:rPr>
          <w:rFonts w:ascii="Arial" w:hAnsi="Arial" w:cs="Arial"/>
          <w:color w:val="auto"/>
          <w:sz w:val="24"/>
          <w:szCs w:val="24"/>
        </w:rPr>
        <w:t xml:space="preserve">marked FP. </w:t>
      </w:r>
    </w:p>
    <w:p w14:paraId="175E8A8C" w14:textId="7D57086F" w:rsidR="00106B11" w:rsidRDefault="00E371DD" w:rsidP="00613BCA">
      <w:pPr>
        <w:pStyle w:val="Style1"/>
        <w:rPr>
          <w:rFonts w:ascii="Arial" w:hAnsi="Arial" w:cs="Arial"/>
          <w:color w:val="auto"/>
          <w:sz w:val="24"/>
          <w:szCs w:val="24"/>
        </w:rPr>
      </w:pPr>
      <w:r>
        <w:rPr>
          <w:rFonts w:ascii="Arial" w:hAnsi="Arial" w:cs="Arial"/>
          <w:color w:val="auto"/>
          <w:sz w:val="24"/>
          <w:szCs w:val="24"/>
        </w:rPr>
        <w:t xml:space="preserve">Nevertheless, </w:t>
      </w:r>
      <w:r w:rsidRPr="00E371DD">
        <w:rPr>
          <w:rFonts w:ascii="Arial" w:hAnsi="Arial" w:cs="Arial"/>
          <w:color w:val="auto"/>
          <w:sz w:val="24"/>
          <w:szCs w:val="24"/>
        </w:rPr>
        <w:t xml:space="preserve">the County Planning Officer’s letter of 1951 to Langham Parish Council referred to “footpaths and bridleways”, which is also the phrase recorded in the parish council’s </w:t>
      </w:r>
      <w:r w:rsidR="00BA0D90">
        <w:rPr>
          <w:rFonts w:ascii="Arial" w:hAnsi="Arial" w:cs="Arial"/>
          <w:color w:val="auto"/>
          <w:sz w:val="24"/>
          <w:szCs w:val="24"/>
        </w:rPr>
        <w:t xml:space="preserve">initial </w:t>
      </w:r>
      <w:r w:rsidRPr="00E371DD">
        <w:rPr>
          <w:rFonts w:ascii="Arial" w:hAnsi="Arial" w:cs="Arial"/>
          <w:color w:val="auto"/>
          <w:sz w:val="24"/>
          <w:szCs w:val="24"/>
        </w:rPr>
        <w:t>minutes</w:t>
      </w:r>
      <w:r w:rsidR="00BA0D90">
        <w:rPr>
          <w:rFonts w:ascii="Arial" w:hAnsi="Arial" w:cs="Arial"/>
          <w:color w:val="auto"/>
          <w:sz w:val="24"/>
          <w:szCs w:val="24"/>
        </w:rPr>
        <w:t xml:space="preserve"> on the matter</w:t>
      </w:r>
      <w:r w:rsidRPr="00E371DD">
        <w:rPr>
          <w:rFonts w:ascii="Arial" w:hAnsi="Arial" w:cs="Arial"/>
          <w:color w:val="auto"/>
          <w:sz w:val="24"/>
          <w:szCs w:val="24"/>
        </w:rPr>
        <w:t xml:space="preserve">. </w:t>
      </w:r>
      <w:r w:rsidR="004E39DB">
        <w:rPr>
          <w:rFonts w:ascii="Arial" w:hAnsi="Arial" w:cs="Arial"/>
          <w:color w:val="auto"/>
          <w:sz w:val="24"/>
          <w:szCs w:val="24"/>
        </w:rPr>
        <w:t>Moreover, p</w:t>
      </w:r>
      <w:r w:rsidRPr="00E371DD">
        <w:rPr>
          <w:rFonts w:ascii="Arial" w:hAnsi="Arial" w:cs="Arial"/>
          <w:color w:val="auto"/>
          <w:sz w:val="24"/>
          <w:szCs w:val="24"/>
        </w:rPr>
        <w:t>ath number E153 ultimately came to be recorded in the DM&amp;S as a public bridleway</w:t>
      </w:r>
      <w:r w:rsidR="002C6427">
        <w:rPr>
          <w:rFonts w:ascii="Arial" w:hAnsi="Arial" w:cs="Arial"/>
          <w:color w:val="auto"/>
          <w:sz w:val="24"/>
          <w:szCs w:val="24"/>
        </w:rPr>
        <w:t>. These considerations suggest</w:t>
      </w:r>
      <w:r w:rsidRPr="00E371DD">
        <w:rPr>
          <w:rFonts w:ascii="Arial" w:hAnsi="Arial" w:cs="Arial"/>
          <w:color w:val="auto"/>
          <w:sz w:val="24"/>
          <w:szCs w:val="24"/>
        </w:rPr>
        <w:t xml:space="preserve"> that </w:t>
      </w:r>
      <w:r w:rsidR="003951CF">
        <w:rPr>
          <w:rFonts w:ascii="Arial" w:hAnsi="Arial" w:cs="Arial"/>
          <w:color w:val="auto"/>
          <w:sz w:val="24"/>
          <w:szCs w:val="24"/>
        </w:rPr>
        <w:t>at least one other status than footpath</w:t>
      </w:r>
      <w:r w:rsidRPr="00E371DD">
        <w:rPr>
          <w:rFonts w:ascii="Arial" w:hAnsi="Arial" w:cs="Arial"/>
          <w:color w:val="auto"/>
          <w:sz w:val="24"/>
          <w:szCs w:val="24"/>
        </w:rPr>
        <w:t xml:space="preserve"> </w:t>
      </w:r>
      <w:r w:rsidR="003951CF">
        <w:rPr>
          <w:rFonts w:ascii="Arial" w:hAnsi="Arial" w:cs="Arial"/>
          <w:color w:val="auto"/>
          <w:sz w:val="24"/>
          <w:szCs w:val="24"/>
        </w:rPr>
        <w:t xml:space="preserve">was </w:t>
      </w:r>
      <w:r w:rsidRPr="00E371DD">
        <w:rPr>
          <w:rFonts w:ascii="Arial" w:hAnsi="Arial" w:cs="Arial"/>
          <w:color w:val="auto"/>
          <w:sz w:val="24"/>
          <w:szCs w:val="24"/>
        </w:rPr>
        <w:t>considered in the parish survey process.</w:t>
      </w:r>
    </w:p>
    <w:p w14:paraId="1BF9D068" w14:textId="22EEB52C" w:rsidR="00BD369B" w:rsidRDefault="003D3AB9" w:rsidP="00B732BB">
      <w:pPr>
        <w:pStyle w:val="Style1"/>
        <w:rPr>
          <w:rFonts w:ascii="Arial" w:hAnsi="Arial" w:cs="Arial"/>
          <w:color w:val="auto"/>
          <w:sz w:val="24"/>
          <w:szCs w:val="24"/>
        </w:rPr>
      </w:pPr>
      <w:r>
        <w:rPr>
          <w:rFonts w:ascii="Arial" w:hAnsi="Arial" w:cs="Arial"/>
          <w:color w:val="auto"/>
          <w:sz w:val="24"/>
          <w:szCs w:val="24"/>
        </w:rPr>
        <w:t>T</w:t>
      </w:r>
      <w:r w:rsidR="00B732BB" w:rsidRPr="00B732BB">
        <w:rPr>
          <w:rFonts w:ascii="Arial" w:hAnsi="Arial" w:cs="Arial"/>
          <w:color w:val="auto"/>
          <w:sz w:val="24"/>
          <w:szCs w:val="24"/>
        </w:rPr>
        <w:t xml:space="preserve">he Ministry of Town and Country Planning’s Circular No.81 of 1950 covering the surveys and maps of public rights of way (produced by the Commons, Open </w:t>
      </w:r>
      <w:r w:rsidR="00B732BB" w:rsidRPr="00B732BB">
        <w:rPr>
          <w:rFonts w:ascii="Arial" w:hAnsi="Arial" w:cs="Arial"/>
          <w:color w:val="auto"/>
          <w:sz w:val="24"/>
          <w:szCs w:val="24"/>
        </w:rPr>
        <w:lastRenderedPageBreak/>
        <w:t>Spaces and Footpaths Preservation Society in association with the Ramblers’ Association) was distributed down to parish council/parish meeting level and the legal ‘presumption of regularity’ applies. It has not been demonstrated that Langham Parish Council did not receive this detailed guidance, or that it did not comply with it.</w:t>
      </w:r>
      <w:r w:rsidR="004D0C36">
        <w:rPr>
          <w:rFonts w:ascii="Arial" w:hAnsi="Arial" w:cs="Arial"/>
          <w:color w:val="auto"/>
          <w:sz w:val="24"/>
          <w:szCs w:val="24"/>
        </w:rPr>
        <w:t xml:space="preserve"> </w:t>
      </w:r>
      <w:r w:rsidR="007C705D">
        <w:rPr>
          <w:rFonts w:ascii="Arial" w:hAnsi="Arial" w:cs="Arial"/>
          <w:color w:val="auto"/>
          <w:sz w:val="24"/>
          <w:szCs w:val="24"/>
        </w:rPr>
        <w:t>Even i</w:t>
      </w:r>
      <w:r w:rsidR="008E492D">
        <w:rPr>
          <w:rFonts w:ascii="Arial" w:hAnsi="Arial" w:cs="Arial"/>
          <w:color w:val="auto"/>
          <w:sz w:val="24"/>
          <w:szCs w:val="24"/>
        </w:rPr>
        <w:t>f the parish council</w:t>
      </w:r>
      <w:r w:rsidR="007C705D">
        <w:rPr>
          <w:rFonts w:ascii="Arial" w:hAnsi="Arial" w:cs="Arial"/>
          <w:color w:val="auto"/>
          <w:sz w:val="24"/>
          <w:szCs w:val="24"/>
        </w:rPr>
        <w:t xml:space="preserve"> did not have </w:t>
      </w:r>
      <w:r w:rsidR="008E492D">
        <w:rPr>
          <w:rFonts w:ascii="Arial" w:hAnsi="Arial" w:cs="Arial"/>
          <w:color w:val="auto"/>
          <w:sz w:val="24"/>
          <w:szCs w:val="24"/>
        </w:rPr>
        <w:t xml:space="preserve">access to the documentary sources considered above, </w:t>
      </w:r>
      <w:r w:rsidR="00C35B09">
        <w:rPr>
          <w:rFonts w:ascii="Arial" w:hAnsi="Arial" w:cs="Arial"/>
          <w:color w:val="auto"/>
          <w:sz w:val="24"/>
          <w:szCs w:val="24"/>
        </w:rPr>
        <w:t xml:space="preserve">it cannot be assumed that </w:t>
      </w:r>
      <w:r w:rsidR="007C705D">
        <w:rPr>
          <w:rFonts w:ascii="Arial" w:hAnsi="Arial" w:cs="Arial"/>
          <w:color w:val="auto"/>
          <w:sz w:val="24"/>
          <w:szCs w:val="24"/>
        </w:rPr>
        <w:t>such access</w:t>
      </w:r>
      <w:r w:rsidR="00C35B09">
        <w:rPr>
          <w:rFonts w:ascii="Arial" w:hAnsi="Arial" w:cs="Arial"/>
          <w:color w:val="auto"/>
          <w:sz w:val="24"/>
          <w:szCs w:val="24"/>
        </w:rPr>
        <w:t xml:space="preserve"> would have altered their view of the route’s status, particularly in light of my conclusions on this evidence. </w:t>
      </w:r>
      <w:r w:rsidR="004D0C36">
        <w:rPr>
          <w:rFonts w:ascii="Arial" w:hAnsi="Arial" w:cs="Arial"/>
          <w:color w:val="auto"/>
          <w:sz w:val="24"/>
          <w:szCs w:val="24"/>
        </w:rPr>
        <w:t>As a result of the above considerations, the</w:t>
      </w:r>
      <w:r w:rsidR="005406A5">
        <w:rPr>
          <w:rFonts w:ascii="Arial" w:hAnsi="Arial" w:cs="Arial"/>
          <w:color w:val="auto"/>
          <w:sz w:val="24"/>
          <w:szCs w:val="24"/>
        </w:rPr>
        <w:t xml:space="preserve"> limited </w:t>
      </w:r>
      <w:r w:rsidR="004A41FE">
        <w:rPr>
          <w:rFonts w:ascii="Arial" w:hAnsi="Arial" w:cs="Arial"/>
          <w:color w:val="auto"/>
          <w:sz w:val="24"/>
          <w:szCs w:val="24"/>
        </w:rPr>
        <w:t xml:space="preserve">available </w:t>
      </w:r>
      <w:r w:rsidR="005406A5">
        <w:rPr>
          <w:rFonts w:ascii="Arial" w:hAnsi="Arial" w:cs="Arial"/>
          <w:color w:val="auto"/>
          <w:sz w:val="24"/>
          <w:szCs w:val="24"/>
        </w:rPr>
        <w:t>information</w:t>
      </w:r>
      <w:r w:rsidR="0070428F">
        <w:rPr>
          <w:rFonts w:ascii="Arial" w:hAnsi="Arial" w:cs="Arial"/>
          <w:color w:val="auto"/>
          <w:sz w:val="24"/>
          <w:szCs w:val="24"/>
        </w:rPr>
        <w:t xml:space="preserve"> about the </w:t>
      </w:r>
      <w:r w:rsidR="004A41FE">
        <w:rPr>
          <w:rFonts w:ascii="Arial" w:hAnsi="Arial" w:cs="Arial"/>
          <w:color w:val="auto"/>
          <w:sz w:val="24"/>
          <w:szCs w:val="24"/>
        </w:rPr>
        <w:t xml:space="preserve">Langham </w:t>
      </w:r>
      <w:r w:rsidR="0070428F">
        <w:rPr>
          <w:rFonts w:ascii="Arial" w:hAnsi="Arial" w:cs="Arial"/>
          <w:color w:val="auto"/>
          <w:sz w:val="24"/>
          <w:szCs w:val="24"/>
        </w:rPr>
        <w:t>parish survey</w:t>
      </w:r>
      <w:r w:rsidR="00A00FBA">
        <w:rPr>
          <w:rFonts w:ascii="Arial" w:hAnsi="Arial" w:cs="Arial"/>
          <w:color w:val="auto"/>
          <w:sz w:val="24"/>
          <w:szCs w:val="24"/>
        </w:rPr>
        <w:t xml:space="preserve"> do</w:t>
      </w:r>
      <w:r w:rsidR="0070428F">
        <w:rPr>
          <w:rFonts w:ascii="Arial" w:hAnsi="Arial" w:cs="Arial"/>
          <w:color w:val="auto"/>
          <w:sz w:val="24"/>
          <w:szCs w:val="24"/>
        </w:rPr>
        <w:t>es</w:t>
      </w:r>
      <w:r w:rsidR="00A00FBA">
        <w:rPr>
          <w:rFonts w:ascii="Arial" w:hAnsi="Arial" w:cs="Arial"/>
          <w:color w:val="auto"/>
          <w:sz w:val="24"/>
          <w:szCs w:val="24"/>
        </w:rPr>
        <w:t xml:space="preserve"> not </w:t>
      </w:r>
      <w:r w:rsidR="007631FC">
        <w:rPr>
          <w:rFonts w:ascii="Arial" w:hAnsi="Arial" w:cs="Arial"/>
          <w:color w:val="auto"/>
          <w:sz w:val="24"/>
          <w:szCs w:val="24"/>
        </w:rPr>
        <w:t xml:space="preserve">indicate </w:t>
      </w:r>
      <w:r w:rsidR="00FB3FCC">
        <w:rPr>
          <w:rFonts w:ascii="Arial" w:hAnsi="Arial" w:cs="Arial"/>
          <w:color w:val="auto"/>
          <w:sz w:val="24"/>
          <w:szCs w:val="24"/>
        </w:rPr>
        <w:t>that</w:t>
      </w:r>
      <w:r w:rsidR="00A131FD">
        <w:rPr>
          <w:rFonts w:ascii="Arial" w:hAnsi="Arial" w:cs="Arial"/>
          <w:color w:val="auto"/>
          <w:sz w:val="24"/>
          <w:szCs w:val="24"/>
        </w:rPr>
        <w:t xml:space="preserve"> errors were made in the process of recording the </w:t>
      </w:r>
      <w:r w:rsidR="00FB3FCC">
        <w:rPr>
          <w:rFonts w:ascii="Arial" w:hAnsi="Arial" w:cs="Arial"/>
          <w:color w:val="auto"/>
          <w:sz w:val="24"/>
          <w:szCs w:val="24"/>
        </w:rPr>
        <w:t xml:space="preserve">status of </w:t>
      </w:r>
      <w:r w:rsidR="00142302">
        <w:rPr>
          <w:rFonts w:ascii="Arial" w:hAnsi="Arial" w:cs="Arial"/>
          <w:color w:val="auto"/>
          <w:sz w:val="24"/>
          <w:szCs w:val="24"/>
        </w:rPr>
        <w:t>F</w:t>
      </w:r>
      <w:r w:rsidR="00FB3FCC">
        <w:rPr>
          <w:rFonts w:ascii="Arial" w:hAnsi="Arial" w:cs="Arial"/>
          <w:color w:val="auto"/>
          <w:sz w:val="24"/>
          <w:szCs w:val="24"/>
        </w:rPr>
        <w:t>ootpath D85</w:t>
      </w:r>
      <w:r w:rsidR="00A131FD">
        <w:rPr>
          <w:rFonts w:ascii="Arial" w:hAnsi="Arial" w:cs="Arial"/>
          <w:color w:val="auto"/>
          <w:sz w:val="24"/>
          <w:szCs w:val="24"/>
        </w:rPr>
        <w:t>.</w:t>
      </w:r>
    </w:p>
    <w:p w14:paraId="17AA9A9A" w14:textId="6C3CA88D" w:rsidR="00062138" w:rsidRPr="00A41606" w:rsidRDefault="00062138" w:rsidP="00B732BB">
      <w:pPr>
        <w:pStyle w:val="Style1"/>
        <w:rPr>
          <w:rFonts w:ascii="Arial" w:hAnsi="Arial" w:cs="Arial"/>
          <w:color w:val="auto"/>
          <w:sz w:val="24"/>
          <w:szCs w:val="24"/>
        </w:rPr>
      </w:pPr>
      <w:r w:rsidRPr="00A41606">
        <w:rPr>
          <w:rFonts w:ascii="Arial" w:hAnsi="Arial" w:cs="Arial"/>
          <w:color w:val="auto"/>
          <w:sz w:val="24"/>
          <w:szCs w:val="24"/>
        </w:rPr>
        <w:t xml:space="preserve">Furthermore, the 1962 letter </w:t>
      </w:r>
      <w:r w:rsidR="001E61A6" w:rsidRPr="00A41606">
        <w:rPr>
          <w:rFonts w:ascii="Arial" w:hAnsi="Arial" w:cs="Arial"/>
          <w:color w:val="auto"/>
          <w:sz w:val="24"/>
          <w:szCs w:val="24"/>
        </w:rPr>
        <w:t>and map indicate</w:t>
      </w:r>
      <w:r w:rsidRPr="00A41606">
        <w:rPr>
          <w:rFonts w:ascii="Arial" w:hAnsi="Arial" w:cs="Arial"/>
          <w:color w:val="auto"/>
          <w:sz w:val="24"/>
          <w:szCs w:val="24"/>
        </w:rPr>
        <w:t xml:space="preserve"> the presence of </w:t>
      </w:r>
      <w:r w:rsidR="00024B4C">
        <w:rPr>
          <w:rFonts w:ascii="Arial" w:hAnsi="Arial" w:cs="Arial"/>
          <w:color w:val="auto"/>
          <w:sz w:val="24"/>
          <w:szCs w:val="24"/>
        </w:rPr>
        <w:t>two</w:t>
      </w:r>
      <w:r w:rsidRPr="00A41606">
        <w:rPr>
          <w:rFonts w:ascii="Arial" w:hAnsi="Arial" w:cs="Arial"/>
          <w:color w:val="auto"/>
          <w:sz w:val="24"/>
          <w:szCs w:val="24"/>
        </w:rPr>
        <w:t xml:space="preserve"> stile</w:t>
      </w:r>
      <w:r w:rsidR="00024B4C">
        <w:rPr>
          <w:rFonts w:ascii="Arial" w:hAnsi="Arial" w:cs="Arial"/>
          <w:color w:val="auto"/>
          <w:sz w:val="24"/>
          <w:szCs w:val="24"/>
        </w:rPr>
        <w:t>s</w:t>
      </w:r>
      <w:r w:rsidRPr="00A41606">
        <w:rPr>
          <w:rFonts w:ascii="Arial" w:hAnsi="Arial" w:cs="Arial"/>
          <w:color w:val="auto"/>
          <w:sz w:val="24"/>
          <w:szCs w:val="24"/>
        </w:rPr>
        <w:t xml:space="preserve"> on </w:t>
      </w:r>
      <w:r w:rsidR="001E61A6" w:rsidRPr="00A41606">
        <w:rPr>
          <w:rFonts w:ascii="Arial" w:hAnsi="Arial" w:cs="Arial"/>
          <w:color w:val="auto"/>
          <w:sz w:val="24"/>
          <w:szCs w:val="24"/>
        </w:rPr>
        <w:t>Footpath D85</w:t>
      </w:r>
      <w:r w:rsidR="00A41606" w:rsidRPr="00A41606">
        <w:rPr>
          <w:rFonts w:ascii="Arial" w:hAnsi="Arial" w:cs="Arial"/>
          <w:color w:val="auto"/>
          <w:sz w:val="24"/>
          <w:szCs w:val="24"/>
        </w:rPr>
        <w:t>. Whilst this was a decade after the parish survey, th</w:t>
      </w:r>
      <w:r w:rsidR="00024B4C">
        <w:rPr>
          <w:rFonts w:ascii="Arial" w:hAnsi="Arial" w:cs="Arial"/>
          <w:color w:val="auto"/>
          <w:sz w:val="24"/>
          <w:szCs w:val="24"/>
        </w:rPr>
        <w:t>ese</w:t>
      </w:r>
      <w:r w:rsidR="00A41606" w:rsidRPr="00A41606">
        <w:rPr>
          <w:rFonts w:ascii="Arial" w:hAnsi="Arial" w:cs="Arial"/>
          <w:color w:val="auto"/>
          <w:sz w:val="24"/>
          <w:szCs w:val="24"/>
        </w:rPr>
        <w:t xml:space="preserve"> would not be compatible with the path’s use as a bridleway if </w:t>
      </w:r>
      <w:r w:rsidR="00024B4C">
        <w:rPr>
          <w:rFonts w:ascii="Arial" w:hAnsi="Arial" w:cs="Arial"/>
          <w:color w:val="auto"/>
          <w:sz w:val="24"/>
          <w:szCs w:val="24"/>
        </w:rPr>
        <w:t>they</w:t>
      </w:r>
      <w:r w:rsidR="00A41606" w:rsidRPr="00A41606">
        <w:rPr>
          <w:rFonts w:ascii="Arial" w:hAnsi="Arial" w:cs="Arial"/>
          <w:color w:val="auto"/>
          <w:sz w:val="24"/>
          <w:szCs w:val="24"/>
        </w:rPr>
        <w:t xml:space="preserve"> were present </w:t>
      </w:r>
      <w:r w:rsidR="00C9310D">
        <w:rPr>
          <w:rFonts w:ascii="Arial" w:hAnsi="Arial" w:cs="Arial"/>
          <w:color w:val="auto"/>
          <w:sz w:val="24"/>
          <w:szCs w:val="24"/>
        </w:rPr>
        <w:t>in 1951</w:t>
      </w:r>
      <w:r w:rsidR="00A41606" w:rsidRPr="00A41606">
        <w:rPr>
          <w:rFonts w:ascii="Arial" w:hAnsi="Arial" w:cs="Arial"/>
          <w:color w:val="auto"/>
          <w:sz w:val="24"/>
          <w:szCs w:val="24"/>
        </w:rPr>
        <w:t>.</w:t>
      </w:r>
    </w:p>
    <w:p w14:paraId="44DF3D65" w14:textId="36805B58" w:rsidR="00B732BB" w:rsidRPr="00B732BB" w:rsidRDefault="00D67C3C" w:rsidP="00B732BB">
      <w:pPr>
        <w:pStyle w:val="Style1"/>
        <w:rPr>
          <w:rFonts w:ascii="Arial" w:hAnsi="Arial" w:cs="Arial"/>
          <w:color w:val="auto"/>
          <w:sz w:val="24"/>
          <w:szCs w:val="24"/>
        </w:rPr>
      </w:pPr>
      <w:r>
        <w:rPr>
          <w:rFonts w:ascii="Arial" w:hAnsi="Arial" w:cs="Arial"/>
          <w:color w:val="auto"/>
          <w:sz w:val="24"/>
          <w:szCs w:val="24"/>
        </w:rPr>
        <w:t>A number of matters cannot be assumed from t</w:t>
      </w:r>
      <w:r w:rsidR="00BD369B">
        <w:rPr>
          <w:rFonts w:ascii="Arial" w:hAnsi="Arial" w:cs="Arial"/>
          <w:color w:val="auto"/>
          <w:sz w:val="24"/>
          <w:szCs w:val="24"/>
        </w:rPr>
        <w:t>he applicant’s statutory declaration</w:t>
      </w:r>
      <w:r>
        <w:rPr>
          <w:rFonts w:ascii="Arial" w:hAnsi="Arial" w:cs="Arial"/>
          <w:color w:val="auto"/>
          <w:sz w:val="24"/>
          <w:szCs w:val="24"/>
        </w:rPr>
        <w:t>, including whether the paths referred to were considered to be public rights of way,</w:t>
      </w:r>
      <w:r w:rsidR="00AA7DA2">
        <w:rPr>
          <w:rFonts w:ascii="Arial" w:hAnsi="Arial" w:cs="Arial"/>
          <w:color w:val="auto"/>
          <w:sz w:val="24"/>
          <w:szCs w:val="24"/>
        </w:rPr>
        <w:t xml:space="preserve"> </w:t>
      </w:r>
      <w:r w:rsidR="00624E5C">
        <w:rPr>
          <w:rFonts w:ascii="Arial" w:hAnsi="Arial" w:cs="Arial"/>
          <w:color w:val="auto"/>
          <w:sz w:val="24"/>
          <w:szCs w:val="24"/>
        </w:rPr>
        <w:t>what if any</w:t>
      </w:r>
      <w:r w:rsidR="00AA7DA2">
        <w:rPr>
          <w:rFonts w:ascii="Arial" w:hAnsi="Arial" w:cs="Arial"/>
          <w:color w:val="auto"/>
          <w:sz w:val="24"/>
          <w:szCs w:val="24"/>
        </w:rPr>
        <w:t xml:space="preserve"> </w:t>
      </w:r>
      <w:r w:rsidR="00624E5C">
        <w:rPr>
          <w:rFonts w:ascii="Arial" w:hAnsi="Arial" w:cs="Arial"/>
          <w:color w:val="auto"/>
          <w:sz w:val="24"/>
          <w:szCs w:val="24"/>
        </w:rPr>
        <w:t xml:space="preserve">part was played by the landowner in the drawing up of the DM&amp;S, </w:t>
      </w:r>
      <w:r w:rsidR="002560A8">
        <w:rPr>
          <w:rFonts w:ascii="Arial" w:hAnsi="Arial" w:cs="Arial"/>
          <w:color w:val="auto"/>
          <w:sz w:val="24"/>
          <w:szCs w:val="24"/>
        </w:rPr>
        <w:t>and whether the approach of this parish elsewhere was replicated in Langham. The document</w:t>
      </w:r>
      <w:r w:rsidR="002D753D">
        <w:rPr>
          <w:rFonts w:ascii="Arial" w:hAnsi="Arial" w:cs="Arial"/>
          <w:color w:val="auto"/>
          <w:sz w:val="24"/>
          <w:szCs w:val="24"/>
        </w:rPr>
        <w:t xml:space="preserve"> consequently </w:t>
      </w:r>
      <w:r w:rsidR="00CB700E">
        <w:rPr>
          <w:rFonts w:ascii="Arial" w:hAnsi="Arial" w:cs="Arial"/>
          <w:color w:val="auto"/>
          <w:sz w:val="24"/>
          <w:szCs w:val="24"/>
        </w:rPr>
        <w:t>has only minimal relevance to</w:t>
      </w:r>
      <w:r w:rsidR="002D753D">
        <w:rPr>
          <w:rFonts w:ascii="Arial" w:hAnsi="Arial" w:cs="Arial"/>
          <w:color w:val="auto"/>
          <w:sz w:val="24"/>
          <w:szCs w:val="24"/>
        </w:rPr>
        <w:t xml:space="preserve"> the issues under consideration.</w:t>
      </w:r>
    </w:p>
    <w:p w14:paraId="5D9CCCF7" w14:textId="1D8A3385" w:rsidR="00CF4682" w:rsidRPr="002A3B1A" w:rsidRDefault="006E7D00" w:rsidP="002A3B1A">
      <w:pPr>
        <w:pStyle w:val="Style1"/>
        <w:rPr>
          <w:rFonts w:ascii="Arial" w:hAnsi="Arial" w:cs="Arial"/>
          <w:color w:val="auto"/>
          <w:sz w:val="24"/>
          <w:szCs w:val="24"/>
        </w:rPr>
      </w:pPr>
      <w:r>
        <w:rPr>
          <w:rFonts w:ascii="Arial" w:hAnsi="Arial" w:cs="Arial"/>
          <w:color w:val="auto"/>
          <w:sz w:val="24"/>
          <w:szCs w:val="24"/>
        </w:rPr>
        <w:t>In summary</w:t>
      </w:r>
      <w:r w:rsidR="00C1165B">
        <w:rPr>
          <w:rFonts w:ascii="Arial" w:hAnsi="Arial" w:cs="Arial"/>
          <w:color w:val="auto"/>
          <w:sz w:val="24"/>
          <w:szCs w:val="24"/>
        </w:rPr>
        <w:t xml:space="preserve">, whilst </w:t>
      </w:r>
      <w:r w:rsidR="008E3E3D">
        <w:rPr>
          <w:rFonts w:ascii="Arial" w:hAnsi="Arial" w:cs="Arial"/>
          <w:color w:val="auto"/>
          <w:sz w:val="24"/>
          <w:szCs w:val="24"/>
        </w:rPr>
        <w:t>t</w:t>
      </w:r>
      <w:r w:rsidR="004225B1">
        <w:rPr>
          <w:rFonts w:ascii="Arial" w:hAnsi="Arial" w:cs="Arial"/>
          <w:color w:val="auto"/>
          <w:sz w:val="24"/>
          <w:szCs w:val="24"/>
        </w:rPr>
        <w:t xml:space="preserve">he Knossington and Cold Overton parish survey forms </w:t>
      </w:r>
      <w:r w:rsidR="006E37E6">
        <w:rPr>
          <w:rFonts w:ascii="Arial" w:hAnsi="Arial" w:cs="Arial"/>
          <w:color w:val="auto"/>
          <w:sz w:val="24"/>
          <w:szCs w:val="24"/>
        </w:rPr>
        <w:t xml:space="preserve">some </w:t>
      </w:r>
      <w:r w:rsidR="0093564E">
        <w:rPr>
          <w:rFonts w:ascii="Arial" w:hAnsi="Arial" w:cs="Arial"/>
          <w:color w:val="auto"/>
          <w:sz w:val="24"/>
          <w:szCs w:val="24"/>
        </w:rPr>
        <w:t xml:space="preserve">reputational </w:t>
      </w:r>
      <w:r w:rsidR="004225B1">
        <w:rPr>
          <w:rFonts w:ascii="Arial" w:hAnsi="Arial" w:cs="Arial"/>
          <w:color w:val="auto"/>
          <w:sz w:val="24"/>
          <w:szCs w:val="24"/>
        </w:rPr>
        <w:t xml:space="preserve">evidence to the contrary, there is also clear evidence in support </w:t>
      </w:r>
      <w:r w:rsidR="00823BCA">
        <w:rPr>
          <w:rFonts w:ascii="Arial" w:hAnsi="Arial" w:cs="Arial"/>
          <w:color w:val="auto"/>
          <w:sz w:val="24"/>
          <w:szCs w:val="24"/>
        </w:rPr>
        <w:t>of Footpath D85 having been considered to be a footpath in the early twentieth century.</w:t>
      </w:r>
    </w:p>
    <w:p w14:paraId="3B5653A6" w14:textId="74A0EEB6" w:rsidR="002E3B26" w:rsidRPr="002E3B26" w:rsidRDefault="00EB388A" w:rsidP="002E3B26">
      <w:pPr>
        <w:pStyle w:val="Style1"/>
        <w:numPr>
          <w:ilvl w:val="0"/>
          <w:numId w:val="0"/>
        </w:numPr>
        <w:ind w:left="431"/>
        <w:rPr>
          <w:rFonts w:ascii="Arial" w:hAnsi="Arial" w:cs="Arial"/>
          <w:i/>
          <w:iCs/>
          <w:color w:val="auto"/>
          <w:sz w:val="24"/>
          <w:szCs w:val="24"/>
        </w:rPr>
      </w:pPr>
      <w:r>
        <w:rPr>
          <w:rFonts w:ascii="Arial" w:hAnsi="Arial" w:cs="Arial"/>
          <w:i/>
          <w:iCs/>
          <w:color w:val="auto"/>
          <w:sz w:val="24"/>
          <w:szCs w:val="24"/>
        </w:rPr>
        <w:t>S</w:t>
      </w:r>
      <w:r w:rsidR="002E3B26" w:rsidRPr="002E3B26">
        <w:rPr>
          <w:rFonts w:ascii="Arial" w:hAnsi="Arial" w:cs="Arial"/>
          <w:i/>
          <w:iCs/>
          <w:color w:val="auto"/>
          <w:sz w:val="24"/>
          <w:szCs w:val="24"/>
        </w:rPr>
        <w:t>ummary</w:t>
      </w:r>
    </w:p>
    <w:p w14:paraId="0A5765FB" w14:textId="5CDBFF24" w:rsidR="00EF6282" w:rsidRDefault="0078718E" w:rsidP="009417F5">
      <w:pPr>
        <w:pStyle w:val="Style1"/>
        <w:rPr>
          <w:rFonts w:ascii="Arial" w:hAnsi="Arial" w:cs="Arial"/>
          <w:color w:val="auto"/>
          <w:sz w:val="24"/>
          <w:szCs w:val="24"/>
        </w:rPr>
      </w:pPr>
      <w:r>
        <w:rPr>
          <w:rFonts w:ascii="Arial" w:hAnsi="Arial" w:cs="Arial"/>
          <w:color w:val="auto"/>
          <w:sz w:val="24"/>
          <w:szCs w:val="24"/>
        </w:rPr>
        <w:t xml:space="preserve">Overall, the evidence </w:t>
      </w:r>
      <w:r w:rsidR="00923C20">
        <w:rPr>
          <w:rFonts w:ascii="Arial" w:hAnsi="Arial" w:cs="Arial"/>
          <w:color w:val="auto"/>
          <w:sz w:val="24"/>
          <w:szCs w:val="24"/>
        </w:rPr>
        <w:t xml:space="preserve">suggests the </w:t>
      </w:r>
      <w:r w:rsidR="007B2F6B">
        <w:rPr>
          <w:rFonts w:ascii="Arial" w:hAnsi="Arial" w:cs="Arial"/>
          <w:color w:val="auto"/>
          <w:sz w:val="24"/>
          <w:szCs w:val="24"/>
        </w:rPr>
        <w:t xml:space="preserve">physical </w:t>
      </w:r>
      <w:r w:rsidR="00923C20">
        <w:rPr>
          <w:rFonts w:ascii="Arial" w:hAnsi="Arial" w:cs="Arial"/>
          <w:color w:val="auto"/>
          <w:sz w:val="24"/>
          <w:szCs w:val="24"/>
        </w:rPr>
        <w:t>existence of an early cul-de-sac route</w:t>
      </w:r>
      <w:r w:rsidR="00B06925">
        <w:rPr>
          <w:rFonts w:ascii="Arial" w:hAnsi="Arial" w:cs="Arial"/>
          <w:color w:val="auto"/>
          <w:sz w:val="24"/>
          <w:szCs w:val="24"/>
        </w:rPr>
        <w:t xml:space="preserve"> </w:t>
      </w:r>
      <w:r w:rsidR="005F3273">
        <w:rPr>
          <w:rFonts w:ascii="Arial" w:hAnsi="Arial" w:cs="Arial"/>
          <w:color w:val="auto"/>
          <w:sz w:val="24"/>
          <w:szCs w:val="24"/>
        </w:rPr>
        <w:t>over section A-C,</w:t>
      </w:r>
      <w:r w:rsidR="006B2399">
        <w:rPr>
          <w:rFonts w:ascii="Arial" w:hAnsi="Arial" w:cs="Arial"/>
          <w:color w:val="auto"/>
          <w:sz w:val="24"/>
          <w:szCs w:val="24"/>
        </w:rPr>
        <w:t xml:space="preserve"> which was considered to be e</w:t>
      </w:r>
      <w:r w:rsidR="007B2F6B" w:rsidRPr="007B2F6B">
        <w:rPr>
          <w:rFonts w:ascii="Arial" w:hAnsi="Arial" w:cs="Arial"/>
          <w:color w:val="auto"/>
          <w:sz w:val="24"/>
          <w:szCs w:val="24"/>
        </w:rPr>
        <w:t>ither public or private</w:t>
      </w:r>
      <w:r w:rsidR="0032500F">
        <w:rPr>
          <w:rFonts w:ascii="Arial" w:hAnsi="Arial" w:cs="Arial"/>
          <w:color w:val="auto"/>
          <w:sz w:val="24"/>
          <w:szCs w:val="24"/>
        </w:rPr>
        <w:t>.</w:t>
      </w:r>
      <w:r w:rsidR="008A5299">
        <w:rPr>
          <w:rFonts w:ascii="Arial" w:hAnsi="Arial" w:cs="Arial"/>
          <w:color w:val="auto"/>
          <w:sz w:val="24"/>
          <w:szCs w:val="24"/>
        </w:rPr>
        <w:t xml:space="preserve"> </w:t>
      </w:r>
      <w:r w:rsidR="00155379">
        <w:rPr>
          <w:rFonts w:ascii="Arial" w:hAnsi="Arial" w:cs="Arial"/>
          <w:color w:val="auto"/>
          <w:sz w:val="24"/>
          <w:szCs w:val="24"/>
        </w:rPr>
        <w:t>During the nineteenth century t</w:t>
      </w:r>
      <w:r w:rsidR="008A5299">
        <w:rPr>
          <w:rFonts w:ascii="Arial" w:hAnsi="Arial" w:cs="Arial"/>
          <w:color w:val="auto"/>
          <w:sz w:val="24"/>
          <w:szCs w:val="24"/>
        </w:rPr>
        <w:t>his</w:t>
      </w:r>
      <w:r w:rsidR="005B5434">
        <w:rPr>
          <w:rFonts w:ascii="Arial" w:hAnsi="Arial" w:cs="Arial"/>
          <w:color w:val="auto"/>
          <w:sz w:val="24"/>
          <w:szCs w:val="24"/>
        </w:rPr>
        <w:t xml:space="preserve"> may have</w:t>
      </w:r>
      <w:r w:rsidR="008A5299">
        <w:rPr>
          <w:rFonts w:ascii="Arial" w:hAnsi="Arial" w:cs="Arial"/>
          <w:color w:val="auto"/>
          <w:sz w:val="24"/>
          <w:szCs w:val="24"/>
        </w:rPr>
        <w:t xml:space="preserve"> </w:t>
      </w:r>
      <w:r w:rsidR="00726172">
        <w:rPr>
          <w:rFonts w:ascii="Arial" w:hAnsi="Arial" w:cs="Arial"/>
          <w:color w:val="auto"/>
          <w:sz w:val="24"/>
          <w:szCs w:val="24"/>
        </w:rPr>
        <w:t>bec</w:t>
      </w:r>
      <w:r w:rsidR="005B5434">
        <w:rPr>
          <w:rFonts w:ascii="Arial" w:hAnsi="Arial" w:cs="Arial"/>
          <w:color w:val="auto"/>
          <w:sz w:val="24"/>
          <w:szCs w:val="24"/>
        </w:rPr>
        <w:t>o</w:t>
      </w:r>
      <w:r w:rsidR="00726172">
        <w:rPr>
          <w:rFonts w:ascii="Arial" w:hAnsi="Arial" w:cs="Arial"/>
          <w:color w:val="auto"/>
          <w:sz w:val="24"/>
          <w:szCs w:val="24"/>
        </w:rPr>
        <w:t>me</w:t>
      </w:r>
      <w:r w:rsidR="008A5299">
        <w:rPr>
          <w:rFonts w:ascii="Arial" w:hAnsi="Arial" w:cs="Arial"/>
          <w:color w:val="auto"/>
          <w:sz w:val="24"/>
          <w:szCs w:val="24"/>
        </w:rPr>
        <w:t xml:space="preserve"> part of a </w:t>
      </w:r>
      <w:r w:rsidR="00E60509">
        <w:rPr>
          <w:rFonts w:ascii="Arial" w:hAnsi="Arial" w:cs="Arial"/>
          <w:color w:val="auto"/>
          <w:sz w:val="24"/>
          <w:szCs w:val="24"/>
        </w:rPr>
        <w:t>longer</w:t>
      </w:r>
      <w:r w:rsidR="008A5299">
        <w:rPr>
          <w:rFonts w:ascii="Arial" w:hAnsi="Arial" w:cs="Arial"/>
          <w:color w:val="auto"/>
          <w:sz w:val="24"/>
          <w:szCs w:val="24"/>
        </w:rPr>
        <w:t xml:space="preserve"> track </w:t>
      </w:r>
      <w:r w:rsidR="009D5A66">
        <w:rPr>
          <w:rFonts w:ascii="Arial" w:hAnsi="Arial" w:cs="Arial"/>
          <w:color w:val="auto"/>
          <w:sz w:val="24"/>
          <w:szCs w:val="24"/>
        </w:rPr>
        <w:t>w</w:t>
      </w:r>
      <w:r w:rsidR="00DB4C3F">
        <w:rPr>
          <w:rFonts w:ascii="Arial" w:hAnsi="Arial" w:cs="Arial"/>
          <w:color w:val="auto"/>
          <w:sz w:val="24"/>
          <w:szCs w:val="24"/>
        </w:rPr>
        <w:t>ith a different alignment from the Order route</w:t>
      </w:r>
      <w:r w:rsidR="00726172">
        <w:rPr>
          <w:rFonts w:ascii="Arial" w:hAnsi="Arial" w:cs="Arial"/>
          <w:color w:val="auto"/>
          <w:sz w:val="24"/>
          <w:szCs w:val="24"/>
        </w:rPr>
        <w:t xml:space="preserve"> over </w:t>
      </w:r>
      <w:r w:rsidR="00DB4C3F">
        <w:rPr>
          <w:rFonts w:ascii="Arial" w:hAnsi="Arial" w:cs="Arial"/>
          <w:color w:val="auto"/>
          <w:sz w:val="24"/>
          <w:szCs w:val="24"/>
        </w:rPr>
        <w:t xml:space="preserve">section </w:t>
      </w:r>
      <w:r w:rsidR="00E60509">
        <w:rPr>
          <w:rFonts w:ascii="Arial" w:hAnsi="Arial" w:cs="Arial"/>
          <w:color w:val="auto"/>
          <w:sz w:val="24"/>
          <w:szCs w:val="24"/>
        </w:rPr>
        <w:t>D-E</w:t>
      </w:r>
      <w:r w:rsidR="0063061D">
        <w:rPr>
          <w:rFonts w:ascii="Arial" w:hAnsi="Arial" w:cs="Arial"/>
          <w:color w:val="auto"/>
          <w:sz w:val="24"/>
          <w:szCs w:val="24"/>
        </w:rPr>
        <w:t xml:space="preserve">, which </w:t>
      </w:r>
      <w:r w:rsidR="00DB1240">
        <w:rPr>
          <w:rFonts w:ascii="Arial" w:hAnsi="Arial" w:cs="Arial"/>
          <w:color w:val="auto"/>
          <w:sz w:val="24"/>
          <w:szCs w:val="24"/>
        </w:rPr>
        <w:t>provided</w:t>
      </w:r>
      <w:r w:rsidR="0063061D">
        <w:rPr>
          <w:rFonts w:ascii="Arial" w:hAnsi="Arial" w:cs="Arial"/>
          <w:color w:val="auto"/>
          <w:sz w:val="24"/>
          <w:szCs w:val="24"/>
        </w:rPr>
        <w:t xml:space="preserve"> access to the </w:t>
      </w:r>
      <w:r w:rsidR="008D4C7E">
        <w:rPr>
          <w:rFonts w:ascii="Arial" w:hAnsi="Arial" w:cs="Arial"/>
          <w:color w:val="auto"/>
          <w:sz w:val="24"/>
          <w:szCs w:val="24"/>
        </w:rPr>
        <w:t xml:space="preserve">Ranksborough Hill covert for </w:t>
      </w:r>
      <w:r w:rsidR="00DB1240">
        <w:rPr>
          <w:rFonts w:ascii="Arial" w:hAnsi="Arial" w:cs="Arial"/>
          <w:color w:val="auto"/>
          <w:sz w:val="24"/>
          <w:szCs w:val="24"/>
        </w:rPr>
        <w:t xml:space="preserve">the </w:t>
      </w:r>
      <w:r w:rsidR="008D4C7E">
        <w:rPr>
          <w:rFonts w:ascii="Arial" w:hAnsi="Arial" w:cs="Arial"/>
          <w:color w:val="auto"/>
          <w:sz w:val="24"/>
          <w:szCs w:val="24"/>
        </w:rPr>
        <w:t>hunt</w:t>
      </w:r>
      <w:r w:rsidR="009E4BBA">
        <w:rPr>
          <w:rFonts w:ascii="Arial" w:hAnsi="Arial" w:cs="Arial"/>
          <w:color w:val="auto"/>
          <w:sz w:val="24"/>
          <w:szCs w:val="24"/>
        </w:rPr>
        <w:t xml:space="preserve"> but over</w:t>
      </w:r>
      <w:r w:rsidR="0076143F">
        <w:rPr>
          <w:rFonts w:ascii="Arial" w:hAnsi="Arial" w:cs="Arial"/>
          <w:color w:val="auto"/>
          <w:sz w:val="24"/>
          <w:szCs w:val="24"/>
        </w:rPr>
        <w:t xml:space="preserve"> which the evidence fails to </w:t>
      </w:r>
      <w:r w:rsidR="00C90591">
        <w:rPr>
          <w:rFonts w:ascii="Arial" w:hAnsi="Arial" w:cs="Arial"/>
          <w:color w:val="auto"/>
          <w:sz w:val="24"/>
          <w:szCs w:val="24"/>
        </w:rPr>
        <w:t xml:space="preserve">indicate </w:t>
      </w:r>
      <w:r w:rsidR="0076143F">
        <w:rPr>
          <w:rFonts w:ascii="Arial" w:hAnsi="Arial" w:cs="Arial"/>
          <w:color w:val="auto"/>
          <w:sz w:val="24"/>
          <w:szCs w:val="24"/>
        </w:rPr>
        <w:t>the existence of an unrecorded public bridleway, on the balance of probabilities</w:t>
      </w:r>
      <w:r w:rsidR="008D4C7E">
        <w:rPr>
          <w:rFonts w:ascii="Arial" w:hAnsi="Arial" w:cs="Arial"/>
          <w:color w:val="auto"/>
          <w:sz w:val="24"/>
          <w:szCs w:val="24"/>
        </w:rPr>
        <w:t>.</w:t>
      </w:r>
      <w:r w:rsidR="00255F8C" w:rsidRPr="00255F8C">
        <w:rPr>
          <w:rFonts w:ascii="Arial" w:hAnsi="Arial" w:cs="Arial"/>
          <w:color w:val="FF0000"/>
          <w:sz w:val="24"/>
          <w:szCs w:val="24"/>
        </w:rPr>
        <w:t xml:space="preserve"> </w:t>
      </w:r>
      <w:r w:rsidR="008D4C7E">
        <w:rPr>
          <w:rFonts w:ascii="Arial" w:hAnsi="Arial" w:cs="Arial"/>
          <w:color w:val="auto"/>
          <w:sz w:val="24"/>
          <w:szCs w:val="24"/>
        </w:rPr>
        <w:t xml:space="preserve">By the end of the nineteenth century </w:t>
      </w:r>
      <w:r w:rsidR="00FE1F23">
        <w:rPr>
          <w:rFonts w:ascii="Arial" w:hAnsi="Arial" w:cs="Arial"/>
          <w:color w:val="auto"/>
          <w:sz w:val="24"/>
          <w:szCs w:val="24"/>
        </w:rPr>
        <w:t xml:space="preserve">the hall had been constructed over </w:t>
      </w:r>
      <w:r w:rsidR="001320EC">
        <w:rPr>
          <w:rFonts w:ascii="Arial" w:hAnsi="Arial" w:cs="Arial"/>
          <w:color w:val="auto"/>
          <w:sz w:val="24"/>
          <w:szCs w:val="24"/>
        </w:rPr>
        <w:t>the early route,</w:t>
      </w:r>
      <w:r w:rsidR="006431A2">
        <w:rPr>
          <w:rFonts w:ascii="Arial" w:hAnsi="Arial" w:cs="Arial"/>
          <w:color w:val="auto"/>
          <w:sz w:val="24"/>
          <w:szCs w:val="24"/>
        </w:rPr>
        <w:t xml:space="preserve"> section A-C </w:t>
      </w:r>
      <w:r w:rsidR="00383680">
        <w:rPr>
          <w:rFonts w:ascii="Arial" w:hAnsi="Arial" w:cs="Arial"/>
          <w:color w:val="auto"/>
          <w:sz w:val="24"/>
          <w:szCs w:val="24"/>
        </w:rPr>
        <w:t xml:space="preserve">had </w:t>
      </w:r>
      <w:r w:rsidR="006431A2">
        <w:rPr>
          <w:rFonts w:ascii="Arial" w:hAnsi="Arial" w:cs="Arial"/>
          <w:color w:val="auto"/>
          <w:sz w:val="24"/>
          <w:szCs w:val="24"/>
        </w:rPr>
        <w:t>bec</w:t>
      </w:r>
      <w:r w:rsidR="00383680">
        <w:rPr>
          <w:rFonts w:ascii="Arial" w:hAnsi="Arial" w:cs="Arial"/>
          <w:color w:val="auto"/>
          <w:sz w:val="24"/>
          <w:szCs w:val="24"/>
        </w:rPr>
        <w:t>o</w:t>
      </w:r>
      <w:r w:rsidR="006431A2">
        <w:rPr>
          <w:rFonts w:ascii="Arial" w:hAnsi="Arial" w:cs="Arial"/>
          <w:color w:val="auto"/>
          <w:sz w:val="24"/>
          <w:szCs w:val="24"/>
        </w:rPr>
        <w:t>me access to a farm</w:t>
      </w:r>
      <w:r w:rsidR="00383680">
        <w:rPr>
          <w:rFonts w:ascii="Arial" w:hAnsi="Arial" w:cs="Arial"/>
          <w:color w:val="auto"/>
          <w:sz w:val="24"/>
          <w:szCs w:val="24"/>
        </w:rPr>
        <w:t>,</w:t>
      </w:r>
      <w:r w:rsidR="001320EC">
        <w:rPr>
          <w:rFonts w:ascii="Arial" w:hAnsi="Arial" w:cs="Arial"/>
          <w:color w:val="auto"/>
          <w:sz w:val="24"/>
          <w:szCs w:val="24"/>
        </w:rPr>
        <w:t xml:space="preserve"> and </w:t>
      </w:r>
      <w:r w:rsidR="00053FF9">
        <w:rPr>
          <w:rFonts w:ascii="Arial" w:hAnsi="Arial" w:cs="Arial"/>
          <w:color w:val="auto"/>
          <w:sz w:val="24"/>
          <w:szCs w:val="24"/>
        </w:rPr>
        <w:t xml:space="preserve">a footpath </w:t>
      </w:r>
      <w:r w:rsidR="00677D11">
        <w:rPr>
          <w:rFonts w:ascii="Arial" w:hAnsi="Arial" w:cs="Arial"/>
          <w:color w:val="auto"/>
          <w:sz w:val="24"/>
          <w:szCs w:val="24"/>
        </w:rPr>
        <w:t xml:space="preserve">which met section </w:t>
      </w:r>
      <w:r w:rsidR="006041E3">
        <w:rPr>
          <w:rFonts w:ascii="Arial" w:hAnsi="Arial" w:cs="Arial"/>
          <w:color w:val="auto"/>
          <w:sz w:val="24"/>
          <w:szCs w:val="24"/>
        </w:rPr>
        <w:t xml:space="preserve">D-E </w:t>
      </w:r>
      <w:r w:rsidR="00053FF9">
        <w:rPr>
          <w:rFonts w:ascii="Arial" w:hAnsi="Arial" w:cs="Arial"/>
          <w:color w:val="auto"/>
          <w:sz w:val="24"/>
          <w:szCs w:val="24"/>
        </w:rPr>
        <w:t xml:space="preserve">was established over a new route </w:t>
      </w:r>
      <w:r w:rsidR="001B7155">
        <w:rPr>
          <w:rFonts w:ascii="Arial" w:hAnsi="Arial" w:cs="Arial"/>
          <w:color w:val="auto"/>
          <w:sz w:val="24"/>
          <w:szCs w:val="24"/>
        </w:rPr>
        <w:t xml:space="preserve">to the north. </w:t>
      </w:r>
      <w:r w:rsidR="00167067">
        <w:rPr>
          <w:rFonts w:ascii="Arial" w:hAnsi="Arial" w:cs="Arial"/>
          <w:color w:val="auto"/>
          <w:sz w:val="24"/>
          <w:szCs w:val="24"/>
        </w:rPr>
        <w:t xml:space="preserve"> </w:t>
      </w:r>
      <w:r w:rsidR="00271C76">
        <w:rPr>
          <w:rFonts w:ascii="Arial" w:hAnsi="Arial" w:cs="Arial"/>
          <w:color w:val="auto"/>
          <w:sz w:val="24"/>
          <w:szCs w:val="24"/>
        </w:rPr>
        <w:t xml:space="preserve">The footpath was subsequently recorded in the </w:t>
      </w:r>
      <w:r w:rsidR="00B06925">
        <w:rPr>
          <w:rFonts w:ascii="Arial" w:hAnsi="Arial" w:cs="Arial"/>
          <w:color w:val="auto"/>
          <w:sz w:val="24"/>
          <w:szCs w:val="24"/>
        </w:rPr>
        <w:t>DM&amp;S</w:t>
      </w:r>
      <w:r w:rsidR="00167067">
        <w:rPr>
          <w:rFonts w:ascii="Arial" w:hAnsi="Arial" w:cs="Arial"/>
          <w:color w:val="auto"/>
          <w:sz w:val="24"/>
          <w:szCs w:val="24"/>
        </w:rPr>
        <w:t>.</w:t>
      </w:r>
      <w:r w:rsidR="00336895">
        <w:rPr>
          <w:rFonts w:ascii="Arial" w:hAnsi="Arial" w:cs="Arial"/>
          <w:color w:val="auto"/>
          <w:sz w:val="24"/>
          <w:szCs w:val="24"/>
        </w:rPr>
        <w:t xml:space="preserve"> </w:t>
      </w:r>
      <w:r w:rsidR="001D59DA">
        <w:rPr>
          <w:rFonts w:ascii="Arial" w:hAnsi="Arial" w:cs="Arial"/>
          <w:color w:val="auto"/>
          <w:sz w:val="24"/>
          <w:szCs w:val="24"/>
        </w:rPr>
        <w:t xml:space="preserve">The available evidence does not </w:t>
      </w:r>
      <w:r w:rsidR="006F7E4C">
        <w:rPr>
          <w:rFonts w:ascii="Arial" w:hAnsi="Arial" w:cs="Arial"/>
          <w:color w:val="auto"/>
          <w:sz w:val="24"/>
          <w:szCs w:val="24"/>
        </w:rPr>
        <w:t xml:space="preserve">indicate that </w:t>
      </w:r>
      <w:r w:rsidR="00EE1B13">
        <w:rPr>
          <w:rFonts w:ascii="Arial" w:hAnsi="Arial" w:cs="Arial"/>
          <w:color w:val="auto"/>
          <w:sz w:val="24"/>
          <w:szCs w:val="24"/>
        </w:rPr>
        <w:t>its</w:t>
      </w:r>
      <w:r w:rsidR="006F7E4C">
        <w:rPr>
          <w:rFonts w:ascii="Arial" w:hAnsi="Arial" w:cs="Arial"/>
          <w:color w:val="auto"/>
          <w:sz w:val="24"/>
          <w:szCs w:val="24"/>
        </w:rPr>
        <w:t xml:space="preserve"> status was recorded in error.</w:t>
      </w:r>
    </w:p>
    <w:p w14:paraId="04434492" w14:textId="583E0E35" w:rsidR="00F85D69" w:rsidRDefault="008334CB" w:rsidP="009417F5">
      <w:pPr>
        <w:pStyle w:val="Style1"/>
        <w:rPr>
          <w:rFonts w:ascii="Arial" w:hAnsi="Arial" w:cs="Arial"/>
          <w:color w:val="auto"/>
          <w:sz w:val="24"/>
          <w:szCs w:val="24"/>
        </w:rPr>
      </w:pPr>
      <w:r>
        <w:rPr>
          <w:rFonts w:ascii="Arial" w:hAnsi="Arial" w:cs="Arial"/>
          <w:color w:val="auto"/>
          <w:sz w:val="24"/>
          <w:szCs w:val="24"/>
        </w:rPr>
        <w:t>To conclude</w:t>
      </w:r>
      <w:r w:rsidR="00F512CE">
        <w:rPr>
          <w:rFonts w:ascii="Arial" w:hAnsi="Arial" w:cs="Arial"/>
          <w:color w:val="auto"/>
          <w:sz w:val="24"/>
          <w:szCs w:val="24"/>
        </w:rPr>
        <w:t>, t</w:t>
      </w:r>
      <w:r w:rsidR="00F85D69" w:rsidRPr="00F85D69">
        <w:rPr>
          <w:rFonts w:ascii="Arial" w:hAnsi="Arial" w:cs="Arial"/>
          <w:color w:val="auto"/>
          <w:sz w:val="24"/>
          <w:szCs w:val="24"/>
        </w:rPr>
        <w:t xml:space="preserve">he evidence </w:t>
      </w:r>
      <w:r w:rsidR="00F512CE">
        <w:rPr>
          <w:rFonts w:ascii="Arial" w:hAnsi="Arial" w:cs="Arial"/>
          <w:color w:val="auto"/>
          <w:sz w:val="24"/>
          <w:szCs w:val="24"/>
        </w:rPr>
        <w:t xml:space="preserve">does not </w:t>
      </w:r>
      <w:r w:rsidR="00F85D69" w:rsidRPr="00F85D69">
        <w:rPr>
          <w:rFonts w:ascii="Arial" w:hAnsi="Arial" w:cs="Arial"/>
          <w:color w:val="auto"/>
          <w:sz w:val="24"/>
          <w:szCs w:val="24"/>
        </w:rPr>
        <w:t>show</w:t>
      </w:r>
      <w:r w:rsidR="0041037E">
        <w:rPr>
          <w:rFonts w:ascii="Arial" w:hAnsi="Arial" w:cs="Arial"/>
          <w:color w:val="auto"/>
          <w:sz w:val="24"/>
          <w:szCs w:val="24"/>
        </w:rPr>
        <w:t xml:space="preserve">, on the balance of probabilities, </w:t>
      </w:r>
      <w:r w:rsidR="00F85D69" w:rsidRPr="00F85D69">
        <w:rPr>
          <w:rFonts w:ascii="Arial" w:hAnsi="Arial" w:cs="Arial"/>
          <w:color w:val="auto"/>
          <w:sz w:val="24"/>
          <w:szCs w:val="24"/>
        </w:rPr>
        <w:t xml:space="preserve">that a public bridleway subsists over the Order route, </w:t>
      </w:r>
      <w:r w:rsidR="008D71ED">
        <w:rPr>
          <w:rFonts w:ascii="Arial" w:hAnsi="Arial" w:cs="Arial"/>
          <w:color w:val="auto"/>
          <w:sz w:val="24"/>
          <w:szCs w:val="24"/>
        </w:rPr>
        <w:t>or</w:t>
      </w:r>
      <w:r w:rsidR="00F512CE">
        <w:rPr>
          <w:rFonts w:ascii="Arial" w:hAnsi="Arial" w:cs="Arial"/>
          <w:color w:val="auto"/>
          <w:sz w:val="24"/>
          <w:szCs w:val="24"/>
        </w:rPr>
        <w:t xml:space="preserve"> that </w:t>
      </w:r>
      <w:r w:rsidR="00F85D69" w:rsidRPr="00F85D69">
        <w:rPr>
          <w:rFonts w:ascii="Arial" w:hAnsi="Arial" w:cs="Arial"/>
          <w:color w:val="auto"/>
          <w:sz w:val="24"/>
          <w:szCs w:val="24"/>
        </w:rPr>
        <w:t xml:space="preserve">the highway already shown in the definitive map and statement should be shown as a highway of a different description. </w:t>
      </w:r>
    </w:p>
    <w:p w14:paraId="211671BC" w14:textId="196F819D" w:rsidR="00160631" w:rsidRPr="00F30A93" w:rsidRDefault="00985933" w:rsidP="00F30A93">
      <w:pPr>
        <w:pStyle w:val="Heading6blackfont"/>
        <w:rPr>
          <w:rFonts w:ascii="Arial" w:hAnsi="Arial" w:cs="Arial"/>
          <w:color w:val="auto"/>
          <w:sz w:val="24"/>
          <w:szCs w:val="24"/>
        </w:rPr>
      </w:pPr>
      <w:r w:rsidRPr="00D12A13">
        <w:rPr>
          <w:rFonts w:ascii="Arial" w:hAnsi="Arial" w:cs="Arial"/>
          <w:color w:val="auto"/>
          <w:sz w:val="24"/>
          <w:szCs w:val="24"/>
        </w:rPr>
        <w:t>Other Matter</w:t>
      </w:r>
      <w:bookmarkStart w:id="2" w:name="bmk_Conclusions"/>
      <w:r w:rsidR="008836BB" w:rsidRPr="00D12A13">
        <w:rPr>
          <w:rFonts w:ascii="Arial" w:hAnsi="Arial" w:cs="Arial"/>
          <w:color w:val="auto"/>
          <w:sz w:val="24"/>
          <w:szCs w:val="24"/>
        </w:rPr>
        <w:t>s</w:t>
      </w:r>
    </w:p>
    <w:p w14:paraId="53098205" w14:textId="430DE18B" w:rsidR="008836BB" w:rsidRPr="00575D68" w:rsidRDefault="00743352" w:rsidP="00CC5D75">
      <w:pPr>
        <w:pStyle w:val="Style1"/>
        <w:rPr>
          <w:rFonts w:ascii="Arial" w:hAnsi="Arial" w:cs="Arial"/>
          <w:color w:val="auto"/>
          <w:sz w:val="24"/>
          <w:szCs w:val="24"/>
        </w:rPr>
      </w:pPr>
      <w:r w:rsidRPr="00575D68">
        <w:rPr>
          <w:rFonts w:ascii="Arial" w:hAnsi="Arial" w:cs="Arial"/>
          <w:color w:val="auto"/>
          <w:sz w:val="24"/>
          <w:szCs w:val="24"/>
        </w:rPr>
        <w:t xml:space="preserve">I acknowledge concerns raised regarding </w:t>
      </w:r>
      <w:r w:rsidR="00BB327B" w:rsidRPr="00575D68">
        <w:rPr>
          <w:rFonts w:ascii="Arial" w:hAnsi="Arial" w:cs="Arial"/>
          <w:color w:val="auto"/>
          <w:sz w:val="24"/>
          <w:szCs w:val="24"/>
        </w:rPr>
        <w:t xml:space="preserve">the effect of the Order </w:t>
      </w:r>
      <w:r w:rsidR="00693941" w:rsidRPr="00575D68">
        <w:rPr>
          <w:rFonts w:ascii="Arial" w:hAnsi="Arial" w:cs="Arial"/>
          <w:color w:val="auto"/>
          <w:sz w:val="24"/>
          <w:szCs w:val="24"/>
        </w:rPr>
        <w:t xml:space="preserve">on </w:t>
      </w:r>
      <w:r w:rsidR="00575D68" w:rsidRPr="00575D68">
        <w:rPr>
          <w:rFonts w:ascii="Arial" w:hAnsi="Arial" w:cs="Arial"/>
          <w:color w:val="auto"/>
          <w:sz w:val="24"/>
          <w:szCs w:val="24"/>
        </w:rPr>
        <w:t xml:space="preserve">matters such as </w:t>
      </w:r>
      <w:r w:rsidR="00F30A93">
        <w:rPr>
          <w:rFonts w:ascii="Arial" w:hAnsi="Arial" w:cs="Arial"/>
          <w:color w:val="auto"/>
          <w:sz w:val="24"/>
          <w:szCs w:val="24"/>
        </w:rPr>
        <w:t xml:space="preserve">the potential to extend equestrian and cyclist </w:t>
      </w:r>
      <w:r w:rsidR="001436F0">
        <w:rPr>
          <w:rFonts w:ascii="Arial" w:hAnsi="Arial" w:cs="Arial"/>
          <w:color w:val="auto"/>
          <w:sz w:val="24"/>
          <w:szCs w:val="24"/>
        </w:rPr>
        <w:t xml:space="preserve">use of </w:t>
      </w:r>
      <w:r w:rsidR="00706441">
        <w:rPr>
          <w:rFonts w:ascii="Arial" w:hAnsi="Arial" w:cs="Arial"/>
          <w:color w:val="auto"/>
          <w:sz w:val="24"/>
          <w:szCs w:val="24"/>
        </w:rPr>
        <w:t>Bridleway D85</w:t>
      </w:r>
      <w:r w:rsidR="001436F0">
        <w:rPr>
          <w:rFonts w:ascii="Arial" w:hAnsi="Arial" w:cs="Arial"/>
          <w:color w:val="auto"/>
          <w:sz w:val="24"/>
          <w:szCs w:val="24"/>
        </w:rPr>
        <w:t xml:space="preserve">, </w:t>
      </w:r>
      <w:r w:rsidR="009D4A32" w:rsidRPr="00575D68">
        <w:rPr>
          <w:rFonts w:ascii="Arial" w:hAnsi="Arial" w:cs="Arial"/>
          <w:color w:val="auto"/>
          <w:sz w:val="24"/>
          <w:szCs w:val="24"/>
        </w:rPr>
        <w:t>biodiversity,</w:t>
      </w:r>
      <w:r w:rsidR="00372E11" w:rsidRPr="00575D68">
        <w:rPr>
          <w:rFonts w:ascii="Arial" w:hAnsi="Arial" w:cs="Arial"/>
          <w:color w:val="auto"/>
          <w:sz w:val="24"/>
          <w:szCs w:val="24"/>
        </w:rPr>
        <w:t xml:space="preserve"> safety</w:t>
      </w:r>
      <w:r w:rsidR="00575D68" w:rsidRPr="00575D68">
        <w:rPr>
          <w:rFonts w:ascii="Arial" w:hAnsi="Arial" w:cs="Arial"/>
          <w:color w:val="auto"/>
          <w:sz w:val="24"/>
          <w:szCs w:val="24"/>
        </w:rPr>
        <w:t xml:space="preserve"> and </w:t>
      </w:r>
      <w:r w:rsidR="00DC504C">
        <w:rPr>
          <w:rFonts w:ascii="Arial" w:hAnsi="Arial" w:cs="Arial"/>
          <w:color w:val="auto"/>
          <w:sz w:val="24"/>
          <w:szCs w:val="24"/>
        </w:rPr>
        <w:t>suggested alternative routes</w:t>
      </w:r>
      <w:r w:rsidR="00693941" w:rsidRPr="00575D68">
        <w:rPr>
          <w:rFonts w:ascii="Arial" w:hAnsi="Arial" w:cs="Arial"/>
          <w:color w:val="auto"/>
          <w:sz w:val="24"/>
          <w:szCs w:val="24"/>
        </w:rPr>
        <w:t>.</w:t>
      </w:r>
      <w:r w:rsidRPr="00575D68">
        <w:rPr>
          <w:rFonts w:ascii="Arial" w:hAnsi="Arial" w:cs="Arial"/>
          <w:color w:val="auto"/>
          <w:sz w:val="24"/>
          <w:szCs w:val="24"/>
        </w:rPr>
        <w:t xml:space="preserve"> Nevertheless, the only issue here is whether a public right of way exists: suitability and amenity must be disregarded in deciding whether to confirm an order. </w:t>
      </w:r>
      <w:r w:rsidR="00790E62" w:rsidRPr="00575D68">
        <w:rPr>
          <w:rFonts w:ascii="Arial" w:hAnsi="Arial" w:cs="Arial"/>
          <w:color w:val="auto"/>
          <w:sz w:val="24"/>
          <w:szCs w:val="24"/>
        </w:rPr>
        <w:t xml:space="preserve">These concerns consequently lie outside the </w:t>
      </w:r>
      <w:r w:rsidR="00790E62" w:rsidRPr="00575D68">
        <w:rPr>
          <w:rFonts w:ascii="Arial" w:hAnsi="Arial" w:cs="Arial"/>
          <w:color w:val="auto"/>
          <w:sz w:val="24"/>
          <w:szCs w:val="24"/>
        </w:rPr>
        <w:lastRenderedPageBreak/>
        <w:t>criteria set out within the relevant legislation. As a result, I cannot give them weight in reaching my decision.</w:t>
      </w:r>
    </w:p>
    <w:p w14:paraId="2ECDC9B1" w14:textId="77777777" w:rsidR="00985933" w:rsidRPr="00D12A13" w:rsidRDefault="00985933" w:rsidP="00F67D35">
      <w:pPr>
        <w:pStyle w:val="Heading6blackfont"/>
        <w:rPr>
          <w:rFonts w:ascii="Arial" w:hAnsi="Arial" w:cs="Arial"/>
          <w:color w:val="auto"/>
          <w:sz w:val="24"/>
          <w:szCs w:val="24"/>
        </w:rPr>
      </w:pPr>
      <w:r w:rsidRPr="00D12A13">
        <w:rPr>
          <w:rFonts w:ascii="Arial" w:hAnsi="Arial" w:cs="Arial"/>
          <w:color w:val="auto"/>
          <w:sz w:val="24"/>
          <w:szCs w:val="24"/>
        </w:rPr>
        <w:t>Conclusion</w:t>
      </w:r>
    </w:p>
    <w:p w14:paraId="27BF56E8" w14:textId="0C9D32B8" w:rsidR="008836BB" w:rsidRPr="00456A55" w:rsidRDefault="00C1210B" w:rsidP="00CC5D75">
      <w:pPr>
        <w:pStyle w:val="Style1"/>
        <w:rPr>
          <w:rFonts w:ascii="Arial" w:hAnsi="Arial" w:cs="Arial"/>
          <w:color w:val="auto"/>
          <w:sz w:val="24"/>
          <w:szCs w:val="24"/>
        </w:rPr>
      </w:pPr>
      <w:r w:rsidRPr="00456A55">
        <w:rPr>
          <w:rFonts w:ascii="Arial" w:hAnsi="Arial" w:cs="Arial"/>
          <w:color w:val="auto"/>
          <w:sz w:val="24"/>
          <w:szCs w:val="24"/>
        </w:rPr>
        <w:t xml:space="preserve">Having regard to </w:t>
      </w:r>
      <w:r w:rsidR="006F63B7" w:rsidRPr="00456A55">
        <w:rPr>
          <w:rFonts w:ascii="Arial" w:hAnsi="Arial" w:cs="Arial"/>
          <w:color w:val="auto"/>
          <w:sz w:val="24"/>
          <w:szCs w:val="24"/>
        </w:rPr>
        <w:t xml:space="preserve">these and all other matters raised in the written representations I conclude that </w:t>
      </w:r>
      <w:r w:rsidR="00456A55" w:rsidRPr="00456A55">
        <w:rPr>
          <w:rFonts w:ascii="Arial" w:hAnsi="Arial" w:cs="Arial"/>
          <w:color w:val="auto"/>
          <w:sz w:val="24"/>
          <w:szCs w:val="24"/>
        </w:rPr>
        <w:t>the Order</w:t>
      </w:r>
      <w:r w:rsidR="006F63B7" w:rsidRPr="00456A55">
        <w:rPr>
          <w:rFonts w:ascii="Arial" w:hAnsi="Arial" w:cs="Arial"/>
          <w:color w:val="auto"/>
          <w:sz w:val="24"/>
          <w:szCs w:val="24"/>
        </w:rPr>
        <w:t xml:space="preserve"> should</w:t>
      </w:r>
      <w:r w:rsidR="00456A55" w:rsidRPr="00456A55">
        <w:rPr>
          <w:rFonts w:ascii="Arial" w:hAnsi="Arial" w:cs="Arial"/>
          <w:color w:val="auto"/>
          <w:sz w:val="24"/>
          <w:szCs w:val="24"/>
        </w:rPr>
        <w:t xml:space="preserve"> not</w:t>
      </w:r>
      <w:r w:rsidR="006F63B7" w:rsidRPr="00456A55">
        <w:rPr>
          <w:rFonts w:ascii="Arial" w:hAnsi="Arial" w:cs="Arial"/>
          <w:color w:val="auto"/>
          <w:sz w:val="24"/>
          <w:szCs w:val="24"/>
        </w:rPr>
        <w:t xml:space="preserve"> be confirmed.</w:t>
      </w:r>
    </w:p>
    <w:p w14:paraId="7275C052" w14:textId="77777777" w:rsidR="006F09E5" w:rsidRPr="00D12A13" w:rsidRDefault="006F09E5" w:rsidP="006F09E5">
      <w:pPr>
        <w:pStyle w:val="Style1"/>
        <w:numPr>
          <w:ilvl w:val="0"/>
          <w:numId w:val="0"/>
        </w:numPr>
        <w:rPr>
          <w:rFonts w:ascii="Arial" w:hAnsi="Arial" w:cs="Arial"/>
          <w:b/>
          <w:bCs/>
          <w:color w:val="auto"/>
          <w:sz w:val="24"/>
          <w:szCs w:val="24"/>
        </w:rPr>
      </w:pPr>
      <w:r w:rsidRPr="00D12A13">
        <w:rPr>
          <w:rFonts w:ascii="Arial" w:hAnsi="Arial" w:cs="Arial"/>
          <w:b/>
          <w:bCs/>
          <w:color w:val="auto"/>
          <w:sz w:val="24"/>
          <w:szCs w:val="24"/>
        </w:rPr>
        <w:t>Formal Decision</w:t>
      </w:r>
    </w:p>
    <w:p w14:paraId="2A5FF2EA" w14:textId="56C5AA68" w:rsidR="00FA1379" w:rsidRPr="00456A55" w:rsidRDefault="006F09E5" w:rsidP="00CC5D75">
      <w:pPr>
        <w:pStyle w:val="Style1"/>
        <w:rPr>
          <w:rFonts w:ascii="Arial" w:hAnsi="Arial" w:cs="Arial"/>
          <w:color w:val="auto"/>
          <w:sz w:val="24"/>
          <w:szCs w:val="24"/>
        </w:rPr>
      </w:pPr>
      <w:r w:rsidRPr="00456A55">
        <w:rPr>
          <w:rFonts w:ascii="Arial" w:hAnsi="Arial" w:cs="Arial"/>
          <w:color w:val="auto"/>
          <w:sz w:val="24"/>
          <w:szCs w:val="24"/>
        </w:rPr>
        <w:t xml:space="preserve">I </w:t>
      </w:r>
      <w:r w:rsidR="00456A55" w:rsidRPr="00456A55">
        <w:rPr>
          <w:rFonts w:ascii="Arial" w:hAnsi="Arial" w:cs="Arial"/>
          <w:color w:val="auto"/>
          <w:sz w:val="24"/>
          <w:szCs w:val="24"/>
        </w:rPr>
        <w:t xml:space="preserve">do not </w:t>
      </w:r>
      <w:r w:rsidRPr="00456A55">
        <w:rPr>
          <w:rFonts w:ascii="Arial" w:hAnsi="Arial" w:cs="Arial"/>
          <w:color w:val="auto"/>
          <w:sz w:val="24"/>
          <w:szCs w:val="24"/>
        </w:rPr>
        <w:t xml:space="preserve">confirm </w:t>
      </w:r>
      <w:r w:rsidR="00456A55" w:rsidRPr="00456A55">
        <w:rPr>
          <w:rFonts w:ascii="Arial" w:hAnsi="Arial" w:cs="Arial"/>
          <w:color w:val="auto"/>
          <w:sz w:val="24"/>
          <w:szCs w:val="24"/>
        </w:rPr>
        <w:t xml:space="preserve">the </w:t>
      </w:r>
      <w:r w:rsidRPr="00456A55">
        <w:rPr>
          <w:rFonts w:ascii="Arial" w:hAnsi="Arial" w:cs="Arial"/>
          <w:color w:val="auto"/>
          <w:sz w:val="24"/>
          <w:szCs w:val="24"/>
        </w:rPr>
        <w:t>Order.</w:t>
      </w:r>
    </w:p>
    <w:bookmarkEnd w:id="2"/>
    <w:p w14:paraId="2BC6ECBB" w14:textId="77777777" w:rsidR="00985933" w:rsidRPr="00456A55" w:rsidRDefault="00A676D1" w:rsidP="00985933">
      <w:pPr>
        <w:tabs>
          <w:tab w:val="left" w:pos="432"/>
        </w:tabs>
        <w:spacing w:before="180"/>
        <w:outlineLvl w:val="0"/>
        <w:rPr>
          <w:rFonts w:ascii="Arial" w:hAnsi="Arial" w:cs="Arial"/>
          <w:i/>
          <w:iCs/>
          <w:kern w:val="28"/>
          <w:sz w:val="32"/>
          <w:szCs w:val="32"/>
        </w:rPr>
      </w:pPr>
      <w:r w:rsidRPr="00456A55">
        <w:rPr>
          <w:rFonts w:ascii="Arial" w:hAnsi="Arial" w:cs="Arial"/>
          <w:i/>
          <w:iCs/>
          <w:kern w:val="28"/>
          <w:sz w:val="32"/>
          <w:szCs w:val="32"/>
        </w:rPr>
        <w:t>C Beeby</w:t>
      </w:r>
    </w:p>
    <w:p w14:paraId="09749016" w14:textId="77777777" w:rsidR="000B0589" w:rsidRDefault="00985933" w:rsidP="00F27550">
      <w:pPr>
        <w:tabs>
          <w:tab w:val="left" w:pos="432"/>
        </w:tabs>
        <w:spacing w:before="180"/>
        <w:outlineLvl w:val="0"/>
        <w:rPr>
          <w:rFonts w:ascii="Arial" w:hAnsi="Arial" w:cs="Arial"/>
          <w:kern w:val="28"/>
          <w:sz w:val="24"/>
          <w:szCs w:val="24"/>
        </w:rPr>
      </w:pPr>
      <w:r w:rsidRPr="00456A55">
        <w:rPr>
          <w:rFonts w:ascii="Arial" w:hAnsi="Arial" w:cs="Arial"/>
          <w:kern w:val="28"/>
          <w:sz w:val="24"/>
          <w:szCs w:val="24"/>
        </w:rPr>
        <w:t>INSPECTOR</w:t>
      </w:r>
    </w:p>
    <w:p w14:paraId="750BA8E4" w14:textId="5B5B3714" w:rsidR="00AD01CD" w:rsidRDefault="00AD01CD">
      <w:pPr>
        <w:rPr>
          <w:rFonts w:ascii="Arial" w:hAnsi="Arial" w:cs="Arial"/>
          <w:kern w:val="28"/>
          <w:sz w:val="24"/>
          <w:szCs w:val="24"/>
        </w:rPr>
      </w:pPr>
      <w:r>
        <w:rPr>
          <w:rFonts w:ascii="Arial" w:hAnsi="Arial" w:cs="Arial"/>
          <w:kern w:val="28"/>
          <w:sz w:val="24"/>
          <w:szCs w:val="24"/>
        </w:rPr>
        <w:br w:type="page"/>
      </w:r>
    </w:p>
    <w:p w14:paraId="555CDB99" w14:textId="4A8D8A53" w:rsidR="00AD01CD" w:rsidRDefault="00AD01CD" w:rsidP="00F27550">
      <w:pPr>
        <w:tabs>
          <w:tab w:val="left" w:pos="432"/>
        </w:tabs>
        <w:spacing w:before="180"/>
        <w:outlineLvl w:val="0"/>
        <w:rPr>
          <w:rFonts w:ascii="Arial" w:hAnsi="Arial" w:cs="Arial"/>
          <w:kern w:val="28"/>
          <w:sz w:val="24"/>
          <w:szCs w:val="24"/>
        </w:rPr>
      </w:pPr>
      <w:r>
        <w:rPr>
          <w:rFonts w:ascii="Arial" w:hAnsi="Arial" w:cs="Arial"/>
          <w:kern w:val="28"/>
          <w:sz w:val="24"/>
          <w:szCs w:val="24"/>
        </w:rPr>
        <w:lastRenderedPageBreak/>
        <w:t xml:space="preserve">COPY OF ORDER MAP - NOT TO SCALE </w:t>
      </w:r>
    </w:p>
    <w:p w14:paraId="5484A133" w14:textId="5D977553" w:rsidR="0061025D" w:rsidRPr="00456A55" w:rsidRDefault="00920E5C" w:rsidP="00F27550">
      <w:pPr>
        <w:tabs>
          <w:tab w:val="left" w:pos="432"/>
        </w:tabs>
        <w:spacing w:before="180"/>
        <w:outlineLvl w:val="0"/>
        <w:rPr>
          <w:rFonts w:ascii="Arial" w:hAnsi="Arial" w:cs="Arial"/>
          <w:sz w:val="24"/>
          <w:szCs w:val="24"/>
        </w:rPr>
      </w:pPr>
      <w:r>
        <w:rPr>
          <w:rFonts w:ascii="Arial" w:hAnsi="Arial" w:cs="Arial"/>
          <w:noProof/>
          <w:sz w:val="24"/>
          <w:szCs w:val="24"/>
        </w:rPr>
        <w:drawing>
          <wp:inline distT="0" distB="0" distL="0" distR="0" wp14:anchorId="09D3972C" wp14:editId="0267AF8E">
            <wp:extent cx="7920189" cy="5604269"/>
            <wp:effectExtent l="0" t="4128" r="953" b="952"/>
            <wp:docPr id="3" name="Picture 3"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rder ma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7926165" cy="5608497"/>
                    </a:xfrm>
                    <a:prstGeom prst="rect">
                      <a:avLst/>
                    </a:prstGeom>
                    <a:noFill/>
                    <a:ln>
                      <a:noFill/>
                    </a:ln>
                  </pic:spPr>
                </pic:pic>
              </a:graphicData>
            </a:graphic>
          </wp:inline>
        </w:drawing>
      </w:r>
    </w:p>
    <w:sectPr w:rsidR="0061025D" w:rsidRPr="00456A55"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B7860" w14:textId="77777777" w:rsidR="00812FD7" w:rsidRDefault="00812FD7" w:rsidP="00F62916">
      <w:r>
        <w:separator/>
      </w:r>
    </w:p>
  </w:endnote>
  <w:endnote w:type="continuationSeparator" w:id="0">
    <w:p w14:paraId="4283FBBE" w14:textId="77777777" w:rsidR="00812FD7" w:rsidRDefault="00812FD7"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72B7"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F2756D"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7795"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5234751B" wp14:editId="417D80B9">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967AE"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101A6500" w14:textId="77777777" w:rsidR="00366F95" w:rsidRPr="00E45340" w:rsidRDefault="00000000"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329C" w14:textId="77777777" w:rsidR="00366F95" w:rsidRDefault="00366F95">
    <w:pPr>
      <w:pStyle w:val="Footer"/>
      <w:ind w:right="-52"/>
    </w:pPr>
    <w:r>
      <w:rPr>
        <w:noProof/>
      </w:rPr>
      <mc:AlternateContent>
        <mc:Choice Requires="wps">
          <w:drawing>
            <wp:anchor distT="0" distB="0" distL="114300" distR="114300" simplePos="0" relativeHeight="251656704" behindDoc="0" locked="0" layoutInCell="1" allowOverlap="1" wp14:anchorId="06C012FA" wp14:editId="11A4A52A">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AE758"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7E49688E" w14:textId="77777777" w:rsidR="00366F95" w:rsidRPr="00451EE4" w:rsidRDefault="00000000">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FE59C" w14:textId="77777777" w:rsidR="00812FD7" w:rsidRDefault="00812FD7" w:rsidP="00F62916">
      <w:r>
        <w:separator/>
      </w:r>
    </w:p>
  </w:footnote>
  <w:footnote w:type="continuationSeparator" w:id="0">
    <w:p w14:paraId="55751442" w14:textId="77777777" w:rsidR="00812FD7" w:rsidRDefault="00812FD7"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855D" w14:textId="02A51500" w:rsidR="000B0D73" w:rsidRPr="0055643E" w:rsidRDefault="000B0D73" w:rsidP="00C446E9">
    <w:pPr>
      <w:pStyle w:val="Header"/>
      <w:pBdr>
        <w:bottom w:val="single" w:sz="4" w:space="1" w:color="auto"/>
      </w:pBdr>
      <w:rPr>
        <w:rFonts w:ascii="Arial" w:hAnsi="Arial" w:cs="Arial"/>
        <w:sz w:val="24"/>
        <w:szCs w:val="24"/>
      </w:rPr>
    </w:pPr>
    <w:r w:rsidRPr="0055643E">
      <w:rPr>
        <w:rFonts w:ascii="Arial" w:hAnsi="Arial" w:cs="Arial"/>
        <w:sz w:val="24"/>
        <w:szCs w:val="24"/>
      </w:rPr>
      <w:t>Order Decision ROW/</w:t>
    </w:r>
    <w:r w:rsidR="0026236C">
      <w:rPr>
        <w:rFonts w:ascii="Arial" w:hAnsi="Arial" w:cs="Arial"/>
        <w:sz w:val="24"/>
        <w:szCs w:val="24"/>
      </w:rPr>
      <w:t>3301332</w:t>
    </w:r>
  </w:p>
  <w:p w14:paraId="6907282F" w14:textId="77777777" w:rsidR="00366F95" w:rsidRDefault="00366F95" w:rsidP="00087477">
    <w:pPr>
      <w:pStyle w:val="Footer"/>
      <w:spacing w:after="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2363"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07D761CF"/>
    <w:multiLevelType w:val="hybridMultilevel"/>
    <w:tmpl w:val="3672FE26"/>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3" w15:restartNumberingAfterBreak="0">
    <w:nsid w:val="09F40CD3"/>
    <w:multiLevelType w:val="hybridMultilevel"/>
    <w:tmpl w:val="3E20E3A8"/>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4"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5"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6"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7" w15:restartNumberingAfterBreak="0">
    <w:nsid w:val="284238AD"/>
    <w:multiLevelType w:val="multilevel"/>
    <w:tmpl w:val="A22611FC"/>
    <w:numStyleLink w:val="ConditionsList"/>
  </w:abstractNum>
  <w:abstractNum w:abstractNumId="8"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9" w15:restartNumberingAfterBreak="0">
    <w:nsid w:val="297D571E"/>
    <w:multiLevelType w:val="multilevel"/>
    <w:tmpl w:val="A22611FC"/>
    <w:numStyleLink w:val="ConditionsList"/>
  </w:abstractNum>
  <w:abstractNum w:abstractNumId="10"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568582E"/>
    <w:multiLevelType w:val="hybridMultilevel"/>
    <w:tmpl w:val="41CEC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436C4F"/>
    <w:multiLevelType w:val="hybridMultilevel"/>
    <w:tmpl w:val="AED831F4"/>
    <w:lvl w:ilvl="0" w:tplc="BD7CE3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DD7A15"/>
    <w:multiLevelType w:val="multilevel"/>
    <w:tmpl w:val="46709C44"/>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4" w15:restartNumberingAfterBreak="0">
    <w:nsid w:val="4AB7177F"/>
    <w:multiLevelType w:val="multilevel"/>
    <w:tmpl w:val="A22611FC"/>
    <w:numStyleLink w:val="ConditionsList"/>
  </w:abstractNum>
  <w:abstractNum w:abstractNumId="15"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F2342F1"/>
    <w:multiLevelType w:val="multilevel"/>
    <w:tmpl w:val="A22611FC"/>
    <w:numStyleLink w:val="ConditionsList"/>
  </w:abstractNum>
  <w:abstractNum w:abstractNumId="17" w15:restartNumberingAfterBreak="0">
    <w:nsid w:val="5137716E"/>
    <w:multiLevelType w:val="multilevel"/>
    <w:tmpl w:val="A22611FC"/>
    <w:numStyleLink w:val="ConditionsList"/>
  </w:abstractNum>
  <w:abstractNum w:abstractNumId="18" w15:restartNumberingAfterBreak="0">
    <w:nsid w:val="53F51752"/>
    <w:multiLevelType w:val="multilevel"/>
    <w:tmpl w:val="A22611FC"/>
    <w:numStyleLink w:val="ConditionsList"/>
  </w:abstractNum>
  <w:abstractNum w:abstractNumId="19"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20"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2" w15:restartNumberingAfterBreak="0">
    <w:nsid w:val="65B7639F"/>
    <w:multiLevelType w:val="multilevel"/>
    <w:tmpl w:val="A22611FC"/>
    <w:numStyleLink w:val="ConditionsList"/>
  </w:abstractNum>
  <w:abstractNum w:abstractNumId="23"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4"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86995320">
    <w:abstractNumId w:val="21"/>
  </w:num>
  <w:num w:numId="2" w16cid:durableId="2000378488">
    <w:abstractNumId w:val="21"/>
  </w:num>
  <w:num w:numId="3" w16cid:durableId="1630281570">
    <w:abstractNumId w:val="23"/>
  </w:num>
  <w:num w:numId="4" w16cid:durableId="2003122755">
    <w:abstractNumId w:val="0"/>
  </w:num>
  <w:num w:numId="5" w16cid:durableId="730616916">
    <w:abstractNumId w:val="10"/>
  </w:num>
  <w:num w:numId="6" w16cid:durableId="933440173">
    <w:abstractNumId w:val="20"/>
  </w:num>
  <w:num w:numId="7" w16cid:durableId="452940569">
    <w:abstractNumId w:val="24"/>
  </w:num>
  <w:num w:numId="8" w16cid:durableId="1775595568">
    <w:abstractNumId w:val="19"/>
  </w:num>
  <w:num w:numId="9" w16cid:durableId="399796325">
    <w:abstractNumId w:val="5"/>
  </w:num>
  <w:num w:numId="10" w16cid:durableId="38674867">
    <w:abstractNumId w:val="6"/>
  </w:num>
  <w:num w:numId="11" w16cid:durableId="496271230">
    <w:abstractNumId w:val="15"/>
  </w:num>
  <w:num w:numId="12" w16cid:durableId="1912235413">
    <w:abstractNumId w:val="16"/>
  </w:num>
  <w:num w:numId="13" w16cid:durableId="271212746">
    <w:abstractNumId w:val="9"/>
  </w:num>
  <w:num w:numId="14" w16cid:durableId="1298996536">
    <w:abstractNumId w:val="14"/>
  </w:num>
  <w:num w:numId="15" w16cid:durableId="804933423">
    <w:abstractNumId w:val="17"/>
  </w:num>
  <w:num w:numId="16" w16cid:durableId="1578201346">
    <w:abstractNumId w:val="1"/>
  </w:num>
  <w:num w:numId="17" w16cid:durableId="372854133">
    <w:abstractNumId w:val="18"/>
  </w:num>
  <w:num w:numId="18" w16cid:durableId="2065907662">
    <w:abstractNumId w:val="7"/>
  </w:num>
  <w:num w:numId="19" w16cid:durableId="491801473">
    <w:abstractNumId w:val="4"/>
  </w:num>
  <w:num w:numId="20" w16cid:durableId="1102142064">
    <w:abstractNumId w:val="8"/>
  </w:num>
  <w:num w:numId="21" w16cid:durableId="1189903937">
    <w:abstractNumId w:val="13"/>
  </w:num>
  <w:num w:numId="22" w16cid:durableId="1923443385">
    <w:abstractNumId w:val="13"/>
    <w:lvlOverride w:ilvl="0">
      <w:lvl w:ilvl="0">
        <w:start w:val="1"/>
        <w:numFmt w:val="decimal"/>
        <w:pStyle w:val="Style1"/>
        <w:lvlText w:val="%1."/>
        <w:lvlJc w:val="left"/>
        <w:pPr>
          <w:tabs>
            <w:tab w:val="num" w:pos="720"/>
          </w:tabs>
          <w:ind w:left="431" w:hanging="431"/>
        </w:pPr>
        <w:rPr>
          <w:rFonts w:hint="default"/>
          <w:b w:val="0"/>
          <w:bCs w:val="0"/>
          <w:i w:val="0"/>
          <w:iCs w:val="0"/>
          <w:color w:val="auto"/>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16cid:durableId="1879509695">
    <w:abstractNumId w:val="22"/>
  </w:num>
  <w:num w:numId="24" w16cid:durableId="649752168">
    <w:abstractNumId w:val="12"/>
  </w:num>
  <w:num w:numId="25" w16cid:durableId="2122215951">
    <w:abstractNumId w:val="13"/>
    <w:lvlOverride w:ilvl="0">
      <w:lvl w:ilvl="0">
        <w:start w:val="1"/>
        <w:numFmt w:val="decimal"/>
        <w:pStyle w:val="Style1"/>
        <w:lvlText w:val="%1."/>
        <w:lvlJc w:val="left"/>
        <w:pPr>
          <w:tabs>
            <w:tab w:val="num" w:pos="720"/>
          </w:tabs>
          <w:ind w:left="431" w:hanging="431"/>
        </w:pPr>
        <w:rPr>
          <w:rFonts w:ascii="Arial" w:hAnsi="Arial" w:cs="Arial" w:hint="default"/>
          <w:b w:val="0"/>
          <w:bCs w:val="0"/>
          <w:i w:val="0"/>
          <w:iCs w:val="0"/>
          <w:color w:val="auto"/>
          <w:sz w:val="24"/>
          <w:szCs w:val="24"/>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6" w16cid:durableId="1208101245">
    <w:abstractNumId w:val="13"/>
    <w:lvlOverride w:ilvl="0">
      <w:lvl w:ilvl="0">
        <w:start w:val="1"/>
        <w:numFmt w:val="decimal"/>
        <w:pStyle w:val="Style1"/>
        <w:lvlText w:val="%1."/>
        <w:lvlJc w:val="left"/>
        <w:pPr>
          <w:tabs>
            <w:tab w:val="num" w:pos="720"/>
          </w:tabs>
          <w:ind w:left="431" w:hanging="431"/>
        </w:pPr>
        <w:rPr>
          <w:rFonts w:ascii="Arial" w:hAnsi="Arial" w:cs="Arial" w:hint="default"/>
          <w:b w:val="0"/>
          <w:bCs w:val="0"/>
          <w:i w:val="0"/>
          <w:iCs w:val="0"/>
          <w:color w:val="auto"/>
          <w:sz w:val="24"/>
          <w:szCs w:val="24"/>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7" w16cid:durableId="762607208">
    <w:abstractNumId w:val="13"/>
    <w:lvlOverride w:ilvl="0">
      <w:lvl w:ilvl="0">
        <w:start w:val="1"/>
        <w:numFmt w:val="decimal"/>
        <w:pStyle w:val="Style1"/>
        <w:lvlText w:val="%1."/>
        <w:lvlJc w:val="left"/>
        <w:pPr>
          <w:tabs>
            <w:tab w:val="num" w:pos="720"/>
          </w:tabs>
          <w:ind w:left="431" w:hanging="431"/>
        </w:pPr>
        <w:rPr>
          <w:rFonts w:ascii="Arial" w:hAnsi="Arial" w:cs="Arial" w:hint="default"/>
          <w:b w:val="0"/>
          <w:bCs w:val="0"/>
          <w:i w:val="0"/>
          <w:iCs w:val="0"/>
          <w:color w:val="auto"/>
          <w:sz w:val="24"/>
          <w:szCs w:val="24"/>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8" w16cid:durableId="498929010">
    <w:abstractNumId w:val="3"/>
  </w:num>
  <w:num w:numId="29" w16cid:durableId="3170338">
    <w:abstractNumId w:val="11"/>
  </w:num>
  <w:num w:numId="30" w16cid:durableId="402875068">
    <w:abstractNumId w:val="2"/>
  </w:num>
  <w:num w:numId="31" w16cid:durableId="1210411800">
    <w:abstractNumId w:val="13"/>
    <w:lvlOverride w:ilvl="0">
      <w:lvl w:ilvl="0">
        <w:start w:val="1"/>
        <w:numFmt w:val="decimal"/>
        <w:pStyle w:val="Style1"/>
        <w:lvlText w:val="%1."/>
        <w:lvlJc w:val="left"/>
        <w:pPr>
          <w:tabs>
            <w:tab w:val="num" w:pos="720"/>
          </w:tabs>
          <w:ind w:left="431" w:hanging="431"/>
        </w:pPr>
        <w:rPr>
          <w:rFonts w:hint="default"/>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6878B3"/>
    <w:rsid w:val="00000A1A"/>
    <w:rsid w:val="00000B4A"/>
    <w:rsid w:val="000014BC"/>
    <w:rsid w:val="000017AA"/>
    <w:rsid w:val="000017E5"/>
    <w:rsid w:val="0000215E"/>
    <w:rsid w:val="00002E33"/>
    <w:rsid w:val="0000335F"/>
    <w:rsid w:val="00003386"/>
    <w:rsid w:val="00003394"/>
    <w:rsid w:val="000035FF"/>
    <w:rsid w:val="000045C3"/>
    <w:rsid w:val="0000515F"/>
    <w:rsid w:val="000062EF"/>
    <w:rsid w:val="00007ACA"/>
    <w:rsid w:val="00007AEE"/>
    <w:rsid w:val="00007C1F"/>
    <w:rsid w:val="00007D97"/>
    <w:rsid w:val="00010A88"/>
    <w:rsid w:val="00010D5A"/>
    <w:rsid w:val="00011814"/>
    <w:rsid w:val="00011D85"/>
    <w:rsid w:val="000128B6"/>
    <w:rsid w:val="0001292C"/>
    <w:rsid w:val="000129E2"/>
    <w:rsid w:val="000129E5"/>
    <w:rsid w:val="00012FAF"/>
    <w:rsid w:val="000133C3"/>
    <w:rsid w:val="00013635"/>
    <w:rsid w:val="0001402B"/>
    <w:rsid w:val="000147A1"/>
    <w:rsid w:val="00015246"/>
    <w:rsid w:val="00015386"/>
    <w:rsid w:val="000155E9"/>
    <w:rsid w:val="00016577"/>
    <w:rsid w:val="00016ECC"/>
    <w:rsid w:val="0001796F"/>
    <w:rsid w:val="000200C5"/>
    <w:rsid w:val="00020F12"/>
    <w:rsid w:val="00021244"/>
    <w:rsid w:val="00022674"/>
    <w:rsid w:val="00023AC9"/>
    <w:rsid w:val="00024500"/>
    <w:rsid w:val="000247B2"/>
    <w:rsid w:val="00024B4C"/>
    <w:rsid w:val="00024F14"/>
    <w:rsid w:val="000258AF"/>
    <w:rsid w:val="00026593"/>
    <w:rsid w:val="00026AB1"/>
    <w:rsid w:val="0002762A"/>
    <w:rsid w:val="00027BBD"/>
    <w:rsid w:val="000328D0"/>
    <w:rsid w:val="00033110"/>
    <w:rsid w:val="00034A43"/>
    <w:rsid w:val="00034E0A"/>
    <w:rsid w:val="00035848"/>
    <w:rsid w:val="000362F2"/>
    <w:rsid w:val="00037133"/>
    <w:rsid w:val="000372AE"/>
    <w:rsid w:val="00037381"/>
    <w:rsid w:val="0003789D"/>
    <w:rsid w:val="000404BD"/>
    <w:rsid w:val="000414A6"/>
    <w:rsid w:val="0004156C"/>
    <w:rsid w:val="000415FA"/>
    <w:rsid w:val="00042245"/>
    <w:rsid w:val="000425DC"/>
    <w:rsid w:val="000429AD"/>
    <w:rsid w:val="00042EC4"/>
    <w:rsid w:val="000430A4"/>
    <w:rsid w:val="00043C56"/>
    <w:rsid w:val="000440A4"/>
    <w:rsid w:val="000441E1"/>
    <w:rsid w:val="00044591"/>
    <w:rsid w:val="000446F4"/>
    <w:rsid w:val="00044D74"/>
    <w:rsid w:val="00045180"/>
    <w:rsid w:val="00045ACA"/>
    <w:rsid w:val="000460FD"/>
    <w:rsid w:val="00046145"/>
    <w:rsid w:val="0004625F"/>
    <w:rsid w:val="00046639"/>
    <w:rsid w:val="00046E6B"/>
    <w:rsid w:val="00047BA2"/>
    <w:rsid w:val="000500D2"/>
    <w:rsid w:val="00050A22"/>
    <w:rsid w:val="00051232"/>
    <w:rsid w:val="000517C0"/>
    <w:rsid w:val="0005211E"/>
    <w:rsid w:val="000527B7"/>
    <w:rsid w:val="00053135"/>
    <w:rsid w:val="00053428"/>
    <w:rsid w:val="00053667"/>
    <w:rsid w:val="00053C87"/>
    <w:rsid w:val="00053FF9"/>
    <w:rsid w:val="00054301"/>
    <w:rsid w:val="00054BFE"/>
    <w:rsid w:val="00055A7F"/>
    <w:rsid w:val="00055B33"/>
    <w:rsid w:val="000569E2"/>
    <w:rsid w:val="00057B61"/>
    <w:rsid w:val="00060527"/>
    <w:rsid w:val="00061370"/>
    <w:rsid w:val="00061A6D"/>
    <w:rsid w:val="00061C31"/>
    <w:rsid w:val="00062138"/>
    <w:rsid w:val="000629A2"/>
    <w:rsid w:val="00062AAB"/>
    <w:rsid w:val="00063787"/>
    <w:rsid w:val="00063C20"/>
    <w:rsid w:val="000640EA"/>
    <w:rsid w:val="00064804"/>
    <w:rsid w:val="00065AE4"/>
    <w:rsid w:val="00065FD3"/>
    <w:rsid w:val="0006651D"/>
    <w:rsid w:val="00070845"/>
    <w:rsid w:val="000709B1"/>
    <w:rsid w:val="00070A10"/>
    <w:rsid w:val="00070FED"/>
    <w:rsid w:val="00071690"/>
    <w:rsid w:val="000719A5"/>
    <w:rsid w:val="000719C9"/>
    <w:rsid w:val="00073178"/>
    <w:rsid w:val="0007320D"/>
    <w:rsid w:val="00073297"/>
    <w:rsid w:val="00073612"/>
    <w:rsid w:val="000738EF"/>
    <w:rsid w:val="00073A4C"/>
    <w:rsid w:val="00073C52"/>
    <w:rsid w:val="000752BD"/>
    <w:rsid w:val="000759EA"/>
    <w:rsid w:val="000761F0"/>
    <w:rsid w:val="000766DD"/>
    <w:rsid w:val="00076A06"/>
    <w:rsid w:val="00077358"/>
    <w:rsid w:val="000773D7"/>
    <w:rsid w:val="00077708"/>
    <w:rsid w:val="00077868"/>
    <w:rsid w:val="000779AA"/>
    <w:rsid w:val="00081A2A"/>
    <w:rsid w:val="00081D03"/>
    <w:rsid w:val="000822BE"/>
    <w:rsid w:val="00083075"/>
    <w:rsid w:val="00083C6D"/>
    <w:rsid w:val="000842F0"/>
    <w:rsid w:val="00085321"/>
    <w:rsid w:val="00085B3F"/>
    <w:rsid w:val="000865A1"/>
    <w:rsid w:val="00086BD5"/>
    <w:rsid w:val="00087477"/>
    <w:rsid w:val="000876C7"/>
    <w:rsid w:val="00087DB1"/>
    <w:rsid w:val="00087DEC"/>
    <w:rsid w:val="00090494"/>
    <w:rsid w:val="00091B8F"/>
    <w:rsid w:val="00091BDB"/>
    <w:rsid w:val="000920A8"/>
    <w:rsid w:val="000937DB"/>
    <w:rsid w:val="00094150"/>
    <w:rsid w:val="000941DC"/>
    <w:rsid w:val="0009446E"/>
    <w:rsid w:val="00094A44"/>
    <w:rsid w:val="00094B7B"/>
    <w:rsid w:val="00094E6C"/>
    <w:rsid w:val="00095075"/>
    <w:rsid w:val="00095393"/>
    <w:rsid w:val="000963F9"/>
    <w:rsid w:val="000963FD"/>
    <w:rsid w:val="00096B4A"/>
    <w:rsid w:val="00096C1F"/>
    <w:rsid w:val="000976CA"/>
    <w:rsid w:val="000A035D"/>
    <w:rsid w:val="000A04F3"/>
    <w:rsid w:val="000A1123"/>
    <w:rsid w:val="000A1C68"/>
    <w:rsid w:val="000A2A6D"/>
    <w:rsid w:val="000A3624"/>
    <w:rsid w:val="000A40D9"/>
    <w:rsid w:val="000A4984"/>
    <w:rsid w:val="000A4AE8"/>
    <w:rsid w:val="000A4AEB"/>
    <w:rsid w:val="000A4D1D"/>
    <w:rsid w:val="000A5820"/>
    <w:rsid w:val="000A5ADA"/>
    <w:rsid w:val="000A64AE"/>
    <w:rsid w:val="000A68AA"/>
    <w:rsid w:val="000A74DF"/>
    <w:rsid w:val="000A7B96"/>
    <w:rsid w:val="000A7C98"/>
    <w:rsid w:val="000A7D40"/>
    <w:rsid w:val="000A7F24"/>
    <w:rsid w:val="000B02BC"/>
    <w:rsid w:val="000B0306"/>
    <w:rsid w:val="000B0589"/>
    <w:rsid w:val="000B0D73"/>
    <w:rsid w:val="000B1CC9"/>
    <w:rsid w:val="000B1E0E"/>
    <w:rsid w:val="000B23BA"/>
    <w:rsid w:val="000B33D5"/>
    <w:rsid w:val="000B3A02"/>
    <w:rsid w:val="000B3BB8"/>
    <w:rsid w:val="000B4753"/>
    <w:rsid w:val="000B5E84"/>
    <w:rsid w:val="000C0AD7"/>
    <w:rsid w:val="000C0DA1"/>
    <w:rsid w:val="000C2F28"/>
    <w:rsid w:val="000C319E"/>
    <w:rsid w:val="000C349A"/>
    <w:rsid w:val="000C366B"/>
    <w:rsid w:val="000C3F13"/>
    <w:rsid w:val="000C5098"/>
    <w:rsid w:val="000C698E"/>
    <w:rsid w:val="000C78A8"/>
    <w:rsid w:val="000D0673"/>
    <w:rsid w:val="000D06F5"/>
    <w:rsid w:val="000D0872"/>
    <w:rsid w:val="000D1BC2"/>
    <w:rsid w:val="000D1F5B"/>
    <w:rsid w:val="000D2A52"/>
    <w:rsid w:val="000D2FD7"/>
    <w:rsid w:val="000D4420"/>
    <w:rsid w:val="000D6E67"/>
    <w:rsid w:val="000D73B3"/>
    <w:rsid w:val="000D75EF"/>
    <w:rsid w:val="000D7D30"/>
    <w:rsid w:val="000D7EAE"/>
    <w:rsid w:val="000E04E2"/>
    <w:rsid w:val="000E0DDF"/>
    <w:rsid w:val="000E1360"/>
    <w:rsid w:val="000E216D"/>
    <w:rsid w:val="000E26FC"/>
    <w:rsid w:val="000E274B"/>
    <w:rsid w:val="000E2C51"/>
    <w:rsid w:val="000E3AA2"/>
    <w:rsid w:val="000E4545"/>
    <w:rsid w:val="000E4876"/>
    <w:rsid w:val="000E5195"/>
    <w:rsid w:val="000E5763"/>
    <w:rsid w:val="000E57C1"/>
    <w:rsid w:val="000E5BD5"/>
    <w:rsid w:val="000E5E0C"/>
    <w:rsid w:val="000E61DD"/>
    <w:rsid w:val="000E6668"/>
    <w:rsid w:val="000E67CD"/>
    <w:rsid w:val="000E706A"/>
    <w:rsid w:val="000E734B"/>
    <w:rsid w:val="000E7D58"/>
    <w:rsid w:val="000F16F4"/>
    <w:rsid w:val="000F173B"/>
    <w:rsid w:val="000F1C04"/>
    <w:rsid w:val="000F3240"/>
    <w:rsid w:val="000F3EFA"/>
    <w:rsid w:val="000F3F39"/>
    <w:rsid w:val="000F43F5"/>
    <w:rsid w:val="000F456D"/>
    <w:rsid w:val="000F61CD"/>
    <w:rsid w:val="000F6229"/>
    <w:rsid w:val="000F6613"/>
    <w:rsid w:val="000F6837"/>
    <w:rsid w:val="000F6D6B"/>
    <w:rsid w:val="000F6EC2"/>
    <w:rsid w:val="000F7297"/>
    <w:rsid w:val="000F7A86"/>
    <w:rsid w:val="001000CB"/>
    <w:rsid w:val="001005C1"/>
    <w:rsid w:val="00101269"/>
    <w:rsid w:val="0010126E"/>
    <w:rsid w:val="00101356"/>
    <w:rsid w:val="00101F8F"/>
    <w:rsid w:val="00102A2C"/>
    <w:rsid w:val="00103D0E"/>
    <w:rsid w:val="00104798"/>
    <w:rsid w:val="00104D93"/>
    <w:rsid w:val="00105076"/>
    <w:rsid w:val="001054B2"/>
    <w:rsid w:val="00105937"/>
    <w:rsid w:val="00105A37"/>
    <w:rsid w:val="00105FB8"/>
    <w:rsid w:val="00106B11"/>
    <w:rsid w:val="00107A59"/>
    <w:rsid w:val="00107F2F"/>
    <w:rsid w:val="00110B77"/>
    <w:rsid w:val="00111A01"/>
    <w:rsid w:val="001125CE"/>
    <w:rsid w:val="001134A1"/>
    <w:rsid w:val="00113545"/>
    <w:rsid w:val="00113A81"/>
    <w:rsid w:val="001144CF"/>
    <w:rsid w:val="001148E9"/>
    <w:rsid w:val="00114A05"/>
    <w:rsid w:val="0011614F"/>
    <w:rsid w:val="001171F5"/>
    <w:rsid w:val="0011751B"/>
    <w:rsid w:val="00117A56"/>
    <w:rsid w:val="00117B19"/>
    <w:rsid w:val="00117D5B"/>
    <w:rsid w:val="00117E54"/>
    <w:rsid w:val="00117EF3"/>
    <w:rsid w:val="00121119"/>
    <w:rsid w:val="00121F50"/>
    <w:rsid w:val="001222C9"/>
    <w:rsid w:val="00122B2F"/>
    <w:rsid w:val="00122D84"/>
    <w:rsid w:val="001231FB"/>
    <w:rsid w:val="001232C9"/>
    <w:rsid w:val="001237D7"/>
    <w:rsid w:val="001239FB"/>
    <w:rsid w:val="001240BC"/>
    <w:rsid w:val="00124255"/>
    <w:rsid w:val="0012578F"/>
    <w:rsid w:val="00125FBC"/>
    <w:rsid w:val="00126CDF"/>
    <w:rsid w:val="0012770E"/>
    <w:rsid w:val="00132091"/>
    <w:rsid w:val="001320EC"/>
    <w:rsid w:val="00133869"/>
    <w:rsid w:val="00133C45"/>
    <w:rsid w:val="00134175"/>
    <w:rsid w:val="00134498"/>
    <w:rsid w:val="00134994"/>
    <w:rsid w:val="00134B82"/>
    <w:rsid w:val="00134DE0"/>
    <w:rsid w:val="00136682"/>
    <w:rsid w:val="001405A3"/>
    <w:rsid w:val="00140B7F"/>
    <w:rsid w:val="0014167C"/>
    <w:rsid w:val="00141B5B"/>
    <w:rsid w:val="00142302"/>
    <w:rsid w:val="0014359F"/>
    <w:rsid w:val="001436F0"/>
    <w:rsid w:val="00143764"/>
    <w:rsid w:val="001440C3"/>
    <w:rsid w:val="00145A09"/>
    <w:rsid w:val="00146998"/>
    <w:rsid w:val="001473F4"/>
    <w:rsid w:val="00147D6F"/>
    <w:rsid w:val="00150417"/>
    <w:rsid w:val="00150DB5"/>
    <w:rsid w:val="001519E8"/>
    <w:rsid w:val="00152507"/>
    <w:rsid w:val="00152629"/>
    <w:rsid w:val="00152AE7"/>
    <w:rsid w:val="00152C92"/>
    <w:rsid w:val="0015301E"/>
    <w:rsid w:val="00153F6A"/>
    <w:rsid w:val="00153FAD"/>
    <w:rsid w:val="001550A6"/>
    <w:rsid w:val="00155379"/>
    <w:rsid w:val="00155571"/>
    <w:rsid w:val="00155DD7"/>
    <w:rsid w:val="00155F42"/>
    <w:rsid w:val="00157DA8"/>
    <w:rsid w:val="00160631"/>
    <w:rsid w:val="0016130A"/>
    <w:rsid w:val="001613A1"/>
    <w:rsid w:val="00161B5C"/>
    <w:rsid w:val="00161F32"/>
    <w:rsid w:val="001623D2"/>
    <w:rsid w:val="0016263B"/>
    <w:rsid w:val="00162D1D"/>
    <w:rsid w:val="00162D3A"/>
    <w:rsid w:val="00162D5C"/>
    <w:rsid w:val="001642BC"/>
    <w:rsid w:val="00164886"/>
    <w:rsid w:val="00165B6B"/>
    <w:rsid w:val="00167067"/>
    <w:rsid w:val="001710B7"/>
    <w:rsid w:val="00172B15"/>
    <w:rsid w:val="00172FCB"/>
    <w:rsid w:val="00173CB3"/>
    <w:rsid w:val="00173CD7"/>
    <w:rsid w:val="0017419F"/>
    <w:rsid w:val="001741E5"/>
    <w:rsid w:val="00177295"/>
    <w:rsid w:val="00177E65"/>
    <w:rsid w:val="001800C5"/>
    <w:rsid w:val="00180312"/>
    <w:rsid w:val="001808F7"/>
    <w:rsid w:val="00181146"/>
    <w:rsid w:val="001815C0"/>
    <w:rsid w:val="00182833"/>
    <w:rsid w:val="00182865"/>
    <w:rsid w:val="00183642"/>
    <w:rsid w:val="001836A0"/>
    <w:rsid w:val="00184620"/>
    <w:rsid w:val="00185374"/>
    <w:rsid w:val="001862C7"/>
    <w:rsid w:val="001862EA"/>
    <w:rsid w:val="00186422"/>
    <w:rsid w:val="00187B91"/>
    <w:rsid w:val="00190725"/>
    <w:rsid w:val="001918F8"/>
    <w:rsid w:val="00191FE7"/>
    <w:rsid w:val="00192089"/>
    <w:rsid w:val="001924E0"/>
    <w:rsid w:val="0019263A"/>
    <w:rsid w:val="00192713"/>
    <w:rsid w:val="00192A0E"/>
    <w:rsid w:val="00192DAF"/>
    <w:rsid w:val="001933F4"/>
    <w:rsid w:val="001939A0"/>
    <w:rsid w:val="00193FD9"/>
    <w:rsid w:val="00194938"/>
    <w:rsid w:val="00194F05"/>
    <w:rsid w:val="001958A7"/>
    <w:rsid w:val="00195C35"/>
    <w:rsid w:val="00195D0A"/>
    <w:rsid w:val="00196E43"/>
    <w:rsid w:val="001972BC"/>
    <w:rsid w:val="00197B5B"/>
    <w:rsid w:val="001A02D1"/>
    <w:rsid w:val="001A1D39"/>
    <w:rsid w:val="001A23C7"/>
    <w:rsid w:val="001A2861"/>
    <w:rsid w:val="001A2FBD"/>
    <w:rsid w:val="001A3B57"/>
    <w:rsid w:val="001A502A"/>
    <w:rsid w:val="001A5263"/>
    <w:rsid w:val="001A58A6"/>
    <w:rsid w:val="001A5FA6"/>
    <w:rsid w:val="001A6778"/>
    <w:rsid w:val="001A6F9B"/>
    <w:rsid w:val="001A77DB"/>
    <w:rsid w:val="001B1DC2"/>
    <w:rsid w:val="001B2328"/>
    <w:rsid w:val="001B2B1F"/>
    <w:rsid w:val="001B2D4C"/>
    <w:rsid w:val="001B37BF"/>
    <w:rsid w:val="001B3D2E"/>
    <w:rsid w:val="001B4445"/>
    <w:rsid w:val="001B48D0"/>
    <w:rsid w:val="001B4A0A"/>
    <w:rsid w:val="001B4B95"/>
    <w:rsid w:val="001B4E96"/>
    <w:rsid w:val="001B5895"/>
    <w:rsid w:val="001B601D"/>
    <w:rsid w:val="001B6674"/>
    <w:rsid w:val="001B6A8B"/>
    <w:rsid w:val="001B6DB5"/>
    <w:rsid w:val="001B7155"/>
    <w:rsid w:val="001B7994"/>
    <w:rsid w:val="001B7E49"/>
    <w:rsid w:val="001C0992"/>
    <w:rsid w:val="001C0E6C"/>
    <w:rsid w:val="001C1E31"/>
    <w:rsid w:val="001C2919"/>
    <w:rsid w:val="001C29E0"/>
    <w:rsid w:val="001C324E"/>
    <w:rsid w:val="001C3273"/>
    <w:rsid w:val="001C41D4"/>
    <w:rsid w:val="001C565E"/>
    <w:rsid w:val="001C5CE2"/>
    <w:rsid w:val="001C5FC7"/>
    <w:rsid w:val="001C6659"/>
    <w:rsid w:val="001D0201"/>
    <w:rsid w:val="001D0D4E"/>
    <w:rsid w:val="001D1423"/>
    <w:rsid w:val="001D1F43"/>
    <w:rsid w:val="001D2A4D"/>
    <w:rsid w:val="001D2C6D"/>
    <w:rsid w:val="001D2EAA"/>
    <w:rsid w:val="001D3D34"/>
    <w:rsid w:val="001D3DB4"/>
    <w:rsid w:val="001D414B"/>
    <w:rsid w:val="001D432F"/>
    <w:rsid w:val="001D433D"/>
    <w:rsid w:val="001D49B0"/>
    <w:rsid w:val="001D4AB7"/>
    <w:rsid w:val="001D4CA6"/>
    <w:rsid w:val="001D5130"/>
    <w:rsid w:val="001D52AB"/>
    <w:rsid w:val="001D59DA"/>
    <w:rsid w:val="001D63D6"/>
    <w:rsid w:val="001D653E"/>
    <w:rsid w:val="001D65C4"/>
    <w:rsid w:val="001D6610"/>
    <w:rsid w:val="001D6877"/>
    <w:rsid w:val="001E0635"/>
    <w:rsid w:val="001E072D"/>
    <w:rsid w:val="001E0AC3"/>
    <w:rsid w:val="001E1126"/>
    <w:rsid w:val="001E12C3"/>
    <w:rsid w:val="001E1697"/>
    <w:rsid w:val="001E1D01"/>
    <w:rsid w:val="001E24A3"/>
    <w:rsid w:val="001E2C19"/>
    <w:rsid w:val="001E2D7E"/>
    <w:rsid w:val="001E2D7F"/>
    <w:rsid w:val="001E3F53"/>
    <w:rsid w:val="001E46E1"/>
    <w:rsid w:val="001E4C49"/>
    <w:rsid w:val="001E4F31"/>
    <w:rsid w:val="001E61A6"/>
    <w:rsid w:val="001E6BA6"/>
    <w:rsid w:val="001E7654"/>
    <w:rsid w:val="001E77F1"/>
    <w:rsid w:val="001E7D5F"/>
    <w:rsid w:val="001F0E52"/>
    <w:rsid w:val="001F0FA8"/>
    <w:rsid w:val="001F1197"/>
    <w:rsid w:val="001F11B2"/>
    <w:rsid w:val="001F15CF"/>
    <w:rsid w:val="001F1C60"/>
    <w:rsid w:val="001F2508"/>
    <w:rsid w:val="001F28CF"/>
    <w:rsid w:val="001F42C4"/>
    <w:rsid w:val="001F4DE3"/>
    <w:rsid w:val="001F5189"/>
    <w:rsid w:val="001F55B0"/>
    <w:rsid w:val="001F55FD"/>
    <w:rsid w:val="001F5990"/>
    <w:rsid w:val="001F7DD0"/>
    <w:rsid w:val="002016E9"/>
    <w:rsid w:val="00201C7B"/>
    <w:rsid w:val="0020373C"/>
    <w:rsid w:val="0020375F"/>
    <w:rsid w:val="00203D24"/>
    <w:rsid w:val="0020572E"/>
    <w:rsid w:val="002068A9"/>
    <w:rsid w:val="0020751E"/>
    <w:rsid w:val="00207816"/>
    <w:rsid w:val="00211E11"/>
    <w:rsid w:val="00212C36"/>
    <w:rsid w:val="00212C8F"/>
    <w:rsid w:val="00212F06"/>
    <w:rsid w:val="0021386D"/>
    <w:rsid w:val="0021387E"/>
    <w:rsid w:val="00213BD7"/>
    <w:rsid w:val="00216332"/>
    <w:rsid w:val="00216D60"/>
    <w:rsid w:val="00217462"/>
    <w:rsid w:val="0021775C"/>
    <w:rsid w:val="002204CC"/>
    <w:rsid w:val="0022095E"/>
    <w:rsid w:val="002209CE"/>
    <w:rsid w:val="00221358"/>
    <w:rsid w:val="002215DD"/>
    <w:rsid w:val="002225E9"/>
    <w:rsid w:val="00222F48"/>
    <w:rsid w:val="002231F8"/>
    <w:rsid w:val="00223418"/>
    <w:rsid w:val="0022417E"/>
    <w:rsid w:val="0022467A"/>
    <w:rsid w:val="0022474F"/>
    <w:rsid w:val="00226177"/>
    <w:rsid w:val="002262BF"/>
    <w:rsid w:val="002268D9"/>
    <w:rsid w:val="00234A7A"/>
    <w:rsid w:val="00234CF3"/>
    <w:rsid w:val="00234F84"/>
    <w:rsid w:val="00235756"/>
    <w:rsid w:val="00235D8F"/>
    <w:rsid w:val="00236949"/>
    <w:rsid w:val="00236F9C"/>
    <w:rsid w:val="002415D0"/>
    <w:rsid w:val="00241692"/>
    <w:rsid w:val="0024170B"/>
    <w:rsid w:val="00241961"/>
    <w:rsid w:val="00241AD8"/>
    <w:rsid w:val="002428B1"/>
    <w:rsid w:val="00242A5E"/>
    <w:rsid w:val="00242D98"/>
    <w:rsid w:val="00243DE3"/>
    <w:rsid w:val="002445EF"/>
    <w:rsid w:val="002459C1"/>
    <w:rsid w:val="00246100"/>
    <w:rsid w:val="00246504"/>
    <w:rsid w:val="0024672A"/>
    <w:rsid w:val="00246BF8"/>
    <w:rsid w:val="0024708F"/>
    <w:rsid w:val="00247280"/>
    <w:rsid w:val="002473CF"/>
    <w:rsid w:val="0024747C"/>
    <w:rsid w:val="00247D6B"/>
    <w:rsid w:val="002540EF"/>
    <w:rsid w:val="002553A8"/>
    <w:rsid w:val="002559D2"/>
    <w:rsid w:val="00255B92"/>
    <w:rsid w:val="00255F8C"/>
    <w:rsid w:val="002560A8"/>
    <w:rsid w:val="00256A1B"/>
    <w:rsid w:val="00257BA7"/>
    <w:rsid w:val="00260BAF"/>
    <w:rsid w:val="00260C5C"/>
    <w:rsid w:val="00261D57"/>
    <w:rsid w:val="00261EBB"/>
    <w:rsid w:val="0026236C"/>
    <w:rsid w:val="0026348C"/>
    <w:rsid w:val="002638B8"/>
    <w:rsid w:val="00263E99"/>
    <w:rsid w:val="00263F01"/>
    <w:rsid w:val="0026455D"/>
    <w:rsid w:val="002657CB"/>
    <w:rsid w:val="00265A20"/>
    <w:rsid w:val="0026649D"/>
    <w:rsid w:val="00266781"/>
    <w:rsid w:val="00267968"/>
    <w:rsid w:val="0027014E"/>
    <w:rsid w:val="00270531"/>
    <w:rsid w:val="002716AE"/>
    <w:rsid w:val="00271C76"/>
    <w:rsid w:val="00271F3D"/>
    <w:rsid w:val="002726DE"/>
    <w:rsid w:val="00272E69"/>
    <w:rsid w:val="002734F9"/>
    <w:rsid w:val="00273B3A"/>
    <w:rsid w:val="00274E60"/>
    <w:rsid w:val="00276610"/>
    <w:rsid w:val="00276859"/>
    <w:rsid w:val="00277D70"/>
    <w:rsid w:val="00281770"/>
    <w:rsid w:val="002819AB"/>
    <w:rsid w:val="002827BE"/>
    <w:rsid w:val="0028377A"/>
    <w:rsid w:val="00284D53"/>
    <w:rsid w:val="00286ADC"/>
    <w:rsid w:val="002873B2"/>
    <w:rsid w:val="00287547"/>
    <w:rsid w:val="00290001"/>
    <w:rsid w:val="00290469"/>
    <w:rsid w:val="00290BF8"/>
    <w:rsid w:val="00291A32"/>
    <w:rsid w:val="00292F57"/>
    <w:rsid w:val="00294102"/>
    <w:rsid w:val="00294901"/>
    <w:rsid w:val="002952D5"/>
    <w:rsid w:val="002958D9"/>
    <w:rsid w:val="002959E0"/>
    <w:rsid w:val="00296050"/>
    <w:rsid w:val="002979EB"/>
    <w:rsid w:val="002A0094"/>
    <w:rsid w:val="002A06E6"/>
    <w:rsid w:val="002A0D8B"/>
    <w:rsid w:val="002A172A"/>
    <w:rsid w:val="002A26D4"/>
    <w:rsid w:val="002A26F5"/>
    <w:rsid w:val="002A2BB0"/>
    <w:rsid w:val="002A2C97"/>
    <w:rsid w:val="002A3271"/>
    <w:rsid w:val="002A3B1A"/>
    <w:rsid w:val="002A3EEE"/>
    <w:rsid w:val="002A47F4"/>
    <w:rsid w:val="002A48A3"/>
    <w:rsid w:val="002A5234"/>
    <w:rsid w:val="002A5327"/>
    <w:rsid w:val="002A5FAB"/>
    <w:rsid w:val="002A610F"/>
    <w:rsid w:val="002A676D"/>
    <w:rsid w:val="002A69F5"/>
    <w:rsid w:val="002A7136"/>
    <w:rsid w:val="002A7319"/>
    <w:rsid w:val="002B03F0"/>
    <w:rsid w:val="002B13E6"/>
    <w:rsid w:val="002B1FB6"/>
    <w:rsid w:val="002B2AE8"/>
    <w:rsid w:val="002B2CF7"/>
    <w:rsid w:val="002B309F"/>
    <w:rsid w:val="002B33FA"/>
    <w:rsid w:val="002B4F35"/>
    <w:rsid w:val="002B59FB"/>
    <w:rsid w:val="002B5A3A"/>
    <w:rsid w:val="002B5ABB"/>
    <w:rsid w:val="002B623C"/>
    <w:rsid w:val="002B6EA8"/>
    <w:rsid w:val="002B6F2D"/>
    <w:rsid w:val="002C068A"/>
    <w:rsid w:val="002C0D70"/>
    <w:rsid w:val="002C19D1"/>
    <w:rsid w:val="002C1EAE"/>
    <w:rsid w:val="002C21B0"/>
    <w:rsid w:val="002C2524"/>
    <w:rsid w:val="002C254D"/>
    <w:rsid w:val="002C2A78"/>
    <w:rsid w:val="002C2FB5"/>
    <w:rsid w:val="002C30B0"/>
    <w:rsid w:val="002C424C"/>
    <w:rsid w:val="002C44F2"/>
    <w:rsid w:val="002C58C1"/>
    <w:rsid w:val="002C5BB5"/>
    <w:rsid w:val="002C6427"/>
    <w:rsid w:val="002C6D9A"/>
    <w:rsid w:val="002C71AC"/>
    <w:rsid w:val="002D2C3A"/>
    <w:rsid w:val="002D2D2F"/>
    <w:rsid w:val="002D4360"/>
    <w:rsid w:val="002D497B"/>
    <w:rsid w:val="002D5A7C"/>
    <w:rsid w:val="002D639D"/>
    <w:rsid w:val="002D753D"/>
    <w:rsid w:val="002E0FBB"/>
    <w:rsid w:val="002E27F1"/>
    <w:rsid w:val="002E2E90"/>
    <w:rsid w:val="002E3653"/>
    <w:rsid w:val="002E3B26"/>
    <w:rsid w:val="002E4133"/>
    <w:rsid w:val="002E4DF4"/>
    <w:rsid w:val="002E61E1"/>
    <w:rsid w:val="002E67FC"/>
    <w:rsid w:val="002E6AEA"/>
    <w:rsid w:val="002E6B63"/>
    <w:rsid w:val="002E6CDF"/>
    <w:rsid w:val="002E779A"/>
    <w:rsid w:val="002E7988"/>
    <w:rsid w:val="002F075F"/>
    <w:rsid w:val="002F187D"/>
    <w:rsid w:val="002F1D80"/>
    <w:rsid w:val="002F25A9"/>
    <w:rsid w:val="002F2D6B"/>
    <w:rsid w:val="002F2DF1"/>
    <w:rsid w:val="002F305A"/>
    <w:rsid w:val="002F3196"/>
    <w:rsid w:val="002F4E02"/>
    <w:rsid w:val="002F586B"/>
    <w:rsid w:val="002F5AB0"/>
    <w:rsid w:val="002F63E7"/>
    <w:rsid w:val="002F668F"/>
    <w:rsid w:val="002F6756"/>
    <w:rsid w:val="002F6B19"/>
    <w:rsid w:val="002F6DDD"/>
    <w:rsid w:val="003012C3"/>
    <w:rsid w:val="00302043"/>
    <w:rsid w:val="00303899"/>
    <w:rsid w:val="00303CA5"/>
    <w:rsid w:val="00303DE9"/>
    <w:rsid w:val="003040B8"/>
    <w:rsid w:val="0030500E"/>
    <w:rsid w:val="00305B1E"/>
    <w:rsid w:val="00306ABE"/>
    <w:rsid w:val="00307906"/>
    <w:rsid w:val="00310121"/>
    <w:rsid w:val="00310444"/>
    <w:rsid w:val="00310464"/>
    <w:rsid w:val="00310EFE"/>
    <w:rsid w:val="0031130C"/>
    <w:rsid w:val="003116F4"/>
    <w:rsid w:val="00311EAB"/>
    <w:rsid w:val="00313A40"/>
    <w:rsid w:val="00313A87"/>
    <w:rsid w:val="00313F20"/>
    <w:rsid w:val="00314305"/>
    <w:rsid w:val="003155CA"/>
    <w:rsid w:val="00316A2C"/>
    <w:rsid w:val="003179B7"/>
    <w:rsid w:val="00320525"/>
    <w:rsid w:val="0032063C"/>
    <w:rsid w:val="003206FD"/>
    <w:rsid w:val="00320991"/>
    <w:rsid w:val="00321753"/>
    <w:rsid w:val="00321CFD"/>
    <w:rsid w:val="003221D4"/>
    <w:rsid w:val="00322458"/>
    <w:rsid w:val="00323866"/>
    <w:rsid w:val="003238D5"/>
    <w:rsid w:val="00324B5C"/>
    <w:rsid w:val="00324C0F"/>
    <w:rsid w:val="0032500F"/>
    <w:rsid w:val="00325162"/>
    <w:rsid w:val="003253F6"/>
    <w:rsid w:val="0032545D"/>
    <w:rsid w:val="00325CAC"/>
    <w:rsid w:val="00326567"/>
    <w:rsid w:val="003302CC"/>
    <w:rsid w:val="0033079F"/>
    <w:rsid w:val="0033126B"/>
    <w:rsid w:val="00331B14"/>
    <w:rsid w:val="00332588"/>
    <w:rsid w:val="00334D3C"/>
    <w:rsid w:val="00335D6B"/>
    <w:rsid w:val="00336895"/>
    <w:rsid w:val="00336F5A"/>
    <w:rsid w:val="003372B8"/>
    <w:rsid w:val="00337562"/>
    <w:rsid w:val="003376E0"/>
    <w:rsid w:val="00340AED"/>
    <w:rsid w:val="0034169C"/>
    <w:rsid w:val="00341D04"/>
    <w:rsid w:val="00342302"/>
    <w:rsid w:val="0034386D"/>
    <w:rsid w:val="00343A1F"/>
    <w:rsid w:val="00343D38"/>
    <w:rsid w:val="00343FAB"/>
    <w:rsid w:val="00344294"/>
    <w:rsid w:val="00344BC5"/>
    <w:rsid w:val="00344CD1"/>
    <w:rsid w:val="00345F7E"/>
    <w:rsid w:val="003466BD"/>
    <w:rsid w:val="003470CF"/>
    <w:rsid w:val="00347297"/>
    <w:rsid w:val="00347D3F"/>
    <w:rsid w:val="00350498"/>
    <w:rsid w:val="00350840"/>
    <w:rsid w:val="00351BAC"/>
    <w:rsid w:val="003522F6"/>
    <w:rsid w:val="00352DE8"/>
    <w:rsid w:val="00354D40"/>
    <w:rsid w:val="0035536B"/>
    <w:rsid w:val="00355448"/>
    <w:rsid w:val="00355FCC"/>
    <w:rsid w:val="003568D6"/>
    <w:rsid w:val="00356CAA"/>
    <w:rsid w:val="003578ED"/>
    <w:rsid w:val="00357C57"/>
    <w:rsid w:val="00357CEC"/>
    <w:rsid w:val="00360664"/>
    <w:rsid w:val="00361890"/>
    <w:rsid w:val="00362D63"/>
    <w:rsid w:val="00363176"/>
    <w:rsid w:val="00363966"/>
    <w:rsid w:val="00364E17"/>
    <w:rsid w:val="00366581"/>
    <w:rsid w:val="00366F95"/>
    <w:rsid w:val="00367914"/>
    <w:rsid w:val="00367E22"/>
    <w:rsid w:val="0037037B"/>
    <w:rsid w:val="00370401"/>
    <w:rsid w:val="00370DCD"/>
    <w:rsid w:val="00371289"/>
    <w:rsid w:val="003714AC"/>
    <w:rsid w:val="00371D27"/>
    <w:rsid w:val="00372DDF"/>
    <w:rsid w:val="00372E11"/>
    <w:rsid w:val="003741BF"/>
    <w:rsid w:val="0037455D"/>
    <w:rsid w:val="0037486C"/>
    <w:rsid w:val="003752C4"/>
    <w:rsid w:val="003753FE"/>
    <w:rsid w:val="00375B5B"/>
    <w:rsid w:val="00375D68"/>
    <w:rsid w:val="00376070"/>
    <w:rsid w:val="00376153"/>
    <w:rsid w:val="00377A03"/>
    <w:rsid w:val="00381C5A"/>
    <w:rsid w:val="00382944"/>
    <w:rsid w:val="00382BE5"/>
    <w:rsid w:val="00382E67"/>
    <w:rsid w:val="00383680"/>
    <w:rsid w:val="00384D1C"/>
    <w:rsid w:val="00386632"/>
    <w:rsid w:val="00386E3E"/>
    <w:rsid w:val="0038743A"/>
    <w:rsid w:val="003904CA"/>
    <w:rsid w:val="003905F7"/>
    <w:rsid w:val="003906B1"/>
    <w:rsid w:val="003911A1"/>
    <w:rsid w:val="0039157B"/>
    <w:rsid w:val="00391C8F"/>
    <w:rsid w:val="00392010"/>
    <w:rsid w:val="003925E9"/>
    <w:rsid w:val="003930C8"/>
    <w:rsid w:val="003941CF"/>
    <w:rsid w:val="003951CF"/>
    <w:rsid w:val="003955AE"/>
    <w:rsid w:val="00395682"/>
    <w:rsid w:val="00395DA5"/>
    <w:rsid w:val="00396C43"/>
    <w:rsid w:val="00397516"/>
    <w:rsid w:val="003A04E6"/>
    <w:rsid w:val="003A05D6"/>
    <w:rsid w:val="003A13F1"/>
    <w:rsid w:val="003A1695"/>
    <w:rsid w:val="003A175F"/>
    <w:rsid w:val="003A22EF"/>
    <w:rsid w:val="003A3C57"/>
    <w:rsid w:val="003A3D09"/>
    <w:rsid w:val="003A4D96"/>
    <w:rsid w:val="003A5C96"/>
    <w:rsid w:val="003A6D54"/>
    <w:rsid w:val="003A6F46"/>
    <w:rsid w:val="003A7C8E"/>
    <w:rsid w:val="003B1C79"/>
    <w:rsid w:val="003B2077"/>
    <w:rsid w:val="003B24E5"/>
    <w:rsid w:val="003B2B90"/>
    <w:rsid w:val="003B2FE6"/>
    <w:rsid w:val="003B3703"/>
    <w:rsid w:val="003B5528"/>
    <w:rsid w:val="003B66EE"/>
    <w:rsid w:val="003B6D9F"/>
    <w:rsid w:val="003B70CE"/>
    <w:rsid w:val="003B7683"/>
    <w:rsid w:val="003B7E91"/>
    <w:rsid w:val="003C1198"/>
    <w:rsid w:val="003C15C0"/>
    <w:rsid w:val="003C18B0"/>
    <w:rsid w:val="003C20BF"/>
    <w:rsid w:val="003C24FC"/>
    <w:rsid w:val="003C2512"/>
    <w:rsid w:val="003C26EA"/>
    <w:rsid w:val="003C288F"/>
    <w:rsid w:val="003C2F09"/>
    <w:rsid w:val="003C4274"/>
    <w:rsid w:val="003C459F"/>
    <w:rsid w:val="003C45FF"/>
    <w:rsid w:val="003C7ADD"/>
    <w:rsid w:val="003D0040"/>
    <w:rsid w:val="003D0FC6"/>
    <w:rsid w:val="003D1443"/>
    <w:rsid w:val="003D1B98"/>
    <w:rsid w:val="003D1BD4"/>
    <w:rsid w:val="003D1D4A"/>
    <w:rsid w:val="003D2969"/>
    <w:rsid w:val="003D3506"/>
    <w:rsid w:val="003D3715"/>
    <w:rsid w:val="003D3AB9"/>
    <w:rsid w:val="003D6AA4"/>
    <w:rsid w:val="003D7458"/>
    <w:rsid w:val="003D7AA9"/>
    <w:rsid w:val="003D7EEB"/>
    <w:rsid w:val="003E0960"/>
    <w:rsid w:val="003E11A2"/>
    <w:rsid w:val="003E1654"/>
    <w:rsid w:val="003E1861"/>
    <w:rsid w:val="003E233D"/>
    <w:rsid w:val="003E27E1"/>
    <w:rsid w:val="003E46F5"/>
    <w:rsid w:val="003E504F"/>
    <w:rsid w:val="003E54CC"/>
    <w:rsid w:val="003E597E"/>
    <w:rsid w:val="003E6D33"/>
    <w:rsid w:val="003E7F29"/>
    <w:rsid w:val="003F04E2"/>
    <w:rsid w:val="003F1E3A"/>
    <w:rsid w:val="003F278E"/>
    <w:rsid w:val="003F3533"/>
    <w:rsid w:val="003F416C"/>
    <w:rsid w:val="003F4255"/>
    <w:rsid w:val="003F5456"/>
    <w:rsid w:val="003F655F"/>
    <w:rsid w:val="003F67B0"/>
    <w:rsid w:val="003F6928"/>
    <w:rsid w:val="003F6984"/>
    <w:rsid w:val="003F6E04"/>
    <w:rsid w:val="003F77DF"/>
    <w:rsid w:val="003F7DFB"/>
    <w:rsid w:val="00400271"/>
    <w:rsid w:val="00400BC1"/>
    <w:rsid w:val="00400C8E"/>
    <w:rsid w:val="004012C2"/>
    <w:rsid w:val="00401629"/>
    <w:rsid w:val="00401CEB"/>
    <w:rsid w:val="004029F3"/>
    <w:rsid w:val="004035BE"/>
    <w:rsid w:val="00403DFC"/>
    <w:rsid w:val="00403F84"/>
    <w:rsid w:val="00404148"/>
    <w:rsid w:val="004048B1"/>
    <w:rsid w:val="004053ED"/>
    <w:rsid w:val="00406DE4"/>
    <w:rsid w:val="00406EE5"/>
    <w:rsid w:val="00407779"/>
    <w:rsid w:val="004079FF"/>
    <w:rsid w:val="00407B65"/>
    <w:rsid w:val="0041037E"/>
    <w:rsid w:val="0041052E"/>
    <w:rsid w:val="004108BB"/>
    <w:rsid w:val="00411A10"/>
    <w:rsid w:val="00412259"/>
    <w:rsid w:val="004123B2"/>
    <w:rsid w:val="00412E92"/>
    <w:rsid w:val="00413A4A"/>
    <w:rsid w:val="00413DD7"/>
    <w:rsid w:val="00414BD6"/>
    <w:rsid w:val="004156F0"/>
    <w:rsid w:val="0041602D"/>
    <w:rsid w:val="00420ABC"/>
    <w:rsid w:val="00420DE3"/>
    <w:rsid w:val="0042133D"/>
    <w:rsid w:val="0042168C"/>
    <w:rsid w:val="004224E2"/>
    <w:rsid w:val="004225B1"/>
    <w:rsid w:val="00422AE6"/>
    <w:rsid w:val="00423CE5"/>
    <w:rsid w:val="0042470A"/>
    <w:rsid w:val="00424C84"/>
    <w:rsid w:val="00424CED"/>
    <w:rsid w:val="0042510B"/>
    <w:rsid w:val="00425150"/>
    <w:rsid w:val="004258A0"/>
    <w:rsid w:val="004259BB"/>
    <w:rsid w:val="00425A64"/>
    <w:rsid w:val="0042619D"/>
    <w:rsid w:val="004265CA"/>
    <w:rsid w:val="0042756A"/>
    <w:rsid w:val="004302E1"/>
    <w:rsid w:val="00430706"/>
    <w:rsid w:val="00430799"/>
    <w:rsid w:val="004309CF"/>
    <w:rsid w:val="00430EDE"/>
    <w:rsid w:val="004327D4"/>
    <w:rsid w:val="004327F0"/>
    <w:rsid w:val="00432AA1"/>
    <w:rsid w:val="00434739"/>
    <w:rsid w:val="00434B06"/>
    <w:rsid w:val="00435672"/>
    <w:rsid w:val="00435B1F"/>
    <w:rsid w:val="00435C0C"/>
    <w:rsid w:val="00435DA7"/>
    <w:rsid w:val="004368C1"/>
    <w:rsid w:val="00436DF4"/>
    <w:rsid w:val="00437900"/>
    <w:rsid w:val="0044067F"/>
    <w:rsid w:val="0044144F"/>
    <w:rsid w:val="00441801"/>
    <w:rsid w:val="004422CB"/>
    <w:rsid w:val="00442717"/>
    <w:rsid w:val="00442AE6"/>
    <w:rsid w:val="00442BC6"/>
    <w:rsid w:val="00442C5D"/>
    <w:rsid w:val="00443003"/>
    <w:rsid w:val="00444893"/>
    <w:rsid w:val="004449D5"/>
    <w:rsid w:val="00445356"/>
    <w:rsid w:val="004453C1"/>
    <w:rsid w:val="004474DE"/>
    <w:rsid w:val="00447AF2"/>
    <w:rsid w:val="00447CB6"/>
    <w:rsid w:val="00451B7A"/>
    <w:rsid w:val="00451EE4"/>
    <w:rsid w:val="004522C1"/>
    <w:rsid w:val="004523B5"/>
    <w:rsid w:val="004528EB"/>
    <w:rsid w:val="00452969"/>
    <w:rsid w:val="00452EB9"/>
    <w:rsid w:val="00453E15"/>
    <w:rsid w:val="00454432"/>
    <w:rsid w:val="00454DC7"/>
    <w:rsid w:val="0045657D"/>
    <w:rsid w:val="00456A55"/>
    <w:rsid w:val="00456B38"/>
    <w:rsid w:val="004577F8"/>
    <w:rsid w:val="004614AA"/>
    <w:rsid w:val="0046268C"/>
    <w:rsid w:val="0046351F"/>
    <w:rsid w:val="00464EB3"/>
    <w:rsid w:val="0046555C"/>
    <w:rsid w:val="004666BC"/>
    <w:rsid w:val="00467D65"/>
    <w:rsid w:val="00470908"/>
    <w:rsid w:val="00470EEC"/>
    <w:rsid w:val="0047267D"/>
    <w:rsid w:val="00473A96"/>
    <w:rsid w:val="004759AC"/>
    <w:rsid w:val="004766B9"/>
    <w:rsid w:val="00476EFC"/>
    <w:rsid w:val="00476F25"/>
    <w:rsid w:val="0047718B"/>
    <w:rsid w:val="00477205"/>
    <w:rsid w:val="0047780F"/>
    <w:rsid w:val="00477E49"/>
    <w:rsid w:val="0048029D"/>
    <w:rsid w:val="0048041A"/>
    <w:rsid w:val="00480FB5"/>
    <w:rsid w:val="004813C5"/>
    <w:rsid w:val="00483449"/>
    <w:rsid w:val="00483934"/>
    <w:rsid w:val="00483D15"/>
    <w:rsid w:val="00483EAD"/>
    <w:rsid w:val="004845FB"/>
    <w:rsid w:val="00484BAA"/>
    <w:rsid w:val="00485061"/>
    <w:rsid w:val="00485562"/>
    <w:rsid w:val="00485BC0"/>
    <w:rsid w:val="00485D2F"/>
    <w:rsid w:val="00486947"/>
    <w:rsid w:val="00486F6C"/>
    <w:rsid w:val="004911E8"/>
    <w:rsid w:val="0049133F"/>
    <w:rsid w:val="00491860"/>
    <w:rsid w:val="004925AD"/>
    <w:rsid w:val="004937DC"/>
    <w:rsid w:val="00493BE0"/>
    <w:rsid w:val="0049400C"/>
    <w:rsid w:val="004945A0"/>
    <w:rsid w:val="00494D71"/>
    <w:rsid w:val="004957E3"/>
    <w:rsid w:val="00496AE4"/>
    <w:rsid w:val="00496BB6"/>
    <w:rsid w:val="004973B8"/>
    <w:rsid w:val="004976CF"/>
    <w:rsid w:val="004A08A9"/>
    <w:rsid w:val="004A0B3E"/>
    <w:rsid w:val="004A1497"/>
    <w:rsid w:val="004A2072"/>
    <w:rsid w:val="004A2E83"/>
    <w:rsid w:val="004A2EB8"/>
    <w:rsid w:val="004A2EFE"/>
    <w:rsid w:val="004A41FE"/>
    <w:rsid w:val="004A467C"/>
    <w:rsid w:val="004A47EB"/>
    <w:rsid w:val="004A50BE"/>
    <w:rsid w:val="004A667A"/>
    <w:rsid w:val="004A7917"/>
    <w:rsid w:val="004A7DB2"/>
    <w:rsid w:val="004A7F2D"/>
    <w:rsid w:val="004B1DBA"/>
    <w:rsid w:val="004B31BA"/>
    <w:rsid w:val="004B334D"/>
    <w:rsid w:val="004B457C"/>
    <w:rsid w:val="004B6A9B"/>
    <w:rsid w:val="004B7BE9"/>
    <w:rsid w:val="004C07CB"/>
    <w:rsid w:val="004C1319"/>
    <w:rsid w:val="004C2337"/>
    <w:rsid w:val="004C252B"/>
    <w:rsid w:val="004C2C2D"/>
    <w:rsid w:val="004C2F1C"/>
    <w:rsid w:val="004C48A0"/>
    <w:rsid w:val="004C5267"/>
    <w:rsid w:val="004C5405"/>
    <w:rsid w:val="004C6D3B"/>
    <w:rsid w:val="004C79E2"/>
    <w:rsid w:val="004D0BD0"/>
    <w:rsid w:val="004D0C36"/>
    <w:rsid w:val="004D1BA9"/>
    <w:rsid w:val="004D2E27"/>
    <w:rsid w:val="004D3419"/>
    <w:rsid w:val="004D391B"/>
    <w:rsid w:val="004D4FE0"/>
    <w:rsid w:val="004D54CC"/>
    <w:rsid w:val="004D58A7"/>
    <w:rsid w:val="004D5EF0"/>
    <w:rsid w:val="004D6445"/>
    <w:rsid w:val="004D766D"/>
    <w:rsid w:val="004D7CC3"/>
    <w:rsid w:val="004E04E0"/>
    <w:rsid w:val="004E0C5D"/>
    <w:rsid w:val="004E1361"/>
    <w:rsid w:val="004E139F"/>
    <w:rsid w:val="004E17CB"/>
    <w:rsid w:val="004E1D38"/>
    <w:rsid w:val="004E39DB"/>
    <w:rsid w:val="004E3C9E"/>
    <w:rsid w:val="004E56BC"/>
    <w:rsid w:val="004E6091"/>
    <w:rsid w:val="004F0198"/>
    <w:rsid w:val="004F0793"/>
    <w:rsid w:val="004F0EB6"/>
    <w:rsid w:val="004F0F1F"/>
    <w:rsid w:val="004F1392"/>
    <w:rsid w:val="004F13A9"/>
    <w:rsid w:val="004F1894"/>
    <w:rsid w:val="004F1D67"/>
    <w:rsid w:val="004F274A"/>
    <w:rsid w:val="004F35BA"/>
    <w:rsid w:val="004F4B1A"/>
    <w:rsid w:val="004F4EC9"/>
    <w:rsid w:val="004F60FA"/>
    <w:rsid w:val="004F64FD"/>
    <w:rsid w:val="004F6B90"/>
    <w:rsid w:val="004F6E56"/>
    <w:rsid w:val="004F6F12"/>
    <w:rsid w:val="004F76EF"/>
    <w:rsid w:val="004F76F9"/>
    <w:rsid w:val="004F7DBB"/>
    <w:rsid w:val="004F7EEA"/>
    <w:rsid w:val="005008BA"/>
    <w:rsid w:val="00501386"/>
    <w:rsid w:val="00501400"/>
    <w:rsid w:val="00501B48"/>
    <w:rsid w:val="00502134"/>
    <w:rsid w:val="0050369D"/>
    <w:rsid w:val="00504B82"/>
    <w:rsid w:val="005051C3"/>
    <w:rsid w:val="00506851"/>
    <w:rsid w:val="0050707F"/>
    <w:rsid w:val="00507416"/>
    <w:rsid w:val="005074BC"/>
    <w:rsid w:val="00507EF5"/>
    <w:rsid w:val="00511598"/>
    <w:rsid w:val="00511B0C"/>
    <w:rsid w:val="0051323F"/>
    <w:rsid w:val="00513314"/>
    <w:rsid w:val="00513C0C"/>
    <w:rsid w:val="005151DA"/>
    <w:rsid w:val="00515975"/>
    <w:rsid w:val="00516196"/>
    <w:rsid w:val="00516346"/>
    <w:rsid w:val="0051643C"/>
    <w:rsid w:val="00516D04"/>
    <w:rsid w:val="00520648"/>
    <w:rsid w:val="005207D8"/>
    <w:rsid w:val="00522677"/>
    <w:rsid w:val="00522AD3"/>
    <w:rsid w:val="00522DE3"/>
    <w:rsid w:val="0052320B"/>
    <w:rsid w:val="0052347F"/>
    <w:rsid w:val="0052360D"/>
    <w:rsid w:val="00523706"/>
    <w:rsid w:val="00523C1B"/>
    <w:rsid w:val="005241B8"/>
    <w:rsid w:val="00524953"/>
    <w:rsid w:val="00525530"/>
    <w:rsid w:val="00525891"/>
    <w:rsid w:val="005261F8"/>
    <w:rsid w:val="00526A40"/>
    <w:rsid w:val="00526BEE"/>
    <w:rsid w:val="00527223"/>
    <w:rsid w:val="0052728C"/>
    <w:rsid w:val="005276F1"/>
    <w:rsid w:val="005301F7"/>
    <w:rsid w:val="005315D1"/>
    <w:rsid w:val="00531950"/>
    <w:rsid w:val="0053272E"/>
    <w:rsid w:val="00532912"/>
    <w:rsid w:val="00532A5B"/>
    <w:rsid w:val="00532A70"/>
    <w:rsid w:val="0053361B"/>
    <w:rsid w:val="00533C28"/>
    <w:rsid w:val="00533F52"/>
    <w:rsid w:val="005343B8"/>
    <w:rsid w:val="005346F5"/>
    <w:rsid w:val="00534ACC"/>
    <w:rsid w:val="00535246"/>
    <w:rsid w:val="00535836"/>
    <w:rsid w:val="0053646B"/>
    <w:rsid w:val="00536C68"/>
    <w:rsid w:val="005406A5"/>
    <w:rsid w:val="00540F4E"/>
    <w:rsid w:val="005412A0"/>
    <w:rsid w:val="00541734"/>
    <w:rsid w:val="00542B4C"/>
    <w:rsid w:val="00542CB2"/>
    <w:rsid w:val="00543F02"/>
    <w:rsid w:val="00544121"/>
    <w:rsid w:val="005442DC"/>
    <w:rsid w:val="00544EA7"/>
    <w:rsid w:val="00545374"/>
    <w:rsid w:val="00545446"/>
    <w:rsid w:val="00546350"/>
    <w:rsid w:val="0054659F"/>
    <w:rsid w:val="00546973"/>
    <w:rsid w:val="00547EF8"/>
    <w:rsid w:val="0055126F"/>
    <w:rsid w:val="00551901"/>
    <w:rsid w:val="005522C0"/>
    <w:rsid w:val="005532EE"/>
    <w:rsid w:val="0055338D"/>
    <w:rsid w:val="0055380A"/>
    <w:rsid w:val="00553A66"/>
    <w:rsid w:val="00554C8E"/>
    <w:rsid w:val="0055643E"/>
    <w:rsid w:val="0055723E"/>
    <w:rsid w:val="00557D19"/>
    <w:rsid w:val="00560BBB"/>
    <w:rsid w:val="00561E69"/>
    <w:rsid w:val="005627A2"/>
    <w:rsid w:val="0056392A"/>
    <w:rsid w:val="00563BB1"/>
    <w:rsid w:val="005648B9"/>
    <w:rsid w:val="00564FCF"/>
    <w:rsid w:val="00565C3F"/>
    <w:rsid w:val="0056634F"/>
    <w:rsid w:val="0056640D"/>
    <w:rsid w:val="005676C8"/>
    <w:rsid w:val="005703AA"/>
    <w:rsid w:val="005707F5"/>
    <w:rsid w:val="0057098A"/>
    <w:rsid w:val="005718AF"/>
    <w:rsid w:val="00571FD4"/>
    <w:rsid w:val="0057240B"/>
    <w:rsid w:val="00572879"/>
    <w:rsid w:val="0057471E"/>
    <w:rsid w:val="00574AD6"/>
    <w:rsid w:val="00575D68"/>
    <w:rsid w:val="0057738D"/>
    <w:rsid w:val="0057782A"/>
    <w:rsid w:val="0058081B"/>
    <w:rsid w:val="00581755"/>
    <w:rsid w:val="0058382E"/>
    <w:rsid w:val="005853F6"/>
    <w:rsid w:val="00586AD8"/>
    <w:rsid w:val="00586B71"/>
    <w:rsid w:val="005876D5"/>
    <w:rsid w:val="00590F1E"/>
    <w:rsid w:val="00591235"/>
    <w:rsid w:val="00593EB0"/>
    <w:rsid w:val="00594136"/>
    <w:rsid w:val="005943E9"/>
    <w:rsid w:val="005949AB"/>
    <w:rsid w:val="00595692"/>
    <w:rsid w:val="005A0799"/>
    <w:rsid w:val="005A0811"/>
    <w:rsid w:val="005A1A69"/>
    <w:rsid w:val="005A237F"/>
    <w:rsid w:val="005A2B80"/>
    <w:rsid w:val="005A3A64"/>
    <w:rsid w:val="005A4103"/>
    <w:rsid w:val="005A42E0"/>
    <w:rsid w:val="005A4582"/>
    <w:rsid w:val="005A560C"/>
    <w:rsid w:val="005A62D6"/>
    <w:rsid w:val="005A6A15"/>
    <w:rsid w:val="005A6C8C"/>
    <w:rsid w:val="005A7009"/>
    <w:rsid w:val="005B07B4"/>
    <w:rsid w:val="005B0F10"/>
    <w:rsid w:val="005B1A97"/>
    <w:rsid w:val="005B46CB"/>
    <w:rsid w:val="005B4708"/>
    <w:rsid w:val="005B5434"/>
    <w:rsid w:val="005B58DE"/>
    <w:rsid w:val="005B6A5D"/>
    <w:rsid w:val="005B7BEE"/>
    <w:rsid w:val="005C0012"/>
    <w:rsid w:val="005C05B6"/>
    <w:rsid w:val="005C0792"/>
    <w:rsid w:val="005C2A00"/>
    <w:rsid w:val="005C30C8"/>
    <w:rsid w:val="005C3535"/>
    <w:rsid w:val="005C3E86"/>
    <w:rsid w:val="005C4699"/>
    <w:rsid w:val="005C46B1"/>
    <w:rsid w:val="005C52AA"/>
    <w:rsid w:val="005C5DAB"/>
    <w:rsid w:val="005C767D"/>
    <w:rsid w:val="005C78EA"/>
    <w:rsid w:val="005D04F7"/>
    <w:rsid w:val="005D13DC"/>
    <w:rsid w:val="005D1A61"/>
    <w:rsid w:val="005D1CB4"/>
    <w:rsid w:val="005D2676"/>
    <w:rsid w:val="005D4C4F"/>
    <w:rsid w:val="005D5C97"/>
    <w:rsid w:val="005D644C"/>
    <w:rsid w:val="005D6E30"/>
    <w:rsid w:val="005D739E"/>
    <w:rsid w:val="005D75FA"/>
    <w:rsid w:val="005E1381"/>
    <w:rsid w:val="005E1455"/>
    <w:rsid w:val="005E173A"/>
    <w:rsid w:val="005E1A57"/>
    <w:rsid w:val="005E348C"/>
    <w:rsid w:val="005E34E1"/>
    <w:rsid w:val="005E34FF"/>
    <w:rsid w:val="005E3542"/>
    <w:rsid w:val="005E359F"/>
    <w:rsid w:val="005E370C"/>
    <w:rsid w:val="005E4C48"/>
    <w:rsid w:val="005E4CD5"/>
    <w:rsid w:val="005E52F9"/>
    <w:rsid w:val="005E57B3"/>
    <w:rsid w:val="005E71CA"/>
    <w:rsid w:val="005E726E"/>
    <w:rsid w:val="005E7780"/>
    <w:rsid w:val="005F0188"/>
    <w:rsid w:val="005F1261"/>
    <w:rsid w:val="005F1815"/>
    <w:rsid w:val="005F1E19"/>
    <w:rsid w:val="005F216D"/>
    <w:rsid w:val="005F25CB"/>
    <w:rsid w:val="005F3273"/>
    <w:rsid w:val="005F344A"/>
    <w:rsid w:val="005F350D"/>
    <w:rsid w:val="005F460A"/>
    <w:rsid w:val="005F5286"/>
    <w:rsid w:val="005F6C68"/>
    <w:rsid w:val="005F74CB"/>
    <w:rsid w:val="00600A4E"/>
    <w:rsid w:val="006019CC"/>
    <w:rsid w:val="006021B1"/>
    <w:rsid w:val="006022F9"/>
    <w:rsid w:val="00602315"/>
    <w:rsid w:val="0060247A"/>
    <w:rsid w:val="00602599"/>
    <w:rsid w:val="00602962"/>
    <w:rsid w:val="00602B97"/>
    <w:rsid w:val="006040AE"/>
    <w:rsid w:val="006041E3"/>
    <w:rsid w:val="00604543"/>
    <w:rsid w:val="006045DE"/>
    <w:rsid w:val="006052EF"/>
    <w:rsid w:val="00605D60"/>
    <w:rsid w:val="00606130"/>
    <w:rsid w:val="006066AD"/>
    <w:rsid w:val="00606A43"/>
    <w:rsid w:val="00610062"/>
    <w:rsid w:val="00610141"/>
    <w:rsid w:val="0061025D"/>
    <w:rsid w:val="0061072B"/>
    <w:rsid w:val="00610ECE"/>
    <w:rsid w:val="006117CB"/>
    <w:rsid w:val="00611C6E"/>
    <w:rsid w:val="00611EA0"/>
    <w:rsid w:val="0061222C"/>
    <w:rsid w:val="0061226C"/>
    <w:rsid w:val="0061230E"/>
    <w:rsid w:val="006127F0"/>
    <w:rsid w:val="0061398D"/>
    <w:rsid w:val="00613BCA"/>
    <w:rsid w:val="00613C52"/>
    <w:rsid w:val="0061457D"/>
    <w:rsid w:val="00614E46"/>
    <w:rsid w:val="00615462"/>
    <w:rsid w:val="00615BAF"/>
    <w:rsid w:val="00617791"/>
    <w:rsid w:val="00622960"/>
    <w:rsid w:val="00622CC0"/>
    <w:rsid w:val="00622E33"/>
    <w:rsid w:val="006235FA"/>
    <w:rsid w:val="006236F5"/>
    <w:rsid w:val="00624E5C"/>
    <w:rsid w:val="00624FB3"/>
    <w:rsid w:val="00626124"/>
    <w:rsid w:val="00626265"/>
    <w:rsid w:val="0062733A"/>
    <w:rsid w:val="0063061D"/>
    <w:rsid w:val="006311F6"/>
    <w:rsid w:val="006319E6"/>
    <w:rsid w:val="00631C84"/>
    <w:rsid w:val="00632030"/>
    <w:rsid w:val="006327A2"/>
    <w:rsid w:val="00632CBE"/>
    <w:rsid w:val="0063373D"/>
    <w:rsid w:val="00634A15"/>
    <w:rsid w:val="00634D24"/>
    <w:rsid w:val="00634D9C"/>
    <w:rsid w:val="00634DBF"/>
    <w:rsid w:val="00636304"/>
    <w:rsid w:val="00636B4E"/>
    <w:rsid w:val="00637201"/>
    <w:rsid w:val="00637F99"/>
    <w:rsid w:val="0064122B"/>
    <w:rsid w:val="00642B02"/>
    <w:rsid w:val="006431A2"/>
    <w:rsid w:val="00644B81"/>
    <w:rsid w:val="00644D70"/>
    <w:rsid w:val="00644F34"/>
    <w:rsid w:val="00646400"/>
    <w:rsid w:val="006467C8"/>
    <w:rsid w:val="00646C4C"/>
    <w:rsid w:val="00646F9A"/>
    <w:rsid w:val="006473E4"/>
    <w:rsid w:val="00647FEA"/>
    <w:rsid w:val="00650345"/>
    <w:rsid w:val="0065057E"/>
    <w:rsid w:val="00651215"/>
    <w:rsid w:val="00651431"/>
    <w:rsid w:val="00652C56"/>
    <w:rsid w:val="00652DFA"/>
    <w:rsid w:val="00654071"/>
    <w:rsid w:val="0065439A"/>
    <w:rsid w:val="006544CF"/>
    <w:rsid w:val="006554A7"/>
    <w:rsid w:val="006566F6"/>
    <w:rsid w:val="0065719B"/>
    <w:rsid w:val="006605CD"/>
    <w:rsid w:val="00661BD5"/>
    <w:rsid w:val="0066310B"/>
    <w:rsid w:val="0066322F"/>
    <w:rsid w:val="00663973"/>
    <w:rsid w:val="00663CFF"/>
    <w:rsid w:val="00665907"/>
    <w:rsid w:val="006666D6"/>
    <w:rsid w:val="00666990"/>
    <w:rsid w:val="00666A36"/>
    <w:rsid w:val="00666E8A"/>
    <w:rsid w:val="00667482"/>
    <w:rsid w:val="006674A3"/>
    <w:rsid w:val="0066793B"/>
    <w:rsid w:val="00667C35"/>
    <w:rsid w:val="00667DC8"/>
    <w:rsid w:val="00670B9B"/>
    <w:rsid w:val="00671B1F"/>
    <w:rsid w:val="0067241B"/>
    <w:rsid w:val="006727D5"/>
    <w:rsid w:val="00676199"/>
    <w:rsid w:val="00676757"/>
    <w:rsid w:val="006772C6"/>
    <w:rsid w:val="00677D11"/>
    <w:rsid w:val="00677FD5"/>
    <w:rsid w:val="00680098"/>
    <w:rsid w:val="00680CBA"/>
    <w:rsid w:val="00681108"/>
    <w:rsid w:val="00681133"/>
    <w:rsid w:val="00682903"/>
    <w:rsid w:val="00683417"/>
    <w:rsid w:val="006837B2"/>
    <w:rsid w:val="006847EE"/>
    <w:rsid w:val="00684E21"/>
    <w:rsid w:val="00685564"/>
    <w:rsid w:val="00685A46"/>
    <w:rsid w:val="0068680F"/>
    <w:rsid w:val="00686CB5"/>
    <w:rsid w:val="006878B3"/>
    <w:rsid w:val="00687F7B"/>
    <w:rsid w:val="00687FD4"/>
    <w:rsid w:val="006906FA"/>
    <w:rsid w:val="00691198"/>
    <w:rsid w:val="00691895"/>
    <w:rsid w:val="00691C91"/>
    <w:rsid w:val="0069261E"/>
    <w:rsid w:val="00693941"/>
    <w:rsid w:val="00693D81"/>
    <w:rsid w:val="0069446E"/>
    <w:rsid w:val="0069559D"/>
    <w:rsid w:val="00695D95"/>
    <w:rsid w:val="00696368"/>
    <w:rsid w:val="00696FA2"/>
    <w:rsid w:val="006A00FD"/>
    <w:rsid w:val="006A058E"/>
    <w:rsid w:val="006A0860"/>
    <w:rsid w:val="006A0C29"/>
    <w:rsid w:val="006A1B91"/>
    <w:rsid w:val="006A1F1A"/>
    <w:rsid w:val="006A2858"/>
    <w:rsid w:val="006A3DA1"/>
    <w:rsid w:val="006A3F30"/>
    <w:rsid w:val="006A456D"/>
    <w:rsid w:val="006A5112"/>
    <w:rsid w:val="006A52E9"/>
    <w:rsid w:val="006A5BB3"/>
    <w:rsid w:val="006A5BBF"/>
    <w:rsid w:val="006A5EF2"/>
    <w:rsid w:val="006A6668"/>
    <w:rsid w:val="006A7B8B"/>
    <w:rsid w:val="006B0F26"/>
    <w:rsid w:val="006B217B"/>
    <w:rsid w:val="006B2399"/>
    <w:rsid w:val="006B285B"/>
    <w:rsid w:val="006B2ABE"/>
    <w:rsid w:val="006B3846"/>
    <w:rsid w:val="006B38BA"/>
    <w:rsid w:val="006B43E6"/>
    <w:rsid w:val="006B4595"/>
    <w:rsid w:val="006B4F99"/>
    <w:rsid w:val="006B67B7"/>
    <w:rsid w:val="006B6E1B"/>
    <w:rsid w:val="006B7A80"/>
    <w:rsid w:val="006B7C51"/>
    <w:rsid w:val="006C0FD4"/>
    <w:rsid w:val="006C15D3"/>
    <w:rsid w:val="006C26C4"/>
    <w:rsid w:val="006C3AD6"/>
    <w:rsid w:val="006C4C25"/>
    <w:rsid w:val="006C5224"/>
    <w:rsid w:val="006C5361"/>
    <w:rsid w:val="006C598B"/>
    <w:rsid w:val="006C5BC4"/>
    <w:rsid w:val="006C682D"/>
    <w:rsid w:val="006C6D1A"/>
    <w:rsid w:val="006D102A"/>
    <w:rsid w:val="006D123D"/>
    <w:rsid w:val="006D2027"/>
    <w:rsid w:val="006D2842"/>
    <w:rsid w:val="006D32D0"/>
    <w:rsid w:val="006D413C"/>
    <w:rsid w:val="006D470E"/>
    <w:rsid w:val="006D4E0C"/>
    <w:rsid w:val="006D5012"/>
    <w:rsid w:val="006D5133"/>
    <w:rsid w:val="006D67FD"/>
    <w:rsid w:val="006D7AFE"/>
    <w:rsid w:val="006E05DA"/>
    <w:rsid w:val="006E1930"/>
    <w:rsid w:val="006E29D3"/>
    <w:rsid w:val="006E29FF"/>
    <w:rsid w:val="006E2EAC"/>
    <w:rsid w:val="006E2F6B"/>
    <w:rsid w:val="006E37E6"/>
    <w:rsid w:val="006E3995"/>
    <w:rsid w:val="006E3A3F"/>
    <w:rsid w:val="006E4D0D"/>
    <w:rsid w:val="006E4FF0"/>
    <w:rsid w:val="006E51DA"/>
    <w:rsid w:val="006E6644"/>
    <w:rsid w:val="006E7326"/>
    <w:rsid w:val="006E7D00"/>
    <w:rsid w:val="006E7F67"/>
    <w:rsid w:val="006F079F"/>
    <w:rsid w:val="006F09E5"/>
    <w:rsid w:val="006F0E32"/>
    <w:rsid w:val="006F0F39"/>
    <w:rsid w:val="006F10B1"/>
    <w:rsid w:val="006F165C"/>
    <w:rsid w:val="006F16D9"/>
    <w:rsid w:val="006F1CAC"/>
    <w:rsid w:val="006F2078"/>
    <w:rsid w:val="006F2D29"/>
    <w:rsid w:val="006F36DB"/>
    <w:rsid w:val="006F3832"/>
    <w:rsid w:val="006F399D"/>
    <w:rsid w:val="006F567D"/>
    <w:rsid w:val="006F63B7"/>
    <w:rsid w:val="006F6496"/>
    <w:rsid w:val="006F78B2"/>
    <w:rsid w:val="006F7E4C"/>
    <w:rsid w:val="00700188"/>
    <w:rsid w:val="007009BE"/>
    <w:rsid w:val="00700F7D"/>
    <w:rsid w:val="0070321A"/>
    <w:rsid w:val="00703B09"/>
    <w:rsid w:val="00704126"/>
    <w:rsid w:val="0070428F"/>
    <w:rsid w:val="0070436D"/>
    <w:rsid w:val="007047C7"/>
    <w:rsid w:val="00704985"/>
    <w:rsid w:val="00704B9C"/>
    <w:rsid w:val="00704FD4"/>
    <w:rsid w:val="00705150"/>
    <w:rsid w:val="00705B1A"/>
    <w:rsid w:val="0070610F"/>
    <w:rsid w:val="00706122"/>
    <w:rsid w:val="00706441"/>
    <w:rsid w:val="00706446"/>
    <w:rsid w:val="0070733C"/>
    <w:rsid w:val="00707619"/>
    <w:rsid w:val="00707E40"/>
    <w:rsid w:val="00710CF9"/>
    <w:rsid w:val="00711154"/>
    <w:rsid w:val="0071604A"/>
    <w:rsid w:val="007160E8"/>
    <w:rsid w:val="00716185"/>
    <w:rsid w:val="00717E63"/>
    <w:rsid w:val="00717F3E"/>
    <w:rsid w:val="00720442"/>
    <w:rsid w:val="00720961"/>
    <w:rsid w:val="00722697"/>
    <w:rsid w:val="00722FB5"/>
    <w:rsid w:val="0072338A"/>
    <w:rsid w:val="00723D4A"/>
    <w:rsid w:val="007242B4"/>
    <w:rsid w:val="00724436"/>
    <w:rsid w:val="007244B2"/>
    <w:rsid w:val="00726172"/>
    <w:rsid w:val="0072697A"/>
    <w:rsid w:val="00726A33"/>
    <w:rsid w:val="00726C6B"/>
    <w:rsid w:val="00726CEC"/>
    <w:rsid w:val="00727A2F"/>
    <w:rsid w:val="00727E7D"/>
    <w:rsid w:val="00730D62"/>
    <w:rsid w:val="007311E4"/>
    <w:rsid w:val="00732199"/>
    <w:rsid w:val="00732605"/>
    <w:rsid w:val="0073293F"/>
    <w:rsid w:val="00732CC6"/>
    <w:rsid w:val="00732D17"/>
    <w:rsid w:val="007335CA"/>
    <w:rsid w:val="00733E4A"/>
    <w:rsid w:val="00734263"/>
    <w:rsid w:val="00734612"/>
    <w:rsid w:val="00734B69"/>
    <w:rsid w:val="00734F71"/>
    <w:rsid w:val="0073773E"/>
    <w:rsid w:val="00737A67"/>
    <w:rsid w:val="00737D96"/>
    <w:rsid w:val="00737FCA"/>
    <w:rsid w:val="00740414"/>
    <w:rsid w:val="007405E4"/>
    <w:rsid w:val="00741015"/>
    <w:rsid w:val="0074133B"/>
    <w:rsid w:val="0074194B"/>
    <w:rsid w:val="00741AE9"/>
    <w:rsid w:val="00742B24"/>
    <w:rsid w:val="00743352"/>
    <w:rsid w:val="007445C8"/>
    <w:rsid w:val="00744673"/>
    <w:rsid w:val="00744B42"/>
    <w:rsid w:val="00745783"/>
    <w:rsid w:val="00745984"/>
    <w:rsid w:val="00745BFD"/>
    <w:rsid w:val="00746429"/>
    <w:rsid w:val="00746973"/>
    <w:rsid w:val="00746D1B"/>
    <w:rsid w:val="00746F6E"/>
    <w:rsid w:val="0074753D"/>
    <w:rsid w:val="00747A05"/>
    <w:rsid w:val="00747A9E"/>
    <w:rsid w:val="00747E5E"/>
    <w:rsid w:val="00750360"/>
    <w:rsid w:val="00750E62"/>
    <w:rsid w:val="00751B73"/>
    <w:rsid w:val="00751CFE"/>
    <w:rsid w:val="00752724"/>
    <w:rsid w:val="00752DBB"/>
    <w:rsid w:val="00754966"/>
    <w:rsid w:val="00755DD6"/>
    <w:rsid w:val="007565D1"/>
    <w:rsid w:val="00756BD7"/>
    <w:rsid w:val="0075728A"/>
    <w:rsid w:val="00760BCF"/>
    <w:rsid w:val="00761292"/>
    <w:rsid w:val="007613AB"/>
    <w:rsid w:val="0076143F"/>
    <w:rsid w:val="00761657"/>
    <w:rsid w:val="007631FC"/>
    <w:rsid w:val="007643C7"/>
    <w:rsid w:val="00764E5D"/>
    <w:rsid w:val="00765345"/>
    <w:rsid w:val="00766FA9"/>
    <w:rsid w:val="007703D6"/>
    <w:rsid w:val="007706ED"/>
    <w:rsid w:val="00770E42"/>
    <w:rsid w:val="00770EFC"/>
    <w:rsid w:val="00771236"/>
    <w:rsid w:val="00771240"/>
    <w:rsid w:val="0077222E"/>
    <w:rsid w:val="0077498B"/>
    <w:rsid w:val="0077567E"/>
    <w:rsid w:val="00776715"/>
    <w:rsid w:val="00776C1F"/>
    <w:rsid w:val="007776FF"/>
    <w:rsid w:val="00780357"/>
    <w:rsid w:val="00780809"/>
    <w:rsid w:val="00780C1F"/>
    <w:rsid w:val="00781E18"/>
    <w:rsid w:val="00783831"/>
    <w:rsid w:val="00783DF1"/>
    <w:rsid w:val="00784036"/>
    <w:rsid w:val="00785373"/>
    <w:rsid w:val="007854F0"/>
    <w:rsid w:val="00785862"/>
    <w:rsid w:val="0078615F"/>
    <w:rsid w:val="0078648E"/>
    <w:rsid w:val="00786FCC"/>
    <w:rsid w:val="0078718E"/>
    <w:rsid w:val="007874C2"/>
    <w:rsid w:val="00787A5F"/>
    <w:rsid w:val="007904FD"/>
    <w:rsid w:val="00790B9C"/>
    <w:rsid w:val="00790C4F"/>
    <w:rsid w:val="00790E62"/>
    <w:rsid w:val="00790F99"/>
    <w:rsid w:val="00791CA1"/>
    <w:rsid w:val="00792397"/>
    <w:rsid w:val="00792884"/>
    <w:rsid w:val="00792931"/>
    <w:rsid w:val="00793792"/>
    <w:rsid w:val="00793D00"/>
    <w:rsid w:val="00793D5A"/>
    <w:rsid w:val="007944C5"/>
    <w:rsid w:val="0079450D"/>
    <w:rsid w:val="00794F03"/>
    <w:rsid w:val="00795547"/>
    <w:rsid w:val="00796756"/>
    <w:rsid w:val="00796993"/>
    <w:rsid w:val="007970C7"/>
    <w:rsid w:val="007973F0"/>
    <w:rsid w:val="007A0537"/>
    <w:rsid w:val="007A0560"/>
    <w:rsid w:val="007A06BE"/>
    <w:rsid w:val="007A0B89"/>
    <w:rsid w:val="007A162C"/>
    <w:rsid w:val="007A1889"/>
    <w:rsid w:val="007A1F7B"/>
    <w:rsid w:val="007A2E43"/>
    <w:rsid w:val="007A30C9"/>
    <w:rsid w:val="007A3944"/>
    <w:rsid w:val="007A4842"/>
    <w:rsid w:val="007A5A2D"/>
    <w:rsid w:val="007A7007"/>
    <w:rsid w:val="007A742B"/>
    <w:rsid w:val="007B1750"/>
    <w:rsid w:val="007B18F7"/>
    <w:rsid w:val="007B2F6B"/>
    <w:rsid w:val="007B3F6E"/>
    <w:rsid w:val="007B436D"/>
    <w:rsid w:val="007B44E8"/>
    <w:rsid w:val="007B4C9B"/>
    <w:rsid w:val="007B611A"/>
    <w:rsid w:val="007B689B"/>
    <w:rsid w:val="007B6F96"/>
    <w:rsid w:val="007B7C21"/>
    <w:rsid w:val="007C07E1"/>
    <w:rsid w:val="007C1DBC"/>
    <w:rsid w:val="007C24CC"/>
    <w:rsid w:val="007C33E9"/>
    <w:rsid w:val="007C3568"/>
    <w:rsid w:val="007C36EF"/>
    <w:rsid w:val="007C3A75"/>
    <w:rsid w:val="007C3FD8"/>
    <w:rsid w:val="007C43B6"/>
    <w:rsid w:val="007C492E"/>
    <w:rsid w:val="007C55AB"/>
    <w:rsid w:val="007C60B7"/>
    <w:rsid w:val="007C6FDB"/>
    <w:rsid w:val="007C705D"/>
    <w:rsid w:val="007C7944"/>
    <w:rsid w:val="007D0796"/>
    <w:rsid w:val="007D0811"/>
    <w:rsid w:val="007D11BC"/>
    <w:rsid w:val="007D1724"/>
    <w:rsid w:val="007D17B3"/>
    <w:rsid w:val="007D196C"/>
    <w:rsid w:val="007D20C5"/>
    <w:rsid w:val="007D26DE"/>
    <w:rsid w:val="007D34B3"/>
    <w:rsid w:val="007D3551"/>
    <w:rsid w:val="007D3639"/>
    <w:rsid w:val="007D3DC8"/>
    <w:rsid w:val="007D414B"/>
    <w:rsid w:val="007D4A1D"/>
    <w:rsid w:val="007D4D04"/>
    <w:rsid w:val="007D507B"/>
    <w:rsid w:val="007D5154"/>
    <w:rsid w:val="007D65B4"/>
    <w:rsid w:val="007D697C"/>
    <w:rsid w:val="007E11CD"/>
    <w:rsid w:val="007E1B98"/>
    <w:rsid w:val="007E1D85"/>
    <w:rsid w:val="007E2148"/>
    <w:rsid w:val="007E216E"/>
    <w:rsid w:val="007E2A07"/>
    <w:rsid w:val="007E3463"/>
    <w:rsid w:val="007E38DA"/>
    <w:rsid w:val="007E391C"/>
    <w:rsid w:val="007E40DC"/>
    <w:rsid w:val="007E5250"/>
    <w:rsid w:val="007E570D"/>
    <w:rsid w:val="007E5F2B"/>
    <w:rsid w:val="007E6E38"/>
    <w:rsid w:val="007E6EEB"/>
    <w:rsid w:val="007E75F4"/>
    <w:rsid w:val="007E766E"/>
    <w:rsid w:val="007E7D9A"/>
    <w:rsid w:val="007F0160"/>
    <w:rsid w:val="007F1352"/>
    <w:rsid w:val="007F2ECF"/>
    <w:rsid w:val="007F37E0"/>
    <w:rsid w:val="007F3F10"/>
    <w:rsid w:val="007F4CBF"/>
    <w:rsid w:val="007F506B"/>
    <w:rsid w:val="007F59EB"/>
    <w:rsid w:val="007F5E1D"/>
    <w:rsid w:val="007F7049"/>
    <w:rsid w:val="007F722B"/>
    <w:rsid w:val="007F7C00"/>
    <w:rsid w:val="00801188"/>
    <w:rsid w:val="00802B62"/>
    <w:rsid w:val="0080410F"/>
    <w:rsid w:val="008041E0"/>
    <w:rsid w:val="00804DB4"/>
    <w:rsid w:val="008051B2"/>
    <w:rsid w:val="008052FE"/>
    <w:rsid w:val="0080580A"/>
    <w:rsid w:val="0080585A"/>
    <w:rsid w:val="008058B2"/>
    <w:rsid w:val="00805CB1"/>
    <w:rsid w:val="008066C5"/>
    <w:rsid w:val="00806F2A"/>
    <w:rsid w:val="00807A3A"/>
    <w:rsid w:val="00810C86"/>
    <w:rsid w:val="00811A9A"/>
    <w:rsid w:val="00812B16"/>
    <w:rsid w:val="00812FD7"/>
    <w:rsid w:val="00813914"/>
    <w:rsid w:val="00813A06"/>
    <w:rsid w:val="00813AED"/>
    <w:rsid w:val="00813C93"/>
    <w:rsid w:val="00814413"/>
    <w:rsid w:val="008147FD"/>
    <w:rsid w:val="00814CEE"/>
    <w:rsid w:val="008153A2"/>
    <w:rsid w:val="00815E05"/>
    <w:rsid w:val="00816223"/>
    <w:rsid w:val="0081673B"/>
    <w:rsid w:val="00817F6D"/>
    <w:rsid w:val="00821E0E"/>
    <w:rsid w:val="00823BCA"/>
    <w:rsid w:val="00823EEF"/>
    <w:rsid w:val="008247C6"/>
    <w:rsid w:val="00824C39"/>
    <w:rsid w:val="00825F84"/>
    <w:rsid w:val="00826081"/>
    <w:rsid w:val="008265D6"/>
    <w:rsid w:val="00826898"/>
    <w:rsid w:val="0082696A"/>
    <w:rsid w:val="00826EF6"/>
    <w:rsid w:val="00827581"/>
    <w:rsid w:val="00827937"/>
    <w:rsid w:val="0083026E"/>
    <w:rsid w:val="008303ED"/>
    <w:rsid w:val="00831BD6"/>
    <w:rsid w:val="008323E9"/>
    <w:rsid w:val="008334CB"/>
    <w:rsid w:val="0083362B"/>
    <w:rsid w:val="00834291"/>
    <w:rsid w:val="00834368"/>
    <w:rsid w:val="0083478E"/>
    <w:rsid w:val="00834D4A"/>
    <w:rsid w:val="00834FF5"/>
    <w:rsid w:val="008353E2"/>
    <w:rsid w:val="008354DA"/>
    <w:rsid w:val="0083593A"/>
    <w:rsid w:val="00835E87"/>
    <w:rsid w:val="00836340"/>
    <w:rsid w:val="00836A6A"/>
    <w:rsid w:val="00836E17"/>
    <w:rsid w:val="00837227"/>
    <w:rsid w:val="00837300"/>
    <w:rsid w:val="008375F8"/>
    <w:rsid w:val="00837A7A"/>
    <w:rsid w:val="0084097A"/>
    <w:rsid w:val="00840D48"/>
    <w:rsid w:val="008411A4"/>
    <w:rsid w:val="00841ACF"/>
    <w:rsid w:val="00841C0E"/>
    <w:rsid w:val="00841EF6"/>
    <w:rsid w:val="0084271C"/>
    <w:rsid w:val="00842A97"/>
    <w:rsid w:val="0084464A"/>
    <w:rsid w:val="00844E29"/>
    <w:rsid w:val="008458E6"/>
    <w:rsid w:val="00845B79"/>
    <w:rsid w:val="00846CE1"/>
    <w:rsid w:val="00851065"/>
    <w:rsid w:val="00853179"/>
    <w:rsid w:val="00853708"/>
    <w:rsid w:val="008538A7"/>
    <w:rsid w:val="0085428E"/>
    <w:rsid w:val="00854456"/>
    <w:rsid w:val="00855852"/>
    <w:rsid w:val="00857BDC"/>
    <w:rsid w:val="0086003E"/>
    <w:rsid w:val="008601A2"/>
    <w:rsid w:val="00860490"/>
    <w:rsid w:val="008604EA"/>
    <w:rsid w:val="0086252C"/>
    <w:rsid w:val="00863B60"/>
    <w:rsid w:val="00863BE1"/>
    <w:rsid w:val="0086464D"/>
    <w:rsid w:val="00864B0A"/>
    <w:rsid w:val="00865431"/>
    <w:rsid w:val="008658D6"/>
    <w:rsid w:val="00865985"/>
    <w:rsid w:val="008664FC"/>
    <w:rsid w:val="0086685D"/>
    <w:rsid w:val="00866AEB"/>
    <w:rsid w:val="00866C21"/>
    <w:rsid w:val="00870342"/>
    <w:rsid w:val="008708B5"/>
    <w:rsid w:val="008717C2"/>
    <w:rsid w:val="00871D27"/>
    <w:rsid w:val="0087248A"/>
    <w:rsid w:val="00872544"/>
    <w:rsid w:val="00874CC2"/>
    <w:rsid w:val="0087537C"/>
    <w:rsid w:val="00875409"/>
    <w:rsid w:val="0087650F"/>
    <w:rsid w:val="00876E61"/>
    <w:rsid w:val="00876F2A"/>
    <w:rsid w:val="008812C4"/>
    <w:rsid w:val="008817B3"/>
    <w:rsid w:val="00881C4F"/>
    <w:rsid w:val="00881CD3"/>
    <w:rsid w:val="00881E30"/>
    <w:rsid w:val="0088294D"/>
    <w:rsid w:val="00882B66"/>
    <w:rsid w:val="0088327E"/>
    <w:rsid w:val="008836BB"/>
    <w:rsid w:val="008839E3"/>
    <w:rsid w:val="00883B1E"/>
    <w:rsid w:val="00886D86"/>
    <w:rsid w:val="00887441"/>
    <w:rsid w:val="00887518"/>
    <w:rsid w:val="0089022A"/>
    <w:rsid w:val="0089088D"/>
    <w:rsid w:val="0089115B"/>
    <w:rsid w:val="00891908"/>
    <w:rsid w:val="00891B47"/>
    <w:rsid w:val="0089245E"/>
    <w:rsid w:val="008924AA"/>
    <w:rsid w:val="0089479C"/>
    <w:rsid w:val="00894C8E"/>
    <w:rsid w:val="008955D0"/>
    <w:rsid w:val="008956D2"/>
    <w:rsid w:val="00897324"/>
    <w:rsid w:val="00897ED2"/>
    <w:rsid w:val="008A02DB"/>
    <w:rsid w:val="008A02F0"/>
    <w:rsid w:val="008A03E3"/>
    <w:rsid w:val="008A0B9E"/>
    <w:rsid w:val="008A1A6D"/>
    <w:rsid w:val="008A49A3"/>
    <w:rsid w:val="008A5299"/>
    <w:rsid w:val="008A5758"/>
    <w:rsid w:val="008A5A07"/>
    <w:rsid w:val="008A6FC5"/>
    <w:rsid w:val="008A7DEE"/>
    <w:rsid w:val="008B0309"/>
    <w:rsid w:val="008B04E2"/>
    <w:rsid w:val="008B1215"/>
    <w:rsid w:val="008B2727"/>
    <w:rsid w:val="008B27DB"/>
    <w:rsid w:val="008B372D"/>
    <w:rsid w:val="008B3E51"/>
    <w:rsid w:val="008B575C"/>
    <w:rsid w:val="008B5E8C"/>
    <w:rsid w:val="008B611A"/>
    <w:rsid w:val="008B7702"/>
    <w:rsid w:val="008B7E8B"/>
    <w:rsid w:val="008C00A4"/>
    <w:rsid w:val="008C0DE8"/>
    <w:rsid w:val="008C153A"/>
    <w:rsid w:val="008C181A"/>
    <w:rsid w:val="008C2844"/>
    <w:rsid w:val="008C3F58"/>
    <w:rsid w:val="008C41F8"/>
    <w:rsid w:val="008C5056"/>
    <w:rsid w:val="008C52B2"/>
    <w:rsid w:val="008C5360"/>
    <w:rsid w:val="008C56FC"/>
    <w:rsid w:val="008C6E7F"/>
    <w:rsid w:val="008C6FA3"/>
    <w:rsid w:val="008C7081"/>
    <w:rsid w:val="008C7605"/>
    <w:rsid w:val="008C7A27"/>
    <w:rsid w:val="008D1773"/>
    <w:rsid w:val="008D23CD"/>
    <w:rsid w:val="008D2774"/>
    <w:rsid w:val="008D38FC"/>
    <w:rsid w:val="008D3F3F"/>
    <w:rsid w:val="008D473A"/>
    <w:rsid w:val="008D4C7E"/>
    <w:rsid w:val="008D5379"/>
    <w:rsid w:val="008D5702"/>
    <w:rsid w:val="008D5758"/>
    <w:rsid w:val="008D71ED"/>
    <w:rsid w:val="008D7345"/>
    <w:rsid w:val="008E0D75"/>
    <w:rsid w:val="008E13B3"/>
    <w:rsid w:val="008E1E22"/>
    <w:rsid w:val="008E1E65"/>
    <w:rsid w:val="008E2361"/>
    <w:rsid w:val="008E2AD6"/>
    <w:rsid w:val="008E2B6D"/>
    <w:rsid w:val="008E3368"/>
    <w:rsid w:val="008E359C"/>
    <w:rsid w:val="008E3E3D"/>
    <w:rsid w:val="008E4484"/>
    <w:rsid w:val="008E492D"/>
    <w:rsid w:val="008E4C6A"/>
    <w:rsid w:val="008E4EA3"/>
    <w:rsid w:val="008E55B3"/>
    <w:rsid w:val="008E57FF"/>
    <w:rsid w:val="008E5843"/>
    <w:rsid w:val="008E5D00"/>
    <w:rsid w:val="008E5E0F"/>
    <w:rsid w:val="008E5E84"/>
    <w:rsid w:val="008E6B84"/>
    <w:rsid w:val="008E6E56"/>
    <w:rsid w:val="008E7970"/>
    <w:rsid w:val="008F1537"/>
    <w:rsid w:val="008F213F"/>
    <w:rsid w:val="008F3868"/>
    <w:rsid w:val="008F3D0C"/>
    <w:rsid w:val="008F4556"/>
    <w:rsid w:val="008F4E8A"/>
    <w:rsid w:val="008F5A27"/>
    <w:rsid w:val="008F5D94"/>
    <w:rsid w:val="008F6530"/>
    <w:rsid w:val="008F6FE9"/>
    <w:rsid w:val="008F7A4E"/>
    <w:rsid w:val="008F7DA9"/>
    <w:rsid w:val="00901334"/>
    <w:rsid w:val="009028C3"/>
    <w:rsid w:val="00903B4C"/>
    <w:rsid w:val="009055A7"/>
    <w:rsid w:val="0090609A"/>
    <w:rsid w:val="00907797"/>
    <w:rsid w:val="00907B2F"/>
    <w:rsid w:val="00907C79"/>
    <w:rsid w:val="00910999"/>
    <w:rsid w:val="00911005"/>
    <w:rsid w:val="00911B8D"/>
    <w:rsid w:val="009124CE"/>
    <w:rsid w:val="009125B5"/>
    <w:rsid w:val="0091294A"/>
    <w:rsid w:val="00912954"/>
    <w:rsid w:val="00913F35"/>
    <w:rsid w:val="00914630"/>
    <w:rsid w:val="00914B85"/>
    <w:rsid w:val="00914DC8"/>
    <w:rsid w:val="00915035"/>
    <w:rsid w:val="00915AEA"/>
    <w:rsid w:val="00916722"/>
    <w:rsid w:val="00916939"/>
    <w:rsid w:val="00916D6A"/>
    <w:rsid w:val="00916E53"/>
    <w:rsid w:val="009172F1"/>
    <w:rsid w:val="0091777E"/>
    <w:rsid w:val="009208CD"/>
    <w:rsid w:val="00920D54"/>
    <w:rsid w:val="00920E5C"/>
    <w:rsid w:val="009213CF"/>
    <w:rsid w:val="00921F34"/>
    <w:rsid w:val="009223E9"/>
    <w:rsid w:val="0092304C"/>
    <w:rsid w:val="009237B2"/>
    <w:rsid w:val="00923C20"/>
    <w:rsid w:val="00923F06"/>
    <w:rsid w:val="00924810"/>
    <w:rsid w:val="009253DC"/>
    <w:rsid w:val="0092562E"/>
    <w:rsid w:val="00925B10"/>
    <w:rsid w:val="009305CA"/>
    <w:rsid w:val="00930A0B"/>
    <w:rsid w:val="00930D0E"/>
    <w:rsid w:val="009321D4"/>
    <w:rsid w:val="009332C0"/>
    <w:rsid w:val="00933C13"/>
    <w:rsid w:val="0093433A"/>
    <w:rsid w:val="00934463"/>
    <w:rsid w:val="009345E7"/>
    <w:rsid w:val="009352D8"/>
    <w:rsid w:val="0093564E"/>
    <w:rsid w:val="00935B8D"/>
    <w:rsid w:val="009360EC"/>
    <w:rsid w:val="00936C7B"/>
    <w:rsid w:val="00940286"/>
    <w:rsid w:val="009415C4"/>
    <w:rsid w:val="009416BF"/>
    <w:rsid w:val="009417F5"/>
    <w:rsid w:val="00942455"/>
    <w:rsid w:val="00945164"/>
    <w:rsid w:val="009456C8"/>
    <w:rsid w:val="00945F94"/>
    <w:rsid w:val="0094626D"/>
    <w:rsid w:val="00946BB0"/>
    <w:rsid w:val="00946EEB"/>
    <w:rsid w:val="0094786A"/>
    <w:rsid w:val="00950B52"/>
    <w:rsid w:val="00951243"/>
    <w:rsid w:val="00952514"/>
    <w:rsid w:val="009529E5"/>
    <w:rsid w:val="00954F87"/>
    <w:rsid w:val="00955808"/>
    <w:rsid w:val="00955B6F"/>
    <w:rsid w:val="00956263"/>
    <w:rsid w:val="00956AB6"/>
    <w:rsid w:val="00956DBA"/>
    <w:rsid w:val="00956EB7"/>
    <w:rsid w:val="00960153"/>
    <w:rsid w:val="0096020F"/>
    <w:rsid w:val="00960B10"/>
    <w:rsid w:val="009614B4"/>
    <w:rsid w:val="00961B6D"/>
    <w:rsid w:val="00962786"/>
    <w:rsid w:val="0096363E"/>
    <w:rsid w:val="00963826"/>
    <w:rsid w:val="009648EE"/>
    <w:rsid w:val="00966CAF"/>
    <w:rsid w:val="009678AF"/>
    <w:rsid w:val="00967A13"/>
    <w:rsid w:val="009701EF"/>
    <w:rsid w:val="009715AF"/>
    <w:rsid w:val="0097163C"/>
    <w:rsid w:val="00971B63"/>
    <w:rsid w:val="00971D57"/>
    <w:rsid w:val="009725DB"/>
    <w:rsid w:val="00972C1E"/>
    <w:rsid w:val="00972DE3"/>
    <w:rsid w:val="00973876"/>
    <w:rsid w:val="00973950"/>
    <w:rsid w:val="0097398C"/>
    <w:rsid w:val="0097474E"/>
    <w:rsid w:val="00974F22"/>
    <w:rsid w:val="00975073"/>
    <w:rsid w:val="00975CC0"/>
    <w:rsid w:val="00976093"/>
    <w:rsid w:val="009774D6"/>
    <w:rsid w:val="00977CCE"/>
    <w:rsid w:val="00977CF9"/>
    <w:rsid w:val="0098016E"/>
    <w:rsid w:val="00980473"/>
    <w:rsid w:val="0098182A"/>
    <w:rsid w:val="00981CD1"/>
    <w:rsid w:val="009822AE"/>
    <w:rsid w:val="00982827"/>
    <w:rsid w:val="009833D3"/>
    <w:rsid w:val="009835D6"/>
    <w:rsid w:val="009841DA"/>
    <w:rsid w:val="00984A1D"/>
    <w:rsid w:val="00984BE0"/>
    <w:rsid w:val="009856AE"/>
    <w:rsid w:val="00985933"/>
    <w:rsid w:val="00985D2A"/>
    <w:rsid w:val="00986627"/>
    <w:rsid w:val="009869B0"/>
    <w:rsid w:val="00986EFB"/>
    <w:rsid w:val="00987590"/>
    <w:rsid w:val="0099006F"/>
    <w:rsid w:val="009914B6"/>
    <w:rsid w:val="00993265"/>
    <w:rsid w:val="00994275"/>
    <w:rsid w:val="00994611"/>
    <w:rsid w:val="009947CE"/>
    <w:rsid w:val="00994A8E"/>
    <w:rsid w:val="00994F63"/>
    <w:rsid w:val="00995259"/>
    <w:rsid w:val="00996808"/>
    <w:rsid w:val="009975BF"/>
    <w:rsid w:val="009A0336"/>
    <w:rsid w:val="009A1817"/>
    <w:rsid w:val="009A1BF9"/>
    <w:rsid w:val="009A2FE8"/>
    <w:rsid w:val="009A3865"/>
    <w:rsid w:val="009A48E2"/>
    <w:rsid w:val="009A57EB"/>
    <w:rsid w:val="009A6538"/>
    <w:rsid w:val="009A7BEC"/>
    <w:rsid w:val="009B14F8"/>
    <w:rsid w:val="009B267D"/>
    <w:rsid w:val="009B29A5"/>
    <w:rsid w:val="009B3075"/>
    <w:rsid w:val="009B3704"/>
    <w:rsid w:val="009B4935"/>
    <w:rsid w:val="009B62A5"/>
    <w:rsid w:val="009B6771"/>
    <w:rsid w:val="009B68C0"/>
    <w:rsid w:val="009B6E41"/>
    <w:rsid w:val="009B6E8E"/>
    <w:rsid w:val="009B7143"/>
    <w:rsid w:val="009B72ED"/>
    <w:rsid w:val="009B731F"/>
    <w:rsid w:val="009B7BD4"/>
    <w:rsid w:val="009B7F3F"/>
    <w:rsid w:val="009C0CB3"/>
    <w:rsid w:val="009C0CEF"/>
    <w:rsid w:val="009C1AF4"/>
    <w:rsid w:val="009C1BA7"/>
    <w:rsid w:val="009C1C5E"/>
    <w:rsid w:val="009C21E6"/>
    <w:rsid w:val="009C2ADA"/>
    <w:rsid w:val="009C39EA"/>
    <w:rsid w:val="009C59DE"/>
    <w:rsid w:val="009C608F"/>
    <w:rsid w:val="009C616E"/>
    <w:rsid w:val="009C7D79"/>
    <w:rsid w:val="009C7E90"/>
    <w:rsid w:val="009D0266"/>
    <w:rsid w:val="009D02DC"/>
    <w:rsid w:val="009D06E9"/>
    <w:rsid w:val="009D08C8"/>
    <w:rsid w:val="009D0ADF"/>
    <w:rsid w:val="009D0DA6"/>
    <w:rsid w:val="009D0E3D"/>
    <w:rsid w:val="009D121F"/>
    <w:rsid w:val="009D2115"/>
    <w:rsid w:val="009D2938"/>
    <w:rsid w:val="009D2F72"/>
    <w:rsid w:val="009D2FB5"/>
    <w:rsid w:val="009D32DD"/>
    <w:rsid w:val="009D34E5"/>
    <w:rsid w:val="009D39B2"/>
    <w:rsid w:val="009D4334"/>
    <w:rsid w:val="009D47C0"/>
    <w:rsid w:val="009D4A32"/>
    <w:rsid w:val="009D5470"/>
    <w:rsid w:val="009D5A66"/>
    <w:rsid w:val="009D6F09"/>
    <w:rsid w:val="009D7185"/>
    <w:rsid w:val="009D74CB"/>
    <w:rsid w:val="009E009B"/>
    <w:rsid w:val="009E0B5E"/>
    <w:rsid w:val="009E1447"/>
    <w:rsid w:val="009E179D"/>
    <w:rsid w:val="009E2954"/>
    <w:rsid w:val="009E2CB7"/>
    <w:rsid w:val="009E3C5D"/>
    <w:rsid w:val="009E3C69"/>
    <w:rsid w:val="009E4076"/>
    <w:rsid w:val="009E4BBA"/>
    <w:rsid w:val="009E5213"/>
    <w:rsid w:val="009E5B38"/>
    <w:rsid w:val="009E5D45"/>
    <w:rsid w:val="009E646A"/>
    <w:rsid w:val="009E64BC"/>
    <w:rsid w:val="009E6A04"/>
    <w:rsid w:val="009E6FB7"/>
    <w:rsid w:val="009E738B"/>
    <w:rsid w:val="009E73C6"/>
    <w:rsid w:val="009E7A19"/>
    <w:rsid w:val="009E7CDF"/>
    <w:rsid w:val="009F0ABD"/>
    <w:rsid w:val="009F0C76"/>
    <w:rsid w:val="009F1CC1"/>
    <w:rsid w:val="009F2648"/>
    <w:rsid w:val="009F3101"/>
    <w:rsid w:val="009F38C2"/>
    <w:rsid w:val="009F3ABC"/>
    <w:rsid w:val="009F3CEF"/>
    <w:rsid w:val="009F42AC"/>
    <w:rsid w:val="009F4EB6"/>
    <w:rsid w:val="009F501F"/>
    <w:rsid w:val="009F517A"/>
    <w:rsid w:val="009F5724"/>
    <w:rsid w:val="009F5F52"/>
    <w:rsid w:val="009F6849"/>
    <w:rsid w:val="009F6CE4"/>
    <w:rsid w:val="00A002EE"/>
    <w:rsid w:val="00A00F7B"/>
    <w:rsid w:val="00A00FBA"/>
    <w:rsid w:val="00A00FCD"/>
    <w:rsid w:val="00A01139"/>
    <w:rsid w:val="00A024E6"/>
    <w:rsid w:val="00A02AD5"/>
    <w:rsid w:val="00A02C13"/>
    <w:rsid w:val="00A02E3A"/>
    <w:rsid w:val="00A02E6C"/>
    <w:rsid w:val="00A045C1"/>
    <w:rsid w:val="00A057FC"/>
    <w:rsid w:val="00A05CB1"/>
    <w:rsid w:val="00A101CD"/>
    <w:rsid w:val="00A10519"/>
    <w:rsid w:val="00A10C62"/>
    <w:rsid w:val="00A10ECF"/>
    <w:rsid w:val="00A11260"/>
    <w:rsid w:val="00A11C2E"/>
    <w:rsid w:val="00A1224A"/>
    <w:rsid w:val="00A12952"/>
    <w:rsid w:val="00A1297C"/>
    <w:rsid w:val="00A12A5A"/>
    <w:rsid w:val="00A131FD"/>
    <w:rsid w:val="00A133A9"/>
    <w:rsid w:val="00A147D7"/>
    <w:rsid w:val="00A14935"/>
    <w:rsid w:val="00A15F00"/>
    <w:rsid w:val="00A1630D"/>
    <w:rsid w:val="00A1698F"/>
    <w:rsid w:val="00A176A1"/>
    <w:rsid w:val="00A176BC"/>
    <w:rsid w:val="00A20206"/>
    <w:rsid w:val="00A202D3"/>
    <w:rsid w:val="00A21D07"/>
    <w:rsid w:val="00A23FC7"/>
    <w:rsid w:val="00A24D2C"/>
    <w:rsid w:val="00A25CDF"/>
    <w:rsid w:val="00A26021"/>
    <w:rsid w:val="00A2654B"/>
    <w:rsid w:val="00A2742E"/>
    <w:rsid w:val="00A27D80"/>
    <w:rsid w:val="00A30B02"/>
    <w:rsid w:val="00A32CC1"/>
    <w:rsid w:val="00A3329F"/>
    <w:rsid w:val="00A335C7"/>
    <w:rsid w:val="00A33E12"/>
    <w:rsid w:val="00A33F0B"/>
    <w:rsid w:val="00A3520F"/>
    <w:rsid w:val="00A35B64"/>
    <w:rsid w:val="00A35EEA"/>
    <w:rsid w:val="00A362A7"/>
    <w:rsid w:val="00A36F98"/>
    <w:rsid w:val="00A370CB"/>
    <w:rsid w:val="00A371BC"/>
    <w:rsid w:val="00A407A2"/>
    <w:rsid w:val="00A4105E"/>
    <w:rsid w:val="00A41606"/>
    <w:rsid w:val="00A418A7"/>
    <w:rsid w:val="00A41C59"/>
    <w:rsid w:val="00A421F4"/>
    <w:rsid w:val="00A43037"/>
    <w:rsid w:val="00A45561"/>
    <w:rsid w:val="00A45682"/>
    <w:rsid w:val="00A4741D"/>
    <w:rsid w:val="00A47EBA"/>
    <w:rsid w:val="00A507CF"/>
    <w:rsid w:val="00A5220A"/>
    <w:rsid w:val="00A528B7"/>
    <w:rsid w:val="00A539B6"/>
    <w:rsid w:val="00A54313"/>
    <w:rsid w:val="00A5495F"/>
    <w:rsid w:val="00A55F5B"/>
    <w:rsid w:val="00A56498"/>
    <w:rsid w:val="00A56FE1"/>
    <w:rsid w:val="00A571A4"/>
    <w:rsid w:val="00A5760C"/>
    <w:rsid w:val="00A5760E"/>
    <w:rsid w:val="00A5775C"/>
    <w:rsid w:val="00A57AED"/>
    <w:rsid w:val="00A57C8D"/>
    <w:rsid w:val="00A604E6"/>
    <w:rsid w:val="00A60DB3"/>
    <w:rsid w:val="00A62CDA"/>
    <w:rsid w:val="00A630E4"/>
    <w:rsid w:val="00A63648"/>
    <w:rsid w:val="00A6381D"/>
    <w:rsid w:val="00A63ABE"/>
    <w:rsid w:val="00A63E5E"/>
    <w:rsid w:val="00A643B8"/>
    <w:rsid w:val="00A6525A"/>
    <w:rsid w:val="00A6541E"/>
    <w:rsid w:val="00A66C0A"/>
    <w:rsid w:val="00A67268"/>
    <w:rsid w:val="00A676D1"/>
    <w:rsid w:val="00A67AFF"/>
    <w:rsid w:val="00A70280"/>
    <w:rsid w:val="00A71935"/>
    <w:rsid w:val="00A71B89"/>
    <w:rsid w:val="00A71F0C"/>
    <w:rsid w:val="00A723B3"/>
    <w:rsid w:val="00A72A5D"/>
    <w:rsid w:val="00A732D4"/>
    <w:rsid w:val="00A73D15"/>
    <w:rsid w:val="00A742AA"/>
    <w:rsid w:val="00A75F1F"/>
    <w:rsid w:val="00A76149"/>
    <w:rsid w:val="00A76941"/>
    <w:rsid w:val="00A774B3"/>
    <w:rsid w:val="00A81319"/>
    <w:rsid w:val="00A82BAB"/>
    <w:rsid w:val="00A82BF2"/>
    <w:rsid w:val="00A8424E"/>
    <w:rsid w:val="00A84765"/>
    <w:rsid w:val="00A84C3E"/>
    <w:rsid w:val="00A84FC2"/>
    <w:rsid w:val="00A8534B"/>
    <w:rsid w:val="00A8537B"/>
    <w:rsid w:val="00A85DD3"/>
    <w:rsid w:val="00A86457"/>
    <w:rsid w:val="00A86669"/>
    <w:rsid w:val="00A86DBB"/>
    <w:rsid w:val="00A87AAB"/>
    <w:rsid w:val="00A9043E"/>
    <w:rsid w:val="00A90E80"/>
    <w:rsid w:val="00A91FDE"/>
    <w:rsid w:val="00A92B56"/>
    <w:rsid w:val="00A93B9A"/>
    <w:rsid w:val="00A94970"/>
    <w:rsid w:val="00A95B27"/>
    <w:rsid w:val="00A95CD2"/>
    <w:rsid w:val="00A96101"/>
    <w:rsid w:val="00A96BC4"/>
    <w:rsid w:val="00AA02F9"/>
    <w:rsid w:val="00AA0AA5"/>
    <w:rsid w:val="00AA12B3"/>
    <w:rsid w:val="00AA540B"/>
    <w:rsid w:val="00AA5AD4"/>
    <w:rsid w:val="00AA714F"/>
    <w:rsid w:val="00AA7DA2"/>
    <w:rsid w:val="00AA7F2C"/>
    <w:rsid w:val="00AB0038"/>
    <w:rsid w:val="00AB0C49"/>
    <w:rsid w:val="00AB2096"/>
    <w:rsid w:val="00AB337F"/>
    <w:rsid w:val="00AB3A61"/>
    <w:rsid w:val="00AB3EF6"/>
    <w:rsid w:val="00AB438A"/>
    <w:rsid w:val="00AB5A19"/>
    <w:rsid w:val="00AB5F1B"/>
    <w:rsid w:val="00AB6254"/>
    <w:rsid w:val="00AB7075"/>
    <w:rsid w:val="00AB725F"/>
    <w:rsid w:val="00AC182D"/>
    <w:rsid w:val="00AC1B6D"/>
    <w:rsid w:val="00AC3E8B"/>
    <w:rsid w:val="00AC4884"/>
    <w:rsid w:val="00AC7B6A"/>
    <w:rsid w:val="00AD01CD"/>
    <w:rsid w:val="00AD0E39"/>
    <w:rsid w:val="00AD14AE"/>
    <w:rsid w:val="00AD2A9E"/>
    <w:rsid w:val="00AD2F56"/>
    <w:rsid w:val="00AD34EE"/>
    <w:rsid w:val="00AD678C"/>
    <w:rsid w:val="00AE08B1"/>
    <w:rsid w:val="00AE08DF"/>
    <w:rsid w:val="00AE1C1E"/>
    <w:rsid w:val="00AE1E12"/>
    <w:rsid w:val="00AE1F85"/>
    <w:rsid w:val="00AE2E3B"/>
    <w:rsid w:val="00AE2FAA"/>
    <w:rsid w:val="00AE3EF1"/>
    <w:rsid w:val="00AE426F"/>
    <w:rsid w:val="00AE472F"/>
    <w:rsid w:val="00AE4B69"/>
    <w:rsid w:val="00AE64EA"/>
    <w:rsid w:val="00AE7793"/>
    <w:rsid w:val="00AE7F37"/>
    <w:rsid w:val="00AF00A4"/>
    <w:rsid w:val="00AF0D69"/>
    <w:rsid w:val="00AF1E04"/>
    <w:rsid w:val="00AF2574"/>
    <w:rsid w:val="00AF4A08"/>
    <w:rsid w:val="00AF5079"/>
    <w:rsid w:val="00AF6123"/>
    <w:rsid w:val="00AF68FE"/>
    <w:rsid w:val="00B00CB2"/>
    <w:rsid w:val="00B040AE"/>
    <w:rsid w:val="00B042AF"/>
    <w:rsid w:val="00B049F2"/>
    <w:rsid w:val="00B051CB"/>
    <w:rsid w:val="00B06251"/>
    <w:rsid w:val="00B06549"/>
    <w:rsid w:val="00B06857"/>
    <w:rsid w:val="00B06925"/>
    <w:rsid w:val="00B075D1"/>
    <w:rsid w:val="00B108F5"/>
    <w:rsid w:val="00B10BDD"/>
    <w:rsid w:val="00B13C56"/>
    <w:rsid w:val="00B13E92"/>
    <w:rsid w:val="00B14BFE"/>
    <w:rsid w:val="00B14DF0"/>
    <w:rsid w:val="00B14F01"/>
    <w:rsid w:val="00B1555C"/>
    <w:rsid w:val="00B156C9"/>
    <w:rsid w:val="00B16964"/>
    <w:rsid w:val="00B16CDE"/>
    <w:rsid w:val="00B16E94"/>
    <w:rsid w:val="00B17323"/>
    <w:rsid w:val="00B174FF"/>
    <w:rsid w:val="00B20958"/>
    <w:rsid w:val="00B23A1A"/>
    <w:rsid w:val="00B25A13"/>
    <w:rsid w:val="00B2791D"/>
    <w:rsid w:val="00B27984"/>
    <w:rsid w:val="00B30F54"/>
    <w:rsid w:val="00B3112A"/>
    <w:rsid w:val="00B31C8C"/>
    <w:rsid w:val="00B32324"/>
    <w:rsid w:val="00B33012"/>
    <w:rsid w:val="00B3376C"/>
    <w:rsid w:val="00B345C9"/>
    <w:rsid w:val="00B34ABE"/>
    <w:rsid w:val="00B3607B"/>
    <w:rsid w:val="00B368B9"/>
    <w:rsid w:val="00B401D4"/>
    <w:rsid w:val="00B41D41"/>
    <w:rsid w:val="00B42505"/>
    <w:rsid w:val="00B42FE8"/>
    <w:rsid w:val="00B4405D"/>
    <w:rsid w:val="00B441E0"/>
    <w:rsid w:val="00B44337"/>
    <w:rsid w:val="00B44F76"/>
    <w:rsid w:val="00B45E57"/>
    <w:rsid w:val="00B45EFB"/>
    <w:rsid w:val="00B45FEE"/>
    <w:rsid w:val="00B50614"/>
    <w:rsid w:val="00B51D9F"/>
    <w:rsid w:val="00B54191"/>
    <w:rsid w:val="00B55788"/>
    <w:rsid w:val="00B56153"/>
    <w:rsid w:val="00B5666E"/>
    <w:rsid w:val="00B56990"/>
    <w:rsid w:val="00B5752D"/>
    <w:rsid w:val="00B57928"/>
    <w:rsid w:val="00B60902"/>
    <w:rsid w:val="00B6107E"/>
    <w:rsid w:val="00B61A59"/>
    <w:rsid w:val="00B63519"/>
    <w:rsid w:val="00B64303"/>
    <w:rsid w:val="00B6472A"/>
    <w:rsid w:val="00B64CB2"/>
    <w:rsid w:val="00B651C4"/>
    <w:rsid w:val="00B657EE"/>
    <w:rsid w:val="00B65902"/>
    <w:rsid w:val="00B66739"/>
    <w:rsid w:val="00B66B48"/>
    <w:rsid w:val="00B7142C"/>
    <w:rsid w:val="00B72362"/>
    <w:rsid w:val="00B72962"/>
    <w:rsid w:val="00B7296F"/>
    <w:rsid w:val="00B730FB"/>
    <w:rsid w:val="00B732BB"/>
    <w:rsid w:val="00B739A3"/>
    <w:rsid w:val="00B74473"/>
    <w:rsid w:val="00B74D75"/>
    <w:rsid w:val="00B75619"/>
    <w:rsid w:val="00B7577E"/>
    <w:rsid w:val="00B761C6"/>
    <w:rsid w:val="00B7620B"/>
    <w:rsid w:val="00B77292"/>
    <w:rsid w:val="00B77341"/>
    <w:rsid w:val="00B77B50"/>
    <w:rsid w:val="00B8048B"/>
    <w:rsid w:val="00B80B15"/>
    <w:rsid w:val="00B80E9E"/>
    <w:rsid w:val="00B814E1"/>
    <w:rsid w:val="00B81A0E"/>
    <w:rsid w:val="00B82AFC"/>
    <w:rsid w:val="00B833BE"/>
    <w:rsid w:val="00B837EB"/>
    <w:rsid w:val="00B846C8"/>
    <w:rsid w:val="00B84919"/>
    <w:rsid w:val="00B8557E"/>
    <w:rsid w:val="00B86790"/>
    <w:rsid w:val="00B86A68"/>
    <w:rsid w:val="00B86F1F"/>
    <w:rsid w:val="00B86FDD"/>
    <w:rsid w:val="00B877B3"/>
    <w:rsid w:val="00B87C40"/>
    <w:rsid w:val="00B91775"/>
    <w:rsid w:val="00B9263B"/>
    <w:rsid w:val="00B92C7A"/>
    <w:rsid w:val="00B92F0A"/>
    <w:rsid w:val="00B92FD6"/>
    <w:rsid w:val="00B9318B"/>
    <w:rsid w:val="00B93770"/>
    <w:rsid w:val="00B9402B"/>
    <w:rsid w:val="00B94251"/>
    <w:rsid w:val="00B94461"/>
    <w:rsid w:val="00B954C1"/>
    <w:rsid w:val="00B967D2"/>
    <w:rsid w:val="00BA0712"/>
    <w:rsid w:val="00BA073C"/>
    <w:rsid w:val="00BA0D86"/>
    <w:rsid w:val="00BA0D90"/>
    <w:rsid w:val="00BA1261"/>
    <w:rsid w:val="00BA19D9"/>
    <w:rsid w:val="00BA2C37"/>
    <w:rsid w:val="00BA3FD4"/>
    <w:rsid w:val="00BA4967"/>
    <w:rsid w:val="00BA58E8"/>
    <w:rsid w:val="00BA60BD"/>
    <w:rsid w:val="00BA6157"/>
    <w:rsid w:val="00BA6FA3"/>
    <w:rsid w:val="00BA7D54"/>
    <w:rsid w:val="00BB0A86"/>
    <w:rsid w:val="00BB1901"/>
    <w:rsid w:val="00BB327B"/>
    <w:rsid w:val="00BB4897"/>
    <w:rsid w:val="00BB4F89"/>
    <w:rsid w:val="00BB530F"/>
    <w:rsid w:val="00BB5677"/>
    <w:rsid w:val="00BB5DF7"/>
    <w:rsid w:val="00BB620C"/>
    <w:rsid w:val="00BB67AA"/>
    <w:rsid w:val="00BB70A8"/>
    <w:rsid w:val="00BB759F"/>
    <w:rsid w:val="00BB75E1"/>
    <w:rsid w:val="00BC0524"/>
    <w:rsid w:val="00BC0D74"/>
    <w:rsid w:val="00BC158B"/>
    <w:rsid w:val="00BC1777"/>
    <w:rsid w:val="00BC2702"/>
    <w:rsid w:val="00BC4596"/>
    <w:rsid w:val="00BC5EA8"/>
    <w:rsid w:val="00BC5EEC"/>
    <w:rsid w:val="00BC74FD"/>
    <w:rsid w:val="00BC7DAD"/>
    <w:rsid w:val="00BD09CD"/>
    <w:rsid w:val="00BD154D"/>
    <w:rsid w:val="00BD1F54"/>
    <w:rsid w:val="00BD25C2"/>
    <w:rsid w:val="00BD3588"/>
    <w:rsid w:val="00BD369B"/>
    <w:rsid w:val="00BD3C6D"/>
    <w:rsid w:val="00BD5092"/>
    <w:rsid w:val="00BD5112"/>
    <w:rsid w:val="00BD513C"/>
    <w:rsid w:val="00BD5359"/>
    <w:rsid w:val="00BD5898"/>
    <w:rsid w:val="00BD5A1C"/>
    <w:rsid w:val="00BD63A2"/>
    <w:rsid w:val="00BD67B2"/>
    <w:rsid w:val="00BD717D"/>
    <w:rsid w:val="00BE0567"/>
    <w:rsid w:val="00BE1C35"/>
    <w:rsid w:val="00BE3CFC"/>
    <w:rsid w:val="00BE436D"/>
    <w:rsid w:val="00BE45BE"/>
    <w:rsid w:val="00BE50B9"/>
    <w:rsid w:val="00BE5266"/>
    <w:rsid w:val="00BE589E"/>
    <w:rsid w:val="00BE6377"/>
    <w:rsid w:val="00BE7427"/>
    <w:rsid w:val="00BF055B"/>
    <w:rsid w:val="00BF056C"/>
    <w:rsid w:val="00BF1D43"/>
    <w:rsid w:val="00BF2600"/>
    <w:rsid w:val="00BF2A8F"/>
    <w:rsid w:val="00BF3446"/>
    <w:rsid w:val="00BF34D7"/>
    <w:rsid w:val="00BF4A61"/>
    <w:rsid w:val="00BF7395"/>
    <w:rsid w:val="00BF78EF"/>
    <w:rsid w:val="00C00469"/>
    <w:rsid w:val="00C00AD8"/>
    <w:rsid w:val="00C00E8A"/>
    <w:rsid w:val="00C013DC"/>
    <w:rsid w:val="00C025D3"/>
    <w:rsid w:val="00C02E58"/>
    <w:rsid w:val="00C03FBD"/>
    <w:rsid w:val="00C04D2C"/>
    <w:rsid w:val="00C04ED5"/>
    <w:rsid w:val="00C056E3"/>
    <w:rsid w:val="00C06370"/>
    <w:rsid w:val="00C10B3F"/>
    <w:rsid w:val="00C1165B"/>
    <w:rsid w:val="00C11BD0"/>
    <w:rsid w:val="00C1210B"/>
    <w:rsid w:val="00C1274E"/>
    <w:rsid w:val="00C12762"/>
    <w:rsid w:val="00C1289B"/>
    <w:rsid w:val="00C12C64"/>
    <w:rsid w:val="00C138E3"/>
    <w:rsid w:val="00C142F5"/>
    <w:rsid w:val="00C150C1"/>
    <w:rsid w:val="00C16806"/>
    <w:rsid w:val="00C16CD1"/>
    <w:rsid w:val="00C16ECF"/>
    <w:rsid w:val="00C17C79"/>
    <w:rsid w:val="00C202D0"/>
    <w:rsid w:val="00C20611"/>
    <w:rsid w:val="00C209D4"/>
    <w:rsid w:val="00C21140"/>
    <w:rsid w:val="00C21770"/>
    <w:rsid w:val="00C21ABB"/>
    <w:rsid w:val="00C22DF8"/>
    <w:rsid w:val="00C236D2"/>
    <w:rsid w:val="00C24431"/>
    <w:rsid w:val="00C247AD"/>
    <w:rsid w:val="00C255EE"/>
    <w:rsid w:val="00C259A9"/>
    <w:rsid w:val="00C259F7"/>
    <w:rsid w:val="00C273C8"/>
    <w:rsid w:val="00C2744B"/>
    <w:rsid w:val="00C274BD"/>
    <w:rsid w:val="00C3037A"/>
    <w:rsid w:val="00C3047F"/>
    <w:rsid w:val="00C30785"/>
    <w:rsid w:val="00C3169C"/>
    <w:rsid w:val="00C316CE"/>
    <w:rsid w:val="00C31953"/>
    <w:rsid w:val="00C31D77"/>
    <w:rsid w:val="00C32272"/>
    <w:rsid w:val="00C33F82"/>
    <w:rsid w:val="00C342F4"/>
    <w:rsid w:val="00C346D3"/>
    <w:rsid w:val="00C35B09"/>
    <w:rsid w:val="00C3666B"/>
    <w:rsid w:val="00C36797"/>
    <w:rsid w:val="00C36FC9"/>
    <w:rsid w:val="00C376CF"/>
    <w:rsid w:val="00C403B7"/>
    <w:rsid w:val="00C4060C"/>
    <w:rsid w:val="00C409DA"/>
    <w:rsid w:val="00C40A31"/>
    <w:rsid w:val="00C40D0C"/>
    <w:rsid w:val="00C40EA6"/>
    <w:rsid w:val="00C41A29"/>
    <w:rsid w:val="00C42B16"/>
    <w:rsid w:val="00C42CCE"/>
    <w:rsid w:val="00C4384D"/>
    <w:rsid w:val="00C44051"/>
    <w:rsid w:val="00C4409D"/>
    <w:rsid w:val="00C442F9"/>
    <w:rsid w:val="00C446E9"/>
    <w:rsid w:val="00C44E4A"/>
    <w:rsid w:val="00C451EE"/>
    <w:rsid w:val="00C453F9"/>
    <w:rsid w:val="00C460EF"/>
    <w:rsid w:val="00C46189"/>
    <w:rsid w:val="00C46467"/>
    <w:rsid w:val="00C47566"/>
    <w:rsid w:val="00C479CA"/>
    <w:rsid w:val="00C53AE4"/>
    <w:rsid w:val="00C53BEC"/>
    <w:rsid w:val="00C54F05"/>
    <w:rsid w:val="00C56E38"/>
    <w:rsid w:val="00C570F7"/>
    <w:rsid w:val="00C5718F"/>
    <w:rsid w:val="00C5752E"/>
    <w:rsid w:val="00C57B84"/>
    <w:rsid w:val="00C610DA"/>
    <w:rsid w:val="00C61602"/>
    <w:rsid w:val="00C61FD8"/>
    <w:rsid w:val="00C6205C"/>
    <w:rsid w:val="00C648D6"/>
    <w:rsid w:val="00C649F6"/>
    <w:rsid w:val="00C64B7D"/>
    <w:rsid w:val="00C6529B"/>
    <w:rsid w:val="00C65BF7"/>
    <w:rsid w:val="00C6786E"/>
    <w:rsid w:val="00C67998"/>
    <w:rsid w:val="00C7025D"/>
    <w:rsid w:val="00C70474"/>
    <w:rsid w:val="00C7080B"/>
    <w:rsid w:val="00C709BB"/>
    <w:rsid w:val="00C719AA"/>
    <w:rsid w:val="00C71D0E"/>
    <w:rsid w:val="00C71E34"/>
    <w:rsid w:val="00C73337"/>
    <w:rsid w:val="00C7412A"/>
    <w:rsid w:val="00C742E0"/>
    <w:rsid w:val="00C743D7"/>
    <w:rsid w:val="00C745C2"/>
    <w:rsid w:val="00C74873"/>
    <w:rsid w:val="00C74EED"/>
    <w:rsid w:val="00C7505B"/>
    <w:rsid w:val="00C75642"/>
    <w:rsid w:val="00C75AB7"/>
    <w:rsid w:val="00C779DA"/>
    <w:rsid w:val="00C80443"/>
    <w:rsid w:val="00C8075A"/>
    <w:rsid w:val="00C80AF8"/>
    <w:rsid w:val="00C8118E"/>
    <w:rsid w:val="00C811B3"/>
    <w:rsid w:val="00C81E09"/>
    <w:rsid w:val="00C829B5"/>
    <w:rsid w:val="00C8317F"/>
    <w:rsid w:val="00C831F3"/>
    <w:rsid w:val="00C8343C"/>
    <w:rsid w:val="00C83D7B"/>
    <w:rsid w:val="00C840B3"/>
    <w:rsid w:val="00C840FE"/>
    <w:rsid w:val="00C857CB"/>
    <w:rsid w:val="00C8626B"/>
    <w:rsid w:val="00C8703A"/>
    <w:rsid w:val="00C8740F"/>
    <w:rsid w:val="00C87937"/>
    <w:rsid w:val="00C87D7F"/>
    <w:rsid w:val="00C90591"/>
    <w:rsid w:val="00C9095E"/>
    <w:rsid w:val="00C90FD4"/>
    <w:rsid w:val="00C915A8"/>
    <w:rsid w:val="00C91B8D"/>
    <w:rsid w:val="00C9310D"/>
    <w:rsid w:val="00C9310F"/>
    <w:rsid w:val="00C93615"/>
    <w:rsid w:val="00C938E0"/>
    <w:rsid w:val="00C947C9"/>
    <w:rsid w:val="00C950BA"/>
    <w:rsid w:val="00C960F8"/>
    <w:rsid w:val="00C964B4"/>
    <w:rsid w:val="00C9718C"/>
    <w:rsid w:val="00C97261"/>
    <w:rsid w:val="00C975E9"/>
    <w:rsid w:val="00C97AAB"/>
    <w:rsid w:val="00CA037F"/>
    <w:rsid w:val="00CA07BB"/>
    <w:rsid w:val="00CA0AF1"/>
    <w:rsid w:val="00CA12FD"/>
    <w:rsid w:val="00CA158B"/>
    <w:rsid w:val="00CA24F8"/>
    <w:rsid w:val="00CA325C"/>
    <w:rsid w:val="00CA37B3"/>
    <w:rsid w:val="00CA3B28"/>
    <w:rsid w:val="00CA3B6C"/>
    <w:rsid w:val="00CA3ED3"/>
    <w:rsid w:val="00CA58A3"/>
    <w:rsid w:val="00CA726A"/>
    <w:rsid w:val="00CA78C3"/>
    <w:rsid w:val="00CA7F57"/>
    <w:rsid w:val="00CB093D"/>
    <w:rsid w:val="00CB2F30"/>
    <w:rsid w:val="00CB3581"/>
    <w:rsid w:val="00CB39DC"/>
    <w:rsid w:val="00CB3C19"/>
    <w:rsid w:val="00CB3C9F"/>
    <w:rsid w:val="00CB4485"/>
    <w:rsid w:val="00CB4B47"/>
    <w:rsid w:val="00CB4D6A"/>
    <w:rsid w:val="00CB4EF6"/>
    <w:rsid w:val="00CB5AF8"/>
    <w:rsid w:val="00CB6B5B"/>
    <w:rsid w:val="00CB700E"/>
    <w:rsid w:val="00CB7323"/>
    <w:rsid w:val="00CB78CE"/>
    <w:rsid w:val="00CC0B73"/>
    <w:rsid w:val="00CC1C4A"/>
    <w:rsid w:val="00CC22BB"/>
    <w:rsid w:val="00CC2681"/>
    <w:rsid w:val="00CC2816"/>
    <w:rsid w:val="00CC35FD"/>
    <w:rsid w:val="00CC4F88"/>
    <w:rsid w:val="00CC50AC"/>
    <w:rsid w:val="00CC521B"/>
    <w:rsid w:val="00CC5D75"/>
    <w:rsid w:val="00CC6018"/>
    <w:rsid w:val="00CC6196"/>
    <w:rsid w:val="00CC65DA"/>
    <w:rsid w:val="00CC68E1"/>
    <w:rsid w:val="00CC6D06"/>
    <w:rsid w:val="00CC6E7E"/>
    <w:rsid w:val="00CC766D"/>
    <w:rsid w:val="00CD045F"/>
    <w:rsid w:val="00CD0C8F"/>
    <w:rsid w:val="00CD13C7"/>
    <w:rsid w:val="00CD327D"/>
    <w:rsid w:val="00CD3296"/>
    <w:rsid w:val="00CD3AE3"/>
    <w:rsid w:val="00CD4497"/>
    <w:rsid w:val="00CD5B21"/>
    <w:rsid w:val="00CD6071"/>
    <w:rsid w:val="00CD6198"/>
    <w:rsid w:val="00CD61F3"/>
    <w:rsid w:val="00CD632B"/>
    <w:rsid w:val="00CE04E2"/>
    <w:rsid w:val="00CE0BD1"/>
    <w:rsid w:val="00CE0F83"/>
    <w:rsid w:val="00CE123D"/>
    <w:rsid w:val="00CE16D7"/>
    <w:rsid w:val="00CE1B43"/>
    <w:rsid w:val="00CE2045"/>
    <w:rsid w:val="00CE211B"/>
    <w:rsid w:val="00CE21C0"/>
    <w:rsid w:val="00CE287D"/>
    <w:rsid w:val="00CE28A0"/>
    <w:rsid w:val="00CE3BB8"/>
    <w:rsid w:val="00CE4571"/>
    <w:rsid w:val="00CE494A"/>
    <w:rsid w:val="00CE50FF"/>
    <w:rsid w:val="00CE68AB"/>
    <w:rsid w:val="00CE76C8"/>
    <w:rsid w:val="00CF0028"/>
    <w:rsid w:val="00CF0A1C"/>
    <w:rsid w:val="00CF0C89"/>
    <w:rsid w:val="00CF1EB4"/>
    <w:rsid w:val="00CF221A"/>
    <w:rsid w:val="00CF24B5"/>
    <w:rsid w:val="00CF2671"/>
    <w:rsid w:val="00CF31D8"/>
    <w:rsid w:val="00CF3267"/>
    <w:rsid w:val="00CF4682"/>
    <w:rsid w:val="00CF53D1"/>
    <w:rsid w:val="00CF547A"/>
    <w:rsid w:val="00CF558C"/>
    <w:rsid w:val="00CF590C"/>
    <w:rsid w:val="00CF5C21"/>
    <w:rsid w:val="00CF6401"/>
    <w:rsid w:val="00CF6C6C"/>
    <w:rsid w:val="00CF6E09"/>
    <w:rsid w:val="00CF7478"/>
    <w:rsid w:val="00D017CF"/>
    <w:rsid w:val="00D0262F"/>
    <w:rsid w:val="00D02B48"/>
    <w:rsid w:val="00D02CCD"/>
    <w:rsid w:val="00D032F1"/>
    <w:rsid w:val="00D03686"/>
    <w:rsid w:val="00D03F54"/>
    <w:rsid w:val="00D04026"/>
    <w:rsid w:val="00D04736"/>
    <w:rsid w:val="00D05447"/>
    <w:rsid w:val="00D07308"/>
    <w:rsid w:val="00D0741D"/>
    <w:rsid w:val="00D07F97"/>
    <w:rsid w:val="00D1066D"/>
    <w:rsid w:val="00D1120A"/>
    <w:rsid w:val="00D11806"/>
    <w:rsid w:val="00D11A61"/>
    <w:rsid w:val="00D11B6A"/>
    <w:rsid w:val="00D11C84"/>
    <w:rsid w:val="00D11DCE"/>
    <w:rsid w:val="00D125BE"/>
    <w:rsid w:val="00D12A13"/>
    <w:rsid w:val="00D13164"/>
    <w:rsid w:val="00D131EC"/>
    <w:rsid w:val="00D13439"/>
    <w:rsid w:val="00D1410D"/>
    <w:rsid w:val="00D141EC"/>
    <w:rsid w:val="00D14B79"/>
    <w:rsid w:val="00D15C1B"/>
    <w:rsid w:val="00D15D75"/>
    <w:rsid w:val="00D16E9A"/>
    <w:rsid w:val="00D177F6"/>
    <w:rsid w:val="00D206BB"/>
    <w:rsid w:val="00D20C88"/>
    <w:rsid w:val="00D2148F"/>
    <w:rsid w:val="00D21EEA"/>
    <w:rsid w:val="00D24A32"/>
    <w:rsid w:val="00D2512E"/>
    <w:rsid w:val="00D2568B"/>
    <w:rsid w:val="00D25A00"/>
    <w:rsid w:val="00D27866"/>
    <w:rsid w:val="00D3014B"/>
    <w:rsid w:val="00D31313"/>
    <w:rsid w:val="00D318EC"/>
    <w:rsid w:val="00D32770"/>
    <w:rsid w:val="00D32D9A"/>
    <w:rsid w:val="00D33435"/>
    <w:rsid w:val="00D33967"/>
    <w:rsid w:val="00D34073"/>
    <w:rsid w:val="00D343D4"/>
    <w:rsid w:val="00D35096"/>
    <w:rsid w:val="00D351AC"/>
    <w:rsid w:val="00D3524D"/>
    <w:rsid w:val="00D35454"/>
    <w:rsid w:val="00D354A3"/>
    <w:rsid w:val="00D359B6"/>
    <w:rsid w:val="00D35D48"/>
    <w:rsid w:val="00D3617B"/>
    <w:rsid w:val="00D36B5C"/>
    <w:rsid w:val="00D370E5"/>
    <w:rsid w:val="00D37D84"/>
    <w:rsid w:val="00D40203"/>
    <w:rsid w:val="00D40585"/>
    <w:rsid w:val="00D4134F"/>
    <w:rsid w:val="00D4141B"/>
    <w:rsid w:val="00D423EB"/>
    <w:rsid w:val="00D43006"/>
    <w:rsid w:val="00D43A91"/>
    <w:rsid w:val="00D476B4"/>
    <w:rsid w:val="00D478C2"/>
    <w:rsid w:val="00D47A67"/>
    <w:rsid w:val="00D5111C"/>
    <w:rsid w:val="00D51172"/>
    <w:rsid w:val="00D5176C"/>
    <w:rsid w:val="00D51EA3"/>
    <w:rsid w:val="00D5295E"/>
    <w:rsid w:val="00D52B91"/>
    <w:rsid w:val="00D52D18"/>
    <w:rsid w:val="00D53CDE"/>
    <w:rsid w:val="00D546EB"/>
    <w:rsid w:val="00D555DA"/>
    <w:rsid w:val="00D55E44"/>
    <w:rsid w:val="00D5642C"/>
    <w:rsid w:val="00D568DE"/>
    <w:rsid w:val="00D570CA"/>
    <w:rsid w:val="00D57C28"/>
    <w:rsid w:val="00D57DAE"/>
    <w:rsid w:val="00D600EE"/>
    <w:rsid w:val="00D60496"/>
    <w:rsid w:val="00D608D1"/>
    <w:rsid w:val="00D60D7B"/>
    <w:rsid w:val="00D61A88"/>
    <w:rsid w:val="00D62E75"/>
    <w:rsid w:val="00D64E1F"/>
    <w:rsid w:val="00D65752"/>
    <w:rsid w:val="00D66052"/>
    <w:rsid w:val="00D6612E"/>
    <w:rsid w:val="00D661A0"/>
    <w:rsid w:val="00D66F77"/>
    <w:rsid w:val="00D67666"/>
    <w:rsid w:val="00D67C3C"/>
    <w:rsid w:val="00D7094A"/>
    <w:rsid w:val="00D713CE"/>
    <w:rsid w:val="00D72438"/>
    <w:rsid w:val="00D7344F"/>
    <w:rsid w:val="00D75306"/>
    <w:rsid w:val="00D75AAA"/>
    <w:rsid w:val="00D77429"/>
    <w:rsid w:val="00D77DBD"/>
    <w:rsid w:val="00D77F3E"/>
    <w:rsid w:val="00D8075B"/>
    <w:rsid w:val="00D80F43"/>
    <w:rsid w:val="00D81432"/>
    <w:rsid w:val="00D818E8"/>
    <w:rsid w:val="00D824F6"/>
    <w:rsid w:val="00D82898"/>
    <w:rsid w:val="00D82900"/>
    <w:rsid w:val="00D851F7"/>
    <w:rsid w:val="00D8631C"/>
    <w:rsid w:val="00D86BE4"/>
    <w:rsid w:val="00D86C73"/>
    <w:rsid w:val="00D87A8B"/>
    <w:rsid w:val="00D90D75"/>
    <w:rsid w:val="00D91338"/>
    <w:rsid w:val="00D91955"/>
    <w:rsid w:val="00D91EEF"/>
    <w:rsid w:val="00D922B1"/>
    <w:rsid w:val="00D92C6D"/>
    <w:rsid w:val="00D92D2E"/>
    <w:rsid w:val="00D95107"/>
    <w:rsid w:val="00D95FEE"/>
    <w:rsid w:val="00D96282"/>
    <w:rsid w:val="00DA0359"/>
    <w:rsid w:val="00DA0C43"/>
    <w:rsid w:val="00DA0EB3"/>
    <w:rsid w:val="00DA0EDB"/>
    <w:rsid w:val="00DA2558"/>
    <w:rsid w:val="00DA2E6B"/>
    <w:rsid w:val="00DA3C5D"/>
    <w:rsid w:val="00DA432C"/>
    <w:rsid w:val="00DA647D"/>
    <w:rsid w:val="00DA68CE"/>
    <w:rsid w:val="00DA79A8"/>
    <w:rsid w:val="00DA7D70"/>
    <w:rsid w:val="00DB09A1"/>
    <w:rsid w:val="00DB0BD5"/>
    <w:rsid w:val="00DB0CE8"/>
    <w:rsid w:val="00DB0F63"/>
    <w:rsid w:val="00DB1128"/>
    <w:rsid w:val="00DB1240"/>
    <w:rsid w:val="00DB3890"/>
    <w:rsid w:val="00DB3E34"/>
    <w:rsid w:val="00DB4284"/>
    <w:rsid w:val="00DB474D"/>
    <w:rsid w:val="00DB4C1F"/>
    <w:rsid w:val="00DB4C3F"/>
    <w:rsid w:val="00DB4E98"/>
    <w:rsid w:val="00DB53FB"/>
    <w:rsid w:val="00DB62CC"/>
    <w:rsid w:val="00DB633D"/>
    <w:rsid w:val="00DB63EB"/>
    <w:rsid w:val="00DB6DED"/>
    <w:rsid w:val="00DB7937"/>
    <w:rsid w:val="00DB7D09"/>
    <w:rsid w:val="00DC0A07"/>
    <w:rsid w:val="00DC24CE"/>
    <w:rsid w:val="00DC27D7"/>
    <w:rsid w:val="00DC42AA"/>
    <w:rsid w:val="00DC4577"/>
    <w:rsid w:val="00DC504C"/>
    <w:rsid w:val="00DC5183"/>
    <w:rsid w:val="00DC5271"/>
    <w:rsid w:val="00DC52C2"/>
    <w:rsid w:val="00DC533C"/>
    <w:rsid w:val="00DC6D02"/>
    <w:rsid w:val="00DC6FCC"/>
    <w:rsid w:val="00DC70CB"/>
    <w:rsid w:val="00DD03D2"/>
    <w:rsid w:val="00DD0EAB"/>
    <w:rsid w:val="00DD0F21"/>
    <w:rsid w:val="00DD1C52"/>
    <w:rsid w:val="00DD29BC"/>
    <w:rsid w:val="00DD3757"/>
    <w:rsid w:val="00DD3E9E"/>
    <w:rsid w:val="00DD4BDB"/>
    <w:rsid w:val="00DD505D"/>
    <w:rsid w:val="00DD50AA"/>
    <w:rsid w:val="00DD6049"/>
    <w:rsid w:val="00DD617A"/>
    <w:rsid w:val="00DD680E"/>
    <w:rsid w:val="00DD733C"/>
    <w:rsid w:val="00DE0113"/>
    <w:rsid w:val="00DE01A6"/>
    <w:rsid w:val="00DE01FF"/>
    <w:rsid w:val="00DE0ACF"/>
    <w:rsid w:val="00DE1C15"/>
    <w:rsid w:val="00DE1D5C"/>
    <w:rsid w:val="00DE2148"/>
    <w:rsid w:val="00DE265F"/>
    <w:rsid w:val="00DE3007"/>
    <w:rsid w:val="00DE34F0"/>
    <w:rsid w:val="00DE35C7"/>
    <w:rsid w:val="00DE397C"/>
    <w:rsid w:val="00DE3F16"/>
    <w:rsid w:val="00DE446E"/>
    <w:rsid w:val="00DE4937"/>
    <w:rsid w:val="00DE5FC8"/>
    <w:rsid w:val="00DE6069"/>
    <w:rsid w:val="00DE6120"/>
    <w:rsid w:val="00DE6435"/>
    <w:rsid w:val="00DE6ABC"/>
    <w:rsid w:val="00DE7A8F"/>
    <w:rsid w:val="00DF0623"/>
    <w:rsid w:val="00DF0779"/>
    <w:rsid w:val="00DF0A9B"/>
    <w:rsid w:val="00DF0E99"/>
    <w:rsid w:val="00DF3955"/>
    <w:rsid w:val="00DF478F"/>
    <w:rsid w:val="00DF49C0"/>
    <w:rsid w:val="00DF4B02"/>
    <w:rsid w:val="00DF4DB5"/>
    <w:rsid w:val="00DF5214"/>
    <w:rsid w:val="00DF6A48"/>
    <w:rsid w:val="00DF73D9"/>
    <w:rsid w:val="00DF7786"/>
    <w:rsid w:val="00E00D40"/>
    <w:rsid w:val="00E02AEC"/>
    <w:rsid w:val="00E03C8D"/>
    <w:rsid w:val="00E041C8"/>
    <w:rsid w:val="00E046B7"/>
    <w:rsid w:val="00E054BA"/>
    <w:rsid w:val="00E05896"/>
    <w:rsid w:val="00E0697D"/>
    <w:rsid w:val="00E10E6C"/>
    <w:rsid w:val="00E111E8"/>
    <w:rsid w:val="00E11244"/>
    <w:rsid w:val="00E11871"/>
    <w:rsid w:val="00E150FA"/>
    <w:rsid w:val="00E15243"/>
    <w:rsid w:val="00E15353"/>
    <w:rsid w:val="00E159C5"/>
    <w:rsid w:val="00E16CAE"/>
    <w:rsid w:val="00E17D6C"/>
    <w:rsid w:val="00E21194"/>
    <w:rsid w:val="00E22D05"/>
    <w:rsid w:val="00E231D9"/>
    <w:rsid w:val="00E24DEF"/>
    <w:rsid w:val="00E25A92"/>
    <w:rsid w:val="00E2613D"/>
    <w:rsid w:val="00E27D02"/>
    <w:rsid w:val="00E27FCC"/>
    <w:rsid w:val="00E315B8"/>
    <w:rsid w:val="00E31FB3"/>
    <w:rsid w:val="00E32D2C"/>
    <w:rsid w:val="00E32E3F"/>
    <w:rsid w:val="00E332C8"/>
    <w:rsid w:val="00E33C5C"/>
    <w:rsid w:val="00E354E9"/>
    <w:rsid w:val="00E35A41"/>
    <w:rsid w:val="00E3603D"/>
    <w:rsid w:val="00E36145"/>
    <w:rsid w:val="00E367E8"/>
    <w:rsid w:val="00E371DD"/>
    <w:rsid w:val="00E37875"/>
    <w:rsid w:val="00E37C2C"/>
    <w:rsid w:val="00E37D62"/>
    <w:rsid w:val="00E40DD2"/>
    <w:rsid w:val="00E416F9"/>
    <w:rsid w:val="00E41CAC"/>
    <w:rsid w:val="00E41FA4"/>
    <w:rsid w:val="00E426D8"/>
    <w:rsid w:val="00E437A3"/>
    <w:rsid w:val="00E439BF"/>
    <w:rsid w:val="00E44623"/>
    <w:rsid w:val="00E44C05"/>
    <w:rsid w:val="00E450DC"/>
    <w:rsid w:val="00E450F1"/>
    <w:rsid w:val="00E45340"/>
    <w:rsid w:val="00E4542D"/>
    <w:rsid w:val="00E45515"/>
    <w:rsid w:val="00E457DD"/>
    <w:rsid w:val="00E45836"/>
    <w:rsid w:val="00E45C44"/>
    <w:rsid w:val="00E463F3"/>
    <w:rsid w:val="00E4651F"/>
    <w:rsid w:val="00E46660"/>
    <w:rsid w:val="00E46806"/>
    <w:rsid w:val="00E468E2"/>
    <w:rsid w:val="00E46C3F"/>
    <w:rsid w:val="00E47761"/>
    <w:rsid w:val="00E5098A"/>
    <w:rsid w:val="00E515DB"/>
    <w:rsid w:val="00E51A49"/>
    <w:rsid w:val="00E51B7E"/>
    <w:rsid w:val="00E5280A"/>
    <w:rsid w:val="00E52FBA"/>
    <w:rsid w:val="00E531C5"/>
    <w:rsid w:val="00E533B3"/>
    <w:rsid w:val="00E53681"/>
    <w:rsid w:val="00E53B95"/>
    <w:rsid w:val="00E53FEE"/>
    <w:rsid w:val="00E54F7C"/>
    <w:rsid w:val="00E5542C"/>
    <w:rsid w:val="00E5593B"/>
    <w:rsid w:val="00E60509"/>
    <w:rsid w:val="00E60EE9"/>
    <w:rsid w:val="00E61E46"/>
    <w:rsid w:val="00E631E2"/>
    <w:rsid w:val="00E6538C"/>
    <w:rsid w:val="00E65C05"/>
    <w:rsid w:val="00E674DD"/>
    <w:rsid w:val="00E67B22"/>
    <w:rsid w:val="00E67BEF"/>
    <w:rsid w:val="00E71830"/>
    <w:rsid w:val="00E7248B"/>
    <w:rsid w:val="00E725BC"/>
    <w:rsid w:val="00E72902"/>
    <w:rsid w:val="00E72F24"/>
    <w:rsid w:val="00E74648"/>
    <w:rsid w:val="00E747E5"/>
    <w:rsid w:val="00E74959"/>
    <w:rsid w:val="00E74A19"/>
    <w:rsid w:val="00E75315"/>
    <w:rsid w:val="00E763BD"/>
    <w:rsid w:val="00E77183"/>
    <w:rsid w:val="00E77189"/>
    <w:rsid w:val="00E778DF"/>
    <w:rsid w:val="00E81323"/>
    <w:rsid w:val="00E81D8F"/>
    <w:rsid w:val="00E81F48"/>
    <w:rsid w:val="00E81FCF"/>
    <w:rsid w:val="00E82008"/>
    <w:rsid w:val="00E82197"/>
    <w:rsid w:val="00E822CE"/>
    <w:rsid w:val="00E827A5"/>
    <w:rsid w:val="00E83ABD"/>
    <w:rsid w:val="00E84381"/>
    <w:rsid w:val="00E84FD9"/>
    <w:rsid w:val="00E8517D"/>
    <w:rsid w:val="00E85E3D"/>
    <w:rsid w:val="00E86AC6"/>
    <w:rsid w:val="00E87445"/>
    <w:rsid w:val="00E87639"/>
    <w:rsid w:val="00E87F4E"/>
    <w:rsid w:val="00E90524"/>
    <w:rsid w:val="00E91618"/>
    <w:rsid w:val="00E924DB"/>
    <w:rsid w:val="00E933A6"/>
    <w:rsid w:val="00E94631"/>
    <w:rsid w:val="00E947CD"/>
    <w:rsid w:val="00E948D8"/>
    <w:rsid w:val="00E95228"/>
    <w:rsid w:val="00E95DF3"/>
    <w:rsid w:val="00E9602E"/>
    <w:rsid w:val="00E96041"/>
    <w:rsid w:val="00E96750"/>
    <w:rsid w:val="00E96B63"/>
    <w:rsid w:val="00E973BC"/>
    <w:rsid w:val="00E974B7"/>
    <w:rsid w:val="00E974ED"/>
    <w:rsid w:val="00EA1F3D"/>
    <w:rsid w:val="00EA24ED"/>
    <w:rsid w:val="00EA2FCF"/>
    <w:rsid w:val="00EA406E"/>
    <w:rsid w:val="00EA43AC"/>
    <w:rsid w:val="00EA52D3"/>
    <w:rsid w:val="00EA5A79"/>
    <w:rsid w:val="00EA604B"/>
    <w:rsid w:val="00EA6450"/>
    <w:rsid w:val="00EA7295"/>
    <w:rsid w:val="00EA73CE"/>
    <w:rsid w:val="00EA7495"/>
    <w:rsid w:val="00EA7627"/>
    <w:rsid w:val="00EA7B2E"/>
    <w:rsid w:val="00EA7BC4"/>
    <w:rsid w:val="00EB085C"/>
    <w:rsid w:val="00EB1334"/>
    <w:rsid w:val="00EB2329"/>
    <w:rsid w:val="00EB242F"/>
    <w:rsid w:val="00EB2D23"/>
    <w:rsid w:val="00EB388A"/>
    <w:rsid w:val="00EB4E1D"/>
    <w:rsid w:val="00EB51E3"/>
    <w:rsid w:val="00EB5979"/>
    <w:rsid w:val="00EB5FB9"/>
    <w:rsid w:val="00EC0937"/>
    <w:rsid w:val="00EC0D73"/>
    <w:rsid w:val="00EC0DDF"/>
    <w:rsid w:val="00EC1033"/>
    <w:rsid w:val="00EC2CDD"/>
    <w:rsid w:val="00EC3993"/>
    <w:rsid w:val="00EC4A74"/>
    <w:rsid w:val="00EC4E78"/>
    <w:rsid w:val="00EC5907"/>
    <w:rsid w:val="00EC6482"/>
    <w:rsid w:val="00EC698D"/>
    <w:rsid w:val="00EC7897"/>
    <w:rsid w:val="00ED029E"/>
    <w:rsid w:val="00ED043A"/>
    <w:rsid w:val="00ED0805"/>
    <w:rsid w:val="00ED0D35"/>
    <w:rsid w:val="00ED15B9"/>
    <w:rsid w:val="00ED15D8"/>
    <w:rsid w:val="00ED1BDC"/>
    <w:rsid w:val="00ED2381"/>
    <w:rsid w:val="00ED29FE"/>
    <w:rsid w:val="00ED3727"/>
    <w:rsid w:val="00ED37E6"/>
    <w:rsid w:val="00ED3DDF"/>
    <w:rsid w:val="00ED3FD8"/>
    <w:rsid w:val="00ED3FF4"/>
    <w:rsid w:val="00ED50F4"/>
    <w:rsid w:val="00ED512F"/>
    <w:rsid w:val="00ED6015"/>
    <w:rsid w:val="00ED62FC"/>
    <w:rsid w:val="00EE0F9E"/>
    <w:rsid w:val="00EE164F"/>
    <w:rsid w:val="00EE1B13"/>
    <w:rsid w:val="00EE1C1A"/>
    <w:rsid w:val="00EE1E0E"/>
    <w:rsid w:val="00EE2078"/>
    <w:rsid w:val="00EE24A7"/>
    <w:rsid w:val="00EE2581"/>
    <w:rsid w:val="00EE2613"/>
    <w:rsid w:val="00EE2ABB"/>
    <w:rsid w:val="00EE2AE7"/>
    <w:rsid w:val="00EE2D21"/>
    <w:rsid w:val="00EE2D8D"/>
    <w:rsid w:val="00EE2FD0"/>
    <w:rsid w:val="00EE4E6E"/>
    <w:rsid w:val="00EE550A"/>
    <w:rsid w:val="00EE5B4F"/>
    <w:rsid w:val="00EE6F41"/>
    <w:rsid w:val="00EE75B9"/>
    <w:rsid w:val="00EF1E98"/>
    <w:rsid w:val="00EF24C0"/>
    <w:rsid w:val="00EF2C86"/>
    <w:rsid w:val="00EF394F"/>
    <w:rsid w:val="00EF3F3A"/>
    <w:rsid w:val="00EF5820"/>
    <w:rsid w:val="00EF600E"/>
    <w:rsid w:val="00EF61BD"/>
    <w:rsid w:val="00EF6282"/>
    <w:rsid w:val="00EF67B1"/>
    <w:rsid w:val="00EF6B7D"/>
    <w:rsid w:val="00EF6CD2"/>
    <w:rsid w:val="00EF7847"/>
    <w:rsid w:val="00EF7BB7"/>
    <w:rsid w:val="00EF7F91"/>
    <w:rsid w:val="00F003EF"/>
    <w:rsid w:val="00F00BEE"/>
    <w:rsid w:val="00F00C66"/>
    <w:rsid w:val="00F00D69"/>
    <w:rsid w:val="00F01189"/>
    <w:rsid w:val="00F02C14"/>
    <w:rsid w:val="00F02F42"/>
    <w:rsid w:val="00F0399F"/>
    <w:rsid w:val="00F04719"/>
    <w:rsid w:val="00F049B9"/>
    <w:rsid w:val="00F05BC1"/>
    <w:rsid w:val="00F05EA2"/>
    <w:rsid w:val="00F072AB"/>
    <w:rsid w:val="00F1025A"/>
    <w:rsid w:val="00F1070F"/>
    <w:rsid w:val="00F111FF"/>
    <w:rsid w:val="00F118EF"/>
    <w:rsid w:val="00F1220A"/>
    <w:rsid w:val="00F12CBC"/>
    <w:rsid w:val="00F1429D"/>
    <w:rsid w:val="00F14EA6"/>
    <w:rsid w:val="00F1626D"/>
    <w:rsid w:val="00F16D25"/>
    <w:rsid w:val="00F17778"/>
    <w:rsid w:val="00F17A59"/>
    <w:rsid w:val="00F20A98"/>
    <w:rsid w:val="00F21052"/>
    <w:rsid w:val="00F21E18"/>
    <w:rsid w:val="00F22313"/>
    <w:rsid w:val="00F2297F"/>
    <w:rsid w:val="00F22C08"/>
    <w:rsid w:val="00F22C38"/>
    <w:rsid w:val="00F233E6"/>
    <w:rsid w:val="00F23A28"/>
    <w:rsid w:val="00F24953"/>
    <w:rsid w:val="00F259DE"/>
    <w:rsid w:val="00F25ECB"/>
    <w:rsid w:val="00F26BA9"/>
    <w:rsid w:val="00F26E44"/>
    <w:rsid w:val="00F27550"/>
    <w:rsid w:val="00F278D0"/>
    <w:rsid w:val="00F27CEC"/>
    <w:rsid w:val="00F30751"/>
    <w:rsid w:val="00F30A93"/>
    <w:rsid w:val="00F310A1"/>
    <w:rsid w:val="00F310DD"/>
    <w:rsid w:val="00F31B68"/>
    <w:rsid w:val="00F31FEA"/>
    <w:rsid w:val="00F32033"/>
    <w:rsid w:val="00F328D1"/>
    <w:rsid w:val="00F33198"/>
    <w:rsid w:val="00F34A41"/>
    <w:rsid w:val="00F34BDB"/>
    <w:rsid w:val="00F34E38"/>
    <w:rsid w:val="00F3538C"/>
    <w:rsid w:val="00F35EDC"/>
    <w:rsid w:val="00F367DC"/>
    <w:rsid w:val="00F36A83"/>
    <w:rsid w:val="00F36C1F"/>
    <w:rsid w:val="00F378FB"/>
    <w:rsid w:val="00F4220A"/>
    <w:rsid w:val="00F4289E"/>
    <w:rsid w:val="00F42B36"/>
    <w:rsid w:val="00F434B4"/>
    <w:rsid w:val="00F4537A"/>
    <w:rsid w:val="00F4690C"/>
    <w:rsid w:val="00F50C59"/>
    <w:rsid w:val="00F512CE"/>
    <w:rsid w:val="00F52560"/>
    <w:rsid w:val="00F52BEB"/>
    <w:rsid w:val="00F52C6E"/>
    <w:rsid w:val="00F5389B"/>
    <w:rsid w:val="00F53E00"/>
    <w:rsid w:val="00F54563"/>
    <w:rsid w:val="00F54EC8"/>
    <w:rsid w:val="00F55943"/>
    <w:rsid w:val="00F5626A"/>
    <w:rsid w:val="00F56B39"/>
    <w:rsid w:val="00F56D98"/>
    <w:rsid w:val="00F56E83"/>
    <w:rsid w:val="00F600FE"/>
    <w:rsid w:val="00F60244"/>
    <w:rsid w:val="00F61466"/>
    <w:rsid w:val="00F61945"/>
    <w:rsid w:val="00F61AD2"/>
    <w:rsid w:val="00F62624"/>
    <w:rsid w:val="00F62916"/>
    <w:rsid w:val="00F62CD7"/>
    <w:rsid w:val="00F62EE9"/>
    <w:rsid w:val="00F6328C"/>
    <w:rsid w:val="00F63D9A"/>
    <w:rsid w:val="00F63E8A"/>
    <w:rsid w:val="00F64946"/>
    <w:rsid w:val="00F655BC"/>
    <w:rsid w:val="00F6584C"/>
    <w:rsid w:val="00F659A3"/>
    <w:rsid w:val="00F67708"/>
    <w:rsid w:val="00F67D35"/>
    <w:rsid w:val="00F7044B"/>
    <w:rsid w:val="00F70711"/>
    <w:rsid w:val="00F71EDF"/>
    <w:rsid w:val="00F71FCD"/>
    <w:rsid w:val="00F72963"/>
    <w:rsid w:val="00F73055"/>
    <w:rsid w:val="00F7354D"/>
    <w:rsid w:val="00F735FB"/>
    <w:rsid w:val="00F7405A"/>
    <w:rsid w:val="00F7417F"/>
    <w:rsid w:val="00F745CE"/>
    <w:rsid w:val="00F771F7"/>
    <w:rsid w:val="00F7747E"/>
    <w:rsid w:val="00F77592"/>
    <w:rsid w:val="00F779FF"/>
    <w:rsid w:val="00F8092E"/>
    <w:rsid w:val="00F80E31"/>
    <w:rsid w:val="00F81756"/>
    <w:rsid w:val="00F81A94"/>
    <w:rsid w:val="00F82333"/>
    <w:rsid w:val="00F8244A"/>
    <w:rsid w:val="00F82689"/>
    <w:rsid w:val="00F83428"/>
    <w:rsid w:val="00F835DF"/>
    <w:rsid w:val="00F838EB"/>
    <w:rsid w:val="00F84D06"/>
    <w:rsid w:val="00F853AF"/>
    <w:rsid w:val="00F85D69"/>
    <w:rsid w:val="00F85FB2"/>
    <w:rsid w:val="00F87845"/>
    <w:rsid w:val="00F90FC5"/>
    <w:rsid w:val="00F91012"/>
    <w:rsid w:val="00F921DD"/>
    <w:rsid w:val="00F9280C"/>
    <w:rsid w:val="00F92A48"/>
    <w:rsid w:val="00F9367A"/>
    <w:rsid w:val="00F9381C"/>
    <w:rsid w:val="00F94284"/>
    <w:rsid w:val="00F966D0"/>
    <w:rsid w:val="00F96E7A"/>
    <w:rsid w:val="00F972CB"/>
    <w:rsid w:val="00FA02D2"/>
    <w:rsid w:val="00FA093A"/>
    <w:rsid w:val="00FA1379"/>
    <w:rsid w:val="00FA164D"/>
    <w:rsid w:val="00FA20A1"/>
    <w:rsid w:val="00FA394D"/>
    <w:rsid w:val="00FA44BA"/>
    <w:rsid w:val="00FA4A42"/>
    <w:rsid w:val="00FA4BF2"/>
    <w:rsid w:val="00FA4C2E"/>
    <w:rsid w:val="00FA7288"/>
    <w:rsid w:val="00FA7608"/>
    <w:rsid w:val="00FA7A60"/>
    <w:rsid w:val="00FA7D2A"/>
    <w:rsid w:val="00FB0A84"/>
    <w:rsid w:val="00FB0C08"/>
    <w:rsid w:val="00FB10E4"/>
    <w:rsid w:val="00FB1353"/>
    <w:rsid w:val="00FB1B29"/>
    <w:rsid w:val="00FB2043"/>
    <w:rsid w:val="00FB2234"/>
    <w:rsid w:val="00FB2403"/>
    <w:rsid w:val="00FB3B19"/>
    <w:rsid w:val="00FB3FCC"/>
    <w:rsid w:val="00FB4111"/>
    <w:rsid w:val="00FB4C43"/>
    <w:rsid w:val="00FB720E"/>
    <w:rsid w:val="00FB743C"/>
    <w:rsid w:val="00FB7E62"/>
    <w:rsid w:val="00FC00CD"/>
    <w:rsid w:val="00FC0815"/>
    <w:rsid w:val="00FC1F5F"/>
    <w:rsid w:val="00FC228D"/>
    <w:rsid w:val="00FC3D7C"/>
    <w:rsid w:val="00FC3FBB"/>
    <w:rsid w:val="00FC4023"/>
    <w:rsid w:val="00FC40F1"/>
    <w:rsid w:val="00FC4409"/>
    <w:rsid w:val="00FC4FC4"/>
    <w:rsid w:val="00FC525A"/>
    <w:rsid w:val="00FC52B7"/>
    <w:rsid w:val="00FC5CA6"/>
    <w:rsid w:val="00FC68AE"/>
    <w:rsid w:val="00FC6E8D"/>
    <w:rsid w:val="00FC7A0B"/>
    <w:rsid w:val="00FC7CD1"/>
    <w:rsid w:val="00FC7EFC"/>
    <w:rsid w:val="00FD0B01"/>
    <w:rsid w:val="00FD0F44"/>
    <w:rsid w:val="00FD1137"/>
    <w:rsid w:val="00FD14F8"/>
    <w:rsid w:val="00FD17D6"/>
    <w:rsid w:val="00FD1D26"/>
    <w:rsid w:val="00FD23F1"/>
    <w:rsid w:val="00FD2592"/>
    <w:rsid w:val="00FD2900"/>
    <w:rsid w:val="00FD2ED7"/>
    <w:rsid w:val="00FD307B"/>
    <w:rsid w:val="00FD3520"/>
    <w:rsid w:val="00FD4284"/>
    <w:rsid w:val="00FD4585"/>
    <w:rsid w:val="00FD579B"/>
    <w:rsid w:val="00FD5E30"/>
    <w:rsid w:val="00FD609D"/>
    <w:rsid w:val="00FD753F"/>
    <w:rsid w:val="00FD7B71"/>
    <w:rsid w:val="00FE0289"/>
    <w:rsid w:val="00FE0424"/>
    <w:rsid w:val="00FE06DD"/>
    <w:rsid w:val="00FE1F23"/>
    <w:rsid w:val="00FE2DCC"/>
    <w:rsid w:val="00FE3FDB"/>
    <w:rsid w:val="00FE414F"/>
    <w:rsid w:val="00FE42DC"/>
    <w:rsid w:val="00FE54B7"/>
    <w:rsid w:val="00FE68BE"/>
    <w:rsid w:val="00FE68E4"/>
    <w:rsid w:val="00FE7B8A"/>
    <w:rsid w:val="00FF0FD4"/>
    <w:rsid w:val="00FF0FFF"/>
    <w:rsid w:val="00FF1C1F"/>
    <w:rsid w:val="00FF208D"/>
    <w:rsid w:val="00FF2457"/>
    <w:rsid w:val="00FF2777"/>
    <w:rsid w:val="00FF2A37"/>
    <w:rsid w:val="00FF2EC7"/>
    <w:rsid w:val="00FF309D"/>
    <w:rsid w:val="00FF34A3"/>
    <w:rsid w:val="00FF4BF8"/>
    <w:rsid w:val="00FF4EDD"/>
    <w:rsid w:val="00FF51D8"/>
    <w:rsid w:val="00FF67BF"/>
    <w:rsid w:val="00FF7763"/>
    <w:rsid w:val="00FF7947"/>
    <w:rsid w:val="00FF7CC6"/>
    <w:rsid w:val="109FB6F5"/>
    <w:rsid w:val="24CF6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66AAA2"/>
  <w15:docId w15:val="{C54962D8-F8DB-4335-87A7-0DEF5D1E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8B3"/>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link w:val="HeaderChar"/>
    <w:uiPriority w:val="99"/>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styleId="ListParagraph">
    <w:name w:val="List Paragraph"/>
    <w:basedOn w:val="Normal"/>
    <w:uiPriority w:val="34"/>
    <w:qFormat/>
    <w:rsid w:val="00DA68CE"/>
    <w:pPr>
      <w:ind w:left="720"/>
      <w:contextualSpacing/>
    </w:pPr>
  </w:style>
  <w:style w:type="character" w:customStyle="1" w:styleId="HeaderChar">
    <w:name w:val="Header Char"/>
    <w:basedOn w:val="DefaultParagraphFont"/>
    <w:link w:val="Header"/>
    <w:uiPriority w:val="99"/>
    <w:rsid w:val="000B0D73"/>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58737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 dockstate="right" visibility="0" width="765"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98F7E72F-824B-4C1E-A4D0-7E6A4755004C}">
  <we:reference id="5b395aeb-62d8-47a7-9c69-a73d67695264" version="1.0.1.0" store="\\PINS-2940683457\c$\Dev-Manifests" storeType="Filesystem"/>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26910F39-235D-4374-8097-C397132B7CEC}">
  <we:reference id="4b395aeb-6d28-4a27-9c69-a23d67699999" version="1.0.0.0" store="\\0F00JEB22423FB\C$\dartmanifests" storeType="Filesystem"/>
  <we:alternateReferences/>
  <we:properties/>
  <we:bindings/>
  <we:snapshot xmlns:r="http://schemas.openxmlformats.org/officeDocument/2006/relationships"/>
</we:webextension>
</file>

<file path=customUI/customUI.xml><?xml version="1.0" encoding="utf-8"?>
<customUI xmlns="http://schemas.microsoft.com/office/2009/07/customui" loadImage="OnLoadImage">
  <ribbon startFromScratch="false">
    <tabs>
      <tab id="TabPinsHelp" label="PINS Help" visible="true">
        <group id="GroupPinsHelp">
          <menu id="PINSHelp" visible="true" label="PINS Help Menu">
            <button id="Decisions" visible="true" label="Decisions" onAction="mod_ID.Decision"/>
            <menu id="mnuConditionsId" visible="true" label="Conditions">
              <button id="btnEnglishCases" visible="true" label="English Cases" tag="English" onAction="mod_ID.Conditions"/>
              <button id="btnWelshCases" visible="true" label="Welsh Cases" tag="Welsh" onAction="mod_ID.Conditions"/>
            </menu>
            <button id="Reasons" visible="true" label="Reasons" onAction="mod_ID.Conclusions"/>
            <button id="btnCILMainIssues" visible="true" label="CIL Main Issues" onAction="mod_ID.MainIssues"/>
            <button id="btnCostsIH" visible="true" label="Costs - submissions for/response by (I/H only)" onAction="mod_ID.Costs"/>
            <button id="btnCostsCirculars" visible="true" label="Costs - Circulars" onAction="mod_ID.CostsCirculars"/>
            <menu id="mnuAppearances" visible="true" label="Appearances">
              <button id="btnS77_78Inquiry" visible="true" label="s77/s78 Inquiry" onAction="mod_ID.AppearancesInquiry"/>
              <button id="btnS77_78_174Hearing" visible="true" label="s77/s78/s174 Hearing" onAction="mod_ID.AppearancesHearing"/>
              <button id="btnS174Inquiry" visible="true" label="s174 Inquiry" onAction="mod_ID.AppearancesInquiryEnf"/>
            </menu>
            <menu id="mnuLists" visible="true" label="Lists">
              <button id="btnDocuments" visible="true" label="Documents" onAction="mod_ID.Documents"/>
              <button id="btnPlans" visible="true" label="Plans" onAction="mod_ID.Plans"/>
              <button id="btnPhotos" visible="true" label="Photos" onAction="mod_ID.Photos"/>
            </menu>
            <button id="btnAddLine" visible="true" label="AddLine" onAction="mod_ID.AddLine"/>
            <menuSeparator id="menuSep1"/>
            <button id="btnGeneralPlan" visible="true" label="General Plan" onAction="modLDCCerts.GeneralPlan"/>
            <button id="btnLDCPlan" visible="true" label="LDC Plan" onAction="modLDCcerts.LDCPlan"/>
            <button id="btnLDCS191" visible="true" label="LDC S191" onAction="modLDCCerts.LDCS191"/>
            <button id="btnLDCS191_3" visible="true" label="LDC S191(3)" onAction="modLDCCerts.LDCS1913"/>
            <button id="btnLDCS192" visible="true" label="LDC S192" onAction="modLDCCerts.LDCS192"/>
            <menuSeparator id="menuSep2"/>
            <button id="btnCleanUp" visible="true" label="Clean Up" onAction="mod_ID.sbrCleanUp"/>
          </menu>
        </group>
        <group id="grpPINS1" label="PINS1">
          <box id="boxPINS1_1" boxStyle="horizontal">
            <checkBox idMso="ShowRuler"/>
            <toggleButton idMso="Bold"/>
            <toggleButton idMso="Italic"/>
            <toggleButton idMso="Underline"/>
            <toggleButton idMso="AlignLeft"/>
            <toggleButton idMso="AlignCenter"/>
            <toggleButton idMso="AlignRight"/>
          </box>
          <box id="boxPINS1_2" boxStyle="horizontal">
            <button id="btnStyleNoIndent" visible="true" imageMso="AlignJustify" screentip="No indent Style" onAction="modStyle.ApplyStyle"/>
            <button id="btnStyleN_Inset" visible="true" imageMso="IndentClassic" screentip="N_inset Style" onAction="modStyle.ApplyStyle"/>
            <button id="btnStyleN_Block" visible="true" imageMso="InsertBuildingBlocksCommonPartsGallery" screentip="N_block Style" onAction="modStyle.ApplyStyle"/>
            <button id="btnStyleHeading6" visible="true" imageMso="H" screentip="Sub Heading" onAction="modStyle.ApplyStyle"/>
            <button id="btnStyleLong1" visible="true" imageMso="_1" screentip="Long Report 1" onAction="modStyle.ApplyStyle"/>
            <button id="btnStyleLong2" visible="true" imageMso="_2" screentip="Long Report 2" onAction="modStyle.ApplyStyle"/>
            <button id="btnStyleLong3" visible="true" imageMso="_3" screentip="Long Report 3" onAction="modStyle.ApplyStyle"/>
            <button id="btnStyleLong4" visible="true" imageMso="_4" screentip="Long Report 4" onAction="modStyle.ApplyStyle"/>
            <button id="btnStyleParaLevel1" visible="true" imageMso="JustifyLowVertical" screentip="Para Level 1 (1.)" onAction="modStyle.ApplyStyle"/>
            <button id="btnStyleParaLevel2" visible="true" imageMso="JustifyMediumVertical" screentip="Para Level 2 (1.1)" onAction="modStyle.ApplyStyle"/>
            <button id="btnStyleParaLevel3" visible="true" imageMso="JustifyHighVertical" screentip="Para Level 3 (1.1.1)" onAction="modStyle.ApplyStyle"/>
            <button id="btnStyleParaLevel4" visible="true" imageMso="JustifyVerticalFlyoutAnchor" screentip="Para Level 4 (1.1.1.1)" onAction="modStyle.ApplyStyle"/>
            <button id="btnStyleN_Number" visible="true" imageMso="NumberingGallery" screentip="N_number Style" onAction="modStyle.ApplyStyle"/>
            <button id="btnStyleN_ListA" visible="true" imageMso="BulletListDefault" screentip="N_list (a) Style" onAction="modStyle.ApplyStyle"/>
            <button id="btnStyleN_ListI" visible="true" imageMso="ListNumFieldInsert" screentip="N_list (i) Style" onAction="modStyle.ApplyStyle"/>
          </box>
          <box id="boxPINS1_3" boxStyle="horizontal">
            <toggleButton idMso="Superscript"/>
            <toggleButton idMso="Subscript"/>
            <button idMso="FootnoteInsert" showLabel="false"/>
            <gallery idMso="ChangeCaseGallery"/>
          </box>
        </group>
        <group id="grpPINS2" label="PINS2">
          <box id="boxPINS2_1" boxStyle="horizontal">
            <button idMso="FileNewBlankDocument" showLabel="false"/>
            <button idMso="FileOpen" showLabel="false"/>
            <button idMso="FileSave" showLabel="false"/>
            <button idMso="FileSaveAs" showLabel="false"/>
            <button idMso="FilePrintQuick" showLabel="false"/>
            <splitButton idMso="FilePrintMenu" showLabel="false"/>
            <button id="btnPrintCurrentPage" visible="true" imageMso="PrintDialogAccess" screentip="Print Current Page" onAction="modStyle.PrintCurrentPage"/>
            <button id="btnHeadingInColour" visible="true" imageMso="BlogCategories" screentip="Headings In Colour" onAction="modStyle.HeadingInColour"/>
            <control idMso="FormatPainter" showLabel="false"/>
            <gallery idMso="FontColorPicker"/>
            <gallery idMso="TextHighlightColorPicker"/>
            <toggleButton idMso="ParagraphMarks" showLabel="false"/>
            <button idMso="FindDialog" showLabel="false"/>
            <button idMso="Thesaurus" showLabel="false"/>
            <button idMso="SpellingAndGrammar" showLabel="false"/>
          </box>
          <box id="boxPINS2_2" boxStyle="horizontal">
            <button idMso="Cut" showLabel="false"/>
            <button idMso="Copy" showLabel="false"/>
            <button idMso="Paste" showLabel="false"/>
            <gallery idMso="Undo"/>
            <gallery idMso="Redo"/>
            <toggleButton idMso="TableShowGridlines" showLabel="false"/>
            <gallery idMso="TableInsertGallery"/>
            <button idMso="TextBoxInsert" showLabel="false"/>
            <button idMso="FrameInsertHorizontal" screentip="Insert Frame" showLabel="false"/>
            <gallery idMso="TableColumnsGallery"/>
          </box>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20" ma:contentTypeDescription="Create a new document." ma:contentTypeScope="" ma:versionID="6af1e11678603c4587cd9c3955e49d05">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C0A2F5-5612-4317-B43E-5BF2C5558107}">
  <ds:schemaRefs>
    <ds:schemaRef ds:uri="http://schemas.openxmlformats.org/officeDocument/2006/bibliography"/>
  </ds:schemaRefs>
</ds:datastoreItem>
</file>

<file path=customXml/itemProps2.xml><?xml version="1.0" encoding="utf-8"?>
<ds:datastoreItem xmlns:ds="http://schemas.openxmlformats.org/officeDocument/2006/customXml" ds:itemID="{670FFC67-CF93-4680-999F-DB212ADA2254}">
  <ds:schemaRefs>
    <ds:schemaRef ds:uri="http://schemas.microsoft.com/sharepoint/v3/contenttype/forms"/>
  </ds:schemaRefs>
</ds:datastoreItem>
</file>

<file path=customXml/itemProps3.xml><?xml version="1.0" encoding="utf-8"?>
<ds:datastoreItem xmlns:ds="http://schemas.openxmlformats.org/officeDocument/2006/customXml" ds:itemID="{18BFFDE2-536E-4769-8834-3D4CD55EE4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7633EF0F-575F-49BA-8DB6-9D203534DF7A}"/>
</file>

<file path=docProps/app.xml><?xml version="1.0" encoding="utf-8"?>
<Properties xmlns="http://schemas.openxmlformats.org/officeDocument/2006/extended-properties" xmlns:vt="http://schemas.openxmlformats.org/officeDocument/2006/docPropsVTypes">
  <Template>Normal</Template>
  <TotalTime>4</TotalTime>
  <Pages>17</Pages>
  <Words>6897</Words>
  <Characters>39314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46119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Beeby, C</dc:creator>
  <cp:lastModifiedBy>Richards, Clive</cp:lastModifiedBy>
  <cp:revision>5</cp:revision>
  <cp:lastPrinted>2024-05-20T08:28:00Z</cp:lastPrinted>
  <dcterms:created xsi:type="dcterms:W3CDTF">2024-05-21T08:28:00Z</dcterms:created>
  <dcterms:modified xsi:type="dcterms:W3CDTF">2024-05-21T08:31:00Z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rds">
    <vt:lpwstr>Appeal Decision</vt:lpwstr>
  </property>
  <property fmtid="{D5CDD505-2E9C-101B-9397-08002B2CF9AE}" pid="3" name="drds_categories">
    <vt:lpwstr>decisions,conditions,conclusions,subjects,insertions</vt:lpwstr>
  </property>
  <property fmtid="{D5CDD505-2E9C-101B-9397-08002B2CF9AE}" pid="4" name="ContentTypeId">
    <vt:lpwstr>0x0101002AA54CDEF871A647AC44520C841F1B03</vt:lpwstr>
  </property>
  <property fmtid="{D5CDD505-2E9C-101B-9397-08002B2CF9AE}" pid="5" name="Order">
    <vt:r8>3000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ComplianceAssetId">
    <vt:lpwstr/>
  </property>
  <property fmtid="{D5CDD505-2E9C-101B-9397-08002B2CF9AE}" pid="10" name="TemplateUrl">
    <vt:lpwstr/>
  </property>
</Properties>
</file>