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20CB3" w14:textId="2A7EAAC3" w:rsidR="002C34D4" w:rsidRDefault="002C34D4" w:rsidP="002C34D4">
      <w:pPr>
        <w:pStyle w:val="Logos"/>
        <w:tabs>
          <w:tab w:val="right" w:pos="9498"/>
        </w:tabs>
      </w:pPr>
      <w:r>
        <w:drawing>
          <wp:inline distT="0" distB="0" distL="0" distR="0" wp14:anchorId="13920CF3" wp14:editId="7834AB5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3920CB4" w14:textId="5A7997D9" w:rsidR="005C0B41" w:rsidRPr="002B6D93" w:rsidRDefault="00CB0F09" w:rsidP="0017793A">
      <w:pPr>
        <w:pStyle w:val="Heading1"/>
      </w:pPr>
      <w:r>
        <w:t>Request for a direction to admit a child to an academy</w:t>
      </w:r>
      <w:r w:rsidR="009E0DA5">
        <w:t xml:space="preserve"> following fair access </w:t>
      </w:r>
      <w:proofErr w:type="gramStart"/>
      <w:r w:rsidR="009E0DA5">
        <w:t>protocol</w:t>
      </w:r>
      <w:proofErr w:type="gramEnd"/>
    </w:p>
    <w:p w14:paraId="189AC090" w14:textId="20DBE294" w:rsidR="00A85EBD" w:rsidRDefault="105DA10B" w:rsidP="6AA01131">
      <w:r>
        <w:t>A</w:t>
      </w:r>
      <w:r w:rsidR="07A45A9A">
        <w:t xml:space="preserve"> local authority</w:t>
      </w:r>
      <w:r>
        <w:t xml:space="preserve"> can request that the Secretary of State direct an academy to admit a child w</w:t>
      </w:r>
      <w:r w:rsidR="5DD16295">
        <w:t xml:space="preserve">here the </w:t>
      </w:r>
      <w:r w:rsidR="405627E4">
        <w:t>fair access protocol ha</w:t>
      </w:r>
      <w:r w:rsidR="00B35988">
        <w:t>s</w:t>
      </w:r>
      <w:r w:rsidR="405627E4">
        <w:t xml:space="preserve"> failed to secure a school place</w:t>
      </w:r>
      <w:r w:rsidR="1E82BECD">
        <w:t>, using this form. We would expect that</w:t>
      </w:r>
      <w:r w:rsidR="04118FE4">
        <w:t xml:space="preserve"> </w:t>
      </w:r>
      <w:r w:rsidR="1E82BECD">
        <w:t xml:space="preserve">the local authority and academy will work together </w:t>
      </w:r>
      <w:r w:rsidR="1E1032E4">
        <w:t>to come to an agreement to ensure the</w:t>
      </w:r>
      <w:r w:rsidR="00D34FA5">
        <w:t xml:space="preserve"> </w:t>
      </w:r>
      <w:r w:rsidR="1E1032E4">
        <w:t xml:space="preserve">admission of a child. </w:t>
      </w:r>
      <w:bookmarkStart w:id="0" w:name="_Int_1jo8UZuP"/>
      <w:proofErr w:type="gramStart"/>
      <w:r w:rsidR="00E7028B">
        <w:t>However</w:t>
      </w:r>
      <w:bookmarkEnd w:id="0"/>
      <w:proofErr w:type="gramEnd"/>
      <w:r w:rsidR="00E7028B">
        <w:t xml:space="preserve"> w</w:t>
      </w:r>
      <w:r w:rsidR="1E1032E4">
        <w:t xml:space="preserve">here a local solution has not been reached and the </w:t>
      </w:r>
      <w:r w:rsidR="00A02ED8">
        <w:t>local authority</w:t>
      </w:r>
      <w:r w:rsidR="1E1032E4">
        <w:t xml:space="preserve"> considers there is a need to seek a direction from th</w:t>
      </w:r>
      <w:r w:rsidR="7EBBB8C6">
        <w:t>e</w:t>
      </w:r>
      <w:r w:rsidR="1E1032E4">
        <w:t xml:space="preserve"> Secretary of State, </w:t>
      </w:r>
      <w:r w:rsidR="1875FC50">
        <w:t xml:space="preserve">they should consult with the academy before submitting this direction request. </w:t>
      </w:r>
    </w:p>
    <w:p w14:paraId="13920CB5" w14:textId="659D334D" w:rsidR="00A85EBD" w:rsidRDefault="00CB0F09" w:rsidP="36215534">
      <w:pPr>
        <w:rPr>
          <w:i/>
          <w:iCs/>
        </w:rPr>
      </w:pPr>
      <w:r>
        <w:t>If your request is about a looked</w:t>
      </w:r>
      <w:r w:rsidR="008E0484">
        <w:t xml:space="preserve"> </w:t>
      </w:r>
      <w:r>
        <w:t>after child or previously looked</w:t>
      </w:r>
      <w:r w:rsidR="008E0484">
        <w:t xml:space="preserve"> </w:t>
      </w:r>
      <w:r>
        <w:t xml:space="preserve">after </w:t>
      </w:r>
      <w:bookmarkStart w:id="1" w:name="_Int_iG1tzeWc"/>
      <w:r>
        <w:t>child</w:t>
      </w:r>
      <w:bookmarkEnd w:id="1"/>
      <w:r>
        <w:t xml:space="preserve"> </w:t>
      </w:r>
      <w:r w:rsidR="00831E5B">
        <w:t xml:space="preserve">you should </w:t>
      </w:r>
      <w:r>
        <w:t>use th</w:t>
      </w:r>
      <w:r w:rsidR="00AB5F6D">
        <w:t>e</w:t>
      </w:r>
      <w:r>
        <w:t xml:space="preserve"> form</w:t>
      </w:r>
      <w:r w:rsidR="00AB5F6D">
        <w:t xml:space="preserve"> </w:t>
      </w:r>
      <w:hyperlink r:id="rId13">
        <w:r w:rsidR="00AB5F6D" w:rsidRPr="36215534">
          <w:rPr>
            <w:rStyle w:val="Hyperlink"/>
            <w:sz w:val="22"/>
            <w:szCs w:val="22"/>
          </w:rPr>
          <w:t xml:space="preserve">‘Request </w:t>
        </w:r>
        <w:r w:rsidR="000518A1" w:rsidRPr="36215534">
          <w:rPr>
            <w:rStyle w:val="Hyperlink"/>
            <w:sz w:val="22"/>
            <w:szCs w:val="22"/>
          </w:rPr>
          <w:t>to direct a looked after child to an academy’</w:t>
        </w:r>
      </w:hyperlink>
      <w:r w:rsidR="000518A1">
        <w:t>.</w:t>
      </w:r>
      <w:r w:rsidR="00B30E95" w:rsidRPr="36215534">
        <w:rPr>
          <w:i/>
          <w:iCs/>
        </w:rPr>
        <w:t xml:space="preserve"> </w:t>
      </w:r>
    </w:p>
    <w:p w14:paraId="5524C8D8" w14:textId="2E19495E" w:rsidR="00CB0F09" w:rsidRDefault="00CB0F09" w:rsidP="00A85EBD">
      <w:r>
        <w:t>This process should be used in conjunction with:</w:t>
      </w:r>
    </w:p>
    <w:p w14:paraId="44749F44" w14:textId="2EFD9231" w:rsidR="00CB0F09" w:rsidRDefault="00CB0F09" w:rsidP="00FE53F6">
      <w:pPr>
        <w:pStyle w:val="ListParagraph"/>
        <w:numPr>
          <w:ilvl w:val="0"/>
          <w:numId w:val="18"/>
        </w:numPr>
      </w:pPr>
      <w:r>
        <w:t>locally agreed fair access protocols</w:t>
      </w:r>
    </w:p>
    <w:p w14:paraId="75E9C39C" w14:textId="3656A96A" w:rsidR="00CB0F09" w:rsidRPr="0060075F" w:rsidRDefault="00CB0F09" w:rsidP="00FE53F6">
      <w:pPr>
        <w:pStyle w:val="ListParagraph"/>
        <w:numPr>
          <w:ilvl w:val="0"/>
          <w:numId w:val="18"/>
        </w:numPr>
        <w:rPr>
          <w:rStyle w:val="Hyperlink"/>
          <w:color w:val="auto"/>
          <w:sz w:val="22"/>
          <w:u w:val="none"/>
        </w:rPr>
      </w:pPr>
      <w:r>
        <w:t xml:space="preserve">the departmental advice on </w:t>
      </w:r>
      <w:hyperlink r:id="rId14" w:history="1">
        <w:r w:rsidRPr="00FE53F6">
          <w:rPr>
            <w:rStyle w:val="Hyperlink"/>
            <w:sz w:val="22"/>
          </w:rPr>
          <w:t>fair access protocols</w:t>
        </w:r>
      </w:hyperlink>
    </w:p>
    <w:p w14:paraId="49251C3A" w14:textId="7E500D53" w:rsidR="0060075F" w:rsidRDefault="0060075F" w:rsidP="0060075F">
      <w:pPr>
        <w:pStyle w:val="Heading2"/>
      </w:pPr>
      <w:r>
        <w:t xml:space="preserve">The direction </w:t>
      </w:r>
      <w:proofErr w:type="gramStart"/>
      <w:r>
        <w:t>process</w:t>
      </w:r>
      <w:proofErr w:type="gramEnd"/>
    </w:p>
    <w:p w14:paraId="30287A45" w14:textId="2C887A94" w:rsidR="00CB0F09" w:rsidRDefault="00CB0F09" w:rsidP="00A85EBD">
      <w:r>
        <w:t>There is an expectation from the Secretary of State that the local authority and academy will work together and come to an agreement to ensure the admission of a child.</w:t>
      </w:r>
      <w:r w:rsidR="00EF27B0">
        <w:t xml:space="preserve"> </w:t>
      </w:r>
      <w:r>
        <w:t>A request for the Secretary of State’s direction should only be used if the in-year admissions process and the fair access protocol do not secure the child a place. Where the local authority and academy cannot agree:</w:t>
      </w:r>
    </w:p>
    <w:p w14:paraId="06FC7D93" w14:textId="4CD36FE2" w:rsidR="00CB0F09" w:rsidRDefault="0034547F" w:rsidP="00AB7ABD">
      <w:pPr>
        <w:pStyle w:val="ListParagraph"/>
        <w:numPr>
          <w:ilvl w:val="0"/>
          <w:numId w:val="21"/>
        </w:numPr>
      </w:pPr>
      <w:r>
        <w:t>t</w:t>
      </w:r>
      <w:r w:rsidR="00CB0F09">
        <w:t xml:space="preserve">he local authority and the academy must document the case for and against </w:t>
      </w:r>
      <w:proofErr w:type="gramStart"/>
      <w:r w:rsidR="00CB0F09">
        <w:t>admission</w:t>
      </w:r>
      <w:proofErr w:type="gramEnd"/>
    </w:p>
    <w:p w14:paraId="44D7A0DC" w14:textId="667817AD" w:rsidR="00CB0F09" w:rsidRDefault="0034547F" w:rsidP="00AB7ABD">
      <w:pPr>
        <w:pStyle w:val="ListParagraph"/>
        <w:numPr>
          <w:ilvl w:val="0"/>
          <w:numId w:val="21"/>
        </w:numPr>
      </w:pPr>
      <w:r>
        <w:t>t</w:t>
      </w:r>
      <w:r w:rsidR="00CB0F09">
        <w:t>he local authority must provide evidence that the academy has been consulted</w:t>
      </w:r>
      <w:r>
        <w:t>,</w:t>
      </w:r>
      <w:r w:rsidR="00CB0F09">
        <w:t xml:space="preserve"> setting out the academy’s reasons for refusal and the local authority’s response.</w:t>
      </w:r>
    </w:p>
    <w:p w14:paraId="3A8DAEE4" w14:textId="0BFA41A4" w:rsidR="00CB0F09" w:rsidRDefault="00FE53F6" w:rsidP="00A85EBD">
      <w:r>
        <w:t>The DfE will notify the academy when a request is received.</w:t>
      </w:r>
    </w:p>
    <w:p w14:paraId="3CD7B4FA" w14:textId="59838974" w:rsidR="005F230D" w:rsidRDefault="00830257" w:rsidP="005F230D">
      <w:r>
        <w:t>In coming to a decision</w:t>
      </w:r>
      <w:r w:rsidR="005F230D">
        <w:t xml:space="preserve">, </w:t>
      </w:r>
      <w:r w:rsidR="00511424">
        <w:t>the DfE</w:t>
      </w:r>
      <w:r w:rsidR="005F230D">
        <w:t xml:space="preserve"> will consider:</w:t>
      </w:r>
    </w:p>
    <w:p w14:paraId="3A46AB38" w14:textId="45814444" w:rsidR="00FE53F6" w:rsidRPr="00B02B30" w:rsidRDefault="0010123E" w:rsidP="005F230D">
      <w:pPr>
        <w:pStyle w:val="ListParagraph"/>
      </w:pPr>
      <w:r>
        <w:t>whether</w:t>
      </w:r>
      <w:r w:rsidRPr="00B02B30">
        <w:t xml:space="preserve"> </w:t>
      </w:r>
      <w:r w:rsidR="00FE53F6" w:rsidRPr="00B02B30">
        <w:t>the local fair access protocol has been applied appropriately</w:t>
      </w:r>
    </w:p>
    <w:p w14:paraId="4423595D" w14:textId="77777777" w:rsidR="005F230D" w:rsidRDefault="005F230D" w:rsidP="005F230D">
      <w:pPr>
        <w:pStyle w:val="ListParagraph"/>
      </w:pPr>
      <w:r>
        <w:t>the arguments of the academy and local authority</w:t>
      </w:r>
    </w:p>
    <w:p w14:paraId="1B280C58" w14:textId="77777777" w:rsidR="00FE53F6" w:rsidRPr="00B02B30" w:rsidRDefault="00FE53F6" w:rsidP="005F230D">
      <w:pPr>
        <w:pStyle w:val="ListParagraph"/>
      </w:pPr>
      <w:r w:rsidRPr="00B02B30">
        <w:t>whether the local authority has considered the arguments for refusal and why it still considers the academy to be the appropriate provision for the child</w:t>
      </w:r>
    </w:p>
    <w:p w14:paraId="6A6E515A" w14:textId="77777777" w:rsidR="005F230D" w:rsidRDefault="005F230D" w:rsidP="005F230D">
      <w:pPr>
        <w:pStyle w:val="ListParagraph"/>
      </w:pPr>
      <w:r>
        <w:t xml:space="preserve">whether the academy has been asked to accept a disproportionate number of children under the fair access protocol compared to other schools </w:t>
      </w:r>
    </w:p>
    <w:p w14:paraId="36A15B96" w14:textId="0B24B9C0" w:rsidR="00D21D4B" w:rsidRDefault="00D21D4B" w:rsidP="00D21D4B">
      <w:pPr>
        <w:pStyle w:val="ListParagraph"/>
        <w:numPr>
          <w:ilvl w:val="0"/>
          <w:numId w:val="33"/>
        </w:numPr>
      </w:pPr>
      <w:r>
        <w:t xml:space="preserve">whether it is reasonable for the academy to be required to admit the child having considered </w:t>
      </w:r>
      <w:proofErr w:type="gramStart"/>
      <w:r>
        <w:t>all of</w:t>
      </w:r>
      <w:proofErr w:type="gramEnd"/>
      <w:r>
        <w:t xml:space="preserve"> the relevant circumstances. </w:t>
      </w:r>
    </w:p>
    <w:p w14:paraId="33DB3402" w14:textId="30A51403" w:rsidR="00D4472D" w:rsidRDefault="00FE53F6" w:rsidP="00A85EBD">
      <w:r>
        <w:lastRenderedPageBreak/>
        <w:t>The DfE can seek advice from the Schools Adjudicator in reaching a decision. This is set out at paragraph 3.29 of the School Admissions Code and section 25 of the School Standards and Framework Act 1998. The Office of the Schools Adjudicator (OSA) may contact the local authority and the academy regarding this referral.</w:t>
      </w:r>
    </w:p>
    <w:p w14:paraId="2F2CE2D8" w14:textId="206E134F" w:rsidR="00D4472D" w:rsidRDefault="00D4472D" w:rsidP="00A85EBD">
      <w:r>
        <w:t xml:space="preserve">The DfE will </w:t>
      </w:r>
      <w:proofErr w:type="gramStart"/>
      <w:r>
        <w:t>make a decision</w:t>
      </w:r>
      <w:proofErr w:type="gramEnd"/>
      <w:r>
        <w:t xml:space="preserve"> on the basis of the information provided and meetings will not </w:t>
      </w:r>
      <w:r w:rsidR="00947C85">
        <w:t xml:space="preserve">ordinarily </w:t>
      </w:r>
      <w:r>
        <w:t>be arranged with the local authority</w:t>
      </w:r>
      <w:r w:rsidR="00AB7ABD">
        <w:t>/</w:t>
      </w:r>
      <w:r>
        <w:t>academy. Any delay to providing</w:t>
      </w:r>
      <w:r w:rsidR="00405FE6">
        <w:t xml:space="preserve"> your completed form and the additional information listed in </w:t>
      </w:r>
      <w:hyperlink w:anchor="_Annex_B_–" w:history="1">
        <w:r w:rsidR="00405FE6" w:rsidRPr="00D47D51">
          <w:rPr>
            <w:rStyle w:val="Hyperlink"/>
            <w:sz w:val="22"/>
          </w:rPr>
          <w:t>Annex B</w:t>
        </w:r>
      </w:hyperlink>
      <w:r w:rsidR="00405FE6">
        <w:t xml:space="preserve"> </w:t>
      </w:r>
      <w:r w:rsidR="009572BB">
        <w:t xml:space="preserve">(as applicable) </w:t>
      </w:r>
      <w:r w:rsidR="00BA6001">
        <w:t xml:space="preserve">may </w:t>
      </w:r>
      <w:r w:rsidR="00E36321">
        <w:t xml:space="preserve">create unnecessary </w:t>
      </w:r>
      <w:r>
        <w:t>delay</w:t>
      </w:r>
      <w:r w:rsidR="00E36321">
        <w:t xml:space="preserve"> to</w:t>
      </w:r>
      <w:r w:rsidR="00261F39">
        <w:t xml:space="preserve"> </w:t>
      </w:r>
      <w:r w:rsidR="00405FE6">
        <w:t>your request being considered and</w:t>
      </w:r>
      <w:r w:rsidR="00261F39">
        <w:t xml:space="preserve"> </w:t>
      </w:r>
      <w:r w:rsidR="003C0C34">
        <w:t xml:space="preserve">the </w:t>
      </w:r>
      <w:r w:rsidR="00AB7ABD">
        <w:t xml:space="preserve">DfE </w:t>
      </w:r>
      <w:r w:rsidR="00261F39">
        <w:t xml:space="preserve">returning a </w:t>
      </w:r>
      <w:r w:rsidR="00E36321">
        <w:t>decision</w:t>
      </w:r>
      <w:r>
        <w:t>.</w:t>
      </w:r>
    </w:p>
    <w:p w14:paraId="5C31C8CC" w14:textId="12B22272" w:rsidR="00FE53F6" w:rsidRPr="00B92035" w:rsidRDefault="00D4472D" w:rsidP="00A85EBD">
      <w:pPr>
        <w:rPr>
          <w:b/>
          <w:bCs/>
        </w:rPr>
      </w:pPr>
      <w:r w:rsidRPr="00B92035">
        <w:rPr>
          <w:b/>
          <w:bCs/>
        </w:rPr>
        <w:t>The DfE’s decision is final and binding.</w:t>
      </w:r>
    </w:p>
    <w:p w14:paraId="13920CB6" w14:textId="34789024" w:rsidR="005360B7" w:rsidRDefault="009303FE" w:rsidP="0017793A">
      <w:pPr>
        <w:pStyle w:val="Heading2"/>
      </w:pPr>
      <w:bookmarkStart w:id="2" w:name="_Hlk163643303"/>
      <w:r>
        <w:t>How to request a direction</w:t>
      </w:r>
    </w:p>
    <w:p w14:paraId="71D4F9F7" w14:textId="77777777" w:rsidR="00805C8A" w:rsidRDefault="009303FE" w:rsidP="009303FE">
      <w:r>
        <w:t xml:space="preserve">The local authority should complete this form and submit </w:t>
      </w:r>
      <w:r w:rsidRPr="00FB3F16">
        <w:t xml:space="preserve">it </w:t>
      </w:r>
      <w:r w:rsidR="00FB3F16" w:rsidRPr="00B92035">
        <w:t>and any supporting documentation</w:t>
      </w:r>
      <w:r w:rsidR="00FB3F16" w:rsidRPr="00FB3F16">
        <w:t xml:space="preserve"> listed</w:t>
      </w:r>
      <w:r w:rsidR="00FB3F16">
        <w:t xml:space="preserve"> in </w:t>
      </w:r>
      <w:hyperlink w:anchor="_Annex_B_–" w:history="1">
        <w:r w:rsidR="00FB3F16" w:rsidRPr="00CD4C50">
          <w:rPr>
            <w:rStyle w:val="Hyperlink"/>
            <w:sz w:val="22"/>
          </w:rPr>
          <w:t>Annex B</w:t>
        </w:r>
      </w:hyperlink>
      <w:r w:rsidR="00FB3F16">
        <w:rPr>
          <w:rStyle w:val="Hyperlink"/>
          <w:sz w:val="22"/>
        </w:rPr>
        <w:t xml:space="preserve"> </w:t>
      </w:r>
      <w:r>
        <w:t xml:space="preserve">using the </w:t>
      </w:r>
      <w:hyperlink r:id="rId15" w:history="1">
        <w:r w:rsidRPr="00E53873">
          <w:rPr>
            <w:rStyle w:val="Hyperlink"/>
            <w:sz w:val="22"/>
          </w:rPr>
          <w:t>DfE Customer Help Portal</w:t>
        </w:r>
      </w:hyperlink>
      <w:r>
        <w:t xml:space="preserve">. </w:t>
      </w:r>
    </w:p>
    <w:p w14:paraId="1ED6F2B8" w14:textId="6B8E9EEB" w:rsidR="009303FE" w:rsidRPr="009303FE" w:rsidRDefault="005F5CE0" w:rsidP="009303FE">
      <w:r>
        <w:t>By submitting this form, the local authority is confirming that</w:t>
      </w:r>
      <w:r w:rsidR="0072783A">
        <w:t xml:space="preserve"> they have </w:t>
      </w:r>
      <w:r w:rsidR="0072783A">
        <w:rPr>
          <w:rFonts w:cs="Arial"/>
        </w:rPr>
        <w:t xml:space="preserve">informed the parent/carer/child as appropriate that the personal data is being shared with DfE and potentially the </w:t>
      </w:r>
      <w:r w:rsidR="00EC39E7">
        <w:rPr>
          <w:rFonts w:cs="Arial"/>
        </w:rPr>
        <w:t>Schools Adju</w:t>
      </w:r>
      <w:r w:rsidR="00992ABA">
        <w:rPr>
          <w:rFonts w:cs="Arial"/>
        </w:rPr>
        <w:t>dicator</w:t>
      </w:r>
      <w:r w:rsidR="000F5948">
        <w:rPr>
          <w:rFonts w:cs="Arial"/>
        </w:rPr>
        <w:t xml:space="preserve"> as part of this request. </w:t>
      </w:r>
      <w:r w:rsidR="008743EA">
        <w:rPr>
          <w:rFonts w:cs="Arial"/>
        </w:rPr>
        <w:t xml:space="preserve"> </w:t>
      </w:r>
    </w:p>
    <w:bookmarkEnd w:id="2"/>
    <w:p w14:paraId="7BE00C39" w14:textId="1F76B47D" w:rsidR="009303FE" w:rsidRPr="002B6D93" w:rsidRDefault="00E71254" w:rsidP="004770E3">
      <w:pPr>
        <w:pStyle w:val="Heading2"/>
        <w:numPr>
          <w:ilvl w:val="0"/>
          <w:numId w:val="22"/>
        </w:numPr>
      </w:pPr>
      <w:r>
        <w:t xml:space="preserve">Details about </w:t>
      </w:r>
      <w:r w:rsidR="00AB7ABD">
        <w:t xml:space="preserve">the </w:t>
      </w:r>
      <w:r>
        <w:t xml:space="preserve">child to be named in proposed </w:t>
      </w:r>
      <w:proofErr w:type="gramStart"/>
      <w:r>
        <w:t>direction</w:t>
      </w:r>
      <w:proofErr w:type="gramEnd"/>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9303FE" w14:paraId="5D74A9B8" w14:textId="77777777" w:rsidTr="00E71254">
        <w:trPr>
          <w:trHeight w:val="472"/>
        </w:trPr>
        <w:tc>
          <w:tcPr>
            <w:tcW w:w="3226" w:type="dxa"/>
            <w:shd w:val="clear" w:color="auto" w:fill="CFDCE3"/>
          </w:tcPr>
          <w:p w14:paraId="5D41ED0D" w14:textId="79180E0C" w:rsidR="009303FE" w:rsidRPr="00C92648" w:rsidRDefault="00E71254" w:rsidP="00C92648">
            <w:pPr>
              <w:pStyle w:val="ListParagraph"/>
              <w:numPr>
                <w:ilvl w:val="0"/>
                <w:numId w:val="23"/>
              </w:numPr>
              <w:spacing w:after="0" w:line="240" w:lineRule="auto"/>
              <w:rPr>
                <w:b/>
              </w:rPr>
            </w:pPr>
            <w:r w:rsidRPr="00C92648">
              <w:rPr>
                <w:b/>
              </w:rPr>
              <w:t>Full name</w:t>
            </w:r>
          </w:p>
        </w:tc>
        <w:tc>
          <w:tcPr>
            <w:tcW w:w="6516" w:type="dxa"/>
          </w:tcPr>
          <w:p w14:paraId="452FFFC9" w14:textId="77777777" w:rsidR="009303FE" w:rsidRDefault="009303FE">
            <w:pPr>
              <w:spacing w:after="0" w:line="240" w:lineRule="auto"/>
            </w:pPr>
          </w:p>
        </w:tc>
      </w:tr>
      <w:tr w:rsidR="009303FE" w14:paraId="6BB21C68" w14:textId="77777777" w:rsidTr="00E71254">
        <w:trPr>
          <w:trHeight w:val="1483"/>
        </w:trPr>
        <w:tc>
          <w:tcPr>
            <w:tcW w:w="3226" w:type="dxa"/>
            <w:shd w:val="clear" w:color="auto" w:fill="CFDCE3"/>
          </w:tcPr>
          <w:p w14:paraId="5F9FE0AB" w14:textId="2491F419" w:rsidR="00E71254" w:rsidRPr="00C92648" w:rsidRDefault="00E71254" w:rsidP="00C92648">
            <w:pPr>
              <w:pStyle w:val="ListParagraph"/>
              <w:numPr>
                <w:ilvl w:val="0"/>
                <w:numId w:val="23"/>
              </w:numPr>
              <w:spacing w:after="0" w:line="240" w:lineRule="auto"/>
              <w:rPr>
                <w:b/>
              </w:rPr>
            </w:pPr>
            <w:r w:rsidRPr="00C92648">
              <w:rPr>
                <w:b/>
              </w:rPr>
              <w:t>Address (including postcode)</w:t>
            </w:r>
          </w:p>
        </w:tc>
        <w:tc>
          <w:tcPr>
            <w:tcW w:w="6516" w:type="dxa"/>
          </w:tcPr>
          <w:p w14:paraId="137ADE62" w14:textId="77777777" w:rsidR="009303FE" w:rsidRDefault="009303FE">
            <w:pPr>
              <w:spacing w:after="0" w:line="240" w:lineRule="auto"/>
            </w:pPr>
          </w:p>
        </w:tc>
      </w:tr>
      <w:tr w:rsidR="009303FE" w14:paraId="09E3D30D" w14:textId="77777777" w:rsidTr="00E71254">
        <w:trPr>
          <w:trHeight w:val="487"/>
        </w:trPr>
        <w:tc>
          <w:tcPr>
            <w:tcW w:w="3226" w:type="dxa"/>
            <w:shd w:val="clear" w:color="auto" w:fill="CFDCE3"/>
          </w:tcPr>
          <w:p w14:paraId="68EDD13A" w14:textId="77777777" w:rsidR="009303FE" w:rsidRPr="00C92648" w:rsidRDefault="009303FE" w:rsidP="00C92648">
            <w:pPr>
              <w:pStyle w:val="ListParagraph"/>
              <w:numPr>
                <w:ilvl w:val="0"/>
                <w:numId w:val="23"/>
              </w:numPr>
              <w:spacing w:after="0" w:line="240" w:lineRule="auto"/>
              <w:rPr>
                <w:b/>
              </w:rPr>
            </w:pPr>
            <w:r w:rsidRPr="00C92648">
              <w:rPr>
                <w:b/>
              </w:rPr>
              <w:t>Date of birth (DD/MM/YYYY)</w:t>
            </w:r>
          </w:p>
        </w:tc>
        <w:tc>
          <w:tcPr>
            <w:tcW w:w="6516" w:type="dxa"/>
          </w:tcPr>
          <w:p w14:paraId="06807A63" w14:textId="77777777" w:rsidR="009303FE" w:rsidRDefault="009303FE">
            <w:pPr>
              <w:spacing w:after="0" w:line="240" w:lineRule="auto"/>
            </w:pPr>
          </w:p>
        </w:tc>
      </w:tr>
      <w:tr w:rsidR="009303FE" w14:paraId="43D0B619" w14:textId="77777777" w:rsidTr="00E71254">
        <w:trPr>
          <w:trHeight w:val="714"/>
        </w:trPr>
        <w:tc>
          <w:tcPr>
            <w:tcW w:w="3226" w:type="dxa"/>
            <w:shd w:val="clear" w:color="auto" w:fill="CFDCE3"/>
          </w:tcPr>
          <w:p w14:paraId="04245E36" w14:textId="550BB43F" w:rsidR="009303FE" w:rsidRPr="00C92648" w:rsidRDefault="00E71254" w:rsidP="00C92648">
            <w:pPr>
              <w:pStyle w:val="ListParagraph"/>
              <w:numPr>
                <w:ilvl w:val="0"/>
                <w:numId w:val="23"/>
              </w:numPr>
              <w:spacing w:after="0" w:line="240" w:lineRule="auto"/>
              <w:rPr>
                <w:b/>
              </w:rPr>
            </w:pPr>
            <w:r w:rsidRPr="00C92648">
              <w:rPr>
                <w:b/>
              </w:rPr>
              <w:t>Year group for which a place is required</w:t>
            </w:r>
          </w:p>
        </w:tc>
        <w:tc>
          <w:tcPr>
            <w:tcW w:w="6516" w:type="dxa"/>
          </w:tcPr>
          <w:p w14:paraId="023EF1D9" w14:textId="77777777" w:rsidR="009303FE" w:rsidRDefault="009303FE">
            <w:pPr>
              <w:spacing w:after="0" w:line="240" w:lineRule="auto"/>
            </w:pPr>
          </w:p>
        </w:tc>
      </w:tr>
      <w:tr w:rsidR="009303FE" w14:paraId="7D72AD46" w14:textId="77777777" w:rsidTr="00E71254">
        <w:tc>
          <w:tcPr>
            <w:tcW w:w="3226" w:type="dxa"/>
            <w:shd w:val="clear" w:color="auto" w:fill="CFDCE3"/>
          </w:tcPr>
          <w:p w14:paraId="2DE7E799" w14:textId="77777777" w:rsidR="009303FE" w:rsidRPr="00C92648" w:rsidRDefault="00E71254" w:rsidP="00C92648">
            <w:pPr>
              <w:pStyle w:val="ListParagraph"/>
              <w:numPr>
                <w:ilvl w:val="0"/>
                <w:numId w:val="23"/>
              </w:numPr>
              <w:spacing w:after="0" w:line="240" w:lineRule="auto"/>
              <w:rPr>
                <w:b/>
              </w:rPr>
            </w:pPr>
            <w:r w:rsidRPr="00C92648">
              <w:rPr>
                <w:b/>
              </w:rPr>
              <w:t xml:space="preserve">Name of academy to which the direction is being </w:t>
            </w:r>
            <w:proofErr w:type="gramStart"/>
            <w:r w:rsidRPr="00C92648">
              <w:rPr>
                <w:b/>
              </w:rPr>
              <w:t>sought</w:t>
            </w:r>
            <w:proofErr w:type="gramEnd"/>
          </w:p>
          <w:p w14:paraId="38E6B3A1" w14:textId="2AA02145" w:rsidR="00E71254" w:rsidRPr="00F41AB0" w:rsidRDefault="00E71254">
            <w:pPr>
              <w:spacing w:after="0" w:line="240" w:lineRule="auto"/>
              <w:rPr>
                <w:b/>
              </w:rPr>
            </w:pPr>
          </w:p>
        </w:tc>
        <w:tc>
          <w:tcPr>
            <w:tcW w:w="6516" w:type="dxa"/>
          </w:tcPr>
          <w:p w14:paraId="0585EA1A" w14:textId="77777777" w:rsidR="009303FE" w:rsidRDefault="009303FE">
            <w:pPr>
              <w:spacing w:after="0" w:line="240" w:lineRule="auto"/>
            </w:pPr>
          </w:p>
        </w:tc>
      </w:tr>
      <w:tr w:rsidR="00E71254" w14:paraId="2FAC6C69" w14:textId="77777777" w:rsidTr="00E71254">
        <w:tc>
          <w:tcPr>
            <w:tcW w:w="3226" w:type="dxa"/>
            <w:shd w:val="clear" w:color="auto" w:fill="CFDCE3"/>
          </w:tcPr>
          <w:p w14:paraId="5AA23396" w14:textId="1AF2A07F" w:rsidR="00E71254" w:rsidRPr="00C92648" w:rsidRDefault="00E71254" w:rsidP="00C92648">
            <w:pPr>
              <w:pStyle w:val="ListParagraph"/>
              <w:numPr>
                <w:ilvl w:val="0"/>
                <w:numId w:val="23"/>
              </w:numPr>
              <w:spacing w:after="0" w:line="240" w:lineRule="auto"/>
              <w:rPr>
                <w:b/>
              </w:rPr>
            </w:pPr>
            <w:r w:rsidRPr="00C92648">
              <w:rPr>
                <w:b/>
              </w:rPr>
              <w:t>Is a place being sought outside the normal admissions round (as defined in the School Admissions Code)</w:t>
            </w:r>
            <w:r w:rsidR="0025371C" w:rsidRPr="00C92648">
              <w:rPr>
                <w:b/>
              </w:rPr>
              <w:t>?</w:t>
            </w:r>
          </w:p>
        </w:tc>
        <w:tc>
          <w:tcPr>
            <w:tcW w:w="6516" w:type="dxa"/>
          </w:tcPr>
          <w:p w14:paraId="1BA1F7CE" w14:textId="77777777" w:rsidR="00E71254" w:rsidRDefault="00E71254">
            <w:pPr>
              <w:spacing w:after="0" w:line="240" w:lineRule="auto"/>
            </w:pPr>
          </w:p>
        </w:tc>
      </w:tr>
    </w:tbl>
    <w:p w14:paraId="45DA65E2" w14:textId="3EBCE3F0" w:rsidR="00E71254" w:rsidRPr="002B6D93" w:rsidRDefault="009973BA" w:rsidP="00A61A01">
      <w:pPr>
        <w:pStyle w:val="Heading2"/>
        <w:numPr>
          <w:ilvl w:val="0"/>
          <w:numId w:val="22"/>
        </w:numPr>
      </w:pPr>
      <w:r>
        <w:t xml:space="preserve">Use of </w:t>
      </w:r>
      <w:r w:rsidR="00E71254">
        <w:t>Fair Access Protocol</w:t>
      </w:r>
    </w:p>
    <w:tbl>
      <w:tblPr>
        <w:tblStyle w:val="TableGrid"/>
        <w:tblW w:w="9742" w:type="dxa"/>
        <w:tblLook w:val="04A0" w:firstRow="1" w:lastRow="0" w:firstColumn="1" w:lastColumn="0" w:noHBand="0" w:noVBand="1"/>
        <w:tblCaption w:val="Table"/>
        <w:tblDescription w:val="Table used for filling in responses"/>
      </w:tblPr>
      <w:tblGrid>
        <w:gridCol w:w="3226"/>
        <w:gridCol w:w="6516"/>
      </w:tblGrid>
      <w:tr w:rsidR="004B1EE9" w14:paraId="72E3089E" w14:textId="77777777" w:rsidTr="36215534">
        <w:tc>
          <w:tcPr>
            <w:tcW w:w="3226" w:type="dxa"/>
            <w:shd w:val="clear" w:color="auto" w:fill="CFDCE3"/>
          </w:tcPr>
          <w:p w14:paraId="1E7DEB97" w14:textId="1E510363" w:rsidR="004B1EE9" w:rsidRPr="00A61A01" w:rsidRDefault="0E7C445D" w:rsidP="36215534">
            <w:pPr>
              <w:pStyle w:val="ListParagraph"/>
              <w:numPr>
                <w:ilvl w:val="0"/>
                <w:numId w:val="24"/>
              </w:numPr>
              <w:spacing w:after="0" w:line="240" w:lineRule="auto"/>
              <w:rPr>
                <w:b/>
                <w:bCs/>
              </w:rPr>
            </w:pPr>
            <w:r w:rsidRPr="36215534">
              <w:rPr>
                <w:b/>
                <w:bCs/>
              </w:rPr>
              <w:t>Has a place been sought using the fair access protocol? If not</w:t>
            </w:r>
            <w:r w:rsidR="5736944B" w:rsidRPr="36215534">
              <w:rPr>
                <w:b/>
                <w:bCs/>
              </w:rPr>
              <w:t>,</w:t>
            </w:r>
            <w:r w:rsidRPr="36215534">
              <w:rPr>
                <w:b/>
                <w:bCs/>
              </w:rPr>
              <w:t xml:space="preserve"> then why?</w:t>
            </w:r>
          </w:p>
        </w:tc>
        <w:tc>
          <w:tcPr>
            <w:tcW w:w="6516" w:type="dxa"/>
          </w:tcPr>
          <w:p w14:paraId="5FC3BAD3" w14:textId="77777777" w:rsidR="004B1EE9" w:rsidRDefault="004B1EE9">
            <w:pPr>
              <w:spacing w:after="0" w:line="240" w:lineRule="auto"/>
            </w:pPr>
          </w:p>
        </w:tc>
      </w:tr>
      <w:tr w:rsidR="004B1EE9" w14:paraId="3CB17D59" w14:textId="77777777" w:rsidTr="36215534">
        <w:tc>
          <w:tcPr>
            <w:tcW w:w="3226" w:type="dxa"/>
            <w:shd w:val="clear" w:color="auto" w:fill="CFDCE3"/>
          </w:tcPr>
          <w:p w14:paraId="66836A23" w14:textId="47C59541" w:rsidR="004B1EE9" w:rsidRPr="00A61A01" w:rsidRDefault="004B1EE9" w:rsidP="00A61A01">
            <w:pPr>
              <w:pStyle w:val="ListParagraph"/>
              <w:numPr>
                <w:ilvl w:val="0"/>
                <w:numId w:val="24"/>
              </w:numPr>
              <w:spacing w:after="0" w:line="240" w:lineRule="auto"/>
              <w:rPr>
                <w:b/>
              </w:rPr>
            </w:pPr>
            <w:r>
              <w:rPr>
                <w:b/>
              </w:rPr>
              <w:lastRenderedPageBreak/>
              <w:t>Were reasonable measures taken to place the child</w:t>
            </w:r>
            <w:r w:rsidR="00E46F38">
              <w:rPr>
                <w:b/>
              </w:rPr>
              <w:t xml:space="preserve"> through </w:t>
            </w:r>
            <w:r w:rsidR="000A7AF6">
              <w:rPr>
                <w:b/>
              </w:rPr>
              <w:t>the usual in year admissions procedures</w:t>
            </w:r>
            <w:r>
              <w:rPr>
                <w:b/>
              </w:rPr>
              <w:t xml:space="preserve"> before seeking to place via the Fair Access Protocol?</w:t>
            </w:r>
          </w:p>
        </w:tc>
        <w:tc>
          <w:tcPr>
            <w:tcW w:w="6516" w:type="dxa"/>
          </w:tcPr>
          <w:p w14:paraId="5A8BB527" w14:textId="77777777" w:rsidR="004B1EE9" w:rsidRDefault="004B1EE9">
            <w:pPr>
              <w:spacing w:after="0" w:line="240" w:lineRule="auto"/>
            </w:pPr>
          </w:p>
        </w:tc>
      </w:tr>
      <w:tr w:rsidR="004B1EE9" w14:paraId="2591979B" w14:textId="77777777" w:rsidTr="36215534">
        <w:tc>
          <w:tcPr>
            <w:tcW w:w="3226" w:type="dxa"/>
            <w:shd w:val="clear" w:color="auto" w:fill="CFDCE3"/>
          </w:tcPr>
          <w:p w14:paraId="45E70A3E" w14:textId="67967F72" w:rsidR="004B1EE9" w:rsidRPr="00A61A01" w:rsidRDefault="004B1EE9" w:rsidP="00A61A01">
            <w:pPr>
              <w:pStyle w:val="ListParagraph"/>
              <w:numPr>
                <w:ilvl w:val="0"/>
                <w:numId w:val="24"/>
              </w:numPr>
              <w:spacing w:after="0" w:line="240" w:lineRule="auto"/>
              <w:rPr>
                <w:b/>
              </w:rPr>
            </w:pPr>
            <w:r w:rsidRPr="00A61A01">
              <w:rPr>
                <w:b/>
                <w:bCs/>
              </w:rPr>
              <w:t xml:space="preserve">Under which </w:t>
            </w:r>
            <w:r w:rsidRPr="00A61A01">
              <w:rPr>
                <w:b/>
              </w:rPr>
              <w:t xml:space="preserve">category listed under 3.17 of the School Admissions Code was this child considered eligible to be placed by the fair access protocol? </w:t>
            </w:r>
          </w:p>
        </w:tc>
        <w:tc>
          <w:tcPr>
            <w:tcW w:w="6516" w:type="dxa"/>
          </w:tcPr>
          <w:p w14:paraId="4B80C1A4" w14:textId="77777777" w:rsidR="004B1EE9" w:rsidRDefault="004B1EE9">
            <w:pPr>
              <w:spacing w:after="0" w:line="240" w:lineRule="auto"/>
            </w:pPr>
          </w:p>
        </w:tc>
      </w:tr>
    </w:tbl>
    <w:p w14:paraId="746CA476" w14:textId="5F88BE98" w:rsidR="00E71254" w:rsidRPr="002B6D93" w:rsidRDefault="003D15EB" w:rsidP="00A61A01">
      <w:pPr>
        <w:pStyle w:val="Heading2"/>
        <w:numPr>
          <w:ilvl w:val="0"/>
          <w:numId w:val="22"/>
        </w:numPr>
      </w:pPr>
      <w:r>
        <w:t xml:space="preserve">Background information about </w:t>
      </w:r>
      <w:r w:rsidR="00CA505B">
        <w:t xml:space="preserve">the </w:t>
      </w:r>
      <w:r>
        <w:t>child</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71254" w14:paraId="46ACD130" w14:textId="77777777">
        <w:tc>
          <w:tcPr>
            <w:tcW w:w="3227" w:type="dxa"/>
            <w:shd w:val="clear" w:color="auto" w:fill="CFDCE3"/>
          </w:tcPr>
          <w:p w14:paraId="5F6CC7E7" w14:textId="498FE704" w:rsidR="00E71254" w:rsidRDefault="003D15EB" w:rsidP="004C5FF4">
            <w:pPr>
              <w:pStyle w:val="ListParagraph"/>
              <w:numPr>
                <w:ilvl w:val="0"/>
                <w:numId w:val="26"/>
              </w:numPr>
              <w:spacing w:after="0" w:line="240" w:lineRule="auto"/>
              <w:rPr>
                <w:b/>
              </w:rPr>
            </w:pPr>
            <w:r w:rsidRPr="00A61A01">
              <w:rPr>
                <w:b/>
              </w:rPr>
              <w:t xml:space="preserve">If the child is primary school age, please list the name(s) and address(es) of all schools attended since reception </w:t>
            </w:r>
            <w:proofErr w:type="gramStart"/>
            <w:r w:rsidRPr="00A61A01">
              <w:rPr>
                <w:b/>
              </w:rPr>
              <w:t>year</w:t>
            </w:r>
            <w:proofErr w:type="gramEnd"/>
          </w:p>
          <w:p w14:paraId="06EE2A3C" w14:textId="52BC8051" w:rsidR="003D15EB" w:rsidRPr="00F66F98" w:rsidRDefault="003D15EB" w:rsidP="00F66F98">
            <w:pPr>
              <w:pStyle w:val="ListParagraph"/>
              <w:numPr>
                <w:ilvl w:val="0"/>
                <w:numId w:val="0"/>
              </w:numPr>
              <w:spacing w:after="0" w:line="240" w:lineRule="auto"/>
              <w:ind w:left="720"/>
              <w:rPr>
                <w:b/>
              </w:rPr>
            </w:pPr>
            <w:r w:rsidRPr="00F66F98">
              <w:rPr>
                <w:b/>
              </w:rPr>
              <w:t>If the child is secondary school age, please list the name(s) and address(es) of all schools attended since Year 7</w:t>
            </w:r>
          </w:p>
        </w:tc>
        <w:tc>
          <w:tcPr>
            <w:tcW w:w="6520" w:type="dxa"/>
          </w:tcPr>
          <w:p w14:paraId="79D6F61E" w14:textId="77777777" w:rsidR="00E71254" w:rsidRDefault="00E71254">
            <w:pPr>
              <w:spacing w:after="0" w:line="240" w:lineRule="auto"/>
            </w:pPr>
          </w:p>
        </w:tc>
      </w:tr>
      <w:tr w:rsidR="00E71254" w14:paraId="2C520D05" w14:textId="77777777" w:rsidTr="0071007B">
        <w:trPr>
          <w:trHeight w:val="1127"/>
        </w:trPr>
        <w:tc>
          <w:tcPr>
            <w:tcW w:w="3227" w:type="dxa"/>
            <w:shd w:val="clear" w:color="auto" w:fill="CFDCE3"/>
          </w:tcPr>
          <w:p w14:paraId="6EE1F4AD" w14:textId="51B9D7FA" w:rsidR="00E71254" w:rsidRPr="00A61A01" w:rsidRDefault="003D15EB" w:rsidP="00A61A01">
            <w:pPr>
              <w:pStyle w:val="ListParagraph"/>
              <w:numPr>
                <w:ilvl w:val="0"/>
                <w:numId w:val="26"/>
              </w:numPr>
              <w:spacing w:after="0" w:line="240" w:lineRule="auto"/>
              <w:rPr>
                <w:b/>
              </w:rPr>
            </w:pPr>
            <w:r w:rsidRPr="00A61A01">
              <w:rPr>
                <w:b/>
              </w:rPr>
              <w:t>Dates of attendance for the most recently attended school</w:t>
            </w:r>
          </w:p>
        </w:tc>
        <w:tc>
          <w:tcPr>
            <w:tcW w:w="6520" w:type="dxa"/>
          </w:tcPr>
          <w:p w14:paraId="6D7493AC" w14:textId="77777777" w:rsidR="00E71254" w:rsidRDefault="00E71254">
            <w:pPr>
              <w:spacing w:after="0" w:line="240" w:lineRule="auto"/>
            </w:pPr>
          </w:p>
        </w:tc>
      </w:tr>
      <w:tr w:rsidR="00E71254" w14:paraId="1FD77186" w14:textId="77777777">
        <w:tc>
          <w:tcPr>
            <w:tcW w:w="3227" w:type="dxa"/>
            <w:shd w:val="clear" w:color="auto" w:fill="CFDCE3"/>
          </w:tcPr>
          <w:p w14:paraId="2688A22D" w14:textId="591264E7" w:rsidR="00E71254" w:rsidRPr="00A61A01" w:rsidRDefault="003D15EB" w:rsidP="00A61A01">
            <w:pPr>
              <w:pStyle w:val="ListParagraph"/>
              <w:numPr>
                <w:ilvl w:val="0"/>
                <w:numId w:val="26"/>
              </w:numPr>
              <w:spacing w:after="0" w:line="240" w:lineRule="auto"/>
              <w:rPr>
                <w:b/>
              </w:rPr>
            </w:pPr>
            <w:r w:rsidRPr="00A61A01">
              <w:rPr>
                <w:b/>
              </w:rPr>
              <w:t>Reason(s) for the child being out of mainstream education (for example: permanent exclusion, family moved, etc.)</w:t>
            </w:r>
            <w:r w:rsidR="00B659D5" w:rsidRPr="00A61A01">
              <w:rPr>
                <w:b/>
              </w:rPr>
              <w:t xml:space="preserve"> (if applicable)</w:t>
            </w:r>
          </w:p>
          <w:p w14:paraId="55509364" w14:textId="77777777" w:rsidR="003D15EB" w:rsidRDefault="003D15EB">
            <w:pPr>
              <w:spacing w:after="0" w:line="240" w:lineRule="auto"/>
              <w:rPr>
                <w:b/>
              </w:rPr>
            </w:pPr>
          </w:p>
          <w:p w14:paraId="62CA4312" w14:textId="1CA48F11" w:rsidR="003D15EB" w:rsidRPr="006612F0" w:rsidRDefault="003D15EB" w:rsidP="006612F0">
            <w:pPr>
              <w:pStyle w:val="ListParagraph"/>
              <w:numPr>
                <w:ilvl w:val="0"/>
                <w:numId w:val="0"/>
              </w:numPr>
              <w:spacing w:after="0" w:line="240" w:lineRule="auto"/>
              <w:ind w:left="720"/>
              <w:rPr>
                <w:bCs/>
                <w:i/>
                <w:iCs/>
              </w:rPr>
            </w:pPr>
            <w:r w:rsidRPr="006612F0">
              <w:rPr>
                <w:bCs/>
                <w:i/>
                <w:iCs/>
              </w:rPr>
              <w:t>If permanent exclusion</w:t>
            </w:r>
            <w:r w:rsidR="005569DE" w:rsidRPr="006612F0">
              <w:rPr>
                <w:bCs/>
                <w:i/>
                <w:iCs/>
              </w:rPr>
              <w:t xml:space="preserve"> is</w:t>
            </w:r>
            <w:r w:rsidRPr="006612F0">
              <w:rPr>
                <w:bCs/>
                <w:i/>
                <w:iCs/>
              </w:rPr>
              <w:t xml:space="preserve"> given as a reason</w:t>
            </w:r>
            <w:r w:rsidR="00B33994" w:rsidRPr="006612F0">
              <w:rPr>
                <w:bCs/>
                <w:i/>
                <w:iCs/>
              </w:rPr>
              <w:t>,</w:t>
            </w:r>
            <w:r w:rsidRPr="006612F0">
              <w:rPr>
                <w:bCs/>
                <w:i/>
                <w:iCs/>
              </w:rPr>
              <w:t xml:space="preserve"> </w:t>
            </w:r>
            <w:r w:rsidR="00583ABD" w:rsidRPr="006612F0">
              <w:rPr>
                <w:bCs/>
                <w:i/>
                <w:iCs/>
              </w:rPr>
              <w:t xml:space="preserve">please </w:t>
            </w:r>
            <w:r w:rsidR="00E47A32" w:rsidRPr="006612F0">
              <w:rPr>
                <w:bCs/>
                <w:i/>
                <w:iCs/>
              </w:rPr>
              <w:t>ensure</w:t>
            </w:r>
            <w:r w:rsidR="00583ABD" w:rsidRPr="006612F0">
              <w:rPr>
                <w:bCs/>
                <w:i/>
                <w:iCs/>
              </w:rPr>
              <w:t xml:space="preserve"> </w:t>
            </w:r>
            <w:r w:rsidR="0071007B" w:rsidRPr="006612F0">
              <w:rPr>
                <w:bCs/>
                <w:i/>
                <w:iCs/>
              </w:rPr>
              <w:t xml:space="preserve">the </w:t>
            </w:r>
            <w:r w:rsidR="00583ABD" w:rsidRPr="006612F0">
              <w:rPr>
                <w:bCs/>
                <w:i/>
                <w:iCs/>
              </w:rPr>
              <w:t xml:space="preserve">additional information requested in </w:t>
            </w:r>
            <w:hyperlink w:anchor="_Annex_B_–" w:history="1">
              <w:r w:rsidR="00583ABD" w:rsidRPr="00CD6F59">
                <w:rPr>
                  <w:rStyle w:val="Hyperlink"/>
                  <w:bCs/>
                  <w:i/>
                  <w:iCs/>
                  <w:sz w:val="22"/>
                </w:rPr>
                <w:t>Annex B</w:t>
              </w:r>
            </w:hyperlink>
            <w:r w:rsidR="00E47A32" w:rsidRPr="006612F0">
              <w:rPr>
                <w:bCs/>
                <w:i/>
                <w:iCs/>
              </w:rPr>
              <w:t xml:space="preserve"> is provided alongside this form</w:t>
            </w:r>
          </w:p>
        </w:tc>
        <w:tc>
          <w:tcPr>
            <w:tcW w:w="6520" w:type="dxa"/>
          </w:tcPr>
          <w:p w14:paraId="047BE39B" w14:textId="77777777" w:rsidR="00E71254" w:rsidRDefault="00E71254">
            <w:pPr>
              <w:spacing w:after="0" w:line="240" w:lineRule="auto"/>
            </w:pPr>
          </w:p>
        </w:tc>
      </w:tr>
      <w:tr w:rsidR="00E71254" w14:paraId="6A777DFE" w14:textId="77777777" w:rsidTr="00CA42AB">
        <w:trPr>
          <w:trHeight w:val="1560"/>
        </w:trPr>
        <w:tc>
          <w:tcPr>
            <w:tcW w:w="3227" w:type="dxa"/>
            <w:shd w:val="clear" w:color="auto" w:fill="CFDCE3"/>
          </w:tcPr>
          <w:p w14:paraId="134ECCE8" w14:textId="77777777" w:rsidR="004F5392" w:rsidRDefault="003D15EB" w:rsidP="00A61A01">
            <w:pPr>
              <w:pStyle w:val="ListParagraph"/>
              <w:numPr>
                <w:ilvl w:val="0"/>
                <w:numId w:val="26"/>
              </w:numPr>
              <w:spacing w:after="0" w:line="240" w:lineRule="auto"/>
              <w:rPr>
                <w:b/>
              </w:rPr>
            </w:pPr>
            <w:r w:rsidRPr="00A61A01">
              <w:rPr>
                <w:b/>
              </w:rPr>
              <w:lastRenderedPageBreak/>
              <w:t xml:space="preserve">Details about assessment of </w:t>
            </w:r>
            <w:r w:rsidR="00E854F2" w:rsidRPr="00A61A01">
              <w:rPr>
                <w:b/>
              </w:rPr>
              <w:t>special educational needs</w:t>
            </w:r>
            <w:r w:rsidRPr="00A61A01">
              <w:rPr>
                <w:b/>
              </w:rPr>
              <w:t>, child’s behaviour, attendance</w:t>
            </w:r>
            <w:r w:rsidR="00902C36" w:rsidRPr="00A61A01">
              <w:rPr>
                <w:b/>
              </w:rPr>
              <w:t xml:space="preserve"> (if app</w:t>
            </w:r>
            <w:r w:rsidR="00B70A8F" w:rsidRPr="00A61A01">
              <w:rPr>
                <w:b/>
              </w:rPr>
              <w:t>l</w:t>
            </w:r>
            <w:r w:rsidR="003422EC" w:rsidRPr="00A61A01">
              <w:rPr>
                <w:b/>
              </w:rPr>
              <w:t>icable)</w:t>
            </w:r>
          </w:p>
          <w:p w14:paraId="1D4B7D21" w14:textId="77777777" w:rsidR="004F5392" w:rsidRDefault="004F5392" w:rsidP="004F5392">
            <w:pPr>
              <w:pStyle w:val="ListParagraph"/>
              <w:numPr>
                <w:ilvl w:val="0"/>
                <w:numId w:val="0"/>
              </w:numPr>
              <w:spacing w:after="0" w:line="240" w:lineRule="auto"/>
              <w:ind w:left="720"/>
              <w:rPr>
                <w:b/>
              </w:rPr>
            </w:pPr>
          </w:p>
          <w:p w14:paraId="300C9F0F" w14:textId="77777777" w:rsidR="000D5650" w:rsidRDefault="00347398" w:rsidP="004F5392">
            <w:pPr>
              <w:pStyle w:val="ListParagraph"/>
              <w:numPr>
                <w:ilvl w:val="0"/>
                <w:numId w:val="0"/>
              </w:numPr>
              <w:spacing w:after="0" w:line="240" w:lineRule="auto"/>
              <w:ind w:left="720"/>
              <w:rPr>
                <w:b/>
              </w:rPr>
            </w:pPr>
            <w:r>
              <w:rPr>
                <w:b/>
              </w:rPr>
              <w:t xml:space="preserve">Please include </w:t>
            </w:r>
            <w:r w:rsidR="00DB046D">
              <w:rPr>
                <w:b/>
              </w:rPr>
              <w:t>if applicable details of any fixed term exclusions</w:t>
            </w:r>
            <w:r w:rsidR="00AF6F34">
              <w:rPr>
                <w:b/>
              </w:rPr>
              <w:t xml:space="preserve">; </w:t>
            </w:r>
            <w:r w:rsidR="00DB046D">
              <w:rPr>
                <w:b/>
              </w:rPr>
              <w:t xml:space="preserve">any additional resources </w:t>
            </w:r>
            <w:r w:rsidR="00391CDA">
              <w:rPr>
                <w:b/>
              </w:rPr>
              <w:t>/ strategies used by the school</w:t>
            </w:r>
            <w:r w:rsidR="00121857">
              <w:rPr>
                <w:b/>
              </w:rPr>
              <w:t>.</w:t>
            </w:r>
          </w:p>
          <w:p w14:paraId="0E0490CE" w14:textId="77777777" w:rsidR="000D5650" w:rsidRDefault="000D5650" w:rsidP="004F5392">
            <w:pPr>
              <w:pStyle w:val="ListParagraph"/>
              <w:numPr>
                <w:ilvl w:val="0"/>
                <w:numId w:val="0"/>
              </w:numPr>
              <w:spacing w:after="0" w:line="240" w:lineRule="auto"/>
              <w:ind w:left="720"/>
              <w:rPr>
                <w:b/>
              </w:rPr>
            </w:pPr>
          </w:p>
          <w:p w14:paraId="272AEEB5" w14:textId="617D5FE6" w:rsidR="00E71254" w:rsidRPr="00A61A01" w:rsidRDefault="00117053" w:rsidP="004F5392">
            <w:pPr>
              <w:pStyle w:val="ListParagraph"/>
              <w:numPr>
                <w:ilvl w:val="0"/>
                <w:numId w:val="0"/>
              </w:numPr>
              <w:spacing w:after="0" w:line="240" w:lineRule="auto"/>
              <w:ind w:left="720"/>
              <w:rPr>
                <w:b/>
              </w:rPr>
            </w:pPr>
            <w:r>
              <w:rPr>
                <w:bCs/>
                <w:i/>
                <w:iCs/>
              </w:rPr>
              <w:t>P</w:t>
            </w:r>
            <w:r w:rsidRPr="006612F0">
              <w:rPr>
                <w:bCs/>
                <w:i/>
                <w:iCs/>
              </w:rPr>
              <w:t xml:space="preserve">lease ensure the additional information requested in </w:t>
            </w:r>
            <w:hyperlink w:anchor="_Annex_B_–" w:history="1">
              <w:r w:rsidRPr="00CD6F59">
                <w:rPr>
                  <w:rStyle w:val="Hyperlink"/>
                  <w:bCs/>
                  <w:i/>
                  <w:iCs/>
                  <w:sz w:val="22"/>
                </w:rPr>
                <w:t>Annex B</w:t>
              </w:r>
            </w:hyperlink>
            <w:r w:rsidRPr="006612F0">
              <w:rPr>
                <w:bCs/>
                <w:i/>
                <w:iCs/>
              </w:rPr>
              <w:t xml:space="preserve"> is provided alongside this form</w:t>
            </w:r>
            <w:r>
              <w:rPr>
                <w:bCs/>
                <w:i/>
                <w:iCs/>
              </w:rPr>
              <w:t xml:space="preserve"> where applicable</w:t>
            </w:r>
          </w:p>
        </w:tc>
        <w:tc>
          <w:tcPr>
            <w:tcW w:w="6520" w:type="dxa"/>
          </w:tcPr>
          <w:p w14:paraId="3514651B" w14:textId="77777777" w:rsidR="00E71254" w:rsidRDefault="00E71254">
            <w:pPr>
              <w:spacing w:after="0" w:line="240" w:lineRule="auto"/>
            </w:pPr>
          </w:p>
        </w:tc>
      </w:tr>
      <w:tr w:rsidR="00E71254" w14:paraId="0DF3CA23" w14:textId="77777777" w:rsidTr="00DA2889">
        <w:trPr>
          <w:trHeight w:val="852"/>
        </w:trPr>
        <w:tc>
          <w:tcPr>
            <w:tcW w:w="3227" w:type="dxa"/>
            <w:shd w:val="clear" w:color="auto" w:fill="CFDCE3"/>
          </w:tcPr>
          <w:p w14:paraId="05297A87" w14:textId="2629F898" w:rsidR="00E71254" w:rsidRPr="00A61A01" w:rsidRDefault="00583ABD" w:rsidP="00A61A01">
            <w:pPr>
              <w:pStyle w:val="ListParagraph"/>
              <w:numPr>
                <w:ilvl w:val="0"/>
                <w:numId w:val="26"/>
              </w:numPr>
              <w:spacing w:after="0" w:line="240" w:lineRule="auto"/>
              <w:rPr>
                <w:b/>
              </w:rPr>
            </w:pPr>
            <w:r w:rsidRPr="00A61A01">
              <w:rPr>
                <w:b/>
              </w:rPr>
              <w:t>Details about child’s educational attainment</w:t>
            </w:r>
          </w:p>
        </w:tc>
        <w:tc>
          <w:tcPr>
            <w:tcW w:w="6520" w:type="dxa"/>
          </w:tcPr>
          <w:p w14:paraId="234E4D2F" w14:textId="77777777" w:rsidR="00E71254" w:rsidRDefault="00E71254">
            <w:pPr>
              <w:spacing w:after="0" w:line="240" w:lineRule="auto"/>
            </w:pPr>
          </w:p>
        </w:tc>
      </w:tr>
      <w:tr w:rsidR="00E71254" w14:paraId="1A7AABA5" w14:textId="77777777" w:rsidTr="0071007B">
        <w:trPr>
          <w:trHeight w:val="1735"/>
        </w:trPr>
        <w:tc>
          <w:tcPr>
            <w:tcW w:w="3227" w:type="dxa"/>
            <w:shd w:val="clear" w:color="auto" w:fill="CFDCE3"/>
          </w:tcPr>
          <w:p w14:paraId="5C9E4DD2" w14:textId="542FC0B0" w:rsidR="00E71254" w:rsidRPr="00A61A01" w:rsidRDefault="00583ABD" w:rsidP="00A61A01">
            <w:pPr>
              <w:pStyle w:val="ListParagraph"/>
              <w:numPr>
                <w:ilvl w:val="0"/>
                <w:numId w:val="26"/>
              </w:numPr>
              <w:spacing w:after="0" w:line="240" w:lineRule="auto"/>
              <w:rPr>
                <w:b/>
              </w:rPr>
            </w:pPr>
            <w:r w:rsidRPr="00A61A01">
              <w:rPr>
                <w:b/>
              </w:rPr>
              <w:t>Details about all other permanent exclusions within the last f</w:t>
            </w:r>
            <w:r w:rsidR="009A5AF9" w:rsidRPr="00A61A01">
              <w:rPr>
                <w:b/>
              </w:rPr>
              <w:t>i</w:t>
            </w:r>
            <w:r w:rsidRPr="00A61A01">
              <w:rPr>
                <w:b/>
              </w:rPr>
              <w:t>ve years, including name of school(s), date(s), reason(s)</w:t>
            </w:r>
            <w:r w:rsidR="009572FF" w:rsidRPr="00A61A01">
              <w:rPr>
                <w:b/>
              </w:rPr>
              <w:t xml:space="preserve"> (if applicable) </w:t>
            </w:r>
          </w:p>
        </w:tc>
        <w:tc>
          <w:tcPr>
            <w:tcW w:w="6520" w:type="dxa"/>
          </w:tcPr>
          <w:p w14:paraId="401C5877" w14:textId="77777777" w:rsidR="00E71254" w:rsidRDefault="00E71254">
            <w:pPr>
              <w:spacing w:after="0" w:line="240" w:lineRule="auto"/>
            </w:pPr>
          </w:p>
        </w:tc>
      </w:tr>
      <w:tr w:rsidR="00583ABD" w14:paraId="47C085BE" w14:textId="77777777" w:rsidTr="0071007B">
        <w:trPr>
          <w:trHeight w:val="1405"/>
        </w:trPr>
        <w:tc>
          <w:tcPr>
            <w:tcW w:w="3227" w:type="dxa"/>
            <w:shd w:val="clear" w:color="auto" w:fill="CFDCE3"/>
          </w:tcPr>
          <w:p w14:paraId="22C82644" w14:textId="4D1D6820" w:rsidR="00583ABD" w:rsidRPr="00A61A01" w:rsidRDefault="00583ABD" w:rsidP="00A61A01">
            <w:pPr>
              <w:pStyle w:val="ListParagraph"/>
              <w:numPr>
                <w:ilvl w:val="0"/>
                <w:numId w:val="26"/>
              </w:numPr>
              <w:spacing w:after="0" w:line="240" w:lineRule="auto"/>
              <w:rPr>
                <w:b/>
              </w:rPr>
            </w:pPr>
            <w:r w:rsidRPr="00A61A01">
              <w:rPr>
                <w:b/>
              </w:rPr>
              <w:t>Length of time out of mainstream education with relevant dates (if app</w:t>
            </w:r>
            <w:r w:rsidR="009572FF" w:rsidRPr="00A61A01">
              <w:rPr>
                <w:b/>
              </w:rPr>
              <w:t>licable</w:t>
            </w:r>
            <w:r w:rsidR="00C43B4F" w:rsidRPr="00A61A01">
              <w:rPr>
                <w:b/>
              </w:rPr>
              <w:t>)</w:t>
            </w:r>
          </w:p>
        </w:tc>
        <w:tc>
          <w:tcPr>
            <w:tcW w:w="6520" w:type="dxa"/>
          </w:tcPr>
          <w:p w14:paraId="7370C19C" w14:textId="77777777" w:rsidR="00583ABD" w:rsidRDefault="00583ABD">
            <w:pPr>
              <w:spacing w:after="0" w:line="240" w:lineRule="auto"/>
            </w:pPr>
          </w:p>
        </w:tc>
      </w:tr>
      <w:tr w:rsidR="00583ABD" w14:paraId="6ED4FE3D" w14:textId="77777777" w:rsidTr="00DA2889">
        <w:trPr>
          <w:trHeight w:val="709"/>
        </w:trPr>
        <w:tc>
          <w:tcPr>
            <w:tcW w:w="3227" w:type="dxa"/>
            <w:shd w:val="clear" w:color="auto" w:fill="CFDCE3"/>
          </w:tcPr>
          <w:p w14:paraId="5A0BE137" w14:textId="798022FB" w:rsidR="00583ABD" w:rsidRPr="00A61A01" w:rsidRDefault="00583ABD" w:rsidP="00A61A01">
            <w:pPr>
              <w:pStyle w:val="ListParagraph"/>
              <w:numPr>
                <w:ilvl w:val="0"/>
                <w:numId w:val="26"/>
              </w:numPr>
              <w:spacing w:after="0" w:line="240" w:lineRule="auto"/>
              <w:rPr>
                <w:b/>
              </w:rPr>
            </w:pPr>
            <w:r w:rsidRPr="00A61A01">
              <w:rPr>
                <w:b/>
              </w:rPr>
              <w:t>Details about any alternative education currently being received as arranged by the local authority and including any details about when this provision started</w:t>
            </w:r>
            <w:r w:rsidR="008F5653" w:rsidRPr="00A61A01">
              <w:rPr>
                <w:b/>
              </w:rPr>
              <w:t xml:space="preserve"> </w:t>
            </w:r>
            <w:r w:rsidR="005D6AC1" w:rsidRPr="00A61A01">
              <w:rPr>
                <w:b/>
              </w:rPr>
              <w:t>–</w:t>
            </w:r>
            <w:r w:rsidR="001664F1" w:rsidRPr="00A61A01">
              <w:rPr>
                <w:b/>
              </w:rPr>
              <w:t xml:space="preserve"> </w:t>
            </w:r>
            <w:r w:rsidR="005D6AC1" w:rsidRPr="00A61A01">
              <w:rPr>
                <w:b/>
              </w:rPr>
              <w:t>includ</w:t>
            </w:r>
            <w:r w:rsidR="00111CA8" w:rsidRPr="00A61A01">
              <w:rPr>
                <w:b/>
              </w:rPr>
              <w:t>e</w:t>
            </w:r>
            <w:r w:rsidR="005D6AC1" w:rsidRPr="00A61A01">
              <w:rPr>
                <w:b/>
              </w:rPr>
              <w:t xml:space="preserve"> </w:t>
            </w:r>
            <w:r w:rsidR="00584FC7" w:rsidRPr="00A61A01">
              <w:rPr>
                <w:b/>
              </w:rPr>
              <w:t xml:space="preserve">further </w:t>
            </w:r>
            <w:r w:rsidR="006A4789" w:rsidRPr="00A61A01">
              <w:rPr>
                <w:b/>
              </w:rPr>
              <w:t xml:space="preserve">detail about </w:t>
            </w:r>
            <w:r w:rsidR="004C5150" w:rsidRPr="00A61A01">
              <w:rPr>
                <w:b/>
              </w:rPr>
              <w:t xml:space="preserve">what </w:t>
            </w:r>
            <w:r w:rsidR="006A4789" w:rsidRPr="00A61A01">
              <w:rPr>
                <w:b/>
              </w:rPr>
              <w:t>course(s) they are undertaking</w:t>
            </w:r>
            <w:r w:rsidR="0067406F" w:rsidRPr="00A61A01">
              <w:rPr>
                <w:b/>
              </w:rPr>
              <w:t xml:space="preserve">, location, </w:t>
            </w:r>
            <w:r w:rsidR="00DA1656" w:rsidRPr="00A61A01">
              <w:rPr>
                <w:b/>
              </w:rPr>
              <w:t>how many hours and days per week</w:t>
            </w:r>
            <w:r w:rsidR="004C5150" w:rsidRPr="00A61A01">
              <w:rPr>
                <w:b/>
              </w:rPr>
              <w:t xml:space="preserve"> and curriculum</w:t>
            </w:r>
            <w:r w:rsidR="0027095E" w:rsidRPr="00A61A01">
              <w:rPr>
                <w:b/>
              </w:rPr>
              <w:t xml:space="preserve"> </w:t>
            </w:r>
            <w:r w:rsidR="008F5653" w:rsidRPr="00A61A01">
              <w:rPr>
                <w:b/>
              </w:rPr>
              <w:t xml:space="preserve">(if applicable) </w:t>
            </w:r>
          </w:p>
        </w:tc>
        <w:tc>
          <w:tcPr>
            <w:tcW w:w="6520" w:type="dxa"/>
          </w:tcPr>
          <w:p w14:paraId="14CBF079" w14:textId="77777777" w:rsidR="00583ABD" w:rsidRDefault="00583ABD">
            <w:pPr>
              <w:spacing w:after="0" w:line="240" w:lineRule="auto"/>
            </w:pPr>
          </w:p>
        </w:tc>
      </w:tr>
    </w:tbl>
    <w:p w14:paraId="1C9609CD" w14:textId="6A5D5ECB" w:rsidR="00E71254" w:rsidRPr="002B6D93" w:rsidRDefault="00583ABD" w:rsidP="00AF21CC">
      <w:pPr>
        <w:pStyle w:val="Heading2"/>
        <w:numPr>
          <w:ilvl w:val="0"/>
          <w:numId w:val="22"/>
        </w:numPr>
      </w:pPr>
      <w:r>
        <w:lastRenderedPageBreak/>
        <w:t>Consultation with the parent/guardian</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E71254" w14:paraId="622E8E6F" w14:textId="77777777" w:rsidTr="36215534">
        <w:tc>
          <w:tcPr>
            <w:tcW w:w="3226" w:type="dxa"/>
            <w:shd w:val="clear" w:color="auto" w:fill="CFDCE3"/>
          </w:tcPr>
          <w:p w14:paraId="27EB7FFC" w14:textId="5477163C" w:rsidR="00E71254" w:rsidRPr="0039782C" w:rsidRDefault="00123052" w:rsidP="0039782C">
            <w:pPr>
              <w:pStyle w:val="ListParagraph"/>
              <w:numPr>
                <w:ilvl w:val="0"/>
                <w:numId w:val="28"/>
              </w:numPr>
              <w:spacing w:after="0" w:line="240" w:lineRule="auto"/>
              <w:rPr>
                <w:b/>
              </w:rPr>
            </w:pPr>
            <w:r w:rsidRPr="0039782C">
              <w:rPr>
                <w:b/>
              </w:rPr>
              <w:t>Has the parent/guardian been consulted</w:t>
            </w:r>
            <w:r w:rsidR="003F1FF7" w:rsidRPr="0039782C">
              <w:rPr>
                <w:b/>
              </w:rPr>
              <w:t xml:space="preserve"> on the decision to </w:t>
            </w:r>
            <w:r w:rsidR="00997434" w:rsidRPr="0039782C">
              <w:rPr>
                <w:b/>
              </w:rPr>
              <w:t xml:space="preserve">seek a </w:t>
            </w:r>
            <w:r w:rsidR="003F1FF7" w:rsidRPr="0039782C">
              <w:rPr>
                <w:b/>
              </w:rPr>
              <w:t>direct</w:t>
            </w:r>
            <w:r w:rsidR="00997434" w:rsidRPr="0039782C">
              <w:rPr>
                <w:b/>
              </w:rPr>
              <w:t>ion</w:t>
            </w:r>
            <w:r w:rsidR="003F1FF7" w:rsidRPr="0039782C">
              <w:rPr>
                <w:b/>
              </w:rPr>
              <w:t xml:space="preserve"> to this academy</w:t>
            </w:r>
            <w:r w:rsidR="00EC476D" w:rsidRPr="0039782C">
              <w:rPr>
                <w:b/>
              </w:rPr>
              <w:t>, and if so, what was their view</w:t>
            </w:r>
            <w:r w:rsidR="003B0AC4" w:rsidRPr="0039782C">
              <w:rPr>
                <w:b/>
              </w:rPr>
              <w:t>?</w:t>
            </w:r>
            <w:r w:rsidR="00E36321" w:rsidRPr="0039782C">
              <w:rPr>
                <w:b/>
              </w:rPr>
              <w:t xml:space="preserve"> </w:t>
            </w:r>
            <w:r w:rsidR="003B0AC4" w:rsidRPr="0039782C">
              <w:rPr>
                <w:b/>
              </w:rPr>
              <w:t xml:space="preserve">If not, please explain </w:t>
            </w:r>
            <w:proofErr w:type="gramStart"/>
            <w:r w:rsidR="003B0AC4" w:rsidRPr="0039782C">
              <w:rPr>
                <w:b/>
              </w:rPr>
              <w:t>why</w:t>
            </w:r>
            <w:proofErr w:type="gramEnd"/>
          </w:p>
          <w:p w14:paraId="278AB87A" w14:textId="77777777" w:rsidR="00E36321" w:rsidRDefault="00E36321">
            <w:pPr>
              <w:spacing w:after="0" w:line="240" w:lineRule="auto"/>
              <w:rPr>
                <w:b/>
              </w:rPr>
            </w:pPr>
          </w:p>
          <w:p w14:paraId="51FA3686" w14:textId="3DD30ECD" w:rsidR="00E36321" w:rsidRPr="0039782C" w:rsidRDefault="00E36321" w:rsidP="0039782C">
            <w:pPr>
              <w:pStyle w:val="ListParagraph"/>
              <w:numPr>
                <w:ilvl w:val="0"/>
                <w:numId w:val="0"/>
              </w:numPr>
              <w:spacing w:after="0" w:line="240" w:lineRule="auto"/>
              <w:ind w:left="720"/>
              <w:rPr>
                <w:b/>
              </w:rPr>
            </w:pPr>
            <w:r w:rsidRPr="0039782C">
              <w:rPr>
                <w:b/>
              </w:rPr>
              <w:t>Summarise any responses</w:t>
            </w:r>
            <w:r w:rsidR="00CA42AB" w:rsidRPr="0039782C">
              <w:rPr>
                <w:b/>
              </w:rPr>
              <w:t xml:space="preserve"> from the </w:t>
            </w:r>
            <w:proofErr w:type="gramStart"/>
            <w:r w:rsidR="00CA42AB" w:rsidRPr="0039782C">
              <w:rPr>
                <w:b/>
              </w:rPr>
              <w:t>parent</w:t>
            </w:r>
            <w:proofErr w:type="gramEnd"/>
          </w:p>
          <w:p w14:paraId="705A827A" w14:textId="77777777" w:rsidR="003B0AC4" w:rsidRDefault="003B0AC4">
            <w:pPr>
              <w:spacing w:after="0" w:line="240" w:lineRule="auto"/>
              <w:rPr>
                <w:b/>
              </w:rPr>
            </w:pPr>
          </w:p>
          <w:p w14:paraId="7EF80061" w14:textId="0E7F3E4E" w:rsidR="00EF788E" w:rsidRPr="0039782C" w:rsidRDefault="25E1AF34" w:rsidP="36215534">
            <w:pPr>
              <w:pStyle w:val="ListParagraph"/>
              <w:numPr>
                <w:ilvl w:val="0"/>
                <w:numId w:val="0"/>
              </w:numPr>
              <w:spacing w:after="0" w:line="240" w:lineRule="auto"/>
              <w:ind w:left="720"/>
              <w:rPr>
                <w:b/>
                <w:bCs/>
              </w:rPr>
            </w:pPr>
            <w:r w:rsidRPr="36215534">
              <w:rPr>
                <w:b/>
                <w:bCs/>
              </w:rPr>
              <w:t>If the child has expressed a view</w:t>
            </w:r>
            <w:r w:rsidR="5578E15F" w:rsidRPr="36215534">
              <w:rPr>
                <w:b/>
                <w:bCs/>
              </w:rPr>
              <w:t>,</w:t>
            </w:r>
            <w:r w:rsidRPr="36215534">
              <w:rPr>
                <w:b/>
                <w:bCs/>
              </w:rPr>
              <w:t xml:space="preserve"> please also summarise </w:t>
            </w:r>
            <w:r w:rsidR="2C0FFA66" w:rsidRPr="36215534">
              <w:rPr>
                <w:b/>
                <w:bCs/>
              </w:rPr>
              <w:t xml:space="preserve">it </w:t>
            </w:r>
            <w:proofErr w:type="gramStart"/>
            <w:r w:rsidR="2C0FFA66" w:rsidRPr="36215534">
              <w:rPr>
                <w:b/>
                <w:bCs/>
              </w:rPr>
              <w:t>here</w:t>
            </w:r>
            <w:proofErr w:type="gramEnd"/>
            <w:r w:rsidR="2C0FFA66" w:rsidRPr="36215534">
              <w:rPr>
                <w:b/>
                <w:bCs/>
              </w:rPr>
              <w:t xml:space="preserve"> </w:t>
            </w:r>
          </w:p>
          <w:p w14:paraId="15804D08" w14:textId="77777777" w:rsidR="004C0BE4" w:rsidRDefault="004C0BE4">
            <w:pPr>
              <w:spacing w:after="0" w:line="240" w:lineRule="auto"/>
              <w:rPr>
                <w:b/>
              </w:rPr>
            </w:pPr>
          </w:p>
          <w:p w14:paraId="01B9F0D9" w14:textId="3CFB4316" w:rsidR="003B0AC4" w:rsidRPr="0039782C" w:rsidRDefault="003B0AC4" w:rsidP="0039782C">
            <w:pPr>
              <w:pStyle w:val="ListParagraph"/>
              <w:numPr>
                <w:ilvl w:val="0"/>
                <w:numId w:val="0"/>
              </w:numPr>
              <w:spacing w:after="0" w:line="240" w:lineRule="auto"/>
              <w:ind w:left="720"/>
              <w:rPr>
                <w:bCs/>
                <w:i/>
                <w:iCs/>
              </w:rPr>
            </w:pPr>
            <w:r w:rsidRPr="0039782C">
              <w:rPr>
                <w:bCs/>
                <w:i/>
                <w:iCs/>
              </w:rPr>
              <w:t xml:space="preserve">Please </w:t>
            </w:r>
            <w:r w:rsidR="002B1079" w:rsidRPr="0039782C">
              <w:rPr>
                <w:bCs/>
                <w:i/>
                <w:iCs/>
              </w:rPr>
              <w:t xml:space="preserve">ensure </w:t>
            </w:r>
            <w:r w:rsidR="00CA42AB" w:rsidRPr="0039782C">
              <w:rPr>
                <w:bCs/>
                <w:i/>
                <w:iCs/>
              </w:rPr>
              <w:t xml:space="preserve">the </w:t>
            </w:r>
            <w:r w:rsidRPr="0039782C">
              <w:rPr>
                <w:bCs/>
                <w:i/>
                <w:iCs/>
              </w:rPr>
              <w:t>additional information request</w:t>
            </w:r>
            <w:r w:rsidR="00E36321" w:rsidRPr="0039782C">
              <w:rPr>
                <w:bCs/>
                <w:i/>
                <w:iCs/>
              </w:rPr>
              <w:t>ed</w:t>
            </w:r>
            <w:r w:rsidRPr="0039782C">
              <w:rPr>
                <w:bCs/>
                <w:i/>
                <w:iCs/>
              </w:rPr>
              <w:t xml:space="preserve"> in </w:t>
            </w:r>
            <w:hyperlink w:anchor="_Annex_B_–" w:history="1">
              <w:r w:rsidRPr="0039782C">
                <w:rPr>
                  <w:rStyle w:val="Hyperlink"/>
                  <w:bCs/>
                  <w:i/>
                  <w:iCs/>
                  <w:sz w:val="22"/>
                </w:rPr>
                <w:t>Annex B</w:t>
              </w:r>
            </w:hyperlink>
            <w:r w:rsidR="002B1079" w:rsidRPr="0039782C">
              <w:rPr>
                <w:bCs/>
                <w:i/>
                <w:iCs/>
              </w:rPr>
              <w:t xml:space="preserve"> is provided </w:t>
            </w:r>
            <w:r w:rsidR="0081315A" w:rsidRPr="0039782C">
              <w:rPr>
                <w:bCs/>
                <w:i/>
                <w:iCs/>
              </w:rPr>
              <w:t>alongside this form</w:t>
            </w:r>
          </w:p>
        </w:tc>
        <w:tc>
          <w:tcPr>
            <w:tcW w:w="6516" w:type="dxa"/>
          </w:tcPr>
          <w:p w14:paraId="5559696E" w14:textId="77777777" w:rsidR="00E71254" w:rsidRDefault="00E71254">
            <w:pPr>
              <w:spacing w:after="0" w:line="240" w:lineRule="auto"/>
            </w:pPr>
          </w:p>
        </w:tc>
      </w:tr>
    </w:tbl>
    <w:p w14:paraId="659A751C" w14:textId="3B5F9983" w:rsidR="00583ABD" w:rsidRPr="002B6D93" w:rsidRDefault="00E36321" w:rsidP="0039782C">
      <w:pPr>
        <w:pStyle w:val="Heading2"/>
        <w:numPr>
          <w:ilvl w:val="0"/>
          <w:numId w:val="22"/>
        </w:numPr>
      </w:pPr>
      <w:r>
        <w:t xml:space="preserve">Local authority’s case for choosing the </w:t>
      </w:r>
      <w:r w:rsidR="00E53873">
        <w:t>academy</w:t>
      </w:r>
      <w:r>
        <w:t xml:space="preserve"> named in this direction request</w:t>
      </w:r>
      <w:r w:rsidR="00E53873">
        <w:t xml:space="preserve"> and consultation with that </w:t>
      </w:r>
      <w:proofErr w:type="gramStart"/>
      <w:r w:rsidR="00E53873">
        <w:t>academy</w:t>
      </w:r>
      <w:proofErr w:type="gramEnd"/>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583ABD" w14:paraId="12346195" w14:textId="77777777" w:rsidTr="00BD625A">
        <w:trPr>
          <w:trHeight w:val="998"/>
        </w:trPr>
        <w:tc>
          <w:tcPr>
            <w:tcW w:w="3226" w:type="dxa"/>
            <w:shd w:val="clear" w:color="auto" w:fill="CFDCE3"/>
          </w:tcPr>
          <w:p w14:paraId="718B9BD8" w14:textId="41155E7E" w:rsidR="00583ABD" w:rsidRPr="0039782C" w:rsidRDefault="0083132D" w:rsidP="0039782C">
            <w:pPr>
              <w:pStyle w:val="ListParagraph"/>
              <w:numPr>
                <w:ilvl w:val="0"/>
                <w:numId w:val="29"/>
              </w:numPr>
              <w:spacing w:after="0" w:line="240" w:lineRule="auto"/>
              <w:rPr>
                <w:b/>
              </w:rPr>
            </w:pPr>
            <w:r w:rsidRPr="0039782C">
              <w:rPr>
                <w:b/>
              </w:rPr>
              <w:t>S</w:t>
            </w:r>
            <w:r w:rsidR="00BD625A" w:rsidRPr="0039782C">
              <w:rPr>
                <w:b/>
              </w:rPr>
              <w:t xml:space="preserve">ummarise your consultation with the </w:t>
            </w:r>
            <w:r w:rsidR="00E53873" w:rsidRPr="0039782C">
              <w:rPr>
                <w:b/>
              </w:rPr>
              <w:t>academy</w:t>
            </w:r>
            <w:r w:rsidR="003A529C" w:rsidRPr="0039782C">
              <w:rPr>
                <w:b/>
              </w:rPr>
              <w:t xml:space="preserve"> prior to the direction being sought</w:t>
            </w:r>
          </w:p>
        </w:tc>
        <w:tc>
          <w:tcPr>
            <w:tcW w:w="6516" w:type="dxa"/>
          </w:tcPr>
          <w:p w14:paraId="13E6A428" w14:textId="77777777" w:rsidR="00583ABD" w:rsidRDefault="00583ABD">
            <w:pPr>
              <w:spacing w:after="0" w:line="240" w:lineRule="auto"/>
            </w:pPr>
          </w:p>
        </w:tc>
      </w:tr>
      <w:tr w:rsidR="00583ABD" w14:paraId="113D7456" w14:textId="77777777" w:rsidTr="00BD625A">
        <w:trPr>
          <w:trHeight w:val="1410"/>
        </w:trPr>
        <w:tc>
          <w:tcPr>
            <w:tcW w:w="3226" w:type="dxa"/>
            <w:shd w:val="clear" w:color="auto" w:fill="CFDCE3"/>
          </w:tcPr>
          <w:p w14:paraId="437A2E0B" w14:textId="77777777" w:rsidR="00617057" w:rsidRPr="0039782C" w:rsidRDefault="00BD625A" w:rsidP="0039782C">
            <w:pPr>
              <w:pStyle w:val="ListParagraph"/>
              <w:numPr>
                <w:ilvl w:val="0"/>
                <w:numId w:val="28"/>
              </w:numPr>
              <w:spacing w:after="0" w:line="240" w:lineRule="auto"/>
              <w:rPr>
                <w:b/>
              </w:rPr>
            </w:pPr>
            <w:r w:rsidRPr="0039782C">
              <w:rPr>
                <w:b/>
              </w:rPr>
              <w:t>Details of other schools considered by the local authority or by the fair access protocol panel</w:t>
            </w:r>
            <w:r w:rsidR="00BF35EE" w:rsidRPr="0039782C">
              <w:rPr>
                <w:b/>
              </w:rPr>
              <w:t xml:space="preserve"> and </w:t>
            </w:r>
            <w:r w:rsidR="00403293" w:rsidRPr="0039782C">
              <w:rPr>
                <w:b/>
              </w:rPr>
              <w:t xml:space="preserve">summarise </w:t>
            </w:r>
            <w:r w:rsidR="00BF35EE" w:rsidRPr="0039782C">
              <w:rPr>
                <w:b/>
              </w:rPr>
              <w:t xml:space="preserve">why these were not </w:t>
            </w:r>
            <w:proofErr w:type="gramStart"/>
            <w:r w:rsidR="00BF35EE" w:rsidRPr="0039782C">
              <w:rPr>
                <w:b/>
              </w:rPr>
              <w:t>c</w:t>
            </w:r>
            <w:r w:rsidR="00363169" w:rsidRPr="0039782C">
              <w:rPr>
                <w:b/>
              </w:rPr>
              <w:t>hosen</w:t>
            </w:r>
            <w:proofErr w:type="gramEnd"/>
          </w:p>
          <w:p w14:paraId="15325B4F" w14:textId="77777777" w:rsidR="00617057" w:rsidRDefault="00617057">
            <w:pPr>
              <w:spacing w:after="0" w:line="240" w:lineRule="auto"/>
              <w:rPr>
                <w:b/>
              </w:rPr>
            </w:pPr>
          </w:p>
          <w:p w14:paraId="7E905CCE" w14:textId="01D6BD7C" w:rsidR="00583ABD" w:rsidRPr="0039782C" w:rsidRDefault="00617057" w:rsidP="0039782C">
            <w:pPr>
              <w:pStyle w:val="ListParagraph"/>
              <w:numPr>
                <w:ilvl w:val="0"/>
                <w:numId w:val="0"/>
              </w:numPr>
              <w:spacing w:after="0" w:line="240" w:lineRule="auto"/>
              <w:ind w:left="720"/>
              <w:rPr>
                <w:b/>
              </w:rPr>
            </w:pPr>
            <w:r w:rsidRPr="0039782C">
              <w:rPr>
                <w:bCs/>
                <w:i/>
                <w:iCs/>
              </w:rPr>
              <w:t xml:space="preserve">Please ensure the additional information requested in </w:t>
            </w:r>
            <w:hyperlink w:anchor="_Annex_B_–" w:history="1">
              <w:r w:rsidRPr="0039782C">
                <w:rPr>
                  <w:rStyle w:val="Hyperlink"/>
                  <w:bCs/>
                  <w:i/>
                  <w:iCs/>
                  <w:sz w:val="22"/>
                </w:rPr>
                <w:t>Annex</w:t>
              </w:r>
            </w:hyperlink>
            <w:r w:rsidRPr="0039782C">
              <w:rPr>
                <w:rStyle w:val="Hyperlink"/>
                <w:bCs/>
                <w:i/>
                <w:iCs/>
                <w:sz w:val="22"/>
              </w:rPr>
              <w:t xml:space="preserve"> A</w:t>
            </w:r>
            <w:r w:rsidRPr="0039782C">
              <w:rPr>
                <w:bCs/>
                <w:i/>
                <w:iCs/>
              </w:rPr>
              <w:t xml:space="preserve"> is provided </w:t>
            </w:r>
            <w:r w:rsidR="00A47E02" w:rsidRPr="0039782C">
              <w:rPr>
                <w:bCs/>
                <w:i/>
                <w:iCs/>
              </w:rPr>
              <w:t xml:space="preserve">in </w:t>
            </w:r>
            <w:r w:rsidRPr="0039782C">
              <w:rPr>
                <w:bCs/>
                <w:i/>
                <w:iCs/>
              </w:rPr>
              <w:t>this form</w:t>
            </w:r>
            <w:r w:rsidR="00BF35EE" w:rsidRPr="0039782C">
              <w:rPr>
                <w:b/>
              </w:rPr>
              <w:t xml:space="preserve"> </w:t>
            </w:r>
          </w:p>
        </w:tc>
        <w:tc>
          <w:tcPr>
            <w:tcW w:w="6516" w:type="dxa"/>
          </w:tcPr>
          <w:p w14:paraId="03453636" w14:textId="77777777" w:rsidR="00583ABD" w:rsidRDefault="00583ABD">
            <w:pPr>
              <w:spacing w:after="0" w:line="240" w:lineRule="auto"/>
            </w:pPr>
          </w:p>
        </w:tc>
      </w:tr>
      <w:tr w:rsidR="008307AF" w14:paraId="7C3D0375" w14:textId="77777777" w:rsidTr="00BD625A">
        <w:trPr>
          <w:trHeight w:val="976"/>
        </w:trPr>
        <w:tc>
          <w:tcPr>
            <w:tcW w:w="3226" w:type="dxa"/>
            <w:shd w:val="clear" w:color="auto" w:fill="CFDCE3"/>
          </w:tcPr>
          <w:p w14:paraId="38CA01A4" w14:textId="3E0C958B" w:rsidR="008307AF" w:rsidRPr="0039782C" w:rsidRDefault="00B35664" w:rsidP="0039782C">
            <w:pPr>
              <w:pStyle w:val="ListParagraph"/>
              <w:numPr>
                <w:ilvl w:val="0"/>
                <w:numId w:val="28"/>
              </w:numPr>
              <w:spacing w:after="0" w:line="240" w:lineRule="auto"/>
              <w:rPr>
                <w:b/>
              </w:rPr>
            </w:pPr>
            <w:r w:rsidRPr="0039782C">
              <w:rPr>
                <w:b/>
              </w:rPr>
              <w:t>Explain w</w:t>
            </w:r>
            <w:r w:rsidR="0015746E" w:rsidRPr="0039782C">
              <w:rPr>
                <w:b/>
              </w:rPr>
              <w:t xml:space="preserve">hy </w:t>
            </w:r>
            <w:r w:rsidR="00953853" w:rsidRPr="0039782C">
              <w:rPr>
                <w:b/>
              </w:rPr>
              <w:t>the</w:t>
            </w:r>
            <w:r w:rsidR="00DB6BBD" w:rsidRPr="0039782C">
              <w:rPr>
                <w:b/>
              </w:rPr>
              <w:t xml:space="preserve"> </w:t>
            </w:r>
            <w:r w:rsidR="004F128B" w:rsidRPr="0039782C">
              <w:rPr>
                <w:b/>
              </w:rPr>
              <w:t>academy is considered the appropriate placement for the child</w:t>
            </w:r>
          </w:p>
        </w:tc>
        <w:tc>
          <w:tcPr>
            <w:tcW w:w="6516" w:type="dxa"/>
          </w:tcPr>
          <w:p w14:paraId="38ADBD1E" w14:textId="77777777" w:rsidR="008307AF" w:rsidRDefault="008307AF">
            <w:pPr>
              <w:spacing w:after="0" w:line="240" w:lineRule="auto"/>
            </w:pPr>
          </w:p>
        </w:tc>
      </w:tr>
      <w:tr w:rsidR="00583ABD" w14:paraId="576C7FEE" w14:textId="77777777" w:rsidTr="00BD625A">
        <w:trPr>
          <w:trHeight w:val="976"/>
        </w:trPr>
        <w:tc>
          <w:tcPr>
            <w:tcW w:w="3226" w:type="dxa"/>
            <w:shd w:val="clear" w:color="auto" w:fill="CFDCE3"/>
          </w:tcPr>
          <w:p w14:paraId="7DA4BBFE" w14:textId="1FC801D6" w:rsidR="00583ABD" w:rsidRPr="0039782C" w:rsidRDefault="00BD625A" w:rsidP="0039782C">
            <w:pPr>
              <w:pStyle w:val="ListParagraph"/>
              <w:numPr>
                <w:ilvl w:val="0"/>
                <w:numId w:val="28"/>
              </w:numPr>
              <w:spacing w:after="0" w:line="240" w:lineRule="auto"/>
              <w:rPr>
                <w:b/>
              </w:rPr>
            </w:pPr>
            <w:r w:rsidRPr="0039782C">
              <w:rPr>
                <w:b/>
              </w:rPr>
              <w:lastRenderedPageBreak/>
              <w:t xml:space="preserve">Summarise the </w:t>
            </w:r>
            <w:r w:rsidR="00E53873" w:rsidRPr="0039782C">
              <w:rPr>
                <w:b/>
              </w:rPr>
              <w:t>academy</w:t>
            </w:r>
            <w:r w:rsidRPr="0039782C">
              <w:rPr>
                <w:b/>
              </w:rPr>
              <w:t>’s response</w:t>
            </w:r>
            <w:r w:rsidR="003A529C" w:rsidRPr="0039782C">
              <w:rPr>
                <w:b/>
              </w:rPr>
              <w:t>, including the reasons for refusal</w:t>
            </w:r>
          </w:p>
        </w:tc>
        <w:tc>
          <w:tcPr>
            <w:tcW w:w="6516" w:type="dxa"/>
          </w:tcPr>
          <w:p w14:paraId="33CCEB52" w14:textId="77777777" w:rsidR="00583ABD" w:rsidRDefault="00583ABD">
            <w:pPr>
              <w:spacing w:after="0" w:line="240" w:lineRule="auto"/>
            </w:pPr>
          </w:p>
        </w:tc>
      </w:tr>
      <w:tr w:rsidR="00583ABD" w14:paraId="11514986" w14:textId="77777777" w:rsidTr="00BD625A">
        <w:trPr>
          <w:trHeight w:val="2266"/>
        </w:trPr>
        <w:tc>
          <w:tcPr>
            <w:tcW w:w="3226" w:type="dxa"/>
            <w:shd w:val="clear" w:color="auto" w:fill="CFDCE3"/>
          </w:tcPr>
          <w:p w14:paraId="7874B0D0" w14:textId="4E095640" w:rsidR="00583ABD" w:rsidRPr="002C04D5" w:rsidRDefault="002A73BD" w:rsidP="002C04D5">
            <w:pPr>
              <w:pStyle w:val="ListParagraph"/>
              <w:numPr>
                <w:ilvl w:val="0"/>
                <w:numId w:val="28"/>
              </w:numPr>
              <w:spacing w:after="0" w:line="240" w:lineRule="auto"/>
              <w:rPr>
                <w:b/>
              </w:rPr>
            </w:pPr>
            <w:r w:rsidRPr="002C04D5">
              <w:rPr>
                <w:b/>
              </w:rPr>
              <w:t>Explain</w:t>
            </w:r>
            <w:r w:rsidR="00BD625A" w:rsidRPr="002C04D5">
              <w:rPr>
                <w:b/>
              </w:rPr>
              <w:t xml:space="preserve"> why the local authority </w:t>
            </w:r>
            <w:r w:rsidR="003B3953" w:rsidRPr="002C04D5">
              <w:rPr>
                <w:b/>
              </w:rPr>
              <w:t xml:space="preserve">still </w:t>
            </w:r>
            <w:r w:rsidR="00BD625A" w:rsidRPr="002C04D5">
              <w:rPr>
                <w:b/>
              </w:rPr>
              <w:t xml:space="preserve">regards the named </w:t>
            </w:r>
            <w:r w:rsidR="00E53873" w:rsidRPr="002C04D5">
              <w:rPr>
                <w:b/>
              </w:rPr>
              <w:t>academy</w:t>
            </w:r>
            <w:r w:rsidR="00BD625A" w:rsidRPr="002C04D5">
              <w:rPr>
                <w:b/>
              </w:rPr>
              <w:t xml:space="preserve"> as the appropriate provision for the child, </w:t>
            </w:r>
            <w:proofErr w:type="gramStart"/>
            <w:r w:rsidR="00BD625A" w:rsidRPr="002C04D5">
              <w:rPr>
                <w:b/>
              </w:rPr>
              <w:t>taking into account</w:t>
            </w:r>
            <w:proofErr w:type="gramEnd"/>
            <w:r w:rsidR="00BD625A" w:rsidRPr="002C04D5">
              <w:rPr>
                <w:b/>
              </w:rPr>
              <w:t xml:space="preserve"> the </w:t>
            </w:r>
            <w:r w:rsidR="00E53873" w:rsidRPr="002C04D5">
              <w:rPr>
                <w:b/>
              </w:rPr>
              <w:t>academy</w:t>
            </w:r>
            <w:r w:rsidR="00BD625A" w:rsidRPr="002C04D5">
              <w:rPr>
                <w:b/>
              </w:rPr>
              <w:t>’s argument for refusal</w:t>
            </w:r>
            <w:r w:rsidR="001664F1" w:rsidRPr="002C04D5">
              <w:rPr>
                <w:b/>
              </w:rPr>
              <w:t xml:space="preserve"> – provide further detail/evidence if needed</w:t>
            </w:r>
          </w:p>
        </w:tc>
        <w:tc>
          <w:tcPr>
            <w:tcW w:w="6516" w:type="dxa"/>
          </w:tcPr>
          <w:p w14:paraId="2FB01639" w14:textId="77777777" w:rsidR="00583ABD" w:rsidRDefault="00583ABD">
            <w:pPr>
              <w:spacing w:after="0" w:line="240" w:lineRule="auto"/>
            </w:pPr>
          </w:p>
        </w:tc>
      </w:tr>
      <w:tr w:rsidR="00583ABD" w14:paraId="3D94E4B0" w14:textId="77777777" w:rsidTr="00DA2889">
        <w:trPr>
          <w:trHeight w:val="1355"/>
        </w:trPr>
        <w:tc>
          <w:tcPr>
            <w:tcW w:w="3226" w:type="dxa"/>
            <w:shd w:val="clear" w:color="auto" w:fill="CFDCE3"/>
          </w:tcPr>
          <w:p w14:paraId="767E51B9" w14:textId="3810E2F8" w:rsidR="00583ABD" w:rsidRPr="002C04D5" w:rsidRDefault="00A41D35" w:rsidP="002C04D5">
            <w:pPr>
              <w:pStyle w:val="ListParagraph"/>
              <w:numPr>
                <w:ilvl w:val="0"/>
                <w:numId w:val="28"/>
              </w:numPr>
              <w:spacing w:after="0" w:line="240" w:lineRule="auto"/>
              <w:rPr>
                <w:b/>
              </w:rPr>
            </w:pPr>
            <w:r w:rsidRPr="002C04D5">
              <w:rPr>
                <w:b/>
              </w:rPr>
              <w:t>W</w:t>
            </w:r>
            <w:r w:rsidR="00BD625A" w:rsidRPr="002C04D5">
              <w:rPr>
                <w:b/>
              </w:rPr>
              <w:t>hat reintegration package has been offered to the child/</w:t>
            </w:r>
            <w:r w:rsidR="00E53873" w:rsidRPr="002C04D5">
              <w:rPr>
                <w:b/>
              </w:rPr>
              <w:t>academy</w:t>
            </w:r>
            <w:r w:rsidRPr="002C04D5">
              <w:rPr>
                <w:b/>
              </w:rPr>
              <w:t xml:space="preserve">? (if applicable) </w:t>
            </w:r>
          </w:p>
        </w:tc>
        <w:tc>
          <w:tcPr>
            <w:tcW w:w="6516" w:type="dxa"/>
          </w:tcPr>
          <w:p w14:paraId="67122150" w14:textId="77777777" w:rsidR="00583ABD" w:rsidRDefault="00583ABD">
            <w:pPr>
              <w:spacing w:after="0" w:line="240" w:lineRule="auto"/>
            </w:pPr>
          </w:p>
        </w:tc>
      </w:tr>
      <w:tr w:rsidR="00583ABD" w14:paraId="2DCD0488" w14:textId="77777777" w:rsidTr="00DA2889">
        <w:trPr>
          <w:trHeight w:val="1133"/>
        </w:trPr>
        <w:tc>
          <w:tcPr>
            <w:tcW w:w="3226" w:type="dxa"/>
            <w:shd w:val="clear" w:color="auto" w:fill="CFDCE3"/>
          </w:tcPr>
          <w:p w14:paraId="1415F9A0" w14:textId="7C2A4803" w:rsidR="00BD625A" w:rsidRPr="002C04D5" w:rsidRDefault="00F61D65" w:rsidP="002C04D5">
            <w:pPr>
              <w:pStyle w:val="ListParagraph"/>
              <w:numPr>
                <w:ilvl w:val="0"/>
                <w:numId w:val="28"/>
              </w:numPr>
              <w:spacing w:after="0" w:line="240" w:lineRule="auto"/>
              <w:rPr>
                <w:b/>
              </w:rPr>
            </w:pPr>
            <w:r w:rsidRPr="002C04D5">
              <w:rPr>
                <w:b/>
              </w:rPr>
              <w:t>Is there</w:t>
            </w:r>
            <w:r w:rsidR="00335ADF" w:rsidRPr="002C04D5">
              <w:rPr>
                <w:b/>
              </w:rPr>
              <w:t xml:space="preserve"> any other information</w:t>
            </w:r>
            <w:r w:rsidR="001077B1" w:rsidRPr="002C04D5">
              <w:rPr>
                <w:b/>
              </w:rPr>
              <w:t xml:space="preserve"> which</w:t>
            </w:r>
            <w:r w:rsidR="00BD625A" w:rsidRPr="002C04D5">
              <w:rPr>
                <w:b/>
              </w:rPr>
              <w:t xml:space="preserve"> the local authority considers relevant</w:t>
            </w:r>
            <w:r w:rsidR="001077B1" w:rsidRPr="002C04D5">
              <w:rPr>
                <w:b/>
              </w:rPr>
              <w:t>?</w:t>
            </w:r>
          </w:p>
        </w:tc>
        <w:tc>
          <w:tcPr>
            <w:tcW w:w="6516" w:type="dxa"/>
          </w:tcPr>
          <w:p w14:paraId="2A161FC1" w14:textId="77777777" w:rsidR="00583ABD" w:rsidRDefault="00583ABD">
            <w:pPr>
              <w:spacing w:after="0" w:line="240" w:lineRule="auto"/>
            </w:pPr>
          </w:p>
        </w:tc>
      </w:tr>
    </w:tbl>
    <w:p w14:paraId="5E8ECFF2" w14:textId="0AB841D9" w:rsidR="00583ABD" w:rsidRPr="002B6D93" w:rsidRDefault="00BD625A" w:rsidP="00D07989">
      <w:pPr>
        <w:pStyle w:val="Heading2"/>
        <w:numPr>
          <w:ilvl w:val="0"/>
          <w:numId w:val="22"/>
        </w:numPr>
      </w:pPr>
      <w:r>
        <w:t>Your details</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583ABD" w14:paraId="7B028E68" w14:textId="77777777" w:rsidTr="00BD625A">
        <w:trPr>
          <w:trHeight w:val="410"/>
        </w:trPr>
        <w:tc>
          <w:tcPr>
            <w:tcW w:w="3227" w:type="dxa"/>
            <w:shd w:val="clear" w:color="auto" w:fill="CFDCE3"/>
          </w:tcPr>
          <w:p w14:paraId="27CC6CDA" w14:textId="2AF78617" w:rsidR="00583ABD" w:rsidRPr="00F41AB0" w:rsidRDefault="00BD625A">
            <w:pPr>
              <w:spacing w:after="0" w:line="240" w:lineRule="auto"/>
              <w:rPr>
                <w:b/>
              </w:rPr>
            </w:pPr>
            <w:r>
              <w:rPr>
                <w:b/>
              </w:rPr>
              <w:t>Name</w:t>
            </w:r>
          </w:p>
        </w:tc>
        <w:tc>
          <w:tcPr>
            <w:tcW w:w="6520" w:type="dxa"/>
          </w:tcPr>
          <w:p w14:paraId="6878BD49" w14:textId="77777777" w:rsidR="00583ABD" w:rsidRDefault="00583ABD">
            <w:pPr>
              <w:spacing w:after="0" w:line="240" w:lineRule="auto"/>
            </w:pPr>
          </w:p>
        </w:tc>
      </w:tr>
      <w:tr w:rsidR="00583ABD" w14:paraId="32CD5578" w14:textId="77777777" w:rsidTr="00BD625A">
        <w:trPr>
          <w:trHeight w:val="403"/>
        </w:trPr>
        <w:tc>
          <w:tcPr>
            <w:tcW w:w="3227" w:type="dxa"/>
            <w:shd w:val="clear" w:color="auto" w:fill="CFDCE3"/>
          </w:tcPr>
          <w:p w14:paraId="2C1E1369" w14:textId="25A6DB0C" w:rsidR="00583ABD" w:rsidRPr="00F41AB0" w:rsidRDefault="00BD625A">
            <w:pPr>
              <w:spacing w:after="0" w:line="240" w:lineRule="auto"/>
              <w:rPr>
                <w:b/>
              </w:rPr>
            </w:pPr>
            <w:r>
              <w:rPr>
                <w:b/>
              </w:rPr>
              <w:t>Position</w:t>
            </w:r>
          </w:p>
        </w:tc>
        <w:tc>
          <w:tcPr>
            <w:tcW w:w="6520" w:type="dxa"/>
          </w:tcPr>
          <w:p w14:paraId="18DB5EB7" w14:textId="77777777" w:rsidR="00583ABD" w:rsidRDefault="00583ABD">
            <w:pPr>
              <w:spacing w:after="0" w:line="240" w:lineRule="auto"/>
            </w:pPr>
          </w:p>
        </w:tc>
      </w:tr>
      <w:tr w:rsidR="00583ABD" w14:paraId="027ADB5D" w14:textId="77777777" w:rsidTr="00BD625A">
        <w:trPr>
          <w:trHeight w:val="423"/>
        </w:trPr>
        <w:tc>
          <w:tcPr>
            <w:tcW w:w="3227" w:type="dxa"/>
            <w:shd w:val="clear" w:color="auto" w:fill="CFDCE3"/>
          </w:tcPr>
          <w:p w14:paraId="0A549EE9" w14:textId="623B84EB" w:rsidR="00583ABD" w:rsidRPr="00F41AB0" w:rsidRDefault="00BD625A">
            <w:pPr>
              <w:spacing w:after="0" w:line="240" w:lineRule="auto"/>
              <w:rPr>
                <w:b/>
              </w:rPr>
            </w:pPr>
            <w:r>
              <w:rPr>
                <w:b/>
              </w:rPr>
              <w:t>Local authority</w:t>
            </w:r>
          </w:p>
        </w:tc>
        <w:tc>
          <w:tcPr>
            <w:tcW w:w="6520" w:type="dxa"/>
          </w:tcPr>
          <w:p w14:paraId="6B60FA9A" w14:textId="77777777" w:rsidR="00583ABD" w:rsidRDefault="00583ABD">
            <w:pPr>
              <w:spacing w:after="0" w:line="240" w:lineRule="auto"/>
            </w:pPr>
          </w:p>
        </w:tc>
      </w:tr>
      <w:tr w:rsidR="00583ABD" w14:paraId="730CCE09" w14:textId="77777777" w:rsidTr="00BD625A">
        <w:trPr>
          <w:trHeight w:val="414"/>
        </w:trPr>
        <w:tc>
          <w:tcPr>
            <w:tcW w:w="3227" w:type="dxa"/>
            <w:shd w:val="clear" w:color="auto" w:fill="CFDCE3"/>
          </w:tcPr>
          <w:p w14:paraId="3E3E242D" w14:textId="18F29246" w:rsidR="00583ABD" w:rsidRPr="00F41AB0" w:rsidRDefault="00BD625A">
            <w:pPr>
              <w:spacing w:after="0" w:line="240" w:lineRule="auto"/>
              <w:rPr>
                <w:b/>
              </w:rPr>
            </w:pPr>
            <w:r>
              <w:rPr>
                <w:b/>
              </w:rPr>
              <w:t>Email address</w:t>
            </w:r>
          </w:p>
        </w:tc>
        <w:tc>
          <w:tcPr>
            <w:tcW w:w="6520" w:type="dxa"/>
          </w:tcPr>
          <w:p w14:paraId="70FE9E53" w14:textId="77777777" w:rsidR="00583ABD" w:rsidRDefault="00583ABD">
            <w:pPr>
              <w:spacing w:after="0" w:line="240" w:lineRule="auto"/>
            </w:pPr>
          </w:p>
        </w:tc>
      </w:tr>
      <w:tr w:rsidR="00583ABD" w14:paraId="1FD19CBE" w14:textId="77777777" w:rsidTr="00BD625A">
        <w:trPr>
          <w:trHeight w:val="407"/>
        </w:trPr>
        <w:tc>
          <w:tcPr>
            <w:tcW w:w="3227" w:type="dxa"/>
            <w:shd w:val="clear" w:color="auto" w:fill="CFDCE3"/>
          </w:tcPr>
          <w:p w14:paraId="4D492116" w14:textId="0B0D90BD" w:rsidR="00583ABD" w:rsidRPr="00F41AB0" w:rsidRDefault="00BD625A">
            <w:pPr>
              <w:spacing w:after="0" w:line="240" w:lineRule="auto"/>
              <w:rPr>
                <w:b/>
              </w:rPr>
            </w:pPr>
            <w:r>
              <w:rPr>
                <w:b/>
              </w:rPr>
              <w:t>Telephone number</w:t>
            </w:r>
          </w:p>
        </w:tc>
        <w:tc>
          <w:tcPr>
            <w:tcW w:w="6520" w:type="dxa"/>
          </w:tcPr>
          <w:p w14:paraId="09871F8A" w14:textId="77777777" w:rsidR="00583ABD" w:rsidRDefault="00583ABD">
            <w:pPr>
              <w:spacing w:after="0" w:line="240" w:lineRule="auto"/>
            </w:pPr>
          </w:p>
        </w:tc>
      </w:tr>
      <w:tr w:rsidR="00583ABD" w14:paraId="60266D5B" w14:textId="77777777" w:rsidTr="00BD625A">
        <w:trPr>
          <w:trHeight w:val="710"/>
        </w:trPr>
        <w:tc>
          <w:tcPr>
            <w:tcW w:w="3227" w:type="dxa"/>
            <w:shd w:val="clear" w:color="auto" w:fill="CFDCE3"/>
          </w:tcPr>
          <w:p w14:paraId="4776F3EC" w14:textId="3D185388" w:rsidR="00583ABD" w:rsidRPr="00F41AB0" w:rsidRDefault="00EB4E16">
            <w:pPr>
              <w:spacing w:after="0" w:line="240" w:lineRule="auto"/>
              <w:rPr>
                <w:b/>
              </w:rPr>
            </w:pPr>
            <w:r>
              <w:rPr>
                <w:b/>
              </w:rPr>
              <w:t>P</w:t>
            </w:r>
            <w:r w:rsidR="00BD625A">
              <w:rPr>
                <w:b/>
              </w:rPr>
              <w:t>rimary contact for this request</w:t>
            </w:r>
          </w:p>
        </w:tc>
        <w:tc>
          <w:tcPr>
            <w:tcW w:w="6520" w:type="dxa"/>
          </w:tcPr>
          <w:p w14:paraId="397888D7" w14:textId="77777777" w:rsidR="00583ABD" w:rsidRDefault="00583ABD">
            <w:pPr>
              <w:spacing w:after="0" w:line="240" w:lineRule="auto"/>
            </w:pPr>
          </w:p>
        </w:tc>
      </w:tr>
      <w:tr w:rsidR="00BD625A" w14:paraId="43B8DC6E" w14:textId="77777777" w:rsidTr="00B62ED7">
        <w:trPr>
          <w:trHeight w:val="682"/>
        </w:trPr>
        <w:tc>
          <w:tcPr>
            <w:tcW w:w="3227" w:type="dxa"/>
            <w:shd w:val="clear" w:color="auto" w:fill="CFDCE3"/>
          </w:tcPr>
          <w:p w14:paraId="3872B45F" w14:textId="406E9C47" w:rsidR="00BD625A" w:rsidRDefault="00BD625A">
            <w:pPr>
              <w:spacing w:after="0" w:line="240" w:lineRule="auto"/>
              <w:rPr>
                <w:b/>
              </w:rPr>
            </w:pPr>
            <w:r>
              <w:rPr>
                <w:b/>
              </w:rPr>
              <w:t>Additional local authority contact</w:t>
            </w:r>
          </w:p>
        </w:tc>
        <w:tc>
          <w:tcPr>
            <w:tcW w:w="6520" w:type="dxa"/>
          </w:tcPr>
          <w:p w14:paraId="237E6A18" w14:textId="25BA7973" w:rsidR="00BD625A" w:rsidRDefault="00BD625A">
            <w:pPr>
              <w:spacing w:after="0" w:line="240" w:lineRule="auto"/>
            </w:pPr>
          </w:p>
        </w:tc>
      </w:tr>
    </w:tbl>
    <w:p w14:paraId="1DE183A7" w14:textId="582567E2" w:rsidR="00197545" w:rsidRDefault="00197545" w:rsidP="00743F85">
      <w:pPr>
        <w:spacing w:after="240" w:line="240" w:lineRule="auto"/>
        <w:rPr>
          <w:rFonts w:cs="Arial"/>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A85EBD" w14:paraId="13920CF1" w14:textId="77777777" w:rsidTr="00F41AB0">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13920CEF" w14:textId="77777777" w:rsidR="00A85EBD" w:rsidRDefault="00BA5773" w:rsidP="00F41AB0">
            <w:pPr>
              <w:pStyle w:val="ColouredBoxHeadline"/>
            </w:pPr>
            <w:r>
              <w:t>Legal notice</w:t>
            </w:r>
          </w:p>
          <w:p w14:paraId="13920CF0" w14:textId="6B62E4D5" w:rsidR="008D3210" w:rsidRDefault="008D3210" w:rsidP="00687941">
            <w:pPr>
              <w:rPr>
                <w:rFonts w:ascii="Calibri" w:hAnsi="Calibri"/>
              </w:rPr>
            </w:pPr>
            <w:r w:rsidRPr="002706C3">
              <w:rPr>
                <w:rFonts w:cs="Arial"/>
              </w:rPr>
              <w:t xml:space="preserve">Information on the Department’s use of personal information is available at: </w:t>
            </w:r>
            <w:hyperlink r:id="rId16" w:history="1">
              <w:r w:rsidRPr="002706C3">
                <w:rPr>
                  <w:rStyle w:val="Hyperlink"/>
                  <w:rFonts w:cs="Arial"/>
                  <w:sz w:val="22"/>
                </w:rPr>
                <w:t>Personal information charter - Department for Education - GOV.UK (www.gov.uk)</w:t>
              </w:r>
            </w:hyperlink>
          </w:p>
        </w:tc>
      </w:tr>
    </w:tbl>
    <w:p w14:paraId="3209D7B5" w14:textId="77777777" w:rsidR="00171956" w:rsidRDefault="00C2496D" w:rsidP="00743F85">
      <w:pPr>
        <w:spacing w:before="240"/>
        <w:sectPr w:rsidR="00171956" w:rsidSect="00397C05">
          <w:headerReference w:type="default" r:id="rId17"/>
          <w:footerReference w:type="default" r:id="rId18"/>
          <w:headerReference w:type="first" r:id="rId19"/>
          <w:footerReference w:type="first" r:id="rId20"/>
          <w:type w:val="continuous"/>
          <w:pgSz w:w="11906" w:h="16838" w:code="9"/>
          <w:pgMar w:top="851" w:right="1077" w:bottom="992" w:left="1077" w:header="425" w:footer="397" w:gutter="0"/>
          <w:cols w:space="1134"/>
          <w:titlePg/>
          <w:docGrid w:linePitch="360"/>
        </w:sectPr>
      </w:pPr>
      <w:r w:rsidRPr="00995398">
        <w:t>©</w:t>
      </w:r>
      <w:r w:rsidR="005D3B59" w:rsidRPr="005D3B59">
        <w:t xml:space="preserve"> </w:t>
      </w:r>
      <w:r w:rsidR="005D3B59">
        <w:t xml:space="preserve">Crown copyright </w:t>
      </w:r>
      <w:r w:rsidR="00CA42AB">
        <w:t>2024</w:t>
      </w:r>
    </w:p>
    <w:tbl>
      <w:tblPr>
        <w:tblStyle w:val="TableGrid"/>
        <w:tblW w:w="0" w:type="auto"/>
        <w:tblLook w:val="04A0" w:firstRow="1" w:lastRow="0" w:firstColumn="1" w:lastColumn="0" w:noHBand="0" w:noVBand="1"/>
      </w:tblPr>
      <w:tblGrid>
        <w:gridCol w:w="14985"/>
      </w:tblGrid>
      <w:tr w:rsidR="00264711" w:rsidRPr="00264711" w14:paraId="55DDDC63" w14:textId="77777777" w:rsidTr="00264711">
        <w:tc>
          <w:tcPr>
            <w:tcW w:w="14985" w:type="dxa"/>
          </w:tcPr>
          <w:p w14:paraId="6C88C441" w14:textId="77777777" w:rsidR="00264711" w:rsidRPr="00264711" w:rsidRDefault="00264711">
            <w:pPr>
              <w:pStyle w:val="Heading2"/>
            </w:pPr>
            <w:r w:rsidRPr="00264711">
              <w:lastRenderedPageBreak/>
              <w:t>Annex A – local background information</w:t>
            </w:r>
          </w:p>
        </w:tc>
      </w:tr>
    </w:tbl>
    <w:p w14:paraId="5AA74603" w14:textId="1E712126" w:rsidR="00723BDF" w:rsidRDefault="00525C4B" w:rsidP="00743F85">
      <w:pPr>
        <w:spacing w:before="240"/>
      </w:pPr>
      <w:proofErr w:type="gramStart"/>
      <w:r>
        <w:t xml:space="preserve">In order </w:t>
      </w:r>
      <w:r w:rsidR="00924E95">
        <w:t>to</w:t>
      </w:r>
      <w:proofErr w:type="gramEnd"/>
      <w:r w:rsidR="00924E95">
        <w:t xml:space="preserve"> help us </w:t>
      </w:r>
      <w:r w:rsidR="00686574">
        <w:t>to consider wh</w:t>
      </w:r>
      <w:r w:rsidR="009F2D4F">
        <w:t xml:space="preserve">ether </w:t>
      </w:r>
      <w:r>
        <w:t xml:space="preserve">the </w:t>
      </w:r>
      <w:r w:rsidR="002D23C7">
        <w:t xml:space="preserve">academy named in this direction request </w:t>
      </w:r>
      <w:r w:rsidR="009F2D4F" w:rsidRPr="009F2D4F">
        <w:t>has been asked to accept a disproportionate number of children under the fair access protocol compared to other schools</w:t>
      </w:r>
      <w:r w:rsidR="00924E95">
        <w:t xml:space="preserve">, </w:t>
      </w:r>
      <w:r w:rsidR="00AA2C5D">
        <w:t>please provide the following information</w:t>
      </w:r>
      <w:r w:rsidR="000262F0">
        <w:t xml:space="preserve"> in the table below</w:t>
      </w:r>
      <w:r w:rsidR="000F05F8">
        <w:t xml:space="preserve"> (</w:t>
      </w:r>
      <w:r w:rsidR="0049547F">
        <w:t>add further rows as necessary)</w:t>
      </w:r>
      <w:r w:rsidR="00AA2C5D">
        <w:t xml:space="preserve">: </w:t>
      </w:r>
    </w:p>
    <w:p w14:paraId="39C34375" w14:textId="1520D01C" w:rsidR="00197545" w:rsidRDefault="00197545" w:rsidP="00743F85">
      <w:pPr>
        <w:spacing w:before="240"/>
      </w:pPr>
      <w:r>
        <w:t>Please list all schools which the local authority considers are within a reasonable distance</w:t>
      </w:r>
      <w:r w:rsidR="00E53873">
        <w:t xml:space="preserve"> of the child’s home</w:t>
      </w:r>
      <w:r w:rsidR="00DE2D9D">
        <w:t>.</w:t>
      </w:r>
    </w:p>
    <w:p w14:paraId="281FAB64" w14:textId="01AF9C2C" w:rsidR="00197545" w:rsidRDefault="007E759F" w:rsidP="00743F85">
      <w:pPr>
        <w:spacing w:before="240"/>
      </w:pPr>
      <w:r>
        <w:t>Please provide a</w:t>
      </w:r>
      <w:r w:rsidR="00197545">
        <w:t>ccurate home to school distance</w:t>
      </w:r>
      <w:r>
        <w:t xml:space="preserve"> and</w:t>
      </w:r>
      <w:r w:rsidR="00197545">
        <w:t xml:space="preserve"> list schools in </w:t>
      </w:r>
      <w:r>
        <w:t xml:space="preserve">the following </w:t>
      </w:r>
      <w:r w:rsidR="00197545">
        <w:t>order:</w:t>
      </w:r>
    </w:p>
    <w:p w14:paraId="45189860" w14:textId="3B94D35F" w:rsidR="00197545" w:rsidRDefault="00197545" w:rsidP="00264711">
      <w:pPr>
        <w:pStyle w:val="ListParagraph"/>
        <w:numPr>
          <w:ilvl w:val="0"/>
          <w:numId w:val="20"/>
        </w:numPr>
        <w:spacing w:before="240"/>
      </w:pPr>
      <w:r>
        <w:t xml:space="preserve">Academy for which a direction is being </w:t>
      </w:r>
      <w:proofErr w:type="gramStart"/>
      <w:r>
        <w:t>sought</w:t>
      </w:r>
      <w:proofErr w:type="gramEnd"/>
    </w:p>
    <w:p w14:paraId="22FF09D9" w14:textId="0E9CBEE2" w:rsidR="00197545" w:rsidRDefault="00197545" w:rsidP="00264711">
      <w:pPr>
        <w:pStyle w:val="ListParagraph"/>
        <w:numPr>
          <w:ilvl w:val="0"/>
          <w:numId w:val="20"/>
        </w:numPr>
        <w:spacing w:before="240"/>
      </w:pPr>
      <w:r>
        <w:t>All other alternati</w:t>
      </w:r>
      <w:r w:rsidR="00264711">
        <w:t>v</w:t>
      </w:r>
      <w:r>
        <w:t>e schools within a reasonable distance</w:t>
      </w:r>
    </w:p>
    <w:tbl>
      <w:tblPr>
        <w:tblStyle w:val="TableGrid"/>
        <w:tblW w:w="0" w:type="auto"/>
        <w:tblLook w:val="04A0" w:firstRow="1" w:lastRow="0" w:firstColumn="1" w:lastColumn="0" w:noHBand="0" w:noVBand="1"/>
      </w:tblPr>
      <w:tblGrid>
        <w:gridCol w:w="1206"/>
        <w:gridCol w:w="1196"/>
        <w:gridCol w:w="1200"/>
        <w:gridCol w:w="1208"/>
        <w:gridCol w:w="1237"/>
        <w:gridCol w:w="1164"/>
        <w:gridCol w:w="1189"/>
        <w:gridCol w:w="1317"/>
        <w:gridCol w:w="1317"/>
        <w:gridCol w:w="1317"/>
        <w:gridCol w:w="1317"/>
        <w:gridCol w:w="1317"/>
      </w:tblGrid>
      <w:tr w:rsidR="00DE2D9D" w:rsidRPr="00DE2D9D" w14:paraId="7C4691E7" w14:textId="77777777" w:rsidTr="00201A22">
        <w:tc>
          <w:tcPr>
            <w:tcW w:w="1206" w:type="dxa"/>
            <w:shd w:val="clear" w:color="auto" w:fill="DBE5F1" w:themeFill="accent1" w:themeFillTint="33"/>
          </w:tcPr>
          <w:p w14:paraId="3D8E12EB" w14:textId="6FBC22E0" w:rsidR="00264711" w:rsidRPr="00DE2D9D" w:rsidRDefault="00264711" w:rsidP="00743F85">
            <w:pPr>
              <w:spacing w:before="240"/>
              <w:rPr>
                <w:sz w:val="20"/>
                <w:szCs w:val="20"/>
              </w:rPr>
            </w:pPr>
            <w:r w:rsidRPr="00DE2D9D">
              <w:rPr>
                <w:sz w:val="20"/>
                <w:szCs w:val="20"/>
              </w:rPr>
              <w:t>Name of school(s)</w:t>
            </w:r>
          </w:p>
        </w:tc>
        <w:tc>
          <w:tcPr>
            <w:tcW w:w="1196" w:type="dxa"/>
            <w:shd w:val="clear" w:color="auto" w:fill="DBE5F1" w:themeFill="accent1" w:themeFillTint="33"/>
          </w:tcPr>
          <w:p w14:paraId="0E788BA1" w14:textId="3531A88A" w:rsidR="00264711" w:rsidRPr="00DE2D9D" w:rsidRDefault="00264711" w:rsidP="00743F85">
            <w:pPr>
              <w:spacing w:before="240"/>
              <w:rPr>
                <w:sz w:val="20"/>
                <w:szCs w:val="20"/>
              </w:rPr>
            </w:pPr>
            <w:r w:rsidRPr="00DE2D9D">
              <w:rPr>
                <w:sz w:val="20"/>
                <w:szCs w:val="20"/>
              </w:rPr>
              <w:t>Distance from home</w:t>
            </w:r>
          </w:p>
        </w:tc>
        <w:tc>
          <w:tcPr>
            <w:tcW w:w="1200" w:type="dxa"/>
            <w:shd w:val="clear" w:color="auto" w:fill="DBE5F1" w:themeFill="accent1" w:themeFillTint="33"/>
          </w:tcPr>
          <w:p w14:paraId="41915330" w14:textId="3F5476C1" w:rsidR="00264711" w:rsidRPr="00DE2D9D" w:rsidRDefault="00264711" w:rsidP="00743F85">
            <w:pPr>
              <w:spacing w:before="240"/>
              <w:rPr>
                <w:sz w:val="20"/>
                <w:szCs w:val="20"/>
              </w:rPr>
            </w:pPr>
            <w:r w:rsidRPr="00DE2D9D">
              <w:rPr>
                <w:sz w:val="20"/>
                <w:szCs w:val="20"/>
              </w:rPr>
              <w:t>Is public transport available</w:t>
            </w:r>
            <w:r w:rsidR="006A0530">
              <w:rPr>
                <w:sz w:val="20"/>
                <w:szCs w:val="20"/>
              </w:rPr>
              <w:t>?</w:t>
            </w:r>
            <w:r w:rsidRPr="00DE2D9D">
              <w:rPr>
                <w:sz w:val="20"/>
                <w:szCs w:val="20"/>
              </w:rPr>
              <w:t xml:space="preserve"> (Y/N)</w:t>
            </w:r>
          </w:p>
        </w:tc>
        <w:tc>
          <w:tcPr>
            <w:tcW w:w="1208" w:type="dxa"/>
            <w:shd w:val="clear" w:color="auto" w:fill="DBE5F1" w:themeFill="accent1" w:themeFillTint="33"/>
          </w:tcPr>
          <w:p w14:paraId="7F313F03" w14:textId="4FD84381" w:rsidR="00264711" w:rsidRPr="00DE2D9D" w:rsidRDefault="00264711" w:rsidP="00743F85">
            <w:pPr>
              <w:spacing w:before="240"/>
              <w:rPr>
                <w:sz w:val="20"/>
                <w:szCs w:val="20"/>
              </w:rPr>
            </w:pPr>
            <w:r w:rsidRPr="00DE2D9D">
              <w:rPr>
                <w:sz w:val="20"/>
                <w:szCs w:val="20"/>
              </w:rPr>
              <w:t>Category of school</w:t>
            </w:r>
          </w:p>
        </w:tc>
        <w:tc>
          <w:tcPr>
            <w:tcW w:w="1237" w:type="dxa"/>
            <w:shd w:val="clear" w:color="auto" w:fill="DBE5F1" w:themeFill="accent1" w:themeFillTint="33"/>
          </w:tcPr>
          <w:p w14:paraId="1F4B497B" w14:textId="36E17F33" w:rsidR="00264711" w:rsidRPr="00DE2D9D" w:rsidRDefault="00264711" w:rsidP="00743F85">
            <w:pPr>
              <w:spacing w:before="240"/>
              <w:rPr>
                <w:sz w:val="20"/>
                <w:szCs w:val="20"/>
              </w:rPr>
            </w:pPr>
            <w:r w:rsidRPr="00DE2D9D">
              <w:rPr>
                <w:sz w:val="20"/>
                <w:szCs w:val="20"/>
              </w:rPr>
              <w:t>Original published admission number (PAN) for the year group in question</w:t>
            </w:r>
          </w:p>
        </w:tc>
        <w:tc>
          <w:tcPr>
            <w:tcW w:w="1164" w:type="dxa"/>
            <w:shd w:val="clear" w:color="auto" w:fill="DBE5F1" w:themeFill="accent1" w:themeFillTint="33"/>
          </w:tcPr>
          <w:p w14:paraId="264EC309" w14:textId="6573288F" w:rsidR="00264711" w:rsidRPr="00DE2D9D" w:rsidRDefault="00264711" w:rsidP="00743F85">
            <w:pPr>
              <w:spacing w:before="240"/>
              <w:rPr>
                <w:sz w:val="20"/>
                <w:szCs w:val="20"/>
              </w:rPr>
            </w:pPr>
            <w:r w:rsidRPr="00DE2D9D">
              <w:rPr>
                <w:sz w:val="20"/>
                <w:szCs w:val="20"/>
              </w:rPr>
              <w:t>Total number of pupils on roll (whole school)</w:t>
            </w:r>
          </w:p>
        </w:tc>
        <w:tc>
          <w:tcPr>
            <w:tcW w:w="1189" w:type="dxa"/>
            <w:shd w:val="clear" w:color="auto" w:fill="DBE5F1" w:themeFill="accent1" w:themeFillTint="33"/>
          </w:tcPr>
          <w:p w14:paraId="369CF175" w14:textId="39DD8BB3" w:rsidR="00264711" w:rsidRPr="00DE2D9D" w:rsidRDefault="00264711" w:rsidP="00743F85">
            <w:pPr>
              <w:spacing w:before="240"/>
              <w:rPr>
                <w:sz w:val="20"/>
                <w:szCs w:val="20"/>
              </w:rPr>
            </w:pPr>
            <w:r w:rsidRPr="00DE2D9D">
              <w:rPr>
                <w:sz w:val="20"/>
                <w:szCs w:val="20"/>
              </w:rPr>
              <w:t>Total number of pupils in the year group in question</w:t>
            </w:r>
          </w:p>
        </w:tc>
        <w:tc>
          <w:tcPr>
            <w:tcW w:w="1317" w:type="dxa"/>
            <w:shd w:val="clear" w:color="auto" w:fill="DBE5F1" w:themeFill="accent1" w:themeFillTint="33"/>
          </w:tcPr>
          <w:p w14:paraId="3DE7F064" w14:textId="46D382EE" w:rsidR="00264711" w:rsidRPr="00DE2D9D" w:rsidRDefault="00264711" w:rsidP="00743F85">
            <w:pPr>
              <w:spacing w:before="240"/>
              <w:rPr>
                <w:sz w:val="20"/>
                <w:szCs w:val="20"/>
              </w:rPr>
            </w:pPr>
            <w:r w:rsidRPr="00DE2D9D">
              <w:rPr>
                <w:sz w:val="20"/>
                <w:szCs w:val="20"/>
              </w:rPr>
              <w:t>FAP admissions made in current academic year</w:t>
            </w:r>
          </w:p>
        </w:tc>
        <w:tc>
          <w:tcPr>
            <w:tcW w:w="1317" w:type="dxa"/>
            <w:shd w:val="clear" w:color="auto" w:fill="DBE5F1" w:themeFill="accent1" w:themeFillTint="33"/>
          </w:tcPr>
          <w:p w14:paraId="05FE12D5" w14:textId="0DDD1548" w:rsidR="00264711" w:rsidRPr="00DE2D9D" w:rsidRDefault="00264711" w:rsidP="00743F85">
            <w:pPr>
              <w:spacing w:before="240"/>
              <w:rPr>
                <w:sz w:val="20"/>
                <w:szCs w:val="20"/>
              </w:rPr>
            </w:pPr>
            <w:r w:rsidRPr="00DE2D9D">
              <w:rPr>
                <w:sz w:val="20"/>
                <w:szCs w:val="20"/>
              </w:rPr>
              <w:t>FAP admissions made in last academic year</w:t>
            </w:r>
          </w:p>
        </w:tc>
        <w:tc>
          <w:tcPr>
            <w:tcW w:w="1317" w:type="dxa"/>
            <w:shd w:val="clear" w:color="auto" w:fill="DBE5F1" w:themeFill="accent1" w:themeFillTint="33"/>
          </w:tcPr>
          <w:p w14:paraId="7F253B6F" w14:textId="30506F4F" w:rsidR="00264711" w:rsidRPr="00DE2D9D" w:rsidRDefault="00264711" w:rsidP="00743F85">
            <w:pPr>
              <w:spacing w:before="240"/>
              <w:rPr>
                <w:sz w:val="20"/>
                <w:szCs w:val="20"/>
              </w:rPr>
            </w:pPr>
            <w:r w:rsidRPr="00DE2D9D">
              <w:rPr>
                <w:sz w:val="20"/>
                <w:szCs w:val="20"/>
              </w:rPr>
              <w:t xml:space="preserve">FAP admissions made in </w:t>
            </w:r>
            <w:proofErr w:type="gramStart"/>
            <w:r w:rsidRPr="00DE2D9D">
              <w:rPr>
                <w:sz w:val="20"/>
                <w:szCs w:val="20"/>
              </w:rPr>
              <w:t>previous to</w:t>
            </w:r>
            <w:proofErr w:type="gramEnd"/>
            <w:r w:rsidRPr="00DE2D9D">
              <w:rPr>
                <w:sz w:val="20"/>
                <w:szCs w:val="20"/>
              </w:rPr>
              <w:t xml:space="preserve"> last academic year</w:t>
            </w:r>
          </w:p>
        </w:tc>
        <w:tc>
          <w:tcPr>
            <w:tcW w:w="1317" w:type="dxa"/>
            <w:shd w:val="clear" w:color="auto" w:fill="DBE5F1" w:themeFill="accent1" w:themeFillTint="33"/>
          </w:tcPr>
          <w:p w14:paraId="52660B28" w14:textId="50734830" w:rsidR="00264711" w:rsidRPr="00DE2D9D" w:rsidRDefault="00264711" w:rsidP="00743F85">
            <w:pPr>
              <w:spacing w:before="240"/>
              <w:rPr>
                <w:sz w:val="20"/>
                <w:szCs w:val="20"/>
              </w:rPr>
            </w:pPr>
            <w:r w:rsidRPr="00DE2D9D">
              <w:rPr>
                <w:sz w:val="20"/>
                <w:szCs w:val="20"/>
              </w:rPr>
              <w:t>FAP admissions agreed for current academic year for the year group the child is to be admitted to</w:t>
            </w:r>
          </w:p>
        </w:tc>
        <w:tc>
          <w:tcPr>
            <w:tcW w:w="1317" w:type="dxa"/>
            <w:shd w:val="clear" w:color="auto" w:fill="DBE5F1" w:themeFill="accent1" w:themeFillTint="33"/>
          </w:tcPr>
          <w:p w14:paraId="2FC6E4DC" w14:textId="7E980806" w:rsidR="00264711" w:rsidRPr="00DE2D9D" w:rsidRDefault="00264711" w:rsidP="00743F85">
            <w:pPr>
              <w:spacing w:before="240"/>
              <w:rPr>
                <w:sz w:val="20"/>
                <w:szCs w:val="20"/>
              </w:rPr>
            </w:pPr>
            <w:r w:rsidRPr="00DE2D9D">
              <w:rPr>
                <w:sz w:val="20"/>
                <w:szCs w:val="20"/>
              </w:rPr>
              <w:t xml:space="preserve">FAP admissions agreed for previous 2 academic years for the year group the child </w:t>
            </w:r>
            <w:r w:rsidR="0049547F">
              <w:rPr>
                <w:sz w:val="20"/>
                <w:szCs w:val="20"/>
              </w:rPr>
              <w:t xml:space="preserve">is </w:t>
            </w:r>
            <w:r w:rsidRPr="00DE2D9D">
              <w:rPr>
                <w:sz w:val="20"/>
                <w:szCs w:val="20"/>
              </w:rPr>
              <w:t>to be admitted to</w:t>
            </w:r>
          </w:p>
        </w:tc>
      </w:tr>
      <w:tr w:rsidR="00264711" w14:paraId="0DA3D7CC" w14:textId="77777777" w:rsidTr="00DE2D9D">
        <w:trPr>
          <w:trHeight w:val="413"/>
        </w:trPr>
        <w:tc>
          <w:tcPr>
            <w:tcW w:w="1206" w:type="dxa"/>
          </w:tcPr>
          <w:p w14:paraId="3A583DC9" w14:textId="77777777" w:rsidR="00264711" w:rsidRDefault="00264711" w:rsidP="00DE2D9D"/>
        </w:tc>
        <w:tc>
          <w:tcPr>
            <w:tcW w:w="1196" w:type="dxa"/>
          </w:tcPr>
          <w:p w14:paraId="66470D07" w14:textId="77777777" w:rsidR="00264711" w:rsidRDefault="00264711" w:rsidP="00DE2D9D"/>
        </w:tc>
        <w:tc>
          <w:tcPr>
            <w:tcW w:w="1200" w:type="dxa"/>
          </w:tcPr>
          <w:p w14:paraId="4ECBAA8C" w14:textId="77777777" w:rsidR="00264711" w:rsidRDefault="00264711" w:rsidP="00DE2D9D"/>
        </w:tc>
        <w:tc>
          <w:tcPr>
            <w:tcW w:w="1208" w:type="dxa"/>
          </w:tcPr>
          <w:p w14:paraId="765A9100" w14:textId="77777777" w:rsidR="00264711" w:rsidRDefault="00264711" w:rsidP="00DE2D9D"/>
        </w:tc>
        <w:tc>
          <w:tcPr>
            <w:tcW w:w="1237" w:type="dxa"/>
          </w:tcPr>
          <w:p w14:paraId="0B79AC88" w14:textId="77777777" w:rsidR="00264711" w:rsidRDefault="00264711" w:rsidP="00DE2D9D"/>
        </w:tc>
        <w:tc>
          <w:tcPr>
            <w:tcW w:w="1164" w:type="dxa"/>
          </w:tcPr>
          <w:p w14:paraId="55DC96E0" w14:textId="77777777" w:rsidR="00264711" w:rsidRDefault="00264711" w:rsidP="00DE2D9D"/>
        </w:tc>
        <w:tc>
          <w:tcPr>
            <w:tcW w:w="1189" w:type="dxa"/>
          </w:tcPr>
          <w:p w14:paraId="0A94F56E" w14:textId="77777777" w:rsidR="00264711" w:rsidRDefault="00264711" w:rsidP="00DE2D9D"/>
        </w:tc>
        <w:tc>
          <w:tcPr>
            <w:tcW w:w="1317" w:type="dxa"/>
          </w:tcPr>
          <w:p w14:paraId="0F983F93" w14:textId="77777777" w:rsidR="00264711" w:rsidRDefault="00264711" w:rsidP="00DE2D9D"/>
        </w:tc>
        <w:tc>
          <w:tcPr>
            <w:tcW w:w="1317" w:type="dxa"/>
          </w:tcPr>
          <w:p w14:paraId="5ECBB03C" w14:textId="77777777" w:rsidR="00264711" w:rsidRDefault="00264711" w:rsidP="00DE2D9D"/>
        </w:tc>
        <w:tc>
          <w:tcPr>
            <w:tcW w:w="1317" w:type="dxa"/>
          </w:tcPr>
          <w:p w14:paraId="4734D2BA" w14:textId="77777777" w:rsidR="00264711" w:rsidRDefault="00264711" w:rsidP="00DE2D9D"/>
        </w:tc>
        <w:tc>
          <w:tcPr>
            <w:tcW w:w="1317" w:type="dxa"/>
          </w:tcPr>
          <w:p w14:paraId="5084F6BF" w14:textId="77777777" w:rsidR="00264711" w:rsidRDefault="00264711" w:rsidP="00DE2D9D"/>
        </w:tc>
        <w:tc>
          <w:tcPr>
            <w:tcW w:w="1317" w:type="dxa"/>
          </w:tcPr>
          <w:p w14:paraId="17FADAAD" w14:textId="77777777" w:rsidR="00264711" w:rsidRDefault="00264711" w:rsidP="00DE2D9D"/>
        </w:tc>
      </w:tr>
      <w:tr w:rsidR="00264711" w14:paraId="72A7651B" w14:textId="77777777" w:rsidTr="00DE2D9D">
        <w:trPr>
          <w:trHeight w:val="267"/>
        </w:trPr>
        <w:tc>
          <w:tcPr>
            <w:tcW w:w="1206" w:type="dxa"/>
          </w:tcPr>
          <w:p w14:paraId="619A6262" w14:textId="77777777" w:rsidR="00264711" w:rsidRDefault="00264711" w:rsidP="00DE2D9D"/>
        </w:tc>
        <w:tc>
          <w:tcPr>
            <w:tcW w:w="1196" w:type="dxa"/>
          </w:tcPr>
          <w:p w14:paraId="7ABD290F" w14:textId="77777777" w:rsidR="00264711" w:rsidRDefault="00264711" w:rsidP="00DE2D9D"/>
        </w:tc>
        <w:tc>
          <w:tcPr>
            <w:tcW w:w="1200" w:type="dxa"/>
          </w:tcPr>
          <w:p w14:paraId="45DD0E06" w14:textId="77777777" w:rsidR="00264711" w:rsidRDefault="00264711" w:rsidP="00DE2D9D"/>
        </w:tc>
        <w:tc>
          <w:tcPr>
            <w:tcW w:w="1208" w:type="dxa"/>
          </w:tcPr>
          <w:p w14:paraId="4C6FD379" w14:textId="77777777" w:rsidR="00264711" w:rsidRDefault="00264711" w:rsidP="00DE2D9D"/>
        </w:tc>
        <w:tc>
          <w:tcPr>
            <w:tcW w:w="1237" w:type="dxa"/>
          </w:tcPr>
          <w:p w14:paraId="791093E2" w14:textId="77777777" w:rsidR="00264711" w:rsidRDefault="00264711" w:rsidP="00DE2D9D"/>
        </w:tc>
        <w:tc>
          <w:tcPr>
            <w:tcW w:w="1164" w:type="dxa"/>
          </w:tcPr>
          <w:p w14:paraId="0C063785" w14:textId="77777777" w:rsidR="00264711" w:rsidRDefault="00264711" w:rsidP="00DE2D9D"/>
        </w:tc>
        <w:tc>
          <w:tcPr>
            <w:tcW w:w="1189" w:type="dxa"/>
          </w:tcPr>
          <w:p w14:paraId="658CAAE0" w14:textId="77777777" w:rsidR="00264711" w:rsidRDefault="00264711" w:rsidP="00DE2D9D"/>
        </w:tc>
        <w:tc>
          <w:tcPr>
            <w:tcW w:w="1317" w:type="dxa"/>
          </w:tcPr>
          <w:p w14:paraId="6084511A" w14:textId="77777777" w:rsidR="00264711" w:rsidRDefault="00264711" w:rsidP="00DE2D9D"/>
        </w:tc>
        <w:tc>
          <w:tcPr>
            <w:tcW w:w="1317" w:type="dxa"/>
          </w:tcPr>
          <w:p w14:paraId="4F284AB4" w14:textId="77777777" w:rsidR="00264711" w:rsidRDefault="00264711" w:rsidP="00DE2D9D"/>
        </w:tc>
        <w:tc>
          <w:tcPr>
            <w:tcW w:w="1317" w:type="dxa"/>
          </w:tcPr>
          <w:p w14:paraId="57C6C9AF" w14:textId="77777777" w:rsidR="00264711" w:rsidRDefault="00264711" w:rsidP="00DE2D9D"/>
        </w:tc>
        <w:tc>
          <w:tcPr>
            <w:tcW w:w="1317" w:type="dxa"/>
          </w:tcPr>
          <w:p w14:paraId="003426CE" w14:textId="77777777" w:rsidR="00264711" w:rsidRDefault="00264711" w:rsidP="00DE2D9D"/>
        </w:tc>
        <w:tc>
          <w:tcPr>
            <w:tcW w:w="1317" w:type="dxa"/>
          </w:tcPr>
          <w:p w14:paraId="6BC15359" w14:textId="77777777" w:rsidR="00264711" w:rsidRDefault="00264711" w:rsidP="00DE2D9D"/>
        </w:tc>
      </w:tr>
      <w:tr w:rsidR="00264711" w14:paraId="57B4936E" w14:textId="77777777" w:rsidTr="00DE2D9D">
        <w:tc>
          <w:tcPr>
            <w:tcW w:w="1206" w:type="dxa"/>
          </w:tcPr>
          <w:p w14:paraId="1ADEBB11" w14:textId="77777777" w:rsidR="00264711" w:rsidRDefault="00264711" w:rsidP="00DE2D9D"/>
        </w:tc>
        <w:tc>
          <w:tcPr>
            <w:tcW w:w="1196" w:type="dxa"/>
          </w:tcPr>
          <w:p w14:paraId="6DBB3132" w14:textId="77777777" w:rsidR="00264711" w:rsidRDefault="00264711" w:rsidP="00DE2D9D"/>
        </w:tc>
        <w:tc>
          <w:tcPr>
            <w:tcW w:w="1200" w:type="dxa"/>
          </w:tcPr>
          <w:p w14:paraId="415B49F1" w14:textId="77777777" w:rsidR="00264711" w:rsidRDefault="00264711" w:rsidP="00DE2D9D"/>
        </w:tc>
        <w:tc>
          <w:tcPr>
            <w:tcW w:w="1208" w:type="dxa"/>
          </w:tcPr>
          <w:p w14:paraId="66308947" w14:textId="77777777" w:rsidR="00264711" w:rsidRDefault="00264711" w:rsidP="00DE2D9D"/>
        </w:tc>
        <w:tc>
          <w:tcPr>
            <w:tcW w:w="1237" w:type="dxa"/>
          </w:tcPr>
          <w:p w14:paraId="6F0F43C1" w14:textId="77777777" w:rsidR="00264711" w:rsidRDefault="00264711" w:rsidP="00DE2D9D"/>
        </w:tc>
        <w:tc>
          <w:tcPr>
            <w:tcW w:w="1164" w:type="dxa"/>
          </w:tcPr>
          <w:p w14:paraId="37A73096" w14:textId="77777777" w:rsidR="00264711" w:rsidRDefault="00264711" w:rsidP="00DE2D9D"/>
        </w:tc>
        <w:tc>
          <w:tcPr>
            <w:tcW w:w="1189" w:type="dxa"/>
          </w:tcPr>
          <w:p w14:paraId="23FFAC82" w14:textId="77777777" w:rsidR="00264711" w:rsidRDefault="00264711" w:rsidP="00DE2D9D"/>
        </w:tc>
        <w:tc>
          <w:tcPr>
            <w:tcW w:w="1317" w:type="dxa"/>
          </w:tcPr>
          <w:p w14:paraId="2289ABAE" w14:textId="77777777" w:rsidR="00264711" w:rsidRDefault="00264711" w:rsidP="00DE2D9D"/>
        </w:tc>
        <w:tc>
          <w:tcPr>
            <w:tcW w:w="1317" w:type="dxa"/>
          </w:tcPr>
          <w:p w14:paraId="168BEB62" w14:textId="77777777" w:rsidR="00264711" w:rsidRDefault="00264711" w:rsidP="00DE2D9D"/>
        </w:tc>
        <w:tc>
          <w:tcPr>
            <w:tcW w:w="1317" w:type="dxa"/>
          </w:tcPr>
          <w:p w14:paraId="10D1D8C9" w14:textId="77777777" w:rsidR="00264711" w:rsidRDefault="00264711" w:rsidP="00DE2D9D"/>
        </w:tc>
        <w:tc>
          <w:tcPr>
            <w:tcW w:w="1317" w:type="dxa"/>
          </w:tcPr>
          <w:p w14:paraId="5D7643C0" w14:textId="77777777" w:rsidR="00264711" w:rsidRDefault="00264711" w:rsidP="00DE2D9D"/>
        </w:tc>
        <w:tc>
          <w:tcPr>
            <w:tcW w:w="1317" w:type="dxa"/>
          </w:tcPr>
          <w:p w14:paraId="1D120773" w14:textId="77777777" w:rsidR="00264711" w:rsidRDefault="00264711" w:rsidP="00DE2D9D"/>
        </w:tc>
      </w:tr>
      <w:tr w:rsidR="00264711" w14:paraId="0B583A51" w14:textId="77777777" w:rsidTr="00DE2D9D">
        <w:tc>
          <w:tcPr>
            <w:tcW w:w="1206" w:type="dxa"/>
          </w:tcPr>
          <w:p w14:paraId="4588B5D5" w14:textId="77777777" w:rsidR="00264711" w:rsidRDefault="00264711" w:rsidP="00DE2D9D"/>
        </w:tc>
        <w:tc>
          <w:tcPr>
            <w:tcW w:w="1196" w:type="dxa"/>
          </w:tcPr>
          <w:p w14:paraId="28B4822C" w14:textId="77777777" w:rsidR="00264711" w:rsidRDefault="00264711" w:rsidP="00DE2D9D"/>
        </w:tc>
        <w:tc>
          <w:tcPr>
            <w:tcW w:w="1200" w:type="dxa"/>
          </w:tcPr>
          <w:p w14:paraId="2FF2AB00" w14:textId="77777777" w:rsidR="00264711" w:rsidRDefault="00264711" w:rsidP="00DE2D9D"/>
        </w:tc>
        <w:tc>
          <w:tcPr>
            <w:tcW w:w="1208" w:type="dxa"/>
          </w:tcPr>
          <w:p w14:paraId="0B96F0C0" w14:textId="77777777" w:rsidR="00264711" w:rsidRDefault="00264711" w:rsidP="00DE2D9D"/>
        </w:tc>
        <w:tc>
          <w:tcPr>
            <w:tcW w:w="1237" w:type="dxa"/>
          </w:tcPr>
          <w:p w14:paraId="389EAFBF" w14:textId="77777777" w:rsidR="00264711" w:rsidRDefault="00264711" w:rsidP="00DE2D9D"/>
        </w:tc>
        <w:tc>
          <w:tcPr>
            <w:tcW w:w="1164" w:type="dxa"/>
          </w:tcPr>
          <w:p w14:paraId="3AC8FC7E" w14:textId="77777777" w:rsidR="00264711" w:rsidRDefault="00264711" w:rsidP="00DE2D9D"/>
        </w:tc>
        <w:tc>
          <w:tcPr>
            <w:tcW w:w="1189" w:type="dxa"/>
          </w:tcPr>
          <w:p w14:paraId="4B8B39E6" w14:textId="77777777" w:rsidR="00264711" w:rsidRDefault="00264711" w:rsidP="00DE2D9D"/>
        </w:tc>
        <w:tc>
          <w:tcPr>
            <w:tcW w:w="1317" w:type="dxa"/>
          </w:tcPr>
          <w:p w14:paraId="37391B60" w14:textId="77777777" w:rsidR="00264711" w:rsidRDefault="00264711" w:rsidP="00DE2D9D"/>
        </w:tc>
        <w:tc>
          <w:tcPr>
            <w:tcW w:w="1317" w:type="dxa"/>
          </w:tcPr>
          <w:p w14:paraId="24DBFE27" w14:textId="77777777" w:rsidR="00264711" w:rsidRDefault="00264711" w:rsidP="00DE2D9D"/>
        </w:tc>
        <w:tc>
          <w:tcPr>
            <w:tcW w:w="1317" w:type="dxa"/>
          </w:tcPr>
          <w:p w14:paraId="26B1F490" w14:textId="77777777" w:rsidR="00264711" w:rsidRDefault="00264711" w:rsidP="00DE2D9D"/>
        </w:tc>
        <w:tc>
          <w:tcPr>
            <w:tcW w:w="1317" w:type="dxa"/>
          </w:tcPr>
          <w:p w14:paraId="13FFFC5A" w14:textId="77777777" w:rsidR="00264711" w:rsidRDefault="00264711" w:rsidP="00DE2D9D"/>
        </w:tc>
        <w:tc>
          <w:tcPr>
            <w:tcW w:w="1317" w:type="dxa"/>
          </w:tcPr>
          <w:p w14:paraId="5E80B979" w14:textId="77777777" w:rsidR="00264711" w:rsidRDefault="00264711" w:rsidP="00DE2D9D"/>
        </w:tc>
      </w:tr>
    </w:tbl>
    <w:p w14:paraId="154DED70" w14:textId="0892EC17" w:rsidR="00197545" w:rsidRDefault="00DE2D9D" w:rsidP="00B84FC7">
      <w:pPr>
        <w:pStyle w:val="Heading2"/>
      </w:pPr>
      <w:bookmarkStart w:id="3" w:name="_Annex_B_–"/>
      <w:bookmarkEnd w:id="3"/>
      <w:r>
        <w:lastRenderedPageBreak/>
        <w:t xml:space="preserve">Annex B – Checklist for providing supporting information with your request for a </w:t>
      </w:r>
      <w:proofErr w:type="gramStart"/>
      <w:r>
        <w:t>direction</w:t>
      </w:r>
      <w:proofErr w:type="gramEnd"/>
    </w:p>
    <w:p w14:paraId="55E5A6ED" w14:textId="046EA731" w:rsidR="00837906" w:rsidRDefault="00837906" w:rsidP="00837906">
      <w:r>
        <w:t xml:space="preserve">The DfE will </w:t>
      </w:r>
      <w:proofErr w:type="gramStart"/>
      <w:r>
        <w:t>make a decision</w:t>
      </w:r>
      <w:proofErr w:type="gramEnd"/>
      <w:r>
        <w:t xml:space="preserve"> on the basis of the information provided and meetings will not ordinarily be arranged with the local authority/academy. In addition to your completed form please pro</w:t>
      </w:r>
      <w:r w:rsidR="000265F7">
        <w:t>vide</w:t>
      </w:r>
      <w:r>
        <w:t xml:space="preserve"> the following information</w:t>
      </w:r>
      <w:r w:rsidR="00FF20C4">
        <w:t xml:space="preserve">, where applicable. </w:t>
      </w:r>
      <w:r>
        <w:t xml:space="preserve">Any delay to providing your completed form and the additional information listed </w:t>
      </w:r>
      <w:r w:rsidR="000265F7">
        <w:t xml:space="preserve">below </w:t>
      </w:r>
      <w:r>
        <w:t xml:space="preserve">(as applicable) </w:t>
      </w:r>
      <w:r w:rsidR="004756B9">
        <w:t>may</w:t>
      </w:r>
      <w:r>
        <w:t xml:space="preserve"> create unnecessary delay to your request being considered and</w:t>
      </w:r>
      <w:r w:rsidR="004756B9">
        <w:t xml:space="preserve"> the</w:t>
      </w:r>
      <w:r>
        <w:t xml:space="preserve"> DfE returning a decision.</w:t>
      </w:r>
    </w:p>
    <w:p w14:paraId="5708057B" w14:textId="577DC35F" w:rsidR="00FA05F2" w:rsidRPr="00201A22" w:rsidRDefault="00FA05F2" w:rsidP="00743F85">
      <w:pPr>
        <w:spacing w:before="240"/>
        <w:rPr>
          <w:b/>
          <w:bCs/>
        </w:rPr>
      </w:pPr>
      <w:r w:rsidRPr="00201A22">
        <w:rPr>
          <w:b/>
          <w:bCs/>
        </w:rPr>
        <w:t xml:space="preserve">Please </w:t>
      </w:r>
      <w:r w:rsidR="000265F7">
        <w:rPr>
          <w:b/>
          <w:bCs/>
        </w:rPr>
        <w:t>t</w:t>
      </w:r>
      <w:r w:rsidR="007E759F">
        <w:rPr>
          <w:b/>
          <w:bCs/>
        </w:rPr>
        <w:t xml:space="preserve">ick </w:t>
      </w:r>
      <w:r w:rsidR="000265F7">
        <w:rPr>
          <w:b/>
          <w:bCs/>
        </w:rPr>
        <w:t>the</w:t>
      </w:r>
      <w:r w:rsidR="00AE27C4">
        <w:rPr>
          <w:b/>
          <w:bCs/>
        </w:rPr>
        <w:t xml:space="preserve"> applicable</w:t>
      </w:r>
      <w:r w:rsidR="00293817">
        <w:rPr>
          <w:b/>
          <w:bCs/>
        </w:rPr>
        <w:t xml:space="preserve"> </w:t>
      </w:r>
      <w:r w:rsidR="007E759F">
        <w:rPr>
          <w:b/>
          <w:bCs/>
        </w:rPr>
        <w:t>box</w:t>
      </w:r>
      <w:r w:rsidR="000265F7">
        <w:rPr>
          <w:b/>
          <w:bCs/>
        </w:rPr>
        <w:t>es</w:t>
      </w:r>
      <w:r w:rsidR="00293817">
        <w:rPr>
          <w:b/>
          <w:bCs/>
        </w:rPr>
        <w:t xml:space="preserve"> </w:t>
      </w:r>
      <w:r w:rsidR="007E759F">
        <w:rPr>
          <w:b/>
          <w:bCs/>
        </w:rPr>
        <w:t xml:space="preserve">to confirm </w:t>
      </w:r>
      <w:r w:rsidR="00E32CCD">
        <w:rPr>
          <w:b/>
          <w:bCs/>
        </w:rPr>
        <w:t>where you have provided the</w:t>
      </w:r>
      <w:r w:rsidR="000265F7">
        <w:rPr>
          <w:b/>
          <w:bCs/>
        </w:rPr>
        <w:t xml:space="preserve"> supplementary </w:t>
      </w:r>
      <w:r w:rsidR="007E759F">
        <w:rPr>
          <w:b/>
          <w:bCs/>
        </w:rPr>
        <w:t>information</w:t>
      </w:r>
      <w:r w:rsidR="000265F7">
        <w:rPr>
          <w:b/>
          <w:bCs/>
        </w:rPr>
        <w:t xml:space="preserve"> with your form</w:t>
      </w:r>
      <w:r w:rsidRPr="00201A22">
        <w:rPr>
          <w:b/>
          <w:bCs/>
        </w:rPr>
        <w:t>:</w:t>
      </w:r>
    </w:p>
    <w:p w14:paraId="37DE4415" w14:textId="71AACA3C" w:rsidR="00FA05F2" w:rsidRPr="00201A22" w:rsidRDefault="00FA05F2" w:rsidP="00201A22">
      <w:pPr>
        <w:spacing w:before="240"/>
        <w:ind w:left="720"/>
        <w:rPr>
          <w:b/>
          <w:bCs/>
        </w:rPr>
      </w:pPr>
      <w:r w:rsidRPr="00201A22">
        <w:rPr>
          <w:b/>
          <w:bCs/>
        </w:rPr>
        <w:t>Fair access protocol details:</w:t>
      </w:r>
    </w:p>
    <w:p w14:paraId="0B95F88B" w14:textId="1D904AD9" w:rsidR="00FA05F2" w:rsidRDefault="00301588" w:rsidP="00201A22">
      <w:pPr>
        <w:spacing w:before="240"/>
        <w:ind w:left="1440"/>
      </w:pPr>
      <w:sdt>
        <w:sdtPr>
          <w:id w:val="105161234"/>
          <w14:checkbox>
            <w14:checked w14:val="0"/>
            <w14:checkedState w14:val="2612" w14:font="MS Gothic"/>
            <w14:uncheckedState w14:val="2610" w14:font="MS Gothic"/>
          </w14:checkbox>
        </w:sdtPr>
        <w:sdtEndPr/>
        <w:sdtContent>
          <w:r w:rsidR="00B84FC7">
            <w:rPr>
              <w:rFonts w:ascii="MS Gothic" w:eastAsia="MS Gothic" w:hAnsi="MS Gothic" w:hint="eastAsia"/>
            </w:rPr>
            <w:t>☐</w:t>
          </w:r>
        </w:sdtContent>
      </w:sdt>
      <w:r w:rsidR="00E53873">
        <w:t xml:space="preserve"> C</w:t>
      </w:r>
      <w:r w:rsidR="00FA05F2">
        <w:t xml:space="preserve">opy of </w:t>
      </w:r>
      <w:r w:rsidR="00EE06DC">
        <w:t xml:space="preserve">the </w:t>
      </w:r>
      <w:r w:rsidR="00E1155E">
        <w:t>local</w:t>
      </w:r>
      <w:r w:rsidR="00EE06DC">
        <w:t xml:space="preserve"> </w:t>
      </w:r>
      <w:r w:rsidR="00FA05F2">
        <w:t>fair access protoc</w:t>
      </w:r>
      <w:r w:rsidR="00A949FD">
        <w:t>o</w:t>
      </w:r>
      <w:r w:rsidR="00FA05F2">
        <w:t>l</w:t>
      </w:r>
    </w:p>
    <w:p w14:paraId="69E4CE48" w14:textId="2B34D566" w:rsidR="00FA05F2" w:rsidRDefault="00301588" w:rsidP="00201A22">
      <w:pPr>
        <w:spacing w:before="240"/>
        <w:ind w:left="1440"/>
      </w:pPr>
      <w:sdt>
        <w:sdtPr>
          <w:id w:val="-1595242044"/>
          <w14:checkbox>
            <w14:checked w14:val="0"/>
            <w14:checkedState w14:val="2612" w14:font="MS Gothic"/>
            <w14:uncheckedState w14:val="2610" w14:font="MS Gothic"/>
          </w14:checkbox>
        </w:sdtPr>
        <w:sdtEndPr/>
        <w:sdtContent>
          <w:r w:rsidR="00B84FC7">
            <w:rPr>
              <w:rFonts w:ascii="MS Gothic" w:eastAsia="MS Gothic" w:hAnsi="MS Gothic" w:hint="eastAsia"/>
            </w:rPr>
            <w:t>☐</w:t>
          </w:r>
        </w:sdtContent>
      </w:sdt>
      <w:r w:rsidR="00E53873">
        <w:t xml:space="preserve"> M</w:t>
      </w:r>
      <w:r w:rsidR="00FA05F2">
        <w:t>inutes of the meeting</w:t>
      </w:r>
      <w:r w:rsidR="002F10F4">
        <w:t>(s)</w:t>
      </w:r>
      <w:r w:rsidR="00FA05F2">
        <w:t xml:space="preserve"> where this child was </w:t>
      </w:r>
      <w:proofErr w:type="gramStart"/>
      <w:r w:rsidR="00FA05F2">
        <w:t>discussed</w:t>
      </w:r>
      <w:proofErr w:type="gramEnd"/>
    </w:p>
    <w:p w14:paraId="6B3EA20C" w14:textId="2586BE70" w:rsidR="00FA05F2" w:rsidRDefault="00301588" w:rsidP="00201A22">
      <w:pPr>
        <w:spacing w:before="240"/>
        <w:ind w:left="1440"/>
      </w:pPr>
      <w:sdt>
        <w:sdtPr>
          <w:id w:val="2093581391"/>
          <w14:checkbox>
            <w14:checked w14:val="0"/>
            <w14:checkedState w14:val="2612" w14:font="MS Gothic"/>
            <w14:uncheckedState w14:val="2610" w14:font="MS Gothic"/>
          </w14:checkbox>
        </w:sdtPr>
        <w:sdtEndPr/>
        <w:sdtContent>
          <w:r w:rsidR="00B84FC7">
            <w:rPr>
              <w:rFonts w:ascii="MS Gothic" w:eastAsia="MS Gothic" w:hAnsi="MS Gothic" w:hint="eastAsia"/>
            </w:rPr>
            <w:t>☐</w:t>
          </w:r>
        </w:sdtContent>
      </w:sdt>
      <w:r w:rsidR="00E53873">
        <w:t xml:space="preserve"> </w:t>
      </w:r>
      <w:r w:rsidR="00AE21F5">
        <w:t>A record of t</w:t>
      </w:r>
      <w:r w:rsidR="00FA05F2">
        <w:t>he panel’s decision</w:t>
      </w:r>
    </w:p>
    <w:p w14:paraId="58F3A783" w14:textId="2F8FB1C9" w:rsidR="00FA05F2" w:rsidRDefault="00301588" w:rsidP="00201A22">
      <w:pPr>
        <w:spacing w:before="240"/>
        <w:ind w:left="1440"/>
      </w:pPr>
      <w:sdt>
        <w:sdtPr>
          <w:id w:val="282930674"/>
          <w14:checkbox>
            <w14:checked w14:val="0"/>
            <w14:checkedState w14:val="2612" w14:font="MS Gothic"/>
            <w14:uncheckedState w14:val="2610" w14:font="MS Gothic"/>
          </w14:checkbox>
        </w:sdtPr>
        <w:sdtEndPr/>
        <w:sdtContent>
          <w:r w:rsidR="00B84FC7">
            <w:rPr>
              <w:rFonts w:ascii="MS Gothic" w:eastAsia="MS Gothic" w:hAnsi="MS Gothic" w:hint="eastAsia"/>
            </w:rPr>
            <w:t>☐</w:t>
          </w:r>
        </w:sdtContent>
      </w:sdt>
      <w:r w:rsidR="00C94ABD">
        <w:t xml:space="preserve"> A</w:t>
      </w:r>
      <w:r w:rsidR="00FA05F2">
        <w:t xml:space="preserve"> list of schools represented at the </w:t>
      </w:r>
      <w:proofErr w:type="gramStart"/>
      <w:r w:rsidR="00FA05F2">
        <w:t>meeting</w:t>
      </w:r>
      <w:proofErr w:type="gramEnd"/>
    </w:p>
    <w:p w14:paraId="3E915B26" w14:textId="09C1F580" w:rsidR="00BB7284" w:rsidRDefault="00301588" w:rsidP="00BB7284">
      <w:pPr>
        <w:spacing w:before="240"/>
        <w:ind w:left="720" w:firstLine="720"/>
      </w:pPr>
      <w:sdt>
        <w:sdtPr>
          <w:id w:val="2045478009"/>
          <w14:checkbox>
            <w14:checked w14:val="0"/>
            <w14:checkedState w14:val="2612" w14:font="MS Gothic"/>
            <w14:uncheckedState w14:val="2610" w14:font="MS Gothic"/>
          </w14:checkbox>
        </w:sdtPr>
        <w:sdtEndPr/>
        <w:sdtContent>
          <w:r w:rsidR="00BB7284">
            <w:rPr>
              <w:rFonts w:ascii="MS Gothic" w:eastAsia="MS Gothic" w:hAnsi="MS Gothic" w:hint="eastAsia"/>
            </w:rPr>
            <w:t>☐</w:t>
          </w:r>
        </w:sdtContent>
      </w:sdt>
      <w:r w:rsidR="00BB7284">
        <w:t xml:space="preserve"> Documentation from any applications made by the parent and, if relevant, information about the outcome of any appeals</w:t>
      </w:r>
    </w:p>
    <w:p w14:paraId="3280E524" w14:textId="3C8E3774" w:rsidR="00DB16B5" w:rsidRPr="00201A22" w:rsidRDefault="0009455F" w:rsidP="00DB16B5">
      <w:pPr>
        <w:spacing w:before="240"/>
        <w:ind w:left="720"/>
        <w:rPr>
          <w:b/>
          <w:bCs/>
        </w:rPr>
      </w:pPr>
      <w:r>
        <w:rPr>
          <w:b/>
          <w:bCs/>
        </w:rPr>
        <w:t>B</w:t>
      </w:r>
      <w:r w:rsidR="00DB16B5" w:rsidRPr="00201A22">
        <w:rPr>
          <w:b/>
          <w:bCs/>
        </w:rPr>
        <w:t>ackground</w:t>
      </w:r>
      <w:r>
        <w:rPr>
          <w:b/>
          <w:bCs/>
        </w:rPr>
        <w:t xml:space="preserve"> information about the child:</w:t>
      </w:r>
    </w:p>
    <w:p w14:paraId="191F539D" w14:textId="6221A4D6" w:rsidR="007252D6" w:rsidRDefault="00301588" w:rsidP="00DB16B5">
      <w:pPr>
        <w:spacing w:before="240"/>
        <w:ind w:left="1440"/>
      </w:pPr>
      <w:sdt>
        <w:sdtPr>
          <w:id w:val="849909205"/>
          <w14:checkbox>
            <w14:checked w14:val="0"/>
            <w14:checkedState w14:val="2612" w14:font="MS Gothic"/>
            <w14:uncheckedState w14:val="2610" w14:font="MS Gothic"/>
          </w14:checkbox>
        </w:sdtPr>
        <w:sdtEndPr/>
        <w:sdtContent>
          <w:r w:rsidR="00D80014">
            <w:rPr>
              <w:rFonts w:ascii="MS Gothic" w:eastAsia="MS Gothic" w:hAnsi="MS Gothic" w:hint="eastAsia"/>
            </w:rPr>
            <w:t>☐</w:t>
          </w:r>
        </w:sdtContent>
      </w:sdt>
      <w:r w:rsidR="00DB16B5">
        <w:t xml:space="preserve"> </w:t>
      </w:r>
      <w:r w:rsidR="00AF0784">
        <w:t xml:space="preserve">Any behaviour </w:t>
      </w:r>
      <w:proofErr w:type="gramStart"/>
      <w:r w:rsidR="00AF0784">
        <w:t>logs</w:t>
      </w:r>
      <w:proofErr w:type="gramEnd"/>
    </w:p>
    <w:p w14:paraId="4030AD81" w14:textId="080A5E51" w:rsidR="00897140" w:rsidRDefault="00301588" w:rsidP="00DB16B5">
      <w:pPr>
        <w:spacing w:before="240"/>
        <w:ind w:left="1440"/>
      </w:pPr>
      <w:sdt>
        <w:sdtPr>
          <w:id w:val="1704136470"/>
          <w14:checkbox>
            <w14:checked w14:val="0"/>
            <w14:checkedState w14:val="2612" w14:font="MS Gothic"/>
            <w14:uncheckedState w14:val="2610" w14:font="MS Gothic"/>
          </w14:checkbox>
        </w:sdtPr>
        <w:sdtEndPr/>
        <w:sdtContent>
          <w:r w:rsidR="00D80014" w:rsidRPr="36215534">
            <w:rPr>
              <w:rFonts w:ascii="MS Gothic" w:eastAsia="MS Gothic" w:hAnsi="MS Gothic"/>
            </w:rPr>
            <w:t>☐</w:t>
          </w:r>
        </w:sdtContent>
      </w:sdt>
      <w:r w:rsidR="00D80014">
        <w:t xml:space="preserve"> </w:t>
      </w:r>
      <w:r w:rsidR="00AF0784">
        <w:t>Copies of any relevant professional reports (e</w:t>
      </w:r>
      <w:r w:rsidR="300A0A42">
        <w:t>.</w:t>
      </w:r>
      <w:r w:rsidR="00AF0784">
        <w:t>g</w:t>
      </w:r>
      <w:r w:rsidR="58AD9F4D">
        <w:t>.</w:t>
      </w:r>
      <w:r w:rsidR="00AF0784">
        <w:t xml:space="preserve"> relating to special educational needs or behaviour)</w:t>
      </w:r>
    </w:p>
    <w:p w14:paraId="15E353F9" w14:textId="26A8D8B8" w:rsidR="00DB16B5" w:rsidRDefault="00301588" w:rsidP="00A91BE3">
      <w:pPr>
        <w:spacing w:before="240"/>
        <w:ind w:left="1440"/>
      </w:pPr>
      <w:sdt>
        <w:sdtPr>
          <w:id w:val="194740785"/>
          <w14:checkbox>
            <w14:checked w14:val="0"/>
            <w14:checkedState w14:val="2612" w14:font="MS Gothic"/>
            <w14:uncheckedState w14:val="2610" w14:font="MS Gothic"/>
          </w14:checkbox>
        </w:sdtPr>
        <w:sdtEndPr/>
        <w:sdtContent>
          <w:r w:rsidR="00A91BE3">
            <w:rPr>
              <w:rFonts w:ascii="MS Gothic" w:eastAsia="MS Gothic" w:hAnsi="MS Gothic" w:hint="eastAsia"/>
            </w:rPr>
            <w:t>☐</w:t>
          </w:r>
        </w:sdtContent>
      </w:sdt>
      <w:r w:rsidR="00A91BE3">
        <w:t xml:space="preserve"> </w:t>
      </w:r>
      <w:r w:rsidR="00DB16B5">
        <w:t>Full documentation relating to any permanent exclusion, including:</w:t>
      </w:r>
    </w:p>
    <w:p w14:paraId="4D192C48" w14:textId="77777777" w:rsidR="00DB16B5" w:rsidRDefault="00301588" w:rsidP="00DB16B5">
      <w:pPr>
        <w:spacing w:before="240"/>
        <w:ind w:left="2160"/>
      </w:pPr>
      <w:sdt>
        <w:sdtPr>
          <w:id w:val="1888141026"/>
          <w14:checkbox>
            <w14:checked w14:val="0"/>
            <w14:checkedState w14:val="2612" w14:font="MS Gothic"/>
            <w14:uncheckedState w14:val="2610" w14:font="MS Gothic"/>
          </w14:checkbox>
        </w:sdtPr>
        <w:sdtEndPr/>
        <w:sdtContent>
          <w:r w:rsidR="00DB16B5">
            <w:rPr>
              <w:rFonts w:ascii="MS Gothic" w:eastAsia="MS Gothic" w:hAnsi="MS Gothic" w:hint="eastAsia"/>
            </w:rPr>
            <w:t>☐</w:t>
          </w:r>
        </w:sdtContent>
      </w:sdt>
      <w:r w:rsidR="00DB16B5">
        <w:t xml:space="preserve"> Governing board/trust ratifying exclusion</w:t>
      </w:r>
    </w:p>
    <w:p w14:paraId="59C4A22B" w14:textId="0246EBC1" w:rsidR="00DB16B5" w:rsidRDefault="00301588" w:rsidP="00DB16B5">
      <w:pPr>
        <w:spacing w:before="240"/>
        <w:ind w:left="2160"/>
      </w:pPr>
      <w:sdt>
        <w:sdtPr>
          <w:id w:val="1145014211"/>
          <w14:checkbox>
            <w14:checked w14:val="0"/>
            <w14:checkedState w14:val="2612" w14:font="MS Gothic"/>
            <w14:uncheckedState w14:val="2610" w14:font="MS Gothic"/>
          </w14:checkbox>
        </w:sdtPr>
        <w:sdtEndPr/>
        <w:sdtContent>
          <w:r w:rsidR="00DB16B5">
            <w:rPr>
              <w:rFonts w:ascii="MS Gothic" w:eastAsia="MS Gothic" w:hAnsi="MS Gothic" w:hint="eastAsia"/>
            </w:rPr>
            <w:t>☐</w:t>
          </w:r>
        </w:sdtContent>
      </w:sdt>
      <w:r w:rsidR="00DB16B5">
        <w:t xml:space="preserve"> Details of any appeals against permanent exclusion</w:t>
      </w:r>
    </w:p>
    <w:p w14:paraId="678E278E" w14:textId="77777777" w:rsidR="00DB16B5" w:rsidRDefault="00301588" w:rsidP="00DB16B5">
      <w:pPr>
        <w:spacing w:before="240"/>
        <w:ind w:left="2160"/>
      </w:pPr>
      <w:sdt>
        <w:sdtPr>
          <w:id w:val="-1719041858"/>
          <w14:checkbox>
            <w14:checked w14:val="0"/>
            <w14:checkedState w14:val="2612" w14:font="MS Gothic"/>
            <w14:uncheckedState w14:val="2610" w14:font="MS Gothic"/>
          </w14:checkbox>
        </w:sdtPr>
        <w:sdtEndPr/>
        <w:sdtContent>
          <w:r w:rsidR="00DB16B5">
            <w:rPr>
              <w:rFonts w:ascii="MS Gothic" w:eastAsia="MS Gothic" w:hAnsi="MS Gothic" w:hint="eastAsia"/>
            </w:rPr>
            <w:t>☐</w:t>
          </w:r>
        </w:sdtContent>
      </w:sdt>
      <w:r w:rsidR="00DB16B5">
        <w:t xml:space="preserve"> Any assessment made prior to exclusion such as:</w:t>
      </w:r>
    </w:p>
    <w:p w14:paraId="53906DEB" w14:textId="77777777" w:rsidR="00DB16B5" w:rsidRDefault="00301588" w:rsidP="00DB16B5">
      <w:pPr>
        <w:spacing w:before="240"/>
        <w:ind w:left="2880"/>
      </w:pPr>
      <w:sdt>
        <w:sdtPr>
          <w:id w:val="1634828983"/>
          <w14:checkbox>
            <w14:checked w14:val="0"/>
            <w14:checkedState w14:val="2612" w14:font="MS Gothic"/>
            <w14:uncheckedState w14:val="2610" w14:font="MS Gothic"/>
          </w14:checkbox>
        </w:sdtPr>
        <w:sdtEndPr/>
        <w:sdtContent>
          <w:r w:rsidR="00DB16B5">
            <w:rPr>
              <w:rFonts w:ascii="MS Gothic" w:eastAsia="MS Gothic" w:hAnsi="MS Gothic" w:hint="eastAsia"/>
            </w:rPr>
            <w:t>☐</w:t>
          </w:r>
        </w:sdtContent>
      </w:sdt>
      <w:r w:rsidR="00DB16B5">
        <w:t xml:space="preserve"> Educational psychologist report</w:t>
      </w:r>
    </w:p>
    <w:p w14:paraId="66D5A975" w14:textId="77777777" w:rsidR="00DB16B5" w:rsidRDefault="00301588" w:rsidP="00DB16B5">
      <w:pPr>
        <w:spacing w:before="240"/>
        <w:ind w:left="2880"/>
      </w:pPr>
      <w:sdt>
        <w:sdtPr>
          <w:id w:val="-134104261"/>
          <w14:checkbox>
            <w14:checked w14:val="0"/>
            <w14:checkedState w14:val="2612" w14:font="MS Gothic"/>
            <w14:uncheckedState w14:val="2610" w14:font="MS Gothic"/>
          </w14:checkbox>
        </w:sdtPr>
        <w:sdtEndPr/>
        <w:sdtContent>
          <w:r w:rsidR="00DB16B5">
            <w:rPr>
              <w:rFonts w:ascii="MS Gothic" w:eastAsia="MS Gothic" w:hAnsi="MS Gothic" w:hint="eastAsia"/>
            </w:rPr>
            <w:t>☐</w:t>
          </w:r>
        </w:sdtContent>
      </w:sdt>
      <w:r w:rsidR="00DB16B5">
        <w:t xml:space="preserve"> Records of incidents prior to exclusion</w:t>
      </w:r>
    </w:p>
    <w:p w14:paraId="2DD2EC95" w14:textId="77777777" w:rsidR="00DB16B5" w:rsidRDefault="00301588" w:rsidP="00DB16B5">
      <w:pPr>
        <w:spacing w:before="240"/>
        <w:ind w:left="2160" w:firstLine="720"/>
      </w:pPr>
      <w:sdt>
        <w:sdtPr>
          <w:id w:val="942423937"/>
          <w14:checkbox>
            <w14:checked w14:val="0"/>
            <w14:checkedState w14:val="2612" w14:font="MS Gothic"/>
            <w14:uncheckedState w14:val="2610" w14:font="MS Gothic"/>
          </w14:checkbox>
        </w:sdtPr>
        <w:sdtEndPr/>
        <w:sdtContent>
          <w:r w:rsidR="00DB16B5">
            <w:rPr>
              <w:rFonts w:ascii="MS Gothic" w:eastAsia="MS Gothic" w:hAnsi="MS Gothic" w:hint="eastAsia"/>
            </w:rPr>
            <w:t>☐</w:t>
          </w:r>
        </w:sdtContent>
      </w:sdt>
      <w:r w:rsidR="00DB16B5">
        <w:t xml:space="preserve"> Full information on the needs of the child</w:t>
      </w:r>
    </w:p>
    <w:p w14:paraId="22994298" w14:textId="79F2A778" w:rsidR="00FA05F2" w:rsidRPr="00201A22" w:rsidRDefault="00FA05F2" w:rsidP="00201A22">
      <w:pPr>
        <w:spacing w:before="240"/>
        <w:ind w:left="720"/>
        <w:rPr>
          <w:b/>
          <w:bCs/>
        </w:rPr>
      </w:pPr>
      <w:r w:rsidRPr="00201A22">
        <w:rPr>
          <w:b/>
          <w:bCs/>
        </w:rPr>
        <w:t xml:space="preserve">Consultation with </w:t>
      </w:r>
      <w:r w:rsidR="0011202F">
        <w:rPr>
          <w:b/>
          <w:bCs/>
        </w:rPr>
        <w:t xml:space="preserve">the </w:t>
      </w:r>
      <w:r w:rsidRPr="00201A22">
        <w:rPr>
          <w:b/>
          <w:bCs/>
        </w:rPr>
        <w:t>parent</w:t>
      </w:r>
      <w:r w:rsidR="0011202F">
        <w:rPr>
          <w:b/>
          <w:bCs/>
        </w:rPr>
        <w:t>/guardian</w:t>
      </w:r>
      <w:r w:rsidRPr="00201A22">
        <w:rPr>
          <w:b/>
          <w:bCs/>
        </w:rPr>
        <w:t>:</w:t>
      </w:r>
    </w:p>
    <w:p w14:paraId="36AE5923" w14:textId="3EE2870D" w:rsidR="00FA05F2" w:rsidRDefault="00301588" w:rsidP="00201A22">
      <w:pPr>
        <w:spacing w:before="240"/>
        <w:ind w:left="1440"/>
      </w:pPr>
      <w:sdt>
        <w:sdtPr>
          <w:id w:val="-24178117"/>
          <w14:checkbox>
            <w14:checked w14:val="0"/>
            <w14:checkedState w14:val="2612" w14:font="MS Gothic"/>
            <w14:uncheckedState w14:val="2610" w14:font="MS Gothic"/>
          </w14:checkbox>
        </w:sdtPr>
        <w:sdtEndPr/>
        <w:sdtContent>
          <w:r w:rsidR="00B84FC7">
            <w:rPr>
              <w:rFonts w:ascii="MS Gothic" w:eastAsia="MS Gothic" w:hAnsi="MS Gothic" w:hint="eastAsia"/>
            </w:rPr>
            <w:t>☐</w:t>
          </w:r>
        </w:sdtContent>
      </w:sdt>
      <w:r w:rsidR="00C94ABD">
        <w:t xml:space="preserve"> C</w:t>
      </w:r>
      <w:r w:rsidR="00FA05F2">
        <w:t xml:space="preserve">opies of any letters sent to the parent/guardian and/or any evidence of consultation with the parent/guardian prior to the local authority’s decision to request a </w:t>
      </w:r>
      <w:proofErr w:type="gramStart"/>
      <w:r w:rsidR="00FA05F2">
        <w:t>direction</w:t>
      </w:r>
      <w:proofErr w:type="gramEnd"/>
    </w:p>
    <w:p w14:paraId="0B248AC9" w14:textId="0ED01655" w:rsidR="00FA05F2" w:rsidRPr="00201A22" w:rsidRDefault="00FA05F2" w:rsidP="00201A22">
      <w:pPr>
        <w:spacing w:before="240"/>
        <w:ind w:left="720"/>
        <w:rPr>
          <w:b/>
          <w:bCs/>
        </w:rPr>
      </w:pPr>
      <w:r w:rsidRPr="00201A22">
        <w:rPr>
          <w:b/>
          <w:bCs/>
        </w:rPr>
        <w:t>Consultation with the academy</w:t>
      </w:r>
    </w:p>
    <w:p w14:paraId="64F3921A" w14:textId="5871DE26" w:rsidR="00FA05F2" w:rsidRDefault="00301588" w:rsidP="00201A22">
      <w:pPr>
        <w:spacing w:before="240"/>
        <w:ind w:left="1440"/>
      </w:pPr>
      <w:sdt>
        <w:sdtPr>
          <w:id w:val="-904757869"/>
          <w14:checkbox>
            <w14:checked w14:val="0"/>
            <w14:checkedState w14:val="2612" w14:font="MS Gothic"/>
            <w14:uncheckedState w14:val="2610" w14:font="MS Gothic"/>
          </w14:checkbox>
        </w:sdtPr>
        <w:sdtEndPr/>
        <w:sdtContent>
          <w:r w:rsidR="00B84FC7">
            <w:rPr>
              <w:rFonts w:ascii="MS Gothic" w:eastAsia="MS Gothic" w:hAnsi="MS Gothic" w:hint="eastAsia"/>
            </w:rPr>
            <w:t>☐</w:t>
          </w:r>
        </w:sdtContent>
      </w:sdt>
      <w:r w:rsidR="00C94ABD">
        <w:t xml:space="preserve"> S</w:t>
      </w:r>
      <w:r w:rsidR="00FA05F2">
        <w:t>upporting information detailing the full consultation with the academy asking it to admit the child, including:</w:t>
      </w:r>
    </w:p>
    <w:p w14:paraId="2DEBC040" w14:textId="47BFFB5C" w:rsidR="00FA05F2" w:rsidRDefault="00301588" w:rsidP="00C94ABD">
      <w:pPr>
        <w:spacing w:before="240"/>
        <w:ind w:left="2160"/>
      </w:pPr>
      <w:sdt>
        <w:sdtPr>
          <w:id w:val="836883104"/>
          <w14:checkbox>
            <w14:checked w14:val="0"/>
            <w14:checkedState w14:val="2612" w14:font="MS Gothic"/>
            <w14:uncheckedState w14:val="2610" w14:font="MS Gothic"/>
          </w14:checkbox>
        </w:sdtPr>
        <w:sdtEndPr/>
        <w:sdtContent>
          <w:r w:rsidR="00B84FC7">
            <w:rPr>
              <w:rFonts w:ascii="MS Gothic" w:eastAsia="MS Gothic" w:hAnsi="MS Gothic" w:hint="eastAsia"/>
            </w:rPr>
            <w:t>☐</w:t>
          </w:r>
        </w:sdtContent>
      </w:sdt>
      <w:r w:rsidR="00C94ABD">
        <w:t xml:space="preserve"> C</w:t>
      </w:r>
      <w:r w:rsidR="00FA05F2">
        <w:t>opies of correspondence between the local authority and the academy</w:t>
      </w:r>
    </w:p>
    <w:p w14:paraId="5493F407" w14:textId="19DA9EA2" w:rsidR="00FA05F2" w:rsidRDefault="00301588" w:rsidP="00C94ABD">
      <w:pPr>
        <w:spacing w:before="240"/>
        <w:ind w:left="2160"/>
      </w:pPr>
      <w:sdt>
        <w:sdtPr>
          <w:id w:val="-439599688"/>
          <w14:checkbox>
            <w14:checked w14:val="0"/>
            <w14:checkedState w14:val="2612" w14:font="MS Gothic"/>
            <w14:uncheckedState w14:val="2610" w14:font="MS Gothic"/>
          </w14:checkbox>
        </w:sdtPr>
        <w:sdtEndPr/>
        <w:sdtContent>
          <w:r w:rsidR="00B84FC7">
            <w:rPr>
              <w:rFonts w:ascii="MS Gothic" w:eastAsia="MS Gothic" w:hAnsi="MS Gothic" w:hint="eastAsia"/>
            </w:rPr>
            <w:t>☐</w:t>
          </w:r>
        </w:sdtContent>
      </w:sdt>
      <w:r w:rsidR="00C94ABD">
        <w:t xml:space="preserve"> E</w:t>
      </w:r>
      <w:r w:rsidR="00FA05F2">
        <w:t xml:space="preserve">vidence that the trust has been informed of the intention to request a </w:t>
      </w:r>
      <w:proofErr w:type="gramStart"/>
      <w:r w:rsidR="00FA05F2">
        <w:t>direction</w:t>
      </w:r>
      <w:proofErr w:type="gramEnd"/>
    </w:p>
    <w:p w14:paraId="5F4B210B" w14:textId="1B3814FE" w:rsidR="00FA05F2" w:rsidRDefault="00301588" w:rsidP="00C94ABD">
      <w:pPr>
        <w:spacing w:before="240"/>
        <w:ind w:left="2160"/>
      </w:pPr>
      <w:sdt>
        <w:sdtPr>
          <w:id w:val="-773942643"/>
          <w14:checkbox>
            <w14:checked w14:val="0"/>
            <w14:checkedState w14:val="2612" w14:font="MS Gothic"/>
            <w14:uncheckedState w14:val="2610" w14:font="MS Gothic"/>
          </w14:checkbox>
        </w:sdtPr>
        <w:sdtEndPr/>
        <w:sdtContent>
          <w:r w:rsidR="00B84FC7">
            <w:rPr>
              <w:rFonts w:ascii="MS Gothic" w:eastAsia="MS Gothic" w:hAnsi="MS Gothic" w:hint="eastAsia"/>
            </w:rPr>
            <w:t>☐</w:t>
          </w:r>
        </w:sdtContent>
      </w:sdt>
      <w:r w:rsidR="00C94ABD">
        <w:t xml:space="preserve"> N</w:t>
      </w:r>
      <w:r w:rsidR="00FA05F2">
        <w:t xml:space="preserve">otes of </w:t>
      </w:r>
      <w:r w:rsidR="009F3509">
        <w:t xml:space="preserve">any relevant </w:t>
      </w:r>
      <w:r w:rsidR="00FA05F2">
        <w:t>meetings</w:t>
      </w:r>
    </w:p>
    <w:p w14:paraId="15B21132" w14:textId="30FC088D" w:rsidR="00DF0D23" w:rsidRDefault="00301588" w:rsidP="00C94ABD">
      <w:pPr>
        <w:spacing w:before="240"/>
        <w:ind w:left="2160"/>
      </w:pPr>
      <w:sdt>
        <w:sdtPr>
          <w:id w:val="204062819"/>
          <w14:checkbox>
            <w14:checked w14:val="0"/>
            <w14:checkedState w14:val="2612" w14:font="MS Gothic"/>
            <w14:uncheckedState w14:val="2610" w14:font="MS Gothic"/>
          </w14:checkbox>
        </w:sdtPr>
        <w:sdtEndPr/>
        <w:sdtContent>
          <w:r w:rsidR="00DF0D23" w:rsidRPr="36215534">
            <w:rPr>
              <w:rFonts w:ascii="MS Gothic" w:eastAsia="MS Gothic" w:hAnsi="MS Gothic"/>
            </w:rPr>
            <w:t>☐</w:t>
          </w:r>
        </w:sdtContent>
      </w:sdt>
      <w:r w:rsidR="00BB0263">
        <w:t xml:space="preserve"> </w:t>
      </w:r>
      <w:r w:rsidR="00A10163">
        <w:t xml:space="preserve">Other (please specify) </w:t>
      </w:r>
    </w:p>
    <w:tbl>
      <w:tblPr>
        <w:tblStyle w:val="TableGrid"/>
        <w:tblW w:w="0" w:type="auto"/>
        <w:tblInd w:w="2160" w:type="dxa"/>
        <w:tblLook w:val="04A0" w:firstRow="1" w:lastRow="0" w:firstColumn="1" w:lastColumn="0" w:noHBand="0" w:noVBand="1"/>
      </w:tblPr>
      <w:tblGrid>
        <w:gridCol w:w="12825"/>
      </w:tblGrid>
      <w:tr w:rsidR="00DF0D23" w14:paraId="3BDF77E2" w14:textId="77777777" w:rsidTr="00DF0D23">
        <w:tc>
          <w:tcPr>
            <w:tcW w:w="14985" w:type="dxa"/>
          </w:tcPr>
          <w:p w14:paraId="1E123748" w14:textId="77777777" w:rsidR="00DF0D23" w:rsidRDefault="00DF0D23" w:rsidP="00C94ABD">
            <w:pPr>
              <w:spacing w:before="240"/>
            </w:pPr>
          </w:p>
        </w:tc>
      </w:tr>
    </w:tbl>
    <w:p w14:paraId="1F259D28" w14:textId="3F8D8CE4" w:rsidR="00B84FC7" w:rsidRDefault="00B84FC7" w:rsidP="00201A22">
      <w:pPr>
        <w:spacing w:before="240"/>
        <w:ind w:left="720"/>
        <w:rPr>
          <w:b/>
          <w:bCs/>
        </w:rPr>
      </w:pPr>
      <w:r w:rsidRPr="00201A22">
        <w:rPr>
          <w:b/>
          <w:bCs/>
        </w:rPr>
        <w:t>Other supporting information which would be useful includes:</w:t>
      </w:r>
    </w:p>
    <w:p w14:paraId="1F0D2357" w14:textId="30625C5F" w:rsidR="009A6E80" w:rsidRPr="00477CEB" w:rsidRDefault="009A6E80" w:rsidP="00201A22">
      <w:pPr>
        <w:spacing w:before="240"/>
        <w:ind w:left="720"/>
      </w:pPr>
      <w:r>
        <w:rPr>
          <w:b/>
          <w:bCs/>
        </w:rPr>
        <w:tab/>
      </w:r>
      <w:sdt>
        <w:sdtPr>
          <w:id w:val="2119942654"/>
          <w14:checkbox>
            <w14:checked w14:val="0"/>
            <w14:checkedState w14:val="2612" w14:font="MS Gothic"/>
            <w14:uncheckedState w14:val="2610" w14:font="MS Gothic"/>
          </w14:checkbox>
        </w:sdtPr>
        <w:sdtEndPr/>
        <w:sdtContent>
          <w:r w:rsidR="00477CEB">
            <w:rPr>
              <w:rFonts w:ascii="MS Gothic" w:eastAsia="MS Gothic" w:hAnsi="MS Gothic" w:hint="eastAsia"/>
            </w:rPr>
            <w:t>☐</w:t>
          </w:r>
        </w:sdtContent>
      </w:sdt>
      <w:r w:rsidR="00477CEB">
        <w:rPr>
          <w:b/>
          <w:bCs/>
        </w:rPr>
        <w:t xml:space="preserve"> </w:t>
      </w:r>
      <w:r w:rsidRPr="00477CEB">
        <w:t xml:space="preserve">Chronology of </w:t>
      </w:r>
      <w:r w:rsidR="00DD70B0">
        <w:t xml:space="preserve">all relevant events of </w:t>
      </w:r>
      <w:r w:rsidRPr="00477CEB">
        <w:t xml:space="preserve">case from </w:t>
      </w:r>
      <w:r w:rsidR="007259D0">
        <w:t xml:space="preserve">the </w:t>
      </w:r>
      <w:r w:rsidRPr="00477CEB">
        <w:t xml:space="preserve">point at which local authority became aware of </w:t>
      </w:r>
      <w:r w:rsidR="007259D0">
        <w:t xml:space="preserve">the </w:t>
      </w:r>
      <w:r w:rsidRPr="00477CEB">
        <w:t>child</w:t>
      </w:r>
      <w:r w:rsidR="00F53D8D" w:rsidRPr="00477CEB">
        <w:t xml:space="preserve"> up to</w:t>
      </w:r>
      <w:r w:rsidR="00F21B6A">
        <w:t xml:space="preserve"> </w:t>
      </w:r>
      <w:r w:rsidR="00F53D8D" w:rsidRPr="00477CEB">
        <w:t>request</w:t>
      </w:r>
      <w:r w:rsidR="00B45054">
        <w:t xml:space="preserve"> for</w:t>
      </w:r>
      <w:r w:rsidR="00F53D8D" w:rsidRPr="00477CEB">
        <w:t xml:space="preserve"> a </w:t>
      </w:r>
      <w:proofErr w:type="gramStart"/>
      <w:r w:rsidR="00F53D8D" w:rsidRPr="00477CEB">
        <w:t>direction</w:t>
      </w:r>
      <w:proofErr w:type="gramEnd"/>
    </w:p>
    <w:bookmarkStart w:id="4" w:name="_Hlk166139936"/>
    <w:p w14:paraId="4F40BE14" w14:textId="27DC2533" w:rsidR="00B84FC7" w:rsidRDefault="00301588" w:rsidP="00201A22">
      <w:pPr>
        <w:spacing w:before="240"/>
        <w:ind w:left="720" w:firstLine="720"/>
      </w:pPr>
      <w:sdt>
        <w:sdtPr>
          <w:id w:val="1172367822"/>
          <w14:checkbox>
            <w14:checked w14:val="0"/>
            <w14:checkedState w14:val="2612" w14:font="MS Gothic"/>
            <w14:uncheckedState w14:val="2610" w14:font="MS Gothic"/>
          </w14:checkbox>
        </w:sdtPr>
        <w:sdtEndPr/>
        <w:sdtContent>
          <w:r w:rsidR="00B84FC7">
            <w:rPr>
              <w:rFonts w:ascii="MS Gothic" w:eastAsia="MS Gothic" w:hAnsi="MS Gothic" w:hint="eastAsia"/>
            </w:rPr>
            <w:t>☐</w:t>
          </w:r>
        </w:sdtContent>
      </w:sdt>
      <w:bookmarkEnd w:id="4"/>
      <w:r w:rsidR="00C94ABD">
        <w:t xml:space="preserve"> E</w:t>
      </w:r>
      <w:r w:rsidR="00B84FC7">
        <w:t xml:space="preserve">vidence that all other local suitable schools have refused a </w:t>
      </w:r>
      <w:proofErr w:type="gramStart"/>
      <w:r w:rsidR="00B84FC7">
        <w:t>place</w:t>
      </w:r>
      <w:proofErr w:type="gramEnd"/>
    </w:p>
    <w:p w14:paraId="2C54D9A7" w14:textId="35E3A66C" w:rsidR="00B84FC7" w:rsidRPr="00201A22" w:rsidRDefault="00B84FC7" w:rsidP="00201A22">
      <w:pPr>
        <w:spacing w:before="240"/>
        <w:ind w:left="720"/>
        <w:rPr>
          <w:b/>
          <w:bCs/>
        </w:rPr>
      </w:pPr>
      <w:r w:rsidRPr="00201A22">
        <w:rPr>
          <w:b/>
          <w:bCs/>
        </w:rPr>
        <w:t>Any further communication with:</w:t>
      </w:r>
    </w:p>
    <w:p w14:paraId="7ECA4ABE" w14:textId="64E0000F" w:rsidR="00B84FC7" w:rsidRDefault="00301588" w:rsidP="00201A22">
      <w:pPr>
        <w:spacing w:before="240"/>
        <w:ind w:left="1440"/>
      </w:pPr>
      <w:sdt>
        <w:sdtPr>
          <w:id w:val="-1525010801"/>
          <w14:checkbox>
            <w14:checked w14:val="0"/>
            <w14:checkedState w14:val="2612" w14:font="MS Gothic"/>
            <w14:uncheckedState w14:val="2610" w14:font="MS Gothic"/>
          </w14:checkbox>
        </w:sdtPr>
        <w:sdtEndPr/>
        <w:sdtContent>
          <w:r w:rsidR="00201A22">
            <w:rPr>
              <w:rFonts w:ascii="MS Gothic" w:eastAsia="MS Gothic" w:hAnsi="MS Gothic" w:hint="eastAsia"/>
            </w:rPr>
            <w:t>☐</w:t>
          </w:r>
        </w:sdtContent>
      </w:sdt>
      <w:r w:rsidR="00C94ABD">
        <w:t xml:space="preserve"> T</w:t>
      </w:r>
      <w:r w:rsidR="00B84FC7">
        <w:t>he parent</w:t>
      </w:r>
      <w:r w:rsidR="00B02B30">
        <w:t>/guardian</w:t>
      </w:r>
    </w:p>
    <w:p w14:paraId="77E68BDB" w14:textId="2AE130EF" w:rsidR="00B84FC7" w:rsidRDefault="00301588" w:rsidP="00201A22">
      <w:pPr>
        <w:spacing w:before="240"/>
        <w:ind w:left="1440"/>
      </w:pPr>
      <w:sdt>
        <w:sdtPr>
          <w:id w:val="-1280172163"/>
          <w14:checkbox>
            <w14:checked w14:val="0"/>
            <w14:checkedState w14:val="2612" w14:font="MS Gothic"/>
            <w14:uncheckedState w14:val="2610" w14:font="MS Gothic"/>
          </w14:checkbox>
        </w:sdtPr>
        <w:sdtEndPr/>
        <w:sdtContent>
          <w:r w:rsidR="00F05AB2">
            <w:rPr>
              <w:rFonts w:ascii="MS Gothic" w:eastAsia="MS Gothic" w:hAnsi="MS Gothic" w:hint="eastAsia"/>
            </w:rPr>
            <w:t>☐</w:t>
          </w:r>
        </w:sdtContent>
      </w:sdt>
      <w:r w:rsidR="00C94ABD">
        <w:t xml:space="preserve"> P</w:t>
      </w:r>
      <w:r w:rsidR="00B84FC7">
        <w:t>revious schools</w:t>
      </w:r>
    </w:p>
    <w:p w14:paraId="5224E9D5" w14:textId="0B8BE5D2" w:rsidR="00B84FC7" w:rsidRDefault="00301588" w:rsidP="00201A22">
      <w:pPr>
        <w:spacing w:before="240"/>
        <w:ind w:left="720"/>
        <w:rPr>
          <w:b/>
          <w:bCs/>
        </w:rPr>
      </w:pPr>
      <w:sdt>
        <w:sdtPr>
          <w:rPr>
            <w:b/>
            <w:bCs/>
          </w:rPr>
          <w:id w:val="-1596624659"/>
          <w14:checkbox>
            <w14:checked w14:val="0"/>
            <w14:checkedState w14:val="2612" w14:font="MS Gothic"/>
            <w14:uncheckedState w14:val="2610" w14:font="MS Gothic"/>
          </w14:checkbox>
        </w:sdtPr>
        <w:sdtEndPr/>
        <w:sdtContent>
          <w:r w:rsidR="00201A22">
            <w:rPr>
              <w:rFonts w:ascii="MS Gothic" w:eastAsia="MS Gothic" w:hAnsi="MS Gothic" w:hint="eastAsia"/>
              <w:b/>
              <w:bCs/>
            </w:rPr>
            <w:t>☐</w:t>
          </w:r>
        </w:sdtContent>
      </w:sdt>
      <w:r w:rsidR="00201A22">
        <w:rPr>
          <w:b/>
          <w:bCs/>
        </w:rPr>
        <w:t xml:space="preserve"> </w:t>
      </w:r>
      <w:r w:rsidR="00B84FC7" w:rsidRPr="00201A22">
        <w:rPr>
          <w:b/>
          <w:bCs/>
        </w:rPr>
        <w:t>Any further information which the local authority thinks will support their request</w:t>
      </w:r>
      <w:r w:rsidR="00AD622D">
        <w:rPr>
          <w:b/>
          <w:bCs/>
        </w:rPr>
        <w:t xml:space="preserve"> (please specify)</w:t>
      </w:r>
    </w:p>
    <w:tbl>
      <w:tblPr>
        <w:tblStyle w:val="TableGrid"/>
        <w:tblW w:w="0" w:type="auto"/>
        <w:tblInd w:w="720" w:type="dxa"/>
        <w:tblLook w:val="04A0" w:firstRow="1" w:lastRow="0" w:firstColumn="1" w:lastColumn="0" w:noHBand="0" w:noVBand="1"/>
      </w:tblPr>
      <w:tblGrid>
        <w:gridCol w:w="14265"/>
      </w:tblGrid>
      <w:tr w:rsidR="00AD622D" w14:paraId="3D4E65AA" w14:textId="77777777" w:rsidTr="00AD622D">
        <w:tc>
          <w:tcPr>
            <w:tcW w:w="14985" w:type="dxa"/>
          </w:tcPr>
          <w:p w14:paraId="01C352DC" w14:textId="77777777" w:rsidR="00AD622D" w:rsidRDefault="00AD622D" w:rsidP="00201A22">
            <w:pPr>
              <w:spacing w:before="240"/>
              <w:rPr>
                <w:b/>
                <w:bCs/>
              </w:rPr>
            </w:pPr>
          </w:p>
        </w:tc>
      </w:tr>
    </w:tbl>
    <w:p w14:paraId="5B8A4A72" w14:textId="77777777" w:rsidR="00AD622D" w:rsidRPr="00201A22" w:rsidRDefault="00AD622D" w:rsidP="00201A22">
      <w:pPr>
        <w:spacing w:before="240"/>
        <w:ind w:left="720"/>
        <w:rPr>
          <w:b/>
          <w:bCs/>
        </w:rPr>
      </w:pPr>
    </w:p>
    <w:sectPr w:rsidR="00AD622D" w:rsidRPr="00201A22" w:rsidSect="00397C05">
      <w:headerReference w:type="default" r:id="rId21"/>
      <w:headerReference w:type="first" r:id="rId22"/>
      <w:pgSz w:w="16838" w:h="11906" w:orient="landscape" w:code="9"/>
      <w:pgMar w:top="1077" w:right="851" w:bottom="1077" w:left="992"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6DF02" w14:textId="77777777" w:rsidR="00D3026E" w:rsidRDefault="00D3026E" w:rsidP="002B6D93">
      <w:r>
        <w:separator/>
      </w:r>
    </w:p>
    <w:p w14:paraId="73A6121C" w14:textId="77777777" w:rsidR="00D3026E" w:rsidRDefault="00D3026E"/>
  </w:endnote>
  <w:endnote w:type="continuationSeparator" w:id="0">
    <w:p w14:paraId="5412C505" w14:textId="77777777" w:rsidR="00D3026E" w:rsidRDefault="00D3026E" w:rsidP="002B6D93">
      <w:r>
        <w:continuationSeparator/>
      </w:r>
    </w:p>
    <w:p w14:paraId="6F1D23D6" w14:textId="77777777" w:rsidR="00D3026E" w:rsidRDefault="00D3026E"/>
  </w:endnote>
  <w:endnote w:type="continuationNotice" w:id="1">
    <w:p w14:paraId="04896ECF" w14:textId="77777777" w:rsidR="00D3026E" w:rsidRDefault="00D30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C0264" w14:textId="583574B4" w:rsidR="00D545CC" w:rsidRPr="006E6ADB" w:rsidRDefault="00F41AB0" w:rsidP="004A3626">
    <w:pPr>
      <w:tabs>
        <w:tab w:val="left" w:pos="7088"/>
      </w:tabs>
      <w:spacing w:before="240"/>
      <w:rPr>
        <w:szCs w:val="20"/>
      </w:rPr>
    </w:pPr>
    <w:r w:rsidRPr="006E6ADB">
      <w:rPr>
        <w:szCs w:val="20"/>
      </w:rPr>
      <w:tab/>
      <w:t xml:space="preserve">Published: </w:t>
    </w:r>
    <w:r w:rsidR="00D545CC">
      <w:rPr>
        <w:szCs w:val="20"/>
      </w:rPr>
      <w:t xml:space="preserve">May </w:t>
    </w:r>
    <w:r>
      <w:rPr>
        <w:szCs w:val="20"/>
      </w:rPr>
      <w:t>20</w:t>
    </w:r>
    <w:r w:rsidR="00E53873">
      <w:rPr>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46C4A" w14:textId="77777777" w:rsidR="00D3026E" w:rsidRDefault="00D3026E" w:rsidP="002B6D93">
      <w:r>
        <w:separator/>
      </w:r>
    </w:p>
    <w:p w14:paraId="664B3C4F" w14:textId="77777777" w:rsidR="00D3026E" w:rsidRDefault="00D3026E"/>
  </w:footnote>
  <w:footnote w:type="continuationSeparator" w:id="0">
    <w:p w14:paraId="3E8EC0AF" w14:textId="77777777" w:rsidR="00D3026E" w:rsidRDefault="00D3026E" w:rsidP="002B6D93">
      <w:r>
        <w:continuationSeparator/>
      </w:r>
    </w:p>
    <w:p w14:paraId="0582C9D4" w14:textId="77777777" w:rsidR="00D3026E" w:rsidRDefault="00D3026E"/>
  </w:footnote>
  <w:footnote w:type="continuationNotice" w:id="1">
    <w:p w14:paraId="6A82DB18" w14:textId="77777777" w:rsidR="00D3026E" w:rsidRDefault="00D30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50"/>
      <w:gridCol w:w="3250"/>
      <w:gridCol w:w="3250"/>
    </w:tblGrid>
    <w:tr w:rsidR="1F2FD5AE" w14:paraId="6F3E88FC" w14:textId="77777777" w:rsidTr="1F2FD5AE">
      <w:trPr>
        <w:trHeight w:val="300"/>
      </w:trPr>
      <w:tc>
        <w:tcPr>
          <w:tcW w:w="3250" w:type="dxa"/>
        </w:tcPr>
        <w:p w14:paraId="753440D0" w14:textId="5356BA93" w:rsidR="1F2FD5AE" w:rsidRDefault="1F2FD5AE" w:rsidP="1F2FD5AE">
          <w:pPr>
            <w:pStyle w:val="Header"/>
            <w:ind w:left="-115"/>
          </w:pPr>
        </w:p>
      </w:tc>
      <w:tc>
        <w:tcPr>
          <w:tcW w:w="3250" w:type="dxa"/>
        </w:tcPr>
        <w:p w14:paraId="77B4FBCC" w14:textId="21611DF6" w:rsidR="1F2FD5AE" w:rsidRDefault="1F2FD5AE" w:rsidP="1F2FD5AE">
          <w:pPr>
            <w:pStyle w:val="Header"/>
            <w:jc w:val="center"/>
          </w:pPr>
        </w:p>
      </w:tc>
      <w:tc>
        <w:tcPr>
          <w:tcW w:w="3250" w:type="dxa"/>
        </w:tcPr>
        <w:p w14:paraId="2F946066" w14:textId="015F9727" w:rsidR="1F2FD5AE" w:rsidRDefault="1F2FD5AE" w:rsidP="1F2FD5AE">
          <w:pPr>
            <w:pStyle w:val="Header"/>
            <w:ind w:right="-115"/>
            <w:jc w:val="right"/>
          </w:pPr>
        </w:p>
      </w:tc>
    </w:tr>
  </w:tbl>
  <w:p w14:paraId="17B7126A" w14:textId="1C200754" w:rsidR="00C8402B" w:rsidRDefault="00C84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50"/>
      <w:gridCol w:w="3250"/>
      <w:gridCol w:w="3250"/>
    </w:tblGrid>
    <w:tr w:rsidR="1F2FD5AE" w14:paraId="6D850F7B" w14:textId="77777777" w:rsidTr="1F2FD5AE">
      <w:trPr>
        <w:trHeight w:val="300"/>
      </w:trPr>
      <w:tc>
        <w:tcPr>
          <w:tcW w:w="3250" w:type="dxa"/>
        </w:tcPr>
        <w:p w14:paraId="0660BF4F" w14:textId="64C5631E" w:rsidR="1F2FD5AE" w:rsidRDefault="1F2FD5AE" w:rsidP="1F2FD5AE">
          <w:pPr>
            <w:pStyle w:val="Header"/>
            <w:ind w:left="-115"/>
          </w:pPr>
        </w:p>
      </w:tc>
      <w:tc>
        <w:tcPr>
          <w:tcW w:w="3250" w:type="dxa"/>
        </w:tcPr>
        <w:p w14:paraId="713A02BF" w14:textId="274B4C39" w:rsidR="1F2FD5AE" w:rsidRDefault="1F2FD5AE" w:rsidP="1F2FD5AE">
          <w:pPr>
            <w:pStyle w:val="Header"/>
            <w:jc w:val="center"/>
          </w:pPr>
        </w:p>
      </w:tc>
      <w:tc>
        <w:tcPr>
          <w:tcW w:w="3250" w:type="dxa"/>
        </w:tcPr>
        <w:p w14:paraId="13DD14BC" w14:textId="5E53CE4E" w:rsidR="1F2FD5AE" w:rsidRDefault="1F2FD5AE" w:rsidP="1F2FD5AE">
          <w:pPr>
            <w:pStyle w:val="Header"/>
            <w:ind w:right="-115"/>
            <w:jc w:val="right"/>
          </w:pPr>
        </w:p>
      </w:tc>
    </w:tr>
  </w:tbl>
  <w:p w14:paraId="5F2CF6E8" w14:textId="2903C9D7" w:rsidR="00C8402B" w:rsidRDefault="00C84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95"/>
      <w:gridCol w:w="4995"/>
      <w:gridCol w:w="4995"/>
    </w:tblGrid>
    <w:tr w:rsidR="1F2FD5AE" w14:paraId="2965C603" w14:textId="77777777" w:rsidTr="1F2FD5AE">
      <w:trPr>
        <w:trHeight w:val="300"/>
      </w:trPr>
      <w:tc>
        <w:tcPr>
          <w:tcW w:w="4995" w:type="dxa"/>
        </w:tcPr>
        <w:p w14:paraId="09B13606" w14:textId="65F8968A" w:rsidR="1F2FD5AE" w:rsidRDefault="1F2FD5AE" w:rsidP="1F2FD5AE">
          <w:pPr>
            <w:pStyle w:val="Header"/>
            <w:ind w:left="-115"/>
          </w:pPr>
        </w:p>
      </w:tc>
      <w:tc>
        <w:tcPr>
          <w:tcW w:w="4995" w:type="dxa"/>
        </w:tcPr>
        <w:p w14:paraId="6B7EDB82" w14:textId="43CC45CE" w:rsidR="1F2FD5AE" w:rsidRDefault="1F2FD5AE" w:rsidP="1F2FD5AE">
          <w:pPr>
            <w:pStyle w:val="Header"/>
            <w:jc w:val="center"/>
          </w:pPr>
        </w:p>
      </w:tc>
      <w:tc>
        <w:tcPr>
          <w:tcW w:w="4995" w:type="dxa"/>
        </w:tcPr>
        <w:p w14:paraId="164EB840" w14:textId="198FDA8B" w:rsidR="1F2FD5AE" w:rsidRDefault="1F2FD5AE" w:rsidP="1F2FD5AE">
          <w:pPr>
            <w:pStyle w:val="Header"/>
            <w:ind w:right="-115"/>
            <w:jc w:val="right"/>
          </w:pPr>
        </w:p>
      </w:tc>
    </w:tr>
  </w:tbl>
  <w:p w14:paraId="1B202720" w14:textId="6D1B66F6" w:rsidR="00C8402B" w:rsidRDefault="00C840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95"/>
      <w:gridCol w:w="4995"/>
      <w:gridCol w:w="4995"/>
    </w:tblGrid>
    <w:tr w:rsidR="1F2FD5AE" w14:paraId="2491EC96" w14:textId="77777777" w:rsidTr="1F2FD5AE">
      <w:trPr>
        <w:trHeight w:val="300"/>
      </w:trPr>
      <w:tc>
        <w:tcPr>
          <w:tcW w:w="4995" w:type="dxa"/>
        </w:tcPr>
        <w:p w14:paraId="3B72D639" w14:textId="26F7AF72" w:rsidR="1F2FD5AE" w:rsidRDefault="1F2FD5AE" w:rsidP="1F2FD5AE">
          <w:pPr>
            <w:pStyle w:val="Header"/>
            <w:ind w:left="-115"/>
          </w:pPr>
        </w:p>
      </w:tc>
      <w:tc>
        <w:tcPr>
          <w:tcW w:w="4995" w:type="dxa"/>
        </w:tcPr>
        <w:p w14:paraId="43BE3404" w14:textId="432BD1C8" w:rsidR="1F2FD5AE" w:rsidRDefault="1F2FD5AE" w:rsidP="1F2FD5AE">
          <w:pPr>
            <w:pStyle w:val="Header"/>
            <w:jc w:val="center"/>
          </w:pPr>
        </w:p>
      </w:tc>
      <w:tc>
        <w:tcPr>
          <w:tcW w:w="4995" w:type="dxa"/>
        </w:tcPr>
        <w:p w14:paraId="4CCCEFC1" w14:textId="5F7449FA" w:rsidR="1F2FD5AE" w:rsidRDefault="1F2FD5AE" w:rsidP="1F2FD5AE">
          <w:pPr>
            <w:pStyle w:val="Header"/>
            <w:ind w:right="-115"/>
            <w:jc w:val="right"/>
          </w:pPr>
        </w:p>
      </w:tc>
    </w:tr>
  </w:tbl>
  <w:p w14:paraId="3F5CB82D" w14:textId="5D2DFE28" w:rsidR="00C8402B" w:rsidRDefault="00C8402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1jo8UZuP" int2:invalidationBookmarkName="" int2:hashCode="HJ2a+IP0XYD27/" int2:id="6eiQj0nx">
      <int2:state int2:value="Rejected" int2:type="AugLoop_Text_Critique"/>
    </int2:bookmark>
    <int2:bookmark int2:bookmarkName="_Int_iG1tzeWc" int2:invalidationBookmarkName="" int2:hashCode="DpMGnEARHNYtrC" int2:id="nXEoLhw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97EFD"/>
    <w:multiLevelType w:val="hybridMultilevel"/>
    <w:tmpl w:val="02A0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CE0F2F"/>
    <w:multiLevelType w:val="hybridMultilevel"/>
    <w:tmpl w:val="57AA6C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4337EC"/>
    <w:multiLevelType w:val="hybridMultilevel"/>
    <w:tmpl w:val="D41E37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9E2619"/>
    <w:multiLevelType w:val="hybridMultilevel"/>
    <w:tmpl w:val="AEB4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8C82870"/>
    <w:multiLevelType w:val="hybridMultilevel"/>
    <w:tmpl w:val="64BA9352"/>
    <w:lvl w:ilvl="0" w:tplc="96F6D60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134FD"/>
    <w:multiLevelType w:val="hybridMultilevel"/>
    <w:tmpl w:val="CBD09E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67C0"/>
    <w:multiLevelType w:val="hybridMultilevel"/>
    <w:tmpl w:val="D714B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39360F"/>
    <w:multiLevelType w:val="hybridMultilevel"/>
    <w:tmpl w:val="B794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27FFA"/>
    <w:multiLevelType w:val="hybridMultilevel"/>
    <w:tmpl w:val="C2DAE1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4A2C02"/>
    <w:multiLevelType w:val="hybridMultilevel"/>
    <w:tmpl w:val="1CE2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40BDD"/>
    <w:multiLevelType w:val="hybridMultilevel"/>
    <w:tmpl w:val="A9CEE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8013830"/>
    <w:multiLevelType w:val="hybridMultilevel"/>
    <w:tmpl w:val="9F68E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56485"/>
    <w:multiLevelType w:val="hybridMultilevel"/>
    <w:tmpl w:val="AC0CCC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51263B"/>
    <w:multiLevelType w:val="hybridMultilevel"/>
    <w:tmpl w:val="E9589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787074"/>
    <w:multiLevelType w:val="hybridMultilevel"/>
    <w:tmpl w:val="E91C55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320379">
    <w:abstractNumId w:val="5"/>
  </w:num>
  <w:num w:numId="2" w16cid:durableId="477841584">
    <w:abstractNumId w:val="23"/>
  </w:num>
  <w:num w:numId="3" w16cid:durableId="1359701489">
    <w:abstractNumId w:val="22"/>
  </w:num>
  <w:num w:numId="4" w16cid:durableId="1692221519">
    <w:abstractNumId w:val="14"/>
  </w:num>
  <w:num w:numId="5" w16cid:durableId="1448961798">
    <w:abstractNumId w:val="11"/>
  </w:num>
  <w:num w:numId="6" w16cid:durableId="1917785860">
    <w:abstractNumId w:val="18"/>
  </w:num>
  <w:num w:numId="7" w16cid:durableId="47729688">
    <w:abstractNumId w:val="4"/>
  </w:num>
  <w:num w:numId="8" w16cid:durableId="1197161414">
    <w:abstractNumId w:val="2"/>
  </w:num>
  <w:num w:numId="9" w16cid:durableId="1198280065">
    <w:abstractNumId w:val="1"/>
  </w:num>
  <w:num w:numId="10" w16cid:durableId="32779905">
    <w:abstractNumId w:val="19"/>
  </w:num>
  <w:num w:numId="11" w16cid:durableId="1069500523">
    <w:abstractNumId w:val="18"/>
  </w:num>
  <w:num w:numId="12" w16cid:durableId="884024821">
    <w:abstractNumId w:val="29"/>
  </w:num>
  <w:num w:numId="13" w16cid:durableId="1904217643">
    <w:abstractNumId w:val="7"/>
  </w:num>
  <w:num w:numId="14" w16cid:durableId="257519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1288278">
    <w:abstractNumId w:val="3"/>
  </w:num>
  <w:num w:numId="16" w16cid:durableId="1898976491">
    <w:abstractNumId w:val="0"/>
  </w:num>
  <w:num w:numId="17" w16cid:durableId="44451586">
    <w:abstractNumId w:val="25"/>
  </w:num>
  <w:num w:numId="18" w16cid:durableId="384837826">
    <w:abstractNumId w:val="20"/>
  </w:num>
  <w:num w:numId="19" w16cid:durableId="1711957709">
    <w:abstractNumId w:val="10"/>
  </w:num>
  <w:num w:numId="20" w16cid:durableId="138303589">
    <w:abstractNumId w:val="24"/>
  </w:num>
  <w:num w:numId="21" w16cid:durableId="655764782">
    <w:abstractNumId w:val="6"/>
  </w:num>
  <w:num w:numId="22" w16cid:durableId="1219852770">
    <w:abstractNumId w:val="16"/>
  </w:num>
  <w:num w:numId="23" w16cid:durableId="335811758">
    <w:abstractNumId w:val="8"/>
  </w:num>
  <w:num w:numId="24" w16cid:durableId="182474396">
    <w:abstractNumId w:val="27"/>
  </w:num>
  <w:num w:numId="25" w16cid:durableId="1136727859">
    <w:abstractNumId w:val="17"/>
  </w:num>
  <w:num w:numId="26" w16cid:durableId="1970503642">
    <w:abstractNumId w:val="12"/>
  </w:num>
  <w:num w:numId="27" w16cid:durableId="1852256248">
    <w:abstractNumId w:val="26"/>
  </w:num>
  <w:num w:numId="28" w16cid:durableId="1173032860">
    <w:abstractNumId w:val="9"/>
  </w:num>
  <w:num w:numId="29" w16cid:durableId="148449764">
    <w:abstractNumId w:val="13"/>
  </w:num>
  <w:num w:numId="30" w16cid:durableId="1736704095">
    <w:abstractNumId w:val="21"/>
  </w:num>
  <w:num w:numId="31" w16cid:durableId="1988320942">
    <w:abstractNumId w:val="28"/>
  </w:num>
  <w:num w:numId="32" w16cid:durableId="1523979737">
    <w:abstractNumId w:val="14"/>
  </w:num>
  <w:num w:numId="33" w16cid:durableId="9517175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2AEF"/>
    <w:rsid w:val="000054BA"/>
    <w:rsid w:val="000073FA"/>
    <w:rsid w:val="00010162"/>
    <w:rsid w:val="000103CC"/>
    <w:rsid w:val="00010EB0"/>
    <w:rsid w:val="000119EE"/>
    <w:rsid w:val="00011A88"/>
    <w:rsid w:val="00011E23"/>
    <w:rsid w:val="00012381"/>
    <w:rsid w:val="00013A6E"/>
    <w:rsid w:val="00017494"/>
    <w:rsid w:val="00017503"/>
    <w:rsid w:val="000209FF"/>
    <w:rsid w:val="0002203B"/>
    <w:rsid w:val="00024355"/>
    <w:rsid w:val="00024E01"/>
    <w:rsid w:val="000262F0"/>
    <w:rsid w:val="000265F7"/>
    <w:rsid w:val="00031F36"/>
    <w:rsid w:val="00034DAD"/>
    <w:rsid w:val="00041AE9"/>
    <w:rsid w:val="00041CEC"/>
    <w:rsid w:val="000427A2"/>
    <w:rsid w:val="000442BD"/>
    <w:rsid w:val="000469AF"/>
    <w:rsid w:val="000518A1"/>
    <w:rsid w:val="000553C6"/>
    <w:rsid w:val="00057100"/>
    <w:rsid w:val="00064EF2"/>
    <w:rsid w:val="00065E86"/>
    <w:rsid w:val="00066B1C"/>
    <w:rsid w:val="00067DC9"/>
    <w:rsid w:val="00075B60"/>
    <w:rsid w:val="00075F17"/>
    <w:rsid w:val="00083219"/>
    <w:rsid w:val="00083A73"/>
    <w:rsid w:val="00084399"/>
    <w:rsid w:val="00092E97"/>
    <w:rsid w:val="0009455F"/>
    <w:rsid w:val="000958C8"/>
    <w:rsid w:val="000A10F4"/>
    <w:rsid w:val="000A426F"/>
    <w:rsid w:val="000A42C5"/>
    <w:rsid w:val="000A58AF"/>
    <w:rsid w:val="000A5CA2"/>
    <w:rsid w:val="000A6F37"/>
    <w:rsid w:val="000A786C"/>
    <w:rsid w:val="000A7AF6"/>
    <w:rsid w:val="000B3DE0"/>
    <w:rsid w:val="000B4149"/>
    <w:rsid w:val="000B591A"/>
    <w:rsid w:val="000C3792"/>
    <w:rsid w:val="000C5516"/>
    <w:rsid w:val="000C552E"/>
    <w:rsid w:val="000D02B1"/>
    <w:rsid w:val="000D1D30"/>
    <w:rsid w:val="000D4433"/>
    <w:rsid w:val="000D5650"/>
    <w:rsid w:val="000E0700"/>
    <w:rsid w:val="000E3350"/>
    <w:rsid w:val="000E354F"/>
    <w:rsid w:val="000E67C8"/>
    <w:rsid w:val="000E7CF9"/>
    <w:rsid w:val="000F05F8"/>
    <w:rsid w:val="000F5948"/>
    <w:rsid w:val="000F73F3"/>
    <w:rsid w:val="000F7CAA"/>
    <w:rsid w:val="0010123E"/>
    <w:rsid w:val="00103E77"/>
    <w:rsid w:val="001059CB"/>
    <w:rsid w:val="001077B1"/>
    <w:rsid w:val="00107DD2"/>
    <w:rsid w:val="00111054"/>
    <w:rsid w:val="00111CA8"/>
    <w:rsid w:val="0011202F"/>
    <w:rsid w:val="0011494F"/>
    <w:rsid w:val="00116572"/>
    <w:rsid w:val="00117053"/>
    <w:rsid w:val="0012038A"/>
    <w:rsid w:val="00121857"/>
    <w:rsid w:val="00121C6C"/>
    <w:rsid w:val="00123052"/>
    <w:rsid w:val="0012413E"/>
    <w:rsid w:val="001264D9"/>
    <w:rsid w:val="001272A9"/>
    <w:rsid w:val="00133075"/>
    <w:rsid w:val="001341D4"/>
    <w:rsid w:val="00145026"/>
    <w:rsid w:val="00147214"/>
    <w:rsid w:val="00147697"/>
    <w:rsid w:val="00152753"/>
    <w:rsid w:val="001534B2"/>
    <w:rsid w:val="001540AB"/>
    <w:rsid w:val="0015746E"/>
    <w:rsid w:val="001612C8"/>
    <w:rsid w:val="001664F1"/>
    <w:rsid w:val="00171956"/>
    <w:rsid w:val="001747E2"/>
    <w:rsid w:val="00176B2E"/>
    <w:rsid w:val="00176EB9"/>
    <w:rsid w:val="0017793A"/>
    <w:rsid w:val="00177E71"/>
    <w:rsid w:val="00180CCF"/>
    <w:rsid w:val="00190C3A"/>
    <w:rsid w:val="00196306"/>
    <w:rsid w:val="00197545"/>
    <w:rsid w:val="001975D1"/>
    <w:rsid w:val="0019791F"/>
    <w:rsid w:val="001A1A59"/>
    <w:rsid w:val="001A3A04"/>
    <w:rsid w:val="001B1F98"/>
    <w:rsid w:val="001B2AE2"/>
    <w:rsid w:val="001B2B91"/>
    <w:rsid w:val="001B4452"/>
    <w:rsid w:val="001B5C15"/>
    <w:rsid w:val="001B796F"/>
    <w:rsid w:val="001C16BB"/>
    <w:rsid w:val="001C2220"/>
    <w:rsid w:val="001C5A63"/>
    <w:rsid w:val="001C5EB6"/>
    <w:rsid w:val="001D2368"/>
    <w:rsid w:val="001D45F2"/>
    <w:rsid w:val="001D5770"/>
    <w:rsid w:val="001F1B30"/>
    <w:rsid w:val="00201A22"/>
    <w:rsid w:val="00203EC9"/>
    <w:rsid w:val="00204B69"/>
    <w:rsid w:val="00206146"/>
    <w:rsid w:val="00206594"/>
    <w:rsid w:val="002071F7"/>
    <w:rsid w:val="00210F15"/>
    <w:rsid w:val="0021104D"/>
    <w:rsid w:val="002113CF"/>
    <w:rsid w:val="002136A2"/>
    <w:rsid w:val="00216186"/>
    <w:rsid w:val="002211F8"/>
    <w:rsid w:val="0022255C"/>
    <w:rsid w:val="0022275D"/>
    <w:rsid w:val="00222E22"/>
    <w:rsid w:val="0022489D"/>
    <w:rsid w:val="002262F3"/>
    <w:rsid w:val="0022665A"/>
    <w:rsid w:val="002279BA"/>
    <w:rsid w:val="00230559"/>
    <w:rsid w:val="002332F8"/>
    <w:rsid w:val="00234F75"/>
    <w:rsid w:val="00240F4B"/>
    <w:rsid w:val="002426A0"/>
    <w:rsid w:val="00247668"/>
    <w:rsid w:val="00250350"/>
    <w:rsid w:val="0025371C"/>
    <w:rsid w:val="00254503"/>
    <w:rsid w:val="00255891"/>
    <w:rsid w:val="002572D6"/>
    <w:rsid w:val="002573F7"/>
    <w:rsid w:val="002575C5"/>
    <w:rsid w:val="00261F39"/>
    <w:rsid w:val="00264307"/>
    <w:rsid w:val="00264711"/>
    <w:rsid w:val="002706C3"/>
    <w:rsid w:val="0027095E"/>
    <w:rsid w:val="00271199"/>
    <w:rsid w:val="00271B07"/>
    <w:rsid w:val="0027231C"/>
    <w:rsid w:val="0027252F"/>
    <w:rsid w:val="00272B69"/>
    <w:rsid w:val="00276C53"/>
    <w:rsid w:val="00277C33"/>
    <w:rsid w:val="0028033D"/>
    <w:rsid w:val="002839B5"/>
    <w:rsid w:val="00286182"/>
    <w:rsid w:val="00286504"/>
    <w:rsid w:val="00287788"/>
    <w:rsid w:val="00293817"/>
    <w:rsid w:val="002977C2"/>
    <w:rsid w:val="002A28F7"/>
    <w:rsid w:val="002A3153"/>
    <w:rsid w:val="002A46A6"/>
    <w:rsid w:val="002A4FA6"/>
    <w:rsid w:val="002A73BD"/>
    <w:rsid w:val="002B1079"/>
    <w:rsid w:val="002B28B2"/>
    <w:rsid w:val="002B3119"/>
    <w:rsid w:val="002B67F5"/>
    <w:rsid w:val="002B6D93"/>
    <w:rsid w:val="002C04D5"/>
    <w:rsid w:val="002C0EBF"/>
    <w:rsid w:val="002C34D4"/>
    <w:rsid w:val="002C3AA4"/>
    <w:rsid w:val="002C642C"/>
    <w:rsid w:val="002C6949"/>
    <w:rsid w:val="002D23C7"/>
    <w:rsid w:val="002D5B8E"/>
    <w:rsid w:val="002D7436"/>
    <w:rsid w:val="002D7FC1"/>
    <w:rsid w:val="002E000E"/>
    <w:rsid w:val="002E2CC6"/>
    <w:rsid w:val="002E463F"/>
    <w:rsid w:val="002E4E9A"/>
    <w:rsid w:val="002E508B"/>
    <w:rsid w:val="002E5F9F"/>
    <w:rsid w:val="002E7849"/>
    <w:rsid w:val="002E7B09"/>
    <w:rsid w:val="002F10F4"/>
    <w:rsid w:val="002F13C9"/>
    <w:rsid w:val="002F1E0C"/>
    <w:rsid w:val="002F304A"/>
    <w:rsid w:val="002F3159"/>
    <w:rsid w:val="002F3DEF"/>
    <w:rsid w:val="002F3E0B"/>
    <w:rsid w:val="002F7128"/>
    <w:rsid w:val="003008B0"/>
    <w:rsid w:val="00300ACC"/>
    <w:rsid w:val="00300F99"/>
    <w:rsid w:val="00301588"/>
    <w:rsid w:val="00301C74"/>
    <w:rsid w:val="00302064"/>
    <w:rsid w:val="0030666B"/>
    <w:rsid w:val="003102EC"/>
    <w:rsid w:val="00315367"/>
    <w:rsid w:val="003179E3"/>
    <w:rsid w:val="00330D45"/>
    <w:rsid w:val="00331011"/>
    <w:rsid w:val="00335ADF"/>
    <w:rsid w:val="00336013"/>
    <w:rsid w:val="003377BF"/>
    <w:rsid w:val="00341D56"/>
    <w:rsid w:val="003422EC"/>
    <w:rsid w:val="00342F8B"/>
    <w:rsid w:val="0034547F"/>
    <w:rsid w:val="00347398"/>
    <w:rsid w:val="00355047"/>
    <w:rsid w:val="00356430"/>
    <w:rsid w:val="0035665A"/>
    <w:rsid w:val="00361752"/>
    <w:rsid w:val="00363169"/>
    <w:rsid w:val="003731A8"/>
    <w:rsid w:val="0037337F"/>
    <w:rsid w:val="00374981"/>
    <w:rsid w:val="00375185"/>
    <w:rsid w:val="003751A9"/>
    <w:rsid w:val="00376873"/>
    <w:rsid w:val="003805D1"/>
    <w:rsid w:val="003810D8"/>
    <w:rsid w:val="003853A4"/>
    <w:rsid w:val="00391304"/>
    <w:rsid w:val="003914D5"/>
    <w:rsid w:val="00391CDA"/>
    <w:rsid w:val="003922C1"/>
    <w:rsid w:val="00394E73"/>
    <w:rsid w:val="00395399"/>
    <w:rsid w:val="0039725F"/>
    <w:rsid w:val="0039782C"/>
    <w:rsid w:val="00397AC4"/>
    <w:rsid w:val="00397C05"/>
    <w:rsid w:val="003A1CC2"/>
    <w:rsid w:val="003A3857"/>
    <w:rsid w:val="003A4D7E"/>
    <w:rsid w:val="003A529C"/>
    <w:rsid w:val="003A68EC"/>
    <w:rsid w:val="003B0AC4"/>
    <w:rsid w:val="003B3953"/>
    <w:rsid w:val="003C0C34"/>
    <w:rsid w:val="003C1E5F"/>
    <w:rsid w:val="003C38F6"/>
    <w:rsid w:val="003C3DC5"/>
    <w:rsid w:val="003C60B5"/>
    <w:rsid w:val="003D15EB"/>
    <w:rsid w:val="003D1EFE"/>
    <w:rsid w:val="003D7A8D"/>
    <w:rsid w:val="003E0F26"/>
    <w:rsid w:val="003E1329"/>
    <w:rsid w:val="003F026E"/>
    <w:rsid w:val="003F1FF7"/>
    <w:rsid w:val="003F5F15"/>
    <w:rsid w:val="003F6C3C"/>
    <w:rsid w:val="00400E1D"/>
    <w:rsid w:val="00403293"/>
    <w:rsid w:val="00403D1C"/>
    <w:rsid w:val="00405FE6"/>
    <w:rsid w:val="00414EED"/>
    <w:rsid w:val="004216FF"/>
    <w:rsid w:val="00421A7B"/>
    <w:rsid w:val="004242C5"/>
    <w:rsid w:val="00424B3C"/>
    <w:rsid w:val="00425953"/>
    <w:rsid w:val="00427E54"/>
    <w:rsid w:val="004339FB"/>
    <w:rsid w:val="00434DD9"/>
    <w:rsid w:val="0044207E"/>
    <w:rsid w:val="004508BA"/>
    <w:rsid w:val="004509BE"/>
    <w:rsid w:val="00454DAD"/>
    <w:rsid w:val="00456560"/>
    <w:rsid w:val="00463EA4"/>
    <w:rsid w:val="00464EF4"/>
    <w:rsid w:val="00470223"/>
    <w:rsid w:val="00471DF2"/>
    <w:rsid w:val="00472B81"/>
    <w:rsid w:val="00473A85"/>
    <w:rsid w:val="00474757"/>
    <w:rsid w:val="004756B9"/>
    <w:rsid w:val="004770E3"/>
    <w:rsid w:val="00477CEB"/>
    <w:rsid w:val="0048346B"/>
    <w:rsid w:val="004866AD"/>
    <w:rsid w:val="00487C4F"/>
    <w:rsid w:val="00493634"/>
    <w:rsid w:val="00493A52"/>
    <w:rsid w:val="00494F54"/>
    <w:rsid w:val="0049547F"/>
    <w:rsid w:val="00495956"/>
    <w:rsid w:val="00497EF5"/>
    <w:rsid w:val="004A32B7"/>
    <w:rsid w:val="004A3626"/>
    <w:rsid w:val="004A3E98"/>
    <w:rsid w:val="004A4B86"/>
    <w:rsid w:val="004A5DD2"/>
    <w:rsid w:val="004B0573"/>
    <w:rsid w:val="004B08AC"/>
    <w:rsid w:val="004B0A91"/>
    <w:rsid w:val="004B1EE9"/>
    <w:rsid w:val="004B552C"/>
    <w:rsid w:val="004B7950"/>
    <w:rsid w:val="004C0BE4"/>
    <w:rsid w:val="004C5150"/>
    <w:rsid w:val="004C5600"/>
    <w:rsid w:val="004C5FF4"/>
    <w:rsid w:val="004C7313"/>
    <w:rsid w:val="004D13A3"/>
    <w:rsid w:val="004D153F"/>
    <w:rsid w:val="004D17BE"/>
    <w:rsid w:val="004D25D4"/>
    <w:rsid w:val="004D4311"/>
    <w:rsid w:val="004D73C6"/>
    <w:rsid w:val="004D7DFD"/>
    <w:rsid w:val="004E5405"/>
    <w:rsid w:val="004E6CD9"/>
    <w:rsid w:val="004F091B"/>
    <w:rsid w:val="004F128B"/>
    <w:rsid w:val="004F20E3"/>
    <w:rsid w:val="004F211A"/>
    <w:rsid w:val="004F3159"/>
    <w:rsid w:val="004F4AEF"/>
    <w:rsid w:val="004F5392"/>
    <w:rsid w:val="004F5543"/>
    <w:rsid w:val="004F6938"/>
    <w:rsid w:val="00502AE6"/>
    <w:rsid w:val="005066E7"/>
    <w:rsid w:val="00511424"/>
    <w:rsid w:val="0051450B"/>
    <w:rsid w:val="00514609"/>
    <w:rsid w:val="005179C7"/>
    <w:rsid w:val="0052021D"/>
    <w:rsid w:val="005247AD"/>
    <w:rsid w:val="00525C4B"/>
    <w:rsid w:val="005347CC"/>
    <w:rsid w:val="00535BDD"/>
    <w:rsid w:val="005360B7"/>
    <w:rsid w:val="005362C8"/>
    <w:rsid w:val="00536E0B"/>
    <w:rsid w:val="00537CA9"/>
    <w:rsid w:val="00545274"/>
    <w:rsid w:val="005455BB"/>
    <w:rsid w:val="00546F53"/>
    <w:rsid w:val="00550F75"/>
    <w:rsid w:val="00551A00"/>
    <w:rsid w:val="005535E5"/>
    <w:rsid w:val="005550DE"/>
    <w:rsid w:val="0055615E"/>
    <w:rsid w:val="005569DE"/>
    <w:rsid w:val="00560451"/>
    <w:rsid w:val="00563656"/>
    <w:rsid w:val="00564834"/>
    <w:rsid w:val="00565B58"/>
    <w:rsid w:val="005674F8"/>
    <w:rsid w:val="0057250B"/>
    <w:rsid w:val="00572511"/>
    <w:rsid w:val="00574294"/>
    <w:rsid w:val="005749C5"/>
    <w:rsid w:val="005759E1"/>
    <w:rsid w:val="0057670A"/>
    <w:rsid w:val="00580C56"/>
    <w:rsid w:val="00581D79"/>
    <w:rsid w:val="00583ABD"/>
    <w:rsid w:val="00584C83"/>
    <w:rsid w:val="00584FC7"/>
    <w:rsid w:val="005905B1"/>
    <w:rsid w:val="005914F1"/>
    <w:rsid w:val="0059266B"/>
    <w:rsid w:val="005946C7"/>
    <w:rsid w:val="005A016F"/>
    <w:rsid w:val="005A07FF"/>
    <w:rsid w:val="005B7F73"/>
    <w:rsid w:val="005C0B41"/>
    <w:rsid w:val="005C11EB"/>
    <w:rsid w:val="005C1770"/>
    <w:rsid w:val="005C2D94"/>
    <w:rsid w:val="005C657D"/>
    <w:rsid w:val="005D060B"/>
    <w:rsid w:val="005D1632"/>
    <w:rsid w:val="005D3B59"/>
    <w:rsid w:val="005D64F4"/>
    <w:rsid w:val="005D6AC1"/>
    <w:rsid w:val="005D7535"/>
    <w:rsid w:val="005E08DE"/>
    <w:rsid w:val="005E3024"/>
    <w:rsid w:val="005F107C"/>
    <w:rsid w:val="005F230D"/>
    <w:rsid w:val="005F49E2"/>
    <w:rsid w:val="005F51A7"/>
    <w:rsid w:val="005F5CE0"/>
    <w:rsid w:val="005F67E6"/>
    <w:rsid w:val="0060075F"/>
    <w:rsid w:val="00602C88"/>
    <w:rsid w:val="00605C4D"/>
    <w:rsid w:val="0060702F"/>
    <w:rsid w:val="006108B3"/>
    <w:rsid w:val="006145DA"/>
    <w:rsid w:val="00617057"/>
    <w:rsid w:val="00617348"/>
    <w:rsid w:val="00622501"/>
    <w:rsid w:val="00622FC7"/>
    <w:rsid w:val="006237FB"/>
    <w:rsid w:val="0062451E"/>
    <w:rsid w:val="00626E2D"/>
    <w:rsid w:val="006306EA"/>
    <w:rsid w:val="006343CF"/>
    <w:rsid w:val="00635D57"/>
    <w:rsid w:val="00635FD7"/>
    <w:rsid w:val="0063726E"/>
    <w:rsid w:val="00640032"/>
    <w:rsid w:val="0064090F"/>
    <w:rsid w:val="006418B2"/>
    <w:rsid w:val="00642404"/>
    <w:rsid w:val="00644E36"/>
    <w:rsid w:val="006451F9"/>
    <w:rsid w:val="00645A9D"/>
    <w:rsid w:val="00647EFA"/>
    <w:rsid w:val="00652973"/>
    <w:rsid w:val="00653225"/>
    <w:rsid w:val="00653AA1"/>
    <w:rsid w:val="006558CA"/>
    <w:rsid w:val="00657E79"/>
    <w:rsid w:val="006606F5"/>
    <w:rsid w:val="006612F0"/>
    <w:rsid w:val="00670ADC"/>
    <w:rsid w:val="0067185E"/>
    <w:rsid w:val="00671D5B"/>
    <w:rsid w:val="0067406F"/>
    <w:rsid w:val="006775FA"/>
    <w:rsid w:val="006779AB"/>
    <w:rsid w:val="00680B31"/>
    <w:rsid w:val="00681F5A"/>
    <w:rsid w:val="00682528"/>
    <w:rsid w:val="00683238"/>
    <w:rsid w:val="00684973"/>
    <w:rsid w:val="0068544D"/>
    <w:rsid w:val="0068554E"/>
    <w:rsid w:val="00686574"/>
    <w:rsid w:val="006872ED"/>
    <w:rsid w:val="00687941"/>
    <w:rsid w:val="00690FEF"/>
    <w:rsid w:val="00695C72"/>
    <w:rsid w:val="00695D08"/>
    <w:rsid w:val="0069664E"/>
    <w:rsid w:val="00697AFC"/>
    <w:rsid w:val="006A0530"/>
    <w:rsid w:val="006A27AA"/>
    <w:rsid w:val="006A3602"/>
    <w:rsid w:val="006A4789"/>
    <w:rsid w:val="006B1F9F"/>
    <w:rsid w:val="006C382D"/>
    <w:rsid w:val="006D1162"/>
    <w:rsid w:val="006D3209"/>
    <w:rsid w:val="006D522D"/>
    <w:rsid w:val="006E21E0"/>
    <w:rsid w:val="006E307E"/>
    <w:rsid w:val="006E6ADB"/>
    <w:rsid w:val="006E7F39"/>
    <w:rsid w:val="006F1F96"/>
    <w:rsid w:val="006F7A40"/>
    <w:rsid w:val="00700B01"/>
    <w:rsid w:val="00702EBF"/>
    <w:rsid w:val="0071007B"/>
    <w:rsid w:val="00713414"/>
    <w:rsid w:val="00717753"/>
    <w:rsid w:val="007206FC"/>
    <w:rsid w:val="00723BDF"/>
    <w:rsid w:val="007252D6"/>
    <w:rsid w:val="007259D0"/>
    <w:rsid w:val="0072783A"/>
    <w:rsid w:val="00727EC4"/>
    <w:rsid w:val="00730350"/>
    <w:rsid w:val="00733480"/>
    <w:rsid w:val="00734412"/>
    <w:rsid w:val="0073516C"/>
    <w:rsid w:val="007403F5"/>
    <w:rsid w:val="007426B3"/>
    <w:rsid w:val="00742C4F"/>
    <w:rsid w:val="00743353"/>
    <w:rsid w:val="00743F85"/>
    <w:rsid w:val="0075096B"/>
    <w:rsid w:val="007513A3"/>
    <w:rsid w:val="00751648"/>
    <w:rsid w:val="00754145"/>
    <w:rsid w:val="00756B4D"/>
    <w:rsid w:val="00760615"/>
    <w:rsid w:val="0076231A"/>
    <w:rsid w:val="00763124"/>
    <w:rsid w:val="00764D03"/>
    <w:rsid w:val="00766381"/>
    <w:rsid w:val="00766597"/>
    <w:rsid w:val="0077200B"/>
    <w:rsid w:val="00774A62"/>
    <w:rsid w:val="00774F55"/>
    <w:rsid w:val="00775D8A"/>
    <w:rsid w:val="0077659E"/>
    <w:rsid w:val="00777AD4"/>
    <w:rsid w:val="00780950"/>
    <w:rsid w:val="007809EF"/>
    <w:rsid w:val="00780A02"/>
    <w:rsid w:val="00783875"/>
    <w:rsid w:val="00783D2C"/>
    <w:rsid w:val="0078434F"/>
    <w:rsid w:val="00792791"/>
    <w:rsid w:val="007928B7"/>
    <w:rsid w:val="00794F29"/>
    <w:rsid w:val="007A2250"/>
    <w:rsid w:val="007A303C"/>
    <w:rsid w:val="007A5759"/>
    <w:rsid w:val="007A5F96"/>
    <w:rsid w:val="007B06FF"/>
    <w:rsid w:val="007B3CFE"/>
    <w:rsid w:val="007C1346"/>
    <w:rsid w:val="007C19E4"/>
    <w:rsid w:val="007C1D62"/>
    <w:rsid w:val="007C41A5"/>
    <w:rsid w:val="007C58BE"/>
    <w:rsid w:val="007D080B"/>
    <w:rsid w:val="007D3CF9"/>
    <w:rsid w:val="007D4CC4"/>
    <w:rsid w:val="007D5E59"/>
    <w:rsid w:val="007E276A"/>
    <w:rsid w:val="007E2C13"/>
    <w:rsid w:val="007E31CA"/>
    <w:rsid w:val="007E7012"/>
    <w:rsid w:val="007E759F"/>
    <w:rsid w:val="007F0887"/>
    <w:rsid w:val="007F103C"/>
    <w:rsid w:val="00805C8A"/>
    <w:rsid w:val="0080629F"/>
    <w:rsid w:val="00810497"/>
    <w:rsid w:val="00810979"/>
    <w:rsid w:val="0081315A"/>
    <w:rsid w:val="008142A0"/>
    <w:rsid w:val="00816E77"/>
    <w:rsid w:val="00821E15"/>
    <w:rsid w:val="00830257"/>
    <w:rsid w:val="008307AF"/>
    <w:rsid w:val="008309DB"/>
    <w:rsid w:val="00831263"/>
    <w:rsid w:val="0083132D"/>
    <w:rsid w:val="00831DB7"/>
    <w:rsid w:val="00831E5B"/>
    <w:rsid w:val="00832EBF"/>
    <w:rsid w:val="00834CD5"/>
    <w:rsid w:val="008356E2"/>
    <w:rsid w:val="008366CB"/>
    <w:rsid w:val="00837906"/>
    <w:rsid w:val="00837F3A"/>
    <w:rsid w:val="00840E87"/>
    <w:rsid w:val="00840FD7"/>
    <w:rsid w:val="008418DF"/>
    <w:rsid w:val="008460AB"/>
    <w:rsid w:val="00850047"/>
    <w:rsid w:val="00850BBD"/>
    <w:rsid w:val="008523A1"/>
    <w:rsid w:val="00861CB4"/>
    <w:rsid w:val="008620F3"/>
    <w:rsid w:val="00863986"/>
    <w:rsid w:val="00866257"/>
    <w:rsid w:val="0087148F"/>
    <w:rsid w:val="00872ED8"/>
    <w:rsid w:val="008734C0"/>
    <w:rsid w:val="008743EA"/>
    <w:rsid w:val="00874F24"/>
    <w:rsid w:val="00876230"/>
    <w:rsid w:val="00877D5B"/>
    <w:rsid w:val="00880441"/>
    <w:rsid w:val="00880649"/>
    <w:rsid w:val="00880B83"/>
    <w:rsid w:val="00880F63"/>
    <w:rsid w:val="00886B1E"/>
    <w:rsid w:val="0088727B"/>
    <w:rsid w:val="00893105"/>
    <w:rsid w:val="00897140"/>
    <w:rsid w:val="008A077B"/>
    <w:rsid w:val="008A460D"/>
    <w:rsid w:val="008A4CD5"/>
    <w:rsid w:val="008A5689"/>
    <w:rsid w:val="008A588F"/>
    <w:rsid w:val="008A644A"/>
    <w:rsid w:val="008A6DFB"/>
    <w:rsid w:val="008B05BD"/>
    <w:rsid w:val="008B0C03"/>
    <w:rsid w:val="008B0DD1"/>
    <w:rsid w:val="008B1F53"/>
    <w:rsid w:val="008B427B"/>
    <w:rsid w:val="008B6009"/>
    <w:rsid w:val="008C46DC"/>
    <w:rsid w:val="008D15AA"/>
    <w:rsid w:val="008D3210"/>
    <w:rsid w:val="008D3928"/>
    <w:rsid w:val="008D4654"/>
    <w:rsid w:val="008D5E2B"/>
    <w:rsid w:val="008D6968"/>
    <w:rsid w:val="008D7A48"/>
    <w:rsid w:val="008E0484"/>
    <w:rsid w:val="008E1CD3"/>
    <w:rsid w:val="008E36D8"/>
    <w:rsid w:val="008E3F07"/>
    <w:rsid w:val="008E54BC"/>
    <w:rsid w:val="008E5F36"/>
    <w:rsid w:val="008F0237"/>
    <w:rsid w:val="008F0BB1"/>
    <w:rsid w:val="008F2757"/>
    <w:rsid w:val="008F2E4F"/>
    <w:rsid w:val="008F5653"/>
    <w:rsid w:val="008F7436"/>
    <w:rsid w:val="00901D30"/>
    <w:rsid w:val="009020B9"/>
    <w:rsid w:val="00902C36"/>
    <w:rsid w:val="009055E4"/>
    <w:rsid w:val="009060C3"/>
    <w:rsid w:val="00907B98"/>
    <w:rsid w:val="00910D04"/>
    <w:rsid w:val="009176F9"/>
    <w:rsid w:val="00917E9C"/>
    <w:rsid w:val="00921C18"/>
    <w:rsid w:val="00922A09"/>
    <w:rsid w:val="00924E95"/>
    <w:rsid w:val="00926A3C"/>
    <w:rsid w:val="00927E96"/>
    <w:rsid w:val="0093027C"/>
    <w:rsid w:val="009303FE"/>
    <w:rsid w:val="00931D17"/>
    <w:rsid w:val="00933DBD"/>
    <w:rsid w:val="00934492"/>
    <w:rsid w:val="0094189B"/>
    <w:rsid w:val="00947C85"/>
    <w:rsid w:val="0095094A"/>
    <w:rsid w:val="00951C56"/>
    <w:rsid w:val="00953853"/>
    <w:rsid w:val="00953B1A"/>
    <w:rsid w:val="0095491B"/>
    <w:rsid w:val="0095599F"/>
    <w:rsid w:val="009572BB"/>
    <w:rsid w:val="009572FF"/>
    <w:rsid w:val="0096138B"/>
    <w:rsid w:val="009615F7"/>
    <w:rsid w:val="0096424B"/>
    <w:rsid w:val="009701C8"/>
    <w:rsid w:val="00971145"/>
    <w:rsid w:val="00972D44"/>
    <w:rsid w:val="00972EFD"/>
    <w:rsid w:val="0097620E"/>
    <w:rsid w:val="00986616"/>
    <w:rsid w:val="00992405"/>
    <w:rsid w:val="00992ABA"/>
    <w:rsid w:val="0099378F"/>
    <w:rsid w:val="0099385D"/>
    <w:rsid w:val="00995398"/>
    <w:rsid w:val="009973BA"/>
    <w:rsid w:val="00997434"/>
    <w:rsid w:val="00997D60"/>
    <w:rsid w:val="009A11B8"/>
    <w:rsid w:val="009A2394"/>
    <w:rsid w:val="009A4E9A"/>
    <w:rsid w:val="009A5AF9"/>
    <w:rsid w:val="009A6E80"/>
    <w:rsid w:val="009B0F96"/>
    <w:rsid w:val="009B12E8"/>
    <w:rsid w:val="009B32FA"/>
    <w:rsid w:val="009C0968"/>
    <w:rsid w:val="009C2B70"/>
    <w:rsid w:val="009C2C02"/>
    <w:rsid w:val="009C73CF"/>
    <w:rsid w:val="009D2BE2"/>
    <w:rsid w:val="009E00AE"/>
    <w:rsid w:val="009E0112"/>
    <w:rsid w:val="009E09D3"/>
    <w:rsid w:val="009E0DA5"/>
    <w:rsid w:val="009E27AB"/>
    <w:rsid w:val="009E2DB0"/>
    <w:rsid w:val="009E3F42"/>
    <w:rsid w:val="009E6131"/>
    <w:rsid w:val="009E6E74"/>
    <w:rsid w:val="009E7BD7"/>
    <w:rsid w:val="009E7EE1"/>
    <w:rsid w:val="009E7F32"/>
    <w:rsid w:val="009F1A26"/>
    <w:rsid w:val="009F2D4F"/>
    <w:rsid w:val="009F3509"/>
    <w:rsid w:val="009F79CA"/>
    <w:rsid w:val="00A00ACC"/>
    <w:rsid w:val="00A02B57"/>
    <w:rsid w:val="00A02ED8"/>
    <w:rsid w:val="00A038DF"/>
    <w:rsid w:val="00A071FF"/>
    <w:rsid w:val="00A10163"/>
    <w:rsid w:val="00A1541E"/>
    <w:rsid w:val="00A2330A"/>
    <w:rsid w:val="00A243F7"/>
    <w:rsid w:val="00A30BA1"/>
    <w:rsid w:val="00A32112"/>
    <w:rsid w:val="00A350BA"/>
    <w:rsid w:val="00A36BAD"/>
    <w:rsid w:val="00A37DEE"/>
    <w:rsid w:val="00A41794"/>
    <w:rsid w:val="00A41D35"/>
    <w:rsid w:val="00A433C3"/>
    <w:rsid w:val="00A43AB4"/>
    <w:rsid w:val="00A47E02"/>
    <w:rsid w:val="00A5147F"/>
    <w:rsid w:val="00A5261D"/>
    <w:rsid w:val="00A54BB7"/>
    <w:rsid w:val="00A5643A"/>
    <w:rsid w:val="00A5723C"/>
    <w:rsid w:val="00A57BD1"/>
    <w:rsid w:val="00A61A01"/>
    <w:rsid w:val="00A63B75"/>
    <w:rsid w:val="00A65F87"/>
    <w:rsid w:val="00A707A4"/>
    <w:rsid w:val="00A7274B"/>
    <w:rsid w:val="00A72774"/>
    <w:rsid w:val="00A73FB8"/>
    <w:rsid w:val="00A75086"/>
    <w:rsid w:val="00A763CB"/>
    <w:rsid w:val="00A769AF"/>
    <w:rsid w:val="00A801D1"/>
    <w:rsid w:val="00A81F69"/>
    <w:rsid w:val="00A82909"/>
    <w:rsid w:val="00A845AB"/>
    <w:rsid w:val="00A85EBD"/>
    <w:rsid w:val="00A87765"/>
    <w:rsid w:val="00A91199"/>
    <w:rsid w:val="00A91BE3"/>
    <w:rsid w:val="00A93604"/>
    <w:rsid w:val="00A949FD"/>
    <w:rsid w:val="00AA2C5D"/>
    <w:rsid w:val="00AA3484"/>
    <w:rsid w:val="00AA5733"/>
    <w:rsid w:val="00AA7E7B"/>
    <w:rsid w:val="00AB0D69"/>
    <w:rsid w:val="00AB2168"/>
    <w:rsid w:val="00AB5ECD"/>
    <w:rsid w:val="00AB5F6D"/>
    <w:rsid w:val="00AB6D0F"/>
    <w:rsid w:val="00AB714D"/>
    <w:rsid w:val="00AB7858"/>
    <w:rsid w:val="00AB7A35"/>
    <w:rsid w:val="00AB7ABD"/>
    <w:rsid w:val="00AC61A6"/>
    <w:rsid w:val="00AC6DB9"/>
    <w:rsid w:val="00AD1BE5"/>
    <w:rsid w:val="00AD1DD2"/>
    <w:rsid w:val="00AD2062"/>
    <w:rsid w:val="00AD2F1D"/>
    <w:rsid w:val="00AD35F8"/>
    <w:rsid w:val="00AD4D4B"/>
    <w:rsid w:val="00AD539B"/>
    <w:rsid w:val="00AD622D"/>
    <w:rsid w:val="00AE1750"/>
    <w:rsid w:val="00AE1E46"/>
    <w:rsid w:val="00AE21F5"/>
    <w:rsid w:val="00AE27C4"/>
    <w:rsid w:val="00AE3B68"/>
    <w:rsid w:val="00AE4296"/>
    <w:rsid w:val="00AE5B7F"/>
    <w:rsid w:val="00AF0784"/>
    <w:rsid w:val="00AF0989"/>
    <w:rsid w:val="00AF2191"/>
    <w:rsid w:val="00AF21CC"/>
    <w:rsid w:val="00AF4B04"/>
    <w:rsid w:val="00AF5876"/>
    <w:rsid w:val="00AF6CA9"/>
    <w:rsid w:val="00AF6F34"/>
    <w:rsid w:val="00AF6F37"/>
    <w:rsid w:val="00AF785C"/>
    <w:rsid w:val="00B02B30"/>
    <w:rsid w:val="00B02CB1"/>
    <w:rsid w:val="00B13B40"/>
    <w:rsid w:val="00B16FF0"/>
    <w:rsid w:val="00B226BA"/>
    <w:rsid w:val="00B235E1"/>
    <w:rsid w:val="00B30E95"/>
    <w:rsid w:val="00B31FD0"/>
    <w:rsid w:val="00B32DC5"/>
    <w:rsid w:val="00B336AF"/>
    <w:rsid w:val="00B33994"/>
    <w:rsid w:val="00B3498C"/>
    <w:rsid w:val="00B35664"/>
    <w:rsid w:val="00B35988"/>
    <w:rsid w:val="00B40530"/>
    <w:rsid w:val="00B4089F"/>
    <w:rsid w:val="00B4160F"/>
    <w:rsid w:val="00B43CAD"/>
    <w:rsid w:val="00B44EBA"/>
    <w:rsid w:val="00B45054"/>
    <w:rsid w:val="00B476B1"/>
    <w:rsid w:val="00B479DD"/>
    <w:rsid w:val="00B521F0"/>
    <w:rsid w:val="00B52CEF"/>
    <w:rsid w:val="00B53981"/>
    <w:rsid w:val="00B55A49"/>
    <w:rsid w:val="00B607B8"/>
    <w:rsid w:val="00B62ED7"/>
    <w:rsid w:val="00B64265"/>
    <w:rsid w:val="00B659D5"/>
    <w:rsid w:val="00B67F76"/>
    <w:rsid w:val="00B70A8F"/>
    <w:rsid w:val="00B70EFF"/>
    <w:rsid w:val="00B7558C"/>
    <w:rsid w:val="00B80312"/>
    <w:rsid w:val="00B803AC"/>
    <w:rsid w:val="00B84FC7"/>
    <w:rsid w:val="00B86619"/>
    <w:rsid w:val="00B9194F"/>
    <w:rsid w:val="00B92035"/>
    <w:rsid w:val="00B96C7D"/>
    <w:rsid w:val="00BA003B"/>
    <w:rsid w:val="00BA102B"/>
    <w:rsid w:val="00BA2DE8"/>
    <w:rsid w:val="00BA3127"/>
    <w:rsid w:val="00BA4A52"/>
    <w:rsid w:val="00BA4CBB"/>
    <w:rsid w:val="00BA5773"/>
    <w:rsid w:val="00BA6001"/>
    <w:rsid w:val="00BB0263"/>
    <w:rsid w:val="00BB05E2"/>
    <w:rsid w:val="00BB4CAD"/>
    <w:rsid w:val="00BB4F82"/>
    <w:rsid w:val="00BB5D24"/>
    <w:rsid w:val="00BB7284"/>
    <w:rsid w:val="00BC5765"/>
    <w:rsid w:val="00BD1111"/>
    <w:rsid w:val="00BD26B6"/>
    <w:rsid w:val="00BD625A"/>
    <w:rsid w:val="00BE01C6"/>
    <w:rsid w:val="00BE4DAC"/>
    <w:rsid w:val="00BF13F8"/>
    <w:rsid w:val="00BF21CA"/>
    <w:rsid w:val="00BF2307"/>
    <w:rsid w:val="00BF35EE"/>
    <w:rsid w:val="00BF787A"/>
    <w:rsid w:val="00C00812"/>
    <w:rsid w:val="00C01CFF"/>
    <w:rsid w:val="00C026F2"/>
    <w:rsid w:val="00C02D89"/>
    <w:rsid w:val="00C06696"/>
    <w:rsid w:val="00C15B78"/>
    <w:rsid w:val="00C2207B"/>
    <w:rsid w:val="00C22BA0"/>
    <w:rsid w:val="00C23C01"/>
    <w:rsid w:val="00C2496D"/>
    <w:rsid w:val="00C26044"/>
    <w:rsid w:val="00C278D7"/>
    <w:rsid w:val="00C31482"/>
    <w:rsid w:val="00C41CC4"/>
    <w:rsid w:val="00C4231B"/>
    <w:rsid w:val="00C4362A"/>
    <w:rsid w:val="00C43B4F"/>
    <w:rsid w:val="00C4531F"/>
    <w:rsid w:val="00C453EF"/>
    <w:rsid w:val="00C46129"/>
    <w:rsid w:val="00C4624B"/>
    <w:rsid w:val="00C4771A"/>
    <w:rsid w:val="00C50C77"/>
    <w:rsid w:val="00C521F2"/>
    <w:rsid w:val="00C529E8"/>
    <w:rsid w:val="00C52F20"/>
    <w:rsid w:val="00C5454B"/>
    <w:rsid w:val="00C556BC"/>
    <w:rsid w:val="00C6013F"/>
    <w:rsid w:val="00C64004"/>
    <w:rsid w:val="00C6765D"/>
    <w:rsid w:val="00C71238"/>
    <w:rsid w:val="00C71561"/>
    <w:rsid w:val="00C73B3E"/>
    <w:rsid w:val="00C7486B"/>
    <w:rsid w:val="00C76325"/>
    <w:rsid w:val="00C7767F"/>
    <w:rsid w:val="00C8124F"/>
    <w:rsid w:val="00C81513"/>
    <w:rsid w:val="00C8402B"/>
    <w:rsid w:val="00C84637"/>
    <w:rsid w:val="00C856E8"/>
    <w:rsid w:val="00C9078D"/>
    <w:rsid w:val="00C9154C"/>
    <w:rsid w:val="00C92278"/>
    <w:rsid w:val="00C92648"/>
    <w:rsid w:val="00C92AD3"/>
    <w:rsid w:val="00C92F3B"/>
    <w:rsid w:val="00C93CE5"/>
    <w:rsid w:val="00C94ABD"/>
    <w:rsid w:val="00CA01A6"/>
    <w:rsid w:val="00CA1009"/>
    <w:rsid w:val="00CA30B4"/>
    <w:rsid w:val="00CA42AB"/>
    <w:rsid w:val="00CA505B"/>
    <w:rsid w:val="00CA610B"/>
    <w:rsid w:val="00CA6150"/>
    <w:rsid w:val="00CA72FC"/>
    <w:rsid w:val="00CB0186"/>
    <w:rsid w:val="00CB0F09"/>
    <w:rsid w:val="00CB2B1C"/>
    <w:rsid w:val="00CB56F5"/>
    <w:rsid w:val="00CB6E04"/>
    <w:rsid w:val="00CC2512"/>
    <w:rsid w:val="00CC547F"/>
    <w:rsid w:val="00CD1D05"/>
    <w:rsid w:val="00CD3B70"/>
    <w:rsid w:val="00CD4C50"/>
    <w:rsid w:val="00CD5411"/>
    <w:rsid w:val="00CD5D21"/>
    <w:rsid w:val="00CD6ECC"/>
    <w:rsid w:val="00CD6F59"/>
    <w:rsid w:val="00CE2652"/>
    <w:rsid w:val="00CE559C"/>
    <w:rsid w:val="00CE686D"/>
    <w:rsid w:val="00CE7906"/>
    <w:rsid w:val="00CF0E19"/>
    <w:rsid w:val="00CF3BA5"/>
    <w:rsid w:val="00CF7999"/>
    <w:rsid w:val="00D02C3E"/>
    <w:rsid w:val="00D0517A"/>
    <w:rsid w:val="00D07989"/>
    <w:rsid w:val="00D10F4A"/>
    <w:rsid w:val="00D11F6B"/>
    <w:rsid w:val="00D21D4B"/>
    <w:rsid w:val="00D279AE"/>
    <w:rsid w:val="00D27D9B"/>
    <w:rsid w:val="00D3026E"/>
    <w:rsid w:val="00D34FA5"/>
    <w:rsid w:val="00D3650C"/>
    <w:rsid w:val="00D370E1"/>
    <w:rsid w:val="00D376DB"/>
    <w:rsid w:val="00D408A5"/>
    <w:rsid w:val="00D40DE9"/>
    <w:rsid w:val="00D41212"/>
    <w:rsid w:val="00D42AC8"/>
    <w:rsid w:val="00D42B45"/>
    <w:rsid w:val="00D4472D"/>
    <w:rsid w:val="00D47D51"/>
    <w:rsid w:val="00D545CC"/>
    <w:rsid w:val="00D5739F"/>
    <w:rsid w:val="00D57A25"/>
    <w:rsid w:val="00D62C74"/>
    <w:rsid w:val="00D660A1"/>
    <w:rsid w:val="00D67ACB"/>
    <w:rsid w:val="00D71C8A"/>
    <w:rsid w:val="00D75416"/>
    <w:rsid w:val="00D75713"/>
    <w:rsid w:val="00D77C73"/>
    <w:rsid w:val="00D80014"/>
    <w:rsid w:val="00D831FB"/>
    <w:rsid w:val="00D86C11"/>
    <w:rsid w:val="00D920B7"/>
    <w:rsid w:val="00D92274"/>
    <w:rsid w:val="00D93F6A"/>
    <w:rsid w:val="00D94339"/>
    <w:rsid w:val="00D9707F"/>
    <w:rsid w:val="00D97DD2"/>
    <w:rsid w:val="00DA0AD5"/>
    <w:rsid w:val="00DA1656"/>
    <w:rsid w:val="00DA1B01"/>
    <w:rsid w:val="00DA1F8E"/>
    <w:rsid w:val="00DA2889"/>
    <w:rsid w:val="00DA2D34"/>
    <w:rsid w:val="00DA3CB4"/>
    <w:rsid w:val="00DA47C3"/>
    <w:rsid w:val="00DA57A4"/>
    <w:rsid w:val="00DB046D"/>
    <w:rsid w:val="00DB0D07"/>
    <w:rsid w:val="00DB1342"/>
    <w:rsid w:val="00DB16B5"/>
    <w:rsid w:val="00DB17E9"/>
    <w:rsid w:val="00DB2AF3"/>
    <w:rsid w:val="00DB4202"/>
    <w:rsid w:val="00DB56EB"/>
    <w:rsid w:val="00DB6BBD"/>
    <w:rsid w:val="00DC1449"/>
    <w:rsid w:val="00DC39E8"/>
    <w:rsid w:val="00DC4922"/>
    <w:rsid w:val="00DD0CDB"/>
    <w:rsid w:val="00DD3A4E"/>
    <w:rsid w:val="00DD51B7"/>
    <w:rsid w:val="00DD70B0"/>
    <w:rsid w:val="00DD788A"/>
    <w:rsid w:val="00DD7F7C"/>
    <w:rsid w:val="00DE2205"/>
    <w:rsid w:val="00DE2D9D"/>
    <w:rsid w:val="00DE6998"/>
    <w:rsid w:val="00DF0054"/>
    <w:rsid w:val="00DF0D23"/>
    <w:rsid w:val="00DF3309"/>
    <w:rsid w:val="00DF4703"/>
    <w:rsid w:val="00DF5124"/>
    <w:rsid w:val="00DF60ED"/>
    <w:rsid w:val="00DF7F39"/>
    <w:rsid w:val="00E00456"/>
    <w:rsid w:val="00E008C4"/>
    <w:rsid w:val="00E01DE3"/>
    <w:rsid w:val="00E030B1"/>
    <w:rsid w:val="00E06538"/>
    <w:rsid w:val="00E1155E"/>
    <w:rsid w:val="00E1702C"/>
    <w:rsid w:val="00E179DF"/>
    <w:rsid w:val="00E20060"/>
    <w:rsid w:val="00E20B43"/>
    <w:rsid w:val="00E22EE8"/>
    <w:rsid w:val="00E22F4F"/>
    <w:rsid w:val="00E23ABB"/>
    <w:rsid w:val="00E23E99"/>
    <w:rsid w:val="00E27C62"/>
    <w:rsid w:val="00E3093A"/>
    <w:rsid w:val="00E32CCD"/>
    <w:rsid w:val="00E33078"/>
    <w:rsid w:val="00E335AB"/>
    <w:rsid w:val="00E33AB6"/>
    <w:rsid w:val="00E36321"/>
    <w:rsid w:val="00E37282"/>
    <w:rsid w:val="00E4012C"/>
    <w:rsid w:val="00E42811"/>
    <w:rsid w:val="00E42A8F"/>
    <w:rsid w:val="00E45FF9"/>
    <w:rsid w:val="00E46F38"/>
    <w:rsid w:val="00E47A32"/>
    <w:rsid w:val="00E5223F"/>
    <w:rsid w:val="00E534F0"/>
    <w:rsid w:val="00E53873"/>
    <w:rsid w:val="00E543F1"/>
    <w:rsid w:val="00E55D44"/>
    <w:rsid w:val="00E55E7E"/>
    <w:rsid w:val="00E61814"/>
    <w:rsid w:val="00E66B4F"/>
    <w:rsid w:val="00E7028B"/>
    <w:rsid w:val="00E71254"/>
    <w:rsid w:val="00E741D5"/>
    <w:rsid w:val="00E74474"/>
    <w:rsid w:val="00E74B0C"/>
    <w:rsid w:val="00E76876"/>
    <w:rsid w:val="00E81C06"/>
    <w:rsid w:val="00E821A1"/>
    <w:rsid w:val="00E844DA"/>
    <w:rsid w:val="00E854F2"/>
    <w:rsid w:val="00E860A0"/>
    <w:rsid w:val="00E860A1"/>
    <w:rsid w:val="00E87A6A"/>
    <w:rsid w:val="00E90080"/>
    <w:rsid w:val="00E9232A"/>
    <w:rsid w:val="00E925FA"/>
    <w:rsid w:val="00EA0327"/>
    <w:rsid w:val="00EA4D1B"/>
    <w:rsid w:val="00EB0156"/>
    <w:rsid w:val="00EB1D11"/>
    <w:rsid w:val="00EB1FF9"/>
    <w:rsid w:val="00EB4E16"/>
    <w:rsid w:val="00EB6B4E"/>
    <w:rsid w:val="00EC34F3"/>
    <w:rsid w:val="00EC39E7"/>
    <w:rsid w:val="00EC3DC1"/>
    <w:rsid w:val="00EC476D"/>
    <w:rsid w:val="00EC78DF"/>
    <w:rsid w:val="00EC792A"/>
    <w:rsid w:val="00ED1562"/>
    <w:rsid w:val="00ED25B7"/>
    <w:rsid w:val="00ED2F1C"/>
    <w:rsid w:val="00ED3D05"/>
    <w:rsid w:val="00ED5F66"/>
    <w:rsid w:val="00ED62E0"/>
    <w:rsid w:val="00EE06DC"/>
    <w:rsid w:val="00EE0D31"/>
    <w:rsid w:val="00EE447A"/>
    <w:rsid w:val="00EE64AE"/>
    <w:rsid w:val="00EE7AB1"/>
    <w:rsid w:val="00EF2413"/>
    <w:rsid w:val="00EF27B0"/>
    <w:rsid w:val="00EF788E"/>
    <w:rsid w:val="00EF79D5"/>
    <w:rsid w:val="00F04F99"/>
    <w:rsid w:val="00F05AB2"/>
    <w:rsid w:val="00F06445"/>
    <w:rsid w:val="00F07114"/>
    <w:rsid w:val="00F0759C"/>
    <w:rsid w:val="00F13828"/>
    <w:rsid w:val="00F1698A"/>
    <w:rsid w:val="00F206A7"/>
    <w:rsid w:val="00F21B6A"/>
    <w:rsid w:val="00F26AE9"/>
    <w:rsid w:val="00F278AA"/>
    <w:rsid w:val="00F3105E"/>
    <w:rsid w:val="00F35839"/>
    <w:rsid w:val="00F41591"/>
    <w:rsid w:val="00F41A63"/>
    <w:rsid w:val="00F41AB0"/>
    <w:rsid w:val="00F45BEB"/>
    <w:rsid w:val="00F45D28"/>
    <w:rsid w:val="00F53D8D"/>
    <w:rsid w:val="00F54523"/>
    <w:rsid w:val="00F54B50"/>
    <w:rsid w:val="00F60E66"/>
    <w:rsid w:val="00F61D65"/>
    <w:rsid w:val="00F63948"/>
    <w:rsid w:val="00F6645F"/>
    <w:rsid w:val="00F66F98"/>
    <w:rsid w:val="00F74E7C"/>
    <w:rsid w:val="00F81E95"/>
    <w:rsid w:val="00F829DB"/>
    <w:rsid w:val="00F84544"/>
    <w:rsid w:val="00F85AA7"/>
    <w:rsid w:val="00F907A8"/>
    <w:rsid w:val="00F954FA"/>
    <w:rsid w:val="00F95B1F"/>
    <w:rsid w:val="00FA05B2"/>
    <w:rsid w:val="00FA05F2"/>
    <w:rsid w:val="00FA15F9"/>
    <w:rsid w:val="00FA4335"/>
    <w:rsid w:val="00FA68A7"/>
    <w:rsid w:val="00FB0D39"/>
    <w:rsid w:val="00FB28DB"/>
    <w:rsid w:val="00FB3F16"/>
    <w:rsid w:val="00FB7AC4"/>
    <w:rsid w:val="00FC080A"/>
    <w:rsid w:val="00FC0C51"/>
    <w:rsid w:val="00FC1572"/>
    <w:rsid w:val="00FC2B3C"/>
    <w:rsid w:val="00FD1CD8"/>
    <w:rsid w:val="00FD1F98"/>
    <w:rsid w:val="00FD3B6F"/>
    <w:rsid w:val="00FD52DC"/>
    <w:rsid w:val="00FE1B88"/>
    <w:rsid w:val="00FE37F1"/>
    <w:rsid w:val="00FE528B"/>
    <w:rsid w:val="00FE53F6"/>
    <w:rsid w:val="00FE640F"/>
    <w:rsid w:val="00FF11F7"/>
    <w:rsid w:val="00FF17B2"/>
    <w:rsid w:val="00FF1839"/>
    <w:rsid w:val="00FF20C4"/>
    <w:rsid w:val="00FF785A"/>
    <w:rsid w:val="04118FE4"/>
    <w:rsid w:val="07A45A9A"/>
    <w:rsid w:val="0C11A203"/>
    <w:rsid w:val="0E7C445D"/>
    <w:rsid w:val="105DA10B"/>
    <w:rsid w:val="150A1ECB"/>
    <w:rsid w:val="1875FC50"/>
    <w:rsid w:val="189941AE"/>
    <w:rsid w:val="1E1032E4"/>
    <w:rsid w:val="1E3EFD03"/>
    <w:rsid w:val="1E82BECD"/>
    <w:rsid w:val="1F2FD5AE"/>
    <w:rsid w:val="1F8A053F"/>
    <w:rsid w:val="219A46C6"/>
    <w:rsid w:val="25162AFB"/>
    <w:rsid w:val="25E1AF34"/>
    <w:rsid w:val="2C0FFA66"/>
    <w:rsid w:val="2E2D2B16"/>
    <w:rsid w:val="300A0A42"/>
    <w:rsid w:val="36215534"/>
    <w:rsid w:val="405627E4"/>
    <w:rsid w:val="50CE1739"/>
    <w:rsid w:val="5578E15F"/>
    <w:rsid w:val="5736944B"/>
    <w:rsid w:val="58AD9F4D"/>
    <w:rsid w:val="5DD16295"/>
    <w:rsid w:val="661736D0"/>
    <w:rsid w:val="69878140"/>
    <w:rsid w:val="6AA01131"/>
    <w:rsid w:val="6D825AA3"/>
    <w:rsid w:val="6F804564"/>
    <w:rsid w:val="731D44B3"/>
    <w:rsid w:val="7565641C"/>
    <w:rsid w:val="77939798"/>
    <w:rsid w:val="7A5F8684"/>
    <w:rsid w:val="7A5FE18C"/>
    <w:rsid w:val="7B59FA49"/>
    <w:rsid w:val="7DBF55CC"/>
    <w:rsid w:val="7EBBB8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3920CB3"/>
  <w15:docId w15:val="{88B07818-220F-492D-A8B2-5E1EB06E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styleId="UnresolvedMention">
    <w:name w:val="Unresolved Mention"/>
    <w:basedOn w:val="DefaultParagraphFont"/>
    <w:uiPriority w:val="99"/>
    <w:semiHidden/>
    <w:unhideWhenUsed/>
    <w:rsid w:val="00CB0F09"/>
    <w:rPr>
      <w:color w:val="605E5C"/>
      <w:shd w:val="clear" w:color="auto" w:fill="E1DFDD"/>
    </w:rPr>
  </w:style>
  <w:style w:type="paragraph" w:styleId="FootnoteText">
    <w:name w:val="footnote text"/>
    <w:basedOn w:val="Normal"/>
    <w:link w:val="FootnoteTextChar"/>
    <w:semiHidden/>
    <w:unhideWhenUsed/>
    <w:rsid w:val="003D15EB"/>
    <w:pPr>
      <w:spacing w:after="0" w:line="240" w:lineRule="auto"/>
    </w:pPr>
    <w:rPr>
      <w:sz w:val="20"/>
      <w:szCs w:val="20"/>
    </w:rPr>
  </w:style>
  <w:style w:type="character" w:customStyle="1" w:styleId="FootnoteTextChar">
    <w:name w:val="Footnote Text Char"/>
    <w:basedOn w:val="DefaultParagraphFont"/>
    <w:link w:val="FootnoteText"/>
    <w:semiHidden/>
    <w:rsid w:val="003D15EB"/>
  </w:style>
  <w:style w:type="character" w:styleId="FootnoteReference">
    <w:name w:val="footnote reference"/>
    <w:basedOn w:val="DefaultParagraphFont"/>
    <w:semiHidden/>
    <w:unhideWhenUsed/>
    <w:rsid w:val="003D15EB"/>
    <w:rPr>
      <w:vertAlign w:val="superscript"/>
    </w:rPr>
  </w:style>
  <w:style w:type="paragraph" w:styleId="Revision">
    <w:name w:val="Revision"/>
    <w:hidden/>
    <w:uiPriority w:val="99"/>
    <w:semiHidden/>
    <w:rsid w:val="005D163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27492054">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cademy-admission-request-for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gov.uk/government/organisations/department-for-education/about/personal-information-char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ustomerhelpportal.education.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chool-admissions-code--2"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7C16F0C8C2C440BA9417CCC4834C41" ma:contentTypeVersion="10" ma:contentTypeDescription="Create a new document." ma:contentTypeScope="" ma:versionID="1da5ec8871cbf78714cc90accf229e29">
  <xsd:schema xmlns:xsd="http://www.w3.org/2001/XMLSchema" xmlns:xs="http://www.w3.org/2001/XMLSchema" xmlns:p="http://schemas.microsoft.com/office/2006/metadata/properties" xmlns:ns2="ab5e3d99-fc98-4eb2-9bc5-e542a4f069d1" xmlns:ns3="13eab439-ab59-466b-a55a-52a6320c8500" targetNamespace="http://schemas.microsoft.com/office/2006/metadata/properties" ma:root="true" ma:fieldsID="b2af3531dbbfe427ef87065c96b33f36" ns2:_="" ns3:_="">
    <xsd:import namespace="ab5e3d99-fc98-4eb2-9bc5-e542a4f069d1"/>
    <xsd:import namespace="13eab439-ab59-466b-a55a-52a6320c85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e3d99-fc98-4eb2-9bc5-e542a4f06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ab439-ab59-466b-a55a-52a6320c85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95C1B124-1D8B-4FCA-9A14-949D1834A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e3d99-fc98-4eb2-9bc5-e542a4f069d1"/>
    <ds:schemaRef ds:uri="13eab439-ab59-466b-a55a-52a6320c8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1769</Words>
  <Characters>9938</Characters>
  <Application>Microsoft Office Word</Application>
  <DocSecurity>4</DocSecurity>
  <Lines>82</Lines>
  <Paragraphs>23</Paragraphs>
  <ScaleCrop>false</ScaleCrop>
  <Company>Department for Education</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form template</dc:title>
  <dc:subject/>
  <dc:creator>Publishing.TEAM@education.gsi.gov.uk</dc:creator>
  <cp:keywords/>
  <dc:description>DfE-SD-V1.4</dc:description>
  <cp:lastModifiedBy>CULLEN, Gavin</cp:lastModifiedBy>
  <cp:revision>2</cp:revision>
  <cp:lastPrinted>2013-07-12T02:35:00Z</cp:lastPrinted>
  <dcterms:created xsi:type="dcterms:W3CDTF">2024-05-24T13:20:00Z</dcterms:created>
  <dcterms:modified xsi:type="dcterms:W3CDTF">2024-05-24T13:20:00Z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0x010100BF7C16F0C8C2C440BA9417CCC4834C41</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