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57ABA" w14:paraId="27E95587" w14:textId="77777777" w:rsidTr="009F3127">
        <w:tc>
          <w:tcPr>
            <w:tcW w:w="10065" w:type="dxa"/>
          </w:tcPr>
          <w:p w14:paraId="2F639ED1" w14:textId="74C6E1CF" w:rsidR="006602AF" w:rsidRDefault="006602AF" w:rsidP="0093562B">
            <w:pPr>
              <w:pStyle w:val="Heading2"/>
              <w:spacing w:before="240"/>
              <w:ind w:left="0"/>
              <w:rPr>
                <w:rFonts w:ascii="Arial" w:hAnsi="Arial" w:cs="Arial"/>
                <w:szCs w:val="24"/>
              </w:rPr>
            </w:pPr>
            <w:r>
              <w:rPr>
                <w:rFonts w:ascii="Arial" w:hAnsi="Arial" w:cs="Arial"/>
                <w:szCs w:val="24"/>
              </w:rPr>
              <w:t>APPLICATION FOR SEARCH WARRANT</w:t>
            </w:r>
            <w:r w:rsidR="00091965">
              <w:rPr>
                <w:rFonts w:ascii="Arial" w:hAnsi="Arial" w:cs="Arial"/>
                <w:szCs w:val="24"/>
              </w:rPr>
              <w:t xml:space="preserve">: </w:t>
            </w:r>
            <w:r w:rsidR="00181DD6">
              <w:rPr>
                <w:rFonts w:ascii="Arial" w:hAnsi="Arial" w:cs="Arial"/>
                <w:szCs w:val="24"/>
              </w:rPr>
              <w:t xml:space="preserve">POCA </w:t>
            </w:r>
            <w:r w:rsidR="00091965">
              <w:rPr>
                <w:rFonts w:ascii="Arial" w:hAnsi="Arial" w:cs="Arial"/>
                <w:szCs w:val="24"/>
              </w:rPr>
              <w:t>200</w:t>
            </w:r>
            <w:r w:rsidR="00181DD6">
              <w:rPr>
                <w:rFonts w:ascii="Arial" w:hAnsi="Arial" w:cs="Arial"/>
                <w:szCs w:val="24"/>
              </w:rPr>
              <w:t>2</w:t>
            </w:r>
          </w:p>
          <w:p w14:paraId="1BD08C73" w14:textId="3D527C11" w:rsidR="00D57ABA" w:rsidRDefault="00627082" w:rsidP="0093562B">
            <w:pPr>
              <w:pStyle w:val="Heading5"/>
              <w:spacing w:before="120"/>
              <w:ind w:left="0"/>
              <w:rPr>
                <w:rFonts w:ascii="Arial" w:hAnsi="Arial" w:cs="Arial"/>
                <w:b w:val="0"/>
                <w:i/>
                <w:sz w:val="22"/>
              </w:rPr>
            </w:pPr>
            <w:r>
              <w:rPr>
                <w:rFonts w:ascii="Arial" w:hAnsi="Arial" w:cs="Arial"/>
                <w:b w:val="0"/>
                <w:i/>
                <w:sz w:val="22"/>
              </w:rPr>
              <w:t>(Criminal Procedure Rules, rr.47.26 &amp; 47.32; ss.352, 353, 354 &amp; 355, Proceeds of Crime Act 2002; articles 13, 14 &amp; 15, Proceeds of Crime Act 2002 (External Investigations) Order 2014)</w:t>
            </w:r>
          </w:p>
          <w:p w14:paraId="2AA8C70F" w14:textId="77777777" w:rsidR="00D57ABA" w:rsidRDefault="00D57ABA"/>
        </w:tc>
      </w:tr>
      <w:tr w:rsidR="00AA2588" w14:paraId="2A963363" w14:textId="77777777" w:rsidTr="009F3127">
        <w:tc>
          <w:tcPr>
            <w:tcW w:w="10065" w:type="dxa"/>
          </w:tcPr>
          <w:p w14:paraId="3D82F608" w14:textId="34E5BF84" w:rsidR="001324B7" w:rsidRPr="00D16825" w:rsidRDefault="00C6555C" w:rsidP="001324B7">
            <w:pPr>
              <w:pStyle w:val="BodyText"/>
              <w:overflowPunct/>
              <w:autoSpaceDE/>
              <w:autoSpaceDN/>
              <w:adjustRightInd/>
              <w:spacing w:before="240"/>
              <w:textAlignment w:val="auto"/>
              <w:rPr>
                <w:rFonts w:ascii="Arial" w:hAnsi="Arial" w:cs="Arial"/>
                <w:bCs/>
                <w:sz w:val="20"/>
                <w:lang w:val="en-GB"/>
              </w:rPr>
            </w:pPr>
            <w:r>
              <w:rPr>
                <w:rFonts w:ascii="Arial" w:hAnsi="Arial" w:cs="Arial"/>
                <w:bCs/>
                <w:sz w:val="20"/>
                <w:lang w:val="en-GB"/>
              </w:rPr>
              <w:t>See the notes for guidance (‘</w:t>
            </w:r>
            <w:r w:rsidRPr="00B44BC8">
              <w:rPr>
                <w:rFonts w:ascii="Arial" w:hAnsi="Arial" w:cs="Arial"/>
                <w:bCs/>
                <w:sz w:val="20"/>
                <w:vertAlign w:val="superscript"/>
                <w:lang w:val="en-GB"/>
              </w:rPr>
              <w:t>GN</w:t>
            </w:r>
            <w:r>
              <w:rPr>
                <w:rFonts w:ascii="Arial" w:hAnsi="Arial" w:cs="Arial"/>
                <w:bCs/>
                <w:sz w:val="20"/>
                <w:lang w:val="en-GB"/>
              </w:rPr>
              <w:t xml:space="preserve">’) at the end of this form.  </w:t>
            </w:r>
            <w:r w:rsidRPr="00D16825">
              <w:rPr>
                <w:rFonts w:ascii="Arial" w:hAnsi="Arial" w:cs="Arial"/>
                <w:bCs/>
                <w:sz w:val="20"/>
                <w:lang w:val="en-GB"/>
              </w:rPr>
              <w:t xml:space="preserve">Use this form </w:t>
            </w:r>
            <w:r w:rsidRPr="008B7779">
              <w:rPr>
                <w:rFonts w:ascii="Arial" w:hAnsi="Arial" w:cs="Arial"/>
                <w:b/>
                <w:sz w:val="20"/>
                <w:lang w:val="en-GB"/>
              </w:rPr>
              <w:t>ONLY</w:t>
            </w:r>
            <w:r w:rsidRPr="00D16825">
              <w:rPr>
                <w:rFonts w:ascii="Arial" w:hAnsi="Arial" w:cs="Arial"/>
                <w:bCs/>
                <w:sz w:val="20"/>
                <w:lang w:val="en-GB"/>
              </w:rPr>
              <w:t xml:space="preserve"> for </w:t>
            </w:r>
            <w:r>
              <w:rPr>
                <w:rFonts w:ascii="Arial" w:hAnsi="Arial" w:cs="Arial"/>
                <w:bCs/>
                <w:sz w:val="20"/>
                <w:lang w:val="en-GB"/>
              </w:rPr>
              <w:t xml:space="preserve">a search warrant application </w:t>
            </w:r>
            <w:r w:rsidR="00AC5595" w:rsidRPr="007D7F98">
              <w:rPr>
                <w:rFonts w:ascii="Arial" w:hAnsi="Arial" w:cs="Arial"/>
                <w:bCs/>
                <w:sz w:val="20"/>
                <w:lang w:val="en-GB"/>
              </w:rPr>
              <w:t xml:space="preserve">under </w:t>
            </w:r>
            <w:r w:rsidR="00AC5595" w:rsidRPr="005B1EFB">
              <w:rPr>
                <w:rFonts w:ascii="Arial" w:hAnsi="Arial" w:cs="Arial"/>
                <w:b/>
                <w:sz w:val="20"/>
                <w:lang w:val="en-GB"/>
              </w:rPr>
              <w:t>section 352, Proceeds of Crime Act 2002</w:t>
            </w:r>
            <w:r w:rsidR="00AC5595">
              <w:rPr>
                <w:rFonts w:ascii="Arial" w:hAnsi="Arial" w:cs="Arial"/>
                <w:bCs/>
                <w:sz w:val="20"/>
                <w:lang w:val="en-GB"/>
              </w:rPr>
              <w:t xml:space="preserve"> (POCA), or under </w:t>
            </w:r>
            <w:r w:rsidR="00AC5595" w:rsidRPr="005B1EFB">
              <w:rPr>
                <w:rFonts w:ascii="Arial" w:hAnsi="Arial" w:cs="Arial"/>
                <w:b/>
                <w:sz w:val="20"/>
                <w:lang w:val="en-GB"/>
              </w:rPr>
              <w:t>article 13 of the POCA (External Investigations) Order 2014</w:t>
            </w:r>
            <w:r w:rsidR="00AC5595">
              <w:rPr>
                <w:rFonts w:ascii="Arial" w:hAnsi="Arial" w:cs="Arial"/>
                <w:bCs/>
                <w:sz w:val="20"/>
                <w:lang w:val="en-GB"/>
              </w:rPr>
              <w:t xml:space="preserve"> (EIO)</w:t>
            </w:r>
            <w:r w:rsidR="00AC5595" w:rsidRPr="007D7F98">
              <w:rPr>
                <w:rFonts w:ascii="Arial" w:hAnsi="Arial" w:cs="Arial"/>
                <w:bCs/>
                <w:sz w:val="20"/>
                <w:lang w:val="en-GB"/>
              </w:rPr>
              <w:t>.</w:t>
            </w:r>
            <w:r w:rsidR="00345794" w:rsidRPr="004117F8">
              <w:rPr>
                <w:rFonts w:ascii="Arial" w:hAnsi="Arial" w:cs="Arial"/>
                <w:bCs/>
                <w:sz w:val="20"/>
                <w:vertAlign w:val="superscript"/>
                <w:lang w:val="en-GB"/>
              </w:rPr>
              <w:t>GN1</w:t>
            </w:r>
            <w:r w:rsidR="001324B7">
              <w:rPr>
                <w:rFonts w:ascii="Arial" w:hAnsi="Arial" w:cs="Arial"/>
                <w:bCs/>
                <w:sz w:val="20"/>
                <w:lang w:val="en-GB"/>
              </w:rPr>
              <w:t xml:space="preserve">  </w:t>
            </w:r>
            <w:r w:rsidR="006E74DF" w:rsidRPr="00D16825">
              <w:rPr>
                <w:rFonts w:ascii="Arial" w:hAnsi="Arial" w:cs="Arial"/>
                <w:bCs/>
                <w:sz w:val="20"/>
                <w:lang w:val="en-GB"/>
              </w:rPr>
              <w:t xml:space="preserve">There </w:t>
            </w:r>
            <w:r w:rsidR="006E74DF">
              <w:rPr>
                <w:rFonts w:ascii="Arial" w:hAnsi="Arial" w:cs="Arial"/>
                <w:bCs/>
                <w:sz w:val="20"/>
                <w:lang w:val="en-GB"/>
              </w:rPr>
              <w:t xml:space="preserve">are different </w:t>
            </w:r>
            <w:r w:rsidR="006E74DF" w:rsidRPr="00D16825">
              <w:rPr>
                <w:rFonts w:ascii="Arial" w:hAnsi="Arial" w:cs="Arial"/>
                <w:bCs/>
                <w:sz w:val="20"/>
                <w:lang w:val="en-GB"/>
              </w:rPr>
              <w:t>form</w:t>
            </w:r>
            <w:r w:rsidR="006E74DF">
              <w:rPr>
                <w:rFonts w:ascii="Arial" w:hAnsi="Arial" w:cs="Arial"/>
                <w:bCs/>
                <w:sz w:val="20"/>
                <w:lang w:val="en-GB"/>
              </w:rPr>
              <w:t>s</w:t>
            </w:r>
            <w:r w:rsidR="006E74DF" w:rsidRPr="00D16825">
              <w:rPr>
                <w:rFonts w:ascii="Arial" w:hAnsi="Arial" w:cs="Arial"/>
                <w:bCs/>
                <w:sz w:val="20"/>
                <w:lang w:val="en-GB"/>
              </w:rPr>
              <w:t xml:space="preserve"> </w:t>
            </w:r>
            <w:r w:rsidR="006E74DF">
              <w:rPr>
                <w:rFonts w:ascii="Arial" w:hAnsi="Arial" w:cs="Arial"/>
                <w:bCs/>
                <w:sz w:val="20"/>
                <w:lang w:val="en-GB"/>
              </w:rPr>
              <w:t xml:space="preserve">for </w:t>
            </w:r>
            <w:r w:rsidR="006E74DF" w:rsidRPr="00D16825">
              <w:rPr>
                <w:rFonts w:ascii="Arial" w:hAnsi="Arial" w:cs="Arial"/>
                <w:bCs/>
                <w:sz w:val="20"/>
                <w:lang w:val="en-GB"/>
              </w:rPr>
              <w:t>application</w:t>
            </w:r>
            <w:r w:rsidR="006E74DF">
              <w:rPr>
                <w:rFonts w:ascii="Arial" w:hAnsi="Arial" w:cs="Arial"/>
                <w:bCs/>
                <w:sz w:val="20"/>
                <w:lang w:val="en-GB"/>
              </w:rPr>
              <w:t>s</w:t>
            </w:r>
            <w:r w:rsidR="006E74DF" w:rsidRPr="00D16825">
              <w:rPr>
                <w:rFonts w:ascii="Arial" w:hAnsi="Arial" w:cs="Arial"/>
                <w:bCs/>
                <w:sz w:val="20"/>
                <w:lang w:val="en-GB"/>
              </w:rPr>
              <w:t xml:space="preserve"> </w:t>
            </w:r>
            <w:r w:rsidR="006E74DF">
              <w:rPr>
                <w:rFonts w:ascii="Arial" w:hAnsi="Arial" w:cs="Arial"/>
                <w:bCs/>
                <w:sz w:val="20"/>
                <w:lang w:val="en-GB"/>
              </w:rPr>
              <w:t>under other Acts.</w:t>
            </w:r>
          </w:p>
          <w:p w14:paraId="64257083" w14:textId="5BD25C6C" w:rsidR="00AE14A9" w:rsidRPr="001726BE" w:rsidRDefault="00AE14A9" w:rsidP="007E1793">
            <w:pPr>
              <w:pStyle w:val="BodyTextIndent2"/>
              <w:spacing w:before="240"/>
              <w:ind w:left="0"/>
              <w:rPr>
                <w:b w:val="0"/>
                <w:szCs w:val="22"/>
              </w:rPr>
            </w:pPr>
            <w:r>
              <w:rPr>
                <w:bCs/>
                <w:szCs w:val="22"/>
              </w:rPr>
              <w:t xml:space="preserve">Application to </w:t>
            </w:r>
            <w:r w:rsidR="00C80A26">
              <w:rPr>
                <w:bCs/>
                <w:szCs w:val="22"/>
              </w:rPr>
              <w:t>a judge</w:t>
            </w:r>
            <w:r w:rsidR="00C80A26" w:rsidRPr="001726BE">
              <w:rPr>
                <w:b w:val="0"/>
                <w:szCs w:val="22"/>
              </w:rPr>
              <w:t xml:space="preserve"> at</w:t>
            </w:r>
            <w:r w:rsidR="00A83F29" w:rsidRPr="001726BE">
              <w:rPr>
                <w:b w:val="0"/>
                <w:szCs w:val="22"/>
              </w:rPr>
              <w:t xml:space="preserve"> …</w:t>
            </w:r>
            <w:r w:rsidR="008852DA">
              <w:rPr>
                <w:b w:val="0"/>
                <w:szCs w:val="22"/>
              </w:rPr>
              <w:t>………………………………………….</w:t>
            </w:r>
            <w:r w:rsidR="00A83F29" w:rsidRPr="001726BE">
              <w:rPr>
                <w:b w:val="0"/>
                <w:szCs w:val="22"/>
              </w:rPr>
              <w:t>…………...…….……</w:t>
            </w:r>
            <w:r w:rsidR="001726BE">
              <w:rPr>
                <w:b w:val="0"/>
                <w:szCs w:val="22"/>
              </w:rPr>
              <w:t xml:space="preserve"> Cro</w:t>
            </w:r>
            <w:r w:rsidR="008852DA">
              <w:rPr>
                <w:b w:val="0"/>
                <w:szCs w:val="22"/>
              </w:rPr>
              <w:t>wn</w:t>
            </w:r>
            <w:r w:rsidR="001726BE">
              <w:rPr>
                <w:b w:val="0"/>
                <w:szCs w:val="22"/>
              </w:rPr>
              <w:t xml:space="preserve"> </w:t>
            </w:r>
            <w:r w:rsidR="008852DA">
              <w:rPr>
                <w:b w:val="0"/>
                <w:szCs w:val="22"/>
              </w:rPr>
              <w:t>C</w:t>
            </w:r>
            <w:r w:rsidR="001726BE">
              <w:rPr>
                <w:b w:val="0"/>
                <w:szCs w:val="22"/>
              </w:rPr>
              <w:t>ourt</w:t>
            </w:r>
          </w:p>
          <w:p w14:paraId="0B5A491B" w14:textId="3C705CEC" w:rsidR="00361901" w:rsidRDefault="007E1793" w:rsidP="007E1793">
            <w:pPr>
              <w:pStyle w:val="BodyTextIndent2"/>
              <w:spacing w:before="240"/>
              <w:ind w:left="0"/>
              <w:rPr>
                <w:b w:val="0"/>
                <w:bCs/>
                <w:szCs w:val="22"/>
              </w:rPr>
            </w:pPr>
            <w:r>
              <w:rPr>
                <w:bCs/>
                <w:szCs w:val="22"/>
              </w:rPr>
              <w:t xml:space="preserve">This is </w:t>
            </w:r>
            <w:r w:rsidR="00361901">
              <w:rPr>
                <w:bCs/>
                <w:szCs w:val="22"/>
              </w:rPr>
              <w:t xml:space="preserve">an application </w:t>
            </w:r>
            <w:r>
              <w:rPr>
                <w:bCs/>
                <w:szCs w:val="22"/>
              </w:rPr>
              <w:t xml:space="preserve">by </w:t>
            </w:r>
            <w:r w:rsidR="00676732" w:rsidRPr="00406456">
              <w:rPr>
                <w:b w:val="0"/>
                <w:bCs/>
                <w:szCs w:val="22"/>
              </w:rPr>
              <w:t>……………………………………………...</w:t>
            </w:r>
            <w:r w:rsidR="00361901" w:rsidRPr="00406456">
              <w:rPr>
                <w:b w:val="0"/>
                <w:bCs/>
                <w:szCs w:val="22"/>
              </w:rPr>
              <w:t>…</w:t>
            </w:r>
            <w:r w:rsidR="00676732" w:rsidRPr="00406456">
              <w:rPr>
                <w:b w:val="0"/>
                <w:bCs/>
                <w:szCs w:val="22"/>
              </w:rPr>
              <w:t>….</w:t>
            </w:r>
            <w:r w:rsidR="00361901" w:rsidRPr="00406456">
              <w:rPr>
                <w:b w:val="0"/>
                <w:bCs/>
                <w:szCs w:val="22"/>
              </w:rPr>
              <w:t>………</w:t>
            </w:r>
            <w:r w:rsidR="00361901">
              <w:rPr>
                <w:bCs/>
                <w:szCs w:val="22"/>
              </w:rPr>
              <w:t xml:space="preserve"> </w:t>
            </w:r>
            <w:r w:rsidR="00361901" w:rsidRPr="003138CE">
              <w:rPr>
                <w:b w:val="0"/>
                <w:bCs/>
                <w:szCs w:val="22"/>
              </w:rPr>
              <w:t>(name of</w:t>
            </w:r>
            <w:r w:rsidR="00361901">
              <w:rPr>
                <w:b w:val="0"/>
                <w:bCs/>
                <w:szCs w:val="22"/>
              </w:rPr>
              <w:t xml:space="preserve"> applicant</w:t>
            </w:r>
            <w:r w:rsidR="00361901" w:rsidRPr="003138CE">
              <w:rPr>
                <w:b w:val="0"/>
                <w:bCs/>
                <w:szCs w:val="22"/>
              </w:rPr>
              <w:t>)</w:t>
            </w:r>
          </w:p>
          <w:p w14:paraId="1AEDD0F9" w14:textId="77777777" w:rsidR="00FC1C9E" w:rsidRPr="006B446E" w:rsidRDefault="00FC1C9E" w:rsidP="00FC1C9E">
            <w:pPr>
              <w:pStyle w:val="BodyTextIndent2"/>
              <w:spacing w:before="0" w:line="240" w:lineRule="auto"/>
              <w:ind w:left="0"/>
              <w:rPr>
                <w:b w:val="0"/>
                <w:bCs/>
                <w:szCs w:val="22"/>
              </w:rPr>
            </w:pPr>
            <w:r w:rsidRPr="006B446E">
              <w:rPr>
                <w:b w:val="0"/>
                <w:bCs/>
                <w:szCs w:val="22"/>
              </w:rPr>
              <w:t>of ……………………………………</w:t>
            </w:r>
            <w:r>
              <w:rPr>
                <w:b w:val="0"/>
                <w:bCs/>
                <w:szCs w:val="22"/>
              </w:rPr>
              <w:t>.</w:t>
            </w:r>
            <w:r w:rsidRPr="006B446E">
              <w:rPr>
                <w:b w:val="0"/>
                <w:bCs/>
                <w:szCs w:val="22"/>
              </w:rPr>
              <w:t>…..…...…….……… (name of police force or investigating agency)</w:t>
            </w:r>
          </w:p>
          <w:p w14:paraId="3076A1F2" w14:textId="3D1B345E" w:rsidR="00FC1C9E" w:rsidRPr="006B446E" w:rsidRDefault="00FC1C9E" w:rsidP="00FC1C9E">
            <w:pPr>
              <w:pStyle w:val="BodyText"/>
              <w:overflowPunct/>
              <w:autoSpaceDE/>
              <w:autoSpaceDN/>
              <w:adjustRightInd/>
              <w:spacing w:before="120"/>
              <w:textAlignment w:val="auto"/>
              <w:rPr>
                <w:rFonts w:ascii="Arial" w:hAnsi="Arial" w:cs="Arial"/>
                <w:sz w:val="22"/>
                <w:lang w:val="en-GB"/>
              </w:rPr>
            </w:pPr>
            <w:r w:rsidRPr="006B446E">
              <w:rPr>
                <w:rFonts w:ascii="Arial" w:hAnsi="Arial" w:cs="Arial"/>
                <w:sz w:val="22"/>
                <w:lang w:val="en-GB"/>
              </w:rPr>
              <w:t>Applicant’s address:</w:t>
            </w:r>
            <w:r w:rsidRPr="00B44BC8">
              <w:rPr>
                <w:rFonts w:ascii="Arial" w:hAnsi="Arial" w:cs="Arial"/>
                <w:sz w:val="20"/>
                <w:vertAlign w:val="superscript"/>
                <w:lang w:val="en-GB"/>
              </w:rPr>
              <w:t>GN2</w:t>
            </w:r>
            <w:r w:rsidRPr="006B446E">
              <w:rPr>
                <w:rFonts w:ascii="Arial" w:hAnsi="Arial" w:cs="Arial"/>
                <w:sz w:val="22"/>
                <w:lang w:val="en-GB"/>
              </w:rPr>
              <w:t xml:space="preserve"> </w:t>
            </w:r>
            <w:r w:rsidRPr="006B446E">
              <w:rPr>
                <w:bCs/>
                <w:szCs w:val="22"/>
              </w:rPr>
              <w:t xml:space="preserve">…………………………………………...…….…………………………..… </w:t>
            </w:r>
          </w:p>
          <w:p w14:paraId="522F9150" w14:textId="77777777" w:rsidR="00FC1C9E" w:rsidRPr="006B446E" w:rsidRDefault="00FC1C9E" w:rsidP="00FC1C9E">
            <w:pPr>
              <w:pStyle w:val="BodyText"/>
              <w:overflowPunct/>
              <w:autoSpaceDE/>
              <w:autoSpaceDN/>
              <w:adjustRightInd/>
              <w:spacing w:before="120"/>
              <w:textAlignment w:val="auto"/>
              <w:rPr>
                <w:rFonts w:ascii="Arial" w:hAnsi="Arial" w:cs="Arial"/>
                <w:sz w:val="22"/>
                <w:lang w:val="en-GB"/>
              </w:rPr>
            </w:pPr>
            <w:r w:rsidRPr="006B446E">
              <w:rPr>
                <w:rFonts w:ascii="Arial" w:hAnsi="Arial" w:cs="Arial"/>
                <w:sz w:val="22"/>
                <w:lang w:val="en-GB"/>
              </w:rPr>
              <w:t xml:space="preserve">Email address: </w:t>
            </w:r>
            <w:r w:rsidRPr="006B446E">
              <w:rPr>
                <w:bCs/>
                <w:szCs w:val="22"/>
              </w:rPr>
              <w:t xml:space="preserve">…………………………………………...…….…………………………………….… </w:t>
            </w:r>
          </w:p>
          <w:p w14:paraId="05E68016" w14:textId="77777777" w:rsidR="00FC1C9E" w:rsidRPr="006B446E" w:rsidRDefault="00FC1C9E" w:rsidP="00FC1C9E">
            <w:pPr>
              <w:pStyle w:val="BodyText"/>
              <w:overflowPunct/>
              <w:autoSpaceDE/>
              <w:autoSpaceDN/>
              <w:adjustRightInd/>
              <w:spacing w:before="120" w:line="360" w:lineRule="auto"/>
              <w:textAlignment w:val="auto"/>
              <w:rPr>
                <w:rFonts w:ascii="Arial" w:hAnsi="Arial" w:cs="Arial"/>
                <w:sz w:val="22"/>
                <w:lang w:val="en-GB"/>
              </w:rPr>
            </w:pPr>
            <w:r w:rsidRPr="006B446E">
              <w:rPr>
                <w:rFonts w:ascii="Arial" w:hAnsi="Arial" w:cs="Arial"/>
                <w:sz w:val="22"/>
                <w:lang w:val="en-GB"/>
              </w:rPr>
              <w:t xml:space="preserve">Contact telephone number(s): ……………………………………………………………………………..… </w:t>
            </w:r>
          </w:p>
          <w:p w14:paraId="277B3F0B" w14:textId="0E7F48FA" w:rsidR="0082401A" w:rsidRPr="00014D1E" w:rsidRDefault="0082401A" w:rsidP="0082401A">
            <w:pPr>
              <w:pStyle w:val="BodyText3"/>
              <w:spacing w:before="60"/>
              <w:rPr>
                <w:rFonts w:ascii="Arial" w:hAnsi="Arial" w:cs="Arial"/>
                <w:b w:val="0"/>
                <w:sz w:val="22"/>
                <w:szCs w:val="22"/>
              </w:rPr>
            </w:pPr>
            <w:r w:rsidRPr="00014D1E">
              <w:rPr>
                <w:rFonts w:ascii="Arial" w:hAnsi="Arial" w:cs="Arial"/>
                <w:b w:val="0"/>
                <w:sz w:val="22"/>
                <w:szCs w:val="22"/>
              </w:rPr>
              <w:t xml:space="preserve">I am entitled under POCA s.378 </w:t>
            </w:r>
            <w:r>
              <w:rPr>
                <w:rFonts w:ascii="Arial" w:hAnsi="Arial" w:cs="Arial"/>
                <w:b w:val="0"/>
                <w:sz w:val="22"/>
                <w:szCs w:val="22"/>
              </w:rPr>
              <w:t xml:space="preserve">/ EIO art.2 </w:t>
            </w:r>
            <w:r w:rsidRPr="00014D1E">
              <w:rPr>
                <w:rFonts w:ascii="Arial" w:hAnsi="Arial" w:cs="Arial"/>
                <w:b w:val="0"/>
                <w:sz w:val="22"/>
                <w:szCs w:val="22"/>
              </w:rPr>
              <w:t>to apply for a search and seizure warrant (an ‘appropriate officer’).</w:t>
            </w:r>
            <w:r w:rsidR="006B6DEE" w:rsidRPr="006B6DEE">
              <w:rPr>
                <w:rStyle w:val="FootnoteReference"/>
                <w:rFonts w:ascii="Arial" w:hAnsi="Arial" w:cs="Arial"/>
                <w:b w:val="0"/>
                <w:bCs/>
                <w:sz w:val="20"/>
              </w:rPr>
              <w:t xml:space="preserve"> </w:t>
            </w:r>
            <w:r w:rsidR="006B6DEE" w:rsidRPr="006B6DEE">
              <w:rPr>
                <w:rFonts w:ascii="Arial" w:hAnsi="Arial" w:cs="Arial"/>
                <w:b w:val="0"/>
                <w:sz w:val="20"/>
                <w:vertAlign w:val="superscript"/>
              </w:rPr>
              <w:t>GN3</w:t>
            </w:r>
          </w:p>
          <w:p w14:paraId="3E2E6083" w14:textId="086F9651" w:rsidR="0082401A" w:rsidRPr="00014D1E" w:rsidRDefault="0082401A" w:rsidP="0082401A">
            <w:pPr>
              <w:pStyle w:val="BodyText3"/>
              <w:spacing w:before="120"/>
              <w:rPr>
                <w:rFonts w:ascii="Arial" w:hAnsi="Arial" w:cs="Arial"/>
                <w:b w:val="0"/>
                <w:bCs/>
                <w:sz w:val="22"/>
                <w:szCs w:val="22"/>
              </w:rPr>
            </w:pPr>
            <w:r w:rsidRPr="00014D1E">
              <w:rPr>
                <w:rFonts w:ascii="Arial" w:hAnsi="Arial" w:cs="Arial"/>
                <w:b w:val="0"/>
                <w:bCs/>
                <w:sz w:val="22"/>
                <w:szCs w:val="22"/>
              </w:rPr>
              <w:t xml:space="preserve">The person </w:t>
            </w:r>
            <w:r w:rsidR="001247FA">
              <w:rPr>
                <w:rFonts w:ascii="Arial" w:hAnsi="Arial" w:cs="Arial"/>
                <w:b w:val="0"/>
                <w:bCs/>
                <w:sz w:val="22"/>
                <w:szCs w:val="22"/>
              </w:rPr>
              <w:t xml:space="preserve">or property </w:t>
            </w:r>
            <w:r w:rsidRPr="00014D1E">
              <w:rPr>
                <w:rFonts w:ascii="Arial" w:hAnsi="Arial" w:cs="Arial"/>
                <w:b w:val="0"/>
                <w:bCs/>
                <w:sz w:val="22"/>
                <w:szCs w:val="22"/>
              </w:rPr>
              <w:t xml:space="preserve">specified in box </w:t>
            </w:r>
            <w:r w:rsidR="009F0349">
              <w:rPr>
                <w:rFonts w:ascii="Arial" w:hAnsi="Arial" w:cs="Arial"/>
                <w:b w:val="0"/>
                <w:bCs/>
                <w:sz w:val="22"/>
                <w:szCs w:val="22"/>
              </w:rPr>
              <w:t>2</w:t>
            </w:r>
            <w:r w:rsidRPr="00014D1E">
              <w:rPr>
                <w:rFonts w:ascii="Arial" w:hAnsi="Arial" w:cs="Arial"/>
                <w:b w:val="0"/>
                <w:bCs/>
                <w:sz w:val="22"/>
                <w:szCs w:val="22"/>
              </w:rPr>
              <w:t xml:space="preserve"> is subject to the investigation described in that box</w:t>
            </w:r>
            <w:r w:rsidRPr="00014D1E">
              <w:rPr>
                <w:rFonts w:ascii="Arial" w:hAnsi="Arial" w:cs="Arial"/>
                <w:b w:val="0"/>
                <w:sz w:val="22"/>
                <w:szCs w:val="22"/>
              </w:rPr>
              <w:t>.</w:t>
            </w:r>
          </w:p>
          <w:p w14:paraId="1439616D" w14:textId="6FC6023B" w:rsidR="0082401A" w:rsidRPr="00014D1E" w:rsidRDefault="0082401A" w:rsidP="0082401A">
            <w:pPr>
              <w:pStyle w:val="BodyTextIndent2"/>
              <w:spacing w:line="240" w:lineRule="auto"/>
              <w:ind w:left="0"/>
              <w:rPr>
                <w:b w:val="0"/>
                <w:bCs/>
                <w:szCs w:val="22"/>
              </w:rPr>
            </w:pPr>
            <w:r w:rsidRPr="00014D1E">
              <w:rPr>
                <w:b w:val="0"/>
                <w:szCs w:val="22"/>
              </w:rPr>
              <w:t>For the purposes of the investigation</w:t>
            </w:r>
            <w:r w:rsidRPr="00014D1E">
              <w:rPr>
                <w:b w:val="0"/>
                <w:bCs/>
                <w:szCs w:val="22"/>
              </w:rPr>
              <w:t xml:space="preserve">, I apply for a warrant authorising an appropriate person to search for and seize any </w:t>
            </w:r>
            <w:r w:rsidRPr="00014D1E">
              <w:rPr>
                <w:b w:val="0"/>
                <w:szCs w:val="22"/>
              </w:rPr>
              <w:t xml:space="preserve">material </w:t>
            </w:r>
            <w:r>
              <w:rPr>
                <w:b w:val="0"/>
                <w:szCs w:val="22"/>
              </w:rPr>
              <w:t xml:space="preserve">identified or described </w:t>
            </w:r>
            <w:r w:rsidRPr="00014D1E">
              <w:rPr>
                <w:b w:val="0"/>
                <w:szCs w:val="22"/>
              </w:rPr>
              <w:t xml:space="preserve">in box </w:t>
            </w:r>
            <w:r w:rsidR="009F0349">
              <w:rPr>
                <w:b w:val="0"/>
                <w:szCs w:val="22"/>
              </w:rPr>
              <w:t>3</w:t>
            </w:r>
            <w:r w:rsidRPr="00014D1E">
              <w:rPr>
                <w:b w:val="0"/>
                <w:szCs w:val="22"/>
              </w:rPr>
              <w:t xml:space="preserve"> as is found on </w:t>
            </w:r>
            <w:r w:rsidRPr="00014D1E">
              <w:rPr>
                <w:b w:val="0"/>
                <w:bCs/>
                <w:szCs w:val="22"/>
              </w:rPr>
              <w:t xml:space="preserve">the premises specified in </w:t>
            </w:r>
            <w:r w:rsidRPr="00FE4A7D">
              <w:rPr>
                <w:b w:val="0"/>
                <w:bCs/>
              </w:rPr>
              <w:t>box</w:t>
            </w:r>
            <w:r w:rsidR="00FE4A7D" w:rsidRPr="00FE4A7D">
              <w:rPr>
                <w:b w:val="0"/>
                <w:bCs/>
              </w:rPr>
              <w:t> </w:t>
            </w:r>
            <w:r w:rsidR="009F0349" w:rsidRPr="00FE4A7D">
              <w:rPr>
                <w:b w:val="0"/>
                <w:bCs/>
              </w:rPr>
              <w:t>4</w:t>
            </w:r>
            <w:r w:rsidRPr="00014D1E">
              <w:rPr>
                <w:b w:val="0"/>
                <w:bCs/>
                <w:szCs w:val="22"/>
              </w:rPr>
              <w:t>.</w:t>
            </w:r>
            <w:r w:rsidR="00052DFB">
              <w:rPr>
                <w:b w:val="0"/>
                <w:bCs/>
                <w:szCs w:val="22"/>
              </w:rPr>
              <w:t xml:space="preserve"> The ground for my application is:</w:t>
            </w:r>
            <w:r w:rsidR="00052DFB" w:rsidRPr="00924161">
              <w:rPr>
                <w:rStyle w:val="FootnoteReference"/>
                <w:b w:val="0"/>
                <w:szCs w:val="22"/>
              </w:rPr>
              <w:footnoteReference w:id="1"/>
            </w:r>
          </w:p>
          <w:p w14:paraId="0F9BF98F" w14:textId="4DA9A6CD" w:rsidR="00BF50BF" w:rsidRPr="00D0494F" w:rsidRDefault="00BF50BF" w:rsidP="00BF50BF">
            <w:pPr>
              <w:pStyle w:val="BodyText"/>
              <w:overflowPunct/>
              <w:autoSpaceDE/>
              <w:autoSpaceDN/>
              <w:adjustRightInd/>
              <w:spacing w:before="120"/>
              <w:textAlignment w:val="auto"/>
              <w:rPr>
                <w:rFonts w:ascii="Arial" w:hAnsi="Arial" w:cs="Arial"/>
                <w:sz w:val="22"/>
                <w:szCs w:val="22"/>
              </w:rPr>
            </w:pPr>
            <w:r w:rsidRPr="00D0494F">
              <w:rPr>
                <w:rFonts w:ascii="Arial" w:hAnsi="Arial" w:cs="Arial"/>
                <w:sz w:val="22"/>
                <w:szCs w:val="22"/>
              </w:rPr>
              <w:t>(</w:t>
            </w:r>
            <w:r w:rsidRPr="001E723E">
              <w:rPr>
                <w:rFonts w:ascii="Arial" w:hAnsi="Arial" w:cs="Arial"/>
                <w:sz w:val="22"/>
                <w:szCs w:val="22"/>
                <w:lang w:val="en-GB"/>
              </w:rPr>
              <w:t>i</w:t>
            </w:r>
            <w:r w:rsidRPr="00D0494F">
              <w:rPr>
                <w:rFonts w:ascii="Arial" w:hAnsi="Arial" w:cs="Arial"/>
                <w:sz w:val="22"/>
                <w:szCs w:val="22"/>
              </w:rPr>
              <w:t>) a production order made on …………..…… (date) in relation to the material specified in box 3</w:t>
            </w:r>
            <w:r w:rsidR="00F75164" w:rsidRPr="00D0494F">
              <w:rPr>
                <w:rFonts w:ascii="Arial" w:hAnsi="Arial" w:cs="Arial"/>
                <w:sz w:val="22"/>
                <w:szCs w:val="22"/>
              </w:rPr>
              <w:t>(a)</w:t>
            </w:r>
            <w:r w:rsidRPr="00D0494F">
              <w:rPr>
                <w:rFonts w:ascii="Arial" w:hAnsi="Arial" w:cs="Arial"/>
                <w:sz w:val="22"/>
                <w:szCs w:val="22"/>
              </w:rPr>
              <w:t xml:space="preserve"> has not been complied with </w:t>
            </w:r>
            <w:r w:rsidR="00D0494F" w:rsidRPr="00D0494F">
              <w:rPr>
                <w:rFonts w:ascii="Arial" w:hAnsi="Arial" w:cs="Arial"/>
                <w:sz w:val="22"/>
                <w:szCs w:val="22"/>
                <w:lang w:val="en-GB"/>
              </w:rPr>
              <w:t xml:space="preserve">and there are reasonable grounds for believing that that material is on the premises specified in box </w:t>
            </w:r>
            <w:r w:rsidR="00D0494F">
              <w:rPr>
                <w:rFonts w:ascii="Arial" w:hAnsi="Arial" w:cs="Arial"/>
                <w:sz w:val="22"/>
                <w:szCs w:val="22"/>
                <w:lang w:val="en-GB"/>
              </w:rPr>
              <w:t>4</w:t>
            </w:r>
            <w:r w:rsidR="00D0494F" w:rsidRPr="00D0494F">
              <w:rPr>
                <w:rFonts w:ascii="Arial" w:hAnsi="Arial" w:cs="Arial"/>
                <w:sz w:val="22"/>
                <w:szCs w:val="22"/>
                <w:lang w:val="en-GB"/>
              </w:rPr>
              <w:t>(a)</w:t>
            </w:r>
            <w:r w:rsidRPr="00D0494F">
              <w:rPr>
                <w:rFonts w:ascii="Arial" w:hAnsi="Arial" w:cs="Arial"/>
                <w:sz w:val="22"/>
                <w:szCs w:val="22"/>
              </w:rPr>
              <w:tab/>
            </w:r>
            <w:r w:rsidRPr="00D0494F">
              <w:rPr>
                <w:rFonts w:ascii="Arial" w:hAnsi="Arial" w:cs="Arial"/>
                <w:sz w:val="22"/>
                <w:szCs w:val="22"/>
              </w:rPr>
              <w:tab/>
            </w:r>
            <w:r w:rsidRPr="00D0494F">
              <w:rPr>
                <w:rFonts w:ascii="Arial" w:hAnsi="Arial" w:cs="Arial"/>
                <w:sz w:val="22"/>
                <w:szCs w:val="22"/>
              </w:rPr>
              <w:tab/>
            </w:r>
            <w:r w:rsidRPr="00D0494F">
              <w:rPr>
                <w:rFonts w:ascii="Arial" w:hAnsi="Arial" w:cs="Arial"/>
                <w:sz w:val="22"/>
                <w:szCs w:val="22"/>
              </w:rPr>
              <w:tab/>
            </w:r>
            <w:r w:rsidRPr="00D0494F">
              <w:rPr>
                <w:rFonts w:ascii="Arial" w:hAnsi="Arial" w:cs="Arial"/>
                <w:sz w:val="22"/>
                <w:szCs w:val="22"/>
              </w:rPr>
              <w:tab/>
            </w:r>
            <w:r w:rsidRPr="00D0494F">
              <w:rPr>
                <w:rFonts w:ascii="Arial" w:hAnsi="Arial" w:cs="Arial"/>
                <w:sz w:val="22"/>
                <w:szCs w:val="22"/>
              </w:rPr>
              <w:tab/>
            </w:r>
            <w:r w:rsidRPr="00D0494F">
              <w:rPr>
                <w:rFonts w:ascii="Arial" w:hAnsi="Arial" w:cs="Arial"/>
                <w:sz w:val="22"/>
                <w:szCs w:val="22"/>
              </w:rPr>
              <w:tab/>
            </w:r>
            <w:r w:rsidRPr="00D0494F">
              <w:rPr>
                <w:rFonts w:ascii="Arial" w:hAnsi="Arial" w:cs="Arial"/>
                <w:sz w:val="22"/>
                <w:szCs w:val="22"/>
              </w:rPr>
              <w:tab/>
            </w:r>
            <w:sdt>
              <w:sdtPr>
                <w:rPr>
                  <w:rFonts w:ascii="Arial" w:hAnsi="Arial" w:cs="Arial"/>
                  <w:sz w:val="22"/>
                  <w:szCs w:val="22"/>
                </w:rPr>
                <w:id w:val="-1766905584"/>
                <w14:checkbox>
                  <w14:checked w14:val="0"/>
                  <w14:checkedState w14:val="2612" w14:font="MS Gothic"/>
                  <w14:uncheckedState w14:val="2610" w14:font="MS Gothic"/>
                </w14:checkbox>
              </w:sdtPr>
              <w:sdtEndPr/>
              <w:sdtContent>
                <w:r w:rsidR="00EB73AA" w:rsidRPr="004E1F50">
                  <w:rPr>
                    <w:rFonts w:ascii="MS Gothic" w:eastAsia="MS Gothic" w:hAnsi="MS Gothic" w:cs="Arial" w:hint="eastAsia"/>
                    <w:sz w:val="22"/>
                    <w:szCs w:val="22"/>
                  </w:rPr>
                  <w:t>☐</w:t>
                </w:r>
              </w:sdtContent>
            </w:sdt>
            <w:r w:rsidRPr="00D0494F">
              <w:rPr>
                <w:rFonts w:ascii="Arial" w:hAnsi="Arial" w:cs="Arial"/>
                <w:sz w:val="22"/>
                <w:szCs w:val="22"/>
              </w:rPr>
              <w:t xml:space="preserve"> </w:t>
            </w:r>
            <w:r w:rsidRPr="007B284F">
              <w:rPr>
                <w:rFonts w:ascii="Arial" w:hAnsi="Arial" w:cs="Arial"/>
                <w:b/>
                <w:bCs/>
                <w:sz w:val="22"/>
                <w:szCs w:val="22"/>
              </w:rPr>
              <w:t>or</w:t>
            </w:r>
          </w:p>
          <w:p w14:paraId="6DC1AE79" w14:textId="6D662420" w:rsidR="00BF50BF" w:rsidRDefault="00BF50BF" w:rsidP="00BF50BF">
            <w:pPr>
              <w:pStyle w:val="BodyText"/>
              <w:overflowPunct/>
              <w:autoSpaceDE/>
              <w:autoSpaceDN/>
              <w:adjustRightInd/>
              <w:spacing w:before="120" w:line="360" w:lineRule="auto"/>
              <w:textAlignment w:val="auto"/>
              <w:rPr>
                <w:rFonts w:ascii="Arial" w:hAnsi="Arial" w:cs="Arial"/>
                <w:b/>
                <w:bCs/>
                <w:sz w:val="22"/>
                <w:szCs w:val="22"/>
              </w:rPr>
            </w:pPr>
            <w:r>
              <w:rPr>
                <w:rFonts w:ascii="Arial" w:hAnsi="Arial" w:cs="Arial"/>
                <w:sz w:val="22"/>
                <w:szCs w:val="22"/>
              </w:rPr>
              <w:t xml:space="preserve">(ii) </w:t>
            </w:r>
            <w:r w:rsidRPr="002F0FC3">
              <w:rPr>
                <w:rFonts w:ascii="Arial" w:hAnsi="Arial" w:cs="Arial"/>
                <w:sz w:val="22"/>
                <w:szCs w:val="22"/>
              </w:rPr>
              <w:t xml:space="preserve">the requirements listed in boxes </w:t>
            </w:r>
            <w:r>
              <w:rPr>
                <w:rFonts w:ascii="Arial" w:hAnsi="Arial" w:cs="Arial"/>
                <w:sz w:val="22"/>
                <w:szCs w:val="22"/>
              </w:rPr>
              <w:t>3</w:t>
            </w:r>
            <w:r w:rsidR="00854857">
              <w:rPr>
                <w:rFonts w:ascii="Arial" w:hAnsi="Arial" w:cs="Arial"/>
                <w:sz w:val="22"/>
                <w:szCs w:val="22"/>
              </w:rPr>
              <w:t xml:space="preserve"> and </w:t>
            </w:r>
            <w:r>
              <w:rPr>
                <w:rFonts w:ascii="Arial" w:hAnsi="Arial" w:cs="Arial"/>
                <w:sz w:val="22"/>
                <w:szCs w:val="22"/>
              </w:rPr>
              <w:t xml:space="preserve">4 </w:t>
            </w:r>
            <w:r w:rsidRPr="002F0FC3">
              <w:rPr>
                <w:rFonts w:ascii="Arial" w:hAnsi="Arial" w:cs="Arial"/>
                <w:sz w:val="22"/>
                <w:szCs w:val="22"/>
              </w:rPr>
              <w:t>are satisfied</w:t>
            </w:r>
            <w:r>
              <w:rPr>
                <w:rFonts w:ascii="Arial" w:hAnsi="Arial" w:cs="Arial"/>
                <w:sz w:val="22"/>
                <w:szCs w:val="22"/>
              </w:rPr>
              <w:tab/>
            </w:r>
            <w:r w:rsidRPr="00606EAF">
              <w:rPr>
                <w:rFonts w:ascii="Arial" w:hAnsi="Arial" w:cs="Arial"/>
                <w:sz w:val="22"/>
                <w:szCs w:val="22"/>
              </w:rPr>
              <w:tab/>
            </w:r>
            <w:r w:rsidR="00854857" w:rsidRPr="00606EAF">
              <w:rPr>
                <w:rFonts w:ascii="Arial" w:hAnsi="Arial" w:cs="Arial"/>
                <w:sz w:val="22"/>
                <w:szCs w:val="22"/>
              </w:rPr>
              <w:tab/>
            </w:r>
            <w:r w:rsidR="00854857" w:rsidRPr="00606EAF">
              <w:rPr>
                <w:rFonts w:ascii="Arial" w:hAnsi="Arial" w:cs="Arial"/>
                <w:sz w:val="22"/>
                <w:szCs w:val="22"/>
              </w:rPr>
              <w:tab/>
            </w:r>
            <w:r>
              <w:rPr>
                <w:rFonts w:ascii="Arial" w:hAnsi="Arial" w:cs="Arial"/>
                <w:sz w:val="22"/>
                <w:szCs w:val="22"/>
              </w:rPr>
              <w:tab/>
            </w:r>
            <w:sdt>
              <w:sdtPr>
                <w:rPr>
                  <w:rFonts w:ascii="Arial" w:hAnsi="Arial" w:cs="Arial"/>
                  <w:b/>
                  <w:bCs/>
                  <w:sz w:val="22"/>
                  <w:szCs w:val="22"/>
                </w:rPr>
                <w:id w:val="-1737244345"/>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p>
          <w:p w14:paraId="292925A7" w14:textId="6A0AD4F6" w:rsidR="00BF50BF" w:rsidRPr="002F0FC3" w:rsidRDefault="00BF50BF" w:rsidP="009019D0">
            <w:pPr>
              <w:pStyle w:val="BodyText"/>
              <w:overflowPunct/>
              <w:autoSpaceDE/>
              <w:autoSpaceDN/>
              <w:adjustRightInd/>
              <w:spacing w:before="120" w:line="360" w:lineRule="auto"/>
              <w:textAlignment w:val="auto"/>
            </w:pPr>
          </w:p>
        </w:tc>
      </w:tr>
      <w:tr w:rsidR="00B97F54" w14:paraId="3D4182F5" w14:textId="77777777" w:rsidTr="009F3127">
        <w:tc>
          <w:tcPr>
            <w:tcW w:w="10065" w:type="dxa"/>
          </w:tcPr>
          <w:p w14:paraId="38D06DD6" w14:textId="77777777" w:rsidR="00B97F54" w:rsidRPr="008912CB" w:rsidRDefault="00B97F54" w:rsidP="00B97F54">
            <w:pPr>
              <w:pStyle w:val="BodyText"/>
              <w:overflowPunct/>
              <w:autoSpaceDE/>
              <w:autoSpaceDN/>
              <w:adjustRightInd/>
              <w:spacing w:before="120"/>
              <w:textAlignment w:val="auto"/>
              <w:rPr>
                <w:rFonts w:ascii="Arial" w:hAnsi="Arial" w:cs="Arial"/>
                <w:b/>
                <w:bCs/>
                <w:sz w:val="22"/>
                <w:lang w:val="en-GB"/>
              </w:rPr>
            </w:pPr>
            <w:r w:rsidRPr="008912CB">
              <w:rPr>
                <w:rFonts w:ascii="Arial" w:hAnsi="Arial" w:cs="Arial"/>
                <w:b/>
                <w:bCs/>
                <w:sz w:val="22"/>
                <w:lang w:val="en-GB"/>
              </w:rPr>
              <w:t>Arrangements for hearing the application</w:t>
            </w:r>
          </w:p>
          <w:p w14:paraId="2F127BE4" w14:textId="4AFEFEAC" w:rsidR="00B97F54" w:rsidRDefault="00B97F54" w:rsidP="00B97F54">
            <w:pPr>
              <w:pStyle w:val="BodyTextIndent2"/>
              <w:spacing w:before="240" w:line="240" w:lineRule="auto"/>
              <w:ind w:left="0"/>
              <w:rPr>
                <w:bCs/>
                <w:szCs w:val="22"/>
              </w:rPr>
            </w:pPr>
            <w:r w:rsidRPr="003E043B">
              <w:rPr>
                <w:bCs/>
                <w:szCs w:val="22"/>
              </w:rPr>
              <w:t xml:space="preserve">I </w:t>
            </w:r>
            <w:r>
              <w:rPr>
                <w:bCs/>
                <w:szCs w:val="22"/>
              </w:rPr>
              <w:t xml:space="preserve">estimate that the court should allow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 xml:space="preserve">to read this application and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for the hearing.</w:t>
            </w:r>
            <w:r w:rsidRPr="00F14743">
              <w:rPr>
                <w:rStyle w:val="FootnoteReference"/>
                <w:b w:val="0"/>
                <w:bCs/>
                <w:sz w:val="20"/>
              </w:rPr>
              <w:t xml:space="preserve"> </w:t>
            </w:r>
            <w:r w:rsidR="006418BB" w:rsidRPr="006418BB">
              <w:rPr>
                <w:b w:val="0"/>
                <w:sz w:val="20"/>
                <w:vertAlign w:val="superscript"/>
              </w:rPr>
              <w:t>GN4</w:t>
            </w:r>
          </w:p>
          <w:p w14:paraId="7327A8CD" w14:textId="72289DA8" w:rsidR="00B97F54" w:rsidRDefault="00B97F54" w:rsidP="00B97F54">
            <w:pPr>
              <w:pStyle w:val="BodyTextIndent2"/>
              <w:ind w:left="0"/>
              <w:rPr>
                <w:bCs/>
                <w:szCs w:val="22"/>
              </w:rPr>
            </w:pPr>
            <w:r>
              <w:rPr>
                <w:bCs/>
                <w:szCs w:val="22"/>
              </w:rPr>
              <w:t xml:space="preserve">I expect any warrant issued to be executed on </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planned date) at ……….(planned time).</w:t>
            </w:r>
            <w:r w:rsidR="00F93BDA" w:rsidRPr="00F14743">
              <w:rPr>
                <w:rStyle w:val="FootnoteReference"/>
                <w:b w:val="0"/>
                <w:bCs/>
                <w:sz w:val="20"/>
              </w:rPr>
              <w:t xml:space="preserve"> </w:t>
            </w:r>
            <w:r w:rsidR="00F93BDA" w:rsidRPr="006418BB">
              <w:rPr>
                <w:b w:val="0"/>
                <w:sz w:val="20"/>
                <w:vertAlign w:val="superscript"/>
              </w:rPr>
              <w:t>GN4</w:t>
            </w:r>
          </w:p>
          <w:p w14:paraId="255D8924" w14:textId="2B2C1472" w:rsidR="00205B1C" w:rsidRDefault="00205B1C" w:rsidP="00205B1C">
            <w:pPr>
              <w:pStyle w:val="BodyTextIndent2"/>
              <w:spacing w:line="240" w:lineRule="auto"/>
              <w:ind w:left="0"/>
              <w:rPr>
                <w:bCs/>
                <w:szCs w:val="22"/>
              </w:rPr>
            </w:pPr>
            <w:r>
              <w:rPr>
                <w:bCs/>
                <w:szCs w:val="22"/>
              </w:rPr>
              <w:t>My application [does] [does not]</w:t>
            </w:r>
            <w:r w:rsidRPr="00924161">
              <w:rPr>
                <w:rStyle w:val="FootnoteReference"/>
                <w:b w:val="0"/>
                <w:szCs w:val="22"/>
              </w:rPr>
              <w:footnoteReference w:id="2"/>
            </w:r>
            <w:r>
              <w:rPr>
                <w:bCs/>
                <w:szCs w:val="22"/>
              </w:rPr>
              <w:t xml:space="preserve"> include confidential information in a separate document</w:t>
            </w:r>
            <w:r>
              <w:rPr>
                <w:b w:val="0"/>
                <w:bCs/>
                <w:szCs w:val="22"/>
              </w:rPr>
              <w:t>.</w:t>
            </w:r>
            <w:r w:rsidR="006720F2">
              <w:rPr>
                <w:b w:val="0"/>
                <w:sz w:val="20"/>
                <w:vertAlign w:val="superscript"/>
              </w:rPr>
              <w:t xml:space="preserve"> G</w:t>
            </w:r>
            <w:r w:rsidRPr="00B44BC8">
              <w:rPr>
                <w:b w:val="0"/>
                <w:sz w:val="20"/>
                <w:vertAlign w:val="superscript"/>
              </w:rPr>
              <w:t>N</w:t>
            </w:r>
            <w:r w:rsidR="003B489E">
              <w:rPr>
                <w:b w:val="0"/>
                <w:sz w:val="20"/>
                <w:vertAlign w:val="superscript"/>
              </w:rPr>
              <w:t>5</w:t>
            </w:r>
          </w:p>
          <w:p w14:paraId="46B8DEA0" w14:textId="77777777" w:rsidR="00B97F54" w:rsidRDefault="00B97F54" w:rsidP="0064392A">
            <w:pPr>
              <w:pStyle w:val="BodyText"/>
              <w:overflowPunct/>
              <w:autoSpaceDE/>
              <w:autoSpaceDN/>
              <w:adjustRightInd/>
              <w:textAlignment w:val="auto"/>
              <w:rPr>
                <w:rFonts w:ascii="Arial" w:hAnsi="Arial" w:cs="Arial"/>
                <w:bCs/>
                <w:sz w:val="20"/>
                <w:lang w:val="en-GB"/>
              </w:rPr>
            </w:pPr>
          </w:p>
        </w:tc>
      </w:tr>
      <w:tr w:rsidR="00D57ABA" w14:paraId="7D3BB3A1" w14:textId="77777777" w:rsidTr="004D103E">
        <w:trPr>
          <w:trHeight w:val="2719"/>
        </w:trPr>
        <w:tc>
          <w:tcPr>
            <w:tcW w:w="10065" w:type="dxa"/>
          </w:tcPr>
          <w:p w14:paraId="5F3E2DE3" w14:textId="7D623E45" w:rsidR="00D57ABA" w:rsidRDefault="00C75A00" w:rsidP="001324B7">
            <w:pPr>
              <w:pStyle w:val="BodyTextIndent"/>
              <w:spacing w:before="240"/>
              <w:ind w:left="0"/>
              <w:rPr>
                <w:rFonts w:ascii="Arial" w:hAnsi="Arial" w:cs="Arial"/>
                <w:bCs/>
                <w:sz w:val="22"/>
              </w:rPr>
            </w:pPr>
            <w:r>
              <w:rPr>
                <w:rFonts w:ascii="Arial" w:hAnsi="Arial" w:cs="Arial"/>
                <w:b/>
                <w:sz w:val="22"/>
              </w:rPr>
              <w:t>1</w:t>
            </w:r>
            <w:r w:rsidR="00D57ABA">
              <w:rPr>
                <w:rFonts w:ascii="Arial" w:hAnsi="Arial" w:cs="Arial"/>
                <w:b/>
                <w:sz w:val="22"/>
              </w:rPr>
              <w:t>. Complete the box</w:t>
            </w:r>
            <w:r w:rsidR="00E42FF9">
              <w:rPr>
                <w:rFonts w:ascii="Arial" w:hAnsi="Arial" w:cs="Arial"/>
                <w:b/>
                <w:sz w:val="22"/>
              </w:rPr>
              <w:t>es</w:t>
            </w:r>
            <w:r w:rsidR="00D57ABA">
              <w:rPr>
                <w:rFonts w:ascii="Arial" w:hAnsi="Arial" w:cs="Arial"/>
                <w:b/>
                <w:sz w:val="22"/>
              </w:rPr>
              <w:t xml:space="preserve"> above and boxes </w:t>
            </w:r>
            <w:r w:rsidR="00AE14A9">
              <w:rPr>
                <w:rFonts w:ascii="Arial" w:hAnsi="Arial" w:cs="Arial"/>
                <w:b/>
                <w:sz w:val="22"/>
              </w:rPr>
              <w:t xml:space="preserve">1 to </w:t>
            </w:r>
            <w:r w:rsidR="009E3FCF">
              <w:rPr>
                <w:rFonts w:ascii="Arial" w:hAnsi="Arial" w:cs="Arial"/>
                <w:b/>
                <w:sz w:val="22"/>
              </w:rPr>
              <w:t>6</w:t>
            </w:r>
            <w:r w:rsidR="00AE14A9">
              <w:rPr>
                <w:rFonts w:ascii="Arial" w:hAnsi="Arial" w:cs="Arial"/>
                <w:b/>
                <w:sz w:val="22"/>
              </w:rPr>
              <w:t xml:space="preserve"> </w:t>
            </w:r>
            <w:r w:rsidR="00D57ABA">
              <w:rPr>
                <w:rFonts w:ascii="Arial" w:hAnsi="Arial" w:cs="Arial"/>
                <w:b/>
                <w:sz w:val="22"/>
              </w:rPr>
              <w:t>below.</w:t>
            </w:r>
            <w:r w:rsidR="00D57ABA">
              <w:rPr>
                <w:rFonts w:ascii="Arial" w:hAnsi="Arial" w:cs="Arial"/>
                <w:bCs/>
                <w:sz w:val="22"/>
              </w:rPr>
              <w:t xml:space="preserve"> </w:t>
            </w:r>
            <w:r w:rsidR="00B8070B">
              <w:rPr>
                <w:rFonts w:ascii="Arial" w:hAnsi="Arial" w:cs="Arial"/>
                <w:bCs/>
                <w:sz w:val="22"/>
              </w:rPr>
              <w:t xml:space="preserve"> </w:t>
            </w:r>
            <w:r w:rsidR="00D57ABA" w:rsidRPr="00C2396C">
              <w:rPr>
                <w:rFonts w:ascii="Arial" w:hAnsi="Arial" w:cs="Arial"/>
                <w:bCs/>
                <w:sz w:val="20"/>
              </w:rPr>
              <w:t>If you use an electronic version of this form, the boxes will expand.</w:t>
            </w:r>
            <w:r w:rsidR="000C08B9" w:rsidRPr="00F14743">
              <w:rPr>
                <w:rStyle w:val="FootnoteReference"/>
                <w:bCs/>
                <w:sz w:val="20"/>
              </w:rPr>
              <w:t xml:space="preserve"> </w:t>
            </w:r>
            <w:r w:rsidR="000C08B9" w:rsidRPr="000C08B9">
              <w:rPr>
                <w:rFonts w:ascii="Arial" w:hAnsi="Arial" w:cs="Arial"/>
                <w:bCs/>
                <w:sz w:val="20"/>
                <w:vertAlign w:val="superscript"/>
              </w:rPr>
              <w:t>GN1</w:t>
            </w:r>
            <w:r w:rsidR="00D57ABA" w:rsidRPr="00C2396C">
              <w:rPr>
                <w:rFonts w:ascii="Arial" w:hAnsi="Arial" w:cs="Arial"/>
                <w:bCs/>
                <w:sz w:val="20"/>
              </w:rPr>
              <w:t xml:space="preserve"> If you use a paper version and need more space, you may attach extra sheets</w:t>
            </w:r>
            <w:r w:rsidR="00E47A4E">
              <w:rPr>
                <w:rFonts w:ascii="Arial" w:hAnsi="Arial" w:cs="Arial"/>
                <w:bCs/>
                <w:sz w:val="20"/>
              </w:rPr>
              <w:t>.</w:t>
            </w:r>
          </w:p>
          <w:p w14:paraId="6F733DE5" w14:textId="0B4D46AF" w:rsidR="00D57ABA" w:rsidRDefault="003E043B" w:rsidP="00F81CC4">
            <w:pPr>
              <w:pStyle w:val="BodyTextIndent2"/>
              <w:spacing w:line="240" w:lineRule="auto"/>
              <w:ind w:left="0"/>
            </w:pPr>
            <w:r>
              <w:t>2</w:t>
            </w:r>
            <w:r w:rsidR="00D57ABA">
              <w:t xml:space="preserve">. </w:t>
            </w:r>
            <w:r w:rsidR="00AC23A3">
              <w:t>Complete the declaration</w:t>
            </w:r>
            <w:r w:rsidR="00AE14A9">
              <w:t xml:space="preserve"> in box</w:t>
            </w:r>
            <w:r w:rsidR="000A1E65">
              <w:t xml:space="preserve"> </w:t>
            </w:r>
            <w:r w:rsidR="001A2FF8">
              <w:t>7</w:t>
            </w:r>
            <w:r w:rsidR="00887925">
              <w:t xml:space="preserve"> and the authorisation in box </w:t>
            </w:r>
            <w:r w:rsidR="001A2FF8">
              <w:t>8</w:t>
            </w:r>
            <w:r w:rsidR="00D57ABA">
              <w:t>.</w:t>
            </w:r>
          </w:p>
          <w:p w14:paraId="331A71A1" w14:textId="77777777" w:rsidR="00551DAF" w:rsidRDefault="003C3567" w:rsidP="00F81CC4">
            <w:pPr>
              <w:pStyle w:val="BodyTextIndent2"/>
              <w:spacing w:line="240" w:lineRule="auto"/>
              <w:ind w:left="0"/>
            </w:pPr>
            <w:r>
              <w:t>3. Attach the draft warrant(s) you are asking the court to issue.</w:t>
            </w:r>
          </w:p>
          <w:p w14:paraId="1885F5A6" w14:textId="2BB7051B" w:rsidR="00D57ABA" w:rsidRDefault="00C31DB8" w:rsidP="00676732">
            <w:pPr>
              <w:pStyle w:val="BodyTextIndent2"/>
              <w:spacing w:line="240" w:lineRule="auto"/>
              <w:ind w:left="0"/>
            </w:pPr>
            <w:r>
              <w:t>4</w:t>
            </w:r>
            <w:r w:rsidR="00D57ABA">
              <w:t xml:space="preserve">. Send </w:t>
            </w:r>
            <w:r w:rsidR="00676732">
              <w:t xml:space="preserve">or deliver </w:t>
            </w:r>
            <w:r w:rsidR="00D57ABA">
              <w:t xml:space="preserve">a copy of the completed form </w:t>
            </w:r>
            <w:r w:rsidR="00AC23A3">
              <w:t xml:space="preserve">and </w:t>
            </w:r>
            <w:r w:rsidR="002B160A">
              <w:t xml:space="preserve">all supporting </w:t>
            </w:r>
            <w:r w:rsidR="003C3567">
              <w:t xml:space="preserve">documents </w:t>
            </w:r>
            <w:r w:rsidR="00676732">
              <w:t xml:space="preserve">to </w:t>
            </w:r>
            <w:r w:rsidR="00693950">
              <w:t>the court</w:t>
            </w:r>
            <w:r w:rsidR="00676732">
              <w:t>.</w:t>
            </w:r>
            <w:r w:rsidR="0082442F" w:rsidRPr="00F14743">
              <w:rPr>
                <w:rStyle w:val="FootnoteReference"/>
                <w:b w:val="0"/>
                <w:bCs/>
                <w:sz w:val="20"/>
              </w:rPr>
              <w:t xml:space="preserve"> </w:t>
            </w:r>
            <w:r w:rsidR="0082442F" w:rsidRPr="006418BB">
              <w:rPr>
                <w:b w:val="0"/>
                <w:sz w:val="20"/>
                <w:vertAlign w:val="superscript"/>
              </w:rPr>
              <w:t>GN4</w:t>
            </w:r>
            <w:r w:rsidR="0084453C" w:rsidRPr="0084453C">
              <w:rPr>
                <w:b w:val="0"/>
                <w:sz w:val="20"/>
              </w:rPr>
              <w:t xml:space="preserve">  </w:t>
            </w:r>
            <w:r w:rsidR="00F3291F">
              <w:rPr>
                <w:b w:val="0"/>
                <w:bCs/>
                <w:sz w:val="20"/>
              </w:rPr>
              <w:t xml:space="preserve">You may send them by </w:t>
            </w:r>
            <w:r w:rsidR="001324B7">
              <w:rPr>
                <w:b w:val="0"/>
                <w:bCs/>
                <w:sz w:val="20"/>
              </w:rPr>
              <w:t xml:space="preserve">secure </w:t>
            </w:r>
            <w:r w:rsidR="00F3291F">
              <w:rPr>
                <w:b w:val="0"/>
                <w:bCs/>
                <w:sz w:val="20"/>
              </w:rPr>
              <w:t>email.</w:t>
            </w:r>
            <w:r w:rsidR="00F3291F" w:rsidRPr="003C3567">
              <w:rPr>
                <w:b w:val="0"/>
                <w:bCs/>
                <w:sz w:val="20"/>
              </w:rPr>
              <w:t xml:space="preserve"> </w:t>
            </w:r>
            <w:r w:rsidR="00F3291F" w:rsidRPr="003C3567">
              <w:rPr>
                <w:b w:val="0"/>
                <w:sz w:val="20"/>
              </w:rPr>
              <w:t xml:space="preserve">Make sure the court </w:t>
            </w:r>
            <w:r w:rsidR="00F3291F">
              <w:rPr>
                <w:b w:val="0"/>
                <w:sz w:val="20"/>
              </w:rPr>
              <w:t>knows</w:t>
            </w:r>
            <w:r w:rsidR="00F3291F" w:rsidRPr="003C3567">
              <w:rPr>
                <w:b w:val="0"/>
                <w:sz w:val="20"/>
              </w:rPr>
              <w:t xml:space="preserve"> if the application is urgent.</w:t>
            </w:r>
            <w:r w:rsidR="00F3291F">
              <w:rPr>
                <w:b w:val="0"/>
                <w:sz w:val="20"/>
              </w:rPr>
              <w:t xml:space="preserve"> </w:t>
            </w:r>
            <w:r w:rsidR="00F3291F">
              <w:rPr>
                <w:b w:val="0"/>
                <w:bCs/>
                <w:sz w:val="20"/>
              </w:rPr>
              <w:t xml:space="preserve">Your time estimates will help the court to </w:t>
            </w:r>
            <w:r w:rsidR="00F3291F" w:rsidRPr="003C3567">
              <w:rPr>
                <w:b w:val="0"/>
                <w:sz w:val="20"/>
              </w:rPr>
              <w:t>allow enough time to prepare for the hearing.</w:t>
            </w:r>
          </w:p>
          <w:p w14:paraId="662D91B5" w14:textId="77777777" w:rsidR="00C87503" w:rsidRPr="005507B1" w:rsidRDefault="00C87503" w:rsidP="00E31964">
            <w:pPr>
              <w:spacing w:before="60"/>
              <w:jc w:val="both"/>
              <w:rPr>
                <w:rFonts w:ascii="Arial" w:hAnsi="Arial" w:cs="Arial"/>
                <w:b/>
              </w:rPr>
            </w:pPr>
          </w:p>
        </w:tc>
      </w:tr>
      <w:tr w:rsidR="00831751" w14:paraId="41B7F30E" w14:textId="77777777" w:rsidTr="009F3127">
        <w:tc>
          <w:tcPr>
            <w:tcW w:w="10065" w:type="dxa"/>
          </w:tcPr>
          <w:p w14:paraId="281D23F9" w14:textId="5804494B" w:rsidR="001D3AF7" w:rsidRPr="001843ED" w:rsidRDefault="001D3AF7" w:rsidP="005A360D">
            <w:pPr>
              <w:pageBreakBefore/>
              <w:spacing w:before="120"/>
              <w:jc w:val="both"/>
              <w:rPr>
                <w:rFonts w:ascii="Arial" w:hAnsi="Arial" w:cs="Arial"/>
                <w:sz w:val="22"/>
              </w:rPr>
            </w:pPr>
            <w:r>
              <w:rPr>
                <w:rFonts w:ascii="Arial" w:hAnsi="Arial" w:cs="Arial"/>
                <w:b/>
                <w:sz w:val="22"/>
              </w:rPr>
              <w:lastRenderedPageBreak/>
              <w:t>1)  The offence(s) under investigation.</w:t>
            </w:r>
            <w:r w:rsidRPr="004117F8">
              <w:rPr>
                <w:rFonts w:ascii="Arial" w:hAnsi="Arial" w:cs="Arial"/>
                <w:bCs/>
                <w:vertAlign w:val="superscript"/>
              </w:rPr>
              <w:t>GN</w:t>
            </w:r>
            <w:r w:rsidR="00A50658">
              <w:rPr>
                <w:rFonts w:ascii="Arial" w:hAnsi="Arial" w:cs="Arial"/>
                <w:bCs/>
                <w:vertAlign w:val="superscript"/>
              </w:rPr>
              <w:t>1</w:t>
            </w:r>
          </w:p>
          <w:p w14:paraId="00F9D131" w14:textId="77777777" w:rsidR="001D3AF7" w:rsidRDefault="001D3AF7" w:rsidP="001D3AF7">
            <w:pPr>
              <w:pStyle w:val="BodyText3"/>
              <w:spacing w:before="120"/>
              <w:rPr>
                <w:rFonts w:ascii="Arial" w:hAnsi="Arial" w:cs="Arial"/>
                <w:b w:val="0"/>
                <w:sz w:val="22"/>
              </w:rPr>
            </w:pPr>
            <w:r>
              <w:rPr>
                <w:rFonts w:ascii="Arial" w:hAnsi="Arial" w:cs="Arial"/>
                <w:b w:val="0"/>
                <w:sz w:val="22"/>
              </w:rPr>
              <w:t xml:space="preserve">(a) What offence(s) are you investigating?  </w:t>
            </w:r>
            <w:r>
              <w:rPr>
                <w:rFonts w:ascii="Arial" w:hAnsi="Arial" w:cs="Arial"/>
                <w:b w:val="0"/>
                <w:sz w:val="20"/>
              </w:rPr>
              <w:t>Specify the legislation or other law which creates the offence.</w:t>
            </w:r>
          </w:p>
          <w:p w14:paraId="0ADAEE17" w14:textId="77777777" w:rsidR="001D3AF7" w:rsidRDefault="001D3AF7" w:rsidP="001D3AF7">
            <w:pPr>
              <w:pStyle w:val="BodyText3"/>
              <w:rPr>
                <w:rFonts w:ascii="Arial" w:hAnsi="Arial" w:cs="Arial"/>
                <w:b w:val="0"/>
                <w:sz w:val="22"/>
              </w:rPr>
            </w:pPr>
          </w:p>
          <w:p w14:paraId="0BEC9F0F" w14:textId="77777777" w:rsidR="001D3AF7" w:rsidRDefault="001D3AF7" w:rsidP="001D3AF7">
            <w:pPr>
              <w:pStyle w:val="BodyText3"/>
              <w:rPr>
                <w:rFonts w:ascii="Arial" w:hAnsi="Arial" w:cs="Arial"/>
                <w:b w:val="0"/>
                <w:sz w:val="22"/>
              </w:rPr>
            </w:pPr>
          </w:p>
          <w:p w14:paraId="0F9EB1FF" w14:textId="77777777" w:rsidR="001D3AF7" w:rsidRDefault="001D3AF7" w:rsidP="001D3AF7">
            <w:pPr>
              <w:pStyle w:val="BodyText3"/>
              <w:rPr>
                <w:rFonts w:ascii="Arial" w:hAnsi="Arial" w:cs="Arial"/>
                <w:b w:val="0"/>
                <w:sz w:val="22"/>
              </w:rPr>
            </w:pPr>
          </w:p>
          <w:p w14:paraId="561F2D8F" w14:textId="0056D7CD" w:rsidR="001D3AF7" w:rsidRDefault="001D3AF7" w:rsidP="001D3AF7">
            <w:pPr>
              <w:pStyle w:val="BodyText3"/>
              <w:rPr>
                <w:rFonts w:ascii="Arial" w:hAnsi="Arial" w:cs="Arial"/>
                <w:b w:val="0"/>
                <w:sz w:val="22"/>
              </w:rPr>
            </w:pPr>
            <w:r>
              <w:rPr>
                <w:rFonts w:ascii="Arial" w:hAnsi="Arial" w:cs="Arial"/>
                <w:b w:val="0"/>
                <w:sz w:val="22"/>
              </w:rPr>
              <w:t xml:space="preserve">(b) </w:t>
            </w:r>
            <w:r w:rsidR="00256B00">
              <w:rPr>
                <w:rFonts w:ascii="Arial" w:hAnsi="Arial" w:cs="Arial"/>
                <w:b w:val="0"/>
                <w:sz w:val="22"/>
              </w:rPr>
              <w:t xml:space="preserve">Which </w:t>
            </w:r>
            <w:r w:rsidR="007072CD">
              <w:rPr>
                <w:rFonts w:ascii="Arial" w:hAnsi="Arial" w:cs="Arial"/>
                <w:b w:val="0"/>
                <w:sz w:val="22"/>
              </w:rPr>
              <w:t xml:space="preserve">provision of </w:t>
            </w:r>
            <w:r w:rsidR="00937E9C" w:rsidRPr="00937E9C">
              <w:rPr>
                <w:rFonts w:ascii="Arial" w:hAnsi="Arial" w:cs="Arial"/>
                <w:b w:val="0"/>
                <w:sz w:val="22"/>
              </w:rPr>
              <w:t>POCA s.378 / EIO art.2</w:t>
            </w:r>
            <w:r w:rsidR="00937E9C">
              <w:rPr>
                <w:rFonts w:ascii="Arial" w:hAnsi="Arial" w:cs="Arial"/>
                <w:b w:val="0"/>
                <w:sz w:val="22"/>
              </w:rPr>
              <w:t xml:space="preserve"> </w:t>
            </w:r>
            <w:r w:rsidR="00256B00">
              <w:rPr>
                <w:rFonts w:ascii="Arial" w:hAnsi="Arial" w:cs="Arial"/>
                <w:b w:val="0"/>
                <w:sz w:val="22"/>
              </w:rPr>
              <w:t xml:space="preserve">allows </w:t>
            </w:r>
            <w:r w:rsidR="00937E9C">
              <w:rPr>
                <w:rFonts w:ascii="Arial" w:hAnsi="Arial" w:cs="Arial"/>
                <w:b w:val="0"/>
                <w:sz w:val="22"/>
              </w:rPr>
              <w:t xml:space="preserve">you </w:t>
            </w:r>
            <w:r w:rsidR="00256B00">
              <w:rPr>
                <w:rFonts w:ascii="Arial" w:hAnsi="Arial" w:cs="Arial"/>
                <w:b w:val="0"/>
                <w:sz w:val="22"/>
              </w:rPr>
              <w:t>to make this application?</w:t>
            </w:r>
          </w:p>
          <w:p w14:paraId="0523A5B3" w14:textId="77777777" w:rsidR="001D3AF7" w:rsidRDefault="001D3AF7" w:rsidP="001D3AF7">
            <w:pPr>
              <w:pStyle w:val="BodyText3"/>
              <w:rPr>
                <w:rFonts w:ascii="Arial" w:hAnsi="Arial" w:cs="Arial"/>
                <w:b w:val="0"/>
                <w:sz w:val="22"/>
              </w:rPr>
            </w:pPr>
          </w:p>
          <w:p w14:paraId="43987E9F" w14:textId="77777777" w:rsidR="001D3AF7" w:rsidRDefault="001D3AF7" w:rsidP="001D3AF7">
            <w:pPr>
              <w:pStyle w:val="BodyText3"/>
              <w:rPr>
                <w:rFonts w:ascii="Arial" w:hAnsi="Arial" w:cs="Arial"/>
                <w:b w:val="0"/>
                <w:sz w:val="22"/>
              </w:rPr>
            </w:pPr>
          </w:p>
          <w:p w14:paraId="56C0E903" w14:textId="77777777" w:rsidR="00831751" w:rsidRDefault="00831751" w:rsidP="001D3AF7">
            <w:pPr>
              <w:pageBreakBefore/>
              <w:jc w:val="both"/>
              <w:rPr>
                <w:rFonts w:ascii="Arial" w:hAnsi="Arial" w:cs="Arial"/>
                <w:b/>
                <w:sz w:val="22"/>
              </w:rPr>
            </w:pPr>
          </w:p>
        </w:tc>
      </w:tr>
      <w:tr w:rsidR="00AE14A9" w14:paraId="5BF9CB89" w14:textId="77777777" w:rsidTr="009F3127">
        <w:tc>
          <w:tcPr>
            <w:tcW w:w="10065" w:type="dxa"/>
          </w:tcPr>
          <w:p w14:paraId="76671063" w14:textId="4EE4142B" w:rsidR="00AE14A9" w:rsidRPr="001843ED" w:rsidRDefault="00D72B11" w:rsidP="00787268">
            <w:pPr>
              <w:spacing w:before="120"/>
              <w:jc w:val="both"/>
              <w:rPr>
                <w:rFonts w:ascii="Arial" w:hAnsi="Arial" w:cs="Arial"/>
                <w:sz w:val="22"/>
              </w:rPr>
            </w:pPr>
            <w:r>
              <w:rPr>
                <w:rFonts w:ascii="Arial" w:hAnsi="Arial" w:cs="Arial"/>
                <w:b/>
                <w:sz w:val="22"/>
              </w:rPr>
              <w:t>2</w:t>
            </w:r>
            <w:r w:rsidR="00AE14A9">
              <w:rPr>
                <w:rFonts w:ascii="Arial" w:hAnsi="Arial" w:cs="Arial"/>
                <w:b/>
                <w:sz w:val="22"/>
              </w:rPr>
              <w:t xml:space="preserve">)  </w:t>
            </w:r>
            <w:r w:rsidR="00D965CA">
              <w:rPr>
                <w:rFonts w:ascii="Arial" w:hAnsi="Arial" w:cs="Arial"/>
                <w:b/>
                <w:sz w:val="22"/>
              </w:rPr>
              <w:t>The investigation</w:t>
            </w:r>
            <w:r w:rsidR="00AE14A9">
              <w:rPr>
                <w:rFonts w:ascii="Arial" w:hAnsi="Arial" w:cs="Arial"/>
                <w:b/>
                <w:sz w:val="22"/>
              </w:rPr>
              <w:t>.</w:t>
            </w:r>
            <w:r w:rsidR="005521EE" w:rsidRPr="004117F8">
              <w:rPr>
                <w:rFonts w:ascii="Arial" w:hAnsi="Arial" w:cs="Arial"/>
                <w:bCs/>
                <w:vertAlign w:val="superscript"/>
              </w:rPr>
              <w:t>GN</w:t>
            </w:r>
            <w:r w:rsidR="005521EE">
              <w:rPr>
                <w:rFonts w:ascii="Arial" w:hAnsi="Arial" w:cs="Arial"/>
                <w:bCs/>
                <w:vertAlign w:val="superscript"/>
              </w:rPr>
              <w:t>5</w:t>
            </w:r>
          </w:p>
          <w:p w14:paraId="1DE9067F" w14:textId="77777777" w:rsidR="00657AA0" w:rsidRDefault="00657AA0" w:rsidP="00657AA0">
            <w:pPr>
              <w:spacing w:before="60"/>
              <w:jc w:val="both"/>
              <w:rPr>
                <w:rFonts w:ascii="Arial" w:hAnsi="Arial" w:cs="Arial"/>
                <w:sz w:val="22"/>
              </w:rPr>
            </w:pPr>
            <w:r w:rsidRPr="007D7F98">
              <w:rPr>
                <w:rFonts w:ascii="Arial" w:hAnsi="Arial" w:cs="Arial"/>
                <w:sz w:val="22"/>
              </w:rPr>
              <w:t xml:space="preserve">(a) </w:t>
            </w:r>
            <w:r>
              <w:rPr>
                <w:rFonts w:ascii="Arial" w:hAnsi="Arial" w:cs="Arial"/>
                <w:sz w:val="22"/>
              </w:rPr>
              <w:t>The investigation is:</w:t>
            </w:r>
          </w:p>
          <w:p w14:paraId="0FAAEC50" w14:textId="77777777" w:rsidR="00657AA0" w:rsidRPr="00A25AF8" w:rsidRDefault="00657AA0" w:rsidP="00657AA0">
            <w:pPr>
              <w:spacing w:before="60"/>
              <w:jc w:val="both"/>
              <w:rPr>
                <w:rFonts w:ascii="Arial" w:hAnsi="Arial" w:cs="Arial"/>
                <w:i/>
                <w:sz w:val="22"/>
              </w:rPr>
            </w:pPr>
            <w:r w:rsidRPr="00A25AF8">
              <w:rPr>
                <w:rFonts w:ascii="Arial" w:hAnsi="Arial" w:cs="Arial"/>
                <w:i/>
                <w:sz w:val="22"/>
              </w:rPr>
              <w:t>Either:</w:t>
            </w:r>
          </w:p>
          <w:p w14:paraId="2B38790E" w14:textId="67F0076B" w:rsidR="00657AA0" w:rsidRPr="007D7F98" w:rsidRDefault="00C47A85" w:rsidP="00657AA0">
            <w:pPr>
              <w:spacing w:before="60"/>
              <w:jc w:val="both"/>
              <w:rPr>
                <w:rFonts w:ascii="Arial" w:hAnsi="Arial" w:cs="Arial"/>
                <w:sz w:val="22"/>
              </w:rPr>
            </w:pPr>
            <w:r w:rsidRPr="00C47A85">
              <w:rPr>
                <w:rFonts w:ascii="Arial" w:hAnsi="Arial" w:cs="Arial"/>
                <w:sz w:val="22"/>
              </w:rPr>
              <w:t>[(i) [a confiscation investigation] [a money laundering investigation] [a detained cash investigation] [a detained property investigation] [a frozen funds investigation] [a cryptoasset investigation] in the United Kingdom.]</w:t>
            </w:r>
          </w:p>
          <w:p w14:paraId="3088C635" w14:textId="77777777" w:rsidR="00657AA0" w:rsidRPr="00A25AF8" w:rsidRDefault="00657AA0" w:rsidP="00657AA0">
            <w:pPr>
              <w:jc w:val="both"/>
              <w:rPr>
                <w:rFonts w:ascii="Arial" w:hAnsi="Arial" w:cs="Arial"/>
                <w:i/>
                <w:sz w:val="22"/>
              </w:rPr>
            </w:pPr>
            <w:r w:rsidRPr="00A25AF8">
              <w:rPr>
                <w:rFonts w:ascii="Arial" w:hAnsi="Arial" w:cs="Arial"/>
                <w:i/>
                <w:sz w:val="22"/>
              </w:rPr>
              <w:t>or:</w:t>
            </w:r>
          </w:p>
          <w:p w14:paraId="0A28BAF8" w14:textId="77777777" w:rsidR="00657AA0" w:rsidRDefault="00657AA0" w:rsidP="00657AA0">
            <w:pPr>
              <w:jc w:val="both"/>
              <w:rPr>
                <w:rFonts w:ascii="Arial" w:hAnsi="Arial" w:cs="Arial"/>
                <w:sz w:val="22"/>
              </w:rPr>
            </w:pPr>
            <w:r>
              <w:rPr>
                <w:rFonts w:ascii="Arial" w:hAnsi="Arial" w:cs="Arial"/>
                <w:sz w:val="22"/>
              </w:rPr>
              <w:t>[(ii) an investigation outside the United Kingdom.]</w:t>
            </w:r>
          </w:p>
          <w:p w14:paraId="57997C28" w14:textId="77777777" w:rsidR="00657AA0" w:rsidRDefault="00657AA0" w:rsidP="00657AA0">
            <w:pPr>
              <w:jc w:val="both"/>
              <w:rPr>
                <w:rFonts w:ascii="Arial" w:hAnsi="Arial" w:cs="Arial"/>
                <w:sz w:val="22"/>
              </w:rPr>
            </w:pPr>
          </w:p>
          <w:p w14:paraId="52FA09D1" w14:textId="77777777" w:rsidR="00047048" w:rsidRDefault="00657AA0" w:rsidP="00657AA0">
            <w:pPr>
              <w:jc w:val="both"/>
              <w:rPr>
                <w:rFonts w:ascii="Arial" w:hAnsi="Arial" w:cs="Arial"/>
                <w:i/>
                <w:sz w:val="22"/>
              </w:rPr>
            </w:pPr>
            <w:r w:rsidRPr="007D7F98">
              <w:rPr>
                <w:rFonts w:ascii="Arial" w:hAnsi="Arial" w:cs="Arial"/>
                <w:sz w:val="22"/>
              </w:rPr>
              <w:t xml:space="preserve">(b) </w:t>
            </w:r>
            <w:r w:rsidR="00047048" w:rsidRPr="00047048">
              <w:rPr>
                <w:rFonts w:ascii="Arial" w:hAnsi="Arial" w:cs="Arial"/>
                <w:sz w:val="22"/>
              </w:rPr>
              <w:t xml:space="preserve">Who or what is under investigation?  </w:t>
            </w:r>
            <w:r w:rsidR="00047048" w:rsidRPr="003A67B2">
              <w:rPr>
                <w:rFonts w:ascii="Arial" w:hAnsi="Arial" w:cs="Arial"/>
                <w:iCs/>
              </w:rPr>
              <w:t>In the case of a confiscation investigation or money laundering investigation, give the subject’s name and any other identifying details, e.g. date of birth, address, etc. In the case of a detained cash investigation, a detained property investigation or a frozen funds investigation, specify the cash, property or funds.</w:t>
            </w:r>
          </w:p>
          <w:p w14:paraId="5ACF6E23" w14:textId="77777777" w:rsidR="00657AA0" w:rsidRDefault="00657AA0" w:rsidP="00657AA0">
            <w:pPr>
              <w:pStyle w:val="BodyText3"/>
              <w:rPr>
                <w:rFonts w:ascii="Arial" w:hAnsi="Arial" w:cs="Arial"/>
                <w:b w:val="0"/>
                <w:sz w:val="22"/>
              </w:rPr>
            </w:pPr>
          </w:p>
          <w:p w14:paraId="62C11B84" w14:textId="6675DA47" w:rsidR="00657AA0" w:rsidRDefault="00657AA0" w:rsidP="00657AA0">
            <w:pPr>
              <w:pStyle w:val="BodyText3"/>
              <w:rPr>
                <w:rFonts w:ascii="Arial" w:hAnsi="Arial" w:cs="Arial"/>
                <w:b w:val="0"/>
                <w:sz w:val="22"/>
              </w:rPr>
            </w:pPr>
          </w:p>
          <w:p w14:paraId="5243C9EE" w14:textId="36469941" w:rsidR="007F32AA" w:rsidRDefault="007F32AA" w:rsidP="00657AA0">
            <w:pPr>
              <w:pStyle w:val="BodyText3"/>
              <w:rPr>
                <w:rFonts w:ascii="Arial" w:hAnsi="Arial" w:cs="Arial"/>
                <w:b w:val="0"/>
                <w:sz w:val="22"/>
              </w:rPr>
            </w:pPr>
          </w:p>
          <w:p w14:paraId="4D72111A" w14:textId="77777777" w:rsidR="004F4726" w:rsidRDefault="004F4726" w:rsidP="00657AA0">
            <w:pPr>
              <w:pStyle w:val="BodyText3"/>
              <w:rPr>
                <w:rFonts w:ascii="Arial" w:hAnsi="Arial" w:cs="Arial"/>
                <w:b w:val="0"/>
                <w:sz w:val="22"/>
              </w:rPr>
            </w:pPr>
          </w:p>
          <w:p w14:paraId="254978E3" w14:textId="77777777" w:rsidR="00657AA0" w:rsidRDefault="00657AA0" w:rsidP="00657AA0">
            <w:pPr>
              <w:pStyle w:val="BodyText3"/>
              <w:rPr>
                <w:rFonts w:ascii="Arial" w:hAnsi="Arial" w:cs="Arial"/>
                <w:b w:val="0"/>
                <w:sz w:val="22"/>
              </w:rPr>
            </w:pPr>
          </w:p>
          <w:p w14:paraId="0EAF5F74" w14:textId="77777777" w:rsidR="00657AA0" w:rsidRDefault="00657AA0" w:rsidP="00657AA0">
            <w:pPr>
              <w:pStyle w:val="BodyText3"/>
              <w:rPr>
                <w:rFonts w:ascii="Arial" w:hAnsi="Arial" w:cs="Arial"/>
                <w:b w:val="0"/>
                <w:sz w:val="22"/>
              </w:rPr>
            </w:pPr>
          </w:p>
          <w:p w14:paraId="78EDA773" w14:textId="77777777" w:rsidR="00657AA0" w:rsidRPr="00A25AF8" w:rsidRDefault="00657AA0" w:rsidP="00657AA0">
            <w:pPr>
              <w:pStyle w:val="BodyText3"/>
              <w:pageBreakBefore/>
              <w:spacing w:before="60"/>
              <w:rPr>
                <w:rFonts w:ascii="Arial" w:hAnsi="Arial" w:cs="Arial"/>
                <w:b w:val="0"/>
                <w:sz w:val="22"/>
              </w:rPr>
            </w:pPr>
            <w:r w:rsidRPr="00A25AF8">
              <w:rPr>
                <w:rFonts w:ascii="Arial" w:hAnsi="Arial" w:cs="Arial"/>
                <w:b w:val="0"/>
                <w:sz w:val="22"/>
              </w:rPr>
              <w:t xml:space="preserve">(c) </w:t>
            </w:r>
            <w:r>
              <w:rPr>
                <w:rFonts w:ascii="Arial" w:hAnsi="Arial" w:cs="Arial"/>
                <w:b w:val="0"/>
                <w:sz w:val="22"/>
              </w:rPr>
              <w:t>Explain as appropriate:</w:t>
            </w:r>
          </w:p>
          <w:p w14:paraId="085AE07B" w14:textId="62F62900" w:rsidR="00781247" w:rsidRPr="00781247" w:rsidRDefault="00781247" w:rsidP="00781247">
            <w:pPr>
              <w:pStyle w:val="BodyText3"/>
              <w:rPr>
                <w:rFonts w:ascii="Arial" w:hAnsi="Arial" w:cs="Arial"/>
                <w:b w:val="0"/>
                <w:bCs/>
                <w:sz w:val="22"/>
              </w:rPr>
            </w:pPr>
            <w:r w:rsidRPr="00781247">
              <w:rPr>
                <w:rFonts w:ascii="Arial" w:hAnsi="Arial" w:cs="Arial"/>
                <w:b w:val="0"/>
                <w:bCs/>
                <w:sz w:val="22"/>
              </w:rPr>
              <w:t xml:space="preserve">[(i) If this is a UK confiscation investigation, why do you suspect that the person under investigation has benefited from his or her criminal conduct?  </w:t>
            </w:r>
            <w:r w:rsidRPr="00781247">
              <w:rPr>
                <w:rFonts w:ascii="Arial" w:hAnsi="Arial" w:cs="Arial"/>
                <w:b w:val="0"/>
                <w:bCs/>
                <w:iCs/>
                <w:sz w:val="20"/>
              </w:rPr>
              <w:t>The court must be satisfied that your grounds for suspicion are reasonable.</w:t>
            </w:r>
            <w:r w:rsidRPr="00781247">
              <w:rPr>
                <w:rFonts w:ascii="Arial" w:hAnsi="Arial" w:cs="Arial"/>
                <w:b w:val="0"/>
                <w:bCs/>
                <w:sz w:val="22"/>
              </w:rPr>
              <w:t>]</w:t>
            </w:r>
          </w:p>
          <w:p w14:paraId="21627280" w14:textId="77777777" w:rsidR="00781247" w:rsidRPr="00781247" w:rsidRDefault="00781247" w:rsidP="00781247">
            <w:pPr>
              <w:pStyle w:val="BodyText3"/>
              <w:rPr>
                <w:rFonts w:ascii="Arial" w:hAnsi="Arial" w:cs="Arial"/>
                <w:b w:val="0"/>
                <w:bCs/>
                <w:sz w:val="22"/>
              </w:rPr>
            </w:pPr>
          </w:p>
          <w:p w14:paraId="58CF6B98" w14:textId="77777777" w:rsidR="00781247" w:rsidRPr="00781247" w:rsidRDefault="00781247" w:rsidP="00781247">
            <w:pPr>
              <w:pStyle w:val="BodyText3"/>
              <w:rPr>
                <w:rFonts w:ascii="Arial" w:hAnsi="Arial" w:cs="Arial"/>
                <w:b w:val="0"/>
                <w:bCs/>
                <w:sz w:val="22"/>
              </w:rPr>
            </w:pPr>
          </w:p>
          <w:p w14:paraId="285F90EB" w14:textId="77777777" w:rsidR="00781247" w:rsidRPr="00781247" w:rsidRDefault="00781247" w:rsidP="00781247">
            <w:pPr>
              <w:pStyle w:val="BodyText3"/>
              <w:rPr>
                <w:rFonts w:ascii="Arial" w:hAnsi="Arial" w:cs="Arial"/>
                <w:b w:val="0"/>
                <w:bCs/>
                <w:sz w:val="22"/>
              </w:rPr>
            </w:pPr>
          </w:p>
          <w:p w14:paraId="75475405" w14:textId="77777777" w:rsidR="00781247" w:rsidRPr="00781247" w:rsidRDefault="00781247" w:rsidP="00781247">
            <w:pPr>
              <w:pStyle w:val="BodyText3"/>
              <w:rPr>
                <w:rFonts w:ascii="Arial" w:hAnsi="Arial" w:cs="Arial"/>
                <w:b w:val="0"/>
                <w:bCs/>
                <w:sz w:val="22"/>
              </w:rPr>
            </w:pPr>
          </w:p>
          <w:p w14:paraId="4C6F3D0D" w14:textId="77777777" w:rsidR="00781247" w:rsidRPr="00781247" w:rsidRDefault="00781247" w:rsidP="00781247">
            <w:pPr>
              <w:pStyle w:val="BodyText3"/>
              <w:rPr>
                <w:rFonts w:ascii="Arial" w:hAnsi="Arial" w:cs="Arial"/>
                <w:b w:val="0"/>
                <w:bCs/>
                <w:sz w:val="22"/>
              </w:rPr>
            </w:pPr>
          </w:p>
          <w:p w14:paraId="6285F1AA" w14:textId="77777777" w:rsidR="00781247" w:rsidRPr="00781247" w:rsidRDefault="00781247" w:rsidP="00781247">
            <w:pPr>
              <w:pStyle w:val="BodyText3"/>
              <w:rPr>
                <w:rFonts w:ascii="Arial" w:hAnsi="Arial" w:cs="Arial"/>
                <w:b w:val="0"/>
                <w:bCs/>
                <w:sz w:val="22"/>
              </w:rPr>
            </w:pPr>
          </w:p>
          <w:p w14:paraId="4794EDB6" w14:textId="77777777" w:rsidR="00781247" w:rsidRPr="00781247" w:rsidRDefault="00781247" w:rsidP="00781247">
            <w:pPr>
              <w:pStyle w:val="BodyText3"/>
              <w:rPr>
                <w:rFonts w:ascii="Arial" w:hAnsi="Arial" w:cs="Arial"/>
                <w:b w:val="0"/>
                <w:bCs/>
                <w:sz w:val="22"/>
              </w:rPr>
            </w:pPr>
          </w:p>
          <w:p w14:paraId="3770289F" w14:textId="77777777" w:rsidR="00781247" w:rsidRPr="00781247" w:rsidRDefault="00781247" w:rsidP="00781247">
            <w:pPr>
              <w:pStyle w:val="BodyText3"/>
              <w:rPr>
                <w:rFonts w:ascii="Arial" w:hAnsi="Arial" w:cs="Arial"/>
                <w:b w:val="0"/>
                <w:bCs/>
                <w:sz w:val="22"/>
              </w:rPr>
            </w:pPr>
          </w:p>
          <w:p w14:paraId="64D33CDE" w14:textId="096B95F0" w:rsidR="00781247" w:rsidRPr="00781247" w:rsidRDefault="00781247" w:rsidP="00781247">
            <w:pPr>
              <w:pStyle w:val="BodyText3"/>
              <w:rPr>
                <w:rFonts w:ascii="Arial" w:hAnsi="Arial" w:cs="Arial"/>
                <w:b w:val="0"/>
                <w:bCs/>
                <w:sz w:val="22"/>
              </w:rPr>
            </w:pPr>
            <w:r w:rsidRPr="00781247">
              <w:rPr>
                <w:rFonts w:ascii="Arial" w:hAnsi="Arial" w:cs="Arial"/>
                <w:b w:val="0"/>
                <w:bCs/>
                <w:sz w:val="22"/>
              </w:rPr>
              <w:t xml:space="preserve">[(ii) If this is a UK money laundering investigation, why do you suspect that the person under investigation has committed a money laundering offence?  </w:t>
            </w:r>
            <w:r w:rsidRPr="00781247">
              <w:rPr>
                <w:rFonts w:ascii="Arial" w:hAnsi="Arial" w:cs="Arial"/>
                <w:b w:val="0"/>
                <w:bCs/>
                <w:iCs/>
                <w:sz w:val="20"/>
              </w:rPr>
              <w:t>Identify the alleged money laundering offence. The court must be satisfied that your grounds for suspicion are reasonable.</w:t>
            </w:r>
            <w:r w:rsidRPr="00781247">
              <w:rPr>
                <w:rFonts w:ascii="Arial" w:hAnsi="Arial" w:cs="Arial"/>
                <w:b w:val="0"/>
                <w:bCs/>
                <w:sz w:val="22"/>
              </w:rPr>
              <w:t>]</w:t>
            </w:r>
          </w:p>
          <w:p w14:paraId="16D2FA13" w14:textId="77777777" w:rsidR="00781247" w:rsidRPr="00781247" w:rsidRDefault="00781247" w:rsidP="00781247">
            <w:pPr>
              <w:pStyle w:val="BodyText3"/>
              <w:rPr>
                <w:rFonts w:ascii="Arial" w:hAnsi="Arial" w:cs="Arial"/>
                <w:b w:val="0"/>
                <w:bCs/>
                <w:sz w:val="22"/>
              </w:rPr>
            </w:pPr>
          </w:p>
          <w:p w14:paraId="36D0742F" w14:textId="77777777" w:rsidR="00781247" w:rsidRPr="00781247" w:rsidRDefault="00781247" w:rsidP="00781247">
            <w:pPr>
              <w:pStyle w:val="BodyText3"/>
              <w:rPr>
                <w:rFonts w:ascii="Arial" w:hAnsi="Arial" w:cs="Arial"/>
                <w:b w:val="0"/>
                <w:bCs/>
                <w:sz w:val="22"/>
              </w:rPr>
            </w:pPr>
          </w:p>
          <w:p w14:paraId="7605FB46" w14:textId="77777777" w:rsidR="00781247" w:rsidRPr="00781247" w:rsidRDefault="00781247" w:rsidP="00781247">
            <w:pPr>
              <w:pStyle w:val="BodyText3"/>
              <w:rPr>
                <w:rFonts w:ascii="Arial" w:hAnsi="Arial" w:cs="Arial"/>
                <w:b w:val="0"/>
                <w:bCs/>
                <w:sz w:val="22"/>
              </w:rPr>
            </w:pPr>
          </w:p>
          <w:p w14:paraId="5E85A237" w14:textId="77777777" w:rsidR="00781247" w:rsidRPr="00781247" w:rsidRDefault="00781247" w:rsidP="00781247">
            <w:pPr>
              <w:pStyle w:val="BodyText3"/>
              <w:rPr>
                <w:rFonts w:ascii="Arial" w:hAnsi="Arial" w:cs="Arial"/>
                <w:b w:val="0"/>
                <w:bCs/>
                <w:sz w:val="22"/>
              </w:rPr>
            </w:pPr>
          </w:p>
          <w:p w14:paraId="47AD0680" w14:textId="77777777" w:rsidR="00781247" w:rsidRPr="00781247" w:rsidRDefault="00781247" w:rsidP="00781247">
            <w:pPr>
              <w:pStyle w:val="BodyText3"/>
              <w:rPr>
                <w:rFonts w:ascii="Arial" w:hAnsi="Arial" w:cs="Arial"/>
                <w:b w:val="0"/>
                <w:bCs/>
                <w:sz w:val="22"/>
              </w:rPr>
            </w:pPr>
          </w:p>
          <w:p w14:paraId="53DF3344" w14:textId="77777777" w:rsidR="00781247" w:rsidRPr="00781247" w:rsidRDefault="00781247" w:rsidP="00781247">
            <w:pPr>
              <w:pStyle w:val="BodyText3"/>
              <w:rPr>
                <w:rFonts w:ascii="Arial" w:hAnsi="Arial" w:cs="Arial"/>
                <w:b w:val="0"/>
                <w:bCs/>
                <w:sz w:val="22"/>
              </w:rPr>
            </w:pPr>
          </w:p>
          <w:p w14:paraId="34BE9E95" w14:textId="77777777" w:rsidR="00781247" w:rsidRPr="00781247" w:rsidRDefault="00781247" w:rsidP="00781247">
            <w:pPr>
              <w:pStyle w:val="BodyText3"/>
              <w:rPr>
                <w:rFonts w:ascii="Arial" w:hAnsi="Arial" w:cs="Arial"/>
                <w:b w:val="0"/>
                <w:bCs/>
                <w:sz w:val="22"/>
              </w:rPr>
            </w:pPr>
          </w:p>
          <w:p w14:paraId="0FD67CAB" w14:textId="77777777" w:rsidR="00781247" w:rsidRPr="00781247" w:rsidRDefault="00781247" w:rsidP="00781247">
            <w:pPr>
              <w:pStyle w:val="BodyText3"/>
              <w:rPr>
                <w:rFonts w:ascii="Arial" w:hAnsi="Arial" w:cs="Arial"/>
                <w:b w:val="0"/>
                <w:bCs/>
                <w:sz w:val="22"/>
              </w:rPr>
            </w:pPr>
          </w:p>
          <w:p w14:paraId="32796AFD" w14:textId="6D540632" w:rsidR="00781247" w:rsidRPr="00781247" w:rsidRDefault="00726A55" w:rsidP="00781247">
            <w:pPr>
              <w:pStyle w:val="BodyText3"/>
              <w:rPr>
                <w:rFonts w:ascii="Arial" w:hAnsi="Arial" w:cs="Arial"/>
                <w:b w:val="0"/>
                <w:bCs/>
                <w:sz w:val="22"/>
              </w:rPr>
            </w:pPr>
            <w:r w:rsidRPr="00726A55">
              <w:rPr>
                <w:rFonts w:ascii="Arial" w:hAnsi="Arial" w:cs="Arial"/>
                <w:b w:val="0"/>
                <w:bCs/>
                <w:sz w:val="22"/>
              </w:rPr>
              <w:t xml:space="preserve">[(iii) If this is a UK detained cash, property or cryptoasset investigation, why do you suspect that the cash or property or cryptoassets involved was/were obtained through unlawful conduct, or is/are intended to be used in unlawful conduct?  </w:t>
            </w:r>
            <w:r w:rsidRPr="00726A55">
              <w:rPr>
                <w:rFonts w:ascii="Arial" w:hAnsi="Arial" w:cs="Arial"/>
                <w:b w:val="0"/>
                <w:bCs/>
                <w:iCs/>
                <w:sz w:val="22"/>
              </w:rPr>
              <w:t>The court must be satisfied that your grounds for suspicion are reasonable.</w:t>
            </w:r>
            <w:r w:rsidRPr="00726A55">
              <w:rPr>
                <w:rFonts w:ascii="Arial" w:hAnsi="Arial" w:cs="Arial"/>
                <w:b w:val="0"/>
                <w:bCs/>
                <w:sz w:val="22"/>
              </w:rPr>
              <w:t>]</w:t>
            </w:r>
          </w:p>
          <w:p w14:paraId="770A2E98" w14:textId="77777777" w:rsidR="00781247" w:rsidRPr="00781247" w:rsidRDefault="00781247" w:rsidP="00781247">
            <w:pPr>
              <w:pStyle w:val="BodyText3"/>
              <w:rPr>
                <w:rFonts w:ascii="Arial" w:hAnsi="Arial" w:cs="Arial"/>
                <w:b w:val="0"/>
                <w:bCs/>
                <w:sz w:val="22"/>
              </w:rPr>
            </w:pPr>
          </w:p>
          <w:p w14:paraId="5CAA7062" w14:textId="77777777" w:rsidR="00781247" w:rsidRPr="00781247" w:rsidRDefault="00781247" w:rsidP="00781247">
            <w:pPr>
              <w:pStyle w:val="BodyText3"/>
              <w:rPr>
                <w:rFonts w:ascii="Arial" w:hAnsi="Arial" w:cs="Arial"/>
                <w:b w:val="0"/>
                <w:bCs/>
                <w:sz w:val="22"/>
              </w:rPr>
            </w:pPr>
          </w:p>
          <w:p w14:paraId="11A6407D" w14:textId="77777777" w:rsidR="00781247" w:rsidRPr="00781247" w:rsidRDefault="00781247" w:rsidP="00781247">
            <w:pPr>
              <w:pStyle w:val="BodyText3"/>
              <w:rPr>
                <w:rFonts w:ascii="Arial" w:hAnsi="Arial" w:cs="Arial"/>
                <w:b w:val="0"/>
                <w:bCs/>
                <w:sz w:val="22"/>
              </w:rPr>
            </w:pPr>
          </w:p>
          <w:p w14:paraId="3204A991" w14:textId="77777777" w:rsidR="00781247" w:rsidRPr="00781247" w:rsidRDefault="00781247" w:rsidP="00781247">
            <w:pPr>
              <w:pStyle w:val="BodyText3"/>
              <w:rPr>
                <w:rFonts w:ascii="Arial" w:hAnsi="Arial" w:cs="Arial"/>
                <w:b w:val="0"/>
                <w:bCs/>
                <w:sz w:val="22"/>
              </w:rPr>
            </w:pPr>
          </w:p>
          <w:p w14:paraId="77E9F551" w14:textId="77777777" w:rsidR="00781247" w:rsidRPr="00781247" w:rsidRDefault="00781247" w:rsidP="00781247">
            <w:pPr>
              <w:pStyle w:val="BodyText3"/>
              <w:rPr>
                <w:rFonts w:ascii="Arial" w:hAnsi="Arial" w:cs="Arial"/>
                <w:b w:val="0"/>
                <w:bCs/>
                <w:sz w:val="22"/>
              </w:rPr>
            </w:pPr>
          </w:p>
          <w:p w14:paraId="657515DE" w14:textId="77777777" w:rsidR="00781247" w:rsidRPr="00781247" w:rsidRDefault="00781247" w:rsidP="00781247">
            <w:pPr>
              <w:pStyle w:val="BodyText3"/>
              <w:rPr>
                <w:rFonts w:ascii="Arial" w:hAnsi="Arial" w:cs="Arial"/>
                <w:b w:val="0"/>
                <w:bCs/>
                <w:sz w:val="22"/>
              </w:rPr>
            </w:pPr>
          </w:p>
          <w:p w14:paraId="57D4BFC9" w14:textId="77777777" w:rsidR="00781247" w:rsidRPr="00781247" w:rsidRDefault="00781247" w:rsidP="00781247">
            <w:pPr>
              <w:pStyle w:val="BodyText3"/>
              <w:rPr>
                <w:rFonts w:ascii="Arial" w:hAnsi="Arial" w:cs="Arial"/>
                <w:b w:val="0"/>
                <w:bCs/>
                <w:sz w:val="22"/>
              </w:rPr>
            </w:pPr>
          </w:p>
          <w:p w14:paraId="17CE6F91" w14:textId="77777777" w:rsidR="00781247" w:rsidRPr="00781247" w:rsidRDefault="00781247" w:rsidP="00781247">
            <w:pPr>
              <w:pStyle w:val="BodyText3"/>
              <w:rPr>
                <w:rFonts w:ascii="Arial" w:hAnsi="Arial" w:cs="Arial"/>
                <w:b w:val="0"/>
                <w:bCs/>
                <w:sz w:val="22"/>
              </w:rPr>
            </w:pPr>
          </w:p>
          <w:p w14:paraId="659AD694" w14:textId="7E5352E1" w:rsidR="00781247" w:rsidRPr="00781247" w:rsidRDefault="00781247" w:rsidP="00781247">
            <w:pPr>
              <w:pStyle w:val="BodyText3"/>
              <w:rPr>
                <w:rFonts w:ascii="Arial" w:hAnsi="Arial" w:cs="Arial"/>
                <w:b w:val="0"/>
                <w:bCs/>
                <w:sz w:val="22"/>
              </w:rPr>
            </w:pPr>
            <w:r w:rsidRPr="00781247">
              <w:rPr>
                <w:rFonts w:ascii="Arial" w:hAnsi="Arial" w:cs="Arial"/>
                <w:b w:val="0"/>
                <w:bCs/>
                <w:sz w:val="22"/>
              </w:rPr>
              <w:t xml:space="preserve">[(iv) If this is a UK frozen funds investigation, why do you suspect that the money held in the frozen account was obtained through unlawful conduct or is intended to be used in unlawful conduct?  </w:t>
            </w:r>
            <w:r w:rsidRPr="00781247">
              <w:rPr>
                <w:rFonts w:ascii="Arial" w:hAnsi="Arial" w:cs="Arial"/>
                <w:b w:val="0"/>
                <w:bCs/>
                <w:iCs/>
                <w:sz w:val="20"/>
              </w:rPr>
              <w:t>The court must be satisfied that your grounds for suspicion are reasonable.</w:t>
            </w:r>
            <w:r w:rsidRPr="00781247">
              <w:rPr>
                <w:rFonts w:ascii="Arial" w:hAnsi="Arial" w:cs="Arial"/>
                <w:b w:val="0"/>
                <w:bCs/>
                <w:sz w:val="22"/>
              </w:rPr>
              <w:t>]</w:t>
            </w:r>
          </w:p>
          <w:p w14:paraId="0026E1DB" w14:textId="77777777" w:rsidR="00781247" w:rsidRPr="00781247" w:rsidRDefault="00781247" w:rsidP="00781247">
            <w:pPr>
              <w:pStyle w:val="BodyText3"/>
              <w:rPr>
                <w:rFonts w:ascii="Arial" w:hAnsi="Arial" w:cs="Arial"/>
                <w:b w:val="0"/>
                <w:bCs/>
                <w:sz w:val="22"/>
              </w:rPr>
            </w:pPr>
          </w:p>
          <w:p w14:paraId="6EB34C39" w14:textId="77777777" w:rsidR="00781247" w:rsidRPr="00781247" w:rsidRDefault="00781247" w:rsidP="00781247">
            <w:pPr>
              <w:pStyle w:val="BodyText3"/>
              <w:rPr>
                <w:rFonts w:ascii="Arial" w:hAnsi="Arial" w:cs="Arial"/>
                <w:b w:val="0"/>
                <w:bCs/>
                <w:sz w:val="22"/>
              </w:rPr>
            </w:pPr>
          </w:p>
          <w:p w14:paraId="6F80135A" w14:textId="77777777" w:rsidR="00781247" w:rsidRPr="00781247" w:rsidRDefault="00781247" w:rsidP="00781247">
            <w:pPr>
              <w:pStyle w:val="BodyText3"/>
              <w:rPr>
                <w:rFonts w:ascii="Arial" w:hAnsi="Arial" w:cs="Arial"/>
                <w:b w:val="0"/>
                <w:bCs/>
                <w:sz w:val="22"/>
              </w:rPr>
            </w:pPr>
          </w:p>
          <w:p w14:paraId="1F735A75" w14:textId="77777777" w:rsidR="00781247" w:rsidRPr="00781247" w:rsidRDefault="00781247" w:rsidP="00781247">
            <w:pPr>
              <w:pStyle w:val="BodyText3"/>
              <w:rPr>
                <w:rFonts w:ascii="Arial" w:hAnsi="Arial" w:cs="Arial"/>
                <w:b w:val="0"/>
                <w:bCs/>
                <w:sz w:val="22"/>
              </w:rPr>
            </w:pPr>
          </w:p>
          <w:p w14:paraId="27621099" w14:textId="77777777" w:rsidR="00781247" w:rsidRPr="00781247" w:rsidRDefault="00781247" w:rsidP="00781247">
            <w:pPr>
              <w:pStyle w:val="BodyText3"/>
              <w:rPr>
                <w:rFonts w:ascii="Arial" w:hAnsi="Arial" w:cs="Arial"/>
                <w:b w:val="0"/>
                <w:bCs/>
                <w:sz w:val="22"/>
              </w:rPr>
            </w:pPr>
          </w:p>
          <w:p w14:paraId="78238C1B" w14:textId="77777777" w:rsidR="00781247" w:rsidRPr="00781247" w:rsidRDefault="00781247" w:rsidP="00781247">
            <w:pPr>
              <w:pStyle w:val="BodyText3"/>
              <w:rPr>
                <w:rFonts w:ascii="Arial" w:hAnsi="Arial" w:cs="Arial"/>
                <w:b w:val="0"/>
                <w:bCs/>
                <w:sz w:val="22"/>
              </w:rPr>
            </w:pPr>
          </w:p>
          <w:p w14:paraId="06C2CF70" w14:textId="77777777" w:rsidR="00781247" w:rsidRPr="00781247" w:rsidRDefault="00781247" w:rsidP="00781247">
            <w:pPr>
              <w:pStyle w:val="BodyText3"/>
              <w:rPr>
                <w:rFonts w:ascii="Arial" w:hAnsi="Arial" w:cs="Arial"/>
                <w:b w:val="0"/>
                <w:bCs/>
                <w:sz w:val="22"/>
              </w:rPr>
            </w:pPr>
          </w:p>
          <w:p w14:paraId="7A9CB741" w14:textId="7188396F" w:rsidR="00781247" w:rsidRPr="00781247" w:rsidRDefault="00781247" w:rsidP="00781247">
            <w:pPr>
              <w:pStyle w:val="BodyText3"/>
              <w:rPr>
                <w:rFonts w:ascii="Arial" w:hAnsi="Arial" w:cs="Arial"/>
                <w:b w:val="0"/>
                <w:bCs/>
                <w:sz w:val="22"/>
              </w:rPr>
            </w:pPr>
            <w:r w:rsidRPr="00781247">
              <w:rPr>
                <w:rFonts w:ascii="Arial" w:hAnsi="Arial" w:cs="Arial"/>
                <w:b w:val="0"/>
                <w:bCs/>
                <w:sz w:val="22"/>
              </w:rPr>
              <w:t xml:space="preserve">[(v) If this is a non-UK investigation, why do you believe that there is an investigation by an overseas authority which relates to a criminal investigation or to criminal proceedings (including proceedings to remove the benefit of a person’s criminal conduct following that person’s conviction), and the investigation is into whether property has been obtained as a result of or in connection with criminal conduct, or into the extent or whereabouts of such property?  </w:t>
            </w:r>
            <w:r w:rsidRPr="00781247">
              <w:rPr>
                <w:rFonts w:ascii="Arial" w:hAnsi="Arial" w:cs="Arial"/>
                <w:b w:val="0"/>
                <w:bCs/>
                <w:iCs/>
                <w:sz w:val="20"/>
              </w:rPr>
              <w:t>The court must be satisfied that the criteria prescribed by EIO art.13 are met.</w:t>
            </w:r>
            <w:r w:rsidRPr="00781247">
              <w:rPr>
                <w:rFonts w:ascii="Arial" w:hAnsi="Arial" w:cs="Arial"/>
                <w:b w:val="0"/>
                <w:bCs/>
                <w:sz w:val="22"/>
              </w:rPr>
              <w:t>]</w:t>
            </w:r>
          </w:p>
          <w:p w14:paraId="692F21F6" w14:textId="77777777" w:rsidR="00781247" w:rsidRPr="00781247" w:rsidRDefault="00781247" w:rsidP="00781247">
            <w:pPr>
              <w:pStyle w:val="BodyText3"/>
              <w:rPr>
                <w:rFonts w:ascii="Arial" w:hAnsi="Arial" w:cs="Arial"/>
                <w:b w:val="0"/>
                <w:bCs/>
                <w:sz w:val="22"/>
              </w:rPr>
            </w:pPr>
          </w:p>
          <w:p w14:paraId="5036C331" w14:textId="77777777" w:rsidR="00781247" w:rsidRPr="00781247" w:rsidRDefault="00781247" w:rsidP="00781247">
            <w:pPr>
              <w:pStyle w:val="BodyText3"/>
              <w:rPr>
                <w:rFonts w:ascii="Arial" w:hAnsi="Arial" w:cs="Arial"/>
                <w:b w:val="0"/>
                <w:bCs/>
                <w:sz w:val="22"/>
              </w:rPr>
            </w:pPr>
          </w:p>
          <w:p w14:paraId="5FEB0D0F" w14:textId="77777777" w:rsidR="00781247" w:rsidRPr="00781247" w:rsidRDefault="00781247" w:rsidP="00781247">
            <w:pPr>
              <w:pStyle w:val="BodyText3"/>
              <w:rPr>
                <w:rFonts w:ascii="Arial" w:hAnsi="Arial" w:cs="Arial"/>
                <w:b w:val="0"/>
                <w:bCs/>
                <w:sz w:val="22"/>
              </w:rPr>
            </w:pPr>
          </w:p>
          <w:p w14:paraId="5760E59E" w14:textId="77777777" w:rsidR="00781247" w:rsidRPr="00781247" w:rsidRDefault="00781247" w:rsidP="00781247">
            <w:pPr>
              <w:pStyle w:val="BodyText3"/>
              <w:rPr>
                <w:rFonts w:ascii="Arial" w:hAnsi="Arial" w:cs="Arial"/>
                <w:b w:val="0"/>
                <w:bCs/>
                <w:sz w:val="22"/>
              </w:rPr>
            </w:pPr>
          </w:p>
          <w:p w14:paraId="3B55D130" w14:textId="77777777" w:rsidR="00781247" w:rsidRPr="00781247" w:rsidRDefault="00781247" w:rsidP="00781247">
            <w:pPr>
              <w:pStyle w:val="BodyText3"/>
              <w:rPr>
                <w:rFonts w:ascii="Arial" w:hAnsi="Arial" w:cs="Arial"/>
                <w:b w:val="0"/>
                <w:bCs/>
                <w:sz w:val="22"/>
              </w:rPr>
            </w:pPr>
          </w:p>
          <w:p w14:paraId="664702C4" w14:textId="77777777" w:rsidR="00781247" w:rsidRPr="00781247" w:rsidRDefault="00781247" w:rsidP="00781247">
            <w:pPr>
              <w:pStyle w:val="BodyText3"/>
              <w:rPr>
                <w:rFonts w:ascii="Arial" w:hAnsi="Arial" w:cs="Arial"/>
                <w:b w:val="0"/>
                <w:bCs/>
                <w:sz w:val="22"/>
              </w:rPr>
            </w:pPr>
          </w:p>
          <w:p w14:paraId="4D41FB5C" w14:textId="77777777" w:rsidR="00781247" w:rsidRPr="00781247" w:rsidRDefault="00781247" w:rsidP="00781247">
            <w:pPr>
              <w:pStyle w:val="BodyText3"/>
              <w:rPr>
                <w:rFonts w:ascii="Arial" w:hAnsi="Arial" w:cs="Arial"/>
                <w:b w:val="0"/>
                <w:bCs/>
                <w:sz w:val="22"/>
              </w:rPr>
            </w:pPr>
          </w:p>
          <w:p w14:paraId="7754D04F" w14:textId="77777777" w:rsidR="00781247" w:rsidRPr="00781247" w:rsidRDefault="00781247" w:rsidP="00781247">
            <w:pPr>
              <w:pStyle w:val="BodyText3"/>
              <w:rPr>
                <w:rFonts w:ascii="Arial" w:hAnsi="Arial" w:cs="Arial"/>
                <w:b w:val="0"/>
                <w:bCs/>
                <w:sz w:val="22"/>
              </w:rPr>
            </w:pPr>
          </w:p>
          <w:p w14:paraId="1DA46ADF" w14:textId="77777777" w:rsidR="007325DB" w:rsidRPr="003848E1" w:rsidRDefault="007325DB" w:rsidP="00657AA0">
            <w:pPr>
              <w:pStyle w:val="BodyText3"/>
              <w:rPr>
                <w:rFonts w:ascii="Arial" w:hAnsi="Arial" w:cs="Arial"/>
                <w:b w:val="0"/>
                <w:bCs/>
                <w:sz w:val="22"/>
              </w:rPr>
            </w:pPr>
          </w:p>
          <w:p w14:paraId="156DC1E4" w14:textId="77777777" w:rsidR="007325DB" w:rsidRPr="003848E1" w:rsidRDefault="007325DB" w:rsidP="00657AA0">
            <w:pPr>
              <w:pStyle w:val="BodyText3"/>
              <w:rPr>
                <w:rFonts w:ascii="Arial" w:hAnsi="Arial" w:cs="Arial"/>
                <w:b w:val="0"/>
                <w:bCs/>
                <w:sz w:val="22"/>
              </w:rPr>
            </w:pPr>
          </w:p>
          <w:p w14:paraId="4A5DA9C4" w14:textId="77777777" w:rsidR="007325DB" w:rsidRPr="003848E1" w:rsidRDefault="007325DB" w:rsidP="00657AA0">
            <w:pPr>
              <w:pStyle w:val="BodyText3"/>
              <w:rPr>
                <w:rFonts w:ascii="Arial" w:hAnsi="Arial" w:cs="Arial"/>
                <w:b w:val="0"/>
                <w:bCs/>
                <w:sz w:val="22"/>
              </w:rPr>
            </w:pPr>
          </w:p>
          <w:p w14:paraId="5E019F7A" w14:textId="77777777" w:rsidR="007325DB" w:rsidRPr="003848E1" w:rsidRDefault="007325DB" w:rsidP="00657AA0">
            <w:pPr>
              <w:pStyle w:val="BodyText3"/>
              <w:rPr>
                <w:rFonts w:ascii="Arial" w:hAnsi="Arial" w:cs="Arial"/>
                <w:b w:val="0"/>
                <w:bCs/>
                <w:sz w:val="22"/>
              </w:rPr>
            </w:pPr>
          </w:p>
          <w:p w14:paraId="39EB86FA" w14:textId="77777777" w:rsidR="007325DB" w:rsidRPr="003848E1" w:rsidRDefault="007325DB" w:rsidP="00657AA0">
            <w:pPr>
              <w:pStyle w:val="BodyText3"/>
              <w:rPr>
                <w:rFonts w:ascii="Arial" w:hAnsi="Arial" w:cs="Arial"/>
                <w:b w:val="0"/>
                <w:bCs/>
                <w:sz w:val="22"/>
              </w:rPr>
            </w:pPr>
          </w:p>
          <w:p w14:paraId="33C3073F" w14:textId="77777777" w:rsidR="00AE14A9" w:rsidRDefault="00AE14A9" w:rsidP="00B80BAF">
            <w:pPr>
              <w:pStyle w:val="BodyText3"/>
            </w:pPr>
          </w:p>
        </w:tc>
      </w:tr>
      <w:tr w:rsidR="00745713" w14:paraId="089A1E01" w14:textId="77777777" w:rsidTr="009F3127">
        <w:tc>
          <w:tcPr>
            <w:tcW w:w="10065" w:type="dxa"/>
          </w:tcPr>
          <w:p w14:paraId="190223D5" w14:textId="4F9BE3B5" w:rsidR="00745713" w:rsidRPr="001843ED" w:rsidRDefault="008B703C" w:rsidP="00E008D5">
            <w:pPr>
              <w:spacing w:before="120"/>
              <w:jc w:val="both"/>
              <w:rPr>
                <w:rFonts w:ascii="Arial" w:hAnsi="Arial" w:cs="Arial"/>
                <w:sz w:val="22"/>
              </w:rPr>
            </w:pPr>
            <w:r>
              <w:rPr>
                <w:rFonts w:ascii="Arial" w:hAnsi="Arial" w:cs="Arial"/>
                <w:b/>
                <w:sz w:val="22"/>
              </w:rPr>
              <w:lastRenderedPageBreak/>
              <w:t>3</w:t>
            </w:r>
            <w:r w:rsidR="00302C70">
              <w:rPr>
                <w:rFonts w:ascii="Arial" w:hAnsi="Arial" w:cs="Arial"/>
                <w:b/>
                <w:sz w:val="22"/>
              </w:rPr>
              <w:t>)</w:t>
            </w:r>
            <w:r w:rsidR="00745713">
              <w:rPr>
                <w:rFonts w:ascii="Arial" w:hAnsi="Arial" w:cs="Arial"/>
                <w:b/>
                <w:sz w:val="22"/>
              </w:rPr>
              <w:t xml:space="preserve">  </w:t>
            </w:r>
            <w:r w:rsidR="00705322">
              <w:rPr>
                <w:rFonts w:ascii="Arial" w:hAnsi="Arial" w:cs="Arial"/>
                <w:b/>
                <w:sz w:val="22"/>
              </w:rPr>
              <w:t xml:space="preserve">Material </w:t>
            </w:r>
            <w:r w:rsidR="00676732">
              <w:rPr>
                <w:rFonts w:ascii="Arial" w:hAnsi="Arial" w:cs="Arial"/>
                <w:b/>
                <w:sz w:val="22"/>
              </w:rPr>
              <w:t>sought.</w:t>
            </w:r>
            <w:r w:rsidR="00F926D4" w:rsidRPr="00763A9E">
              <w:rPr>
                <w:rFonts w:ascii="Arial" w:hAnsi="Arial" w:cs="Arial"/>
                <w:bCs/>
                <w:vertAlign w:val="superscript"/>
              </w:rPr>
              <w:t>GN6</w:t>
            </w:r>
          </w:p>
          <w:p w14:paraId="093BB4C6" w14:textId="77777777" w:rsidR="000E3A2A" w:rsidRPr="001D7B0C" w:rsidRDefault="000E3A2A" w:rsidP="000E3A2A">
            <w:pPr>
              <w:pStyle w:val="BodyText3"/>
              <w:spacing w:before="120"/>
              <w:rPr>
                <w:rFonts w:ascii="Arial" w:hAnsi="Arial" w:cs="Arial"/>
                <w:b w:val="0"/>
                <w:i/>
                <w:sz w:val="22"/>
              </w:rPr>
            </w:pPr>
            <w:r w:rsidRPr="001D7B0C">
              <w:rPr>
                <w:rFonts w:ascii="Arial" w:hAnsi="Arial" w:cs="Arial"/>
                <w:b w:val="0"/>
                <w:i/>
                <w:sz w:val="22"/>
              </w:rPr>
              <w:t>Either:</w:t>
            </w:r>
          </w:p>
          <w:p w14:paraId="5292C8A6" w14:textId="20EC487E" w:rsidR="000E3A2A" w:rsidRDefault="000E3A2A" w:rsidP="000E3A2A">
            <w:pPr>
              <w:pStyle w:val="BodyText3"/>
              <w:rPr>
                <w:rFonts w:ascii="Arial" w:hAnsi="Arial" w:cs="Arial"/>
                <w:b w:val="0"/>
                <w:sz w:val="22"/>
              </w:rPr>
            </w:pPr>
            <w:r>
              <w:rPr>
                <w:rFonts w:ascii="Arial" w:hAnsi="Arial" w:cs="Arial"/>
                <w:b w:val="0"/>
                <w:sz w:val="22"/>
              </w:rPr>
              <w:t>(a) Identify the material sought.</w:t>
            </w:r>
            <w:r w:rsidRPr="00BF31F0">
              <w:rPr>
                <w:rFonts w:ascii="Arial" w:hAnsi="Arial" w:cs="Arial"/>
                <w:b w:val="0"/>
                <w:iCs/>
                <w:sz w:val="20"/>
              </w:rPr>
              <w:t xml:space="preserve">  Identify the material in as much detail as practicable.</w:t>
            </w:r>
          </w:p>
          <w:p w14:paraId="64287566" w14:textId="77777777" w:rsidR="000E3A2A" w:rsidRDefault="000E3A2A" w:rsidP="000E3A2A">
            <w:pPr>
              <w:pStyle w:val="BodyText3"/>
              <w:rPr>
                <w:rFonts w:ascii="Arial" w:hAnsi="Arial" w:cs="Arial"/>
                <w:b w:val="0"/>
                <w:sz w:val="22"/>
              </w:rPr>
            </w:pPr>
          </w:p>
          <w:p w14:paraId="7F2CB5DF" w14:textId="77777777" w:rsidR="000E3A2A" w:rsidRDefault="000E3A2A" w:rsidP="000E3A2A">
            <w:pPr>
              <w:pStyle w:val="BodyText3"/>
              <w:rPr>
                <w:rFonts w:ascii="Arial" w:hAnsi="Arial" w:cs="Arial"/>
                <w:b w:val="0"/>
                <w:sz w:val="22"/>
              </w:rPr>
            </w:pPr>
          </w:p>
          <w:p w14:paraId="714A3AD3" w14:textId="373D49BF" w:rsidR="000E3A2A" w:rsidRDefault="000E3A2A" w:rsidP="000E3A2A">
            <w:pPr>
              <w:pStyle w:val="BodyText3"/>
              <w:rPr>
                <w:rFonts w:ascii="Arial" w:hAnsi="Arial" w:cs="Arial"/>
                <w:b w:val="0"/>
                <w:sz w:val="22"/>
              </w:rPr>
            </w:pPr>
          </w:p>
          <w:p w14:paraId="4542E7BF" w14:textId="32C16F8B" w:rsidR="00E511F0" w:rsidRDefault="00E511F0" w:rsidP="000E3A2A">
            <w:pPr>
              <w:pStyle w:val="BodyText3"/>
              <w:rPr>
                <w:rFonts w:ascii="Arial" w:hAnsi="Arial" w:cs="Arial"/>
                <w:b w:val="0"/>
                <w:sz w:val="22"/>
              </w:rPr>
            </w:pPr>
          </w:p>
          <w:p w14:paraId="6B7985E7" w14:textId="77777777" w:rsidR="00E511F0" w:rsidRDefault="00E511F0" w:rsidP="00E511F0">
            <w:pPr>
              <w:jc w:val="both"/>
              <w:rPr>
                <w:rFonts w:ascii="Arial" w:hAnsi="Arial" w:cs="Arial"/>
                <w:sz w:val="22"/>
              </w:rPr>
            </w:pPr>
          </w:p>
          <w:p w14:paraId="3012CF5A" w14:textId="77777777" w:rsidR="00E511F0" w:rsidRDefault="00E511F0" w:rsidP="00E511F0">
            <w:pPr>
              <w:jc w:val="both"/>
              <w:rPr>
                <w:rFonts w:ascii="Arial" w:hAnsi="Arial" w:cs="Arial"/>
                <w:sz w:val="22"/>
              </w:rPr>
            </w:pPr>
          </w:p>
          <w:p w14:paraId="5CA980D7" w14:textId="10252ED2" w:rsidR="00E511F0" w:rsidRPr="000D380A" w:rsidRDefault="00E511F0" w:rsidP="00E511F0">
            <w:pPr>
              <w:jc w:val="both"/>
              <w:rPr>
                <w:rFonts w:ascii="Arial" w:hAnsi="Arial" w:cs="Arial"/>
                <w:sz w:val="22"/>
              </w:rPr>
            </w:pPr>
            <w:r w:rsidRPr="000D380A">
              <w:rPr>
                <w:rFonts w:ascii="Arial" w:hAnsi="Arial" w:cs="Arial"/>
                <w:sz w:val="22"/>
              </w:rPr>
              <w:t>If what you are looking for includes information that may be stored on an electronic device:</w:t>
            </w:r>
          </w:p>
          <w:p w14:paraId="6DC0AD71" w14:textId="77777777" w:rsidR="00E511F0" w:rsidRPr="000D380A" w:rsidRDefault="00E511F0" w:rsidP="00E511F0">
            <w:pPr>
              <w:ind w:left="319"/>
              <w:jc w:val="both"/>
              <w:rPr>
                <w:rFonts w:ascii="Arial" w:hAnsi="Arial" w:cs="Arial"/>
                <w:sz w:val="22"/>
              </w:rPr>
            </w:pPr>
            <w:r w:rsidRPr="000D380A">
              <w:rPr>
                <w:rFonts w:ascii="Arial" w:hAnsi="Arial" w:cs="Arial"/>
                <w:sz w:val="22"/>
              </w:rPr>
              <w:t xml:space="preserve">(i) what device(s) or description(s) of device (e.g. server; desktop; laptop; tablet; smartphone; removable storage; etc.) are you looking for?  </w:t>
            </w:r>
            <w:r w:rsidRPr="000D380A">
              <w:rPr>
                <w:rFonts w:ascii="Arial" w:hAnsi="Arial" w:cs="Arial"/>
              </w:rPr>
              <w:t>Give as much detail as practicable.</w:t>
            </w:r>
          </w:p>
          <w:p w14:paraId="13CAB320" w14:textId="77777777" w:rsidR="00E511F0" w:rsidRPr="00040AE8" w:rsidRDefault="00E511F0" w:rsidP="00E511F0">
            <w:pPr>
              <w:jc w:val="both"/>
              <w:rPr>
                <w:rFonts w:ascii="Arial" w:hAnsi="Arial" w:cs="Arial"/>
                <w:sz w:val="22"/>
              </w:rPr>
            </w:pPr>
          </w:p>
          <w:p w14:paraId="62469BD4" w14:textId="77777777" w:rsidR="00E511F0" w:rsidRDefault="00E511F0" w:rsidP="00E511F0">
            <w:pPr>
              <w:jc w:val="both"/>
              <w:rPr>
                <w:rFonts w:ascii="Arial" w:hAnsi="Arial" w:cs="Arial"/>
                <w:sz w:val="22"/>
              </w:rPr>
            </w:pPr>
          </w:p>
          <w:p w14:paraId="49D4FF9D" w14:textId="77777777" w:rsidR="00E511F0" w:rsidRPr="00040AE8" w:rsidRDefault="00E511F0" w:rsidP="00E511F0">
            <w:pPr>
              <w:jc w:val="both"/>
              <w:rPr>
                <w:rFonts w:ascii="Arial" w:hAnsi="Arial" w:cs="Arial"/>
                <w:sz w:val="22"/>
              </w:rPr>
            </w:pPr>
          </w:p>
          <w:p w14:paraId="0B5EFD95" w14:textId="77777777" w:rsidR="00E511F0" w:rsidRPr="00040AE8" w:rsidRDefault="00E511F0" w:rsidP="00E511F0">
            <w:pPr>
              <w:jc w:val="both"/>
              <w:rPr>
                <w:rFonts w:ascii="Arial" w:hAnsi="Arial" w:cs="Arial"/>
                <w:sz w:val="22"/>
              </w:rPr>
            </w:pPr>
          </w:p>
          <w:p w14:paraId="563304E9" w14:textId="77777777" w:rsidR="00E511F0" w:rsidRPr="000D380A" w:rsidRDefault="00E511F0" w:rsidP="00E511F0">
            <w:pPr>
              <w:ind w:left="319"/>
              <w:jc w:val="both"/>
              <w:rPr>
                <w:rFonts w:ascii="Arial" w:hAnsi="Arial" w:cs="Arial"/>
                <w:sz w:val="22"/>
              </w:rPr>
            </w:pPr>
            <w:r w:rsidRPr="000D380A">
              <w:rPr>
                <w:rFonts w:ascii="Arial" w:hAnsi="Arial" w:cs="Arial"/>
                <w:sz w:val="22"/>
              </w:rPr>
              <w:t>(ii) why do you believe that the information for which you want to search is likely to be stored there?</w:t>
            </w:r>
          </w:p>
          <w:p w14:paraId="7E5038EE" w14:textId="77777777" w:rsidR="00E511F0" w:rsidRPr="00040AE8" w:rsidRDefault="00E511F0" w:rsidP="00E511F0">
            <w:pPr>
              <w:jc w:val="both"/>
              <w:rPr>
                <w:rFonts w:ascii="Arial" w:hAnsi="Arial" w:cs="Arial"/>
                <w:sz w:val="22"/>
              </w:rPr>
            </w:pPr>
          </w:p>
          <w:p w14:paraId="66A4FDF1" w14:textId="77777777" w:rsidR="00E511F0" w:rsidRDefault="00E511F0" w:rsidP="00E511F0">
            <w:pPr>
              <w:jc w:val="both"/>
              <w:rPr>
                <w:rFonts w:ascii="Arial" w:hAnsi="Arial" w:cs="Arial"/>
                <w:sz w:val="22"/>
              </w:rPr>
            </w:pPr>
          </w:p>
          <w:p w14:paraId="41E0E337" w14:textId="77777777" w:rsidR="00E511F0" w:rsidRDefault="00E511F0" w:rsidP="000E3A2A">
            <w:pPr>
              <w:pStyle w:val="BodyText3"/>
              <w:rPr>
                <w:rFonts w:ascii="Arial" w:hAnsi="Arial" w:cs="Arial"/>
                <w:b w:val="0"/>
                <w:sz w:val="22"/>
              </w:rPr>
            </w:pPr>
          </w:p>
          <w:p w14:paraId="47BF9295" w14:textId="77777777" w:rsidR="000E3A2A" w:rsidRDefault="000E3A2A" w:rsidP="000E3A2A">
            <w:pPr>
              <w:pStyle w:val="BodyText3"/>
              <w:rPr>
                <w:rFonts w:ascii="Arial" w:hAnsi="Arial" w:cs="Arial"/>
                <w:b w:val="0"/>
                <w:sz w:val="22"/>
              </w:rPr>
            </w:pPr>
          </w:p>
          <w:p w14:paraId="1B67478E" w14:textId="77777777" w:rsidR="000E3A2A" w:rsidRDefault="000E3A2A" w:rsidP="000E3A2A">
            <w:pPr>
              <w:pStyle w:val="BodyText3"/>
              <w:rPr>
                <w:rFonts w:ascii="Arial" w:hAnsi="Arial" w:cs="Arial"/>
                <w:b w:val="0"/>
                <w:sz w:val="22"/>
              </w:rPr>
            </w:pPr>
          </w:p>
          <w:p w14:paraId="416F9FDA" w14:textId="77777777" w:rsidR="000E3A2A" w:rsidRPr="001D7B0C" w:rsidRDefault="000E3A2A" w:rsidP="000E3A2A">
            <w:pPr>
              <w:pStyle w:val="BodyText3"/>
              <w:rPr>
                <w:rFonts w:ascii="Arial" w:hAnsi="Arial" w:cs="Arial"/>
                <w:b w:val="0"/>
                <w:i/>
                <w:sz w:val="22"/>
              </w:rPr>
            </w:pPr>
            <w:r w:rsidRPr="001D7B0C">
              <w:rPr>
                <w:rFonts w:ascii="Arial" w:hAnsi="Arial" w:cs="Arial"/>
                <w:b w:val="0"/>
                <w:i/>
                <w:sz w:val="22"/>
              </w:rPr>
              <w:t>Or:</w:t>
            </w:r>
          </w:p>
          <w:p w14:paraId="72543D9E" w14:textId="77777777" w:rsidR="000E3A2A" w:rsidRDefault="000E3A2A" w:rsidP="000E3A2A">
            <w:pPr>
              <w:pStyle w:val="BodyText3"/>
              <w:rPr>
                <w:rFonts w:ascii="Arial" w:hAnsi="Arial" w:cs="Arial"/>
                <w:b w:val="0"/>
                <w:sz w:val="22"/>
              </w:rPr>
            </w:pPr>
            <w:r>
              <w:rPr>
                <w:rFonts w:ascii="Arial" w:hAnsi="Arial" w:cs="Arial"/>
                <w:b w:val="0"/>
                <w:sz w:val="22"/>
              </w:rPr>
              <w:t>(b) If you cannot identify the material sought, give a general description and explain why you believe that that material:</w:t>
            </w:r>
          </w:p>
          <w:p w14:paraId="2197612B" w14:textId="390F3ABE" w:rsidR="00B4409E" w:rsidRPr="00B4409E" w:rsidRDefault="00B4409E" w:rsidP="00B4409E">
            <w:pPr>
              <w:spacing w:before="60"/>
              <w:jc w:val="both"/>
              <w:rPr>
                <w:rFonts w:ascii="Arial" w:hAnsi="Arial" w:cs="Arial"/>
                <w:sz w:val="22"/>
              </w:rPr>
            </w:pPr>
            <w:r w:rsidRPr="00B4409E">
              <w:rPr>
                <w:rFonts w:ascii="Arial" w:hAnsi="Arial" w:cs="Arial"/>
                <w:sz w:val="22"/>
              </w:rPr>
              <w:t xml:space="preserve">  (i) in the case of a confiscation investigation, relates to the question whether the person specified in box </w:t>
            </w:r>
            <w:r w:rsidR="005D2EAE">
              <w:rPr>
                <w:rFonts w:ascii="Arial" w:hAnsi="Arial" w:cs="Arial"/>
                <w:sz w:val="22"/>
              </w:rPr>
              <w:t>2</w:t>
            </w:r>
            <w:r w:rsidRPr="00B4409E">
              <w:rPr>
                <w:rFonts w:ascii="Arial" w:hAnsi="Arial" w:cs="Arial"/>
                <w:sz w:val="22"/>
              </w:rPr>
              <w:t xml:space="preserve"> has benefited from criminal conduct, or to any question about the extent or whereabouts of that benefit or of realisable property available for satisfying a confiscation order made in respect of that person,</w:t>
            </w:r>
          </w:p>
          <w:p w14:paraId="47776099" w14:textId="7A344FBB" w:rsidR="00B4409E" w:rsidRPr="00B4409E" w:rsidRDefault="00B4409E" w:rsidP="00B4409E">
            <w:pPr>
              <w:spacing w:before="60"/>
              <w:jc w:val="both"/>
              <w:rPr>
                <w:rFonts w:ascii="Arial" w:hAnsi="Arial" w:cs="Arial"/>
                <w:sz w:val="22"/>
              </w:rPr>
            </w:pPr>
            <w:r w:rsidRPr="00B4409E">
              <w:rPr>
                <w:rFonts w:ascii="Arial" w:hAnsi="Arial" w:cs="Arial"/>
                <w:sz w:val="22"/>
              </w:rPr>
              <w:t xml:space="preserve">  (ii) in the case of a money laundering investigation, relates to the question whether the person specified in box </w:t>
            </w:r>
            <w:r w:rsidR="005D2EAE">
              <w:rPr>
                <w:rFonts w:ascii="Arial" w:hAnsi="Arial" w:cs="Arial"/>
                <w:sz w:val="22"/>
              </w:rPr>
              <w:t>2</w:t>
            </w:r>
            <w:r w:rsidRPr="00B4409E">
              <w:rPr>
                <w:rFonts w:ascii="Arial" w:hAnsi="Arial" w:cs="Arial"/>
                <w:sz w:val="22"/>
              </w:rPr>
              <w:t xml:space="preserve"> has committed a money laundering offence,</w:t>
            </w:r>
          </w:p>
          <w:p w14:paraId="49C1AD57" w14:textId="1F7ECF05" w:rsidR="00B4409E" w:rsidRPr="00B4409E" w:rsidRDefault="00B4409E" w:rsidP="00B4409E">
            <w:pPr>
              <w:spacing w:before="60"/>
              <w:jc w:val="both"/>
              <w:rPr>
                <w:rFonts w:ascii="Arial" w:hAnsi="Arial" w:cs="Arial"/>
                <w:sz w:val="22"/>
              </w:rPr>
            </w:pPr>
            <w:r w:rsidRPr="00B4409E">
              <w:rPr>
                <w:rFonts w:ascii="Arial" w:hAnsi="Arial" w:cs="Arial"/>
                <w:sz w:val="22"/>
              </w:rPr>
              <w:t xml:space="preserve">  </w:t>
            </w:r>
            <w:r w:rsidR="004C36CC" w:rsidRPr="004C36CC">
              <w:rPr>
                <w:rFonts w:ascii="Arial" w:hAnsi="Arial" w:cs="Arial"/>
                <w:sz w:val="22"/>
              </w:rPr>
              <w:t>(iii) in the case of a detained cash, detained property, frozen funds or cryptoasset investigation into the derivation of cash, property, funds or cryptoassets, relates to the question whether that cash property, funds or cryptoassets is/are recoverable property,</w:t>
            </w:r>
          </w:p>
          <w:p w14:paraId="2623C1B1" w14:textId="35310657" w:rsidR="00B4409E" w:rsidRPr="00B4409E" w:rsidRDefault="00444985" w:rsidP="00B4409E">
            <w:pPr>
              <w:spacing w:before="60"/>
              <w:jc w:val="both"/>
              <w:rPr>
                <w:rFonts w:ascii="Arial" w:hAnsi="Arial" w:cs="Arial"/>
                <w:sz w:val="22"/>
              </w:rPr>
            </w:pPr>
            <w:r>
              <w:rPr>
                <w:rFonts w:ascii="Arial" w:hAnsi="Arial" w:cs="Arial"/>
                <w:sz w:val="22"/>
              </w:rPr>
              <w:t xml:space="preserve"> </w:t>
            </w:r>
            <w:r w:rsidR="00B4409E" w:rsidRPr="00B4409E">
              <w:rPr>
                <w:rFonts w:ascii="Arial" w:hAnsi="Arial" w:cs="Arial"/>
                <w:sz w:val="22"/>
              </w:rPr>
              <w:t xml:space="preserve"> </w:t>
            </w:r>
            <w:r w:rsidRPr="00444985">
              <w:rPr>
                <w:rFonts w:ascii="Arial" w:hAnsi="Arial" w:cs="Arial"/>
                <w:sz w:val="22"/>
              </w:rPr>
              <w:t>(iv) in the case of a detained cash, detained property, frozen funds or cryptoasset investigation into the intended use of the cash, property, funds or cryptoassets, relates to the question whether that cash property, funds or cryptoassets is/are intended by any person to be used in unlawful conduct,</w:t>
            </w:r>
          </w:p>
          <w:p w14:paraId="44CA6A08" w14:textId="77777777" w:rsidR="00B4409E" w:rsidRPr="00B4409E" w:rsidRDefault="00B4409E" w:rsidP="00B4409E">
            <w:pPr>
              <w:spacing w:before="60"/>
              <w:jc w:val="both"/>
              <w:rPr>
                <w:rFonts w:ascii="Arial" w:hAnsi="Arial" w:cs="Arial"/>
                <w:sz w:val="22"/>
              </w:rPr>
            </w:pPr>
            <w:r w:rsidRPr="00B4409E">
              <w:rPr>
                <w:rFonts w:ascii="Arial" w:hAnsi="Arial" w:cs="Arial"/>
                <w:sz w:val="22"/>
              </w:rPr>
              <w:t xml:space="preserve">  (v) in the case of a non-UK investigation, relates to that investigation.</w:t>
            </w:r>
          </w:p>
          <w:p w14:paraId="27BEA5A2" w14:textId="000AEB4F" w:rsidR="000E3A2A" w:rsidRPr="00311D2A" w:rsidRDefault="000E3A2A" w:rsidP="000E3A2A">
            <w:pPr>
              <w:pStyle w:val="BodyText3"/>
              <w:spacing w:before="60"/>
              <w:rPr>
                <w:rFonts w:ascii="Arial" w:hAnsi="Arial" w:cs="Arial"/>
                <w:b w:val="0"/>
                <w:iCs/>
                <w:sz w:val="22"/>
              </w:rPr>
            </w:pPr>
            <w:r w:rsidRPr="00311D2A">
              <w:rPr>
                <w:rFonts w:ascii="Arial" w:hAnsi="Arial" w:cs="Arial"/>
                <w:b w:val="0"/>
                <w:iCs/>
                <w:sz w:val="22"/>
              </w:rPr>
              <w:t xml:space="preserve">  </w:t>
            </w:r>
            <w:r w:rsidRPr="00311D2A">
              <w:rPr>
                <w:rFonts w:ascii="Arial" w:hAnsi="Arial"/>
                <w:b w:val="0"/>
                <w:iCs/>
                <w:sz w:val="20"/>
              </w:rPr>
              <w:t>The court must be satisfied that your grounds for belief are reasonable.</w:t>
            </w:r>
          </w:p>
          <w:p w14:paraId="57E4F48B" w14:textId="77777777" w:rsidR="000E3A2A" w:rsidRDefault="000E3A2A" w:rsidP="000E3A2A">
            <w:pPr>
              <w:pStyle w:val="BodyText3"/>
              <w:rPr>
                <w:rFonts w:ascii="Arial" w:hAnsi="Arial" w:cs="Arial"/>
                <w:b w:val="0"/>
                <w:sz w:val="22"/>
              </w:rPr>
            </w:pPr>
          </w:p>
          <w:p w14:paraId="05865749" w14:textId="693784E6" w:rsidR="000E3A2A" w:rsidRDefault="000E3A2A" w:rsidP="000E3A2A">
            <w:pPr>
              <w:pStyle w:val="BodyText3"/>
              <w:rPr>
                <w:rFonts w:ascii="Arial" w:hAnsi="Arial" w:cs="Arial"/>
                <w:b w:val="0"/>
                <w:sz w:val="22"/>
              </w:rPr>
            </w:pPr>
          </w:p>
          <w:p w14:paraId="11F26551" w14:textId="1B258E46" w:rsidR="00F85656" w:rsidRDefault="00F85656" w:rsidP="000E3A2A">
            <w:pPr>
              <w:pStyle w:val="BodyText3"/>
              <w:rPr>
                <w:rFonts w:ascii="Arial" w:hAnsi="Arial" w:cs="Arial"/>
                <w:b w:val="0"/>
                <w:sz w:val="22"/>
              </w:rPr>
            </w:pPr>
          </w:p>
          <w:p w14:paraId="0ACFCF9A" w14:textId="77777777" w:rsidR="00F85656" w:rsidRDefault="00F85656" w:rsidP="000E3A2A">
            <w:pPr>
              <w:pStyle w:val="BodyText3"/>
              <w:rPr>
                <w:rFonts w:ascii="Arial" w:hAnsi="Arial" w:cs="Arial"/>
                <w:b w:val="0"/>
                <w:sz w:val="22"/>
              </w:rPr>
            </w:pPr>
          </w:p>
          <w:p w14:paraId="0DCF3662" w14:textId="3ED38DBA" w:rsidR="000E3A2A" w:rsidRDefault="000E3A2A" w:rsidP="000E3A2A">
            <w:pPr>
              <w:pStyle w:val="BodyText3"/>
              <w:rPr>
                <w:rFonts w:ascii="Arial" w:hAnsi="Arial" w:cs="Arial"/>
                <w:b w:val="0"/>
                <w:sz w:val="22"/>
              </w:rPr>
            </w:pPr>
          </w:p>
          <w:p w14:paraId="54F0E8BE" w14:textId="391DA880" w:rsidR="00F85656" w:rsidRDefault="00F85656" w:rsidP="000E3A2A">
            <w:pPr>
              <w:pStyle w:val="BodyText3"/>
              <w:rPr>
                <w:rFonts w:ascii="Arial" w:hAnsi="Arial" w:cs="Arial"/>
                <w:b w:val="0"/>
                <w:sz w:val="22"/>
              </w:rPr>
            </w:pPr>
          </w:p>
          <w:p w14:paraId="41D60A6B" w14:textId="0C910373" w:rsidR="00F85656" w:rsidRDefault="00F85656" w:rsidP="000E3A2A">
            <w:pPr>
              <w:pStyle w:val="BodyText3"/>
              <w:rPr>
                <w:rFonts w:ascii="Arial" w:hAnsi="Arial" w:cs="Arial"/>
                <w:b w:val="0"/>
                <w:sz w:val="22"/>
              </w:rPr>
            </w:pPr>
          </w:p>
          <w:p w14:paraId="323E0175" w14:textId="77777777" w:rsidR="00993C00" w:rsidRDefault="00993C00" w:rsidP="000E3A2A">
            <w:pPr>
              <w:pStyle w:val="BodyText3"/>
              <w:rPr>
                <w:rFonts w:ascii="Arial" w:hAnsi="Arial" w:cs="Arial"/>
                <w:b w:val="0"/>
                <w:sz w:val="22"/>
              </w:rPr>
            </w:pPr>
          </w:p>
          <w:p w14:paraId="5FB85987" w14:textId="77777777" w:rsidR="00D9124A" w:rsidRDefault="00D9124A" w:rsidP="000E3A2A">
            <w:pPr>
              <w:pStyle w:val="BodyText3"/>
              <w:rPr>
                <w:rFonts w:ascii="Arial" w:hAnsi="Arial" w:cs="Arial"/>
                <w:b w:val="0"/>
                <w:sz w:val="22"/>
              </w:rPr>
            </w:pPr>
          </w:p>
          <w:p w14:paraId="6165FD2E" w14:textId="77777777" w:rsidR="000E3A2A" w:rsidRDefault="000E3A2A" w:rsidP="000E3A2A">
            <w:pPr>
              <w:pStyle w:val="BodyText3"/>
              <w:rPr>
                <w:rFonts w:ascii="Arial" w:hAnsi="Arial" w:cs="Arial"/>
                <w:b w:val="0"/>
                <w:sz w:val="22"/>
              </w:rPr>
            </w:pPr>
          </w:p>
          <w:p w14:paraId="20AEB4AA" w14:textId="77777777" w:rsidR="000E3A2A" w:rsidRDefault="000E3A2A" w:rsidP="000E3A2A">
            <w:pPr>
              <w:pStyle w:val="BodyText3"/>
              <w:rPr>
                <w:rFonts w:ascii="Arial" w:hAnsi="Arial" w:cs="Arial"/>
                <w:b w:val="0"/>
                <w:sz w:val="22"/>
              </w:rPr>
            </w:pPr>
          </w:p>
          <w:p w14:paraId="6955A743" w14:textId="77777777" w:rsidR="000E3A2A" w:rsidRPr="00553E14" w:rsidRDefault="000E3A2A" w:rsidP="000E3A2A">
            <w:pPr>
              <w:jc w:val="both"/>
              <w:rPr>
                <w:rFonts w:ascii="Arial" w:hAnsi="Arial" w:cs="Arial"/>
                <w:sz w:val="22"/>
              </w:rPr>
            </w:pPr>
            <w:r w:rsidRPr="00553E14">
              <w:rPr>
                <w:rFonts w:ascii="Arial" w:hAnsi="Arial" w:cs="Arial"/>
                <w:sz w:val="22"/>
              </w:rPr>
              <w:t>(c) In a case in which no product</w:t>
            </w:r>
            <w:r>
              <w:rPr>
                <w:rFonts w:ascii="Arial" w:hAnsi="Arial" w:cs="Arial"/>
                <w:sz w:val="22"/>
              </w:rPr>
              <w:t>ion order already has been made</w:t>
            </w:r>
            <w:r w:rsidRPr="00553E14">
              <w:rPr>
                <w:rFonts w:ascii="Arial" w:hAnsi="Arial" w:cs="Arial"/>
                <w:sz w:val="22"/>
              </w:rPr>
              <w:t>:</w:t>
            </w:r>
          </w:p>
          <w:p w14:paraId="15FE9673" w14:textId="3DF1F6AA" w:rsidR="000E3A2A" w:rsidRPr="00CB6730" w:rsidRDefault="000E3A2A" w:rsidP="000E3A2A">
            <w:pPr>
              <w:jc w:val="both"/>
              <w:rPr>
                <w:rFonts w:ascii="Arial" w:hAnsi="Arial" w:cs="Arial"/>
                <w:sz w:val="22"/>
              </w:rPr>
            </w:pPr>
            <w:r>
              <w:rPr>
                <w:rFonts w:ascii="Arial" w:hAnsi="Arial" w:cs="Arial"/>
                <w:sz w:val="22"/>
              </w:rPr>
              <w:t xml:space="preserve">  (i) </w:t>
            </w:r>
            <w:r w:rsidRPr="00CB6730">
              <w:rPr>
                <w:rFonts w:ascii="Arial" w:hAnsi="Arial" w:cs="Arial"/>
                <w:sz w:val="22"/>
              </w:rPr>
              <w:t xml:space="preserve">why do you believe that the material is likely to be of substantial value to the investigation?  </w:t>
            </w:r>
            <w:r w:rsidRPr="00311D2A">
              <w:rPr>
                <w:rFonts w:ascii="Arial" w:hAnsi="Arial" w:cs="Arial"/>
                <w:iCs/>
              </w:rPr>
              <w:t>Material may be of substantial value by itself or together with other material. The court must be satisfied that your grounds for belief are reasonable.</w:t>
            </w:r>
          </w:p>
          <w:p w14:paraId="62DE7CD6" w14:textId="77777777" w:rsidR="000E3A2A" w:rsidRDefault="000E3A2A" w:rsidP="000E3A2A">
            <w:pPr>
              <w:jc w:val="both"/>
              <w:rPr>
                <w:rFonts w:ascii="Arial" w:hAnsi="Arial" w:cs="Arial"/>
                <w:sz w:val="22"/>
              </w:rPr>
            </w:pPr>
          </w:p>
          <w:p w14:paraId="0C680D64" w14:textId="77777777" w:rsidR="000E3A2A" w:rsidRDefault="000E3A2A" w:rsidP="000E3A2A">
            <w:pPr>
              <w:pStyle w:val="BodyText3"/>
              <w:rPr>
                <w:rFonts w:ascii="Arial" w:hAnsi="Arial" w:cs="Arial"/>
                <w:b w:val="0"/>
                <w:sz w:val="22"/>
              </w:rPr>
            </w:pPr>
          </w:p>
          <w:p w14:paraId="0ED65B2C" w14:textId="77777777" w:rsidR="000E3A2A" w:rsidRDefault="000E3A2A" w:rsidP="000E3A2A">
            <w:pPr>
              <w:pStyle w:val="BodyText3"/>
              <w:rPr>
                <w:rFonts w:ascii="Arial" w:hAnsi="Arial" w:cs="Arial"/>
                <w:b w:val="0"/>
                <w:sz w:val="22"/>
              </w:rPr>
            </w:pPr>
          </w:p>
          <w:p w14:paraId="5074500B" w14:textId="77777777" w:rsidR="000E3A2A" w:rsidRDefault="000E3A2A" w:rsidP="000E3A2A">
            <w:pPr>
              <w:pStyle w:val="BodyText3"/>
              <w:rPr>
                <w:rFonts w:ascii="Arial" w:hAnsi="Arial" w:cs="Arial"/>
                <w:b w:val="0"/>
                <w:sz w:val="22"/>
              </w:rPr>
            </w:pPr>
          </w:p>
          <w:p w14:paraId="192FA485" w14:textId="77777777" w:rsidR="000E3A2A" w:rsidRDefault="000E3A2A" w:rsidP="000E3A2A">
            <w:pPr>
              <w:pStyle w:val="BodyText3"/>
              <w:rPr>
                <w:rFonts w:ascii="Arial" w:hAnsi="Arial" w:cs="Arial"/>
                <w:b w:val="0"/>
                <w:sz w:val="22"/>
              </w:rPr>
            </w:pPr>
            <w:r>
              <w:rPr>
                <w:rFonts w:ascii="Arial" w:hAnsi="Arial" w:cs="Arial"/>
                <w:b w:val="0"/>
                <w:sz w:val="22"/>
              </w:rPr>
              <w:t xml:space="preserve">  (ii) </w:t>
            </w:r>
            <w:r w:rsidRPr="00CB6730">
              <w:rPr>
                <w:rFonts w:ascii="Arial" w:hAnsi="Arial" w:cs="Arial"/>
                <w:b w:val="0"/>
                <w:sz w:val="22"/>
              </w:rPr>
              <w:t>why do you believe that it is in the public interest for the material to be obtained, having regard to</w:t>
            </w:r>
            <w:r>
              <w:rPr>
                <w:rFonts w:ascii="Arial" w:hAnsi="Arial" w:cs="Arial"/>
                <w:b w:val="0"/>
                <w:sz w:val="22"/>
              </w:rPr>
              <w:t>:</w:t>
            </w:r>
          </w:p>
          <w:p w14:paraId="53C732B8" w14:textId="77777777" w:rsidR="000E3A2A" w:rsidRDefault="000E3A2A" w:rsidP="000E3A2A">
            <w:pPr>
              <w:pStyle w:val="BodyText3"/>
              <w:numPr>
                <w:ilvl w:val="0"/>
                <w:numId w:val="6"/>
              </w:numPr>
              <w:rPr>
                <w:rFonts w:ascii="Arial" w:hAnsi="Arial" w:cs="Arial"/>
                <w:b w:val="0"/>
                <w:sz w:val="22"/>
              </w:rPr>
            </w:pPr>
            <w:r>
              <w:rPr>
                <w:rFonts w:ascii="Arial" w:hAnsi="Arial" w:cs="Arial"/>
                <w:b w:val="0"/>
                <w:sz w:val="22"/>
              </w:rPr>
              <w:t>other potential sources of information,</w:t>
            </w:r>
          </w:p>
          <w:p w14:paraId="1BF1A3B9" w14:textId="77777777" w:rsidR="000E3A2A" w:rsidRPr="007D7F98" w:rsidRDefault="000E3A2A" w:rsidP="000E3A2A">
            <w:pPr>
              <w:pStyle w:val="BodyText3"/>
              <w:numPr>
                <w:ilvl w:val="0"/>
                <w:numId w:val="6"/>
              </w:numPr>
              <w:rPr>
                <w:rFonts w:ascii="Arial" w:hAnsi="Arial" w:cs="Arial"/>
                <w:b w:val="0"/>
                <w:sz w:val="22"/>
              </w:rPr>
            </w:pPr>
            <w:r w:rsidRPr="007D7F98">
              <w:rPr>
                <w:rFonts w:ascii="Arial" w:hAnsi="Arial" w:cs="Arial"/>
                <w:b w:val="0"/>
                <w:sz w:val="22"/>
              </w:rPr>
              <w:t>the benefit likely to accrue to the investigati</w:t>
            </w:r>
            <w:r>
              <w:rPr>
                <w:rFonts w:ascii="Arial" w:hAnsi="Arial" w:cs="Arial"/>
                <w:b w:val="0"/>
                <w:sz w:val="22"/>
              </w:rPr>
              <w:t>on if the material is obtained?</w:t>
            </w:r>
          </w:p>
          <w:p w14:paraId="2022B2BF" w14:textId="06909DBF" w:rsidR="000E3A2A" w:rsidRPr="00311D2A" w:rsidRDefault="000E3A2A" w:rsidP="000E3A2A">
            <w:pPr>
              <w:pStyle w:val="BodyText3"/>
              <w:rPr>
                <w:rFonts w:ascii="Arial" w:hAnsi="Arial" w:cs="Arial"/>
                <w:b w:val="0"/>
                <w:iCs/>
                <w:sz w:val="22"/>
              </w:rPr>
            </w:pPr>
            <w:r w:rsidRPr="00311D2A">
              <w:rPr>
                <w:rFonts w:ascii="Arial" w:hAnsi="Arial"/>
                <w:b w:val="0"/>
                <w:iCs/>
                <w:sz w:val="20"/>
              </w:rPr>
              <w:t>The court must be satisfied that your grounds for belief are reasonable.</w:t>
            </w:r>
          </w:p>
          <w:p w14:paraId="6E300840" w14:textId="77777777" w:rsidR="000E3A2A" w:rsidRDefault="000E3A2A" w:rsidP="000E3A2A">
            <w:pPr>
              <w:pStyle w:val="BodyText3"/>
              <w:rPr>
                <w:rFonts w:ascii="Arial" w:hAnsi="Arial"/>
                <w:b w:val="0"/>
                <w:sz w:val="22"/>
              </w:rPr>
            </w:pPr>
          </w:p>
          <w:p w14:paraId="43B9684D" w14:textId="77777777" w:rsidR="000E3A2A" w:rsidRDefault="000E3A2A" w:rsidP="000E3A2A">
            <w:pPr>
              <w:pStyle w:val="BodyText3"/>
              <w:rPr>
                <w:rFonts w:ascii="Arial" w:hAnsi="Arial" w:cs="Arial"/>
                <w:b w:val="0"/>
                <w:sz w:val="22"/>
              </w:rPr>
            </w:pPr>
          </w:p>
          <w:p w14:paraId="3AE31EED" w14:textId="77777777" w:rsidR="000E3A2A" w:rsidRDefault="000E3A2A" w:rsidP="000E3A2A">
            <w:pPr>
              <w:pStyle w:val="BodyText3"/>
              <w:rPr>
                <w:rFonts w:ascii="Arial" w:hAnsi="Arial" w:cs="Arial"/>
                <w:b w:val="0"/>
                <w:sz w:val="22"/>
              </w:rPr>
            </w:pPr>
          </w:p>
          <w:p w14:paraId="4D5D8D40" w14:textId="2F6DB5A7" w:rsidR="007E6CC0" w:rsidRDefault="007E6CC0" w:rsidP="0007538D">
            <w:pPr>
              <w:jc w:val="both"/>
              <w:rPr>
                <w:rFonts w:ascii="Arial" w:hAnsi="Arial" w:cs="Arial"/>
                <w:sz w:val="22"/>
              </w:rPr>
            </w:pPr>
          </w:p>
          <w:p w14:paraId="66A59900" w14:textId="79EB859D" w:rsidR="006D6654" w:rsidRDefault="006D6654" w:rsidP="00934ACC">
            <w:pPr>
              <w:jc w:val="both"/>
              <w:rPr>
                <w:rFonts w:ascii="Arial" w:hAnsi="Arial" w:cs="Arial"/>
                <w:sz w:val="22"/>
              </w:rPr>
            </w:pPr>
          </w:p>
          <w:p w14:paraId="5B71D876" w14:textId="77777777" w:rsidR="006D6654" w:rsidRDefault="006D6654" w:rsidP="00934ACC">
            <w:pPr>
              <w:jc w:val="both"/>
              <w:rPr>
                <w:rFonts w:ascii="Arial" w:hAnsi="Arial" w:cs="Arial"/>
                <w:sz w:val="22"/>
              </w:rPr>
            </w:pPr>
          </w:p>
          <w:p w14:paraId="09B3CF33" w14:textId="77777777" w:rsidR="00C8498A" w:rsidRPr="00040AE8" w:rsidRDefault="00C8498A" w:rsidP="00934ACC">
            <w:pPr>
              <w:jc w:val="both"/>
              <w:rPr>
                <w:rFonts w:ascii="Arial" w:hAnsi="Arial" w:cs="Arial"/>
                <w:sz w:val="22"/>
              </w:rPr>
            </w:pPr>
          </w:p>
          <w:p w14:paraId="52209FFB" w14:textId="77777777" w:rsidR="009E4C39" w:rsidRDefault="009E4C39" w:rsidP="00745713">
            <w:pPr>
              <w:jc w:val="both"/>
              <w:rPr>
                <w:rFonts w:ascii="Arial" w:hAnsi="Arial" w:cs="Arial"/>
                <w:sz w:val="22"/>
              </w:rPr>
            </w:pPr>
          </w:p>
          <w:p w14:paraId="48A652D3" w14:textId="04BAEF1B" w:rsidR="00934ACC" w:rsidRPr="000D380A" w:rsidRDefault="00934ACC" w:rsidP="00934ACC">
            <w:pPr>
              <w:pStyle w:val="BodyText3"/>
              <w:rPr>
                <w:rFonts w:ascii="Arial" w:hAnsi="Arial" w:cs="Arial"/>
                <w:b w:val="0"/>
                <w:sz w:val="22"/>
              </w:rPr>
            </w:pPr>
            <w:r w:rsidRPr="000D380A">
              <w:rPr>
                <w:rFonts w:ascii="Arial" w:hAnsi="Arial" w:cs="Arial"/>
                <w:b w:val="0"/>
                <w:sz w:val="22"/>
              </w:rPr>
              <w:t>(</w:t>
            </w:r>
            <w:r w:rsidR="00DB5B38">
              <w:rPr>
                <w:rFonts w:ascii="Arial" w:hAnsi="Arial" w:cs="Arial"/>
                <w:b w:val="0"/>
                <w:sz w:val="22"/>
              </w:rPr>
              <w:t>d</w:t>
            </w:r>
            <w:r w:rsidRPr="000D380A">
              <w:rPr>
                <w:rFonts w:ascii="Arial" w:hAnsi="Arial" w:cs="Arial"/>
                <w:b w:val="0"/>
                <w:sz w:val="22"/>
              </w:rPr>
              <w:t>) If the material for which you want to search, including any information stored electronically, may consist of or include</w:t>
            </w:r>
            <w:r w:rsidRPr="000D380A">
              <w:rPr>
                <w:rFonts w:ascii="Arial" w:hAnsi="Arial" w:cs="Arial"/>
                <w:b w:val="0"/>
                <w:strike/>
                <w:sz w:val="22"/>
              </w:rPr>
              <w:t>s</w:t>
            </w:r>
            <w:r w:rsidRPr="000D380A">
              <w:rPr>
                <w:rFonts w:ascii="Arial" w:hAnsi="Arial" w:cs="Arial"/>
                <w:b w:val="0"/>
                <w:sz w:val="22"/>
              </w:rPr>
              <w:t xml:space="preserve"> items subject to legal privilege, what arrangements will you make to sift it? </w:t>
            </w:r>
            <w:r w:rsidR="00035DD5" w:rsidRPr="006418BB">
              <w:rPr>
                <w:rFonts w:ascii="Arial" w:hAnsi="Arial" w:cs="Arial"/>
                <w:b w:val="0"/>
                <w:sz w:val="20"/>
                <w:vertAlign w:val="superscript"/>
              </w:rPr>
              <w:t>GN</w:t>
            </w:r>
            <w:r w:rsidR="00FB238C">
              <w:rPr>
                <w:rFonts w:ascii="Arial" w:hAnsi="Arial" w:cs="Arial"/>
                <w:b w:val="0"/>
                <w:sz w:val="20"/>
                <w:vertAlign w:val="superscript"/>
              </w:rPr>
              <w:t>7 &amp; 8</w:t>
            </w:r>
          </w:p>
          <w:p w14:paraId="16B37366" w14:textId="77777777" w:rsidR="00F614A2" w:rsidRDefault="00F614A2" w:rsidP="00F614A2">
            <w:pPr>
              <w:pStyle w:val="BodyText3"/>
              <w:rPr>
                <w:rFonts w:ascii="Arial" w:hAnsi="Arial" w:cs="Arial"/>
                <w:b w:val="0"/>
                <w:sz w:val="22"/>
              </w:rPr>
            </w:pPr>
          </w:p>
          <w:p w14:paraId="7D5EC0D4" w14:textId="563409E1" w:rsidR="009E4C39" w:rsidRDefault="009E4C39" w:rsidP="00F614A2">
            <w:pPr>
              <w:pStyle w:val="BodyText3"/>
              <w:rPr>
                <w:rFonts w:ascii="Arial" w:hAnsi="Arial" w:cs="Arial"/>
                <w:b w:val="0"/>
                <w:sz w:val="22"/>
              </w:rPr>
            </w:pPr>
          </w:p>
          <w:p w14:paraId="256BD9A7" w14:textId="77777777" w:rsidR="00B00256" w:rsidRDefault="00B00256" w:rsidP="00F614A2">
            <w:pPr>
              <w:pStyle w:val="BodyText3"/>
              <w:rPr>
                <w:rFonts w:ascii="Arial" w:hAnsi="Arial" w:cs="Arial"/>
                <w:b w:val="0"/>
                <w:sz w:val="22"/>
              </w:rPr>
            </w:pPr>
          </w:p>
          <w:p w14:paraId="37188EBC" w14:textId="77777777" w:rsidR="009E4C39" w:rsidRDefault="009E4C39" w:rsidP="00F614A2">
            <w:pPr>
              <w:pStyle w:val="BodyText3"/>
              <w:rPr>
                <w:rFonts w:ascii="Arial" w:hAnsi="Arial" w:cs="Arial"/>
                <w:b w:val="0"/>
                <w:sz w:val="22"/>
              </w:rPr>
            </w:pPr>
          </w:p>
          <w:p w14:paraId="442896BE" w14:textId="77777777" w:rsidR="009E4C39" w:rsidRDefault="009E4C39" w:rsidP="00F614A2">
            <w:pPr>
              <w:pStyle w:val="BodyText3"/>
              <w:rPr>
                <w:rFonts w:ascii="Arial" w:hAnsi="Arial" w:cs="Arial"/>
                <w:b w:val="0"/>
                <w:sz w:val="22"/>
              </w:rPr>
            </w:pPr>
          </w:p>
          <w:p w14:paraId="15C3838B" w14:textId="77777777" w:rsidR="00745713" w:rsidRPr="00745713" w:rsidRDefault="00745713" w:rsidP="00745713">
            <w:pPr>
              <w:pStyle w:val="BodyText3"/>
              <w:rPr>
                <w:rFonts w:ascii="Arial" w:hAnsi="Arial" w:cs="Arial"/>
                <w:b w:val="0"/>
                <w:sz w:val="22"/>
              </w:rPr>
            </w:pPr>
          </w:p>
        </w:tc>
      </w:tr>
      <w:tr w:rsidR="00F81CC4" w14:paraId="7E4BAA85" w14:textId="77777777" w:rsidTr="009F3127">
        <w:tc>
          <w:tcPr>
            <w:tcW w:w="10065" w:type="dxa"/>
          </w:tcPr>
          <w:p w14:paraId="1DA523B7" w14:textId="5BBC3FC1" w:rsidR="00B8166D" w:rsidRPr="003D3D0B" w:rsidRDefault="00B8166D" w:rsidP="00E008D5">
            <w:pPr>
              <w:pStyle w:val="BodyText3"/>
              <w:spacing w:before="120"/>
              <w:rPr>
                <w:rFonts w:ascii="Arial" w:hAnsi="Arial" w:cs="Arial"/>
                <w:b w:val="0"/>
                <w:sz w:val="22"/>
              </w:rPr>
            </w:pPr>
            <w:r w:rsidRPr="003D3D0B">
              <w:rPr>
                <w:rFonts w:ascii="Arial" w:hAnsi="Arial" w:cs="Arial"/>
                <w:sz w:val="22"/>
              </w:rPr>
              <w:lastRenderedPageBreak/>
              <w:t>4)  Premises to be searched.</w:t>
            </w:r>
            <w:r w:rsidRPr="003D3D0B">
              <w:rPr>
                <w:rFonts w:ascii="Arial" w:hAnsi="Arial" w:cs="Arial"/>
                <w:b w:val="0"/>
                <w:bCs/>
                <w:sz w:val="20"/>
                <w:vertAlign w:val="superscript"/>
              </w:rPr>
              <w:t>GN</w:t>
            </w:r>
            <w:r w:rsidR="003D5EB6">
              <w:rPr>
                <w:rFonts w:ascii="Arial" w:hAnsi="Arial" w:cs="Arial"/>
                <w:b w:val="0"/>
                <w:bCs/>
                <w:sz w:val="20"/>
                <w:vertAlign w:val="superscript"/>
              </w:rPr>
              <w:t>9</w:t>
            </w:r>
            <w:r w:rsidRPr="003D3D0B">
              <w:rPr>
                <w:rFonts w:ascii="Arial" w:hAnsi="Arial" w:cs="Arial"/>
                <w:b w:val="0"/>
                <w:sz w:val="20"/>
              </w:rPr>
              <w:t xml:space="preserve">  Use this box if you are applying for a search warrant in respect of </w:t>
            </w:r>
            <w:r w:rsidRPr="003D3D0B">
              <w:rPr>
                <w:rFonts w:ascii="Arial" w:hAnsi="Arial" w:cs="Arial"/>
                <w:sz w:val="20"/>
              </w:rPr>
              <w:t>one</w:t>
            </w:r>
            <w:r w:rsidRPr="003D3D0B">
              <w:rPr>
                <w:rFonts w:ascii="Arial" w:hAnsi="Arial" w:cs="Arial"/>
                <w:b w:val="0"/>
                <w:sz w:val="20"/>
              </w:rPr>
              <w:t xml:space="preserve"> set of premises.  If you are applying for warrants in respect of </w:t>
            </w:r>
            <w:r w:rsidRPr="003D3D0B">
              <w:rPr>
                <w:rFonts w:ascii="Arial" w:hAnsi="Arial" w:cs="Arial"/>
                <w:sz w:val="20"/>
              </w:rPr>
              <w:t>more than one</w:t>
            </w:r>
            <w:r w:rsidRPr="003D3D0B">
              <w:rPr>
                <w:rFonts w:ascii="Arial" w:hAnsi="Arial" w:cs="Arial"/>
                <w:b w:val="0"/>
                <w:sz w:val="20"/>
              </w:rPr>
              <w:t xml:space="preserve"> set of premises, use this box for the first set of premises then tick here </w:t>
            </w:r>
            <w:sdt>
              <w:sdtPr>
                <w:rPr>
                  <w:rFonts w:ascii="Arial" w:hAnsi="Arial" w:cs="Arial"/>
                  <w:b w:val="0"/>
                  <w:bCs/>
                  <w:szCs w:val="24"/>
                </w:rPr>
                <w:id w:val="-369305148"/>
                <w14:checkbox>
                  <w14:checked w14:val="0"/>
                  <w14:checkedState w14:val="2612" w14:font="MS Gothic"/>
                  <w14:uncheckedState w14:val="2610" w14:font="MS Gothic"/>
                </w14:checkbox>
              </w:sdtPr>
              <w:sdtEndPr/>
              <w:sdtContent>
                <w:r w:rsidR="007E1C97">
                  <w:rPr>
                    <w:rFonts w:ascii="MS Gothic" w:eastAsia="MS Gothic" w:hAnsi="MS Gothic" w:cs="Arial" w:hint="eastAsia"/>
                    <w:b w:val="0"/>
                    <w:bCs/>
                    <w:szCs w:val="24"/>
                  </w:rPr>
                  <w:t>☐</w:t>
                </w:r>
              </w:sdtContent>
            </w:sdt>
            <w:r w:rsidRPr="003D3D0B">
              <w:rPr>
                <w:rFonts w:ascii="Arial" w:hAnsi="Arial" w:cs="Arial"/>
                <w:b w:val="0"/>
                <w:sz w:val="20"/>
              </w:rPr>
              <w:t xml:space="preserve"> and complete the table at the end of this form for the others.  You must attach a draft warrant for each set of premises that you </w:t>
            </w:r>
            <w:r w:rsidR="0001031A">
              <w:rPr>
                <w:rFonts w:ascii="Arial" w:hAnsi="Arial" w:cs="Arial"/>
                <w:b w:val="0"/>
                <w:sz w:val="20"/>
              </w:rPr>
              <w:t>list</w:t>
            </w:r>
            <w:r w:rsidRPr="003D3D0B">
              <w:rPr>
                <w:rFonts w:ascii="Arial" w:hAnsi="Arial" w:cs="Arial"/>
                <w:b w:val="0"/>
                <w:sz w:val="20"/>
              </w:rPr>
              <w:t>.</w:t>
            </w:r>
          </w:p>
          <w:p w14:paraId="410F8200" w14:textId="2D849502" w:rsidR="00185214" w:rsidRDefault="007B1938" w:rsidP="00DE126B">
            <w:pPr>
              <w:pStyle w:val="BodyText3"/>
              <w:spacing w:before="120"/>
              <w:rPr>
                <w:rFonts w:ascii="Arial" w:hAnsi="Arial" w:cs="Arial"/>
                <w:b w:val="0"/>
                <w:sz w:val="22"/>
              </w:rPr>
            </w:pPr>
            <w:r>
              <w:rPr>
                <w:rFonts w:ascii="Arial" w:hAnsi="Arial" w:cs="Arial"/>
                <w:b w:val="0"/>
                <w:sz w:val="22"/>
              </w:rPr>
              <w:t xml:space="preserve">(a) </w:t>
            </w:r>
            <w:r w:rsidR="00613034">
              <w:rPr>
                <w:rFonts w:ascii="Arial" w:hAnsi="Arial" w:cs="Arial"/>
                <w:b w:val="0"/>
                <w:sz w:val="22"/>
              </w:rPr>
              <w:t>Address or other description</w:t>
            </w:r>
            <w:r w:rsidR="00DE5C67">
              <w:rPr>
                <w:rFonts w:ascii="Arial" w:hAnsi="Arial" w:cs="Arial"/>
                <w:b w:val="0"/>
                <w:sz w:val="22"/>
              </w:rPr>
              <w:t xml:space="preserve"> of the premises</w:t>
            </w:r>
            <w:r w:rsidR="00613034">
              <w:rPr>
                <w:rFonts w:ascii="Arial" w:hAnsi="Arial" w:cs="Arial"/>
                <w:b w:val="0"/>
                <w:sz w:val="22"/>
              </w:rPr>
              <w:t>:</w:t>
            </w:r>
          </w:p>
          <w:p w14:paraId="0AFB1C62" w14:textId="77777777" w:rsidR="00206C31" w:rsidRDefault="00206C31" w:rsidP="0059670D">
            <w:pPr>
              <w:pStyle w:val="BodyText3"/>
              <w:rPr>
                <w:rFonts w:ascii="Arial" w:hAnsi="Arial" w:cs="Arial"/>
                <w:b w:val="0"/>
                <w:sz w:val="22"/>
              </w:rPr>
            </w:pPr>
          </w:p>
          <w:p w14:paraId="5E7CA208" w14:textId="77777777" w:rsidR="006B386B" w:rsidRDefault="006B386B" w:rsidP="0059670D">
            <w:pPr>
              <w:pStyle w:val="BodyText3"/>
              <w:rPr>
                <w:rFonts w:ascii="Arial" w:hAnsi="Arial" w:cs="Arial"/>
                <w:b w:val="0"/>
                <w:sz w:val="22"/>
              </w:rPr>
            </w:pPr>
          </w:p>
          <w:p w14:paraId="01546828" w14:textId="77777777" w:rsidR="0084549E" w:rsidRDefault="0084549E" w:rsidP="0084549E">
            <w:pPr>
              <w:pStyle w:val="BodyText3"/>
              <w:rPr>
                <w:rFonts w:ascii="Arial" w:hAnsi="Arial" w:cs="Arial"/>
                <w:b w:val="0"/>
                <w:sz w:val="22"/>
              </w:rPr>
            </w:pPr>
          </w:p>
          <w:p w14:paraId="1E2C6481" w14:textId="77777777" w:rsidR="0084549E" w:rsidRDefault="0084549E" w:rsidP="0084549E">
            <w:pPr>
              <w:pStyle w:val="BodyText3"/>
              <w:rPr>
                <w:rFonts w:ascii="Arial" w:hAnsi="Arial" w:cs="Arial"/>
                <w:b w:val="0"/>
                <w:sz w:val="22"/>
              </w:rPr>
            </w:pPr>
          </w:p>
          <w:p w14:paraId="28187585" w14:textId="605FBCFD" w:rsidR="0084549E" w:rsidRDefault="0084549E" w:rsidP="0084549E">
            <w:pPr>
              <w:pStyle w:val="BodyText3"/>
              <w:rPr>
                <w:rFonts w:ascii="Arial" w:hAnsi="Arial" w:cs="Arial"/>
                <w:b w:val="0"/>
                <w:sz w:val="22"/>
              </w:rPr>
            </w:pPr>
            <w:r>
              <w:rPr>
                <w:rFonts w:ascii="Arial" w:hAnsi="Arial" w:cs="Arial"/>
                <w:b w:val="0"/>
                <w:sz w:val="22"/>
              </w:rPr>
              <w:t xml:space="preserve">(b) Why do you believe that the material identified or described in box </w:t>
            </w:r>
            <w:r w:rsidR="00AA6D8F">
              <w:rPr>
                <w:rFonts w:ascii="Arial" w:hAnsi="Arial" w:cs="Arial"/>
                <w:b w:val="0"/>
                <w:sz w:val="22"/>
              </w:rPr>
              <w:t>3</w:t>
            </w:r>
            <w:r>
              <w:rPr>
                <w:rFonts w:ascii="Arial" w:hAnsi="Arial" w:cs="Arial"/>
                <w:b w:val="0"/>
                <w:sz w:val="22"/>
              </w:rPr>
              <w:t xml:space="preserve"> is on those premises?</w:t>
            </w:r>
            <w:r w:rsidRPr="00AA6D8F">
              <w:rPr>
                <w:rFonts w:ascii="Arial" w:hAnsi="Arial" w:cs="Arial"/>
                <w:b w:val="0"/>
                <w:iCs/>
                <w:sz w:val="20"/>
              </w:rPr>
              <w:t xml:space="preserve">  The court must be satisfied that your grounds for belief are reasonable.</w:t>
            </w:r>
          </w:p>
          <w:p w14:paraId="4D612753" w14:textId="77777777" w:rsidR="0084549E" w:rsidRDefault="0084549E" w:rsidP="0084549E">
            <w:pPr>
              <w:pStyle w:val="BodyText3"/>
              <w:rPr>
                <w:rFonts w:ascii="Arial" w:hAnsi="Arial" w:cs="Arial"/>
                <w:b w:val="0"/>
                <w:sz w:val="22"/>
              </w:rPr>
            </w:pPr>
          </w:p>
          <w:p w14:paraId="232E7F99" w14:textId="77777777" w:rsidR="0084549E" w:rsidRDefault="0084549E" w:rsidP="0084549E">
            <w:pPr>
              <w:pStyle w:val="BodyText3"/>
              <w:rPr>
                <w:rFonts w:ascii="Arial" w:hAnsi="Arial" w:cs="Arial"/>
                <w:b w:val="0"/>
                <w:sz w:val="22"/>
              </w:rPr>
            </w:pPr>
          </w:p>
          <w:p w14:paraId="49E1C3AF" w14:textId="77777777" w:rsidR="0084549E" w:rsidRDefault="0084549E" w:rsidP="0084549E">
            <w:pPr>
              <w:pStyle w:val="BodyText3"/>
              <w:rPr>
                <w:rFonts w:ascii="Arial" w:hAnsi="Arial" w:cs="Arial"/>
                <w:b w:val="0"/>
                <w:sz w:val="22"/>
              </w:rPr>
            </w:pPr>
          </w:p>
          <w:p w14:paraId="751CE5C4" w14:textId="77777777" w:rsidR="0084549E" w:rsidRDefault="0084549E" w:rsidP="0084549E">
            <w:pPr>
              <w:pStyle w:val="BodyText3"/>
              <w:rPr>
                <w:rFonts w:ascii="Arial" w:hAnsi="Arial" w:cs="Arial"/>
                <w:b w:val="0"/>
                <w:sz w:val="22"/>
              </w:rPr>
            </w:pPr>
          </w:p>
          <w:p w14:paraId="70A77E32" w14:textId="77777777" w:rsidR="0084549E" w:rsidRDefault="0084549E" w:rsidP="0084549E">
            <w:pPr>
              <w:pStyle w:val="BodyText3"/>
              <w:rPr>
                <w:rFonts w:ascii="Arial" w:hAnsi="Arial" w:cs="Arial"/>
                <w:b w:val="0"/>
                <w:sz w:val="22"/>
              </w:rPr>
            </w:pPr>
          </w:p>
          <w:p w14:paraId="64A136E1" w14:textId="77777777" w:rsidR="0084549E" w:rsidRPr="00D62906" w:rsidRDefault="0084549E" w:rsidP="0084549E">
            <w:pPr>
              <w:jc w:val="both"/>
              <w:rPr>
                <w:rFonts w:ascii="Arial" w:hAnsi="Arial" w:cs="Arial"/>
                <w:i/>
                <w:sz w:val="22"/>
              </w:rPr>
            </w:pPr>
            <w:r w:rsidRPr="00D62906">
              <w:rPr>
                <w:rFonts w:ascii="Arial" w:hAnsi="Arial" w:cs="Arial"/>
                <w:i/>
                <w:sz w:val="22"/>
              </w:rPr>
              <w:t xml:space="preserve">In </w:t>
            </w:r>
            <w:r>
              <w:rPr>
                <w:rFonts w:ascii="Arial" w:hAnsi="Arial" w:cs="Arial"/>
                <w:i/>
                <w:sz w:val="22"/>
              </w:rPr>
              <w:t>a case in which no production order already has been made, complete either (c) or (d) as appropriate</w:t>
            </w:r>
            <w:r w:rsidRPr="00D62906">
              <w:rPr>
                <w:rFonts w:ascii="Arial" w:hAnsi="Arial" w:cs="Arial"/>
                <w:i/>
                <w:sz w:val="22"/>
              </w:rPr>
              <w:t>:</w:t>
            </w:r>
          </w:p>
          <w:p w14:paraId="17C3332D" w14:textId="1426071F" w:rsidR="0084549E" w:rsidRDefault="0084549E" w:rsidP="0084549E">
            <w:pPr>
              <w:pStyle w:val="BodyText3"/>
              <w:rPr>
                <w:rFonts w:ascii="Arial" w:hAnsi="Arial" w:cs="Arial"/>
                <w:b w:val="0"/>
                <w:sz w:val="22"/>
              </w:rPr>
            </w:pPr>
            <w:r>
              <w:rPr>
                <w:rFonts w:ascii="Arial" w:hAnsi="Arial" w:cs="Arial"/>
                <w:b w:val="0"/>
                <w:sz w:val="22"/>
              </w:rPr>
              <w:t xml:space="preserve">(c) If the material is identified in box </w:t>
            </w:r>
            <w:r w:rsidR="00C817D1">
              <w:rPr>
                <w:rFonts w:ascii="Arial" w:hAnsi="Arial" w:cs="Arial"/>
                <w:b w:val="0"/>
                <w:sz w:val="22"/>
              </w:rPr>
              <w:t>3</w:t>
            </w:r>
            <w:r>
              <w:rPr>
                <w:rFonts w:ascii="Arial" w:hAnsi="Arial" w:cs="Arial"/>
                <w:b w:val="0"/>
                <w:sz w:val="22"/>
              </w:rPr>
              <w:t>(a), why do you believe that it would not be appropriate to make a production order for any one or more of the following reasons?</w:t>
            </w:r>
            <w:r w:rsidRPr="006E30FE">
              <w:rPr>
                <w:rFonts w:ascii="Arial" w:hAnsi="Arial" w:cs="Arial"/>
                <w:b w:val="0"/>
                <w:iCs/>
                <w:sz w:val="20"/>
              </w:rPr>
              <w:t xml:space="preserve">  Tick to indicate which.</w:t>
            </w:r>
          </w:p>
          <w:p w14:paraId="058451D0" w14:textId="6FA7C678" w:rsidR="003C536E" w:rsidRPr="00E37204" w:rsidRDefault="00203EBB" w:rsidP="003C536E">
            <w:pPr>
              <w:pStyle w:val="BodyTextIndent2"/>
              <w:spacing w:before="60" w:line="240" w:lineRule="auto"/>
              <w:ind w:left="460" w:hanging="460"/>
              <w:jc w:val="left"/>
              <w:rPr>
                <w:b w:val="0"/>
                <w:szCs w:val="22"/>
              </w:rPr>
            </w:pPr>
            <w:sdt>
              <w:sdtPr>
                <w:rPr>
                  <w:b w:val="0"/>
                  <w:bCs/>
                  <w:szCs w:val="24"/>
                </w:rPr>
                <w:id w:val="-1336302758"/>
                <w14:checkbox>
                  <w14:checked w14:val="0"/>
                  <w14:checkedState w14:val="2612" w14:font="MS Gothic"/>
                  <w14:uncheckedState w14:val="2610" w14:font="MS Gothic"/>
                </w14:checkbox>
              </w:sdtPr>
              <w:sdtEndPr/>
              <w:sdtContent>
                <w:r w:rsidR="003C536E">
                  <w:rPr>
                    <w:rFonts w:ascii="MS Gothic" w:eastAsia="MS Gothic" w:hAnsi="MS Gothic" w:hint="eastAsia"/>
                    <w:b w:val="0"/>
                    <w:bCs/>
                    <w:szCs w:val="24"/>
                  </w:rPr>
                  <w:t>☐</w:t>
                </w:r>
              </w:sdtContent>
            </w:sdt>
            <w:r w:rsidR="003C536E" w:rsidRPr="00E37204">
              <w:rPr>
                <w:b w:val="0"/>
                <w:szCs w:val="22"/>
              </w:rPr>
              <w:t xml:space="preserve"> (i) </w:t>
            </w:r>
            <w:r w:rsidR="00BE786B">
              <w:rPr>
                <w:b w:val="0"/>
              </w:rPr>
              <w:t>it is not practicable to communicate with any person against whom the production order could be made.</w:t>
            </w:r>
          </w:p>
          <w:p w14:paraId="28D506D5" w14:textId="3D8C0F68" w:rsidR="0084549E" w:rsidRPr="00E37204" w:rsidRDefault="00203EBB" w:rsidP="0084549E">
            <w:pPr>
              <w:pStyle w:val="BodyTextIndent2"/>
              <w:spacing w:before="60" w:line="240" w:lineRule="auto"/>
              <w:ind w:left="460" w:hanging="460"/>
              <w:jc w:val="left"/>
              <w:rPr>
                <w:b w:val="0"/>
                <w:szCs w:val="22"/>
              </w:rPr>
            </w:pPr>
            <w:sdt>
              <w:sdtPr>
                <w:rPr>
                  <w:b w:val="0"/>
                  <w:bCs/>
                  <w:szCs w:val="24"/>
                </w:rPr>
                <w:id w:val="-2075191663"/>
                <w14:checkbox>
                  <w14:checked w14:val="0"/>
                  <w14:checkedState w14:val="2612" w14:font="MS Gothic"/>
                  <w14:uncheckedState w14:val="2610" w14:font="MS Gothic"/>
                </w14:checkbox>
              </w:sdtPr>
              <w:sdtEndPr/>
              <w:sdtContent>
                <w:r w:rsidR="00E73A86">
                  <w:rPr>
                    <w:rFonts w:ascii="MS Gothic" w:eastAsia="MS Gothic" w:hAnsi="MS Gothic" w:hint="eastAsia"/>
                    <w:b w:val="0"/>
                    <w:bCs/>
                    <w:szCs w:val="24"/>
                  </w:rPr>
                  <w:t>☐</w:t>
                </w:r>
              </w:sdtContent>
            </w:sdt>
            <w:r w:rsidR="0084549E" w:rsidRPr="00E37204">
              <w:rPr>
                <w:b w:val="0"/>
                <w:szCs w:val="22"/>
              </w:rPr>
              <w:t xml:space="preserve"> (ii) it is </w:t>
            </w:r>
            <w:r w:rsidR="0084549E">
              <w:rPr>
                <w:b w:val="0"/>
                <w:szCs w:val="22"/>
              </w:rPr>
              <w:t xml:space="preserve">not </w:t>
            </w:r>
            <w:r w:rsidR="0084549E" w:rsidRPr="00E37204">
              <w:rPr>
                <w:b w:val="0"/>
                <w:szCs w:val="22"/>
              </w:rPr>
              <w:t xml:space="preserve">practicable to communicate with </w:t>
            </w:r>
            <w:r w:rsidR="0084549E">
              <w:rPr>
                <w:b w:val="0"/>
                <w:szCs w:val="22"/>
              </w:rPr>
              <w:t xml:space="preserve">any </w:t>
            </w:r>
            <w:r w:rsidR="0084549E" w:rsidRPr="00E37204">
              <w:rPr>
                <w:b w:val="0"/>
                <w:szCs w:val="22"/>
              </w:rPr>
              <w:t xml:space="preserve">person </w:t>
            </w:r>
            <w:r w:rsidR="0084549E">
              <w:rPr>
                <w:b w:val="0"/>
                <w:szCs w:val="22"/>
              </w:rPr>
              <w:t>who would be required to comply with an order to grant entry to the premises</w:t>
            </w:r>
            <w:r w:rsidR="0084549E" w:rsidRPr="00E37204">
              <w:rPr>
                <w:b w:val="0"/>
                <w:szCs w:val="22"/>
              </w:rPr>
              <w:t>.</w:t>
            </w:r>
          </w:p>
          <w:p w14:paraId="0F73D33A" w14:textId="6528B491" w:rsidR="0084549E" w:rsidRPr="00E37204" w:rsidRDefault="00203EBB" w:rsidP="0084549E">
            <w:pPr>
              <w:pStyle w:val="BodyTextIndent2"/>
              <w:spacing w:before="60" w:line="240" w:lineRule="auto"/>
              <w:ind w:left="460" w:hanging="460"/>
              <w:jc w:val="left"/>
              <w:rPr>
                <w:b w:val="0"/>
                <w:szCs w:val="22"/>
              </w:rPr>
            </w:pPr>
            <w:sdt>
              <w:sdtPr>
                <w:rPr>
                  <w:b w:val="0"/>
                  <w:bCs/>
                  <w:szCs w:val="24"/>
                </w:rPr>
                <w:id w:val="-1696836206"/>
                <w14:checkbox>
                  <w14:checked w14:val="0"/>
                  <w14:checkedState w14:val="2612" w14:font="MS Gothic"/>
                  <w14:uncheckedState w14:val="2610" w14:font="MS Gothic"/>
                </w14:checkbox>
              </w:sdtPr>
              <w:sdtEndPr/>
              <w:sdtContent>
                <w:r w:rsidR="001E100C">
                  <w:rPr>
                    <w:rFonts w:ascii="MS Gothic" w:eastAsia="MS Gothic" w:hAnsi="MS Gothic" w:hint="eastAsia"/>
                    <w:b w:val="0"/>
                    <w:bCs/>
                    <w:szCs w:val="24"/>
                  </w:rPr>
                  <w:t>☐</w:t>
                </w:r>
              </w:sdtContent>
            </w:sdt>
            <w:r w:rsidR="0084549E" w:rsidRPr="00E37204">
              <w:rPr>
                <w:b w:val="0"/>
                <w:szCs w:val="22"/>
              </w:rPr>
              <w:t xml:space="preserve"> (i</w:t>
            </w:r>
            <w:r w:rsidR="0084549E">
              <w:rPr>
                <w:b w:val="0"/>
                <w:szCs w:val="22"/>
              </w:rPr>
              <w:t>ii</w:t>
            </w:r>
            <w:r w:rsidR="0084549E" w:rsidRPr="00E37204">
              <w:rPr>
                <w:b w:val="0"/>
                <w:szCs w:val="22"/>
              </w:rPr>
              <w:t xml:space="preserve">) the </w:t>
            </w:r>
            <w:r w:rsidR="0084549E">
              <w:rPr>
                <w:b w:val="0"/>
                <w:szCs w:val="22"/>
              </w:rPr>
              <w:t xml:space="preserve">investigation might </w:t>
            </w:r>
            <w:r w:rsidR="0084549E" w:rsidRPr="00E37204">
              <w:rPr>
                <w:b w:val="0"/>
                <w:szCs w:val="22"/>
              </w:rPr>
              <w:t xml:space="preserve">be </w:t>
            </w:r>
            <w:r w:rsidR="0084549E">
              <w:rPr>
                <w:b w:val="0"/>
                <w:szCs w:val="22"/>
              </w:rPr>
              <w:t xml:space="preserve">seriously prejudiced unless an appropriate person is able to </w:t>
            </w:r>
            <w:r w:rsidR="0084549E" w:rsidRPr="00E37204">
              <w:rPr>
                <w:b w:val="0"/>
                <w:szCs w:val="22"/>
              </w:rPr>
              <w:t xml:space="preserve">secure immediate </w:t>
            </w:r>
            <w:r w:rsidR="0084549E">
              <w:rPr>
                <w:b w:val="0"/>
                <w:szCs w:val="22"/>
              </w:rPr>
              <w:t>access to the material</w:t>
            </w:r>
            <w:r w:rsidR="0084549E" w:rsidRPr="00E37204">
              <w:rPr>
                <w:b w:val="0"/>
                <w:szCs w:val="22"/>
              </w:rPr>
              <w:t>.</w:t>
            </w:r>
          </w:p>
          <w:p w14:paraId="697B143C" w14:textId="15961538" w:rsidR="0084549E" w:rsidRPr="00B75BC3" w:rsidRDefault="0084549E" w:rsidP="0084549E">
            <w:pPr>
              <w:pStyle w:val="BodyText3"/>
              <w:spacing w:before="60"/>
              <w:rPr>
                <w:rFonts w:ascii="Arial" w:hAnsi="Arial" w:cs="Arial"/>
                <w:b w:val="0"/>
                <w:iCs/>
                <w:sz w:val="20"/>
              </w:rPr>
            </w:pPr>
            <w:r w:rsidRPr="00B75BC3">
              <w:rPr>
                <w:rFonts w:ascii="Arial" w:hAnsi="Arial" w:cs="Arial"/>
                <w:b w:val="0"/>
                <w:iCs/>
                <w:sz w:val="20"/>
              </w:rPr>
              <w:t xml:space="preserve">  </w:t>
            </w:r>
            <w:r w:rsidR="00E22FA3" w:rsidRPr="00B75BC3">
              <w:rPr>
                <w:rFonts w:ascii="Arial" w:hAnsi="Arial" w:cs="Arial"/>
                <w:b w:val="0"/>
                <w:iCs/>
                <w:sz w:val="20"/>
              </w:rPr>
              <w:t xml:space="preserve">Explain why </w:t>
            </w:r>
            <w:r w:rsidR="00B91157" w:rsidRPr="00B75BC3">
              <w:rPr>
                <w:rFonts w:ascii="Arial" w:hAnsi="Arial" w:cs="Arial"/>
                <w:b w:val="0"/>
                <w:iCs/>
                <w:sz w:val="20"/>
              </w:rPr>
              <w:t xml:space="preserve">you believe that </w:t>
            </w:r>
            <w:r w:rsidR="00E22FA3" w:rsidRPr="00B75BC3">
              <w:rPr>
                <w:rFonts w:ascii="Arial" w:hAnsi="Arial" w:cs="Arial"/>
                <w:b w:val="0"/>
                <w:iCs/>
                <w:sz w:val="20"/>
              </w:rPr>
              <w:t xml:space="preserve">each </w:t>
            </w:r>
            <w:r w:rsidR="00B91157" w:rsidRPr="00B75BC3">
              <w:rPr>
                <w:rFonts w:ascii="Arial" w:hAnsi="Arial" w:cs="Arial"/>
                <w:b w:val="0"/>
                <w:iCs/>
                <w:sz w:val="20"/>
              </w:rPr>
              <w:t xml:space="preserve">reason </w:t>
            </w:r>
            <w:r w:rsidR="00E22FA3" w:rsidRPr="00B75BC3">
              <w:rPr>
                <w:rFonts w:ascii="Arial" w:hAnsi="Arial" w:cs="Arial"/>
                <w:b w:val="0"/>
                <w:iCs/>
                <w:sz w:val="20"/>
              </w:rPr>
              <w:t xml:space="preserve">you have ticked applies.  </w:t>
            </w:r>
            <w:r w:rsidRPr="00B75BC3">
              <w:rPr>
                <w:rFonts w:ascii="Arial" w:hAnsi="Arial"/>
                <w:b w:val="0"/>
                <w:iCs/>
                <w:sz w:val="20"/>
              </w:rPr>
              <w:t>The court must be satisfied that your grounds for belief are reasonable.</w:t>
            </w:r>
          </w:p>
          <w:p w14:paraId="31C43C88" w14:textId="77777777" w:rsidR="0084549E" w:rsidRDefault="0084549E" w:rsidP="0084549E">
            <w:pPr>
              <w:pStyle w:val="BodyText3"/>
              <w:rPr>
                <w:rFonts w:ascii="Arial" w:hAnsi="Arial" w:cs="Arial"/>
                <w:b w:val="0"/>
                <w:sz w:val="22"/>
              </w:rPr>
            </w:pPr>
          </w:p>
          <w:p w14:paraId="5052F51D" w14:textId="77777777" w:rsidR="0084549E" w:rsidRDefault="0084549E" w:rsidP="0084549E">
            <w:pPr>
              <w:pStyle w:val="BodyText3"/>
              <w:rPr>
                <w:rFonts w:ascii="Arial" w:hAnsi="Arial" w:cs="Arial"/>
                <w:b w:val="0"/>
                <w:sz w:val="22"/>
              </w:rPr>
            </w:pPr>
          </w:p>
          <w:p w14:paraId="19922CDC" w14:textId="77777777" w:rsidR="0084549E" w:rsidRDefault="0084549E" w:rsidP="0084549E">
            <w:pPr>
              <w:pStyle w:val="BodyText3"/>
              <w:rPr>
                <w:rFonts w:ascii="Arial" w:hAnsi="Arial" w:cs="Arial"/>
                <w:b w:val="0"/>
                <w:sz w:val="22"/>
              </w:rPr>
            </w:pPr>
          </w:p>
          <w:p w14:paraId="17CFA6CD" w14:textId="77777777" w:rsidR="0084549E" w:rsidRDefault="0084549E" w:rsidP="0084549E">
            <w:pPr>
              <w:pStyle w:val="BodyText3"/>
              <w:rPr>
                <w:rFonts w:ascii="Arial" w:hAnsi="Arial" w:cs="Arial"/>
                <w:b w:val="0"/>
                <w:sz w:val="22"/>
              </w:rPr>
            </w:pPr>
          </w:p>
          <w:p w14:paraId="143EC6C4" w14:textId="77777777" w:rsidR="0084549E" w:rsidRDefault="0084549E" w:rsidP="0084549E">
            <w:pPr>
              <w:pStyle w:val="BodyText3"/>
              <w:rPr>
                <w:rFonts w:ascii="Arial" w:hAnsi="Arial" w:cs="Arial"/>
                <w:b w:val="0"/>
                <w:sz w:val="22"/>
              </w:rPr>
            </w:pPr>
          </w:p>
          <w:p w14:paraId="475BFAD6" w14:textId="77777777" w:rsidR="0084549E" w:rsidRDefault="0084549E" w:rsidP="0084549E">
            <w:pPr>
              <w:pStyle w:val="BodyText3"/>
              <w:rPr>
                <w:rFonts w:ascii="Arial" w:hAnsi="Arial" w:cs="Arial"/>
                <w:b w:val="0"/>
                <w:sz w:val="22"/>
              </w:rPr>
            </w:pPr>
          </w:p>
          <w:p w14:paraId="2EB2AEF9" w14:textId="77777777" w:rsidR="0084549E" w:rsidRDefault="0084549E" w:rsidP="0084549E">
            <w:pPr>
              <w:pStyle w:val="BodyText3"/>
              <w:rPr>
                <w:rFonts w:ascii="Arial" w:hAnsi="Arial" w:cs="Arial"/>
                <w:b w:val="0"/>
                <w:sz w:val="22"/>
              </w:rPr>
            </w:pPr>
          </w:p>
          <w:p w14:paraId="17EF4806" w14:textId="77777777" w:rsidR="0084549E" w:rsidRPr="007D7F98" w:rsidRDefault="0084549E" w:rsidP="0084549E">
            <w:pPr>
              <w:pStyle w:val="BodyText3"/>
              <w:rPr>
                <w:rFonts w:ascii="Arial" w:hAnsi="Arial" w:cs="Arial"/>
                <w:b w:val="0"/>
                <w:i/>
                <w:sz w:val="22"/>
              </w:rPr>
            </w:pPr>
            <w:r>
              <w:rPr>
                <w:rFonts w:ascii="Arial" w:hAnsi="Arial" w:cs="Arial"/>
                <w:b w:val="0"/>
                <w:i/>
                <w:sz w:val="22"/>
              </w:rPr>
              <w:t>o</w:t>
            </w:r>
            <w:r w:rsidRPr="007D7F98">
              <w:rPr>
                <w:rFonts w:ascii="Arial" w:hAnsi="Arial" w:cs="Arial"/>
                <w:b w:val="0"/>
                <w:i/>
                <w:sz w:val="22"/>
              </w:rPr>
              <w:t>r:</w:t>
            </w:r>
          </w:p>
          <w:p w14:paraId="51AABF2F" w14:textId="418A3FEA" w:rsidR="0084549E" w:rsidRPr="00D62906" w:rsidRDefault="0084549E" w:rsidP="0084549E">
            <w:pPr>
              <w:pStyle w:val="BodyText3"/>
              <w:rPr>
                <w:rFonts w:ascii="Arial" w:hAnsi="Arial" w:cs="Arial"/>
                <w:b w:val="0"/>
                <w:sz w:val="22"/>
              </w:rPr>
            </w:pPr>
            <w:r w:rsidRPr="00D62906">
              <w:rPr>
                <w:rFonts w:ascii="Arial" w:hAnsi="Arial" w:cs="Arial"/>
                <w:b w:val="0"/>
                <w:sz w:val="22"/>
              </w:rPr>
              <w:t xml:space="preserve">(d) If the material is described in box </w:t>
            </w:r>
            <w:r w:rsidR="00FE46D1">
              <w:rPr>
                <w:rFonts w:ascii="Arial" w:hAnsi="Arial" w:cs="Arial"/>
                <w:b w:val="0"/>
                <w:sz w:val="22"/>
              </w:rPr>
              <w:t>3</w:t>
            </w:r>
            <w:r w:rsidRPr="00D62906">
              <w:rPr>
                <w:rFonts w:ascii="Arial" w:hAnsi="Arial" w:cs="Arial"/>
                <w:b w:val="0"/>
                <w:sz w:val="22"/>
              </w:rPr>
              <w:t>(b), which one or more of the following requirements is met?</w:t>
            </w:r>
            <w:r w:rsidRPr="00D62906">
              <w:rPr>
                <w:rFonts w:ascii="Arial" w:hAnsi="Arial" w:cs="Arial"/>
                <w:b w:val="0"/>
                <w:sz w:val="20"/>
              </w:rPr>
              <w:t xml:space="preserve">  </w:t>
            </w:r>
            <w:r w:rsidRPr="00BA376C">
              <w:rPr>
                <w:rFonts w:ascii="Arial" w:hAnsi="Arial" w:cs="Arial"/>
                <w:b w:val="0"/>
                <w:iCs/>
                <w:sz w:val="20"/>
              </w:rPr>
              <w:t>Tick to indicate which.</w:t>
            </w:r>
          </w:p>
          <w:p w14:paraId="1E753FF9" w14:textId="4FD0F539" w:rsidR="0084549E" w:rsidRPr="00BF067B" w:rsidRDefault="00203EBB" w:rsidP="0084549E">
            <w:pPr>
              <w:pStyle w:val="BodyTextIndent2"/>
              <w:spacing w:line="240" w:lineRule="auto"/>
              <w:ind w:left="0"/>
              <w:jc w:val="left"/>
              <w:rPr>
                <w:b w:val="0"/>
              </w:rPr>
            </w:pPr>
            <w:sdt>
              <w:sdtPr>
                <w:rPr>
                  <w:b w:val="0"/>
                  <w:bCs/>
                  <w:szCs w:val="24"/>
                </w:rPr>
                <w:id w:val="-884490776"/>
                <w14:checkbox>
                  <w14:checked w14:val="0"/>
                  <w14:checkedState w14:val="2612" w14:font="MS Gothic"/>
                  <w14:uncheckedState w14:val="2610" w14:font="MS Gothic"/>
                </w14:checkbox>
              </w:sdtPr>
              <w:sdtEndPr/>
              <w:sdtContent>
                <w:r w:rsidR="001E100C">
                  <w:rPr>
                    <w:rFonts w:ascii="MS Gothic" w:eastAsia="MS Gothic" w:hAnsi="MS Gothic" w:hint="eastAsia"/>
                    <w:b w:val="0"/>
                    <w:bCs/>
                    <w:szCs w:val="24"/>
                  </w:rPr>
                  <w:t>☐</w:t>
                </w:r>
              </w:sdtContent>
            </w:sdt>
            <w:r w:rsidR="0084549E" w:rsidRPr="00BF067B">
              <w:rPr>
                <w:b w:val="0"/>
              </w:rPr>
              <w:t xml:space="preserve"> </w:t>
            </w:r>
            <w:r w:rsidR="0084549E">
              <w:rPr>
                <w:b w:val="0"/>
              </w:rPr>
              <w:t>(i) it is not practicable to communicate with any person entitled to grant entry to the premises.</w:t>
            </w:r>
          </w:p>
          <w:p w14:paraId="1323FB64" w14:textId="4061D784" w:rsidR="0084549E" w:rsidRPr="00E37204" w:rsidRDefault="00203EBB" w:rsidP="0084549E">
            <w:pPr>
              <w:pStyle w:val="BodyTextIndent2"/>
              <w:spacing w:before="60" w:line="240" w:lineRule="auto"/>
              <w:ind w:left="460" w:hanging="460"/>
              <w:jc w:val="left"/>
              <w:rPr>
                <w:b w:val="0"/>
                <w:szCs w:val="22"/>
              </w:rPr>
            </w:pPr>
            <w:sdt>
              <w:sdtPr>
                <w:rPr>
                  <w:b w:val="0"/>
                  <w:bCs/>
                  <w:szCs w:val="24"/>
                </w:rPr>
                <w:id w:val="1018737964"/>
                <w14:checkbox>
                  <w14:checked w14:val="0"/>
                  <w14:checkedState w14:val="2612" w14:font="MS Gothic"/>
                  <w14:uncheckedState w14:val="2610" w14:font="MS Gothic"/>
                </w14:checkbox>
              </w:sdtPr>
              <w:sdtEndPr/>
              <w:sdtContent>
                <w:r w:rsidR="001E100C">
                  <w:rPr>
                    <w:rFonts w:ascii="MS Gothic" w:eastAsia="MS Gothic" w:hAnsi="MS Gothic" w:hint="eastAsia"/>
                    <w:b w:val="0"/>
                    <w:bCs/>
                    <w:szCs w:val="24"/>
                  </w:rPr>
                  <w:t>☐</w:t>
                </w:r>
              </w:sdtContent>
            </w:sdt>
            <w:r w:rsidR="0084549E" w:rsidRPr="00E37204">
              <w:rPr>
                <w:b w:val="0"/>
                <w:szCs w:val="22"/>
              </w:rPr>
              <w:t xml:space="preserve"> (ii) </w:t>
            </w:r>
            <w:r w:rsidR="0084549E">
              <w:rPr>
                <w:b w:val="0"/>
                <w:szCs w:val="22"/>
              </w:rPr>
              <w:t>entry to the premises will not be granted unless a warrant is produced.</w:t>
            </w:r>
          </w:p>
          <w:p w14:paraId="666FED30" w14:textId="443AF012" w:rsidR="0084549E" w:rsidRPr="00E37204" w:rsidRDefault="00203EBB" w:rsidP="0084549E">
            <w:pPr>
              <w:pStyle w:val="BodyTextIndent2"/>
              <w:spacing w:before="60" w:line="240" w:lineRule="auto"/>
              <w:ind w:left="460" w:hanging="460"/>
              <w:jc w:val="left"/>
              <w:rPr>
                <w:b w:val="0"/>
                <w:szCs w:val="22"/>
              </w:rPr>
            </w:pPr>
            <w:sdt>
              <w:sdtPr>
                <w:rPr>
                  <w:b w:val="0"/>
                  <w:bCs/>
                  <w:szCs w:val="24"/>
                </w:rPr>
                <w:id w:val="153877284"/>
                <w14:checkbox>
                  <w14:checked w14:val="0"/>
                  <w14:checkedState w14:val="2612" w14:font="MS Gothic"/>
                  <w14:uncheckedState w14:val="2610" w14:font="MS Gothic"/>
                </w14:checkbox>
              </w:sdtPr>
              <w:sdtEndPr/>
              <w:sdtContent>
                <w:r w:rsidR="001E100C">
                  <w:rPr>
                    <w:rFonts w:ascii="MS Gothic" w:eastAsia="MS Gothic" w:hAnsi="MS Gothic" w:hint="eastAsia"/>
                    <w:b w:val="0"/>
                    <w:bCs/>
                    <w:szCs w:val="24"/>
                  </w:rPr>
                  <w:t>☐</w:t>
                </w:r>
              </w:sdtContent>
            </w:sdt>
            <w:r w:rsidR="0084549E" w:rsidRPr="00E37204">
              <w:rPr>
                <w:b w:val="0"/>
                <w:szCs w:val="22"/>
              </w:rPr>
              <w:t xml:space="preserve"> (i</w:t>
            </w:r>
            <w:r w:rsidR="0084549E">
              <w:rPr>
                <w:b w:val="0"/>
                <w:szCs w:val="22"/>
              </w:rPr>
              <w:t>ii</w:t>
            </w:r>
            <w:r w:rsidR="0084549E" w:rsidRPr="00E37204">
              <w:rPr>
                <w:b w:val="0"/>
                <w:szCs w:val="22"/>
              </w:rPr>
              <w:t xml:space="preserve">) the </w:t>
            </w:r>
            <w:r w:rsidR="0084549E">
              <w:rPr>
                <w:b w:val="0"/>
                <w:szCs w:val="22"/>
              </w:rPr>
              <w:t xml:space="preserve">investigation might </w:t>
            </w:r>
            <w:r w:rsidR="0084549E" w:rsidRPr="00E37204">
              <w:rPr>
                <w:b w:val="0"/>
                <w:szCs w:val="22"/>
              </w:rPr>
              <w:t xml:space="preserve">be </w:t>
            </w:r>
            <w:r w:rsidR="0084549E">
              <w:rPr>
                <w:b w:val="0"/>
                <w:szCs w:val="22"/>
              </w:rPr>
              <w:t xml:space="preserve">seriously prejudiced unless an appropriate person arriving at the premises is able to </w:t>
            </w:r>
            <w:r w:rsidR="0084549E" w:rsidRPr="00E37204">
              <w:rPr>
                <w:b w:val="0"/>
                <w:szCs w:val="22"/>
              </w:rPr>
              <w:t xml:space="preserve">secure immediate </w:t>
            </w:r>
            <w:r w:rsidR="0084549E">
              <w:rPr>
                <w:b w:val="0"/>
                <w:szCs w:val="22"/>
              </w:rPr>
              <w:t>entry to them</w:t>
            </w:r>
            <w:r w:rsidR="0084549E" w:rsidRPr="00E37204">
              <w:rPr>
                <w:b w:val="0"/>
                <w:szCs w:val="22"/>
              </w:rPr>
              <w:t>.</w:t>
            </w:r>
          </w:p>
          <w:p w14:paraId="6EEB3DAD" w14:textId="3606E67C" w:rsidR="0084549E" w:rsidRPr="003D3F5E" w:rsidRDefault="0084549E" w:rsidP="0084549E">
            <w:pPr>
              <w:pStyle w:val="BodyText3"/>
              <w:spacing w:before="60"/>
              <w:rPr>
                <w:rFonts w:ascii="Arial" w:hAnsi="Arial" w:cs="Arial"/>
                <w:b w:val="0"/>
                <w:iCs/>
                <w:sz w:val="22"/>
              </w:rPr>
            </w:pPr>
            <w:r w:rsidRPr="003D3F5E">
              <w:rPr>
                <w:rFonts w:ascii="Arial" w:hAnsi="Arial" w:cs="Arial"/>
                <w:b w:val="0"/>
                <w:iCs/>
                <w:sz w:val="22"/>
              </w:rPr>
              <w:t xml:space="preserve">  </w:t>
            </w:r>
            <w:r w:rsidRPr="003D3F5E">
              <w:rPr>
                <w:rFonts w:ascii="Arial" w:hAnsi="Arial"/>
                <w:b w:val="0"/>
                <w:iCs/>
                <w:sz w:val="20"/>
              </w:rPr>
              <w:t xml:space="preserve">Explain why each requirement that you have ticked </w:t>
            </w:r>
            <w:r w:rsidR="002B34FA">
              <w:rPr>
                <w:rFonts w:ascii="Arial" w:hAnsi="Arial"/>
                <w:b w:val="0"/>
                <w:iCs/>
                <w:sz w:val="20"/>
              </w:rPr>
              <w:t>is met</w:t>
            </w:r>
            <w:r w:rsidRPr="003D3F5E">
              <w:rPr>
                <w:rFonts w:ascii="Arial" w:hAnsi="Arial"/>
                <w:b w:val="0"/>
                <w:iCs/>
                <w:sz w:val="20"/>
              </w:rPr>
              <w:t>.</w:t>
            </w:r>
          </w:p>
          <w:p w14:paraId="51A9FD9F" w14:textId="77777777" w:rsidR="0084549E" w:rsidRPr="007D7F98" w:rsidRDefault="0084549E" w:rsidP="0084549E">
            <w:pPr>
              <w:pStyle w:val="BodyText3"/>
              <w:rPr>
                <w:rFonts w:ascii="Arial" w:hAnsi="Arial" w:cs="Arial"/>
                <w:b w:val="0"/>
                <w:sz w:val="22"/>
              </w:rPr>
            </w:pPr>
          </w:p>
          <w:p w14:paraId="0173ACA2" w14:textId="77777777" w:rsidR="0084549E" w:rsidRDefault="0084549E" w:rsidP="0084549E">
            <w:pPr>
              <w:jc w:val="both"/>
              <w:rPr>
                <w:rFonts w:ascii="Arial" w:hAnsi="Arial" w:cs="Arial"/>
                <w:sz w:val="22"/>
              </w:rPr>
            </w:pPr>
          </w:p>
          <w:p w14:paraId="3868224F" w14:textId="0DF8FAA8" w:rsidR="00BC190E" w:rsidRDefault="00BC190E" w:rsidP="0059670D">
            <w:pPr>
              <w:pStyle w:val="BodyText3"/>
              <w:rPr>
                <w:rFonts w:ascii="Arial" w:hAnsi="Arial" w:cs="Arial"/>
                <w:b w:val="0"/>
                <w:sz w:val="22"/>
              </w:rPr>
            </w:pPr>
          </w:p>
          <w:p w14:paraId="6D484670" w14:textId="77777777" w:rsidR="009E4C39" w:rsidRDefault="009E4C39" w:rsidP="0059670D">
            <w:pPr>
              <w:pStyle w:val="BodyText3"/>
              <w:rPr>
                <w:rFonts w:ascii="Arial" w:hAnsi="Arial" w:cs="Arial"/>
                <w:b w:val="0"/>
                <w:sz w:val="22"/>
              </w:rPr>
            </w:pPr>
          </w:p>
          <w:p w14:paraId="08C3261C" w14:textId="77777777" w:rsidR="009E4C39" w:rsidRDefault="009E4C39" w:rsidP="0059670D">
            <w:pPr>
              <w:pStyle w:val="BodyText3"/>
              <w:rPr>
                <w:rFonts w:ascii="Arial" w:hAnsi="Arial" w:cs="Arial"/>
                <w:b w:val="0"/>
                <w:sz w:val="22"/>
              </w:rPr>
            </w:pPr>
          </w:p>
          <w:p w14:paraId="4199B78B" w14:textId="77777777" w:rsidR="004A6C1C" w:rsidRPr="001843ED" w:rsidRDefault="004A6C1C" w:rsidP="0059670D">
            <w:pPr>
              <w:pStyle w:val="BodyText3"/>
              <w:rPr>
                <w:rFonts w:ascii="Arial" w:hAnsi="Arial" w:cs="Arial"/>
                <w:b w:val="0"/>
                <w:sz w:val="22"/>
              </w:rPr>
            </w:pPr>
          </w:p>
          <w:p w14:paraId="41233240" w14:textId="77777777" w:rsidR="00F81CC4" w:rsidRDefault="00F81CC4" w:rsidP="0059670D">
            <w:pPr>
              <w:pStyle w:val="BodyText3"/>
              <w:rPr>
                <w:rFonts w:ascii="Arial" w:hAnsi="Arial" w:cs="Arial"/>
                <w:sz w:val="22"/>
              </w:rPr>
            </w:pPr>
          </w:p>
        </w:tc>
      </w:tr>
      <w:tr w:rsidR="004E4592" w14:paraId="4C6E73C0" w14:textId="77777777" w:rsidTr="0031537A">
        <w:trPr>
          <w:trHeight w:val="415"/>
        </w:trPr>
        <w:tc>
          <w:tcPr>
            <w:tcW w:w="10065" w:type="dxa"/>
          </w:tcPr>
          <w:p w14:paraId="1FD04BC7" w14:textId="46676A63" w:rsidR="0034009A" w:rsidRDefault="00825128" w:rsidP="0034009A">
            <w:pPr>
              <w:pStyle w:val="BodyText3"/>
              <w:spacing w:before="120"/>
              <w:rPr>
                <w:rFonts w:ascii="Arial" w:hAnsi="Arial" w:cs="Arial"/>
                <w:b w:val="0"/>
                <w:sz w:val="20"/>
              </w:rPr>
            </w:pPr>
            <w:r>
              <w:rPr>
                <w:rFonts w:ascii="Arial" w:hAnsi="Arial" w:cs="Arial"/>
                <w:sz w:val="22"/>
              </w:rPr>
              <w:lastRenderedPageBreak/>
              <w:t>5</w:t>
            </w:r>
            <w:r w:rsidR="0034009A">
              <w:rPr>
                <w:rFonts w:ascii="Arial" w:hAnsi="Arial" w:cs="Arial"/>
                <w:sz w:val="22"/>
              </w:rPr>
              <w:t>)  Search with additional persons.</w:t>
            </w:r>
            <w:r w:rsidR="0034009A" w:rsidRPr="00895EEF">
              <w:rPr>
                <w:rFonts w:ascii="Arial" w:hAnsi="Arial" w:cs="Arial"/>
                <w:b w:val="0"/>
                <w:bCs/>
                <w:sz w:val="22"/>
              </w:rPr>
              <w:t xml:space="preserve">  </w:t>
            </w:r>
            <w:r w:rsidR="007B7438" w:rsidRPr="00895EEF">
              <w:rPr>
                <w:rFonts w:ascii="Arial" w:hAnsi="Arial" w:cs="Arial"/>
                <w:b w:val="0"/>
                <w:iCs/>
                <w:sz w:val="20"/>
              </w:rPr>
              <w:t>Use this box only if you are applying for the court’s authority to conduct the search with people who are not ‘appropriate persons’ under POCA s.352 or ‘appropriate officers’ under EIO art. 13 and who are not otherwise authorised by law to conduct or take part in the search.</w:t>
            </w:r>
          </w:p>
          <w:p w14:paraId="14F7D94D" w14:textId="77777777" w:rsidR="0034009A" w:rsidRDefault="0034009A" w:rsidP="0034009A">
            <w:pPr>
              <w:pStyle w:val="BodyText3"/>
              <w:spacing w:before="120"/>
              <w:rPr>
                <w:rFonts w:ascii="Arial" w:hAnsi="Arial" w:cs="Arial"/>
                <w:b w:val="0"/>
                <w:sz w:val="22"/>
              </w:rPr>
            </w:pPr>
            <w:r>
              <w:rPr>
                <w:rFonts w:ascii="Arial" w:hAnsi="Arial" w:cs="Arial"/>
                <w:b w:val="0"/>
                <w:sz w:val="22"/>
              </w:rPr>
              <w:t xml:space="preserve">(a) Which other persons do you want to take part in the search?  </w:t>
            </w:r>
            <w:r>
              <w:rPr>
                <w:rFonts w:ascii="Arial" w:hAnsi="Arial" w:cs="Arial"/>
                <w:b w:val="0"/>
                <w:sz w:val="20"/>
              </w:rPr>
              <w:t>Identify those people by function or description (e.g. scientists, IT experts, accountants). You do not need to identify anyone who will be present only as an observer.</w:t>
            </w:r>
          </w:p>
          <w:p w14:paraId="035827CF" w14:textId="77777777" w:rsidR="0034009A" w:rsidRDefault="0034009A" w:rsidP="0034009A">
            <w:pPr>
              <w:pStyle w:val="BodyText3"/>
              <w:rPr>
                <w:rFonts w:ascii="Arial" w:hAnsi="Arial" w:cs="Arial"/>
                <w:b w:val="0"/>
                <w:sz w:val="22"/>
              </w:rPr>
            </w:pPr>
          </w:p>
          <w:p w14:paraId="67FBD297" w14:textId="77777777" w:rsidR="0034009A" w:rsidRDefault="0034009A" w:rsidP="0034009A">
            <w:pPr>
              <w:pStyle w:val="BodyText3"/>
              <w:rPr>
                <w:rFonts w:ascii="Arial" w:hAnsi="Arial" w:cs="Arial"/>
                <w:b w:val="0"/>
                <w:sz w:val="22"/>
              </w:rPr>
            </w:pPr>
          </w:p>
          <w:p w14:paraId="42CAD302" w14:textId="77777777" w:rsidR="0034009A" w:rsidRDefault="0034009A" w:rsidP="0034009A">
            <w:pPr>
              <w:pStyle w:val="BodyText3"/>
              <w:rPr>
                <w:rFonts w:ascii="Arial" w:hAnsi="Arial" w:cs="Arial"/>
                <w:b w:val="0"/>
                <w:sz w:val="22"/>
              </w:rPr>
            </w:pPr>
            <w:r>
              <w:rPr>
                <w:rFonts w:ascii="Arial" w:hAnsi="Arial" w:cs="Arial"/>
                <w:b w:val="0"/>
                <w:sz w:val="22"/>
              </w:rPr>
              <w:t>(b) Why do you want those people to take part in the search?</w:t>
            </w:r>
          </w:p>
          <w:p w14:paraId="7A0DB9A2" w14:textId="77777777" w:rsidR="0034009A" w:rsidRDefault="0034009A" w:rsidP="0034009A">
            <w:pPr>
              <w:pStyle w:val="BodyText3"/>
              <w:rPr>
                <w:rFonts w:ascii="Arial" w:hAnsi="Arial" w:cs="Arial"/>
                <w:b w:val="0"/>
                <w:sz w:val="22"/>
              </w:rPr>
            </w:pPr>
          </w:p>
          <w:p w14:paraId="7B9767BF" w14:textId="77777777" w:rsidR="0034009A" w:rsidRDefault="0034009A" w:rsidP="0034009A">
            <w:pPr>
              <w:pStyle w:val="BodyText3"/>
              <w:rPr>
                <w:rFonts w:ascii="Arial" w:hAnsi="Arial" w:cs="Arial"/>
                <w:b w:val="0"/>
                <w:sz w:val="22"/>
              </w:rPr>
            </w:pPr>
          </w:p>
          <w:p w14:paraId="0FFF33AF" w14:textId="77777777" w:rsidR="004E4592" w:rsidRDefault="004E4592" w:rsidP="00AC7CC0">
            <w:pPr>
              <w:pStyle w:val="BodyText3"/>
              <w:rPr>
                <w:rFonts w:ascii="Arial" w:hAnsi="Arial" w:cs="Arial"/>
                <w:sz w:val="22"/>
              </w:rPr>
            </w:pPr>
          </w:p>
        </w:tc>
      </w:tr>
      <w:tr w:rsidR="00FB2761" w14:paraId="778E17ED" w14:textId="77777777" w:rsidTr="0031537A">
        <w:trPr>
          <w:trHeight w:val="415"/>
        </w:trPr>
        <w:tc>
          <w:tcPr>
            <w:tcW w:w="10065" w:type="dxa"/>
          </w:tcPr>
          <w:p w14:paraId="483C9E84" w14:textId="19271907" w:rsidR="00FB2761" w:rsidRDefault="00472B10" w:rsidP="00E008D5">
            <w:pPr>
              <w:pStyle w:val="BodyText3"/>
              <w:spacing w:before="120"/>
              <w:rPr>
                <w:rFonts w:ascii="Arial" w:hAnsi="Arial" w:cs="Arial"/>
                <w:b w:val="0"/>
                <w:sz w:val="22"/>
              </w:rPr>
            </w:pPr>
            <w:r>
              <w:rPr>
                <w:rFonts w:ascii="Arial" w:hAnsi="Arial" w:cs="Arial"/>
                <w:sz w:val="22"/>
              </w:rPr>
              <w:t>6</w:t>
            </w:r>
            <w:r w:rsidR="00302C70">
              <w:rPr>
                <w:rFonts w:ascii="Arial" w:hAnsi="Arial" w:cs="Arial"/>
                <w:sz w:val="22"/>
              </w:rPr>
              <w:t>)</w:t>
            </w:r>
            <w:r w:rsidR="00FB2761">
              <w:rPr>
                <w:rFonts w:ascii="Arial" w:hAnsi="Arial" w:cs="Arial"/>
                <w:sz w:val="22"/>
              </w:rPr>
              <w:t xml:space="preserve">  </w:t>
            </w:r>
            <w:r w:rsidR="003438A0">
              <w:rPr>
                <w:rFonts w:ascii="Arial" w:hAnsi="Arial" w:cs="Arial"/>
                <w:sz w:val="22"/>
              </w:rPr>
              <w:t>Duty of disclosure</w:t>
            </w:r>
            <w:r w:rsidR="00FB2761">
              <w:rPr>
                <w:rFonts w:ascii="Arial" w:hAnsi="Arial" w:cs="Arial"/>
                <w:sz w:val="22"/>
              </w:rPr>
              <w:t>.</w:t>
            </w:r>
            <w:r w:rsidR="00B14B2B" w:rsidRPr="00461B03">
              <w:rPr>
                <w:rFonts w:ascii="Arial" w:hAnsi="Arial" w:cs="Arial"/>
                <w:b w:val="0"/>
                <w:sz w:val="20"/>
                <w:vertAlign w:val="superscript"/>
              </w:rPr>
              <w:t>GN1</w:t>
            </w:r>
            <w:r w:rsidR="00461B03" w:rsidRPr="00461B03">
              <w:rPr>
                <w:rFonts w:ascii="Arial" w:hAnsi="Arial" w:cs="Arial"/>
                <w:b w:val="0"/>
                <w:sz w:val="20"/>
                <w:vertAlign w:val="superscript"/>
              </w:rPr>
              <w:t>0</w:t>
            </w:r>
            <w:r w:rsidR="00FB2761">
              <w:rPr>
                <w:rFonts w:ascii="Arial" w:hAnsi="Arial" w:cs="Arial"/>
                <w:sz w:val="22"/>
              </w:rPr>
              <w:t xml:space="preserve">  </w:t>
            </w:r>
            <w:r w:rsidR="00BD313D">
              <w:rPr>
                <w:rFonts w:ascii="Arial" w:hAnsi="Arial" w:cs="Arial"/>
                <w:b w:val="0"/>
                <w:sz w:val="20"/>
              </w:rPr>
              <w:t xml:space="preserve">See also the declaration in box </w:t>
            </w:r>
            <w:r>
              <w:rPr>
                <w:rFonts w:ascii="Arial" w:hAnsi="Arial" w:cs="Arial"/>
                <w:b w:val="0"/>
                <w:sz w:val="20"/>
              </w:rPr>
              <w:t>7</w:t>
            </w:r>
            <w:r w:rsidR="00BD313D">
              <w:rPr>
                <w:rFonts w:ascii="Arial" w:hAnsi="Arial" w:cs="Arial"/>
                <w:b w:val="0"/>
                <w:sz w:val="20"/>
              </w:rPr>
              <w:t>.</w:t>
            </w:r>
          </w:p>
          <w:p w14:paraId="589A120E" w14:textId="77777777" w:rsidR="006A5D8C" w:rsidRPr="00BD313D" w:rsidRDefault="00880C10" w:rsidP="00BD313D">
            <w:pPr>
              <w:pStyle w:val="BodyText3"/>
              <w:spacing w:before="120"/>
              <w:rPr>
                <w:rFonts w:ascii="Arial" w:hAnsi="Arial" w:cs="Arial"/>
                <w:b w:val="0"/>
                <w:sz w:val="22"/>
              </w:rPr>
            </w:pPr>
            <w:r w:rsidRPr="00BD313D">
              <w:rPr>
                <w:rFonts w:ascii="Arial" w:hAnsi="Arial" w:cs="Arial"/>
                <w:b w:val="0"/>
                <w:sz w:val="22"/>
              </w:rPr>
              <w:t xml:space="preserve">Is there anything </w:t>
            </w:r>
            <w:r>
              <w:rPr>
                <w:rFonts w:ascii="Arial" w:hAnsi="Arial" w:cs="Arial"/>
                <w:b w:val="0"/>
                <w:sz w:val="22"/>
              </w:rPr>
              <w:t xml:space="preserve">of which you are aware that might reasonably be considered capable of undermining any of the grounds of this application, or which for some other reason might affect the court’s decision? </w:t>
            </w:r>
            <w:r>
              <w:rPr>
                <w:rFonts w:ascii="Arial" w:hAnsi="Arial" w:cs="Arial"/>
                <w:b w:val="0"/>
                <w:sz w:val="20"/>
              </w:rPr>
              <w:t xml:space="preserve">Include anything that reasonably might call into question the </w:t>
            </w:r>
            <w:r w:rsidR="00072A3A">
              <w:rPr>
                <w:rFonts w:ascii="Arial" w:hAnsi="Arial" w:cs="Arial"/>
                <w:b w:val="0"/>
                <w:sz w:val="20"/>
              </w:rPr>
              <w:t xml:space="preserve">credibility </w:t>
            </w:r>
            <w:r>
              <w:rPr>
                <w:rFonts w:ascii="Arial" w:hAnsi="Arial" w:cs="Arial"/>
                <w:b w:val="0"/>
                <w:sz w:val="20"/>
              </w:rPr>
              <w:t>of information you have received, and explain why you have decided that that information still can be relied upon.</w:t>
            </w:r>
          </w:p>
          <w:p w14:paraId="29B396B4" w14:textId="77777777" w:rsidR="00CE29FD" w:rsidRDefault="00CE29FD" w:rsidP="00FB2761">
            <w:pPr>
              <w:pStyle w:val="BodyText3"/>
              <w:rPr>
                <w:rFonts w:ascii="Arial" w:hAnsi="Arial" w:cs="Arial"/>
                <w:b w:val="0"/>
                <w:sz w:val="22"/>
              </w:rPr>
            </w:pPr>
          </w:p>
          <w:p w14:paraId="69A93547" w14:textId="77777777" w:rsidR="004322FD" w:rsidRDefault="004322FD" w:rsidP="00FB2761">
            <w:pPr>
              <w:pStyle w:val="BodyText3"/>
              <w:rPr>
                <w:rFonts w:ascii="Arial" w:hAnsi="Arial" w:cs="Arial"/>
                <w:b w:val="0"/>
                <w:sz w:val="22"/>
              </w:rPr>
            </w:pPr>
          </w:p>
          <w:p w14:paraId="3ADE0086" w14:textId="77777777" w:rsidR="004322FD" w:rsidRDefault="004322FD" w:rsidP="00FB2761">
            <w:pPr>
              <w:pStyle w:val="BodyText3"/>
              <w:rPr>
                <w:rFonts w:ascii="Arial" w:hAnsi="Arial" w:cs="Arial"/>
                <w:b w:val="0"/>
                <w:sz w:val="22"/>
              </w:rPr>
            </w:pPr>
          </w:p>
          <w:p w14:paraId="71C6ED64" w14:textId="77777777" w:rsidR="00FB2761" w:rsidRDefault="00FB2761" w:rsidP="00CE29FD">
            <w:pPr>
              <w:pStyle w:val="BodyText3"/>
              <w:rPr>
                <w:rFonts w:ascii="Arial" w:hAnsi="Arial" w:cs="Arial"/>
                <w:sz w:val="22"/>
              </w:rPr>
            </w:pPr>
          </w:p>
        </w:tc>
      </w:tr>
      <w:tr w:rsidR="00823849" w14:paraId="2505BA05" w14:textId="77777777" w:rsidTr="00CE29FD">
        <w:trPr>
          <w:trHeight w:val="982"/>
        </w:trPr>
        <w:tc>
          <w:tcPr>
            <w:tcW w:w="10065" w:type="dxa"/>
          </w:tcPr>
          <w:p w14:paraId="2138D004" w14:textId="42C1F28D" w:rsidR="00E231B7" w:rsidRDefault="00CF54C9" w:rsidP="00E008D5">
            <w:pPr>
              <w:pStyle w:val="BodyText3"/>
              <w:spacing w:before="120"/>
              <w:rPr>
                <w:rFonts w:ascii="Arial" w:hAnsi="Arial" w:cs="Arial"/>
                <w:sz w:val="22"/>
              </w:rPr>
            </w:pPr>
            <w:r>
              <w:rPr>
                <w:rFonts w:ascii="Arial" w:hAnsi="Arial" w:cs="Arial"/>
                <w:sz w:val="22"/>
              </w:rPr>
              <w:t>7</w:t>
            </w:r>
            <w:r w:rsidR="00E231B7">
              <w:rPr>
                <w:rFonts w:ascii="Arial" w:hAnsi="Arial" w:cs="Arial"/>
                <w:sz w:val="22"/>
              </w:rPr>
              <w:t>)  Declaration</w:t>
            </w:r>
          </w:p>
          <w:p w14:paraId="1B90F91B" w14:textId="77777777" w:rsidR="00E231B7" w:rsidRPr="002B3DE5" w:rsidRDefault="00E231B7" w:rsidP="00E231B7">
            <w:pPr>
              <w:pStyle w:val="BodyText3"/>
              <w:spacing w:before="120"/>
              <w:rPr>
                <w:rFonts w:ascii="Arial" w:hAnsi="Arial" w:cs="Arial"/>
                <w:b w:val="0"/>
                <w:sz w:val="22"/>
              </w:rPr>
            </w:pPr>
            <w:r w:rsidRPr="002B3DE5">
              <w:rPr>
                <w:rFonts w:ascii="Arial" w:hAnsi="Arial" w:cs="Arial"/>
                <w:b w:val="0"/>
                <w:sz w:val="22"/>
              </w:rPr>
              <w:t>To the best of my knowledge and belief:</w:t>
            </w:r>
          </w:p>
          <w:p w14:paraId="23B13782" w14:textId="77777777" w:rsidR="00E231B7" w:rsidRPr="002B3DE5" w:rsidRDefault="00E231B7" w:rsidP="00A05695">
            <w:pPr>
              <w:pStyle w:val="BodyText3"/>
              <w:spacing w:before="60" w:after="60"/>
              <w:ind w:left="318"/>
              <w:rPr>
                <w:rFonts w:ascii="Arial" w:hAnsi="Arial" w:cs="Arial"/>
                <w:b w:val="0"/>
                <w:sz w:val="22"/>
              </w:rPr>
            </w:pPr>
            <w:r>
              <w:rPr>
                <w:rFonts w:ascii="Arial" w:hAnsi="Arial" w:cs="Arial"/>
                <w:b w:val="0"/>
                <w:sz w:val="22"/>
              </w:rPr>
              <w:t>(a</w:t>
            </w:r>
            <w:r w:rsidRPr="002B3DE5">
              <w:rPr>
                <w:rFonts w:ascii="Arial" w:hAnsi="Arial" w:cs="Arial"/>
                <w:b w:val="0"/>
                <w:sz w:val="22"/>
              </w:rPr>
              <w:t>) this application discloses all the information that is material to what the court must decide, including anything that might reasonably be considered capable of undermining any of the grounds of the application, and</w:t>
            </w:r>
          </w:p>
          <w:p w14:paraId="60AB40A1" w14:textId="77777777" w:rsidR="00E231B7" w:rsidRPr="002B3DE5" w:rsidRDefault="00E231B7" w:rsidP="00E231B7">
            <w:pPr>
              <w:pStyle w:val="BodyText3"/>
              <w:spacing w:before="60"/>
              <w:ind w:left="318"/>
              <w:rPr>
                <w:rFonts w:ascii="Arial" w:hAnsi="Arial" w:cs="Arial"/>
                <w:b w:val="0"/>
                <w:sz w:val="22"/>
              </w:rPr>
            </w:pPr>
            <w:r>
              <w:rPr>
                <w:rFonts w:ascii="Arial" w:hAnsi="Arial" w:cs="Arial"/>
                <w:b w:val="0"/>
                <w:sz w:val="22"/>
              </w:rPr>
              <w:t>(b</w:t>
            </w:r>
            <w:r w:rsidRPr="002B3DE5">
              <w:rPr>
                <w:rFonts w:ascii="Arial" w:hAnsi="Arial" w:cs="Arial"/>
                <w:b w:val="0"/>
                <w:sz w:val="22"/>
              </w:rPr>
              <w:t>) the content of this application is true.</w:t>
            </w:r>
          </w:p>
          <w:p w14:paraId="24DB487E" w14:textId="77777777" w:rsidR="00F343E3" w:rsidRPr="009F684D" w:rsidRDefault="00F343E3" w:rsidP="00F343E3">
            <w:pPr>
              <w:pStyle w:val="Heading7"/>
              <w:spacing w:before="120"/>
              <w:jc w:val="both"/>
              <w:rPr>
                <w:rFonts w:ascii="Arial" w:hAnsi="Arial" w:cs="Arial"/>
                <w:sz w:val="22"/>
                <w:szCs w:val="22"/>
              </w:rPr>
            </w:pPr>
            <w:r w:rsidRPr="009F684D">
              <w:rPr>
                <w:rFonts w:ascii="Arial" w:hAnsi="Arial" w:cs="Arial"/>
                <w:sz w:val="22"/>
              </w:rPr>
              <w:t>I undertake to inform the court</w:t>
            </w:r>
            <w:r w:rsidRPr="009F684D">
              <w:rPr>
                <w:rFonts w:ascii="Arial" w:hAnsi="Arial" w:cs="Arial"/>
                <w:sz w:val="22"/>
                <w:szCs w:val="22"/>
              </w:rPr>
              <w:t xml:space="preserve"> if information </w:t>
            </w:r>
            <w:r w:rsidRPr="009F684D">
              <w:rPr>
                <w:rFonts w:ascii="Arial" w:hAnsi="Arial" w:cs="Arial"/>
                <w:sz w:val="22"/>
              </w:rPr>
              <w:t>that might reasonably be considered capable of undermining any of the grounds of this application comes to my knowledge after a search warrant is issued but before the search takes place.</w:t>
            </w:r>
          </w:p>
          <w:p w14:paraId="0B78C1C0" w14:textId="40B9EC90" w:rsidR="00E231B7" w:rsidRPr="002B3DE5" w:rsidRDefault="00E231B7" w:rsidP="00E231B7">
            <w:pPr>
              <w:pStyle w:val="Heading7"/>
              <w:spacing w:before="120"/>
              <w:rPr>
                <w:rFonts w:ascii="Arial" w:hAnsi="Arial" w:cs="Arial"/>
                <w:sz w:val="22"/>
                <w:szCs w:val="22"/>
              </w:rPr>
            </w:pPr>
            <w:r w:rsidRPr="002B3DE5">
              <w:rPr>
                <w:rFonts w:ascii="Arial" w:hAnsi="Arial" w:cs="Arial"/>
                <w:sz w:val="22"/>
                <w:szCs w:val="22"/>
              </w:rPr>
              <w:t>Signed</w:t>
            </w:r>
            <w:r>
              <w:rPr>
                <w:rFonts w:ascii="Arial" w:hAnsi="Arial" w:cs="Arial"/>
                <w:sz w:val="22"/>
                <w:szCs w:val="22"/>
              </w:rPr>
              <w:t>:</w:t>
            </w:r>
            <w:r w:rsidR="00177027" w:rsidRPr="00B14B2B">
              <w:rPr>
                <w:rFonts w:ascii="Arial" w:hAnsi="Arial" w:cs="Arial"/>
                <w:b/>
                <w:vertAlign w:val="superscript"/>
              </w:rPr>
              <w:t xml:space="preserve"> </w:t>
            </w:r>
            <w:r w:rsidR="00177027" w:rsidRPr="00177027">
              <w:rPr>
                <w:rFonts w:ascii="Arial" w:hAnsi="Arial" w:cs="Arial"/>
                <w:bCs/>
                <w:vertAlign w:val="superscript"/>
              </w:rPr>
              <w:t>GN1</w:t>
            </w:r>
            <w:r w:rsidRPr="002B3DE5">
              <w:rPr>
                <w:rFonts w:ascii="Arial" w:hAnsi="Arial" w:cs="Arial"/>
                <w:sz w:val="22"/>
                <w:szCs w:val="22"/>
              </w:rPr>
              <w:t xml:space="preserve"> …………………</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[applicant]</w:t>
            </w:r>
          </w:p>
          <w:p w14:paraId="32AD8A2A" w14:textId="77777777" w:rsidR="00E231B7" w:rsidRPr="002B3DE5" w:rsidRDefault="00E231B7" w:rsidP="00E231B7">
            <w:pPr>
              <w:pStyle w:val="Heading7"/>
              <w:spacing w:before="60"/>
              <w:rPr>
                <w:rFonts w:ascii="Arial" w:hAnsi="Arial" w:cs="Arial"/>
                <w:sz w:val="22"/>
                <w:szCs w:val="22"/>
              </w:rPr>
            </w:pPr>
            <w:r w:rsidRPr="002B3DE5">
              <w:rPr>
                <w:rFonts w:ascii="Arial" w:hAnsi="Arial" w:cs="Arial"/>
                <w:sz w:val="22"/>
              </w:rPr>
              <w:t>Date: ………………………….  Time: ………………………….</w:t>
            </w:r>
          </w:p>
          <w:p w14:paraId="469A3590" w14:textId="77777777" w:rsidR="00823849" w:rsidRDefault="00823849" w:rsidP="00E231B7">
            <w:pPr>
              <w:pStyle w:val="Heading7"/>
              <w:spacing w:before="60"/>
              <w:rPr>
                <w:rFonts w:ascii="Arial" w:hAnsi="Arial" w:cs="Arial"/>
                <w:sz w:val="22"/>
              </w:rPr>
            </w:pPr>
          </w:p>
        </w:tc>
      </w:tr>
      <w:tr w:rsidR="00AF4B4F" w14:paraId="1D3EDABE" w14:textId="77777777" w:rsidTr="00CE29FD">
        <w:trPr>
          <w:trHeight w:val="982"/>
        </w:trPr>
        <w:tc>
          <w:tcPr>
            <w:tcW w:w="10065" w:type="dxa"/>
          </w:tcPr>
          <w:p w14:paraId="67BE0A16" w14:textId="272D846C" w:rsidR="00E231B7" w:rsidRDefault="00CF54C9" w:rsidP="00E008D5">
            <w:pPr>
              <w:pStyle w:val="BodyText3"/>
              <w:spacing w:before="120"/>
              <w:rPr>
                <w:rFonts w:ascii="Arial" w:hAnsi="Arial" w:cs="Arial"/>
                <w:sz w:val="22"/>
              </w:rPr>
            </w:pPr>
            <w:r>
              <w:rPr>
                <w:rFonts w:ascii="Arial" w:hAnsi="Arial" w:cs="Arial"/>
                <w:sz w:val="22"/>
              </w:rPr>
              <w:t>8</w:t>
            </w:r>
            <w:r w:rsidR="00E231B7">
              <w:rPr>
                <w:rFonts w:ascii="Arial" w:hAnsi="Arial" w:cs="Arial"/>
                <w:sz w:val="22"/>
              </w:rPr>
              <w:t>)  Authorisation</w:t>
            </w:r>
          </w:p>
          <w:p w14:paraId="0095D7A5" w14:textId="77777777" w:rsidR="00E231B7" w:rsidRPr="002B3DE5" w:rsidRDefault="00E231B7" w:rsidP="00E231B7">
            <w:pPr>
              <w:pStyle w:val="BodyText3"/>
              <w:spacing w:before="120"/>
              <w:rPr>
                <w:rFonts w:ascii="Arial" w:hAnsi="Arial" w:cs="Arial"/>
                <w:b w:val="0"/>
                <w:sz w:val="22"/>
              </w:rPr>
            </w:pPr>
            <w:r w:rsidRPr="002B3DE5">
              <w:rPr>
                <w:rFonts w:ascii="Arial" w:hAnsi="Arial" w:cs="Arial"/>
                <w:b w:val="0"/>
                <w:sz w:val="22"/>
              </w:rPr>
              <w:t>I have reviewed this application</w:t>
            </w:r>
            <w:r w:rsidR="00BB5824">
              <w:rPr>
                <w:rFonts w:ascii="Arial" w:hAnsi="Arial" w:cs="Arial"/>
                <w:b w:val="0"/>
                <w:sz w:val="22"/>
              </w:rPr>
              <w:t>.</w:t>
            </w:r>
          </w:p>
          <w:p w14:paraId="0F7E8CC4" w14:textId="77777777" w:rsidR="00BB5824" w:rsidRPr="00DA62DB" w:rsidRDefault="00BB5824" w:rsidP="00BB5824">
            <w:pPr>
              <w:pStyle w:val="BodyText3"/>
              <w:spacing w:before="60"/>
              <w:rPr>
                <w:rFonts w:ascii="Arial" w:hAnsi="Arial" w:cs="Arial"/>
                <w:b w:val="0"/>
                <w:sz w:val="22"/>
              </w:rPr>
            </w:pPr>
            <w:r w:rsidRPr="00DA62DB">
              <w:rPr>
                <w:rFonts w:ascii="Arial" w:hAnsi="Arial" w:cs="Arial"/>
                <w:b w:val="0"/>
                <w:sz w:val="22"/>
              </w:rPr>
              <w:t>To the best of my knowledge and belief this application discloses all the information that is material to what the court must decide, including anything that might reasonably be considered capable of undermining any of its grounds,</w:t>
            </w:r>
          </w:p>
          <w:p w14:paraId="04EAFB0C" w14:textId="77777777" w:rsidR="00BB5824" w:rsidRPr="00DA62DB" w:rsidRDefault="00BB5824" w:rsidP="00BB5824">
            <w:pPr>
              <w:pStyle w:val="BodyText3"/>
              <w:spacing w:before="60"/>
              <w:rPr>
                <w:rFonts w:ascii="Arial" w:hAnsi="Arial" w:cs="Arial"/>
                <w:b w:val="0"/>
                <w:sz w:val="22"/>
              </w:rPr>
            </w:pPr>
            <w:r w:rsidRPr="00DA62DB">
              <w:rPr>
                <w:rFonts w:ascii="Arial" w:hAnsi="Arial" w:cs="Arial"/>
                <w:b w:val="0"/>
                <w:sz w:val="22"/>
              </w:rPr>
              <w:t>I am satisfied that making this application is a necessary and proportionate step to take in this investigation,</w:t>
            </w:r>
          </w:p>
          <w:p w14:paraId="45ADB10C" w14:textId="77777777" w:rsidR="00BB5824" w:rsidRPr="00DA62DB" w:rsidRDefault="00BB5824" w:rsidP="00BB5824">
            <w:pPr>
              <w:pStyle w:val="BodyText3"/>
              <w:spacing w:before="60"/>
              <w:rPr>
                <w:rFonts w:ascii="Arial" w:hAnsi="Arial" w:cs="Arial"/>
                <w:b w:val="0"/>
                <w:sz w:val="22"/>
              </w:rPr>
            </w:pPr>
            <w:r w:rsidRPr="00DA62DB">
              <w:rPr>
                <w:rFonts w:ascii="Arial" w:hAnsi="Arial" w:cs="Arial"/>
                <w:b w:val="0"/>
                <w:sz w:val="22"/>
              </w:rPr>
              <w:t>I am satisfied that the applicant will be able to answer the court’s questions.</w:t>
            </w:r>
          </w:p>
          <w:p w14:paraId="336DE59A" w14:textId="77777777" w:rsidR="00BB5824" w:rsidRPr="00DA62DB" w:rsidRDefault="00BB5824" w:rsidP="00BB5824">
            <w:pPr>
              <w:pStyle w:val="BodyText3"/>
              <w:spacing w:before="60"/>
              <w:rPr>
                <w:rFonts w:ascii="Arial" w:hAnsi="Arial" w:cs="Arial"/>
                <w:b w:val="0"/>
                <w:sz w:val="22"/>
              </w:rPr>
            </w:pPr>
            <w:r w:rsidRPr="00DA62DB">
              <w:rPr>
                <w:rFonts w:ascii="Arial" w:hAnsi="Arial" w:cs="Arial"/>
                <w:b w:val="0"/>
                <w:sz w:val="22"/>
              </w:rPr>
              <w:t>I authorise the applicant to present this application to the court.</w:t>
            </w:r>
          </w:p>
          <w:p w14:paraId="1A0E04A3" w14:textId="77777777" w:rsidR="00E231B7" w:rsidRDefault="00E231B7" w:rsidP="00E231B7">
            <w:pPr>
              <w:pStyle w:val="Heading7"/>
              <w:spacing w:before="120"/>
              <w:rPr>
                <w:rFonts w:ascii="Arial" w:hAnsi="Arial" w:cs="Arial"/>
                <w:sz w:val="22"/>
                <w:szCs w:val="22"/>
              </w:rPr>
            </w:pPr>
            <w:r>
              <w:rPr>
                <w:rFonts w:ascii="Arial" w:hAnsi="Arial" w:cs="Arial"/>
                <w:sz w:val="22"/>
                <w:szCs w:val="22"/>
              </w:rPr>
              <w:t xml:space="preserve">Authorising officer’s </w:t>
            </w:r>
            <w:r w:rsidRPr="002B3DE5">
              <w:rPr>
                <w:rFonts w:ascii="Arial" w:hAnsi="Arial" w:cs="Arial"/>
                <w:sz w:val="22"/>
                <w:szCs w:val="22"/>
              </w:rPr>
              <w:t>name</w:t>
            </w:r>
            <w:r>
              <w:rPr>
                <w:rFonts w:ascii="Arial" w:hAnsi="Arial" w:cs="Arial"/>
                <w:sz w:val="22"/>
                <w:szCs w:val="22"/>
              </w:rPr>
              <w:t>: ……..</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p>
          <w:p w14:paraId="26D4A3D4" w14:textId="77777777" w:rsidR="00E231B7" w:rsidRDefault="00E231B7" w:rsidP="00E231B7">
            <w:pPr>
              <w:pStyle w:val="Heading7"/>
              <w:spacing w:before="120"/>
              <w:rPr>
                <w:rFonts w:ascii="Arial" w:hAnsi="Arial" w:cs="Arial"/>
                <w:sz w:val="22"/>
                <w:szCs w:val="22"/>
              </w:rPr>
            </w:pPr>
            <w:r>
              <w:rPr>
                <w:rFonts w:ascii="Arial" w:hAnsi="Arial" w:cs="Arial"/>
                <w:sz w:val="22"/>
                <w:szCs w:val="22"/>
              </w:rPr>
              <w:t>Rank or grade</w:t>
            </w:r>
            <w:r w:rsidRPr="002B3DE5">
              <w:rPr>
                <w:rFonts w:ascii="Arial" w:hAnsi="Arial" w:cs="Arial"/>
                <w:sz w:val="22"/>
                <w:szCs w:val="22"/>
              </w:rPr>
              <w:t>: ………………………………………..…………</w:t>
            </w:r>
            <w:r>
              <w:rPr>
                <w:rFonts w:ascii="Arial" w:hAnsi="Arial" w:cs="Arial"/>
                <w:sz w:val="22"/>
                <w:szCs w:val="22"/>
              </w:rPr>
              <w:t>..…………………………………………..…</w:t>
            </w:r>
          </w:p>
          <w:p w14:paraId="469DC1D9" w14:textId="37998EDD" w:rsidR="00E231B7" w:rsidRPr="002B3DE5" w:rsidRDefault="00E231B7" w:rsidP="00E231B7">
            <w:pPr>
              <w:pStyle w:val="Heading7"/>
              <w:spacing w:before="120"/>
              <w:rPr>
                <w:rFonts w:ascii="Arial" w:hAnsi="Arial" w:cs="Arial"/>
                <w:sz w:val="22"/>
                <w:szCs w:val="22"/>
              </w:rPr>
            </w:pPr>
            <w:r w:rsidRPr="002B3DE5">
              <w:rPr>
                <w:rFonts w:ascii="Arial" w:hAnsi="Arial" w:cs="Arial"/>
                <w:sz w:val="22"/>
                <w:szCs w:val="22"/>
              </w:rPr>
              <w:t>Signed</w:t>
            </w:r>
            <w:bookmarkStart w:id="0" w:name="_Ref350007158"/>
            <w:r>
              <w:rPr>
                <w:rFonts w:ascii="Arial" w:hAnsi="Arial" w:cs="Arial"/>
                <w:sz w:val="22"/>
                <w:szCs w:val="22"/>
              </w:rPr>
              <w:t>:</w:t>
            </w:r>
            <w:bookmarkEnd w:id="0"/>
            <w:r w:rsidR="00FF0CD9" w:rsidRPr="00B14B2B">
              <w:rPr>
                <w:rFonts w:ascii="Arial" w:hAnsi="Arial" w:cs="Arial"/>
                <w:b/>
                <w:vertAlign w:val="superscript"/>
              </w:rPr>
              <w:t xml:space="preserve"> </w:t>
            </w:r>
            <w:r w:rsidR="00FF0CD9" w:rsidRPr="00177027">
              <w:rPr>
                <w:rFonts w:ascii="Arial" w:hAnsi="Arial" w:cs="Arial"/>
                <w:bCs/>
                <w:vertAlign w:val="superscript"/>
              </w:rPr>
              <w:t>GN1</w:t>
            </w:r>
            <w:r w:rsidRPr="002B3DE5">
              <w:rPr>
                <w:rFonts w:ascii="Arial" w:hAnsi="Arial" w:cs="Arial"/>
                <w:sz w:val="22"/>
                <w:szCs w:val="22"/>
              </w:rPr>
              <w:t xml:space="preserve"> ………</w:t>
            </w:r>
            <w:r>
              <w:rPr>
                <w:rFonts w:ascii="Arial" w:hAnsi="Arial" w:cs="Arial"/>
                <w:sz w:val="22"/>
                <w:szCs w:val="22"/>
              </w:rPr>
              <w:t>…</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w:t>
            </w:r>
            <w:r>
              <w:rPr>
                <w:rFonts w:ascii="Arial" w:hAnsi="Arial" w:cs="Arial"/>
                <w:sz w:val="22"/>
                <w:szCs w:val="22"/>
              </w:rPr>
              <w:t xml:space="preserve">authorising </w:t>
            </w:r>
            <w:r w:rsidRPr="002B3DE5">
              <w:rPr>
                <w:rFonts w:ascii="Arial" w:hAnsi="Arial" w:cs="Arial"/>
                <w:sz w:val="22"/>
                <w:szCs w:val="22"/>
              </w:rPr>
              <w:t>officer]</w:t>
            </w:r>
          </w:p>
          <w:p w14:paraId="2D2286C3" w14:textId="77777777" w:rsidR="00E231B7" w:rsidRPr="002B3DE5" w:rsidRDefault="00E231B7" w:rsidP="00E231B7">
            <w:pPr>
              <w:pStyle w:val="Heading7"/>
              <w:spacing w:before="60"/>
              <w:rPr>
                <w:rFonts w:ascii="Arial" w:hAnsi="Arial" w:cs="Arial"/>
                <w:sz w:val="22"/>
                <w:szCs w:val="22"/>
              </w:rPr>
            </w:pPr>
            <w:r w:rsidRPr="002B3DE5">
              <w:rPr>
                <w:rFonts w:ascii="Arial" w:hAnsi="Arial" w:cs="Arial"/>
                <w:sz w:val="22"/>
              </w:rPr>
              <w:t>Date: ………………………….  Time: ………………………….</w:t>
            </w:r>
          </w:p>
          <w:p w14:paraId="2098B405" w14:textId="77777777" w:rsidR="00AF4B4F" w:rsidRDefault="00AF4B4F" w:rsidP="00E231B7">
            <w:pPr>
              <w:pStyle w:val="Heading7"/>
              <w:spacing w:before="60"/>
              <w:rPr>
                <w:rFonts w:ascii="Arial" w:hAnsi="Arial" w:cs="Arial"/>
                <w:sz w:val="22"/>
              </w:rPr>
            </w:pPr>
          </w:p>
        </w:tc>
      </w:tr>
      <w:tr w:rsidR="00AF4B4F" w14:paraId="1E56BF48" w14:textId="77777777" w:rsidTr="00CE29FD">
        <w:trPr>
          <w:trHeight w:val="982"/>
        </w:trPr>
        <w:tc>
          <w:tcPr>
            <w:tcW w:w="10065" w:type="dxa"/>
          </w:tcPr>
          <w:p w14:paraId="52742EF1" w14:textId="77777777" w:rsidR="002679B4" w:rsidRPr="007D7F98" w:rsidRDefault="002679B4" w:rsidP="00D149AD">
            <w:pPr>
              <w:pStyle w:val="BodyText3"/>
              <w:spacing w:before="120"/>
              <w:rPr>
                <w:rFonts w:ascii="Arial" w:hAnsi="Arial" w:cs="Arial"/>
                <w:sz w:val="22"/>
              </w:rPr>
            </w:pPr>
            <w:r>
              <w:rPr>
                <w:rFonts w:ascii="Arial" w:hAnsi="Arial" w:cs="Arial"/>
                <w:sz w:val="22"/>
              </w:rPr>
              <w:lastRenderedPageBreak/>
              <w:t xml:space="preserve">Judge’s </w:t>
            </w:r>
            <w:r w:rsidRPr="007D7F98">
              <w:rPr>
                <w:rFonts w:ascii="Arial" w:hAnsi="Arial" w:cs="Arial"/>
                <w:sz w:val="22"/>
              </w:rPr>
              <w:t>decision</w:t>
            </w:r>
            <w:r>
              <w:rPr>
                <w:rFonts w:ascii="Arial" w:hAnsi="Arial" w:cs="Arial"/>
                <w:sz w:val="22"/>
              </w:rPr>
              <w:t xml:space="preserve"> – this record must be kept by the court</w:t>
            </w:r>
          </w:p>
          <w:p w14:paraId="4E39B495" w14:textId="77777777" w:rsidR="002679B4" w:rsidRPr="007D7F98" w:rsidRDefault="002679B4" w:rsidP="002679B4">
            <w:pPr>
              <w:pStyle w:val="BodyTextIndent2"/>
              <w:ind w:left="0"/>
              <w:rPr>
                <w:b w:val="0"/>
                <w:bCs/>
                <w:szCs w:val="22"/>
              </w:rPr>
            </w:pPr>
            <w:r w:rsidRPr="007D7F98">
              <w:rPr>
                <w:b w:val="0"/>
                <w:bCs/>
                <w:szCs w:val="22"/>
              </w:rPr>
              <w:t xml:space="preserve">I </w:t>
            </w:r>
            <w:r>
              <w:rPr>
                <w:b w:val="0"/>
                <w:bCs/>
                <w:szCs w:val="22"/>
              </w:rPr>
              <w:t xml:space="preserve">heard </w:t>
            </w:r>
            <w:r w:rsidRPr="007D7F98">
              <w:rPr>
                <w:b w:val="0"/>
                <w:bCs/>
                <w:szCs w:val="22"/>
              </w:rPr>
              <w:t>this application today.</w:t>
            </w:r>
          </w:p>
          <w:p w14:paraId="16D19A96" w14:textId="77777777" w:rsidR="002679B4" w:rsidRPr="007D7F98" w:rsidRDefault="002679B4" w:rsidP="002679B4">
            <w:pPr>
              <w:pStyle w:val="BodyTextIndent2"/>
              <w:spacing w:before="0"/>
              <w:ind w:left="0"/>
              <w:rPr>
                <w:b w:val="0"/>
                <w:bCs/>
                <w:szCs w:val="22"/>
              </w:rPr>
            </w:pPr>
            <w:r w:rsidRPr="007D7F98">
              <w:rPr>
                <w:b w:val="0"/>
                <w:bCs/>
                <w:szCs w:val="22"/>
              </w:rPr>
              <w:t>The applicant satisfied me about his or her entitlement to make the application</w:t>
            </w:r>
            <w:r w:rsidRPr="007D7F98">
              <w:rPr>
                <w:b w:val="0"/>
                <w:szCs w:val="22"/>
              </w:rPr>
              <w:t>.</w:t>
            </w:r>
          </w:p>
          <w:p w14:paraId="022439E6" w14:textId="187C891E" w:rsidR="002679B4" w:rsidRPr="007D7F98" w:rsidRDefault="002679B4" w:rsidP="002679B4">
            <w:pPr>
              <w:pStyle w:val="BodyTextIndent2"/>
              <w:spacing w:before="0"/>
              <w:ind w:left="0"/>
              <w:rPr>
                <w:b w:val="0"/>
                <w:bCs/>
                <w:szCs w:val="22"/>
              </w:rPr>
            </w:pPr>
            <w:r w:rsidRPr="007D7F98">
              <w:rPr>
                <w:b w:val="0"/>
                <w:bCs/>
                <w:szCs w:val="22"/>
              </w:rPr>
              <w:t>The applicant confirmed on oath or affirmation the declaration in box</w:t>
            </w:r>
            <w:r>
              <w:rPr>
                <w:b w:val="0"/>
                <w:bCs/>
                <w:szCs w:val="22"/>
              </w:rPr>
              <w:t xml:space="preserve"> </w:t>
            </w:r>
            <w:r w:rsidR="00CF54C9">
              <w:rPr>
                <w:b w:val="0"/>
                <w:bCs/>
                <w:szCs w:val="22"/>
              </w:rPr>
              <w:t>7</w:t>
            </w:r>
            <w:r w:rsidRPr="007D7F98">
              <w:rPr>
                <w:b w:val="0"/>
                <w:szCs w:val="22"/>
              </w:rPr>
              <w:t>.</w:t>
            </w:r>
          </w:p>
          <w:p w14:paraId="42CDD205" w14:textId="77777777" w:rsidR="002679B4" w:rsidRPr="007D7F98" w:rsidRDefault="002679B4" w:rsidP="002679B4">
            <w:pPr>
              <w:pStyle w:val="BodyTextIndent2"/>
              <w:spacing w:before="0" w:line="240" w:lineRule="auto"/>
              <w:ind w:left="0"/>
              <w:rPr>
                <w:b w:val="0"/>
                <w:bCs/>
                <w:szCs w:val="22"/>
              </w:rPr>
            </w:pPr>
            <w:r w:rsidRPr="007D7F98">
              <w:rPr>
                <w:b w:val="0"/>
                <w:bCs/>
                <w:szCs w:val="22"/>
              </w:rPr>
              <w:t>The applicant gave me additional information</w:t>
            </w:r>
            <w:r>
              <w:rPr>
                <w:b w:val="0"/>
                <w:bCs/>
                <w:szCs w:val="22"/>
              </w:rPr>
              <w:t xml:space="preserve">, </w:t>
            </w:r>
            <w:r w:rsidRPr="007D7F98">
              <w:rPr>
                <w:b w:val="0"/>
                <w:bCs/>
                <w:szCs w:val="22"/>
              </w:rPr>
              <w:t>the essence of which was:</w:t>
            </w:r>
            <w:r w:rsidRPr="007D7F98">
              <w:rPr>
                <w:rStyle w:val="FootnoteReference"/>
                <w:b w:val="0"/>
                <w:bCs/>
                <w:szCs w:val="22"/>
              </w:rPr>
              <w:footnoteReference w:id="3"/>
            </w:r>
          </w:p>
          <w:p w14:paraId="6CFEDCC3" w14:textId="77777777" w:rsidR="002679B4" w:rsidRPr="00497F8D" w:rsidRDefault="002679B4" w:rsidP="002679B4">
            <w:pPr>
              <w:pStyle w:val="BodyTextIndent2"/>
              <w:spacing w:before="0" w:line="240" w:lineRule="auto"/>
              <w:ind w:left="0"/>
              <w:rPr>
                <w:b w:val="0"/>
                <w:bCs/>
                <w:szCs w:val="22"/>
              </w:rPr>
            </w:pPr>
          </w:p>
          <w:p w14:paraId="0868189C" w14:textId="77777777" w:rsidR="002679B4" w:rsidRDefault="002679B4" w:rsidP="002679B4">
            <w:pPr>
              <w:pStyle w:val="BodyTextIndent2"/>
              <w:spacing w:before="0" w:line="240" w:lineRule="auto"/>
              <w:ind w:left="0"/>
              <w:rPr>
                <w:b w:val="0"/>
                <w:bCs/>
                <w:szCs w:val="22"/>
              </w:rPr>
            </w:pPr>
          </w:p>
          <w:p w14:paraId="1C84BE37" w14:textId="77777777" w:rsidR="002679B4" w:rsidRDefault="002679B4" w:rsidP="002679B4">
            <w:pPr>
              <w:pStyle w:val="BodyTextIndent2"/>
              <w:spacing w:before="0" w:line="240" w:lineRule="auto"/>
              <w:ind w:left="0"/>
              <w:rPr>
                <w:b w:val="0"/>
                <w:bCs/>
                <w:szCs w:val="22"/>
              </w:rPr>
            </w:pPr>
          </w:p>
          <w:p w14:paraId="2B81F788" w14:textId="77777777" w:rsidR="002679B4" w:rsidRPr="00497F8D" w:rsidRDefault="002679B4" w:rsidP="002679B4">
            <w:pPr>
              <w:pStyle w:val="BodyTextIndent2"/>
              <w:spacing w:before="0" w:line="240" w:lineRule="auto"/>
              <w:ind w:left="0"/>
              <w:rPr>
                <w:b w:val="0"/>
                <w:bCs/>
                <w:szCs w:val="22"/>
              </w:rPr>
            </w:pPr>
          </w:p>
          <w:p w14:paraId="3401F50C" w14:textId="77777777" w:rsidR="002679B4" w:rsidRPr="00497F8D" w:rsidRDefault="002679B4" w:rsidP="002679B4">
            <w:pPr>
              <w:pStyle w:val="BodyTextIndent2"/>
              <w:spacing w:before="0" w:line="240" w:lineRule="auto"/>
              <w:ind w:left="0"/>
              <w:rPr>
                <w:b w:val="0"/>
                <w:bCs/>
                <w:szCs w:val="22"/>
              </w:rPr>
            </w:pPr>
          </w:p>
          <w:p w14:paraId="4A22A2A1" w14:textId="77777777" w:rsidR="002679B4" w:rsidRPr="00497F8D" w:rsidRDefault="002679B4" w:rsidP="002679B4">
            <w:pPr>
              <w:pStyle w:val="BodyTextIndent2"/>
              <w:spacing w:before="0" w:line="240" w:lineRule="auto"/>
              <w:ind w:left="0"/>
              <w:rPr>
                <w:b w:val="0"/>
                <w:bCs/>
                <w:szCs w:val="22"/>
              </w:rPr>
            </w:pPr>
          </w:p>
          <w:p w14:paraId="2DC5C917" w14:textId="77777777" w:rsidR="002679B4" w:rsidRPr="00497F8D" w:rsidRDefault="002679B4" w:rsidP="002679B4">
            <w:pPr>
              <w:pStyle w:val="BodyTextIndent2"/>
              <w:spacing w:before="0" w:line="240" w:lineRule="auto"/>
              <w:ind w:left="0"/>
              <w:rPr>
                <w:b w:val="0"/>
                <w:bCs/>
                <w:szCs w:val="22"/>
              </w:rPr>
            </w:pPr>
          </w:p>
          <w:p w14:paraId="17C03F97" w14:textId="77777777" w:rsidR="002679B4" w:rsidRPr="00497F8D" w:rsidRDefault="002679B4" w:rsidP="002679B4">
            <w:pPr>
              <w:pStyle w:val="BodyText3"/>
              <w:rPr>
                <w:rFonts w:ascii="Arial" w:hAnsi="Arial"/>
                <w:b w:val="0"/>
                <w:sz w:val="22"/>
              </w:rPr>
            </w:pPr>
          </w:p>
          <w:p w14:paraId="45543B3A" w14:textId="2E76E077" w:rsidR="002679B4" w:rsidRPr="00497F8D" w:rsidRDefault="002679B4" w:rsidP="002679B4">
            <w:pPr>
              <w:pStyle w:val="BodyText3"/>
              <w:rPr>
                <w:rFonts w:ascii="Arial" w:hAnsi="Arial"/>
                <w:b w:val="0"/>
                <w:sz w:val="22"/>
              </w:rPr>
            </w:pPr>
            <w:r w:rsidRPr="00497F8D">
              <w:rPr>
                <w:rFonts w:ascii="Arial" w:hAnsi="Arial"/>
                <w:b w:val="0"/>
                <w:sz w:val="22"/>
              </w:rPr>
              <w:t>I [</w:t>
            </w:r>
            <w:r>
              <w:rPr>
                <w:rFonts w:ascii="Arial" w:hAnsi="Arial"/>
                <w:b w:val="0"/>
                <w:sz w:val="22"/>
              </w:rPr>
              <w:t>was</w:t>
            </w:r>
            <w:r w:rsidRPr="00497F8D">
              <w:rPr>
                <w:rFonts w:ascii="Arial" w:hAnsi="Arial"/>
                <w:b w:val="0"/>
                <w:sz w:val="22"/>
              </w:rPr>
              <w:t>] [</w:t>
            </w:r>
            <w:r>
              <w:rPr>
                <w:rFonts w:ascii="Arial" w:hAnsi="Arial"/>
                <w:b w:val="0"/>
                <w:sz w:val="22"/>
              </w:rPr>
              <w:t xml:space="preserve">was </w:t>
            </w:r>
            <w:r w:rsidRPr="00497F8D">
              <w:rPr>
                <w:rFonts w:ascii="Arial" w:hAnsi="Arial"/>
                <w:b w:val="0"/>
                <w:sz w:val="22"/>
              </w:rPr>
              <w:t xml:space="preserve">not] satisfied that the </w:t>
            </w:r>
            <w:r>
              <w:rPr>
                <w:rFonts w:ascii="Arial" w:hAnsi="Arial"/>
                <w:b w:val="0"/>
                <w:sz w:val="22"/>
              </w:rPr>
              <w:t xml:space="preserve">requirements of </w:t>
            </w:r>
            <w:r w:rsidR="00101BFA" w:rsidRPr="00101BFA">
              <w:rPr>
                <w:rFonts w:ascii="Arial" w:hAnsi="Arial"/>
                <w:b w:val="0"/>
                <w:sz w:val="22"/>
              </w:rPr>
              <w:t>[POCA section 352] [EIO article 13]</w:t>
            </w:r>
            <w:r w:rsidR="00101BFA">
              <w:rPr>
                <w:rFonts w:ascii="Arial" w:hAnsi="Arial"/>
                <w:b w:val="0"/>
                <w:sz w:val="22"/>
              </w:rPr>
              <w:t xml:space="preserve"> </w:t>
            </w:r>
            <w:r>
              <w:rPr>
                <w:rFonts w:ascii="Arial" w:hAnsi="Arial"/>
                <w:b w:val="0"/>
                <w:sz w:val="22"/>
              </w:rPr>
              <w:t>were met</w:t>
            </w:r>
            <w:r w:rsidR="008F1544">
              <w:rPr>
                <w:rFonts w:ascii="Arial" w:hAnsi="Arial"/>
                <w:b w:val="0"/>
                <w:sz w:val="22"/>
              </w:rPr>
              <w:t xml:space="preserve"> </w:t>
            </w:r>
            <w:r w:rsidRPr="00497F8D">
              <w:rPr>
                <w:rFonts w:ascii="Arial" w:hAnsi="Arial"/>
                <w:b w:val="0"/>
                <w:sz w:val="22"/>
              </w:rPr>
              <w:t>and I [</w:t>
            </w:r>
            <w:r>
              <w:rPr>
                <w:rFonts w:ascii="Arial" w:hAnsi="Arial"/>
                <w:b w:val="0"/>
                <w:sz w:val="22"/>
              </w:rPr>
              <w:t>issued</w:t>
            </w:r>
            <w:r w:rsidRPr="00497F8D">
              <w:rPr>
                <w:rFonts w:ascii="Arial" w:hAnsi="Arial"/>
                <w:b w:val="0"/>
                <w:sz w:val="22"/>
              </w:rPr>
              <w:t xml:space="preserve">] </w:t>
            </w:r>
            <w:r>
              <w:rPr>
                <w:rFonts w:ascii="Arial" w:hAnsi="Arial"/>
                <w:b w:val="0"/>
                <w:sz w:val="22"/>
              </w:rPr>
              <w:t>[refused</w:t>
            </w:r>
            <w:r w:rsidRPr="00497F8D">
              <w:rPr>
                <w:rFonts w:ascii="Arial" w:hAnsi="Arial"/>
                <w:b w:val="0"/>
                <w:sz w:val="22"/>
              </w:rPr>
              <w:t xml:space="preserve"> to </w:t>
            </w:r>
            <w:r>
              <w:rPr>
                <w:rFonts w:ascii="Arial" w:hAnsi="Arial"/>
                <w:b w:val="0"/>
                <w:sz w:val="22"/>
              </w:rPr>
              <w:t>issue</w:t>
            </w:r>
            <w:r w:rsidRPr="00497F8D">
              <w:rPr>
                <w:rFonts w:ascii="Arial" w:hAnsi="Arial"/>
                <w:b w:val="0"/>
                <w:sz w:val="22"/>
              </w:rPr>
              <w:t xml:space="preserve">] [a </w:t>
            </w:r>
            <w:r>
              <w:rPr>
                <w:rFonts w:ascii="Arial" w:hAnsi="Arial"/>
                <w:b w:val="0"/>
                <w:sz w:val="22"/>
              </w:rPr>
              <w:t>warrant</w:t>
            </w:r>
            <w:r w:rsidRPr="00497F8D">
              <w:rPr>
                <w:rFonts w:ascii="Arial" w:hAnsi="Arial"/>
                <w:b w:val="0"/>
                <w:sz w:val="22"/>
              </w:rPr>
              <w:t>] [</w:t>
            </w:r>
            <w:r>
              <w:rPr>
                <w:rFonts w:ascii="Arial" w:hAnsi="Arial"/>
                <w:b w:val="0"/>
                <w:sz w:val="22"/>
              </w:rPr>
              <w:t>warrant</w:t>
            </w:r>
            <w:r w:rsidRPr="00497F8D">
              <w:rPr>
                <w:rFonts w:ascii="Arial" w:hAnsi="Arial"/>
                <w:b w:val="0"/>
                <w:sz w:val="22"/>
              </w:rPr>
              <w:t>s] accordingly</w:t>
            </w:r>
            <w:r>
              <w:rPr>
                <w:rFonts w:ascii="Arial" w:hAnsi="Arial"/>
                <w:b w:val="0"/>
                <w:sz w:val="22"/>
              </w:rPr>
              <w:t>.</w:t>
            </w:r>
            <w:r>
              <w:rPr>
                <w:rStyle w:val="FootnoteReference"/>
                <w:rFonts w:ascii="Arial" w:hAnsi="Arial"/>
                <w:b w:val="0"/>
                <w:sz w:val="22"/>
              </w:rPr>
              <w:footnoteReference w:id="4"/>
            </w:r>
          </w:p>
          <w:p w14:paraId="4B7102D3" w14:textId="77777777" w:rsidR="002679B4" w:rsidRPr="00497F8D" w:rsidRDefault="002679B4" w:rsidP="002679B4">
            <w:pPr>
              <w:pStyle w:val="BodyText3"/>
              <w:rPr>
                <w:rFonts w:ascii="Arial" w:hAnsi="Arial"/>
                <w:b w:val="0"/>
                <w:sz w:val="22"/>
              </w:rPr>
            </w:pPr>
          </w:p>
          <w:p w14:paraId="498641ED" w14:textId="77777777" w:rsidR="002679B4" w:rsidRPr="00497F8D" w:rsidRDefault="002679B4" w:rsidP="002679B4">
            <w:pPr>
              <w:pStyle w:val="BodyText3"/>
              <w:rPr>
                <w:rFonts w:ascii="Arial" w:hAnsi="Arial"/>
                <w:b w:val="0"/>
                <w:sz w:val="22"/>
              </w:rPr>
            </w:pPr>
          </w:p>
          <w:p w14:paraId="3E9C02CE" w14:textId="77777777" w:rsidR="002679B4" w:rsidRDefault="002679B4" w:rsidP="002679B4">
            <w:pPr>
              <w:pStyle w:val="BodyTextIndent2"/>
              <w:spacing w:before="0" w:line="240" w:lineRule="auto"/>
              <w:ind w:left="0"/>
              <w:rPr>
                <w:b w:val="0"/>
                <w:bCs/>
                <w:szCs w:val="22"/>
              </w:rPr>
            </w:pPr>
          </w:p>
          <w:p w14:paraId="02246D49" w14:textId="77777777" w:rsidR="002679B4" w:rsidRDefault="002679B4" w:rsidP="002679B4">
            <w:pPr>
              <w:pStyle w:val="BodyTextIndent2"/>
              <w:spacing w:before="0" w:line="240" w:lineRule="auto"/>
              <w:ind w:left="0"/>
              <w:rPr>
                <w:b w:val="0"/>
                <w:bCs/>
                <w:szCs w:val="22"/>
              </w:rPr>
            </w:pPr>
          </w:p>
          <w:p w14:paraId="4A8131D5" w14:textId="77777777" w:rsidR="002679B4" w:rsidRPr="00497F8D" w:rsidRDefault="002679B4" w:rsidP="002679B4">
            <w:pPr>
              <w:pStyle w:val="BodyTextIndent2"/>
              <w:spacing w:before="0" w:line="240" w:lineRule="auto"/>
              <w:ind w:left="0"/>
              <w:rPr>
                <w:b w:val="0"/>
                <w:bCs/>
                <w:szCs w:val="22"/>
              </w:rPr>
            </w:pPr>
          </w:p>
          <w:p w14:paraId="59618794" w14:textId="77777777" w:rsidR="002679B4" w:rsidRDefault="002679B4" w:rsidP="002679B4">
            <w:pPr>
              <w:pStyle w:val="BodyTextIndent2"/>
              <w:spacing w:before="0" w:line="240" w:lineRule="auto"/>
              <w:ind w:left="0"/>
              <w:rPr>
                <w:b w:val="0"/>
                <w:bCs/>
                <w:szCs w:val="22"/>
              </w:rPr>
            </w:pPr>
          </w:p>
          <w:p w14:paraId="0D9B2963" w14:textId="77777777" w:rsidR="002679B4" w:rsidRDefault="002679B4" w:rsidP="002679B4">
            <w:pPr>
              <w:pStyle w:val="BodyTextIndent2"/>
              <w:spacing w:before="0" w:line="240" w:lineRule="auto"/>
              <w:ind w:left="0"/>
              <w:rPr>
                <w:b w:val="0"/>
                <w:bCs/>
                <w:szCs w:val="22"/>
              </w:rPr>
            </w:pPr>
          </w:p>
          <w:p w14:paraId="148F6EAB" w14:textId="77777777" w:rsidR="002679B4" w:rsidRDefault="002679B4" w:rsidP="002679B4">
            <w:pPr>
              <w:pStyle w:val="BodyTextIndent2"/>
              <w:spacing w:before="0" w:line="240" w:lineRule="auto"/>
              <w:ind w:left="0"/>
              <w:rPr>
                <w:b w:val="0"/>
                <w:bCs/>
                <w:szCs w:val="22"/>
              </w:rPr>
            </w:pPr>
          </w:p>
          <w:p w14:paraId="5D955655" w14:textId="77777777" w:rsidR="002679B4" w:rsidRDefault="002679B4" w:rsidP="002679B4">
            <w:pPr>
              <w:pStyle w:val="BodyTextIndent2"/>
              <w:spacing w:before="0" w:line="240" w:lineRule="auto"/>
              <w:ind w:left="0"/>
              <w:rPr>
                <w:b w:val="0"/>
                <w:bCs/>
                <w:szCs w:val="22"/>
              </w:rPr>
            </w:pPr>
          </w:p>
          <w:p w14:paraId="451DEE45" w14:textId="77777777" w:rsidR="002679B4" w:rsidRDefault="002679B4" w:rsidP="002679B4">
            <w:pPr>
              <w:pStyle w:val="BodyTextIndent2"/>
              <w:spacing w:before="0" w:line="240" w:lineRule="auto"/>
              <w:ind w:left="0"/>
              <w:rPr>
                <w:b w:val="0"/>
                <w:bCs/>
                <w:szCs w:val="22"/>
              </w:rPr>
            </w:pPr>
          </w:p>
          <w:p w14:paraId="284A9C6B" w14:textId="77777777" w:rsidR="002679B4" w:rsidRDefault="002679B4" w:rsidP="002679B4">
            <w:pPr>
              <w:pStyle w:val="BodyTextIndent2"/>
              <w:spacing w:before="0" w:line="240" w:lineRule="auto"/>
              <w:ind w:left="0"/>
              <w:rPr>
                <w:b w:val="0"/>
                <w:bCs/>
                <w:szCs w:val="22"/>
              </w:rPr>
            </w:pPr>
          </w:p>
          <w:p w14:paraId="515F760F" w14:textId="77777777" w:rsidR="002679B4" w:rsidRDefault="002679B4" w:rsidP="002679B4">
            <w:pPr>
              <w:pStyle w:val="BodyTextIndent2"/>
              <w:spacing w:before="0" w:line="240" w:lineRule="auto"/>
              <w:ind w:left="0"/>
              <w:rPr>
                <w:b w:val="0"/>
                <w:bCs/>
                <w:szCs w:val="22"/>
              </w:rPr>
            </w:pPr>
          </w:p>
          <w:p w14:paraId="5640F856" w14:textId="77777777" w:rsidR="002679B4" w:rsidRPr="00497F8D" w:rsidRDefault="002679B4" w:rsidP="002679B4">
            <w:pPr>
              <w:pStyle w:val="BodyTextIndent2"/>
              <w:spacing w:before="0" w:line="240" w:lineRule="auto"/>
              <w:ind w:left="0"/>
              <w:rPr>
                <w:b w:val="0"/>
                <w:bCs/>
                <w:szCs w:val="22"/>
              </w:rPr>
            </w:pPr>
          </w:p>
          <w:p w14:paraId="1583E1BF" w14:textId="77777777" w:rsidR="002679B4" w:rsidRPr="00497F8D" w:rsidRDefault="002679B4" w:rsidP="002679B4">
            <w:pPr>
              <w:pStyle w:val="BodyTextIndent2"/>
              <w:spacing w:before="0" w:line="240" w:lineRule="auto"/>
              <w:ind w:left="0"/>
              <w:rPr>
                <w:b w:val="0"/>
                <w:bCs/>
                <w:szCs w:val="22"/>
              </w:rPr>
            </w:pPr>
          </w:p>
          <w:p w14:paraId="7F782271" w14:textId="77777777" w:rsidR="002679B4" w:rsidRPr="00497F8D" w:rsidRDefault="002679B4" w:rsidP="002679B4">
            <w:pPr>
              <w:pStyle w:val="BodyTextIndent2"/>
              <w:spacing w:before="0" w:line="240" w:lineRule="auto"/>
              <w:ind w:left="0"/>
              <w:rPr>
                <w:b w:val="0"/>
                <w:bCs/>
                <w:szCs w:val="22"/>
              </w:rPr>
            </w:pPr>
          </w:p>
          <w:p w14:paraId="3ECE42E2" w14:textId="77777777" w:rsidR="002679B4" w:rsidRPr="00497F8D" w:rsidRDefault="002679B4" w:rsidP="002679B4">
            <w:pPr>
              <w:pStyle w:val="BodyTextIndent2"/>
              <w:spacing w:before="0" w:line="240" w:lineRule="auto"/>
              <w:ind w:left="0"/>
              <w:rPr>
                <w:b w:val="0"/>
                <w:bCs/>
                <w:szCs w:val="22"/>
              </w:rPr>
            </w:pPr>
          </w:p>
          <w:p w14:paraId="09E8BF6E" w14:textId="77777777" w:rsidR="002679B4" w:rsidRPr="00497F8D" w:rsidRDefault="002679B4" w:rsidP="002679B4">
            <w:pPr>
              <w:pStyle w:val="BodyTextIndent2"/>
              <w:spacing w:before="0" w:line="240" w:lineRule="auto"/>
              <w:ind w:left="0"/>
              <w:rPr>
                <w:b w:val="0"/>
                <w:bCs/>
                <w:szCs w:val="22"/>
              </w:rPr>
            </w:pPr>
          </w:p>
          <w:p w14:paraId="4104A4F2" w14:textId="77777777" w:rsidR="002679B4" w:rsidRPr="00497F8D" w:rsidRDefault="002679B4" w:rsidP="002679B4">
            <w:pPr>
              <w:pStyle w:val="BodyTextIndent2"/>
              <w:spacing w:before="0" w:line="240" w:lineRule="auto"/>
              <w:ind w:left="0"/>
              <w:rPr>
                <w:b w:val="0"/>
                <w:bCs/>
                <w:szCs w:val="22"/>
              </w:rPr>
            </w:pPr>
          </w:p>
          <w:p w14:paraId="6A38A46A" w14:textId="77777777" w:rsidR="002679B4" w:rsidRPr="00497F8D" w:rsidRDefault="002679B4" w:rsidP="002679B4">
            <w:pPr>
              <w:pStyle w:val="BodyTextIndent2"/>
              <w:spacing w:before="0" w:line="240" w:lineRule="auto"/>
              <w:ind w:left="0"/>
              <w:rPr>
                <w:b w:val="0"/>
                <w:bCs/>
                <w:szCs w:val="22"/>
              </w:rPr>
            </w:pPr>
          </w:p>
          <w:p w14:paraId="1A0861CF" w14:textId="77777777" w:rsidR="002679B4" w:rsidRPr="00497F8D" w:rsidRDefault="002679B4" w:rsidP="002679B4">
            <w:pPr>
              <w:pStyle w:val="Heading7"/>
              <w:rPr>
                <w:rFonts w:ascii="Arial" w:hAnsi="Arial" w:cs="Arial"/>
                <w:sz w:val="22"/>
                <w:szCs w:val="22"/>
              </w:rPr>
            </w:pPr>
          </w:p>
          <w:p w14:paraId="4E9CF9DF" w14:textId="77777777" w:rsidR="002679B4" w:rsidRPr="00497F8D" w:rsidRDefault="002679B4" w:rsidP="002679B4">
            <w:pPr>
              <w:pStyle w:val="Heading7"/>
              <w:spacing w:before="120"/>
              <w:rPr>
                <w:rFonts w:ascii="Arial" w:hAnsi="Arial" w:cs="Arial"/>
                <w:sz w:val="22"/>
                <w:szCs w:val="22"/>
              </w:rPr>
            </w:pPr>
            <w:r w:rsidRPr="00497F8D">
              <w:rPr>
                <w:rFonts w:ascii="Arial" w:hAnsi="Arial" w:cs="Arial"/>
                <w:sz w:val="22"/>
                <w:szCs w:val="22"/>
              </w:rPr>
              <w:t>Signed: ………………………………………..…………………………………………………………...…</w:t>
            </w:r>
          </w:p>
          <w:p w14:paraId="0D0849AC" w14:textId="57D52EED" w:rsidR="00687C58" w:rsidRDefault="002679B4" w:rsidP="002679B4">
            <w:pPr>
              <w:pStyle w:val="Heading7"/>
              <w:spacing w:before="120"/>
              <w:rPr>
                <w:rFonts w:ascii="Arial" w:hAnsi="Arial" w:cs="Arial"/>
                <w:sz w:val="22"/>
                <w:szCs w:val="22"/>
              </w:rPr>
            </w:pPr>
            <w:r w:rsidRPr="00497F8D">
              <w:rPr>
                <w:rFonts w:ascii="Arial" w:hAnsi="Arial" w:cs="Arial"/>
                <w:sz w:val="22"/>
                <w:szCs w:val="22"/>
              </w:rPr>
              <w:t>Name: ……………………………………</w:t>
            </w:r>
            <w:r w:rsidR="00687C58">
              <w:rPr>
                <w:rFonts w:ascii="Arial" w:hAnsi="Arial" w:cs="Arial"/>
                <w:sz w:val="22"/>
                <w:szCs w:val="22"/>
              </w:rPr>
              <w:t>…………………………………………….</w:t>
            </w:r>
            <w:r w:rsidRPr="00497F8D">
              <w:rPr>
                <w:rFonts w:ascii="Arial" w:hAnsi="Arial" w:cs="Arial"/>
                <w:sz w:val="22"/>
                <w:szCs w:val="22"/>
              </w:rPr>
              <w:t>…..…………..…..…</w:t>
            </w:r>
          </w:p>
          <w:p w14:paraId="772AB846" w14:textId="2D1EAE0F" w:rsidR="002679B4" w:rsidRPr="00497F8D" w:rsidRDefault="002679B4" w:rsidP="00687C58">
            <w:pPr>
              <w:pStyle w:val="Heading7"/>
              <w:spacing w:before="60"/>
              <w:jc w:val="right"/>
              <w:rPr>
                <w:rFonts w:ascii="Arial" w:hAnsi="Arial" w:cs="Arial"/>
                <w:sz w:val="22"/>
                <w:szCs w:val="22"/>
              </w:rPr>
            </w:pPr>
            <w:r w:rsidRPr="00497F8D">
              <w:rPr>
                <w:rFonts w:ascii="Arial" w:hAnsi="Arial" w:cs="Arial"/>
                <w:sz w:val="22"/>
                <w:szCs w:val="22"/>
              </w:rPr>
              <w:t xml:space="preserve">A </w:t>
            </w:r>
            <w:r w:rsidR="00FA5314" w:rsidRPr="00497F8D">
              <w:rPr>
                <w:rFonts w:ascii="Arial" w:hAnsi="Arial" w:cs="Arial"/>
                <w:sz w:val="22"/>
                <w:szCs w:val="22"/>
              </w:rPr>
              <w:t>Judge</w:t>
            </w:r>
            <w:r w:rsidR="00FA5314">
              <w:rPr>
                <w:rFonts w:ascii="Arial" w:hAnsi="Arial" w:cs="Arial"/>
                <w:sz w:val="22"/>
                <w:szCs w:val="22"/>
              </w:rPr>
              <w:t xml:space="preserve"> entitled to exercise the jurisdiction of the Crown Court</w:t>
            </w:r>
          </w:p>
          <w:p w14:paraId="3CEC5495" w14:textId="77777777" w:rsidR="002679B4" w:rsidRPr="00123A72" w:rsidRDefault="002679B4" w:rsidP="002679B4">
            <w:pPr>
              <w:pStyle w:val="BodyTextIndent2"/>
              <w:spacing w:before="60" w:line="240" w:lineRule="auto"/>
              <w:ind w:left="0"/>
              <w:rPr>
                <w:b w:val="0"/>
              </w:rPr>
            </w:pPr>
            <w:r w:rsidRPr="00123A72">
              <w:rPr>
                <w:b w:val="0"/>
              </w:rPr>
              <w:t>Date: ………………………….  Time: ………………………….</w:t>
            </w:r>
          </w:p>
          <w:p w14:paraId="763D0787" w14:textId="77777777" w:rsidR="00AF4B4F" w:rsidRDefault="00AF4B4F" w:rsidP="002679B4">
            <w:pPr>
              <w:pStyle w:val="Heading7"/>
              <w:spacing w:before="60"/>
            </w:pPr>
          </w:p>
        </w:tc>
      </w:tr>
    </w:tbl>
    <w:p w14:paraId="00F4DCBD" w14:textId="77777777" w:rsidR="00C249BC" w:rsidRDefault="00C249BC" w:rsidP="00302C70">
      <w:pPr>
        <w:jc w:val="both"/>
        <w:sectPr w:rsidR="00C249BC" w:rsidSect="009F2F0A">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20" w:footer="720" w:gutter="0"/>
          <w:pgNumType w:start="1"/>
          <w:cols w:space="720"/>
        </w:sectPr>
      </w:pPr>
    </w:p>
    <w:p w14:paraId="4CC4FF3F" w14:textId="48560911" w:rsidR="004D2B43" w:rsidRDefault="004D2B43" w:rsidP="004D2B43">
      <w:pPr>
        <w:spacing w:after="120"/>
        <w:jc w:val="both"/>
        <w:rPr>
          <w:rFonts w:ascii="Arial" w:hAnsi="Arial" w:cs="Arial"/>
        </w:rPr>
      </w:pPr>
      <w:r w:rsidRPr="00BB29BC">
        <w:rPr>
          <w:rFonts w:ascii="Arial" w:hAnsi="Arial" w:cs="Arial"/>
          <w:b/>
          <w:sz w:val="22"/>
        </w:rPr>
        <w:lastRenderedPageBreak/>
        <w:t>List of premises to be searched.</w:t>
      </w:r>
      <w:r w:rsidRPr="00BB29BC">
        <w:rPr>
          <w:rFonts w:ascii="Arial" w:hAnsi="Arial" w:cs="Arial"/>
        </w:rPr>
        <w:t xml:space="preserve">  </w:t>
      </w:r>
      <w:r w:rsidRPr="00947DEA">
        <w:rPr>
          <w:rFonts w:ascii="Arial" w:hAnsi="Arial" w:cs="Arial"/>
        </w:rPr>
        <w:t xml:space="preserve">See box </w:t>
      </w:r>
      <w:r w:rsidR="00543EF1">
        <w:rPr>
          <w:rFonts w:ascii="Arial" w:hAnsi="Arial" w:cs="Arial"/>
        </w:rPr>
        <w:t>4</w:t>
      </w:r>
      <w:r w:rsidRPr="00947DEA">
        <w:rPr>
          <w:rFonts w:ascii="Arial" w:hAnsi="Arial" w:cs="Arial"/>
        </w:rPr>
        <w:t>. Use this table if you are applying for the issue of warrants in respect of more than one set of premises.</w:t>
      </w:r>
    </w:p>
    <w:p w14:paraId="3C8103C2" w14:textId="2DB5849D" w:rsidR="004D2B43" w:rsidRDefault="004D2B43" w:rsidP="004D2B43">
      <w:pPr>
        <w:spacing w:after="120"/>
        <w:jc w:val="both"/>
        <w:rPr>
          <w:rFonts w:ascii="Arial" w:hAnsi="Arial" w:cs="Arial"/>
        </w:rPr>
      </w:pPr>
      <w:r w:rsidRPr="00DA0070">
        <w:rPr>
          <w:rFonts w:ascii="Arial" w:hAnsi="Arial" w:cs="Arial"/>
          <w:b/>
        </w:rPr>
        <w:t xml:space="preserve">In column </w:t>
      </w:r>
      <w:r w:rsidR="00BC20A1">
        <w:rPr>
          <w:rFonts w:ascii="Arial" w:hAnsi="Arial" w:cs="Arial"/>
          <w:b/>
        </w:rPr>
        <w:t>(a)</w:t>
      </w:r>
      <w:r w:rsidRPr="00947DEA">
        <w:rPr>
          <w:rFonts w:ascii="Arial" w:hAnsi="Arial" w:cs="Arial"/>
        </w:rPr>
        <w:t xml:space="preserve">, give the address or other description of the premises. </w:t>
      </w:r>
      <w:r w:rsidRPr="00DA0070">
        <w:rPr>
          <w:rFonts w:ascii="Arial" w:hAnsi="Arial" w:cs="Arial"/>
          <w:b/>
        </w:rPr>
        <w:t xml:space="preserve">In column </w:t>
      </w:r>
      <w:r w:rsidR="00BC20A1">
        <w:rPr>
          <w:rFonts w:ascii="Arial" w:hAnsi="Arial" w:cs="Arial"/>
          <w:b/>
        </w:rPr>
        <w:t>(b)</w:t>
      </w:r>
      <w:r w:rsidRPr="00947DEA">
        <w:rPr>
          <w:rFonts w:ascii="Arial" w:hAnsi="Arial" w:cs="Arial"/>
        </w:rPr>
        <w:t xml:space="preserve">, explain </w:t>
      </w:r>
      <w:r w:rsidR="00C213FA" w:rsidRPr="00C213FA">
        <w:rPr>
          <w:rFonts w:ascii="Arial" w:hAnsi="Arial" w:cs="Arial"/>
        </w:rPr>
        <w:t>why you believe the material you are looking for is on those premises.</w:t>
      </w:r>
      <w:r w:rsidR="00E74014">
        <w:rPr>
          <w:rFonts w:ascii="Arial" w:hAnsi="Arial" w:cs="Arial"/>
        </w:rPr>
        <w:t xml:space="preserve"> </w:t>
      </w:r>
      <w:r w:rsidR="00E74014" w:rsidRPr="000B1B1F">
        <w:rPr>
          <w:rFonts w:ascii="Arial" w:hAnsi="Arial" w:cs="Arial"/>
          <w:b/>
          <w:bCs/>
        </w:rPr>
        <w:t>In column (c)</w:t>
      </w:r>
      <w:r w:rsidR="005D0F99">
        <w:rPr>
          <w:rFonts w:ascii="Arial" w:hAnsi="Arial" w:cs="Arial"/>
        </w:rPr>
        <w:t xml:space="preserve">, </w:t>
      </w:r>
      <w:r w:rsidR="00435093">
        <w:rPr>
          <w:rFonts w:ascii="Arial" w:hAnsi="Arial" w:cs="Arial"/>
        </w:rPr>
        <w:t>list</w:t>
      </w:r>
      <w:r w:rsidR="00CB75BC">
        <w:rPr>
          <w:rFonts w:ascii="Arial" w:hAnsi="Arial" w:cs="Arial"/>
        </w:rPr>
        <w:t xml:space="preserve">, as applicable, </w:t>
      </w:r>
      <w:r w:rsidR="00F764B3">
        <w:rPr>
          <w:rFonts w:ascii="Arial" w:hAnsi="Arial" w:cs="Arial"/>
        </w:rPr>
        <w:t xml:space="preserve">each </w:t>
      </w:r>
      <w:r w:rsidR="00FB34D4">
        <w:rPr>
          <w:rFonts w:ascii="Arial" w:hAnsi="Arial" w:cs="Arial"/>
        </w:rPr>
        <w:t xml:space="preserve">box 4(c) reason </w:t>
      </w:r>
      <w:r w:rsidR="00F764B3">
        <w:rPr>
          <w:rFonts w:ascii="Arial" w:hAnsi="Arial" w:cs="Arial"/>
        </w:rPr>
        <w:t>that you believe applies</w:t>
      </w:r>
      <w:r w:rsidR="0009312F">
        <w:rPr>
          <w:rFonts w:ascii="Arial" w:hAnsi="Arial" w:cs="Arial"/>
        </w:rPr>
        <w:t xml:space="preserve">, </w:t>
      </w:r>
      <w:r w:rsidR="00CB75BC">
        <w:rPr>
          <w:rFonts w:ascii="Arial" w:hAnsi="Arial" w:cs="Arial"/>
        </w:rPr>
        <w:t xml:space="preserve">or </w:t>
      </w:r>
      <w:r w:rsidR="0009312F">
        <w:rPr>
          <w:rFonts w:ascii="Arial" w:hAnsi="Arial" w:cs="Arial"/>
        </w:rPr>
        <w:t xml:space="preserve">each </w:t>
      </w:r>
      <w:r w:rsidR="00CB75BC">
        <w:rPr>
          <w:rFonts w:ascii="Arial" w:hAnsi="Arial" w:cs="Arial"/>
        </w:rPr>
        <w:t xml:space="preserve">box 4(d) requirement </w:t>
      </w:r>
      <w:r w:rsidR="0009312F">
        <w:rPr>
          <w:rFonts w:ascii="Arial" w:hAnsi="Arial" w:cs="Arial"/>
        </w:rPr>
        <w:t>that you say is met</w:t>
      </w:r>
      <w:r w:rsidR="008F0B39">
        <w:rPr>
          <w:rFonts w:ascii="Arial" w:hAnsi="Arial" w:cs="Arial"/>
        </w:rPr>
        <w:t xml:space="preserve">, </w:t>
      </w:r>
      <w:r w:rsidR="00A94353">
        <w:rPr>
          <w:rFonts w:ascii="Arial" w:hAnsi="Arial" w:cs="Arial"/>
        </w:rPr>
        <w:t xml:space="preserve">giving your </w:t>
      </w:r>
      <w:r w:rsidR="008F0B39">
        <w:rPr>
          <w:rFonts w:ascii="Arial" w:hAnsi="Arial" w:cs="Arial"/>
        </w:rPr>
        <w:t>reasons.</w:t>
      </w:r>
    </w:p>
    <w:p w14:paraId="3C79EFAF" w14:textId="77777777" w:rsidR="00144A36" w:rsidRPr="00BB29BC" w:rsidRDefault="00144A36" w:rsidP="00144A36">
      <w:pPr>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386"/>
        <w:gridCol w:w="5918"/>
      </w:tblGrid>
      <w:tr w:rsidR="00DF0EEC" w:rsidRPr="00D75B4A" w14:paraId="7ECF7F0E" w14:textId="77777777" w:rsidTr="00DB39EA">
        <w:tc>
          <w:tcPr>
            <w:tcW w:w="3256" w:type="dxa"/>
            <w:shd w:val="clear" w:color="auto" w:fill="auto"/>
          </w:tcPr>
          <w:p w14:paraId="2CECEDFC" w14:textId="77777777" w:rsidR="00DF0EEC" w:rsidRPr="00D75B4A" w:rsidRDefault="00DF0EEC" w:rsidP="00D75B4A">
            <w:pPr>
              <w:spacing w:before="60"/>
              <w:jc w:val="center"/>
              <w:rPr>
                <w:rFonts w:ascii="Arial" w:hAnsi="Arial" w:cs="Arial"/>
                <w:b/>
                <w:sz w:val="22"/>
                <w:szCs w:val="22"/>
              </w:rPr>
            </w:pPr>
            <w:r w:rsidRPr="00D75B4A">
              <w:rPr>
                <w:rFonts w:ascii="Arial" w:hAnsi="Arial" w:cs="Arial"/>
                <w:b/>
                <w:sz w:val="22"/>
                <w:szCs w:val="22"/>
              </w:rPr>
              <w:t>(a) Address or description of premises</w:t>
            </w:r>
          </w:p>
        </w:tc>
        <w:tc>
          <w:tcPr>
            <w:tcW w:w="5386" w:type="dxa"/>
            <w:shd w:val="clear" w:color="auto" w:fill="auto"/>
          </w:tcPr>
          <w:p w14:paraId="352637D7" w14:textId="77777777" w:rsidR="00DF0EEC" w:rsidRPr="00D75B4A" w:rsidRDefault="00DF0EEC" w:rsidP="00D75B4A">
            <w:pPr>
              <w:spacing w:before="60"/>
              <w:jc w:val="center"/>
              <w:rPr>
                <w:rFonts w:ascii="Arial" w:hAnsi="Arial" w:cs="Arial"/>
                <w:b/>
                <w:sz w:val="22"/>
                <w:szCs w:val="22"/>
              </w:rPr>
            </w:pPr>
            <w:r w:rsidRPr="00D75B4A">
              <w:rPr>
                <w:rFonts w:ascii="Arial" w:hAnsi="Arial" w:cs="Arial"/>
                <w:b/>
                <w:sz w:val="22"/>
                <w:szCs w:val="22"/>
              </w:rPr>
              <w:t xml:space="preserve">(b) Reasons for believing </w:t>
            </w:r>
            <w:r>
              <w:rPr>
                <w:rFonts w:ascii="Arial" w:hAnsi="Arial" w:cs="Arial"/>
                <w:b/>
                <w:sz w:val="22"/>
                <w:szCs w:val="22"/>
              </w:rPr>
              <w:t xml:space="preserve">material is </w:t>
            </w:r>
            <w:r w:rsidRPr="00D75B4A">
              <w:rPr>
                <w:rFonts w:ascii="Arial" w:hAnsi="Arial" w:cs="Arial"/>
                <w:b/>
                <w:sz w:val="22"/>
                <w:szCs w:val="22"/>
              </w:rPr>
              <w:t>on those premises</w:t>
            </w:r>
          </w:p>
        </w:tc>
        <w:tc>
          <w:tcPr>
            <w:tcW w:w="5918" w:type="dxa"/>
            <w:shd w:val="clear" w:color="auto" w:fill="auto"/>
          </w:tcPr>
          <w:p w14:paraId="1872951F" w14:textId="4560FF4E" w:rsidR="00DF0EEC" w:rsidRPr="00D75B4A" w:rsidRDefault="00DB39EA" w:rsidP="00D75B4A">
            <w:pPr>
              <w:spacing w:before="60"/>
              <w:jc w:val="center"/>
              <w:rPr>
                <w:rFonts w:ascii="Arial" w:hAnsi="Arial" w:cs="Arial"/>
                <w:b/>
                <w:sz w:val="22"/>
                <w:szCs w:val="22"/>
              </w:rPr>
            </w:pPr>
            <w:r>
              <w:rPr>
                <w:rFonts w:ascii="Arial" w:hAnsi="Arial" w:cs="Arial"/>
                <w:b/>
                <w:sz w:val="22"/>
                <w:szCs w:val="22"/>
              </w:rPr>
              <w:t xml:space="preserve">(c) </w:t>
            </w:r>
            <w:r w:rsidR="00057163">
              <w:rPr>
                <w:rFonts w:ascii="Arial" w:hAnsi="Arial" w:cs="Arial"/>
                <w:b/>
                <w:sz w:val="22"/>
                <w:szCs w:val="22"/>
              </w:rPr>
              <w:t xml:space="preserve">Box 4(c) </w:t>
            </w:r>
            <w:r w:rsidR="008F0B39">
              <w:rPr>
                <w:rFonts w:ascii="Arial" w:hAnsi="Arial" w:cs="Arial"/>
                <w:b/>
                <w:sz w:val="22"/>
                <w:szCs w:val="22"/>
              </w:rPr>
              <w:t xml:space="preserve">reason </w:t>
            </w:r>
            <w:r w:rsidR="00631511">
              <w:rPr>
                <w:rFonts w:ascii="Arial" w:hAnsi="Arial" w:cs="Arial"/>
                <w:b/>
                <w:sz w:val="22"/>
                <w:szCs w:val="22"/>
              </w:rPr>
              <w:t>that applies</w:t>
            </w:r>
            <w:r w:rsidR="00A71181">
              <w:rPr>
                <w:rFonts w:ascii="Arial" w:hAnsi="Arial" w:cs="Arial"/>
                <w:b/>
                <w:sz w:val="22"/>
                <w:szCs w:val="22"/>
              </w:rPr>
              <w:t>,</w:t>
            </w:r>
            <w:r w:rsidR="00631511">
              <w:rPr>
                <w:rFonts w:ascii="Arial" w:hAnsi="Arial" w:cs="Arial"/>
                <w:b/>
                <w:sz w:val="22"/>
                <w:szCs w:val="22"/>
              </w:rPr>
              <w:t xml:space="preserve"> </w:t>
            </w:r>
            <w:r w:rsidR="00057163">
              <w:rPr>
                <w:rFonts w:ascii="Arial" w:hAnsi="Arial" w:cs="Arial"/>
                <w:b/>
                <w:sz w:val="22"/>
                <w:szCs w:val="22"/>
              </w:rPr>
              <w:t xml:space="preserve">or </w:t>
            </w:r>
            <w:r w:rsidR="00631511">
              <w:rPr>
                <w:rFonts w:ascii="Arial" w:hAnsi="Arial" w:cs="Arial"/>
                <w:b/>
                <w:sz w:val="22"/>
                <w:szCs w:val="22"/>
              </w:rPr>
              <w:t xml:space="preserve">box </w:t>
            </w:r>
            <w:r w:rsidR="00057163">
              <w:rPr>
                <w:rFonts w:ascii="Arial" w:hAnsi="Arial" w:cs="Arial"/>
                <w:b/>
                <w:sz w:val="22"/>
                <w:szCs w:val="22"/>
              </w:rPr>
              <w:t xml:space="preserve">4(d) requirement </w:t>
            </w:r>
            <w:r w:rsidR="0021741E">
              <w:rPr>
                <w:rFonts w:ascii="Arial" w:hAnsi="Arial" w:cs="Arial"/>
                <w:b/>
                <w:sz w:val="22"/>
                <w:szCs w:val="22"/>
              </w:rPr>
              <w:t xml:space="preserve">that is </w:t>
            </w:r>
            <w:r w:rsidR="0056358B">
              <w:rPr>
                <w:rFonts w:ascii="Arial" w:hAnsi="Arial" w:cs="Arial"/>
                <w:b/>
                <w:sz w:val="22"/>
                <w:szCs w:val="22"/>
              </w:rPr>
              <w:t>met</w:t>
            </w:r>
            <w:r w:rsidR="001E00F5">
              <w:rPr>
                <w:rFonts w:ascii="Arial" w:hAnsi="Arial" w:cs="Arial"/>
                <w:b/>
                <w:sz w:val="22"/>
                <w:szCs w:val="22"/>
              </w:rPr>
              <w:t>, with reasons</w:t>
            </w:r>
          </w:p>
        </w:tc>
      </w:tr>
      <w:tr w:rsidR="00DF0EEC" w:rsidRPr="00D75B4A" w14:paraId="1FAE20CC" w14:textId="77777777" w:rsidTr="00DB39EA">
        <w:tc>
          <w:tcPr>
            <w:tcW w:w="3256" w:type="dxa"/>
            <w:shd w:val="clear" w:color="auto" w:fill="auto"/>
          </w:tcPr>
          <w:p w14:paraId="794A3026" w14:textId="77777777" w:rsidR="00DF0EEC" w:rsidRPr="00D75B4A" w:rsidRDefault="00DF0EEC" w:rsidP="00D75B4A">
            <w:pPr>
              <w:jc w:val="both"/>
              <w:rPr>
                <w:rFonts w:ascii="Arial" w:hAnsi="Arial" w:cs="Arial"/>
                <w:sz w:val="22"/>
                <w:szCs w:val="22"/>
              </w:rPr>
            </w:pPr>
          </w:p>
          <w:p w14:paraId="2E260995" w14:textId="77777777" w:rsidR="00DF0EEC" w:rsidRPr="00D75B4A" w:rsidRDefault="00DF0EEC" w:rsidP="00D75B4A">
            <w:pPr>
              <w:jc w:val="both"/>
              <w:rPr>
                <w:rFonts w:ascii="Arial" w:hAnsi="Arial" w:cs="Arial"/>
                <w:sz w:val="22"/>
                <w:szCs w:val="22"/>
              </w:rPr>
            </w:pPr>
          </w:p>
          <w:p w14:paraId="044A62A3" w14:textId="77777777" w:rsidR="00DF0EEC" w:rsidRPr="00D75B4A" w:rsidRDefault="00DF0EEC" w:rsidP="00D75B4A">
            <w:pPr>
              <w:jc w:val="both"/>
              <w:rPr>
                <w:rFonts w:ascii="Arial" w:hAnsi="Arial" w:cs="Arial"/>
                <w:sz w:val="22"/>
                <w:szCs w:val="22"/>
              </w:rPr>
            </w:pPr>
          </w:p>
          <w:p w14:paraId="34B6C1F6" w14:textId="77777777" w:rsidR="00DF0EEC" w:rsidRPr="00D75B4A" w:rsidRDefault="00DF0EEC" w:rsidP="00D75B4A">
            <w:pPr>
              <w:jc w:val="both"/>
              <w:rPr>
                <w:rFonts w:ascii="Arial" w:hAnsi="Arial" w:cs="Arial"/>
                <w:sz w:val="22"/>
                <w:szCs w:val="22"/>
              </w:rPr>
            </w:pPr>
          </w:p>
          <w:p w14:paraId="623BBD6D" w14:textId="77777777" w:rsidR="00DF0EEC" w:rsidRPr="00D75B4A" w:rsidRDefault="00DF0EEC" w:rsidP="00D75B4A">
            <w:pPr>
              <w:jc w:val="both"/>
              <w:rPr>
                <w:rFonts w:ascii="Arial" w:hAnsi="Arial" w:cs="Arial"/>
                <w:sz w:val="22"/>
                <w:szCs w:val="22"/>
              </w:rPr>
            </w:pPr>
          </w:p>
          <w:p w14:paraId="28DEEE3E" w14:textId="77777777" w:rsidR="00DF0EEC" w:rsidRPr="00D75B4A" w:rsidRDefault="00DF0EEC" w:rsidP="00D75B4A">
            <w:pPr>
              <w:jc w:val="both"/>
              <w:rPr>
                <w:rFonts w:ascii="Arial" w:hAnsi="Arial" w:cs="Arial"/>
                <w:sz w:val="22"/>
                <w:szCs w:val="22"/>
              </w:rPr>
            </w:pPr>
          </w:p>
          <w:p w14:paraId="0B668CBB" w14:textId="77777777" w:rsidR="00DF0EEC" w:rsidRPr="00D75B4A" w:rsidRDefault="00DF0EEC" w:rsidP="00D75B4A">
            <w:pPr>
              <w:jc w:val="both"/>
              <w:rPr>
                <w:rFonts w:ascii="Arial" w:hAnsi="Arial" w:cs="Arial"/>
                <w:sz w:val="22"/>
                <w:szCs w:val="22"/>
              </w:rPr>
            </w:pPr>
          </w:p>
        </w:tc>
        <w:tc>
          <w:tcPr>
            <w:tcW w:w="5386" w:type="dxa"/>
            <w:shd w:val="clear" w:color="auto" w:fill="auto"/>
          </w:tcPr>
          <w:p w14:paraId="184CEF1F" w14:textId="77777777" w:rsidR="00DF0EEC" w:rsidRPr="00D75B4A" w:rsidRDefault="00DF0EEC" w:rsidP="00D75B4A">
            <w:pPr>
              <w:jc w:val="both"/>
              <w:rPr>
                <w:rFonts w:ascii="Arial" w:hAnsi="Arial" w:cs="Arial"/>
                <w:sz w:val="22"/>
                <w:szCs w:val="22"/>
              </w:rPr>
            </w:pPr>
          </w:p>
        </w:tc>
        <w:tc>
          <w:tcPr>
            <w:tcW w:w="5918" w:type="dxa"/>
            <w:shd w:val="clear" w:color="auto" w:fill="auto"/>
          </w:tcPr>
          <w:p w14:paraId="78318AFE" w14:textId="3099D353" w:rsidR="00DF0EEC" w:rsidRPr="00D75B4A" w:rsidRDefault="00DF0EEC" w:rsidP="00D75B4A">
            <w:pPr>
              <w:jc w:val="both"/>
              <w:rPr>
                <w:rFonts w:ascii="Arial" w:hAnsi="Arial" w:cs="Arial"/>
                <w:sz w:val="22"/>
                <w:szCs w:val="22"/>
              </w:rPr>
            </w:pPr>
          </w:p>
        </w:tc>
      </w:tr>
      <w:tr w:rsidR="00DF0EEC" w:rsidRPr="00D75B4A" w14:paraId="4815A05C" w14:textId="77777777" w:rsidTr="00DB39EA">
        <w:tc>
          <w:tcPr>
            <w:tcW w:w="3256" w:type="dxa"/>
            <w:shd w:val="clear" w:color="auto" w:fill="auto"/>
          </w:tcPr>
          <w:p w14:paraId="762CE296" w14:textId="77777777" w:rsidR="00DF0EEC" w:rsidRPr="00D75B4A" w:rsidRDefault="00DF0EEC" w:rsidP="00D75B4A">
            <w:pPr>
              <w:jc w:val="both"/>
              <w:rPr>
                <w:rFonts w:ascii="Arial" w:hAnsi="Arial" w:cs="Arial"/>
                <w:sz w:val="22"/>
                <w:szCs w:val="22"/>
              </w:rPr>
            </w:pPr>
          </w:p>
          <w:p w14:paraId="32FD8257" w14:textId="77777777" w:rsidR="00DF0EEC" w:rsidRPr="00D75B4A" w:rsidRDefault="00DF0EEC" w:rsidP="00D75B4A">
            <w:pPr>
              <w:jc w:val="both"/>
              <w:rPr>
                <w:rFonts w:ascii="Arial" w:hAnsi="Arial" w:cs="Arial"/>
                <w:sz w:val="22"/>
                <w:szCs w:val="22"/>
              </w:rPr>
            </w:pPr>
          </w:p>
          <w:p w14:paraId="427E022C" w14:textId="77777777" w:rsidR="00DF0EEC" w:rsidRPr="00D75B4A" w:rsidRDefault="00DF0EEC" w:rsidP="00D75B4A">
            <w:pPr>
              <w:jc w:val="both"/>
              <w:rPr>
                <w:rFonts w:ascii="Arial" w:hAnsi="Arial" w:cs="Arial"/>
                <w:sz w:val="22"/>
                <w:szCs w:val="22"/>
              </w:rPr>
            </w:pPr>
          </w:p>
          <w:p w14:paraId="77261F28" w14:textId="77777777" w:rsidR="00DF0EEC" w:rsidRPr="00D75B4A" w:rsidRDefault="00DF0EEC" w:rsidP="00D75B4A">
            <w:pPr>
              <w:jc w:val="both"/>
              <w:rPr>
                <w:rFonts w:ascii="Arial" w:hAnsi="Arial" w:cs="Arial"/>
                <w:sz w:val="22"/>
                <w:szCs w:val="22"/>
              </w:rPr>
            </w:pPr>
          </w:p>
          <w:p w14:paraId="0C86452F" w14:textId="77777777" w:rsidR="00DF0EEC" w:rsidRPr="00D75B4A" w:rsidRDefault="00DF0EEC" w:rsidP="00D75B4A">
            <w:pPr>
              <w:jc w:val="both"/>
              <w:rPr>
                <w:rFonts w:ascii="Arial" w:hAnsi="Arial" w:cs="Arial"/>
                <w:sz w:val="22"/>
                <w:szCs w:val="22"/>
              </w:rPr>
            </w:pPr>
          </w:p>
          <w:p w14:paraId="1618D519" w14:textId="77777777" w:rsidR="00DF0EEC" w:rsidRPr="00D75B4A" w:rsidRDefault="00DF0EEC" w:rsidP="00D75B4A">
            <w:pPr>
              <w:jc w:val="both"/>
              <w:rPr>
                <w:rFonts w:ascii="Arial" w:hAnsi="Arial" w:cs="Arial"/>
                <w:sz w:val="22"/>
                <w:szCs w:val="22"/>
              </w:rPr>
            </w:pPr>
          </w:p>
          <w:p w14:paraId="51B3DC53" w14:textId="77777777" w:rsidR="00DF0EEC" w:rsidRPr="00D75B4A" w:rsidRDefault="00DF0EEC" w:rsidP="00D75B4A">
            <w:pPr>
              <w:jc w:val="both"/>
              <w:rPr>
                <w:rFonts w:ascii="Arial" w:hAnsi="Arial" w:cs="Arial"/>
                <w:sz w:val="22"/>
                <w:szCs w:val="22"/>
              </w:rPr>
            </w:pPr>
          </w:p>
        </w:tc>
        <w:tc>
          <w:tcPr>
            <w:tcW w:w="5386" w:type="dxa"/>
            <w:shd w:val="clear" w:color="auto" w:fill="auto"/>
          </w:tcPr>
          <w:p w14:paraId="3DB7134C" w14:textId="77777777" w:rsidR="00DF0EEC" w:rsidRPr="00D75B4A" w:rsidRDefault="00DF0EEC" w:rsidP="00D75B4A">
            <w:pPr>
              <w:jc w:val="both"/>
              <w:rPr>
                <w:rFonts w:ascii="Arial" w:hAnsi="Arial" w:cs="Arial"/>
                <w:sz w:val="22"/>
                <w:szCs w:val="22"/>
              </w:rPr>
            </w:pPr>
          </w:p>
        </w:tc>
        <w:tc>
          <w:tcPr>
            <w:tcW w:w="5918" w:type="dxa"/>
            <w:shd w:val="clear" w:color="auto" w:fill="auto"/>
          </w:tcPr>
          <w:p w14:paraId="7C18377D" w14:textId="1A760C00" w:rsidR="00DF0EEC" w:rsidRPr="00D75B4A" w:rsidRDefault="00DF0EEC" w:rsidP="00D75B4A">
            <w:pPr>
              <w:jc w:val="both"/>
              <w:rPr>
                <w:rFonts w:ascii="Arial" w:hAnsi="Arial" w:cs="Arial"/>
                <w:sz w:val="22"/>
                <w:szCs w:val="22"/>
              </w:rPr>
            </w:pPr>
          </w:p>
        </w:tc>
      </w:tr>
      <w:tr w:rsidR="00DF0EEC" w:rsidRPr="00D75B4A" w14:paraId="647C466B" w14:textId="77777777" w:rsidTr="00DB39EA">
        <w:tc>
          <w:tcPr>
            <w:tcW w:w="3256" w:type="dxa"/>
            <w:shd w:val="clear" w:color="auto" w:fill="auto"/>
          </w:tcPr>
          <w:p w14:paraId="00B5BD45" w14:textId="77777777" w:rsidR="00DF0EEC" w:rsidRPr="00D75B4A" w:rsidRDefault="00DF0EEC" w:rsidP="00D75B4A">
            <w:pPr>
              <w:jc w:val="both"/>
              <w:rPr>
                <w:rFonts w:ascii="Arial" w:hAnsi="Arial" w:cs="Arial"/>
                <w:sz w:val="22"/>
                <w:szCs w:val="22"/>
              </w:rPr>
            </w:pPr>
          </w:p>
          <w:p w14:paraId="572ABD5B" w14:textId="77777777" w:rsidR="00DF0EEC" w:rsidRPr="00D75B4A" w:rsidRDefault="00DF0EEC" w:rsidP="00D75B4A">
            <w:pPr>
              <w:jc w:val="both"/>
              <w:rPr>
                <w:rFonts w:ascii="Arial" w:hAnsi="Arial" w:cs="Arial"/>
                <w:sz w:val="22"/>
                <w:szCs w:val="22"/>
              </w:rPr>
            </w:pPr>
          </w:p>
          <w:p w14:paraId="1DAF3C3B" w14:textId="77777777" w:rsidR="00DF0EEC" w:rsidRPr="00D75B4A" w:rsidRDefault="00DF0EEC" w:rsidP="00D75B4A">
            <w:pPr>
              <w:jc w:val="both"/>
              <w:rPr>
                <w:rFonts w:ascii="Arial" w:hAnsi="Arial" w:cs="Arial"/>
                <w:sz w:val="22"/>
                <w:szCs w:val="22"/>
              </w:rPr>
            </w:pPr>
          </w:p>
          <w:p w14:paraId="66A65F26" w14:textId="77777777" w:rsidR="00DF0EEC" w:rsidRPr="00D75B4A" w:rsidRDefault="00DF0EEC" w:rsidP="00D75B4A">
            <w:pPr>
              <w:jc w:val="both"/>
              <w:rPr>
                <w:rFonts w:ascii="Arial" w:hAnsi="Arial" w:cs="Arial"/>
                <w:sz w:val="22"/>
                <w:szCs w:val="22"/>
              </w:rPr>
            </w:pPr>
          </w:p>
          <w:p w14:paraId="179D2C18" w14:textId="77777777" w:rsidR="00DF0EEC" w:rsidRPr="00D75B4A" w:rsidRDefault="00DF0EEC" w:rsidP="00D75B4A">
            <w:pPr>
              <w:jc w:val="both"/>
              <w:rPr>
                <w:rFonts w:ascii="Arial" w:hAnsi="Arial" w:cs="Arial"/>
                <w:sz w:val="22"/>
                <w:szCs w:val="22"/>
              </w:rPr>
            </w:pPr>
          </w:p>
          <w:p w14:paraId="03B14ECB" w14:textId="77777777" w:rsidR="00DF0EEC" w:rsidRPr="00D75B4A" w:rsidRDefault="00DF0EEC" w:rsidP="00D75B4A">
            <w:pPr>
              <w:jc w:val="both"/>
              <w:rPr>
                <w:rFonts w:ascii="Arial" w:hAnsi="Arial" w:cs="Arial"/>
                <w:sz w:val="22"/>
                <w:szCs w:val="22"/>
              </w:rPr>
            </w:pPr>
          </w:p>
          <w:p w14:paraId="44286C75" w14:textId="77777777" w:rsidR="00DF0EEC" w:rsidRPr="00D75B4A" w:rsidRDefault="00DF0EEC" w:rsidP="00D75B4A">
            <w:pPr>
              <w:jc w:val="both"/>
              <w:rPr>
                <w:rFonts w:ascii="Arial" w:hAnsi="Arial" w:cs="Arial"/>
                <w:sz w:val="22"/>
                <w:szCs w:val="22"/>
              </w:rPr>
            </w:pPr>
          </w:p>
        </w:tc>
        <w:tc>
          <w:tcPr>
            <w:tcW w:w="5386" w:type="dxa"/>
            <w:shd w:val="clear" w:color="auto" w:fill="auto"/>
          </w:tcPr>
          <w:p w14:paraId="34D1E83F" w14:textId="77777777" w:rsidR="00DF0EEC" w:rsidRPr="00D75B4A" w:rsidRDefault="00DF0EEC" w:rsidP="00D75B4A">
            <w:pPr>
              <w:jc w:val="both"/>
              <w:rPr>
                <w:rFonts w:ascii="Arial" w:hAnsi="Arial" w:cs="Arial"/>
                <w:sz w:val="22"/>
                <w:szCs w:val="22"/>
              </w:rPr>
            </w:pPr>
          </w:p>
        </w:tc>
        <w:tc>
          <w:tcPr>
            <w:tcW w:w="5918" w:type="dxa"/>
            <w:shd w:val="clear" w:color="auto" w:fill="auto"/>
          </w:tcPr>
          <w:p w14:paraId="5DD58C82" w14:textId="17B5CEF9" w:rsidR="00DF0EEC" w:rsidRPr="00D75B4A" w:rsidRDefault="00DF0EEC" w:rsidP="00D75B4A">
            <w:pPr>
              <w:jc w:val="both"/>
              <w:rPr>
                <w:rFonts w:ascii="Arial" w:hAnsi="Arial" w:cs="Arial"/>
                <w:sz w:val="22"/>
                <w:szCs w:val="22"/>
              </w:rPr>
            </w:pPr>
          </w:p>
        </w:tc>
      </w:tr>
      <w:tr w:rsidR="00DF0EEC" w:rsidRPr="00D75B4A" w14:paraId="1914E558" w14:textId="77777777" w:rsidTr="00DB39EA">
        <w:tc>
          <w:tcPr>
            <w:tcW w:w="3256" w:type="dxa"/>
            <w:shd w:val="clear" w:color="auto" w:fill="auto"/>
          </w:tcPr>
          <w:p w14:paraId="0EA665FE" w14:textId="77777777" w:rsidR="00DF0EEC" w:rsidRPr="00D75B4A" w:rsidRDefault="00DF0EEC" w:rsidP="00D75B4A">
            <w:pPr>
              <w:jc w:val="both"/>
              <w:rPr>
                <w:rFonts w:ascii="Arial" w:hAnsi="Arial" w:cs="Arial"/>
                <w:sz w:val="22"/>
                <w:szCs w:val="22"/>
              </w:rPr>
            </w:pPr>
          </w:p>
          <w:p w14:paraId="20A38310" w14:textId="77777777" w:rsidR="00DF0EEC" w:rsidRPr="00D75B4A" w:rsidRDefault="00DF0EEC" w:rsidP="00D75B4A">
            <w:pPr>
              <w:jc w:val="both"/>
              <w:rPr>
                <w:rFonts w:ascii="Arial" w:hAnsi="Arial" w:cs="Arial"/>
                <w:sz w:val="22"/>
                <w:szCs w:val="22"/>
              </w:rPr>
            </w:pPr>
          </w:p>
          <w:p w14:paraId="3BE7C2B9" w14:textId="77777777" w:rsidR="00DF0EEC" w:rsidRPr="00D75B4A" w:rsidRDefault="00DF0EEC" w:rsidP="00D75B4A">
            <w:pPr>
              <w:jc w:val="both"/>
              <w:rPr>
                <w:rFonts w:ascii="Arial" w:hAnsi="Arial" w:cs="Arial"/>
                <w:sz w:val="22"/>
                <w:szCs w:val="22"/>
              </w:rPr>
            </w:pPr>
          </w:p>
          <w:p w14:paraId="4525F8BE" w14:textId="77777777" w:rsidR="00DF0EEC" w:rsidRPr="00D75B4A" w:rsidRDefault="00DF0EEC" w:rsidP="00D75B4A">
            <w:pPr>
              <w:jc w:val="both"/>
              <w:rPr>
                <w:rFonts w:ascii="Arial" w:hAnsi="Arial" w:cs="Arial"/>
                <w:sz w:val="22"/>
                <w:szCs w:val="22"/>
              </w:rPr>
            </w:pPr>
          </w:p>
          <w:p w14:paraId="5CC45A14" w14:textId="77777777" w:rsidR="00DF0EEC" w:rsidRPr="00D75B4A" w:rsidRDefault="00DF0EEC" w:rsidP="00D75B4A">
            <w:pPr>
              <w:jc w:val="both"/>
              <w:rPr>
                <w:rFonts w:ascii="Arial" w:hAnsi="Arial" w:cs="Arial"/>
                <w:sz w:val="22"/>
                <w:szCs w:val="22"/>
              </w:rPr>
            </w:pPr>
          </w:p>
          <w:p w14:paraId="73C08EEC" w14:textId="77777777" w:rsidR="00DF0EEC" w:rsidRPr="00D75B4A" w:rsidRDefault="00DF0EEC" w:rsidP="00D75B4A">
            <w:pPr>
              <w:jc w:val="both"/>
              <w:rPr>
                <w:rFonts w:ascii="Arial" w:hAnsi="Arial" w:cs="Arial"/>
                <w:sz w:val="22"/>
                <w:szCs w:val="22"/>
              </w:rPr>
            </w:pPr>
          </w:p>
          <w:p w14:paraId="3D37F5E3" w14:textId="77777777" w:rsidR="00DF0EEC" w:rsidRPr="00D75B4A" w:rsidRDefault="00DF0EEC" w:rsidP="00D75B4A">
            <w:pPr>
              <w:jc w:val="both"/>
              <w:rPr>
                <w:rFonts w:ascii="Arial" w:hAnsi="Arial" w:cs="Arial"/>
                <w:sz w:val="22"/>
                <w:szCs w:val="22"/>
              </w:rPr>
            </w:pPr>
          </w:p>
        </w:tc>
        <w:tc>
          <w:tcPr>
            <w:tcW w:w="5386" w:type="dxa"/>
            <w:shd w:val="clear" w:color="auto" w:fill="auto"/>
          </w:tcPr>
          <w:p w14:paraId="15371BFE" w14:textId="77777777" w:rsidR="00DF0EEC" w:rsidRPr="00D75B4A" w:rsidRDefault="00DF0EEC" w:rsidP="00D75B4A">
            <w:pPr>
              <w:jc w:val="both"/>
              <w:rPr>
                <w:rFonts w:ascii="Arial" w:hAnsi="Arial" w:cs="Arial"/>
                <w:sz w:val="22"/>
                <w:szCs w:val="22"/>
              </w:rPr>
            </w:pPr>
          </w:p>
        </w:tc>
        <w:tc>
          <w:tcPr>
            <w:tcW w:w="5918" w:type="dxa"/>
            <w:shd w:val="clear" w:color="auto" w:fill="auto"/>
          </w:tcPr>
          <w:p w14:paraId="26E0CC93" w14:textId="57DEB0F2" w:rsidR="00DF0EEC" w:rsidRPr="00D75B4A" w:rsidRDefault="00DF0EEC" w:rsidP="00D75B4A">
            <w:pPr>
              <w:jc w:val="both"/>
              <w:rPr>
                <w:rFonts w:ascii="Arial" w:hAnsi="Arial" w:cs="Arial"/>
                <w:sz w:val="22"/>
                <w:szCs w:val="22"/>
              </w:rPr>
            </w:pPr>
          </w:p>
        </w:tc>
      </w:tr>
    </w:tbl>
    <w:p w14:paraId="51AF0E73" w14:textId="77777777" w:rsidR="00AA33F5" w:rsidRDefault="00AA33F5" w:rsidP="00302C70">
      <w:pPr>
        <w:jc w:val="both"/>
      </w:pPr>
    </w:p>
    <w:p w14:paraId="43CA356F" w14:textId="77777777" w:rsidR="00AA33F5" w:rsidRDefault="00AA33F5" w:rsidP="00302C70">
      <w:pPr>
        <w:jc w:val="both"/>
        <w:sectPr w:rsidR="00AA33F5" w:rsidSect="00144A36">
          <w:pgSz w:w="16838" w:h="11906" w:orient="landscape" w:code="9"/>
          <w:pgMar w:top="1134" w:right="1134" w:bottom="1134" w:left="1134" w:header="720" w:footer="720" w:gutter="0"/>
          <w:cols w:space="720"/>
        </w:sectPr>
      </w:pPr>
    </w:p>
    <w:p w14:paraId="267A9040" w14:textId="168E532B" w:rsidR="00302C70" w:rsidRPr="00FE0E25" w:rsidRDefault="00302C70" w:rsidP="00492558">
      <w:pPr>
        <w:jc w:val="center"/>
        <w:rPr>
          <w:rFonts w:ascii="Arial" w:hAnsi="Arial" w:cs="Arial"/>
          <w:b/>
          <w:sz w:val="22"/>
          <w:szCs w:val="22"/>
        </w:rPr>
      </w:pPr>
      <w:r>
        <w:rPr>
          <w:rFonts w:ascii="Arial" w:hAnsi="Arial" w:cs="Arial"/>
          <w:b/>
          <w:sz w:val="22"/>
          <w:szCs w:val="22"/>
        </w:rPr>
        <w:lastRenderedPageBreak/>
        <w:t xml:space="preserve">Notes for </w:t>
      </w:r>
      <w:r w:rsidR="00ED35BF">
        <w:rPr>
          <w:rFonts w:ascii="Arial" w:hAnsi="Arial" w:cs="Arial"/>
          <w:b/>
          <w:sz w:val="22"/>
          <w:szCs w:val="22"/>
        </w:rPr>
        <w:t>guidance</w:t>
      </w:r>
    </w:p>
    <w:p w14:paraId="0CA1CE11" w14:textId="75CD24CB" w:rsidR="00534C91" w:rsidRPr="00825D52" w:rsidRDefault="00534C91" w:rsidP="00492558">
      <w:pPr>
        <w:spacing w:before="60"/>
        <w:jc w:val="both"/>
        <w:rPr>
          <w:rFonts w:ascii="Arial" w:hAnsi="Arial" w:cs="Arial"/>
          <w:b/>
          <w:iCs/>
          <w:sz w:val="22"/>
          <w:szCs w:val="22"/>
        </w:rPr>
      </w:pPr>
      <w:r w:rsidRPr="00825D52">
        <w:rPr>
          <w:rFonts w:ascii="Arial" w:hAnsi="Arial" w:cs="Arial"/>
          <w:b/>
          <w:iCs/>
          <w:sz w:val="22"/>
          <w:szCs w:val="22"/>
        </w:rPr>
        <w:t>Before you fill in this form</w:t>
      </w:r>
      <w:r w:rsidRPr="00825D52">
        <w:rPr>
          <w:rFonts w:ascii="Arial" w:hAnsi="Arial" w:cs="Arial"/>
          <w:bCs/>
          <w:iCs/>
          <w:sz w:val="22"/>
          <w:szCs w:val="22"/>
        </w:rPr>
        <w:t>, read PACE Code B</w:t>
      </w:r>
      <w:r w:rsidRPr="00825D52">
        <w:rPr>
          <w:rFonts w:ascii="Arial" w:hAnsi="Arial" w:cs="Arial"/>
          <w:bCs/>
          <w:iCs/>
          <w:sz w:val="22"/>
          <w:szCs w:val="22"/>
          <w:vertAlign w:val="superscript"/>
        </w:rPr>
        <w:footnoteReference w:id="5"/>
      </w:r>
      <w:r w:rsidR="0028072C">
        <w:rPr>
          <w:rFonts w:ascii="Arial" w:hAnsi="Arial" w:cs="Arial"/>
          <w:bCs/>
          <w:iCs/>
          <w:sz w:val="22"/>
          <w:szCs w:val="22"/>
        </w:rPr>
        <w:t xml:space="preserve"> and </w:t>
      </w:r>
      <w:r w:rsidR="00E84CBD" w:rsidRPr="00F95A72">
        <w:rPr>
          <w:rFonts w:ascii="Arial" w:hAnsi="Arial" w:cs="Arial"/>
          <w:iCs/>
          <w:sz w:val="22"/>
          <w:szCs w:val="22"/>
        </w:rPr>
        <w:t>the College of Policing guidance</w:t>
      </w:r>
      <w:r w:rsidR="00E84CBD" w:rsidRPr="00F95A72">
        <w:rPr>
          <w:rStyle w:val="FootnoteReference"/>
          <w:rFonts w:ascii="Arial" w:hAnsi="Arial" w:cs="Arial"/>
          <w:iCs/>
          <w:sz w:val="22"/>
          <w:szCs w:val="22"/>
        </w:rPr>
        <w:footnoteReference w:id="6"/>
      </w:r>
      <w:r w:rsidR="00E84CBD" w:rsidRPr="00F95A72">
        <w:rPr>
          <w:rFonts w:ascii="Arial" w:hAnsi="Arial" w:cs="Arial"/>
          <w:iCs/>
          <w:sz w:val="22"/>
          <w:szCs w:val="22"/>
        </w:rPr>
        <w:t>.</w:t>
      </w:r>
    </w:p>
    <w:p w14:paraId="46FCB207" w14:textId="77777777" w:rsidR="00D653AE" w:rsidRPr="00180212" w:rsidRDefault="00D653AE" w:rsidP="00492558">
      <w:pPr>
        <w:spacing w:before="60"/>
        <w:jc w:val="both"/>
        <w:rPr>
          <w:rFonts w:ascii="Arial" w:hAnsi="Arial" w:cs="Arial"/>
          <w:b/>
          <w:iCs/>
          <w:sz w:val="22"/>
          <w:szCs w:val="22"/>
        </w:rPr>
      </w:pPr>
      <w:r>
        <w:rPr>
          <w:rFonts w:ascii="Arial" w:hAnsi="Arial" w:cs="Arial"/>
          <w:b/>
          <w:iCs/>
          <w:sz w:val="22"/>
          <w:szCs w:val="22"/>
        </w:rPr>
        <w:t xml:space="preserve">1. </w:t>
      </w:r>
      <w:r w:rsidRPr="00180212">
        <w:rPr>
          <w:rFonts w:ascii="Arial" w:hAnsi="Arial" w:cs="Arial"/>
          <w:b/>
          <w:iCs/>
          <w:sz w:val="22"/>
          <w:szCs w:val="22"/>
        </w:rPr>
        <w:t>Use of this form</w:t>
      </w:r>
    </w:p>
    <w:p w14:paraId="1C5447E9" w14:textId="2E6DAE98" w:rsidR="00686293" w:rsidRDefault="00686293" w:rsidP="00144A45">
      <w:pPr>
        <w:spacing w:before="60"/>
        <w:ind w:right="-428"/>
        <w:jc w:val="both"/>
        <w:rPr>
          <w:rFonts w:ascii="Arial" w:hAnsi="Arial" w:cs="Arial"/>
          <w:iCs/>
          <w:sz w:val="22"/>
          <w:szCs w:val="22"/>
        </w:rPr>
      </w:pPr>
      <w:r>
        <w:rPr>
          <w:rFonts w:ascii="Arial" w:hAnsi="Arial" w:cs="Arial"/>
          <w:iCs/>
          <w:sz w:val="22"/>
          <w:szCs w:val="22"/>
        </w:rPr>
        <w:t xml:space="preserve">Use this form ONLY for an application </w:t>
      </w:r>
      <w:r w:rsidRPr="00BE3C45">
        <w:rPr>
          <w:rFonts w:ascii="Arial" w:hAnsi="Arial" w:cs="Arial"/>
          <w:iCs/>
          <w:sz w:val="22"/>
          <w:szCs w:val="22"/>
        </w:rPr>
        <w:t xml:space="preserve">for a search and seizure warrant under </w:t>
      </w:r>
      <w:r>
        <w:rPr>
          <w:rFonts w:ascii="Arial" w:hAnsi="Arial" w:cs="Arial"/>
          <w:iCs/>
          <w:sz w:val="22"/>
          <w:szCs w:val="22"/>
        </w:rPr>
        <w:t>CrimPR 47.3</w:t>
      </w:r>
      <w:r w:rsidR="009526FC">
        <w:rPr>
          <w:rFonts w:ascii="Arial" w:hAnsi="Arial" w:cs="Arial"/>
          <w:iCs/>
          <w:sz w:val="22"/>
          <w:szCs w:val="22"/>
        </w:rPr>
        <w:t>2</w:t>
      </w:r>
      <w:r>
        <w:rPr>
          <w:rFonts w:ascii="Arial" w:hAnsi="Arial" w:cs="Arial"/>
          <w:iCs/>
          <w:sz w:val="22"/>
          <w:szCs w:val="22"/>
        </w:rPr>
        <w:t xml:space="preserve"> and </w:t>
      </w:r>
      <w:r w:rsidR="003761AE" w:rsidRPr="003761AE">
        <w:rPr>
          <w:rFonts w:ascii="Arial" w:hAnsi="Arial" w:cs="Arial"/>
          <w:iCs/>
          <w:sz w:val="22"/>
          <w:szCs w:val="22"/>
        </w:rPr>
        <w:t>section 352 of the Proceeds of Crime Act 2002 (POCA)</w:t>
      </w:r>
      <w:r w:rsidR="00EE3103">
        <w:rPr>
          <w:rStyle w:val="FootnoteReference"/>
          <w:rFonts w:ascii="Arial" w:hAnsi="Arial" w:cs="Arial"/>
          <w:iCs/>
          <w:sz w:val="22"/>
          <w:szCs w:val="22"/>
        </w:rPr>
        <w:footnoteReference w:id="7"/>
      </w:r>
      <w:r w:rsidR="003761AE" w:rsidRPr="003761AE">
        <w:rPr>
          <w:rFonts w:ascii="Arial" w:hAnsi="Arial" w:cs="Arial"/>
          <w:iCs/>
          <w:sz w:val="22"/>
          <w:szCs w:val="22"/>
        </w:rPr>
        <w:t xml:space="preserve"> or article 13 of the Proceeds of Crime Act 2002 (External Investigations) Order 2014 (the EIO).</w:t>
      </w:r>
      <w:r w:rsidR="008B0F72">
        <w:rPr>
          <w:rStyle w:val="FootnoteReference"/>
          <w:rFonts w:ascii="Arial" w:hAnsi="Arial" w:cs="Arial"/>
          <w:iCs/>
          <w:sz w:val="22"/>
          <w:szCs w:val="22"/>
        </w:rPr>
        <w:footnoteReference w:id="8"/>
      </w:r>
      <w:r w:rsidR="00982446">
        <w:rPr>
          <w:rFonts w:ascii="Arial" w:hAnsi="Arial" w:cs="Arial"/>
          <w:iCs/>
          <w:sz w:val="22"/>
          <w:szCs w:val="22"/>
        </w:rPr>
        <w:t xml:space="preserve">  </w:t>
      </w:r>
      <w:r>
        <w:rPr>
          <w:rFonts w:ascii="Arial" w:hAnsi="Arial" w:cs="Arial"/>
          <w:bCs/>
          <w:iCs/>
          <w:sz w:val="22"/>
          <w:szCs w:val="22"/>
        </w:rPr>
        <w:t xml:space="preserve">This form collects the information required by that legislation. </w:t>
      </w:r>
      <w:r w:rsidRPr="00BE3C45">
        <w:rPr>
          <w:rFonts w:ascii="Arial" w:hAnsi="Arial" w:cs="Arial"/>
          <w:iCs/>
          <w:sz w:val="22"/>
          <w:szCs w:val="22"/>
        </w:rPr>
        <w:t xml:space="preserve"> If the details in each case are substantially the same (e.g. the same investigation and the same suspect), one form can be used to make applications for more than one warrant.</w:t>
      </w:r>
    </w:p>
    <w:p w14:paraId="54B1F6E3" w14:textId="77777777" w:rsidR="004536EB" w:rsidRDefault="004536EB" w:rsidP="004536EB">
      <w:pPr>
        <w:spacing w:before="60"/>
        <w:ind w:right="-428"/>
        <w:jc w:val="both"/>
        <w:rPr>
          <w:rFonts w:ascii="Arial" w:hAnsi="Arial" w:cs="Arial"/>
          <w:iCs/>
          <w:sz w:val="22"/>
          <w:szCs w:val="22"/>
        </w:rPr>
      </w:pPr>
      <w:r w:rsidRPr="00E44E1F">
        <w:rPr>
          <w:rFonts w:ascii="Arial" w:hAnsi="Arial" w:cs="Arial"/>
          <w:iCs/>
          <w:sz w:val="22"/>
          <w:szCs w:val="22"/>
        </w:rPr>
        <w:t>If an electronic version of this form is used, instead of a signature it may be authenticated electronically (e.g. by sending it from an email address recognisable to the recipient)</w:t>
      </w:r>
      <w:r>
        <w:rPr>
          <w:rFonts w:ascii="Arial" w:hAnsi="Arial" w:cs="Arial"/>
          <w:iCs/>
          <w:sz w:val="22"/>
          <w:szCs w:val="22"/>
        </w:rPr>
        <w:t xml:space="preserve">: </w:t>
      </w:r>
      <w:r w:rsidRPr="00E44E1F">
        <w:rPr>
          <w:rFonts w:ascii="Arial" w:hAnsi="Arial" w:cs="Arial"/>
          <w:iCs/>
          <w:sz w:val="22"/>
          <w:szCs w:val="22"/>
        </w:rPr>
        <w:t>see Criminal Procedure Rules, rule 5.3.</w:t>
      </w:r>
      <w:r>
        <w:rPr>
          <w:rFonts w:ascii="Arial" w:hAnsi="Arial" w:cs="Arial"/>
          <w:iCs/>
          <w:sz w:val="22"/>
          <w:szCs w:val="22"/>
        </w:rPr>
        <w:t xml:space="preserve"> Forms for use with the Rules are at: </w:t>
      </w:r>
      <w:hyperlink r:id="rId14" w:anchor="other-proceedings" w:history="1">
        <w:r w:rsidRPr="00004846">
          <w:rPr>
            <w:rStyle w:val="Hyperlink"/>
            <w:rFonts w:ascii="Arial" w:hAnsi="Arial" w:cs="Arial"/>
            <w:iCs/>
            <w:sz w:val="22"/>
            <w:szCs w:val="22"/>
          </w:rPr>
          <w:t>https://www.gov.uk/guidance/criminal-procedure-rules-forms#other-proceedings</w:t>
        </w:r>
      </w:hyperlink>
      <w:r>
        <w:rPr>
          <w:rFonts w:ascii="Arial" w:hAnsi="Arial" w:cs="Arial"/>
          <w:iCs/>
          <w:sz w:val="22"/>
          <w:szCs w:val="22"/>
        </w:rPr>
        <w:t>.</w:t>
      </w:r>
    </w:p>
    <w:p w14:paraId="050AAF8A" w14:textId="1ABB3E5D" w:rsidR="00144A45" w:rsidRPr="00BE3C45" w:rsidRDefault="00144A45" w:rsidP="00144A45">
      <w:pPr>
        <w:spacing w:before="60"/>
        <w:ind w:right="-428"/>
        <w:jc w:val="both"/>
        <w:rPr>
          <w:rFonts w:ascii="Arial" w:hAnsi="Arial" w:cs="Arial"/>
          <w:iCs/>
          <w:sz w:val="22"/>
          <w:szCs w:val="22"/>
        </w:rPr>
      </w:pPr>
      <w:r w:rsidRPr="00BE3C45">
        <w:rPr>
          <w:rFonts w:ascii="Arial" w:hAnsi="Arial" w:cs="Arial"/>
          <w:iCs/>
          <w:sz w:val="22"/>
          <w:szCs w:val="22"/>
        </w:rPr>
        <w:t>There are different forms for applications for search warrants under other Acts and for applications for production and other orders.</w:t>
      </w:r>
    </w:p>
    <w:p w14:paraId="369A96C3" w14:textId="77777777" w:rsidR="00855960" w:rsidRPr="00855960" w:rsidRDefault="00855960" w:rsidP="00855960">
      <w:pPr>
        <w:tabs>
          <w:tab w:val="left" w:pos="284"/>
        </w:tabs>
        <w:spacing w:before="60"/>
        <w:ind w:right="-428"/>
        <w:jc w:val="both"/>
        <w:rPr>
          <w:rFonts w:ascii="Arial" w:hAnsi="Arial" w:cs="Arial"/>
          <w:iCs/>
          <w:sz w:val="22"/>
          <w:szCs w:val="22"/>
        </w:rPr>
      </w:pPr>
      <w:r w:rsidRPr="00855960">
        <w:rPr>
          <w:rFonts w:ascii="Arial" w:hAnsi="Arial" w:cs="Arial"/>
          <w:iCs/>
          <w:sz w:val="22"/>
          <w:szCs w:val="22"/>
        </w:rPr>
        <w:t>POCA s.352 / EIO art.13 allows the court to issue a warrant if either (i) a production order already made under POCA s.345 / EIO art.6 has not been complied with and there are reasonable grounds for believing that the material ordered to be produced is on the premises specified in the application for the warrant, or (ii) the requirements in POCA s.353 / EIO art.14 are satisfied. The applicant can either specify the material sought or, if the material cannot be identified at the time of the application for a warrant, describe it in less detail and explain to what question in the investigation it relates.</w:t>
      </w:r>
    </w:p>
    <w:p w14:paraId="6396837D" w14:textId="46EA29BC" w:rsidR="00855960" w:rsidRPr="00855960" w:rsidRDefault="00855960" w:rsidP="00855960">
      <w:pPr>
        <w:tabs>
          <w:tab w:val="left" w:pos="284"/>
        </w:tabs>
        <w:spacing w:before="60"/>
        <w:ind w:right="-428"/>
        <w:jc w:val="both"/>
        <w:rPr>
          <w:rFonts w:ascii="Arial" w:hAnsi="Arial" w:cs="Arial"/>
          <w:iCs/>
          <w:sz w:val="22"/>
          <w:szCs w:val="22"/>
        </w:rPr>
      </w:pPr>
      <w:r w:rsidRPr="00855960">
        <w:rPr>
          <w:rFonts w:ascii="Arial" w:hAnsi="Arial" w:cs="Arial"/>
          <w:iCs/>
          <w:sz w:val="22"/>
          <w:szCs w:val="22"/>
        </w:rPr>
        <w:t xml:space="preserve">POCA s.353 / EIO art.14 each contain two main sets of conditions. The first set applies where the material sought is identified (s.353(3) / art.14(2) – a box </w:t>
      </w:r>
      <w:r w:rsidR="00192CF0">
        <w:rPr>
          <w:rFonts w:ascii="Arial" w:hAnsi="Arial" w:cs="Arial"/>
          <w:iCs/>
          <w:sz w:val="22"/>
          <w:szCs w:val="22"/>
        </w:rPr>
        <w:t>3</w:t>
      </w:r>
      <w:r w:rsidRPr="00855960">
        <w:rPr>
          <w:rFonts w:ascii="Arial" w:hAnsi="Arial" w:cs="Arial"/>
          <w:iCs/>
          <w:sz w:val="22"/>
          <w:szCs w:val="22"/>
        </w:rPr>
        <w:t xml:space="preserve">(a) case). The second set applies where the material cannot be identified, only described in less detail (s.353(5) / art.14(4) – a box </w:t>
      </w:r>
      <w:r w:rsidR="00192CF0">
        <w:rPr>
          <w:rFonts w:ascii="Arial" w:hAnsi="Arial" w:cs="Arial"/>
          <w:iCs/>
          <w:sz w:val="22"/>
          <w:szCs w:val="22"/>
        </w:rPr>
        <w:t>3</w:t>
      </w:r>
      <w:r w:rsidRPr="00855960">
        <w:rPr>
          <w:rFonts w:ascii="Arial" w:hAnsi="Arial" w:cs="Arial"/>
          <w:iCs/>
          <w:sz w:val="22"/>
          <w:szCs w:val="22"/>
        </w:rPr>
        <w:t>(b) case).</w:t>
      </w:r>
    </w:p>
    <w:p w14:paraId="203F4BA5" w14:textId="271A96F5" w:rsidR="00855960" w:rsidRPr="00855960" w:rsidRDefault="00855960" w:rsidP="00855960">
      <w:pPr>
        <w:tabs>
          <w:tab w:val="left" w:pos="284"/>
        </w:tabs>
        <w:spacing w:before="60"/>
        <w:ind w:right="-428"/>
        <w:jc w:val="both"/>
        <w:rPr>
          <w:rFonts w:ascii="Arial" w:hAnsi="Arial" w:cs="Arial"/>
          <w:iCs/>
          <w:sz w:val="22"/>
          <w:szCs w:val="22"/>
        </w:rPr>
      </w:pPr>
      <w:r w:rsidRPr="00855960">
        <w:rPr>
          <w:rFonts w:ascii="Arial" w:hAnsi="Arial" w:cs="Arial"/>
          <w:iCs/>
          <w:sz w:val="22"/>
          <w:szCs w:val="22"/>
        </w:rPr>
        <w:t xml:space="preserve">One of the first main set of conditions (identified material – box </w:t>
      </w:r>
      <w:r w:rsidR="00192CF0">
        <w:rPr>
          <w:rFonts w:ascii="Arial" w:hAnsi="Arial" w:cs="Arial"/>
          <w:iCs/>
          <w:sz w:val="22"/>
          <w:szCs w:val="22"/>
        </w:rPr>
        <w:t>3</w:t>
      </w:r>
      <w:r w:rsidRPr="00855960">
        <w:rPr>
          <w:rFonts w:ascii="Arial" w:hAnsi="Arial" w:cs="Arial"/>
          <w:iCs/>
          <w:sz w:val="22"/>
          <w:szCs w:val="22"/>
        </w:rPr>
        <w:t xml:space="preserve">(a)) is that there are reasonable grounds for believing that it would not be appropriate to make a production order for any one or more of the reasons listed in box </w:t>
      </w:r>
      <w:r w:rsidR="006016C2">
        <w:rPr>
          <w:rFonts w:ascii="Arial" w:hAnsi="Arial" w:cs="Arial"/>
          <w:iCs/>
          <w:sz w:val="22"/>
          <w:szCs w:val="22"/>
        </w:rPr>
        <w:t>4</w:t>
      </w:r>
      <w:r w:rsidRPr="00855960">
        <w:rPr>
          <w:rFonts w:ascii="Arial" w:hAnsi="Arial" w:cs="Arial"/>
          <w:iCs/>
          <w:sz w:val="22"/>
          <w:szCs w:val="22"/>
        </w:rPr>
        <w:t>(c): see POCA s.353(4) / EIO art.14(2)(c).</w:t>
      </w:r>
    </w:p>
    <w:p w14:paraId="3745CEBC" w14:textId="2030268A" w:rsidR="00855960" w:rsidRPr="00855960" w:rsidRDefault="00855960" w:rsidP="00855960">
      <w:pPr>
        <w:tabs>
          <w:tab w:val="left" w:pos="284"/>
        </w:tabs>
        <w:spacing w:before="60"/>
        <w:ind w:right="-428"/>
        <w:jc w:val="both"/>
        <w:rPr>
          <w:rFonts w:ascii="Arial" w:hAnsi="Arial" w:cs="Arial"/>
          <w:iCs/>
          <w:sz w:val="22"/>
          <w:szCs w:val="22"/>
        </w:rPr>
      </w:pPr>
      <w:r w:rsidRPr="00855960">
        <w:rPr>
          <w:rFonts w:ascii="Arial" w:hAnsi="Arial" w:cs="Arial"/>
          <w:iCs/>
          <w:sz w:val="22"/>
          <w:szCs w:val="22"/>
        </w:rPr>
        <w:t xml:space="preserve">One of the second main set of conditions (unidentified material – box </w:t>
      </w:r>
      <w:r w:rsidR="006016C2">
        <w:rPr>
          <w:rFonts w:ascii="Arial" w:hAnsi="Arial" w:cs="Arial"/>
          <w:iCs/>
          <w:sz w:val="22"/>
          <w:szCs w:val="22"/>
        </w:rPr>
        <w:t>3</w:t>
      </w:r>
      <w:r w:rsidRPr="00855960">
        <w:rPr>
          <w:rFonts w:ascii="Arial" w:hAnsi="Arial" w:cs="Arial"/>
          <w:iCs/>
          <w:sz w:val="22"/>
          <w:szCs w:val="22"/>
        </w:rPr>
        <w:t xml:space="preserve">(b)) is that one of the further requirements listed in box </w:t>
      </w:r>
      <w:r w:rsidR="00F45706">
        <w:rPr>
          <w:rFonts w:ascii="Arial" w:hAnsi="Arial" w:cs="Arial"/>
          <w:iCs/>
          <w:sz w:val="22"/>
          <w:szCs w:val="22"/>
        </w:rPr>
        <w:t>4</w:t>
      </w:r>
      <w:r w:rsidRPr="00855960">
        <w:rPr>
          <w:rFonts w:ascii="Arial" w:hAnsi="Arial" w:cs="Arial"/>
          <w:iCs/>
          <w:sz w:val="22"/>
          <w:szCs w:val="22"/>
        </w:rPr>
        <w:t>(d) is met: see POCA s.353(9) / EIO art.14(6). If you rely on the second main set of conditions the court must be satisfied that at least one of those further requirements is met, not just that there are reasonable grounds for believing it to be met.</w:t>
      </w:r>
    </w:p>
    <w:p w14:paraId="0C18DB51" w14:textId="77777777" w:rsidR="00855960" w:rsidRPr="00855960" w:rsidRDefault="00855960" w:rsidP="00855960">
      <w:pPr>
        <w:tabs>
          <w:tab w:val="left" w:pos="284"/>
        </w:tabs>
        <w:spacing w:before="60"/>
        <w:ind w:right="-428"/>
        <w:jc w:val="both"/>
        <w:rPr>
          <w:rFonts w:ascii="Arial" w:hAnsi="Arial" w:cs="Arial"/>
          <w:iCs/>
          <w:sz w:val="22"/>
          <w:szCs w:val="22"/>
        </w:rPr>
      </w:pPr>
      <w:r w:rsidRPr="00855960">
        <w:rPr>
          <w:rFonts w:ascii="Arial" w:hAnsi="Arial" w:cs="Arial"/>
          <w:iCs/>
          <w:sz w:val="22"/>
          <w:szCs w:val="22"/>
        </w:rPr>
        <w:t xml:space="preserve">Under POCA s.354 / EIO art.15 a warrant does not authorise the seizure of material which a person would be entitled to refuse to produce on grounds of legal professional privilege in proceedings in the High Court, or material which is ‘excluded material’. </w:t>
      </w:r>
    </w:p>
    <w:p w14:paraId="30A25DCF" w14:textId="7B84F160" w:rsidR="00855960" w:rsidRPr="00855960" w:rsidRDefault="00022213" w:rsidP="00855960">
      <w:pPr>
        <w:tabs>
          <w:tab w:val="left" w:pos="284"/>
        </w:tabs>
        <w:spacing w:before="60"/>
        <w:ind w:right="-428"/>
        <w:jc w:val="both"/>
        <w:rPr>
          <w:rFonts w:ascii="Arial" w:hAnsi="Arial" w:cs="Arial"/>
          <w:iCs/>
          <w:sz w:val="22"/>
          <w:szCs w:val="22"/>
        </w:rPr>
      </w:pPr>
      <w:r>
        <w:rPr>
          <w:rFonts w:ascii="Arial" w:hAnsi="Arial" w:cs="Arial"/>
          <w:iCs/>
          <w:sz w:val="22"/>
          <w:szCs w:val="22"/>
        </w:rPr>
        <w:t xml:space="preserve">For </w:t>
      </w:r>
      <w:r w:rsidR="00363F72">
        <w:rPr>
          <w:rFonts w:ascii="Arial" w:hAnsi="Arial" w:cs="Arial"/>
          <w:iCs/>
          <w:sz w:val="22"/>
          <w:szCs w:val="22"/>
        </w:rPr>
        <w:t xml:space="preserve">the </w:t>
      </w:r>
      <w:r>
        <w:rPr>
          <w:rFonts w:ascii="Arial" w:hAnsi="Arial" w:cs="Arial"/>
          <w:iCs/>
          <w:sz w:val="22"/>
          <w:szCs w:val="22"/>
        </w:rPr>
        <w:t>definition</w:t>
      </w:r>
      <w:r w:rsidR="00286C34">
        <w:rPr>
          <w:rFonts w:ascii="Arial" w:hAnsi="Arial" w:cs="Arial"/>
          <w:iCs/>
          <w:sz w:val="22"/>
          <w:szCs w:val="22"/>
        </w:rPr>
        <w:t xml:space="preserve"> of excluded material</w:t>
      </w:r>
      <w:r>
        <w:rPr>
          <w:rFonts w:ascii="Arial" w:hAnsi="Arial" w:cs="Arial"/>
          <w:iCs/>
          <w:sz w:val="22"/>
          <w:szCs w:val="22"/>
        </w:rPr>
        <w:t xml:space="preserve">, see guidance note </w:t>
      </w:r>
      <w:r w:rsidR="005B4243">
        <w:rPr>
          <w:rFonts w:ascii="Arial" w:hAnsi="Arial" w:cs="Arial"/>
          <w:iCs/>
          <w:sz w:val="22"/>
          <w:szCs w:val="22"/>
        </w:rPr>
        <w:t xml:space="preserve">7 </w:t>
      </w:r>
      <w:r>
        <w:rPr>
          <w:rFonts w:ascii="Arial" w:hAnsi="Arial" w:cs="Arial"/>
          <w:iCs/>
          <w:sz w:val="22"/>
          <w:szCs w:val="22"/>
        </w:rPr>
        <w:t xml:space="preserve">beneath. </w:t>
      </w:r>
      <w:r w:rsidR="00855960" w:rsidRPr="00855960">
        <w:rPr>
          <w:rFonts w:ascii="Arial" w:hAnsi="Arial" w:cs="Arial"/>
          <w:iCs/>
          <w:sz w:val="22"/>
          <w:szCs w:val="22"/>
        </w:rPr>
        <w:t>Health, social services and education records held in confidence are likely to be excluded material. Documents or other records held for the purposes of journalism will be excluded material if they have been held in confidence ever since they were created or acquired for journalistic purposes, e.g. notes of a confidential interview. Other business and banking records and other journalistic material held in confidence are likely to be materials that can be seized if the warrant so permits.</w:t>
      </w:r>
    </w:p>
    <w:p w14:paraId="5FF5AE8E" w14:textId="77777777" w:rsidR="00855960" w:rsidRPr="00855960" w:rsidRDefault="00855960" w:rsidP="00855960">
      <w:pPr>
        <w:tabs>
          <w:tab w:val="left" w:pos="284"/>
        </w:tabs>
        <w:spacing w:before="60"/>
        <w:ind w:right="-428"/>
        <w:jc w:val="both"/>
        <w:rPr>
          <w:rFonts w:ascii="Arial" w:hAnsi="Arial" w:cs="Arial"/>
          <w:iCs/>
          <w:sz w:val="22"/>
          <w:szCs w:val="22"/>
        </w:rPr>
      </w:pPr>
      <w:r w:rsidRPr="00855960">
        <w:rPr>
          <w:rFonts w:ascii="Arial" w:hAnsi="Arial" w:cs="Arial"/>
          <w:iCs/>
          <w:sz w:val="22"/>
          <w:szCs w:val="22"/>
        </w:rPr>
        <w:t>You will need to decide whether it is more appropriate to apply for a warrant under POCA or under section 9 and Schedule 1, paragraph 12, Police and Criminal Evidence Act 1984 (PACE), bearing in mind that POCA can only be used for certain types of investigation.</w:t>
      </w:r>
    </w:p>
    <w:p w14:paraId="2A587D2A" w14:textId="1FC68243" w:rsidR="004D3839" w:rsidRDefault="004D3839" w:rsidP="004D3839">
      <w:pPr>
        <w:ind w:right="-425"/>
        <w:jc w:val="both"/>
        <w:rPr>
          <w:rFonts w:ascii="Arial" w:hAnsi="Arial" w:cs="Arial"/>
          <w:iCs/>
          <w:sz w:val="22"/>
          <w:szCs w:val="22"/>
        </w:rPr>
      </w:pPr>
    </w:p>
    <w:p w14:paraId="1D7FFB31" w14:textId="74E6D29A" w:rsidR="004D3839" w:rsidRDefault="004D3839" w:rsidP="004D3839">
      <w:pPr>
        <w:ind w:right="-425"/>
        <w:jc w:val="both"/>
        <w:rPr>
          <w:rFonts w:ascii="Arial" w:hAnsi="Arial" w:cs="Arial"/>
          <w:iCs/>
          <w:sz w:val="22"/>
          <w:szCs w:val="22"/>
        </w:rPr>
      </w:pPr>
      <w:r>
        <w:rPr>
          <w:rFonts w:ascii="Arial" w:hAnsi="Arial" w:cs="Arial"/>
          <w:b/>
          <w:iCs/>
          <w:sz w:val="22"/>
          <w:szCs w:val="22"/>
        </w:rPr>
        <w:t>2</w:t>
      </w:r>
      <w:r w:rsidRPr="00C26023">
        <w:rPr>
          <w:rFonts w:ascii="Arial" w:hAnsi="Arial" w:cs="Arial"/>
          <w:b/>
          <w:iCs/>
          <w:sz w:val="22"/>
          <w:szCs w:val="22"/>
        </w:rPr>
        <w:t xml:space="preserve">. </w:t>
      </w:r>
      <w:r>
        <w:rPr>
          <w:rFonts w:ascii="Arial" w:hAnsi="Arial" w:cs="Arial"/>
          <w:b/>
          <w:iCs/>
          <w:sz w:val="22"/>
          <w:szCs w:val="22"/>
        </w:rPr>
        <w:t>Applicant’s contact details</w:t>
      </w:r>
    </w:p>
    <w:p w14:paraId="55930A0D" w14:textId="4E7ADA0F" w:rsidR="004D3839" w:rsidRDefault="004D3839" w:rsidP="00547FE9">
      <w:pPr>
        <w:spacing w:before="60"/>
        <w:ind w:right="-425"/>
        <w:jc w:val="both"/>
        <w:rPr>
          <w:rFonts w:ascii="Arial" w:hAnsi="Arial" w:cs="Arial"/>
          <w:iCs/>
          <w:sz w:val="22"/>
          <w:szCs w:val="22"/>
        </w:rPr>
      </w:pPr>
      <w:r>
        <w:rPr>
          <w:rFonts w:ascii="Arial" w:hAnsi="Arial" w:cs="Arial"/>
          <w:iCs/>
          <w:sz w:val="22"/>
          <w:szCs w:val="22"/>
        </w:rPr>
        <w:t>The court may need to contact the applicant urgently. In choosing the address and telephone number(s) to give, applicants should be aware that details entered in this application form may be disclosed in subsequent legal proceedings, unless the court orders them to be withheld.</w:t>
      </w:r>
    </w:p>
    <w:p w14:paraId="5A0C41FF" w14:textId="234CB798" w:rsidR="008B4C42" w:rsidRDefault="008B4C42" w:rsidP="004D3839">
      <w:pPr>
        <w:ind w:right="-425"/>
        <w:jc w:val="both"/>
        <w:rPr>
          <w:rFonts w:ascii="Arial" w:hAnsi="Arial" w:cs="Arial"/>
          <w:iCs/>
          <w:sz w:val="22"/>
          <w:szCs w:val="22"/>
        </w:rPr>
      </w:pPr>
    </w:p>
    <w:p w14:paraId="512C0188" w14:textId="0272B151" w:rsidR="008B4C42" w:rsidRDefault="008B4C42" w:rsidP="00E16089">
      <w:pPr>
        <w:pageBreakBefore/>
        <w:ind w:right="-425"/>
        <w:jc w:val="both"/>
        <w:rPr>
          <w:rFonts w:ascii="Arial" w:hAnsi="Arial" w:cs="Arial"/>
          <w:iCs/>
          <w:sz w:val="22"/>
          <w:szCs w:val="22"/>
        </w:rPr>
      </w:pPr>
      <w:r>
        <w:rPr>
          <w:rFonts w:ascii="Arial" w:hAnsi="Arial" w:cs="Arial"/>
          <w:b/>
          <w:iCs/>
          <w:sz w:val="22"/>
          <w:szCs w:val="22"/>
        </w:rPr>
        <w:lastRenderedPageBreak/>
        <w:t>3</w:t>
      </w:r>
      <w:r w:rsidRPr="00C26023">
        <w:rPr>
          <w:rFonts w:ascii="Arial" w:hAnsi="Arial" w:cs="Arial"/>
          <w:b/>
          <w:iCs/>
          <w:sz w:val="22"/>
          <w:szCs w:val="22"/>
        </w:rPr>
        <w:t xml:space="preserve">. </w:t>
      </w:r>
      <w:r>
        <w:rPr>
          <w:rFonts w:ascii="Arial" w:hAnsi="Arial" w:cs="Arial"/>
          <w:b/>
          <w:iCs/>
          <w:sz w:val="22"/>
          <w:szCs w:val="22"/>
        </w:rPr>
        <w:t>S</w:t>
      </w:r>
      <w:r w:rsidRPr="00C26023">
        <w:rPr>
          <w:rFonts w:ascii="Arial" w:hAnsi="Arial" w:cs="Arial"/>
          <w:b/>
          <w:iCs/>
          <w:sz w:val="22"/>
          <w:szCs w:val="22"/>
        </w:rPr>
        <w:t>tatus of the applicant</w:t>
      </w:r>
    </w:p>
    <w:p w14:paraId="49F42E92" w14:textId="1CFCD018" w:rsidR="00033E1D" w:rsidRPr="00033E1D" w:rsidRDefault="001C2156" w:rsidP="00033E1D">
      <w:pPr>
        <w:spacing w:before="60"/>
        <w:ind w:right="-425"/>
        <w:jc w:val="both"/>
        <w:rPr>
          <w:rFonts w:ascii="Arial" w:hAnsi="Arial" w:cs="Arial"/>
          <w:iCs/>
          <w:sz w:val="22"/>
          <w:szCs w:val="22"/>
        </w:rPr>
      </w:pPr>
      <w:r>
        <w:rPr>
          <w:rFonts w:ascii="Arial" w:hAnsi="Arial" w:cs="Arial"/>
          <w:iCs/>
          <w:sz w:val="22"/>
          <w:szCs w:val="22"/>
        </w:rPr>
        <w:t xml:space="preserve">You </w:t>
      </w:r>
      <w:r w:rsidR="008B4C42">
        <w:rPr>
          <w:rFonts w:ascii="Arial" w:hAnsi="Arial" w:cs="Arial"/>
          <w:iCs/>
          <w:sz w:val="22"/>
          <w:szCs w:val="22"/>
        </w:rPr>
        <w:t xml:space="preserve">must satisfy the court about </w:t>
      </w:r>
      <w:r>
        <w:rPr>
          <w:rFonts w:ascii="Arial" w:hAnsi="Arial" w:cs="Arial"/>
          <w:iCs/>
          <w:sz w:val="22"/>
          <w:szCs w:val="22"/>
        </w:rPr>
        <w:t xml:space="preserve">your </w:t>
      </w:r>
      <w:r w:rsidR="008B4C42">
        <w:rPr>
          <w:rFonts w:ascii="Arial" w:hAnsi="Arial" w:cs="Arial"/>
          <w:iCs/>
          <w:sz w:val="22"/>
          <w:szCs w:val="22"/>
        </w:rPr>
        <w:t xml:space="preserve">entitlement to make the application. </w:t>
      </w:r>
      <w:r w:rsidR="00033E1D" w:rsidRPr="00033E1D">
        <w:rPr>
          <w:rFonts w:ascii="Arial" w:hAnsi="Arial" w:cs="Arial"/>
          <w:iCs/>
          <w:sz w:val="22"/>
          <w:szCs w:val="22"/>
        </w:rPr>
        <w:t>Under POCA s.378, a constable, a National Crime Agency officer, an officer of Revenue and Customs, an immigration officer and an accredited financial investigator each may be an ‘appropriate officer’. Under EIO art.2, an ‘appropriate officer’ is a constable, an NCA officer or a Revenue and Customs officer.</w:t>
      </w:r>
    </w:p>
    <w:p w14:paraId="37AB67E3" w14:textId="77777777" w:rsidR="00033E1D" w:rsidRPr="00033E1D" w:rsidRDefault="00033E1D" w:rsidP="00033E1D">
      <w:pPr>
        <w:spacing w:before="60"/>
        <w:ind w:right="-425"/>
        <w:jc w:val="both"/>
        <w:rPr>
          <w:rFonts w:ascii="Arial" w:hAnsi="Arial" w:cs="Arial"/>
          <w:iCs/>
          <w:sz w:val="22"/>
          <w:szCs w:val="22"/>
        </w:rPr>
      </w:pPr>
      <w:r w:rsidRPr="00033E1D">
        <w:rPr>
          <w:rFonts w:ascii="Arial" w:hAnsi="Arial" w:cs="Arial"/>
          <w:iCs/>
          <w:sz w:val="22"/>
          <w:szCs w:val="22"/>
        </w:rPr>
        <w:t>The ‘appropriate persons’ authorised by a warrant to conduct a search are listed in POCA s.352(10) and are a constable, an officer of Revenue and Customs, an immigration officer and an accredited financial investigator.</w:t>
      </w:r>
    </w:p>
    <w:p w14:paraId="6B976F51" w14:textId="2B966E03" w:rsidR="008B4C42" w:rsidRDefault="008B4C42" w:rsidP="004D3839">
      <w:pPr>
        <w:ind w:right="-425"/>
        <w:jc w:val="both"/>
        <w:rPr>
          <w:rFonts w:ascii="Arial" w:hAnsi="Arial" w:cs="Arial"/>
          <w:iCs/>
          <w:sz w:val="22"/>
          <w:szCs w:val="22"/>
        </w:rPr>
      </w:pPr>
    </w:p>
    <w:p w14:paraId="7EDA994A" w14:textId="77777777" w:rsidR="00D653AE" w:rsidRPr="00180212" w:rsidRDefault="00D977F1" w:rsidP="00CC7D57">
      <w:pPr>
        <w:tabs>
          <w:tab w:val="left" w:pos="284"/>
        </w:tabs>
        <w:jc w:val="both"/>
        <w:rPr>
          <w:rFonts w:ascii="Arial" w:hAnsi="Arial" w:cs="Arial"/>
          <w:b/>
          <w:sz w:val="22"/>
          <w:szCs w:val="22"/>
        </w:rPr>
      </w:pPr>
      <w:r>
        <w:rPr>
          <w:rFonts w:ascii="Arial" w:hAnsi="Arial" w:cs="Arial"/>
          <w:b/>
          <w:sz w:val="22"/>
          <w:szCs w:val="22"/>
        </w:rPr>
        <w:t>4</w:t>
      </w:r>
      <w:r w:rsidR="00D653AE">
        <w:rPr>
          <w:rFonts w:ascii="Arial" w:hAnsi="Arial" w:cs="Arial"/>
          <w:b/>
          <w:sz w:val="22"/>
          <w:szCs w:val="22"/>
        </w:rPr>
        <w:t xml:space="preserve">. </w:t>
      </w:r>
      <w:r w:rsidR="00D653AE" w:rsidRPr="00180212">
        <w:rPr>
          <w:rFonts w:ascii="Arial" w:hAnsi="Arial" w:cs="Arial"/>
          <w:b/>
          <w:sz w:val="22"/>
          <w:szCs w:val="22"/>
        </w:rPr>
        <w:t>Making an application</w:t>
      </w:r>
      <w:r w:rsidR="00D653AE">
        <w:rPr>
          <w:rFonts w:ascii="Arial" w:hAnsi="Arial" w:cs="Arial"/>
          <w:b/>
          <w:sz w:val="22"/>
          <w:szCs w:val="22"/>
        </w:rPr>
        <w:t>: time estimates and live links</w:t>
      </w:r>
    </w:p>
    <w:p w14:paraId="1FCA8DA6" w14:textId="45D17EA8" w:rsidR="008E2A43" w:rsidRDefault="00815728" w:rsidP="002F5635">
      <w:pPr>
        <w:tabs>
          <w:tab w:val="left" w:pos="284"/>
        </w:tabs>
        <w:spacing w:before="60"/>
        <w:ind w:right="-428"/>
        <w:jc w:val="both"/>
        <w:rPr>
          <w:rFonts w:ascii="Arial" w:hAnsi="Arial" w:cs="Arial"/>
          <w:sz w:val="22"/>
          <w:szCs w:val="22"/>
        </w:rPr>
      </w:pPr>
      <w:r>
        <w:rPr>
          <w:rFonts w:ascii="Arial" w:hAnsi="Arial" w:cs="Arial"/>
          <w:sz w:val="22"/>
          <w:szCs w:val="22"/>
        </w:rPr>
        <w:t>An application must be made to the court address for the applicant’s area given by HM Courts and Tribunals Service, unless it is one that must be heard by the Chief Magistrate.</w:t>
      </w:r>
    </w:p>
    <w:p w14:paraId="10F4BB0A" w14:textId="10A6FA93" w:rsidR="00815728" w:rsidRDefault="001A5227" w:rsidP="002F5635">
      <w:pPr>
        <w:tabs>
          <w:tab w:val="left" w:pos="284"/>
        </w:tabs>
        <w:spacing w:before="60"/>
        <w:ind w:right="-428"/>
        <w:jc w:val="both"/>
        <w:rPr>
          <w:rFonts w:ascii="Arial" w:hAnsi="Arial" w:cs="Arial"/>
          <w:sz w:val="22"/>
          <w:szCs w:val="22"/>
        </w:rPr>
      </w:pPr>
      <w:r>
        <w:rPr>
          <w:rFonts w:ascii="Arial" w:hAnsi="Arial" w:cs="Arial"/>
          <w:sz w:val="22"/>
          <w:szCs w:val="22"/>
        </w:rPr>
        <w:t>Electronic service of the application, by email to a secure inbox, is more secure than paper and is strongly preferred. Use a format (for example Word, rather than pdf) that allows you to complete or amend the application and which allows the court to amend the draft warrant if required.</w:t>
      </w:r>
    </w:p>
    <w:p w14:paraId="70E79A10" w14:textId="0F53CAC3" w:rsidR="001A5227" w:rsidRDefault="004A16D7" w:rsidP="002F5635">
      <w:pPr>
        <w:tabs>
          <w:tab w:val="left" w:pos="284"/>
        </w:tabs>
        <w:spacing w:before="60"/>
        <w:ind w:right="-428"/>
        <w:jc w:val="both"/>
        <w:rPr>
          <w:rFonts w:ascii="Arial" w:hAnsi="Arial" w:cs="Arial"/>
          <w:iCs/>
          <w:sz w:val="22"/>
          <w:szCs w:val="22"/>
        </w:rPr>
      </w:pPr>
      <w:r>
        <w:rPr>
          <w:rFonts w:ascii="Arial" w:hAnsi="Arial" w:cs="Arial"/>
          <w:sz w:val="22"/>
          <w:szCs w:val="22"/>
        </w:rPr>
        <w:t xml:space="preserve">If </w:t>
      </w:r>
      <w:r w:rsidRPr="00EA637C">
        <w:rPr>
          <w:rFonts w:ascii="Arial" w:hAnsi="Arial" w:cs="Arial"/>
          <w:sz w:val="22"/>
          <w:szCs w:val="22"/>
        </w:rPr>
        <w:t xml:space="preserve">the application includes </w:t>
      </w:r>
      <w:r>
        <w:rPr>
          <w:rFonts w:ascii="Arial" w:hAnsi="Arial" w:cs="Arial"/>
          <w:sz w:val="22"/>
          <w:szCs w:val="22"/>
        </w:rPr>
        <w:t xml:space="preserve">details </w:t>
      </w:r>
      <w:r w:rsidRPr="00EA637C">
        <w:rPr>
          <w:rFonts w:ascii="Arial" w:hAnsi="Arial" w:cs="Arial"/>
          <w:sz w:val="22"/>
          <w:szCs w:val="22"/>
        </w:rPr>
        <w:t xml:space="preserve">that </w:t>
      </w:r>
      <w:r>
        <w:rPr>
          <w:rFonts w:ascii="Arial" w:hAnsi="Arial" w:cs="Arial"/>
          <w:sz w:val="22"/>
          <w:szCs w:val="22"/>
        </w:rPr>
        <w:t xml:space="preserve">you </w:t>
      </w:r>
      <w:r w:rsidRPr="00EA637C">
        <w:rPr>
          <w:rFonts w:ascii="Arial" w:hAnsi="Arial" w:cs="Arial"/>
          <w:sz w:val="22"/>
          <w:szCs w:val="22"/>
        </w:rPr>
        <w:t xml:space="preserve">think should be </w:t>
      </w:r>
      <w:r>
        <w:rPr>
          <w:rFonts w:ascii="Arial" w:hAnsi="Arial" w:cs="Arial"/>
          <w:sz w:val="22"/>
          <w:szCs w:val="22"/>
        </w:rPr>
        <w:t xml:space="preserve">withheld in any subsequent legal proceedings, set out those details </w:t>
      </w:r>
      <w:r w:rsidRPr="00211A84">
        <w:rPr>
          <w:rFonts w:ascii="Arial" w:hAnsi="Arial" w:cs="Arial"/>
          <w:sz w:val="22"/>
          <w:szCs w:val="22"/>
        </w:rPr>
        <w:t xml:space="preserve">in a separate document marked </w:t>
      </w:r>
      <w:r>
        <w:rPr>
          <w:rFonts w:ascii="Arial" w:hAnsi="Arial" w:cs="Arial"/>
          <w:sz w:val="22"/>
          <w:szCs w:val="22"/>
        </w:rPr>
        <w:t xml:space="preserve">as confidential to the court </w:t>
      </w:r>
      <w:r w:rsidRPr="00211A84">
        <w:rPr>
          <w:rFonts w:ascii="Arial" w:hAnsi="Arial" w:cs="Arial"/>
          <w:sz w:val="22"/>
          <w:szCs w:val="22"/>
        </w:rPr>
        <w:t>and</w:t>
      </w:r>
      <w:r>
        <w:rPr>
          <w:rFonts w:ascii="Arial" w:hAnsi="Arial" w:cs="Arial"/>
          <w:sz w:val="22"/>
          <w:szCs w:val="22"/>
        </w:rPr>
        <w:t xml:space="preserve"> </w:t>
      </w:r>
      <w:r w:rsidRPr="004A7ED8">
        <w:rPr>
          <w:rFonts w:ascii="Arial" w:hAnsi="Arial" w:cs="Arial"/>
          <w:sz w:val="22"/>
          <w:szCs w:val="22"/>
        </w:rPr>
        <w:t xml:space="preserve">in that document explain why </w:t>
      </w:r>
      <w:r>
        <w:rPr>
          <w:rFonts w:ascii="Arial" w:hAnsi="Arial" w:cs="Arial"/>
          <w:sz w:val="22"/>
          <w:szCs w:val="22"/>
        </w:rPr>
        <w:t xml:space="preserve">you think that those details </w:t>
      </w:r>
      <w:r w:rsidRPr="004A7ED8">
        <w:rPr>
          <w:rFonts w:ascii="Arial" w:hAnsi="Arial" w:cs="Arial"/>
          <w:sz w:val="22"/>
          <w:szCs w:val="22"/>
        </w:rPr>
        <w:t xml:space="preserve">ought not be </w:t>
      </w:r>
      <w:r>
        <w:rPr>
          <w:rFonts w:ascii="Arial" w:hAnsi="Arial" w:cs="Arial"/>
          <w:sz w:val="22"/>
          <w:szCs w:val="22"/>
        </w:rPr>
        <w:t xml:space="preserve">seen by </w:t>
      </w:r>
      <w:r w:rsidRPr="004A7ED8">
        <w:rPr>
          <w:rFonts w:ascii="Arial" w:hAnsi="Arial" w:cs="Arial"/>
          <w:sz w:val="22"/>
          <w:szCs w:val="22"/>
        </w:rPr>
        <w:t>anyone other than the court</w:t>
      </w:r>
      <w:r>
        <w:rPr>
          <w:rFonts w:ascii="Arial" w:hAnsi="Arial" w:cs="Arial"/>
          <w:sz w:val="22"/>
          <w:szCs w:val="22"/>
        </w:rPr>
        <w:t xml:space="preserve">: </w:t>
      </w:r>
      <w:r w:rsidRPr="005F7CCA">
        <w:rPr>
          <w:rFonts w:ascii="Arial" w:hAnsi="Arial" w:cs="Arial"/>
          <w:iCs/>
          <w:sz w:val="22"/>
          <w:szCs w:val="22"/>
        </w:rPr>
        <w:t xml:space="preserve">see </w:t>
      </w:r>
      <w:r>
        <w:rPr>
          <w:rFonts w:ascii="Arial" w:hAnsi="Arial" w:cs="Arial"/>
          <w:iCs/>
          <w:sz w:val="22"/>
          <w:szCs w:val="22"/>
        </w:rPr>
        <w:t>rules 5.10(9) and 47</w:t>
      </w:r>
      <w:r w:rsidRPr="005F7CCA">
        <w:rPr>
          <w:rFonts w:ascii="Arial" w:hAnsi="Arial" w:cs="Arial"/>
          <w:iCs/>
          <w:sz w:val="22"/>
          <w:szCs w:val="22"/>
        </w:rPr>
        <w:t>.</w:t>
      </w:r>
      <w:r>
        <w:rPr>
          <w:rFonts w:ascii="Arial" w:hAnsi="Arial" w:cs="Arial"/>
          <w:iCs/>
          <w:sz w:val="22"/>
          <w:szCs w:val="22"/>
        </w:rPr>
        <w:t xml:space="preserve">26(4) of the </w:t>
      </w:r>
      <w:r w:rsidRPr="005F7CCA">
        <w:rPr>
          <w:rFonts w:ascii="Arial" w:hAnsi="Arial" w:cs="Arial"/>
          <w:iCs/>
          <w:sz w:val="22"/>
          <w:szCs w:val="22"/>
        </w:rPr>
        <w:t>Criminal Procedure Rules.</w:t>
      </w:r>
    </w:p>
    <w:p w14:paraId="1C964268" w14:textId="15380235" w:rsidR="004A16D7" w:rsidRDefault="006D154A" w:rsidP="002F5635">
      <w:pPr>
        <w:tabs>
          <w:tab w:val="left" w:pos="284"/>
        </w:tabs>
        <w:spacing w:before="60"/>
        <w:ind w:right="-428"/>
        <w:jc w:val="both"/>
        <w:rPr>
          <w:rFonts w:ascii="Arial" w:hAnsi="Arial" w:cs="Arial"/>
          <w:sz w:val="22"/>
          <w:szCs w:val="22"/>
        </w:rPr>
      </w:pPr>
      <w:r>
        <w:rPr>
          <w:rFonts w:ascii="Arial" w:hAnsi="Arial" w:cs="Arial"/>
          <w:sz w:val="22"/>
          <w:szCs w:val="22"/>
        </w:rPr>
        <w:t>If an application is very sensitive, special arrangements can be made. Consult the court.</w:t>
      </w:r>
    </w:p>
    <w:p w14:paraId="2337B9CD" w14:textId="7683225F" w:rsidR="00D653AE" w:rsidRDefault="00D653AE" w:rsidP="002F5635">
      <w:pPr>
        <w:tabs>
          <w:tab w:val="left" w:pos="284"/>
        </w:tabs>
        <w:spacing w:before="60"/>
        <w:ind w:right="-428"/>
        <w:jc w:val="both"/>
        <w:rPr>
          <w:rFonts w:ascii="Arial" w:hAnsi="Arial" w:cs="Arial"/>
          <w:sz w:val="22"/>
          <w:szCs w:val="22"/>
        </w:rPr>
      </w:pPr>
      <w:r>
        <w:rPr>
          <w:rFonts w:ascii="Arial" w:hAnsi="Arial" w:cs="Arial"/>
          <w:sz w:val="22"/>
          <w:szCs w:val="22"/>
        </w:rPr>
        <w:t xml:space="preserve">The court needs a </w:t>
      </w:r>
      <w:r w:rsidR="00AD1C47">
        <w:rPr>
          <w:rFonts w:ascii="Arial" w:hAnsi="Arial" w:cs="Arial"/>
          <w:sz w:val="22"/>
          <w:szCs w:val="22"/>
        </w:rPr>
        <w:t>realisti</w:t>
      </w:r>
      <w:r w:rsidR="009E33FD">
        <w:rPr>
          <w:rFonts w:ascii="Arial" w:hAnsi="Arial" w:cs="Arial"/>
          <w:sz w:val="22"/>
          <w:szCs w:val="22"/>
        </w:rPr>
        <w:t xml:space="preserve">c </w:t>
      </w:r>
      <w:r>
        <w:rPr>
          <w:rFonts w:ascii="Arial" w:hAnsi="Arial" w:cs="Arial"/>
          <w:sz w:val="22"/>
          <w:szCs w:val="22"/>
        </w:rPr>
        <w:t xml:space="preserve">estimate of how long to allow for reading and hearing the application. If in doubt, consult the </w:t>
      </w:r>
      <w:r w:rsidR="008A1331">
        <w:rPr>
          <w:rFonts w:ascii="Arial" w:hAnsi="Arial" w:cs="Arial"/>
          <w:sz w:val="22"/>
          <w:szCs w:val="22"/>
        </w:rPr>
        <w:t>court</w:t>
      </w:r>
      <w:r>
        <w:rPr>
          <w:rFonts w:ascii="Arial" w:hAnsi="Arial" w:cs="Arial"/>
          <w:sz w:val="22"/>
          <w:szCs w:val="22"/>
        </w:rPr>
        <w:t>.</w:t>
      </w:r>
      <w:r w:rsidR="004872AE">
        <w:rPr>
          <w:rFonts w:ascii="Arial" w:hAnsi="Arial" w:cs="Arial"/>
          <w:sz w:val="22"/>
          <w:szCs w:val="22"/>
        </w:rPr>
        <w:t xml:space="preserve"> </w:t>
      </w:r>
      <w:r>
        <w:rPr>
          <w:rFonts w:ascii="Arial" w:hAnsi="Arial" w:cs="Arial"/>
          <w:sz w:val="22"/>
          <w:szCs w:val="22"/>
        </w:rPr>
        <w:t>To help assess the urgency of the application compared with others, the court also needs to know when it is expected that the warrant will be executed.</w:t>
      </w:r>
    </w:p>
    <w:p w14:paraId="2BDFA226" w14:textId="39B5050A" w:rsidR="00D653AE" w:rsidRDefault="00D653AE" w:rsidP="002F5635">
      <w:pPr>
        <w:tabs>
          <w:tab w:val="left" w:pos="284"/>
        </w:tabs>
        <w:spacing w:before="60"/>
        <w:ind w:right="-428"/>
        <w:jc w:val="both"/>
        <w:rPr>
          <w:rFonts w:ascii="Arial" w:hAnsi="Arial" w:cs="Arial"/>
          <w:sz w:val="22"/>
          <w:szCs w:val="22"/>
        </w:rPr>
      </w:pPr>
      <w:r>
        <w:rPr>
          <w:rFonts w:ascii="Arial" w:hAnsi="Arial" w:cs="Arial"/>
          <w:sz w:val="22"/>
          <w:szCs w:val="22"/>
        </w:rPr>
        <w:t xml:space="preserve">Where a live link is available, it can be used for the applicant to attend before the </w:t>
      </w:r>
      <w:r w:rsidR="008A1331">
        <w:rPr>
          <w:rFonts w:ascii="Arial" w:hAnsi="Arial" w:cs="Arial"/>
          <w:sz w:val="22"/>
          <w:szCs w:val="22"/>
        </w:rPr>
        <w:t>court</w:t>
      </w:r>
      <w:r>
        <w:rPr>
          <w:rFonts w:ascii="Arial" w:hAnsi="Arial" w:cs="Arial"/>
          <w:sz w:val="22"/>
          <w:szCs w:val="22"/>
        </w:rPr>
        <w:t xml:space="preserve">, if the </w:t>
      </w:r>
      <w:r w:rsidR="008A1331">
        <w:rPr>
          <w:rFonts w:ascii="Arial" w:hAnsi="Arial" w:cs="Arial"/>
          <w:sz w:val="22"/>
          <w:szCs w:val="22"/>
        </w:rPr>
        <w:t xml:space="preserve">court so </w:t>
      </w:r>
      <w:r>
        <w:rPr>
          <w:rFonts w:ascii="Arial" w:hAnsi="Arial" w:cs="Arial"/>
          <w:sz w:val="22"/>
          <w:szCs w:val="22"/>
        </w:rPr>
        <w:t>allows. The application must have been delivered to the court</w:t>
      </w:r>
      <w:r w:rsidR="005E111A">
        <w:rPr>
          <w:rFonts w:ascii="Arial" w:hAnsi="Arial" w:cs="Arial"/>
          <w:sz w:val="22"/>
          <w:szCs w:val="22"/>
        </w:rPr>
        <w:t xml:space="preserve"> (delivery may be by email)</w:t>
      </w:r>
      <w:r>
        <w:rPr>
          <w:rFonts w:ascii="Arial" w:hAnsi="Arial" w:cs="Arial"/>
          <w:sz w:val="22"/>
          <w:szCs w:val="22"/>
        </w:rPr>
        <w:t>.</w:t>
      </w:r>
      <w:r w:rsidR="00241AA1">
        <w:rPr>
          <w:rFonts w:ascii="Arial" w:hAnsi="Arial" w:cs="Arial"/>
          <w:sz w:val="22"/>
          <w:szCs w:val="22"/>
        </w:rPr>
        <w:t xml:space="preserve"> Applicants should be aware that the court may not consider live link a satisfactory method by which to receive explanations of material of great factual complexity, or by which to hear an application in which the court has to be referred to a substantial number of documents.</w:t>
      </w:r>
    </w:p>
    <w:p w14:paraId="3D5C59E1" w14:textId="29750B9A" w:rsidR="00D653AE" w:rsidRDefault="00797B11" w:rsidP="002F5635">
      <w:pPr>
        <w:tabs>
          <w:tab w:val="left" w:pos="284"/>
        </w:tabs>
        <w:spacing w:before="60"/>
        <w:ind w:right="-428"/>
        <w:jc w:val="both"/>
        <w:rPr>
          <w:rFonts w:ascii="Arial" w:hAnsi="Arial" w:cs="Arial"/>
          <w:sz w:val="22"/>
          <w:szCs w:val="22"/>
        </w:rPr>
      </w:pPr>
      <w:r>
        <w:rPr>
          <w:rFonts w:ascii="Arial" w:hAnsi="Arial" w:cs="Arial"/>
          <w:sz w:val="22"/>
          <w:szCs w:val="22"/>
        </w:rPr>
        <w:t xml:space="preserve">At the hearing </w:t>
      </w:r>
      <w:r w:rsidR="009713DD">
        <w:rPr>
          <w:rFonts w:ascii="Arial" w:hAnsi="Arial" w:cs="Arial"/>
          <w:sz w:val="22"/>
          <w:szCs w:val="22"/>
        </w:rPr>
        <w:t>the applicant will be required to take an oath</w:t>
      </w:r>
      <w:r>
        <w:rPr>
          <w:rFonts w:ascii="Arial" w:hAnsi="Arial" w:cs="Arial"/>
          <w:sz w:val="22"/>
          <w:szCs w:val="22"/>
        </w:rPr>
        <w:t xml:space="preserve"> </w:t>
      </w:r>
      <w:r w:rsidR="009713DD">
        <w:rPr>
          <w:rFonts w:ascii="Arial" w:hAnsi="Arial" w:cs="Arial"/>
          <w:sz w:val="22"/>
          <w:szCs w:val="22"/>
        </w:rPr>
        <w:t>or affirm</w:t>
      </w:r>
      <w:r>
        <w:rPr>
          <w:rFonts w:ascii="Arial" w:hAnsi="Arial" w:cs="Arial"/>
          <w:sz w:val="22"/>
          <w:szCs w:val="22"/>
        </w:rPr>
        <w:t>:</w:t>
      </w:r>
      <w:r w:rsidR="002A1EAF">
        <w:rPr>
          <w:rFonts w:ascii="Arial" w:hAnsi="Arial" w:cs="Arial"/>
          <w:sz w:val="22"/>
          <w:szCs w:val="22"/>
        </w:rPr>
        <w:t xml:space="preserve"> see </w:t>
      </w:r>
      <w:r w:rsidR="009713DD">
        <w:rPr>
          <w:rFonts w:ascii="Arial" w:hAnsi="Arial" w:cs="Arial"/>
          <w:sz w:val="22"/>
          <w:szCs w:val="22"/>
        </w:rPr>
        <w:t>Criminal Procedure Rules</w:t>
      </w:r>
      <w:r w:rsidR="002A1EAF">
        <w:rPr>
          <w:rFonts w:ascii="Arial" w:hAnsi="Arial" w:cs="Arial"/>
          <w:sz w:val="22"/>
          <w:szCs w:val="22"/>
        </w:rPr>
        <w:t>, rule 47.25(4).</w:t>
      </w:r>
    </w:p>
    <w:p w14:paraId="45F7942E" w14:textId="77777777" w:rsidR="00147842" w:rsidRDefault="00147842" w:rsidP="00147842">
      <w:pPr>
        <w:tabs>
          <w:tab w:val="left" w:pos="284"/>
        </w:tabs>
        <w:jc w:val="both"/>
        <w:rPr>
          <w:rFonts w:ascii="Arial" w:hAnsi="Arial" w:cs="Arial"/>
          <w:sz w:val="22"/>
          <w:szCs w:val="22"/>
        </w:rPr>
      </w:pPr>
    </w:p>
    <w:p w14:paraId="45FC932F" w14:textId="113B7C86" w:rsidR="00147842" w:rsidRPr="00C26023" w:rsidRDefault="00147842" w:rsidP="00147842">
      <w:pPr>
        <w:tabs>
          <w:tab w:val="left" w:pos="284"/>
        </w:tabs>
        <w:jc w:val="both"/>
        <w:rPr>
          <w:rFonts w:ascii="Arial" w:hAnsi="Arial" w:cs="Arial"/>
          <w:b/>
          <w:iCs/>
          <w:sz w:val="22"/>
          <w:szCs w:val="22"/>
        </w:rPr>
      </w:pPr>
      <w:r>
        <w:rPr>
          <w:rFonts w:ascii="Arial" w:hAnsi="Arial" w:cs="Arial"/>
          <w:b/>
          <w:iCs/>
          <w:sz w:val="22"/>
          <w:szCs w:val="22"/>
        </w:rPr>
        <w:t>5</w:t>
      </w:r>
      <w:r w:rsidRPr="00C26023">
        <w:rPr>
          <w:rFonts w:ascii="Arial" w:hAnsi="Arial" w:cs="Arial"/>
          <w:b/>
          <w:iCs/>
          <w:sz w:val="22"/>
          <w:szCs w:val="22"/>
        </w:rPr>
        <w:t xml:space="preserve">. </w:t>
      </w:r>
      <w:r>
        <w:rPr>
          <w:rFonts w:ascii="Arial" w:hAnsi="Arial" w:cs="Arial"/>
          <w:b/>
          <w:iCs/>
          <w:sz w:val="22"/>
          <w:szCs w:val="22"/>
        </w:rPr>
        <w:t>The investigation</w:t>
      </w:r>
    </w:p>
    <w:p w14:paraId="05A75030" w14:textId="58440791" w:rsidR="00147842" w:rsidRDefault="004B12D6" w:rsidP="002F5635">
      <w:pPr>
        <w:tabs>
          <w:tab w:val="left" w:pos="284"/>
        </w:tabs>
        <w:spacing w:before="60"/>
        <w:ind w:right="-428"/>
        <w:jc w:val="both"/>
        <w:rPr>
          <w:rFonts w:ascii="Arial" w:hAnsi="Arial" w:cs="Arial"/>
          <w:iCs/>
          <w:sz w:val="22"/>
          <w:szCs w:val="22"/>
        </w:rPr>
      </w:pPr>
      <w:r w:rsidRPr="004B12D6">
        <w:rPr>
          <w:rFonts w:ascii="Arial" w:hAnsi="Arial" w:cs="Arial"/>
          <w:iCs/>
          <w:sz w:val="22"/>
          <w:szCs w:val="22"/>
        </w:rPr>
        <w:t>You must explain whether the investigation is a UK confiscation investigation, money laundering investigation, detained cash investigation, detained property investigation, frozen funds investigation or cryptoasset investigation, or an ‘external’ (i.e. non-UK) investigation. Give sufficient details for the judge to be able to make an informed decision about the application.</w:t>
      </w:r>
    </w:p>
    <w:p w14:paraId="090FF80B" w14:textId="77777777" w:rsidR="004838DF" w:rsidRPr="005516AE" w:rsidRDefault="004838DF" w:rsidP="0073256C">
      <w:pPr>
        <w:tabs>
          <w:tab w:val="left" w:pos="284"/>
        </w:tabs>
        <w:ind w:right="-425"/>
        <w:jc w:val="both"/>
        <w:rPr>
          <w:rFonts w:ascii="Arial" w:hAnsi="Arial" w:cs="Arial"/>
          <w:iCs/>
          <w:sz w:val="22"/>
          <w:szCs w:val="22"/>
        </w:rPr>
      </w:pPr>
    </w:p>
    <w:p w14:paraId="44AB7C69" w14:textId="308665D2" w:rsidR="004838DF" w:rsidRPr="005516AE" w:rsidRDefault="004838DF" w:rsidP="0073256C">
      <w:pPr>
        <w:tabs>
          <w:tab w:val="left" w:pos="284"/>
        </w:tabs>
        <w:ind w:right="-425"/>
        <w:jc w:val="both"/>
        <w:rPr>
          <w:rFonts w:ascii="Arial" w:hAnsi="Arial" w:cs="Arial"/>
          <w:b/>
          <w:iCs/>
          <w:sz w:val="22"/>
          <w:szCs w:val="22"/>
        </w:rPr>
      </w:pPr>
      <w:r>
        <w:rPr>
          <w:rFonts w:ascii="Arial" w:hAnsi="Arial" w:cs="Arial"/>
          <w:b/>
          <w:iCs/>
          <w:sz w:val="22"/>
          <w:szCs w:val="22"/>
        </w:rPr>
        <w:t xml:space="preserve">6. </w:t>
      </w:r>
      <w:r w:rsidRPr="005516AE">
        <w:rPr>
          <w:rFonts w:ascii="Arial" w:hAnsi="Arial" w:cs="Arial"/>
          <w:b/>
          <w:iCs/>
          <w:sz w:val="22"/>
          <w:szCs w:val="22"/>
        </w:rPr>
        <w:t>The material sought</w:t>
      </w:r>
      <w:r>
        <w:rPr>
          <w:rFonts w:ascii="Arial" w:hAnsi="Arial" w:cs="Arial"/>
          <w:b/>
          <w:iCs/>
          <w:sz w:val="22"/>
          <w:szCs w:val="22"/>
        </w:rPr>
        <w:t xml:space="preserve"> (see also guidance notes 7</w:t>
      </w:r>
      <w:r w:rsidR="001532B3">
        <w:rPr>
          <w:rFonts w:ascii="Arial" w:hAnsi="Arial" w:cs="Arial"/>
          <w:b/>
          <w:iCs/>
          <w:sz w:val="22"/>
          <w:szCs w:val="22"/>
        </w:rPr>
        <w:t xml:space="preserve"> &amp; </w:t>
      </w:r>
      <w:r>
        <w:rPr>
          <w:rFonts w:ascii="Arial" w:hAnsi="Arial" w:cs="Arial"/>
          <w:b/>
          <w:iCs/>
          <w:sz w:val="22"/>
          <w:szCs w:val="22"/>
        </w:rPr>
        <w:t>8)</w:t>
      </w:r>
    </w:p>
    <w:p w14:paraId="195F9D5C" w14:textId="77777777" w:rsidR="000A198E" w:rsidRPr="00BE3C45" w:rsidRDefault="000A198E" w:rsidP="000A198E">
      <w:pPr>
        <w:tabs>
          <w:tab w:val="left" w:pos="284"/>
        </w:tabs>
        <w:spacing w:before="60"/>
        <w:ind w:right="-428"/>
        <w:jc w:val="both"/>
        <w:rPr>
          <w:rFonts w:ascii="Arial" w:hAnsi="Arial" w:cs="Arial"/>
          <w:iCs/>
          <w:sz w:val="22"/>
          <w:szCs w:val="22"/>
        </w:rPr>
      </w:pPr>
      <w:r w:rsidRPr="00BE3C45">
        <w:rPr>
          <w:rFonts w:ascii="Arial" w:hAnsi="Arial" w:cs="Arial"/>
          <w:iCs/>
          <w:sz w:val="22"/>
          <w:szCs w:val="22"/>
        </w:rPr>
        <w:t>If the reason for this application is that a production order already has been made, but has not been complied with, then the application must specify the material specified in that order.</w:t>
      </w:r>
    </w:p>
    <w:p w14:paraId="7A0B5D14" w14:textId="77777777" w:rsidR="002B71CD" w:rsidRPr="002B71CD" w:rsidRDefault="002B71CD" w:rsidP="002B71CD">
      <w:pPr>
        <w:tabs>
          <w:tab w:val="left" w:pos="284"/>
        </w:tabs>
        <w:spacing w:before="60"/>
        <w:ind w:right="-428"/>
        <w:jc w:val="both"/>
        <w:rPr>
          <w:rFonts w:ascii="Arial" w:hAnsi="Arial" w:cs="Arial"/>
          <w:iCs/>
          <w:sz w:val="22"/>
          <w:szCs w:val="22"/>
        </w:rPr>
      </w:pPr>
      <w:r w:rsidRPr="002B71CD">
        <w:rPr>
          <w:rFonts w:ascii="Arial" w:hAnsi="Arial" w:cs="Arial"/>
          <w:iCs/>
          <w:sz w:val="22"/>
          <w:szCs w:val="22"/>
        </w:rPr>
        <w:t>If no production order has been made, then you can choose either to specify the material sought, or instead to give a less detailed description and meet the other POCA s.353 / EIO art.14 requirements.</w:t>
      </w:r>
    </w:p>
    <w:p w14:paraId="20FECFAA" w14:textId="0A73BCC6" w:rsidR="002B71CD" w:rsidRPr="002B71CD" w:rsidRDefault="002B71CD" w:rsidP="002B71CD">
      <w:pPr>
        <w:tabs>
          <w:tab w:val="left" w:pos="284"/>
        </w:tabs>
        <w:spacing w:before="60"/>
        <w:ind w:right="-428"/>
        <w:jc w:val="both"/>
        <w:rPr>
          <w:rFonts w:ascii="Arial" w:hAnsi="Arial" w:cs="Arial"/>
          <w:iCs/>
          <w:sz w:val="22"/>
          <w:szCs w:val="22"/>
        </w:rPr>
      </w:pPr>
      <w:r w:rsidRPr="002B71CD">
        <w:rPr>
          <w:rFonts w:ascii="Arial" w:hAnsi="Arial" w:cs="Arial"/>
          <w:iCs/>
          <w:sz w:val="22"/>
          <w:szCs w:val="22"/>
        </w:rPr>
        <w:t xml:space="preserve">If you are able to specify the material sought, because a production order already has been made (but not complied with), or because you can be specific anyway, complete box </w:t>
      </w:r>
      <w:r w:rsidR="00290E4B">
        <w:rPr>
          <w:rFonts w:ascii="Arial" w:hAnsi="Arial" w:cs="Arial"/>
          <w:iCs/>
          <w:sz w:val="22"/>
          <w:szCs w:val="22"/>
        </w:rPr>
        <w:t>3</w:t>
      </w:r>
      <w:r w:rsidRPr="002B71CD">
        <w:rPr>
          <w:rFonts w:ascii="Arial" w:hAnsi="Arial" w:cs="Arial"/>
          <w:iCs/>
          <w:sz w:val="22"/>
          <w:szCs w:val="22"/>
        </w:rPr>
        <w:t>(a).</w:t>
      </w:r>
    </w:p>
    <w:p w14:paraId="6A7168EC" w14:textId="07065B29" w:rsidR="002B71CD" w:rsidRPr="002B71CD" w:rsidRDefault="002B71CD" w:rsidP="002B71CD">
      <w:pPr>
        <w:tabs>
          <w:tab w:val="left" w:pos="284"/>
        </w:tabs>
        <w:spacing w:before="60"/>
        <w:ind w:right="-428"/>
        <w:jc w:val="both"/>
        <w:rPr>
          <w:rFonts w:ascii="Arial" w:hAnsi="Arial" w:cs="Arial"/>
          <w:iCs/>
          <w:sz w:val="22"/>
          <w:szCs w:val="22"/>
        </w:rPr>
      </w:pPr>
      <w:r w:rsidRPr="002B71CD">
        <w:rPr>
          <w:rFonts w:ascii="Arial" w:hAnsi="Arial" w:cs="Arial"/>
          <w:iCs/>
          <w:sz w:val="22"/>
          <w:szCs w:val="22"/>
        </w:rPr>
        <w:t xml:space="preserve">If you are not able to specify the material, complete box </w:t>
      </w:r>
      <w:r w:rsidR="00290E4B">
        <w:rPr>
          <w:rFonts w:ascii="Arial" w:hAnsi="Arial" w:cs="Arial"/>
          <w:iCs/>
          <w:sz w:val="22"/>
          <w:szCs w:val="22"/>
        </w:rPr>
        <w:t>3</w:t>
      </w:r>
      <w:r w:rsidRPr="002B71CD">
        <w:rPr>
          <w:rFonts w:ascii="Arial" w:hAnsi="Arial" w:cs="Arial"/>
          <w:iCs/>
          <w:sz w:val="22"/>
          <w:szCs w:val="22"/>
        </w:rPr>
        <w:t>(b).</w:t>
      </w:r>
    </w:p>
    <w:p w14:paraId="1BD32078" w14:textId="045F778A" w:rsidR="002B71CD" w:rsidRPr="002B71CD" w:rsidRDefault="002B71CD" w:rsidP="002B71CD">
      <w:pPr>
        <w:tabs>
          <w:tab w:val="left" w:pos="284"/>
        </w:tabs>
        <w:spacing w:before="60"/>
        <w:ind w:right="-428"/>
        <w:jc w:val="both"/>
        <w:rPr>
          <w:rFonts w:ascii="Arial" w:hAnsi="Arial" w:cs="Arial"/>
          <w:iCs/>
          <w:sz w:val="22"/>
          <w:szCs w:val="22"/>
        </w:rPr>
      </w:pPr>
      <w:r w:rsidRPr="002B71CD">
        <w:rPr>
          <w:rFonts w:ascii="Arial" w:hAnsi="Arial" w:cs="Arial"/>
          <w:iCs/>
          <w:sz w:val="22"/>
          <w:szCs w:val="22"/>
        </w:rPr>
        <w:t xml:space="preserve">In a case in which no production order already has been made, you must also complete box </w:t>
      </w:r>
      <w:r w:rsidR="008749A0">
        <w:rPr>
          <w:rFonts w:ascii="Arial" w:hAnsi="Arial" w:cs="Arial"/>
          <w:iCs/>
          <w:sz w:val="22"/>
          <w:szCs w:val="22"/>
        </w:rPr>
        <w:t>3</w:t>
      </w:r>
      <w:r w:rsidRPr="002B71CD">
        <w:rPr>
          <w:rFonts w:ascii="Arial" w:hAnsi="Arial" w:cs="Arial"/>
          <w:iCs/>
          <w:sz w:val="22"/>
          <w:szCs w:val="22"/>
        </w:rPr>
        <w:t>(c) and (d).</w:t>
      </w:r>
    </w:p>
    <w:p w14:paraId="0D91634E" w14:textId="77777777" w:rsidR="002B71CD" w:rsidRPr="002B71CD" w:rsidRDefault="002B71CD" w:rsidP="002B71CD">
      <w:pPr>
        <w:tabs>
          <w:tab w:val="left" w:pos="284"/>
        </w:tabs>
        <w:spacing w:before="60"/>
        <w:ind w:right="-428"/>
        <w:jc w:val="both"/>
        <w:rPr>
          <w:rFonts w:ascii="Arial" w:hAnsi="Arial" w:cs="Arial"/>
          <w:iCs/>
          <w:sz w:val="22"/>
          <w:szCs w:val="22"/>
        </w:rPr>
      </w:pPr>
      <w:r w:rsidRPr="002B71CD">
        <w:rPr>
          <w:rFonts w:ascii="Arial" w:hAnsi="Arial" w:cs="Arial"/>
          <w:iCs/>
          <w:sz w:val="22"/>
          <w:szCs w:val="22"/>
        </w:rPr>
        <w:t>In every case you must describe the material sought in as much detail as practicable, and the description in the draft warrant(s) that you supply for the court must correspond with this.</w:t>
      </w:r>
    </w:p>
    <w:p w14:paraId="4E3DA0DC" w14:textId="1FF9692A" w:rsidR="00E97466" w:rsidRDefault="00962955" w:rsidP="00B95A23">
      <w:pPr>
        <w:tabs>
          <w:tab w:val="left" w:pos="284"/>
        </w:tabs>
        <w:spacing w:before="60"/>
        <w:ind w:right="-428"/>
        <w:jc w:val="both"/>
        <w:rPr>
          <w:rFonts w:ascii="Arial" w:hAnsi="Arial" w:cs="Arial"/>
          <w:iCs/>
          <w:sz w:val="22"/>
          <w:szCs w:val="22"/>
        </w:rPr>
      </w:pPr>
      <w:r w:rsidRPr="00962955">
        <w:rPr>
          <w:rFonts w:ascii="Arial" w:hAnsi="Arial" w:cs="Arial"/>
          <w:iCs/>
          <w:sz w:val="22"/>
          <w:szCs w:val="22"/>
        </w:rPr>
        <w:t xml:space="preserve">The question at box </w:t>
      </w:r>
      <w:r>
        <w:rPr>
          <w:rFonts w:ascii="Arial" w:hAnsi="Arial" w:cs="Arial"/>
          <w:iCs/>
          <w:sz w:val="22"/>
          <w:szCs w:val="22"/>
        </w:rPr>
        <w:t>3</w:t>
      </w:r>
      <w:r w:rsidRPr="00962955">
        <w:rPr>
          <w:rFonts w:ascii="Arial" w:hAnsi="Arial" w:cs="Arial"/>
          <w:iCs/>
          <w:sz w:val="22"/>
          <w:szCs w:val="22"/>
        </w:rPr>
        <w:t>(c)(ii) is about the balance the judge must strike, before issuing a warrant and even if all the other conditions for issuing a warrant are satisfied, between (i) the importance of the public interest in protecting privacy and confidentiality against intrusion, and (ii) the importance of the public interest in effective investigation of suspected criminal conduct. You must satisfy the judge that the public interest requirement in POCA s.353(3)(b) / EIO art.14(2)(b) is met (see ‘</w:t>
      </w:r>
      <w:r w:rsidR="00EC447B" w:rsidRPr="00962955">
        <w:rPr>
          <w:rFonts w:ascii="Arial" w:hAnsi="Arial" w:cs="Arial"/>
          <w:iCs/>
          <w:sz w:val="22"/>
          <w:szCs w:val="22"/>
        </w:rPr>
        <w:t xml:space="preserve">Use </w:t>
      </w:r>
      <w:r w:rsidR="00EC447B">
        <w:rPr>
          <w:rFonts w:ascii="Arial" w:hAnsi="Arial" w:cs="Arial"/>
          <w:iCs/>
          <w:sz w:val="22"/>
          <w:szCs w:val="22"/>
        </w:rPr>
        <w:lastRenderedPageBreak/>
        <w:t xml:space="preserve">of </w:t>
      </w:r>
      <w:r w:rsidRPr="00962955">
        <w:rPr>
          <w:rFonts w:ascii="Arial" w:hAnsi="Arial" w:cs="Arial"/>
          <w:iCs/>
          <w:sz w:val="22"/>
          <w:szCs w:val="22"/>
        </w:rPr>
        <w:t>this form’, above). A useful approach is to ask yourself the question why your need for the information you hope to get justifies a search for it, despite the impact that search will have on those who will be affected, and then explain that in your answer to the question.</w:t>
      </w:r>
    </w:p>
    <w:p w14:paraId="7E6B7EA8" w14:textId="77777777" w:rsidR="004838DF" w:rsidRPr="0060692E" w:rsidRDefault="004838DF" w:rsidP="0073256C">
      <w:pPr>
        <w:tabs>
          <w:tab w:val="left" w:pos="284"/>
        </w:tabs>
        <w:spacing w:before="60"/>
        <w:ind w:right="-428"/>
        <w:jc w:val="both"/>
        <w:rPr>
          <w:rFonts w:ascii="Arial" w:hAnsi="Arial" w:cs="Arial"/>
          <w:iCs/>
          <w:sz w:val="22"/>
          <w:szCs w:val="22"/>
        </w:rPr>
      </w:pPr>
      <w:r w:rsidRPr="0060692E">
        <w:rPr>
          <w:rFonts w:ascii="Arial" w:hAnsi="Arial" w:cs="Arial"/>
          <w:sz w:val="22"/>
          <w:szCs w:val="22"/>
        </w:rPr>
        <w:t xml:space="preserve">Powers to seize additional material beyond the scope of the warrant are given by section 19 of </w:t>
      </w:r>
      <w:r>
        <w:rPr>
          <w:rFonts w:ascii="Arial" w:hAnsi="Arial" w:cs="Arial"/>
          <w:sz w:val="22"/>
          <w:szCs w:val="22"/>
        </w:rPr>
        <w:t xml:space="preserve">PACE </w:t>
      </w:r>
      <w:r w:rsidRPr="0060692E">
        <w:rPr>
          <w:rFonts w:ascii="Arial" w:hAnsi="Arial" w:cs="Arial"/>
          <w:sz w:val="22"/>
          <w:szCs w:val="22"/>
        </w:rPr>
        <w:t>and section 50 of the Criminal Justice and Police Act 2001</w:t>
      </w:r>
      <w:r>
        <w:rPr>
          <w:rFonts w:ascii="Arial" w:hAnsi="Arial" w:cs="Arial"/>
          <w:sz w:val="22"/>
          <w:szCs w:val="22"/>
        </w:rPr>
        <w:t>.</w:t>
      </w:r>
    </w:p>
    <w:p w14:paraId="7CE7000B" w14:textId="77777777" w:rsidR="004838DF" w:rsidRPr="00077616" w:rsidRDefault="004838DF" w:rsidP="0073256C">
      <w:pPr>
        <w:tabs>
          <w:tab w:val="left" w:pos="284"/>
        </w:tabs>
        <w:ind w:right="-428"/>
        <w:jc w:val="both"/>
        <w:rPr>
          <w:rFonts w:ascii="Arial" w:hAnsi="Arial" w:cs="Arial"/>
          <w:bCs/>
          <w:iCs/>
          <w:sz w:val="22"/>
          <w:szCs w:val="22"/>
        </w:rPr>
      </w:pPr>
    </w:p>
    <w:p w14:paraId="30FD8133" w14:textId="160F4F4B" w:rsidR="004838DF" w:rsidRPr="00C26023" w:rsidRDefault="000E7BCB" w:rsidP="004042D2">
      <w:pPr>
        <w:tabs>
          <w:tab w:val="left" w:pos="284"/>
        </w:tabs>
        <w:ind w:right="-428"/>
        <w:jc w:val="both"/>
        <w:rPr>
          <w:rFonts w:ascii="Arial" w:hAnsi="Arial" w:cs="Arial"/>
          <w:b/>
          <w:iCs/>
          <w:sz w:val="22"/>
          <w:szCs w:val="22"/>
        </w:rPr>
      </w:pPr>
      <w:r>
        <w:rPr>
          <w:rFonts w:ascii="Arial" w:hAnsi="Arial" w:cs="Arial"/>
          <w:b/>
          <w:iCs/>
          <w:sz w:val="22"/>
          <w:szCs w:val="22"/>
        </w:rPr>
        <w:t>7</w:t>
      </w:r>
      <w:r w:rsidR="004838DF" w:rsidRPr="00C26023">
        <w:rPr>
          <w:rFonts w:ascii="Arial" w:hAnsi="Arial" w:cs="Arial"/>
          <w:b/>
          <w:iCs/>
          <w:sz w:val="22"/>
          <w:szCs w:val="22"/>
        </w:rPr>
        <w:t xml:space="preserve">. </w:t>
      </w:r>
      <w:r w:rsidR="004838DF">
        <w:rPr>
          <w:rFonts w:ascii="Arial" w:hAnsi="Arial" w:cs="Arial"/>
          <w:b/>
          <w:iCs/>
          <w:sz w:val="22"/>
          <w:szCs w:val="22"/>
        </w:rPr>
        <w:t>Excluded material</w:t>
      </w:r>
    </w:p>
    <w:p w14:paraId="0FE33A63"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Under POCA s.379 and section 11 of the Police and Criminal Evidence Act 1984 (PACE), ‘excluded material’ means—</w:t>
      </w:r>
    </w:p>
    <w:p w14:paraId="1B439DB1"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t>(a) personal records which a person has acquired or created in the course of any trade, business, profession or other occupation or for the purposes of any paid or unpaid office and which that person holds in confidence;</w:t>
      </w:r>
    </w:p>
    <w:p w14:paraId="0C054BD9"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t>(b) human tissue or tissue fluid which has been taken for the purposes of diagnosis or medical treatment and which a person holds in confidence;</w:t>
      </w:r>
    </w:p>
    <w:p w14:paraId="423B6E51"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t xml:space="preserve">(c) journalistic material which a person holds in confidence and which </w:t>
      </w:r>
      <w:proofErr w:type="gramStart"/>
      <w:r w:rsidRPr="00AC3F7B">
        <w:rPr>
          <w:rFonts w:ascii="Arial" w:hAnsi="Arial" w:cs="Arial"/>
          <w:iCs/>
          <w:sz w:val="22"/>
          <w:szCs w:val="22"/>
        </w:rPr>
        <w:t>consists</w:t>
      </w:r>
      <w:proofErr w:type="gramEnd"/>
      <w:r w:rsidRPr="00AC3F7B">
        <w:rPr>
          <w:rFonts w:ascii="Arial" w:hAnsi="Arial" w:cs="Arial"/>
          <w:iCs/>
          <w:sz w:val="22"/>
          <w:szCs w:val="22"/>
        </w:rPr>
        <w:t>—</w:t>
      </w:r>
    </w:p>
    <w:p w14:paraId="7D03F2E3"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r>
      <w:r w:rsidRPr="00AC3F7B">
        <w:rPr>
          <w:rFonts w:ascii="Arial" w:hAnsi="Arial" w:cs="Arial"/>
          <w:iCs/>
          <w:sz w:val="22"/>
          <w:szCs w:val="22"/>
        </w:rPr>
        <w:tab/>
        <w:t>(i) of documents; or</w:t>
      </w:r>
    </w:p>
    <w:p w14:paraId="1B89EA06"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r>
      <w:r w:rsidRPr="00AC3F7B">
        <w:rPr>
          <w:rFonts w:ascii="Arial" w:hAnsi="Arial" w:cs="Arial"/>
          <w:iCs/>
          <w:sz w:val="22"/>
          <w:szCs w:val="22"/>
        </w:rPr>
        <w:tab/>
        <w:t>(ii) of records other than documents.</w:t>
      </w:r>
    </w:p>
    <w:p w14:paraId="14E3AFE4"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 person holds material other than journalistic material in confidence if that person holds it subject to an express or implied undertaking to hold it in confidence, or subject to a restriction on disclosure or an obligation of secrecy contained in an Act.</w:t>
      </w:r>
    </w:p>
    <w:p w14:paraId="7DDF6AC8"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 person holds journalistic material in confidence if that person holds it subject to any such undertaking, restriction or obligation, and it has been continuously held (by one or more persons) subject to such an undertaking, restriction or obligation since it was first acquired or created for the purposes of journalism.</w:t>
      </w:r>
    </w:p>
    <w:p w14:paraId="7F107A41"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Under PACE s.12, ‘personal records’ means documentary and other records concerning an individual (whether living or dead) who can be identified from them and relating—</w:t>
      </w:r>
    </w:p>
    <w:p w14:paraId="362F1CB4"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t>(a) to that person’s physical or mental health;</w:t>
      </w:r>
    </w:p>
    <w:p w14:paraId="486D006E"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t>(b) to spiritual counselling or assistance given or to be given to that person; or</w:t>
      </w:r>
    </w:p>
    <w:p w14:paraId="18B64A0A"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t>(c) to counselling or assistance given or to be given to that person, for the purposes of his or her personal welfare, by any voluntary organisation or by any individual who—</w:t>
      </w:r>
    </w:p>
    <w:p w14:paraId="24431F73"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r>
      <w:r w:rsidRPr="00AC3F7B">
        <w:rPr>
          <w:rFonts w:ascii="Arial" w:hAnsi="Arial" w:cs="Arial"/>
          <w:iCs/>
          <w:sz w:val="22"/>
          <w:szCs w:val="22"/>
        </w:rPr>
        <w:tab/>
        <w:t>(i) by reason of office or occupation has responsibilities for that welfare; or</w:t>
      </w:r>
    </w:p>
    <w:p w14:paraId="3E1A52FF"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ab/>
      </w:r>
      <w:r w:rsidRPr="00AC3F7B">
        <w:rPr>
          <w:rFonts w:ascii="Arial" w:hAnsi="Arial" w:cs="Arial"/>
          <w:iCs/>
          <w:sz w:val="22"/>
          <w:szCs w:val="22"/>
        </w:rPr>
        <w:tab/>
        <w:t>(ii) by reason of an order of a court has responsibilities for that person’s supervision.</w:t>
      </w:r>
    </w:p>
    <w:p w14:paraId="12EEE0C6" w14:textId="77777777" w:rsidR="00AC3F7B" w:rsidRPr="00AC3F7B" w:rsidRDefault="00AC3F7B" w:rsidP="00AC3F7B">
      <w:pPr>
        <w:tabs>
          <w:tab w:val="left" w:pos="284"/>
        </w:tabs>
        <w:spacing w:before="60"/>
        <w:ind w:right="-428"/>
        <w:jc w:val="both"/>
        <w:rPr>
          <w:rFonts w:ascii="Arial" w:hAnsi="Arial" w:cs="Arial"/>
          <w:iCs/>
          <w:sz w:val="22"/>
          <w:szCs w:val="22"/>
        </w:rPr>
      </w:pPr>
      <w:r w:rsidRPr="00AC3F7B">
        <w:rPr>
          <w:rFonts w:ascii="Arial" w:hAnsi="Arial" w:cs="Arial"/>
          <w:iCs/>
          <w:sz w:val="22"/>
          <w:szCs w:val="22"/>
        </w:rPr>
        <w:t>Under PACE s.13, ‘journalistic material’ means material acquired or created for the purposes of journalism, but only if it is in the possession of a person who acquired or created it for those purposes (including a person who receives it from someone who intends that the recipient shall use it for those purposes).</w:t>
      </w:r>
    </w:p>
    <w:p w14:paraId="09266A8D" w14:textId="77777777" w:rsidR="004838DF" w:rsidRPr="00077616" w:rsidRDefault="004838DF" w:rsidP="004042D2">
      <w:pPr>
        <w:tabs>
          <w:tab w:val="left" w:pos="284"/>
        </w:tabs>
        <w:ind w:right="-428"/>
        <w:jc w:val="both"/>
        <w:rPr>
          <w:rFonts w:ascii="Arial" w:hAnsi="Arial" w:cs="Arial"/>
          <w:bCs/>
          <w:iCs/>
          <w:sz w:val="22"/>
          <w:szCs w:val="22"/>
        </w:rPr>
      </w:pPr>
    </w:p>
    <w:p w14:paraId="74DDDB45" w14:textId="7117AF5D" w:rsidR="004838DF" w:rsidRPr="00C26023" w:rsidRDefault="004A504E" w:rsidP="004042D2">
      <w:pPr>
        <w:tabs>
          <w:tab w:val="left" w:pos="284"/>
        </w:tabs>
        <w:ind w:right="-428"/>
        <w:jc w:val="both"/>
        <w:rPr>
          <w:rFonts w:ascii="Arial" w:hAnsi="Arial" w:cs="Arial"/>
          <w:b/>
          <w:iCs/>
          <w:sz w:val="22"/>
          <w:szCs w:val="22"/>
        </w:rPr>
      </w:pPr>
      <w:r>
        <w:rPr>
          <w:rFonts w:ascii="Arial" w:hAnsi="Arial" w:cs="Arial"/>
          <w:b/>
          <w:iCs/>
          <w:sz w:val="22"/>
          <w:szCs w:val="22"/>
        </w:rPr>
        <w:t>8</w:t>
      </w:r>
      <w:r w:rsidR="004838DF" w:rsidRPr="00C26023">
        <w:rPr>
          <w:rFonts w:ascii="Arial" w:hAnsi="Arial" w:cs="Arial"/>
          <w:b/>
          <w:iCs/>
          <w:sz w:val="22"/>
          <w:szCs w:val="22"/>
        </w:rPr>
        <w:t xml:space="preserve">. </w:t>
      </w:r>
      <w:r w:rsidR="004838DF">
        <w:rPr>
          <w:rFonts w:ascii="Arial" w:hAnsi="Arial" w:cs="Arial"/>
          <w:b/>
          <w:iCs/>
          <w:sz w:val="22"/>
          <w:szCs w:val="22"/>
        </w:rPr>
        <w:t>Other powers to seize and sift</w:t>
      </w:r>
    </w:p>
    <w:p w14:paraId="7E31D2A2" w14:textId="77777777" w:rsidR="004838DF" w:rsidRDefault="004838DF" w:rsidP="004042D2">
      <w:pPr>
        <w:tabs>
          <w:tab w:val="left" w:pos="284"/>
        </w:tabs>
        <w:spacing w:before="60"/>
        <w:ind w:right="-428"/>
        <w:jc w:val="both"/>
        <w:rPr>
          <w:rFonts w:ascii="Arial" w:hAnsi="Arial" w:cs="Arial"/>
          <w:sz w:val="22"/>
          <w:szCs w:val="22"/>
        </w:rPr>
      </w:pPr>
      <w:r>
        <w:rPr>
          <w:rFonts w:ascii="Arial" w:hAnsi="Arial" w:cs="Arial"/>
          <w:sz w:val="22"/>
          <w:szCs w:val="22"/>
        </w:rPr>
        <w:t xml:space="preserve">Under </w:t>
      </w:r>
      <w:r w:rsidRPr="0060692E">
        <w:rPr>
          <w:rFonts w:ascii="Arial" w:hAnsi="Arial" w:cs="Arial"/>
          <w:sz w:val="22"/>
          <w:szCs w:val="22"/>
        </w:rPr>
        <w:t xml:space="preserve">section 19 of </w:t>
      </w:r>
      <w:r>
        <w:rPr>
          <w:rFonts w:ascii="Arial" w:hAnsi="Arial" w:cs="Arial"/>
          <w:sz w:val="22"/>
          <w:szCs w:val="22"/>
        </w:rPr>
        <w:t>PACE:</w:t>
      </w:r>
      <w:r>
        <w:rPr>
          <w:rStyle w:val="FootnoteReference"/>
          <w:rFonts w:ascii="Arial" w:hAnsi="Arial" w:cs="Arial"/>
          <w:sz w:val="22"/>
          <w:szCs w:val="22"/>
        </w:rPr>
        <w:footnoteReference w:id="9"/>
      </w:r>
    </w:p>
    <w:p w14:paraId="586A98B2" w14:textId="77777777" w:rsidR="004838DF" w:rsidRDefault="004838DF" w:rsidP="004042D2">
      <w:pPr>
        <w:pStyle w:val="ListParagraph"/>
        <w:numPr>
          <w:ilvl w:val="0"/>
          <w:numId w:val="5"/>
        </w:numPr>
        <w:tabs>
          <w:tab w:val="left" w:pos="284"/>
        </w:tabs>
        <w:spacing w:before="60"/>
        <w:ind w:right="-428"/>
        <w:jc w:val="both"/>
        <w:rPr>
          <w:rFonts w:ascii="Arial" w:hAnsi="Arial" w:cs="Arial"/>
          <w:sz w:val="22"/>
          <w:szCs w:val="22"/>
        </w:rPr>
      </w:pPr>
      <w:r w:rsidRPr="001D03C2">
        <w:rPr>
          <w:rFonts w:ascii="Arial" w:hAnsi="Arial" w:cs="Arial"/>
          <w:sz w:val="22"/>
          <w:szCs w:val="22"/>
        </w:rPr>
        <w:t>a constable who is lawfully on any premises</w:t>
      </w:r>
      <w:r>
        <w:rPr>
          <w:rFonts w:ascii="Arial" w:hAnsi="Arial" w:cs="Arial"/>
          <w:sz w:val="22"/>
          <w:szCs w:val="22"/>
        </w:rPr>
        <w:t xml:space="preserve"> </w:t>
      </w:r>
      <w:r w:rsidRPr="00C074C2">
        <w:rPr>
          <w:rFonts w:ascii="Arial" w:hAnsi="Arial" w:cs="Arial"/>
          <w:sz w:val="22"/>
          <w:szCs w:val="22"/>
        </w:rPr>
        <w:t xml:space="preserve">may seize anything which </w:t>
      </w:r>
      <w:r>
        <w:rPr>
          <w:rFonts w:ascii="Arial" w:hAnsi="Arial" w:cs="Arial"/>
          <w:sz w:val="22"/>
          <w:szCs w:val="22"/>
        </w:rPr>
        <w:t xml:space="preserve">the constable has </w:t>
      </w:r>
      <w:r w:rsidRPr="00C074C2">
        <w:rPr>
          <w:rFonts w:ascii="Arial" w:hAnsi="Arial" w:cs="Arial"/>
          <w:sz w:val="22"/>
          <w:szCs w:val="22"/>
        </w:rPr>
        <w:t>reasonable grounds for believing</w:t>
      </w:r>
      <w:r>
        <w:rPr>
          <w:rFonts w:ascii="Arial" w:hAnsi="Arial" w:cs="Arial"/>
          <w:sz w:val="22"/>
          <w:szCs w:val="22"/>
        </w:rPr>
        <w:t xml:space="preserve"> </w:t>
      </w:r>
      <w:r w:rsidRPr="002C581D">
        <w:rPr>
          <w:rFonts w:ascii="Arial" w:hAnsi="Arial" w:cs="Arial"/>
          <w:sz w:val="22"/>
          <w:szCs w:val="22"/>
        </w:rPr>
        <w:t>has been obtained in consequence of the commission of an offence</w:t>
      </w:r>
      <w:r>
        <w:rPr>
          <w:rFonts w:ascii="Arial" w:hAnsi="Arial" w:cs="Arial"/>
          <w:sz w:val="22"/>
          <w:szCs w:val="22"/>
        </w:rPr>
        <w:t xml:space="preserve">, or which </w:t>
      </w:r>
      <w:r w:rsidRPr="0027349B">
        <w:rPr>
          <w:rFonts w:ascii="Arial" w:hAnsi="Arial" w:cs="Arial"/>
          <w:sz w:val="22"/>
          <w:szCs w:val="22"/>
        </w:rPr>
        <w:t xml:space="preserve">is evidence in relation to an offence which </w:t>
      </w:r>
      <w:r>
        <w:rPr>
          <w:rFonts w:ascii="Arial" w:hAnsi="Arial" w:cs="Arial"/>
          <w:sz w:val="22"/>
          <w:szCs w:val="22"/>
        </w:rPr>
        <w:t>t</w:t>
      </w:r>
      <w:r w:rsidRPr="0027349B">
        <w:rPr>
          <w:rFonts w:ascii="Arial" w:hAnsi="Arial" w:cs="Arial"/>
          <w:sz w:val="22"/>
          <w:szCs w:val="22"/>
        </w:rPr>
        <w:t xml:space="preserve">he </w:t>
      </w:r>
      <w:r>
        <w:rPr>
          <w:rFonts w:ascii="Arial" w:hAnsi="Arial" w:cs="Arial"/>
          <w:sz w:val="22"/>
          <w:szCs w:val="22"/>
        </w:rPr>
        <w:t xml:space="preserve">constable </w:t>
      </w:r>
      <w:r w:rsidRPr="0027349B">
        <w:rPr>
          <w:rFonts w:ascii="Arial" w:hAnsi="Arial" w:cs="Arial"/>
          <w:sz w:val="22"/>
          <w:szCs w:val="22"/>
        </w:rPr>
        <w:t>is investigating or any other offence</w:t>
      </w:r>
      <w:r>
        <w:rPr>
          <w:rFonts w:ascii="Arial" w:hAnsi="Arial" w:cs="Arial"/>
          <w:sz w:val="22"/>
          <w:szCs w:val="22"/>
        </w:rPr>
        <w:t xml:space="preserve">, and in either case it is necessary to seize it to prevent it </w:t>
      </w:r>
      <w:r w:rsidRPr="00770C3C">
        <w:rPr>
          <w:rFonts w:ascii="Arial" w:hAnsi="Arial" w:cs="Arial"/>
          <w:sz w:val="22"/>
          <w:szCs w:val="22"/>
        </w:rPr>
        <w:t>being concealed, lost, damaged, altered or destroyed</w:t>
      </w:r>
      <w:r>
        <w:rPr>
          <w:rFonts w:ascii="Arial" w:hAnsi="Arial" w:cs="Arial"/>
          <w:sz w:val="22"/>
          <w:szCs w:val="22"/>
        </w:rPr>
        <w:t>.</w:t>
      </w:r>
    </w:p>
    <w:p w14:paraId="0C70CAA5" w14:textId="77777777" w:rsidR="004838DF" w:rsidRDefault="004838DF" w:rsidP="004042D2">
      <w:pPr>
        <w:pStyle w:val="ListParagraph"/>
        <w:numPr>
          <w:ilvl w:val="0"/>
          <w:numId w:val="5"/>
        </w:numPr>
        <w:tabs>
          <w:tab w:val="left" w:pos="284"/>
        </w:tabs>
        <w:spacing w:before="60"/>
        <w:ind w:right="-428"/>
        <w:jc w:val="both"/>
        <w:rPr>
          <w:rFonts w:ascii="Arial" w:hAnsi="Arial" w:cs="Arial"/>
          <w:sz w:val="22"/>
          <w:szCs w:val="22"/>
        </w:rPr>
      </w:pPr>
      <w:r>
        <w:rPr>
          <w:rFonts w:ascii="Arial" w:hAnsi="Arial" w:cs="Arial"/>
          <w:sz w:val="22"/>
          <w:szCs w:val="22"/>
        </w:rPr>
        <w:t xml:space="preserve">a </w:t>
      </w:r>
      <w:r w:rsidRPr="007F090B">
        <w:rPr>
          <w:rFonts w:ascii="Arial" w:hAnsi="Arial" w:cs="Arial"/>
          <w:sz w:val="22"/>
          <w:szCs w:val="22"/>
        </w:rPr>
        <w:t>constable may require any information which is stored in any electronic form and is accessible from the premises to be produced in a form in which it can be taken away and in which it is visible and legible or from which it can readily be produced in a visible and legible form</w:t>
      </w:r>
      <w:r>
        <w:rPr>
          <w:rFonts w:ascii="Arial" w:hAnsi="Arial" w:cs="Arial"/>
          <w:sz w:val="22"/>
          <w:szCs w:val="22"/>
        </w:rPr>
        <w:t>.</w:t>
      </w:r>
    </w:p>
    <w:p w14:paraId="5E1AD795" w14:textId="77777777" w:rsidR="004838DF" w:rsidRPr="009F4FB6" w:rsidRDefault="004838DF" w:rsidP="004042D2">
      <w:pPr>
        <w:pStyle w:val="ListParagraph"/>
        <w:numPr>
          <w:ilvl w:val="0"/>
          <w:numId w:val="5"/>
        </w:numPr>
        <w:tabs>
          <w:tab w:val="left" w:pos="284"/>
        </w:tabs>
        <w:spacing w:before="60"/>
        <w:ind w:right="-428"/>
        <w:jc w:val="both"/>
        <w:rPr>
          <w:rFonts w:ascii="Arial" w:hAnsi="Arial" w:cs="Arial"/>
          <w:sz w:val="22"/>
          <w:szCs w:val="22"/>
        </w:rPr>
      </w:pPr>
      <w:r>
        <w:rPr>
          <w:rFonts w:ascii="Arial" w:hAnsi="Arial" w:cs="Arial"/>
          <w:iCs/>
          <w:sz w:val="22"/>
          <w:szCs w:val="22"/>
        </w:rPr>
        <w:t>n</w:t>
      </w:r>
      <w:r w:rsidRPr="00021F8C">
        <w:rPr>
          <w:rFonts w:ascii="Arial" w:hAnsi="Arial" w:cs="Arial"/>
          <w:iCs/>
          <w:sz w:val="22"/>
          <w:szCs w:val="22"/>
        </w:rPr>
        <w:t>o power of seizure conferred on a constable under any enactment authorise</w:t>
      </w:r>
      <w:r>
        <w:rPr>
          <w:rFonts w:ascii="Arial" w:hAnsi="Arial" w:cs="Arial"/>
          <w:iCs/>
          <w:sz w:val="22"/>
          <w:szCs w:val="22"/>
        </w:rPr>
        <w:t>s</w:t>
      </w:r>
      <w:r w:rsidRPr="00021F8C">
        <w:rPr>
          <w:rFonts w:ascii="Arial" w:hAnsi="Arial" w:cs="Arial"/>
          <w:iCs/>
          <w:sz w:val="22"/>
          <w:szCs w:val="22"/>
        </w:rPr>
        <w:t xml:space="preserve"> the seizure of an item which the constable exercising the power has reasonable grounds for believing to be subject to legal privilege</w:t>
      </w:r>
      <w:r>
        <w:rPr>
          <w:rFonts w:ascii="Arial" w:hAnsi="Arial" w:cs="Arial"/>
          <w:iCs/>
          <w:sz w:val="22"/>
          <w:szCs w:val="22"/>
        </w:rPr>
        <w:t>.</w:t>
      </w:r>
    </w:p>
    <w:p w14:paraId="46CD5F72" w14:textId="77777777" w:rsidR="004838DF" w:rsidRDefault="004838DF" w:rsidP="004042D2">
      <w:pPr>
        <w:tabs>
          <w:tab w:val="left" w:pos="284"/>
        </w:tabs>
        <w:spacing w:before="60"/>
        <w:ind w:right="-428"/>
        <w:jc w:val="both"/>
        <w:rPr>
          <w:rFonts w:ascii="Arial" w:hAnsi="Arial" w:cs="Arial"/>
          <w:iCs/>
          <w:sz w:val="22"/>
          <w:szCs w:val="22"/>
        </w:rPr>
      </w:pPr>
      <w:r>
        <w:rPr>
          <w:rFonts w:ascii="Arial" w:hAnsi="Arial" w:cs="Arial"/>
          <w:iCs/>
          <w:sz w:val="22"/>
          <w:szCs w:val="22"/>
        </w:rPr>
        <w:lastRenderedPageBreak/>
        <w:t>Under section 50 of the Criminal Justice and Police Act 2001,</w:t>
      </w:r>
      <w:r>
        <w:rPr>
          <w:rStyle w:val="FootnoteReference"/>
          <w:rFonts w:ascii="Arial" w:hAnsi="Arial" w:cs="Arial"/>
          <w:iCs/>
          <w:sz w:val="22"/>
          <w:szCs w:val="22"/>
        </w:rPr>
        <w:footnoteReference w:id="10"/>
      </w:r>
      <w:r>
        <w:rPr>
          <w:rFonts w:ascii="Arial" w:hAnsi="Arial" w:cs="Arial"/>
          <w:iCs/>
          <w:sz w:val="22"/>
          <w:szCs w:val="22"/>
        </w:rPr>
        <w:t xml:space="preserve"> if a person executing a search warrant (a) finds something which he or she has reasonable grounds to believe may be, or may contain, something for which that person has authority to search under the warrant, and (b) it is not reasonably practicable there and then to determine whether that is so; then that person can seize so much of what he or she has found as it is necessary to remove to enable that to be determined.</w:t>
      </w:r>
    </w:p>
    <w:p w14:paraId="4FD37CF8" w14:textId="77777777" w:rsidR="004838DF" w:rsidRDefault="004838DF" w:rsidP="004042D2">
      <w:pPr>
        <w:tabs>
          <w:tab w:val="left" w:pos="284"/>
        </w:tabs>
        <w:spacing w:before="120"/>
        <w:ind w:right="-428"/>
        <w:jc w:val="both"/>
        <w:rPr>
          <w:rFonts w:ascii="Arial" w:hAnsi="Arial" w:cs="Arial"/>
          <w:iCs/>
          <w:sz w:val="22"/>
          <w:szCs w:val="22"/>
        </w:rPr>
      </w:pPr>
      <w:r>
        <w:rPr>
          <w:rFonts w:ascii="Arial" w:hAnsi="Arial" w:cs="Arial"/>
          <w:iCs/>
          <w:sz w:val="22"/>
          <w:szCs w:val="22"/>
        </w:rPr>
        <w:t>Under that same section, if such a person (a) finds something which he or she would be entitled to seize under the warrant but for its being comprised in something which he or she is not entitled to seize, and (b) it is not reasonably practicable there and then to separate the seizable property from the other property, then that person can seize both the seizable and the other property.</w:t>
      </w:r>
    </w:p>
    <w:p w14:paraId="7F6E06CA" w14:textId="77777777" w:rsidR="004838DF" w:rsidRDefault="004838DF" w:rsidP="004042D2">
      <w:pPr>
        <w:tabs>
          <w:tab w:val="left" w:pos="284"/>
        </w:tabs>
        <w:ind w:right="-428"/>
        <w:jc w:val="both"/>
        <w:rPr>
          <w:rFonts w:ascii="Arial" w:hAnsi="Arial" w:cs="Arial"/>
          <w:sz w:val="22"/>
          <w:szCs w:val="22"/>
        </w:rPr>
      </w:pPr>
    </w:p>
    <w:p w14:paraId="3B076546" w14:textId="73967915" w:rsidR="004838DF" w:rsidRPr="0089634B" w:rsidRDefault="004A504E" w:rsidP="004042D2">
      <w:pPr>
        <w:tabs>
          <w:tab w:val="left" w:pos="284"/>
        </w:tabs>
        <w:ind w:right="-428"/>
        <w:jc w:val="both"/>
        <w:rPr>
          <w:rFonts w:ascii="Arial" w:hAnsi="Arial" w:cs="Arial"/>
          <w:b/>
          <w:sz w:val="22"/>
          <w:szCs w:val="22"/>
        </w:rPr>
      </w:pPr>
      <w:r>
        <w:rPr>
          <w:rFonts w:ascii="Arial" w:hAnsi="Arial" w:cs="Arial"/>
          <w:b/>
          <w:sz w:val="22"/>
          <w:szCs w:val="22"/>
        </w:rPr>
        <w:t>9</w:t>
      </w:r>
      <w:r w:rsidR="004838DF" w:rsidRPr="0089634B">
        <w:rPr>
          <w:rFonts w:ascii="Arial" w:hAnsi="Arial" w:cs="Arial"/>
          <w:b/>
          <w:sz w:val="22"/>
          <w:szCs w:val="22"/>
        </w:rPr>
        <w:t>. Premises to be searched</w:t>
      </w:r>
    </w:p>
    <w:p w14:paraId="48960715" w14:textId="77777777" w:rsidR="006108B5" w:rsidRPr="006108B5" w:rsidRDefault="006108B5" w:rsidP="006108B5">
      <w:pPr>
        <w:tabs>
          <w:tab w:val="left" w:pos="284"/>
        </w:tabs>
        <w:spacing w:before="60"/>
        <w:ind w:right="-428"/>
        <w:jc w:val="both"/>
        <w:rPr>
          <w:rFonts w:ascii="Arial" w:hAnsi="Arial" w:cs="Arial"/>
          <w:iCs/>
          <w:sz w:val="22"/>
          <w:szCs w:val="22"/>
        </w:rPr>
      </w:pPr>
      <w:r w:rsidRPr="006108B5">
        <w:rPr>
          <w:rFonts w:ascii="Arial" w:hAnsi="Arial" w:cs="Arial"/>
          <w:iCs/>
          <w:sz w:val="22"/>
          <w:szCs w:val="22"/>
        </w:rPr>
        <w:t>In every case the premises to be searched must be specified and you must explain why you believe that the material sought is on those premises. If no production order already has been made, the requirements in POCA s.353 / EIO art.14 must be satisfied.</w:t>
      </w:r>
    </w:p>
    <w:p w14:paraId="13650A89" w14:textId="0D91ABDF" w:rsidR="004838DF" w:rsidRPr="00060470" w:rsidRDefault="004838DF" w:rsidP="004042D2">
      <w:pPr>
        <w:tabs>
          <w:tab w:val="left" w:pos="284"/>
        </w:tabs>
        <w:spacing w:before="60"/>
        <w:ind w:right="-428"/>
        <w:jc w:val="both"/>
        <w:rPr>
          <w:rFonts w:ascii="Arial" w:hAnsi="Arial" w:cs="Arial"/>
          <w:sz w:val="22"/>
          <w:szCs w:val="22"/>
        </w:rPr>
      </w:pPr>
      <w:r w:rsidRPr="00060470">
        <w:rPr>
          <w:rFonts w:ascii="Arial" w:hAnsi="Arial" w:cs="Arial"/>
          <w:sz w:val="22"/>
          <w:szCs w:val="22"/>
        </w:rPr>
        <w:t xml:space="preserve">The applicant must describe the premises in as much detail as needed to define the geographical extent of the search authorised by the court. A corresponding description must be entered in the draft warrant for the court. If only part of a building is to be searched, a plan may be helpful. </w:t>
      </w:r>
      <w:r w:rsidRPr="00060470">
        <w:rPr>
          <w:rFonts w:ascii="Arial" w:hAnsi="Arial" w:cs="Arial"/>
          <w:bCs/>
          <w:sz w:val="22"/>
          <w:szCs w:val="22"/>
        </w:rPr>
        <w:t>If you are applying for warrants in respect of more than one set of premises you must attach a draft warrant for each.</w:t>
      </w:r>
    </w:p>
    <w:p w14:paraId="2651D6CE" w14:textId="6A01963F" w:rsidR="004838DF" w:rsidRPr="00060470" w:rsidRDefault="004838DF" w:rsidP="004042D2">
      <w:pPr>
        <w:tabs>
          <w:tab w:val="left" w:pos="284"/>
        </w:tabs>
        <w:spacing w:before="60"/>
        <w:ind w:right="-428"/>
        <w:jc w:val="both"/>
        <w:rPr>
          <w:rFonts w:ascii="Arial" w:hAnsi="Arial" w:cs="Arial"/>
          <w:sz w:val="22"/>
          <w:szCs w:val="22"/>
        </w:rPr>
      </w:pPr>
      <w:r w:rsidRPr="00060470">
        <w:rPr>
          <w:rFonts w:ascii="Arial" w:hAnsi="Arial" w:cs="Arial"/>
          <w:sz w:val="22"/>
          <w:szCs w:val="22"/>
        </w:rPr>
        <w:t xml:space="preserve">A vehicle on premises that you are authorised to search (on a driveway or in a garage, for example) can be searched in the same way as anything else on those premises. If you want to search a vehicle parked nearby (in the street, for example) you can apply for a warrant to search it as separate premises. Use box 4 or the table at the end of the form if you can specify the vehicle(s) you want to search (for example, by registration number or other description). </w:t>
      </w:r>
    </w:p>
    <w:p w14:paraId="2CAA56AF" w14:textId="77777777" w:rsidR="004838DF" w:rsidRPr="00B719A8" w:rsidRDefault="004838DF" w:rsidP="004042D2">
      <w:pPr>
        <w:tabs>
          <w:tab w:val="left" w:pos="284"/>
        </w:tabs>
        <w:ind w:right="-428"/>
        <w:jc w:val="both"/>
        <w:rPr>
          <w:rFonts w:ascii="Arial" w:hAnsi="Arial" w:cs="Arial"/>
          <w:sz w:val="22"/>
          <w:szCs w:val="22"/>
        </w:rPr>
      </w:pPr>
    </w:p>
    <w:p w14:paraId="1DCC33BE" w14:textId="02A12EF5" w:rsidR="004838DF" w:rsidRPr="00845DCE" w:rsidRDefault="004838DF" w:rsidP="007B2F2A">
      <w:pPr>
        <w:tabs>
          <w:tab w:val="left" w:pos="284"/>
        </w:tabs>
        <w:ind w:right="-425"/>
        <w:jc w:val="both"/>
        <w:rPr>
          <w:rFonts w:ascii="Arial" w:hAnsi="Arial" w:cs="Arial"/>
          <w:b/>
          <w:sz w:val="22"/>
          <w:szCs w:val="22"/>
        </w:rPr>
      </w:pPr>
      <w:r w:rsidRPr="00845DCE">
        <w:rPr>
          <w:rFonts w:ascii="Arial" w:hAnsi="Arial" w:cs="Arial"/>
          <w:b/>
          <w:sz w:val="22"/>
        </w:rPr>
        <w:t>1</w:t>
      </w:r>
      <w:r w:rsidR="007B2F2A">
        <w:rPr>
          <w:rFonts w:ascii="Arial" w:hAnsi="Arial" w:cs="Arial"/>
          <w:b/>
          <w:sz w:val="22"/>
        </w:rPr>
        <w:t>0</w:t>
      </w:r>
      <w:r w:rsidRPr="00845DCE">
        <w:rPr>
          <w:rFonts w:ascii="Arial" w:hAnsi="Arial" w:cs="Arial"/>
          <w:b/>
          <w:sz w:val="22"/>
        </w:rPr>
        <w:t>. Duty of disclosure</w:t>
      </w:r>
    </w:p>
    <w:p w14:paraId="3DE9D465" w14:textId="77777777" w:rsidR="004838DF" w:rsidRDefault="004838DF" w:rsidP="004042D2">
      <w:pPr>
        <w:tabs>
          <w:tab w:val="left" w:pos="284"/>
        </w:tabs>
        <w:spacing w:before="60"/>
        <w:ind w:right="-428"/>
        <w:jc w:val="both"/>
        <w:rPr>
          <w:rFonts w:ascii="Arial" w:hAnsi="Arial" w:cs="Arial"/>
          <w:sz w:val="22"/>
          <w:szCs w:val="22"/>
        </w:rPr>
      </w:pPr>
      <w:r>
        <w:rPr>
          <w:rFonts w:ascii="Arial" w:hAnsi="Arial" w:cs="Arial"/>
          <w:sz w:val="22"/>
          <w:szCs w:val="22"/>
        </w:rPr>
        <w:t>Information that might undermine any of the grounds of the application must be included in the application, or the court’s authority for the search may be ineffective. The court will not necessarily refuse to issue a warrant in every case in which there is information that undermines the grounds of the application.</w:t>
      </w:r>
    </w:p>
    <w:p w14:paraId="4E85EE66" w14:textId="77777777" w:rsidR="004838DF" w:rsidRPr="00845DCE" w:rsidRDefault="004838DF" w:rsidP="004042D2">
      <w:pPr>
        <w:tabs>
          <w:tab w:val="left" w:pos="284"/>
        </w:tabs>
        <w:spacing w:before="120"/>
        <w:ind w:right="-428"/>
        <w:jc w:val="both"/>
        <w:rPr>
          <w:rFonts w:ascii="Arial" w:hAnsi="Arial" w:cs="Arial"/>
          <w:sz w:val="22"/>
          <w:szCs w:val="22"/>
        </w:rPr>
      </w:pPr>
      <w:r w:rsidRPr="00845DCE">
        <w:rPr>
          <w:rFonts w:ascii="Arial" w:hAnsi="Arial" w:cs="Arial"/>
          <w:sz w:val="22"/>
          <w:szCs w:val="22"/>
        </w:rPr>
        <w:t>The applicant must identify for the court information that comes from a source that cannot be tested (for example, a report from an anonymous informant), and must explain why that information is thought to be credible. Sensitive information may be set out in a separate document: Criminal Procedure Rules, rule 47.26(4)</w:t>
      </w:r>
      <w:r>
        <w:rPr>
          <w:rFonts w:ascii="Arial" w:hAnsi="Arial" w:cs="Arial"/>
          <w:sz w:val="22"/>
          <w:szCs w:val="22"/>
        </w:rPr>
        <w:t xml:space="preserve"> (and see guidance note 4 above).</w:t>
      </w:r>
    </w:p>
    <w:p w14:paraId="03179261" w14:textId="195B13BA" w:rsidR="004838DF" w:rsidRDefault="004838DF" w:rsidP="004042D2">
      <w:pPr>
        <w:tabs>
          <w:tab w:val="left" w:pos="284"/>
        </w:tabs>
        <w:spacing w:before="120"/>
        <w:ind w:right="-428"/>
        <w:jc w:val="both"/>
        <w:rPr>
          <w:rFonts w:ascii="Arial" w:hAnsi="Arial" w:cs="Arial"/>
          <w:sz w:val="22"/>
          <w:szCs w:val="22"/>
        </w:rPr>
      </w:pPr>
      <w:r w:rsidRPr="00845DCE">
        <w:rPr>
          <w:rFonts w:ascii="Arial" w:hAnsi="Arial" w:cs="Arial"/>
          <w:sz w:val="22"/>
          <w:szCs w:val="22"/>
        </w:rPr>
        <w:t>The applicant must inform the court if there is anything else that might influence the court’s decision to issue a warrant and which is not the subject of any other question in this application form. This may include whether there is any unusual feature of the investigation or of any potential prosecution – for example, might the investigation result in a private prosecution?</w:t>
      </w:r>
    </w:p>
    <w:p w14:paraId="5610831D" w14:textId="77777777" w:rsidR="00F3685F" w:rsidRPr="00845DCE" w:rsidRDefault="00F3685F" w:rsidP="00AF6814">
      <w:pPr>
        <w:tabs>
          <w:tab w:val="left" w:pos="284"/>
        </w:tabs>
        <w:ind w:right="-425"/>
        <w:jc w:val="both"/>
        <w:rPr>
          <w:rFonts w:ascii="Arial" w:hAnsi="Arial" w:cs="Arial"/>
          <w:sz w:val="22"/>
          <w:szCs w:val="22"/>
        </w:rPr>
      </w:pPr>
    </w:p>
    <w:p w14:paraId="3A57461E" w14:textId="25679DB2" w:rsidR="004838DF" w:rsidRPr="00F335F4" w:rsidRDefault="004B2544" w:rsidP="004838DF">
      <w:pPr>
        <w:jc w:val="right"/>
        <w:rPr>
          <w:rFonts w:ascii="Arial" w:hAnsi="Arial" w:cs="Arial"/>
        </w:rPr>
      </w:pPr>
      <w:r>
        <w:rPr>
          <w:rFonts w:ascii="Arial" w:hAnsi="Arial" w:cs="Arial"/>
        </w:rPr>
        <w:t xml:space="preserve">May </w:t>
      </w:r>
      <w:r w:rsidR="004838DF" w:rsidRPr="00F335F4">
        <w:rPr>
          <w:rFonts w:ascii="Arial" w:hAnsi="Arial" w:cs="Arial"/>
        </w:rPr>
        <w:t>202</w:t>
      </w:r>
      <w:r>
        <w:rPr>
          <w:rFonts w:ascii="Arial" w:hAnsi="Arial" w:cs="Arial"/>
        </w:rPr>
        <w:t>4</w:t>
      </w:r>
    </w:p>
    <w:sectPr w:rsidR="004838DF" w:rsidRPr="00F335F4" w:rsidSect="006F6120">
      <w:headerReference w:type="even" r:id="rId15"/>
      <w:headerReference w:type="default" r:id="rId16"/>
      <w:footerReference w:type="even" r:id="rId17"/>
      <w:footerReference w:type="default" r:id="rId18"/>
      <w:headerReference w:type="first" r:id="rId19"/>
      <w:footerReference w:type="first" r:id="rId20"/>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94C1" w14:textId="77777777" w:rsidR="00347E61" w:rsidRDefault="00347E61">
      <w:r>
        <w:separator/>
      </w:r>
    </w:p>
  </w:endnote>
  <w:endnote w:type="continuationSeparator" w:id="0">
    <w:p w14:paraId="587BE3D6" w14:textId="77777777" w:rsidR="00347E61" w:rsidRDefault="0034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6FB3" w14:textId="67DF029A" w:rsidR="00E4672E" w:rsidRDefault="00E4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544">
      <w:rPr>
        <w:rStyle w:val="PageNumber"/>
        <w:noProof/>
      </w:rPr>
      <w:t>9</w:t>
    </w:r>
    <w:r>
      <w:rPr>
        <w:rStyle w:val="PageNumber"/>
      </w:rPr>
      <w:fldChar w:fldCharType="end"/>
    </w:r>
  </w:p>
  <w:p w14:paraId="10A7E0ED" w14:textId="77777777" w:rsidR="00E4672E" w:rsidRDefault="00E46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FBA2" w14:textId="6330B117" w:rsidR="00E4672E" w:rsidRPr="006E1094" w:rsidRDefault="00E4672E">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sidR="00B4662E">
      <w:rPr>
        <w:rStyle w:val="PageNumber"/>
        <w:rFonts w:ascii="Arial" w:hAnsi="Arial" w:cs="Arial"/>
        <w:noProof/>
        <w:sz w:val="22"/>
        <w:szCs w:val="22"/>
      </w:rPr>
      <w:t>5</w:t>
    </w:r>
    <w:r w:rsidRPr="006E1094">
      <w:rPr>
        <w:rStyle w:val="PageNumber"/>
        <w:rFonts w:ascii="Arial" w:hAnsi="Arial" w:cs="Arial"/>
        <w:sz w:val="22"/>
        <w:szCs w:val="22"/>
      </w:rPr>
      <w:fldChar w:fldCharType="end"/>
    </w:r>
  </w:p>
  <w:p w14:paraId="21A843A1" w14:textId="77777777" w:rsidR="00E4672E" w:rsidRDefault="00E4672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BFFA" w14:textId="2DF5D375" w:rsidR="00963809" w:rsidRDefault="009638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916A" w14:textId="11493B1C" w:rsidR="00963809" w:rsidRDefault="009638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3374" w14:textId="56D785C1" w:rsidR="00E4672E" w:rsidRPr="006E1094" w:rsidRDefault="00E4672E">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sidR="00B4662E">
      <w:rPr>
        <w:rStyle w:val="PageNumber"/>
        <w:rFonts w:ascii="Arial" w:hAnsi="Arial" w:cs="Arial"/>
        <w:noProof/>
        <w:sz w:val="22"/>
        <w:szCs w:val="22"/>
      </w:rPr>
      <w:t>7</w:t>
    </w:r>
    <w:r w:rsidRPr="006E1094">
      <w:rPr>
        <w:rStyle w:val="PageNumber"/>
        <w:rFonts w:ascii="Arial" w:hAnsi="Arial" w:cs="Arial"/>
        <w:sz w:val="22"/>
        <w:szCs w:val="22"/>
      </w:rPr>
      <w:fldChar w:fldCharType="end"/>
    </w:r>
  </w:p>
  <w:p w14:paraId="649DA169" w14:textId="77777777" w:rsidR="00E4672E" w:rsidRDefault="00E4672E">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DF86" w14:textId="48559E30" w:rsidR="00963809" w:rsidRDefault="0096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814E" w14:textId="77777777" w:rsidR="00347E61" w:rsidRDefault="00347E61">
      <w:r>
        <w:separator/>
      </w:r>
    </w:p>
  </w:footnote>
  <w:footnote w:type="continuationSeparator" w:id="0">
    <w:p w14:paraId="5C4E2FC8" w14:textId="77777777" w:rsidR="00347E61" w:rsidRDefault="00347E61">
      <w:r>
        <w:continuationSeparator/>
      </w:r>
    </w:p>
  </w:footnote>
  <w:footnote w:id="1">
    <w:p w14:paraId="60AFC49B" w14:textId="77777777" w:rsidR="00052DFB" w:rsidRPr="00EC36FA" w:rsidRDefault="00052DFB" w:rsidP="00052DFB">
      <w:pPr>
        <w:pStyle w:val="FootnoteText"/>
        <w:rPr>
          <w:rFonts w:ascii="Arial" w:hAnsi="Arial" w:cs="Arial"/>
          <w:sz w:val="16"/>
          <w:szCs w:val="16"/>
        </w:rPr>
      </w:pPr>
      <w:r w:rsidRPr="00EC36FA">
        <w:rPr>
          <w:rStyle w:val="FootnoteReference"/>
          <w:rFonts w:ascii="Arial" w:hAnsi="Arial" w:cs="Arial"/>
          <w:sz w:val="16"/>
          <w:szCs w:val="16"/>
        </w:rPr>
        <w:footnoteRef/>
      </w:r>
      <w:r w:rsidRPr="00EC36FA">
        <w:rPr>
          <w:rFonts w:ascii="Arial" w:hAnsi="Arial" w:cs="Arial"/>
          <w:sz w:val="16"/>
          <w:szCs w:val="16"/>
        </w:rPr>
        <w:t xml:space="preserve"> </w:t>
      </w:r>
      <w:r>
        <w:rPr>
          <w:rFonts w:ascii="Arial" w:hAnsi="Arial" w:cs="Arial"/>
          <w:sz w:val="16"/>
          <w:szCs w:val="16"/>
        </w:rPr>
        <w:t xml:space="preserve">Tick </w:t>
      </w:r>
      <w:r w:rsidRPr="00EC36FA">
        <w:rPr>
          <w:rFonts w:ascii="Arial" w:hAnsi="Arial" w:cs="Arial"/>
          <w:sz w:val="16"/>
          <w:szCs w:val="16"/>
        </w:rPr>
        <w:t>as applicable.</w:t>
      </w:r>
    </w:p>
  </w:footnote>
  <w:footnote w:id="2">
    <w:p w14:paraId="1062E619" w14:textId="77777777" w:rsidR="00205B1C" w:rsidRPr="00EC36FA" w:rsidRDefault="00205B1C" w:rsidP="00205B1C">
      <w:pPr>
        <w:pStyle w:val="FootnoteText"/>
        <w:rPr>
          <w:rFonts w:ascii="Arial" w:hAnsi="Arial" w:cs="Arial"/>
          <w:sz w:val="16"/>
          <w:szCs w:val="16"/>
        </w:rPr>
      </w:pPr>
      <w:r w:rsidRPr="00EC36FA">
        <w:rPr>
          <w:rStyle w:val="FootnoteReference"/>
          <w:rFonts w:ascii="Arial" w:hAnsi="Arial" w:cs="Arial"/>
          <w:sz w:val="16"/>
          <w:szCs w:val="16"/>
        </w:rPr>
        <w:footnoteRef/>
      </w:r>
      <w:r w:rsidRPr="00EC36FA">
        <w:rPr>
          <w:rFonts w:ascii="Arial" w:hAnsi="Arial" w:cs="Arial"/>
          <w:sz w:val="16"/>
          <w:szCs w:val="16"/>
        </w:rPr>
        <w:t xml:space="preserve"> Delete as applicable.</w:t>
      </w:r>
    </w:p>
  </w:footnote>
  <w:footnote w:id="3">
    <w:p w14:paraId="5175BB68" w14:textId="77777777" w:rsidR="002679B4" w:rsidRPr="00F444EE" w:rsidRDefault="002679B4" w:rsidP="002679B4">
      <w:pPr>
        <w:pStyle w:val="FootnoteText"/>
        <w:rPr>
          <w:rFonts w:ascii="Arial" w:hAnsi="Arial" w:cs="Arial"/>
          <w:sz w:val="16"/>
          <w:szCs w:val="16"/>
        </w:rPr>
      </w:pPr>
      <w:r w:rsidRPr="00F444EE">
        <w:rPr>
          <w:rStyle w:val="FootnoteReference"/>
          <w:rFonts w:ascii="Arial" w:hAnsi="Arial" w:cs="Arial"/>
          <w:sz w:val="16"/>
          <w:szCs w:val="16"/>
        </w:rPr>
        <w:footnoteRef/>
      </w:r>
      <w:r w:rsidRPr="00F444EE">
        <w:rPr>
          <w:rFonts w:ascii="Arial" w:hAnsi="Arial" w:cs="Arial"/>
          <w:sz w:val="16"/>
          <w:szCs w:val="16"/>
        </w:rPr>
        <w:t xml:space="preserve"> </w:t>
      </w:r>
      <w:r>
        <w:rPr>
          <w:rFonts w:ascii="Arial" w:hAnsi="Arial" w:cs="Arial"/>
          <w:sz w:val="16"/>
          <w:szCs w:val="16"/>
        </w:rPr>
        <w:t>Delete if not applicable.</w:t>
      </w:r>
    </w:p>
  </w:footnote>
  <w:footnote w:id="4">
    <w:p w14:paraId="2CA37879" w14:textId="77777777" w:rsidR="002679B4" w:rsidRPr="00AB1BFC" w:rsidRDefault="002679B4" w:rsidP="002679B4">
      <w:pPr>
        <w:pStyle w:val="FootnoteText"/>
        <w:rPr>
          <w:rFonts w:ascii="Arial" w:hAnsi="Arial" w:cs="Arial"/>
          <w:sz w:val="16"/>
          <w:szCs w:val="16"/>
        </w:rPr>
      </w:pPr>
      <w:r w:rsidRPr="00AB1BFC">
        <w:rPr>
          <w:rStyle w:val="FootnoteReference"/>
          <w:rFonts w:ascii="Arial" w:hAnsi="Arial" w:cs="Arial"/>
          <w:sz w:val="16"/>
          <w:szCs w:val="16"/>
        </w:rPr>
        <w:footnoteRef/>
      </w:r>
      <w:r w:rsidRPr="00AB1BFC">
        <w:rPr>
          <w:rFonts w:ascii="Arial" w:hAnsi="Arial" w:cs="Arial"/>
          <w:sz w:val="16"/>
          <w:szCs w:val="16"/>
        </w:rPr>
        <w:t xml:space="preserve"> Delete as applicable and give brief reasons for the decision.</w:t>
      </w:r>
    </w:p>
  </w:footnote>
  <w:footnote w:id="5">
    <w:p w14:paraId="366B1787" w14:textId="77777777" w:rsidR="00534C91" w:rsidRPr="007208FE" w:rsidRDefault="00534C91" w:rsidP="00534C91">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1" w:history="1">
        <w:r w:rsidRPr="00502633">
          <w:rPr>
            <w:rStyle w:val="Hyperlink"/>
            <w:rFonts w:ascii="Arial" w:hAnsi="Arial" w:cs="Arial"/>
            <w:sz w:val="16"/>
            <w:szCs w:val="16"/>
          </w:rPr>
          <w:t>https://assets.publishing.service.gov.uk/government/uploads/system/uploads/attachment_data/file/903811/pace-code-b-2013.pdf</w:t>
        </w:r>
      </w:hyperlink>
    </w:p>
  </w:footnote>
  <w:footnote w:id="6">
    <w:p w14:paraId="251AAE0C" w14:textId="77777777" w:rsidR="00E84CBD" w:rsidRPr="007208FE" w:rsidRDefault="00E84CBD" w:rsidP="00E84CBD">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2" w:history="1">
        <w:r w:rsidRPr="007208FE">
          <w:rPr>
            <w:rStyle w:val="Hyperlink"/>
            <w:rFonts w:ascii="Arial" w:hAnsi="Arial" w:cs="Arial"/>
            <w:sz w:val="16"/>
            <w:szCs w:val="16"/>
          </w:rPr>
          <w:t>https://www.app.college.police.uk/app-content/investigations/investigative-strategies/search-powers-and-obtaining-and-executing-search-warrants/</w:t>
        </w:r>
      </w:hyperlink>
    </w:p>
  </w:footnote>
  <w:footnote w:id="7">
    <w:p w14:paraId="312663FA" w14:textId="23E96332" w:rsidR="00EE3103" w:rsidRPr="00EE3103" w:rsidRDefault="00EE3103">
      <w:pPr>
        <w:pStyle w:val="FootnoteText"/>
        <w:rPr>
          <w:rFonts w:ascii="Arial" w:hAnsi="Arial" w:cs="Arial"/>
          <w:sz w:val="16"/>
          <w:szCs w:val="16"/>
        </w:rPr>
      </w:pPr>
      <w:r w:rsidRPr="00EE3103">
        <w:rPr>
          <w:rStyle w:val="FootnoteReference"/>
          <w:rFonts w:ascii="Arial" w:hAnsi="Arial" w:cs="Arial"/>
          <w:sz w:val="16"/>
          <w:szCs w:val="16"/>
        </w:rPr>
        <w:footnoteRef/>
      </w:r>
      <w:r w:rsidRPr="00EE3103">
        <w:rPr>
          <w:rFonts w:ascii="Arial" w:hAnsi="Arial" w:cs="Arial"/>
          <w:sz w:val="16"/>
          <w:szCs w:val="16"/>
        </w:rPr>
        <w:t xml:space="preserve"> </w:t>
      </w:r>
      <w:hyperlink r:id="rId3" w:history="1">
        <w:r w:rsidRPr="00EE3103">
          <w:rPr>
            <w:rStyle w:val="Hyperlink"/>
            <w:rFonts w:ascii="Arial" w:hAnsi="Arial" w:cs="Arial"/>
            <w:iCs/>
            <w:sz w:val="16"/>
            <w:szCs w:val="16"/>
          </w:rPr>
          <w:t>https://www.legislation.gov.uk/ukpga/2002/29/section/352</w:t>
        </w:r>
      </w:hyperlink>
    </w:p>
  </w:footnote>
  <w:footnote w:id="8">
    <w:p w14:paraId="57F802B1" w14:textId="7D052B07" w:rsidR="008B0F72" w:rsidRPr="00EE3103" w:rsidRDefault="008B0F72" w:rsidP="008B0F72">
      <w:pPr>
        <w:pStyle w:val="FootnoteText"/>
        <w:rPr>
          <w:rFonts w:ascii="Arial" w:hAnsi="Arial" w:cs="Arial"/>
          <w:sz w:val="16"/>
          <w:szCs w:val="16"/>
        </w:rPr>
      </w:pPr>
      <w:r w:rsidRPr="00EE3103">
        <w:rPr>
          <w:rStyle w:val="FootnoteReference"/>
          <w:rFonts w:ascii="Arial" w:hAnsi="Arial" w:cs="Arial"/>
          <w:sz w:val="16"/>
          <w:szCs w:val="16"/>
        </w:rPr>
        <w:footnoteRef/>
      </w:r>
      <w:r w:rsidRPr="00EE3103">
        <w:rPr>
          <w:rFonts w:ascii="Arial" w:hAnsi="Arial" w:cs="Arial"/>
          <w:sz w:val="16"/>
          <w:szCs w:val="16"/>
        </w:rPr>
        <w:t xml:space="preserve"> </w:t>
      </w:r>
      <w:hyperlink r:id="rId4" w:history="1">
        <w:r w:rsidRPr="008B0F72">
          <w:rPr>
            <w:rStyle w:val="Hyperlink"/>
            <w:rFonts w:ascii="Arial" w:hAnsi="Arial" w:cs="Arial"/>
            <w:iCs/>
            <w:sz w:val="16"/>
            <w:szCs w:val="16"/>
          </w:rPr>
          <w:t>https://www.legislation.gov.uk/uksi/2014/1893/article/13/made</w:t>
        </w:r>
      </w:hyperlink>
    </w:p>
  </w:footnote>
  <w:footnote w:id="9">
    <w:p w14:paraId="4129AD31" w14:textId="77777777" w:rsidR="004838DF" w:rsidRPr="00B06EA7" w:rsidRDefault="004838DF" w:rsidP="004838DF">
      <w:pPr>
        <w:pStyle w:val="FootnoteText"/>
        <w:rPr>
          <w:rFonts w:ascii="Arial" w:hAnsi="Arial" w:cs="Arial"/>
          <w:sz w:val="16"/>
          <w:szCs w:val="16"/>
        </w:rPr>
      </w:pPr>
      <w:r w:rsidRPr="00B06EA7">
        <w:rPr>
          <w:rStyle w:val="FootnoteReference"/>
          <w:rFonts w:ascii="Arial" w:hAnsi="Arial" w:cs="Arial"/>
          <w:sz w:val="16"/>
          <w:szCs w:val="16"/>
        </w:rPr>
        <w:footnoteRef/>
      </w:r>
      <w:r w:rsidRPr="00B06EA7">
        <w:rPr>
          <w:rFonts w:ascii="Arial" w:hAnsi="Arial" w:cs="Arial"/>
          <w:sz w:val="16"/>
          <w:szCs w:val="16"/>
        </w:rPr>
        <w:t xml:space="preserve"> </w:t>
      </w:r>
      <w:hyperlink r:id="rId5" w:history="1">
        <w:r w:rsidRPr="00B06EA7">
          <w:rPr>
            <w:rStyle w:val="Hyperlink"/>
            <w:rFonts w:ascii="Arial" w:hAnsi="Arial" w:cs="Arial"/>
            <w:sz w:val="16"/>
            <w:szCs w:val="16"/>
          </w:rPr>
          <w:t>https://www.legislation.gov.uk/ukpga/1984/60/section/19</w:t>
        </w:r>
      </w:hyperlink>
      <w:r w:rsidRPr="00B06EA7">
        <w:rPr>
          <w:rFonts w:ascii="Arial" w:hAnsi="Arial" w:cs="Arial"/>
          <w:sz w:val="16"/>
          <w:szCs w:val="16"/>
        </w:rPr>
        <w:t>.</w:t>
      </w:r>
    </w:p>
  </w:footnote>
  <w:footnote w:id="10">
    <w:p w14:paraId="76E5F56F" w14:textId="77777777" w:rsidR="004838DF" w:rsidRPr="00B06EA7" w:rsidRDefault="004838DF" w:rsidP="004838DF">
      <w:pPr>
        <w:pStyle w:val="FootnoteText"/>
        <w:rPr>
          <w:rFonts w:ascii="Arial" w:hAnsi="Arial" w:cs="Arial"/>
          <w:sz w:val="16"/>
          <w:szCs w:val="16"/>
        </w:rPr>
      </w:pPr>
      <w:r w:rsidRPr="00B06EA7">
        <w:rPr>
          <w:rStyle w:val="FootnoteReference"/>
          <w:rFonts w:ascii="Arial" w:hAnsi="Arial" w:cs="Arial"/>
          <w:sz w:val="16"/>
          <w:szCs w:val="16"/>
        </w:rPr>
        <w:footnoteRef/>
      </w:r>
      <w:r w:rsidRPr="00B06EA7">
        <w:rPr>
          <w:rFonts w:ascii="Arial" w:hAnsi="Arial" w:cs="Arial"/>
          <w:sz w:val="16"/>
          <w:szCs w:val="16"/>
        </w:rPr>
        <w:t xml:space="preserve"> </w:t>
      </w:r>
      <w:hyperlink r:id="rId6" w:history="1">
        <w:r w:rsidRPr="00B06EA7">
          <w:rPr>
            <w:rStyle w:val="Hyperlink"/>
            <w:rFonts w:ascii="Arial" w:hAnsi="Arial" w:cs="Arial"/>
            <w:sz w:val="16"/>
            <w:szCs w:val="16"/>
          </w:rPr>
          <w:t>https://www.legislation.gov.uk/ukpga/2001/16/section/50</w:t>
        </w:r>
      </w:hyperlink>
      <w:r w:rsidRPr="00B06EA7">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639B" w14:textId="2AFF759D" w:rsidR="00963809" w:rsidRDefault="0096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9527" w14:textId="707D3F7D" w:rsidR="00963809" w:rsidRDefault="00963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829C" w14:textId="48B9119B" w:rsidR="00963809" w:rsidRDefault="009638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A769" w14:textId="780FECB4" w:rsidR="00963809" w:rsidRDefault="009638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9C67" w14:textId="0C2CBD81" w:rsidR="00963809" w:rsidRDefault="009638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A861" w14:textId="1D88F8E7" w:rsidR="00963809" w:rsidRDefault="0096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46DF"/>
    <w:multiLevelType w:val="hybridMultilevel"/>
    <w:tmpl w:val="1DB64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53F14"/>
    <w:multiLevelType w:val="hybridMultilevel"/>
    <w:tmpl w:val="65001EB8"/>
    <w:lvl w:ilvl="0" w:tplc="8A14BC0A">
      <w:start w:val="1"/>
      <w:numFmt w:val="bullet"/>
      <w:lvlText w:val=""/>
      <w:lvlJc w:val="left"/>
      <w:pPr>
        <w:tabs>
          <w:tab w:val="num" w:pos="284"/>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31955"/>
    <w:multiLevelType w:val="hybridMultilevel"/>
    <w:tmpl w:val="0AA2312C"/>
    <w:lvl w:ilvl="0" w:tplc="9AFAEA64">
      <w:start w:val="1"/>
      <w:numFmt w:val="decimal"/>
      <w:lvlText w:val="%1."/>
      <w:lvlJc w:val="left"/>
      <w:pPr>
        <w:tabs>
          <w:tab w:val="num" w:pos="780"/>
        </w:tabs>
        <w:ind w:left="780" w:hanging="360"/>
      </w:pPr>
    </w:lvl>
    <w:lvl w:ilvl="1" w:tplc="96002B40" w:tentative="1">
      <w:start w:val="1"/>
      <w:numFmt w:val="lowerLetter"/>
      <w:lvlText w:val="%2."/>
      <w:lvlJc w:val="left"/>
      <w:pPr>
        <w:tabs>
          <w:tab w:val="num" w:pos="1500"/>
        </w:tabs>
        <w:ind w:left="1500" w:hanging="360"/>
      </w:pPr>
    </w:lvl>
    <w:lvl w:ilvl="2" w:tplc="ADB6A102" w:tentative="1">
      <w:start w:val="1"/>
      <w:numFmt w:val="lowerRoman"/>
      <w:lvlText w:val="%3."/>
      <w:lvlJc w:val="right"/>
      <w:pPr>
        <w:tabs>
          <w:tab w:val="num" w:pos="2220"/>
        </w:tabs>
        <w:ind w:left="2220" w:hanging="180"/>
      </w:pPr>
    </w:lvl>
    <w:lvl w:ilvl="3" w:tplc="41804EB2" w:tentative="1">
      <w:start w:val="1"/>
      <w:numFmt w:val="decimal"/>
      <w:lvlText w:val="%4."/>
      <w:lvlJc w:val="left"/>
      <w:pPr>
        <w:tabs>
          <w:tab w:val="num" w:pos="2940"/>
        </w:tabs>
        <w:ind w:left="2940" w:hanging="360"/>
      </w:pPr>
    </w:lvl>
    <w:lvl w:ilvl="4" w:tplc="61F45568" w:tentative="1">
      <w:start w:val="1"/>
      <w:numFmt w:val="lowerLetter"/>
      <w:lvlText w:val="%5."/>
      <w:lvlJc w:val="left"/>
      <w:pPr>
        <w:tabs>
          <w:tab w:val="num" w:pos="3660"/>
        </w:tabs>
        <w:ind w:left="3660" w:hanging="360"/>
      </w:pPr>
    </w:lvl>
    <w:lvl w:ilvl="5" w:tplc="CFAA42DA" w:tentative="1">
      <w:start w:val="1"/>
      <w:numFmt w:val="lowerRoman"/>
      <w:lvlText w:val="%6."/>
      <w:lvlJc w:val="right"/>
      <w:pPr>
        <w:tabs>
          <w:tab w:val="num" w:pos="4380"/>
        </w:tabs>
        <w:ind w:left="4380" w:hanging="180"/>
      </w:pPr>
    </w:lvl>
    <w:lvl w:ilvl="6" w:tplc="3726F57A" w:tentative="1">
      <w:start w:val="1"/>
      <w:numFmt w:val="decimal"/>
      <w:lvlText w:val="%7."/>
      <w:lvlJc w:val="left"/>
      <w:pPr>
        <w:tabs>
          <w:tab w:val="num" w:pos="5100"/>
        </w:tabs>
        <w:ind w:left="5100" w:hanging="360"/>
      </w:pPr>
    </w:lvl>
    <w:lvl w:ilvl="7" w:tplc="E29E6C02" w:tentative="1">
      <w:start w:val="1"/>
      <w:numFmt w:val="lowerLetter"/>
      <w:lvlText w:val="%8."/>
      <w:lvlJc w:val="left"/>
      <w:pPr>
        <w:tabs>
          <w:tab w:val="num" w:pos="5820"/>
        </w:tabs>
        <w:ind w:left="5820" w:hanging="360"/>
      </w:pPr>
    </w:lvl>
    <w:lvl w:ilvl="8" w:tplc="E8349410" w:tentative="1">
      <w:start w:val="1"/>
      <w:numFmt w:val="lowerRoman"/>
      <w:lvlText w:val="%9."/>
      <w:lvlJc w:val="right"/>
      <w:pPr>
        <w:tabs>
          <w:tab w:val="num" w:pos="6540"/>
        </w:tabs>
        <w:ind w:left="6540" w:hanging="180"/>
      </w:pPr>
    </w:lvl>
  </w:abstractNum>
  <w:abstractNum w:abstractNumId="3" w15:restartNumberingAfterBreak="0">
    <w:nsid w:val="41C90FDD"/>
    <w:multiLevelType w:val="hybridMultilevel"/>
    <w:tmpl w:val="6A2467E4"/>
    <w:lvl w:ilvl="0" w:tplc="CB90EAFA">
      <w:start w:val="1"/>
      <w:numFmt w:val="decimal"/>
      <w:lvlText w:val="%1."/>
      <w:lvlJc w:val="left"/>
      <w:pPr>
        <w:tabs>
          <w:tab w:val="num" w:pos="1440"/>
        </w:tabs>
        <w:ind w:left="1440" w:hanging="360"/>
      </w:pPr>
    </w:lvl>
    <w:lvl w:ilvl="1" w:tplc="383A98E4" w:tentative="1">
      <w:start w:val="1"/>
      <w:numFmt w:val="lowerLetter"/>
      <w:lvlText w:val="%2."/>
      <w:lvlJc w:val="left"/>
      <w:pPr>
        <w:tabs>
          <w:tab w:val="num" w:pos="2160"/>
        </w:tabs>
        <w:ind w:left="2160" w:hanging="360"/>
      </w:pPr>
    </w:lvl>
    <w:lvl w:ilvl="2" w:tplc="F710D6A4" w:tentative="1">
      <w:start w:val="1"/>
      <w:numFmt w:val="lowerRoman"/>
      <w:lvlText w:val="%3."/>
      <w:lvlJc w:val="right"/>
      <w:pPr>
        <w:tabs>
          <w:tab w:val="num" w:pos="2880"/>
        </w:tabs>
        <w:ind w:left="2880" w:hanging="180"/>
      </w:pPr>
    </w:lvl>
    <w:lvl w:ilvl="3" w:tplc="EF02B50C" w:tentative="1">
      <w:start w:val="1"/>
      <w:numFmt w:val="decimal"/>
      <w:lvlText w:val="%4."/>
      <w:lvlJc w:val="left"/>
      <w:pPr>
        <w:tabs>
          <w:tab w:val="num" w:pos="3600"/>
        </w:tabs>
        <w:ind w:left="3600" w:hanging="360"/>
      </w:pPr>
    </w:lvl>
    <w:lvl w:ilvl="4" w:tplc="201056B2" w:tentative="1">
      <w:start w:val="1"/>
      <w:numFmt w:val="lowerLetter"/>
      <w:lvlText w:val="%5."/>
      <w:lvlJc w:val="left"/>
      <w:pPr>
        <w:tabs>
          <w:tab w:val="num" w:pos="4320"/>
        </w:tabs>
        <w:ind w:left="4320" w:hanging="360"/>
      </w:pPr>
    </w:lvl>
    <w:lvl w:ilvl="5" w:tplc="4A0865AC" w:tentative="1">
      <w:start w:val="1"/>
      <w:numFmt w:val="lowerRoman"/>
      <w:lvlText w:val="%6."/>
      <w:lvlJc w:val="right"/>
      <w:pPr>
        <w:tabs>
          <w:tab w:val="num" w:pos="5040"/>
        </w:tabs>
        <w:ind w:left="5040" w:hanging="180"/>
      </w:pPr>
    </w:lvl>
    <w:lvl w:ilvl="6" w:tplc="EB640674" w:tentative="1">
      <w:start w:val="1"/>
      <w:numFmt w:val="decimal"/>
      <w:lvlText w:val="%7."/>
      <w:lvlJc w:val="left"/>
      <w:pPr>
        <w:tabs>
          <w:tab w:val="num" w:pos="5760"/>
        </w:tabs>
        <w:ind w:left="5760" w:hanging="360"/>
      </w:pPr>
    </w:lvl>
    <w:lvl w:ilvl="7" w:tplc="09DC88BA" w:tentative="1">
      <w:start w:val="1"/>
      <w:numFmt w:val="lowerLetter"/>
      <w:lvlText w:val="%8."/>
      <w:lvlJc w:val="left"/>
      <w:pPr>
        <w:tabs>
          <w:tab w:val="num" w:pos="6480"/>
        </w:tabs>
        <w:ind w:left="6480" w:hanging="360"/>
      </w:pPr>
    </w:lvl>
    <w:lvl w:ilvl="8" w:tplc="AE64D51C" w:tentative="1">
      <w:start w:val="1"/>
      <w:numFmt w:val="lowerRoman"/>
      <w:lvlText w:val="%9."/>
      <w:lvlJc w:val="right"/>
      <w:pPr>
        <w:tabs>
          <w:tab w:val="num" w:pos="7200"/>
        </w:tabs>
        <w:ind w:left="7200" w:hanging="180"/>
      </w:pPr>
    </w:lvl>
  </w:abstractNum>
  <w:abstractNum w:abstractNumId="4" w15:restartNumberingAfterBreak="0">
    <w:nsid w:val="47FE2F26"/>
    <w:multiLevelType w:val="hybridMultilevel"/>
    <w:tmpl w:val="FE7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00056599">
    <w:abstractNumId w:val="3"/>
  </w:num>
  <w:num w:numId="2" w16cid:durableId="834227798">
    <w:abstractNumId w:val="2"/>
  </w:num>
  <w:num w:numId="3" w16cid:durableId="895122367">
    <w:abstractNumId w:val="5"/>
  </w:num>
  <w:num w:numId="4" w16cid:durableId="289020289">
    <w:abstractNumId w:val="4"/>
  </w:num>
  <w:num w:numId="5" w16cid:durableId="1285506373">
    <w:abstractNumId w:val="0"/>
  </w:num>
  <w:num w:numId="6" w16cid:durableId="1969585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C"/>
    <w:rsid w:val="00000805"/>
    <w:rsid w:val="00004C99"/>
    <w:rsid w:val="00005657"/>
    <w:rsid w:val="00005CAD"/>
    <w:rsid w:val="00006BF3"/>
    <w:rsid w:val="0001031A"/>
    <w:rsid w:val="00011D46"/>
    <w:rsid w:val="00013AAC"/>
    <w:rsid w:val="00015451"/>
    <w:rsid w:val="000157BD"/>
    <w:rsid w:val="0001622F"/>
    <w:rsid w:val="00022213"/>
    <w:rsid w:val="00026AB8"/>
    <w:rsid w:val="00031DDA"/>
    <w:rsid w:val="00032EAF"/>
    <w:rsid w:val="00033E1D"/>
    <w:rsid w:val="00035DD5"/>
    <w:rsid w:val="00037522"/>
    <w:rsid w:val="000403FA"/>
    <w:rsid w:val="000413BF"/>
    <w:rsid w:val="00041462"/>
    <w:rsid w:val="000424D5"/>
    <w:rsid w:val="000452D5"/>
    <w:rsid w:val="000459C2"/>
    <w:rsid w:val="00047048"/>
    <w:rsid w:val="00051441"/>
    <w:rsid w:val="00051CA7"/>
    <w:rsid w:val="0005269A"/>
    <w:rsid w:val="0005279C"/>
    <w:rsid w:val="00052DFB"/>
    <w:rsid w:val="00053CDC"/>
    <w:rsid w:val="0005427C"/>
    <w:rsid w:val="000550B8"/>
    <w:rsid w:val="00057163"/>
    <w:rsid w:val="00057639"/>
    <w:rsid w:val="00060CBF"/>
    <w:rsid w:val="00061C36"/>
    <w:rsid w:val="0006271E"/>
    <w:rsid w:val="00062E80"/>
    <w:rsid w:val="00063D99"/>
    <w:rsid w:val="00067082"/>
    <w:rsid w:val="00071813"/>
    <w:rsid w:val="00071D07"/>
    <w:rsid w:val="00072A3A"/>
    <w:rsid w:val="00073269"/>
    <w:rsid w:val="0007538D"/>
    <w:rsid w:val="00076955"/>
    <w:rsid w:val="00077616"/>
    <w:rsid w:val="000854EC"/>
    <w:rsid w:val="00085D7C"/>
    <w:rsid w:val="00087AE0"/>
    <w:rsid w:val="00091965"/>
    <w:rsid w:val="0009312F"/>
    <w:rsid w:val="00095566"/>
    <w:rsid w:val="0009771F"/>
    <w:rsid w:val="000A0AFE"/>
    <w:rsid w:val="000A198E"/>
    <w:rsid w:val="000A1E65"/>
    <w:rsid w:val="000A5BDC"/>
    <w:rsid w:val="000A6B98"/>
    <w:rsid w:val="000B1B1F"/>
    <w:rsid w:val="000B56FA"/>
    <w:rsid w:val="000B675E"/>
    <w:rsid w:val="000B7B0A"/>
    <w:rsid w:val="000C08B9"/>
    <w:rsid w:val="000C08C4"/>
    <w:rsid w:val="000C2AAF"/>
    <w:rsid w:val="000C3834"/>
    <w:rsid w:val="000C655E"/>
    <w:rsid w:val="000D56DB"/>
    <w:rsid w:val="000E1169"/>
    <w:rsid w:val="000E3808"/>
    <w:rsid w:val="000E3A2A"/>
    <w:rsid w:val="000E7BCB"/>
    <w:rsid w:val="000E7EE3"/>
    <w:rsid w:val="000F1D88"/>
    <w:rsid w:val="000F50FB"/>
    <w:rsid w:val="000F59FA"/>
    <w:rsid w:val="000F5C79"/>
    <w:rsid w:val="001009A4"/>
    <w:rsid w:val="00101BFA"/>
    <w:rsid w:val="001021DC"/>
    <w:rsid w:val="001035C9"/>
    <w:rsid w:val="00111E3E"/>
    <w:rsid w:val="00113089"/>
    <w:rsid w:val="001164F8"/>
    <w:rsid w:val="0012120F"/>
    <w:rsid w:val="001247FA"/>
    <w:rsid w:val="00124D31"/>
    <w:rsid w:val="001324B7"/>
    <w:rsid w:val="00133E80"/>
    <w:rsid w:val="00133F69"/>
    <w:rsid w:val="00135A7B"/>
    <w:rsid w:val="00143614"/>
    <w:rsid w:val="00143680"/>
    <w:rsid w:val="001449A2"/>
    <w:rsid w:val="00144A36"/>
    <w:rsid w:val="00144A45"/>
    <w:rsid w:val="00145E3E"/>
    <w:rsid w:val="0014695D"/>
    <w:rsid w:val="00147842"/>
    <w:rsid w:val="0015087A"/>
    <w:rsid w:val="001532B3"/>
    <w:rsid w:val="00153E36"/>
    <w:rsid w:val="0015462C"/>
    <w:rsid w:val="0015789C"/>
    <w:rsid w:val="00160D20"/>
    <w:rsid w:val="00163103"/>
    <w:rsid w:val="00163A86"/>
    <w:rsid w:val="001706D5"/>
    <w:rsid w:val="001726BE"/>
    <w:rsid w:val="001735AC"/>
    <w:rsid w:val="001742D3"/>
    <w:rsid w:val="00177027"/>
    <w:rsid w:val="00177D14"/>
    <w:rsid w:val="00180212"/>
    <w:rsid w:val="00181DD6"/>
    <w:rsid w:val="001828FB"/>
    <w:rsid w:val="00182956"/>
    <w:rsid w:val="001831A8"/>
    <w:rsid w:val="001843ED"/>
    <w:rsid w:val="00185214"/>
    <w:rsid w:val="0018754F"/>
    <w:rsid w:val="001920B1"/>
    <w:rsid w:val="00192615"/>
    <w:rsid w:val="00192CF0"/>
    <w:rsid w:val="00193EEE"/>
    <w:rsid w:val="001A2FF8"/>
    <w:rsid w:val="001A5227"/>
    <w:rsid w:val="001B0B3F"/>
    <w:rsid w:val="001B0E19"/>
    <w:rsid w:val="001B3CAD"/>
    <w:rsid w:val="001B5289"/>
    <w:rsid w:val="001B697C"/>
    <w:rsid w:val="001C1CA0"/>
    <w:rsid w:val="001C2156"/>
    <w:rsid w:val="001C39FD"/>
    <w:rsid w:val="001C44C4"/>
    <w:rsid w:val="001C5479"/>
    <w:rsid w:val="001C6BF8"/>
    <w:rsid w:val="001C76DA"/>
    <w:rsid w:val="001D39F9"/>
    <w:rsid w:val="001D3AF7"/>
    <w:rsid w:val="001D43BA"/>
    <w:rsid w:val="001E00F5"/>
    <w:rsid w:val="001E01C6"/>
    <w:rsid w:val="001E100C"/>
    <w:rsid w:val="001E1AFF"/>
    <w:rsid w:val="001E249D"/>
    <w:rsid w:val="001E4071"/>
    <w:rsid w:val="001E6A22"/>
    <w:rsid w:val="001E723E"/>
    <w:rsid w:val="001E7BDE"/>
    <w:rsid w:val="001F4CE7"/>
    <w:rsid w:val="001F4F6A"/>
    <w:rsid w:val="001F517A"/>
    <w:rsid w:val="001F70A3"/>
    <w:rsid w:val="0020082F"/>
    <w:rsid w:val="00202E99"/>
    <w:rsid w:val="00203EBB"/>
    <w:rsid w:val="00204A43"/>
    <w:rsid w:val="00205B1C"/>
    <w:rsid w:val="0020693E"/>
    <w:rsid w:val="00206C31"/>
    <w:rsid w:val="00213036"/>
    <w:rsid w:val="00213C70"/>
    <w:rsid w:val="002159FE"/>
    <w:rsid w:val="00216321"/>
    <w:rsid w:val="0021741E"/>
    <w:rsid w:val="00221192"/>
    <w:rsid w:val="00222D55"/>
    <w:rsid w:val="00231D6B"/>
    <w:rsid w:val="002369C0"/>
    <w:rsid w:val="00236F95"/>
    <w:rsid w:val="00240388"/>
    <w:rsid w:val="00241AA1"/>
    <w:rsid w:val="00250C16"/>
    <w:rsid w:val="00250FB5"/>
    <w:rsid w:val="00251378"/>
    <w:rsid w:val="00251932"/>
    <w:rsid w:val="002538D5"/>
    <w:rsid w:val="0025463D"/>
    <w:rsid w:val="00256B00"/>
    <w:rsid w:val="00257296"/>
    <w:rsid w:val="0025758C"/>
    <w:rsid w:val="00260FCC"/>
    <w:rsid w:val="002679B4"/>
    <w:rsid w:val="00267E9F"/>
    <w:rsid w:val="0027035D"/>
    <w:rsid w:val="002711FB"/>
    <w:rsid w:val="002718A1"/>
    <w:rsid w:val="002741AF"/>
    <w:rsid w:val="0027606A"/>
    <w:rsid w:val="00277C78"/>
    <w:rsid w:val="00277E74"/>
    <w:rsid w:val="00280500"/>
    <w:rsid w:val="0028072C"/>
    <w:rsid w:val="00280A05"/>
    <w:rsid w:val="00286C34"/>
    <w:rsid w:val="002905E1"/>
    <w:rsid w:val="00290E4B"/>
    <w:rsid w:val="002910AE"/>
    <w:rsid w:val="00291DC6"/>
    <w:rsid w:val="00292227"/>
    <w:rsid w:val="0029401C"/>
    <w:rsid w:val="0029579C"/>
    <w:rsid w:val="002973B6"/>
    <w:rsid w:val="002A1EAF"/>
    <w:rsid w:val="002A26B3"/>
    <w:rsid w:val="002A6BE7"/>
    <w:rsid w:val="002B119A"/>
    <w:rsid w:val="002B160A"/>
    <w:rsid w:val="002B212E"/>
    <w:rsid w:val="002B28E4"/>
    <w:rsid w:val="002B34FA"/>
    <w:rsid w:val="002B3DE5"/>
    <w:rsid w:val="002B631E"/>
    <w:rsid w:val="002B71CD"/>
    <w:rsid w:val="002B7D84"/>
    <w:rsid w:val="002C0613"/>
    <w:rsid w:val="002C2F72"/>
    <w:rsid w:val="002C6856"/>
    <w:rsid w:val="002D02F8"/>
    <w:rsid w:val="002D4B74"/>
    <w:rsid w:val="002D5B0B"/>
    <w:rsid w:val="002D5EDB"/>
    <w:rsid w:val="002E3E39"/>
    <w:rsid w:val="002E414E"/>
    <w:rsid w:val="002E63DC"/>
    <w:rsid w:val="002F0FC3"/>
    <w:rsid w:val="002F5635"/>
    <w:rsid w:val="00300117"/>
    <w:rsid w:val="00302C70"/>
    <w:rsid w:val="00306419"/>
    <w:rsid w:val="00306E87"/>
    <w:rsid w:val="00307721"/>
    <w:rsid w:val="00311512"/>
    <w:rsid w:val="00311D2A"/>
    <w:rsid w:val="0031330E"/>
    <w:rsid w:val="003138CE"/>
    <w:rsid w:val="0031537A"/>
    <w:rsid w:val="00315504"/>
    <w:rsid w:val="003222AE"/>
    <w:rsid w:val="00324285"/>
    <w:rsid w:val="003265B8"/>
    <w:rsid w:val="003310E0"/>
    <w:rsid w:val="00334C9E"/>
    <w:rsid w:val="003362BA"/>
    <w:rsid w:val="00337736"/>
    <w:rsid w:val="0034009A"/>
    <w:rsid w:val="00342EFF"/>
    <w:rsid w:val="003438A0"/>
    <w:rsid w:val="00343C13"/>
    <w:rsid w:val="003445C7"/>
    <w:rsid w:val="0034530F"/>
    <w:rsid w:val="00345794"/>
    <w:rsid w:val="00346EFC"/>
    <w:rsid w:val="00347E61"/>
    <w:rsid w:val="00350E54"/>
    <w:rsid w:val="003545F5"/>
    <w:rsid w:val="003549E1"/>
    <w:rsid w:val="00355595"/>
    <w:rsid w:val="003610F7"/>
    <w:rsid w:val="00361901"/>
    <w:rsid w:val="003621BA"/>
    <w:rsid w:val="00363F72"/>
    <w:rsid w:val="00364276"/>
    <w:rsid w:val="00366491"/>
    <w:rsid w:val="00370EA6"/>
    <w:rsid w:val="00373AD4"/>
    <w:rsid w:val="00373DC3"/>
    <w:rsid w:val="003761AE"/>
    <w:rsid w:val="00376838"/>
    <w:rsid w:val="003848E1"/>
    <w:rsid w:val="00386495"/>
    <w:rsid w:val="00391A68"/>
    <w:rsid w:val="00394527"/>
    <w:rsid w:val="00395AA5"/>
    <w:rsid w:val="0039631A"/>
    <w:rsid w:val="003A2577"/>
    <w:rsid w:val="003A67B2"/>
    <w:rsid w:val="003A69C3"/>
    <w:rsid w:val="003B0912"/>
    <w:rsid w:val="003B489E"/>
    <w:rsid w:val="003B56DC"/>
    <w:rsid w:val="003B6BE5"/>
    <w:rsid w:val="003B7D5B"/>
    <w:rsid w:val="003C27FE"/>
    <w:rsid w:val="003C3567"/>
    <w:rsid w:val="003C4329"/>
    <w:rsid w:val="003C536E"/>
    <w:rsid w:val="003D1142"/>
    <w:rsid w:val="003D2E5E"/>
    <w:rsid w:val="003D30D1"/>
    <w:rsid w:val="003D3F5E"/>
    <w:rsid w:val="003D5EB6"/>
    <w:rsid w:val="003D751D"/>
    <w:rsid w:val="003D7FC0"/>
    <w:rsid w:val="003E043B"/>
    <w:rsid w:val="003E42B2"/>
    <w:rsid w:val="003E4A50"/>
    <w:rsid w:val="003E5950"/>
    <w:rsid w:val="003E6323"/>
    <w:rsid w:val="003F0871"/>
    <w:rsid w:val="003F0E1D"/>
    <w:rsid w:val="003F7C2F"/>
    <w:rsid w:val="003F7F61"/>
    <w:rsid w:val="0040416A"/>
    <w:rsid w:val="004042D2"/>
    <w:rsid w:val="00405D2E"/>
    <w:rsid w:val="00406456"/>
    <w:rsid w:val="00407716"/>
    <w:rsid w:val="004179E0"/>
    <w:rsid w:val="0042057B"/>
    <w:rsid w:val="00421748"/>
    <w:rsid w:val="00422388"/>
    <w:rsid w:val="004252ED"/>
    <w:rsid w:val="004275F7"/>
    <w:rsid w:val="00427F41"/>
    <w:rsid w:val="00431F34"/>
    <w:rsid w:val="004322FD"/>
    <w:rsid w:val="00434C4D"/>
    <w:rsid w:val="00435093"/>
    <w:rsid w:val="004351B9"/>
    <w:rsid w:val="00435B1D"/>
    <w:rsid w:val="004362BE"/>
    <w:rsid w:val="00436A0D"/>
    <w:rsid w:val="00440A64"/>
    <w:rsid w:val="00444985"/>
    <w:rsid w:val="00444E34"/>
    <w:rsid w:val="00450F4F"/>
    <w:rsid w:val="004533A3"/>
    <w:rsid w:val="00453650"/>
    <w:rsid w:val="004536EB"/>
    <w:rsid w:val="00453E79"/>
    <w:rsid w:val="00454FE9"/>
    <w:rsid w:val="00460840"/>
    <w:rsid w:val="00461B03"/>
    <w:rsid w:val="00464770"/>
    <w:rsid w:val="00466FAD"/>
    <w:rsid w:val="004676C1"/>
    <w:rsid w:val="00472B10"/>
    <w:rsid w:val="00476B13"/>
    <w:rsid w:val="00482878"/>
    <w:rsid w:val="004838DF"/>
    <w:rsid w:val="004872AE"/>
    <w:rsid w:val="00487748"/>
    <w:rsid w:val="004924F2"/>
    <w:rsid w:val="00492558"/>
    <w:rsid w:val="00493280"/>
    <w:rsid w:val="00494E1D"/>
    <w:rsid w:val="004A16D7"/>
    <w:rsid w:val="004A1E86"/>
    <w:rsid w:val="004A504E"/>
    <w:rsid w:val="004A6BA7"/>
    <w:rsid w:val="004A6C1C"/>
    <w:rsid w:val="004B12D6"/>
    <w:rsid w:val="004B2544"/>
    <w:rsid w:val="004B59C6"/>
    <w:rsid w:val="004C180B"/>
    <w:rsid w:val="004C2BCF"/>
    <w:rsid w:val="004C36CC"/>
    <w:rsid w:val="004C3F10"/>
    <w:rsid w:val="004C7A0E"/>
    <w:rsid w:val="004C7ED5"/>
    <w:rsid w:val="004D103E"/>
    <w:rsid w:val="004D1ED6"/>
    <w:rsid w:val="004D2B43"/>
    <w:rsid w:val="004D3839"/>
    <w:rsid w:val="004D72D8"/>
    <w:rsid w:val="004E1F50"/>
    <w:rsid w:val="004E4592"/>
    <w:rsid w:val="004E4D4C"/>
    <w:rsid w:val="004F12CE"/>
    <w:rsid w:val="004F4489"/>
    <w:rsid w:val="004F4726"/>
    <w:rsid w:val="004F4AC0"/>
    <w:rsid w:val="004F4BA5"/>
    <w:rsid w:val="004F634D"/>
    <w:rsid w:val="005017FC"/>
    <w:rsid w:val="00504FD5"/>
    <w:rsid w:val="0050515D"/>
    <w:rsid w:val="00511710"/>
    <w:rsid w:val="0051346B"/>
    <w:rsid w:val="005136CD"/>
    <w:rsid w:val="005204C7"/>
    <w:rsid w:val="00520847"/>
    <w:rsid w:val="00523F9B"/>
    <w:rsid w:val="00524576"/>
    <w:rsid w:val="005249EC"/>
    <w:rsid w:val="00530CF9"/>
    <w:rsid w:val="00533B5F"/>
    <w:rsid w:val="00533B65"/>
    <w:rsid w:val="00534011"/>
    <w:rsid w:val="005341BA"/>
    <w:rsid w:val="00534C91"/>
    <w:rsid w:val="005373FC"/>
    <w:rsid w:val="00543EF1"/>
    <w:rsid w:val="0054787A"/>
    <w:rsid w:val="00547FE9"/>
    <w:rsid w:val="005507B1"/>
    <w:rsid w:val="00551DAF"/>
    <w:rsid w:val="005521EE"/>
    <w:rsid w:val="0055552F"/>
    <w:rsid w:val="00560644"/>
    <w:rsid w:val="00560FD9"/>
    <w:rsid w:val="00561660"/>
    <w:rsid w:val="00562A4F"/>
    <w:rsid w:val="005631E9"/>
    <w:rsid w:val="0056358B"/>
    <w:rsid w:val="005639C3"/>
    <w:rsid w:val="00564CA5"/>
    <w:rsid w:val="00567C89"/>
    <w:rsid w:val="00572209"/>
    <w:rsid w:val="00574730"/>
    <w:rsid w:val="00583717"/>
    <w:rsid w:val="005873B3"/>
    <w:rsid w:val="00587CCA"/>
    <w:rsid w:val="00591FCB"/>
    <w:rsid w:val="00592245"/>
    <w:rsid w:val="00592923"/>
    <w:rsid w:val="005930D5"/>
    <w:rsid w:val="00594EEA"/>
    <w:rsid w:val="0059568D"/>
    <w:rsid w:val="00596694"/>
    <w:rsid w:val="0059670D"/>
    <w:rsid w:val="005A360D"/>
    <w:rsid w:val="005A37A4"/>
    <w:rsid w:val="005A7648"/>
    <w:rsid w:val="005B18B6"/>
    <w:rsid w:val="005B1EFB"/>
    <w:rsid w:val="005B4243"/>
    <w:rsid w:val="005B4547"/>
    <w:rsid w:val="005B46C6"/>
    <w:rsid w:val="005B785B"/>
    <w:rsid w:val="005D0F99"/>
    <w:rsid w:val="005D2EAE"/>
    <w:rsid w:val="005D4EFB"/>
    <w:rsid w:val="005E111A"/>
    <w:rsid w:val="005E2BE7"/>
    <w:rsid w:val="005E6678"/>
    <w:rsid w:val="005F0403"/>
    <w:rsid w:val="005F1B6D"/>
    <w:rsid w:val="005F3567"/>
    <w:rsid w:val="00600AC3"/>
    <w:rsid w:val="006016C2"/>
    <w:rsid w:val="00602BD6"/>
    <w:rsid w:val="0060639A"/>
    <w:rsid w:val="00606EEA"/>
    <w:rsid w:val="006108B5"/>
    <w:rsid w:val="00612A27"/>
    <w:rsid w:val="00613034"/>
    <w:rsid w:val="00614ABB"/>
    <w:rsid w:val="00615574"/>
    <w:rsid w:val="006168F9"/>
    <w:rsid w:val="00616C66"/>
    <w:rsid w:val="00621CA0"/>
    <w:rsid w:val="00621CB0"/>
    <w:rsid w:val="00621EA1"/>
    <w:rsid w:val="00623F93"/>
    <w:rsid w:val="00627082"/>
    <w:rsid w:val="00631511"/>
    <w:rsid w:val="00633D9F"/>
    <w:rsid w:val="006353E9"/>
    <w:rsid w:val="006409AC"/>
    <w:rsid w:val="00640E97"/>
    <w:rsid w:val="00640F08"/>
    <w:rsid w:val="006416CB"/>
    <w:rsid w:val="006418BB"/>
    <w:rsid w:val="00641A1F"/>
    <w:rsid w:val="00642DFA"/>
    <w:rsid w:val="0064392A"/>
    <w:rsid w:val="00644F99"/>
    <w:rsid w:val="00650CFD"/>
    <w:rsid w:val="00653538"/>
    <w:rsid w:val="00655FD2"/>
    <w:rsid w:val="00657AA0"/>
    <w:rsid w:val="006602AF"/>
    <w:rsid w:val="00660300"/>
    <w:rsid w:val="00661999"/>
    <w:rsid w:val="00662266"/>
    <w:rsid w:val="00663334"/>
    <w:rsid w:val="00663D6C"/>
    <w:rsid w:val="00664B23"/>
    <w:rsid w:val="006712B0"/>
    <w:rsid w:val="00671783"/>
    <w:rsid w:val="006720F2"/>
    <w:rsid w:val="00676732"/>
    <w:rsid w:val="00683C1E"/>
    <w:rsid w:val="00685DB6"/>
    <w:rsid w:val="00686293"/>
    <w:rsid w:val="00687C58"/>
    <w:rsid w:val="00693950"/>
    <w:rsid w:val="006A5C0D"/>
    <w:rsid w:val="006A5D8C"/>
    <w:rsid w:val="006B1342"/>
    <w:rsid w:val="006B386B"/>
    <w:rsid w:val="006B6DEE"/>
    <w:rsid w:val="006C505E"/>
    <w:rsid w:val="006C50B9"/>
    <w:rsid w:val="006D0C13"/>
    <w:rsid w:val="006D1428"/>
    <w:rsid w:val="006D154A"/>
    <w:rsid w:val="006D1CFC"/>
    <w:rsid w:val="006D6654"/>
    <w:rsid w:val="006D6AFF"/>
    <w:rsid w:val="006D6B0F"/>
    <w:rsid w:val="006E0DDE"/>
    <w:rsid w:val="006E1094"/>
    <w:rsid w:val="006E2843"/>
    <w:rsid w:val="006E30FE"/>
    <w:rsid w:val="006E74DF"/>
    <w:rsid w:val="006F379A"/>
    <w:rsid w:val="006F3BF0"/>
    <w:rsid w:val="006F4314"/>
    <w:rsid w:val="006F4ACA"/>
    <w:rsid w:val="006F6120"/>
    <w:rsid w:val="006F790E"/>
    <w:rsid w:val="00700D4D"/>
    <w:rsid w:val="00705322"/>
    <w:rsid w:val="00706839"/>
    <w:rsid w:val="007072CD"/>
    <w:rsid w:val="00710350"/>
    <w:rsid w:val="007132E4"/>
    <w:rsid w:val="007146C9"/>
    <w:rsid w:val="00715977"/>
    <w:rsid w:val="00715E3A"/>
    <w:rsid w:val="00720E6B"/>
    <w:rsid w:val="00723FBD"/>
    <w:rsid w:val="00724CA1"/>
    <w:rsid w:val="00726A55"/>
    <w:rsid w:val="00732042"/>
    <w:rsid w:val="0073256C"/>
    <w:rsid w:val="007325DB"/>
    <w:rsid w:val="00732B82"/>
    <w:rsid w:val="00732BF5"/>
    <w:rsid w:val="00735A19"/>
    <w:rsid w:val="00742A03"/>
    <w:rsid w:val="007438A8"/>
    <w:rsid w:val="0074530D"/>
    <w:rsid w:val="00745713"/>
    <w:rsid w:val="00747C49"/>
    <w:rsid w:val="00755D7B"/>
    <w:rsid w:val="007617C1"/>
    <w:rsid w:val="00762BF6"/>
    <w:rsid w:val="00763A9E"/>
    <w:rsid w:val="00766F01"/>
    <w:rsid w:val="00767DEF"/>
    <w:rsid w:val="00775342"/>
    <w:rsid w:val="0077637D"/>
    <w:rsid w:val="00780361"/>
    <w:rsid w:val="00781247"/>
    <w:rsid w:val="00782847"/>
    <w:rsid w:val="00784866"/>
    <w:rsid w:val="00785945"/>
    <w:rsid w:val="00787268"/>
    <w:rsid w:val="00787DD9"/>
    <w:rsid w:val="00793435"/>
    <w:rsid w:val="0079397F"/>
    <w:rsid w:val="00796259"/>
    <w:rsid w:val="00797B11"/>
    <w:rsid w:val="007B1938"/>
    <w:rsid w:val="007B2087"/>
    <w:rsid w:val="007B284F"/>
    <w:rsid w:val="007B2F2A"/>
    <w:rsid w:val="007B5826"/>
    <w:rsid w:val="007B5F46"/>
    <w:rsid w:val="007B65AA"/>
    <w:rsid w:val="007B7438"/>
    <w:rsid w:val="007C7182"/>
    <w:rsid w:val="007D3689"/>
    <w:rsid w:val="007D48BB"/>
    <w:rsid w:val="007E008C"/>
    <w:rsid w:val="007E1644"/>
    <w:rsid w:val="007E1793"/>
    <w:rsid w:val="007E1C97"/>
    <w:rsid w:val="007E2879"/>
    <w:rsid w:val="007E36CE"/>
    <w:rsid w:val="007E672B"/>
    <w:rsid w:val="007E6CC0"/>
    <w:rsid w:val="007E7412"/>
    <w:rsid w:val="007E74EE"/>
    <w:rsid w:val="007F08C0"/>
    <w:rsid w:val="007F0946"/>
    <w:rsid w:val="007F121A"/>
    <w:rsid w:val="007F32AA"/>
    <w:rsid w:val="00802F85"/>
    <w:rsid w:val="00805C66"/>
    <w:rsid w:val="00805D00"/>
    <w:rsid w:val="00806A89"/>
    <w:rsid w:val="00815728"/>
    <w:rsid w:val="008164E0"/>
    <w:rsid w:val="0082264E"/>
    <w:rsid w:val="00823849"/>
    <w:rsid w:val="0082401A"/>
    <w:rsid w:val="0082442F"/>
    <w:rsid w:val="00824597"/>
    <w:rsid w:val="0082510B"/>
    <w:rsid w:val="00825128"/>
    <w:rsid w:val="00831751"/>
    <w:rsid w:val="0083319B"/>
    <w:rsid w:val="00833A05"/>
    <w:rsid w:val="00834338"/>
    <w:rsid w:val="00837BF8"/>
    <w:rsid w:val="00841053"/>
    <w:rsid w:val="00841F2B"/>
    <w:rsid w:val="00843328"/>
    <w:rsid w:val="0084453C"/>
    <w:rsid w:val="008450B2"/>
    <w:rsid w:val="0084549E"/>
    <w:rsid w:val="00846691"/>
    <w:rsid w:val="00851E6A"/>
    <w:rsid w:val="008522DE"/>
    <w:rsid w:val="008545C1"/>
    <w:rsid w:val="00854857"/>
    <w:rsid w:val="00855960"/>
    <w:rsid w:val="00857BF8"/>
    <w:rsid w:val="0086128B"/>
    <w:rsid w:val="00861E79"/>
    <w:rsid w:val="00863F4A"/>
    <w:rsid w:val="0087377F"/>
    <w:rsid w:val="008749A0"/>
    <w:rsid w:val="00874BC4"/>
    <w:rsid w:val="0087692C"/>
    <w:rsid w:val="00877001"/>
    <w:rsid w:val="00880727"/>
    <w:rsid w:val="00880C10"/>
    <w:rsid w:val="00881808"/>
    <w:rsid w:val="00881C7A"/>
    <w:rsid w:val="00883B99"/>
    <w:rsid w:val="008852DA"/>
    <w:rsid w:val="00886F8D"/>
    <w:rsid w:val="00887925"/>
    <w:rsid w:val="00890806"/>
    <w:rsid w:val="008912CB"/>
    <w:rsid w:val="00891D34"/>
    <w:rsid w:val="00893478"/>
    <w:rsid w:val="00895EEF"/>
    <w:rsid w:val="00897170"/>
    <w:rsid w:val="008A1331"/>
    <w:rsid w:val="008A5169"/>
    <w:rsid w:val="008A563B"/>
    <w:rsid w:val="008B0F72"/>
    <w:rsid w:val="008B2FB4"/>
    <w:rsid w:val="008B379A"/>
    <w:rsid w:val="008B4AFC"/>
    <w:rsid w:val="008B4C42"/>
    <w:rsid w:val="008B703C"/>
    <w:rsid w:val="008B7B4F"/>
    <w:rsid w:val="008C0BC4"/>
    <w:rsid w:val="008C0ED1"/>
    <w:rsid w:val="008C1226"/>
    <w:rsid w:val="008C45D7"/>
    <w:rsid w:val="008C5AAF"/>
    <w:rsid w:val="008C650A"/>
    <w:rsid w:val="008D15EC"/>
    <w:rsid w:val="008D185F"/>
    <w:rsid w:val="008D1A6D"/>
    <w:rsid w:val="008D29EE"/>
    <w:rsid w:val="008D3236"/>
    <w:rsid w:val="008D4964"/>
    <w:rsid w:val="008D4AE9"/>
    <w:rsid w:val="008D5724"/>
    <w:rsid w:val="008D62D6"/>
    <w:rsid w:val="008D759F"/>
    <w:rsid w:val="008E11C3"/>
    <w:rsid w:val="008E1485"/>
    <w:rsid w:val="008E2A43"/>
    <w:rsid w:val="008E2C3E"/>
    <w:rsid w:val="008E7BE3"/>
    <w:rsid w:val="008F0B39"/>
    <w:rsid w:val="008F1544"/>
    <w:rsid w:val="008F22E1"/>
    <w:rsid w:val="008F2BF9"/>
    <w:rsid w:val="00900699"/>
    <w:rsid w:val="009009D0"/>
    <w:rsid w:val="009019D0"/>
    <w:rsid w:val="00903B67"/>
    <w:rsid w:val="00903BE0"/>
    <w:rsid w:val="00914CDB"/>
    <w:rsid w:val="00915C9F"/>
    <w:rsid w:val="00915E4D"/>
    <w:rsid w:val="00917C66"/>
    <w:rsid w:val="009201B3"/>
    <w:rsid w:val="00921335"/>
    <w:rsid w:val="00927865"/>
    <w:rsid w:val="00927C54"/>
    <w:rsid w:val="00934ACC"/>
    <w:rsid w:val="009353CA"/>
    <w:rsid w:val="0093562B"/>
    <w:rsid w:val="009370C6"/>
    <w:rsid w:val="00937E9C"/>
    <w:rsid w:val="00942FA1"/>
    <w:rsid w:val="00943855"/>
    <w:rsid w:val="00947DEA"/>
    <w:rsid w:val="009509B2"/>
    <w:rsid w:val="009526FC"/>
    <w:rsid w:val="009537B4"/>
    <w:rsid w:val="009542D9"/>
    <w:rsid w:val="00955C7A"/>
    <w:rsid w:val="00957808"/>
    <w:rsid w:val="0096166C"/>
    <w:rsid w:val="00962955"/>
    <w:rsid w:val="00963809"/>
    <w:rsid w:val="009713DD"/>
    <w:rsid w:val="00982446"/>
    <w:rsid w:val="00985BBD"/>
    <w:rsid w:val="00993C00"/>
    <w:rsid w:val="00995403"/>
    <w:rsid w:val="00996D9B"/>
    <w:rsid w:val="009A1670"/>
    <w:rsid w:val="009A39DE"/>
    <w:rsid w:val="009A4059"/>
    <w:rsid w:val="009A46A1"/>
    <w:rsid w:val="009B42C5"/>
    <w:rsid w:val="009C5BDB"/>
    <w:rsid w:val="009C5BE6"/>
    <w:rsid w:val="009C5E79"/>
    <w:rsid w:val="009C5EF0"/>
    <w:rsid w:val="009D7111"/>
    <w:rsid w:val="009D759B"/>
    <w:rsid w:val="009D78B3"/>
    <w:rsid w:val="009E0C4C"/>
    <w:rsid w:val="009E33FD"/>
    <w:rsid w:val="009E3FCF"/>
    <w:rsid w:val="009E4C39"/>
    <w:rsid w:val="009E772E"/>
    <w:rsid w:val="009F0349"/>
    <w:rsid w:val="009F2F0A"/>
    <w:rsid w:val="009F3127"/>
    <w:rsid w:val="009F5A45"/>
    <w:rsid w:val="009F5B8C"/>
    <w:rsid w:val="009F6DF6"/>
    <w:rsid w:val="00A00BD9"/>
    <w:rsid w:val="00A04078"/>
    <w:rsid w:val="00A05695"/>
    <w:rsid w:val="00A07750"/>
    <w:rsid w:val="00A10BE5"/>
    <w:rsid w:val="00A1276B"/>
    <w:rsid w:val="00A131AC"/>
    <w:rsid w:val="00A131FE"/>
    <w:rsid w:val="00A365BE"/>
    <w:rsid w:val="00A36ED8"/>
    <w:rsid w:val="00A466A7"/>
    <w:rsid w:val="00A46F8C"/>
    <w:rsid w:val="00A50241"/>
    <w:rsid w:val="00A50658"/>
    <w:rsid w:val="00A51740"/>
    <w:rsid w:val="00A53436"/>
    <w:rsid w:val="00A57784"/>
    <w:rsid w:val="00A6018E"/>
    <w:rsid w:val="00A60D95"/>
    <w:rsid w:val="00A6229C"/>
    <w:rsid w:val="00A63EF0"/>
    <w:rsid w:val="00A64CE6"/>
    <w:rsid w:val="00A71181"/>
    <w:rsid w:val="00A711BB"/>
    <w:rsid w:val="00A7356B"/>
    <w:rsid w:val="00A766E4"/>
    <w:rsid w:val="00A77181"/>
    <w:rsid w:val="00A77C55"/>
    <w:rsid w:val="00A77C7A"/>
    <w:rsid w:val="00A820AB"/>
    <w:rsid w:val="00A83EF3"/>
    <w:rsid w:val="00A83F29"/>
    <w:rsid w:val="00A929B4"/>
    <w:rsid w:val="00A94353"/>
    <w:rsid w:val="00A9587C"/>
    <w:rsid w:val="00A95F3D"/>
    <w:rsid w:val="00A97DD1"/>
    <w:rsid w:val="00AA2588"/>
    <w:rsid w:val="00AA33F5"/>
    <w:rsid w:val="00AA6712"/>
    <w:rsid w:val="00AA6D8F"/>
    <w:rsid w:val="00AB062C"/>
    <w:rsid w:val="00AB0A3D"/>
    <w:rsid w:val="00AB18DD"/>
    <w:rsid w:val="00AB379C"/>
    <w:rsid w:val="00AB56BB"/>
    <w:rsid w:val="00AC23A3"/>
    <w:rsid w:val="00AC3F7B"/>
    <w:rsid w:val="00AC5595"/>
    <w:rsid w:val="00AC5D8B"/>
    <w:rsid w:val="00AC7248"/>
    <w:rsid w:val="00AC7CC0"/>
    <w:rsid w:val="00AD09B4"/>
    <w:rsid w:val="00AD1C47"/>
    <w:rsid w:val="00AD2630"/>
    <w:rsid w:val="00AD6358"/>
    <w:rsid w:val="00AD67DB"/>
    <w:rsid w:val="00AD7088"/>
    <w:rsid w:val="00AD797B"/>
    <w:rsid w:val="00AE14A9"/>
    <w:rsid w:val="00AE454B"/>
    <w:rsid w:val="00AE6E51"/>
    <w:rsid w:val="00AE7A2F"/>
    <w:rsid w:val="00AF138F"/>
    <w:rsid w:val="00AF1392"/>
    <w:rsid w:val="00AF3F45"/>
    <w:rsid w:val="00AF412D"/>
    <w:rsid w:val="00AF48A9"/>
    <w:rsid w:val="00AF4949"/>
    <w:rsid w:val="00AF4B4F"/>
    <w:rsid w:val="00AF5742"/>
    <w:rsid w:val="00AF5754"/>
    <w:rsid w:val="00AF6814"/>
    <w:rsid w:val="00AF7440"/>
    <w:rsid w:val="00B00256"/>
    <w:rsid w:val="00B023CB"/>
    <w:rsid w:val="00B027BD"/>
    <w:rsid w:val="00B029CA"/>
    <w:rsid w:val="00B07178"/>
    <w:rsid w:val="00B13EA8"/>
    <w:rsid w:val="00B14B2B"/>
    <w:rsid w:val="00B1530C"/>
    <w:rsid w:val="00B15444"/>
    <w:rsid w:val="00B16540"/>
    <w:rsid w:val="00B167D9"/>
    <w:rsid w:val="00B16A25"/>
    <w:rsid w:val="00B17D2C"/>
    <w:rsid w:val="00B30469"/>
    <w:rsid w:val="00B31763"/>
    <w:rsid w:val="00B317C7"/>
    <w:rsid w:val="00B32B79"/>
    <w:rsid w:val="00B336C7"/>
    <w:rsid w:val="00B36473"/>
    <w:rsid w:val="00B36844"/>
    <w:rsid w:val="00B4409E"/>
    <w:rsid w:val="00B44B6C"/>
    <w:rsid w:val="00B45EC2"/>
    <w:rsid w:val="00B45F6C"/>
    <w:rsid w:val="00B4608E"/>
    <w:rsid w:val="00B4662E"/>
    <w:rsid w:val="00B46C06"/>
    <w:rsid w:val="00B50AEA"/>
    <w:rsid w:val="00B52AC8"/>
    <w:rsid w:val="00B5423D"/>
    <w:rsid w:val="00B55B29"/>
    <w:rsid w:val="00B627AE"/>
    <w:rsid w:val="00B670BC"/>
    <w:rsid w:val="00B75BC3"/>
    <w:rsid w:val="00B8070B"/>
    <w:rsid w:val="00B80BAF"/>
    <w:rsid w:val="00B80CCE"/>
    <w:rsid w:val="00B80DA1"/>
    <w:rsid w:val="00B8166D"/>
    <w:rsid w:val="00B81EEC"/>
    <w:rsid w:val="00B87A4B"/>
    <w:rsid w:val="00B900E6"/>
    <w:rsid w:val="00B91157"/>
    <w:rsid w:val="00B944E7"/>
    <w:rsid w:val="00B95118"/>
    <w:rsid w:val="00B95A23"/>
    <w:rsid w:val="00B975CB"/>
    <w:rsid w:val="00B97F54"/>
    <w:rsid w:val="00BA376C"/>
    <w:rsid w:val="00BA5C12"/>
    <w:rsid w:val="00BB24E3"/>
    <w:rsid w:val="00BB29BC"/>
    <w:rsid w:val="00BB5685"/>
    <w:rsid w:val="00BB5824"/>
    <w:rsid w:val="00BB5BBE"/>
    <w:rsid w:val="00BC15AA"/>
    <w:rsid w:val="00BC190E"/>
    <w:rsid w:val="00BC20A1"/>
    <w:rsid w:val="00BC33A9"/>
    <w:rsid w:val="00BC4CB1"/>
    <w:rsid w:val="00BD15F7"/>
    <w:rsid w:val="00BD2931"/>
    <w:rsid w:val="00BD2C29"/>
    <w:rsid w:val="00BD313D"/>
    <w:rsid w:val="00BD427C"/>
    <w:rsid w:val="00BD4DFC"/>
    <w:rsid w:val="00BD5BA3"/>
    <w:rsid w:val="00BE3065"/>
    <w:rsid w:val="00BE3989"/>
    <w:rsid w:val="00BE3DDF"/>
    <w:rsid w:val="00BE786B"/>
    <w:rsid w:val="00BF048E"/>
    <w:rsid w:val="00BF31F0"/>
    <w:rsid w:val="00BF3F8C"/>
    <w:rsid w:val="00BF50BF"/>
    <w:rsid w:val="00BF6360"/>
    <w:rsid w:val="00C03C3F"/>
    <w:rsid w:val="00C06C23"/>
    <w:rsid w:val="00C06F2E"/>
    <w:rsid w:val="00C11213"/>
    <w:rsid w:val="00C14C2A"/>
    <w:rsid w:val="00C213FA"/>
    <w:rsid w:val="00C22F7E"/>
    <w:rsid w:val="00C2396C"/>
    <w:rsid w:val="00C249BC"/>
    <w:rsid w:val="00C30FF2"/>
    <w:rsid w:val="00C318CA"/>
    <w:rsid w:val="00C31DB8"/>
    <w:rsid w:val="00C33A15"/>
    <w:rsid w:val="00C3751D"/>
    <w:rsid w:val="00C41326"/>
    <w:rsid w:val="00C42184"/>
    <w:rsid w:val="00C436E6"/>
    <w:rsid w:val="00C47321"/>
    <w:rsid w:val="00C47A85"/>
    <w:rsid w:val="00C513B0"/>
    <w:rsid w:val="00C533CB"/>
    <w:rsid w:val="00C56819"/>
    <w:rsid w:val="00C5745A"/>
    <w:rsid w:val="00C57AD1"/>
    <w:rsid w:val="00C63DAA"/>
    <w:rsid w:val="00C6555C"/>
    <w:rsid w:val="00C66864"/>
    <w:rsid w:val="00C720FF"/>
    <w:rsid w:val="00C7384F"/>
    <w:rsid w:val="00C73C15"/>
    <w:rsid w:val="00C74656"/>
    <w:rsid w:val="00C75A00"/>
    <w:rsid w:val="00C75BC5"/>
    <w:rsid w:val="00C774AF"/>
    <w:rsid w:val="00C800F9"/>
    <w:rsid w:val="00C80A26"/>
    <w:rsid w:val="00C817D1"/>
    <w:rsid w:val="00C8197A"/>
    <w:rsid w:val="00C83C08"/>
    <w:rsid w:val="00C8498A"/>
    <w:rsid w:val="00C85008"/>
    <w:rsid w:val="00C872A7"/>
    <w:rsid w:val="00C87503"/>
    <w:rsid w:val="00C87541"/>
    <w:rsid w:val="00C909C5"/>
    <w:rsid w:val="00C923D5"/>
    <w:rsid w:val="00CA22C7"/>
    <w:rsid w:val="00CB2310"/>
    <w:rsid w:val="00CB4A42"/>
    <w:rsid w:val="00CB4FBC"/>
    <w:rsid w:val="00CB75BC"/>
    <w:rsid w:val="00CC7D57"/>
    <w:rsid w:val="00CD6AD2"/>
    <w:rsid w:val="00CE29FD"/>
    <w:rsid w:val="00CE4178"/>
    <w:rsid w:val="00CE620A"/>
    <w:rsid w:val="00CE6900"/>
    <w:rsid w:val="00CE696E"/>
    <w:rsid w:val="00CE69F7"/>
    <w:rsid w:val="00CF1EE4"/>
    <w:rsid w:val="00CF2530"/>
    <w:rsid w:val="00CF2949"/>
    <w:rsid w:val="00CF45DE"/>
    <w:rsid w:val="00CF46A6"/>
    <w:rsid w:val="00CF54C9"/>
    <w:rsid w:val="00CF5B76"/>
    <w:rsid w:val="00D0494F"/>
    <w:rsid w:val="00D04FF9"/>
    <w:rsid w:val="00D077EF"/>
    <w:rsid w:val="00D105BD"/>
    <w:rsid w:val="00D12204"/>
    <w:rsid w:val="00D14889"/>
    <w:rsid w:val="00D149AD"/>
    <w:rsid w:val="00D161A5"/>
    <w:rsid w:val="00D16825"/>
    <w:rsid w:val="00D26CA6"/>
    <w:rsid w:val="00D271E7"/>
    <w:rsid w:val="00D344D8"/>
    <w:rsid w:val="00D34D98"/>
    <w:rsid w:val="00D44FF0"/>
    <w:rsid w:val="00D45672"/>
    <w:rsid w:val="00D50E32"/>
    <w:rsid w:val="00D54895"/>
    <w:rsid w:val="00D54BC8"/>
    <w:rsid w:val="00D578EE"/>
    <w:rsid w:val="00D57ABA"/>
    <w:rsid w:val="00D62215"/>
    <w:rsid w:val="00D62A48"/>
    <w:rsid w:val="00D653AE"/>
    <w:rsid w:val="00D67325"/>
    <w:rsid w:val="00D673D9"/>
    <w:rsid w:val="00D72B11"/>
    <w:rsid w:val="00D73550"/>
    <w:rsid w:val="00D751B1"/>
    <w:rsid w:val="00D75B4A"/>
    <w:rsid w:val="00D80517"/>
    <w:rsid w:val="00D810F1"/>
    <w:rsid w:val="00D82F10"/>
    <w:rsid w:val="00D860D3"/>
    <w:rsid w:val="00D901D4"/>
    <w:rsid w:val="00D90291"/>
    <w:rsid w:val="00D9106B"/>
    <w:rsid w:val="00D9124A"/>
    <w:rsid w:val="00D965CA"/>
    <w:rsid w:val="00D966B6"/>
    <w:rsid w:val="00D977F1"/>
    <w:rsid w:val="00D97F90"/>
    <w:rsid w:val="00DA0070"/>
    <w:rsid w:val="00DA0CAA"/>
    <w:rsid w:val="00DA1612"/>
    <w:rsid w:val="00DA1CD8"/>
    <w:rsid w:val="00DA28DC"/>
    <w:rsid w:val="00DA460D"/>
    <w:rsid w:val="00DA4B1A"/>
    <w:rsid w:val="00DB0E65"/>
    <w:rsid w:val="00DB39EA"/>
    <w:rsid w:val="00DB480E"/>
    <w:rsid w:val="00DB5B38"/>
    <w:rsid w:val="00DC5206"/>
    <w:rsid w:val="00DC704A"/>
    <w:rsid w:val="00DC7F2B"/>
    <w:rsid w:val="00DD11CE"/>
    <w:rsid w:val="00DD397A"/>
    <w:rsid w:val="00DE126B"/>
    <w:rsid w:val="00DE165E"/>
    <w:rsid w:val="00DE3A31"/>
    <w:rsid w:val="00DE5C67"/>
    <w:rsid w:val="00DF0EEC"/>
    <w:rsid w:val="00DF5A17"/>
    <w:rsid w:val="00E008D5"/>
    <w:rsid w:val="00E034B4"/>
    <w:rsid w:val="00E06111"/>
    <w:rsid w:val="00E11FF7"/>
    <w:rsid w:val="00E13BD4"/>
    <w:rsid w:val="00E145FA"/>
    <w:rsid w:val="00E15681"/>
    <w:rsid w:val="00E159B3"/>
    <w:rsid w:val="00E16089"/>
    <w:rsid w:val="00E16BD3"/>
    <w:rsid w:val="00E2211D"/>
    <w:rsid w:val="00E22FA3"/>
    <w:rsid w:val="00E231B7"/>
    <w:rsid w:val="00E2334A"/>
    <w:rsid w:val="00E256D0"/>
    <w:rsid w:val="00E25C6A"/>
    <w:rsid w:val="00E2767A"/>
    <w:rsid w:val="00E316F8"/>
    <w:rsid w:val="00E31964"/>
    <w:rsid w:val="00E340B1"/>
    <w:rsid w:val="00E3486A"/>
    <w:rsid w:val="00E370BC"/>
    <w:rsid w:val="00E42FF9"/>
    <w:rsid w:val="00E451D5"/>
    <w:rsid w:val="00E4672E"/>
    <w:rsid w:val="00E47A4E"/>
    <w:rsid w:val="00E511F0"/>
    <w:rsid w:val="00E52B4D"/>
    <w:rsid w:val="00E53D42"/>
    <w:rsid w:val="00E55899"/>
    <w:rsid w:val="00E562BA"/>
    <w:rsid w:val="00E57715"/>
    <w:rsid w:val="00E67C39"/>
    <w:rsid w:val="00E73A86"/>
    <w:rsid w:val="00E74014"/>
    <w:rsid w:val="00E80196"/>
    <w:rsid w:val="00E80280"/>
    <w:rsid w:val="00E81F7A"/>
    <w:rsid w:val="00E84CBD"/>
    <w:rsid w:val="00E9036C"/>
    <w:rsid w:val="00E9144F"/>
    <w:rsid w:val="00E97466"/>
    <w:rsid w:val="00EA16F8"/>
    <w:rsid w:val="00EA51EE"/>
    <w:rsid w:val="00EA5FEC"/>
    <w:rsid w:val="00EA6B66"/>
    <w:rsid w:val="00EB694E"/>
    <w:rsid w:val="00EB73AA"/>
    <w:rsid w:val="00EB7E73"/>
    <w:rsid w:val="00EB7E83"/>
    <w:rsid w:val="00EC0E33"/>
    <w:rsid w:val="00EC42A4"/>
    <w:rsid w:val="00EC447B"/>
    <w:rsid w:val="00EC6D0F"/>
    <w:rsid w:val="00EC7EDD"/>
    <w:rsid w:val="00ED0BE2"/>
    <w:rsid w:val="00ED0EF8"/>
    <w:rsid w:val="00ED2766"/>
    <w:rsid w:val="00ED35BF"/>
    <w:rsid w:val="00ED4567"/>
    <w:rsid w:val="00EE02EB"/>
    <w:rsid w:val="00EE21C3"/>
    <w:rsid w:val="00EE3103"/>
    <w:rsid w:val="00EE7D2F"/>
    <w:rsid w:val="00EF0E29"/>
    <w:rsid w:val="00EF1DC3"/>
    <w:rsid w:val="00EF5622"/>
    <w:rsid w:val="00EF685F"/>
    <w:rsid w:val="00F03D36"/>
    <w:rsid w:val="00F04725"/>
    <w:rsid w:val="00F053ED"/>
    <w:rsid w:val="00F10242"/>
    <w:rsid w:val="00F1267D"/>
    <w:rsid w:val="00F130AD"/>
    <w:rsid w:val="00F13632"/>
    <w:rsid w:val="00F15FC8"/>
    <w:rsid w:val="00F20712"/>
    <w:rsid w:val="00F22D1F"/>
    <w:rsid w:val="00F231E7"/>
    <w:rsid w:val="00F23BFA"/>
    <w:rsid w:val="00F3127B"/>
    <w:rsid w:val="00F3291F"/>
    <w:rsid w:val="00F343E3"/>
    <w:rsid w:val="00F34CC7"/>
    <w:rsid w:val="00F34F80"/>
    <w:rsid w:val="00F3685F"/>
    <w:rsid w:val="00F374DB"/>
    <w:rsid w:val="00F37A2D"/>
    <w:rsid w:val="00F41234"/>
    <w:rsid w:val="00F45706"/>
    <w:rsid w:val="00F468DC"/>
    <w:rsid w:val="00F52796"/>
    <w:rsid w:val="00F53CBB"/>
    <w:rsid w:val="00F54C7D"/>
    <w:rsid w:val="00F5516A"/>
    <w:rsid w:val="00F55C1F"/>
    <w:rsid w:val="00F614A2"/>
    <w:rsid w:val="00F654BA"/>
    <w:rsid w:val="00F66534"/>
    <w:rsid w:val="00F66DCD"/>
    <w:rsid w:val="00F73467"/>
    <w:rsid w:val="00F75164"/>
    <w:rsid w:val="00F764B3"/>
    <w:rsid w:val="00F813F1"/>
    <w:rsid w:val="00F81CC4"/>
    <w:rsid w:val="00F8242B"/>
    <w:rsid w:val="00F85656"/>
    <w:rsid w:val="00F86624"/>
    <w:rsid w:val="00F90251"/>
    <w:rsid w:val="00F91DDA"/>
    <w:rsid w:val="00F92296"/>
    <w:rsid w:val="00F926D4"/>
    <w:rsid w:val="00F93BDA"/>
    <w:rsid w:val="00F9665C"/>
    <w:rsid w:val="00FA3863"/>
    <w:rsid w:val="00FA3E36"/>
    <w:rsid w:val="00FA47D5"/>
    <w:rsid w:val="00FA4E47"/>
    <w:rsid w:val="00FA5314"/>
    <w:rsid w:val="00FB02E9"/>
    <w:rsid w:val="00FB0B5A"/>
    <w:rsid w:val="00FB2095"/>
    <w:rsid w:val="00FB238C"/>
    <w:rsid w:val="00FB2761"/>
    <w:rsid w:val="00FB34D4"/>
    <w:rsid w:val="00FC0BA9"/>
    <w:rsid w:val="00FC1C9E"/>
    <w:rsid w:val="00FC6FB4"/>
    <w:rsid w:val="00FD42ED"/>
    <w:rsid w:val="00FD6855"/>
    <w:rsid w:val="00FE46D1"/>
    <w:rsid w:val="00FE4A7D"/>
    <w:rsid w:val="00FF0CD9"/>
    <w:rsid w:val="00FF15C3"/>
    <w:rsid w:val="00FF4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EC7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jc w:val="both"/>
      <w:outlineLvl w:val="2"/>
    </w:pPr>
    <w:rPr>
      <w:i/>
      <w:i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720"/>
      <w:jc w:val="center"/>
      <w:outlineLvl w:val="4"/>
    </w:pPr>
    <w:rPr>
      <w:b/>
      <w:sz w:val="28"/>
    </w:rPr>
  </w:style>
  <w:style w:type="paragraph" w:styleId="Heading6">
    <w:name w:val="heading 6"/>
    <w:basedOn w:val="Normal"/>
    <w:next w:val="Normal"/>
    <w:qFormat/>
    <w:pPr>
      <w:keepNext/>
      <w:tabs>
        <w:tab w:val="left" w:pos="360"/>
      </w:tabs>
      <w:jc w:val="center"/>
      <w:outlineLvl w:val="5"/>
    </w:pPr>
    <w:rPr>
      <w:b/>
      <w:caps/>
      <w:sz w:val="28"/>
    </w:rPr>
  </w:style>
  <w:style w:type="paragraph" w:styleId="Heading7">
    <w:name w:val="heading 7"/>
    <w:basedOn w:val="Normal"/>
    <w:next w:val="Normal"/>
    <w:link w:val="Heading7Char"/>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sz w:val="24"/>
      <w:lang w:val="en-AU"/>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lockText">
    <w:name w:val="Block Text"/>
    <w:basedOn w:val="Normal"/>
    <w:pPr>
      <w:ind w:left="720" w:right="386"/>
      <w:jc w:val="both"/>
    </w:pPr>
    <w:rPr>
      <w:sz w:val="24"/>
    </w:rPr>
  </w:style>
  <w:style w:type="paragraph" w:styleId="BodyText3">
    <w:name w:val="Body Text 3"/>
    <w:basedOn w:val="Normal"/>
    <w:link w:val="BodyText3Char"/>
    <w:pPr>
      <w:jc w:val="both"/>
    </w:pPr>
    <w:rPr>
      <w:b/>
      <w:sz w:val="24"/>
    </w:rPr>
  </w:style>
  <w:style w:type="paragraph" w:customStyle="1" w:styleId="DefinitionTerm">
    <w:name w:val="Definition Term"/>
    <w:basedOn w:val="Normal"/>
    <w:next w:val="Normal"/>
    <w:pPr>
      <w:overflowPunct w:val="0"/>
      <w:autoSpaceDE w:val="0"/>
      <w:autoSpaceDN w:val="0"/>
      <w:adjustRightInd w:val="0"/>
      <w:textAlignment w:val="baseline"/>
    </w:pPr>
    <w:rPr>
      <w:sz w:val="24"/>
      <w:lang w:val="en-US"/>
    </w:rPr>
  </w:style>
  <w:style w:type="paragraph" w:styleId="TOC4">
    <w:name w:val="toc 4"/>
    <w:basedOn w:val="Normal"/>
    <w:next w:val="Normal"/>
    <w:semiHidden/>
    <w:pPr>
      <w:overflowPunct w:val="0"/>
      <w:autoSpaceDE w:val="0"/>
      <w:autoSpaceDN w:val="0"/>
      <w:adjustRightInd w:val="0"/>
      <w:ind w:left="720"/>
      <w:textAlignment w:val="baseline"/>
    </w:pPr>
    <w:rPr>
      <w:sz w:val="24"/>
      <w:lang w:val="en-US"/>
    </w:rPr>
  </w:style>
  <w:style w:type="paragraph" w:styleId="BodyTextIndent2">
    <w:name w:val="Body Text Indent 2"/>
    <w:basedOn w:val="Normal"/>
    <w:link w:val="BodyTextIndent2Char"/>
    <w:pPr>
      <w:spacing w:before="120" w:line="360" w:lineRule="auto"/>
      <w:ind w:left="720"/>
      <w:jc w:val="both"/>
    </w:pPr>
    <w:rPr>
      <w:rFonts w:ascii="Arial" w:hAnsi="Arial" w:cs="Arial"/>
      <w:b/>
      <w:sz w:val="22"/>
    </w:rPr>
  </w:style>
  <w:style w:type="paragraph" w:styleId="FootnoteText">
    <w:name w:val="footnote text"/>
    <w:basedOn w:val="Normal"/>
    <w:link w:val="FootnoteTextChar"/>
    <w:semiHidden/>
    <w:rsid w:val="00C2396C"/>
  </w:style>
  <w:style w:type="character" w:styleId="FootnoteReference">
    <w:name w:val="footnote reference"/>
    <w:semiHidden/>
    <w:rsid w:val="00C2396C"/>
    <w:rPr>
      <w:vertAlign w:val="superscript"/>
    </w:rPr>
  </w:style>
  <w:style w:type="character" w:styleId="Hyperlink">
    <w:name w:val="Hyperlink"/>
    <w:rsid w:val="007E7412"/>
    <w:rPr>
      <w:color w:val="0000FF"/>
      <w:u w:val="single"/>
    </w:rPr>
  </w:style>
  <w:style w:type="table" w:styleId="TableGrid">
    <w:name w:val="Table Grid"/>
    <w:basedOn w:val="TableNormal"/>
    <w:rsid w:val="00BB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A4059"/>
    <w:rPr>
      <w:lang w:eastAsia="en-US"/>
    </w:rPr>
  </w:style>
  <w:style w:type="character" w:customStyle="1" w:styleId="BodyText3Char">
    <w:name w:val="Body Text 3 Char"/>
    <w:link w:val="BodyText3"/>
    <w:rsid w:val="00863F4A"/>
    <w:rPr>
      <w:b/>
      <w:sz w:val="24"/>
      <w:lang w:eastAsia="en-US"/>
    </w:rPr>
  </w:style>
  <w:style w:type="character" w:customStyle="1" w:styleId="BodyTextChar">
    <w:name w:val="Body Text Char"/>
    <w:basedOn w:val="DefaultParagraphFont"/>
    <w:link w:val="BodyText"/>
    <w:rsid w:val="00FC1C9E"/>
    <w:rPr>
      <w:sz w:val="24"/>
      <w:lang w:val="en-AU" w:eastAsia="en-US"/>
    </w:rPr>
  </w:style>
  <w:style w:type="character" w:customStyle="1" w:styleId="BodyTextIndent2Char">
    <w:name w:val="Body Text Indent 2 Char"/>
    <w:basedOn w:val="DefaultParagraphFont"/>
    <w:link w:val="BodyTextIndent2"/>
    <w:rsid w:val="00FC1C9E"/>
    <w:rPr>
      <w:rFonts w:ascii="Arial" w:hAnsi="Arial" w:cs="Arial"/>
      <w:b/>
      <w:sz w:val="22"/>
      <w:lang w:eastAsia="en-US"/>
    </w:rPr>
  </w:style>
  <w:style w:type="character" w:customStyle="1" w:styleId="Heading7Char">
    <w:name w:val="Heading 7 Char"/>
    <w:basedOn w:val="DefaultParagraphFont"/>
    <w:link w:val="Heading7"/>
    <w:rsid w:val="002679B4"/>
    <w:rPr>
      <w:sz w:val="24"/>
      <w:lang w:eastAsia="en-US"/>
    </w:rPr>
  </w:style>
  <w:style w:type="character" w:styleId="UnresolvedMention">
    <w:name w:val="Unresolved Mention"/>
    <w:basedOn w:val="DefaultParagraphFont"/>
    <w:uiPriority w:val="99"/>
    <w:semiHidden/>
    <w:unhideWhenUsed/>
    <w:rsid w:val="00C872A7"/>
    <w:rPr>
      <w:color w:val="605E5C"/>
      <w:shd w:val="clear" w:color="auto" w:fill="E1DFDD"/>
    </w:rPr>
  </w:style>
  <w:style w:type="paragraph" w:styleId="ListParagraph">
    <w:name w:val="List Paragraph"/>
    <w:basedOn w:val="Normal"/>
    <w:uiPriority w:val="34"/>
    <w:qFormat/>
    <w:rsid w:val="0048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uidance/criminal-procedure-rules-form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2002/29/section/352" TargetMode="External"/><Relationship Id="rId2" Type="http://schemas.openxmlformats.org/officeDocument/2006/relationships/hyperlink" Target="https://www.app.college.police.uk/app-content/investigations/investigative-strategies/search-powers-and-obtaining-and-executing-search-warrants/" TargetMode="External"/><Relationship Id="rId1" Type="http://schemas.openxmlformats.org/officeDocument/2006/relationships/hyperlink" Target="https://assets.publishing.service.gov.uk/government/uploads/system/uploads/attachment_data/file/903811/pace-code-b-2013.pdf" TargetMode="External"/><Relationship Id="rId6" Type="http://schemas.openxmlformats.org/officeDocument/2006/relationships/hyperlink" Target="https://www.legislation.gov.uk/ukpga/2001/16/section/50" TargetMode="External"/><Relationship Id="rId5" Type="http://schemas.openxmlformats.org/officeDocument/2006/relationships/hyperlink" Target="https://www.legislation.gov.uk/ukpga/1984/60/section/19" TargetMode="External"/><Relationship Id="rId4" Type="http://schemas.openxmlformats.org/officeDocument/2006/relationships/hyperlink" Target="https://www.legislation.gov.uk/uksi/2014/1893/article/13/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5678-7057-4BF5-8A0E-E4C76463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4773</Words>
  <Characters>24455</Characters>
  <Application>Microsoft Office Word</Application>
  <DocSecurity>0</DocSecurity>
  <Lines>203</Lines>
  <Paragraphs>58</Paragraphs>
  <ScaleCrop>false</ScaleCrop>
  <LinksUpToDate>false</LinksUpToDate>
  <CharactersWithSpaces>29170</CharactersWithSpaces>
  <SharedDoc>false</SharedDoc>
  <HLinks>
    <vt:vector size="6" baseType="variant">
      <vt:variant>
        <vt:i4>3932203</vt:i4>
      </vt:variant>
      <vt:variant>
        <vt:i4>0</vt:i4>
      </vt:variant>
      <vt:variant>
        <vt:i4>0</vt:i4>
      </vt:variant>
      <vt:variant>
        <vt:i4>5</vt:i4>
      </vt:variant>
      <vt:variant>
        <vt:lpwstr>https://www.gov.uk/guidance/criminal-procedure-rules-forms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2024-05-14T07:06:00Z</dcterms:created>
  <dcterms:modified xsi:type="dcterms:W3CDTF">2024-05-14T07:07:00Z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5f3d21-7675-47a1-a7bf-8316b405c573_Enabled">
    <vt:lpwstr>true</vt:lpwstr>
  </property>
  <property fmtid="{D5CDD505-2E9C-101B-9397-08002B2CF9AE}" pid="3" name="MSIP_Label_e75f3d21-7675-47a1-a7bf-8316b405c573_SetDate">
    <vt:lpwstr>2024-05-14T07:06:59Z</vt:lpwstr>
  </property>
  <property fmtid="{D5CDD505-2E9C-101B-9397-08002B2CF9AE}" pid="4" name="MSIP_Label_e75f3d21-7675-47a1-a7bf-8316b405c573_Method">
    <vt:lpwstr>Privileged</vt:lpwstr>
  </property>
  <property fmtid="{D5CDD505-2E9C-101B-9397-08002B2CF9AE}" pid="5" name="MSIP_Label_e75f3d21-7675-47a1-a7bf-8316b405c573_Name">
    <vt:lpwstr>NO CLASSIFICATION</vt:lpwstr>
  </property>
  <property fmtid="{D5CDD505-2E9C-101B-9397-08002B2CF9AE}" pid="6" name="MSIP_Label_e75f3d21-7675-47a1-a7bf-8316b405c573_SiteId">
    <vt:lpwstr>c6874728-71e6-41fe-a9e1-2e8c36776ad8</vt:lpwstr>
  </property>
  <property fmtid="{D5CDD505-2E9C-101B-9397-08002B2CF9AE}" pid="7" name="MSIP_Label_e75f3d21-7675-47a1-a7bf-8316b405c573_ActionId">
    <vt:lpwstr>32fefc1a-6d24-40ef-a609-dfb099b1e4ec</vt:lpwstr>
  </property>
  <property fmtid="{D5CDD505-2E9C-101B-9397-08002B2CF9AE}" pid="8" name="MSIP_Label_e75f3d21-7675-47a1-a7bf-8316b405c573_ContentBits">
    <vt:lpwstr>0</vt:lpwstr>
  </property>
</Properties>
</file>