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8E49" w14:textId="77777777" w:rsidR="00467449" w:rsidRDefault="00467449" w:rsidP="00467449">
      <w:pPr>
        <w:pStyle w:val="Conditions1"/>
        <w:numPr>
          <w:ilvl w:val="0"/>
          <w:numId w:val="0"/>
        </w:numPr>
      </w:pPr>
      <w:r>
        <w:rPr>
          <w:noProof/>
        </w:rPr>
        <w:drawing>
          <wp:inline distT="0" distB="0" distL="0" distR="0" wp14:anchorId="5E7881BF" wp14:editId="0B5B5598">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9678095" w14:textId="77777777" w:rsidR="00467449" w:rsidRDefault="00467449" w:rsidP="00467449"/>
    <w:p w14:paraId="32BC838F" w14:textId="77777777" w:rsidR="00467449" w:rsidRDefault="00467449" w:rsidP="0046744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467449" w:rsidRPr="008F0DD2" w14:paraId="4CC31E7A" w14:textId="77777777" w:rsidTr="00843BC7">
        <w:trPr>
          <w:cantSplit/>
          <w:trHeight w:val="23"/>
        </w:trPr>
        <w:tc>
          <w:tcPr>
            <w:tcW w:w="9356" w:type="dxa"/>
            <w:shd w:val="clear" w:color="auto" w:fill="auto"/>
          </w:tcPr>
          <w:p w14:paraId="050FDDF8" w14:textId="77777777" w:rsidR="00467449" w:rsidRPr="008F0DD2" w:rsidRDefault="00467449" w:rsidP="00843BC7">
            <w:pPr>
              <w:spacing w:before="120"/>
              <w:ind w:left="-108" w:right="34"/>
              <w:rPr>
                <w:rFonts w:ascii="Arial" w:hAnsi="Arial" w:cs="Arial"/>
                <w:b/>
                <w:color w:val="000000"/>
                <w:sz w:val="40"/>
                <w:szCs w:val="40"/>
              </w:rPr>
            </w:pPr>
            <w:bookmarkStart w:id="0" w:name="bmkTable00"/>
            <w:bookmarkEnd w:id="0"/>
            <w:r w:rsidRPr="008F0DD2">
              <w:rPr>
                <w:rFonts w:ascii="Arial" w:hAnsi="Arial" w:cs="Arial"/>
                <w:b/>
                <w:color w:val="000000"/>
                <w:sz w:val="40"/>
                <w:szCs w:val="40"/>
              </w:rPr>
              <w:t>Order Decision</w:t>
            </w:r>
          </w:p>
        </w:tc>
      </w:tr>
      <w:tr w:rsidR="00467449" w:rsidRPr="008F0DD2" w14:paraId="49C0F351" w14:textId="77777777" w:rsidTr="00843BC7">
        <w:trPr>
          <w:cantSplit/>
          <w:trHeight w:val="23"/>
        </w:trPr>
        <w:tc>
          <w:tcPr>
            <w:tcW w:w="9356" w:type="dxa"/>
            <w:shd w:val="clear" w:color="auto" w:fill="auto"/>
            <w:vAlign w:val="center"/>
          </w:tcPr>
          <w:p w14:paraId="74750EAD" w14:textId="0A6DED68" w:rsidR="00467449" w:rsidRPr="008F0DD2" w:rsidRDefault="00467449" w:rsidP="00843BC7">
            <w:pPr>
              <w:spacing w:before="60"/>
              <w:ind w:left="-108" w:right="34"/>
              <w:rPr>
                <w:rFonts w:ascii="Arial" w:hAnsi="Arial" w:cs="Arial"/>
                <w:color w:val="000000"/>
                <w:szCs w:val="22"/>
              </w:rPr>
            </w:pPr>
            <w:r w:rsidRPr="008F0DD2">
              <w:rPr>
                <w:rFonts w:ascii="Arial" w:hAnsi="Arial" w:cs="Arial"/>
                <w:color w:val="000000"/>
                <w:szCs w:val="22"/>
              </w:rPr>
              <w:t xml:space="preserve">Site visit made on </w:t>
            </w:r>
            <w:r>
              <w:rPr>
                <w:rFonts w:ascii="Arial" w:hAnsi="Arial" w:cs="Arial"/>
                <w:color w:val="000000"/>
                <w:szCs w:val="22"/>
              </w:rPr>
              <w:t>4 April</w:t>
            </w:r>
            <w:r w:rsidRPr="008F0DD2">
              <w:rPr>
                <w:rFonts w:ascii="Arial" w:hAnsi="Arial" w:cs="Arial"/>
                <w:color w:val="000000"/>
                <w:szCs w:val="22"/>
              </w:rPr>
              <w:t xml:space="preserve"> 2024</w:t>
            </w:r>
          </w:p>
        </w:tc>
      </w:tr>
      <w:tr w:rsidR="00467449" w:rsidRPr="008F0DD2" w14:paraId="4F938DE9" w14:textId="77777777" w:rsidTr="00843BC7">
        <w:trPr>
          <w:cantSplit/>
          <w:trHeight w:val="23"/>
        </w:trPr>
        <w:tc>
          <w:tcPr>
            <w:tcW w:w="9356" w:type="dxa"/>
            <w:shd w:val="clear" w:color="auto" w:fill="auto"/>
          </w:tcPr>
          <w:p w14:paraId="0A4336A2" w14:textId="77777777" w:rsidR="00467449" w:rsidRPr="008F0DD2" w:rsidRDefault="00467449" w:rsidP="00843BC7">
            <w:pPr>
              <w:spacing w:before="180"/>
              <w:ind w:left="-108" w:right="34"/>
              <w:rPr>
                <w:rFonts w:ascii="Arial" w:hAnsi="Arial" w:cs="Arial"/>
                <w:b/>
                <w:color w:val="000000"/>
                <w:sz w:val="16"/>
                <w:szCs w:val="22"/>
              </w:rPr>
            </w:pPr>
            <w:r w:rsidRPr="008F0DD2">
              <w:rPr>
                <w:rFonts w:ascii="Arial" w:hAnsi="Arial" w:cs="Arial"/>
                <w:b/>
                <w:color w:val="000000"/>
                <w:szCs w:val="22"/>
              </w:rPr>
              <w:t>by A Spencer-Peet BSc(Hons) PGDip.LP Solicitor (Non Practicing)</w:t>
            </w:r>
          </w:p>
        </w:tc>
      </w:tr>
      <w:tr w:rsidR="00467449" w:rsidRPr="008F0DD2" w14:paraId="329DAC07" w14:textId="77777777" w:rsidTr="00843BC7">
        <w:trPr>
          <w:cantSplit/>
          <w:trHeight w:val="23"/>
        </w:trPr>
        <w:tc>
          <w:tcPr>
            <w:tcW w:w="9356" w:type="dxa"/>
            <w:shd w:val="clear" w:color="auto" w:fill="auto"/>
          </w:tcPr>
          <w:p w14:paraId="6AB81229" w14:textId="77777777" w:rsidR="00467449" w:rsidRPr="008F0DD2" w:rsidRDefault="00467449" w:rsidP="00843BC7">
            <w:pPr>
              <w:spacing w:before="120"/>
              <w:ind w:left="-108" w:right="34"/>
              <w:rPr>
                <w:rFonts w:ascii="Arial" w:hAnsi="Arial" w:cs="Arial"/>
                <w:b/>
                <w:color w:val="000000"/>
                <w:sz w:val="16"/>
                <w:szCs w:val="16"/>
              </w:rPr>
            </w:pPr>
            <w:r w:rsidRPr="008F0DD2">
              <w:rPr>
                <w:rFonts w:ascii="Arial" w:hAnsi="Arial" w:cs="Arial"/>
                <w:b/>
                <w:color w:val="000000"/>
                <w:sz w:val="16"/>
                <w:szCs w:val="16"/>
              </w:rPr>
              <w:t>an Inspector appointed by the Secretary of State for Environment, Food and Rural Affairs</w:t>
            </w:r>
          </w:p>
        </w:tc>
      </w:tr>
      <w:tr w:rsidR="00467449" w:rsidRPr="008F0DD2" w14:paraId="754886FC" w14:textId="77777777" w:rsidTr="00843BC7">
        <w:trPr>
          <w:cantSplit/>
          <w:trHeight w:val="23"/>
        </w:trPr>
        <w:tc>
          <w:tcPr>
            <w:tcW w:w="9356" w:type="dxa"/>
            <w:shd w:val="clear" w:color="auto" w:fill="auto"/>
          </w:tcPr>
          <w:p w14:paraId="65DD490E" w14:textId="1A5B4E1C" w:rsidR="00467449" w:rsidRPr="008F0DD2" w:rsidRDefault="00467449" w:rsidP="00843BC7">
            <w:pPr>
              <w:spacing w:before="120"/>
              <w:ind w:left="-108" w:right="176"/>
              <w:rPr>
                <w:rFonts w:ascii="Arial" w:hAnsi="Arial" w:cs="Arial"/>
                <w:b/>
                <w:color w:val="000000"/>
                <w:sz w:val="16"/>
                <w:szCs w:val="16"/>
              </w:rPr>
            </w:pPr>
            <w:r w:rsidRPr="008F0DD2">
              <w:rPr>
                <w:rFonts w:ascii="Arial" w:hAnsi="Arial" w:cs="Arial"/>
                <w:b/>
                <w:color w:val="000000"/>
                <w:sz w:val="16"/>
                <w:szCs w:val="16"/>
              </w:rPr>
              <w:t>Decision date:</w:t>
            </w:r>
            <w:r w:rsidR="006D3104">
              <w:rPr>
                <w:rFonts w:ascii="Arial" w:hAnsi="Arial" w:cs="Arial"/>
                <w:b/>
                <w:color w:val="000000"/>
                <w:sz w:val="16"/>
                <w:szCs w:val="16"/>
              </w:rPr>
              <w:t xml:space="preserve"> 18 April 2024</w:t>
            </w:r>
          </w:p>
        </w:tc>
      </w:tr>
    </w:tbl>
    <w:p w14:paraId="7A6F56C6" w14:textId="77777777" w:rsidR="00467449" w:rsidRPr="008F0DD2" w:rsidRDefault="00467449" w:rsidP="00467449">
      <w:pPr>
        <w:rPr>
          <w:rFonts w:ascii="Arial" w:hAnsi="Arial" w:cs="Arial"/>
        </w:rPr>
      </w:pPr>
    </w:p>
    <w:tbl>
      <w:tblPr>
        <w:tblW w:w="0" w:type="auto"/>
        <w:tblLayout w:type="fixed"/>
        <w:tblLook w:val="0000" w:firstRow="0" w:lastRow="0" w:firstColumn="0" w:lastColumn="0" w:noHBand="0" w:noVBand="0"/>
      </w:tblPr>
      <w:tblGrid>
        <w:gridCol w:w="9520"/>
      </w:tblGrid>
      <w:tr w:rsidR="00467449" w:rsidRPr="008F0DD2" w14:paraId="498D93EE" w14:textId="77777777" w:rsidTr="00843BC7">
        <w:tc>
          <w:tcPr>
            <w:tcW w:w="9520" w:type="dxa"/>
            <w:shd w:val="clear" w:color="auto" w:fill="auto"/>
          </w:tcPr>
          <w:p w14:paraId="1C60D30E" w14:textId="18AB4E98" w:rsidR="00467449" w:rsidRPr="008F0DD2" w:rsidRDefault="00467449" w:rsidP="00843BC7">
            <w:pPr>
              <w:spacing w:after="60"/>
              <w:rPr>
                <w:rFonts w:ascii="Arial" w:hAnsi="Arial" w:cs="Arial"/>
                <w:b/>
                <w:color w:val="000000"/>
              </w:rPr>
            </w:pPr>
            <w:r w:rsidRPr="008F0DD2">
              <w:rPr>
                <w:rFonts w:ascii="Arial" w:hAnsi="Arial" w:cs="Arial"/>
                <w:b/>
                <w:color w:val="000000"/>
              </w:rPr>
              <w:t>Order Ref: ROW/3</w:t>
            </w:r>
            <w:r>
              <w:rPr>
                <w:rFonts w:ascii="Arial" w:hAnsi="Arial" w:cs="Arial"/>
                <w:b/>
                <w:color w:val="000000"/>
              </w:rPr>
              <w:t>315747</w:t>
            </w:r>
          </w:p>
        </w:tc>
      </w:tr>
      <w:tr w:rsidR="00467449" w:rsidRPr="008F0DD2" w14:paraId="237849B4" w14:textId="77777777" w:rsidTr="00843BC7">
        <w:tc>
          <w:tcPr>
            <w:tcW w:w="9520" w:type="dxa"/>
            <w:shd w:val="clear" w:color="auto" w:fill="auto"/>
          </w:tcPr>
          <w:p w14:paraId="5770F51D" w14:textId="1743632C" w:rsidR="00467449" w:rsidRPr="008F0DD2" w:rsidRDefault="00467449" w:rsidP="00843BC7">
            <w:pPr>
              <w:pStyle w:val="TBullet"/>
              <w:rPr>
                <w:rFonts w:ascii="Arial" w:hAnsi="Arial" w:cs="Arial"/>
              </w:rPr>
            </w:pPr>
            <w:r w:rsidRPr="008F0DD2">
              <w:rPr>
                <w:rFonts w:ascii="Arial" w:hAnsi="Arial" w:cs="Arial"/>
              </w:rPr>
              <w:t xml:space="preserve">This Order is made under Section 119 of the Highways Act 1980 (the 1980 Act) and is known as the </w:t>
            </w:r>
            <w:r>
              <w:rPr>
                <w:rFonts w:ascii="Arial" w:hAnsi="Arial" w:cs="Arial"/>
              </w:rPr>
              <w:t>Bath and North East Somerset Council</w:t>
            </w:r>
            <w:r w:rsidRPr="008F0DD2">
              <w:rPr>
                <w:rFonts w:ascii="Arial" w:hAnsi="Arial" w:cs="Arial"/>
              </w:rPr>
              <w:t xml:space="preserve"> (</w:t>
            </w:r>
            <w:r>
              <w:rPr>
                <w:rFonts w:ascii="Arial" w:hAnsi="Arial" w:cs="Arial"/>
              </w:rPr>
              <w:t xml:space="preserve">Public </w:t>
            </w:r>
            <w:r w:rsidRPr="008F0DD2">
              <w:rPr>
                <w:rFonts w:ascii="Arial" w:hAnsi="Arial" w:cs="Arial"/>
              </w:rPr>
              <w:t xml:space="preserve">Footpath </w:t>
            </w:r>
            <w:r>
              <w:rPr>
                <w:rFonts w:ascii="Arial" w:hAnsi="Arial" w:cs="Arial"/>
              </w:rPr>
              <w:t>BC16/1</w:t>
            </w:r>
            <w:r w:rsidRPr="008F0DD2">
              <w:rPr>
                <w:rFonts w:ascii="Arial" w:hAnsi="Arial" w:cs="Arial"/>
              </w:rPr>
              <w:t xml:space="preserve">, </w:t>
            </w:r>
            <w:r>
              <w:rPr>
                <w:rFonts w:ascii="Arial" w:hAnsi="Arial" w:cs="Arial"/>
              </w:rPr>
              <w:t>Kelston Road, Newbridge</w:t>
            </w:r>
            <w:r w:rsidRPr="008F0DD2">
              <w:rPr>
                <w:rFonts w:ascii="Arial" w:hAnsi="Arial" w:cs="Arial"/>
              </w:rPr>
              <w:t>) Public Path Diversion Order 20</w:t>
            </w:r>
            <w:r>
              <w:rPr>
                <w:rFonts w:ascii="Arial" w:hAnsi="Arial" w:cs="Arial"/>
              </w:rPr>
              <w:t>22</w:t>
            </w:r>
            <w:r w:rsidRPr="008F0DD2">
              <w:rPr>
                <w:rFonts w:ascii="Arial" w:hAnsi="Arial" w:cs="Arial"/>
              </w:rPr>
              <w:t>.</w:t>
            </w:r>
          </w:p>
        </w:tc>
      </w:tr>
      <w:tr w:rsidR="00467449" w:rsidRPr="008F0DD2" w14:paraId="7FBA06AA" w14:textId="77777777" w:rsidTr="00843BC7">
        <w:tc>
          <w:tcPr>
            <w:tcW w:w="9520" w:type="dxa"/>
            <w:shd w:val="clear" w:color="auto" w:fill="auto"/>
          </w:tcPr>
          <w:p w14:paraId="58B05502" w14:textId="5EA14D31" w:rsidR="00467449" w:rsidRPr="008F0DD2" w:rsidRDefault="00467449" w:rsidP="00843BC7">
            <w:pPr>
              <w:pStyle w:val="TBullet"/>
              <w:rPr>
                <w:rFonts w:ascii="Arial" w:hAnsi="Arial" w:cs="Arial"/>
              </w:rPr>
            </w:pPr>
            <w:r w:rsidRPr="008F0DD2">
              <w:rPr>
                <w:rFonts w:ascii="Arial" w:hAnsi="Arial" w:cs="Arial"/>
              </w:rPr>
              <w:t xml:space="preserve">The Order is dated </w:t>
            </w:r>
            <w:r w:rsidR="00A90FD2">
              <w:rPr>
                <w:rFonts w:ascii="Arial" w:hAnsi="Arial" w:cs="Arial"/>
              </w:rPr>
              <w:t>7 July 2022</w:t>
            </w:r>
            <w:r w:rsidRPr="008F0DD2">
              <w:rPr>
                <w:rFonts w:ascii="Arial" w:hAnsi="Arial" w:cs="Arial"/>
              </w:rPr>
              <w:t xml:space="preserve"> and proposes to divert the public right of way shown on the Order plan and described in the Order Schedule.</w:t>
            </w:r>
          </w:p>
        </w:tc>
      </w:tr>
      <w:tr w:rsidR="00467449" w:rsidRPr="008F0DD2" w14:paraId="455C942F" w14:textId="77777777" w:rsidTr="00843BC7">
        <w:tc>
          <w:tcPr>
            <w:tcW w:w="9520" w:type="dxa"/>
            <w:shd w:val="clear" w:color="auto" w:fill="auto"/>
          </w:tcPr>
          <w:p w14:paraId="1E9E98E7" w14:textId="39AE36B6" w:rsidR="00467449" w:rsidRPr="008F0DD2" w:rsidRDefault="00467449" w:rsidP="00843BC7">
            <w:pPr>
              <w:pStyle w:val="TBullet"/>
              <w:rPr>
                <w:rFonts w:ascii="Arial" w:hAnsi="Arial" w:cs="Arial"/>
              </w:rPr>
            </w:pPr>
            <w:r w:rsidRPr="008F0DD2">
              <w:rPr>
                <w:rFonts w:ascii="Arial" w:hAnsi="Arial" w:cs="Arial"/>
              </w:rPr>
              <w:t xml:space="preserve">There was one objection outstanding when </w:t>
            </w:r>
            <w:r w:rsidR="00A90FD2">
              <w:rPr>
                <w:rFonts w:ascii="Arial" w:hAnsi="Arial" w:cs="Arial"/>
              </w:rPr>
              <w:t>Bath and North East Somerset</w:t>
            </w:r>
            <w:r w:rsidRPr="008F0DD2">
              <w:rPr>
                <w:rFonts w:ascii="Arial" w:hAnsi="Arial" w:cs="Arial"/>
              </w:rPr>
              <w:t xml:space="preserve"> Council submitted the Order to the Secretary of State for Environment, Food and Rural Affairs for confirmation.</w:t>
            </w:r>
          </w:p>
        </w:tc>
      </w:tr>
      <w:tr w:rsidR="00467449" w:rsidRPr="008F0DD2" w14:paraId="1FE28E6F" w14:textId="77777777" w:rsidTr="00843BC7">
        <w:tc>
          <w:tcPr>
            <w:tcW w:w="9520" w:type="dxa"/>
            <w:shd w:val="clear" w:color="auto" w:fill="auto"/>
          </w:tcPr>
          <w:p w14:paraId="0BADA6BE" w14:textId="77777777" w:rsidR="00467449" w:rsidRPr="008F0DD2" w:rsidRDefault="00467449" w:rsidP="00843BC7">
            <w:pPr>
              <w:spacing w:before="60"/>
              <w:rPr>
                <w:rFonts w:ascii="Arial" w:hAnsi="Arial" w:cs="Arial"/>
                <w:b/>
                <w:color w:val="000000"/>
              </w:rPr>
            </w:pPr>
            <w:r w:rsidRPr="008F0DD2">
              <w:rPr>
                <w:rFonts w:ascii="Arial" w:hAnsi="Arial" w:cs="Arial"/>
                <w:b/>
                <w:color w:val="000000"/>
              </w:rPr>
              <w:t xml:space="preserve">Summary of Decision: </w:t>
            </w:r>
            <w:r w:rsidRPr="00B0380B">
              <w:rPr>
                <w:rFonts w:ascii="Arial" w:hAnsi="Arial" w:cs="Arial"/>
                <w:b/>
              </w:rPr>
              <w:t>The Order is confirmed</w:t>
            </w:r>
            <w:r w:rsidRPr="008F0DD2">
              <w:rPr>
                <w:rFonts w:ascii="Arial" w:hAnsi="Arial" w:cs="Arial"/>
                <w:b/>
                <w:color w:val="000000"/>
              </w:rPr>
              <w:t>.</w:t>
            </w:r>
          </w:p>
        </w:tc>
      </w:tr>
      <w:tr w:rsidR="00467449" w:rsidRPr="008F0DD2" w14:paraId="0DC1424B" w14:textId="77777777" w:rsidTr="00843BC7">
        <w:tc>
          <w:tcPr>
            <w:tcW w:w="9520" w:type="dxa"/>
            <w:tcBorders>
              <w:bottom w:val="single" w:sz="6" w:space="0" w:color="000000"/>
            </w:tcBorders>
            <w:shd w:val="clear" w:color="auto" w:fill="auto"/>
          </w:tcPr>
          <w:p w14:paraId="517EEFC5" w14:textId="77777777" w:rsidR="00467449" w:rsidRPr="008F0DD2" w:rsidRDefault="00467449" w:rsidP="00843BC7">
            <w:pPr>
              <w:spacing w:before="60"/>
              <w:rPr>
                <w:rFonts w:ascii="Arial" w:hAnsi="Arial" w:cs="Arial"/>
                <w:b/>
                <w:color w:val="000000"/>
                <w:sz w:val="2"/>
              </w:rPr>
            </w:pPr>
            <w:bookmarkStart w:id="1" w:name="bmkReturn"/>
            <w:bookmarkEnd w:id="1"/>
          </w:p>
        </w:tc>
      </w:tr>
    </w:tbl>
    <w:p w14:paraId="4A18F609" w14:textId="77777777" w:rsidR="00467449" w:rsidRPr="008F0DD2" w:rsidRDefault="00467449" w:rsidP="00467449">
      <w:pPr>
        <w:pStyle w:val="Heading6blackfont"/>
        <w:rPr>
          <w:rFonts w:ascii="Arial" w:hAnsi="Arial" w:cs="Arial"/>
          <w:sz w:val="24"/>
          <w:szCs w:val="24"/>
        </w:rPr>
      </w:pPr>
      <w:r w:rsidRPr="008F0DD2">
        <w:rPr>
          <w:rFonts w:ascii="Arial" w:hAnsi="Arial" w:cs="Arial"/>
          <w:sz w:val="24"/>
          <w:szCs w:val="24"/>
        </w:rPr>
        <w:t>Procedural Matters</w:t>
      </w:r>
    </w:p>
    <w:p w14:paraId="3AA3995A" w14:textId="3E775B08" w:rsidR="00467449" w:rsidRPr="008F0DD2" w:rsidRDefault="00467449" w:rsidP="00467449">
      <w:pPr>
        <w:pStyle w:val="Style1"/>
        <w:numPr>
          <w:ilvl w:val="0"/>
          <w:numId w:val="4"/>
        </w:numPr>
        <w:tabs>
          <w:tab w:val="clear" w:pos="720"/>
        </w:tabs>
        <w:rPr>
          <w:rFonts w:ascii="Arial" w:hAnsi="Arial" w:cs="Arial"/>
          <w:sz w:val="24"/>
          <w:szCs w:val="24"/>
        </w:rPr>
      </w:pPr>
      <w:r w:rsidRPr="008F0DD2">
        <w:rPr>
          <w:rFonts w:ascii="Arial" w:hAnsi="Arial" w:cs="Arial"/>
          <w:sz w:val="24"/>
          <w:szCs w:val="24"/>
        </w:rPr>
        <w:t xml:space="preserve">In this decision I have found it useful to refer to the various points annotated on the Order </w:t>
      </w:r>
      <w:r w:rsidR="00A9209E">
        <w:rPr>
          <w:rFonts w:ascii="Arial" w:hAnsi="Arial" w:cs="Arial"/>
          <w:sz w:val="24"/>
          <w:szCs w:val="24"/>
        </w:rPr>
        <w:t>plan</w:t>
      </w:r>
      <w:r w:rsidRPr="008F0DD2">
        <w:rPr>
          <w:rFonts w:ascii="Arial" w:hAnsi="Arial" w:cs="Arial"/>
          <w:sz w:val="24"/>
          <w:szCs w:val="24"/>
        </w:rPr>
        <w:t xml:space="preserve">. For ease of reference, </w:t>
      </w:r>
      <w:r w:rsidR="00891298">
        <w:rPr>
          <w:rFonts w:ascii="Arial" w:hAnsi="Arial" w:cs="Arial"/>
          <w:sz w:val="24"/>
          <w:szCs w:val="24"/>
        </w:rPr>
        <w:t>a copy of the Order plan is attached</w:t>
      </w:r>
      <w:r w:rsidR="00503DD5">
        <w:rPr>
          <w:rFonts w:ascii="Arial" w:hAnsi="Arial" w:cs="Arial"/>
          <w:sz w:val="24"/>
          <w:szCs w:val="24"/>
        </w:rPr>
        <w:t xml:space="preserve"> below</w:t>
      </w:r>
      <w:r w:rsidRPr="008F0DD2">
        <w:rPr>
          <w:rFonts w:ascii="Arial" w:hAnsi="Arial" w:cs="Arial"/>
          <w:sz w:val="24"/>
          <w:szCs w:val="24"/>
        </w:rPr>
        <w:t>.</w:t>
      </w:r>
    </w:p>
    <w:p w14:paraId="313EE29E" w14:textId="77777777" w:rsidR="00467449" w:rsidRPr="008F0DD2" w:rsidRDefault="00467449" w:rsidP="00467449">
      <w:pPr>
        <w:pStyle w:val="Heading6blackfont"/>
        <w:rPr>
          <w:rFonts w:ascii="Arial" w:hAnsi="Arial" w:cs="Arial"/>
          <w:sz w:val="24"/>
          <w:szCs w:val="24"/>
        </w:rPr>
      </w:pPr>
      <w:r w:rsidRPr="008F0DD2">
        <w:rPr>
          <w:rFonts w:ascii="Arial" w:hAnsi="Arial" w:cs="Arial"/>
          <w:sz w:val="24"/>
          <w:szCs w:val="24"/>
        </w:rPr>
        <w:t>The Main Issues</w:t>
      </w:r>
    </w:p>
    <w:p w14:paraId="5488A7D5" w14:textId="5BAB2351" w:rsidR="00467449" w:rsidRPr="008F0DD2" w:rsidRDefault="00467449" w:rsidP="00467449">
      <w:pPr>
        <w:pStyle w:val="Style1"/>
        <w:numPr>
          <w:ilvl w:val="0"/>
          <w:numId w:val="7"/>
        </w:numPr>
        <w:tabs>
          <w:tab w:val="clear" w:pos="432"/>
          <w:tab w:val="clear" w:pos="720"/>
          <w:tab w:val="num" w:pos="360"/>
        </w:tabs>
        <w:autoSpaceDE w:val="0"/>
        <w:autoSpaceDN w:val="0"/>
        <w:outlineLvl w:val="9"/>
        <w:rPr>
          <w:rFonts w:ascii="Arial" w:hAnsi="Arial" w:cs="Arial"/>
          <w:b/>
          <w:sz w:val="24"/>
          <w:szCs w:val="24"/>
        </w:rPr>
      </w:pPr>
      <w:r>
        <w:rPr>
          <w:rFonts w:ascii="Arial" w:hAnsi="Arial" w:cs="Arial"/>
          <w:sz w:val="24"/>
          <w:szCs w:val="24"/>
        </w:rPr>
        <w:t xml:space="preserve"> </w:t>
      </w:r>
      <w:r w:rsidRPr="008F0DD2">
        <w:rPr>
          <w:rFonts w:ascii="Arial" w:hAnsi="Arial" w:cs="Arial"/>
          <w:sz w:val="24"/>
          <w:szCs w:val="24"/>
        </w:rPr>
        <w:t>Section 119(6) of the Highways Act 1980 involves three separate tests for an Order to be confirmed. These are:</w:t>
      </w:r>
    </w:p>
    <w:p w14:paraId="199B6774" w14:textId="77777777" w:rsidR="00467449" w:rsidRPr="008F0DD2" w:rsidRDefault="00467449" w:rsidP="00467449">
      <w:pPr>
        <w:pStyle w:val="Style1"/>
        <w:numPr>
          <w:ilvl w:val="0"/>
          <w:numId w:val="0"/>
        </w:numPr>
        <w:tabs>
          <w:tab w:val="clear" w:pos="432"/>
        </w:tabs>
        <w:autoSpaceDE w:val="0"/>
        <w:autoSpaceDN w:val="0"/>
        <w:ind w:left="431"/>
        <w:outlineLvl w:val="9"/>
        <w:rPr>
          <w:rFonts w:ascii="Arial" w:hAnsi="Arial" w:cs="Arial"/>
          <w:sz w:val="24"/>
          <w:szCs w:val="24"/>
        </w:rPr>
      </w:pPr>
      <w:r w:rsidRPr="008F0DD2">
        <w:rPr>
          <w:rFonts w:ascii="Arial" w:hAnsi="Arial" w:cs="Arial"/>
          <w:sz w:val="24"/>
          <w:szCs w:val="24"/>
        </w:rPr>
        <w:t>Test 1: whether it is expedient in the interests of the landowner, occupier, or the public for the path to be diverted. This is subject to any altered point of termination of the path being substantially as convenient to the public.</w:t>
      </w:r>
    </w:p>
    <w:p w14:paraId="79DC9525" w14:textId="77777777" w:rsidR="00467449" w:rsidRPr="008F0DD2" w:rsidRDefault="00467449" w:rsidP="00467449">
      <w:pPr>
        <w:pStyle w:val="Style1"/>
        <w:numPr>
          <w:ilvl w:val="0"/>
          <w:numId w:val="0"/>
        </w:numPr>
        <w:tabs>
          <w:tab w:val="clear" w:pos="432"/>
        </w:tabs>
        <w:autoSpaceDE w:val="0"/>
        <w:autoSpaceDN w:val="0"/>
        <w:ind w:left="431"/>
        <w:outlineLvl w:val="9"/>
        <w:rPr>
          <w:rFonts w:ascii="Arial" w:hAnsi="Arial" w:cs="Arial"/>
          <w:sz w:val="24"/>
          <w:szCs w:val="24"/>
        </w:rPr>
      </w:pPr>
      <w:r w:rsidRPr="008F0DD2">
        <w:rPr>
          <w:rFonts w:ascii="Arial" w:hAnsi="Arial" w:cs="Arial"/>
          <w:sz w:val="24"/>
          <w:szCs w:val="24"/>
        </w:rPr>
        <w:t>Test 2: whether the proposed diversion is substantially less convenient to the public.</w:t>
      </w:r>
    </w:p>
    <w:p w14:paraId="1E529BA3" w14:textId="77777777" w:rsidR="00467449" w:rsidRPr="008F0DD2" w:rsidRDefault="00467449" w:rsidP="00467449">
      <w:pPr>
        <w:pStyle w:val="Style1"/>
        <w:numPr>
          <w:ilvl w:val="0"/>
          <w:numId w:val="0"/>
        </w:numPr>
        <w:tabs>
          <w:tab w:val="clear" w:pos="432"/>
        </w:tabs>
        <w:autoSpaceDE w:val="0"/>
        <w:autoSpaceDN w:val="0"/>
        <w:ind w:left="431"/>
        <w:outlineLvl w:val="9"/>
        <w:rPr>
          <w:rFonts w:ascii="Arial" w:hAnsi="Arial" w:cs="Arial"/>
          <w:sz w:val="24"/>
          <w:szCs w:val="24"/>
        </w:rPr>
      </w:pPr>
      <w:r w:rsidRPr="008F0DD2">
        <w:rPr>
          <w:rFonts w:ascii="Arial" w:hAnsi="Arial" w:cs="Arial"/>
          <w:sz w:val="24"/>
          <w:szCs w:val="24"/>
        </w:rPr>
        <w:t>Test 3: whether it is expedient to confirm the Order having regard to the effect which; (a) the diversion would have on public enjoyment of the path as a whole, (b) the coming into operation of the Order would have as respects other land served by the existing public right of way, and (c) any new public right of way created by the Order would have as respects the land over which the right is so created and any land held with it.</w:t>
      </w:r>
    </w:p>
    <w:p w14:paraId="622984F8" w14:textId="77777777" w:rsidR="00467449" w:rsidRPr="008F0DD2" w:rsidRDefault="00467449" w:rsidP="00467449">
      <w:pPr>
        <w:pStyle w:val="Style1"/>
        <w:numPr>
          <w:ilvl w:val="0"/>
          <w:numId w:val="6"/>
        </w:numPr>
        <w:shd w:val="clear" w:color="auto" w:fill="FFFFFF"/>
        <w:tabs>
          <w:tab w:val="clear" w:pos="720"/>
          <w:tab w:val="num" w:pos="360"/>
        </w:tabs>
        <w:spacing w:before="300" w:after="300"/>
        <w:textAlignment w:val="baseline"/>
        <w:rPr>
          <w:rFonts w:ascii="Arial" w:hAnsi="Arial" w:cs="Arial"/>
          <w:color w:val="141414"/>
          <w:sz w:val="24"/>
          <w:szCs w:val="24"/>
        </w:rPr>
      </w:pPr>
      <w:r w:rsidRPr="008F0DD2">
        <w:rPr>
          <w:rFonts w:ascii="Arial" w:hAnsi="Arial" w:cs="Arial"/>
          <w:sz w:val="24"/>
          <w:szCs w:val="24"/>
        </w:rPr>
        <w:t xml:space="preserve">In determining whether to confirm the Order at Test 3 stage, (a)-(c) are mandatory factors. </w:t>
      </w:r>
      <w:r w:rsidRPr="008F0DD2">
        <w:rPr>
          <w:rFonts w:ascii="Arial" w:hAnsi="Arial" w:cs="Arial"/>
          <w:color w:val="141414"/>
          <w:sz w:val="24"/>
          <w:szCs w:val="24"/>
        </w:rPr>
        <w:t>On (b) and (c) of Test 3, the statutory provisions for compensation for diminution in value or disturbance to enjoyment of the land affected by the new paths must be taken into account, where applicable.</w:t>
      </w:r>
      <w:r w:rsidRPr="008F0DD2">
        <w:rPr>
          <w:rFonts w:ascii="Arial" w:hAnsi="Arial" w:cs="Arial"/>
          <w:sz w:val="24"/>
          <w:szCs w:val="24"/>
        </w:rPr>
        <w:t xml:space="preserve"> </w:t>
      </w:r>
    </w:p>
    <w:p w14:paraId="6DDF063E" w14:textId="77777777" w:rsidR="00467449" w:rsidRPr="008F0DD2" w:rsidRDefault="00467449" w:rsidP="00467449">
      <w:pPr>
        <w:pStyle w:val="Style1"/>
        <w:numPr>
          <w:ilvl w:val="0"/>
          <w:numId w:val="4"/>
        </w:numPr>
        <w:tabs>
          <w:tab w:val="clear" w:pos="720"/>
        </w:tabs>
        <w:rPr>
          <w:rFonts w:ascii="Arial" w:hAnsi="Arial" w:cs="Arial"/>
          <w:sz w:val="24"/>
          <w:szCs w:val="24"/>
        </w:rPr>
      </w:pPr>
      <w:r w:rsidRPr="008F0DD2">
        <w:rPr>
          <w:rFonts w:ascii="Arial" w:hAnsi="Arial" w:cs="Arial"/>
          <w:sz w:val="24"/>
          <w:szCs w:val="24"/>
        </w:rPr>
        <w:t>Regard must also be had to any material provision contained in a rights of way improvement plan (“ROWIP”) for the area under section 119(6A). Other relevant factors are not excluded from consideration and could, for instance, include those pointing in favour of confirmation.</w:t>
      </w:r>
    </w:p>
    <w:p w14:paraId="1FFF64CC" w14:textId="77777777" w:rsidR="00467449" w:rsidRPr="008F0DD2" w:rsidRDefault="00467449" w:rsidP="00467449">
      <w:pPr>
        <w:pStyle w:val="Heading6blackfont"/>
        <w:rPr>
          <w:rFonts w:ascii="Arial" w:hAnsi="Arial" w:cs="Arial"/>
          <w:sz w:val="24"/>
          <w:szCs w:val="24"/>
        </w:rPr>
      </w:pPr>
      <w:r w:rsidRPr="008F0DD2">
        <w:rPr>
          <w:rFonts w:ascii="Arial" w:hAnsi="Arial" w:cs="Arial"/>
          <w:sz w:val="24"/>
          <w:szCs w:val="24"/>
        </w:rPr>
        <w:lastRenderedPageBreak/>
        <w:t>Reasons</w:t>
      </w:r>
    </w:p>
    <w:p w14:paraId="6D0F4906" w14:textId="7362701A" w:rsidR="001317EF" w:rsidRDefault="00467449" w:rsidP="001B1F10">
      <w:pPr>
        <w:pStyle w:val="Style1"/>
        <w:numPr>
          <w:ilvl w:val="0"/>
          <w:numId w:val="0"/>
        </w:numPr>
        <w:rPr>
          <w:rFonts w:ascii="Arial" w:hAnsi="Arial" w:cs="Arial"/>
          <w:sz w:val="24"/>
          <w:szCs w:val="24"/>
        </w:rPr>
      </w:pPr>
      <w:r w:rsidRPr="008F0DD2">
        <w:rPr>
          <w:rFonts w:ascii="Arial" w:hAnsi="Arial" w:cs="Arial"/>
          <w:b/>
          <w:i/>
          <w:sz w:val="24"/>
          <w:szCs w:val="24"/>
        </w:rPr>
        <w:t xml:space="preserve">Whether it is expedient in the interests of the owner </w:t>
      </w:r>
      <w:r>
        <w:rPr>
          <w:rFonts w:ascii="Arial" w:hAnsi="Arial" w:cs="Arial"/>
          <w:b/>
          <w:i/>
          <w:sz w:val="24"/>
          <w:szCs w:val="24"/>
        </w:rPr>
        <w:t xml:space="preserve">of the land </w:t>
      </w:r>
      <w:r w:rsidRPr="008F0DD2">
        <w:rPr>
          <w:rFonts w:ascii="Arial" w:hAnsi="Arial" w:cs="Arial"/>
          <w:b/>
          <w:i/>
          <w:sz w:val="24"/>
          <w:szCs w:val="24"/>
        </w:rPr>
        <w:t>that the path in question should be diverted</w:t>
      </w:r>
    </w:p>
    <w:p w14:paraId="5FC83C12" w14:textId="7E871AB6" w:rsidR="00BF4250" w:rsidRPr="00E977E2" w:rsidRDefault="00FC7C9B" w:rsidP="00E977E2">
      <w:pPr>
        <w:pStyle w:val="Style1"/>
        <w:numPr>
          <w:ilvl w:val="0"/>
          <w:numId w:val="4"/>
        </w:numPr>
        <w:tabs>
          <w:tab w:val="clear" w:pos="720"/>
        </w:tabs>
        <w:rPr>
          <w:rFonts w:ascii="Arial" w:hAnsi="Arial" w:cs="Arial"/>
          <w:sz w:val="24"/>
          <w:szCs w:val="24"/>
        </w:rPr>
      </w:pPr>
      <w:r>
        <w:rPr>
          <w:rFonts w:ascii="Arial" w:hAnsi="Arial" w:cs="Arial"/>
          <w:sz w:val="24"/>
          <w:szCs w:val="24"/>
        </w:rPr>
        <w:t xml:space="preserve">The diversion Order has been made pursuant to an application by the </w:t>
      </w:r>
      <w:r w:rsidR="00FA0D25">
        <w:rPr>
          <w:rFonts w:ascii="Arial" w:hAnsi="Arial" w:cs="Arial"/>
          <w:sz w:val="24"/>
          <w:szCs w:val="24"/>
        </w:rPr>
        <w:t>City of Bath Scouts</w:t>
      </w:r>
      <w:r w:rsidR="00150604">
        <w:rPr>
          <w:rFonts w:ascii="Arial" w:hAnsi="Arial" w:cs="Arial"/>
          <w:sz w:val="24"/>
          <w:szCs w:val="24"/>
        </w:rPr>
        <w:t>,</w:t>
      </w:r>
      <w:r w:rsidR="001523F1">
        <w:rPr>
          <w:rFonts w:ascii="Arial" w:hAnsi="Arial" w:cs="Arial"/>
          <w:sz w:val="24"/>
          <w:szCs w:val="24"/>
        </w:rPr>
        <w:t xml:space="preserve"> who are the</w:t>
      </w:r>
      <w:r w:rsidR="00BD5973">
        <w:rPr>
          <w:rFonts w:ascii="Arial" w:hAnsi="Arial" w:cs="Arial"/>
          <w:sz w:val="24"/>
          <w:szCs w:val="24"/>
        </w:rPr>
        <w:t xml:space="preserve"> </w:t>
      </w:r>
      <w:r>
        <w:rPr>
          <w:rFonts w:ascii="Arial" w:hAnsi="Arial" w:cs="Arial"/>
          <w:sz w:val="24"/>
          <w:szCs w:val="24"/>
        </w:rPr>
        <w:t>leasehold owner</w:t>
      </w:r>
      <w:r w:rsidR="001523F1">
        <w:rPr>
          <w:rFonts w:ascii="Arial" w:hAnsi="Arial" w:cs="Arial"/>
          <w:sz w:val="24"/>
          <w:szCs w:val="24"/>
        </w:rPr>
        <w:t>s</w:t>
      </w:r>
      <w:r>
        <w:rPr>
          <w:rFonts w:ascii="Arial" w:hAnsi="Arial" w:cs="Arial"/>
          <w:sz w:val="24"/>
          <w:szCs w:val="24"/>
        </w:rPr>
        <w:t xml:space="preserve"> of the land over which both the existing and proposed route</w:t>
      </w:r>
      <w:r w:rsidR="00003725">
        <w:rPr>
          <w:rFonts w:ascii="Arial" w:hAnsi="Arial" w:cs="Arial"/>
          <w:sz w:val="24"/>
          <w:szCs w:val="24"/>
        </w:rPr>
        <w:t>s</w:t>
      </w:r>
      <w:r>
        <w:rPr>
          <w:rFonts w:ascii="Arial" w:hAnsi="Arial" w:cs="Arial"/>
          <w:sz w:val="24"/>
          <w:szCs w:val="24"/>
        </w:rPr>
        <w:t xml:space="preserve"> pass.</w:t>
      </w:r>
      <w:r w:rsidR="002F10C1">
        <w:rPr>
          <w:rFonts w:ascii="Arial" w:hAnsi="Arial" w:cs="Arial"/>
          <w:sz w:val="24"/>
          <w:szCs w:val="24"/>
        </w:rPr>
        <w:t xml:space="preserve"> </w:t>
      </w:r>
      <w:r w:rsidR="001317EF" w:rsidRPr="002F10C1">
        <w:rPr>
          <w:rFonts w:ascii="Arial" w:hAnsi="Arial" w:cs="Arial"/>
          <w:sz w:val="24"/>
          <w:szCs w:val="24"/>
        </w:rPr>
        <w:t xml:space="preserve">The Order seeks to divert footpath BC16/1 </w:t>
      </w:r>
      <w:r w:rsidR="0013618B" w:rsidRPr="002F10C1">
        <w:rPr>
          <w:rFonts w:ascii="Arial" w:hAnsi="Arial" w:cs="Arial"/>
          <w:sz w:val="24"/>
          <w:szCs w:val="24"/>
        </w:rPr>
        <w:t>so that the rout</w:t>
      </w:r>
      <w:r w:rsidR="002F77AD" w:rsidRPr="002F10C1">
        <w:rPr>
          <w:rFonts w:ascii="Arial" w:hAnsi="Arial" w:cs="Arial"/>
          <w:sz w:val="24"/>
          <w:szCs w:val="24"/>
        </w:rPr>
        <w:t>e c</w:t>
      </w:r>
      <w:r w:rsidR="006B5A59" w:rsidRPr="002F10C1">
        <w:rPr>
          <w:rFonts w:ascii="Arial" w:hAnsi="Arial" w:cs="Arial"/>
          <w:sz w:val="24"/>
          <w:szCs w:val="24"/>
        </w:rPr>
        <w:t>an</w:t>
      </w:r>
      <w:r w:rsidR="002F77AD" w:rsidRPr="002F10C1">
        <w:rPr>
          <w:rFonts w:ascii="Arial" w:hAnsi="Arial" w:cs="Arial"/>
          <w:sz w:val="24"/>
          <w:szCs w:val="24"/>
        </w:rPr>
        <w:t xml:space="preserve"> be aligned around the </w:t>
      </w:r>
      <w:r w:rsidR="006B5A59" w:rsidRPr="002F10C1">
        <w:rPr>
          <w:rFonts w:ascii="Arial" w:hAnsi="Arial" w:cs="Arial"/>
          <w:sz w:val="24"/>
          <w:szCs w:val="24"/>
        </w:rPr>
        <w:t>edges of fields</w:t>
      </w:r>
      <w:r w:rsidR="001D5F86" w:rsidRPr="002F10C1">
        <w:rPr>
          <w:rFonts w:ascii="Arial" w:hAnsi="Arial" w:cs="Arial"/>
          <w:sz w:val="24"/>
          <w:szCs w:val="24"/>
        </w:rPr>
        <w:t xml:space="preserve">, before connecting with </w:t>
      </w:r>
      <w:r w:rsidR="00BD3276" w:rsidRPr="002F10C1">
        <w:rPr>
          <w:rFonts w:ascii="Arial" w:hAnsi="Arial" w:cs="Arial"/>
          <w:sz w:val="24"/>
          <w:szCs w:val="24"/>
        </w:rPr>
        <w:t>existing footpath BA14/17</w:t>
      </w:r>
      <w:r w:rsidR="006F5DFA" w:rsidRPr="002F10C1">
        <w:rPr>
          <w:rFonts w:ascii="Arial" w:hAnsi="Arial" w:cs="Arial"/>
          <w:sz w:val="24"/>
          <w:szCs w:val="24"/>
        </w:rPr>
        <w:t xml:space="preserve">. </w:t>
      </w:r>
      <w:r w:rsidR="00A255A8" w:rsidRPr="002F10C1">
        <w:rPr>
          <w:rFonts w:ascii="Arial" w:hAnsi="Arial" w:cs="Arial"/>
          <w:sz w:val="24"/>
          <w:szCs w:val="24"/>
        </w:rPr>
        <w:t>T</w:t>
      </w:r>
      <w:r w:rsidR="0033176B" w:rsidRPr="002F10C1">
        <w:rPr>
          <w:rFonts w:ascii="Arial" w:hAnsi="Arial" w:cs="Arial"/>
          <w:sz w:val="24"/>
          <w:szCs w:val="24"/>
        </w:rPr>
        <w:t>he diversion would r</w:t>
      </w:r>
      <w:r w:rsidR="004736B8" w:rsidRPr="002F10C1">
        <w:rPr>
          <w:rFonts w:ascii="Arial" w:hAnsi="Arial" w:cs="Arial"/>
          <w:sz w:val="24"/>
          <w:szCs w:val="24"/>
        </w:rPr>
        <w:t>ealign</w:t>
      </w:r>
      <w:r w:rsidR="0033176B" w:rsidRPr="002F10C1">
        <w:rPr>
          <w:rFonts w:ascii="Arial" w:hAnsi="Arial" w:cs="Arial"/>
          <w:sz w:val="24"/>
          <w:szCs w:val="24"/>
        </w:rPr>
        <w:t xml:space="preserve"> </w:t>
      </w:r>
      <w:r w:rsidR="00E824AC" w:rsidRPr="002F10C1">
        <w:rPr>
          <w:rFonts w:ascii="Arial" w:hAnsi="Arial" w:cs="Arial"/>
          <w:sz w:val="24"/>
          <w:szCs w:val="24"/>
        </w:rPr>
        <w:t>a section</w:t>
      </w:r>
      <w:r w:rsidR="00A255A8" w:rsidRPr="002F10C1">
        <w:rPr>
          <w:rFonts w:ascii="Arial" w:hAnsi="Arial" w:cs="Arial"/>
          <w:sz w:val="24"/>
          <w:szCs w:val="24"/>
        </w:rPr>
        <w:t xml:space="preserve"> of the</w:t>
      </w:r>
      <w:r w:rsidR="00E824AC" w:rsidRPr="002F10C1">
        <w:rPr>
          <w:rFonts w:ascii="Arial" w:hAnsi="Arial" w:cs="Arial"/>
          <w:sz w:val="24"/>
          <w:szCs w:val="24"/>
        </w:rPr>
        <w:t xml:space="preserve"> route that crosses over a</w:t>
      </w:r>
      <w:r w:rsidR="004736B8" w:rsidRPr="002F10C1">
        <w:rPr>
          <w:rFonts w:ascii="Arial" w:hAnsi="Arial" w:cs="Arial"/>
          <w:sz w:val="24"/>
          <w:szCs w:val="24"/>
        </w:rPr>
        <w:t xml:space="preserve"> </w:t>
      </w:r>
      <w:r w:rsidR="00E824AC" w:rsidRPr="002F10C1">
        <w:rPr>
          <w:rFonts w:ascii="Arial" w:hAnsi="Arial" w:cs="Arial"/>
          <w:sz w:val="24"/>
          <w:szCs w:val="24"/>
        </w:rPr>
        <w:t>field used by minors for camping</w:t>
      </w:r>
      <w:r w:rsidR="00EA1B2D">
        <w:rPr>
          <w:rFonts w:ascii="Arial" w:hAnsi="Arial" w:cs="Arial"/>
          <w:sz w:val="24"/>
          <w:szCs w:val="24"/>
        </w:rPr>
        <w:t>,</w:t>
      </w:r>
      <w:r w:rsidR="008A29C3">
        <w:rPr>
          <w:rFonts w:ascii="Arial" w:hAnsi="Arial" w:cs="Arial"/>
          <w:sz w:val="24"/>
          <w:szCs w:val="24"/>
        </w:rPr>
        <w:t xml:space="preserve"> into </w:t>
      </w:r>
      <w:r w:rsidR="00461C26">
        <w:rPr>
          <w:rFonts w:ascii="Arial" w:hAnsi="Arial" w:cs="Arial"/>
          <w:sz w:val="24"/>
          <w:szCs w:val="24"/>
        </w:rPr>
        <w:t xml:space="preserve">and around the </w:t>
      </w:r>
      <w:r w:rsidR="007701BB">
        <w:rPr>
          <w:rFonts w:ascii="Arial" w:hAnsi="Arial" w:cs="Arial"/>
          <w:sz w:val="24"/>
          <w:szCs w:val="24"/>
        </w:rPr>
        <w:t>edge</w:t>
      </w:r>
      <w:r w:rsidR="00461C26">
        <w:rPr>
          <w:rFonts w:ascii="Arial" w:hAnsi="Arial" w:cs="Arial"/>
          <w:sz w:val="24"/>
          <w:szCs w:val="24"/>
        </w:rPr>
        <w:t xml:space="preserve"> of </w:t>
      </w:r>
      <w:r w:rsidR="008A29C3">
        <w:rPr>
          <w:rFonts w:ascii="Arial" w:hAnsi="Arial" w:cs="Arial"/>
          <w:sz w:val="24"/>
          <w:szCs w:val="24"/>
        </w:rPr>
        <w:t>an adjoining field</w:t>
      </w:r>
      <w:r w:rsidR="00151A8F">
        <w:rPr>
          <w:rFonts w:ascii="Arial" w:hAnsi="Arial" w:cs="Arial"/>
          <w:sz w:val="24"/>
          <w:szCs w:val="24"/>
        </w:rPr>
        <w:t xml:space="preserve">. The proposed </w:t>
      </w:r>
      <w:r w:rsidR="00B206E3">
        <w:rPr>
          <w:rFonts w:ascii="Arial" w:hAnsi="Arial" w:cs="Arial"/>
          <w:sz w:val="24"/>
          <w:szCs w:val="24"/>
        </w:rPr>
        <w:t>diversion route</w:t>
      </w:r>
      <w:r w:rsidR="00151A8F">
        <w:rPr>
          <w:rFonts w:ascii="Arial" w:hAnsi="Arial" w:cs="Arial"/>
          <w:sz w:val="24"/>
          <w:szCs w:val="24"/>
        </w:rPr>
        <w:t xml:space="preserve"> </w:t>
      </w:r>
      <w:r w:rsidR="00873520">
        <w:rPr>
          <w:rFonts w:ascii="Arial" w:hAnsi="Arial" w:cs="Arial"/>
          <w:sz w:val="24"/>
          <w:szCs w:val="24"/>
        </w:rPr>
        <w:t xml:space="preserve">would </w:t>
      </w:r>
      <w:r w:rsidR="00606420">
        <w:rPr>
          <w:rFonts w:ascii="Arial" w:hAnsi="Arial" w:cs="Arial"/>
          <w:sz w:val="24"/>
          <w:szCs w:val="24"/>
        </w:rPr>
        <w:t xml:space="preserve">thereby </w:t>
      </w:r>
      <w:r w:rsidR="00873520">
        <w:rPr>
          <w:rFonts w:ascii="Arial" w:hAnsi="Arial" w:cs="Arial"/>
          <w:sz w:val="24"/>
          <w:szCs w:val="24"/>
        </w:rPr>
        <w:t>divert walkers around the camping fie</w:t>
      </w:r>
      <w:r w:rsidR="00EA1B2D">
        <w:rPr>
          <w:rFonts w:ascii="Arial" w:hAnsi="Arial" w:cs="Arial"/>
          <w:sz w:val="24"/>
          <w:szCs w:val="24"/>
        </w:rPr>
        <w:t>l</w:t>
      </w:r>
      <w:r w:rsidR="00873520">
        <w:rPr>
          <w:rFonts w:ascii="Arial" w:hAnsi="Arial" w:cs="Arial"/>
          <w:sz w:val="24"/>
          <w:szCs w:val="24"/>
        </w:rPr>
        <w:t>d used by the scouts</w:t>
      </w:r>
      <w:r w:rsidR="006A18F1">
        <w:rPr>
          <w:rFonts w:ascii="Arial" w:hAnsi="Arial" w:cs="Arial"/>
          <w:sz w:val="24"/>
          <w:szCs w:val="24"/>
        </w:rPr>
        <w:t>. Consequently, the proposed diversion</w:t>
      </w:r>
      <w:r w:rsidR="00E977E2">
        <w:rPr>
          <w:rFonts w:ascii="Arial" w:hAnsi="Arial" w:cs="Arial"/>
          <w:sz w:val="24"/>
          <w:szCs w:val="24"/>
        </w:rPr>
        <w:t xml:space="preserve"> of the footpath</w:t>
      </w:r>
      <w:r w:rsidR="00212136">
        <w:rPr>
          <w:rFonts w:ascii="Arial" w:hAnsi="Arial" w:cs="Arial"/>
          <w:sz w:val="24"/>
          <w:szCs w:val="24"/>
        </w:rPr>
        <w:t xml:space="preserve"> wou</w:t>
      </w:r>
      <w:r w:rsidR="00003725">
        <w:rPr>
          <w:rFonts w:ascii="Arial" w:hAnsi="Arial" w:cs="Arial"/>
          <w:sz w:val="24"/>
          <w:szCs w:val="24"/>
        </w:rPr>
        <w:t>l</w:t>
      </w:r>
      <w:r w:rsidR="00212136">
        <w:rPr>
          <w:rFonts w:ascii="Arial" w:hAnsi="Arial" w:cs="Arial"/>
          <w:sz w:val="24"/>
          <w:szCs w:val="24"/>
        </w:rPr>
        <w:t>d be in the interest of the leas</w:t>
      </w:r>
      <w:r w:rsidR="00003725">
        <w:rPr>
          <w:rFonts w:ascii="Arial" w:hAnsi="Arial" w:cs="Arial"/>
          <w:sz w:val="24"/>
          <w:szCs w:val="24"/>
        </w:rPr>
        <w:t>e</w:t>
      </w:r>
      <w:r w:rsidR="00212136">
        <w:rPr>
          <w:rFonts w:ascii="Arial" w:hAnsi="Arial" w:cs="Arial"/>
          <w:sz w:val="24"/>
          <w:szCs w:val="24"/>
        </w:rPr>
        <w:t>h</w:t>
      </w:r>
      <w:r w:rsidR="00003725">
        <w:rPr>
          <w:rFonts w:ascii="Arial" w:hAnsi="Arial" w:cs="Arial"/>
          <w:sz w:val="24"/>
          <w:szCs w:val="24"/>
        </w:rPr>
        <w:t>ol</w:t>
      </w:r>
      <w:r w:rsidR="00212136">
        <w:rPr>
          <w:rFonts w:ascii="Arial" w:hAnsi="Arial" w:cs="Arial"/>
          <w:sz w:val="24"/>
          <w:szCs w:val="24"/>
        </w:rPr>
        <w:t xml:space="preserve">der </w:t>
      </w:r>
      <w:r w:rsidR="00003725">
        <w:rPr>
          <w:rFonts w:ascii="Arial" w:hAnsi="Arial" w:cs="Arial"/>
          <w:sz w:val="24"/>
          <w:szCs w:val="24"/>
        </w:rPr>
        <w:t>for safeguarding reasons</w:t>
      </w:r>
      <w:r w:rsidR="00E977E2">
        <w:rPr>
          <w:rFonts w:ascii="Arial" w:hAnsi="Arial" w:cs="Arial"/>
          <w:sz w:val="24"/>
          <w:szCs w:val="24"/>
        </w:rPr>
        <w:t>.</w:t>
      </w:r>
    </w:p>
    <w:p w14:paraId="48E6D1B0" w14:textId="6FA5319D" w:rsidR="00B06CDC" w:rsidRPr="001D782B" w:rsidRDefault="00FB5075" w:rsidP="001D782B">
      <w:pPr>
        <w:pStyle w:val="Style1"/>
        <w:numPr>
          <w:ilvl w:val="0"/>
          <w:numId w:val="4"/>
        </w:numPr>
        <w:tabs>
          <w:tab w:val="clear" w:pos="720"/>
        </w:tabs>
        <w:rPr>
          <w:rFonts w:ascii="Arial" w:hAnsi="Arial" w:cs="Arial"/>
          <w:sz w:val="24"/>
          <w:szCs w:val="24"/>
        </w:rPr>
      </w:pPr>
      <w:r>
        <w:rPr>
          <w:rFonts w:ascii="Arial" w:hAnsi="Arial" w:cs="Arial"/>
          <w:sz w:val="24"/>
          <w:szCs w:val="24"/>
        </w:rPr>
        <w:t>Additionally</w:t>
      </w:r>
      <w:r w:rsidR="00E977E2">
        <w:rPr>
          <w:rFonts w:ascii="Arial" w:hAnsi="Arial" w:cs="Arial"/>
          <w:sz w:val="24"/>
          <w:szCs w:val="24"/>
        </w:rPr>
        <w:t>, t</w:t>
      </w:r>
      <w:r w:rsidR="00D10171" w:rsidRPr="002F10C1">
        <w:rPr>
          <w:rFonts w:ascii="Arial" w:hAnsi="Arial" w:cs="Arial"/>
          <w:sz w:val="24"/>
          <w:szCs w:val="24"/>
        </w:rPr>
        <w:t>he diversion</w:t>
      </w:r>
      <w:r w:rsidR="004736B8" w:rsidRPr="002F10C1">
        <w:rPr>
          <w:rFonts w:ascii="Arial" w:hAnsi="Arial" w:cs="Arial"/>
          <w:sz w:val="24"/>
          <w:szCs w:val="24"/>
        </w:rPr>
        <w:t xml:space="preserve"> would further align </w:t>
      </w:r>
      <w:r w:rsidR="00BD376A" w:rsidRPr="002F10C1">
        <w:rPr>
          <w:rFonts w:ascii="Arial" w:hAnsi="Arial" w:cs="Arial"/>
          <w:sz w:val="24"/>
          <w:szCs w:val="24"/>
        </w:rPr>
        <w:t xml:space="preserve">a section </w:t>
      </w:r>
      <w:r w:rsidR="006C70C6" w:rsidRPr="002F10C1">
        <w:rPr>
          <w:rFonts w:ascii="Arial" w:hAnsi="Arial" w:cs="Arial"/>
          <w:sz w:val="24"/>
          <w:szCs w:val="24"/>
        </w:rPr>
        <w:t xml:space="preserve">of </w:t>
      </w:r>
      <w:r w:rsidR="004736B8" w:rsidRPr="002F10C1">
        <w:rPr>
          <w:rFonts w:ascii="Arial" w:hAnsi="Arial" w:cs="Arial"/>
          <w:sz w:val="24"/>
          <w:szCs w:val="24"/>
        </w:rPr>
        <w:t>the route</w:t>
      </w:r>
      <w:r w:rsidR="00BD376A" w:rsidRPr="002F10C1">
        <w:rPr>
          <w:rFonts w:ascii="Arial" w:hAnsi="Arial" w:cs="Arial"/>
          <w:sz w:val="24"/>
          <w:szCs w:val="24"/>
        </w:rPr>
        <w:t xml:space="preserve"> around the edge of a field used to keep horses</w:t>
      </w:r>
      <w:r w:rsidR="00C656DF" w:rsidRPr="002F10C1">
        <w:rPr>
          <w:rFonts w:ascii="Arial" w:hAnsi="Arial" w:cs="Arial"/>
          <w:sz w:val="24"/>
          <w:szCs w:val="24"/>
        </w:rPr>
        <w:t xml:space="preserve">, </w:t>
      </w:r>
      <w:r w:rsidR="00E800CF" w:rsidRPr="002F10C1">
        <w:rPr>
          <w:rFonts w:ascii="Arial" w:hAnsi="Arial" w:cs="Arial"/>
          <w:sz w:val="24"/>
          <w:szCs w:val="24"/>
        </w:rPr>
        <w:t xml:space="preserve">and would include the erection of fencing </w:t>
      </w:r>
      <w:r w:rsidR="007F22ED" w:rsidRPr="002F10C1">
        <w:rPr>
          <w:rFonts w:ascii="Arial" w:hAnsi="Arial" w:cs="Arial"/>
          <w:sz w:val="24"/>
          <w:szCs w:val="24"/>
        </w:rPr>
        <w:t>which would</w:t>
      </w:r>
      <w:r w:rsidR="00C656DF" w:rsidRPr="002F10C1">
        <w:rPr>
          <w:rFonts w:ascii="Arial" w:hAnsi="Arial" w:cs="Arial"/>
          <w:sz w:val="24"/>
          <w:szCs w:val="24"/>
        </w:rPr>
        <w:t xml:space="preserve"> </w:t>
      </w:r>
      <w:r w:rsidR="001A4C72" w:rsidRPr="002F10C1">
        <w:rPr>
          <w:rFonts w:ascii="Arial" w:hAnsi="Arial" w:cs="Arial"/>
          <w:sz w:val="24"/>
          <w:szCs w:val="24"/>
        </w:rPr>
        <w:t>separat</w:t>
      </w:r>
      <w:r w:rsidR="007F22ED" w:rsidRPr="002F10C1">
        <w:rPr>
          <w:rFonts w:ascii="Arial" w:hAnsi="Arial" w:cs="Arial"/>
          <w:sz w:val="24"/>
          <w:szCs w:val="24"/>
        </w:rPr>
        <w:t>e</w:t>
      </w:r>
      <w:r w:rsidR="00C656DF" w:rsidRPr="002F10C1">
        <w:rPr>
          <w:rFonts w:ascii="Arial" w:hAnsi="Arial" w:cs="Arial"/>
          <w:sz w:val="24"/>
          <w:szCs w:val="24"/>
        </w:rPr>
        <w:t xml:space="preserve"> users of the path from </w:t>
      </w:r>
      <w:r w:rsidR="007F22ED" w:rsidRPr="002F10C1">
        <w:rPr>
          <w:rFonts w:ascii="Arial" w:hAnsi="Arial" w:cs="Arial"/>
          <w:sz w:val="24"/>
          <w:szCs w:val="24"/>
        </w:rPr>
        <w:t xml:space="preserve">grazing </w:t>
      </w:r>
      <w:r w:rsidR="00532989" w:rsidRPr="002F10C1">
        <w:rPr>
          <w:rFonts w:ascii="Arial" w:hAnsi="Arial" w:cs="Arial"/>
          <w:sz w:val="24"/>
          <w:szCs w:val="24"/>
        </w:rPr>
        <w:t xml:space="preserve">horses. The submissions before me indicate that there has been </w:t>
      </w:r>
      <w:r w:rsidR="006C70C6" w:rsidRPr="002F10C1">
        <w:rPr>
          <w:rFonts w:ascii="Arial" w:hAnsi="Arial" w:cs="Arial"/>
          <w:sz w:val="24"/>
          <w:szCs w:val="24"/>
        </w:rPr>
        <w:t xml:space="preserve">an </w:t>
      </w:r>
      <w:r w:rsidR="00532989" w:rsidRPr="002F10C1">
        <w:rPr>
          <w:rFonts w:ascii="Arial" w:hAnsi="Arial" w:cs="Arial"/>
          <w:sz w:val="24"/>
          <w:szCs w:val="24"/>
        </w:rPr>
        <w:t xml:space="preserve">occasion where a horse had to be </w:t>
      </w:r>
      <w:r w:rsidR="001A4C72" w:rsidRPr="002F10C1">
        <w:rPr>
          <w:rFonts w:ascii="Arial" w:hAnsi="Arial" w:cs="Arial"/>
          <w:sz w:val="24"/>
          <w:szCs w:val="24"/>
        </w:rPr>
        <w:t>euthanised</w:t>
      </w:r>
      <w:r w:rsidR="00532989" w:rsidRPr="002F10C1">
        <w:rPr>
          <w:rFonts w:ascii="Arial" w:hAnsi="Arial" w:cs="Arial"/>
          <w:sz w:val="24"/>
          <w:szCs w:val="24"/>
        </w:rPr>
        <w:t xml:space="preserve"> </w:t>
      </w:r>
      <w:r w:rsidR="009D10D3" w:rsidRPr="002F10C1">
        <w:rPr>
          <w:rFonts w:ascii="Arial" w:hAnsi="Arial" w:cs="Arial"/>
          <w:sz w:val="24"/>
          <w:szCs w:val="24"/>
        </w:rPr>
        <w:t>as a</w:t>
      </w:r>
      <w:r w:rsidR="001A4C72" w:rsidRPr="002F10C1">
        <w:rPr>
          <w:rFonts w:ascii="Arial" w:hAnsi="Arial" w:cs="Arial"/>
          <w:sz w:val="24"/>
          <w:szCs w:val="24"/>
        </w:rPr>
        <w:t xml:space="preserve"> </w:t>
      </w:r>
      <w:r w:rsidR="009D10D3" w:rsidRPr="002F10C1">
        <w:rPr>
          <w:rFonts w:ascii="Arial" w:hAnsi="Arial" w:cs="Arial"/>
          <w:sz w:val="24"/>
          <w:szCs w:val="24"/>
        </w:rPr>
        <w:t xml:space="preserve">result of being </w:t>
      </w:r>
      <w:r w:rsidR="0061644E" w:rsidRPr="002F10C1">
        <w:rPr>
          <w:rFonts w:ascii="Arial" w:hAnsi="Arial" w:cs="Arial"/>
          <w:sz w:val="24"/>
          <w:szCs w:val="24"/>
        </w:rPr>
        <w:t xml:space="preserve">chased by a dog that accompanied a </w:t>
      </w:r>
      <w:r w:rsidR="001A4C72" w:rsidRPr="002F10C1">
        <w:rPr>
          <w:rFonts w:ascii="Arial" w:hAnsi="Arial" w:cs="Arial"/>
          <w:sz w:val="24"/>
          <w:szCs w:val="24"/>
        </w:rPr>
        <w:t>walke</w:t>
      </w:r>
      <w:r w:rsidR="002129E2" w:rsidRPr="002F10C1">
        <w:rPr>
          <w:rFonts w:ascii="Arial" w:hAnsi="Arial" w:cs="Arial"/>
          <w:sz w:val="24"/>
          <w:szCs w:val="24"/>
        </w:rPr>
        <w:t>r</w:t>
      </w:r>
      <w:r w:rsidR="001A4C72" w:rsidRPr="002F10C1">
        <w:rPr>
          <w:rFonts w:ascii="Arial" w:hAnsi="Arial" w:cs="Arial"/>
          <w:sz w:val="24"/>
          <w:szCs w:val="24"/>
        </w:rPr>
        <w:t xml:space="preserve"> on th</w:t>
      </w:r>
      <w:r w:rsidR="00BF66DF">
        <w:rPr>
          <w:rFonts w:ascii="Arial" w:hAnsi="Arial" w:cs="Arial"/>
          <w:sz w:val="24"/>
          <w:szCs w:val="24"/>
        </w:rPr>
        <w:t>e</w:t>
      </w:r>
      <w:r w:rsidR="001A4C72" w:rsidRPr="002F10C1">
        <w:rPr>
          <w:rFonts w:ascii="Arial" w:hAnsi="Arial" w:cs="Arial"/>
          <w:sz w:val="24"/>
          <w:szCs w:val="24"/>
        </w:rPr>
        <w:t xml:space="preserve"> </w:t>
      </w:r>
      <w:r w:rsidR="007A721E">
        <w:rPr>
          <w:rFonts w:ascii="Arial" w:hAnsi="Arial" w:cs="Arial"/>
          <w:sz w:val="24"/>
          <w:szCs w:val="24"/>
        </w:rPr>
        <w:t xml:space="preserve">cross field </w:t>
      </w:r>
      <w:r w:rsidR="00BF66DF">
        <w:rPr>
          <w:rFonts w:ascii="Arial" w:hAnsi="Arial" w:cs="Arial"/>
          <w:sz w:val="24"/>
          <w:szCs w:val="24"/>
        </w:rPr>
        <w:t xml:space="preserve">section of the existing </w:t>
      </w:r>
      <w:r w:rsidR="001A4C72" w:rsidRPr="002F10C1">
        <w:rPr>
          <w:rFonts w:ascii="Arial" w:hAnsi="Arial" w:cs="Arial"/>
          <w:sz w:val="24"/>
          <w:szCs w:val="24"/>
        </w:rPr>
        <w:t>footpath.</w:t>
      </w:r>
      <w:r w:rsidR="00B06CDC" w:rsidRPr="001D782B">
        <w:rPr>
          <w:rFonts w:ascii="Arial" w:hAnsi="Arial" w:cs="Arial"/>
          <w:sz w:val="24"/>
          <w:szCs w:val="24"/>
        </w:rPr>
        <w:t xml:space="preserve"> </w:t>
      </w:r>
    </w:p>
    <w:p w14:paraId="33558C3B" w14:textId="33E5CA29" w:rsidR="00467449" w:rsidRPr="002F10C1" w:rsidRDefault="00742DD6" w:rsidP="002F10C1">
      <w:pPr>
        <w:pStyle w:val="Style1"/>
        <w:numPr>
          <w:ilvl w:val="0"/>
          <w:numId w:val="4"/>
        </w:numPr>
        <w:tabs>
          <w:tab w:val="clear" w:pos="720"/>
        </w:tabs>
        <w:rPr>
          <w:rFonts w:ascii="Arial" w:hAnsi="Arial" w:cs="Arial"/>
          <w:sz w:val="24"/>
          <w:szCs w:val="24"/>
        </w:rPr>
      </w:pPr>
      <w:r>
        <w:rPr>
          <w:rFonts w:ascii="Arial" w:hAnsi="Arial" w:cs="Arial"/>
          <w:sz w:val="24"/>
          <w:szCs w:val="24"/>
        </w:rPr>
        <w:t>In light of the above</w:t>
      </w:r>
      <w:r w:rsidR="00467449" w:rsidRPr="002F10C1">
        <w:rPr>
          <w:rFonts w:ascii="Arial" w:hAnsi="Arial" w:cs="Arial"/>
          <w:sz w:val="24"/>
          <w:szCs w:val="24"/>
        </w:rPr>
        <w:t>, I am satisfied that it is expedient to divert the footpath in the interests of the landowner</w:t>
      </w:r>
      <w:r w:rsidR="001D782B">
        <w:rPr>
          <w:rFonts w:ascii="Arial" w:hAnsi="Arial" w:cs="Arial"/>
          <w:sz w:val="24"/>
          <w:szCs w:val="24"/>
        </w:rPr>
        <w:t xml:space="preserve"> </w:t>
      </w:r>
      <w:r w:rsidR="009808ED">
        <w:rPr>
          <w:rFonts w:ascii="Arial" w:hAnsi="Arial" w:cs="Arial"/>
          <w:sz w:val="24"/>
          <w:szCs w:val="24"/>
        </w:rPr>
        <w:t xml:space="preserve">for reasons of animal welfare and in respect of safeguarding measures </w:t>
      </w:r>
      <w:r w:rsidR="00971F03">
        <w:rPr>
          <w:rFonts w:ascii="Arial" w:hAnsi="Arial" w:cs="Arial"/>
          <w:sz w:val="24"/>
          <w:szCs w:val="24"/>
        </w:rPr>
        <w:t xml:space="preserve">for </w:t>
      </w:r>
      <w:r w:rsidR="00043BE7">
        <w:rPr>
          <w:rFonts w:ascii="Arial" w:hAnsi="Arial" w:cs="Arial"/>
          <w:sz w:val="24"/>
          <w:szCs w:val="24"/>
        </w:rPr>
        <w:t>minors.</w:t>
      </w:r>
    </w:p>
    <w:p w14:paraId="73F18D45" w14:textId="77777777" w:rsidR="00467449" w:rsidRPr="008F0DD2" w:rsidRDefault="00467449" w:rsidP="00467449">
      <w:pPr>
        <w:pStyle w:val="Style1"/>
        <w:numPr>
          <w:ilvl w:val="0"/>
          <w:numId w:val="0"/>
        </w:numPr>
        <w:rPr>
          <w:rFonts w:ascii="Arial" w:hAnsi="Arial" w:cs="Arial"/>
          <w:sz w:val="24"/>
          <w:szCs w:val="24"/>
        </w:rPr>
      </w:pPr>
      <w:r w:rsidRPr="008F0DD2">
        <w:rPr>
          <w:rFonts w:ascii="Arial" w:hAnsi="Arial" w:cs="Arial"/>
          <w:b/>
          <w:i/>
          <w:sz w:val="24"/>
          <w:szCs w:val="24"/>
        </w:rPr>
        <w:t xml:space="preserve">Whether </w:t>
      </w:r>
      <w:r>
        <w:rPr>
          <w:rFonts w:ascii="Arial" w:hAnsi="Arial" w:cs="Arial"/>
          <w:b/>
          <w:i/>
          <w:sz w:val="24"/>
          <w:szCs w:val="24"/>
        </w:rPr>
        <w:t>any</w:t>
      </w:r>
      <w:r w:rsidRPr="008F0DD2">
        <w:rPr>
          <w:rFonts w:ascii="Arial" w:hAnsi="Arial" w:cs="Arial"/>
          <w:b/>
          <w:i/>
          <w:sz w:val="24"/>
          <w:szCs w:val="24"/>
        </w:rPr>
        <w:t xml:space="preserve"> new termination point is substantially as convenient to the public</w:t>
      </w:r>
    </w:p>
    <w:p w14:paraId="14C5881B" w14:textId="77777777" w:rsidR="00467449" w:rsidRDefault="00467449" w:rsidP="00467449">
      <w:pPr>
        <w:pStyle w:val="Style1"/>
        <w:numPr>
          <w:ilvl w:val="0"/>
          <w:numId w:val="4"/>
        </w:numPr>
        <w:tabs>
          <w:tab w:val="clear" w:pos="720"/>
        </w:tabs>
        <w:rPr>
          <w:rFonts w:ascii="Arial" w:hAnsi="Arial" w:cs="Arial"/>
          <w:sz w:val="24"/>
          <w:szCs w:val="24"/>
        </w:rPr>
      </w:pPr>
      <w:r w:rsidRPr="008F0DD2">
        <w:rPr>
          <w:rFonts w:ascii="Arial" w:hAnsi="Arial" w:cs="Arial"/>
          <w:sz w:val="24"/>
          <w:szCs w:val="24"/>
        </w:rPr>
        <w:t>Section 119(2) of the 1980 Act provides that a public path diversion order shall not alter a point of termination of the path— (a) if that point is not on a highway, or (b) (where it is on a highway) otherwise than to another point which is on the same highway, or a highway connected with it, and which is substantially as convenient to the public.</w:t>
      </w:r>
    </w:p>
    <w:p w14:paraId="79039D9F" w14:textId="7BC35689" w:rsidR="000D16F8" w:rsidRPr="00A8649A" w:rsidRDefault="00467449" w:rsidP="00A8649A">
      <w:pPr>
        <w:pStyle w:val="Style1"/>
        <w:numPr>
          <w:ilvl w:val="0"/>
          <w:numId w:val="4"/>
        </w:numPr>
        <w:tabs>
          <w:tab w:val="clear" w:pos="720"/>
        </w:tabs>
        <w:rPr>
          <w:rFonts w:ascii="Arial" w:hAnsi="Arial" w:cs="Arial"/>
          <w:sz w:val="24"/>
          <w:szCs w:val="24"/>
        </w:rPr>
      </w:pPr>
      <w:r>
        <w:rPr>
          <w:rFonts w:ascii="Arial" w:hAnsi="Arial" w:cs="Arial"/>
          <w:sz w:val="24"/>
          <w:szCs w:val="24"/>
        </w:rPr>
        <w:t xml:space="preserve">At point </w:t>
      </w:r>
      <w:r w:rsidR="003F5046">
        <w:rPr>
          <w:rFonts w:ascii="Arial" w:hAnsi="Arial" w:cs="Arial"/>
          <w:sz w:val="24"/>
          <w:szCs w:val="24"/>
        </w:rPr>
        <w:t>C</w:t>
      </w:r>
      <w:r>
        <w:rPr>
          <w:rFonts w:ascii="Arial" w:hAnsi="Arial" w:cs="Arial"/>
          <w:sz w:val="24"/>
          <w:szCs w:val="24"/>
        </w:rPr>
        <w:t xml:space="preserve"> on the Order plan, the termination point for the diverted route would be the same as for the existing </w:t>
      </w:r>
      <w:r w:rsidR="003F5046">
        <w:rPr>
          <w:rFonts w:ascii="Arial" w:hAnsi="Arial" w:cs="Arial"/>
          <w:sz w:val="24"/>
          <w:szCs w:val="24"/>
        </w:rPr>
        <w:t>footpath</w:t>
      </w:r>
      <w:r>
        <w:rPr>
          <w:rFonts w:ascii="Arial" w:hAnsi="Arial" w:cs="Arial"/>
          <w:sz w:val="24"/>
          <w:szCs w:val="24"/>
        </w:rPr>
        <w:t xml:space="preserve">. </w:t>
      </w:r>
      <w:r w:rsidR="009C7B14">
        <w:rPr>
          <w:rFonts w:ascii="Arial" w:hAnsi="Arial" w:cs="Arial"/>
          <w:sz w:val="24"/>
          <w:szCs w:val="24"/>
        </w:rPr>
        <w:t>However, t</w:t>
      </w:r>
      <w:r>
        <w:rPr>
          <w:rFonts w:ascii="Arial" w:hAnsi="Arial" w:cs="Arial"/>
          <w:sz w:val="24"/>
          <w:szCs w:val="24"/>
        </w:rPr>
        <w:t xml:space="preserve">he western termination point of </w:t>
      </w:r>
      <w:r w:rsidR="00A2610D">
        <w:rPr>
          <w:rFonts w:ascii="Arial" w:hAnsi="Arial" w:cs="Arial"/>
          <w:sz w:val="24"/>
          <w:szCs w:val="24"/>
        </w:rPr>
        <w:t>the footpath</w:t>
      </w:r>
      <w:r>
        <w:rPr>
          <w:rFonts w:ascii="Arial" w:hAnsi="Arial" w:cs="Arial"/>
          <w:sz w:val="24"/>
          <w:szCs w:val="24"/>
        </w:rPr>
        <w:t xml:space="preserve"> </w:t>
      </w:r>
      <w:r w:rsidR="00EC5A60">
        <w:rPr>
          <w:rFonts w:ascii="Arial" w:hAnsi="Arial" w:cs="Arial"/>
          <w:sz w:val="24"/>
          <w:szCs w:val="24"/>
        </w:rPr>
        <w:t>would</w:t>
      </w:r>
      <w:r>
        <w:rPr>
          <w:rFonts w:ascii="Arial" w:hAnsi="Arial" w:cs="Arial"/>
          <w:sz w:val="24"/>
          <w:szCs w:val="24"/>
        </w:rPr>
        <w:t xml:space="preserve"> </w:t>
      </w:r>
      <w:r w:rsidR="009C7B14">
        <w:rPr>
          <w:rFonts w:ascii="Arial" w:hAnsi="Arial" w:cs="Arial"/>
          <w:sz w:val="24"/>
          <w:szCs w:val="24"/>
        </w:rPr>
        <w:t xml:space="preserve">be </w:t>
      </w:r>
      <w:r w:rsidR="00216721">
        <w:rPr>
          <w:rFonts w:ascii="Arial" w:hAnsi="Arial" w:cs="Arial"/>
          <w:sz w:val="24"/>
          <w:szCs w:val="24"/>
        </w:rPr>
        <w:t xml:space="preserve">changed </w:t>
      </w:r>
      <w:r w:rsidR="00405E64">
        <w:rPr>
          <w:rFonts w:ascii="Arial" w:hAnsi="Arial" w:cs="Arial"/>
          <w:sz w:val="24"/>
          <w:szCs w:val="24"/>
        </w:rPr>
        <w:t xml:space="preserve">from point A to point D as shown on the Order plan. Point D is </w:t>
      </w:r>
      <w:r w:rsidR="007D4AD9">
        <w:rPr>
          <w:rFonts w:ascii="Arial" w:hAnsi="Arial" w:cs="Arial"/>
          <w:sz w:val="24"/>
          <w:szCs w:val="24"/>
        </w:rPr>
        <w:t>situated</w:t>
      </w:r>
      <w:r w:rsidR="00405E64">
        <w:rPr>
          <w:rFonts w:ascii="Arial" w:hAnsi="Arial" w:cs="Arial"/>
          <w:sz w:val="24"/>
          <w:szCs w:val="24"/>
        </w:rPr>
        <w:t xml:space="preserve"> approximately</w:t>
      </w:r>
      <w:r w:rsidR="004C470D" w:rsidRPr="00405E64">
        <w:rPr>
          <w:rFonts w:ascii="Arial" w:hAnsi="Arial" w:cs="Arial"/>
          <w:sz w:val="24"/>
          <w:szCs w:val="24"/>
        </w:rPr>
        <w:t xml:space="preserve"> 50 metres </w:t>
      </w:r>
      <w:r w:rsidR="00BF1775" w:rsidRPr="00405E64">
        <w:rPr>
          <w:rFonts w:ascii="Arial" w:hAnsi="Arial" w:cs="Arial"/>
          <w:sz w:val="24"/>
          <w:szCs w:val="24"/>
        </w:rPr>
        <w:t>south</w:t>
      </w:r>
      <w:r w:rsidR="00127EBC">
        <w:rPr>
          <w:rFonts w:ascii="Arial" w:hAnsi="Arial" w:cs="Arial"/>
          <w:sz w:val="24"/>
          <w:szCs w:val="24"/>
        </w:rPr>
        <w:t>-</w:t>
      </w:r>
      <w:r w:rsidR="00BF1775" w:rsidRPr="00405E64">
        <w:rPr>
          <w:rFonts w:ascii="Arial" w:hAnsi="Arial" w:cs="Arial"/>
          <w:sz w:val="24"/>
          <w:szCs w:val="24"/>
        </w:rPr>
        <w:t>south</w:t>
      </w:r>
      <w:r w:rsidR="00127EBC">
        <w:rPr>
          <w:rFonts w:ascii="Arial" w:hAnsi="Arial" w:cs="Arial"/>
          <w:sz w:val="24"/>
          <w:szCs w:val="24"/>
        </w:rPr>
        <w:t>-</w:t>
      </w:r>
      <w:r w:rsidR="00BF1775" w:rsidRPr="00405E64">
        <w:rPr>
          <w:rFonts w:ascii="Arial" w:hAnsi="Arial" w:cs="Arial"/>
          <w:sz w:val="24"/>
          <w:szCs w:val="24"/>
        </w:rPr>
        <w:t>east</w:t>
      </w:r>
      <w:r w:rsidR="00405E64">
        <w:rPr>
          <w:rFonts w:ascii="Arial" w:hAnsi="Arial" w:cs="Arial"/>
          <w:sz w:val="24"/>
          <w:szCs w:val="24"/>
        </w:rPr>
        <w:t xml:space="preserve"> of point A</w:t>
      </w:r>
      <w:r w:rsidR="00127EBC">
        <w:rPr>
          <w:rFonts w:ascii="Arial" w:hAnsi="Arial" w:cs="Arial"/>
          <w:sz w:val="24"/>
          <w:szCs w:val="24"/>
        </w:rPr>
        <w:t xml:space="preserve">, </w:t>
      </w:r>
      <w:r w:rsidR="00EC4E3A">
        <w:rPr>
          <w:rFonts w:ascii="Arial" w:hAnsi="Arial" w:cs="Arial"/>
          <w:sz w:val="24"/>
          <w:szCs w:val="24"/>
        </w:rPr>
        <w:t>in a location</w:t>
      </w:r>
      <w:r w:rsidR="00C16E95">
        <w:rPr>
          <w:rFonts w:ascii="Arial" w:hAnsi="Arial" w:cs="Arial"/>
          <w:sz w:val="24"/>
          <w:szCs w:val="24"/>
        </w:rPr>
        <w:t xml:space="preserve"> </w:t>
      </w:r>
      <w:r w:rsidR="0003590F">
        <w:rPr>
          <w:rFonts w:ascii="Arial" w:hAnsi="Arial" w:cs="Arial"/>
          <w:sz w:val="24"/>
          <w:szCs w:val="24"/>
        </w:rPr>
        <w:t>where there is a greater level of visibility in both directions for pedestrians wishing to cross over Kelston Road</w:t>
      </w:r>
      <w:r w:rsidR="00BF0607">
        <w:rPr>
          <w:rFonts w:ascii="Arial" w:hAnsi="Arial" w:cs="Arial"/>
          <w:sz w:val="24"/>
          <w:szCs w:val="24"/>
        </w:rPr>
        <w:t>.</w:t>
      </w:r>
      <w:r w:rsidR="003634CA">
        <w:rPr>
          <w:rFonts w:ascii="Arial" w:hAnsi="Arial" w:cs="Arial"/>
          <w:sz w:val="24"/>
          <w:szCs w:val="24"/>
        </w:rPr>
        <w:t xml:space="preserve"> </w:t>
      </w:r>
      <w:r w:rsidR="00245860">
        <w:rPr>
          <w:rFonts w:ascii="Arial" w:hAnsi="Arial" w:cs="Arial"/>
          <w:sz w:val="24"/>
          <w:szCs w:val="24"/>
        </w:rPr>
        <w:t xml:space="preserve">Point D would also be positioned directly opposite the northern entrance of public footpath BC16/2 which is located on the </w:t>
      </w:r>
      <w:r w:rsidR="0038415F">
        <w:rPr>
          <w:rFonts w:ascii="Arial" w:hAnsi="Arial" w:cs="Arial"/>
          <w:sz w:val="24"/>
          <w:szCs w:val="24"/>
        </w:rPr>
        <w:t>other side of Kelston Road.</w:t>
      </w:r>
    </w:p>
    <w:p w14:paraId="08FB6DB6" w14:textId="113C7F3B" w:rsidR="00467449" w:rsidRPr="006B51C1" w:rsidRDefault="006B51C1" w:rsidP="006B51C1">
      <w:pPr>
        <w:pStyle w:val="Style1"/>
        <w:numPr>
          <w:ilvl w:val="0"/>
          <w:numId w:val="4"/>
        </w:numPr>
        <w:tabs>
          <w:tab w:val="clear" w:pos="720"/>
        </w:tabs>
        <w:rPr>
          <w:rFonts w:ascii="Arial" w:hAnsi="Arial" w:cs="Arial"/>
          <w:sz w:val="24"/>
          <w:szCs w:val="24"/>
        </w:rPr>
      </w:pPr>
      <w:r>
        <w:rPr>
          <w:rFonts w:ascii="Arial" w:hAnsi="Arial" w:cs="Arial"/>
          <w:sz w:val="24"/>
          <w:szCs w:val="24"/>
        </w:rPr>
        <w:t>W</w:t>
      </w:r>
      <w:r w:rsidR="003810EB">
        <w:rPr>
          <w:rFonts w:ascii="Arial" w:hAnsi="Arial" w:cs="Arial"/>
          <w:sz w:val="24"/>
          <w:szCs w:val="24"/>
        </w:rPr>
        <w:t>hilst noting the difference in distance between the termination points at the western end of the routes</w:t>
      </w:r>
      <w:r w:rsidR="00A10060">
        <w:rPr>
          <w:rFonts w:ascii="Arial" w:hAnsi="Arial" w:cs="Arial"/>
          <w:sz w:val="24"/>
          <w:szCs w:val="24"/>
        </w:rPr>
        <w:t xml:space="preserve">, </w:t>
      </w:r>
      <w:r w:rsidR="000410E4">
        <w:rPr>
          <w:rFonts w:ascii="Arial" w:hAnsi="Arial" w:cs="Arial"/>
          <w:sz w:val="24"/>
          <w:szCs w:val="24"/>
        </w:rPr>
        <w:t xml:space="preserve">the proposed </w:t>
      </w:r>
      <w:r w:rsidR="008C2250">
        <w:rPr>
          <w:rFonts w:ascii="Arial" w:hAnsi="Arial" w:cs="Arial"/>
          <w:sz w:val="24"/>
          <w:szCs w:val="24"/>
        </w:rPr>
        <w:t xml:space="preserve">diversion route would end at a point where </w:t>
      </w:r>
      <w:r w:rsidR="001C4FF7">
        <w:rPr>
          <w:rFonts w:ascii="Arial" w:hAnsi="Arial" w:cs="Arial"/>
          <w:sz w:val="24"/>
          <w:szCs w:val="24"/>
        </w:rPr>
        <w:t xml:space="preserve">there would be greater levels of </w:t>
      </w:r>
      <w:r w:rsidR="0071658A">
        <w:rPr>
          <w:rFonts w:ascii="Arial" w:hAnsi="Arial" w:cs="Arial"/>
          <w:sz w:val="24"/>
          <w:szCs w:val="24"/>
        </w:rPr>
        <w:t>visibility for pedestrians crossing Kelston Road</w:t>
      </w:r>
      <w:r w:rsidR="001C4FF7">
        <w:rPr>
          <w:rFonts w:ascii="Arial" w:hAnsi="Arial" w:cs="Arial"/>
          <w:sz w:val="24"/>
          <w:szCs w:val="24"/>
        </w:rPr>
        <w:t xml:space="preserve">. </w:t>
      </w:r>
      <w:r>
        <w:rPr>
          <w:rFonts w:ascii="Arial" w:hAnsi="Arial" w:cs="Arial"/>
          <w:sz w:val="24"/>
          <w:szCs w:val="24"/>
        </w:rPr>
        <w:t>Consequently</w:t>
      </w:r>
      <w:r w:rsidR="001C4FF7">
        <w:rPr>
          <w:rFonts w:ascii="Arial" w:hAnsi="Arial" w:cs="Arial"/>
          <w:sz w:val="24"/>
          <w:szCs w:val="24"/>
        </w:rPr>
        <w:t xml:space="preserve">, </w:t>
      </w:r>
      <w:r w:rsidR="00D86236">
        <w:rPr>
          <w:rFonts w:ascii="Arial" w:hAnsi="Arial" w:cs="Arial"/>
          <w:sz w:val="24"/>
          <w:szCs w:val="24"/>
        </w:rPr>
        <w:t>I conclude</w:t>
      </w:r>
      <w:r>
        <w:rPr>
          <w:rFonts w:ascii="Arial" w:hAnsi="Arial" w:cs="Arial"/>
          <w:sz w:val="24"/>
          <w:szCs w:val="24"/>
        </w:rPr>
        <w:t xml:space="preserve"> that the termination points of the proposed diversion will be substantially as convenient to the public and, in my view, would represent an improvement when compared to the existing position.</w:t>
      </w:r>
    </w:p>
    <w:p w14:paraId="42E8DC7F" w14:textId="04498A06" w:rsidR="00467449" w:rsidRPr="00100FA7" w:rsidRDefault="00467449" w:rsidP="00100FA7">
      <w:pPr>
        <w:pStyle w:val="Style1"/>
        <w:numPr>
          <w:ilvl w:val="0"/>
          <w:numId w:val="0"/>
        </w:numPr>
        <w:rPr>
          <w:rFonts w:ascii="Arial" w:hAnsi="Arial" w:cs="Arial"/>
          <w:sz w:val="24"/>
          <w:szCs w:val="24"/>
        </w:rPr>
      </w:pPr>
      <w:r w:rsidRPr="008F0DD2">
        <w:rPr>
          <w:rFonts w:ascii="Arial" w:hAnsi="Arial" w:cs="Arial"/>
          <w:b/>
          <w:i/>
          <w:sz w:val="24"/>
          <w:szCs w:val="24"/>
        </w:rPr>
        <w:t>Whether the new path will not be substantially less convenient to the public</w:t>
      </w:r>
    </w:p>
    <w:p w14:paraId="7318D01C" w14:textId="21715535" w:rsidR="009A59BC" w:rsidRPr="007920EC" w:rsidRDefault="001B1F10" w:rsidP="00D2354E">
      <w:pPr>
        <w:pStyle w:val="Style1"/>
        <w:numPr>
          <w:ilvl w:val="0"/>
          <w:numId w:val="4"/>
        </w:numPr>
        <w:tabs>
          <w:tab w:val="clear" w:pos="720"/>
        </w:tabs>
        <w:rPr>
          <w:rFonts w:ascii="Arial" w:hAnsi="Arial" w:cs="Arial"/>
          <w:color w:val="auto"/>
          <w:sz w:val="24"/>
          <w:szCs w:val="24"/>
        </w:rPr>
      </w:pPr>
      <w:r w:rsidRPr="007920EC">
        <w:rPr>
          <w:rFonts w:ascii="Arial" w:hAnsi="Arial" w:cs="Arial"/>
          <w:color w:val="auto"/>
          <w:sz w:val="24"/>
          <w:szCs w:val="24"/>
        </w:rPr>
        <w:t>The existing route of footpath BC16/1 runs east for approximately 398 metres between points A-B-C as shown on the Order plan.</w:t>
      </w:r>
      <w:r w:rsidR="009A59BC" w:rsidRPr="007920EC">
        <w:rPr>
          <w:rFonts w:ascii="Arial" w:hAnsi="Arial" w:cs="Arial"/>
          <w:color w:val="auto"/>
          <w:sz w:val="24"/>
          <w:szCs w:val="24"/>
        </w:rPr>
        <w:t xml:space="preserve"> </w:t>
      </w:r>
      <w:r w:rsidR="00114A24" w:rsidRPr="007920EC">
        <w:rPr>
          <w:rFonts w:ascii="Arial" w:hAnsi="Arial" w:cs="Arial"/>
          <w:color w:val="auto"/>
          <w:sz w:val="24"/>
          <w:szCs w:val="24"/>
        </w:rPr>
        <w:t>The evidence before me indicates that the diverted footpath</w:t>
      </w:r>
      <w:r w:rsidR="00067F1A" w:rsidRPr="007920EC">
        <w:rPr>
          <w:rFonts w:ascii="Arial" w:hAnsi="Arial" w:cs="Arial"/>
          <w:color w:val="auto"/>
          <w:sz w:val="24"/>
          <w:szCs w:val="24"/>
        </w:rPr>
        <w:t xml:space="preserve"> would</w:t>
      </w:r>
      <w:r w:rsidR="00B25A38" w:rsidRPr="007920EC">
        <w:rPr>
          <w:rFonts w:ascii="Arial" w:hAnsi="Arial" w:cs="Arial"/>
          <w:color w:val="auto"/>
          <w:sz w:val="24"/>
          <w:szCs w:val="24"/>
        </w:rPr>
        <w:t xml:space="preserve"> be 95 metres longer than the existing </w:t>
      </w:r>
      <w:r w:rsidR="00B25A38" w:rsidRPr="007920EC">
        <w:rPr>
          <w:rFonts w:ascii="Arial" w:hAnsi="Arial" w:cs="Arial"/>
          <w:color w:val="auto"/>
          <w:sz w:val="24"/>
          <w:szCs w:val="24"/>
        </w:rPr>
        <w:lastRenderedPageBreak/>
        <w:t>footpath</w:t>
      </w:r>
      <w:r w:rsidR="00E9049E" w:rsidRPr="007920EC">
        <w:rPr>
          <w:rFonts w:ascii="Arial" w:hAnsi="Arial" w:cs="Arial"/>
          <w:color w:val="auto"/>
          <w:sz w:val="24"/>
          <w:szCs w:val="24"/>
        </w:rPr>
        <w:t xml:space="preserve">. </w:t>
      </w:r>
      <w:r w:rsidR="0056529F" w:rsidRPr="007920EC">
        <w:rPr>
          <w:rFonts w:ascii="Arial" w:hAnsi="Arial" w:cs="Arial"/>
          <w:color w:val="auto"/>
          <w:sz w:val="24"/>
          <w:szCs w:val="24"/>
        </w:rPr>
        <w:t xml:space="preserve">It appears that the </w:t>
      </w:r>
      <w:r w:rsidR="00846CB2" w:rsidRPr="007920EC">
        <w:rPr>
          <w:rFonts w:ascii="Arial" w:hAnsi="Arial" w:cs="Arial"/>
          <w:color w:val="auto"/>
          <w:sz w:val="24"/>
          <w:szCs w:val="24"/>
        </w:rPr>
        <w:t>use of the existing footpath is predominantly recreational in nature</w:t>
      </w:r>
      <w:r w:rsidR="00311A1F" w:rsidRPr="007920EC">
        <w:rPr>
          <w:rFonts w:ascii="Arial" w:hAnsi="Arial" w:cs="Arial"/>
          <w:color w:val="auto"/>
          <w:sz w:val="24"/>
          <w:szCs w:val="24"/>
        </w:rPr>
        <w:t xml:space="preserve">, and I </w:t>
      </w:r>
      <w:r w:rsidR="00BA5E73" w:rsidRPr="007920EC">
        <w:rPr>
          <w:rFonts w:ascii="Arial" w:hAnsi="Arial" w:cs="Arial"/>
          <w:color w:val="auto"/>
          <w:sz w:val="24"/>
          <w:szCs w:val="24"/>
        </w:rPr>
        <w:t xml:space="preserve">therefore </w:t>
      </w:r>
      <w:r w:rsidR="00311A1F" w:rsidRPr="007920EC">
        <w:rPr>
          <w:rFonts w:ascii="Arial" w:hAnsi="Arial" w:cs="Arial"/>
          <w:color w:val="auto"/>
          <w:sz w:val="24"/>
          <w:szCs w:val="24"/>
        </w:rPr>
        <w:t xml:space="preserve">consider that the increase in length </w:t>
      </w:r>
      <w:r w:rsidR="00142932" w:rsidRPr="007920EC">
        <w:rPr>
          <w:rFonts w:ascii="Arial" w:hAnsi="Arial" w:cs="Arial"/>
          <w:color w:val="auto"/>
          <w:sz w:val="24"/>
          <w:szCs w:val="24"/>
        </w:rPr>
        <w:t xml:space="preserve">would not make the Order route substantially less convenient </w:t>
      </w:r>
      <w:r w:rsidR="00BA5E73" w:rsidRPr="007920EC">
        <w:rPr>
          <w:rFonts w:ascii="Arial" w:hAnsi="Arial" w:cs="Arial"/>
          <w:color w:val="auto"/>
          <w:sz w:val="24"/>
          <w:szCs w:val="24"/>
        </w:rPr>
        <w:t>when compared to the existing footpath.</w:t>
      </w:r>
    </w:p>
    <w:p w14:paraId="25A2E0EA" w14:textId="2F5EEA47" w:rsidR="001B1F10" w:rsidRPr="007920EC" w:rsidRDefault="00186581" w:rsidP="00C51489">
      <w:pPr>
        <w:pStyle w:val="Style1"/>
        <w:numPr>
          <w:ilvl w:val="0"/>
          <w:numId w:val="4"/>
        </w:numPr>
        <w:tabs>
          <w:tab w:val="clear" w:pos="720"/>
        </w:tabs>
        <w:rPr>
          <w:rFonts w:ascii="Arial" w:hAnsi="Arial" w:cs="Arial"/>
          <w:color w:val="auto"/>
          <w:sz w:val="24"/>
          <w:szCs w:val="24"/>
        </w:rPr>
      </w:pPr>
      <w:r w:rsidRPr="007920EC">
        <w:rPr>
          <w:rFonts w:ascii="Arial" w:hAnsi="Arial" w:cs="Arial"/>
          <w:color w:val="auto"/>
          <w:sz w:val="24"/>
          <w:szCs w:val="24"/>
        </w:rPr>
        <w:t>B</w:t>
      </w:r>
      <w:r w:rsidR="004D3FA3" w:rsidRPr="007920EC">
        <w:rPr>
          <w:rFonts w:ascii="Arial" w:hAnsi="Arial" w:cs="Arial"/>
          <w:color w:val="auto"/>
          <w:sz w:val="24"/>
          <w:szCs w:val="24"/>
        </w:rPr>
        <w:t xml:space="preserve">oth </w:t>
      </w:r>
      <w:r w:rsidR="00502AB3" w:rsidRPr="007920EC">
        <w:rPr>
          <w:rFonts w:ascii="Arial" w:hAnsi="Arial" w:cs="Arial"/>
          <w:color w:val="auto"/>
          <w:sz w:val="24"/>
          <w:szCs w:val="24"/>
        </w:rPr>
        <w:t xml:space="preserve">the existing route and the proposed diversion route </w:t>
      </w:r>
      <w:r w:rsidR="004D3FA3" w:rsidRPr="007920EC">
        <w:rPr>
          <w:rFonts w:ascii="Arial" w:hAnsi="Arial" w:cs="Arial"/>
          <w:color w:val="auto"/>
          <w:sz w:val="24"/>
          <w:szCs w:val="24"/>
        </w:rPr>
        <w:t>have similar</w:t>
      </w:r>
      <w:r w:rsidR="00BE28FD" w:rsidRPr="007920EC">
        <w:rPr>
          <w:rFonts w:ascii="Arial" w:hAnsi="Arial" w:cs="Arial"/>
          <w:color w:val="auto"/>
          <w:sz w:val="24"/>
          <w:szCs w:val="24"/>
        </w:rPr>
        <w:t xml:space="preserve"> gradients</w:t>
      </w:r>
      <w:r w:rsidRPr="007920EC">
        <w:rPr>
          <w:rFonts w:ascii="Arial" w:hAnsi="Arial" w:cs="Arial"/>
          <w:color w:val="auto"/>
          <w:sz w:val="24"/>
          <w:szCs w:val="24"/>
        </w:rPr>
        <w:t>.</w:t>
      </w:r>
      <w:r w:rsidR="00CD041E" w:rsidRPr="007920EC">
        <w:rPr>
          <w:rFonts w:ascii="Arial" w:hAnsi="Arial" w:cs="Arial"/>
          <w:color w:val="auto"/>
          <w:sz w:val="24"/>
          <w:szCs w:val="24"/>
        </w:rPr>
        <w:t xml:space="preserve"> </w:t>
      </w:r>
      <w:r w:rsidR="00B87CDC" w:rsidRPr="007920EC">
        <w:rPr>
          <w:rFonts w:ascii="Arial" w:hAnsi="Arial" w:cs="Arial"/>
          <w:color w:val="auto"/>
          <w:sz w:val="24"/>
          <w:szCs w:val="24"/>
        </w:rPr>
        <w:t>The existing route</w:t>
      </w:r>
      <w:r w:rsidR="00E64F4B" w:rsidRPr="007920EC">
        <w:rPr>
          <w:rFonts w:ascii="Arial" w:hAnsi="Arial" w:cs="Arial"/>
          <w:color w:val="auto"/>
          <w:sz w:val="24"/>
          <w:szCs w:val="24"/>
        </w:rPr>
        <w:t xml:space="preserve"> has a natural grass surface</w:t>
      </w:r>
      <w:r w:rsidR="00504205" w:rsidRPr="007920EC">
        <w:rPr>
          <w:rFonts w:ascii="Arial" w:hAnsi="Arial" w:cs="Arial"/>
          <w:color w:val="auto"/>
          <w:sz w:val="24"/>
          <w:szCs w:val="24"/>
        </w:rPr>
        <w:t>. T</w:t>
      </w:r>
      <w:r w:rsidR="00E132DA" w:rsidRPr="007920EC">
        <w:rPr>
          <w:rFonts w:ascii="Arial" w:hAnsi="Arial" w:cs="Arial"/>
          <w:color w:val="auto"/>
          <w:sz w:val="24"/>
          <w:szCs w:val="24"/>
        </w:rPr>
        <w:t>he surface of the proposed diversion route would be the same</w:t>
      </w:r>
      <w:r w:rsidR="00DA199E" w:rsidRPr="007920EC">
        <w:rPr>
          <w:rFonts w:ascii="Arial" w:hAnsi="Arial" w:cs="Arial"/>
          <w:color w:val="auto"/>
          <w:sz w:val="24"/>
          <w:szCs w:val="24"/>
        </w:rPr>
        <w:t xml:space="preserve"> with the exception that where </w:t>
      </w:r>
      <w:r w:rsidR="00504205" w:rsidRPr="007920EC">
        <w:rPr>
          <w:rFonts w:ascii="Arial" w:hAnsi="Arial" w:cs="Arial"/>
          <w:color w:val="auto"/>
          <w:sz w:val="24"/>
          <w:szCs w:val="24"/>
        </w:rPr>
        <w:t>horses enter the grazing field from an adjacent yard</w:t>
      </w:r>
      <w:r w:rsidR="00303F34" w:rsidRPr="007920EC">
        <w:rPr>
          <w:rFonts w:ascii="Arial" w:hAnsi="Arial" w:cs="Arial"/>
          <w:color w:val="auto"/>
          <w:sz w:val="24"/>
          <w:szCs w:val="24"/>
        </w:rPr>
        <w:t xml:space="preserve"> close to point K on the Order plan</w:t>
      </w:r>
      <w:r w:rsidR="00A11E61" w:rsidRPr="007920EC">
        <w:rPr>
          <w:rFonts w:ascii="Arial" w:hAnsi="Arial" w:cs="Arial"/>
          <w:color w:val="auto"/>
          <w:sz w:val="24"/>
          <w:szCs w:val="24"/>
        </w:rPr>
        <w:t xml:space="preserve">, </w:t>
      </w:r>
      <w:r w:rsidR="001A20EA" w:rsidRPr="007920EC">
        <w:rPr>
          <w:rFonts w:ascii="Arial" w:hAnsi="Arial" w:cs="Arial"/>
          <w:color w:val="auto"/>
          <w:sz w:val="24"/>
          <w:szCs w:val="24"/>
        </w:rPr>
        <w:t xml:space="preserve">ground </w:t>
      </w:r>
      <w:r w:rsidR="00A11E61" w:rsidRPr="007920EC">
        <w:rPr>
          <w:rFonts w:ascii="Arial" w:hAnsi="Arial" w:cs="Arial"/>
          <w:color w:val="auto"/>
          <w:sz w:val="24"/>
          <w:szCs w:val="24"/>
        </w:rPr>
        <w:t>works would be carried out to provide a</w:t>
      </w:r>
      <w:r w:rsidR="00CF6538" w:rsidRPr="007920EC">
        <w:rPr>
          <w:rFonts w:ascii="Arial" w:hAnsi="Arial" w:cs="Arial"/>
          <w:color w:val="auto"/>
          <w:sz w:val="24"/>
          <w:szCs w:val="24"/>
        </w:rPr>
        <w:t xml:space="preserve"> </w:t>
      </w:r>
      <w:r w:rsidR="00A11E61" w:rsidRPr="007920EC">
        <w:rPr>
          <w:rFonts w:ascii="Arial" w:hAnsi="Arial" w:cs="Arial"/>
          <w:color w:val="auto"/>
          <w:sz w:val="24"/>
          <w:szCs w:val="24"/>
        </w:rPr>
        <w:t>surface</w:t>
      </w:r>
      <w:r w:rsidR="00025F6E" w:rsidRPr="007920EC">
        <w:rPr>
          <w:rFonts w:ascii="Arial" w:hAnsi="Arial" w:cs="Arial"/>
          <w:color w:val="auto"/>
          <w:sz w:val="24"/>
          <w:szCs w:val="24"/>
        </w:rPr>
        <w:t xml:space="preserve"> of </w:t>
      </w:r>
      <w:r w:rsidR="00BE54EB" w:rsidRPr="007920EC">
        <w:rPr>
          <w:rFonts w:ascii="Arial" w:hAnsi="Arial" w:cs="Arial"/>
          <w:color w:val="auto"/>
          <w:sz w:val="24"/>
          <w:szCs w:val="24"/>
        </w:rPr>
        <w:t xml:space="preserve">porous </w:t>
      </w:r>
      <w:r w:rsidR="00025F6E" w:rsidRPr="007920EC">
        <w:rPr>
          <w:rFonts w:ascii="Arial" w:hAnsi="Arial" w:cs="Arial"/>
          <w:color w:val="auto"/>
          <w:sz w:val="24"/>
          <w:szCs w:val="24"/>
        </w:rPr>
        <w:t>st</w:t>
      </w:r>
      <w:r w:rsidR="00BE54EB" w:rsidRPr="007920EC">
        <w:rPr>
          <w:rFonts w:ascii="Arial" w:hAnsi="Arial" w:cs="Arial"/>
          <w:color w:val="auto"/>
          <w:sz w:val="24"/>
          <w:szCs w:val="24"/>
        </w:rPr>
        <w:t>one reinforced with geotextile</w:t>
      </w:r>
      <w:r w:rsidR="003F6959" w:rsidRPr="007920EC">
        <w:rPr>
          <w:rFonts w:ascii="Arial" w:hAnsi="Arial" w:cs="Arial"/>
          <w:color w:val="auto"/>
          <w:sz w:val="24"/>
          <w:szCs w:val="24"/>
        </w:rPr>
        <w:t xml:space="preserve">. Those ground works </w:t>
      </w:r>
      <w:r w:rsidR="00382B5B" w:rsidRPr="007920EC">
        <w:rPr>
          <w:rFonts w:ascii="Arial" w:hAnsi="Arial" w:cs="Arial"/>
          <w:color w:val="auto"/>
          <w:sz w:val="24"/>
          <w:szCs w:val="24"/>
        </w:rPr>
        <w:t xml:space="preserve">would help </w:t>
      </w:r>
      <w:r w:rsidR="00955C80" w:rsidRPr="007920EC">
        <w:rPr>
          <w:rFonts w:ascii="Arial" w:hAnsi="Arial" w:cs="Arial"/>
          <w:color w:val="auto"/>
          <w:sz w:val="24"/>
          <w:szCs w:val="24"/>
        </w:rPr>
        <w:t xml:space="preserve">to </w:t>
      </w:r>
      <w:r w:rsidR="00382B5B" w:rsidRPr="007920EC">
        <w:rPr>
          <w:rFonts w:ascii="Arial" w:hAnsi="Arial" w:cs="Arial"/>
          <w:color w:val="auto"/>
          <w:sz w:val="24"/>
          <w:szCs w:val="24"/>
        </w:rPr>
        <w:t xml:space="preserve">prevent </w:t>
      </w:r>
      <w:r w:rsidR="00955C80" w:rsidRPr="007920EC">
        <w:rPr>
          <w:rFonts w:ascii="Arial" w:hAnsi="Arial" w:cs="Arial"/>
          <w:color w:val="auto"/>
          <w:sz w:val="24"/>
          <w:szCs w:val="24"/>
        </w:rPr>
        <w:t xml:space="preserve">deterioration of </w:t>
      </w:r>
      <w:r w:rsidR="00BA7E69" w:rsidRPr="007920EC">
        <w:rPr>
          <w:rFonts w:ascii="Arial" w:hAnsi="Arial" w:cs="Arial"/>
          <w:color w:val="auto"/>
          <w:sz w:val="24"/>
          <w:szCs w:val="24"/>
        </w:rPr>
        <w:t xml:space="preserve">the surface of </w:t>
      </w:r>
      <w:r w:rsidR="00382B5B" w:rsidRPr="007920EC">
        <w:rPr>
          <w:rFonts w:ascii="Arial" w:hAnsi="Arial" w:cs="Arial"/>
          <w:color w:val="auto"/>
          <w:sz w:val="24"/>
          <w:szCs w:val="24"/>
        </w:rPr>
        <w:t>th</w:t>
      </w:r>
      <w:r w:rsidR="00D84437" w:rsidRPr="007920EC">
        <w:rPr>
          <w:rFonts w:ascii="Arial" w:hAnsi="Arial" w:cs="Arial"/>
          <w:color w:val="auto"/>
          <w:sz w:val="24"/>
          <w:szCs w:val="24"/>
        </w:rPr>
        <w:t>at</w:t>
      </w:r>
      <w:r w:rsidR="00382B5B" w:rsidRPr="007920EC">
        <w:rPr>
          <w:rFonts w:ascii="Arial" w:hAnsi="Arial" w:cs="Arial"/>
          <w:color w:val="auto"/>
          <w:sz w:val="24"/>
          <w:szCs w:val="24"/>
        </w:rPr>
        <w:t xml:space="preserve"> area between the g</w:t>
      </w:r>
      <w:r w:rsidR="005A57BD">
        <w:rPr>
          <w:rFonts w:ascii="Arial" w:hAnsi="Arial" w:cs="Arial"/>
          <w:color w:val="auto"/>
          <w:sz w:val="24"/>
          <w:szCs w:val="24"/>
        </w:rPr>
        <w:t>r</w:t>
      </w:r>
      <w:r w:rsidR="00382B5B" w:rsidRPr="007920EC">
        <w:rPr>
          <w:rFonts w:ascii="Arial" w:hAnsi="Arial" w:cs="Arial"/>
          <w:color w:val="auto"/>
          <w:sz w:val="24"/>
          <w:szCs w:val="24"/>
        </w:rPr>
        <w:t>azing field and the horse yard</w:t>
      </w:r>
      <w:r w:rsidR="00955C80" w:rsidRPr="007920EC">
        <w:rPr>
          <w:rFonts w:ascii="Arial" w:hAnsi="Arial" w:cs="Arial"/>
          <w:color w:val="auto"/>
          <w:sz w:val="24"/>
          <w:szCs w:val="24"/>
        </w:rPr>
        <w:t xml:space="preserve"> as a result of repeated </w:t>
      </w:r>
      <w:r w:rsidR="00CD041E" w:rsidRPr="007920EC">
        <w:rPr>
          <w:rFonts w:ascii="Arial" w:hAnsi="Arial" w:cs="Arial"/>
          <w:color w:val="auto"/>
          <w:sz w:val="24"/>
          <w:szCs w:val="24"/>
        </w:rPr>
        <w:t>horse movements into and out of that field.</w:t>
      </w:r>
    </w:p>
    <w:p w14:paraId="6684CEE9" w14:textId="0EBBD7C4" w:rsidR="00236E5F" w:rsidRPr="00AF285D" w:rsidRDefault="00DB0C0B" w:rsidP="00AF285D">
      <w:pPr>
        <w:pStyle w:val="Style1"/>
        <w:numPr>
          <w:ilvl w:val="0"/>
          <w:numId w:val="4"/>
        </w:numPr>
        <w:tabs>
          <w:tab w:val="clear" w:pos="720"/>
        </w:tabs>
        <w:rPr>
          <w:rFonts w:ascii="Arial" w:hAnsi="Arial" w:cs="Arial"/>
          <w:color w:val="FF0000"/>
          <w:sz w:val="24"/>
          <w:szCs w:val="24"/>
        </w:rPr>
      </w:pPr>
      <w:r w:rsidRPr="007920EC">
        <w:rPr>
          <w:rFonts w:ascii="Arial" w:hAnsi="Arial" w:cs="Arial"/>
          <w:color w:val="auto"/>
          <w:sz w:val="24"/>
          <w:szCs w:val="24"/>
        </w:rPr>
        <w:t xml:space="preserve">The existing route includes a stile at point </w:t>
      </w:r>
      <w:r w:rsidR="002D38C7" w:rsidRPr="007920EC">
        <w:rPr>
          <w:rFonts w:ascii="Arial" w:hAnsi="Arial" w:cs="Arial"/>
          <w:color w:val="auto"/>
          <w:sz w:val="24"/>
          <w:szCs w:val="24"/>
        </w:rPr>
        <w:t>L</w:t>
      </w:r>
      <w:r w:rsidR="008219B8" w:rsidRPr="007920EC">
        <w:rPr>
          <w:rFonts w:ascii="Arial" w:hAnsi="Arial" w:cs="Arial"/>
          <w:color w:val="auto"/>
          <w:sz w:val="24"/>
          <w:szCs w:val="24"/>
        </w:rPr>
        <w:t>, as well as including</w:t>
      </w:r>
      <w:r w:rsidR="00236E5F" w:rsidRPr="007920EC">
        <w:rPr>
          <w:rFonts w:ascii="Arial" w:hAnsi="Arial" w:cs="Arial"/>
          <w:color w:val="auto"/>
          <w:sz w:val="24"/>
          <w:szCs w:val="24"/>
        </w:rPr>
        <w:t xml:space="preserve"> three </w:t>
      </w:r>
      <w:r w:rsidR="00AB194B" w:rsidRPr="007920EC">
        <w:rPr>
          <w:rFonts w:ascii="Arial" w:hAnsi="Arial" w:cs="Arial"/>
          <w:color w:val="auto"/>
          <w:sz w:val="24"/>
          <w:szCs w:val="24"/>
        </w:rPr>
        <w:t xml:space="preserve">sets of kissing gates </w:t>
      </w:r>
      <w:r w:rsidR="00770220" w:rsidRPr="007920EC">
        <w:rPr>
          <w:rFonts w:ascii="Arial" w:hAnsi="Arial" w:cs="Arial"/>
          <w:color w:val="auto"/>
          <w:sz w:val="24"/>
          <w:szCs w:val="24"/>
        </w:rPr>
        <w:t xml:space="preserve">located </w:t>
      </w:r>
      <w:r w:rsidR="00AB194B" w:rsidRPr="007920EC">
        <w:rPr>
          <w:rFonts w:ascii="Arial" w:hAnsi="Arial" w:cs="Arial"/>
          <w:color w:val="auto"/>
          <w:sz w:val="24"/>
          <w:szCs w:val="24"/>
        </w:rPr>
        <w:t>on the existing route between points A-B</w:t>
      </w:r>
      <w:r w:rsidR="00C51489" w:rsidRPr="007920EC">
        <w:rPr>
          <w:rFonts w:ascii="Arial" w:hAnsi="Arial" w:cs="Arial"/>
          <w:color w:val="auto"/>
          <w:sz w:val="24"/>
          <w:szCs w:val="24"/>
        </w:rPr>
        <w:t>.</w:t>
      </w:r>
      <w:r w:rsidR="00770220" w:rsidRPr="007920EC">
        <w:rPr>
          <w:rFonts w:ascii="Arial" w:hAnsi="Arial" w:cs="Arial"/>
          <w:color w:val="auto"/>
          <w:sz w:val="24"/>
          <w:szCs w:val="24"/>
        </w:rPr>
        <w:t xml:space="preserve"> </w:t>
      </w:r>
      <w:r w:rsidR="00C35423" w:rsidRPr="007920EC">
        <w:rPr>
          <w:rFonts w:ascii="Arial" w:hAnsi="Arial" w:cs="Arial"/>
          <w:color w:val="auto"/>
          <w:sz w:val="24"/>
          <w:szCs w:val="24"/>
        </w:rPr>
        <w:t xml:space="preserve">The applicant for the Order will replace the stile at point L </w:t>
      </w:r>
      <w:r w:rsidR="00800EE5" w:rsidRPr="007920EC">
        <w:rPr>
          <w:rFonts w:ascii="Arial" w:hAnsi="Arial" w:cs="Arial"/>
          <w:color w:val="auto"/>
          <w:sz w:val="24"/>
          <w:szCs w:val="24"/>
        </w:rPr>
        <w:t>with a kissing gate</w:t>
      </w:r>
      <w:r w:rsidR="00ED380F" w:rsidRPr="007920EC">
        <w:rPr>
          <w:rFonts w:ascii="Arial" w:hAnsi="Arial" w:cs="Arial"/>
          <w:color w:val="auto"/>
          <w:sz w:val="24"/>
          <w:szCs w:val="24"/>
        </w:rPr>
        <w:t xml:space="preserve">. Furthermore, the applicant will </w:t>
      </w:r>
      <w:r w:rsidR="00CE6E38" w:rsidRPr="007920EC">
        <w:rPr>
          <w:rFonts w:ascii="Arial" w:hAnsi="Arial" w:cs="Arial"/>
          <w:color w:val="auto"/>
          <w:sz w:val="24"/>
          <w:szCs w:val="24"/>
        </w:rPr>
        <w:t>install a new kissing gate at point D on the Order plan</w:t>
      </w:r>
      <w:r w:rsidR="001C0C1D" w:rsidRPr="007920EC">
        <w:rPr>
          <w:rFonts w:ascii="Arial" w:hAnsi="Arial" w:cs="Arial"/>
          <w:color w:val="auto"/>
          <w:sz w:val="24"/>
          <w:szCs w:val="24"/>
        </w:rPr>
        <w:t xml:space="preserve"> following removal of the three sets of kissing gates that are located between points A-B </w:t>
      </w:r>
      <w:r w:rsidR="00CD5071" w:rsidRPr="007920EC">
        <w:rPr>
          <w:rFonts w:ascii="Arial" w:hAnsi="Arial" w:cs="Arial"/>
          <w:color w:val="auto"/>
          <w:sz w:val="24"/>
          <w:szCs w:val="24"/>
        </w:rPr>
        <w:t xml:space="preserve">on the existing route. </w:t>
      </w:r>
      <w:r w:rsidR="00AF285D" w:rsidRPr="007920EC">
        <w:rPr>
          <w:rFonts w:ascii="Arial" w:hAnsi="Arial" w:cs="Arial"/>
          <w:color w:val="auto"/>
          <w:sz w:val="24"/>
          <w:szCs w:val="24"/>
        </w:rPr>
        <w:t>Consequently</w:t>
      </w:r>
      <w:r w:rsidR="00CD5071" w:rsidRPr="007920EC">
        <w:rPr>
          <w:rFonts w:ascii="Arial" w:hAnsi="Arial" w:cs="Arial"/>
          <w:color w:val="auto"/>
          <w:sz w:val="24"/>
          <w:szCs w:val="24"/>
        </w:rPr>
        <w:t xml:space="preserve">, </w:t>
      </w:r>
      <w:r w:rsidR="00C94B24" w:rsidRPr="007920EC">
        <w:rPr>
          <w:rFonts w:ascii="Arial" w:hAnsi="Arial" w:cs="Arial"/>
          <w:color w:val="auto"/>
          <w:sz w:val="24"/>
          <w:szCs w:val="24"/>
        </w:rPr>
        <w:t>the diverted route would contain one less stile and one less gate when compared to the existing route.</w:t>
      </w:r>
      <w:r w:rsidR="00B85FA4" w:rsidRPr="007920EC">
        <w:rPr>
          <w:rFonts w:ascii="Arial" w:hAnsi="Arial" w:cs="Arial"/>
          <w:color w:val="auto"/>
          <w:sz w:val="24"/>
          <w:szCs w:val="24"/>
        </w:rPr>
        <w:t xml:space="preserve"> </w:t>
      </w:r>
      <w:r w:rsidR="00AF285D" w:rsidRPr="007920EC">
        <w:rPr>
          <w:rFonts w:ascii="Arial" w:hAnsi="Arial" w:cs="Arial"/>
          <w:color w:val="auto"/>
          <w:sz w:val="24"/>
          <w:szCs w:val="24"/>
        </w:rPr>
        <w:t>A</w:t>
      </w:r>
      <w:r w:rsidR="00073DC2" w:rsidRPr="007920EC">
        <w:rPr>
          <w:rFonts w:ascii="Arial" w:hAnsi="Arial" w:cs="Arial"/>
          <w:color w:val="auto"/>
          <w:sz w:val="24"/>
          <w:szCs w:val="24"/>
        </w:rPr>
        <w:t>s such</w:t>
      </w:r>
      <w:r w:rsidR="00073DC2" w:rsidRPr="00AF285D">
        <w:rPr>
          <w:rFonts w:ascii="Arial" w:hAnsi="Arial" w:cs="Arial"/>
          <w:sz w:val="24"/>
          <w:szCs w:val="24"/>
        </w:rPr>
        <w:t xml:space="preserve">, I consider that the reduction in the number of structures </w:t>
      </w:r>
      <w:r w:rsidR="00AF285D" w:rsidRPr="00AF285D">
        <w:rPr>
          <w:rFonts w:ascii="Arial" w:hAnsi="Arial" w:cs="Arial"/>
          <w:sz w:val="24"/>
          <w:szCs w:val="24"/>
        </w:rPr>
        <w:t xml:space="preserve">which </w:t>
      </w:r>
      <w:r w:rsidR="00073DC2" w:rsidRPr="00AF285D">
        <w:rPr>
          <w:rFonts w:ascii="Arial" w:hAnsi="Arial" w:cs="Arial"/>
          <w:sz w:val="24"/>
          <w:szCs w:val="24"/>
        </w:rPr>
        <w:t>users would have to negotiate, would mean that the proposed diverted route would be more convenient for all users</w:t>
      </w:r>
      <w:r w:rsidR="00E3779E" w:rsidRPr="00AF285D">
        <w:rPr>
          <w:rFonts w:ascii="Arial" w:hAnsi="Arial" w:cs="Arial"/>
          <w:sz w:val="24"/>
          <w:szCs w:val="24"/>
        </w:rPr>
        <w:t>.</w:t>
      </w:r>
    </w:p>
    <w:p w14:paraId="4F71E1D7" w14:textId="16D1890E" w:rsidR="00F128A0" w:rsidRPr="00CB57F4" w:rsidRDefault="00F128A0" w:rsidP="00467449">
      <w:pPr>
        <w:pStyle w:val="Style1"/>
        <w:numPr>
          <w:ilvl w:val="0"/>
          <w:numId w:val="4"/>
        </w:numPr>
        <w:tabs>
          <w:tab w:val="clear" w:pos="720"/>
        </w:tabs>
        <w:rPr>
          <w:rFonts w:ascii="Arial" w:hAnsi="Arial" w:cs="Arial"/>
          <w:color w:val="FF0000"/>
          <w:sz w:val="24"/>
          <w:szCs w:val="24"/>
        </w:rPr>
      </w:pPr>
      <w:r>
        <w:rPr>
          <w:rFonts w:ascii="Arial" w:hAnsi="Arial" w:cs="Arial"/>
          <w:sz w:val="24"/>
          <w:szCs w:val="24"/>
        </w:rPr>
        <w:t>Overall, and having regard to the above factors, I conclude that the proposed diverted route would not be substantially less convenient to the public and, in various respects, will be more convenient.</w:t>
      </w:r>
    </w:p>
    <w:p w14:paraId="6D673F37" w14:textId="2D5140AE" w:rsidR="00467449" w:rsidRPr="0046302C" w:rsidRDefault="00467449" w:rsidP="0046302C">
      <w:pPr>
        <w:pStyle w:val="Style1"/>
        <w:numPr>
          <w:ilvl w:val="0"/>
          <w:numId w:val="0"/>
        </w:numPr>
        <w:rPr>
          <w:rFonts w:ascii="Arial" w:hAnsi="Arial" w:cs="Arial"/>
          <w:b/>
          <w:bCs/>
          <w:i/>
          <w:iCs/>
          <w:sz w:val="24"/>
          <w:szCs w:val="24"/>
        </w:rPr>
      </w:pPr>
      <w:r w:rsidRPr="007524DB">
        <w:rPr>
          <w:rFonts w:ascii="Arial" w:hAnsi="Arial" w:cs="Arial"/>
          <w:b/>
          <w:bCs/>
          <w:i/>
          <w:iCs/>
          <w:sz w:val="24"/>
          <w:szCs w:val="24"/>
        </w:rPr>
        <w:t>The effect of the diversion on public enjoyment of the path as a whole</w:t>
      </w:r>
    </w:p>
    <w:p w14:paraId="38AFDA9B" w14:textId="078347FD" w:rsidR="00E715F8" w:rsidRPr="00EA4073" w:rsidRDefault="00852AF9" w:rsidP="00EA4073">
      <w:pPr>
        <w:pStyle w:val="Style1"/>
        <w:numPr>
          <w:ilvl w:val="0"/>
          <w:numId w:val="4"/>
        </w:numPr>
        <w:tabs>
          <w:tab w:val="clear" w:pos="720"/>
        </w:tabs>
        <w:rPr>
          <w:rFonts w:ascii="Arial" w:hAnsi="Arial" w:cs="Arial"/>
          <w:color w:val="auto"/>
          <w:sz w:val="24"/>
          <w:szCs w:val="24"/>
        </w:rPr>
      </w:pPr>
      <w:r>
        <w:rPr>
          <w:rFonts w:ascii="Arial" w:hAnsi="Arial" w:cs="Arial"/>
          <w:sz w:val="24"/>
          <w:szCs w:val="24"/>
        </w:rPr>
        <w:t xml:space="preserve">An objection to the Order has been submitted which concerns the impact of the proposed diversion on public enjoyment, and specifically in relation to the section of the proposed diversion route between points L-K-C. </w:t>
      </w:r>
      <w:r w:rsidR="003972DB">
        <w:rPr>
          <w:rFonts w:ascii="Arial" w:hAnsi="Arial" w:cs="Arial"/>
          <w:color w:val="auto"/>
          <w:sz w:val="24"/>
          <w:szCs w:val="24"/>
        </w:rPr>
        <w:t>T</w:t>
      </w:r>
      <w:r w:rsidRPr="003972DB">
        <w:rPr>
          <w:rFonts w:ascii="Arial" w:hAnsi="Arial" w:cs="Arial"/>
          <w:sz w:val="24"/>
          <w:szCs w:val="24"/>
        </w:rPr>
        <w:t xml:space="preserve">he Objector contends that the existing route represents the </w:t>
      </w:r>
      <w:r w:rsidR="00627C18">
        <w:rPr>
          <w:rFonts w:ascii="Arial" w:hAnsi="Arial" w:cs="Arial"/>
          <w:sz w:val="24"/>
          <w:szCs w:val="24"/>
        </w:rPr>
        <w:t xml:space="preserve">direct </w:t>
      </w:r>
      <w:r w:rsidRPr="003972DB">
        <w:rPr>
          <w:rFonts w:ascii="Arial" w:hAnsi="Arial" w:cs="Arial"/>
          <w:sz w:val="24"/>
          <w:szCs w:val="24"/>
        </w:rPr>
        <w:t>route that walkers wish to take</w:t>
      </w:r>
      <w:r w:rsidR="00DC5E1E">
        <w:rPr>
          <w:rFonts w:ascii="Arial" w:hAnsi="Arial" w:cs="Arial"/>
          <w:sz w:val="24"/>
          <w:szCs w:val="24"/>
        </w:rPr>
        <w:t xml:space="preserve"> across the field</w:t>
      </w:r>
      <w:r w:rsidR="00434EE5">
        <w:rPr>
          <w:rFonts w:ascii="Arial" w:hAnsi="Arial" w:cs="Arial"/>
          <w:sz w:val="24"/>
          <w:szCs w:val="24"/>
        </w:rPr>
        <w:t xml:space="preserve">, </w:t>
      </w:r>
      <w:r w:rsidRPr="003972DB">
        <w:rPr>
          <w:rFonts w:ascii="Arial" w:hAnsi="Arial" w:cs="Arial"/>
          <w:sz w:val="24"/>
          <w:szCs w:val="24"/>
        </w:rPr>
        <w:t>maintain</w:t>
      </w:r>
      <w:r w:rsidR="00434EE5">
        <w:rPr>
          <w:rFonts w:ascii="Arial" w:hAnsi="Arial" w:cs="Arial"/>
          <w:sz w:val="24"/>
          <w:szCs w:val="24"/>
        </w:rPr>
        <w:t>ing</w:t>
      </w:r>
      <w:r w:rsidRPr="003972DB">
        <w:rPr>
          <w:rFonts w:ascii="Arial" w:hAnsi="Arial" w:cs="Arial"/>
          <w:sz w:val="24"/>
          <w:szCs w:val="24"/>
        </w:rPr>
        <w:t xml:space="preserve"> that horses grazing in that field are comfortable with walkers.</w:t>
      </w:r>
      <w:r w:rsidR="00434EE5">
        <w:rPr>
          <w:rFonts w:ascii="Arial" w:hAnsi="Arial" w:cs="Arial"/>
          <w:sz w:val="24"/>
          <w:szCs w:val="24"/>
        </w:rPr>
        <w:t xml:space="preserve"> </w:t>
      </w:r>
      <w:r w:rsidR="00932828">
        <w:rPr>
          <w:rFonts w:ascii="Arial" w:hAnsi="Arial" w:cs="Arial"/>
          <w:sz w:val="24"/>
          <w:szCs w:val="24"/>
        </w:rPr>
        <w:t xml:space="preserve">The Objector further raises concerns that the section of </w:t>
      </w:r>
      <w:r w:rsidR="004907C8">
        <w:rPr>
          <w:rFonts w:ascii="Arial" w:hAnsi="Arial" w:cs="Arial"/>
          <w:sz w:val="24"/>
          <w:szCs w:val="24"/>
        </w:rPr>
        <w:t xml:space="preserve">the proposed diversion route between points L-K-C </w:t>
      </w:r>
      <w:r w:rsidR="00AF572F">
        <w:rPr>
          <w:rFonts w:ascii="Arial" w:hAnsi="Arial" w:cs="Arial"/>
          <w:sz w:val="24"/>
          <w:szCs w:val="24"/>
        </w:rPr>
        <w:t xml:space="preserve">would be enclosed by fencing, </w:t>
      </w:r>
      <w:r w:rsidR="002006F9">
        <w:rPr>
          <w:rFonts w:ascii="Arial" w:hAnsi="Arial" w:cs="Arial"/>
          <w:sz w:val="24"/>
          <w:szCs w:val="24"/>
        </w:rPr>
        <w:t xml:space="preserve">with the result that users would feel contained </w:t>
      </w:r>
      <w:r w:rsidR="001C6F99">
        <w:rPr>
          <w:rFonts w:ascii="Arial" w:hAnsi="Arial" w:cs="Arial"/>
          <w:sz w:val="24"/>
          <w:szCs w:val="24"/>
        </w:rPr>
        <w:t>into a narrow strip of land between lines of fencing.</w:t>
      </w:r>
      <w:r w:rsidR="00CD0982">
        <w:rPr>
          <w:rFonts w:ascii="Arial" w:hAnsi="Arial" w:cs="Arial"/>
          <w:sz w:val="24"/>
          <w:szCs w:val="24"/>
        </w:rPr>
        <w:t xml:space="preserve"> </w:t>
      </w:r>
      <w:r w:rsidR="004F6413">
        <w:rPr>
          <w:rFonts w:ascii="Arial" w:hAnsi="Arial" w:cs="Arial"/>
          <w:sz w:val="24"/>
          <w:szCs w:val="24"/>
        </w:rPr>
        <w:t xml:space="preserve">In that regard, the Objector </w:t>
      </w:r>
      <w:r w:rsidR="000978F2">
        <w:rPr>
          <w:rFonts w:ascii="Arial" w:hAnsi="Arial" w:cs="Arial"/>
          <w:sz w:val="24"/>
          <w:szCs w:val="24"/>
        </w:rPr>
        <w:t xml:space="preserve">also </w:t>
      </w:r>
      <w:r w:rsidR="004F6413">
        <w:rPr>
          <w:rFonts w:ascii="Arial" w:hAnsi="Arial" w:cs="Arial"/>
          <w:sz w:val="24"/>
          <w:szCs w:val="24"/>
        </w:rPr>
        <w:t>contends that</w:t>
      </w:r>
      <w:r w:rsidR="000978F2">
        <w:rPr>
          <w:rFonts w:ascii="Arial" w:hAnsi="Arial" w:cs="Arial"/>
          <w:sz w:val="24"/>
          <w:szCs w:val="24"/>
        </w:rPr>
        <w:t xml:space="preserve"> </w:t>
      </w:r>
      <w:r w:rsidR="007C08FD">
        <w:rPr>
          <w:rFonts w:ascii="Arial" w:hAnsi="Arial" w:cs="Arial"/>
          <w:sz w:val="24"/>
          <w:szCs w:val="24"/>
        </w:rPr>
        <w:t xml:space="preserve">the proposed diversion route would be more difficult to maintain than the existing </w:t>
      </w:r>
      <w:r w:rsidR="00370F92">
        <w:rPr>
          <w:rFonts w:ascii="Arial" w:hAnsi="Arial" w:cs="Arial"/>
          <w:sz w:val="24"/>
          <w:szCs w:val="24"/>
        </w:rPr>
        <w:t xml:space="preserve">cross field </w:t>
      </w:r>
      <w:r w:rsidR="007C08FD">
        <w:rPr>
          <w:rFonts w:ascii="Arial" w:hAnsi="Arial" w:cs="Arial"/>
          <w:sz w:val="24"/>
          <w:szCs w:val="24"/>
        </w:rPr>
        <w:t>route</w:t>
      </w:r>
      <w:r w:rsidR="00EA4073">
        <w:rPr>
          <w:rFonts w:ascii="Arial" w:hAnsi="Arial" w:cs="Arial"/>
          <w:sz w:val="24"/>
          <w:szCs w:val="24"/>
        </w:rPr>
        <w:t>.</w:t>
      </w:r>
    </w:p>
    <w:p w14:paraId="2A520073" w14:textId="3E36CBE6" w:rsidR="00385A90" w:rsidRPr="00852AF9" w:rsidRDefault="00385A90" w:rsidP="00467449">
      <w:pPr>
        <w:pStyle w:val="Style1"/>
        <w:numPr>
          <w:ilvl w:val="0"/>
          <w:numId w:val="4"/>
        </w:numPr>
        <w:tabs>
          <w:tab w:val="clear" w:pos="720"/>
        </w:tabs>
        <w:rPr>
          <w:rFonts w:ascii="Arial" w:hAnsi="Arial" w:cs="Arial"/>
          <w:color w:val="auto"/>
          <w:sz w:val="24"/>
          <w:szCs w:val="24"/>
        </w:rPr>
      </w:pPr>
      <w:r>
        <w:rPr>
          <w:rFonts w:ascii="Arial" w:hAnsi="Arial" w:cs="Arial"/>
          <w:sz w:val="24"/>
          <w:szCs w:val="24"/>
        </w:rPr>
        <w:t xml:space="preserve">In those regards, </w:t>
      </w:r>
      <w:r w:rsidR="00627C18">
        <w:rPr>
          <w:rFonts w:ascii="Arial" w:hAnsi="Arial" w:cs="Arial"/>
          <w:sz w:val="24"/>
          <w:szCs w:val="24"/>
        </w:rPr>
        <w:t xml:space="preserve">whilst it is </w:t>
      </w:r>
      <w:r w:rsidR="006C5351">
        <w:rPr>
          <w:rFonts w:ascii="Arial" w:hAnsi="Arial" w:cs="Arial"/>
          <w:sz w:val="24"/>
          <w:szCs w:val="24"/>
        </w:rPr>
        <w:t xml:space="preserve">noted that </w:t>
      </w:r>
      <w:r w:rsidR="008458FE">
        <w:rPr>
          <w:rFonts w:ascii="Arial" w:hAnsi="Arial" w:cs="Arial"/>
          <w:sz w:val="24"/>
          <w:szCs w:val="24"/>
        </w:rPr>
        <w:t>some users may wish</w:t>
      </w:r>
      <w:r w:rsidR="008C15AF">
        <w:rPr>
          <w:rFonts w:ascii="Arial" w:hAnsi="Arial" w:cs="Arial"/>
          <w:sz w:val="24"/>
          <w:szCs w:val="24"/>
        </w:rPr>
        <w:t xml:space="preserve"> </w:t>
      </w:r>
      <w:r w:rsidR="00945ACB">
        <w:rPr>
          <w:rFonts w:ascii="Arial" w:hAnsi="Arial" w:cs="Arial"/>
          <w:sz w:val="24"/>
          <w:szCs w:val="24"/>
        </w:rPr>
        <w:t xml:space="preserve">to </w:t>
      </w:r>
      <w:r w:rsidR="008C15AF">
        <w:rPr>
          <w:rFonts w:ascii="Arial" w:hAnsi="Arial" w:cs="Arial"/>
          <w:sz w:val="24"/>
          <w:szCs w:val="24"/>
        </w:rPr>
        <w:t>retain</w:t>
      </w:r>
      <w:r w:rsidR="00FF5760">
        <w:rPr>
          <w:rFonts w:ascii="Arial" w:hAnsi="Arial" w:cs="Arial"/>
          <w:sz w:val="24"/>
          <w:szCs w:val="24"/>
        </w:rPr>
        <w:t xml:space="preserve"> the more direct and shorter route of the existing footpath</w:t>
      </w:r>
      <w:r w:rsidR="00875266">
        <w:rPr>
          <w:rFonts w:ascii="Arial" w:hAnsi="Arial" w:cs="Arial"/>
          <w:sz w:val="24"/>
          <w:szCs w:val="24"/>
        </w:rPr>
        <w:t xml:space="preserve">, for the reasons given above I </w:t>
      </w:r>
      <w:r w:rsidR="003A7783">
        <w:rPr>
          <w:rFonts w:ascii="Arial" w:hAnsi="Arial" w:cs="Arial"/>
          <w:sz w:val="24"/>
          <w:szCs w:val="24"/>
        </w:rPr>
        <w:t>have</w:t>
      </w:r>
      <w:r w:rsidR="00875266">
        <w:rPr>
          <w:rFonts w:ascii="Arial" w:hAnsi="Arial" w:cs="Arial"/>
          <w:sz w:val="24"/>
          <w:szCs w:val="24"/>
        </w:rPr>
        <w:t xml:space="preserve"> f</w:t>
      </w:r>
      <w:r w:rsidR="003A7783">
        <w:rPr>
          <w:rFonts w:ascii="Arial" w:hAnsi="Arial" w:cs="Arial"/>
          <w:sz w:val="24"/>
          <w:szCs w:val="24"/>
        </w:rPr>
        <w:t>ound</w:t>
      </w:r>
      <w:r w:rsidR="00875266">
        <w:rPr>
          <w:rFonts w:ascii="Arial" w:hAnsi="Arial" w:cs="Arial"/>
          <w:sz w:val="24"/>
          <w:szCs w:val="24"/>
        </w:rPr>
        <w:t xml:space="preserve"> that the proposed diversion route </w:t>
      </w:r>
      <w:r w:rsidR="00EE79E2">
        <w:rPr>
          <w:rFonts w:ascii="Arial" w:hAnsi="Arial" w:cs="Arial"/>
          <w:sz w:val="24"/>
          <w:szCs w:val="24"/>
        </w:rPr>
        <w:t>would not be substantially less convenient to the public</w:t>
      </w:r>
      <w:r w:rsidR="00CB6D4C">
        <w:rPr>
          <w:rFonts w:ascii="Arial" w:hAnsi="Arial" w:cs="Arial"/>
          <w:sz w:val="24"/>
          <w:szCs w:val="24"/>
        </w:rPr>
        <w:t xml:space="preserve"> when compared to the exis</w:t>
      </w:r>
      <w:r w:rsidR="000E4CC7">
        <w:rPr>
          <w:rFonts w:ascii="Arial" w:hAnsi="Arial" w:cs="Arial"/>
          <w:sz w:val="24"/>
          <w:szCs w:val="24"/>
        </w:rPr>
        <w:t>ting</w:t>
      </w:r>
      <w:r w:rsidR="00CB6D4C">
        <w:rPr>
          <w:rFonts w:ascii="Arial" w:hAnsi="Arial" w:cs="Arial"/>
          <w:sz w:val="24"/>
          <w:szCs w:val="24"/>
        </w:rPr>
        <w:t xml:space="preserve"> route</w:t>
      </w:r>
      <w:r w:rsidR="00EE79E2">
        <w:rPr>
          <w:rFonts w:ascii="Arial" w:hAnsi="Arial" w:cs="Arial"/>
          <w:sz w:val="24"/>
          <w:szCs w:val="24"/>
        </w:rPr>
        <w:t>.</w:t>
      </w:r>
      <w:r w:rsidR="00603F73">
        <w:rPr>
          <w:rFonts w:ascii="Arial" w:hAnsi="Arial" w:cs="Arial"/>
          <w:sz w:val="24"/>
          <w:szCs w:val="24"/>
        </w:rPr>
        <w:t xml:space="preserve"> Furthermore, </w:t>
      </w:r>
      <w:r w:rsidR="008C15AF">
        <w:rPr>
          <w:rFonts w:ascii="Arial" w:hAnsi="Arial" w:cs="Arial"/>
          <w:sz w:val="24"/>
          <w:szCs w:val="24"/>
        </w:rPr>
        <w:t xml:space="preserve">it is clear </w:t>
      </w:r>
      <w:r w:rsidR="00416E7D">
        <w:rPr>
          <w:rFonts w:ascii="Arial" w:hAnsi="Arial" w:cs="Arial"/>
          <w:sz w:val="24"/>
          <w:szCs w:val="24"/>
        </w:rPr>
        <w:t>that whilst horses may be comfortable with some users entering the grazing field, th</w:t>
      </w:r>
      <w:r w:rsidR="000122BD">
        <w:rPr>
          <w:rFonts w:ascii="Arial" w:hAnsi="Arial" w:cs="Arial"/>
          <w:sz w:val="24"/>
          <w:szCs w:val="24"/>
        </w:rPr>
        <w:t xml:space="preserve">at may not be the case when users are accompanied by dogs. </w:t>
      </w:r>
      <w:r w:rsidR="004D03AA">
        <w:rPr>
          <w:rFonts w:ascii="Arial" w:hAnsi="Arial" w:cs="Arial"/>
          <w:sz w:val="24"/>
          <w:szCs w:val="24"/>
        </w:rPr>
        <w:t>T</w:t>
      </w:r>
      <w:r w:rsidR="002C3688">
        <w:rPr>
          <w:rFonts w:ascii="Arial" w:hAnsi="Arial" w:cs="Arial"/>
          <w:sz w:val="24"/>
          <w:szCs w:val="24"/>
        </w:rPr>
        <w:t xml:space="preserve">he provision of fencing would help ensure that similar incidents </w:t>
      </w:r>
      <w:r w:rsidR="00B55083">
        <w:rPr>
          <w:rFonts w:ascii="Arial" w:hAnsi="Arial" w:cs="Arial"/>
          <w:sz w:val="24"/>
          <w:szCs w:val="24"/>
        </w:rPr>
        <w:t xml:space="preserve">to that described </w:t>
      </w:r>
      <w:r w:rsidR="00942882">
        <w:rPr>
          <w:rFonts w:ascii="Arial" w:hAnsi="Arial" w:cs="Arial"/>
          <w:sz w:val="24"/>
          <w:szCs w:val="24"/>
        </w:rPr>
        <w:t>in paragraph</w:t>
      </w:r>
      <w:r w:rsidR="009F50EA">
        <w:rPr>
          <w:rFonts w:ascii="Arial" w:hAnsi="Arial" w:cs="Arial"/>
          <w:sz w:val="24"/>
          <w:szCs w:val="24"/>
        </w:rPr>
        <w:t xml:space="preserve"> 6</w:t>
      </w:r>
      <w:r w:rsidR="00942882">
        <w:rPr>
          <w:rFonts w:ascii="Arial" w:hAnsi="Arial" w:cs="Arial"/>
          <w:sz w:val="24"/>
          <w:szCs w:val="24"/>
        </w:rPr>
        <w:t xml:space="preserve"> </w:t>
      </w:r>
      <w:r w:rsidR="00B55083">
        <w:rPr>
          <w:rFonts w:ascii="Arial" w:hAnsi="Arial" w:cs="Arial"/>
          <w:sz w:val="24"/>
          <w:szCs w:val="24"/>
        </w:rPr>
        <w:t>above</w:t>
      </w:r>
      <w:r w:rsidR="00942882">
        <w:rPr>
          <w:rFonts w:ascii="Arial" w:hAnsi="Arial" w:cs="Arial"/>
          <w:sz w:val="24"/>
          <w:szCs w:val="24"/>
        </w:rPr>
        <w:t>,</w:t>
      </w:r>
      <w:r w:rsidR="00B55083">
        <w:rPr>
          <w:rFonts w:ascii="Arial" w:hAnsi="Arial" w:cs="Arial"/>
          <w:sz w:val="24"/>
          <w:szCs w:val="24"/>
        </w:rPr>
        <w:t xml:space="preserve"> </w:t>
      </w:r>
      <w:r w:rsidR="002C3688">
        <w:rPr>
          <w:rFonts w:ascii="Arial" w:hAnsi="Arial" w:cs="Arial"/>
          <w:sz w:val="24"/>
          <w:szCs w:val="24"/>
        </w:rPr>
        <w:t xml:space="preserve">could not happen again </w:t>
      </w:r>
      <w:r w:rsidR="00CD3503">
        <w:rPr>
          <w:rFonts w:ascii="Arial" w:hAnsi="Arial" w:cs="Arial"/>
          <w:sz w:val="24"/>
          <w:szCs w:val="24"/>
        </w:rPr>
        <w:t xml:space="preserve">in </w:t>
      </w:r>
      <w:r w:rsidR="002C3688">
        <w:rPr>
          <w:rFonts w:ascii="Arial" w:hAnsi="Arial" w:cs="Arial"/>
          <w:sz w:val="24"/>
          <w:szCs w:val="24"/>
        </w:rPr>
        <w:t>the future. A</w:t>
      </w:r>
      <w:r w:rsidR="00784EC9">
        <w:rPr>
          <w:rFonts w:ascii="Arial" w:hAnsi="Arial" w:cs="Arial"/>
          <w:sz w:val="24"/>
          <w:szCs w:val="24"/>
        </w:rPr>
        <w:t xml:space="preserve">s above, </w:t>
      </w:r>
      <w:r w:rsidR="00F97E7E">
        <w:rPr>
          <w:rFonts w:ascii="Arial" w:hAnsi="Arial" w:cs="Arial"/>
          <w:sz w:val="24"/>
          <w:szCs w:val="24"/>
        </w:rPr>
        <w:t xml:space="preserve">the proposed diversion would </w:t>
      </w:r>
      <w:r w:rsidR="005037F0">
        <w:rPr>
          <w:rFonts w:ascii="Arial" w:hAnsi="Arial" w:cs="Arial"/>
          <w:sz w:val="24"/>
          <w:szCs w:val="24"/>
        </w:rPr>
        <w:t xml:space="preserve">therefore </w:t>
      </w:r>
      <w:r w:rsidR="00F97E7E">
        <w:rPr>
          <w:rFonts w:ascii="Arial" w:hAnsi="Arial" w:cs="Arial"/>
          <w:sz w:val="24"/>
          <w:szCs w:val="24"/>
        </w:rPr>
        <w:t>be in the interests of the landowner.</w:t>
      </w:r>
    </w:p>
    <w:p w14:paraId="4F6D87B4" w14:textId="44061D9C" w:rsidR="00852AF9" w:rsidRDefault="00BF4DEA" w:rsidP="00467449">
      <w:pPr>
        <w:pStyle w:val="Style1"/>
        <w:numPr>
          <w:ilvl w:val="0"/>
          <w:numId w:val="4"/>
        </w:numPr>
        <w:tabs>
          <w:tab w:val="clear" w:pos="720"/>
        </w:tabs>
        <w:rPr>
          <w:rFonts w:ascii="Arial" w:hAnsi="Arial" w:cs="Arial"/>
          <w:color w:val="auto"/>
          <w:sz w:val="24"/>
          <w:szCs w:val="24"/>
        </w:rPr>
      </w:pPr>
      <w:r>
        <w:rPr>
          <w:rFonts w:ascii="Arial" w:hAnsi="Arial" w:cs="Arial"/>
          <w:color w:val="auto"/>
          <w:sz w:val="24"/>
          <w:szCs w:val="24"/>
        </w:rPr>
        <w:t xml:space="preserve">It is correct </w:t>
      </w:r>
      <w:r w:rsidR="008D2B7A">
        <w:rPr>
          <w:rFonts w:ascii="Arial" w:hAnsi="Arial" w:cs="Arial"/>
          <w:color w:val="auto"/>
          <w:sz w:val="24"/>
          <w:szCs w:val="24"/>
        </w:rPr>
        <w:t xml:space="preserve">that the </w:t>
      </w:r>
      <w:r w:rsidR="00690EFB">
        <w:rPr>
          <w:rFonts w:ascii="Arial" w:hAnsi="Arial" w:cs="Arial"/>
          <w:color w:val="auto"/>
          <w:sz w:val="24"/>
          <w:szCs w:val="24"/>
        </w:rPr>
        <w:t xml:space="preserve">section of the proposed diversion route </w:t>
      </w:r>
      <w:r w:rsidR="00C86230">
        <w:rPr>
          <w:rFonts w:ascii="Arial" w:hAnsi="Arial" w:cs="Arial"/>
          <w:color w:val="auto"/>
          <w:sz w:val="24"/>
          <w:szCs w:val="24"/>
        </w:rPr>
        <w:t xml:space="preserve">between points L-K-C </w:t>
      </w:r>
      <w:r w:rsidR="00DD3CD5">
        <w:rPr>
          <w:rFonts w:ascii="Arial" w:hAnsi="Arial" w:cs="Arial"/>
          <w:color w:val="auto"/>
          <w:sz w:val="24"/>
          <w:szCs w:val="24"/>
        </w:rPr>
        <w:t>would be enclosed b</w:t>
      </w:r>
      <w:r w:rsidR="0085172E">
        <w:rPr>
          <w:rFonts w:ascii="Arial" w:hAnsi="Arial" w:cs="Arial"/>
          <w:color w:val="auto"/>
          <w:sz w:val="24"/>
          <w:szCs w:val="24"/>
        </w:rPr>
        <w:t>y</w:t>
      </w:r>
      <w:r w:rsidR="00DD3CD5">
        <w:rPr>
          <w:rFonts w:ascii="Arial" w:hAnsi="Arial" w:cs="Arial"/>
          <w:color w:val="auto"/>
          <w:sz w:val="24"/>
          <w:szCs w:val="24"/>
        </w:rPr>
        <w:t xml:space="preserve"> </w:t>
      </w:r>
      <w:r w:rsidR="006B5FD6">
        <w:rPr>
          <w:rFonts w:ascii="Arial" w:hAnsi="Arial" w:cs="Arial"/>
          <w:color w:val="auto"/>
          <w:sz w:val="24"/>
          <w:szCs w:val="24"/>
        </w:rPr>
        <w:t>the pro</w:t>
      </w:r>
      <w:r w:rsidR="00885B86">
        <w:rPr>
          <w:rFonts w:ascii="Arial" w:hAnsi="Arial" w:cs="Arial"/>
          <w:color w:val="auto"/>
          <w:sz w:val="24"/>
          <w:szCs w:val="24"/>
        </w:rPr>
        <w:t>po</w:t>
      </w:r>
      <w:r w:rsidR="006B5FD6">
        <w:rPr>
          <w:rFonts w:ascii="Arial" w:hAnsi="Arial" w:cs="Arial"/>
          <w:color w:val="auto"/>
          <w:sz w:val="24"/>
          <w:szCs w:val="24"/>
        </w:rPr>
        <w:t>sed fencing that would separate users and horses</w:t>
      </w:r>
      <w:r w:rsidR="00885B86">
        <w:rPr>
          <w:rFonts w:ascii="Arial" w:hAnsi="Arial" w:cs="Arial"/>
          <w:color w:val="auto"/>
          <w:sz w:val="24"/>
          <w:szCs w:val="24"/>
        </w:rPr>
        <w:t xml:space="preserve"> </w:t>
      </w:r>
      <w:r w:rsidR="00885B86">
        <w:rPr>
          <w:rFonts w:ascii="Arial" w:hAnsi="Arial" w:cs="Arial"/>
          <w:color w:val="auto"/>
          <w:sz w:val="24"/>
          <w:szCs w:val="24"/>
        </w:rPr>
        <w:lastRenderedPageBreak/>
        <w:t xml:space="preserve">within that field. However, it is important to note that </w:t>
      </w:r>
      <w:r w:rsidR="00A41E06">
        <w:rPr>
          <w:rFonts w:ascii="Arial" w:hAnsi="Arial" w:cs="Arial"/>
          <w:color w:val="auto"/>
          <w:sz w:val="24"/>
          <w:szCs w:val="24"/>
        </w:rPr>
        <w:t xml:space="preserve">the proposed route would have </w:t>
      </w:r>
      <w:r w:rsidR="007033C3">
        <w:rPr>
          <w:rFonts w:ascii="Arial" w:hAnsi="Arial" w:cs="Arial"/>
          <w:color w:val="auto"/>
          <w:sz w:val="24"/>
          <w:szCs w:val="24"/>
        </w:rPr>
        <w:t xml:space="preserve">a recorded width of </w:t>
      </w:r>
      <w:r w:rsidR="00494499">
        <w:rPr>
          <w:rFonts w:ascii="Arial" w:hAnsi="Arial" w:cs="Arial"/>
          <w:color w:val="auto"/>
          <w:sz w:val="24"/>
          <w:szCs w:val="24"/>
        </w:rPr>
        <w:t xml:space="preserve">3 metres and would be set in </w:t>
      </w:r>
      <w:r w:rsidR="00131754">
        <w:rPr>
          <w:rFonts w:ascii="Arial" w:hAnsi="Arial" w:cs="Arial"/>
          <w:color w:val="auto"/>
          <w:sz w:val="24"/>
          <w:szCs w:val="24"/>
        </w:rPr>
        <w:t xml:space="preserve">from the </w:t>
      </w:r>
      <w:r w:rsidR="005638D4">
        <w:rPr>
          <w:rFonts w:ascii="Arial" w:hAnsi="Arial" w:cs="Arial"/>
          <w:color w:val="auto"/>
          <w:sz w:val="24"/>
          <w:szCs w:val="24"/>
        </w:rPr>
        <w:t xml:space="preserve">field </w:t>
      </w:r>
      <w:r w:rsidR="00131754">
        <w:rPr>
          <w:rFonts w:ascii="Arial" w:hAnsi="Arial" w:cs="Arial"/>
          <w:color w:val="auto"/>
          <w:sz w:val="24"/>
          <w:szCs w:val="24"/>
        </w:rPr>
        <w:t xml:space="preserve">boundary by an additional 2 metres </w:t>
      </w:r>
      <w:r w:rsidR="00EF202C">
        <w:rPr>
          <w:rFonts w:ascii="Arial" w:hAnsi="Arial" w:cs="Arial"/>
          <w:color w:val="auto"/>
          <w:sz w:val="24"/>
          <w:szCs w:val="24"/>
        </w:rPr>
        <w:t>to provide a walkable width of 5 metres</w:t>
      </w:r>
      <w:r w:rsidR="002F008A">
        <w:rPr>
          <w:rFonts w:ascii="Arial" w:hAnsi="Arial" w:cs="Arial"/>
          <w:color w:val="auto"/>
          <w:sz w:val="24"/>
          <w:szCs w:val="24"/>
        </w:rPr>
        <w:t xml:space="preserve">. </w:t>
      </w:r>
      <w:r w:rsidR="000D321D">
        <w:rPr>
          <w:rFonts w:ascii="Arial" w:hAnsi="Arial" w:cs="Arial"/>
          <w:color w:val="auto"/>
          <w:sz w:val="24"/>
          <w:szCs w:val="24"/>
        </w:rPr>
        <w:t>I</w:t>
      </w:r>
      <w:r w:rsidR="00EA0186">
        <w:rPr>
          <w:rFonts w:ascii="Arial" w:hAnsi="Arial" w:cs="Arial"/>
          <w:color w:val="auto"/>
          <w:sz w:val="24"/>
          <w:szCs w:val="24"/>
        </w:rPr>
        <w:t>n my view</w:t>
      </w:r>
      <w:r w:rsidR="000D321D">
        <w:rPr>
          <w:rFonts w:ascii="Arial" w:hAnsi="Arial" w:cs="Arial"/>
          <w:color w:val="auto"/>
          <w:sz w:val="24"/>
          <w:szCs w:val="24"/>
        </w:rPr>
        <w:t>, at such a width</w:t>
      </w:r>
      <w:r w:rsidR="00EA0186">
        <w:rPr>
          <w:rFonts w:ascii="Arial" w:hAnsi="Arial" w:cs="Arial"/>
          <w:color w:val="auto"/>
          <w:sz w:val="24"/>
          <w:szCs w:val="24"/>
        </w:rPr>
        <w:t xml:space="preserve"> users would not feel hemmed in or con</w:t>
      </w:r>
      <w:r w:rsidR="00D60343">
        <w:rPr>
          <w:rFonts w:ascii="Arial" w:hAnsi="Arial" w:cs="Arial"/>
          <w:color w:val="auto"/>
          <w:sz w:val="24"/>
          <w:szCs w:val="24"/>
        </w:rPr>
        <w:t xml:space="preserve">strained by the proposed </w:t>
      </w:r>
      <w:r w:rsidR="002B1D4A">
        <w:rPr>
          <w:rFonts w:ascii="Arial" w:hAnsi="Arial" w:cs="Arial"/>
          <w:color w:val="auto"/>
          <w:sz w:val="24"/>
          <w:szCs w:val="24"/>
        </w:rPr>
        <w:t xml:space="preserve">fencing. It </w:t>
      </w:r>
      <w:r w:rsidR="00934C88">
        <w:rPr>
          <w:rFonts w:ascii="Arial" w:hAnsi="Arial" w:cs="Arial"/>
          <w:color w:val="auto"/>
          <w:sz w:val="24"/>
          <w:szCs w:val="24"/>
        </w:rPr>
        <w:t>should</w:t>
      </w:r>
      <w:r w:rsidR="002B1D4A">
        <w:rPr>
          <w:rFonts w:ascii="Arial" w:hAnsi="Arial" w:cs="Arial"/>
          <w:color w:val="auto"/>
          <w:sz w:val="24"/>
          <w:szCs w:val="24"/>
        </w:rPr>
        <w:t xml:space="preserve"> also </w:t>
      </w:r>
      <w:r w:rsidR="00934C88">
        <w:rPr>
          <w:rFonts w:ascii="Arial" w:hAnsi="Arial" w:cs="Arial"/>
          <w:color w:val="auto"/>
          <w:sz w:val="24"/>
          <w:szCs w:val="24"/>
        </w:rPr>
        <w:t xml:space="preserve">be </w:t>
      </w:r>
      <w:r w:rsidR="002B1D4A">
        <w:rPr>
          <w:rFonts w:ascii="Arial" w:hAnsi="Arial" w:cs="Arial"/>
          <w:color w:val="auto"/>
          <w:sz w:val="24"/>
          <w:szCs w:val="24"/>
        </w:rPr>
        <w:t xml:space="preserve">noted that </w:t>
      </w:r>
      <w:r w:rsidR="00C50C1D">
        <w:rPr>
          <w:rFonts w:ascii="Arial" w:hAnsi="Arial" w:cs="Arial"/>
          <w:color w:val="auto"/>
          <w:sz w:val="24"/>
          <w:szCs w:val="24"/>
        </w:rPr>
        <w:t xml:space="preserve">the existing route has a recorded width of 1.8 metres and </w:t>
      </w:r>
      <w:r w:rsidR="002B1D4A">
        <w:rPr>
          <w:rFonts w:ascii="Arial" w:hAnsi="Arial" w:cs="Arial"/>
          <w:color w:val="auto"/>
          <w:sz w:val="24"/>
          <w:szCs w:val="24"/>
        </w:rPr>
        <w:t xml:space="preserve">if I were not to confirm the </w:t>
      </w:r>
      <w:r w:rsidR="006F59A5">
        <w:rPr>
          <w:rFonts w:ascii="Arial" w:hAnsi="Arial" w:cs="Arial"/>
          <w:color w:val="auto"/>
          <w:sz w:val="24"/>
          <w:szCs w:val="24"/>
        </w:rPr>
        <w:t xml:space="preserve">Order, the applicant landowner could decide to fence </w:t>
      </w:r>
      <w:r w:rsidR="009F3471">
        <w:rPr>
          <w:rFonts w:ascii="Arial" w:hAnsi="Arial" w:cs="Arial"/>
          <w:color w:val="auto"/>
          <w:sz w:val="24"/>
          <w:szCs w:val="24"/>
        </w:rPr>
        <w:t>the existing route between points L-C</w:t>
      </w:r>
      <w:r w:rsidR="00EF202C">
        <w:rPr>
          <w:rFonts w:ascii="Arial" w:hAnsi="Arial" w:cs="Arial"/>
          <w:color w:val="auto"/>
          <w:sz w:val="24"/>
          <w:szCs w:val="24"/>
        </w:rPr>
        <w:t xml:space="preserve"> </w:t>
      </w:r>
      <w:r w:rsidR="00B61EF1">
        <w:rPr>
          <w:rFonts w:ascii="Arial" w:hAnsi="Arial" w:cs="Arial"/>
          <w:color w:val="auto"/>
          <w:sz w:val="24"/>
          <w:szCs w:val="24"/>
        </w:rPr>
        <w:t>at that width</w:t>
      </w:r>
      <w:r w:rsidR="00C33CBF">
        <w:rPr>
          <w:rFonts w:ascii="Arial" w:hAnsi="Arial" w:cs="Arial"/>
          <w:color w:val="auto"/>
          <w:sz w:val="24"/>
          <w:szCs w:val="24"/>
        </w:rPr>
        <w:t>.</w:t>
      </w:r>
    </w:p>
    <w:p w14:paraId="43D3500A" w14:textId="77777777" w:rsidR="004D73DE" w:rsidRDefault="00C33CBF" w:rsidP="00467449">
      <w:pPr>
        <w:pStyle w:val="Style1"/>
        <w:numPr>
          <w:ilvl w:val="0"/>
          <w:numId w:val="4"/>
        </w:numPr>
        <w:tabs>
          <w:tab w:val="clear" w:pos="720"/>
        </w:tabs>
        <w:rPr>
          <w:rFonts w:ascii="Arial" w:hAnsi="Arial" w:cs="Arial"/>
          <w:color w:val="auto"/>
          <w:sz w:val="24"/>
          <w:szCs w:val="24"/>
        </w:rPr>
      </w:pPr>
      <w:r>
        <w:rPr>
          <w:rFonts w:ascii="Arial" w:hAnsi="Arial" w:cs="Arial"/>
          <w:color w:val="auto"/>
          <w:sz w:val="24"/>
          <w:szCs w:val="24"/>
        </w:rPr>
        <w:t>In terms of maintenance of the proposed diversion route between points L-K-</w:t>
      </w:r>
      <w:r w:rsidR="004D2F2B">
        <w:rPr>
          <w:rFonts w:ascii="Arial" w:hAnsi="Arial" w:cs="Arial"/>
          <w:color w:val="auto"/>
          <w:sz w:val="24"/>
          <w:szCs w:val="24"/>
        </w:rPr>
        <w:t xml:space="preserve">C, the Objector contends that narrow strips of land between fencing </w:t>
      </w:r>
      <w:r w:rsidR="00755727">
        <w:rPr>
          <w:rFonts w:ascii="Arial" w:hAnsi="Arial" w:cs="Arial"/>
          <w:color w:val="auto"/>
          <w:sz w:val="24"/>
          <w:szCs w:val="24"/>
        </w:rPr>
        <w:t xml:space="preserve">would become overgrown with vegetation during the </w:t>
      </w:r>
      <w:r w:rsidR="00262059">
        <w:rPr>
          <w:rFonts w:ascii="Arial" w:hAnsi="Arial" w:cs="Arial"/>
          <w:color w:val="auto"/>
          <w:sz w:val="24"/>
          <w:szCs w:val="24"/>
        </w:rPr>
        <w:t>summer and</w:t>
      </w:r>
      <w:r w:rsidR="00755727">
        <w:rPr>
          <w:rFonts w:ascii="Arial" w:hAnsi="Arial" w:cs="Arial"/>
          <w:color w:val="auto"/>
          <w:sz w:val="24"/>
          <w:szCs w:val="24"/>
        </w:rPr>
        <w:t xml:space="preserve"> would become muddy during the winter months</w:t>
      </w:r>
      <w:r w:rsidR="00262059">
        <w:rPr>
          <w:rFonts w:ascii="Arial" w:hAnsi="Arial" w:cs="Arial"/>
          <w:color w:val="auto"/>
          <w:sz w:val="24"/>
          <w:szCs w:val="24"/>
        </w:rPr>
        <w:t xml:space="preserve">. </w:t>
      </w:r>
    </w:p>
    <w:p w14:paraId="7105735F" w14:textId="1FA5E4B4" w:rsidR="00C33CBF" w:rsidRDefault="00262059" w:rsidP="00467449">
      <w:pPr>
        <w:pStyle w:val="Style1"/>
        <w:numPr>
          <w:ilvl w:val="0"/>
          <w:numId w:val="4"/>
        </w:numPr>
        <w:tabs>
          <w:tab w:val="clear" w:pos="720"/>
        </w:tabs>
        <w:rPr>
          <w:rFonts w:ascii="Arial" w:hAnsi="Arial" w:cs="Arial"/>
          <w:color w:val="auto"/>
          <w:sz w:val="24"/>
          <w:szCs w:val="24"/>
        </w:rPr>
      </w:pPr>
      <w:r>
        <w:rPr>
          <w:rFonts w:ascii="Arial" w:hAnsi="Arial" w:cs="Arial"/>
          <w:color w:val="auto"/>
          <w:sz w:val="24"/>
          <w:szCs w:val="24"/>
        </w:rPr>
        <w:t xml:space="preserve">However, </w:t>
      </w:r>
      <w:r w:rsidR="00C63C56">
        <w:rPr>
          <w:rFonts w:ascii="Arial" w:hAnsi="Arial" w:cs="Arial"/>
          <w:color w:val="auto"/>
          <w:sz w:val="24"/>
          <w:szCs w:val="24"/>
        </w:rPr>
        <w:t xml:space="preserve">in my view </w:t>
      </w:r>
      <w:r w:rsidR="004C456A">
        <w:rPr>
          <w:rFonts w:ascii="Arial" w:hAnsi="Arial" w:cs="Arial"/>
          <w:color w:val="auto"/>
          <w:sz w:val="24"/>
          <w:szCs w:val="24"/>
        </w:rPr>
        <w:t xml:space="preserve">overgrowth of </w:t>
      </w:r>
      <w:r w:rsidR="004B508B">
        <w:rPr>
          <w:rFonts w:ascii="Arial" w:hAnsi="Arial" w:cs="Arial"/>
          <w:color w:val="auto"/>
          <w:sz w:val="24"/>
          <w:szCs w:val="24"/>
        </w:rPr>
        <w:t>vegetation would likely be</w:t>
      </w:r>
      <w:r w:rsidR="004C456A">
        <w:rPr>
          <w:rFonts w:ascii="Arial" w:hAnsi="Arial" w:cs="Arial"/>
          <w:color w:val="auto"/>
          <w:sz w:val="24"/>
          <w:szCs w:val="24"/>
        </w:rPr>
        <w:t xml:space="preserve"> </w:t>
      </w:r>
      <w:r w:rsidR="00CF1D18">
        <w:rPr>
          <w:rFonts w:ascii="Arial" w:hAnsi="Arial" w:cs="Arial"/>
          <w:color w:val="auto"/>
          <w:sz w:val="24"/>
          <w:szCs w:val="24"/>
        </w:rPr>
        <w:t xml:space="preserve">controlled or suppressed by </w:t>
      </w:r>
      <w:r w:rsidR="00B57CB8">
        <w:rPr>
          <w:rFonts w:ascii="Arial" w:hAnsi="Arial" w:cs="Arial"/>
          <w:color w:val="auto"/>
          <w:sz w:val="24"/>
          <w:szCs w:val="24"/>
        </w:rPr>
        <w:t>the frequent passage of users</w:t>
      </w:r>
      <w:r w:rsidR="005231EF">
        <w:rPr>
          <w:rFonts w:ascii="Arial" w:hAnsi="Arial" w:cs="Arial"/>
          <w:color w:val="auto"/>
          <w:sz w:val="24"/>
          <w:szCs w:val="24"/>
        </w:rPr>
        <w:t>. Furthermore,</w:t>
      </w:r>
      <w:r w:rsidR="00B57CB8">
        <w:rPr>
          <w:rFonts w:ascii="Arial" w:hAnsi="Arial" w:cs="Arial"/>
          <w:color w:val="auto"/>
          <w:sz w:val="24"/>
          <w:szCs w:val="24"/>
        </w:rPr>
        <w:t xml:space="preserve"> it is noted that </w:t>
      </w:r>
      <w:r w:rsidR="009B4D0C">
        <w:rPr>
          <w:rFonts w:ascii="Arial" w:hAnsi="Arial" w:cs="Arial"/>
          <w:color w:val="auto"/>
          <w:sz w:val="24"/>
          <w:szCs w:val="24"/>
        </w:rPr>
        <w:t xml:space="preserve">in the event that vegetation </w:t>
      </w:r>
      <w:r w:rsidR="0006322D">
        <w:rPr>
          <w:rFonts w:ascii="Arial" w:hAnsi="Arial" w:cs="Arial"/>
          <w:color w:val="auto"/>
          <w:sz w:val="24"/>
          <w:szCs w:val="24"/>
        </w:rPr>
        <w:t xml:space="preserve">is </w:t>
      </w:r>
      <w:r w:rsidR="004F236D">
        <w:rPr>
          <w:rFonts w:ascii="Arial" w:hAnsi="Arial" w:cs="Arial"/>
          <w:color w:val="auto"/>
          <w:sz w:val="24"/>
          <w:szCs w:val="24"/>
        </w:rPr>
        <w:t>required</w:t>
      </w:r>
      <w:r w:rsidR="009B4D0C">
        <w:rPr>
          <w:rFonts w:ascii="Arial" w:hAnsi="Arial" w:cs="Arial"/>
          <w:color w:val="auto"/>
          <w:sz w:val="24"/>
          <w:szCs w:val="24"/>
        </w:rPr>
        <w:t xml:space="preserve"> to be removed or cut back</w:t>
      </w:r>
      <w:r w:rsidR="004A30E9">
        <w:rPr>
          <w:rFonts w:ascii="Arial" w:hAnsi="Arial" w:cs="Arial"/>
          <w:color w:val="auto"/>
          <w:sz w:val="24"/>
          <w:szCs w:val="24"/>
        </w:rPr>
        <w:t xml:space="preserve">, </w:t>
      </w:r>
      <w:r w:rsidR="00D53B6E">
        <w:rPr>
          <w:rFonts w:ascii="Arial" w:hAnsi="Arial" w:cs="Arial"/>
          <w:color w:val="auto"/>
          <w:sz w:val="24"/>
          <w:szCs w:val="24"/>
        </w:rPr>
        <w:t xml:space="preserve">the 3 metre recorded width of the proposed diversion route would </w:t>
      </w:r>
      <w:r w:rsidR="00A779B2">
        <w:rPr>
          <w:rFonts w:ascii="Arial" w:hAnsi="Arial" w:cs="Arial"/>
          <w:color w:val="auto"/>
          <w:sz w:val="24"/>
          <w:szCs w:val="24"/>
        </w:rPr>
        <w:t>provide a greater level of access for mainten</w:t>
      </w:r>
      <w:r w:rsidR="00237D46">
        <w:rPr>
          <w:rFonts w:ascii="Arial" w:hAnsi="Arial" w:cs="Arial"/>
          <w:color w:val="auto"/>
          <w:sz w:val="24"/>
          <w:szCs w:val="24"/>
        </w:rPr>
        <w:t>an</w:t>
      </w:r>
      <w:r w:rsidR="00A779B2">
        <w:rPr>
          <w:rFonts w:ascii="Arial" w:hAnsi="Arial" w:cs="Arial"/>
          <w:color w:val="auto"/>
          <w:sz w:val="24"/>
          <w:szCs w:val="24"/>
        </w:rPr>
        <w:t>ce</w:t>
      </w:r>
      <w:r w:rsidR="00D67EEA">
        <w:rPr>
          <w:rFonts w:ascii="Arial" w:hAnsi="Arial" w:cs="Arial"/>
          <w:color w:val="auto"/>
          <w:sz w:val="24"/>
          <w:szCs w:val="24"/>
        </w:rPr>
        <w:t xml:space="preserve"> when compared to </w:t>
      </w:r>
      <w:r w:rsidR="007D3BCC">
        <w:rPr>
          <w:rFonts w:ascii="Arial" w:hAnsi="Arial" w:cs="Arial"/>
          <w:color w:val="auto"/>
          <w:sz w:val="24"/>
          <w:szCs w:val="24"/>
        </w:rPr>
        <w:t>the 1.8 metre</w:t>
      </w:r>
      <w:r w:rsidR="00D02DB4">
        <w:rPr>
          <w:rFonts w:ascii="Arial" w:hAnsi="Arial" w:cs="Arial"/>
          <w:color w:val="auto"/>
          <w:sz w:val="24"/>
          <w:szCs w:val="24"/>
        </w:rPr>
        <w:t xml:space="preserve"> wide existing </w:t>
      </w:r>
      <w:r w:rsidR="00867329">
        <w:rPr>
          <w:rFonts w:ascii="Arial" w:hAnsi="Arial" w:cs="Arial"/>
          <w:color w:val="auto"/>
          <w:sz w:val="24"/>
          <w:szCs w:val="24"/>
        </w:rPr>
        <w:t>footpath if it were to be fenced off in the future.</w:t>
      </w:r>
      <w:r w:rsidR="001054F6">
        <w:rPr>
          <w:rFonts w:ascii="Arial" w:hAnsi="Arial" w:cs="Arial"/>
          <w:color w:val="auto"/>
          <w:sz w:val="24"/>
          <w:szCs w:val="24"/>
        </w:rPr>
        <w:t xml:space="preserve"> Additionally, </w:t>
      </w:r>
      <w:r w:rsidR="00B43CE1">
        <w:rPr>
          <w:rFonts w:ascii="Arial" w:hAnsi="Arial" w:cs="Arial"/>
          <w:color w:val="auto"/>
          <w:sz w:val="24"/>
          <w:szCs w:val="24"/>
        </w:rPr>
        <w:t xml:space="preserve">the greater width of the proposed diversion route </w:t>
      </w:r>
      <w:r w:rsidR="00F41484">
        <w:rPr>
          <w:rFonts w:ascii="Arial" w:hAnsi="Arial" w:cs="Arial"/>
          <w:color w:val="auto"/>
          <w:sz w:val="24"/>
          <w:szCs w:val="24"/>
        </w:rPr>
        <w:t xml:space="preserve">would be likely to result in </w:t>
      </w:r>
      <w:r w:rsidR="00DA286E">
        <w:rPr>
          <w:rFonts w:ascii="Arial" w:hAnsi="Arial" w:cs="Arial"/>
          <w:color w:val="auto"/>
          <w:sz w:val="24"/>
          <w:szCs w:val="24"/>
        </w:rPr>
        <w:t>a more diffuse distr</w:t>
      </w:r>
      <w:r w:rsidR="00334917">
        <w:rPr>
          <w:rFonts w:ascii="Arial" w:hAnsi="Arial" w:cs="Arial"/>
          <w:color w:val="auto"/>
          <w:sz w:val="24"/>
          <w:szCs w:val="24"/>
        </w:rPr>
        <w:t>i</w:t>
      </w:r>
      <w:r w:rsidR="00DA286E">
        <w:rPr>
          <w:rFonts w:ascii="Arial" w:hAnsi="Arial" w:cs="Arial"/>
          <w:color w:val="auto"/>
          <w:sz w:val="24"/>
          <w:szCs w:val="24"/>
        </w:rPr>
        <w:t>b</w:t>
      </w:r>
      <w:r w:rsidR="00334917">
        <w:rPr>
          <w:rFonts w:ascii="Arial" w:hAnsi="Arial" w:cs="Arial"/>
          <w:color w:val="auto"/>
          <w:sz w:val="24"/>
          <w:szCs w:val="24"/>
        </w:rPr>
        <w:t>u</w:t>
      </w:r>
      <w:r w:rsidR="00DA286E">
        <w:rPr>
          <w:rFonts w:ascii="Arial" w:hAnsi="Arial" w:cs="Arial"/>
          <w:color w:val="auto"/>
          <w:sz w:val="24"/>
          <w:szCs w:val="24"/>
        </w:rPr>
        <w:t>tion of users’ footfall</w:t>
      </w:r>
      <w:r w:rsidR="00D02DB4">
        <w:rPr>
          <w:rFonts w:ascii="Arial" w:hAnsi="Arial" w:cs="Arial"/>
          <w:color w:val="auto"/>
          <w:sz w:val="24"/>
          <w:szCs w:val="24"/>
        </w:rPr>
        <w:t xml:space="preserve"> </w:t>
      </w:r>
      <w:r w:rsidR="00334917">
        <w:rPr>
          <w:rFonts w:ascii="Arial" w:hAnsi="Arial" w:cs="Arial"/>
          <w:color w:val="auto"/>
          <w:sz w:val="24"/>
          <w:szCs w:val="24"/>
        </w:rPr>
        <w:t xml:space="preserve">when compared to the abovementioned narrower width </w:t>
      </w:r>
      <w:r w:rsidR="00FF43FE">
        <w:rPr>
          <w:rFonts w:ascii="Arial" w:hAnsi="Arial" w:cs="Arial"/>
          <w:color w:val="auto"/>
          <w:sz w:val="24"/>
          <w:szCs w:val="24"/>
        </w:rPr>
        <w:t>of the existing route through the field in question.</w:t>
      </w:r>
      <w:r w:rsidR="004F236D">
        <w:rPr>
          <w:rFonts w:ascii="Arial" w:hAnsi="Arial" w:cs="Arial"/>
          <w:color w:val="auto"/>
          <w:sz w:val="24"/>
          <w:szCs w:val="24"/>
        </w:rPr>
        <w:t xml:space="preserve"> Consequently, </w:t>
      </w:r>
      <w:r w:rsidR="00157078">
        <w:rPr>
          <w:rFonts w:ascii="Arial" w:hAnsi="Arial" w:cs="Arial"/>
          <w:color w:val="auto"/>
          <w:sz w:val="24"/>
          <w:szCs w:val="24"/>
        </w:rPr>
        <w:t xml:space="preserve">it is unlikely that the surface of the proposed diversion route would become more </w:t>
      </w:r>
      <w:r w:rsidR="003B0A87">
        <w:rPr>
          <w:rFonts w:ascii="Arial" w:hAnsi="Arial" w:cs="Arial"/>
          <w:color w:val="auto"/>
          <w:sz w:val="24"/>
          <w:szCs w:val="24"/>
        </w:rPr>
        <w:t>difficult to traverse</w:t>
      </w:r>
      <w:r w:rsidR="00157078">
        <w:rPr>
          <w:rFonts w:ascii="Arial" w:hAnsi="Arial" w:cs="Arial"/>
          <w:color w:val="auto"/>
          <w:sz w:val="24"/>
          <w:szCs w:val="24"/>
        </w:rPr>
        <w:t xml:space="preserve"> as a result of </w:t>
      </w:r>
      <w:r w:rsidR="00DC6FAA">
        <w:rPr>
          <w:rFonts w:ascii="Arial" w:hAnsi="Arial" w:cs="Arial"/>
          <w:color w:val="auto"/>
          <w:sz w:val="24"/>
          <w:szCs w:val="24"/>
        </w:rPr>
        <w:t>repeated footfall</w:t>
      </w:r>
      <w:r w:rsidR="003B0A87">
        <w:rPr>
          <w:rFonts w:ascii="Arial" w:hAnsi="Arial" w:cs="Arial"/>
          <w:color w:val="auto"/>
          <w:sz w:val="24"/>
          <w:szCs w:val="24"/>
        </w:rPr>
        <w:t xml:space="preserve"> </w:t>
      </w:r>
      <w:r w:rsidR="00B806C1">
        <w:rPr>
          <w:rFonts w:ascii="Arial" w:hAnsi="Arial" w:cs="Arial"/>
          <w:color w:val="auto"/>
          <w:sz w:val="24"/>
          <w:szCs w:val="24"/>
        </w:rPr>
        <w:t>creating muddy conditions</w:t>
      </w:r>
      <w:r w:rsidR="003A299C">
        <w:rPr>
          <w:rFonts w:ascii="Arial" w:hAnsi="Arial" w:cs="Arial"/>
          <w:color w:val="auto"/>
          <w:sz w:val="24"/>
          <w:szCs w:val="24"/>
        </w:rPr>
        <w:t xml:space="preserve">. </w:t>
      </w:r>
    </w:p>
    <w:p w14:paraId="6DC04BDE" w14:textId="42DA178F" w:rsidR="0055673A" w:rsidRPr="00506830" w:rsidRDefault="00D7467D" w:rsidP="00467449">
      <w:pPr>
        <w:pStyle w:val="Style1"/>
        <w:numPr>
          <w:ilvl w:val="0"/>
          <w:numId w:val="4"/>
        </w:numPr>
        <w:tabs>
          <w:tab w:val="clear" w:pos="720"/>
        </w:tabs>
        <w:rPr>
          <w:rFonts w:ascii="Arial" w:hAnsi="Arial" w:cs="Arial"/>
          <w:color w:val="auto"/>
          <w:sz w:val="24"/>
          <w:szCs w:val="24"/>
        </w:rPr>
      </w:pPr>
      <w:r>
        <w:rPr>
          <w:rFonts w:ascii="Arial" w:hAnsi="Arial" w:cs="Arial"/>
          <w:sz w:val="24"/>
          <w:szCs w:val="24"/>
        </w:rPr>
        <w:t xml:space="preserve">The proposed diversion route would provide similar </w:t>
      </w:r>
      <w:r w:rsidR="00F21D9C">
        <w:rPr>
          <w:rFonts w:ascii="Arial" w:hAnsi="Arial" w:cs="Arial"/>
          <w:sz w:val="24"/>
          <w:szCs w:val="24"/>
        </w:rPr>
        <w:t>varied gradients</w:t>
      </w:r>
      <w:r>
        <w:rPr>
          <w:rFonts w:ascii="Arial" w:hAnsi="Arial" w:cs="Arial"/>
          <w:sz w:val="24"/>
          <w:szCs w:val="24"/>
        </w:rPr>
        <w:t xml:space="preserve"> to those which users </w:t>
      </w:r>
      <w:r w:rsidR="00785C65">
        <w:rPr>
          <w:rFonts w:ascii="Arial" w:hAnsi="Arial" w:cs="Arial"/>
          <w:sz w:val="24"/>
          <w:szCs w:val="24"/>
        </w:rPr>
        <w:t>would encounter</w:t>
      </w:r>
      <w:r>
        <w:rPr>
          <w:rFonts w:ascii="Arial" w:hAnsi="Arial" w:cs="Arial"/>
          <w:sz w:val="24"/>
          <w:szCs w:val="24"/>
        </w:rPr>
        <w:t xml:space="preserve"> on the existing footpath</w:t>
      </w:r>
      <w:r w:rsidR="003A7CEC">
        <w:rPr>
          <w:rFonts w:ascii="Arial" w:hAnsi="Arial" w:cs="Arial"/>
          <w:sz w:val="24"/>
          <w:szCs w:val="24"/>
        </w:rPr>
        <w:t xml:space="preserve">. </w:t>
      </w:r>
      <w:r w:rsidR="0079220A">
        <w:rPr>
          <w:rFonts w:ascii="Arial" w:hAnsi="Arial" w:cs="Arial"/>
          <w:sz w:val="24"/>
          <w:szCs w:val="24"/>
        </w:rPr>
        <w:t xml:space="preserve">The proposed diversion route would </w:t>
      </w:r>
      <w:r w:rsidR="00C0750C">
        <w:rPr>
          <w:rFonts w:ascii="Arial" w:hAnsi="Arial" w:cs="Arial"/>
          <w:sz w:val="24"/>
          <w:szCs w:val="24"/>
        </w:rPr>
        <w:t xml:space="preserve">also </w:t>
      </w:r>
      <w:r w:rsidR="009833B9">
        <w:rPr>
          <w:rFonts w:ascii="Arial" w:hAnsi="Arial" w:cs="Arial"/>
          <w:sz w:val="24"/>
          <w:szCs w:val="24"/>
        </w:rPr>
        <w:t>predominantly</w:t>
      </w:r>
      <w:r w:rsidR="0079220A">
        <w:rPr>
          <w:rFonts w:ascii="Arial" w:hAnsi="Arial" w:cs="Arial"/>
          <w:sz w:val="24"/>
          <w:szCs w:val="24"/>
        </w:rPr>
        <w:t xml:space="preserve"> provide similar views of the surrounding landscape to those which users experience on the existing footpath</w:t>
      </w:r>
      <w:r w:rsidR="00280A94">
        <w:rPr>
          <w:rFonts w:ascii="Arial" w:hAnsi="Arial" w:cs="Arial"/>
          <w:sz w:val="24"/>
          <w:szCs w:val="24"/>
        </w:rPr>
        <w:t xml:space="preserve">. However, the </w:t>
      </w:r>
      <w:r w:rsidR="00473B28">
        <w:rPr>
          <w:rFonts w:ascii="Arial" w:hAnsi="Arial" w:cs="Arial"/>
          <w:sz w:val="24"/>
          <w:szCs w:val="24"/>
        </w:rPr>
        <w:t xml:space="preserve">alignment of </w:t>
      </w:r>
      <w:r w:rsidR="00201B9B">
        <w:rPr>
          <w:rFonts w:ascii="Arial" w:hAnsi="Arial" w:cs="Arial"/>
          <w:sz w:val="24"/>
          <w:szCs w:val="24"/>
        </w:rPr>
        <w:t xml:space="preserve">the </w:t>
      </w:r>
      <w:r w:rsidR="00280A94">
        <w:rPr>
          <w:rFonts w:ascii="Arial" w:hAnsi="Arial" w:cs="Arial"/>
          <w:sz w:val="24"/>
          <w:szCs w:val="24"/>
        </w:rPr>
        <w:t xml:space="preserve">proposed diversion route would </w:t>
      </w:r>
      <w:r w:rsidR="00473B28">
        <w:rPr>
          <w:rFonts w:ascii="Arial" w:hAnsi="Arial" w:cs="Arial"/>
          <w:sz w:val="24"/>
          <w:szCs w:val="24"/>
        </w:rPr>
        <w:t xml:space="preserve">pass through a small section of wood </w:t>
      </w:r>
      <w:r w:rsidR="0059589E">
        <w:rPr>
          <w:rFonts w:ascii="Arial" w:hAnsi="Arial" w:cs="Arial"/>
          <w:sz w:val="24"/>
          <w:szCs w:val="24"/>
        </w:rPr>
        <w:t>between points E-</w:t>
      </w:r>
      <w:r w:rsidR="00F25D37">
        <w:rPr>
          <w:rFonts w:ascii="Arial" w:hAnsi="Arial" w:cs="Arial"/>
          <w:sz w:val="24"/>
          <w:szCs w:val="24"/>
        </w:rPr>
        <w:t>F-</w:t>
      </w:r>
      <w:r w:rsidR="0059589E">
        <w:rPr>
          <w:rFonts w:ascii="Arial" w:hAnsi="Arial" w:cs="Arial"/>
          <w:sz w:val="24"/>
          <w:szCs w:val="24"/>
        </w:rPr>
        <w:t>G and would cross over a stream at point</w:t>
      </w:r>
      <w:r w:rsidR="00F25D37">
        <w:rPr>
          <w:rFonts w:ascii="Arial" w:hAnsi="Arial" w:cs="Arial"/>
          <w:sz w:val="24"/>
          <w:szCs w:val="24"/>
        </w:rPr>
        <w:t xml:space="preserve"> F, whereas the exi</w:t>
      </w:r>
      <w:r w:rsidR="00A12EAF">
        <w:rPr>
          <w:rFonts w:ascii="Arial" w:hAnsi="Arial" w:cs="Arial"/>
          <w:sz w:val="24"/>
          <w:szCs w:val="24"/>
        </w:rPr>
        <w:t>s</w:t>
      </w:r>
      <w:r w:rsidR="00F25D37">
        <w:rPr>
          <w:rFonts w:ascii="Arial" w:hAnsi="Arial" w:cs="Arial"/>
          <w:sz w:val="24"/>
          <w:szCs w:val="24"/>
        </w:rPr>
        <w:t xml:space="preserve">ting route </w:t>
      </w:r>
      <w:r w:rsidR="00245647">
        <w:rPr>
          <w:rFonts w:ascii="Arial" w:hAnsi="Arial" w:cs="Arial"/>
          <w:sz w:val="24"/>
          <w:szCs w:val="24"/>
        </w:rPr>
        <w:t xml:space="preserve">only </w:t>
      </w:r>
      <w:r w:rsidR="00F25D37">
        <w:rPr>
          <w:rFonts w:ascii="Arial" w:hAnsi="Arial" w:cs="Arial"/>
          <w:sz w:val="24"/>
          <w:szCs w:val="24"/>
        </w:rPr>
        <w:t>traverse</w:t>
      </w:r>
      <w:r w:rsidR="00B22646">
        <w:rPr>
          <w:rFonts w:ascii="Arial" w:hAnsi="Arial" w:cs="Arial"/>
          <w:sz w:val="24"/>
          <w:szCs w:val="24"/>
        </w:rPr>
        <w:t>s</w:t>
      </w:r>
      <w:r w:rsidR="00F25D37">
        <w:rPr>
          <w:rFonts w:ascii="Arial" w:hAnsi="Arial" w:cs="Arial"/>
          <w:sz w:val="24"/>
          <w:szCs w:val="24"/>
        </w:rPr>
        <w:t xml:space="preserve"> </w:t>
      </w:r>
      <w:r w:rsidR="00245647">
        <w:rPr>
          <w:rFonts w:ascii="Arial" w:hAnsi="Arial" w:cs="Arial"/>
          <w:sz w:val="24"/>
          <w:szCs w:val="24"/>
        </w:rPr>
        <w:t>fields. In that respect</w:t>
      </w:r>
      <w:r w:rsidR="003A2C6D">
        <w:rPr>
          <w:rFonts w:ascii="Arial" w:hAnsi="Arial" w:cs="Arial"/>
          <w:sz w:val="24"/>
          <w:szCs w:val="24"/>
        </w:rPr>
        <w:t xml:space="preserve">, the </w:t>
      </w:r>
      <w:r w:rsidR="00506830">
        <w:rPr>
          <w:rFonts w:ascii="Arial" w:hAnsi="Arial" w:cs="Arial"/>
          <w:sz w:val="24"/>
          <w:szCs w:val="24"/>
        </w:rPr>
        <w:t>proposed</w:t>
      </w:r>
      <w:r w:rsidR="003A2C6D">
        <w:rPr>
          <w:rFonts w:ascii="Arial" w:hAnsi="Arial" w:cs="Arial"/>
          <w:sz w:val="24"/>
          <w:szCs w:val="24"/>
        </w:rPr>
        <w:t xml:space="preserve"> diversion route would provide </w:t>
      </w:r>
      <w:r w:rsidR="00506830">
        <w:rPr>
          <w:rFonts w:ascii="Arial" w:hAnsi="Arial" w:cs="Arial"/>
          <w:sz w:val="24"/>
          <w:szCs w:val="24"/>
        </w:rPr>
        <w:t xml:space="preserve">a more varied route when compared to </w:t>
      </w:r>
      <w:r w:rsidR="00A12EAF">
        <w:rPr>
          <w:rFonts w:ascii="Arial" w:hAnsi="Arial" w:cs="Arial"/>
          <w:sz w:val="24"/>
          <w:szCs w:val="24"/>
        </w:rPr>
        <w:t>the</w:t>
      </w:r>
      <w:r w:rsidR="00506830">
        <w:rPr>
          <w:rFonts w:ascii="Arial" w:hAnsi="Arial" w:cs="Arial"/>
          <w:sz w:val="24"/>
          <w:szCs w:val="24"/>
        </w:rPr>
        <w:t xml:space="preserve"> existing route.</w:t>
      </w:r>
    </w:p>
    <w:p w14:paraId="5F995F7D" w14:textId="14EC79A8" w:rsidR="00506830" w:rsidRPr="0044623B" w:rsidRDefault="0080606B" w:rsidP="00467449">
      <w:pPr>
        <w:pStyle w:val="Style1"/>
        <w:numPr>
          <w:ilvl w:val="0"/>
          <w:numId w:val="4"/>
        </w:numPr>
        <w:tabs>
          <w:tab w:val="clear" w:pos="720"/>
        </w:tabs>
        <w:rPr>
          <w:rFonts w:ascii="Arial" w:hAnsi="Arial" w:cs="Arial"/>
          <w:color w:val="auto"/>
          <w:sz w:val="24"/>
          <w:szCs w:val="24"/>
        </w:rPr>
      </w:pPr>
      <w:r>
        <w:rPr>
          <w:rFonts w:ascii="Arial" w:hAnsi="Arial" w:cs="Arial"/>
          <w:sz w:val="24"/>
          <w:szCs w:val="24"/>
        </w:rPr>
        <w:t xml:space="preserve">Taking account of the above factors, I conclude that </w:t>
      </w:r>
      <w:r w:rsidR="00D47B88" w:rsidRPr="0044623B">
        <w:rPr>
          <w:rFonts w:ascii="Arial" w:hAnsi="Arial" w:cs="Arial"/>
          <w:color w:val="auto"/>
          <w:sz w:val="24"/>
          <w:szCs w:val="24"/>
        </w:rPr>
        <w:t>on balance and as a whole, enjoyment for users of the footpath would not be diminished as a result of the proposed diversion</w:t>
      </w:r>
      <w:r w:rsidR="00BF3FE8">
        <w:rPr>
          <w:rFonts w:ascii="Arial" w:hAnsi="Arial" w:cs="Arial"/>
          <w:color w:val="auto"/>
          <w:sz w:val="24"/>
          <w:szCs w:val="24"/>
        </w:rPr>
        <w:t xml:space="preserve">. </w:t>
      </w:r>
    </w:p>
    <w:p w14:paraId="39A66C0D" w14:textId="2FB295B4" w:rsidR="00622A8F" w:rsidRPr="00B77EF7" w:rsidRDefault="00467449" w:rsidP="00B77EF7">
      <w:pPr>
        <w:pStyle w:val="Style1"/>
        <w:numPr>
          <w:ilvl w:val="0"/>
          <w:numId w:val="0"/>
        </w:numPr>
        <w:rPr>
          <w:rFonts w:ascii="Arial" w:hAnsi="Arial" w:cs="Arial"/>
          <w:sz w:val="24"/>
          <w:szCs w:val="24"/>
        </w:rPr>
      </w:pPr>
      <w:r w:rsidRPr="008F0DD2">
        <w:rPr>
          <w:rFonts w:ascii="Arial" w:hAnsi="Arial" w:cs="Arial"/>
          <w:b/>
          <w:i/>
          <w:iCs/>
          <w:sz w:val="24"/>
          <w:szCs w:val="24"/>
        </w:rPr>
        <w:t>The effect of the diversion on other land served by the existing paths and the land over which the new paths would be created</w:t>
      </w:r>
    </w:p>
    <w:p w14:paraId="67510D67" w14:textId="59EC345F" w:rsidR="00C16B33" w:rsidRPr="00B77EF7" w:rsidRDefault="00120C8B" w:rsidP="006C00DA">
      <w:pPr>
        <w:pStyle w:val="Style1"/>
        <w:numPr>
          <w:ilvl w:val="0"/>
          <w:numId w:val="4"/>
        </w:numPr>
        <w:tabs>
          <w:tab w:val="clear" w:pos="720"/>
        </w:tabs>
        <w:rPr>
          <w:rFonts w:ascii="Arial" w:hAnsi="Arial" w:cs="Arial"/>
          <w:color w:val="auto"/>
          <w:sz w:val="24"/>
          <w:szCs w:val="24"/>
        </w:rPr>
      </w:pPr>
      <w:r w:rsidRPr="00B77EF7">
        <w:rPr>
          <w:rFonts w:ascii="Arial" w:hAnsi="Arial" w:cs="Arial"/>
          <w:color w:val="auto"/>
          <w:sz w:val="24"/>
          <w:szCs w:val="24"/>
        </w:rPr>
        <w:t>T</w:t>
      </w:r>
      <w:r w:rsidR="00D11948" w:rsidRPr="00B77EF7">
        <w:rPr>
          <w:rFonts w:ascii="Arial" w:hAnsi="Arial" w:cs="Arial"/>
          <w:color w:val="auto"/>
          <w:sz w:val="24"/>
          <w:szCs w:val="24"/>
        </w:rPr>
        <w:t xml:space="preserve">he </w:t>
      </w:r>
      <w:r w:rsidR="00064057" w:rsidRPr="00B77EF7">
        <w:rPr>
          <w:rFonts w:ascii="Arial" w:hAnsi="Arial" w:cs="Arial"/>
          <w:color w:val="auto"/>
          <w:sz w:val="24"/>
          <w:szCs w:val="24"/>
        </w:rPr>
        <w:t>diversion</w:t>
      </w:r>
      <w:r w:rsidR="00D11948" w:rsidRPr="00B77EF7">
        <w:rPr>
          <w:rFonts w:ascii="Arial" w:hAnsi="Arial" w:cs="Arial"/>
          <w:color w:val="auto"/>
          <w:sz w:val="24"/>
          <w:szCs w:val="24"/>
        </w:rPr>
        <w:t xml:space="preserve"> route </w:t>
      </w:r>
      <w:r w:rsidR="00064057" w:rsidRPr="00B77EF7">
        <w:rPr>
          <w:rFonts w:ascii="Arial" w:hAnsi="Arial" w:cs="Arial"/>
          <w:color w:val="auto"/>
          <w:sz w:val="24"/>
          <w:szCs w:val="24"/>
        </w:rPr>
        <w:t>and</w:t>
      </w:r>
      <w:r w:rsidR="00AF1ABF" w:rsidRPr="00B77EF7">
        <w:rPr>
          <w:rFonts w:ascii="Arial" w:hAnsi="Arial" w:cs="Arial"/>
          <w:color w:val="auto"/>
          <w:sz w:val="24"/>
          <w:szCs w:val="24"/>
        </w:rPr>
        <w:t xml:space="preserve"> the existing route are both within the same ownership</w:t>
      </w:r>
      <w:r w:rsidR="003332EB" w:rsidRPr="00B77EF7">
        <w:rPr>
          <w:rFonts w:ascii="Arial" w:hAnsi="Arial" w:cs="Arial"/>
          <w:color w:val="auto"/>
          <w:sz w:val="24"/>
          <w:szCs w:val="24"/>
        </w:rPr>
        <w:t>.</w:t>
      </w:r>
      <w:r w:rsidR="00E35D40" w:rsidRPr="00B77EF7">
        <w:rPr>
          <w:rFonts w:ascii="Arial" w:hAnsi="Arial" w:cs="Arial"/>
          <w:color w:val="auto"/>
          <w:sz w:val="24"/>
          <w:szCs w:val="24"/>
        </w:rPr>
        <w:t xml:space="preserve"> </w:t>
      </w:r>
      <w:r w:rsidR="00172F32" w:rsidRPr="00B77EF7">
        <w:rPr>
          <w:rFonts w:ascii="Arial" w:hAnsi="Arial" w:cs="Arial"/>
          <w:color w:val="auto"/>
          <w:sz w:val="24"/>
          <w:szCs w:val="24"/>
        </w:rPr>
        <w:t xml:space="preserve">The existing footpath </w:t>
      </w:r>
      <w:r w:rsidR="00FD77CA" w:rsidRPr="00B77EF7">
        <w:rPr>
          <w:rFonts w:ascii="Arial" w:hAnsi="Arial" w:cs="Arial"/>
          <w:color w:val="auto"/>
          <w:sz w:val="24"/>
          <w:szCs w:val="24"/>
        </w:rPr>
        <w:t xml:space="preserve">provides a connection between </w:t>
      </w:r>
      <w:r w:rsidR="00806E78" w:rsidRPr="00B77EF7">
        <w:rPr>
          <w:rFonts w:ascii="Arial" w:hAnsi="Arial" w:cs="Arial"/>
          <w:color w:val="auto"/>
          <w:sz w:val="24"/>
          <w:szCs w:val="24"/>
        </w:rPr>
        <w:t>Kelston Road and Footpath</w:t>
      </w:r>
      <w:r w:rsidR="006D58AD" w:rsidRPr="00B77EF7">
        <w:rPr>
          <w:rFonts w:ascii="Arial" w:hAnsi="Arial" w:cs="Arial"/>
          <w:color w:val="auto"/>
          <w:sz w:val="24"/>
          <w:szCs w:val="24"/>
        </w:rPr>
        <w:t xml:space="preserve"> BA14/17, and this connection would be pre</w:t>
      </w:r>
      <w:r w:rsidR="00DC0C10" w:rsidRPr="00B77EF7">
        <w:rPr>
          <w:rFonts w:ascii="Arial" w:hAnsi="Arial" w:cs="Arial"/>
          <w:color w:val="auto"/>
          <w:sz w:val="24"/>
          <w:szCs w:val="24"/>
        </w:rPr>
        <w:t>served</w:t>
      </w:r>
      <w:r w:rsidR="006D58AD" w:rsidRPr="00B77EF7">
        <w:rPr>
          <w:rFonts w:ascii="Arial" w:hAnsi="Arial" w:cs="Arial"/>
          <w:color w:val="auto"/>
          <w:sz w:val="24"/>
          <w:szCs w:val="24"/>
        </w:rPr>
        <w:t xml:space="preserve"> </w:t>
      </w:r>
      <w:r w:rsidR="00DC0C10" w:rsidRPr="00B77EF7">
        <w:rPr>
          <w:rFonts w:ascii="Arial" w:hAnsi="Arial" w:cs="Arial"/>
          <w:color w:val="auto"/>
          <w:sz w:val="24"/>
          <w:szCs w:val="24"/>
        </w:rPr>
        <w:t>if the diversion is confirmed.</w:t>
      </w:r>
      <w:r w:rsidR="000A134D" w:rsidRPr="00B77EF7">
        <w:rPr>
          <w:rFonts w:ascii="Arial" w:hAnsi="Arial" w:cs="Arial"/>
          <w:color w:val="auto"/>
          <w:sz w:val="24"/>
          <w:szCs w:val="24"/>
        </w:rPr>
        <w:t xml:space="preserve"> </w:t>
      </w:r>
      <w:r w:rsidR="00793496" w:rsidRPr="00B77EF7">
        <w:rPr>
          <w:rFonts w:ascii="Arial" w:hAnsi="Arial" w:cs="Arial"/>
          <w:color w:val="auto"/>
          <w:sz w:val="24"/>
          <w:szCs w:val="24"/>
        </w:rPr>
        <w:t xml:space="preserve">The land served by the </w:t>
      </w:r>
      <w:r w:rsidR="00BF05A8" w:rsidRPr="00B77EF7">
        <w:rPr>
          <w:rFonts w:ascii="Arial" w:hAnsi="Arial" w:cs="Arial"/>
          <w:color w:val="auto"/>
          <w:sz w:val="24"/>
          <w:szCs w:val="24"/>
        </w:rPr>
        <w:t xml:space="preserve">existing footpath would benefit from the removal of the existing route </w:t>
      </w:r>
      <w:r w:rsidR="0059267F">
        <w:rPr>
          <w:rFonts w:ascii="Arial" w:hAnsi="Arial" w:cs="Arial"/>
          <w:color w:val="auto"/>
          <w:sz w:val="24"/>
          <w:szCs w:val="24"/>
        </w:rPr>
        <w:t>by</w:t>
      </w:r>
      <w:r w:rsidR="00111E5E" w:rsidRPr="00B77EF7">
        <w:rPr>
          <w:rFonts w:ascii="Arial" w:hAnsi="Arial" w:cs="Arial"/>
          <w:color w:val="auto"/>
          <w:sz w:val="24"/>
          <w:szCs w:val="24"/>
        </w:rPr>
        <w:t xml:space="preserve"> provid</w:t>
      </w:r>
      <w:r w:rsidR="0059267F">
        <w:rPr>
          <w:rFonts w:ascii="Arial" w:hAnsi="Arial" w:cs="Arial"/>
          <w:color w:val="auto"/>
          <w:sz w:val="24"/>
          <w:szCs w:val="24"/>
        </w:rPr>
        <w:t>ing</w:t>
      </w:r>
      <w:r w:rsidR="00111E5E" w:rsidRPr="00B77EF7">
        <w:rPr>
          <w:rFonts w:ascii="Arial" w:hAnsi="Arial" w:cs="Arial"/>
          <w:color w:val="auto"/>
          <w:sz w:val="24"/>
          <w:szCs w:val="24"/>
        </w:rPr>
        <w:t xml:space="preserve"> </w:t>
      </w:r>
      <w:r w:rsidR="00341E2D" w:rsidRPr="00B77EF7">
        <w:rPr>
          <w:rFonts w:ascii="Arial" w:hAnsi="Arial" w:cs="Arial"/>
          <w:color w:val="auto"/>
          <w:sz w:val="24"/>
          <w:szCs w:val="24"/>
        </w:rPr>
        <w:t xml:space="preserve">improved security and privacy for </w:t>
      </w:r>
      <w:r w:rsidR="002D0272" w:rsidRPr="00B77EF7">
        <w:rPr>
          <w:rFonts w:ascii="Arial" w:hAnsi="Arial" w:cs="Arial"/>
          <w:color w:val="auto"/>
          <w:sz w:val="24"/>
          <w:szCs w:val="24"/>
        </w:rPr>
        <w:t>camping scouts.</w:t>
      </w:r>
    </w:p>
    <w:p w14:paraId="66D86CDD" w14:textId="1363ADC6" w:rsidR="000B54D7" w:rsidRPr="00B77EF7" w:rsidRDefault="00614166" w:rsidP="0088121F">
      <w:pPr>
        <w:pStyle w:val="Style1"/>
        <w:numPr>
          <w:ilvl w:val="0"/>
          <w:numId w:val="4"/>
        </w:numPr>
        <w:tabs>
          <w:tab w:val="clear" w:pos="720"/>
        </w:tabs>
        <w:rPr>
          <w:rFonts w:ascii="Arial" w:hAnsi="Arial" w:cs="Arial"/>
          <w:color w:val="auto"/>
          <w:sz w:val="24"/>
          <w:szCs w:val="24"/>
        </w:rPr>
      </w:pPr>
      <w:r w:rsidRPr="00B77EF7">
        <w:rPr>
          <w:rFonts w:ascii="Arial" w:hAnsi="Arial" w:cs="Arial"/>
          <w:color w:val="auto"/>
          <w:sz w:val="24"/>
          <w:szCs w:val="24"/>
        </w:rPr>
        <w:t xml:space="preserve">As noted above, the proposed diversion route </w:t>
      </w:r>
      <w:r w:rsidR="009E257A" w:rsidRPr="00B77EF7">
        <w:rPr>
          <w:rFonts w:ascii="Arial" w:hAnsi="Arial" w:cs="Arial"/>
          <w:color w:val="auto"/>
          <w:sz w:val="24"/>
          <w:szCs w:val="24"/>
        </w:rPr>
        <w:t xml:space="preserve">would enter a wooded area and would cross over a stream between points </w:t>
      </w:r>
      <w:r w:rsidR="00721FAE" w:rsidRPr="00B77EF7">
        <w:rPr>
          <w:rFonts w:ascii="Arial" w:hAnsi="Arial" w:cs="Arial"/>
          <w:color w:val="auto"/>
          <w:sz w:val="24"/>
          <w:szCs w:val="24"/>
        </w:rPr>
        <w:t xml:space="preserve">E-F-G. </w:t>
      </w:r>
      <w:r w:rsidR="00E87594" w:rsidRPr="00B77EF7">
        <w:rPr>
          <w:rFonts w:ascii="Arial" w:hAnsi="Arial" w:cs="Arial"/>
          <w:color w:val="auto"/>
          <w:sz w:val="24"/>
          <w:szCs w:val="24"/>
        </w:rPr>
        <w:t xml:space="preserve">In that respect, it is proposed to clear a </w:t>
      </w:r>
      <w:r w:rsidR="00850B29">
        <w:rPr>
          <w:rFonts w:ascii="Arial" w:hAnsi="Arial" w:cs="Arial"/>
          <w:color w:val="auto"/>
          <w:sz w:val="24"/>
          <w:szCs w:val="24"/>
        </w:rPr>
        <w:t>2</w:t>
      </w:r>
      <w:r w:rsidR="00E87594" w:rsidRPr="00B77EF7">
        <w:rPr>
          <w:rFonts w:ascii="Arial" w:hAnsi="Arial" w:cs="Arial"/>
          <w:color w:val="auto"/>
          <w:sz w:val="24"/>
          <w:szCs w:val="24"/>
        </w:rPr>
        <w:t xml:space="preserve"> metre wide path </w:t>
      </w:r>
      <w:r w:rsidR="00D41FEE" w:rsidRPr="00B77EF7">
        <w:rPr>
          <w:rFonts w:ascii="Arial" w:hAnsi="Arial" w:cs="Arial"/>
          <w:color w:val="auto"/>
          <w:sz w:val="24"/>
          <w:szCs w:val="24"/>
        </w:rPr>
        <w:t>through the wooded area and install a bridge over the stream</w:t>
      </w:r>
      <w:r w:rsidR="00134B6B" w:rsidRPr="00B77EF7">
        <w:rPr>
          <w:rFonts w:ascii="Arial" w:hAnsi="Arial" w:cs="Arial"/>
          <w:color w:val="auto"/>
          <w:sz w:val="24"/>
          <w:szCs w:val="24"/>
        </w:rPr>
        <w:t xml:space="preserve"> at point F</w:t>
      </w:r>
      <w:r w:rsidR="00D41FEE" w:rsidRPr="00B77EF7">
        <w:rPr>
          <w:rFonts w:ascii="Arial" w:hAnsi="Arial" w:cs="Arial"/>
          <w:color w:val="auto"/>
          <w:sz w:val="24"/>
          <w:szCs w:val="24"/>
        </w:rPr>
        <w:t>.</w:t>
      </w:r>
      <w:r w:rsidR="00A7342E" w:rsidRPr="00B77EF7">
        <w:rPr>
          <w:rFonts w:ascii="Arial" w:hAnsi="Arial" w:cs="Arial"/>
          <w:color w:val="auto"/>
          <w:sz w:val="24"/>
          <w:szCs w:val="24"/>
        </w:rPr>
        <w:t xml:space="preserve"> It is noted that</w:t>
      </w:r>
      <w:r w:rsidR="001F321B" w:rsidRPr="00B77EF7">
        <w:rPr>
          <w:rFonts w:ascii="Arial" w:hAnsi="Arial" w:cs="Arial"/>
          <w:color w:val="auto"/>
          <w:sz w:val="24"/>
          <w:szCs w:val="24"/>
        </w:rPr>
        <w:t xml:space="preserve">, </w:t>
      </w:r>
      <w:r w:rsidR="00D869FC" w:rsidRPr="00B77EF7">
        <w:rPr>
          <w:rFonts w:ascii="Arial" w:hAnsi="Arial" w:cs="Arial"/>
          <w:color w:val="auto"/>
          <w:sz w:val="24"/>
          <w:szCs w:val="24"/>
        </w:rPr>
        <w:t>by reason of a programme of planting additional trees</w:t>
      </w:r>
      <w:r w:rsidR="008E5621" w:rsidRPr="00B77EF7">
        <w:rPr>
          <w:rFonts w:ascii="Arial" w:hAnsi="Arial" w:cs="Arial"/>
          <w:color w:val="auto"/>
          <w:sz w:val="24"/>
          <w:szCs w:val="24"/>
        </w:rPr>
        <w:t xml:space="preserve"> previously carried out by the applicant for the Order,</w:t>
      </w:r>
      <w:r w:rsidR="00A7342E" w:rsidRPr="00B77EF7">
        <w:rPr>
          <w:rFonts w:ascii="Arial" w:hAnsi="Arial" w:cs="Arial"/>
          <w:color w:val="auto"/>
          <w:sz w:val="24"/>
          <w:szCs w:val="24"/>
        </w:rPr>
        <w:t xml:space="preserve"> Bath and North East </w:t>
      </w:r>
      <w:r w:rsidR="00A7342E" w:rsidRPr="00B77EF7">
        <w:rPr>
          <w:rFonts w:ascii="Arial" w:hAnsi="Arial" w:cs="Arial"/>
          <w:color w:val="auto"/>
          <w:sz w:val="24"/>
          <w:szCs w:val="24"/>
        </w:rPr>
        <w:lastRenderedPageBreak/>
        <w:t>Somerset Council</w:t>
      </w:r>
      <w:r w:rsidR="008E5621" w:rsidRPr="00B77EF7">
        <w:rPr>
          <w:rFonts w:ascii="Arial" w:hAnsi="Arial" w:cs="Arial"/>
          <w:color w:val="auto"/>
          <w:sz w:val="24"/>
          <w:szCs w:val="24"/>
        </w:rPr>
        <w:t xml:space="preserve"> </w:t>
      </w:r>
      <w:r w:rsidR="00C50038" w:rsidRPr="00B77EF7">
        <w:rPr>
          <w:rFonts w:ascii="Arial" w:hAnsi="Arial" w:cs="Arial"/>
          <w:color w:val="auto"/>
          <w:sz w:val="24"/>
          <w:szCs w:val="24"/>
        </w:rPr>
        <w:t>considers that any effect on biodiversity or forestry would likely be negligible as a result of the proposed diversion.</w:t>
      </w:r>
    </w:p>
    <w:p w14:paraId="7D1C9A14" w14:textId="449E8669" w:rsidR="00467449" w:rsidRPr="00B77EF7" w:rsidRDefault="00064057" w:rsidP="00643305">
      <w:pPr>
        <w:pStyle w:val="Style1"/>
        <w:numPr>
          <w:ilvl w:val="0"/>
          <w:numId w:val="4"/>
        </w:numPr>
        <w:tabs>
          <w:tab w:val="clear" w:pos="720"/>
        </w:tabs>
        <w:rPr>
          <w:rFonts w:ascii="Arial" w:hAnsi="Arial" w:cs="Arial"/>
          <w:color w:val="auto"/>
          <w:sz w:val="24"/>
          <w:szCs w:val="24"/>
        </w:rPr>
      </w:pPr>
      <w:r w:rsidRPr="00B77EF7">
        <w:rPr>
          <w:rFonts w:ascii="Arial" w:hAnsi="Arial" w:cs="Arial"/>
          <w:color w:val="auto"/>
          <w:sz w:val="24"/>
          <w:szCs w:val="24"/>
        </w:rPr>
        <w:t xml:space="preserve">There is no evidence that the proposed diversion will have any other </w:t>
      </w:r>
      <w:r w:rsidR="00645A7B" w:rsidRPr="00B77EF7">
        <w:rPr>
          <w:rFonts w:ascii="Arial" w:hAnsi="Arial" w:cs="Arial"/>
          <w:color w:val="auto"/>
          <w:sz w:val="24"/>
          <w:szCs w:val="24"/>
        </w:rPr>
        <w:t xml:space="preserve">potential </w:t>
      </w:r>
      <w:r w:rsidRPr="00B77EF7">
        <w:rPr>
          <w:rFonts w:ascii="Arial" w:hAnsi="Arial" w:cs="Arial"/>
          <w:color w:val="auto"/>
          <w:sz w:val="24"/>
          <w:szCs w:val="24"/>
        </w:rPr>
        <w:t xml:space="preserve">negative impacts on the land affected by either the </w:t>
      </w:r>
      <w:r w:rsidR="00B40315" w:rsidRPr="00B77EF7">
        <w:rPr>
          <w:rFonts w:ascii="Arial" w:hAnsi="Arial" w:cs="Arial"/>
          <w:color w:val="auto"/>
          <w:sz w:val="24"/>
          <w:szCs w:val="24"/>
        </w:rPr>
        <w:t xml:space="preserve">proposed diversion </w:t>
      </w:r>
      <w:r w:rsidRPr="00B77EF7">
        <w:rPr>
          <w:rFonts w:ascii="Arial" w:hAnsi="Arial" w:cs="Arial"/>
          <w:color w:val="auto"/>
          <w:sz w:val="24"/>
          <w:szCs w:val="24"/>
        </w:rPr>
        <w:t>route or the existing route.</w:t>
      </w:r>
      <w:r w:rsidR="00643305" w:rsidRPr="00B77EF7">
        <w:rPr>
          <w:rFonts w:ascii="Arial" w:hAnsi="Arial" w:cs="Arial"/>
          <w:color w:val="auto"/>
          <w:sz w:val="24"/>
          <w:szCs w:val="24"/>
        </w:rPr>
        <w:t xml:space="preserve"> </w:t>
      </w:r>
      <w:r w:rsidR="00B40315" w:rsidRPr="00B77EF7">
        <w:rPr>
          <w:rFonts w:ascii="Arial" w:hAnsi="Arial" w:cs="Arial"/>
          <w:color w:val="auto"/>
          <w:sz w:val="24"/>
          <w:szCs w:val="24"/>
        </w:rPr>
        <w:t>As such, and f</w:t>
      </w:r>
      <w:r w:rsidR="00643305" w:rsidRPr="00B77EF7">
        <w:rPr>
          <w:rFonts w:ascii="Arial" w:hAnsi="Arial" w:cs="Arial"/>
          <w:color w:val="auto"/>
          <w:sz w:val="24"/>
          <w:szCs w:val="24"/>
        </w:rPr>
        <w:t>or the above reasons</w:t>
      </w:r>
      <w:r w:rsidR="006B39E8" w:rsidRPr="00B77EF7">
        <w:rPr>
          <w:rFonts w:ascii="Arial" w:hAnsi="Arial" w:cs="Arial"/>
          <w:color w:val="auto"/>
          <w:sz w:val="24"/>
          <w:szCs w:val="24"/>
        </w:rPr>
        <w:t>, I</w:t>
      </w:r>
      <w:r w:rsidR="00467449" w:rsidRPr="00B77EF7">
        <w:rPr>
          <w:rFonts w:ascii="Arial" w:hAnsi="Arial" w:cs="Arial"/>
          <w:color w:val="auto"/>
          <w:sz w:val="24"/>
          <w:szCs w:val="24"/>
        </w:rPr>
        <w:t xml:space="preserve"> conclude that the proposed </w:t>
      </w:r>
      <w:r w:rsidR="00153E50" w:rsidRPr="00B77EF7">
        <w:rPr>
          <w:rFonts w:ascii="Arial" w:hAnsi="Arial" w:cs="Arial"/>
          <w:color w:val="auto"/>
          <w:sz w:val="24"/>
          <w:szCs w:val="24"/>
        </w:rPr>
        <w:t xml:space="preserve">diversion </w:t>
      </w:r>
      <w:r w:rsidR="00467449" w:rsidRPr="00B77EF7">
        <w:rPr>
          <w:rFonts w:ascii="Arial" w:hAnsi="Arial" w:cs="Arial"/>
          <w:color w:val="auto"/>
          <w:sz w:val="24"/>
          <w:szCs w:val="24"/>
        </w:rPr>
        <w:t>route would not have any negative effect on land served by the existing or proposed routes.</w:t>
      </w:r>
    </w:p>
    <w:p w14:paraId="4D4FEC4C" w14:textId="77777777" w:rsidR="00467449" w:rsidRPr="008E66F7" w:rsidRDefault="00467449" w:rsidP="00467449">
      <w:pPr>
        <w:pStyle w:val="Style1"/>
        <w:numPr>
          <w:ilvl w:val="0"/>
          <w:numId w:val="0"/>
        </w:numPr>
        <w:rPr>
          <w:rFonts w:ascii="Arial" w:hAnsi="Arial" w:cs="Arial"/>
          <w:b/>
          <w:bCs/>
          <w:sz w:val="24"/>
          <w:szCs w:val="24"/>
        </w:rPr>
      </w:pPr>
      <w:r w:rsidRPr="008E66F7">
        <w:rPr>
          <w:rFonts w:ascii="Arial" w:hAnsi="Arial" w:cs="Arial"/>
          <w:b/>
          <w:bCs/>
          <w:sz w:val="24"/>
          <w:szCs w:val="24"/>
        </w:rPr>
        <w:t>Rights of Way Improvement Plan (ROWIP)</w:t>
      </w:r>
    </w:p>
    <w:p w14:paraId="63967653" w14:textId="285E71D7" w:rsidR="003D075F" w:rsidRPr="00FD377B" w:rsidRDefault="00806C27" w:rsidP="00FD377B">
      <w:pPr>
        <w:pStyle w:val="Style1"/>
        <w:numPr>
          <w:ilvl w:val="0"/>
          <w:numId w:val="4"/>
        </w:numPr>
        <w:tabs>
          <w:tab w:val="clear" w:pos="720"/>
        </w:tabs>
        <w:rPr>
          <w:rFonts w:ascii="Arial" w:hAnsi="Arial" w:cs="Arial"/>
          <w:color w:val="FF0000"/>
          <w:sz w:val="24"/>
          <w:szCs w:val="24"/>
        </w:rPr>
      </w:pPr>
      <w:r>
        <w:rPr>
          <w:rFonts w:ascii="Arial" w:hAnsi="Arial" w:cs="Arial"/>
          <w:color w:val="auto"/>
          <w:sz w:val="24"/>
          <w:szCs w:val="24"/>
        </w:rPr>
        <w:t xml:space="preserve">I have been provided with </w:t>
      </w:r>
      <w:r w:rsidR="00B42A1C">
        <w:rPr>
          <w:rFonts w:ascii="Arial" w:hAnsi="Arial" w:cs="Arial"/>
          <w:color w:val="auto"/>
          <w:sz w:val="24"/>
          <w:szCs w:val="24"/>
        </w:rPr>
        <w:t xml:space="preserve">a </w:t>
      </w:r>
      <w:r>
        <w:rPr>
          <w:rFonts w:ascii="Arial" w:hAnsi="Arial" w:cs="Arial"/>
          <w:color w:val="auto"/>
          <w:sz w:val="24"/>
          <w:szCs w:val="24"/>
        </w:rPr>
        <w:t>copy extract from the ROWIP</w:t>
      </w:r>
      <w:r w:rsidR="00467449" w:rsidRPr="00B0380B">
        <w:rPr>
          <w:rFonts w:ascii="Arial" w:hAnsi="Arial" w:cs="Arial"/>
          <w:color w:val="auto"/>
          <w:sz w:val="24"/>
          <w:szCs w:val="24"/>
        </w:rPr>
        <w:t xml:space="preserve">. </w:t>
      </w:r>
      <w:r w:rsidR="00B65724">
        <w:rPr>
          <w:rFonts w:ascii="Arial" w:hAnsi="Arial" w:cs="Arial"/>
          <w:color w:val="auto"/>
          <w:sz w:val="24"/>
          <w:szCs w:val="24"/>
        </w:rPr>
        <w:t xml:space="preserve">In that respect, </w:t>
      </w:r>
      <w:r w:rsidR="00A033D6">
        <w:rPr>
          <w:rFonts w:ascii="Arial" w:hAnsi="Arial" w:cs="Arial"/>
          <w:color w:val="auto"/>
          <w:sz w:val="24"/>
          <w:szCs w:val="24"/>
        </w:rPr>
        <w:t xml:space="preserve">the proposed diversion would </w:t>
      </w:r>
      <w:r w:rsidR="00B42A1C">
        <w:rPr>
          <w:rFonts w:ascii="Arial" w:hAnsi="Arial" w:cs="Arial"/>
          <w:color w:val="auto"/>
          <w:sz w:val="24"/>
          <w:szCs w:val="24"/>
        </w:rPr>
        <w:t>contribute</w:t>
      </w:r>
      <w:r w:rsidR="00970E85">
        <w:rPr>
          <w:rFonts w:ascii="Arial" w:hAnsi="Arial" w:cs="Arial"/>
          <w:color w:val="auto"/>
          <w:sz w:val="24"/>
          <w:szCs w:val="24"/>
        </w:rPr>
        <w:t xml:space="preserve"> towards </w:t>
      </w:r>
      <w:r w:rsidR="0021157B">
        <w:rPr>
          <w:rFonts w:ascii="Arial" w:hAnsi="Arial" w:cs="Arial"/>
          <w:color w:val="auto"/>
          <w:sz w:val="24"/>
          <w:szCs w:val="24"/>
        </w:rPr>
        <w:t>achieving a number of actions contained with</w:t>
      </w:r>
      <w:r w:rsidR="004943A8">
        <w:rPr>
          <w:rFonts w:ascii="Arial" w:hAnsi="Arial" w:cs="Arial"/>
          <w:color w:val="auto"/>
          <w:sz w:val="24"/>
          <w:szCs w:val="24"/>
        </w:rPr>
        <w:t>in</w:t>
      </w:r>
      <w:r w:rsidR="0021157B">
        <w:rPr>
          <w:rFonts w:ascii="Arial" w:hAnsi="Arial" w:cs="Arial"/>
          <w:color w:val="auto"/>
          <w:sz w:val="24"/>
          <w:szCs w:val="24"/>
        </w:rPr>
        <w:t xml:space="preserve"> t</w:t>
      </w:r>
      <w:r w:rsidR="00B42A1C">
        <w:rPr>
          <w:rFonts w:ascii="Arial" w:hAnsi="Arial" w:cs="Arial"/>
          <w:color w:val="auto"/>
          <w:sz w:val="24"/>
          <w:szCs w:val="24"/>
        </w:rPr>
        <w:t>h</w:t>
      </w:r>
      <w:r w:rsidR="0021157B">
        <w:rPr>
          <w:rFonts w:ascii="Arial" w:hAnsi="Arial" w:cs="Arial"/>
          <w:color w:val="auto"/>
          <w:sz w:val="24"/>
          <w:szCs w:val="24"/>
        </w:rPr>
        <w:t>e ROWI</w:t>
      </w:r>
      <w:r w:rsidR="00B42A1C">
        <w:rPr>
          <w:rFonts w:ascii="Arial" w:hAnsi="Arial" w:cs="Arial"/>
          <w:color w:val="auto"/>
          <w:sz w:val="24"/>
          <w:szCs w:val="24"/>
        </w:rPr>
        <w:t>P</w:t>
      </w:r>
      <w:r w:rsidR="00467449">
        <w:rPr>
          <w:rFonts w:ascii="Arial" w:hAnsi="Arial" w:cs="Arial"/>
          <w:color w:val="auto"/>
          <w:sz w:val="24"/>
          <w:szCs w:val="24"/>
        </w:rPr>
        <w:t>.</w:t>
      </w:r>
      <w:r w:rsidR="00FD377B">
        <w:rPr>
          <w:rFonts w:ascii="Arial" w:hAnsi="Arial" w:cs="Arial"/>
          <w:color w:val="FF0000"/>
          <w:sz w:val="24"/>
          <w:szCs w:val="24"/>
        </w:rPr>
        <w:t xml:space="preserve"> </w:t>
      </w:r>
      <w:r w:rsidR="008F176D" w:rsidRPr="00FD377B">
        <w:rPr>
          <w:rFonts w:ascii="Arial" w:hAnsi="Arial" w:cs="Arial"/>
          <w:color w:val="auto"/>
          <w:sz w:val="24"/>
          <w:szCs w:val="24"/>
        </w:rPr>
        <w:t>Amongst other matters</w:t>
      </w:r>
      <w:r w:rsidR="00321D32" w:rsidRPr="00FD377B">
        <w:rPr>
          <w:rFonts w:ascii="Arial" w:hAnsi="Arial" w:cs="Arial"/>
          <w:color w:val="auto"/>
          <w:sz w:val="24"/>
          <w:szCs w:val="24"/>
        </w:rPr>
        <w:t xml:space="preserve">, the proposed </w:t>
      </w:r>
      <w:r w:rsidR="007B0AD1" w:rsidRPr="00FD377B">
        <w:rPr>
          <w:rFonts w:ascii="Arial" w:hAnsi="Arial" w:cs="Arial"/>
          <w:color w:val="auto"/>
          <w:sz w:val="24"/>
          <w:szCs w:val="24"/>
        </w:rPr>
        <w:t>change</w:t>
      </w:r>
      <w:r w:rsidR="001E5704" w:rsidRPr="00FD377B">
        <w:rPr>
          <w:rFonts w:ascii="Arial" w:hAnsi="Arial" w:cs="Arial"/>
          <w:color w:val="auto"/>
          <w:sz w:val="24"/>
          <w:szCs w:val="24"/>
        </w:rPr>
        <w:t xml:space="preserve"> to relocate the western termination point to a location where </w:t>
      </w:r>
      <w:r w:rsidR="009320F1" w:rsidRPr="00FD377B">
        <w:rPr>
          <w:rFonts w:ascii="Arial" w:hAnsi="Arial" w:cs="Arial"/>
          <w:color w:val="auto"/>
          <w:sz w:val="24"/>
          <w:szCs w:val="24"/>
        </w:rPr>
        <w:t>visibility for those wishing to cross over Kelston Road is greatly improved</w:t>
      </w:r>
      <w:r w:rsidR="00DC226C" w:rsidRPr="00FD377B">
        <w:rPr>
          <w:rFonts w:ascii="Arial" w:hAnsi="Arial" w:cs="Arial"/>
          <w:color w:val="auto"/>
          <w:sz w:val="24"/>
          <w:szCs w:val="24"/>
        </w:rPr>
        <w:t xml:space="preserve">, in </w:t>
      </w:r>
      <w:r w:rsidR="000D5F5C" w:rsidRPr="00FD377B">
        <w:rPr>
          <w:rFonts w:ascii="Arial" w:hAnsi="Arial" w:cs="Arial"/>
          <w:color w:val="auto"/>
          <w:sz w:val="24"/>
          <w:szCs w:val="24"/>
        </w:rPr>
        <w:t>combination</w:t>
      </w:r>
      <w:r w:rsidR="00DC226C" w:rsidRPr="00FD377B">
        <w:rPr>
          <w:rFonts w:ascii="Arial" w:hAnsi="Arial" w:cs="Arial"/>
          <w:color w:val="auto"/>
          <w:sz w:val="24"/>
          <w:szCs w:val="24"/>
        </w:rPr>
        <w:t xml:space="preserve"> with the proposal to install fencing between points L-K-C</w:t>
      </w:r>
      <w:r w:rsidR="00E558BC" w:rsidRPr="00FD377B">
        <w:rPr>
          <w:rFonts w:ascii="Arial" w:hAnsi="Arial" w:cs="Arial"/>
          <w:color w:val="auto"/>
          <w:sz w:val="24"/>
          <w:szCs w:val="24"/>
        </w:rPr>
        <w:t xml:space="preserve"> to </w:t>
      </w:r>
      <w:r w:rsidR="000D5F5C" w:rsidRPr="00FD377B">
        <w:rPr>
          <w:rFonts w:ascii="Arial" w:hAnsi="Arial" w:cs="Arial"/>
          <w:color w:val="auto"/>
          <w:sz w:val="24"/>
          <w:szCs w:val="24"/>
        </w:rPr>
        <w:t>separate</w:t>
      </w:r>
      <w:r w:rsidR="00E558BC" w:rsidRPr="00FD377B">
        <w:rPr>
          <w:rFonts w:ascii="Arial" w:hAnsi="Arial" w:cs="Arial"/>
          <w:color w:val="auto"/>
          <w:sz w:val="24"/>
          <w:szCs w:val="24"/>
        </w:rPr>
        <w:t xml:space="preserve"> users from grazing horses, </w:t>
      </w:r>
      <w:r w:rsidR="006E7B0F" w:rsidRPr="00FD377B">
        <w:rPr>
          <w:rFonts w:ascii="Arial" w:hAnsi="Arial" w:cs="Arial"/>
          <w:color w:val="auto"/>
          <w:sz w:val="24"/>
          <w:szCs w:val="24"/>
        </w:rPr>
        <w:t xml:space="preserve">would </w:t>
      </w:r>
      <w:r w:rsidR="000D5F5C" w:rsidRPr="00FD377B">
        <w:rPr>
          <w:rFonts w:ascii="Arial" w:hAnsi="Arial" w:cs="Arial"/>
          <w:color w:val="auto"/>
          <w:sz w:val="24"/>
          <w:szCs w:val="24"/>
        </w:rPr>
        <w:t>contribute</w:t>
      </w:r>
      <w:r w:rsidR="006E7B0F" w:rsidRPr="00FD377B">
        <w:rPr>
          <w:rFonts w:ascii="Arial" w:hAnsi="Arial" w:cs="Arial"/>
          <w:color w:val="auto"/>
          <w:sz w:val="24"/>
          <w:szCs w:val="24"/>
        </w:rPr>
        <w:t xml:space="preserve"> towards achieving </w:t>
      </w:r>
      <w:r w:rsidR="00CF631B" w:rsidRPr="00FD377B">
        <w:rPr>
          <w:rFonts w:ascii="Arial" w:hAnsi="Arial" w:cs="Arial"/>
          <w:color w:val="auto"/>
          <w:sz w:val="24"/>
          <w:szCs w:val="24"/>
        </w:rPr>
        <w:t xml:space="preserve">an action within the ROWIP </w:t>
      </w:r>
      <w:r w:rsidR="00EB628F" w:rsidRPr="00FD377B">
        <w:rPr>
          <w:rFonts w:ascii="Arial" w:hAnsi="Arial" w:cs="Arial"/>
          <w:color w:val="auto"/>
          <w:sz w:val="24"/>
          <w:szCs w:val="24"/>
        </w:rPr>
        <w:t xml:space="preserve">to identify and carry out improvements </w:t>
      </w:r>
      <w:r w:rsidR="000D5F5C" w:rsidRPr="00FD377B">
        <w:rPr>
          <w:rFonts w:ascii="Arial" w:hAnsi="Arial" w:cs="Arial"/>
          <w:color w:val="auto"/>
          <w:sz w:val="24"/>
          <w:szCs w:val="24"/>
        </w:rPr>
        <w:t xml:space="preserve">for people with mobility difficulties and visual impairments. </w:t>
      </w:r>
      <w:r w:rsidR="008F176D" w:rsidRPr="00FD377B">
        <w:rPr>
          <w:rFonts w:ascii="Arial" w:hAnsi="Arial" w:cs="Arial"/>
          <w:color w:val="auto"/>
          <w:sz w:val="24"/>
          <w:szCs w:val="24"/>
        </w:rPr>
        <w:t>There is no other evidence or submissions which suggest that the proposed diversion would conflict with the ROWIP</w:t>
      </w:r>
      <w:r w:rsidR="00FD377B" w:rsidRPr="00FD377B">
        <w:rPr>
          <w:rFonts w:ascii="Arial" w:hAnsi="Arial" w:cs="Arial"/>
          <w:color w:val="auto"/>
          <w:sz w:val="24"/>
          <w:szCs w:val="24"/>
        </w:rPr>
        <w:t>.</w:t>
      </w:r>
    </w:p>
    <w:p w14:paraId="5826DDB8" w14:textId="77777777" w:rsidR="00467449" w:rsidRPr="008E66F7" w:rsidRDefault="00467449" w:rsidP="00467449">
      <w:pPr>
        <w:pStyle w:val="Style1"/>
        <w:numPr>
          <w:ilvl w:val="0"/>
          <w:numId w:val="0"/>
        </w:numPr>
        <w:rPr>
          <w:rFonts w:ascii="Arial" w:hAnsi="Arial" w:cs="Arial"/>
          <w:b/>
          <w:bCs/>
          <w:sz w:val="24"/>
          <w:szCs w:val="24"/>
        </w:rPr>
      </w:pPr>
      <w:r w:rsidRPr="008E66F7">
        <w:rPr>
          <w:rFonts w:ascii="Arial" w:hAnsi="Arial" w:cs="Arial"/>
          <w:b/>
          <w:bCs/>
          <w:sz w:val="24"/>
          <w:szCs w:val="24"/>
        </w:rPr>
        <w:t xml:space="preserve">Conclusions on whether it is expedient to confirm the Order </w:t>
      </w:r>
    </w:p>
    <w:p w14:paraId="6614C81D" w14:textId="4C59F675" w:rsidR="00467449" w:rsidRPr="00456ED5" w:rsidRDefault="00467449" w:rsidP="00467449">
      <w:pPr>
        <w:pStyle w:val="Style1"/>
        <w:numPr>
          <w:ilvl w:val="0"/>
          <w:numId w:val="4"/>
        </w:numPr>
        <w:tabs>
          <w:tab w:val="clear" w:pos="720"/>
        </w:tabs>
        <w:rPr>
          <w:rFonts w:ascii="Arial" w:hAnsi="Arial" w:cs="Arial"/>
          <w:sz w:val="24"/>
          <w:szCs w:val="24"/>
        </w:rPr>
      </w:pPr>
      <w:r>
        <w:rPr>
          <w:rFonts w:ascii="Arial" w:hAnsi="Arial" w:cs="Arial"/>
          <w:sz w:val="24"/>
          <w:szCs w:val="24"/>
        </w:rPr>
        <w:t>I have concluded that it is expedient in the interests of the landowner to divert the existing path and find the new termination points to be substantially as convenient for the public. The resulting diversion will not be substantially less convenient to the public, and I am satisfied that it is expedient to confirm the Order having regard to its effect both on public enjoyment and land served by the existing route and proposed route. I, therefore, conclude that it is expedient to confirm the Order.</w:t>
      </w:r>
    </w:p>
    <w:p w14:paraId="464DEC6F" w14:textId="77777777" w:rsidR="00467449" w:rsidRPr="008F0DD2" w:rsidRDefault="00467449" w:rsidP="00467449">
      <w:pPr>
        <w:pStyle w:val="Heading6blackfont"/>
        <w:rPr>
          <w:rFonts w:ascii="Arial" w:hAnsi="Arial" w:cs="Arial"/>
          <w:sz w:val="24"/>
          <w:szCs w:val="24"/>
        </w:rPr>
      </w:pPr>
      <w:r w:rsidRPr="008F0DD2">
        <w:rPr>
          <w:rFonts w:ascii="Arial" w:hAnsi="Arial" w:cs="Arial"/>
          <w:sz w:val="24"/>
          <w:szCs w:val="24"/>
        </w:rPr>
        <w:t>Overall Conclusions</w:t>
      </w:r>
    </w:p>
    <w:p w14:paraId="36742761" w14:textId="77777777" w:rsidR="00467449" w:rsidRPr="008F0DD2" w:rsidRDefault="00467449" w:rsidP="00467449">
      <w:pPr>
        <w:pStyle w:val="Style1"/>
        <w:numPr>
          <w:ilvl w:val="0"/>
          <w:numId w:val="4"/>
        </w:numPr>
        <w:tabs>
          <w:tab w:val="clear" w:pos="720"/>
        </w:tabs>
        <w:rPr>
          <w:rFonts w:ascii="Arial" w:hAnsi="Arial" w:cs="Arial"/>
          <w:sz w:val="24"/>
          <w:szCs w:val="24"/>
        </w:rPr>
      </w:pPr>
      <w:r>
        <w:rPr>
          <w:rFonts w:ascii="Arial" w:hAnsi="Arial" w:cs="Arial"/>
          <w:sz w:val="24"/>
          <w:szCs w:val="24"/>
        </w:rPr>
        <w:t>Having regard to these and all other matters raised in the written representations, I conclude that the Order should be confirmed.</w:t>
      </w:r>
    </w:p>
    <w:p w14:paraId="211791E7" w14:textId="77777777" w:rsidR="00467449" w:rsidRPr="008E66F7" w:rsidRDefault="00467449" w:rsidP="00467449">
      <w:pPr>
        <w:pStyle w:val="Style1"/>
        <w:numPr>
          <w:ilvl w:val="0"/>
          <w:numId w:val="0"/>
        </w:numPr>
        <w:rPr>
          <w:rFonts w:ascii="Arial" w:hAnsi="Arial" w:cs="Arial"/>
          <w:b/>
          <w:bCs/>
          <w:sz w:val="24"/>
          <w:szCs w:val="24"/>
        </w:rPr>
      </w:pPr>
      <w:r w:rsidRPr="008E66F7">
        <w:rPr>
          <w:rFonts w:ascii="Arial" w:hAnsi="Arial" w:cs="Arial"/>
          <w:b/>
          <w:bCs/>
          <w:sz w:val="24"/>
          <w:szCs w:val="24"/>
        </w:rPr>
        <w:t>Formal Decision</w:t>
      </w:r>
    </w:p>
    <w:p w14:paraId="20450058" w14:textId="77777777" w:rsidR="00467449" w:rsidRPr="009C4A1C" w:rsidRDefault="00467449" w:rsidP="00467449">
      <w:pPr>
        <w:pStyle w:val="Style1"/>
        <w:numPr>
          <w:ilvl w:val="0"/>
          <w:numId w:val="4"/>
        </w:numPr>
        <w:tabs>
          <w:tab w:val="clear" w:pos="720"/>
        </w:tabs>
        <w:rPr>
          <w:rFonts w:ascii="Arial" w:hAnsi="Arial" w:cs="Arial"/>
          <w:color w:val="auto"/>
          <w:sz w:val="24"/>
          <w:szCs w:val="24"/>
        </w:rPr>
      </w:pPr>
      <w:r w:rsidRPr="009C4A1C">
        <w:rPr>
          <w:rFonts w:ascii="Arial" w:hAnsi="Arial" w:cs="Arial"/>
          <w:color w:val="auto"/>
          <w:sz w:val="24"/>
          <w:szCs w:val="24"/>
        </w:rPr>
        <w:t>I confirm the Order.</w:t>
      </w:r>
    </w:p>
    <w:p w14:paraId="122AF701" w14:textId="77777777" w:rsidR="00467449" w:rsidRDefault="00467449" w:rsidP="00467449">
      <w:pPr>
        <w:pStyle w:val="Style1"/>
        <w:numPr>
          <w:ilvl w:val="0"/>
          <w:numId w:val="0"/>
        </w:numPr>
      </w:pPr>
    </w:p>
    <w:p w14:paraId="15529C56" w14:textId="77777777" w:rsidR="00467449" w:rsidRDefault="00467449" w:rsidP="00467449">
      <w:pPr>
        <w:rPr>
          <w:rFonts w:ascii="Monotype Corsiva" w:hAnsi="Monotype Corsiva"/>
          <w:kern w:val="28"/>
          <w:sz w:val="36"/>
          <w:szCs w:val="36"/>
        </w:rPr>
      </w:pPr>
      <w:r w:rsidRPr="008542E1">
        <w:rPr>
          <w:rFonts w:ascii="Monotype Corsiva" w:hAnsi="Monotype Corsiva"/>
          <w:kern w:val="28"/>
          <w:sz w:val="36"/>
          <w:szCs w:val="36"/>
        </w:rPr>
        <w:t>Mr A Spencer-Peet</w:t>
      </w:r>
      <w:r>
        <w:rPr>
          <w:rFonts w:ascii="Monotype Corsiva" w:hAnsi="Monotype Corsiva"/>
          <w:kern w:val="28"/>
          <w:sz w:val="36"/>
          <w:szCs w:val="36"/>
        </w:rPr>
        <w:t xml:space="preserve">  </w:t>
      </w:r>
    </w:p>
    <w:p w14:paraId="1D4440D9" w14:textId="77777777" w:rsidR="00467449" w:rsidRPr="00A86B29" w:rsidRDefault="00467449" w:rsidP="00467449">
      <w:pPr>
        <w:pStyle w:val="Style1"/>
        <w:numPr>
          <w:ilvl w:val="0"/>
          <w:numId w:val="0"/>
        </w:numPr>
      </w:pPr>
      <w:r w:rsidRPr="008542E1">
        <w:t>INSPECTOR</w:t>
      </w:r>
    </w:p>
    <w:p w14:paraId="6F1073B2" w14:textId="4F899C6E" w:rsidR="0002529C" w:rsidRDefault="0002529C">
      <w:pPr>
        <w:spacing w:after="160" w:line="259" w:lineRule="auto"/>
      </w:pPr>
      <w:r>
        <w:br w:type="page"/>
      </w:r>
    </w:p>
    <w:p w14:paraId="293BE528" w14:textId="22A5E944" w:rsidR="0002529C" w:rsidRDefault="0002529C" w:rsidP="0002529C">
      <w:pPr>
        <w:pStyle w:val="NormalWeb"/>
      </w:pPr>
      <w:r>
        <w:rPr>
          <w:noProof/>
        </w:rPr>
        <w:lastRenderedPageBreak/>
        <w:drawing>
          <wp:inline distT="0" distB="0" distL="0" distR="0" wp14:anchorId="48DEDFC8" wp14:editId="4EEF8561">
            <wp:extent cx="5908040" cy="8700135"/>
            <wp:effectExtent l="0" t="0" r="0" b="5715"/>
            <wp:docPr id="6" name="Picture 6"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RDER 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8040" cy="8700135"/>
                    </a:xfrm>
                    <a:prstGeom prst="rect">
                      <a:avLst/>
                    </a:prstGeom>
                    <a:noFill/>
                    <a:ln>
                      <a:noFill/>
                    </a:ln>
                  </pic:spPr>
                </pic:pic>
              </a:graphicData>
            </a:graphic>
          </wp:inline>
        </w:drawing>
      </w:r>
    </w:p>
    <w:sectPr w:rsidR="0002529C" w:rsidSect="00E674DD">
      <w:headerReference w:type="default" r:id="rId12"/>
      <w:footerReference w:type="even" r:id="rId13"/>
      <w:footerReference w:type="default" r:id="rId14"/>
      <w:headerReference w:type="first" r:id="rId15"/>
      <w:footerReference w:type="first" r:id="rId16"/>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E609" w14:textId="77777777" w:rsidR="00CC1EC4" w:rsidRDefault="00CC1EC4" w:rsidP="0098733A">
      <w:r>
        <w:separator/>
      </w:r>
    </w:p>
  </w:endnote>
  <w:endnote w:type="continuationSeparator" w:id="0">
    <w:p w14:paraId="21EABE47" w14:textId="77777777" w:rsidR="00CC1EC4" w:rsidRDefault="00CC1EC4" w:rsidP="0098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8B6C" w14:textId="77777777" w:rsidR="0036624F" w:rsidRDefault="003662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98933" w14:textId="77777777" w:rsidR="0036624F" w:rsidRDefault="003662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9F26" w14:textId="77777777" w:rsidR="0036624F" w:rsidRDefault="0036624F">
    <w:pPr>
      <w:pStyle w:val="Noindent"/>
      <w:spacing w:before="120"/>
      <w:jc w:val="center"/>
      <w:rPr>
        <w:rStyle w:val="PageNumber"/>
      </w:rPr>
    </w:pPr>
    <w:r>
      <w:rPr>
        <w:noProof/>
        <w:sz w:val="18"/>
      </w:rPr>
      <mc:AlternateContent>
        <mc:Choice Requires="wps">
          <w:drawing>
            <wp:anchor distT="0" distB="0" distL="114300" distR="114300" simplePos="0" relativeHeight="251661312" behindDoc="0" locked="0" layoutInCell="1" allowOverlap="1" wp14:anchorId="044CA66C" wp14:editId="7CEE60BB">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AD6C9" id="Line 17"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96D6F04" w14:textId="77777777" w:rsidR="0036624F" w:rsidRPr="00E45340" w:rsidRDefault="00000000" w:rsidP="00E45340">
    <w:pPr>
      <w:pStyle w:val="Footer"/>
      <w:ind w:right="-52"/>
      <w:rPr>
        <w:sz w:val="16"/>
        <w:szCs w:val="16"/>
      </w:rPr>
    </w:pPr>
    <w:hyperlink r:id="rId1" w:history="1">
      <w:r w:rsidR="0036624F" w:rsidRPr="00026922">
        <w:rPr>
          <w:rStyle w:val="Hyperlink"/>
          <w:sz w:val="16"/>
          <w:szCs w:val="16"/>
        </w:rPr>
        <w:t>https://www.gov.uk/planning-inspectorate</w:t>
      </w:r>
    </w:hyperlink>
    <w:r w:rsidR="0036624F">
      <w:rPr>
        <w:sz w:val="16"/>
        <w:szCs w:val="16"/>
      </w:rPr>
      <w:t xml:space="preserve">                          </w:t>
    </w:r>
    <w:r w:rsidR="0036624F">
      <w:rPr>
        <w:rStyle w:val="PageNumber"/>
      </w:rPr>
      <w:fldChar w:fldCharType="begin"/>
    </w:r>
    <w:r w:rsidR="0036624F">
      <w:rPr>
        <w:rStyle w:val="PageNumber"/>
      </w:rPr>
      <w:instrText xml:space="preserve"> PAGE </w:instrText>
    </w:r>
    <w:r w:rsidR="0036624F">
      <w:rPr>
        <w:rStyle w:val="PageNumber"/>
      </w:rPr>
      <w:fldChar w:fldCharType="separate"/>
    </w:r>
    <w:r w:rsidR="0036624F">
      <w:rPr>
        <w:rStyle w:val="PageNumber"/>
        <w:noProof/>
      </w:rPr>
      <w:t>2</w:t>
    </w:r>
    <w:r w:rsidR="0036624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A604" w14:textId="77777777" w:rsidR="0036624F" w:rsidRDefault="0036624F" w:rsidP="00A9063D">
    <w:pPr>
      <w:pStyle w:val="Footer"/>
      <w:pBdr>
        <w:bottom w:val="none" w:sz="0" w:space="0" w:color="000000"/>
      </w:pBdr>
      <w:ind w:right="-52"/>
    </w:pPr>
    <w:r>
      <w:rPr>
        <w:noProof/>
      </w:rPr>
      <mc:AlternateContent>
        <mc:Choice Requires="wps">
          <w:drawing>
            <wp:anchor distT="0" distB="0" distL="114300" distR="114300" simplePos="0" relativeHeight="251659264" behindDoc="0" locked="0" layoutInCell="1" allowOverlap="1" wp14:anchorId="0E089223" wp14:editId="6001EA08">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F2896" id="Line 1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9A6AEB7" w14:textId="77777777" w:rsidR="0036624F" w:rsidRPr="00451EE4" w:rsidRDefault="00000000">
    <w:pPr>
      <w:pStyle w:val="Footer"/>
      <w:ind w:right="-52"/>
      <w:rPr>
        <w:sz w:val="16"/>
        <w:szCs w:val="16"/>
      </w:rPr>
    </w:pPr>
    <w:hyperlink r:id="rId1" w:history="1">
      <w:r w:rsidR="0036624F"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4C7A" w14:textId="77777777" w:rsidR="00CC1EC4" w:rsidRDefault="00CC1EC4" w:rsidP="0098733A">
      <w:r>
        <w:separator/>
      </w:r>
    </w:p>
  </w:footnote>
  <w:footnote w:type="continuationSeparator" w:id="0">
    <w:p w14:paraId="29331C96" w14:textId="77777777" w:rsidR="00CC1EC4" w:rsidRDefault="00CC1EC4" w:rsidP="0098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931C6B1" w14:textId="77777777">
      <w:tc>
        <w:tcPr>
          <w:tcW w:w="9520" w:type="dxa"/>
        </w:tcPr>
        <w:p w14:paraId="07D67421" w14:textId="4E5965AE" w:rsidR="0036624F" w:rsidRDefault="0036624F">
          <w:pPr>
            <w:pStyle w:val="Footer"/>
          </w:pPr>
          <w:r>
            <w:t>Order Decision</w:t>
          </w:r>
          <w:r w:rsidR="0098733A">
            <w:t>: ROW3315747</w:t>
          </w:r>
        </w:p>
      </w:tc>
    </w:tr>
  </w:tbl>
  <w:p w14:paraId="15A050B1" w14:textId="77777777" w:rsidR="0036624F" w:rsidRDefault="0036624F" w:rsidP="00087477">
    <w:pPr>
      <w:pStyle w:val="Footer"/>
      <w:spacing w:after="180"/>
    </w:pPr>
    <w:r>
      <w:rPr>
        <w:noProof/>
      </w:rPr>
      <mc:AlternateContent>
        <mc:Choice Requires="wps">
          <w:drawing>
            <wp:anchor distT="0" distB="0" distL="114300" distR="114300" simplePos="0" relativeHeight="251660288" behindDoc="0" locked="0" layoutInCell="1" allowOverlap="1" wp14:anchorId="60351AE0" wp14:editId="49EF5074">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DE2A2" id="Line 14"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AE11" w14:textId="77777777" w:rsidR="0036624F" w:rsidRDefault="0036624F">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D7A15"/>
    <w:multiLevelType w:val="multilevel"/>
    <w:tmpl w:val="5B74C5A2"/>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5B7639F"/>
    <w:multiLevelType w:val="multilevel"/>
    <w:tmpl w:val="A22611FC"/>
    <w:numStyleLink w:val="ConditionsList"/>
  </w:abstractNum>
  <w:abstractNum w:abstractNumId="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num w:numId="1" w16cid:durableId="1684089466">
    <w:abstractNumId w:val="3"/>
  </w:num>
  <w:num w:numId="2" w16cid:durableId="1269966190">
    <w:abstractNumId w:val="1"/>
  </w:num>
  <w:num w:numId="3" w16cid:durableId="530798265">
    <w:abstractNumId w:val="0"/>
  </w:num>
  <w:num w:numId="4" w16cid:durableId="77792690">
    <w:abstractNumId w:val="0"/>
    <w:lvlOverride w:ilvl="0">
      <w:lvl w:ilvl="0">
        <w:start w:val="1"/>
        <w:numFmt w:val="decimal"/>
        <w:pStyle w:val="Style1"/>
        <w:lvlText w:val="%1."/>
        <w:lvlJc w:val="left"/>
        <w:pPr>
          <w:tabs>
            <w:tab w:val="num" w:pos="720"/>
          </w:tabs>
          <w:ind w:left="431" w:hanging="431"/>
        </w:pPr>
        <w:rPr>
          <w:rFonts w:hint="default"/>
          <w:color w:val="auto"/>
        </w:rPr>
      </w:lvl>
    </w:lvlOverride>
  </w:num>
  <w:num w:numId="5" w16cid:durableId="1434327732">
    <w:abstractNumId w:val="2"/>
  </w:num>
  <w:num w:numId="6" w16cid:durableId="339158254">
    <w:abstractNumId w:val="0"/>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7" w16cid:durableId="1912884859">
    <w:abstractNumId w:val="0"/>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49"/>
    <w:rsid w:val="0000134A"/>
    <w:rsid w:val="00003725"/>
    <w:rsid w:val="00007CDC"/>
    <w:rsid w:val="000122BD"/>
    <w:rsid w:val="00012D92"/>
    <w:rsid w:val="00013BFC"/>
    <w:rsid w:val="0002529C"/>
    <w:rsid w:val="00025F6E"/>
    <w:rsid w:val="0003254E"/>
    <w:rsid w:val="0003590F"/>
    <w:rsid w:val="000410E4"/>
    <w:rsid w:val="00043BE7"/>
    <w:rsid w:val="00044DCB"/>
    <w:rsid w:val="0006322D"/>
    <w:rsid w:val="00064057"/>
    <w:rsid w:val="00067F1A"/>
    <w:rsid w:val="00073DC2"/>
    <w:rsid w:val="0008199E"/>
    <w:rsid w:val="00084EA3"/>
    <w:rsid w:val="000871A0"/>
    <w:rsid w:val="00091338"/>
    <w:rsid w:val="00091E89"/>
    <w:rsid w:val="000978F2"/>
    <w:rsid w:val="000A134D"/>
    <w:rsid w:val="000B54D7"/>
    <w:rsid w:val="000D16F8"/>
    <w:rsid w:val="000D1DA3"/>
    <w:rsid w:val="000D321D"/>
    <w:rsid w:val="000D5F5C"/>
    <w:rsid w:val="000E4CC7"/>
    <w:rsid w:val="000F37FC"/>
    <w:rsid w:val="00100FA7"/>
    <w:rsid w:val="001054F6"/>
    <w:rsid w:val="00111E5E"/>
    <w:rsid w:val="00112EBB"/>
    <w:rsid w:val="00114A24"/>
    <w:rsid w:val="00120C8B"/>
    <w:rsid w:val="00122DFA"/>
    <w:rsid w:val="00127EBC"/>
    <w:rsid w:val="00131754"/>
    <w:rsid w:val="001317EF"/>
    <w:rsid w:val="00131A8B"/>
    <w:rsid w:val="00134B6B"/>
    <w:rsid w:val="0013618B"/>
    <w:rsid w:val="00142932"/>
    <w:rsid w:val="00150604"/>
    <w:rsid w:val="00151A8F"/>
    <w:rsid w:val="001523F1"/>
    <w:rsid w:val="001528EE"/>
    <w:rsid w:val="00153E50"/>
    <w:rsid w:val="00157078"/>
    <w:rsid w:val="00170348"/>
    <w:rsid w:val="00170CA0"/>
    <w:rsid w:val="00172F32"/>
    <w:rsid w:val="00186581"/>
    <w:rsid w:val="00191785"/>
    <w:rsid w:val="00191C1F"/>
    <w:rsid w:val="001957C7"/>
    <w:rsid w:val="001A0604"/>
    <w:rsid w:val="001A20EA"/>
    <w:rsid w:val="001A44E7"/>
    <w:rsid w:val="001A4C72"/>
    <w:rsid w:val="001A522E"/>
    <w:rsid w:val="001B1F10"/>
    <w:rsid w:val="001C0C1D"/>
    <w:rsid w:val="001C2D14"/>
    <w:rsid w:val="001C4FF7"/>
    <w:rsid w:val="001C6F99"/>
    <w:rsid w:val="001C7DD0"/>
    <w:rsid w:val="001D177F"/>
    <w:rsid w:val="001D5F86"/>
    <w:rsid w:val="001D782B"/>
    <w:rsid w:val="001E1676"/>
    <w:rsid w:val="001E5704"/>
    <w:rsid w:val="001E7EB5"/>
    <w:rsid w:val="001F0565"/>
    <w:rsid w:val="001F321B"/>
    <w:rsid w:val="0020065E"/>
    <w:rsid w:val="002006F9"/>
    <w:rsid w:val="00201B9B"/>
    <w:rsid w:val="002024A5"/>
    <w:rsid w:val="0021157B"/>
    <w:rsid w:val="00212136"/>
    <w:rsid w:val="002129E2"/>
    <w:rsid w:val="00216721"/>
    <w:rsid w:val="002265B7"/>
    <w:rsid w:val="00227308"/>
    <w:rsid w:val="00236E5F"/>
    <w:rsid w:val="00237D46"/>
    <w:rsid w:val="00243FC1"/>
    <w:rsid w:val="002450D3"/>
    <w:rsid w:val="00245647"/>
    <w:rsid w:val="00245860"/>
    <w:rsid w:val="00245F1E"/>
    <w:rsid w:val="00247C5E"/>
    <w:rsid w:val="0025635B"/>
    <w:rsid w:val="00262059"/>
    <w:rsid w:val="00262068"/>
    <w:rsid w:val="00280A94"/>
    <w:rsid w:val="002A067F"/>
    <w:rsid w:val="002A5E93"/>
    <w:rsid w:val="002B1D4A"/>
    <w:rsid w:val="002B3A3D"/>
    <w:rsid w:val="002C3688"/>
    <w:rsid w:val="002C7693"/>
    <w:rsid w:val="002D0272"/>
    <w:rsid w:val="002D38C7"/>
    <w:rsid w:val="002D47B8"/>
    <w:rsid w:val="002F008A"/>
    <w:rsid w:val="002F10C1"/>
    <w:rsid w:val="002F3AE8"/>
    <w:rsid w:val="002F77AD"/>
    <w:rsid w:val="00303906"/>
    <w:rsid w:val="00303F34"/>
    <w:rsid w:val="00304071"/>
    <w:rsid w:val="003074D5"/>
    <w:rsid w:val="00311A1F"/>
    <w:rsid w:val="0031654D"/>
    <w:rsid w:val="00321D32"/>
    <w:rsid w:val="0033176B"/>
    <w:rsid w:val="00331786"/>
    <w:rsid w:val="003331D2"/>
    <w:rsid w:val="003332EB"/>
    <w:rsid w:val="00334917"/>
    <w:rsid w:val="00336113"/>
    <w:rsid w:val="00341E2D"/>
    <w:rsid w:val="00344CAE"/>
    <w:rsid w:val="00357434"/>
    <w:rsid w:val="00361E63"/>
    <w:rsid w:val="003634CA"/>
    <w:rsid w:val="0036624F"/>
    <w:rsid w:val="00366C6B"/>
    <w:rsid w:val="00370F92"/>
    <w:rsid w:val="0037283D"/>
    <w:rsid w:val="003810EB"/>
    <w:rsid w:val="00382B5B"/>
    <w:rsid w:val="0038415F"/>
    <w:rsid w:val="00385632"/>
    <w:rsid w:val="00385A90"/>
    <w:rsid w:val="003929B9"/>
    <w:rsid w:val="003972DB"/>
    <w:rsid w:val="003A299C"/>
    <w:rsid w:val="003A2C6D"/>
    <w:rsid w:val="003A7783"/>
    <w:rsid w:val="003A7CEC"/>
    <w:rsid w:val="003B0A87"/>
    <w:rsid w:val="003D075F"/>
    <w:rsid w:val="003E3015"/>
    <w:rsid w:val="003E61CD"/>
    <w:rsid w:val="003F5046"/>
    <w:rsid w:val="003F6959"/>
    <w:rsid w:val="00405E64"/>
    <w:rsid w:val="0041087D"/>
    <w:rsid w:val="00414C69"/>
    <w:rsid w:val="00416E7D"/>
    <w:rsid w:val="00434EE5"/>
    <w:rsid w:val="00451E9B"/>
    <w:rsid w:val="00457686"/>
    <w:rsid w:val="00460316"/>
    <w:rsid w:val="00461501"/>
    <w:rsid w:val="00461C26"/>
    <w:rsid w:val="00461EED"/>
    <w:rsid w:val="0046302C"/>
    <w:rsid w:val="004631B5"/>
    <w:rsid w:val="00467449"/>
    <w:rsid w:val="004713C0"/>
    <w:rsid w:val="004736B8"/>
    <w:rsid w:val="00473B28"/>
    <w:rsid w:val="00474C36"/>
    <w:rsid w:val="00476661"/>
    <w:rsid w:val="004766F6"/>
    <w:rsid w:val="004769CB"/>
    <w:rsid w:val="004907C8"/>
    <w:rsid w:val="00493136"/>
    <w:rsid w:val="004943A8"/>
    <w:rsid w:val="00494499"/>
    <w:rsid w:val="004A30E9"/>
    <w:rsid w:val="004B508B"/>
    <w:rsid w:val="004B73AF"/>
    <w:rsid w:val="004B79F3"/>
    <w:rsid w:val="004C35B2"/>
    <w:rsid w:val="004C456A"/>
    <w:rsid w:val="004C470D"/>
    <w:rsid w:val="004D03AA"/>
    <w:rsid w:val="004D0C4C"/>
    <w:rsid w:val="004D0F86"/>
    <w:rsid w:val="004D2F2B"/>
    <w:rsid w:val="004D3FA3"/>
    <w:rsid w:val="004D73DE"/>
    <w:rsid w:val="004F236D"/>
    <w:rsid w:val="004F569D"/>
    <w:rsid w:val="004F6413"/>
    <w:rsid w:val="00502AB3"/>
    <w:rsid w:val="005037F0"/>
    <w:rsid w:val="00503DD5"/>
    <w:rsid w:val="00504205"/>
    <w:rsid w:val="00506830"/>
    <w:rsid w:val="0050748B"/>
    <w:rsid w:val="00510C13"/>
    <w:rsid w:val="005231EF"/>
    <w:rsid w:val="005258C5"/>
    <w:rsid w:val="00527888"/>
    <w:rsid w:val="00532989"/>
    <w:rsid w:val="0055673A"/>
    <w:rsid w:val="005638D4"/>
    <w:rsid w:val="0056529F"/>
    <w:rsid w:val="00580D71"/>
    <w:rsid w:val="005827D2"/>
    <w:rsid w:val="005837F1"/>
    <w:rsid w:val="00583D04"/>
    <w:rsid w:val="00590528"/>
    <w:rsid w:val="0059267F"/>
    <w:rsid w:val="0059589E"/>
    <w:rsid w:val="005A0419"/>
    <w:rsid w:val="005A57BD"/>
    <w:rsid w:val="005A6430"/>
    <w:rsid w:val="005B5A02"/>
    <w:rsid w:val="005C6067"/>
    <w:rsid w:val="005D2CB1"/>
    <w:rsid w:val="005D36A8"/>
    <w:rsid w:val="005D47E0"/>
    <w:rsid w:val="005E0AEF"/>
    <w:rsid w:val="005E5541"/>
    <w:rsid w:val="005F7070"/>
    <w:rsid w:val="00600BE1"/>
    <w:rsid w:val="00603251"/>
    <w:rsid w:val="00603F73"/>
    <w:rsid w:val="00606420"/>
    <w:rsid w:val="00614166"/>
    <w:rsid w:val="0061644E"/>
    <w:rsid w:val="006217E7"/>
    <w:rsid w:val="00622A8F"/>
    <w:rsid w:val="006233E6"/>
    <w:rsid w:val="00627C18"/>
    <w:rsid w:val="0063141B"/>
    <w:rsid w:val="00633500"/>
    <w:rsid w:val="006417FF"/>
    <w:rsid w:val="00643305"/>
    <w:rsid w:val="00645A7B"/>
    <w:rsid w:val="0066105F"/>
    <w:rsid w:val="00666A5C"/>
    <w:rsid w:val="00671D9D"/>
    <w:rsid w:val="00673A62"/>
    <w:rsid w:val="00675CED"/>
    <w:rsid w:val="006855E5"/>
    <w:rsid w:val="00686F99"/>
    <w:rsid w:val="00690EFB"/>
    <w:rsid w:val="00692290"/>
    <w:rsid w:val="00697D26"/>
    <w:rsid w:val="006A18F1"/>
    <w:rsid w:val="006A443D"/>
    <w:rsid w:val="006A5F03"/>
    <w:rsid w:val="006B0744"/>
    <w:rsid w:val="006B39E8"/>
    <w:rsid w:val="006B51C1"/>
    <w:rsid w:val="006B5A59"/>
    <w:rsid w:val="006B5FD6"/>
    <w:rsid w:val="006B7C63"/>
    <w:rsid w:val="006B7E6A"/>
    <w:rsid w:val="006C00DA"/>
    <w:rsid w:val="006C05D6"/>
    <w:rsid w:val="006C3369"/>
    <w:rsid w:val="006C5351"/>
    <w:rsid w:val="006C70C6"/>
    <w:rsid w:val="006D3104"/>
    <w:rsid w:val="006D416D"/>
    <w:rsid w:val="006D58AD"/>
    <w:rsid w:val="006E3C93"/>
    <w:rsid w:val="006E7B0F"/>
    <w:rsid w:val="006F59A5"/>
    <w:rsid w:val="006F5DFA"/>
    <w:rsid w:val="007033C3"/>
    <w:rsid w:val="00705CDA"/>
    <w:rsid w:val="0071658A"/>
    <w:rsid w:val="00721FAE"/>
    <w:rsid w:val="00724A46"/>
    <w:rsid w:val="00731AA4"/>
    <w:rsid w:val="00742DD6"/>
    <w:rsid w:val="00752FDF"/>
    <w:rsid w:val="00755727"/>
    <w:rsid w:val="007612B4"/>
    <w:rsid w:val="00767B0C"/>
    <w:rsid w:val="007701BB"/>
    <w:rsid w:val="00770220"/>
    <w:rsid w:val="00784EC9"/>
    <w:rsid w:val="00785C65"/>
    <w:rsid w:val="007868E4"/>
    <w:rsid w:val="007920EC"/>
    <w:rsid w:val="0079220A"/>
    <w:rsid w:val="00793496"/>
    <w:rsid w:val="00797876"/>
    <w:rsid w:val="007A6390"/>
    <w:rsid w:val="007A6BFE"/>
    <w:rsid w:val="007A721E"/>
    <w:rsid w:val="007B0AD1"/>
    <w:rsid w:val="007B5940"/>
    <w:rsid w:val="007C08FD"/>
    <w:rsid w:val="007C2603"/>
    <w:rsid w:val="007C5695"/>
    <w:rsid w:val="007D3BCC"/>
    <w:rsid w:val="007D4AD9"/>
    <w:rsid w:val="007D5BB1"/>
    <w:rsid w:val="007F01CB"/>
    <w:rsid w:val="007F04E0"/>
    <w:rsid w:val="007F22ED"/>
    <w:rsid w:val="007F6028"/>
    <w:rsid w:val="00800EE5"/>
    <w:rsid w:val="008010DB"/>
    <w:rsid w:val="0080606B"/>
    <w:rsid w:val="008069A5"/>
    <w:rsid w:val="00806C27"/>
    <w:rsid w:val="00806E78"/>
    <w:rsid w:val="00811B68"/>
    <w:rsid w:val="008219B8"/>
    <w:rsid w:val="008277D5"/>
    <w:rsid w:val="00827F70"/>
    <w:rsid w:val="008316D3"/>
    <w:rsid w:val="00842DE5"/>
    <w:rsid w:val="008458FE"/>
    <w:rsid w:val="0084696C"/>
    <w:rsid w:val="00846CB2"/>
    <w:rsid w:val="00850B29"/>
    <w:rsid w:val="0085172E"/>
    <w:rsid w:val="00852AF9"/>
    <w:rsid w:val="008539C4"/>
    <w:rsid w:val="00867329"/>
    <w:rsid w:val="00872BE3"/>
    <w:rsid w:val="00873520"/>
    <w:rsid w:val="00875266"/>
    <w:rsid w:val="00875A57"/>
    <w:rsid w:val="008772DE"/>
    <w:rsid w:val="0088121F"/>
    <w:rsid w:val="00885B86"/>
    <w:rsid w:val="008869CB"/>
    <w:rsid w:val="00891298"/>
    <w:rsid w:val="008A29C3"/>
    <w:rsid w:val="008A2F7C"/>
    <w:rsid w:val="008A4BC1"/>
    <w:rsid w:val="008C0DC4"/>
    <w:rsid w:val="008C15AF"/>
    <w:rsid w:val="008C2250"/>
    <w:rsid w:val="008C6999"/>
    <w:rsid w:val="008D1EFC"/>
    <w:rsid w:val="008D250E"/>
    <w:rsid w:val="008D2B7A"/>
    <w:rsid w:val="008E4084"/>
    <w:rsid w:val="008E5621"/>
    <w:rsid w:val="008F176D"/>
    <w:rsid w:val="00903EE0"/>
    <w:rsid w:val="00906A86"/>
    <w:rsid w:val="009204EA"/>
    <w:rsid w:val="00924E7A"/>
    <w:rsid w:val="00925CA3"/>
    <w:rsid w:val="00927F6D"/>
    <w:rsid w:val="009320F1"/>
    <w:rsid w:val="00932828"/>
    <w:rsid w:val="00932D5E"/>
    <w:rsid w:val="00934C88"/>
    <w:rsid w:val="00942882"/>
    <w:rsid w:val="00945ACB"/>
    <w:rsid w:val="00955C80"/>
    <w:rsid w:val="00956A87"/>
    <w:rsid w:val="0096059E"/>
    <w:rsid w:val="00970E85"/>
    <w:rsid w:val="00971F03"/>
    <w:rsid w:val="009808ED"/>
    <w:rsid w:val="009833B9"/>
    <w:rsid w:val="009850E3"/>
    <w:rsid w:val="0098733A"/>
    <w:rsid w:val="00996C92"/>
    <w:rsid w:val="009A30F1"/>
    <w:rsid w:val="009A59BC"/>
    <w:rsid w:val="009B4D0C"/>
    <w:rsid w:val="009C6D86"/>
    <w:rsid w:val="009C7B14"/>
    <w:rsid w:val="009D10D3"/>
    <w:rsid w:val="009D501C"/>
    <w:rsid w:val="009E257A"/>
    <w:rsid w:val="009F3471"/>
    <w:rsid w:val="009F50EA"/>
    <w:rsid w:val="009F64E8"/>
    <w:rsid w:val="00A033D6"/>
    <w:rsid w:val="00A04391"/>
    <w:rsid w:val="00A04F58"/>
    <w:rsid w:val="00A06DF9"/>
    <w:rsid w:val="00A10060"/>
    <w:rsid w:val="00A11E61"/>
    <w:rsid w:val="00A12EAF"/>
    <w:rsid w:val="00A255A8"/>
    <w:rsid w:val="00A2610D"/>
    <w:rsid w:val="00A41E06"/>
    <w:rsid w:val="00A461A4"/>
    <w:rsid w:val="00A513E4"/>
    <w:rsid w:val="00A603DD"/>
    <w:rsid w:val="00A65791"/>
    <w:rsid w:val="00A67931"/>
    <w:rsid w:val="00A7342E"/>
    <w:rsid w:val="00A779B2"/>
    <w:rsid w:val="00A83AEA"/>
    <w:rsid w:val="00A85F1A"/>
    <w:rsid w:val="00A8649A"/>
    <w:rsid w:val="00A90FD2"/>
    <w:rsid w:val="00A9209E"/>
    <w:rsid w:val="00A94ABD"/>
    <w:rsid w:val="00A96D4B"/>
    <w:rsid w:val="00AA2CEF"/>
    <w:rsid w:val="00AA518C"/>
    <w:rsid w:val="00AB194B"/>
    <w:rsid w:val="00AC02CD"/>
    <w:rsid w:val="00AC167A"/>
    <w:rsid w:val="00AC29E1"/>
    <w:rsid w:val="00AC67B7"/>
    <w:rsid w:val="00AD5FE0"/>
    <w:rsid w:val="00AE1F49"/>
    <w:rsid w:val="00AF1ABF"/>
    <w:rsid w:val="00AF285D"/>
    <w:rsid w:val="00AF572F"/>
    <w:rsid w:val="00B06CDC"/>
    <w:rsid w:val="00B14A56"/>
    <w:rsid w:val="00B206E3"/>
    <w:rsid w:val="00B22646"/>
    <w:rsid w:val="00B24DC8"/>
    <w:rsid w:val="00B25A38"/>
    <w:rsid w:val="00B3655D"/>
    <w:rsid w:val="00B40315"/>
    <w:rsid w:val="00B42A1C"/>
    <w:rsid w:val="00B42A5D"/>
    <w:rsid w:val="00B43CE1"/>
    <w:rsid w:val="00B45350"/>
    <w:rsid w:val="00B45738"/>
    <w:rsid w:val="00B51215"/>
    <w:rsid w:val="00B53A4A"/>
    <w:rsid w:val="00B55083"/>
    <w:rsid w:val="00B57CB8"/>
    <w:rsid w:val="00B61EF1"/>
    <w:rsid w:val="00B63B28"/>
    <w:rsid w:val="00B65724"/>
    <w:rsid w:val="00B77EF7"/>
    <w:rsid w:val="00B806C1"/>
    <w:rsid w:val="00B85FA4"/>
    <w:rsid w:val="00B87CDC"/>
    <w:rsid w:val="00B931BF"/>
    <w:rsid w:val="00BA5E73"/>
    <w:rsid w:val="00BA7E69"/>
    <w:rsid w:val="00BB2D96"/>
    <w:rsid w:val="00BB46D3"/>
    <w:rsid w:val="00BD3276"/>
    <w:rsid w:val="00BD376A"/>
    <w:rsid w:val="00BD3F29"/>
    <w:rsid w:val="00BD5973"/>
    <w:rsid w:val="00BE1D5B"/>
    <w:rsid w:val="00BE28FD"/>
    <w:rsid w:val="00BE2DD6"/>
    <w:rsid w:val="00BE4572"/>
    <w:rsid w:val="00BE54EB"/>
    <w:rsid w:val="00BF05A8"/>
    <w:rsid w:val="00BF0607"/>
    <w:rsid w:val="00BF1775"/>
    <w:rsid w:val="00BF3FE8"/>
    <w:rsid w:val="00BF4250"/>
    <w:rsid w:val="00BF4DEA"/>
    <w:rsid w:val="00BF66DF"/>
    <w:rsid w:val="00C01423"/>
    <w:rsid w:val="00C0750C"/>
    <w:rsid w:val="00C16B33"/>
    <w:rsid w:val="00C16E95"/>
    <w:rsid w:val="00C217DF"/>
    <w:rsid w:val="00C263E7"/>
    <w:rsid w:val="00C273DD"/>
    <w:rsid w:val="00C33CBF"/>
    <w:rsid w:val="00C35423"/>
    <w:rsid w:val="00C37906"/>
    <w:rsid w:val="00C401DE"/>
    <w:rsid w:val="00C44803"/>
    <w:rsid w:val="00C4602F"/>
    <w:rsid w:val="00C50038"/>
    <w:rsid w:val="00C50C1D"/>
    <w:rsid w:val="00C51489"/>
    <w:rsid w:val="00C53D13"/>
    <w:rsid w:val="00C56D3C"/>
    <w:rsid w:val="00C63C56"/>
    <w:rsid w:val="00C656DF"/>
    <w:rsid w:val="00C70F19"/>
    <w:rsid w:val="00C732E4"/>
    <w:rsid w:val="00C859CF"/>
    <w:rsid w:val="00C86230"/>
    <w:rsid w:val="00C93694"/>
    <w:rsid w:val="00C94931"/>
    <w:rsid w:val="00C94B24"/>
    <w:rsid w:val="00CB0508"/>
    <w:rsid w:val="00CB251D"/>
    <w:rsid w:val="00CB57F4"/>
    <w:rsid w:val="00CB6D4C"/>
    <w:rsid w:val="00CC1EC4"/>
    <w:rsid w:val="00CC47A4"/>
    <w:rsid w:val="00CC6C69"/>
    <w:rsid w:val="00CD041E"/>
    <w:rsid w:val="00CD0982"/>
    <w:rsid w:val="00CD2190"/>
    <w:rsid w:val="00CD3503"/>
    <w:rsid w:val="00CD5071"/>
    <w:rsid w:val="00CE6E38"/>
    <w:rsid w:val="00CE758E"/>
    <w:rsid w:val="00CE7879"/>
    <w:rsid w:val="00CF1D18"/>
    <w:rsid w:val="00CF267D"/>
    <w:rsid w:val="00CF631B"/>
    <w:rsid w:val="00CF6538"/>
    <w:rsid w:val="00D02DB4"/>
    <w:rsid w:val="00D077E9"/>
    <w:rsid w:val="00D10171"/>
    <w:rsid w:val="00D11948"/>
    <w:rsid w:val="00D2354E"/>
    <w:rsid w:val="00D37AEE"/>
    <w:rsid w:val="00D41FEE"/>
    <w:rsid w:val="00D44EE3"/>
    <w:rsid w:val="00D47A1B"/>
    <w:rsid w:val="00D47B88"/>
    <w:rsid w:val="00D53B6E"/>
    <w:rsid w:val="00D60343"/>
    <w:rsid w:val="00D61DED"/>
    <w:rsid w:val="00D67EEA"/>
    <w:rsid w:val="00D7467D"/>
    <w:rsid w:val="00D77995"/>
    <w:rsid w:val="00D77F89"/>
    <w:rsid w:val="00D84437"/>
    <w:rsid w:val="00D86236"/>
    <w:rsid w:val="00D869FC"/>
    <w:rsid w:val="00D907DB"/>
    <w:rsid w:val="00D92801"/>
    <w:rsid w:val="00D955FE"/>
    <w:rsid w:val="00DA199E"/>
    <w:rsid w:val="00DA286E"/>
    <w:rsid w:val="00DB0C0B"/>
    <w:rsid w:val="00DC0C10"/>
    <w:rsid w:val="00DC226C"/>
    <w:rsid w:val="00DC28BA"/>
    <w:rsid w:val="00DC5E1E"/>
    <w:rsid w:val="00DC6FAA"/>
    <w:rsid w:val="00DD3CD5"/>
    <w:rsid w:val="00DE6605"/>
    <w:rsid w:val="00E132DA"/>
    <w:rsid w:val="00E2367F"/>
    <w:rsid w:val="00E27494"/>
    <w:rsid w:val="00E35D40"/>
    <w:rsid w:val="00E3779E"/>
    <w:rsid w:val="00E41E9E"/>
    <w:rsid w:val="00E444C2"/>
    <w:rsid w:val="00E44B9D"/>
    <w:rsid w:val="00E558BC"/>
    <w:rsid w:val="00E64F4B"/>
    <w:rsid w:val="00E669DA"/>
    <w:rsid w:val="00E715F8"/>
    <w:rsid w:val="00E800CF"/>
    <w:rsid w:val="00E824AC"/>
    <w:rsid w:val="00E82873"/>
    <w:rsid w:val="00E87594"/>
    <w:rsid w:val="00E87BB9"/>
    <w:rsid w:val="00E9049E"/>
    <w:rsid w:val="00E977E2"/>
    <w:rsid w:val="00EA0186"/>
    <w:rsid w:val="00EA1B2D"/>
    <w:rsid w:val="00EA4073"/>
    <w:rsid w:val="00EA5AAC"/>
    <w:rsid w:val="00EA62F4"/>
    <w:rsid w:val="00EB01F5"/>
    <w:rsid w:val="00EB2B3A"/>
    <w:rsid w:val="00EB5FF0"/>
    <w:rsid w:val="00EB628F"/>
    <w:rsid w:val="00EC4E3A"/>
    <w:rsid w:val="00EC5A60"/>
    <w:rsid w:val="00ED380F"/>
    <w:rsid w:val="00EE2913"/>
    <w:rsid w:val="00EE6C89"/>
    <w:rsid w:val="00EE79E2"/>
    <w:rsid w:val="00EF0668"/>
    <w:rsid w:val="00EF202C"/>
    <w:rsid w:val="00F076AD"/>
    <w:rsid w:val="00F11BC2"/>
    <w:rsid w:val="00F128A0"/>
    <w:rsid w:val="00F21D9C"/>
    <w:rsid w:val="00F25D37"/>
    <w:rsid w:val="00F27C8C"/>
    <w:rsid w:val="00F304CE"/>
    <w:rsid w:val="00F30527"/>
    <w:rsid w:val="00F3188B"/>
    <w:rsid w:val="00F41484"/>
    <w:rsid w:val="00F758BE"/>
    <w:rsid w:val="00F8596F"/>
    <w:rsid w:val="00F876CC"/>
    <w:rsid w:val="00F9230F"/>
    <w:rsid w:val="00F9770B"/>
    <w:rsid w:val="00F97E7E"/>
    <w:rsid w:val="00FA00F5"/>
    <w:rsid w:val="00FA0D25"/>
    <w:rsid w:val="00FA1F36"/>
    <w:rsid w:val="00FB3E46"/>
    <w:rsid w:val="00FB5075"/>
    <w:rsid w:val="00FC7929"/>
    <w:rsid w:val="00FC7972"/>
    <w:rsid w:val="00FC7C9B"/>
    <w:rsid w:val="00FD377B"/>
    <w:rsid w:val="00FD77CA"/>
    <w:rsid w:val="00FD7BE6"/>
    <w:rsid w:val="00FF43FE"/>
    <w:rsid w:val="00FF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78F3"/>
  <w15:chartTrackingRefBased/>
  <w15:docId w15:val="{7D178EDB-954A-4B34-866B-8B35F825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449"/>
    <w:pPr>
      <w:spacing w:after="0" w:line="240" w:lineRule="auto"/>
    </w:pPr>
    <w:rPr>
      <w:rFonts w:ascii="Verdana" w:eastAsia="Times New Roman" w:hAnsi="Verdana" w:cs="Times New Roman"/>
      <w:kern w:val="0"/>
      <w:szCs w:val="20"/>
      <w:lang w:eastAsia="en-GB"/>
      <w14:ligatures w14:val="none"/>
    </w:rPr>
  </w:style>
  <w:style w:type="paragraph" w:styleId="Heading1">
    <w:name w:val="heading 1"/>
    <w:basedOn w:val="Normal"/>
    <w:next w:val="Normal"/>
    <w:link w:val="Heading1Char"/>
    <w:uiPriority w:val="9"/>
    <w:qFormat/>
    <w:rsid w:val="004674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67449"/>
    <w:pPr>
      <w:keepNext/>
      <w:numPr>
        <w:ilvl w:val="1"/>
        <w:numId w:val="3"/>
      </w:numPr>
      <w:spacing w:before="360" w:after="60"/>
      <w:outlineLvl w:val="1"/>
    </w:pPr>
    <w:rPr>
      <w:color w:val="000000"/>
      <w:sz w:val="44"/>
    </w:rPr>
  </w:style>
  <w:style w:type="paragraph" w:styleId="Heading3">
    <w:name w:val="heading 3"/>
    <w:basedOn w:val="Normal"/>
    <w:next w:val="Normal"/>
    <w:link w:val="Heading3Char"/>
    <w:qFormat/>
    <w:rsid w:val="00467449"/>
    <w:pPr>
      <w:keepNext/>
      <w:widowControl w:val="0"/>
      <w:numPr>
        <w:ilvl w:val="2"/>
        <w:numId w:val="3"/>
      </w:numPr>
      <w:spacing w:before="320" w:after="60"/>
      <w:outlineLvl w:val="2"/>
    </w:pPr>
    <w:rPr>
      <w:caps/>
      <w:color w:val="000000"/>
      <w:sz w:val="28"/>
    </w:rPr>
  </w:style>
  <w:style w:type="paragraph" w:styleId="Heading4">
    <w:name w:val="heading 4"/>
    <w:basedOn w:val="Normal"/>
    <w:next w:val="Normal"/>
    <w:link w:val="Heading4Char"/>
    <w:qFormat/>
    <w:rsid w:val="00467449"/>
    <w:pPr>
      <w:keepNext/>
      <w:widowControl w:val="0"/>
      <w:numPr>
        <w:ilvl w:val="3"/>
        <w:numId w:val="3"/>
      </w:numPr>
      <w:spacing w:before="240" w:after="40"/>
      <w:outlineLvl w:val="3"/>
    </w:pPr>
    <w:rPr>
      <w:b/>
      <w:i/>
      <w:color w:val="000000"/>
    </w:rPr>
  </w:style>
  <w:style w:type="paragraph" w:styleId="Heading5">
    <w:name w:val="heading 5"/>
    <w:basedOn w:val="Normal"/>
    <w:next w:val="Normal"/>
    <w:link w:val="Heading5Char"/>
    <w:qFormat/>
    <w:rsid w:val="00467449"/>
    <w:pPr>
      <w:keepNext/>
      <w:numPr>
        <w:ilvl w:val="4"/>
        <w:numId w:val="3"/>
      </w:numPr>
      <w:spacing w:before="220" w:after="40"/>
      <w:outlineLvl w:val="4"/>
    </w:pPr>
    <w:rPr>
      <w:color w:val="000000"/>
    </w:rPr>
  </w:style>
  <w:style w:type="paragraph" w:styleId="Heading6">
    <w:name w:val="heading 6"/>
    <w:basedOn w:val="Normal"/>
    <w:next w:val="Normal"/>
    <w:link w:val="Heading6Char"/>
    <w:uiPriority w:val="9"/>
    <w:semiHidden/>
    <w:unhideWhenUsed/>
    <w:qFormat/>
    <w:rsid w:val="0046744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467449"/>
    <w:pPr>
      <w:numPr>
        <w:ilvl w:val="6"/>
        <w:numId w:val="3"/>
      </w:numPr>
      <w:tabs>
        <w:tab w:val="left" w:pos="993"/>
      </w:tabs>
      <w:spacing w:after="60"/>
      <w:outlineLvl w:val="6"/>
    </w:pPr>
    <w:rPr>
      <w:color w:val="000000"/>
      <w:sz w:val="20"/>
    </w:rPr>
  </w:style>
  <w:style w:type="paragraph" w:styleId="Heading8">
    <w:name w:val="heading 8"/>
    <w:basedOn w:val="Normal"/>
    <w:next w:val="Normal"/>
    <w:link w:val="Heading8Char"/>
    <w:qFormat/>
    <w:rsid w:val="00467449"/>
    <w:pPr>
      <w:numPr>
        <w:ilvl w:val="7"/>
        <w:numId w:val="3"/>
      </w:numPr>
      <w:spacing w:before="140" w:after="20"/>
      <w:outlineLvl w:val="7"/>
    </w:pPr>
    <w:rPr>
      <w:i/>
      <w:color w:val="000000"/>
      <w:sz w:val="18"/>
    </w:rPr>
  </w:style>
  <w:style w:type="paragraph" w:styleId="Heading9">
    <w:name w:val="heading 9"/>
    <w:basedOn w:val="Normal"/>
    <w:next w:val="Normal"/>
    <w:link w:val="Heading9Char"/>
    <w:qFormat/>
    <w:rsid w:val="00467449"/>
    <w:pPr>
      <w:keepNext/>
      <w:widowControl w:val="0"/>
      <w:numPr>
        <w:ilvl w:val="8"/>
        <w:numId w:val="3"/>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7449"/>
    <w:rPr>
      <w:rFonts w:ascii="Verdana" w:eastAsia="Times New Roman" w:hAnsi="Verdana" w:cs="Times New Roman"/>
      <w:color w:val="000000"/>
      <w:kern w:val="0"/>
      <w:sz w:val="44"/>
      <w:szCs w:val="20"/>
      <w:lang w:eastAsia="en-GB"/>
      <w14:ligatures w14:val="none"/>
    </w:rPr>
  </w:style>
  <w:style w:type="character" w:customStyle="1" w:styleId="Heading3Char">
    <w:name w:val="Heading 3 Char"/>
    <w:basedOn w:val="DefaultParagraphFont"/>
    <w:link w:val="Heading3"/>
    <w:rsid w:val="00467449"/>
    <w:rPr>
      <w:rFonts w:ascii="Verdana" w:eastAsia="Times New Roman" w:hAnsi="Verdana" w:cs="Times New Roman"/>
      <w:caps/>
      <w:color w:val="000000"/>
      <w:kern w:val="0"/>
      <w:sz w:val="28"/>
      <w:szCs w:val="20"/>
      <w:lang w:eastAsia="en-GB"/>
      <w14:ligatures w14:val="none"/>
    </w:rPr>
  </w:style>
  <w:style w:type="character" w:customStyle="1" w:styleId="Heading4Char">
    <w:name w:val="Heading 4 Char"/>
    <w:basedOn w:val="DefaultParagraphFont"/>
    <w:link w:val="Heading4"/>
    <w:rsid w:val="00467449"/>
    <w:rPr>
      <w:rFonts w:ascii="Verdana" w:eastAsia="Times New Roman" w:hAnsi="Verdana" w:cs="Times New Roman"/>
      <w:b/>
      <w:i/>
      <w:color w:val="000000"/>
      <w:kern w:val="0"/>
      <w:szCs w:val="20"/>
      <w:lang w:eastAsia="en-GB"/>
      <w14:ligatures w14:val="none"/>
    </w:rPr>
  </w:style>
  <w:style w:type="character" w:customStyle="1" w:styleId="Heading5Char">
    <w:name w:val="Heading 5 Char"/>
    <w:basedOn w:val="DefaultParagraphFont"/>
    <w:link w:val="Heading5"/>
    <w:rsid w:val="00467449"/>
    <w:rPr>
      <w:rFonts w:ascii="Verdana" w:eastAsia="Times New Roman" w:hAnsi="Verdana" w:cs="Times New Roman"/>
      <w:color w:val="000000"/>
      <w:kern w:val="0"/>
      <w:szCs w:val="20"/>
      <w:lang w:eastAsia="en-GB"/>
      <w14:ligatures w14:val="none"/>
    </w:rPr>
  </w:style>
  <w:style w:type="character" w:customStyle="1" w:styleId="Heading7Char">
    <w:name w:val="Heading 7 Char"/>
    <w:basedOn w:val="DefaultParagraphFont"/>
    <w:link w:val="Heading7"/>
    <w:rsid w:val="00467449"/>
    <w:rPr>
      <w:rFonts w:ascii="Verdana" w:eastAsia="Times New Roman" w:hAnsi="Verdana" w:cs="Times New Roman"/>
      <w:color w:val="000000"/>
      <w:kern w:val="0"/>
      <w:sz w:val="20"/>
      <w:szCs w:val="20"/>
      <w:lang w:eastAsia="en-GB"/>
      <w14:ligatures w14:val="none"/>
    </w:rPr>
  </w:style>
  <w:style w:type="character" w:customStyle="1" w:styleId="Heading8Char">
    <w:name w:val="Heading 8 Char"/>
    <w:basedOn w:val="DefaultParagraphFont"/>
    <w:link w:val="Heading8"/>
    <w:rsid w:val="00467449"/>
    <w:rPr>
      <w:rFonts w:ascii="Verdana" w:eastAsia="Times New Roman" w:hAnsi="Verdana" w:cs="Times New Roman"/>
      <w:i/>
      <w:color w:val="000000"/>
      <w:kern w:val="0"/>
      <w:sz w:val="18"/>
      <w:szCs w:val="20"/>
      <w:lang w:eastAsia="en-GB"/>
      <w14:ligatures w14:val="none"/>
    </w:rPr>
  </w:style>
  <w:style w:type="character" w:customStyle="1" w:styleId="Heading9Char">
    <w:name w:val="Heading 9 Char"/>
    <w:basedOn w:val="DefaultParagraphFont"/>
    <w:link w:val="Heading9"/>
    <w:rsid w:val="00467449"/>
    <w:rPr>
      <w:rFonts w:ascii="Verdana" w:eastAsia="Times New Roman" w:hAnsi="Verdana" w:cs="Times New Roman"/>
      <w:color w:val="000000"/>
      <w:kern w:val="0"/>
      <w:sz w:val="14"/>
      <w:szCs w:val="20"/>
      <w:lang w:eastAsia="en-GB"/>
      <w14:ligatures w14:val="none"/>
    </w:rPr>
  </w:style>
  <w:style w:type="paragraph" w:styleId="Header">
    <w:name w:val="header"/>
    <w:basedOn w:val="Normal"/>
    <w:link w:val="HeaderChar"/>
    <w:rsid w:val="00467449"/>
    <w:pPr>
      <w:tabs>
        <w:tab w:val="center" w:pos="4153"/>
        <w:tab w:val="right" w:pos="8306"/>
      </w:tabs>
    </w:pPr>
  </w:style>
  <w:style w:type="character" w:customStyle="1" w:styleId="HeaderChar">
    <w:name w:val="Header Char"/>
    <w:basedOn w:val="DefaultParagraphFont"/>
    <w:link w:val="Header"/>
    <w:rsid w:val="00467449"/>
    <w:rPr>
      <w:rFonts w:ascii="Verdana" w:eastAsia="Times New Roman" w:hAnsi="Verdana" w:cs="Times New Roman"/>
      <w:kern w:val="0"/>
      <w:szCs w:val="20"/>
      <w:lang w:eastAsia="en-GB"/>
      <w14:ligatures w14:val="none"/>
    </w:rPr>
  </w:style>
  <w:style w:type="paragraph" w:styleId="Footer">
    <w:name w:val="footer"/>
    <w:basedOn w:val="Normal"/>
    <w:link w:val="FooterChar"/>
    <w:rsid w:val="00467449"/>
    <w:pPr>
      <w:tabs>
        <w:tab w:val="center" w:pos="4153"/>
        <w:tab w:val="right" w:pos="8306"/>
      </w:tabs>
    </w:pPr>
    <w:rPr>
      <w:sz w:val="18"/>
    </w:rPr>
  </w:style>
  <w:style w:type="character" w:customStyle="1" w:styleId="FooterChar">
    <w:name w:val="Footer Char"/>
    <w:basedOn w:val="DefaultParagraphFont"/>
    <w:link w:val="Footer"/>
    <w:rsid w:val="00467449"/>
    <w:rPr>
      <w:rFonts w:ascii="Verdana" w:eastAsia="Times New Roman" w:hAnsi="Verdana" w:cs="Times New Roman"/>
      <w:kern w:val="0"/>
      <w:sz w:val="18"/>
      <w:szCs w:val="20"/>
      <w:lang w:eastAsia="en-GB"/>
      <w14:ligatures w14:val="none"/>
    </w:rPr>
  </w:style>
  <w:style w:type="character" w:styleId="PageNumber">
    <w:name w:val="page number"/>
    <w:basedOn w:val="DefaultParagraphFont"/>
    <w:rsid w:val="00467449"/>
    <w:rPr>
      <w:rFonts w:ascii="Verdana" w:hAnsi="Verdana"/>
      <w:sz w:val="18"/>
    </w:rPr>
  </w:style>
  <w:style w:type="paragraph" w:customStyle="1" w:styleId="Noindent">
    <w:name w:val="No indent"/>
    <w:basedOn w:val="Normal"/>
    <w:rsid w:val="00467449"/>
    <w:pPr>
      <w:tabs>
        <w:tab w:val="left" w:pos="426"/>
      </w:tabs>
    </w:pPr>
  </w:style>
  <w:style w:type="paragraph" w:customStyle="1" w:styleId="TBullet">
    <w:name w:val="T_Bullet"/>
    <w:basedOn w:val="Normal"/>
    <w:rsid w:val="00467449"/>
    <w:pPr>
      <w:numPr>
        <w:numId w:val="1"/>
      </w:numPr>
      <w:tabs>
        <w:tab w:val="left" w:pos="851"/>
      </w:tabs>
    </w:pPr>
    <w:rPr>
      <w:color w:val="000000"/>
      <w:sz w:val="20"/>
    </w:rPr>
  </w:style>
  <w:style w:type="paragraph" w:customStyle="1" w:styleId="Style1">
    <w:name w:val="Style1"/>
    <w:basedOn w:val="Heading1"/>
    <w:link w:val="Style1Char"/>
    <w:rsid w:val="00467449"/>
    <w:pPr>
      <w:keepNext w:val="0"/>
      <w:keepLines w:val="0"/>
      <w:numPr>
        <w:numId w:val="3"/>
      </w:numPr>
      <w:tabs>
        <w:tab w:val="clear" w:pos="720"/>
        <w:tab w:val="left" w:pos="432"/>
      </w:tabs>
      <w:spacing w:before="180"/>
    </w:pPr>
    <w:rPr>
      <w:rFonts w:ascii="Verdana" w:eastAsia="Times New Roman" w:hAnsi="Verdana" w:cs="Times New Roman"/>
      <w:color w:val="000000"/>
      <w:kern w:val="28"/>
      <w:sz w:val="22"/>
      <w:szCs w:val="20"/>
    </w:rPr>
  </w:style>
  <w:style w:type="paragraph" w:customStyle="1" w:styleId="Conditions1">
    <w:name w:val="Conditions1"/>
    <w:rsid w:val="00467449"/>
    <w:pPr>
      <w:numPr>
        <w:numId w:val="5"/>
      </w:numPr>
      <w:spacing w:before="120" w:after="0" w:line="240" w:lineRule="auto"/>
    </w:pPr>
    <w:rPr>
      <w:rFonts w:ascii="Verdana" w:eastAsia="Times New Roman" w:hAnsi="Verdana" w:cs="Times New Roman"/>
      <w:kern w:val="0"/>
      <w:szCs w:val="20"/>
      <w:lang w:eastAsia="en-GB"/>
      <w14:ligatures w14:val="none"/>
    </w:rPr>
  </w:style>
  <w:style w:type="paragraph" w:customStyle="1" w:styleId="Conditions2">
    <w:name w:val="Conditions2"/>
    <w:rsid w:val="00467449"/>
    <w:pPr>
      <w:numPr>
        <w:ilvl w:val="2"/>
        <w:numId w:val="5"/>
      </w:numPr>
      <w:spacing w:before="60" w:after="0" w:line="240" w:lineRule="auto"/>
    </w:pPr>
    <w:rPr>
      <w:rFonts w:ascii="Verdana" w:eastAsia="Times New Roman" w:hAnsi="Verdana" w:cs="Times New Roman"/>
      <w:kern w:val="0"/>
      <w:szCs w:val="20"/>
      <w:lang w:eastAsia="en-GB"/>
      <w14:ligatures w14:val="none"/>
    </w:rPr>
  </w:style>
  <w:style w:type="paragraph" w:customStyle="1" w:styleId="Heading6blackfont">
    <w:name w:val="Heading 6 + black font"/>
    <w:basedOn w:val="Heading6"/>
    <w:next w:val="Style1"/>
    <w:rsid w:val="00467449"/>
    <w:pPr>
      <w:keepLines w:val="0"/>
      <w:widowControl w:val="0"/>
      <w:spacing w:before="180"/>
    </w:pPr>
    <w:rPr>
      <w:rFonts w:ascii="Verdana" w:eastAsia="Times New Roman" w:hAnsi="Verdana" w:cs="Times New Roman"/>
      <w:b/>
      <w:color w:val="000000"/>
      <w:szCs w:val="22"/>
    </w:rPr>
  </w:style>
  <w:style w:type="character" w:styleId="Hyperlink">
    <w:name w:val="Hyperlink"/>
    <w:basedOn w:val="DefaultParagraphFont"/>
    <w:rsid w:val="00467449"/>
    <w:rPr>
      <w:color w:val="0000FF"/>
      <w:u w:val="single"/>
    </w:rPr>
  </w:style>
  <w:style w:type="paragraph" w:customStyle="1" w:styleId="ConditionsBullet">
    <w:name w:val="ConditionsBullet"/>
    <w:basedOn w:val="Conditions2"/>
    <w:qFormat/>
    <w:rsid w:val="00467449"/>
    <w:pPr>
      <w:numPr>
        <w:ilvl w:val="3"/>
      </w:numPr>
      <w:spacing w:before="0"/>
    </w:pPr>
  </w:style>
  <w:style w:type="numbering" w:customStyle="1" w:styleId="ConditionsList">
    <w:name w:val="ConditionsList"/>
    <w:uiPriority w:val="99"/>
    <w:rsid w:val="00467449"/>
    <w:pPr>
      <w:numPr>
        <w:numId w:val="2"/>
      </w:numPr>
    </w:pPr>
  </w:style>
  <w:style w:type="paragraph" w:customStyle="1" w:styleId="ConditionsNoNumber">
    <w:name w:val="ConditionsNoNumber"/>
    <w:basedOn w:val="Normal"/>
    <w:qFormat/>
    <w:rsid w:val="00467449"/>
    <w:pPr>
      <w:numPr>
        <w:ilvl w:val="1"/>
        <w:numId w:val="5"/>
      </w:numPr>
      <w:spacing w:before="120"/>
    </w:pPr>
  </w:style>
  <w:style w:type="paragraph" w:customStyle="1" w:styleId="ConditionsNoNumberNoSpaceBefore">
    <w:name w:val="ConditionsNoNumberNoSpaceBefore"/>
    <w:basedOn w:val="ConditionsNoNumber"/>
    <w:qFormat/>
    <w:rsid w:val="00467449"/>
    <w:pPr>
      <w:numPr>
        <w:ilvl w:val="4"/>
      </w:numPr>
      <w:spacing w:before="0"/>
    </w:pPr>
  </w:style>
  <w:style w:type="numbering" w:customStyle="1" w:styleId="StylesList">
    <w:name w:val="StylesList"/>
    <w:uiPriority w:val="99"/>
    <w:rsid w:val="00467449"/>
    <w:pPr>
      <w:numPr>
        <w:numId w:val="3"/>
      </w:numPr>
    </w:pPr>
  </w:style>
  <w:style w:type="character" w:customStyle="1" w:styleId="Style1Char">
    <w:name w:val="Style1 Char"/>
    <w:basedOn w:val="DefaultParagraphFont"/>
    <w:link w:val="Style1"/>
    <w:locked/>
    <w:rsid w:val="00467449"/>
    <w:rPr>
      <w:rFonts w:ascii="Verdana" w:eastAsia="Times New Roman" w:hAnsi="Verdana" w:cs="Times New Roman"/>
      <w:color w:val="000000"/>
      <w:kern w:val="28"/>
      <w:szCs w:val="20"/>
      <w:lang w:eastAsia="en-GB"/>
      <w14:ligatures w14:val="none"/>
    </w:rPr>
  </w:style>
  <w:style w:type="character" w:customStyle="1" w:styleId="Heading1Char">
    <w:name w:val="Heading 1 Char"/>
    <w:basedOn w:val="DefaultParagraphFont"/>
    <w:link w:val="Heading1"/>
    <w:uiPriority w:val="9"/>
    <w:rsid w:val="00467449"/>
    <w:rPr>
      <w:rFonts w:asciiTheme="majorHAnsi" w:eastAsiaTheme="majorEastAsia" w:hAnsiTheme="majorHAnsi" w:cstheme="majorBidi"/>
      <w:color w:val="2F5496" w:themeColor="accent1" w:themeShade="BF"/>
      <w:kern w:val="0"/>
      <w:sz w:val="32"/>
      <w:szCs w:val="32"/>
      <w:lang w:eastAsia="en-GB"/>
      <w14:ligatures w14:val="none"/>
    </w:rPr>
  </w:style>
  <w:style w:type="character" w:customStyle="1" w:styleId="Heading6Char">
    <w:name w:val="Heading 6 Char"/>
    <w:basedOn w:val="DefaultParagraphFont"/>
    <w:link w:val="Heading6"/>
    <w:uiPriority w:val="9"/>
    <w:semiHidden/>
    <w:rsid w:val="00467449"/>
    <w:rPr>
      <w:rFonts w:asciiTheme="majorHAnsi" w:eastAsiaTheme="majorEastAsia" w:hAnsiTheme="majorHAnsi" w:cstheme="majorBidi"/>
      <w:color w:val="1F3763" w:themeColor="accent1" w:themeShade="7F"/>
      <w:kern w:val="0"/>
      <w:szCs w:val="20"/>
      <w:lang w:eastAsia="en-GB"/>
      <w14:ligatures w14:val="none"/>
    </w:rPr>
  </w:style>
  <w:style w:type="paragraph" w:customStyle="1" w:styleId="Default">
    <w:name w:val="Default"/>
    <w:rsid w:val="00CB0508"/>
    <w:pPr>
      <w:autoSpaceDE w:val="0"/>
      <w:autoSpaceDN w:val="0"/>
      <w:adjustRightInd w:val="0"/>
      <w:spacing w:after="0" w:line="240" w:lineRule="auto"/>
    </w:pPr>
    <w:rPr>
      <w:rFonts w:ascii="Arial" w:hAnsi="Arial" w:cs="Arial"/>
      <w:color w:val="000000"/>
      <w:kern w:val="0"/>
      <w:sz w:val="24"/>
      <w:szCs w:val="24"/>
    </w:rPr>
  </w:style>
  <w:style w:type="paragraph" w:styleId="NormalWeb">
    <w:name w:val="Normal (Web)"/>
    <w:basedOn w:val="Normal"/>
    <w:uiPriority w:val="99"/>
    <w:semiHidden/>
    <w:unhideWhenUsed/>
    <w:rsid w:val="0002529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3496">
      <w:bodyDiv w:val="1"/>
      <w:marLeft w:val="0"/>
      <w:marRight w:val="0"/>
      <w:marTop w:val="0"/>
      <w:marBottom w:val="0"/>
      <w:divBdr>
        <w:top w:val="none" w:sz="0" w:space="0" w:color="auto"/>
        <w:left w:val="none" w:sz="0" w:space="0" w:color="auto"/>
        <w:bottom w:val="none" w:sz="0" w:space="0" w:color="auto"/>
        <w:right w:val="none" w:sz="0" w:space="0" w:color="auto"/>
      </w:divBdr>
    </w:div>
    <w:div w:id="16181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Spencer-Peet, Andrew</DisplayName>
        <AccountId>1020</AccountId>
        <AccountType/>
      </UserInfo>
      <UserInfo>
        <DisplayName>Doran, Sue</DisplayName>
        <AccountId>1810</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C2DB7-6D24-45EB-A98D-7564C986E412}">
  <ds:schemaRefs>
    <ds:schemaRef ds:uri="http://schemas.microsoft.com/office/2006/metadata/properties"/>
    <ds:schemaRef ds:uri="http://schemas.microsoft.com/office/infopath/2007/PartnerControls"/>
    <ds:schemaRef ds:uri="c9a31704-8876-44e3-a39c-721bd2a9d2da"/>
    <ds:schemaRef ds:uri="2c0906fd-6b37-47b4-88d3-437ffaecbb7d"/>
  </ds:schemaRefs>
</ds:datastoreItem>
</file>

<file path=customXml/itemProps2.xml><?xml version="1.0" encoding="utf-8"?>
<ds:datastoreItem xmlns:ds="http://schemas.openxmlformats.org/officeDocument/2006/customXml" ds:itemID="{49288206-3205-4656-9FEF-2E719FA1143E}"/>
</file>

<file path=customXml/itemProps3.xml><?xml version="1.0" encoding="utf-8"?>
<ds:datastoreItem xmlns:ds="http://schemas.openxmlformats.org/officeDocument/2006/customXml" ds:itemID="{E5457270-F53F-4E8B-AB07-C06FAB8A27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Spencer-Peet, Andrew</dc:creator>
  <cp:keywords/>
  <dc:description/>
  <cp:lastModifiedBy>Richards, Clive</cp:lastModifiedBy>
  <cp:revision>4</cp:revision>
  <dcterms:created xsi:type="dcterms:W3CDTF">2024-04-18T09:06:00Z</dcterms:created>
  <dcterms:modified xsi:type="dcterms:W3CDTF">2024-04-18T09:08:00Z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