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94EE" w14:textId="77777777" w:rsidR="000B0589" w:rsidRDefault="000B0589" w:rsidP="00BC2702">
      <w:pPr>
        <w:pStyle w:val="Conditions1"/>
        <w:numPr>
          <w:ilvl w:val="0"/>
          <w:numId w:val="0"/>
        </w:numPr>
      </w:pPr>
      <w:r>
        <w:rPr>
          <w:noProof/>
        </w:rPr>
        <w:drawing>
          <wp:inline distT="0" distB="0" distL="0" distR="0" wp14:anchorId="7AE57381" wp14:editId="4F8D0523">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6DD34467" w14:textId="77777777" w:rsidR="000B0589" w:rsidRDefault="000B0589" w:rsidP="00A5760C"/>
    <w:p w14:paraId="5CF40A5E"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92369" w14:paraId="13C6424E" w14:textId="77777777" w:rsidTr="003D76CB">
        <w:trPr>
          <w:cantSplit/>
          <w:trHeight w:val="23"/>
        </w:trPr>
        <w:tc>
          <w:tcPr>
            <w:tcW w:w="9356" w:type="dxa"/>
            <w:shd w:val="clear" w:color="auto" w:fill="auto"/>
          </w:tcPr>
          <w:p w14:paraId="193EA82B" w14:textId="3853DD0A" w:rsidR="000B0589" w:rsidRPr="00AD3CB3" w:rsidRDefault="003D76CB" w:rsidP="002E2646">
            <w:pPr>
              <w:spacing w:before="120"/>
              <w:ind w:left="-108" w:right="34"/>
              <w:rPr>
                <w:rFonts w:ascii="Arial" w:hAnsi="Arial" w:cs="Arial"/>
                <w:b/>
                <w:color w:val="000000"/>
                <w:sz w:val="40"/>
                <w:szCs w:val="40"/>
              </w:rPr>
            </w:pPr>
            <w:bookmarkStart w:id="0" w:name="bmkTable00"/>
            <w:bookmarkEnd w:id="0"/>
            <w:r w:rsidRPr="00AD3CB3">
              <w:rPr>
                <w:rFonts w:ascii="Arial" w:hAnsi="Arial" w:cs="Arial"/>
                <w:b/>
                <w:color w:val="000000"/>
                <w:sz w:val="40"/>
                <w:szCs w:val="40"/>
              </w:rPr>
              <w:t>Order Decision</w:t>
            </w:r>
          </w:p>
        </w:tc>
      </w:tr>
      <w:tr w:rsidR="000B0589" w:rsidRPr="00592369" w14:paraId="36377990" w14:textId="77777777" w:rsidTr="003D76CB">
        <w:trPr>
          <w:cantSplit/>
          <w:trHeight w:val="23"/>
        </w:trPr>
        <w:tc>
          <w:tcPr>
            <w:tcW w:w="9356" w:type="dxa"/>
            <w:shd w:val="clear" w:color="auto" w:fill="auto"/>
            <w:vAlign w:val="center"/>
          </w:tcPr>
          <w:p w14:paraId="37EA6528" w14:textId="36F944F7" w:rsidR="000B0589" w:rsidRPr="00592369" w:rsidRDefault="003D76CB" w:rsidP="003D76CB">
            <w:pPr>
              <w:spacing w:before="60"/>
              <w:ind w:left="-108" w:right="34"/>
              <w:rPr>
                <w:rFonts w:ascii="Arial" w:hAnsi="Arial" w:cs="Arial"/>
                <w:color w:val="000000"/>
                <w:sz w:val="24"/>
                <w:szCs w:val="24"/>
              </w:rPr>
            </w:pPr>
            <w:r w:rsidRPr="00592369">
              <w:rPr>
                <w:rFonts w:ascii="Arial" w:hAnsi="Arial" w:cs="Arial"/>
                <w:color w:val="000000"/>
                <w:sz w:val="24"/>
                <w:szCs w:val="24"/>
              </w:rPr>
              <w:t xml:space="preserve">Site visit made on </w:t>
            </w:r>
            <w:r w:rsidR="008A03C9">
              <w:rPr>
                <w:rFonts w:ascii="Arial" w:hAnsi="Arial" w:cs="Arial"/>
                <w:color w:val="000000"/>
                <w:sz w:val="24"/>
                <w:szCs w:val="24"/>
              </w:rPr>
              <w:t>5</w:t>
            </w:r>
            <w:r w:rsidR="00FE055C">
              <w:rPr>
                <w:rFonts w:ascii="Arial" w:hAnsi="Arial" w:cs="Arial"/>
                <w:color w:val="000000"/>
                <w:sz w:val="24"/>
                <w:szCs w:val="24"/>
              </w:rPr>
              <w:t xml:space="preserve"> </w:t>
            </w:r>
            <w:r w:rsidR="008A03C9">
              <w:rPr>
                <w:rFonts w:ascii="Arial" w:hAnsi="Arial" w:cs="Arial"/>
                <w:color w:val="000000"/>
                <w:sz w:val="24"/>
                <w:szCs w:val="24"/>
              </w:rPr>
              <w:t>March</w:t>
            </w:r>
            <w:r w:rsidR="00C01518" w:rsidRPr="00592369">
              <w:rPr>
                <w:rFonts w:ascii="Arial" w:hAnsi="Arial" w:cs="Arial"/>
                <w:color w:val="000000"/>
                <w:sz w:val="24"/>
                <w:szCs w:val="24"/>
              </w:rPr>
              <w:t xml:space="preserve"> 202</w:t>
            </w:r>
            <w:r w:rsidR="009021F1">
              <w:rPr>
                <w:rFonts w:ascii="Arial" w:hAnsi="Arial" w:cs="Arial"/>
                <w:color w:val="000000"/>
                <w:sz w:val="24"/>
                <w:szCs w:val="24"/>
              </w:rPr>
              <w:t>4</w:t>
            </w:r>
          </w:p>
        </w:tc>
      </w:tr>
      <w:tr w:rsidR="000B0589" w:rsidRPr="00592369" w14:paraId="5CB24488" w14:textId="77777777" w:rsidTr="003D76CB">
        <w:trPr>
          <w:cantSplit/>
          <w:trHeight w:val="23"/>
        </w:trPr>
        <w:tc>
          <w:tcPr>
            <w:tcW w:w="9356" w:type="dxa"/>
            <w:shd w:val="clear" w:color="auto" w:fill="auto"/>
          </w:tcPr>
          <w:p w14:paraId="093F4E7A" w14:textId="17666056" w:rsidR="000B0589" w:rsidRPr="00592369" w:rsidRDefault="003D76CB" w:rsidP="003D76CB">
            <w:pPr>
              <w:spacing w:before="180"/>
              <w:ind w:left="-108" w:right="34"/>
              <w:rPr>
                <w:rFonts w:ascii="Arial" w:hAnsi="Arial" w:cs="Arial"/>
                <w:b/>
                <w:color w:val="000000"/>
                <w:sz w:val="24"/>
                <w:szCs w:val="24"/>
              </w:rPr>
            </w:pPr>
            <w:r w:rsidRPr="00592369">
              <w:rPr>
                <w:rFonts w:ascii="Arial" w:hAnsi="Arial" w:cs="Arial"/>
                <w:b/>
                <w:color w:val="000000"/>
                <w:sz w:val="24"/>
                <w:szCs w:val="24"/>
              </w:rPr>
              <w:t xml:space="preserve">by </w:t>
            </w:r>
            <w:r w:rsidR="00C01518" w:rsidRPr="00592369">
              <w:rPr>
                <w:rFonts w:ascii="Arial" w:hAnsi="Arial" w:cs="Arial"/>
                <w:b/>
                <w:color w:val="000000"/>
                <w:sz w:val="24"/>
                <w:szCs w:val="24"/>
              </w:rPr>
              <w:t>J</w:t>
            </w:r>
            <w:r w:rsidRPr="00592369">
              <w:rPr>
                <w:rFonts w:ascii="Arial" w:hAnsi="Arial" w:cs="Arial"/>
                <w:b/>
                <w:color w:val="000000"/>
                <w:sz w:val="24"/>
                <w:szCs w:val="24"/>
              </w:rPr>
              <w:t xml:space="preserve"> </w:t>
            </w:r>
            <w:r w:rsidR="00C01518" w:rsidRPr="00592369">
              <w:rPr>
                <w:rFonts w:ascii="Arial" w:hAnsi="Arial" w:cs="Arial"/>
                <w:b/>
                <w:color w:val="000000"/>
                <w:sz w:val="24"/>
                <w:szCs w:val="24"/>
              </w:rPr>
              <w:t>Ingram</w:t>
            </w:r>
            <w:r w:rsidRPr="00592369">
              <w:rPr>
                <w:rFonts w:ascii="Arial" w:hAnsi="Arial" w:cs="Arial"/>
                <w:b/>
                <w:color w:val="000000"/>
                <w:sz w:val="24"/>
                <w:szCs w:val="24"/>
              </w:rPr>
              <w:t xml:space="preserve"> </w:t>
            </w:r>
            <w:r w:rsidR="00C01518" w:rsidRPr="00592369">
              <w:rPr>
                <w:rFonts w:ascii="Arial" w:hAnsi="Arial" w:cs="Arial"/>
                <w:b/>
                <w:color w:val="000000"/>
                <w:sz w:val="24"/>
                <w:szCs w:val="24"/>
              </w:rPr>
              <w:t>LLB</w:t>
            </w:r>
            <w:r w:rsidRPr="00592369">
              <w:rPr>
                <w:rFonts w:ascii="Arial" w:hAnsi="Arial" w:cs="Arial"/>
                <w:b/>
                <w:color w:val="000000"/>
                <w:sz w:val="24"/>
                <w:szCs w:val="24"/>
              </w:rPr>
              <w:t xml:space="preserve"> (Hons) MIPROW</w:t>
            </w:r>
          </w:p>
        </w:tc>
      </w:tr>
      <w:tr w:rsidR="000B0589" w:rsidRPr="00592369" w14:paraId="08BF2B67" w14:textId="77777777" w:rsidTr="003D76CB">
        <w:trPr>
          <w:cantSplit/>
          <w:trHeight w:val="23"/>
        </w:trPr>
        <w:tc>
          <w:tcPr>
            <w:tcW w:w="9356" w:type="dxa"/>
            <w:shd w:val="clear" w:color="auto" w:fill="auto"/>
          </w:tcPr>
          <w:p w14:paraId="3DFC07AC" w14:textId="293A5A39" w:rsidR="000B0589" w:rsidRPr="00DF7794" w:rsidRDefault="00806154" w:rsidP="002E2646">
            <w:pPr>
              <w:spacing w:before="120"/>
              <w:ind w:left="-108" w:right="34"/>
              <w:rPr>
                <w:rFonts w:ascii="Arial" w:hAnsi="Arial" w:cs="Arial"/>
                <w:b/>
                <w:color w:val="000000"/>
                <w:sz w:val="18"/>
                <w:szCs w:val="18"/>
              </w:rPr>
            </w:pPr>
            <w:r>
              <w:rPr>
                <w:rFonts w:ascii="Arial" w:hAnsi="Arial" w:cs="Arial"/>
                <w:b/>
                <w:color w:val="000000"/>
                <w:sz w:val="18"/>
                <w:szCs w:val="18"/>
              </w:rPr>
              <w:t>A</w:t>
            </w:r>
            <w:r w:rsidR="003D76CB" w:rsidRPr="00DF7794">
              <w:rPr>
                <w:rFonts w:ascii="Arial" w:hAnsi="Arial" w:cs="Arial"/>
                <w:b/>
                <w:color w:val="000000"/>
                <w:sz w:val="18"/>
                <w:szCs w:val="18"/>
              </w:rPr>
              <w:t>n Inspector appointed by the Secretary of State for Environment, Food and Rural Affairs</w:t>
            </w:r>
          </w:p>
        </w:tc>
      </w:tr>
      <w:tr w:rsidR="000B0589" w:rsidRPr="00592369" w14:paraId="371D41EF" w14:textId="77777777" w:rsidTr="003D76CB">
        <w:trPr>
          <w:cantSplit/>
          <w:trHeight w:val="23"/>
        </w:trPr>
        <w:tc>
          <w:tcPr>
            <w:tcW w:w="9356" w:type="dxa"/>
            <w:shd w:val="clear" w:color="auto" w:fill="auto"/>
          </w:tcPr>
          <w:p w14:paraId="28F0C0B2" w14:textId="5E4856FD" w:rsidR="000B0589" w:rsidRPr="00F1011C" w:rsidRDefault="000B0589" w:rsidP="002E2646">
            <w:pPr>
              <w:spacing w:before="120"/>
              <w:ind w:left="-108" w:right="176"/>
              <w:rPr>
                <w:rFonts w:ascii="Arial" w:hAnsi="Arial" w:cs="Arial"/>
                <w:b/>
                <w:color w:val="000000"/>
                <w:sz w:val="18"/>
                <w:szCs w:val="18"/>
              </w:rPr>
            </w:pPr>
            <w:r w:rsidRPr="00F1011C">
              <w:rPr>
                <w:rFonts w:ascii="Arial" w:hAnsi="Arial" w:cs="Arial"/>
                <w:b/>
                <w:color w:val="000000"/>
                <w:sz w:val="18"/>
                <w:szCs w:val="18"/>
              </w:rPr>
              <w:t>Decision date:</w:t>
            </w:r>
            <w:r w:rsidR="004A0A1A">
              <w:rPr>
                <w:rFonts w:ascii="Arial" w:hAnsi="Arial" w:cs="Arial"/>
                <w:b/>
                <w:color w:val="000000"/>
                <w:sz w:val="18"/>
                <w:szCs w:val="18"/>
              </w:rPr>
              <w:t xml:space="preserve"> 25 March 2024</w:t>
            </w:r>
          </w:p>
        </w:tc>
      </w:tr>
    </w:tbl>
    <w:p w14:paraId="7FA26611" w14:textId="77777777" w:rsidR="003D76CB" w:rsidRPr="00592369" w:rsidRDefault="003D76CB" w:rsidP="000B0589">
      <w:pPr>
        <w:rPr>
          <w:rFonts w:ascii="Arial" w:hAnsi="Arial" w:cs="Arial"/>
          <w:sz w:val="24"/>
          <w:szCs w:val="24"/>
        </w:rPr>
      </w:pPr>
    </w:p>
    <w:tbl>
      <w:tblPr>
        <w:tblW w:w="9520" w:type="dxa"/>
        <w:tblLayout w:type="fixed"/>
        <w:tblLook w:val="0000" w:firstRow="0" w:lastRow="0" w:firstColumn="0" w:lastColumn="0" w:noHBand="0" w:noVBand="0"/>
      </w:tblPr>
      <w:tblGrid>
        <w:gridCol w:w="9520"/>
      </w:tblGrid>
      <w:tr w:rsidR="003D76CB" w:rsidRPr="00592369" w14:paraId="7FBF2EF0" w14:textId="77777777" w:rsidTr="00111919">
        <w:tc>
          <w:tcPr>
            <w:tcW w:w="9520" w:type="dxa"/>
            <w:shd w:val="clear" w:color="auto" w:fill="auto"/>
          </w:tcPr>
          <w:p w14:paraId="7296015D" w14:textId="04FBEAD7" w:rsidR="003D76CB" w:rsidRPr="00592369" w:rsidRDefault="003D76CB" w:rsidP="003D76CB">
            <w:pPr>
              <w:spacing w:after="60"/>
              <w:rPr>
                <w:rFonts w:ascii="Arial" w:hAnsi="Arial" w:cs="Arial"/>
                <w:b/>
                <w:color w:val="000000"/>
                <w:sz w:val="24"/>
                <w:szCs w:val="24"/>
              </w:rPr>
            </w:pPr>
            <w:r w:rsidRPr="00592369">
              <w:rPr>
                <w:rFonts w:ascii="Arial" w:hAnsi="Arial" w:cs="Arial"/>
                <w:b/>
                <w:color w:val="000000"/>
                <w:sz w:val="24"/>
                <w:szCs w:val="24"/>
              </w:rPr>
              <w:t xml:space="preserve">Order </w:t>
            </w:r>
            <w:r w:rsidR="00F51326">
              <w:rPr>
                <w:rFonts w:ascii="Arial" w:hAnsi="Arial" w:cs="Arial"/>
                <w:b/>
                <w:color w:val="000000"/>
                <w:sz w:val="24"/>
                <w:szCs w:val="24"/>
              </w:rPr>
              <w:t>Ref</w:t>
            </w:r>
            <w:r w:rsidRPr="00592369">
              <w:rPr>
                <w:rFonts w:ascii="Arial" w:hAnsi="Arial" w:cs="Arial"/>
                <w:b/>
                <w:color w:val="000000"/>
                <w:sz w:val="24"/>
                <w:szCs w:val="24"/>
              </w:rPr>
              <w:t>: ROW/</w:t>
            </w:r>
            <w:r w:rsidR="00957755" w:rsidRPr="00592369">
              <w:rPr>
                <w:rFonts w:ascii="Arial" w:hAnsi="Arial" w:cs="Arial"/>
                <w:b/>
                <w:color w:val="000000"/>
                <w:sz w:val="24"/>
                <w:szCs w:val="24"/>
              </w:rPr>
              <w:t>3</w:t>
            </w:r>
            <w:r w:rsidR="00F51326">
              <w:rPr>
                <w:rFonts w:ascii="Arial" w:hAnsi="Arial" w:cs="Arial"/>
                <w:b/>
                <w:color w:val="000000"/>
                <w:sz w:val="24"/>
                <w:szCs w:val="24"/>
              </w:rPr>
              <w:t>3</w:t>
            </w:r>
            <w:r w:rsidR="00246D52">
              <w:rPr>
                <w:rFonts w:ascii="Arial" w:hAnsi="Arial" w:cs="Arial"/>
                <w:b/>
                <w:color w:val="000000"/>
                <w:sz w:val="24"/>
                <w:szCs w:val="24"/>
              </w:rPr>
              <w:t>04133</w:t>
            </w:r>
          </w:p>
        </w:tc>
      </w:tr>
      <w:tr w:rsidR="003D76CB" w:rsidRPr="00592369" w14:paraId="7BF1B832" w14:textId="77777777" w:rsidTr="00111919">
        <w:tc>
          <w:tcPr>
            <w:tcW w:w="9520" w:type="dxa"/>
            <w:shd w:val="clear" w:color="auto" w:fill="auto"/>
          </w:tcPr>
          <w:p w14:paraId="63F02F54" w14:textId="37D00F9A" w:rsidR="006B48D2" w:rsidRDefault="003D76CB" w:rsidP="00D63E27">
            <w:pPr>
              <w:pStyle w:val="TBullet"/>
              <w:rPr>
                <w:rFonts w:ascii="Arial" w:hAnsi="Arial" w:cs="Arial"/>
                <w:sz w:val="22"/>
                <w:szCs w:val="22"/>
              </w:rPr>
            </w:pPr>
            <w:r w:rsidRPr="00992F57">
              <w:rPr>
                <w:rFonts w:ascii="Arial" w:hAnsi="Arial" w:cs="Arial"/>
                <w:sz w:val="22"/>
                <w:szCs w:val="22"/>
              </w:rPr>
              <w:t xml:space="preserve">This Order is made under Section </w:t>
            </w:r>
            <w:r w:rsidR="00B722D8">
              <w:rPr>
                <w:rFonts w:ascii="Arial" w:hAnsi="Arial" w:cs="Arial"/>
                <w:sz w:val="22"/>
                <w:szCs w:val="22"/>
              </w:rPr>
              <w:t>119</w:t>
            </w:r>
            <w:r w:rsidRPr="00992F57">
              <w:rPr>
                <w:rFonts w:ascii="Arial" w:hAnsi="Arial" w:cs="Arial"/>
                <w:sz w:val="22"/>
                <w:szCs w:val="22"/>
              </w:rPr>
              <w:t xml:space="preserve"> of the </w:t>
            </w:r>
            <w:r w:rsidR="00EB0251">
              <w:rPr>
                <w:rFonts w:ascii="Arial" w:hAnsi="Arial" w:cs="Arial"/>
                <w:sz w:val="22"/>
                <w:szCs w:val="22"/>
              </w:rPr>
              <w:t>Highways</w:t>
            </w:r>
            <w:r w:rsidRPr="00992F57">
              <w:rPr>
                <w:rFonts w:ascii="Arial" w:hAnsi="Arial" w:cs="Arial"/>
                <w:sz w:val="22"/>
                <w:szCs w:val="22"/>
              </w:rPr>
              <w:t xml:space="preserve"> Act 19</w:t>
            </w:r>
            <w:r w:rsidR="00EB0251">
              <w:rPr>
                <w:rFonts w:ascii="Arial" w:hAnsi="Arial" w:cs="Arial"/>
                <w:sz w:val="22"/>
                <w:szCs w:val="22"/>
              </w:rPr>
              <w:t>80</w:t>
            </w:r>
            <w:r w:rsidR="00EB0251">
              <w:rPr>
                <w:rFonts w:ascii="Arial" w:hAnsi="Arial" w:cs="Arial"/>
                <w:color w:val="000000" w:themeColor="text1"/>
                <w:sz w:val="22"/>
                <w:szCs w:val="22"/>
              </w:rPr>
              <w:t xml:space="preserve"> (the 1980 Act)</w:t>
            </w:r>
            <w:r w:rsidR="00B37706" w:rsidRPr="00992F57">
              <w:rPr>
                <w:rFonts w:ascii="Arial" w:hAnsi="Arial" w:cs="Arial"/>
                <w:color w:val="000000" w:themeColor="text1"/>
                <w:sz w:val="22"/>
                <w:szCs w:val="22"/>
              </w:rPr>
              <w:t>.</w:t>
            </w:r>
            <w:r w:rsidR="00735749" w:rsidRPr="00992F57">
              <w:rPr>
                <w:rFonts w:ascii="Arial" w:hAnsi="Arial" w:cs="Arial"/>
                <w:color w:val="000000" w:themeColor="text1"/>
                <w:sz w:val="22"/>
                <w:szCs w:val="22"/>
              </w:rPr>
              <w:t xml:space="preserve"> </w:t>
            </w:r>
            <w:r w:rsidR="00B37706" w:rsidRPr="00992F57">
              <w:rPr>
                <w:rFonts w:ascii="Arial" w:hAnsi="Arial" w:cs="Arial"/>
                <w:color w:val="000000" w:themeColor="text1"/>
                <w:sz w:val="22"/>
                <w:szCs w:val="22"/>
              </w:rPr>
              <w:t>It</w:t>
            </w:r>
            <w:r w:rsidRPr="00992F57">
              <w:rPr>
                <w:rFonts w:ascii="Arial" w:hAnsi="Arial" w:cs="Arial"/>
                <w:sz w:val="22"/>
                <w:szCs w:val="22"/>
              </w:rPr>
              <w:t xml:space="preserve"> is known as</w:t>
            </w:r>
            <w:r w:rsidR="00DD4891" w:rsidRPr="00992F57">
              <w:rPr>
                <w:rFonts w:ascii="Arial" w:hAnsi="Arial" w:cs="Arial"/>
                <w:sz w:val="22"/>
                <w:szCs w:val="22"/>
              </w:rPr>
              <w:t xml:space="preserve"> </w:t>
            </w:r>
            <w:r w:rsidR="002710D1">
              <w:rPr>
                <w:rFonts w:ascii="Arial" w:hAnsi="Arial" w:cs="Arial"/>
                <w:sz w:val="22"/>
                <w:szCs w:val="22"/>
              </w:rPr>
              <w:t>t</w:t>
            </w:r>
            <w:r w:rsidR="00D41FC2" w:rsidRPr="00992F57">
              <w:rPr>
                <w:rFonts w:ascii="Arial" w:hAnsi="Arial" w:cs="Arial"/>
                <w:sz w:val="22"/>
                <w:szCs w:val="22"/>
              </w:rPr>
              <w:t>he</w:t>
            </w:r>
            <w:r w:rsidR="00FF7C9E">
              <w:rPr>
                <w:rFonts w:ascii="Arial" w:hAnsi="Arial" w:cs="Arial"/>
                <w:sz w:val="22"/>
                <w:szCs w:val="22"/>
              </w:rPr>
              <w:t xml:space="preserve"> </w:t>
            </w:r>
            <w:r w:rsidR="00F725EC">
              <w:rPr>
                <w:rFonts w:ascii="Arial" w:hAnsi="Arial" w:cs="Arial"/>
                <w:sz w:val="22"/>
                <w:szCs w:val="22"/>
              </w:rPr>
              <w:t>Norfolk</w:t>
            </w:r>
            <w:r w:rsidR="00037E8D">
              <w:rPr>
                <w:rFonts w:ascii="Arial" w:hAnsi="Arial" w:cs="Arial"/>
                <w:sz w:val="22"/>
                <w:szCs w:val="22"/>
              </w:rPr>
              <w:t xml:space="preserve"> County</w:t>
            </w:r>
            <w:r w:rsidR="007E6DFB">
              <w:rPr>
                <w:rFonts w:ascii="Arial" w:hAnsi="Arial" w:cs="Arial"/>
                <w:sz w:val="22"/>
                <w:szCs w:val="22"/>
              </w:rPr>
              <w:t xml:space="preserve"> Council</w:t>
            </w:r>
            <w:r w:rsidR="00E37C8F">
              <w:rPr>
                <w:rFonts w:ascii="Arial" w:hAnsi="Arial" w:cs="Arial"/>
                <w:sz w:val="22"/>
                <w:szCs w:val="22"/>
              </w:rPr>
              <w:t xml:space="preserve"> (</w:t>
            </w:r>
            <w:r w:rsidR="00037E8D">
              <w:rPr>
                <w:rFonts w:ascii="Arial" w:hAnsi="Arial" w:cs="Arial"/>
                <w:sz w:val="22"/>
                <w:szCs w:val="22"/>
              </w:rPr>
              <w:t xml:space="preserve">Pulham St Mary </w:t>
            </w:r>
            <w:r w:rsidR="00E37C8F">
              <w:rPr>
                <w:rFonts w:ascii="Arial" w:hAnsi="Arial" w:cs="Arial"/>
                <w:sz w:val="22"/>
                <w:szCs w:val="22"/>
              </w:rPr>
              <w:t>Footpath No.10)</w:t>
            </w:r>
            <w:r w:rsidR="00383DC1">
              <w:rPr>
                <w:rFonts w:ascii="Arial" w:hAnsi="Arial" w:cs="Arial"/>
                <w:sz w:val="22"/>
                <w:szCs w:val="22"/>
              </w:rPr>
              <w:t xml:space="preserve"> </w:t>
            </w:r>
            <w:r w:rsidR="003A0C96" w:rsidRPr="00992F57">
              <w:rPr>
                <w:rFonts w:ascii="Arial" w:hAnsi="Arial" w:cs="Arial"/>
                <w:sz w:val="22"/>
                <w:szCs w:val="22"/>
              </w:rPr>
              <w:t>Diversion</w:t>
            </w:r>
            <w:r w:rsidRPr="00992F57">
              <w:rPr>
                <w:rFonts w:ascii="Arial" w:hAnsi="Arial" w:cs="Arial"/>
                <w:sz w:val="22"/>
                <w:szCs w:val="22"/>
              </w:rPr>
              <w:t xml:space="preserve"> Order 20</w:t>
            </w:r>
            <w:r w:rsidR="003A0C96" w:rsidRPr="00992F57">
              <w:rPr>
                <w:rFonts w:ascii="Arial" w:hAnsi="Arial" w:cs="Arial"/>
                <w:sz w:val="22"/>
                <w:szCs w:val="22"/>
              </w:rPr>
              <w:t>2</w:t>
            </w:r>
            <w:r w:rsidR="002B5549">
              <w:rPr>
                <w:rFonts w:ascii="Arial" w:hAnsi="Arial" w:cs="Arial"/>
                <w:sz w:val="22"/>
                <w:szCs w:val="22"/>
              </w:rPr>
              <w:t>1</w:t>
            </w:r>
            <w:r w:rsidRPr="00992F57">
              <w:rPr>
                <w:rFonts w:ascii="Arial" w:hAnsi="Arial" w:cs="Arial"/>
                <w:sz w:val="22"/>
                <w:szCs w:val="22"/>
              </w:rPr>
              <w:t>.</w:t>
            </w:r>
          </w:p>
          <w:p w14:paraId="26D2B18A" w14:textId="6E08D56A" w:rsidR="002228B5" w:rsidRPr="00D63E27" w:rsidRDefault="002228B5" w:rsidP="002228B5">
            <w:pPr>
              <w:pStyle w:val="TBullet"/>
              <w:numPr>
                <w:ilvl w:val="0"/>
                <w:numId w:val="0"/>
              </w:numPr>
              <w:ind w:left="360"/>
              <w:rPr>
                <w:rFonts w:ascii="Arial" w:hAnsi="Arial" w:cs="Arial"/>
                <w:sz w:val="22"/>
                <w:szCs w:val="22"/>
              </w:rPr>
            </w:pPr>
          </w:p>
        </w:tc>
      </w:tr>
      <w:tr w:rsidR="003D76CB" w:rsidRPr="00592369" w14:paraId="7C5D3A0F" w14:textId="77777777" w:rsidTr="00111919">
        <w:tc>
          <w:tcPr>
            <w:tcW w:w="9520" w:type="dxa"/>
            <w:shd w:val="clear" w:color="auto" w:fill="auto"/>
          </w:tcPr>
          <w:p w14:paraId="17737263" w14:textId="030BB6CC" w:rsidR="006B48D2" w:rsidRDefault="003D76CB" w:rsidP="008B10E6">
            <w:pPr>
              <w:pStyle w:val="TBullet"/>
              <w:rPr>
                <w:rFonts w:ascii="Arial" w:hAnsi="Arial" w:cs="Arial"/>
                <w:sz w:val="22"/>
                <w:szCs w:val="22"/>
              </w:rPr>
            </w:pPr>
            <w:r w:rsidRPr="00992F57">
              <w:rPr>
                <w:rFonts w:ascii="Arial" w:hAnsi="Arial" w:cs="Arial"/>
                <w:sz w:val="22"/>
                <w:szCs w:val="22"/>
              </w:rPr>
              <w:t xml:space="preserve">The Order is dated </w:t>
            </w:r>
            <w:r w:rsidR="00803F89">
              <w:rPr>
                <w:rFonts w:ascii="Arial" w:hAnsi="Arial" w:cs="Arial"/>
                <w:sz w:val="22"/>
                <w:szCs w:val="22"/>
              </w:rPr>
              <w:t>14</w:t>
            </w:r>
            <w:r w:rsidR="003261EA">
              <w:rPr>
                <w:rFonts w:ascii="Arial" w:hAnsi="Arial" w:cs="Arial"/>
                <w:sz w:val="22"/>
                <w:szCs w:val="22"/>
              </w:rPr>
              <w:t xml:space="preserve"> </w:t>
            </w:r>
            <w:r w:rsidR="00803F89">
              <w:rPr>
                <w:rFonts w:ascii="Arial" w:hAnsi="Arial" w:cs="Arial"/>
                <w:sz w:val="22"/>
                <w:szCs w:val="22"/>
              </w:rPr>
              <w:t>April</w:t>
            </w:r>
            <w:r w:rsidR="00D92CB8" w:rsidRPr="00992F57">
              <w:rPr>
                <w:rFonts w:ascii="Arial" w:hAnsi="Arial" w:cs="Arial"/>
                <w:sz w:val="22"/>
                <w:szCs w:val="22"/>
              </w:rPr>
              <w:t xml:space="preserve"> 20</w:t>
            </w:r>
            <w:r w:rsidR="00A7027F" w:rsidRPr="00992F57">
              <w:rPr>
                <w:rFonts w:ascii="Arial" w:hAnsi="Arial" w:cs="Arial"/>
                <w:sz w:val="22"/>
                <w:szCs w:val="22"/>
              </w:rPr>
              <w:t>2</w:t>
            </w:r>
            <w:r w:rsidR="00106A49">
              <w:rPr>
                <w:rFonts w:ascii="Arial" w:hAnsi="Arial" w:cs="Arial"/>
                <w:sz w:val="22"/>
                <w:szCs w:val="22"/>
              </w:rPr>
              <w:t>1</w:t>
            </w:r>
            <w:r w:rsidRPr="00992F57">
              <w:rPr>
                <w:rFonts w:ascii="Arial" w:hAnsi="Arial" w:cs="Arial"/>
                <w:sz w:val="22"/>
                <w:szCs w:val="22"/>
              </w:rPr>
              <w:t xml:space="preserve"> and proposes to</w:t>
            </w:r>
            <w:r w:rsidR="00D92CB8" w:rsidRPr="00992F57">
              <w:rPr>
                <w:rFonts w:ascii="Arial" w:hAnsi="Arial" w:cs="Arial"/>
                <w:sz w:val="22"/>
                <w:szCs w:val="22"/>
              </w:rPr>
              <w:t xml:space="preserve"> </w:t>
            </w:r>
            <w:r w:rsidR="00A7027F" w:rsidRPr="00992F57">
              <w:rPr>
                <w:rFonts w:ascii="Arial" w:hAnsi="Arial" w:cs="Arial"/>
                <w:sz w:val="22"/>
                <w:szCs w:val="22"/>
              </w:rPr>
              <w:t>divert</w:t>
            </w:r>
            <w:r w:rsidR="00D92CB8" w:rsidRPr="00992F57">
              <w:rPr>
                <w:rFonts w:ascii="Arial" w:hAnsi="Arial" w:cs="Arial"/>
                <w:sz w:val="22"/>
                <w:szCs w:val="22"/>
              </w:rPr>
              <w:t xml:space="preserve"> </w:t>
            </w:r>
            <w:r w:rsidR="00726FC0" w:rsidRPr="00992F57">
              <w:rPr>
                <w:rFonts w:ascii="Arial" w:hAnsi="Arial" w:cs="Arial"/>
                <w:sz w:val="22"/>
                <w:szCs w:val="22"/>
              </w:rPr>
              <w:t>part of</w:t>
            </w:r>
            <w:r w:rsidR="002F3C17">
              <w:rPr>
                <w:rFonts w:ascii="Arial" w:hAnsi="Arial" w:cs="Arial"/>
                <w:sz w:val="22"/>
                <w:szCs w:val="22"/>
              </w:rPr>
              <w:t xml:space="preserve"> footpath no</w:t>
            </w:r>
            <w:r w:rsidR="00A56FC0">
              <w:rPr>
                <w:rFonts w:ascii="Arial" w:hAnsi="Arial" w:cs="Arial"/>
                <w:sz w:val="22"/>
                <w:szCs w:val="22"/>
              </w:rPr>
              <w:t>.</w:t>
            </w:r>
            <w:r w:rsidR="003261EA">
              <w:rPr>
                <w:rFonts w:ascii="Arial" w:hAnsi="Arial" w:cs="Arial"/>
                <w:sz w:val="22"/>
                <w:szCs w:val="22"/>
              </w:rPr>
              <w:t>10</w:t>
            </w:r>
            <w:r w:rsidR="00726FC0" w:rsidRPr="00992F57">
              <w:rPr>
                <w:rFonts w:ascii="Arial" w:hAnsi="Arial" w:cs="Arial"/>
                <w:sz w:val="22"/>
                <w:szCs w:val="22"/>
              </w:rPr>
              <w:t>.</w:t>
            </w:r>
            <w:r w:rsidR="00A56FC0">
              <w:rPr>
                <w:rFonts w:ascii="Arial" w:hAnsi="Arial" w:cs="Arial"/>
                <w:sz w:val="22"/>
                <w:szCs w:val="22"/>
              </w:rPr>
              <w:t xml:space="preserve"> </w:t>
            </w:r>
            <w:r w:rsidR="00726FC0" w:rsidRPr="00992F57">
              <w:rPr>
                <w:rFonts w:ascii="Arial" w:hAnsi="Arial" w:cs="Arial"/>
                <w:sz w:val="22"/>
                <w:szCs w:val="22"/>
              </w:rPr>
              <w:t xml:space="preserve">Full details are </w:t>
            </w:r>
            <w:r w:rsidRPr="00992F57">
              <w:rPr>
                <w:rFonts w:ascii="Arial" w:hAnsi="Arial" w:cs="Arial"/>
                <w:sz w:val="22"/>
                <w:szCs w:val="22"/>
              </w:rPr>
              <w:t>shown on the Order plan and described in the Order Schedule.</w:t>
            </w:r>
          </w:p>
          <w:p w14:paraId="73115E58" w14:textId="1054920B" w:rsidR="002228B5" w:rsidRPr="008B10E6" w:rsidRDefault="002228B5" w:rsidP="002228B5">
            <w:pPr>
              <w:pStyle w:val="TBullet"/>
              <w:numPr>
                <w:ilvl w:val="0"/>
                <w:numId w:val="0"/>
              </w:numPr>
              <w:ind w:left="360"/>
              <w:rPr>
                <w:rFonts w:ascii="Arial" w:hAnsi="Arial" w:cs="Arial"/>
                <w:sz w:val="22"/>
                <w:szCs w:val="22"/>
              </w:rPr>
            </w:pPr>
          </w:p>
        </w:tc>
      </w:tr>
      <w:tr w:rsidR="003D76CB" w:rsidRPr="00592369" w14:paraId="1EE6328C" w14:textId="77777777" w:rsidTr="00111919">
        <w:tc>
          <w:tcPr>
            <w:tcW w:w="9520" w:type="dxa"/>
            <w:shd w:val="clear" w:color="auto" w:fill="auto"/>
          </w:tcPr>
          <w:p w14:paraId="048E79BE" w14:textId="2877CCE7" w:rsidR="007C2E16" w:rsidRPr="00992F57" w:rsidRDefault="003D76CB" w:rsidP="00253076">
            <w:pPr>
              <w:pStyle w:val="TBullet"/>
              <w:rPr>
                <w:rFonts w:ascii="Arial" w:hAnsi="Arial" w:cs="Arial"/>
                <w:sz w:val="22"/>
                <w:szCs w:val="22"/>
              </w:rPr>
            </w:pPr>
            <w:r w:rsidRPr="00992F57">
              <w:rPr>
                <w:rFonts w:ascii="Arial" w:hAnsi="Arial" w:cs="Arial"/>
                <w:sz w:val="22"/>
                <w:szCs w:val="22"/>
              </w:rPr>
              <w:t>There w</w:t>
            </w:r>
            <w:r w:rsidR="00FB3586">
              <w:rPr>
                <w:rFonts w:ascii="Arial" w:hAnsi="Arial" w:cs="Arial"/>
                <w:sz w:val="22"/>
                <w:szCs w:val="22"/>
              </w:rPr>
              <w:t xml:space="preserve">as one </w:t>
            </w:r>
            <w:r w:rsidRPr="00992F57">
              <w:rPr>
                <w:rFonts w:ascii="Arial" w:hAnsi="Arial" w:cs="Arial"/>
                <w:sz w:val="22"/>
                <w:szCs w:val="22"/>
              </w:rPr>
              <w:t>objection</w:t>
            </w:r>
            <w:r w:rsidR="00FB3586">
              <w:rPr>
                <w:rFonts w:ascii="Arial" w:hAnsi="Arial" w:cs="Arial"/>
                <w:sz w:val="22"/>
                <w:szCs w:val="22"/>
              </w:rPr>
              <w:t xml:space="preserve"> </w:t>
            </w:r>
            <w:r w:rsidRPr="00992F57">
              <w:rPr>
                <w:rFonts w:ascii="Arial" w:hAnsi="Arial" w:cs="Arial"/>
                <w:sz w:val="22"/>
                <w:szCs w:val="22"/>
              </w:rPr>
              <w:t xml:space="preserve">outstanding when </w:t>
            </w:r>
            <w:r w:rsidR="00FB3586">
              <w:rPr>
                <w:rFonts w:ascii="Arial" w:hAnsi="Arial" w:cs="Arial"/>
                <w:sz w:val="22"/>
                <w:szCs w:val="22"/>
              </w:rPr>
              <w:t xml:space="preserve">Norfolk County </w:t>
            </w:r>
            <w:r w:rsidR="007473C4">
              <w:rPr>
                <w:rFonts w:ascii="Arial" w:hAnsi="Arial" w:cs="Arial"/>
                <w:sz w:val="22"/>
                <w:szCs w:val="22"/>
              </w:rPr>
              <w:t xml:space="preserve">Council </w:t>
            </w:r>
            <w:r w:rsidRPr="00992F57">
              <w:rPr>
                <w:rFonts w:ascii="Arial" w:hAnsi="Arial" w:cs="Arial"/>
                <w:sz w:val="22"/>
                <w:szCs w:val="22"/>
              </w:rPr>
              <w:t>submitted the Order to the Secretary of State for Environment, Food and Rural Affairs for confirmation.</w:t>
            </w:r>
          </w:p>
          <w:p w14:paraId="53989057" w14:textId="12D4B0C7" w:rsidR="00674C65" w:rsidRPr="00992F57" w:rsidRDefault="00674C65" w:rsidP="00674C65">
            <w:pPr>
              <w:pStyle w:val="TBullet"/>
              <w:numPr>
                <w:ilvl w:val="0"/>
                <w:numId w:val="0"/>
              </w:numPr>
              <w:ind w:left="360"/>
              <w:rPr>
                <w:rFonts w:ascii="Arial" w:hAnsi="Arial" w:cs="Arial"/>
                <w:sz w:val="22"/>
                <w:szCs w:val="22"/>
              </w:rPr>
            </w:pPr>
          </w:p>
        </w:tc>
      </w:tr>
      <w:tr w:rsidR="003D76CB" w:rsidRPr="00592369" w14:paraId="00AD22BB" w14:textId="77777777" w:rsidTr="00111919">
        <w:tc>
          <w:tcPr>
            <w:tcW w:w="9520" w:type="dxa"/>
            <w:shd w:val="clear" w:color="auto" w:fill="auto"/>
          </w:tcPr>
          <w:p w14:paraId="603F8A65" w14:textId="4E965754" w:rsidR="008C60F8" w:rsidRPr="00592369" w:rsidRDefault="003D76CB" w:rsidP="003D76CB">
            <w:pPr>
              <w:spacing w:before="60"/>
              <w:rPr>
                <w:rFonts w:ascii="Arial" w:hAnsi="Arial" w:cs="Arial"/>
                <w:b/>
                <w:color w:val="000000"/>
                <w:sz w:val="24"/>
                <w:szCs w:val="24"/>
              </w:rPr>
            </w:pPr>
            <w:r w:rsidRPr="00592369">
              <w:rPr>
                <w:rFonts w:ascii="Arial" w:hAnsi="Arial" w:cs="Arial"/>
                <w:b/>
                <w:color w:val="000000"/>
                <w:sz w:val="24"/>
                <w:szCs w:val="24"/>
              </w:rPr>
              <w:t>Summary of Decision:</w:t>
            </w:r>
            <w:r w:rsidR="008C60F8" w:rsidRPr="00592369">
              <w:rPr>
                <w:rFonts w:ascii="Arial" w:hAnsi="Arial" w:cs="Arial"/>
                <w:b/>
                <w:color w:val="000000"/>
                <w:sz w:val="24"/>
                <w:szCs w:val="24"/>
              </w:rPr>
              <w:t xml:space="preserve"> The Order is confirmed</w:t>
            </w:r>
            <w:r w:rsidR="00B57EED" w:rsidRPr="00592369">
              <w:rPr>
                <w:rFonts w:ascii="Arial" w:hAnsi="Arial" w:cs="Arial"/>
                <w:b/>
                <w:color w:val="000000"/>
                <w:sz w:val="24"/>
                <w:szCs w:val="24"/>
              </w:rPr>
              <w:t>.</w:t>
            </w:r>
          </w:p>
        </w:tc>
      </w:tr>
      <w:tr w:rsidR="003D76CB" w:rsidRPr="00592369" w14:paraId="1EDB4C82" w14:textId="77777777" w:rsidTr="00111919">
        <w:trPr>
          <w:trHeight w:val="215"/>
        </w:trPr>
        <w:tc>
          <w:tcPr>
            <w:tcW w:w="9520" w:type="dxa"/>
            <w:tcBorders>
              <w:bottom w:val="single" w:sz="6" w:space="0" w:color="000000"/>
            </w:tcBorders>
            <w:shd w:val="clear" w:color="auto" w:fill="auto"/>
          </w:tcPr>
          <w:p w14:paraId="5C32AB1D" w14:textId="77777777" w:rsidR="003D76CB" w:rsidRPr="00592369" w:rsidRDefault="003D76CB" w:rsidP="003D76CB">
            <w:pPr>
              <w:spacing w:before="60"/>
              <w:rPr>
                <w:rFonts w:ascii="Arial" w:hAnsi="Arial" w:cs="Arial"/>
                <w:b/>
                <w:color w:val="000000"/>
                <w:sz w:val="24"/>
                <w:szCs w:val="24"/>
              </w:rPr>
            </w:pPr>
            <w:bookmarkStart w:id="1" w:name="bmkReturn"/>
            <w:bookmarkEnd w:id="1"/>
          </w:p>
        </w:tc>
      </w:tr>
    </w:tbl>
    <w:p w14:paraId="214C7B87" w14:textId="484FBA32" w:rsidR="001B0F63" w:rsidRDefault="00111919" w:rsidP="003D76CB">
      <w:pPr>
        <w:pStyle w:val="Heading6blackfont"/>
        <w:rPr>
          <w:rFonts w:ascii="Arial" w:hAnsi="Arial" w:cs="Arial"/>
          <w:sz w:val="24"/>
          <w:szCs w:val="24"/>
        </w:rPr>
      </w:pPr>
      <w:r w:rsidRPr="00111919">
        <w:rPr>
          <w:rFonts w:ascii="Arial" w:hAnsi="Arial" w:cs="Arial"/>
          <w:sz w:val="24"/>
          <w:szCs w:val="24"/>
        </w:rPr>
        <w:t>Preliminary Matters</w:t>
      </w:r>
    </w:p>
    <w:p w14:paraId="7DF7983B" w14:textId="117A2248" w:rsidR="00BB607F" w:rsidRDefault="00BB607F" w:rsidP="00BB607F">
      <w:pPr>
        <w:pStyle w:val="Style1"/>
        <w:numPr>
          <w:ilvl w:val="0"/>
          <w:numId w:val="31"/>
        </w:numPr>
        <w:rPr>
          <w:rFonts w:ascii="Arial" w:hAnsi="Arial" w:cs="Arial"/>
          <w:sz w:val="24"/>
          <w:szCs w:val="24"/>
        </w:rPr>
      </w:pPr>
      <w:r w:rsidRPr="00082E63">
        <w:rPr>
          <w:rFonts w:ascii="Arial" w:hAnsi="Arial" w:cs="Arial"/>
          <w:sz w:val="24"/>
          <w:szCs w:val="24"/>
        </w:rPr>
        <w:t xml:space="preserve">I undertook an </w:t>
      </w:r>
      <w:r>
        <w:rPr>
          <w:rFonts w:ascii="Arial" w:hAnsi="Arial" w:cs="Arial"/>
          <w:sz w:val="24"/>
          <w:szCs w:val="24"/>
        </w:rPr>
        <w:t>un</w:t>
      </w:r>
      <w:r w:rsidRPr="00082E63">
        <w:rPr>
          <w:rFonts w:ascii="Arial" w:hAnsi="Arial" w:cs="Arial"/>
          <w:sz w:val="24"/>
          <w:szCs w:val="24"/>
        </w:rPr>
        <w:t xml:space="preserve">accompanied site inspection </w:t>
      </w:r>
      <w:r w:rsidR="00EC5785">
        <w:rPr>
          <w:rFonts w:ascii="Arial" w:hAnsi="Arial" w:cs="Arial"/>
          <w:sz w:val="24"/>
          <w:szCs w:val="24"/>
        </w:rPr>
        <w:t>on</w:t>
      </w:r>
      <w:r w:rsidRPr="00082E63">
        <w:rPr>
          <w:rFonts w:ascii="Arial" w:hAnsi="Arial" w:cs="Arial"/>
          <w:sz w:val="24"/>
          <w:szCs w:val="24"/>
        </w:rPr>
        <w:t xml:space="preserve"> </w:t>
      </w:r>
      <w:r>
        <w:rPr>
          <w:rFonts w:ascii="Arial" w:hAnsi="Arial" w:cs="Arial"/>
          <w:sz w:val="24"/>
          <w:szCs w:val="24"/>
        </w:rPr>
        <w:t xml:space="preserve">Tuesday </w:t>
      </w:r>
      <w:r w:rsidR="00C82B84">
        <w:rPr>
          <w:rFonts w:ascii="Arial" w:hAnsi="Arial" w:cs="Arial"/>
          <w:sz w:val="24"/>
          <w:szCs w:val="24"/>
        </w:rPr>
        <w:t xml:space="preserve">5 March </w:t>
      </w:r>
      <w:r>
        <w:rPr>
          <w:rFonts w:ascii="Arial" w:hAnsi="Arial" w:cs="Arial"/>
          <w:sz w:val="24"/>
          <w:szCs w:val="24"/>
        </w:rPr>
        <w:t>202</w:t>
      </w:r>
      <w:r w:rsidR="00A42618">
        <w:rPr>
          <w:rFonts w:ascii="Arial" w:hAnsi="Arial" w:cs="Arial"/>
          <w:sz w:val="24"/>
          <w:szCs w:val="24"/>
        </w:rPr>
        <w:t>4</w:t>
      </w:r>
      <w:r w:rsidRPr="00082E63">
        <w:rPr>
          <w:rFonts w:ascii="Arial" w:hAnsi="Arial" w:cs="Arial"/>
          <w:sz w:val="24"/>
          <w:szCs w:val="24"/>
        </w:rPr>
        <w:t xml:space="preserve">. </w:t>
      </w:r>
    </w:p>
    <w:p w14:paraId="7453CEC1" w14:textId="008CBB1D" w:rsidR="00111919" w:rsidRPr="008F63C8" w:rsidRDefault="001F322C" w:rsidP="00111919">
      <w:pPr>
        <w:pStyle w:val="Style1"/>
      </w:pPr>
      <w:r>
        <w:rPr>
          <w:rFonts w:ascii="Arial" w:hAnsi="Arial" w:cs="Arial"/>
          <w:sz w:val="24"/>
          <w:szCs w:val="24"/>
        </w:rPr>
        <w:t xml:space="preserve">In this decision I will refer to </w:t>
      </w:r>
      <w:r w:rsidR="00CC7CF1">
        <w:rPr>
          <w:rFonts w:ascii="Arial" w:hAnsi="Arial" w:cs="Arial"/>
          <w:sz w:val="24"/>
          <w:szCs w:val="24"/>
        </w:rPr>
        <w:t xml:space="preserve">the </w:t>
      </w:r>
      <w:r>
        <w:rPr>
          <w:rFonts w:ascii="Arial" w:hAnsi="Arial" w:cs="Arial"/>
          <w:sz w:val="24"/>
          <w:szCs w:val="24"/>
        </w:rPr>
        <w:t>points on the Order route</w:t>
      </w:r>
      <w:r w:rsidR="00B25C5D">
        <w:rPr>
          <w:rFonts w:ascii="Arial" w:hAnsi="Arial" w:cs="Arial"/>
          <w:sz w:val="24"/>
          <w:szCs w:val="24"/>
        </w:rPr>
        <w:t>. I have appended a copy of the</w:t>
      </w:r>
      <w:r w:rsidR="00FF0658">
        <w:rPr>
          <w:rFonts w:ascii="Arial" w:hAnsi="Arial" w:cs="Arial"/>
          <w:sz w:val="24"/>
          <w:szCs w:val="24"/>
        </w:rPr>
        <w:t xml:space="preserve"> Order </w:t>
      </w:r>
      <w:r w:rsidR="00A140EE">
        <w:rPr>
          <w:rFonts w:ascii="Arial" w:hAnsi="Arial" w:cs="Arial"/>
          <w:sz w:val="24"/>
          <w:szCs w:val="24"/>
        </w:rPr>
        <w:t xml:space="preserve">plan </w:t>
      </w:r>
      <w:r w:rsidR="00391A04">
        <w:rPr>
          <w:rFonts w:ascii="Arial" w:hAnsi="Arial" w:cs="Arial"/>
          <w:sz w:val="24"/>
          <w:szCs w:val="24"/>
        </w:rPr>
        <w:t>to the end of my decision.</w:t>
      </w:r>
      <w:r w:rsidR="00B5508B">
        <w:rPr>
          <w:rFonts w:ascii="Arial" w:hAnsi="Arial" w:cs="Arial"/>
          <w:sz w:val="24"/>
          <w:szCs w:val="24"/>
        </w:rPr>
        <w:t xml:space="preserve"> </w:t>
      </w:r>
      <w:r w:rsidR="00B95C57">
        <w:rPr>
          <w:rFonts w:ascii="Arial" w:hAnsi="Arial" w:cs="Arial"/>
          <w:sz w:val="24"/>
          <w:szCs w:val="24"/>
        </w:rPr>
        <w:t xml:space="preserve">Norfolk County </w:t>
      </w:r>
      <w:r w:rsidR="00B5508B">
        <w:rPr>
          <w:rFonts w:ascii="Arial" w:hAnsi="Arial" w:cs="Arial"/>
          <w:sz w:val="24"/>
          <w:szCs w:val="24"/>
        </w:rPr>
        <w:t xml:space="preserve">Council as the Order Making Authority (OMA) are </w:t>
      </w:r>
      <w:r w:rsidR="007B5191">
        <w:rPr>
          <w:rFonts w:ascii="Arial" w:hAnsi="Arial" w:cs="Arial"/>
          <w:sz w:val="24"/>
          <w:szCs w:val="24"/>
        </w:rPr>
        <w:t xml:space="preserve">passively </w:t>
      </w:r>
      <w:r w:rsidR="00B5508B">
        <w:rPr>
          <w:rFonts w:ascii="Arial" w:hAnsi="Arial" w:cs="Arial"/>
          <w:sz w:val="24"/>
          <w:szCs w:val="24"/>
        </w:rPr>
        <w:t>supporting the Order.</w:t>
      </w:r>
      <w:r w:rsidR="001F12E7">
        <w:rPr>
          <w:rFonts w:ascii="Arial" w:hAnsi="Arial" w:cs="Arial"/>
          <w:sz w:val="24"/>
          <w:szCs w:val="24"/>
        </w:rPr>
        <w:t xml:space="preserve"> </w:t>
      </w:r>
      <w:r w:rsidR="009719B5">
        <w:rPr>
          <w:rFonts w:ascii="Arial" w:hAnsi="Arial" w:cs="Arial"/>
          <w:sz w:val="24"/>
          <w:szCs w:val="24"/>
        </w:rPr>
        <w:t>A s</w:t>
      </w:r>
      <w:r w:rsidR="009A4BF3">
        <w:rPr>
          <w:rFonts w:ascii="Arial" w:hAnsi="Arial" w:cs="Arial"/>
          <w:sz w:val="24"/>
          <w:szCs w:val="24"/>
        </w:rPr>
        <w:t xml:space="preserve">ubmission </w:t>
      </w:r>
      <w:r w:rsidR="00C10FD7">
        <w:rPr>
          <w:rFonts w:ascii="Arial" w:hAnsi="Arial" w:cs="Arial"/>
          <w:sz w:val="24"/>
          <w:szCs w:val="24"/>
        </w:rPr>
        <w:t xml:space="preserve">in support of the Order </w:t>
      </w:r>
      <w:r w:rsidR="009719B5">
        <w:rPr>
          <w:rFonts w:ascii="Arial" w:hAnsi="Arial" w:cs="Arial"/>
          <w:sz w:val="24"/>
          <w:szCs w:val="24"/>
        </w:rPr>
        <w:t>is</w:t>
      </w:r>
      <w:r w:rsidR="00FE19AE">
        <w:rPr>
          <w:rFonts w:ascii="Arial" w:hAnsi="Arial" w:cs="Arial"/>
          <w:sz w:val="24"/>
          <w:szCs w:val="24"/>
        </w:rPr>
        <w:t xml:space="preserve"> also</w:t>
      </w:r>
      <w:r w:rsidR="00240271">
        <w:rPr>
          <w:rFonts w:ascii="Arial" w:hAnsi="Arial" w:cs="Arial"/>
          <w:sz w:val="24"/>
          <w:szCs w:val="24"/>
        </w:rPr>
        <w:t xml:space="preserve"> made by the a</w:t>
      </w:r>
      <w:r w:rsidR="008E180B">
        <w:rPr>
          <w:rFonts w:ascii="Arial" w:hAnsi="Arial" w:cs="Arial"/>
          <w:sz w:val="24"/>
          <w:szCs w:val="24"/>
        </w:rPr>
        <w:t>pplicant’s representative.</w:t>
      </w:r>
    </w:p>
    <w:p w14:paraId="12B62986" w14:textId="7A5B704F" w:rsidR="00452E5A" w:rsidRPr="004321F3" w:rsidRDefault="003B3E67" w:rsidP="004321F3">
      <w:pPr>
        <w:pStyle w:val="Style1"/>
        <w:rPr>
          <w:rFonts w:ascii="Arial" w:hAnsi="Arial" w:cs="Arial"/>
          <w:sz w:val="24"/>
          <w:szCs w:val="24"/>
        </w:rPr>
      </w:pPr>
      <w:r>
        <w:rPr>
          <w:rFonts w:ascii="Arial" w:hAnsi="Arial" w:cs="Arial"/>
          <w:sz w:val="24"/>
          <w:szCs w:val="24"/>
        </w:rPr>
        <w:t xml:space="preserve">The </w:t>
      </w:r>
      <w:r w:rsidR="00004BF8" w:rsidRPr="00004BF8">
        <w:rPr>
          <w:rFonts w:ascii="Arial" w:hAnsi="Arial" w:cs="Arial"/>
          <w:sz w:val="24"/>
          <w:szCs w:val="24"/>
        </w:rPr>
        <w:t>objector</w:t>
      </w:r>
      <w:r w:rsidR="00004BF8">
        <w:rPr>
          <w:rFonts w:ascii="Arial" w:hAnsi="Arial" w:cs="Arial"/>
          <w:sz w:val="24"/>
          <w:szCs w:val="24"/>
        </w:rPr>
        <w:t xml:space="preserve"> </w:t>
      </w:r>
      <w:r w:rsidR="00F027BB">
        <w:rPr>
          <w:rFonts w:ascii="Arial" w:hAnsi="Arial" w:cs="Arial"/>
          <w:sz w:val="24"/>
          <w:szCs w:val="24"/>
        </w:rPr>
        <w:t>refers to a</w:t>
      </w:r>
      <w:r w:rsidR="001E5EAF">
        <w:rPr>
          <w:rFonts w:ascii="Arial" w:hAnsi="Arial" w:cs="Arial"/>
          <w:sz w:val="24"/>
          <w:szCs w:val="24"/>
        </w:rPr>
        <w:t xml:space="preserve"> building</w:t>
      </w:r>
      <w:r w:rsidR="00F027BB">
        <w:rPr>
          <w:rFonts w:ascii="Arial" w:hAnsi="Arial" w:cs="Arial"/>
          <w:sz w:val="24"/>
          <w:szCs w:val="24"/>
        </w:rPr>
        <w:t xml:space="preserve"> </w:t>
      </w:r>
      <w:r w:rsidR="006E18AE">
        <w:rPr>
          <w:rFonts w:ascii="Arial" w:hAnsi="Arial" w:cs="Arial"/>
          <w:sz w:val="24"/>
          <w:szCs w:val="24"/>
        </w:rPr>
        <w:t>obstruct</w:t>
      </w:r>
      <w:r w:rsidR="001E5EAF">
        <w:rPr>
          <w:rFonts w:ascii="Arial" w:hAnsi="Arial" w:cs="Arial"/>
          <w:sz w:val="24"/>
          <w:szCs w:val="24"/>
        </w:rPr>
        <w:t>ing</w:t>
      </w:r>
      <w:r w:rsidR="006E18AE">
        <w:rPr>
          <w:rFonts w:ascii="Arial" w:hAnsi="Arial" w:cs="Arial"/>
          <w:sz w:val="24"/>
          <w:szCs w:val="24"/>
        </w:rPr>
        <w:t xml:space="preserve"> the existing route</w:t>
      </w:r>
      <w:r w:rsidR="001B2E6A">
        <w:rPr>
          <w:rFonts w:ascii="Arial" w:hAnsi="Arial" w:cs="Arial"/>
          <w:sz w:val="24"/>
          <w:szCs w:val="24"/>
        </w:rPr>
        <w:t xml:space="preserve">. </w:t>
      </w:r>
      <w:r w:rsidR="001053F8">
        <w:rPr>
          <w:rFonts w:ascii="Arial" w:hAnsi="Arial" w:cs="Arial"/>
          <w:sz w:val="24"/>
          <w:szCs w:val="24"/>
        </w:rPr>
        <w:t>However, a</w:t>
      </w:r>
      <w:r w:rsidR="001B2E6A">
        <w:rPr>
          <w:rFonts w:ascii="Arial" w:hAnsi="Arial" w:cs="Arial"/>
          <w:sz w:val="24"/>
          <w:szCs w:val="24"/>
        </w:rPr>
        <w:t xml:space="preserve">s there is no recorded width </w:t>
      </w:r>
      <w:r w:rsidR="00140214">
        <w:rPr>
          <w:rFonts w:ascii="Arial" w:hAnsi="Arial" w:cs="Arial"/>
          <w:sz w:val="24"/>
          <w:szCs w:val="24"/>
        </w:rPr>
        <w:t xml:space="preserve">on the Definitive Statement, it is unclear </w:t>
      </w:r>
      <w:r w:rsidR="00622A7E">
        <w:rPr>
          <w:rFonts w:ascii="Arial" w:hAnsi="Arial" w:cs="Arial"/>
          <w:sz w:val="24"/>
          <w:szCs w:val="24"/>
        </w:rPr>
        <w:t xml:space="preserve">whether </w:t>
      </w:r>
      <w:r w:rsidR="00C50D7E">
        <w:rPr>
          <w:rFonts w:ascii="Arial" w:hAnsi="Arial" w:cs="Arial"/>
          <w:sz w:val="24"/>
          <w:szCs w:val="24"/>
        </w:rPr>
        <w:t>the footpath is obstructed</w:t>
      </w:r>
      <w:r w:rsidR="008E768A">
        <w:rPr>
          <w:rFonts w:ascii="Arial" w:hAnsi="Arial" w:cs="Arial"/>
          <w:sz w:val="24"/>
          <w:szCs w:val="24"/>
        </w:rPr>
        <w:t xml:space="preserve"> by the building</w:t>
      </w:r>
      <w:r w:rsidR="00366086">
        <w:rPr>
          <w:rFonts w:ascii="Arial" w:hAnsi="Arial" w:cs="Arial"/>
          <w:sz w:val="24"/>
          <w:szCs w:val="24"/>
        </w:rPr>
        <w:t>.</w:t>
      </w:r>
      <w:r w:rsidR="006D50F3">
        <w:rPr>
          <w:rFonts w:ascii="Arial" w:hAnsi="Arial" w:cs="Arial"/>
          <w:sz w:val="24"/>
          <w:szCs w:val="24"/>
        </w:rPr>
        <w:t xml:space="preserve"> </w:t>
      </w:r>
      <w:r w:rsidR="00382DC5">
        <w:rPr>
          <w:rFonts w:ascii="Arial" w:hAnsi="Arial" w:cs="Arial"/>
          <w:sz w:val="24"/>
          <w:szCs w:val="24"/>
        </w:rPr>
        <w:t>From my site visit it was noted that t</w:t>
      </w:r>
      <w:r w:rsidR="006D50F3">
        <w:rPr>
          <w:rFonts w:ascii="Arial" w:hAnsi="Arial" w:cs="Arial"/>
          <w:sz w:val="24"/>
          <w:szCs w:val="24"/>
        </w:rPr>
        <w:t xml:space="preserve">he </w:t>
      </w:r>
      <w:r w:rsidR="000E56B8">
        <w:rPr>
          <w:rFonts w:ascii="Arial" w:hAnsi="Arial" w:cs="Arial"/>
          <w:sz w:val="24"/>
          <w:szCs w:val="24"/>
        </w:rPr>
        <w:t>existing</w:t>
      </w:r>
      <w:r w:rsidR="005A2540">
        <w:rPr>
          <w:rFonts w:ascii="Arial" w:hAnsi="Arial" w:cs="Arial"/>
          <w:sz w:val="24"/>
          <w:szCs w:val="24"/>
        </w:rPr>
        <w:t xml:space="preserve"> foot</w:t>
      </w:r>
      <w:r w:rsidR="00382DC5">
        <w:rPr>
          <w:rFonts w:ascii="Arial" w:hAnsi="Arial" w:cs="Arial"/>
          <w:sz w:val="24"/>
          <w:szCs w:val="24"/>
        </w:rPr>
        <w:t xml:space="preserve">path is obstructed by a </w:t>
      </w:r>
      <w:r w:rsidR="004E66D3">
        <w:rPr>
          <w:rFonts w:ascii="Arial" w:hAnsi="Arial" w:cs="Arial"/>
          <w:sz w:val="24"/>
          <w:szCs w:val="24"/>
        </w:rPr>
        <w:t>hedge</w:t>
      </w:r>
      <w:r w:rsidR="006E762A">
        <w:rPr>
          <w:rFonts w:ascii="Arial" w:hAnsi="Arial" w:cs="Arial"/>
          <w:sz w:val="24"/>
          <w:szCs w:val="24"/>
        </w:rPr>
        <w:t>, at point B on the Order plan</w:t>
      </w:r>
      <w:r w:rsidR="004E66D3">
        <w:rPr>
          <w:rFonts w:ascii="Arial" w:hAnsi="Arial" w:cs="Arial"/>
          <w:sz w:val="24"/>
          <w:szCs w:val="24"/>
        </w:rPr>
        <w:t>.</w:t>
      </w:r>
      <w:r w:rsidR="00382DC5">
        <w:rPr>
          <w:rFonts w:ascii="Arial" w:hAnsi="Arial" w:cs="Arial"/>
          <w:sz w:val="24"/>
          <w:szCs w:val="24"/>
        </w:rPr>
        <w:t xml:space="preserve"> </w:t>
      </w:r>
      <w:r w:rsidR="00366086">
        <w:rPr>
          <w:rFonts w:ascii="Arial" w:hAnsi="Arial" w:cs="Arial"/>
          <w:sz w:val="24"/>
          <w:szCs w:val="24"/>
        </w:rPr>
        <w:t>I have treated the existing route</w:t>
      </w:r>
      <w:r w:rsidR="00530FE5">
        <w:rPr>
          <w:rFonts w:ascii="Arial" w:hAnsi="Arial" w:cs="Arial"/>
          <w:sz w:val="24"/>
          <w:szCs w:val="24"/>
        </w:rPr>
        <w:t xml:space="preserve"> as </w:t>
      </w:r>
      <w:r w:rsidR="00610CA3">
        <w:rPr>
          <w:rFonts w:ascii="Arial" w:hAnsi="Arial" w:cs="Arial"/>
          <w:sz w:val="24"/>
          <w:szCs w:val="24"/>
        </w:rPr>
        <w:t xml:space="preserve">if it is </w:t>
      </w:r>
      <w:r w:rsidR="00530FE5">
        <w:rPr>
          <w:rFonts w:ascii="Arial" w:hAnsi="Arial" w:cs="Arial"/>
          <w:sz w:val="24"/>
          <w:szCs w:val="24"/>
        </w:rPr>
        <w:t xml:space="preserve">available for </w:t>
      </w:r>
      <w:r w:rsidR="007F1CEF">
        <w:rPr>
          <w:rFonts w:ascii="Arial" w:hAnsi="Arial" w:cs="Arial"/>
          <w:sz w:val="24"/>
          <w:szCs w:val="24"/>
        </w:rPr>
        <w:t>public use</w:t>
      </w:r>
      <w:r w:rsidR="00B22C63">
        <w:rPr>
          <w:rFonts w:ascii="Arial" w:hAnsi="Arial" w:cs="Arial"/>
          <w:sz w:val="24"/>
          <w:szCs w:val="24"/>
        </w:rPr>
        <w:t>.</w:t>
      </w:r>
      <w:r w:rsidR="004321F3">
        <w:rPr>
          <w:rFonts w:ascii="Arial" w:hAnsi="Arial" w:cs="Arial"/>
          <w:sz w:val="24"/>
          <w:szCs w:val="24"/>
        </w:rPr>
        <w:t xml:space="preserve"> </w:t>
      </w:r>
      <w:r w:rsidR="00B22C63" w:rsidRPr="004321F3">
        <w:rPr>
          <w:rFonts w:ascii="Arial" w:hAnsi="Arial" w:cs="Arial"/>
          <w:sz w:val="24"/>
          <w:szCs w:val="24"/>
        </w:rPr>
        <w:t xml:space="preserve">The </w:t>
      </w:r>
      <w:r w:rsidR="009A22E9" w:rsidRPr="004321F3">
        <w:rPr>
          <w:rFonts w:ascii="Arial" w:hAnsi="Arial" w:cs="Arial"/>
          <w:sz w:val="24"/>
          <w:szCs w:val="24"/>
        </w:rPr>
        <w:t xml:space="preserve">proposed diversion is already laid out </w:t>
      </w:r>
      <w:r w:rsidR="00DE6E52" w:rsidRPr="004321F3">
        <w:rPr>
          <w:rFonts w:ascii="Arial" w:hAnsi="Arial" w:cs="Arial"/>
          <w:sz w:val="24"/>
          <w:szCs w:val="24"/>
        </w:rPr>
        <w:t xml:space="preserve">and </w:t>
      </w:r>
      <w:r w:rsidR="00BD5287">
        <w:rPr>
          <w:rFonts w:ascii="Arial" w:hAnsi="Arial" w:cs="Arial"/>
          <w:sz w:val="24"/>
          <w:szCs w:val="24"/>
        </w:rPr>
        <w:t xml:space="preserve">is </w:t>
      </w:r>
      <w:r w:rsidR="00DE6E52" w:rsidRPr="004321F3">
        <w:rPr>
          <w:rFonts w:ascii="Arial" w:hAnsi="Arial" w:cs="Arial"/>
          <w:sz w:val="24"/>
          <w:szCs w:val="24"/>
        </w:rPr>
        <w:t>in use</w:t>
      </w:r>
      <w:r w:rsidR="00BD5287">
        <w:rPr>
          <w:rFonts w:ascii="Arial" w:hAnsi="Arial" w:cs="Arial"/>
          <w:sz w:val="24"/>
          <w:szCs w:val="24"/>
        </w:rPr>
        <w:t xml:space="preserve"> by the public</w:t>
      </w:r>
      <w:r w:rsidR="008E57DE">
        <w:rPr>
          <w:rFonts w:ascii="Arial" w:hAnsi="Arial" w:cs="Arial"/>
          <w:sz w:val="24"/>
          <w:szCs w:val="24"/>
        </w:rPr>
        <w:t>.</w:t>
      </w:r>
      <w:r w:rsidR="00DE6E52" w:rsidRPr="004321F3">
        <w:rPr>
          <w:rFonts w:ascii="Arial" w:hAnsi="Arial" w:cs="Arial"/>
          <w:sz w:val="24"/>
          <w:szCs w:val="24"/>
        </w:rPr>
        <w:t xml:space="preserve"> </w:t>
      </w:r>
      <w:r w:rsidR="00366086" w:rsidRPr="004321F3">
        <w:rPr>
          <w:rFonts w:ascii="Arial" w:hAnsi="Arial" w:cs="Arial"/>
          <w:sz w:val="24"/>
          <w:szCs w:val="24"/>
        </w:rPr>
        <w:t xml:space="preserve"> </w:t>
      </w:r>
      <w:r w:rsidR="00004BF8" w:rsidRPr="004321F3">
        <w:rPr>
          <w:rFonts w:ascii="Arial" w:hAnsi="Arial" w:cs="Arial"/>
          <w:sz w:val="24"/>
          <w:szCs w:val="24"/>
        </w:rPr>
        <w:t xml:space="preserve"> </w:t>
      </w:r>
    </w:p>
    <w:p w14:paraId="6AB05782" w14:textId="0E2BA923" w:rsidR="003D76CB" w:rsidRPr="00592369" w:rsidRDefault="003D76CB" w:rsidP="003D76CB">
      <w:pPr>
        <w:pStyle w:val="Heading6blackfont"/>
        <w:rPr>
          <w:rFonts w:ascii="Arial" w:hAnsi="Arial" w:cs="Arial"/>
          <w:sz w:val="24"/>
          <w:szCs w:val="24"/>
        </w:rPr>
      </w:pPr>
      <w:r w:rsidRPr="00592369">
        <w:rPr>
          <w:rFonts w:ascii="Arial" w:hAnsi="Arial" w:cs="Arial"/>
          <w:sz w:val="24"/>
          <w:szCs w:val="24"/>
        </w:rPr>
        <w:t>Main Issues</w:t>
      </w:r>
    </w:p>
    <w:p w14:paraId="572496EF" w14:textId="4BD843CB" w:rsidR="00C27FDB" w:rsidRPr="00C27FDB" w:rsidRDefault="00C27FDB" w:rsidP="00C27FDB">
      <w:pPr>
        <w:pStyle w:val="Style1"/>
        <w:tabs>
          <w:tab w:val="clear" w:pos="720"/>
          <w:tab w:val="num" w:pos="1004"/>
        </w:tabs>
        <w:rPr>
          <w:rFonts w:ascii="Arial" w:hAnsi="Arial" w:cs="Arial"/>
          <w:b/>
          <w:color w:val="auto"/>
          <w:sz w:val="24"/>
          <w:szCs w:val="24"/>
        </w:rPr>
      </w:pPr>
      <w:r w:rsidRPr="00C27FDB">
        <w:rPr>
          <w:rFonts w:ascii="Arial" w:hAnsi="Arial" w:cs="Arial"/>
          <w:color w:val="auto"/>
          <w:sz w:val="24"/>
          <w:szCs w:val="24"/>
        </w:rPr>
        <w:t>Section 119(6) of the Highways Act 1980 involves three separate tests for an Order to be confirmed. These are:</w:t>
      </w:r>
    </w:p>
    <w:p w14:paraId="31BF2644" w14:textId="14D226DB" w:rsidR="00C27FDB" w:rsidRPr="00C27FDB" w:rsidRDefault="00C27FDB" w:rsidP="00BE616D">
      <w:pPr>
        <w:pStyle w:val="Style1"/>
        <w:numPr>
          <w:ilvl w:val="0"/>
          <w:numId w:val="0"/>
        </w:numPr>
        <w:ind w:left="431"/>
        <w:rPr>
          <w:rFonts w:ascii="Arial" w:hAnsi="Arial" w:cs="Arial"/>
          <w:sz w:val="24"/>
          <w:szCs w:val="24"/>
        </w:rPr>
      </w:pPr>
      <w:r w:rsidRPr="00C27FDB">
        <w:rPr>
          <w:rFonts w:ascii="Arial" w:hAnsi="Arial" w:cs="Arial"/>
          <w:sz w:val="24"/>
          <w:szCs w:val="24"/>
        </w:rPr>
        <w:t xml:space="preserve">TEST 1: whether it is expedient in the interests of the landowner, </w:t>
      </w:r>
      <w:proofErr w:type="gramStart"/>
      <w:r w:rsidRPr="00C27FDB">
        <w:rPr>
          <w:rFonts w:ascii="Arial" w:hAnsi="Arial" w:cs="Arial"/>
          <w:sz w:val="24"/>
          <w:szCs w:val="24"/>
        </w:rPr>
        <w:t>occupier</w:t>
      </w:r>
      <w:proofErr w:type="gramEnd"/>
      <w:r w:rsidRPr="00C27FDB">
        <w:rPr>
          <w:rFonts w:ascii="Arial" w:hAnsi="Arial" w:cs="Arial"/>
          <w:sz w:val="24"/>
          <w:szCs w:val="24"/>
        </w:rPr>
        <w:t xml:space="preserve"> or the public for the path to be diverted. This is subject to any altered point of termination of the path being substantially as convenient to the public.</w:t>
      </w:r>
    </w:p>
    <w:p w14:paraId="0D2BD792" w14:textId="77777777" w:rsidR="00C27FDB" w:rsidRPr="00C27FDB" w:rsidRDefault="00C27FDB" w:rsidP="00BE616D">
      <w:pPr>
        <w:pStyle w:val="Style1"/>
        <w:numPr>
          <w:ilvl w:val="0"/>
          <w:numId w:val="0"/>
        </w:numPr>
        <w:ind w:left="431"/>
        <w:rPr>
          <w:rFonts w:ascii="Arial" w:hAnsi="Arial" w:cs="Arial"/>
          <w:sz w:val="24"/>
          <w:szCs w:val="24"/>
        </w:rPr>
      </w:pPr>
      <w:r w:rsidRPr="00C27FDB">
        <w:rPr>
          <w:rFonts w:ascii="Arial" w:hAnsi="Arial" w:cs="Arial"/>
          <w:sz w:val="24"/>
          <w:szCs w:val="24"/>
        </w:rPr>
        <w:t>TEST 2: whether the proposed diversion is substantially less convenient to the public.</w:t>
      </w:r>
    </w:p>
    <w:p w14:paraId="65F9BFD9" w14:textId="77777777" w:rsidR="00C27FDB" w:rsidRPr="00C27FDB" w:rsidRDefault="00C27FDB" w:rsidP="00BE616D">
      <w:pPr>
        <w:pStyle w:val="Style1"/>
        <w:numPr>
          <w:ilvl w:val="0"/>
          <w:numId w:val="0"/>
        </w:numPr>
        <w:ind w:left="431"/>
        <w:rPr>
          <w:rFonts w:ascii="Arial" w:hAnsi="Arial" w:cs="Arial"/>
          <w:sz w:val="24"/>
          <w:szCs w:val="24"/>
        </w:rPr>
      </w:pPr>
      <w:r w:rsidRPr="00C27FDB">
        <w:rPr>
          <w:rFonts w:ascii="Arial" w:hAnsi="Arial" w:cs="Arial"/>
          <w:sz w:val="24"/>
          <w:szCs w:val="24"/>
        </w:rPr>
        <w:t xml:space="preserve">TEST 3: whether it is expedient to confirm the Order having regard to the effect which— (a) the diversion would have on public enjoyment of the path as a whole, </w:t>
      </w:r>
      <w:r w:rsidRPr="00C27FDB">
        <w:rPr>
          <w:rFonts w:ascii="Arial" w:hAnsi="Arial" w:cs="Arial"/>
          <w:sz w:val="24"/>
          <w:szCs w:val="24"/>
        </w:rPr>
        <w:lastRenderedPageBreak/>
        <w:t>(b) the coming into operation of the Order would have as respects other land served by the existing public right of way, and (c) any new public right of way created by the order would have as respects the land over which the right is so created and any land held with it.</w:t>
      </w:r>
    </w:p>
    <w:p w14:paraId="38BC3AEF" w14:textId="77777777" w:rsidR="00021D18" w:rsidRPr="0050588F" w:rsidRDefault="00021D18" w:rsidP="00021D18">
      <w:pPr>
        <w:pStyle w:val="Style1"/>
        <w:numPr>
          <w:ilvl w:val="0"/>
          <w:numId w:val="30"/>
        </w:numPr>
        <w:shd w:val="clear" w:color="auto" w:fill="FFFFFF"/>
        <w:spacing w:before="300" w:after="300"/>
        <w:textAlignment w:val="baseline"/>
        <w:rPr>
          <w:rFonts w:ascii="Arial" w:hAnsi="Arial" w:cs="Arial"/>
          <w:color w:val="141414"/>
          <w:sz w:val="24"/>
          <w:szCs w:val="24"/>
        </w:rPr>
      </w:pPr>
      <w:r w:rsidRPr="006C58EE">
        <w:rPr>
          <w:rFonts w:ascii="Arial" w:hAnsi="Arial" w:cs="Arial"/>
          <w:sz w:val="24"/>
          <w:szCs w:val="24"/>
        </w:rPr>
        <w:t xml:space="preserve">In determining whether to confirm the Order at Test 3 stage, (a)-(c) are mandatory factors. </w:t>
      </w:r>
      <w:r w:rsidRPr="006C58EE">
        <w:rPr>
          <w:rFonts w:ascii="Arial" w:hAnsi="Arial" w:cs="Arial"/>
          <w:color w:val="141414"/>
          <w:sz w:val="24"/>
          <w:szCs w:val="24"/>
        </w:rPr>
        <w:t xml:space="preserve">On (b) and (c) of Test 3, the statutory provisions for compensation for diminution in value or disturbance to enjoyment of the land affected by the new paths must be </w:t>
      </w:r>
      <w:proofErr w:type="gramStart"/>
      <w:r w:rsidRPr="006C58EE">
        <w:rPr>
          <w:rFonts w:ascii="Arial" w:hAnsi="Arial" w:cs="Arial"/>
          <w:color w:val="141414"/>
          <w:sz w:val="24"/>
          <w:szCs w:val="24"/>
        </w:rPr>
        <w:t>taken into account</w:t>
      </w:r>
      <w:proofErr w:type="gramEnd"/>
      <w:r w:rsidRPr="006C58EE">
        <w:rPr>
          <w:rFonts w:ascii="Arial" w:hAnsi="Arial" w:cs="Arial"/>
          <w:color w:val="141414"/>
          <w:sz w:val="24"/>
          <w:szCs w:val="24"/>
        </w:rPr>
        <w:t>, where applicable.</w:t>
      </w:r>
      <w:r w:rsidRPr="006C58EE">
        <w:rPr>
          <w:rFonts w:ascii="Arial" w:hAnsi="Arial" w:cs="Arial"/>
          <w:sz w:val="24"/>
          <w:szCs w:val="24"/>
        </w:rPr>
        <w:t xml:space="preserve"> Regard must also be had to any material provision contained in a rights of way improvement plan (ROWIP) for the area under section 119(6A). Other relevant factors are not excluded from consideration and could, for instance, include those pointing in favour of confirmation.</w:t>
      </w:r>
    </w:p>
    <w:p w14:paraId="3D25B3F3" w14:textId="17A79F04" w:rsidR="0050588F" w:rsidRPr="006C58EE" w:rsidRDefault="0050588F" w:rsidP="00021D18">
      <w:pPr>
        <w:pStyle w:val="Style1"/>
        <w:numPr>
          <w:ilvl w:val="0"/>
          <w:numId w:val="30"/>
        </w:numPr>
        <w:shd w:val="clear" w:color="auto" w:fill="FFFFFF"/>
        <w:spacing w:before="300" w:after="300"/>
        <w:textAlignment w:val="baseline"/>
        <w:rPr>
          <w:rFonts w:ascii="Arial" w:hAnsi="Arial" w:cs="Arial"/>
          <w:color w:val="141414"/>
          <w:sz w:val="24"/>
          <w:szCs w:val="24"/>
        </w:rPr>
      </w:pPr>
      <w:r w:rsidRPr="0050588F">
        <w:rPr>
          <w:rFonts w:ascii="Arial" w:hAnsi="Arial" w:cs="Arial"/>
          <w:bCs/>
          <w:sz w:val="24"/>
          <w:szCs w:val="24"/>
        </w:rPr>
        <w:t>The government guidance on “diversion or extinguishment of public rights of way that pass through private dwellings, their curtilages and gardens, farmyards and industrial or commercial premises” was issued by Defra in August 2023</w:t>
      </w:r>
      <w:r w:rsidR="00F9209C">
        <w:rPr>
          <w:rFonts w:ascii="Arial" w:hAnsi="Arial" w:cs="Arial"/>
          <w:bCs/>
          <w:sz w:val="24"/>
          <w:szCs w:val="24"/>
        </w:rPr>
        <w:t>.</w:t>
      </w:r>
      <w:r w:rsidRPr="0050588F">
        <w:rPr>
          <w:rFonts w:ascii="Arial" w:hAnsi="Arial" w:cs="Arial"/>
          <w:bCs/>
          <w:sz w:val="24"/>
          <w:szCs w:val="24"/>
        </w:rPr>
        <w:t xml:space="preserve"> </w:t>
      </w:r>
      <w:r w:rsidR="00F9209C">
        <w:rPr>
          <w:rFonts w:ascii="Arial" w:hAnsi="Arial" w:cs="Arial"/>
          <w:bCs/>
          <w:sz w:val="24"/>
          <w:szCs w:val="24"/>
        </w:rPr>
        <w:t>I</w:t>
      </w:r>
      <w:r w:rsidRPr="0050588F">
        <w:rPr>
          <w:rFonts w:ascii="Arial" w:hAnsi="Arial" w:cs="Arial"/>
          <w:bCs/>
          <w:sz w:val="24"/>
          <w:szCs w:val="24"/>
        </w:rPr>
        <w:t>t is also known as the ‘presumption</w:t>
      </w:r>
      <w:r w:rsidR="008E40D7">
        <w:rPr>
          <w:rFonts w:ascii="Arial" w:hAnsi="Arial" w:cs="Arial"/>
          <w:bCs/>
          <w:sz w:val="24"/>
          <w:szCs w:val="24"/>
        </w:rPr>
        <w:t>s</w:t>
      </w:r>
      <w:r w:rsidRPr="0050588F">
        <w:rPr>
          <w:rFonts w:ascii="Arial" w:hAnsi="Arial" w:cs="Arial"/>
          <w:bCs/>
          <w:sz w:val="24"/>
          <w:szCs w:val="24"/>
        </w:rPr>
        <w:t xml:space="preserve"> guidance’. Although this was issued after the making of the Order the </w:t>
      </w:r>
      <w:r w:rsidR="00A6064F">
        <w:rPr>
          <w:rFonts w:ascii="Arial" w:hAnsi="Arial" w:cs="Arial"/>
          <w:bCs/>
          <w:sz w:val="24"/>
          <w:szCs w:val="24"/>
        </w:rPr>
        <w:t>applicant’s representative</w:t>
      </w:r>
      <w:r w:rsidRPr="0050588F">
        <w:rPr>
          <w:rFonts w:ascii="Arial" w:hAnsi="Arial" w:cs="Arial"/>
          <w:bCs/>
          <w:sz w:val="24"/>
          <w:szCs w:val="24"/>
        </w:rPr>
        <w:t xml:space="preserve"> ha</w:t>
      </w:r>
      <w:r w:rsidR="005E3AE6">
        <w:rPr>
          <w:rFonts w:ascii="Arial" w:hAnsi="Arial" w:cs="Arial"/>
          <w:bCs/>
          <w:sz w:val="24"/>
          <w:szCs w:val="24"/>
        </w:rPr>
        <w:t>s</w:t>
      </w:r>
      <w:r w:rsidRPr="0050588F">
        <w:rPr>
          <w:rFonts w:ascii="Arial" w:hAnsi="Arial" w:cs="Arial"/>
          <w:bCs/>
          <w:sz w:val="24"/>
          <w:szCs w:val="24"/>
        </w:rPr>
        <w:t xml:space="preserve"> mentioned the guidance</w:t>
      </w:r>
      <w:r w:rsidR="007133F4">
        <w:rPr>
          <w:rFonts w:ascii="Arial" w:hAnsi="Arial" w:cs="Arial"/>
          <w:bCs/>
          <w:sz w:val="24"/>
          <w:szCs w:val="24"/>
        </w:rPr>
        <w:t xml:space="preserve"> and it falls for consideration</w:t>
      </w:r>
      <w:r w:rsidRPr="0050588F">
        <w:rPr>
          <w:rFonts w:ascii="Arial" w:hAnsi="Arial" w:cs="Arial"/>
          <w:bCs/>
          <w:sz w:val="24"/>
          <w:szCs w:val="24"/>
        </w:rPr>
        <w:t xml:space="preserve">. It states that I should weigh the interests of the owner against the overall impact of the proposal on the </w:t>
      </w:r>
      <w:proofErr w:type="gramStart"/>
      <w:r w:rsidRPr="0050588F">
        <w:rPr>
          <w:rFonts w:ascii="Arial" w:hAnsi="Arial" w:cs="Arial"/>
          <w:bCs/>
          <w:sz w:val="24"/>
          <w:szCs w:val="24"/>
        </w:rPr>
        <w:t>public as a whole</w:t>
      </w:r>
      <w:proofErr w:type="gramEnd"/>
      <w:r w:rsidRPr="0050588F">
        <w:rPr>
          <w:rFonts w:ascii="Arial" w:hAnsi="Arial" w:cs="Arial"/>
          <w:bCs/>
          <w:sz w:val="24"/>
          <w:szCs w:val="24"/>
        </w:rPr>
        <w:t>. Reducing or eliminating the impact of the current route of the right of way on the owner, in terms of privacy, security and safety are important considerations to which due weight should be given.</w:t>
      </w:r>
    </w:p>
    <w:p w14:paraId="2473FBCD" w14:textId="7CE0FC2B" w:rsidR="003D76CB" w:rsidRPr="00592369" w:rsidRDefault="003D76CB" w:rsidP="003D76CB">
      <w:pPr>
        <w:pStyle w:val="Heading6blackfont"/>
        <w:rPr>
          <w:rFonts w:ascii="Arial" w:hAnsi="Arial" w:cs="Arial"/>
          <w:sz w:val="24"/>
          <w:szCs w:val="24"/>
        </w:rPr>
      </w:pPr>
      <w:r w:rsidRPr="00592369">
        <w:rPr>
          <w:rFonts w:ascii="Arial" w:hAnsi="Arial" w:cs="Arial"/>
          <w:sz w:val="24"/>
          <w:szCs w:val="24"/>
        </w:rPr>
        <w:t>Reasons</w:t>
      </w:r>
    </w:p>
    <w:p w14:paraId="078CDD3D" w14:textId="16587205" w:rsidR="00113195" w:rsidRPr="00B557A1" w:rsidRDefault="00640BFA" w:rsidP="00B557A1">
      <w:pPr>
        <w:keepNext/>
        <w:widowControl w:val="0"/>
        <w:spacing w:before="180"/>
        <w:outlineLvl w:val="5"/>
        <w:rPr>
          <w:rFonts w:ascii="Arial" w:hAnsi="Arial" w:cs="Arial"/>
          <w:b/>
          <w:i/>
          <w:color w:val="000000"/>
          <w:sz w:val="24"/>
          <w:szCs w:val="24"/>
        </w:rPr>
      </w:pPr>
      <w:r w:rsidRPr="00640BFA">
        <w:rPr>
          <w:rFonts w:ascii="Arial" w:hAnsi="Arial" w:cs="Arial"/>
          <w:b/>
          <w:i/>
          <w:color w:val="000000"/>
          <w:sz w:val="24"/>
          <w:szCs w:val="24"/>
        </w:rPr>
        <w:t>Whether it is expedient in the interests of the owner of the land that the path in question should be diverted</w:t>
      </w:r>
    </w:p>
    <w:p w14:paraId="6F9DAC99" w14:textId="70623B47" w:rsidR="005025EB" w:rsidRPr="005025EB" w:rsidRDefault="00DF2177" w:rsidP="00A53207">
      <w:pPr>
        <w:pStyle w:val="Style1"/>
        <w:rPr>
          <w:rFonts w:ascii="Arial" w:hAnsi="Arial" w:cs="Arial"/>
          <w:sz w:val="24"/>
          <w:szCs w:val="24"/>
        </w:rPr>
      </w:pPr>
      <w:r w:rsidRPr="00DF2177">
        <w:rPr>
          <w:rFonts w:ascii="Arial" w:hAnsi="Arial" w:cs="Arial"/>
          <w:bCs/>
          <w:iCs/>
          <w:sz w:val="24"/>
          <w:szCs w:val="24"/>
        </w:rPr>
        <w:t>The diversion Order has been made pursuant to an application by the owner of the land over which both the existing and proposed route</w:t>
      </w:r>
      <w:r w:rsidR="005F5B51">
        <w:rPr>
          <w:rFonts w:ascii="Arial" w:hAnsi="Arial" w:cs="Arial"/>
          <w:bCs/>
          <w:iCs/>
          <w:sz w:val="24"/>
          <w:szCs w:val="24"/>
        </w:rPr>
        <w:t>s</w:t>
      </w:r>
      <w:r w:rsidRPr="00DF2177">
        <w:rPr>
          <w:rFonts w:ascii="Arial" w:hAnsi="Arial" w:cs="Arial"/>
          <w:bCs/>
          <w:iCs/>
          <w:sz w:val="24"/>
          <w:szCs w:val="24"/>
        </w:rPr>
        <w:t xml:space="preserve"> pass.</w:t>
      </w:r>
      <w:r w:rsidR="007A3739">
        <w:rPr>
          <w:rFonts w:ascii="Arial" w:hAnsi="Arial" w:cs="Arial"/>
          <w:bCs/>
          <w:iCs/>
          <w:sz w:val="24"/>
          <w:szCs w:val="24"/>
        </w:rPr>
        <w:t xml:space="preserve"> </w:t>
      </w:r>
      <w:r w:rsidR="001F0EAD">
        <w:rPr>
          <w:rFonts w:ascii="Arial" w:hAnsi="Arial" w:cs="Arial"/>
          <w:bCs/>
          <w:iCs/>
          <w:sz w:val="24"/>
          <w:szCs w:val="24"/>
        </w:rPr>
        <w:t>The basis of the application</w:t>
      </w:r>
      <w:r w:rsidR="00EC5126">
        <w:rPr>
          <w:rFonts w:ascii="Arial" w:hAnsi="Arial" w:cs="Arial"/>
          <w:bCs/>
          <w:iCs/>
          <w:sz w:val="24"/>
          <w:szCs w:val="24"/>
        </w:rPr>
        <w:t xml:space="preserve"> is</w:t>
      </w:r>
      <w:r w:rsidR="00D668DF">
        <w:rPr>
          <w:rFonts w:ascii="Arial" w:hAnsi="Arial" w:cs="Arial"/>
          <w:bCs/>
          <w:iCs/>
          <w:sz w:val="24"/>
          <w:szCs w:val="24"/>
        </w:rPr>
        <w:t xml:space="preserve"> </w:t>
      </w:r>
      <w:r w:rsidR="00EC5126">
        <w:rPr>
          <w:rFonts w:ascii="Arial" w:hAnsi="Arial" w:cs="Arial"/>
          <w:bCs/>
          <w:iCs/>
          <w:sz w:val="24"/>
          <w:szCs w:val="24"/>
        </w:rPr>
        <w:t>for</w:t>
      </w:r>
      <w:r w:rsidR="00422717">
        <w:rPr>
          <w:rFonts w:ascii="Arial" w:hAnsi="Arial" w:cs="Arial"/>
          <w:bCs/>
          <w:iCs/>
          <w:sz w:val="24"/>
          <w:szCs w:val="24"/>
        </w:rPr>
        <w:t xml:space="preserve"> </w:t>
      </w:r>
      <w:r w:rsidR="005A4C55">
        <w:rPr>
          <w:rFonts w:ascii="Arial" w:hAnsi="Arial" w:cs="Arial"/>
          <w:bCs/>
          <w:iCs/>
          <w:sz w:val="24"/>
          <w:szCs w:val="24"/>
        </w:rPr>
        <w:t xml:space="preserve">privacy </w:t>
      </w:r>
      <w:r w:rsidR="000A06F5">
        <w:rPr>
          <w:rFonts w:ascii="Arial" w:hAnsi="Arial" w:cs="Arial"/>
          <w:bCs/>
          <w:iCs/>
          <w:sz w:val="24"/>
          <w:szCs w:val="24"/>
        </w:rPr>
        <w:t>reason</w:t>
      </w:r>
      <w:r w:rsidR="00CF0070">
        <w:rPr>
          <w:rFonts w:ascii="Arial" w:hAnsi="Arial" w:cs="Arial"/>
          <w:bCs/>
          <w:iCs/>
          <w:sz w:val="24"/>
          <w:szCs w:val="24"/>
        </w:rPr>
        <w:t>s</w:t>
      </w:r>
      <w:r w:rsidR="0099515A">
        <w:rPr>
          <w:rFonts w:ascii="Arial" w:hAnsi="Arial" w:cs="Arial"/>
          <w:bCs/>
          <w:iCs/>
          <w:sz w:val="24"/>
          <w:szCs w:val="24"/>
        </w:rPr>
        <w:t>.</w:t>
      </w:r>
      <w:r w:rsidR="00CF0070">
        <w:rPr>
          <w:rFonts w:ascii="Arial" w:hAnsi="Arial" w:cs="Arial"/>
          <w:bCs/>
          <w:iCs/>
          <w:sz w:val="24"/>
          <w:szCs w:val="24"/>
        </w:rPr>
        <w:t xml:space="preserve"> The </w:t>
      </w:r>
      <w:r w:rsidR="001055DA">
        <w:rPr>
          <w:rFonts w:ascii="Arial" w:hAnsi="Arial" w:cs="Arial"/>
          <w:bCs/>
          <w:iCs/>
          <w:sz w:val="24"/>
          <w:szCs w:val="24"/>
        </w:rPr>
        <w:t xml:space="preserve">existing footpath </w:t>
      </w:r>
      <w:r w:rsidR="002643A1">
        <w:rPr>
          <w:rFonts w:ascii="Arial" w:hAnsi="Arial" w:cs="Arial"/>
          <w:bCs/>
          <w:iCs/>
          <w:sz w:val="24"/>
          <w:szCs w:val="24"/>
        </w:rPr>
        <w:t xml:space="preserve">runs </w:t>
      </w:r>
      <w:r w:rsidR="00CF0A0D">
        <w:rPr>
          <w:rFonts w:ascii="Arial" w:hAnsi="Arial" w:cs="Arial"/>
          <w:bCs/>
          <w:iCs/>
          <w:sz w:val="24"/>
          <w:szCs w:val="24"/>
        </w:rPr>
        <w:t>near</w:t>
      </w:r>
      <w:r w:rsidR="002643A1">
        <w:rPr>
          <w:rFonts w:ascii="Arial" w:hAnsi="Arial" w:cs="Arial"/>
          <w:bCs/>
          <w:iCs/>
          <w:sz w:val="24"/>
          <w:szCs w:val="24"/>
        </w:rPr>
        <w:t xml:space="preserve"> to a residential dwelling</w:t>
      </w:r>
      <w:r w:rsidR="00B37E9A">
        <w:rPr>
          <w:rFonts w:ascii="Arial" w:hAnsi="Arial" w:cs="Arial"/>
          <w:bCs/>
          <w:iCs/>
          <w:sz w:val="24"/>
          <w:szCs w:val="24"/>
        </w:rPr>
        <w:t xml:space="preserve">, </w:t>
      </w:r>
      <w:r w:rsidR="00B01FEA">
        <w:rPr>
          <w:rFonts w:ascii="Arial" w:hAnsi="Arial" w:cs="Arial"/>
          <w:bCs/>
          <w:iCs/>
          <w:sz w:val="24"/>
          <w:szCs w:val="24"/>
        </w:rPr>
        <w:t xml:space="preserve">outbuildings and through a </w:t>
      </w:r>
      <w:r w:rsidR="002643A1">
        <w:rPr>
          <w:rFonts w:ascii="Arial" w:hAnsi="Arial" w:cs="Arial"/>
          <w:bCs/>
          <w:iCs/>
          <w:sz w:val="24"/>
          <w:szCs w:val="24"/>
        </w:rPr>
        <w:t>pr</w:t>
      </w:r>
      <w:r w:rsidR="00B37E9A">
        <w:rPr>
          <w:rFonts w:ascii="Arial" w:hAnsi="Arial" w:cs="Arial"/>
          <w:bCs/>
          <w:iCs/>
          <w:sz w:val="24"/>
          <w:szCs w:val="24"/>
        </w:rPr>
        <w:t>ivate garden</w:t>
      </w:r>
      <w:r w:rsidR="007C7340">
        <w:rPr>
          <w:rFonts w:ascii="Arial" w:hAnsi="Arial" w:cs="Arial"/>
          <w:bCs/>
          <w:iCs/>
          <w:sz w:val="24"/>
          <w:szCs w:val="24"/>
        </w:rPr>
        <w:t>.</w:t>
      </w:r>
      <w:r w:rsidR="000242A2">
        <w:rPr>
          <w:rFonts w:ascii="Arial" w:hAnsi="Arial" w:cs="Arial"/>
          <w:bCs/>
          <w:iCs/>
          <w:sz w:val="24"/>
          <w:szCs w:val="24"/>
        </w:rPr>
        <w:t xml:space="preserve"> </w:t>
      </w:r>
      <w:r w:rsidR="007D01C2">
        <w:rPr>
          <w:rFonts w:ascii="Arial" w:hAnsi="Arial" w:cs="Arial"/>
          <w:bCs/>
          <w:iCs/>
          <w:sz w:val="24"/>
          <w:szCs w:val="24"/>
        </w:rPr>
        <w:t xml:space="preserve">Users of the footpath </w:t>
      </w:r>
      <w:r w:rsidR="00C91E12">
        <w:rPr>
          <w:rFonts w:ascii="Arial" w:hAnsi="Arial" w:cs="Arial"/>
          <w:bCs/>
          <w:iCs/>
          <w:sz w:val="24"/>
          <w:szCs w:val="24"/>
        </w:rPr>
        <w:t>can see direct</w:t>
      </w:r>
      <w:r w:rsidR="00AE2183">
        <w:rPr>
          <w:rFonts w:ascii="Arial" w:hAnsi="Arial" w:cs="Arial"/>
          <w:bCs/>
          <w:iCs/>
          <w:sz w:val="24"/>
          <w:szCs w:val="24"/>
        </w:rPr>
        <w:t xml:space="preserve">ly into </w:t>
      </w:r>
      <w:r w:rsidR="001171B9">
        <w:rPr>
          <w:rFonts w:ascii="Arial" w:hAnsi="Arial" w:cs="Arial"/>
          <w:bCs/>
          <w:iCs/>
          <w:sz w:val="24"/>
          <w:szCs w:val="24"/>
        </w:rPr>
        <w:t>several windows of the property and outbuildings</w:t>
      </w:r>
      <w:r w:rsidR="0009229C">
        <w:rPr>
          <w:rFonts w:ascii="Arial" w:hAnsi="Arial" w:cs="Arial"/>
          <w:bCs/>
          <w:iCs/>
          <w:sz w:val="24"/>
          <w:szCs w:val="24"/>
        </w:rPr>
        <w:t xml:space="preserve">. </w:t>
      </w:r>
      <w:r w:rsidR="00613AC4">
        <w:rPr>
          <w:rFonts w:ascii="Arial" w:hAnsi="Arial" w:cs="Arial"/>
          <w:bCs/>
          <w:iCs/>
          <w:sz w:val="24"/>
          <w:szCs w:val="24"/>
        </w:rPr>
        <w:t xml:space="preserve">They also </w:t>
      </w:r>
      <w:r w:rsidR="007D01C2">
        <w:rPr>
          <w:rFonts w:ascii="Arial" w:hAnsi="Arial" w:cs="Arial"/>
          <w:bCs/>
          <w:iCs/>
          <w:sz w:val="24"/>
          <w:szCs w:val="24"/>
        </w:rPr>
        <w:t xml:space="preserve">have </w:t>
      </w:r>
      <w:r w:rsidR="00590996">
        <w:rPr>
          <w:rFonts w:ascii="Arial" w:hAnsi="Arial" w:cs="Arial"/>
          <w:bCs/>
          <w:iCs/>
          <w:sz w:val="24"/>
          <w:szCs w:val="24"/>
        </w:rPr>
        <w:t>a full view of the garden</w:t>
      </w:r>
      <w:r w:rsidR="00D773AC">
        <w:rPr>
          <w:rFonts w:ascii="Arial" w:hAnsi="Arial" w:cs="Arial"/>
          <w:bCs/>
          <w:iCs/>
          <w:sz w:val="24"/>
          <w:szCs w:val="24"/>
        </w:rPr>
        <w:t>.</w:t>
      </w:r>
      <w:r w:rsidR="00C801A4">
        <w:rPr>
          <w:rFonts w:ascii="Arial" w:hAnsi="Arial" w:cs="Arial"/>
          <w:bCs/>
          <w:iCs/>
          <w:sz w:val="24"/>
          <w:szCs w:val="24"/>
        </w:rPr>
        <w:t xml:space="preserve"> </w:t>
      </w:r>
      <w:r w:rsidR="00D773AC">
        <w:rPr>
          <w:rFonts w:ascii="Arial" w:hAnsi="Arial" w:cs="Arial"/>
          <w:bCs/>
          <w:iCs/>
          <w:sz w:val="24"/>
          <w:szCs w:val="24"/>
        </w:rPr>
        <w:t>F</w:t>
      </w:r>
      <w:r w:rsidR="003B1C8F">
        <w:rPr>
          <w:rFonts w:ascii="Arial" w:hAnsi="Arial" w:cs="Arial"/>
          <w:bCs/>
          <w:iCs/>
          <w:sz w:val="24"/>
          <w:szCs w:val="24"/>
        </w:rPr>
        <w:t xml:space="preserve">rom my site visit I noted an outdoor </w:t>
      </w:r>
      <w:r w:rsidR="00A21739">
        <w:rPr>
          <w:rFonts w:ascii="Arial" w:hAnsi="Arial" w:cs="Arial"/>
          <w:bCs/>
          <w:iCs/>
          <w:sz w:val="24"/>
          <w:szCs w:val="24"/>
        </w:rPr>
        <w:t>decking area</w:t>
      </w:r>
      <w:r w:rsidR="001C2D61">
        <w:rPr>
          <w:rFonts w:ascii="Arial" w:hAnsi="Arial" w:cs="Arial"/>
          <w:bCs/>
          <w:iCs/>
          <w:sz w:val="24"/>
          <w:szCs w:val="24"/>
        </w:rPr>
        <w:t>,</w:t>
      </w:r>
      <w:r w:rsidR="00A21739">
        <w:rPr>
          <w:rFonts w:ascii="Arial" w:hAnsi="Arial" w:cs="Arial"/>
          <w:bCs/>
          <w:iCs/>
          <w:sz w:val="24"/>
          <w:szCs w:val="24"/>
        </w:rPr>
        <w:t xml:space="preserve"> hot tub</w:t>
      </w:r>
      <w:r w:rsidR="00EB7628">
        <w:rPr>
          <w:rFonts w:ascii="Arial" w:hAnsi="Arial" w:cs="Arial"/>
          <w:bCs/>
          <w:iCs/>
          <w:sz w:val="24"/>
          <w:szCs w:val="24"/>
        </w:rPr>
        <w:t>,</w:t>
      </w:r>
      <w:r w:rsidR="003B1C8F">
        <w:rPr>
          <w:rFonts w:ascii="Arial" w:hAnsi="Arial" w:cs="Arial"/>
          <w:bCs/>
          <w:iCs/>
          <w:sz w:val="24"/>
          <w:szCs w:val="24"/>
        </w:rPr>
        <w:t xml:space="preserve"> and children</w:t>
      </w:r>
      <w:r w:rsidR="001C6C81">
        <w:rPr>
          <w:rFonts w:ascii="Arial" w:hAnsi="Arial" w:cs="Arial"/>
          <w:bCs/>
          <w:iCs/>
          <w:sz w:val="24"/>
          <w:szCs w:val="24"/>
        </w:rPr>
        <w:t xml:space="preserve">’s </w:t>
      </w:r>
      <w:r w:rsidR="00A5798B">
        <w:rPr>
          <w:rFonts w:ascii="Arial" w:hAnsi="Arial" w:cs="Arial"/>
          <w:bCs/>
          <w:iCs/>
          <w:sz w:val="24"/>
          <w:szCs w:val="24"/>
        </w:rPr>
        <w:t>play equipment</w:t>
      </w:r>
      <w:r w:rsidR="003275C9">
        <w:rPr>
          <w:rFonts w:ascii="Arial" w:hAnsi="Arial" w:cs="Arial"/>
          <w:bCs/>
          <w:iCs/>
          <w:sz w:val="24"/>
          <w:szCs w:val="24"/>
        </w:rPr>
        <w:t>,</w:t>
      </w:r>
      <w:r w:rsidR="001C6C81">
        <w:rPr>
          <w:rFonts w:ascii="Arial" w:hAnsi="Arial" w:cs="Arial"/>
          <w:bCs/>
          <w:iCs/>
          <w:sz w:val="24"/>
          <w:szCs w:val="24"/>
        </w:rPr>
        <w:t xml:space="preserve"> </w:t>
      </w:r>
      <w:r w:rsidR="002E1C17">
        <w:rPr>
          <w:rFonts w:ascii="Arial" w:hAnsi="Arial" w:cs="Arial"/>
          <w:bCs/>
          <w:iCs/>
          <w:sz w:val="24"/>
          <w:szCs w:val="24"/>
        </w:rPr>
        <w:t>all of which were</w:t>
      </w:r>
      <w:r w:rsidR="001C6C81">
        <w:rPr>
          <w:rFonts w:ascii="Arial" w:hAnsi="Arial" w:cs="Arial"/>
          <w:bCs/>
          <w:iCs/>
          <w:sz w:val="24"/>
          <w:szCs w:val="24"/>
        </w:rPr>
        <w:t xml:space="preserve"> </w:t>
      </w:r>
      <w:r w:rsidR="001067F7">
        <w:rPr>
          <w:rFonts w:ascii="Arial" w:hAnsi="Arial" w:cs="Arial"/>
          <w:bCs/>
          <w:iCs/>
          <w:sz w:val="24"/>
          <w:szCs w:val="24"/>
        </w:rPr>
        <w:t>visible</w:t>
      </w:r>
      <w:r w:rsidR="001C2D61">
        <w:rPr>
          <w:rFonts w:ascii="Arial" w:hAnsi="Arial" w:cs="Arial"/>
          <w:bCs/>
          <w:iCs/>
          <w:sz w:val="24"/>
          <w:szCs w:val="24"/>
        </w:rPr>
        <w:t xml:space="preserve"> from the footpath</w:t>
      </w:r>
      <w:r w:rsidR="00AA46DF">
        <w:rPr>
          <w:rFonts w:ascii="Arial" w:hAnsi="Arial" w:cs="Arial"/>
          <w:bCs/>
          <w:iCs/>
          <w:sz w:val="24"/>
          <w:szCs w:val="24"/>
        </w:rPr>
        <w:t>.</w:t>
      </w:r>
      <w:r w:rsidR="00613AC4">
        <w:rPr>
          <w:rFonts w:ascii="Arial" w:hAnsi="Arial" w:cs="Arial"/>
          <w:bCs/>
          <w:iCs/>
          <w:sz w:val="24"/>
          <w:szCs w:val="24"/>
        </w:rPr>
        <w:t xml:space="preserve"> </w:t>
      </w:r>
      <w:r w:rsidR="00AA46DF">
        <w:rPr>
          <w:rFonts w:ascii="Arial" w:hAnsi="Arial" w:cs="Arial"/>
          <w:bCs/>
          <w:iCs/>
          <w:sz w:val="24"/>
          <w:szCs w:val="24"/>
        </w:rPr>
        <w:t>T</w:t>
      </w:r>
      <w:r w:rsidR="00613AC4">
        <w:rPr>
          <w:rFonts w:ascii="Arial" w:hAnsi="Arial" w:cs="Arial"/>
          <w:bCs/>
          <w:iCs/>
          <w:sz w:val="24"/>
          <w:szCs w:val="24"/>
        </w:rPr>
        <w:t>he lan</w:t>
      </w:r>
      <w:r w:rsidR="00EB7497">
        <w:rPr>
          <w:rFonts w:ascii="Arial" w:hAnsi="Arial" w:cs="Arial"/>
          <w:bCs/>
          <w:iCs/>
          <w:sz w:val="24"/>
          <w:szCs w:val="24"/>
        </w:rPr>
        <w:t>downer states</w:t>
      </w:r>
      <w:r w:rsidR="00BF348B">
        <w:rPr>
          <w:rFonts w:ascii="Arial" w:hAnsi="Arial" w:cs="Arial"/>
          <w:bCs/>
          <w:iCs/>
          <w:sz w:val="24"/>
          <w:szCs w:val="24"/>
        </w:rPr>
        <w:t xml:space="preserve"> the diversion would </w:t>
      </w:r>
      <w:r w:rsidR="00BB3905">
        <w:rPr>
          <w:rFonts w:ascii="Arial" w:hAnsi="Arial" w:cs="Arial"/>
          <w:bCs/>
          <w:iCs/>
          <w:sz w:val="24"/>
          <w:szCs w:val="24"/>
        </w:rPr>
        <w:t xml:space="preserve">significantly improve their </w:t>
      </w:r>
      <w:r w:rsidR="009A23A8">
        <w:rPr>
          <w:rFonts w:ascii="Arial" w:hAnsi="Arial" w:cs="Arial"/>
          <w:bCs/>
          <w:iCs/>
          <w:sz w:val="24"/>
          <w:szCs w:val="24"/>
        </w:rPr>
        <w:t>priv</w:t>
      </w:r>
      <w:r w:rsidR="00EB6164">
        <w:rPr>
          <w:rFonts w:ascii="Arial" w:hAnsi="Arial" w:cs="Arial"/>
          <w:bCs/>
          <w:iCs/>
          <w:sz w:val="24"/>
          <w:szCs w:val="24"/>
        </w:rPr>
        <w:t>acy and quiet enjoyment of the garden</w:t>
      </w:r>
      <w:r w:rsidR="00DE5305">
        <w:rPr>
          <w:rFonts w:ascii="Arial" w:hAnsi="Arial" w:cs="Arial"/>
          <w:bCs/>
          <w:iCs/>
          <w:sz w:val="24"/>
          <w:szCs w:val="24"/>
        </w:rPr>
        <w:t>.</w:t>
      </w:r>
    </w:p>
    <w:p w14:paraId="7DFFA75D" w14:textId="0848D928" w:rsidR="00A53207" w:rsidRPr="00592369" w:rsidRDefault="00202B62" w:rsidP="00A53207">
      <w:pPr>
        <w:pStyle w:val="Style1"/>
        <w:rPr>
          <w:rFonts w:ascii="Arial" w:hAnsi="Arial" w:cs="Arial"/>
          <w:sz w:val="24"/>
          <w:szCs w:val="24"/>
        </w:rPr>
      </w:pPr>
      <w:r>
        <w:rPr>
          <w:rFonts w:ascii="Arial" w:hAnsi="Arial" w:cs="Arial"/>
          <w:bCs/>
          <w:iCs/>
          <w:sz w:val="24"/>
          <w:szCs w:val="24"/>
        </w:rPr>
        <w:t xml:space="preserve">Although no </w:t>
      </w:r>
      <w:r w:rsidR="00687AC1">
        <w:rPr>
          <w:rFonts w:ascii="Arial" w:hAnsi="Arial" w:cs="Arial"/>
          <w:bCs/>
          <w:iCs/>
          <w:sz w:val="24"/>
          <w:szCs w:val="24"/>
        </w:rPr>
        <w:t xml:space="preserve">previous </w:t>
      </w:r>
      <w:r>
        <w:rPr>
          <w:rFonts w:ascii="Arial" w:hAnsi="Arial" w:cs="Arial"/>
          <w:bCs/>
          <w:iCs/>
          <w:sz w:val="24"/>
          <w:szCs w:val="24"/>
        </w:rPr>
        <w:t>specific security incidents have been</w:t>
      </w:r>
      <w:r w:rsidR="0098099E">
        <w:rPr>
          <w:rFonts w:ascii="Arial" w:hAnsi="Arial" w:cs="Arial"/>
          <w:bCs/>
          <w:iCs/>
          <w:sz w:val="24"/>
          <w:szCs w:val="24"/>
        </w:rPr>
        <w:t xml:space="preserve"> </w:t>
      </w:r>
      <w:r w:rsidR="00F57A0F">
        <w:rPr>
          <w:rFonts w:ascii="Arial" w:hAnsi="Arial" w:cs="Arial"/>
          <w:bCs/>
          <w:iCs/>
          <w:sz w:val="24"/>
          <w:szCs w:val="24"/>
        </w:rPr>
        <w:t>mentioned</w:t>
      </w:r>
      <w:r w:rsidR="00CB54EB">
        <w:rPr>
          <w:rFonts w:ascii="Arial" w:hAnsi="Arial" w:cs="Arial"/>
          <w:bCs/>
          <w:iCs/>
          <w:sz w:val="24"/>
          <w:szCs w:val="24"/>
        </w:rPr>
        <w:t xml:space="preserve">, the landowner </w:t>
      </w:r>
      <w:r w:rsidR="0059754F">
        <w:rPr>
          <w:rFonts w:ascii="Arial" w:hAnsi="Arial" w:cs="Arial"/>
          <w:bCs/>
          <w:iCs/>
          <w:sz w:val="24"/>
          <w:szCs w:val="24"/>
        </w:rPr>
        <w:t>states t</w:t>
      </w:r>
      <w:r w:rsidR="00AE72CD">
        <w:rPr>
          <w:rFonts w:ascii="Arial" w:hAnsi="Arial" w:cs="Arial"/>
          <w:bCs/>
          <w:iCs/>
          <w:sz w:val="24"/>
          <w:szCs w:val="24"/>
        </w:rPr>
        <w:t xml:space="preserve">he </w:t>
      </w:r>
      <w:r w:rsidR="00BD6DE8">
        <w:rPr>
          <w:rFonts w:ascii="Arial" w:hAnsi="Arial" w:cs="Arial"/>
          <w:bCs/>
          <w:iCs/>
          <w:sz w:val="24"/>
          <w:szCs w:val="24"/>
        </w:rPr>
        <w:t xml:space="preserve">footpath diversion would enable </w:t>
      </w:r>
      <w:r w:rsidR="00DC29D8">
        <w:rPr>
          <w:rFonts w:ascii="Arial" w:hAnsi="Arial" w:cs="Arial"/>
          <w:bCs/>
          <w:iCs/>
          <w:sz w:val="24"/>
          <w:szCs w:val="24"/>
        </w:rPr>
        <w:t>a</w:t>
      </w:r>
      <w:r w:rsidR="00FC5E02">
        <w:rPr>
          <w:rFonts w:ascii="Arial" w:hAnsi="Arial" w:cs="Arial"/>
          <w:bCs/>
          <w:iCs/>
          <w:sz w:val="24"/>
          <w:szCs w:val="24"/>
        </w:rPr>
        <w:t xml:space="preserve"> gate at the e</w:t>
      </w:r>
      <w:r w:rsidR="00443EED">
        <w:rPr>
          <w:rFonts w:ascii="Arial" w:hAnsi="Arial" w:cs="Arial"/>
          <w:bCs/>
          <w:iCs/>
          <w:sz w:val="24"/>
          <w:szCs w:val="24"/>
        </w:rPr>
        <w:t xml:space="preserve">ntrance to the property to be locked, thereby </w:t>
      </w:r>
      <w:r w:rsidR="00DC29D8">
        <w:rPr>
          <w:rFonts w:ascii="Arial" w:hAnsi="Arial" w:cs="Arial"/>
          <w:bCs/>
          <w:iCs/>
          <w:sz w:val="24"/>
          <w:szCs w:val="24"/>
        </w:rPr>
        <w:t>increas</w:t>
      </w:r>
      <w:r w:rsidR="00443EED">
        <w:rPr>
          <w:rFonts w:ascii="Arial" w:hAnsi="Arial" w:cs="Arial"/>
          <w:bCs/>
          <w:iCs/>
          <w:sz w:val="24"/>
          <w:szCs w:val="24"/>
        </w:rPr>
        <w:t>ing the</w:t>
      </w:r>
      <w:r w:rsidR="00DC29D8">
        <w:rPr>
          <w:rFonts w:ascii="Arial" w:hAnsi="Arial" w:cs="Arial"/>
          <w:bCs/>
          <w:iCs/>
          <w:sz w:val="24"/>
          <w:szCs w:val="24"/>
        </w:rPr>
        <w:t xml:space="preserve"> level of </w:t>
      </w:r>
      <w:r w:rsidR="00282D3C">
        <w:rPr>
          <w:rFonts w:ascii="Arial" w:hAnsi="Arial" w:cs="Arial"/>
          <w:bCs/>
          <w:iCs/>
          <w:sz w:val="24"/>
          <w:szCs w:val="24"/>
        </w:rPr>
        <w:t>security</w:t>
      </w:r>
      <w:r w:rsidR="00443EED">
        <w:rPr>
          <w:rFonts w:ascii="Arial" w:hAnsi="Arial" w:cs="Arial"/>
          <w:bCs/>
          <w:iCs/>
          <w:sz w:val="24"/>
          <w:szCs w:val="24"/>
        </w:rPr>
        <w:t>.</w:t>
      </w:r>
      <w:r w:rsidR="00FB5157">
        <w:rPr>
          <w:rFonts w:ascii="Arial" w:hAnsi="Arial" w:cs="Arial"/>
          <w:bCs/>
          <w:iCs/>
          <w:sz w:val="24"/>
          <w:szCs w:val="24"/>
        </w:rPr>
        <w:t xml:space="preserve"> </w:t>
      </w:r>
      <w:r w:rsidR="006346DA">
        <w:rPr>
          <w:rFonts w:ascii="Arial" w:hAnsi="Arial" w:cs="Arial"/>
          <w:bCs/>
          <w:iCs/>
          <w:sz w:val="24"/>
          <w:szCs w:val="24"/>
        </w:rPr>
        <w:t xml:space="preserve"> </w:t>
      </w:r>
      <w:r w:rsidR="00612032">
        <w:rPr>
          <w:rFonts w:ascii="Arial" w:hAnsi="Arial" w:cs="Arial"/>
          <w:bCs/>
          <w:iCs/>
          <w:sz w:val="24"/>
          <w:szCs w:val="24"/>
        </w:rPr>
        <w:t xml:space="preserve"> </w:t>
      </w:r>
      <w:r w:rsidR="00447AFE">
        <w:rPr>
          <w:rFonts w:ascii="Arial" w:hAnsi="Arial" w:cs="Arial"/>
          <w:bCs/>
          <w:iCs/>
          <w:sz w:val="24"/>
          <w:szCs w:val="24"/>
        </w:rPr>
        <w:t xml:space="preserve"> </w:t>
      </w:r>
      <w:r w:rsidR="009F2D69">
        <w:rPr>
          <w:rFonts w:ascii="Arial" w:hAnsi="Arial" w:cs="Arial"/>
          <w:bCs/>
          <w:iCs/>
          <w:sz w:val="24"/>
          <w:szCs w:val="24"/>
        </w:rPr>
        <w:t xml:space="preserve"> </w:t>
      </w:r>
      <w:r w:rsidR="001F0EAD">
        <w:rPr>
          <w:rFonts w:ascii="Arial" w:hAnsi="Arial" w:cs="Arial"/>
          <w:bCs/>
          <w:iCs/>
          <w:sz w:val="24"/>
          <w:szCs w:val="24"/>
        </w:rPr>
        <w:t xml:space="preserve"> </w:t>
      </w:r>
    </w:p>
    <w:p w14:paraId="0A78EFDF" w14:textId="574D2D6C" w:rsidR="00AD1014" w:rsidRPr="006C3FD3" w:rsidRDefault="00E9308B" w:rsidP="006C3FD3">
      <w:pPr>
        <w:pStyle w:val="Style1"/>
        <w:rPr>
          <w:rFonts w:ascii="Arial" w:hAnsi="Arial" w:cs="Arial"/>
          <w:sz w:val="24"/>
          <w:szCs w:val="24"/>
        </w:rPr>
      </w:pPr>
      <w:r>
        <w:rPr>
          <w:rFonts w:ascii="Arial" w:hAnsi="Arial" w:cs="Arial"/>
          <w:sz w:val="24"/>
          <w:szCs w:val="24"/>
        </w:rPr>
        <w:t xml:space="preserve">The existing </w:t>
      </w:r>
      <w:r w:rsidR="005D0A89">
        <w:rPr>
          <w:rFonts w:ascii="Arial" w:hAnsi="Arial" w:cs="Arial"/>
          <w:sz w:val="24"/>
          <w:szCs w:val="24"/>
        </w:rPr>
        <w:t>route</w:t>
      </w:r>
      <w:r w:rsidR="004F6DF1">
        <w:rPr>
          <w:rFonts w:ascii="Arial" w:hAnsi="Arial" w:cs="Arial"/>
          <w:sz w:val="24"/>
          <w:szCs w:val="24"/>
        </w:rPr>
        <w:t xml:space="preserve"> of </w:t>
      </w:r>
      <w:r w:rsidR="003324B4">
        <w:rPr>
          <w:rFonts w:ascii="Arial" w:hAnsi="Arial" w:cs="Arial"/>
          <w:sz w:val="24"/>
          <w:szCs w:val="24"/>
        </w:rPr>
        <w:t xml:space="preserve">footpath no.10 </w:t>
      </w:r>
      <w:r w:rsidR="00D3629C">
        <w:rPr>
          <w:rFonts w:ascii="Arial" w:hAnsi="Arial" w:cs="Arial"/>
          <w:sz w:val="24"/>
          <w:szCs w:val="24"/>
        </w:rPr>
        <w:t xml:space="preserve">runs </w:t>
      </w:r>
      <w:r w:rsidR="00A14CC0">
        <w:rPr>
          <w:rFonts w:ascii="Arial" w:hAnsi="Arial" w:cs="Arial"/>
          <w:sz w:val="24"/>
          <w:szCs w:val="24"/>
        </w:rPr>
        <w:t>in a generally south</w:t>
      </w:r>
      <w:r w:rsidR="001A56D0">
        <w:rPr>
          <w:rFonts w:ascii="Arial" w:hAnsi="Arial" w:cs="Arial"/>
          <w:sz w:val="24"/>
          <w:szCs w:val="24"/>
        </w:rPr>
        <w:t xml:space="preserve"> </w:t>
      </w:r>
      <w:proofErr w:type="spellStart"/>
      <w:r w:rsidR="001A56D0">
        <w:rPr>
          <w:rFonts w:ascii="Arial" w:hAnsi="Arial" w:cs="Arial"/>
          <w:sz w:val="24"/>
          <w:szCs w:val="24"/>
        </w:rPr>
        <w:t>south</w:t>
      </w:r>
      <w:proofErr w:type="spellEnd"/>
      <w:r w:rsidR="001A56D0">
        <w:rPr>
          <w:rFonts w:ascii="Arial" w:hAnsi="Arial" w:cs="Arial"/>
          <w:sz w:val="24"/>
          <w:szCs w:val="24"/>
        </w:rPr>
        <w:t xml:space="preserve"> westerly</w:t>
      </w:r>
      <w:r w:rsidR="00A14CC0">
        <w:rPr>
          <w:rFonts w:ascii="Arial" w:hAnsi="Arial" w:cs="Arial"/>
          <w:sz w:val="24"/>
          <w:szCs w:val="24"/>
        </w:rPr>
        <w:t xml:space="preserve"> direction </w:t>
      </w:r>
      <w:r w:rsidR="00AE4371">
        <w:rPr>
          <w:rFonts w:ascii="Arial" w:hAnsi="Arial" w:cs="Arial"/>
          <w:sz w:val="24"/>
          <w:szCs w:val="24"/>
        </w:rPr>
        <w:t>f</w:t>
      </w:r>
      <w:r w:rsidR="009B2E44">
        <w:rPr>
          <w:rFonts w:ascii="Arial" w:hAnsi="Arial" w:cs="Arial"/>
          <w:sz w:val="24"/>
          <w:szCs w:val="24"/>
        </w:rPr>
        <w:t xml:space="preserve">rom </w:t>
      </w:r>
      <w:r w:rsidR="00F77949">
        <w:rPr>
          <w:rFonts w:ascii="Arial" w:hAnsi="Arial" w:cs="Arial"/>
          <w:sz w:val="24"/>
          <w:szCs w:val="24"/>
        </w:rPr>
        <w:t xml:space="preserve">Lonely Road, </w:t>
      </w:r>
      <w:r w:rsidR="009B2E44">
        <w:rPr>
          <w:rFonts w:ascii="Arial" w:hAnsi="Arial" w:cs="Arial"/>
          <w:sz w:val="24"/>
          <w:szCs w:val="24"/>
        </w:rPr>
        <w:t xml:space="preserve">point A on the Order plan, </w:t>
      </w:r>
      <w:r w:rsidR="00B91219">
        <w:rPr>
          <w:rFonts w:ascii="Arial" w:hAnsi="Arial" w:cs="Arial"/>
          <w:sz w:val="24"/>
          <w:szCs w:val="24"/>
        </w:rPr>
        <w:t xml:space="preserve">along a </w:t>
      </w:r>
      <w:r w:rsidR="00781BE6">
        <w:rPr>
          <w:rFonts w:ascii="Arial" w:hAnsi="Arial" w:cs="Arial"/>
          <w:sz w:val="24"/>
          <w:szCs w:val="24"/>
        </w:rPr>
        <w:t>gravel</w:t>
      </w:r>
      <w:r w:rsidR="0038370A">
        <w:rPr>
          <w:rFonts w:ascii="Arial" w:hAnsi="Arial" w:cs="Arial"/>
          <w:sz w:val="24"/>
          <w:szCs w:val="24"/>
        </w:rPr>
        <w:t xml:space="preserve"> driveway</w:t>
      </w:r>
      <w:r w:rsidR="009B2E44">
        <w:rPr>
          <w:rFonts w:ascii="Arial" w:hAnsi="Arial" w:cs="Arial"/>
          <w:sz w:val="24"/>
          <w:szCs w:val="24"/>
        </w:rPr>
        <w:t xml:space="preserve"> and</w:t>
      </w:r>
      <w:r w:rsidR="00A514C3">
        <w:rPr>
          <w:rFonts w:ascii="Arial" w:hAnsi="Arial" w:cs="Arial"/>
          <w:sz w:val="24"/>
          <w:szCs w:val="24"/>
        </w:rPr>
        <w:t xml:space="preserve"> through a gate</w:t>
      </w:r>
      <w:r w:rsidR="00F14733">
        <w:rPr>
          <w:rFonts w:ascii="Arial" w:hAnsi="Arial" w:cs="Arial"/>
          <w:sz w:val="24"/>
          <w:szCs w:val="24"/>
        </w:rPr>
        <w:t xml:space="preserve">, </w:t>
      </w:r>
      <w:r w:rsidR="009B2E44">
        <w:rPr>
          <w:rFonts w:ascii="Arial" w:hAnsi="Arial" w:cs="Arial"/>
          <w:sz w:val="24"/>
          <w:szCs w:val="24"/>
        </w:rPr>
        <w:t xml:space="preserve">then </w:t>
      </w:r>
      <w:r w:rsidR="00F14733">
        <w:rPr>
          <w:rFonts w:ascii="Arial" w:hAnsi="Arial" w:cs="Arial"/>
          <w:sz w:val="24"/>
          <w:szCs w:val="24"/>
        </w:rPr>
        <w:t>alo</w:t>
      </w:r>
      <w:r w:rsidR="00FA1893">
        <w:rPr>
          <w:rFonts w:ascii="Arial" w:hAnsi="Arial" w:cs="Arial"/>
          <w:sz w:val="24"/>
          <w:szCs w:val="24"/>
        </w:rPr>
        <w:t>ng</w:t>
      </w:r>
      <w:r w:rsidR="00F14733">
        <w:rPr>
          <w:rFonts w:ascii="Arial" w:hAnsi="Arial" w:cs="Arial"/>
          <w:sz w:val="24"/>
          <w:szCs w:val="24"/>
        </w:rPr>
        <w:t xml:space="preserve"> a </w:t>
      </w:r>
      <w:r w:rsidR="000E6156">
        <w:rPr>
          <w:rFonts w:ascii="Arial" w:hAnsi="Arial" w:cs="Arial"/>
          <w:sz w:val="24"/>
          <w:szCs w:val="24"/>
        </w:rPr>
        <w:t>gravel</w:t>
      </w:r>
      <w:r w:rsidR="00F14733">
        <w:rPr>
          <w:rFonts w:ascii="Arial" w:hAnsi="Arial" w:cs="Arial"/>
          <w:sz w:val="24"/>
          <w:szCs w:val="24"/>
        </w:rPr>
        <w:t xml:space="preserve"> path</w:t>
      </w:r>
      <w:r w:rsidR="009B2E44">
        <w:rPr>
          <w:rFonts w:ascii="Arial" w:hAnsi="Arial" w:cs="Arial"/>
          <w:sz w:val="24"/>
          <w:szCs w:val="24"/>
        </w:rPr>
        <w:t xml:space="preserve"> and lawn</w:t>
      </w:r>
      <w:r w:rsidR="00F14733">
        <w:rPr>
          <w:rFonts w:ascii="Arial" w:hAnsi="Arial" w:cs="Arial"/>
          <w:sz w:val="24"/>
          <w:szCs w:val="24"/>
        </w:rPr>
        <w:t xml:space="preserve"> </w:t>
      </w:r>
      <w:r w:rsidR="001E2070">
        <w:rPr>
          <w:rFonts w:ascii="Arial" w:hAnsi="Arial" w:cs="Arial"/>
          <w:sz w:val="24"/>
          <w:szCs w:val="24"/>
        </w:rPr>
        <w:t xml:space="preserve">to </w:t>
      </w:r>
      <w:r w:rsidR="008B0DC6">
        <w:rPr>
          <w:rFonts w:ascii="Arial" w:hAnsi="Arial" w:cs="Arial"/>
          <w:sz w:val="24"/>
          <w:szCs w:val="24"/>
        </w:rPr>
        <w:t xml:space="preserve">the property boundary at point </w:t>
      </w:r>
      <w:r w:rsidR="00D05C1F">
        <w:rPr>
          <w:rFonts w:ascii="Arial" w:hAnsi="Arial" w:cs="Arial"/>
          <w:sz w:val="24"/>
          <w:szCs w:val="24"/>
        </w:rPr>
        <w:t>B</w:t>
      </w:r>
      <w:r w:rsidR="0000022C">
        <w:rPr>
          <w:rFonts w:ascii="Arial" w:hAnsi="Arial" w:cs="Arial"/>
          <w:sz w:val="24"/>
          <w:szCs w:val="24"/>
        </w:rPr>
        <w:t xml:space="preserve">. </w:t>
      </w:r>
      <w:r w:rsidR="00411087" w:rsidRPr="00411087">
        <w:rPr>
          <w:rFonts w:ascii="Arial" w:hAnsi="Arial" w:cs="Arial"/>
          <w:sz w:val="24"/>
          <w:szCs w:val="24"/>
        </w:rPr>
        <w:t xml:space="preserve">The Order seeks to divert part of </w:t>
      </w:r>
      <w:r w:rsidR="00E203BA">
        <w:rPr>
          <w:rFonts w:ascii="Arial" w:hAnsi="Arial" w:cs="Arial"/>
          <w:sz w:val="24"/>
          <w:szCs w:val="24"/>
        </w:rPr>
        <w:t>footpath no.10</w:t>
      </w:r>
      <w:r w:rsidR="00411087" w:rsidRPr="00411087">
        <w:rPr>
          <w:rFonts w:ascii="Arial" w:hAnsi="Arial" w:cs="Arial"/>
          <w:sz w:val="24"/>
          <w:szCs w:val="24"/>
        </w:rPr>
        <w:t xml:space="preserve"> to</w:t>
      </w:r>
      <w:r w:rsidR="004A6959">
        <w:rPr>
          <w:rFonts w:ascii="Arial" w:hAnsi="Arial" w:cs="Arial"/>
          <w:sz w:val="24"/>
          <w:szCs w:val="24"/>
        </w:rPr>
        <w:t xml:space="preserve"> </w:t>
      </w:r>
      <w:r w:rsidR="002E196E">
        <w:rPr>
          <w:rFonts w:ascii="Arial" w:hAnsi="Arial" w:cs="Arial"/>
          <w:sz w:val="24"/>
          <w:szCs w:val="24"/>
        </w:rPr>
        <w:t xml:space="preserve">a route </w:t>
      </w:r>
      <w:r w:rsidR="006C789A">
        <w:rPr>
          <w:rFonts w:ascii="Arial" w:hAnsi="Arial" w:cs="Arial"/>
          <w:sz w:val="24"/>
          <w:szCs w:val="24"/>
        </w:rPr>
        <w:t>around the perimeter of the</w:t>
      </w:r>
      <w:r w:rsidR="00234743">
        <w:rPr>
          <w:rFonts w:ascii="Arial" w:hAnsi="Arial" w:cs="Arial"/>
          <w:sz w:val="24"/>
          <w:szCs w:val="24"/>
        </w:rPr>
        <w:t xml:space="preserve"> property boundary</w:t>
      </w:r>
      <w:r w:rsidR="00201B33">
        <w:rPr>
          <w:rFonts w:ascii="Arial" w:hAnsi="Arial" w:cs="Arial"/>
          <w:sz w:val="24"/>
          <w:szCs w:val="24"/>
        </w:rPr>
        <w:t xml:space="preserve">, to the </w:t>
      </w:r>
      <w:r w:rsidR="00234743">
        <w:rPr>
          <w:rFonts w:ascii="Arial" w:hAnsi="Arial" w:cs="Arial"/>
          <w:sz w:val="24"/>
          <w:szCs w:val="24"/>
        </w:rPr>
        <w:t>east</w:t>
      </w:r>
      <w:r w:rsidR="00201B33">
        <w:rPr>
          <w:rFonts w:ascii="Arial" w:hAnsi="Arial" w:cs="Arial"/>
          <w:sz w:val="24"/>
          <w:szCs w:val="24"/>
        </w:rPr>
        <w:t xml:space="preserve"> of the existing alignment</w:t>
      </w:r>
      <w:r w:rsidR="00F5595E">
        <w:rPr>
          <w:rFonts w:ascii="Arial" w:hAnsi="Arial" w:cs="Arial"/>
          <w:sz w:val="24"/>
          <w:szCs w:val="24"/>
        </w:rPr>
        <w:t xml:space="preserve"> between points </w:t>
      </w:r>
      <w:r w:rsidR="00B50F97">
        <w:rPr>
          <w:rFonts w:ascii="Arial" w:hAnsi="Arial" w:cs="Arial"/>
          <w:sz w:val="24"/>
          <w:szCs w:val="24"/>
        </w:rPr>
        <w:t>C</w:t>
      </w:r>
      <w:r w:rsidR="003359E3">
        <w:rPr>
          <w:rFonts w:ascii="Arial" w:hAnsi="Arial" w:cs="Arial"/>
          <w:sz w:val="24"/>
          <w:szCs w:val="24"/>
        </w:rPr>
        <w:t xml:space="preserve"> and </w:t>
      </w:r>
      <w:r w:rsidR="00B50F97">
        <w:rPr>
          <w:rFonts w:ascii="Arial" w:hAnsi="Arial" w:cs="Arial"/>
          <w:sz w:val="24"/>
          <w:szCs w:val="24"/>
        </w:rPr>
        <w:t>B</w:t>
      </w:r>
      <w:r w:rsidR="003359E3">
        <w:rPr>
          <w:rFonts w:ascii="Arial" w:hAnsi="Arial" w:cs="Arial"/>
          <w:sz w:val="24"/>
          <w:szCs w:val="24"/>
        </w:rPr>
        <w:t xml:space="preserve"> on the Order plan</w:t>
      </w:r>
      <w:r w:rsidR="000419CB">
        <w:rPr>
          <w:rFonts w:ascii="Arial" w:hAnsi="Arial" w:cs="Arial"/>
          <w:sz w:val="24"/>
          <w:szCs w:val="24"/>
        </w:rPr>
        <w:t xml:space="preserve">. </w:t>
      </w:r>
      <w:r w:rsidR="00104773">
        <w:rPr>
          <w:rFonts w:ascii="Arial" w:hAnsi="Arial" w:cs="Arial"/>
          <w:sz w:val="24"/>
          <w:szCs w:val="24"/>
        </w:rPr>
        <w:t xml:space="preserve">The diverted route </w:t>
      </w:r>
      <w:r w:rsidR="007C006C">
        <w:rPr>
          <w:rFonts w:ascii="Arial" w:hAnsi="Arial" w:cs="Arial"/>
          <w:sz w:val="24"/>
          <w:szCs w:val="24"/>
        </w:rPr>
        <w:t xml:space="preserve">would </w:t>
      </w:r>
      <w:r w:rsidR="00104773">
        <w:rPr>
          <w:rFonts w:ascii="Arial" w:hAnsi="Arial" w:cs="Arial"/>
          <w:sz w:val="24"/>
          <w:szCs w:val="24"/>
        </w:rPr>
        <w:t>follow</w:t>
      </w:r>
      <w:r w:rsidR="00B55D0E">
        <w:rPr>
          <w:rFonts w:ascii="Arial" w:hAnsi="Arial" w:cs="Arial"/>
          <w:sz w:val="24"/>
          <w:szCs w:val="24"/>
        </w:rPr>
        <w:t xml:space="preserve"> a fence line</w:t>
      </w:r>
      <w:r w:rsidR="00744C58">
        <w:rPr>
          <w:rFonts w:ascii="Arial" w:hAnsi="Arial" w:cs="Arial"/>
          <w:sz w:val="24"/>
          <w:szCs w:val="24"/>
        </w:rPr>
        <w:t xml:space="preserve"> on its western side</w:t>
      </w:r>
      <w:r w:rsidR="00201B33">
        <w:rPr>
          <w:rFonts w:ascii="Arial" w:hAnsi="Arial" w:cs="Arial"/>
          <w:sz w:val="24"/>
          <w:szCs w:val="24"/>
        </w:rPr>
        <w:t xml:space="preserve">. </w:t>
      </w:r>
      <w:r w:rsidR="002C5885">
        <w:rPr>
          <w:rFonts w:ascii="Arial" w:hAnsi="Arial" w:cs="Arial"/>
          <w:sz w:val="24"/>
          <w:szCs w:val="24"/>
        </w:rPr>
        <w:t xml:space="preserve">From </w:t>
      </w:r>
      <w:r w:rsidR="00411087" w:rsidRPr="00411087">
        <w:rPr>
          <w:rFonts w:ascii="Arial" w:hAnsi="Arial" w:cs="Arial"/>
          <w:sz w:val="24"/>
          <w:szCs w:val="24"/>
        </w:rPr>
        <w:t xml:space="preserve">point </w:t>
      </w:r>
      <w:r w:rsidR="00B50F97">
        <w:rPr>
          <w:rFonts w:ascii="Arial" w:hAnsi="Arial" w:cs="Arial"/>
          <w:sz w:val="24"/>
          <w:szCs w:val="24"/>
        </w:rPr>
        <w:t>C</w:t>
      </w:r>
      <w:r w:rsidR="002C5885">
        <w:rPr>
          <w:rFonts w:ascii="Arial" w:hAnsi="Arial" w:cs="Arial"/>
          <w:sz w:val="24"/>
          <w:szCs w:val="24"/>
        </w:rPr>
        <w:t xml:space="preserve"> it </w:t>
      </w:r>
      <w:r w:rsidR="00505A48">
        <w:rPr>
          <w:rFonts w:ascii="Arial" w:hAnsi="Arial" w:cs="Arial"/>
          <w:sz w:val="24"/>
          <w:szCs w:val="24"/>
        </w:rPr>
        <w:t xml:space="preserve">would </w:t>
      </w:r>
      <w:r w:rsidR="002C5885">
        <w:rPr>
          <w:rFonts w:ascii="Arial" w:hAnsi="Arial" w:cs="Arial"/>
          <w:sz w:val="24"/>
          <w:szCs w:val="24"/>
        </w:rPr>
        <w:t xml:space="preserve">follow a </w:t>
      </w:r>
      <w:r w:rsidR="0081144B">
        <w:rPr>
          <w:rFonts w:ascii="Arial" w:hAnsi="Arial" w:cs="Arial"/>
          <w:sz w:val="24"/>
          <w:szCs w:val="24"/>
        </w:rPr>
        <w:t xml:space="preserve">south </w:t>
      </w:r>
      <w:r w:rsidR="002C5885">
        <w:rPr>
          <w:rFonts w:ascii="Arial" w:hAnsi="Arial" w:cs="Arial"/>
          <w:sz w:val="24"/>
          <w:szCs w:val="24"/>
        </w:rPr>
        <w:t>south-westerly</w:t>
      </w:r>
      <w:r w:rsidR="00C34242">
        <w:rPr>
          <w:rFonts w:ascii="Arial" w:hAnsi="Arial" w:cs="Arial"/>
          <w:sz w:val="24"/>
          <w:szCs w:val="24"/>
        </w:rPr>
        <w:t xml:space="preserve"> route</w:t>
      </w:r>
      <w:r w:rsidR="00410028">
        <w:rPr>
          <w:rFonts w:ascii="Arial" w:hAnsi="Arial" w:cs="Arial"/>
          <w:sz w:val="24"/>
          <w:szCs w:val="24"/>
        </w:rPr>
        <w:t>,</w:t>
      </w:r>
      <w:r w:rsidR="00C34242">
        <w:rPr>
          <w:rFonts w:ascii="Arial" w:hAnsi="Arial" w:cs="Arial"/>
          <w:sz w:val="24"/>
          <w:szCs w:val="24"/>
        </w:rPr>
        <w:t xml:space="preserve"> to then </w:t>
      </w:r>
      <w:r w:rsidR="00411087" w:rsidRPr="00411087">
        <w:rPr>
          <w:rFonts w:ascii="Arial" w:hAnsi="Arial" w:cs="Arial"/>
          <w:sz w:val="24"/>
          <w:szCs w:val="24"/>
        </w:rPr>
        <w:t xml:space="preserve">re-join the existing alignment </w:t>
      </w:r>
      <w:r w:rsidR="001C7ACE">
        <w:rPr>
          <w:rFonts w:ascii="Arial" w:hAnsi="Arial" w:cs="Arial"/>
          <w:sz w:val="24"/>
          <w:szCs w:val="24"/>
        </w:rPr>
        <w:t xml:space="preserve">of footpath no.10 </w:t>
      </w:r>
      <w:r w:rsidR="00C34242">
        <w:rPr>
          <w:rFonts w:ascii="Arial" w:hAnsi="Arial" w:cs="Arial"/>
          <w:sz w:val="24"/>
          <w:szCs w:val="24"/>
        </w:rPr>
        <w:t>at point B</w:t>
      </w:r>
      <w:r w:rsidR="00411087" w:rsidRPr="00411087">
        <w:rPr>
          <w:rFonts w:ascii="Arial" w:hAnsi="Arial" w:cs="Arial"/>
          <w:sz w:val="24"/>
          <w:szCs w:val="24"/>
        </w:rPr>
        <w:t>.</w:t>
      </w:r>
    </w:p>
    <w:p w14:paraId="20BFEE4B" w14:textId="361B5669" w:rsidR="00CD666C" w:rsidRPr="00F070CF" w:rsidRDefault="005F7602" w:rsidP="00917B9C">
      <w:pPr>
        <w:pStyle w:val="Style1"/>
        <w:rPr>
          <w:rFonts w:ascii="Arial" w:hAnsi="Arial" w:cs="Arial"/>
          <w:sz w:val="24"/>
          <w:szCs w:val="24"/>
        </w:rPr>
      </w:pPr>
      <w:r>
        <w:rPr>
          <w:rFonts w:ascii="Arial" w:hAnsi="Arial" w:cs="Arial"/>
          <w:color w:val="auto"/>
          <w:sz w:val="24"/>
          <w:szCs w:val="24"/>
        </w:rPr>
        <w:lastRenderedPageBreak/>
        <w:t xml:space="preserve">I </w:t>
      </w:r>
      <w:r w:rsidR="00711E7B">
        <w:rPr>
          <w:rFonts w:ascii="Arial" w:hAnsi="Arial" w:cs="Arial"/>
          <w:color w:val="auto"/>
          <w:sz w:val="24"/>
          <w:szCs w:val="24"/>
        </w:rPr>
        <w:t xml:space="preserve">accept that </w:t>
      </w:r>
      <w:r w:rsidR="00D42EB2">
        <w:rPr>
          <w:rFonts w:ascii="Arial" w:hAnsi="Arial" w:cs="Arial"/>
          <w:color w:val="auto"/>
          <w:sz w:val="24"/>
          <w:szCs w:val="24"/>
        </w:rPr>
        <w:t xml:space="preserve">it is expedient </w:t>
      </w:r>
      <w:r w:rsidR="00711E7B">
        <w:rPr>
          <w:rFonts w:ascii="Arial" w:hAnsi="Arial" w:cs="Arial"/>
          <w:color w:val="auto"/>
          <w:sz w:val="24"/>
          <w:szCs w:val="24"/>
        </w:rPr>
        <w:t>in the interest</w:t>
      </w:r>
      <w:r w:rsidR="00D42EB2">
        <w:rPr>
          <w:rFonts w:ascii="Arial" w:hAnsi="Arial" w:cs="Arial"/>
          <w:color w:val="auto"/>
          <w:sz w:val="24"/>
          <w:szCs w:val="24"/>
        </w:rPr>
        <w:t>s</w:t>
      </w:r>
      <w:r w:rsidR="00711E7B">
        <w:rPr>
          <w:rFonts w:ascii="Arial" w:hAnsi="Arial" w:cs="Arial"/>
          <w:color w:val="auto"/>
          <w:sz w:val="24"/>
          <w:szCs w:val="24"/>
        </w:rPr>
        <w:t xml:space="preserve"> of the landowner</w:t>
      </w:r>
      <w:r w:rsidR="00D42EB2">
        <w:rPr>
          <w:rFonts w:ascii="Arial" w:hAnsi="Arial" w:cs="Arial"/>
          <w:color w:val="auto"/>
          <w:sz w:val="24"/>
          <w:szCs w:val="24"/>
        </w:rPr>
        <w:t xml:space="preserve"> for the path to be diverted</w:t>
      </w:r>
      <w:r w:rsidR="009863DF">
        <w:rPr>
          <w:rFonts w:ascii="Arial" w:hAnsi="Arial" w:cs="Arial"/>
          <w:color w:val="auto"/>
          <w:sz w:val="24"/>
          <w:szCs w:val="24"/>
        </w:rPr>
        <w:t>.</w:t>
      </w:r>
      <w:r w:rsidR="003B1A64">
        <w:rPr>
          <w:rFonts w:ascii="Arial" w:hAnsi="Arial" w:cs="Arial"/>
          <w:color w:val="auto"/>
          <w:sz w:val="24"/>
          <w:szCs w:val="24"/>
        </w:rPr>
        <w:t xml:space="preserve"> </w:t>
      </w:r>
      <w:r w:rsidR="009863DF">
        <w:rPr>
          <w:rFonts w:ascii="Arial" w:hAnsi="Arial" w:cs="Arial"/>
          <w:color w:val="auto"/>
          <w:sz w:val="24"/>
          <w:szCs w:val="24"/>
        </w:rPr>
        <w:t>B</w:t>
      </w:r>
      <w:r w:rsidR="00096477">
        <w:rPr>
          <w:rFonts w:ascii="Arial" w:hAnsi="Arial" w:cs="Arial"/>
          <w:color w:val="auto"/>
          <w:sz w:val="24"/>
          <w:szCs w:val="24"/>
        </w:rPr>
        <w:t xml:space="preserve">y diverting the </w:t>
      </w:r>
      <w:r w:rsidR="00F40FD3">
        <w:rPr>
          <w:rFonts w:ascii="Arial" w:hAnsi="Arial" w:cs="Arial"/>
          <w:color w:val="auto"/>
          <w:sz w:val="24"/>
          <w:szCs w:val="24"/>
        </w:rPr>
        <w:t>foot</w:t>
      </w:r>
      <w:r w:rsidR="006C6327">
        <w:rPr>
          <w:rFonts w:ascii="Arial" w:hAnsi="Arial" w:cs="Arial"/>
          <w:color w:val="auto"/>
          <w:sz w:val="24"/>
          <w:szCs w:val="24"/>
        </w:rPr>
        <w:t>path away from the</w:t>
      </w:r>
      <w:r w:rsidR="00AD1014">
        <w:rPr>
          <w:rFonts w:ascii="Arial" w:hAnsi="Arial" w:cs="Arial"/>
          <w:color w:val="auto"/>
          <w:sz w:val="24"/>
          <w:szCs w:val="24"/>
        </w:rPr>
        <w:t xml:space="preserve"> </w:t>
      </w:r>
      <w:r w:rsidR="00F53727">
        <w:rPr>
          <w:rFonts w:ascii="Arial" w:hAnsi="Arial" w:cs="Arial"/>
          <w:color w:val="auto"/>
          <w:sz w:val="24"/>
          <w:szCs w:val="24"/>
        </w:rPr>
        <w:t>dwelling</w:t>
      </w:r>
      <w:r w:rsidR="00B039A2">
        <w:rPr>
          <w:rFonts w:ascii="Arial" w:hAnsi="Arial" w:cs="Arial"/>
          <w:color w:val="auto"/>
          <w:sz w:val="24"/>
          <w:szCs w:val="24"/>
        </w:rPr>
        <w:t xml:space="preserve"> and garden</w:t>
      </w:r>
      <w:r w:rsidR="006C6327">
        <w:rPr>
          <w:rFonts w:ascii="Arial" w:hAnsi="Arial" w:cs="Arial"/>
          <w:color w:val="auto"/>
          <w:sz w:val="24"/>
          <w:szCs w:val="24"/>
        </w:rPr>
        <w:t xml:space="preserve"> </w:t>
      </w:r>
      <w:r w:rsidR="003B1A64">
        <w:rPr>
          <w:rFonts w:ascii="Arial" w:hAnsi="Arial" w:cs="Arial"/>
          <w:color w:val="auto"/>
          <w:sz w:val="24"/>
          <w:szCs w:val="24"/>
        </w:rPr>
        <w:t>it would</w:t>
      </w:r>
      <w:r w:rsidR="001361D3">
        <w:rPr>
          <w:rFonts w:ascii="Arial" w:hAnsi="Arial" w:cs="Arial"/>
          <w:color w:val="auto"/>
          <w:sz w:val="24"/>
          <w:szCs w:val="24"/>
        </w:rPr>
        <w:t xml:space="preserve"> </w:t>
      </w:r>
      <w:r w:rsidR="009863DF">
        <w:rPr>
          <w:rFonts w:ascii="Arial" w:hAnsi="Arial" w:cs="Arial"/>
          <w:color w:val="auto"/>
          <w:sz w:val="24"/>
          <w:szCs w:val="24"/>
        </w:rPr>
        <w:t xml:space="preserve">improve </w:t>
      </w:r>
      <w:r w:rsidR="009772FB">
        <w:rPr>
          <w:rFonts w:ascii="Arial" w:hAnsi="Arial" w:cs="Arial"/>
          <w:color w:val="auto"/>
          <w:sz w:val="24"/>
          <w:szCs w:val="24"/>
        </w:rPr>
        <w:t>the</w:t>
      </w:r>
      <w:r w:rsidR="006A1D88">
        <w:rPr>
          <w:rFonts w:ascii="Arial" w:hAnsi="Arial" w:cs="Arial"/>
          <w:color w:val="auto"/>
          <w:sz w:val="24"/>
          <w:szCs w:val="24"/>
        </w:rPr>
        <w:t xml:space="preserve"> </w:t>
      </w:r>
      <w:r w:rsidR="00BC015A">
        <w:rPr>
          <w:rFonts w:ascii="Arial" w:hAnsi="Arial" w:cs="Arial"/>
          <w:color w:val="auto"/>
          <w:sz w:val="24"/>
          <w:szCs w:val="24"/>
        </w:rPr>
        <w:t>landowner’s</w:t>
      </w:r>
      <w:r w:rsidR="009772FB">
        <w:rPr>
          <w:rFonts w:ascii="Arial" w:hAnsi="Arial" w:cs="Arial"/>
          <w:color w:val="auto"/>
          <w:sz w:val="24"/>
          <w:szCs w:val="24"/>
        </w:rPr>
        <w:t xml:space="preserve"> </w:t>
      </w:r>
      <w:r w:rsidR="003638FC">
        <w:rPr>
          <w:rFonts w:ascii="Arial" w:hAnsi="Arial" w:cs="Arial"/>
          <w:color w:val="auto"/>
          <w:sz w:val="24"/>
          <w:szCs w:val="24"/>
        </w:rPr>
        <w:t>privacy</w:t>
      </w:r>
      <w:r w:rsidR="009772FB">
        <w:rPr>
          <w:rFonts w:ascii="Arial" w:hAnsi="Arial" w:cs="Arial"/>
          <w:color w:val="auto"/>
          <w:sz w:val="24"/>
          <w:szCs w:val="24"/>
        </w:rPr>
        <w:t>.</w:t>
      </w:r>
      <w:r w:rsidR="00C72CA2">
        <w:rPr>
          <w:rFonts w:ascii="Arial" w:hAnsi="Arial" w:cs="Arial"/>
          <w:color w:val="auto"/>
          <w:sz w:val="24"/>
          <w:szCs w:val="24"/>
        </w:rPr>
        <w:t xml:space="preserve"> </w:t>
      </w:r>
      <w:r w:rsidR="003B1A64">
        <w:rPr>
          <w:rFonts w:ascii="Arial" w:hAnsi="Arial" w:cs="Arial"/>
          <w:color w:val="auto"/>
          <w:sz w:val="24"/>
          <w:szCs w:val="24"/>
        </w:rPr>
        <w:t xml:space="preserve"> </w:t>
      </w:r>
    </w:p>
    <w:p w14:paraId="04B7062C" w14:textId="6EEF1F8D" w:rsidR="00F070CF" w:rsidRPr="00F070CF" w:rsidRDefault="00F070CF" w:rsidP="00F070CF">
      <w:pPr>
        <w:pStyle w:val="Style1"/>
        <w:numPr>
          <w:ilvl w:val="0"/>
          <w:numId w:val="0"/>
        </w:numPr>
        <w:rPr>
          <w:rFonts w:ascii="Arial" w:hAnsi="Arial" w:cs="Arial"/>
          <w:b/>
          <w:bCs/>
          <w:i/>
          <w:iCs/>
          <w:sz w:val="24"/>
          <w:szCs w:val="24"/>
        </w:rPr>
      </w:pPr>
      <w:r w:rsidRPr="00F070CF">
        <w:rPr>
          <w:rFonts w:ascii="Arial" w:hAnsi="Arial" w:cs="Arial"/>
          <w:b/>
          <w:bCs/>
          <w:i/>
          <w:iCs/>
          <w:sz w:val="24"/>
          <w:szCs w:val="24"/>
        </w:rPr>
        <w:t>Whether any new termination point is substantially as convenient to the public</w:t>
      </w:r>
    </w:p>
    <w:p w14:paraId="74D59DE8" w14:textId="366E2528" w:rsidR="006F6C10" w:rsidRDefault="00783FE7" w:rsidP="006F6C10">
      <w:pPr>
        <w:pStyle w:val="Style1"/>
        <w:rPr>
          <w:rFonts w:ascii="Arial" w:hAnsi="Arial" w:cs="Arial"/>
          <w:color w:val="auto"/>
          <w:sz w:val="24"/>
          <w:szCs w:val="24"/>
        </w:rPr>
      </w:pPr>
      <w:r>
        <w:rPr>
          <w:rFonts w:ascii="Arial" w:hAnsi="Arial" w:cs="Arial"/>
          <w:color w:val="auto"/>
          <w:sz w:val="24"/>
          <w:szCs w:val="24"/>
        </w:rPr>
        <w:t>T</w:t>
      </w:r>
      <w:r w:rsidR="00C94A44">
        <w:rPr>
          <w:rFonts w:ascii="Arial" w:hAnsi="Arial" w:cs="Arial"/>
          <w:color w:val="auto"/>
          <w:sz w:val="24"/>
          <w:szCs w:val="24"/>
        </w:rPr>
        <w:t>he</w:t>
      </w:r>
      <w:r w:rsidR="00BF1B1F">
        <w:rPr>
          <w:rFonts w:ascii="Arial" w:hAnsi="Arial" w:cs="Arial"/>
          <w:color w:val="auto"/>
          <w:sz w:val="24"/>
          <w:szCs w:val="24"/>
        </w:rPr>
        <w:t xml:space="preserve"> Order propose</w:t>
      </w:r>
      <w:r w:rsidR="006E508A">
        <w:rPr>
          <w:rFonts w:ascii="Arial" w:hAnsi="Arial" w:cs="Arial"/>
          <w:color w:val="auto"/>
          <w:sz w:val="24"/>
          <w:szCs w:val="24"/>
        </w:rPr>
        <w:t>s</w:t>
      </w:r>
      <w:r w:rsidR="00BF1B1F">
        <w:rPr>
          <w:rFonts w:ascii="Arial" w:hAnsi="Arial" w:cs="Arial"/>
          <w:color w:val="auto"/>
          <w:sz w:val="24"/>
          <w:szCs w:val="24"/>
        </w:rPr>
        <w:t xml:space="preserve"> a</w:t>
      </w:r>
      <w:r w:rsidR="001C4633">
        <w:rPr>
          <w:rFonts w:ascii="Arial" w:hAnsi="Arial" w:cs="Arial"/>
          <w:color w:val="auto"/>
          <w:sz w:val="24"/>
          <w:szCs w:val="24"/>
        </w:rPr>
        <w:t xml:space="preserve"> new</w:t>
      </w:r>
      <w:r w:rsidR="00C94A44">
        <w:rPr>
          <w:rFonts w:ascii="Arial" w:hAnsi="Arial" w:cs="Arial"/>
          <w:color w:val="auto"/>
          <w:sz w:val="24"/>
          <w:szCs w:val="24"/>
        </w:rPr>
        <w:t xml:space="preserve"> </w:t>
      </w:r>
      <w:r w:rsidR="001606AF">
        <w:rPr>
          <w:rFonts w:ascii="Arial" w:hAnsi="Arial" w:cs="Arial"/>
          <w:color w:val="auto"/>
          <w:sz w:val="24"/>
          <w:szCs w:val="24"/>
        </w:rPr>
        <w:t>termination point</w:t>
      </w:r>
      <w:r w:rsidR="00866A64">
        <w:rPr>
          <w:rFonts w:ascii="Arial" w:hAnsi="Arial" w:cs="Arial"/>
          <w:color w:val="auto"/>
          <w:sz w:val="24"/>
          <w:szCs w:val="24"/>
        </w:rPr>
        <w:t xml:space="preserve"> at the northern end, where the footpath joins Lonely Road</w:t>
      </w:r>
      <w:r w:rsidR="00A37C90">
        <w:rPr>
          <w:rFonts w:ascii="Arial" w:hAnsi="Arial" w:cs="Arial"/>
          <w:color w:val="auto"/>
          <w:sz w:val="24"/>
          <w:szCs w:val="24"/>
        </w:rPr>
        <w:t>.</w:t>
      </w:r>
      <w:r w:rsidR="00ED2F10">
        <w:rPr>
          <w:rFonts w:ascii="Arial" w:hAnsi="Arial" w:cs="Arial"/>
          <w:color w:val="auto"/>
          <w:sz w:val="24"/>
          <w:szCs w:val="24"/>
        </w:rPr>
        <w:t xml:space="preserve"> </w:t>
      </w:r>
      <w:r w:rsidR="00EF7AF2">
        <w:rPr>
          <w:rFonts w:ascii="Arial" w:hAnsi="Arial" w:cs="Arial"/>
          <w:color w:val="auto"/>
          <w:sz w:val="24"/>
          <w:szCs w:val="24"/>
        </w:rPr>
        <w:t xml:space="preserve">There is </w:t>
      </w:r>
      <w:proofErr w:type="gramStart"/>
      <w:r w:rsidR="00EF7AF2">
        <w:rPr>
          <w:rFonts w:ascii="Arial" w:hAnsi="Arial" w:cs="Arial"/>
          <w:color w:val="auto"/>
          <w:sz w:val="24"/>
          <w:szCs w:val="24"/>
        </w:rPr>
        <w:t xml:space="preserve">a distance of </w:t>
      </w:r>
      <w:r w:rsidR="00567CE2">
        <w:rPr>
          <w:rFonts w:ascii="Arial" w:hAnsi="Arial" w:cs="Arial"/>
          <w:color w:val="auto"/>
          <w:sz w:val="24"/>
          <w:szCs w:val="24"/>
        </w:rPr>
        <w:t>approximately</w:t>
      </w:r>
      <w:proofErr w:type="gramEnd"/>
      <w:r w:rsidR="00567CE2">
        <w:rPr>
          <w:rFonts w:ascii="Arial" w:hAnsi="Arial" w:cs="Arial"/>
          <w:color w:val="auto"/>
          <w:sz w:val="24"/>
          <w:szCs w:val="24"/>
        </w:rPr>
        <w:t xml:space="preserve"> 5 metres between the t</w:t>
      </w:r>
      <w:r w:rsidR="00833AE2">
        <w:rPr>
          <w:rFonts w:ascii="Arial" w:hAnsi="Arial" w:cs="Arial"/>
          <w:color w:val="auto"/>
          <w:sz w:val="24"/>
          <w:szCs w:val="24"/>
        </w:rPr>
        <w:t xml:space="preserve">wo points. </w:t>
      </w:r>
      <w:r w:rsidR="00D47F77" w:rsidRPr="00D47F77">
        <w:rPr>
          <w:rFonts w:ascii="Arial" w:hAnsi="Arial" w:cs="Arial"/>
          <w:color w:val="auto"/>
          <w:sz w:val="24"/>
          <w:szCs w:val="24"/>
        </w:rPr>
        <w:t xml:space="preserve">There is a hedge </w:t>
      </w:r>
      <w:r w:rsidR="004E3FC0">
        <w:rPr>
          <w:rFonts w:ascii="Arial" w:hAnsi="Arial" w:cs="Arial"/>
          <w:color w:val="auto"/>
          <w:sz w:val="24"/>
          <w:szCs w:val="24"/>
        </w:rPr>
        <w:t xml:space="preserve">immediately </w:t>
      </w:r>
      <w:r w:rsidR="00D47F77" w:rsidRPr="00D47F77">
        <w:rPr>
          <w:rFonts w:ascii="Arial" w:hAnsi="Arial" w:cs="Arial"/>
          <w:color w:val="auto"/>
          <w:sz w:val="24"/>
          <w:szCs w:val="24"/>
        </w:rPr>
        <w:t xml:space="preserve">to the west of point A which does obscure the </w:t>
      </w:r>
      <w:r w:rsidR="00E84957">
        <w:rPr>
          <w:rFonts w:ascii="Arial" w:hAnsi="Arial" w:cs="Arial"/>
          <w:color w:val="auto"/>
          <w:sz w:val="24"/>
          <w:szCs w:val="24"/>
        </w:rPr>
        <w:t xml:space="preserve">view of </w:t>
      </w:r>
      <w:r w:rsidR="003E0A66">
        <w:rPr>
          <w:rFonts w:ascii="Arial" w:hAnsi="Arial" w:cs="Arial"/>
          <w:color w:val="auto"/>
          <w:sz w:val="24"/>
          <w:szCs w:val="24"/>
        </w:rPr>
        <w:t xml:space="preserve">the </w:t>
      </w:r>
      <w:r w:rsidR="00E84957">
        <w:rPr>
          <w:rFonts w:ascii="Arial" w:hAnsi="Arial" w:cs="Arial"/>
          <w:color w:val="auto"/>
          <w:sz w:val="24"/>
          <w:szCs w:val="24"/>
        </w:rPr>
        <w:t>road slightly</w:t>
      </w:r>
      <w:r w:rsidR="004E3FC0">
        <w:rPr>
          <w:rFonts w:ascii="Arial" w:hAnsi="Arial" w:cs="Arial"/>
          <w:color w:val="auto"/>
          <w:sz w:val="24"/>
          <w:szCs w:val="24"/>
        </w:rPr>
        <w:t>.</w:t>
      </w:r>
      <w:r w:rsidR="004C4AEC">
        <w:rPr>
          <w:rFonts w:ascii="Arial" w:hAnsi="Arial" w:cs="Arial"/>
          <w:color w:val="auto"/>
          <w:sz w:val="24"/>
          <w:szCs w:val="24"/>
        </w:rPr>
        <w:t xml:space="preserve"> </w:t>
      </w:r>
      <w:r w:rsidR="004E3FC0">
        <w:rPr>
          <w:rFonts w:ascii="Arial" w:hAnsi="Arial" w:cs="Arial"/>
          <w:color w:val="auto"/>
          <w:sz w:val="24"/>
          <w:szCs w:val="24"/>
        </w:rPr>
        <w:t>U</w:t>
      </w:r>
      <w:r w:rsidR="004C4AEC">
        <w:rPr>
          <w:rFonts w:ascii="Arial" w:hAnsi="Arial" w:cs="Arial"/>
          <w:color w:val="auto"/>
          <w:sz w:val="24"/>
          <w:szCs w:val="24"/>
        </w:rPr>
        <w:t>sers of the footpath do need to lean out</w:t>
      </w:r>
      <w:r w:rsidR="00183F7B">
        <w:rPr>
          <w:rFonts w:ascii="Arial" w:hAnsi="Arial" w:cs="Arial"/>
          <w:color w:val="auto"/>
          <w:sz w:val="24"/>
          <w:szCs w:val="24"/>
        </w:rPr>
        <w:t xml:space="preserve"> to get </w:t>
      </w:r>
      <w:r w:rsidR="00097DEC">
        <w:rPr>
          <w:rFonts w:ascii="Arial" w:hAnsi="Arial" w:cs="Arial"/>
          <w:color w:val="auto"/>
          <w:sz w:val="24"/>
          <w:szCs w:val="24"/>
        </w:rPr>
        <w:t>a better view of the road</w:t>
      </w:r>
      <w:r w:rsidR="00E44859">
        <w:rPr>
          <w:rFonts w:ascii="Arial" w:hAnsi="Arial" w:cs="Arial"/>
          <w:color w:val="auto"/>
          <w:sz w:val="24"/>
          <w:szCs w:val="24"/>
        </w:rPr>
        <w:t>.</w:t>
      </w:r>
      <w:r w:rsidR="004C4AEC">
        <w:rPr>
          <w:rFonts w:ascii="Arial" w:hAnsi="Arial" w:cs="Arial"/>
          <w:color w:val="auto"/>
          <w:sz w:val="24"/>
          <w:szCs w:val="24"/>
        </w:rPr>
        <w:t xml:space="preserve"> </w:t>
      </w:r>
      <w:r w:rsidR="00EE34D7">
        <w:rPr>
          <w:rFonts w:ascii="Arial" w:hAnsi="Arial" w:cs="Arial"/>
          <w:color w:val="auto"/>
          <w:sz w:val="24"/>
          <w:szCs w:val="24"/>
        </w:rPr>
        <w:t xml:space="preserve">I consider that the visibility </w:t>
      </w:r>
      <w:r w:rsidR="00194F29">
        <w:rPr>
          <w:rFonts w:ascii="Arial" w:hAnsi="Arial" w:cs="Arial"/>
          <w:color w:val="auto"/>
          <w:sz w:val="24"/>
          <w:szCs w:val="24"/>
        </w:rPr>
        <w:t xml:space="preserve">from point C </w:t>
      </w:r>
      <w:r w:rsidR="00AE2668">
        <w:rPr>
          <w:rFonts w:ascii="Arial" w:hAnsi="Arial" w:cs="Arial"/>
          <w:color w:val="auto"/>
          <w:sz w:val="24"/>
          <w:szCs w:val="24"/>
        </w:rPr>
        <w:t>would be an improvement, particularly when looking we</w:t>
      </w:r>
      <w:r w:rsidR="00AB0577">
        <w:rPr>
          <w:rFonts w:ascii="Arial" w:hAnsi="Arial" w:cs="Arial"/>
          <w:color w:val="auto"/>
          <w:sz w:val="24"/>
          <w:szCs w:val="24"/>
        </w:rPr>
        <w:t xml:space="preserve">st along Lonely Road, as </w:t>
      </w:r>
      <w:r w:rsidR="00BD7CAF">
        <w:rPr>
          <w:rFonts w:ascii="Arial" w:hAnsi="Arial" w:cs="Arial"/>
          <w:color w:val="auto"/>
          <w:sz w:val="24"/>
          <w:szCs w:val="24"/>
        </w:rPr>
        <w:t>it gives a clear unobstructed view of the road</w:t>
      </w:r>
      <w:r w:rsidR="00512DDA">
        <w:rPr>
          <w:rFonts w:ascii="Arial" w:hAnsi="Arial" w:cs="Arial"/>
          <w:color w:val="auto"/>
          <w:sz w:val="24"/>
          <w:szCs w:val="24"/>
        </w:rPr>
        <w:t>.</w:t>
      </w:r>
      <w:r w:rsidR="009E7FF3">
        <w:rPr>
          <w:rFonts w:ascii="Arial" w:hAnsi="Arial" w:cs="Arial"/>
          <w:color w:val="auto"/>
          <w:sz w:val="24"/>
          <w:szCs w:val="24"/>
        </w:rPr>
        <w:t xml:space="preserve"> As the distance between the two p</w:t>
      </w:r>
      <w:r w:rsidR="005033E8">
        <w:rPr>
          <w:rFonts w:ascii="Arial" w:hAnsi="Arial" w:cs="Arial"/>
          <w:color w:val="auto"/>
          <w:sz w:val="24"/>
          <w:szCs w:val="24"/>
        </w:rPr>
        <w:t>oints is minimal</w:t>
      </w:r>
      <w:r w:rsidR="00801468">
        <w:rPr>
          <w:rFonts w:ascii="Arial" w:hAnsi="Arial" w:cs="Arial"/>
          <w:color w:val="auto"/>
          <w:sz w:val="24"/>
          <w:szCs w:val="24"/>
        </w:rPr>
        <w:t>,</w:t>
      </w:r>
      <w:r w:rsidR="005033E8">
        <w:rPr>
          <w:rFonts w:ascii="Arial" w:hAnsi="Arial" w:cs="Arial"/>
          <w:color w:val="auto"/>
          <w:sz w:val="24"/>
          <w:szCs w:val="24"/>
        </w:rPr>
        <w:t xml:space="preserve"> the public would not be </w:t>
      </w:r>
      <w:r w:rsidR="005B7DCB">
        <w:rPr>
          <w:rFonts w:ascii="Arial" w:hAnsi="Arial" w:cs="Arial"/>
          <w:color w:val="auto"/>
          <w:sz w:val="24"/>
          <w:szCs w:val="24"/>
        </w:rPr>
        <w:t>considerably inconvenienced by this</w:t>
      </w:r>
      <w:r w:rsidR="0024012E">
        <w:rPr>
          <w:rFonts w:ascii="Arial" w:hAnsi="Arial" w:cs="Arial"/>
          <w:color w:val="auto"/>
          <w:sz w:val="24"/>
          <w:szCs w:val="24"/>
        </w:rPr>
        <w:t xml:space="preserve"> change</w:t>
      </w:r>
      <w:r w:rsidR="005B7DCB">
        <w:rPr>
          <w:rFonts w:ascii="Arial" w:hAnsi="Arial" w:cs="Arial"/>
          <w:color w:val="auto"/>
          <w:sz w:val="24"/>
          <w:szCs w:val="24"/>
        </w:rPr>
        <w:t>.</w:t>
      </w:r>
      <w:r w:rsidR="00A37C90">
        <w:rPr>
          <w:rFonts w:ascii="Arial" w:hAnsi="Arial" w:cs="Arial"/>
          <w:color w:val="auto"/>
          <w:sz w:val="24"/>
          <w:szCs w:val="24"/>
        </w:rPr>
        <w:t xml:space="preserve"> </w:t>
      </w:r>
      <w:r w:rsidR="00A669F8">
        <w:rPr>
          <w:rFonts w:ascii="Arial" w:hAnsi="Arial" w:cs="Arial"/>
          <w:color w:val="auto"/>
          <w:sz w:val="24"/>
          <w:szCs w:val="24"/>
        </w:rPr>
        <w:t>Therefore,</w:t>
      </w:r>
      <w:r w:rsidR="00A37C90">
        <w:rPr>
          <w:rFonts w:ascii="Arial" w:hAnsi="Arial" w:cs="Arial"/>
          <w:color w:val="auto"/>
          <w:sz w:val="24"/>
          <w:szCs w:val="24"/>
        </w:rPr>
        <w:t xml:space="preserve"> I consider th</w:t>
      </w:r>
      <w:r w:rsidR="00E75202">
        <w:rPr>
          <w:rFonts w:ascii="Arial" w:hAnsi="Arial" w:cs="Arial"/>
          <w:color w:val="auto"/>
          <w:sz w:val="24"/>
          <w:szCs w:val="24"/>
        </w:rPr>
        <w:t>e new termination point</w:t>
      </w:r>
      <w:r w:rsidR="00983703">
        <w:rPr>
          <w:rFonts w:ascii="Arial" w:hAnsi="Arial" w:cs="Arial"/>
          <w:color w:val="auto"/>
          <w:sz w:val="24"/>
          <w:szCs w:val="24"/>
        </w:rPr>
        <w:t xml:space="preserve"> </w:t>
      </w:r>
      <w:r w:rsidR="00EF1E38">
        <w:rPr>
          <w:rFonts w:ascii="Arial" w:hAnsi="Arial" w:cs="Arial"/>
          <w:color w:val="auto"/>
          <w:sz w:val="24"/>
          <w:szCs w:val="24"/>
        </w:rPr>
        <w:t>w</w:t>
      </w:r>
      <w:r w:rsidR="008B1C90">
        <w:rPr>
          <w:rFonts w:ascii="Arial" w:hAnsi="Arial" w:cs="Arial"/>
          <w:color w:val="auto"/>
          <w:sz w:val="24"/>
          <w:szCs w:val="24"/>
        </w:rPr>
        <w:t>ould</w:t>
      </w:r>
      <w:r w:rsidR="00EF1E38">
        <w:rPr>
          <w:rFonts w:ascii="Arial" w:hAnsi="Arial" w:cs="Arial"/>
          <w:color w:val="auto"/>
          <w:sz w:val="24"/>
          <w:szCs w:val="24"/>
        </w:rPr>
        <w:t xml:space="preserve"> be </w:t>
      </w:r>
      <w:r w:rsidR="00651BC4">
        <w:rPr>
          <w:rFonts w:ascii="Arial" w:hAnsi="Arial" w:cs="Arial"/>
          <w:color w:val="auto"/>
          <w:sz w:val="24"/>
          <w:szCs w:val="24"/>
        </w:rPr>
        <w:t>substantially as convenient to the public</w:t>
      </w:r>
      <w:r w:rsidR="00983703">
        <w:rPr>
          <w:rFonts w:ascii="Arial" w:hAnsi="Arial" w:cs="Arial"/>
          <w:color w:val="auto"/>
          <w:sz w:val="24"/>
          <w:szCs w:val="24"/>
        </w:rPr>
        <w:t>.</w:t>
      </w:r>
      <w:r w:rsidR="00EA480D" w:rsidRPr="00592369">
        <w:rPr>
          <w:rFonts w:ascii="Arial" w:hAnsi="Arial" w:cs="Arial"/>
          <w:color w:val="auto"/>
          <w:sz w:val="24"/>
          <w:szCs w:val="24"/>
        </w:rPr>
        <w:t xml:space="preserve"> </w:t>
      </w:r>
    </w:p>
    <w:p w14:paraId="3637F7DD" w14:textId="4C42BE50" w:rsidR="007576FC" w:rsidRPr="00431B1F" w:rsidRDefault="00431B1F" w:rsidP="007576FC">
      <w:pPr>
        <w:pStyle w:val="Style1"/>
        <w:numPr>
          <w:ilvl w:val="0"/>
          <w:numId w:val="0"/>
        </w:numPr>
        <w:rPr>
          <w:rFonts w:ascii="Arial" w:hAnsi="Arial" w:cs="Arial"/>
          <w:b/>
          <w:bCs/>
          <w:i/>
          <w:iCs/>
          <w:color w:val="auto"/>
          <w:sz w:val="24"/>
          <w:szCs w:val="24"/>
        </w:rPr>
      </w:pPr>
      <w:r w:rsidRPr="00431B1F">
        <w:rPr>
          <w:rFonts w:ascii="Arial" w:hAnsi="Arial" w:cs="Arial"/>
          <w:b/>
          <w:bCs/>
          <w:i/>
          <w:iCs/>
          <w:color w:val="auto"/>
          <w:sz w:val="24"/>
          <w:szCs w:val="24"/>
        </w:rPr>
        <w:t>Whether the new path will not be substantially less convenient to the public</w:t>
      </w:r>
    </w:p>
    <w:p w14:paraId="6C647D8C" w14:textId="64D236F4" w:rsidR="005C418C" w:rsidRDefault="00501C80" w:rsidP="003C2148">
      <w:pPr>
        <w:pStyle w:val="Style1"/>
        <w:rPr>
          <w:rFonts w:ascii="Arial" w:hAnsi="Arial" w:cs="Arial"/>
          <w:color w:val="auto"/>
          <w:sz w:val="24"/>
          <w:szCs w:val="24"/>
        </w:rPr>
      </w:pPr>
      <w:r>
        <w:rPr>
          <w:rFonts w:ascii="Arial" w:hAnsi="Arial" w:cs="Arial"/>
          <w:color w:val="auto"/>
          <w:sz w:val="24"/>
          <w:szCs w:val="24"/>
        </w:rPr>
        <w:t xml:space="preserve">According to the </w:t>
      </w:r>
      <w:r w:rsidR="00A224D3">
        <w:rPr>
          <w:rFonts w:ascii="Arial" w:hAnsi="Arial" w:cs="Arial"/>
          <w:color w:val="auto"/>
          <w:sz w:val="24"/>
          <w:szCs w:val="24"/>
        </w:rPr>
        <w:t>OMA</w:t>
      </w:r>
      <w:r>
        <w:rPr>
          <w:rFonts w:ascii="Arial" w:hAnsi="Arial" w:cs="Arial"/>
          <w:color w:val="auto"/>
          <w:sz w:val="24"/>
          <w:szCs w:val="24"/>
        </w:rPr>
        <w:t xml:space="preserve"> </w:t>
      </w:r>
      <w:r w:rsidR="0015203F">
        <w:rPr>
          <w:rFonts w:ascii="Arial" w:hAnsi="Arial" w:cs="Arial"/>
          <w:color w:val="auto"/>
          <w:sz w:val="24"/>
          <w:szCs w:val="24"/>
        </w:rPr>
        <w:t xml:space="preserve">the proposed route of </w:t>
      </w:r>
      <w:r w:rsidR="00F42E5A">
        <w:rPr>
          <w:rFonts w:ascii="Arial" w:hAnsi="Arial" w:cs="Arial"/>
          <w:color w:val="auto"/>
          <w:sz w:val="24"/>
          <w:szCs w:val="24"/>
        </w:rPr>
        <w:t>footpath no.10</w:t>
      </w:r>
      <w:r w:rsidR="0015203F">
        <w:rPr>
          <w:rFonts w:ascii="Arial" w:hAnsi="Arial" w:cs="Arial"/>
          <w:color w:val="auto"/>
          <w:sz w:val="24"/>
          <w:szCs w:val="24"/>
        </w:rPr>
        <w:t xml:space="preserve"> </w:t>
      </w:r>
      <w:r w:rsidR="00633005">
        <w:rPr>
          <w:rFonts w:ascii="Arial" w:hAnsi="Arial" w:cs="Arial"/>
          <w:color w:val="auto"/>
          <w:sz w:val="24"/>
          <w:szCs w:val="24"/>
        </w:rPr>
        <w:t xml:space="preserve">is </w:t>
      </w:r>
      <w:r w:rsidR="00314F19">
        <w:rPr>
          <w:rFonts w:ascii="Arial" w:hAnsi="Arial" w:cs="Arial"/>
          <w:color w:val="auto"/>
          <w:sz w:val="24"/>
          <w:szCs w:val="24"/>
        </w:rPr>
        <w:t>3</w:t>
      </w:r>
      <w:r w:rsidR="00633005">
        <w:rPr>
          <w:rFonts w:ascii="Arial" w:hAnsi="Arial" w:cs="Arial"/>
          <w:color w:val="auto"/>
          <w:sz w:val="24"/>
          <w:szCs w:val="24"/>
        </w:rPr>
        <w:t xml:space="preserve"> metres longer than the existing alignment</w:t>
      </w:r>
      <w:r w:rsidR="000545F4">
        <w:rPr>
          <w:rFonts w:ascii="Arial" w:hAnsi="Arial" w:cs="Arial"/>
          <w:color w:val="auto"/>
          <w:sz w:val="24"/>
          <w:szCs w:val="24"/>
        </w:rPr>
        <w:t xml:space="preserve">. </w:t>
      </w:r>
      <w:r w:rsidR="00587E92">
        <w:rPr>
          <w:rFonts w:ascii="Arial" w:hAnsi="Arial" w:cs="Arial"/>
          <w:color w:val="auto"/>
          <w:sz w:val="24"/>
          <w:szCs w:val="24"/>
        </w:rPr>
        <w:t xml:space="preserve">The objector </w:t>
      </w:r>
      <w:r w:rsidR="00E246B1">
        <w:rPr>
          <w:rFonts w:ascii="Arial" w:hAnsi="Arial" w:cs="Arial"/>
          <w:color w:val="auto"/>
          <w:sz w:val="24"/>
          <w:szCs w:val="24"/>
        </w:rPr>
        <w:t>state</w:t>
      </w:r>
      <w:r w:rsidR="003C5133">
        <w:rPr>
          <w:rFonts w:ascii="Arial" w:hAnsi="Arial" w:cs="Arial"/>
          <w:color w:val="auto"/>
          <w:sz w:val="24"/>
          <w:szCs w:val="24"/>
        </w:rPr>
        <w:t>s</w:t>
      </w:r>
      <w:r w:rsidR="00E246B1">
        <w:rPr>
          <w:rFonts w:ascii="Arial" w:hAnsi="Arial" w:cs="Arial"/>
          <w:color w:val="auto"/>
          <w:sz w:val="24"/>
          <w:szCs w:val="24"/>
        </w:rPr>
        <w:t xml:space="preserve"> </w:t>
      </w:r>
      <w:r w:rsidR="003C5133">
        <w:rPr>
          <w:rFonts w:ascii="Arial" w:hAnsi="Arial" w:cs="Arial"/>
          <w:color w:val="auto"/>
          <w:sz w:val="24"/>
          <w:szCs w:val="24"/>
        </w:rPr>
        <w:t xml:space="preserve">the existing route is </w:t>
      </w:r>
      <w:r w:rsidR="0077576D">
        <w:rPr>
          <w:rFonts w:ascii="Arial" w:hAnsi="Arial" w:cs="Arial"/>
          <w:color w:val="auto"/>
          <w:sz w:val="24"/>
          <w:szCs w:val="24"/>
        </w:rPr>
        <w:t>more direct and easier</w:t>
      </w:r>
      <w:r w:rsidR="00682E2E">
        <w:rPr>
          <w:rFonts w:ascii="Arial" w:hAnsi="Arial" w:cs="Arial"/>
          <w:color w:val="auto"/>
          <w:sz w:val="24"/>
          <w:szCs w:val="24"/>
        </w:rPr>
        <w:t xml:space="preserve"> to follow</w:t>
      </w:r>
      <w:r w:rsidR="0077576D">
        <w:rPr>
          <w:rFonts w:ascii="Arial" w:hAnsi="Arial" w:cs="Arial"/>
          <w:color w:val="auto"/>
          <w:sz w:val="24"/>
          <w:szCs w:val="24"/>
        </w:rPr>
        <w:t>. It is</w:t>
      </w:r>
      <w:r w:rsidR="002E16CE">
        <w:rPr>
          <w:rFonts w:ascii="Arial" w:hAnsi="Arial" w:cs="Arial"/>
          <w:color w:val="auto"/>
          <w:sz w:val="24"/>
          <w:szCs w:val="24"/>
        </w:rPr>
        <w:t xml:space="preserve"> claim</w:t>
      </w:r>
      <w:r w:rsidR="0077576D">
        <w:rPr>
          <w:rFonts w:ascii="Arial" w:hAnsi="Arial" w:cs="Arial"/>
          <w:color w:val="auto"/>
          <w:sz w:val="24"/>
          <w:szCs w:val="24"/>
        </w:rPr>
        <w:t>ed</w:t>
      </w:r>
      <w:r w:rsidR="002E16CE">
        <w:rPr>
          <w:rFonts w:ascii="Arial" w:hAnsi="Arial" w:cs="Arial"/>
          <w:color w:val="auto"/>
          <w:sz w:val="24"/>
          <w:szCs w:val="24"/>
        </w:rPr>
        <w:t xml:space="preserve"> that </w:t>
      </w:r>
      <w:r w:rsidR="00AA4252">
        <w:rPr>
          <w:rFonts w:ascii="Arial" w:hAnsi="Arial" w:cs="Arial"/>
          <w:color w:val="auto"/>
          <w:sz w:val="24"/>
          <w:szCs w:val="24"/>
        </w:rPr>
        <w:t>t</w:t>
      </w:r>
      <w:r w:rsidR="002E16CE">
        <w:rPr>
          <w:rFonts w:ascii="Arial" w:hAnsi="Arial" w:cs="Arial"/>
          <w:color w:val="auto"/>
          <w:sz w:val="24"/>
          <w:szCs w:val="24"/>
        </w:rPr>
        <w:t>he</w:t>
      </w:r>
      <w:r w:rsidR="00AA4252">
        <w:rPr>
          <w:rFonts w:ascii="Arial" w:hAnsi="Arial" w:cs="Arial"/>
          <w:color w:val="auto"/>
          <w:sz w:val="24"/>
          <w:szCs w:val="24"/>
        </w:rPr>
        <w:t xml:space="preserve"> </w:t>
      </w:r>
      <w:r w:rsidR="002E16CE">
        <w:rPr>
          <w:rFonts w:ascii="Arial" w:hAnsi="Arial" w:cs="Arial"/>
          <w:color w:val="auto"/>
          <w:sz w:val="24"/>
          <w:szCs w:val="24"/>
        </w:rPr>
        <w:t>additional distance</w:t>
      </w:r>
      <w:r w:rsidR="00194505">
        <w:rPr>
          <w:rFonts w:ascii="Arial" w:hAnsi="Arial" w:cs="Arial"/>
          <w:color w:val="auto"/>
          <w:sz w:val="24"/>
          <w:szCs w:val="24"/>
        </w:rPr>
        <w:t>,</w:t>
      </w:r>
      <w:r w:rsidR="00DC168C">
        <w:rPr>
          <w:rFonts w:ascii="Arial" w:hAnsi="Arial" w:cs="Arial"/>
          <w:color w:val="auto"/>
          <w:sz w:val="24"/>
          <w:szCs w:val="24"/>
        </w:rPr>
        <w:t xml:space="preserve"> and introduction of two curves</w:t>
      </w:r>
      <w:r w:rsidR="00160759">
        <w:rPr>
          <w:rFonts w:ascii="Arial" w:hAnsi="Arial" w:cs="Arial"/>
          <w:color w:val="auto"/>
          <w:sz w:val="24"/>
          <w:szCs w:val="24"/>
        </w:rPr>
        <w:t>,</w:t>
      </w:r>
      <w:r w:rsidR="00EA3546">
        <w:rPr>
          <w:rFonts w:ascii="Arial" w:hAnsi="Arial" w:cs="Arial"/>
          <w:color w:val="auto"/>
          <w:sz w:val="24"/>
          <w:szCs w:val="24"/>
        </w:rPr>
        <w:t xml:space="preserve"> </w:t>
      </w:r>
      <w:r w:rsidR="00A63559">
        <w:rPr>
          <w:rFonts w:ascii="Arial" w:hAnsi="Arial" w:cs="Arial"/>
          <w:color w:val="auto"/>
          <w:sz w:val="24"/>
          <w:szCs w:val="24"/>
        </w:rPr>
        <w:t>mean the proposed diversion</w:t>
      </w:r>
      <w:r w:rsidR="00B7030C">
        <w:rPr>
          <w:rFonts w:ascii="Arial" w:hAnsi="Arial" w:cs="Arial"/>
          <w:color w:val="auto"/>
          <w:sz w:val="24"/>
          <w:szCs w:val="24"/>
        </w:rPr>
        <w:t xml:space="preserve"> </w:t>
      </w:r>
      <w:r w:rsidR="00D348C5">
        <w:rPr>
          <w:rFonts w:ascii="Arial" w:hAnsi="Arial" w:cs="Arial"/>
          <w:color w:val="auto"/>
          <w:sz w:val="24"/>
          <w:szCs w:val="24"/>
        </w:rPr>
        <w:t>would be</w:t>
      </w:r>
      <w:r w:rsidR="00B7030C">
        <w:rPr>
          <w:rFonts w:ascii="Arial" w:hAnsi="Arial" w:cs="Arial"/>
          <w:color w:val="auto"/>
          <w:sz w:val="24"/>
          <w:szCs w:val="24"/>
        </w:rPr>
        <w:t xml:space="preserve"> less convenient </w:t>
      </w:r>
      <w:r w:rsidR="00ED4227">
        <w:rPr>
          <w:rFonts w:ascii="Arial" w:hAnsi="Arial" w:cs="Arial"/>
          <w:color w:val="auto"/>
          <w:sz w:val="24"/>
          <w:szCs w:val="24"/>
        </w:rPr>
        <w:t xml:space="preserve">to the public. </w:t>
      </w:r>
      <w:r w:rsidR="000545F4">
        <w:rPr>
          <w:rFonts w:ascii="Arial" w:hAnsi="Arial" w:cs="Arial"/>
          <w:color w:val="auto"/>
          <w:sz w:val="24"/>
          <w:szCs w:val="24"/>
        </w:rPr>
        <w:t xml:space="preserve">I consider </w:t>
      </w:r>
      <w:r w:rsidR="00CE04F4">
        <w:rPr>
          <w:rFonts w:ascii="Arial" w:hAnsi="Arial" w:cs="Arial"/>
          <w:color w:val="auto"/>
          <w:sz w:val="24"/>
          <w:szCs w:val="24"/>
        </w:rPr>
        <w:t>3</w:t>
      </w:r>
      <w:r w:rsidR="00ED4227">
        <w:rPr>
          <w:rFonts w:ascii="Arial" w:hAnsi="Arial" w:cs="Arial"/>
          <w:color w:val="auto"/>
          <w:sz w:val="24"/>
          <w:szCs w:val="24"/>
        </w:rPr>
        <w:t xml:space="preserve"> metres</w:t>
      </w:r>
      <w:r w:rsidR="000545F4">
        <w:rPr>
          <w:rFonts w:ascii="Arial" w:hAnsi="Arial" w:cs="Arial"/>
          <w:color w:val="auto"/>
          <w:sz w:val="24"/>
          <w:szCs w:val="24"/>
        </w:rPr>
        <w:t xml:space="preserve"> to be a </w:t>
      </w:r>
      <w:r w:rsidR="00CE04F4">
        <w:rPr>
          <w:rFonts w:ascii="Arial" w:hAnsi="Arial" w:cs="Arial"/>
          <w:color w:val="auto"/>
          <w:sz w:val="24"/>
          <w:szCs w:val="24"/>
        </w:rPr>
        <w:t>minimal</w:t>
      </w:r>
      <w:r w:rsidR="000545F4">
        <w:rPr>
          <w:rFonts w:ascii="Arial" w:hAnsi="Arial" w:cs="Arial"/>
          <w:color w:val="auto"/>
          <w:sz w:val="24"/>
          <w:szCs w:val="24"/>
        </w:rPr>
        <w:t xml:space="preserve"> increase</w:t>
      </w:r>
      <w:r w:rsidR="006E08FE">
        <w:rPr>
          <w:rFonts w:ascii="Arial" w:hAnsi="Arial" w:cs="Arial"/>
          <w:color w:val="auto"/>
          <w:sz w:val="24"/>
          <w:szCs w:val="24"/>
        </w:rPr>
        <w:t xml:space="preserve"> in the context of this path</w:t>
      </w:r>
      <w:r w:rsidR="00CC6596">
        <w:rPr>
          <w:rFonts w:ascii="Arial" w:hAnsi="Arial" w:cs="Arial"/>
          <w:color w:val="auto"/>
          <w:sz w:val="24"/>
          <w:szCs w:val="24"/>
        </w:rPr>
        <w:t>.</w:t>
      </w:r>
      <w:r w:rsidR="00814516">
        <w:rPr>
          <w:rFonts w:ascii="Arial" w:hAnsi="Arial" w:cs="Arial"/>
          <w:color w:val="auto"/>
          <w:sz w:val="24"/>
          <w:szCs w:val="24"/>
        </w:rPr>
        <w:t xml:space="preserve"> The proposed route </w:t>
      </w:r>
      <w:r w:rsidR="001662B5">
        <w:rPr>
          <w:rFonts w:ascii="Arial" w:hAnsi="Arial" w:cs="Arial"/>
          <w:color w:val="auto"/>
          <w:sz w:val="24"/>
          <w:szCs w:val="24"/>
        </w:rPr>
        <w:t xml:space="preserve">would </w:t>
      </w:r>
      <w:r w:rsidR="00D348C5">
        <w:rPr>
          <w:rFonts w:ascii="Arial" w:hAnsi="Arial" w:cs="Arial"/>
          <w:color w:val="auto"/>
          <w:sz w:val="24"/>
          <w:szCs w:val="24"/>
        </w:rPr>
        <w:t>run</w:t>
      </w:r>
      <w:r w:rsidR="001662B5">
        <w:rPr>
          <w:rFonts w:ascii="Arial" w:hAnsi="Arial" w:cs="Arial"/>
          <w:color w:val="auto"/>
          <w:sz w:val="24"/>
          <w:szCs w:val="24"/>
        </w:rPr>
        <w:t xml:space="preserve"> parallel to the existing </w:t>
      </w:r>
      <w:r w:rsidR="006E00BA">
        <w:rPr>
          <w:rFonts w:ascii="Arial" w:hAnsi="Arial" w:cs="Arial"/>
          <w:color w:val="auto"/>
          <w:sz w:val="24"/>
          <w:szCs w:val="24"/>
        </w:rPr>
        <w:t xml:space="preserve">route and is therefore as </w:t>
      </w:r>
      <w:r w:rsidR="005C418C">
        <w:rPr>
          <w:rFonts w:ascii="Arial" w:hAnsi="Arial" w:cs="Arial"/>
          <w:color w:val="auto"/>
          <w:sz w:val="24"/>
          <w:szCs w:val="24"/>
        </w:rPr>
        <w:t>direct</w:t>
      </w:r>
      <w:r w:rsidR="003A69DE">
        <w:rPr>
          <w:rFonts w:ascii="Arial" w:hAnsi="Arial" w:cs="Arial"/>
          <w:color w:val="auto"/>
          <w:sz w:val="24"/>
          <w:szCs w:val="24"/>
        </w:rPr>
        <w:t>. I consider the tw</w:t>
      </w:r>
      <w:r w:rsidR="00803245">
        <w:rPr>
          <w:rFonts w:ascii="Arial" w:hAnsi="Arial" w:cs="Arial"/>
          <w:color w:val="auto"/>
          <w:sz w:val="24"/>
          <w:szCs w:val="24"/>
        </w:rPr>
        <w:t>o</w:t>
      </w:r>
      <w:r w:rsidR="0034031C">
        <w:rPr>
          <w:rFonts w:ascii="Arial" w:hAnsi="Arial" w:cs="Arial"/>
          <w:color w:val="auto"/>
          <w:sz w:val="24"/>
          <w:szCs w:val="24"/>
        </w:rPr>
        <w:t xml:space="preserve"> small curves in the</w:t>
      </w:r>
      <w:r w:rsidR="00803245">
        <w:rPr>
          <w:rFonts w:ascii="Arial" w:hAnsi="Arial" w:cs="Arial"/>
          <w:color w:val="auto"/>
          <w:sz w:val="24"/>
          <w:szCs w:val="24"/>
        </w:rPr>
        <w:t xml:space="preserve"> proposed route</w:t>
      </w:r>
      <w:r w:rsidR="002573C9">
        <w:rPr>
          <w:rFonts w:ascii="Arial" w:hAnsi="Arial" w:cs="Arial"/>
          <w:color w:val="auto"/>
          <w:sz w:val="24"/>
          <w:szCs w:val="24"/>
        </w:rPr>
        <w:t xml:space="preserve"> to be slight</w:t>
      </w:r>
      <w:r w:rsidR="00CD100B">
        <w:rPr>
          <w:rFonts w:ascii="Arial" w:hAnsi="Arial" w:cs="Arial"/>
          <w:color w:val="auto"/>
          <w:sz w:val="24"/>
          <w:szCs w:val="24"/>
        </w:rPr>
        <w:t xml:space="preserve">, they would not </w:t>
      </w:r>
      <w:r w:rsidR="003444DD">
        <w:rPr>
          <w:rFonts w:ascii="Arial" w:hAnsi="Arial" w:cs="Arial"/>
          <w:color w:val="auto"/>
          <w:sz w:val="24"/>
          <w:szCs w:val="24"/>
        </w:rPr>
        <w:t xml:space="preserve">make the proposed route </w:t>
      </w:r>
      <w:r w:rsidR="00F71365">
        <w:rPr>
          <w:rFonts w:ascii="Arial" w:hAnsi="Arial" w:cs="Arial"/>
          <w:color w:val="auto"/>
          <w:sz w:val="24"/>
          <w:szCs w:val="24"/>
        </w:rPr>
        <w:t xml:space="preserve">substantially </w:t>
      </w:r>
      <w:r w:rsidR="003444DD">
        <w:rPr>
          <w:rFonts w:ascii="Arial" w:hAnsi="Arial" w:cs="Arial"/>
          <w:color w:val="auto"/>
          <w:sz w:val="24"/>
          <w:szCs w:val="24"/>
        </w:rPr>
        <w:t xml:space="preserve">less </w:t>
      </w:r>
      <w:r w:rsidR="007C2426">
        <w:rPr>
          <w:rFonts w:ascii="Arial" w:hAnsi="Arial" w:cs="Arial"/>
          <w:color w:val="auto"/>
          <w:sz w:val="24"/>
          <w:szCs w:val="24"/>
        </w:rPr>
        <w:t>convenient</w:t>
      </w:r>
      <w:r w:rsidR="002A3332">
        <w:rPr>
          <w:rFonts w:ascii="Arial" w:hAnsi="Arial" w:cs="Arial"/>
          <w:color w:val="auto"/>
          <w:sz w:val="24"/>
          <w:szCs w:val="24"/>
        </w:rPr>
        <w:t xml:space="preserve"> to the public</w:t>
      </w:r>
      <w:r w:rsidR="005C418C">
        <w:rPr>
          <w:rFonts w:ascii="Arial" w:hAnsi="Arial" w:cs="Arial"/>
          <w:color w:val="auto"/>
          <w:sz w:val="24"/>
          <w:szCs w:val="24"/>
        </w:rPr>
        <w:t>.</w:t>
      </w:r>
    </w:p>
    <w:p w14:paraId="5F4AB20F" w14:textId="77777777" w:rsidR="003342FF" w:rsidRDefault="008A1380" w:rsidP="003C2148">
      <w:pPr>
        <w:pStyle w:val="Style1"/>
        <w:rPr>
          <w:rFonts w:ascii="Arial" w:hAnsi="Arial" w:cs="Arial"/>
          <w:color w:val="auto"/>
          <w:sz w:val="24"/>
          <w:szCs w:val="24"/>
        </w:rPr>
      </w:pPr>
      <w:r>
        <w:rPr>
          <w:rFonts w:ascii="Arial" w:hAnsi="Arial" w:cs="Arial"/>
          <w:color w:val="auto"/>
          <w:sz w:val="24"/>
          <w:szCs w:val="24"/>
        </w:rPr>
        <w:t>The exis</w:t>
      </w:r>
      <w:r w:rsidR="00A96BAA">
        <w:rPr>
          <w:rFonts w:ascii="Arial" w:hAnsi="Arial" w:cs="Arial"/>
          <w:color w:val="auto"/>
          <w:sz w:val="24"/>
          <w:szCs w:val="24"/>
        </w:rPr>
        <w:t xml:space="preserve">ting route </w:t>
      </w:r>
      <w:r w:rsidR="008C467B">
        <w:rPr>
          <w:rFonts w:ascii="Arial" w:hAnsi="Arial" w:cs="Arial"/>
          <w:color w:val="auto"/>
          <w:sz w:val="24"/>
          <w:szCs w:val="24"/>
        </w:rPr>
        <w:t>does not have a recorded width</w:t>
      </w:r>
      <w:r w:rsidR="00365D86">
        <w:rPr>
          <w:rFonts w:ascii="Arial" w:hAnsi="Arial" w:cs="Arial"/>
          <w:color w:val="auto"/>
          <w:sz w:val="24"/>
          <w:szCs w:val="24"/>
        </w:rPr>
        <w:t xml:space="preserve"> in the Definitive Statement</w:t>
      </w:r>
      <w:r w:rsidR="007B014A">
        <w:rPr>
          <w:rFonts w:ascii="Arial" w:hAnsi="Arial" w:cs="Arial"/>
          <w:color w:val="auto"/>
          <w:sz w:val="24"/>
          <w:szCs w:val="24"/>
        </w:rPr>
        <w:t>.</w:t>
      </w:r>
      <w:r w:rsidR="00C23996">
        <w:rPr>
          <w:rFonts w:ascii="Arial" w:hAnsi="Arial" w:cs="Arial"/>
          <w:color w:val="auto"/>
          <w:sz w:val="24"/>
          <w:szCs w:val="24"/>
        </w:rPr>
        <w:t xml:space="preserve"> The objector </w:t>
      </w:r>
      <w:r w:rsidR="00CC6F8D">
        <w:rPr>
          <w:rFonts w:ascii="Arial" w:hAnsi="Arial" w:cs="Arial"/>
          <w:color w:val="auto"/>
          <w:sz w:val="24"/>
          <w:szCs w:val="24"/>
        </w:rPr>
        <w:t>has submitted historic Ordnance Survey map</w:t>
      </w:r>
      <w:r w:rsidR="0081422E">
        <w:rPr>
          <w:rFonts w:ascii="Arial" w:hAnsi="Arial" w:cs="Arial"/>
          <w:color w:val="auto"/>
          <w:sz w:val="24"/>
          <w:szCs w:val="24"/>
        </w:rPr>
        <w:t>s</w:t>
      </w:r>
      <w:r w:rsidR="009152CD">
        <w:rPr>
          <w:rFonts w:ascii="Arial" w:hAnsi="Arial" w:cs="Arial"/>
          <w:color w:val="auto"/>
          <w:sz w:val="24"/>
          <w:szCs w:val="24"/>
        </w:rPr>
        <w:t>, which show a track between a solid</w:t>
      </w:r>
      <w:r w:rsidR="00095E52">
        <w:rPr>
          <w:rFonts w:ascii="Arial" w:hAnsi="Arial" w:cs="Arial"/>
          <w:color w:val="auto"/>
          <w:sz w:val="24"/>
          <w:szCs w:val="24"/>
        </w:rPr>
        <w:t xml:space="preserve"> line and a dashed line. </w:t>
      </w:r>
      <w:r w:rsidR="00BB4607">
        <w:rPr>
          <w:rFonts w:ascii="Arial" w:hAnsi="Arial" w:cs="Arial"/>
          <w:color w:val="auto"/>
          <w:sz w:val="24"/>
          <w:szCs w:val="24"/>
        </w:rPr>
        <w:t xml:space="preserve">By measuring the track </w:t>
      </w:r>
      <w:r w:rsidR="004967C5">
        <w:rPr>
          <w:rFonts w:ascii="Arial" w:hAnsi="Arial" w:cs="Arial"/>
          <w:color w:val="auto"/>
          <w:sz w:val="24"/>
          <w:szCs w:val="24"/>
        </w:rPr>
        <w:t xml:space="preserve">on the </w:t>
      </w:r>
      <w:r w:rsidR="003B0714">
        <w:rPr>
          <w:rFonts w:ascii="Arial" w:hAnsi="Arial" w:cs="Arial"/>
          <w:color w:val="auto"/>
          <w:sz w:val="24"/>
          <w:szCs w:val="24"/>
        </w:rPr>
        <w:t>Ordnance Survey County</w:t>
      </w:r>
      <w:r w:rsidR="0063323E">
        <w:rPr>
          <w:rFonts w:ascii="Arial" w:hAnsi="Arial" w:cs="Arial"/>
          <w:color w:val="auto"/>
          <w:sz w:val="24"/>
          <w:szCs w:val="24"/>
        </w:rPr>
        <w:t xml:space="preserve"> </w:t>
      </w:r>
      <w:r w:rsidR="003B0714">
        <w:rPr>
          <w:rFonts w:ascii="Arial" w:hAnsi="Arial" w:cs="Arial"/>
          <w:color w:val="auto"/>
          <w:sz w:val="24"/>
          <w:szCs w:val="24"/>
        </w:rPr>
        <w:t>S</w:t>
      </w:r>
      <w:r w:rsidR="0063323E">
        <w:rPr>
          <w:rFonts w:ascii="Arial" w:hAnsi="Arial" w:cs="Arial"/>
          <w:color w:val="auto"/>
          <w:sz w:val="24"/>
          <w:szCs w:val="24"/>
        </w:rPr>
        <w:t xml:space="preserve">eries </w:t>
      </w:r>
      <w:r w:rsidR="007127AB">
        <w:rPr>
          <w:rFonts w:ascii="Arial" w:hAnsi="Arial" w:cs="Arial"/>
          <w:color w:val="auto"/>
          <w:sz w:val="24"/>
          <w:szCs w:val="24"/>
        </w:rPr>
        <w:t>2</w:t>
      </w:r>
      <w:r w:rsidR="007127AB" w:rsidRPr="007127AB">
        <w:rPr>
          <w:rFonts w:ascii="Arial" w:hAnsi="Arial" w:cs="Arial"/>
          <w:color w:val="auto"/>
          <w:sz w:val="24"/>
          <w:szCs w:val="24"/>
          <w:vertAlign w:val="superscript"/>
        </w:rPr>
        <w:t>nd</w:t>
      </w:r>
      <w:r w:rsidR="007127AB">
        <w:rPr>
          <w:rFonts w:ascii="Arial" w:hAnsi="Arial" w:cs="Arial"/>
          <w:color w:val="auto"/>
          <w:sz w:val="24"/>
          <w:szCs w:val="24"/>
        </w:rPr>
        <w:t xml:space="preserve"> edition</w:t>
      </w:r>
      <w:r w:rsidR="0063323E">
        <w:rPr>
          <w:rFonts w:ascii="Arial" w:hAnsi="Arial" w:cs="Arial"/>
          <w:color w:val="auto"/>
          <w:sz w:val="24"/>
          <w:szCs w:val="24"/>
        </w:rPr>
        <w:t xml:space="preserve"> map,</w:t>
      </w:r>
      <w:r w:rsidR="007127AB">
        <w:rPr>
          <w:rFonts w:ascii="Arial" w:hAnsi="Arial" w:cs="Arial"/>
          <w:color w:val="auto"/>
          <w:sz w:val="24"/>
          <w:szCs w:val="24"/>
        </w:rPr>
        <w:t xml:space="preserve"> </w:t>
      </w:r>
      <w:r w:rsidR="00BB4607">
        <w:rPr>
          <w:rFonts w:ascii="Arial" w:hAnsi="Arial" w:cs="Arial"/>
          <w:color w:val="auto"/>
          <w:sz w:val="24"/>
          <w:szCs w:val="24"/>
        </w:rPr>
        <w:t>with reference to the scale on th</w:t>
      </w:r>
      <w:r w:rsidR="0063323E">
        <w:rPr>
          <w:rFonts w:ascii="Arial" w:hAnsi="Arial" w:cs="Arial"/>
          <w:color w:val="auto"/>
          <w:sz w:val="24"/>
          <w:szCs w:val="24"/>
        </w:rPr>
        <w:t xml:space="preserve">at map, the objector claims the existing </w:t>
      </w:r>
      <w:r w:rsidR="008276AF">
        <w:rPr>
          <w:rFonts w:ascii="Arial" w:hAnsi="Arial" w:cs="Arial"/>
          <w:color w:val="auto"/>
          <w:sz w:val="24"/>
          <w:szCs w:val="24"/>
        </w:rPr>
        <w:t>footpath</w:t>
      </w:r>
      <w:r w:rsidR="003374FD">
        <w:rPr>
          <w:rFonts w:ascii="Arial" w:hAnsi="Arial" w:cs="Arial"/>
          <w:color w:val="auto"/>
          <w:sz w:val="24"/>
          <w:szCs w:val="24"/>
        </w:rPr>
        <w:t xml:space="preserve"> has a width of at least 4 metres</w:t>
      </w:r>
      <w:r w:rsidR="00163139">
        <w:rPr>
          <w:rFonts w:ascii="Arial" w:hAnsi="Arial" w:cs="Arial"/>
          <w:color w:val="auto"/>
          <w:sz w:val="24"/>
          <w:szCs w:val="24"/>
        </w:rPr>
        <w:t>.</w:t>
      </w:r>
      <w:r w:rsidR="00941493">
        <w:rPr>
          <w:rFonts w:ascii="Arial" w:hAnsi="Arial" w:cs="Arial"/>
          <w:color w:val="auto"/>
          <w:sz w:val="24"/>
          <w:szCs w:val="24"/>
        </w:rPr>
        <w:t xml:space="preserve"> </w:t>
      </w:r>
      <w:r w:rsidR="00A14410">
        <w:rPr>
          <w:rFonts w:ascii="Arial" w:hAnsi="Arial" w:cs="Arial"/>
          <w:color w:val="auto"/>
          <w:sz w:val="24"/>
          <w:szCs w:val="24"/>
        </w:rPr>
        <w:t xml:space="preserve">Accordingly, the objector </w:t>
      </w:r>
      <w:r w:rsidR="008F2653">
        <w:rPr>
          <w:rFonts w:ascii="Arial" w:hAnsi="Arial" w:cs="Arial"/>
          <w:color w:val="auto"/>
          <w:sz w:val="24"/>
          <w:szCs w:val="24"/>
        </w:rPr>
        <w:t xml:space="preserve">claims the reduction in width, to the 2 metres </w:t>
      </w:r>
      <w:r w:rsidR="003B11D0">
        <w:rPr>
          <w:rFonts w:ascii="Arial" w:hAnsi="Arial" w:cs="Arial"/>
          <w:color w:val="auto"/>
          <w:sz w:val="24"/>
          <w:szCs w:val="24"/>
        </w:rPr>
        <w:t xml:space="preserve">proposed by the Order, would </w:t>
      </w:r>
      <w:r w:rsidR="00C75003">
        <w:rPr>
          <w:rFonts w:ascii="Arial" w:hAnsi="Arial" w:cs="Arial"/>
          <w:color w:val="auto"/>
          <w:sz w:val="24"/>
          <w:szCs w:val="24"/>
        </w:rPr>
        <w:t>make the new path substantially less convenient</w:t>
      </w:r>
      <w:r w:rsidR="00BE6398">
        <w:rPr>
          <w:rFonts w:ascii="Arial" w:hAnsi="Arial" w:cs="Arial"/>
          <w:color w:val="auto"/>
          <w:sz w:val="24"/>
          <w:szCs w:val="24"/>
        </w:rPr>
        <w:t>.</w:t>
      </w:r>
      <w:r w:rsidR="00A14410">
        <w:rPr>
          <w:rFonts w:ascii="Arial" w:hAnsi="Arial" w:cs="Arial"/>
          <w:color w:val="auto"/>
          <w:sz w:val="24"/>
          <w:szCs w:val="24"/>
        </w:rPr>
        <w:t xml:space="preserve"> </w:t>
      </w:r>
    </w:p>
    <w:p w14:paraId="58FBE08F" w14:textId="3FEBE55B" w:rsidR="008A1380" w:rsidRDefault="00AA578E" w:rsidP="003C2148">
      <w:pPr>
        <w:pStyle w:val="Style1"/>
        <w:rPr>
          <w:rFonts w:ascii="Arial" w:hAnsi="Arial" w:cs="Arial"/>
          <w:color w:val="auto"/>
          <w:sz w:val="24"/>
          <w:szCs w:val="24"/>
        </w:rPr>
      </w:pPr>
      <w:r>
        <w:rPr>
          <w:rFonts w:ascii="Arial" w:hAnsi="Arial" w:cs="Arial"/>
          <w:color w:val="auto"/>
          <w:sz w:val="24"/>
          <w:szCs w:val="24"/>
        </w:rPr>
        <w:t xml:space="preserve">I consider that </w:t>
      </w:r>
      <w:r w:rsidR="00F64F8A">
        <w:rPr>
          <w:rFonts w:ascii="Arial" w:hAnsi="Arial" w:cs="Arial"/>
          <w:color w:val="auto"/>
          <w:sz w:val="24"/>
          <w:szCs w:val="24"/>
        </w:rPr>
        <w:t xml:space="preserve">the </w:t>
      </w:r>
      <w:r w:rsidR="00FE1909">
        <w:rPr>
          <w:rFonts w:ascii="Arial" w:hAnsi="Arial" w:cs="Arial"/>
          <w:color w:val="auto"/>
          <w:sz w:val="24"/>
          <w:szCs w:val="24"/>
        </w:rPr>
        <w:t xml:space="preserve">Ordnance Survey maps show </w:t>
      </w:r>
      <w:r w:rsidR="003920CE">
        <w:rPr>
          <w:rFonts w:ascii="Arial" w:hAnsi="Arial" w:cs="Arial"/>
          <w:color w:val="auto"/>
          <w:sz w:val="24"/>
          <w:szCs w:val="24"/>
        </w:rPr>
        <w:t>the track as a feature on the ground at the time</w:t>
      </w:r>
      <w:r w:rsidR="00430EC8">
        <w:rPr>
          <w:rFonts w:ascii="Arial" w:hAnsi="Arial" w:cs="Arial"/>
          <w:color w:val="auto"/>
          <w:sz w:val="24"/>
          <w:szCs w:val="24"/>
        </w:rPr>
        <w:t>. The public footpath may or may not have extended to the full width of the track</w:t>
      </w:r>
      <w:r w:rsidR="00CC073E">
        <w:rPr>
          <w:rFonts w:ascii="Arial" w:hAnsi="Arial" w:cs="Arial"/>
          <w:color w:val="auto"/>
          <w:sz w:val="24"/>
          <w:szCs w:val="24"/>
        </w:rPr>
        <w:t xml:space="preserve"> shown</w:t>
      </w:r>
      <w:r w:rsidR="00CF0D5C">
        <w:rPr>
          <w:rFonts w:ascii="Arial" w:hAnsi="Arial" w:cs="Arial"/>
          <w:color w:val="auto"/>
          <w:sz w:val="24"/>
          <w:szCs w:val="24"/>
        </w:rPr>
        <w:t>, it would a</w:t>
      </w:r>
      <w:r w:rsidR="00DA2619">
        <w:rPr>
          <w:rFonts w:ascii="Arial" w:hAnsi="Arial" w:cs="Arial"/>
          <w:color w:val="auto"/>
          <w:sz w:val="24"/>
          <w:szCs w:val="24"/>
        </w:rPr>
        <w:t xml:space="preserve">lso have been used by </w:t>
      </w:r>
      <w:r w:rsidR="00A24B9F">
        <w:rPr>
          <w:rFonts w:ascii="Arial" w:hAnsi="Arial" w:cs="Arial"/>
          <w:color w:val="auto"/>
          <w:sz w:val="24"/>
          <w:szCs w:val="24"/>
        </w:rPr>
        <w:t>the landowners in a pri</w:t>
      </w:r>
      <w:r w:rsidR="00B45B56">
        <w:rPr>
          <w:rFonts w:ascii="Arial" w:hAnsi="Arial" w:cs="Arial"/>
          <w:color w:val="auto"/>
          <w:sz w:val="24"/>
          <w:szCs w:val="24"/>
        </w:rPr>
        <w:t>vate capacity</w:t>
      </w:r>
      <w:r w:rsidR="00207F04">
        <w:rPr>
          <w:rFonts w:ascii="Arial" w:hAnsi="Arial" w:cs="Arial"/>
          <w:color w:val="auto"/>
          <w:sz w:val="24"/>
          <w:szCs w:val="24"/>
        </w:rPr>
        <w:t xml:space="preserve">. </w:t>
      </w:r>
      <w:r w:rsidR="00A45BFD">
        <w:rPr>
          <w:rFonts w:ascii="Arial" w:hAnsi="Arial" w:cs="Arial"/>
          <w:color w:val="auto"/>
          <w:sz w:val="24"/>
          <w:szCs w:val="24"/>
        </w:rPr>
        <w:t xml:space="preserve">It is noted that </w:t>
      </w:r>
      <w:r w:rsidR="00300558">
        <w:rPr>
          <w:rFonts w:ascii="Arial" w:hAnsi="Arial" w:cs="Arial"/>
          <w:color w:val="auto"/>
          <w:sz w:val="24"/>
          <w:szCs w:val="24"/>
        </w:rPr>
        <w:t xml:space="preserve">the </w:t>
      </w:r>
      <w:r w:rsidR="00D5041F">
        <w:rPr>
          <w:rFonts w:ascii="Arial" w:hAnsi="Arial" w:cs="Arial"/>
          <w:color w:val="auto"/>
          <w:sz w:val="24"/>
          <w:szCs w:val="24"/>
        </w:rPr>
        <w:t xml:space="preserve">track does narrow </w:t>
      </w:r>
      <w:r w:rsidR="00A52E02">
        <w:rPr>
          <w:rFonts w:ascii="Arial" w:hAnsi="Arial" w:cs="Arial"/>
          <w:color w:val="auto"/>
          <w:sz w:val="24"/>
          <w:szCs w:val="24"/>
        </w:rPr>
        <w:t xml:space="preserve">once it passes the </w:t>
      </w:r>
      <w:r w:rsidR="00B57339">
        <w:rPr>
          <w:rFonts w:ascii="Arial" w:hAnsi="Arial" w:cs="Arial"/>
          <w:color w:val="auto"/>
          <w:sz w:val="24"/>
          <w:szCs w:val="24"/>
        </w:rPr>
        <w:t>outbuilding to the south of the house</w:t>
      </w:r>
      <w:r w:rsidR="009644D3">
        <w:rPr>
          <w:rFonts w:ascii="Arial" w:hAnsi="Arial" w:cs="Arial"/>
          <w:color w:val="auto"/>
          <w:sz w:val="24"/>
          <w:szCs w:val="24"/>
        </w:rPr>
        <w:t xml:space="preserve">. </w:t>
      </w:r>
      <w:r w:rsidR="00E33EDA">
        <w:rPr>
          <w:rFonts w:ascii="Arial" w:hAnsi="Arial" w:cs="Arial"/>
          <w:color w:val="auto"/>
          <w:sz w:val="24"/>
          <w:szCs w:val="24"/>
        </w:rPr>
        <w:t xml:space="preserve">It is not possible to say what the legal width </w:t>
      </w:r>
      <w:r w:rsidR="005E6480">
        <w:rPr>
          <w:rFonts w:ascii="Arial" w:hAnsi="Arial" w:cs="Arial"/>
          <w:color w:val="auto"/>
          <w:sz w:val="24"/>
          <w:szCs w:val="24"/>
        </w:rPr>
        <w:t xml:space="preserve">of the existing route </w:t>
      </w:r>
      <w:r w:rsidR="00E33EDA">
        <w:rPr>
          <w:rFonts w:ascii="Arial" w:hAnsi="Arial" w:cs="Arial"/>
          <w:color w:val="auto"/>
          <w:sz w:val="24"/>
          <w:szCs w:val="24"/>
        </w:rPr>
        <w:t xml:space="preserve">would </w:t>
      </w:r>
      <w:r w:rsidR="00867A44">
        <w:rPr>
          <w:rFonts w:ascii="Arial" w:hAnsi="Arial" w:cs="Arial"/>
          <w:color w:val="auto"/>
          <w:sz w:val="24"/>
          <w:szCs w:val="24"/>
        </w:rPr>
        <w:t xml:space="preserve">be without </w:t>
      </w:r>
      <w:r w:rsidR="009D62AA">
        <w:rPr>
          <w:rFonts w:ascii="Arial" w:hAnsi="Arial" w:cs="Arial"/>
          <w:color w:val="auto"/>
          <w:sz w:val="24"/>
          <w:szCs w:val="24"/>
        </w:rPr>
        <w:t>fur</w:t>
      </w:r>
      <w:r w:rsidR="002B649F">
        <w:rPr>
          <w:rFonts w:ascii="Arial" w:hAnsi="Arial" w:cs="Arial"/>
          <w:color w:val="auto"/>
          <w:sz w:val="24"/>
          <w:szCs w:val="24"/>
        </w:rPr>
        <w:t>ther</w:t>
      </w:r>
      <w:r w:rsidR="00867A44">
        <w:rPr>
          <w:rFonts w:ascii="Arial" w:hAnsi="Arial" w:cs="Arial"/>
          <w:color w:val="auto"/>
          <w:sz w:val="24"/>
          <w:szCs w:val="24"/>
        </w:rPr>
        <w:t xml:space="preserve"> investigation</w:t>
      </w:r>
      <w:r w:rsidR="00FF066F">
        <w:rPr>
          <w:rFonts w:ascii="Arial" w:hAnsi="Arial" w:cs="Arial"/>
          <w:color w:val="auto"/>
          <w:sz w:val="24"/>
          <w:szCs w:val="24"/>
        </w:rPr>
        <w:t>. T</w:t>
      </w:r>
      <w:r>
        <w:rPr>
          <w:rFonts w:ascii="Arial" w:hAnsi="Arial" w:cs="Arial"/>
          <w:color w:val="auto"/>
          <w:sz w:val="24"/>
          <w:szCs w:val="24"/>
        </w:rPr>
        <w:t xml:space="preserve">he </w:t>
      </w:r>
      <w:r w:rsidR="00447929">
        <w:rPr>
          <w:rFonts w:ascii="Arial" w:hAnsi="Arial" w:cs="Arial"/>
          <w:color w:val="auto"/>
          <w:sz w:val="24"/>
          <w:szCs w:val="24"/>
        </w:rPr>
        <w:t>proposed diversion</w:t>
      </w:r>
      <w:r w:rsidR="00EA0392">
        <w:rPr>
          <w:rFonts w:ascii="Arial" w:hAnsi="Arial" w:cs="Arial"/>
          <w:color w:val="auto"/>
          <w:sz w:val="24"/>
          <w:szCs w:val="24"/>
        </w:rPr>
        <w:t>,</w:t>
      </w:r>
      <w:r w:rsidR="00447929">
        <w:rPr>
          <w:rFonts w:ascii="Arial" w:hAnsi="Arial" w:cs="Arial"/>
          <w:color w:val="auto"/>
          <w:sz w:val="24"/>
          <w:szCs w:val="24"/>
        </w:rPr>
        <w:t xml:space="preserve"> with a </w:t>
      </w:r>
      <w:r w:rsidR="00077B4E">
        <w:rPr>
          <w:rFonts w:ascii="Arial" w:hAnsi="Arial" w:cs="Arial"/>
          <w:color w:val="auto"/>
          <w:sz w:val="24"/>
          <w:szCs w:val="24"/>
        </w:rPr>
        <w:t>recorded width of 2 metres throughout</w:t>
      </w:r>
      <w:r w:rsidR="00D1280A">
        <w:rPr>
          <w:rFonts w:ascii="Arial" w:hAnsi="Arial" w:cs="Arial"/>
          <w:color w:val="auto"/>
          <w:sz w:val="24"/>
          <w:szCs w:val="24"/>
        </w:rPr>
        <w:t xml:space="preserve">, would give greater clarity </w:t>
      </w:r>
      <w:r w:rsidR="00E918DB">
        <w:rPr>
          <w:rFonts w:ascii="Arial" w:hAnsi="Arial" w:cs="Arial"/>
          <w:color w:val="auto"/>
          <w:sz w:val="24"/>
          <w:szCs w:val="24"/>
        </w:rPr>
        <w:t>to the public</w:t>
      </w:r>
      <w:r w:rsidR="00636A0B">
        <w:rPr>
          <w:rFonts w:ascii="Arial" w:hAnsi="Arial" w:cs="Arial"/>
          <w:color w:val="auto"/>
          <w:sz w:val="24"/>
          <w:szCs w:val="24"/>
        </w:rPr>
        <w:t>.</w:t>
      </w:r>
      <w:r w:rsidR="00C3609E">
        <w:rPr>
          <w:rFonts w:ascii="Arial" w:hAnsi="Arial" w:cs="Arial"/>
          <w:color w:val="auto"/>
          <w:sz w:val="24"/>
          <w:szCs w:val="24"/>
        </w:rPr>
        <w:t xml:space="preserve"> </w:t>
      </w:r>
      <w:r w:rsidR="00FA61EF">
        <w:rPr>
          <w:rFonts w:ascii="Arial" w:hAnsi="Arial" w:cs="Arial"/>
          <w:color w:val="auto"/>
          <w:sz w:val="24"/>
          <w:szCs w:val="24"/>
        </w:rPr>
        <w:t xml:space="preserve">I consider this width </w:t>
      </w:r>
      <w:r w:rsidR="00F950B9">
        <w:rPr>
          <w:rFonts w:ascii="Arial" w:hAnsi="Arial" w:cs="Arial"/>
          <w:color w:val="auto"/>
          <w:sz w:val="24"/>
          <w:szCs w:val="24"/>
        </w:rPr>
        <w:t xml:space="preserve">is reasonable and </w:t>
      </w:r>
      <w:r w:rsidR="00CD2306">
        <w:rPr>
          <w:rFonts w:ascii="Arial" w:hAnsi="Arial" w:cs="Arial"/>
          <w:color w:val="auto"/>
          <w:sz w:val="24"/>
          <w:szCs w:val="24"/>
        </w:rPr>
        <w:t>would</w:t>
      </w:r>
      <w:r w:rsidR="00FA61EF">
        <w:rPr>
          <w:rFonts w:ascii="Arial" w:hAnsi="Arial" w:cs="Arial"/>
          <w:color w:val="auto"/>
          <w:sz w:val="24"/>
          <w:szCs w:val="24"/>
        </w:rPr>
        <w:t xml:space="preserve"> be sufficient for users of the</w:t>
      </w:r>
      <w:r w:rsidR="00CD2306">
        <w:rPr>
          <w:rFonts w:ascii="Arial" w:hAnsi="Arial" w:cs="Arial"/>
          <w:color w:val="auto"/>
          <w:sz w:val="24"/>
          <w:szCs w:val="24"/>
        </w:rPr>
        <w:t xml:space="preserve"> footpath to pass each other.</w:t>
      </w:r>
      <w:r w:rsidR="009462F0">
        <w:rPr>
          <w:rFonts w:ascii="Arial" w:hAnsi="Arial" w:cs="Arial"/>
          <w:color w:val="auto"/>
          <w:sz w:val="24"/>
          <w:szCs w:val="24"/>
        </w:rPr>
        <w:t xml:space="preserve"> If i</w:t>
      </w:r>
      <w:r w:rsidR="00AD075A">
        <w:rPr>
          <w:rFonts w:ascii="Arial" w:hAnsi="Arial" w:cs="Arial"/>
          <w:color w:val="auto"/>
          <w:sz w:val="24"/>
          <w:szCs w:val="24"/>
        </w:rPr>
        <w:t xml:space="preserve">t was found that the existing route </w:t>
      </w:r>
      <w:r w:rsidR="00836B92">
        <w:rPr>
          <w:rFonts w:ascii="Arial" w:hAnsi="Arial" w:cs="Arial"/>
          <w:color w:val="auto"/>
          <w:sz w:val="24"/>
          <w:szCs w:val="24"/>
        </w:rPr>
        <w:t xml:space="preserve">has a greater width </w:t>
      </w:r>
      <w:r w:rsidR="00C62D08">
        <w:rPr>
          <w:rFonts w:ascii="Arial" w:hAnsi="Arial" w:cs="Arial"/>
          <w:color w:val="auto"/>
          <w:sz w:val="24"/>
          <w:szCs w:val="24"/>
        </w:rPr>
        <w:t>than</w:t>
      </w:r>
      <w:r w:rsidR="00836B92">
        <w:rPr>
          <w:rFonts w:ascii="Arial" w:hAnsi="Arial" w:cs="Arial"/>
          <w:color w:val="auto"/>
          <w:sz w:val="24"/>
          <w:szCs w:val="24"/>
        </w:rPr>
        <w:t xml:space="preserve"> 2 metres, this may </w:t>
      </w:r>
      <w:r w:rsidR="00936BC5">
        <w:rPr>
          <w:rFonts w:ascii="Arial" w:hAnsi="Arial" w:cs="Arial"/>
          <w:color w:val="auto"/>
          <w:sz w:val="24"/>
          <w:szCs w:val="24"/>
        </w:rPr>
        <w:t>m</w:t>
      </w:r>
      <w:r w:rsidR="00024265">
        <w:rPr>
          <w:rFonts w:ascii="Arial" w:hAnsi="Arial" w:cs="Arial"/>
          <w:color w:val="auto"/>
          <w:sz w:val="24"/>
          <w:szCs w:val="24"/>
        </w:rPr>
        <w:t xml:space="preserve">ean the proposed route would be </w:t>
      </w:r>
      <w:r w:rsidR="00CF3963">
        <w:rPr>
          <w:rFonts w:ascii="Arial" w:hAnsi="Arial" w:cs="Arial"/>
          <w:color w:val="auto"/>
          <w:sz w:val="24"/>
          <w:szCs w:val="24"/>
        </w:rPr>
        <w:t>less convenient</w:t>
      </w:r>
      <w:r w:rsidR="008B0D45">
        <w:rPr>
          <w:rFonts w:ascii="Arial" w:hAnsi="Arial" w:cs="Arial"/>
          <w:color w:val="auto"/>
          <w:sz w:val="24"/>
          <w:szCs w:val="24"/>
        </w:rPr>
        <w:t xml:space="preserve"> in this regard</w:t>
      </w:r>
      <w:r w:rsidR="00CF3963">
        <w:rPr>
          <w:rFonts w:ascii="Arial" w:hAnsi="Arial" w:cs="Arial"/>
          <w:color w:val="auto"/>
          <w:sz w:val="24"/>
          <w:szCs w:val="24"/>
        </w:rPr>
        <w:t>, but</w:t>
      </w:r>
      <w:r w:rsidR="008B0D45">
        <w:rPr>
          <w:rFonts w:ascii="Arial" w:hAnsi="Arial" w:cs="Arial"/>
          <w:color w:val="auto"/>
          <w:sz w:val="24"/>
          <w:szCs w:val="24"/>
        </w:rPr>
        <w:t xml:space="preserve"> not substantially so.</w:t>
      </w:r>
      <w:r w:rsidR="00CF3963">
        <w:rPr>
          <w:rFonts w:ascii="Arial" w:hAnsi="Arial" w:cs="Arial"/>
          <w:color w:val="auto"/>
          <w:sz w:val="24"/>
          <w:szCs w:val="24"/>
        </w:rPr>
        <w:t xml:space="preserve"> </w:t>
      </w:r>
      <w:r w:rsidR="00CD2306">
        <w:rPr>
          <w:rFonts w:ascii="Arial" w:hAnsi="Arial" w:cs="Arial"/>
          <w:color w:val="auto"/>
          <w:sz w:val="24"/>
          <w:szCs w:val="24"/>
        </w:rPr>
        <w:t xml:space="preserve"> </w:t>
      </w:r>
      <w:r w:rsidR="00FA61EF">
        <w:rPr>
          <w:rFonts w:ascii="Arial" w:hAnsi="Arial" w:cs="Arial"/>
          <w:color w:val="auto"/>
          <w:sz w:val="24"/>
          <w:szCs w:val="24"/>
        </w:rPr>
        <w:t xml:space="preserve"> </w:t>
      </w:r>
      <w:r w:rsidR="00A138DB">
        <w:rPr>
          <w:rFonts w:ascii="Arial" w:hAnsi="Arial" w:cs="Arial"/>
          <w:color w:val="auto"/>
          <w:sz w:val="24"/>
          <w:szCs w:val="24"/>
        </w:rPr>
        <w:t xml:space="preserve"> </w:t>
      </w:r>
    </w:p>
    <w:p w14:paraId="354DAB1E" w14:textId="59454A2C" w:rsidR="008B0589" w:rsidRDefault="00EC7F17" w:rsidP="003C2148">
      <w:pPr>
        <w:pStyle w:val="Style1"/>
        <w:rPr>
          <w:rFonts w:ascii="Arial" w:hAnsi="Arial" w:cs="Arial"/>
          <w:color w:val="auto"/>
          <w:sz w:val="24"/>
          <w:szCs w:val="24"/>
        </w:rPr>
      </w:pPr>
      <w:r>
        <w:rPr>
          <w:rFonts w:ascii="Arial" w:hAnsi="Arial" w:cs="Arial"/>
          <w:color w:val="auto"/>
          <w:sz w:val="24"/>
          <w:szCs w:val="24"/>
        </w:rPr>
        <w:t xml:space="preserve">The surface of the </w:t>
      </w:r>
      <w:r w:rsidR="00E96012">
        <w:rPr>
          <w:rFonts w:ascii="Arial" w:hAnsi="Arial" w:cs="Arial"/>
          <w:color w:val="auto"/>
          <w:sz w:val="24"/>
          <w:szCs w:val="24"/>
        </w:rPr>
        <w:t xml:space="preserve">proposed </w:t>
      </w:r>
      <w:r>
        <w:rPr>
          <w:rFonts w:ascii="Arial" w:hAnsi="Arial" w:cs="Arial"/>
          <w:color w:val="auto"/>
          <w:sz w:val="24"/>
          <w:szCs w:val="24"/>
        </w:rPr>
        <w:t xml:space="preserve">route </w:t>
      </w:r>
      <w:r w:rsidR="00B82749">
        <w:rPr>
          <w:rFonts w:ascii="Arial" w:hAnsi="Arial" w:cs="Arial"/>
          <w:color w:val="auto"/>
          <w:sz w:val="24"/>
          <w:szCs w:val="24"/>
        </w:rPr>
        <w:t>w</w:t>
      </w:r>
      <w:r w:rsidR="00F479DD">
        <w:rPr>
          <w:rFonts w:ascii="Arial" w:hAnsi="Arial" w:cs="Arial"/>
          <w:color w:val="auto"/>
          <w:sz w:val="24"/>
          <w:szCs w:val="24"/>
        </w:rPr>
        <w:t>ould</w:t>
      </w:r>
      <w:r w:rsidR="00B82749">
        <w:rPr>
          <w:rFonts w:ascii="Arial" w:hAnsi="Arial" w:cs="Arial"/>
          <w:color w:val="auto"/>
          <w:sz w:val="24"/>
          <w:szCs w:val="24"/>
        </w:rPr>
        <w:t xml:space="preserve"> </w:t>
      </w:r>
      <w:r w:rsidR="00E96012">
        <w:rPr>
          <w:rFonts w:ascii="Arial" w:hAnsi="Arial" w:cs="Arial"/>
          <w:color w:val="auto"/>
          <w:sz w:val="24"/>
          <w:szCs w:val="24"/>
        </w:rPr>
        <w:t xml:space="preserve">be </w:t>
      </w:r>
      <w:r w:rsidR="00FB422A">
        <w:rPr>
          <w:rFonts w:ascii="Arial" w:hAnsi="Arial" w:cs="Arial"/>
          <w:color w:val="auto"/>
          <w:sz w:val="24"/>
          <w:szCs w:val="24"/>
        </w:rPr>
        <w:t xml:space="preserve">a </w:t>
      </w:r>
      <w:r w:rsidR="00B82749">
        <w:rPr>
          <w:rFonts w:ascii="Arial" w:hAnsi="Arial" w:cs="Arial"/>
          <w:color w:val="auto"/>
          <w:sz w:val="24"/>
          <w:szCs w:val="24"/>
        </w:rPr>
        <w:t>natural surface</w:t>
      </w:r>
      <w:r w:rsidR="00C73BBE">
        <w:rPr>
          <w:rFonts w:ascii="Arial" w:hAnsi="Arial" w:cs="Arial"/>
          <w:color w:val="auto"/>
          <w:sz w:val="24"/>
          <w:szCs w:val="24"/>
        </w:rPr>
        <w:t xml:space="preserve"> </w:t>
      </w:r>
      <w:r w:rsidR="00324F95">
        <w:rPr>
          <w:rFonts w:ascii="Arial" w:hAnsi="Arial" w:cs="Arial"/>
          <w:color w:val="auto"/>
          <w:sz w:val="24"/>
          <w:szCs w:val="24"/>
        </w:rPr>
        <w:t xml:space="preserve">with compressed </w:t>
      </w:r>
      <w:r w:rsidR="003B25AB">
        <w:rPr>
          <w:rFonts w:ascii="Arial" w:hAnsi="Arial" w:cs="Arial"/>
          <w:color w:val="auto"/>
          <w:sz w:val="24"/>
          <w:szCs w:val="24"/>
        </w:rPr>
        <w:t>wood bark chippings.</w:t>
      </w:r>
      <w:r w:rsidR="00B82749">
        <w:rPr>
          <w:rFonts w:ascii="Arial" w:hAnsi="Arial" w:cs="Arial"/>
          <w:color w:val="auto"/>
          <w:sz w:val="24"/>
          <w:szCs w:val="24"/>
        </w:rPr>
        <w:t xml:space="preserve"> </w:t>
      </w:r>
      <w:r w:rsidR="00283C7A">
        <w:rPr>
          <w:rFonts w:ascii="Arial" w:hAnsi="Arial" w:cs="Arial"/>
          <w:color w:val="auto"/>
          <w:sz w:val="24"/>
          <w:szCs w:val="24"/>
        </w:rPr>
        <w:t>I consider this</w:t>
      </w:r>
      <w:r w:rsidR="00A92471">
        <w:rPr>
          <w:rFonts w:ascii="Arial" w:hAnsi="Arial" w:cs="Arial"/>
          <w:color w:val="auto"/>
          <w:sz w:val="24"/>
          <w:szCs w:val="24"/>
        </w:rPr>
        <w:t xml:space="preserve"> </w:t>
      </w:r>
      <w:r w:rsidR="00B40B2F">
        <w:rPr>
          <w:rFonts w:ascii="Arial" w:hAnsi="Arial" w:cs="Arial"/>
          <w:color w:val="auto"/>
          <w:sz w:val="24"/>
          <w:szCs w:val="24"/>
        </w:rPr>
        <w:t xml:space="preserve">firm and even </w:t>
      </w:r>
      <w:r w:rsidR="00220B06">
        <w:rPr>
          <w:rFonts w:ascii="Arial" w:hAnsi="Arial" w:cs="Arial"/>
          <w:color w:val="auto"/>
          <w:sz w:val="24"/>
          <w:szCs w:val="24"/>
        </w:rPr>
        <w:t xml:space="preserve">surface </w:t>
      </w:r>
      <w:r w:rsidR="00A92471">
        <w:rPr>
          <w:rFonts w:ascii="Arial" w:hAnsi="Arial" w:cs="Arial"/>
          <w:color w:val="auto"/>
          <w:sz w:val="24"/>
          <w:szCs w:val="24"/>
        </w:rPr>
        <w:t xml:space="preserve">to be an improvement </w:t>
      </w:r>
      <w:r w:rsidR="00503B5B">
        <w:rPr>
          <w:rFonts w:ascii="Arial" w:hAnsi="Arial" w:cs="Arial"/>
          <w:color w:val="auto"/>
          <w:sz w:val="24"/>
          <w:szCs w:val="24"/>
        </w:rPr>
        <w:t xml:space="preserve">to the loose stone </w:t>
      </w:r>
      <w:r w:rsidR="009D71AF">
        <w:rPr>
          <w:rFonts w:ascii="Arial" w:hAnsi="Arial" w:cs="Arial"/>
          <w:color w:val="auto"/>
          <w:sz w:val="24"/>
          <w:szCs w:val="24"/>
        </w:rPr>
        <w:t>surface on the existing route</w:t>
      </w:r>
      <w:r w:rsidR="00085F10">
        <w:rPr>
          <w:rFonts w:ascii="Arial" w:hAnsi="Arial" w:cs="Arial"/>
          <w:color w:val="auto"/>
          <w:sz w:val="24"/>
          <w:szCs w:val="24"/>
        </w:rPr>
        <w:t xml:space="preserve">. </w:t>
      </w:r>
      <w:r w:rsidR="00F034EC">
        <w:rPr>
          <w:rFonts w:ascii="Arial" w:hAnsi="Arial" w:cs="Arial"/>
          <w:color w:val="auto"/>
          <w:sz w:val="24"/>
          <w:szCs w:val="24"/>
        </w:rPr>
        <w:t>The</w:t>
      </w:r>
      <w:r w:rsidR="00A40CA4">
        <w:rPr>
          <w:rFonts w:ascii="Arial" w:hAnsi="Arial" w:cs="Arial"/>
          <w:color w:val="auto"/>
          <w:sz w:val="24"/>
          <w:szCs w:val="24"/>
        </w:rPr>
        <w:t xml:space="preserve"> </w:t>
      </w:r>
      <w:r w:rsidR="009576B0">
        <w:rPr>
          <w:rFonts w:ascii="Arial" w:hAnsi="Arial" w:cs="Arial"/>
          <w:color w:val="auto"/>
          <w:sz w:val="24"/>
          <w:szCs w:val="24"/>
        </w:rPr>
        <w:t xml:space="preserve">existing </w:t>
      </w:r>
      <w:r w:rsidR="00A40CA4">
        <w:rPr>
          <w:rFonts w:ascii="Arial" w:hAnsi="Arial" w:cs="Arial"/>
          <w:color w:val="auto"/>
          <w:sz w:val="24"/>
          <w:szCs w:val="24"/>
        </w:rPr>
        <w:t xml:space="preserve">route has a </w:t>
      </w:r>
      <w:r w:rsidR="006C116C">
        <w:rPr>
          <w:rFonts w:ascii="Arial" w:hAnsi="Arial" w:cs="Arial"/>
          <w:color w:val="auto"/>
          <w:sz w:val="24"/>
          <w:szCs w:val="24"/>
        </w:rPr>
        <w:t>wooden gate just to the south of point A</w:t>
      </w:r>
      <w:r w:rsidR="000C30B6">
        <w:rPr>
          <w:rFonts w:ascii="Arial" w:hAnsi="Arial" w:cs="Arial"/>
          <w:color w:val="auto"/>
          <w:sz w:val="24"/>
          <w:szCs w:val="24"/>
        </w:rPr>
        <w:t>, the</w:t>
      </w:r>
      <w:r w:rsidR="00B82749">
        <w:rPr>
          <w:rFonts w:ascii="Arial" w:hAnsi="Arial" w:cs="Arial"/>
          <w:color w:val="auto"/>
          <w:sz w:val="24"/>
          <w:szCs w:val="24"/>
        </w:rPr>
        <w:t xml:space="preserve"> proposed</w:t>
      </w:r>
      <w:r w:rsidR="009576B0">
        <w:rPr>
          <w:rFonts w:ascii="Arial" w:hAnsi="Arial" w:cs="Arial"/>
          <w:color w:val="auto"/>
          <w:sz w:val="24"/>
          <w:szCs w:val="24"/>
        </w:rPr>
        <w:t xml:space="preserve"> route</w:t>
      </w:r>
      <w:r w:rsidR="00B022E4">
        <w:rPr>
          <w:rFonts w:ascii="Arial" w:hAnsi="Arial" w:cs="Arial"/>
          <w:color w:val="auto"/>
          <w:sz w:val="24"/>
          <w:szCs w:val="24"/>
        </w:rPr>
        <w:t xml:space="preserve"> would not have any path furniture</w:t>
      </w:r>
      <w:r w:rsidR="00D57B9C">
        <w:rPr>
          <w:rFonts w:ascii="Arial" w:hAnsi="Arial" w:cs="Arial"/>
          <w:color w:val="auto"/>
          <w:sz w:val="24"/>
          <w:szCs w:val="24"/>
        </w:rPr>
        <w:t>, therefore in terms of accessibility</w:t>
      </w:r>
      <w:r w:rsidR="00B022E4">
        <w:rPr>
          <w:rFonts w:ascii="Arial" w:hAnsi="Arial" w:cs="Arial"/>
          <w:color w:val="auto"/>
          <w:sz w:val="24"/>
          <w:szCs w:val="24"/>
        </w:rPr>
        <w:t xml:space="preserve"> t</w:t>
      </w:r>
      <w:r w:rsidR="00CD722D">
        <w:rPr>
          <w:rFonts w:ascii="Arial" w:hAnsi="Arial" w:cs="Arial"/>
          <w:color w:val="auto"/>
          <w:sz w:val="24"/>
          <w:szCs w:val="24"/>
        </w:rPr>
        <w:t>his would be an improvement</w:t>
      </w:r>
      <w:r w:rsidR="00D463C9">
        <w:rPr>
          <w:rFonts w:ascii="Arial" w:hAnsi="Arial" w:cs="Arial"/>
          <w:color w:val="auto"/>
          <w:sz w:val="24"/>
          <w:szCs w:val="24"/>
        </w:rPr>
        <w:t>.</w:t>
      </w:r>
      <w:r w:rsidR="00D57B9C">
        <w:rPr>
          <w:rFonts w:ascii="Arial" w:hAnsi="Arial" w:cs="Arial"/>
          <w:color w:val="auto"/>
          <w:sz w:val="24"/>
          <w:szCs w:val="24"/>
        </w:rPr>
        <w:t xml:space="preserve"> </w:t>
      </w:r>
      <w:r w:rsidR="00B82749">
        <w:rPr>
          <w:rFonts w:ascii="Arial" w:hAnsi="Arial" w:cs="Arial"/>
          <w:color w:val="auto"/>
          <w:sz w:val="24"/>
          <w:szCs w:val="24"/>
        </w:rPr>
        <w:t xml:space="preserve"> </w:t>
      </w:r>
    </w:p>
    <w:p w14:paraId="7BF92F68" w14:textId="68503529" w:rsidR="009B5B01" w:rsidRDefault="009B5B01" w:rsidP="003C2148">
      <w:pPr>
        <w:pStyle w:val="Style1"/>
        <w:rPr>
          <w:rFonts w:ascii="Arial" w:hAnsi="Arial" w:cs="Arial"/>
          <w:color w:val="auto"/>
          <w:sz w:val="24"/>
          <w:szCs w:val="24"/>
        </w:rPr>
      </w:pPr>
      <w:r w:rsidRPr="009B5B01">
        <w:rPr>
          <w:rFonts w:ascii="Arial" w:hAnsi="Arial" w:cs="Arial"/>
          <w:bCs/>
          <w:iCs/>
          <w:color w:val="auto"/>
          <w:sz w:val="24"/>
          <w:szCs w:val="24"/>
        </w:rPr>
        <w:lastRenderedPageBreak/>
        <w:t xml:space="preserve">The landowner </w:t>
      </w:r>
      <w:r w:rsidR="000D53FC">
        <w:rPr>
          <w:rFonts w:ascii="Arial" w:hAnsi="Arial" w:cs="Arial"/>
          <w:bCs/>
          <w:iCs/>
          <w:color w:val="auto"/>
          <w:sz w:val="24"/>
          <w:szCs w:val="24"/>
        </w:rPr>
        <w:t xml:space="preserve">has raised </w:t>
      </w:r>
      <w:r w:rsidRPr="009B5B01">
        <w:rPr>
          <w:rFonts w:ascii="Arial" w:hAnsi="Arial" w:cs="Arial"/>
          <w:bCs/>
          <w:iCs/>
          <w:color w:val="auto"/>
          <w:sz w:val="24"/>
          <w:szCs w:val="24"/>
        </w:rPr>
        <w:t>concern</w:t>
      </w:r>
      <w:r w:rsidR="003C6919">
        <w:rPr>
          <w:rFonts w:ascii="Arial" w:hAnsi="Arial" w:cs="Arial"/>
          <w:bCs/>
          <w:iCs/>
          <w:color w:val="auto"/>
          <w:sz w:val="24"/>
          <w:szCs w:val="24"/>
        </w:rPr>
        <w:t xml:space="preserve">s of </w:t>
      </w:r>
      <w:r w:rsidRPr="009B5B01">
        <w:rPr>
          <w:rFonts w:ascii="Arial" w:hAnsi="Arial" w:cs="Arial"/>
          <w:bCs/>
          <w:iCs/>
          <w:color w:val="auto"/>
          <w:sz w:val="24"/>
          <w:szCs w:val="24"/>
        </w:rPr>
        <w:t>public</w:t>
      </w:r>
      <w:r w:rsidR="003C6919">
        <w:rPr>
          <w:rFonts w:ascii="Arial" w:hAnsi="Arial" w:cs="Arial"/>
          <w:bCs/>
          <w:iCs/>
          <w:color w:val="auto"/>
          <w:sz w:val="24"/>
          <w:szCs w:val="24"/>
        </w:rPr>
        <w:t xml:space="preserve"> safety</w:t>
      </w:r>
      <w:r w:rsidR="008D245F">
        <w:rPr>
          <w:rFonts w:ascii="Arial" w:hAnsi="Arial" w:cs="Arial"/>
          <w:bCs/>
          <w:iCs/>
          <w:color w:val="auto"/>
          <w:sz w:val="24"/>
          <w:szCs w:val="24"/>
        </w:rPr>
        <w:t>,</w:t>
      </w:r>
      <w:r w:rsidR="00741DC3">
        <w:rPr>
          <w:rFonts w:ascii="Arial" w:hAnsi="Arial" w:cs="Arial"/>
          <w:bCs/>
          <w:iCs/>
          <w:color w:val="auto"/>
          <w:sz w:val="24"/>
          <w:szCs w:val="24"/>
        </w:rPr>
        <w:t xml:space="preserve"> due to</w:t>
      </w:r>
      <w:r w:rsidRPr="009B5B01">
        <w:rPr>
          <w:rFonts w:ascii="Arial" w:hAnsi="Arial" w:cs="Arial"/>
          <w:bCs/>
          <w:iCs/>
          <w:color w:val="auto"/>
          <w:sz w:val="24"/>
          <w:szCs w:val="24"/>
        </w:rPr>
        <w:t xml:space="preserve"> the </w:t>
      </w:r>
      <w:r w:rsidR="008D245F">
        <w:rPr>
          <w:rFonts w:ascii="Arial" w:hAnsi="Arial" w:cs="Arial"/>
          <w:bCs/>
          <w:iCs/>
          <w:color w:val="auto"/>
          <w:sz w:val="24"/>
          <w:szCs w:val="24"/>
        </w:rPr>
        <w:t>potential conflict</w:t>
      </w:r>
      <w:r w:rsidR="0020578A">
        <w:rPr>
          <w:rFonts w:ascii="Arial" w:hAnsi="Arial" w:cs="Arial"/>
          <w:bCs/>
          <w:iCs/>
          <w:color w:val="auto"/>
          <w:sz w:val="24"/>
          <w:szCs w:val="24"/>
        </w:rPr>
        <w:t xml:space="preserve"> between pedestrians and</w:t>
      </w:r>
      <w:r w:rsidR="008D245F">
        <w:rPr>
          <w:rFonts w:ascii="Arial" w:hAnsi="Arial" w:cs="Arial"/>
          <w:bCs/>
          <w:iCs/>
          <w:color w:val="auto"/>
          <w:sz w:val="24"/>
          <w:szCs w:val="24"/>
        </w:rPr>
        <w:t xml:space="preserve"> </w:t>
      </w:r>
      <w:r w:rsidRPr="009B5B01">
        <w:rPr>
          <w:rFonts w:ascii="Arial" w:hAnsi="Arial" w:cs="Arial"/>
          <w:bCs/>
          <w:iCs/>
          <w:color w:val="auto"/>
          <w:sz w:val="24"/>
          <w:szCs w:val="24"/>
        </w:rPr>
        <w:t>vehicle</w:t>
      </w:r>
      <w:r w:rsidR="0020578A">
        <w:rPr>
          <w:rFonts w:ascii="Arial" w:hAnsi="Arial" w:cs="Arial"/>
          <w:bCs/>
          <w:iCs/>
          <w:color w:val="auto"/>
          <w:sz w:val="24"/>
          <w:szCs w:val="24"/>
        </w:rPr>
        <w:t xml:space="preserve">s. </w:t>
      </w:r>
      <w:r w:rsidR="00A82036">
        <w:rPr>
          <w:rFonts w:ascii="Arial" w:hAnsi="Arial" w:cs="Arial"/>
          <w:bCs/>
          <w:iCs/>
          <w:color w:val="auto"/>
          <w:sz w:val="24"/>
          <w:szCs w:val="24"/>
        </w:rPr>
        <w:t>Point A on t</w:t>
      </w:r>
      <w:r w:rsidR="00D36914">
        <w:rPr>
          <w:rFonts w:ascii="Arial" w:hAnsi="Arial" w:cs="Arial"/>
          <w:bCs/>
          <w:iCs/>
          <w:color w:val="auto"/>
          <w:sz w:val="24"/>
          <w:szCs w:val="24"/>
        </w:rPr>
        <w:t>he existing foot</w:t>
      </w:r>
      <w:r w:rsidR="002A3116">
        <w:rPr>
          <w:rFonts w:ascii="Arial" w:hAnsi="Arial" w:cs="Arial"/>
          <w:bCs/>
          <w:iCs/>
          <w:color w:val="auto"/>
          <w:sz w:val="24"/>
          <w:szCs w:val="24"/>
        </w:rPr>
        <w:t>path</w:t>
      </w:r>
      <w:r w:rsidR="00A82036">
        <w:rPr>
          <w:rFonts w:ascii="Arial" w:hAnsi="Arial" w:cs="Arial"/>
          <w:bCs/>
          <w:iCs/>
          <w:color w:val="auto"/>
          <w:sz w:val="24"/>
          <w:szCs w:val="24"/>
        </w:rPr>
        <w:t xml:space="preserve"> is also the vehicular entrance to the pro</w:t>
      </w:r>
      <w:r w:rsidR="00E069D5">
        <w:rPr>
          <w:rFonts w:ascii="Arial" w:hAnsi="Arial" w:cs="Arial"/>
          <w:bCs/>
          <w:iCs/>
          <w:color w:val="auto"/>
          <w:sz w:val="24"/>
          <w:szCs w:val="24"/>
        </w:rPr>
        <w:t>perty</w:t>
      </w:r>
      <w:r w:rsidR="009A756B">
        <w:rPr>
          <w:rFonts w:ascii="Arial" w:hAnsi="Arial" w:cs="Arial"/>
          <w:bCs/>
          <w:iCs/>
          <w:color w:val="auto"/>
          <w:sz w:val="24"/>
          <w:szCs w:val="24"/>
        </w:rPr>
        <w:t>.</w:t>
      </w:r>
      <w:r w:rsidR="002A3116">
        <w:rPr>
          <w:rFonts w:ascii="Arial" w:hAnsi="Arial" w:cs="Arial"/>
          <w:bCs/>
          <w:iCs/>
          <w:color w:val="auto"/>
          <w:sz w:val="24"/>
          <w:szCs w:val="24"/>
        </w:rPr>
        <w:t xml:space="preserve"> </w:t>
      </w:r>
      <w:r w:rsidR="00D16FDA">
        <w:rPr>
          <w:rFonts w:ascii="Arial" w:hAnsi="Arial" w:cs="Arial"/>
          <w:bCs/>
          <w:iCs/>
          <w:color w:val="auto"/>
          <w:sz w:val="24"/>
          <w:szCs w:val="24"/>
        </w:rPr>
        <w:t>The diversion pr</w:t>
      </w:r>
      <w:r w:rsidR="00586CAB">
        <w:rPr>
          <w:rFonts w:ascii="Arial" w:hAnsi="Arial" w:cs="Arial"/>
          <w:bCs/>
          <w:iCs/>
          <w:color w:val="auto"/>
          <w:sz w:val="24"/>
          <w:szCs w:val="24"/>
        </w:rPr>
        <w:t xml:space="preserve">oposal would eliminate any potential </w:t>
      </w:r>
      <w:r w:rsidR="0049258D">
        <w:rPr>
          <w:rFonts w:ascii="Arial" w:hAnsi="Arial" w:cs="Arial"/>
          <w:bCs/>
          <w:iCs/>
          <w:color w:val="auto"/>
          <w:sz w:val="24"/>
          <w:szCs w:val="24"/>
        </w:rPr>
        <w:t>conflict, making the diverted route more convenient</w:t>
      </w:r>
      <w:r w:rsidR="00931CE3">
        <w:rPr>
          <w:rFonts w:ascii="Arial" w:hAnsi="Arial" w:cs="Arial"/>
          <w:bCs/>
          <w:iCs/>
          <w:color w:val="auto"/>
          <w:sz w:val="24"/>
          <w:szCs w:val="24"/>
        </w:rPr>
        <w:t xml:space="preserve"> for the public.</w:t>
      </w:r>
      <w:r w:rsidR="0049258D">
        <w:rPr>
          <w:rFonts w:ascii="Arial" w:hAnsi="Arial" w:cs="Arial"/>
          <w:bCs/>
          <w:iCs/>
          <w:color w:val="auto"/>
          <w:sz w:val="24"/>
          <w:szCs w:val="24"/>
        </w:rPr>
        <w:t xml:space="preserve"> </w:t>
      </w:r>
    </w:p>
    <w:p w14:paraId="61274838" w14:textId="5E0C11A6" w:rsidR="002074E9" w:rsidRDefault="00203A23" w:rsidP="003C2148">
      <w:pPr>
        <w:pStyle w:val="Style1"/>
        <w:rPr>
          <w:rFonts w:ascii="Arial" w:hAnsi="Arial" w:cs="Arial"/>
          <w:color w:val="auto"/>
          <w:sz w:val="24"/>
          <w:szCs w:val="24"/>
        </w:rPr>
      </w:pPr>
      <w:r>
        <w:rPr>
          <w:rFonts w:ascii="Arial" w:hAnsi="Arial" w:cs="Arial"/>
          <w:color w:val="auto"/>
          <w:sz w:val="24"/>
          <w:szCs w:val="24"/>
        </w:rPr>
        <w:t>Overall</w:t>
      </w:r>
      <w:r w:rsidR="009D697C">
        <w:rPr>
          <w:rFonts w:ascii="Arial" w:hAnsi="Arial" w:cs="Arial"/>
          <w:color w:val="auto"/>
          <w:sz w:val="24"/>
          <w:szCs w:val="24"/>
        </w:rPr>
        <w:t xml:space="preserve">, having regard to </w:t>
      </w:r>
      <w:proofErr w:type="gramStart"/>
      <w:r w:rsidR="007504DE">
        <w:rPr>
          <w:rFonts w:ascii="Arial" w:hAnsi="Arial" w:cs="Arial"/>
          <w:color w:val="auto"/>
          <w:sz w:val="24"/>
          <w:szCs w:val="24"/>
        </w:rPr>
        <w:t>all of</w:t>
      </w:r>
      <w:proofErr w:type="gramEnd"/>
      <w:r w:rsidR="007504DE">
        <w:rPr>
          <w:rFonts w:ascii="Arial" w:hAnsi="Arial" w:cs="Arial"/>
          <w:color w:val="auto"/>
          <w:sz w:val="24"/>
          <w:szCs w:val="24"/>
        </w:rPr>
        <w:t xml:space="preserve"> </w:t>
      </w:r>
      <w:r w:rsidR="009D697C">
        <w:rPr>
          <w:rFonts w:ascii="Arial" w:hAnsi="Arial" w:cs="Arial"/>
          <w:color w:val="auto"/>
          <w:sz w:val="24"/>
          <w:szCs w:val="24"/>
        </w:rPr>
        <w:t>these factors</w:t>
      </w:r>
      <w:r w:rsidR="001D60CF">
        <w:rPr>
          <w:rFonts w:ascii="Arial" w:hAnsi="Arial" w:cs="Arial"/>
          <w:color w:val="auto"/>
          <w:sz w:val="24"/>
          <w:szCs w:val="24"/>
        </w:rPr>
        <w:t>, I conclude that the Order route</w:t>
      </w:r>
      <w:r w:rsidR="00E36090">
        <w:rPr>
          <w:rFonts w:ascii="Arial" w:hAnsi="Arial" w:cs="Arial"/>
          <w:color w:val="auto"/>
          <w:sz w:val="24"/>
          <w:szCs w:val="24"/>
        </w:rPr>
        <w:t xml:space="preserve"> w</w:t>
      </w:r>
      <w:r w:rsidR="00091805">
        <w:rPr>
          <w:rFonts w:ascii="Arial" w:hAnsi="Arial" w:cs="Arial"/>
          <w:color w:val="auto"/>
          <w:sz w:val="24"/>
          <w:szCs w:val="24"/>
        </w:rPr>
        <w:t>ould</w:t>
      </w:r>
      <w:r w:rsidR="00E36090">
        <w:rPr>
          <w:rFonts w:ascii="Arial" w:hAnsi="Arial" w:cs="Arial"/>
          <w:color w:val="auto"/>
          <w:sz w:val="24"/>
          <w:szCs w:val="24"/>
        </w:rPr>
        <w:t xml:space="preserve"> </w:t>
      </w:r>
      <w:r w:rsidR="002E7073">
        <w:rPr>
          <w:rFonts w:ascii="Arial" w:hAnsi="Arial" w:cs="Arial"/>
          <w:color w:val="auto"/>
          <w:sz w:val="24"/>
          <w:szCs w:val="24"/>
        </w:rPr>
        <w:t>not be substantially less convenient to the public</w:t>
      </w:r>
      <w:r w:rsidR="005A1522">
        <w:rPr>
          <w:rFonts w:ascii="Arial" w:hAnsi="Arial" w:cs="Arial"/>
          <w:color w:val="auto"/>
          <w:sz w:val="24"/>
          <w:szCs w:val="24"/>
        </w:rPr>
        <w:t>, and in some respects w</w:t>
      </w:r>
      <w:r w:rsidR="00091805">
        <w:rPr>
          <w:rFonts w:ascii="Arial" w:hAnsi="Arial" w:cs="Arial"/>
          <w:color w:val="auto"/>
          <w:sz w:val="24"/>
          <w:szCs w:val="24"/>
        </w:rPr>
        <w:t>ould</w:t>
      </w:r>
      <w:r w:rsidR="005A1522">
        <w:rPr>
          <w:rFonts w:ascii="Arial" w:hAnsi="Arial" w:cs="Arial"/>
          <w:color w:val="auto"/>
          <w:sz w:val="24"/>
          <w:szCs w:val="24"/>
        </w:rPr>
        <w:t xml:space="preserve"> be more convenient.</w:t>
      </w:r>
      <w:r w:rsidR="002E7073">
        <w:rPr>
          <w:rFonts w:ascii="Arial" w:hAnsi="Arial" w:cs="Arial"/>
          <w:color w:val="auto"/>
          <w:sz w:val="24"/>
          <w:szCs w:val="24"/>
        </w:rPr>
        <w:t xml:space="preserve"> </w:t>
      </w:r>
      <w:r w:rsidR="009D697C">
        <w:rPr>
          <w:rFonts w:ascii="Arial" w:hAnsi="Arial" w:cs="Arial"/>
          <w:color w:val="auto"/>
          <w:sz w:val="24"/>
          <w:szCs w:val="24"/>
        </w:rPr>
        <w:t xml:space="preserve"> </w:t>
      </w:r>
      <w:r w:rsidR="005E5020">
        <w:rPr>
          <w:rFonts w:ascii="Arial" w:hAnsi="Arial" w:cs="Arial"/>
          <w:color w:val="auto"/>
          <w:sz w:val="24"/>
          <w:szCs w:val="24"/>
        </w:rPr>
        <w:t xml:space="preserve"> </w:t>
      </w:r>
    </w:p>
    <w:p w14:paraId="6B376B45" w14:textId="7B9DA561" w:rsidR="008B0589" w:rsidRDefault="006821C0" w:rsidP="006821C0">
      <w:pPr>
        <w:pStyle w:val="Style1"/>
        <w:numPr>
          <w:ilvl w:val="0"/>
          <w:numId w:val="0"/>
        </w:numPr>
        <w:rPr>
          <w:rFonts w:ascii="Arial" w:hAnsi="Arial" w:cs="Arial"/>
          <w:color w:val="auto"/>
          <w:sz w:val="24"/>
          <w:szCs w:val="24"/>
        </w:rPr>
      </w:pPr>
      <w:r w:rsidRPr="006821C0">
        <w:rPr>
          <w:rFonts w:ascii="Arial" w:hAnsi="Arial" w:cs="Arial"/>
          <w:b/>
          <w:i/>
          <w:color w:val="auto"/>
          <w:sz w:val="24"/>
          <w:szCs w:val="24"/>
        </w:rPr>
        <w:t>The effect of the diversion on public enjoyment of the path as a whole</w:t>
      </w:r>
    </w:p>
    <w:p w14:paraId="10BCA081" w14:textId="4334F6C6" w:rsidR="007D6712" w:rsidRPr="007D6712" w:rsidRDefault="007D6712" w:rsidP="007D6712">
      <w:pPr>
        <w:pStyle w:val="Style1"/>
        <w:rPr>
          <w:rFonts w:ascii="Arial" w:hAnsi="Arial" w:cs="Arial"/>
          <w:color w:val="auto"/>
          <w:sz w:val="24"/>
          <w:szCs w:val="24"/>
        </w:rPr>
      </w:pPr>
      <w:r w:rsidRPr="007D6712">
        <w:rPr>
          <w:rFonts w:ascii="Arial" w:hAnsi="Arial" w:cs="Arial"/>
          <w:color w:val="auto"/>
          <w:sz w:val="24"/>
          <w:szCs w:val="24"/>
        </w:rPr>
        <w:t xml:space="preserve">The objector states that </w:t>
      </w:r>
      <w:r w:rsidR="003E3FA6">
        <w:rPr>
          <w:rFonts w:ascii="Arial" w:hAnsi="Arial" w:cs="Arial"/>
          <w:color w:val="auto"/>
          <w:sz w:val="24"/>
          <w:szCs w:val="24"/>
        </w:rPr>
        <w:t xml:space="preserve">footpath no.10 </w:t>
      </w:r>
      <w:r w:rsidR="00F51020">
        <w:rPr>
          <w:rFonts w:ascii="Arial" w:hAnsi="Arial" w:cs="Arial"/>
          <w:color w:val="auto"/>
          <w:sz w:val="24"/>
          <w:szCs w:val="24"/>
        </w:rPr>
        <w:t>passes through a</w:t>
      </w:r>
      <w:r w:rsidR="00AE638F">
        <w:rPr>
          <w:rFonts w:ascii="Arial" w:hAnsi="Arial" w:cs="Arial"/>
          <w:color w:val="auto"/>
          <w:sz w:val="24"/>
          <w:szCs w:val="24"/>
        </w:rPr>
        <w:t xml:space="preserve">n attractive environment, it </w:t>
      </w:r>
      <w:r w:rsidR="00500366">
        <w:rPr>
          <w:rFonts w:ascii="Arial" w:hAnsi="Arial" w:cs="Arial"/>
          <w:color w:val="auto"/>
          <w:sz w:val="24"/>
          <w:szCs w:val="24"/>
        </w:rPr>
        <w:t xml:space="preserve">is </w:t>
      </w:r>
      <w:r w:rsidR="00AE638F">
        <w:rPr>
          <w:rFonts w:ascii="Arial" w:hAnsi="Arial" w:cs="Arial"/>
          <w:color w:val="auto"/>
          <w:sz w:val="24"/>
          <w:szCs w:val="24"/>
        </w:rPr>
        <w:t xml:space="preserve">also </w:t>
      </w:r>
      <w:r w:rsidR="00500366">
        <w:rPr>
          <w:rFonts w:ascii="Arial" w:hAnsi="Arial" w:cs="Arial"/>
          <w:color w:val="auto"/>
          <w:sz w:val="24"/>
          <w:szCs w:val="24"/>
        </w:rPr>
        <w:t>a</w:t>
      </w:r>
      <w:r w:rsidR="00AE638F">
        <w:rPr>
          <w:rFonts w:ascii="Arial" w:hAnsi="Arial" w:cs="Arial"/>
          <w:color w:val="auto"/>
          <w:sz w:val="24"/>
          <w:szCs w:val="24"/>
        </w:rPr>
        <w:t>n</w:t>
      </w:r>
      <w:r w:rsidR="00FF4D0F">
        <w:rPr>
          <w:rFonts w:ascii="Arial" w:hAnsi="Arial" w:cs="Arial"/>
          <w:color w:val="auto"/>
          <w:sz w:val="24"/>
          <w:szCs w:val="24"/>
        </w:rPr>
        <w:t xml:space="preserve"> historic </w:t>
      </w:r>
      <w:r w:rsidR="00500366">
        <w:rPr>
          <w:rFonts w:ascii="Arial" w:hAnsi="Arial" w:cs="Arial"/>
          <w:color w:val="auto"/>
          <w:sz w:val="24"/>
          <w:szCs w:val="24"/>
        </w:rPr>
        <w:t>path,</w:t>
      </w:r>
      <w:r w:rsidR="00FF4D0F">
        <w:rPr>
          <w:rFonts w:ascii="Arial" w:hAnsi="Arial" w:cs="Arial"/>
          <w:color w:val="auto"/>
          <w:sz w:val="24"/>
          <w:szCs w:val="24"/>
        </w:rPr>
        <w:t xml:space="preserve"> dating </w:t>
      </w:r>
      <w:r w:rsidR="00AD590E">
        <w:rPr>
          <w:rFonts w:ascii="Arial" w:hAnsi="Arial" w:cs="Arial"/>
          <w:color w:val="auto"/>
          <w:sz w:val="24"/>
          <w:szCs w:val="24"/>
        </w:rPr>
        <w:t>back to at least Victorian times.</w:t>
      </w:r>
      <w:r w:rsidR="00500366">
        <w:rPr>
          <w:rFonts w:ascii="Arial" w:hAnsi="Arial" w:cs="Arial"/>
          <w:color w:val="auto"/>
          <w:sz w:val="24"/>
          <w:szCs w:val="24"/>
        </w:rPr>
        <w:t xml:space="preserve"> </w:t>
      </w:r>
      <w:r w:rsidR="00F51020">
        <w:rPr>
          <w:rFonts w:ascii="Arial" w:hAnsi="Arial" w:cs="Arial"/>
          <w:color w:val="auto"/>
          <w:sz w:val="24"/>
          <w:szCs w:val="24"/>
        </w:rPr>
        <w:t>It is claimed that</w:t>
      </w:r>
      <w:r w:rsidR="00521BFA">
        <w:rPr>
          <w:rFonts w:ascii="Arial" w:hAnsi="Arial" w:cs="Arial"/>
          <w:color w:val="auto"/>
          <w:sz w:val="24"/>
          <w:szCs w:val="24"/>
        </w:rPr>
        <w:t xml:space="preserve"> diverting the footpath</w:t>
      </w:r>
      <w:r w:rsidR="00F51020">
        <w:rPr>
          <w:rFonts w:ascii="Arial" w:hAnsi="Arial" w:cs="Arial"/>
          <w:color w:val="auto"/>
          <w:sz w:val="24"/>
          <w:szCs w:val="24"/>
        </w:rPr>
        <w:t xml:space="preserve"> </w:t>
      </w:r>
      <w:r w:rsidR="00CB51F0">
        <w:rPr>
          <w:rFonts w:ascii="Arial" w:hAnsi="Arial" w:cs="Arial"/>
          <w:color w:val="auto"/>
          <w:sz w:val="24"/>
          <w:szCs w:val="24"/>
        </w:rPr>
        <w:t xml:space="preserve">would </w:t>
      </w:r>
      <w:r w:rsidR="00F6026E">
        <w:rPr>
          <w:rFonts w:ascii="Arial" w:hAnsi="Arial" w:cs="Arial"/>
          <w:color w:val="auto"/>
          <w:sz w:val="24"/>
          <w:szCs w:val="24"/>
        </w:rPr>
        <w:t xml:space="preserve">affect the enjoyment of </w:t>
      </w:r>
      <w:r w:rsidR="005923F6">
        <w:rPr>
          <w:rFonts w:ascii="Arial" w:hAnsi="Arial" w:cs="Arial"/>
          <w:color w:val="auto"/>
          <w:sz w:val="24"/>
          <w:szCs w:val="24"/>
        </w:rPr>
        <w:t>walking the path.</w:t>
      </w:r>
      <w:r w:rsidR="00C90714">
        <w:rPr>
          <w:rFonts w:ascii="Arial" w:hAnsi="Arial" w:cs="Arial"/>
          <w:color w:val="auto"/>
          <w:sz w:val="24"/>
          <w:szCs w:val="24"/>
        </w:rPr>
        <w:t xml:space="preserve"> T</w:t>
      </w:r>
      <w:r w:rsidR="00C235C4">
        <w:rPr>
          <w:rFonts w:ascii="Arial" w:hAnsi="Arial" w:cs="Arial"/>
          <w:color w:val="auto"/>
          <w:sz w:val="24"/>
          <w:szCs w:val="24"/>
        </w:rPr>
        <w:t xml:space="preserve">here is also </w:t>
      </w:r>
      <w:r w:rsidR="008F689D">
        <w:rPr>
          <w:rFonts w:ascii="Arial" w:hAnsi="Arial" w:cs="Arial"/>
          <w:color w:val="auto"/>
          <w:sz w:val="24"/>
          <w:szCs w:val="24"/>
        </w:rPr>
        <w:t>concern that</w:t>
      </w:r>
      <w:r w:rsidR="007A1C99">
        <w:rPr>
          <w:rFonts w:ascii="Arial" w:hAnsi="Arial" w:cs="Arial"/>
          <w:color w:val="auto"/>
          <w:sz w:val="24"/>
          <w:szCs w:val="24"/>
        </w:rPr>
        <w:t>, the proposed route</w:t>
      </w:r>
      <w:r w:rsidR="00CE5A08">
        <w:rPr>
          <w:rFonts w:ascii="Arial" w:hAnsi="Arial" w:cs="Arial"/>
          <w:color w:val="auto"/>
          <w:sz w:val="24"/>
          <w:szCs w:val="24"/>
        </w:rPr>
        <w:t xml:space="preserve"> would be confined between an outbuilding and </w:t>
      </w:r>
      <w:r w:rsidR="00C46223">
        <w:rPr>
          <w:rFonts w:ascii="Arial" w:hAnsi="Arial" w:cs="Arial"/>
          <w:color w:val="auto"/>
          <w:sz w:val="24"/>
          <w:szCs w:val="24"/>
        </w:rPr>
        <w:t xml:space="preserve">a </w:t>
      </w:r>
      <w:r w:rsidR="00CE5A08">
        <w:rPr>
          <w:rFonts w:ascii="Arial" w:hAnsi="Arial" w:cs="Arial"/>
          <w:color w:val="auto"/>
          <w:sz w:val="24"/>
          <w:szCs w:val="24"/>
        </w:rPr>
        <w:t>fence</w:t>
      </w:r>
      <w:r w:rsidR="00C46223">
        <w:rPr>
          <w:rFonts w:ascii="Arial" w:hAnsi="Arial" w:cs="Arial"/>
          <w:color w:val="auto"/>
          <w:sz w:val="24"/>
          <w:szCs w:val="24"/>
        </w:rPr>
        <w:t xml:space="preserve">, and </w:t>
      </w:r>
      <w:r w:rsidR="00D266D2">
        <w:rPr>
          <w:rFonts w:ascii="Arial" w:hAnsi="Arial" w:cs="Arial"/>
          <w:color w:val="auto"/>
          <w:sz w:val="24"/>
          <w:szCs w:val="24"/>
        </w:rPr>
        <w:t>this</w:t>
      </w:r>
      <w:r w:rsidR="00B312B4">
        <w:rPr>
          <w:rFonts w:ascii="Arial" w:hAnsi="Arial" w:cs="Arial"/>
          <w:color w:val="auto"/>
          <w:sz w:val="24"/>
          <w:szCs w:val="24"/>
        </w:rPr>
        <w:t xml:space="preserve"> would</w:t>
      </w:r>
      <w:r w:rsidR="00D266D2">
        <w:rPr>
          <w:rFonts w:ascii="Arial" w:hAnsi="Arial" w:cs="Arial"/>
          <w:color w:val="auto"/>
          <w:sz w:val="24"/>
          <w:szCs w:val="24"/>
        </w:rPr>
        <w:t xml:space="preserve"> affect the</w:t>
      </w:r>
      <w:r w:rsidR="00B312B4">
        <w:rPr>
          <w:rFonts w:ascii="Arial" w:hAnsi="Arial" w:cs="Arial"/>
          <w:color w:val="auto"/>
          <w:sz w:val="24"/>
          <w:szCs w:val="24"/>
        </w:rPr>
        <w:t xml:space="preserve"> public</w:t>
      </w:r>
      <w:r w:rsidR="00D266D2">
        <w:rPr>
          <w:rFonts w:ascii="Arial" w:hAnsi="Arial" w:cs="Arial"/>
          <w:color w:val="auto"/>
          <w:sz w:val="24"/>
          <w:szCs w:val="24"/>
        </w:rPr>
        <w:t xml:space="preserve"> </w:t>
      </w:r>
      <w:r w:rsidR="00E26BE8">
        <w:rPr>
          <w:rFonts w:ascii="Arial" w:hAnsi="Arial" w:cs="Arial"/>
          <w:color w:val="auto"/>
          <w:sz w:val="24"/>
          <w:szCs w:val="24"/>
        </w:rPr>
        <w:t>enjoyment.</w:t>
      </w:r>
      <w:r w:rsidR="007E546A">
        <w:rPr>
          <w:rFonts w:ascii="Arial" w:hAnsi="Arial" w:cs="Arial"/>
          <w:color w:val="auto"/>
          <w:sz w:val="24"/>
          <w:szCs w:val="24"/>
        </w:rPr>
        <w:t xml:space="preserve"> </w:t>
      </w:r>
    </w:p>
    <w:p w14:paraId="47B75B56" w14:textId="62F4A363" w:rsidR="00A05A91" w:rsidRDefault="00CE29C4" w:rsidP="008923EB">
      <w:pPr>
        <w:pStyle w:val="Style1"/>
        <w:rPr>
          <w:rFonts w:ascii="Arial" w:hAnsi="Arial" w:cs="Arial"/>
          <w:color w:val="auto"/>
          <w:sz w:val="24"/>
          <w:szCs w:val="24"/>
        </w:rPr>
      </w:pPr>
      <w:r>
        <w:rPr>
          <w:rFonts w:ascii="Arial" w:hAnsi="Arial" w:cs="Arial"/>
          <w:color w:val="auto"/>
          <w:sz w:val="24"/>
          <w:szCs w:val="24"/>
        </w:rPr>
        <w:t>The landowners have</w:t>
      </w:r>
      <w:r w:rsidR="002856D3">
        <w:rPr>
          <w:rFonts w:ascii="Arial" w:hAnsi="Arial" w:cs="Arial"/>
          <w:color w:val="auto"/>
          <w:sz w:val="24"/>
          <w:szCs w:val="24"/>
        </w:rPr>
        <w:t xml:space="preserve"> clarified that</w:t>
      </w:r>
      <w:r w:rsidR="000A4B7C">
        <w:rPr>
          <w:rFonts w:ascii="Arial" w:hAnsi="Arial" w:cs="Arial"/>
          <w:color w:val="auto"/>
          <w:sz w:val="24"/>
          <w:szCs w:val="24"/>
        </w:rPr>
        <w:t xml:space="preserve"> the proposed route </w:t>
      </w:r>
      <w:r w:rsidR="00C95D1B">
        <w:rPr>
          <w:rFonts w:ascii="Arial" w:hAnsi="Arial" w:cs="Arial"/>
          <w:color w:val="auto"/>
          <w:sz w:val="24"/>
          <w:szCs w:val="24"/>
        </w:rPr>
        <w:t>would not run between an</w:t>
      </w:r>
      <w:r w:rsidR="008F3F06">
        <w:rPr>
          <w:rFonts w:ascii="Arial" w:hAnsi="Arial" w:cs="Arial"/>
          <w:color w:val="auto"/>
          <w:sz w:val="24"/>
          <w:szCs w:val="24"/>
        </w:rPr>
        <w:t xml:space="preserve"> outbuilding and a fence</w:t>
      </w:r>
      <w:r w:rsidR="003903F6">
        <w:rPr>
          <w:rFonts w:ascii="Arial" w:hAnsi="Arial" w:cs="Arial"/>
          <w:color w:val="auto"/>
          <w:sz w:val="24"/>
          <w:szCs w:val="24"/>
        </w:rPr>
        <w:t xml:space="preserve">. A new fence has been installed </w:t>
      </w:r>
      <w:r w:rsidR="005F6A43">
        <w:rPr>
          <w:rFonts w:ascii="Arial" w:hAnsi="Arial" w:cs="Arial"/>
          <w:color w:val="auto"/>
          <w:sz w:val="24"/>
          <w:szCs w:val="24"/>
        </w:rPr>
        <w:t xml:space="preserve">which immediately abuts the outbuilding. The proposed </w:t>
      </w:r>
      <w:r w:rsidR="00D86E68">
        <w:rPr>
          <w:rFonts w:ascii="Arial" w:hAnsi="Arial" w:cs="Arial"/>
          <w:color w:val="auto"/>
          <w:sz w:val="24"/>
          <w:szCs w:val="24"/>
        </w:rPr>
        <w:t xml:space="preserve">route would run </w:t>
      </w:r>
      <w:r w:rsidR="004E3A07">
        <w:rPr>
          <w:rFonts w:ascii="Arial" w:hAnsi="Arial" w:cs="Arial"/>
          <w:color w:val="auto"/>
          <w:sz w:val="24"/>
          <w:szCs w:val="24"/>
        </w:rPr>
        <w:t xml:space="preserve">with </w:t>
      </w:r>
      <w:r w:rsidR="00D86E68">
        <w:rPr>
          <w:rFonts w:ascii="Arial" w:hAnsi="Arial" w:cs="Arial"/>
          <w:color w:val="auto"/>
          <w:sz w:val="24"/>
          <w:szCs w:val="24"/>
        </w:rPr>
        <w:t>the fence</w:t>
      </w:r>
      <w:r w:rsidR="005E7DCE">
        <w:rPr>
          <w:rFonts w:ascii="Arial" w:hAnsi="Arial" w:cs="Arial"/>
          <w:color w:val="auto"/>
          <w:sz w:val="24"/>
          <w:szCs w:val="24"/>
        </w:rPr>
        <w:t xml:space="preserve"> </w:t>
      </w:r>
      <w:r w:rsidR="004E3A07">
        <w:rPr>
          <w:rFonts w:ascii="Arial" w:hAnsi="Arial" w:cs="Arial"/>
          <w:color w:val="auto"/>
          <w:sz w:val="24"/>
          <w:szCs w:val="24"/>
        </w:rPr>
        <w:t>on its western side</w:t>
      </w:r>
      <w:r w:rsidR="00B85413">
        <w:rPr>
          <w:rFonts w:ascii="Arial" w:hAnsi="Arial" w:cs="Arial"/>
          <w:color w:val="auto"/>
          <w:sz w:val="24"/>
          <w:szCs w:val="24"/>
        </w:rPr>
        <w:t>, it</w:t>
      </w:r>
      <w:r w:rsidR="005E7DCE">
        <w:rPr>
          <w:rFonts w:ascii="Arial" w:hAnsi="Arial" w:cs="Arial"/>
          <w:color w:val="auto"/>
          <w:sz w:val="24"/>
          <w:szCs w:val="24"/>
        </w:rPr>
        <w:t xml:space="preserve"> would be </w:t>
      </w:r>
      <w:r w:rsidR="00B85413">
        <w:rPr>
          <w:rFonts w:ascii="Arial" w:hAnsi="Arial" w:cs="Arial"/>
          <w:color w:val="auto"/>
          <w:sz w:val="24"/>
          <w:szCs w:val="24"/>
        </w:rPr>
        <w:t>un</w:t>
      </w:r>
      <w:r w:rsidR="005E7DCE">
        <w:rPr>
          <w:rFonts w:ascii="Arial" w:hAnsi="Arial" w:cs="Arial"/>
          <w:color w:val="auto"/>
          <w:sz w:val="24"/>
          <w:szCs w:val="24"/>
        </w:rPr>
        <w:t xml:space="preserve">enclosed </w:t>
      </w:r>
      <w:r w:rsidR="00AF0EA7">
        <w:rPr>
          <w:rFonts w:ascii="Arial" w:hAnsi="Arial" w:cs="Arial"/>
          <w:color w:val="auto"/>
          <w:sz w:val="24"/>
          <w:szCs w:val="24"/>
        </w:rPr>
        <w:t xml:space="preserve">on the </w:t>
      </w:r>
      <w:r w:rsidR="00B85413">
        <w:rPr>
          <w:rFonts w:ascii="Arial" w:hAnsi="Arial" w:cs="Arial"/>
          <w:color w:val="auto"/>
          <w:sz w:val="24"/>
          <w:szCs w:val="24"/>
        </w:rPr>
        <w:t xml:space="preserve">eastern </w:t>
      </w:r>
      <w:r w:rsidR="00AF0EA7">
        <w:rPr>
          <w:rFonts w:ascii="Arial" w:hAnsi="Arial" w:cs="Arial"/>
          <w:color w:val="auto"/>
          <w:sz w:val="24"/>
          <w:szCs w:val="24"/>
        </w:rPr>
        <w:t>side</w:t>
      </w:r>
      <w:r w:rsidR="00171855">
        <w:rPr>
          <w:rFonts w:ascii="Arial" w:hAnsi="Arial" w:cs="Arial"/>
          <w:color w:val="auto"/>
          <w:sz w:val="24"/>
          <w:szCs w:val="24"/>
        </w:rPr>
        <w:t>.</w:t>
      </w:r>
      <w:r w:rsidR="002856D3">
        <w:rPr>
          <w:rFonts w:ascii="Arial" w:hAnsi="Arial" w:cs="Arial"/>
          <w:color w:val="auto"/>
          <w:sz w:val="24"/>
          <w:szCs w:val="24"/>
        </w:rPr>
        <w:t xml:space="preserve"> </w:t>
      </w:r>
      <w:r w:rsidR="00DF613A">
        <w:rPr>
          <w:rFonts w:ascii="Arial" w:hAnsi="Arial" w:cs="Arial"/>
          <w:color w:val="auto"/>
          <w:sz w:val="24"/>
          <w:szCs w:val="24"/>
        </w:rPr>
        <w:t xml:space="preserve">Consequently, </w:t>
      </w:r>
      <w:r w:rsidR="00772EFB">
        <w:rPr>
          <w:rFonts w:ascii="Arial" w:hAnsi="Arial" w:cs="Arial"/>
          <w:color w:val="auto"/>
          <w:sz w:val="24"/>
          <w:szCs w:val="24"/>
        </w:rPr>
        <w:t xml:space="preserve">I find that </w:t>
      </w:r>
      <w:r w:rsidR="00ED66EF">
        <w:rPr>
          <w:rFonts w:ascii="Arial" w:hAnsi="Arial" w:cs="Arial"/>
          <w:color w:val="auto"/>
          <w:sz w:val="24"/>
          <w:szCs w:val="24"/>
        </w:rPr>
        <w:t>any</w:t>
      </w:r>
      <w:r w:rsidR="00CC6DA3">
        <w:rPr>
          <w:rFonts w:ascii="Arial" w:hAnsi="Arial" w:cs="Arial"/>
          <w:color w:val="auto"/>
          <w:sz w:val="24"/>
          <w:szCs w:val="24"/>
        </w:rPr>
        <w:t xml:space="preserve"> impact on the public enjoyment </w:t>
      </w:r>
      <w:r w:rsidR="00133693">
        <w:rPr>
          <w:rFonts w:ascii="Arial" w:hAnsi="Arial" w:cs="Arial"/>
          <w:color w:val="auto"/>
          <w:sz w:val="24"/>
          <w:szCs w:val="24"/>
        </w:rPr>
        <w:t xml:space="preserve">of the path </w:t>
      </w:r>
      <w:proofErr w:type="gramStart"/>
      <w:r w:rsidR="00133693">
        <w:rPr>
          <w:rFonts w:ascii="Arial" w:hAnsi="Arial" w:cs="Arial"/>
          <w:color w:val="auto"/>
          <w:sz w:val="24"/>
          <w:szCs w:val="24"/>
        </w:rPr>
        <w:t>as a whole would</w:t>
      </w:r>
      <w:proofErr w:type="gramEnd"/>
      <w:r w:rsidR="00133693">
        <w:rPr>
          <w:rFonts w:ascii="Arial" w:hAnsi="Arial" w:cs="Arial"/>
          <w:color w:val="auto"/>
          <w:sz w:val="24"/>
          <w:szCs w:val="24"/>
        </w:rPr>
        <w:t xml:space="preserve"> be limited.</w:t>
      </w:r>
      <w:r w:rsidR="00ED66EF">
        <w:rPr>
          <w:rFonts w:ascii="Arial" w:hAnsi="Arial" w:cs="Arial"/>
          <w:color w:val="auto"/>
          <w:sz w:val="24"/>
          <w:szCs w:val="24"/>
        </w:rPr>
        <w:t xml:space="preserve"> </w:t>
      </w:r>
      <w:r w:rsidR="007359F4">
        <w:rPr>
          <w:rFonts w:ascii="Arial" w:hAnsi="Arial" w:cs="Arial"/>
          <w:color w:val="auto"/>
          <w:sz w:val="24"/>
          <w:szCs w:val="24"/>
        </w:rPr>
        <w:t xml:space="preserve"> </w:t>
      </w:r>
      <w:r w:rsidR="007C069F">
        <w:rPr>
          <w:rFonts w:ascii="Arial" w:hAnsi="Arial" w:cs="Arial"/>
          <w:color w:val="auto"/>
          <w:sz w:val="24"/>
          <w:szCs w:val="24"/>
        </w:rPr>
        <w:t xml:space="preserve"> </w:t>
      </w:r>
    </w:p>
    <w:p w14:paraId="2EFEA01B" w14:textId="6F1BA560" w:rsidR="006821C0" w:rsidRDefault="00E56670" w:rsidP="008923EB">
      <w:pPr>
        <w:pStyle w:val="Style1"/>
        <w:rPr>
          <w:rFonts w:ascii="Arial" w:hAnsi="Arial" w:cs="Arial"/>
          <w:color w:val="auto"/>
          <w:sz w:val="24"/>
          <w:szCs w:val="24"/>
        </w:rPr>
      </w:pPr>
      <w:r w:rsidRPr="00E56670">
        <w:rPr>
          <w:rFonts w:ascii="Arial" w:hAnsi="Arial" w:cs="Arial"/>
          <w:color w:val="auto"/>
          <w:sz w:val="24"/>
          <w:szCs w:val="24"/>
        </w:rPr>
        <w:t xml:space="preserve">I recognise that some users of the footpath </w:t>
      </w:r>
      <w:r w:rsidR="003837C9">
        <w:rPr>
          <w:rFonts w:ascii="Arial" w:hAnsi="Arial" w:cs="Arial"/>
          <w:color w:val="auto"/>
          <w:sz w:val="24"/>
          <w:szCs w:val="24"/>
        </w:rPr>
        <w:t xml:space="preserve">may </w:t>
      </w:r>
      <w:r w:rsidR="00F72226">
        <w:rPr>
          <w:rFonts w:ascii="Arial" w:hAnsi="Arial" w:cs="Arial"/>
          <w:color w:val="auto"/>
          <w:sz w:val="24"/>
          <w:szCs w:val="24"/>
        </w:rPr>
        <w:t xml:space="preserve">not be comfortable walking immediately adjacent </w:t>
      </w:r>
      <w:r w:rsidR="00B70BAF">
        <w:rPr>
          <w:rFonts w:ascii="Arial" w:hAnsi="Arial" w:cs="Arial"/>
          <w:color w:val="auto"/>
          <w:sz w:val="24"/>
          <w:szCs w:val="24"/>
        </w:rPr>
        <w:t>t</w:t>
      </w:r>
      <w:r w:rsidR="00C62A58">
        <w:rPr>
          <w:rFonts w:ascii="Arial" w:hAnsi="Arial" w:cs="Arial"/>
          <w:color w:val="auto"/>
          <w:sz w:val="24"/>
          <w:szCs w:val="24"/>
        </w:rPr>
        <w:t xml:space="preserve">o </w:t>
      </w:r>
      <w:r w:rsidR="007B582C">
        <w:rPr>
          <w:rFonts w:ascii="Arial" w:hAnsi="Arial" w:cs="Arial"/>
          <w:color w:val="auto"/>
          <w:sz w:val="24"/>
          <w:szCs w:val="24"/>
        </w:rPr>
        <w:t xml:space="preserve">the </w:t>
      </w:r>
      <w:r w:rsidR="00AE00D9">
        <w:rPr>
          <w:rFonts w:ascii="Arial" w:hAnsi="Arial" w:cs="Arial"/>
          <w:color w:val="auto"/>
          <w:sz w:val="24"/>
          <w:szCs w:val="24"/>
        </w:rPr>
        <w:t>property</w:t>
      </w:r>
      <w:r w:rsidR="006724C1">
        <w:rPr>
          <w:rFonts w:ascii="Arial" w:hAnsi="Arial" w:cs="Arial"/>
          <w:color w:val="auto"/>
          <w:sz w:val="24"/>
          <w:szCs w:val="24"/>
        </w:rPr>
        <w:t xml:space="preserve"> and </w:t>
      </w:r>
      <w:r w:rsidR="00EF5809">
        <w:rPr>
          <w:rFonts w:ascii="Arial" w:hAnsi="Arial" w:cs="Arial"/>
          <w:color w:val="auto"/>
          <w:sz w:val="24"/>
          <w:szCs w:val="24"/>
        </w:rPr>
        <w:t xml:space="preserve">through a </w:t>
      </w:r>
      <w:r w:rsidR="007B582C">
        <w:rPr>
          <w:rFonts w:ascii="Arial" w:hAnsi="Arial" w:cs="Arial"/>
          <w:color w:val="auto"/>
          <w:sz w:val="24"/>
          <w:szCs w:val="24"/>
        </w:rPr>
        <w:t>private residential garden</w:t>
      </w:r>
      <w:r w:rsidR="005A4F84">
        <w:rPr>
          <w:rFonts w:ascii="Arial" w:hAnsi="Arial" w:cs="Arial"/>
          <w:color w:val="auto"/>
          <w:sz w:val="24"/>
          <w:szCs w:val="24"/>
        </w:rPr>
        <w:t>,</w:t>
      </w:r>
      <w:r w:rsidR="00952ADB">
        <w:rPr>
          <w:rFonts w:ascii="Arial" w:hAnsi="Arial" w:cs="Arial"/>
          <w:color w:val="auto"/>
          <w:sz w:val="24"/>
          <w:szCs w:val="24"/>
        </w:rPr>
        <w:t xml:space="preserve"> </w:t>
      </w:r>
      <w:r>
        <w:rPr>
          <w:rFonts w:ascii="Arial" w:hAnsi="Arial" w:cs="Arial"/>
          <w:color w:val="auto"/>
          <w:sz w:val="24"/>
          <w:szCs w:val="24"/>
        </w:rPr>
        <w:t xml:space="preserve">they </w:t>
      </w:r>
      <w:r w:rsidR="00152A37">
        <w:rPr>
          <w:rFonts w:ascii="Arial" w:hAnsi="Arial" w:cs="Arial"/>
          <w:color w:val="auto"/>
          <w:sz w:val="24"/>
          <w:szCs w:val="24"/>
        </w:rPr>
        <w:t xml:space="preserve">may feel like they are </w:t>
      </w:r>
      <w:r w:rsidR="00942BE9">
        <w:rPr>
          <w:rFonts w:ascii="Arial" w:hAnsi="Arial" w:cs="Arial"/>
          <w:color w:val="auto"/>
          <w:sz w:val="24"/>
          <w:szCs w:val="24"/>
        </w:rPr>
        <w:t>intruding</w:t>
      </w:r>
      <w:r w:rsidR="007912AE">
        <w:rPr>
          <w:rFonts w:ascii="Arial" w:hAnsi="Arial" w:cs="Arial"/>
          <w:color w:val="auto"/>
          <w:sz w:val="24"/>
          <w:szCs w:val="24"/>
        </w:rPr>
        <w:t xml:space="preserve"> </w:t>
      </w:r>
      <w:r w:rsidR="00961042">
        <w:rPr>
          <w:rFonts w:ascii="Arial" w:hAnsi="Arial" w:cs="Arial"/>
          <w:color w:val="auto"/>
          <w:sz w:val="24"/>
          <w:szCs w:val="24"/>
        </w:rPr>
        <w:t xml:space="preserve">in a </w:t>
      </w:r>
      <w:r w:rsidR="007960DA">
        <w:rPr>
          <w:rFonts w:ascii="Arial" w:hAnsi="Arial" w:cs="Arial"/>
          <w:color w:val="auto"/>
          <w:sz w:val="24"/>
          <w:szCs w:val="24"/>
        </w:rPr>
        <w:t xml:space="preserve">private </w:t>
      </w:r>
      <w:r w:rsidR="00961042">
        <w:rPr>
          <w:rFonts w:ascii="Arial" w:hAnsi="Arial" w:cs="Arial"/>
          <w:color w:val="auto"/>
          <w:sz w:val="24"/>
          <w:szCs w:val="24"/>
        </w:rPr>
        <w:t>space.</w:t>
      </w:r>
      <w:r w:rsidR="000361A3">
        <w:rPr>
          <w:rFonts w:ascii="Arial" w:hAnsi="Arial" w:cs="Arial"/>
          <w:color w:val="auto"/>
          <w:sz w:val="24"/>
          <w:szCs w:val="24"/>
        </w:rPr>
        <w:t xml:space="preserve"> This could affect their enjoyment of the route</w:t>
      </w:r>
      <w:r w:rsidR="00F65743">
        <w:rPr>
          <w:rFonts w:ascii="Arial" w:hAnsi="Arial" w:cs="Arial"/>
          <w:color w:val="auto"/>
          <w:sz w:val="24"/>
          <w:szCs w:val="24"/>
        </w:rPr>
        <w:t>.</w:t>
      </w:r>
      <w:r w:rsidR="00942BE9">
        <w:rPr>
          <w:rFonts w:ascii="Arial" w:hAnsi="Arial" w:cs="Arial"/>
          <w:color w:val="auto"/>
          <w:sz w:val="24"/>
          <w:szCs w:val="24"/>
        </w:rPr>
        <w:t xml:space="preserve"> </w:t>
      </w:r>
      <w:r w:rsidR="002652B1">
        <w:rPr>
          <w:rFonts w:ascii="Arial" w:hAnsi="Arial" w:cs="Arial"/>
          <w:color w:val="auto"/>
          <w:sz w:val="24"/>
          <w:szCs w:val="24"/>
        </w:rPr>
        <w:t>T</w:t>
      </w:r>
      <w:r w:rsidR="00825192">
        <w:rPr>
          <w:rFonts w:ascii="Arial" w:hAnsi="Arial" w:cs="Arial"/>
          <w:color w:val="auto"/>
          <w:sz w:val="24"/>
          <w:szCs w:val="24"/>
        </w:rPr>
        <w:t>he OMA</w:t>
      </w:r>
      <w:r w:rsidR="002652B1">
        <w:rPr>
          <w:rFonts w:ascii="Arial" w:hAnsi="Arial" w:cs="Arial"/>
          <w:color w:val="auto"/>
          <w:sz w:val="24"/>
          <w:szCs w:val="24"/>
        </w:rPr>
        <w:t xml:space="preserve"> has</w:t>
      </w:r>
      <w:r w:rsidR="00825192">
        <w:rPr>
          <w:rFonts w:ascii="Arial" w:hAnsi="Arial" w:cs="Arial"/>
          <w:color w:val="auto"/>
          <w:sz w:val="24"/>
          <w:szCs w:val="24"/>
        </w:rPr>
        <w:t xml:space="preserve"> rec</w:t>
      </w:r>
      <w:r w:rsidR="007E7F1F">
        <w:rPr>
          <w:rFonts w:ascii="Arial" w:hAnsi="Arial" w:cs="Arial"/>
          <w:color w:val="auto"/>
          <w:sz w:val="24"/>
          <w:szCs w:val="24"/>
        </w:rPr>
        <w:t>eived</w:t>
      </w:r>
      <w:r w:rsidR="00CF4FB5">
        <w:rPr>
          <w:rFonts w:ascii="Arial" w:hAnsi="Arial" w:cs="Arial"/>
          <w:color w:val="auto"/>
          <w:sz w:val="24"/>
          <w:szCs w:val="24"/>
        </w:rPr>
        <w:t xml:space="preserve"> letters of support</w:t>
      </w:r>
      <w:r w:rsidR="007E7F1F">
        <w:rPr>
          <w:rFonts w:ascii="Arial" w:hAnsi="Arial" w:cs="Arial"/>
          <w:color w:val="auto"/>
          <w:sz w:val="24"/>
          <w:szCs w:val="24"/>
        </w:rPr>
        <w:t xml:space="preserve"> </w:t>
      </w:r>
      <w:r w:rsidR="00B40349">
        <w:rPr>
          <w:rFonts w:ascii="Arial" w:hAnsi="Arial" w:cs="Arial"/>
          <w:color w:val="auto"/>
          <w:sz w:val="24"/>
          <w:szCs w:val="24"/>
        </w:rPr>
        <w:t>indicating</w:t>
      </w:r>
      <w:r w:rsidR="00E0306E">
        <w:rPr>
          <w:rFonts w:ascii="Arial" w:hAnsi="Arial" w:cs="Arial"/>
          <w:color w:val="auto"/>
          <w:sz w:val="24"/>
          <w:szCs w:val="24"/>
        </w:rPr>
        <w:t xml:space="preserve"> that they prefer to </w:t>
      </w:r>
      <w:r w:rsidR="00374386">
        <w:rPr>
          <w:rFonts w:ascii="Arial" w:hAnsi="Arial" w:cs="Arial"/>
          <w:color w:val="auto"/>
          <w:sz w:val="24"/>
          <w:szCs w:val="24"/>
        </w:rPr>
        <w:t>walk</w:t>
      </w:r>
      <w:r w:rsidR="00E0306E">
        <w:rPr>
          <w:rFonts w:ascii="Arial" w:hAnsi="Arial" w:cs="Arial"/>
          <w:color w:val="auto"/>
          <w:sz w:val="24"/>
          <w:szCs w:val="24"/>
        </w:rPr>
        <w:t xml:space="preserve"> the diverted route</w:t>
      </w:r>
      <w:r w:rsidR="00374386">
        <w:rPr>
          <w:rFonts w:ascii="Arial" w:hAnsi="Arial" w:cs="Arial"/>
          <w:color w:val="auto"/>
          <w:sz w:val="24"/>
          <w:szCs w:val="24"/>
        </w:rPr>
        <w:t>.</w:t>
      </w:r>
      <w:r w:rsidR="00705630">
        <w:rPr>
          <w:rFonts w:ascii="Arial" w:hAnsi="Arial" w:cs="Arial"/>
          <w:color w:val="auto"/>
          <w:sz w:val="24"/>
          <w:szCs w:val="24"/>
        </w:rPr>
        <w:t xml:space="preserve"> Furthermore, on my site visit I noted the</w:t>
      </w:r>
      <w:r w:rsidR="002A4E9E">
        <w:rPr>
          <w:rFonts w:ascii="Arial" w:hAnsi="Arial" w:cs="Arial"/>
          <w:color w:val="auto"/>
          <w:sz w:val="24"/>
          <w:szCs w:val="24"/>
        </w:rPr>
        <w:t xml:space="preserve"> </w:t>
      </w:r>
      <w:r w:rsidR="00BD37D3">
        <w:rPr>
          <w:rFonts w:ascii="Arial" w:hAnsi="Arial" w:cs="Arial"/>
          <w:color w:val="auto"/>
          <w:sz w:val="24"/>
          <w:szCs w:val="24"/>
        </w:rPr>
        <w:t xml:space="preserve">view </w:t>
      </w:r>
      <w:r w:rsidR="008E6318" w:rsidRPr="008E6318">
        <w:rPr>
          <w:rFonts w:ascii="Arial" w:hAnsi="Arial" w:cs="Arial"/>
          <w:color w:val="auto"/>
          <w:sz w:val="24"/>
          <w:szCs w:val="24"/>
        </w:rPr>
        <w:t xml:space="preserve">from the existing route is obstructed by the buildings, </w:t>
      </w:r>
      <w:r w:rsidR="00A75B5D" w:rsidRPr="008E6318">
        <w:rPr>
          <w:rFonts w:ascii="Arial" w:hAnsi="Arial" w:cs="Arial"/>
          <w:color w:val="auto"/>
          <w:sz w:val="24"/>
          <w:szCs w:val="24"/>
        </w:rPr>
        <w:t>fences,</w:t>
      </w:r>
      <w:r w:rsidR="008E6318" w:rsidRPr="008E6318">
        <w:rPr>
          <w:rFonts w:ascii="Arial" w:hAnsi="Arial" w:cs="Arial"/>
          <w:color w:val="auto"/>
          <w:sz w:val="24"/>
          <w:szCs w:val="24"/>
        </w:rPr>
        <w:t xml:space="preserve"> and hedge</w:t>
      </w:r>
      <w:r w:rsidR="00A75B5D">
        <w:rPr>
          <w:rFonts w:ascii="Arial" w:hAnsi="Arial" w:cs="Arial"/>
          <w:color w:val="auto"/>
          <w:sz w:val="24"/>
          <w:szCs w:val="24"/>
        </w:rPr>
        <w:t>. However, the</w:t>
      </w:r>
      <w:r w:rsidR="00181E36">
        <w:rPr>
          <w:rFonts w:ascii="Arial" w:hAnsi="Arial" w:cs="Arial"/>
          <w:color w:val="auto"/>
          <w:sz w:val="24"/>
          <w:szCs w:val="24"/>
        </w:rPr>
        <w:t>re was a pl</w:t>
      </w:r>
      <w:r w:rsidR="00AB5361">
        <w:rPr>
          <w:rFonts w:ascii="Arial" w:hAnsi="Arial" w:cs="Arial"/>
          <w:color w:val="auto"/>
          <w:sz w:val="24"/>
          <w:szCs w:val="24"/>
        </w:rPr>
        <w:t>easant</w:t>
      </w:r>
      <w:r w:rsidR="00A75B5D">
        <w:rPr>
          <w:rFonts w:ascii="Arial" w:hAnsi="Arial" w:cs="Arial"/>
          <w:color w:val="auto"/>
          <w:sz w:val="24"/>
          <w:szCs w:val="24"/>
        </w:rPr>
        <w:t xml:space="preserve"> view</w:t>
      </w:r>
      <w:r w:rsidR="008E6318" w:rsidRPr="008E6318">
        <w:rPr>
          <w:rFonts w:ascii="Arial" w:hAnsi="Arial" w:cs="Arial"/>
          <w:color w:val="auto"/>
          <w:sz w:val="24"/>
          <w:szCs w:val="24"/>
        </w:rPr>
        <w:t xml:space="preserve"> </w:t>
      </w:r>
      <w:r w:rsidR="006408BC" w:rsidRPr="006408BC">
        <w:rPr>
          <w:rFonts w:ascii="Arial" w:hAnsi="Arial" w:cs="Arial"/>
          <w:color w:val="auto"/>
          <w:sz w:val="24"/>
          <w:szCs w:val="24"/>
        </w:rPr>
        <w:t xml:space="preserve">from the proposed route </w:t>
      </w:r>
      <w:r w:rsidR="008401E5">
        <w:rPr>
          <w:rFonts w:ascii="Arial" w:hAnsi="Arial" w:cs="Arial"/>
          <w:color w:val="auto"/>
          <w:sz w:val="24"/>
          <w:szCs w:val="24"/>
        </w:rPr>
        <w:t xml:space="preserve">of the </w:t>
      </w:r>
      <w:r w:rsidR="002D1392">
        <w:rPr>
          <w:rFonts w:ascii="Arial" w:hAnsi="Arial" w:cs="Arial"/>
          <w:color w:val="auto"/>
          <w:sz w:val="24"/>
          <w:szCs w:val="24"/>
        </w:rPr>
        <w:t xml:space="preserve">surrounding </w:t>
      </w:r>
      <w:r w:rsidR="008401E5">
        <w:rPr>
          <w:rFonts w:ascii="Arial" w:hAnsi="Arial" w:cs="Arial"/>
          <w:color w:val="auto"/>
          <w:sz w:val="24"/>
          <w:szCs w:val="24"/>
        </w:rPr>
        <w:t xml:space="preserve">farmland </w:t>
      </w:r>
      <w:r w:rsidR="00C51C56">
        <w:rPr>
          <w:rFonts w:ascii="Arial" w:hAnsi="Arial" w:cs="Arial"/>
          <w:color w:val="auto"/>
          <w:sz w:val="24"/>
          <w:szCs w:val="24"/>
        </w:rPr>
        <w:t xml:space="preserve">to the </w:t>
      </w:r>
      <w:r w:rsidR="002F4D0D">
        <w:rPr>
          <w:rFonts w:ascii="Arial" w:hAnsi="Arial" w:cs="Arial"/>
          <w:color w:val="auto"/>
          <w:sz w:val="24"/>
          <w:szCs w:val="24"/>
        </w:rPr>
        <w:t>east and the south</w:t>
      </w:r>
      <w:r w:rsidR="001A5887">
        <w:rPr>
          <w:rFonts w:ascii="Arial" w:hAnsi="Arial" w:cs="Arial"/>
          <w:color w:val="auto"/>
          <w:sz w:val="24"/>
          <w:szCs w:val="24"/>
        </w:rPr>
        <w:t>.</w:t>
      </w:r>
      <w:r w:rsidR="00815E17">
        <w:rPr>
          <w:rFonts w:ascii="Arial" w:hAnsi="Arial" w:cs="Arial"/>
          <w:color w:val="auto"/>
          <w:sz w:val="24"/>
          <w:szCs w:val="24"/>
        </w:rPr>
        <w:t xml:space="preserve"> </w:t>
      </w:r>
      <w:r w:rsidR="001A5887">
        <w:rPr>
          <w:rFonts w:ascii="Arial" w:hAnsi="Arial" w:cs="Arial"/>
          <w:color w:val="auto"/>
          <w:sz w:val="24"/>
          <w:szCs w:val="24"/>
        </w:rPr>
        <w:t>F</w:t>
      </w:r>
      <w:r w:rsidR="00696581">
        <w:rPr>
          <w:rFonts w:ascii="Arial" w:hAnsi="Arial" w:cs="Arial"/>
          <w:color w:val="auto"/>
          <w:sz w:val="24"/>
          <w:szCs w:val="24"/>
        </w:rPr>
        <w:t xml:space="preserve">or some people </w:t>
      </w:r>
      <w:r w:rsidR="00926DA3">
        <w:rPr>
          <w:rFonts w:ascii="Arial" w:hAnsi="Arial" w:cs="Arial"/>
          <w:color w:val="auto"/>
          <w:sz w:val="24"/>
          <w:szCs w:val="24"/>
        </w:rPr>
        <w:t xml:space="preserve">this </w:t>
      </w:r>
      <w:r w:rsidR="00B040B7">
        <w:rPr>
          <w:rFonts w:ascii="Arial" w:hAnsi="Arial" w:cs="Arial"/>
          <w:color w:val="auto"/>
          <w:sz w:val="24"/>
          <w:szCs w:val="24"/>
        </w:rPr>
        <w:t xml:space="preserve">open view </w:t>
      </w:r>
      <w:r w:rsidR="00926DA3">
        <w:rPr>
          <w:rFonts w:ascii="Arial" w:hAnsi="Arial" w:cs="Arial"/>
          <w:color w:val="auto"/>
          <w:sz w:val="24"/>
          <w:szCs w:val="24"/>
        </w:rPr>
        <w:t>may enhance their enjoyment</w:t>
      </w:r>
      <w:r w:rsidR="001503D0">
        <w:rPr>
          <w:rFonts w:ascii="Arial" w:hAnsi="Arial" w:cs="Arial"/>
          <w:color w:val="auto"/>
          <w:sz w:val="24"/>
          <w:szCs w:val="24"/>
        </w:rPr>
        <w:t xml:space="preserve"> of the </w:t>
      </w:r>
      <w:proofErr w:type="gramStart"/>
      <w:r w:rsidR="001503D0">
        <w:rPr>
          <w:rFonts w:ascii="Arial" w:hAnsi="Arial" w:cs="Arial"/>
          <w:color w:val="auto"/>
          <w:sz w:val="24"/>
          <w:szCs w:val="24"/>
        </w:rPr>
        <w:t>path as a whole</w:t>
      </w:r>
      <w:proofErr w:type="gramEnd"/>
      <w:r w:rsidR="008240F7">
        <w:rPr>
          <w:rFonts w:ascii="Arial" w:hAnsi="Arial" w:cs="Arial"/>
          <w:color w:val="auto"/>
          <w:sz w:val="24"/>
          <w:szCs w:val="24"/>
        </w:rPr>
        <w:t>.</w:t>
      </w:r>
    </w:p>
    <w:p w14:paraId="156FC74B" w14:textId="5ABDDBBF" w:rsidR="00D63850" w:rsidRPr="008923EB" w:rsidRDefault="00FD6B0A" w:rsidP="008923EB">
      <w:pPr>
        <w:pStyle w:val="Style1"/>
        <w:rPr>
          <w:rFonts w:ascii="Arial" w:hAnsi="Arial" w:cs="Arial"/>
          <w:color w:val="auto"/>
          <w:sz w:val="24"/>
          <w:szCs w:val="24"/>
        </w:rPr>
      </w:pPr>
      <w:r>
        <w:rPr>
          <w:rFonts w:ascii="Arial" w:hAnsi="Arial" w:cs="Arial"/>
          <w:color w:val="auto"/>
          <w:sz w:val="24"/>
          <w:szCs w:val="24"/>
        </w:rPr>
        <w:t xml:space="preserve">Taking account of all </w:t>
      </w:r>
      <w:r w:rsidR="00F4155F">
        <w:rPr>
          <w:rFonts w:ascii="Arial" w:hAnsi="Arial" w:cs="Arial"/>
          <w:color w:val="auto"/>
          <w:sz w:val="24"/>
          <w:szCs w:val="24"/>
        </w:rPr>
        <w:t xml:space="preserve">the </w:t>
      </w:r>
      <w:r>
        <w:rPr>
          <w:rFonts w:ascii="Arial" w:hAnsi="Arial" w:cs="Arial"/>
          <w:color w:val="auto"/>
          <w:sz w:val="24"/>
          <w:szCs w:val="24"/>
        </w:rPr>
        <w:t xml:space="preserve">factors, I conclude </w:t>
      </w:r>
      <w:r w:rsidR="00891B98">
        <w:rPr>
          <w:rFonts w:ascii="Arial" w:hAnsi="Arial" w:cs="Arial"/>
          <w:color w:val="auto"/>
          <w:sz w:val="24"/>
          <w:szCs w:val="24"/>
        </w:rPr>
        <w:t xml:space="preserve">that, on balance, public enjoyment of the route </w:t>
      </w:r>
      <w:proofErr w:type="gramStart"/>
      <w:r w:rsidR="000C32C4">
        <w:rPr>
          <w:rFonts w:ascii="Arial" w:hAnsi="Arial" w:cs="Arial"/>
          <w:color w:val="auto"/>
          <w:sz w:val="24"/>
          <w:szCs w:val="24"/>
        </w:rPr>
        <w:t>as a wh</w:t>
      </w:r>
      <w:r w:rsidR="00E9070B">
        <w:rPr>
          <w:rFonts w:ascii="Arial" w:hAnsi="Arial" w:cs="Arial"/>
          <w:color w:val="auto"/>
          <w:sz w:val="24"/>
          <w:szCs w:val="24"/>
        </w:rPr>
        <w:t xml:space="preserve">ole </w:t>
      </w:r>
      <w:r w:rsidR="004573BE">
        <w:rPr>
          <w:rFonts w:ascii="Arial" w:hAnsi="Arial" w:cs="Arial"/>
          <w:color w:val="auto"/>
          <w:sz w:val="24"/>
          <w:szCs w:val="24"/>
        </w:rPr>
        <w:t>would</w:t>
      </w:r>
      <w:proofErr w:type="gramEnd"/>
      <w:r w:rsidR="004573BE">
        <w:rPr>
          <w:rFonts w:ascii="Arial" w:hAnsi="Arial" w:cs="Arial"/>
          <w:color w:val="auto"/>
          <w:sz w:val="24"/>
          <w:szCs w:val="24"/>
        </w:rPr>
        <w:t xml:space="preserve"> not be </w:t>
      </w:r>
      <w:r w:rsidR="002B4128">
        <w:rPr>
          <w:rFonts w:ascii="Arial" w:hAnsi="Arial" w:cs="Arial"/>
          <w:color w:val="auto"/>
          <w:sz w:val="24"/>
          <w:szCs w:val="24"/>
        </w:rPr>
        <w:t xml:space="preserve">significantly </w:t>
      </w:r>
      <w:r w:rsidR="004573BE">
        <w:rPr>
          <w:rFonts w:ascii="Arial" w:hAnsi="Arial" w:cs="Arial"/>
          <w:color w:val="auto"/>
          <w:sz w:val="24"/>
          <w:szCs w:val="24"/>
        </w:rPr>
        <w:t xml:space="preserve">negatively affected </w:t>
      </w:r>
      <w:r w:rsidR="00B87654">
        <w:rPr>
          <w:rFonts w:ascii="Arial" w:hAnsi="Arial" w:cs="Arial"/>
          <w:color w:val="auto"/>
          <w:sz w:val="24"/>
          <w:szCs w:val="24"/>
        </w:rPr>
        <w:t xml:space="preserve">by the </w:t>
      </w:r>
      <w:r w:rsidR="00915560">
        <w:rPr>
          <w:rFonts w:ascii="Arial" w:hAnsi="Arial" w:cs="Arial"/>
          <w:color w:val="auto"/>
          <w:sz w:val="24"/>
          <w:szCs w:val="24"/>
        </w:rPr>
        <w:t>diversion and</w:t>
      </w:r>
      <w:r w:rsidR="001B0C62">
        <w:rPr>
          <w:rFonts w:ascii="Arial" w:hAnsi="Arial" w:cs="Arial"/>
          <w:color w:val="auto"/>
          <w:sz w:val="24"/>
          <w:szCs w:val="24"/>
        </w:rPr>
        <w:t xml:space="preserve"> may </w:t>
      </w:r>
      <w:r w:rsidR="00BE7926">
        <w:rPr>
          <w:rFonts w:ascii="Arial" w:hAnsi="Arial" w:cs="Arial"/>
          <w:color w:val="auto"/>
          <w:sz w:val="24"/>
          <w:szCs w:val="24"/>
        </w:rPr>
        <w:t xml:space="preserve">in some respects </w:t>
      </w:r>
      <w:r w:rsidR="001B0C62">
        <w:rPr>
          <w:rFonts w:ascii="Arial" w:hAnsi="Arial" w:cs="Arial"/>
          <w:color w:val="auto"/>
          <w:sz w:val="24"/>
          <w:szCs w:val="24"/>
        </w:rPr>
        <w:t>be enhanced.</w:t>
      </w:r>
      <w:r w:rsidR="004573BE">
        <w:rPr>
          <w:rFonts w:ascii="Arial" w:hAnsi="Arial" w:cs="Arial"/>
          <w:color w:val="auto"/>
          <w:sz w:val="24"/>
          <w:szCs w:val="24"/>
        </w:rPr>
        <w:t xml:space="preserve"> </w:t>
      </w:r>
      <w:r w:rsidR="001054E5">
        <w:rPr>
          <w:rFonts w:ascii="Arial" w:hAnsi="Arial" w:cs="Arial"/>
          <w:color w:val="auto"/>
          <w:sz w:val="24"/>
          <w:szCs w:val="24"/>
        </w:rPr>
        <w:t xml:space="preserve"> </w:t>
      </w:r>
      <w:r w:rsidR="00504B12">
        <w:rPr>
          <w:rFonts w:ascii="Arial" w:hAnsi="Arial" w:cs="Arial"/>
          <w:color w:val="auto"/>
          <w:sz w:val="24"/>
          <w:szCs w:val="24"/>
        </w:rPr>
        <w:t xml:space="preserve"> </w:t>
      </w:r>
      <w:r w:rsidR="009D1523">
        <w:rPr>
          <w:rFonts w:ascii="Arial" w:hAnsi="Arial" w:cs="Arial"/>
          <w:color w:val="auto"/>
          <w:sz w:val="24"/>
          <w:szCs w:val="24"/>
        </w:rPr>
        <w:t xml:space="preserve"> </w:t>
      </w:r>
      <w:r w:rsidR="007952FE">
        <w:rPr>
          <w:rFonts w:ascii="Arial" w:hAnsi="Arial" w:cs="Arial"/>
          <w:color w:val="auto"/>
          <w:sz w:val="24"/>
          <w:szCs w:val="24"/>
        </w:rPr>
        <w:t xml:space="preserve"> </w:t>
      </w:r>
      <w:r w:rsidR="002F4135">
        <w:rPr>
          <w:rFonts w:ascii="Arial" w:hAnsi="Arial" w:cs="Arial"/>
          <w:color w:val="auto"/>
          <w:sz w:val="24"/>
          <w:szCs w:val="24"/>
        </w:rPr>
        <w:t xml:space="preserve"> </w:t>
      </w:r>
      <w:r w:rsidR="001236E2">
        <w:rPr>
          <w:rFonts w:ascii="Arial" w:hAnsi="Arial" w:cs="Arial"/>
          <w:color w:val="auto"/>
          <w:sz w:val="24"/>
          <w:szCs w:val="24"/>
        </w:rPr>
        <w:t xml:space="preserve"> </w:t>
      </w:r>
    </w:p>
    <w:p w14:paraId="62B14570" w14:textId="3301BA0A" w:rsidR="0050623B" w:rsidRPr="0050623B" w:rsidRDefault="0050623B" w:rsidP="0050623B">
      <w:pPr>
        <w:tabs>
          <w:tab w:val="left" w:pos="432"/>
        </w:tabs>
        <w:spacing w:before="180"/>
        <w:outlineLvl w:val="0"/>
        <w:rPr>
          <w:rFonts w:ascii="Arial" w:hAnsi="Arial" w:cs="Arial"/>
          <w:b/>
          <w:i/>
          <w:iCs/>
          <w:sz w:val="24"/>
          <w:szCs w:val="24"/>
        </w:rPr>
      </w:pPr>
      <w:r w:rsidRPr="0050623B">
        <w:rPr>
          <w:rFonts w:ascii="Arial" w:hAnsi="Arial" w:cs="Arial"/>
          <w:b/>
          <w:i/>
          <w:iCs/>
          <w:sz w:val="24"/>
          <w:szCs w:val="24"/>
        </w:rPr>
        <w:t xml:space="preserve">The effect of the diversion on other land served by the existing path and the land over which the new path would be </w:t>
      </w:r>
      <w:proofErr w:type="gramStart"/>
      <w:r w:rsidRPr="0050623B">
        <w:rPr>
          <w:rFonts w:ascii="Arial" w:hAnsi="Arial" w:cs="Arial"/>
          <w:b/>
          <w:i/>
          <w:iCs/>
          <w:sz w:val="24"/>
          <w:szCs w:val="24"/>
        </w:rPr>
        <w:t>created</w:t>
      </w:r>
      <w:proofErr w:type="gramEnd"/>
    </w:p>
    <w:p w14:paraId="4A5963A4" w14:textId="33BE87AF" w:rsidR="0050623B" w:rsidRPr="001D19C5" w:rsidRDefault="008923EB" w:rsidP="001D19C5">
      <w:pPr>
        <w:pStyle w:val="Style1"/>
        <w:rPr>
          <w:rFonts w:ascii="Arial" w:hAnsi="Arial" w:cs="Arial"/>
          <w:color w:val="auto"/>
          <w:sz w:val="24"/>
          <w:szCs w:val="24"/>
        </w:rPr>
      </w:pPr>
      <w:r w:rsidRPr="008923EB">
        <w:rPr>
          <w:rFonts w:ascii="Arial" w:hAnsi="Arial" w:cs="Arial"/>
          <w:color w:val="auto"/>
          <w:sz w:val="24"/>
          <w:szCs w:val="24"/>
        </w:rPr>
        <w:t>There is no evidence that th</w:t>
      </w:r>
      <w:r>
        <w:rPr>
          <w:rFonts w:ascii="Arial" w:hAnsi="Arial" w:cs="Arial"/>
          <w:color w:val="auto"/>
          <w:sz w:val="24"/>
          <w:szCs w:val="24"/>
        </w:rPr>
        <w:t>e</w:t>
      </w:r>
      <w:r w:rsidRPr="008923EB">
        <w:rPr>
          <w:rFonts w:ascii="Arial" w:hAnsi="Arial" w:cs="Arial"/>
          <w:color w:val="auto"/>
          <w:sz w:val="24"/>
          <w:szCs w:val="24"/>
        </w:rPr>
        <w:t xml:space="preserve"> diversion w</w:t>
      </w:r>
      <w:r w:rsidR="00EC1F17">
        <w:rPr>
          <w:rFonts w:ascii="Arial" w:hAnsi="Arial" w:cs="Arial"/>
          <w:color w:val="auto"/>
          <w:sz w:val="24"/>
          <w:szCs w:val="24"/>
        </w:rPr>
        <w:t>ould</w:t>
      </w:r>
      <w:r w:rsidRPr="008923EB">
        <w:rPr>
          <w:rFonts w:ascii="Arial" w:hAnsi="Arial" w:cs="Arial"/>
          <w:color w:val="auto"/>
          <w:sz w:val="24"/>
          <w:szCs w:val="24"/>
        </w:rPr>
        <w:t xml:space="preserve"> have any negative impact on the land affected by either the new route or the existing route</w:t>
      </w:r>
      <w:r w:rsidR="002B05CF">
        <w:rPr>
          <w:rFonts w:ascii="Arial" w:hAnsi="Arial" w:cs="Arial"/>
          <w:color w:val="auto"/>
          <w:sz w:val="24"/>
          <w:szCs w:val="24"/>
        </w:rPr>
        <w:t xml:space="preserve">. </w:t>
      </w:r>
      <w:r w:rsidR="005D0F21">
        <w:rPr>
          <w:rFonts w:ascii="Arial" w:hAnsi="Arial" w:cs="Arial"/>
          <w:color w:val="auto"/>
          <w:sz w:val="24"/>
          <w:szCs w:val="24"/>
        </w:rPr>
        <w:t>The applicant is the landowner</w:t>
      </w:r>
      <w:r w:rsidR="00890ECA">
        <w:rPr>
          <w:rFonts w:ascii="Arial" w:hAnsi="Arial" w:cs="Arial"/>
          <w:color w:val="auto"/>
          <w:sz w:val="24"/>
          <w:szCs w:val="24"/>
        </w:rPr>
        <w:t xml:space="preserve"> for the </w:t>
      </w:r>
      <w:r w:rsidR="007F70F9">
        <w:rPr>
          <w:rFonts w:ascii="Arial" w:hAnsi="Arial" w:cs="Arial"/>
          <w:color w:val="auto"/>
          <w:sz w:val="24"/>
          <w:szCs w:val="24"/>
        </w:rPr>
        <w:t xml:space="preserve">new and existing </w:t>
      </w:r>
      <w:r w:rsidR="00E3162D">
        <w:rPr>
          <w:rFonts w:ascii="Arial" w:hAnsi="Arial" w:cs="Arial"/>
          <w:color w:val="auto"/>
          <w:sz w:val="24"/>
          <w:szCs w:val="24"/>
        </w:rPr>
        <w:t>route</w:t>
      </w:r>
      <w:r w:rsidR="00A931D8">
        <w:rPr>
          <w:rFonts w:ascii="Arial" w:hAnsi="Arial" w:cs="Arial"/>
          <w:color w:val="auto"/>
          <w:sz w:val="24"/>
          <w:szCs w:val="24"/>
        </w:rPr>
        <w:t>.</w:t>
      </w:r>
    </w:p>
    <w:p w14:paraId="4D3F84FC" w14:textId="70789CD1" w:rsidR="00121EAE" w:rsidRPr="00C85CED" w:rsidRDefault="00C85CED" w:rsidP="00C85CED">
      <w:pPr>
        <w:tabs>
          <w:tab w:val="left" w:pos="432"/>
        </w:tabs>
        <w:spacing w:before="180"/>
        <w:outlineLvl w:val="0"/>
        <w:rPr>
          <w:rFonts w:ascii="Arial" w:hAnsi="Arial" w:cs="Arial"/>
          <w:b/>
          <w:i/>
          <w:color w:val="000000"/>
          <w:kern w:val="28"/>
          <w:sz w:val="24"/>
          <w:szCs w:val="24"/>
        </w:rPr>
      </w:pPr>
      <w:r w:rsidRPr="00C85CED">
        <w:rPr>
          <w:rFonts w:ascii="Arial" w:hAnsi="Arial" w:cs="Arial"/>
          <w:b/>
          <w:i/>
          <w:color w:val="000000"/>
          <w:kern w:val="28"/>
          <w:sz w:val="24"/>
          <w:szCs w:val="24"/>
        </w:rPr>
        <w:t>Rights of Way Improvement Plan (ROWIP)</w:t>
      </w:r>
    </w:p>
    <w:p w14:paraId="4DD1C80A" w14:textId="24D0A7F0" w:rsidR="00C85CED" w:rsidRPr="00CA67B7" w:rsidRDefault="00CA67B7" w:rsidP="00CA67B7">
      <w:pPr>
        <w:pStyle w:val="Style1"/>
        <w:rPr>
          <w:rFonts w:ascii="Arial" w:hAnsi="Arial" w:cs="Arial"/>
          <w:color w:val="auto"/>
          <w:sz w:val="24"/>
          <w:szCs w:val="24"/>
        </w:rPr>
      </w:pPr>
      <w:r>
        <w:rPr>
          <w:rFonts w:ascii="Arial" w:hAnsi="Arial" w:cs="Arial"/>
          <w:color w:val="auto"/>
          <w:sz w:val="24"/>
          <w:szCs w:val="24"/>
        </w:rPr>
        <w:t xml:space="preserve">The </w:t>
      </w:r>
      <w:r w:rsidR="008C69DC">
        <w:rPr>
          <w:rFonts w:ascii="Arial" w:hAnsi="Arial" w:cs="Arial"/>
          <w:color w:val="auto"/>
          <w:sz w:val="24"/>
          <w:szCs w:val="24"/>
        </w:rPr>
        <w:t>OMA</w:t>
      </w:r>
      <w:r>
        <w:rPr>
          <w:rFonts w:ascii="Arial" w:hAnsi="Arial" w:cs="Arial"/>
          <w:color w:val="auto"/>
          <w:sz w:val="24"/>
          <w:szCs w:val="24"/>
        </w:rPr>
        <w:t xml:space="preserve"> </w:t>
      </w:r>
      <w:r w:rsidR="00F937EF">
        <w:rPr>
          <w:rFonts w:ascii="Arial" w:hAnsi="Arial" w:cs="Arial"/>
          <w:color w:val="auto"/>
          <w:sz w:val="24"/>
          <w:szCs w:val="24"/>
        </w:rPr>
        <w:t xml:space="preserve">state </w:t>
      </w:r>
      <w:r w:rsidR="001B4394">
        <w:rPr>
          <w:rFonts w:ascii="Arial" w:hAnsi="Arial" w:cs="Arial"/>
          <w:color w:val="auto"/>
          <w:sz w:val="24"/>
          <w:szCs w:val="24"/>
        </w:rPr>
        <w:t xml:space="preserve">that the </w:t>
      </w:r>
      <w:r w:rsidR="00CA2F6A">
        <w:rPr>
          <w:rFonts w:ascii="Arial" w:hAnsi="Arial" w:cs="Arial"/>
          <w:color w:val="auto"/>
          <w:sz w:val="24"/>
          <w:szCs w:val="24"/>
        </w:rPr>
        <w:t>O</w:t>
      </w:r>
      <w:r w:rsidR="001B4394">
        <w:rPr>
          <w:rFonts w:ascii="Arial" w:hAnsi="Arial" w:cs="Arial"/>
          <w:color w:val="auto"/>
          <w:sz w:val="24"/>
          <w:szCs w:val="24"/>
        </w:rPr>
        <w:t>rder is compatible with the objectives of the ROWIP.</w:t>
      </w:r>
      <w:r w:rsidR="00CA2F6A">
        <w:rPr>
          <w:rFonts w:ascii="Arial" w:hAnsi="Arial" w:cs="Arial"/>
          <w:color w:val="auto"/>
          <w:sz w:val="24"/>
          <w:szCs w:val="24"/>
        </w:rPr>
        <w:t xml:space="preserve"> </w:t>
      </w:r>
      <w:r w:rsidR="000C7C62">
        <w:rPr>
          <w:rFonts w:ascii="Arial" w:hAnsi="Arial" w:cs="Arial"/>
          <w:color w:val="auto"/>
          <w:sz w:val="24"/>
          <w:szCs w:val="24"/>
        </w:rPr>
        <w:t xml:space="preserve">The objector </w:t>
      </w:r>
      <w:r w:rsidR="00BA2E77">
        <w:rPr>
          <w:rFonts w:ascii="Arial" w:hAnsi="Arial" w:cs="Arial"/>
          <w:color w:val="auto"/>
          <w:sz w:val="24"/>
          <w:szCs w:val="24"/>
        </w:rPr>
        <w:t xml:space="preserve">claims the </w:t>
      </w:r>
      <w:r w:rsidR="007E3BB4">
        <w:rPr>
          <w:rFonts w:ascii="Arial" w:hAnsi="Arial" w:cs="Arial"/>
          <w:color w:val="auto"/>
          <w:sz w:val="24"/>
          <w:szCs w:val="24"/>
        </w:rPr>
        <w:t xml:space="preserve">Order does not accord with the ROWIP. </w:t>
      </w:r>
      <w:r w:rsidR="00444485">
        <w:rPr>
          <w:rFonts w:ascii="Arial" w:hAnsi="Arial" w:cs="Arial"/>
          <w:color w:val="auto"/>
          <w:sz w:val="24"/>
          <w:szCs w:val="24"/>
        </w:rPr>
        <w:t>The objector refers</w:t>
      </w:r>
      <w:r w:rsidR="007E3BB4">
        <w:rPr>
          <w:rFonts w:ascii="Arial" w:hAnsi="Arial" w:cs="Arial"/>
          <w:color w:val="auto"/>
          <w:sz w:val="24"/>
          <w:szCs w:val="24"/>
        </w:rPr>
        <w:t xml:space="preserve"> to </w:t>
      </w:r>
      <w:r w:rsidR="00502456">
        <w:rPr>
          <w:rFonts w:ascii="Arial" w:hAnsi="Arial" w:cs="Arial"/>
          <w:color w:val="auto"/>
          <w:sz w:val="24"/>
          <w:szCs w:val="24"/>
        </w:rPr>
        <w:t xml:space="preserve">the fact that the </w:t>
      </w:r>
      <w:r w:rsidR="00754AE0">
        <w:rPr>
          <w:rFonts w:ascii="Arial" w:hAnsi="Arial" w:cs="Arial"/>
          <w:color w:val="auto"/>
          <w:sz w:val="24"/>
          <w:szCs w:val="24"/>
        </w:rPr>
        <w:t xml:space="preserve">OMA state they will seek </w:t>
      </w:r>
      <w:r w:rsidR="005B0F64">
        <w:rPr>
          <w:rFonts w:ascii="Arial" w:hAnsi="Arial" w:cs="Arial"/>
          <w:color w:val="auto"/>
          <w:sz w:val="24"/>
          <w:szCs w:val="24"/>
        </w:rPr>
        <w:t xml:space="preserve">a </w:t>
      </w:r>
      <w:proofErr w:type="gramStart"/>
      <w:r w:rsidR="006D682D">
        <w:rPr>
          <w:rFonts w:ascii="Arial" w:hAnsi="Arial" w:cs="Arial"/>
          <w:color w:val="auto"/>
          <w:sz w:val="24"/>
          <w:szCs w:val="24"/>
        </w:rPr>
        <w:t>2</w:t>
      </w:r>
      <w:r w:rsidR="001B1B08">
        <w:rPr>
          <w:rFonts w:ascii="Arial" w:hAnsi="Arial" w:cs="Arial"/>
          <w:color w:val="auto"/>
          <w:sz w:val="24"/>
          <w:szCs w:val="24"/>
        </w:rPr>
        <w:t xml:space="preserve"> </w:t>
      </w:r>
      <w:r w:rsidR="006D682D">
        <w:rPr>
          <w:rFonts w:ascii="Arial" w:hAnsi="Arial" w:cs="Arial"/>
          <w:color w:val="auto"/>
          <w:sz w:val="24"/>
          <w:szCs w:val="24"/>
        </w:rPr>
        <w:t>metre</w:t>
      </w:r>
      <w:proofErr w:type="gramEnd"/>
      <w:r w:rsidR="005B0F64">
        <w:rPr>
          <w:rFonts w:ascii="Arial" w:hAnsi="Arial" w:cs="Arial"/>
          <w:color w:val="auto"/>
          <w:sz w:val="24"/>
          <w:szCs w:val="24"/>
        </w:rPr>
        <w:t xml:space="preserve"> width for unenclosed, and </w:t>
      </w:r>
      <w:r w:rsidR="0036201E">
        <w:rPr>
          <w:rFonts w:ascii="Arial" w:hAnsi="Arial" w:cs="Arial"/>
          <w:color w:val="auto"/>
          <w:sz w:val="24"/>
          <w:szCs w:val="24"/>
        </w:rPr>
        <w:t>a 3</w:t>
      </w:r>
      <w:r w:rsidR="001B1B08">
        <w:rPr>
          <w:rFonts w:ascii="Arial" w:hAnsi="Arial" w:cs="Arial"/>
          <w:color w:val="auto"/>
          <w:sz w:val="24"/>
          <w:szCs w:val="24"/>
        </w:rPr>
        <w:t xml:space="preserve"> </w:t>
      </w:r>
      <w:r w:rsidR="0036201E">
        <w:rPr>
          <w:rFonts w:ascii="Arial" w:hAnsi="Arial" w:cs="Arial"/>
          <w:color w:val="auto"/>
          <w:sz w:val="24"/>
          <w:szCs w:val="24"/>
        </w:rPr>
        <w:t>metre</w:t>
      </w:r>
      <w:r w:rsidR="00365612">
        <w:rPr>
          <w:rFonts w:ascii="Arial" w:hAnsi="Arial" w:cs="Arial"/>
          <w:color w:val="auto"/>
          <w:sz w:val="24"/>
          <w:szCs w:val="24"/>
        </w:rPr>
        <w:t xml:space="preserve"> width</w:t>
      </w:r>
      <w:r w:rsidR="007F5901">
        <w:rPr>
          <w:rFonts w:ascii="Arial" w:hAnsi="Arial" w:cs="Arial"/>
          <w:color w:val="auto"/>
          <w:sz w:val="24"/>
          <w:szCs w:val="24"/>
        </w:rPr>
        <w:t xml:space="preserve"> for enclosed </w:t>
      </w:r>
      <w:r w:rsidR="00A030B3">
        <w:rPr>
          <w:rFonts w:ascii="Arial" w:hAnsi="Arial" w:cs="Arial"/>
          <w:color w:val="auto"/>
          <w:sz w:val="24"/>
          <w:szCs w:val="24"/>
        </w:rPr>
        <w:t>paths</w:t>
      </w:r>
      <w:r w:rsidR="001B1B08">
        <w:rPr>
          <w:rFonts w:ascii="Arial" w:hAnsi="Arial" w:cs="Arial"/>
          <w:color w:val="auto"/>
          <w:sz w:val="24"/>
          <w:szCs w:val="24"/>
        </w:rPr>
        <w:t>,</w:t>
      </w:r>
      <w:r w:rsidR="00A030B3">
        <w:rPr>
          <w:rFonts w:ascii="Arial" w:hAnsi="Arial" w:cs="Arial"/>
          <w:color w:val="auto"/>
          <w:sz w:val="24"/>
          <w:szCs w:val="24"/>
        </w:rPr>
        <w:t xml:space="preserve"> </w:t>
      </w:r>
      <w:r w:rsidR="007F5901">
        <w:rPr>
          <w:rFonts w:ascii="Arial" w:hAnsi="Arial" w:cs="Arial"/>
          <w:color w:val="auto"/>
          <w:sz w:val="24"/>
          <w:szCs w:val="24"/>
        </w:rPr>
        <w:t>f</w:t>
      </w:r>
      <w:r w:rsidR="0067538D">
        <w:rPr>
          <w:rFonts w:ascii="Arial" w:hAnsi="Arial" w:cs="Arial"/>
          <w:color w:val="auto"/>
          <w:sz w:val="24"/>
          <w:szCs w:val="24"/>
        </w:rPr>
        <w:t>or all new and diverted footpaths</w:t>
      </w:r>
      <w:r w:rsidR="00BF1583">
        <w:rPr>
          <w:rFonts w:ascii="Arial" w:hAnsi="Arial" w:cs="Arial"/>
          <w:color w:val="auto"/>
          <w:sz w:val="24"/>
          <w:szCs w:val="24"/>
        </w:rPr>
        <w:t>.</w:t>
      </w:r>
      <w:r w:rsidR="00BA2627">
        <w:rPr>
          <w:rFonts w:ascii="Arial" w:hAnsi="Arial" w:cs="Arial"/>
          <w:color w:val="auto"/>
          <w:sz w:val="24"/>
          <w:szCs w:val="24"/>
        </w:rPr>
        <w:t xml:space="preserve"> </w:t>
      </w:r>
      <w:r w:rsidR="005D5A86">
        <w:rPr>
          <w:rFonts w:ascii="Arial" w:hAnsi="Arial" w:cs="Arial"/>
          <w:color w:val="auto"/>
          <w:sz w:val="24"/>
          <w:szCs w:val="24"/>
        </w:rPr>
        <w:t xml:space="preserve">However, as referred to in paragraph 19 above, the landowners have clarified </w:t>
      </w:r>
      <w:r w:rsidR="002E591B">
        <w:rPr>
          <w:rFonts w:ascii="Arial" w:hAnsi="Arial" w:cs="Arial"/>
          <w:color w:val="auto"/>
          <w:sz w:val="24"/>
          <w:szCs w:val="24"/>
        </w:rPr>
        <w:t xml:space="preserve">that the proposed route would </w:t>
      </w:r>
      <w:r w:rsidR="006D682D">
        <w:rPr>
          <w:rFonts w:ascii="Arial" w:hAnsi="Arial" w:cs="Arial"/>
          <w:color w:val="auto"/>
          <w:sz w:val="24"/>
          <w:szCs w:val="24"/>
        </w:rPr>
        <w:t>be open to the adjacent field on the eastern side</w:t>
      </w:r>
      <w:r w:rsidR="001B1B08">
        <w:rPr>
          <w:rFonts w:ascii="Arial" w:hAnsi="Arial" w:cs="Arial"/>
          <w:color w:val="auto"/>
          <w:sz w:val="24"/>
          <w:szCs w:val="24"/>
        </w:rPr>
        <w:t xml:space="preserve">. </w:t>
      </w:r>
      <w:r w:rsidR="00F5018D">
        <w:rPr>
          <w:rFonts w:ascii="Arial" w:hAnsi="Arial" w:cs="Arial"/>
          <w:color w:val="auto"/>
          <w:sz w:val="24"/>
          <w:szCs w:val="24"/>
        </w:rPr>
        <w:t>The new fe</w:t>
      </w:r>
      <w:r w:rsidR="000D3689">
        <w:rPr>
          <w:rFonts w:ascii="Arial" w:hAnsi="Arial" w:cs="Arial"/>
          <w:color w:val="auto"/>
          <w:sz w:val="24"/>
          <w:szCs w:val="24"/>
        </w:rPr>
        <w:t>nce separates the garden from the footpath</w:t>
      </w:r>
      <w:r w:rsidR="00891DE0">
        <w:rPr>
          <w:rFonts w:ascii="Arial" w:hAnsi="Arial" w:cs="Arial"/>
          <w:color w:val="auto"/>
          <w:sz w:val="24"/>
          <w:szCs w:val="24"/>
        </w:rPr>
        <w:t>, the landowners have no intention of erecting further fencing</w:t>
      </w:r>
      <w:r w:rsidR="00193E66">
        <w:rPr>
          <w:rFonts w:ascii="Arial" w:hAnsi="Arial" w:cs="Arial"/>
          <w:color w:val="auto"/>
          <w:sz w:val="24"/>
          <w:szCs w:val="24"/>
        </w:rPr>
        <w:t xml:space="preserve">. Furthermore, the adjacent field </w:t>
      </w:r>
      <w:r w:rsidR="00AB4F4D">
        <w:rPr>
          <w:rFonts w:ascii="Arial" w:hAnsi="Arial" w:cs="Arial"/>
          <w:color w:val="auto"/>
          <w:sz w:val="24"/>
          <w:szCs w:val="24"/>
        </w:rPr>
        <w:t xml:space="preserve">is unfenced all along its </w:t>
      </w:r>
      <w:r w:rsidR="00BB703C">
        <w:rPr>
          <w:rFonts w:ascii="Arial" w:hAnsi="Arial" w:cs="Arial"/>
          <w:color w:val="auto"/>
          <w:sz w:val="24"/>
          <w:szCs w:val="24"/>
        </w:rPr>
        <w:t>boundary with Lonely Road</w:t>
      </w:r>
      <w:r w:rsidR="00FB65D7">
        <w:rPr>
          <w:rFonts w:ascii="Arial" w:hAnsi="Arial" w:cs="Arial"/>
          <w:color w:val="auto"/>
          <w:sz w:val="24"/>
          <w:szCs w:val="24"/>
        </w:rPr>
        <w:t xml:space="preserve"> and </w:t>
      </w:r>
      <w:r w:rsidR="00121896">
        <w:rPr>
          <w:rFonts w:ascii="Arial" w:hAnsi="Arial" w:cs="Arial"/>
          <w:color w:val="auto"/>
          <w:sz w:val="24"/>
          <w:szCs w:val="24"/>
        </w:rPr>
        <w:t xml:space="preserve">it </w:t>
      </w:r>
      <w:r w:rsidR="002C58E4">
        <w:rPr>
          <w:rFonts w:ascii="Arial" w:hAnsi="Arial" w:cs="Arial"/>
          <w:color w:val="auto"/>
          <w:sz w:val="24"/>
          <w:szCs w:val="24"/>
        </w:rPr>
        <w:t xml:space="preserve">is </w:t>
      </w:r>
      <w:r w:rsidR="00121896">
        <w:rPr>
          <w:rFonts w:ascii="Arial" w:hAnsi="Arial" w:cs="Arial"/>
          <w:color w:val="auto"/>
          <w:sz w:val="24"/>
          <w:szCs w:val="24"/>
        </w:rPr>
        <w:t>therefore</w:t>
      </w:r>
      <w:r w:rsidR="005E0603">
        <w:rPr>
          <w:rFonts w:ascii="Arial" w:hAnsi="Arial" w:cs="Arial"/>
          <w:color w:val="auto"/>
          <w:sz w:val="24"/>
          <w:szCs w:val="24"/>
        </w:rPr>
        <w:t xml:space="preserve"> unlikely to be fenced in the future.</w:t>
      </w:r>
      <w:r w:rsidR="00006543">
        <w:rPr>
          <w:rFonts w:ascii="Arial" w:hAnsi="Arial" w:cs="Arial"/>
          <w:color w:val="auto"/>
          <w:sz w:val="24"/>
          <w:szCs w:val="24"/>
        </w:rPr>
        <w:t xml:space="preserve"> </w:t>
      </w:r>
      <w:r w:rsidR="00EF562E">
        <w:rPr>
          <w:rFonts w:ascii="Arial" w:hAnsi="Arial" w:cs="Arial"/>
          <w:color w:val="auto"/>
          <w:sz w:val="24"/>
          <w:szCs w:val="24"/>
        </w:rPr>
        <w:lastRenderedPageBreak/>
        <w:t>Consequently,</w:t>
      </w:r>
      <w:r w:rsidR="00006543">
        <w:rPr>
          <w:rFonts w:ascii="Arial" w:hAnsi="Arial" w:cs="Arial"/>
          <w:color w:val="auto"/>
          <w:sz w:val="24"/>
          <w:szCs w:val="24"/>
        </w:rPr>
        <w:t xml:space="preserve"> I am satisfied that the</w:t>
      </w:r>
      <w:r w:rsidR="00F67EED">
        <w:rPr>
          <w:rFonts w:ascii="Arial" w:hAnsi="Arial" w:cs="Arial"/>
          <w:color w:val="auto"/>
          <w:sz w:val="24"/>
          <w:szCs w:val="24"/>
        </w:rPr>
        <w:t xml:space="preserve"> Order is consistent with the</w:t>
      </w:r>
      <w:r w:rsidR="001135CF">
        <w:rPr>
          <w:rFonts w:ascii="Arial" w:hAnsi="Arial" w:cs="Arial"/>
          <w:color w:val="auto"/>
          <w:sz w:val="24"/>
          <w:szCs w:val="24"/>
        </w:rPr>
        <w:t xml:space="preserve"> objectives of the ROWIP.</w:t>
      </w:r>
      <w:r w:rsidR="00F67EED">
        <w:rPr>
          <w:rFonts w:ascii="Arial" w:hAnsi="Arial" w:cs="Arial"/>
          <w:color w:val="auto"/>
          <w:sz w:val="24"/>
          <w:szCs w:val="24"/>
        </w:rPr>
        <w:t xml:space="preserve"> </w:t>
      </w:r>
      <w:r w:rsidR="00EF562E">
        <w:rPr>
          <w:rFonts w:ascii="Arial" w:hAnsi="Arial" w:cs="Arial"/>
          <w:color w:val="auto"/>
          <w:sz w:val="24"/>
          <w:szCs w:val="24"/>
        </w:rPr>
        <w:t xml:space="preserve"> </w:t>
      </w:r>
      <w:r w:rsidR="00006543">
        <w:rPr>
          <w:rFonts w:ascii="Arial" w:hAnsi="Arial" w:cs="Arial"/>
          <w:color w:val="auto"/>
          <w:sz w:val="24"/>
          <w:szCs w:val="24"/>
        </w:rPr>
        <w:t xml:space="preserve"> </w:t>
      </w:r>
      <w:r w:rsidR="00121896">
        <w:rPr>
          <w:rFonts w:ascii="Arial" w:hAnsi="Arial" w:cs="Arial"/>
          <w:color w:val="auto"/>
          <w:sz w:val="24"/>
          <w:szCs w:val="24"/>
        </w:rPr>
        <w:t xml:space="preserve"> </w:t>
      </w:r>
      <w:r w:rsidR="005B0F64">
        <w:rPr>
          <w:rFonts w:ascii="Arial" w:hAnsi="Arial" w:cs="Arial"/>
          <w:color w:val="auto"/>
          <w:sz w:val="24"/>
          <w:szCs w:val="24"/>
        </w:rPr>
        <w:t xml:space="preserve"> </w:t>
      </w:r>
      <w:r w:rsidR="001B4394">
        <w:rPr>
          <w:rFonts w:ascii="Arial" w:hAnsi="Arial" w:cs="Arial"/>
          <w:color w:val="auto"/>
          <w:sz w:val="24"/>
          <w:szCs w:val="24"/>
        </w:rPr>
        <w:t xml:space="preserve"> </w:t>
      </w:r>
    </w:p>
    <w:p w14:paraId="4EDF9A30" w14:textId="0F45A056" w:rsidR="00C85CED" w:rsidRDefault="00221EA9" w:rsidP="00C85CED">
      <w:pPr>
        <w:pStyle w:val="Style1"/>
        <w:numPr>
          <w:ilvl w:val="0"/>
          <w:numId w:val="0"/>
        </w:numPr>
        <w:rPr>
          <w:rFonts w:ascii="Arial" w:hAnsi="Arial" w:cs="Arial"/>
          <w:color w:val="auto"/>
          <w:sz w:val="24"/>
          <w:szCs w:val="24"/>
        </w:rPr>
      </w:pPr>
      <w:r w:rsidRPr="00221EA9">
        <w:rPr>
          <w:rFonts w:ascii="Arial" w:hAnsi="Arial" w:cs="Arial"/>
          <w:b/>
          <w:i/>
          <w:color w:val="auto"/>
          <w:sz w:val="24"/>
          <w:szCs w:val="24"/>
        </w:rPr>
        <w:t xml:space="preserve">Conclusions on whether it is expedient to confirm the </w:t>
      </w:r>
      <w:proofErr w:type="gramStart"/>
      <w:r w:rsidRPr="00221EA9">
        <w:rPr>
          <w:rFonts w:ascii="Arial" w:hAnsi="Arial" w:cs="Arial"/>
          <w:b/>
          <w:i/>
          <w:color w:val="auto"/>
          <w:sz w:val="24"/>
          <w:szCs w:val="24"/>
        </w:rPr>
        <w:t>Order</w:t>
      </w:r>
      <w:proofErr w:type="gramEnd"/>
    </w:p>
    <w:p w14:paraId="198988F8" w14:textId="3398B9BA" w:rsidR="004521BF" w:rsidRDefault="00AA0819" w:rsidP="00BB4E55">
      <w:pPr>
        <w:pStyle w:val="Style1"/>
        <w:numPr>
          <w:ilvl w:val="0"/>
          <w:numId w:val="31"/>
        </w:numPr>
        <w:rPr>
          <w:rFonts w:ascii="Arial" w:hAnsi="Arial" w:cs="Arial"/>
          <w:color w:val="auto"/>
          <w:sz w:val="24"/>
          <w:szCs w:val="24"/>
        </w:rPr>
      </w:pPr>
      <w:r w:rsidRPr="004521BF">
        <w:rPr>
          <w:rFonts w:ascii="Arial" w:hAnsi="Arial" w:cs="Arial"/>
          <w:bCs/>
          <w:iCs/>
          <w:sz w:val="24"/>
          <w:szCs w:val="24"/>
        </w:rPr>
        <w:t>I have concluded that it is expedient in the interests of the landowner to divert the path</w:t>
      </w:r>
      <w:r w:rsidR="008762B7" w:rsidRPr="004521BF">
        <w:rPr>
          <w:rFonts w:ascii="Arial" w:hAnsi="Arial" w:cs="Arial"/>
          <w:bCs/>
          <w:iCs/>
          <w:sz w:val="24"/>
          <w:szCs w:val="24"/>
        </w:rPr>
        <w:t xml:space="preserve">. </w:t>
      </w:r>
      <w:r w:rsidR="00DF73FE" w:rsidRPr="004521BF">
        <w:rPr>
          <w:rFonts w:ascii="Arial" w:hAnsi="Arial" w:cs="Arial"/>
          <w:color w:val="auto"/>
          <w:sz w:val="24"/>
          <w:szCs w:val="24"/>
        </w:rPr>
        <w:t xml:space="preserve">The Defra guidance referred to </w:t>
      </w:r>
      <w:proofErr w:type="spellStart"/>
      <w:r w:rsidR="00DF73FE" w:rsidRPr="004521BF">
        <w:rPr>
          <w:rFonts w:ascii="Arial" w:hAnsi="Arial" w:cs="Arial"/>
          <w:color w:val="auto"/>
          <w:sz w:val="24"/>
          <w:szCs w:val="24"/>
        </w:rPr>
        <w:t>at</w:t>
      </w:r>
      <w:proofErr w:type="spellEnd"/>
      <w:r w:rsidR="00DF73FE" w:rsidRPr="004521BF">
        <w:rPr>
          <w:rFonts w:ascii="Arial" w:hAnsi="Arial" w:cs="Arial"/>
          <w:color w:val="auto"/>
          <w:sz w:val="24"/>
          <w:szCs w:val="24"/>
        </w:rPr>
        <w:t xml:space="preserve"> paragraph </w:t>
      </w:r>
      <w:r w:rsidR="00890CEC">
        <w:rPr>
          <w:rFonts w:ascii="Arial" w:hAnsi="Arial" w:cs="Arial"/>
          <w:color w:val="auto"/>
          <w:sz w:val="24"/>
          <w:szCs w:val="24"/>
        </w:rPr>
        <w:t>6</w:t>
      </w:r>
      <w:r w:rsidR="00DF73FE" w:rsidRPr="004521BF">
        <w:rPr>
          <w:rFonts w:ascii="Arial" w:hAnsi="Arial" w:cs="Arial"/>
          <w:color w:val="auto"/>
          <w:sz w:val="24"/>
          <w:szCs w:val="24"/>
        </w:rPr>
        <w:t xml:space="preserve"> above </w:t>
      </w:r>
      <w:r w:rsidR="00D8581E">
        <w:rPr>
          <w:rFonts w:ascii="Arial" w:hAnsi="Arial" w:cs="Arial"/>
          <w:color w:val="auto"/>
          <w:sz w:val="24"/>
          <w:szCs w:val="24"/>
        </w:rPr>
        <w:t xml:space="preserve">guides that </w:t>
      </w:r>
      <w:r w:rsidR="00A60ECF">
        <w:rPr>
          <w:rFonts w:ascii="Arial" w:hAnsi="Arial" w:cs="Arial"/>
          <w:color w:val="auto"/>
          <w:sz w:val="24"/>
          <w:szCs w:val="24"/>
        </w:rPr>
        <w:t>I should</w:t>
      </w:r>
      <w:r w:rsidR="00DF73FE" w:rsidRPr="004521BF">
        <w:rPr>
          <w:rFonts w:ascii="Arial" w:hAnsi="Arial" w:cs="Arial"/>
          <w:color w:val="auto"/>
          <w:sz w:val="24"/>
          <w:szCs w:val="24"/>
        </w:rPr>
        <w:t xml:space="preserve"> weigh the interests of the owner against the overall impact on the public. The privacy</w:t>
      </w:r>
      <w:r w:rsidR="00B42A41">
        <w:rPr>
          <w:rFonts w:ascii="Arial" w:hAnsi="Arial" w:cs="Arial"/>
          <w:color w:val="auto"/>
          <w:sz w:val="24"/>
          <w:szCs w:val="24"/>
        </w:rPr>
        <w:t xml:space="preserve"> </w:t>
      </w:r>
      <w:r w:rsidR="00DF73FE" w:rsidRPr="004521BF">
        <w:rPr>
          <w:rFonts w:ascii="Arial" w:hAnsi="Arial" w:cs="Arial"/>
          <w:color w:val="auto"/>
          <w:sz w:val="24"/>
          <w:szCs w:val="24"/>
        </w:rPr>
        <w:t xml:space="preserve">issues, referred to </w:t>
      </w:r>
      <w:proofErr w:type="spellStart"/>
      <w:r w:rsidR="00DF73FE" w:rsidRPr="004521BF">
        <w:rPr>
          <w:rFonts w:ascii="Arial" w:hAnsi="Arial" w:cs="Arial"/>
          <w:color w:val="auto"/>
          <w:sz w:val="24"/>
          <w:szCs w:val="24"/>
        </w:rPr>
        <w:t>at</w:t>
      </w:r>
      <w:proofErr w:type="spellEnd"/>
      <w:r w:rsidR="00DF73FE" w:rsidRPr="004521BF">
        <w:rPr>
          <w:rFonts w:ascii="Arial" w:hAnsi="Arial" w:cs="Arial"/>
          <w:color w:val="auto"/>
          <w:sz w:val="24"/>
          <w:szCs w:val="24"/>
        </w:rPr>
        <w:t xml:space="preserve"> paragraph </w:t>
      </w:r>
      <w:r w:rsidR="00276208">
        <w:rPr>
          <w:rFonts w:ascii="Arial" w:hAnsi="Arial" w:cs="Arial"/>
          <w:color w:val="auto"/>
          <w:sz w:val="24"/>
          <w:szCs w:val="24"/>
        </w:rPr>
        <w:t>7</w:t>
      </w:r>
      <w:r w:rsidR="00DF73FE" w:rsidRPr="004521BF">
        <w:rPr>
          <w:rFonts w:ascii="Arial" w:hAnsi="Arial" w:cs="Arial"/>
          <w:color w:val="auto"/>
          <w:sz w:val="24"/>
          <w:szCs w:val="24"/>
        </w:rPr>
        <w:t xml:space="preserve"> above, are important considerations. Diverting the route would reduce the impact </w:t>
      </w:r>
      <w:r w:rsidR="00A67BEB">
        <w:rPr>
          <w:rFonts w:ascii="Arial" w:hAnsi="Arial" w:cs="Arial"/>
          <w:color w:val="auto"/>
          <w:sz w:val="24"/>
          <w:szCs w:val="24"/>
        </w:rPr>
        <w:t xml:space="preserve">significantly </w:t>
      </w:r>
      <w:r w:rsidR="00DF73FE" w:rsidRPr="004521BF">
        <w:rPr>
          <w:rFonts w:ascii="Arial" w:hAnsi="Arial" w:cs="Arial"/>
          <w:color w:val="auto"/>
          <w:sz w:val="24"/>
          <w:szCs w:val="24"/>
        </w:rPr>
        <w:t xml:space="preserve">on the landowner. </w:t>
      </w:r>
    </w:p>
    <w:p w14:paraId="0BB47A01" w14:textId="60613516" w:rsidR="00DF73FE" w:rsidRPr="004521BF" w:rsidRDefault="004521BF" w:rsidP="00BB4E55">
      <w:pPr>
        <w:pStyle w:val="Style1"/>
        <w:numPr>
          <w:ilvl w:val="0"/>
          <w:numId w:val="31"/>
        </w:numPr>
        <w:rPr>
          <w:rFonts w:ascii="Arial" w:hAnsi="Arial" w:cs="Arial"/>
          <w:color w:val="auto"/>
          <w:sz w:val="24"/>
          <w:szCs w:val="24"/>
        </w:rPr>
      </w:pPr>
      <w:r>
        <w:rPr>
          <w:rFonts w:ascii="Arial" w:hAnsi="Arial" w:cs="Arial"/>
          <w:bCs/>
          <w:iCs/>
          <w:sz w:val="24"/>
          <w:szCs w:val="24"/>
        </w:rPr>
        <w:t xml:space="preserve">The </w:t>
      </w:r>
      <w:r w:rsidR="00E61652">
        <w:rPr>
          <w:rFonts w:ascii="Arial" w:hAnsi="Arial" w:cs="Arial"/>
          <w:bCs/>
          <w:iCs/>
          <w:sz w:val="24"/>
          <w:szCs w:val="24"/>
        </w:rPr>
        <w:t xml:space="preserve">change to one </w:t>
      </w:r>
      <w:r>
        <w:rPr>
          <w:rFonts w:ascii="Arial" w:hAnsi="Arial" w:cs="Arial"/>
          <w:bCs/>
          <w:iCs/>
          <w:sz w:val="24"/>
          <w:szCs w:val="24"/>
        </w:rPr>
        <w:t>termination point and t</w:t>
      </w:r>
      <w:r w:rsidRPr="008E7DA2">
        <w:rPr>
          <w:rFonts w:ascii="Arial" w:hAnsi="Arial" w:cs="Arial"/>
          <w:bCs/>
          <w:iCs/>
          <w:sz w:val="24"/>
          <w:szCs w:val="24"/>
        </w:rPr>
        <w:t>he resulting diversion w</w:t>
      </w:r>
      <w:r>
        <w:rPr>
          <w:rFonts w:ascii="Arial" w:hAnsi="Arial" w:cs="Arial"/>
          <w:bCs/>
          <w:iCs/>
          <w:sz w:val="24"/>
          <w:szCs w:val="24"/>
        </w:rPr>
        <w:t>ould</w:t>
      </w:r>
      <w:r w:rsidRPr="008E7DA2">
        <w:rPr>
          <w:rFonts w:ascii="Arial" w:hAnsi="Arial" w:cs="Arial"/>
          <w:bCs/>
          <w:iCs/>
          <w:sz w:val="24"/>
          <w:szCs w:val="24"/>
        </w:rPr>
        <w:t xml:space="preserve"> not be substantially less convenient to the public</w:t>
      </w:r>
      <w:r>
        <w:rPr>
          <w:rFonts w:ascii="Arial" w:hAnsi="Arial" w:cs="Arial"/>
          <w:bCs/>
          <w:iCs/>
          <w:sz w:val="24"/>
          <w:szCs w:val="24"/>
        </w:rPr>
        <w:t xml:space="preserve">. </w:t>
      </w:r>
      <w:r w:rsidR="00DF73FE" w:rsidRPr="004521BF">
        <w:rPr>
          <w:rFonts w:ascii="Arial" w:hAnsi="Arial" w:cs="Arial"/>
          <w:color w:val="auto"/>
          <w:sz w:val="24"/>
          <w:szCs w:val="24"/>
        </w:rPr>
        <w:t>The diversion may have some</w:t>
      </w:r>
      <w:r w:rsidR="008077D9">
        <w:rPr>
          <w:rFonts w:ascii="Arial" w:hAnsi="Arial" w:cs="Arial"/>
          <w:color w:val="auto"/>
          <w:sz w:val="24"/>
          <w:szCs w:val="24"/>
        </w:rPr>
        <w:t xml:space="preserve"> </w:t>
      </w:r>
      <w:r w:rsidR="00DF73FE" w:rsidRPr="004521BF">
        <w:rPr>
          <w:rFonts w:ascii="Arial" w:hAnsi="Arial" w:cs="Arial"/>
          <w:color w:val="auto"/>
          <w:sz w:val="24"/>
          <w:szCs w:val="24"/>
        </w:rPr>
        <w:t xml:space="preserve">adverse effect on the enjoyment of the route for some people, however, I consider that for the majority this would be minimal. </w:t>
      </w:r>
      <w:r w:rsidR="00684357" w:rsidRPr="004521BF">
        <w:rPr>
          <w:rFonts w:ascii="Arial" w:hAnsi="Arial" w:cs="Arial"/>
          <w:bCs/>
          <w:iCs/>
          <w:sz w:val="24"/>
          <w:szCs w:val="24"/>
        </w:rPr>
        <w:t xml:space="preserve">The proposed route is likely to be </w:t>
      </w:r>
      <w:r w:rsidR="005424D1">
        <w:rPr>
          <w:rFonts w:ascii="Arial" w:hAnsi="Arial" w:cs="Arial"/>
          <w:bCs/>
          <w:iCs/>
          <w:sz w:val="24"/>
          <w:szCs w:val="24"/>
        </w:rPr>
        <w:t>more</w:t>
      </w:r>
      <w:r w:rsidR="00684357" w:rsidRPr="004521BF">
        <w:rPr>
          <w:rFonts w:ascii="Arial" w:hAnsi="Arial" w:cs="Arial"/>
          <w:bCs/>
          <w:iCs/>
          <w:sz w:val="24"/>
          <w:szCs w:val="24"/>
        </w:rPr>
        <w:t xml:space="preserve"> enjoyable to use for most people. </w:t>
      </w:r>
      <w:r w:rsidR="0071425A" w:rsidRPr="004521BF">
        <w:rPr>
          <w:rFonts w:ascii="Arial" w:hAnsi="Arial" w:cs="Arial"/>
          <w:bCs/>
          <w:iCs/>
          <w:sz w:val="24"/>
          <w:szCs w:val="24"/>
        </w:rPr>
        <w:t xml:space="preserve">Indeed, </w:t>
      </w:r>
      <w:r w:rsidR="00DF73FE" w:rsidRPr="004521BF">
        <w:rPr>
          <w:rFonts w:ascii="Arial" w:hAnsi="Arial" w:cs="Arial"/>
          <w:color w:val="auto"/>
          <w:sz w:val="24"/>
          <w:szCs w:val="24"/>
        </w:rPr>
        <w:t xml:space="preserve">correspondence received by the OMA suggests that some </w:t>
      </w:r>
      <w:proofErr w:type="gramStart"/>
      <w:r w:rsidR="00DF73FE" w:rsidRPr="004521BF">
        <w:rPr>
          <w:rFonts w:ascii="Arial" w:hAnsi="Arial" w:cs="Arial"/>
          <w:color w:val="auto"/>
          <w:sz w:val="24"/>
          <w:szCs w:val="24"/>
        </w:rPr>
        <w:t>local residents</w:t>
      </w:r>
      <w:proofErr w:type="gramEnd"/>
      <w:r w:rsidR="00DF73FE" w:rsidRPr="004521BF">
        <w:rPr>
          <w:rFonts w:ascii="Arial" w:hAnsi="Arial" w:cs="Arial"/>
          <w:color w:val="auto"/>
          <w:sz w:val="24"/>
          <w:szCs w:val="24"/>
        </w:rPr>
        <w:t xml:space="preserve"> prefer the proposed route.     </w:t>
      </w:r>
    </w:p>
    <w:p w14:paraId="5119FEA6" w14:textId="027B778F" w:rsidR="00431B1F" w:rsidRDefault="0058074A" w:rsidP="00136DE0">
      <w:pPr>
        <w:pStyle w:val="Style1"/>
        <w:numPr>
          <w:ilvl w:val="0"/>
          <w:numId w:val="31"/>
        </w:numPr>
        <w:rPr>
          <w:rFonts w:ascii="Arial" w:hAnsi="Arial" w:cs="Arial"/>
          <w:bCs/>
          <w:iCs/>
          <w:sz w:val="24"/>
          <w:szCs w:val="24"/>
        </w:rPr>
      </w:pPr>
      <w:r>
        <w:rPr>
          <w:rFonts w:ascii="Arial" w:hAnsi="Arial" w:cs="Arial"/>
          <w:bCs/>
          <w:iCs/>
          <w:sz w:val="24"/>
          <w:szCs w:val="24"/>
        </w:rPr>
        <w:t xml:space="preserve">Having weighed up the competing interests, </w:t>
      </w:r>
      <w:r w:rsidR="00EC7636" w:rsidRPr="008E7DA2">
        <w:rPr>
          <w:rFonts w:ascii="Arial" w:hAnsi="Arial" w:cs="Arial"/>
          <w:bCs/>
          <w:iCs/>
          <w:sz w:val="24"/>
          <w:szCs w:val="24"/>
        </w:rPr>
        <w:t>I am satisfied that it is expedient to confirm the Order.</w:t>
      </w:r>
    </w:p>
    <w:p w14:paraId="5C5F216D" w14:textId="55A6657E" w:rsidR="00267276" w:rsidRPr="00635434" w:rsidRDefault="00635434" w:rsidP="00E74302">
      <w:pPr>
        <w:pStyle w:val="Style1"/>
        <w:numPr>
          <w:ilvl w:val="0"/>
          <w:numId w:val="0"/>
        </w:numPr>
        <w:rPr>
          <w:rFonts w:ascii="Arial" w:hAnsi="Arial" w:cs="Arial"/>
          <w:b/>
          <w:bCs/>
          <w:sz w:val="24"/>
          <w:szCs w:val="24"/>
        </w:rPr>
      </w:pPr>
      <w:r w:rsidRPr="00635434">
        <w:rPr>
          <w:rFonts w:ascii="Arial" w:hAnsi="Arial" w:cs="Arial"/>
          <w:b/>
          <w:bCs/>
          <w:sz w:val="24"/>
          <w:szCs w:val="24"/>
        </w:rPr>
        <w:t xml:space="preserve">Overall </w:t>
      </w:r>
      <w:r w:rsidR="00267276" w:rsidRPr="00635434">
        <w:rPr>
          <w:rFonts w:ascii="Arial" w:hAnsi="Arial" w:cs="Arial"/>
          <w:b/>
          <w:bCs/>
          <w:sz w:val="24"/>
          <w:szCs w:val="24"/>
        </w:rPr>
        <w:t>Conclusion</w:t>
      </w:r>
    </w:p>
    <w:p w14:paraId="1E1BC011" w14:textId="6D1C4CE6" w:rsidR="00291170" w:rsidRPr="0038355F" w:rsidRDefault="00E57EC6" w:rsidP="0038355F">
      <w:pPr>
        <w:pStyle w:val="Style1"/>
        <w:rPr>
          <w:rFonts w:ascii="Arial" w:hAnsi="Arial" w:cs="Arial"/>
          <w:color w:val="auto"/>
          <w:sz w:val="24"/>
          <w:szCs w:val="24"/>
        </w:rPr>
      </w:pPr>
      <w:r>
        <w:rPr>
          <w:rFonts w:ascii="Arial" w:hAnsi="Arial" w:cs="Arial"/>
          <w:color w:val="auto"/>
          <w:sz w:val="24"/>
          <w:szCs w:val="24"/>
        </w:rPr>
        <w:t>Having regard to the above, and all other matters raised in the written</w:t>
      </w:r>
      <w:r w:rsidR="00EE69B0">
        <w:rPr>
          <w:rFonts w:ascii="Arial" w:hAnsi="Arial" w:cs="Arial"/>
          <w:color w:val="auto"/>
          <w:sz w:val="24"/>
          <w:szCs w:val="24"/>
        </w:rPr>
        <w:t xml:space="preserve"> </w:t>
      </w:r>
      <w:r>
        <w:rPr>
          <w:rFonts w:ascii="Arial" w:hAnsi="Arial" w:cs="Arial"/>
          <w:color w:val="auto"/>
          <w:sz w:val="24"/>
          <w:szCs w:val="24"/>
        </w:rPr>
        <w:t>representations</w:t>
      </w:r>
      <w:r w:rsidR="004C5972">
        <w:rPr>
          <w:rFonts w:ascii="Arial" w:hAnsi="Arial" w:cs="Arial"/>
          <w:color w:val="auto"/>
          <w:sz w:val="24"/>
          <w:szCs w:val="24"/>
        </w:rPr>
        <w:t xml:space="preserve">, </w:t>
      </w:r>
      <w:r w:rsidR="00C43D1B" w:rsidRPr="00592369">
        <w:rPr>
          <w:rFonts w:ascii="Arial" w:hAnsi="Arial" w:cs="Arial"/>
          <w:color w:val="auto"/>
          <w:sz w:val="24"/>
          <w:szCs w:val="24"/>
        </w:rPr>
        <w:t>I conclude that the Order should be confirmed.</w:t>
      </w:r>
    </w:p>
    <w:p w14:paraId="19C0BBE2" w14:textId="4C10030C" w:rsidR="00622EE5" w:rsidRPr="00592369" w:rsidRDefault="00622E17" w:rsidP="00622EE5">
      <w:pPr>
        <w:pStyle w:val="Style1"/>
        <w:numPr>
          <w:ilvl w:val="0"/>
          <w:numId w:val="0"/>
        </w:numPr>
        <w:rPr>
          <w:rFonts w:ascii="Arial" w:hAnsi="Arial" w:cs="Arial"/>
          <w:b/>
          <w:bCs/>
          <w:color w:val="auto"/>
          <w:sz w:val="24"/>
          <w:szCs w:val="24"/>
        </w:rPr>
      </w:pPr>
      <w:r w:rsidRPr="00592369">
        <w:rPr>
          <w:rFonts w:ascii="Arial" w:hAnsi="Arial" w:cs="Arial"/>
          <w:b/>
          <w:bCs/>
          <w:color w:val="auto"/>
          <w:sz w:val="24"/>
          <w:szCs w:val="24"/>
        </w:rPr>
        <w:t>Formal Decision</w:t>
      </w:r>
    </w:p>
    <w:p w14:paraId="07C1283D" w14:textId="608637F1" w:rsidR="004B77A7" w:rsidRDefault="0065440D" w:rsidP="00B80F66">
      <w:pPr>
        <w:pStyle w:val="Style1"/>
        <w:rPr>
          <w:rFonts w:ascii="Arial" w:hAnsi="Arial" w:cs="Arial"/>
          <w:sz w:val="24"/>
          <w:szCs w:val="24"/>
        </w:rPr>
      </w:pPr>
      <w:r w:rsidRPr="0065440D">
        <w:rPr>
          <w:rFonts w:ascii="Arial" w:hAnsi="Arial" w:cs="Arial"/>
          <w:sz w:val="24"/>
          <w:szCs w:val="24"/>
        </w:rPr>
        <w:t>I confirm the Order</w:t>
      </w:r>
      <w:r w:rsidR="00B80F66">
        <w:rPr>
          <w:rFonts w:ascii="Arial" w:hAnsi="Arial" w:cs="Arial"/>
          <w:sz w:val="24"/>
          <w:szCs w:val="24"/>
        </w:rPr>
        <w:t>.</w:t>
      </w:r>
    </w:p>
    <w:p w14:paraId="2E06A466" w14:textId="77777777" w:rsidR="00B80F66" w:rsidRPr="004B77A7" w:rsidRDefault="00B80F66" w:rsidP="00B80F66">
      <w:pPr>
        <w:pStyle w:val="Style1"/>
        <w:numPr>
          <w:ilvl w:val="0"/>
          <w:numId w:val="0"/>
        </w:numPr>
        <w:rPr>
          <w:rFonts w:ascii="Arial" w:hAnsi="Arial" w:cs="Arial"/>
          <w:sz w:val="24"/>
          <w:szCs w:val="24"/>
        </w:rPr>
      </w:pPr>
    </w:p>
    <w:p w14:paraId="3BD21CBB" w14:textId="77777777" w:rsidR="00180BED" w:rsidRDefault="003170E3" w:rsidP="00540EBB">
      <w:pPr>
        <w:pStyle w:val="Style1"/>
        <w:numPr>
          <w:ilvl w:val="0"/>
          <w:numId w:val="0"/>
        </w:numPr>
        <w:rPr>
          <w:rFonts w:ascii="Monotype Corsiva" w:hAnsi="Monotype Corsiva" w:cs="Arial"/>
          <w:i/>
          <w:iCs/>
          <w:color w:val="auto"/>
          <w:sz w:val="36"/>
          <w:szCs w:val="36"/>
        </w:rPr>
      </w:pPr>
      <w:r w:rsidRPr="00A32FBA">
        <w:rPr>
          <w:rFonts w:ascii="Monotype Corsiva" w:hAnsi="Monotype Corsiva" w:cs="Arial"/>
          <w:i/>
          <w:iCs/>
          <w:color w:val="auto"/>
          <w:sz w:val="36"/>
          <w:szCs w:val="36"/>
        </w:rPr>
        <w:t>J</w:t>
      </w:r>
      <w:r w:rsidR="00540EBB" w:rsidRPr="00A32FBA">
        <w:rPr>
          <w:rFonts w:ascii="Monotype Corsiva" w:hAnsi="Monotype Corsiva" w:cs="Arial"/>
          <w:i/>
          <w:iCs/>
          <w:color w:val="auto"/>
          <w:sz w:val="36"/>
          <w:szCs w:val="36"/>
        </w:rPr>
        <w:t xml:space="preserve"> </w:t>
      </w:r>
      <w:r w:rsidRPr="00A32FBA">
        <w:rPr>
          <w:rFonts w:ascii="Monotype Corsiva" w:hAnsi="Monotype Corsiva" w:cs="Arial"/>
          <w:i/>
          <w:iCs/>
          <w:color w:val="auto"/>
          <w:sz w:val="36"/>
          <w:szCs w:val="36"/>
        </w:rPr>
        <w:t>Ingram</w:t>
      </w:r>
    </w:p>
    <w:p w14:paraId="306ECE78" w14:textId="37F48D00" w:rsidR="00540EBB" w:rsidRDefault="00540EBB" w:rsidP="00540EBB">
      <w:pPr>
        <w:pStyle w:val="Style1"/>
        <w:numPr>
          <w:ilvl w:val="0"/>
          <w:numId w:val="0"/>
        </w:numPr>
        <w:rPr>
          <w:rFonts w:ascii="Arial" w:hAnsi="Arial" w:cs="Arial"/>
          <w:color w:val="auto"/>
          <w:sz w:val="24"/>
          <w:szCs w:val="24"/>
        </w:rPr>
      </w:pPr>
      <w:r w:rsidRPr="00592369">
        <w:rPr>
          <w:rFonts w:ascii="Arial" w:hAnsi="Arial" w:cs="Arial"/>
          <w:color w:val="auto"/>
          <w:sz w:val="24"/>
          <w:szCs w:val="24"/>
        </w:rPr>
        <w:t>INSPECTOR</w:t>
      </w:r>
    </w:p>
    <w:p w14:paraId="2FEC5FE2" w14:textId="72116A71" w:rsidR="004A0A1A" w:rsidRDefault="004A0A1A">
      <w:pPr>
        <w:rPr>
          <w:rFonts w:ascii="Arial" w:hAnsi="Arial" w:cs="Arial"/>
          <w:kern w:val="28"/>
          <w:sz w:val="24"/>
          <w:szCs w:val="24"/>
        </w:rPr>
      </w:pPr>
      <w:r>
        <w:rPr>
          <w:rFonts w:ascii="Arial" w:hAnsi="Arial" w:cs="Arial"/>
          <w:sz w:val="24"/>
          <w:szCs w:val="24"/>
        </w:rPr>
        <w:br w:type="page"/>
      </w:r>
    </w:p>
    <w:p w14:paraId="022F3F41" w14:textId="2FCCC1EE" w:rsidR="004A0A1A" w:rsidRPr="004A0A1A" w:rsidRDefault="004A0A1A" w:rsidP="004A0A1A">
      <w:pPr>
        <w:pStyle w:val="Style1"/>
        <w:rPr>
          <w:color w:val="0070C0"/>
        </w:rPr>
      </w:pPr>
      <w:r w:rsidRPr="004A0A1A">
        <w:rPr>
          <w:color w:val="0070C0"/>
        </w:rPr>
        <w:lastRenderedPageBreak/>
        <w:drawing>
          <wp:inline distT="0" distB="0" distL="0" distR="0" wp14:anchorId="5D7F92CA" wp14:editId="183E0EB7">
            <wp:extent cx="5908040" cy="83546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4695"/>
                    </a:xfrm>
                    <a:prstGeom prst="rect">
                      <a:avLst/>
                    </a:prstGeom>
                    <a:noFill/>
                    <a:ln>
                      <a:noFill/>
                    </a:ln>
                  </pic:spPr>
                </pic:pic>
              </a:graphicData>
            </a:graphic>
          </wp:inline>
        </w:drawing>
      </w:r>
    </w:p>
    <w:p w14:paraId="5119C277" w14:textId="0B0F0D1B" w:rsidR="00A46A73" w:rsidRPr="00BE4EFE" w:rsidRDefault="00A46A73" w:rsidP="00CD48BC">
      <w:pPr>
        <w:pStyle w:val="Style1"/>
        <w:numPr>
          <w:ilvl w:val="0"/>
          <w:numId w:val="0"/>
        </w:numPr>
        <w:rPr>
          <w:color w:val="0070C0"/>
        </w:rPr>
      </w:pPr>
    </w:p>
    <w:sectPr w:rsidR="00A46A73" w:rsidRPr="00BE4EFE"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4CBD" w14:textId="77777777" w:rsidR="006B6CE6" w:rsidRDefault="006B6CE6" w:rsidP="00F62916">
      <w:r>
        <w:separator/>
      </w:r>
    </w:p>
  </w:endnote>
  <w:endnote w:type="continuationSeparator" w:id="0">
    <w:p w14:paraId="357247E6" w14:textId="77777777" w:rsidR="006B6CE6" w:rsidRDefault="006B6CE6"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E743"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2F1A6"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5390"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4B6BA14" wp14:editId="310D5DD8">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91BA9"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447BEAB" w14:textId="0A44FBF8" w:rsidR="00366F95" w:rsidRPr="00916596" w:rsidRDefault="00366F95" w:rsidP="008C0414">
    <w:pPr>
      <w:pStyle w:val="Footer"/>
      <w:ind w:right="-52"/>
      <w:jc w:val="center"/>
      <w:rPr>
        <w:rFonts w:ascii="Arial" w:hAnsi="Arial" w:cs="Arial"/>
        <w:sz w:val="20"/>
      </w:rPr>
    </w:pPr>
    <w:r w:rsidRPr="00916596">
      <w:rPr>
        <w:rStyle w:val="PageNumber"/>
        <w:rFonts w:ascii="Arial" w:hAnsi="Arial" w:cs="Arial"/>
        <w:sz w:val="20"/>
      </w:rPr>
      <w:fldChar w:fldCharType="begin"/>
    </w:r>
    <w:r w:rsidRPr="00916596">
      <w:rPr>
        <w:rStyle w:val="PageNumber"/>
        <w:rFonts w:ascii="Arial" w:hAnsi="Arial" w:cs="Arial"/>
        <w:sz w:val="20"/>
      </w:rPr>
      <w:instrText xml:space="preserve"> PAGE </w:instrText>
    </w:r>
    <w:r w:rsidRPr="00916596">
      <w:rPr>
        <w:rStyle w:val="PageNumber"/>
        <w:rFonts w:ascii="Arial" w:hAnsi="Arial" w:cs="Arial"/>
        <w:sz w:val="20"/>
      </w:rPr>
      <w:fldChar w:fldCharType="separate"/>
    </w:r>
    <w:r w:rsidR="007A06BE" w:rsidRPr="00916596">
      <w:rPr>
        <w:rStyle w:val="PageNumber"/>
        <w:rFonts w:ascii="Arial" w:hAnsi="Arial" w:cs="Arial"/>
        <w:noProof/>
        <w:sz w:val="20"/>
      </w:rPr>
      <w:t>2</w:t>
    </w:r>
    <w:r w:rsidRPr="00916596">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0537" w14:textId="77777777" w:rsidR="00366F95" w:rsidRDefault="00366F95" w:rsidP="003D76C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8D5F35E" wp14:editId="72E65D6C">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48654"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4CDABE8F" w14:textId="0539AB8E" w:rsidR="00366F95" w:rsidRPr="00451EE4" w:rsidRDefault="00366F95">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4420" w14:textId="77777777" w:rsidR="006B6CE6" w:rsidRDefault="006B6CE6" w:rsidP="00F62916">
      <w:r>
        <w:separator/>
      </w:r>
    </w:p>
  </w:footnote>
  <w:footnote w:type="continuationSeparator" w:id="0">
    <w:p w14:paraId="2B24B497" w14:textId="77777777" w:rsidR="006B6CE6" w:rsidRDefault="006B6CE6"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C0BD5A3" w14:textId="77777777">
      <w:tc>
        <w:tcPr>
          <w:tcW w:w="9520" w:type="dxa"/>
        </w:tcPr>
        <w:p w14:paraId="266A6E07" w14:textId="325BC7D8" w:rsidR="00366F95" w:rsidRPr="005B23A3" w:rsidRDefault="003D76CB">
          <w:pPr>
            <w:pStyle w:val="Footer"/>
            <w:rPr>
              <w:rFonts w:ascii="Arial" w:hAnsi="Arial" w:cs="Arial"/>
            </w:rPr>
          </w:pPr>
          <w:r w:rsidRPr="005B23A3">
            <w:rPr>
              <w:rFonts w:ascii="Arial" w:hAnsi="Arial" w:cs="Arial"/>
            </w:rPr>
            <w:t>Order Decisio</w:t>
          </w:r>
          <w:r w:rsidR="00B53C1E" w:rsidRPr="005B23A3">
            <w:rPr>
              <w:rFonts w:ascii="Arial" w:hAnsi="Arial" w:cs="Arial"/>
            </w:rPr>
            <w:t>n ROW/33</w:t>
          </w:r>
          <w:r w:rsidR="009F5CD2">
            <w:rPr>
              <w:rFonts w:ascii="Arial" w:hAnsi="Arial" w:cs="Arial"/>
            </w:rPr>
            <w:t>04133</w:t>
          </w:r>
        </w:p>
      </w:tc>
    </w:tr>
  </w:tbl>
  <w:p w14:paraId="4D0FB8EA"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554D256A" wp14:editId="0BA143E7">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1C33A"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1338"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0AD2B70"/>
    <w:multiLevelType w:val="hybridMultilevel"/>
    <w:tmpl w:val="3FD42698"/>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F7A6277"/>
    <w:multiLevelType w:val="hybridMultilevel"/>
    <w:tmpl w:val="6402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C2C4577A"/>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A98C0500"/>
    <w:lvl w:ilvl="0">
      <w:start w:val="1"/>
      <w:numFmt w:val="bullet"/>
      <w:pStyle w:val="TBullet"/>
      <w:lvlText w:val=""/>
      <w:lvlJc w:val="left"/>
      <w:pPr>
        <w:tabs>
          <w:tab w:val="num" w:pos="360"/>
        </w:tabs>
        <w:ind w:left="360" w:hanging="360"/>
      </w:pPr>
      <w:rPr>
        <w:rFonts w:ascii="Symbol" w:hAnsi="Symbol" w:hint="default"/>
        <w:sz w:val="20"/>
        <w:szCs w:val="20"/>
      </w:rPr>
    </w:lvl>
  </w:abstractNum>
  <w:abstractNum w:abstractNumId="22" w15:restartNumberingAfterBreak="0">
    <w:nsid w:val="70C57FAD"/>
    <w:multiLevelType w:val="hybridMultilevel"/>
    <w:tmpl w:val="C454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BC1002"/>
    <w:multiLevelType w:val="hybridMultilevel"/>
    <w:tmpl w:val="9906F082"/>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FBA4DB7"/>
    <w:multiLevelType w:val="hybridMultilevel"/>
    <w:tmpl w:val="CEE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8118092">
    <w:abstractNumId w:val="19"/>
  </w:num>
  <w:num w:numId="2" w16cid:durableId="464860741">
    <w:abstractNumId w:val="19"/>
  </w:num>
  <w:num w:numId="3" w16cid:durableId="761880443">
    <w:abstractNumId w:val="21"/>
  </w:num>
  <w:num w:numId="4" w16cid:durableId="1522011066">
    <w:abstractNumId w:val="0"/>
  </w:num>
  <w:num w:numId="5" w16cid:durableId="1027171396">
    <w:abstractNumId w:val="10"/>
  </w:num>
  <w:num w:numId="6" w16cid:durableId="157428551">
    <w:abstractNumId w:val="18"/>
  </w:num>
  <w:num w:numId="7" w16cid:durableId="46804236">
    <w:abstractNumId w:val="24"/>
  </w:num>
  <w:num w:numId="8" w16cid:durableId="639841661">
    <w:abstractNumId w:val="17"/>
  </w:num>
  <w:num w:numId="9" w16cid:durableId="615798553">
    <w:abstractNumId w:val="4"/>
  </w:num>
  <w:num w:numId="10" w16cid:durableId="1154108506">
    <w:abstractNumId w:val="5"/>
  </w:num>
  <w:num w:numId="11" w16cid:durableId="328797634">
    <w:abstractNumId w:val="13"/>
  </w:num>
  <w:num w:numId="12" w16cid:durableId="470103344">
    <w:abstractNumId w:val="14"/>
  </w:num>
  <w:num w:numId="13" w16cid:durableId="474180697">
    <w:abstractNumId w:val="8"/>
  </w:num>
  <w:num w:numId="14" w16cid:durableId="412551467">
    <w:abstractNumId w:val="12"/>
  </w:num>
  <w:num w:numId="15" w16cid:durableId="2076774770">
    <w:abstractNumId w:val="15"/>
  </w:num>
  <w:num w:numId="16" w16cid:durableId="2127001464">
    <w:abstractNumId w:val="2"/>
  </w:num>
  <w:num w:numId="17" w16cid:durableId="1068580021">
    <w:abstractNumId w:val="16"/>
  </w:num>
  <w:num w:numId="18" w16cid:durableId="1503231474">
    <w:abstractNumId w:val="6"/>
  </w:num>
  <w:num w:numId="19" w16cid:durableId="753359593">
    <w:abstractNumId w:val="3"/>
  </w:num>
  <w:num w:numId="20" w16cid:durableId="1577978029">
    <w:abstractNumId w:val="7"/>
  </w:num>
  <w:num w:numId="21" w16cid:durableId="1587575443">
    <w:abstractNumId w:val="11"/>
  </w:num>
  <w:num w:numId="22" w16cid:durableId="2042627460">
    <w:abstractNumId w:val="11"/>
    <w:lvlOverride w:ilvl="0">
      <w:lvl w:ilvl="0">
        <w:start w:val="1"/>
        <w:numFmt w:val="decimal"/>
        <w:pStyle w:val="Style1"/>
        <w:lvlText w:val="%1."/>
        <w:lvlJc w:val="left"/>
        <w:pPr>
          <w:tabs>
            <w:tab w:val="num" w:pos="720"/>
          </w:tabs>
          <w:ind w:left="431" w:hanging="431"/>
        </w:pPr>
        <w:rPr>
          <w:rFonts w:ascii="Arial" w:hAnsi="Arial" w:cs="Arial" w:hint="default"/>
          <w:b w:val="0"/>
          <w:bCs w:val="0"/>
          <w:sz w:val="24"/>
          <w:szCs w:val="24"/>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351692969">
    <w:abstractNumId w:val="20"/>
  </w:num>
  <w:num w:numId="24" w16cid:durableId="1600675096">
    <w:abstractNumId w:val="11"/>
    <w:lvlOverride w:ilvl="0">
      <w:lvl w:ilvl="0">
        <w:start w:val="1"/>
        <w:numFmt w:val="decimal"/>
        <w:pStyle w:val="Style1"/>
        <w:lvlText w:val="%1."/>
        <w:lvlJc w:val="left"/>
        <w:pPr>
          <w:tabs>
            <w:tab w:val="num" w:pos="720"/>
          </w:tabs>
          <w:ind w:left="431" w:hanging="431"/>
        </w:pPr>
        <w:rPr>
          <w:rFonts w:hint="default"/>
          <w:b w:val="0"/>
          <w:bCs w:val="0"/>
          <w:i w:val="0"/>
          <w:iCs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16cid:durableId="1016268942">
    <w:abstractNumId w:val="11"/>
    <w:lvlOverride w:ilvl="0">
      <w:lvl w:ilvl="0">
        <w:start w:val="1"/>
        <w:numFmt w:val="decimal"/>
        <w:pStyle w:val="Style1"/>
        <w:lvlText w:val="%1."/>
        <w:lvlJc w:val="left"/>
        <w:pPr>
          <w:tabs>
            <w:tab w:val="num" w:pos="720"/>
          </w:tabs>
          <w:ind w:left="431" w:hanging="431"/>
        </w:pPr>
        <w:rPr>
          <w:rFonts w:hint="default"/>
          <w:color w:val="auto"/>
        </w:rPr>
      </w:lvl>
    </w:lvlOverride>
  </w:num>
  <w:num w:numId="26" w16cid:durableId="1388870600">
    <w:abstractNumId w:val="22"/>
  </w:num>
  <w:num w:numId="27" w16cid:durableId="931662424">
    <w:abstractNumId w:val="9"/>
  </w:num>
  <w:num w:numId="28" w16cid:durableId="360791130">
    <w:abstractNumId w:val="25"/>
  </w:num>
  <w:num w:numId="29" w16cid:durableId="1937320014">
    <w:abstractNumId w:val="11"/>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0" w16cid:durableId="1388604536">
    <w:abstractNumId w:val="11"/>
    <w:lvlOverride w:ilvl="0">
      <w:lvl w:ilvl="0">
        <w:start w:val="1"/>
        <w:numFmt w:val="decimal"/>
        <w:pStyle w:val="Style1"/>
        <w:lvlText w:val="%1."/>
        <w:lvlJc w:val="left"/>
        <w:pPr>
          <w:tabs>
            <w:tab w:val="num" w:pos="720"/>
          </w:tabs>
          <w:ind w:left="431" w:hanging="431"/>
        </w:pPr>
        <w:rPr>
          <w:rFonts w:ascii="Arial" w:hAnsi="Arial" w:cs="Arial" w:hint="default"/>
          <w:b w:val="0"/>
          <w:bCs/>
          <w:i w:val="0"/>
          <w:iCs/>
          <w:sz w:val="24"/>
          <w:szCs w:val="24"/>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1" w16cid:durableId="1477260649">
    <w:abstractNumId w:val="11"/>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2" w16cid:durableId="339158254">
    <w:abstractNumId w:val="11"/>
    <w:lvlOverride w:ilvl="0">
      <w:lvl w:ilvl="0">
        <w:start w:val="1"/>
        <w:numFmt w:val="decimal"/>
        <w:pStyle w:val="Style1"/>
        <w:lvlText w:val="%1."/>
        <w:lvlJc w:val="left"/>
        <w:pPr>
          <w:tabs>
            <w:tab w:val="num" w:pos="720"/>
          </w:tabs>
          <w:ind w:left="431" w:hanging="431"/>
        </w:pPr>
        <w:rPr>
          <w:rFonts w:hint="default"/>
          <w:b w:val="0"/>
          <w:bCs/>
          <w:i w:val="0"/>
          <w:iCs/>
          <w:color w:val="000000" w:themeColor="text1"/>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3" w16cid:durableId="1410807401">
    <w:abstractNumId w:val="23"/>
  </w:num>
  <w:num w:numId="34" w16cid:durableId="146986153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D76CB"/>
    <w:rsid w:val="0000022C"/>
    <w:rsid w:val="000008CE"/>
    <w:rsid w:val="00001727"/>
    <w:rsid w:val="0000335F"/>
    <w:rsid w:val="00004297"/>
    <w:rsid w:val="00004BF8"/>
    <w:rsid w:val="00004C76"/>
    <w:rsid w:val="00005D99"/>
    <w:rsid w:val="00006543"/>
    <w:rsid w:val="0001342F"/>
    <w:rsid w:val="000150D8"/>
    <w:rsid w:val="000159C3"/>
    <w:rsid w:val="00015DBB"/>
    <w:rsid w:val="00016736"/>
    <w:rsid w:val="0002164C"/>
    <w:rsid w:val="00021D18"/>
    <w:rsid w:val="00021F92"/>
    <w:rsid w:val="00022B19"/>
    <w:rsid w:val="0002410D"/>
    <w:rsid w:val="00024265"/>
    <w:rsid w:val="000242A2"/>
    <w:rsid w:val="00024500"/>
    <w:rsid w:val="000247B2"/>
    <w:rsid w:val="0003258D"/>
    <w:rsid w:val="00032C13"/>
    <w:rsid w:val="00032F39"/>
    <w:rsid w:val="000330BC"/>
    <w:rsid w:val="00033127"/>
    <w:rsid w:val="0003422D"/>
    <w:rsid w:val="000361A3"/>
    <w:rsid w:val="00037E8D"/>
    <w:rsid w:val="000419CB"/>
    <w:rsid w:val="0004463A"/>
    <w:rsid w:val="00045EF9"/>
    <w:rsid w:val="00046145"/>
    <w:rsid w:val="0004625F"/>
    <w:rsid w:val="000504AD"/>
    <w:rsid w:val="000507D8"/>
    <w:rsid w:val="00051718"/>
    <w:rsid w:val="00051ED0"/>
    <w:rsid w:val="00052599"/>
    <w:rsid w:val="00053135"/>
    <w:rsid w:val="00053FD1"/>
    <w:rsid w:val="000545F4"/>
    <w:rsid w:val="00055897"/>
    <w:rsid w:val="00057600"/>
    <w:rsid w:val="00062355"/>
    <w:rsid w:val="000626B6"/>
    <w:rsid w:val="0006290E"/>
    <w:rsid w:val="000640BE"/>
    <w:rsid w:val="00065C37"/>
    <w:rsid w:val="00066368"/>
    <w:rsid w:val="000674C5"/>
    <w:rsid w:val="00071826"/>
    <w:rsid w:val="00072BA6"/>
    <w:rsid w:val="00075010"/>
    <w:rsid w:val="000752F5"/>
    <w:rsid w:val="00075E9D"/>
    <w:rsid w:val="0007645E"/>
    <w:rsid w:val="00077358"/>
    <w:rsid w:val="00077B4E"/>
    <w:rsid w:val="0008443C"/>
    <w:rsid w:val="000852F3"/>
    <w:rsid w:val="00085545"/>
    <w:rsid w:val="00085F10"/>
    <w:rsid w:val="00086C5C"/>
    <w:rsid w:val="00087477"/>
    <w:rsid w:val="00087DEC"/>
    <w:rsid w:val="00091805"/>
    <w:rsid w:val="0009229C"/>
    <w:rsid w:val="00092DA4"/>
    <w:rsid w:val="000949B1"/>
    <w:rsid w:val="00094A44"/>
    <w:rsid w:val="0009529A"/>
    <w:rsid w:val="00095940"/>
    <w:rsid w:val="00095E52"/>
    <w:rsid w:val="00096477"/>
    <w:rsid w:val="00096A73"/>
    <w:rsid w:val="00097DEC"/>
    <w:rsid w:val="000A0071"/>
    <w:rsid w:val="000A06F5"/>
    <w:rsid w:val="000A18EF"/>
    <w:rsid w:val="000A1E74"/>
    <w:rsid w:val="000A3E98"/>
    <w:rsid w:val="000A4AEB"/>
    <w:rsid w:val="000A4B7C"/>
    <w:rsid w:val="000A520D"/>
    <w:rsid w:val="000A64AE"/>
    <w:rsid w:val="000A7345"/>
    <w:rsid w:val="000A7DD3"/>
    <w:rsid w:val="000B02BC"/>
    <w:rsid w:val="000B0589"/>
    <w:rsid w:val="000B1831"/>
    <w:rsid w:val="000B3C8B"/>
    <w:rsid w:val="000B4B86"/>
    <w:rsid w:val="000B593B"/>
    <w:rsid w:val="000C054F"/>
    <w:rsid w:val="000C0CC8"/>
    <w:rsid w:val="000C263C"/>
    <w:rsid w:val="000C2680"/>
    <w:rsid w:val="000C30B6"/>
    <w:rsid w:val="000C32C4"/>
    <w:rsid w:val="000C368D"/>
    <w:rsid w:val="000C3F13"/>
    <w:rsid w:val="000C5098"/>
    <w:rsid w:val="000C5C68"/>
    <w:rsid w:val="000C6424"/>
    <w:rsid w:val="000C655E"/>
    <w:rsid w:val="000C698E"/>
    <w:rsid w:val="000C7C62"/>
    <w:rsid w:val="000D0673"/>
    <w:rsid w:val="000D2B85"/>
    <w:rsid w:val="000D3689"/>
    <w:rsid w:val="000D47C6"/>
    <w:rsid w:val="000D4B18"/>
    <w:rsid w:val="000D53FC"/>
    <w:rsid w:val="000D636B"/>
    <w:rsid w:val="000D6DE0"/>
    <w:rsid w:val="000D7620"/>
    <w:rsid w:val="000E0D3F"/>
    <w:rsid w:val="000E1F1C"/>
    <w:rsid w:val="000E2038"/>
    <w:rsid w:val="000E2F55"/>
    <w:rsid w:val="000E4A41"/>
    <w:rsid w:val="000E539A"/>
    <w:rsid w:val="000E56B8"/>
    <w:rsid w:val="000E57C1"/>
    <w:rsid w:val="000E6156"/>
    <w:rsid w:val="000F0476"/>
    <w:rsid w:val="000F16F4"/>
    <w:rsid w:val="000F2C09"/>
    <w:rsid w:val="000F3F85"/>
    <w:rsid w:val="000F41D3"/>
    <w:rsid w:val="000F6853"/>
    <w:rsid w:val="000F6EC2"/>
    <w:rsid w:val="001000CB"/>
    <w:rsid w:val="00100976"/>
    <w:rsid w:val="001013BA"/>
    <w:rsid w:val="00103442"/>
    <w:rsid w:val="001038DE"/>
    <w:rsid w:val="00103FEB"/>
    <w:rsid w:val="00104773"/>
    <w:rsid w:val="00104D93"/>
    <w:rsid w:val="001053D3"/>
    <w:rsid w:val="001053F8"/>
    <w:rsid w:val="001054E5"/>
    <w:rsid w:val="001055DA"/>
    <w:rsid w:val="0010568B"/>
    <w:rsid w:val="001067F7"/>
    <w:rsid w:val="00106A49"/>
    <w:rsid w:val="00107082"/>
    <w:rsid w:val="00110BFF"/>
    <w:rsid w:val="00111919"/>
    <w:rsid w:val="00112222"/>
    <w:rsid w:val="00113195"/>
    <w:rsid w:val="001135CF"/>
    <w:rsid w:val="001171B9"/>
    <w:rsid w:val="00117608"/>
    <w:rsid w:val="00120796"/>
    <w:rsid w:val="00121896"/>
    <w:rsid w:val="00121CD6"/>
    <w:rsid w:val="00121CE8"/>
    <w:rsid w:val="00121EAE"/>
    <w:rsid w:val="00121F5A"/>
    <w:rsid w:val="00122319"/>
    <w:rsid w:val="00122B88"/>
    <w:rsid w:val="001236E2"/>
    <w:rsid w:val="001243DC"/>
    <w:rsid w:val="00124748"/>
    <w:rsid w:val="0013034A"/>
    <w:rsid w:val="00132ED1"/>
    <w:rsid w:val="00133693"/>
    <w:rsid w:val="00134D22"/>
    <w:rsid w:val="00134EA4"/>
    <w:rsid w:val="001361D3"/>
    <w:rsid w:val="00136328"/>
    <w:rsid w:val="00136DE0"/>
    <w:rsid w:val="001370F3"/>
    <w:rsid w:val="00137CCD"/>
    <w:rsid w:val="00140214"/>
    <w:rsid w:val="00143170"/>
    <w:rsid w:val="00143861"/>
    <w:rsid w:val="001440C3"/>
    <w:rsid w:val="001503D0"/>
    <w:rsid w:val="00151F12"/>
    <w:rsid w:val="00151FD7"/>
    <w:rsid w:val="0015203F"/>
    <w:rsid w:val="00152A37"/>
    <w:rsid w:val="00152C92"/>
    <w:rsid w:val="00152D7D"/>
    <w:rsid w:val="00152F46"/>
    <w:rsid w:val="001532AD"/>
    <w:rsid w:val="00154308"/>
    <w:rsid w:val="00156909"/>
    <w:rsid w:val="001606AF"/>
    <w:rsid w:val="00160759"/>
    <w:rsid w:val="00160ACF"/>
    <w:rsid w:val="00160E95"/>
    <w:rsid w:val="00161B5C"/>
    <w:rsid w:val="00161D3B"/>
    <w:rsid w:val="00162D62"/>
    <w:rsid w:val="00162FB4"/>
    <w:rsid w:val="00163139"/>
    <w:rsid w:val="00163370"/>
    <w:rsid w:val="00163854"/>
    <w:rsid w:val="00163AC2"/>
    <w:rsid w:val="00165BC9"/>
    <w:rsid w:val="001662B5"/>
    <w:rsid w:val="00166919"/>
    <w:rsid w:val="001674E9"/>
    <w:rsid w:val="00170897"/>
    <w:rsid w:val="00170F92"/>
    <w:rsid w:val="00171855"/>
    <w:rsid w:val="001727E1"/>
    <w:rsid w:val="00174509"/>
    <w:rsid w:val="00175290"/>
    <w:rsid w:val="00175D51"/>
    <w:rsid w:val="0017702A"/>
    <w:rsid w:val="001770DA"/>
    <w:rsid w:val="00177536"/>
    <w:rsid w:val="00180BED"/>
    <w:rsid w:val="00181CD1"/>
    <w:rsid w:val="00181E36"/>
    <w:rsid w:val="0018294B"/>
    <w:rsid w:val="00183366"/>
    <w:rsid w:val="00183489"/>
    <w:rsid w:val="00183CF5"/>
    <w:rsid w:val="00183F7B"/>
    <w:rsid w:val="00185E7C"/>
    <w:rsid w:val="00190830"/>
    <w:rsid w:val="00191C78"/>
    <w:rsid w:val="00193204"/>
    <w:rsid w:val="00193664"/>
    <w:rsid w:val="00193DD8"/>
    <w:rsid w:val="00193E66"/>
    <w:rsid w:val="00194016"/>
    <w:rsid w:val="00194505"/>
    <w:rsid w:val="00194CC7"/>
    <w:rsid w:val="00194F29"/>
    <w:rsid w:val="00195217"/>
    <w:rsid w:val="00195C16"/>
    <w:rsid w:val="00195C9E"/>
    <w:rsid w:val="00197B5B"/>
    <w:rsid w:val="001A0E1A"/>
    <w:rsid w:val="001A1C60"/>
    <w:rsid w:val="001A303C"/>
    <w:rsid w:val="001A56D0"/>
    <w:rsid w:val="001A585A"/>
    <w:rsid w:val="001A5887"/>
    <w:rsid w:val="001B0C62"/>
    <w:rsid w:val="001B0F63"/>
    <w:rsid w:val="001B10FD"/>
    <w:rsid w:val="001B1B08"/>
    <w:rsid w:val="001B24D5"/>
    <w:rsid w:val="001B2E6A"/>
    <w:rsid w:val="001B3689"/>
    <w:rsid w:val="001B37BF"/>
    <w:rsid w:val="001B4078"/>
    <w:rsid w:val="001B42C6"/>
    <w:rsid w:val="001B4394"/>
    <w:rsid w:val="001B4EF1"/>
    <w:rsid w:val="001B4FFD"/>
    <w:rsid w:val="001C2D61"/>
    <w:rsid w:val="001C2F38"/>
    <w:rsid w:val="001C3FC1"/>
    <w:rsid w:val="001C4633"/>
    <w:rsid w:val="001C4652"/>
    <w:rsid w:val="001C4781"/>
    <w:rsid w:val="001C4C10"/>
    <w:rsid w:val="001C4D74"/>
    <w:rsid w:val="001C5D57"/>
    <w:rsid w:val="001C6C81"/>
    <w:rsid w:val="001C703B"/>
    <w:rsid w:val="001C7ACE"/>
    <w:rsid w:val="001D0840"/>
    <w:rsid w:val="001D19C5"/>
    <w:rsid w:val="001D1E55"/>
    <w:rsid w:val="001D20F8"/>
    <w:rsid w:val="001D5D51"/>
    <w:rsid w:val="001D60CF"/>
    <w:rsid w:val="001E051B"/>
    <w:rsid w:val="001E1042"/>
    <w:rsid w:val="001E2070"/>
    <w:rsid w:val="001E3F7B"/>
    <w:rsid w:val="001E57B1"/>
    <w:rsid w:val="001E5EAF"/>
    <w:rsid w:val="001E7E6A"/>
    <w:rsid w:val="001F02B2"/>
    <w:rsid w:val="001F0EAD"/>
    <w:rsid w:val="001F12E7"/>
    <w:rsid w:val="001F1A1D"/>
    <w:rsid w:val="001F322C"/>
    <w:rsid w:val="001F5990"/>
    <w:rsid w:val="002016D2"/>
    <w:rsid w:val="00201B33"/>
    <w:rsid w:val="00202B62"/>
    <w:rsid w:val="00202F68"/>
    <w:rsid w:val="002030CF"/>
    <w:rsid w:val="002038CB"/>
    <w:rsid w:val="00203A23"/>
    <w:rsid w:val="002048C3"/>
    <w:rsid w:val="00204978"/>
    <w:rsid w:val="0020578A"/>
    <w:rsid w:val="00205F3D"/>
    <w:rsid w:val="002074E9"/>
    <w:rsid w:val="00207816"/>
    <w:rsid w:val="00207EE5"/>
    <w:rsid w:val="00207F04"/>
    <w:rsid w:val="0021002F"/>
    <w:rsid w:val="002105B3"/>
    <w:rsid w:val="00211286"/>
    <w:rsid w:val="00211CF5"/>
    <w:rsid w:val="002120F3"/>
    <w:rsid w:val="00212C8F"/>
    <w:rsid w:val="00213307"/>
    <w:rsid w:val="0021612F"/>
    <w:rsid w:val="00220B06"/>
    <w:rsid w:val="00220F11"/>
    <w:rsid w:val="00221EA9"/>
    <w:rsid w:val="002228B5"/>
    <w:rsid w:val="00222EC8"/>
    <w:rsid w:val="00223E87"/>
    <w:rsid w:val="002245F1"/>
    <w:rsid w:val="00224745"/>
    <w:rsid w:val="0022508E"/>
    <w:rsid w:val="00227B6E"/>
    <w:rsid w:val="0023043B"/>
    <w:rsid w:val="00234743"/>
    <w:rsid w:val="0023561B"/>
    <w:rsid w:val="002376EE"/>
    <w:rsid w:val="0024012E"/>
    <w:rsid w:val="00240271"/>
    <w:rsid w:val="002407F9"/>
    <w:rsid w:val="00240C16"/>
    <w:rsid w:val="00242190"/>
    <w:rsid w:val="00242A5E"/>
    <w:rsid w:val="002433E1"/>
    <w:rsid w:val="00243494"/>
    <w:rsid w:val="00243992"/>
    <w:rsid w:val="0024433F"/>
    <w:rsid w:val="0024480B"/>
    <w:rsid w:val="0024646B"/>
    <w:rsid w:val="00246D52"/>
    <w:rsid w:val="00253076"/>
    <w:rsid w:val="00254DC9"/>
    <w:rsid w:val="00254F21"/>
    <w:rsid w:val="002558B8"/>
    <w:rsid w:val="002573C9"/>
    <w:rsid w:val="00257927"/>
    <w:rsid w:val="002600BC"/>
    <w:rsid w:val="0026095A"/>
    <w:rsid w:val="0026335E"/>
    <w:rsid w:val="00263EC2"/>
    <w:rsid w:val="002643A1"/>
    <w:rsid w:val="002645F6"/>
    <w:rsid w:val="002652B1"/>
    <w:rsid w:val="00265325"/>
    <w:rsid w:val="00266148"/>
    <w:rsid w:val="0026675C"/>
    <w:rsid w:val="00267276"/>
    <w:rsid w:val="002677C8"/>
    <w:rsid w:val="002710D1"/>
    <w:rsid w:val="00275F3A"/>
    <w:rsid w:val="00276208"/>
    <w:rsid w:val="002773A7"/>
    <w:rsid w:val="002807A4"/>
    <w:rsid w:val="00280810"/>
    <w:rsid w:val="002819AB"/>
    <w:rsid w:val="00282D3C"/>
    <w:rsid w:val="00283633"/>
    <w:rsid w:val="00283C7A"/>
    <w:rsid w:val="0028450B"/>
    <w:rsid w:val="00284CFE"/>
    <w:rsid w:val="00284D00"/>
    <w:rsid w:val="0028546B"/>
    <w:rsid w:val="002856D3"/>
    <w:rsid w:val="00286884"/>
    <w:rsid w:val="0028736A"/>
    <w:rsid w:val="002901E8"/>
    <w:rsid w:val="00290335"/>
    <w:rsid w:val="00291170"/>
    <w:rsid w:val="002931C1"/>
    <w:rsid w:val="0029370F"/>
    <w:rsid w:val="002937AB"/>
    <w:rsid w:val="00293E2D"/>
    <w:rsid w:val="00294427"/>
    <w:rsid w:val="002951F8"/>
    <w:rsid w:val="002958D9"/>
    <w:rsid w:val="00295B16"/>
    <w:rsid w:val="002967C5"/>
    <w:rsid w:val="00297AB2"/>
    <w:rsid w:val="002A0CC5"/>
    <w:rsid w:val="002A178A"/>
    <w:rsid w:val="002A21E1"/>
    <w:rsid w:val="002A3116"/>
    <w:rsid w:val="002A3332"/>
    <w:rsid w:val="002A3539"/>
    <w:rsid w:val="002A4405"/>
    <w:rsid w:val="002A4E9E"/>
    <w:rsid w:val="002A6712"/>
    <w:rsid w:val="002A7013"/>
    <w:rsid w:val="002A70B4"/>
    <w:rsid w:val="002A7555"/>
    <w:rsid w:val="002B05CF"/>
    <w:rsid w:val="002B27BE"/>
    <w:rsid w:val="002B2F6F"/>
    <w:rsid w:val="002B4128"/>
    <w:rsid w:val="002B4271"/>
    <w:rsid w:val="002B467D"/>
    <w:rsid w:val="002B5549"/>
    <w:rsid w:val="002B5A3A"/>
    <w:rsid w:val="002B5F1B"/>
    <w:rsid w:val="002B63F3"/>
    <w:rsid w:val="002B649F"/>
    <w:rsid w:val="002B770C"/>
    <w:rsid w:val="002C068A"/>
    <w:rsid w:val="002C0B7F"/>
    <w:rsid w:val="002C2524"/>
    <w:rsid w:val="002C4886"/>
    <w:rsid w:val="002C5885"/>
    <w:rsid w:val="002C58E4"/>
    <w:rsid w:val="002C698C"/>
    <w:rsid w:val="002C6C15"/>
    <w:rsid w:val="002C7507"/>
    <w:rsid w:val="002C7509"/>
    <w:rsid w:val="002C798C"/>
    <w:rsid w:val="002D1392"/>
    <w:rsid w:val="002D1544"/>
    <w:rsid w:val="002D2B10"/>
    <w:rsid w:val="002D4C22"/>
    <w:rsid w:val="002D5A7C"/>
    <w:rsid w:val="002D61ED"/>
    <w:rsid w:val="002D634A"/>
    <w:rsid w:val="002D6A9C"/>
    <w:rsid w:val="002D7669"/>
    <w:rsid w:val="002E15BB"/>
    <w:rsid w:val="002E16CE"/>
    <w:rsid w:val="002E196E"/>
    <w:rsid w:val="002E1C17"/>
    <w:rsid w:val="002E4601"/>
    <w:rsid w:val="002E591B"/>
    <w:rsid w:val="002E5FAB"/>
    <w:rsid w:val="002E6D8A"/>
    <w:rsid w:val="002E7073"/>
    <w:rsid w:val="002F0BB6"/>
    <w:rsid w:val="002F17DE"/>
    <w:rsid w:val="002F2192"/>
    <w:rsid w:val="002F3C17"/>
    <w:rsid w:val="002F4135"/>
    <w:rsid w:val="002F431E"/>
    <w:rsid w:val="002F4D0D"/>
    <w:rsid w:val="002F6171"/>
    <w:rsid w:val="002F6327"/>
    <w:rsid w:val="00300558"/>
    <w:rsid w:val="00301749"/>
    <w:rsid w:val="003025BE"/>
    <w:rsid w:val="00303CA5"/>
    <w:rsid w:val="003041EE"/>
    <w:rsid w:val="0030500E"/>
    <w:rsid w:val="00306EF3"/>
    <w:rsid w:val="003074C4"/>
    <w:rsid w:val="003100D9"/>
    <w:rsid w:val="003101A4"/>
    <w:rsid w:val="0031074E"/>
    <w:rsid w:val="003109E3"/>
    <w:rsid w:val="003111E7"/>
    <w:rsid w:val="0031479D"/>
    <w:rsid w:val="00314F19"/>
    <w:rsid w:val="003151FA"/>
    <w:rsid w:val="00316552"/>
    <w:rsid w:val="0031707A"/>
    <w:rsid w:val="003170E3"/>
    <w:rsid w:val="0031747A"/>
    <w:rsid w:val="003206FD"/>
    <w:rsid w:val="00321243"/>
    <w:rsid w:val="00321AB1"/>
    <w:rsid w:val="00321B8C"/>
    <w:rsid w:val="00322AC3"/>
    <w:rsid w:val="00323E68"/>
    <w:rsid w:val="00324453"/>
    <w:rsid w:val="00324F95"/>
    <w:rsid w:val="0032563C"/>
    <w:rsid w:val="003261EA"/>
    <w:rsid w:val="003275C9"/>
    <w:rsid w:val="00327781"/>
    <w:rsid w:val="0032789B"/>
    <w:rsid w:val="00330829"/>
    <w:rsid w:val="00331AA2"/>
    <w:rsid w:val="003324B4"/>
    <w:rsid w:val="0033262C"/>
    <w:rsid w:val="00333462"/>
    <w:rsid w:val="00333866"/>
    <w:rsid w:val="003342FF"/>
    <w:rsid w:val="003359E3"/>
    <w:rsid w:val="003359E6"/>
    <w:rsid w:val="00335DFE"/>
    <w:rsid w:val="0033645B"/>
    <w:rsid w:val="00336789"/>
    <w:rsid w:val="00336AD6"/>
    <w:rsid w:val="003374FD"/>
    <w:rsid w:val="0034031C"/>
    <w:rsid w:val="00340649"/>
    <w:rsid w:val="00343A1F"/>
    <w:rsid w:val="00344294"/>
    <w:rsid w:val="00344358"/>
    <w:rsid w:val="0034446A"/>
    <w:rsid w:val="003444DD"/>
    <w:rsid w:val="00344CD1"/>
    <w:rsid w:val="00351FA6"/>
    <w:rsid w:val="00355709"/>
    <w:rsid w:val="00355DA5"/>
    <w:rsid w:val="00355FCC"/>
    <w:rsid w:val="00357781"/>
    <w:rsid w:val="00357DBC"/>
    <w:rsid w:val="00360664"/>
    <w:rsid w:val="00360752"/>
    <w:rsid w:val="00361890"/>
    <w:rsid w:val="00361F6A"/>
    <w:rsid w:val="0036201E"/>
    <w:rsid w:val="00362CA3"/>
    <w:rsid w:val="00362F75"/>
    <w:rsid w:val="003638FC"/>
    <w:rsid w:val="0036442A"/>
    <w:rsid w:val="00364E17"/>
    <w:rsid w:val="00365612"/>
    <w:rsid w:val="00365D86"/>
    <w:rsid w:val="00366086"/>
    <w:rsid w:val="00366F95"/>
    <w:rsid w:val="00371B53"/>
    <w:rsid w:val="00371DE7"/>
    <w:rsid w:val="00372E87"/>
    <w:rsid w:val="00373008"/>
    <w:rsid w:val="00373915"/>
    <w:rsid w:val="00374165"/>
    <w:rsid w:val="00374386"/>
    <w:rsid w:val="003747B3"/>
    <w:rsid w:val="00374BD2"/>
    <w:rsid w:val="003753FE"/>
    <w:rsid w:val="00375C3F"/>
    <w:rsid w:val="00376B64"/>
    <w:rsid w:val="00380925"/>
    <w:rsid w:val="00380FCC"/>
    <w:rsid w:val="00381495"/>
    <w:rsid w:val="00382DC5"/>
    <w:rsid w:val="0038355F"/>
    <w:rsid w:val="0038370A"/>
    <w:rsid w:val="003837C9"/>
    <w:rsid w:val="00383DC1"/>
    <w:rsid w:val="003856D9"/>
    <w:rsid w:val="00386C64"/>
    <w:rsid w:val="003873A0"/>
    <w:rsid w:val="003877F5"/>
    <w:rsid w:val="003903F6"/>
    <w:rsid w:val="00391470"/>
    <w:rsid w:val="00391A04"/>
    <w:rsid w:val="003920CE"/>
    <w:rsid w:val="003941CF"/>
    <w:rsid w:val="00395684"/>
    <w:rsid w:val="00395DDF"/>
    <w:rsid w:val="00396C47"/>
    <w:rsid w:val="00397F3F"/>
    <w:rsid w:val="003A048D"/>
    <w:rsid w:val="003A0C96"/>
    <w:rsid w:val="003A1B3E"/>
    <w:rsid w:val="003A21D5"/>
    <w:rsid w:val="003A2EC2"/>
    <w:rsid w:val="003A3C44"/>
    <w:rsid w:val="003A43D3"/>
    <w:rsid w:val="003A69DE"/>
    <w:rsid w:val="003A76CF"/>
    <w:rsid w:val="003A7A40"/>
    <w:rsid w:val="003B0012"/>
    <w:rsid w:val="003B0714"/>
    <w:rsid w:val="003B11D0"/>
    <w:rsid w:val="003B1556"/>
    <w:rsid w:val="003B1A64"/>
    <w:rsid w:val="003B1C8F"/>
    <w:rsid w:val="003B25AB"/>
    <w:rsid w:val="003B2FE6"/>
    <w:rsid w:val="003B3410"/>
    <w:rsid w:val="003B3E67"/>
    <w:rsid w:val="003B4092"/>
    <w:rsid w:val="003B5130"/>
    <w:rsid w:val="003B5A54"/>
    <w:rsid w:val="003B5EE5"/>
    <w:rsid w:val="003B7005"/>
    <w:rsid w:val="003B7BB5"/>
    <w:rsid w:val="003C00B6"/>
    <w:rsid w:val="003C2148"/>
    <w:rsid w:val="003C2C22"/>
    <w:rsid w:val="003C5133"/>
    <w:rsid w:val="003C6919"/>
    <w:rsid w:val="003D1D4A"/>
    <w:rsid w:val="003D1F00"/>
    <w:rsid w:val="003D2A85"/>
    <w:rsid w:val="003D3715"/>
    <w:rsid w:val="003D3F91"/>
    <w:rsid w:val="003D6222"/>
    <w:rsid w:val="003D76CB"/>
    <w:rsid w:val="003D7FED"/>
    <w:rsid w:val="003E0A66"/>
    <w:rsid w:val="003E1FBC"/>
    <w:rsid w:val="003E33EF"/>
    <w:rsid w:val="003E3FA6"/>
    <w:rsid w:val="003E41DE"/>
    <w:rsid w:val="003E54CC"/>
    <w:rsid w:val="003E66CD"/>
    <w:rsid w:val="003E7AD2"/>
    <w:rsid w:val="003F22E9"/>
    <w:rsid w:val="003F3533"/>
    <w:rsid w:val="003F4206"/>
    <w:rsid w:val="003F5E5F"/>
    <w:rsid w:val="003F700C"/>
    <w:rsid w:val="003F7DFB"/>
    <w:rsid w:val="003F7F7A"/>
    <w:rsid w:val="00401F79"/>
    <w:rsid w:val="004029F3"/>
    <w:rsid w:val="00403C13"/>
    <w:rsid w:val="00403F06"/>
    <w:rsid w:val="00405160"/>
    <w:rsid w:val="004065D0"/>
    <w:rsid w:val="00407DF1"/>
    <w:rsid w:val="00410028"/>
    <w:rsid w:val="00411087"/>
    <w:rsid w:val="004120EB"/>
    <w:rsid w:val="00412DCF"/>
    <w:rsid w:val="00414A21"/>
    <w:rsid w:val="00414E81"/>
    <w:rsid w:val="004156F0"/>
    <w:rsid w:val="004165EA"/>
    <w:rsid w:val="00417B6F"/>
    <w:rsid w:val="00421C72"/>
    <w:rsid w:val="0042264E"/>
    <w:rsid w:val="00422717"/>
    <w:rsid w:val="00423C6F"/>
    <w:rsid w:val="00425FD8"/>
    <w:rsid w:val="00426723"/>
    <w:rsid w:val="00430EC8"/>
    <w:rsid w:val="00431B1F"/>
    <w:rsid w:val="004321F3"/>
    <w:rsid w:val="00433F6D"/>
    <w:rsid w:val="00434241"/>
    <w:rsid w:val="00434739"/>
    <w:rsid w:val="00435D17"/>
    <w:rsid w:val="00436B8B"/>
    <w:rsid w:val="004379A8"/>
    <w:rsid w:val="00440C80"/>
    <w:rsid w:val="0044192C"/>
    <w:rsid w:val="00441FCB"/>
    <w:rsid w:val="0044238E"/>
    <w:rsid w:val="00443EED"/>
    <w:rsid w:val="00444485"/>
    <w:rsid w:val="00445B99"/>
    <w:rsid w:val="00445FB3"/>
    <w:rsid w:val="0044743A"/>
    <w:rsid w:val="004474DE"/>
    <w:rsid w:val="00447929"/>
    <w:rsid w:val="00447AFE"/>
    <w:rsid w:val="004519AF"/>
    <w:rsid w:val="00451EE4"/>
    <w:rsid w:val="004521BF"/>
    <w:rsid w:val="004522C1"/>
    <w:rsid w:val="00452E5A"/>
    <w:rsid w:val="0045364F"/>
    <w:rsid w:val="004539FD"/>
    <w:rsid w:val="00453E15"/>
    <w:rsid w:val="0045403A"/>
    <w:rsid w:val="00454AE0"/>
    <w:rsid w:val="00455819"/>
    <w:rsid w:val="00455DE9"/>
    <w:rsid w:val="0045627E"/>
    <w:rsid w:val="004573BE"/>
    <w:rsid w:val="00457AE4"/>
    <w:rsid w:val="00461005"/>
    <w:rsid w:val="00462335"/>
    <w:rsid w:val="004646E5"/>
    <w:rsid w:val="004719A0"/>
    <w:rsid w:val="00472066"/>
    <w:rsid w:val="004736BC"/>
    <w:rsid w:val="004737BE"/>
    <w:rsid w:val="00476316"/>
    <w:rsid w:val="0047718B"/>
    <w:rsid w:val="0048041A"/>
    <w:rsid w:val="00480DDB"/>
    <w:rsid w:val="00481915"/>
    <w:rsid w:val="00483D15"/>
    <w:rsid w:val="00483EC2"/>
    <w:rsid w:val="0048473B"/>
    <w:rsid w:val="0048536E"/>
    <w:rsid w:val="004857CD"/>
    <w:rsid w:val="00490122"/>
    <w:rsid w:val="004915E3"/>
    <w:rsid w:val="00492506"/>
    <w:rsid w:val="0049258D"/>
    <w:rsid w:val="004933CA"/>
    <w:rsid w:val="00493810"/>
    <w:rsid w:val="00493834"/>
    <w:rsid w:val="00493ABF"/>
    <w:rsid w:val="004942D7"/>
    <w:rsid w:val="004967C5"/>
    <w:rsid w:val="00496C17"/>
    <w:rsid w:val="004976CF"/>
    <w:rsid w:val="00497799"/>
    <w:rsid w:val="004A023F"/>
    <w:rsid w:val="004A0755"/>
    <w:rsid w:val="004A0A1A"/>
    <w:rsid w:val="004A0F0D"/>
    <w:rsid w:val="004A21A5"/>
    <w:rsid w:val="004A2EB8"/>
    <w:rsid w:val="004A30CD"/>
    <w:rsid w:val="004A4236"/>
    <w:rsid w:val="004A4991"/>
    <w:rsid w:val="004A51C0"/>
    <w:rsid w:val="004A5C9A"/>
    <w:rsid w:val="004A6959"/>
    <w:rsid w:val="004A6ACC"/>
    <w:rsid w:val="004B12A8"/>
    <w:rsid w:val="004B27C4"/>
    <w:rsid w:val="004B2FEA"/>
    <w:rsid w:val="004B771C"/>
    <w:rsid w:val="004B77A7"/>
    <w:rsid w:val="004C00BD"/>
    <w:rsid w:val="004C020D"/>
    <w:rsid w:val="004C07CB"/>
    <w:rsid w:val="004C0D52"/>
    <w:rsid w:val="004C275E"/>
    <w:rsid w:val="004C2866"/>
    <w:rsid w:val="004C2A33"/>
    <w:rsid w:val="004C4124"/>
    <w:rsid w:val="004C4AEC"/>
    <w:rsid w:val="004C565F"/>
    <w:rsid w:val="004C56BD"/>
    <w:rsid w:val="004C5793"/>
    <w:rsid w:val="004C5972"/>
    <w:rsid w:val="004C7161"/>
    <w:rsid w:val="004C776D"/>
    <w:rsid w:val="004D0689"/>
    <w:rsid w:val="004D0AAB"/>
    <w:rsid w:val="004D2897"/>
    <w:rsid w:val="004D309F"/>
    <w:rsid w:val="004D31A0"/>
    <w:rsid w:val="004D37BC"/>
    <w:rsid w:val="004D42B2"/>
    <w:rsid w:val="004D4FCB"/>
    <w:rsid w:val="004D50FB"/>
    <w:rsid w:val="004D57D3"/>
    <w:rsid w:val="004E04E0"/>
    <w:rsid w:val="004E14CB"/>
    <w:rsid w:val="004E17CB"/>
    <w:rsid w:val="004E1C43"/>
    <w:rsid w:val="004E1F2C"/>
    <w:rsid w:val="004E1F3B"/>
    <w:rsid w:val="004E392E"/>
    <w:rsid w:val="004E3A07"/>
    <w:rsid w:val="004E3FC0"/>
    <w:rsid w:val="004E4AF3"/>
    <w:rsid w:val="004E5777"/>
    <w:rsid w:val="004E6091"/>
    <w:rsid w:val="004E66D3"/>
    <w:rsid w:val="004E7691"/>
    <w:rsid w:val="004E7ABA"/>
    <w:rsid w:val="004F023E"/>
    <w:rsid w:val="004F1132"/>
    <w:rsid w:val="004F274A"/>
    <w:rsid w:val="004F317F"/>
    <w:rsid w:val="004F6D4A"/>
    <w:rsid w:val="004F6DF1"/>
    <w:rsid w:val="004F73D6"/>
    <w:rsid w:val="00500366"/>
    <w:rsid w:val="005006B3"/>
    <w:rsid w:val="00500F32"/>
    <w:rsid w:val="00501C80"/>
    <w:rsid w:val="00501EF0"/>
    <w:rsid w:val="00502456"/>
    <w:rsid w:val="005025EB"/>
    <w:rsid w:val="00503335"/>
    <w:rsid w:val="005033E8"/>
    <w:rsid w:val="00503B5B"/>
    <w:rsid w:val="00504B12"/>
    <w:rsid w:val="0050588F"/>
    <w:rsid w:val="00505A48"/>
    <w:rsid w:val="0050623B"/>
    <w:rsid w:val="00506851"/>
    <w:rsid w:val="00507E94"/>
    <w:rsid w:val="0051008F"/>
    <w:rsid w:val="00512899"/>
    <w:rsid w:val="00512DDA"/>
    <w:rsid w:val="0051465D"/>
    <w:rsid w:val="00516D32"/>
    <w:rsid w:val="00521104"/>
    <w:rsid w:val="0052187C"/>
    <w:rsid w:val="00521BFA"/>
    <w:rsid w:val="00522179"/>
    <w:rsid w:val="00522D10"/>
    <w:rsid w:val="0052347F"/>
    <w:rsid w:val="00523706"/>
    <w:rsid w:val="00523812"/>
    <w:rsid w:val="00523D88"/>
    <w:rsid w:val="00523FCB"/>
    <w:rsid w:val="00526766"/>
    <w:rsid w:val="00527A7C"/>
    <w:rsid w:val="00530AB5"/>
    <w:rsid w:val="00530FE5"/>
    <w:rsid w:val="00531590"/>
    <w:rsid w:val="00532F2A"/>
    <w:rsid w:val="00536143"/>
    <w:rsid w:val="00536CFE"/>
    <w:rsid w:val="00540EBB"/>
    <w:rsid w:val="00541734"/>
    <w:rsid w:val="00541749"/>
    <w:rsid w:val="005424D1"/>
    <w:rsid w:val="00542B4C"/>
    <w:rsid w:val="00543714"/>
    <w:rsid w:val="0054548B"/>
    <w:rsid w:val="00545F2F"/>
    <w:rsid w:val="00545F94"/>
    <w:rsid w:val="0054734C"/>
    <w:rsid w:val="005501BF"/>
    <w:rsid w:val="005505FA"/>
    <w:rsid w:val="00555D66"/>
    <w:rsid w:val="00557514"/>
    <w:rsid w:val="00560CE5"/>
    <w:rsid w:val="00561E69"/>
    <w:rsid w:val="005621A2"/>
    <w:rsid w:val="005626F2"/>
    <w:rsid w:val="00562A8B"/>
    <w:rsid w:val="005641CA"/>
    <w:rsid w:val="0056454B"/>
    <w:rsid w:val="00565785"/>
    <w:rsid w:val="0056634F"/>
    <w:rsid w:val="00566F29"/>
    <w:rsid w:val="005676E7"/>
    <w:rsid w:val="00567CE2"/>
    <w:rsid w:val="0057098A"/>
    <w:rsid w:val="00570C2B"/>
    <w:rsid w:val="005718AF"/>
    <w:rsid w:val="00571FD4"/>
    <w:rsid w:val="0057204F"/>
    <w:rsid w:val="00572879"/>
    <w:rsid w:val="00573BD4"/>
    <w:rsid w:val="0057471E"/>
    <w:rsid w:val="0057727F"/>
    <w:rsid w:val="0057782A"/>
    <w:rsid w:val="00577DCE"/>
    <w:rsid w:val="00580149"/>
    <w:rsid w:val="0058074A"/>
    <w:rsid w:val="00580D24"/>
    <w:rsid w:val="0058144E"/>
    <w:rsid w:val="005815C7"/>
    <w:rsid w:val="00586CAB"/>
    <w:rsid w:val="00587E92"/>
    <w:rsid w:val="00590996"/>
    <w:rsid w:val="00590BC5"/>
    <w:rsid w:val="00591235"/>
    <w:rsid w:val="00592369"/>
    <w:rsid w:val="005923F6"/>
    <w:rsid w:val="00593521"/>
    <w:rsid w:val="00594489"/>
    <w:rsid w:val="00594C04"/>
    <w:rsid w:val="00595DD5"/>
    <w:rsid w:val="0059754F"/>
    <w:rsid w:val="005A0799"/>
    <w:rsid w:val="005A1522"/>
    <w:rsid w:val="005A2540"/>
    <w:rsid w:val="005A3679"/>
    <w:rsid w:val="005A3A64"/>
    <w:rsid w:val="005A4C55"/>
    <w:rsid w:val="005A4F84"/>
    <w:rsid w:val="005A7AD9"/>
    <w:rsid w:val="005B0F64"/>
    <w:rsid w:val="005B224B"/>
    <w:rsid w:val="005B23A3"/>
    <w:rsid w:val="005B339A"/>
    <w:rsid w:val="005B3C48"/>
    <w:rsid w:val="005B3C88"/>
    <w:rsid w:val="005B4275"/>
    <w:rsid w:val="005B781B"/>
    <w:rsid w:val="005B7DCB"/>
    <w:rsid w:val="005C0BC2"/>
    <w:rsid w:val="005C294A"/>
    <w:rsid w:val="005C3173"/>
    <w:rsid w:val="005C3E7E"/>
    <w:rsid w:val="005C418C"/>
    <w:rsid w:val="005C53C2"/>
    <w:rsid w:val="005C5705"/>
    <w:rsid w:val="005C7059"/>
    <w:rsid w:val="005D0A89"/>
    <w:rsid w:val="005D0E63"/>
    <w:rsid w:val="005D0F21"/>
    <w:rsid w:val="005D216E"/>
    <w:rsid w:val="005D255F"/>
    <w:rsid w:val="005D32D3"/>
    <w:rsid w:val="005D5A86"/>
    <w:rsid w:val="005D739E"/>
    <w:rsid w:val="005D74AD"/>
    <w:rsid w:val="005E0603"/>
    <w:rsid w:val="005E199C"/>
    <w:rsid w:val="005E1D6A"/>
    <w:rsid w:val="005E34E1"/>
    <w:rsid w:val="005E34FF"/>
    <w:rsid w:val="005E3542"/>
    <w:rsid w:val="005E3AE6"/>
    <w:rsid w:val="005E4BB3"/>
    <w:rsid w:val="005E5020"/>
    <w:rsid w:val="005E52F9"/>
    <w:rsid w:val="005E6480"/>
    <w:rsid w:val="005E6633"/>
    <w:rsid w:val="005E7182"/>
    <w:rsid w:val="005E7DCE"/>
    <w:rsid w:val="005F0902"/>
    <w:rsid w:val="005F1261"/>
    <w:rsid w:val="005F13EC"/>
    <w:rsid w:val="005F2DB2"/>
    <w:rsid w:val="005F3D3A"/>
    <w:rsid w:val="005F5B51"/>
    <w:rsid w:val="005F6A43"/>
    <w:rsid w:val="005F7602"/>
    <w:rsid w:val="00602315"/>
    <w:rsid w:val="006052EF"/>
    <w:rsid w:val="00605685"/>
    <w:rsid w:val="006067D0"/>
    <w:rsid w:val="00610799"/>
    <w:rsid w:val="00610ADF"/>
    <w:rsid w:val="00610CA3"/>
    <w:rsid w:val="006111C4"/>
    <w:rsid w:val="00612032"/>
    <w:rsid w:val="006127F0"/>
    <w:rsid w:val="00612FD0"/>
    <w:rsid w:val="00613AC4"/>
    <w:rsid w:val="006149AA"/>
    <w:rsid w:val="00614D2C"/>
    <w:rsid w:val="00614E46"/>
    <w:rsid w:val="00615462"/>
    <w:rsid w:val="00615DBC"/>
    <w:rsid w:val="00622A7E"/>
    <w:rsid w:val="00622E17"/>
    <w:rsid w:val="00622EE5"/>
    <w:rsid w:val="00623064"/>
    <w:rsid w:val="00623DBD"/>
    <w:rsid w:val="00623F03"/>
    <w:rsid w:val="006251BC"/>
    <w:rsid w:val="00625774"/>
    <w:rsid w:val="00627427"/>
    <w:rsid w:val="00630B29"/>
    <w:rsid w:val="0063113B"/>
    <w:rsid w:val="006319E6"/>
    <w:rsid w:val="00632C84"/>
    <w:rsid w:val="00633005"/>
    <w:rsid w:val="0063323E"/>
    <w:rsid w:val="0063373D"/>
    <w:rsid w:val="006346DA"/>
    <w:rsid w:val="00634F3C"/>
    <w:rsid w:val="00635434"/>
    <w:rsid w:val="006355E7"/>
    <w:rsid w:val="00635F02"/>
    <w:rsid w:val="00636A0B"/>
    <w:rsid w:val="006408BC"/>
    <w:rsid w:val="00640BFA"/>
    <w:rsid w:val="00640CFD"/>
    <w:rsid w:val="00641593"/>
    <w:rsid w:val="0064180F"/>
    <w:rsid w:val="00641924"/>
    <w:rsid w:val="0064215F"/>
    <w:rsid w:val="006434FD"/>
    <w:rsid w:val="006438B8"/>
    <w:rsid w:val="006465F9"/>
    <w:rsid w:val="00646DA8"/>
    <w:rsid w:val="00650200"/>
    <w:rsid w:val="006509AE"/>
    <w:rsid w:val="00651BC4"/>
    <w:rsid w:val="00653247"/>
    <w:rsid w:val="0065440D"/>
    <w:rsid w:val="006561CB"/>
    <w:rsid w:val="006562C2"/>
    <w:rsid w:val="0065719B"/>
    <w:rsid w:val="00657C44"/>
    <w:rsid w:val="006605DD"/>
    <w:rsid w:val="0066322F"/>
    <w:rsid w:val="00665701"/>
    <w:rsid w:val="0066591F"/>
    <w:rsid w:val="00665F8E"/>
    <w:rsid w:val="00666372"/>
    <w:rsid w:val="00671648"/>
    <w:rsid w:val="0067227B"/>
    <w:rsid w:val="006724C1"/>
    <w:rsid w:val="00674C65"/>
    <w:rsid w:val="006750EE"/>
    <w:rsid w:val="0067538D"/>
    <w:rsid w:val="00676B86"/>
    <w:rsid w:val="00676CC9"/>
    <w:rsid w:val="00677A62"/>
    <w:rsid w:val="00681108"/>
    <w:rsid w:val="006821C0"/>
    <w:rsid w:val="00682E2E"/>
    <w:rsid w:val="00683417"/>
    <w:rsid w:val="00684233"/>
    <w:rsid w:val="00684357"/>
    <w:rsid w:val="00684C90"/>
    <w:rsid w:val="006856FA"/>
    <w:rsid w:val="00685A46"/>
    <w:rsid w:val="00687284"/>
    <w:rsid w:val="006874D5"/>
    <w:rsid w:val="00687AA3"/>
    <w:rsid w:val="00687AC1"/>
    <w:rsid w:val="00692C30"/>
    <w:rsid w:val="0069377A"/>
    <w:rsid w:val="0069559D"/>
    <w:rsid w:val="00696368"/>
    <w:rsid w:val="00696581"/>
    <w:rsid w:val="00697336"/>
    <w:rsid w:val="00697B9B"/>
    <w:rsid w:val="00697D85"/>
    <w:rsid w:val="00697E09"/>
    <w:rsid w:val="006A11A2"/>
    <w:rsid w:val="006A1D88"/>
    <w:rsid w:val="006A2B81"/>
    <w:rsid w:val="006A4E98"/>
    <w:rsid w:val="006A59B6"/>
    <w:rsid w:val="006A5BB3"/>
    <w:rsid w:val="006A5BFF"/>
    <w:rsid w:val="006A7A71"/>
    <w:rsid w:val="006A7B8B"/>
    <w:rsid w:val="006B0424"/>
    <w:rsid w:val="006B17A4"/>
    <w:rsid w:val="006B1845"/>
    <w:rsid w:val="006B20F4"/>
    <w:rsid w:val="006B3433"/>
    <w:rsid w:val="006B4814"/>
    <w:rsid w:val="006B48D2"/>
    <w:rsid w:val="006B51B8"/>
    <w:rsid w:val="006B5842"/>
    <w:rsid w:val="006B62EA"/>
    <w:rsid w:val="006B6CE6"/>
    <w:rsid w:val="006B7C5C"/>
    <w:rsid w:val="006C0FD4"/>
    <w:rsid w:val="006C116C"/>
    <w:rsid w:val="006C1E40"/>
    <w:rsid w:val="006C3F8B"/>
    <w:rsid w:val="006C3FD3"/>
    <w:rsid w:val="006C42CD"/>
    <w:rsid w:val="006C4881"/>
    <w:rsid w:val="006C4C25"/>
    <w:rsid w:val="006C4E68"/>
    <w:rsid w:val="006C504F"/>
    <w:rsid w:val="006C58EE"/>
    <w:rsid w:val="006C6327"/>
    <w:rsid w:val="006C6D1A"/>
    <w:rsid w:val="006C789A"/>
    <w:rsid w:val="006C7CAB"/>
    <w:rsid w:val="006D22DC"/>
    <w:rsid w:val="006D2842"/>
    <w:rsid w:val="006D50F3"/>
    <w:rsid w:val="006D5133"/>
    <w:rsid w:val="006D53C5"/>
    <w:rsid w:val="006D5BAD"/>
    <w:rsid w:val="006D682D"/>
    <w:rsid w:val="006D71DB"/>
    <w:rsid w:val="006D78F7"/>
    <w:rsid w:val="006E00BA"/>
    <w:rsid w:val="006E08FE"/>
    <w:rsid w:val="006E13CC"/>
    <w:rsid w:val="006E18AE"/>
    <w:rsid w:val="006E1B6E"/>
    <w:rsid w:val="006E508A"/>
    <w:rsid w:val="006E53BB"/>
    <w:rsid w:val="006E56C7"/>
    <w:rsid w:val="006E5CF5"/>
    <w:rsid w:val="006E762A"/>
    <w:rsid w:val="006E7A2C"/>
    <w:rsid w:val="006E7C2D"/>
    <w:rsid w:val="006F16D9"/>
    <w:rsid w:val="006F5534"/>
    <w:rsid w:val="006F6496"/>
    <w:rsid w:val="006F6C10"/>
    <w:rsid w:val="006F6F5D"/>
    <w:rsid w:val="006F7262"/>
    <w:rsid w:val="006F7E16"/>
    <w:rsid w:val="007039ED"/>
    <w:rsid w:val="00704126"/>
    <w:rsid w:val="00705395"/>
    <w:rsid w:val="00705630"/>
    <w:rsid w:val="007072F0"/>
    <w:rsid w:val="00707C1A"/>
    <w:rsid w:val="00710042"/>
    <w:rsid w:val="007105A4"/>
    <w:rsid w:val="00711517"/>
    <w:rsid w:val="00711BCC"/>
    <w:rsid w:val="00711E7B"/>
    <w:rsid w:val="007127AB"/>
    <w:rsid w:val="007133F4"/>
    <w:rsid w:val="0071351B"/>
    <w:rsid w:val="0071425A"/>
    <w:rsid w:val="00715F56"/>
    <w:rsid w:val="0071604A"/>
    <w:rsid w:val="0071628C"/>
    <w:rsid w:val="0072003B"/>
    <w:rsid w:val="0072204E"/>
    <w:rsid w:val="0072326E"/>
    <w:rsid w:val="00723BBD"/>
    <w:rsid w:val="007251B8"/>
    <w:rsid w:val="0072590C"/>
    <w:rsid w:val="00726C3F"/>
    <w:rsid w:val="00726FC0"/>
    <w:rsid w:val="00732B5F"/>
    <w:rsid w:val="007337E7"/>
    <w:rsid w:val="007351A2"/>
    <w:rsid w:val="007353A0"/>
    <w:rsid w:val="00735749"/>
    <w:rsid w:val="007359F4"/>
    <w:rsid w:val="00735D19"/>
    <w:rsid w:val="007373A8"/>
    <w:rsid w:val="00737A1C"/>
    <w:rsid w:val="00741DC3"/>
    <w:rsid w:val="00742425"/>
    <w:rsid w:val="00742696"/>
    <w:rsid w:val="007426D1"/>
    <w:rsid w:val="00742A4E"/>
    <w:rsid w:val="00744C58"/>
    <w:rsid w:val="0074665F"/>
    <w:rsid w:val="00746E8F"/>
    <w:rsid w:val="007473C4"/>
    <w:rsid w:val="007474F0"/>
    <w:rsid w:val="007503D4"/>
    <w:rsid w:val="007504DE"/>
    <w:rsid w:val="00750E66"/>
    <w:rsid w:val="00751422"/>
    <w:rsid w:val="00751AC0"/>
    <w:rsid w:val="00751B89"/>
    <w:rsid w:val="00752A98"/>
    <w:rsid w:val="00752B54"/>
    <w:rsid w:val="00754AE0"/>
    <w:rsid w:val="007558CD"/>
    <w:rsid w:val="0075689F"/>
    <w:rsid w:val="007576FC"/>
    <w:rsid w:val="007577EC"/>
    <w:rsid w:val="007605EA"/>
    <w:rsid w:val="0076142F"/>
    <w:rsid w:val="00762094"/>
    <w:rsid w:val="007635DB"/>
    <w:rsid w:val="007657D4"/>
    <w:rsid w:val="00770DCA"/>
    <w:rsid w:val="007714CD"/>
    <w:rsid w:val="00772B26"/>
    <w:rsid w:val="00772EFB"/>
    <w:rsid w:val="0077423B"/>
    <w:rsid w:val="0077576D"/>
    <w:rsid w:val="00776AF5"/>
    <w:rsid w:val="00776B78"/>
    <w:rsid w:val="00777712"/>
    <w:rsid w:val="007800C1"/>
    <w:rsid w:val="00781BE6"/>
    <w:rsid w:val="007827EF"/>
    <w:rsid w:val="00782EE5"/>
    <w:rsid w:val="00783FE7"/>
    <w:rsid w:val="0078493F"/>
    <w:rsid w:val="00785862"/>
    <w:rsid w:val="00790707"/>
    <w:rsid w:val="00791121"/>
    <w:rsid w:val="007912AE"/>
    <w:rsid w:val="00792566"/>
    <w:rsid w:val="007925ED"/>
    <w:rsid w:val="00792B66"/>
    <w:rsid w:val="007952FE"/>
    <w:rsid w:val="00795D27"/>
    <w:rsid w:val="0079603B"/>
    <w:rsid w:val="007960DA"/>
    <w:rsid w:val="007A0537"/>
    <w:rsid w:val="007A06BE"/>
    <w:rsid w:val="007A1C99"/>
    <w:rsid w:val="007A2216"/>
    <w:rsid w:val="007A2E27"/>
    <w:rsid w:val="007A3739"/>
    <w:rsid w:val="007A56FE"/>
    <w:rsid w:val="007A6A1E"/>
    <w:rsid w:val="007B014A"/>
    <w:rsid w:val="007B08E5"/>
    <w:rsid w:val="007B110B"/>
    <w:rsid w:val="007B4C9B"/>
    <w:rsid w:val="007B5191"/>
    <w:rsid w:val="007B582C"/>
    <w:rsid w:val="007B5A21"/>
    <w:rsid w:val="007B6C36"/>
    <w:rsid w:val="007B6DC6"/>
    <w:rsid w:val="007B77A7"/>
    <w:rsid w:val="007C006C"/>
    <w:rsid w:val="007C069F"/>
    <w:rsid w:val="007C07C6"/>
    <w:rsid w:val="007C1DBC"/>
    <w:rsid w:val="007C2426"/>
    <w:rsid w:val="007C2E16"/>
    <w:rsid w:val="007C3D06"/>
    <w:rsid w:val="007C6123"/>
    <w:rsid w:val="007C6DE6"/>
    <w:rsid w:val="007C7340"/>
    <w:rsid w:val="007C7796"/>
    <w:rsid w:val="007D01C2"/>
    <w:rsid w:val="007D180B"/>
    <w:rsid w:val="007D2080"/>
    <w:rsid w:val="007D262B"/>
    <w:rsid w:val="007D3818"/>
    <w:rsid w:val="007D65B4"/>
    <w:rsid w:val="007D6712"/>
    <w:rsid w:val="007D6A16"/>
    <w:rsid w:val="007D7C23"/>
    <w:rsid w:val="007E1749"/>
    <w:rsid w:val="007E1DC5"/>
    <w:rsid w:val="007E2211"/>
    <w:rsid w:val="007E3BB4"/>
    <w:rsid w:val="007E40D7"/>
    <w:rsid w:val="007E546A"/>
    <w:rsid w:val="007E5D1B"/>
    <w:rsid w:val="007E69FE"/>
    <w:rsid w:val="007E6C26"/>
    <w:rsid w:val="007E6DFB"/>
    <w:rsid w:val="007E7F1F"/>
    <w:rsid w:val="007F0286"/>
    <w:rsid w:val="007F1352"/>
    <w:rsid w:val="007F1CEF"/>
    <w:rsid w:val="007F2F2A"/>
    <w:rsid w:val="007F33D9"/>
    <w:rsid w:val="007F3F10"/>
    <w:rsid w:val="007F5608"/>
    <w:rsid w:val="007F5901"/>
    <w:rsid w:val="007F59EB"/>
    <w:rsid w:val="007F5D68"/>
    <w:rsid w:val="007F70F9"/>
    <w:rsid w:val="007F73A8"/>
    <w:rsid w:val="008010C9"/>
    <w:rsid w:val="0080129D"/>
    <w:rsid w:val="00801468"/>
    <w:rsid w:val="008024A6"/>
    <w:rsid w:val="00802E8A"/>
    <w:rsid w:val="00803245"/>
    <w:rsid w:val="00803F89"/>
    <w:rsid w:val="00805180"/>
    <w:rsid w:val="00805CE5"/>
    <w:rsid w:val="00805D86"/>
    <w:rsid w:val="00806154"/>
    <w:rsid w:val="00806F2A"/>
    <w:rsid w:val="008077D9"/>
    <w:rsid w:val="00810F0F"/>
    <w:rsid w:val="0081144B"/>
    <w:rsid w:val="00813533"/>
    <w:rsid w:val="0081422E"/>
    <w:rsid w:val="00814516"/>
    <w:rsid w:val="008159F1"/>
    <w:rsid w:val="00815E17"/>
    <w:rsid w:val="0081602B"/>
    <w:rsid w:val="0081670F"/>
    <w:rsid w:val="00816732"/>
    <w:rsid w:val="00816D4D"/>
    <w:rsid w:val="00816EAE"/>
    <w:rsid w:val="0081759A"/>
    <w:rsid w:val="008177B8"/>
    <w:rsid w:val="0082007F"/>
    <w:rsid w:val="008240F7"/>
    <w:rsid w:val="008248B1"/>
    <w:rsid w:val="00824AA1"/>
    <w:rsid w:val="00825192"/>
    <w:rsid w:val="0082625D"/>
    <w:rsid w:val="00826B9D"/>
    <w:rsid w:val="00826DD2"/>
    <w:rsid w:val="008276AF"/>
    <w:rsid w:val="00827937"/>
    <w:rsid w:val="00833AE2"/>
    <w:rsid w:val="00833BF9"/>
    <w:rsid w:val="00833C2C"/>
    <w:rsid w:val="00834368"/>
    <w:rsid w:val="008353AC"/>
    <w:rsid w:val="00836B92"/>
    <w:rsid w:val="008401E5"/>
    <w:rsid w:val="008411A4"/>
    <w:rsid w:val="00842EF4"/>
    <w:rsid w:val="00843F06"/>
    <w:rsid w:val="00843F18"/>
    <w:rsid w:val="00845104"/>
    <w:rsid w:val="00845F1B"/>
    <w:rsid w:val="00845FA6"/>
    <w:rsid w:val="00846C5E"/>
    <w:rsid w:val="00847A1C"/>
    <w:rsid w:val="008508DC"/>
    <w:rsid w:val="00851725"/>
    <w:rsid w:val="008518A4"/>
    <w:rsid w:val="0085285C"/>
    <w:rsid w:val="008539E0"/>
    <w:rsid w:val="00853BC9"/>
    <w:rsid w:val="0085601F"/>
    <w:rsid w:val="0086038B"/>
    <w:rsid w:val="008625A2"/>
    <w:rsid w:val="00862833"/>
    <w:rsid w:val="00863906"/>
    <w:rsid w:val="008662BD"/>
    <w:rsid w:val="00866A64"/>
    <w:rsid w:val="00866F95"/>
    <w:rsid w:val="0086752C"/>
    <w:rsid w:val="00867952"/>
    <w:rsid w:val="00867A44"/>
    <w:rsid w:val="008744E1"/>
    <w:rsid w:val="008762AC"/>
    <w:rsid w:val="008762B7"/>
    <w:rsid w:val="00876D28"/>
    <w:rsid w:val="00882B66"/>
    <w:rsid w:val="00882EC5"/>
    <w:rsid w:val="0088308E"/>
    <w:rsid w:val="00884063"/>
    <w:rsid w:val="00884280"/>
    <w:rsid w:val="00884363"/>
    <w:rsid w:val="00884DE8"/>
    <w:rsid w:val="00885541"/>
    <w:rsid w:val="00885972"/>
    <w:rsid w:val="008873CE"/>
    <w:rsid w:val="008874B2"/>
    <w:rsid w:val="008877A1"/>
    <w:rsid w:val="00887ED8"/>
    <w:rsid w:val="008907B6"/>
    <w:rsid w:val="00890CEC"/>
    <w:rsid w:val="00890ECA"/>
    <w:rsid w:val="00891B98"/>
    <w:rsid w:val="00891DE0"/>
    <w:rsid w:val="008923EB"/>
    <w:rsid w:val="00892A15"/>
    <w:rsid w:val="008939DF"/>
    <w:rsid w:val="00894BF6"/>
    <w:rsid w:val="00894CF1"/>
    <w:rsid w:val="00894D7E"/>
    <w:rsid w:val="00895B22"/>
    <w:rsid w:val="008962F5"/>
    <w:rsid w:val="0089704D"/>
    <w:rsid w:val="00897E98"/>
    <w:rsid w:val="00897F2B"/>
    <w:rsid w:val="008A03C9"/>
    <w:rsid w:val="008A03E3"/>
    <w:rsid w:val="008A043C"/>
    <w:rsid w:val="008A1380"/>
    <w:rsid w:val="008A13D9"/>
    <w:rsid w:val="008A19F0"/>
    <w:rsid w:val="008A1A62"/>
    <w:rsid w:val="008A2381"/>
    <w:rsid w:val="008A2F2F"/>
    <w:rsid w:val="008A40A0"/>
    <w:rsid w:val="008A497D"/>
    <w:rsid w:val="008A6F04"/>
    <w:rsid w:val="008B0589"/>
    <w:rsid w:val="008B0A4C"/>
    <w:rsid w:val="008B0D45"/>
    <w:rsid w:val="008B0DC6"/>
    <w:rsid w:val="008B10E6"/>
    <w:rsid w:val="008B1C90"/>
    <w:rsid w:val="008B5CD0"/>
    <w:rsid w:val="008B6383"/>
    <w:rsid w:val="008B6971"/>
    <w:rsid w:val="008C0414"/>
    <w:rsid w:val="008C19E6"/>
    <w:rsid w:val="008C1E9E"/>
    <w:rsid w:val="008C2DEE"/>
    <w:rsid w:val="008C467B"/>
    <w:rsid w:val="008C4F4E"/>
    <w:rsid w:val="008C552C"/>
    <w:rsid w:val="008C60F8"/>
    <w:rsid w:val="008C69DC"/>
    <w:rsid w:val="008C6FA3"/>
    <w:rsid w:val="008D245F"/>
    <w:rsid w:val="008D277C"/>
    <w:rsid w:val="008D299B"/>
    <w:rsid w:val="008D4F84"/>
    <w:rsid w:val="008D7D52"/>
    <w:rsid w:val="008E180B"/>
    <w:rsid w:val="008E359C"/>
    <w:rsid w:val="008E40D7"/>
    <w:rsid w:val="008E51B1"/>
    <w:rsid w:val="008E57DE"/>
    <w:rsid w:val="008E6318"/>
    <w:rsid w:val="008E6332"/>
    <w:rsid w:val="008E768A"/>
    <w:rsid w:val="008F1367"/>
    <w:rsid w:val="008F25F8"/>
    <w:rsid w:val="008F2653"/>
    <w:rsid w:val="008F2689"/>
    <w:rsid w:val="008F3C1D"/>
    <w:rsid w:val="008F3F06"/>
    <w:rsid w:val="008F5B5D"/>
    <w:rsid w:val="008F5E9E"/>
    <w:rsid w:val="008F63C8"/>
    <w:rsid w:val="008F64CA"/>
    <w:rsid w:val="008F689D"/>
    <w:rsid w:val="008F7D8F"/>
    <w:rsid w:val="00901334"/>
    <w:rsid w:val="009021F1"/>
    <w:rsid w:val="00902D62"/>
    <w:rsid w:val="00903484"/>
    <w:rsid w:val="00905673"/>
    <w:rsid w:val="00907308"/>
    <w:rsid w:val="00910811"/>
    <w:rsid w:val="009124CE"/>
    <w:rsid w:val="00912954"/>
    <w:rsid w:val="009133E3"/>
    <w:rsid w:val="00913737"/>
    <w:rsid w:val="00914479"/>
    <w:rsid w:val="009150A1"/>
    <w:rsid w:val="009152CD"/>
    <w:rsid w:val="0091538F"/>
    <w:rsid w:val="00915560"/>
    <w:rsid w:val="00915754"/>
    <w:rsid w:val="00916596"/>
    <w:rsid w:val="00917B9C"/>
    <w:rsid w:val="009200C0"/>
    <w:rsid w:val="00921F34"/>
    <w:rsid w:val="009221DB"/>
    <w:rsid w:val="0092304C"/>
    <w:rsid w:val="0092343E"/>
    <w:rsid w:val="00923579"/>
    <w:rsid w:val="00923913"/>
    <w:rsid w:val="00923F06"/>
    <w:rsid w:val="009242FB"/>
    <w:rsid w:val="0092562E"/>
    <w:rsid w:val="009264A0"/>
    <w:rsid w:val="00926DA3"/>
    <w:rsid w:val="009276DE"/>
    <w:rsid w:val="00931CE3"/>
    <w:rsid w:val="0093396D"/>
    <w:rsid w:val="00934130"/>
    <w:rsid w:val="00934260"/>
    <w:rsid w:val="00936A1D"/>
    <w:rsid w:val="00936BC5"/>
    <w:rsid w:val="00936BD0"/>
    <w:rsid w:val="00940880"/>
    <w:rsid w:val="00941432"/>
    <w:rsid w:val="00941493"/>
    <w:rsid w:val="00941759"/>
    <w:rsid w:val="0094264D"/>
    <w:rsid w:val="00942967"/>
    <w:rsid w:val="00942BE9"/>
    <w:rsid w:val="00945238"/>
    <w:rsid w:val="009455C7"/>
    <w:rsid w:val="0094627E"/>
    <w:rsid w:val="009462F0"/>
    <w:rsid w:val="009501BB"/>
    <w:rsid w:val="009503C4"/>
    <w:rsid w:val="00950CE2"/>
    <w:rsid w:val="00950D00"/>
    <w:rsid w:val="009515F9"/>
    <w:rsid w:val="00951A07"/>
    <w:rsid w:val="009520BB"/>
    <w:rsid w:val="00952ADB"/>
    <w:rsid w:val="00955AE0"/>
    <w:rsid w:val="009576B0"/>
    <w:rsid w:val="00957755"/>
    <w:rsid w:val="00960B10"/>
    <w:rsid w:val="00961042"/>
    <w:rsid w:val="00961AFF"/>
    <w:rsid w:val="00961CF4"/>
    <w:rsid w:val="009633D8"/>
    <w:rsid w:val="009635FB"/>
    <w:rsid w:val="009644D3"/>
    <w:rsid w:val="00964BEE"/>
    <w:rsid w:val="00965EB2"/>
    <w:rsid w:val="0096718A"/>
    <w:rsid w:val="009673E1"/>
    <w:rsid w:val="00967EDD"/>
    <w:rsid w:val="00970B4D"/>
    <w:rsid w:val="009719B5"/>
    <w:rsid w:val="009739E8"/>
    <w:rsid w:val="00976217"/>
    <w:rsid w:val="009772FB"/>
    <w:rsid w:val="009773C9"/>
    <w:rsid w:val="00977CCF"/>
    <w:rsid w:val="00980785"/>
    <w:rsid w:val="0098099E"/>
    <w:rsid w:val="009821C5"/>
    <w:rsid w:val="00983428"/>
    <w:rsid w:val="00983703"/>
    <w:rsid w:val="00983C1C"/>
    <w:rsid w:val="009841DA"/>
    <w:rsid w:val="00984B08"/>
    <w:rsid w:val="009863DF"/>
    <w:rsid w:val="00986627"/>
    <w:rsid w:val="00986B1F"/>
    <w:rsid w:val="00990423"/>
    <w:rsid w:val="0099085C"/>
    <w:rsid w:val="00990BA4"/>
    <w:rsid w:val="00991253"/>
    <w:rsid w:val="0099126D"/>
    <w:rsid w:val="00992F57"/>
    <w:rsid w:val="00992FA5"/>
    <w:rsid w:val="00994A8E"/>
    <w:rsid w:val="0099515A"/>
    <w:rsid w:val="00995745"/>
    <w:rsid w:val="0099674A"/>
    <w:rsid w:val="009A0AEE"/>
    <w:rsid w:val="009A0EC0"/>
    <w:rsid w:val="009A131C"/>
    <w:rsid w:val="009A1B88"/>
    <w:rsid w:val="009A22E9"/>
    <w:rsid w:val="009A23A8"/>
    <w:rsid w:val="009A4BF3"/>
    <w:rsid w:val="009A5CAA"/>
    <w:rsid w:val="009A756B"/>
    <w:rsid w:val="009A7C03"/>
    <w:rsid w:val="009B0C39"/>
    <w:rsid w:val="009B22CC"/>
    <w:rsid w:val="009B246B"/>
    <w:rsid w:val="009B2B8D"/>
    <w:rsid w:val="009B2E44"/>
    <w:rsid w:val="009B3075"/>
    <w:rsid w:val="009B3C29"/>
    <w:rsid w:val="009B5247"/>
    <w:rsid w:val="009B59F5"/>
    <w:rsid w:val="009B5B01"/>
    <w:rsid w:val="009B72B0"/>
    <w:rsid w:val="009B72ED"/>
    <w:rsid w:val="009B7BD4"/>
    <w:rsid w:val="009B7F3F"/>
    <w:rsid w:val="009C0275"/>
    <w:rsid w:val="009C146C"/>
    <w:rsid w:val="009C1BA7"/>
    <w:rsid w:val="009C41E3"/>
    <w:rsid w:val="009C56D3"/>
    <w:rsid w:val="009C5B14"/>
    <w:rsid w:val="009C5E9B"/>
    <w:rsid w:val="009C5EBA"/>
    <w:rsid w:val="009C6949"/>
    <w:rsid w:val="009C6D53"/>
    <w:rsid w:val="009D087A"/>
    <w:rsid w:val="009D12E5"/>
    <w:rsid w:val="009D1523"/>
    <w:rsid w:val="009D1F19"/>
    <w:rsid w:val="009D4D79"/>
    <w:rsid w:val="009D6025"/>
    <w:rsid w:val="009D62AA"/>
    <w:rsid w:val="009D6976"/>
    <w:rsid w:val="009D697C"/>
    <w:rsid w:val="009D71AF"/>
    <w:rsid w:val="009E0D8C"/>
    <w:rsid w:val="009E1447"/>
    <w:rsid w:val="009E179D"/>
    <w:rsid w:val="009E27E3"/>
    <w:rsid w:val="009E2F83"/>
    <w:rsid w:val="009E2FDB"/>
    <w:rsid w:val="009E3C69"/>
    <w:rsid w:val="009E4076"/>
    <w:rsid w:val="009E4643"/>
    <w:rsid w:val="009E471D"/>
    <w:rsid w:val="009E5FDE"/>
    <w:rsid w:val="009E6FB7"/>
    <w:rsid w:val="009E7AB7"/>
    <w:rsid w:val="009E7FF3"/>
    <w:rsid w:val="009F2D69"/>
    <w:rsid w:val="009F439B"/>
    <w:rsid w:val="009F4411"/>
    <w:rsid w:val="009F5CD2"/>
    <w:rsid w:val="009F667C"/>
    <w:rsid w:val="009F733A"/>
    <w:rsid w:val="00A00FCD"/>
    <w:rsid w:val="00A01371"/>
    <w:rsid w:val="00A02C61"/>
    <w:rsid w:val="00A030B3"/>
    <w:rsid w:val="00A03B0D"/>
    <w:rsid w:val="00A04785"/>
    <w:rsid w:val="00A0479F"/>
    <w:rsid w:val="00A05139"/>
    <w:rsid w:val="00A0515D"/>
    <w:rsid w:val="00A05A91"/>
    <w:rsid w:val="00A05ED5"/>
    <w:rsid w:val="00A064FA"/>
    <w:rsid w:val="00A07207"/>
    <w:rsid w:val="00A07CC6"/>
    <w:rsid w:val="00A101CD"/>
    <w:rsid w:val="00A120D4"/>
    <w:rsid w:val="00A13206"/>
    <w:rsid w:val="00A13240"/>
    <w:rsid w:val="00A138DB"/>
    <w:rsid w:val="00A13908"/>
    <w:rsid w:val="00A13B80"/>
    <w:rsid w:val="00A13F35"/>
    <w:rsid w:val="00A140EE"/>
    <w:rsid w:val="00A14410"/>
    <w:rsid w:val="00A14CC0"/>
    <w:rsid w:val="00A15CA0"/>
    <w:rsid w:val="00A16D78"/>
    <w:rsid w:val="00A16F29"/>
    <w:rsid w:val="00A17B5B"/>
    <w:rsid w:val="00A21739"/>
    <w:rsid w:val="00A22193"/>
    <w:rsid w:val="00A224D3"/>
    <w:rsid w:val="00A23FC7"/>
    <w:rsid w:val="00A24B9F"/>
    <w:rsid w:val="00A2513B"/>
    <w:rsid w:val="00A25C91"/>
    <w:rsid w:val="00A27450"/>
    <w:rsid w:val="00A2787A"/>
    <w:rsid w:val="00A3129E"/>
    <w:rsid w:val="00A32FBA"/>
    <w:rsid w:val="00A33118"/>
    <w:rsid w:val="00A34B66"/>
    <w:rsid w:val="00A37771"/>
    <w:rsid w:val="00A37C90"/>
    <w:rsid w:val="00A40470"/>
    <w:rsid w:val="00A40C95"/>
    <w:rsid w:val="00A40CA4"/>
    <w:rsid w:val="00A40EC6"/>
    <w:rsid w:val="00A415EC"/>
    <w:rsid w:val="00A416FE"/>
    <w:rsid w:val="00A418A7"/>
    <w:rsid w:val="00A42618"/>
    <w:rsid w:val="00A4417A"/>
    <w:rsid w:val="00A45BFD"/>
    <w:rsid w:val="00A46A73"/>
    <w:rsid w:val="00A46F6B"/>
    <w:rsid w:val="00A50D63"/>
    <w:rsid w:val="00A514C3"/>
    <w:rsid w:val="00A516FC"/>
    <w:rsid w:val="00A5247E"/>
    <w:rsid w:val="00A52E02"/>
    <w:rsid w:val="00A53207"/>
    <w:rsid w:val="00A53FA5"/>
    <w:rsid w:val="00A55187"/>
    <w:rsid w:val="00A56FC0"/>
    <w:rsid w:val="00A5760C"/>
    <w:rsid w:val="00A5798B"/>
    <w:rsid w:val="00A6064F"/>
    <w:rsid w:val="00A60DB3"/>
    <w:rsid w:val="00A60ECF"/>
    <w:rsid w:val="00A612C2"/>
    <w:rsid w:val="00A625AC"/>
    <w:rsid w:val="00A62CDD"/>
    <w:rsid w:val="00A63559"/>
    <w:rsid w:val="00A641A6"/>
    <w:rsid w:val="00A64576"/>
    <w:rsid w:val="00A669F8"/>
    <w:rsid w:val="00A67BEB"/>
    <w:rsid w:val="00A7027F"/>
    <w:rsid w:val="00A70F93"/>
    <w:rsid w:val="00A71B3A"/>
    <w:rsid w:val="00A720FC"/>
    <w:rsid w:val="00A72538"/>
    <w:rsid w:val="00A738C9"/>
    <w:rsid w:val="00A73DB4"/>
    <w:rsid w:val="00A755AA"/>
    <w:rsid w:val="00A75B5D"/>
    <w:rsid w:val="00A76623"/>
    <w:rsid w:val="00A82036"/>
    <w:rsid w:val="00A82E01"/>
    <w:rsid w:val="00A853CF"/>
    <w:rsid w:val="00A85B92"/>
    <w:rsid w:val="00A922C1"/>
    <w:rsid w:val="00A92388"/>
    <w:rsid w:val="00A92471"/>
    <w:rsid w:val="00A931D8"/>
    <w:rsid w:val="00A953C4"/>
    <w:rsid w:val="00A95748"/>
    <w:rsid w:val="00A96BAA"/>
    <w:rsid w:val="00A96E65"/>
    <w:rsid w:val="00AA0819"/>
    <w:rsid w:val="00AA1887"/>
    <w:rsid w:val="00AA2482"/>
    <w:rsid w:val="00AA3E8A"/>
    <w:rsid w:val="00AA4252"/>
    <w:rsid w:val="00AA43A6"/>
    <w:rsid w:val="00AA46DF"/>
    <w:rsid w:val="00AA4EAF"/>
    <w:rsid w:val="00AA578E"/>
    <w:rsid w:val="00AA6305"/>
    <w:rsid w:val="00AA7DB6"/>
    <w:rsid w:val="00AA7DED"/>
    <w:rsid w:val="00AB0577"/>
    <w:rsid w:val="00AB10BC"/>
    <w:rsid w:val="00AB2486"/>
    <w:rsid w:val="00AB3BF5"/>
    <w:rsid w:val="00AB460D"/>
    <w:rsid w:val="00AB4F4D"/>
    <w:rsid w:val="00AB5361"/>
    <w:rsid w:val="00AB7099"/>
    <w:rsid w:val="00AC1819"/>
    <w:rsid w:val="00AC184E"/>
    <w:rsid w:val="00AC2412"/>
    <w:rsid w:val="00AC324D"/>
    <w:rsid w:val="00AC485B"/>
    <w:rsid w:val="00AC51CF"/>
    <w:rsid w:val="00AC6A82"/>
    <w:rsid w:val="00AD075A"/>
    <w:rsid w:val="00AD0E39"/>
    <w:rsid w:val="00AD1014"/>
    <w:rsid w:val="00AD175D"/>
    <w:rsid w:val="00AD2F56"/>
    <w:rsid w:val="00AD386D"/>
    <w:rsid w:val="00AD3CB3"/>
    <w:rsid w:val="00AD50B9"/>
    <w:rsid w:val="00AD590E"/>
    <w:rsid w:val="00AD7C1A"/>
    <w:rsid w:val="00AD7D96"/>
    <w:rsid w:val="00AE00D9"/>
    <w:rsid w:val="00AE2065"/>
    <w:rsid w:val="00AE2183"/>
    <w:rsid w:val="00AE2668"/>
    <w:rsid w:val="00AE26DA"/>
    <w:rsid w:val="00AE2F68"/>
    <w:rsid w:val="00AE2FAA"/>
    <w:rsid w:val="00AE4371"/>
    <w:rsid w:val="00AE4415"/>
    <w:rsid w:val="00AE5357"/>
    <w:rsid w:val="00AE5E7D"/>
    <w:rsid w:val="00AE638F"/>
    <w:rsid w:val="00AE6FB3"/>
    <w:rsid w:val="00AE72CD"/>
    <w:rsid w:val="00AF0246"/>
    <w:rsid w:val="00AF0EA7"/>
    <w:rsid w:val="00AF11EC"/>
    <w:rsid w:val="00AF1AAF"/>
    <w:rsid w:val="00AF2B70"/>
    <w:rsid w:val="00AF39C4"/>
    <w:rsid w:val="00AF653B"/>
    <w:rsid w:val="00AF7C04"/>
    <w:rsid w:val="00B00721"/>
    <w:rsid w:val="00B01DEF"/>
    <w:rsid w:val="00B01FEA"/>
    <w:rsid w:val="00B022E4"/>
    <w:rsid w:val="00B02844"/>
    <w:rsid w:val="00B039A2"/>
    <w:rsid w:val="00B040B7"/>
    <w:rsid w:val="00B049F2"/>
    <w:rsid w:val="00B04A84"/>
    <w:rsid w:val="00B04F51"/>
    <w:rsid w:val="00B10A1C"/>
    <w:rsid w:val="00B1101B"/>
    <w:rsid w:val="00B11134"/>
    <w:rsid w:val="00B113E3"/>
    <w:rsid w:val="00B11B57"/>
    <w:rsid w:val="00B13E8B"/>
    <w:rsid w:val="00B14B9D"/>
    <w:rsid w:val="00B1557D"/>
    <w:rsid w:val="00B21E83"/>
    <w:rsid w:val="00B22C63"/>
    <w:rsid w:val="00B237D3"/>
    <w:rsid w:val="00B25152"/>
    <w:rsid w:val="00B25C5D"/>
    <w:rsid w:val="00B267D5"/>
    <w:rsid w:val="00B27552"/>
    <w:rsid w:val="00B312B4"/>
    <w:rsid w:val="00B312ED"/>
    <w:rsid w:val="00B32324"/>
    <w:rsid w:val="00B345A1"/>
    <w:rsid w:val="00B345C9"/>
    <w:rsid w:val="00B34A42"/>
    <w:rsid w:val="00B3564F"/>
    <w:rsid w:val="00B3576B"/>
    <w:rsid w:val="00B3670E"/>
    <w:rsid w:val="00B3701A"/>
    <w:rsid w:val="00B37706"/>
    <w:rsid w:val="00B37E9A"/>
    <w:rsid w:val="00B37EE7"/>
    <w:rsid w:val="00B40349"/>
    <w:rsid w:val="00B40B2F"/>
    <w:rsid w:val="00B42A41"/>
    <w:rsid w:val="00B42BC0"/>
    <w:rsid w:val="00B4327B"/>
    <w:rsid w:val="00B43651"/>
    <w:rsid w:val="00B43DD0"/>
    <w:rsid w:val="00B4451A"/>
    <w:rsid w:val="00B44CAC"/>
    <w:rsid w:val="00B45173"/>
    <w:rsid w:val="00B45B56"/>
    <w:rsid w:val="00B45C52"/>
    <w:rsid w:val="00B506BF"/>
    <w:rsid w:val="00B50F97"/>
    <w:rsid w:val="00B5176C"/>
    <w:rsid w:val="00B51D9F"/>
    <w:rsid w:val="00B537A5"/>
    <w:rsid w:val="00B53C1E"/>
    <w:rsid w:val="00B5508B"/>
    <w:rsid w:val="00B557A1"/>
    <w:rsid w:val="00B55D0E"/>
    <w:rsid w:val="00B55D6B"/>
    <w:rsid w:val="00B56990"/>
    <w:rsid w:val="00B57339"/>
    <w:rsid w:val="00B57EED"/>
    <w:rsid w:val="00B61036"/>
    <w:rsid w:val="00B61A59"/>
    <w:rsid w:val="00B629E0"/>
    <w:rsid w:val="00B6649E"/>
    <w:rsid w:val="00B7030C"/>
    <w:rsid w:val="00B70BAF"/>
    <w:rsid w:val="00B71076"/>
    <w:rsid w:val="00B7142C"/>
    <w:rsid w:val="00B71911"/>
    <w:rsid w:val="00B71F6B"/>
    <w:rsid w:val="00B722D8"/>
    <w:rsid w:val="00B73632"/>
    <w:rsid w:val="00B73646"/>
    <w:rsid w:val="00B75023"/>
    <w:rsid w:val="00B75BC2"/>
    <w:rsid w:val="00B80544"/>
    <w:rsid w:val="00B80554"/>
    <w:rsid w:val="00B8070C"/>
    <w:rsid w:val="00B80F66"/>
    <w:rsid w:val="00B81627"/>
    <w:rsid w:val="00B821EA"/>
    <w:rsid w:val="00B82749"/>
    <w:rsid w:val="00B82E78"/>
    <w:rsid w:val="00B8508C"/>
    <w:rsid w:val="00B85413"/>
    <w:rsid w:val="00B87654"/>
    <w:rsid w:val="00B90507"/>
    <w:rsid w:val="00B90737"/>
    <w:rsid w:val="00B91219"/>
    <w:rsid w:val="00B91B50"/>
    <w:rsid w:val="00B9319B"/>
    <w:rsid w:val="00B946F9"/>
    <w:rsid w:val="00B94DF0"/>
    <w:rsid w:val="00B95A3F"/>
    <w:rsid w:val="00B95C57"/>
    <w:rsid w:val="00B95DAE"/>
    <w:rsid w:val="00B961BE"/>
    <w:rsid w:val="00B97D7B"/>
    <w:rsid w:val="00BA2627"/>
    <w:rsid w:val="00BA2E77"/>
    <w:rsid w:val="00BA2FE1"/>
    <w:rsid w:val="00BA3E11"/>
    <w:rsid w:val="00BA4E10"/>
    <w:rsid w:val="00BA6696"/>
    <w:rsid w:val="00BA6C84"/>
    <w:rsid w:val="00BA71C4"/>
    <w:rsid w:val="00BA72E5"/>
    <w:rsid w:val="00BA7318"/>
    <w:rsid w:val="00BB05FD"/>
    <w:rsid w:val="00BB2DDE"/>
    <w:rsid w:val="00BB34B8"/>
    <w:rsid w:val="00BB34D2"/>
    <w:rsid w:val="00BB37CF"/>
    <w:rsid w:val="00BB3905"/>
    <w:rsid w:val="00BB398F"/>
    <w:rsid w:val="00BB3E7B"/>
    <w:rsid w:val="00BB4607"/>
    <w:rsid w:val="00BB5CC2"/>
    <w:rsid w:val="00BB607F"/>
    <w:rsid w:val="00BB66D0"/>
    <w:rsid w:val="00BB703C"/>
    <w:rsid w:val="00BB7F5B"/>
    <w:rsid w:val="00BC0021"/>
    <w:rsid w:val="00BC015A"/>
    <w:rsid w:val="00BC0524"/>
    <w:rsid w:val="00BC1518"/>
    <w:rsid w:val="00BC1837"/>
    <w:rsid w:val="00BC22A4"/>
    <w:rsid w:val="00BC2702"/>
    <w:rsid w:val="00BC3D6F"/>
    <w:rsid w:val="00BC49D2"/>
    <w:rsid w:val="00BD09CD"/>
    <w:rsid w:val="00BD298F"/>
    <w:rsid w:val="00BD34F7"/>
    <w:rsid w:val="00BD37D3"/>
    <w:rsid w:val="00BD5287"/>
    <w:rsid w:val="00BD6DE8"/>
    <w:rsid w:val="00BD7CAF"/>
    <w:rsid w:val="00BE2B94"/>
    <w:rsid w:val="00BE3899"/>
    <w:rsid w:val="00BE42F2"/>
    <w:rsid w:val="00BE45BE"/>
    <w:rsid w:val="00BE4EFE"/>
    <w:rsid w:val="00BE607E"/>
    <w:rsid w:val="00BE60F5"/>
    <w:rsid w:val="00BE616D"/>
    <w:rsid w:val="00BE6377"/>
    <w:rsid w:val="00BE6398"/>
    <w:rsid w:val="00BE7926"/>
    <w:rsid w:val="00BF1583"/>
    <w:rsid w:val="00BF1B1F"/>
    <w:rsid w:val="00BF1BD0"/>
    <w:rsid w:val="00BF1E5D"/>
    <w:rsid w:val="00BF2755"/>
    <w:rsid w:val="00BF348B"/>
    <w:rsid w:val="00BF34D7"/>
    <w:rsid w:val="00BF4B8A"/>
    <w:rsid w:val="00BF539A"/>
    <w:rsid w:val="00BF5E39"/>
    <w:rsid w:val="00BF7F3C"/>
    <w:rsid w:val="00BF7FE0"/>
    <w:rsid w:val="00C00B4D"/>
    <w:rsid w:val="00C00E8A"/>
    <w:rsid w:val="00C01518"/>
    <w:rsid w:val="00C01E87"/>
    <w:rsid w:val="00C01F8F"/>
    <w:rsid w:val="00C0344E"/>
    <w:rsid w:val="00C0465C"/>
    <w:rsid w:val="00C0503E"/>
    <w:rsid w:val="00C075BB"/>
    <w:rsid w:val="00C10FD7"/>
    <w:rsid w:val="00C11BD0"/>
    <w:rsid w:val="00C162E0"/>
    <w:rsid w:val="00C21587"/>
    <w:rsid w:val="00C235C4"/>
    <w:rsid w:val="00C23996"/>
    <w:rsid w:val="00C2401A"/>
    <w:rsid w:val="00C246EB"/>
    <w:rsid w:val="00C25A8A"/>
    <w:rsid w:val="00C274BD"/>
    <w:rsid w:val="00C27EE7"/>
    <w:rsid w:val="00C27FDB"/>
    <w:rsid w:val="00C30B9B"/>
    <w:rsid w:val="00C32CF6"/>
    <w:rsid w:val="00C34242"/>
    <w:rsid w:val="00C3464A"/>
    <w:rsid w:val="00C35C27"/>
    <w:rsid w:val="00C3609E"/>
    <w:rsid w:val="00C36797"/>
    <w:rsid w:val="00C36C08"/>
    <w:rsid w:val="00C37E00"/>
    <w:rsid w:val="00C40EA6"/>
    <w:rsid w:val="00C42ED8"/>
    <w:rsid w:val="00C43D1B"/>
    <w:rsid w:val="00C447AB"/>
    <w:rsid w:val="00C451EB"/>
    <w:rsid w:val="00C46223"/>
    <w:rsid w:val="00C4656E"/>
    <w:rsid w:val="00C46F30"/>
    <w:rsid w:val="00C46F5F"/>
    <w:rsid w:val="00C50D7E"/>
    <w:rsid w:val="00C51C56"/>
    <w:rsid w:val="00C544BA"/>
    <w:rsid w:val="00C54C45"/>
    <w:rsid w:val="00C55E6F"/>
    <w:rsid w:val="00C56276"/>
    <w:rsid w:val="00C57B84"/>
    <w:rsid w:val="00C61741"/>
    <w:rsid w:val="00C62A58"/>
    <w:rsid w:val="00C62C43"/>
    <w:rsid w:val="00C62D08"/>
    <w:rsid w:val="00C63BFB"/>
    <w:rsid w:val="00C63CDB"/>
    <w:rsid w:val="00C64B5F"/>
    <w:rsid w:val="00C6525B"/>
    <w:rsid w:val="00C66D8B"/>
    <w:rsid w:val="00C67870"/>
    <w:rsid w:val="00C70717"/>
    <w:rsid w:val="00C72831"/>
    <w:rsid w:val="00C72CA2"/>
    <w:rsid w:val="00C73BBE"/>
    <w:rsid w:val="00C74873"/>
    <w:rsid w:val="00C74F11"/>
    <w:rsid w:val="00C75003"/>
    <w:rsid w:val="00C756AB"/>
    <w:rsid w:val="00C764D8"/>
    <w:rsid w:val="00C76BFB"/>
    <w:rsid w:val="00C76F59"/>
    <w:rsid w:val="00C801A4"/>
    <w:rsid w:val="00C80352"/>
    <w:rsid w:val="00C80C3E"/>
    <w:rsid w:val="00C80DD3"/>
    <w:rsid w:val="00C81A6F"/>
    <w:rsid w:val="00C82B84"/>
    <w:rsid w:val="00C8343C"/>
    <w:rsid w:val="00C836AF"/>
    <w:rsid w:val="00C857CB"/>
    <w:rsid w:val="00C85B3E"/>
    <w:rsid w:val="00C85CED"/>
    <w:rsid w:val="00C8688A"/>
    <w:rsid w:val="00C86C6A"/>
    <w:rsid w:val="00C8740F"/>
    <w:rsid w:val="00C9022C"/>
    <w:rsid w:val="00C90714"/>
    <w:rsid w:val="00C90FC0"/>
    <w:rsid w:val="00C915A8"/>
    <w:rsid w:val="00C91919"/>
    <w:rsid w:val="00C91E12"/>
    <w:rsid w:val="00C921E9"/>
    <w:rsid w:val="00C9286F"/>
    <w:rsid w:val="00C94A44"/>
    <w:rsid w:val="00C94EFF"/>
    <w:rsid w:val="00C954B0"/>
    <w:rsid w:val="00C95D1B"/>
    <w:rsid w:val="00C97131"/>
    <w:rsid w:val="00CA0782"/>
    <w:rsid w:val="00CA13A4"/>
    <w:rsid w:val="00CA2F6A"/>
    <w:rsid w:val="00CA5D64"/>
    <w:rsid w:val="00CA67B7"/>
    <w:rsid w:val="00CB11C6"/>
    <w:rsid w:val="00CB3728"/>
    <w:rsid w:val="00CB51F0"/>
    <w:rsid w:val="00CB54EB"/>
    <w:rsid w:val="00CB5940"/>
    <w:rsid w:val="00CB5B6C"/>
    <w:rsid w:val="00CB6490"/>
    <w:rsid w:val="00CC04FE"/>
    <w:rsid w:val="00CC073E"/>
    <w:rsid w:val="00CC185A"/>
    <w:rsid w:val="00CC1FE6"/>
    <w:rsid w:val="00CC26F5"/>
    <w:rsid w:val="00CC38B8"/>
    <w:rsid w:val="00CC50AC"/>
    <w:rsid w:val="00CC6596"/>
    <w:rsid w:val="00CC6DA3"/>
    <w:rsid w:val="00CC6F8D"/>
    <w:rsid w:val="00CC7744"/>
    <w:rsid w:val="00CC7CF1"/>
    <w:rsid w:val="00CD090D"/>
    <w:rsid w:val="00CD100B"/>
    <w:rsid w:val="00CD2306"/>
    <w:rsid w:val="00CD2C8D"/>
    <w:rsid w:val="00CD43CF"/>
    <w:rsid w:val="00CD48BC"/>
    <w:rsid w:val="00CD5A44"/>
    <w:rsid w:val="00CD666C"/>
    <w:rsid w:val="00CD698E"/>
    <w:rsid w:val="00CD722D"/>
    <w:rsid w:val="00CE04F4"/>
    <w:rsid w:val="00CE1D13"/>
    <w:rsid w:val="00CE21C0"/>
    <w:rsid w:val="00CE29C4"/>
    <w:rsid w:val="00CE315A"/>
    <w:rsid w:val="00CE32F8"/>
    <w:rsid w:val="00CE40B3"/>
    <w:rsid w:val="00CE5339"/>
    <w:rsid w:val="00CE5A08"/>
    <w:rsid w:val="00CF0070"/>
    <w:rsid w:val="00CF0A0D"/>
    <w:rsid w:val="00CF0D5C"/>
    <w:rsid w:val="00CF1D71"/>
    <w:rsid w:val="00CF2410"/>
    <w:rsid w:val="00CF3963"/>
    <w:rsid w:val="00CF4FB5"/>
    <w:rsid w:val="00CF5943"/>
    <w:rsid w:val="00CF73BD"/>
    <w:rsid w:val="00CF7DFD"/>
    <w:rsid w:val="00D002FB"/>
    <w:rsid w:val="00D007BA"/>
    <w:rsid w:val="00D00A7D"/>
    <w:rsid w:val="00D019D9"/>
    <w:rsid w:val="00D02B48"/>
    <w:rsid w:val="00D05C1F"/>
    <w:rsid w:val="00D06F88"/>
    <w:rsid w:val="00D0749B"/>
    <w:rsid w:val="00D078C0"/>
    <w:rsid w:val="00D07FAC"/>
    <w:rsid w:val="00D1120A"/>
    <w:rsid w:val="00D11747"/>
    <w:rsid w:val="00D125BE"/>
    <w:rsid w:val="00D1280A"/>
    <w:rsid w:val="00D12A44"/>
    <w:rsid w:val="00D12E2A"/>
    <w:rsid w:val="00D1322A"/>
    <w:rsid w:val="00D13842"/>
    <w:rsid w:val="00D13E4D"/>
    <w:rsid w:val="00D1407A"/>
    <w:rsid w:val="00D1410D"/>
    <w:rsid w:val="00D15565"/>
    <w:rsid w:val="00D16F95"/>
    <w:rsid w:val="00D16FDA"/>
    <w:rsid w:val="00D176EB"/>
    <w:rsid w:val="00D20267"/>
    <w:rsid w:val="00D21A30"/>
    <w:rsid w:val="00D21D1F"/>
    <w:rsid w:val="00D21E14"/>
    <w:rsid w:val="00D21EC9"/>
    <w:rsid w:val="00D22188"/>
    <w:rsid w:val="00D245DD"/>
    <w:rsid w:val="00D246A2"/>
    <w:rsid w:val="00D24B62"/>
    <w:rsid w:val="00D266D2"/>
    <w:rsid w:val="00D2791B"/>
    <w:rsid w:val="00D27B60"/>
    <w:rsid w:val="00D3062E"/>
    <w:rsid w:val="00D348C5"/>
    <w:rsid w:val="00D354A3"/>
    <w:rsid w:val="00D355DD"/>
    <w:rsid w:val="00D3629C"/>
    <w:rsid w:val="00D36914"/>
    <w:rsid w:val="00D37166"/>
    <w:rsid w:val="00D40C93"/>
    <w:rsid w:val="00D41FC2"/>
    <w:rsid w:val="00D422EE"/>
    <w:rsid w:val="00D423EB"/>
    <w:rsid w:val="00D42EB2"/>
    <w:rsid w:val="00D432EF"/>
    <w:rsid w:val="00D44333"/>
    <w:rsid w:val="00D4512F"/>
    <w:rsid w:val="00D463C9"/>
    <w:rsid w:val="00D47F77"/>
    <w:rsid w:val="00D5041F"/>
    <w:rsid w:val="00D51166"/>
    <w:rsid w:val="00D52029"/>
    <w:rsid w:val="00D52E05"/>
    <w:rsid w:val="00D5532F"/>
    <w:rsid w:val="00D5540C"/>
    <w:rsid w:val="00D5543D"/>
    <w:rsid w:val="00D55550"/>
    <w:rsid w:val="00D555DA"/>
    <w:rsid w:val="00D55676"/>
    <w:rsid w:val="00D55743"/>
    <w:rsid w:val="00D56B0C"/>
    <w:rsid w:val="00D57201"/>
    <w:rsid w:val="00D57B9C"/>
    <w:rsid w:val="00D60EF2"/>
    <w:rsid w:val="00D623EF"/>
    <w:rsid w:val="00D63850"/>
    <w:rsid w:val="00D63E27"/>
    <w:rsid w:val="00D65E1E"/>
    <w:rsid w:val="00D65FDF"/>
    <w:rsid w:val="00D668DF"/>
    <w:rsid w:val="00D6750E"/>
    <w:rsid w:val="00D67D46"/>
    <w:rsid w:val="00D7004A"/>
    <w:rsid w:val="00D73078"/>
    <w:rsid w:val="00D7307F"/>
    <w:rsid w:val="00D730BD"/>
    <w:rsid w:val="00D73927"/>
    <w:rsid w:val="00D73B14"/>
    <w:rsid w:val="00D73B18"/>
    <w:rsid w:val="00D7434E"/>
    <w:rsid w:val="00D7504A"/>
    <w:rsid w:val="00D75B07"/>
    <w:rsid w:val="00D764D2"/>
    <w:rsid w:val="00D773AC"/>
    <w:rsid w:val="00D80C3B"/>
    <w:rsid w:val="00D818E0"/>
    <w:rsid w:val="00D81AAB"/>
    <w:rsid w:val="00D8232B"/>
    <w:rsid w:val="00D82CD6"/>
    <w:rsid w:val="00D831EE"/>
    <w:rsid w:val="00D83252"/>
    <w:rsid w:val="00D84F14"/>
    <w:rsid w:val="00D8581E"/>
    <w:rsid w:val="00D86E68"/>
    <w:rsid w:val="00D90044"/>
    <w:rsid w:val="00D900F9"/>
    <w:rsid w:val="00D912B7"/>
    <w:rsid w:val="00D92CB8"/>
    <w:rsid w:val="00D9344C"/>
    <w:rsid w:val="00D9355A"/>
    <w:rsid w:val="00D94B1D"/>
    <w:rsid w:val="00D94DDD"/>
    <w:rsid w:val="00D96006"/>
    <w:rsid w:val="00D962F2"/>
    <w:rsid w:val="00DA2619"/>
    <w:rsid w:val="00DA2CD1"/>
    <w:rsid w:val="00DA4198"/>
    <w:rsid w:val="00DA4C9E"/>
    <w:rsid w:val="00DA678A"/>
    <w:rsid w:val="00DA6DF7"/>
    <w:rsid w:val="00DA707E"/>
    <w:rsid w:val="00DB1128"/>
    <w:rsid w:val="00DB14C9"/>
    <w:rsid w:val="00DB2880"/>
    <w:rsid w:val="00DB30FA"/>
    <w:rsid w:val="00DB52E3"/>
    <w:rsid w:val="00DB605F"/>
    <w:rsid w:val="00DB61E8"/>
    <w:rsid w:val="00DB70C8"/>
    <w:rsid w:val="00DB72B6"/>
    <w:rsid w:val="00DB7937"/>
    <w:rsid w:val="00DC168C"/>
    <w:rsid w:val="00DC1859"/>
    <w:rsid w:val="00DC29D8"/>
    <w:rsid w:val="00DC4F2A"/>
    <w:rsid w:val="00DC5AD9"/>
    <w:rsid w:val="00DC5F3C"/>
    <w:rsid w:val="00DD0D1A"/>
    <w:rsid w:val="00DD0F21"/>
    <w:rsid w:val="00DD1052"/>
    <w:rsid w:val="00DD1573"/>
    <w:rsid w:val="00DD204C"/>
    <w:rsid w:val="00DD2C51"/>
    <w:rsid w:val="00DD3632"/>
    <w:rsid w:val="00DD4691"/>
    <w:rsid w:val="00DD4891"/>
    <w:rsid w:val="00DE0200"/>
    <w:rsid w:val="00DE0681"/>
    <w:rsid w:val="00DE265F"/>
    <w:rsid w:val="00DE2FCE"/>
    <w:rsid w:val="00DE2FE3"/>
    <w:rsid w:val="00DE3A67"/>
    <w:rsid w:val="00DE4492"/>
    <w:rsid w:val="00DE49C5"/>
    <w:rsid w:val="00DE5305"/>
    <w:rsid w:val="00DE65FB"/>
    <w:rsid w:val="00DE6E52"/>
    <w:rsid w:val="00DF0AE1"/>
    <w:rsid w:val="00DF0C00"/>
    <w:rsid w:val="00DF2177"/>
    <w:rsid w:val="00DF2BAE"/>
    <w:rsid w:val="00DF3970"/>
    <w:rsid w:val="00DF5D92"/>
    <w:rsid w:val="00DF613A"/>
    <w:rsid w:val="00DF70DD"/>
    <w:rsid w:val="00DF73FE"/>
    <w:rsid w:val="00DF7794"/>
    <w:rsid w:val="00E00052"/>
    <w:rsid w:val="00E00C0A"/>
    <w:rsid w:val="00E023FF"/>
    <w:rsid w:val="00E02FED"/>
    <w:rsid w:val="00E0306E"/>
    <w:rsid w:val="00E054CB"/>
    <w:rsid w:val="00E05924"/>
    <w:rsid w:val="00E069D5"/>
    <w:rsid w:val="00E103D4"/>
    <w:rsid w:val="00E11244"/>
    <w:rsid w:val="00E11EFB"/>
    <w:rsid w:val="00E12A3C"/>
    <w:rsid w:val="00E13ADE"/>
    <w:rsid w:val="00E145CF"/>
    <w:rsid w:val="00E14656"/>
    <w:rsid w:val="00E15353"/>
    <w:rsid w:val="00E1545D"/>
    <w:rsid w:val="00E15C8B"/>
    <w:rsid w:val="00E16CAE"/>
    <w:rsid w:val="00E174E0"/>
    <w:rsid w:val="00E17F9B"/>
    <w:rsid w:val="00E203BA"/>
    <w:rsid w:val="00E20A8B"/>
    <w:rsid w:val="00E210FD"/>
    <w:rsid w:val="00E22299"/>
    <w:rsid w:val="00E2268E"/>
    <w:rsid w:val="00E22C7E"/>
    <w:rsid w:val="00E246B1"/>
    <w:rsid w:val="00E26963"/>
    <w:rsid w:val="00E26BE8"/>
    <w:rsid w:val="00E26F23"/>
    <w:rsid w:val="00E3162D"/>
    <w:rsid w:val="00E32396"/>
    <w:rsid w:val="00E331BF"/>
    <w:rsid w:val="00E33567"/>
    <w:rsid w:val="00E33A87"/>
    <w:rsid w:val="00E33CB9"/>
    <w:rsid w:val="00E33EDA"/>
    <w:rsid w:val="00E34297"/>
    <w:rsid w:val="00E34C97"/>
    <w:rsid w:val="00E34FCA"/>
    <w:rsid w:val="00E350A5"/>
    <w:rsid w:val="00E35A00"/>
    <w:rsid w:val="00E36090"/>
    <w:rsid w:val="00E36F0F"/>
    <w:rsid w:val="00E37C8F"/>
    <w:rsid w:val="00E40C90"/>
    <w:rsid w:val="00E419D0"/>
    <w:rsid w:val="00E42972"/>
    <w:rsid w:val="00E42F65"/>
    <w:rsid w:val="00E438D0"/>
    <w:rsid w:val="00E444B7"/>
    <w:rsid w:val="00E44859"/>
    <w:rsid w:val="00E449D2"/>
    <w:rsid w:val="00E45021"/>
    <w:rsid w:val="00E45340"/>
    <w:rsid w:val="00E46CCC"/>
    <w:rsid w:val="00E47872"/>
    <w:rsid w:val="00E515DB"/>
    <w:rsid w:val="00E54F7C"/>
    <w:rsid w:val="00E54FFE"/>
    <w:rsid w:val="00E56670"/>
    <w:rsid w:val="00E56E0F"/>
    <w:rsid w:val="00E57B72"/>
    <w:rsid w:val="00E57BD5"/>
    <w:rsid w:val="00E57EC6"/>
    <w:rsid w:val="00E6137A"/>
    <w:rsid w:val="00E61652"/>
    <w:rsid w:val="00E61F1E"/>
    <w:rsid w:val="00E61FF9"/>
    <w:rsid w:val="00E620E7"/>
    <w:rsid w:val="00E6395D"/>
    <w:rsid w:val="00E63E62"/>
    <w:rsid w:val="00E64222"/>
    <w:rsid w:val="00E6706C"/>
    <w:rsid w:val="00E674DD"/>
    <w:rsid w:val="00E67B22"/>
    <w:rsid w:val="00E74302"/>
    <w:rsid w:val="00E75202"/>
    <w:rsid w:val="00E75362"/>
    <w:rsid w:val="00E81323"/>
    <w:rsid w:val="00E82121"/>
    <w:rsid w:val="00E8254D"/>
    <w:rsid w:val="00E82B58"/>
    <w:rsid w:val="00E83661"/>
    <w:rsid w:val="00E84957"/>
    <w:rsid w:val="00E85E3D"/>
    <w:rsid w:val="00E85E6D"/>
    <w:rsid w:val="00E87FB9"/>
    <w:rsid w:val="00E9070B"/>
    <w:rsid w:val="00E90B00"/>
    <w:rsid w:val="00E918DB"/>
    <w:rsid w:val="00E928C6"/>
    <w:rsid w:val="00E9308B"/>
    <w:rsid w:val="00E9325B"/>
    <w:rsid w:val="00E94714"/>
    <w:rsid w:val="00E96012"/>
    <w:rsid w:val="00E964DB"/>
    <w:rsid w:val="00E9697B"/>
    <w:rsid w:val="00E974ED"/>
    <w:rsid w:val="00EA0392"/>
    <w:rsid w:val="00EA07A8"/>
    <w:rsid w:val="00EA1016"/>
    <w:rsid w:val="00EA14F4"/>
    <w:rsid w:val="00EA16F9"/>
    <w:rsid w:val="00EA26CE"/>
    <w:rsid w:val="00EA2CDC"/>
    <w:rsid w:val="00EA3546"/>
    <w:rsid w:val="00EA3CBD"/>
    <w:rsid w:val="00EA3DEF"/>
    <w:rsid w:val="00EA406E"/>
    <w:rsid w:val="00EA43AC"/>
    <w:rsid w:val="00EA480D"/>
    <w:rsid w:val="00EA52D3"/>
    <w:rsid w:val="00EA73CE"/>
    <w:rsid w:val="00EB0251"/>
    <w:rsid w:val="00EB128D"/>
    <w:rsid w:val="00EB13D5"/>
    <w:rsid w:val="00EB2329"/>
    <w:rsid w:val="00EB2771"/>
    <w:rsid w:val="00EB31A5"/>
    <w:rsid w:val="00EB32B8"/>
    <w:rsid w:val="00EB4812"/>
    <w:rsid w:val="00EB4B77"/>
    <w:rsid w:val="00EB6164"/>
    <w:rsid w:val="00EB64DD"/>
    <w:rsid w:val="00EB7497"/>
    <w:rsid w:val="00EB7628"/>
    <w:rsid w:val="00EB7864"/>
    <w:rsid w:val="00EB7BF3"/>
    <w:rsid w:val="00EC0200"/>
    <w:rsid w:val="00EC08F8"/>
    <w:rsid w:val="00EC1F17"/>
    <w:rsid w:val="00EC344F"/>
    <w:rsid w:val="00EC511B"/>
    <w:rsid w:val="00EC5126"/>
    <w:rsid w:val="00EC5785"/>
    <w:rsid w:val="00EC611E"/>
    <w:rsid w:val="00EC62F8"/>
    <w:rsid w:val="00EC6772"/>
    <w:rsid w:val="00EC6D41"/>
    <w:rsid w:val="00EC6DE5"/>
    <w:rsid w:val="00EC720A"/>
    <w:rsid w:val="00EC7636"/>
    <w:rsid w:val="00EC7F17"/>
    <w:rsid w:val="00ED043A"/>
    <w:rsid w:val="00ED0999"/>
    <w:rsid w:val="00ED0F43"/>
    <w:rsid w:val="00ED15F5"/>
    <w:rsid w:val="00ED2F10"/>
    <w:rsid w:val="00ED33FD"/>
    <w:rsid w:val="00ED3727"/>
    <w:rsid w:val="00ED3DDF"/>
    <w:rsid w:val="00ED3FF4"/>
    <w:rsid w:val="00ED4227"/>
    <w:rsid w:val="00ED50F4"/>
    <w:rsid w:val="00ED6443"/>
    <w:rsid w:val="00ED66EF"/>
    <w:rsid w:val="00ED7FF7"/>
    <w:rsid w:val="00EE0134"/>
    <w:rsid w:val="00EE059A"/>
    <w:rsid w:val="00EE061A"/>
    <w:rsid w:val="00EE0A36"/>
    <w:rsid w:val="00EE1C1A"/>
    <w:rsid w:val="00EE24D3"/>
    <w:rsid w:val="00EE2613"/>
    <w:rsid w:val="00EE2A3C"/>
    <w:rsid w:val="00EE2DE9"/>
    <w:rsid w:val="00EE3064"/>
    <w:rsid w:val="00EE34D7"/>
    <w:rsid w:val="00EE3860"/>
    <w:rsid w:val="00EE550A"/>
    <w:rsid w:val="00EE69B0"/>
    <w:rsid w:val="00EE7D85"/>
    <w:rsid w:val="00EF08DE"/>
    <w:rsid w:val="00EF1013"/>
    <w:rsid w:val="00EF1469"/>
    <w:rsid w:val="00EF1E38"/>
    <w:rsid w:val="00EF1E98"/>
    <w:rsid w:val="00EF3E9E"/>
    <w:rsid w:val="00EF4B46"/>
    <w:rsid w:val="00EF562E"/>
    <w:rsid w:val="00EF5809"/>
    <w:rsid w:val="00EF5820"/>
    <w:rsid w:val="00EF7AF2"/>
    <w:rsid w:val="00F00E2B"/>
    <w:rsid w:val="00F0200B"/>
    <w:rsid w:val="00F021A8"/>
    <w:rsid w:val="00F027BB"/>
    <w:rsid w:val="00F027C6"/>
    <w:rsid w:val="00F034EC"/>
    <w:rsid w:val="00F04CAB"/>
    <w:rsid w:val="00F070CF"/>
    <w:rsid w:val="00F1011C"/>
    <w:rsid w:val="00F1025A"/>
    <w:rsid w:val="00F106C5"/>
    <w:rsid w:val="00F1324A"/>
    <w:rsid w:val="00F14733"/>
    <w:rsid w:val="00F15297"/>
    <w:rsid w:val="00F2043D"/>
    <w:rsid w:val="00F22047"/>
    <w:rsid w:val="00F2297F"/>
    <w:rsid w:val="00F23C61"/>
    <w:rsid w:val="00F23D4A"/>
    <w:rsid w:val="00F2490E"/>
    <w:rsid w:val="00F2494F"/>
    <w:rsid w:val="00F24AB3"/>
    <w:rsid w:val="00F2636A"/>
    <w:rsid w:val="00F27217"/>
    <w:rsid w:val="00F27E3C"/>
    <w:rsid w:val="00F3102B"/>
    <w:rsid w:val="00F3127A"/>
    <w:rsid w:val="00F344CF"/>
    <w:rsid w:val="00F35EDC"/>
    <w:rsid w:val="00F36219"/>
    <w:rsid w:val="00F40FD3"/>
    <w:rsid w:val="00F412FF"/>
    <w:rsid w:val="00F4155F"/>
    <w:rsid w:val="00F42E5A"/>
    <w:rsid w:val="00F43476"/>
    <w:rsid w:val="00F43588"/>
    <w:rsid w:val="00F43FE3"/>
    <w:rsid w:val="00F44A16"/>
    <w:rsid w:val="00F453D6"/>
    <w:rsid w:val="00F47212"/>
    <w:rsid w:val="00F479DD"/>
    <w:rsid w:val="00F5018D"/>
    <w:rsid w:val="00F5056A"/>
    <w:rsid w:val="00F51020"/>
    <w:rsid w:val="00F51326"/>
    <w:rsid w:val="00F5141E"/>
    <w:rsid w:val="00F51A42"/>
    <w:rsid w:val="00F520E2"/>
    <w:rsid w:val="00F53727"/>
    <w:rsid w:val="00F54112"/>
    <w:rsid w:val="00F5595E"/>
    <w:rsid w:val="00F5618F"/>
    <w:rsid w:val="00F57A0F"/>
    <w:rsid w:val="00F57C1B"/>
    <w:rsid w:val="00F57FE8"/>
    <w:rsid w:val="00F6026E"/>
    <w:rsid w:val="00F621A6"/>
    <w:rsid w:val="00F624CF"/>
    <w:rsid w:val="00F62916"/>
    <w:rsid w:val="00F63D9A"/>
    <w:rsid w:val="00F6414E"/>
    <w:rsid w:val="00F64413"/>
    <w:rsid w:val="00F64F8A"/>
    <w:rsid w:val="00F65743"/>
    <w:rsid w:val="00F659A3"/>
    <w:rsid w:val="00F659A5"/>
    <w:rsid w:val="00F676F3"/>
    <w:rsid w:val="00F67EED"/>
    <w:rsid w:val="00F7069E"/>
    <w:rsid w:val="00F70923"/>
    <w:rsid w:val="00F71365"/>
    <w:rsid w:val="00F72226"/>
    <w:rsid w:val="00F725EC"/>
    <w:rsid w:val="00F7417F"/>
    <w:rsid w:val="00F767A9"/>
    <w:rsid w:val="00F77949"/>
    <w:rsid w:val="00F77BC3"/>
    <w:rsid w:val="00F77F08"/>
    <w:rsid w:val="00F80974"/>
    <w:rsid w:val="00F8175F"/>
    <w:rsid w:val="00F82500"/>
    <w:rsid w:val="00F830F9"/>
    <w:rsid w:val="00F83FF8"/>
    <w:rsid w:val="00F85613"/>
    <w:rsid w:val="00F86F64"/>
    <w:rsid w:val="00F87774"/>
    <w:rsid w:val="00F9142D"/>
    <w:rsid w:val="00F914A7"/>
    <w:rsid w:val="00F91D8F"/>
    <w:rsid w:val="00F9209C"/>
    <w:rsid w:val="00F937EF"/>
    <w:rsid w:val="00F939FF"/>
    <w:rsid w:val="00F94365"/>
    <w:rsid w:val="00F950B9"/>
    <w:rsid w:val="00F96102"/>
    <w:rsid w:val="00FA02D2"/>
    <w:rsid w:val="00FA1893"/>
    <w:rsid w:val="00FA3785"/>
    <w:rsid w:val="00FA5577"/>
    <w:rsid w:val="00FA56C1"/>
    <w:rsid w:val="00FA58AA"/>
    <w:rsid w:val="00FA5F9B"/>
    <w:rsid w:val="00FA61EF"/>
    <w:rsid w:val="00FA6F18"/>
    <w:rsid w:val="00FA79B9"/>
    <w:rsid w:val="00FB06DD"/>
    <w:rsid w:val="00FB0C59"/>
    <w:rsid w:val="00FB3156"/>
    <w:rsid w:val="00FB3502"/>
    <w:rsid w:val="00FB3586"/>
    <w:rsid w:val="00FB422A"/>
    <w:rsid w:val="00FB5157"/>
    <w:rsid w:val="00FB65D7"/>
    <w:rsid w:val="00FB743C"/>
    <w:rsid w:val="00FC3A74"/>
    <w:rsid w:val="00FC5E02"/>
    <w:rsid w:val="00FC6D3A"/>
    <w:rsid w:val="00FC6E8D"/>
    <w:rsid w:val="00FC7847"/>
    <w:rsid w:val="00FC7DDE"/>
    <w:rsid w:val="00FD10AA"/>
    <w:rsid w:val="00FD17C0"/>
    <w:rsid w:val="00FD1D6E"/>
    <w:rsid w:val="00FD307B"/>
    <w:rsid w:val="00FD624E"/>
    <w:rsid w:val="00FD6B0A"/>
    <w:rsid w:val="00FD6E2E"/>
    <w:rsid w:val="00FD7063"/>
    <w:rsid w:val="00FD708A"/>
    <w:rsid w:val="00FE0313"/>
    <w:rsid w:val="00FE055C"/>
    <w:rsid w:val="00FE096F"/>
    <w:rsid w:val="00FE0FF7"/>
    <w:rsid w:val="00FE1909"/>
    <w:rsid w:val="00FE19AE"/>
    <w:rsid w:val="00FE20CF"/>
    <w:rsid w:val="00FE3E18"/>
    <w:rsid w:val="00FE4AB5"/>
    <w:rsid w:val="00FE5DDF"/>
    <w:rsid w:val="00FE5FFF"/>
    <w:rsid w:val="00FE68E4"/>
    <w:rsid w:val="00FE6E5D"/>
    <w:rsid w:val="00FE7659"/>
    <w:rsid w:val="00FF0658"/>
    <w:rsid w:val="00FF066F"/>
    <w:rsid w:val="00FF0966"/>
    <w:rsid w:val="00FF2F32"/>
    <w:rsid w:val="00FF34A3"/>
    <w:rsid w:val="00FF36CF"/>
    <w:rsid w:val="00FF4D0F"/>
    <w:rsid w:val="00FF5446"/>
    <w:rsid w:val="00FF7763"/>
    <w:rsid w:val="00FF7C9E"/>
    <w:rsid w:val="35FB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BB480"/>
  <w15:docId w15:val="{C6BE9C93-3DA2-4499-B23D-C5DFE08D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9C56D3"/>
    <w:rPr>
      <w:rFonts w:ascii="Verdana" w:hAnsi="Verdana"/>
      <w:color w:val="000000"/>
      <w:kern w:val="28"/>
      <w:sz w:val="22"/>
    </w:rPr>
  </w:style>
  <w:style w:type="character" w:styleId="FootnoteReference">
    <w:name w:val="footnote reference"/>
    <w:basedOn w:val="DefaultParagraphFont"/>
    <w:semiHidden/>
    <w:unhideWhenUsed/>
    <w:rsid w:val="00A53207"/>
    <w:rPr>
      <w:vertAlign w:val="superscript"/>
    </w:rPr>
  </w:style>
  <w:style w:type="character" w:styleId="CommentReference">
    <w:name w:val="annotation reference"/>
    <w:basedOn w:val="DefaultParagraphFont"/>
    <w:semiHidden/>
    <w:unhideWhenUsed/>
    <w:rsid w:val="00BE45BE"/>
    <w:rPr>
      <w:sz w:val="16"/>
      <w:szCs w:val="16"/>
    </w:rPr>
  </w:style>
  <w:style w:type="paragraph" w:styleId="CommentText">
    <w:name w:val="annotation text"/>
    <w:basedOn w:val="Normal"/>
    <w:link w:val="CommentTextChar"/>
    <w:unhideWhenUsed/>
    <w:rsid w:val="00BE45BE"/>
    <w:rPr>
      <w:sz w:val="20"/>
    </w:rPr>
  </w:style>
  <w:style w:type="character" w:customStyle="1" w:styleId="CommentTextChar">
    <w:name w:val="Comment Text Char"/>
    <w:basedOn w:val="DefaultParagraphFont"/>
    <w:link w:val="CommentText"/>
    <w:rsid w:val="00BE45BE"/>
    <w:rPr>
      <w:rFonts w:ascii="Verdana" w:hAnsi="Verdana"/>
    </w:rPr>
  </w:style>
  <w:style w:type="paragraph" w:styleId="CommentSubject">
    <w:name w:val="annotation subject"/>
    <w:basedOn w:val="CommentText"/>
    <w:next w:val="CommentText"/>
    <w:link w:val="CommentSubjectChar"/>
    <w:semiHidden/>
    <w:unhideWhenUsed/>
    <w:rsid w:val="00BE45BE"/>
    <w:rPr>
      <w:b/>
      <w:bCs/>
    </w:rPr>
  </w:style>
  <w:style w:type="character" w:customStyle="1" w:styleId="CommentSubjectChar">
    <w:name w:val="Comment Subject Char"/>
    <w:basedOn w:val="CommentTextChar"/>
    <w:link w:val="CommentSubject"/>
    <w:semiHidden/>
    <w:rsid w:val="00BE45BE"/>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00915514">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Ingram, Jennifer</DisplayName>
        <AccountId>1805</AccountId>
        <AccountType/>
      </UserInfo>
      <UserInfo>
        <DisplayName>Doran, Sue</DisplayName>
        <AccountId>1810</AccountId>
        <AccountType/>
      </UserInfo>
    </SharedWithUsers>
    <TaxCatchAll xmlns="9a4cad7d-cde0-4c4b-9900-a6ca365b2969"/>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22219F2-5645-4F57-A630-5C96783F54F2}">
  <ds:schemaRefs>
    <ds:schemaRef ds:uri="http://schemas.openxmlformats.org/officeDocument/2006/bibliography"/>
  </ds:schemaRefs>
</ds:datastoreItem>
</file>

<file path=customXml/itemProps3.xml><?xml version="1.0" encoding="utf-8"?>
<ds:datastoreItem xmlns:ds="http://schemas.openxmlformats.org/officeDocument/2006/customXml" ds:itemID="{CE63AAD1-90A6-404B-9626-6DF6E8F74445}">
  <ds:schemaRefs>
    <ds:schemaRef ds:uri="http://purl.org/dc/terms/"/>
    <ds:schemaRef ds:uri="9a4cad7d-cde0-4c4b-9900-a6ca365b2969"/>
    <ds:schemaRef ds:uri="http://schemas.microsoft.com/office/2006/documentManagement/types"/>
    <ds:schemaRef ds:uri="171a6d4e-846b-4045-8024-24f3590889e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99CB81E-AFC6-44E2-8987-71136426422F}">
  <ds:schemaRefs>
    <ds:schemaRef ds:uri="http://schemas.microsoft.com/sharepoint/v3/contenttype/forms"/>
  </ds:schemaRefs>
</ds:datastoreItem>
</file>

<file path=customXml/itemProps5.xml><?xml version="1.0" encoding="utf-8"?>
<ds:datastoreItem xmlns:ds="http://schemas.openxmlformats.org/officeDocument/2006/customXml" ds:itemID="{7EA5C793-D4E8-46B7-8899-BF7880360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Decisions.dotm</Template>
  <TotalTime>1</TotalTime>
  <Pages>6</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cp:lastModifiedBy>Baylis, Caroline</cp:lastModifiedBy>
  <cp:revision>2</cp:revision>
  <cp:lastPrinted>2013-05-29T14:27:00Z</cp:lastPrinted>
  <dcterms:created xsi:type="dcterms:W3CDTF">2024-03-25T15:13:00Z</dcterms:created>
  <dcterms:modified xsi:type="dcterms:W3CDTF">2024-03-25T15:13:00Z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ies>
</file>