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A2C15" w14:textId="77777777" w:rsidR="00A230B5" w:rsidRPr="0083630D" w:rsidRDefault="00E93F6B" w:rsidP="00E93F6B">
      <w:pPr>
        <w:jc w:val="center"/>
        <w:rPr>
          <w:b/>
          <w:bCs/>
          <w:sz w:val="44"/>
          <w:szCs w:val="44"/>
          <w:u w:val="single"/>
        </w:rPr>
      </w:pPr>
      <w:r w:rsidRPr="0083630D">
        <w:rPr>
          <w:b/>
          <w:bCs/>
          <w:sz w:val="44"/>
          <w:szCs w:val="44"/>
          <w:u w:val="single"/>
        </w:rPr>
        <w:t>Petroleum Operations Notice No.1</w:t>
      </w:r>
    </w:p>
    <w:p w14:paraId="3C29F014" w14:textId="37B0BFB7" w:rsidR="00E93F6B" w:rsidRPr="00E93F6B" w:rsidRDefault="00E93F6B" w:rsidP="00EE396E">
      <w:pPr>
        <w:rPr>
          <w:b/>
          <w:bCs/>
        </w:rPr>
      </w:pPr>
      <w:r w:rsidRPr="00E93F6B">
        <w:rPr>
          <w:b/>
          <w:bCs/>
        </w:rPr>
        <w:t xml:space="preserve">This PON1 </w:t>
      </w:r>
      <w:r w:rsidR="00EE396E">
        <w:rPr>
          <w:b/>
          <w:bCs/>
        </w:rPr>
        <w:t xml:space="preserve">email template </w:t>
      </w:r>
      <w:r w:rsidRPr="00E93F6B">
        <w:rPr>
          <w:b/>
          <w:bCs/>
        </w:rPr>
        <w:t>must only be used to report a release of oil/offshore chemical</w:t>
      </w:r>
      <w:r w:rsidR="00EE396E">
        <w:rPr>
          <w:b/>
          <w:bCs/>
        </w:rPr>
        <w:t>(</w:t>
      </w:r>
      <w:r w:rsidRPr="00E93F6B">
        <w:rPr>
          <w:b/>
          <w:bCs/>
        </w:rPr>
        <w:t>s</w:t>
      </w:r>
      <w:r w:rsidR="00EE396E">
        <w:rPr>
          <w:b/>
          <w:bCs/>
        </w:rPr>
        <w:t>)</w:t>
      </w:r>
      <w:r w:rsidRPr="00E93F6B">
        <w:rPr>
          <w:b/>
          <w:bCs/>
        </w:rPr>
        <w:t xml:space="preserve"> from an offshore installation when the </w:t>
      </w:r>
      <w:r w:rsidR="00A41887">
        <w:rPr>
          <w:b/>
          <w:bCs/>
        </w:rPr>
        <w:t>Integr</w:t>
      </w:r>
      <w:r w:rsidR="00E960FC">
        <w:rPr>
          <w:b/>
          <w:bCs/>
        </w:rPr>
        <w:t xml:space="preserve">ated Reporting Service (IRS) </w:t>
      </w:r>
      <w:r w:rsidR="00E34771">
        <w:rPr>
          <w:b/>
          <w:bCs/>
        </w:rPr>
        <w:t xml:space="preserve">as located on the </w:t>
      </w:r>
      <w:r w:rsidRPr="00E93F6B">
        <w:rPr>
          <w:b/>
          <w:bCs/>
        </w:rPr>
        <w:t>UK Energy Portal is unavailable.</w:t>
      </w:r>
    </w:p>
    <w:p w14:paraId="62F1A6A7" w14:textId="23575FBB" w:rsidR="00E93F6B" w:rsidRPr="00E93F6B" w:rsidRDefault="00E93F6B" w:rsidP="00EE396E">
      <w:pPr>
        <w:rPr>
          <w:b/>
          <w:bCs/>
        </w:rPr>
      </w:pPr>
      <w:r w:rsidRPr="00E93F6B">
        <w:rPr>
          <w:b/>
          <w:bCs/>
        </w:rPr>
        <w:t xml:space="preserve">In the event </w:t>
      </w:r>
      <w:r w:rsidR="00E34771">
        <w:rPr>
          <w:b/>
          <w:bCs/>
        </w:rPr>
        <w:t>IRS</w:t>
      </w:r>
      <w:r w:rsidRPr="00E93F6B">
        <w:rPr>
          <w:b/>
          <w:bCs/>
        </w:rPr>
        <w:t xml:space="preserve"> is unavailable this PON1 </w:t>
      </w:r>
      <w:r w:rsidR="00EE396E">
        <w:rPr>
          <w:b/>
          <w:bCs/>
        </w:rPr>
        <w:t xml:space="preserve">email template </w:t>
      </w:r>
      <w:r w:rsidRPr="00E93F6B">
        <w:rPr>
          <w:b/>
          <w:bCs/>
        </w:rPr>
        <w:t>must be completed and sent</w:t>
      </w:r>
      <w:r w:rsidR="00243102">
        <w:rPr>
          <w:b/>
          <w:bCs/>
        </w:rPr>
        <w:t xml:space="preserve"> </w:t>
      </w:r>
      <w:r w:rsidRPr="00E93F6B">
        <w:rPr>
          <w:b/>
          <w:bCs/>
        </w:rPr>
        <w:t>to the following recipients:</w:t>
      </w:r>
    </w:p>
    <w:p w14:paraId="25467D00" w14:textId="530E3F46" w:rsidR="00E93F6B" w:rsidRDefault="00F1114C" w:rsidP="00E93F6B">
      <w:pPr>
        <w:spacing w:line="240" w:lineRule="auto"/>
        <w:contextualSpacing/>
      </w:pPr>
      <w:r>
        <w:rPr>
          <w:b/>
          <w:bCs/>
        </w:rPr>
        <w:t>DESNZ</w:t>
      </w:r>
      <w:r w:rsidR="00E93F6B" w:rsidRPr="00E93F6B">
        <w:rPr>
          <w:b/>
          <w:bCs/>
        </w:rPr>
        <w:t xml:space="preserve">/OPRED </w:t>
      </w:r>
      <w:hyperlink r:id="rId10" w:history="1">
        <w:r w:rsidRPr="00057762">
          <w:rPr>
            <w:rStyle w:val="Hyperlink"/>
            <w:b/>
            <w:bCs/>
          </w:rPr>
          <w:t>–opred@energysecurity.gov.uk</w:t>
        </w:r>
      </w:hyperlink>
      <w:r>
        <w:rPr>
          <w:b/>
          <w:bCs/>
        </w:rPr>
        <w:t xml:space="preserve"> </w:t>
      </w:r>
    </w:p>
    <w:p w14:paraId="30D72AAA" w14:textId="5CB30CC9" w:rsidR="00E93F6B" w:rsidRDefault="00E93F6B" w:rsidP="00E93F6B">
      <w:pPr>
        <w:spacing w:line="240" w:lineRule="auto"/>
        <w:contextualSpacing/>
      </w:pPr>
      <w:r w:rsidRPr="00E93F6B">
        <w:rPr>
          <w:b/>
          <w:bCs/>
        </w:rPr>
        <w:t xml:space="preserve">HM Coastguard – </w:t>
      </w:r>
      <w:hyperlink r:id="rId11" w:history="1">
        <w:r w:rsidRPr="00F1114C">
          <w:rPr>
            <w:rStyle w:val="Hyperlink"/>
            <w:b/>
            <w:bCs/>
          </w:rPr>
          <w:t>oilandgas@hmcg.gov.uk</w:t>
        </w:r>
      </w:hyperlink>
    </w:p>
    <w:p w14:paraId="656F3B57" w14:textId="3A5C3928" w:rsidR="00E93F6B" w:rsidRDefault="00E93F6B" w:rsidP="00E93F6B">
      <w:pPr>
        <w:spacing w:line="240" w:lineRule="auto"/>
        <w:contextualSpacing/>
      </w:pPr>
      <w:r w:rsidRPr="00E93F6B">
        <w:rPr>
          <w:b/>
          <w:bCs/>
        </w:rPr>
        <w:t>JNCC –</w:t>
      </w:r>
      <w:r>
        <w:t xml:space="preserve"> </w:t>
      </w:r>
      <w:hyperlink r:id="rId12" w:history="1">
        <w:r w:rsidRPr="00F1114C">
          <w:rPr>
            <w:rStyle w:val="Hyperlink"/>
            <w:b/>
            <w:bCs/>
          </w:rPr>
          <w:t>Pollution.Advice@jncc.gov.uk</w:t>
        </w:r>
      </w:hyperlink>
    </w:p>
    <w:p w14:paraId="769DAF69" w14:textId="77DE53FA" w:rsidR="00C1091B" w:rsidRPr="002B019B" w:rsidRDefault="00C1091B" w:rsidP="00C1091B">
      <w:pPr>
        <w:spacing w:line="240" w:lineRule="auto"/>
        <w:contextualSpacing/>
        <w:rPr>
          <w:rStyle w:val="Hyperlink"/>
        </w:rPr>
      </w:pPr>
      <w:r w:rsidRPr="002B019B">
        <w:rPr>
          <w:b/>
          <w:bCs/>
        </w:rPr>
        <w:t xml:space="preserve">Marine </w:t>
      </w:r>
      <w:r w:rsidR="00F1114C">
        <w:rPr>
          <w:b/>
          <w:bCs/>
        </w:rPr>
        <w:t>Directorate</w:t>
      </w:r>
      <w:r w:rsidRPr="002B019B">
        <w:rPr>
          <w:b/>
          <w:bCs/>
        </w:rPr>
        <w:t xml:space="preserve"> –</w:t>
      </w:r>
      <w:r w:rsidRPr="002B019B">
        <w:t xml:space="preserve"> </w:t>
      </w:r>
      <w:hyperlink r:id="rId13" w:history="1">
        <w:r w:rsidR="00911B39" w:rsidRPr="00DD6242">
          <w:rPr>
            <w:rStyle w:val="Hyperlink"/>
            <w:rFonts w:cstheme="minorHAnsi"/>
            <w:b/>
            <w:bCs/>
            <w:shd w:val="clear" w:color="auto" w:fill="FFFFFF"/>
          </w:rPr>
          <w:t>md.spillresponse@gov.scot</w:t>
        </w:r>
      </w:hyperlink>
      <w:r w:rsidRPr="002B019B">
        <w:rPr>
          <w:rFonts w:cstheme="minorHAnsi"/>
          <w:color w:val="0B0C0C"/>
          <w:shd w:val="clear" w:color="auto" w:fill="FFFFFF"/>
        </w:rPr>
        <w:t xml:space="preserve"> </w:t>
      </w:r>
      <w:r w:rsidRPr="002B019B">
        <w:rPr>
          <w:rStyle w:val="Hyperlink"/>
          <w:color w:val="000000" w:themeColor="text1"/>
          <w:u w:val="none"/>
        </w:rPr>
        <w:t>and/or</w:t>
      </w:r>
      <w:r w:rsidRPr="002B019B">
        <w:rPr>
          <w:rStyle w:val="Hyperlink"/>
        </w:rPr>
        <w:t xml:space="preserve"> </w:t>
      </w:r>
    </w:p>
    <w:p w14:paraId="44F19F41" w14:textId="39BECF1A" w:rsidR="00C1091B" w:rsidRPr="002B019B" w:rsidRDefault="00C1091B" w:rsidP="00C1091B">
      <w:pPr>
        <w:spacing w:line="240" w:lineRule="auto"/>
        <w:contextualSpacing/>
        <w:rPr>
          <w:rStyle w:val="Hyperlink"/>
          <w:color w:val="000000" w:themeColor="text1"/>
          <w:u w:val="none"/>
        </w:rPr>
      </w:pPr>
      <w:r w:rsidRPr="002B019B">
        <w:rPr>
          <w:b/>
          <w:bCs/>
        </w:rPr>
        <w:t>MMO –</w:t>
      </w:r>
      <w:r w:rsidRPr="002B019B">
        <w:t xml:space="preserve"> </w:t>
      </w:r>
      <w:hyperlink r:id="rId14" w:history="1">
        <w:r w:rsidRPr="00F1114C">
          <w:rPr>
            <w:rStyle w:val="Hyperlink"/>
            <w:b/>
            <w:bCs/>
          </w:rPr>
          <w:t>dispersants@marinemanagement.org.uk</w:t>
        </w:r>
      </w:hyperlink>
      <w:r w:rsidRPr="002B019B">
        <w:t xml:space="preserve"> </w:t>
      </w:r>
      <w:r w:rsidRPr="002B019B">
        <w:rPr>
          <w:rStyle w:val="Hyperlink"/>
          <w:color w:val="000000" w:themeColor="text1"/>
        </w:rPr>
        <w:t>(</w:t>
      </w:r>
      <w:r w:rsidRPr="002B019B">
        <w:rPr>
          <w:rStyle w:val="Hyperlink"/>
          <w:color w:val="000000" w:themeColor="text1"/>
          <w:u w:val="none"/>
        </w:rPr>
        <w:t>based on the latitudes included within the OPEP Guidance)</w:t>
      </w:r>
    </w:p>
    <w:p w14:paraId="5BAF021E" w14:textId="77777777" w:rsidR="006B1724" w:rsidRPr="006B1724" w:rsidRDefault="006B1724" w:rsidP="006B1724">
      <w:pPr>
        <w:spacing w:line="240" w:lineRule="auto"/>
        <w:contextualSpacing/>
      </w:pPr>
      <w:r w:rsidRPr="002B019B">
        <w:rPr>
          <w:b/>
          <w:bCs/>
        </w:rPr>
        <w:t>Additional organisations –</w:t>
      </w:r>
      <w:r w:rsidRPr="002B019B">
        <w:t xml:space="preserve"> must be included as per the relevant approved OPEP</w:t>
      </w:r>
    </w:p>
    <w:p w14:paraId="66A09AC5" w14:textId="04775CDB" w:rsidR="00C1091B" w:rsidRPr="00C1091B" w:rsidRDefault="00C1091B" w:rsidP="00C1091B">
      <w:pPr>
        <w:spacing w:line="240" w:lineRule="auto"/>
        <w:contextualSpacing/>
        <w:rPr>
          <w:color w:val="000000" w:themeColor="text1"/>
        </w:rPr>
      </w:pPr>
    </w:p>
    <w:p w14:paraId="0E9FA3F4" w14:textId="77777777" w:rsidR="00C1091B" w:rsidRPr="00C1091B" w:rsidRDefault="00C1091B" w:rsidP="00E93F6B">
      <w:pPr>
        <w:spacing w:line="240" w:lineRule="auto"/>
        <w:contextualSpacing/>
        <w:rPr>
          <w:dstrike/>
        </w:rPr>
      </w:pPr>
    </w:p>
    <w:p w14:paraId="37D3630E" w14:textId="438BD997" w:rsidR="0083630D" w:rsidRDefault="0083630D" w:rsidP="00E93F6B">
      <w:pPr>
        <w:spacing w:line="240" w:lineRule="auto"/>
        <w:contextualSpacing/>
      </w:pPr>
    </w:p>
    <w:p w14:paraId="672756F6" w14:textId="78AF46DC" w:rsidR="0083630D" w:rsidRPr="0083630D" w:rsidRDefault="00EE396E" w:rsidP="00EE396E">
      <w:pPr>
        <w:spacing w:line="240" w:lineRule="auto"/>
        <w:contextualSpacing/>
        <w:rPr>
          <w:b/>
          <w:bCs/>
        </w:rPr>
      </w:pPr>
      <w:r w:rsidRPr="00EE396E">
        <w:rPr>
          <w:b/>
          <w:bCs/>
        </w:rPr>
        <w:t>In addition all required telephone notifications must be made as per relevant approved OPEP and Section 3.2 of the PON1 Guidance</w:t>
      </w:r>
      <w:r w:rsidR="0083630D" w:rsidRPr="0083630D">
        <w:rPr>
          <w:b/>
          <w:bCs/>
        </w:rPr>
        <w:t>.</w:t>
      </w:r>
    </w:p>
    <w:p w14:paraId="48C01664" w14:textId="0C27C7CF" w:rsidR="00E93F6B" w:rsidRDefault="00E93F6B" w:rsidP="00E93F6B">
      <w:pPr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84"/>
        <w:gridCol w:w="567"/>
        <w:gridCol w:w="5335"/>
      </w:tblGrid>
      <w:tr w:rsidR="0083630D" w14:paraId="326FD8B7" w14:textId="77777777" w:rsidTr="0083630D">
        <w:tc>
          <w:tcPr>
            <w:tcW w:w="9016" w:type="dxa"/>
            <w:gridSpan w:val="4"/>
            <w:shd w:val="clear" w:color="auto" w:fill="00FFFF"/>
          </w:tcPr>
          <w:p w14:paraId="30406BAF" w14:textId="6CF20A26" w:rsidR="0083630D" w:rsidRDefault="0083630D" w:rsidP="00E93F6B">
            <w:pPr>
              <w:contextualSpacing/>
            </w:pPr>
            <w:r>
              <w:t>Reporter Details</w:t>
            </w:r>
          </w:p>
        </w:tc>
      </w:tr>
      <w:tr w:rsidR="00E93F6B" w14:paraId="21DE5220" w14:textId="77777777" w:rsidTr="0083630D">
        <w:tc>
          <w:tcPr>
            <w:tcW w:w="2830" w:type="dxa"/>
          </w:tcPr>
          <w:p w14:paraId="07D9AA8B" w14:textId="4087C95B" w:rsidR="00E93F6B" w:rsidRDefault="00E93F6B" w:rsidP="00E93F6B">
            <w:pPr>
              <w:contextualSpacing/>
            </w:pPr>
            <w:permStart w:id="851406072" w:edGrp="everyone" w:colFirst="1" w:colLast="1"/>
            <w:r>
              <w:t xml:space="preserve">Full </w:t>
            </w:r>
            <w:r w:rsidR="00475B52">
              <w:t>N</w:t>
            </w:r>
            <w:r>
              <w:t>ame:</w:t>
            </w:r>
          </w:p>
        </w:tc>
        <w:tc>
          <w:tcPr>
            <w:tcW w:w="6186" w:type="dxa"/>
            <w:gridSpan w:val="3"/>
          </w:tcPr>
          <w:p w14:paraId="4470439A" w14:textId="2E79AB5E" w:rsidR="00E93F6B" w:rsidRDefault="00E93F6B" w:rsidP="00E93F6B">
            <w:pPr>
              <w:contextualSpacing/>
            </w:pPr>
          </w:p>
        </w:tc>
      </w:tr>
      <w:tr w:rsidR="00E93F6B" w14:paraId="0DFC5F9F" w14:textId="77777777" w:rsidTr="0083630D">
        <w:tc>
          <w:tcPr>
            <w:tcW w:w="2830" w:type="dxa"/>
          </w:tcPr>
          <w:p w14:paraId="69014DAB" w14:textId="310D23B5" w:rsidR="00E93F6B" w:rsidRDefault="00E93F6B" w:rsidP="00E93F6B">
            <w:pPr>
              <w:contextualSpacing/>
            </w:pPr>
            <w:permStart w:id="1084973020" w:edGrp="everyone" w:colFirst="1" w:colLast="1"/>
            <w:permEnd w:id="851406072"/>
            <w:r>
              <w:t>Company:</w:t>
            </w:r>
          </w:p>
        </w:tc>
        <w:tc>
          <w:tcPr>
            <w:tcW w:w="6186" w:type="dxa"/>
            <w:gridSpan w:val="3"/>
          </w:tcPr>
          <w:p w14:paraId="720D943A" w14:textId="6F2AA79A" w:rsidR="00E93F6B" w:rsidRDefault="00E93F6B" w:rsidP="00E93F6B">
            <w:pPr>
              <w:contextualSpacing/>
            </w:pPr>
          </w:p>
        </w:tc>
      </w:tr>
      <w:tr w:rsidR="00E93F6B" w14:paraId="6BD27F26" w14:textId="77777777" w:rsidTr="0083630D">
        <w:tc>
          <w:tcPr>
            <w:tcW w:w="2830" w:type="dxa"/>
          </w:tcPr>
          <w:p w14:paraId="25ED15A1" w14:textId="53803FAE" w:rsidR="00E93F6B" w:rsidRDefault="00E93F6B" w:rsidP="00E93F6B">
            <w:pPr>
              <w:contextualSpacing/>
            </w:pPr>
            <w:permStart w:id="1062210124" w:edGrp="everyone" w:colFirst="1" w:colLast="1"/>
            <w:permEnd w:id="1084973020"/>
            <w:r>
              <w:t>Job Title:</w:t>
            </w:r>
          </w:p>
        </w:tc>
        <w:tc>
          <w:tcPr>
            <w:tcW w:w="6186" w:type="dxa"/>
            <w:gridSpan w:val="3"/>
          </w:tcPr>
          <w:p w14:paraId="1363842D" w14:textId="526CA73F" w:rsidR="00E93F6B" w:rsidRDefault="00E93F6B" w:rsidP="00E93F6B">
            <w:pPr>
              <w:contextualSpacing/>
            </w:pPr>
          </w:p>
        </w:tc>
      </w:tr>
      <w:tr w:rsidR="00E93F6B" w14:paraId="7C80F541" w14:textId="77777777" w:rsidTr="0083630D">
        <w:tc>
          <w:tcPr>
            <w:tcW w:w="2830" w:type="dxa"/>
          </w:tcPr>
          <w:p w14:paraId="0564B59E" w14:textId="6C965CF2" w:rsidR="00E93F6B" w:rsidRDefault="00E93F6B" w:rsidP="00E93F6B">
            <w:pPr>
              <w:contextualSpacing/>
            </w:pPr>
            <w:permStart w:id="147720185" w:edGrp="everyone" w:colFirst="1" w:colLast="1"/>
            <w:permEnd w:id="1062210124"/>
            <w:r>
              <w:t>Contact Telephone Number:</w:t>
            </w:r>
          </w:p>
        </w:tc>
        <w:tc>
          <w:tcPr>
            <w:tcW w:w="6186" w:type="dxa"/>
            <w:gridSpan w:val="3"/>
          </w:tcPr>
          <w:p w14:paraId="03981597" w14:textId="2D58EFBC" w:rsidR="00E93F6B" w:rsidRDefault="00E93F6B" w:rsidP="00E93F6B">
            <w:pPr>
              <w:contextualSpacing/>
            </w:pPr>
          </w:p>
        </w:tc>
      </w:tr>
      <w:tr w:rsidR="00E93F6B" w14:paraId="3221FE01" w14:textId="77777777" w:rsidTr="0083630D">
        <w:tc>
          <w:tcPr>
            <w:tcW w:w="2830" w:type="dxa"/>
          </w:tcPr>
          <w:p w14:paraId="7A4DAFAD" w14:textId="3A8D4C76" w:rsidR="00E93F6B" w:rsidRDefault="00E93F6B" w:rsidP="00E93F6B">
            <w:pPr>
              <w:contextualSpacing/>
            </w:pPr>
            <w:permStart w:id="1862020017" w:edGrp="everyone" w:colFirst="1" w:colLast="1"/>
            <w:permEnd w:id="147720185"/>
            <w:r>
              <w:t>Email Address:</w:t>
            </w:r>
          </w:p>
        </w:tc>
        <w:tc>
          <w:tcPr>
            <w:tcW w:w="6186" w:type="dxa"/>
            <w:gridSpan w:val="3"/>
          </w:tcPr>
          <w:p w14:paraId="115983CD" w14:textId="47F1BC97" w:rsidR="00E93F6B" w:rsidRDefault="00E93F6B" w:rsidP="00E93F6B">
            <w:pPr>
              <w:contextualSpacing/>
            </w:pPr>
          </w:p>
        </w:tc>
      </w:tr>
      <w:permEnd w:id="1862020017"/>
      <w:tr w:rsidR="0083630D" w14:paraId="5BC174F6" w14:textId="77777777" w:rsidTr="0083630D">
        <w:tc>
          <w:tcPr>
            <w:tcW w:w="9016" w:type="dxa"/>
            <w:gridSpan w:val="4"/>
            <w:shd w:val="clear" w:color="auto" w:fill="00FFFF"/>
          </w:tcPr>
          <w:p w14:paraId="52DBF7E2" w14:textId="16F609C9" w:rsidR="0083630D" w:rsidRDefault="0083630D" w:rsidP="00E93F6B">
            <w:pPr>
              <w:contextualSpacing/>
            </w:pPr>
            <w:r>
              <w:t>Notification Details</w:t>
            </w:r>
          </w:p>
        </w:tc>
      </w:tr>
      <w:tr w:rsidR="00E93F6B" w14:paraId="247037C9" w14:textId="77777777" w:rsidTr="0083630D">
        <w:tc>
          <w:tcPr>
            <w:tcW w:w="3681" w:type="dxa"/>
            <w:gridSpan w:val="3"/>
          </w:tcPr>
          <w:p w14:paraId="27B0F5BC" w14:textId="01332B37" w:rsidR="00E93F6B" w:rsidRDefault="00E93F6B" w:rsidP="00E93F6B">
            <w:pPr>
              <w:contextualSpacing/>
            </w:pPr>
            <w:permStart w:id="468453853" w:edGrp="everyone" w:colFirst="1" w:colLast="1"/>
            <w:r>
              <w:t>Offshore installation identified as the source of the release</w:t>
            </w:r>
          </w:p>
        </w:tc>
        <w:tc>
          <w:tcPr>
            <w:tcW w:w="5335" w:type="dxa"/>
          </w:tcPr>
          <w:p w14:paraId="4ACFE425" w14:textId="4BA321C2" w:rsidR="00E93F6B" w:rsidRDefault="00E93F6B" w:rsidP="00E93F6B">
            <w:pPr>
              <w:contextualSpacing/>
            </w:pPr>
          </w:p>
        </w:tc>
      </w:tr>
      <w:tr w:rsidR="00E93F6B" w14:paraId="1D01E622" w14:textId="77777777" w:rsidTr="0083630D">
        <w:tc>
          <w:tcPr>
            <w:tcW w:w="3681" w:type="dxa"/>
            <w:gridSpan w:val="3"/>
          </w:tcPr>
          <w:p w14:paraId="2A6CF0DE" w14:textId="08E4EFC7" w:rsidR="00E93F6B" w:rsidRDefault="00E93F6B" w:rsidP="00E93F6B">
            <w:pPr>
              <w:contextualSpacing/>
            </w:pPr>
            <w:permStart w:id="1981100214" w:edGrp="everyone" w:colFirst="1" w:colLast="1"/>
            <w:permEnd w:id="468453853"/>
            <w:r>
              <w:t>Time &amp; Date release identified</w:t>
            </w:r>
          </w:p>
        </w:tc>
        <w:tc>
          <w:tcPr>
            <w:tcW w:w="5335" w:type="dxa"/>
          </w:tcPr>
          <w:p w14:paraId="30613A2F" w14:textId="4C52FAEC" w:rsidR="00E93F6B" w:rsidRDefault="00E93F6B" w:rsidP="00E93F6B">
            <w:pPr>
              <w:contextualSpacing/>
            </w:pPr>
          </w:p>
        </w:tc>
      </w:tr>
      <w:tr w:rsidR="00E93F6B" w14:paraId="5BF8B644" w14:textId="77777777" w:rsidTr="0083630D">
        <w:tc>
          <w:tcPr>
            <w:tcW w:w="3681" w:type="dxa"/>
            <w:gridSpan w:val="3"/>
          </w:tcPr>
          <w:p w14:paraId="533C9CB3" w14:textId="26711BB5" w:rsidR="00E93F6B" w:rsidRDefault="00E93F6B" w:rsidP="00E93F6B">
            <w:pPr>
              <w:contextualSpacing/>
            </w:pPr>
            <w:permStart w:id="1102992651" w:edGrp="everyone" w:colFirst="1" w:colLast="1"/>
            <w:permEnd w:id="1981100214"/>
            <w:r>
              <w:t xml:space="preserve">Details of </w:t>
            </w:r>
            <w:r w:rsidR="00EE396E">
              <w:t>substance(s)</w:t>
            </w:r>
            <w:r w:rsidR="00F87014">
              <w:t xml:space="preserve"> </w:t>
            </w:r>
            <w:r>
              <w:t xml:space="preserve"> released</w:t>
            </w:r>
          </w:p>
        </w:tc>
        <w:tc>
          <w:tcPr>
            <w:tcW w:w="5335" w:type="dxa"/>
          </w:tcPr>
          <w:p w14:paraId="575466CD" w14:textId="5C40BEC7" w:rsidR="00E93F6B" w:rsidRDefault="00E93F6B" w:rsidP="00E93F6B">
            <w:pPr>
              <w:contextualSpacing/>
            </w:pPr>
          </w:p>
        </w:tc>
      </w:tr>
      <w:tr w:rsidR="00E93F6B" w14:paraId="446A911B" w14:textId="77777777" w:rsidTr="0083630D">
        <w:tc>
          <w:tcPr>
            <w:tcW w:w="3681" w:type="dxa"/>
            <w:gridSpan w:val="3"/>
          </w:tcPr>
          <w:p w14:paraId="67690D2B" w14:textId="0B0C1F06" w:rsidR="00E93F6B" w:rsidRDefault="00E93F6B" w:rsidP="00E93F6B">
            <w:pPr>
              <w:contextualSpacing/>
            </w:pPr>
            <w:permStart w:id="121861948" w:edGrp="everyone" w:colFirst="1" w:colLast="1"/>
            <w:permEnd w:id="1102992651"/>
            <w:r>
              <w:t>Quantity released</w:t>
            </w:r>
          </w:p>
        </w:tc>
        <w:tc>
          <w:tcPr>
            <w:tcW w:w="5335" w:type="dxa"/>
          </w:tcPr>
          <w:p w14:paraId="442B18FE" w14:textId="3AE3B1D5" w:rsidR="00E93F6B" w:rsidRDefault="00E93F6B" w:rsidP="00E93F6B">
            <w:pPr>
              <w:contextualSpacing/>
            </w:pPr>
          </w:p>
        </w:tc>
      </w:tr>
      <w:tr w:rsidR="00E93F6B" w14:paraId="52218144" w14:textId="77777777" w:rsidTr="0083630D">
        <w:tc>
          <w:tcPr>
            <w:tcW w:w="3681" w:type="dxa"/>
            <w:gridSpan w:val="3"/>
          </w:tcPr>
          <w:p w14:paraId="647E54CE" w14:textId="4B6CD176" w:rsidR="00E93F6B" w:rsidRDefault="0083630D" w:rsidP="00E93F6B">
            <w:pPr>
              <w:contextualSpacing/>
            </w:pPr>
            <w:permStart w:id="1384606332" w:edGrp="everyone" w:colFirst="1" w:colLast="1"/>
            <w:permEnd w:id="121861948"/>
            <w:r>
              <w:t>Is the release ongoing?</w:t>
            </w:r>
          </w:p>
        </w:tc>
        <w:tc>
          <w:tcPr>
            <w:tcW w:w="5335" w:type="dxa"/>
          </w:tcPr>
          <w:p w14:paraId="5D885493" w14:textId="0562DC03" w:rsidR="00E93F6B" w:rsidRDefault="00E93F6B" w:rsidP="00E93F6B">
            <w:pPr>
              <w:contextualSpacing/>
            </w:pPr>
          </w:p>
        </w:tc>
      </w:tr>
      <w:permEnd w:id="1384606332"/>
      <w:tr w:rsidR="0083630D" w14:paraId="51CF83FF" w14:textId="77777777" w:rsidTr="0083630D">
        <w:tc>
          <w:tcPr>
            <w:tcW w:w="9016" w:type="dxa"/>
            <w:gridSpan w:val="4"/>
            <w:shd w:val="clear" w:color="auto" w:fill="00FFFF"/>
          </w:tcPr>
          <w:p w14:paraId="2432F436" w14:textId="04304E10" w:rsidR="0083630D" w:rsidRDefault="0083630D" w:rsidP="00E93F6B">
            <w:pPr>
              <w:contextualSpacing/>
            </w:pPr>
            <w:r>
              <w:t>Source, Cause and Response</w:t>
            </w:r>
          </w:p>
        </w:tc>
      </w:tr>
      <w:tr w:rsidR="0083630D" w14:paraId="5C67FAD9" w14:textId="77777777" w:rsidTr="0083630D">
        <w:tc>
          <w:tcPr>
            <w:tcW w:w="3114" w:type="dxa"/>
            <w:gridSpan w:val="2"/>
          </w:tcPr>
          <w:p w14:paraId="1012DC10" w14:textId="5FB7731F" w:rsidR="0083630D" w:rsidRDefault="0083630D" w:rsidP="00E93F6B">
            <w:pPr>
              <w:contextualSpacing/>
            </w:pPr>
            <w:permStart w:id="1801792520" w:edGrp="everyone" w:colFirst="1" w:colLast="1"/>
            <w:r>
              <w:t>Brief details of the location of the release on the offshore installation</w:t>
            </w:r>
          </w:p>
        </w:tc>
        <w:tc>
          <w:tcPr>
            <w:tcW w:w="5902" w:type="dxa"/>
            <w:gridSpan w:val="2"/>
          </w:tcPr>
          <w:p w14:paraId="3E91048A" w14:textId="5C42735E" w:rsidR="0083630D" w:rsidRDefault="0083630D" w:rsidP="00E93F6B">
            <w:pPr>
              <w:contextualSpacing/>
            </w:pPr>
          </w:p>
        </w:tc>
      </w:tr>
      <w:tr w:rsidR="0083630D" w14:paraId="69B55176" w14:textId="77777777" w:rsidTr="0083630D">
        <w:tc>
          <w:tcPr>
            <w:tcW w:w="3114" w:type="dxa"/>
            <w:gridSpan w:val="2"/>
          </w:tcPr>
          <w:p w14:paraId="41873459" w14:textId="685C44FF" w:rsidR="0083630D" w:rsidRDefault="0083630D" w:rsidP="00E93F6B">
            <w:pPr>
              <w:contextualSpacing/>
            </w:pPr>
            <w:permStart w:id="1295266614" w:edGrp="everyone" w:colFirst="1" w:colLast="1"/>
            <w:permEnd w:id="1801792520"/>
            <w:r>
              <w:t xml:space="preserve">Brief details </w:t>
            </w:r>
            <w:r w:rsidR="0012738D">
              <w:t xml:space="preserve">of </w:t>
            </w:r>
            <w:r>
              <w:t>the cause(s) of the release</w:t>
            </w:r>
          </w:p>
        </w:tc>
        <w:tc>
          <w:tcPr>
            <w:tcW w:w="5902" w:type="dxa"/>
            <w:gridSpan w:val="2"/>
          </w:tcPr>
          <w:p w14:paraId="7AF02481" w14:textId="4AC2AB79" w:rsidR="0083630D" w:rsidRDefault="0083630D" w:rsidP="00E93F6B">
            <w:pPr>
              <w:contextualSpacing/>
            </w:pPr>
          </w:p>
        </w:tc>
      </w:tr>
      <w:tr w:rsidR="0083630D" w14:paraId="7D8BF0F0" w14:textId="77777777" w:rsidTr="0083630D">
        <w:tc>
          <w:tcPr>
            <w:tcW w:w="3114" w:type="dxa"/>
            <w:gridSpan w:val="2"/>
          </w:tcPr>
          <w:p w14:paraId="5699327A" w14:textId="0A2211FF" w:rsidR="0083630D" w:rsidRDefault="0083630D" w:rsidP="00E93F6B">
            <w:pPr>
              <w:contextualSpacing/>
            </w:pPr>
            <w:permStart w:id="1280256587" w:edGrp="everyone" w:colFirst="1" w:colLast="1"/>
            <w:permEnd w:id="1295266614"/>
            <w:r>
              <w:t>Brief details of the actions taken in response to the release</w:t>
            </w:r>
          </w:p>
        </w:tc>
        <w:tc>
          <w:tcPr>
            <w:tcW w:w="5902" w:type="dxa"/>
            <w:gridSpan w:val="2"/>
          </w:tcPr>
          <w:p w14:paraId="4E325FA4" w14:textId="28238013" w:rsidR="0083630D" w:rsidRDefault="0083630D" w:rsidP="00E93F6B">
            <w:pPr>
              <w:contextualSpacing/>
            </w:pPr>
          </w:p>
        </w:tc>
      </w:tr>
      <w:permEnd w:id="1280256587"/>
    </w:tbl>
    <w:p w14:paraId="6D28FCA1" w14:textId="77777777" w:rsidR="00E93F6B" w:rsidRDefault="00E93F6B" w:rsidP="00E93F6B">
      <w:pPr>
        <w:spacing w:line="240" w:lineRule="auto"/>
        <w:contextualSpacing/>
      </w:pPr>
    </w:p>
    <w:p w14:paraId="3906F495" w14:textId="280C8147" w:rsidR="00E93F6B" w:rsidRDefault="00E93F6B"/>
    <w:p w14:paraId="02C837B8" w14:textId="77777777" w:rsidR="00E93F6B" w:rsidRDefault="00E93F6B"/>
    <w:sectPr w:rsidR="00E93F6B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5D94D" w14:textId="77777777" w:rsidR="008475EE" w:rsidRDefault="008475EE" w:rsidP="0083630D">
      <w:pPr>
        <w:spacing w:after="0" w:line="240" w:lineRule="auto"/>
      </w:pPr>
      <w:r>
        <w:separator/>
      </w:r>
    </w:p>
  </w:endnote>
  <w:endnote w:type="continuationSeparator" w:id="0">
    <w:p w14:paraId="156B1C39" w14:textId="77777777" w:rsidR="008475EE" w:rsidRDefault="008475EE" w:rsidP="0083630D">
      <w:pPr>
        <w:spacing w:after="0" w:line="240" w:lineRule="auto"/>
      </w:pPr>
      <w:r>
        <w:continuationSeparator/>
      </w:r>
    </w:p>
  </w:endnote>
  <w:endnote w:type="continuationNotice" w:id="1">
    <w:p w14:paraId="608DECB6" w14:textId="77777777" w:rsidR="008475EE" w:rsidRDefault="008475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8EF5F" w14:textId="3BE44677" w:rsidR="0083630D" w:rsidRDefault="00EC4FCE">
    <w:pPr>
      <w:pStyle w:val="Footer"/>
    </w:pPr>
    <w:r>
      <w:t xml:space="preserve">Rev </w:t>
    </w:r>
    <w:r w:rsidR="00F1114C">
      <w:t>2</w:t>
    </w:r>
    <w:r w:rsidR="0083630D">
      <w:ptab w:relativeTo="margin" w:alignment="center" w:leader="none"/>
    </w:r>
    <w:r w:rsidR="0083630D">
      <w:ptab w:relativeTo="margin" w:alignment="right" w:leader="none"/>
    </w:r>
    <w:r w:rsidR="00F1114C">
      <w:t>March</w:t>
    </w:r>
    <w:r w:rsidR="00F175EE">
      <w:t xml:space="preserve"> 202</w:t>
    </w:r>
    <w:r w:rsidR="00F1114C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9F9E5" w14:textId="77777777" w:rsidR="008475EE" w:rsidRDefault="008475EE" w:rsidP="0083630D">
      <w:pPr>
        <w:spacing w:after="0" w:line="240" w:lineRule="auto"/>
      </w:pPr>
      <w:r>
        <w:separator/>
      </w:r>
    </w:p>
  </w:footnote>
  <w:footnote w:type="continuationSeparator" w:id="0">
    <w:p w14:paraId="30E69AC0" w14:textId="77777777" w:rsidR="008475EE" w:rsidRDefault="008475EE" w:rsidP="0083630D">
      <w:pPr>
        <w:spacing w:after="0" w:line="240" w:lineRule="auto"/>
      </w:pPr>
      <w:r>
        <w:continuationSeparator/>
      </w:r>
    </w:p>
  </w:footnote>
  <w:footnote w:type="continuationNotice" w:id="1">
    <w:p w14:paraId="309A6B2B" w14:textId="77777777" w:rsidR="008475EE" w:rsidRDefault="008475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89CA7" w14:textId="1B5D2DC7" w:rsidR="004F52E0" w:rsidRDefault="00FE5EE7">
    <w:pPr>
      <w:pStyle w:val="Header"/>
    </w:pPr>
    <w:r w:rsidRPr="00FE5EE7">
      <w:rPr>
        <w:noProof/>
      </w:rPr>
      <w:drawing>
        <wp:inline distT="0" distB="0" distL="0" distR="0" wp14:anchorId="12ED3FBE" wp14:editId="5E87D0AC">
          <wp:extent cx="3183255" cy="664210"/>
          <wp:effectExtent l="0" t="0" r="0" b="254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3255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comment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6B"/>
    <w:rsid w:val="000C2906"/>
    <w:rsid w:val="0012738D"/>
    <w:rsid w:val="00160BE2"/>
    <w:rsid w:val="00217F6D"/>
    <w:rsid w:val="00235620"/>
    <w:rsid w:val="00241EE7"/>
    <w:rsid w:val="00243102"/>
    <w:rsid w:val="0027446F"/>
    <w:rsid w:val="002B019B"/>
    <w:rsid w:val="0043653A"/>
    <w:rsid w:val="0045052D"/>
    <w:rsid w:val="00475B52"/>
    <w:rsid w:val="00490DDB"/>
    <w:rsid w:val="004C5B9D"/>
    <w:rsid w:val="004F52E0"/>
    <w:rsid w:val="00542A6B"/>
    <w:rsid w:val="005C0EBE"/>
    <w:rsid w:val="0064036A"/>
    <w:rsid w:val="006763C4"/>
    <w:rsid w:val="006851CC"/>
    <w:rsid w:val="006937B4"/>
    <w:rsid w:val="006B1724"/>
    <w:rsid w:val="0071594B"/>
    <w:rsid w:val="0075703F"/>
    <w:rsid w:val="00810196"/>
    <w:rsid w:val="0083630D"/>
    <w:rsid w:val="008475EE"/>
    <w:rsid w:val="0086032A"/>
    <w:rsid w:val="008B5B3A"/>
    <w:rsid w:val="008C2692"/>
    <w:rsid w:val="008D07EF"/>
    <w:rsid w:val="008E4175"/>
    <w:rsid w:val="00911B39"/>
    <w:rsid w:val="00A230B5"/>
    <w:rsid w:val="00A239AA"/>
    <w:rsid w:val="00A41887"/>
    <w:rsid w:val="00AC0134"/>
    <w:rsid w:val="00B93D74"/>
    <w:rsid w:val="00BD06E0"/>
    <w:rsid w:val="00BD25BB"/>
    <w:rsid w:val="00BD3E78"/>
    <w:rsid w:val="00C1091B"/>
    <w:rsid w:val="00DB332D"/>
    <w:rsid w:val="00E34771"/>
    <w:rsid w:val="00E93F6B"/>
    <w:rsid w:val="00E960FC"/>
    <w:rsid w:val="00EC4FCE"/>
    <w:rsid w:val="00EE0170"/>
    <w:rsid w:val="00EE396E"/>
    <w:rsid w:val="00F00E93"/>
    <w:rsid w:val="00F1114C"/>
    <w:rsid w:val="00F175EE"/>
    <w:rsid w:val="00F341B5"/>
    <w:rsid w:val="00F44DDA"/>
    <w:rsid w:val="00F87014"/>
    <w:rsid w:val="00F95369"/>
    <w:rsid w:val="00FE5EE7"/>
    <w:rsid w:val="00FF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80395"/>
  <w15:chartTrackingRefBased/>
  <w15:docId w15:val="{F8C9040F-44FB-463E-B66F-5AA86CA7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3F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F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93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6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30D"/>
  </w:style>
  <w:style w:type="paragraph" w:styleId="Footer">
    <w:name w:val="footer"/>
    <w:basedOn w:val="Normal"/>
    <w:link w:val="FooterChar"/>
    <w:uiPriority w:val="99"/>
    <w:unhideWhenUsed/>
    <w:rsid w:val="00836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30D"/>
  </w:style>
  <w:style w:type="character" w:styleId="CommentReference">
    <w:name w:val="annotation reference"/>
    <w:basedOn w:val="DefaultParagraphFont"/>
    <w:uiPriority w:val="99"/>
    <w:semiHidden/>
    <w:unhideWhenUsed/>
    <w:rsid w:val="00241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E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E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E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EE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E39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d.spillresponse@gov.sco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ollution.Advice@jncc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ilandgas@hmcg.gov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&#8211;opred@energysecurity.gov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Pollution.Advice@jncc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04ce77-09ff-4606-b2f7-8f39f6baad01">
      <Value>3</Value>
      <Value>2</Value>
      <Value>1</Value>
    </TaxCatchAll>
    <_dlc_DocId xmlns="aa04ce77-09ff-4606-b2f7-8f39f6baad01">P47CSTDP7SCH-1576567230-934001</_dlc_DocId>
    <_dlc_DocIdUrl xmlns="aa04ce77-09ff-4606-b2f7-8f39f6baad01">
      <Url>https://beisgov.sharepoint.com/sites/OEUPRI-OS/_layouts/15/DocIdRedir.aspx?ID=P47CSTDP7SCH-1576567230-934001</Url>
      <Description>P47CSTDP7SCH-1576567230-934001</Description>
    </_dlc_DocIdUrl>
    <SharedWithUsers xmlns="aa04ce77-09ff-4606-b2f7-8f39f6baad01">
      <UserInfo>
        <DisplayName>Offshore Petroleum Regulator for Environment and Decommissioning 0372 Visitors</DisplayName>
        <AccountId>61</AccountId>
        <AccountType/>
      </UserInfo>
      <UserInfo>
        <DisplayName>Offshore Petroleum Regulator for Environment and Decommissioning 0372 Members</DisplayName>
        <AccountId>28</AccountId>
        <AccountType/>
      </UserInfo>
      <UserInfo>
        <DisplayName>Offshore Petroleum Regulator for Environment and Decommissioning 0372 Departmental Staff</DisplayName>
        <AccountId>64</AccountId>
        <AccountType/>
      </UserInfo>
      <UserInfo>
        <DisplayName>Offshore Petroleum Regulator for Environment and Decommissioning 0372 Team</DisplayName>
        <AccountId>60</AccountId>
        <AccountType/>
      </UserInfo>
      <UserInfo>
        <DisplayName>SharingLinks.389d5869-6567-4ec7-9043-40b419e27b29.Flexible.afbe62b1-4536-4754-9b0e-5461ee5a5d7d</DisplayName>
        <AccountId>735</AccountId>
        <AccountType/>
      </UserInfo>
      <UserInfo>
        <DisplayName>MacDonald, David (Energy Development &amp; Resilience)</DisplayName>
        <AccountId>137</AccountId>
        <AccountType/>
      </UserInfo>
      <UserInfo>
        <DisplayName>Woollacott, Nicholas (BEIS)</DisplayName>
        <AccountId>143</AccountId>
        <AccountType/>
      </UserInfo>
      <UserInfo>
        <DisplayName>Creary, Mick (Energy Development &amp; Resilience)</DisplayName>
        <AccountId>134</AccountId>
        <AccountType/>
      </UserInfo>
      <UserInfo>
        <DisplayName>Fraser, Stephen (Energy Development &amp; Resilience)</DisplayName>
        <AccountId>130</AccountId>
        <AccountType/>
      </UserInfo>
    </SharedWithUsers>
    <LegacyData xmlns="aaacb922-5235-4a66-b188-303b9b46fbd7">{
  "Name": "PON1 Email Template (NW MC SF update 12 May 2020).docx",
  "Title": "",
  "External": "",
  "Document Notes": "",
  "Security Classification": "OFFICIAL",
  "Handling Instructions": "",
  "Descriptor": "",
  "Government Body": "BEIS",
  "Business Unit": "BEIS:Energy and Security:Energy Development and Resilience:Offshore Petroleum Regulator for Environment and Decommissioning",
  "Retention Label": "Corp PPP Review",
  "Date Opened": "2020-05-12T09:19:25.0000000Z",
  "Date Closed": "",
  "National Caveat": "",
  "Previous Location": "",
  "Previous Id": "",
  "Legacy Document Type": "",
  "Legacy Fileplan Target": "",
  "Legacy Numeric Class": "",
  "Legacy Folder Type": "",
  "Legacy Record Folder Identifier": "",
  "Legacy Copyright": "",
  "Legacy Last Modified Date": "",
  "Legacy Modifier": "",
  "Legacy Folder": "",
  "Legacy Content Type": "",
  "Legacy Expiry Review Date": "",
  "Legacy Last Action Date": "",
  "Legacy Protective Marking": "",
  "Legacy Tags": "",
  "Legacy References From Other Items": "",
  "Legacy Status on Transfer": "",
  "Legacy Date Closed": "",
  "Legacy Record Category Identifier": "",
  "Legacy Disposition as of Date": "",
  "Legacy Home Location": "",
  "Legacy Current Location": "",
  "Legacy Date File Received": "",
  "Legacy Date File Requested": "",
  "Legacy Date File Returned": "",
  "Legacy Minister": "",
  "Legacy MP": "",
  "Legacy Folder Notes": "",
  "Legacy Physical Item Location": "",
  "Legacy Request Type": "",
  "Legacy Descriptor": "",
  "Legacy Folder Document ID": "",
  "Legacy Document ID": "",
  "Legacy References To Other Items": "",
  "Legacy Custodian": "",
  "Legacy Additional Authors": "",
  "Legacy Document Link": "",
  "Legacy Folder Link": "",
  "Legacy Physical Format": false,
  "Content Type": "Document",
  "Previous Retention Policy": "",
  "Legacy Case Reference Number": "",
  "Created": "2020-05-12T09:19:27.0000000Z",
  "Document Modified By": "i:0#.f|membership|nicholas.woollacott@beis.gov.uk",
  "Document Created By": "i:0#.f|membership|nicholas.woollacott@beis.gov.uk",
  "Document ID Value": "2QFN7KK647Q6-1706889215-151060",
  "Modified": "2020-05-15T08:02:36.0000000Z",
  "Original Location": "/sites/beis/372/OEI/Guidance/PON1 Guidance/PON1 Guidance review 2016/PON1 Email Template (NW MC SF update 12 May 2020).docx"
}</LegacyData>
    <_dlc_DocIdPersistId xmlns="aa04ce77-09ff-4606-b2f7-8f39f6baad01" xsi:nil="true"/>
    <c6f593ada1854b629148449de059396b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DESNZ</TermName>
          <TermId xmlns="http://schemas.microsoft.com/office/infopath/2007/PartnerControls">bb335eaf-f697-16af-0755-aa8d4628e736</TermId>
        </TermInfo>
      </Terms>
    </c6f593ada1854b629148449de059396b>
    <m817f42addf14c9a838da36e78800043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Energy supply and security</TermName>
          <TermId xmlns="http://schemas.microsoft.com/office/infopath/2007/PartnerControls">ca24af43-cb19-9c06-b7c6-7d5864afb0e5</TermId>
        </TermInfo>
      </Terms>
    </m817f42addf14c9a838da36e78800043>
    <lcf76f155ced4ddcb4097134ff3c332f xmlns="a2ce9337-6ad2-4e23-b823-024d1e9df9a8">
      <Terms xmlns="http://schemas.microsoft.com/office/infopath/2007/PartnerControls"/>
    </lcf76f155ced4ddcb4097134ff3c332f>
    <h573c97cf80c4aa6b446c5363dc3ac94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Petroleum environmental and decomissioning regulation</TermName>
          <TermId xmlns="http://schemas.microsoft.com/office/infopath/2007/PartnerControls">ec2bd04c-7dd0-067d-ce58-52c4856b154e</TermId>
        </TermInfo>
      </Terms>
    </h573c97cf80c4aa6b446c5363dc3ac94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re Document" ma:contentTypeID="0x0101004691A8DE0991884F8E90AD6474FC73730100EC96D4B3812AA64AA6A2B99CF5DD4E33" ma:contentTypeVersion="18" ma:contentTypeDescription="Create a new document." ma:contentTypeScope="" ma:versionID="22803bfbb5411ad52913d2354ae0c52a">
  <xsd:schema xmlns:xsd="http://www.w3.org/2001/XMLSchema" xmlns:xs="http://www.w3.org/2001/XMLSchema" xmlns:p="http://schemas.microsoft.com/office/2006/metadata/properties" xmlns:ns2="0f9fa326-da26-4ea8-b6a9-645e8136fe1d" xmlns:ns3="aa04ce77-09ff-4606-b2f7-8f39f6baad01" xmlns:ns4="aaacb922-5235-4a66-b188-303b9b46fbd7" xmlns:ns5="a2ce9337-6ad2-4e23-b823-024d1e9df9a8" targetNamespace="http://schemas.microsoft.com/office/2006/metadata/properties" ma:root="true" ma:fieldsID="ed0cd7a5f525dcd05ae6cf557d267991" ns2:_="" ns3:_="" ns4:_="" ns5:_="">
    <xsd:import namespace="0f9fa326-da26-4ea8-b6a9-645e8136fe1d"/>
    <xsd:import namespace="aa04ce77-09ff-4606-b2f7-8f39f6baad01"/>
    <xsd:import namespace="aaacb922-5235-4a66-b188-303b9b46fbd7"/>
    <xsd:import namespace="a2ce9337-6ad2-4e23-b823-024d1e9df9a8"/>
    <xsd:element name="properties">
      <xsd:complexType>
        <xsd:sequence>
          <xsd:element name="documentManagement">
            <xsd:complexType>
              <xsd:all>
                <xsd:element ref="ns2:c6f593ada1854b629148449de059396b" minOccurs="0"/>
                <xsd:element ref="ns3:TaxCatchAll" minOccurs="0"/>
                <xsd:element ref="ns3:TaxCatchAllLabel" minOccurs="0"/>
                <xsd:element ref="ns2:m817f42addf14c9a838da36e78800043" minOccurs="0"/>
                <xsd:element ref="ns2:h573c97cf80c4aa6b446c5363dc3ac94" minOccurs="0"/>
                <xsd:element ref="ns4:LegacyData" minOccurs="0"/>
                <xsd:element ref="ns3:_dlc_DocId" minOccurs="0"/>
                <xsd:element ref="ns3:_dlc_DocIdPersistId" minOccurs="0"/>
                <xsd:element ref="ns3:_dlc_DocIdUrl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lcf76f155ced4ddcb4097134ff3c332f" minOccurs="0"/>
                <xsd:element ref="ns5:MediaServiceOCR" minOccurs="0"/>
                <xsd:element ref="ns5:MediaServiceLocation" minOccurs="0"/>
                <xsd:element ref="ns3:SharedWithUsers" minOccurs="0"/>
                <xsd:element ref="ns3:SharedWithDetail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fa326-da26-4ea8-b6a9-645e8136fe1d" elementFormDefault="qualified">
    <xsd:import namespace="http://schemas.microsoft.com/office/2006/documentManagement/types"/>
    <xsd:import namespace="http://schemas.microsoft.com/office/infopath/2007/PartnerControls"/>
    <xsd:element name="c6f593ada1854b629148449de059396b" ma:index="8" nillable="true" ma:taxonomy="true" ma:internalName="c6f593ada1854b629148449de059396b" ma:taxonomyFieldName="KIM_GovernmentBody" ma:displayName="Government Body" ma:default="3;#DESNZ|bb335eaf-f697-16af-0755-aa8d4628e736" ma:fieldId="{c6f593ad-a185-4b62-9148-449de059396b}" ma:sspId="9b0aeba9-2bce-41c2-8545-5d12d676a674" ma:termSetId="46784332-da01-4f4a-94fa-2a245cb438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17f42addf14c9a838da36e78800043" ma:index="12" nillable="true" ma:taxonomy="true" ma:internalName="m817f42addf14c9a838da36e78800043" ma:taxonomyFieldName="KIM_Function" ma:displayName="Function" ma:default="1;#Energy supply and security|ca24af43-cb19-9c06-b7c6-7d5864afb0e5" ma:fieldId="{6817f42a-ddf1-4c9a-838d-a36e78800043}" ma:sspId="9b0aeba9-2bce-41c2-8545-5d12d676a674" ma:termSetId="8a8c3714-5ee2-45f9-8c60-591b9d0702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73c97cf80c4aa6b446c5363dc3ac94" ma:index="14" nillable="true" ma:taxonomy="true" ma:internalName="h573c97cf80c4aa6b446c5363dc3ac94" ma:taxonomyFieldName="KIM_Activity" ma:displayName="Activity" ma:default="2;#Petroleum environmental and decomissioning regulation|ec2bd04c-7dd0-067d-ce58-52c4856b154e" ma:fieldId="{1573c97c-f80c-4aa6-b446-c5363dc3ac94}" ma:sspId="9b0aeba9-2bce-41c2-8545-5d12d676a674" ma:termSetId="5c6dcaef-f335-486f-b10e-5a74f10247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4ce77-09ff-4606-b2f7-8f39f6baad0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dc2cab2-84b6-45f6-9587-3fb8e14643c6}" ma:internalName="TaxCatchAll" ma:showField="CatchAllData" ma:web="aa04ce77-09ff-4606-b2f7-8f39f6baad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dc2cab2-84b6-45f6-9587-3fb8e14643c6}" ma:internalName="TaxCatchAllLabel" ma:readOnly="true" ma:showField="CatchAllDataLabel" ma:web="aa04ce77-09ff-4606-b2f7-8f39f6baad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16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e9337-6ad2-4e23-b823-024d1e9df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9b0aeba9-2bce-41c2-8545-5d12d676a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4C4B25-2B14-4039-9BE0-871DE044AD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66377-7BC3-4A98-BE5E-8587DD8AA4FD}">
  <ds:schemaRefs>
    <ds:schemaRef ds:uri="http://schemas.microsoft.com/office/2006/metadata/properties"/>
    <ds:schemaRef ds:uri="http://schemas.microsoft.com/office/infopath/2007/PartnerControls"/>
    <ds:schemaRef ds:uri="aa04ce77-09ff-4606-b2f7-8f39f6baad01"/>
    <ds:schemaRef ds:uri="aaacb922-5235-4a66-b188-303b9b46fbd7"/>
    <ds:schemaRef ds:uri="0f9fa326-da26-4ea8-b6a9-645e8136fe1d"/>
    <ds:schemaRef ds:uri="a2ce9337-6ad2-4e23-b823-024d1e9df9a8"/>
  </ds:schemaRefs>
</ds:datastoreItem>
</file>

<file path=customXml/itemProps3.xml><?xml version="1.0" encoding="utf-8"?>
<ds:datastoreItem xmlns:ds="http://schemas.openxmlformats.org/officeDocument/2006/customXml" ds:itemID="{CD440925-691E-4379-9CB4-981DFF6A3FC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C6FD964-3785-45B6-9786-0B3E7BBDD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fa326-da26-4ea8-b6a9-645e8136fe1d"/>
    <ds:schemaRef ds:uri="aa04ce77-09ff-4606-b2f7-8f39f6baad01"/>
    <ds:schemaRef ds:uri="aaacb922-5235-4a66-b188-303b9b46fbd7"/>
    <ds:schemaRef ds:uri="a2ce9337-6ad2-4e23-b823-024d1e9df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Links>
    <vt:vector size="30" baseType="variant">
      <vt:variant>
        <vt:i4>5308530</vt:i4>
      </vt:variant>
      <vt:variant>
        <vt:i4>12</vt:i4>
      </vt:variant>
      <vt:variant>
        <vt:i4>0</vt:i4>
      </vt:variant>
      <vt:variant>
        <vt:i4>5</vt:i4>
      </vt:variant>
      <vt:variant>
        <vt:lpwstr>mailto:Pollution.Advice@jncc.gov.uk</vt:lpwstr>
      </vt:variant>
      <vt:variant>
        <vt:lpwstr/>
      </vt:variant>
      <vt:variant>
        <vt:i4>3539036</vt:i4>
      </vt:variant>
      <vt:variant>
        <vt:i4>9</vt:i4>
      </vt:variant>
      <vt:variant>
        <vt:i4>0</vt:i4>
      </vt:variant>
      <vt:variant>
        <vt:i4>5</vt:i4>
      </vt:variant>
      <vt:variant>
        <vt:lpwstr>mailto:ms.spillresponse@gov.scot</vt:lpwstr>
      </vt:variant>
      <vt:variant>
        <vt:lpwstr/>
      </vt:variant>
      <vt:variant>
        <vt:i4>5308530</vt:i4>
      </vt:variant>
      <vt:variant>
        <vt:i4>6</vt:i4>
      </vt:variant>
      <vt:variant>
        <vt:i4>0</vt:i4>
      </vt:variant>
      <vt:variant>
        <vt:i4>5</vt:i4>
      </vt:variant>
      <vt:variant>
        <vt:lpwstr>mailto:Pollution.Advice@jncc.gov.uk</vt:lpwstr>
      </vt:variant>
      <vt:variant>
        <vt:lpwstr/>
      </vt:variant>
      <vt:variant>
        <vt:i4>1310825</vt:i4>
      </vt:variant>
      <vt:variant>
        <vt:i4>3</vt:i4>
      </vt:variant>
      <vt:variant>
        <vt:i4>0</vt:i4>
      </vt:variant>
      <vt:variant>
        <vt:i4>5</vt:i4>
      </vt:variant>
      <vt:variant>
        <vt:lpwstr>mailto:oilandgas@hmcg.gov.uk</vt:lpwstr>
      </vt:variant>
      <vt:variant>
        <vt:lpwstr/>
      </vt:variant>
      <vt:variant>
        <vt:i4>8060939</vt:i4>
      </vt:variant>
      <vt:variant>
        <vt:i4>0</vt:i4>
      </vt:variant>
      <vt:variant>
        <vt:i4>0</vt:i4>
      </vt:variant>
      <vt:variant>
        <vt:i4>5</vt:i4>
      </vt:variant>
      <vt:variant>
        <vt:lpwstr>mailto:bst@beis.gov.uk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Thomson, Catherine (BEIS)</dc:creator>
  <cp:keywords/>
  <dc:description/>
  <cp:lastModifiedBy>Mcdade, Michelle (Energy Security)</cp:lastModifiedBy>
  <cp:revision>2</cp:revision>
  <cp:lastPrinted>2020-05-12T07:48:00Z</cp:lastPrinted>
  <dcterms:created xsi:type="dcterms:W3CDTF">2024-03-26T09:13:00Z</dcterms:created>
  <dcterms:modified xsi:type="dcterms:W3CDTF">2024-03-26T09:13:00Z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2020-05-04T13:33:18Z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073c09bf-24a5-4101-99cd-0000877f035a</vt:lpwstr>
  </property>
  <property fmtid="{D5CDD505-2E9C-101B-9397-08002B2CF9AE}" pid="8" name="MSIP_Label_ba62f585-b40f-4ab9-bafe-39150f03d124_ContentBits">
    <vt:lpwstr>0</vt:lpwstr>
  </property>
  <property fmtid="{D5CDD505-2E9C-101B-9397-08002B2CF9AE}" pid="9" name="ContentTypeId">
    <vt:lpwstr>0x0101004691A8DE0991884F8E90AD6474FC73730100EC96D4B3812AA64AA6A2B99CF5DD4E33</vt:lpwstr>
  </property>
  <property fmtid="{D5CDD505-2E9C-101B-9397-08002B2CF9AE}" pid="10" name="Business Unit">
    <vt:lpwstr>1;#Offshore Petroleum Regulator for Environment and Decommissioning|f72fe9dc-daed-4631-ae01-b6a82195d285</vt:lpwstr>
  </property>
  <property fmtid="{D5CDD505-2E9C-101B-9397-08002B2CF9AE}" pid="11" name="_dlc_DocIdItemGuid">
    <vt:lpwstr>d790c331-3546-4b43-9955-ce2d31b722d8</vt:lpwstr>
  </property>
  <property fmtid="{D5CDD505-2E9C-101B-9397-08002B2CF9AE}" pid="12" name="MailSubject">
    <vt:lpwstr/>
  </property>
  <property fmtid="{D5CDD505-2E9C-101B-9397-08002B2CF9AE}" pid="13" name="LegacyPaperReason">
    <vt:lpwstr/>
  </property>
  <property fmtid="{D5CDD505-2E9C-101B-9397-08002B2CF9AE}" pid="14" name="MailAttachments">
    <vt:bool>false</vt:bool>
  </property>
  <property fmtid="{D5CDD505-2E9C-101B-9397-08002B2CF9AE}" pid="15" name="MailPreviewData">
    <vt:lpwstr/>
  </property>
  <property fmtid="{D5CDD505-2E9C-101B-9397-08002B2CF9AE}" pid="16" name="LegacyMovementHistory">
    <vt:lpwstr/>
  </property>
  <property fmtid="{D5CDD505-2E9C-101B-9397-08002B2CF9AE}" pid="17" name="MailIn-Reply-To">
    <vt:lpwstr/>
  </property>
  <property fmtid="{D5CDD505-2E9C-101B-9397-08002B2CF9AE}" pid="18" name="Held By">
    <vt:lpwstr/>
  </property>
  <property fmtid="{D5CDD505-2E9C-101B-9397-08002B2CF9AE}" pid="19" name="MailTo">
    <vt:lpwstr/>
  </property>
  <property fmtid="{D5CDD505-2E9C-101B-9397-08002B2CF9AE}" pid="20" name="LegacyHistoricalBarcode">
    <vt:lpwstr/>
  </property>
  <property fmtid="{D5CDD505-2E9C-101B-9397-08002B2CF9AE}" pid="21" name="MailFrom">
    <vt:lpwstr/>
  </property>
  <property fmtid="{D5CDD505-2E9C-101B-9397-08002B2CF9AE}" pid="22" name="MailOriginalSubject">
    <vt:lpwstr/>
  </property>
  <property fmtid="{D5CDD505-2E9C-101B-9397-08002B2CF9AE}" pid="23" name="LegacyAddresses">
    <vt:lpwstr/>
  </property>
  <property fmtid="{D5CDD505-2E9C-101B-9397-08002B2CF9AE}" pid="24" name="MailCc">
    <vt:lpwstr/>
  </property>
  <property fmtid="{D5CDD505-2E9C-101B-9397-08002B2CF9AE}" pid="25" name="LegacyPhysicalObject">
    <vt:bool>false</vt:bool>
  </property>
  <property fmtid="{D5CDD505-2E9C-101B-9397-08002B2CF9AE}" pid="26" name="LegacyAddressee">
    <vt:lpwstr/>
  </property>
  <property fmtid="{D5CDD505-2E9C-101B-9397-08002B2CF9AE}" pid="27" name="CIRRUSPreviousRetentionPolicy0">
    <vt:lpwstr/>
  </property>
  <property fmtid="{D5CDD505-2E9C-101B-9397-08002B2CF9AE}" pid="28" name="MailReferences">
    <vt:lpwstr/>
  </property>
  <property fmtid="{D5CDD505-2E9C-101B-9397-08002B2CF9AE}" pid="29" name="Barcode">
    <vt:lpwstr/>
  </property>
  <property fmtid="{D5CDD505-2E9C-101B-9397-08002B2CF9AE}" pid="30" name="LegacySubject">
    <vt:lpwstr/>
  </property>
  <property fmtid="{D5CDD505-2E9C-101B-9397-08002B2CF9AE}" pid="31" name="LegacyBarcode">
    <vt:lpwstr/>
  </property>
  <property fmtid="{D5CDD505-2E9C-101B-9397-08002B2CF9AE}" pid="32" name="MailReply-To">
    <vt:lpwstr/>
  </property>
  <property fmtid="{D5CDD505-2E9C-101B-9397-08002B2CF9AE}" pid="33" name="LegacyCaseReferenceNumber0">
    <vt:lpwstr/>
  </property>
  <property fmtid="{D5CDD505-2E9C-101B-9397-08002B2CF9AE}" pid="34" name="LegacyForeignBarcode">
    <vt:lpwstr/>
  </property>
  <property fmtid="{D5CDD505-2E9C-101B-9397-08002B2CF9AE}" pid="35" name="LegacyDisposition">
    <vt:lpwstr/>
  </property>
  <property fmtid="{D5CDD505-2E9C-101B-9397-08002B2CF9AE}" pid="36" name="LegacyOriginator">
    <vt:lpwstr/>
  </property>
  <property fmtid="{D5CDD505-2E9C-101B-9397-08002B2CF9AE}" pid="37" name="KIM_Activity">
    <vt:lpwstr>2;#Petroleum environmental and decomissioning regulation|ec2bd04c-7dd0-067d-ce58-52c4856b154e</vt:lpwstr>
  </property>
  <property fmtid="{D5CDD505-2E9C-101B-9397-08002B2CF9AE}" pid="38" name="KIM_GovernmentBody">
    <vt:lpwstr>3;#DESNZ|bb335eaf-f697-16af-0755-aa8d4628e736</vt:lpwstr>
  </property>
  <property fmtid="{D5CDD505-2E9C-101B-9397-08002B2CF9AE}" pid="39" name="KIM_Function">
    <vt:lpwstr>1;#Energy supply and security|ca24af43-cb19-9c06-b7c6-7d5864afb0e5</vt:lpwstr>
  </property>
  <property fmtid="{D5CDD505-2E9C-101B-9397-08002B2CF9AE}" pid="40" name="MediaServiceImageTags">
    <vt:lpwstr/>
  </property>
</Properties>
</file>