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695C" w14:textId="2C0B4026" w:rsidR="000B0589" w:rsidRDefault="000B0589" w:rsidP="00A6562F">
      <w:pPr>
        <w:pStyle w:val="Conditions1"/>
        <w:tabs>
          <w:tab w:val="clear" w:pos="1077"/>
        </w:tabs>
        <w:ind w:left="0" w:firstLine="0"/>
      </w:pPr>
      <w:r>
        <w:rPr>
          <w:noProof/>
        </w:rPr>
        <w:drawing>
          <wp:inline distT="0" distB="0" distL="0" distR="0" wp14:anchorId="7F232D9B" wp14:editId="1F3FD4D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76ADA1F" w14:textId="77777777" w:rsidR="008178E1" w:rsidRDefault="008178E1" w:rsidP="00A6562F">
      <w:pPr>
        <w:pStyle w:val="Conditions1"/>
        <w:tabs>
          <w:tab w:val="clear" w:pos="1077"/>
        </w:tabs>
        <w:ind w:left="0" w:firstLine="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7F6E89">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3B9B6CA6" w:rsidR="000B0589" w:rsidRPr="00A70806" w:rsidRDefault="00A70806" w:rsidP="00A70806">
            <w:pPr>
              <w:spacing w:before="60"/>
              <w:ind w:left="-108" w:right="34"/>
              <w:rPr>
                <w:color w:val="000000"/>
                <w:szCs w:val="22"/>
              </w:rPr>
            </w:pPr>
            <w:r>
              <w:rPr>
                <w:color w:val="000000"/>
                <w:szCs w:val="22"/>
              </w:rPr>
              <w:t xml:space="preserve">Site visit made on </w:t>
            </w:r>
            <w:r w:rsidR="004B6014">
              <w:rPr>
                <w:color w:val="000000"/>
                <w:szCs w:val="22"/>
              </w:rPr>
              <w:t>21 November</w:t>
            </w:r>
            <w:r w:rsidR="00FA6F20">
              <w:rPr>
                <w:color w:val="000000"/>
                <w:szCs w:val="22"/>
              </w:rPr>
              <w:t xml:space="preserve"> 2023</w:t>
            </w:r>
          </w:p>
        </w:tc>
      </w:tr>
      <w:tr w:rsidR="000B0589" w:rsidRPr="00361890" w14:paraId="31A6DA05" w14:textId="77777777" w:rsidTr="00A70806">
        <w:trPr>
          <w:cantSplit/>
          <w:trHeight w:val="23"/>
        </w:trPr>
        <w:tc>
          <w:tcPr>
            <w:tcW w:w="9356" w:type="dxa"/>
            <w:shd w:val="clear" w:color="auto" w:fill="auto"/>
          </w:tcPr>
          <w:p w14:paraId="0753B72C" w14:textId="6D0268A6" w:rsidR="000B0589" w:rsidRPr="00A70806" w:rsidRDefault="00A70806" w:rsidP="00A70806">
            <w:pPr>
              <w:spacing w:before="180"/>
              <w:ind w:left="-108" w:right="34"/>
              <w:rPr>
                <w:b/>
                <w:color w:val="000000"/>
                <w:sz w:val="16"/>
                <w:szCs w:val="22"/>
              </w:rPr>
            </w:pPr>
            <w:r>
              <w:rPr>
                <w:b/>
                <w:color w:val="000000"/>
                <w:szCs w:val="22"/>
              </w:rPr>
              <w:t xml:space="preserve">by Graham </w:t>
            </w:r>
            <w:r w:rsidR="00B46936">
              <w:rPr>
                <w:b/>
                <w:color w:val="000000"/>
                <w:szCs w:val="22"/>
              </w:rPr>
              <w:t>Wyatt BA</w:t>
            </w:r>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7F6E89">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55527F1F" w:rsidR="000B0589" w:rsidRPr="00A101CD" w:rsidRDefault="000B0589" w:rsidP="007F6E89">
            <w:pPr>
              <w:spacing w:before="120"/>
              <w:ind w:left="-108" w:right="176"/>
              <w:rPr>
                <w:b/>
                <w:color w:val="000000"/>
                <w:sz w:val="16"/>
                <w:szCs w:val="16"/>
              </w:rPr>
            </w:pPr>
            <w:r w:rsidRPr="00A101CD">
              <w:rPr>
                <w:b/>
                <w:color w:val="000000"/>
                <w:sz w:val="16"/>
                <w:szCs w:val="16"/>
              </w:rPr>
              <w:t>Decision date:</w:t>
            </w:r>
            <w:r w:rsidR="0032160C">
              <w:rPr>
                <w:b/>
                <w:color w:val="000000"/>
                <w:sz w:val="16"/>
                <w:szCs w:val="16"/>
              </w:rPr>
              <w:t xml:space="preserve"> 05 March 2024</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536CF473" w:rsidR="00A70806" w:rsidRPr="00A70806" w:rsidRDefault="007915EB" w:rsidP="007915EB">
            <w:pPr>
              <w:rPr>
                <w:b/>
                <w:color w:val="000000"/>
              </w:rPr>
            </w:pPr>
            <w:r>
              <w:rPr>
                <w:b/>
                <w:color w:val="000000"/>
              </w:rPr>
              <w:t>Order</w:t>
            </w:r>
            <w:r w:rsidR="00A70806">
              <w:rPr>
                <w:b/>
                <w:color w:val="000000"/>
              </w:rPr>
              <w:t xml:space="preserve"> Ref: </w:t>
            </w:r>
            <w:r>
              <w:rPr>
                <w:b/>
                <w:color w:val="000000"/>
              </w:rPr>
              <w:t>ROW/</w:t>
            </w:r>
            <w:r w:rsidR="00C1518F">
              <w:rPr>
                <w:b/>
                <w:color w:val="000000"/>
              </w:rPr>
              <w:t>3292724</w:t>
            </w:r>
          </w:p>
        </w:tc>
      </w:tr>
      <w:tr w:rsidR="00A70806" w14:paraId="11E0593F" w14:textId="77777777" w:rsidTr="00A70806">
        <w:tc>
          <w:tcPr>
            <w:tcW w:w="9520" w:type="dxa"/>
            <w:shd w:val="clear" w:color="auto" w:fill="auto"/>
          </w:tcPr>
          <w:p w14:paraId="760AA81D" w14:textId="37D339DE"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119 of the </w:t>
            </w:r>
            <w:r w:rsidR="00F93E88">
              <w:t xml:space="preserve">Highways Act 1980 and is known as the </w:t>
            </w:r>
            <w:r w:rsidR="0027795E">
              <w:t>Cambridgeshire County Council (Lode Public Footpaths No. 7 (part) and No. 9 (part))</w:t>
            </w:r>
            <w:r w:rsidR="00993FE5">
              <w:t xml:space="preserve"> Public </w:t>
            </w:r>
            <w:r w:rsidR="00EB5104">
              <w:t xml:space="preserve">Path </w:t>
            </w:r>
            <w:r w:rsidR="00993FE5">
              <w:t>Diversion Order 2020</w:t>
            </w:r>
          </w:p>
        </w:tc>
      </w:tr>
      <w:tr w:rsidR="00A70806" w14:paraId="1A07834E" w14:textId="77777777" w:rsidTr="00A70806">
        <w:tc>
          <w:tcPr>
            <w:tcW w:w="9520" w:type="dxa"/>
            <w:shd w:val="clear" w:color="auto" w:fill="auto"/>
          </w:tcPr>
          <w:p w14:paraId="13594955" w14:textId="3D5FD7AF" w:rsidR="007915EB" w:rsidRDefault="00A70806" w:rsidP="00A70806">
            <w:pPr>
              <w:pStyle w:val="TBullet"/>
            </w:pPr>
            <w:r>
              <w:t xml:space="preserve">The </w:t>
            </w:r>
            <w:r w:rsidR="007915EB">
              <w:t xml:space="preserve">Order is dated </w:t>
            </w:r>
            <w:r w:rsidR="00993FE5">
              <w:t>22</w:t>
            </w:r>
            <w:r w:rsidR="00622DEC">
              <w:t xml:space="preserve"> </w:t>
            </w:r>
            <w:r w:rsidR="00993FE5">
              <w:t>July 2020</w:t>
            </w:r>
            <w:r w:rsidR="007915EB">
              <w:t xml:space="preserve">and proposes to divert </w:t>
            </w:r>
            <w:r w:rsidR="00245BE3">
              <w:t>the</w:t>
            </w:r>
            <w:r w:rsidR="007915EB">
              <w:t xml:space="preserve"> footpath</w:t>
            </w:r>
            <w:r w:rsidR="00EB5104">
              <w:t>s</w:t>
            </w:r>
            <w:r w:rsidR="007915EB">
              <w:t xml:space="preserve"> </w:t>
            </w:r>
            <w:r w:rsidR="00245BE3">
              <w:t xml:space="preserve">shown on the Order </w:t>
            </w:r>
            <w:r w:rsidR="00121CBE">
              <w:t>P</w:t>
            </w:r>
            <w:r w:rsidR="00245BE3">
              <w:t>lan and described in the Order Schedule</w:t>
            </w:r>
            <w:r w:rsidR="00A11FD4">
              <w:t>.</w:t>
            </w:r>
          </w:p>
          <w:p w14:paraId="62E42EA3" w14:textId="28AD5223" w:rsidR="00A70806" w:rsidRDefault="00245BE3" w:rsidP="00A70806">
            <w:pPr>
              <w:pStyle w:val="TBullet"/>
            </w:pPr>
            <w:r>
              <w:t xml:space="preserve">There </w:t>
            </w:r>
            <w:r w:rsidR="00993FE5">
              <w:t>were</w:t>
            </w:r>
            <w:r w:rsidR="00F30156">
              <w:t xml:space="preserve"> </w:t>
            </w:r>
            <w:r w:rsidR="003E7D60">
              <w:t>two</w:t>
            </w:r>
            <w:r w:rsidR="00B1274F">
              <w:t xml:space="preserve"> </w:t>
            </w:r>
            <w:r w:rsidR="00993FE5">
              <w:t>objections</w:t>
            </w:r>
            <w:r w:rsidR="00F30156">
              <w:t xml:space="preserve"> </w:t>
            </w:r>
            <w:r w:rsidR="00752D48">
              <w:t xml:space="preserve">outstanding when </w:t>
            </w:r>
            <w:r w:rsidR="00993FE5">
              <w:t>Cambridgeshire</w:t>
            </w:r>
            <w:r w:rsidR="00622DEC">
              <w:t xml:space="preserve"> </w:t>
            </w:r>
            <w:r w:rsidR="00A11FD4">
              <w:t xml:space="preserve">County </w:t>
            </w:r>
            <w:r w:rsidR="00752D48">
              <w:t>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477B76" w:rsidRDefault="00752D48" w:rsidP="00A70806">
      <w:pPr>
        <w:pStyle w:val="Heading6blackfont"/>
      </w:pPr>
      <w:r w:rsidRPr="00477B76">
        <w:t>Procedural Matters</w:t>
      </w:r>
    </w:p>
    <w:p w14:paraId="4C574D19" w14:textId="04A933BE" w:rsidR="002B4608" w:rsidRPr="00477B76" w:rsidRDefault="0042722E" w:rsidP="008C0540">
      <w:pPr>
        <w:pStyle w:val="Style1"/>
        <w:rPr>
          <w:szCs w:val="22"/>
        </w:rPr>
      </w:pPr>
      <w:r w:rsidRPr="00477B76">
        <w:rPr>
          <w:szCs w:val="22"/>
        </w:rPr>
        <w:t>As the objector</w:t>
      </w:r>
      <w:r w:rsidR="00993FE5" w:rsidRPr="00477B76">
        <w:rPr>
          <w:szCs w:val="22"/>
        </w:rPr>
        <w:t>s</w:t>
      </w:r>
      <w:r w:rsidRPr="00477B76">
        <w:rPr>
          <w:szCs w:val="22"/>
        </w:rPr>
        <w:t xml:space="preserve"> to the Order did not request to be heard, I made an unaccompanied site visit</w:t>
      </w:r>
      <w:r w:rsidR="00D02180" w:rsidRPr="00477B76">
        <w:rPr>
          <w:szCs w:val="22"/>
        </w:rPr>
        <w:t xml:space="preserve">, taking into account the written representations. </w:t>
      </w:r>
      <w:r w:rsidR="0058243B" w:rsidRPr="00477B76">
        <w:rPr>
          <w:szCs w:val="22"/>
        </w:rPr>
        <w:t xml:space="preserve">The effect of the Order would be to divert </w:t>
      </w:r>
      <w:r w:rsidR="00886C3C" w:rsidRPr="00477B76">
        <w:rPr>
          <w:szCs w:val="22"/>
        </w:rPr>
        <w:t xml:space="preserve">part of </w:t>
      </w:r>
      <w:r w:rsidR="00693202" w:rsidRPr="00477B76">
        <w:rPr>
          <w:szCs w:val="22"/>
        </w:rPr>
        <w:t>Footpath</w:t>
      </w:r>
      <w:r w:rsidR="004575D0" w:rsidRPr="00477B76">
        <w:rPr>
          <w:szCs w:val="22"/>
        </w:rPr>
        <w:t xml:space="preserve"> </w:t>
      </w:r>
      <w:r w:rsidR="00886C3C" w:rsidRPr="00477B76">
        <w:rPr>
          <w:szCs w:val="22"/>
        </w:rPr>
        <w:t xml:space="preserve">No. </w:t>
      </w:r>
      <w:r w:rsidR="00854816" w:rsidRPr="00477B76">
        <w:rPr>
          <w:szCs w:val="22"/>
        </w:rPr>
        <w:t>7</w:t>
      </w:r>
      <w:r w:rsidR="00886C3C" w:rsidRPr="00477B76">
        <w:rPr>
          <w:szCs w:val="22"/>
        </w:rPr>
        <w:t xml:space="preserve"> </w:t>
      </w:r>
      <w:r w:rsidR="00467D28" w:rsidRPr="00477B76">
        <w:rPr>
          <w:szCs w:val="22"/>
        </w:rPr>
        <w:t>(FP</w:t>
      </w:r>
      <w:r w:rsidR="00854816" w:rsidRPr="00477B76">
        <w:rPr>
          <w:szCs w:val="22"/>
        </w:rPr>
        <w:t>7</w:t>
      </w:r>
      <w:r w:rsidR="00467D28" w:rsidRPr="00477B76">
        <w:rPr>
          <w:szCs w:val="22"/>
        </w:rPr>
        <w:t xml:space="preserve">) </w:t>
      </w:r>
      <w:r w:rsidR="002446B6" w:rsidRPr="00477B76">
        <w:rPr>
          <w:szCs w:val="22"/>
        </w:rPr>
        <w:t>and F</w:t>
      </w:r>
      <w:r w:rsidR="00184B60" w:rsidRPr="00477B76">
        <w:rPr>
          <w:szCs w:val="22"/>
        </w:rPr>
        <w:t xml:space="preserve">ootpath No. </w:t>
      </w:r>
      <w:r w:rsidR="00854816" w:rsidRPr="00477B76">
        <w:rPr>
          <w:szCs w:val="22"/>
        </w:rPr>
        <w:t xml:space="preserve">9 </w:t>
      </w:r>
      <w:r w:rsidR="00467D28" w:rsidRPr="00477B76">
        <w:rPr>
          <w:szCs w:val="22"/>
        </w:rPr>
        <w:t>(FP</w:t>
      </w:r>
      <w:r w:rsidR="00854816" w:rsidRPr="00477B76">
        <w:rPr>
          <w:szCs w:val="22"/>
        </w:rPr>
        <w:t>9</w:t>
      </w:r>
      <w:r w:rsidR="00467D28" w:rsidRPr="00477B76">
        <w:rPr>
          <w:szCs w:val="22"/>
        </w:rPr>
        <w:t xml:space="preserve">) </w:t>
      </w:r>
      <w:r w:rsidR="00C227CF" w:rsidRPr="00477B76">
        <w:rPr>
          <w:szCs w:val="22"/>
        </w:rPr>
        <w:t xml:space="preserve">from </w:t>
      </w:r>
      <w:r w:rsidR="00CD7790">
        <w:rPr>
          <w:szCs w:val="22"/>
        </w:rPr>
        <w:t>their</w:t>
      </w:r>
      <w:r w:rsidR="00C227CF" w:rsidRPr="00477B76">
        <w:rPr>
          <w:szCs w:val="22"/>
        </w:rPr>
        <w:t xml:space="preserve"> current route</w:t>
      </w:r>
      <w:r w:rsidR="00CD7790">
        <w:rPr>
          <w:szCs w:val="22"/>
        </w:rPr>
        <w:t>s</w:t>
      </w:r>
      <w:r w:rsidR="00C227CF" w:rsidRPr="00477B76">
        <w:rPr>
          <w:szCs w:val="22"/>
        </w:rPr>
        <w:t xml:space="preserve"> to new route</w:t>
      </w:r>
      <w:r w:rsidR="00CD7790">
        <w:rPr>
          <w:szCs w:val="22"/>
        </w:rPr>
        <w:t>s</w:t>
      </w:r>
      <w:r w:rsidR="00C227CF" w:rsidRPr="00477B76">
        <w:rPr>
          <w:szCs w:val="22"/>
        </w:rPr>
        <w:t xml:space="preserve"> to the </w:t>
      </w:r>
      <w:r w:rsidR="00854816" w:rsidRPr="00477B76">
        <w:rPr>
          <w:szCs w:val="22"/>
        </w:rPr>
        <w:t>west</w:t>
      </w:r>
      <w:r w:rsidR="00995561" w:rsidRPr="00477B76">
        <w:rPr>
          <w:szCs w:val="22"/>
        </w:rPr>
        <w:t>.</w:t>
      </w:r>
    </w:p>
    <w:p w14:paraId="394F6843" w14:textId="119ADB25" w:rsidR="00A70806" w:rsidRPr="00477B76" w:rsidRDefault="00A70806" w:rsidP="00A70806">
      <w:pPr>
        <w:pStyle w:val="Heading6blackfont"/>
      </w:pPr>
      <w:r w:rsidRPr="00477B76">
        <w:t>Main Issue</w:t>
      </w:r>
      <w:r w:rsidR="004B63E7" w:rsidRPr="00477B76">
        <w:t>s</w:t>
      </w:r>
    </w:p>
    <w:p w14:paraId="0168047D" w14:textId="36E0B27C" w:rsidR="006653A1" w:rsidRPr="00477B76" w:rsidRDefault="006653A1" w:rsidP="7D212FC8">
      <w:pPr>
        <w:pStyle w:val="Style1"/>
        <w:rPr>
          <w:szCs w:val="22"/>
        </w:rPr>
      </w:pPr>
      <w:r w:rsidRPr="00477B76">
        <w:rPr>
          <w:szCs w:val="22"/>
        </w:rPr>
        <w:t>Section 119(6) of the Highways Act 1980 involves three separate tests for an Order to be confirmed. These are:</w:t>
      </w:r>
    </w:p>
    <w:p w14:paraId="35DCDB38" w14:textId="4BE632C8" w:rsidR="006653A1" w:rsidRPr="00477B76" w:rsidRDefault="009541E5" w:rsidP="006653A1">
      <w:pPr>
        <w:pStyle w:val="Style1"/>
        <w:numPr>
          <w:ilvl w:val="0"/>
          <w:numId w:val="28"/>
        </w:numPr>
        <w:tabs>
          <w:tab w:val="clear" w:pos="432"/>
        </w:tabs>
        <w:autoSpaceDE w:val="0"/>
        <w:autoSpaceDN w:val="0"/>
        <w:outlineLvl w:val="9"/>
        <w:rPr>
          <w:szCs w:val="22"/>
        </w:rPr>
      </w:pPr>
      <w:r w:rsidRPr="00477B76">
        <w:rPr>
          <w:szCs w:val="22"/>
        </w:rPr>
        <w:t xml:space="preserve">Test 1 - </w:t>
      </w:r>
      <w:r w:rsidR="006653A1" w:rsidRPr="00477B76">
        <w:rPr>
          <w:szCs w:val="22"/>
        </w:rPr>
        <w:t xml:space="preserve">whether it is expedient in the interests of the landowner, </w:t>
      </w:r>
      <w:r w:rsidR="00056782" w:rsidRPr="00477B76">
        <w:rPr>
          <w:szCs w:val="22"/>
        </w:rPr>
        <w:t>occupier,</w:t>
      </w:r>
      <w:r w:rsidR="006653A1" w:rsidRPr="00477B76">
        <w:rPr>
          <w:szCs w:val="22"/>
        </w:rPr>
        <w:t xml:space="preserve"> or the public for the path to be diverted. This is subject to any altered point </w:t>
      </w:r>
      <w:r w:rsidR="00056782" w:rsidRPr="00477B76">
        <w:rPr>
          <w:szCs w:val="22"/>
        </w:rPr>
        <w:t>of termination</w:t>
      </w:r>
      <w:r w:rsidR="006653A1" w:rsidRPr="00477B76">
        <w:rPr>
          <w:szCs w:val="22"/>
        </w:rPr>
        <w:t xml:space="preserve"> of the path being substantially as convenient to the public.</w:t>
      </w:r>
    </w:p>
    <w:p w14:paraId="74D2D4AC" w14:textId="11167995" w:rsidR="006653A1" w:rsidRPr="00477B76" w:rsidRDefault="009541E5" w:rsidP="006653A1">
      <w:pPr>
        <w:pStyle w:val="Style1"/>
        <w:numPr>
          <w:ilvl w:val="0"/>
          <w:numId w:val="28"/>
        </w:numPr>
        <w:tabs>
          <w:tab w:val="clear" w:pos="432"/>
        </w:tabs>
        <w:autoSpaceDE w:val="0"/>
        <w:autoSpaceDN w:val="0"/>
        <w:outlineLvl w:val="9"/>
        <w:rPr>
          <w:szCs w:val="22"/>
        </w:rPr>
      </w:pPr>
      <w:r w:rsidRPr="00477B76">
        <w:rPr>
          <w:szCs w:val="22"/>
        </w:rPr>
        <w:t xml:space="preserve">Test 2 - </w:t>
      </w:r>
      <w:r w:rsidR="006653A1" w:rsidRPr="00477B76">
        <w:rPr>
          <w:szCs w:val="22"/>
        </w:rPr>
        <w:t>whether the proposed diversion is substantially less convenient to the public.</w:t>
      </w:r>
    </w:p>
    <w:p w14:paraId="5735C8D0" w14:textId="4780DD4A" w:rsidR="006653A1" w:rsidRPr="00477B76" w:rsidRDefault="009541E5" w:rsidP="006653A1">
      <w:pPr>
        <w:pStyle w:val="Style1"/>
        <w:numPr>
          <w:ilvl w:val="0"/>
          <w:numId w:val="28"/>
        </w:numPr>
        <w:tabs>
          <w:tab w:val="clear" w:pos="432"/>
        </w:tabs>
        <w:autoSpaceDE w:val="0"/>
        <w:autoSpaceDN w:val="0"/>
        <w:outlineLvl w:val="9"/>
        <w:rPr>
          <w:szCs w:val="22"/>
        </w:rPr>
      </w:pPr>
      <w:r w:rsidRPr="00477B76">
        <w:rPr>
          <w:szCs w:val="22"/>
        </w:rPr>
        <w:t xml:space="preserve">Test 3 - </w:t>
      </w:r>
      <w:r w:rsidR="006653A1" w:rsidRPr="00477B76">
        <w:rPr>
          <w:szCs w:val="22"/>
        </w:rPr>
        <w:t>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B1C1293" w14:textId="39075A2B" w:rsidR="00C444F5" w:rsidRPr="00477B76" w:rsidRDefault="00C444F5" w:rsidP="00C444F5">
      <w:pPr>
        <w:pStyle w:val="Style1"/>
        <w:tabs>
          <w:tab w:val="num" w:pos="720"/>
        </w:tabs>
        <w:rPr>
          <w:szCs w:val="22"/>
        </w:rPr>
      </w:pPr>
      <w:r w:rsidRPr="00477B76">
        <w:rPr>
          <w:szCs w:val="22"/>
        </w:rPr>
        <w:t>In reaching my decision I am also required to have regard to any material provision contained in a rights of way improvement plan for the area.</w:t>
      </w:r>
    </w:p>
    <w:p w14:paraId="5F0183F7" w14:textId="509FBDD7" w:rsidR="00C444F5" w:rsidRPr="00477B76" w:rsidRDefault="00C444F5" w:rsidP="00C444F5">
      <w:pPr>
        <w:pStyle w:val="Style1"/>
        <w:tabs>
          <w:tab w:val="num" w:pos="720"/>
        </w:tabs>
        <w:rPr>
          <w:szCs w:val="22"/>
        </w:rPr>
      </w:pPr>
      <w:r w:rsidRPr="00477B76">
        <w:rPr>
          <w:szCs w:val="22"/>
        </w:rPr>
        <w:t xml:space="preserve">The Order has been made in the interests of the owner of the land (‘the Applicants’) crossed by those parts of the </w:t>
      </w:r>
      <w:r w:rsidR="00B4424A" w:rsidRPr="00477B76">
        <w:rPr>
          <w:szCs w:val="22"/>
        </w:rPr>
        <w:t>f</w:t>
      </w:r>
      <w:r w:rsidR="001329DE" w:rsidRPr="00477B76">
        <w:rPr>
          <w:szCs w:val="22"/>
        </w:rPr>
        <w:t>ootpath</w:t>
      </w:r>
      <w:r w:rsidR="00B4424A" w:rsidRPr="00477B76">
        <w:rPr>
          <w:szCs w:val="22"/>
        </w:rPr>
        <w:t>s</w:t>
      </w:r>
      <w:r w:rsidR="001329DE" w:rsidRPr="00477B76">
        <w:rPr>
          <w:szCs w:val="22"/>
        </w:rPr>
        <w:t xml:space="preserve"> </w:t>
      </w:r>
      <w:r w:rsidRPr="00477B76">
        <w:rPr>
          <w:szCs w:val="22"/>
        </w:rPr>
        <w:t>at issue.</w:t>
      </w:r>
    </w:p>
    <w:p w14:paraId="25D23216" w14:textId="7CD5C765" w:rsidR="00355FCC" w:rsidRPr="00477B76" w:rsidRDefault="00A70806" w:rsidP="00A70806">
      <w:pPr>
        <w:pStyle w:val="Heading6blackfont"/>
      </w:pPr>
      <w:r w:rsidRPr="00477B76">
        <w:lastRenderedPageBreak/>
        <w:t>Reasons</w:t>
      </w:r>
    </w:p>
    <w:p w14:paraId="7A73482F" w14:textId="6A32A5DC" w:rsidR="004324EE" w:rsidRPr="00477B76" w:rsidRDefault="004324EE" w:rsidP="004324EE">
      <w:pPr>
        <w:pStyle w:val="Style1"/>
        <w:numPr>
          <w:ilvl w:val="0"/>
          <w:numId w:val="0"/>
        </w:numPr>
        <w:rPr>
          <w:b/>
          <w:bCs/>
          <w:i/>
          <w:iCs/>
          <w:szCs w:val="22"/>
        </w:rPr>
      </w:pPr>
      <w:r w:rsidRPr="00477B76">
        <w:rPr>
          <w:b/>
          <w:bCs/>
          <w:i/>
          <w:iCs/>
          <w:szCs w:val="22"/>
        </w:rPr>
        <w:t>Whether it is expedient in the interests of the owner of the land and the public</w:t>
      </w:r>
      <w:r w:rsidR="00085DF3" w:rsidRPr="00477B76">
        <w:rPr>
          <w:b/>
          <w:bCs/>
          <w:i/>
          <w:iCs/>
          <w:szCs w:val="22"/>
        </w:rPr>
        <w:t xml:space="preserve"> </w:t>
      </w:r>
      <w:r w:rsidRPr="00477B76">
        <w:rPr>
          <w:b/>
          <w:bCs/>
          <w:i/>
          <w:iCs/>
          <w:szCs w:val="22"/>
        </w:rPr>
        <w:t>that the path</w:t>
      </w:r>
      <w:r w:rsidR="00CD7790">
        <w:rPr>
          <w:b/>
          <w:bCs/>
          <w:i/>
          <w:iCs/>
          <w:szCs w:val="22"/>
        </w:rPr>
        <w:t>s</w:t>
      </w:r>
      <w:r w:rsidRPr="00477B76">
        <w:rPr>
          <w:b/>
          <w:bCs/>
          <w:i/>
          <w:iCs/>
          <w:szCs w:val="22"/>
        </w:rPr>
        <w:t xml:space="preserve"> in question should be diverted</w:t>
      </w:r>
    </w:p>
    <w:p w14:paraId="6B51DA08" w14:textId="424099FA" w:rsidR="00B4424A" w:rsidRPr="00477B76" w:rsidRDefault="00402133" w:rsidP="002A0E1C">
      <w:pPr>
        <w:pStyle w:val="Style1"/>
        <w:rPr>
          <w:szCs w:val="22"/>
        </w:rPr>
      </w:pPr>
      <w:r w:rsidRPr="00477B76">
        <w:rPr>
          <w:szCs w:val="22"/>
        </w:rPr>
        <w:t xml:space="preserve">The route of </w:t>
      </w:r>
      <w:r w:rsidR="00467D28" w:rsidRPr="00477B76">
        <w:rPr>
          <w:szCs w:val="22"/>
        </w:rPr>
        <w:t>FP</w:t>
      </w:r>
      <w:r w:rsidR="00B4424A" w:rsidRPr="00477B76">
        <w:rPr>
          <w:szCs w:val="22"/>
        </w:rPr>
        <w:t>7</w:t>
      </w:r>
      <w:r w:rsidR="00467D28" w:rsidRPr="00477B76">
        <w:rPr>
          <w:szCs w:val="22"/>
        </w:rPr>
        <w:t xml:space="preserve"> </w:t>
      </w:r>
      <w:r w:rsidR="00995561" w:rsidRPr="00477B76">
        <w:rPr>
          <w:szCs w:val="22"/>
        </w:rPr>
        <w:t xml:space="preserve">runs </w:t>
      </w:r>
      <w:r w:rsidR="00CA779F" w:rsidRPr="00477B76">
        <w:rPr>
          <w:szCs w:val="22"/>
        </w:rPr>
        <w:t>diagonally (</w:t>
      </w:r>
      <w:r w:rsidR="000C4C4A" w:rsidRPr="00477B76">
        <w:rPr>
          <w:szCs w:val="22"/>
        </w:rPr>
        <w:t xml:space="preserve">northeast/southwest) through a </w:t>
      </w:r>
      <w:r w:rsidR="005E5D4D" w:rsidRPr="00477B76">
        <w:rPr>
          <w:szCs w:val="22"/>
        </w:rPr>
        <w:t>small, wooded</w:t>
      </w:r>
      <w:r w:rsidR="000C4C4A" w:rsidRPr="00477B76">
        <w:rPr>
          <w:szCs w:val="22"/>
        </w:rPr>
        <w:t xml:space="preserve"> </w:t>
      </w:r>
      <w:r w:rsidR="00D87DB2" w:rsidRPr="00477B76">
        <w:rPr>
          <w:szCs w:val="22"/>
        </w:rPr>
        <w:t>area that contains a pond known as Norman Moore Pond</w:t>
      </w:r>
      <w:r w:rsidR="005E5D4D" w:rsidRPr="00477B76">
        <w:rPr>
          <w:szCs w:val="22"/>
        </w:rPr>
        <w:t xml:space="preserve">. The </w:t>
      </w:r>
      <w:r w:rsidR="00B92AAB" w:rsidRPr="00477B76">
        <w:rPr>
          <w:szCs w:val="22"/>
        </w:rPr>
        <w:t xml:space="preserve">pond covers most of the </w:t>
      </w:r>
      <w:r w:rsidR="00EB5D62" w:rsidRPr="00477B76">
        <w:rPr>
          <w:szCs w:val="22"/>
        </w:rPr>
        <w:t xml:space="preserve">wooded area and the </w:t>
      </w:r>
      <w:r w:rsidR="005E5D4D" w:rsidRPr="00477B76">
        <w:rPr>
          <w:szCs w:val="22"/>
        </w:rPr>
        <w:t xml:space="preserve">current </w:t>
      </w:r>
      <w:r w:rsidR="00D60D89" w:rsidRPr="00477B76">
        <w:rPr>
          <w:szCs w:val="22"/>
        </w:rPr>
        <w:t xml:space="preserve">route of FP7 crosses over </w:t>
      </w:r>
      <w:r w:rsidR="00EB5D62" w:rsidRPr="00477B76">
        <w:rPr>
          <w:szCs w:val="22"/>
        </w:rPr>
        <w:t>it</w:t>
      </w:r>
      <w:r w:rsidR="00CE20C6" w:rsidRPr="00477B76">
        <w:rPr>
          <w:szCs w:val="22"/>
        </w:rPr>
        <w:t xml:space="preserve"> from Point </w:t>
      </w:r>
      <w:r w:rsidR="00F41683" w:rsidRPr="00477B76">
        <w:rPr>
          <w:szCs w:val="22"/>
        </w:rPr>
        <w:t>H</w:t>
      </w:r>
      <w:r w:rsidR="00CE20C6" w:rsidRPr="00477B76">
        <w:rPr>
          <w:szCs w:val="22"/>
        </w:rPr>
        <w:t xml:space="preserve"> to Point G.</w:t>
      </w:r>
      <w:r w:rsidR="00D21F60" w:rsidRPr="00477B76">
        <w:rPr>
          <w:szCs w:val="22"/>
        </w:rPr>
        <w:t xml:space="preserve"> Given the pond </w:t>
      </w:r>
      <w:r w:rsidR="009B1076" w:rsidRPr="00477B76">
        <w:rPr>
          <w:szCs w:val="22"/>
        </w:rPr>
        <w:t>i</w:t>
      </w:r>
      <w:r w:rsidR="00D21F60" w:rsidRPr="00477B76">
        <w:rPr>
          <w:szCs w:val="22"/>
        </w:rPr>
        <w:t>s an obstacle to passing through the wooded area</w:t>
      </w:r>
      <w:r w:rsidR="009B1076" w:rsidRPr="00477B76">
        <w:rPr>
          <w:szCs w:val="22"/>
        </w:rPr>
        <w:t xml:space="preserve"> and along FP7</w:t>
      </w:r>
      <w:r w:rsidR="00D21F60" w:rsidRPr="00477B76">
        <w:rPr>
          <w:szCs w:val="22"/>
        </w:rPr>
        <w:t xml:space="preserve">, I am </w:t>
      </w:r>
      <w:r w:rsidR="00BA1E07" w:rsidRPr="00477B76">
        <w:rPr>
          <w:szCs w:val="22"/>
        </w:rPr>
        <w:t>satisfied</w:t>
      </w:r>
      <w:r w:rsidR="00D21F60" w:rsidRPr="00477B76">
        <w:rPr>
          <w:szCs w:val="22"/>
        </w:rPr>
        <w:t xml:space="preserve"> that it is in the interest of the la</w:t>
      </w:r>
      <w:r w:rsidR="00CA705F" w:rsidRPr="00477B76">
        <w:rPr>
          <w:szCs w:val="22"/>
        </w:rPr>
        <w:t xml:space="preserve">nd owner and </w:t>
      </w:r>
      <w:r w:rsidR="00C76A34" w:rsidRPr="00477B76">
        <w:rPr>
          <w:szCs w:val="22"/>
        </w:rPr>
        <w:t xml:space="preserve">indeed the public that the footpath be diverted around the wooded area and pond from </w:t>
      </w:r>
      <w:r w:rsidR="002C1DF2" w:rsidRPr="00477B76">
        <w:rPr>
          <w:szCs w:val="22"/>
        </w:rPr>
        <w:t>Point</w:t>
      </w:r>
      <w:r w:rsidR="00910F4D">
        <w:rPr>
          <w:szCs w:val="22"/>
        </w:rPr>
        <w:t>s</w:t>
      </w:r>
      <w:r w:rsidR="002C1DF2" w:rsidRPr="00477B76">
        <w:rPr>
          <w:szCs w:val="22"/>
        </w:rPr>
        <w:t xml:space="preserve"> Q-P-N</w:t>
      </w:r>
      <w:r w:rsidR="00421CB0" w:rsidRPr="00477B76">
        <w:rPr>
          <w:szCs w:val="22"/>
        </w:rPr>
        <w:t>.</w:t>
      </w:r>
    </w:p>
    <w:p w14:paraId="53F3DDFF" w14:textId="2B85658F" w:rsidR="0023111E" w:rsidRDefault="00A72F68" w:rsidP="002A0E1C">
      <w:pPr>
        <w:pStyle w:val="Style1"/>
        <w:rPr>
          <w:szCs w:val="22"/>
        </w:rPr>
      </w:pPr>
      <w:r w:rsidRPr="00477B76">
        <w:rPr>
          <w:szCs w:val="22"/>
        </w:rPr>
        <w:t xml:space="preserve">The route of </w:t>
      </w:r>
      <w:r w:rsidR="008A163F">
        <w:rPr>
          <w:szCs w:val="22"/>
        </w:rPr>
        <w:t xml:space="preserve">FP7 and </w:t>
      </w:r>
      <w:r w:rsidRPr="00477B76">
        <w:rPr>
          <w:szCs w:val="22"/>
        </w:rPr>
        <w:t xml:space="preserve">FP9 also cross a </w:t>
      </w:r>
      <w:r w:rsidR="008A163F">
        <w:rPr>
          <w:szCs w:val="22"/>
        </w:rPr>
        <w:t xml:space="preserve">small part of </w:t>
      </w:r>
      <w:r w:rsidR="00BB71A8">
        <w:rPr>
          <w:szCs w:val="22"/>
        </w:rPr>
        <w:t>a further</w:t>
      </w:r>
      <w:r w:rsidR="008A163F">
        <w:rPr>
          <w:szCs w:val="22"/>
        </w:rPr>
        <w:t xml:space="preserve"> </w:t>
      </w:r>
      <w:r w:rsidRPr="00477B76">
        <w:rPr>
          <w:szCs w:val="22"/>
        </w:rPr>
        <w:t xml:space="preserve">wooded area </w:t>
      </w:r>
      <w:r w:rsidR="00E24CDB">
        <w:rPr>
          <w:szCs w:val="22"/>
        </w:rPr>
        <w:t xml:space="preserve">to the south </w:t>
      </w:r>
      <w:r w:rsidR="00151D3C">
        <w:rPr>
          <w:szCs w:val="22"/>
        </w:rPr>
        <w:t xml:space="preserve">of Norman Moore Pond </w:t>
      </w:r>
      <w:r w:rsidR="00E24CDB">
        <w:rPr>
          <w:szCs w:val="22"/>
        </w:rPr>
        <w:t>which</w:t>
      </w:r>
      <w:r w:rsidRPr="00477B76">
        <w:rPr>
          <w:szCs w:val="22"/>
        </w:rPr>
        <w:t xml:space="preserve"> contains a smaller pond</w:t>
      </w:r>
      <w:r w:rsidR="00EE2D38" w:rsidRPr="00477B76">
        <w:rPr>
          <w:szCs w:val="22"/>
        </w:rPr>
        <w:t xml:space="preserve">. FP9 crosses through the </w:t>
      </w:r>
      <w:r w:rsidR="00FD45D0" w:rsidRPr="00477B76">
        <w:rPr>
          <w:szCs w:val="22"/>
        </w:rPr>
        <w:t>wooded area</w:t>
      </w:r>
      <w:r w:rsidR="00EE2D38" w:rsidRPr="00477B76">
        <w:rPr>
          <w:szCs w:val="22"/>
        </w:rPr>
        <w:t xml:space="preserve"> </w:t>
      </w:r>
      <w:r w:rsidR="00D12E0E" w:rsidRPr="00477B76">
        <w:rPr>
          <w:szCs w:val="22"/>
        </w:rPr>
        <w:t xml:space="preserve">from Point F-K </w:t>
      </w:r>
      <w:r w:rsidR="006A58F0" w:rsidRPr="00477B76">
        <w:rPr>
          <w:szCs w:val="22"/>
        </w:rPr>
        <w:t xml:space="preserve">and </w:t>
      </w:r>
      <w:r w:rsidR="00EE2D38" w:rsidRPr="00477B76">
        <w:rPr>
          <w:szCs w:val="22"/>
        </w:rPr>
        <w:t xml:space="preserve">at the southern end of the wooded area </w:t>
      </w:r>
      <w:r w:rsidR="006A58F0" w:rsidRPr="00477B76">
        <w:rPr>
          <w:szCs w:val="22"/>
        </w:rPr>
        <w:t xml:space="preserve">it </w:t>
      </w:r>
      <w:r w:rsidR="00FD45D0" w:rsidRPr="00477B76">
        <w:rPr>
          <w:szCs w:val="22"/>
        </w:rPr>
        <w:t xml:space="preserve">crosses through a small pond. </w:t>
      </w:r>
      <w:r w:rsidR="0023111E" w:rsidRPr="00477B76">
        <w:rPr>
          <w:szCs w:val="22"/>
        </w:rPr>
        <w:t xml:space="preserve">Again, as the </w:t>
      </w:r>
      <w:r w:rsidR="00E40A11" w:rsidRPr="00477B76">
        <w:rPr>
          <w:szCs w:val="22"/>
        </w:rPr>
        <w:t xml:space="preserve">current route of FP9 crosses through a pond, I am satisfied that it is in the interest of the land owner and indeed the public that the footpath be diverted around the wooded area and pond from Point </w:t>
      </w:r>
      <w:r w:rsidR="00C9313C" w:rsidRPr="00477B76">
        <w:rPr>
          <w:szCs w:val="22"/>
        </w:rPr>
        <w:t>M-L-J.</w:t>
      </w:r>
    </w:p>
    <w:p w14:paraId="0E6193C5" w14:textId="18547969" w:rsidR="00BB71A8" w:rsidRPr="00477B76" w:rsidRDefault="00BB71A8" w:rsidP="002A0E1C">
      <w:pPr>
        <w:pStyle w:val="Style1"/>
        <w:rPr>
          <w:szCs w:val="22"/>
        </w:rPr>
      </w:pPr>
      <w:r>
        <w:rPr>
          <w:szCs w:val="22"/>
        </w:rPr>
        <w:t xml:space="preserve">As it would be </w:t>
      </w:r>
      <w:r w:rsidR="00F45CCE">
        <w:rPr>
          <w:szCs w:val="22"/>
        </w:rPr>
        <w:t xml:space="preserve">prudent to </w:t>
      </w:r>
      <w:r w:rsidR="00F774C2">
        <w:rPr>
          <w:szCs w:val="22"/>
        </w:rPr>
        <w:t>divert</w:t>
      </w:r>
      <w:r w:rsidR="00F45CCE">
        <w:rPr>
          <w:szCs w:val="22"/>
        </w:rPr>
        <w:t xml:space="preserve"> the route of FP9 from its current route, the remaining small part of FP7 that crosses the northern part of the wooded area</w:t>
      </w:r>
      <w:r w:rsidR="00377730">
        <w:rPr>
          <w:szCs w:val="22"/>
        </w:rPr>
        <w:t xml:space="preserve"> along its </w:t>
      </w:r>
      <w:r w:rsidR="00356A73">
        <w:rPr>
          <w:szCs w:val="22"/>
        </w:rPr>
        <w:t xml:space="preserve">northern boundary also needs to be considered. The </w:t>
      </w:r>
      <w:r w:rsidR="00E94B90">
        <w:rPr>
          <w:szCs w:val="22"/>
        </w:rPr>
        <w:t xml:space="preserve">landowner grants permission for wildlife monitoring and motion photography in these </w:t>
      </w:r>
      <w:r w:rsidR="00910F4D">
        <w:rPr>
          <w:szCs w:val="22"/>
        </w:rPr>
        <w:t xml:space="preserve">areas </w:t>
      </w:r>
      <w:r w:rsidR="00E94B90">
        <w:rPr>
          <w:szCs w:val="22"/>
        </w:rPr>
        <w:t>and I accept that it would be in the interest of the landowner to remove access th</w:t>
      </w:r>
      <w:r w:rsidR="00910F4D">
        <w:rPr>
          <w:szCs w:val="22"/>
        </w:rPr>
        <w:t>r</w:t>
      </w:r>
      <w:r w:rsidR="00E94B90">
        <w:rPr>
          <w:szCs w:val="22"/>
        </w:rPr>
        <w:t>ough the wooded area</w:t>
      </w:r>
      <w:r w:rsidR="00B05065">
        <w:rPr>
          <w:szCs w:val="22"/>
        </w:rPr>
        <w:t xml:space="preserve"> from point F-E and re-route it from point M</w:t>
      </w:r>
      <w:r w:rsidR="00D92894">
        <w:rPr>
          <w:szCs w:val="22"/>
        </w:rPr>
        <w:t>-L-E</w:t>
      </w:r>
      <w:r w:rsidR="00A470D3">
        <w:rPr>
          <w:szCs w:val="22"/>
        </w:rPr>
        <w:t>-J</w:t>
      </w:r>
      <w:r w:rsidR="00E94B90">
        <w:rPr>
          <w:szCs w:val="22"/>
        </w:rPr>
        <w:t>.</w:t>
      </w:r>
    </w:p>
    <w:p w14:paraId="132F85D4" w14:textId="77777777" w:rsidR="00A70F1E" w:rsidRPr="00477B76" w:rsidRDefault="00A70F1E" w:rsidP="00A70F1E">
      <w:pPr>
        <w:pStyle w:val="Style1"/>
        <w:numPr>
          <w:ilvl w:val="0"/>
          <w:numId w:val="0"/>
        </w:numPr>
        <w:rPr>
          <w:b/>
          <w:bCs/>
          <w:i/>
          <w:iCs/>
          <w:szCs w:val="22"/>
        </w:rPr>
      </w:pPr>
      <w:r w:rsidRPr="00477B76">
        <w:rPr>
          <w:b/>
          <w:bCs/>
          <w:i/>
          <w:iCs/>
          <w:szCs w:val="22"/>
        </w:rPr>
        <w:t>Whether any new termination point is substantially as convenient to the public</w:t>
      </w:r>
    </w:p>
    <w:p w14:paraId="0EF749F3" w14:textId="2AFA248A" w:rsidR="005B526E" w:rsidRPr="00477B76" w:rsidRDefault="005B526E" w:rsidP="007F6E89">
      <w:pPr>
        <w:pStyle w:val="Style1"/>
        <w:rPr>
          <w:szCs w:val="22"/>
        </w:rPr>
      </w:pPr>
      <w:r w:rsidRPr="00477B76">
        <w:rPr>
          <w:szCs w:val="22"/>
        </w:rPr>
        <w:t xml:space="preserve">The </w:t>
      </w:r>
      <w:r w:rsidR="006565B1" w:rsidRPr="00477B76">
        <w:rPr>
          <w:szCs w:val="22"/>
        </w:rPr>
        <w:t xml:space="preserve">Order route will </w:t>
      </w:r>
      <w:r w:rsidR="00AD1048" w:rsidRPr="00477B76">
        <w:rPr>
          <w:szCs w:val="22"/>
        </w:rPr>
        <w:t>result in</w:t>
      </w:r>
      <w:r w:rsidR="006565B1" w:rsidRPr="00477B76">
        <w:rPr>
          <w:szCs w:val="22"/>
        </w:rPr>
        <w:t xml:space="preserve"> the </w:t>
      </w:r>
      <w:r w:rsidRPr="00477B76">
        <w:rPr>
          <w:szCs w:val="22"/>
        </w:rPr>
        <w:t>termination points</w:t>
      </w:r>
      <w:r w:rsidR="00BA2B99" w:rsidRPr="00477B76">
        <w:rPr>
          <w:szCs w:val="22"/>
        </w:rPr>
        <w:t xml:space="preserve"> at Point </w:t>
      </w:r>
      <w:r w:rsidR="006565B1" w:rsidRPr="00477B76">
        <w:rPr>
          <w:szCs w:val="22"/>
        </w:rPr>
        <w:t>H and J remain</w:t>
      </w:r>
      <w:r w:rsidR="00AD1048" w:rsidRPr="00477B76">
        <w:rPr>
          <w:szCs w:val="22"/>
        </w:rPr>
        <w:t xml:space="preserve">ing </w:t>
      </w:r>
      <w:r w:rsidR="006565B1" w:rsidRPr="00477B76">
        <w:rPr>
          <w:szCs w:val="22"/>
        </w:rPr>
        <w:t>unaltered.</w:t>
      </w:r>
      <w:r w:rsidR="00AD1048" w:rsidRPr="00477B76">
        <w:rPr>
          <w:szCs w:val="22"/>
        </w:rPr>
        <w:t xml:space="preserve"> Consequently, I am satisfied that the termination points are as substantially as convenient to the public.</w:t>
      </w:r>
    </w:p>
    <w:p w14:paraId="0665068D" w14:textId="0BC9ECBA" w:rsidR="00E5337B" w:rsidRPr="00477B76" w:rsidRDefault="00E5337B" w:rsidP="00E5337B">
      <w:pPr>
        <w:pStyle w:val="Style1"/>
        <w:numPr>
          <w:ilvl w:val="0"/>
          <w:numId w:val="0"/>
        </w:numPr>
        <w:rPr>
          <w:b/>
          <w:bCs/>
          <w:i/>
          <w:iCs/>
          <w:szCs w:val="22"/>
        </w:rPr>
      </w:pPr>
      <w:r w:rsidRPr="00477B76">
        <w:rPr>
          <w:b/>
          <w:bCs/>
          <w:i/>
          <w:iCs/>
          <w:szCs w:val="22"/>
        </w:rPr>
        <w:t>Whether the new footpath</w:t>
      </w:r>
      <w:r w:rsidR="00D034EC">
        <w:rPr>
          <w:b/>
          <w:bCs/>
          <w:i/>
          <w:iCs/>
          <w:szCs w:val="22"/>
        </w:rPr>
        <w:t>s</w:t>
      </w:r>
      <w:r w:rsidRPr="00477B76">
        <w:rPr>
          <w:b/>
          <w:bCs/>
          <w:i/>
          <w:iCs/>
          <w:szCs w:val="22"/>
        </w:rPr>
        <w:t xml:space="preserve"> will not be substantially less convenient to the public</w:t>
      </w:r>
    </w:p>
    <w:p w14:paraId="70E0E1A0" w14:textId="616C51A2" w:rsidR="003E59A4" w:rsidRPr="00477B76" w:rsidRDefault="00B00D25" w:rsidP="00FC584F">
      <w:pPr>
        <w:pStyle w:val="Style1"/>
        <w:rPr>
          <w:szCs w:val="22"/>
        </w:rPr>
      </w:pPr>
      <w:r w:rsidRPr="00477B76">
        <w:rPr>
          <w:szCs w:val="22"/>
        </w:rPr>
        <w:t>The</w:t>
      </w:r>
      <w:r w:rsidR="000528C6" w:rsidRPr="00477B76">
        <w:rPr>
          <w:szCs w:val="22"/>
        </w:rPr>
        <w:t xml:space="preserve"> routes </w:t>
      </w:r>
      <w:r w:rsidR="001A3BE0" w:rsidRPr="00477B76">
        <w:rPr>
          <w:szCs w:val="22"/>
        </w:rPr>
        <w:t>offer</w:t>
      </w:r>
      <w:r w:rsidR="000528C6" w:rsidRPr="00477B76">
        <w:rPr>
          <w:szCs w:val="22"/>
        </w:rPr>
        <w:t xml:space="preserve"> </w:t>
      </w:r>
      <w:r w:rsidR="001A3BE0" w:rsidRPr="00477B76">
        <w:rPr>
          <w:szCs w:val="22"/>
        </w:rPr>
        <w:t xml:space="preserve">users the opportunity to </w:t>
      </w:r>
      <w:r w:rsidR="00E54DD4" w:rsidRPr="00477B76">
        <w:rPr>
          <w:szCs w:val="22"/>
        </w:rPr>
        <w:t xml:space="preserve">walk to the same points </w:t>
      </w:r>
      <w:r w:rsidR="002F79C1" w:rsidRPr="00477B76">
        <w:rPr>
          <w:szCs w:val="22"/>
        </w:rPr>
        <w:t>over</w:t>
      </w:r>
      <w:r w:rsidR="00E54DD4" w:rsidRPr="00477B76">
        <w:rPr>
          <w:szCs w:val="22"/>
        </w:rPr>
        <w:t xml:space="preserve"> fields</w:t>
      </w:r>
      <w:r w:rsidR="00F615ED" w:rsidRPr="00477B76">
        <w:rPr>
          <w:szCs w:val="22"/>
        </w:rPr>
        <w:t>, with vistas across the landscape</w:t>
      </w:r>
      <w:r w:rsidR="00E00B24" w:rsidRPr="00477B76">
        <w:rPr>
          <w:szCs w:val="22"/>
        </w:rPr>
        <w:t xml:space="preserve">. This would </w:t>
      </w:r>
      <w:r w:rsidR="005C3043" w:rsidRPr="00477B76">
        <w:rPr>
          <w:szCs w:val="22"/>
        </w:rPr>
        <w:t>be achieved</w:t>
      </w:r>
      <w:r w:rsidR="00E54DD4" w:rsidRPr="00477B76">
        <w:rPr>
          <w:szCs w:val="22"/>
        </w:rPr>
        <w:t xml:space="preserve"> without the need to enter </w:t>
      </w:r>
      <w:r w:rsidR="00112937" w:rsidRPr="00477B76">
        <w:rPr>
          <w:szCs w:val="22"/>
        </w:rPr>
        <w:t>the wooded areas</w:t>
      </w:r>
      <w:r w:rsidR="00467502" w:rsidRPr="00477B76">
        <w:rPr>
          <w:szCs w:val="22"/>
        </w:rPr>
        <w:t xml:space="preserve"> which contain bodies of water</w:t>
      </w:r>
      <w:r w:rsidR="002E2829" w:rsidRPr="00477B76">
        <w:rPr>
          <w:szCs w:val="22"/>
        </w:rPr>
        <w:t xml:space="preserve">. </w:t>
      </w:r>
      <w:r w:rsidR="00861D95" w:rsidRPr="00477B76">
        <w:rPr>
          <w:szCs w:val="22"/>
        </w:rPr>
        <w:t xml:space="preserve">The Order </w:t>
      </w:r>
      <w:r w:rsidR="003E59A4" w:rsidRPr="00477B76">
        <w:rPr>
          <w:szCs w:val="22"/>
        </w:rPr>
        <w:t xml:space="preserve">route </w:t>
      </w:r>
      <w:r w:rsidR="00FD5AED" w:rsidRPr="00477B76">
        <w:rPr>
          <w:szCs w:val="22"/>
        </w:rPr>
        <w:t xml:space="preserve">for </w:t>
      </w:r>
      <w:r w:rsidR="00E941BF" w:rsidRPr="00477B76">
        <w:rPr>
          <w:szCs w:val="22"/>
        </w:rPr>
        <w:t>FP</w:t>
      </w:r>
      <w:r w:rsidR="00641C84" w:rsidRPr="00477B76">
        <w:rPr>
          <w:szCs w:val="22"/>
        </w:rPr>
        <w:t xml:space="preserve">7 would be some 21m longer and the Order route for FP9 </w:t>
      </w:r>
      <w:r w:rsidR="003E59A4" w:rsidRPr="00477B76">
        <w:rPr>
          <w:szCs w:val="22"/>
        </w:rPr>
        <w:t xml:space="preserve">would </w:t>
      </w:r>
      <w:r w:rsidR="00FC40EC" w:rsidRPr="00477B76">
        <w:rPr>
          <w:szCs w:val="22"/>
        </w:rPr>
        <w:t xml:space="preserve">be </w:t>
      </w:r>
      <w:r w:rsidR="00795E46" w:rsidRPr="00477B76">
        <w:rPr>
          <w:szCs w:val="22"/>
        </w:rPr>
        <w:t>some 43m</w:t>
      </w:r>
      <w:r w:rsidR="00FC40EC" w:rsidRPr="00477B76">
        <w:rPr>
          <w:szCs w:val="22"/>
        </w:rPr>
        <w:t xml:space="preserve"> shorter</w:t>
      </w:r>
      <w:r w:rsidR="00D51845" w:rsidRPr="00477B76">
        <w:rPr>
          <w:szCs w:val="22"/>
        </w:rPr>
        <w:t xml:space="preserve">. I do not consider </w:t>
      </w:r>
      <w:r w:rsidR="007A69F3" w:rsidRPr="00477B76">
        <w:rPr>
          <w:szCs w:val="22"/>
        </w:rPr>
        <w:t>these</w:t>
      </w:r>
      <w:r w:rsidR="00D51845" w:rsidRPr="00477B76">
        <w:rPr>
          <w:szCs w:val="22"/>
        </w:rPr>
        <w:t xml:space="preserve"> to be significant </w:t>
      </w:r>
      <w:r w:rsidR="007A69F3" w:rsidRPr="00477B76">
        <w:rPr>
          <w:szCs w:val="22"/>
        </w:rPr>
        <w:t>distances and c</w:t>
      </w:r>
      <w:r w:rsidR="00705C85" w:rsidRPr="00477B76">
        <w:rPr>
          <w:szCs w:val="22"/>
        </w:rPr>
        <w:t xml:space="preserve">onsequently, I am satisfied that </w:t>
      </w:r>
      <w:r w:rsidR="007A69F3" w:rsidRPr="00477B76">
        <w:rPr>
          <w:szCs w:val="22"/>
        </w:rPr>
        <w:t xml:space="preserve">the new footpaths </w:t>
      </w:r>
      <w:r w:rsidR="00705C85" w:rsidRPr="00477B76">
        <w:rPr>
          <w:szCs w:val="22"/>
        </w:rPr>
        <w:t>would not be substantially less convenient to the public.</w:t>
      </w:r>
    </w:p>
    <w:p w14:paraId="30ACC3C4" w14:textId="5C8B575D" w:rsidR="00703CFC" w:rsidRPr="00477B76" w:rsidRDefault="00703CFC" w:rsidP="008D445B">
      <w:pPr>
        <w:pStyle w:val="Style1"/>
        <w:numPr>
          <w:ilvl w:val="0"/>
          <w:numId w:val="0"/>
        </w:numPr>
        <w:rPr>
          <w:b/>
          <w:bCs/>
          <w:i/>
          <w:iCs/>
          <w:szCs w:val="22"/>
        </w:rPr>
      </w:pPr>
      <w:r w:rsidRPr="00477B76">
        <w:rPr>
          <w:b/>
          <w:bCs/>
          <w:i/>
          <w:iCs/>
          <w:szCs w:val="22"/>
        </w:rPr>
        <w:t>The effect of the diversion on public enjoyment of the path</w:t>
      </w:r>
      <w:r w:rsidR="00D034EC">
        <w:rPr>
          <w:b/>
          <w:bCs/>
          <w:i/>
          <w:iCs/>
          <w:szCs w:val="22"/>
        </w:rPr>
        <w:t>s</w:t>
      </w:r>
      <w:r w:rsidRPr="00477B76">
        <w:rPr>
          <w:b/>
          <w:bCs/>
          <w:i/>
          <w:iCs/>
          <w:szCs w:val="22"/>
        </w:rPr>
        <w:t xml:space="preserve"> as a whole </w:t>
      </w:r>
    </w:p>
    <w:p w14:paraId="63B77D5F" w14:textId="29815782" w:rsidR="007A69F3" w:rsidRPr="00477B76" w:rsidRDefault="00193FE4" w:rsidP="007F6E89">
      <w:pPr>
        <w:pStyle w:val="Style1"/>
        <w:rPr>
          <w:szCs w:val="22"/>
        </w:rPr>
      </w:pPr>
      <w:r w:rsidRPr="00477B76">
        <w:rPr>
          <w:szCs w:val="22"/>
        </w:rPr>
        <w:t xml:space="preserve">It is readily </w:t>
      </w:r>
      <w:r w:rsidR="005465D6" w:rsidRPr="00477B76">
        <w:rPr>
          <w:szCs w:val="22"/>
        </w:rPr>
        <w:t>accepted</w:t>
      </w:r>
      <w:r w:rsidRPr="00477B76">
        <w:rPr>
          <w:szCs w:val="22"/>
        </w:rPr>
        <w:t xml:space="preserve"> that the diversion of </w:t>
      </w:r>
      <w:r w:rsidR="00BF34E4" w:rsidRPr="00477B76">
        <w:rPr>
          <w:szCs w:val="22"/>
        </w:rPr>
        <w:t xml:space="preserve">FP7 around the Norman Moore Pond is advisable as the </w:t>
      </w:r>
      <w:r w:rsidR="007C6E77" w:rsidRPr="00477B76">
        <w:rPr>
          <w:szCs w:val="22"/>
        </w:rPr>
        <w:t xml:space="preserve">majority of the footpath crosses the pond. From my reading of the </w:t>
      </w:r>
      <w:r w:rsidR="00560A81" w:rsidRPr="00477B76">
        <w:rPr>
          <w:szCs w:val="22"/>
        </w:rPr>
        <w:t>duly made representations</w:t>
      </w:r>
      <w:r w:rsidR="007C6E77" w:rsidRPr="00477B76">
        <w:rPr>
          <w:szCs w:val="22"/>
        </w:rPr>
        <w:t>, ther</w:t>
      </w:r>
      <w:r w:rsidR="00560A81" w:rsidRPr="00477B76">
        <w:rPr>
          <w:szCs w:val="22"/>
        </w:rPr>
        <w:t xml:space="preserve">e is no </w:t>
      </w:r>
      <w:r w:rsidR="005465D6" w:rsidRPr="00477B76">
        <w:rPr>
          <w:szCs w:val="22"/>
        </w:rPr>
        <w:t>substantive</w:t>
      </w:r>
      <w:r w:rsidR="00560A81" w:rsidRPr="00477B76">
        <w:rPr>
          <w:szCs w:val="22"/>
        </w:rPr>
        <w:t xml:space="preserve"> objection to the Order route for FP7.</w:t>
      </w:r>
      <w:r w:rsidR="00C66150" w:rsidRPr="00477B76">
        <w:rPr>
          <w:szCs w:val="22"/>
        </w:rPr>
        <w:t xml:space="preserve"> I see no reason to disagree with this assessment and on the matters relating to FP7</w:t>
      </w:r>
      <w:r w:rsidR="0080316A">
        <w:rPr>
          <w:szCs w:val="22"/>
        </w:rPr>
        <w:t xml:space="preserve"> at Norman Moore Pond</w:t>
      </w:r>
      <w:r w:rsidR="00C66150" w:rsidRPr="00477B76">
        <w:rPr>
          <w:szCs w:val="22"/>
        </w:rPr>
        <w:t xml:space="preserve">, I am satisfied that the public enjoyment of </w:t>
      </w:r>
      <w:r w:rsidR="005465D6" w:rsidRPr="00477B76">
        <w:rPr>
          <w:szCs w:val="22"/>
        </w:rPr>
        <w:t>this particular element would not be diminished</w:t>
      </w:r>
      <w:r w:rsidR="0060188F" w:rsidRPr="00477B76">
        <w:rPr>
          <w:szCs w:val="22"/>
        </w:rPr>
        <w:t xml:space="preserve"> as it would be </w:t>
      </w:r>
      <w:r w:rsidR="00C231D9" w:rsidRPr="00477B76">
        <w:rPr>
          <w:szCs w:val="22"/>
        </w:rPr>
        <w:t>reckless</w:t>
      </w:r>
      <w:r w:rsidR="0060188F" w:rsidRPr="00477B76">
        <w:rPr>
          <w:szCs w:val="22"/>
        </w:rPr>
        <w:t xml:space="preserve"> to continue with the original footpath route</w:t>
      </w:r>
      <w:r w:rsidR="005465D6" w:rsidRPr="00477B76">
        <w:rPr>
          <w:szCs w:val="22"/>
        </w:rPr>
        <w:t xml:space="preserve">. </w:t>
      </w:r>
    </w:p>
    <w:p w14:paraId="391A061E" w14:textId="221B0D75" w:rsidR="00372D02" w:rsidRPr="00477B76" w:rsidRDefault="00D311EC" w:rsidP="007F6E89">
      <w:pPr>
        <w:pStyle w:val="Style1"/>
        <w:rPr>
          <w:szCs w:val="22"/>
        </w:rPr>
      </w:pPr>
      <w:r w:rsidRPr="00477B76">
        <w:rPr>
          <w:szCs w:val="22"/>
        </w:rPr>
        <w:lastRenderedPageBreak/>
        <w:t xml:space="preserve">Turning to FP9, this is a </w:t>
      </w:r>
      <w:r w:rsidR="00723686" w:rsidRPr="00477B76">
        <w:rPr>
          <w:szCs w:val="22"/>
        </w:rPr>
        <w:t xml:space="preserve">larger wooded area within </w:t>
      </w:r>
      <w:r w:rsidR="00A41B7C" w:rsidRPr="00477B76">
        <w:rPr>
          <w:szCs w:val="22"/>
        </w:rPr>
        <w:t>the Fen</w:t>
      </w:r>
      <w:r w:rsidR="00B55626" w:rsidRPr="00477B76">
        <w:rPr>
          <w:szCs w:val="22"/>
        </w:rPr>
        <w:t xml:space="preserve">land, </w:t>
      </w:r>
      <w:r w:rsidR="00A41B7C" w:rsidRPr="00477B76">
        <w:rPr>
          <w:szCs w:val="22"/>
        </w:rPr>
        <w:t xml:space="preserve">which itself is </w:t>
      </w:r>
      <w:r w:rsidR="00723686" w:rsidRPr="00477B76">
        <w:rPr>
          <w:szCs w:val="22"/>
        </w:rPr>
        <w:t>a</w:t>
      </w:r>
      <w:r w:rsidR="00A41B7C" w:rsidRPr="00477B76">
        <w:rPr>
          <w:szCs w:val="22"/>
        </w:rPr>
        <w:t xml:space="preserve">n area that is </w:t>
      </w:r>
      <w:r w:rsidR="00B55626" w:rsidRPr="00477B76">
        <w:rPr>
          <w:szCs w:val="22"/>
        </w:rPr>
        <w:t xml:space="preserve">generally </w:t>
      </w:r>
      <w:r w:rsidR="00A41B7C" w:rsidRPr="00477B76">
        <w:rPr>
          <w:szCs w:val="22"/>
        </w:rPr>
        <w:t xml:space="preserve">flat, with extensive views across the landscape that contains </w:t>
      </w:r>
      <w:r w:rsidR="00D12899" w:rsidRPr="00477B76">
        <w:rPr>
          <w:szCs w:val="22"/>
        </w:rPr>
        <w:t xml:space="preserve">open and </w:t>
      </w:r>
      <w:r w:rsidR="00A41B7C" w:rsidRPr="00477B76">
        <w:rPr>
          <w:szCs w:val="22"/>
        </w:rPr>
        <w:t>arable field</w:t>
      </w:r>
      <w:r w:rsidR="00D12899" w:rsidRPr="00477B76">
        <w:rPr>
          <w:szCs w:val="22"/>
        </w:rPr>
        <w:t xml:space="preserve">s. The </w:t>
      </w:r>
      <w:r w:rsidR="003464F0" w:rsidRPr="00477B76">
        <w:rPr>
          <w:szCs w:val="22"/>
        </w:rPr>
        <w:t>objectors argue that there is sufficient space</w:t>
      </w:r>
      <w:r w:rsidR="00A41B7C" w:rsidRPr="00477B76">
        <w:rPr>
          <w:szCs w:val="22"/>
        </w:rPr>
        <w:t xml:space="preserve"> </w:t>
      </w:r>
      <w:r w:rsidR="003464F0" w:rsidRPr="00477B76">
        <w:rPr>
          <w:szCs w:val="22"/>
        </w:rPr>
        <w:t>to divert FP9 around the edge</w:t>
      </w:r>
      <w:r w:rsidR="00D034EC">
        <w:rPr>
          <w:szCs w:val="22"/>
        </w:rPr>
        <w:t xml:space="preserve"> of</w:t>
      </w:r>
      <w:r w:rsidR="003464F0" w:rsidRPr="00477B76">
        <w:rPr>
          <w:szCs w:val="22"/>
        </w:rPr>
        <w:t>, but within</w:t>
      </w:r>
      <w:r w:rsidR="00D034EC">
        <w:rPr>
          <w:szCs w:val="22"/>
        </w:rPr>
        <w:t>,</w:t>
      </w:r>
      <w:r w:rsidR="003464F0" w:rsidRPr="00477B76">
        <w:rPr>
          <w:szCs w:val="22"/>
        </w:rPr>
        <w:t xml:space="preserve"> </w:t>
      </w:r>
      <w:r w:rsidR="00F20685" w:rsidRPr="00477B76">
        <w:rPr>
          <w:szCs w:val="22"/>
        </w:rPr>
        <w:t xml:space="preserve">the wooded area, thus avoiding the pond and allowing users to </w:t>
      </w:r>
      <w:r w:rsidR="005E7B15" w:rsidRPr="00477B76">
        <w:rPr>
          <w:szCs w:val="22"/>
        </w:rPr>
        <w:t xml:space="preserve">continue to </w:t>
      </w:r>
      <w:r w:rsidR="00F20685" w:rsidRPr="00477B76">
        <w:rPr>
          <w:szCs w:val="22"/>
        </w:rPr>
        <w:t xml:space="preserve">experience the </w:t>
      </w:r>
      <w:r w:rsidR="00184328" w:rsidRPr="00477B76">
        <w:rPr>
          <w:szCs w:val="22"/>
        </w:rPr>
        <w:t xml:space="preserve">parcel of </w:t>
      </w:r>
      <w:r w:rsidR="00C62BD4" w:rsidRPr="00477B76">
        <w:rPr>
          <w:szCs w:val="22"/>
        </w:rPr>
        <w:t>woodland</w:t>
      </w:r>
      <w:r w:rsidR="00184328" w:rsidRPr="00477B76">
        <w:rPr>
          <w:szCs w:val="22"/>
        </w:rPr>
        <w:t xml:space="preserve">. </w:t>
      </w:r>
    </w:p>
    <w:p w14:paraId="0AED5F49" w14:textId="01CCB696" w:rsidR="00D311EC" w:rsidRPr="00477B76" w:rsidRDefault="00184328" w:rsidP="007F6E89">
      <w:pPr>
        <w:pStyle w:val="Style1"/>
        <w:rPr>
          <w:szCs w:val="22"/>
        </w:rPr>
      </w:pPr>
      <w:r w:rsidRPr="00477B76">
        <w:rPr>
          <w:szCs w:val="22"/>
        </w:rPr>
        <w:t xml:space="preserve">However, there is no requirement that users of the footpaths should be able to experience the same amenities as the existing footpaths provide. </w:t>
      </w:r>
      <w:r w:rsidR="0012675E">
        <w:rPr>
          <w:szCs w:val="22"/>
        </w:rPr>
        <w:t xml:space="preserve">Therefore, </w:t>
      </w:r>
      <w:r w:rsidR="00EB2E92">
        <w:rPr>
          <w:szCs w:val="22"/>
        </w:rPr>
        <w:t>notwithstanding</w:t>
      </w:r>
      <w:r w:rsidR="0012675E">
        <w:rPr>
          <w:szCs w:val="22"/>
        </w:rPr>
        <w:t xml:space="preserve"> the alternative route </w:t>
      </w:r>
      <w:r w:rsidR="00EB2E92">
        <w:rPr>
          <w:szCs w:val="22"/>
        </w:rPr>
        <w:t>suggested</w:t>
      </w:r>
      <w:r w:rsidR="0012675E">
        <w:rPr>
          <w:szCs w:val="22"/>
        </w:rPr>
        <w:t xml:space="preserve"> </w:t>
      </w:r>
      <w:r w:rsidR="00EB2E92">
        <w:rPr>
          <w:szCs w:val="22"/>
        </w:rPr>
        <w:t>by an objector, i</w:t>
      </w:r>
      <w:r w:rsidRPr="00477B76">
        <w:rPr>
          <w:szCs w:val="22"/>
        </w:rPr>
        <w:t xml:space="preserve">t is </w:t>
      </w:r>
      <w:r w:rsidR="00372D02" w:rsidRPr="00477B76">
        <w:rPr>
          <w:szCs w:val="22"/>
        </w:rPr>
        <w:t>the</w:t>
      </w:r>
      <w:r w:rsidRPr="00477B76">
        <w:rPr>
          <w:szCs w:val="22"/>
        </w:rPr>
        <w:t xml:space="preserve"> effect of the diversion on the enjoyment of the path as a whole</w:t>
      </w:r>
      <w:r w:rsidR="00093179" w:rsidRPr="00477B76">
        <w:rPr>
          <w:szCs w:val="22"/>
        </w:rPr>
        <w:t xml:space="preserve"> and I must </w:t>
      </w:r>
      <w:r w:rsidR="000E1C16" w:rsidRPr="00477B76">
        <w:rPr>
          <w:szCs w:val="22"/>
        </w:rPr>
        <w:t>consider</w:t>
      </w:r>
      <w:r w:rsidR="00093179" w:rsidRPr="00477B76">
        <w:rPr>
          <w:szCs w:val="22"/>
        </w:rPr>
        <w:t xml:space="preserve"> the Order </w:t>
      </w:r>
      <w:r w:rsidR="00DE6232" w:rsidRPr="00477B76">
        <w:rPr>
          <w:szCs w:val="22"/>
        </w:rPr>
        <w:t>as proposed.</w:t>
      </w:r>
    </w:p>
    <w:p w14:paraId="1D923D9C" w14:textId="77777777" w:rsidR="0073503C" w:rsidRDefault="00DE6232" w:rsidP="0014610A">
      <w:pPr>
        <w:pStyle w:val="Style1"/>
        <w:rPr>
          <w:szCs w:val="22"/>
        </w:rPr>
      </w:pPr>
      <w:r w:rsidRPr="00477B76">
        <w:rPr>
          <w:szCs w:val="22"/>
        </w:rPr>
        <w:t xml:space="preserve">The Order route is the diversion of a longer footpath for both FP7 and FP9 and would result in users no longer being able to walk through the woodland areas. However, </w:t>
      </w:r>
      <w:r w:rsidR="00EF6B36" w:rsidRPr="00477B76">
        <w:rPr>
          <w:szCs w:val="22"/>
        </w:rPr>
        <w:t xml:space="preserve">both of the </w:t>
      </w:r>
      <w:r w:rsidRPr="00477B76">
        <w:rPr>
          <w:szCs w:val="22"/>
        </w:rPr>
        <w:t>areas are</w:t>
      </w:r>
      <w:r w:rsidR="00D01BFD" w:rsidRPr="00477B76">
        <w:rPr>
          <w:szCs w:val="22"/>
        </w:rPr>
        <w:t xml:space="preserve"> </w:t>
      </w:r>
      <w:r w:rsidR="002E2166" w:rsidRPr="00477B76">
        <w:rPr>
          <w:szCs w:val="22"/>
        </w:rPr>
        <w:t>relatively</w:t>
      </w:r>
      <w:r w:rsidRPr="00477B76">
        <w:rPr>
          <w:szCs w:val="22"/>
        </w:rPr>
        <w:t xml:space="preserve"> </w:t>
      </w:r>
      <w:r w:rsidR="00A10E5E" w:rsidRPr="00477B76">
        <w:rPr>
          <w:szCs w:val="22"/>
        </w:rPr>
        <w:t>small</w:t>
      </w:r>
      <w:r w:rsidR="00EF6B36" w:rsidRPr="00477B76">
        <w:rPr>
          <w:szCs w:val="22"/>
        </w:rPr>
        <w:t xml:space="preserve"> cluster</w:t>
      </w:r>
      <w:r w:rsidR="00D01BFD" w:rsidRPr="00477B76">
        <w:rPr>
          <w:szCs w:val="22"/>
        </w:rPr>
        <w:t>s</w:t>
      </w:r>
      <w:r w:rsidR="00EF6B36" w:rsidRPr="00477B76">
        <w:rPr>
          <w:szCs w:val="22"/>
        </w:rPr>
        <w:t xml:space="preserve"> of trees</w:t>
      </w:r>
      <w:r w:rsidR="000F45C3" w:rsidRPr="00477B76">
        <w:rPr>
          <w:szCs w:val="22"/>
        </w:rPr>
        <w:t xml:space="preserve"> that are an anomaly in this </w:t>
      </w:r>
      <w:r w:rsidR="000D24EC" w:rsidRPr="00477B76">
        <w:rPr>
          <w:szCs w:val="22"/>
        </w:rPr>
        <w:t>relatively</w:t>
      </w:r>
      <w:r w:rsidR="000F45C3" w:rsidRPr="00477B76">
        <w:rPr>
          <w:szCs w:val="22"/>
        </w:rPr>
        <w:t xml:space="preserve"> open and flat landscape. Whilst </w:t>
      </w:r>
      <w:r w:rsidR="002E33EF" w:rsidRPr="00477B76">
        <w:rPr>
          <w:szCs w:val="22"/>
        </w:rPr>
        <w:t>both FP7 and FP9</w:t>
      </w:r>
      <w:r w:rsidR="000F45C3" w:rsidRPr="00477B76">
        <w:rPr>
          <w:szCs w:val="22"/>
        </w:rPr>
        <w:t xml:space="preserve"> may </w:t>
      </w:r>
      <w:r w:rsidR="004B2543" w:rsidRPr="00477B76">
        <w:rPr>
          <w:szCs w:val="22"/>
        </w:rPr>
        <w:t>give</w:t>
      </w:r>
      <w:r w:rsidR="000F45C3" w:rsidRPr="00477B76">
        <w:rPr>
          <w:szCs w:val="22"/>
        </w:rPr>
        <w:t xml:space="preserve"> some relief </w:t>
      </w:r>
      <w:r w:rsidR="000D24EC" w:rsidRPr="00477B76">
        <w:rPr>
          <w:szCs w:val="22"/>
        </w:rPr>
        <w:t xml:space="preserve">and variation to the </w:t>
      </w:r>
      <w:r w:rsidR="004B2543" w:rsidRPr="00477B76">
        <w:rPr>
          <w:szCs w:val="22"/>
        </w:rPr>
        <w:t>Fen landscape</w:t>
      </w:r>
      <w:r w:rsidR="002726BB">
        <w:rPr>
          <w:szCs w:val="22"/>
        </w:rPr>
        <w:t>,</w:t>
      </w:r>
      <w:r w:rsidR="002E2166" w:rsidRPr="00477B76">
        <w:rPr>
          <w:szCs w:val="22"/>
        </w:rPr>
        <w:t xml:space="preserve"> </w:t>
      </w:r>
      <w:r w:rsidR="004B2543" w:rsidRPr="00477B76">
        <w:rPr>
          <w:szCs w:val="22"/>
        </w:rPr>
        <w:t xml:space="preserve">the </w:t>
      </w:r>
      <w:r w:rsidR="00A13948" w:rsidRPr="00477B76">
        <w:rPr>
          <w:szCs w:val="22"/>
        </w:rPr>
        <w:t xml:space="preserve">current </w:t>
      </w:r>
      <w:r w:rsidR="00ED1E52" w:rsidRPr="00477B76">
        <w:rPr>
          <w:szCs w:val="22"/>
        </w:rPr>
        <w:t xml:space="preserve">route through the wooded area </w:t>
      </w:r>
      <w:r w:rsidR="00C27EDC" w:rsidRPr="00477B76">
        <w:rPr>
          <w:szCs w:val="22"/>
        </w:rPr>
        <w:t xml:space="preserve">for FP7 only allows access to the </w:t>
      </w:r>
      <w:r w:rsidR="00D92894">
        <w:rPr>
          <w:szCs w:val="22"/>
        </w:rPr>
        <w:t>northwestern edge</w:t>
      </w:r>
      <w:r w:rsidR="00624930" w:rsidRPr="00477B76">
        <w:rPr>
          <w:szCs w:val="22"/>
        </w:rPr>
        <w:t xml:space="preserve"> of </w:t>
      </w:r>
      <w:r w:rsidR="002726BB">
        <w:rPr>
          <w:szCs w:val="22"/>
        </w:rPr>
        <w:t>this particular</w:t>
      </w:r>
      <w:r w:rsidR="00624930" w:rsidRPr="00477B76">
        <w:rPr>
          <w:szCs w:val="22"/>
        </w:rPr>
        <w:t xml:space="preserve"> wooded area</w:t>
      </w:r>
      <w:r w:rsidR="006C0DF1">
        <w:rPr>
          <w:szCs w:val="22"/>
        </w:rPr>
        <w:t>. T</w:t>
      </w:r>
      <w:r w:rsidR="00624930" w:rsidRPr="00477B76">
        <w:rPr>
          <w:szCs w:val="22"/>
        </w:rPr>
        <w:t xml:space="preserve">he current route of </w:t>
      </w:r>
      <w:r w:rsidR="00ED1E52" w:rsidRPr="00477B76">
        <w:rPr>
          <w:szCs w:val="22"/>
        </w:rPr>
        <w:t xml:space="preserve">FP9 </w:t>
      </w:r>
      <w:r w:rsidR="00A13948" w:rsidRPr="00477B76">
        <w:rPr>
          <w:szCs w:val="22"/>
        </w:rPr>
        <w:t>does not take in all of the wooded area</w:t>
      </w:r>
      <w:r w:rsidR="006C0DF1">
        <w:rPr>
          <w:szCs w:val="22"/>
        </w:rPr>
        <w:t xml:space="preserve"> either</w:t>
      </w:r>
      <w:r w:rsidR="00A13948" w:rsidRPr="00477B76">
        <w:rPr>
          <w:szCs w:val="22"/>
        </w:rPr>
        <w:t xml:space="preserve">, </w:t>
      </w:r>
      <w:r w:rsidR="00C27EDC" w:rsidRPr="00477B76">
        <w:rPr>
          <w:szCs w:val="22"/>
        </w:rPr>
        <w:t xml:space="preserve">but a </w:t>
      </w:r>
      <w:r w:rsidR="002726BB">
        <w:rPr>
          <w:szCs w:val="22"/>
        </w:rPr>
        <w:t>short</w:t>
      </w:r>
      <w:r w:rsidR="00C27EDC" w:rsidRPr="00477B76">
        <w:rPr>
          <w:szCs w:val="22"/>
        </w:rPr>
        <w:t xml:space="preserve"> </w:t>
      </w:r>
      <w:r w:rsidR="002726BB">
        <w:rPr>
          <w:szCs w:val="22"/>
        </w:rPr>
        <w:t>route</w:t>
      </w:r>
      <w:r w:rsidR="00C27EDC" w:rsidRPr="00477B76">
        <w:rPr>
          <w:szCs w:val="22"/>
        </w:rPr>
        <w:t xml:space="preserve"> </w:t>
      </w:r>
      <w:r w:rsidR="004C5AED" w:rsidRPr="00477B76">
        <w:rPr>
          <w:szCs w:val="22"/>
        </w:rPr>
        <w:t xml:space="preserve">running north to south. </w:t>
      </w:r>
    </w:p>
    <w:p w14:paraId="57611D01" w14:textId="280A6FF9" w:rsidR="000E4560" w:rsidRPr="0073503C" w:rsidRDefault="004C5AED" w:rsidP="003C1BCE">
      <w:pPr>
        <w:pStyle w:val="Style1"/>
        <w:rPr>
          <w:szCs w:val="22"/>
        </w:rPr>
      </w:pPr>
      <w:r w:rsidRPr="0073503C">
        <w:rPr>
          <w:szCs w:val="22"/>
        </w:rPr>
        <w:t xml:space="preserve">The </w:t>
      </w:r>
      <w:r w:rsidR="00CE7DE8">
        <w:rPr>
          <w:szCs w:val="22"/>
        </w:rPr>
        <w:t xml:space="preserve">proposed routes </w:t>
      </w:r>
      <w:r w:rsidR="004C31D0" w:rsidRPr="0073503C">
        <w:rPr>
          <w:szCs w:val="22"/>
        </w:rPr>
        <w:t xml:space="preserve">would </w:t>
      </w:r>
      <w:r w:rsidR="00CE7DE8">
        <w:rPr>
          <w:szCs w:val="22"/>
        </w:rPr>
        <w:t xml:space="preserve">also be </w:t>
      </w:r>
      <w:r w:rsidR="004C31D0" w:rsidRPr="0073503C">
        <w:rPr>
          <w:szCs w:val="22"/>
        </w:rPr>
        <w:t xml:space="preserve">easier to </w:t>
      </w:r>
      <w:r w:rsidR="00F9542C" w:rsidRPr="0073503C">
        <w:rPr>
          <w:szCs w:val="22"/>
        </w:rPr>
        <w:t>navigate</w:t>
      </w:r>
      <w:r w:rsidR="004C31D0" w:rsidRPr="0073503C">
        <w:rPr>
          <w:szCs w:val="22"/>
        </w:rPr>
        <w:t xml:space="preserve"> tha</w:t>
      </w:r>
      <w:r w:rsidR="00790932" w:rsidRPr="0073503C">
        <w:rPr>
          <w:szCs w:val="22"/>
        </w:rPr>
        <w:t>n</w:t>
      </w:r>
      <w:r w:rsidR="004C31D0" w:rsidRPr="0073503C">
        <w:rPr>
          <w:szCs w:val="22"/>
        </w:rPr>
        <w:t xml:space="preserve"> through an area containing</w:t>
      </w:r>
      <w:r w:rsidR="00F9542C" w:rsidRPr="0073503C">
        <w:rPr>
          <w:szCs w:val="22"/>
        </w:rPr>
        <w:t xml:space="preserve"> bodies of water, </w:t>
      </w:r>
      <w:r w:rsidR="004C31D0" w:rsidRPr="0073503C">
        <w:rPr>
          <w:szCs w:val="22"/>
        </w:rPr>
        <w:t>trees</w:t>
      </w:r>
      <w:r w:rsidR="006F3A5A" w:rsidRPr="0073503C">
        <w:rPr>
          <w:szCs w:val="22"/>
        </w:rPr>
        <w:t>,</w:t>
      </w:r>
      <w:r w:rsidR="00F9542C" w:rsidRPr="0073503C">
        <w:rPr>
          <w:szCs w:val="22"/>
        </w:rPr>
        <w:t xml:space="preserve"> an</w:t>
      </w:r>
      <w:r w:rsidR="008B31C0" w:rsidRPr="0073503C">
        <w:rPr>
          <w:szCs w:val="22"/>
        </w:rPr>
        <w:t xml:space="preserve">d undulating </w:t>
      </w:r>
      <w:r w:rsidR="00F9542C" w:rsidRPr="0073503C">
        <w:rPr>
          <w:szCs w:val="22"/>
        </w:rPr>
        <w:t>grassed areas. This would be beneficial to those with low</w:t>
      </w:r>
      <w:r w:rsidR="008B31C0" w:rsidRPr="0073503C">
        <w:rPr>
          <w:szCs w:val="22"/>
        </w:rPr>
        <w:t>er</w:t>
      </w:r>
      <w:r w:rsidR="00F9542C" w:rsidRPr="0073503C">
        <w:rPr>
          <w:szCs w:val="22"/>
        </w:rPr>
        <w:t xml:space="preserve"> </w:t>
      </w:r>
      <w:r w:rsidR="006F3A5A" w:rsidRPr="0073503C">
        <w:rPr>
          <w:szCs w:val="22"/>
        </w:rPr>
        <w:t>mobility.</w:t>
      </w:r>
      <w:r w:rsidR="004C31D0" w:rsidRPr="0073503C">
        <w:rPr>
          <w:szCs w:val="22"/>
        </w:rPr>
        <w:t xml:space="preserve"> </w:t>
      </w:r>
      <w:r w:rsidR="000305BB" w:rsidRPr="0073503C">
        <w:rPr>
          <w:szCs w:val="22"/>
        </w:rPr>
        <w:t>T</w:t>
      </w:r>
      <w:r w:rsidR="00E16717" w:rsidRPr="0073503C">
        <w:rPr>
          <w:szCs w:val="22"/>
        </w:rPr>
        <w:t xml:space="preserve">he </w:t>
      </w:r>
      <w:r w:rsidR="0067026E" w:rsidRPr="0073503C">
        <w:rPr>
          <w:szCs w:val="22"/>
        </w:rPr>
        <w:t>proposed diversion</w:t>
      </w:r>
      <w:r w:rsidR="00F15FC9" w:rsidRPr="0073503C">
        <w:rPr>
          <w:szCs w:val="22"/>
        </w:rPr>
        <w:t>s</w:t>
      </w:r>
      <w:r w:rsidR="0067026E" w:rsidRPr="0073503C">
        <w:rPr>
          <w:szCs w:val="22"/>
        </w:rPr>
        <w:t xml:space="preserve"> </w:t>
      </w:r>
      <w:r w:rsidR="00F15FC9" w:rsidRPr="0073503C">
        <w:rPr>
          <w:szCs w:val="22"/>
        </w:rPr>
        <w:t>are</w:t>
      </w:r>
      <w:r w:rsidR="0067026E" w:rsidRPr="0073503C">
        <w:rPr>
          <w:szCs w:val="22"/>
        </w:rPr>
        <w:t xml:space="preserve"> </w:t>
      </w:r>
      <w:r w:rsidR="00A6562F" w:rsidRPr="0073503C">
        <w:rPr>
          <w:szCs w:val="22"/>
        </w:rPr>
        <w:t xml:space="preserve">also </w:t>
      </w:r>
      <w:r w:rsidR="0067026E" w:rsidRPr="0073503C">
        <w:rPr>
          <w:szCs w:val="22"/>
        </w:rPr>
        <w:t xml:space="preserve">a </w:t>
      </w:r>
      <w:r w:rsidR="00702843" w:rsidRPr="0073503C">
        <w:rPr>
          <w:szCs w:val="22"/>
        </w:rPr>
        <w:t xml:space="preserve">very </w:t>
      </w:r>
      <w:r w:rsidR="0067026E" w:rsidRPr="0073503C">
        <w:rPr>
          <w:szCs w:val="22"/>
        </w:rPr>
        <w:t xml:space="preserve">small part of a longer </w:t>
      </w:r>
      <w:r w:rsidR="006D02B5" w:rsidRPr="0073503C">
        <w:rPr>
          <w:szCs w:val="22"/>
        </w:rPr>
        <w:t>rights of way network</w:t>
      </w:r>
      <w:r w:rsidR="0067026E" w:rsidRPr="0073503C">
        <w:rPr>
          <w:szCs w:val="22"/>
        </w:rPr>
        <w:t xml:space="preserve"> </w:t>
      </w:r>
      <w:r w:rsidR="00D50F7C" w:rsidRPr="0073503C">
        <w:rPr>
          <w:szCs w:val="22"/>
        </w:rPr>
        <w:t>and</w:t>
      </w:r>
      <w:r w:rsidR="00E16717" w:rsidRPr="0073503C">
        <w:rPr>
          <w:szCs w:val="22"/>
        </w:rPr>
        <w:t xml:space="preserve"> </w:t>
      </w:r>
      <w:r w:rsidR="00D50F7C" w:rsidRPr="0073503C">
        <w:rPr>
          <w:szCs w:val="22"/>
        </w:rPr>
        <w:t>would</w:t>
      </w:r>
      <w:r w:rsidR="000305BB" w:rsidRPr="0073503C">
        <w:rPr>
          <w:szCs w:val="22"/>
        </w:rPr>
        <w:t xml:space="preserve"> </w:t>
      </w:r>
      <w:r w:rsidR="00742CEF" w:rsidRPr="0073503C">
        <w:rPr>
          <w:szCs w:val="22"/>
        </w:rPr>
        <w:t xml:space="preserve">nonetheless </w:t>
      </w:r>
      <w:r w:rsidR="00E16717" w:rsidRPr="0073503C">
        <w:rPr>
          <w:szCs w:val="22"/>
        </w:rPr>
        <w:t>provide similar amenities and vistas</w:t>
      </w:r>
      <w:r w:rsidR="00D713EC" w:rsidRPr="0073503C">
        <w:rPr>
          <w:szCs w:val="22"/>
        </w:rPr>
        <w:t xml:space="preserve"> across a</w:t>
      </w:r>
      <w:r w:rsidR="003F0651" w:rsidRPr="0073503C">
        <w:rPr>
          <w:szCs w:val="22"/>
        </w:rPr>
        <w:t xml:space="preserve"> </w:t>
      </w:r>
      <w:r w:rsidR="00D713EC" w:rsidRPr="0073503C">
        <w:rPr>
          <w:szCs w:val="22"/>
        </w:rPr>
        <w:t xml:space="preserve">landscape of </w:t>
      </w:r>
      <w:r w:rsidR="001C55A0" w:rsidRPr="0073503C">
        <w:rPr>
          <w:szCs w:val="22"/>
        </w:rPr>
        <w:t xml:space="preserve">open </w:t>
      </w:r>
      <w:r w:rsidR="00AC655F" w:rsidRPr="0073503C">
        <w:rPr>
          <w:szCs w:val="22"/>
        </w:rPr>
        <w:t xml:space="preserve">pasture </w:t>
      </w:r>
      <w:r w:rsidR="001C55A0" w:rsidRPr="0073503C">
        <w:rPr>
          <w:szCs w:val="22"/>
        </w:rPr>
        <w:t>fields</w:t>
      </w:r>
      <w:r w:rsidR="00FE1BE1" w:rsidRPr="0073503C">
        <w:rPr>
          <w:szCs w:val="22"/>
        </w:rPr>
        <w:t xml:space="preserve"> and </w:t>
      </w:r>
      <w:r w:rsidR="00352EE0" w:rsidRPr="0073503C">
        <w:rPr>
          <w:szCs w:val="22"/>
        </w:rPr>
        <w:t xml:space="preserve">the </w:t>
      </w:r>
      <w:r w:rsidR="00FE1BE1" w:rsidRPr="0073503C">
        <w:rPr>
          <w:szCs w:val="22"/>
        </w:rPr>
        <w:t>wooded area</w:t>
      </w:r>
      <w:r w:rsidR="00AC7ECE" w:rsidRPr="0073503C">
        <w:rPr>
          <w:szCs w:val="22"/>
        </w:rPr>
        <w:t>s</w:t>
      </w:r>
      <w:r w:rsidR="00352EE0" w:rsidRPr="0073503C">
        <w:rPr>
          <w:szCs w:val="22"/>
        </w:rPr>
        <w:t xml:space="preserve">. </w:t>
      </w:r>
      <w:r w:rsidR="00BB4FDA" w:rsidRPr="0073503C">
        <w:rPr>
          <w:szCs w:val="22"/>
        </w:rPr>
        <w:t>Thus, i</w:t>
      </w:r>
      <w:r w:rsidR="00381C66" w:rsidRPr="0073503C">
        <w:rPr>
          <w:szCs w:val="22"/>
        </w:rPr>
        <w:t xml:space="preserve">n my view, </w:t>
      </w:r>
      <w:r w:rsidR="00125C68" w:rsidRPr="0073503C">
        <w:rPr>
          <w:szCs w:val="22"/>
        </w:rPr>
        <w:t>the diversions proposed</w:t>
      </w:r>
      <w:r w:rsidR="001F6AB0" w:rsidRPr="0073503C">
        <w:rPr>
          <w:szCs w:val="22"/>
        </w:rPr>
        <w:t xml:space="preserve"> would no</w:t>
      </w:r>
      <w:r w:rsidR="00C55C85" w:rsidRPr="0073503C">
        <w:rPr>
          <w:szCs w:val="22"/>
        </w:rPr>
        <w:t>t have a</w:t>
      </w:r>
      <w:r w:rsidR="001F6AB0" w:rsidRPr="0073503C">
        <w:rPr>
          <w:szCs w:val="22"/>
        </w:rPr>
        <w:t xml:space="preserve"> significant adverse effect on the public enjoyment of the right</w:t>
      </w:r>
      <w:r w:rsidR="00125C68" w:rsidRPr="0073503C">
        <w:rPr>
          <w:szCs w:val="22"/>
        </w:rPr>
        <w:t>s</w:t>
      </w:r>
      <w:r w:rsidR="001F6AB0" w:rsidRPr="0073503C">
        <w:rPr>
          <w:szCs w:val="22"/>
        </w:rPr>
        <w:t xml:space="preserve"> of way as a whole.</w:t>
      </w:r>
    </w:p>
    <w:p w14:paraId="362BD76C" w14:textId="77777777" w:rsidR="004766BB" w:rsidRPr="00477B76" w:rsidRDefault="004766BB" w:rsidP="004766BB">
      <w:pPr>
        <w:pStyle w:val="Style1"/>
        <w:numPr>
          <w:ilvl w:val="0"/>
          <w:numId w:val="0"/>
        </w:numPr>
        <w:rPr>
          <w:b/>
          <w:bCs/>
          <w:i/>
          <w:iCs/>
          <w:szCs w:val="22"/>
        </w:rPr>
      </w:pPr>
      <w:r w:rsidRPr="00477B76">
        <w:rPr>
          <w:b/>
          <w:bCs/>
          <w:i/>
          <w:iCs/>
          <w:szCs w:val="22"/>
        </w:rPr>
        <w:t>The effect of the diversion on other land served by the existing paths and the land over which the new paths would be created</w:t>
      </w:r>
    </w:p>
    <w:p w14:paraId="79413D73" w14:textId="6DB1E140" w:rsidR="00D01D3E" w:rsidRPr="00477B76" w:rsidRDefault="00C01EE8" w:rsidP="00A637D1">
      <w:pPr>
        <w:pStyle w:val="Style1"/>
        <w:tabs>
          <w:tab w:val="num" w:pos="720"/>
        </w:tabs>
        <w:rPr>
          <w:szCs w:val="22"/>
        </w:rPr>
      </w:pPr>
      <w:r w:rsidRPr="00477B76">
        <w:rPr>
          <w:szCs w:val="22"/>
        </w:rPr>
        <w:t xml:space="preserve">No relevant </w:t>
      </w:r>
      <w:r w:rsidR="002B30CE" w:rsidRPr="00477B76">
        <w:rPr>
          <w:szCs w:val="22"/>
        </w:rPr>
        <w:t xml:space="preserve">issues </w:t>
      </w:r>
      <w:r w:rsidRPr="00477B76">
        <w:rPr>
          <w:szCs w:val="22"/>
        </w:rPr>
        <w:t xml:space="preserve">have been raised </w:t>
      </w:r>
      <w:r w:rsidR="002B30CE" w:rsidRPr="00477B76">
        <w:rPr>
          <w:szCs w:val="22"/>
        </w:rPr>
        <w:t>regarding this matter</w:t>
      </w:r>
      <w:r w:rsidR="00D01D3E" w:rsidRPr="00477B76">
        <w:rPr>
          <w:szCs w:val="22"/>
        </w:rPr>
        <w:t>.</w:t>
      </w:r>
      <w:r w:rsidR="002B30CE" w:rsidRPr="00477B76">
        <w:rPr>
          <w:szCs w:val="22"/>
        </w:rPr>
        <w:t xml:space="preserve"> </w:t>
      </w:r>
    </w:p>
    <w:p w14:paraId="6E12A406" w14:textId="01DF9419" w:rsidR="00090B12" w:rsidRPr="00477B76" w:rsidRDefault="00743985" w:rsidP="006F5819">
      <w:pPr>
        <w:pStyle w:val="Style1"/>
        <w:numPr>
          <w:ilvl w:val="0"/>
          <w:numId w:val="0"/>
        </w:numPr>
        <w:rPr>
          <w:b/>
          <w:bCs/>
          <w:i/>
          <w:iCs/>
          <w:szCs w:val="22"/>
        </w:rPr>
      </w:pPr>
      <w:r w:rsidRPr="00477B76">
        <w:rPr>
          <w:b/>
          <w:bCs/>
          <w:i/>
          <w:iCs/>
          <w:szCs w:val="22"/>
        </w:rPr>
        <w:t xml:space="preserve">The consideration of the order in light of any material </w:t>
      </w:r>
      <w:r w:rsidR="00E85D55" w:rsidRPr="00477B76">
        <w:rPr>
          <w:b/>
          <w:bCs/>
          <w:i/>
          <w:iCs/>
          <w:szCs w:val="22"/>
        </w:rPr>
        <w:t xml:space="preserve">provision contained within a Rights of Way Improvement </w:t>
      </w:r>
      <w:r w:rsidR="00D502D4" w:rsidRPr="00477B76">
        <w:rPr>
          <w:b/>
          <w:bCs/>
          <w:i/>
          <w:iCs/>
          <w:szCs w:val="22"/>
        </w:rPr>
        <w:t>Plan</w:t>
      </w:r>
    </w:p>
    <w:p w14:paraId="07B35F47" w14:textId="56D05108" w:rsidR="00246D25" w:rsidRPr="00477B76" w:rsidRDefault="006A1C7C" w:rsidP="004E633A">
      <w:pPr>
        <w:pStyle w:val="Style1"/>
        <w:rPr>
          <w:szCs w:val="22"/>
        </w:rPr>
      </w:pPr>
      <w:r w:rsidRPr="00477B76">
        <w:rPr>
          <w:szCs w:val="22"/>
        </w:rPr>
        <w:t>Objective SOA</w:t>
      </w:r>
      <w:r w:rsidR="00E924BD" w:rsidRPr="00477B76">
        <w:rPr>
          <w:szCs w:val="22"/>
        </w:rPr>
        <w:t>1</w:t>
      </w:r>
      <w:r w:rsidR="000B5CA0" w:rsidRPr="00477B76">
        <w:rPr>
          <w:szCs w:val="22"/>
        </w:rPr>
        <w:t>:</w:t>
      </w:r>
      <w:r w:rsidR="00246D25" w:rsidRPr="00477B76">
        <w:rPr>
          <w:szCs w:val="22"/>
        </w:rPr>
        <w:t>M</w:t>
      </w:r>
      <w:r w:rsidR="000B5CA0" w:rsidRPr="00477B76">
        <w:rPr>
          <w:szCs w:val="22"/>
        </w:rPr>
        <w:t xml:space="preserve">aking </w:t>
      </w:r>
      <w:r w:rsidR="00246D25" w:rsidRPr="00477B76">
        <w:rPr>
          <w:szCs w:val="22"/>
        </w:rPr>
        <w:t xml:space="preserve">the Countryside More Accessible </w:t>
      </w:r>
      <w:r w:rsidR="00E924BD" w:rsidRPr="00477B76">
        <w:rPr>
          <w:szCs w:val="22"/>
        </w:rPr>
        <w:t>of the</w:t>
      </w:r>
      <w:r w:rsidR="00A340EC" w:rsidRPr="00477B76">
        <w:rPr>
          <w:szCs w:val="22"/>
        </w:rPr>
        <w:t xml:space="preserve"> </w:t>
      </w:r>
      <w:r w:rsidR="00CD7F64" w:rsidRPr="00477B76">
        <w:rPr>
          <w:szCs w:val="22"/>
        </w:rPr>
        <w:t>Cambridgeshire Rights of Way Improvement Plan Update April 2016 (</w:t>
      </w:r>
      <w:r w:rsidR="00912FF5" w:rsidRPr="00477B76">
        <w:rPr>
          <w:szCs w:val="22"/>
        </w:rPr>
        <w:t xml:space="preserve">CRWIPU) </w:t>
      </w:r>
      <w:r w:rsidR="007F38D9" w:rsidRPr="00477B76">
        <w:rPr>
          <w:szCs w:val="22"/>
        </w:rPr>
        <w:t xml:space="preserve">seeks to </w:t>
      </w:r>
      <w:r w:rsidR="009E2726" w:rsidRPr="00477B76">
        <w:rPr>
          <w:szCs w:val="22"/>
        </w:rPr>
        <w:t xml:space="preserve">improve public rights of way </w:t>
      </w:r>
      <w:r w:rsidR="003B132E" w:rsidRPr="00477B76">
        <w:rPr>
          <w:szCs w:val="22"/>
        </w:rPr>
        <w:t xml:space="preserve">so that they </w:t>
      </w:r>
      <w:r w:rsidR="00D429F8" w:rsidRPr="00477B76">
        <w:rPr>
          <w:szCs w:val="22"/>
        </w:rPr>
        <w:t>are physically accessible to the widest range of people.</w:t>
      </w:r>
      <w:r w:rsidR="00A458B5" w:rsidRPr="00477B76">
        <w:rPr>
          <w:szCs w:val="22"/>
        </w:rPr>
        <w:t xml:space="preserve"> </w:t>
      </w:r>
      <w:r w:rsidR="00246D25" w:rsidRPr="00477B76">
        <w:rPr>
          <w:szCs w:val="22"/>
        </w:rPr>
        <w:t xml:space="preserve">Objective SOA6:Better Land Management </w:t>
      </w:r>
      <w:r w:rsidR="00835956" w:rsidRPr="00477B76">
        <w:rPr>
          <w:szCs w:val="22"/>
        </w:rPr>
        <w:t xml:space="preserve">of the CRWIPU </w:t>
      </w:r>
      <w:r w:rsidR="009F1678" w:rsidRPr="00477B76">
        <w:rPr>
          <w:szCs w:val="22"/>
        </w:rPr>
        <w:t>s</w:t>
      </w:r>
      <w:r w:rsidR="009F428C" w:rsidRPr="00477B76">
        <w:rPr>
          <w:szCs w:val="22"/>
        </w:rPr>
        <w:t>tates that the management and improvement of countryside access should consider</w:t>
      </w:r>
      <w:r w:rsidR="00A62B0E" w:rsidRPr="00477B76">
        <w:rPr>
          <w:szCs w:val="22"/>
        </w:rPr>
        <w:t>, amongst other things,</w:t>
      </w:r>
      <w:r w:rsidR="009F428C" w:rsidRPr="00477B76">
        <w:rPr>
          <w:szCs w:val="22"/>
        </w:rPr>
        <w:t xml:space="preserve"> the needs of land management</w:t>
      </w:r>
      <w:r w:rsidR="00835956" w:rsidRPr="00477B76">
        <w:rPr>
          <w:szCs w:val="22"/>
        </w:rPr>
        <w:t xml:space="preserve"> whilst </w:t>
      </w:r>
      <w:r w:rsidR="00026952" w:rsidRPr="00477B76">
        <w:rPr>
          <w:szCs w:val="22"/>
        </w:rPr>
        <w:t xml:space="preserve">Objective </w:t>
      </w:r>
      <w:r w:rsidR="00835956" w:rsidRPr="00477B76">
        <w:rPr>
          <w:szCs w:val="22"/>
        </w:rPr>
        <w:t>SOA7</w:t>
      </w:r>
      <w:r w:rsidR="00CC2557" w:rsidRPr="00477B76">
        <w:rPr>
          <w:szCs w:val="22"/>
        </w:rPr>
        <w:t>:Develop Definitive Map and Other Records</w:t>
      </w:r>
      <w:r w:rsidR="004A37A8" w:rsidRPr="00477B76">
        <w:rPr>
          <w:szCs w:val="22"/>
        </w:rPr>
        <w:t xml:space="preserve"> also states that </w:t>
      </w:r>
      <w:r w:rsidR="00BA14EB" w:rsidRPr="00477B76">
        <w:rPr>
          <w:szCs w:val="22"/>
        </w:rPr>
        <w:t>the definitive map should be up to date and accurate.</w:t>
      </w:r>
    </w:p>
    <w:p w14:paraId="5669317B" w14:textId="759FBAD0" w:rsidR="00D37492" w:rsidRPr="00477B76" w:rsidRDefault="00D37492" w:rsidP="00090B12">
      <w:pPr>
        <w:pStyle w:val="Style1"/>
        <w:rPr>
          <w:szCs w:val="22"/>
        </w:rPr>
      </w:pPr>
      <w:r w:rsidRPr="00477B76">
        <w:rPr>
          <w:szCs w:val="22"/>
        </w:rPr>
        <w:t>The Order routes would divert walkers away from bodies of water</w:t>
      </w:r>
      <w:r w:rsidR="00A24445" w:rsidRPr="00477B76">
        <w:rPr>
          <w:szCs w:val="22"/>
        </w:rPr>
        <w:t xml:space="preserve"> that are currently impassable. </w:t>
      </w:r>
      <w:r w:rsidR="00684025" w:rsidRPr="00477B76">
        <w:rPr>
          <w:szCs w:val="22"/>
        </w:rPr>
        <w:t xml:space="preserve">This would </w:t>
      </w:r>
      <w:r w:rsidR="00520959" w:rsidRPr="00477B76">
        <w:rPr>
          <w:szCs w:val="22"/>
        </w:rPr>
        <w:t xml:space="preserve">increase the </w:t>
      </w:r>
      <w:r w:rsidR="00B5639D" w:rsidRPr="00477B76">
        <w:rPr>
          <w:szCs w:val="22"/>
        </w:rPr>
        <w:t>accessibility</w:t>
      </w:r>
      <w:r w:rsidR="00520959" w:rsidRPr="00477B76">
        <w:rPr>
          <w:szCs w:val="22"/>
        </w:rPr>
        <w:t xml:space="preserve"> of the footpaths and thus, would </w:t>
      </w:r>
      <w:r w:rsidR="00A24445" w:rsidRPr="00477B76">
        <w:rPr>
          <w:szCs w:val="22"/>
        </w:rPr>
        <w:t>be in general conformity with SOA1</w:t>
      </w:r>
      <w:r w:rsidR="00CE77C1" w:rsidRPr="00477B76">
        <w:rPr>
          <w:szCs w:val="22"/>
        </w:rPr>
        <w:t xml:space="preserve"> and SOA6</w:t>
      </w:r>
      <w:r w:rsidR="00A24445" w:rsidRPr="00477B76">
        <w:rPr>
          <w:szCs w:val="22"/>
        </w:rPr>
        <w:t xml:space="preserve"> of the C</w:t>
      </w:r>
      <w:r w:rsidR="000C2919" w:rsidRPr="00477B76">
        <w:rPr>
          <w:szCs w:val="22"/>
        </w:rPr>
        <w:t xml:space="preserve">RWIPU. </w:t>
      </w:r>
      <w:r w:rsidR="00CE77C1" w:rsidRPr="00477B76">
        <w:rPr>
          <w:szCs w:val="22"/>
        </w:rPr>
        <w:t>Further</w:t>
      </w:r>
      <w:r w:rsidR="00540A4F" w:rsidRPr="00477B76">
        <w:rPr>
          <w:szCs w:val="22"/>
        </w:rPr>
        <w:t>m</w:t>
      </w:r>
      <w:r w:rsidR="00CE77C1" w:rsidRPr="00477B76">
        <w:rPr>
          <w:szCs w:val="22"/>
        </w:rPr>
        <w:t xml:space="preserve">ore, the </w:t>
      </w:r>
      <w:r w:rsidR="00540A4F" w:rsidRPr="00477B76">
        <w:rPr>
          <w:szCs w:val="22"/>
        </w:rPr>
        <w:t xml:space="preserve">Order allows the route and width of the footpaths to be recorded </w:t>
      </w:r>
      <w:r w:rsidR="00090256" w:rsidRPr="00477B76">
        <w:rPr>
          <w:szCs w:val="22"/>
        </w:rPr>
        <w:t xml:space="preserve">which is currently absent from the </w:t>
      </w:r>
      <w:r w:rsidR="00346E02" w:rsidRPr="00477B76">
        <w:rPr>
          <w:szCs w:val="22"/>
        </w:rPr>
        <w:t>Definitive</w:t>
      </w:r>
      <w:r w:rsidR="00090256" w:rsidRPr="00477B76">
        <w:rPr>
          <w:szCs w:val="22"/>
        </w:rPr>
        <w:t xml:space="preserve"> Statement. As such, the Order would be in general conformity with SOA7 of the CRWIPU.</w:t>
      </w:r>
    </w:p>
    <w:p w14:paraId="289DF8BB" w14:textId="542AD03A" w:rsidR="00CD753B" w:rsidRPr="00477B76" w:rsidRDefault="00CD753B" w:rsidP="00090B12">
      <w:pPr>
        <w:pStyle w:val="Style1"/>
        <w:rPr>
          <w:szCs w:val="22"/>
        </w:rPr>
      </w:pPr>
      <w:r w:rsidRPr="00477B76">
        <w:rPr>
          <w:szCs w:val="22"/>
        </w:rPr>
        <w:lastRenderedPageBreak/>
        <w:t xml:space="preserve">Thus, </w:t>
      </w:r>
      <w:r w:rsidR="00762007" w:rsidRPr="00477B76">
        <w:rPr>
          <w:szCs w:val="22"/>
        </w:rPr>
        <w:t xml:space="preserve">in my view, the </w:t>
      </w:r>
      <w:r w:rsidR="00040BAD" w:rsidRPr="00477B76">
        <w:rPr>
          <w:szCs w:val="22"/>
        </w:rPr>
        <w:t xml:space="preserve">proposed Order route complies </w:t>
      </w:r>
      <w:r w:rsidR="00E04900" w:rsidRPr="00477B76">
        <w:rPr>
          <w:szCs w:val="22"/>
        </w:rPr>
        <w:t xml:space="preserve">with the aims of the </w:t>
      </w:r>
      <w:r w:rsidR="00090256" w:rsidRPr="00477B76">
        <w:rPr>
          <w:szCs w:val="22"/>
        </w:rPr>
        <w:t>CRWIPU</w:t>
      </w:r>
      <w:r w:rsidR="00E04900" w:rsidRPr="00477B76">
        <w:rPr>
          <w:szCs w:val="22"/>
        </w:rPr>
        <w:t>.</w:t>
      </w:r>
    </w:p>
    <w:p w14:paraId="7299090E" w14:textId="404866F0" w:rsidR="00AA627A" w:rsidRPr="00477B76" w:rsidRDefault="00AA627A" w:rsidP="001E3493">
      <w:pPr>
        <w:pStyle w:val="Style1"/>
        <w:numPr>
          <w:ilvl w:val="0"/>
          <w:numId w:val="0"/>
        </w:numPr>
        <w:rPr>
          <w:b/>
          <w:bCs/>
          <w:i/>
          <w:iCs/>
          <w:szCs w:val="22"/>
        </w:rPr>
      </w:pPr>
      <w:r w:rsidRPr="00477B76">
        <w:rPr>
          <w:b/>
          <w:bCs/>
          <w:i/>
          <w:iCs/>
          <w:szCs w:val="22"/>
        </w:rPr>
        <w:t>Concl</w:t>
      </w:r>
      <w:r w:rsidR="001E3493" w:rsidRPr="00477B76">
        <w:rPr>
          <w:b/>
          <w:bCs/>
          <w:i/>
          <w:iCs/>
          <w:szCs w:val="22"/>
        </w:rPr>
        <w:t>usion</w:t>
      </w:r>
      <w:r w:rsidR="004921B3" w:rsidRPr="00477B76">
        <w:rPr>
          <w:b/>
          <w:bCs/>
          <w:i/>
          <w:iCs/>
          <w:szCs w:val="22"/>
        </w:rPr>
        <w:t>s on whether it is expedient to confirm the Order</w:t>
      </w:r>
    </w:p>
    <w:p w14:paraId="35B0AD11" w14:textId="254C622A" w:rsidR="004921B3" w:rsidRPr="00477B76" w:rsidRDefault="004921B3" w:rsidP="0016534E">
      <w:pPr>
        <w:pStyle w:val="Style1"/>
        <w:rPr>
          <w:szCs w:val="22"/>
        </w:rPr>
      </w:pPr>
      <w:r w:rsidRPr="00477B76">
        <w:rPr>
          <w:szCs w:val="22"/>
        </w:rPr>
        <w:t>I have found that the diversion</w:t>
      </w:r>
      <w:r w:rsidR="00125C68" w:rsidRPr="00477B76">
        <w:rPr>
          <w:szCs w:val="22"/>
        </w:rPr>
        <w:t>s</w:t>
      </w:r>
      <w:r w:rsidRPr="00477B76">
        <w:rPr>
          <w:szCs w:val="22"/>
        </w:rPr>
        <w:t xml:space="preserve"> </w:t>
      </w:r>
      <w:r w:rsidR="00125C68" w:rsidRPr="00477B76">
        <w:rPr>
          <w:szCs w:val="22"/>
        </w:rPr>
        <w:t xml:space="preserve">are </w:t>
      </w:r>
      <w:r w:rsidRPr="00477B76">
        <w:rPr>
          <w:szCs w:val="22"/>
        </w:rPr>
        <w:t xml:space="preserve">expedient </w:t>
      </w:r>
      <w:r w:rsidR="00523257" w:rsidRPr="00477B76">
        <w:rPr>
          <w:szCs w:val="22"/>
        </w:rPr>
        <w:t xml:space="preserve">in the interest of the </w:t>
      </w:r>
      <w:r w:rsidR="001A0360" w:rsidRPr="00477B76">
        <w:rPr>
          <w:szCs w:val="22"/>
        </w:rPr>
        <w:t>land</w:t>
      </w:r>
      <w:r w:rsidR="00523257" w:rsidRPr="00477B76">
        <w:rPr>
          <w:szCs w:val="22"/>
        </w:rPr>
        <w:t xml:space="preserve">owner </w:t>
      </w:r>
      <w:r w:rsidR="007340BA" w:rsidRPr="00477B76">
        <w:rPr>
          <w:szCs w:val="22"/>
        </w:rPr>
        <w:t xml:space="preserve">and the public </w:t>
      </w:r>
      <w:r w:rsidR="001A0360" w:rsidRPr="00477B76">
        <w:rPr>
          <w:szCs w:val="22"/>
        </w:rPr>
        <w:t>and that the new termination points to be substantial</w:t>
      </w:r>
      <w:r w:rsidR="00BF1B7C" w:rsidRPr="00477B76">
        <w:rPr>
          <w:szCs w:val="22"/>
        </w:rPr>
        <w:t>ly as con</w:t>
      </w:r>
      <w:r w:rsidR="003F6E9B" w:rsidRPr="00477B76">
        <w:rPr>
          <w:szCs w:val="22"/>
        </w:rPr>
        <w:t>venient to the public</w:t>
      </w:r>
      <w:r w:rsidR="0020184F" w:rsidRPr="00477B76">
        <w:rPr>
          <w:szCs w:val="22"/>
        </w:rPr>
        <w:t xml:space="preserve">. I am also satisfied that it is expedient that the Order is confirmed </w:t>
      </w:r>
      <w:r w:rsidR="00E57D28" w:rsidRPr="00477B76">
        <w:rPr>
          <w:szCs w:val="22"/>
        </w:rPr>
        <w:t xml:space="preserve">having regard to its effect on public enjoyment. Nothing in the </w:t>
      </w:r>
      <w:r w:rsidR="002F0AA9" w:rsidRPr="00477B76">
        <w:rPr>
          <w:szCs w:val="22"/>
        </w:rPr>
        <w:t>submissions</w:t>
      </w:r>
      <w:r w:rsidR="00E57D28" w:rsidRPr="00477B76">
        <w:rPr>
          <w:szCs w:val="22"/>
        </w:rPr>
        <w:t xml:space="preserve"> presented </w:t>
      </w:r>
      <w:r w:rsidR="002F0AA9" w:rsidRPr="00477B76">
        <w:rPr>
          <w:szCs w:val="22"/>
        </w:rPr>
        <w:t>or from my site visit leads me to conclude that it would not be expedient to confirm the Order</w:t>
      </w:r>
      <w:r w:rsidR="00515A69" w:rsidRPr="00477B76">
        <w:rPr>
          <w:szCs w:val="22"/>
        </w:rPr>
        <w:t>.</w:t>
      </w:r>
    </w:p>
    <w:p w14:paraId="0459A012" w14:textId="63B82187" w:rsidR="00515A69" w:rsidRPr="00477B76" w:rsidRDefault="00515A69" w:rsidP="00515A69">
      <w:pPr>
        <w:pStyle w:val="Style1"/>
        <w:numPr>
          <w:ilvl w:val="0"/>
          <w:numId w:val="0"/>
        </w:numPr>
        <w:rPr>
          <w:b/>
          <w:szCs w:val="22"/>
        </w:rPr>
      </w:pPr>
      <w:r w:rsidRPr="00477B76">
        <w:rPr>
          <w:b/>
          <w:szCs w:val="22"/>
        </w:rPr>
        <w:t>Overall Conclusion</w:t>
      </w:r>
    </w:p>
    <w:p w14:paraId="1DC26177" w14:textId="61A21BE9" w:rsidR="00515A69" w:rsidRPr="00477B76" w:rsidRDefault="00515A69" w:rsidP="0016534E">
      <w:pPr>
        <w:pStyle w:val="Style1"/>
        <w:rPr>
          <w:szCs w:val="22"/>
        </w:rPr>
      </w:pPr>
      <w:r w:rsidRPr="00477B76">
        <w:rPr>
          <w:szCs w:val="22"/>
        </w:rPr>
        <w:t>Having regard to</w:t>
      </w:r>
      <w:r w:rsidR="00EF2C8D" w:rsidRPr="00477B76">
        <w:rPr>
          <w:szCs w:val="22"/>
        </w:rPr>
        <w:t xml:space="preserve"> the above, and all other matters raised in </w:t>
      </w:r>
      <w:r w:rsidR="000C119A" w:rsidRPr="00477B76">
        <w:rPr>
          <w:szCs w:val="22"/>
        </w:rPr>
        <w:t xml:space="preserve">the written representations, I conclude that </w:t>
      </w:r>
      <w:r w:rsidR="0026004E" w:rsidRPr="00477B76">
        <w:rPr>
          <w:szCs w:val="22"/>
        </w:rPr>
        <w:t xml:space="preserve">the </w:t>
      </w:r>
      <w:r w:rsidR="000C119A" w:rsidRPr="00477B76">
        <w:rPr>
          <w:szCs w:val="22"/>
        </w:rPr>
        <w:t>Order should be confirmed.</w:t>
      </w:r>
    </w:p>
    <w:p w14:paraId="6535C6D4" w14:textId="424C8ADC" w:rsidR="007C34C3" w:rsidRPr="00477B76" w:rsidRDefault="007C34C3" w:rsidP="007C34C3">
      <w:pPr>
        <w:pStyle w:val="Style1"/>
        <w:numPr>
          <w:ilvl w:val="0"/>
          <w:numId w:val="0"/>
        </w:numPr>
        <w:rPr>
          <w:b/>
          <w:bCs/>
          <w:szCs w:val="22"/>
        </w:rPr>
      </w:pPr>
      <w:r w:rsidRPr="00477B76">
        <w:rPr>
          <w:b/>
          <w:bCs/>
          <w:szCs w:val="22"/>
        </w:rPr>
        <w:t>Formal Decision</w:t>
      </w:r>
    </w:p>
    <w:p w14:paraId="0D77F0D8" w14:textId="0DF49983" w:rsidR="007C34C3" w:rsidRPr="00477B76" w:rsidRDefault="009B560B" w:rsidP="0016534E">
      <w:pPr>
        <w:pStyle w:val="Style1"/>
        <w:rPr>
          <w:szCs w:val="22"/>
        </w:rPr>
      </w:pPr>
      <w:r w:rsidRPr="00477B76">
        <w:rPr>
          <w:szCs w:val="22"/>
        </w:rPr>
        <w:t>I confirm the Order</w:t>
      </w:r>
      <w:r w:rsidR="007C34C3" w:rsidRPr="00477B76">
        <w:rPr>
          <w:szCs w:val="22"/>
        </w:rPr>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1927BD1F" w:rsidR="00A5616D" w:rsidRDefault="007C34C3" w:rsidP="007C34C3">
      <w:pPr>
        <w:pStyle w:val="Style1"/>
        <w:numPr>
          <w:ilvl w:val="0"/>
          <w:numId w:val="0"/>
        </w:numPr>
        <w:rPr>
          <w:b/>
          <w:bCs/>
        </w:rPr>
      </w:pPr>
      <w:r w:rsidRPr="007C34C3">
        <w:rPr>
          <w:b/>
          <w:bCs/>
        </w:rPr>
        <w:t>INSPECTOR</w:t>
      </w:r>
    </w:p>
    <w:p w14:paraId="248F106D" w14:textId="77777777" w:rsidR="00A5616D" w:rsidRDefault="00A5616D">
      <w:pPr>
        <w:rPr>
          <w:b/>
          <w:bCs/>
          <w:color w:val="000000"/>
          <w:kern w:val="28"/>
        </w:rPr>
      </w:pPr>
      <w:r>
        <w:rPr>
          <w:b/>
          <w:bCs/>
        </w:rPr>
        <w:br w:type="page"/>
      </w:r>
    </w:p>
    <w:p w14:paraId="6E24E9BC" w14:textId="0C6489DD" w:rsidR="007C34C3" w:rsidRDefault="00B64055" w:rsidP="007C34C3">
      <w:pPr>
        <w:pStyle w:val="Style1"/>
        <w:numPr>
          <w:ilvl w:val="0"/>
          <w:numId w:val="0"/>
        </w:numPr>
        <w:rPr>
          <w:b/>
          <w:bCs/>
        </w:rPr>
      </w:pPr>
      <w:r>
        <w:rPr>
          <w:b/>
          <w:bCs/>
        </w:rPr>
        <w:lastRenderedPageBreak/>
        <w:t>ORDER MAP - COPY NOT TO SCALE</w:t>
      </w:r>
    </w:p>
    <w:p w14:paraId="53EC09C4" w14:textId="77777777" w:rsidR="001C26C7" w:rsidRDefault="001C26C7" w:rsidP="001C26C7">
      <w:pPr>
        <w:pStyle w:val="NormalWeb"/>
      </w:pPr>
      <w:r>
        <w:rPr>
          <w:noProof/>
        </w:rPr>
        <w:drawing>
          <wp:inline distT="0" distB="0" distL="0" distR="0" wp14:anchorId="213F75A7" wp14:editId="0B70F645">
            <wp:extent cx="5878673" cy="8312109"/>
            <wp:effectExtent l="0" t="0" r="8255" b="0"/>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268" cy="8349713"/>
                    </a:xfrm>
                    <a:prstGeom prst="rect">
                      <a:avLst/>
                    </a:prstGeom>
                    <a:noFill/>
                    <a:ln>
                      <a:noFill/>
                    </a:ln>
                  </pic:spPr>
                </pic:pic>
              </a:graphicData>
            </a:graphic>
          </wp:inline>
        </w:drawing>
      </w:r>
    </w:p>
    <w:p w14:paraId="1B127C62" w14:textId="77777777" w:rsidR="00A5616D" w:rsidRPr="007C34C3" w:rsidRDefault="00A5616D" w:rsidP="007C34C3">
      <w:pPr>
        <w:pStyle w:val="Style1"/>
        <w:numPr>
          <w:ilvl w:val="0"/>
          <w:numId w:val="0"/>
        </w:numPr>
        <w:rPr>
          <w:b/>
          <w:bCs/>
        </w:rPr>
      </w:pPr>
    </w:p>
    <w:sectPr w:rsidR="00A5616D" w:rsidRPr="007C34C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7EFD" w14:textId="77777777" w:rsidR="00F81281" w:rsidRDefault="00F81281" w:rsidP="00F62916">
      <w:r>
        <w:separator/>
      </w:r>
    </w:p>
  </w:endnote>
  <w:endnote w:type="continuationSeparator" w:id="0">
    <w:p w14:paraId="27D1D18F" w14:textId="77777777" w:rsidR="00F81281" w:rsidRDefault="00F81281" w:rsidP="00F62916">
      <w:r>
        <w:continuationSeparator/>
      </w:r>
    </w:p>
  </w:endnote>
  <w:endnote w:type="continuationNotice" w:id="1">
    <w:p w14:paraId="26FF3D62" w14:textId="77777777" w:rsidR="00F81281" w:rsidRDefault="00F81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16A874C" wp14:editId="4A1A64D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885A"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7773361" wp14:editId="719C092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D93D"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4F67" w14:textId="77777777" w:rsidR="00F81281" w:rsidRDefault="00F81281" w:rsidP="00F62916">
      <w:r>
        <w:separator/>
      </w:r>
    </w:p>
  </w:footnote>
  <w:footnote w:type="continuationSeparator" w:id="0">
    <w:p w14:paraId="3BC5E652" w14:textId="77777777" w:rsidR="00F81281" w:rsidRDefault="00F81281" w:rsidP="00F62916">
      <w:r>
        <w:continuationSeparator/>
      </w:r>
    </w:p>
  </w:footnote>
  <w:footnote w:type="continuationNotice" w:id="1">
    <w:p w14:paraId="51D63D17" w14:textId="77777777" w:rsidR="00F81281" w:rsidRDefault="00F81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282787F8" w:rsidR="00366F95" w:rsidRDefault="00E17396">
          <w:pPr>
            <w:pStyle w:val="Footer"/>
          </w:pPr>
          <w:r>
            <w:t>Order</w:t>
          </w:r>
          <w:r w:rsidR="00A70806">
            <w:t xml:space="preserve"> Decision </w:t>
          </w:r>
          <w:r>
            <w:t>ROW/</w:t>
          </w:r>
          <w:r w:rsidR="00E47914">
            <w:t>3292724</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396F501A" wp14:editId="07A46DF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20B7"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62210">
    <w:abstractNumId w:val="18"/>
  </w:num>
  <w:num w:numId="2" w16cid:durableId="428698131">
    <w:abstractNumId w:val="18"/>
  </w:num>
  <w:num w:numId="3" w16cid:durableId="2093696796">
    <w:abstractNumId w:val="21"/>
  </w:num>
  <w:num w:numId="4" w16cid:durableId="977732456">
    <w:abstractNumId w:val="0"/>
  </w:num>
  <w:num w:numId="5" w16cid:durableId="1296328775">
    <w:abstractNumId w:val="9"/>
  </w:num>
  <w:num w:numId="6" w16cid:durableId="19169021">
    <w:abstractNumId w:val="17"/>
  </w:num>
  <w:num w:numId="7" w16cid:durableId="361368014">
    <w:abstractNumId w:val="23"/>
  </w:num>
  <w:num w:numId="8" w16cid:durableId="77942137">
    <w:abstractNumId w:val="16"/>
  </w:num>
  <w:num w:numId="9" w16cid:durableId="989865357">
    <w:abstractNumId w:val="3"/>
  </w:num>
  <w:num w:numId="10" w16cid:durableId="1783068234">
    <w:abstractNumId w:val="4"/>
  </w:num>
  <w:num w:numId="11" w16cid:durableId="1449349819">
    <w:abstractNumId w:val="12"/>
  </w:num>
  <w:num w:numId="12" w16cid:durableId="1704284153">
    <w:abstractNumId w:val="13"/>
  </w:num>
  <w:num w:numId="13" w16cid:durableId="1956709600">
    <w:abstractNumId w:val="7"/>
  </w:num>
  <w:num w:numId="14" w16cid:durableId="1949576783">
    <w:abstractNumId w:val="11"/>
  </w:num>
  <w:num w:numId="15" w16cid:durableId="983586074">
    <w:abstractNumId w:val="14"/>
  </w:num>
  <w:num w:numId="16" w16cid:durableId="2025084126">
    <w:abstractNumId w:val="1"/>
  </w:num>
  <w:num w:numId="17" w16cid:durableId="17894875">
    <w:abstractNumId w:val="15"/>
  </w:num>
  <w:num w:numId="18" w16cid:durableId="1044914538">
    <w:abstractNumId w:val="5"/>
  </w:num>
  <w:num w:numId="19" w16cid:durableId="755594385">
    <w:abstractNumId w:val="2"/>
  </w:num>
  <w:num w:numId="20" w16cid:durableId="1649940295">
    <w:abstractNumId w:val="6"/>
  </w:num>
  <w:num w:numId="21" w16cid:durableId="1337153332">
    <w:abstractNumId w:val="10"/>
  </w:num>
  <w:num w:numId="22" w16cid:durableId="441385773">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16cid:durableId="531966845">
    <w:abstractNumId w:val="20"/>
  </w:num>
  <w:num w:numId="24" w16cid:durableId="1115751828">
    <w:abstractNumId w:val="19"/>
  </w:num>
  <w:num w:numId="25" w16cid:durableId="1257245809">
    <w:abstractNumId w:val="8"/>
  </w:num>
  <w:num w:numId="26" w16cid:durableId="14831621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172338771">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16cid:durableId="3296758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17954"/>
    <w:rsid w:val="00020F06"/>
    <w:rsid w:val="00020F15"/>
    <w:rsid w:val="00024500"/>
    <w:rsid w:val="000247B2"/>
    <w:rsid w:val="00024CA1"/>
    <w:rsid w:val="00026952"/>
    <w:rsid w:val="00027AFB"/>
    <w:rsid w:val="000305BB"/>
    <w:rsid w:val="00032745"/>
    <w:rsid w:val="000333D5"/>
    <w:rsid w:val="00036B0D"/>
    <w:rsid w:val="000407C7"/>
    <w:rsid w:val="00040945"/>
    <w:rsid w:val="00040BAD"/>
    <w:rsid w:val="00041E99"/>
    <w:rsid w:val="00041F98"/>
    <w:rsid w:val="0004286D"/>
    <w:rsid w:val="00042B52"/>
    <w:rsid w:val="00043237"/>
    <w:rsid w:val="00043365"/>
    <w:rsid w:val="00044893"/>
    <w:rsid w:val="00046145"/>
    <w:rsid w:val="0004625F"/>
    <w:rsid w:val="000528C6"/>
    <w:rsid w:val="00053135"/>
    <w:rsid w:val="000563A3"/>
    <w:rsid w:val="00056782"/>
    <w:rsid w:val="00061B0F"/>
    <w:rsid w:val="0006336D"/>
    <w:rsid w:val="00066F5F"/>
    <w:rsid w:val="00067025"/>
    <w:rsid w:val="00073CDE"/>
    <w:rsid w:val="00077358"/>
    <w:rsid w:val="000825E7"/>
    <w:rsid w:val="00085DF3"/>
    <w:rsid w:val="00086573"/>
    <w:rsid w:val="00087477"/>
    <w:rsid w:val="00087DEC"/>
    <w:rsid w:val="00090256"/>
    <w:rsid w:val="000905B8"/>
    <w:rsid w:val="00090B12"/>
    <w:rsid w:val="00093179"/>
    <w:rsid w:val="00094A44"/>
    <w:rsid w:val="00096323"/>
    <w:rsid w:val="000974EB"/>
    <w:rsid w:val="00097E06"/>
    <w:rsid w:val="000A191E"/>
    <w:rsid w:val="000A1DA0"/>
    <w:rsid w:val="000A24DA"/>
    <w:rsid w:val="000A4AEB"/>
    <w:rsid w:val="000A5B44"/>
    <w:rsid w:val="000A64AE"/>
    <w:rsid w:val="000A6829"/>
    <w:rsid w:val="000B0010"/>
    <w:rsid w:val="000B02BC"/>
    <w:rsid w:val="000B0589"/>
    <w:rsid w:val="000B4985"/>
    <w:rsid w:val="000B5BBF"/>
    <w:rsid w:val="000B5CA0"/>
    <w:rsid w:val="000B6DA1"/>
    <w:rsid w:val="000C119A"/>
    <w:rsid w:val="000C2397"/>
    <w:rsid w:val="000C2919"/>
    <w:rsid w:val="000C3F13"/>
    <w:rsid w:val="000C3FBF"/>
    <w:rsid w:val="000C4C4A"/>
    <w:rsid w:val="000C5098"/>
    <w:rsid w:val="000C698E"/>
    <w:rsid w:val="000D0673"/>
    <w:rsid w:val="000D24EC"/>
    <w:rsid w:val="000D3470"/>
    <w:rsid w:val="000D5270"/>
    <w:rsid w:val="000D7449"/>
    <w:rsid w:val="000D7874"/>
    <w:rsid w:val="000D7B76"/>
    <w:rsid w:val="000E1C16"/>
    <w:rsid w:val="000E4560"/>
    <w:rsid w:val="000E57C1"/>
    <w:rsid w:val="000E63E3"/>
    <w:rsid w:val="000E6D7E"/>
    <w:rsid w:val="000F16F4"/>
    <w:rsid w:val="000F45C3"/>
    <w:rsid w:val="000F547C"/>
    <w:rsid w:val="000F5AF7"/>
    <w:rsid w:val="000F6EC2"/>
    <w:rsid w:val="001000CB"/>
    <w:rsid w:val="00104BA1"/>
    <w:rsid w:val="00104D93"/>
    <w:rsid w:val="0011068B"/>
    <w:rsid w:val="00112937"/>
    <w:rsid w:val="001133BD"/>
    <w:rsid w:val="0011617D"/>
    <w:rsid w:val="00116FBC"/>
    <w:rsid w:val="00120301"/>
    <w:rsid w:val="00121AED"/>
    <w:rsid w:val="00121CBE"/>
    <w:rsid w:val="00121CCC"/>
    <w:rsid w:val="00122A67"/>
    <w:rsid w:val="00125C68"/>
    <w:rsid w:val="0012675E"/>
    <w:rsid w:val="001329DE"/>
    <w:rsid w:val="00134845"/>
    <w:rsid w:val="001354E5"/>
    <w:rsid w:val="00136C67"/>
    <w:rsid w:val="00137D49"/>
    <w:rsid w:val="001440C3"/>
    <w:rsid w:val="001461A2"/>
    <w:rsid w:val="001504AC"/>
    <w:rsid w:val="00151D3C"/>
    <w:rsid w:val="00152C92"/>
    <w:rsid w:val="001538B7"/>
    <w:rsid w:val="00160F15"/>
    <w:rsid w:val="00161B5C"/>
    <w:rsid w:val="00163899"/>
    <w:rsid w:val="0016534E"/>
    <w:rsid w:val="00167C6B"/>
    <w:rsid w:val="00170169"/>
    <w:rsid w:val="00175DBA"/>
    <w:rsid w:val="00177166"/>
    <w:rsid w:val="0018086C"/>
    <w:rsid w:val="00181206"/>
    <w:rsid w:val="00182A72"/>
    <w:rsid w:val="00183467"/>
    <w:rsid w:val="00184328"/>
    <w:rsid w:val="00184B60"/>
    <w:rsid w:val="00185763"/>
    <w:rsid w:val="0018651F"/>
    <w:rsid w:val="0018684C"/>
    <w:rsid w:val="00187BF5"/>
    <w:rsid w:val="001911D8"/>
    <w:rsid w:val="0019245A"/>
    <w:rsid w:val="001928F1"/>
    <w:rsid w:val="00192FD8"/>
    <w:rsid w:val="00193A1E"/>
    <w:rsid w:val="00193C0E"/>
    <w:rsid w:val="00193FC2"/>
    <w:rsid w:val="00193FE4"/>
    <w:rsid w:val="001953FA"/>
    <w:rsid w:val="0019581A"/>
    <w:rsid w:val="00197B5B"/>
    <w:rsid w:val="001A0360"/>
    <w:rsid w:val="001A2BC3"/>
    <w:rsid w:val="001A3BE0"/>
    <w:rsid w:val="001B054A"/>
    <w:rsid w:val="001B1D51"/>
    <w:rsid w:val="001B3638"/>
    <w:rsid w:val="001B37BF"/>
    <w:rsid w:val="001B46F8"/>
    <w:rsid w:val="001C14A4"/>
    <w:rsid w:val="001C26C7"/>
    <w:rsid w:val="001C34C5"/>
    <w:rsid w:val="001C4BC9"/>
    <w:rsid w:val="001C55A0"/>
    <w:rsid w:val="001C683E"/>
    <w:rsid w:val="001D383E"/>
    <w:rsid w:val="001D3FA7"/>
    <w:rsid w:val="001D7457"/>
    <w:rsid w:val="001D79E6"/>
    <w:rsid w:val="001E1EDE"/>
    <w:rsid w:val="001E3493"/>
    <w:rsid w:val="001E4281"/>
    <w:rsid w:val="001E42BE"/>
    <w:rsid w:val="001E7854"/>
    <w:rsid w:val="001F4B4C"/>
    <w:rsid w:val="001F56EF"/>
    <w:rsid w:val="001F5990"/>
    <w:rsid w:val="001F6AB0"/>
    <w:rsid w:val="0020184F"/>
    <w:rsid w:val="00207816"/>
    <w:rsid w:val="00207B52"/>
    <w:rsid w:val="002102D7"/>
    <w:rsid w:val="002112FE"/>
    <w:rsid w:val="00211A0D"/>
    <w:rsid w:val="00212C8F"/>
    <w:rsid w:val="0021380B"/>
    <w:rsid w:val="00213D6B"/>
    <w:rsid w:val="0022210E"/>
    <w:rsid w:val="00224B94"/>
    <w:rsid w:val="0023111E"/>
    <w:rsid w:val="00236663"/>
    <w:rsid w:val="00242A5E"/>
    <w:rsid w:val="002446B6"/>
    <w:rsid w:val="00245718"/>
    <w:rsid w:val="00245BE3"/>
    <w:rsid w:val="00246D25"/>
    <w:rsid w:val="002536DC"/>
    <w:rsid w:val="00253FA4"/>
    <w:rsid w:val="0026004E"/>
    <w:rsid w:val="00262A49"/>
    <w:rsid w:val="00263A2F"/>
    <w:rsid w:val="002640AC"/>
    <w:rsid w:val="00270560"/>
    <w:rsid w:val="00271097"/>
    <w:rsid w:val="002722EF"/>
    <w:rsid w:val="002726BB"/>
    <w:rsid w:val="00274FAE"/>
    <w:rsid w:val="0027795E"/>
    <w:rsid w:val="002819AB"/>
    <w:rsid w:val="00282198"/>
    <w:rsid w:val="00283304"/>
    <w:rsid w:val="00284ABB"/>
    <w:rsid w:val="00290BC9"/>
    <w:rsid w:val="0029191E"/>
    <w:rsid w:val="002958D9"/>
    <w:rsid w:val="00297B22"/>
    <w:rsid w:val="002A0E1C"/>
    <w:rsid w:val="002A0E73"/>
    <w:rsid w:val="002A6801"/>
    <w:rsid w:val="002B085C"/>
    <w:rsid w:val="002B1ED7"/>
    <w:rsid w:val="002B2ED9"/>
    <w:rsid w:val="002B30CE"/>
    <w:rsid w:val="002B4608"/>
    <w:rsid w:val="002B5A3A"/>
    <w:rsid w:val="002B6E6C"/>
    <w:rsid w:val="002C0089"/>
    <w:rsid w:val="002C068A"/>
    <w:rsid w:val="002C1DF2"/>
    <w:rsid w:val="002C2524"/>
    <w:rsid w:val="002C3917"/>
    <w:rsid w:val="002C6961"/>
    <w:rsid w:val="002D53C6"/>
    <w:rsid w:val="002D5A7C"/>
    <w:rsid w:val="002E2166"/>
    <w:rsid w:val="002E2829"/>
    <w:rsid w:val="002E33EF"/>
    <w:rsid w:val="002E5C0C"/>
    <w:rsid w:val="002F05EA"/>
    <w:rsid w:val="002F0AA9"/>
    <w:rsid w:val="002F28A4"/>
    <w:rsid w:val="002F3C63"/>
    <w:rsid w:val="002F69B8"/>
    <w:rsid w:val="002F6B6A"/>
    <w:rsid w:val="002F79C1"/>
    <w:rsid w:val="00303CA5"/>
    <w:rsid w:val="0030500E"/>
    <w:rsid w:val="0030704A"/>
    <w:rsid w:val="0030769F"/>
    <w:rsid w:val="00307975"/>
    <w:rsid w:val="00310013"/>
    <w:rsid w:val="00312D0A"/>
    <w:rsid w:val="003134FF"/>
    <w:rsid w:val="00314D63"/>
    <w:rsid w:val="003206FD"/>
    <w:rsid w:val="0032160C"/>
    <w:rsid w:val="00333041"/>
    <w:rsid w:val="00337FBB"/>
    <w:rsid w:val="00343A1F"/>
    <w:rsid w:val="00344294"/>
    <w:rsid w:val="00344CD1"/>
    <w:rsid w:val="00346480"/>
    <w:rsid w:val="003464F0"/>
    <w:rsid w:val="00346E02"/>
    <w:rsid w:val="00352EE0"/>
    <w:rsid w:val="003551B1"/>
    <w:rsid w:val="00355827"/>
    <w:rsid w:val="00355FCC"/>
    <w:rsid w:val="00356A73"/>
    <w:rsid w:val="003578EF"/>
    <w:rsid w:val="003601EE"/>
    <w:rsid w:val="00360523"/>
    <w:rsid w:val="00360664"/>
    <w:rsid w:val="00361890"/>
    <w:rsid w:val="003648DF"/>
    <w:rsid w:val="00364E17"/>
    <w:rsid w:val="00366F95"/>
    <w:rsid w:val="00372D02"/>
    <w:rsid w:val="00373B1A"/>
    <w:rsid w:val="003753FE"/>
    <w:rsid w:val="00377730"/>
    <w:rsid w:val="00381C66"/>
    <w:rsid w:val="00383857"/>
    <w:rsid w:val="00384F89"/>
    <w:rsid w:val="0038738D"/>
    <w:rsid w:val="00390BE1"/>
    <w:rsid w:val="00390FB2"/>
    <w:rsid w:val="003927DE"/>
    <w:rsid w:val="00393BFE"/>
    <w:rsid w:val="003941CF"/>
    <w:rsid w:val="00395F4D"/>
    <w:rsid w:val="003A1B98"/>
    <w:rsid w:val="003A1E59"/>
    <w:rsid w:val="003A49B5"/>
    <w:rsid w:val="003A744A"/>
    <w:rsid w:val="003B132E"/>
    <w:rsid w:val="003B1358"/>
    <w:rsid w:val="003B1A1B"/>
    <w:rsid w:val="003B2FE6"/>
    <w:rsid w:val="003B36AB"/>
    <w:rsid w:val="003B454E"/>
    <w:rsid w:val="003B4F17"/>
    <w:rsid w:val="003C1AD3"/>
    <w:rsid w:val="003C2584"/>
    <w:rsid w:val="003C65DA"/>
    <w:rsid w:val="003C70E0"/>
    <w:rsid w:val="003C78DB"/>
    <w:rsid w:val="003D0AFD"/>
    <w:rsid w:val="003D1D4A"/>
    <w:rsid w:val="003D28B5"/>
    <w:rsid w:val="003D3715"/>
    <w:rsid w:val="003D426F"/>
    <w:rsid w:val="003D4334"/>
    <w:rsid w:val="003D6EAD"/>
    <w:rsid w:val="003E54CC"/>
    <w:rsid w:val="003E59A4"/>
    <w:rsid w:val="003E6077"/>
    <w:rsid w:val="003E7D60"/>
    <w:rsid w:val="003F0651"/>
    <w:rsid w:val="003F2156"/>
    <w:rsid w:val="003F31C9"/>
    <w:rsid w:val="003F3533"/>
    <w:rsid w:val="003F57A9"/>
    <w:rsid w:val="003F6E9B"/>
    <w:rsid w:val="003F7224"/>
    <w:rsid w:val="003F7DFB"/>
    <w:rsid w:val="00401685"/>
    <w:rsid w:val="00402133"/>
    <w:rsid w:val="004029F3"/>
    <w:rsid w:val="004032DD"/>
    <w:rsid w:val="00403427"/>
    <w:rsid w:val="00405900"/>
    <w:rsid w:val="00405D11"/>
    <w:rsid w:val="0041002B"/>
    <w:rsid w:val="004156F0"/>
    <w:rsid w:val="00416E00"/>
    <w:rsid w:val="00417EA8"/>
    <w:rsid w:val="0042028A"/>
    <w:rsid w:val="00421CB0"/>
    <w:rsid w:val="00426DCA"/>
    <w:rsid w:val="0042722E"/>
    <w:rsid w:val="00430EEA"/>
    <w:rsid w:val="004324EE"/>
    <w:rsid w:val="004334A1"/>
    <w:rsid w:val="00433EFD"/>
    <w:rsid w:val="00434739"/>
    <w:rsid w:val="00434B65"/>
    <w:rsid w:val="0043554D"/>
    <w:rsid w:val="00441708"/>
    <w:rsid w:val="004422DD"/>
    <w:rsid w:val="00443969"/>
    <w:rsid w:val="00445552"/>
    <w:rsid w:val="004474DE"/>
    <w:rsid w:val="00451EE4"/>
    <w:rsid w:val="004522C1"/>
    <w:rsid w:val="00453E15"/>
    <w:rsid w:val="00455DEC"/>
    <w:rsid w:val="004575D0"/>
    <w:rsid w:val="00462886"/>
    <w:rsid w:val="00464328"/>
    <w:rsid w:val="00466607"/>
    <w:rsid w:val="00467502"/>
    <w:rsid w:val="00467D28"/>
    <w:rsid w:val="00470803"/>
    <w:rsid w:val="00470AAA"/>
    <w:rsid w:val="004724A7"/>
    <w:rsid w:val="00473005"/>
    <w:rsid w:val="004755F7"/>
    <w:rsid w:val="00475F9A"/>
    <w:rsid w:val="004766BB"/>
    <w:rsid w:val="0047718B"/>
    <w:rsid w:val="004779C0"/>
    <w:rsid w:val="00477B76"/>
    <w:rsid w:val="0048041A"/>
    <w:rsid w:val="00482205"/>
    <w:rsid w:val="00482263"/>
    <w:rsid w:val="00482F3A"/>
    <w:rsid w:val="00483975"/>
    <w:rsid w:val="00483D15"/>
    <w:rsid w:val="00485F54"/>
    <w:rsid w:val="00486F36"/>
    <w:rsid w:val="00490ABF"/>
    <w:rsid w:val="004921B3"/>
    <w:rsid w:val="004943D7"/>
    <w:rsid w:val="00496A73"/>
    <w:rsid w:val="004976CF"/>
    <w:rsid w:val="004A0CF5"/>
    <w:rsid w:val="004A0E27"/>
    <w:rsid w:val="004A2EB8"/>
    <w:rsid w:val="004A3754"/>
    <w:rsid w:val="004A37A8"/>
    <w:rsid w:val="004A587E"/>
    <w:rsid w:val="004B1A78"/>
    <w:rsid w:val="004B2543"/>
    <w:rsid w:val="004B2850"/>
    <w:rsid w:val="004B2AA6"/>
    <w:rsid w:val="004B2CAA"/>
    <w:rsid w:val="004B37DF"/>
    <w:rsid w:val="004B6014"/>
    <w:rsid w:val="004B63E7"/>
    <w:rsid w:val="004B6631"/>
    <w:rsid w:val="004B7625"/>
    <w:rsid w:val="004C07CB"/>
    <w:rsid w:val="004C31D0"/>
    <w:rsid w:val="004C4224"/>
    <w:rsid w:val="004C4B19"/>
    <w:rsid w:val="004C5AED"/>
    <w:rsid w:val="004D0220"/>
    <w:rsid w:val="004D37F6"/>
    <w:rsid w:val="004D3EF7"/>
    <w:rsid w:val="004E04E0"/>
    <w:rsid w:val="004E17CB"/>
    <w:rsid w:val="004E6091"/>
    <w:rsid w:val="004F064C"/>
    <w:rsid w:val="004F274A"/>
    <w:rsid w:val="004F40F5"/>
    <w:rsid w:val="00500CA5"/>
    <w:rsid w:val="005038B3"/>
    <w:rsid w:val="0050548F"/>
    <w:rsid w:val="00506851"/>
    <w:rsid w:val="00511047"/>
    <w:rsid w:val="00511230"/>
    <w:rsid w:val="0051205A"/>
    <w:rsid w:val="00514BBD"/>
    <w:rsid w:val="00515A69"/>
    <w:rsid w:val="00516E8E"/>
    <w:rsid w:val="00520959"/>
    <w:rsid w:val="00523257"/>
    <w:rsid w:val="0052347F"/>
    <w:rsid w:val="00523706"/>
    <w:rsid w:val="00524F41"/>
    <w:rsid w:val="00525296"/>
    <w:rsid w:val="0052715A"/>
    <w:rsid w:val="005330C1"/>
    <w:rsid w:val="00537A8B"/>
    <w:rsid w:val="00540A4F"/>
    <w:rsid w:val="00541734"/>
    <w:rsid w:val="00542B4C"/>
    <w:rsid w:val="005465D6"/>
    <w:rsid w:val="0055016F"/>
    <w:rsid w:val="00550214"/>
    <w:rsid w:val="00550268"/>
    <w:rsid w:val="00552BBA"/>
    <w:rsid w:val="00557F28"/>
    <w:rsid w:val="00560A81"/>
    <w:rsid w:val="00561E69"/>
    <w:rsid w:val="005622E5"/>
    <w:rsid w:val="00564873"/>
    <w:rsid w:val="00565B33"/>
    <w:rsid w:val="00565EAD"/>
    <w:rsid w:val="0056634F"/>
    <w:rsid w:val="0057098A"/>
    <w:rsid w:val="005718AF"/>
    <w:rsid w:val="00571FD4"/>
    <w:rsid w:val="00572879"/>
    <w:rsid w:val="0057471E"/>
    <w:rsid w:val="0057782A"/>
    <w:rsid w:val="0058243B"/>
    <w:rsid w:val="00585A69"/>
    <w:rsid w:val="00591235"/>
    <w:rsid w:val="00593BA6"/>
    <w:rsid w:val="00594C40"/>
    <w:rsid w:val="005A0799"/>
    <w:rsid w:val="005A1B20"/>
    <w:rsid w:val="005A3290"/>
    <w:rsid w:val="005A3A64"/>
    <w:rsid w:val="005B37C7"/>
    <w:rsid w:val="005B4E9D"/>
    <w:rsid w:val="005B526E"/>
    <w:rsid w:val="005B5BC5"/>
    <w:rsid w:val="005B69A9"/>
    <w:rsid w:val="005B6ECB"/>
    <w:rsid w:val="005C22C2"/>
    <w:rsid w:val="005C2374"/>
    <w:rsid w:val="005C3043"/>
    <w:rsid w:val="005D66C0"/>
    <w:rsid w:val="005D739E"/>
    <w:rsid w:val="005E34E1"/>
    <w:rsid w:val="005E34FF"/>
    <w:rsid w:val="005E3542"/>
    <w:rsid w:val="005E52F9"/>
    <w:rsid w:val="005E5D4D"/>
    <w:rsid w:val="005E6680"/>
    <w:rsid w:val="005E7B15"/>
    <w:rsid w:val="005F1261"/>
    <w:rsid w:val="005F3726"/>
    <w:rsid w:val="005F68B6"/>
    <w:rsid w:val="006006FC"/>
    <w:rsid w:val="0060188F"/>
    <w:rsid w:val="00602315"/>
    <w:rsid w:val="00602518"/>
    <w:rsid w:val="00604AE7"/>
    <w:rsid w:val="006052EF"/>
    <w:rsid w:val="00611F77"/>
    <w:rsid w:val="006127F0"/>
    <w:rsid w:val="0061460E"/>
    <w:rsid w:val="00614E46"/>
    <w:rsid w:val="00615462"/>
    <w:rsid w:val="00622130"/>
    <w:rsid w:val="00622DEC"/>
    <w:rsid w:val="006234E1"/>
    <w:rsid w:val="00624930"/>
    <w:rsid w:val="0062768C"/>
    <w:rsid w:val="00630B96"/>
    <w:rsid w:val="006319E6"/>
    <w:rsid w:val="006323AE"/>
    <w:rsid w:val="0063373D"/>
    <w:rsid w:val="00640A49"/>
    <w:rsid w:val="00641C84"/>
    <w:rsid w:val="00643AD0"/>
    <w:rsid w:val="00643EF0"/>
    <w:rsid w:val="00654767"/>
    <w:rsid w:val="006565B1"/>
    <w:rsid w:val="0065662C"/>
    <w:rsid w:val="0065719B"/>
    <w:rsid w:val="00657EF8"/>
    <w:rsid w:val="00661321"/>
    <w:rsid w:val="0066322F"/>
    <w:rsid w:val="00663ECB"/>
    <w:rsid w:val="00663FB0"/>
    <w:rsid w:val="006653A1"/>
    <w:rsid w:val="006661CB"/>
    <w:rsid w:val="00667399"/>
    <w:rsid w:val="0066741C"/>
    <w:rsid w:val="0067026E"/>
    <w:rsid w:val="00670968"/>
    <w:rsid w:val="0067110B"/>
    <w:rsid w:val="00674FEE"/>
    <w:rsid w:val="00681108"/>
    <w:rsid w:val="006818CE"/>
    <w:rsid w:val="00683417"/>
    <w:rsid w:val="00684025"/>
    <w:rsid w:val="006840F9"/>
    <w:rsid w:val="00685A46"/>
    <w:rsid w:val="006913E6"/>
    <w:rsid w:val="00693202"/>
    <w:rsid w:val="006936AC"/>
    <w:rsid w:val="00694470"/>
    <w:rsid w:val="006951A0"/>
    <w:rsid w:val="0069559D"/>
    <w:rsid w:val="00696368"/>
    <w:rsid w:val="006963B8"/>
    <w:rsid w:val="0069716B"/>
    <w:rsid w:val="006A1C7C"/>
    <w:rsid w:val="006A58F0"/>
    <w:rsid w:val="006A5BB3"/>
    <w:rsid w:val="006A63FD"/>
    <w:rsid w:val="006A7B8B"/>
    <w:rsid w:val="006A7F64"/>
    <w:rsid w:val="006B0BDA"/>
    <w:rsid w:val="006B73BE"/>
    <w:rsid w:val="006C0DF1"/>
    <w:rsid w:val="006C0FD4"/>
    <w:rsid w:val="006C2595"/>
    <w:rsid w:val="006C2791"/>
    <w:rsid w:val="006C4346"/>
    <w:rsid w:val="006C4C25"/>
    <w:rsid w:val="006C6D1A"/>
    <w:rsid w:val="006D02B5"/>
    <w:rsid w:val="006D2842"/>
    <w:rsid w:val="006D5133"/>
    <w:rsid w:val="006D7327"/>
    <w:rsid w:val="006F123A"/>
    <w:rsid w:val="006F16D9"/>
    <w:rsid w:val="006F1FD8"/>
    <w:rsid w:val="006F20E9"/>
    <w:rsid w:val="006F3A5A"/>
    <w:rsid w:val="006F3AB5"/>
    <w:rsid w:val="006F3AE4"/>
    <w:rsid w:val="006F3D75"/>
    <w:rsid w:val="006F472C"/>
    <w:rsid w:val="006F55BC"/>
    <w:rsid w:val="006F6496"/>
    <w:rsid w:val="006F660A"/>
    <w:rsid w:val="00701384"/>
    <w:rsid w:val="00702843"/>
    <w:rsid w:val="00703261"/>
    <w:rsid w:val="00703CFC"/>
    <w:rsid w:val="00704126"/>
    <w:rsid w:val="007042FE"/>
    <w:rsid w:val="00704A05"/>
    <w:rsid w:val="00705C85"/>
    <w:rsid w:val="00707FFD"/>
    <w:rsid w:val="0071266E"/>
    <w:rsid w:val="0071270B"/>
    <w:rsid w:val="00712D96"/>
    <w:rsid w:val="00714D2D"/>
    <w:rsid w:val="0071604A"/>
    <w:rsid w:val="00717730"/>
    <w:rsid w:val="00723686"/>
    <w:rsid w:val="00725873"/>
    <w:rsid w:val="0073363A"/>
    <w:rsid w:val="0073404B"/>
    <w:rsid w:val="007340BA"/>
    <w:rsid w:val="0073503C"/>
    <w:rsid w:val="00740A3A"/>
    <w:rsid w:val="00740AB8"/>
    <w:rsid w:val="00742CEF"/>
    <w:rsid w:val="00743335"/>
    <w:rsid w:val="00743985"/>
    <w:rsid w:val="007459B1"/>
    <w:rsid w:val="00752D48"/>
    <w:rsid w:val="00754D2A"/>
    <w:rsid w:val="00757FC7"/>
    <w:rsid w:val="007617ED"/>
    <w:rsid w:val="00762007"/>
    <w:rsid w:val="00763E1B"/>
    <w:rsid w:val="00764968"/>
    <w:rsid w:val="00765B5A"/>
    <w:rsid w:val="00770F5D"/>
    <w:rsid w:val="00771CA8"/>
    <w:rsid w:val="00775D43"/>
    <w:rsid w:val="00776C9D"/>
    <w:rsid w:val="007838AD"/>
    <w:rsid w:val="00785862"/>
    <w:rsid w:val="00787D07"/>
    <w:rsid w:val="00790932"/>
    <w:rsid w:val="007915EB"/>
    <w:rsid w:val="0079190B"/>
    <w:rsid w:val="00791C31"/>
    <w:rsid w:val="00791DC7"/>
    <w:rsid w:val="00793AE2"/>
    <w:rsid w:val="0079402B"/>
    <w:rsid w:val="00795E46"/>
    <w:rsid w:val="00797AC1"/>
    <w:rsid w:val="00797E78"/>
    <w:rsid w:val="007A0537"/>
    <w:rsid w:val="007A06BE"/>
    <w:rsid w:val="007A2641"/>
    <w:rsid w:val="007A69F3"/>
    <w:rsid w:val="007B3518"/>
    <w:rsid w:val="007B4C46"/>
    <w:rsid w:val="007B4C9B"/>
    <w:rsid w:val="007C1DBC"/>
    <w:rsid w:val="007C2927"/>
    <w:rsid w:val="007C34C3"/>
    <w:rsid w:val="007C425D"/>
    <w:rsid w:val="007C6E77"/>
    <w:rsid w:val="007D2905"/>
    <w:rsid w:val="007D3AF9"/>
    <w:rsid w:val="007D65B4"/>
    <w:rsid w:val="007D6C1B"/>
    <w:rsid w:val="007E1F30"/>
    <w:rsid w:val="007E3D36"/>
    <w:rsid w:val="007F1352"/>
    <w:rsid w:val="007F1509"/>
    <w:rsid w:val="007F38D9"/>
    <w:rsid w:val="007F3F10"/>
    <w:rsid w:val="007F59EB"/>
    <w:rsid w:val="007F5D79"/>
    <w:rsid w:val="007F62B6"/>
    <w:rsid w:val="007F6E89"/>
    <w:rsid w:val="007F79FC"/>
    <w:rsid w:val="007F7E67"/>
    <w:rsid w:val="007F7EEC"/>
    <w:rsid w:val="00802E48"/>
    <w:rsid w:val="0080316A"/>
    <w:rsid w:val="00805257"/>
    <w:rsid w:val="00806D30"/>
    <w:rsid w:val="00806F2A"/>
    <w:rsid w:val="008112B9"/>
    <w:rsid w:val="008116FA"/>
    <w:rsid w:val="00811A1C"/>
    <w:rsid w:val="008178E1"/>
    <w:rsid w:val="00821FF2"/>
    <w:rsid w:val="008228A0"/>
    <w:rsid w:val="00827937"/>
    <w:rsid w:val="00830C14"/>
    <w:rsid w:val="0083362C"/>
    <w:rsid w:val="00834368"/>
    <w:rsid w:val="00834931"/>
    <w:rsid w:val="00835956"/>
    <w:rsid w:val="00836C84"/>
    <w:rsid w:val="0084064A"/>
    <w:rsid w:val="008411A4"/>
    <w:rsid w:val="00841910"/>
    <w:rsid w:val="008442A3"/>
    <w:rsid w:val="00844CC4"/>
    <w:rsid w:val="00845036"/>
    <w:rsid w:val="008479E9"/>
    <w:rsid w:val="00847B1F"/>
    <w:rsid w:val="00847E4A"/>
    <w:rsid w:val="00853ACC"/>
    <w:rsid w:val="00854816"/>
    <w:rsid w:val="008565E1"/>
    <w:rsid w:val="0086004E"/>
    <w:rsid w:val="00861D95"/>
    <w:rsid w:val="008638E0"/>
    <w:rsid w:val="00865E8F"/>
    <w:rsid w:val="00866A4A"/>
    <w:rsid w:val="008674F7"/>
    <w:rsid w:val="00871C97"/>
    <w:rsid w:val="00872776"/>
    <w:rsid w:val="00872CFE"/>
    <w:rsid w:val="00873395"/>
    <w:rsid w:val="008756BF"/>
    <w:rsid w:val="00881757"/>
    <w:rsid w:val="00881C03"/>
    <w:rsid w:val="00882B66"/>
    <w:rsid w:val="00886C3C"/>
    <w:rsid w:val="00890FCC"/>
    <w:rsid w:val="008927DB"/>
    <w:rsid w:val="008934D5"/>
    <w:rsid w:val="0089529F"/>
    <w:rsid w:val="008A03E3"/>
    <w:rsid w:val="008A163F"/>
    <w:rsid w:val="008A33F5"/>
    <w:rsid w:val="008B31C0"/>
    <w:rsid w:val="008B3F8E"/>
    <w:rsid w:val="008B4522"/>
    <w:rsid w:val="008C580E"/>
    <w:rsid w:val="008C6FA3"/>
    <w:rsid w:val="008C756B"/>
    <w:rsid w:val="008D1604"/>
    <w:rsid w:val="008D4001"/>
    <w:rsid w:val="008D445B"/>
    <w:rsid w:val="008D5072"/>
    <w:rsid w:val="008D5A51"/>
    <w:rsid w:val="008D6376"/>
    <w:rsid w:val="008D7F3D"/>
    <w:rsid w:val="008E359C"/>
    <w:rsid w:val="008E4A61"/>
    <w:rsid w:val="008E67AA"/>
    <w:rsid w:val="008E79DD"/>
    <w:rsid w:val="008F0CB1"/>
    <w:rsid w:val="008F67EC"/>
    <w:rsid w:val="008F6FE5"/>
    <w:rsid w:val="009003FC"/>
    <w:rsid w:val="00901334"/>
    <w:rsid w:val="009033DD"/>
    <w:rsid w:val="00904F88"/>
    <w:rsid w:val="00907044"/>
    <w:rsid w:val="00910F4D"/>
    <w:rsid w:val="009124CE"/>
    <w:rsid w:val="00912954"/>
    <w:rsid w:val="00912FF5"/>
    <w:rsid w:val="0091749F"/>
    <w:rsid w:val="009179E5"/>
    <w:rsid w:val="00917C74"/>
    <w:rsid w:val="00921F34"/>
    <w:rsid w:val="009223E4"/>
    <w:rsid w:val="0092304C"/>
    <w:rsid w:val="00923F06"/>
    <w:rsid w:val="00924B01"/>
    <w:rsid w:val="0092562E"/>
    <w:rsid w:val="0093078C"/>
    <w:rsid w:val="00931BDC"/>
    <w:rsid w:val="00935B16"/>
    <w:rsid w:val="00935E71"/>
    <w:rsid w:val="0093741C"/>
    <w:rsid w:val="00941C36"/>
    <w:rsid w:val="00942171"/>
    <w:rsid w:val="0094239B"/>
    <w:rsid w:val="0094472B"/>
    <w:rsid w:val="00950615"/>
    <w:rsid w:val="009541D0"/>
    <w:rsid w:val="009541E5"/>
    <w:rsid w:val="009545BD"/>
    <w:rsid w:val="009550C5"/>
    <w:rsid w:val="00956BC5"/>
    <w:rsid w:val="00960B10"/>
    <w:rsid w:val="0096105E"/>
    <w:rsid w:val="00961894"/>
    <w:rsid w:val="00962642"/>
    <w:rsid w:val="0096304A"/>
    <w:rsid w:val="00970E20"/>
    <w:rsid w:val="009752EE"/>
    <w:rsid w:val="00975A40"/>
    <w:rsid w:val="00977EC7"/>
    <w:rsid w:val="009805A7"/>
    <w:rsid w:val="009841DA"/>
    <w:rsid w:val="00986627"/>
    <w:rsid w:val="0099105F"/>
    <w:rsid w:val="00993FE5"/>
    <w:rsid w:val="00994A8E"/>
    <w:rsid w:val="00995561"/>
    <w:rsid w:val="00996121"/>
    <w:rsid w:val="009A4466"/>
    <w:rsid w:val="009B1076"/>
    <w:rsid w:val="009B3075"/>
    <w:rsid w:val="009B560B"/>
    <w:rsid w:val="009B6081"/>
    <w:rsid w:val="009B6E31"/>
    <w:rsid w:val="009B72ED"/>
    <w:rsid w:val="009B7483"/>
    <w:rsid w:val="009B7971"/>
    <w:rsid w:val="009B7BD4"/>
    <w:rsid w:val="009B7F3F"/>
    <w:rsid w:val="009C1BA7"/>
    <w:rsid w:val="009C3E1F"/>
    <w:rsid w:val="009C6332"/>
    <w:rsid w:val="009C675C"/>
    <w:rsid w:val="009C71D6"/>
    <w:rsid w:val="009D041A"/>
    <w:rsid w:val="009D105B"/>
    <w:rsid w:val="009D3101"/>
    <w:rsid w:val="009E0A3D"/>
    <w:rsid w:val="009E0BA8"/>
    <w:rsid w:val="009E1447"/>
    <w:rsid w:val="009E179D"/>
    <w:rsid w:val="009E2726"/>
    <w:rsid w:val="009E3397"/>
    <w:rsid w:val="009E3C69"/>
    <w:rsid w:val="009E4076"/>
    <w:rsid w:val="009E520F"/>
    <w:rsid w:val="009E6FB7"/>
    <w:rsid w:val="009F01DD"/>
    <w:rsid w:val="009F1086"/>
    <w:rsid w:val="009F1678"/>
    <w:rsid w:val="009F3E1E"/>
    <w:rsid w:val="009F428C"/>
    <w:rsid w:val="009F4E6E"/>
    <w:rsid w:val="009F4EDE"/>
    <w:rsid w:val="009F5CA2"/>
    <w:rsid w:val="00A00FCD"/>
    <w:rsid w:val="00A101CD"/>
    <w:rsid w:val="00A10E5E"/>
    <w:rsid w:val="00A11DEC"/>
    <w:rsid w:val="00A11FD4"/>
    <w:rsid w:val="00A135BF"/>
    <w:rsid w:val="00A13948"/>
    <w:rsid w:val="00A20130"/>
    <w:rsid w:val="00A2047F"/>
    <w:rsid w:val="00A20B55"/>
    <w:rsid w:val="00A23FC7"/>
    <w:rsid w:val="00A24445"/>
    <w:rsid w:val="00A30036"/>
    <w:rsid w:val="00A31988"/>
    <w:rsid w:val="00A33F37"/>
    <w:rsid w:val="00A340EC"/>
    <w:rsid w:val="00A353C5"/>
    <w:rsid w:val="00A36455"/>
    <w:rsid w:val="00A36925"/>
    <w:rsid w:val="00A418A7"/>
    <w:rsid w:val="00A41B7C"/>
    <w:rsid w:val="00A424EA"/>
    <w:rsid w:val="00A42E5D"/>
    <w:rsid w:val="00A458B5"/>
    <w:rsid w:val="00A470D3"/>
    <w:rsid w:val="00A47EE8"/>
    <w:rsid w:val="00A5448A"/>
    <w:rsid w:val="00A5538E"/>
    <w:rsid w:val="00A5616D"/>
    <w:rsid w:val="00A5760C"/>
    <w:rsid w:val="00A60DB3"/>
    <w:rsid w:val="00A62B0E"/>
    <w:rsid w:val="00A62E13"/>
    <w:rsid w:val="00A637D1"/>
    <w:rsid w:val="00A6562F"/>
    <w:rsid w:val="00A65A49"/>
    <w:rsid w:val="00A67276"/>
    <w:rsid w:val="00A67EE0"/>
    <w:rsid w:val="00A70806"/>
    <w:rsid w:val="00A70F1E"/>
    <w:rsid w:val="00A711AE"/>
    <w:rsid w:val="00A72F68"/>
    <w:rsid w:val="00A740A5"/>
    <w:rsid w:val="00A75667"/>
    <w:rsid w:val="00A76489"/>
    <w:rsid w:val="00A77EB6"/>
    <w:rsid w:val="00A909F0"/>
    <w:rsid w:val="00A94279"/>
    <w:rsid w:val="00A94F78"/>
    <w:rsid w:val="00A978F2"/>
    <w:rsid w:val="00AA20FA"/>
    <w:rsid w:val="00AA4560"/>
    <w:rsid w:val="00AA5EAD"/>
    <w:rsid w:val="00AA627A"/>
    <w:rsid w:val="00AC146F"/>
    <w:rsid w:val="00AC655F"/>
    <w:rsid w:val="00AC6636"/>
    <w:rsid w:val="00AC7ECE"/>
    <w:rsid w:val="00AD053F"/>
    <w:rsid w:val="00AD0E39"/>
    <w:rsid w:val="00AD1048"/>
    <w:rsid w:val="00AD22E0"/>
    <w:rsid w:val="00AD238E"/>
    <w:rsid w:val="00AD2F56"/>
    <w:rsid w:val="00AD741B"/>
    <w:rsid w:val="00AE2FAA"/>
    <w:rsid w:val="00AE771E"/>
    <w:rsid w:val="00AE7B4D"/>
    <w:rsid w:val="00AF1336"/>
    <w:rsid w:val="00AF353A"/>
    <w:rsid w:val="00AF42A5"/>
    <w:rsid w:val="00AF695F"/>
    <w:rsid w:val="00B00D25"/>
    <w:rsid w:val="00B00EA8"/>
    <w:rsid w:val="00B0267D"/>
    <w:rsid w:val="00B0310D"/>
    <w:rsid w:val="00B049AA"/>
    <w:rsid w:val="00B049F2"/>
    <w:rsid w:val="00B05065"/>
    <w:rsid w:val="00B06C15"/>
    <w:rsid w:val="00B10A1D"/>
    <w:rsid w:val="00B1274F"/>
    <w:rsid w:val="00B14680"/>
    <w:rsid w:val="00B1617B"/>
    <w:rsid w:val="00B2746A"/>
    <w:rsid w:val="00B302C3"/>
    <w:rsid w:val="00B30FB0"/>
    <w:rsid w:val="00B32324"/>
    <w:rsid w:val="00B345C9"/>
    <w:rsid w:val="00B4424A"/>
    <w:rsid w:val="00B44F8E"/>
    <w:rsid w:val="00B46936"/>
    <w:rsid w:val="00B51D9F"/>
    <w:rsid w:val="00B53CCF"/>
    <w:rsid w:val="00B55626"/>
    <w:rsid w:val="00B5639D"/>
    <w:rsid w:val="00B56990"/>
    <w:rsid w:val="00B61A59"/>
    <w:rsid w:val="00B64055"/>
    <w:rsid w:val="00B7142C"/>
    <w:rsid w:val="00B72DA4"/>
    <w:rsid w:val="00B73130"/>
    <w:rsid w:val="00B74196"/>
    <w:rsid w:val="00B76C5B"/>
    <w:rsid w:val="00B83DC7"/>
    <w:rsid w:val="00B848B9"/>
    <w:rsid w:val="00B85F1B"/>
    <w:rsid w:val="00B87135"/>
    <w:rsid w:val="00B92AAB"/>
    <w:rsid w:val="00B9312C"/>
    <w:rsid w:val="00B94664"/>
    <w:rsid w:val="00B955D4"/>
    <w:rsid w:val="00BA14EB"/>
    <w:rsid w:val="00BA1E07"/>
    <w:rsid w:val="00BA2B99"/>
    <w:rsid w:val="00BA35DB"/>
    <w:rsid w:val="00BB0FE8"/>
    <w:rsid w:val="00BB3D18"/>
    <w:rsid w:val="00BB4FDA"/>
    <w:rsid w:val="00BB5AE4"/>
    <w:rsid w:val="00BB68AF"/>
    <w:rsid w:val="00BB71A8"/>
    <w:rsid w:val="00BC0524"/>
    <w:rsid w:val="00BC06DB"/>
    <w:rsid w:val="00BC1BA0"/>
    <w:rsid w:val="00BC1C00"/>
    <w:rsid w:val="00BC2702"/>
    <w:rsid w:val="00BC2F9D"/>
    <w:rsid w:val="00BC3539"/>
    <w:rsid w:val="00BC67A7"/>
    <w:rsid w:val="00BD09CD"/>
    <w:rsid w:val="00BD2228"/>
    <w:rsid w:val="00BD2351"/>
    <w:rsid w:val="00BD540B"/>
    <w:rsid w:val="00BD7C2C"/>
    <w:rsid w:val="00BE1081"/>
    <w:rsid w:val="00BE18A7"/>
    <w:rsid w:val="00BE1CB2"/>
    <w:rsid w:val="00BE3325"/>
    <w:rsid w:val="00BE4321"/>
    <w:rsid w:val="00BE4BBC"/>
    <w:rsid w:val="00BE5758"/>
    <w:rsid w:val="00BE6377"/>
    <w:rsid w:val="00BF1B7C"/>
    <w:rsid w:val="00BF34D7"/>
    <w:rsid w:val="00BF34E4"/>
    <w:rsid w:val="00BF79E0"/>
    <w:rsid w:val="00C00E8A"/>
    <w:rsid w:val="00C013D7"/>
    <w:rsid w:val="00C01EE8"/>
    <w:rsid w:val="00C100AD"/>
    <w:rsid w:val="00C115DD"/>
    <w:rsid w:val="00C11BD0"/>
    <w:rsid w:val="00C1518F"/>
    <w:rsid w:val="00C1602E"/>
    <w:rsid w:val="00C170FB"/>
    <w:rsid w:val="00C20321"/>
    <w:rsid w:val="00C209F6"/>
    <w:rsid w:val="00C21D61"/>
    <w:rsid w:val="00C227CF"/>
    <w:rsid w:val="00C231D9"/>
    <w:rsid w:val="00C23E10"/>
    <w:rsid w:val="00C2472A"/>
    <w:rsid w:val="00C274BD"/>
    <w:rsid w:val="00C27EDC"/>
    <w:rsid w:val="00C31FC8"/>
    <w:rsid w:val="00C325DD"/>
    <w:rsid w:val="00C3357A"/>
    <w:rsid w:val="00C3386C"/>
    <w:rsid w:val="00C34825"/>
    <w:rsid w:val="00C36797"/>
    <w:rsid w:val="00C37A7D"/>
    <w:rsid w:val="00C40EA6"/>
    <w:rsid w:val="00C41F79"/>
    <w:rsid w:val="00C4315E"/>
    <w:rsid w:val="00C43F1F"/>
    <w:rsid w:val="00C444F5"/>
    <w:rsid w:val="00C46305"/>
    <w:rsid w:val="00C4636B"/>
    <w:rsid w:val="00C46BE2"/>
    <w:rsid w:val="00C505BB"/>
    <w:rsid w:val="00C55C85"/>
    <w:rsid w:val="00C57B84"/>
    <w:rsid w:val="00C606FF"/>
    <w:rsid w:val="00C62111"/>
    <w:rsid w:val="00C62733"/>
    <w:rsid w:val="00C62BD4"/>
    <w:rsid w:val="00C6324C"/>
    <w:rsid w:val="00C66150"/>
    <w:rsid w:val="00C67D72"/>
    <w:rsid w:val="00C71FDF"/>
    <w:rsid w:val="00C7304D"/>
    <w:rsid w:val="00C747BD"/>
    <w:rsid w:val="00C74873"/>
    <w:rsid w:val="00C74E67"/>
    <w:rsid w:val="00C74F0D"/>
    <w:rsid w:val="00C76298"/>
    <w:rsid w:val="00C76A34"/>
    <w:rsid w:val="00C80D53"/>
    <w:rsid w:val="00C81F7D"/>
    <w:rsid w:val="00C8264E"/>
    <w:rsid w:val="00C8343C"/>
    <w:rsid w:val="00C857CB"/>
    <w:rsid w:val="00C8740F"/>
    <w:rsid w:val="00C9014D"/>
    <w:rsid w:val="00C915A8"/>
    <w:rsid w:val="00C92831"/>
    <w:rsid w:val="00C92BBF"/>
    <w:rsid w:val="00C92BEA"/>
    <w:rsid w:val="00C9313C"/>
    <w:rsid w:val="00C944F4"/>
    <w:rsid w:val="00C965C6"/>
    <w:rsid w:val="00CA4309"/>
    <w:rsid w:val="00CA5D20"/>
    <w:rsid w:val="00CA7040"/>
    <w:rsid w:val="00CA705F"/>
    <w:rsid w:val="00CA779F"/>
    <w:rsid w:val="00CB0ABF"/>
    <w:rsid w:val="00CC2557"/>
    <w:rsid w:val="00CC2790"/>
    <w:rsid w:val="00CC3EBB"/>
    <w:rsid w:val="00CC4988"/>
    <w:rsid w:val="00CC50AC"/>
    <w:rsid w:val="00CD22A5"/>
    <w:rsid w:val="00CD41FF"/>
    <w:rsid w:val="00CD477D"/>
    <w:rsid w:val="00CD744C"/>
    <w:rsid w:val="00CD753B"/>
    <w:rsid w:val="00CD7790"/>
    <w:rsid w:val="00CD7F26"/>
    <w:rsid w:val="00CD7F64"/>
    <w:rsid w:val="00CE20C6"/>
    <w:rsid w:val="00CE2149"/>
    <w:rsid w:val="00CE21C0"/>
    <w:rsid w:val="00CE3857"/>
    <w:rsid w:val="00CE65C7"/>
    <w:rsid w:val="00CE77C1"/>
    <w:rsid w:val="00CE7DB1"/>
    <w:rsid w:val="00CE7DE8"/>
    <w:rsid w:val="00CF6F1C"/>
    <w:rsid w:val="00D012EF"/>
    <w:rsid w:val="00D01BFD"/>
    <w:rsid w:val="00D01D3E"/>
    <w:rsid w:val="00D02180"/>
    <w:rsid w:val="00D026F3"/>
    <w:rsid w:val="00D02B48"/>
    <w:rsid w:val="00D034EC"/>
    <w:rsid w:val="00D078FC"/>
    <w:rsid w:val="00D1120A"/>
    <w:rsid w:val="00D125BE"/>
    <w:rsid w:val="00D12899"/>
    <w:rsid w:val="00D12E0E"/>
    <w:rsid w:val="00D1410D"/>
    <w:rsid w:val="00D14292"/>
    <w:rsid w:val="00D17CB2"/>
    <w:rsid w:val="00D21F60"/>
    <w:rsid w:val="00D26143"/>
    <w:rsid w:val="00D311EC"/>
    <w:rsid w:val="00D354A3"/>
    <w:rsid w:val="00D37492"/>
    <w:rsid w:val="00D40A29"/>
    <w:rsid w:val="00D423EB"/>
    <w:rsid w:val="00D4244C"/>
    <w:rsid w:val="00D429F8"/>
    <w:rsid w:val="00D435DE"/>
    <w:rsid w:val="00D46934"/>
    <w:rsid w:val="00D502D4"/>
    <w:rsid w:val="00D50F7C"/>
    <w:rsid w:val="00D51845"/>
    <w:rsid w:val="00D555DA"/>
    <w:rsid w:val="00D566D9"/>
    <w:rsid w:val="00D60D89"/>
    <w:rsid w:val="00D66068"/>
    <w:rsid w:val="00D67957"/>
    <w:rsid w:val="00D713EC"/>
    <w:rsid w:val="00D82328"/>
    <w:rsid w:val="00D83324"/>
    <w:rsid w:val="00D84AD3"/>
    <w:rsid w:val="00D87DB2"/>
    <w:rsid w:val="00D90115"/>
    <w:rsid w:val="00D915FC"/>
    <w:rsid w:val="00D92894"/>
    <w:rsid w:val="00D93A9E"/>
    <w:rsid w:val="00D93B72"/>
    <w:rsid w:val="00D97796"/>
    <w:rsid w:val="00DA603D"/>
    <w:rsid w:val="00DB1128"/>
    <w:rsid w:val="00DB14AE"/>
    <w:rsid w:val="00DB4006"/>
    <w:rsid w:val="00DB700C"/>
    <w:rsid w:val="00DB7937"/>
    <w:rsid w:val="00DC6C50"/>
    <w:rsid w:val="00DC6F54"/>
    <w:rsid w:val="00DD0F21"/>
    <w:rsid w:val="00DD1FB6"/>
    <w:rsid w:val="00DD3C2C"/>
    <w:rsid w:val="00DD3EEB"/>
    <w:rsid w:val="00DD4709"/>
    <w:rsid w:val="00DD4BF7"/>
    <w:rsid w:val="00DD4E01"/>
    <w:rsid w:val="00DD62DC"/>
    <w:rsid w:val="00DE265F"/>
    <w:rsid w:val="00DE44D6"/>
    <w:rsid w:val="00DE46E4"/>
    <w:rsid w:val="00DE6232"/>
    <w:rsid w:val="00DF114C"/>
    <w:rsid w:val="00DF365D"/>
    <w:rsid w:val="00DF39A6"/>
    <w:rsid w:val="00DF4BC6"/>
    <w:rsid w:val="00DF5992"/>
    <w:rsid w:val="00DF5B96"/>
    <w:rsid w:val="00DF6C0E"/>
    <w:rsid w:val="00E00902"/>
    <w:rsid w:val="00E00B24"/>
    <w:rsid w:val="00E03C11"/>
    <w:rsid w:val="00E04900"/>
    <w:rsid w:val="00E05240"/>
    <w:rsid w:val="00E11244"/>
    <w:rsid w:val="00E119A4"/>
    <w:rsid w:val="00E13B1B"/>
    <w:rsid w:val="00E15353"/>
    <w:rsid w:val="00E16717"/>
    <w:rsid w:val="00E16CAE"/>
    <w:rsid w:val="00E17396"/>
    <w:rsid w:val="00E214C7"/>
    <w:rsid w:val="00E24CDB"/>
    <w:rsid w:val="00E2577E"/>
    <w:rsid w:val="00E27204"/>
    <w:rsid w:val="00E30245"/>
    <w:rsid w:val="00E32091"/>
    <w:rsid w:val="00E34AF4"/>
    <w:rsid w:val="00E362D6"/>
    <w:rsid w:val="00E40A11"/>
    <w:rsid w:val="00E42073"/>
    <w:rsid w:val="00E439DF"/>
    <w:rsid w:val="00E43FBB"/>
    <w:rsid w:val="00E4484A"/>
    <w:rsid w:val="00E4531A"/>
    <w:rsid w:val="00E45340"/>
    <w:rsid w:val="00E47914"/>
    <w:rsid w:val="00E47F33"/>
    <w:rsid w:val="00E515DB"/>
    <w:rsid w:val="00E5337B"/>
    <w:rsid w:val="00E533E5"/>
    <w:rsid w:val="00E534EF"/>
    <w:rsid w:val="00E54DD4"/>
    <w:rsid w:val="00E54F7C"/>
    <w:rsid w:val="00E55A0A"/>
    <w:rsid w:val="00E57D28"/>
    <w:rsid w:val="00E64387"/>
    <w:rsid w:val="00E64584"/>
    <w:rsid w:val="00E655FD"/>
    <w:rsid w:val="00E658C7"/>
    <w:rsid w:val="00E674DD"/>
    <w:rsid w:val="00E67AED"/>
    <w:rsid w:val="00E67B22"/>
    <w:rsid w:val="00E72BF4"/>
    <w:rsid w:val="00E73B38"/>
    <w:rsid w:val="00E76F7E"/>
    <w:rsid w:val="00E81323"/>
    <w:rsid w:val="00E8568D"/>
    <w:rsid w:val="00E85D55"/>
    <w:rsid w:val="00E85E3D"/>
    <w:rsid w:val="00E87694"/>
    <w:rsid w:val="00E876D9"/>
    <w:rsid w:val="00E91478"/>
    <w:rsid w:val="00E91D24"/>
    <w:rsid w:val="00E924BD"/>
    <w:rsid w:val="00E941BF"/>
    <w:rsid w:val="00E94B90"/>
    <w:rsid w:val="00E961FE"/>
    <w:rsid w:val="00E974ED"/>
    <w:rsid w:val="00EA15A9"/>
    <w:rsid w:val="00EA2B13"/>
    <w:rsid w:val="00EA382E"/>
    <w:rsid w:val="00EA406E"/>
    <w:rsid w:val="00EA43AC"/>
    <w:rsid w:val="00EA52D3"/>
    <w:rsid w:val="00EA5C2D"/>
    <w:rsid w:val="00EA6AB9"/>
    <w:rsid w:val="00EA73CE"/>
    <w:rsid w:val="00EA74D9"/>
    <w:rsid w:val="00EB0E47"/>
    <w:rsid w:val="00EB1A1A"/>
    <w:rsid w:val="00EB2329"/>
    <w:rsid w:val="00EB2E92"/>
    <w:rsid w:val="00EB3C2A"/>
    <w:rsid w:val="00EB5104"/>
    <w:rsid w:val="00EB5D62"/>
    <w:rsid w:val="00EB7271"/>
    <w:rsid w:val="00EB7380"/>
    <w:rsid w:val="00EB7E1C"/>
    <w:rsid w:val="00EC00AC"/>
    <w:rsid w:val="00EC0311"/>
    <w:rsid w:val="00EC0AEC"/>
    <w:rsid w:val="00EC17C6"/>
    <w:rsid w:val="00EC1925"/>
    <w:rsid w:val="00EC2395"/>
    <w:rsid w:val="00EC5345"/>
    <w:rsid w:val="00ED023A"/>
    <w:rsid w:val="00ED043A"/>
    <w:rsid w:val="00ED1E52"/>
    <w:rsid w:val="00ED2022"/>
    <w:rsid w:val="00ED333C"/>
    <w:rsid w:val="00ED3727"/>
    <w:rsid w:val="00ED3DDF"/>
    <w:rsid w:val="00ED3FF4"/>
    <w:rsid w:val="00ED50F4"/>
    <w:rsid w:val="00EE0922"/>
    <w:rsid w:val="00EE1361"/>
    <w:rsid w:val="00EE1C1A"/>
    <w:rsid w:val="00EE2613"/>
    <w:rsid w:val="00EE2B4E"/>
    <w:rsid w:val="00EE2D38"/>
    <w:rsid w:val="00EE3059"/>
    <w:rsid w:val="00EE3B63"/>
    <w:rsid w:val="00EE550A"/>
    <w:rsid w:val="00EE666E"/>
    <w:rsid w:val="00EF1E98"/>
    <w:rsid w:val="00EF2C8D"/>
    <w:rsid w:val="00EF4DEE"/>
    <w:rsid w:val="00EF5820"/>
    <w:rsid w:val="00EF6B36"/>
    <w:rsid w:val="00EF75BF"/>
    <w:rsid w:val="00EF7824"/>
    <w:rsid w:val="00F00020"/>
    <w:rsid w:val="00F0068D"/>
    <w:rsid w:val="00F022E0"/>
    <w:rsid w:val="00F041C0"/>
    <w:rsid w:val="00F0441E"/>
    <w:rsid w:val="00F06FBE"/>
    <w:rsid w:val="00F078AB"/>
    <w:rsid w:val="00F07DF1"/>
    <w:rsid w:val="00F1025A"/>
    <w:rsid w:val="00F10E72"/>
    <w:rsid w:val="00F116E9"/>
    <w:rsid w:val="00F14507"/>
    <w:rsid w:val="00F15FC9"/>
    <w:rsid w:val="00F20685"/>
    <w:rsid w:val="00F228E5"/>
    <w:rsid w:val="00F2297F"/>
    <w:rsid w:val="00F2324B"/>
    <w:rsid w:val="00F2403A"/>
    <w:rsid w:val="00F25287"/>
    <w:rsid w:val="00F274BB"/>
    <w:rsid w:val="00F27D6D"/>
    <w:rsid w:val="00F30156"/>
    <w:rsid w:val="00F3136C"/>
    <w:rsid w:val="00F334F1"/>
    <w:rsid w:val="00F34D7E"/>
    <w:rsid w:val="00F3541E"/>
    <w:rsid w:val="00F35EDC"/>
    <w:rsid w:val="00F36173"/>
    <w:rsid w:val="00F41683"/>
    <w:rsid w:val="00F45CCE"/>
    <w:rsid w:val="00F46182"/>
    <w:rsid w:val="00F50D15"/>
    <w:rsid w:val="00F52898"/>
    <w:rsid w:val="00F601E9"/>
    <w:rsid w:val="00F60274"/>
    <w:rsid w:val="00F615ED"/>
    <w:rsid w:val="00F62916"/>
    <w:rsid w:val="00F63D9A"/>
    <w:rsid w:val="00F65973"/>
    <w:rsid w:val="00F659A3"/>
    <w:rsid w:val="00F65FFA"/>
    <w:rsid w:val="00F70FEB"/>
    <w:rsid w:val="00F7417F"/>
    <w:rsid w:val="00F74F96"/>
    <w:rsid w:val="00F774C2"/>
    <w:rsid w:val="00F81281"/>
    <w:rsid w:val="00F854AE"/>
    <w:rsid w:val="00F8651E"/>
    <w:rsid w:val="00F86E8F"/>
    <w:rsid w:val="00F8789E"/>
    <w:rsid w:val="00F93E88"/>
    <w:rsid w:val="00F94D4A"/>
    <w:rsid w:val="00F9542C"/>
    <w:rsid w:val="00F961D8"/>
    <w:rsid w:val="00FA02D2"/>
    <w:rsid w:val="00FA1ED4"/>
    <w:rsid w:val="00FA539A"/>
    <w:rsid w:val="00FA6F20"/>
    <w:rsid w:val="00FB55C6"/>
    <w:rsid w:val="00FB5724"/>
    <w:rsid w:val="00FB743C"/>
    <w:rsid w:val="00FB7EC6"/>
    <w:rsid w:val="00FC2B9A"/>
    <w:rsid w:val="00FC33E4"/>
    <w:rsid w:val="00FC40EC"/>
    <w:rsid w:val="00FC59E4"/>
    <w:rsid w:val="00FC6E8D"/>
    <w:rsid w:val="00FD307B"/>
    <w:rsid w:val="00FD45D0"/>
    <w:rsid w:val="00FD4853"/>
    <w:rsid w:val="00FD4D1D"/>
    <w:rsid w:val="00FD5AED"/>
    <w:rsid w:val="00FD6EA5"/>
    <w:rsid w:val="00FD707C"/>
    <w:rsid w:val="00FD7938"/>
    <w:rsid w:val="00FE1BE1"/>
    <w:rsid w:val="00FE2585"/>
    <w:rsid w:val="00FE5069"/>
    <w:rsid w:val="00FE68E4"/>
    <w:rsid w:val="00FE7018"/>
    <w:rsid w:val="00FF34A3"/>
    <w:rsid w:val="00FF7763"/>
    <w:rsid w:val="2015200D"/>
    <w:rsid w:val="2AE0560F"/>
    <w:rsid w:val="7D212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2F7D"/>
  <w15:docId w15:val="{424E615E-3EF8-493A-936B-69C0DB9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 w:type="paragraph" w:styleId="NormalWeb">
    <w:name w:val="Normal (Web)"/>
    <w:basedOn w:val="Normal"/>
    <w:uiPriority w:val="99"/>
    <w:semiHidden/>
    <w:unhideWhenUsed/>
    <w:rsid w:val="001C26C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1872841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04AA0-3EDD-469A-AA49-70B7E5C2621B}">
  <ds:schemaRefs>
    <ds:schemaRef ds:uri="http://schemas.microsoft.com/sharepoint/v3/contenttype/forms"/>
  </ds:schemaRefs>
</ds:datastoreItem>
</file>

<file path=customXml/itemProps2.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3A1678-8A44-4F29-BF70-1ECB1F020E1A}">
  <ds:schemaRefs>
    <ds:schemaRef ds:uri="http://schemas.microsoft.com/office/2006/metadata/properties"/>
    <ds:schemaRef ds:uri="http://schemas.microsoft.com/office/infopath/2007/PartnerControls"/>
    <ds:schemaRef ds:uri="c9d4eeb5-d58a-4b77-862d-37cfc288a040"/>
  </ds:schemaRefs>
</ds:datastoreItem>
</file>

<file path=customXml/itemProps5.xml><?xml version="1.0" encoding="utf-8"?>
<ds:datastoreItem xmlns:ds="http://schemas.openxmlformats.org/officeDocument/2006/customXml" ds:itemID="{2A0BCB9A-DC52-4FDA-A6D2-4566AFB215C4}"/>
</file>

<file path=docProps/app.xml><?xml version="1.0" encoding="utf-8"?>
<Properties xmlns="http://schemas.openxmlformats.org/officeDocument/2006/extended-properties" xmlns:vt="http://schemas.openxmlformats.org/officeDocument/2006/docPropsVTypes">
  <Template>Decisions</Template>
  <TotalTime>7</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Wyatt, Graham</dc:creator>
  <cp:keywords/>
  <cp:lastModifiedBy>Richards, Clive</cp:lastModifiedBy>
  <cp:revision>8</cp:revision>
  <cp:lastPrinted>2021-06-17T08:14:00Z</cp:lastPrinted>
  <dcterms:created xsi:type="dcterms:W3CDTF">2024-03-05T08:42:00Z</dcterms:created>
  <dcterms:modified xsi:type="dcterms:W3CDTF">2024-03-05T08:49:00Z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