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84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639CCF69" wp14:editId="72CF328A">
            <wp:extent cx="3419475" cy="359623"/>
            <wp:effectExtent l="0" t="0" r="0" b="254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A2B3" w14:textId="77777777" w:rsidR="000B0589" w:rsidRDefault="000B0589" w:rsidP="00A5760C"/>
    <w:p w14:paraId="63C6801F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6F271D04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12E0FF5" w14:textId="19B2F4C6" w:rsidR="000B0589" w:rsidRPr="006D4757" w:rsidRDefault="006D4757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6D4757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3BE004E1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4A911BB0" w14:textId="2B27C28F" w:rsidR="000B0589" w:rsidRPr="006D4757" w:rsidRDefault="006D4757" w:rsidP="006D4757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577659">
              <w:rPr>
                <w:rFonts w:ascii="Arial" w:hAnsi="Arial" w:cs="Arial"/>
                <w:color w:val="000000"/>
                <w:sz w:val="24"/>
                <w:szCs w:val="24"/>
              </w:rPr>
              <w:t>Wedne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sday 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76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February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B0589" w:rsidRPr="00361890" w14:paraId="4861D9CE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C2812B1" w14:textId="47A33091" w:rsidR="000B0589" w:rsidRPr="006D4757" w:rsidRDefault="006D4757" w:rsidP="006D4757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09002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</w:t>
            </w:r>
            <w:r w:rsidR="00891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Behn Dip MS</w:t>
            </w: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MIPROW</w:t>
            </w:r>
          </w:p>
        </w:tc>
      </w:tr>
      <w:tr w:rsidR="000B0589" w:rsidRPr="00361890" w14:paraId="7177CAF9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CED94F1" w14:textId="02B5F2B9" w:rsidR="000B0589" w:rsidRPr="00EA790C" w:rsidRDefault="006D4757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0"/>
              </w:rPr>
            </w:pPr>
            <w:r w:rsidRPr="00EA790C">
              <w:rPr>
                <w:rFonts w:ascii="Arial" w:hAnsi="Arial" w:cs="Arial"/>
                <w:b/>
                <w:color w:val="000000"/>
                <w:sz w:val="20"/>
              </w:rPr>
              <w:t>an Inspector appointed by the Secretary of State for</w:t>
            </w:r>
            <w:r w:rsidR="007675A3" w:rsidRPr="00EA790C">
              <w:rPr>
                <w:rFonts w:ascii="Arial" w:hAnsi="Arial" w:cs="Arial"/>
                <w:b/>
                <w:color w:val="000000"/>
                <w:sz w:val="20"/>
              </w:rPr>
              <w:t xml:space="preserve"> Environment, Food and Rural Affairs</w:t>
            </w:r>
          </w:p>
        </w:tc>
      </w:tr>
      <w:tr w:rsidR="000B0589" w:rsidRPr="00A101CD" w14:paraId="2F046B98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BB2A22D" w14:textId="0BCD1C7F" w:rsidR="000B0589" w:rsidRPr="00C1687A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Cs w:val="22"/>
              </w:rPr>
            </w:pPr>
            <w:r w:rsidRPr="00C1687A">
              <w:rPr>
                <w:rFonts w:ascii="Arial" w:hAnsi="Arial" w:cs="Arial"/>
                <w:b/>
                <w:color w:val="000000"/>
                <w:szCs w:val="22"/>
              </w:rPr>
              <w:t>Decision date:</w:t>
            </w:r>
            <w:r w:rsidR="004D2689" w:rsidRPr="00C1687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8B3C07">
              <w:rPr>
                <w:rFonts w:ascii="Arial" w:hAnsi="Arial" w:cs="Arial"/>
                <w:b/>
                <w:color w:val="000000"/>
                <w:szCs w:val="22"/>
              </w:rPr>
              <w:t>04 March 2024</w:t>
            </w:r>
          </w:p>
        </w:tc>
      </w:tr>
    </w:tbl>
    <w:p w14:paraId="3C2202A7" w14:textId="77777777" w:rsidR="006D4757" w:rsidRDefault="006D4757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D4757" w14:paraId="4D5E2BF2" w14:textId="77777777" w:rsidTr="006D4757">
        <w:tc>
          <w:tcPr>
            <w:tcW w:w="9520" w:type="dxa"/>
            <w:shd w:val="clear" w:color="auto" w:fill="auto"/>
          </w:tcPr>
          <w:p w14:paraId="683ED42A" w14:textId="02C47A9F" w:rsidR="006D4757" w:rsidRPr="006D4757" w:rsidRDefault="006D4757" w:rsidP="006D47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ROW/3</w:t>
            </w:r>
            <w:r w:rsidR="00243F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305445</w:t>
            </w:r>
          </w:p>
        </w:tc>
      </w:tr>
      <w:tr w:rsidR="006D4757" w14:paraId="2921C51B" w14:textId="77777777" w:rsidTr="006D4757">
        <w:tc>
          <w:tcPr>
            <w:tcW w:w="9520" w:type="dxa"/>
            <w:shd w:val="clear" w:color="auto" w:fill="auto"/>
          </w:tcPr>
          <w:p w14:paraId="57E9384D" w14:textId="56C68B76" w:rsidR="006D4757" w:rsidRPr="00E4038E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This Order is made under Section 119 of the Highways Act 1980 (the 1980 Act) and is known as the </w:t>
            </w:r>
            <w:r w:rsidR="00243FFF">
              <w:rPr>
                <w:rFonts w:ascii="Arial" w:hAnsi="Arial" w:cs="Arial"/>
                <w:sz w:val="22"/>
                <w:szCs w:val="22"/>
              </w:rPr>
              <w:t>Norfolk</w:t>
            </w:r>
            <w:r w:rsidR="00A12293">
              <w:rPr>
                <w:rFonts w:ascii="Arial" w:hAnsi="Arial" w:cs="Arial"/>
                <w:sz w:val="22"/>
                <w:szCs w:val="22"/>
              </w:rPr>
              <w:t xml:space="preserve"> County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="00297A4D">
              <w:rPr>
                <w:rFonts w:ascii="Arial" w:hAnsi="Arial" w:cs="Arial"/>
                <w:sz w:val="22"/>
                <w:szCs w:val="22"/>
              </w:rPr>
              <w:t>(South Lopham Footpath No.5 and Footpath No.6</w:t>
            </w:r>
            <w:r w:rsidR="00F14CC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71294" w:rsidRPr="00E4038E">
              <w:rPr>
                <w:rFonts w:ascii="Arial" w:hAnsi="Arial" w:cs="Arial"/>
                <w:sz w:val="22"/>
                <w:szCs w:val="22"/>
              </w:rPr>
              <w:t>Diversion Order</w:t>
            </w:r>
            <w:r w:rsidR="00CB5386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E403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4757" w14:paraId="5F57A544" w14:textId="77777777" w:rsidTr="006D4757">
        <w:tc>
          <w:tcPr>
            <w:tcW w:w="9520" w:type="dxa"/>
            <w:shd w:val="clear" w:color="auto" w:fill="auto"/>
          </w:tcPr>
          <w:p w14:paraId="23F73FCF" w14:textId="3D502E34" w:rsidR="006D4757" w:rsidRPr="00E4038E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5E71B8">
              <w:rPr>
                <w:rFonts w:ascii="Arial" w:hAnsi="Arial" w:cs="Arial"/>
                <w:sz w:val="22"/>
                <w:szCs w:val="22"/>
              </w:rPr>
              <w:t>1</w:t>
            </w:r>
            <w:r w:rsidR="00C94BD7" w:rsidRPr="00E4038E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5E71B8">
              <w:rPr>
                <w:rFonts w:ascii="Arial" w:hAnsi="Arial" w:cs="Arial"/>
                <w:sz w:val="22"/>
                <w:szCs w:val="22"/>
              </w:rPr>
              <w:t>April</w:t>
            </w:r>
            <w:r w:rsidR="00C94BD7"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>202</w:t>
            </w:r>
            <w:r w:rsidR="00237B18">
              <w:rPr>
                <w:rFonts w:ascii="Arial" w:hAnsi="Arial" w:cs="Arial"/>
                <w:sz w:val="22"/>
                <w:szCs w:val="22"/>
              </w:rPr>
              <w:t>2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and proposes to </w:t>
            </w:r>
            <w:r w:rsidR="000B2632">
              <w:rPr>
                <w:rFonts w:ascii="Arial" w:hAnsi="Arial" w:cs="Arial"/>
                <w:sz w:val="22"/>
                <w:szCs w:val="22"/>
              </w:rPr>
              <w:t xml:space="preserve">divert </w:t>
            </w:r>
            <w:r w:rsidR="004E5637">
              <w:rPr>
                <w:rFonts w:ascii="Arial" w:hAnsi="Arial" w:cs="Arial"/>
                <w:sz w:val="22"/>
                <w:szCs w:val="22"/>
              </w:rPr>
              <w:t>2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public </w:t>
            </w:r>
            <w:r w:rsidR="004E5637">
              <w:rPr>
                <w:rFonts w:ascii="Arial" w:hAnsi="Arial" w:cs="Arial"/>
                <w:sz w:val="22"/>
                <w:szCs w:val="22"/>
              </w:rPr>
              <w:t>f</w:t>
            </w:r>
            <w:r w:rsidR="00731FD5">
              <w:rPr>
                <w:rFonts w:ascii="Arial" w:hAnsi="Arial" w:cs="Arial"/>
                <w:sz w:val="22"/>
                <w:szCs w:val="22"/>
              </w:rPr>
              <w:t>ootpaths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shown on the Order </w:t>
            </w:r>
            <w:r w:rsidR="008157A7">
              <w:rPr>
                <w:rFonts w:ascii="Arial" w:hAnsi="Arial" w:cs="Arial"/>
                <w:sz w:val="22"/>
                <w:szCs w:val="22"/>
              </w:rPr>
              <w:t>Map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and described in the Order Schedule.</w:t>
            </w:r>
          </w:p>
        </w:tc>
      </w:tr>
      <w:tr w:rsidR="006D4757" w14:paraId="0B08B12C" w14:textId="77777777" w:rsidTr="006D4757">
        <w:tc>
          <w:tcPr>
            <w:tcW w:w="9520" w:type="dxa"/>
            <w:shd w:val="clear" w:color="auto" w:fill="auto"/>
          </w:tcPr>
          <w:p w14:paraId="709EB013" w14:textId="5F98EB11" w:rsidR="00B94EFD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84705" w:rsidRPr="00E4038E">
              <w:rPr>
                <w:rFonts w:ascii="Arial" w:hAnsi="Arial" w:cs="Arial"/>
                <w:sz w:val="22"/>
                <w:szCs w:val="22"/>
              </w:rPr>
              <w:t>w</w:t>
            </w:r>
            <w:r w:rsidR="00795DBD">
              <w:rPr>
                <w:rFonts w:ascii="Arial" w:hAnsi="Arial" w:cs="Arial"/>
                <w:sz w:val="22"/>
                <w:szCs w:val="22"/>
              </w:rPr>
              <w:t>as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DBD">
              <w:rPr>
                <w:rFonts w:ascii="Arial" w:hAnsi="Arial" w:cs="Arial"/>
                <w:sz w:val="22"/>
                <w:szCs w:val="22"/>
              </w:rPr>
              <w:t>1</w:t>
            </w:r>
            <w:r w:rsidRPr="00403F7B">
              <w:rPr>
                <w:rFonts w:ascii="Arial" w:hAnsi="Arial" w:cs="Arial"/>
                <w:sz w:val="22"/>
                <w:szCs w:val="22"/>
              </w:rPr>
              <w:t xml:space="preserve"> objection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outstanding</w:t>
            </w:r>
            <w:r w:rsidR="008D25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E478A8">
              <w:rPr>
                <w:rFonts w:ascii="Arial" w:hAnsi="Arial" w:cs="Arial"/>
                <w:sz w:val="22"/>
                <w:szCs w:val="22"/>
              </w:rPr>
              <w:t>Norfolk</w:t>
            </w:r>
            <w:r w:rsidR="00984705">
              <w:rPr>
                <w:rFonts w:ascii="Arial" w:hAnsi="Arial" w:cs="Arial"/>
                <w:sz w:val="22"/>
                <w:szCs w:val="22"/>
              </w:rPr>
              <w:t xml:space="preserve"> County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Council </w:t>
            </w:r>
            <w:r w:rsidR="00050AF7">
              <w:rPr>
                <w:rFonts w:ascii="Arial" w:hAnsi="Arial" w:cs="Arial"/>
                <w:sz w:val="22"/>
                <w:szCs w:val="22"/>
              </w:rPr>
              <w:t xml:space="preserve">(the Council) </w:t>
            </w:r>
            <w:r w:rsidRPr="00E4038E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confirmation.</w:t>
            </w:r>
          </w:p>
          <w:p w14:paraId="7772CEE2" w14:textId="77777777" w:rsidR="00A27973" w:rsidRDefault="00A27973" w:rsidP="00A27973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64187EF" w14:textId="6A941BD1" w:rsidR="006D4757" w:rsidRPr="003006FF" w:rsidRDefault="00A27973" w:rsidP="00B94EFD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5B">
              <w:rPr>
                <w:rFonts w:ascii="Arial" w:hAnsi="Arial" w:cs="Arial"/>
                <w:b/>
                <w:bCs/>
                <w:sz w:val="22"/>
                <w:szCs w:val="22"/>
              </w:rPr>
              <w:t>Summary of Decision: The Order is confirmed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4757" w14:paraId="53BBDC94" w14:textId="77777777" w:rsidTr="006D4757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5694D01" w14:textId="77777777" w:rsidR="006D4757" w:rsidRPr="006D4757" w:rsidRDefault="006D4757" w:rsidP="006D4757">
            <w:pPr>
              <w:rPr>
                <w:b/>
                <w:color w:val="000000"/>
                <w:sz w:val="4"/>
              </w:rPr>
            </w:pPr>
            <w:bookmarkStart w:id="1" w:name="bmkReturn"/>
            <w:bookmarkEnd w:id="1"/>
          </w:p>
        </w:tc>
      </w:tr>
    </w:tbl>
    <w:p w14:paraId="3D8A4828" w14:textId="53A252D1" w:rsidR="00304FCC" w:rsidRPr="007B2823" w:rsidRDefault="001970DC" w:rsidP="007B2823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7D1B20">
        <w:rPr>
          <w:rFonts w:ascii="Arial" w:hAnsi="Arial" w:cs="Arial"/>
          <w:b/>
          <w:bCs/>
          <w:sz w:val="24"/>
          <w:szCs w:val="24"/>
        </w:rPr>
        <w:t>Pr</w:t>
      </w:r>
      <w:r w:rsidR="002B60CF">
        <w:rPr>
          <w:rFonts w:ascii="Arial" w:hAnsi="Arial" w:cs="Arial"/>
          <w:b/>
          <w:bCs/>
          <w:sz w:val="24"/>
          <w:szCs w:val="24"/>
        </w:rPr>
        <w:t>eliminary</w:t>
      </w:r>
      <w:r w:rsidRPr="007D1B20">
        <w:rPr>
          <w:rFonts w:ascii="Arial" w:hAnsi="Arial" w:cs="Arial"/>
          <w:b/>
          <w:bCs/>
          <w:sz w:val="24"/>
          <w:szCs w:val="24"/>
        </w:rPr>
        <w:t xml:space="preserve"> Matter</w:t>
      </w:r>
      <w:r w:rsidR="00552801">
        <w:rPr>
          <w:rFonts w:ascii="Arial" w:hAnsi="Arial" w:cs="Arial"/>
          <w:b/>
          <w:bCs/>
          <w:sz w:val="24"/>
          <w:szCs w:val="24"/>
        </w:rPr>
        <w:t>s</w:t>
      </w:r>
    </w:p>
    <w:p w14:paraId="308B3775" w14:textId="2EB2E38F" w:rsidR="001970DC" w:rsidRDefault="001970DC" w:rsidP="001970DC">
      <w:pPr>
        <w:pStyle w:val="Style1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I</w:t>
      </w:r>
      <w:r w:rsidR="00AE5370">
        <w:rPr>
          <w:rFonts w:ascii="Arial" w:hAnsi="Arial" w:cs="Arial"/>
          <w:sz w:val="24"/>
          <w:szCs w:val="24"/>
        </w:rPr>
        <w:t xml:space="preserve"> made an </w:t>
      </w:r>
      <w:r w:rsidR="007B2823">
        <w:rPr>
          <w:rFonts w:ascii="Arial" w:hAnsi="Arial" w:cs="Arial"/>
          <w:sz w:val="24"/>
          <w:szCs w:val="24"/>
        </w:rPr>
        <w:t>un</w:t>
      </w:r>
      <w:r w:rsidR="00AE5370">
        <w:rPr>
          <w:rFonts w:ascii="Arial" w:hAnsi="Arial" w:cs="Arial"/>
          <w:sz w:val="24"/>
          <w:szCs w:val="24"/>
        </w:rPr>
        <w:t xml:space="preserve">accompanied site visit </w:t>
      </w:r>
      <w:r w:rsidR="00943913">
        <w:rPr>
          <w:rFonts w:ascii="Arial" w:hAnsi="Arial" w:cs="Arial"/>
          <w:sz w:val="24"/>
          <w:szCs w:val="24"/>
        </w:rPr>
        <w:t xml:space="preserve">on </w:t>
      </w:r>
      <w:r w:rsidR="00577659">
        <w:rPr>
          <w:rFonts w:ascii="Arial" w:hAnsi="Arial" w:cs="Arial"/>
          <w:sz w:val="24"/>
          <w:szCs w:val="24"/>
        </w:rPr>
        <w:t>Wedn</w:t>
      </w:r>
      <w:r w:rsidR="001D4C46">
        <w:rPr>
          <w:rFonts w:ascii="Arial" w:hAnsi="Arial" w:cs="Arial"/>
          <w:sz w:val="24"/>
          <w:szCs w:val="24"/>
        </w:rPr>
        <w:t>esday</w:t>
      </w:r>
      <w:r w:rsidR="00B629AC">
        <w:rPr>
          <w:rFonts w:ascii="Arial" w:hAnsi="Arial" w:cs="Arial"/>
          <w:sz w:val="24"/>
          <w:szCs w:val="24"/>
        </w:rPr>
        <w:t xml:space="preserve"> 1</w:t>
      </w:r>
      <w:r w:rsidR="00577659">
        <w:rPr>
          <w:rFonts w:ascii="Arial" w:hAnsi="Arial" w:cs="Arial"/>
          <w:sz w:val="24"/>
          <w:szCs w:val="24"/>
        </w:rPr>
        <w:t>4</w:t>
      </w:r>
      <w:r w:rsidR="00B629AC">
        <w:rPr>
          <w:rFonts w:ascii="Arial" w:hAnsi="Arial" w:cs="Arial"/>
          <w:sz w:val="24"/>
          <w:szCs w:val="24"/>
        </w:rPr>
        <w:t xml:space="preserve"> </w:t>
      </w:r>
      <w:r w:rsidR="00277339">
        <w:rPr>
          <w:rFonts w:ascii="Arial" w:hAnsi="Arial" w:cs="Arial"/>
          <w:sz w:val="24"/>
          <w:szCs w:val="24"/>
        </w:rPr>
        <w:t>February</w:t>
      </w:r>
      <w:r w:rsidR="001D4C46">
        <w:rPr>
          <w:rFonts w:ascii="Arial" w:hAnsi="Arial" w:cs="Arial"/>
          <w:sz w:val="24"/>
          <w:szCs w:val="24"/>
        </w:rPr>
        <w:t xml:space="preserve"> </w:t>
      </w:r>
      <w:r w:rsidR="00F7608F">
        <w:rPr>
          <w:rFonts w:ascii="Arial" w:hAnsi="Arial" w:cs="Arial"/>
          <w:sz w:val="24"/>
          <w:szCs w:val="24"/>
        </w:rPr>
        <w:t>202</w:t>
      </w:r>
      <w:r w:rsidR="00277339">
        <w:rPr>
          <w:rFonts w:ascii="Arial" w:hAnsi="Arial" w:cs="Arial"/>
          <w:sz w:val="24"/>
          <w:szCs w:val="24"/>
        </w:rPr>
        <w:t>4</w:t>
      </w:r>
      <w:r w:rsidR="00451097">
        <w:rPr>
          <w:rFonts w:ascii="Arial" w:hAnsi="Arial" w:cs="Arial"/>
          <w:sz w:val="24"/>
          <w:szCs w:val="24"/>
        </w:rPr>
        <w:t>,</w:t>
      </w:r>
      <w:r w:rsidR="00C31C6E">
        <w:rPr>
          <w:rFonts w:ascii="Arial" w:hAnsi="Arial" w:cs="Arial"/>
          <w:sz w:val="24"/>
          <w:szCs w:val="24"/>
        </w:rPr>
        <w:t xml:space="preserve"> whe</w:t>
      </w:r>
      <w:r w:rsidR="002F52C9">
        <w:rPr>
          <w:rFonts w:ascii="Arial" w:hAnsi="Arial" w:cs="Arial"/>
          <w:sz w:val="24"/>
          <w:szCs w:val="24"/>
        </w:rPr>
        <w:t>n</w:t>
      </w:r>
      <w:r w:rsidR="00C31C6E">
        <w:rPr>
          <w:rFonts w:ascii="Arial" w:hAnsi="Arial" w:cs="Arial"/>
          <w:sz w:val="24"/>
          <w:szCs w:val="24"/>
        </w:rPr>
        <w:t xml:space="preserve"> I was able t</w:t>
      </w:r>
      <w:r w:rsidR="008C5618">
        <w:rPr>
          <w:rFonts w:ascii="Arial" w:hAnsi="Arial" w:cs="Arial"/>
          <w:sz w:val="24"/>
          <w:szCs w:val="24"/>
        </w:rPr>
        <w:t xml:space="preserve">o </w:t>
      </w:r>
      <w:r w:rsidR="00602843">
        <w:rPr>
          <w:rFonts w:ascii="Arial" w:hAnsi="Arial" w:cs="Arial"/>
          <w:sz w:val="24"/>
          <w:szCs w:val="24"/>
        </w:rPr>
        <w:t>walk the</w:t>
      </w:r>
      <w:r w:rsidR="0019188B">
        <w:rPr>
          <w:rFonts w:ascii="Arial" w:hAnsi="Arial" w:cs="Arial"/>
          <w:sz w:val="24"/>
          <w:szCs w:val="24"/>
        </w:rPr>
        <w:t xml:space="preserve"> current </w:t>
      </w:r>
      <w:r w:rsidR="0019188B" w:rsidRPr="00EA7C3E">
        <w:rPr>
          <w:rFonts w:ascii="Arial" w:hAnsi="Arial" w:cs="Arial"/>
          <w:sz w:val="24"/>
          <w:szCs w:val="24"/>
        </w:rPr>
        <w:t>and</w:t>
      </w:r>
      <w:r w:rsidR="00602843" w:rsidRPr="00EA7C3E">
        <w:rPr>
          <w:rFonts w:ascii="Arial" w:hAnsi="Arial" w:cs="Arial"/>
          <w:sz w:val="24"/>
          <w:szCs w:val="24"/>
        </w:rPr>
        <w:t xml:space="preserve"> </w:t>
      </w:r>
      <w:r w:rsidR="00F721B7" w:rsidRPr="00EA7C3E">
        <w:rPr>
          <w:rFonts w:ascii="Arial" w:hAnsi="Arial" w:cs="Arial"/>
          <w:sz w:val="24"/>
          <w:szCs w:val="24"/>
        </w:rPr>
        <w:t>proposed</w:t>
      </w:r>
      <w:r w:rsidR="00602843">
        <w:rPr>
          <w:rFonts w:ascii="Arial" w:hAnsi="Arial" w:cs="Arial"/>
          <w:sz w:val="24"/>
          <w:szCs w:val="24"/>
        </w:rPr>
        <w:t xml:space="preserve"> route</w:t>
      </w:r>
      <w:r w:rsidR="00EA7C3E">
        <w:rPr>
          <w:rFonts w:ascii="Arial" w:hAnsi="Arial" w:cs="Arial"/>
          <w:sz w:val="24"/>
          <w:szCs w:val="24"/>
        </w:rPr>
        <w:t>s</w:t>
      </w:r>
      <w:r w:rsidR="004A4795">
        <w:rPr>
          <w:rFonts w:ascii="Arial" w:hAnsi="Arial" w:cs="Arial"/>
          <w:sz w:val="24"/>
          <w:szCs w:val="24"/>
        </w:rPr>
        <w:t>.</w:t>
      </w:r>
      <w:r w:rsidR="007B2823" w:rsidRPr="007B2823">
        <w:rPr>
          <w:rFonts w:ascii="Arial" w:hAnsi="Arial" w:cs="Arial"/>
          <w:sz w:val="24"/>
          <w:szCs w:val="24"/>
        </w:rPr>
        <w:t xml:space="preserve"> </w:t>
      </w:r>
      <w:r w:rsidR="007B2823" w:rsidRPr="007D1B20">
        <w:rPr>
          <w:rFonts w:ascii="Arial" w:hAnsi="Arial" w:cs="Arial"/>
          <w:sz w:val="24"/>
          <w:szCs w:val="24"/>
        </w:rPr>
        <w:t xml:space="preserve">In writing this decision I have found it convenient to refer to </w:t>
      </w:r>
      <w:r w:rsidR="007B2823">
        <w:rPr>
          <w:rFonts w:ascii="Arial" w:hAnsi="Arial" w:cs="Arial"/>
          <w:sz w:val="24"/>
          <w:szCs w:val="24"/>
        </w:rPr>
        <w:t xml:space="preserve">the </w:t>
      </w:r>
      <w:r w:rsidR="007B2823" w:rsidRPr="007D1B20">
        <w:rPr>
          <w:rFonts w:ascii="Arial" w:hAnsi="Arial" w:cs="Arial"/>
          <w:sz w:val="24"/>
          <w:szCs w:val="24"/>
        </w:rPr>
        <w:t xml:space="preserve">points marked on the Order </w:t>
      </w:r>
      <w:r w:rsidR="007B2823">
        <w:rPr>
          <w:rFonts w:ascii="Arial" w:hAnsi="Arial" w:cs="Arial"/>
          <w:sz w:val="24"/>
          <w:szCs w:val="24"/>
        </w:rPr>
        <w:t>Map and I therefore attach a copy of this map.</w:t>
      </w:r>
    </w:p>
    <w:p w14:paraId="6AD25B9A" w14:textId="0ABE44A1" w:rsidR="001860D6" w:rsidRPr="004926B0" w:rsidRDefault="001860D6" w:rsidP="004926B0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860D6">
        <w:rPr>
          <w:rFonts w:ascii="Arial" w:hAnsi="Arial" w:cs="Arial"/>
          <w:color w:val="auto"/>
          <w:sz w:val="24"/>
          <w:szCs w:val="24"/>
        </w:rPr>
        <w:t>The applicant brought attention to the Presumptions Guidance issued by DEFRA in</w:t>
      </w:r>
      <w:r w:rsidR="009C403C">
        <w:rPr>
          <w:rFonts w:ascii="Arial" w:hAnsi="Arial" w:cs="Arial"/>
          <w:color w:val="auto"/>
          <w:sz w:val="24"/>
          <w:szCs w:val="24"/>
        </w:rPr>
        <w:t xml:space="preserve"> </w:t>
      </w:r>
      <w:r w:rsidRPr="004926B0">
        <w:rPr>
          <w:rFonts w:ascii="Arial" w:hAnsi="Arial" w:cs="Arial"/>
          <w:color w:val="auto"/>
          <w:sz w:val="24"/>
          <w:szCs w:val="24"/>
        </w:rPr>
        <w:t>August 2023. They submitted that the change of status of the land arising as a result of the planning permission, meant that the guidance was relevant to the houses that would be built, as the footpaths would be contained in the</w:t>
      </w:r>
      <w:r w:rsidR="004926B0" w:rsidRPr="004926B0">
        <w:rPr>
          <w:rFonts w:ascii="Arial" w:hAnsi="Arial" w:cs="Arial"/>
          <w:color w:val="auto"/>
          <w:sz w:val="24"/>
          <w:szCs w:val="24"/>
        </w:rPr>
        <w:t xml:space="preserve"> </w:t>
      </w:r>
      <w:r w:rsidRPr="004926B0">
        <w:rPr>
          <w:rFonts w:ascii="Arial" w:hAnsi="Arial" w:cs="Arial"/>
          <w:color w:val="auto"/>
          <w:sz w:val="24"/>
          <w:szCs w:val="24"/>
        </w:rPr>
        <w:t>curtilage of the properties, should they not be diverted.</w:t>
      </w:r>
    </w:p>
    <w:p w14:paraId="45C17E96" w14:textId="59B7C2E2" w:rsidR="000202CB" w:rsidRPr="001860D6" w:rsidRDefault="00E30EE1" w:rsidP="001860D6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Albeit </w:t>
      </w:r>
      <w:r w:rsidR="00CB0295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 understand the submission made, I</w:t>
      </w:r>
      <w:r w:rsidR="00CB0295">
        <w:rPr>
          <w:rFonts w:ascii="Arial" w:hAnsi="Arial" w:cs="Arial"/>
          <w:color w:val="auto"/>
          <w:sz w:val="24"/>
          <w:szCs w:val="24"/>
        </w:rPr>
        <w:t xml:space="preserve"> consider</w:t>
      </w:r>
      <w:r w:rsidR="00F80CD6">
        <w:rPr>
          <w:rFonts w:ascii="Arial" w:hAnsi="Arial" w:cs="Arial"/>
          <w:color w:val="auto"/>
          <w:sz w:val="24"/>
          <w:szCs w:val="24"/>
        </w:rPr>
        <w:t xml:space="preserve"> </w:t>
      </w:r>
      <w:r w:rsidR="00134CD3">
        <w:rPr>
          <w:rFonts w:ascii="Arial" w:hAnsi="Arial" w:cs="Arial"/>
          <w:color w:val="auto"/>
          <w:sz w:val="24"/>
          <w:szCs w:val="24"/>
        </w:rPr>
        <w:t xml:space="preserve">that </w:t>
      </w:r>
      <w:r w:rsidR="00F80CD6">
        <w:rPr>
          <w:rFonts w:ascii="Arial" w:hAnsi="Arial" w:cs="Arial"/>
          <w:color w:val="auto"/>
          <w:sz w:val="24"/>
          <w:szCs w:val="24"/>
        </w:rPr>
        <w:t xml:space="preserve">the </w:t>
      </w:r>
      <w:r w:rsidR="004950AB">
        <w:rPr>
          <w:rFonts w:ascii="Arial" w:hAnsi="Arial" w:cs="Arial"/>
          <w:color w:val="auto"/>
          <w:sz w:val="24"/>
          <w:szCs w:val="24"/>
        </w:rPr>
        <w:t>possible</w:t>
      </w:r>
      <w:r w:rsidR="00F80CD6">
        <w:rPr>
          <w:rFonts w:ascii="Arial" w:hAnsi="Arial" w:cs="Arial"/>
          <w:color w:val="auto"/>
          <w:sz w:val="24"/>
          <w:szCs w:val="24"/>
        </w:rPr>
        <w:t xml:space="preserve"> impacts</w:t>
      </w:r>
      <w:r w:rsidR="00F35D6C">
        <w:rPr>
          <w:rFonts w:ascii="Arial" w:hAnsi="Arial" w:cs="Arial"/>
          <w:color w:val="auto"/>
          <w:sz w:val="24"/>
          <w:szCs w:val="24"/>
        </w:rPr>
        <w:t xml:space="preserve"> on future residents</w:t>
      </w:r>
      <w:r w:rsidR="00F80CD6">
        <w:rPr>
          <w:rFonts w:ascii="Arial" w:hAnsi="Arial" w:cs="Arial"/>
          <w:color w:val="auto"/>
          <w:sz w:val="24"/>
          <w:szCs w:val="24"/>
        </w:rPr>
        <w:t xml:space="preserve"> </w:t>
      </w:r>
      <w:r w:rsidR="001B7472">
        <w:rPr>
          <w:rFonts w:ascii="Arial" w:hAnsi="Arial" w:cs="Arial"/>
          <w:color w:val="auto"/>
          <w:sz w:val="24"/>
          <w:szCs w:val="24"/>
        </w:rPr>
        <w:t>should the planning consent be</w:t>
      </w:r>
      <w:r w:rsidR="004950AB">
        <w:rPr>
          <w:rFonts w:ascii="Arial" w:hAnsi="Arial" w:cs="Arial"/>
          <w:color w:val="auto"/>
          <w:sz w:val="24"/>
          <w:szCs w:val="24"/>
        </w:rPr>
        <w:t xml:space="preserve"> implement</w:t>
      </w:r>
      <w:r w:rsidR="001B7472">
        <w:rPr>
          <w:rFonts w:ascii="Arial" w:hAnsi="Arial" w:cs="Arial"/>
          <w:color w:val="auto"/>
          <w:sz w:val="24"/>
          <w:szCs w:val="24"/>
        </w:rPr>
        <w:t>ed</w:t>
      </w:r>
      <w:r w:rsidR="00710320">
        <w:rPr>
          <w:rFonts w:ascii="Arial" w:hAnsi="Arial" w:cs="Arial"/>
          <w:color w:val="auto"/>
          <w:sz w:val="24"/>
          <w:szCs w:val="24"/>
        </w:rPr>
        <w:t>,</w:t>
      </w:r>
      <w:r w:rsidR="00E746FD">
        <w:rPr>
          <w:rFonts w:ascii="Arial" w:hAnsi="Arial" w:cs="Arial"/>
          <w:color w:val="auto"/>
          <w:sz w:val="24"/>
          <w:szCs w:val="24"/>
        </w:rPr>
        <w:t xml:space="preserve"> </w:t>
      </w:r>
      <w:r w:rsidR="009E0018">
        <w:rPr>
          <w:rFonts w:ascii="Arial" w:hAnsi="Arial" w:cs="Arial"/>
          <w:color w:val="auto"/>
          <w:sz w:val="24"/>
          <w:szCs w:val="24"/>
        </w:rPr>
        <w:t>is a matter outside of the scope of this decision</w:t>
      </w:r>
      <w:r w:rsidR="00F35D6C">
        <w:rPr>
          <w:rFonts w:ascii="Arial" w:hAnsi="Arial" w:cs="Arial"/>
          <w:color w:val="auto"/>
          <w:sz w:val="24"/>
          <w:szCs w:val="24"/>
        </w:rPr>
        <w:t>.</w:t>
      </w:r>
      <w:r w:rsidR="009E0018">
        <w:rPr>
          <w:rFonts w:ascii="Arial" w:hAnsi="Arial" w:cs="Arial"/>
          <w:color w:val="auto"/>
          <w:sz w:val="24"/>
          <w:szCs w:val="24"/>
        </w:rPr>
        <w:t xml:space="preserve"> </w:t>
      </w:r>
      <w:r w:rsidR="001860D6">
        <w:rPr>
          <w:rFonts w:ascii="Arial" w:hAnsi="Arial" w:cs="Arial"/>
          <w:color w:val="auto"/>
          <w:sz w:val="24"/>
          <w:szCs w:val="24"/>
        </w:rPr>
        <w:t xml:space="preserve">I </w:t>
      </w:r>
      <w:r w:rsidR="00166D78">
        <w:rPr>
          <w:rFonts w:ascii="Arial" w:hAnsi="Arial" w:cs="Arial"/>
          <w:color w:val="auto"/>
          <w:sz w:val="24"/>
          <w:szCs w:val="24"/>
        </w:rPr>
        <w:t>concur</w:t>
      </w:r>
      <w:r w:rsidR="001860D6">
        <w:rPr>
          <w:rFonts w:ascii="Arial" w:hAnsi="Arial" w:cs="Arial"/>
          <w:color w:val="auto"/>
          <w:sz w:val="24"/>
          <w:szCs w:val="24"/>
        </w:rPr>
        <w:t xml:space="preserve"> with the objector on this matter</w:t>
      </w:r>
      <w:r w:rsidR="00F35D6C">
        <w:rPr>
          <w:rFonts w:ascii="Arial" w:hAnsi="Arial" w:cs="Arial"/>
          <w:color w:val="auto"/>
          <w:sz w:val="24"/>
          <w:szCs w:val="24"/>
        </w:rPr>
        <w:t>,</w:t>
      </w:r>
      <w:r w:rsidR="00CB0295">
        <w:rPr>
          <w:rFonts w:ascii="Arial" w:hAnsi="Arial" w:cs="Arial"/>
          <w:color w:val="auto"/>
          <w:sz w:val="24"/>
          <w:szCs w:val="24"/>
        </w:rPr>
        <w:t xml:space="preserve"> in that</w:t>
      </w:r>
      <w:r w:rsidR="001860D6">
        <w:rPr>
          <w:rFonts w:ascii="Arial" w:hAnsi="Arial" w:cs="Arial"/>
          <w:color w:val="auto"/>
          <w:sz w:val="24"/>
          <w:szCs w:val="24"/>
        </w:rPr>
        <w:t xml:space="preserve"> </w:t>
      </w:r>
      <w:r w:rsidR="00CB0295">
        <w:rPr>
          <w:rFonts w:ascii="Arial" w:hAnsi="Arial" w:cs="Arial"/>
          <w:color w:val="auto"/>
          <w:sz w:val="24"/>
          <w:szCs w:val="24"/>
        </w:rPr>
        <w:t>m</w:t>
      </w:r>
      <w:r w:rsidR="001860D6">
        <w:rPr>
          <w:rFonts w:ascii="Arial" w:hAnsi="Arial" w:cs="Arial"/>
          <w:color w:val="auto"/>
          <w:sz w:val="24"/>
          <w:szCs w:val="24"/>
        </w:rPr>
        <w:t xml:space="preserve">y determination must be based on the current </w:t>
      </w:r>
      <w:r w:rsidR="00E86F0B">
        <w:rPr>
          <w:rFonts w:ascii="Arial" w:hAnsi="Arial" w:cs="Arial"/>
          <w:color w:val="auto"/>
          <w:sz w:val="24"/>
          <w:szCs w:val="24"/>
        </w:rPr>
        <w:t>circumstances</w:t>
      </w:r>
      <w:r w:rsidR="00E42D62">
        <w:rPr>
          <w:rFonts w:ascii="Arial" w:hAnsi="Arial" w:cs="Arial"/>
          <w:color w:val="auto"/>
          <w:sz w:val="24"/>
          <w:szCs w:val="24"/>
        </w:rPr>
        <w:t xml:space="preserve"> and not</w:t>
      </w:r>
      <w:r w:rsidR="00204AF7">
        <w:rPr>
          <w:rFonts w:ascii="Arial" w:hAnsi="Arial" w:cs="Arial"/>
          <w:color w:val="auto"/>
          <w:sz w:val="24"/>
          <w:szCs w:val="24"/>
        </w:rPr>
        <w:t xml:space="preserve"> </w:t>
      </w:r>
      <w:r w:rsidR="004A5798">
        <w:rPr>
          <w:rFonts w:ascii="Arial" w:hAnsi="Arial" w:cs="Arial"/>
          <w:color w:val="auto"/>
          <w:sz w:val="24"/>
          <w:szCs w:val="24"/>
        </w:rPr>
        <w:t>on</w:t>
      </w:r>
      <w:r w:rsidR="00BE7176">
        <w:rPr>
          <w:rFonts w:ascii="Arial" w:hAnsi="Arial" w:cs="Arial"/>
          <w:color w:val="auto"/>
          <w:sz w:val="24"/>
          <w:szCs w:val="24"/>
        </w:rPr>
        <w:t xml:space="preserve"> </w:t>
      </w:r>
      <w:r w:rsidR="00E42D62">
        <w:rPr>
          <w:rFonts w:ascii="Arial" w:hAnsi="Arial" w:cs="Arial"/>
          <w:color w:val="auto"/>
          <w:sz w:val="24"/>
          <w:szCs w:val="24"/>
        </w:rPr>
        <w:t>possible future scenario</w:t>
      </w:r>
      <w:r w:rsidR="000F4D90">
        <w:rPr>
          <w:rFonts w:ascii="Arial" w:hAnsi="Arial" w:cs="Arial"/>
          <w:color w:val="auto"/>
          <w:sz w:val="24"/>
          <w:szCs w:val="24"/>
        </w:rPr>
        <w:t>s</w:t>
      </w:r>
      <w:r w:rsidR="001860D6">
        <w:rPr>
          <w:rFonts w:ascii="Arial" w:hAnsi="Arial" w:cs="Arial"/>
          <w:color w:val="auto"/>
          <w:sz w:val="24"/>
          <w:szCs w:val="24"/>
        </w:rPr>
        <w:t>.</w:t>
      </w:r>
    </w:p>
    <w:p w14:paraId="224B6016" w14:textId="21A1873D" w:rsidR="00A53494" w:rsidRPr="00A53494" w:rsidRDefault="00A53494" w:rsidP="00A53494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A53494">
        <w:rPr>
          <w:rFonts w:ascii="Arial" w:hAnsi="Arial" w:cs="Arial"/>
          <w:b/>
          <w:bCs/>
          <w:sz w:val="24"/>
          <w:szCs w:val="24"/>
        </w:rPr>
        <w:t>Main Issues</w:t>
      </w:r>
    </w:p>
    <w:p w14:paraId="486D51C6" w14:textId="3044240A" w:rsidR="006D4757" w:rsidRPr="007D1B20" w:rsidRDefault="004A7C72" w:rsidP="006D4757">
      <w:pPr>
        <w:pStyle w:val="Style1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For</w:t>
      </w:r>
      <w:r w:rsidR="00E22298" w:rsidRPr="007D1B20">
        <w:rPr>
          <w:rFonts w:ascii="Arial" w:hAnsi="Arial" w:cs="Arial"/>
          <w:sz w:val="24"/>
          <w:szCs w:val="24"/>
        </w:rPr>
        <w:t xml:space="preserve"> the Order</w:t>
      </w:r>
      <w:r w:rsidR="007C3C7A">
        <w:rPr>
          <w:rFonts w:ascii="Arial" w:hAnsi="Arial" w:cs="Arial"/>
          <w:sz w:val="24"/>
          <w:szCs w:val="24"/>
        </w:rPr>
        <w:t xml:space="preserve"> to be confirmed,</w:t>
      </w:r>
      <w:r w:rsidR="00E22298" w:rsidRPr="007D1B20">
        <w:rPr>
          <w:rFonts w:ascii="Arial" w:hAnsi="Arial" w:cs="Arial"/>
          <w:sz w:val="24"/>
          <w:szCs w:val="24"/>
        </w:rPr>
        <w:t xml:space="preserve"> </w:t>
      </w:r>
      <w:r w:rsidR="00C951A7" w:rsidRPr="007D1B20">
        <w:rPr>
          <w:rFonts w:ascii="Arial" w:hAnsi="Arial" w:cs="Arial"/>
          <w:sz w:val="24"/>
          <w:szCs w:val="24"/>
        </w:rPr>
        <w:t>I must</w:t>
      </w:r>
      <w:r w:rsidR="00E22298" w:rsidRPr="007D1B20">
        <w:rPr>
          <w:rFonts w:ascii="Arial" w:hAnsi="Arial" w:cs="Arial"/>
          <w:sz w:val="24"/>
          <w:szCs w:val="24"/>
        </w:rPr>
        <w:t xml:space="preserve"> be satisfied, by virtue of </w:t>
      </w:r>
      <w:r w:rsidR="00C43D76" w:rsidRPr="007D1B20">
        <w:rPr>
          <w:rFonts w:ascii="Arial" w:hAnsi="Arial" w:cs="Arial"/>
          <w:sz w:val="24"/>
          <w:szCs w:val="24"/>
        </w:rPr>
        <w:t>Section 119 of the 1980 Act</w:t>
      </w:r>
      <w:r w:rsidR="00E22298" w:rsidRPr="007D1B20">
        <w:rPr>
          <w:rFonts w:ascii="Arial" w:hAnsi="Arial" w:cs="Arial"/>
          <w:sz w:val="24"/>
          <w:szCs w:val="24"/>
        </w:rPr>
        <w:t>, that:</w:t>
      </w:r>
    </w:p>
    <w:p w14:paraId="51DF3E91" w14:textId="778FB4F6" w:rsidR="00E73B39" w:rsidRPr="007D1B20" w:rsidRDefault="00E22298" w:rsidP="00E73B39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i</w:t>
      </w:r>
      <w:r w:rsidR="00B031D4" w:rsidRPr="007D1B20">
        <w:rPr>
          <w:rFonts w:ascii="Arial" w:hAnsi="Arial" w:cs="Arial"/>
          <w:color w:val="auto"/>
          <w:sz w:val="24"/>
          <w:szCs w:val="24"/>
        </w:rPr>
        <w:t>t is expedient</w:t>
      </w:r>
      <w:r w:rsidRPr="007D1B20">
        <w:rPr>
          <w:rFonts w:ascii="Arial" w:hAnsi="Arial" w:cs="Arial"/>
          <w:color w:val="auto"/>
          <w:sz w:val="24"/>
          <w:szCs w:val="24"/>
        </w:rPr>
        <w:t>,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in the interests of the landowner</w:t>
      </w:r>
      <w:r w:rsidR="00357987" w:rsidRPr="007D1B20">
        <w:rPr>
          <w:rFonts w:ascii="Arial" w:hAnsi="Arial" w:cs="Arial"/>
          <w:color w:val="auto"/>
          <w:sz w:val="24"/>
          <w:szCs w:val="24"/>
        </w:rPr>
        <w:t xml:space="preserve">, the occupier </w:t>
      </w:r>
      <w:r w:rsidR="00A90A90">
        <w:rPr>
          <w:rFonts w:ascii="Arial" w:hAnsi="Arial" w:cs="Arial"/>
          <w:color w:val="auto"/>
          <w:sz w:val="24"/>
          <w:szCs w:val="24"/>
        </w:rPr>
        <w:t>or</w:t>
      </w:r>
      <w:r w:rsidR="00F410EE" w:rsidRPr="007D1B20">
        <w:rPr>
          <w:rFonts w:ascii="Arial" w:hAnsi="Arial" w:cs="Arial"/>
          <w:color w:val="auto"/>
          <w:sz w:val="24"/>
          <w:szCs w:val="24"/>
        </w:rPr>
        <w:t xml:space="preserve"> the public</w:t>
      </w:r>
      <w:r w:rsidR="00B50DA9" w:rsidRPr="007D1B20">
        <w:rPr>
          <w:rFonts w:ascii="Arial" w:hAnsi="Arial" w:cs="Arial"/>
          <w:color w:val="auto"/>
          <w:sz w:val="24"/>
          <w:szCs w:val="24"/>
        </w:rPr>
        <w:t>, that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the </w:t>
      </w:r>
      <w:r w:rsidR="009167B2">
        <w:rPr>
          <w:rFonts w:ascii="Arial" w:hAnsi="Arial" w:cs="Arial"/>
          <w:color w:val="auto"/>
          <w:sz w:val="24"/>
          <w:szCs w:val="24"/>
        </w:rPr>
        <w:t>f</w:t>
      </w:r>
      <w:r w:rsidR="00731FD5">
        <w:rPr>
          <w:rFonts w:ascii="Arial" w:hAnsi="Arial" w:cs="Arial"/>
          <w:color w:val="auto"/>
          <w:sz w:val="24"/>
          <w:szCs w:val="24"/>
        </w:rPr>
        <w:t>ootpaths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</w:t>
      </w:r>
      <w:r w:rsidR="00B50DA9" w:rsidRPr="007D1B20">
        <w:rPr>
          <w:rFonts w:ascii="Arial" w:hAnsi="Arial" w:cs="Arial"/>
          <w:color w:val="auto"/>
          <w:sz w:val="24"/>
          <w:szCs w:val="24"/>
        </w:rPr>
        <w:t>should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be diverted</w:t>
      </w:r>
      <w:r w:rsidR="00700A44">
        <w:rPr>
          <w:rFonts w:ascii="Arial" w:hAnsi="Arial" w:cs="Arial"/>
          <w:color w:val="auto"/>
          <w:sz w:val="24"/>
          <w:szCs w:val="24"/>
        </w:rPr>
        <w:t>.</w:t>
      </w:r>
    </w:p>
    <w:p w14:paraId="0833620B" w14:textId="25172330" w:rsidR="00E42D38" w:rsidRDefault="00B50DA9" w:rsidP="007B3CB0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 xml:space="preserve">the new </w:t>
      </w:r>
      <w:r w:rsidR="00F24ADD">
        <w:rPr>
          <w:rFonts w:ascii="Arial" w:hAnsi="Arial" w:cs="Arial"/>
          <w:color w:val="auto"/>
          <w:sz w:val="24"/>
          <w:szCs w:val="24"/>
        </w:rPr>
        <w:t>right</w:t>
      </w:r>
      <w:r w:rsidR="009167B2">
        <w:rPr>
          <w:rFonts w:ascii="Arial" w:hAnsi="Arial" w:cs="Arial"/>
          <w:color w:val="auto"/>
          <w:sz w:val="24"/>
          <w:szCs w:val="24"/>
        </w:rPr>
        <w:t>s</w:t>
      </w:r>
      <w:r w:rsidR="00F24ADD">
        <w:rPr>
          <w:rFonts w:ascii="Arial" w:hAnsi="Arial" w:cs="Arial"/>
          <w:color w:val="auto"/>
          <w:sz w:val="24"/>
          <w:szCs w:val="24"/>
        </w:rPr>
        <w:t xml:space="preserve"> of way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will not be substantially </w:t>
      </w:r>
      <w:r w:rsidR="008F4D4E" w:rsidRPr="007D1B20">
        <w:rPr>
          <w:rFonts w:ascii="Arial" w:hAnsi="Arial" w:cs="Arial"/>
          <w:color w:val="auto"/>
          <w:sz w:val="24"/>
          <w:szCs w:val="24"/>
        </w:rPr>
        <w:t>less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convenient to the </w:t>
      </w:r>
      <w:r w:rsidR="00340E3E" w:rsidRPr="007D1B20">
        <w:rPr>
          <w:rFonts w:ascii="Arial" w:hAnsi="Arial" w:cs="Arial"/>
          <w:color w:val="auto"/>
          <w:sz w:val="24"/>
          <w:szCs w:val="24"/>
        </w:rPr>
        <w:t>public.</w:t>
      </w:r>
    </w:p>
    <w:p w14:paraId="009D9931" w14:textId="62C49DF9" w:rsidR="00B031D4" w:rsidRPr="007D1B20" w:rsidRDefault="00E42D38" w:rsidP="007B3CB0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any new termination points </w:t>
      </w:r>
      <w:r w:rsidR="00472622">
        <w:rPr>
          <w:rFonts w:ascii="Arial" w:hAnsi="Arial" w:cs="Arial"/>
          <w:color w:val="auto"/>
          <w:sz w:val="24"/>
          <w:szCs w:val="24"/>
        </w:rPr>
        <w:t xml:space="preserve">will be substantially as convenient to the </w:t>
      </w:r>
      <w:r w:rsidR="00340E3E">
        <w:rPr>
          <w:rFonts w:ascii="Arial" w:hAnsi="Arial" w:cs="Arial"/>
          <w:color w:val="auto"/>
          <w:sz w:val="24"/>
          <w:szCs w:val="24"/>
        </w:rPr>
        <w:t>public.</w:t>
      </w:r>
    </w:p>
    <w:p w14:paraId="33BE8FA3" w14:textId="2BED39F7" w:rsidR="00922389" w:rsidRPr="0067728A" w:rsidRDefault="00B031D4" w:rsidP="0067728A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it is expedient to confirm the Order having regard to the effect which:</w:t>
      </w:r>
    </w:p>
    <w:p w14:paraId="73AF42A0" w14:textId="1AD9CD00" w:rsidR="00B031D4" w:rsidRDefault="00B031D4" w:rsidP="00B61366">
      <w:pPr>
        <w:pStyle w:val="Style1"/>
        <w:numPr>
          <w:ilvl w:val="0"/>
          <w:numId w:val="0"/>
        </w:numPr>
        <w:ind w:left="1440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lastRenderedPageBreak/>
        <w:t>(</w:t>
      </w:r>
      <w:r w:rsidR="0067728A">
        <w:rPr>
          <w:rFonts w:ascii="Arial" w:hAnsi="Arial" w:cs="Arial"/>
          <w:color w:val="auto"/>
          <w:sz w:val="24"/>
          <w:szCs w:val="24"/>
        </w:rPr>
        <w:t>a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) the </w:t>
      </w:r>
      <w:r w:rsidR="0067728A" w:rsidRPr="007D1B20">
        <w:rPr>
          <w:rFonts w:ascii="Arial" w:hAnsi="Arial" w:cs="Arial"/>
          <w:color w:val="auto"/>
          <w:sz w:val="24"/>
          <w:szCs w:val="24"/>
        </w:rPr>
        <w:t>diversion</w:t>
      </w:r>
      <w:r w:rsidR="00043F75">
        <w:rPr>
          <w:rFonts w:ascii="Arial" w:hAnsi="Arial" w:cs="Arial"/>
          <w:color w:val="auto"/>
          <w:sz w:val="24"/>
          <w:szCs w:val="24"/>
        </w:rPr>
        <w:t>s</w:t>
      </w:r>
      <w:r w:rsidR="0067728A" w:rsidRPr="007D1B20">
        <w:rPr>
          <w:rFonts w:ascii="Arial" w:hAnsi="Arial" w:cs="Arial"/>
          <w:color w:val="auto"/>
          <w:sz w:val="24"/>
          <w:szCs w:val="24"/>
        </w:rPr>
        <w:t xml:space="preserve"> would have on public enjoyme</w:t>
      </w:r>
      <w:r w:rsidR="0067728A">
        <w:rPr>
          <w:rFonts w:ascii="Arial" w:hAnsi="Arial" w:cs="Arial"/>
          <w:color w:val="auto"/>
          <w:sz w:val="24"/>
          <w:szCs w:val="24"/>
        </w:rPr>
        <w:t>nt of the way</w:t>
      </w:r>
      <w:r w:rsidR="009167B2">
        <w:rPr>
          <w:rFonts w:ascii="Arial" w:hAnsi="Arial" w:cs="Arial"/>
          <w:color w:val="auto"/>
          <w:sz w:val="24"/>
          <w:szCs w:val="24"/>
        </w:rPr>
        <w:t>s</w:t>
      </w:r>
      <w:r w:rsidR="0067728A">
        <w:rPr>
          <w:rFonts w:ascii="Arial" w:hAnsi="Arial" w:cs="Arial"/>
          <w:color w:val="auto"/>
          <w:sz w:val="24"/>
          <w:szCs w:val="24"/>
        </w:rPr>
        <w:t xml:space="preserve"> as a whole.</w:t>
      </w:r>
    </w:p>
    <w:p w14:paraId="2AA9AC3E" w14:textId="261930F3" w:rsidR="001B596A" w:rsidRPr="007D1B20" w:rsidRDefault="0067728A" w:rsidP="00181548">
      <w:pPr>
        <w:pStyle w:val="Style1"/>
        <w:numPr>
          <w:ilvl w:val="0"/>
          <w:numId w:val="0"/>
        </w:numPr>
        <w:ind w:left="14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(b)</w:t>
      </w:r>
      <w:r w:rsidRPr="0067728A">
        <w:rPr>
          <w:rFonts w:ascii="Arial" w:hAnsi="Arial" w:cs="Arial"/>
          <w:color w:val="auto"/>
          <w:sz w:val="24"/>
          <w:szCs w:val="24"/>
        </w:rPr>
        <w:t xml:space="preserve"> </w:t>
      </w:r>
      <w:r w:rsidRPr="007D1B20">
        <w:rPr>
          <w:rFonts w:ascii="Arial" w:hAnsi="Arial" w:cs="Arial"/>
          <w:color w:val="auto"/>
          <w:sz w:val="24"/>
          <w:szCs w:val="24"/>
        </w:rPr>
        <w:t>the coming into operation of the Order would have</w:t>
      </w:r>
      <w:r w:rsidR="00AB5BC5">
        <w:rPr>
          <w:rFonts w:ascii="Arial" w:hAnsi="Arial" w:cs="Arial"/>
          <w:color w:val="auto"/>
          <w:sz w:val="24"/>
          <w:szCs w:val="24"/>
        </w:rPr>
        <w:t>,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in respect of other land served by the existing path</w:t>
      </w:r>
      <w:r w:rsidR="00043F75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;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and the land over which the new </w:t>
      </w:r>
      <w:r w:rsidR="00A40C23">
        <w:rPr>
          <w:rFonts w:ascii="Arial" w:hAnsi="Arial" w:cs="Arial"/>
          <w:color w:val="auto"/>
          <w:sz w:val="24"/>
          <w:szCs w:val="24"/>
        </w:rPr>
        <w:t>right</w:t>
      </w:r>
      <w:r w:rsidR="00043F75">
        <w:rPr>
          <w:rFonts w:ascii="Arial" w:hAnsi="Arial" w:cs="Arial"/>
          <w:color w:val="auto"/>
          <w:sz w:val="24"/>
          <w:szCs w:val="24"/>
        </w:rPr>
        <w:t>s</w:t>
      </w:r>
      <w:r w:rsidR="00A40C23">
        <w:rPr>
          <w:rFonts w:ascii="Arial" w:hAnsi="Arial" w:cs="Arial"/>
          <w:color w:val="auto"/>
          <w:sz w:val="24"/>
          <w:szCs w:val="24"/>
        </w:rPr>
        <w:t xml:space="preserve"> of way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would be created</w:t>
      </w:r>
      <w:r w:rsidR="00A40C23">
        <w:rPr>
          <w:rFonts w:ascii="Arial" w:hAnsi="Arial" w:cs="Arial"/>
          <w:color w:val="auto"/>
          <w:sz w:val="24"/>
          <w:szCs w:val="24"/>
        </w:rPr>
        <w:t>,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together with any land held with</w:t>
      </w:r>
      <w:r w:rsidR="007C562F">
        <w:rPr>
          <w:rFonts w:ascii="Arial" w:hAnsi="Arial" w:cs="Arial"/>
          <w:color w:val="auto"/>
          <w:sz w:val="24"/>
          <w:szCs w:val="24"/>
        </w:rPr>
        <w:t xml:space="preserve"> </w:t>
      </w:r>
      <w:r w:rsidR="00C84081">
        <w:rPr>
          <w:rFonts w:ascii="Arial" w:hAnsi="Arial" w:cs="Arial"/>
          <w:color w:val="auto"/>
          <w:sz w:val="24"/>
          <w:szCs w:val="24"/>
        </w:rPr>
        <w:t>it</w:t>
      </w:r>
      <w:r w:rsidR="00C84081" w:rsidRPr="007D1B20">
        <w:rPr>
          <w:rFonts w:ascii="Arial" w:hAnsi="Arial" w:cs="Arial"/>
          <w:color w:val="auto"/>
          <w:sz w:val="24"/>
          <w:szCs w:val="24"/>
        </w:rPr>
        <w:t>.</w:t>
      </w:r>
    </w:p>
    <w:p w14:paraId="1E5DC7BA" w14:textId="6832142D" w:rsidR="00341AA2" w:rsidRPr="007D1B20" w:rsidRDefault="004877BA" w:rsidP="00341AA2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Regard should also be given to </w:t>
      </w:r>
      <w:r w:rsidR="006E2186" w:rsidRPr="007D1B20">
        <w:rPr>
          <w:rFonts w:ascii="Arial" w:hAnsi="Arial" w:cs="Arial"/>
          <w:color w:val="auto"/>
          <w:sz w:val="24"/>
          <w:szCs w:val="24"/>
        </w:rPr>
        <w:t>any material provision contained in a rights of way improvement plan (ROWIP) for the area.</w:t>
      </w:r>
    </w:p>
    <w:p w14:paraId="423B3E2F" w14:textId="10D829B8" w:rsidR="00355FCC" w:rsidRPr="007D1B20" w:rsidRDefault="006D4757" w:rsidP="006D4757">
      <w:pPr>
        <w:pStyle w:val="Heading6blackfont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Reason</w:t>
      </w:r>
      <w:r w:rsidR="00320C66">
        <w:rPr>
          <w:rFonts w:ascii="Arial" w:hAnsi="Arial" w:cs="Arial"/>
          <w:sz w:val="24"/>
          <w:szCs w:val="24"/>
        </w:rPr>
        <w:t>ing</w:t>
      </w:r>
    </w:p>
    <w:p w14:paraId="0BF5BE22" w14:textId="7D8D15D6" w:rsidR="006742A0" w:rsidRPr="00873B58" w:rsidRDefault="006E2186" w:rsidP="006E2186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rFonts w:ascii="Arial" w:hAnsi="Arial" w:cs="Arial"/>
          <w:b/>
          <w:bCs/>
          <w:i/>
          <w:iCs/>
          <w:sz w:val="24"/>
          <w:szCs w:val="24"/>
        </w:rPr>
      </w:pPr>
      <w:bookmarkStart w:id="2" w:name="_Hlk114227422"/>
      <w:r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Whether it is expedient in the interests of the 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>landowner</w:t>
      </w:r>
      <w:r w:rsidR="0069748A" w:rsidRPr="00873B5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69420B">
        <w:rPr>
          <w:rFonts w:ascii="Arial" w:hAnsi="Arial" w:cs="Arial"/>
          <w:b/>
          <w:bCs/>
          <w:i/>
          <w:iCs/>
          <w:sz w:val="24"/>
          <w:szCs w:val="24"/>
        </w:rPr>
        <w:t xml:space="preserve"> the occupier</w:t>
      </w:r>
      <w:r w:rsidR="00E6615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54BE8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>the public</w:t>
      </w:r>
      <w:r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that the </w:t>
      </w:r>
      <w:r w:rsidR="00880C4F" w:rsidRPr="00873B58">
        <w:rPr>
          <w:rFonts w:ascii="Arial" w:hAnsi="Arial" w:cs="Arial"/>
          <w:b/>
          <w:bCs/>
          <w:i/>
          <w:iCs/>
          <w:sz w:val="24"/>
          <w:szCs w:val="24"/>
        </w:rPr>
        <w:t>right</w:t>
      </w:r>
      <w:r w:rsidR="003556B1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880C4F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of way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s</w:t>
      </w:r>
      <w:r w:rsidRPr="00873B58">
        <w:rPr>
          <w:rFonts w:ascii="Arial" w:hAnsi="Arial" w:cs="Arial"/>
          <w:b/>
          <w:bCs/>
          <w:i/>
          <w:iCs/>
          <w:sz w:val="24"/>
          <w:szCs w:val="24"/>
        </w:rPr>
        <w:t>hould be diverted</w:t>
      </w:r>
    </w:p>
    <w:bookmarkEnd w:id="2"/>
    <w:p w14:paraId="56E5C011" w14:textId="3653E384" w:rsidR="00A56C30" w:rsidRPr="00D2273A" w:rsidRDefault="001A5CB3" w:rsidP="00A56C30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2020, </w:t>
      </w:r>
      <w:r w:rsidR="00081D16">
        <w:rPr>
          <w:rFonts w:ascii="Arial" w:hAnsi="Arial" w:cs="Arial"/>
          <w:sz w:val="24"/>
          <w:szCs w:val="24"/>
        </w:rPr>
        <w:t>JD Alston</w:t>
      </w:r>
      <w:r w:rsidR="00777F74">
        <w:rPr>
          <w:rFonts w:ascii="Arial" w:hAnsi="Arial" w:cs="Arial"/>
          <w:sz w:val="24"/>
          <w:szCs w:val="24"/>
        </w:rPr>
        <w:t xml:space="preserve"> </w:t>
      </w:r>
      <w:r w:rsidR="00081D16">
        <w:rPr>
          <w:rFonts w:ascii="Arial" w:hAnsi="Arial" w:cs="Arial"/>
          <w:sz w:val="24"/>
          <w:szCs w:val="24"/>
        </w:rPr>
        <w:t>(Estates)</w:t>
      </w:r>
      <w:r w:rsidR="00777F74">
        <w:rPr>
          <w:rFonts w:ascii="Arial" w:hAnsi="Arial" w:cs="Arial"/>
          <w:sz w:val="24"/>
          <w:szCs w:val="24"/>
        </w:rPr>
        <w:t>,</w:t>
      </w:r>
      <w:r w:rsidR="00DC5840">
        <w:rPr>
          <w:rFonts w:ascii="Arial" w:hAnsi="Arial" w:cs="Arial"/>
          <w:sz w:val="24"/>
          <w:szCs w:val="24"/>
        </w:rPr>
        <w:t xml:space="preserve"> (the </w:t>
      </w:r>
      <w:r w:rsidR="00777F74">
        <w:rPr>
          <w:rFonts w:ascii="Arial" w:hAnsi="Arial" w:cs="Arial"/>
          <w:sz w:val="24"/>
          <w:szCs w:val="24"/>
        </w:rPr>
        <w:t>applicant</w:t>
      </w:r>
      <w:r w:rsidR="00DC5840">
        <w:rPr>
          <w:rFonts w:ascii="Arial" w:hAnsi="Arial" w:cs="Arial"/>
          <w:sz w:val="24"/>
          <w:szCs w:val="24"/>
        </w:rPr>
        <w:t>)</w:t>
      </w:r>
      <w:r w:rsidR="007F4A06">
        <w:rPr>
          <w:rFonts w:ascii="Arial" w:hAnsi="Arial" w:cs="Arial"/>
          <w:sz w:val="24"/>
          <w:szCs w:val="24"/>
        </w:rPr>
        <w:t>,</w:t>
      </w:r>
      <w:r w:rsidR="00292D6D">
        <w:rPr>
          <w:rFonts w:ascii="Arial" w:hAnsi="Arial" w:cs="Arial"/>
          <w:sz w:val="24"/>
          <w:szCs w:val="24"/>
        </w:rPr>
        <w:t xml:space="preserve"> </w:t>
      </w:r>
      <w:r w:rsidR="003324E1">
        <w:rPr>
          <w:rFonts w:ascii="Arial" w:hAnsi="Arial" w:cs="Arial"/>
          <w:sz w:val="24"/>
          <w:szCs w:val="24"/>
        </w:rPr>
        <w:t xml:space="preserve">submitted an application to </w:t>
      </w:r>
      <w:r w:rsidR="00777F74">
        <w:rPr>
          <w:rFonts w:ascii="Arial" w:hAnsi="Arial" w:cs="Arial"/>
          <w:sz w:val="24"/>
          <w:szCs w:val="24"/>
        </w:rPr>
        <w:t xml:space="preserve">partly </w:t>
      </w:r>
      <w:r w:rsidR="003324E1">
        <w:rPr>
          <w:rFonts w:ascii="Arial" w:hAnsi="Arial" w:cs="Arial"/>
          <w:sz w:val="24"/>
          <w:szCs w:val="24"/>
        </w:rPr>
        <w:t xml:space="preserve">divert </w:t>
      </w:r>
      <w:r>
        <w:rPr>
          <w:rFonts w:ascii="Arial" w:hAnsi="Arial" w:cs="Arial"/>
          <w:sz w:val="24"/>
          <w:szCs w:val="24"/>
        </w:rPr>
        <w:t>a</w:t>
      </w:r>
      <w:r w:rsidR="003324E1">
        <w:rPr>
          <w:rFonts w:ascii="Arial" w:hAnsi="Arial" w:cs="Arial"/>
          <w:sz w:val="24"/>
          <w:szCs w:val="24"/>
        </w:rPr>
        <w:t xml:space="preserve"> footpath </w:t>
      </w:r>
      <w:r w:rsidR="008048BB">
        <w:rPr>
          <w:rFonts w:ascii="Arial" w:hAnsi="Arial" w:cs="Arial"/>
          <w:sz w:val="24"/>
          <w:szCs w:val="24"/>
        </w:rPr>
        <w:t>across their land</w:t>
      </w:r>
      <w:r>
        <w:rPr>
          <w:rFonts w:ascii="Arial" w:hAnsi="Arial" w:cs="Arial"/>
          <w:sz w:val="24"/>
          <w:szCs w:val="24"/>
        </w:rPr>
        <w:t>.</w:t>
      </w:r>
      <w:r w:rsidR="0057245A">
        <w:rPr>
          <w:rFonts w:ascii="Arial" w:hAnsi="Arial" w:cs="Arial"/>
          <w:i/>
          <w:iCs/>
          <w:sz w:val="24"/>
          <w:szCs w:val="24"/>
        </w:rPr>
        <w:t xml:space="preserve"> </w:t>
      </w:r>
      <w:r w:rsidR="00292D6D" w:rsidRPr="0057245A">
        <w:rPr>
          <w:rFonts w:ascii="Arial" w:hAnsi="Arial" w:cs="Arial"/>
          <w:sz w:val="24"/>
          <w:szCs w:val="24"/>
        </w:rPr>
        <w:t xml:space="preserve">The original application </w:t>
      </w:r>
      <w:r w:rsidR="00D701D1" w:rsidRPr="0057245A">
        <w:rPr>
          <w:rFonts w:ascii="Arial" w:hAnsi="Arial" w:cs="Arial"/>
          <w:sz w:val="24"/>
          <w:szCs w:val="24"/>
        </w:rPr>
        <w:t xml:space="preserve">was made on the grounds that </w:t>
      </w:r>
      <w:r w:rsidR="00B04EA3" w:rsidRPr="0057245A">
        <w:rPr>
          <w:rFonts w:ascii="Arial" w:hAnsi="Arial" w:cs="Arial"/>
          <w:sz w:val="24"/>
          <w:szCs w:val="24"/>
        </w:rPr>
        <w:t>the small field over which</w:t>
      </w:r>
      <w:r w:rsidR="002247CC" w:rsidRPr="0057245A">
        <w:rPr>
          <w:rFonts w:ascii="Arial" w:hAnsi="Arial" w:cs="Arial"/>
          <w:sz w:val="24"/>
          <w:szCs w:val="24"/>
        </w:rPr>
        <w:t xml:space="preserve"> part of</w:t>
      </w:r>
      <w:r w:rsidR="00B04EA3" w:rsidRPr="0057245A">
        <w:rPr>
          <w:rFonts w:ascii="Arial" w:hAnsi="Arial" w:cs="Arial"/>
          <w:sz w:val="24"/>
          <w:szCs w:val="24"/>
        </w:rPr>
        <w:t xml:space="preserve"> Footpath No. 5 (FP5)</w:t>
      </w:r>
      <w:r w:rsidR="002247CC" w:rsidRPr="0057245A">
        <w:rPr>
          <w:rFonts w:ascii="Arial" w:hAnsi="Arial" w:cs="Arial"/>
          <w:sz w:val="24"/>
          <w:szCs w:val="24"/>
        </w:rPr>
        <w:t xml:space="preserve"> </w:t>
      </w:r>
      <w:r w:rsidR="00A44C01" w:rsidRPr="0057245A">
        <w:rPr>
          <w:rFonts w:ascii="Arial" w:hAnsi="Arial" w:cs="Arial"/>
          <w:sz w:val="24"/>
          <w:szCs w:val="24"/>
        </w:rPr>
        <w:t>is situate</w:t>
      </w:r>
      <w:r w:rsidR="00D24FE8">
        <w:rPr>
          <w:rFonts w:ascii="Arial" w:hAnsi="Arial" w:cs="Arial"/>
          <w:sz w:val="24"/>
          <w:szCs w:val="24"/>
        </w:rPr>
        <w:t>d</w:t>
      </w:r>
      <w:r w:rsidR="00A44C01" w:rsidRPr="0057245A">
        <w:rPr>
          <w:rFonts w:ascii="Arial" w:hAnsi="Arial" w:cs="Arial"/>
          <w:sz w:val="24"/>
          <w:szCs w:val="24"/>
        </w:rPr>
        <w:t>,</w:t>
      </w:r>
      <w:r w:rsidR="00490212" w:rsidRPr="0057245A">
        <w:rPr>
          <w:rFonts w:ascii="Arial" w:hAnsi="Arial" w:cs="Arial"/>
          <w:sz w:val="24"/>
          <w:szCs w:val="24"/>
        </w:rPr>
        <w:t xml:space="preserve"> would be easier to manage</w:t>
      </w:r>
      <w:r w:rsidR="00E36535" w:rsidRPr="0057245A">
        <w:rPr>
          <w:rFonts w:ascii="Arial" w:hAnsi="Arial" w:cs="Arial"/>
          <w:sz w:val="24"/>
          <w:szCs w:val="24"/>
        </w:rPr>
        <w:t xml:space="preserve"> should the route be diverted to the adjacent headland.</w:t>
      </w:r>
      <w:r w:rsidR="008813EE" w:rsidRPr="0057245A">
        <w:rPr>
          <w:rFonts w:ascii="Arial" w:hAnsi="Arial" w:cs="Arial"/>
          <w:sz w:val="24"/>
          <w:szCs w:val="24"/>
        </w:rPr>
        <w:t xml:space="preserve"> A second </w:t>
      </w:r>
      <w:r w:rsidR="00A44C01" w:rsidRPr="0057245A">
        <w:rPr>
          <w:rFonts w:ascii="Arial" w:hAnsi="Arial" w:cs="Arial"/>
          <w:sz w:val="24"/>
          <w:szCs w:val="24"/>
        </w:rPr>
        <w:t>grounds</w:t>
      </w:r>
      <w:r w:rsidR="008813EE" w:rsidRPr="0057245A">
        <w:rPr>
          <w:rFonts w:ascii="Arial" w:hAnsi="Arial" w:cs="Arial"/>
          <w:sz w:val="24"/>
          <w:szCs w:val="24"/>
        </w:rPr>
        <w:t xml:space="preserve"> </w:t>
      </w:r>
      <w:r w:rsidR="006F7004" w:rsidRPr="0057245A">
        <w:rPr>
          <w:rFonts w:ascii="Arial" w:hAnsi="Arial" w:cs="Arial"/>
          <w:sz w:val="24"/>
          <w:szCs w:val="24"/>
        </w:rPr>
        <w:t xml:space="preserve">given </w:t>
      </w:r>
      <w:r w:rsidR="008813EE" w:rsidRPr="0057245A">
        <w:rPr>
          <w:rFonts w:ascii="Arial" w:hAnsi="Arial" w:cs="Arial"/>
          <w:sz w:val="24"/>
          <w:szCs w:val="24"/>
        </w:rPr>
        <w:t xml:space="preserve">to divert this path was </w:t>
      </w:r>
      <w:r w:rsidR="00A11434" w:rsidRPr="0057245A">
        <w:rPr>
          <w:rFonts w:ascii="Arial" w:hAnsi="Arial" w:cs="Arial"/>
          <w:sz w:val="24"/>
          <w:szCs w:val="24"/>
        </w:rPr>
        <w:t>to remove the footpath from a</w:t>
      </w:r>
      <w:r w:rsidR="002E393A" w:rsidRPr="0057245A">
        <w:rPr>
          <w:rFonts w:ascii="Arial" w:hAnsi="Arial" w:cs="Arial"/>
          <w:sz w:val="24"/>
          <w:szCs w:val="24"/>
        </w:rPr>
        <w:t xml:space="preserve"> </w:t>
      </w:r>
      <w:r w:rsidR="00A11434" w:rsidRPr="0057245A">
        <w:rPr>
          <w:rFonts w:ascii="Arial" w:hAnsi="Arial" w:cs="Arial"/>
          <w:sz w:val="24"/>
          <w:szCs w:val="24"/>
        </w:rPr>
        <w:t xml:space="preserve">plot </w:t>
      </w:r>
      <w:r w:rsidR="002E393A" w:rsidRPr="0057245A">
        <w:rPr>
          <w:rFonts w:ascii="Arial" w:hAnsi="Arial" w:cs="Arial"/>
          <w:sz w:val="24"/>
          <w:szCs w:val="24"/>
        </w:rPr>
        <w:t xml:space="preserve">for which planning permission had been </w:t>
      </w:r>
      <w:r w:rsidR="00B86063" w:rsidRPr="0057245A">
        <w:rPr>
          <w:rFonts w:ascii="Arial" w:hAnsi="Arial" w:cs="Arial"/>
          <w:sz w:val="24"/>
          <w:szCs w:val="24"/>
        </w:rPr>
        <w:t>granted</w:t>
      </w:r>
      <w:r w:rsidR="002E393A" w:rsidRPr="0057245A">
        <w:rPr>
          <w:rFonts w:ascii="Arial" w:hAnsi="Arial" w:cs="Arial"/>
          <w:sz w:val="24"/>
          <w:szCs w:val="24"/>
        </w:rPr>
        <w:t xml:space="preserve"> for a dwelling</w:t>
      </w:r>
      <w:r w:rsidR="00B86063" w:rsidRPr="0057245A">
        <w:rPr>
          <w:rFonts w:ascii="Arial" w:hAnsi="Arial" w:cs="Arial"/>
          <w:sz w:val="24"/>
          <w:szCs w:val="24"/>
        </w:rPr>
        <w:t>.</w:t>
      </w:r>
      <w:r w:rsidR="002A4C9A" w:rsidRPr="0057245A">
        <w:rPr>
          <w:rFonts w:ascii="Arial" w:hAnsi="Arial" w:cs="Arial"/>
          <w:sz w:val="24"/>
          <w:szCs w:val="24"/>
        </w:rPr>
        <w:t xml:space="preserve"> The original application also </w:t>
      </w:r>
      <w:r w:rsidR="00A664C0">
        <w:rPr>
          <w:rFonts w:ascii="Arial" w:hAnsi="Arial" w:cs="Arial"/>
          <w:sz w:val="24"/>
          <w:szCs w:val="24"/>
        </w:rPr>
        <w:t>stated</w:t>
      </w:r>
      <w:r w:rsidR="001C0754" w:rsidRPr="0057245A">
        <w:rPr>
          <w:rFonts w:ascii="Arial" w:hAnsi="Arial" w:cs="Arial"/>
          <w:sz w:val="24"/>
          <w:szCs w:val="24"/>
        </w:rPr>
        <w:t xml:space="preserve"> that planning permission was going to be sought </w:t>
      </w:r>
      <w:r w:rsidR="00E549E5" w:rsidRPr="0057245A">
        <w:rPr>
          <w:rFonts w:ascii="Arial" w:hAnsi="Arial" w:cs="Arial"/>
          <w:sz w:val="24"/>
          <w:szCs w:val="24"/>
        </w:rPr>
        <w:t>for two further dwellings</w:t>
      </w:r>
      <w:r w:rsidR="00B86063" w:rsidRPr="0057245A">
        <w:rPr>
          <w:rFonts w:ascii="Arial" w:hAnsi="Arial" w:cs="Arial"/>
          <w:sz w:val="24"/>
          <w:szCs w:val="24"/>
        </w:rPr>
        <w:t xml:space="preserve"> </w:t>
      </w:r>
      <w:r w:rsidR="00E549E5" w:rsidRPr="0057245A">
        <w:rPr>
          <w:rFonts w:ascii="Arial" w:hAnsi="Arial" w:cs="Arial"/>
          <w:sz w:val="24"/>
          <w:szCs w:val="24"/>
        </w:rPr>
        <w:t xml:space="preserve">on </w:t>
      </w:r>
      <w:r w:rsidR="006F7004" w:rsidRPr="0057245A">
        <w:rPr>
          <w:rFonts w:ascii="Arial" w:hAnsi="Arial" w:cs="Arial"/>
          <w:sz w:val="24"/>
          <w:szCs w:val="24"/>
        </w:rPr>
        <w:t>this small field</w:t>
      </w:r>
      <w:r w:rsidR="00886DC4" w:rsidRPr="0057245A">
        <w:rPr>
          <w:rFonts w:ascii="Arial" w:hAnsi="Arial" w:cs="Arial"/>
          <w:sz w:val="24"/>
          <w:szCs w:val="24"/>
        </w:rPr>
        <w:t>,</w:t>
      </w:r>
      <w:r w:rsidR="00697C30" w:rsidRPr="0057245A">
        <w:rPr>
          <w:rFonts w:ascii="Arial" w:hAnsi="Arial" w:cs="Arial"/>
          <w:sz w:val="24"/>
          <w:szCs w:val="24"/>
        </w:rPr>
        <w:t xml:space="preserve"> </w:t>
      </w:r>
      <w:r w:rsidR="009C60F5" w:rsidRPr="0057245A">
        <w:rPr>
          <w:rFonts w:ascii="Arial" w:hAnsi="Arial" w:cs="Arial"/>
          <w:sz w:val="24"/>
          <w:szCs w:val="24"/>
        </w:rPr>
        <w:t>which</w:t>
      </w:r>
      <w:r w:rsidR="00697C30" w:rsidRPr="0057245A">
        <w:rPr>
          <w:rFonts w:ascii="Arial" w:hAnsi="Arial" w:cs="Arial"/>
          <w:sz w:val="24"/>
          <w:szCs w:val="24"/>
        </w:rPr>
        <w:t xml:space="preserve"> would </w:t>
      </w:r>
      <w:r w:rsidR="00A44C01" w:rsidRPr="0057245A">
        <w:rPr>
          <w:rFonts w:ascii="Arial" w:hAnsi="Arial" w:cs="Arial"/>
          <w:sz w:val="24"/>
          <w:szCs w:val="24"/>
        </w:rPr>
        <w:t>also</w:t>
      </w:r>
      <w:r w:rsidR="00697C30" w:rsidRPr="0057245A">
        <w:rPr>
          <w:rFonts w:ascii="Arial" w:hAnsi="Arial" w:cs="Arial"/>
          <w:sz w:val="24"/>
          <w:szCs w:val="24"/>
        </w:rPr>
        <w:t xml:space="preserve"> be affected</w:t>
      </w:r>
      <w:r w:rsidR="004F14F3" w:rsidRPr="0057245A">
        <w:rPr>
          <w:rFonts w:ascii="Arial" w:hAnsi="Arial" w:cs="Arial"/>
          <w:sz w:val="24"/>
          <w:szCs w:val="24"/>
        </w:rPr>
        <w:t xml:space="preserve"> by the current line of FP5.</w:t>
      </w:r>
      <w:r w:rsidR="0039737B" w:rsidRPr="00A56C30">
        <w:rPr>
          <w:rFonts w:ascii="Arial" w:hAnsi="Arial" w:cs="Arial"/>
          <w:sz w:val="24"/>
          <w:szCs w:val="24"/>
        </w:rPr>
        <w:t>The</w:t>
      </w:r>
      <w:r w:rsidR="00E410BF" w:rsidRPr="00A56C30">
        <w:rPr>
          <w:rFonts w:ascii="Arial" w:hAnsi="Arial" w:cs="Arial"/>
          <w:sz w:val="24"/>
          <w:szCs w:val="24"/>
        </w:rPr>
        <w:t xml:space="preserve"> diversion</w:t>
      </w:r>
      <w:r w:rsidR="0039737B" w:rsidRPr="00A56C30">
        <w:rPr>
          <w:rFonts w:ascii="Arial" w:hAnsi="Arial" w:cs="Arial"/>
          <w:sz w:val="24"/>
          <w:szCs w:val="24"/>
        </w:rPr>
        <w:t xml:space="preserve"> application was later amended to</w:t>
      </w:r>
      <w:r w:rsidR="00F315C2">
        <w:rPr>
          <w:rFonts w:ascii="Arial" w:hAnsi="Arial" w:cs="Arial"/>
          <w:sz w:val="24"/>
          <w:szCs w:val="24"/>
        </w:rPr>
        <w:t xml:space="preserve"> also</w:t>
      </w:r>
      <w:r w:rsidR="0039737B" w:rsidRPr="00A56C30">
        <w:rPr>
          <w:rFonts w:ascii="Arial" w:hAnsi="Arial" w:cs="Arial"/>
          <w:sz w:val="24"/>
          <w:szCs w:val="24"/>
        </w:rPr>
        <w:t xml:space="preserve"> include </w:t>
      </w:r>
      <w:r w:rsidR="00AC67D5" w:rsidRPr="00A56C30">
        <w:rPr>
          <w:rFonts w:ascii="Arial" w:hAnsi="Arial" w:cs="Arial"/>
          <w:sz w:val="24"/>
          <w:szCs w:val="24"/>
        </w:rPr>
        <w:t xml:space="preserve">the </w:t>
      </w:r>
      <w:r w:rsidR="00E410BF" w:rsidRPr="00A56C30">
        <w:rPr>
          <w:rFonts w:ascii="Arial" w:hAnsi="Arial" w:cs="Arial"/>
          <w:sz w:val="24"/>
          <w:szCs w:val="24"/>
        </w:rPr>
        <w:t>realignment</w:t>
      </w:r>
      <w:r w:rsidR="00AC67D5" w:rsidRPr="00A56C30">
        <w:rPr>
          <w:rFonts w:ascii="Arial" w:hAnsi="Arial" w:cs="Arial"/>
          <w:sz w:val="24"/>
          <w:szCs w:val="24"/>
        </w:rPr>
        <w:t xml:space="preserve"> of </w:t>
      </w:r>
      <w:r w:rsidR="0057245A" w:rsidRPr="00A56C30">
        <w:rPr>
          <w:rFonts w:ascii="Arial" w:hAnsi="Arial" w:cs="Arial"/>
          <w:sz w:val="24"/>
          <w:szCs w:val="24"/>
        </w:rPr>
        <w:t xml:space="preserve">a </w:t>
      </w:r>
      <w:r w:rsidR="00F315C2">
        <w:rPr>
          <w:rFonts w:ascii="Arial" w:hAnsi="Arial" w:cs="Arial"/>
          <w:sz w:val="24"/>
          <w:szCs w:val="24"/>
        </w:rPr>
        <w:t xml:space="preserve">very </w:t>
      </w:r>
      <w:r w:rsidR="0057245A" w:rsidRPr="00A56C30">
        <w:rPr>
          <w:rFonts w:ascii="Arial" w:hAnsi="Arial" w:cs="Arial"/>
          <w:sz w:val="24"/>
          <w:szCs w:val="24"/>
        </w:rPr>
        <w:t>small section</w:t>
      </w:r>
      <w:r w:rsidR="0039737B" w:rsidRPr="00A56C30">
        <w:rPr>
          <w:rFonts w:ascii="Arial" w:hAnsi="Arial" w:cs="Arial"/>
          <w:sz w:val="24"/>
          <w:szCs w:val="24"/>
        </w:rPr>
        <w:t xml:space="preserve"> of Footpath</w:t>
      </w:r>
      <w:r w:rsidR="002F57BD" w:rsidRPr="00A56C30">
        <w:rPr>
          <w:rFonts w:ascii="Arial" w:hAnsi="Arial" w:cs="Arial"/>
          <w:sz w:val="24"/>
          <w:szCs w:val="24"/>
        </w:rPr>
        <w:t xml:space="preserve"> No.</w:t>
      </w:r>
      <w:r w:rsidR="0039737B" w:rsidRPr="00A56C30">
        <w:rPr>
          <w:rFonts w:ascii="Arial" w:hAnsi="Arial" w:cs="Arial"/>
          <w:sz w:val="24"/>
          <w:szCs w:val="24"/>
        </w:rPr>
        <w:t xml:space="preserve"> 6 (FP6)</w:t>
      </w:r>
      <w:r w:rsidR="00252EB3">
        <w:rPr>
          <w:rFonts w:ascii="Arial" w:hAnsi="Arial" w:cs="Arial"/>
          <w:sz w:val="24"/>
          <w:szCs w:val="24"/>
        </w:rPr>
        <w:t xml:space="preserve"> which </w:t>
      </w:r>
      <w:r w:rsidR="00106C41">
        <w:rPr>
          <w:rFonts w:ascii="Arial" w:hAnsi="Arial" w:cs="Arial"/>
          <w:sz w:val="24"/>
          <w:szCs w:val="24"/>
        </w:rPr>
        <w:t>runs along the field edge,</w:t>
      </w:r>
      <w:r w:rsidR="00AC67D5" w:rsidRPr="00A56C30">
        <w:rPr>
          <w:rFonts w:ascii="Arial" w:hAnsi="Arial" w:cs="Arial"/>
          <w:sz w:val="24"/>
          <w:szCs w:val="24"/>
        </w:rPr>
        <w:t xml:space="preserve"> </w:t>
      </w:r>
      <w:r w:rsidR="00E410BF" w:rsidRPr="00A56C30">
        <w:rPr>
          <w:rFonts w:ascii="Arial" w:hAnsi="Arial" w:cs="Arial"/>
          <w:sz w:val="24"/>
          <w:szCs w:val="24"/>
        </w:rPr>
        <w:t>to achieve a</w:t>
      </w:r>
      <w:r w:rsidR="009354F5">
        <w:rPr>
          <w:rFonts w:ascii="Arial" w:hAnsi="Arial" w:cs="Arial"/>
          <w:sz w:val="24"/>
          <w:szCs w:val="24"/>
        </w:rPr>
        <w:t xml:space="preserve"> </w:t>
      </w:r>
      <w:r w:rsidR="00CA797C" w:rsidRPr="00A56C30">
        <w:rPr>
          <w:rFonts w:ascii="Arial" w:hAnsi="Arial" w:cs="Arial"/>
          <w:sz w:val="24"/>
          <w:szCs w:val="24"/>
        </w:rPr>
        <w:t xml:space="preserve">more regular boundary and </w:t>
      </w:r>
      <w:r w:rsidR="00E410BF" w:rsidRPr="00A56C30">
        <w:rPr>
          <w:rFonts w:ascii="Arial" w:hAnsi="Arial" w:cs="Arial"/>
          <w:sz w:val="24"/>
          <w:szCs w:val="24"/>
        </w:rPr>
        <w:t xml:space="preserve">a </w:t>
      </w:r>
      <w:r w:rsidR="00E410BF" w:rsidRPr="00D2273A">
        <w:rPr>
          <w:rFonts w:ascii="Arial" w:hAnsi="Arial" w:cs="Arial"/>
          <w:sz w:val="24"/>
          <w:szCs w:val="24"/>
        </w:rPr>
        <w:t>slightly larger building plot</w:t>
      </w:r>
      <w:r w:rsidR="00BD7FB8" w:rsidRPr="00D2273A">
        <w:rPr>
          <w:rFonts w:ascii="Arial" w:hAnsi="Arial" w:cs="Arial"/>
          <w:sz w:val="24"/>
          <w:szCs w:val="24"/>
        </w:rPr>
        <w:t xml:space="preserve"> for the planned dwellings</w:t>
      </w:r>
      <w:r w:rsidR="00EA5F86" w:rsidRPr="00D2273A">
        <w:rPr>
          <w:rFonts w:ascii="Arial" w:hAnsi="Arial" w:cs="Arial"/>
          <w:sz w:val="24"/>
          <w:szCs w:val="24"/>
        </w:rPr>
        <w:t>.</w:t>
      </w:r>
    </w:p>
    <w:p w14:paraId="3D11806D" w14:textId="5927DB4A" w:rsidR="00E85063" w:rsidRPr="00A56C30" w:rsidRDefault="0092102A" w:rsidP="00A56C30">
      <w:pPr>
        <w:pStyle w:val="Style1"/>
        <w:tabs>
          <w:tab w:val="clear" w:pos="432"/>
          <w:tab w:val="left" w:pos="0"/>
        </w:tabs>
        <w:rPr>
          <w:rFonts w:ascii="Arial" w:hAnsi="Arial" w:cs="Arial"/>
          <w:i/>
          <w:iCs/>
          <w:sz w:val="24"/>
          <w:szCs w:val="24"/>
        </w:rPr>
      </w:pPr>
      <w:r w:rsidRPr="00D2273A">
        <w:rPr>
          <w:rFonts w:ascii="Arial" w:hAnsi="Arial" w:cs="Arial"/>
          <w:sz w:val="24"/>
          <w:szCs w:val="24"/>
        </w:rPr>
        <w:t>Ultimately the</w:t>
      </w:r>
      <w:r w:rsidR="004F14F3" w:rsidRPr="00D2273A">
        <w:rPr>
          <w:rFonts w:ascii="Arial" w:hAnsi="Arial" w:cs="Arial"/>
          <w:sz w:val="24"/>
          <w:szCs w:val="24"/>
        </w:rPr>
        <w:t xml:space="preserve"> original</w:t>
      </w:r>
      <w:r w:rsidRPr="00D2273A">
        <w:rPr>
          <w:rFonts w:ascii="Arial" w:hAnsi="Arial" w:cs="Arial"/>
          <w:sz w:val="24"/>
          <w:szCs w:val="24"/>
        </w:rPr>
        <w:t xml:space="preserve"> plot was not </w:t>
      </w:r>
      <w:r w:rsidR="003E5BE4" w:rsidRPr="00D2273A">
        <w:rPr>
          <w:rFonts w:ascii="Arial" w:hAnsi="Arial" w:cs="Arial"/>
          <w:sz w:val="24"/>
          <w:szCs w:val="24"/>
        </w:rPr>
        <w:t>affected by FP5</w:t>
      </w:r>
      <w:r w:rsidR="004F14F3" w:rsidRPr="00D2273A">
        <w:rPr>
          <w:rFonts w:ascii="Arial" w:hAnsi="Arial" w:cs="Arial"/>
          <w:sz w:val="24"/>
          <w:szCs w:val="24"/>
        </w:rPr>
        <w:t>,</w:t>
      </w:r>
      <w:r w:rsidR="00E82A98" w:rsidRPr="00D2273A">
        <w:rPr>
          <w:rFonts w:ascii="Arial" w:hAnsi="Arial" w:cs="Arial"/>
          <w:sz w:val="24"/>
          <w:szCs w:val="24"/>
        </w:rPr>
        <w:t xml:space="preserve"> and the applicant has withdrawn </w:t>
      </w:r>
      <w:r w:rsidR="0082464A" w:rsidRPr="00D2273A">
        <w:rPr>
          <w:rFonts w:ascii="Arial" w:hAnsi="Arial" w:cs="Arial"/>
          <w:sz w:val="24"/>
          <w:szCs w:val="24"/>
        </w:rPr>
        <w:t>this ground for diversion</w:t>
      </w:r>
      <w:r w:rsidR="0084775C" w:rsidRPr="00D2273A">
        <w:rPr>
          <w:rFonts w:ascii="Arial" w:hAnsi="Arial" w:cs="Arial"/>
          <w:sz w:val="24"/>
          <w:szCs w:val="24"/>
        </w:rPr>
        <w:t>,</w:t>
      </w:r>
      <w:r w:rsidR="004F14F3" w:rsidRPr="00D2273A">
        <w:rPr>
          <w:rFonts w:ascii="Arial" w:hAnsi="Arial" w:cs="Arial"/>
          <w:sz w:val="24"/>
          <w:szCs w:val="24"/>
        </w:rPr>
        <w:t xml:space="preserve"> however </w:t>
      </w:r>
      <w:r w:rsidR="0084775C" w:rsidRPr="00D2273A">
        <w:rPr>
          <w:rFonts w:ascii="Arial" w:hAnsi="Arial" w:cs="Arial"/>
          <w:sz w:val="24"/>
          <w:szCs w:val="24"/>
        </w:rPr>
        <w:t xml:space="preserve">the </w:t>
      </w:r>
      <w:r w:rsidR="00886DC4" w:rsidRPr="00D2273A">
        <w:rPr>
          <w:rFonts w:ascii="Arial" w:hAnsi="Arial" w:cs="Arial"/>
          <w:sz w:val="24"/>
          <w:szCs w:val="24"/>
        </w:rPr>
        <w:t xml:space="preserve">planning permission </w:t>
      </w:r>
      <w:r w:rsidR="0084775C" w:rsidRPr="00D2273A">
        <w:rPr>
          <w:rFonts w:ascii="Arial" w:hAnsi="Arial" w:cs="Arial"/>
          <w:sz w:val="24"/>
          <w:szCs w:val="24"/>
        </w:rPr>
        <w:t xml:space="preserve">that was to be sought for two further dwellings </w:t>
      </w:r>
      <w:r w:rsidR="00BD7FB8" w:rsidRPr="00D2273A">
        <w:rPr>
          <w:rFonts w:ascii="Arial" w:hAnsi="Arial" w:cs="Arial"/>
          <w:sz w:val="24"/>
          <w:szCs w:val="24"/>
        </w:rPr>
        <w:t>has</w:t>
      </w:r>
      <w:r w:rsidR="006862C1" w:rsidRPr="00D2273A">
        <w:rPr>
          <w:rFonts w:ascii="Arial" w:hAnsi="Arial" w:cs="Arial"/>
          <w:sz w:val="24"/>
          <w:szCs w:val="24"/>
        </w:rPr>
        <w:t xml:space="preserve"> subsequently</w:t>
      </w:r>
      <w:r w:rsidR="00BD7FB8" w:rsidRPr="00D2273A">
        <w:rPr>
          <w:rFonts w:ascii="Arial" w:hAnsi="Arial" w:cs="Arial"/>
          <w:sz w:val="24"/>
          <w:szCs w:val="24"/>
        </w:rPr>
        <w:t xml:space="preserve"> been</w:t>
      </w:r>
      <w:r w:rsidR="00886DC4" w:rsidRPr="00D2273A">
        <w:rPr>
          <w:rFonts w:ascii="Arial" w:hAnsi="Arial" w:cs="Arial"/>
          <w:sz w:val="24"/>
          <w:szCs w:val="24"/>
        </w:rPr>
        <w:t xml:space="preserve"> granted </w:t>
      </w:r>
      <w:r w:rsidR="00AC558F" w:rsidRPr="00D2273A">
        <w:rPr>
          <w:rFonts w:ascii="Arial" w:hAnsi="Arial" w:cs="Arial"/>
          <w:sz w:val="24"/>
          <w:szCs w:val="24"/>
        </w:rPr>
        <w:t xml:space="preserve">and these </w:t>
      </w:r>
      <w:r w:rsidR="00D42158" w:rsidRPr="00D2273A">
        <w:rPr>
          <w:rFonts w:ascii="Arial" w:hAnsi="Arial" w:cs="Arial"/>
          <w:sz w:val="24"/>
          <w:szCs w:val="24"/>
        </w:rPr>
        <w:t>would</w:t>
      </w:r>
      <w:r w:rsidR="00D42158" w:rsidRPr="00A56C30">
        <w:rPr>
          <w:rFonts w:ascii="Arial" w:hAnsi="Arial" w:cs="Arial"/>
          <w:sz w:val="24"/>
          <w:szCs w:val="24"/>
        </w:rPr>
        <w:t xml:space="preserve"> </w:t>
      </w:r>
      <w:r w:rsidR="00AC558F">
        <w:rPr>
          <w:rFonts w:ascii="Arial" w:hAnsi="Arial" w:cs="Arial"/>
          <w:sz w:val="24"/>
          <w:szCs w:val="24"/>
        </w:rPr>
        <w:t>affect</w:t>
      </w:r>
      <w:r w:rsidR="00D42158" w:rsidRPr="00A56C30">
        <w:rPr>
          <w:rFonts w:ascii="Arial" w:hAnsi="Arial" w:cs="Arial"/>
          <w:sz w:val="24"/>
          <w:szCs w:val="24"/>
        </w:rPr>
        <w:t xml:space="preserve"> the line</w:t>
      </w:r>
      <w:r w:rsidR="00E76382">
        <w:rPr>
          <w:rFonts w:ascii="Arial" w:hAnsi="Arial" w:cs="Arial"/>
          <w:sz w:val="24"/>
          <w:szCs w:val="24"/>
        </w:rPr>
        <w:t>s</w:t>
      </w:r>
      <w:r w:rsidR="00D42158" w:rsidRPr="00A56C30">
        <w:rPr>
          <w:rFonts w:ascii="Arial" w:hAnsi="Arial" w:cs="Arial"/>
          <w:sz w:val="24"/>
          <w:szCs w:val="24"/>
        </w:rPr>
        <w:t xml:space="preserve"> of</w:t>
      </w:r>
      <w:r w:rsidR="00E76382">
        <w:rPr>
          <w:rFonts w:ascii="Arial" w:hAnsi="Arial" w:cs="Arial"/>
          <w:sz w:val="24"/>
          <w:szCs w:val="24"/>
        </w:rPr>
        <w:t xml:space="preserve"> both</w:t>
      </w:r>
      <w:r w:rsidR="00D42158" w:rsidRPr="00A56C30">
        <w:rPr>
          <w:rFonts w:ascii="Arial" w:hAnsi="Arial" w:cs="Arial"/>
          <w:sz w:val="24"/>
          <w:szCs w:val="24"/>
        </w:rPr>
        <w:t xml:space="preserve"> path</w:t>
      </w:r>
      <w:r w:rsidR="00E76382">
        <w:rPr>
          <w:rFonts w:ascii="Arial" w:hAnsi="Arial" w:cs="Arial"/>
          <w:sz w:val="24"/>
          <w:szCs w:val="24"/>
        </w:rPr>
        <w:t>s</w:t>
      </w:r>
      <w:r w:rsidR="004F0F94" w:rsidRPr="00A56C30">
        <w:rPr>
          <w:rFonts w:ascii="Arial" w:hAnsi="Arial" w:cs="Arial"/>
          <w:sz w:val="24"/>
          <w:szCs w:val="24"/>
        </w:rPr>
        <w:t xml:space="preserve"> </w:t>
      </w:r>
      <w:r w:rsidR="00BD7FB8">
        <w:rPr>
          <w:rFonts w:ascii="Arial" w:hAnsi="Arial" w:cs="Arial"/>
          <w:sz w:val="24"/>
          <w:szCs w:val="24"/>
        </w:rPr>
        <w:t>if</w:t>
      </w:r>
      <w:r w:rsidR="004F0F94" w:rsidRPr="00A56C30">
        <w:rPr>
          <w:rFonts w:ascii="Arial" w:hAnsi="Arial" w:cs="Arial"/>
          <w:sz w:val="24"/>
          <w:szCs w:val="24"/>
        </w:rPr>
        <w:t xml:space="preserve"> built</w:t>
      </w:r>
      <w:r w:rsidR="00D42158" w:rsidRPr="00A56C30">
        <w:rPr>
          <w:rFonts w:ascii="Arial" w:hAnsi="Arial" w:cs="Arial"/>
          <w:sz w:val="24"/>
          <w:szCs w:val="24"/>
        </w:rPr>
        <w:t>.</w:t>
      </w:r>
    </w:p>
    <w:p w14:paraId="0DC85B27" w14:textId="0F70C053" w:rsidR="00B338EC" w:rsidRDefault="00A568A9" w:rsidP="0099495D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 w:rsidR="003E08BD">
        <w:rPr>
          <w:rFonts w:ascii="Arial" w:hAnsi="Arial" w:cs="Arial"/>
          <w:sz w:val="24"/>
          <w:szCs w:val="24"/>
        </w:rPr>
        <w:t>Witham, on behalf of the Open Spaces Society</w:t>
      </w:r>
      <w:r>
        <w:rPr>
          <w:rFonts w:ascii="Arial" w:hAnsi="Arial" w:cs="Arial"/>
          <w:sz w:val="24"/>
          <w:szCs w:val="24"/>
        </w:rPr>
        <w:t xml:space="preserve"> (t</w:t>
      </w:r>
      <w:r w:rsidRPr="00850041">
        <w:rPr>
          <w:rFonts w:ascii="Arial" w:hAnsi="Arial" w:cs="Arial"/>
          <w:sz w:val="24"/>
          <w:szCs w:val="24"/>
        </w:rPr>
        <w:t>he objector</w:t>
      </w:r>
      <w:r>
        <w:rPr>
          <w:rFonts w:ascii="Arial" w:hAnsi="Arial" w:cs="Arial"/>
          <w:sz w:val="24"/>
          <w:szCs w:val="24"/>
        </w:rPr>
        <w:t>)</w:t>
      </w:r>
      <w:r w:rsidR="003E08BD">
        <w:rPr>
          <w:rFonts w:ascii="Arial" w:hAnsi="Arial" w:cs="Arial"/>
          <w:sz w:val="24"/>
          <w:szCs w:val="24"/>
        </w:rPr>
        <w:t>,</w:t>
      </w:r>
      <w:r w:rsidRPr="00850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submitted</w:t>
      </w:r>
      <w:r w:rsidRPr="00850041">
        <w:rPr>
          <w:rFonts w:ascii="Arial" w:hAnsi="Arial" w:cs="Arial"/>
          <w:sz w:val="24"/>
          <w:szCs w:val="24"/>
        </w:rPr>
        <w:t xml:space="preserve"> that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="00B12250">
        <w:rPr>
          <w:rFonts w:ascii="Arial" w:hAnsi="Arial" w:cs="Arial"/>
          <w:sz w:val="24"/>
          <w:szCs w:val="24"/>
        </w:rPr>
        <w:t xml:space="preserve">one of </w:t>
      </w:r>
      <w:r w:rsidR="009C6388">
        <w:rPr>
          <w:rFonts w:ascii="Arial" w:hAnsi="Arial" w:cs="Arial"/>
          <w:sz w:val="24"/>
          <w:szCs w:val="24"/>
        </w:rPr>
        <w:t>the</w:t>
      </w:r>
      <w:r w:rsidR="00B12250">
        <w:rPr>
          <w:rFonts w:ascii="Arial" w:hAnsi="Arial" w:cs="Arial"/>
          <w:sz w:val="24"/>
          <w:szCs w:val="24"/>
        </w:rPr>
        <w:t xml:space="preserve"> grounds</w:t>
      </w:r>
      <w:r w:rsidR="00891C3E">
        <w:rPr>
          <w:rFonts w:ascii="Arial" w:hAnsi="Arial" w:cs="Arial"/>
          <w:sz w:val="24"/>
          <w:szCs w:val="24"/>
        </w:rPr>
        <w:t xml:space="preserve"> for diversion</w:t>
      </w:r>
      <w:r w:rsidR="00B12250">
        <w:rPr>
          <w:rFonts w:ascii="Arial" w:hAnsi="Arial" w:cs="Arial"/>
          <w:sz w:val="24"/>
          <w:szCs w:val="24"/>
        </w:rPr>
        <w:t xml:space="preserve"> given in the original application</w:t>
      </w:r>
      <w:r w:rsidR="007035C1">
        <w:rPr>
          <w:rFonts w:ascii="Arial" w:hAnsi="Arial" w:cs="Arial"/>
          <w:sz w:val="24"/>
          <w:szCs w:val="24"/>
        </w:rPr>
        <w:t>,</w:t>
      </w:r>
      <w:r w:rsidR="00B12250">
        <w:rPr>
          <w:rFonts w:ascii="Arial" w:hAnsi="Arial" w:cs="Arial"/>
          <w:sz w:val="24"/>
          <w:szCs w:val="24"/>
        </w:rPr>
        <w:t xml:space="preserve"> </w:t>
      </w:r>
      <w:r w:rsidR="00891C3E">
        <w:rPr>
          <w:rFonts w:ascii="Arial" w:hAnsi="Arial" w:cs="Arial"/>
          <w:sz w:val="24"/>
          <w:szCs w:val="24"/>
        </w:rPr>
        <w:t xml:space="preserve">which was </w:t>
      </w:r>
      <w:r w:rsidR="007035C1">
        <w:rPr>
          <w:rFonts w:ascii="Arial" w:hAnsi="Arial" w:cs="Arial"/>
          <w:sz w:val="24"/>
          <w:szCs w:val="24"/>
        </w:rPr>
        <w:t>for</w:t>
      </w:r>
      <w:r w:rsidR="00891C3E">
        <w:rPr>
          <w:rFonts w:ascii="Arial" w:hAnsi="Arial" w:cs="Arial"/>
          <w:sz w:val="24"/>
          <w:szCs w:val="24"/>
        </w:rPr>
        <w:t xml:space="preserve"> easier manage</w:t>
      </w:r>
      <w:r w:rsidR="007035C1">
        <w:rPr>
          <w:rFonts w:ascii="Arial" w:hAnsi="Arial" w:cs="Arial"/>
          <w:sz w:val="24"/>
          <w:szCs w:val="24"/>
        </w:rPr>
        <w:t>ment of</w:t>
      </w:r>
      <w:r w:rsidR="00891C3E">
        <w:rPr>
          <w:rFonts w:ascii="Arial" w:hAnsi="Arial" w:cs="Arial"/>
          <w:sz w:val="24"/>
          <w:szCs w:val="24"/>
        </w:rPr>
        <w:t xml:space="preserve"> the small field</w:t>
      </w:r>
      <w:r w:rsidR="007035C1">
        <w:rPr>
          <w:rFonts w:ascii="Arial" w:hAnsi="Arial" w:cs="Arial"/>
          <w:sz w:val="24"/>
          <w:szCs w:val="24"/>
        </w:rPr>
        <w:t>,</w:t>
      </w:r>
      <w:r w:rsidR="00685C2A">
        <w:rPr>
          <w:rFonts w:ascii="Arial" w:hAnsi="Arial" w:cs="Arial"/>
          <w:sz w:val="24"/>
          <w:szCs w:val="24"/>
        </w:rPr>
        <w:t xml:space="preserve"> should not apply</w:t>
      </w:r>
      <w:r w:rsidR="00C26FAB">
        <w:rPr>
          <w:rFonts w:ascii="Arial" w:hAnsi="Arial" w:cs="Arial"/>
          <w:sz w:val="24"/>
          <w:szCs w:val="24"/>
        </w:rPr>
        <w:t>.</w:t>
      </w:r>
      <w:r w:rsidR="00C6169E">
        <w:rPr>
          <w:rFonts w:ascii="Arial" w:hAnsi="Arial" w:cs="Arial"/>
          <w:sz w:val="24"/>
          <w:szCs w:val="24"/>
        </w:rPr>
        <w:t xml:space="preserve"> He submitted that the </w:t>
      </w:r>
      <w:r w:rsidR="00334FC2">
        <w:rPr>
          <w:rFonts w:ascii="Arial" w:hAnsi="Arial" w:cs="Arial"/>
          <w:sz w:val="24"/>
          <w:szCs w:val="24"/>
        </w:rPr>
        <w:t>land in question did not appear to be in agricultural use</w:t>
      </w:r>
      <w:r w:rsidR="00497BF9">
        <w:rPr>
          <w:rFonts w:ascii="Arial" w:hAnsi="Arial" w:cs="Arial"/>
          <w:sz w:val="24"/>
          <w:szCs w:val="24"/>
        </w:rPr>
        <w:t xml:space="preserve">, which </w:t>
      </w:r>
      <w:r w:rsidR="000D45BA">
        <w:rPr>
          <w:rFonts w:ascii="Arial" w:hAnsi="Arial" w:cs="Arial"/>
          <w:sz w:val="24"/>
          <w:szCs w:val="24"/>
        </w:rPr>
        <w:t>did appear to be the case</w:t>
      </w:r>
      <w:r w:rsidR="00497BF9">
        <w:rPr>
          <w:rFonts w:ascii="Arial" w:hAnsi="Arial" w:cs="Arial"/>
          <w:sz w:val="24"/>
          <w:szCs w:val="24"/>
        </w:rPr>
        <w:t xml:space="preserve"> on my site visit</w:t>
      </w:r>
      <w:r w:rsidR="000375FC">
        <w:rPr>
          <w:rFonts w:ascii="Arial" w:hAnsi="Arial" w:cs="Arial"/>
          <w:sz w:val="24"/>
          <w:szCs w:val="24"/>
        </w:rPr>
        <w:t>.</w:t>
      </w:r>
    </w:p>
    <w:p w14:paraId="42B69CF8" w14:textId="7813F2D5" w:rsidR="0058179F" w:rsidRPr="0099495D" w:rsidRDefault="002A422F" w:rsidP="0099495D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82717">
        <w:rPr>
          <w:rFonts w:ascii="Arial" w:hAnsi="Arial" w:cs="Arial"/>
          <w:sz w:val="24"/>
          <w:szCs w:val="24"/>
        </w:rPr>
        <w:t>field is currently diagonally dissected by FP</w:t>
      </w:r>
      <w:r w:rsidR="00506961">
        <w:rPr>
          <w:rFonts w:ascii="Arial" w:hAnsi="Arial" w:cs="Arial"/>
          <w:sz w:val="24"/>
          <w:szCs w:val="24"/>
        </w:rPr>
        <w:t>5</w:t>
      </w:r>
      <w:r w:rsidR="00D82717">
        <w:rPr>
          <w:rFonts w:ascii="Arial" w:hAnsi="Arial" w:cs="Arial"/>
          <w:sz w:val="24"/>
          <w:szCs w:val="24"/>
        </w:rPr>
        <w:t xml:space="preserve"> and</w:t>
      </w:r>
      <w:r w:rsidR="00B6664C">
        <w:rPr>
          <w:rFonts w:ascii="Arial" w:hAnsi="Arial" w:cs="Arial"/>
          <w:sz w:val="24"/>
          <w:szCs w:val="24"/>
        </w:rPr>
        <w:t xml:space="preserve"> as the area of this field is</w:t>
      </w:r>
      <w:r w:rsidR="00D82717">
        <w:rPr>
          <w:rFonts w:ascii="Arial" w:hAnsi="Arial" w:cs="Arial"/>
          <w:sz w:val="24"/>
          <w:szCs w:val="24"/>
        </w:rPr>
        <w:t xml:space="preserve"> </w:t>
      </w:r>
      <w:r w:rsidR="00076677">
        <w:rPr>
          <w:rFonts w:ascii="Arial" w:hAnsi="Arial" w:cs="Arial"/>
          <w:sz w:val="24"/>
          <w:szCs w:val="24"/>
        </w:rPr>
        <w:t>very</w:t>
      </w:r>
      <w:r w:rsidR="00506961">
        <w:rPr>
          <w:rFonts w:ascii="Arial" w:hAnsi="Arial" w:cs="Arial"/>
          <w:sz w:val="24"/>
          <w:szCs w:val="24"/>
        </w:rPr>
        <w:t xml:space="preserve"> small, the diversion would</w:t>
      </w:r>
      <w:r w:rsidR="00742B79">
        <w:rPr>
          <w:rFonts w:ascii="Arial" w:hAnsi="Arial" w:cs="Arial"/>
          <w:sz w:val="24"/>
          <w:szCs w:val="24"/>
        </w:rPr>
        <w:t xml:space="preserve"> undoubtedly</w:t>
      </w:r>
      <w:r w:rsidR="00506961">
        <w:rPr>
          <w:rFonts w:ascii="Arial" w:hAnsi="Arial" w:cs="Arial"/>
          <w:sz w:val="24"/>
          <w:szCs w:val="24"/>
        </w:rPr>
        <w:t xml:space="preserve"> enable easier management</w:t>
      </w:r>
      <w:r w:rsidR="00742B79">
        <w:rPr>
          <w:rFonts w:ascii="Arial" w:hAnsi="Arial" w:cs="Arial"/>
          <w:sz w:val="24"/>
          <w:szCs w:val="24"/>
        </w:rPr>
        <w:t xml:space="preserve"> of th</w:t>
      </w:r>
      <w:r w:rsidR="00B6664C">
        <w:rPr>
          <w:rFonts w:ascii="Arial" w:hAnsi="Arial" w:cs="Arial"/>
          <w:sz w:val="24"/>
          <w:szCs w:val="24"/>
        </w:rPr>
        <w:t>e</w:t>
      </w:r>
      <w:r w:rsidR="00742B79">
        <w:rPr>
          <w:rFonts w:ascii="Arial" w:hAnsi="Arial" w:cs="Arial"/>
          <w:sz w:val="24"/>
          <w:szCs w:val="24"/>
        </w:rPr>
        <w:t xml:space="preserve"> land</w:t>
      </w:r>
      <w:r w:rsidR="00506961">
        <w:rPr>
          <w:rFonts w:ascii="Arial" w:hAnsi="Arial" w:cs="Arial"/>
          <w:sz w:val="24"/>
          <w:szCs w:val="24"/>
        </w:rPr>
        <w:t xml:space="preserve">, whether </w:t>
      </w:r>
      <w:r w:rsidR="009A38C2">
        <w:rPr>
          <w:rFonts w:ascii="Arial" w:hAnsi="Arial" w:cs="Arial"/>
          <w:sz w:val="24"/>
          <w:szCs w:val="24"/>
        </w:rPr>
        <w:t xml:space="preserve">for </w:t>
      </w:r>
      <w:r w:rsidR="00506961">
        <w:rPr>
          <w:rFonts w:ascii="Arial" w:hAnsi="Arial" w:cs="Arial"/>
          <w:sz w:val="24"/>
          <w:szCs w:val="24"/>
        </w:rPr>
        <w:t xml:space="preserve">agricultural </w:t>
      </w:r>
      <w:r w:rsidR="009A38C2">
        <w:rPr>
          <w:rFonts w:ascii="Arial" w:hAnsi="Arial" w:cs="Arial"/>
          <w:sz w:val="24"/>
          <w:szCs w:val="24"/>
        </w:rPr>
        <w:t>purposes, other purposes</w:t>
      </w:r>
      <w:r w:rsidR="00076677">
        <w:rPr>
          <w:rFonts w:ascii="Arial" w:hAnsi="Arial" w:cs="Arial"/>
          <w:sz w:val="24"/>
          <w:szCs w:val="24"/>
        </w:rPr>
        <w:t>,</w:t>
      </w:r>
      <w:r w:rsidR="009A38C2">
        <w:rPr>
          <w:rFonts w:ascii="Arial" w:hAnsi="Arial" w:cs="Arial"/>
          <w:sz w:val="24"/>
          <w:szCs w:val="24"/>
        </w:rPr>
        <w:t xml:space="preserve"> </w:t>
      </w:r>
      <w:r w:rsidR="00AB7185">
        <w:rPr>
          <w:rFonts w:ascii="Arial" w:hAnsi="Arial" w:cs="Arial"/>
          <w:sz w:val="24"/>
          <w:szCs w:val="24"/>
        </w:rPr>
        <w:t xml:space="preserve">or for </w:t>
      </w:r>
      <w:r w:rsidR="009A38C2">
        <w:rPr>
          <w:rFonts w:ascii="Arial" w:hAnsi="Arial" w:cs="Arial"/>
          <w:sz w:val="24"/>
          <w:szCs w:val="24"/>
        </w:rPr>
        <w:t xml:space="preserve">the </w:t>
      </w:r>
      <w:r w:rsidR="00AB7185">
        <w:rPr>
          <w:rFonts w:ascii="Arial" w:hAnsi="Arial" w:cs="Arial"/>
          <w:sz w:val="24"/>
          <w:szCs w:val="24"/>
        </w:rPr>
        <w:t xml:space="preserve">implementation of the </w:t>
      </w:r>
      <w:r w:rsidR="00397887">
        <w:rPr>
          <w:rFonts w:ascii="Arial" w:hAnsi="Arial" w:cs="Arial"/>
          <w:sz w:val="24"/>
          <w:szCs w:val="24"/>
        </w:rPr>
        <w:t>planning permission granted</w:t>
      </w:r>
      <w:r w:rsidR="009A38C2">
        <w:rPr>
          <w:rFonts w:ascii="Arial" w:hAnsi="Arial" w:cs="Arial"/>
          <w:sz w:val="24"/>
          <w:szCs w:val="24"/>
        </w:rPr>
        <w:t xml:space="preserve">. </w:t>
      </w:r>
      <w:r w:rsidR="0099495D">
        <w:rPr>
          <w:rFonts w:ascii="Arial" w:hAnsi="Arial" w:cs="Arial"/>
          <w:sz w:val="24"/>
          <w:szCs w:val="24"/>
        </w:rPr>
        <w:t>Accordingly</w:t>
      </w:r>
      <w:r w:rsidR="00E72E8D" w:rsidRPr="0099495D">
        <w:rPr>
          <w:rFonts w:ascii="Arial" w:hAnsi="Arial" w:cs="Arial"/>
          <w:sz w:val="24"/>
          <w:szCs w:val="24"/>
        </w:rPr>
        <w:t xml:space="preserve"> </w:t>
      </w:r>
      <w:r w:rsidR="006F29EF" w:rsidRPr="0099495D">
        <w:rPr>
          <w:rFonts w:ascii="Arial" w:hAnsi="Arial" w:cs="Arial"/>
          <w:sz w:val="24"/>
          <w:szCs w:val="24"/>
        </w:rPr>
        <w:t>I consider that</w:t>
      </w:r>
      <w:r w:rsidR="008305B3" w:rsidRPr="0099495D">
        <w:rPr>
          <w:rFonts w:ascii="Arial" w:hAnsi="Arial" w:cs="Arial"/>
          <w:sz w:val="24"/>
          <w:szCs w:val="24"/>
        </w:rPr>
        <w:t xml:space="preserve"> it </w:t>
      </w:r>
      <w:r w:rsidR="000D489A" w:rsidRPr="0099495D">
        <w:rPr>
          <w:rFonts w:ascii="Arial" w:hAnsi="Arial" w:cs="Arial"/>
          <w:sz w:val="24"/>
          <w:szCs w:val="24"/>
        </w:rPr>
        <w:t>would be</w:t>
      </w:r>
      <w:r w:rsidR="00FA1254" w:rsidRPr="0099495D">
        <w:rPr>
          <w:rFonts w:ascii="Arial" w:hAnsi="Arial" w:cs="Arial"/>
          <w:sz w:val="24"/>
          <w:szCs w:val="24"/>
        </w:rPr>
        <w:t xml:space="preserve"> expedient</w:t>
      </w:r>
      <w:r w:rsidR="000C129B">
        <w:rPr>
          <w:rFonts w:ascii="Arial" w:hAnsi="Arial" w:cs="Arial"/>
          <w:sz w:val="24"/>
          <w:szCs w:val="24"/>
        </w:rPr>
        <w:t>, in the interests of the landowner,</w:t>
      </w:r>
      <w:r w:rsidR="00FA1254" w:rsidRPr="0099495D">
        <w:rPr>
          <w:rFonts w:ascii="Arial" w:hAnsi="Arial" w:cs="Arial"/>
          <w:sz w:val="24"/>
          <w:szCs w:val="24"/>
        </w:rPr>
        <w:t xml:space="preserve"> to divert the </w:t>
      </w:r>
      <w:r w:rsidR="000C129B">
        <w:rPr>
          <w:rFonts w:ascii="Arial" w:hAnsi="Arial" w:cs="Arial"/>
          <w:sz w:val="24"/>
          <w:szCs w:val="24"/>
        </w:rPr>
        <w:t>footpaths</w:t>
      </w:r>
      <w:r w:rsidR="006F29EF" w:rsidRPr="0099495D">
        <w:rPr>
          <w:rFonts w:ascii="Arial" w:hAnsi="Arial" w:cs="Arial"/>
          <w:sz w:val="24"/>
          <w:szCs w:val="24"/>
        </w:rPr>
        <w:t>.</w:t>
      </w:r>
    </w:p>
    <w:p w14:paraId="1338098C" w14:textId="72C4865F" w:rsidR="00140AF0" w:rsidRPr="008305B3" w:rsidRDefault="00140AF0" w:rsidP="007F0A3A">
      <w:pPr>
        <w:pStyle w:val="Style1"/>
        <w:numPr>
          <w:ilvl w:val="0"/>
          <w:numId w:val="0"/>
        </w:numPr>
        <w:tabs>
          <w:tab w:val="clear" w:pos="432"/>
          <w:tab w:val="left" w:pos="0"/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Whether the new 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>right</w:t>
      </w:r>
      <w:r w:rsidR="007B2E11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 of way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 w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>ill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>be substantially less convenient to the public</w:t>
      </w:r>
    </w:p>
    <w:p w14:paraId="1A1B71DD" w14:textId="56099AC2" w:rsidR="00893222" w:rsidRPr="00B55737" w:rsidRDefault="009848F5" w:rsidP="005B31F5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 w:rsidRPr="00B55737">
        <w:rPr>
          <w:rFonts w:ascii="Arial" w:hAnsi="Arial" w:cs="Arial"/>
          <w:sz w:val="24"/>
          <w:szCs w:val="24"/>
        </w:rPr>
        <w:t xml:space="preserve">Diverting FP6 </w:t>
      </w:r>
      <w:r w:rsidR="000011B8" w:rsidRPr="00B55737">
        <w:rPr>
          <w:rFonts w:ascii="Arial" w:hAnsi="Arial" w:cs="Arial"/>
          <w:sz w:val="24"/>
          <w:szCs w:val="24"/>
        </w:rPr>
        <w:t xml:space="preserve">would </w:t>
      </w:r>
      <w:r w:rsidR="001A2665" w:rsidRPr="00B55737">
        <w:rPr>
          <w:rFonts w:ascii="Arial" w:hAnsi="Arial" w:cs="Arial"/>
          <w:sz w:val="24"/>
          <w:szCs w:val="24"/>
        </w:rPr>
        <w:t>have</w:t>
      </w:r>
      <w:r w:rsidR="00A47B7E" w:rsidRPr="00B55737">
        <w:rPr>
          <w:rFonts w:ascii="Arial" w:hAnsi="Arial" w:cs="Arial"/>
          <w:sz w:val="24"/>
          <w:szCs w:val="24"/>
        </w:rPr>
        <w:t xml:space="preserve"> a negligible effect on the </w:t>
      </w:r>
      <w:r w:rsidR="000E269A" w:rsidRPr="00B55737">
        <w:rPr>
          <w:rFonts w:ascii="Arial" w:hAnsi="Arial" w:cs="Arial"/>
          <w:sz w:val="24"/>
          <w:szCs w:val="24"/>
        </w:rPr>
        <w:t>length of the</w:t>
      </w:r>
      <w:r w:rsidR="006C1DAD" w:rsidRPr="00B55737">
        <w:rPr>
          <w:rFonts w:ascii="Arial" w:hAnsi="Arial" w:cs="Arial"/>
          <w:sz w:val="24"/>
          <w:szCs w:val="24"/>
        </w:rPr>
        <w:t xml:space="preserve"> path</w:t>
      </w:r>
      <w:r w:rsidR="00177D97" w:rsidRPr="00B55737">
        <w:rPr>
          <w:rFonts w:ascii="Arial" w:hAnsi="Arial" w:cs="Arial"/>
          <w:sz w:val="24"/>
          <w:szCs w:val="24"/>
        </w:rPr>
        <w:t xml:space="preserve"> </w:t>
      </w:r>
      <w:r w:rsidR="00A42EFA" w:rsidRPr="00B55737">
        <w:rPr>
          <w:rFonts w:ascii="Arial" w:hAnsi="Arial" w:cs="Arial"/>
          <w:sz w:val="24"/>
          <w:szCs w:val="24"/>
        </w:rPr>
        <w:t xml:space="preserve">and </w:t>
      </w:r>
      <w:r w:rsidR="00177D97" w:rsidRPr="00B55737">
        <w:rPr>
          <w:rFonts w:ascii="Arial" w:hAnsi="Arial" w:cs="Arial"/>
          <w:sz w:val="24"/>
          <w:szCs w:val="24"/>
        </w:rPr>
        <w:t xml:space="preserve">would not be substantially less convenient to the </w:t>
      </w:r>
      <w:r w:rsidR="005B31F5" w:rsidRPr="00B55737">
        <w:rPr>
          <w:rFonts w:ascii="Arial" w:hAnsi="Arial" w:cs="Arial"/>
          <w:sz w:val="24"/>
          <w:szCs w:val="24"/>
        </w:rPr>
        <w:t>public</w:t>
      </w:r>
      <w:r w:rsidR="006C1DAD" w:rsidRPr="00B55737">
        <w:rPr>
          <w:rFonts w:ascii="Arial" w:hAnsi="Arial" w:cs="Arial"/>
          <w:sz w:val="24"/>
          <w:szCs w:val="24"/>
        </w:rPr>
        <w:t>.</w:t>
      </w:r>
    </w:p>
    <w:p w14:paraId="72A109BC" w14:textId="132578F2" w:rsidR="005B31F5" w:rsidRPr="00B55737" w:rsidRDefault="00CC2400" w:rsidP="00F0468F">
      <w:pPr>
        <w:pStyle w:val="Style1"/>
        <w:rPr>
          <w:rFonts w:ascii="Arial" w:hAnsi="Arial" w:cs="Arial"/>
          <w:sz w:val="24"/>
          <w:szCs w:val="24"/>
        </w:rPr>
      </w:pPr>
      <w:r w:rsidRPr="00B55737">
        <w:rPr>
          <w:rFonts w:ascii="Arial" w:hAnsi="Arial" w:cs="Arial"/>
          <w:sz w:val="24"/>
          <w:szCs w:val="24"/>
        </w:rPr>
        <w:t xml:space="preserve">With regard to FP5, I agree with the objector that the current historic line of </w:t>
      </w:r>
      <w:r w:rsidR="00CF386E">
        <w:rPr>
          <w:rFonts w:ascii="Arial" w:hAnsi="Arial" w:cs="Arial"/>
          <w:sz w:val="24"/>
          <w:szCs w:val="24"/>
        </w:rPr>
        <w:t>this footpath</w:t>
      </w:r>
      <w:r w:rsidRPr="00B55737">
        <w:rPr>
          <w:rFonts w:ascii="Arial" w:hAnsi="Arial" w:cs="Arial"/>
          <w:sz w:val="24"/>
          <w:szCs w:val="24"/>
        </w:rPr>
        <w:t xml:space="preserve"> is more direct if travelling from St. Andrew’s </w:t>
      </w:r>
      <w:r w:rsidR="00C22B01">
        <w:rPr>
          <w:rFonts w:ascii="Arial" w:hAnsi="Arial" w:cs="Arial"/>
          <w:sz w:val="24"/>
          <w:szCs w:val="24"/>
        </w:rPr>
        <w:t>C</w:t>
      </w:r>
      <w:r w:rsidRPr="00B55737">
        <w:rPr>
          <w:rFonts w:ascii="Arial" w:hAnsi="Arial" w:cs="Arial"/>
          <w:sz w:val="24"/>
          <w:szCs w:val="24"/>
        </w:rPr>
        <w:t>hurch to Church Road or vice versa. However d</w:t>
      </w:r>
      <w:r w:rsidR="005B31F5" w:rsidRPr="00B55737">
        <w:rPr>
          <w:rFonts w:ascii="Arial" w:hAnsi="Arial" w:cs="Arial"/>
          <w:sz w:val="24"/>
          <w:szCs w:val="24"/>
        </w:rPr>
        <w:t xml:space="preserve">iverting FP5 to the headland edge would </w:t>
      </w:r>
      <w:r w:rsidRPr="00B55737">
        <w:rPr>
          <w:rFonts w:ascii="Arial" w:hAnsi="Arial" w:cs="Arial"/>
          <w:sz w:val="24"/>
          <w:szCs w:val="24"/>
        </w:rPr>
        <w:t xml:space="preserve">only </w:t>
      </w:r>
      <w:r w:rsidR="005B31F5" w:rsidRPr="00B55737">
        <w:rPr>
          <w:rFonts w:ascii="Arial" w:hAnsi="Arial" w:cs="Arial"/>
          <w:sz w:val="24"/>
          <w:szCs w:val="24"/>
        </w:rPr>
        <w:t>increase the length of this right of way by approximately 35 metres</w:t>
      </w:r>
      <w:r w:rsidR="007834D3" w:rsidRPr="00B55737">
        <w:rPr>
          <w:rFonts w:ascii="Arial" w:hAnsi="Arial" w:cs="Arial"/>
          <w:sz w:val="24"/>
          <w:szCs w:val="24"/>
        </w:rPr>
        <w:t xml:space="preserve">, which adds </w:t>
      </w:r>
      <w:r w:rsidR="002C3BA2" w:rsidRPr="00B55737">
        <w:rPr>
          <w:rFonts w:ascii="Arial" w:hAnsi="Arial" w:cs="Arial"/>
          <w:sz w:val="24"/>
          <w:szCs w:val="24"/>
        </w:rPr>
        <w:t xml:space="preserve">less than </w:t>
      </w:r>
      <w:r w:rsidR="00B12692" w:rsidRPr="00B55737">
        <w:rPr>
          <w:rFonts w:ascii="Arial" w:hAnsi="Arial" w:cs="Arial"/>
          <w:sz w:val="24"/>
          <w:szCs w:val="24"/>
        </w:rPr>
        <w:t>one</w:t>
      </w:r>
      <w:r w:rsidR="007834D3" w:rsidRPr="00B55737">
        <w:rPr>
          <w:rFonts w:ascii="Arial" w:hAnsi="Arial" w:cs="Arial"/>
          <w:sz w:val="24"/>
          <w:szCs w:val="24"/>
        </w:rPr>
        <w:t xml:space="preserve"> </w:t>
      </w:r>
      <w:r w:rsidR="007834D3" w:rsidRPr="00B55737">
        <w:rPr>
          <w:rFonts w:ascii="Arial" w:hAnsi="Arial" w:cs="Arial"/>
          <w:sz w:val="24"/>
          <w:szCs w:val="24"/>
        </w:rPr>
        <w:lastRenderedPageBreak/>
        <w:t>minute to</w:t>
      </w:r>
      <w:r w:rsidR="006B5851" w:rsidRPr="00B55737">
        <w:rPr>
          <w:rFonts w:ascii="Arial" w:hAnsi="Arial" w:cs="Arial"/>
          <w:sz w:val="24"/>
          <w:szCs w:val="24"/>
        </w:rPr>
        <w:t xml:space="preserve"> the</w:t>
      </w:r>
      <w:r w:rsidR="007834D3" w:rsidRPr="00B55737">
        <w:rPr>
          <w:rFonts w:ascii="Arial" w:hAnsi="Arial" w:cs="Arial"/>
          <w:sz w:val="24"/>
          <w:szCs w:val="24"/>
        </w:rPr>
        <w:t xml:space="preserve"> t</w:t>
      </w:r>
      <w:r w:rsidR="00A924A3" w:rsidRPr="00B55737">
        <w:rPr>
          <w:rFonts w:ascii="Arial" w:hAnsi="Arial" w:cs="Arial"/>
          <w:sz w:val="24"/>
          <w:szCs w:val="24"/>
        </w:rPr>
        <w:t>ravel time</w:t>
      </w:r>
      <w:r w:rsidR="005B31F5" w:rsidRPr="00B55737">
        <w:rPr>
          <w:rFonts w:ascii="Arial" w:hAnsi="Arial" w:cs="Arial"/>
          <w:sz w:val="24"/>
          <w:szCs w:val="24"/>
        </w:rPr>
        <w:t>.</w:t>
      </w:r>
      <w:r w:rsidR="00E51802" w:rsidRPr="00B55737">
        <w:rPr>
          <w:rFonts w:ascii="Arial" w:hAnsi="Arial" w:cs="Arial"/>
          <w:sz w:val="24"/>
          <w:szCs w:val="24"/>
        </w:rPr>
        <w:t xml:space="preserve"> </w:t>
      </w:r>
      <w:r w:rsidR="00996679" w:rsidRPr="00B55737">
        <w:rPr>
          <w:rFonts w:ascii="Arial" w:hAnsi="Arial" w:cs="Arial"/>
          <w:sz w:val="24"/>
          <w:szCs w:val="24"/>
        </w:rPr>
        <w:t xml:space="preserve">I consider </w:t>
      </w:r>
      <w:r w:rsidR="00A90F9A" w:rsidRPr="00B55737">
        <w:rPr>
          <w:rFonts w:ascii="Arial" w:hAnsi="Arial" w:cs="Arial"/>
          <w:sz w:val="24"/>
          <w:szCs w:val="24"/>
        </w:rPr>
        <w:t>that</w:t>
      </w:r>
      <w:r w:rsidRPr="00B55737">
        <w:rPr>
          <w:rFonts w:ascii="Arial" w:hAnsi="Arial" w:cs="Arial"/>
          <w:sz w:val="24"/>
          <w:szCs w:val="24"/>
        </w:rPr>
        <w:t xml:space="preserve"> the</w:t>
      </w:r>
      <w:r w:rsidR="00A90F9A" w:rsidRPr="00B55737">
        <w:rPr>
          <w:rFonts w:ascii="Arial" w:hAnsi="Arial" w:cs="Arial"/>
          <w:sz w:val="24"/>
          <w:szCs w:val="24"/>
        </w:rPr>
        <w:t xml:space="preserve"> </w:t>
      </w:r>
      <w:r w:rsidR="006F7DCD" w:rsidRPr="00B55737">
        <w:rPr>
          <w:rFonts w:ascii="Arial" w:hAnsi="Arial" w:cs="Arial"/>
          <w:sz w:val="24"/>
          <w:szCs w:val="24"/>
        </w:rPr>
        <w:t xml:space="preserve">use of </w:t>
      </w:r>
      <w:r w:rsidR="00A90F9A" w:rsidRPr="00B55737">
        <w:rPr>
          <w:rFonts w:ascii="Arial" w:hAnsi="Arial" w:cs="Arial"/>
          <w:sz w:val="24"/>
          <w:szCs w:val="24"/>
        </w:rPr>
        <w:t>FP5</w:t>
      </w:r>
      <w:r w:rsidR="00BF49BF" w:rsidRPr="00B55737">
        <w:rPr>
          <w:rFonts w:ascii="Arial" w:hAnsi="Arial" w:cs="Arial"/>
          <w:sz w:val="24"/>
          <w:szCs w:val="24"/>
        </w:rPr>
        <w:t xml:space="preserve"> is</w:t>
      </w:r>
      <w:r w:rsidR="0082590C" w:rsidRPr="00B55737">
        <w:rPr>
          <w:rFonts w:ascii="Arial" w:hAnsi="Arial" w:cs="Arial"/>
          <w:sz w:val="24"/>
          <w:szCs w:val="24"/>
        </w:rPr>
        <w:t xml:space="preserve"> </w:t>
      </w:r>
      <w:r w:rsidR="004E5B9A" w:rsidRPr="00B55737">
        <w:rPr>
          <w:rFonts w:ascii="Arial" w:hAnsi="Arial" w:cs="Arial"/>
          <w:sz w:val="24"/>
          <w:szCs w:val="24"/>
        </w:rPr>
        <w:t xml:space="preserve">most </w:t>
      </w:r>
      <w:r w:rsidR="0082590C" w:rsidRPr="00B55737">
        <w:rPr>
          <w:rFonts w:ascii="Arial" w:hAnsi="Arial" w:cs="Arial"/>
          <w:sz w:val="24"/>
          <w:szCs w:val="24"/>
        </w:rPr>
        <w:t xml:space="preserve">likely to be predominantly </w:t>
      </w:r>
      <w:r w:rsidR="00AE2FB0" w:rsidRPr="00B55737">
        <w:rPr>
          <w:rFonts w:ascii="Arial" w:hAnsi="Arial" w:cs="Arial"/>
          <w:sz w:val="24"/>
          <w:szCs w:val="24"/>
        </w:rPr>
        <w:t>for leisure</w:t>
      </w:r>
      <w:r w:rsidR="00DB1EC1" w:rsidRPr="00B55737">
        <w:rPr>
          <w:rFonts w:ascii="Arial" w:hAnsi="Arial" w:cs="Arial"/>
          <w:sz w:val="24"/>
          <w:szCs w:val="24"/>
        </w:rPr>
        <w:t xml:space="preserve"> </w:t>
      </w:r>
      <w:r w:rsidR="008636BB" w:rsidRPr="00B55737">
        <w:rPr>
          <w:rFonts w:ascii="Arial" w:hAnsi="Arial" w:cs="Arial"/>
          <w:sz w:val="24"/>
          <w:szCs w:val="24"/>
        </w:rPr>
        <w:t>and</w:t>
      </w:r>
      <w:r w:rsidR="004A39BA" w:rsidRPr="00B55737">
        <w:rPr>
          <w:rFonts w:ascii="Arial" w:hAnsi="Arial" w:cs="Arial"/>
          <w:sz w:val="24"/>
          <w:szCs w:val="24"/>
        </w:rPr>
        <w:t xml:space="preserve"> probably used</w:t>
      </w:r>
      <w:r w:rsidR="008636BB" w:rsidRPr="00B55737">
        <w:rPr>
          <w:rFonts w:ascii="Arial" w:hAnsi="Arial" w:cs="Arial"/>
          <w:sz w:val="24"/>
          <w:szCs w:val="24"/>
        </w:rPr>
        <w:t xml:space="preserve"> </w:t>
      </w:r>
      <w:r w:rsidR="00DB1EC1" w:rsidRPr="00B55737">
        <w:rPr>
          <w:rFonts w:ascii="Arial" w:hAnsi="Arial" w:cs="Arial"/>
          <w:sz w:val="24"/>
          <w:szCs w:val="24"/>
        </w:rPr>
        <w:t>in conjunction with Footpath No. 4</w:t>
      </w:r>
      <w:r w:rsidR="004A39BA" w:rsidRPr="00B55737">
        <w:rPr>
          <w:rFonts w:ascii="Arial" w:hAnsi="Arial" w:cs="Arial"/>
          <w:sz w:val="24"/>
          <w:szCs w:val="24"/>
        </w:rPr>
        <w:t>, which connects with FP5 at its north</w:t>
      </w:r>
      <w:r w:rsidR="00BC1E20" w:rsidRPr="00B55737">
        <w:rPr>
          <w:rFonts w:ascii="Arial" w:hAnsi="Arial" w:cs="Arial"/>
          <w:sz w:val="24"/>
          <w:szCs w:val="24"/>
        </w:rPr>
        <w:t xml:space="preserve"> west termination, forming a much longer route</w:t>
      </w:r>
      <w:r w:rsidR="00066C59" w:rsidRPr="00B55737">
        <w:rPr>
          <w:rFonts w:ascii="Arial" w:hAnsi="Arial" w:cs="Arial"/>
          <w:sz w:val="24"/>
          <w:szCs w:val="24"/>
        </w:rPr>
        <w:t>.</w:t>
      </w:r>
      <w:r w:rsidR="00972A40" w:rsidRPr="00B55737">
        <w:rPr>
          <w:rFonts w:ascii="Arial" w:hAnsi="Arial" w:cs="Arial"/>
          <w:sz w:val="24"/>
          <w:szCs w:val="24"/>
        </w:rPr>
        <w:t xml:space="preserve"> </w:t>
      </w:r>
      <w:r w:rsidR="002C6947" w:rsidRPr="00B55737">
        <w:rPr>
          <w:rFonts w:ascii="Arial" w:hAnsi="Arial" w:cs="Arial"/>
          <w:sz w:val="24"/>
          <w:szCs w:val="24"/>
        </w:rPr>
        <w:t xml:space="preserve">In this context the additional length </w:t>
      </w:r>
      <w:r w:rsidR="004058F4" w:rsidRPr="00B55737">
        <w:rPr>
          <w:rFonts w:ascii="Arial" w:hAnsi="Arial" w:cs="Arial"/>
          <w:sz w:val="24"/>
          <w:szCs w:val="24"/>
        </w:rPr>
        <w:t xml:space="preserve">is </w:t>
      </w:r>
      <w:r w:rsidR="00A763F1" w:rsidRPr="00B55737">
        <w:rPr>
          <w:rFonts w:ascii="Arial" w:hAnsi="Arial" w:cs="Arial"/>
          <w:sz w:val="24"/>
          <w:szCs w:val="24"/>
        </w:rPr>
        <w:t>diminutive</w:t>
      </w:r>
      <w:r w:rsidR="004058F4" w:rsidRPr="00B55737">
        <w:rPr>
          <w:rFonts w:ascii="Arial" w:hAnsi="Arial" w:cs="Arial"/>
          <w:sz w:val="24"/>
          <w:szCs w:val="24"/>
        </w:rPr>
        <w:t xml:space="preserve"> when considering the overall distance travelled </w:t>
      </w:r>
      <w:r w:rsidR="005275B3" w:rsidRPr="00B55737">
        <w:rPr>
          <w:rFonts w:ascii="Arial" w:hAnsi="Arial" w:cs="Arial"/>
          <w:sz w:val="24"/>
          <w:szCs w:val="24"/>
        </w:rPr>
        <w:t>in a recreational capacity.</w:t>
      </w:r>
    </w:p>
    <w:p w14:paraId="68117B7E" w14:textId="77515987" w:rsidR="00A212D1" w:rsidRDefault="00994081" w:rsidP="00382E01">
      <w:pPr>
        <w:pStyle w:val="Style1"/>
        <w:rPr>
          <w:rFonts w:ascii="Arial" w:hAnsi="Arial" w:cs="Arial"/>
          <w:sz w:val="24"/>
          <w:szCs w:val="24"/>
        </w:rPr>
      </w:pPr>
      <w:r w:rsidRPr="00B55737">
        <w:rPr>
          <w:rFonts w:ascii="Arial" w:hAnsi="Arial" w:cs="Arial"/>
          <w:sz w:val="24"/>
          <w:szCs w:val="24"/>
        </w:rPr>
        <w:t>The objector was concerned that</w:t>
      </w:r>
      <w:r w:rsidR="00342178" w:rsidRPr="00B55737">
        <w:rPr>
          <w:rFonts w:ascii="Arial" w:hAnsi="Arial" w:cs="Arial"/>
          <w:sz w:val="24"/>
          <w:szCs w:val="24"/>
        </w:rPr>
        <w:t xml:space="preserve"> </w:t>
      </w:r>
      <w:r w:rsidR="00CF386E">
        <w:rPr>
          <w:rFonts w:ascii="Arial" w:hAnsi="Arial" w:cs="Arial"/>
          <w:sz w:val="24"/>
          <w:szCs w:val="24"/>
        </w:rPr>
        <w:t xml:space="preserve">the </w:t>
      </w:r>
      <w:r w:rsidR="00342178" w:rsidRPr="00B55737">
        <w:rPr>
          <w:rFonts w:ascii="Arial" w:hAnsi="Arial" w:cs="Arial"/>
          <w:sz w:val="24"/>
          <w:szCs w:val="24"/>
        </w:rPr>
        <w:t>proposed diversion of FP5 introduced three new turns</w:t>
      </w:r>
      <w:r w:rsidR="002E248E" w:rsidRPr="00B55737">
        <w:rPr>
          <w:rFonts w:ascii="Arial" w:hAnsi="Arial" w:cs="Arial"/>
          <w:sz w:val="24"/>
          <w:szCs w:val="24"/>
        </w:rPr>
        <w:t xml:space="preserve"> for the user</w:t>
      </w:r>
      <w:r w:rsidR="009839DE" w:rsidRPr="00B55737">
        <w:rPr>
          <w:rFonts w:ascii="Arial" w:hAnsi="Arial" w:cs="Arial"/>
          <w:sz w:val="24"/>
          <w:szCs w:val="24"/>
        </w:rPr>
        <w:t>,</w:t>
      </w:r>
      <w:r w:rsidR="00B32063" w:rsidRPr="00B55737">
        <w:rPr>
          <w:rFonts w:ascii="Arial" w:hAnsi="Arial" w:cs="Arial"/>
          <w:sz w:val="24"/>
          <w:szCs w:val="24"/>
        </w:rPr>
        <w:t xml:space="preserve"> as opposed to the straighter line of the current</w:t>
      </w:r>
      <w:r w:rsidR="009839DE" w:rsidRPr="00B55737">
        <w:rPr>
          <w:rFonts w:ascii="Arial" w:hAnsi="Arial" w:cs="Arial"/>
          <w:sz w:val="24"/>
          <w:szCs w:val="24"/>
        </w:rPr>
        <w:t xml:space="preserve"> footpath</w:t>
      </w:r>
      <w:r w:rsidR="00B32063" w:rsidRPr="00B55737">
        <w:rPr>
          <w:rFonts w:ascii="Arial" w:hAnsi="Arial" w:cs="Arial"/>
          <w:sz w:val="24"/>
          <w:szCs w:val="24"/>
        </w:rPr>
        <w:t>.</w:t>
      </w:r>
      <w:r w:rsidR="00E12D3B" w:rsidRPr="00B55737">
        <w:rPr>
          <w:rFonts w:ascii="Arial" w:hAnsi="Arial" w:cs="Arial"/>
          <w:sz w:val="24"/>
          <w:szCs w:val="24"/>
        </w:rPr>
        <w:t xml:space="preserve"> </w:t>
      </w:r>
      <w:r w:rsidR="00B22233" w:rsidRPr="00B55737">
        <w:rPr>
          <w:rFonts w:ascii="Arial" w:hAnsi="Arial" w:cs="Arial"/>
          <w:sz w:val="24"/>
          <w:szCs w:val="24"/>
        </w:rPr>
        <w:t>He advised that</w:t>
      </w:r>
      <w:r w:rsidR="009839DE" w:rsidRPr="00B55737">
        <w:rPr>
          <w:rFonts w:ascii="Arial" w:hAnsi="Arial" w:cs="Arial"/>
          <w:sz w:val="24"/>
          <w:szCs w:val="24"/>
        </w:rPr>
        <w:t xml:space="preserve"> o</w:t>
      </w:r>
      <w:r w:rsidR="00B22233" w:rsidRPr="00B55737">
        <w:rPr>
          <w:rFonts w:ascii="Arial" w:hAnsi="Arial" w:cs="Arial"/>
          <w:sz w:val="24"/>
          <w:szCs w:val="24"/>
        </w:rPr>
        <w:t>ne of these turns was 116</w:t>
      </w:r>
      <w:r w:rsidR="009839DE" w:rsidRPr="00B55737">
        <w:rPr>
          <w:rFonts w:ascii="Arial" w:hAnsi="Arial" w:cs="Arial"/>
          <w:sz w:val="24"/>
          <w:szCs w:val="24"/>
        </w:rPr>
        <w:t xml:space="preserve"> degrees</w:t>
      </w:r>
      <w:r w:rsidR="00B74B30" w:rsidRPr="00B55737">
        <w:rPr>
          <w:rFonts w:ascii="Arial" w:hAnsi="Arial" w:cs="Arial"/>
          <w:sz w:val="24"/>
          <w:szCs w:val="24"/>
        </w:rPr>
        <w:t>, which introduced an element of turning back on oneself</w:t>
      </w:r>
      <w:r w:rsidR="001B2D3B" w:rsidRPr="00B55737">
        <w:rPr>
          <w:rFonts w:ascii="Arial" w:hAnsi="Arial" w:cs="Arial"/>
          <w:sz w:val="24"/>
          <w:szCs w:val="24"/>
        </w:rPr>
        <w:t>,</w:t>
      </w:r>
      <w:r w:rsidR="00B74B30" w:rsidRPr="00B55737">
        <w:rPr>
          <w:rFonts w:ascii="Arial" w:hAnsi="Arial" w:cs="Arial"/>
          <w:sz w:val="24"/>
          <w:szCs w:val="24"/>
        </w:rPr>
        <w:t xml:space="preserve"> which </w:t>
      </w:r>
      <w:r w:rsidR="007D48B9" w:rsidRPr="00B55737">
        <w:rPr>
          <w:rFonts w:ascii="Arial" w:hAnsi="Arial" w:cs="Arial"/>
          <w:sz w:val="24"/>
          <w:szCs w:val="24"/>
        </w:rPr>
        <w:t xml:space="preserve">in itself </w:t>
      </w:r>
      <w:r w:rsidR="00B74B30" w:rsidRPr="00B55737">
        <w:rPr>
          <w:rFonts w:ascii="Arial" w:hAnsi="Arial" w:cs="Arial"/>
          <w:sz w:val="24"/>
          <w:szCs w:val="24"/>
        </w:rPr>
        <w:t xml:space="preserve">was </w:t>
      </w:r>
      <w:r w:rsidR="00F526D1" w:rsidRPr="00B55737">
        <w:rPr>
          <w:rFonts w:ascii="Arial" w:hAnsi="Arial" w:cs="Arial"/>
          <w:sz w:val="24"/>
          <w:szCs w:val="24"/>
        </w:rPr>
        <w:t xml:space="preserve">less convenient and felt less convenient. </w:t>
      </w:r>
      <w:r w:rsidR="005F4D1C" w:rsidRPr="00B55737">
        <w:rPr>
          <w:rFonts w:ascii="Arial" w:hAnsi="Arial" w:cs="Arial"/>
          <w:sz w:val="24"/>
          <w:szCs w:val="24"/>
        </w:rPr>
        <w:t>I consider the</w:t>
      </w:r>
      <w:r w:rsidR="000539D1" w:rsidRPr="00B55737">
        <w:rPr>
          <w:rFonts w:ascii="Arial" w:hAnsi="Arial" w:cs="Arial"/>
          <w:sz w:val="24"/>
          <w:szCs w:val="24"/>
        </w:rPr>
        <w:t xml:space="preserve"> shallow</w:t>
      </w:r>
      <w:r w:rsidR="005F4D1C" w:rsidRPr="00B55737">
        <w:rPr>
          <w:rFonts w:ascii="Arial" w:hAnsi="Arial" w:cs="Arial"/>
          <w:sz w:val="24"/>
          <w:szCs w:val="24"/>
        </w:rPr>
        <w:t xml:space="preserve"> turn at point A to </w:t>
      </w:r>
      <w:r w:rsidR="000539D1" w:rsidRPr="00B55737">
        <w:rPr>
          <w:rFonts w:ascii="Arial" w:hAnsi="Arial" w:cs="Arial"/>
          <w:sz w:val="24"/>
          <w:szCs w:val="24"/>
        </w:rPr>
        <w:t>follow the headland</w:t>
      </w:r>
      <w:r w:rsidR="00D8588C" w:rsidRPr="00B55737">
        <w:rPr>
          <w:rFonts w:ascii="Arial" w:hAnsi="Arial" w:cs="Arial"/>
          <w:sz w:val="24"/>
          <w:szCs w:val="24"/>
        </w:rPr>
        <w:t xml:space="preserve"> to be no less convenient and the </w:t>
      </w:r>
      <w:r w:rsidR="00DC2576">
        <w:rPr>
          <w:rFonts w:ascii="Arial" w:hAnsi="Arial" w:cs="Arial"/>
          <w:sz w:val="24"/>
          <w:szCs w:val="24"/>
        </w:rPr>
        <w:t>change in direction</w:t>
      </w:r>
      <w:r w:rsidR="00D8588C" w:rsidRPr="00B55737">
        <w:rPr>
          <w:rFonts w:ascii="Arial" w:hAnsi="Arial" w:cs="Arial"/>
          <w:sz w:val="24"/>
          <w:szCs w:val="24"/>
        </w:rPr>
        <w:t xml:space="preserve"> at point D </w:t>
      </w:r>
      <w:r w:rsidR="00A212D1" w:rsidRPr="00B55737">
        <w:rPr>
          <w:rFonts w:ascii="Arial" w:hAnsi="Arial" w:cs="Arial"/>
          <w:sz w:val="24"/>
          <w:szCs w:val="24"/>
        </w:rPr>
        <w:t xml:space="preserve">is </w:t>
      </w:r>
      <w:r w:rsidR="005C1E16" w:rsidRPr="00B55737">
        <w:rPr>
          <w:rFonts w:ascii="Arial" w:hAnsi="Arial" w:cs="Arial"/>
          <w:sz w:val="24"/>
          <w:szCs w:val="24"/>
        </w:rPr>
        <w:t>almost</w:t>
      </w:r>
      <w:r w:rsidR="00EA5192" w:rsidRPr="00B55737">
        <w:rPr>
          <w:rFonts w:ascii="Arial" w:hAnsi="Arial" w:cs="Arial"/>
          <w:sz w:val="24"/>
          <w:szCs w:val="24"/>
        </w:rPr>
        <w:t xml:space="preserve"> indiscernible. I do agree that the turn at point C </w:t>
      </w:r>
      <w:r w:rsidR="007C102B" w:rsidRPr="00B55737">
        <w:rPr>
          <w:rFonts w:ascii="Arial" w:hAnsi="Arial" w:cs="Arial"/>
          <w:sz w:val="24"/>
          <w:szCs w:val="24"/>
        </w:rPr>
        <w:t>being more acute</w:t>
      </w:r>
      <w:r w:rsidR="005C1E16" w:rsidRPr="00B55737">
        <w:rPr>
          <w:rFonts w:ascii="Arial" w:hAnsi="Arial" w:cs="Arial"/>
          <w:sz w:val="24"/>
          <w:szCs w:val="24"/>
        </w:rPr>
        <w:t>,</w:t>
      </w:r>
      <w:r w:rsidR="007C102B" w:rsidRPr="00B55737">
        <w:rPr>
          <w:rFonts w:ascii="Arial" w:hAnsi="Arial" w:cs="Arial"/>
          <w:sz w:val="24"/>
          <w:szCs w:val="24"/>
        </w:rPr>
        <w:t xml:space="preserve"> could give the feel of </w:t>
      </w:r>
      <w:r w:rsidR="001B2D3B" w:rsidRPr="00B55737">
        <w:rPr>
          <w:rFonts w:ascii="Arial" w:hAnsi="Arial" w:cs="Arial"/>
          <w:sz w:val="24"/>
          <w:szCs w:val="24"/>
        </w:rPr>
        <w:t>being less convenient</w:t>
      </w:r>
      <w:r w:rsidR="008C0819" w:rsidRPr="00B55737">
        <w:rPr>
          <w:rFonts w:ascii="Arial" w:hAnsi="Arial" w:cs="Arial"/>
          <w:sz w:val="24"/>
          <w:szCs w:val="24"/>
        </w:rPr>
        <w:t>,</w:t>
      </w:r>
      <w:r w:rsidR="00382E01" w:rsidRPr="00B55737">
        <w:rPr>
          <w:rFonts w:ascii="Arial" w:hAnsi="Arial" w:cs="Arial"/>
          <w:sz w:val="24"/>
          <w:szCs w:val="24"/>
        </w:rPr>
        <w:t xml:space="preserve"> </w:t>
      </w:r>
      <w:r w:rsidR="008C0819" w:rsidRPr="00B55737">
        <w:rPr>
          <w:rFonts w:ascii="Arial" w:hAnsi="Arial" w:cs="Arial"/>
          <w:sz w:val="24"/>
          <w:szCs w:val="24"/>
        </w:rPr>
        <w:t>h</w:t>
      </w:r>
      <w:r w:rsidR="00382E01" w:rsidRPr="00B55737">
        <w:rPr>
          <w:rFonts w:ascii="Arial" w:hAnsi="Arial" w:cs="Arial"/>
          <w:sz w:val="24"/>
          <w:szCs w:val="24"/>
        </w:rPr>
        <w:t xml:space="preserve">owever </w:t>
      </w:r>
      <w:r w:rsidR="00C30DA9">
        <w:rPr>
          <w:rFonts w:ascii="Arial" w:hAnsi="Arial" w:cs="Arial"/>
          <w:sz w:val="24"/>
          <w:szCs w:val="24"/>
        </w:rPr>
        <w:t>sharp</w:t>
      </w:r>
      <w:r w:rsidR="0066624B" w:rsidRPr="00B55737">
        <w:rPr>
          <w:rFonts w:ascii="Arial" w:hAnsi="Arial" w:cs="Arial"/>
          <w:sz w:val="24"/>
          <w:szCs w:val="24"/>
        </w:rPr>
        <w:t xml:space="preserve"> turns are found </w:t>
      </w:r>
      <w:r w:rsidR="00255C29" w:rsidRPr="00B55737">
        <w:rPr>
          <w:rFonts w:ascii="Arial" w:hAnsi="Arial" w:cs="Arial"/>
          <w:sz w:val="24"/>
          <w:szCs w:val="24"/>
        </w:rPr>
        <w:t xml:space="preserve">on many </w:t>
      </w:r>
      <w:r w:rsidR="001D791A" w:rsidRPr="00B55737">
        <w:rPr>
          <w:rFonts w:ascii="Arial" w:hAnsi="Arial" w:cs="Arial"/>
          <w:sz w:val="24"/>
          <w:szCs w:val="24"/>
        </w:rPr>
        <w:t>public rights of way and adopted highways</w:t>
      </w:r>
      <w:r w:rsidR="007F6663">
        <w:rPr>
          <w:rFonts w:ascii="Arial" w:hAnsi="Arial" w:cs="Arial"/>
          <w:sz w:val="24"/>
          <w:szCs w:val="24"/>
        </w:rPr>
        <w:t xml:space="preserve"> and </w:t>
      </w:r>
      <w:r w:rsidR="0019396A">
        <w:rPr>
          <w:rFonts w:ascii="Arial" w:hAnsi="Arial" w:cs="Arial"/>
          <w:sz w:val="24"/>
          <w:szCs w:val="24"/>
        </w:rPr>
        <w:t xml:space="preserve">when looking at FP5 as a whole, </w:t>
      </w:r>
      <w:r w:rsidR="0061335C">
        <w:rPr>
          <w:rFonts w:ascii="Arial" w:hAnsi="Arial" w:cs="Arial"/>
          <w:sz w:val="24"/>
          <w:szCs w:val="24"/>
        </w:rPr>
        <w:t xml:space="preserve">this change of direction </w:t>
      </w:r>
      <w:r w:rsidR="008C06E9">
        <w:rPr>
          <w:rFonts w:ascii="Arial" w:hAnsi="Arial" w:cs="Arial"/>
          <w:sz w:val="24"/>
          <w:szCs w:val="24"/>
        </w:rPr>
        <w:t xml:space="preserve">does not make </w:t>
      </w:r>
      <w:r w:rsidR="00C30DA9">
        <w:rPr>
          <w:rFonts w:ascii="Arial" w:hAnsi="Arial" w:cs="Arial"/>
          <w:sz w:val="24"/>
          <w:szCs w:val="24"/>
        </w:rPr>
        <w:t>the route substantially</w:t>
      </w:r>
      <w:r w:rsidR="00615FB3">
        <w:rPr>
          <w:rFonts w:ascii="Arial" w:hAnsi="Arial" w:cs="Arial"/>
          <w:sz w:val="24"/>
          <w:szCs w:val="24"/>
        </w:rPr>
        <w:t xml:space="preserve"> less</w:t>
      </w:r>
      <w:r w:rsidR="00C30DA9">
        <w:rPr>
          <w:rFonts w:ascii="Arial" w:hAnsi="Arial" w:cs="Arial"/>
          <w:sz w:val="24"/>
          <w:szCs w:val="24"/>
        </w:rPr>
        <w:t xml:space="preserve"> convenient</w:t>
      </w:r>
      <w:r w:rsidR="00E440B9" w:rsidRPr="00B55737">
        <w:rPr>
          <w:rFonts w:ascii="Arial" w:hAnsi="Arial" w:cs="Arial"/>
          <w:sz w:val="24"/>
          <w:szCs w:val="24"/>
        </w:rPr>
        <w:t>.</w:t>
      </w:r>
    </w:p>
    <w:p w14:paraId="57467BE6" w14:textId="6406AF22" w:rsidR="00223DF8" w:rsidRPr="00DC6EF7" w:rsidRDefault="008213A7" w:rsidP="00DC6EF7">
      <w:pPr>
        <w:pStyle w:val="Style1"/>
        <w:rPr>
          <w:rFonts w:ascii="Arial" w:hAnsi="Arial" w:cs="Arial"/>
          <w:sz w:val="24"/>
          <w:szCs w:val="24"/>
        </w:rPr>
      </w:pPr>
      <w:r w:rsidRPr="00DC6EF7">
        <w:rPr>
          <w:rFonts w:ascii="Arial" w:hAnsi="Arial" w:cs="Arial"/>
          <w:sz w:val="24"/>
          <w:szCs w:val="24"/>
        </w:rPr>
        <w:t>T</w:t>
      </w:r>
      <w:r w:rsidR="003E5E45" w:rsidRPr="00DC6EF7">
        <w:rPr>
          <w:rFonts w:ascii="Arial" w:hAnsi="Arial" w:cs="Arial"/>
          <w:sz w:val="24"/>
          <w:szCs w:val="24"/>
        </w:rPr>
        <w:t>he diversion affect</w:t>
      </w:r>
      <w:r w:rsidRPr="00DC6EF7">
        <w:rPr>
          <w:rFonts w:ascii="Arial" w:hAnsi="Arial" w:cs="Arial"/>
          <w:sz w:val="24"/>
          <w:szCs w:val="24"/>
        </w:rPr>
        <w:t>s</w:t>
      </w:r>
      <w:r w:rsidR="003E5E45" w:rsidRPr="00DC6EF7">
        <w:rPr>
          <w:rFonts w:ascii="Arial" w:hAnsi="Arial" w:cs="Arial"/>
          <w:sz w:val="24"/>
          <w:szCs w:val="24"/>
        </w:rPr>
        <w:t xml:space="preserve"> </w:t>
      </w:r>
      <w:r w:rsidR="00A212D1" w:rsidRPr="00DC6EF7">
        <w:rPr>
          <w:rFonts w:ascii="Arial" w:hAnsi="Arial" w:cs="Arial"/>
          <w:sz w:val="24"/>
          <w:szCs w:val="24"/>
        </w:rPr>
        <w:t xml:space="preserve">only </w:t>
      </w:r>
      <w:r w:rsidRPr="00DC6EF7">
        <w:rPr>
          <w:rFonts w:ascii="Arial" w:hAnsi="Arial" w:cs="Arial"/>
          <w:sz w:val="24"/>
          <w:szCs w:val="24"/>
        </w:rPr>
        <w:t>a very</w:t>
      </w:r>
      <w:r w:rsidR="003E5E45" w:rsidRPr="00DC6EF7">
        <w:rPr>
          <w:rFonts w:ascii="Arial" w:hAnsi="Arial" w:cs="Arial"/>
          <w:sz w:val="24"/>
          <w:szCs w:val="24"/>
        </w:rPr>
        <w:t xml:space="preserve"> small </w:t>
      </w:r>
      <w:r w:rsidR="007679BF" w:rsidRPr="00DC6EF7">
        <w:rPr>
          <w:rFonts w:ascii="Arial" w:hAnsi="Arial" w:cs="Arial"/>
          <w:sz w:val="24"/>
          <w:szCs w:val="24"/>
        </w:rPr>
        <w:t>section of the footpath</w:t>
      </w:r>
      <w:r w:rsidR="00771714" w:rsidRPr="00DC6EF7">
        <w:rPr>
          <w:rFonts w:ascii="Arial" w:hAnsi="Arial" w:cs="Arial"/>
          <w:sz w:val="24"/>
          <w:szCs w:val="24"/>
        </w:rPr>
        <w:t>, especially if viewed in terms of onward travel.</w:t>
      </w:r>
      <w:r w:rsidRPr="00DC6EF7">
        <w:rPr>
          <w:rFonts w:ascii="Arial" w:hAnsi="Arial" w:cs="Arial"/>
          <w:sz w:val="24"/>
          <w:szCs w:val="24"/>
        </w:rPr>
        <w:t xml:space="preserve"> </w:t>
      </w:r>
      <w:r w:rsidR="00223DF8" w:rsidRPr="00DC6EF7">
        <w:rPr>
          <w:rFonts w:ascii="Arial" w:hAnsi="Arial" w:cs="Arial"/>
          <w:sz w:val="24"/>
          <w:szCs w:val="24"/>
        </w:rPr>
        <w:t xml:space="preserve">I therefore consider </w:t>
      </w:r>
      <w:r w:rsidR="004E5BC5" w:rsidRPr="00DC6EF7">
        <w:rPr>
          <w:rFonts w:ascii="Arial" w:hAnsi="Arial" w:cs="Arial"/>
          <w:sz w:val="24"/>
          <w:szCs w:val="24"/>
        </w:rPr>
        <w:t>that although</w:t>
      </w:r>
      <w:r w:rsidR="001A1819" w:rsidRPr="00DC6EF7">
        <w:rPr>
          <w:rFonts w:ascii="Arial" w:hAnsi="Arial" w:cs="Arial"/>
          <w:sz w:val="24"/>
          <w:szCs w:val="24"/>
        </w:rPr>
        <w:t xml:space="preserve"> FP5 is</w:t>
      </w:r>
      <w:r w:rsidR="004E5BC5" w:rsidRPr="00DC6EF7">
        <w:rPr>
          <w:rFonts w:ascii="Arial" w:hAnsi="Arial" w:cs="Arial"/>
          <w:sz w:val="24"/>
          <w:szCs w:val="24"/>
        </w:rPr>
        <w:t xml:space="preserve"> </w:t>
      </w:r>
      <w:r w:rsidR="006E3583" w:rsidRPr="00DC6EF7">
        <w:rPr>
          <w:rFonts w:ascii="Arial" w:hAnsi="Arial" w:cs="Arial"/>
          <w:sz w:val="24"/>
          <w:szCs w:val="24"/>
        </w:rPr>
        <w:t xml:space="preserve">a little </w:t>
      </w:r>
      <w:r w:rsidR="004E5BC5" w:rsidRPr="00DC6EF7">
        <w:rPr>
          <w:rFonts w:ascii="Arial" w:hAnsi="Arial" w:cs="Arial"/>
          <w:sz w:val="24"/>
          <w:szCs w:val="24"/>
        </w:rPr>
        <w:t xml:space="preserve">less convenient than </w:t>
      </w:r>
      <w:r w:rsidR="001A1819" w:rsidRPr="00DC6EF7">
        <w:rPr>
          <w:rFonts w:ascii="Arial" w:hAnsi="Arial" w:cs="Arial"/>
          <w:sz w:val="24"/>
          <w:szCs w:val="24"/>
        </w:rPr>
        <w:t>its</w:t>
      </w:r>
      <w:r w:rsidR="006E3583" w:rsidRPr="00DC6EF7">
        <w:rPr>
          <w:rFonts w:ascii="Arial" w:hAnsi="Arial" w:cs="Arial"/>
          <w:sz w:val="24"/>
          <w:szCs w:val="24"/>
        </w:rPr>
        <w:t xml:space="preserve"> current alignment</w:t>
      </w:r>
      <w:r w:rsidR="004E5BC5" w:rsidRPr="00DC6EF7">
        <w:rPr>
          <w:rFonts w:ascii="Arial" w:hAnsi="Arial" w:cs="Arial"/>
          <w:sz w:val="24"/>
          <w:szCs w:val="24"/>
        </w:rPr>
        <w:t>, the</w:t>
      </w:r>
      <w:r w:rsidR="006E3583" w:rsidRPr="00DC6EF7">
        <w:rPr>
          <w:rFonts w:ascii="Arial" w:hAnsi="Arial" w:cs="Arial"/>
          <w:sz w:val="24"/>
          <w:szCs w:val="24"/>
        </w:rPr>
        <w:t xml:space="preserve"> proposed diversion</w:t>
      </w:r>
      <w:r w:rsidR="004E5BC5" w:rsidRPr="00DC6EF7">
        <w:rPr>
          <w:rFonts w:ascii="Arial" w:hAnsi="Arial" w:cs="Arial"/>
          <w:sz w:val="24"/>
          <w:szCs w:val="24"/>
        </w:rPr>
        <w:t xml:space="preserve"> </w:t>
      </w:r>
      <w:r w:rsidR="001A1819" w:rsidRPr="00DC6EF7">
        <w:rPr>
          <w:rFonts w:ascii="Arial" w:hAnsi="Arial" w:cs="Arial"/>
          <w:sz w:val="24"/>
          <w:szCs w:val="24"/>
        </w:rPr>
        <w:t xml:space="preserve">is </w:t>
      </w:r>
      <w:r w:rsidR="004E5BC5" w:rsidRPr="00DC6EF7">
        <w:rPr>
          <w:rFonts w:ascii="Arial" w:hAnsi="Arial" w:cs="Arial"/>
          <w:sz w:val="24"/>
          <w:szCs w:val="24"/>
        </w:rPr>
        <w:t>not substantially less convenient</w:t>
      </w:r>
      <w:r w:rsidR="002D0A14" w:rsidRPr="00DC6EF7">
        <w:rPr>
          <w:rFonts w:ascii="Arial" w:hAnsi="Arial" w:cs="Arial"/>
          <w:sz w:val="24"/>
          <w:szCs w:val="24"/>
        </w:rPr>
        <w:t xml:space="preserve"> to the public</w:t>
      </w:r>
      <w:r w:rsidR="003D1D94" w:rsidRPr="00DC6EF7">
        <w:rPr>
          <w:rFonts w:ascii="Arial" w:hAnsi="Arial" w:cs="Arial"/>
          <w:sz w:val="24"/>
          <w:szCs w:val="24"/>
        </w:rPr>
        <w:t xml:space="preserve"> in terms of a rural unmade footpath.</w:t>
      </w:r>
    </w:p>
    <w:p w14:paraId="102F3210" w14:textId="549CB71F" w:rsidR="00B540B6" w:rsidRPr="006149EE" w:rsidRDefault="00E0153A" w:rsidP="00B540B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149EE">
        <w:rPr>
          <w:rFonts w:ascii="Arial" w:hAnsi="Arial" w:cs="Arial"/>
          <w:b/>
          <w:bCs/>
          <w:i/>
          <w:iCs/>
          <w:sz w:val="24"/>
          <w:szCs w:val="24"/>
        </w:rPr>
        <w:t xml:space="preserve">Whether any new termination points are substantially as convenient </w:t>
      </w:r>
      <w:r w:rsidR="006149EE" w:rsidRPr="006149EE">
        <w:rPr>
          <w:rFonts w:ascii="Arial" w:hAnsi="Arial" w:cs="Arial"/>
          <w:b/>
          <w:bCs/>
          <w:i/>
          <w:iCs/>
          <w:sz w:val="24"/>
          <w:szCs w:val="24"/>
        </w:rPr>
        <w:t>to the public</w:t>
      </w:r>
    </w:p>
    <w:p w14:paraId="45DD5FB9" w14:textId="33D3838E" w:rsidR="00945769" w:rsidRPr="00B55737" w:rsidRDefault="00945769" w:rsidP="00945769">
      <w:pPr>
        <w:pStyle w:val="Style1"/>
        <w:rPr>
          <w:rFonts w:ascii="Arial" w:hAnsi="Arial" w:cs="Arial"/>
          <w:sz w:val="24"/>
          <w:szCs w:val="24"/>
        </w:rPr>
      </w:pPr>
      <w:r w:rsidRPr="00B55737">
        <w:rPr>
          <w:rFonts w:ascii="Arial" w:hAnsi="Arial" w:cs="Arial"/>
          <w:sz w:val="24"/>
          <w:szCs w:val="24"/>
        </w:rPr>
        <w:t>The termination point of FP5 is altered from Church Road to a point on FP6, which itself connects to Church Road, thereby maintaining connectivity to those users wishing to reach the original termination point.</w:t>
      </w:r>
    </w:p>
    <w:p w14:paraId="3F755DC6" w14:textId="79EDCD04" w:rsidR="00A5575C" w:rsidRPr="00562296" w:rsidRDefault="00674C98" w:rsidP="00381824">
      <w:pPr>
        <w:pStyle w:val="Style1"/>
        <w:rPr>
          <w:rFonts w:ascii="Arial" w:hAnsi="Arial" w:cs="Arial"/>
          <w:i/>
          <w:iCs/>
          <w:sz w:val="24"/>
          <w:szCs w:val="24"/>
        </w:rPr>
      </w:pPr>
      <w:r w:rsidRPr="00B55737">
        <w:rPr>
          <w:rFonts w:ascii="Arial" w:hAnsi="Arial" w:cs="Arial"/>
          <w:sz w:val="24"/>
          <w:szCs w:val="24"/>
        </w:rPr>
        <w:t>The termination</w:t>
      </w:r>
      <w:r w:rsidR="00B221F7" w:rsidRPr="00B55737">
        <w:rPr>
          <w:rFonts w:ascii="Arial" w:hAnsi="Arial" w:cs="Arial"/>
          <w:sz w:val="24"/>
          <w:szCs w:val="24"/>
        </w:rPr>
        <w:t xml:space="preserve"> </w:t>
      </w:r>
      <w:r w:rsidR="002D248C" w:rsidRPr="00B55737">
        <w:rPr>
          <w:rFonts w:ascii="Arial" w:hAnsi="Arial" w:cs="Arial"/>
          <w:sz w:val="24"/>
          <w:szCs w:val="24"/>
        </w:rPr>
        <w:t>point</w:t>
      </w:r>
      <w:r w:rsidR="00840930" w:rsidRPr="00B55737">
        <w:rPr>
          <w:rFonts w:ascii="Arial" w:hAnsi="Arial" w:cs="Arial"/>
          <w:sz w:val="24"/>
          <w:szCs w:val="24"/>
        </w:rPr>
        <w:t xml:space="preserve"> of FP6 </w:t>
      </w:r>
      <w:r w:rsidR="00BA3FD2" w:rsidRPr="00B55737">
        <w:rPr>
          <w:rFonts w:ascii="Arial" w:hAnsi="Arial" w:cs="Arial"/>
          <w:sz w:val="24"/>
          <w:szCs w:val="24"/>
        </w:rPr>
        <w:t xml:space="preserve">remains on the </w:t>
      </w:r>
      <w:r w:rsidR="008C6404" w:rsidRPr="00B55737">
        <w:rPr>
          <w:rFonts w:ascii="Arial" w:hAnsi="Arial" w:cs="Arial"/>
          <w:sz w:val="24"/>
          <w:szCs w:val="24"/>
        </w:rPr>
        <w:t>same highway</w:t>
      </w:r>
      <w:r w:rsidR="00454E45" w:rsidRPr="00B55737">
        <w:rPr>
          <w:rFonts w:ascii="Arial" w:hAnsi="Arial" w:cs="Arial"/>
          <w:sz w:val="24"/>
          <w:szCs w:val="24"/>
        </w:rPr>
        <w:t xml:space="preserve">, </w:t>
      </w:r>
      <w:r w:rsidR="00A24085" w:rsidRPr="00B55737">
        <w:rPr>
          <w:rFonts w:ascii="Arial" w:hAnsi="Arial" w:cs="Arial"/>
          <w:sz w:val="24"/>
          <w:szCs w:val="24"/>
        </w:rPr>
        <w:t>approximately</w:t>
      </w:r>
      <w:r w:rsidR="00454E45" w:rsidRPr="00B55737">
        <w:rPr>
          <w:rFonts w:ascii="Arial" w:hAnsi="Arial" w:cs="Arial"/>
          <w:sz w:val="24"/>
          <w:szCs w:val="24"/>
        </w:rPr>
        <w:t xml:space="preserve"> </w:t>
      </w:r>
      <w:r w:rsidR="00A24085" w:rsidRPr="00B55737">
        <w:rPr>
          <w:rFonts w:ascii="Arial" w:hAnsi="Arial" w:cs="Arial"/>
          <w:sz w:val="24"/>
          <w:szCs w:val="24"/>
        </w:rPr>
        <w:t>2.</w:t>
      </w:r>
      <w:r w:rsidR="00454E45" w:rsidRPr="00B55737">
        <w:rPr>
          <w:rFonts w:ascii="Arial" w:hAnsi="Arial" w:cs="Arial"/>
          <w:sz w:val="24"/>
          <w:szCs w:val="24"/>
        </w:rPr>
        <w:t>3 metres</w:t>
      </w:r>
      <w:r w:rsidR="00840930" w:rsidRPr="00B55737">
        <w:rPr>
          <w:rFonts w:ascii="Arial" w:hAnsi="Arial" w:cs="Arial"/>
          <w:sz w:val="24"/>
          <w:szCs w:val="24"/>
        </w:rPr>
        <w:t xml:space="preserve"> </w:t>
      </w:r>
      <w:r w:rsidR="00454E45" w:rsidRPr="00B55737">
        <w:rPr>
          <w:rFonts w:ascii="Arial" w:hAnsi="Arial" w:cs="Arial"/>
          <w:sz w:val="24"/>
          <w:szCs w:val="24"/>
        </w:rPr>
        <w:t>south of its original terminal point</w:t>
      </w:r>
      <w:r w:rsidR="0075768E" w:rsidRPr="00B55737">
        <w:rPr>
          <w:rFonts w:ascii="Arial" w:hAnsi="Arial" w:cs="Arial"/>
          <w:sz w:val="24"/>
          <w:szCs w:val="24"/>
        </w:rPr>
        <w:t>.</w:t>
      </w:r>
      <w:r w:rsidR="00E80262" w:rsidRPr="00B55737">
        <w:rPr>
          <w:rFonts w:ascii="Arial" w:hAnsi="Arial" w:cs="Arial"/>
          <w:sz w:val="24"/>
          <w:szCs w:val="24"/>
        </w:rPr>
        <w:t xml:space="preserve"> </w:t>
      </w:r>
      <w:r w:rsidR="00DB2A23" w:rsidRPr="00B55737">
        <w:rPr>
          <w:rFonts w:ascii="Arial" w:hAnsi="Arial" w:cs="Arial"/>
          <w:sz w:val="24"/>
          <w:szCs w:val="24"/>
        </w:rPr>
        <w:t xml:space="preserve">The objector </w:t>
      </w:r>
      <w:r w:rsidR="00486C3E" w:rsidRPr="00B55737">
        <w:rPr>
          <w:rFonts w:ascii="Arial" w:hAnsi="Arial" w:cs="Arial"/>
          <w:sz w:val="24"/>
          <w:szCs w:val="24"/>
        </w:rPr>
        <w:t xml:space="preserve">felt that </w:t>
      </w:r>
      <w:r w:rsidR="00C074A1" w:rsidRPr="00B55737">
        <w:rPr>
          <w:rFonts w:ascii="Arial" w:hAnsi="Arial" w:cs="Arial"/>
          <w:sz w:val="24"/>
          <w:szCs w:val="24"/>
        </w:rPr>
        <w:t>sight lines</w:t>
      </w:r>
      <w:r w:rsidR="007C0553" w:rsidRPr="00B55737">
        <w:rPr>
          <w:rFonts w:ascii="Arial" w:hAnsi="Arial" w:cs="Arial"/>
          <w:sz w:val="24"/>
          <w:szCs w:val="24"/>
        </w:rPr>
        <w:t xml:space="preserve"> </w:t>
      </w:r>
      <w:r w:rsidR="005E3926" w:rsidRPr="00B55737">
        <w:rPr>
          <w:rFonts w:ascii="Arial" w:hAnsi="Arial" w:cs="Arial"/>
          <w:sz w:val="24"/>
          <w:szCs w:val="24"/>
        </w:rPr>
        <w:t xml:space="preserve">could be </w:t>
      </w:r>
      <w:r w:rsidR="009633F1" w:rsidRPr="00B55737">
        <w:rPr>
          <w:rFonts w:ascii="Arial" w:hAnsi="Arial" w:cs="Arial"/>
          <w:sz w:val="24"/>
          <w:szCs w:val="24"/>
        </w:rPr>
        <w:t>impeded</w:t>
      </w:r>
      <w:r w:rsidR="005E3926" w:rsidRPr="00B55737">
        <w:rPr>
          <w:rFonts w:ascii="Arial" w:hAnsi="Arial" w:cs="Arial"/>
          <w:sz w:val="24"/>
          <w:szCs w:val="24"/>
        </w:rPr>
        <w:t xml:space="preserve"> by the fencing or hedging </w:t>
      </w:r>
      <w:r w:rsidR="00296572" w:rsidRPr="00B55737">
        <w:rPr>
          <w:rFonts w:ascii="Arial" w:hAnsi="Arial" w:cs="Arial"/>
          <w:sz w:val="24"/>
          <w:szCs w:val="24"/>
        </w:rPr>
        <w:t>of the neighbouring property to the south</w:t>
      </w:r>
      <w:r w:rsidR="00CF386E">
        <w:rPr>
          <w:rFonts w:ascii="Arial" w:hAnsi="Arial" w:cs="Arial"/>
          <w:sz w:val="24"/>
          <w:szCs w:val="24"/>
        </w:rPr>
        <w:t>,</w:t>
      </w:r>
      <w:r w:rsidR="00EB759A" w:rsidRPr="00B55737">
        <w:rPr>
          <w:rFonts w:ascii="Arial" w:hAnsi="Arial" w:cs="Arial"/>
          <w:sz w:val="24"/>
          <w:szCs w:val="24"/>
        </w:rPr>
        <w:t xml:space="preserve"> as no </w:t>
      </w:r>
      <w:r w:rsidR="0068158A" w:rsidRPr="00B55737">
        <w:rPr>
          <w:rFonts w:ascii="Arial" w:hAnsi="Arial" w:cs="Arial"/>
          <w:sz w:val="24"/>
          <w:szCs w:val="24"/>
        </w:rPr>
        <w:t>law could place a restriction on the current</w:t>
      </w:r>
      <w:r w:rsidR="009B7967" w:rsidRPr="00B55737">
        <w:rPr>
          <w:rFonts w:ascii="Arial" w:hAnsi="Arial" w:cs="Arial"/>
          <w:sz w:val="24"/>
          <w:szCs w:val="24"/>
        </w:rPr>
        <w:t>,</w:t>
      </w:r>
      <w:r w:rsidR="0068158A" w:rsidRPr="00B55737">
        <w:rPr>
          <w:rFonts w:ascii="Arial" w:hAnsi="Arial" w:cs="Arial"/>
          <w:sz w:val="24"/>
          <w:szCs w:val="24"/>
        </w:rPr>
        <w:t xml:space="preserve"> </w:t>
      </w:r>
      <w:r w:rsidR="006428E5" w:rsidRPr="00B55737">
        <w:rPr>
          <w:rFonts w:ascii="Arial" w:hAnsi="Arial" w:cs="Arial"/>
          <w:sz w:val="24"/>
          <w:szCs w:val="24"/>
        </w:rPr>
        <w:t>or</w:t>
      </w:r>
      <w:r w:rsidR="0068158A" w:rsidRPr="00B55737">
        <w:rPr>
          <w:rFonts w:ascii="Arial" w:hAnsi="Arial" w:cs="Arial"/>
          <w:sz w:val="24"/>
          <w:szCs w:val="24"/>
        </w:rPr>
        <w:t xml:space="preserve"> future height of the fence or hedge</w:t>
      </w:r>
      <w:r w:rsidR="00DB0A7C" w:rsidRPr="00B55737">
        <w:rPr>
          <w:rFonts w:ascii="Arial" w:hAnsi="Arial" w:cs="Arial"/>
          <w:sz w:val="24"/>
          <w:szCs w:val="24"/>
        </w:rPr>
        <w:t>.</w:t>
      </w:r>
      <w:r w:rsidR="00F968C9" w:rsidRPr="00B55737">
        <w:rPr>
          <w:rFonts w:ascii="Arial" w:hAnsi="Arial" w:cs="Arial"/>
          <w:sz w:val="24"/>
          <w:szCs w:val="24"/>
        </w:rPr>
        <w:t xml:space="preserve"> </w:t>
      </w:r>
      <w:r w:rsidR="00A87423" w:rsidRPr="00B55737">
        <w:rPr>
          <w:rFonts w:ascii="Arial" w:hAnsi="Arial" w:cs="Arial"/>
          <w:sz w:val="24"/>
          <w:szCs w:val="24"/>
        </w:rPr>
        <w:t>By contrast, t</w:t>
      </w:r>
      <w:r w:rsidR="009C30D6" w:rsidRPr="00B55737">
        <w:rPr>
          <w:rFonts w:ascii="Arial" w:hAnsi="Arial" w:cs="Arial"/>
          <w:sz w:val="24"/>
          <w:szCs w:val="24"/>
        </w:rPr>
        <w:t xml:space="preserve">he applicant felt that the </w:t>
      </w:r>
      <w:r w:rsidR="004651B3" w:rsidRPr="00B55737">
        <w:rPr>
          <w:rFonts w:ascii="Arial" w:hAnsi="Arial" w:cs="Arial"/>
          <w:sz w:val="24"/>
          <w:szCs w:val="24"/>
        </w:rPr>
        <w:t>sight lines and refuge space of the verge would be unaffected by the change</w:t>
      </w:r>
      <w:r w:rsidR="00A87423">
        <w:rPr>
          <w:rFonts w:ascii="Arial" w:hAnsi="Arial" w:cs="Arial"/>
          <w:sz w:val="24"/>
          <w:szCs w:val="24"/>
        </w:rPr>
        <w:t>,</w:t>
      </w:r>
      <w:r w:rsidR="00ED495E">
        <w:rPr>
          <w:rFonts w:ascii="Arial" w:hAnsi="Arial" w:cs="Arial"/>
          <w:sz w:val="24"/>
          <w:szCs w:val="24"/>
        </w:rPr>
        <w:t xml:space="preserve"> as the proposed width of the path is 3 metres</w:t>
      </w:r>
      <w:r w:rsidR="00CF386E">
        <w:rPr>
          <w:rFonts w:ascii="Arial" w:hAnsi="Arial" w:cs="Arial"/>
          <w:sz w:val="24"/>
          <w:szCs w:val="24"/>
        </w:rPr>
        <w:t>,</w:t>
      </w:r>
      <w:r w:rsidR="00776A36">
        <w:rPr>
          <w:rFonts w:ascii="Arial" w:hAnsi="Arial" w:cs="Arial"/>
          <w:sz w:val="24"/>
          <w:szCs w:val="24"/>
        </w:rPr>
        <w:t xml:space="preserve"> which </w:t>
      </w:r>
      <w:r w:rsidR="002507F1">
        <w:rPr>
          <w:rFonts w:ascii="Arial" w:hAnsi="Arial" w:cs="Arial"/>
          <w:sz w:val="24"/>
          <w:szCs w:val="24"/>
        </w:rPr>
        <w:t>they felt was a sufficient corridor for visibility</w:t>
      </w:r>
      <w:r w:rsidR="007C2636">
        <w:rPr>
          <w:rFonts w:ascii="Arial" w:hAnsi="Arial" w:cs="Arial"/>
          <w:sz w:val="24"/>
          <w:szCs w:val="24"/>
        </w:rPr>
        <w:t xml:space="preserve">. </w:t>
      </w:r>
      <w:r w:rsidR="00A87423" w:rsidRPr="00440587">
        <w:rPr>
          <w:rFonts w:ascii="Arial" w:hAnsi="Arial" w:cs="Arial"/>
          <w:sz w:val="24"/>
          <w:szCs w:val="24"/>
        </w:rPr>
        <w:t>On my site visit</w:t>
      </w:r>
      <w:r w:rsidR="00A87423">
        <w:rPr>
          <w:rFonts w:ascii="Arial" w:hAnsi="Arial" w:cs="Arial"/>
          <w:sz w:val="24"/>
          <w:szCs w:val="24"/>
        </w:rPr>
        <w:t xml:space="preserve"> </w:t>
      </w:r>
      <w:r w:rsidR="00811F61">
        <w:rPr>
          <w:rFonts w:ascii="Arial" w:hAnsi="Arial" w:cs="Arial"/>
          <w:sz w:val="24"/>
          <w:szCs w:val="24"/>
        </w:rPr>
        <w:t xml:space="preserve">I noted that </w:t>
      </w:r>
      <w:r w:rsidR="00290B10">
        <w:rPr>
          <w:rFonts w:ascii="Arial" w:hAnsi="Arial" w:cs="Arial"/>
          <w:sz w:val="24"/>
          <w:szCs w:val="24"/>
        </w:rPr>
        <w:t>the boundary for the neighbouring property was set back from the road</w:t>
      </w:r>
      <w:r w:rsidR="00EC2F06">
        <w:rPr>
          <w:rFonts w:ascii="Arial" w:hAnsi="Arial" w:cs="Arial"/>
          <w:sz w:val="24"/>
          <w:szCs w:val="24"/>
        </w:rPr>
        <w:t xml:space="preserve">, with </w:t>
      </w:r>
      <w:r w:rsidR="00811F61">
        <w:rPr>
          <w:rFonts w:ascii="Arial" w:hAnsi="Arial" w:cs="Arial"/>
          <w:sz w:val="24"/>
          <w:szCs w:val="24"/>
        </w:rPr>
        <w:t xml:space="preserve">FP6 </w:t>
      </w:r>
      <w:r w:rsidR="00A87423">
        <w:rPr>
          <w:rFonts w:ascii="Arial" w:hAnsi="Arial" w:cs="Arial"/>
          <w:sz w:val="24"/>
          <w:szCs w:val="24"/>
        </w:rPr>
        <w:t xml:space="preserve"> </w:t>
      </w:r>
      <w:r w:rsidR="00811F61">
        <w:rPr>
          <w:rFonts w:ascii="Arial" w:hAnsi="Arial" w:cs="Arial"/>
          <w:sz w:val="24"/>
          <w:szCs w:val="24"/>
        </w:rPr>
        <w:t>terminat</w:t>
      </w:r>
      <w:r w:rsidR="00EC2F06">
        <w:rPr>
          <w:rFonts w:ascii="Arial" w:hAnsi="Arial" w:cs="Arial"/>
          <w:sz w:val="24"/>
          <w:szCs w:val="24"/>
        </w:rPr>
        <w:t>ing</w:t>
      </w:r>
      <w:r w:rsidR="00811F61">
        <w:rPr>
          <w:rFonts w:ascii="Arial" w:hAnsi="Arial" w:cs="Arial"/>
          <w:sz w:val="24"/>
          <w:szCs w:val="24"/>
        </w:rPr>
        <w:t xml:space="preserve"> on a </w:t>
      </w:r>
      <w:r w:rsidR="00EC2F06">
        <w:rPr>
          <w:rFonts w:ascii="Arial" w:hAnsi="Arial" w:cs="Arial"/>
          <w:sz w:val="24"/>
          <w:szCs w:val="24"/>
        </w:rPr>
        <w:t xml:space="preserve">high </w:t>
      </w:r>
      <w:r w:rsidR="00811F61">
        <w:rPr>
          <w:rFonts w:ascii="Arial" w:hAnsi="Arial" w:cs="Arial"/>
          <w:sz w:val="24"/>
          <w:szCs w:val="24"/>
        </w:rPr>
        <w:t>grass verge</w:t>
      </w:r>
      <w:r w:rsidR="00EC2F06">
        <w:rPr>
          <w:rFonts w:ascii="Arial" w:hAnsi="Arial" w:cs="Arial"/>
          <w:sz w:val="24"/>
          <w:szCs w:val="24"/>
        </w:rPr>
        <w:t>,</w:t>
      </w:r>
      <w:r w:rsidR="00811F61">
        <w:rPr>
          <w:rFonts w:ascii="Arial" w:hAnsi="Arial" w:cs="Arial"/>
          <w:sz w:val="24"/>
          <w:szCs w:val="24"/>
        </w:rPr>
        <w:t xml:space="preserve"> </w:t>
      </w:r>
      <w:r w:rsidR="001316C3">
        <w:rPr>
          <w:rFonts w:ascii="Arial" w:hAnsi="Arial" w:cs="Arial"/>
          <w:sz w:val="24"/>
          <w:szCs w:val="24"/>
        </w:rPr>
        <w:t>as pointed out by the applicant</w:t>
      </w:r>
      <w:r w:rsidR="00BB3D75">
        <w:rPr>
          <w:rFonts w:ascii="Arial" w:hAnsi="Arial" w:cs="Arial"/>
          <w:sz w:val="24"/>
          <w:szCs w:val="24"/>
        </w:rPr>
        <w:t>.</w:t>
      </w:r>
      <w:r w:rsidR="002A1495">
        <w:rPr>
          <w:rFonts w:ascii="Arial" w:hAnsi="Arial" w:cs="Arial"/>
          <w:sz w:val="24"/>
          <w:szCs w:val="24"/>
        </w:rPr>
        <w:t xml:space="preserve"> </w:t>
      </w:r>
      <w:r w:rsidR="00737501">
        <w:rPr>
          <w:rFonts w:ascii="Arial" w:hAnsi="Arial" w:cs="Arial"/>
          <w:sz w:val="24"/>
          <w:szCs w:val="24"/>
        </w:rPr>
        <w:t xml:space="preserve">The </w:t>
      </w:r>
      <w:r w:rsidR="008F37C4">
        <w:rPr>
          <w:rFonts w:ascii="Arial" w:hAnsi="Arial" w:cs="Arial"/>
          <w:sz w:val="24"/>
          <w:szCs w:val="24"/>
        </w:rPr>
        <w:t xml:space="preserve">fencing and </w:t>
      </w:r>
      <w:r w:rsidR="00737501">
        <w:rPr>
          <w:rFonts w:ascii="Arial" w:hAnsi="Arial" w:cs="Arial"/>
          <w:sz w:val="24"/>
          <w:szCs w:val="24"/>
        </w:rPr>
        <w:t>hedging o</w:t>
      </w:r>
      <w:r w:rsidR="008F37C4">
        <w:rPr>
          <w:rFonts w:ascii="Arial" w:hAnsi="Arial" w:cs="Arial"/>
          <w:sz w:val="24"/>
          <w:szCs w:val="24"/>
        </w:rPr>
        <w:t>n</w:t>
      </w:r>
      <w:r w:rsidR="00737501">
        <w:rPr>
          <w:rFonts w:ascii="Arial" w:hAnsi="Arial" w:cs="Arial"/>
          <w:sz w:val="24"/>
          <w:szCs w:val="24"/>
        </w:rPr>
        <w:t xml:space="preserve"> the neighbouring property </w:t>
      </w:r>
      <w:r w:rsidR="002C49C5">
        <w:rPr>
          <w:rFonts w:ascii="Arial" w:hAnsi="Arial" w:cs="Arial"/>
          <w:sz w:val="24"/>
          <w:szCs w:val="24"/>
        </w:rPr>
        <w:t xml:space="preserve">had no effect on the </w:t>
      </w:r>
      <w:r w:rsidR="001761EB">
        <w:rPr>
          <w:rFonts w:ascii="Arial" w:hAnsi="Arial" w:cs="Arial"/>
          <w:sz w:val="24"/>
          <w:szCs w:val="24"/>
        </w:rPr>
        <w:t>good visibility</w:t>
      </w:r>
      <w:r w:rsidR="00FD7FC3">
        <w:rPr>
          <w:rFonts w:ascii="Arial" w:hAnsi="Arial" w:cs="Arial"/>
          <w:sz w:val="24"/>
          <w:szCs w:val="24"/>
        </w:rPr>
        <w:t xml:space="preserve"> offered </w:t>
      </w:r>
      <w:r w:rsidR="00F55BCD">
        <w:rPr>
          <w:rFonts w:ascii="Arial" w:hAnsi="Arial" w:cs="Arial"/>
          <w:sz w:val="24"/>
          <w:szCs w:val="24"/>
        </w:rPr>
        <w:t>from</w:t>
      </w:r>
      <w:r w:rsidR="00FD7FC3">
        <w:rPr>
          <w:rFonts w:ascii="Arial" w:hAnsi="Arial" w:cs="Arial"/>
          <w:sz w:val="24"/>
          <w:szCs w:val="24"/>
        </w:rPr>
        <w:t xml:space="preserve"> the </w:t>
      </w:r>
      <w:r w:rsidR="006F4BC6">
        <w:rPr>
          <w:rFonts w:ascii="Arial" w:hAnsi="Arial" w:cs="Arial"/>
          <w:sz w:val="24"/>
          <w:szCs w:val="24"/>
        </w:rPr>
        <w:t>existing</w:t>
      </w:r>
      <w:r w:rsidR="00FD7FC3">
        <w:rPr>
          <w:rFonts w:ascii="Arial" w:hAnsi="Arial" w:cs="Arial"/>
          <w:sz w:val="24"/>
          <w:szCs w:val="24"/>
        </w:rPr>
        <w:t xml:space="preserve"> and new termination points</w:t>
      </w:r>
      <w:r w:rsidR="002C49C5">
        <w:rPr>
          <w:rFonts w:ascii="Arial" w:hAnsi="Arial" w:cs="Arial"/>
          <w:sz w:val="24"/>
          <w:szCs w:val="24"/>
        </w:rPr>
        <w:t xml:space="preserve"> due to them being set back from the road</w:t>
      </w:r>
      <w:r w:rsidR="00D3503F">
        <w:rPr>
          <w:rFonts w:ascii="Arial" w:hAnsi="Arial" w:cs="Arial"/>
          <w:sz w:val="24"/>
          <w:szCs w:val="24"/>
        </w:rPr>
        <w:t>, which itself was relatively straight, offering good sightlines</w:t>
      </w:r>
      <w:r w:rsidR="002C49C5">
        <w:rPr>
          <w:rFonts w:ascii="Arial" w:hAnsi="Arial" w:cs="Arial"/>
          <w:sz w:val="24"/>
          <w:szCs w:val="24"/>
        </w:rPr>
        <w:t>.</w:t>
      </w:r>
      <w:r w:rsidR="001761EB">
        <w:rPr>
          <w:rFonts w:ascii="Arial" w:hAnsi="Arial" w:cs="Arial"/>
          <w:sz w:val="24"/>
          <w:szCs w:val="24"/>
        </w:rPr>
        <w:t xml:space="preserve"> </w:t>
      </w:r>
      <w:r w:rsidR="001846E4">
        <w:rPr>
          <w:rFonts w:ascii="Arial" w:hAnsi="Arial" w:cs="Arial"/>
          <w:sz w:val="24"/>
          <w:szCs w:val="24"/>
        </w:rPr>
        <w:t>I</w:t>
      </w:r>
      <w:r w:rsidR="00D3503F">
        <w:rPr>
          <w:rFonts w:ascii="Arial" w:hAnsi="Arial" w:cs="Arial"/>
          <w:sz w:val="24"/>
          <w:szCs w:val="24"/>
        </w:rPr>
        <w:t xml:space="preserve"> therefore</w:t>
      </w:r>
      <w:r w:rsidR="001846E4">
        <w:rPr>
          <w:rFonts w:ascii="Arial" w:hAnsi="Arial" w:cs="Arial"/>
          <w:sz w:val="24"/>
          <w:szCs w:val="24"/>
        </w:rPr>
        <w:t xml:space="preserve"> find </w:t>
      </w:r>
      <w:r w:rsidR="008D303B">
        <w:rPr>
          <w:rFonts w:ascii="Arial" w:hAnsi="Arial" w:cs="Arial"/>
          <w:sz w:val="24"/>
          <w:szCs w:val="24"/>
        </w:rPr>
        <w:t>the termination points,</w:t>
      </w:r>
      <w:r w:rsidR="0075768E">
        <w:rPr>
          <w:rFonts w:ascii="Arial" w:hAnsi="Arial" w:cs="Arial"/>
          <w:sz w:val="24"/>
          <w:szCs w:val="24"/>
        </w:rPr>
        <w:t xml:space="preserve"> substantially as convenient</w:t>
      </w:r>
      <w:r w:rsidR="008D303B">
        <w:rPr>
          <w:rFonts w:ascii="Arial" w:hAnsi="Arial" w:cs="Arial"/>
          <w:sz w:val="24"/>
          <w:szCs w:val="24"/>
        </w:rPr>
        <w:t>.</w:t>
      </w:r>
    </w:p>
    <w:p w14:paraId="15289CC5" w14:textId="7863F19B" w:rsidR="006D4DFC" w:rsidRPr="001E230E" w:rsidRDefault="007D1B8D" w:rsidP="006D4DFC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5027">
        <w:rPr>
          <w:rFonts w:ascii="Arial" w:hAnsi="Arial" w:cs="Arial"/>
          <w:b/>
          <w:bCs/>
          <w:i/>
          <w:iCs/>
          <w:sz w:val="24"/>
          <w:szCs w:val="24"/>
        </w:rPr>
        <w:t>The effect of the diversion</w:t>
      </w:r>
      <w:r w:rsidR="007B2E11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EF5027">
        <w:rPr>
          <w:rFonts w:ascii="Arial" w:hAnsi="Arial" w:cs="Arial"/>
          <w:b/>
          <w:bCs/>
          <w:i/>
          <w:iCs/>
          <w:sz w:val="24"/>
          <w:szCs w:val="24"/>
        </w:rPr>
        <w:t xml:space="preserve"> on public </w:t>
      </w:r>
      <w:r w:rsidRPr="00F13FA3">
        <w:rPr>
          <w:rFonts w:ascii="Arial" w:hAnsi="Arial" w:cs="Arial"/>
          <w:b/>
          <w:bCs/>
          <w:i/>
          <w:iCs/>
          <w:sz w:val="24"/>
          <w:szCs w:val="24"/>
        </w:rPr>
        <w:t>enjoyment</w:t>
      </w:r>
      <w:r w:rsidRPr="00EF5027">
        <w:rPr>
          <w:rFonts w:ascii="Arial" w:hAnsi="Arial" w:cs="Arial"/>
          <w:b/>
          <w:bCs/>
          <w:i/>
          <w:iCs/>
          <w:sz w:val="24"/>
          <w:szCs w:val="24"/>
        </w:rPr>
        <w:t xml:space="preserve"> as a whole</w:t>
      </w:r>
    </w:p>
    <w:p w14:paraId="42F741D8" w14:textId="60D754BB" w:rsidR="003542CF" w:rsidRPr="00DB22A3" w:rsidRDefault="00332400" w:rsidP="00DB22A3">
      <w:pPr>
        <w:pStyle w:val="Style1"/>
        <w:rPr>
          <w:rFonts w:ascii="Arial" w:hAnsi="Arial" w:cs="Arial"/>
          <w:sz w:val="24"/>
          <w:szCs w:val="24"/>
        </w:rPr>
      </w:pPr>
      <w:r w:rsidRPr="00332400">
        <w:rPr>
          <w:rFonts w:ascii="Arial" w:hAnsi="Arial" w:cs="Arial"/>
          <w:color w:val="auto"/>
          <w:sz w:val="24"/>
          <w:szCs w:val="24"/>
        </w:rPr>
        <w:t>T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he existing footpaths </w:t>
      </w:r>
      <w:r w:rsidR="000A5E6A">
        <w:rPr>
          <w:rFonts w:ascii="Arial" w:hAnsi="Arial" w:cs="Arial"/>
          <w:color w:val="auto"/>
          <w:sz w:val="24"/>
          <w:szCs w:val="24"/>
        </w:rPr>
        <w:t>currently enjoy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 </w:t>
      </w:r>
      <w:r w:rsidR="000A5E6A">
        <w:rPr>
          <w:rFonts w:ascii="Arial" w:hAnsi="Arial" w:cs="Arial"/>
          <w:color w:val="auto"/>
          <w:sz w:val="24"/>
          <w:szCs w:val="24"/>
        </w:rPr>
        <w:t>a semi-rural aspect</w:t>
      </w:r>
      <w:r w:rsidR="00A7360D">
        <w:rPr>
          <w:rFonts w:ascii="Arial" w:hAnsi="Arial" w:cs="Arial"/>
          <w:color w:val="auto"/>
          <w:sz w:val="24"/>
          <w:szCs w:val="24"/>
        </w:rPr>
        <w:t>,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 </w:t>
      </w:r>
      <w:r w:rsidR="00D4203A">
        <w:rPr>
          <w:rFonts w:ascii="Arial" w:hAnsi="Arial" w:cs="Arial"/>
          <w:color w:val="auto"/>
          <w:sz w:val="24"/>
          <w:szCs w:val="24"/>
        </w:rPr>
        <w:t xml:space="preserve">with views across the </w:t>
      </w:r>
      <w:r w:rsidR="00D4203A" w:rsidRPr="00623E9B">
        <w:rPr>
          <w:rFonts w:ascii="Arial" w:hAnsi="Arial" w:cs="Arial"/>
          <w:color w:val="auto"/>
          <w:sz w:val="24"/>
          <w:szCs w:val="24"/>
        </w:rPr>
        <w:t>open countryside</w:t>
      </w:r>
      <w:r w:rsidR="00A7360D" w:rsidRPr="00623E9B">
        <w:rPr>
          <w:rFonts w:ascii="Arial" w:hAnsi="Arial" w:cs="Arial"/>
          <w:color w:val="auto"/>
          <w:sz w:val="24"/>
          <w:szCs w:val="24"/>
        </w:rPr>
        <w:t xml:space="preserve"> </w:t>
      </w:r>
      <w:r w:rsidR="00961CA1">
        <w:rPr>
          <w:rFonts w:ascii="Arial" w:hAnsi="Arial" w:cs="Arial"/>
          <w:color w:val="auto"/>
          <w:sz w:val="24"/>
          <w:szCs w:val="24"/>
        </w:rPr>
        <w:t xml:space="preserve">once the </w:t>
      </w:r>
      <w:r w:rsidR="00951EE3">
        <w:rPr>
          <w:rFonts w:ascii="Arial" w:hAnsi="Arial" w:cs="Arial"/>
          <w:color w:val="auto"/>
          <w:sz w:val="24"/>
          <w:szCs w:val="24"/>
        </w:rPr>
        <w:t xml:space="preserve">boundary hedging </w:t>
      </w:r>
      <w:r w:rsidR="00D93237">
        <w:rPr>
          <w:rFonts w:ascii="Arial" w:hAnsi="Arial" w:cs="Arial"/>
          <w:color w:val="auto"/>
          <w:sz w:val="24"/>
          <w:szCs w:val="24"/>
        </w:rPr>
        <w:t xml:space="preserve">of the </w:t>
      </w:r>
      <w:r w:rsidR="00961CA1">
        <w:rPr>
          <w:rFonts w:ascii="Arial" w:hAnsi="Arial" w:cs="Arial"/>
          <w:color w:val="auto"/>
          <w:sz w:val="24"/>
          <w:szCs w:val="24"/>
        </w:rPr>
        <w:t>small field</w:t>
      </w:r>
      <w:r w:rsidR="00906F15">
        <w:rPr>
          <w:rFonts w:ascii="Arial" w:hAnsi="Arial" w:cs="Arial"/>
          <w:color w:val="auto"/>
          <w:sz w:val="24"/>
          <w:szCs w:val="24"/>
        </w:rPr>
        <w:t xml:space="preserve"> </w:t>
      </w:r>
      <w:r w:rsidR="00961CA1">
        <w:rPr>
          <w:rFonts w:ascii="Arial" w:hAnsi="Arial" w:cs="Arial"/>
          <w:color w:val="auto"/>
          <w:sz w:val="24"/>
          <w:szCs w:val="24"/>
        </w:rPr>
        <w:t>is crossed</w:t>
      </w:r>
      <w:r w:rsidR="00A7360D" w:rsidRPr="00623E9B">
        <w:rPr>
          <w:rFonts w:ascii="Arial" w:hAnsi="Arial" w:cs="Arial"/>
          <w:color w:val="auto"/>
          <w:sz w:val="24"/>
          <w:szCs w:val="24"/>
        </w:rPr>
        <w:t>.</w:t>
      </w:r>
      <w:r w:rsidR="00906F15">
        <w:rPr>
          <w:rFonts w:ascii="Arial" w:hAnsi="Arial" w:cs="Arial"/>
          <w:color w:val="auto"/>
          <w:sz w:val="24"/>
          <w:szCs w:val="24"/>
        </w:rPr>
        <w:t xml:space="preserve"> I </w:t>
      </w:r>
      <w:r w:rsidR="004A48C4">
        <w:rPr>
          <w:rFonts w:ascii="Arial" w:hAnsi="Arial" w:cs="Arial"/>
          <w:color w:val="auto"/>
          <w:sz w:val="24"/>
          <w:szCs w:val="24"/>
        </w:rPr>
        <w:t>acknowledge</w:t>
      </w:r>
      <w:r w:rsidR="00906F15">
        <w:rPr>
          <w:rFonts w:ascii="Arial" w:hAnsi="Arial" w:cs="Arial"/>
          <w:color w:val="auto"/>
          <w:sz w:val="24"/>
          <w:szCs w:val="24"/>
        </w:rPr>
        <w:t xml:space="preserve"> the comment from</w:t>
      </w:r>
      <w:r w:rsidR="00A7360D" w:rsidRPr="00623E9B">
        <w:rPr>
          <w:rFonts w:ascii="Arial" w:hAnsi="Arial" w:cs="Arial"/>
          <w:color w:val="auto"/>
          <w:sz w:val="24"/>
          <w:szCs w:val="24"/>
        </w:rPr>
        <w:t xml:space="preserve"> </w:t>
      </w:r>
      <w:r w:rsidR="00906F15">
        <w:rPr>
          <w:rFonts w:ascii="Arial" w:hAnsi="Arial" w:cs="Arial"/>
          <w:color w:val="auto"/>
          <w:sz w:val="24"/>
          <w:szCs w:val="24"/>
        </w:rPr>
        <w:t>t</w:t>
      </w:r>
      <w:r w:rsidR="00A763B3" w:rsidRPr="00623E9B">
        <w:rPr>
          <w:rFonts w:ascii="Arial" w:hAnsi="Arial" w:cs="Arial"/>
          <w:color w:val="auto"/>
          <w:sz w:val="24"/>
          <w:szCs w:val="24"/>
        </w:rPr>
        <w:t>h</w:t>
      </w:r>
      <w:r w:rsidR="007871DE" w:rsidRPr="00623E9B">
        <w:rPr>
          <w:rFonts w:ascii="Arial" w:hAnsi="Arial" w:cs="Arial"/>
          <w:color w:val="auto"/>
          <w:sz w:val="24"/>
          <w:szCs w:val="24"/>
        </w:rPr>
        <w:t>e objector</w:t>
      </w:r>
      <w:r w:rsidR="00B9147F">
        <w:rPr>
          <w:rFonts w:ascii="Arial" w:hAnsi="Arial" w:cs="Arial"/>
          <w:color w:val="auto"/>
          <w:sz w:val="24"/>
          <w:szCs w:val="24"/>
        </w:rPr>
        <w:t xml:space="preserve"> </w:t>
      </w:r>
      <w:r w:rsidR="00211028">
        <w:rPr>
          <w:rFonts w:ascii="Arial" w:hAnsi="Arial" w:cs="Arial"/>
          <w:color w:val="auto"/>
          <w:sz w:val="24"/>
          <w:szCs w:val="24"/>
        </w:rPr>
        <w:t>wherein</w:t>
      </w:r>
      <w:r w:rsidR="00B9147F">
        <w:rPr>
          <w:rFonts w:ascii="Arial" w:hAnsi="Arial" w:cs="Arial"/>
          <w:color w:val="auto"/>
          <w:sz w:val="24"/>
          <w:szCs w:val="24"/>
        </w:rPr>
        <w:t xml:space="preserve"> he</w:t>
      </w:r>
      <w:r w:rsidR="007871DE" w:rsidRPr="00623E9B">
        <w:rPr>
          <w:rFonts w:ascii="Arial" w:hAnsi="Arial" w:cs="Arial"/>
          <w:color w:val="auto"/>
          <w:sz w:val="24"/>
          <w:szCs w:val="24"/>
        </w:rPr>
        <w:t xml:space="preserve"> felt that the current route of FP5 to the church</w:t>
      </w:r>
      <w:r w:rsidR="00703005" w:rsidRPr="00623E9B">
        <w:rPr>
          <w:rFonts w:ascii="Arial" w:hAnsi="Arial" w:cs="Arial"/>
          <w:color w:val="auto"/>
          <w:sz w:val="24"/>
          <w:szCs w:val="24"/>
        </w:rPr>
        <w:t xml:space="preserve"> from point B</w:t>
      </w:r>
      <w:r w:rsidR="007871DE" w:rsidRPr="00623E9B">
        <w:rPr>
          <w:rFonts w:ascii="Arial" w:hAnsi="Arial" w:cs="Arial"/>
          <w:color w:val="auto"/>
          <w:sz w:val="24"/>
          <w:szCs w:val="24"/>
        </w:rPr>
        <w:t xml:space="preserve"> </w:t>
      </w:r>
      <w:r w:rsidR="00703005" w:rsidRPr="00623E9B">
        <w:rPr>
          <w:rFonts w:ascii="Arial" w:hAnsi="Arial" w:cs="Arial"/>
          <w:color w:val="auto"/>
          <w:sz w:val="24"/>
          <w:szCs w:val="24"/>
        </w:rPr>
        <w:t>was ‘enticing’</w:t>
      </w:r>
      <w:r w:rsidR="005E075B">
        <w:rPr>
          <w:rFonts w:ascii="Arial" w:hAnsi="Arial" w:cs="Arial"/>
          <w:color w:val="auto"/>
          <w:sz w:val="24"/>
          <w:szCs w:val="24"/>
        </w:rPr>
        <w:t>.</w:t>
      </w:r>
      <w:r w:rsidR="003542CF" w:rsidRPr="00623E9B">
        <w:rPr>
          <w:rFonts w:ascii="Arial" w:hAnsi="Arial" w:cs="Arial"/>
          <w:color w:val="auto"/>
          <w:sz w:val="24"/>
          <w:szCs w:val="24"/>
        </w:rPr>
        <w:t xml:space="preserve"> </w:t>
      </w:r>
      <w:r w:rsidR="00906F15">
        <w:rPr>
          <w:rFonts w:ascii="Arial" w:hAnsi="Arial" w:cs="Arial"/>
          <w:color w:val="auto"/>
          <w:sz w:val="24"/>
          <w:szCs w:val="24"/>
        </w:rPr>
        <w:t>However</w:t>
      </w:r>
      <w:r w:rsidR="00623E9B" w:rsidRPr="00623E9B">
        <w:rPr>
          <w:rFonts w:ascii="Arial" w:hAnsi="Arial" w:cs="Arial"/>
          <w:color w:val="auto"/>
          <w:sz w:val="24"/>
          <w:szCs w:val="24"/>
        </w:rPr>
        <w:t xml:space="preserve"> on my site visit </w:t>
      </w:r>
      <w:r w:rsidR="00B9147F">
        <w:rPr>
          <w:rFonts w:ascii="Arial" w:hAnsi="Arial" w:cs="Arial"/>
          <w:color w:val="auto"/>
          <w:sz w:val="24"/>
          <w:szCs w:val="24"/>
        </w:rPr>
        <w:t xml:space="preserve"> I observed </w:t>
      </w:r>
      <w:r w:rsidR="00623E9B" w:rsidRPr="00623E9B">
        <w:rPr>
          <w:rFonts w:ascii="Arial" w:hAnsi="Arial" w:cs="Arial"/>
          <w:color w:val="auto"/>
          <w:sz w:val="24"/>
          <w:szCs w:val="24"/>
        </w:rPr>
        <w:t xml:space="preserve">that </w:t>
      </w:r>
      <w:r w:rsidR="009C4C69" w:rsidRPr="00623E9B">
        <w:rPr>
          <w:rFonts w:ascii="Arial" w:hAnsi="Arial" w:cs="Arial"/>
          <w:color w:val="auto"/>
          <w:sz w:val="24"/>
          <w:szCs w:val="24"/>
        </w:rPr>
        <w:t>the</w:t>
      </w:r>
      <w:r w:rsidR="009C4C69">
        <w:rPr>
          <w:rFonts w:ascii="Arial" w:hAnsi="Arial" w:cs="Arial"/>
          <w:color w:val="auto"/>
          <w:sz w:val="24"/>
          <w:szCs w:val="24"/>
        </w:rPr>
        <w:t xml:space="preserve"> hedging </w:t>
      </w:r>
      <w:r w:rsidR="000E0665">
        <w:rPr>
          <w:rFonts w:ascii="Arial" w:hAnsi="Arial" w:cs="Arial"/>
          <w:color w:val="auto"/>
          <w:sz w:val="24"/>
          <w:szCs w:val="24"/>
        </w:rPr>
        <w:t xml:space="preserve">of the </w:t>
      </w:r>
      <w:r w:rsidR="009C4C69">
        <w:rPr>
          <w:rFonts w:ascii="Arial" w:hAnsi="Arial" w:cs="Arial"/>
          <w:color w:val="auto"/>
          <w:sz w:val="24"/>
          <w:szCs w:val="24"/>
        </w:rPr>
        <w:t>field</w:t>
      </w:r>
      <w:r w:rsidR="00141243">
        <w:rPr>
          <w:rFonts w:ascii="Arial" w:hAnsi="Arial" w:cs="Arial"/>
          <w:color w:val="auto"/>
          <w:sz w:val="24"/>
          <w:szCs w:val="24"/>
        </w:rPr>
        <w:t xml:space="preserve"> across which FP5 currently runs</w:t>
      </w:r>
      <w:r w:rsidR="0069773B">
        <w:rPr>
          <w:rFonts w:ascii="Arial" w:hAnsi="Arial" w:cs="Arial"/>
          <w:color w:val="auto"/>
          <w:sz w:val="24"/>
          <w:szCs w:val="24"/>
        </w:rPr>
        <w:t>,</w:t>
      </w:r>
      <w:r w:rsidR="009C4C69">
        <w:rPr>
          <w:rFonts w:ascii="Arial" w:hAnsi="Arial" w:cs="Arial"/>
          <w:color w:val="auto"/>
          <w:sz w:val="24"/>
          <w:szCs w:val="24"/>
        </w:rPr>
        <w:t xml:space="preserve"> </w:t>
      </w:r>
      <w:r w:rsidR="006837E9">
        <w:rPr>
          <w:rFonts w:ascii="Arial" w:hAnsi="Arial" w:cs="Arial"/>
          <w:color w:val="auto"/>
          <w:sz w:val="24"/>
          <w:szCs w:val="24"/>
        </w:rPr>
        <w:t>and the properties along Church Road to the north</w:t>
      </w:r>
      <w:r w:rsidR="00141243">
        <w:rPr>
          <w:rFonts w:ascii="Arial" w:hAnsi="Arial" w:cs="Arial"/>
          <w:color w:val="auto"/>
          <w:sz w:val="24"/>
          <w:szCs w:val="24"/>
        </w:rPr>
        <w:t>,</w:t>
      </w:r>
      <w:r w:rsidR="006837E9">
        <w:rPr>
          <w:rFonts w:ascii="Arial" w:hAnsi="Arial" w:cs="Arial"/>
          <w:color w:val="auto"/>
          <w:sz w:val="24"/>
          <w:szCs w:val="24"/>
        </w:rPr>
        <w:t xml:space="preserve"> </w:t>
      </w:r>
      <w:r w:rsidR="00D5695C">
        <w:rPr>
          <w:rFonts w:ascii="Arial" w:hAnsi="Arial" w:cs="Arial"/>
          <w:color w:val="auto"/>
          <w:sz w:val="24"/>
          <w:szCs w:val="24"/>
        </w:rPr>
        <w:t>effectively obscure any view of the church</w:t>
      </w:r>
      <w:r w:rsidR="002103E3">
        <w:rPr>
          <w:rFonts w:ascii="Arial" w:hAnsi="Arial" w:cs="Arial"/>
          <w:color w:val="auto"/>
          <w:sz w:val="24"/>
          <w:szCs w:val="24"/>
        </w:rPr>
        <w:t xml:space="preserve"> for the entire part of </w:t>
      </w:r>
      <w:r w:rsidR="0075155B">
        <w:rPr>
          <w:rFonts w:ascii="Arial" w:hAnsi="Arial" w:cs="Arial"/>
          <w:color w:val="auto"/>
          <w:sz w:val="24"/>
          <w:szCs w:val="24"/>
        </w:rPr>
        <w:t xml:space="preserve">the current alignment </w:t>
      </w:r>
      <w:r w:rsidR="00E05400">
        <w:rPr>
          <w:rFonts w:ascii="Arial" w:hAnsi="Arial" w:cs="Arial"/>
          <w:color w:val="auto"/>
          <w:sz w:val="24"/>
          <w:szCs w:val="24"/>
        </w:rPr>
        <w:t>that is to be diverted</w:t>
      </w:r>
      <w:r w:rsidR="0075155B">
        <w:rPr>
          <w:rFonts w:ascii="Arial" w:hAnsi="Arial" w:cs="Arial"/>
          <w:color w:val="auto"/>
          <w:sz w:val="24"/>
          <w:szCs w:val="24"/>
        </w:rPr>
        <w:t>.</w:t>
      </w:r>
    </w:p>
    <w:p w14:paraId="1046C895" w14:textId="6F1B643C" w:rsidR="000C237A" w:rsidRPr="00DB22A3" w:rsidRDefault="00F15E0A" w:rsidP="00DB22A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B22A3">
        <w:rPr>
          <w:rFonts w:ascii="Arial" w:hAnsi="Arial" w:cs="Arial"/>
          <w:sz w:val="24"/>
          <w:szCs w:val="24"/>
        </w:rPr>
        <w:t xml:space="preserve"> </w:t>
      </w:r>
      <w:r w:rsidR="00765E12">
        <w:rPr>
          <w:rFonts w:ascii="Arial" w:hAnsi="Arial" w:cs="Arial"/>
          <w:sz w:val="24"/>
          <w:szCs w:val="24"/>
        </w:rPr>
        <w:t xml:space="preserve">also </w:t>
      </w:r>
      <w:r w:rsidR="00DB22A3">
        <w:rPr>
          <w:rFonts w:ascii="Arial" w:hAnsi="Arial" w:cs="Arial"/>
          <w:sz w:val="24"/>
          <w:szCs w:val="24"/>
        </w:rPr>
        <w:t>understand and</w:t>
      </w:r>
      <w:r>
        <w:rPr>
          <w:rFonts w:ascii="Arial" w:hAnsi="Arial" w:cs="Arial"/>
          <w:sz w:val="24"/>
          <w:szCs w:val="24"/>
        </w:rPr>
        <w:t xml:space="preserve"> </w:t>
      </w:r>
      <w:r w:rsidR="0039324C">
        <w:rPr>
          <w:rFonts w:ascii="Arial" w:hAnsi="Arial" w:cs="Arial"/>
          <w:sz w:val="24"/>
          <w:szCs w:val="24"/>
        </w:rPr>
        <w:t>re</w:t>
      </w:r>
      <w:r w:rsidR="00DE5959">
        <w:rPr>
          <w:rFonts w:ascii="Arial" w:hAnsi="Arial" w:cs="Arial"/>
          <w:sz w:val="24"/>
          <w:szCs w:val="24"/>
        </w:rPr>
        <w:t>spect</w:t>
      </w:r>
      <w:r w:rsidR="0039324C">
        <w:rPr>
          <w:rFonts w:ascii="Arial" w:hAnsi="Arial" w:cs="Arial"/>
          <w:sz w:val="24"/>
          <w:szCs w:val="24"/>
        </w:rPr>
        <w:t xml:space="preserve"> </w:t>
      </w:r>
      <w:r w:rsidR="006E7F7F">
        <w:rPr>
          <w:rFonts w:ascii="Arial" w:hAnsi="Arial" w:cs="Arial"/>
          <w:sz w:val="24"/>
          <w:szCs w:val="24"/>
        </w:rPr>
        <w:t>th</w:t>
      </w:r>
      <w:r w:rsidR="00DB22A3">
        <w:rPr>
          <w:rFonts w:ascii="Arial" w:hAnsi="Arial" w:cs="Arial"/>
          <w:sz w:val="24"/>
          <w:szCs w:val="24"/>
        </w:rPr>
        <w:t>e</w:t>
      </w:r>
      <w:r w:rsidR="006E7F7F">
        <w:rPr>
          <w:rFonts w:ascii="Arial" w:hAnsi="Arial" w:cs="Arial"/>
          <w:sz w:val="24"/>
          <w:szCs w:val="24"/>
        </w:rPr>
        <w:t xml:space="preserve"> viewpoint</w:t>
      </w:r>
      <w:r w:rsidR="00DB22A3">
        <w:rPr>
          <w:rFonts w:ascii="Arial" w:hAnsi="Arial" w:cs="Arial"/>
          <w:sz w:val="24"/>
          <w:szCs w:val="24"/>
        </w:rPr>
        <w:t xml:space="preserve"> of the objector that </w:t>
      </w:r>
      <w:r w:rsidR="00E2022A">
        <w:rPr>
          <w:rFonts w:ascii="Arial" w:hAnsi="Arial" w:cs="Arial"/>
          <w:sz w:val="24"/>
          <w:szCs w:val="24"/>
        </w:rPr>
        <w:t xml:space="preserve">walking a path </w:t>
      </w:r>
      <w:r w:rsidR="008324E6">
        <w:rPr>
          <w:rFonts w:ascii="Arial" w:hAnsi="Arial" w:cs="Arial"/>
          <w:sz w:val="24"/>
          <w:szCs w:val="24"/>
        </w:rPr>
        <w:t>that has been shown on a map since 1884</w:t>
      </w:r>
      <w:r w:rsidR="00AD0600">
        <w:rPr>
          <w:rFonts w:ascii="Arial" w:hAnsi="Arial" w:cs="Arial"/>
          <w:sz w:val="24"/>
          <w:szCs w:val="24"/>
        </w:rPr>
        <w:t xml:space="preserve"> is </w:t>
      </w:r>
      <w:r w:rsidR="004D0C65">
        <w:rPr>
          <w:rFonts w:ascii="Arial" w:hAnsi="Arial" w:cs="Arial"/>
          <w:sz w:val="24"/>
          <w:szCs w:val="24"/>
        </w:rPr>
        <w:t xml:space="preserve">akin to ‘walking in the footsteps of our </w:t>
      </w:r>
      <w:r w:rsidR="004D0C65">
        <w:rPr>
          <w:rFonts w:ascii="Arial" w:hAnsi="Arial" w:cs="Arial"/>
          <w:sz w:val="24"/>
          <w:szCs w:val="24"/>
        </w:rPr>
        <w:lastRenderedPageBreak/>
        <w:t>ancestors’</w:t>
      </w:r>
      <w:r w:rsidR="005F07F4">
        <w:rPr>
          <w:rFonts w:ascii="Arial" w:hAnsi="Arial" w:cs="Arial"/>
          <w:sz w:val="24"/>
          <w:szCs w:val="24"/>
        </w:rPr>
        <w:t xml:space="preserve">, indeed many rights of way </w:t>
      </w:r>
      <w:r w:rsidR="003A0896">
        <w:rPr>
          <w:rFonts w:ascii="Arial" w:hAnsi="Arial" w:cs="Arial"/>
          <w:sz w:val="24"/>
          <w:szCs w:val="24"/>
        </w:rPr>
        <w:t>have this provenance</w:t>
      </w:r>
      <w:r w:rsidR="004D53F7">
        <w:rPr>
          <w:rFonts w:ascii="Arial" w:hAnsi="Arial" w:cs="Arial"/>
          <w:sz w:val="24"/>
          <w:szCs w:val="24"/>
        </w:rPr>
        <w:t>.</w:t>
      </w:r>
      <w:r w:rsidR="00AA67EB">
        <w:rPr>
          <w:rFonts w:ascii="Arial" w:hAnsi="Arial" w:cs="Arial"/>
          <w:sz w:val="24"/>
          <w:szCs w:val="24"/>
        </w:rPr>
        <w:t xml:space="preserve"> </w:t>
      </w:r>
      <w:r w:rsidR="003D4481">
        <w:rPr>
          <w:rFonts w:ascii="Arial" w:hAnsi="Arial" w:cs="Arial"/>
          <w:sz w:val="24"/>
          <w:szCs w:val="24"/>
        </w:rPr>
        <w:t>However</w:t>
      </w:r>
      <w:r w:rsidR="00AA67EB">
        <w:rPr>
          <w:rFonts w:ascii="Arial" w:hAnsi="Arial" w:cs="Arial"/>
          <w:sz w:val="24"/>
          <w:szCs w:val="24"/>
        </w:rPr>
        <w:t xml:space="preserve"> the </w:t>
      </w:r>
      <w:r w:rsidR="00A50409">
        <w:rPr>
          <w:rFonts w:ascii="Arial" w:hAnsi="Arial" w:cs="Arial"/>
          <w:sz w:val="24"/>
          <w:szCs w:val="24"/>
        </w:rPr>
        <w:t xml:space="preserve">historical dimension is </w:t>
      </w:r>
      <w:r w:rsidR="00D17BA4">
        <w:rPr>
          <w:rFonts w:ascii="Arial" w:hAnsi="Arial" w:cs="Arial"/>
          <w:sz w:val="24"/>
          <w:szCs w:val="24"/>
        </w:rPr>
        <w:t xml:space="preserve">only </w:t>
      </w:r>
      <w:r w:rsidR="00A50409">
        <w:rPr>
          <w:rFonts w:ascii="Arial" w:hAnsi="Arial" w:cs="Arial"/>
          <w:sz w:val="24"/>
          <w:szCs w:val="24"/>
        </w:rPr>
        <w:t>removed</w:t>
      </w:r>
      <w:r w:rsidR="00D17BA4" w:rsidRPr="00D17BA4">
        <w:rPr>
          <w:rFonts w:ascii="Arial" w:hAnsi="Arial" w:cs="Arial"/>
          <w:sz w:val="24"/>
          <w:szCs w:val="24"/>
        </w:rPr>
        <w:t xml:space="preserve"> </w:t>
      </w:r>
      <w:r w:rsidR="00D17BA4">
        <w:rPr>
          <w:rFonts w:ascii="Arial" w:hAnsi="Arial" w:cs="Arial"/>
          <w:sz w:val="24"/>
          <w:szCs w:val="24"/>
        </w:rPr>
        <w:t xml:space="preserve">for that </w:t>
      </w:r>
      <w:r w:rsidR="00DF1C27">
        <w:rPr>
          <w:rFonts w:ascii="Arial" w:hAnsi="Arial" w:cs="Arial"/>
          <w:sz w:val="24"/>
          <w:szCs w:val="24"/>
        </w:rPr>
        <w:t xml:space="preserve">small </w:t>
      </w:r>
      <w:r w:rsidR="00D17BA4">
        <w:rPr>
          <w:rFonts w:ascii="Arial" w:hAnsi="Arial" w:cs="Arial"/>
          <w:sz w:val="24"/>
          <w:szCs w:val="24"/>
        </w:rPr>
        <w:t>part of FP5 proposed to be diverted</w:t>
      </w:r>
      <w:r w:rsidR="001C5357">
        <w:rPr>
          <w:rFonts w:ascii="Arial" w:hAnsi="Arial" w:cs="Arial"/>
          <w:sz w:val="24"/>
          <w:szCs w:val="24"/>
        </w:rPr>
        <w:t>.</w:t>
      </w:r>
    </w:p>
    <w:p w14:paraId="1F13EB16" w14:textId="32662D6F" w:rsidR="009E2398" w:rsidRPr="00CD18E2" w:rsidRDefault="00884157" w:rsidP="00CD18E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332400" w:rsidRPr="00332400">
        <w:rPr>
          <w:rFonts w:ascii="Arial" w:hAnsi="Arial" w:cs="Arial"/>
          <w:sz w:val="24"/>
          <w:szCs w:val="24"/>
        </w:rPr>
        <w:t xml:space="preserve"> </w:t>
      </w:r>
      <w:r w:rsidR="00332400" w:rsidRPr="002C68DB">
        <w:rPr>
          <w:rFonts w:ascii="Arial" w:hAnsi="Arial" w:cs="Arial"/>
          <w:color w:val="auto"/>
          <w:sz w:val="24"/>
          <w:szCs w:val="24"/>
        </w:rPr>
        <w:t>enjoyment of any path is subjective by nature and of course, open to varying opinion</w:t>
      </w:r>
      <w:r w:rsidR="00130DEB">
        <w:rPr>
          <w:rFonts w:ascii="Arial" w:hAnsi="Arial" w:cs="Arial"/>
          <w:color w:val="auto"/>
          <w:sz w:val="24"/>
          <w:szCs w:val="24"/>
        </w:rPr>
        <w:t>s</w:t>
      </w:r>
      <w:r w:rsidR="000B30DF">
        <w:rPr>
          <w:rFonts w:ascii="Arial" w:hAnsi="Arial" w:cs="Arial"/>
          <w:color w:val="auto"/>
          <w:sz w:val="24"/>
          <w:szCs w:val="24"/>
        </w:rPr>
        <w:t>.</w:t>
      </w:r>
      <w:r w:rsidR="000B30DF" w:rsidRPr="000B30DF">
        <w:rPr>
          <w:rFonts w:ascii="Arial" w:hAnsi="Arial" w:cs="Arial"/>
          <w:sz w:val="24"/>
          <w:szCs w:val="24"/>
        </w:rPr>
        <w:t xml:space="preserve"> </w:t>
      </w:r>
      <w:r w:rsidR="000B30DF" w:rsidRPr="00730698">
        <w:rPr>
          <w:rFonts w:ascii="Arial" w:hAnsi="Arial" w:cs="Arial"/>
          <w:sz w:val="24"/>
          <w:szCs w:val="24"/>
        </w:rPr>
        <w:t>I recognise that there is enjoyment and interest in travelling a</w:t>
      </w:r>
      <w:r w:rsidR="00F13B04">
        <w:rPr>
          <w:rFonts w:ascii="Arial" w:hAnsi="Arial" w:cs="Arial"/>
          <w:sz w:val="24"/>
          <w:szCs w:val="24"/>
        </w:rPr>
        <w:t xml:space="preserve">long long established footpaths </w:t>
      </w:r>
      <w:r w:rsidR="00D94D4B">
        <w:rPr>
          <w:rFonts w:ascii="Arial" w:hAnsi="Arial" w:cs="Arial"/>
          <w:sz w:val="24"/>
          <w:szCs w:val="24"/>
        </w:rPr>
        <w:t>that terminate at a point of local interest</w:t>
      </w:r>
      <w:r w:rsidR="00B25316">
        <w:rPr>
          <w:rFonts w:ascii="Arial" w:hAnsi="Arial" w:cs="Arial"/>
          <w:sz w:val="24"/>
          <w:szCs w:val="24"/>
        </w:rPr>
        <w:t>,</w:t>
      </w:r>
      <w:r w:rsidR="00AD1260">
        <w:rPr>
          <w:rFonts w:ascii="Arial" w:hAnsi="Arial" w:cs="Arial"/>
          <w:sz w:val="24"/>
          <w:szCs w:val="24"/>
        </w:rPr>
        <w:t xml:space="preserve"> however only a very small part of the established route</w:t>
      </w:r>
      <w:r w:rsidR="00116DF1">
        <w:rPr>
          <w:rFonts w:ascii="Arial" w:hAnsi="Arial" w:cs="Arial"/>
          <w:sz w:val="24"/>
          <w:szCs w:val="24"/>
        </w:rPr>
        <w:t xml:space="preserve"> is affected by </w:t>
      </w:r>
      <w:r w:rsidR="00370C8C">
        <w:rPr>
          <w:rFonts w:ascii="Arial" w:hAnsi="Arial" w:cs="Arial"/>
          <w:sz w:val="24"/>
          <w:szCs w:val="24"/>
        </w:rPr>
        <w:t>the</w:t>
      </w:r>
      <w:r w:rsidR="00116DF1">
        <w:rPr>
          <w:rFonts w:ascii="Arial" w:hAnsi="Arial" w:cs="Arial"/>
          <w:sz w:val="24"/>
          <w:szCs w:val="24"/>
        </w:rPr>
        <w:t xml:space="preserve"> diversion</w:t>
      </w:r>
      <w:r w:rsidR="00651C94">
        <w:rPr>
          <w:rFonts w:ascii="Arial" w:hAnsi="Arial" w:cs="Arial"/>
          <w:sz w:val="24"/>
          <w:szCs w:val="24"/>
        </w:rPr>
        <w:t>,</w:t>
      </w:r>
      <w:r w:rsidR="00116DF1">
        <w:rPr>
          <w:rFonts w:ascii="Arial" w:hAnsi="Arial" w:cs="Arial"/>
          <w:sz w:val="24"/>
          <w:szCs w:val="24"/>
        </w:rPr>
        <w:t xml:space="preserve"> with the termination point of </w:t>
      </w:r>
      <w:r w:rsidR="00CF386E">
        <w:rPr>
          <w:rFonts w:ascii="Arial" w:hAnsi="Arial" w:cs="Arial"/>
          <w:sz w:val="24"/>
          <w:szCs w:val="24"/>
        </w:rPr>
        <w:t>St. Andrew</w:t>
      </w:r>
      <w:r w:rsidR="00C22B01">
        <w:rPr>
          <w:rFonts w:ascii="Arial" w:hAnsi="Arial" w:cs="Arial"/>
          <w:sz w:val="24"/>
          <w:szCs w:val="24"/>
        </w:rPr>
        <w:t>’</w:t>
      </w:r>
      <w:r w:rsidR="00867B43">
        <w:rPr>
          <w:rFonts w:ascii="Arial" w:hAnsi="Arial" w:cs="Arial"/>
          <w:sz w:val="24"/>
          <w:szCs w:val="24"/>
        </w:rPr>
        <w:t>s</w:t>
      </w:r>
      <w:r w:rsidR="00CF386E">
        <w:rPr>
          <w:rFonts w:ascii="Arial" w:hAnsi="Arial" w:cs="Arial"/>
          <w:sz w:val="24"/>
          <w:szCs w:val="24"/>
        </w:rPr>
        <w:t xml:space="preserve"> </w:t>
      </w:r>
      <w:r w:rsidR="00867B43">
        <w:rPr>
          <w:rFonts w:ascii="Arial" w:hAnsi="Arial" w:cs="Arial"/>
          <w:sz w:val="24"/>
          <w:szCs w:val="24"/>
        </w:rPr>
        <w:t>C</w:t>
      </w:r>
      <w:r w:rsidR="00116DF1">
        <w:rPr>
          <w:rFonts w:ascii="Arial" w:hAnsi="Arial" w:cs="Arial"/>
          <w:sz w:val="24"/>
          <w:szCs w:val="24"/>
        </w:rPr>
        <w:t xml:space="preserve">hurch remaining the </w:t>
      </w:r>
      <w:r w:rsidR="0070718D">
        <w:rPr>
          <w:rFonts w:ascii="Arial" w:hAnsi="Arial" w:cs="Arial"/>
          <w:sz w:val="24"/>
          <w:szCs w:val="24"/>
        </w:rPr>
        <w:t>same</w:t>
      </w:r>
      <w:r w:rsidR="00DC3487">
        <w:rPr>
          <w:rFonts w:ascii="Arial" w:hAnsi="Arial" w:cs="Arial"/>
          <w:sz w:val="24"/>
          <w:szCs w:val="24"/>
        </w:rPr>
        <w:t>.</w:t>
      </w:r>
      <w:r w:rsidR="0032006E">
        <w:rPr>
          <w:rFonts w:ascii="Arial" w:hAnsi="Arial" w:cs="Arial"/>
          <w:sz w:val="24"/>
          <w:szCs w:val="24"/>
        </w:rPr>
        <w:t xml:space="preserve"> </w:t>
      </w:r>
      <w:r w:rsidR="000438FD">
        <w:rPr>
          <w:rFonts w:ascii="Arial" w:hAnsi="Arial" w:cs="Arial"/>
          <w:sz w:val="24"/>
          <w:szCs w:val="24"/>
        </w:rPr>
        <w:t>O</w:t>
      </w:r>
      <w:r w:rsidR="00B25316">
        <w:rPr>
          <w:rFonts w:ascii="Arial" w:hAnsi="Arial" w:cs="Arial"/>
          <w:sz w:val="24"/>
          <w:szCs w:val="24"/>
        </w:rPr>
        <w:t>nward</w:t>
      </w:r>
      <w:r w:rsidR="0032006E">
        <w:rPr>
          <w:rFonts w:ascii="Arial" w:hAnsi="Arial" w:cs="Arial"/>
          <w:sz w:val="24"/>
          <w:szCs w:val="24"/>
        </w:rPr>
        <w:t xml:space="preserve"> destination</w:t>
      </w:r>
      <w:r w:rsidR="00901DF6">
        <w:rPr>
          <w:rFonts w:ascii="Arial" w:hAnsi="Arial" w:cs="Arial"/>
          <w:sz w:val="24"/>
          <w:szCs w:val="24"/>
        </w:rPr>
        <w:t xml:space="preserve">s </w:t>
      </w:r>
      <w:r w:rsidR="00C22B01">
        <w:rPr>
          <w:rFonts w:ascii="Arial" w:hAnsi="Arial" w:cs="Arial"/>
          <w:sz w:val="24"/>
          <w:szCs w:val="24"/>
        </w:rPr>
        <w:t>and</w:t>
      </w:r>
      <w:r w:rsidR="00901DF6">
        <w:rPr>
          <w:rFonts w:ascii="Arial" w:hAnsi="Arial" w:cs="Arial"/>
          <w:sz w:val="24"/>
          <w:szCs w:val="24"/>
        </w:rPr>
        <w:t xml:space="preserve"> terminations</w:t>
      </w:r>
      <w:r w:rsidR="0032006E">
        <w:rPr>
          <w:rFonts w:ascii="Arial" w:hAnsi="Arial" w:cs="Arial"/>
          <w:sz w:val="24"/>
          <w:szCs w:val="24"/>
        </w:rPr>
        <w:t xml:space="preserve"> </w:t>
      </w:r>
      <w:r w:rsidR="00DC3487">
        <w:rPr>
          <w:rFonts w:ascii="Arial" w:hAnsi="Arial" w:cs="Arial"/>
          <w:sz w:val="24"/>
          <w:szCs w:val="24"/>
        </w:rPr>
        <w:t>in either direction of FP</w:t>
      </w:r>
      <w:r w:rsidR="00901DF6">
        <w:rPr>
          <w:rFonts w:ascii="Arial" w:hAnsi="Arial" w:cs="Arial"/>
          <w:sz w:val="24"/>
          <w:szCs w:val="24"/>
        </w:rPr>
        <w:t>5</w:t>
      </w:r>
      <w:r w:rsidR="00DC3487">
        <w:rPr>
          <w:rFonts w:ascii="Arial" w:hAnsi="Arial" w:cs="Arial"/>
          <w:sz w:val="24"/>
          <w:szCs w:val="24"/>
        </w:rPr>
        <w:t xml:space="preserve"> can still be reached</w:t>
      </w:r>
      <w:r w:rsidR="000438FD">
        <w:rPr>
          <w:rFonts w:ascii="Arial" w:hAnsi="Arial" w:cs="Arial"/>
          <w:sz w:val="24"/>
          <w:szCs w:val="24"/>
        </w:rPr>
        <w:t xml:space="preserve"> and</w:t>
      </w:r>
      <w:r w:rsidR="00D72D50">
        <w:rPr>
          <w:rFonts w:ascii="Arial" w:hAnsi="Arial" w:cs="Arial"/>
          <w:sz w:val="24"/>
          <w:szCs w:val="24"/>
        </w:rPr>
        <w:t xml:space="preserve"> the views </w:t>
      </w:r>
      <w:r w:rsidR="00FD2458">
        <w:rPr>
          <w:rFonts w:ascii="Arial" w:hAnsi="Arial" w:cs="Arial"/>
          <w:sz w:val="24"/>
          <w:szCs w:val="24"/>
        </w:rPr>
        <w:t>remain essentially the same</w:t>
      </w:r>
      <w:r w:rsidR="000438FD">
        <w:rPr>
          <w:rFonts w:ascii="Arial" w:hAnsi="Arial" w:cs="Arial"/>
          <w:sz w:val="24"/>
          <w:szCs w:val="24"/>
        </w:rPr>
        <w:t>.</w:t>
      </w:r>
      <w:r w:rsidR="00FD2458">
        <w:rPr>
          <w:rFonts w:ascii="Arial" w:hAnsi="Arial" w:cs="Arial"/>
          <w:sz w:val="24"/>
          <w:szCs w:val="24"/>
        </w:rPr>
        <w:t xml:space="preserve"> </w:t>
      </w:r>
      <w:r w:rsidR="000438FD">
        <w:rPr>
          <w:rFonts w:ascii="Arial" w:hAnsi="Arial" w:cs="Arial"/>
          <w:sz w:val="24"/>
          <w:szCs w:val="24"/>
        </w:rPr>
        <w:t>W</w:t>
      </w:r>
      <w:r w:rsidR="00D33932">
        <w:rPr>
          <w:rFonts w:ascii="Arial" w:hAnsi="Arial" w:cs="Arial"/>
          <w:sz w:val="24"/>
          <w:szCs w:val="24"/>
        </w:rPr>
        <w:t>hen considering the role</w:t>
      </w:r>
      <w:r w:rsidR="00284646">
        <w:rPr>
          <w:rFonts w:ascii="Arial" w:hAnsi="Arial" w:cs="Arial"/>
          <w:sz w:val="24"/>
          <w:szCs w:val="24"/>
        </w:rPr>
        <w:t>s</w:t>
      </w:r>
      <w:r w:rsidR="00D33932">
        <w:rPr>
          <w:rFonts w:ascii="Arial" w:hAnsi="Arial" w:cs="Arial"/>
          <w:sz w:val="24"/>
          <w:szCs w:val="24"/>
        </w:rPr>
        <w:t xml:space="preserve"> of FP</w:t>
      </w:r>
      <w:r w:rsidR="007A3486">
        <w:rPr>
          <w:rFonts w:ascii="Arial" w:hAnsi="Arial" w:cs="Arial"/>
          <w:sz w:val="24"/>
          <w:szCs w:val="24"/>
        </w:rPr>
        <w:t>5 and FP6</w:t>
      </w:r>
      <w:r w:rsidR="00D33932">
        <w:rPr>
          <w:rFonts w:ascii="Arial" w:hAnsi="Arial" w:cs="Arial"/>
          <w:sz w:val="24"/>
          <w:szCs w:val="24"/>
        </w:rPr>
        <w:t xml:space="preserve"> in </w:t>
      </w:r>
      <w:r w:rsidR="00284646">
        <w:rPr>
          <w:rFonts w:ascii="Arial" w:hAnsi="Arial" w:cs="Arial"/>
          <w:sz w:val="24"/>
          <w:szCs w:val="24"/>
        </w:rPr>
        <w:t>a</w:t>
      </w:r>
      <w:r w:rsidR="00D33932">
        <w:rPr>
          <w:rFonts w:ascii="Arial" w:hAnsi="Arial" w:cs="Arial"/>
          <w:sz w:val="24"/>
          <w:szCs w:val="24"/>
        </w:rPr>
        <w:t xml:space="preserve"> </w:t>
      </w:r>
      <w:r w:rsidR="00C22B01">
        <w:rPr>
          <w:rFonts w:ascii="Arial" w:hAnsi="Arial" w:cs="Arial"/>
          <w:sz w:val="24"/>
          <w:szCs w:val="24"/>
        </w:rPr>
        <w:t>rural</w:t>
      </w:r>
      <w:r w:rsidR="000660FB">
        <w:rPr>
          <w:rFonts w:ascii="Arial" w:hAnsi="Arial" w:cs="Arial"/>
          <w:sz w:val="24"/>
          <w:szCs w:val="24"/>
        </w:rPr>
        <w:t xml:space="preserve"> </w:t>
      </w:r>
      <w:r w:rsidR="00D33932">
        <w:rPr>
          <w:rFonts w:ascii="Arial" w:hAnsi="Arial" w:cs="Arial"/>
          <w:sz w:val="24"/>
          <w:szCs w:val="24"/>
        </w:rPr>
        <w:t>network</w:t>
      </w:r>
      <w:r w:rsidR="00284646">
        <w:rPr>
          <w:rFonts w:ascii="Arial" w:hAnsi="Arial" w:cs="Arial"/>
          <w:sz w:val="24"/>
          <w:szCs w:val="24"/>
        </w:rPr>
        <w:t xml:space="preserve"> of public rights of way</w:t>
      </w:r>
      <w:r w:rsidR="00235E57">
        <w:rPr>
          <w:rFonts w:ascii="Arial" w:hAnsi="Arial" w:cs="Arial"/>
          <w:sz w:val="24"/>
          <w:szCs w:val="24"/>
        </w:rPr>
        <w:t>, I consider that the effect of the diversion</w:t>
      </w:r>
      <w:r w:rsidR="00E043A4">
        <w:rPr>
          <w:rFonts w:ascii="Arial" w:hAnsi="Arial" w:cs="Arial"/>
          <w:sz w:val="24"/>
          <w:szCs w:val="24"/>
        </w:rPr>
        <w:t>s</w:t>
      </w:r>
      <w:r w:rsidR="00235E57">
        <w:rPr>
          <w:rFonts w:ascii="Arial" w:hAnsi="Arial" w:cs="Arial"/>
          <w:sz w:val="24"/>
          <w:szCs w:val="24"/>
        </w:rPr>
        <w:t xml:space="preserve"> will have minimal impact o</w:t>
      </w:r>
      <w:r w:rsidR="00795A3D">
        <w:rPr>
          <w:rFonts w:ascii="Arial" w:hAnsi="Arial" w:cs="Arial"/>
          <w:sz w:val="24"/>
          <w:szCs w:val="24"/>
        </w:rPr>
        <w:t>n public enjoyment as a whole.</w:t>
      </w:r>
    </w:p>
    <w:p w14:paraId="0C834CF5" w14:textId="736ADF71" w:rsidR="005C1FBD" w:rsidRPr="001E230E" w:rsidRDefault="001978D0" w:rsidP="00EE61E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1E230E">
        <w:rPr>
          <w:rFonts w:ascii="Arial" w:hAnsi="Arial" w:cs="Arial"/>
          <w:b/>
          <w:bCs/>
          <w:i/>
          <w:iCs/>
          <w:sz w:val="24"/>
          <w:szCs w:val="24"/>
        </w:rPr>
        <w:t>The effect the coming in</w:t>
      </w:r>
      <w:r w:rsidR="0021256A" w:rsidRPr="001E230E">
        <w:rPr>
          <w:rFonts w:ascii="Arial" w:hAnsi="Arial" w:cs="Arial"/>
          <w:b/>
          <w:bCs/>
          <w:i/>
          <w:iCs/>
          <w:sz w:val="24"/>
          <w:szCs w:val="24"/>
        </w:rPr>
        <w:t>to operation of the Order would have with respect</w:t>
      </w:r>
      <w:r w:rsidR="00326442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to other land served by the existing right</w:t>
      </w:r>
      <w:r w:rsidR="007B2E11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326442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of way</w:t>
      </w:r>
      <w:r w:rsidR="007E66BF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and the land over which the new right</w:t>
      </w:r>
      <w:r w:rsidR="007B2E11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7E66BF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of way</w:t>
      </w:r>
      <w:r w:rsidR="00E57532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would be created</w:t>
      </w:r>
      <w:r w:rsidR="0021256A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2AD2296" w14:textId="01CC63F7" w:rsidR="0079094A" w:rsidRPr="007D1B20" w:rsidRDefault="000261CE" w:rsidP="0079094A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land </w:t>
      </w:r>
      <w:r w:rsidR="00996B6C">
        <w:rPr>
          <w:rFonts w:ascii="Arial" w:hAnsi="Arial" w:cs="Arial"/>
          <w:color w:val="auto"/>
          <w:sz w:val="24"/>
          <w:szCs w:val="24"/>
        </w:rPr>
        <w:t>on which</w:t>
      </w:r>
      <w:r w:rsidR="00E34C2D">
        <w:rPr>
          <w:rFonts w:ascii="Arial" w:hAnsi="Arial" w:cs="Arial"/>
          <w:color w:val="auto"/>
          <w:sz w:val="24"/>
          <w:szCs w:val="24"/>
        </w:rPr>
        <w:t xml:space="preserve"> both the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current footpaths </w:t>
      </w:r>
      <w:r w:rsidR="00E34C2D">
        <w:rPr>
          <w:rFonts w:ascii="Arial" w:hAnsi="Arial" w:cs="Arial"/>
          <w:color w:val="auto"/>
          <w:sz w:val="24"/>
          <w:szCs w:val="24"/>
        </w:rPr>
        <w:t xml:space="preserve">and the proposed diversions </w:t>
      </w:r>
      <w:r w:rsidR="00996B6C">
        <w:rPr>
          <w:rFonts w:ascii="Arial" w:hAnsi="Arial" w:cs="Arial"/>
          <w:color w:val="auto"/>
          <w:sz w:val="24"/>
          <w:szCs w:val="24"/>
        </w:rPr>
        <w:t>are situated</w:t>
      </w:r>
      <w:r w:rsidR="009F7536">
        <w:rPr>
          <w:rFonts w:ascii="Arial" w:hAnsi="Arial" w:cs="Arial"/>
          <w:color w:val="auto"/>
          <w:sz w:val="24"/>
          <w:szCs w:val="24"/>
        </w:rPr>
        <w:t>,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</w:t>
      </w:r>
      <w:r w:rsidR="00E34C2D">
        <w:rPr>
          <w:rFonts w:ascii="Arial" w:hAnsi="Arial" w:cs="Arial"/>
          <w:color w:val="auto"/>
          <w:sz w:val="24"/>
          <w:szCs w:val="24"/>
        </w:rPr>
        <w:t>are within the land ownership of the applicant</w:t>
      </w:r>
      <w:r w:rsidR="00DE1D70">
        <w:rPr>
          <w:rFonts w:ascii="Arial" w:hAnsi="Arial" w:cs="Arial"/>
          <w:color w:val="auto"/>
          <w:sz w:val="24"/>
          <w:szCs w:val="24"/>
        </w:rPr>
        <w:t>.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No </w:t>
      </w:r>
      <w:r w:rsidR="008442FC" w:rsidRPr="007D1B20">
        <w:rPr>
          <w:rFonts w:ascii="Arial" w:hAnsi="Arial" w:cs="Arial"/>
          <w:color w:val="auto"/>
          <w:sz w:val="24"/>
          <w:szCs w:val="24"/>
        </w:rPr>
        <w:t xml:space="preserve">issues are raised </w:t>
      </w:r>
      <w:r w:rsidR="00BE5705" w:rsidRPr="007D1B20">
        <w:rPr>
          <w:rFonts w:ascii="Arial" w:hAnsi="Arial" w:cs="Arial"/>
          <w:color w:val="auto"/>
          <w:sz w:val="24"/>
          <w:szCs w:val="24"/>
        </w:rPr>
        <w:t>which suggest that the diversion</w:t>
      </w:r>
      <w:r w:rsidR="00914E7B">
        <w:rPr>
          <w:rFonts w:ascii="Arial" w:hAnsi="Arial" w:cs="Arial"/>
          <w:color w:val="auto"/>
          <w:sz w:val="24"/>
          <w:szCs w:val="24"/>
        </w:rPr>
        <w:t>s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would have any adverse effect on land served by the existing route</w:t>
      </w:r>
      <w:r w:rsidR="00914E7B">
        <w:rPr>
          <w:rFonts w:ascii="Arial" w:hAnsi="Arial" w:cs="Arial"/>
          <w:color w:val="auto"/>
          <w:sz w:val="24"/>
          <w:szCs w:val="24"/>
        </w:rPr>
        <w:t>s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or on the land over which the alternative route</w:t>
      </w:r>
      <w:r w:rsidR="00914E7B">
        <w:rPr>
          <w:rFonts w:ascii="Arial" w:hAnsi="Arial" w:cs="Arial"/>
          <w:color w:val="auto"/>
          <w:sz w:val="24"/>
          <w:szCs w:val="24"/>
        </w:rPr>
        <w:t>s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w</w:t>
      </w:r>
      <w:r w:rsidR="00B85512">
        <w:rPr>
          <w:rFonts w:ascii="Arial" w:hAnsi="Arial" w:cs="Arial"/>
          <w:color w:val="auto"/>
          <w:sz w:val="24"/>
          <w:szCs w:val="24"/>
        </w:rPr>
        <w:t>ould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be created.</w:t>
      </w:r>
    </w:p>
    <w:p w14:paraId="0EDDA72E" w14:textId="59CB2542" w:rsidR="00013315" w:rsidRPr="001E230E" w:rsidRDefault="007A2C24" w:rsidP="0001331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1E230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Consideration of the Order in light of any material provision </w:t>
      </w:r>
      <w:r w:rsidR="00080DFE" w:rsidRPr="001E230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contained in the ROWIP</w:t>
      </w:r>
    </w:p>
    <w:p w14:paraId="68E231E9" w14:textId="162D6A48" w:rsidR="002B29D6" w:rsidRDefault="0091080F" w:rsidP="003648C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is </w:t>
      </w:r>
      <w:r w:rsidR="00933F04">
        <w:rPr>
          <w:rFonts w:ascii="Arial" w:hAnsi="Arial" w:cs="Arial"/>
          <w:color w:val="auto"/>
          <w:sz w:val="24"/>
          <w:szCs w:val="24"/>
        </w:rPr>
        <w:t>the view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33F04">
        <w:rPr>
          <w:rFonts w:ascii="Arial" w:hAnsi="Arial" w:cs="Arial"/>
          <w:color w:val="auto"/>
          <w:sz w:val="24"/>
          <w:szCs w:val="24"/>
        </w:rPr>
        <w:t>of</w:t>
      </w:r>
      <w:r>
        <w:rPr>
          <w:rFonts w:ascii="Arial" w:hAnsi="Arial" w:cs="Arial"/>
          <w:color w:val="auto"/>
          <w:sz w:val="24"/>
          <w:szCs w:val="24"/>
        </w:rPr>
        <w:t xml:space="preserve"> the Council that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the</w:t>
      </w:r>
      <w:r w:rsidR="00E362B9">
        <w:rPr>
          <w:rFonts w:ascii="Arial" w:hAnsi="Arial" w:cs="Arial"/>
          <w:color w:val="auto"/>
          <w:sz w:val="24"/>
          <w:szCs w:val="24"/>
        </w:rPr>
        <w:t xml:space="preserve"> diversions are compatible with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the</w:t>
      </w:r>
      <w:r w:rsidR="00AD4F95">
        <w:rPr>
          <w:rFonts w:ascii="Arial" w:hAnsi="Arial" w:cs="Arial"/>
          <w:color w:val="auto"/>
          <w:sz w:val="24"/>
          <w:szCs w:val="24"/>
        </w:rPr>
        <w:t>ir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</w:t>
      </w:r>
      <w:r w:rsidR="00AD4F95">
        <w:rPr>
          <w:rFonts w:ascii="Arial" w:hAnsi="Arial" w:cs="Arial"/>
          <w:color w:val="auto"/>
          <w:sz w:val="24"/>
          <w:szCs w:val="24"/>
        </w:rPr>
        <w:t>ROWIP</w:t>
      </w:r>
      <w:r w:rsidR="00155F31">
        <w:rPr>
          <w:rFonts w:ascii="Arial" w:hAnsi="Arial" w:cs="Arial"/>
          <w:color w:val="auto"/>
          <w:sz w:val="24"/>
          <w:szCs w:val="24"/>
        </w:rPr>
        <w:t xml:space="preserve">, and no adverse </w:t>
      </w:r>
      <w:r w:rsidR="00EF5306">
        <w:rPr>
          <w:rFonts w:ascii="Arial" w:hAnsi="Arial" w:cs="Arial"/>
          <w:color w:val="auto"/>
          <w:sz w:val="24"/>
          <w:szCs w:val="24"/>
        </w:rPr>
        <w:t>impact</w:t>
      </w:r>
      <w:r w:rsidR="00155F31">
        <w:rPr>
          <w:rFonts w:ascii="Arial" w:hAnsi="Arial" w:cs="Arial"/>
          <w:color w:val="auto"/>
          <w:sz w:val="24"/>
          <w:szCs w:val="24"/>
        </w:rPr>
        <w:t xml:space="preserve"> on flora,</w:t>
      </w:r>
      <w:r w:rsidR="00EF5306">
        <w:rPr>
          <w:rFonts w:ascii="Arial" w:hAnsi="Arial" w:cs="Arial"/>
          <w:color w:val="auto"/>
          <w:sz w:val="24"/>
          <w:szCs w:val="24"/>
        </w:rPr>
        <w:t xml:space="preserve"> </w:t>
      </w:r>
      <w:r w:rsidR="00155F31">
        <w:rPr>
          <w:rFonts w:ascii="Arial" w:hAnsi="Arial" w:cs="Arial"/>
          <w:color w:val="auto"/>
          <w:sz w:val="24"/>
          <w:szCs w:val="24"/>
        </w:rPr>
        <w:t>fauna</w:t>
      </w:r>
      <w:r w:rsidR="00EF5306">
        <w:rPr>
          <w:rFonts w:ascii="Arial" w:hAnsi="Arial" w:cs="Arial"/>
          <w:color w:val="auto"/>
          <w:sz w:val="24"/>
          <w:szCs w:val="24"/>
        </w:rPr>
        <w:t>, geographical or physiographical features have been identified.</w:t>
      </w:r>
    </w:p>
    <w:p w14:paraId="4F8580A3" w14:textId="305A5A2B" w:rsidR="004D6D26" w:rsidRPr="004D6D26" w:rsidRDefault="004D6D26" w:rsidP="004D6D2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4D6D26">
        <w:rPr>
          <w:rFonts w:ascii="Arial" w:hAnsi="Arial" w:cs="Arial"/>
          <w:b/>
          <w:bCs/>
          <w:color w:val="auto"/>
          <w:sz w:val="24"/>
          <w:szCs w:val="24"/>
        </w:rPr>
        <w:t>Other Matters</w:t>
      </w:r>
    </w:p>
    <w:p w14:paraId="7610CB2D" w14:textId="2CD651B6" w:rsidR="004D6D26" w:rsidRDefault="005D5BAE" w:rsidP="003648C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 note the objector’s comment </w:t>
      </w:r>
      <w:r w:rsidR="00D27579">
        <w:rPr>
          <w:rFonts w:ascii="Arial" w:hAnsi="Arial" w:cs="Arial"/>
          <w:color w:val="auto"/>
          <w:sz w:val="24"/>
          <w:szCs w:val="24"/>
        </w:rPr>
        <w:t>that</w:t>
      </w:r>
      <w:r w:rsidR="00FB1588">
        <w:rPr>
          <w:rFonts w:ascii="Arial" w:hAnsi="Arial" w:cs="Arial"/>
          <w:color w:val="auto"/>
          <w:sz w:val="24"/>
          <w:szCs w:val="24"/>
        </w:rPr>
        <w:t xml:space="preserve"> on</w:t>
      </w:r>
      <w:r w:rsidR="00D27579">
        <w:rPr>
          <w:rFonts w:ascii="Arial" w:hAnsi="Arial" w:cs="Arial"/>
          <w:color w:val="auto"/>
          <w:sz w:val="24"/>
          <w:szCs w:val="24"/>
        </w:rPr>
        <w:t xml:space="preserve"> the planning application</w:t>
      </w:r>
      <w:r w:rsidR="00A45C60">
        <w:rPr>
          <w:rFonts w:ascii="Arial" w:hAnsi="Arial" w:cs="Arial"/>
          <w:color w:val="auto"/>
          <w:sz w:val="24"/>
          <w:szCs w:val="24"/>
        </w:rPr>
        <w:t xml:space="preserve"> form that was</w:t>
      </w:r>
      <w:r w:rsidR="00D27579">
        <w:rPr>
          <w:rFonts w:ascii="Arial" w:hAnsi="Arial" w:cs="Arial"/>
          <w:color w:val="auto"/>
          <w:sz w:val="24"/>
          <w:szCs w:val="24"/>
        </w:rPr>
        <w:t xml:space="preserve"> </w:t>
      </w:r>
      <w:r w:rsidR="00A45C60">
        <w:rPr>
          <w:rFonts w:ascii="Arial" w:hAnsi="Arial" w:cs="Arial"/>
          <w:color w:val="auto"/>
          <w:sz w:val="24"/>
          <w:szCs w:val="24"/>
        </w:rPr>
        <w:t>granted</w:t>
      </w:r>
      <w:r w:rsidR="00FB1588">
        <w:rPr>
          <w:rFonts w:ascii="Arial" w:hAnsi="Arial" w:cs="Arial"/>
          <w:color w:val="auto"/>
          <w:sz w:val="24"/>
          <w:szCs w:val="24"/>
        </w:rPr>
        <w:t xml:space="preserve"> permission</w:t>
      </w:r>
      <w:r w:rsidR="00D27579">
        <w:rPr>
          <w:rFonts w:ascii="Arial" w:hAnsi="Arial" w:cs="Arial"/>
          <w:color w:val="auto"/>
          <w:sz w:val="24"/>
          <w:szCs w:val="24"/>
        </w:rPr>
        <w:t xml:space="preserve"> in February 2023</w:t>
      </w:r>
      <w:r w:rsidR="00F624B6">
        <w:rPr>
          <w:rFonts w:ascii="Arial" w:hAnsi="Arial" w:cs="Arial"/>
          <w:color w:val="auto"/>
          <w:sz w:val="24"/>
          <w:szCs w:val="24"/>
        </w:rPr>
        <w:t xml:space="preserve"> for two new dwellings</w:t>
      </w:r>
      <w:r w:rsidR="00FB1588">
        <w:rPr>
          <w:rFonts w:ascii="Arial" w:hAnsi="Arial" w:cs="Arial"/>
          <w:color w:val="auto"/>
          <w:sz w:val="24"/>
          <w:szCs w:val="24"/>
        </w:rPr>
        <w:t>, it</w:t>
      </w:r>
      <w:r w:rsidR="00A45C60">
        <w:rPr>
          <w:rFonts w:ascii="Arial" w:hAnsi="Arial" w:cs="Arial"/>
          <w:color w:val="auto"/>
          <w:sz w:val="24"/>
          <w:szCs w:val="24"/>
        </w:rPr>
        <w:t xml:space="preserve"> stated</w:t>
      </w:r>
      <w:r w:rsidR="00042384">
        <w:rPr>
          <w:rFonts w:ascii="Arial" w:hAnsi="Arial" w:cs="Arial"/>
          <w:color w:val="auto"/>
          <w:sz w:val="24"/>
          <w:szCs w:val="24"/>
        </w:rPr>
        <w:t xml:space="preserve"> that proposals </w:t>
      </w:r>
      <w:r w:rsidR="00864A38">
        <w:rPr>
          <w:rFonts w:ascii="Arial" w:hAnsi="Arial" w:cs="Arial"/>
          <w:color w:val="auto"/>
          <w:sz w:val="24"/>
          <w:szCs w:val="24"/>
        </w:rPr>
        <w:t>would not require any diversions</w:t>
      </w:r>
      <w:r w:rsidR="0068670E">
        <w:rPr>
          <w:rFonts w:ascii="Arial" w:hAnsi="Arial" w:cs="Arial"/>
          <w:color w:val="auto"/>
          <w:sz w:val="24"/>
          <w:szCs w:val="24"/>
        </w:rPr>
        <w:t xml:space="preserve">, </w:t>
      </w:r>
      <w:r w:rsidR="00864A38">
        <w:rPr>
          <w:rFonts w:ascii="Arial" w:hAnsi="Arial" w:cs="Arial"/>
          <w:color w:val="auto"/>
          <w:sz w:val="24"/>
          <w:szCs w:val="24"/>
        </w:rPr>
        <w:t>extinguishments</w:t>
      </w:r>
      <w:r w:rsidR="00FB1588">
        <w:rPr>
          <w:rFonts w:ascii="Arial" w:hAnsi="Arial" w:cs="Arial"/>
          <w:color w:val="auto"/>
          <w:sz w:val="24"/>
          <w:szCs w:val="24"/>
        </w:rPr>
        <w:t>,</w:t>
      </w:r>
      <w:r w:rsidR="00864A38">
        <w:rPr>
          <w:rFonts w:ascii="Arial" w:hAnsi="Arial" w:cs="Arial"/>
          <w:color w:val="auto"/>
          <w:sz w:val="24"/>
          <w:szCs w:val="24"/>
        </w:rPr>
        <w:t xml:space="preserve"> or creations of rights of way</w:t>
      </w:r>
      <w:r w:rsidR="0003144C">
        <w:rPr>
          <w:rFonts w:ascii="Arial" w:hAnsi="Arial" w:cs="Arial"/>
          <w:color w:val="auto"/>
          <w:sz w:val="24"/>
          <w:szCs w:val="24"/>
        </w:rPr>
        <w:t xml:space="preserve">, which is </w:t>
      </w:r>
      <w:r w:rsidR="00F624B6">
        <w:rPr>
          <w:rFonts w:ascii="Arial" w:hAnsi="Arial" w:cs="Arial"/>
          <w:color w:val="auto"/>
          <w:sz w:val="24"/>
          <w:szCs w:val="24"/>
        </w:rPr>
        <w:t>at odds with</w:t>
      </w:r>
      <w:r w:rsidR="0003144C">
        <w:rPr>
          <w:rFonts w:ascii="Arial" w:hAnsi="Arial" w:cs="Arial"/>
          <w:color w:val="auto"/>
          <w:sz w:val="24"/>
          <w:szCs w:val="24"/>
        </w:rPr>
        <w:t xml:space="preserve"> </w:t>
      </w:r>
      <w:r w:rsidR="00733FBA">
        <w:rPr>
          <w:rFonts w:ascii="Arial" w:hAnsi="Arial" w:cs="Arial"/>
          <w:color w:val="auto"/>
          <w:sz w:val="24"/>
          <w:szCs w:val="24"/>
        </w:rPr>
        <w:t xml:space="preserve">the </w:t>
      </w:r>
      <w:r w:rsidR="00F93066">
        <w:rPr>
          <w:rFonts w:ascii="Arial" w:hAnsi="Arial" w:cs="Arial"/>
          <w:color w:val="auto"/>
          <w:sz w:val="24"/>
          <w:szCs w:val="24"/>
        </w:rPr>
        <w:t xml:space="preserve">diversion </w:t>
      </w:r>
      <w:r w:rsidR="00013D7F">
        <w:rPr>
          <w:rFonts w:ascii="Arial" w:hAnsi="Arial" w:cs="Arial"/>
          <w:color w:val="auto"/>
          <w:sz w:val="24"/>
          <w:szCs w:val="24"/>
        </w:rPr>
        <w:t>application be</w:t>
      </w:r>
      <w:r w:rsidR="00F93066">
        <w:rPr>
          <w:rFonts w:ascii="Arial" w:hAnsi="Arial" w:cs="Arial"/>
          <w:color w:val="auto"/>
          <w:sz w:val="24"/>
          <w:szCs w:val="24"/>
        </w:rPr>
        <w:t>ing considered</w:t>
      </w:r>
      <w:r w:rsidR="00396774">
        <w:rPr>
          <w:rFonts w:ascii="Arial" w:hAnsi="Arial" w:cs="Arial"/>
          <w:color w:val="auto"/>
          <w:sz w:val="24"/>
          <w:szCs w:val="24"/>
        </w:rPr>
        <w:t xml:space="preserve">. </w:t>
      </w:r>
      <w:r w:rsidR="00BC6A29">
        <w:rPr>
          <w:rFonts w:ascii="Arial" w:hAnsi="Arial" w:cs="Arial"/>
          <w:color w:val="auto"/>
          <w:sz w:val="24"/>
          <w:szCs w:val="24"/>
        </w:rPr>
        <w:t>However</w:t>
      </w:r>
      <w:r w:rsidR="001A521B">
        <w:rPr>
          <w:rFonts w:ascii="Arial" w:hAnsi="Arial" w:cs="Arial"/>
          <w:color w:val="auto"/>
          <w:sz w:val="24"/>
          <w:szCs w:val="24"/>
        </w:rPr>
        <w:t>,</w:t>
      </w:r>
      <w:r w:rsidR="00BC6A29">
        <w:rPr>
          <w:rFonts w:ascii="Arial" w:hAnsi="Arial" w:cs="Arial"/>
          <w:color w:val="auto"/>
          <w:sz w:val="24"/>
          <w:szCs w:val="24"/>
        </w:rPr>
        <w:t xml:space="preserve"> consideration given to the paths during the planning process is not a matter</w:t>
      </w:r>
      <w:r w:rsidR="004F74A2">
        <w:rPr>
          <w:rFonts w:ascii="Arial" w:hAnsi="Arial" w:cs="Arial"/>
          <w:color w:val="auto"/>
          <w:sz w:val="24"/>
          <w:szCs w:val="24"/>
        </w:rPr>
        <w:t xml:space="preserve"> for me and should be directed to the appropriate planning authority.</w:t>
      </w:r>
    </w:p>
    <w:p w14:paraId="21812B5F" w14:textId="4ED2A21C" w:rsidR="002D44EA" w:rsidRPr="007D1B20" w:rsidRDefault="000A1741" w:rsidP="002D44EA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D44EA" w:rsidRPr="007D1B20">
        <w:rPr>
          <w:rFonts w:ascii="Arial" w:hAnsi="Arial" w:cs="Arial"/>
          <w:b/>
          <w:bCs/>
          <w:color w:val="auto"/>
          <w:sz w:val="24"/>
          <w:szCs w:val="24"/>
        </w:rPr>
        <w:t>Conclusion</w:t>
      </w:r>
    </w:p>
    <w:p w14:paraId="11DCF10B" w14:textId="076F097C" w:rsidR="007065F4" w:rsidRDefault="00BB744F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B79F7">
        <w:rPr>
          <w:rFonts w:ascii="Arial" w:hAnsi="Arial" w:cs="Arial"/>
          <w:color w:val="auto"/>
          <w:sz w:val="24"/>
          <w:szCs w:val="24"/>
        </w:rPr>
        <w:t xml:space="preserve">I have </w:t>
      </w:r>
      <w:r w:rsidR="007A7EE8">
        <w:rPr>
          <w:rFonts w:ascii="Arial" w:hAnsi="Arial" w:cs="Arial"/>
          <w:color w:val="auto"/>
          <w:sz w:val="24"/>
          <w:szCs w:val="24"/>
        </w:rPr>
        <w:t>found</w:t>
      </w:r>
      <w:r w:rsidRPr="001B79F7">
        <w:rPr>
          <w:rFonts w:ascii="Arial" w:hAnsi="Arial" w:cs="Arial"/>
          <w:color w:val="auto"/>
          <w:sz w:val="24"/>
          <w:szCs w:val="24"/>
        </w:rPr>
        <w:t xml:space="preserve"> that the Order is expedient in the interests of the </w:t>
      </w:r>
      <w:r w:rsidR="00687F97">
        <w:rPr>
          <w:rFonts w:ascii="Arial" w:hAnsi="Arial" w:cs="Arial"/>
          <w:color w:val="auto"/>
          <w:sz w:val="24"/>
          <w:szCs w:val="24"/>
        </w:rPr>
        <w:t>landowner</w:t>
      </w:r>
      <w:r w:rsidRPr="001B79F7">
        <w:rPr>
          <w:rFonts w:ascii="Arial" w:hAnsi="Arial" w:cs="Arial"/>
          <w:color w:val="auto"/>
          <w:sz w:val="24"/>
          <w:szCs w:val="24"/>
        </w:rPr>
        <w:t xml:space="preserve"> </w:t>
      </w:r>
      <w:r w:rsidR="00D30589">
        <w:rPr>
          <w:rFonts w:ascii="Arial" w:hAnsi="Arial" w:cs="Arial"/>
          <w:color w:val="auto"/>
          <w:sz w:val="24"/>
          <w:szCs w:val="24"/>
        </w:rPr>
        <w:t xml:space="preserve">for </w:t>
      </w:r>
      <w:r w:rsidR="00D3360E">
        <w:rPr>
          <w:rFonts w:ascii="Arial" w:hAnsi="Arial" w:cs="Arial"/>
          <w:color w:val="auto"/>
          <w:sz w:val="24"/>
          <w:szCs w:val="24"/>
        </w:rPr>
        <w:t>the purposes</w:t>
      </w:r>
      <w:r w:rsidR="00EF4CA5">
        <w:rPr>
          <w:rFonts w:ascii="Arial" w:hAnsi="Arial" w:cs="Arial"/>
          <w:color w:val="auto"/>
          <w:sz w:val="24"/>
          <w:szCs w:val="24"/>
        </w:rPr>
        <w:t xml:space="preserve"> of </w:t>
      </w:r>
      <w:r w:rsidR="00731274">
        <w:rPr>
          <w:rFonts w:ascii="Arial" w:hAnsi="Arial" w:cs="Arial"/>
          <w:color w:val="auto"/>
          <w:sz w:val="24"/>
          <w:szCs w:val="24"/>
        </w:rPr>
        <w:t>better management of the field</w:t>
      </w:r>
      <w:r w:rsidR="0086087F">
        <w:rPr>
          <w:rFonts w:ascii="Arial" w:hAnsi="Arial" w:cs="Arial"/>
          <w:color w:val="auto"/>
          <w:sz w:val="24"/>
          <w:szCs w:val="24"/>
        </w:rPr>
        <w:t xml:space="preserve"> as well as</w:t>
      </w:r>
      <w:r w:rsidR="004E26E3">
        <w:rPr>
          <w:rFonts w:ascii="Arial" w:hAnsi="Arial" w:cs="Arial"/>
          <w:color w:val="auto"/>
          <w:sz w:val="24"/>
          <w:szCs w:val="24"/>
        </w:rPr>
        <w:t xml:space="preserve"> the</w:t>
      </w:r>
      <w:r w:rsidR="0086087F">
        <w:rPr>
          <w:rFonts w:ascii="Arial" w:hAnsi="Arial" w:cs="Arial"/>
          <w:color w:val="auto"/>
          <w:sz w:val="24"/>
          <w:szCs w:val="24"/>
        </w:rPr>
        <w:t xml:space="preserve"> </w:t>
      </w:r>
      <w:r w:rsidR="002D2EE8">
        <w:rPr>
          <w:rFonts w:ascii="Arial" w:hAnsi="Arial" w:cs="Arial"/>
          <w:color w:val="auto"/>
          <w:sz w:val="24"/>
          <w:szCs w:val="24"/>
        </w:rPr>
        <w:t xml:space="preserve">implementing </w:t>
      </w:r>
      <w:r w:rsidR="004E26E3">
        <w:rPr>
          <w:rFonts w:ascii="Arial" w:hAnsi="Arial" w:cs="Arial"/>
          <w:color w:val="auto"/>
          <w:sz w:val="24"/>
          <w:szCs w:val="24"/>
        </w:rPr>
        <w:t xml:space="preserve">of </w:t>
      </w:r>
      <w:r w:rsidR="002D2EE8">
        <w:rPr>
          <w:rFonts w:ascii="Arial" w:hAnsi="Arial" w:cs="Arial"/>
          <w:color w:val="auto"/>
          <w:sz w:val="24"/>
          <w:szCs w:val="24"/>
        </w:rPr>
        <w:t>the development for which the</w:t>
      </w:r>
      <w:r w:rsidR="00D37704">
        <w:rPr>
          <w:rFonts w:ascii="Arial" w:hAnsi="Arial" w:cs="Arial"/>
          <w:color w:val="auto"/>
          <w:sz w:val="24"/>
          <w:szCs w:val="24"/>
        </w:rPr>
        <w:t>y</w:t>
      </w:r>
      <w:r w:rsidR="002D2EE8">
        <w:rPr>
          <w:rFonts w:ascii="Arial" w:hAnsi="Arial" w:cs="Arial"/>
          <w:color w:val="auto"/>
          <w:sz w:val="24"/>
          <w:szCs w:val="24"/>
        </w:rPr>
        <w:t xml:space="preserve"> have approved </w:t>
      </w:r>
      <w:r w:rsidR="00D37704">
        <w:rPr>
          <w:rFonts w:ascii="Arial" w:hAnsi="Arial" w:cs="Arial"/>
          <w:color w:val="auto"/>
          <w:sz w:val="24"/>
          <w:szCs w:val="24"/>
        </w:rPr>
        <w:t>planning permission</w:t>
      </w:r>
      <w:r w:rsidRPr="001B79F7">
        <w:rPr>
          <w:rFonts w:ascii="Arial" w:hAnsi="Arial" w:cs="Arial"/>
          <w:color w:val="auto"/>
          <w:sz w:val="24"/>
          <w:szCs w:val="24"/>
        </w:rPr>
        <w:t>.</w:t>
      </w:r>
    </w:p>
    <w:p w14:paraId="29599BB9" w14:textId="772DA426" w:rsidR="00CE7FD5" w:rsidRDefault="007065F4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proposed diversion</w:t>
      </w:r>
      <w:r w:rsidR="00896B31">
        <w:rPr>
          <w:rFonts w:ascii="Arial" w:hAnsi="Arial" w:cs="Arial"/>
          <w:color w:val="auto"/>
          <w:sz w:val="24"/>
          <w:szCs w:val="24"/>
        </w:rPr>
        <w:t xml:space="preserve"> of FP5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96B31">
        <w:rPr>
          <w:rFonts w:ascii="Arial" w:hAnsi="Arial" w:cs="Arial"/>
          <w:color w:val="auto"/>
          <w:sz w:val="24"/>
          <w:szCs w:val="24"/>
        </w:rPr>
        <w:t>has an</w:t>
      </w:r>
      <w:r>
        <w:rPr>
          <w:rFonts w:ascii="Arial" w:hAnsi="Arial" w:cs="Arial"/>
          <w:color w:val="auto"/>
          <w:sz w:val="24"/>
          <w:szCs w:val="24"/>
        </w:rPr>
        <w:t xml:space="preserve"> increase in </w:t>
      </w:r>
      <w:r w:rsidR="00225190">
        <w:rPr>
          <w:rFonts w:ascii="Arial" w:hAnsi="Arial" w:cs="Arial"/>
          <w:color w:val="auto"/>
          <w:sz w:val="24"/>
          <w:szCs w:val="24"/>
        </w:rPr>
        <w:t>length</w:t>
      </w:r>
      <w:r w:rsidR="00036312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however this is </w:t>
      </w:r>
      <w:r w:rsidR="00896B31">
        <w:rPr>
          <w:rFonts w:ascii="Arial" w:hAnsi="Arial" w:cs="Arial"/>
          <w:color w:val="auto"/>
          <w:sz w:val="24"/>
          <w:szCs w:val="24"/>
        </w:rPr>
        <w:t>not substantial</w:t>
      </w:r>
      <w:r w:rsidR="00EC0C17">
        <w:rPr>
          <w:rFonts w:ascii="Arial" w:hAnsi="Arial" w:cs="Arial"/>
          <w:color w:val="auto"/>
          <w:sz w:val="24"/>
          <w:szCs w:val="24"/>
        </w:rPr>
        <w:t>.</w:t>
      </w:r>
      <w:r w:rsidR="004A7486">
        <w:rPr>
          <w:rFonts w:ascii="Arial" w:hAnsi="Arial" w:cs="Arial"/>
          <w:color w:val="auto"/>
          <w:sz w:val="24"/>
          <w:szCs w:val="24"/>
        </w:rPr>
        <w:t xml:space="preserve"> </w:t>
      </w:r>
      <w:r w:rsidR="00EC0C17">
        <w:rPr>
          <w:rFonts w:ascii="Arial" w:hAnsi="Arial" w:cs="Arial"/>
          <w:color w:val="auto"/>
          <w:sz w:val="24"/>
          <w:szCs w:val="24"/>
        </w:rPr>
        <w:t>T</w:t>
      </w:r>
      <w:r w:rsidR="004A7486">
        <w:rPr>
          <w:rFonts w:ascii="Arial" w:hAnsi="Arial" w:cs="Arial"/>
          <w:color w:val="auto"/>
          <w:sz w:val="24"/>
          <w:szCs w:val="24"/>
        </w:rPr>
        <w:t>he increase in length</w:t>
      </w:r>
      <w:r w:rsidR="00EC0C17">
        <w:rPr>
          <w:rFonts w:ascii="Arial" w:hAnsi="Arial" w:cs="Arial"/>
          <w:color w:val="auto"/>
          <w:sz w:val="24"/>
          <w:szCs w:val="24"/>
        </w:rPr>
        <w:t xml:space="preserve">, along with the </w:t>
      </w:r>
      <w:r w:rsidR="005800E5">
        <w:rPr>
          <w:rFonts w:ascii="Arial" w:hAnsi="Arial" w:cs="Arial"/>
          <w:color w:val="auto"/>
          <w:sz w:val="24"/>
          <w:szCs w:val="24"/>
        </w:rPr>
        <w:t>changes in direction</w:t>
      </w:r>
      <w:r w:rsidR="004A7486">
        <w:rPr>
          <w:rFonts w:ascii="Arial" w:hAnsi="Arial" w:cs="Arial"/>
          <w:color w:val="auto"/>
          <w:sz w:val="24"/>
          <w:szCs w:val="24"/>
        </w:rPr>
        <w:t xml:space="preserve"> become diminutive when</w:t>
      </w:r>
      <w:r w:rsidR="00896B31">
        <w:rPr>
          <w:rFonts w:ascii="Arial" w:hAnsi="Arial" w:cs="Arial"/>
          <w:color w:val="auto"/>
          <w:sz w:val="24"/>
          <w:szCs w:val="24"/>
        </w:rPr>
        <w:t xml:space="preserve"> </w:t>
      </w:r>
      <w:r w:rsidR="009909E7">
        <w:rPr>
          <w:rFonts w:ascii="Arial" w:hAnsi="Arial" w:cs="Arial"/>
          <w:color w:val="auto"/>
          <w:sz w:val="24"/>
          <w:szCs w:val="24"/>
        </w:rPr>
        <w:t xml:space="preserve">considering </w:t>
      </w:r>
      <w:r>
        <w:rPr>
          <w:rFonts w:ascii="Arial" w:hAnsi="Arial" w:cs="Arial"/>
          <w:color w:val="auto"/>
          <w:sz w:val="24"/>
          <w:szCs w:val="24"/>
        </w:rPr>
        <w:t xml:space="preserve">use </w:t>
      </w:r>
      <w:r w:rsidR="009909E7">
        <w:rPr>
          <w:rFonts w:ascii="Arial" w:hAnsi="Arial" w:cs="Arial"/>
          <w:color w:val="auto"/>
          <w:sz w:val="24"/>
          <w:szCs w:val="24"/>
        </w:rPr>
        <w:t xml:space="preserve">is likely to </w:t>
      </w:r>
      <w:r>
        <w:rPr>
          <w:rFonts w:ascii="Arial" w:hAnsi="Arial" w:cs="Arial"/>
          <w:color w:val="auto"/>
          <w:sz w:val="24"/>
          <w:szCs w:val="24"/>
        </w:rPr>
        <w:t>be recreational or part of an onward journey.</w:t>
      </w:r>
      <w:r w:rsidR="006A3E33">
        <w:rPr>
          <w:rFonts w:ascii="Arial" w:hAnsi="Arial" w:cs="Arial"/>
          <w:color w:val="auto"/>
          <w:sz w:val="24"/>
          <w:szCs w:val="24"/>
        </w:rPr>
        <w:t xml:space="preserve"> </w:t>
      </w:r>
      <w:r w:rsidR="00D779EE">
        <w:rPr>
          <w:rFonts w:ascii="Arial" w:hAnsi="Arial" w:cs="Arial"/>
          <w:color w:val="auto"/>
          <w:sz w:val="24"/>
          <w:szCs w:val="24"/>
        </w:rPr>
        <w:t xml:space="preserve">FP5 is a little less convenient when heading towards Church Road </w:t>
      </w:r>
      <w:r w:rsidR="008E42C1">
        <w:rPr>
          <w:rFonts w:ascii="Arial" w:hAnsi="Arial" w:cs="Arial"/>
          <w:color w:val="auto"/>
          <w:sz w:val="24"/>
          <w:szCs w:val="24"/>
        </w:rPr>
        <w:t>but</w:t>
      </w:r>
      <w:r w:rsidR="00D779EE">
        <w:rPr>
          <w:rFonts w:ascii="Arial" w:hAnsi="Arial" w:cs="Arial"/>
          <w:color w:val="auto"/>
          <w:sz w:val="24"/>
          <w:szCs w:val="24"/>
        </w:rPr>
        <w:t xml:space="preserve"> is more convenient if looking to seek an onward journey using FP6. </w:t>
      </w:r>
      <w:r w:rsidR="006A3E33">
        <w:rPr>
          <w:rFonts w:ascii="Arial" w:hAnsi="Arial" w:cs="Arial"/>
          <w:color w:val="auto"/>
          <w:sz w:val="24"/>
          <w:szCs w:val="24"/>
        </w:rPr>
        <w:t xml:space="preserve">Accordingly, </w:t>
      </w:r>
      <w:r w:rsidR="00370813">
        <w:rPr>
          <w:rFonts w:ascii="Arial" w:hAnsi="Arial" w:cs="Arial"/>
          <w:color w:val="auto"/>
          <w:sz w:val="24"/>
          <w:szCs w:val="24"/>
        </w:rPr>
        <w:t xml:space="preserve">I consider that </w:t>
      </w:r>
      <w:r w:rsidR="006A3E33">
        <w:rPr>
          <w:rFonts w:ascii="Arial" w:hAnsi="Arial" w:cs="Arial"/>
          <w:color w:val="auto"/>
          <w:sz w:val="24"/>
          <w:szCs w:val="24"/>
        </w:rPr>
        <w:t xml:space="preserve">the proposed </w:t>
      </w:r>
      <w:r w:rsidR="00843A17">
        <w:rPr>
          <w:rFonts w:ascii="Arial" w:hAnsi="Arial" w:cs="Arial"/>
          <w:color w:val="auto"/>
          <w:sz w:val="24"/>
          <w:szCs w:val="24"/>
        </w:rPr>
        <w:t>routes</w:t>
      </w:r>
      <w:r w:rsidR="006A3E33">
        <w:rPr>
          <w:rFonts w:ascii="Arial" w:hAnsi="Arial" w:cs="Arial"/>
          <w:color w:val="auto"/>
          <w:sz w:val="24"/>
          <w:szCs w:val="24"/>
        </w:rPr>
        <w:t xml:space="preserve"> are not substantially less convenient</w:t>
      </w:r>
      <w:r w:rsidR="00BF437E">
        <w:rPr>
          <w:rFonts w:ascii="Arial" w:hAnsi="Arial" w:cs="Arial"/>
          <w:color w:val="auto"/>
          <w:sz w:val="24"/>
          <w:szCs w:val="24"/>
        </w:rPr>
        <w:t>.</w:t>
      </w:r>
    </w:p>
    <w:p w14:paraId="5C765944" w14:textId="3D250C26" w:rsidR="00E46C50" w:rsidRDefault="00826C53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change of termination point of </w:t>
      </w:r>
      <w:r w:rsidR="00D779EE">
        <w:rPr>
          <w:rFonts w:ascii="Arial" w:hAnsi="Arial" w:cs="Arial"/>
          <w:color w:val="auto"/>
          <w:sz w:val="24"/>
          <w:szCs w:val="24"/>
        </w:rPr>
        <w:t>FP5 s</w:t>
      </w:r>
      <w:r w:rsidR="00397B97">
        <w:rPr>
          <w:rFonts w:ascii="Arial" w:hAnsi="Arial" w:cs="Arial"/>
          <w:color w:val="auto"/>
          <w:sz w:val="24"/>
          <w:szCs w:val="24"/>
        </w:rPr>
        <w:t xml:space="preserve">till allows connectivity to Church Road via </w:t>
      </w:r>
      <w:r>
        <w:rPr>
          <w:rFonts w:ascii="Arial" w:hAnsi="Arial" w:cs="Arial"/>
          <w:color w:val="auto"/>
          <w:sz w:val="24"/>
          <w:szCs w:val="24"/>
        </w:rPr>
        <w:t>FP6</w:t>
      </w:r>
      <w:r w:rsidR="00397B97">
        <w:rPr>
          <w:rFonts w:ascii="Arial" w:hAnsi="Arial" w:cs="Arial"/>
          <w:color w:val="auto"/>
          <w:sz w:val="24"/>
          <w:szCs w:val="24"/>
        </w:rPr>
        <w:t>. The change of termination of FP6</w:t>
      </w:r>
      <w:r>
        <w:rPr>
          <w:rFonts w:ascii="Arial" w:hAnsi="Arial" w:cs="Arial"/>
          <w:color w:val="auto"/>
          <w:sz w:val="24"/>
          <w:szCs w:val="24"/>
        </w:rPr>
        <w:t xml:space="preserve"> on Church Road is </w:t>
      </w:r>
      <w:r w:rsidR="007C4D91">
        <w:rPr>
          <w:rFonts w:ascii="Arial" w:hAnsi="Arial" w:cs="Arial"/>
          <w:color w:val="auto"/>
          <w:sz w:val="24"/>
          <w:szCs w:val="24"/>
        </w:rPr>
        <w:t>extremely</w:t>
      </w:r>
      <w:r w:rsidR="00D06A02">
        <w:rPr>
          <w:rFonts w:ascii="Arial" w:hAnsi="Arial" w:cs="Arial"/>
          <w:color w:val="auto"/>
          <w:sz w:val="24"/>
          <w:szCs w:val="24"/>
        </w:rPr>
        <w:t xml:space="preserve"> slight </w:t>
      </w:r>
      <w:r w:rsidR="00337B17">
        <w:rPr>
          <w:rFonts w:ascii="Arial" w:hAnsi="Arial" w:cs="Arial"/>
          <w:color w:val="auto"/>
          <w:sz w:val="24"/>
          <w:szCs w:val="24"/>
        </w:rPr>
        <w:t>and, in my view,</w:t>
      </w:r>
      <w:r w:rsidR="00D06A02">
        <w:rPr>
          <w:rFonts w:ascii="Arial" w:hAnsi="Arial" w:cs="Arial"/>
          <w:color w:val="auto"/>
          <w:sz w:val="24"/>
          <w:szCs w:val="24"/>
        </w:rPr>
        <w:t xml:space="preserve"> do</w:t>
      </w:r>
      <w:r w:rsidR="00337B17">
        <w:rPr>
          <w:rFonts w:ascii="Arial" w:hAnsi="Arial" w:cs="Arial"/>
          <w:color w:val="auto"/>
          <w:sz w:val="24"/>
          <w:szCs w:val="24"/>
        </w:rPr>
        <w:t xml:space="preserve">es not </w:t>
      </w:r>
      <w:r w:rsidR="00D06A02">
        <w:rPr>
          <w:rFonts w:ascii="Arial" w:hAnsi="Arial" w:cs="Arial"/>
          <w:color w:val="auto"/>
          <w:sz w:val="24"/>
          <w:szCs w:val="24"/>
        </w:rPr>
        <w:t>form a visibility issue</w:t>
      </w:r>
      <w:r w:rsidR="00257060">
        <w:rPr>
          <w:rFonts w:ascii="Arial" w:hAnsi="Arial" w:cs="Arial"/>
          <w:color w:val="auto"/>
          <w:sz w:val="24"/>
          <w:szCs w:val="24"/>
        </w:rPr>
        <w:t xml:space="preserve"> of any sort</w:t>
      </w:r>
      <w:r w:rsidR="00941193">
        <w:rPr>
          <w:rFonts w:ascii="Arial" w:hAnsi="Arial" w:cs="Arial"/>
          <w:color w:val="auto"/>
          <w:sz w:val="24"/>
          <w:szCs w:val="24"/>
        </w:rPr>
        <w:t>.</w:t>
      </w:r>
      <w:r w:rsidR="00BE239A">
        <w:rPr>
          <w:rFonts w:ascii="Arial" w:hAnsi="Arial" w:cs="Arial"/>
          <w:color w:val="auto"/>
          <w:sz w:val="24"/>
          <w:szCs w:val="24"/>
        </w:rPr>
        <w:t xml:space="preserve"> </w:t>
      </w:r>
      <w:r w:rsidR="00941193">
        <w:rPr>
          <w:rFonts w:ascii="Arial" w:hAnsi="Arial" w:cs="Arial"/>
          <w:color w:val="auto"/>
          <w:sz w:val="24"/>
          <w:szCs w:val="24"/>
        </w:rPr>
        <w:t>I therefore consider the termination</w:t>
      </w:r>
      <w:r w:rsidR="00337B17">
        <w:rPr>
          <w:rFonts w:ascii="Arial" w:hAnsi="Arial" w:cs="Arial"/>
          <w:color w:val="auto"/>
          <w:sz w:val="24"/>
          <w:szCs w:val="24"/>
        </w:rPr>
        <w:t xml:space="preserve"> points</w:t>
      </w:r>
      <w:r w:rsidR="00941193">
        <w:rPr>
          <w:rFonts w:ascii="Arial" w:hAnsi="Arial" w:cs="Arial"/>
          <w:color w:val="auto"/>
          <w:sz w:val="24"/>
          <w:szCs w:val="24"/>
        </w:rPr>
        <w:t xml:space="preserve"> </w:t>
      </w:r>
      <w:r w:rsidR="00181A84">
        <w:rPr>
          <w:rFonts w:ascii="Arial" w:hAnsi="Arial" w:cs="Arial"/>
          <w:color w:val="auto"/>
          <w:sz w:val="24"/>
          <w:szCs w:val="24"/>
        </w:rPr>
        <w:t>remain</w:t>
      </w:r>
      <w:r w:rsidR="00141106">
        <w:rPr>
          <w:rFonts w:ascii="Arial" w:hAnsi="Arial" w:cs="Arial"/>
          <w:color w:val="auto"/>
          <w:sz w:val="24"/>
          <w:szCs w:val="24"/>
        </w:rPr>
        <w:t xml:space="preserve"> substantially as convenient to users.</w:t>
      </w:r>
    </w:p>
    <w:p w14:paraId="6FA00042" w14:textId="27F13A74" w:rsidR="00BB744F" w:rsidRPr="00730698" w:rsidRDefault="00A26D7F" w:rsidP="00730698">
      <w:pPr>
        <w:pStyle w:val="Style1"/>
        <w:rPr>
          <w:rFonts w:ascii="Arial" w:hAnsi="Arial" w:cs="Arial"/>
          <w:sz w:val="24"/>
          <w:szCs w:val="24"/>
        </w:rPr>
      </w:pPr>
      <w:r w:rsidRPr="00730698"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="00F42C16" w:rsidRPr="00730698">
        <w:rPr>
          <w:rFonts w:ascii="Arial" w:hAnsi="Arial" w:cs="Arial"/>
          <w:color w:val="auto"/>
          <w:sz w:val="24"/>
          <w:szCs w:val="24"/>
        </w:rPr>
        <w:t xml:space="preserve">he </w:t>
      </w:r>
      <w:r w:rsidR="00730698">
        <w:rPr>
          <w:rFonts w:ascii="Arial" w:hAnsi="Arial" w:cs="Arial"/>
          <w:color w:val="auto"/>
          <w:sz w:val="24"/>
          <w:szCs w:val="24"/>
        </w:rPr>
        <w:t>proposed diversions</w:t>
      </w:r>
      <w:r w:rsidR="00D91F3D">
        <w:rPr>
          <w:rFonts w:ascii="Arial" w:hAnsi="Arial" w:cs="Arial"/>
          <w:color w:val="auto"/>
          <w:sz w:val="24"/>
          <w:szCs w:val="24"/>
        </w:rPr>
        <w:t xml:space="preserve"> </w:t>
      </w:r>
      <w:r w:rsidR="00730698">
        <w:rPr>
          <w:rFonts w:ascii="Arial" w:hAnsi="Arial" w:cs="Arial"/>
          <w:color w:val="auto"/>
          <w:sz w:val="24"/>
          <w:szCs w:val="24"/>
        </w:rPr>
        <w:t>retain the rural character</w:t>
      </w:r>
      <w:r w:rsidR="009E6536">
        <w:rPr>
          <w:rFonts w:ascii="Arial" w:hAnsi="Arial" w:cs="Arial"/>
          <w:color w:val="auto"/>
          <w:sz w:val="24"/>
          <w:szCs w:val="24"/>
        </w:rPr>
        <w:t>,</w:t>
      </w:r>
      <w:r w:rsidR="00730698">
        <w:rPr>
          <w:rFonts w:ascii="Arial" w:hAnsi="Arial" w:cs="Arial"/>
          <w:color w:val="auto"/>
          <w:sz w:val="24"/>
          <w:szCs w:val="24"/>
        </w:rPr>
        <w:t xml:space="preserve"> </w:t>
      </w:r>
      <w:r w:rsidR="00A76181">
        <w:rPr>
          <w:rFonts w:ascii="Arial" w:hAnsi="Arial" w:cs="Arial"/>
          <w:color w:val="auto"/>
          <w:sz w:val="24"/>
          <w:szCs w:val="24"/>
        </w:rPr>
        <w:t>views,</w:t>
      </w:r>
      <w:r w:rsidR="009E6536">
        <w:rPr>
          <w:rFonts w:ascii="Arial" w:hAnsi="Arial" w:cs="Arial"/>
          <w:color w:val="auto"/>
          <w:sz w:val="24"/>
          <w:szCs w:val="24"/>
        </w:rPr>
        <w:t xml:space="preserve"> and destination points</w:t>
      </w:r>
      <w:r w:rsidR="003B67C9">
        <w:rPr>
          <w:rFonts w:ascii="Arial" w:hAnsi="Arial" w:cs="Arial"/>
          <w:color w:val="auto"/>
          <w:sz w:val="24"/>
          <w:szCs w:val="24"/>
        </w:rPr>
        <w:t xml:space="preserve"> of</w:t>
      </w:r>
      <w:r w:rsidR="00060937">
        <w:rPr>
          <w:rFonts w:ascii="Arial" w:hAnsi="Arial" w:cs="Arial"/>
          <w:color w:val="auto"/>
          <w:sz w:val="24"/>
          <w:szCs w:val="24"/>
        </w:rPr>
        <w:t xml:space="preserve"> local interest that</w:t>
      </w:r>
      <w:r w:rsidR="003B67C9">
        <w:rPr>
          <w:rFonts w:ascii="Arial" w:hAnsi="Arial" w:cs="Arial"/>
          <w:color w:val="auto"/>
          <w:sz w:val="24"/>
          <w:szCs w:val="24"/>
        </w:rPr>
        <w:t xml:space="preserve"> the current footpaths</w:t>
      </w:r>
      <w:r w:rsidR="00244585">
        <w:rPr>
          <w:rFonts w:ascii="Arial" w:hAnsi="Arial" w:cs="Arial"/>
          <w:color w:val="auto"/>
          <w:sz w:val="24"/>
          <w:szCs w:val="24"/>
        </w:rPr>
        <w:t xml:space="preserve"> offer</w:t>
      </w:r>
      <w:r w:rsidR="00772667">
        <w:rPr>
          <w:rFonts w:ascii="Arial" w:hAnsi="Arial" w:cs="Arial"/>
          <w:color w:val="auto"/>
          <w:sz w:val="24"/>
          <w:szCs w:val="24"/>
        </w:rPr>
        <w:t xml:space="preserve">, albeit the historical </w:t>
      </w:r>
      <w:r w:rsidR="00A97767">
        <w:rPr>
          <w:rFonts w:ascii="Arial" w:hAnsi="Arial" w:cs="Arial"/>
          <w:color w:val="auto"/>
          <w:sz w:val="24"/>
          <w:szCs w:val="24"/>
        </w:rPr>
        <w:t>line</w:t>
      </w:r>
      <w:r w:rsidR="00772667">
        <w:rPr>
          <w:rFonts w:ascii="Arial" w:hAnsi="Arial" w:cs="Arial"/>
          <w:color w:val="auto"/>
          <w:sz w:val="24"/>
          <w:szCs w:val="24"/>
        </w:rPr>
        <w:t xml:space="preserve"> </w:t>
      </w:r>
      <w:r w:rsidR="00A91946">
        <w:rPr>
          <w:rFonts w:ascii="Arial" w:hAnsi="Arial" w:cs="Arial"/>
          <w:color w:val="auto"/>
          <w:sz w:val="24"/>
          <w:szCs w:val="24"/>
        </w:rPr>
        <w:t>for</w:t>
      </w:r>
      <w:r w:rsidR="00772667">
        <w:rPr>
          <w:rFonts w:ascii="Arial" w:hAnsi="Arial" w:cs="Arial"/>
          <w:color w:val="auto"/>
          <w:sz w:val="24"/>
          <w:szCs w:val="24"/>
        </w:rPr>
        <w:t xml:space="preserve"> </w:t>
      </w:r>
      <w:r w:rsidR="003E2FC1">
        <w:rPr>
          <w:rFonts w:ascii="Arial" w:hAnsi="Arial" w:cs="Arial"/>
          <w:color w:val="auto"/>
          <w:sz w:val="24"/>
          <w:szCs w:val="24"/>
        </w:rPr>
        <w:t xml:space="preserve">a minority of the </w:t>
      </w:r>
      <w:r w:rsidR="002965C8">
        <w:rPr>
          <w:rFonts w:ascii="Arial" w:hAnsi="Arial" w:cs="Arial"/>
          <w:color w:val="auto"/>
          <w:sz w:val="24"/>
          <w:szCs w:val="24"/>
        </w:rPr>
        <w:t xml:space="preserve">southern </w:t>
      </w:r>
      <w:r w:rsidR="000016F8">
        <w:rPr>
          <w:rFonts w:ascii="Arial" w:hAnsi="Arial" w:cs="Arial"/>
          <w:color w:val="auto"/>
          <w:sz w:val="24"/>
          <w:szCs w:val="24"/>
        </w:rPr>
        <w:t xml:space="preserve">part of FP5 </w:t>
      </w:r>
      <w:r w:rsidR="003E2FC1">
        <w:rPr>
          <w:rFonts w:ascii="Arial" w:hAnsi="Arial" w:cs="Arial"/>
          <w:color w:val="auto"/>
          <w:sz w:val="24"/>
          <w:szCs w:val="24"/>
        </w:rPr>
        <w:t xml:space="preserve">will </w:t>
      </w:r>
      <w:r w:rsidR="00A37E48">
        <w:rPr>
          <w:rFonts w:ascii="Arial" w:hAnsi="Arial" w:cs="Arial"/>
          <w:color w:val="auto"/>
          <w:sz w:val="24"/>
          <w:szCs w:val="24"/>
        </w:rPr>
        <w:t>no longer exist</w:t>
      </w:r>
      <w:r w:rsidR="00041263">
        <w:rPr>
          <w:rFonts w:ascii="Arial" w:hAnsi="Arial" w:cs="Arial"/>
          <w:color w:val="auto"/>
          <w:sz w:val="24"/>
          <w:szCs w:val="24"/>
        </w:rPr>
        <w:t>.</w:t>
      </w:r>
      <w:r w:rsidR="004C5922" w:rsidRPr="00730698">
        <w:rPr>
          <w:rFonts w:ascii="Arial" w:hAnsi="Arial" w:cs="Arial"/>
          <w:color w:val="auto"/>
          <w:sz w:val="24"/>
          <w:szCs w:val="24"/>
        </w:rPr>
        <w:t xml:space="preserve"> </w:t>
      </w:r>
      <w:r w:rsidR="00641D48">
        <w:rPr>
          <w:rFonts w:ascii="Arial" w:hAnsi="Arial" w:cs="Arial"/>
          <w:sz w:val="24"/>
          <w:szCs w:val="24"/>
        </w:rPr>
        <w:t>Overall</w:t>
      </w:r>
      <w:r w:rsidR="00730698" w:rsidRPr="00730698">
        <w:rPr>
          <w:rFonts w:ascii="Arial" w:hAnsi="Arial" w:cs="Arial"/>
          <w:sz w:val="24"/>
          <w:szCs w:val="24"/>
        </w:rPr>
        <w:t xml:space="preserve">, </w:t>
      </w:r>
      <w:r w:rsidR="00925EF9">
        <w:rPr>
          <w:rFonts w:ascii="Arial" w:hAnsi="Arial" w:cs="Arial"/>
          <w:sz w:val="24"/>
          <w:szCs w:val="24"/>
        </w:rPr>
        <w:t xml:space="preserve">when considering the proposed diversions </w:t>
      </w:r>
      <w:r w:rsidR="00882952">
        <w:rPr>
          <w:rFonts w:ascii="Arial" w:hAnsi="Arial" w:cs="Arial"/>
          <w:sz w:val="24"/>
          <w:szCs w:val="24"/>
        </w:rPr>
        <w:t xml:space="preserve">in </w:t>
      </w:r>
      <w:r w:rsidR="008721C0">
        <w:rPr>
          <w:rFonts w:ascii="Arial" w:hAnsi="Arial" w:cs="Arial"/>
          <w:sz w:val="24"/>
          <w:szCs w:val="24"/>
        </w:rPr>
        <w:t>a</w:t>
      </w:r>
      <w:r w:rsidR="00882952">
        <w:rPr>
          <w:rFonts w:ascii="Arial" w:hAnsi="Arial" w:cs="Arial"/>
          <w:sz w:val="24"/>
          <w:szCs w:val="24"/>
        </w:rPr>
        <w:t xml:space="preserve"> rural context</w:t>
      </w:r>
      <w:r w:rsidR="00751092">
        <w:rPr>
          <w:rFonts w:ascii="Arial" w:hAnsi="Arial" w:cs="Arial"/>
          <w:sz w:val="24"/>
          <w:szCs w:val="24"/>
        </w:rPr>
        <w:t>,</w:t>
      </w:r>
      <w:r w:rsidR="00FF614D">
        <w:rPr>
          <w:rFonts w:ascii="Arial" w:hAnsi="Arial" w:cs="Arial"/>
          <w:sz w:val="24"/>
          <w:szCs w:val="24"/>
        </w:rPr>
        <w:t xml:space="preserve"> I do not </w:t>
      </w:r>
      <w:r w:rsidR="004D3DF5">
        <w:rPr>
          <w:rFonts w:ascii="Arial" w:hAnsi="Arial" w:cs="Arial"/>
          <w:sz w:val="24"/>
          <w:szCs w:val="24"/>
        </w:rPr>
        <w:t xml:space="preserve">regard there </w:t>
      </w:r>
      <w:r w:rsidR="00B1324A">
        <w:rPr>
          <w:rFonts w:ascii="Arial" w:hAnsi="Arial" w:cs="Arial"/>
          <w:sz w:val="24"/>
          <w:szCs w:val="24"/>
        </w:rPr>
        <w:t>to</w:t>
      </w:r>
      <w:r w:rsidR="004D3DF5">
        <w:rPr>
          <w:rFonts w:ascii="Arial" w:hAnsi="Arial" w:cs="Arial"/>
          <w:sz w:val="24"/>
          <w:szCs w:val="24"/>
        </w:rPr>
        <w:t xml:space="preserve"> be a</w:t>
      </w:r>
      <w:r w:rsidR="00C740CC">
        <w:rPr>
          <w:rFonts w:ascii="Arial" w:hAnsi="Arial" w:cs="Arial"/>
          <w:sz w:val="24"/>
          <w:szCs w:val="24"/>
        </w:rPr>
        <w:t xml:space="preserve"> </w:t>
      </w:r>
      <w:r w:rsidR="00730698" w:rsidRPr="00730698">
        <w:rPr>
          <w:rFonts w:ascii="Arial" w:hAnsi="Arial" w:cs="Arial"/>
          <w:sz w:val="24"/>
          <w:szCs w:val="24"/>
        </w:rPr>
        <w:t>decrease</w:t>
      </w:r>
      <w:r w:rsidR="004D3DF5">
        <w:rPr>
          <w:rFonts w:ascii="Arial" w:hAnsi="Arial" w:cs="Arial"/>
          <w:sz w:val="24"/>
          <w:szCs w:val="24"/>
        </w:rPr>
        <w:t xml:space="preserve"> in</w:t>
      </w:r>
      <w:r w:rsidR="00730698" w:rsidRPr="00730698">
        <w:rPr>
          <w:rFonts w:ascii="Arial" w:hAnsi="Arial" w:cs="Arial"/>
          <w:sz w:val="24"/>
          <w:szCs w:val="24"/>
        </w:rPr>
        <w:t xml:space="preserve"> public enjoyment </w:t>
      </w:r>
      <w:r w:rsidR="009960C9">
        <w:rPr>
          <w:rFonts w:ascii="Arial" w:hAnsi="Arial" w:cs="Arial"/>
          <w:sz w:val="24"/>
          <w:szCs w:val="24"/>
        </w:rPr>
        <w:t>‘</w:t>
      </w:r>
      <w:r w:rsidR="00730698" w:rsidRPr="00730698">
        <w:rPr>
          <w:rFonts w:ascii="Arial" w:hAnsi="Arial" w:cs="Arial"/>
          <w:sz w:val="24"/>
          <w:szCs w:val="24"/>
        </w:rPr>
        <w:t>as a whole</w:t>
      </w:r>
      <w:r w:rsidR="009960C9">
        <w:rPr>
          <w:rFonts w:ascii="Arial" w:hAnsi="Arial" w:cs="Arial"/>
          <w:sz w:val="24"/>
          <w:szCs w:val="24"/>
        </w:rPr>
        <w:t>’</w:t>
      </w:r>
      <w:r w:rsidR="00EC2413">
        <w:rPr>
          <w:rFonts w:ascii="Arial" w:hAnsi="Arial" w:cs="Arial"/>
          <w:sz w:val="24"/>
          <w:szCs w:val="24"/>
        </w:rPr>
        <w:t xml:space="preserve"> and</w:t>
      </w:r>
      <w:r w:rsidR="00730698">
        <w:rPr>
          <w:rFonts w:ascii="Arial" w:hAnsi="Arial" w:cs="Arial"/>
          <w:sz w:val="24"/>
          <w:szCs w:val="24"/>
        </w:rPr>
        <w:t xml:space="preserve"> </w:t>
      </w:r>
      <w:r w:rsidR="00A36F70" w:rsidRPr="00730698">
        <w:rPr>
          <w:rFonts w:ascii="Arial" w:hAnsi="Arial" w:cs="Arial"/>
          <w:color w:val="auto"/>
          <w:sz w:val="24"/>
          <w:szCs w:val="24"/>
        </w:rPr>
        <w:t>I</w:t>
      </w:r>
      <w:r w:rsidR="001B79F7" w:rsidRPr="00730698">
        <w:rPr>
          <w:rFonts w:ascii="Arial" w:hAnsi="Arial" w:cs="Arial"/>
          <w:color w:val="auto"/>
          <w:sz w:val="24"/>
          <w:szCs w:val="24"/>
        </w:rPr>
        <w:t xml:space="preserve"> </w:t>
      </w:r>
      <w:r w:rsidR="004B3EBC" w:rsidRPr="00730698">
        <w:rPr>
          <w:rFonts w:ascii="Arial" w:hAnsi="Arial" w:cs="Arial"/>
          <w:color w:val="auto"/>
          <w:sz w:val="24"/>
          <w:szCs w:val="24"/>
        </w:rPr>
        <w:t xml:space="preserve">therefore </w:t>
      </w:r>
      <w:r w:rsidR="001B79F7" w:rsidRPr="00730698">
        <w:rPr>
          <w:rFonts w:ascii="Arial" w:hAnsi="Arial" w:cs="Arial"/>
          <w:color w:val="auto"/>
          <w:sz w:val="24"/>
          <w:szCs w:val="24"/>
        </w:rPr>
        <w:t xml:space="preserve">consider </w:t>
      </w:r>
      <w:r w:rsidR="00BB744F" w:rsidRPr="00730698">
        <w:rPr>
          <w:rFonts w:ascii="Arial" w:hAnsi="Arial" w:cs="Arial"/>
          <w:color w:val="auto"/>
          <w:sz w:val="24"/>
          <w:szCs w:val="24"/>
        </w:rPr>
        <w:t>it is expedient to confirm the Order.</w:t>
      </w:r>
    </w:p>
    <w:p w14:paraId="24FAA2C5" w14:textId="12BA4B09" w:rsidR="00EA0BB7" w:rsidRDefault="002D44EA" w:rsidP="00EA0BB7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Having regard to the above, and all other matters raised in the written representations, I conclude that the Order should be confirmed.</w:t>
      </w:r>
    </w:p>
    <w:p w14:paraId="47C094EF" w14:textId="14E78699" w:rsidR="002D44EA" w:rsidRPr="007D1B20" w:rsidRDefault="009F7CE7" w:rsidP="009F7CE7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7D1B20">
        <w:rPr>
          <w:rFonts w:ascii="Arial" w:hAnsi="Arial" w:cs="Arial"/>
          <w:b/>
          <w:bCs/>
          <w:color w:val="auto"/>
          <w:sz w:val="24"/>
          <w:szCs w:val="24"/>
        </w:rPr>
        <w:t>Formal Decision</w:t>
      </w:r>
    </w:p>
    <w:p w14:paraId="11236218" w14:textId="0ED5850A" w:rsidR="009F7CE7" w:rsidRPr="007D1B20" w:rsidRDefault="009F7CE7" w:rsidP="009F7CE7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I confirm the Order</w:t>
      </w:r>
      <w:r w:rsidR="00B94157">
        <w:rPr>
          <w:rFonts w:ascii="Arial" w:hAnsi="Arial" w:cs="Arial"/>
          <w:color w:val="auto"/>
          <w:sz w:val="24"/>
          <w:szCs w:val="24"/>
        </w:rPr>
        <w:t>.</w:t>
      </w:r>
    </w:p>
    <w:p w14:paraId="3BB1E1E4" w14:textId="77777777" w:rsidR="002A4E73" w:rsidRPr="006667CF" w:rsidRDefault="002A4E73" w:rsidP="003956E9">
      <w:pPr>
        <w:pStyle w:val="Style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14:paraId="225189AB" w14:textId="20DD0927" w:rsidR="00B947FA" w:rsidRPr="00A53594" w:rsidRDefault="005055AD" w:rsidP="003A5D43">
      <w:pPr>
        <w:pStyle w:val="Style1"/>
        <w:numPr>
          <w:ilvl w:val="0"/>
          <w:numId w:val="0"/>
        </w:numPr>
        <w:rPr>
          <w:rFonts w:ascii="Monotype Corsiva" w:hAnsi="Monotype Corsiva" w:cs="Sanskrit Text"/>
          <w:i/>
          <w:iCs/>
          <w:color w:val="auto"/>
          <w:sz w:val="36"/>
          <w:szCs w:val="36"/>
        </w:rPr>
      </w:pPr>
      <w:r w:rsidRPr="00A53594">
        <w:rPr>
          <w:rFonts w:ascii="Monotype Corsiva" w:hAnsi="Monotype Corsiva" w:cs="Sanskrit Text"/>
          <w:i/>
          <w:iCs/>
          <w:color w:val="auto"/>
          <w:sz w:val="36"/>
          <w:szCs w:val="36"/>
        </w:rPr>
        <w:t>Mrs A Behn</w:t>
      </w:r>
    </w:p>
    <w:p w14:paraId="3137B341" w14:textId="2D1B1933" w:rsidR="00B947FA" w:rsidRPr="004A46D5" w:rsidRDefault="00B947FA" w:rsidP="003A5D4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color w:val="auto"/>
          <w:sz w:val="24"/>
          <w:szCs w:val="24"/>
        </w:rPr>
      </w:pPr>
      <w:r w:rsidRPr="004A46D5">
        <w:rPr>
          <w:rFonts w:ascii="Arial" w:hAnsi="Arial" w:cs="Arial"/>
          <w:b/>
          <w:bCs/>
          <w:color w:val="auto"/>
          <w:sz w:val="24"/>
          <w:szCs w:val="24"/>
        </w:rPr>
        <w:t>INSPECTOR</w:t>
      </w:r>
    </w:p>
    <w:p w14:paraId="12EDA34F" w14:textId="419EC658" w:rsidR="00341AA2" w:rsidRPr="007D1B20" w:rsidRDefault="00341AA2" w:rsidP="00341AA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CDAC779" w14:textId="502342E6" w:rsidR="00341AA2" w:rsidRPr="007D1B20" w:rsidRDefault="00341AA2" w:rsidP="003956E9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3CA5881" w14:textId="34B23CBB" w:rsidR="00341AA2" w:rsidRPr="007D1B20" w:rsidRDefault="00341AA2" w:rsidP="00341AA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3922FC8" w14:textId="5E566CD1" w:rsidR="00341AA2" w:rsidRPr="003956E9" w:rsidRDefault="00950051" w:rsidP="003956E9">
      <w:pPr>
        <w:rPr>
          <w:rFonts w:ascii="Arial" w:hAnsi="Arial" w:cs="Arial"/>
          <w:color w:val="000000"/>
          <w:kern w:val="28"/>
          <w:sz w:val="24"/>
          <w:szCs w:val="24"/>
        </w:rPr>
      </w:pPr>
      <w:r w:rsidRPr="00950051">
        <w:rPr>
          <w:rFonts w:ascii="Arial" w:hAnsi="Arial" w:cs="Arial"/>
          <w:noProof/>
          <w:color w:val="000000"/>
          <w:kern w:val="28"/>
          <w:sz w:val="24"/>
          <w:szCs w:val="24"/>
        </w:rPr>
        <w:lastRenderedPageBreak/>
        <w:drawing>
          <wp:inline distT="0" distB="0" distL="0" distR="0" wp14:anchorId="34996957" wp14:editId="1F1D9484">
            <wp:extent cx="5226319" cy="7398130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73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AA2" w:rsidRPr="003956E9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53B7" w14:textId="77777777" w:rsidR="00C95F24" w:rsidRDefault="00C95F24" w:rsidP="00F62916">
      <w:r>
        <w:separator/>
      </w:r>
    </w:p>
  </w:endnote>
  <w:endnote w:type="continuationSeparator" w:id="0">
    <w:p w14:paraId="452EEB68" w14:textId="77777777" w:rsidR="00C95F24" w:rsidRDefault="00C95F24" w:rsidP="00F62916">
      <w:r>
        <w:continuationSeparator/>
      </w:r>
    </w:p>
  </w:endnote>
  <w:endnote w:type="continuationNotice" w:id="1">
    <w:p w14:paraId="79FA5C64" w14:textId="77777777" w:rsidR="00C95F24" w:rsidRDefault="00C95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A74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5B354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1B0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E57AD1" wp14:editId="7D327C6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87C30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33C37E16" w14:textId="77777777" w:rsidR="00366F95" w:rsidRPr="00E45340" w:rsidRDefault="00000000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B13A" w14:textId="77777777" w:rsidR="00366F95" w:rsidRDefault="00366F95" w:rsidP="006D475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8345F" wp14:editId="14DAAC12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C792" id="Straight Connector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28BF7FB" w14:textId="77777777" w:rsidR="00366F95" w:rsidRPr="00451EE4" w:rsidRDefault="0000000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E380" w14:textId="77777777" w:rsidR="00C95F24" w:rsidRDefault="00C95F24" w:rsidP="00F62916">
      <w:r>
        <w:separator/>
      </w:r>
    </w:p>
  </w:footnote>
  <w:footnote w:type="continuationSeparator" w:id="0">
    <w:p w14:paraId="5C6045C7" w14:textId="77777777" w:rsidR="00C95F24" w:rsidRDefault="00C95F24" w:rsidP="00F62916">
      <w:r>
        <w:continuationSeparator/>
      </w:r>
    </w:p>
  </w:footnote>
  <w:footnote w:type="continuationNotice" w:id="1">
    <w:p w14:paraId="65E38489" w14:textId="77777777" w:rsidR="00C95F24" w:rsidRDefault="00C95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8CE913F" w14:textId="77777777">
      <w:tc>
        <w:tcPr>
          <w:tcW w:w="9520" w:type="dxa"/>
        </w:tcPr>
        <w:p w14:paraId="170BBFEC" w14:textId="241D87A8" w:rsidR="00366F95" w:rsidRPr="0031213F" w:rsidRDefault="0024642A">
          <w:pPr>
            <w:pStyle w:val="Footer"/>
            <w:rPr>
              <w:rFonts w:ascii="Arial" w:hAnsi="Arial" w:cs="Arial"/>
            </w:rPr>
          </w:pPr>
          <w:r w:rsidRPr="0031213F">
            <w:rPr>
              <w:rFonts w:ascii="Arial" w:hAnsi="Arial" w:cs="Arial"/>
            </w:rPr>
            <w:t xml:space="preserve">Order Decision: </w:t>
          </w:r>
          <w:r w:rsidR="00142BDE" w:rsidRPr="0031213F">
            <w:rPr>
              <w:rFonts w:ascii="Arial" w:hAnsi="Arial" w:cs="Arial"/>
            </w:rPr>
            <w:t>ROW/</w:t>
          </w:r>
          <w:r w:rsidR="00D52D58" w:rsidRPr="0031213F">
            <w:rPr>
              <w:rFonts w:ascii="Arial" w:hAnsi="Arial" w:cs="Arial"/>
            </w:rPr>
            <w:t>3</w:t>
          </w:r>
          <w:r w:rsidR="004769B7">
            <w:rPr>
              <w:rFonts w:ascii="Arial" w:hAnsi="Arial" w:cs="Arial"/>
            </w:rPr>
            <w:t>305445</w:t>
          </w:r>
        </w:p>
      </w:tc>
    </w:tr>
  </w:tbl>
  <w:p w14:paraId="67A6EB2C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7DFBFA" wp14:editId="4CD75DB3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65056" id="Straight Connector 3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4EC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53341"/>
    <w:multiLevelType w:val="hybridMultilevel"/>
    <w:tmpl w:val="097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6F60CDB"/>
    <w:multiLevelType w:val="hybridMultilevel"/>
    <w:tmpl w:val="AFDE7B8C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FB3CE12C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1665F71"/>
    <w:multiLevelType w:val="hybridMultilevel"/>
    <w:tmpl w:val="630E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B7639F"/>
    <w:multiLevelType w:val="multilevel"/>
    <w:tmpl w:val="A22611FC"/>
    <w:numStyleLink w:val="ConditionsList"/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760FA2"/>
    <w:multiLevelType w:val="hybridMultilevel"/>
    <w:tmpl w:val="D5E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22379841">
    <w:abstractNumId w:val="20"/>
  </w:num>
  <w:num w:numId="2" w16cid:durableId="438916841">
    <w:abstractNumId w:val="20"/>
  </w:num>
  <w:num w:numId="3" w16cid:durableId="925385952">
    <w:abstractNumId w:val="22"/>
  </w:num>
  <w:num w:numId="4" w16cid:durableId="1243176018">
    <w:abstractNumId w:val="0"/>
  </w:num>
  <w:num w:numId="5" w16cid:durableId="497572853">
    <w:abstractNumId w:val="10"/>
  </w:num>
  <w:num w:numId="6" w16cid:durableId="232161266">
    <w:abstractNumId w:val="19"/>
  </w:num>
  <w:num w:numId="7" w16cid:durableId="2145190804">
    <w:abstractNumId w:val="24"/>
  </w:num>
  <w:num w:numId="8" w16cid:durableId="1227496060">
    <w:abstractNumId w:val="17"/>
  </w:num>
  <w:num w:numId="9" w16cid:durableId="337772693">
    <w:abstractNumId w:val="5"/>
  </w:num>
  <w:num w:numId="10" w16cid:durableId="1205294155">
    <w:abstractNumId w:val="6"/>
  </w:num>
  <w:num w:numId="11" w16cid:durableId="870189104">
    <w:abstractNumId w:val="13"/>
  </w:num>
  <w:num w:numId="12" w16cid:durableId="950166715">
    <w:abstractNumId w:val="14"/>
  </w:num>
  <w:num w:numId="13" w16cid:durableId="1889947644">
    <w:abstractNumId w:val="9"/>
  </w:num>
  <w:num w:numId="14" w16cid:durableId="1679960692">
    <w:abstractNumId w:val="12"/>
  </w:num>
  <w:num w:numId="15" w16cid:durableId="2060204679">
    <w:abstractNumId w:val="15"/>
  </w:num>
  <w:num w:numId="16" w16cid:durableId="1083796611">
    <w:abstractNumId w:val="2"/>
  </w:num>
  <w:num w:numId="17" w16cid:durableId="1421750852">
    <w:abstractNumId w:val="16"/>
  </w:num>
  <w:num w:numId="18" w16cid:durableId="1035154793">
    <w:abstractNumId w:val="7"/>
  </w:num>
  <w:num w:numId="19" w16cid:durableId="1258054030">
    <w:abstractNumId w:val="3"/>
  </w:num>
  <w:num w:numId="20" w16cid:durableId="669329765">
    <w:abstractNumId w:val="8"/>
  </w:num>
  <w:num w:numId="21" w16cid:durableId="1604530108">
    <w:abstractNumId w:val="11"/>
  </w:num>
  <w:num w:numId="22" w16cid:durableId="1166475530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437"/>
          </w:tabs>
          <w:ind w:left="437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79"/>
          </w:tabs>
          <w:ind w:left="57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721"/>
          </w:tabs>
          <w:ind w:left="721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868"/>
          </w:tabs>
          <w:ind w:left="868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10"/>
          </w:tabs>
          <w:ind w:left="1010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157"/>
          </w:tabs>
          <w:ind w:left="1157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299"/>
          </w:tabs>
          <w:ind w:left="12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441"/>
          </w:tabs>
          <w:ind w:left="1441" w:hanging="1582"/>
        </w:pPr>
        <w:rPr>
          <w:rFonts w:hint="default"/>
        </w:rPr>
      </w:lvl>
    </w:lvlOverride>
  </w:num>
  <w:num w:numId="23" w16cid:durableId="783351999">
    <w:abstractNumId w:val="21"/>
  </w:num>
  <w:num w:numId="24" w16cid:durableId="648173524">
    <w:abstractNumId w:val="18"/>
  </w:num>
  <w:num w:numId="25" w16cid:durableId="136533378">
    <w:abstractNumId w:val="1"/>
  </w:num>
  <w:num w:numId="26" w16cid:durableId="1048073540">
    <w:abstractNumId w:val="23"/>
  </w:num>
  <w:num w:numId="27" w16cid:durableId="66597814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4757"/>
    <w:rsid w:val="000003D0"/>
    <w:rsid w:val="00000C26"/>
    <w:rsid w:val="0000110A"/>
    <w:rsid w:val="000011B8"/>
    <w:rsid w:val="000013D9"/>
    <w:rsid w:val="00001516"/>
    <w:rsid w:val="000016F8"/>
    <w:rsid w:val="0000217C"/>
    <w:rsid w:val="00002645"/>
    <w:rsid w:val="0000335F"/>
    <w:rsid w:val="000033C6"/>
    <w:rsid w:val="00003E91"/>
    <w:rsid w:val="00004596"/>
    <w:rsid w:val="0000467E"/>
    <w:rsid w:val="0000609D"/>
    <w:rsid w:val="0001014A"/>
    <w:rsid w:val="000109B8"/>
    <w:rsid w:val="00010BA3"/>
    <w:rsid w:val="00011B65"/>
    <w:rsid w:val="0001299F"/>
    <w:rsid w:val="00012D0A"/>
    <w:rsid w:val="00013315"/>
    <w:rsid w:val="00013D7F"/>
    <w:rsid w:val="00014BB1"/>
    <w:rsid w:val="000157DC"/>
    <w:rsid w:val="00016D0F"/>
    <w:rsid w:val="00016F53"/>
    <w:rsid w:val="0001763F"/>
    <w:rsid w:val="000202CB"/>
    <w:rsid w:val="00021E21"/>
    <w:rsid w:val="0002361A"/>
    <w:rsid w:val="00024500"/>
    <w:rsid w:val="0002474A"/>
    <w:rsid w:val="000247B2"/>
    <w:rsid w:val="0002569D"/>
    <w:rsid w:val="000261CE"/>
    <w:rsid w:val="00026765"/>
    <w:rsid w:val="00026820"/>
    <w:rsid w:val="00026AFA"/>
    <w:rsid w:val="0002765B"/>
    <w:rsid w:val="00030CDD"/>
    <w:rsid w:val="0003144C"/>
    <w:rsid w:val="00031544"/>
    <w:rsid w:val="00031698"/>
    <w:rsid w:val="00032E12"/>
    <w:rsid w:val="000338C9"/>
    <w:rsid w:val="00033A3B"/>
    <w:rsid w:val="00033B54"/>
    <w:rsid w:val="00033B95"/>
    <w:rsid w:val="000340EC"/>
    <w:rsid w:val="0003454F"/>
    <w:rsid w:val="0003465F"/>
    <w:rsid w:val="00035404"/>
    <w:rsid w:val="00035F96"/>
    <w:rsid w:val="00036312"/>
    <w:rsid w:val="000364DC"/>
    <w:rsid w:val="000368B6"/>
    <w:rsid w:val="00036C28"/>
    <w:rsid w:val="000375FC"/>
    <w:rsid w:val="00040485"/>
    <w:rsid w:val="00041263"/>
    <w:rsid w:val="000420E9"/>
    <w:rsid w:val="00042384"/>
    <w:rsid w:val="0004244E"/>
    <w:rsid w:val="00042C0D"/>
    <w:rsid w:val="00042CD2"/>
    <w:rsid w:val="000438FD"/>
    <w:rsid w:val="00043F75"/>
    <w:rsid w:val="00044368"/>
    <w:rsid w:val="00044FC6"/>
    <w:rsid w:val="0004512D"/>
    <w:rsid w:val="00045839"/>
    <w:rsid w:val="000459F7"/>
    <w:rsid w:val="00046145"/>
    <w:rsid w:val="0004619E"/>
    <w:rsid w:val="0004625F"/>
    <w:rsid w:val="0004665F"/>
    <w:rsid w:val="0004686F"/>
    <w:rsid w:val="0005080F"/>
    <w:rsid w:val="00050AF7"/>
    <w:rsid w:val="000519B6"/>
    <w:rsid w:val="00051D57"/>
    <w:rsid w:val="00051EE9"/>
    <w:rsid w:val="00052411"/>
    <w:rsid w:val="000526C0"/>
    <w:rsid w:val="000530B6"/>
    <w:rsid w:val="00053135"/>
    <w:rsid w:val="000531B7"/>
    <w:rsid w:val="000539D1"/>
    <w:rsid w:val="00053CB1"/>
    <w:rsid w:val="00054C90"/>
    <w:rsid w:val="00055129"/>
    <w:rsid w:val="0005598C"/>
    <w:rsid w:val="00055BB9"/>
    <w:rsid w:val="000566FA"/>
    <w:rsid w:val="000568F4"/>
    <w:rsid w:val="000570EE"/>
    <w:rsid w:val="000571A3"/>
    <w:rsid w:val="00057214"/>
    <w:rsid w:val="000575E9"/>
    <w:rsid w:val="00057FF6"/>
    <w:rsid w:val="00060937"/>
    <w:rsid w:val="00060B11"/>
    <w:rsid w:val="00060F57"/>
    <w:rsid w:val="0006192F"/>
    <w:rsid w:val="00062F60"/>
    <w:rsid w:val="000630AC"/>
    <w:rsid w:val="0006336A"/>
    <w:rsid w:val="00063455"/>
    <w:rsid w:val="00063CB7"/>
    <w:rsid w:val="00064846"/>
    <w:rsid w:val="00064C50"/>
    <w:rsid w:val="00065106"/>
    <w:rsid w:val="000660FB"/>
    <w:rsid w:val="00066C59"/>
    <w:rsid w:val="000676FD"/>
    <w:rsid w:val="000679AA"/>
    <w:rsid w:val="00070122"/>
    <w:rsid w:val="00071054"/>
    <w:rsid w:val="0007170E"/>
    <w:rsid w:val="00071FFD"/>
    <w:rsid w:val="0007202B"/>
    <w:rsid w:val="00072718"/>
    <w:rsid w:val="00072D0A"/>
    <w:rsid w:val="00073439"/>
    <w:rsid w:val="00073AE0"/>
    <w:rsid w:val="000742B3"/>
    <w:rsid w:val="0007472B"/>
    <w:rsid w:val="00074F77"/>
    <w:rsid w:val="00075102"/>
    <w:rsid w:val="00075142"/>
    <w:rsid w:val="00076677"/>
    <w:rsid w:val="000766A8"/>
    <w:rsid w:val="00076725"/>
    <w:rsid w:val="00077358"/>
    <w:rsid w:val="00077FAB"/>
    <w:rsid w:val="00080DFE"/>
    <w:rsid w:val="00080EF3"/>
    <w:rsid w:val="00080FD4"/>
    <w:rsid w:val="00081D16"/>
    <w:rsid w:val="00082418"/>
    <w:rsid w:val="00082BE2"/>
    <w:rsid w:val="00084263"/>
    <w:rsid w:val="00084332"/>
    <w:rsid w:val="0008510A"/>
    <w:rsid w:val="00086A5B"/>
    <w:rsid w:val="00086ABA"/>
    <w:rsid w:val="00087477"/>
    <w:rsid w:val="000876C7"/>
    <w:rsid w:val="00087DEC"/>
    <w:rsid w:val="00090025"/>
    <w:rsid w:val="0009018C"/>
    <w:rsid w:val="000915F7"/>
    <w:rsid w:val="00091D2C"/>
    <w:rsid w:val="00092BE1"/>
    <w:rsid w:val="00094A44"/>
    <w:rsid w:val="000953ED"/>
    <w:rsid w:val="00095796"/>
    <w:rsid w:val="000959D0"/>
    <w:rsid w:val="00095A8A"/>
    <w:rsid w:val="00095FA2"/>
    <w:rsid w:val="000A0104"/>
    <w:rsid w:val="000A01EF"/>
    <w:rsid w:val="000A0751"/>
    <w:rsid w:val="000A0B67"/>
    <w:rsid w:val="000A0EDF"/>
    <w:rsid w:val="000A1741"/>
    <w:rsid w:val="000A1960"/>
    <w:rsid w:val="000A23AD"/>
    <w:rsid w:val="000A2A9B"/>
    <w:rsid w:val="000A3197"/>
    <w:rsid w:val="000A355E"/>
    <w:rsid w:val="000A3FAD"/>
    <w:rsid w:val="000A40AD"/>
    <w:rsid w:val="000A453E"/>
    <w:rsid w:val="000A4AEB"/>
    <w:rsid w:val="000A5E6A"/>
    <w:rsid w:val="000A64AE"/>
    <w:rsid w:val="000A7C4D"/>
    <w:rsid w:val="000B02BC"/>
    <w:rsid w:val="000B0589"/>
    <w:rsid w:val="000B09E9"/>
    <w:rsid w:val="000B0AB8"/>
    <w:rsid w:val="000B1E73"/>
    <w:rsid w:val="000B2091"/>
    <w:rsid w:val="000B2562"/>
    <w:rsid w:val="000B2632"/>
    <w:rsid w:val="000B2F8A"/>
    <w:rsid w:val="000B30DF"/>
    <w:rsid w:val="000B341E"/>
    <w:rsid w:val="000B4775"/>
    <w:rsid w:val="000B480F"/>
    <w:rsid w:val="000B4D2A"/>
    <w:rsid w:val="000B4F83"/>
    <w:rsid w:val="000B524D"/>
    <w:rsid w:val="000B525C"/>
    <w:rsid w:val="000B5F12"/>
    <w:rsid w:val="000B6021"/>
    <w:rsid w:val="000B62EA"/>
    <w:rsid w:val="000B719C"/>
    <w:rsid w:val="000B7428"/>
    <w:rsid w:val="000B7A78"/>
    <w:rsid w:val="000C0569"/>
    <w:rsid w:val="000C0ABD"/>
    <w:rsid w:val="000C0B3E"/>
    <w:rsid w:val="000C0D2B"/>
    <w:rsid w:val="000C129B"/>
    <w:rsid w:val="000C13C6"/>
    <w:rsid w:val="000C1543"/>
    <w:rsid w:val="000C186A"/>
    <w:rsid w:val="000C1900"/>
    <w:rsid w:val="000C1AEE"/>
    <w:rsid w:val="000C237A"/>
    <w:rsid w:val="000C2425"/>
    <w:rsid w:val="000C2B07"/>
    <w:rsid w:val="000C3B8E"/>
    <w:rsid w:val="000C3F13"/>
    <w:rsid w:val="000C5098"/>
    <w:rsid w:val="000C5CE9"/>
    <w:rsid w:val="000C6445"/>
    <w:rsid w:val="000C66DF"/>
    <w:rsid w:val="000C698E"/>
    <w:rsid w:val="000D00E6"/>
    <w:rsid w:val="000D0478"/>
    <w:rsid w:val="000D0673"/>
    <w:rsid w:val="000D11CF"/>
    <w:rsid w:val="000D2867"/>
    <w:rsid w:val="000D28CD"/>
    <w:rsid w:val="000D2F21"/>
    <w:rsid w:val="000D30AA"/>
    <w:rsid w:val="000D30FF"/>
    <w:rsid w:val="000D353B"/>
    <w:rsid w:val="000D450D"/>
    <w:rsid w:val="000D45BA"/>
    <w:rsid w:val="000D4763"/>
    <w:rsid w:val="000D489A"/>
    <w:rsid w:val="000D4A2B"/>
    <w:rsid w:val="000D55E5"/>
    <w:rsid w:val="000D59FE"/>
    <w:rsid w:val="000D6C3C"/>
    <w:rsid w:val="000D6E3F"/>
    <w:rsid w:val="000D6EC0"/>
    <w:rsid w:val="000D70D7"/>
    <w:rsid w:val="000D7436"/>
    <w:rsid w:val="000D7894"/>
    <w:rsid w:val="000D7DE2"/>
    <w:rsid w:val="000E0665"/>
    <w:rsid w:val="000E0680"/>
    <w:rsid w:val="000E0FB1"/>
    <w:rsid w:val="000E185C"/>
    <w:rsid w:val="000E1FC5"/>
    <w:rsid w:val="000E2690"/>
    <w:rsid w:val="000E269A"/>
    <w:rsid w:val="000E26EE"/>
    <w:rsid w:val="000E3600"/>
    <w:rsid w:val="000E3736"/>
    <w:rsid w:val="000E3E4C"/>
    <w:rsid w:val="000E4223"/>
    <w:rsid w:val="000E49EC"/>
    <w:rsid w:val="000E4E14"/>
    <w:rsid w:val="000E57C1"/>
    <w:rsid w:val="000E6427"/>
    <w:rsid w:val="000E683F"/>
    <w:rsid w:val="000F050E"/>
    <w:rsid w:val="000F058F"/>
    <w:rsid w:val="000F159F"/>
    <w:rsid w:val="000F16F4"/>
    <w:rsid w:val="000F1899"/>
    <w:rsid w:val="000F1BA2"/>
    <w:rsid w:val="000F1DC6"/>
    <w:rsid w:val="000F4957"/>
    <w:rsid w:val="000F4D90"/>
    <w:rsid w:val="000F4EEA"/>
    <w:rsid w:val="000F536E"/>
    <w:rsid w:val="000F5555"/>
    <w:rsid w:val="000F5753"/>
    <w:rsid w:val="000F5C9A"/>
    <w:rsid w:val="000F6EC2"/>
    <w:rsid w:val="000F748B"/>
    <w:rsid w:val="000F75E0"/>
    <w:rsid w:val="000F791F"/>
    <w:rsid w:val="000F7931"/>
    <w:rsid w:val="001000CB"/>
    <w:rsid w:val="001002BF"/>
    <w:rsid w:val="001004C2"/>
    <w:rsid w:val="00100525"/>
    <w:rsid w:val="0010068C"/>
    <w:rsid w:val="001007C8"/>
    <w:rsid w:val="00100C93"/>
    <w:rsid w:val="00100CB5"/>
    <w:rsid w:val="00101CC3"/>
    <w:rsid w:val="00102BED"/>
    <w:rsid w:val="00102EF1"/>
    <w:rsid w:val="0010333C"/>
    <w:rsid w:val="001034C6"/>
    <w:rsid w:val="00103B2D"/>
    <w:rsid w:val="00103FFF"/>
    <w:rsid w:val="0010456D"/>
    <w:rsid w:val="00104D93"/>
    <w:rsid w:val="00105221"/>
    <w:rsid w:val="00105666"/>
    <w:rsid w:val="00105EB5"/>
    <w:rsid w:val="00105F1F"/>
    <w:rsid w:val="00106552"/>
    <w:rsid w:val="00106C41"/>
    <w:rsid w:val="00106FE3"/>
    <w:rsid w:val="0010754E"/>
    <w:rsid w:val="0010790A"/>
    <w:rsid w:val="0011041E"/>
    <w:rsid w:val="00110EA1"/>
    <w:rsid w:val="00110F08"/>
    <w:rsid w:val="0011199F"/>
    <w:rsid w:val="001129CC"/>
    <w:rsid w:val="00113140"/>
    <w:rsid w:val="00113432"/>
    <w:rsid w:val="00113CEA"/>
    <w:rsid w:val="0011447D"/>
    <w:rsid w:val="0011492D"/>
    <w:rsid w:val="0011639D"/>
    <w:rsid w:val="00116DF1"/>
    <w:rsid w:val="001179E4"/>
    <w:rsid w:val="00117F61"/>
    <w:rsid w:val="00120A21"/>
    <w:rsid w:val="00121AE1"/>
    <w:rsid w:val="001228EE"/>
    <w:rsid w:val="001229A4"/>
    <w:rsid w:val="00123E3E"/>
    <w:rsid w:val="00124EFE"/>
    <w:rsid w:val="001257B5"/>
    <w:rsid w:val="00125F57"/>
    <w:rsid w:val="00127134"/>
    <w:rsid w:val="0012719C"/>
    <w:rsid w:val="00127B93"/>
    <w:rsid w:val="00127DE6"/>
    <w:rsid w:val="001304A3"/>
    <w:rsid w:val="0013091B"/>
    <w:rsid w:val="00130DEB"/>
    <w:rsid w:val="001316C3"/>
    <w:rsid w:val="00132204"/>
    <w:rsid w:val="001332D8"/>
    <w:rsid w:val="0013330B"/>
    <w:rsid w:val="001333CE"/>
    <w:rsid w:val="00133A7F"/>
    <w:rsid w:val="00134171"/>
    <w:rsid w:val="00134AC7"/>
    <w:rsid w:val="00134CD3"/>
    <w:rsid w:val="00134CF0"/>
    <w:rsid w:val="001351AE"/>
    <w:rsid w:val="0013635F"/>
    <w:rsid w:val="00136CF2"/>
    <w:rsid w:val="00137568"/>
    <w:rsid w:val="00137955"/>
    <w:rsid w:val="00140761"/>
    <w:rsid w:val="0014080A"/>
    <w:rsid w:val="00140AF0"/>
    <w:rsid w:val="00140B83"/>
    <w:rsid w:val="00141106"/>
    <w:rsid w:val="00141243"/>
    <w:rsid w:val="001418ED"/>
    <w:rsid w:val="00141A7C"/>
    <w:rsid w:val="00141F50"/>
    <w:rsid w:val="00142BDE"/>
    <w:rsid w:val="00142F59"/>
    <w:rsid w:val="00143482"/>
    <w:rsid w:val="0014376C"/>
    <w:rsid w:val="00143893"/>
    <w:rsid w:val="00143998"/>
    <w:rsid w:val="00143C82"/>
    <w:rsid w:val="001440C3"/>
    <w:rsid w:val="0014423C"/>
    <w:rsid w:val="00144847"/>
    <w:rsid w:val="0014545D"/>
    <w:rsid w:val="001506CA"/>
    <w:rsid w:val="00150D47"/>
    <w:rsid w:val="00152338"/>
    <w:rsid w:val="001525F4"/>
    <w:rsid w:val="00152667"/>
    <w:rsid w:val="00152C92"/>
    <w:rsid w:val="00153774"/>
    <w:rsid w:val="00154C59"/>
    <w:rsid w:val="00154EE0"/>
    <w:rsid w:val="001554FE"/>
    <w:rsid w:val="00155552"/>
    <w:rsid w:val="001556A8"/>
    <w:rsid w:val="0015571A"/>
    <w:rsid w:val="00155B49"/>
    <w:rsid w:val="00155F31"/>
    <w:rsid w:val="0015623B"/>
    <w:rsid w:val="001565CD"/>
    <w:rsid w:val="00157B6B"/>
    <w:rsid w:val="00157D95"/>
    <w:rsid w:val="00157F70"/>
    <w:rsid w:val="001604FE"/>
    <w:rsid w:val="001606BF"/>
    <w:rsid w:val="00161B5C"/>
    <w:rsid w:val="00161C98"/>
    <w:rsid w:val="00163796"/>
    <w:rsid w:val="00163B48"/>
    <w:rsid w:val="00165465"/>
    <w:rsid w:val="0016548D"/>
    <w:rsid w:val="00165B04"/>
    <w:rsid w:val="0016639B"/>
    <w:rsid w:val="00166D78"/>
    <w:rsid w:val="00167D82"/>
    <w:rsid w:val="00171B1C"/>
    <w:rsid w:val="0017231C"/>
    <w:rsid w:val="00173652"/>
    <w:rsid w:val="00173712"/>
    <w:rsid w:val="00173DF5"/>
    <w:rsid w:val="00174994"/>
    <w:rsid w:val="0017505A"/>
    <w:rsid w:val="00175D1A"/>
    <w:rsid w:val="001761EB"/>
    <w:rsid w:val="00176AAD"/>
    <w:rsid w:val="00177542"/>
    <w:rsid w:val="00177D97"/>
    <w:rsid w:val="00177E20"/>
    <w:rsid w:val="00180018"/>
    <w:rsid w:val="00180421"/>
    <w:rsid w:val="00180FDA"/>
    <w:rsid w:val="001810D3"/>
    <w:rsid w:val="00181283"/>
    <w:rsid w:val="001812E4"/>
    <w:rsid w:val="00181548"/>
    <w:rsid w:val="00181A84"/>
    <w:rsid w:val="00181E35"/>
    <w:rsid w:val="00183D6F"/>
    <w:rsid w:val="001842DF"/>
    <w:rsid w:val="001846E2"/>
    <w:rsid w:val="001846E4"/>
    <w:rsid w:val="001849A7"/>
    <w:rsid w:val="00184BB3"/>
    <w:rsid w:val="00184CEF"/>
    <w:rsid w:val="00184F8A"/>
    <w:rsid w:val="001860D6"/>
    <w:rsid w:val="00187897"/>
    <w:rsid w:val="0018799B"/>
    <w:rsid w:val="00187C45"/>
    <w:rsid w:val="00190CE6"/>
    <w:rsid w:val="001910F3"/>
    <w:rsid w:val="00191735"/>
    <w:rsid w:val="0019188B"/>
    <w:rsid w:val="0019396A"/>
    <w:rsid w:val="00193F88"/>
    <w:rsid w:val="00194218"/>
    <w:rsid w:val="0019443D"/>
    <w:rsid w:val="0019448D"/>
    <w:rsid w:val="001950C1"/>
    <w:rsid w:val="00195470"/>
    <w:rsid w:val="00195FF6"/>
    <w:rsid w:val="00196043"/>
    <w:rsid w:val="001962DB"/>
    <w:rsid w:val="001970DC"/>
    <w:rsid w:val="00197180"/>
    <w:rsid w:val="001978D0"/>
    <w:rsid w:val="00197B5B"/>
    <w:rsid w:val="00197C60"/>
    <w:rsid w:val="001A09B0"/>
    <w:rsid w:val="001A102B"/>
    <w:rsid w:val="001A10B8"/>
    <w:rsid w:val="001A1584"/>
    <w:rsid w:val="001A1819"/>
    <w:rsid w:val="001A1A54"/>
    <w:rsid w:val="001A252D"/>
    <w:rsid w:val="001A2665"/>
    <w:rsid w:val="001A2E9F"/>
    <w:rsid w:val="001A32E6"/>
    <w:rsid w:val="001A3C87"/>
    <w:rsid w:val="001A3EA5"/>
    <w:rsid w:val="001A3ED5"/>
    <w:rsid w:val="001A40FE"/>
    <w:rsid w:val="001A48AE"/>
    <w:rsid w:val="001A521B"/>
    <w:rsid w:val="001A5C68"/>
    <w:rsid w:val="001A5CB3"/>
    <w:rsid w:val="001A609A"/>
    <w:rsid w:val="001A6156"/>
    <w:rsid w:val="001B0560"/>
    <w:rsid w:val="001B0E19"/>
    <w:rsid w:val="001B14A8"/>
    <w:rsid w:val="001B15D4"/>
    <w:rsid w:val="001B2D3B"/>
    <w:rsid w:val="001B31FF"/>
    <w:rsid w:val="001B37BF"/>
    <w:rsid w:val="001B4311"/>
    <w:rsid w:val="001B4A51"/>
    <w:rsid w:val="001B5560"/>
    <w:rsid w:val="001B596A"/>
    <w:rsid w:val="001B5B43"/>
    <w:rsid w:val="001B5E56"/>
    <w:rsid w:val="001B7472"/>
    <w:rsid w:val="001B79F7"/>
    <w:rsid w:val="001B7A38"/>
    <w:rsid w:val="001C0754"/>
    <w:rsid w:val="001C0BAD"/>
    <w:rsid w:val="001C148E"/>
    <w:rsid w:val="001C2FE7"/>
    <w:rsid w:val="001C44ED"/>
    <w:rsid w:val="001C49B9"/>
    <w:rsid w:val="001C4AD2"/>
    <w:rsid w:val="001C4F57"/>
    <w:rsid w:val="001C523D"/>
    <w:rsid w:val="001C5357"/>
    <w:rsid w:val="001C664F"/>
    <w:rsid w:val="001C6CAC"/>
    <w:rsid w:val="001C7C3C"/>
    <w:rsid w:val="001D0650"/>
    <w:rsid w:val="001D2625"/>
    <w:rsid w:val="001D3240"/>
    <w:rsid w:val="001D3AD8"/>
    <w:rsid w:val="001D3FC6"/>
    <w:rsid w:val="001D4C46"/>
    <w:rsid w:val="001D5F40"/>
    <w:rsid w:val="001D619B"/>
    <w:rsid w:val="001D791A"/>
    <w:rsid w:val="001E0537"/>
    <w:rsid w:val="001E1766"/>
    <w:rsid w:val="001E230E"/>
    <w:rsid w:val="001E290F"/>
    <w:rsid w:val="001E2C5E"/>
    <w:rsid w:val="001E353B"/>
    <w:rsid w:val="001E5132"/>
    <w:rsid w:val="001E5BC9"/>
    <w:rsid w:val="001E6288"/>
    <w:rsid w:val="001E6C89"/>
    <w:rsid w:val="001F09F9"/>
    <w:rsid w:val="001F0A8B"/>
    <w:rsid w:val="001F0DB6"/>
    <w:rsid w:val="001F0E65"/>
    <w:rsid w:val="001F2E21"/>
    <w:rsid w:val="001F3214"/>
    <w:rsid w:val="001F32F7"/>
    <w:rsid w:val="001F399E"/>
    <w:rsid w:val="001F3A43"/>
    <w:rsid w:val="001F3BBE"/>
    <w:rsid w:val="001F3DC5"/>
    <w:rsid w:val="001F43B1"/>
    <w:rsid w:val="001F4E0F"/>
    <w:rsid w:val="001F4E72"/>
    <w:rsid w:val="001F5990"/>
    <w:rsid w:val="001F6850"/>
    <w:rsid w:val="001F6BB7"/>
    <w:rsid w:val="001F7201"/>
    <w:rsid w:val="001F7480"/>
    <w:rsid w:val="001F79A8"/>
    <w:rsid w:val="00200451"/>
    <w:rsid w:val="00200704"/>
    <w:rsid w:val="00201882"/>
    <w:rsid w:val="002021AD"/>
    <w:rsid w:val="0020278E"/>
    <w:rsid w:val="002043BD"/>
    <w:rsid w:val="00204AF7"/>
    <w:rsid w:val="00205222"/>
    <w:rsid w:val="002058C5"/>
    <w:rsid w:val="00205EDD"/>
    <w:rsid w:val="00205FE6"/>
    <w:rsid w:val="00206798"/>
    <w:rsid w:val="00206C7C"/>
    <w:rsid w:val="00206E0F"/>
    <w:rsid w:val="00206E71"/>
    <w:rsid w:val="00206EE4"/>
    <w:rsid w:val="00207816"/>
    <w:rsid w:val="002103E3"/>
    <w:rsid w:val="00210B9E"/>
    <w:rsid w:val="00210CCC"/>
    <w:rsid w:val="00211028"/>
    <w:rsid w:val="002112BA"/>
    <w:rsid w:val="0021256A"/>
    <w:rsid w:val="00212C8F"/>
    <w:rsid w:val="00213280"/>
    <w:rsid w:val="00213638"/>
    <w:rsid w:val="002142F0"/>
    <w:rsid w:val="00214CE3"/>
    <w:rsid w:val="0021541B"/>
    <w:rsid w:val="002169C7"/>
    <w:rsid w:val="00217706"/>
    <w:rsid w:val="00217917"/>
    <w:rsid w:val="00217C8F"/>
    <w:rsid w:val="00221D41"/>
    <w:rsid w:val="0022220E"/>
    <w:rsid w:val="00223DAC"/>
    <w:rsid w:val="00223DF8"/>
    <w:rsid w:val="00224679"/>
    <w:rsid w:val="002247CC"/>
    <w:rsid w:val="00224D63"/>
    <w:rsid w:val="00225190"/>
    <w:rsid w:val="00225386"/>
    <w:rsid w:val="00226595"/>
    <w:rsid w:val="002265B2"/>
    <w:rsid w:val="002266C3"/>
    <w:rsid w:val="002278F0"/>
    <w:rsid w:val="00227DF9"/>
    <w:rsid w:val="0023009A"/>
    <w:rsid w:val="00231064"/>
    <w:rsid w:val="002310E4"/>
    <w:rsid w:val="00231407"/>
    <w:rsid w:val="00232BED"/>
    <w:rsid w:val="00232C74"/>
    <w:rsid w:val="00232EFD"/>
    <w:rsid w:val="0023385E"/>
    <w:rsid w:val="00233EA4"/>
    <w:rsid w:val="00234D0F"/>
    <w:rsid w:val="00234DE0"/>
    <w:rsid w:val="00235BD5"/>
    <w:rsid w:val="00235E57"/>
    <w:rsid w:val="002364FC"/>
    <w:rsid w:val="00237B18"/>
    <w:rsid w:val="00237B41"/>
    <w:rsid w:val="00237E47"/>
    <w:rsid w:val="0024020E"/>
    <w:rsid w:val="00240DF7"/>
    <w:rsid w:val="002411AF"/>
    <w:rsid w:val="0024131B"/>
    <w:rsid w:val="002417A6"/>
    <w:rsid w:val="002419FB"/>
    <w:rsid w:val="00241A1F"/>
    <w:rsid w:val="00242488"/>
    <w:rsid w:val="00242A5E"/>
    <w:rsid w:val="00242CB3"/>
    <w:rsid w:val="00243605"/>
    <w:rsid w:val="00243943"/>
    <w:rsid w:val="00243FFF"/>
    <w:rsid w:val="00244585"/>
    <w:rsid w:val="0024536C"/>
    <w:rsid w:val="00245644"/>
    <w:rsid w:val="002462E5"/>
    <w:rsid w:val="0024642A"/>
    <w:rsid w:val="0025016D"/>
    <w:rsid w:val="002507F1"/>
    <w:rsid w:val="0025088F"/>
    <w:rsid w:val="00250D69"/>
    <w:rsid w:val="00250EDB"/>
    <w:rsid w:val="00251174"/>
    <w:rsid w:val="002511E3"/>
    <w:rsid w:val="00251929"/>
    <w:rsid w:val="0025243A"/>
    <w:rsid w:val="00252EB3"/>
    <w:rsid w:val="002530DB"/>
    <w:rsid w:val="002531FA"/>
    <w:rsid w:val="002547AB"/>
    <w:rsid w:val="0025491E"/>
    <w:rsid w:val="00254CBF"/>
    <w:rsid w:val="00255C29"/>
    <w:rsid w:val="00255C40"/>
    <w:rsid w:val="00256AEB"/>
    <w:rsid w:val="00256DCB"/>
    <w:rsid w:val="00257060"/>
    <w:rsid w:val="00257874"/>
    <w:rsid w:val="00257A6D"/>
    <w:rsid w:val="00257BB1"/>
    <w:rsid w:val="00260AEC"/>
    <w:rsid w:val="00262384"/>
    <w:rsid w:val="00263670"/>
    <w:rsid w:val="00263FF1"/>
    <w:rsid w:val="0026408F"/>
    <w:rsid w:val="002641C0"/>
    <w:rsid w:val="002646B9"/>
    <w:rsid w:val="0026563B"/>
    <w:rsid w:val="0026653F"/>
    <w:rsid w:val="002666C0"/>
    <w:rsid w:val="0026742E"/>
    <w:rsid w:val="00267B7D"/>
    <w:rsid w:val="00270C75"/>
    <w:rsid w:val="00271481"/>
    <w:rsid w:val="00271482"/>
    <w:rsid w:val="00271A3F"/>
    <w:rsid w:val="00271ACF"/>
    <w:rsid w:val="00272B69"/>
    <w:rsid w:val="00274C52"/>
    <w:rsid w:val="00275382"/>
    <w:rsid w:val="00275B1C"/>
    <w:rsid w:val="00275ED9"/>
    <w:rsid w:val="0027653B"/>
    <w:rsid w:val="00276F91"/>
    <w:rsid w:val="00277339"/>
    <w:rsid w:val="00277837"/>
    <w:rsid w:val="00280FA1"/>
    <w:rsid w:val="002819AB"/>
    <w:rsid w:val="00281FDF"/>
    <w:rsid w:val="00282D0F"/>
    <w:rsid w:val="00282E6D"/>
    <w:rsid w:val="002833D2"/>
    <w:rsid w:val="002836D6"/>
    <w:rsid w:val="00283726"/>
    <w:rsid w:val="00284646"/>
    <w:rsid w:val="00284AF1"/>
    <w:rsid w:val="00286505"/>
    <w:rsid w:val="00286724"/>
    <w:rsid w:val="00286CA4"/>
    <w:rsid w:val="00290629"/>
    <w:rsid w:val="00290830"/>
    <w:rsid w:val="00290B10"/>
    <w:rsid w:val="00290ECF"/>
    <w:rsid w:val="0029149F"/>
    <w:rsid w:val="002915B4"/>
    <w:rsid w:val="00291A79"/>
    <w:rsid w:val="00291CEA"/>
    <w:rsid w:val="002923D3"/>
    <w:rsid w:val="00292D6D"/>
    <w:rsid w:val="0029325F"/>
    <w:rsid w:val="00293C74"/>
    <w:rsid w:val="002948CB"/>
    <w:rsid w:val="0029513A"/>
    <w:rsid w:val="002955FC"/>
    <w:rsid w:val="002958D9"/>
    <w:rsid w:val="00295E26"/>
    <w:rsid w:val="00295E2B"/>
    <w:rsid w:val="00295F70"/>
    <w:rsid w:val="00296249"/>
    <w:rsid w:val="00296572"/>
    <w:rsid w:val="002965C8"/>
    <w:rsid w:val="0029663D"/>
    <w:rsid w:val="00297922"/>
    <w:rsid w:val="00297A4D"/>
    <w:rsid w:val="002A02E6"/>
    <w:rsid w:val="002A0338"/>
    <w:rsid w:val="002A0D49"/>
    <w:rsid w:val="002A119C"/>
    <w:rsid w:val="002A1495"/>
    <w:rsid w:val="002A20D7"/>
    <w:rsid w:val="002A3582"/>
    <w:rsid w:val="002A422F"/>
    <w:rsid w:val="002A4450"/>
    <w:rsid w:val="002A4C9A"/>
    <w:rsid w:val="002A4DE2"/>
    <w:rsid w:val="002A4E73"/>
    <w:rsid w:val="002A5BE2"/>
    <w:rsid w:val="002A5BFD"/>
    <w:rsid w:val="002A5D04"/>
    <w:rsid w:val="002A636B"/>
    <w:rsid w:val="002A6483"/>
    <w:rsid w:val="002A6643"/>
    <w:rsid w:val="002B0A72"/>
    <w:rsid w:val="002B0B1B"/>
    <w:rsid w:val="002B0C27"/>
    <w:rsid w:val="002B0E26"/>
    <w:rsid w:val="002B1060"/>
    <w:rsid w:val="002B123D"/>
    <w:rsid w:val="002B1874"/>
    <w:rsid w:val="002B1BEA"/>
    <w:rsid w:val="002B2621"/>
    <w:rsid w:val="002B26D2"/>
    <w:rsid w:val="002B29D6"/>
    <w:rsid w:val="002B2FA9"/>
    <w:rsid w:val="002B4B10"/>
    <w:rsid w:val="002B4C30"/>
    <w:rsid w:val="002B5018"/>
    <w:rsid w:val="002B571D"/>
    <w:rsid w:val="002B5A3A"/>
    <w:rsid w:val="002B60CF"/>
    <w:rsid w:val="002B629B"/>
    <w:rsid w:val="002B69EE"/>
    <w:rsid w:val="002B76CC"/>
    <w:rsid w:val="002C068A"/>
    <w:rsid w:val="002C06E6"/>
    <w:rsid w:val="002C106A"/>
    <w:rsid w:val="002C17CB"/>
    <w:rsid w:val="002C188F"/>
    <w:rsid w:val="002C2524"/>
    <w:rsid w:val="002C327D"/>
    <w:rsid w:val="002C344E"/>
    <w:rsid w:val="002C3B6A"/>
    <w:rsid w:val="002C3BA2"/>
    <w:rsid w:val="002C402B"/>
    <w:rsid w:val="002C49C5"/>
    <w:rsid w:val="002C4BD6"/>
    <w:rsid w:val="002C4F07"/>
    <w:rsid w:val="002C5F38"/>
    <w:rsid w:val="002C6107"/>
    <w:rsid w:val="002C64F7"/>
    <w:rsid w:val="002C68DB"/>
    <w:rsid w:val="002C6947"/>
    <w:rsid w:val="002C69D0"/>
    <w:rsid w:val="002C6F2A"/>
    <w:rsid w:val="002C7B4D"/>
    <w:rsid w:val="002D05BD"/>
    <w:rsid w:val="002D0642"/>
    <w:rsid w:val="002D075E"/>
    <w:rsid w:val="002D0760"/>
    <w:rsid w:val="002D0A14"/>
    <w:rsid w:val="002D15C9"/>
    <w:rsid w:val="002D1A52"/>
    <w:rsid w:val="002D248C"/>
    <w:rsid w:val="002D2D37"/>
    <w:rsid w:val="002D2EE8"/>
    <w:rsid w:val="002D38A6"/>
    <w:rsid w:val="002D44EA"/>
    <w:rsid w:val="002D4894"/>
    <w:rsid w:val="002D51A6"/>
    <w:rsid w:val="002D55CF"/>
    <w:rsid w:val="002D5A7C"/>
    <w:rsid w:val="002D5E66"/>
    <w:rsid w:val="002D6D2E"/>
    <w:rsid w:val="002D7044"/>
    <w:rsid w:val="002D7332"/>
    <w:rsid w:val="002D7E7C"/>
    <w:rsid w:val="002E02E9"/>
    <w:rsid w:val="002E1DD5"/>
    <w:rsid w:val="002E1FED"/>
    <w:rsid w:val="002E22EC"/>
    <w:rsid w:val="002E248E"/>
    <w:rsid w:val="002E2D1B"/>
    <w:rsid w:val="002E393A"/>
    <w:rsid w:val="002E3CE0"/>
    <w:rsid w:val="002E6693"/>
    <w:rsid w:val="002E6D05"/>
    <w:rsid w:val="002E6E12"/>
    <w:rsid w:val="002E7104"/>
    <w:rsid w:val="002F0265"/>
    <w:rsid w:val="002F1AB6"/>
    <w:rsid w:val="002F1B65"/>
    <w:rsid w:val="002F1CFD"/>
    <w:rsid w:val="002F1E37"/>
    <w:rsid w:val="002F2EEB"/>
    <w:rsid w:val="002F3037"/>
    <w:rsid w:val="002F396B"/>
    <w:rsid w:val="002F4450"/>
    <w:rsid w:val="002F48F8"/>
    <w:rsid w:val="002F52C9"/>
    <w:rsid w:val="002F57BD"/>
    <w:rsid w:val="002F57E0"/>
    <w:rsid w:val="002F619F"/>
    <w:rsid w:val="002F61D4"/>
    <w:rsid w:val="002F628A"/>
    <w:rsid w:val="003006FF"/>
    <w:rsid w:val="0030078B"/>
    <w:rsid w:val="0030102C"/>
    <w:rsid w:val="00301542"/>
    <w:rsid w:val="003018BA"/>
    <w:rsid w:val="00301CEE"/>
    <w:rsid w:val="003020BF"/>
    <w:rsid w:val="00303518"/>
    <w:rsid w:val="00303BEA"/>
    <w:rsid w:val="00303CA5"/>
    <w:rsid w:val="00303EEE"/>
    <w:rsid w:val="00304643"/>
    <w:rsid w:val="00304AD0"/>
    <w:rsid w:val="00304FCC"/>
    <w:rsid w:val="0030500E"/>
    <w:rsid w:val="00305561"/>
    <w:rsid w:val="00305C67"/>
    <w:rsid w:val="00306635"/>
    <w:rsid w:val="00306B46"/>
    <w:rsid w:val="003075FD"/>
    <w:rsid w:val="00307E6F"/>
    <w:rsid w:val="00307F16"/>
    <w:rsid w:val="003103D4"/>
    <w:rsid w:val="00310792"/>
    <w:rsid w:val="003110CD"/>
    <w:rsid w:val="0031213F"/>
    <w:rsid w:val="00312324"/>
    <w:rsid w:val="00312433"/>
    <w:rsid w:val="00312A74"/>
    <w:rsid w:val="00313BC7"/>
    <w:rsid w:val="00314CA1"/>
    <w:rsid w:val="00315915"/>
    <w:rsid w:val="003171B3"/>
    <w:rsid w:val="00317CD9"/>
    <w:rsid w:val="0032006E"/>
    <w:rsid w:val="003206FD"/>
    <w:rsid w:val="00320823"/>
    <w:rsid w:val="00320C66"/>
    <w:rsid w:val="00320DE0"/>
    <w:rsid w:val="00321F01"/>
    <w:rsid w:val="00323048"/>
    <w:rsid w:val="00324646"/>
    <w:rsid w:val="00324EFC"/>
    <w:rsid w:val="00325ADD"/>
    <w:rsid w:val="0032632F"/>
    <w:rsid w:val="00326442"/>
    <w:rsid w:val="00326476"/>
    <w:rsid w:val="00326DEF"/>
    <w:rsid w:val="00330425"/>
    <w:rsid w:val="0033091E"/>
    <w:rsid w:val="00330DCF"/>
    <w:rsid w:val="003316FE"/>
    <w:rsid w:val="00331949"/>
    <w:rsid w:val="00332400"/>
    <w:rsid w:val="003324E1"/>
    <w:rsid w:val="0033354B"/>
    <w:rsid w:val="0033425A"/>
    <w:rsid w:val="00334FC2"/>
    <w:rsid w:val="003355E9"/>
    <w:rsid w:val="00336222"/>
    <w:rsid w:val="0033630F"/>
    <w:rsid w:val="00337B17"/>
    <w:rsid w:val="003400FB"/>
    <w:rsid w:val="00340E3E"/>
    <w:rsid w:val="003416DA"/>
    <w:rsid w:val="00341AA2"/>
    <w:rsid w:val="00342178"/>
    <w:rsid w:val="00342E50"/>
    <w:rsid w:val="0034382E"/>
    <w:rsid w:val="00343A10"/>
    <w:rsid w:val="00343A1F"/>
    <w:rsid w:val="00344294"/>
    <w:rsid w:val="003449E8"/>
    <w:rsid w:val="00344A88"/>
    <w:rsid w:val="00344CD1"/>
    <w:rsid w:val="00344DC7"/>
    <w:rsid w:val="00345074"/>
    <w:rsid w:val="0035022C"/>
    <w:rsid w:val="00350921"/>
    <w:rsid w:val="00350FED"/>
    <w:rsid w:val="0035117D"/>
    <w:rsid w:val="00351D85"/>
    <w:rsid w:val="003523FE"/>
    <w:rsid w:val="0035307B"/>
    <w:rsid w:val="003534FA"/>
    <w:rsid w:val="0035383D"/>
    <w:rsid w:val="003540A9"/>
    <w:rsid w:val="00354195"/>
    <w:rsid w:val="003542CF"/>
    <w:rsid w:val="003556B1"/>
    <w:rsid w:val="003556EC"/>
    <w:rsid w:val="00355BF5"/>
    <w:rsid w:val="00355FCC"/>
    <w:rsid w:val="003573F4"/>
    <w:rsid w:val="00357987"/>
    <w:rsid w:val="00357D69"/>
    <w:rsid w:val="00360664"/>
    <w:rsid w:val="00360F97"/>
    <w:rsid w:val="00361890"/>
    <w:rsid w:val="003622D8"/>
    <w:rsid w:val="00362980"/>
    <w:rsid w:val="00362AE5"/>
    <w:rsid w:val="00362EB7"/>
    <w:rsid w:val="00363892"/>
    <w:rsid w:val="00363A27"/>
    <w:rsid w:val="00363D89"/>
    <w:rsid w:val="003648C8"/>
    <w:rsid w:val="00364BA1"/>
    <w:rsid w:val="00364E17"/>
    <w:rsid w:val="00365162"/>
    <w:rsid w:val="00365D35"/>
    <w:rsid w:val="0036627F"/>
    <w:rsid w:val="00366F95"/>
    <w:rsid w:val="0036734F"/>
    <w:rsid w:val="00367821"/>
    <w:rsid w:val="00367CD5"/>
    <w:rsid w:val="00367EE3"/>
    <w:rsid w:val="00370470"/>
    <w:rsid w:val="003706EB"/>
    <w:rsid w:val="00370813"/>
    <w:rsid w:val="00370C8C"/>
    <w:rsid w:val="0037169D"/>
    <w:rsid w:val="00371BAF"/>
    <w:rsid w:val="00371E6E"/>
    <w:rsid w:val="00372BEC"/>
    <w:rsid w:val="003736F5"/>
    <w:rsid w:val="00373773"/>
    <w:rsid w:val="0037414B"/>
    <w:rsid w:val="00374382"/>
    <w:rsid w:val="00374709"/>
    <w:rsid w:val="003753FE"/>
    <w:rsid w:val="003758FC"/>
    <w:rsid w:val="0037593C"/>
    <w:rsid w:val="00375948"/>
    <w:rsid w:val="00377BB9"/>
    <w:rsid w:val="003800D5"/>
    <w:rsid w:val="00381615"/>
    <w:rsid w:val="00381824"/>
    <w:rsid w:val="003822E9"/>
    <w:rsid w:val="00382335"/>
    <w:rsid w:val="00382E01"/>
    <w:rsid w:val="00383284"/>
    <w:rsid w:val="003836CA"/>
    <w:rsid w:val="00383CF0"/>
    <w:rsid w:val="00384629"/>
    <w:rsid w:val="003850D5"/>
    <w:rsid w:val="00385424"/>
    <w:rsid w:val="0038592B"/>
    <w:rsid w:val="003859E9"/>
    <w:rsid w:val="003862AE"/>
    <w:rsid w:val="003866BC"/>
    <w:rsid w:val="00387208"/>
    <w:rsid w:val="00387665"/>
    <w:rsid w:val="00387F67"/>
    <w:rsid w:val="0039021B"/>
    <w:rsid w:val="0039034B"/>
    <w:rsid w:val="003917CC"/>
    <w:rsid w:val="003917D9"/>
    <w:rsid w:val="00391ED1"/>
    <w:rsid w:val="0039324C"/>
    <w:rsid w:val="00393F9E"/>
    <w:rsid w:val="003941CF"/>
    <w:rsid w:val="003949E4"/>
    <w:rsid w:val="003956E9"/>
    <w:rsid w:val="003956FD"/>
    <w:rsid w:val="00395F0F"/>
    <w:rsid w:val="00396774"/>
    <w:rsid w:val="00396974"/>
    <w:rsid w:val="00396F8F"/>
    <w:rsid w:val="0039724B"/>
    <w:rsid w:val="0039737B"/>
    <w:rsid w:val="00397887"/>
    <w:rsid w:val="0039788C"/>
    <w:rsid w:val="003979E2"/>
    <w:rsid w:val="00397B97"/>
    <w:rsid w:val="003A0896"/>
    <w:rsid w:val="003A0E76"/>
    <w:rsid w:val="003A23DE"/>
    <w:rsid w:val="003A247F"/>
    <w:rsid w:val="003A268B"/>
    <w:rsid w:val="003A3412"/>
    <w:rsid w:val="003A3D8E"/>
    <w:rsid w:val="003A3EFE"/>
    <w:rsid w:val="003A4C4F"/>
    <w:rsid w:val="003A5D43"/>
    <w:rsid w:val="003A5D8F"/>
    <w:rsid w:val="003A5DFC"/>
    <w:rsid w:val="003A61AA"/>
    <w:rsid w:val="003A718A"/>
    <w:rsid w:val="003A7BD2"/>
    <w:rsid w:val="003B0F8A"/>
    <w:rsid w:val="003B1525"/>
    <w:rsid w:val="003B1877"/>
    <w:rsid w:val="003B2FE6"/>
    <w:rsid w:val="003B352D"/>
    <w:rsid w:val="003B35C3"/>
    <w:rsid w:val="003B3C85"/>
    <w:rsid w:val="003B3DF3"/>
    <w:rsid w:val="003B41FE"/>
    <w:rsid w:val="003B4654"/>
    <w:rsid w:val="003B4AAD"/>
    <w:rsid w:val="003B4EC3"/>
    <w:rsid w:val="003B674C"/>
    <w:rsid w:val="003B67C9"/>
    <w:rsid w:val="003B748B"/>
    <w:rsid w:val="003C20EB"/>
    <w:rsid w:val="003C2506"/>
    <w:rsid w:val="003C274F"/>
    <w:rsid w:val="003C290F"/>
    <w:rsid w:val="003C3178"/>
    <w:rsid w:val="003C321C"/>
    <w:rsid w:val="003C3773"/>
    <w:rsid w:val="003C5543"/>
    <w:rsid w:val="003C572C"/>
    <w:rsid w:val="003C5ACF"/>
    <w:rsid w:val="003C5C83"/>
    <w:rsid w:val="003C5FAC"/>
    <w:rsid w:val="003C6665"/>
    <w:rsid w:val="003C67D3"/>
    <w:rsid w:val="003C6C89"/>
    <w:rsid w:val="003C6D23"/>
    <w:rsid w:val="003C6F5B"/>
    <w:rsid w:val="003C710A"/>
    <w:rsid w:val="003C7C29"/>
    <w:rsid w:val="003D097E"/>
    <w:rsid w:val="003D1742"/>
    <w:rsid w:val="003D1D4A"/>
    <w:rsid w:val="003D1D4B"/>
    <w:rsid w:val="003D1D94"/>
    <w:rsid w:val="003D2777"/>
    <w:rsid w:val="003D3715"/>
    <w:rsid w:val="003D398B"/>
    <w:rsid w:val="003D417B"/>
    <w:rsid w:val="003D41DC"/>
    <w:rsid w:val="003D4481"/>
    <w:rsid w:val="003D4D02"/>
    <w:rsid w:val="003D53CF"/>
    <w:rsid w:val="003D5B54"/>
    <w:rsid w:val="003D6706"/>
    <w:rsid w:val="003D69FC"/>
    <w:rsid w:val="003D72FE"/>
    <w:rsid w:val="003D7FB3"/>
    <w:rsid w:val="003E0197"/>
    <w:rsid w:val="003E0204"/>
    <w:rsid w:val="003E08BD"/>
    <w:rsid w:val="003E0BB7"/>
    <w:rsid w:val="003E2C86"/>
    <w:rsid w:val="003E2FC1"/>
    <w:rsid w:val="003E3B10"/>
    <w:rsid w:val="003E4742"/>
    <w:rsid w:val="003E4D0D"/>
    <w:rsid w:val="003E52A9"/>
    <w:rsid w:val="003E54CC"/>
    <w:rsid w:val="003E5BE4"/>
    <w:rsid w:val="003E5E45"/>
    <w:rsid w:val="003E65ED"/>
    <w:rsid w:val="003E6703"/>
    <w:rsid w:val="003E6915"/>
    <w:rsid w:val="003E7414"/>
    <w:rsid w:val="003E75A0"/>
    <w:rsid w:val="003E7631"/>
    <w:rsid w:val="003E7724"/>
    <w:rsid w:val="003E77C2"/>
    <w:rsid w:val="003F047F"/>
    <w:rsid w:val="003F056E"/>
    <w:rsid w:val="003F070C"/>
    <w:rsid w:val="003F0A01"/>
    <w:rsid w:val="003F0F49"/>
    <w:rsid w:val="003F1A78"/>
    <w:rsid w:val="003F3533"/>
    <w:rsid w:val="003F39E9"/>
    <w:rsid w:val="003F4A65"/>
    <w:rsid w:val="003F508E"/>
    <w:rsid w:val="003F548E"/>
    <w:rsid w:val="003F5642"/>
    <w:rsid w:val="003F5A00"/>
    <w:rsid w:val="003F5DCB"/>
    <w:rsid w:val="003F6A65"/>
    <w:rsid w:val="003F6C5B"/>
    <w:rsid w:val="003F6F6D"/>
    <w:rsid w:val="003F7A64"/>
    <w:rsid w:val="003F7DFB"/>
    <w:rsid w:val="003F7ECE"/>
    <w:rsid w:val="004002BE"/>
    <w:rsid w:val="00401094"/>
    <w:rsid w:val="004013AB"/>
    <w:rsid w:val="00401A5A"/>
    <w:rsid w:val="004029F3"/>
    <w:rsid w:val="0040325A"/>
    <w:rsid w:val="0040346A"/>
    <w:rsid w:val="00403F7B"/>
    <w:rsid w:val="00404420"/>
    <w:rsid w:val="004054F5"/>
    <w:rsid w:val="0040571D"/>
    <w:rsid w:val="004057B6"/>
    <w:rsid w:val="004058F4"/>
    <w:rsid w:val="00406B93"/>
    <w:rsid w:val="00410D4B"/>
    <w:rsid w:val="00411A1B"/>
    <w:rsid w:val="00412789"/>
    <w:rsid w:val="00412850"/>
    <w:rsid w:val="00412E79"/>
    <w:rsid w:val="00413028"/>
    <w:rsid w:val="0041327D"/>
    <w:rsid w:val="004136E6"/>
    <w:rsid w:val="00413B9C"/>
    <w:rsid w:val="00414141"/>
    <w:rsid w:val="004148AB"/>
    <w:rsid w:val="004156F0"/>
    <w:rsid w:val="004158CC"/>
    <w:rsid w:val="00416E34"/>
    <w:rsid w:val="004173E8"/>
    <w:rsid w:val="00417A12"/>
    <w:rsid w:val="00417C89"/>
    <w:rsid w:val="004201CC"/>
    <w:rsid w:val="0042198C"/>
    <w:rsid w:val="00421AEA"/>
    <w:rsid w:val="00423144"/>
    <w:rsid w:val="00423C0A"/>
    <w:rsid w:val="00424279"/>
    <w:rsid w:val="00425851"/>
    <w:rsid w:val="00426455"/>
    <w:rsid w:val="004268FF"/>
    <w:rsid w:val="00427AF9"/>
    <w:rsid w:val="00430164"/>
    <w:rsid w:val="0043023A"/>
    <w:rsid w:val="00430446"/>
    <w:rsid w:val="00430D36"/>
    <w:rsid w:val="00431657"/>
    <w:rsid w:val="004324E4"/>
    <w:rsid w:val="00433AB4"/>
    <w:rsid w:val="00433B7E"/>
    <w:rsid w:val="00433EA1"/>
    <w:rsid w:val="00434739"/>
    <w:rsid w:val="00434A9F"/>
    <w:rsid w:val="00434FA3"/>
    <w:rsid w:val="004356EC"/>
    <w:rsid w:val="004372FB"/>
    <w:rsid w:val="00437980"/>
    <w:rsid w:val="00437A2F"/>
    <w:rsid w:val="00440587"/>
    <w:rsid w:val="0044090C"/>
    <w:rsid w:val="00440945"/>
    <w:rsid w:val="00440A7B"/>
    <w:rsid w:val="00440CCB"/>
    <w:rsid w:val="00441B7F"/>
    <w:rsid w:val="00442881"/>
    <w:rsid w:val="004429DA"/>
    <w:rsid w:val="004429E1"/>
    <w:rsid w:val="00442AD6"/>
    <w:rsid w:val="00442CD7"/>
    <w:rsid w:val="0044393C"/>
    <w:rsid w:val="00443CF5"/>
    <w:rsid w:val="00445136"/>
    <w:rsid w:val="0044515D"/>
    <w:rsid w:val="00445514"/>
    <w:rsid w:val="0044635B"/>
    <w:rsid w:val="004471B5"/>
    <w:rsid w:val="004474DE"/>
    <w:rsid w:val="0044780D"/>
    <w:rsid w:val="00450099"/>
    <w:rsid w:val="00450177"/>
    <w:rsid w:val="0045036B"/>
    <w:rsid w:val="00450E3F"/>
    <w:rsid w:val="00451097"/>
    <w:rsid w:val="00451353"/>
    <w:rsid w:val="00451B98"/>
    <w:rsid w:val="00451EE4"/>
    <w:rsid w:val="00452104"/>
    <w:rsid w:val="004522C1"/>
    <w:rsid w:val="00453E15"/>
    <w:rsid w:val="00453F66"/>
    <w:rsid w:val="0045485E"/>
    <w:rsid w:val="0045498D"/>
    <w:rsid w:val="00454997"/>
    <w:rsid w:val="00454C0B"/>
    <w:rsid w:val="00454E45"/>
    <w:rsid w:val="004554A1"/>
    <w:rsid w:val="00455555"/>
    <w:rsid w:val="004555F2"/>
    <w:rsid w:val="004572C6"/>
    <w:rsid w:val="00457908"/>
    <w:rsid w:val="00457C33"/>
    <w:rsid w:val="00460533"/>
    <w:rsid w:val="00460858"/>
    <w:rsid w:val="004608B5"/>
    <w:rsid w:val="00460F6E"/>
    <w:rsid w:val="00461D26"/>
    <w:rsid w:val="00462226"/>
    <w:rsid w:val="00462257"/>
    <w:rsid w:val="004625B6"/>
    <w:rsid w:val="004632B9"/>
    <w:rsid w:val="00463714"/>
    <w:rsid w:val="0046372D"/>
    <w:rsid w:val="00463BEA"/>
    <w:rsid w:val="00464C8E"/>
    <w:rsid w:val="004651B3"/>
    <w:rsid w:val="00465F9D"/>
    <w:rsid w:val="00466571"/>
    <w:rsid w:val="00466B72"/>
    <w:rsid w:val="00466C0F"/>
    <w:rsid w:val="00467B88"/>
    <w:rsid w:val="0047169E"/>
    <w:rsid w:val="004724F4"/>
    <w:rsid w:val="00472622"/>
    <w:rsid w:val="00473451"/>
    <w:rsid w:val="00473A5B"/>
    <w:rsid w:val="00474370"/>
    <w:rsid w:val="004749A9"/>
    <w:rsid w:val="004755F0"/>
    <w:rsid w:val="00475D7D"/>
    <w:rsid w:val="004765C8"/>
    <w:rsid w:val="004769B7"/>
    <w:rsid w:val="0047718B"/>
    <w:rsid w:val="004771E8"/>
    <w:rsid w:val="004771F8"/>
    <w:rsid w:val="00477B7E"/>
    <w:rsid w:val="0048041A"/>
    <w:rsid w:val="004806F3"/>
    <w:rsid w:val="00480BD9"/>
    <w:rsid w:val="00480F43"/>
    <w:rsid w:val="00481952"/>
    <w:rsid w:val="004822DF"/>
    <w:rsid w:val="004829C7"/>
    <w:rsid w:val="004837FD"/>
    <w:rsid w:val="00483D15"/>
    <w:rsid w:val="00483DBB"/>
    <w:rsid w:val="00483ECF"/>
    <w:rsid w:val="00484703"/>
    <w:rsid w:val="00484F78"/>
    <w:rsid w:val="004868AD"/>
    <w:rsid w:val="00486C3E"/>
    <w:rsid w:val="00487099"/>
    <w:rsid w:val="004877BA"/>
    <w:rsid w:val="00490005"/>
    <w:rsid w:val="00490212"/>
    <w:rsid w:val="004910BF"/>
    <w:rsid w:val="004919B0"/>
    <w:rsid w:val="004926B0"/>
    <w:rsid w:val="00493917"/>
    <w:rsid w:val="0049438A"/>
    <w:rsid w:val="004944DC"/>
    <w:rsid w:val="00494FBF"/>
    <w:rsid w:val="004950AB"/>
    <w:rsid w:val="00495F00"/>
    <w:rsid w:val="00496775"/>
    <w:rsid w:val="00497227"/>
    <w:rsid w:val="004976CF"/>
    <w:rsid w:val="00497BF9"/>
    <w:rsid w:val="004A0324"/>
    <w:rsid w:val="004A0598"/>
    <w:rsid w:val="004A0FF4"/>
    <w:rsid w:val="004A1560"/>
    <w:rsid w:val="004A22EE"/>
    <w:rsid w:val="004A27EF"/>
    <w:rsid w:val="004A2EB8"/>
    <w:rsid w:val="004A3758"/>
    <w:rsid w:val="004A377F"/>
    <w:rsid w:val="004A39BA"/>
    <w:rsid w:val="004A3A2C"/>
    <w:rsid w:val="004A3B43"/>
    <w:rsid w:val="004A40A2"/>
    <w:rsid w:val="004A4219"/>
    <w:rsid w:val="004A46A8"/>
    <w:rsid w:val="004A46D5"/>
    <w:rsid w:val="004A4795"/>
    <w:rsid w:val="004A48C4"/>
    <w:rsid w:val="004A5798"/>
    <w:rsid w:val="004A5E64"/>
    <w:rsid w:val="004A62B1"/>
    <w:rsid w:val="004A7486"/>
    <w:rsid w:val="004A75B9"/>
    <w:rsid w:val="004A794E"/>
    <w:rsid w:val="004A7C72"/>
    <w:rsid w:val="004A7D8E"/>
    <w:rsid w:val="004B0071"/>
    <w:rsid w:val="004B22BD"/>
    <w:rsid w:val="004B2E8A"/>
    <w:rsid w:val="004B2F14"/>
    <w:rsid w:val="004B3EBC"/>
    <w:rsid w:val="004B4160"/>
    <w:rsid w:val="004B431F"/>
    <w:rsid w:val="004B460E"/>
    <w:rsid w:val="004B520C"/>
    <w:rsid w:val="004B5753"/>
    <w:rsid w:val="004B5C24"/>
    <w:rsid w:val="004B60F9"/>
    <w:rsid w:val="004B6517"/>
    <w:rsid w:val="004B668E"/>
    <w:rsid w:val="004B6AFF"/>
    <w:rsid w:val="004B6DAC"/>
    <w:rsid w:val="004B6E31"/>
    <w:rsid w:val="004B6E8E"/>
    <w:rsid w:val="004C02E5"/>
    <w:rsid w:val="004C07CB"/>
    <w:rsid w:val="004C13AF"/>
    <w:rsid w:val="004C177F"/>
    <w:rsid w:val="004C2301"/>
    <w:rsid w:val="004C2363"/>
    <w:rsid w:val="004C387E"/>
    <w:rsid w:val="004C38AA"/>
    <w:rsid w:val="004C3B78"/>
    <w:rsid w:val="004C4053"/>
    <w:rsid w:val="004C4AAD"/>
    <w:rsid w:val="004C4B94"/>
    <w:rsid w:val="004C50CB"/>
    <w:rsid w:val="004C56B1"/>
    <w:rsid w:val="004C5922"/>
    <w:rsid w:val="004C61B3"/>
    <w:rsid w:val="004C6456"/>
    <w:rsid w:val="004C71ED"/>
    <w:rsid w:val="004C7D65"/>
    <w:rsid w:val="004C7FB5"/>
    <w:rsid w:val="004D0C65"/>
    <w:rsid w:val="004D153D"/>
    <w:rsid w:val="004D2689"/>
    <w:rsid w:val="004D26AD"/>
    <w:rsid w:val="004D2E82"/>
    <w:rsid w:val="004D3240"/>
    <w:rsid w:val="004D38C7"/>
    <w:rsid w:val="004D3DF5"/>
    <w:rsid w:val="004D3F16"/>
    <w:rsid w:val="004D407B"/>
    <w:rsid w:val="004D4DB9"/>
    <w:rsid w:val="004D4DEC"/>
    <w:rsid w:val="004D5101"/>
    <w:rsid w:val="004D53F7"/>
    <w:rsid w:val="004D629C"/>
    <w:rsid w:val="004D6A87"/>
    <w:rsid w:val="004D6D26"/>
    <w:rsid w:val="004D724D"/>
    <w:rsid w:val="004E04E0"/>
    <w:rsid w:val="004E1259"/>
    <w:rsid w:val="004E16A9"/>
    <w:rsid w:val="004E17CB"/>
    <w:rsid w:val="004E26E3"/>
    <w:rsid w:val="004E3477"/>
    <w:rsid w:val="004E3B40"/>
    <w:rsid w:val="004E4A3E"/>
    <w:rsid w:val="004E5637"/>
    <w:rsid w:val="004E5B9A"/>
    <w:rsid w:val="004E5BC5"/>
    <w:rsid w:val="004E6091"/>
    <w:rsid w:val="004E685F"/>
    <w:rsid w:val="004E7BC7"/>
    <w:rsid w:val="004F0A6C"/>
    <w:rsid w:val="004F0DDA"/>
    <w:rsid w:val="004F0F94"/>
    <w:rsid w:val="004F14F3"/>
    <w:rsid w:val="004F1AEB"/>
    <w:rsid w:val="004F1D07"/>
    <w:rsid w:val="004F1EF3"/>
    <w:rsid w:val="004F2049"/>
    <w:rsid w:val="004F274A"/>
    <w:rsid w:val="004F2CB7"/>
    <w:rsid w:val="004F3380"/>
    <w:rsid w:val="004F3FD9"/>
    <w:rsid w:val="004F45F2"/>
    <w:rsid w:val="004F53AD"/>
    <w:rsid w:val="004F5A6A"/>
    <w:rsid w:val="004F5F86"/>
    <w:rsid w:val="004F68D5"/>
    <w:rsid w:val="004F6B6E"/>
    <w:rsid w:val="004F7316"/>
    <w:rsid w:val="004F74A2"/>
    <w:rsid w:val="004F7A23"/>
    <w:rsid w:val="0050009D"/>
    <w:rsid w:val="005000E8"/>
    <w:rsid w:val="00500789"/>
    <w:rsid w:val="00500845"/>
    <w:rsid w:val="00501D05"/>
    <w:rsid w:val="0050229F"/>
    <w:rsid w:val="0050337D"/>
    <w:rsid w:val="005036AF"/>
    <w:rsid w:val="00505063"/>
    <w:rsid w:val="0050509E"/>
    <w:rsid w:val="005055AD"/>
    <w:rsid w:val="005059B5"/>
    <w:rsid w:val="00506851"/>
    <w:rsid w:val="00506961"/>
    <w:rsid w:val="00506C31"/>
    <w:rsid w:val="00507855"/>
    <w:rsid w:val="005078B6"/>
    <w:rsid w:val="00510123"/>
    <w:rsid w:val="00511271"/>
    <w:rsid w:val="00511762"/>
    <w:rsid w:val="00511795"/>
    <w:rsid w:val="00512945"/>
    <w:rsid w:val="0051449B"/>
    <w:rsid w:val="00514F79"/>
    <w:rsid w:val="0051509B"/>
    <w:rsid w:val="005153F9"/>
    <w:rsid w:val="00516B55"/>
    <w:rsid w:val="0051749B"/>
    <w:rsid w:val="00520952"/>
    <w:rsid w:val="0052266E"/>
    <w:rsid w:val="00522C8F"/>
    <w:rsid w:val="00522F55"/>
    <w:rsid w:val="0052347F"/>
    <w:rsid w:val="00523706"/>
    <w:rsid w:val="00523E1A"/>
    <w:rsid w:val="00526B1B"/>
    <w:rsid w:val="005275B3"/>
    <w:rsid w:val="00527F71"/>
    <w:rsid w:val="005309E5"/>
    <w:rsid w:val="00530A7D"/>
    <w:rsid w:val="005315A8"/>
    <w:rsid w:val="00531810"/>
    <w:rsid w:val="00531ADC"/>
    <w:rsid w:val="00533658"/>
    <w:rsid w:val="005362CF"/>
    <w:rsid w:val="00537326"/>
    <w:rsid w:val="005376FF"/>
    <w:rsid w:val="00540CD0"/>
    <w:rsid w:val="0054165D"/>
    <w:rsid w:val="00541734"/>
    <w:rsid w:val="00542B4C"/>
    <w:rsid w:val="0054334B"/>
    <w:rsid w:val="005448EB"/>
    <w:rsid w:val="00545D39"/>
    <w:rsid w:val="00545FB2"/>
    <w:rsid w:val="0054633C"/>
    <w:rsid w:val="0054679C"/>
    <w:rsid w:val="00546DCC"/>
    <w:rsid w:val="0054722D"/>
    <w:rsid w:val="005478D9"/>
    <w:rsid w:val="00547CD9"/>
    <w:rsid w:val="00550616"/>
    <w:rsid w:val="00550EFC"/>
    <w:rsid w:val="0055218E"/>
    <w:rsid w:val="005526C7"/>
    <w:rsid w:val="00552801"/>
    <w:rsid w:val="005536AC"/>
    <w:rsid w:val="00554826"/>
    <w:rsid w:val="00554983"/>
    <w:rsid w:val="005549B2"/>
    <w:rsid w:val="00555507"/>
    <w:rsid w:val="0055636D"/>
    <w:rsid w:val="00557789"/>
    <w:rsid w:val="00560B9A"/>
    <w:rsid w:val="0056114C"/>
    <w:rsid w:val="0056117E"/>
    <w:rsid w:val="00561E69"/>
    <w:rsid w:val="00562296"/>
    <w:rsid w:val="00562796"/>
    <w:rsid w:val="005646C1"/>
    <w:rsid w:val="00564F8A"/>
    <w:rsid w:val="0056528C"/>
    <w:rsid w:val="005654A5"/>
    <w:rsid w:val="0056634F"/>
    <w:rsid w:val="0057045E"/>
    <w:rsid w:val="0057098A"/>
    <w:rsid w:val="005718AF"/>
    <w:rsid w:val="00571A05"/>
    <w:rsid w:val="00571FD4"/>
    <w:rsid w:val="005720D2"/>
    <w:rsid w:val="0057245A"/>
    <w:rsid w:val="00572879"/>
    <w:rsid w:val="00572B86"/>
    <w:rsid w:val="00572F8C"/>
    <w:rsid w:val="005742C6"/>
    <w:rsid w:val="0057471E"/>
    <w:rsid w:val="00574A30"/>
    <w:rsid w:val="0057517B"/>
    <w:rsid w:val="00575319"/>
    <w:rsid w:val="00576418"/>
    <w:rsid w:val="00577659"/>
    <w:rsid w:val="0057782A"/>
    <w:rsid w:val="005800E5"/>
    <w:rsid w:val="00580961"/>
    <w:rsid w:val="0058179F"/>
    <w:rsid w:val="00583628"/>
    <w:rsid w:val="00584565"/>
    <w:rsid w:val="0058501F"/>
    <w:rsid w:val="00585C93"/>
    <w:rsid w:val="00586496"/>
    <w:rsid w:val="0058658A"/>
    <w:rsid w:val="00590358"/>
    <w:rsid w:val="00591235"/>
    <w:rsid w:val="00592699"/>
    <w:rsid w:val="0059332D"/>
    <w:rsid w:val="00593457"/>
    <w:rsid w:val="005934C7"/>
    <w:rsid w:val="00593542"/>
    <w:rsid w:val="00593575"/>
    <w:rsid w:val="005944AF"/>
    <w:rsid w:val="00594721"/>
    <w:rsid w:val="005949E8"/>
    <w:rsid w:val="0059552B"/>
    <w:rsid w:val="00596642"/>
    <w:rsid w:val="00597A58"/>
    <w:rsid w:val="005A0724"/>
    <w:rsid w:val="005A0799"/>
    <w:rsid w:val="005A2824"/>
    <w:rsid w:val="005A2BD6"/>
    <w:rsid w:val="005A36BC"/>
    <w:rsid w:val="005A3A64"/>
    <w:rsid w:val="005A3A7A"/>
    <w:rsid w:val="005A404E"/>
    <w:rsid w:val="005A5434"/>
    <w:rsid w:val="005A5F90"/>
    <w:rsid w:val="005A65E6"/>
    <w:rsid w:val="005A67E3"/>
    <w:rsid w:val="005A6985"/>
    <w:rsid w:val="005A69CA"/>
    <w:rsid w:val="005A7189"/>
    <w:rsid w:val="005A719C"/>
    <w:rsid w:val="005A734F"/>
    <w:rsid w:val="005A774D"/>
    <w:rsid w:val="005B168B"/>
    <w:rsid w:val="005B1D03"/>
    <w:rsid w:val="005B2CAF"/>
    <w:rsid w:val="005B31F5"/>
    <w:rsid w:val="005B4612"/>
    <w:rsid w:val="005B4B3C"/>
    <w:rsid w:val="005B5300"/>
    <w:rsid w:val="005B5671"/>
    <w:rsid w:val="005B5824"/>
    <w:rsid w:val="005B5A2A"/>
    <w:rsid w:val="005B601A"/>
    <w:rsid w:val="005B778D"/>
    <w:rsid w:val="005B7C4A"/>
    <w:rsid w:val="005C062C"/>
    <w:rsid w:val="005C0BBD"/>
    <w:rsid w:val="005C1CCE"/>
    <w:rsid w:val="005C1E16"/>
    <w:rsid w:val="005C1F68"/>
    <w:rsid w:val="005C1FBD"/>
    <w:rsid w:val="005C2B9D"/>
    <w:rsid w:val="005C4EAC"/>
    <w:rsid w:val="005C557B"/>
    <w:rsid w:val="005C5CE1"/>
    <w:rsid w:val="005C6EDA"/>
    <w:rsid w:val="005C7060"/>
    <w:rsid w:val="005C7CDF"/>
    <w:rsid w:val="005D0C98"/>
    <w:rsid w:val="005D1BE6"/>
    <w:rsid w:val="005D1F5E"/>
    <w:rsid w:val="005D2F07"/>
    <w:rsid w:val="005D2F44"/>
    <w:rsid w:val="005D3399"/>
    <w:rsid w:val="005D345A"/>
    <w:rsid w:val="005D354C"/>
    <w:rsid w:val="005D3B9F"/>
    <w:rsid w:val="005D3CC3"/>
    <w:rsid w:val="005D4243"/>
    <w:rsid w:val="005D4567"/>
    <w:rsid w:val="005D4EDC"/>
    <w:rsid w:val="005D5179"/>
    <w:rsid w:val="005D5A74"/>
    <w:rsid w:val="005D5B61"/>
    <w:rsid w:val="005D5BAE"/>
    <w:rsid w:val="005D6279"/>
    <w:rsid w:val="005D6A64"/>
    <w:rsid w:val="005D7043"/>
    <w:rsid w:val="005D739E"/>
    <w:rsid w:val="005D7566"/>
    <w:rsid w:val="005D76B2"/>
    <w:rsid w:val="005E075B"/>
    <w:rsid w:val="005E0AB5"/>
    <w:rsid w:val="005E0CD5"/>
    <w:rsid w:val="005E0E19"/>
    <w:rsid w:val="005E20A1"/>
    <w:rsid w:val="005E2131"/>
    <w:rsid w:val="005E285C"/>
    <w:rsid w:val="005E2F93"/>
    <w:rsid w:val="005E2FF5"/>
    <w:rsid w:val="005E34E1"/>
    <w:rsid w:val="005E34FF"/>
    <w:rsid w:val="005E3542"/>
    <w:rsid w:val="005E3926"/>
    <w:rsid w:val="005E41AA"/>
    <w:rsid w:val="005E44F3"/>
    <w:rsid w:val="005E45FA"/>
    <w:rsid w:val="005E4743"/>
    <w:rsid w:val="005E4B2A"/>
    <w:rsid w:val="005E52F9"/>
    <w:rsid w:val="005E5DFB"/>
    <w:rsid w:val="005E5F2E"/>
    <w:rsid w:val="005E67EF"/>
    <w:rsid w:val="005E71B8"/>
    <w:rsid w:val="005E72EB"/>
    <w:rsid w:val="005F0371"/>
    <w:rsid w:val="005F07F4"/>
    <w:rsid w:val="005F0D34"/>
    <w:rsid w:val="005F0F17"/>
    <w:rsid w:val="005F1261"/>
    <w:rsid w:val="005F182D"/>
    <w:rsid w:val="005F24ED"/>
    <w:rsid w:val="005F30F2"/>
    <w:rsid w:val="005F3149"/>
    <w:rsid w:val="005F366F"/>
    <w:rsid w:val="005F3738"/>
    <w:rsid w:val="005F378E"/>
    <w:rsid w:val="005F4D1C"/>
    <w:rsid w:val="005F4D57"/>
    <w:rsid w:val="005F537D"/>
    <w:rsid w:val="005F54E4"/>
    <w:rsid w:val="005F5536"/>
    <w:rsid w:val="005F5D1F"/>
    <w:rsid w:val="005F7C19"/>
    <w:rsid w:val="0060020C"/>
    <w:rsid w:val="00600509"/>
    <w:rsid w:val="00600C90"/>
    <w:rsid w:val="0060132F"/>
    <w:rsid w:val="006015FC"/>
    <w:rsid w:val="00601733"/>
    <w:rsid w:val="00601C05"/>
    <w:rsid w:val="00601C6D"/>
    <w:rsid w:val="00602315"/>
    <w:rsid w:val="00602843"/>
    <w:rsid w:val="0060334A"/>
    <w:rsid w:val="006039A2"/>
    <w:rsid w:val="00603C8C"/>
    <w:rsid w:val="006042BB"/>
    <w:rsid w:val="00604B55"/>
    <w:rsid w:val="00605266"/>
    <w:rsid w:val="006052EF"/>
    <w:rsid w:val="006063DB"/>
    <w:rsid w:val="0061065D"/>
    <w:rsid w:val="00611648"/>
    <w:rsid w:val="006127C2"/>
    <w:rsid w:val="006127F0"/>
    <w:rsid w:val="006128C7"/>
    <w:rsid w:val="006132C8"/>
    <w:rsid w:val="0061335C"/>
    <w:rsid w:val="00613754"/>
    <w:rsid w:val="00614466"/>
    <w:rsid w:val="006149EE"/>
    <w:rsid w:val="00614D3F"/>
    <w:rsid w:val="00614E46"/>
    <w:rsid w:val="00615462"/>
    <w:rsid w:val="00615FB3"/>
    <w:rsid w:val="006165B3"/>
    <w:rsid w:val="006165DD"/>
    <w:rsid w:val="00616750"/>
    <w:rsid w:val="00620663"/>
    <w:rsid w:val="00620B43"/>
    <w:rsid w:val="006211C4"/>
    <w:rsid w:val="00621C5B"/>
    <w:rsid w:val="00621DF3"/>
    <w:rsid w:val="0062260B"/>
    <w:rsid w:val="00623E9B"/>
    <w:rsid w:val="00624A86"/>
    <w:rsid w:val="0062523B"/>
    <w:rsid w:val="006262BA"/>
    <w:rsid w:val="006266B7"/>
    <w:rsid w:val="00626E1A"/>
    <w:rsid w:val="0062742A"/>
    <w:rsid w:val="0062766A"/>
    <w:rsid w:val="00627B2C"/>
    <w:rsid w:val="0063064A"/>
    <w:rsid w:val="00630A73"/>
    <w:rsid w:val="00631183"/>
    <w:rsid w:val="0063138B"/>
    <w:rsid w:val="00631461"/>
    <w:rsid w:val="00631647"/>
    <w:rsid w:val="006319E6"/>
    <w:rsid w:val="00631BC3"/>
    <w:rsid w:val="00632372"/>
    <w:rsid w:val="00632613"/>
    <w:rsid w:val="00632DF8"/>
    <w:rsid w:val="00632F18"/>
    <w:rsid w:val="0063373D"/>
    <w:rsid w:val="00634CD3"/>
    <w:rsid w:val="006354E7"/>
    <w:rsid w:val="00635ACB"/>
    <w:rsid w:val="00636820"/>
    <w:rsid w:val="00636D63"/>
    <w:rsid w:val="00637A69"/>
    <w:rsid w:val="00637CB5"/>
    <w:rsid w:val="0064004D"/>
    <w:rsid w:val="006400DC"/>
    <w:rsid w:val="00640921"/>
    <w:rsid w:val="00640FB6"/>
    <w:rsid w:val="00641B2C"/>
    <w:rsid w:val="00641C7B"/>
    <w:rsid w:val="00641D48"/>
    <w:rsid w:val="00642165"/>
    <w:rsid w:val="006424F5"/>
    <w:rsid w:val="006428E5"/>
    <w:rsid w:val="00642C9D"/>
    <w:rsid w:val="00642EE3"/>
    <w:rsid w:val="006432BB"/>
    <w:rsid w:val="00644529"/>
    <w:rsid w:val="00644C55"/>
    <w:rsid w:val="00650D9F"/>
    <w:rsid w:val="00650EAE"/>
    <w:rsid w:val="0065119A"/>
    <w:rsid w:val="00651628"/>
    <w:rsid w:val="00651C0C"/>
    <w:rsid w:val="00651C94"/>
    <w:rsid w:val="00651E76"/>
    <w:rsid w:val="00652E61"/>
    <w:rsid w:val="00653788"/>
    <w:rsid w:val="00653A09"/>
    <w:rsid w:val="0065466C"/>
    <w:rsid w:val="00654ED6"/>
    <w:rsid w:val="00655C5A"/>
    <w:rsid w:val="0065647B"/>
    <w:rsid w:val="00656DB2"/>
    <w:rsid w:val="0065719B"/>
    <w:rsid w:val="006575A9"/>
    <w:rsid w:val="006607F8"/>
    <w:rsid w:val="00660CBB"/>
    <w:rsid w:val="006617AC"/>
    <w:rsid w:val="00661951"/>
    <w:rsid w:val="00662469"/>
    <w:rsid w:val="006626AA"/>
    <w:rsid w:val="00662CD2"/>
    <w:rsid w:val="00662FBE"/>
    <w:rsid w:val="0066322F"/>
    <w:rsid w:val="00663FA2"/>
    <w:rsid w:val="006643AA"/>
    <w:rsid w:val="00664B15"/>
    <w:rsid w:val="00664D16"/>
    <w:rsid w:val="00664D86"/>
    <w:rsid w:val="00665044"/>
    <w:rsid w:val="00665505"/>
    <w:rsid w:val="00665BA3"/>
    <w:rsid w:val="0066624B"/>
    <w:rsid w:val="006667CF"/>
    <w:rsid w:val="0067033C"/>
    <w:rsid w:val="00670AB4"/>
    <w:rsid w:val="00671A5B"/>
    <w:rsid w:val="006731AF"/>
    <w:rsid w:val="00673C98"/>
    <w:rsid w:val="006742A0"/>
    <w:rsid w:val="006746DD"/>
    <w:rsid w:val="006747F5"/>
    <w:rsid w:val="00674C98"/>
    <w:rsid w:val="006753CC"/>
    <w:rsid w:val="006757A1"/>
    <w:rsid w:val="006759F4"/>
    <w:rsid w:val="0067638D"/>
    <w:rsid w:val="0067690F"/>
    <w:rsid w:val="00676A45"/>
    <w:rsid w:val="0067709F"/>
    <w:rsid w:val="0067728A"/>
    <w:rsid w:val="006778DE"/>
    <w:rsid w:val="0068065E"/>
    <w:rsid w:val="006809E1"/>
    <w:rsid w:val="00680C35"/>
    <w:rsid w:val="00681108"/>
    <w:rsid w:val="0068158A"/>
    <w:rsid w:val="0068254F"/>
    <w:rsid w:val="00683417"/>
    <w:rsid w:val="00683727"/>
    <w:rsid w:val="006837E9"/>
    <w:rsid w:val="006838AA"/>
    <w:rsid w:val="006842D5"/>
    <w:rsid w:val="006848C4"/>
    <w:rsid w:val="00685120"/>
    <w:rsid w:val="00685A46"/>
    <w:rsid w:val="00685C2A"/>
    <w:rsid w:val="006862C1"/>
    <w:rsid w:val="0068670E"/>
    <w:rsid w:val="0068746A"/>
    <w:rsid w:val="006875A1"/>
    <w:rsid w:val="00687F97"/>
    <w:rsid w:val="00690D7B"/>
    <w:rsid w:val="0069150F"/>
    <w:rsid w:val="00691532"/>
    <w:rsid w:val="00691B4F"/>
    <w:rsid w:val="00692243"/>
    <w:rsid w:val="00692288"/>
    <w:rsid w:val="0069246C"/>
    <w:rsid w:val="00692703"/>
    <w:rsid w:val="00692BF5"/>
    <w:rsid w:val="006932A4"/>
    <w:rsid w:val="00693560"/>
    <w:rsid w:val="006936AE"/>
    <w:rsid w:val="0069399F"/>
    <w:rsid w:val="00693C64"/>
    <w:rsid w:val="0069420B"/>
    <w:rsid w:val="006950EB"/>
    <w:rsid w:val="00695156"/>
    <w:rsid w:val="0069540F"/>
    <w:rsid w:val="0069559D"/>
    <w:rsid w:val="00695CA8"/>
    <w:rsid w:val="00695FA2"/>
    <w:rsid w:val="00696126"/>
    <w:rsid w:val="00696368"/>
    <w:rsid w:val="0069697C"/>
    <w:rsid w:val="00696E6E"/>
    <w:rsid w:val="0069748A"/>
    <w:rsid w:val="0069773B"/>
    <w:rsid w:val="00697A98"/>
    <w:rsid w:val="00697C30"/>
    <w:rsid w:val="006A000A"/>
    <w:rsid w:val="006A0F69"/>
    <w:rsid w:val="006A1354"/>
    <w:rsid w:val="006A16D4"/>
    <w:rsid w:val="006A1B9E"/>
    <w:rsid w:val="006A3E33"/>
    <w:rsid w:val="006A4261"/>
    <w:rsid w:val="006A4626"/>
    <w:rsid w:val="006A4BEA"/>
    <w:rsid w:val="006A53A5"/>
    <w:rsid w:val="006A5872"/>
    <w:rsid w:val="006A5BB3"/>
    <w:rsid w:val="006A71F2"/>
    <w:rsid w:val="006A72EC"/>
    <w:rsid w:val="006A75BE"/>
    <w:rsid w:val="006A7B8B"/>
    <w:rsid w:val="006B0F98"/>
    <w:rsid w:val="006B192D"/>
    <w:rsid w:val="006B1EF4"/>
    <w:rsid w:val="006B2397"/>
    <w:rsid w:val="006B243A"/>
    <w:rsid w:val="006B2596"/>
    <w:rsid w:val="006B3E1E"/>
    <w:rsid w:val="006B4564"/>
    <w:rsid w:val="006B4C31"/>
    <w:rsid w:val="006B4C97"/>
    <w:rsid w:val="006B52DF"/>
    <w:rsid w:val="006B5851"/>
    <w:rsid w:val="006B681D"/>
    <w:rsid w:val="006B7893"/>
    <w:rsid w:val="006B78D7"/>
    <w:rsid w:val="006C05C3"/>
    <w:rsid w:val="006C0715"/>
    <w:rsid w:val="006C0CAF"/>
    <w:rsid w:val="006C0FD4"/>
    <w:rsid w:val="006C1285"/>
    <w:rsid w:val="006C18ED"/>
    <w:rsid w:val="006C1DAD"/>
    <w:rsid w:val="006C1FCC"/>
    <w:rsid w:val="006C2188"/>
    <w:rsid w:val="006C2738"/>
    <w:rsid w:val="006C29DE"/>
    <w:rsid w:val="006C31A8"/>
    <w:rsid w:val="006C328D"/>
    <w:rsid w:val="006C3415"/>
    <w:rsid w:val="006C4C25"/>
    <w:rsid w:val="006C5045"/>
    <w:rsid w:val="006C5125"/>
    <w:rsid w:val="006C56BB"/>
    <w:rsid w:val="006C575B"/>
    <w:rsid w:val="006C5AD9"/>
    <w:rsid w:val="006C5BDD"/>
    <w:rsid w:val="006C6012"/>
    <w:rsid w:val="006C6D1A"/>
    <w:rsid w:val="006D0248"/>
    <w:rsid w:val="006D09CD"/>
    <w:rsid w:val="006D1154"/>
    <w:rsid w:val="006D1CDE"/>
    <w:rsid w:val="006D1D2F"/>
    <w:rsid w:val="006D2270"/>
    <w:rsid w:val="006D2842"/>
    <w:rsid w:val="006D2C73"/>
    <w:rsid w:val="006D300D"/>
    <w:rsid w:val="006D3074"/>
    <w:rsid w:val="006D4366"/>
    <w:rsid w:val="006D4757"/>
    <w:rsid w:val="006D4A40"/>
    <w:rsid w:val="006D4DFC"/>
    <w:rsid w:val="006D50AA"/>
    <w:rsid w:val="006D5133"/>
    <w:rsid w:val="006D59F1"/>
    <w:rsid w:val="006D6207"/>
    <w:rsid w:val="006D6346"/>
    <w:rsid w:val="006E00F1"/>
    <w:rsid w:val="006E20DC"/>
    <w:rsid w:val="006E2186"/>
    <w:rsid w:val="006E2454"/>
    <w:rsid w:val="006E2645"/>
    <w:rsid w:val="006E3583"/>
    <w:rsid w:val="006E3DDF"/>
    <w:rsid w:val="006E500F"/>
    <w:rsid w:val="006E6A70"/>
    <w:rsid w:val="006E71CE"/>
    <w:rsid w:val="006E7970"/>
    <w:rsid w:val="006E7E17"/>
    <w:rsid w:val="006E7F7F"/>
    <w:rsid w:val="006F067C"/>
    <w:rsid w:val="006F16D9"/>
    <w:rsid w:val="006F1A59"/>
    <w:rsid w:val="006F1D45"/>
    <w:rsid w:val="006F1F2C"/>
    <w:rsid w:val="006F2463"/>
    <w:rsid w:val="006F24B7"/>
    <w:rsid w:val="006F27D9"/>
    <w:rsid w:val="006F29EF"/>
    <w:rsid w:val="006F3C29"/>
    <w:rsid w:val="006F4482"/>
    <w:rsid w:val="006F48FF"/>
    <w:rsid w:val="006F4BC6"/>
    <w:rsid w:val="006F4DE5"/>
    <w:rsid w:val="006F52F7"/>
    <w:rsid w:val="006F530C"/>
    <w:rsid w:val="006F54B3"/>
    <w:rsid w:val="006F6496"/>
    <w:rsid w:val="006F68DA"/>
    <w:rsid w:val="006F6C85"/>
    <w:rsid w:val="006F6EF9"/>
    <w:rsid w:val="006F7004"/>
    <w:rsid w:val="006F767B"/>
    <w:rsid w:val="006F7DCD"/>
    <w:rsid w:val="00700670"/>
    <w:rsid w:val="00700A44"/>
    <w:rsid w:val="00700C95"/>
    <w:rsid w:val="00700FCE"/>
    <w:rsid w:val="0070115A"/>
    <w:rsid w:val="00701869"/>
    <w:rsid w:val="00701B4D"/>
    <w:rsid w:val="00703005"/>
    <w:rsid w:val="007035C1"/>
    <w:rsid w:val="0070397A"/>
    <w:rsid w:val="00703CAC"/>
    <w:rsid w:val="00704126"/>
    <w:rsid w:val="00704972"/>
    <w:rsid w:val="00704FEC"/>
    <w:rsid w:val="0070587E"/>
    <w:rsid w:val="00705FC6"/>
    <w:rsid w:val="00705FCE"/>
    <w:rsid w:val="007065F4"/>
    <w:rsid w:val="00706986"/>
    <w:rsid w:val="00706B5F"/>
    <w:rsid w:val="0070718D"/>
    <w:rsid w:val="00707399"/>
    <w:rsid w:val="00710320"/>
    <w:rsid w:val="007114DC"/>
    <w:rsid w:val="00711CC9"/>
    <w:rsid w:val="007123B1"/>
    <w:rsid w:val="00712548"/>
    <w:rsid w:val="007129FA"/>
    <w:rsid w:val="00712E80"/>
    <w:rsid w:val="0071361C"/>
    <w:rsid w:val="007140A7"/>
    <w:rsid w:val="007146DD"/>
    <w:rsid w:val="0071532D"/>
    <w:rsid w:val="00715BD7"/>
    <w:rsid w:val="00715C95"/>
    <w:rsid w:val="0071604A"/>
    <w:rsid w:val="00716D77"/>
    <w:rsid w:val="00716F86"/>
    <w:rsid w:val="007171A0"/>
    <w:rsid w:val="007202E2"/>
    <w:rsid w:val="007203ED"/>
    <w:rsid w:val="007206A8"/>
    <w:rsid w:val="0072088B"/>
    <w:rsid w:val="00720E5B"/>
    <w:rsid w:val="0072171A"/>
    <w:rsid w:val="00721DC4"/>
    <w:rsid w:val="00721F6C"/>
    <w:rsid w:val="0072269B"/>
    <w:rsid w:val="0072302B"/>
    <w:rsid w:val="007237EF"/>
    <w:rsid w:val="00723801"/>
    <w:rsid w:val="00723ACC"/>
    <w:rsid w:val="00724191"/>
    <w:rsid w:val="00724C57"/>
    <w:rsid w:val="00724CA3"/>
    <w:rsid w:val="007255C4"/>
    <w:rsid w:val="00725C7D"/>
    <w:rsid w:val="00725CDF"/>
    <w:rsid w:val="0072673E"/>
    <w:rsid w:val="00727848"/>
    <w:rsid w:val="00727C3E"/>
    <w:rsid w:val="00730698"/>
    <w:rsid w:val="00731274"/>
    <w:rsid w:val="00731C1F"/>
    <w:rsid w:val="00731FD5"/>
    <w:rsid w:val="007323F3"/>
    <w:rsid w:val="00732A2A"/>
    <w:rsid w:val="0073339D"/>
    <w:rsid w:val="00733FBA"/>
    <w:rsid w:val="00734379"/>
    <w:rsid w:val="0073484E"/>
    <w:rsid w:val="0073612F"/>
    <w:rsid w:val="007361D6"/>
    <w:rsid w:val="00736400"/>
    <w:rsid w:val="007371F7"/>
    <w:rsid w:val="00737501"/>
    <w:rsid w:val="0074047B"/>
    <w:rsid w:val="0074104E"/>
    <w:rsid w:val="00741BB3"/>
    <w:rsid w:val="00742B79"/>
    <w:rsid w:val="007446F1"/>
    <w:rsid w:val="00745BB0"/>
    <w:rsid w:val="00745ECB"/>
    <w:rsid w:val="00746A7A"/>
    <w:rsid w:val="00747D42"/>
    <w:rsid w:val="007502B9"/>
    <w:rsid w:val="007507EB"/>
    <w:rsid w:val="00751092"/>
    <w:rsid w:val="0075144B"/>
    <w:rsid w:val="0075155B"/>
    <w:rsid w:val="0075214D"/>
    <w:rsid w:val="00753615"/>
    <w:rsid w:val="0075387B"/>
    <w:rsid w:val="00754050"/>
    <w:rsid w:val="00754671"/>
    <w:rsid w:val="007556E1"/>
    <w:rsid w:val="00755AC2"/>
    <w:rsid w:val="00755B05"/>
    <w:rsid w:val="00756484"/>
    <w:rsid w:val="007567C5"/>
    <w:rsid w:val="007571BE"/>
    <w:rsid w:val="0075768E"/>
    <w:rsid w:val="00757FE8"/>
    <w:rsid w:val="007603EB"/>
    <w:rsid w:val="007611CB"/>
    <w:rsid w:val="007623FC"/>
    <w:rsid w:val="00762EA5"/>
    <w:rsid w:val="00763455"/>
    <w:rsid w:val="00764654"/>
    <w:rsid w:val="00765A7C"/>
    <w:rsid w:val="00765E12"/>
    <w:rsid w:val="0076602E"/>
    <w:rsid w:val="0076607B"/>
    <w:rsid w:val="007662A5"/>
    <w:rsid w:val="007667C7"/>
    <w:rsid w:val="007669AB"/>
    <w:rsid w:val="0076711A"/>
    <w:rsid w:val="0076715C"/>
    <w:rsid w:val="007675A3"/>
    <w:rsid w:val="007679BF"/>
    <w:rsid w:val="007705C3"/>
    <w:rsid w:val="00770A43"/>
    <w:rsid w:val="00770D49"/>
    <w:rsid w:val="00771714"/>
    <w:rsid w:val="00771890"/>
    <w:rsid w:val="00771CE1"/>
    <w:rsid w:val="00772316"/>
    <w:rsid w:val="00772667"/>
    <w:rsid w:val="00772693"/>
    <w:rsid w:val="007735E4"/>
    <w:rsid w:val="007737BC"/>
    <w:rsid w:val="00774FE8"/>
    <w:rsid w:val="0077676B"/>
    <w:rsid w:val="00776772"/>
    <w:rsid w:val="00776A36"/>
    <w:rsid w:val="0077724E"/>
    <w:rsid w:val="00777F74"/>
    <w:rsid w:val="007809FD"/>
    <w:rsid w:val="00781A97"/>
    <w:rsid w:val="007827D2"/>
    <w:rsid w:val="007832BC"/>
    <w:rsid w:val="007834D3"/>
    <w:rsid w:val="0078472F"/>
    <w:rsid w:val="00784753"/>
    <w:rsid w:val="007851F6"/>
    <w:rsid w:val="00785480"/>
    <w:rsid w:val="00785862"/>
    <w:rsid w:val="007871DE"/>
    <w:rsid w:val="00787BF2"/>
    <w:rsid w:val="0079094A"/>
    <w:rsid w:val="00791A14"/>
    <w:rsid w:val="00791F65"/>
    <w:rsid w:val="007921B4"/>
    <w:rsid w:val="00792AF5"/>
    <w:rsid w:val="00792E4C"/>
    <w:rsid w:val="007932C1"/>
    <w:rsid w:val="00793CDC"/>
    <w:rsid w:val="00794151"/>
    <w:rsid w:val="007946F2"/>
    <w:rsid w:val="00794E21"/>
    <w:rsid w:val="00794FDA"/>
    <w:rsid w:val="00795A3D"/>
    <w:rsid w:val="00795A98"/>
    <w:rsid w:val="00795C84"/>
    <w:rsid w:val="00795DBD"/>
    <w:rsid w:val="007969D6"/>
    <w:rsid w:val="00797CB8"/>
    <w:rsid w:val="007A038E"/>
    <w:rsid w:val="007A0537"/>
    <w:rsid w:val="007A06BE"/>
    <w:rsid w:val="007A0B25"/>
    <w:rsid w:val="007A18E0"/>
    <w:rsid w:val="007A2C24"/>
    <w:rsid w:val="007A2E78"/>
    <w:rsid w:val="007A3486"/>
    <w:rsid w:val="007A44E4"/>
    <w:rsid w:val="007A46EE"/>
    <w:rsid w:val="007A4E20"/>
    <w:rsid w:val="007A5842"/>
    <w:rsid w:val="007A643A"/>
    <w:rsid w:val="007A671A"/>
    <w:rsid w:val="007A67C2"/>
    <w:rsid w:val="007A7A5F"/>
    <w:rsid w:val="007A7EE8"/>
    <w:rsid w:val="007B070C"/>
    <w:rsid w:val="007B1150"/>
    <w:rsid w:val="007B183E"/>
    <w:rsid w:val="007B1D6F"/>
    <w:rsid w:val="007B226D"/>
    <w:rsid w:val="007B2823"/>
    <w:rsid w:val="007B2B7C"/>
    <w:rsid w:val="007B2E11"/>
    <w:rsid w:val="007B30AA"/>
    <w:rsid w:val="007B3263"/>
    <w:rsid w:val="007B33A1"/>
    <w:rsid w:val="007B4571"/>
    <w:rsid w:val="007B4867"/>
    <w:rsid w:val="007B4C9B"/>
    <w:rsid w:val="007B596C"/>
    <w:rsid w:val="007B609E"/>
    <w:rsid w:val="007B639F"/>
    <w:rsid w:val="007B67A3"/>
    <w:rsid w:val="007B6A45"/>
    <w:rsid w:val="007C02F8"/>
    <w:rsid w:val="007C0553"/>
    <w:rsid w:val="007C0B19"/>
    <w:rsid w:val="007C0E12"/>
    <w:rsid w:val="007C0F5F"/>
    <w:rsid w:val="007C102B"/>
    <w:rsid w:val="007C17EF"/>
    <w:rsid w:val="007C1DBC"/>
    <w:rsid w:val="007C1E6F"/>
    <w:rsid w:val="007C2578"/>
    <w:rsid w:val="007C2636"/>
    <w:rsid w:val="007C2D7A"/>
    <w:rsid w:val="007C3351"/>
    <w:rsid w:val="007C3C7A"/>
    <w:rsid w:val="007C4D91"/>
    <w:rsid w:val="007C523B"/>
    <w:rsid w:val="007C562F"/>
    <w:rsid w:val="007C63A7"/>
    <w:rsid w:val="007C642C"/>
    <w:rsid w:val="007C70BE"/>
    <w:rsid w:val="007C77BE"/>
    <w:rsid w:val="007D0436"/>
    <w:rsid w:val="007D0E61"/>
    <w:rsid w:val="007D111D"/>
    <w:rsid w:val="007D1123"/>
    <w:rsid w:val="007D195F"/>
    <w:rsid w:val="007D1B20"/>
    <w:rsid w:val="007D1B8D"/>
    <w:rsid w:val="007D2234"/>
    <w:rsid w:val="007D2613"/>
    <w:rsid w:val="007D37CD"/>
    <w:rsid w:val="007D3925"/>
    <w:rsid w:val="007D40DD"/>
    <w:rsid w:val="007D48B9"/>
    <w:rsid w:val="007D4DD2"/>
    <w:rsid w:val="007D5E1C"/>
    <w:rsid w:val="007D6340"/>
    <w:rsid w:val="007D65B4"/>
    <w:rsid w:val="007D66FD"/>
    <w:rsid w:val="007E02C6"/>
    <w:rsid w:val="007E0865"/>
    <w:rsid w:val="007E0AB1"/>
    <w:rsid w:val="007E0E60"/>
    <w:rsid w:val="007E105B"/>
    <w:rsid w:val="007E1B1C"/>
    <w:rsid w:val="007E207E"/>
    <w:rsid w:val="007E33FB"/>
    <w:rsid w:val="007E3E25"/>
    <w:rsid w:val="007E3E5C"/>
    <w:rsid w:val="007E41E1"/>
    <w:rsid w:val="007E4373"/>
    <w:rsid w:val="007E48A8"/>
    <w:rsid w:val="007E57F0"/>
    <w:rsid w:val="007E66BF"/>
    <w:rsid w:val="007E6CF4"/>
    <w:rsid w:val="007E77AF"/>
    <w:rsid w:val="007F0D45"/>
    <w:rsid w:val="007F11CE"/>
    <w:rsid w:val="007F1352"/>
    <w:rsid w:val="007F3F10"/>
    <w:rsid w:val="007F4A06"/>
    <w:rsid w:val="007F4D97"/>
    <w:rsid w:val="007F59EB"/>
    <w:rsid w:val="007F5A68"/>
    <w:rsid w:val="007F6663"/>
    <w:rsid w:val="007F675D"/>
    <w:rsid w:val="007F6A97"/>
    <w:rsid w:val="007F6BA9"/>
    <w:rsid w:val="007F79E9"/>
    <w:rsid w:val="007F7A93"/>
    <w:rsid w:val="00800D29"/>
    <w:rsid w:val="00801478"/>
    <w:rsid w:val="008018BE"/>
    <w:rsid w:val="008018E7"/>
    <w:rsid w:val="00801A57"/>
    <w:rsid w:val="00802570"/>
    <w:rsid w:val="0080392E"/>
    <w:rsid w:val="00804450"/>
    <w:rsid w:val="0080456A"/>
    <w:rsid w:val="008048BB"/>
    <w:rsid w:val="00804C2C"/>
    <w:rsid w:val="008051E7"/>
    <w:rsid w:val="00805D73"/>
    <w:rsid w:val="008063A7"/>
    <w:rsid w:val="00806E42"/>
    <w:rsid w:val="00806F2A"/>
    <w:rsid w:val="00806F51"/>
    <w:rsid w:val="0080734E"/>
    <w:rsid w:val="00807F10"/>
    <w:rsid w:val="0081003C"/>
    <w:rsid w:val="00811116"/>
    <w:rsid w:val="00811BA4"/>
    <w:rsid w:val="00811F61"/>
    <w:rsid w:val="0081259C"/>
    <w:rsid w:val="00812E63"/>
    <w:rsid w:val="0081350E"/>
    <w:rsid w:val="00813AD1"/>
    <w:rsid w:val="008141B9"/>
    <w:rsid w:val="008141F9"/>
    <w:rsid w:val="00814962"/>
    <w:rsid w:val="00815072"/>
    <w:rsid w:val="0081522E"/>
    <w:rsid w:val="008157A7"/>
    <w:rsid w:val="00816E5C"/>
    <w:rsid w:val="00820D3F"/>
    <w:rsid w:val="00821029"/>
    <w:rsid w:val="00821352"/>
    <w:rsid w:val="008213A7"/>
    <w:rsid w:val="00821535"/>
    <w:rsid w:val="008215BD"/>
    <w:rsid w:val="0082237A"/>
    <w:rsid w:val="00822CF1"/>
    <w:rsid w:val="008241B6"/>
    <w:rsid w:val="0082464A"/>
    <w:rsid w:val="00824B54"/>
    <w:rsid w:val="0082590C"/>
    <w:rsid w:val="00825972"/>
    <w:rsid w:val="00825ADC"/>
    <w:rsid w:val="00826671"/>
    <w:rsid w:val="00826C53"/>
    <w:rsid w:val="00827937"/>
    <w:rsid w:val="008305B3"/>
    <w:rsid w:val="0083088C"/>
    <w:rsid w:val="0083153E"/>
    <w:rsid w:val="00831743"/>
    <w:rsid w:val="008324E6"/>
    <w:rsid w:val="0083264D"/>
    <w:rsid w:val="008333C7"/>
    <w:rsid w:val="008334A6"/>
    <w:rsid w:val="008338DD"/>
    <w:rsid w:val="00834368"/>
    <w:rsid w:val="008347C4"/>
    <w:rsid w:val="00836102"/>
    <w:rsid w:val="00836428"/>
    <w:rsid w:val="00836673"/>
    <w:rsid w:val="00836775"/>
    <w:rsid w:val="00837C6D"/>
    <w:rsid w:val="00840930"/>
    <w:rsid w:val="00840A83"/>
    <w:rsid w:val="008411A4"/>
    <w:rsid w:val="008411D2"/>
    <w:rsid w:val="00841A00"/>
    <w:rsid w:val="00841DAF"/>
    <w:rsid w:val="00842ED7"/>
    <w:rsid w:val="0084368A"/>
    <w:rsid w:val="00843A17"/>
    <w:rsid w:val="00843A9F"/>
    <w:rsid w:val="00844218"/>
    <w:rsid w:val="008442FC"/>
    <w:rsid w:val="0084462A"/>
    <w:rsid w:val="00845164"/>
    <w:rsid w:val="008453E0"/>
    <w:rsid w:val="00845975"/>
    <w:rsid w:val="00845F86"/>
    <w:rsid w:val="0084620C"/>
    <w:rsid w:val="00846850"/>
    <w:rsid w:val="00846A62"/>
    <w:rsid w:val="0084706B"/>
    <w:rsid w:val="0084719E"/>
    <w:rsid w:val="0084775C"/>
    <w:rsid w:val="00850041"/>
    <w:rsid w:val="00850067"/>
    <w:rsid w:val="0085045E"/>
    <w:rsid w:val="00851238"/>
    <w:rsid w:val="008517A4"/>
    <w:rsid w:val="00851A4E"/>
    <w:rsid w:val="00851D8B"/>
    <w:rsid w:val="00852551"/>
    <w:rsid w:val="00852CB2"/>
    <w:rsid w:val="0085306C"/>
    <w:rsid w:val="0085324F"/>
    <w:rsid w:val="00854758"/>
    <w:rsid w:val="00855917"/>
    <w:rsid w:val="00855A38"/>
    <w:rsid w:val="00856AED"/>
    <w:rsid w:val="0086087F"/>
    <w:rsid w:val="00861315"/>
    <w:rsid w:val="0086285F"/>
    <w:rsid w:val="00863284"/>
    <w:rsid w:val="008636BB"/>
    <w:rsid w:val="00863F18"/>
    <w:rsid w:val="008644FD"/>
    <w:rsid w:val="00864913"/>
    <w:rsid w:val="00864A38"/>
    <w:rsid w:val="00864DF8"/>
    <w:rsid w:val="00864FB0"/>
    <w:rsid w:val="00865A89"/>
    <w:rsid w:val="008667CA"/>
    <w:rsid w:val="00866C4E"/>
    <w:rsid w:val="00867B43"/>
    <w:rsid w:val="00871294"/>
    <w:rsid w:val="00871A7F"/>
    <w:rsid w:val="00871C73"/>
    <w:rsid w:val="008721C0"/>
    <w:rsid w:val="008729A4"/>
    <w:rsid w:val="008732E7"/>
    <w:rsid w:val="00873A12"/>
    <w:rsid w:val="00873B58"/>
    <w:rsid w:val="00873F95"/>
    <w:rsid w:val="008741B4"/>
    <w:rsid w:val="00874F31"/>
    <w:rsid w:val="008751D0"/>
    <w:rsid w:val="00875F78"/>
    <w:rsid w:val="00876546"/>
    <w:rsid w:val="00876565"/>
    <w:rsid w:val="00876CFC"/>
    <w:rsid w:val="00877477"/>
    <w:rsid w:val="00880805"/>
    <w:rsid w:val="008809F2"/>
    <w:rsid w:val="00880C4F"/>
    <w:rsid w:val="008813EE"/>
    <w:rsid w:val="0088159E"/>
    <w:rsid w:val="0088196B"/>
    <w:rsid w:val="0088234F"/>
    <w:rsid w:val="00882952"/>
    <w:rsid w:val="00882B66"/>
    <w:rsid w:val="00883C91"/>
    <w:rsid w:val="00883E61"/>
    <w:rsid w:val="00883FC1"/>
    <w:rsid w:val="00884157"/>
    <w:rsid w:val="00884271"/>
    <w:rsid w:val="00886DC4"/>
    <w:rsid w:val="00886E9F"/>
    <w:rsid w:val="0088731C"/>
    <w:rsid w:val="00887409"/>
    <w:rsid w:val="00887AE7"/>
    <w:rsid w:val="00890082"/>
    <w:rsid w:val="00890910"/>
    <w:rsid w:val="00891585"/>
    <w:rsid w:val="008915C2"/>
    <w:rsid w:val="00891C3E"/>
    <w:rsid w:val="00891E3A"/>
    <w:rsid w:val="00891E4A"/>
    <w:rsid w:val="0089202C"/>
    <w:rsid w:val="008923BE"/>
    <w:rsid w:val="008924FA"/>
    <w:rsid w:val="00893222"/>
    <w:rsid w:val="00893861"/>
    <w:rsid w:val="00893D08"/>
    <w:rsid w:val="00893E1C"/>
    <w:rsid w:val="00894878"/>
    <w:rsid w:val="00895B02"/>
    <w:rsid w:val="00895F58"/>
    <w:rsid w:val="00896B31"/>
    <w:rsid w:val="008979E1"/>
    <w:rsid w:val="00897DCA"/>
    <w:rsid w:val="008A014E"/>
    <w:rsid w:val="008A03E3"/>
    <w:rsid w:val="008A07B3"/>
    <w:rsid w:val="008A0B55"/>
    <w:rsid w:val="008A0EF1"/>
    <w:rsid w:val="008A117F"/>
    <w:rsid w:val="008A2CDB"/>
    <w:rsid w:val="008A31DD"/>
    <w:rsid w:val="008A40E1"/>
    <w:rsid w:val="008A4BA9"/>
    <w:rsid w:val="008A5598"/>
    <w:rsid w:val="008A57DE"/>
    <w:rsid w:val="008A64E6"/>
    <w:rsid w:val="008A6F3F"/>
    <w:rsid w:val="008A7E87"/>
    <w:rsid w:val="008B1231"/>
    <w:rsid w:val="008B1CEC"/>
    <w:rsid w:val="008B2652"/>
    <w:rsid w:val="008B26EF"/>
    <w:rsid w:val="008B33C3"/>
    <w:rsid w:val="008B3C07"/>
    <w:rsid w:val="008B3F91"/>
    <w:rsid w:val="008B48A4"/>
    <w:rsid w:val="008B4D78"/>
    <w:rsid w:val="008B5CA7"/>
    <w:rsid w:val="008B634D"/>
    <w:rsid w:val="008B651D"/>
    <w:rsid w:val="008B6D1C"/>
    <w:rsid w:val="008B7323"/>
    <w:rsid w:val="008B79E5"/>
    <w:rsid w:val="008C06D0"/>
    <w:rsid w:val="008C06E9"/>
    <w:rsid w:val="008C0819"/>
    <w:rsid w:val="008C0C81"/>
    <w:rsid w:val="008C1171"/>
    <w:rsid w:val="008C16A0"/>
    <w:rsid w:val="008C2C1B"/>
    <w:rsid w:val="008C43F5"/>
    <w:rsid w:val="008C4770"/>
    <w:rsid w:val="008C5618"/>
    <w:rsid w:val="008C5736"/>
    <w:rsid w:val="008C592F"/>
    <w:rsid w:val="008C6404"/>
    <w:rsid w:val="008C6FA3"/>
    <w:rsid w:val="008C7347"/>
    <w:rsid w:val="008D0481"/>
    <w:rsid w:val="008D1959"/>
    <w:rsid w:val="008D25E6"/>
    <w:rsid w:val="008D303B"/>
    <w:rsid w:val="008D4350"/>
    <w:rsid w:val="008D4594"/>
    <w:rsid w:val="008D5D43"/>
    <w:rsid w:val="008D64A7"/>
    <w:rsid w:val="008D75DC"/>
    <w:rsid w:val="008D769A"/>
    <w:rsid w:val="008D77D9"/>
    <w:rsid w:val="008E005A"/>
    <w:rsid w:val="008E0478"/>
    <w:rsid w:val="008E1035"/>
    <w:rsid w:val="008E1DEB"/>
    <w:rsid w:val="008E2129"/>
    <w:rsid w:val="008E21AC"/>
    <w:rsid w:val="008E2279"/>
    <w:rsid w:val="008E23E6"/>
    <w:rsid w:val="008E24A7"/>
    <w:rsid w:val="008E31F6"/>
    <w:rsid w:val="008E359C"/>
    <w:rsid w:val="008E3D6A"/>
    <w:rsid w:val="008E42C1"/>
    <w:rsid w:val="008E44A8"/>
    <w:rsid w:val="008E51AE"/>
    <w:rsid w:val="008E52B8"/>
    <w:rsid w:val="008E7A65"/>
    <w:rsid w:val="008E7E51"/>
    <w:rsid w:val="008F08D8"/>
    <w:rsid w:val="008F1AD2"/>
    <w:rsid w:val="008F20D2"/>
    <w:rsid w:val="008F2458"/>
    <w:rsid w:val="008F28E2"/>
    <w:rsid w:val="008F32A9"/>
    <w:rsid w:val="008F37C4"/>
    <w:rsid w:val="008F41E7"/>
    <w:rsid w:val="008F4C6C"/>
    <w:rsid w:val="008F4D4E"/>
    <w:rsid w:val="008F4F15"/>
    <w:rsid w:val="008F5164"/>
    <w:rsid w:val="008F532D"/>
    <w:rsid w:val="008F5724"/>
    <w:rsid w:val="008F59F4"/>
    <w:rsid w:val="008F5A78"/>
    <w:rsid w:val="008F5C85"/>
    <w:rsid w:val="008F61D5"/>
    <w:rsid w:val="008F63F9"/>
    <w:rsid w:val="008F6A50"/>
    <w:rsid w:val="008F727E"/>
    <w:rsid w:val="008F7741"/>
    <w:rsid w:val="008F7A8E"/>
    <w:rsid w:val="009002A0"/>
    <w:rsid w:val="00901334"/>
    <w:rsid w:val="00901DF6"/>
    <w:rsid w:val="00901E4B"/>
    <w:rsid w:val="00902DC6"/>
    <w:rsid w:val="00904CCF"/>
    <w:rsid w:val="0090560C"/>
    <w:rsid w:val="009064AB"/>
    <w:rsid w:val="009064CB"/>
    <w:rsid w:val="00906F15"/>
    <w:rsid w:val="00907D78"/>
    <w:rsid w:val="0091080F"/>
    <w:rsid w:val="009110E5"/>
    <w:rsid w:val="009113F0"/>
    <w:rsid w:val="00911601"/>
    <w:rsid w:val="00911C8D"/>
    <w:rsid w:val="009120B5"/>
    <w:rsid w:val="00912327"/>
    <w:rsid w:val="00912408"/>
    <w:rsid w:val="009124CE"/>
    <w:rsid w:val="00912801"/>
    <w:rsid w:val="00912954"/>
    <w:rsid w:val="00913008"/>
    <w:rsid w:val="00913696"/>
    <w:rsid w:val="00913FA1"/>
    <w:rsid w:val="00914402"/>
    <w:rsid w:val="009147CC"/>
    <w:rsid w:val="00914E7B"/>
    <w:rsid w:val="00915070"/>
    <w:rsid w:val="009158C3"/>
    <w:rsid w:val="00915DB8"/>
    <w:rsid w:val="0091603E"/>
    <w:rsid w:val="00916583"/>
    <w:rsid w:val="009167B2"/>
    <w:rsid w:val="0091687F"/>
    <w:rsid w:val="00916C01"/>
    <w:rsid w:val="00916D7F"/>
    <w:rsid w:val="00916FB7"/>
    <w:rsid w:val="00917659"/>
    <w:rsid w:val="00917964"/>
    <w:rsid w:val="00920BE7"/>
    <w:rsid w:val="0092102A"/>
    <w:rsid w:val="009210FE"/>
    <w:rsid w:val="00921EC7"/>
    <w:rsid w:val="00921F34"/>
    <w:rsid w:val="00922389"/>
    <w:rsid w:val="0092252A"/>
    <w:rsid w:val="00922780"/>
    <w:rsid w:val="0092304C"/>
    <w:rsid w:val="009233AD"/>
    <w:rsid w:val="00923F06"/>
    <w:rsid w:val="009248A1"/>
    <w:rsid w:val="009250E5"/>
    <w:rsid w:val="00925339"/>
    <w:rsid w:val="00925373"/>
    <w:rsid w:val="0092562E"/>
    <w:rsid w:val="009259B3"/>
    <w:rsid w:val="00925EF9"/>
    <w:rsid w:val="00926028"/>
    <w:rsid w:val="009265B8"/>
    <w:rsid w:val="00926F82"/>
    <w:rsid w:val="00927714"/>
    <w:rsid w:val="00927814"/>
    <w:rsid w:val="0093019D"/>
    <w:rsid w:val="0093054B"/>
    <w:rsid w:val="00931981"/>
    <w:rsid w:val="009319D3"/>
    <w:rsid w:val="0093256D"/>
    <w:rsid w:val="00933F04"/>
    <w:rsid w:val="00934957"/>
    <w:rsid w:val="009354F5"/>
    <w:rsid w:val="009355DE"/>
    <w:rsid w:val="00937E29"/>
    <w:rsid w:val="009403F6"/>
    <w:rsid w:val="00940F08"/>
    <w:rsid w:val="00941111"/>
    <w:rsid w:val="00941193"/>
    <w:rsid w:val="009413E4"/>
    <w:rsid w:val="00943913"/>
    <w:rsid w:val="00944372"/>
    <w:rsid w:val="0094464C"/>
    <w:rsid w:val="00944D26"/>
    <w:rsid w:val="00944D6F"/>
    <w:rsid w:val="00945769"/>
    <w:rsid w:val="00945998"/>
    <w:rsid w:val="00945A19"/>
    <w:rsid w:val="00945DA0"/>
    <w:rsid w:val="00946A60"/>
    <w:rsid w:val="00946DC6"/>
    <w:rsid w:val="00947177"/>
    <w:rsid w:val="00947771"/>
    <w:rsid w:val="00947DA2"/>
    <w:rsid w:val="00950051"/>
    <w:rsid w:val="009500BD"/>
    <w:rsid w:val="00950283"/>
    <w:rsid w:val="00950AAF"/>
    <w:rsid w:val="009510EC"/>
    <w:rsid w:val="00951EE3"/>
    <w:rsid w:val="009524B0"/>
    <w:rsid w:val="009531AE"/>
    <w:rsid w:val="00953D9B"/>
    <w:rsid w:val="00953DF9"/>
    <w:rsid w:val="009547FD"/>
    <w:rsid w:val="00954BB5"/>
    <w:rsid w:val="009550F0"/>
    <w:rsid w:val="0095595E"/>
    <w:rsid w:val="00956559"/>
    <w:rsid w:val="00956ABF"/>
    <w:rsid w:val="009574DA"/>
    <w:rsid w:val="009576BD"/>
    <w:rsid w:val="00960B10"/>
    <w:rsid w:val="00960D23"/>
    <w:rsid w:val="00961306"/>
    <w:rsid w:val="00961CA1"/>
    <w:rsid w:val="009633F1"/>
    <w:rsid w:val="009634B2"/>
    <w:rsid w:val="00963CF9"/>
    <w:rsid w:val="00963E65"/>
    <w:rsid w:val="00964920"/>
    <w:rsid w:val="00966041"/>
    <w:rsid w:val="009669EA"/>
    <w:rsid w:val="009670D5"/>
    <w:rsid w:val="0096740A"/>
    <w:rsid w:val="009676EF"/>
    <w:rsid w:val="0096775A"/>
    <w:rsid w:val="00967C22"/>
    <w:rsid w:val="00967DF4"/>
    <w:rsid w:val="009707D1"/>
    <w:rsid w:val="00970B64"/>
    <w:rsid w:val="00971464"/>
    <w:rsid w:val="0097194C"/>
    <w:rsid w:val="00971CC9"/>
    <w:rsid w:val="00971D9C"/>
    <w:rsid w:val="009725F5"/>
    <w:rsid w:val="009729D7"/>
    <w:rsid w:val="00972A40"/>
    <w:rsid w:val="0097347B"/>
    <w:rsid w:val="00973737"/>
    <w:rsid w:val="00974C7F"/>
    <w:rsid w:val="00975909"/>
    <w:rsid w:val="00975BD4"/>
    <w:rsid w:val="00976783"/>
    <w:rsid w:val="00980138"/>
    <w:rsid w:val="009809D2"/>
    <w:rsid w:val="00980E03"/>
    <w:rsid w:val="00981E72"/>
    <w:rsid w:val="00982231"/>
    <w:rsid w:val="00982245"/>
    <w:rsid w:val="00982ADC"/>
    <w:rsid w:val="009831D3"/>
    <w:rsid w:val="009839DE"/>
    <w:rsid w:val="009841DA"/>
    <w:rsid w:val="00984564"/>
    <w:rsid w:val="00984705"/>
    <w:rsid w:val="009848F5"/>
    <w:rsid w:val="00985F5B"/>
    <w:rsid w:val="00986024"/>
    <w:rsid w:val="00986627"/>
    <w:rsid w:val="00986CD5"/>
    <w:rsid w:val="00987103"/>
    <w:rsid w:val="0098714F"/>
    <w:rsid w:val="009876BE"/>
    <w:rsid w:val="0098794E"/>
    <w:rsid w:val="00987F1F"/>
    <w:rsid w:val="0099040F"/>
    <w:rsid w:val="009909E7"/>
    <w:rsid w:val="00991204"/>
    <w:rsid w:val="009919F9"/>
    <w:rsid w:val="00991AD5"/>
    <w:rsid w:val="00992476"/>
    <w:rsid w:val="0099254A"/>
    <w:rsid w:val="00992C7A"/>
    <w:rsid w:val="0099312F"/>
    <w:rsid w:val="00993198"/>
    <w:rsid w:val="0099362F"/>
    <w:rsid w:val="009936BF"/>
    <w:rsid w:val="0099372E"/>
    <w:rsid w:val="00993E4F"/>
    <w:rsid w:val="00993FFE"/>
    <w:rsid w:val="00994081"/>
    <w:rsid w:val="0099495D"/>
    <w:rsid w:val="00994A8E"/>
    <w:rsid w:val="00995898"/>
    <w:rsid w:val="00995D9D"/>
    <w:rsid w:val="009960C9"/>
    <w:rsid w:val="00996236"/>
    <w:rsid w:val="00996679"/>
    <w:rsid w:val="0099674E"/>
    <w:rsid w:val="00996B6C"/>
    <w:rsid w:val="00996CE5"/>
    <w:rsid w:val="009974E9"/>
    <w:rsid w:val="009977AB"/>
    <w:rsid w:val="00997A74"/>
    <w:rsid w:val="00997B52"/>
    <w:rsid w:val="009A07BC"/>
    <w:rsid w:val="009A1109"/>
    <w:rsid w:val="009A13C6"/>
    <w:rsid w:val="009A1A92"/>
    <w:rsid w:val="009A2B76"/>
    <w:rsid w:val="009A3037"/>
    <w:rsid w:val="009A36F0"/>
    <w:rsid w:val="009A38C2"/>
    <w:rsid w:val="009A39E1"/>
    <w:rsid w:val="009A42E3"/>
    <w:rsid w:val="009A444D"/>
    <w:rsid w:val="009A4787"/>
    <w:rsid w:val="009A4BCD"/>
    <w:rsid w:val="009A4C27"/>
    <w:rsid w:val="009A5245"/>
    <w:rsid w:val="009A6550"/>
    <w:rsid w:val="009A7285"/>
    <w:rsid w:val="009A7CA8"/>
    <w:rsid w:val="009B0B2D"/>
    <w:rsid w:val="009B10BB"/>
    <w:rsid w:val="009B1D35"/>
    <w:rsid w:val="009B3075"/>
    <w:rsid w:val="009B3559"/>
    <w:rsid w:val="009B3DF5"/>
    <w:rsid w:val="009B49BF"/>
    <w:rsid w:val="009B5282"/>
    <w:rsid w:val="009B5369"/>
    <w:rsid w:val="009B53F0"/>
    <w:rsid w:val="009B5455"/>
    <w:rsid w:val="009B5D9A"/>
    <w:rsid w:val="009B5EFA"/>
    <w:rsid w:val="009B609F"/>
    <w:rsid w:val="009B72ED"/>
    <w:rsid w:val="009B7967"/>
    <w:rsid w:val="009B7BB1"/>
    <w:rsid w:val="009B7BD4"/>
    <w:rsid w:val="009B7F3F"/>
    <w:rsid w:val="009B7F7C"/>
    <w:rsid w:val="009C052F"/>
    <w:rsid w:val="009C0BD9"/>
    <w:rsid w:val="009C1BA7"/>
    <w:rsid w:val="009C1BE0"/>
    <w:rsid w:val="009C1C8A"/>
    <w:rsid w:val="009C2A62"/>
    <w:rsid w:val="009C2AE6"/>
    <w:rsid w:val="009C30D6"/>
    <w:rsid w:val="009C31FE"/>
    <w:rsid w:val="009C3657"/>
    <w:rsid w:val="009C3A0F"/>
    <w:rsid w:val="009C403C"/>
    <w:rsid w:val="009C452F"/>
    <w:rsid w:val="009C46CD"/>
    <w:rsid w:val="009C4C69"/>
    <w:rsid w:val="009C517E"/>
    <w:rsid w:val="009C5724"/>
    <w:rsid w:val="009C5C11"/>
    <w:rsid w:val="009C60F5"/>
    <w:rsid w:val="009C6388"/>
    <w:rsid w:val="009C6713"/>
    <w:rsid w:val="009C6F9D"/>
    <w:rsid w:val="009C6FFA"/>
    <w:rsid w:val="009C72EE"/>
    <w:rsid w:val="009C7B81"/>
    <w:rsid w:val="009C7E6F"/>
    <w:rsid w:val="009D29C4"/>
    <w:rsid w:val="009D2E86"/>
    <w:rsid w:val="009D3A28"/>
    <w:rsid w:val="009D43E6"/>
    <w:rsid w:val="009D52C9"/>
    <w:rsid w:val="009D6C56"/>
    <w:rsid w:val="009D7BB8"/>
    <w:rsid w:val="009D7DF0"/>
    <w:rsid w:val="009E0018"/>
    <w:rsid w:val="009E11F6"/>
    <w:rsid w:val="009E1447"/>
    <w:rsid w:val="009E1720"/>
    <w:rsid w:val="009E179D"/>
    <w:rsid w:val="009E17AA"/>
    <w:rsid w:val="009E2182"/>
    <w:rsid w:val="009E2398"/>
    <w:rsid w:val="009E2B08"/>
    <w:rsid w:val="009E3BE8"/>
    <w:rsid w:val="009E3C69"/>
    <w:rsid w:val="009E3E66"/>
    <w:rsid w:val="009E4076"/>
    <w:rsid w:val="009E4925"/>
    <w:rsid w:val="009E4F01"/>
    <w:rsid w:val="009E54A2"/>
    <w:rsid w:val="009E5FB9"/>
    <w:rsid w:val="009E62F6"/>
    <w:rsid w:val="009E6536"/>
    <w:rsid w:val="009E68E8"/>
    <w:rsid w:val="009E6F25"/>
    <w:rsid w:val="009E6FB7"/>
    <w:rsid w:val="009E72FE"/>
    <w:rsid w:val="009E75D3"/>
    <w:rsid w:val="009E7E70"/>
    <w:rsid w:val="009F115A"/>
    <w:rsid w:val="009F16A3"/>
    <w:rsid w:val="009F1D0C"/>
    <w:rsid w:val="009F1F02"/>
    <w:rsid w:val="009F2FED"/>
    <w:rsid w:val="009F3CF6"/>
    <w:rsid w:val="009F3E72"/>
    <w:rsid w:val="009F4B81"/>
    <w:rsid w:val="009F6077"/>
    <w:rsid w:val="009F6247"/>
    <w:rsid w:val="009F66AD"/>
    <w:rsid w:val="009F6E1C"/>
    <w:rsid w:val="009F7536"/>
    <w:rsid w:val="009F780A"/>
    <w:rsid w:val="009F7B9A"/>
    <w:rsid w:val="009F7CE7"/>
    <w:rsid w:val="00A00159"/>
    <w:rsid w:val="00A00C65"/>
    <w:rsid w:val="00A00FCD"/>
    <w:rsid w:val="00A01950"/>
    <w:rsid w:val="00A0227C"/>
    <w:rsid w:val="00A023BD"/>
    <w:rsid w:val="00A04E66"/>
    <w:rsid w:val="00A0658B"/>
    <w:rsid w:val="00A075E4"/>
    <w:rsid w:val="00A07E41"/>
    <w:rsid w:val="00A07E60"/>
    <w:rsid w:val="00A101CD"/>
    <w:rsid w:val="00A10CC8"/>
    <w:rsid w:val="00A11342"/>
    <w:rsid w:val="00A11434"/>
    <w:rsid w:val="00A11861"/>
    <w:rsid w:val="00A12293"/>
    <w:rsid w:val="00A1272F"/>
    <w:rsid w:val="00A1285E"/>
    <w:rsid w:val="00A13783"/>
    <w:rsid w:val="00A13BC0"/>
    <w:rsid w:val="00A13D19"/>
    <w:rsid w:val="00A13F33"/>
    <w:rsid w:val="00A15DC1"/>
    <w:rsid w:val="00A1607A"/>
    <w:rsid w:val="00A161E8"/>
    <w:rsid w:val="00A162BD"/>
    <w:rsid w:val="00A166FE"/>
    <w:rsid w:val="00A169E6"/>
    <w:rsid w:val="00A16B26"/>
    <w:rsid w:val="00A1793D"/>
    <w:rsid w:val="00A20078"/>
    <w:rsid w:val="00A212D1"/>
    <w:rsid w:val="00A22BCD"/>
    <w:rsid w:val="00A234FB"/>
    <w:rsid w:val="00A23745"/>
    <w:rsid w:val="00A23C62"/>
    <w:rsid w:val="00A23E4A"/>
    <w:rsid w:val="00A23FC7"/>
    <w:rsid w:val="00A24085"/>
    <w:rsid w:val="00A24EA4"/>
    <w:rsid w:val="00A25177"/>
    <w:rsid w:val="00A255D2"/>
    <w:rsid w:val="00A25629"/>
    <w:rsid w:val="00A26907"/>
    <w:rsid w:val="00A26D7F"/>
    <w:rsid w:val="00A272F9"/>
    <w:rsid w:val="00A27973"/>
    <w:rsid w:val="00A30343"/>
    <w:rsid w:val="00A328C5"/>
    <w:rsid w:val="00A32BCB"/>
    <w:rsid w:val="00A33D0F"/>
    <w:rsid w:val="00A33D6F"/>
    <w:rsid w:val="00A33E14"/>
    <w:rsid w:val="00A34D90"/>
    <w:rsid w:val="00A354C4"/>
    <w:rsid w:val="00A35D4E"/>
    <w:rsid w:val="00A36122"/>
    <w:rsid w:val="00A36572"/>
    <w:rsid w:val="00A365E2"/>
    <w:rsid w:val="00A36F70"/>
    <w:rsid w:val="00A37E48"/>
    <w:rsid w:val="00A4043A"/>
    <w:rsid w:val="00A4064E"/>
    <w:rsid w:val="00A40951"/>
    <w:rsid w:val="00A40C23"/>
    <w:rsid w:val="00A414AE"/>
    <w:rsid w:val="00A418A7"/>
    <w:rsid w:val="00A41CDF"/>
    <w:rsid w:val="00A42732"/>
    <w:rsid w:val="00A42EFA"/>
    <w:rsid w:val="00A42FFD"/>
    <w:rsid w:val="00A4395A"/>
    <w:rsid w:val="00A4446B"/>
    <w:rsid w:val="00A445F1"/>
    <w:rsid w:val="00A44C01"/>
    <w:rsid w:val="00A44F69"/>
    <w:rsid w:val="00A45C60"/>
    <w:rsid w:val="00A46B0C"/>
    <w:rsid w:val="00A46FB2"/>
    <w:rsid w:val="00A4723B"/>
    <w:rsid w:val="00A4767B"/>
    <w:rsid w:val="00A47B7E"/>
    <w:rsid w:val="00A50409"/>
    <w:rsid w:val="00A505B3"/>
    <w:rsid w:val="00A505F9"/>
    <w:rsid w:val="00A51BFC"/>
    <w:rsid w:val="00A526D0"/>
    <w:rsid w:val="00A52BAD"/>
    <w:rsid w:val="00A52F20"/>
    <w:rsid w:val="00A53316"/>
    <w:rsid w:val="00A53494"/>
    <w:rsid w:val="00A53594"/>
    <w:rsid w:val="00A53DE6"/>
    <w:rsid w:val="00A54126"/>
    <w:rsid w:val="00A54BE8"/>
    <w:rsid w:val="00A5575C"/>
    <w:rsid w:val="00A568A9"/>
    <w:rsid w:val="00A56C30"/>
    <w:rsid w:val="00A5760C"/>
    <w:rsid w:val="00A57B10"/>
    <w:rsid w:val="00A57BE5"/>
    <w:rsid w:val="00A60DB3"/>
    <w:rsid w:val="00A61375"/>
    <w:rsid w:val="00A6161C"/>
    <w:rsid w:val="00A61A4A"/>
    <w:rsid w:val="00A61E6C"/>
    <w:rsid w:val="00A62917"/>
    <w:rsid w:val="00A63012"/>
    <w:rsid w:val="00A63425"/>
    <w:rsid w:val="00A63A02"/>
    <w:rsid w:val="00A64E54"/>
    <w:rsid w:val="00A6588F"/>
    <w:rsid w:val="00A65E54"/>
    <w:rsid w:val="00A664C0"/>
    <w:rsid w:val="00A66533"/>
    <w:rsid w:val="00A66EE5"/>
    <w:rsid w:val="00A671AF"/>
    <w:rsid w:val="00A675F5"/>
    <w:rsid w:val="00A704BC"/>
    <w:rsid w:val="00A70AC5"/>
    <w:rsid w:val="00A70FCE"/>
    <w:rsid w:val="00A722DD"/>
    <w:rsid w:val="00A72A01"/>
    <w:rsid w:val="00A72C08"/>
    <w:rsid w:val="00A72D68"/>
    <w:rsid w:val="00A7360D"/>
    <w:rsid w:val="00A73BB7"/>
    <w:rsid w:val="00A743C1"/>
    <w:rsid w:val="00A7483D"/>
    <w:rsid w:val="00A75CC3"/>
    <w:rsid w:val="00A75D1C"/>
    <w:rsid w:val="00A76181"/>
    <w:rsid w:val="00A763B3"/>
    <w:rsid w:val="00A763F1"/>
    <w:rsid w:val="00A778E6"/>
    <w:rsid w:val="00A8033A"/>
    <w:rsid w:val="00A81175"/>
    <w:rsid w:val="00A81E06"/>
    <w:rsid w:val="00A83219"/>
    <w:rsid w:val="00A83387"/>
    <w:rsid w:val="00A83919"/>
    <w:rsid w:val="00A83E6C"/>
    <w:rsid w:val="00A85364"/>
    <w:rsid w:val="00A87423"/>
    <w:rsid w:val="00A874DD"/>
    <w:rsid w:val="00A8778A"/>
    <w:rsid w:val="00A90232"/>
    <w:rsid w:val="00A906D1"/>
    <w:rsid w:val="00A9070C"/>
    <w:rsid w:val="00A90A90"/>
    <w:rsid w:val="00A90F9A"/>
    <w:rsid w:val="00A91946"/>
    <w:rsid w:val="00A91DAA"/>
    <w:rsid w:val="00A924A3"/>
    <w:rsid w:val="00A934AB"/>
    <w:rsid w:val="00A93F6A"/>
    <w:rsid w:val="00A93FFA"/>
    <w:rsid w:val="00A94089"/>
    <w:rsid w:val="00A94B78"/>
    <w:rsid w:val="00A96E11"/>
    <w:rsid w:val="00A97543"/>
    <w:rsid w:val="00A976A2"/>
    <w:rsid w:val="00A97767"/>
    <w:rsid w:val="00A97C41"/>
    <w:rsid w:val="00A97E75"/>
    <w:rsid w:val="00A97F10"/>
    <w:rsid w:val="00AA098A"/>
    <w:rsid w:val="00AA156A"/>
    <w:rsid w:val="00AA24E8"/>
    <w:rsid w:val="00AA2AC6"/>
    <w:rsid w:val="00AA39F8"/>
    <w:rsid w:val="00AA3B75"/>
    <w:rsid w:val="00AA3B7B"/>
    <w:rsid w:val="00AA3BCB"/>
    <w:rsid w:val="00AA3DE9"/>
    <w:rsid w:val="00AA45A8"/>
    <w:rsid w:val="00AA49FC"/>
    <w:rsid w:val="00AA53AA"/>
    <w:rsid w:val="00AA67EB"/>
    <w:rsid w:val="00AA74AD"/>
    <w:rsid w:val="00AA74B2"/>
    <w:rsid w:val="00AA7FB0"/>
    <w:rsid w:val="00AB21AC"/>
    <w:rsid w:val="00AB2409"/>
    <w:rsid w:val="00AB353D"/>
    <w:rsid w:val="00AB4955"/>
    <w:rsid w:val="00AB5172"/>
    <w:rsid w:val="00AB5648"/>
    <w:rsid w:val="00AB56FA"/>
    <w:rsid w:val="00AB5858"/>
    <w:rsid w:val="00AB5BC5"/>
    <w:rsid w:val="00AB5DD7"/>
    <w:rsid w:val="00AB6B05"/>
    <w:rsid w:val="00AB6F14"/>
    <w:rsid w:val="00AB7185"/>
    <w:rsid w:val="00AC012D"/>
    <w:rsid w:val="00AC05A8"/>
    <w:rsid w:val="00AC0E44"/>
    <w:rsid w:val="00AC22BB"/>
    <w:rsid w:val="00AC23B8"/>
    <w:rsid w:val="00AC25B9"/>
    <w:rsid w:val="00AC345B"/>
    <w:rsid w:val="00AC399C"/>
    <w:rsid w:val="00AC495A"/>
    <w:rsid w:val="00AC558F"/>
    <w:rsid w:val="00AC5A6A"/>
    <w:rsid w:val="00AC5FD0"/>
    <w:rsid w:val="00AC6414"/>
    <w:rsid w:val="00AC67D5"/>
    <w:rsid w:val="00AC73E3"/>
    <w:rsid w:val="00AC78BC"/>
    <w:rsid w:val="00AC7BF3"/>
    <w:rsid w:val="00AD0600"/>
    <w:rsid w:val="00AD0802"/>
    <w:rsid w:val="00AD0908"/>
    <w:rsid w:val="00AD0E39"/>
    <w:rsid w:val="00AD1260"/>
    <w:rsid w:val="00AD1ABB"/>
    <w:rsid w:val="00AD267B"/>
    <w:rsid w:val="00AD27DD"/>
    <w:rsid w:val="00AD2A92"/>
    <w:rsid w:val="00AD2F18"/>
    <w:rsid w:val="00AD2F56"/>
    <w:rsid w:val="00AD2FF5"/>
    <w:rsid w:val="00AD3515"/>
    <w:rsid w:val="00AD3CAF"/>
    <w:rsid w:val="00AD3E1D"/>
    <w:rsid w:val="00AD4DE5"/>
    <w:rsid w:val="00AD4E99"/>
    <w:rsid w:val="00AD4F95"/>
    <w:rsid w:val="00AD54CB"/>
    <w:rsid w:val="00AD59A4"/>
    <w:rsid w:val="00AD5D8A"/>
    <w:rsid w:val="00AD72B7"/>
    <w:rsid w:val="00AD791C"/>
    <w:rsid w:val="00AE0350"/>
    <w:rsid w:val="00AE069A"/>
    <w:rsid w:val="00AE0827"/>
    <w:rsid w:val="00AE1A94"/>
    <w:rsid w:val="00AE2FAA"/>
    <w:rsid w:val="00AE2FB0"/>
    <w:rsid w:val="00AE30B2"/>
    <w:rsid w:val="00AE355F"/>
    <w:rsid w:val="00AE3CC0"/>
    <w:rsid w:val="00AE4E84"/>
    <w:rsid w:val="00AE5370"/>
    <w:rsid w:val="00AE582E"/>
    <w:rsid w:val="00AE6187"/>
    <w:rsid w:val="00AE6A34"/>
    <w:rsid w:val="00AE6AA3"/>
    <w:rsid w:val="00AE797A"/>
    <w:rsid w:val="00AE7F07"/>
    <w:rsid w:val="00AF0372"/>
    <w:rsid w:val="00AF05D8"/>
    <w:rsid w:val="00AF0B8F"/>
    <w:rsid w:val="00AF2DFA"/>
    <w:rsid w:val="00AF309C"/>
    <w:rsid w:val="00AF3754"/>
    <w:rsid w:val="00AF482F"/>
    <w:rsid w:val="00AF4D62"/>
    <w:rsid w:val="00AF5769"/>
    <w:rsid w:val="00AF57D7"/>
    <w:rsid w:val="00AF57FA"/>
    <w:rsid w:val="00AF5C22"/>
    <w:rsid w:val="00AF5C36"/>
    <w:rsid w:val="00AF5DBA"/>
    <w:rsid w:val="00AF5F5F"/>
    <w:rsid w:val="00AF6980"/>
    <w:rsid w:val="00AF72C3"/>
    <w:rsid w:val="00AF7500"/>
    <w:rsid w:val="00B01CC8"/>
    <w:rsid w:val="00B02857"/>
    <w:rsid w:val="00B031D4"/>
    <w:rsid w:val="00B0335C"/>
    <w:rsid w:val="00B049F2"/>
    <w:rsid w:val="00B04EA3"/>
    <w:rsid w:val="00B062DE"/>
    <w:rsid w:val="00B067A4"/>
    <w:rsid w:val="00B07664"/>
    <w:rsid w:val="00B07ED1"/>
    <w:rsid w:val="00B1012B"/>
    <w:rsid w:val="00B12250"/>
    <w:rsid w:val="00B124AB"/>
    <w:rsid w:val="00B12692"/>
    <w:rsid w:val="00B12B36"/>
    <w:rsid w:val="00B12F01"/>
    <w:rsid w:val="00B1324A"/>
    <w:rsid w:val="00B139BE"/>
    <w:rsid w:val="00B139D7"/>
    <w:rsid w:val="00B140E8"/>
    <w:rsid w:val="00B14684"/>
    <w:rsid w:val="00B16680"/>
    <w:rsid w:val="00B16959"/>
    <w:rsid w:val="00B16F13"/>
    <w:rsid w:val="00B1768D"/>
    <w:rsid w:val="00B221F7"/>
    <w:rsid w:val="00B22233"/>
    <w:rsid w:val="00B22DB8"/>
    <w:rsid w:val="00B23392"/>
    <w:rsid w:val="00B23397"/>
    <w:rsid w:val="00B23467"/>
    <w:rsid w:val="00B23F96"/>
    <w:rsid w:val="00B2513A"/>
    <w:rsid w:val="00B25316"/>
    <w:rsid w:val="00B26BBD"/>
    <w:rsid w:val="00B26C2E"/>
    <w:rsid w:val="00B30121"/>
    <w:rsid w:val="00B30C5E"/>
    <w:rsid w:val="00B31E3E"/>
    <w:rsid w:val="00B31E69"/>
    <w:rsid w:val="00B32063"/>
    <w:rsid w:val="00B32324"/>
    <w:rsid w:val="00B32917"/>
    <w:rsid w:val="00B32C48"/>
    <w:rsid w:val="00B333A2"/>
    <w:rsid w:val="00B338EC"/>
    <w:rsid w:val="00B33F8C"/>
    <w:rsid w:val="00B342E5"/>
    <w:rsid w:val="00B3457C"/>
    <w:rsid w:val="00B345C9"/>
    <w:rsid w:val="00B3568A"/>
    <w:rsid w:val="00B35A7A"/>
    <w:rsid w:val="00B370BF"/>
    <w:rsid w:val="00B3716B"/>
    <w:rsid w:val="00B4024E"/>
    <w:rsid w:val="00B4069F"/>
    <w:rsid w:val="00B40AA0"/>
    <w:rsid w:val="00B41A3E"/>
    <w:rsid w:val="00B4279F"/>
    <w:rsid w:val="00B42E56"/>
    <w:rsid w:val="00B43271"/>
    <w:rsid w:val="00B44656"/>
    <w:rsid w:val="00B45249"/>
    <w:rsid w:val="00B468C3"/>
    <w:rsid w:val="00B46907"/>
    <w:rsid w:val="00B50608"/>
    <w:rsid w:val="00B50DA9"/>
    <w:rsid w:val="00B51439"/>
    <w:rsid w:val="00B518AF"/>
    <w:rsid w:val="00B51CE2"/>
    <w:rsid w:val="00B51D9F"/>
    <w:rsid w:val="00B528E7"/>
    <w:rsid w:val="00B531A8"/>
    <w:rsid w:val="00B53D00"/>
    <w:rsid w:val="00B540B6"/>
    <w:rsid w:val="00B54105"/>
    <w:rsid w:val="00B55138"/>
    <w:rsid w:val="00B55737"/>
    <w:rsid w:val="00B56490"/>
    <w:rsid w:val="00B56900"/>
    <w:rsid w:val="00B56976"/>
    <w:rsid w:val="00B56990"/>
    <w:rsid w:val="00B56EE5"/>
    <w:rsid w:val="00B60249"/>
    <w:rsid w:val="00B60D96"/>
    <w:rsid w:val="00B61366"/>
    <w:rsid w:val="00B617B7"/>
    <w:rsid w:val="00B61A59"/>
    <w:rsid w:val="00B62585"/>
    <w:rsid w:val="00B629AC"/>
    <w:rsid w:val="00B632B9"/>
    <w:rsid w:val="00B635D6"/>
    <w:rsid w:val="00B636E9"/>
    <w:rsid w:val="00B642EB"/>
    <w:rsid w:val="00B64341"/>
    <w:rsid w:val="00B6438B"/>
    <w:rsid w:val="00B64948"/>
    <w:rsid w:val="00B650ED"/>
    <w:rsid w:val="00B656EE"/>
    <w:rsid w:val="00B664C2"/>
    <w:rsid w:val="00B6664C"/>
    <w:rsid w:val="00B66668"/>
    <w:rsid w:val="00B66EB1"/>
    <w:rsid w:val="00B67A2E"/>
    <w:rsid w:val="00B70986"/>
    <w:rsid w:val="00B7140A"/>
    <w:rsid w:val="00B7142C"/>
    <w:rsid w:val="00B71A2A"/>
    <w:rsid w:val="00B7255A"/>
    <w:rsid w:val="00B72B51"/>
    <w:rsid w:val="00B730D3"/>
    <w:rsid w:val="00B73E4D"/>
    <w:rsid w:val="00B74713"/>
    <w:rsid w:val="00B74B30"/>
    <w:rsid w:val="00B752AD"/>
    <w:rsid w:val="00B75AD3"/>
    <w:rsid w:val="00B77415"/>
    <w:rsid w:val="00B818FD"/>
    <w:rsid w:val="00B836F7"/>
    <w:rsid w:val="00B83C51"/>
    <w:rsid w:val="00B8429D"/>
    <w:rsid w:val="00B845D2"/>
    <w:rsid w:val="00B846CC"/>
    <w:rsid w:val="00B84AFF"/>
    <w:rsid w:val="00B85512"/>
    <w:rsid w:val="00B85704"/>
    <w:rsid w:val="00B85C80"/>
    <w:rsid w:val="00B85F9B"/>
    <w:rsid w:val="00B86063"/>
    <w:rsid w:val="00B90038"/>
    <w:rsid w:val="00B90729"/>
    <w:rsid w:val="00B9095E"/>
    <w:rsid w:val="00B90EBB"/>
    <w:rsid w:val="00B91062"/>
    <w:rsid w:val="00B9147F"/>
    <w:rsid w:val="00B91D58"/>
    <w:rsid w:val="00B935A9"/>
    <w:rsid w:val="00B94157"/>
    <w:rsid w:val="00B942BE"/>
    <w:rsid w:val="00B9465E"/>
    <w:rsid w:val="00B947FA"/>
    <w:rsid w:val="00B94D2D"/>
    <w:rsid w:val="00B94EFD"/>
    <w:rsid w:val="00B95EDE"/>
    <w:rsid w:val="00B966DA"/>
    <w:rsid w:val="00B969FB"/>
    <w:rsid w:val="00B96C58"/>
    <w:rsid w:val="00BA01E0"/>
    <w:rsid w:val="00BA075C"/>
    <w:rsid w:val="00BA12B9"/>
    <w:rsid w:val="00BA1907"/>
    <w:rsid w:val="00BA1CF9"/>
    <w:rsid w:val="00BA2190"/>
    <w:rsid w:val="00BA2B40"/>
    <w:rsid w:val="00BA3EBB"/>
    <w:rsid w:val="00BA3FD2"/>
    <w:rsid w:val="00BA432A"/>
    <w:rsid w:val="00BA4465"/>
    <w:rsid w:val="00BA483D"/>
    <w:rsid w:val="00BA53E6"/>
    <w:rsid w:val="00BA5A37"/>
    <w:rsid w:val="00BA5D01"/>
    <w:rsid w:val="00BA5E7A"/>
    <w:rsid w:val="00BA5FB8"/>
    <w:rsid w:val="00BA6A10"/>
    <w:rsid w:val="00BA75D9"/>
    <w:rsid w:val="00BB10E2"/>
    <w:rsid w:val="00BB1104"/>
    <w:rsid w:val="00BB1BF9"/>
    <w:rsid w:val="00BB285A"/>
    <w:rsid w:val="00BB3553"/>
    <w:rsid w:val="00BB3BE8"/>
    <w:rsid w:val="00BB3D75"/>
    <w:rsid w:val="00BB49B8"/>
    <w:rsid w:val="00BB4FAF"/>
    <w:rsid w:val="00BB549E"/>
    <w:rsid w:val="00BB5CEE"/>
    <w:rsid w:val="00BB6715"/>
    <w:rsid w:val="00BB69BC"/>
    <w:rsid w:val="00BB6EA6"/>
    <w:rsid w:val="00BB714A"/>
    <w:rsid w:val="00BB744F"/>
    <w:rsid w:val="00BC0524"/>
    <w:rsid w:val="00BC064D"/>
    <w:rsid w:val="00BC0E76"/>
    <w:rsid w:val="00BC1E20"/>
    <w:rsid w:val="00BC1F88"/>
    <w:rsid w:val="00BC206D"/>
    <w:rsid w:val="00BC2702"/>
    <w:rsid w:val="00BC27B7"/>
    <w:rsid w:val="00BC2BC9"/>
    <w:rsid w:val="00BC2F5B"/>
    <w:rsid w:val="00BC2FE6"/>
    <w:rsid w:val="00BC4021"/>
    <w:rsid w:val="00BC605A"/>
    <w:rsid w:val="00BC66B2"/>
    <w:rsid w:val="00BC6A29"/>
    <w:rsid w:val="00BC7FC1"/>
    <w:rsid w:val="00BD01EC"/>
    <w:rsid w:val="00BD07ED"/>
    <w:rsid w:val="00BD09CD"/>
    <w:rsid w:val="00BD0B39"/>
    <w:rsid w:val="00BD2055"/>
    <w:rsid w:val="00BD2513"/>
    <w:rsid w:val="00BD2ED2"/>
    <w:rsid w:val="00BD3940"/>
    <w:rsid w:val="00BD3AD9"/>
    <w:rsid w:val="00BD4C89"/>
    <w:rsid w:val="00BD5218"/>
    <w:rsid w:val="00BD55A8"/>
    <w:rsid w:val="00BD5807"/>
    <w:rsid w:val="00BD5D85"/>
    <w:rsid w:val="00BD63ED"/>
    <w:rsid w:val="00BD7B0C"/>
    <w:rsid w:val="00BD7BCE"/>
    <w:rsid w:val="00BD7BD1"/>
    <w:rsid w:val="00BD7F71"/>
    <w:rsid w:val="00BD7FB8"/>
    <w:rsid w:val="00BE0AC6"/>
    <w:rsid w:val="00BE1D72"/>
    <w:rsid w:val="00BE1F37"/>
    <w:rsid w:val="00BE200D"/>
    <w:rsid w:val="00BE2153"/>
    <w:rsid w:val="00BE2287"/>
    <w:rsid w:val="00BE239A"/>
    <w:rsid w:val="00BE25F9"/>
    <w:rsid w:val="00BE3C3E"/>
    <w:rsid w:val="00BE4555"/>
    <w:rsid w:val="00BE547D"/>
    <w:rsid w:val="00BE56D9"/>
    <w:rsid w:val="00BE5705"/>
    <w:rsid w:val="00BE6377"/>
    <w:rsid w:val="00BE7176"/>
    <w:rsid w:val="00BE737D"/>
    <w:rsid w:val="00BE7548"/>
    <w:rsid w:val="00BF0E3E"/>
    <w:rsid w:val="00BF19A4"/>
    <w:rsid w:val="00BF34D7"/>
    <w:rsid w:val="00BF3969"/>
    <w:rsid w:val="00BF437E"/>
    <w:rsid w:val="00BF49BF"/>
    <w:rsid w:val="00BF4D6D"/>
    <w:rsid w:val="00BF6020"/>
    <w:rsid w:val="00BF67AD"/>
    <w:rsid w:val="00BF6DB1"/>
    <w:rsid w:val="00BF6FD4"/>
    <w:rsid w:val="00BF7164"/>
    <w:rsid w:val="00BF7868"/>
    <w:rsid w:val="00BF7D72"/>
    <w:rsid w:val="00C00E8A"/>
    <w:rsid w:val="00C01492"/>
    <w:rsid w:val="00C04C43"/>
    <w:rsid w:val="00C0523F"/>
    <w:rsid w:val="00C05C29"/>
    <w:rsid w:val="00C06746"/>
    <w:rsid w:val="00C06D17"/>
    <w:rsid w:val="00C074A1"/>
    <w:rsid w:val="00C07E28"/>
    <w:rsid w:val="00C1172F"/>
    <w:rsid w:val="00C11AEA"/>
    <w:rsid w:val="00C11B8E"/>
    <w:rsid w:val="00C11BD0"/>
    <w:rsid w:val="00C11EC0"/>
    <w:rsid w:val="00C11F41"/>
    <w:rsid w:val="00C153DF"/>
    <w:rsid w:val="00C154D8"/>
    <w:rsid w:val="00C16444"/>
    <w:rsid w:val="00C1687A"/>
    <w:rsid w:val="00C168C9"/>
    <w:rsid w:val="00C171F0"/>
    <w:rsid w:val="00C17B18"/>
    <w:rsid w:val="00C2034F"/>
    <w:rsid w:val="00C20CF4"/>
    <w:rsid w:val="00C20EB9"/>
    <w:rsid w:val="00C2136B"/>
    <w:rsid w:val="00C218AD"/>
    <w:rsid w:val="00C22451"/>
    <w:rsid w:val="00C22531"/>
    <w:rsid w:val="00C22B01"/>
    <w:rsid w:val="00C22E65"/>
    <w:rsid w:val="00C23E1E"/>
    <w:rsid w:val="00C247CF"/>
    <w:rsid w:val="00C24DA7"/>
    <w:rsid w:val="00C2523F"/>
    <w:rsid w:val="00C2551C"/>
    <w:rsid w:val="00C255A3"/>
    <w:rsid w:val="00C255D5"/>
    <w:rsid w:val="00C2666E"/>
    <w:rsid w:val="00C26BFE"/>
    <w:rsid w:val="00C26FAB"/>
    <w:rsid w:val="00C274BD"/>
    <w:rsid w:val="00C30DA9"/>
    <w:rsid w:val="00C30E9E"/>
    <w:rsid w:val="00C313EF"/>
    <w:rsid w:val="00C315BD"/>
    <w:rsid w:val="00C31C6E"/>
    <w:rsid w:val="00C3222C"/>
    <w:rsid w:val="00C32C28"/>
    <w:rsid w:val="00C32C54"/>
    <w:rsid w:val="00C334B5"/>
    <w:rsid w:val="00C345DD"/>
    <w:rsid w:val="00C34CBF"/>
    <w:rsid w:val="00C34DBD"/>
    <w:rsid w:val="00C3522C"/>
    <w:rsid w:val="00C352E6"/>
    <w:rsid w:val="00C36797"/>
    <w:rsid w:val="00C37D11"/>
    <w:rsid w:val="00C40005"/>
    <w:rsid w:val="00C4017E"/>
    <w:rsid w:val="00C404A1"/>
    <w:rsid w:val="00C40983"/>
    <w:rsid w:val="00C40B99"/>
    <w:rsid w:val="00C40DDE"/>
    <w:rsid w:val="00C40EA6"/>
    <w:rsid w:val="00C40F8D"/>
    <w:rsid w:val="00C4100D"/>
    <w:rsid w:val="00C41283"/>
    <w:rsid w:val="00C41B04"/>
    <w:rsid w:val="00C41C72"/>
    <w:rsid w:val="00C42DC2"/>
    <w:rsid w:val="00C42EC5"/>
    <w:rsid w:val="00C42F83"/>
    <w:rsid w:val="00C43ACD"/>
    <w:rsid w:val="00C43D76"/>
    <w:rsid w:val="00C43E57"/>
    <w:rsid w:val="00C4412A"/>
    <w:rsid w:val="00C44C30"/>
    <w:rsid w:val="00C45042"/>
    <w:rsid w:val="00C46BB3"/>
    <w:rsid w:val="00C47186"/>
    <w:rsid w:val="00C515C7"/>
    <w:rsid w:val="00C528D7"/>
    <w:rsid w:val="00C530CD"/>
    <w:rsid w:val="00C53A79"/>
    <w:rsid w:val="00C53D09"/>
    <w:rsid w:val="00C54BEB"/>
    <w:rsid w:val="00C54D6D"/>
    <w:rsid w:val="00C54D88"/>
    <w:rsid w:val="00C54D8C"/>
    <w:rsid w:val="00C5685B"/>
    <w:rsid w:val="00C57B84"/>
    <w:rsid w:val="00C60BFA"/>
    <w:rsid w:val="00C61035"/>
    <w:rsid w:val="00C6125A"/>
    <w:rsid w:val="00C614B0"/>
    <w:rsid w:val="00C6169E"/>
    <w:rsid w:val="00C61B9A"/>
    <w:rsid w:val="00C63369"/>
    <w:rsid w:val="00C63F55"/>
    <w:rsid w:val="00C65A60"/>
    <w:rsid w:val="00C65FAB"/>
    <w:rsid w:val="00C66356"/>
    <w:rsid w:val="00C66CAD"/>
    <w:rsid w:val="00C67537"/>
    <w:rsid w:val="00C71135"/>
    <w:rsid w:val="00C731CD"/>
    <w:rsid w:val="00C7380C"/>
    <w:rsid w:val="00C740CC"/>
    <w:rsid w:val="00C74873"/>
    <w:rsid w:val="00C755A1"/>
    <w:rsid w:val="00C76DFA"/>
    <w:rsid w:val="00C77AC4"/>
    <w:rsid w:val="00C77AD4"/>
    <w:rsid w:val="00C8100C"/>
    <w:rsid w:val="00C8190D"/>
    <w:rsid w:val="00C82046"/>
    <w:rsid w:val="00C8263E"/>
    <w:rsid w:val="00C82976"/>
    <w:rsid w:val="00C8343C"/>
    <w:rsid w:val="00C84081"/>
    <w:rsid w:val="00C841E0"/>
    <w:rsid w:val="00C85475"/>
    <w:rsid w:val="00C857CB"/>
    <w:rsid w:val="00C85805"/>
    <w:rsid w:val="00C859D6"/>
    <w:rsid w:val="00C85D2A"/>
    <w:rsid w:val="00C8740F"/>
    <w:rsid w:val="00C876A6"/>
    <w:rsid w:val="00C87FBB"/>
    <w:rsid w:val="00C90F10"/>
    <w:rsid w:val="00C915A8"/>
    <w:rsid w:val="00C91B97"/>
    <w:rsid w:val="00C91CAA"/>
    <w:rsid w:val="00C9244D"/>
    <w:rsid w:val="00C92EB6"/>
    <w:rsid w:val="00C92F6D"/>
    <w:rsid w:val="00C93211"/>
    <w:rsid w:val="00C9468F"/>
    <w:rsid w:val="00C94BD7"/>
    <w:rsid w:val="00C951A7"/>
    <w:rsid w:val="00C954D9"/>
    <w:rsid w:val="00C95C4D"/>
    <w:rsid w:val="00C95F24"/>
    <w:rsid w:val="00C969C2"/>
    <w:rsid w:val="00CA08D2"/>
    <w:rsid w:val="00CA2A8B"/>
    <w:rsid w:val="00CA3058"/>
    <w:rsid w:val="00CA32B4"/>
    <w:rsid w:val="00CA42ED"/>
    <w:rsid w:val="00CA464C"/>
    <w:rsid w:val="00CA54B9"/>
    <w:rsid w:val="00CA56AB"/>
    <w:rsid w:val="00CA6192"/>
    <w:rsid w:val="00CA65A7"/>
    <w:rsid w:val="00CA69FB"/>
    <w:rsid w:val="00CA6F60"/>
    <w:rsid w:val="00CA797C"/>
    <w:rsid w:val="00CB0295"/>
    <w:rsid w:val="00CB0890"/>
    <w:rsid w:val="00CB0AD1"/>
    <w:rsid w:val="00CB204C"/>
    <w:rsid w:val="00CB2C16"/>
    <w:rsid w:val="00CB4315"/>
    <w:rsid w:val="00CB4515"/>
    <w:rsid w:val="00CB4B9C"/>
    <w:rsid w:val="00CB4D66"/>
    <w:rsid w:val="00CB4FB3"/>
    <w:rsid w:val="00CB5386"/>
    <w:rsid w:val="00CB627D"/>
    <w:rsid w:val="00CB7446"/>
    <w:rsid w:val="00CB7C15"/>
    <w:rsid w:val="00CC1607"/>
    <w:rsid w:val="00CC1A35"/>
    <w:rsid w:val="00CC20B0"/>
    <w:rsid w:val="00CC2400"/>
    <w:rsid w:val="00CC2E7D"/>
    <w:rsid w:val="00CC357E"/>
    <w:rsid w:val="00CC3AC2"/>
    <w:rsid w:val="00CC4691"/>
    <w:rsid w:val="00CC4D68"/>
    <w:rsid w:val="00CC50AC"/>
    <w:rsid w:val="00CC637E"/>
    <w:rsid w:val="00CC6712"/>
    <w:rsid w:val="00CC7253"/>
    <w:rsid w:val="00CC7520"/>
    <w:rsid w:val="00CC779C"/>
    <w:rsid w:val="00CC7E17"/>
    <w:rsid w:val="00CC7EB5"/>
    <w:rsid w:val="00CD1659"/>
    <w:rsid w:val="00CD18E2"/>
    <w:rsid w:val="00CD274A"/>
    <w:rsid w:val="00CD36B0"/>
    <w:rsid w:val="00CD419A"/>
    <w:rsid w:val="00CD4203"/>
    <w:rsid w:val="00CD594F"/>
    <w:rsid w:val="00CD5E5C"/>
    <w:rsid w:val="00CD6840"/>
    <w:rsid w:val="00CE1B53"/>
    <w:rsid w:val="00CE1E4D"/>
    <w:rsid w:val="00CE21C0"/>
    <w:rsid w:val="00CE255D"/>
    <w:rsid w:val="00CE3AE6"/>
    <w:rsid w:val="00CE3D54"/>
    <w:rsid w:val="00CE49D6"/>
    <w:rsid w:val="00CE4F98"/>
    <w:rsid w:val="00CE5C23"/>
    <w:rsid w:val="00CE60E9"/>
    <w:rsid w:val="00CE61B6"/>
    <w:rsid w:val="00CE6E49"/>
    <w:rsid w:val="00CE7CAE"/>
    <w:rsid w:val="00CE7EAD"/>
    <w:rsid w:val="00CE7FD5"/>
    <w:rsid w:val="00CF065A"/>
    <w:rsid w:val="00CF2873"/>
    <w:rsid w:val="00CF2B77"/>
    <w:rsid w:val="00CF32D3"/>
    <w:rsid w:val="00CF386E"/>
    <w:rsid w:val="00CF416E"/>
    <w:rsid w:val="00CF4A65"/>
    <w:rsid w:val="00CF613E"/>
    <w:rsid w:val="00CF614D"/>
    <w:rsid w:val="00CF717D"/>
    <w:rsid w:val="00CF73FB"/>
    <w:rsid w:val="00CF7E50"/>
    <w:rsid w:val="00D000E1"/>
    <w:rsid w:val="00D00192"/>
    <w:rsid w:val="00D00E71"/>
    <w:rsid w:val="00D019B4"/>
    <w:rsid w:val="00D019B6"/>
    <w:rsid w:val="00D0215B"/>
    <w:rsid w:val="00D0227D"/>
    <w:rsid w:val="00D0229A"/>
    <w:rsid w:val="00D02A13"/>
    <w:rsid w:val="00D02B48"/>
    <w:rsid w:val="00D02BFF"/>
    <w:rsid w:val="00D02ED5"/>
    <w:rsid w:val="00D0301F"/>
    <w:rsid w:val="00D0319E"/>
    <w:rsid w:val="00D04434"/>
    <w:rsid w:val="00D0470F"/>
    <w:rsid w:val="00D05F8F"/>
    <w:rsid w:val="00D06A02"/>
    <w:rsid w:val="00D06B64"/>
    <w:rsid w:val="00D079C0"/>
    <w:rsid w:val="00D107F5"/>
    <w:rsid w:val="00D109E4"/>
    <w:rsid w:val="00D10B85"/>
    <w:rsid w:val="00D1120A"/>
    <w:rsid w:val="00D125BE"/>
    <w:rsid w:val="00D126A0"/>
    <w:rsid w:val="00D12730"/>
    <w:rsid w:val="00D1279D"/>
    <w:rsid w:val="00D12FAB"/>
    <w:rsid w:val="00D13848"/>
    <w:rsid w:val="00D140C6"/>
    <w:rsid w:val="00D1410D"/>
    <w:rsid w:val="00D14871"/>
    <w:rsid w:val="00D14882"/>
    <w:rsid w:val="00D152C3"/>
    <w:rsid w:val="00D15C78"/>
    <w:rsid w:val="00D15FE6"/>
    <w:rsid w:val="00D163D3"/>
    <w:rsid w:val="00D17831"/>
    <w:rsid w:val="00D17BA4"/>
    <w:rsid w:val="00D20A02"/>
    <w:rsid w:val="00D2273A"/>
    <w:rsid w:val="00D2397F"/>
    <w:rsid w:val="00D2446C"/>
    <w:rsid w:val="00D24FE8"/>
    <w:rsid w:val="00D251D5"/>
    <w:rsid w:val="00D25F76"/>
    <w:rsid w:val="00D2616D"/>
    <w:rsid w:val="00D26BE0"/>
    <w:rsid w:val="00D26FD2"/>
    <w:rsid w:val="00D27579"/>
    <w:rsid w:val="00D27F54"/>
    <w:rsid w:val="00D30589"/>
    <w:rsid w:val="00D308B6"/>
    <w:rsid w:val="00D314F3"/>
    <w:rsid w:val="00D31549"/>
    <w:rsid w:val="00D316D5"/>
    <w:rsid w:val="00D32B31"/>
    <w:rsid w:val="00D3360E"/>
    <w:rsid w:val="00D336DE"/>
    <w:rsid w:val="00D33816"/>
    <w:rsid w:val="00D33932"/>
    <w:rsid w:val="00D34470"/>
    <w:rsid w:val="00D3501B"/>
    <w:rsid w:val="00D3503F"/>
    <w:rsid w:val="00D354A3"/>
    <w:rsid w:val="00D36183"/>
    <w:rsid w:val="00D36301"/>
    <w:rsid w:val="00D36690"/>
    <w:rsid w:val="00D3689B"/>
    <w:rsid w:val="00D370A0"/>
    <w:rsid w:val="00D37704"/>
    <w:rsid w:val="00D37C3B"/>
    <w:rsid w:val="00D40085"/>
    <w:rsid w:val="00D4088C"/>
    <w:rsid w:val="00D41176"/>
    <w:rsid w:val="00D41226"/>
    <w:rsid w:val="00D41698"/>
    <w:rsid w:val="00D4203A"/>
    <w:rsid w:val="00D42158"/>
    <w:rsid w:val="00D423EB"/>
    <w:rsid w:val="00D43A7D"/>
    <w:rsid w:val="00D44675"/>
    <w:rsid w:val="00D4498E"/>
    <w:rsid w:val="00D45119"/>
    <w:rsid w:val="00D452FF"/>
    <w:rsid w:val="00D4540A"/>
    <w:rsid w:val="00D4597F"/>
    <w:rsid w:val="00D45B2B"/>
    <w:rsid w:val="00D4612D"/>
    <w:rsid w:val="00D4629F"/>
    <w:rsid w:val="00D4686B"/>
    <w:rsid w:val="00D51475"/>
    <w:rsid w:val="00D5203E"/>
    <w:rsid w:val="00D5212F"/>
    <w:rsid w:val="00D52D58"/>
    <w:rsid w:val="00D53393"/>
    <w:rsid w:val="00D53416"/>
    <w:rsid w:val="00D53A6A"/>
    <w:rsid w:val="00D53E26"/>
    <w:rsid w:val="00D547A6"/>
    <w:rsid w:val="00D550FA"/>
    <w:rsid w:val="00D555DA"/>
    <w:rsid w:val="00D5695C"/>
    <w:rsid w:val="00D57112"/>
    <w:rsid w:val="00D576DB"/>
    <w:rsid w:val="00D601EC"/>
    <w:rsid w:val="00D6082B"/>
    <w:rsid w:val="00D61987"/>
    <w:rsid w:val="00D61D03"/>
    <w:rsid w:val="00D61DA2"/>
    <w:rsid w:val="00D620D1"/>
    <w:rsid w:val="00D62F47"/>
    <w:rsid w:val="00D63C0A"/>
    <w:rsid w:val="00D63DAD"/>
    <w:rsid w:val="00D63FC2"/>
    <w:rsid w:val="00D645A8"/>
    <w:rsid w:val="00D65D08"/>
    <w:rsid w:val="00D65DAD"/>
    <w:rsid w:val="00D66C92"/>
    <w:rsid w:val="00D67A5C"/>
    <w:rsid w:val="00D701D1"/>
    <w:rsid w:val="00D70567"/>
    <w:rsid w:val="00D709A0"/>
    <w:rsid w:val="00D715D8"/>
    <w:rsid w:val="00D72430"/>
    <w:rsid w:val="00D7260B"/>
    <w:rsid w:val="00D72D50"/>
    <w:rsid w:val="00D74DD0"/>
    <w:rsid w:val="00D76BC8"/>
    <w:rsid w:val="00D76D16"/>
    <w:rsid w:val="00D772A9"/>
    <w:rsid w:val="00D77537"/>
    <w:rsid w:val="00D779EE"/>
    <w:rsid w:val="00D77C39"/>
    <w:rsid w:val="00D77F13"/>
    <w:rsid w:val="00D77FC4"/>
    <w:rsid w:val="00D80600"/>
    <w:rsid w:val="00D80A9E"/>
    <w:rsid w:val="00D81014"/>
    <w:rsid w:val="00D813DD"/>
    <w:rsid w:val="00D81D8E"/>
    <w:rsid w:val="00D82717"/>
    <w:rsid w:val="00D829F0"/>
    <w:rsid w:val="00D82FD9"/>
    <w:rsid w:val="00D83059"/>
    <w:rsid w:val="00D839AC"/>
    <w:rsid w:val="00D83B00"/>
    <w:rsid w:val="00D83F76"/>
    <w:rsid w:val="00D84EDD"/>
    <w:rsid w:val="00D8588C"/>
    <w:rsid w:val="00D86300"/>
    <w:rsid w:val="00D8646A"/>
    <w:rsid w:val="00D8652A"/>
    <w:rsid w:val="00D86566"/>
    <w:rsid w:val="00D873CB"/>
    <w:rsid w:val="00D87A59"/>
    <w:rsid w:val="00D90624"/>
    <w:rsid w:val="00D90CE1"/>
    <w:rsid w:val="00D90F2C"/>
    <w:rsid w:val="00D90FC1"/>
    <w:rsid w:val="00D91377"/>
    <w:rsid w:val="00D91F3D"/>
    <w:rsid w:val="00D91FCE"/>
    <w:rsid w:val="00D92AE4"/>
    <w:rsid w:val="00D92D1D"/>
    <w:rsid w:val="00D93127"/>
    <w:rsid w:val="00D93237"/>
    <w:rsid w:val="00D932DB"/>
    <w:rsid w:val="00D9351D"/>
    <w:rsid w:val="00D937D8"/>
    <w:rsid w:val="00D93F3B"/>
    <w:rsid w:val="00D941C8"/>
    <w:rsid w:val="00D94A80"/>
    <w:rsid w:val="00D94D4B"/>
    <w:rsid w:val="00D953E6"/>
    <w:rsid w:val="00D95D04"/>
    <w:rsid w:val="00D95D28"/>
    <w:rsid w:val="00D9613F"/>
    <w:rsid w:val="00D963EE"/>
    <w:rsid w:val="00D96442"/>
    <w:rsid w:val="00D9720A"/>
    <w:rsid w:val="00D97AF3"/>
    <w:rsid w:val="00DA0A98"/>
    <w:rsid w:val="00DA2423"/>
    <w:rsid w:val="00DA349F"/>
    <w:rsid w:val="00DA3663"/>
    <w:rsid w:val="00DA39FE"/>
    <w:rsid w:val="00DA4AAC"/>
    <w:rsid w:val="00DA4F53"/>
    <w:rsid w:val="00DA544C"/>
    <w:rsid w:val="00DA5685"/>
    <w:rsid w:val="00DA601F"/>
    <w:rsid w:val="00DA676C"/>
    <w:rsid w:val="00DA6946"/>
    <w:rsid w:val="00DA6A8E"/>
    <w:rsid w:val="00DA787D"/>
    <w:rsid w:val="00DA7A27"/>
    <w:rsid w:val="00DB0A7C"/>
    <w:rsid w:val="00DB1128"/>
    <w:rsid w:val="00DB1EC1"/>
    <w:rsid w:val="00DB22A3"/>
    <w:rsid w:val="00DB2A23"/>
    <w:rsid w:val="00DB4477"/>
    <w:rsid w:val="00DB49EE"/>
    <w:rsid w:val="00DB4D95"/>
    <w:rsid w:val="00DB4E72"/>
    <w:rsid w:val="00DB64EC"/>
    <w:rsid w:val="00DB7937"/>
    <w:rsid w:val="00DC0D2A"/>
    <w:rsid w:val="00DC195F"/>
    <w:rsid w:val="00DC2511"/>
    <w:rsid w:val="00DC2576"/>
    <w:rsid w:val="00DC26D9"/>
    <w:rsid w:val="00DC2B93"/>
    <w:rsid w:val="00DC3487"/>
    <w:rsid w:val="00DC5553"/>
    <w:rsid w:val="00DC55C5"/>
    <w:rsid w:val="00DC5840"/>
    <w:rsid w:val="00DC5D06"/>
    <w:rsid w:val="00DC67CB"/>
    <w:rsid w:val="00DC690C"/>
    <w:rsid w:val="00DC6CDF"/>
    <w:rsid w:val="00DC6EF7"/>
    <w:rsid w:val="00DC709B"/>
    <w:rsid w:val="00DD03A1"/>
    <w:rsid w:val="00DD0D60"/>
    <w:rsid w:val="00DD0F21"/>
    <w:rsid w:val="00DD0FF0"/>
    <w:rsid w:val="00DD14E9"/>
    <w:rsid w:val="00DD21BC"/>
    <w:rsid w:val="00DD2D49"/>
    <w:rsid w:val="00DD31B9"/>
    <w:rsid w:val="00DD3454"/>
    <w:rsid w:val="00DD3760"/>
    <w:rsid w:val="00DD3AD6"/>
    <w:rsid w:val="00DD3B86"/>
    <w:rsid w:val="00DD4151"/>
    <w:rsid w:val="00DD43B0"/>
    <w:rsid w:val="00DD491E"/>
    <w:rsid w:val="00DD53A2"/>
    <w:rsid w:val="00DD7E20"/>
    <w:rsid w:val="00DE138D"/>
    <w:rsid w:val="00DE161B"/>
    <w:rsid w:val="00DE1D70"/>
    <w:rsid w:val="00DE265F"/>
    <w:rsid w:val="00DE2930"/>
    <w:rsid w:val="00DE2A52"/>
    <w:rsid w:val="00DE32BD"/>
    <w:rsid w:val="00DE370D"/>
    <w:rsid w:val="00DE4D2B"/>
    <w:rsid w:val="00DE4FCB"/>
    <w:rsid w:val="00DE5087"/>
    <w:rsid w:val="00DE560E"/>
    <w:rsid w:val="00DE5699"/>
    <w:rsid w:val="00DE57C9"/>
    <w:rsid w:val="00DE5959"/>
    <w:rsid w:val="00DE6B4A"/>
    <w:rsid w:val="00DE6F64"/>
    <w:rsid w:val="00DE719E"/>
    <w:rsid w:val="00DE7BA9"/>
    <w:rsid w:val="00DE7CC5"/>
    <w:rsid w:val="00DF0276"/>
    <w:rsid w:val="00DF03AA"/>
    <w:rsid w:val="00DF081E"/>
    <w:rsid w:val="00DF18C9"/>
    <w:rsid w:val="00DF1C27"/>
    <w:rsid w:val="00DF1FC2"/>
    <w:rsid w:val="00DF2D52"/>
    <w:rsid w:val="00DF36B2"/>
    <w:rsid w:val="00DF3DCA"/>
    <w:rsid w:val="00DF6288"/>
    <w:rsid w:val="00E00274"/>
    <w:rsid w:val="00E01365"/>
    <w:rsid w:val="00E013B2"/>
    <w:rsid w:val="00E01439"/>
    <w:rsid w:val="00E0153A"/>
    <w:rsid w:val="00E0352F"/>
    <w:rsid w:val="00E04332"/>
    <w:rsid w:val="00E043A4"/>
    <w:rsid w:val="00E0471F"/>
    <w:rsid w:val="00E04DA7"/>
    <w:rsid w:val="00E05400"/>
    <w:rsid w:val="00E05877"/>
    <w:rsid w:val="00E06501"/>
    <w:rsid w:val="00E06831"/>
    <w:rsid w:val="00E06B7A"/>
    <w:rsid w:val="00E07031"/>
    <w:rsid w:val="00E07E1F"/>
    <w:rsid w:val="00E105EC"/>
    <w:rsid w:val="00E10D20"/>
    <w:rsid w:val="00E1109D"/>
    <w:rsid w:val="00E11244"/>
    <w:rsid w:val="00E11F1A"/>
    <w:rsid w:val="00E12D3B"/>
    <w:rsid w:val="00E12E62"/>
    <w:rsid w:val="00E133C7"/>
    <w:rsid w:val="00E1354F"/>
    <w:rsid w:val="00E1358B"/>
    <w:rsid w:val="00E135CC"/>
    <w:rsid w:val="00E1361F"/>
    <w:rsid w:val="00E146D5"/>
    <w:rsid w:val="00E15353"/>
    <w:rsid w:val="00E1552E"/>
    <w:rsid w:val="00E155ED"/>
    <w:rsid w:val="00E16CAE"/>
    <w:rsid w:val="00E2022A"/>
    <w:rsid w:val="00E20B34"/>
    <w:rsid w:val="00E20D5E"/>
    <w:rsid w:val="00E21465"/>
    <w:rsid w:val="00E21B6A"/>
    <w:rsid w:val="00E22064"/>
    <w:rsid w:val="00E22298"/>
    <w:rsid w:val="00E227A7"/>
    <w:rsid w:val="00E22B2E"/>
    <w:rsid w:val="00E22CF0"/>
    <w:rsid w:val="00E23008"/>
    <w:rsid w:val="00E2315D"/>
    <w:rsid w:val="00E23D0B"/>
    <w:rsid w:val="00E23F06"/>
    <w:rsid w:val="00E2406F"/>
    <w:rsid w:val="00E240AA"/>
    <w:rsid w:val="00E2445B"/>
    <w:rsid w:val="00E246FC"/>
    <w:rsid w:val="00E2493C"/>
    <w:rsid w:val="00E24C80"/>
    <w:rsid w:val="00E26CDE"/>
    <w:rsid w:val="00E30EE1"/>
    <w:rsid w:val="00E320AC"/>
    <w:rsid w:val="00E329A2"/>
    <w:rsid w:val="00E32A36"/>
    <w:rsid w:val="00E32A7D"/>
    <w:rsid w:val="00E3365D"/>
    <w:rsid w:val="00E3405F"/>
    <w:rsid w:val="00E3407E"/>
    <w:rsid w:val="00E3434D"/>
    <w:rsid w:val="00E34C2D"/>
    <w:rsid w:val="00E34E95"/>
    <w:rsid w:val="00E352C3"/>
    <w:rsid w:val="00E362A7"/>
    <w:rsid w:val="00E362B9"/>
    <w:rsid w:val="00E36535"/>
    <w:rsid w:val="00E37202"/>
    <w:rsid w:val="00E37677"/>
    <w:rsid w:val="00E37966"/>
    <w:rsid w:val="00E4038E"/>
    <w:rsid w:val="00E40C67"/>
    <w:rsid w:val="00E41019"/>
    <w:rsid w:val="00E410BF"/>
    <w:rsid w:val="00E41663"/>
    <w:rsid w:val="00E42CCB"/>
    <w:rsid w:val="00E42D38"/>
    <w:rsid w:val="00E42D62"/>
    <w:rsid w:val="00E43384"/>
    <w:rsid w:val="00E43435"/>
    <w:rsid w:val="00E43BE0"/>
    <w:rsid w:val="00E43D2C"/>
    <w:rsid w:val="00E4406C"/>
    <w:rsid w:val="00E440B9"/>
    <w:rsid w:val="00E4453C"/>
    <w:rsid w:val="00E45340"/>
    <w:rsid w:val="00E46B5D"/>
    <w:rsid w:val="00E46C50"/>
    <w:rsid w:val="00E46FFC"/>
    <w:rsid w:val="00E4715A"/>
    <w:rsid w:val="00E471F1"/>
    <w:rsid w:val="00E47568"/>
    <w:rsid w:val="00E478A8"/>
    <w:rsid w:val="00E47A4D"/>
    <w:rsid w:val="00E47D3C"/>
    <w:rsid w:val="00E51080"/>
    <w:rsid w:val="00E515DB"/>
    <w:rsid w:val="00E51802"/>
    <w:rsid w:val="00E52DF7"/>
    <w:rsid w:val="00E549E5"/>
    <w:rsid w:val="00E54B2F"/>
    <w:rsid w:val="00E54F7C"/>
    <w:rsid w:val="00E563C3"/>
    <w:rsid w:val="00E57328"/>
    <w:rsid w:val="00E57532"/>
    <w:rsid w:val="00E57A5E"/>
    <w:rsid w:val="00E607FD"/>
    <w:rsid w:val="00E608A4"/>
    <w:rsid w:val="00E60BE6"/>
    <w:rsid w:val="00E623FC"/>
    <w:rsid w:val="00E651BC"/>
    <w:rsid w:val="00E65600"/>
    <w:rsid w:val="00E65744"/>
    <w:rsid w:val="00E657A5"/>
    <w:rsid w:val="00E65F7E"/>
    <w:rsid w:val="00E6615A"/>
    <w:rsid w:val="00E664DC"/>
    <w:rsid w:val="00E66726"/>
    <w:rsid w:val="00E67055"/>
    <w:rsid w:val="00E674DD"/>
    <w:rsid w:val="00E67984"/>
    <w:rsid w:val="00E67A76"/>
    <w:rsid w:val="00E67B22"/>
    <w:rsid w:val="00E67ECD"/>
    <w:rsid w:val="00E71EA3"/>
    <w:rsid w:val="00E71FDE"/>
    <w:rsid w:val="00E7247D"/>
    <w:rsid w:val="00E72E8D"/>
    <w:rsid w:val="00E739E4"/>
    <w:rsid w:val="00E73B39"/>
    <w:rsid w:val="00E742EF"/>
    <w:rsid w:val="00E7465A"/>
    <w:rsid w:val="00E746FD"/>
    <w:rsid w:val="00E75298"/>
    <w:rsid w:val="00E754D4"/>
    <w:rsid w:val="00E759CA"/>
    <w:rsid w:val="00E76382"/>
    <w:rsid w:val="00E7739E"/>
    <w:rsid w:val="00E8006C"/>
    <w:rsid w:val="00E80262"/>
    <w:rsid w:val="00E80712"/>
    <w:rsid w:val="00E80A4E"/>
    <w:rsid w:val="00E810D9"/>
    <w:rsid w:val="00E81323"/>
    <w:rsid w:val="00E81E5B"/>
    <w:rsid w:val="00E82794"/>
    <w:rsid w:val="00E82A67"/>
    <w:rsid w:val="00E82A98"/>
    <w:rsid w:val="00E8303C"/>
    <w:rsid w:val="00E83193"/>
    <w:rsid w:val="00E8339D"/>
    <w:rsid w:val="00E8399E"/>
    <w:rsid w:val="00E84B03"/>
    <w:rsid w:val="00E84C3E"/>
    <w:rsid w:val="00E85063"/>
    <w:rsid w:val="00E85E3D"/>
    <w:rsid w:val="00E862BE"/>
    <w:rsid w:val="00E869D0"/>
    <w:rsid w:val="00E86B4D"/>
    <w:rsid w:val="00E86F0B"/>
    <w:rsid w:val="00E872B8"/>
    <w:rsid w:val="00E87688"/>
    <w:rsid w:val="00E90297"/>
    <w:rsid w:val="00E9137F"/>
    <w:rsid w:val="00E93A04"/>
    <w:rsid w:val="00E94745"/>
    <w:rsid w:val="00E947E6"/>
    <w:rsid w:val="00E94FCA"/>
    <w:rsid w:val="00E960BB"/>
    <w:rsid w:val="00E96D2F"/>
    <w:rsid w:val="00E974ED"/>
    <w:rsid w:val="00EA0BB7"/>
    <w:rsid w:val="00EA1143"/>
    <w:rsid w:val="00EA1196"/>
    <w:rsid w:val="00EA1FDF"/>
    <w:rsid w:val="00EA2460"/>
    <w:rsid w:val="00EA26AC"/>
    <w:rsid w:val="00EA2A34"/>
    <w:rsid w:val="00EA2C89"/>
    <w:rsid w:val="00EA30AF"/>
    <w:rsid w:val="00EA37D3"/>
    <w:rsid w:val="00EA406E"/>
    <w:rsid w:val="00EA43AC"/>
    <w:rsid w:val="00EA4741"/>
    <w:rsid w:val="00EA4F5B"/>
    <w:rsid w:val="00EA5192"/>
    <w:rsid w:val="00EA52D3"/>
    <w:rsid w:val="00EA5EE1"/>
    <w:rsid w:val="00EA5F86"/>
    <w:rsid w:val="00EA60B8"/>
    <w:rsid w:val="00EA64C5"/>
    <w:rsid w:val="00EA6CA9"/>
    <w:rsid w:val="00EA73CE"/>
    <w:rsid w:val="00EA790C"/>
    <w:rsid w:val="00EA79DE"/>
    <w:rsid w:val="00EA7C3E"/>
    <w:rsid w:val="00EA7FE6"/>
    <w:rsid w:val="00EB0C53"/>
    <w:rsid w:val="00EB1098"/>
    <w:rsid w:val="00EB1790"/>
    <w:rsid w:val="00EB1819"/>
    <w:rsid w:val="00EB1D24"/>
    <w:rsid w:val="00EB2329"/>
    <w:rsid w:val="00EB255D"/>
    <w:rsid w:val="00EB3A1D"/>
    <w:rsid w:val="00EB3DF8"/>
    <w:rsid w:val="00EB3EB8"/>
    <w:rsid w:val="00EB42E2"/>
    <w:rsid w:val="00EB65A9"/>
    <w:rsid w:val="00EB7553"/>
    <w:rsid w:val="00EB759A"/>
    <w:rsid w:val="00EC0B1C"/>
    <w:rsid w:val="00EC0C17"/>
    <w:rsid w:val="00EC183D"/>
    <w:rsid w:val="00EC2413"/>
    <w:rsid w:val="00EC29A6"/>
    <w:rsid w:val="00EC2E76"/>
    <w:rsid w:val="00EC2F06"/>
    <w:rsid w:val="00EC316C"/>
    <w:rsid w:val="00EC3666"/>
    <w:rsid w:val="00EC41D1"/>
    <w:rsid w:val="00EC4FBF"/>
    <w:rsid w:val="00EC54DC"/>
    <w:rsid w:val="00EC55BD"/>
    <w:rsid w:val="00ED043A"/>
    <w:rsid w:val="00ED0AE1"/>
    <w:rsid w:val="00ED0C79"/>
    <w:rsid w:val="00ED1139"/>
    <w:rsid w:val="00ED3727"/>
    <w:rsid w:val="00ED3D57"/>
    <w:rsid w:val="00ED3DDF"/>
    <w:rsid w:val="00ED3FF4"/>
    <w:rsid w:val="00ED4844"/>
    <w:rsid w:val="00ED495E"/>
    <w:rsid w:val="00ED4FF9"/>
    <w:rsid w:val="00ED509F"/>
    <w:rsid w:val="00ED50F4"/>
    <w:rsid w:val="00ED50F6"/>
    <w:rsid w:val="00ED5E01"/>
    <w:rsid w:val="00ED60D1"/>
    <w:rsid w:val="00ED72F3"/>
    <w:rsid w:val="00EE0476"/>
    <w:rsid w:val="00EE11AF"/>
    <w:rsid w:val="00EE1C1A"/>
    <w:rsid w:val="00EE1D7B"/>
    <w:rsid w:val="00EE2613"/>
    <w:rsid w:val="00EE27DB"/>
    <w:rsid w:val="00EE2D41"/>
    <w:rsid w:val="00EE4BB3"/>
    <w:rsid w:val="00EE4ED7"/>
    <w:rsid w:val="00EE550A"/>
    <w:rsid w:val="00EE5558"/>
    <w:rsid w:val="00EE55F4"/>
    <w:rsid w:val="00EE5C51"/>
    <w:rsid w:val="00EE61EB"/>
    <w:rsid w:val="00EE6FA0"/>
    <w:rsid w:val="00EE77FF"/>
    <w:rsid w:val="00EE7BED"/>
    <w:rsid w:val="00EE7C85"/>
    <w:rsid w:val="00EF035D"/>
    <w:rsid w:val="00EF0F3C"/>
    <w:rsid w:val="00EF109D"/>
    <w:rsid w:val="00EF10A2"/>
    <w:rsid w:val="00EF172C"/>
    <w:rsid w:val="00EF1CBF"/>
    <w:rsid w:val="00EF1E98"/>
    <w:rsid w:val="00EF44FA"/>
    <w:rsid w:val="00EF464E"/>
    <w:rsid w:val="00EF47D7"/>
    <w:rsid w:val="00EF4CA5"/>
    <w:rsid w:val="00EF4D5D"/>
    <w:rsid w:val="00EF5027"/>
    <w:rsid w:val="00EF5306"/>
    <w:rsid w:val="00EF5820"/>
    <w:rsid w:val="00EF5B3B"/>
    <w:rsid w:val="00EF5B59"/>
    <w:rsid w:val="00EF5D93"/>
    <w:rsid w:val="00EF68F6"/>
    <w:rsid w:val="00EF7269"/>
    <w:rsid w:val="00EF733A"/>
    <w:rsid w:val="00EF7A22"/>
    <w:rsid w:val="00EF7A94"/>
    <w:rsid w:val="00F01D1B"/>
    <w:rsid w:val="00F0205B"/>
    <w:rsid w:val="00F02296"/>
    <w:rsid w:val="00F027F4"/>
    <w:rsid w:val="00F04200"/>
    <w:rsid w:val="00F045BF"/>
    <w:rsid w:val="00F0468F"/>
    <w:rsid w:val="00F04780"/>
    <w:rsid w:val="00F0549A"/>
    <w:rsid w:val="00F05D52"/>
    <w:rsid w:val="00F07569"/>
    <w:rsid w:val="00F1025A"/>
    <w:rsid w:val="00F10C64"/>
    <w:rsid w:val="00F11310"/>
    <w:rsid w:val="00F11875"/>
    <w:rsid w:val="00F121EA"/>
    <w:rsid w:val="00F12AFD"/>
    <w:rsid w:val="00F12CEA"/>
    <w:rsid w:val="00F13B04"/>
    <w:rsid w:val="00F13BD0"/>
    <w:rsid w:val="00F13FA3"/>
    <w:rsid w:val="00F14CCA"/>
    <w:rsid w:val="00F15715"/>
    <w:rsid w:val="00F15E0A"/>
    <w:rsid w:val="00F16114"/>
    <w:rsid w:val="00F17780"/>
    <w:rsid w:val="00F1791B"/>
    <w:rsid w:val="00F2020B"/>
    <w:rsid w:val="00F2040E"/>
    <w:rsid w:val="00F216C4"/>
    <w:rsid w:val="00F219E6"/>
    <w:rsid w:val="00F225A2"/>
    <w:rsid w:val="00F2297F"/>
    <w:rsid w:val="00F22CDB"/>
    <w:rsid w:val="00F2384E"/>
    <w:rsid w:val="00F24ADD"/>
    <w:rsid w:val="00F25117"/>
    <w:rsid w:val="00F264D3"/>
    <w:rsid w:val="00F26FF7"/>
    <w:rsid w:val="00F272F8"/>
    <w:rsid w:val="00F27367"/>
    <w:rsid w:val="00F27F1C"/>
    <w:rsid w:val="00F302B7"/>
    <w:rsid w:val="00F30534"/>
    <w:rsid w:val="00F3055F"/>
    <w:rsid w:val="00F30DFF"/>
    <w:rsid w:val="00F30E08"/>
    <w:rsid w:val="00F30FD8"/>
    <w:rsid w:val="00F3109B"/>
    <w:rsid w:val="00F31465"/>
    <w:rsid w:val="00F3156B"/>
    <w:rsid w:val="00F315C2"/>
    <w:rsid w:val="00F317D1"/>
    <w:rsid w:val="00F32A3D"/>
    <w:rsid w:val="00F337D6"/>
    <w:rsid w:val="00F33A22"/>
    <w:rsid w:val="00F3419D"/>
    <w:rsid w:val="00F35D6C"/>
    <w:rsid w:val="00F35EDC"/>
    <w:rsid w:val="00F36615"/>
    <w:rsid w:val="00F36E9B"/>
    <w:rsid w:val="00F376CA"/>
    <w:rsid w:val="00F37715"/>
    <w:rsid w:val="00F37AFC"/>
    <w:rsid w:val="00F37C9E"/>
    <w:rsid w:val="00F406F7"/>
    <w:rsid w:val="00F40B1D"/>
    <w:rsid w:val="00F40F0C"/>
    <w:rsid w:val="00F410EE"/>
    <w:rsid w:val="00F412C6"/>
    <w:rsid w:val="00F42C16"/>
    <w:rsid w:val="00F42CEF"/>
    <w:rsid w:val="00F43298"/>
    <w:rsid w:val="00F4454E"/>
    <w:rsid w:val="00F448AC"/>
    <w:rsid w:val="00F44D53"/>
    <w:rsid w:val="00F450F2"/>
    <w:rsid w:val="00F46EAC"/>
    <w:rsid w:val="00F474BD"/>
    <w:rsid w:val="00F47773"/>
    <w:rsid w:val="00F47A3C"/>
    <w:rsid w:val="00F47D0E"/>
    <w:rsid w:val="00F514CB"/>
    <w:rsid w:val="00F51B51"/>
    <w:rsid w:val="00F51DCC"/>
    <w:rsid w:val="00F526D1"/>
    <w:rsid w:val="00F53545"/>
    <w:rsid w:val="00F54FAD"/>
    <w:rsid w:val="00F5520D"/>
    <w:rsid w:val="00F55BCD"/>
    <w:rsid w:val="00F55F3A"/>
    <w:rsid w:val="00F56931"/>
    <w:rsid w:val="00F569AA"/>
    <w:rsid w:val="00F56D83"/>
    <w:rsid w:val="00F5704D"/>
    <w:rsid w:val="00F613B8"/>
    <w:rsid w:val="00F61812"/>
    <w:rsid w:val="00F61C92"/>
    <w:rsid w:val="00F624B6"/>
    <w:rsid w:val="00F628FE"/>
    <w:rsid w:val="00F62916"/>
    <w:rsid w:val="00F6344D"/>
    <w:rsid w:val="00F63C45"/>
    <w:rsid w:val="00F63D9A"/>
    <w:rsid w:val="00F6498F"/>
    <w:rsid w:val="00F651A3"/>
    <w:rsid w:val="00F6547F"/>
    <w:rsid w:val="00F659A3"/>
    <w:rsid w:val="00F65B5A"/>
    <w:rsid w:val="00F66441"/>
    <w:rsid w:val="00F66783"/>
    <w:rsid w:val="00F67C2D"/>
    <w:rsid w:val="00F700B8"/>
    <w:rsid w:val="00F70332"/>
    <w:rsid w:val="00F70599"/>
    <w:rsid w:val="00F70A60"/>
    <w:rsid w:val="00F70E5D"/>
    <w:rsid w:val="00F71B3C"/>
    <w:rsid w:val="00F721B7"/>
    <w:rsid w:val="00F7381B"/>
    <w:rsid w:val="00F7417F"/>
    <w:rsid w:val="00F7608F"/>
    <w:rsid w:val="00F7656D"/>
    <w:rsid w:val="00F77092"/>
    <w:rsid w:val="00F774B3"/>
    <w:rsid w:val="00F775CC"/>
    <w:rsid w:val="00F77845"/>
    <w:rsid w:val="00F77C22"/>
    <w:rsid w:val="00F80CD6"/>
    <w:rsid w:val="00F8180E"/>
    <w:rsid w:val="00F830CE"/>
    <w:rsid w:val="00F83345"/>
    <w:rsid w:val="00F844EA"/>
    <w:rsid w:val="00F8525B"/>
    <w:rsid w:val="00F855A9"/>
    <w:rsid w:val="00F8678F"/>
    <w:rsid w:val="00F87461"/>
    <w:rsid w:val="00F87E2F"/>
    <w:rsid w:val="00F90806"/>
    <w:rsid w:val="00F90D76"/>
    <w:rsid w:val="00F91A43"/>
    <w:rsid w:val="00F926CC"/>
    <w:rsid w:val="00F93066"/>
    <w:rsid w:val="00F93279"/>
    <w:rsid w:val="00F934D4"/>
    <w:rsid w:val="00F9375B"/>
    <w:rsid w:val="00F94B45"/>
    <w:rsid w:val="00F967B2"/>
    <w:rsid w:val="00F96803"/>
    <w:rsid w:val="00F968C9"/>
    <w:rsid w:val="00F969A6"/>
    <w:rsid w:val="00F97C28"/>
    <w:rsid w:val="00FA02D2"/>
    <w:rsid w:val="00FA03E8"/>
    <w:rsid w:val="00FA1254"/>
    <w:rsid w:val="00FA180C"/>
    <w:rsid w:val="00FA1A21"/>
    <w:rsid w:val="00FA24D8"/>
    <w:rsid w:val="00FA2E17"/>
    <w:rsid w:val="00FA3B43"/>
    <w:rsid w:val="00FA45BB"/>
    <w:rsid w:val="00FA4FF0"/>
    <w:rsid w:val="00FA59B9"/>
    <w:rsid w:val="00FA7B4E"/>
    <w:rsid w:val="00FB051D"/>
    <w:rsid w:val="00FB071F"/>
    <w:rsid w:val="00FB0D4E"/>
    <w:rsid w:val="00FB1547"/>
    <w:rsid w:val="00FB1588"/>
    <w:rsid w:val="00FB15CD"/>
    <w:rsid w:val="00FB2492"/>
    <w:rsid w:val="00FB2562"/>
    <w:rsid w:val="00FB262E"/>
    <w:rsid w:val="00FB2639"/>
    <w:rsid w:val="00FB37A7"/>
    <w:rsid w:val="00FB3D3D"/>
    <w:rsid w:val="00FB4DD7"/>
    <w:rsid w:val="00FB4F33"/>
    <w:rsid w:val="00FB5AE9"/>
    <w:rsid w:val="00FB5B27"/>
    <w:rsid w:val="00FB6285"/>
    <w:rsid w:val="00FB743C"/>
    <w:rsid w:val="00FB795A"/>
    <w:rsid w:val="00FB7FA9"/>
    <w:rsid w:val="00FC024A"/>
    <w:rsid w:val="00FC181A"/>
    <w:rsid w:val="00FC2874"/>
    <w:rsid w:val="00FC2915"/>
    <w:rsid w:val="00FC2A80"/>
    <w:rsid w:val="00FC2D68"/>
    <w:rsid w:val="00FC3613"/>
    <w:rsid w:val="00FC3D04"/>
    <w:rsid w:val="00FC479C"/>
    <w:rsid w:val="00FC5213"/>
    <w:rsid w:val="00FC5417"/>
    <w:rsid w:val="00FC547D"/>
    <w:rsid w:val="00FC59B4"/>
    <w:rsid w:val="00FC5EBB"/>
    <w:rsid w:val="00FC5FEB"/>
    <w:rsid w:val="00FC6E8D"/>
    <w:rsid w:val="00FC73FF"/>
    <w:rsid w:val="00FC7AA3"/>
    <w:rsid w:val="00FD0374"/>
    <w:rsid w:val="00FD071B"/>
    <w:rsid w:val="00FD1BCB"/>
    <w:rsid w:val="00FD1F2A"/>
    <w:rsid w:val="00FD2458"/>
    <w:rsid w:val="00FD267F"/>
    <w:rsid w:val="00FD28B4"/>
    <w:rsid w:val="00FD307B"/>
    <w:rsid w:val="00FD33EB"/>
    <w:rsid w:val="00FD3D9B"/>
    <w:rsid w:val="00FD4393"/>
    <w:rsid w:val="00FD4455"/>
    <w:rsid w:val="00FD4721"/>
    <w:rsid w:val="00FD4C4D"/>
    <w:rsid w:val="00FD514D"/>
    <w:rsid w:val="00FD6065"/>
    <w:rsid w:val="00FD63CB"/>
    <w:rsid w:val="00FD672D"/>
    <w:rsid w:val="00FD67D5"/>
    <w:rsid w:val="00FD6E7B"/>
    <w:rsid w:val="00FD7024"/>
    <w:rsid w:val="00FD7AEB"/>
    <w:rsid w:val="00FD7D6F"/>
    <w:rsid w:val="00FD7FC3"/>
    <w:rsid w:val="00FE08D5"/>
    <w:rsid w:val="00FE3420"/>
    <w:rsid w:val="00FE42CF"/>
    <w:rsid w:val="00FE4CEE"/>
    <w:rsid w:val="00FE63BA"/>
    <w:rsid w:val="00FE6705"/>
    <w:rsid w:val="00FE68E4"/>
    <w:rsid w:val="00FE6D6D"/>
    <w:rsid w:val="00FE73B7"/>
    <w:rsid w:val="00FE7CCA"/>
    <w:rsid w:val="00FF0EB0"/>
    <w:rsid w:val="00FF31C1"/>
    <w:rsid w:val="00FF333B"/>
    <w:rsid w:val="00FF34A3"/>
    <w:rsid w:val="00FF3CA6"/>
    <w:rsid w:val="00FF3F29"/>
    <w:rsid w:val="00FF515A"/>
    <w:rsid w:val="00FF5A71"/>
    <w:rsid w:val="00FF5D2F"/>
    <w:rsid w:val="00FF6107"/>
    <w:rsid w:val="00FF614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DD0DF"/>
  <w15:docId w15:val="{1ADFE98B-313B-4CAD-8BE1-16AB9AE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tabs>
        <w:tab w:val="clear" w:pos="437"/>
        <w:tab w:val="num" w:pos="578"/>
      </w:tabs>
      <w:spacing w:before="360" w:after="60"/>
      <w:ind w:left="578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tabs>
        <w:tab w:val="clear" w:pos="579"/>
        <w:tab w:val="num" w:pos="720"/>
      </w:tabs>
      <w:spacing w:before="320" w:after="60"/>
      <w:ind w:left="72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tabs>
        <w:tab w:val="clear" w:pos="721"/>
        <w:tab w:val="num" w:pos="862"/>
      </w:tabs>
      <w:spacing w:before="240" w:after="40"/>
      <w:ind w:left="862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tabs>
        <w:tab w:val="clear" w:pos="868"/>
        <w:tab w:val="num" w:pos="1009"/>
      </w:tabs>
      <w:spacing w:before="220" w:after="40"/>
      <w:ind w:left="1009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clear" w:pos="1157"/>
        <w:tab w:val="left" w:pos="993"/>
        <w:tab w:val="num" w:pos="1298"/>
      </w:tabs>
      <w:spacing w:after="60"/>
      <w:ind w:left="1298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tabs>
        <w:tab w:val="clear" w:pos="1299"/>
        <w:tab w:val="num" w:pos="1440"/>
      </w:tabs>
      <w:spacing w:before="140" w:after="20"/>
      <w:ind w:left="144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tabs>
        <w:tab w:val="clear" w:pos="1441"/>
        <w:tab w:val="num" w:pos="1582"/>
      </w:tabs>
      <w:spacing w:before="120"/>
      <w:ind w:left="1582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unhideWhenUsed/>
    <w:rsid w:val="00B32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C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C4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C48"/>
    <w:rPr>
      <w:rFonts w:ascii="Verdana" w:hAnsi="Verdana"/>
      <w:b/>
      <w:bCs/>
    </w:rPr>
  </w:style>
  <w:style w:type="paragraph" w:customStyle="1" w:styleId="Default">
    <w:name w:val="Default"/>
    <w:rsid w:val="008C5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285"/>
    <w:pPr>
      <w:ind w:left="720"/>
      <w:contextualSpacing/>
    </w:pPr>
  </w:style>
  <w:style w:type="paragraph" w:styleId="Revision">
    <w:name w:val="Revision"/>
    <w:hidden/>
    <w:uiPriority w:val="99"/>
    <w:semiHidden/>
    <w:rsid w:val="00240DF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51F2E-1D54-42AE-BC0C-A5DDB45377AC}"/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69865E0-DE9C-4ABF-980B-134E31899974}">
  <ds:schemaRefs>
    <ds:schemaRef ds:uri="http://schemas.microsoft.com/office/2006/metadata/properties"/>
    <ds:schemaRef ds:uri="http://schemas.microsoft.com/office/infopath/2007/PartnerControls"/>
    <ds:schemaRef ds:uri="9a4cad7d-cde0-4c4b-9900-a6ca365b2969"/>
    <ds:schemaRef ds:uri="171a6d4e-846b-4045-8024-24f3590889ec"/>
  </ds:schemaRefs>
</ds:datastoreItem>
</file>

<file path=customXml/itemProps4.xml><?xml version="1.0" encoding="utf-8"?>
<ds:datastoreItem xmlns:ds="http://schemas.openxmlformats.org/officeDocument/2006/customXml" ds:itemID="{3397683F-BA00-4F10-B8D5-6C1E659ED8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2AA2D6-D746-464B-AAFF-360457940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Annmarie.Behn.UK@planninginspectorate.gov.uk</dc:creator>
  <cp:lastModifiedBy>Richards, Clive</cp:lastModifiedBy>
  <cp:revision>3</cp:revision>
  <cp:lastPrinted>2024-02-19T11:32:00Z</cp:lastPrinted>
  <dcterms:created xsi:type="dcterms:W3CDTF">2024-03-04T09:49:00Z</dcterms:created>
  <dcterms:modified xsi:type="dcterms:W3CDTF">2024-03-04T09:49:00Z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