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3393D" w14:textId="10FE9850" w:rsidR="008973E7" w:rsidRPr="00863842" w:rsidRDefault="008973E7" w:rsidP="008973E7">
      <w:r w:rsidRPr="00863842">
        <w:rPr>
          <w:noProof/>
        </w:rPr>
        <w:drawing>
          <wp:inline distT="0" distB="0" distL="0" distR="0" wp14:anchorId="2FA77F73" wp14:editId="47D131A6">
            <wp:extent cx="1344926" cy="1075691"/>
            <wp:effectExtent l="0" t="0" r="7624" b="0"/>
            <wp:docPr id="1" name="Picture 22" descr="Department for Education logo"/>
            <wp:cNvGraphicFramePr/>
            <a:graphic xmlns:a="http://schemas.openxmlformats.org/drawingml/2006/main">
              <a:graphicData uri="http://schemas.openxmlformats.org/drawingml/2006/picture">
                <pic:pic xmlns:pic="http://schemas.openxmlformats.org/drawingml/2006/picture">
                  <pic:nvPicPr>
                    <pic:cNvPr id="1" name="Picture 22" descr="Department for Education logo"/>
                    <pic:cNvPicPr/>
                  </pic:nvPicPr>
                  <pic:blipFill>
                    <a:blip r:embed="rId12"/>
                    <a:srcRect r="38062"/>
                    <a:stretch>
                      <a:fillRect/>
                    </a:stretch>
                  </pic:blipFill>
                  <pic:spPr>
                    <a:xfrm>
                      <a:off x="0" y="0"/>
                      <a:ext cx="1344926" cy="1075691"/>
                    </a:xfrm>
                    <a:prstGeom prst="rect">
                      <a:avLst/>
                    </a:prstGeom>
                    <a:noFill/>
                    <a:ln>
                      <a:noFill/>
                      <a:prstDash/>
                    </a:ln>
                  </pic:spPr>
                </pic:pic>
              </a:graphicData>
            </a:graphic>
          </wp:inline>
        </w:drawing>
      </w:r>
    </w:p>
    <w:p w14:paraId="2FE4FCE3" w14:textId="13C0C222" w:rsidR="009F41B6" w:rsidRDefault="00A86D53" w:rsidP="00AF28C7">
      <w:pPr>
        <w:pStyle w:val="TitleText"/>
      </w:pPr>
      <w:r>
        <w:t xml:space="preserve">Apply for funding </w:t>
      </w:r>
      <w:r w:rsidR="003627BF">
        <w:t xml:space="preserve">to support students working or studying abroad </w:t>
      </w:r>
      <w:r w:rsidR="0082351B">
        <w:br/>
      </w:r>
      <w:r w:rsidR="003627BF">
        <w:t>(T</w:t>
      </w:r>
      <w:r w:rsidR="0082351B">
        <w:t>uring Scheme)</w:t>
      </w:r>
      <w:r>
        <w:t xml:space="preserve"> </w:t>
      </w:r>
    </w:p>
    <w:p w14:paraId="7EC64C08" w14:textId="406707A8" w:rsidR="009F41B6" w:rsidRDefault="0082351B" w:rsidP="009F41B6">
      <w:pPr>
        <w:pStyle w:val="SubtitleText"/>
      </w:pPr>
      <w:r>
        <w:t xml:space="preserve">Application questions </w:t>
      </w:r>
      <w:r w:rsidR="007E0AE6">
        <w:t xml:space="preserve">for </w:t>
      </w:r>
      <w:r>
        <w:t xml:space="preserve">academic year 2024 to 2025 </w:t>
      </w:r>
    </w:p>
    <w:p w14:paraId="185FB842" w14:textId="5593566C" w:rsidR="009F41B6" w:rsidRDefault="0082351B" w:rsidP="009F41B6">
      <w:pPr>
        <w:pStyle w:val="Date"/>
      </w:pPr>
      <w:r>
        <w:t>February 2024</w:t>
      </w:r>
    </w:p>
    <w:p w14:paraId="61243656" w14:textId="1D8BFCE9" w:rsidR="00336983" w:rsidRPr="00D93CC3" w:rsidRDefault="00336983" w:rsidP="00336983">
      <w:pPr>
        <w:pStyle w:val="TOCHeader"/>
      </w:pPr>
      <w:bookmarkStart w:id="0" w:name="_Toc154142184"/>
      <w:r w:rsidRPr="00D93CC3">
        <w:lastRenderedPageBreak/>
        <w:t>Contents</w:t>
      </w:r>
      <w:bookmarkEnd w:id="0"/>
      <w:r>
        <w:br/>
      </w:r>
    </w:p>
    <w:p w14:paraId="5519C63B" w14:textId="473AA768" w:rsidR="007F2AFB" w:rsidRDefault="009F41B6">
      <w:pPr>
        <w:pStyle w:val="TOC1"/>
        <w:rPr>
          <w:rFonts w:asciiTheme="minorHAnsi" w:eastAsiaTheme="minorEastAsia" w:hAnsiTheme="minorHAnsi" w:cstheme="minorBidi"/>
          <w:color w:val="auto"/>
          <w:kern w:val="2"/>
          <w:sz w:val="22"/>
          <w:szCs w:val="22"/>
          <w14:ligatures w14:val="standardContextual"/>
        </w:rPr>
      </w:pPr>
      <w:r>
        <w:fldChar w:fldCharType="begin"/>
      </w:r>
      <w:r>
        <w:instrText xml:space="preserve"> TOC \o "1-3" \h \z \u </w:instrText>
      </w:r>
      <w:r>
        <w:fldChar w:fldCharType="separate"/>
      </w:r>
      <w:hyperlink w:anchor="_Toc158226597" w:history="1">
        <w:r w:rsidR="007F2AFB" w:rsidRPr="00F75B5C">
          <w:rPr>
            <w:rStyle w:val="Hyperlink"/>
          </w:rPr>
          <w:t>About this document</w:t>
        </w:r>
        <w:r w:rsidR="007F2AFB">
          <w:rPr>
            <w:webHidden/>
          </w:rPr>
          <w:tab/>
        </w:r>
        <w:r w:rsidR="007F2AFB">
          <w:rPr>
            <w:webHidden/>
          </w:rPr>
          <w:fldChar w:fldCharType="begin"/>
        </w:r>
        <w:r w:rsidR="007F2AFB">
          <w:rPr>
            <w:webHidden/>
          </w:rPr>
          <w:instrText xml:space="preserve"> PAGEREF _Toc158226597 \h </w:instrText>
        </w:r>
        <w:r w:rsidR="007F2AFB">
          <w:rPr>
            <w:webHidden/>
          </w:rPr>
        </w:r>
        <w:r w:rsidR="007F2AFB">
          <w:rPr>
            <w:webHidden/>
          </w:rPr>
          <w:fldChar w:fldCharType="separate"/>
        </w:r>
        <w:r w:rsidR="00484008">
          <w:rPr>
            <w:webHidden/>
          </w:rPr>
          <w:t>3</w:t>
        </w:r>
        <w:r w:rsidR="007F2AFB">
          <w:rPr>
            <w:webHidden/>
          </w:rPr>
          <w:fldChar w:fldCharType="end"/>
        </w:r>
      </w:hyperlink>
    </w:p>
    <w:p w14:paraId="58D6AE1B" w14:textId="705E6D6C" w:rsidR="007F2AFB" w:rsidRDefault="00FC150D">
      <w:pPr>
        <w:pStyle w:val="TOC2"/>
        <w:tabs>
          <w:tab w:val="right" w:pos="9486"/>
        </w:tabs>
        <w:rPr>
          <w:rFonts w:asciiTheme="minorHAnsi" w:eastAsiaTheme="minorEastAsia" w:hAnsiTheme="minorHAnsi" w:cstheme="minorBidi"/>
          <w:noProof/>
          <w:color w:val="auto"/>
          <w:kern w:val="2"/>
          <w:sz w:val="22"/>
          <w:szCs w:val="22"/>
          <w14:ligatures w14:val="standardContextual"/>
        </w:rPr>
      </w:pPr>
      <w:hyperlink w:anchor="_Toc158226598" w:history="1">
        <w:r w:rsidR="007F2AFB" w:rsidRPr="00F75B5C">
          <w:rPr>
            <w:rStyle w:val="Hyperlink"/>
            <w:noProof/>
          </w:rPr>
          <w:t>Information we need to know before you start an application</w:t>
        </w:r>
        <w:r w:rsidR="007F2AFB">
          <w:rPr>
            <w:noProof/>
            <w:webHidden/>
          </w:rPr>
          <w:tab/>
        </w:r>
        <w:r w:rsidR="007F2AFB">
          <w:rPr>
            <w:noProof/>
            <w:webHidden/>
          </w:rPr>
          <w:fldChar w:fldCharType="begin"/>
        </w:r>
        <w:r w:rsidR="007F2AFB">
          <w:rPr>
            <w:noProof/>
            <w:webHidden/>
          </w:rPr>
          <w:instrText xml:space="preserve"> PAGEREF _Toc158226598 \h </w:instrText>
        </w:r>
        <w:r w:rsidR="007F2AFB">
          <w:rPr>
            <w:noProof/>
            <w:webHidden/>
          </w:rPr>
        </w:r>
        <w:r w:rsidR="007F2AFB">
          <w:rPr>
            <w:noProof/>
            <w:webHidden/>
          </w:rPr>
          <w:fldChar w:fldCharType="separate"/>
        </w:r>
        <w:r w:rsidR="00484008">
          <w:rPr>
            <w:noProof/>
            <w:webHidden/>
          </w:rPr>
          <w:t>4</w:t>
        </w:r>
        <w:r w:rsidR="007F2AFB">
          <w:rPr>
            <w:noProof/>
            <w:webHidden/>
          </w:rPr>
          <w:fldChar w:fldCharType="end"/>
        </w:r>
      </w:hyperlink>
    </w:p>
    <w:p w14:paraId="3EE2387F" w14:textId="133850FF" w:rsidR="007F2AFB" w:rsidRDefault="00FC150D">
      <w:pPr>
        <w:pStyle w:val="TOC3"/>
        <w:tabs>
          <w:tab w:val="right" w:pos="9486"/>
        </w:tabs>
        <w:rPr>
          <w:rFonts w:asciiTheme="minorHAnsi" w:eastAsiaTheme="minorEastAsia" w:hAnsiTheme="minorHAnsi" w:cstheme="minorBidi"/>
          <w:noProof/>
          <w:color w:val="auto"/>
          <w:kern w:val="2"/>
          <w:sz w:val="22"/>
          <w:szCs w:val="22"/>
          <w14:ligatures w14:val="standardContextual"/>
        </w:rPr>
      </w:pPr>
      <w:hyperlink w:anchor="_Toc158226599" w:history="1">
        <w:r w:rsidR="007F2AFB" w:rsidRPr="00F75B5C">
          <w:rPr>
            <w:rStyle w:val="Hyperlink"/>
            <w:noProof/>
          </w:rPr>
          <w:t>Accessing applications for the 2024 to 2025 academic year</w:t>
        </w:r>
        <w:r w:rsidR="007F2AFB">
          <w:rPr>
            <w:noProof/>
            <w:webHidden/>
          </w:rPr>
          <w:tab/>
        </w:r>
        <w:r w:rsidR="007F2AFB">
          <w:rPr>
            <w:noProof/>
            <w:webHidden/>
          </w:rPr>
          <w:fldChar w:fldCharType="begin"/>
        </w:r>
        <w:r w:rsidR="007F2AFB">
          <w:rPr>
            <w:noProof/>
            <w:webHidden/>
          </w:rPr>
          <w:instrText xml:space="preserve"> PAGEREF _Toc158226599 \h </w:instrText>
        </w:r>
        <w:r w:rsidR="007F2AFB">
          <w:rPr>
            <w:noProof/>
            <w:webHidden/>
          </w:rPr>
        </w:r>
        <w:r w:rsidR="007F2AFB">
          <w:rPr>
            <w:noProof/>
            <w:webHidden/>
          </w:rPr>
          <w:fldChar w:fldCharType="separate"/>
        </w:r>
        <w:r w:rsidR="00484008">
          <w:rPr>
            <w:noProof/>
            <w:webHidden/>
          </w:rPr>
          <w:t>4</w:t>
        </w:r>
        <w:r w:rsidR="007F2AFB">
          <w:rPr>
            <w:noProof/>
            <w:webHidden/>
          </w:rPr>
          <w:fldChar w:fldCharType="end"/>
        </w:r>
      </w:hyperlink>
    </w:p>
    <w:p w14:paraId="079E2F31" w14:textId="0350E846" w:rsidR="007F2AFB" w:rsidRDefault="00FC150D">
      <w:pPr>
        <w:pStyle w:val="TOC3"/>
        <w:tabs>
          <w:tab w:val="right" w:pos="9486"/>
        </w:tabs>
        <w:rPr>
          <w:rFonts w:asciiTheme="minorHAnsi" w:eastAsiaTheme="minorEastAsia" w:hAnsiTheme="minorHAnsi" w:cstheme="minorBidi"/>
          <w:noProof/>
          <w:color w:val="auto"/>
          <w:kern w:val="2"/>
          <w:sz w:val="22"/>
          <w:szCs w:val="22"/>
          <w14:ligatures w14:val="standardContextual"/>
        </w:rPr>
      </w:pPr>
      <w:hyperlink w:anchor="_Toc158226600" w:history="1">
        <w:r w:rsidR="007F2AFB" w:rsidRPr="00F75B5C">
          <w:rPr>
            <w:rStyle w:val="Hyperlink"/>
            <w:noProof/>
          </w:rPr>
          <w:t>Creating an application</w:t>
        </w:r>
        <w:r w:rsidR="007F2AFB">
          <w:rPr>
            <w:noProof/>
            <w:webHidden/>
          </w:rPr>
          <w:tab/>
        </w:r>
        <w:r w:rsidR="007F2AFB">
          <w:rPr>
            <w:noProof/>
            <w:webHidden/>
          </w:rPr>
          <w:fldChar w:fldCharType="begin"/>
        </w:r>
        <w:r w:rsidR="007F2AFB">
          <w:rPr>
            <w:noProof/>
            <w:webHidden/>
          </w:rPr>
          <w:instrText xml:space="preserve"> PAGEREF _Toc158226600 \h </w:instrText>
        </w:r>
        <w:r w:rsidR="007F2AFB">
          <w:rPr>
            <w:noProof/>
            <w:webHidden/>
          </w:rPr>
        </w:r>
        <w:r w:rsidR="007F2AFB">
          <w:rPr>
            <w:noProof/>
            <w:webHidden/>
          </w:rPr>
          <w:fldChar w:fldCharType="separate"/>
        </w:r>
        <w:r w:rsidR="00484008">
          <w:rPr>
            <w:noProof/>
            <w:webHidden/>
          </w:rPr>
          <w:t>4</w:t>
        </w:r>
        <w:r w:rsidR="007F2AFB">
          <w:rPr>
            <w:noProof/>
            <w:webHidden/>
          </w:rPr>
          <w:fldChar w:fldCharType="end"/>
        </w:r>
      </w:hyperlink>
    </w:p>
    <w:p w14:paraId="5A85101D" w14:textId="022F5204" w:rsidR="007F2AFB" w:rsidRDefault="00FC150D">
      <w:pPr>
        <w:pStyle w:val="TOC2"/>
        <w:tabs>
          <w:tab w:val="right" w:pos="9486"/>
        </w:tabs>
        <w:rPr>
          <w:rFonts w:asciiTheme="minorHAnsi" w:eastAsiaTheme="minorEastAsia" w:hAnsiTheme="minorHAnsi" w:cstheme="minorBidi"/>
          <w:noProof/>
          <w:color w:val="auto"/>
          <w:kern w:val="2"/>
          <w:sz w:val="22"/>
          <w:szCs w:val="22"/>
          <w14:ligatures w14:val="standardContextual"/>
        </w:rPr>
      </w:pPr>
      <w:hyperlink w:anchor="_Toc158226601" w:history="1">
        <w:r w:rsidR="007F2AFB" w:rsidRPr="00F75B5C">
          <w:rPr>
            <w:rStyle w:val="Hyperlink"/>
            <w:noProof/>
          </w:rPr>
          <w:t>Third party organisations, multi-academy trusts and consortium partnerships</w:t>
        </w:r>
        <w:r w:rsidR="007F2AFB">
          <w:rPr>
            <w:noProof/>
            <w:webHidden/>
          </w:rPr>
          <w:tab/>
        </w:r>
        <w:r w:rsidR="007F2AFB">
          <w:rPr>
            <w:noProof/>
            <w:webHidden/>
          </w:rPr>
          <w:fldChar w:fldCharType="begin"/>
        </w:r>
        <w:r w:rsidR="007F2AFB">
          <w:rPr>
            <w:noProof/>
            <w:webHidden/>
          </w:rPr>
          <w:instrText xml:space="preserve"> PAGEREF _Toc158226601 \h </w:instrText>
        </w:r>
        <w:r w:rsidR="007F2AFB">
          <w:rPr>
            <w:noProof/>
            <w:webHidden/>
          </w:rPr>
        </w:r>
        <w:r w:rsidR="007F2AFB">
          <w:rPr>
            <w:noProof/>
            <w:webHidden/>
          </w:rPr>
          <w:fldChar w:fldCharType="separate"/>
        </w:r>
        <w:r w:rsidR="00484008">
          <w:rPr>
            <w:noProof/>
            <w:webHidden/>
          </w:rPr>
          <w:t>5</w:t>
        </w:r>
        <w:r w:rsidR="007F2AFB">
          <w:rPr>
            <w:noProof/>
            <w:webHidden/>
          </w:rPr>
          <w:fldChar w:fldCharType="end"/>
        </w:r>
      </w:hyperlink>
    </w:p>
    <w:p w14:paraId="3DC813E8" w14:textId="3376128C" w:rsidR="007F2AFB" w:rsidRDefault="00FC150D">
      <w:pPr>
        <w:pStyle w:val="TOC3"/>
        <w:tabs>
          <w:tab w:val="right" w:pos="9486"/>
        </w:tabs>
        <w:rPr>
          <w:rFonts w:asciiTheme="minorHAnsi" w:eastAsiaTheme="minorEastAsia" w:hAnsiTheme="minorHAnsi" w:cstheme="minorBidi"/>
          <w:noProof/>
          <w:color w:val="auto"/>
          <w:kern w:val="2"/>
          <w:sz w:val="22"/>
          <w:szCs w:val="22"/>
          <w14:ligatures w14:val="standardContextual"/>
        </w:rPr>
      </w:pPr>
      <w:hyperlink w:anchor="_Toc158226602" w:history="1">
        <w:r w:rsidR="007F2AFB" w:rsidRPr="00F75B5C">
          <w:rPr>
            <w:rStyle w:val="Hyperlink"/>
            <w:noProof/>
          </w:rPr>
          <w:t>Third party organisations</w:t>
        </w:r>
        <w:r w:rsidR="007F2AFB">
          <w:rPr>
            <w:noProof/>
            <w:webHidden/>
          </w:rPr>
          <w:tab/>
        </w:r>
        <w:r w:rsidR="007F2AFB">
          <w:rPr>
            <w:noProof/>
            <w:webHidden/>
          </w:rPr>
          <w:fldChar w:fldCharType="begin"/>
        </w:r>
        <w:r w:rsidR="007F2AFB">
          <w:rPr>
            <w:noProof/>
            <w:webHidden/>
          </w:rPr>
          <w:instrText xml:space="preserve"> PAGEREF _Toc158226602 \h </w:instrText>
        </w:r>
        <w:r w:rsidR="007F2AFB">
          <w:rPr>
            <w:noProof/>
            <w:webHidden/>
          </w:rPr>
        </w:r>
        <w:r w:rsidR="007F2AFB">
          <w:rPr>
            <w:noProof/>
            <w:webHidden/>
          </w:rPr>
          <w:fldChar w:fldCharType="separate"/>
        </w:r>
        <w:r w:rsidR="00484008">
          <w:rPr>
            <w:noProof/>
            <w:webHidden/>
          </w:rPr>
          <w:t>5</w:t>
        </w:r>
        <w:r w:rsidR="007F2AFB">
          <w:rPr>
            <w:noProof/>
            <w:webHidden/>
          </w:rPr>
          <w:fldChar w:fldCharType="end"/>
        </w:r>
      </w:hyperlink>
    </w:p>
    <w:p w14:paraId="3FB09049" w14:textId="42144DF4" w:rsidR="007F2AFB" w:rsidRDefault="00FC150D">
      <w:pPr>
        <w:pStyle w:val="TOC3"/>
        <w:tabs>
          <w:tab w:val="right" w:pos="9486"/>
        </w:tabs>
        <w:rPr>
          <w:rFonts w:asciiTheme="minorHAnsi" w:eastAsiaTheme="minorEastAsia" w:hAnsiTheme="minorHAnsi" w:cstheme="minorBidi"/>
          <w:noProof/>
          <w:color w:val="auto"/>
          <w:kern w:val="2"/>
          <w:sz w:val="22"/>
          <w:szCs w:val="22"/>
          <w14:ligatures w14:val="standardContextual"/>
        </w:rPr>
      </w:pPr>
      <w:hyperlink w:anchor="_Toc158226603" w:history="1">
        <w:r w:rsidR="007F2AFB" w:rsidRPr="00F75B5C">
          <w:rPr>
            <w:rStyle w:val="Hyperlink"/>
            <w:noProof/>
          </w:rPr>
          <w:t>Multi-academy trust partnerships</w:t>
        </w:r>
        <w:r w:rsidR="007F2AFB">
          <w:rPr>
            <w:noProof/>
            <w:webHidden/>
          </w:rPr>
          <w:tab/>
        </w:r>
        <w:r w:rsidR="007F2AFB">
          <w:rPr>
            <w:noProof/>
            <w:webHidden/>
          </w:rPr>
          <w:fldChar w:fldCharType="begin"/>
        </w:r>
        <w:r w:rsidR="007F2AFB">
          <w:rPr>
            <w:noProof/>
            <w:webHidden/>
          </w:rPr>
          <w:instrText xml:space="preserve"> PAGEREF _Toc158226603 \h </w:instrText>
        </w:r>
        <w:r w:rsidR="007F2AFB">
          <w:rPr>
            <w:noProof/>
            <w:webHidden/>
          </w:rPr>
        </w:r>
        <w:r w:rsidR="007F2AFB">
          <w:rPr>
            <w:noProof/>
            <w:webHidden/>
          </w:rPr>
          <w:fldChar w:fldCharType="separate"/>
        </w:r>
        <w:r w:rsidR="00484008">
          <w:rPr>
            <w:noProof/>
            <w:webHidden/>
          </w:rPr>
          <w:t>5</w:t>
        </w:r>
        <w:r w:rsidR="007F2AFB">
          <w:rPr>
            <w:noProof/>
            <w:webHidden/>
          </w:rPr>
          <w:fldChar w:fldCharType="end"/>
        </w:r>
      </w:hyperlink>
    </w:p>
    <w:p w14:paraId="739C14A9" w14:textId="00D9C0F8" w:rsidR="007F2AFB" w:rsidRDefault="00FC150D">
      <w:pPr>
        <w:pStyle w:val="TOC2"/>
        <w:tabs>
          <w:tab w:val="right" w:pos="9486"/>
        </w:tabs>
        <w:rPr>
          <w:rFonts w:asciiTheme="minorHAnsi" w:eastAsiaTheme="minorEastAsia" w:hAnsiTheme="minorHAnsi" w:cstheme="minorBidi"/>
          <w:noProof/>
          <w:color w:val="auto"/>
          <w:kern w:val="2"/>
          <w:sz w:val="22"/>
          <w:szCs w:val="22"/>
          <w14:ligatures w14:val="standardContextual"/>
        </w:rPr>
      </w:pPr>
      <w:hyperlink w:anchor="_Toc158226604" w:history="1">
        <w:r w:rsidR="007F2AFB" w:rsidRPr="00F75B5C">
          <w:rPr>
            <w:rStyle w:val="Hyperlink"/>
            <w:noProof/>
          </w:rPr>
          <w:t>Placements</w:t>
        </w:r>
        <w:r w:rsidR="007F2AFB">
          <w:rPr>
            <w:noProof/>
            <w:webHidden/>
          </w:rPr>
          <w:tab/>
        </w:r>
        <w:r w:rsidR="007F2AFB">
          <w:rPr>
            <w:noProof/>
            <w:webHidden/>
          </w:rPr>
          <w:fldChar w:fldCharType="begin"/>
        </w:r>
        <w:r w:rsidR="007F2AFB">
          <w:rPr>
            <w:noProof/>
            <w:webHidden/>
          </w:rPr>
          <w:instrText xml:space="preserve"> PAGEREF _Toc158226604 \h </w:instrText>
        </w:r>
        <w:r w:rsidR="007F2AFB">
          <w:rPr>
            <w:noProof/>
            <w:webHidden/>
          </w:rPr>
        </w:r>
        <w:r w:rsidR="007F2AFB">
          <w:rPr>
            <w:noProof/>
            <w:webHidden/>
          </w:rPr>
          <w:fldChar w:fldCharType="separate"/>
        </w:r>
        <w:r w:rsidR="00484008">
          <w:rPr>
            <w:noProof/>
            <w:webHidden/>
          </w:rPr>
          <w:t>6</w:t>
        </w:r>
        <w:r w:rsidR="007F2AFB">
          <w:rPr>
            <w:noProof/>
            <w:webHidden/>
          </w:rPr>
          <w:fldChar w:fldCharType="end"/>
        </w:r>
      </w:hyperlink>
    </w:p>
    <w:p w14:paraId="45D196EC" w14:textId="086AF22D" w:rsidR="007F2AFB" w:rsidRDefault="00FC150D">
      <w:pPr>
        <w:pStyle w:val="TOC2"/>
        <w:tabs>
          <w:tab w:val="right" w:pos="9486"/>
        </w:tabs>
        <w:rPr>
          <w:rFonts w:asciiTheme="minorHAnsi" w:eastAsiaTheme="minorEastAsia" w:hAnsiTheme="minorHAnsi" w:cstheme="minorBidi"/>
          <w:noProof/>
          <w:color w:val="auto"/>
          <w:kern w:val="2"/>
          <w:sz w:val="22"/>
          <w:szCs w:val="22"/>
          <w14:ligatures w14:val="standardContextual"/>
        </w:rPr>
      </w:pPr>
      <w:hyperlink w:anchor="_Toc158226605" w:history="1">
        <w:r w:rsidR="007F2AFB" w:rsidRPr="00F75B5C">
          <w:rPr>
            <w:rStyle w:val="Hyperlink"/>
            <w:noProof/>
          </w:rPr>
          <w:t>Additional funding questions</w:t>
        </w:r>
        <w:r w:rsidR="007F2AFB">
          <w:rPr>
            <w:noProof/>
            <w:webHidden/>
          </w:rPr>
          <w:tab/>
        </w:r>
        <w:r w:rsidR="007F2AFB">
          <w:rPr>
            <w:noProof/>
            <w:webHidden/>
          </w:rPr>
          <w:fldChar w:fldCharType="begin"/>
        </w:r>
        <w:r w:rsidR="007F2AFB">
          <w:rPr>
            <w:noProof/>
            <w:webHidden/>
          </w:rPr>
          <w:instrText xml:space="preserve"> PAGEREF _Toc158226605 \h </w:instrText>
        </w:r>
        <w:r w:rsidR="007F2AFB">
          <w:rPr>
            <w:noProof/>
            <w:webHidden/>
          </w:rPr>
        </w:r>
        <w:r w:rsidR="007F2AFB">
          <w:rPr>
            <w:noProof/>
            <w:webHidden/>
          </w:rPr>
          <w:fldChar w:fldCharType="separate"/>
        </w:r>
        <w:r w:rsidR="00484008">
          <w:rPr>
            <w:noProof/>
            <w:webHidden/>
          </w:rPr>
          <w:t>7</w:t>
        </w:r>
        <w:r w:rsidR="007F2AFB">
          <w:rPr>
            <w:noProof/>
            <w:webHidden/>
          </w:rPr>
          <w:fldChar w:fldCharType="end"/>
        </w:r>
      </w:hyperlink>
    </w:p>
    <w:p w14:paraId="1497BB92" w14:textId="77431F9B" w:rsidR="007F2AFB" w:rsidRDefault="00FC150D">
      <w:pPr>
        <w:pStyle w:val="TOC3"/>
        <w:tabs>
          <w:tab w:val="right" w:pos="9486"/>
        </w:tabs>
        <w:rPr>
          <w:rFonts w:asciiTheme="minorHAnsi" w:eastAsiaTheme="minorEastAsia" w:hAnsiTheme="minorHAnsi" w:cstheme="minorBidi"/>
          <w:noProof/>
          <w:color w:val="auto"/>
          <w:kern w:val="2"/>
          <w:sz w:val="22"/>
          <w:szCs w:val="22"/>
          <w14:ligatures w14:val="standardContextual"/>
        </w:rPr>
      </w:pPr>
      <w:hyperlink w:anchor="_Toc158226606" w:history="1">
        <w:r w:rsidR="007F2AFB" w:rsidRPr="00F75B5C">
          <w:rPr>
            <w:rStyle w:val="Hyperlink"/>
            <w:noProof/>
          </w:rPr>
          <w:t>How much SEND, ALN and ASN do you need and why?</w:t>
        </w:r>
        <w:r w:rsidR="007F2AFB">
          <w:rPr>
            <w:noProof/>
            <w:webHidden/>
          </w:rPr>
          <w:tab/>
        </w:r>
        <w:r w:rsidR="007F2AFB">
          <w:rPr>
            <w:noProof/>
            <w:webHidden/>
          </w:rPr>
          <w:fldChar w:fldCharType="begin"/>
        </w:r>
        <w:r w:rsidR="007F2AFB">
          <w:rPr>
            <w:noProof/>
            <w:webHidden/>
          </w:rPr>
          <w:instrText xml:space="preserve"> PAGEREF _Toc158226606 \h </w:instrText>
        </w:r>
        <w:r w:rsidR="007F2AFB">
          <w:rPr>
            <w:noProof/>
            <w:webHidden/>
          </w:rPr>
        </w:r>
        <w:r w:rsidR="007F2AFB">
          <w:rPr>
            <w:noProof/>
            <w:webHidden/>
          </w:rPr>
          <w:fldChar w:fldCharType="separate"/>
        </w:r>
        <w:r w:rsidR="00484008">
          <w:rPr>
            <w:noProof/>
            <w:webHidden/>
          </w:rPr>
          <w:t>7</w:t>
        </w:r>
        <w:r w:rsidR="007F2AFB">
          <w:rPr>
            <w:noProof/>
            <w:webHidden/>
          </w:rPr>
          <w:fldChar w:fldCharType="end"/>
        </w:r>
      </w:hyperlink>
    </w:p>
    <w:p w14:paraId="1C038FBB" w14:textId="237A5DC7" w:rsidR="007F2AFB" w:rsidRDefault="00FC150D">
      <w:pPr>
        <w:pStyle w:val="TOC3"/>
        <w:tabs>
          <w:tab w:val="right" w:pos="9486"/>
        </w:tabs>
        <w:rPr>
          <w:rFonts w:asciiTheme="minorHAnsi" w:eastAsiaTheme="minorEastAsia" w:hAnsiTheme="minorHAnsi" w:cstheme="minorBidi"/>
          <w:noProof/>
          <w:color w:val="auto"/>
          <w:kern w:val="2"/>
          <w:sz w:val="22"/>
          <w:szCs w:val="22"/>
          <w14:ligatures w14:val="standardContextual"/>
        </w:rPr>
      </w:pPr>
      <w:hyperlink w:anchor="_Toc158226607" w:history="1">
        <w:r w:rsidR="007F2AFB" w:rsidRPr="00F75B5C">
          <w:rPr>
            <w:rStyle w:val="Hyperlink"/>
            <w:noProof/>
          </w:rPr>
          <w:t>How much readiness to travel funding do you require and why?</w:t>
        </w:r>
        <w:r w:rsidR="007F2AFB">
          <w:rPr>
            <w:noProof/>
            <w:webHidden/>
          </w:rPr>
          <w:tab/>
        </w:r>
        <w:r w:rsidR="007F2AFB">
          <w:rPr>
            <w:noProof/>
            <w:webHidden/>
          </w:rPr>
          <w:fldChar w:fldCharType="begin"/>
        </w:r>
        <w:r w:rsidR="007F2AFB">
          <w:rPr>
            <w:noProof/>
            <w:webHidden/>
          </w:rPr>
          <w:instrText xml:space="preserve"> PAGEREF _Toc158226607 \h </w:instrText>
        </w:r>
        <w:r w:rsidR="007F2AFB">
          <w:rPr>
            <w:noProof/>
            <w:webHidden/>
          </w:rPr>
        </w:r>
        <w:r w:rsidR="007F2AFB">
          <w:rPr>
            <w:noProof/>
            <w:webHidden/>
          </w:rPr>
          <w:fldChar w:fldCharType="separate"/>
        </w:r>
        <w:r w:rsidR="00484008">
          <w:rPr>
            <w:noProof/>
            <w:webHidden/>
          </w:rPr>
          <w:t>8</w:t>
        </w:r>
        <w:r w:rsidR="007F2AFB">
          <w:rPr>
            <w:noProof/>
            <w:webHidden/>
          </w:rPr>
          <w:fldChar w:fldCharType="end"/>
        </w:r>
      </w:hyperlink>
    </w:p>
    <w:p w14:paraId="4FADBB8B" w14:textId="6E81BCE9" w:rsidR="007F2AFB" w:rsidRDefault="00FC150D">
      <w:pPr>
        <w:pStyle w:val="TOC3"/>
        <w:tabs>
          <w:tab w:val="right" w:pos="9486"/>
        </w:tabs>
        <w:rPr>
          <w:rFonts w:asciiTheme="minorHAnsi" w:eastAsiaTheme="minorEastAsia" w:hAnsiTheme="minorHAnsi" w:cstheme="minorBidi"/>
          <w:noProof/>
          <w:color w:val="auto"/>
          <w:kern w:val="2"/>
          <w:sz w:val="22"/>
          <w:szCs w:val="22"/>
          <w14:ligatures w14:val="standardContextual"/>
        </w:rPr>
      </w:pPr>
      <w:hyperlink w:anchor="_Toc158226608" w:history="1">
        <w:r w:rsidR="007F2AFB" w:rsidRPr="00F75B5C">
          <w:rPr>
            <w:rStyle w:val="Hyperlink"/>
            <w:noProof/>
          </w:rPr>
          <w:t>How do you plan to spend your allocated organisational support funding?</w:t>
        </w:r>
        <w:r w:rsidR="007F2AFB">
          <w:rPr>
            <w:noProof/>
            <w:webHidden/>
          </w:rPr>
          <w:tab/>
        </w:r>
        <w:r w:rsidR="007F2AFB">
          <w:rPr>
            <w:noProof/>
            <w:webHidden/>
          </w:rPr>
          <w:fldChar w:fldCharType="begin"/>
        </w:r>
        <w:r w:rsidR="007F2AFB">
          <w:rPr>
            <w:noProof/>
            <w:webHidden/>
          </w:rPr>
          <w:instrText xml:space="preserve"> PAGEREF _Toc158226608 \h </w:instrText>
        </w:r>
        <w:r w:rsidR="007F2AFB">
          <w:rPr>
            <w:noProof/>
            <w:webHidden/>
          </w:rPr>
        </w:r>
        <w:r w:rsidR="007F2AFB">
          <w:rPr>
            <w:noProof/>
            <w:webHidden/>
          </w:rPr>
          <w:fldChar w:fldCharType="separate"/>
        </w:r>
        <w:r w:rsidR="00484008">
          <w:rPr>
            <w:noProof/>
            <w:webHidden/>
          </w:rPr>
          <w:t>9</w:t>
        </w:r>
        <w:r w:rsidR="007F2AFB">
          <w:rPr>
            <w:noProof/>
            <w:webHidden/>
          </w:rPr>
          <w:fldChar w:fldCharType="end"/>
        </w:r>
      </w:hyperlink>
    </w:p>
    <w:p w14:paraId="5700AFB1" w14:textId="3E5EAC98" w:rsidR="007F2AFB" w:rsidRDefault="00FC150D">
      <w:pPr>
        <w:pStyle w:val="TOC2"/>
        <w:tabs>
          <w:tab w:val="right" w:pos="9486"/>
        </w:tabs>
        <w:rPr>
          <w:rFonts w:asciiTheme="minorHAnsi" w:eastAsiaTheme="minorEastAsia" w:hAnsiTheme="minorHAnsi" w:cstheme="minorBidi"/>
          <w:noProof/>
          <w:color w:val="auto"/>
          <w:kern w:val="2"/>
          <w:sz w:val="22"/>
          <w:szCs w:val="22"/>
          <w14:ligatures w14:val="standardContextual"/>
        </w:rPr>
      </w:pPr>
      <w:hyperlink w:anchor="_Toc158226609" w:history="1">
        <w:r w:rsidR="007F2AFB" w:rsidRPr="00F75B5C">
          <w:rPr>
            <w:rStyle w:val="Hyperlink"/>
            <w:noProof/>
          </w:rPr>
          <w:t>Objectives</w:t>
        </w:r>
        <w:r w:rsidR="007F2AFB">
          <w:rPr>
            <w:noProof/>
            <w:webHidden/>
          </w:rPr>
          <w:tab/>
        </w:r>
        <w:r w:rsidR="007F2AFB">
          <w:rPr>
            <w:noProof/>
            <w:webHidden/>
          </w:rPr>
          <w:fldChar w:fldCharType="begin"/>
        </w:r>
        <w:r w:rsidR="007F2AFB">
          <w:rPr>
            <w:noProof/>
            <w:webHidden/>
          </w:rPr>
          <w:instrText xml:space="preserve"> PAGEREF _Toc158226609 \h </w:instrText>
        </w:r>
        <w:r w:rsidR="007F2AFB">
          <w:rPr>
            <w:noProof/>
            <w:webHidden/>
          </w:rPr>
        </w:r>
        <w:r w:rsidR="007F2AFB">
          <w:rPr>
            <w:noProof/>
            <w:webHidden/>
          </w:rPr>
          <w:fldChar w:fldCharType="separate"/>
        </w:r>
        <w:r w:rsidR="00484008">
          <w:rPr>
            <w:noProof/>
            <w:webHidden/>
          </w:rPr>
          <w:t>10</w:t>
        </w:r>
        <w:r w:rsidR="007F2AFB">
          <w:rPr>
            <w:noProof/>
            <w:webHidden/>
          </w:rPr>
          <w:fldChar w:fldCharType="end"/>
        </w:r>
      </w:hyperlink>
    </w:p>
    <w:p w14:paraId="5060FE3A" w14:textId="298E84F8" w:rsidR="007F2AFB" w:rsidRDefault="00FC150D">
      <w:pPr>
        <w:pStyle w:val="TOC3"/>
        <w:tabs>
          <w:tab w:val="right" w:pos="9486"/>
        </w:tabs>
        <w:rPr>
          <w:rFonts w:asciiTheme="minorHAnsi" w:eastAsiaTheme="minorEastAsia" w:hAnsiTheme="minorHAnsi" w:cstheme="minorBidi"/>
          <w:noProof/>
          <w:color w:val="auto"/>
          <w:kern w:val="2"/>
          <w:sz w:val="22"/>
          <w:szCs w:val="22"/>
          <w14:ligatures w14:val="standardContextual"/>
        </w:rPr>
      </w:pPr>
      <w:hyperlink w:anchor="_Toc158226610" w:history="1">
        <w:r w:rsidR="007F2AFB" w:rsidRPr="00F75B5C">
          <w:rPr>
            <w:rStyle w:val="Hyperlink"/>
            <w:noProof/>
          </w:rPr>
          <w:t>Project vision</w:t>
        </w:r>
        <w:r w:rsidR="007F2AFB">
          <w:rPr>
            <w:noProof/>
            <w:webHidden/>
          </w:rPr>
          <w:tab/>
        </w:r>
        <w:r w:rsidR="007F2AFB">
          <w:rPr>
            <w:noProof/>
            <w:webHidden/>
          </w:rPr>
          <w:fldChar w:fldCharType="begin"/>
        </w:r>
        <w:r w:rsidR="007F2AFB">
          <w:rPr>
            <w:noProof/>
            <w:webHidden/>
          </w:rPr>
          <w:instrText xml:space="preserve"> PAGEREF _Toc158226610 \h </w:instrText>
        </w:r>
        <w:r w:rsidR="007F2AFB">
          <w:rPr>
            <w:noProof/>
            <w:webHidden/>
          </w:rPr>
        </w:r>
        <w:r w:rsidR="007F2AFB">
          <w:rPr>
            <w:noProof/>
            <w:webHidden/>
          </w:rPr>
          <w:fldChar w:fldCharType="separate"/>
        </w:r>
        <w:r w:rsidR="00484008">
          <w:rPr>
            <w:noProof/>
            <w:webHidden/>
          </w:rPr>
          <w:t>10</w:t>
        </w:r>
        <w:r w:rsidR="007F2AFB">
          <w:rPr>
            <w:noProof/>
            <w:webHidden/>
          </w:rPr>
          <w:fldChar w:fldCharType="end"/>
        </w:r>
      </w:hyperlink>
    </w:p>
    <w:p w14:paraId="3405EA9C" w14:textId="6E5B0801" w:rsidR="007F2AFB" w:rsidRDefault="00FC150D">
      <w:pPr>
        <w:pStyle w:val="TOC3"/>
        <w:tabs>
          <w:tab w:val="right" w:pos="9486"/>
        </w:tabs>
        <w:rPr>
          <w:rFonts w:asciiTheme="minorHAnsi" w:eastAsiaTheme="minorEastAsia" w:hAnsiTheme="minorHAnsi" w:cstheme="minorBidi"/>
          <w:noProof/>
          <w:color w:val="auto"/>
          <w:kern w:val="2"/>
          <w:sz w:val="22"/>
          <w:szCs w:val="22"/>
          <w14:ligatures w14:val="standardContextual"/>
        </w:rPr>
      </w:pPr>
      <w:hyperlink w:anchor="_Toc158226611" w:history="1">
        <w:r w:rsidR="007F2AFB" w:rsidRPr="00F75B5C">
          <w:rPr>
            <w:rStyle w:val="Hyperlink"/>
            <w:noProof/>
          </w:rPr>
          <w:t>Enhancing skills</w:t>
        </w:r>
        <w:r w:rsidR="007F2AFB">
          <w:rPr>
            <w:noProof/>
            <w:webHidden/>
          </w:rPr>
          <w:tab/>
        </w:r>
        <w:r w:rsidR="007F2AFB">
          <w:rPr>
            <w:noProof/>
            <w:webHidden/>
          </w:rPr>
          <w:fldChar w:fldCharType="begin"/>
        </w:r>
        <w:r w:rsidR="007F2AFB">
          <w:rPr>
            <w:noProof/>
            <w:webHidden/>
          </w:rPr>
          <w:instrText xml:space="preserve"> PAGEREF _Toc158226611 \h </w:instrText>
        </w:r>
        <w:r w:rsidR="007F2AFB">
          <w:rPr>
            <w:noProof/>
            <w:webHidden/>
          </w:rPr>
        </w:r>
        <w:r w:rsidR="007F2AFB">
          <w:rPr>
            <w:noProof/>
            <w:webHidden/>
          </w:rPr>
          <w:fldChar w:fldCharType="separate"/>
        </w:r>
        <w:r w:rsidR="00484008">
          <w:rPr>
            <w:noProof/>
            <w:webHidden/>
          </w:rPr>
          <w:t>11</w:t>
        </w:r>
        <w:r w:rsidR="007F2AFB">
          <w:rPr>
            <w:noProof/>
            <w:webHidden/>
          </w:rPr>
          <w:fldChar w:fldCharType="end"/>
        </w:r>
      </w:hyperlink>
    </w:p>
    <w:p w14:paraId="62063FF5" w14:textId="2DF11951" w:rsidR="007F2AFB" w:rsidRDefault="00FC150D">
      <w:pPr>
        <w:pStyle w:val="TOC3"/>
        <w:tabs>
          <w:tab w:val="right" w:pos="9486"/>
        </w:tabs>
        <w:rPr>
          <w:rFonts w:asciiTheme="minorHAnsi" w:eastAsiaTheme="minorEastAsia" w:hAnsiTheme="minorHAnsi" w:cstheme="minorBidi"/>
          <w:noProof/>
          <w:color w:val="auto"/>
          <w:kern w:val="2"/>
          <w:sz w:val="22"/>
          <w:szCs w:val="22"/>
          <w14:ligatures w14:val="standardContextual"/>
        </w:rPr>
      </w:pPr>
      <w:hyperlink w:anchor="_Toc158226612" w:history="1">
        <w:r w:rsidR="007F2AFB" w:rsidRPr="00F75B5C">
          <w:rPr>
            <w:rStyle w:val="Hyperlink"/>
            <w:noProof/>
          </w:rPr>
          <w:t>Advancing social justice</w:t>
        </w:r>
        <w:r w:rsidR="007F2AFB">
          <w:rPr>
            <w:noProof/>
            <w:webHidden/>
          </w:rPr>
          <w:tab/>
        </w:r>
        <w:r w:rsidR="007F2AFB">
          <w:rPr>
            <w:noProof/>
            <w:webHidden/>
          </w:rPr>
          <w:fldChar w:fldCharType="begin"/>
        </w:r>
        <w:r w:rsidR="007F2AFB">
          <w:rPr>
            <w:noProof/>
            <w:webHidden/>
          </w:rPr>
          <w:instrText xml:space="preserve"> PAGEREF _Toc158226612 \h </w:instrText>
        </w:r>
        <w:r w:rsidR="007F2AFB">
          <w:rPr>
            <w:noProof/>
            <w:webHidden/>
          </w:rPr>
        </w:r>
        <w:r w:rsidR="007F2AFB">
          <w:rPr>
            <w:noProof/>
            <w:webHidden/>
          </w:rPr>
          <w:fldChar w:fldCharType="separate"/>
        </w:r>
        <w:r w:rsidR="00484008">
          <w:rPr>
            <w:noProof/>
            <w:webHidden/>
          </w:rPr>
          <w:t>12</w:t>
        </w:r>
        <w:r w:rsidR="007F2AFB">
          <w:rPr>
            <w:noProof/>
            <w:webHidden/>
          </w:rPr>
          <w:fldChar w:fldCharType="end"/>
        </w:r>
      </w:hyperlink>
    </w:p>
    <w:p w14:paraId="24D07951" w14:textId="132688C2" w:rsidR="007F2AFB" w:rsidRDefault="00FC150D">
      <w:pPr>
        <w:pStyle w:val="TOC2"/>
        <w:tabs>
          <w:tab w:val="right" w:pos="9486"/>
        </w:tabs>
        <w:rPr>
          <w:rFonts w:asciiTheme="minorHAnsi" w:eastAsiaTheme="minorEastAsia" w:hAnsiTheme="minorHAnsi" w:cstheme="minorBidi"/>
          <w:noProof/>
          <w:color w:val="auto"/>
          <w:kern w:val="2"/>
          <w:sz w:val="22"/>
          <w:szCs w:val="22"/>
          <w14:ligatures w14:val="standardContextual"/>
        </w:rPr>
      </w:pPr>
      <w:hyperlink w:anchor="_Toc158226613" w:history="1">
        <w:r w:rsidR="007F2AFB" w:rsidRPr="00F75B5C">
          <w:rPr>
            <w:rStyle w:val="Hyperlink"/>
            <w:noProof/>
          </w:rPr>
          <w:t>Delivery plan</w:t>
        </w:r>
        <w:r w:rsidR="007F2AFB">
          <w:rPr>
            <w:noProof/>
            <w:webHidden/>
          </w:rPr>
          <w:tab/>
        </w:r>
        <w:r w:rsidR="007F2AFB">
          <w:rPr>
            <w:noProof/>
            <w:webHidden/>
          </w:rPr>
          <w:fldChar w:fldCharType="begin"/>
        </w:r>
        <w:r w:rsidR="007F2AFB">
          <w:rPr>
            <w:noProof/>
            <w:webHidden/>
          </w:rPr>
          <w:instrText xml:space="preserve"> PAGEREF _Toc158226613 \h </w:instrText>
        </w:r>
        <w:r w:rsidR="007F2AFB">
          <w:rPr>
            <w:noProof/>
            <w:webHidden/>
          </w:rPr>
        </w:r>
        <w:r w:rsidR="007F2AFB">
          <w:rPr>
            <w:noProof/>
            <w:webHidden/>
          </w:rPr>
          <w:fldChar w:fldCharType="separate"/>
        </w:r>
        <w:r w:rsidR="00484008">
          <w:rPr>
            <w:noProof/>
            <w:webHidden/>
          </w:rPr>
          <w:t>13</w:t>
        </w:r>
        <w:r w:rsidR="007F2AFB">
          <w:rPr>
            <w:noProof/>
            <w:webHidden/>
          </w:rPr>
          <w:fldChar w:fldCharType="end"/>
        </w:r>
      </w:hyperlink>
    </w:p>
    <w:p w14:paraId="6CCACDB3" w14:textId="756ABD4A" w:rsidR="007F2AFB" w:rsidRDefault="00FC150D">
      <w:pPr>
        <w:pStyle w:val="TOC3"/>
        <w:tabs>
          <w:tab w:val="right" w:pos="9486"/>
        </w:tabs>
        <w:rPr>
          <w:rFonts w:asciiTheme="minorHAnsi" w:eastAsiaTheme="minorEastAsia" w:hAnsiTheme="minorHAnsi" w:cstheme="minorBidi"/>
          <w:noProof/>
          <w:color w:val="auto"/>
          <w:kern w:val="2"/>
          <w:sz w:val="22"/>
          <w:szCs w:val="22"/>
          <w14:ligatures w14:val="standardContextual"/>
        </w:rPr>
      </w:pPr>
      <w:hyperlink w:anchor="_Toc158226614" w:history="1">
        <w:r w:rsidR="007F2AFB" w:rsidRPr="00F75B5C">
          <w:rPr>
            <w:rStyle w:val="Hyperlink"/>
            <w:noProof/>
          </w:rPr>
          <w:t>What are the key timings in your project?</w:t>
        </w:r>
        <w:r w:rsidR="007F2AFB">
          <w:rPr>
            <w:noProof/>
            <w:webHidden/>
          </w:rPr>
          <w:tab/>
        </w:r>
        <w:r w:rsidR="007F2AFB">
          <w:rPr>
            <w:noProof/>
            <w:webHidden/>
          </w:rPr>
          <w:fldChar w:fldCharType="begin"/>
        </w:r>
        <w:r w:rsidR="007F2AFB">
          <w:rPr>
            <w:noProof/>
            <w:webHidden/>
          </w:rPr>
          <w:instrText xml:space="preserve"> PAGEREF _Toc158226614 \h </w:instrText>
        </w:r>
        <w:r w:rsidR="007F2AFB">
          <w:rPr>
            <w:noProof/>
            <w:webHidden/>
          </w:rPr>
        </w:r>
        <w:r w:rsidR="007F2AFB">
          <w:rPr>
            <w:noProof/>
            <w:webHidden/>
          </w:rPr>
          <w:fldChar w:fldCharType="separate"/>
        </w:r>
        <w:r w:rsidR="00484008">
          <w:rPr>
            <w:noProof/>
            <w:webHidden/>
          </w:rPr>
          <w:t>13</w:t>
        </w:r>
        <w:r w:rsidR="007F2AFB">
          <w:rPr>
            <w:noProof/>
            <w:webHidden/>
          </w:rPr>
          <w:fldChar w:fldCharType="end"/>
        </w:r>
      </w:hyperlink>
    </w:p>
    <w:p w14:paraId="3B422B7D" w14:textId="555F5F09" w:rsidR="007F2AFB" w:rsidRDefault="00FC150D">
      <w:pPr>
        <w:pStyle w:val="TOC3"/>
        <w:tabs>
          <w:tab w:val="right" w:pos="9486"/>
        </w:tabs>
        <w:rPr>
          <w:rFonts w:asciiTheme="minorHAnsi" w:eastAsiaTheme="minorEastAsia" w:hAnsiTheme="minorHAnsi" w:cstheme="minorBidi"/>
          <w:noProof/>
          <w:color w:val="auto"/>
          <w:kern w:val="2"/>
          <w:sz w:val="22"/>
          <w:szCs w:val="22"/>
          <w14:ligatures w14:val="standardContextual"/>
        </w:rPr>
      </w:pPr>
      <w:hyperlink w:anchor="_Toc158226615" w:history="1">
        <w:r w:rsidR="007F2AFB" w:rsidRPr="00F75B5C">
          <w:rPr>
            <w:rStyle w:val="Hyperlink"/>
            <w:noProof/>
          </w:rPr>
          <w:t>What are the potential risks and issues?</w:t>
        </w:r>
        <w:r w:rsidR="007F2AFB">
          <w:rPr>
            <w:noProof/>
            <w:webHidden/>
          </w:rPr>
          <w:tab/>
        </w:r>
        <w:r w:rsidR="007F2AFB">
          <w:rPr>
            <w:noProof/>
            <w:webHidden/>
          </w:rPr>
          <w:fldChar w:fldCharType="begin"/>
        </w:r>
        <w:r w:rsidR="007F2AFB">
          <w:rPr>
            <w:noProof/>
            <w:webHidden/>
          </w:rPr>
          <w:instrText xml:space="preserve"> PAGEREF _Toc158226615 \h </w:instrText>
        </w:r>
        <w:r w:rsidR="007F2AFB">
          <w:rPr>
            <w:noProof/>
            <w:webHidden/>
          </w:rPr>
        </w:r>
        <w:r w:rsidR="007F2AFB">
          <w:rPr>
            <w:noProof/>
            <w:webHidden/>
          </w:rPr>
          <w:fldChar w:fldCharType="separate"/>
        </w:r>
        <w:r w:rsidR="00484008">
          <w:rPr>
            <w:noProof/>
            <w:webHidden/>
          </w:rPr>
          <w:t>14</w:t>
        </w:r>
        <w:r w:rsidR="007F2AFB">
          <w:rPr>
            <w:noProof/>
            <w:webHidden/>
          </w:rPr>
          <w:fldChar w:fldCharType="end"/>
        </w:r>
      </w:hyperlink>
    </w:p>
    <w:p w14:paraId="748B1DC5" w14:textId="41E12135" w:rsidR="007F2AFB" w:rsidRDefault="00FC150D">
      <w:pPr>
        <w:pStyle w:val="TOC3"/>
        <w:tabs>
          <w:tab w:val="right" w:pos="9486"/>
        </w:tabs>
        <w:rPr>
          <w:rFonts w:asciiTheme="minorHAnsi" w:eastAsiaTheme="minorEastAsia" w:hAnsiTheme="minorHAnsi" w:cstheme="minorBidi"/>
          <w:noProof/>
          <w:color w:val="auto"/>
          <w:kern w:val="2"/>
          <w:sz w:val="22"/>
          <w:szCs w:val="22"/>
          <w14:ligatures w14:val="standardContextual"/>
        </w:rPr>
      </w:pPr>
      <w:hyperlink w:anchor="_Toc158226616" w:history="1">
        <w:r w:rsidR="007F2AFB" w:rsidRPr="00F75B5C">
          <w:rPr>
            <w:rStyle w:val="Hyperlink"/>
            <w:noProof/>
          </w:rPr>
          <w:t>Who will work on the project, and what are your governance arrangements?</w:t>
        </w:r>
        <w:r w:rsidR="007F2AFB">
          <w:rPr>
            <w:noProof/>
            <w:webHidden/>
          </w:rPr>
          <w:tab/>
        </w:r>
        <w:r w:rsidR="007F2AFB">
          <w:rPr>
            <w:noProof/>
            <w:webHidden/>
          </w:rPr>
          <w:fldChar w:fldCharType="begin"/>
        </w:r>
        <w:r w:rsidR="007F2AFB">
          <w:rPr>
            <w:noProof/>
            <w:webHidden/>
          </w:rPr>
          <w:instrText xml:space="preserve"> PAGEREF _Toc158226616 \h </w:instrText>
        </w:r>
        <w:r w:rsidR="007F2AFB">
          <w:rPr>
            <w:noProof/>
            <w:webHidden/>
          </w:rPr>
        </w:r>
        <w:r w:rsidR="007F2AFB">
          <w:rPr>
            <w:noProof/>
            <w:webHidden/>
          </w:rPr>
          <w:fldChar w:fldCharType="separate"/>
        </w:r>
        <w:r w:rsidR="00484008">
          <w:rPr>
            <w:noProof/>
            <w:webHidden/>
          </w:rPr>
          <w:t>15</w:t>
        </w:r>
        <w:r w:rsidR="007F2AFB">
          <w:rPr>
            <w:noProof/>
            <w:webHidden/>
          </w:rPr>
          <w:fldChar w:fldCharType="end"/>
        </w:r>
      </w:hyperlink>
    </w:p>
    <w:p w14:paraId="1801F3B9" w14:textId="1D7D8C09" w:rsidR="007F2AFB" w:rsidRDefault="00FC150D">
      <w:pPr>
        <w:pStyle w:val="TOC3"/>
        <w:tabs>
          <w:tab w:val="right" w:pos="9486"/>
        </w:tabs>
        <w:rPr>
          <w:rFonts w:asciiTheme="minorHAnsi" w:eastAsiaTheme="minorEastAsia" w:hAnsiTheme="minorHAnsi" w:cstheme="minorBidi"/>
          <w:noProof/>
          <w:color w:val="auto"/>
          <w:kern w:val="2"/>
          <w:sz w:val="22"/>
          <w:szCs w:val="22"/>
          <w14:ligatures w14:val="standardContextual"/>
        </w:rPr>
      </w:pPr>
      <w:hyperlink w:anchor="_Toc158226617" w:history="1">
        <w:r w:rsidR="007F2AFB" w:rsidRPr="00F75B5C">
          <w:rPr>
            <w:rStyle w:val="Hyperlink"/>
            <w:noProof/>
          </w:rPr>
          <w:t>How will you make sure assurance arrangements have been made?</w:t>
        </w:r>
        <w:r w:rsidR="007F2AFB">
          <w:rPr>
            <w:noProof/>
            <w:webHidden/>
          </w:rPr>
          <w:tab/>
        </w:r>
        <w:r w:rsidR="007F2AFB">
          <w:rPr>
            <w:noProof/>
            <w:webHidden/>
          </w:rPr>
          <w:fldChar w:fldCharType="begin"/>
        </w:r>
        <w:r w:rsidR="007F2AFB">
          <w:rPr>
            <w:noProof/>
            <w:webHidden/>
          </w:rPr>
          <w:instrText xml:space="preserve"> PAGEREF _Toc158226617 \h </w:instrText>
        </w:r>
        <w:r w:rsidR="007F2AFB">
          <w:rPr>
            <w:noProof/>
            <w:webHidden/>
          </w:rPr>
        </w:r>
        <w:r w:rsidR="007F2AFB">
          <w:rPr>
            <w:noProof/>
            <w:webHidden/>
          </w:rPr>
          <w:fldChar w:fldCharType="separate"/>
        </w:r>
        <w:r w:rsidR="00484008">
          <w:rPr>
            <w:noProof/>
            <w:webHidden/>
          </w:rPr>
          <w:t>16</w:t>
        </w:r>
        <w:r w:rsidR="007F2AFB">
          <w:rPr>
            <w:noProof/>
            <w:webHidden/>
          </w:rPr>
          <w:fldChar w:fldCharType="end"/>
        </w:r>
      </w:hyperlink>
    </w:p>
    <w:p w14:paraId="1DEFBC14" w14:textId="15C1EA48" w:rsidR="007F2AFB" w:rsidRDefault="00FC150D">
      <w:pPr>
        <w:pStyle w:val="TOC2"/>
        <w:tabs>
          <w:tab w:val="right" w:pos="9486"/>
        </w:tabs>
        <w:rPr>
          <w:rFonts w:asciiTheme="minorHAnsi" w:eastAsiaTheme="minorEastAsia" w:hAnsiTheme="minorHAnsi" w:cstheme="minorBidi"/>
          <w:noProof/>
          <w:color w:val="auto"/>
          <w:kern w:val="2"/>
          <w:sz w:val="22"/>
          <w:szCs w:val="22"/>
          <w14:ligatures w14:val="standardContextual"/>
        </w:rPr>
      </w:pPr>
      <w:hyperlink w:anchor="_Toc158226618" w:history="1">
        <w:r w:rsidR="007F2AFB" w:rsidRPr="00F75B5C">
          <w:rPr>
            <w:rStyle w:val="Hyperlink"/>
            <w:noProof/>
          </w:rPr>
          <w:t>Supplementary questions</w:t>
        </w:r>
        <w:r w:rsidR="007F2AFB">
          <w:rPr>
            <w:noProof/>
            <w:webHidden/>
          </w:rPr>
          <w:tab/>
        </w:r>
        <w:r w:rsidR="007F2AFB">
          <w:rPr>
            <w:noProof/>
            <w:webHidden/>
          </w:rPr>
          <w:fldChar w:fldCharType="begin"/>
        </w:r>
        <w:r w:rsidR="007F2AFB">
          <w:rPr>
            <w:noProof/>
            <w:webHidden/>
          </w:rPr>
          <w:instrText xml:space="preserve"> PAGEREF _Toc158226618 \h </w:instrText>
        </w:r>
        <w:r w:rsidR="007F2AFB">
          <w:rPr>
            <w:noProof/>
            <w:webHidden/>
          </w:rPr>
        </w:r>
        <w:r w:rsidR="007F2AFB">
          <w:rPr>
            <w:noProof/>
            <w:webHidden/>
          </w:rPr>
          <w:fldChar w:fldCharType="separate"/>
        </w:r>
        <w:r w:rsidR="00484008">
          <w:rPr>
            <w:noProof/>
            <w:webHidden/>
          </w:rPr>
          <w:t>17</w:t>
        </w:r>
        <w:r w:rsidR="007F2AFB">
          <w:rPr>
            <w:noProof/>
            <w:webHidden/>
          </w:rPr>
          <w:fldChar w:fldCharType="end"/>
        </w:r>
      </w:hyperlink>
    </w:p>
    <w:p w14:paraId="110F03C4" w14:textId="7920BE33" w:rsidR="007F2AFB" w:rsidRDefault="00FC150D">
      <w:pPr>
        <w:pStyle w:val="TOC3"/>
        <w:tabs>
          <w:tab w:val="right" w:pos="9486"/>
        </w:tabs>
        <w:rPr>
          <w:rFonts w:asciiTheme="minorHAnsi" w:eastAsiaTheme="minorEastAsia" w:hAnsiTheme="minorHAnsi" w:cstheme="minorBidi"/>
          <w:noProof/>
          <w:color w:val="auto"/>
          <w:kern w:val="2"/>
          <w:sz w:val="22"/>
          <w:szCs w:val="22"/>
          <w14:ligatures w14:val="standardContextual"/>
        </w:rPr>
      </w:pPr>
      <w:hyperlink w:anchor="_Toc158226619" w:history="1">
        <w:r w:rsidR="007F2AFB" w:rsidRPr="00F75B5C">
          <w:rPr>
            <w:rStyle w:val="Hyperlink"/>
            <w:noProof/>
          </w:rPr>
          <w:t>Are there any apprentices going on placements? (Optional)</w:t>
        </w:r>
        <w:r w:rsidR="007F2AFB">
          <w:rPr>
            <w:noProof/>
            <w:webHidden/>
          </w:rPr>
          <w:tab/>
        </w:r>
        <w:r w:rsidR="007F2AFB">
          <w:rPr>
            <w:noProof/>
            <w:webHidden/>
          </w:rPr>
          <w:fldChar w:fldCharType="begin"/>
        </w:r>
        <w:r w:rsidR="007F2AFB">
          <w:rPr>
            <w:noProof/>
            <w:webHidden/>
          </w:rPr>
          <w:instrText xml:space="preserve"> PAGEREF _Toc158226619 \h </w:instrText>
        </w:r>
        <w:r w:rsidR="007F2AFB">
          <w:rPr>
            <w:noProof/>
            <w:webHidden/>
          </w:rPr>
        </w:r>
        <w:r w:rsidR="007F2AFB">
          <w:rPr>
            <w:noProof/>
            <w:webHidden/>
          </w:rPr>
          <w:fldChar w:fldCharType="separate"/>
        </w:r>
        <w:r w:rsidR="00484008">
          <w:rPr>
            <w:noProof/>
            <w:webHidden/>
          </w:rPr>
          <w:t>17</w:t>
        </w:r>
        <w:r w:rsidR="007F2AFB">
          <w:rPr>
            <w:noProof/>
            <w:webHidden/>
          </w:rPr>
          <w:fldChar w:fldCharType="end"/>
        </w:r>
      </w:hyperlink>
    </w:p>
    <w:p w14:paraId="08102809" w14:textId="57F75137" w:rsidR="007F2AFB" w:rsidRDefault="00FC150D">
      <w:pPr>
        <w:pStyle w:val="TOC3"/>
        <w:tabs>
          <w:tab w:val="right" w:pos="9486"/>
        </w:tabs>
        <w:rPr>
          <w:rFonts w:asciiTheme="minorHAnsi" w:eastAsiaTheme="minorEastAsia" w:hAnsiTheme="minorHAnsi" w:cstheme="minorBidi"/>
          <w:noProof/>
          <w:color w:val="auto"/>
          <w:kern w:val="2"/>
          <w:sz w:val="22"/>
          <w:szCs w:val="22"/>
          <w14:ligatures w14:val="standardContextual"/>
        </w:rPr>
      </w:pPr>
      <w:hyperlink w:anchor="_Toc158226620" w:history="1">
        <w:r w:rsidR="007F2AFB" w:rsidRPr="00F75B5C">
          <w:rPr>
            <w:rStyle w:val="Hyperlink"/>
            <w:noProof/>
          </w:rPr>
          <w:t>Environmental impact (optional)</w:t>
        </w:r>
        <w:r w:rsidR="007F2AFB">
          <w:rPr>
            <w:noProof/>
            <w:webHidden/>
          </w:rPr>
          <w:tab/>
        </w:r>
        <w:r w:rsidR="007F2AFB">
          <w:rPr>
            <w:noProof/>
            <w:webHidden/>
          </w:rPr>
          <w:fldChar w:fldCharType="begin"/>
        </w:r>
        <w:r w:rsidR="007F2AFB">
          <w:rPr>
            <w:noProof/>
            <w:webHidden/>
          </w:rPr>
          <w:instrText xml:space="preserve"> PAGEREF _Toc158226620 \h </w:instrText>
        </w:r>
        <w:r w:rsidR="007F2AFB">
          <w:rPr>
            <w:noProof/>
            <w:webHidden/>
          </w:rPr>
        </w:r>
        <w:r w:rsidR="007F2AFB">
          <w:rPr>
            <w:noProof/>
            <w:webHidden/>
          </w:rPr>
          <w:fldChar w:fldCharType="separate"/>
        </w:r>
        <w:r w:rsidR="00484008">
          <w:rPr>
            <w:noProof/>
            <w:webHidden/>
          </w:rPr>
          <w:t>18</w:t>
        </w:r>
        <w:r w:rsidR="007F2AFB">
          <w:rPr>
            <w:noProof/>
            <w:webHidden/>
          </w:rPr>
          <w:fldChar w:fldCharType="end"/>
        </w:r>
      </w:hyperlink>
    </w:p>
    <w:p w14:paraId="6EDC8CBA" w14:textId="76E1CEA6" w:rsidR="007F2AFB" w:rsidRDefault="00FC150D">
      <w:pPr>
        <w:pStyle w:val="TOC2"/>
        <w:tabs>
          <w:tab w:val="right" w:pos="9486"/>
        </w:tabs>
        <w:rPr>
          <w:rFonts w:asciiTheme="minorHAnsi" w:eastAsiaTheme="minorEastAsia" w:hAnsiTheme="minorHAnsi" w:cstheme="minorBidi"/>
          <w:noProof/>
          <w:color w:val="auto"/>
          <w:kern w:val="2"/>
          <w:sz w:val="22"/>
          <w:szCs w:val="22"/>
          <w14:ligatures w14:val="standardContextual"/>
        </w:rPr>
      </w:pPr>
      <w:hyperlink w:anchor="_Toc158226621" w:history="1">
        <w:r w:rsidR="007F2AFB" w:rsidRPr="00F75B5C">
          <w:rPr>
            <w:rStyle w:val="Hyperlink"/>
            <w:noProof/>
          </w:rPr>
          <w:t>Review, contacts and submit</w:t>
        </w:r>
        <w:r w:rsidR="007F2AFB">
          <w:rPr>
            <w:noProof/>
            <w:webHidden/>
          </w:rPr>
          <w:tab/>
        </w:r>
        <w:r w:rsidR="007F2AFB">
          <w:rPr>
            <w:noProof/>
            <w:webHidden/>
          </w:rPr>
          <w:fldChar w:fldCharType="begin"/>
        </w:r>
        <w:r w:rsidR="007F2AFB">
          <w:rPr>
            <w:noProof/>
            <w:webHidden/>
          </w:rPr>
          <w:instrText xml:space="preserve"> PAGEREF _Toc158226621 \h </w:instrText>
        </w:r>
        <w:r w:rsidR="007F2AFB">
          <w:rPr>
            <w:noProof/>
            <w:webHidden/>
          </w:rPr>
        </w:r>
        <w:r w:rsidR="007F2AFB">
          <w:rPr>
            <w:noProof/>
            <w:webHidden/>
          </w:rPr>
          <w:fldChar w:fldCharType="separate"/>
        </w:r>
        <w:r w:rsidR="00484008">
          <w:rPr>
            <w:noProof/>
            <w:webHidden/>
          </w:rPr>
          <w:t>19</w:t>
        </w:r>
        <w:r w:rsidR="007F2AFB">
          <w:rPr>
            <w:noProof/>
            <w:webHidden/>
          </w:rPr>
          <w:fldChar w:fldCharType="end"/>
        </w:r>
      </w:hyperlink>
    </w:p>
    <w:p w14:paraId="5AAA62C2" w14:textId="1E0FA2E6" w:rsidR="009F41B6" w:rsidRDefault="009F41B6" w:rsidP="00491ED5">
      <w:pPr>
        <w:pStyle w:val="TOC1"/>
      </w:pPr>
      <w:r>
        <w:fldChar w:fldCharType="end"/>
      </w:r>
    </w:p>
    <w:p w14:paraId="0472C452" w14:textId="0B497104" w:rsidR="00E62A45" w:rsidRPr="00E62A45" w:rsidRDefault="00E62A45" w:rsidP="00E62A45"/>
    <w:p w14:paraId="57B7F93E" w14:textId="1AF7525E" w:rsidR="00424503" w:rsidRPr="007E0AE6" w:rsidRDefault="00AF3E17" w:rsidP="007E0AE6">
      <w:pPr>
        <w:pStyle w:val="Heading1"/>
      </w:pPr>
      <w:bookmarkStart w:id="1" w:name="_Toc158226597"/>
      <w:bookmarkStart w:id="2" w:name="_Toc357771638"/>
      <w:bookmarkStart w:id="3" w:name="_Toc346793416"/>
      <w:bookmarkStart w:id="4" w:name="_Toc328122777"/>
      <w:r w:rsidRPr="007E0AE6">
        <w:lastRenderedPageBreak/>
        <w:t>About this document</w:t>
      </w:r>
      <w:bookmarkEnd w:id="1"/>
      <w:r w:rsidR="00424503" w:rsidRPr="007E0AE6">
        <w:tab/>
      </w:r>
      <w:r w:rsidR="00FF0FB0" w:rsidRPr="007E0AE6">
        <w:t xml:space="preserve"> </w:t>
      </w:r>
    </w:p>
    <w:p w14:paraId="49A4A667" w14:textId="017F7384" w:rsidR="006D550E" w:rsidRDefault="006D550E" w:rsidP="00424503">
      <w:r>
        <w:rPr>
          <w:noProof/>
        </w:rPr>
        <mc:AlternateContent>
          <mc:Choice Requires="wps">
            <w:drawing>
              <wp:inline distT="0" distB="0" distL="0" distR="0" wp14:anchorId="4DB0B2FC" wp14:editId="47F41660">
                <wp:extent cx="6029960" cy="953770"/>
                <wp:effectExtent l="0" t="0" r="8890" b="0"/>
                <wp:docPr id="1862688702" name="Rectangle 186268870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29960" cy="953770"/>
                        </a:xfrm>
                        <a:prstGeom prst="rect">
                          <a:avLst/>
                        </a:prstGeom>
                        <a:solidFill>
                          <a:srgbClr val="CFDCE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90AA23" w14:textId="77777777" w:rsidR="006D550E" w:rsidRDefault="006D550E" w:rsidP="006D550E">
                            <w:pPr>
                              <w:pStyle w:val="ColouredBoxHeadline"/>
                            </w:pPr>
                            <w:r>
                              <w:t>This document is for guidance only.</w:t>
                            </w:r>
                          </w:p>
                          <w:p w14:paraId="6A8D613D" w14:textId="7AAA5D1E" w:rsidR="00737DCF" w:rsidRDefault="00737DCF" w:rsidP="006D550E">
                            <w:r>
                              <w:t xml:space="preserve">You cannot apply with this document and must use the </w:t>
                            </w:r>
                            <w:hyperlink r:id="rId13" w:history="1">
                              <w:r w:rsidRPr="00A057A2">
                                <w:rPr>
                                  <w:rStyle w:val="Hyperlink"/>
                                </w:rPr>
                                <w:t xml:space="preserve">online application </w:t>
                              </w:r>
                              <w:r w:rsidR="00A057A2" w:rsidRPr="00A057A2">
                                <w:rPr>
                                  <w:rStyle w:val="Hyperlink"/>
                                </w:rPr>
                                <w:t>form</w:t>
                              </w:r>
                              <w:r w:rsidRPr="00A057A2">
                                <w:rPr>
                                  <w:rStyle w:val="Hyperlink"/>
                                </w:rPr>
                                <w:t xml:space="preserve"> </w:t>
                              </w:r>
                              <w:r w:rsidR="00C82EE9" w:rsidRPr="00A057A2">
                                <w:rPr>
                                  <w:rStyle w:val="Hyperlink"/>
                                </w:rPr>
                                <w:t xml:space="preserve">to complete and submit your application for </w:t>
                              </w:r>
                              <w:r w:rsidR="00AF3E17" w:rsidRPr="00A057A2">
                                <w:rPr>
                                  <w:rStyle w:val="Hyperlink"/>
                                </w:rPr>
                                <w:t>funding</w:t>
                              </w:r>
                            </w:hyperlink>
                            <w:r w:rsidR="00D85459">
                              <w:t>.</w:t>
                            </w:r>
                            <w:r w:rsidR="00AF3E17">
                              <w:t xml:space="preserve"> </w:t>
                            </w:r>
                          </w:p>
                          <w:p w14:paraId="2E8FA489" w14:textId="7F946317" w:rsidR="00737DCF" w:rsidRDefault="00FF0FB0" w:rsidP="006D550E">
                            <w:r>
                              <w:t>You do not need to complete</w:t>
                            </w:r>
                            <w:r w:rsidR="00D85459">
                              <w:t xml:space="preserve"> this document</w:t>
                            </w:r>
                            <w:r>
                              <w:t xml:space="preserve"> or retu</w:t>
                            </w:r>
                            <w:r w:rsidR="00737DCF">
                              <w:t>rn it to 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xmlns:w16du="http://schemas.microsoft.com/office/word/2023/wordml/word16du">
            <w:pict>
              <v:rect w14:anchorId="4DB0B2FC" id="Rectangle 1862688702" o:spid="_x0000_s1026" alt="&quot;&quot;" style="width:474.8pt;height:7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" fillcolor="#cfdce3" stroked="f" strokeweight="2pt">
                <v:textbox style="mso-fit-shape-to-text:t">
                  <w:txbxContent>
                    <w:p w14:paraId="4C90AA23" w14:textId="77777777" w:rsidR="006D550E" w:rsidRDefault="006D550E" w:rsidP="006D550E">
                      <w:pPr>
                        <w:pStyle w:val="ColouredBoxHeadline"/>
                      </w:pPr>
                      <w:r>
                        <w:t>This document is for guidance only.</w:t>
                      </w:r>
                    </w:p>
                    <w:p w14:paraId="6A8D613D" w14:textId="7AAA5D1E" w:rsidR="00737DCF" w:rsidRDefault="00737DCF" w:rsidP="006D550E">
                      <w:r>
                        <w:t xml:space="preserve">You cannot apply with this document and must use the </w:t>
                      </w:r>
                      <w:hyperlink r:id="rId14" w:history="1">
                        <w:r w:rsidRPr="00A057A2">
                          <w:rPr>
                            <w:rStyle w:val="Hyperlink"/>
                          </w:rPr>
                          <w:t xml:space="preserve">online application </w:t>
                        </w:r>
                        <w:r w:rsidR="00A057A2" w:rsidRPr="00A057A2">
                          <w:rPr>
                            <w:rStyle w:val="Hyperlink"/>
                          </w:rPr>
                          <w:t>form</w:t>
                        </w:r>
                        <w:r w:rsidRPr="00A057A2">
                          <w:rPr>
                            <w:rStyle w:val="Hyperlink"/>
                          </w:rPr>
                          <w:t xml:space="preserve"> </w:t>
                        </w:r>
                        <w:r w:rsidR="00C82EE9" w:rsidRPr="00A057A2">
                          <w:rPr>
                            <w:rStyle w:val="Hyperlink"/>
                          </w:rPr>
                          <w:t xml:space="preserve">to complete and submit your application for </w:t>
                        </w:r>
                        <w:r w:rsidR="00AF3E17" w:rsidRPr="00A057A2">
                          <w:rPr>
                            <w:rStyle w:val="Hyperlink"/>
                          </w:rPr>
                          <w:t>funding</w:t>
                        </w:r>
                      </w:hyperlink>
                      <w:r w:rsidR="00D85459">
                        <w:t>.</w:t>
                      </w:r>
                      <w:r w:rsidR="00AF3E17">
                        <w:t xml:space="preserve"> </w:t>
                      </w:r>
                    </w:p>
                    <w:p w14:paraId="2E8FA489" w14:textId="7F946317" w:rsidR="00737DCF" w:rsidRDefault="00FF0FB0" w:rsidP="006D550E">
                      <w:r>
                        <w:t>You do not need to complete</w:t>
                      </w:r>
                      <w:r w:rsidR="00D85459">
                        <w:t xml:space="preserve"> this document</w:t>
                      </w:r>
                      <w:r>
                        <w:t xml:space="preserve"> or retu</w:t>
                      </w:r>
                      <w:r w:rsidR="00737DCF">
                        <w:t>rn it to us.</w:t>
                      </w:r>
                    </w:p>
                  </w:txbxContent>
                </v:textbox>
                <w10:anchorlock/>
              </v:rect>
            </w:pict>
          </mc:Fallback>
        </mc:AlternateContent>
      </w:r>
    </w:p>
    <w:p w14:paraId="09E2DCEB" w14:textId="3393D6D0" w:rsidR="00FA5D07" w:rsidRDefault="00FA5D07" w:rsidP="00424503">
      <w:r>
        <w:t>We have provided this document to help you prepare your application</w:t>
      </w:r>
      <w:r w:rsidR="00EC4858">
        <w:t xml:space="preserve"> for funding to support students working or studying abroad during the 2024</w:t>
      </w:r>
      <w:r w:rsidR="008B42B0">
        <w:t xml:space="preserve"> to 2025 academic year.</w:t>
      </w:r>
    </w:p>
    <w:p w14:paraId="777952DF" w14:textId="0AAE34CE" w:rsidR="00CE7AE2" w:rsidRDefault="00A32198" w:rsidP="00896033">
      <w:pPr>
        <w:spacing w:line="276" w:lineRule="auto"/>
      </w:pPr>
      <w:bookmarkStart w:id="5" w:name="_Toc338167831"/>
      <w:bookmarkStart w:id="6" w:name="_Toc361136404"/>
      <w:bookmarkStart w:id="7" w:name="_Toc364235709"/>
      <w:bookmarkStart w:id="8" w:name="_Toc364235753"/>
      <w:bookmarkStart w:id="9" w:name="_Toc364235835"/>
      <w:bookmarkStart w:id="10" w:name="_Toc364840100"/>
      <w:bookmarkStart w:id="11" w:name="_Toc364864310"/>
      <w:bookmarkStart w:id="12" w:name="_Toc400361365"/>
      <w:r>
        <w:t xml:space="preserve">It sets out the questions you will be asked when applying for funding. </w:t>
      </w:r>
    </w:p>
    <w:p w14:paraId="582C891E" w14:textId="77777777" w:rsidR="00CE7AE2" w:rsidRDefault="00CE7AE2">
      <w:pPr>
        <w:spacing w:after="0" w:line="240" w:lineRule="auto"/>
      </w:pPr>
      <w:r>
        <w:br w:type="page"/>
      </w:r>
    </w:p>
    <w:p w14:paraId="48233B7E" w14:textId="77777777" w:rsidR="00631278" w:rsidRDefault="00631278" w:rsidP="00896033">
      <w:pPr>
        <w:spacing w:line="276" w:lineRule="auto"/>
      </w:pPr>
    </w:p>
    <w:p w14:paraId="417A89DB" w14:textId="77777777" w:rsidR="00CE7AE2" w:rsidRDefault="00CE7AE2" w:rsidP="00CE7AE2">
      <w:pPr>
        <w:pStyle w:val="Heading2"/>
        <w:spacing w:line="276" w:lineRule="auto"/>
      </w:pPr>
      <w:bookmarkStart w:id="13" w:name="_Toc157876906"/>
      <w:bookmarkStart w:id="14" w:name="_Toc158226598"/>
      <w:bookmarkStart w:id="15" w:name="_Toc328122778"/>
      <w:bookmarkEnd w:id="2"/>
      <w:bookmarkEnd w:id="3"/>
      <w:bookmarkEnd w:id="4"/>
      <w:bookmarkEnd w:id="5"/>
      <w:bookmarkEnd w:id="6"/>
      <w:bookmarkEnd w:id="7"/>
      <w:bookmarkEnd w:id="8"/>
      <w:bookmarkEnd w:id="9"/>
      <w:bookmarkEnd w:id="10"/>
      <w:bookmarkEnd w:id="11"/>
      <w:bookmarkEnd w:id="12"/>
      <w:r>
        <w:t>Information we need to know before you start an application</w:t>
      </w:r>
      <w:bookmarkEnd w:id="13"/>
      <w:bookmarkEnd w:id="14"/>
    </w:p>
    <w:p w14:paraId="38048951" w14:textId="77777777" w:rsidR="002D09C6" w:rsidRPr="003D3A84" w:rsidRDefault="002D09C6" w:rsidP="003D3A84">
      <w:pPr>
        <w:pStyle w:val="Heading3"/>
      </w:pPr>
      <w:bookmarkStart w:id="16" w:name="_Toc157876907"/>
      <w:bookmarkStart w:id="17" w:name="_Toc158226599"/>
      <w:bookmarkEnd w:id="15"/>
      <w:r w:rsidRPr="003D3A84">
        <w:t>Accessing applications for the 2024 to 2025 academic year</w:t>
      </w:r>
      <w:bookmarkEnd w:id="16"/>
      <w:bookmarkEnd w:id="17"/>
    </w:p>
    <w:p w14:paraId="5B225081" w14:textId="77777777" w:rsidR="00195DD4" w:rsidRDefault="00195DD4" w:rsidP="00195DD4">
      <w:pPr>
        <w:pStyle w:val="DeptBullets"/>
        <w:tabs>
          <w:tab w:val="clear" w:pos="720"/>
        </w:tabs>
        <w:spacing w:line="276" w:lineRule="auto"/>
        <w:ind w:left="0" w:firstLine="0"/>
      </w:pPr>
      <w:bookmarkStart w:id="18" w:name="_Toc357771640"/>
      <w:bookmarkStart w:id="19" w:name="_Toc346793418"/>
      <w:r>
        <w:t>To access the application portal, you will need to provide the following information:</w:t>
      </w:r>
    </w:p>
    <w:p w14:paraId="4E775016" w14:textId="77777777" w:rsidR="00195DD4" w:rsidRDefault="00195DD4" w:rsidP="00195DD4">
      <w:pPr>
        <w:pStyle w:val="DeptBullets"/>
        <w:numPr>
          <w:ilvl w:val="0"/>
          <w:numId w:val="38"/>
        </w:numPr>
        <w:spacing w:line="276" w:lineRule="auto"/>
      </w:pPr>
      <w:r>
        <w:t>the country or territory you are based in</w:t>
      </w:r>
    </w:p>
    <w:p w14:paraId="5248330F" w14:textId="77777777" w:rsidR="00195DD4" w:rsidRDefault="00195DD4" w:rsidP="00195DD4">
      <w:pPr>
        <w:pStyle w:val="DeptBullets"/>
        <w:numPr>
          <w:ilvl w:val="0"/>
          <w:numId w:val="38"/>
        </w:numPr>
        <w:spacing w:line="276" w:lineRule="auto"/>
      </w:pPr>
      <w:r>
        <w:t>the type of education provider you are applying as</w:t>
      </w:r>
    </w:p>
    <w:p w14:paraId="36DBA2D6" w14:textId="77777777" w:rsidR="00195DD4" w:rsidRDefault="00195DD4" w:rsidP="00195DD4">
      <w:pPr>
        <w:pStyle w:val="DeptBullets"/>
        <w:numPr>
          <w:ilvl w:val="0"/>
          <w:numId w:val="38"/>
        </w:numPr>
        <w:spacing w:line="276" w:lineRule="auto"/>
      </w:pPr>
      <w:r>
        <w:t>the name of your organisation</w:t>
      </w:r>
    </w:p>
    <w:p w14:paraId="796F912E" w14:textId="77777777" w:rsidR="000A5238" w:rsidRPr="00CF6ADF" w:rsidRDefault="00934AFE" w:rsidP="003D3A84">
      <w:pPr>
        <w:pStyle w:val="Heading3"/>
      </w:pPr>
      <w:r>
        <w:br/>
      </w:r>
      <w:bookmarkStart w:id="20" w:name="_Toc157876908"/>
      <w:bookmarkStart w:id="21" w:name="_Toc158226600"/>
      <w:r w:rsidR="000A5238" w:rsidRPr="00CF6ADF">
        <w:t>Creating an application</w:t>
      </w:r>
      <w:bookmarkEnd w:id="20"/>
      <w:bookmarkEnd w:id="21"/>
    </w:p>
    <w:p w14:paraId="40AFEC9F" w14:textId="118BA31A" w:rsidR="00764E03" w:rsidRPr="00723E87" w:rsidRDefault="00764E03" w:rsidP="00764E03">
      <w:pPr>
        <w:spacing w:line="276" w:lineRule="auto"/>
      </w:pPr>
      <w:r w:rsidRPr="00883FDD">
        <w:t>To create an application</w:t>
      </w:r>
      <w:r>
        <w:t>,</w:t>
      </w:r>
      <w:r w:rsidRPr="00883FDD">
        <w:t xml:space="preserve"> you will need </w:t>
      </w:r>
      <w:r>
        <w:t>to confirm:</w:t>
      </w:r>
    </w:p>
    <w:p w14:paraId="3815731E" w14:textId="77777777" w:rsidR="00764E03" w:rsidRDefault="00764E03" w:rsidP="00764E03">
      <w:pPr>
        <w:pStyle w:val="DeptBullets"/>
        <w:numPr>
          <w:ilvl w:val="0"/>
          <w:numId w:val="39"/>
        </w:numPr>
        <w:spacing w:line="276" w:lineRule="auto"/>
      </w:pPr>
      <w:r>
        <w:t>the funding stream you are applying for</w:t>
      </w:r>
    </w:p>
    <w:p w14:paraId="29EE1A32" w14:textId="77777777" w:rsidR="00764E03" w:rsidRDefault="00764E03" w:rsidP="00764E03">
      <w:pPr>
        <w:pStyle w:val="DeptBullets"/>
        <w:numPr>
          <w:ilvl w:val="0"/>
          <w:numId w:val="39"/>
        </w:numPr>
        <w:spacing w:line="276" w:lineRule="auto"/>
      </w:pPr>
      <w:r>
        <w:t>whether you are applying on behalf of multiple organisations</w:t>
      </w:r>
    </w:p>
    <w:p w14:paraId="6265F0DA" w14:textId="482197FB" w:rsidR="00CD3815" w:rsidRDefault="00CD3815" w:rsidP="00E73884"/>
    <w:p w14:paraId="44D6F260" w14:textId="3B92718B" w:rsidR="00A451C2" w:rsidRDefault="00A451C2">
      <w:pPr>
        <w:spacing w:after="0" w:line="240" w:lineRule="auto"/>
      </w:pPr>
      <w:r>
        <w:br w:type="page"/>
      </w:r>
    </w:p>
    <w:p w14:paraId="50C8714C" w14:textId="781E8A4E" w:rsidR="00B84F85" w:rsidRPr="008C6BA2" w:rsidRDefault="00B84F85" w:rsidP="007E0AE6">
      <w:pPr>
        <w:pStyle w:val="Heading2"/>
        <w:spacing w:line="276" w:lineRule="auto"/>
      </w:pPr>
      <w:bookmarkStart w:id="22" w:name="_Toc157876909"/>
      <w:bookmarkStart w:id="23" w:name="_Toc158226601"/>
      <w:r>
        <w:lastRenderedPageBreak/>
        <w:t>Third party organisations, multi-academy trusts and consortium partnerships</w:t>
      </w:r>
      <w:bookmarkEnd w:id="22"/>
      <w:bookmarkEnd w:id="23"/>
    </w:p>
    <w:p w14:paraId="42693F3A" w14:textId="1C865BF8" w:rsidR="00B84F85" w:rsidRPr="00F97B64" w:rsidRDefault="00B84F85" w:rsidP="007E0AE6">
      <w:pPr>
        <w:pStyle w:val="Heading3"/>
        <w:spacing w:line="276" w:lineRule="auto"/>
      </w:pPr>
      <w:bookmarkStart w:id="24" w:name="_Toc157876910"/>
      <w:bookmarkStart w:id="25" w:name="_Toc158226602"/>
      <w:r>
        <w:t>Third party organisations</w:t>
      </w:r>
      <w:bookmarkEnd w:id="24"/>
      <w:bookmarkEnd w:id="25"/>
    </w:p>
    <w:p w14:paraId="5AAB7181" w14:textId="77777777" w:rsidR="00B84F85" w:rsidRDefault="00B84F85" w:rsidP="00B84F85">
      <w:pPr>
        <w:pStyle w:val="DeptBullets"/>
        <w:tabs>
          <w:tab w:val="clear" w:pos="720"/>
        </w:tabs>
        <w:spacing w:line="276" w:lineRule="auto"/>
        <w:ind w:left="0" w:firstLine="0"/>
      </w:pPr>
      <w:r>
        <w:t>If you are paying for the services of third-party organisations to help administer your placements, you will need to provide information about those organisations. This includes:</w:t>
      </w:r>
    </w:p>
    <w:p w14:paraId="7E2E4F1B" w14:textId="77777777" w:rsidR="00B84F85" w:rsidRDefault="00B84F85" w:rsidP="00B84F85">
      <w:pPr>
        <w:pStyle w:val="DeptBullets"/>
        <w:numPr>
          <w:ilvl w:val="0"/>
          <w:numId w:val="43"/>
        </w:numPr>
        <w:spacing w:line="276" w:lineRule="auto"/>
      </w:pPr>
      <w:r>
        <w:t xml:space="preserve">organisation name </w:t>
      </w:r>
    </w:p>
    <w:p w14:paraId="519DB891" w14:textId="214766D8" w:rsidR="00B84F85" w:rsidRDefault="00C042D6" w:rsidP="00B84F85">
      <w:pPr>
        <w:pStyle w:val="DeptBullets"/>
        <w:numPr>
          <w:ilvl w:val="0"/>
          <w:numId w:val="43"/>
        </w:numPr>
        <w:spacing w:line="276" w:lineRule="auto"/>
      </w:pPr>
      <w:r>
        <w:t>C</w:t>
      </w:r>
      <w:r w:rsidR="00B84F85">
        <w:t xml:space="preserve">ompanies </w:t>
      </w:r>
      <w:r>
        <w:t>H</w:t>
      </w:r>
      <w:r w:rsidR="00B84F85">
        <w:t>ouse number</w:t>
      </w:r>
      <w:r>
        <w:t xml:space="preserve"> (optional)</w:t>
      </w:r>
    </w:p>
    <w:p w14:paraId="2ABE72F6" w14:textId="77777777" w:rsidR="00B84F85" w:rsidRDefault="00B84F85" w:rsidP="00B84F85">
      <w:pPr>
        <w:pStyle w:val="DeptBullets"/>
        <w:numPr>
          <w:ilvl w:val="0"/>
          <w:numId w:val="43"/>
        </w:numPr>
        <w:spacing w:line="276" w:lineRule="auto"/>
      </w:pPr>
      <w:r>
        <w:t>address</w:t>
      </w:r>
    </w:p>
    <w:p w14:paraId="674D0A80" w14:textId="77777777" w:rsidR="00B84F85" w:rsidRDefault="00B84F85" w:rsidP="00B84F85">
      <w:pPr>
        <w:pStyle w:val="DeptBullets"/>
        <w:numPr>
          <w:ilvl w:val="0"/>
          <w:numId w:val="43"/>
        </w:numPr>
        <w:spacing w:line="276" w:lineRule="auto"/>
      </w:pPr>
      <w:r>
        <w:t>a summary of your relationship with the organisation</w:t>
      </w:r>
    </w:p>
    <w:p w14:paraId="1198C71D" w14:textId="77777777" w:rsidR="00B84F85" w:rsidRDefault="00B84F85" w:rsidP="00B84F85">
      <w:pPr>
        <w:pStyle w:val="DeptBullets"/>
        <w:tabs>
          <w:tab w:val="clear" w:pos="720"/>
        </w:tabs>
        <w:spacing w:line="276" w:lineRule="auto"/>
      </w:pPr>
    </w:p>
    <w:p w14:paraId="0FFC5C33" w14:textId="469E56A3" w:rsidR="00B84F85" w:rsidRPr="00BC7A02" w:rsidRDefault="00B84F85" w:rsidP="007E0AE6">
      <w:pPr>
        <w:pStyle w:val="Heading3"/>
        <w:spacing w:line="276" w:lineRule="auto"/>
      </w:pPr>
      <w:bookmarkStart w:id="26" w:name="_Toc157876911"/>
      <w:bookmarkStart w:id="27" w:name="_Toc158226603"/>
      <w:r>
        <w:t>Multi-academy trust partnerships</w:t>
      </w:r>
      <w:bookmarkEnd w:id="26"/>
      <w:bookmarkEnd w:id="27"/>
    </w:p>
    <w:p w14:paraId="5F69D529" w14:textId="77777777" w:rsidR="00B84F85" w:rsidRDefault="00B84F85" w:rsidP="00B84F85">
      <w:pPr>
        <w:pStyle w:val="DeptBullets"/>
        <w:tabs>
          <w:tab w:val="clear" w:pos="720"/>
        </w:tabs>
        <w:spacing w:line="276" w:lineRule="auto"/>
        <w:ind w:left="0" w:firstLine="0"/>
      </w:pPr>
      <w:r>
        <w:t>If you are based in England and Wales and applying as part of a multi-academy trust partnership, you will need to indicate which other organisations inside the multi-academy trust will form part of your application.</w:t>
      </w:r>
    </w:p>
    <w:p w14:paraId="4D4D6A9F" w14:textId="77777777" w:rsidR="007D4393" w:rsidRDefault="007D4393" w:rsidP="00B84F85">
      <w:pPr>
        <w:pStyle w:val="DeptBullets"/>
        <w:tabs>
          <w:tab w:val="clear" w:pos="720"/>
        </w:tabs>
        <w:spacing w:line="276" w:lineRule="auto"/>
        <w:ind w:left="0" w:firstLine="0"/>
      </w:pPr>
    </w:p>
    <w:p w14:paraId="18D9BC1C" w14:textId="447B3B5E" w:rsidR="007D4393" w:rsidRDefault="007D4393" w:rsidP="007D4393">
      <w:pPr>
        <w:pStyle w:val="Heading3"/>
        <w:spacing w:line="276" w:lineRule="auto"/>
      </w:pPr>
      <w:r>
        <w:t>Consortium</w:t>
      </w:r>
      <w:r w:rsidR="00767CC8">
        <w:t xml:space="preserve"> partnerships</w:t>
      </w:r>
    </w:p>
    <w:p w14:paraId="2A74720E" w14:textId="6C61AE68" w:rsidR="00850694" w:rsidRDefault="004A53D4" w:rsidP="001D0E47">
      <w:r>
        <w:t>If you are leading a consortium of organisations</w:t>
      </w:r>
      <w:r w:rsidR="00B447C1">
        <w:t xml:space="preserve">, you’ll need to </w:t>
      </w:r>
      <w:r w:rsidR="005C7116">
        <w:t>provide information about the other organisations</w:t>
      </w:r>
      <w:r w:rsidR="00351EE5">
        <w:t xml:space="preserve">. </w:t>
      </w:r>
      <w:r w:rsidR="00850694">
        <w:t>This includes</w:t>
      </w:r>
      <w:r w:rsidR="006C0AA7">
        <w:t>:</w:t>
      </w:r>
    </w:p>
    <w:p w14:paraId="565C7674" w14:textId="63E8D837" w:rsidR="006C0AA7" w:rsidRDefault="006C0AA7" w:rsidP="006C0AA7">
      <w:pPr>
        <w:pStyle w:val="DeptBullets"/>
        <w:numPr>
          <w:ilvl w:val="0"/>
          <w:numId w:val="43"/>
        </w:numPr>
        <w:spacing w:line="276" w:lineRule="auto"/>
      </w:pPr>
      <w:r>
        <w:t>educ</w:t>
      </w:r>
      <w:r w:rsidR="00DB7D8D">
        <w:t>ation provider type</w:t>
      </w:r>
    </w:p>
    <w:p w14:paraId="34392346" w14:textId="68659DFF" w:rsidR="006C0AA7" w:rsidRDefault="00467FF2" w:rsidP="006C0AA7">
      <w:pPr>
        <w:pStyle w:val="DeptBullets"/>
        <w:numPr>
          <w:ilvl w:val="0"/>
          <w:numId w:val="43"/>
        </w:numPr>
        <w:spacing w:line="276" w:lineRule="auto"/>
      </w:pPr>
      <w:r>
        <w:t>organisation name</w:t>
      </w:r>
    </w:p>
    <w:p w14:paraId="0F0AF3D3" w14:textId="77777777" w:rsidR="006C0AA7" w:rsidRDefault="006C0AA7" w:rsidP="006C0AA7">
      <w:pPr>
        <w:pStyle w:val="DeptBullets"/>
        <w:numPr>
          <w:ilvl w:val="0"/>
          <w:numId w:val="43"/>
        </w:numPr>
        <w:spacing w:line="276" w:lineRule="auto"/>
      </w:pPr>
      <w:r>
        <w:t>address</w:t>
      </w:r>
    </w:p>
    <w:p w14:paraId="25967A2C" w14:textId="77777777" w:rsidR="007D4393" w:rsidRDefault="007D4393" w:rsidP="00B84F85">
      <w:pPr>
        <w:pStyle w:val="DeptBullets"/>
        <w:tabs>
          <w:tab w:val="clear" w:pos="720"/>
        </w:tabs>
        <w:spacing w:line="276" w:lineRule="auto"/>
        <w:ind w:left="0" w:firstLine="0"/>
      </w:pPr>
    </w:p>
    <w:p w14:paraId="5651CE16" w14:textId="77777777" w:rsidR="007D4393" w:rsidRDefault="007D4393" w:rsidP="00B84F85">
      <w:pPr>
        <w:pStyle w:val="DeptBullets"/>
        <w:tabs>
          <w:tab w:val="clear" w:pos="720"/>
        </w:tabs>
        <w:spacing w:line="276" w:lineRule="auto"/>
        <w:ind w:left="0" w:firstLine="0"/>
      </w:pPr>
    </w:p>
    <w:p w14:paraId="7A236E6B" w14:textId="77777777" w:rsidR="00B84F85" w:rsidRDefault="00B84F85" w:rsidP="00B84F85">
      <w:pPr>
        <w:spacing w:line="276" w:lineRule="auto"/>
      </w:pPr>
      <w:r>
        <w:br w:type="page"/>
      </w:r>
    </w:p>
    <w:p w14:paraId="3C4FE79F" w14:textId="77777777" w:rsidR="00B84F85" w:rsidRDefault="00B84F85" w:rsidP="00851EA0">
      <w:pPr>
        <w:pStyle w:val="Heading2"/>
      </w:pPr>
      <w:bookmarkStart w:id="28" w:name="_Toc157876912"/>
      <w:bookmarkStart w:id="29" w:name="_Toc158226604"/>
      <w:r w:rsidRPr="00851EA0">
        <w:lastRenderedPageBreak/>
        <w:t>Placements</w:t>
      </w:r>
      <w:bookmarkEnd w:id="28"/>
      <w:bookmarkEnd w:id="29"/>
    </w:p>
    <w:p w14:paraId="60759634" w14:textId="77777777" w:rsidR="00B84F85" w:rsidRDefault="00B84F85" w:rsidP="00B84F85">
      <w:pPr>
        <w:pStyle w:val="DeptBullets"/>
        <w:tabs>
          <w:tab w:val="clear" w:pos="720"/>
        </w:tabs>
        <w:spacing w:line="276" w:lineRule="auto"/>
        <w:ind w:left="0" w:firstLine="0"/>
      </w:pPr>
      <w:r>
        <w:t>For all funding streams, you will need to provide the following information about each placement:</w:t>
      </w:r>
    </w:p>
    <w:p w14:paraId="1A1021C2" w14:textId="77777777" w:rsidR="00B84F85" w:rsidRDefault="00B84F85" w:rsidP="00B84F85">
      <w:pPr>
        <w:pStyle w:val="DeptBullets"/>
        <w:numPr>
          <w:ilvl w:val="0"/>
          <w:numId w:val="40"/>
        </w:numPr>
        <w:spacing w:line="276" w:lineRule="auto"/>
      </w:pPr>
      <w:r>
        <w:t>destination</w:t>
      </w:r>
    </w:p>
    <w:p w14:paraId="77EBD349" w14:textId="77777777" w:rsidR="00B84F85" w:rsidRDefault="00B84F85" w:rsidP="00B84F85">
      <w:pPr>
        <w:pStyle w:val="DeptBullets"/>
        <w:numPr>
          <w:ilvl w:val="0"/>
          <w:numId w:val="40"/>
        </w:numPr>
        <w:spacing w:line="276" w:lineRule="auto"/>
      </w:pPr>
      <w:r>
        <w:t>how many students are likely to be going</w:t>
      </w:r>
    </w:p>
    <w:p w14:paraId="2D15801F" w14:textId="77777777" w:rsidR="00B84F85" w:rsidRDefault="00B84F85" w:rsidP="00B84F85">
      <w:pPr>
        <w:pStyle w:val="DeptBullets"/>
        <w:numPr>
          <w:ilvl w:val="0"/>
          <w:numId w:val="40"/>
        </w:numPr>
        <w:spacing w:line="276" w:lineRule="auto"/>
      </w:pPr>
      <w:r>
        <w:t>how many students are likely to be from a disadvantaged background</w:t>
      </w:r>
    </w:p>
    <w:p w14:paraId="2CE0EE9E" w14:textId="77777777" w:rsidR="00B84F85" w:rsidRDefault="00B84F85" w:rsidP="00B84F85">
      <w:pPr>
        <w:pStyle w:val="DeptBullets"/>
        <w:numPr>
          <w:ilvl w:val="0"/>
          <w:numId w:val="40"/>
        </w:numPr>
        <w:spacing w:line="276" w:lineRule="auto"/>
      </w:pPr>
      <w:r>
        <w:t>how many students are likely to have Special Educational Needs (SEN), Additional Support Needs (ASN), Additional Learning Needs (ALN) or disabilities</w:t>
      </w:r>
    </w:p>
    <w:p w14:paraId="40B60A58" w14:textId="752095D9" w:rsidR="00B84F85" w:rsidRDefault="00B84F85" w:rsidP="00982A93">
      <w:pPr>
        <w:pStyle w:val="DeptBullets"/>
        <w:numPr>
          <w:ilvl w:val="0"/>
          <w:numId w:val="40"/>
        </w:numPr>
        <w:spacing w:line="276" w:lineRule="auto"/>
      </w:pPr>
      <w:r>
        <w:t>how long the placement is expected to last</w:t>
      </w:r>
    </w:p>
    <w:p w14:paraId="6964B630" w14:textId="77777777" w:rsidR="00982A93" w:rsidRDefault="00982A93" w:rsidP="00B84F85">
      <w:pPr>
        <w:pStyle w:val="DeptBullets"/>
        <w:tabs>
          <w:tab w:val="clear" w:pos="720"/>
        </w:tabs>
        <w:spacing w:line="276" w:lineRule="auto"/>
        <w:ind w:left="0" w:firstLine="0"/>
      </w:pPr>
    </w:p>
    <w:p w14:paraId="22B79A80" w14:textId="7E21952C" w:rsidR="00B84F85" w:rsidRDefault="00B84F85" w:rsidP="00B84F85">
      <w:pPr>
        <w:pStyle w:val="DeptBullets"/>
        <w:tabs>
          <w:tab w:val="clear" w:pos="720"/>
        </w:tabs>
        <w:spacing w:line="276" w:lineRule="auto"/>
        <w:ind w:left="0" w:firstLine="0"/>
      </w:pPr>
      <w:r>
        <w:t>If you are applying through the schools funding stream, you will need to provide:</w:t>
      </w:r>
    </w:p>
    <w:p w14:paraId="6AC9B8A8" w14:textId="2E1DB747" w:rsidR="00B84F85" w:rsidRDefault="00B84F85" w:rsidP="00851EA0">
      <w:pPr>
        <w:pStyle w:val="DeptBullets"/>
        <w:numPr>
          <w:ilvl w:val="0"/>
          <w:numId w:val="44"/>
        </w:numPr>
        <w:spacing w:line="276" w:lineRule="auto"/>
      </w:pPr>
      <w:r>
        <w:t>the number of accompanying staff</w:t>
      </w:r>
    </w:p>
    <w:p w14:paraId="1B2FED1B" w14:textId="77777777" w:rsidR="00851EA0" w:rsidRDefault="00851EA0" w:rsidP="0022235B">
      <w:pPr>
        <w:pStyle w:val="DeptBullets"/>
        <w:tabs>
          <w:tab w:val="clear" w:pos="720"/>
        </w:tabs>
        <w:spacing w:line="276" w:lineRule="auto"/>
        <w:ind w:left="360" w:firstLine="0"/>
      </w:pPr>
    </w:p>
    <w:p w14:paraId="57BDEFF4" w14:textId="77777777" w:rsidR="00B84F85" w:rsidRDefault="00B84F85" w:rsidP="00B84F85">
      <w:pPr>
        <w:pStyle w:val="DeptBullets"/>
        <w:tabs>
          <w:tab w:val="clear" w:pos="720"/>
        </w:tabs>
        <w:spacing w:line="276" w:lineRule="auto"/>
        <w:ind w:left="0" w:firstLine="0"/>
      </w:pPr>
      <w:r>
        <w:t>If you are applying through the further education funding stream, you will also need to indicate whether:</w:t>
      </w:r>
    </w:p>
    <w:p w14:paraId="2CAB4546" w14:textId="77777777" w:rsidR="00B84F85" w:rsidRDefault="00B84F85" w:rsidP="00B84F85">
      <w:pPr>
        <w:pStyle w:val="DeptBullets"/>
        <w:numPr>
          <w:ilvl w:val="0"/>
          <w:numId w:val="41"/>
        </w:numPr>
        <w:spacing w:line="276" w:lineRule="auto"/>
      </w:pPr>
      <w:r>
        <w:t>the placement is to a skills competition</w:t>
      </w:r>
    </w:p>
    <w:p w14:paraId="418D5BE8" w14:textId="77777777" w:rsidR="00B84F85" w:rsidRDefault="00B84F85" w:rsidP="00B84F85">
      <w:pPr>
        <w:pStyle w:val="DeptBullets"/>
        <w:numPr>
          <w:ilvl w:val="0"/>
          <w:numId w:val="41"/>
        </w:numPr>
        <w:spacing w:line="276" w:lineRule="auto"/>
      </w:pPr>
      <w:r>
        <w:t>any students need funding for language support</w:t>
      </w:r>
    </w:p>
    <w:p w14:paraId="670BA613" w14:textId="77777777" w:rsidR="00B84F85" w:rsidRDefault="00B84F85" w:rsidP="00B84F85">
      <w:pPr>
        <w:pStyle w:val="DeptBullets"/>
        <w:numPr>
          <w:ilvl w:val="0"/>
          <w:numId w:val="41"/>
        </w:numPr>
        <w:spacing w:line="276" w:lineRule="auto"/>
      </w:pPr>
      <w:r>
        <w:t>you wish to send accompanying adults on the placement</w:t>
      </w:r>
    </w:p>
    <w:p w14:paraId="44EF1C17" w14:textId="77777777" w:rsidR="00B84F85" w:rsidRDefault="00B84F85" w:rsidP="00B84F85">
      <w:pPr>
        <w:pStyle w:val="DeptBullets"/>
        <w:tabs>
          <w:tab w:val="clear" w:pos="720"/>
        </w:tabs>
        <w:spacing w:line="276" w:lineRule="auto"/>
        <w:ind w:left="0" w:firstLine="0"/>
      </w:pPr>
    </w:p>
    <w:p w14:paraId="24157B7E" w14:textId="77777777" w:rsidR="00B84F85" w:rsidRDefault="00B84F85" w:rsidP="00B84F85">
      <w:pPr>
        <w:pStyle w:val="DeptBullets"/>
        <w:tabs>
          <w:tab w:val="clear" w:pos="720"/>
        </w:tabs>
        <w:spacing w:line="276" w:lineRule="auto"/>
        <w:ind w:left="0" w:firstLine="0"/>
      </w:pPr>
      <w:r>
        <w:t>If you are applying through the higher education funding stream, you will need to indicate whether:</w:t>
      </w:r>
    </w:p>
    <w:p w14:paraId="672F6225" w14:textId="59CF50B9" w:rsidR="00B84F85" w:rsidRDefault="00B84F85" w:rsidP="00B84F85">
      <w:pPr>
        <w:pStyle w:val="DeptBullets"/>
        <w:numPr>
          <w:ilvl w:val="0"/>
          <w:numId w:val="42"/>
        </w:numPr>
        <w:spacing w:line="276" w:lineRule="auto"/>
      </w:pPr>
      <w:r>
        <w:t>the placement will take place at an overseas campus of your institution</w:t>
      </w:r>
    </w:p>
    <w:p w14:paraId="1FD50953" w14:textId="77777777" w:rsidR="00B84F85" w:rsidRDefault="00B84F85" w:rsidP="00B84F85">
      <w:pPr>
        <w:spacing w:line="276" w:lineRule="auto"/>
      </w:pPr>
      <w:r>
        <w:br w:type="page"/>
      </w:r>
    </w:p>
    <w:p w14:paraId="2C1C91C1" w14:textId="145A8C69" w:rsidR="00B84F85" w:rsidRDefault="00B84F85" w:rsidP="00851EA0">
      <w:pPr>
        <w:pStyle w:val="Heading2"/>
        <w:spacing w:line="276" w:lineRule="auto"/>
      </w:pPr>
      <w:bookmarkStart w:id="30" w:name="_Toc157876913"/>
      <w:bookmarkStart w:id="31" w:name="_Toc158226605"/>
      <w:r>
        <w:lastRenderedPageBreak/>
        <w:t>Additional funding questions</w:t>
      </w:r>
      <w:bookmarkEnd w:id="30"/>
      <w:bookmarkEnd w:id="31"/>
    </w:p>
    <w:p w14:paraId="151F6BED" w14:textId="57BF1C9E" w:rsidR="00B84F85" w:rsidRPr="00EC5B7F" w:rsidRDefault="00B84F85" w:rsidP="00851EA0">
      <w:pPr>
        <w:pStyle w:val="Heading3"/>
        <w:spacing w:line="276" w:lineRule="auto"/>
      </w:pPr>
      <w:bookmarkStart w:id="32" w:name="_Toc157876914"/>
      <w:bookmarkStart w:id="33" w:name="_Toc158226606"/>
      <w:r w:rsidRPr="00467E5C">
        <w:t>How much SEN</w:t>
      </w:r>
      <w:r>
        <w:t>D, ALN and ASN do you need</w:t>
      </w:r>
      <w:r w:rsidRPr="00467E5C">
        <w:t xml:space="preserve"> and why?</w:t>
      </w:r>
      <w:bookmarkEnd w:id="32"/>
      <w:bookmarkEnd w:id="33"/>
    </w:p>
    <w:p w14:paraId="717C301F" w14:textId="2C894CDC" w:rsidR="00B84F85" w:rsidRDefault="00AC38F9" w:rsidP="00B84F85">
      <w:pPr>
        <w:pStyle w:val="DeptBullets"/>
        <w:tabs>
          <w:tab w:val="clear" w:pos="720"/>
        </w:tabs>
        <w:spacing w:line="276" w:lineRule="auto"/>
        <w:ind w:left="0" w:firstLine="0"/>
      </w:pPr>
      <w:r>
        <w:t>If you</w:t>
      </w:r>
      <w:r w:rsidR="00344F47">
        <w:t xml:space="preserve">r application indicates that you </w:t>
      </w:r>
      <w:r w:rsidR="000614A1">
        <w:t xml:space="preserve">are planning to include </w:t>
      </w:r>
      <w:r w:rsidR="00A175F7">
        <w:t>students with SEND / ALN / ASN</w:t>
      </w:r>
      <w:r w:rsidR="00C94588">
        <w:t xml:space="preserve"> on your placements</w:t>
      </w:r>
      <w:r w:rsidR="00B84F85">
        <w:t xml:space="preserve">, you will need to provide a figure for the expected costs associated with </w:t>
      </w:r>
      <w:r w:rsidR="00A175F7">
        <w:t xml:space="preserve">these </w:t>
      </w:r>
      <w:r w:rsidR="00B84F85">
        <w:t>students and a brief explanation of why you need the funds. These will be paid as actual costs, rather than as grants based on set rates.</w:t>
      </w:r>
    </w:p>
    <w:p w14:paraId="1891FBD6" w14:textId="2C55191C" w:rsidR="00C94588" w:rsidRDefault="00B84F85" w:rsidP="00B84F85">
      <w:pPr>
        <w:pStyle w:val="DeptBullets"/>
        <w:tabs>
          <w:tab w:val="clear" w:pos="720"/>
        </w:tabs>
        <w:spacing w:line="276" w:lineRule="auto"/>
        <w:ind w:left="0" w:firstLine="0"/>
      </w:pPr>
      <w:r>
        <w:t xml:space="preserve">For the explanation, you will need to indicate how you plan to use this funding. </w:t>
      </w:r>
    </w:p>
    <w:p w14:paraId="630F397C" w14:textId="3BA86FF7" w:rsidR="00B84F85" w:rsidRDefault="00B84F85" w:rsidP="00B84F85">
      <w:pPr>
        <w:pStyle w:val="DeptBullets"/>
        <w:tabs>
          <w:tab w:val="clear" w:pos="720"/>
        </w:tabs>
        <w:spacing w:line="276" w:lineRule="auto"/>
        <w:ind w:left="0" w:firstLine="0"/>
      </w:pPr>
      <w:r>
        <w:t xml:space="preserve">You can enter up to </w:t>
      </w:r>
      <w:r w:rsidR="00153F5A">
        <w:t>200</w:t>
      </w:r>
      <w:r>
        <w:t xml:space="preserve"> words.</w:t>
      </w:r>
    </w:p>
    <w:p w14:paraId="5A1D2C6D" w14:textId="77777777" w:rsidR="00B84F85" w:rsidRDefault="00FC150D" w:rsidP="00B84F85">
      <w:pPr>
        <w:pStyle w:val="DeptBullets"/>
        <w:tabs>
          <w:tab w:val="clear" w:pos="720"/>
        </w:tabs>
        <w:spacing w:line="276" w:lineRule="auto"/>
        <w:ind w:left="0" w:firstLine="0"/>
      </w:pPr>
      <w:hyperlink r:id="rId15" w:history="1">
        <w:r w:rsidR="00B84F85" w:rsidRPr="00753461">
          <w:rPr>
            <w:rStyle w:val="Hyperlink"/>
          </w:rPr>
          <w:t>Information about what you can spend extra funding on for students with SEND, ALN and ASN is provided GOV.UK</w:t>
        </w:r>
      </w:hyperlink>
      <w:r w:rsidR="00B84F85">
        <w:t>. You should refer to the guidance for your sector.</w:t>
      </w:r>
    </w:p>
    <w:p w14:paraId="21F42151" w14:textId="77777777" w:rsidR="00C94588" w:rsidRDefault="00C94588" w:rsidP="00C94588">
      <w:pPr>
        <w:pStyle w:val="DeptBullets"/>
        <w:tabs>
          <w:tab w:val="clear" w:pos="720"/>
        </w:tabs>
        <w:spacing w:line="276" w:lineRule="auto"/>
        <w:ind w:left="0" w:firstLine="0"/>
      </w:pPr>
      <w:r>
        <w:t>When students are in receipt of Disability Student Allowance (DSA), providers should not apply for costs that are already funded by DSA.</w:t>
      </w:r>
    </w:p>
    <w:p w14:paraId="3F079BE3" w14:textId="77777777" w:rsidR="00C94588" w:rsidRDefault="00C94588" w:rsidP="00B84F85">
      <w:pPr>
        <w:pStyle w:val="DeptBullets"/>
        <w:tabs>
          <w:tab w:val="clear" w:pos="720"/>
        </w:tabs>
        <w:spacing w:line="276" w:lineRule="auto"/>
        <w:ind w:left="0" w:firstLine="0"/>
      </w:pPr>
    </w:p>
    <w:p w14:paraId="2C3E3E65" w14:textId="77777777" w:rsidR="00B84F85" w:rsidRPr="00467E5C" w:rsidRDefault="00B84F85" w:rsidP="00B84F85">
      <w:pPr>
        <w:spacing w:line="276" w:lineRule="auto"/>
      </w:pPr>
      <w:r>
        <w:br w:type="page"/>
      </w:r>
    </w:p>
    <w:p w14:paraId="6AEC78A3" w14:textId="3AEB576F" w:rsidR="00B84F85" w:rsidRDefault="00B84F85" w:rsidP="00B84F85">
      <w:pPr>
        <w:pStyle w:val="Heading3"/>
        <w:spacing w:line="276" w:lineRule="auto"/>
      </w:pPr>
      <w:bookmarkStart w:id="34" w:name="_Toc157876915"/>
      <w:bookmarkStart w:id="35" w:name="_Toc158226607"/>
      <w:r>
        <w:lastRenderedPageBreak/>
        <w:t>How much readiness to travel funding do you require and why?</w:t>
      </w:r>
      <w:bookmarkEnd w:id="34"/>
      <w:bookmarkEnd w:id="35"/>
    </w:p>
    <w:p w14:paraId="150ED83E" w14:textId="6EF9867B" w:rsidR="00B84F85" w:rsidRDefault="00482F22" w:rsidP="00B84F85">
      <w:pPr>
        <w:pStyle w:val="DeptBullets"/>
        <w:tabs>
          <w:tab w:val="clear" w:pos="720"/>
        </w:tabs>
        <w:spacing w:line="276" w:lineRule="auto"/>
        <w:ind w:left="0" w:firstLine="0"/>
      </w:pPr>
      <w:r>
        <w:t>If you have indicated that you</w:t>
      </w:r>
      <w:r w:rsidR="00484997">
        <w:t>’ll need fundi</w:t>
      </w:r>
      <w:r w:rsidR="00EB22F6">
        <w:t>ng for st</w:t>
      </w:r>
      <w:r w:rsidR="00833E54">
        <w:t>udents from disadvantaged back</w:t>
      </w:r>
      <w:r w:rsidR="00A23669">
        <w:t>g</w:t>
      </w:r>
      <w:r w:rsidR="00833E54">
        <w:t>rounds</w:t>
      </w:r>
      <w:r w:rsidR="00A23669">
        <w:t>, you</w:t>
      </w:r>
      <w:r w:rsidR="00B84F85">
        <w:t xml:space="preserve"> will need to provide an amount for your estimated costs associated with readiness to travel funding. </w:t>
      </w:r>
      <w:r w:rsidR="005F7C77" w:rsidRPr="005F7C77">
        <w:t xml:space="preserve">They will </w:t>
      </w:r>
      <w:proofErr w:type="gramStart"/>
      <w:r w:rsidR="005F7C77" w:rsidRPr="005F7C77">
        <w:t>paid</w:t>
      </w:r>
      <w:proofErr w:type="gramEnd"/>
      <w:r w:rsidR="005F7C77" w:rsidRPr="005F7C77">
        <w:t xml:space="preserve"> as actual costs rather than grants based on set rates.</w:t>
      </w:r>
    </w:p>
    <w:p w14:paraId="758A6D3B" w14:textId="77777777" w:rsidR="00B84F85" w:rsidRDefault="00B84F85" w:rsidP="00B84F85">
      <w:pPr>
        <w:pStyle w:val="DeptBullets"/>
        <w:tabs>
          <w:tab w:val="clear" w:pos="720"/>
        </w:tabs>
        <w:spacing w:line="276" w:lineRule="auto"/>
        <w:ind w:left="0" w:firstLine="0"/>
      </w:pPr>
      <w:r>
        <w:t>You will need to explain how you plan to use this funding.</w:t>
      </w:r>
    </w:p>
    <w:p w14:paraId="5A8D5ECD" w14:textId="5FCDC9C8" w:rsidR="00B84F85" w:rsidRDefault="00B84F85" w:rsidP="00B84F85">
      <w:pPr>
        <w:pStyle w:val="DeptBullets"/>
        <w:tabs>
          <w:tab w:val="clear" w:pos="720"/>
        </w:tabs>
        <w:spacing w:line="276" w:lineRule="auto"/>
        <w:ind w:left="0" w:firstLine="0"/>
      </w:pPr>
      <w:r>
        <w:t xml:space="preserve">You can enter up to </w:t>
      </w:r>
      <w:r w:rsidR="00A050E9">
        <w:t>2</w:t>
      </w:r>
      <w:r>
        <w:t>00 words for this question.</w:t>
      </w:r>
    </w:p>
    <w:p w14:paraId="7C7ACDBD" w14:textId="77777777" w:rsidR="00B84F85" w:rsidRDefault="00FC150D" w:rsidP="00B84F85">
      <w:pPr>
        <w:pStyle w:val="DeptBullets"/>
        <w:tabs>
          <w:tab w:val="clear" w:pos="720"/>
        </w:tabs>
        <w:spacing w:line="276" w:lineRule="auto"/>
        <w:ind w:left="0" w:firstLine="0"/>
      </w:pPr>
      <w:hyperlink r:id="rId16" w:history="1">
        <w:r w:rsidR="00B84F85" w:rsidRPr="00A64805">
          <w:rPr>
            <w:rStyle w:val="Hyperlink"/>
          </w:rPr>
          <w:t>Information about readiness to travel funding is provided on GOV.UK.</w:t>
        </w:r>
      </w:hyperlink>
      <w:r w:rsidR="00B84F85">
        <w:t xml:space="preserve"> You should refer to the guidance for your sector.</w:t>
      </w:r>
    </w:p>
    <w:p w14:paraId="0E33C1C0" w14:textId="77777777" w:rsidR="00B84F85" w:rsidRDefault="00B84F85" w:rsidP="00B84F85">
      <w:pPr>
        <w:pStyle w:val="DeptBullets"/>
        <w:tabs>
          <w:tab w:val="clear" w:pos="720"/>
        </w:tabs>
        <w:spacing w:line="276" w:lineRule="auto"/>
        <w:ind w:left="0" w:firstLine="0"/>
      </w:pPr>
      <w:r>
        <w:t xml:space="preserve"> </w:t>
      </w:r>
    </w:p>
    <w:p w14:paraId="729CA06A" w14:textId="77777777" w:rsidR="00B84F85" w:rsidRDefault="00B84F85" w:rsidP="00B84F85">
      <w:pPr>
        <w:pStyle w:val="DeptBullets"/>
        <w:tabs>
          <w:tab w:val="clear" w:pos="720"/>
        </w:tabs>
        <w:spacing w:line="276" w:lineRule="auto"/>
        <w:ind w:left="0" w:firstLine="0"/>
      </w:pPr>
    </w:p>
    <w:p w14:paraId="7DC2EF27" w14:textId="77777777" w:rsidR="00B84F85" w:rsidRDefault="00B84F85" w:rsidP="00B84F85">
      <w:pPr>
        <w:pStyle w:val="DeptBullets"/>
        <w:tabs>
          <w:tab w:val="clear" w:pos="720"/>
        </w:tabs>
        <w:spacing w:line="276" w:lineRule="auto"/>
        <w:ind w:left="0" w:firstLine="0"/>
      </w:pPr>
    </w:p>
    <w:p w14:paraId="3A5D93B2" w14:textId="77777777" w:rsidR="00B84F85" w:rsidRDefault="00B84F85" w:rsidP="00B84F85">
      <w:pPr>
        <w:spacing w:line="276" w:lineRule="auto"/>
      </w:pPr>
      <w:r>
        <w:br w:type="page"/>
      </w:r>
    </w:p>
    <w:p w14:paraId="68DE67E2" w14:textId="7EA3FA54" w:rsidR="00B84F85" w:rsidRDefault="00B84F85" w:rsidP="00DB51CE">
      <w:pPr>
        <w:pStyle w:val="Heading3"/>
        <w:spacing w:line="276" w:lineRule="auto"/>
      </w:pPr>
      <w:bookmarkStart w:id="36" w:name="_Toc157876916"/>
      <w:bookmarkStart w:id="37" w:name="_Toc158226608"/>
      <w:r>
        <w:lastRenderedPageBreak/>
        <w:t>How do you plan to spend your allocated organisational support funding?</w:t>
      </w:r>
      <w:bookmarkEnd w:id="36"/>
      <w:bookmarkEnd w:id="37"/>
    </w:p>
    <w:p w14:paraId="4EE2E7DB" w14:textId="7384316A" w:rsidR="00B84F85" w:rsidRDefault="00B84F85" w:rsidP="00B84F85">
      <w:pPr>
        <w:spacing w:line="276" w:lineRule="auto"/>
      </w:pPr>
      <w:r>
        <w:t xml:space="preserve">In </w:t>
      </w:r>
      <w:r w:rsidR="00A2422E">
        <w:t xml:space="preserve">your </w:t>
      </w:r>
      <w:r>
        <w:t>application, you will need to tell us how you plan to spend your allocated organisational support funding.</w:t>
      </w:r>
    </w:p>
    <w:p w14:paraId="115A06A0" w14:textId="3F6306D0" w:rsidR="00B84F85" w:rsidRDefault="00B84F85" w:rsidP="00B84F85">
      <w:pPr>
        <w:spacing w:line="276" w:lineRule="auto"/>
      </w:pPr>
      <w:r>
        <w:t>You can enter up to 200 words for this question.</w:t>
      </w:r>
    </w:p>
    <w:p w14:paraId="45BCD9CD" w14:textId="77777777" w:rsidR="00B84F85" w:rsidRDefault="00FC150D" w:rsidP="00B84F85">
      <w:pPr>
        <w:spacing w:line="276" w:lineRule="auto"/>
      </w:pPr>
      <w:hyperlink r:id="rId17" w:history="1">
        <w:r w:rsidR="00B84F85" w:rsidRPr="00A64805">
          <w:rPr>
            <w:rStyle w:val="Hyperlink"/>
          </w:rPr>
          <w:t>Information about organisational support is provided on GOV.UK.</w:t>
        </w:r>
      </w:hyperlink>
      <w:r w:rsidR="00B84F85">
        <w:t xml:space="preserve"> You should refer to the guidance for your sector.</w:t>
      </w:r>
    </w:p>
    <w:p w14:paraId="78FC77B8" w14:textId="77777777" w:rsidR="00B84F85" w:rsidRDefault="00B84F85" w:rsidP="00B84F85">
      <w:pPr>
        <w:spacing w:line="276" w:lineRule="auto"/>
      </w:pPr>
    </w:p>
    <w:p w14:paraId="0889BD6A" w14:textId="77777777" w:rsidR="00B84F85" w:rsidRPr="00DC63A2" w:rsidRDefault="00B84F85" w:rsidP="00B84F85">
      <w:pPr>
        <w:spacing w:line="276" w:lineRule="auto"/>
      </w:pPr>
      <w:r>
        <w:br w:type="page"/>
      </w:r>
    </w:p>
    <w:p w14:paraId="273450D1" w14:textId="77777777" w:rsidR="00B84F85" w:rsidRDefault="00B84F85" w:rsidP="00B84F85">
      <w:pPr>
        <w:pStyle w:val="Heading2"/>
        <w:spacing w:line="276" w:lineRule="auto"/>
      </w:pPr>
      <w:bookmarkStart w:id="38" w:name="_Toc157876917"/>
      <w:bookmarkStart w:id="39" w:name="_Toc158226609"/>
      <w:r>
        <w:lastRenderedPageBreak/>
        <w:t>Objectives</w:t>
      </w:r>
      <w:bookmarkEnd w:id="38"/>
      <w:bookmarkEnd w:id="39"/>
    </w:p>
    <w:p w14:paraId="1FD47EB7" w14:textId="0C8E1450" w:rsidR="00B84F85" w:rsidRPr="00212855" w:rsidRDefault="00B84F85" w:rsidP="00DB51CE">
      <w:pPr>
        <w:pStyle w:val="Heading3"/>
        <w:spacing w:line="276" w:lineRule="auto"/>
      </w:pPr>
      <w:bookmarkStart w:id="40" w:name="_Toc157876918"/>
      <w:bookmarkStart w:id="41" w:name="_Toc158226610"/>
      <w:r>
        <w:t>Project vision</w:t>
      </w:r>
      <w:bookmarkEnd w:id="40"/>
      <w:bookmarkEnd w:id="41"/>
    </w:p>
    <w:p w14:paraId="3378C8B7" w14:textId="37FEF9C0" w:rsidR="004D1092" w:rsidRDefault="004D1092" w:rsidP="00B84F85">
      <w:pPr>
        <w:pStyle w:val="DeptBullets"/>
        <w:tabs>
          <w:tab w:val="clear" w:pos="720"/>
        </w:tabs>
        <w:spacing w:line="276" w:lineRule="auto"/>
        <w:ind w:left="0" w:firstLine="0"/>
      </w:pPr>
      <w:r w:rsidRPr="004D1092">
        <w:t xml:space="preserve">Summarise your proposed Turing </w:t>
      </w:r>
      <w:r w:rsidR="009814FD">
        <w:t>S</w:t>
      </w:r>
      <w:r w:rsidRPr="004D1092">
        <w:t>cheme project specifically setting out how it will meet the Turing Scheme aims.</w:t>
      </w:r>
    </w:p>
    <w:p w14:paraId="4E5B5841" w14:textId="7686FBDA" w:rsidR="00B84F85" w:rsidRDefault="00B84F85" w:rsidP="00B84F85">
      <w:pPr>
        <w:pStyle w:val="DeptBullets"/>
        <w:tabs>
          <w:tab w:val="clear" w:pos="720"/>
        </w:tabs>
        <w:spacing w:line="276" w:lineRule="auto"/>
        <w:ind w:left="0" w:firstLine="0"/>
      </w:pPr>
      <w:r>
        <w:t xml:space="preserve">Your response should provide a clear and succinct rationale. </w:t>
      </w:r>
    </w:p>
    <w:p w14:paraId="21558809" w14:textId="77777777" w:rsidR="00B84F85" w:rsidRDefault="00B84F85" w:rsidP="00B84F85">
      <w:pPr>
        <w:pStyle w:val="DeptBullets"/>
        <w:tabs>
          <w:tab w:val="clear" w:pos="720"/>
        </w:tabs>
        <w:spacing w:line="276" w:lineRule="auto"/>
        <w:ind w:left="0" w:firstLine="0"/>
      </w:pPr>
      <w:r>
        <w:t>You can enter up to 400 words.</w:t>
      </w:r>
    </w:p>
    <w:p w14:paraId="6950939D" w14:textId="77777777" w:rsidR="00B84F85" w:rsidRDefault="00B84F85" w:rsidP="00B84F85">
      <w:pPr>
        <w:spacing w:line="276" w:lineRule="auto"/>
      </w:pPr>
      <w:r>
        <w:br w:type="page"/>
      </w:r>
    </w:p>
    <w:p w14:paraId="533BDFC7" w14:textId="77777777" w:rsidR="00B84F85" w:rsidRDefault="00B84F85" w:rsidP="00B84F85">
      <w:pPr>
        <w:pStyle w:val="Heading3"/>
        <w:spacing w:line="276" w:lineRule="auto"/>
      </w:pPr>
      <w:bookmarkStart w:id="42" w:name="_Toc157876919"/>
    </w:p>
    <w:p w14:paraId="3C32CEDF" w14:textId="54FE4D61" w:rsidR="00B84F85" w:rsidRDefault="00B84F85" w:rsidP="00587E97">
      <w:pPr>
        <w:pStyle w:val="Heading3"/>
      </w:pPr>
      <w:bookmarkStart w:id="43" w:name="_Toc158226611"/>
      <w:r w:rsidRPr="00DB51CE">
        <w:t>Enhancing</w:t>
      </w:r>
      <w:r>
        <w:t xml:space="preserve"> skills</w:t>
      </w:r>
      <w:bookmarkEnd w:id="42"/>
      <w:bookmarkEnd w:id="43"/>
    </w:p>
    <w:p w14:paraId="393FC6E1" w14:textId="1D950BDD" w:rsidR="009F2FF1" w:rsidRPr="009F2FF1" w:rsidRDefault="009F2FF1" w:rsidP="009F2FF1">
      <w:pPr>
        <w:spacing w:line="276" w:lineRule="auto"/>
      </w:pPr>
      <w:r w:rsidRPr="009F2FF1">
        <w:t xml:space="preserve">Turing </w:t>
      </w:r>
      <w:r w:rsidR="0014701F">
        <w:t>S</w:t>
      </w:r>
      <w:r w:rsidRPr="009F2FF1">
        <w:t>cheme project</w:t>
      </w:r>
      <w:r w:rsidR="004E7F94">
        <w:t>s</w:t>
      </w:r>
      <w:r w:rsidRPr="009F2FF1">
        <w:t xml:space="preserve"> should offer career-building opportunities and deliver strong educational outcomes. They should give students the hard and soft skills sought by employers, whether they are pursuing an academic or technical route.</w:t>
      </w:r>
    </w:p>
    <w:p w14:paraId="5EBD747D" w14:textId="77777777" w:rsidR="009F2FF1" w:rsidRPr="009F2FF1" w:rsidRDefault="009F2FF1" w:rsidP="009F2FF1">
      <w:pPr>
        <w:spacing w:line="276" w:lineRule="auto"/>
      </w:pPr>
      <w:r w:rsidRPr="009F2FF1">
        <w:t>Provide a summary of how your project will enhance skills. You will need to include:</w:t>
      </w:r>
    </w:p>
    <w:p w14:paraId="252AB594" w14:textId="77777777" w:rsidR="009F2FF1" w:rsidRPr="009F2FF1" w:rsidRDefault="009F2FF1" w:rsidP="009F2FF1">
      <w:pPr>
        <w:numPr>
          <w:ilvl w:val="0"/>
          <w:numId w:val="47"/>
        </w:numPr>
        <w:spacing w:line="276" w:lineRule="auto"/>
      </w:pPr>
      <w:r w:rsidRPr="009F2FF1">
        <w:t>who the students involved in the scheme are</w:t>
      </w:r>
    </w:p>
    <w:p w14:paraId="7284C442" w14:textId="77777777" w:rsidR="009F2FF1" w:rsidRPr="009F2FF1" w:rsidRDefault="009F2FF1" w:rsidP="009F2FF1">
      <w:pPr>
        <w:numPr>
          <w:ilvl w:val="0"/>
          <w:numId w:val="47"/>
        </w:numPr>
        <w:spacing w:line="276" w:lineRule="auto"/>
      </w:pPr>
      <w:r w:rsidRPr="009F2FF1">
        <w:t>the educational or employability related skills or outcomes your students will gain</w:t>
      </w:r>
    </w:p>
    <w:p w14:paraId="6A69FB7B" w14:textId="77777777" w:rsidR="009F2FF1" w:rsidRPr="009F2FF1" w:rsidRDefault="009F2FF1" w:rsidP="009F2FF1">
      <w:pPr>
        <w:numPr>
          <w:ilvl w:val="0"/>
          <w:numId w:val="47"/>
        </w:numPr>
        <w:spacing w:line="276" w:lineRule="auto"/>
      </w:pPr>
      <w:r w:rsidRPr="009F2FF1">
        <w:t>how the placements will deliver these skills or outcomes</w:t>
      </w:r>
    </w:p>
    <w:p w14:paraId="7EE17FE9" w14:textId="77777777" w:rsidR="009F2FF1" w:rsidRPr="009F2FF1" w:rsidRDefault="009F2FF1" w:rsidP="009F2FF1">
      <w:pPr>
        <w:numPr>
          <w:ilvl w:val="0"/>
          <w:numId w:val="47"/>
        </w:numPr>
        <w:spacing w:line="276" w:lineRule="auto"/>
      </w:pPr>
      <w:r w:rsidRPr="009F2FF1">
        <w:t>how the destinations are linked to these skills or outcomes</w:t>
      </w:r>
    </w:p>
    <w:p w14:paraId="2BF512DE" w14:textId="77777777" w:rsidR="009F2FF1" w:rsidRPr="009F2FF1" w:rsidRDefault="009F2FF1" w:rsidP="009F2FF1">
      <w:pPr>
        <w:numPr>
          <w:ilvl w:val="0"/>
          <w:numId w:val="47"/>
        </w:numPr>
        <w:spacing w:line="276" w:lineRule="auto"/>
      </w:pPr>
      <w:r w:rsidRPr="009F2FF1">
        <w:t>how you will measure the impact of your placement in delivering these outcomes</w:t>
      </w:r>
    </w:p>
    <w:p w14:paraId="5E01D3E3" w14:textId="77777777" w:rsidR="00B84F85" w:rsidRDefault="00B84F85" w:rsidP="00B84F85">
      <w:pPr>
        <w:spacing w:line="276" w:lineRule="auto"/>
      </w:pPr>
    </w:p>
    <w:p w14:paraId="072A8A67" w14:textId="77777777" w:rsidR="00B84F85" w:rsidRDefault="00B84F85" w:rsidP="00B84F85">
      <w:pPr>
        <w:spacing w:line="276" w:lineRule="auto"/>
      </w:pPr>
      <w:r>
        <w:t>You can enter up to 1,000 words.</w:t>
      </w:r>
    </w:p>
    <w:p w14:paraId="060C4A38" w14:textId="77777777" w:rsidR="00B84F85" w:rsidRDefault="00B84F85" w:rsidP="00B84F85">
      <w:pPr>
        <w:spacing w:line="276" w:lineRule="auto"/>
      </w:pPr>
    </w:p>
    <w:p w14:paraId="2087EDAF" w14:textId="77777777" w:rsidR="00B84F85" w:rsidRDefault="00B84F85" w:rsidP="00B84F85">
      <w:pPr>
        <w:spacing w:line="276" w:lineRule="auto"/>
      </w:pPr>
    </w:p>
    <w:p w14:paraId="19B613EA" w14:textId="77777777" w:rsidR="00B84F85" w:rsidRDefault="00B84F85" w:rsidP="00B84F85">
      <w:pPr>
        <w:spacing w:line="276" w:lineRule="auto"/>
      </w:pPr>
      <w:r>
        <w:br w:type="page"/>
      </w:r>
    </w:p>
    <w:p w14:paraId="7926BA77" w14:textId="77777777" w:rsidR="00B84F85" w:rsidRDefault="00B84F85" w:rsidP="00B84F85">
      <w:pPr>
        <w:pStyle w:val="Heading3"/>
        <w:spacing w:line="276" w:lineRule="auto"/>
      </w:pPr>
      <w:bookmarkStart w:id="44" w:name="_Toc157876920"/>
    </w:p>
    <w:p w14:paraId="06527785" w14:textId="4A241EFE" w:rsidR="00B84F85" w:rsidRDefault="00B84F85" w:rsidP="00DB51CE">
      <w:pPr>
        <w:pStyle w:val="Heading3"/>
        <w:spacing w:line="276" w:lineRule="auto"/>
      </w:pPr>
      <w:bookmarkStart w:id="45" w:name="_Toc158226612"/>
      <w:r>
        <w:t>Advancing social justice</w:t>
      </w:r>
      <w:bookmarkEnd w:id="44"/>
      <w:bookmarkEnd w:id="45"/>
    </w:p>
    <w:p w14:paraId="4739E2E8" w14:textId="77777777" w:rsidR="00CE4260" w:rsidRPr="00CE4260" w:rsidRDefault="00B84F85" w:rsidP="00CE4260">
      <w:pPr>
        <w:spacing w:line="276" w:lineRule="auto"/>
      </w:pPr>
      <w:r>
        <w:t xml:space="preserve">Turing Scheme </w:t>
      </w:r>
      <w:r w:rsidR="0014701F" w:rsidRPr="0014701F">
        <w:t xml:space="preserve">projects </w:t>
      </w:r>
      <w:r w:rsidR="00CE4260" w:rsidRPr="00CE4260">
        <w:t xml:space="preserve">should support social mobility and expand international opportunities for students across the UK and </w:t>
      </w:r>
      <w:proofErr w:type="gramStart"/>
      <w:r w:rsidR="00CE4260" w:rsidRPr="00CE4260">
        <w:t>British overseas territories</w:t>
      </w:r>
      <w:proofErr w:type="gramEnd"/>
      <w:r w:rsidR="00CE4260" w:rsidRPr="00CE4260">
        <w:t>, particularly for those who might not otherwise get the chance to study and work abroad.</w:t>
      </w:r>
    </w:p>
    <w:p w14:paraId="12C2B520" w14:textId="77777777" w:rsidR="00CE4260" w:rsidRPr="00CE4260" w:rsidRDefault="00CE4260" w:rsidP="00CE4260">
      <w:pPr>
        <w:spacing w:line="276" w:lineRule="auto"/>
      </w:pPr>
      <w:r w:rsidRPr="00CE4260">
        <w:t>Outline, using data where possible:</w:t>
      </w:r>
    </w:p>
    <w:p w14:paraId="52AB541B" w14:textId="77777777" w:rsidR="00CE4260" w:rsidRPr="00CE4260" w:rsidRDefault="00CE4260" w:rsidP="00CE4260">
      <w:pPr>
        <w:numPr>
          <w:ilvl w:val="0"/>
          <w:numId w:val="49"/>
        </w:numPr>
        <w:spacing w:line="276" w:lineRule="auto"/>
      </w:pPr>
      <w:r w:rsidRPr="00CE4260">
        <w:t>your organisation's overall demographics including students who are disadvantaged, from underrepresented groups and those with special educational or additional needs or disabilities</w:t>
      </w:r>
    </w:p>
    <w:p w14:paraId="11C67497" w14:textId="77777777" w:rsidR="00CE4260" w:rsidRPr="00CE4260" w:rsidRDefault="00CE4260" w:rsidP="00CE4260">
      <w:pPr>
        <w:numPr>
          <w:ilvl w:val="0"/>
          <w:numId w:val="49"/>
        </w:numPr>
        <w:spacing w:line="276" w:lineRule="auto"/>
      </w:pPr>
      <w:r w:rsidRPr="00CE4260">
        <w:t>how you will recruit and support students from disadvantaged backgrounds</w:t>
      </w:r>
    </w:p>
    <w:p w14:paraId="05738419" w14:textId="77777777" w:rsidR="00CE4260" w:rsidRPr="00CE4260" w:rsidRDefault="00CE4260" w:rsidP="00CE4260">
      <w:pPr>
        <w:numPr>
          <w:ilvl w:val="0"/>
          <w:numId w:val="49"/>
        </w:numPr>
        <w:spacing w:line="276" w:lineRule="auto"/>
      </w:pPr>
      <w:r w:rsidRPr="00CE4260">
        <w:t>how you will recruit and support students with special educational or additional needs and disabilities</w:t>
      </w:r>
    </w:p>
    <w:p w14:paraId="3B9F723F" w14:textId="77777777" w:rsidR="00CE4260" w:rsidRPr="00CE4260" w:rsidRDefault="00CE4260" w:rsidP="00CE4260">
      <w:pPr>
        <w:numPr>
          <w:ilvl w:val="0"/>
          <w:numId w:val="49"/>
        </w:numPr>
        <w:spacing w:line="276" w:lineRule="auto"/>
      </w:pPr>
      <w:r w:rsidRPr="00CE4260">
        <w:t>how you will recruit and support students from underrepresented groups</w:t>
      </w:r>
    </w:p>
    <w:p w14:paraId="6F1D30C0" w14:textId="6EEEB972" w:rsidR="00B84F85" w:rsidRDefault="00B84F85" w:rsidP="00CE4260">
      <w:pPr>
        <w:spacing w:line="276" w:lineRule="auto"/>
      </w:pPr>
    </w:p>
    <w:p w14:paraId="4DE422FF" w14:textId="77777777" w:rsidR="00B84F85" w:rsidRDefault="00B84F85" w:rsidP="00B84F85">
      <w:pPr>
        <w:spacing w:line="276" w:lineRule="auto"/>
      </w:pPr>
      <w:r>
        <w:t>You can enter up to 1,000 words.</w:t>
      </w:r>
    </w:p>
    <w:p w14:paraId="441F642F" w14:textId="77777777" w:rsidR="00B84F85" w:rsidRDefault="00B84F85" w:rsidP="00B84F85">
      <w:pPr>
        <w:spacing w:line="276" w:lineRule="auto"/>
      </w:pPr>
    </w:p>
    <w:p w14:paraId="035326DC" w14:textId="77777777" w:rsidR="00B84F85" w:rsidRDefault="00B84F85" w:rsidP="00B84F85">
      <w:pPr>
        <w:spacing w:line="276" w:lineRule="auto"/>
      </w:pPr>
    </w:p>
    <w:p w14:paraId="280679D9" w14:textId="77777777" w:rsidR="00B84F85" w:rsidRDefault="00B84F85" w:rsidP="00B84F85">
      <w:pPr>
        <w:spacing w:line="276" w:lineRule="auto"/>
      </w:pPr>
    </w:p>
    <w:p w14:paraId="1B7D4EF5" w14:textId="77777777" w:rsidR="00B84F85" w:rsidRDefault="00B84F85" w:rsidP="00B84F85">
      <w:pPr>
        <w:spacing w:line="276" w:lineRule="auto"/>
      </w:pPr>
      <w:r>
        <w:br w:type="page"/>
      </w:r>
    </w:p>
    <w:p w14:paraId="1B73A41C" w14:textId="6CDA06A6" w:rsidR="00B84F85" w:rsidRDefault="00B84F85" w:rsidP="00DB51CE">
      <w:pPr>
        <w:pStyle w:val="Heading2"/>
      </w:pPr>
      <w:bookmarkStart w:id="46" w:name="_Toc157876921"/>
      <w:bookmarkStart w:id="47" w:name="_Toc158226613"/>
      <w:r w:rsidRPr="00DB51CE">
        <w:lastRenderedPageBreak/>
        <w:t>Delivery</w:t>
      </w:r>
      <w:r>
        <w:t xml:space="preserve"> plan</w:t>
      </w:r>
      <w:bookmarkEnd w:id="46"/>
      <w:bookmarkEnd w:id="47"/>
      <w:r>
        <w:t xml:space="preserve"> </w:t>
      </w:r>
    </w:p>
    <w:p w14:paraId="3CBF001F" w14:textId="377EA805" w:rsidR="00B84F85" w:rsidRPr="00021284" w:rsidRDefault="00B84F85" w:rsidP="00DB51CE">
      <w:pPr>
        <w:pStyle w:val="Heading3"/>
        <w:spacing w:line="276" w:lineRule="auto"/>
      </w:pPr>
      <w:bookmarkStart w:id="48" w:name="_Toc157876922"/>
      <w:bookmarkStart w:id="49" w:name="_Toc158226614"/>
      <w:r>
        <w:t>What are the key timings in your project?</w:t>
      </w:r>
      <w:bookmarkEnd w:id="48"/>
      <w:bookmarkEnd w:id="49"/>
    </w:p>
    <w:p w14:paraId="25BEBB26" w14:textId="77777777" w:rsidR="00E2331C" w:rsidRDefault="00E2331C" w:rsidP="00B84F85">
      <w:pPr>
        <w:pStyle w:val="DeptBullets"/>
        <w:tabs>
          <w:tab w:val="clear" w:pos="720"/>
        </w:tabs>
        <w:spacing w:line="276" w:lineRule="auto"/>
        <w:ind w:left="0" w:firstLine="0"/>
      </w:pPr>
      <w:r w:rsidRPr="00E2331C">
        <w:t>Provide a summary of the key timings and main activities that your organisation needs to do to ensure the successful delivery of your projects. Your plans should be appropriately scaled to reflect the grant requested in your application.</w:t>
      </w:r>
    </w:p>
    <w:p w14:paraId="3FEEE697" w14:textId="211E6092" w:rsidR="00B84F85" w:rsidRDefault="00B84F85" w:rsidP="00B84F85">
      <w:pPr>
        <w:pStyle w:val="DeptBullets"/>
        <w:tabs>
          <w:tab w:val="clear" w:pos="720"/>
        </w:tabs>
        <w:spacing w:line="276" w:lineRule="auto"/>
        <w:ind w:left="0" w:firstLine="0"/>
      </w:pPr>
      <w:r>
        <w:t>We do not need to know the dates of placements.</w:t>
      </w:r>
    </w:p>
    <w:p w14:paraId="4B10FFC7" w14:textId="77777777" w:rsidR="00B84F85" w:rsidRDefault="00B84F85" w:rsidP="00B84F85">
      <w:pPr>
        <w:pStyle w:val="DeptBullets"/>
        <w:tabs>
          <w:tab w:val="clear" w:pos="720"/>
        </w:tabs>
        <w:spacing w:line="276" w:lineRule="auto"/>
        <w:ind w:left="0" w:firstLine="0"/>
      </w:pPr>
      <w:r>
        <w:t>You can enter up to 250 words.</w:t>
      </w:r>
    </w:p>
    <w:p w14:paraId="663155B9" w14:textId="77777777" w:rsidR="00B84F85" w:rsidRDefault="00B84F85" w:rsidP="00B84F85">
      <w:pPr>
        <w:pStyle w:val="DeptBullets"/>
        <w:tabs>
          <w:tab w:val="clear" w:pos="720"/>
        </w:tabs>
        <w:spacing w:line="276" w:lineRule="auto"/>
        <w:ind w:left="0" w:firstLine="0"/>
      </w:pPr>
    </w:p>
    <w:p w14:paraId="0DB291A5" w14:textId="77777777" w:rsidR="00B84F85" w:rsidRDefault="00B84F85" w:rsidP="00B84F85">
      <w:pPr>
        <w:pStyle w:val="DeptBullets"/>
        <w:tabs>
          <w:tab w:val="clear" w:pos="720"/>
        </w:tabs>
        <w:spacing w:line="276" w:lineRule="auto"/>
        <w:ind w:left="0" w:firstLine="0"/>
      </w:pPr>
    </w:p>
    <w:p w14:paraId="168A2EF3" w14:textId="77777777" w:rsidR="00B84F85" w:rsidRDefault="00B84F85" w:rsidP="00B84F85">
      <w:pPr>
        <w:pStyle w:val="DeptBullets"/>
        <w:tabs>
          <w:tab w:val="clear" w:pos="720"/>
        </w:tabs>
        <w:spacing w:line="276" w:lineRule="auto"/>
        <w:ind w:left="0" w:firstLine="0"/>
      </w:pPr>
    </w:p>
    <w:p w14:paraId="4E37E91B" w14:textId="77777777" w:rsidR="00B84F85" w:rsidRDefault="00B84F85" w:rsidP="00B84F85">
      <w:pPr>
        <w:spacing w:line="276" w:lineRule="auto"/>
      </w:pPr>
      <w:r>
        <w:br w:type="page"/>
      </w:r>
    </w:p>
    <w:p w14:paraId="51F69FED" w14:textId="77777777" w:rsidR="00B84F85" w:rsidRDefault="00B84F85" w:rsidP="00B84F85">
      <w:pPr>
        <w:pStyle w:val="Heading3"/>
        <w:spacing w:line="276" w:lineRule="auto"/>
      </w:pPr>
      <w:bookmarkStart w:id="50" w:name="_Toc157876923"/>
    </w:p>
    <w:p w14:paraId="3ABB7029" w14:textId="3E697D27" w:rsidR="00B84F85" w:rsidRPr="00EE2277" w:rsidRDefault="00B84F85" w:rsidP="00DB51CE">
      <w:pPr>
        <w:pStyle w:val="Heading3"/>
        <w:spacing w:line="276" w:lineRule="auto"/>
      </w:pPr>
      <w:bookmarkStart w:id="51" w:name="_Toc158226615"/>
      <w:r>
        <w:t>What are the potential risks and issues?</w:t>
      </w:r>
      <w:bookmarkEnd w:id="50"/>
      <w:bookmarkEnd w:id="51"/>
    </w:p>
    <w:p w14:paraId="3B433A47" w14:textId="77777777" w:rsidR="00A01FB2" w:rsidRDefault="00A01FB2" w:rsidP="00B84F85">
      <w:pPr>
        <w:pStyle w:val="DeptBullets"/>
        <w:tabs>
          <w:tab w:val="clear" w:pos="720"/>
        </w:tabs>
        <w:spacing w:line="276" w:lineRule="auto"/>
        <w:ind w:left="0" w:firstLine="0"/>
      </w:pPr>
      <w:r w:rsidRPr="00A01FB2">
        <w:t>Give details of the potential risks associated with delivering your placements, briefly explaining how you will mitigate these and any issues that occur.</w:t>
      </w:r>
    </w:p>
    <w:p w14:paraId="4E9616E3" w14:textId="344AF91A" w:rsidR="00B84F85" w:rsidRDefault="00B84F85" w:rsidP="00B84F85">
      <w:pPr>
        <w:pStyle w:val="DeptBullets"/>
        <w:tabs>
          <w:tab w:val="clear" w:pos="720"/>
        </w:tabs>
        <w:spacing w:line="276" w:lineRule="auto"/>
        <w:ind w:left="0" w:firstLine="0"/>
      </w:pPr>
      <w:r>
        <w:t>Benefits of risk management are:</w:t>
      </w:r>
    </w:p>
    <w:p w14:paraId="6EF8DC00" w14:textId="77777777" w:rsidR="00B84F85" w:rsidRDefault="00B84F85" w:rsidP="00B84F85">
      <w:pPr>
        <w:pStyle w:val="DeptBullets"/>
        <w:numPr>
          <w:ilvl w:val="0"/>
          <w:numId w:val="46"/>
        </w:numPr>
        <w:spacing w:line="276" w:lineRule="auto"/>
      </w:pPr>
      <w:r>
        <w:t>people will know what to do and what to expect in an emergency</w:t>
      </w:r>
    </w:p>
    <w:p w14:paraId="5C1CEE86" w14:textId="77777777" w:rsidR="00B84F85" w:rsidRDefault="00B84F85" w:rsidP="00B84F85">
      <w:pPr>
        <w:pStyle w:val="DeptBullets"/>
        <w:numPr>
          <w:ilvl w:val="0"/>
          <w:numId w:val="46"/>
        </w:numPr>
        <w:spacing w:line="276" w:lineRule="auto"/>
      </w:pPr>
      <w:r>
        <w:t>there will be a clear definition of what a risk looks like for you</w:t>
      </w:r>
    </w:p>
    <w:p w14:paraId="5CF774B4" w14:textId="77777777" w:rsidR="00B84F85" w:rsidRDefault="00B84F85" w:rsidP="00B84F85">
      <w:pPr>
        <w:pStyle w:val="DeptBullets"/>
        <w:numPr>
          <w:ilvl w:val="0"/>
          <w:numId w:val="46"/>
        </w:numPr>
        <w:spacing w:line="276" w:lineRule="auto"/>
      </w:pPr>
      <w:r>
        <w:t>you can test your plan of action should a risk happen so that you can identify any problem areas or issues ahead of time</w:t>
      </w:r>
    </w:p>
    <w:p w14:paraId="4B8CC5FF" w14:textId="77777777" w:rsidR="00B84F85" w:rsidRDefault="00B84F85" w:rsidP="00B84F85">
      <w:pPr>
        <w:pStyle w:val="DeptBullets"/>
        <w:tabs>
          <w:tab w:val="clear" w:pos="720"/>
        </w:tabs>
        <w:spacing w:line="276" w:lineRule="auto"/>
        <w:ind w:left="0" w:firstLine="0"/>
      </w:pPr>
      <w:r>
        <w:t>You can enter up to 250 words.</w:t>
      </w:r>
    </w:p>
    <w:p w14:paraId="729499FB" w14:textId="77777777" w:rsidR="00B84F85" w:rsidRDefault="00B84F85" w:rsidP="00B84F85">
      <w:pPr>
        <w:pStyle w:val="DeptBullets"/>
        <w:tabs>
          <w:tab w:val="clear" w:pos="720"/>
        </w:tabs>
        <w:spacing w:line="276" w:lineRule="auto"/>
        <w:ind w:left="0" w:firstLine="0"/>
      </w:pPr>
    </w:p>
    <w:p w14:paraId="49E423ED" w14:textId="77777777" w:rsidR="00B84F85" w:rsidRDefault="00B84F85" w:rsidP="00B84F85">
      <w:pPr>
        <w:pStyle w:val="DeptBullets"/>
        <w:tabs>
          <w:tab w:val="clear" w:pos="720"/>
        </w:tabs>
        <w:spacing w:line="276" w:lineRule="auto"/>
        <w:ind w:left="0" w:firstLine="0"/>
      </w:pPr>
    </w:p>
    <w:p w14:paraId="50430ABF" w14:textId="77777777" w:rsidR="00B84F85" w:rsidRDefault="00B84F85" w:rsidP="00B84F85">
      <w:pPr>
        <w:spacing w:line="276" w:lineRule="auto"/>
      </w:pPr>
      <w:r>
        <w:br w:type="page"/>
      </w:r>
    </w:p>
    <w:p w14:paraId="37001E73" w14:textId="77777777" w:rsidR="00B84F85" w:rsidRDefault="00B84F85" w:rsidP="00B84F85">
      <w:pPr>
        <w:pStyle w:val="DeptBullets"/>
        <w:tabs>
          <w:tab w:val="clear" w:pos="720"/>
        </w:tabs>
        <w:spacing w:line="276" w:lineRule="auto"/>
        <w:ind w:left="0" w:firstLine="0"/>
      </w:pPr>
    </w:p>
    <w:p w14:paraId="111D88B7" w14:textId="31E68F57" w:rsidR="00B84F85" w:rsidRDefault="00B84F85" w:rsidP="00DB51CE">
      <w:pPr>
        <w:pStyle w:val="Heading3"/>
      </w:pPr>
      <w:bookmarkStart w:id="52" w:name="_Toc157876924"/>
      <w:bookmarkStart w:id="53" w:name="_Toc158226616"/>
      <w:r>
        <w:t>Who will work on the project, and what are your governance arrangements?</w:t>
      </w:r>
      <w:bookmarkEnd w:id="52"/>
      <w:bookmarkEnd w:id="53"/>
    </w:p>
    <w:p w14:paraId="367C476F" w14:textId="77777777" w:rsidR="00352C22" w:rsidRDefault="00352C22" w:rsidP="00B84F85">
      <w:pPr>
        <w:spacing w:line="276" w:lineRule="auto"/>
      </w:pPr>
      <w:r w:rsidRPr="00352C22">
        <w:t>What are the roles and responsibilities of people working on this project, and what project governance arrangements will you make?</w:t>
      </w:r>
    </w:p>
    <w:p w14:paraId="2A93178E" w14:textId="25CCA254" w:rsidR="00B84F85" w:rsidRDefault="00B84F85" w:rsidP="00B84F85">
      <w:pPr>
        <w:spacing w:line="276" w:lineRule="auto"/>
      </w:pPr>
      <w:r>
        <w:t>You do not need to provide the names of staff.</w:t>
      </w:r>
    </w:p>
    <w:p w14:paraId="30D96D35" w14:textId="75820D35" w:rsidR="00B84F85" w:rsidRDefault="00B84F85" w:rsidP="00B84F85">
      <w:pPr>
        <w:spacing w:line="276" w:lineRule="auto"/>
      </w:pPr>
      <w:r>
        <w:t xml:space="preserve">You will need people with the right skills, experience, </w:t>
      </w:r>
      <w:proofErr w:type="gramStart"/>
      <w:r>
        <w:t>qualities</w:t>
      </w:r>
      <w:proofErr w:type="gramEnd"/>
      <w:r>
        <w:t xml:space="preserve"> and capacity to help you deliver your project.</w:t>
      </w:r>
    </w:p>
    <w:p w14:paraId="3B9676E4" w14:textId="50F78005" w:rsidR="00B84F85" w:rsidRDefault="00B84F85" w:rsidP="00B84F85">
      <w:pPr>
        <w:spacing w:line="276" w:lineRule="auto"/>
      </w:pPr>
      <w:r>
        <w:t>The types of roles you’ll need will depend on how big your organisation is and how many placements you are proposing.</w:t>
      </w:r>
    </w:p>
    <w:p w14:paraId="165BD961" w14:textId="77777777" w:rsidR="00B84F85" w:rsidRDefault="00B84F85" w:rsidP="00B84F85">
      <w:pPr>
        <w:spacing w:line="276" w:lineRule="auto"/>
      </w:pPr>
      <w:r>
        <w:t>You can enter up to 250 words.</w:t>
      </w:r>
    </w:p>
    <w:p w14:paraId="5CAF1BD4" w14:textId="77777777" w:rsidR="00B84F85" w:rsidRDefault="00B84F85" w:rsidP="00B84F85">
      <w:pPr>
        <w:spacing w:line="276" w:lineRule="auto"/>
      </w:pPr>
    </w:p>
    <w:p w14:paraId="44CB79B1" w14:textId="77777777" w:rsidR="00B84F85" w:rsidRDefault="00B84F85" w:rsidP="00B84F85">
      <w:pPr>
        <w:spacing w:line="276" w:lineRule="auto"/>
      </w:pPr>
    </w:p>
    <w:p w14:paraId="4D0867CC" w14:textId="77777777" w:rsidR="00B84F85" w:rsidRDefault="00B84F85" w:rsidP="00B84F85">
      <w:pPr>
        <w:spacing w:line="276" w:lineRule="auto"/>
      </w:pPr>
      <w:r>
        <w:br w:type="page"/>
      </w:r>
    </w:p>
    <w:p w14:paraId="5682D78C" w14:textId="77777777" w:rsidR="00B84F85" w:rsidRDefault="00B84F85" w:rsidP="00B84F85">
      <w:pPr>
        <w:spacing w:line="276" w:lineRule="auto"/>
      </w:pPr>
    </w:p>
    <w:p w14:paraId="6BC107CA" w14:textId="76A0080F" w:rsidR="00B84F85" w:rsidRDefault="00B84F85" w:rsidP="00A00E42">
      <w:pPr>
        <w:pStyle w:val="Heading3"/>
        <w:spacing w:line="276" w:lineRule="auto"/>
      </w:pPr>
      <w:bookmarkStart w:id="54" w:name="_Toc157876925"/>
      <w:bookmarkStart w:id="55" w:name="_Toc158226617"/>
      <w:r>
        <w:t>How will you make sure assurance arrangements have been made?</w:t>
      </w:r>
      <w:bookmarkEnd w:id="54"/>
      <w:bookmarkEnd w:id="55"/>
    </w:p>
    <w:p w14:paraId="3A8B2AFC" w14:textId="7CEAEE2B" w:rsidR="00B84F85" w:rsidRDefault="00B84F85" w:rsidP="00B84F85">
      <w:pPr>
        <w:spacing w:line="276" w:lineRule="auto"/>
      </w:pPr>
      <w:r>
        <w:t>Describe how you will make sure that your project represents value for money, and how you will prevent fraud and error during the project.</w:t>
      </w:r>
    </w:p>
    <w:p w14:paraId="07B7314F" w14:textId="48B082E9" w:rsidR="00B84F85" w:rsidRDefault="00B84F85" w:rsidP="00B84F85">
      <w:pPr>
        <w:spacing w:line="276" w:lineRule="auto"/>
      </w:pPr>
      <w:r>
        <w:t>Good value for money is making a balanced judgement when finding ways to use resources. Good value for money is not about achieving the lowest price.</w:t>
      </w:r>
    </w:p>
    <w:p w14:paraId="19EB5B4C" w14:textId="77777777" w:rsidR="00B84F85" w:rsidRDefault="00B84F85" w:rsidP="00B84F85">
      <w:pPr>
        <w:spacing w:line="276" w:lineRule="auto"/>
      </w:pPr>
      <w:r>
        <w:t>You can enter up to 250 words.</w:t>
      </w:r>
    </w:p>
    <w:p w14:paraId="751A43E7" w14:textId="77777777" w:rsidR="00B84F85" w:rsidRDefault="00B84F85" w:rsidP="00B84F85">
      <w:pPr>
        <w:spacing w:line="276" w:lineRule="auto"/>
      </w:pPr>
    </w:p>
    <w:p w14:paraId="0BABF832" w14:textId="77777777" w:rsidR="00B84F85" w:rsidRDefault="00B84F85" w:rsidP="00B84F85">
      <w:pPr>
        <w:spacing w:line="276" w:lineRule="auto"/>
      </w:pPr>
    </w:p>
    <w:p w14:paraId="5F5D52A1" w14:textId="77777777" w:rsidR="00B84F85" w:rsidRDefault="00B84F85" w:rsidP="00B84F85">
      <w:pPr>
        <w:spacing w:line="276" w:lineRule="auto"/>
      </w:pPr>
    </w:p>
    <w:p w14:paraId="1A37DABC" w14:textId="77777777" w:rsidR="00B84F85" w:rsidRPr="00D94ABE" w:rsidRDefault="00B84F85" w:rsidP="00B84F85">
      <w:pPr>
        <w:spacing w:line="276" w:lineRule="auto"/>
      </w:pPr>
      <w:r>
        <w:br w:type="page"/>
      </w:r>
    </w:p>
    <w:p w14:paraId="6BCF1584" w14:textId="77777777" w:rsidR="00B84F85" w:rsidRDefault="00B84F85" w:rsidP="00B84F85">
      <w:pPr>
        <w:pStyle w:val="Heading2"/>
        <w:spacing w:line="276" w:lineRule="auto"/>
      </w:pPr>
      <w:bookmarkStart w:id="56" w:name="_Toc157876926"/>
      <w:bookmarkStart w:id="57" w:name="_Toc158226618"/>
      <w:r>
        <w:lastRenderedPageBreak/>
        <w:t>Supplementary questions</w:t>
      </w:r>
      <w:bookmarkEnd w:id="56"/>
      <w:bookmarkEnd w:id="57"/>
      <w:r>
        <w:t xml:space="preserve"> </w:t>
      </w:r>
    </w:p>
    <w:p w14:paraId="06035DDF" w14:textId="24AACE35" w:rsidR="00B84F85" w:rsidRDefault="00B84F85" w:rsidP="00A00E42">
      <w:pPr>
        <w:pStyle w:val="Heading3"/>
      </w:pPr>
      <w:bookmarkStart w:id="58" w:name="_Toc157876927"/>
      <w:bookmarkStart w:id="59" w:name="_Toc158226619"/>
      <w:r>
        <w:t>Are there any apprentices going on placements? (Optional)</w:t>
      </w:r>
      <w:bookmarkEnd w:id="58"/>
      <w:bookmarkEnd w:id="59"/>
    </w:p>
    <w:p w14:paraId="6BB2A2CA" w14:textId="74F33E82" w:rsidR="00B84F85" w:rsidRDefault="00B84F85" w:rsidP="00B84F85">
      <w:pPr>
        <w:spacing w:line="276" w:lineRule="auto"/>
      </w:pPr>
      <w:r>
        <w:t>This question is optional, you do not need to answer it if there are no apprentices as part of your application.</w:t>
      </w:r>
    </w:p>
    <w:p w14:paraId="300F47A0" w14:textId="14972242" w:rsidR="00B84F85" w:rsidRDefault="00B84F85" w:rsidP="00B84F85">
      <w:pPr>
        <w:spacing w:line="276" w:lineRule="auto"/>
      </w:pPr>
      <w:r>
        <w:t>You will need to specify the number of apprentices in your application</w:t>
      </w:r>
    </w:p>
    <w:p w14:paraId="6B56DB03" w14:textId="3A8C83C5" w:rsidR="00B84F85" w:rsidRDefault="00B84F85" w:rsidP="00B84F85">
      <w:pPr>
        <w:spacing w:line="276" w:lineRule="auto"/>
      </w:pPr>
      <w:r>
        <w:t>Outline how you will support apprentices, where applicable, to participate in the Turing Scheme.</w:t>
      </w:r>
    </w:p>
    <w:p w14:paraId="7E1CF57A" w14:textId="77777777" w:rsidR="00B84F85" w:rsidRDefault="00B84F85" w:rsidP="00B84F85">
      <w:pPr>
        <w:spacing w:line="276" w:lineRule="auto"/>
      </w:pPr>
      <w:r>
        <w:t>You can enter up to 300 words.</w:t>
      </w:r>
    </w:p>
    <w:p w14:paraId="38023F09" w14:textId="77777777" w:rsidR="00B84F85" w:rsidRDefault="00B84F85" w:rsidP="00B84F85">
      <w:pPr>
        <w:spacing w:line="276" w:lineRule="auto"/>
      </w:pPr>
    </w:p>
    <w:p w14:paraId="4938FD88" w14:textId="77777777" w:rsidR="00B84F85" w:rsidRPr="00B25DEF" w:rsidRDefault="00B84F85" w:rsidP="00B84F85">
      <w:pPr>
        <w:spacing w:line="276" w:lineRule="auto"/>
      </w:pPr>
    </w:p>
    <w:p w14:paraId="2A632C44" w14:textId="77777777" w:rsidR="00B84F85" w:rsidRDefault="00B84F85" w:rsidP="00B84F85">
      <w:pPr>
        <w:spacing w:line="276" w:lineRule="auto"/>
      </w:pPr>
      <w:r>
        <w:br w:type="page"/>
      </w:r>
    </w:p>
    <w:p w14:paraId="39A5E8B9" w14:textId="77777777" w:rsidR="00B84F85" w:rsidRPr="00B25DEF" w:rsidRDefault="00B84F85" w:rsidP="00B84F85">
      <w:pPr>
        <w:spacing w:line="276" w:lineRule="auto"/>
      </w:pPr>
    </w:p>
    <w:p w14:paraId="5340AE87" w14:textId="2824D16A" w:rsidR="00B84F85" w:rsidRDefault="00B84F85" w:rsidP="00A00E42">
      <w:pPr>
        <w:pStyle w:val="Heading3"/>
      </w:pPr>
      <w:bookmarkStart w:id="60" w:name="_Toc157876928"/>
      <w:bookmarkStart w:id="61" w:name="_Toc158226620"/>
      <w:r w:rsidRPr="00D9202C">
        <w:t>Environmental</w:t>
      </w:r>
      <w:r>
        <w:t xml:space="preserve"> </w:t>
      </w:r>
      <w:r w:rsidRPr="00A00E42">
        <w:t>impact</w:t>
      </w:r>
      <w:r>
        <w:t xml:space="preserve"> (optional)</w:t>
      </w:r>
      <w:bookmarkEnd w:id="60"/>
      <w:bookmarkEnd w:id="61"/>
    </w:p>
    <w:p w14:paraId="4E52BE51" w14:textId="4A0DA069" w:rsidR="00B84F85" w:rsidRDefault="00B84F85" w:rsidP="00B84F85">
      <w:pPr>
        <w:spacing w:line="276" w:lineRule="auto"/>
      </w:pPr>
      <w:r>
        <w:t>This question is optional. You do not need to answer it.</w:t>
      </w:r>
    </w:p>
    <w:p w14:paraId="0251BE38" w14:textId="58FC850B" w:rsidR="00B84F85" w:rsidRDefault="00B84F85" w:rsidP="00B84F85">
      <w:pPr>
        <w:spacing w:line="276" w:lineRule="auto"/>
      </w:pPr>
      <w:r>
        <w:t xml:space="preserve">Outline any placements with a focus on mitigating the effects of climate change, specifically in relation to rewilding, </w:t>
      </w:r>
      <w:proofErr w:type="gramStart"/>
      <w:r>
        <w:t>conservation</w:t>
      </w:r>
      <w:proofErr w:type="gramEnd"/>
      <w:r>
        <w:t xml:space="preserve"> and green skills.</w:t>
      </w:r>
    </w:p>
    <w:p w14:paraId="14FB2E4F" w14:textId="77777777" w:rsidR="00B84F85" w:rsidRDefault="00B84F85" w:rsidP="00B84F85">
      <w:pPr>
        <w:spacing w:line="276" w:lineRule="auto"/>
      </w:pPr>
      <w:r>
        <w:t>You can enter up to 300 words.</w:t>
      </w:r>
    </w:p>
    <w:p w14:paraId="032C3684" w14:textId="77777777" w:rsidR="00B84F85" w:rsidRDefault="00B84F85" w:rsidP="00B84F85">
      <w:pPr>
        <w:spacing w:line="276" w:lineRule="auto"/>
      </w:pPr>
    </w:p>
    <w:p w14:paraId="523417B4" w14:textId="77777777" w:rsidR="00B84F85" w:rsidRDefault="00B84F85" w:rsidP="00B84F85">
      <w:pPr>
        <w:spacing w:line="276" w:lineRule="auto"/>
      </w:pPr>
    </w:p>
    <w:p w14:paraId="337E459C" w14:textId="77777777" w:rsidR="00B84F85" w:rsidRDefault="00B84F85" w:rsidP="00B84F85">
      <w:pPr>
        <w:spacing w:line="276" w:lineRule="auto"/>
      </w:pPr>
    </w:p>
    <w:p w14:paraId="0E414DC3" w14:textId="77777777" w:rsidR="00B84F85" w:rsidRPr="00C62D94" w:rsidRDefault="00B84F85" w:rsidP="00B84F85">
      <w:pPr>
        <w:spacing w:line="276" w:lineRule="auto"/>
      </w:pPr>
    </w:p>
    <w:p w14:paraId="7A50EE61" w14:textId="77777777" w:rsidR="00B84F85" w:rsidRDefault="00B84F85" w:rsidP="00B84F85">
      <w:pPr>
        <w:spacing w:line="276" w:lineRule="auto"/>
        <w:rPr>
          <w:b/>
          <w:color w:val="183860"/>
          <w:kern w:val="28"/>
          <w:sz w:val="28"/>
        </w:rPr>
      </w:pPr>
      <w:r>
        <w:br w:type="page"/>
      </w:r>
    </w:p>
    <w:p w14:paraId="0DD5F674" w14:textId="77777777" w:rsidR="00B84F85" w:rsidRDefault="00B84F85" w:rsidP="00B84F85">
      <w:pPr>
        <w:pStyle w:val="Heading3"/>
        <w:spacing w:line="276" w:lineRule="auto"/>
      </w:pPr>
    </w:p>
    <w:p w14:paraId="49C0C696" w14:textId="71C22AA6" w:rsidR="00B84F85" w:rsidRDefault="00B84F85" w:rsidP="00A00E42">
      <w:pPr>
        <w:pStyle w:val="Heading2"/>
      </w:pPr>
      <w:bookmarkStart w:id="62" w:name="_Toc157876929"/>
      <w:bookmarkStart w:id="63" w:name="_Toc158226621"/>
      <w:r>
        <w:t xml:space="preserve">Review, </w:t>
      </w:r>
      <w:r w:rsidRPr="00A00E42">
        <w:t>contacts</w:t>
      </w:r>
      <w:r>
        <w:t xml:space="preserve"> and submit</w:t>
      </w:r>
      <w:bookmarkEnd w:id="62"/>
      <w:bookmarkEnd w:id="63"/>
    </w:p>
    <w:p w14:paraId="038F525F" w14:textId="77777777" w:rsidR="00B84F85" w:rsidRDefault="00B84F85" w:rsidP="00B84F85">
      <w:pPr>
        <w:spacing w:line="276" w:lineRule="auto"/>
      </w:pPr>
      <w:r>
        <w:t>In this final section, we will ask you to:</w:t>
      </w:r>
    </w:p>
    <w:p w14:paraId="3A8FE737" w14:textId="77777777" w:rsidR="00B84F85" w:rsidRDefault="00B84F85" w:rsidP="00B84F85">
      <w:pPr>
        <w:pStyle w:val="ListParagraph"/>
        <w:widowControl w:val="0"/>
        <w:numPr>
          <w:ilvl w:val="0"/>
          <w:numId w:val="42"/>
        </w:numPr>
        <w:overflowPunct w:val="0"/>
        <w:autoSpaceDE w:val="0"/>
        <w:autoSpaceDN w:val="0"/>
        <w:adjustRightInd w:val="0"/>
        <w:spacing w:after="0" w:line="276" w:lineRule="auto"/>
        <w:textAlignment w:val="baseline"/>
      </w:pPr>
      <w:r>
        <w:t>review full grant estimate</w:t>
      </w:r>
    </w:p>
    <w:p w14:paraId="34CD1A15" w14:textId="77777777" w:rsidR="00A00E42" w:rsidRPr="00A00E42" w:rsidRDefault="00B84F85" w:rsidP="00B84F85">
      <w:pPr>
        <w:pStyle w:val="ListParagraph"/>
        <w:widowControl w:val="0"/>
        <w:numPr>
          <w:ilvl w:val="0"/>
          <w:numId w:val="42"/>
        </w:numPr>
        <w:overflowPunct w:val="0"/>
        <w:autoSpaceDE w:val="0"/>
        <w:autoSpaceDN w:val="0"/>
        <w:adjustRightInd w:val="0"/>
        <w:spacing w:after="0" w:line="276" w:lineRule="auto"/>
        <w:textAlignment w:val="baseline"/>
        <w:rPr>
          <w:lang w:val="en-US"/>
        </w:rPr>
      </w:pPr>
      <w:r>
        <w:t>provide us with the contact details of the person submitting the application, the authorising officer for your organisation, and your chief financial officer</w:t>
      </w:r>
    </w:p>
    <w:p w14:paraId="7C1AC72C" w14:textId="3B6E6255" w:rsidR="00D91881" w:rsidRPr="00A00E42" w:rsidRDefault="00B84F85" w:rsidP="00B84F85">
      <w:pPr>
        <w:pStyle w:val="ListParagraph"/>
        <w:widowControl w:val="0"/>
        <w:numPr>
          <w:ilvl w:val="0"/>
          <w:numId w:val="42"/>
        </w:numPr>
        <w:overflowPunct w:val="0"/>
        <w:autoSpaceDE w:val="0"/>
        <w:autoSpaceDN w:val="0"/>
        <w:adjustRightInd w:val="0"/>
        <w:spacing w:after="0" w:line="276" w:lineRule="auto"/>
        <w:textAlignment w:val="baseline"/>
        <w:rPr>
          <w:lang w:val="en-US"/>
        </w:rPr>
      </w:pPr>
      <w:r w:rsidRPr="00A00E42">
        <w:rPr>
          <w:lang w:val="en-US"/>
        </w:rPr>
        <w:t xml:space="preserve">submit your </w:t>
      </w:r>
      <w:proofErr w:type="gramStart"/>
      <w:r w:rsidRPr="00A00E42">
        <w:rPr>
          <w:lang w:val="en-US"/>
        </w:rPr>
        <w:t>applicatio</w:t>
      </w:r>
      <w:r w:rsidR="00A00E42">
        <w:rPr>
          <w:lang w:val="en-US"/>
        </w:rPr>
        <w:t>n</w:t>
      </w:r>
      <w:proofErr w:type="gramEnd"/>
    </w:p>
    <w:bookmarkEnd w:id="18"/>
    <w:bookmarkEnd w:id="19"/>
    <w:p w14:paraId="48A13AD4" w14:textId="77777777" w:rsidR="004A2A54" w:rsidRDefault="004A2A54" w:rsidP="00BD1EB7">
      <w:r>
        <w:br w:type="page"/>
      </w:r>
    </w:p>
    <w:p w14:paraId="3FAB2361" w14:textId="65AB57EB" w:rsidR="008973E7" w:rsidRPr="00375062" w:rsidRDefault="008973E7" w:rsidP="008973E7">
      <w:r w:rsidRPr="00375062">
        <w:rPr>
          <w:noProof/>
        </w:rPr>
        <w:lastRenderedPageBreak/>
        <w:drawing>
          <wp:inline distT="0" distB="0" distL="0" distR="0" wp14:anchorId="23790BB1" wp14:editId="75C25BC4">
            <wp:extent cx="1344926" cy="1075691"/>
            <wp:effectExtent l="0" t="0" r="7624" b="0"/>
            <wp:docPr id="1662471630" name="Picture 1662471630" descr="Department for Education logo"/>
            <wp:cNvGraphicFramePr/>
            <a:graphic xmlns:a="http://schemas.openxmlformats.org/drawingml/2006/main">
              <a:graphicData uri="http://schemas.openxmlformats.org/drawingml/2006/picture">
                <pic:pic xmlns:pic="http://schemas.openxmlformats.org/drawingml/2006/picture">
                  <pic:nvPicPr>
                    <pic:cNvPr id="1" name="Picture 22" descr="Department for Education logo"/>
                    <pic:cNvPicPr/>
                  </pic:nvPicPr>
                  <pic:blipFill>
                    <a:blip r:embed="rId12"/>
                    <a:srcRect r="38062"/>
                    <a:stretch>
                      <a:fillRect/>
                    </a:stretch>
                  </pic:blipFill>
                  <pic:spPr>
                    <a:xfrm>
                      <a:off x="0" y="0"/>
                      <a:ext cx="1344926" cy="1075691"/>
                    </a:xfrm>
                    <a:prstGeom prst="rect">
                      <a:avLst/>
                    </a:prstGeom>
                    <a:noFill/>
                    <a:ln>
                      <a:noFill/>
                      <a:prstDash/>
                    </a:ln>
                  </pic:spPr>
                </pic:pic>
              </a:graphicData>
            </a:graphic>
          </wp:inline>
        </w:drawing>
      </w:r>
    </w:p>
    <w:p w14:paraId="5688080F" w14:textId="73F8C88B" w:rsidR="009F41B6" w:rsidRDefault="009F41B6" w:rsidP="009F41B6">
      <w:pPr>
        <w:pStyle w:val="CopyrightSpacing"/>
      </w:pPr>
      <w:r>
        <w:t xml:space="preserve">© Crown copyright </w:t>
      </w:r>
      <w:r w:rsidR="00A00E42">
        <w:t>2024</w:t>
      </w:r>
    </w:p>
    <w:p w14:paraId="4F40EEAF" w14:textId="0F6A1677" w:rsidR="00022BCE" w:rsidRPr="00022BCE" w:rsidRDefault="00022BCE" w:rsidP="00022BCE">
      <w:pPr>
        <w:pStyle w:val="LicenceIntro"/>
        <w:rPr>
          <w:szCs w:val="24"/>
        </w:rPr>
      </w:pPr>
      <w:r w:rsidRPr="00022BCE">
        <w:rPr>
          <w:szCs w:val="24"/>
        </w:rPr>
        <w:t>This publication is licensed under the terms of the Open Government Licence v3.0</w:t>
      </w:r>
      <w:r w:rsidR="000B5D8E">
        <w:rPr>
          <w:szCs w:val="24"/>
        </w:rPr>
        <w:t>,</w:t>
      </w:r>
      <w:r w:rsidRPr="00022BCE">
        <w:rPr>
          <w:szCs w:val="24"/>
        </w:rPr>
        <w:t xml:space="preserve"> except where otherwise stated. To view this licence, visit </w:t>
      </w:r>
      <w:hyperlink r:id="rId18" w:history="1">
        <w:r w:rsidRPr="00B20DAB">
          <w:rPr>
            <w:rStyle w:val="Hyperlink"/>
            <w:szCs w:val="24"/>
          </w:rPr>
          <w:t>nationalarchives.gov.uk/doc/open-government-licence/version/3</w:t>
        </w:r>
      </w:hyperlink>
      <w:r w:rsidRPr="00022BCE">
        <w:rPr>
          <w:szCs w:val="24"/>
        </w:rPr>
        <w:t xml:space="preserve">. </w:t>
      </w:r>
    </w:p>
    <w:p w14:paraId="09117CD4" w14:textId="77777777" w:rsidR="00022BCE" w:rsidRPr="00022BCE" w:rsidRDefault="00022BCE" w:rsidP="00022BCE">
      <w:pPr>
        <w:pStyle w:val="LicenceIntro"/>
        <w:rPr>
          <w:szCs w:val="24"/>
        </w:rPr>
      </w:pPr>
    </w:p>
    <w:p w14:paraId="60C69526" w14:textId="520354E3" w:rsidR="00B20DAB" w:rsidRDefault="00022BCE" w:rsidP="00022BCE">
      <w:pPr>
        <w:pStyle w:val="LicenceIntro"/>
        <w:rPr>
          <w:szCs w:val="24"/>
        </w:rPr>
      </w:pPr>
      <w:r w:rsidRPr="00022BCE">
        <w:rPr>
          <w:szCs w:val="24"/>
        </w:rPr>
        <w:t>Where we have identified any third-party copyright information</w:t>
      </w:r>
      <w:r w:rsidR="00680D31">
        <w:rPr>
          <w:szCs w:val="24"/>
        </w:rPr>
        <w:t>,</w:t>
      </w:r>
      <w:r w:rsidRPr="00022BCE">
        <w:rPr>
          <w:szCs w:val="24"/>
        </w:rPr>
        <w:t xml:space="preserve"> you will need to obtain permission from the copyright holders concerned.</w:t>
      </w:r>
    </w:p>
    <w:p w14:paraId="7D0CC9CA" w14:textId="77777777" w:rsidR="00B20DAB" w:rsidRDefault="00B20DAB" w:rsidP="005A4AE2">
      <w:pPr>
        <w:pStyle w:val="LicenceIntro"/>
      </w:pPr>
    </w:p>
    <w:p w14:paraId="422692AF" w14:textId="5A9848C3" w:rsidR="005A4AE2" w:rsidRDefault="005A4AE2" w:rsidP="005A4AE2">
      <w:pPr>
        <w:pStyle w:val="LicenceIntro"/>
      </w:pPr>
      <w:r>
        <w:t>About this publication:</w:t>
      </w:r>
    </w:p>
    <w:p w14:paraId="1F2C4552" w14:textId="77777777" w:rsidR="00462ABD" w:rsidRDefault="00462ABD" w:rsidP="005A4AE2">
      <w:pPr>
        <w:pStyle w:val="LicenceIntro"/>
      </w:pPr>
    </w:p>
    <w:p w14:paraId="5CD613BF" w14:textId="5626F85F" w:rsidR="005A4AE2" w:rsidRDefault="005A4AE2" w:rsidP="005A4AE2">
      <w:pPr>
        <w:pStyle w:val="Licence"/>
      </w:pPr>
      <w:r>
        <w:t xml:space="preserve">enquiries  </w:t>
      </w:r>
      <w:hyperlink r:id="rId19" w:history="1">
        <w:r w:rsidR="009C02F7" w:rsidRPr="003058AC">
          <w:rPr>
            <w:rStyle w:val="Hyperlink"/>
          </w:rPr>
          <w:t>https://www.gov.uk/contact-dfe</w:t>
        </w:r>
      </w:hyperlink>
      <w:r w:rsidR="009C02F7">
        <w:t xml:space="preserve"> </w:t>
      </w:r>
      <w:r>
        <w:t xml:space="preserve"> </w:t>
      </w:r>
    </w:p>
    <w:p w14:paraId="1BC06DDD" w14:textId="77777777" w:rsidR="005A4AE2" w:rsidRDefault="005A4AE2" w:rsidP="00882275">
      <w:pPr>
        <w:pStyle w:val="Licence"/>
      </w:pPr>
      <w:r>
        <w:t xml:space="preserve">download </w:t>
      </w:r>
      <w:r>
        <w:tab/>
      </w:r>
      <w:hyperlink r:id="rId20" w:tooltip="Link to GOV.UK list of publications" w:history="1">
        <w:r w:rsidR="006E22B1" w:rsidRPr="00D42B65">
          <w:rPr>
            <w:rStyle w:val="Hyperlink"/>
          </w:rPr>
          <w:t>www.gov.uk/government/publications</w:t>
        </w:r>
      </w:hyperlink>
      <w:r>
        <w:t xml:space="preserve"> </w:t>
      </w:r>
    </w:p>
    <w:p w14:paraId="100FABBD" w14:textId="277FE3B9" w:rsidR="00C14860" w:rsidRPr="007D29D3" w:rsidRDefault="00C14860" w:rsidP="00C14860">
      <w:r>
        <w:t>Follow us on Twitter</w:t>
      </w:r>
      <w:r w:rsidR="0086337A">
        <w:t>:</w:t>
      </w:r>
      <w:r>
        <w:t xml:space="preserve"> </w:t>
      </w:r>
      <w:hyperlink r:id="rId21" w:history="1">
        <w:r w:rsidRPr="00C14860">
          <w:rPr>
            <w:rStyle w:val="Hyperlink"/>
          </w:rPr>
          <w:t>@educationgovuk</w:t>
        </w:r>
      </w:hyperlink>
      <w:r w:rsidR="00AE7388">
        <w:br/>
      </w:r>
      <w:r w:rsidR="005239B8">
        <w:t xml:space="preserve">Connect with us </w:t>
      </w:r>
      <w:r w:rsidR="0086337A">
        <w:t>on Face</w:t>
      </w:r>
      <w:r w:rsidR="00AE7388">
        <w:t>b</w:t>
      </w:r>
      <w:r w:rsidR="0086337A">
        <w:t xml:space="preserve">ook: </w:t>
      </w:r>
      <w:hyperlink r:id="rId22" w:history="1">
        <w:r w:rsidR="0086337A" w:rsidRPr="0086337A">
          <w:rPr>
            <w:rStyle w:val="Hyperlink"/>
          </w:rPr>
          <w:t>facebook.com/</w:t>
        </w:r>
        <w:proofErr w:type="spellStart"/>
        <w:r w:rsidR="0086337A" w:rsidRPr="0086337A">
          <w:rPr>
            <w:rStyle w:val="Hyperlink"/>
          </w:rPr>
          <w:t>educationgovuk</w:t>
        </w:r>
        <w:proofErr w:type="spellEnd"/>
      </w:hyperlink>
      <w:r w:rsidR="0086337A">
        <w:t xml:space="preserve"> </w:t>
      </w:r>
      <w:r>
        <w:t xml:space="preserve"> </w:t>
      </w:r>
    </w:p>
    <w:sectPr w:rsidR="00C14860" w:rsidRPr="007D29D3" w:rsidSect="00502457">
      <w:footerReference w:type="default" r:id="rId23"/>
      <w:pgSz w:w="11906" w:h="16838"/>
      <w:pgMar w:top="1134" w:right="1276" w:bottom="1134" w:left="113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C325A" w14:textId="77777777" w:rsidR="00502457" w:rsidRDefault="00502457" w:rsidP="009F41B6">
      <w:r>
        <w:separator/>
      </w:r>
    </w:p>
    <w:p w14:paraId="6D449BF5" w14:textId="77777777" w:rsidR="00502457" w:rsidRDefault="00502457" w:rsidP="009F41B6"/>
  </w:endnote>
  <w:endnote w:type="continuationSeparator" w:id="0">
    <w:p w14:paraId="6F67E15E" w14:textId="77777777" w:rsidR="00502457" w:rsidRDefault="00502457" w:rsidP="009F41B6">
      <w:r>
        <w:continuationSeparator/>
      </w:r>
    </w:p>
    <w:p w14:paraId="7F3DBA52" w14:textId="77777777" w:rsidR="00502457" w:rsidRDefault="00502457"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582540"/>
      <w:docPartObj>
        <w:docPartGallery w:val="Page Numbers (Bottom of Page)"/>
        <w:docPartUnique/>
      </w:docPartObj>
    </w:sdtPr>
    <w:sdtEndPr>
      <w:rPr>
        <w:noProof/>
      </w:rPr>
    </w:sdtEndPr>
    <w:sdtContent>
      <w:p w14:paraId="39A003B8" w14:textId="77777777" w:rsidR="00D21B4A" w:rsidRDefault="00D21B4A" w:rsidP="005A65F5">
        <w:pPr>
          <w:pStyle w:val="Footer"/>
          <w:ind w:firstLine="4513"/>
        </w:pPr>
        <w:r>
          <w:fldChar w:fldCharType="begin"/>
        </w:r>
        <w:r>
          <w:instrText xml:space="preserve"> PAGE   \* MERGEFORMAT </w:instrText>
        </w:r>
        <w:r>
          <w:fldChar w:fldCharType="separate"/>
        </w:r>
        <w:r w:rsidR="00715880">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621AD" w14:textId="77777777" w:rsidR="00502457" w:rsidRDefault="00502457" w:rsidP="009F41B6">
      <w:r>
        <w:separator/>
      </w:r>
    </w:p>
    <w:p w14:paraId="4F46DE96" w14:textId="77777777" w:rsidR="00502457" w:rsidRDefault="00502457" w:rsidP="009F41B6"/>
  </w:footnote>
  <w:footnote w:type="continuationSeparator" w:id="0">
    <w:p w14:paraId="67EBA0CF" w14:textId="77777777" w:rsidR="00502457" w:rsidRDefault="00502457" w:rsidP="009F41B6">
      <w:r>
        <w:continuationSeparator/>
      </w:r>
    </w:p>
    <w:p w14:paraId="558506D4" w14:textId="77777777" w:rsidR="00502457" w:rsidRDefault="00502457" w:rsidP="009F41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BEC23F2"/>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184EB9"/>
    <w:multiLevelType w:val="multilevel"/>
    <w:tmpl w:val="B02AAE0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0E964735"/>
    <w:multiLevelType w:val="hybridMultilevel"/>
    <w:tmpl w:val="380CA600"/>
    <w:lvl w:ilvl="0" w:tplc="CFDEEF30">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FD62E05"/>
    <w:multiLevelType w:val="hybridMultilevel"/>
    <w:tmpl w:val="763C72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4927DE"/>
    <w:multiLevelType w:val="multilevel"/>
    <w:tmpl w:val="EEDC13A0"/>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199A5AC2"/>
    <w:multiLevelType w:val="hybridMultilevel"/>
    <w:tmpl w:val="42087962"/>
    <w:lvl w:ilvl="0" w:tplc="BABC3C7E">
      <w:start w:val="1"/>
      <w:numFmt w:val="bullet"/>
      <w:lvlText w:val=""/>
      <w:lvlJc w:val="left"/>
      <w:pPr>
        <w:ind w:left="720" w:hanging="360"/>
      </w:pPr>
      <w:rPr>
        <w:rFonts w:ascii="Symbol" w:hAnsi="Symbol" w:hint="default"/>
        <w:color w:val="0D0D0D" w:themeColor="text1" w:themeTint="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24C270A1"/>
    <w:multiLevelType w:val="hybridMultilevel"/>
    <w:tmpl w:val="83D4E556"/>
    <w:lvl w:ilvl="0" w:tplc="A5EE3B1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81B5FB1"/>
    <w:multiLevelType w:val="hybridMultilevel"/>
    <w:tmpl w:val="BFD858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9C5F03"/>
    <w:multiLevelType w:val="multilevel"/>
    <w:tmpl w:val="635E7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125953"/>
    <w:multiLevelType w:val="hybridMultilevel"/>
    <w:tmpl w:val="28466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8E1C62"/>
    <w:multiLevelType w:val="hybridMultilevel"/>
    <w:tmpl w:val="1430C5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0E1C25"/>
    <w:multiLevelType w:val="hybridMultilevel"/>
    <w:tmpl w:val="09D22F68"/>
    <w:lvl w:ilvl="0" w:tplc="687CB400">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147642"/>
    <w:multiLevelType w:val="hybridMultilevel"/>
    <w:tmpl w:val="9832619E"/>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E09131F"/>
    <w:multiLevelType w:val="multilevel"/>
    <w:tmpl w:val="E25222E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19" w15:restartNumberingAfterBreak="0">
    <w:nsid w:val="405B376C"/>
    <w:multiLevelType w:val="hybridMultilevel"/>
    <w:tmpl w:val="79A29F7E"/>
    <w:lvl w:ilvl="0" w:tplc="33C8F21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CA0D39"/>
    <w:multiLevelType w:val="hybridMultilevel"/>
    <w:tmpl w:val="0E4A8206"/>
    <w:lvl w:ilvl="0" w:tplc="C6A8B9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7B529C0"/>
    <w:multiLevelType w:val="hybridMultilevel"/>
    <w:tmpl w:val="DA7A2A04"/>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4AA90CA8"/>
    <w:multiLevelType w:val="hybridMultilevel"/>
    <w:tmpl w:val="92AA1F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0424E5"/>
    <w:multiLevelType w:val="hybridMultilevel"/>
    <w:tmpl w:val="625033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57114F"/>
    <w:multiLevelType w:val="hybridMultilevel"/>
    <w:tmpl w:val="7BBC7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531FF5"/>
    <w:multiLevelType w:val="hybridMultilevel"/>
    <w:tmpl w:val="56903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9B7525"/>
    <w:multiLevelType w:val="hybridMultilevel"/>
    <w:tmpl w:val="C1FC6B46"/>
    <w:lvl w:ilvl="0" w:tplc="1E6C87A6">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5E62558"/>
    <w:multiLevelType w:val="hybridMultilevel"/>
    <w:tmpl w:val="C19630A6"/>
    <w:lvl w:ilvl="0" w:tplc="35B0007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5EC7C85"/>
    <w:multiLevelType w:val="multilevel"/>
    <w:tmpl w:val="87C06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5D6A60"/>
    <w:multiLevelType w:val="hybridMultilevel"/>
    <w:tmpl w:val="63A6319E"/>
    <w:lvl w:ilvl="0" w:tplc="9D42683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DA72951"/>
    <w:multiLevelType w:val="hybridMultilevel"/>
    <w:tmpl w:val="9222A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E63C80"/>
    <w:multiLevelType w:val="hybridMultilevel"/>
    <w:tmpl w:val="6DBAD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E56D42"/>
    <w:multiLevelType w:val="hybridMultilevel"/>
    <w:tmpl w:val="8DBA9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BE2452"/>
    <w:multiLevelType w:val="hybridMultilevel"/>
    <w:tmpl w:val="1304C6D4"/>
    <w:lvl w:ilvl="0" w:tplc="F08A90E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61E6770"/>
    <w:multiLevelType w:val="hybridMultilevel"/>
    <w:tmpl w:val="25F80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66644BEB"/>
    <w:multiLevelType w:val="hybridMultilevel"/>
    <w:tmpl w:val="76C02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6B765F"/>
    <w:multiLevelType w:val="multilevel"/>
    <w:tmpl w:val="763C72B6"/>
    <w:lvl w:ilvl="0">
      <w:start w:val="1"/>
      <w:numFmt w:val="bullet"/>
      <w:lvlText w:val=""/>
      <w:lvlJc w:val="left"/>
      <w:pPr>
        <w:ind w:left="720" w:hanging="360"/>
      </w:pPr>
      <w:rPr>
        <w:rFonts w:ascii="Symbol" w:hAnsi="Symbol"/>
        <w:color w:val="0D0D0D" w:themeColor="text1" w:themeTint="F2"/>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0E55270"/>
    <w:multiLevelType w:val="hybridMultilevel"/>
    <w:tmpl w:val="08B20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DA7718"/>
    <w:multiLevelType w:val="multilevel"/>
    <w:tmpl w:val="32262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C1B756C"/>
    <w:multiLevelType w:val="hybridMultilevel"/>
    <w:tmpl w:val="1140053C"/>
    <w:lvl w:ilvl="0" w:tplc="1DB291A0">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762AF4"/>
    <w:multiLevelType w:val="hybridMultilevel"/>
    <w:tmpl w:val="034029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EC5240"/>
    <w:multiLevelType w:val="multilevel"/>
    <w:tmpl w:val="6F44E5E8"/>
    <w:lvl w:ilvl="0">
      <w:start w:val="1"/>
      <w:numFmt w:val="decimal"/>
      <w:lvlText w:val="%1."/>
      <w:lvlJc w:val="left"/>
      <w:pPr>
        <w:ind w:left="720" w:hanging="360"/>
      </w:pPr>
    </w:lvl>
    <w:lvl w:ilvl="1">
      <w:start w:val="1"/>
      <w:numFmt w:val="lowerLetter"/>
      <w:lvlText w:val="%2."/>
      <w:lvlJc w:val="left"/>
      <w:pPr>
        <w:ind w:left="1440" w:hanging="360"/>
      </w:pPr>
      <w:rPr>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92007625">
    <w:abstractNumId w:val="35"/>
  </w:num>
  <w:num w:numId="2" w16cid:durableId="434134041">
    <w:abstractNumId w:val="10"/>
  </w:num>
  <w:num w:numId="3" w16cid:durableId="309019827">
    <w:abstractNumId w:val="6"/>
  </w:num>
  <w:num w:numId="4" w16cid:durableId="1706716474">
    <w:abstractNumId w:val="0"/>
  </w:num>
  <w:num w:numId="5" w16cid:durableId="71590450">
    <w:abstractNumId w:val="18"/>
  </w:num>
  <w:num w:numId="6" w16cid:durableId="1708140632">
    <w:abstractNumId w:val="5"/>
  </w:num>
  <w:num w:numId="7" w16cid:durableId="1591621218">
    <w:abstractNumId w:val="20"/>
  </w:num>
  <w:num w:numId="8" w16cid:durableId="1321957008">
    <w:abstractNumId w:val="21"/>
  </w:num>
  <w:num w:numId="9" w16cid:durableId="1109198047">
    <w:abstractNumId w:val="2"/>
  </w:num>
  <w:num w:numId="10" w16cid:durableId="1804730596">
    <w:abstractNumId w:val="1"/>
  </w:num>
  <w:num w:numId="11" w16cid:durableId="406729678">
    <w:abstractNumId w:val="14"/>
  </w:num>
  <w:num w:numId="12" w16cid:durableId="2106922382">
    <w:abstractNumId w:val="40"/>
  </w:num>
  <w:num w:numId="13" w16cid:durableId="1118600397">
    <w:abstractNumId w:val="3"/>
  </w:num>
  <w:num w:numId="14" w16cid:durableId="417287425">
    <w:abstractNumId w:val="11"/>
  </w:num>
  <w:num w:numId="15" w16cid:durableId="1941451787">
    <w:abstractNumId w:val="40"/>
  </w:num>
  <w:num w:numId="16" w16cid:durableId="7950977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02211354">
    <w:abstractNumId w:val="22"/>
  </w:num>
  <w:num w:numId="18" w16cid:durableId="712998649">
    <w:abstractNumId w:val="4"/>
  </w:num>
  <w:num w:numId="19" w16cid:durableId="743769566">
    <w:abstractNumId w:val="10"/>
  </w:num>
  <w:num w:numId="20" w16cid:durableId="346059005">
    <w:abstractNumId w:val="33"/>
  </w:num>
  <w:num w:numId="21" w16cid:durableId="1145732883">
    <w:abstractNumId w:val="21"/>
  </w:num>
  <w:num w:numId="22" w16cid:durableId="670065565">
    <w:abstractNumId w:val="29"/>
  </w:num>
  <w:num w:numId="23" w16cid:durableId="1283880834">
    <w:abstractNumId w:val="21"/>
  </w:num>
  <w:num w:numId="24" w16cid:durableId="273486202">
    <w:abstractNumId w:val="7"/>
  </w:num>
  <w:num w:numId="25" w16cid:durableId="235170620">
    <w:abstractNumId w:val="16"/>
  </w:num>
  <w:num w:numId="26" w16cid:durableId="817461293">
    <w:abstractNumId w:val="37"/>
  </w:num>
  <w:num w:numId="27" w16cid:durableId="122773033">
    <w:abstractNumId w:val="8"/>
  </w:num>
  <w:num w:numId="28" w16cid:durableId="145170646">
    <w:abstractNumId w:val="10"/>
  </w:num>
  <w:num w:numId="29" w16cid:durableId="893082516">
    <w:abstractNumId w:val="27"/>
  </w:num>
  <w:num w:numId="30" w16cid:durableId="1957709573">
    <w:abstractNumId w:val="21"/>
  </w:num>
  <w:num w:numId="31" w16cid:durableId="1795296132">
    <w:abstractNumId w:val="42"/>
  </w:num>
  <w:num w:numId="32" w16cid:durableId="1326855951">
    <w:abstractNumId w:val="19"/>
  </w:num>
  <w:num w:numId="33" w16cid:durableId="242423388">
    <w:abstractNumId w:val="9"/>
  </w:num>
  <w:num w:numId="34" w16cid:durableId="1795521260">
    <w:abstractNumId w:val="26"/>
  </w:num>
  <w:num w:numId="35" w16cid:durableId="385377962">
    <w:abstractNumId w:val="17"/>
  </w:num>
  <w:num w:numId="36" w16cid:durableId="864712115">
    <w:abstractNumId w:val="15"/>
  </w:num>
  <w:num w:numId="37" w16cid:durableId="1308120799">
    <w:abstractNumId w:val="34"/>
  </w:num>
  <w:num w:numId="38" w16cid:durableId="1642660346">
    <w:abstractNumId w:val="41"/>
  </w:num>
  <w:num w:numId="39" w16cid:durableId="1787852575">
    <w:abstractNumId w:val="12"/>
  </w:num>
  <w:num w:numId="40" w16cid:durableId="1317807658">
    <w:abstractNumId w:val="23"/>
  </w:num>
  <w:num w:numId="41" w16cid:durableId="512378132">
    <w:abstractNumId w:val="24"/>
  </w:num>
  <w:num w:numId="42" w16cid:durableId="1222446516">
    <w:abstractNumId w:val="38"/>
  </w:num>
  <w:num w:numId="43" w16cid:durableId="735132057">
    <w:abstractNumId w:val="36"/>
  </w:num>
  <w:num w:numId="44" w16cid:durableId="1225674552">
    <w:abstractNumId w:val="31"/>
  </w:num>
  <w:num w:numId="45" w16cid:durableId="828641806">
    <w:abstractNumId w:val="32"/>
  </w:num>
  <w:num w:numId="46" w16cid:durableId="1926187398">
    <w:abstractNumId w:val="25"/>
  </w:num>
  <w:num w:numId="47" w16cid:durableId="1777091736">
    <w:abstractNumId w:val="28"/>
  </w:num>
  <w:num w:numId="48" w16cid:durableId="699012782">
    <w:abstractNumId w:val="39"/>
  </w:num>
  <w:num w:numId="49" w16cid:durableId="630284001">
    <w:abstractNumId w:val="13"/>
  </w:num>
  <w:num w:numId="50" w16cid:durableId="1518543509">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hideSpellingErrors/>
  <w:hideGrammaticalErrors/>
  <w:proofState w:spelling="clean" w:grammar="clean"/>
  <w:attachedTemplate r:id="rId1"/>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3B9"/>
    <w:rsid w:val="00000CCE"/>
    <w:rsid w:val="000017F7"/>
    <w:rsid w:val="00011A88"/>
    <w:rsid w:val="00013A6E"/>
    <w:rsid w:val="000157F0"/>
    <w:rsid w:val="0002203B"/>
    <w:rsid w:val="00022BCE"/>
    <w:rsid w:val="00023913"/>
    <w:rsid w:val="00030ABD"/>
    <w:rsid w:val="00031F36"/>
    <w:rsid w:val="000442BD"/>
    <w:rsid w:val="0005155E"/>
    <w:rsid w:val="00051E2E"/>
    <w:rsid w:val="00053503"/>
    <w:rsid w:val="00054411"/>
    <w:rsid w:val="00055D9F"/>
    <w:rsid w:val="00055E20"/>
    <w:rsid w:val="00056E30"/>
    <w:rsid w:val="00057100"/>
    <w:rsid w:val="00057F25"/>
    <w:rsid w:val="000614A1"/>
    <w:rsid w:val="00066B1C"/>
    <w:rsid w:val="00070D8D"/>
    <w:rsid w:val="0007258F"/>
    <w:rsid w:val="00074179"/>
    <w:rsid w:val="00081DB6"/>
    <w:rsid w:val="00082098"/>
    <w:rsid w:val="00083A73"/>
    <w:rsid w:val="00093C3C"/>
    <w:rsid w:val="00095901"/>
    <w:rsid w:val="00096C4B"/>
    <w:rsid w:val="00096D85"/>
    <w:rsid w:val="000A10F4"/>
    <w:rsid w:val="000A5238"/>
    <w:rsid w:val="000B3DE0"/>
    <w:rsid w:val="000B4A3E"/>
    <w:rsid w:val="000B5D8E"/>
    <w:rsid w:val="000C2C56"/>
    <w:rsid w:val="000D1D30"/>
    <w:rsid w:val="000D4433"/>
    <w:rsid w:val="000D5697"/>
    <w:rsid w:val="000D72EF"/>
    <w:rsid w:val="000E3350"/>
    <w:rsid w:val="000F1A98"/>
    <w:rsid w:val="000F22D0"/>
    <w:rsid w:val="000F2D42"/>
    <w:rsid w:val="000F4209"/>
    <w:rsid w:val="000F73F3"/>
    <w:rsid w:val="00103E77"/>
    <w:rsid w:val="00106879"/>
    <w:rsid w:val="00113E8C"/>
    <w:rsid w:val="0011494F"/>
    <w:rsid w:val="00116345"/>
    <w:rsid w:val="0012198C"/>
    <w:rsid w:val="00121C6C"/>
    <w:rsid w:val="00122AEA"/>
    <w:rsid w:val="0013122F"/>
    <w:rsid w:val="001321D2"/>
    <w:rsid w:val="00133075"/>
    <w:rsid w:val="001438CE"/>
    <w:rsid w:val="00146E10"/>
    <w:rsid w:val="0014701F"/>
    <w:rsid w:val="00147214"/>
    <w:rsid w:val="00152A3A"/>
    <w:rsid w:val="00153F5A"/>
    <w:rsid w:val="001540AB"/>
    <w:rsid w:val="00154D00"/>
    <w:rsid w:val="00154D61"/>
    <w:rsid w:val="00155ECC"/>
    <w:rsid w:val="001602DE"/>
    <w:rsid w:val="001615DF"/>
    <w:rsid w:val="00161A13"/>
    <w:rsid w:val="00171F6B"/>
    <w:rsid w:val="00174104"/>
    <w:rsid w:val="001747E2"/>
    <w:rsid w:val="00176497"/>
    <w:rsid w:val="00176EB9"/>
    <w:rsid w:val="001900ED"/>
    <w:rsid w:val="00190C3A"/>
    <w:rsid w:val="00190F53"/>
    <w:rsid w:val="00195DD4"/>
    <w:rsid w:val="00196306"/>
    <w:rsid w:val="001A3A04"/>
    <w:rsid w:val="001A518E"/>
    <w:rsid w:val="001B2AE2"/>
    <w:rsid w:val="001B4452"/>
    <w:rsid w:val="001B5C15"/>
    <w:rsid w:val="001B6E3D"/>
    <w:rsid w:val="001B71D5"/>
    <w:rsid w:val="001B796F"/>
    <w:rsid w:val="001C103A"/>
    <w:rsid w:val="001C4E9C"/>
    <w:rsid w:val="001C55FC"/>
    <w:rsid w:val="001C5A63"/>
    <w:rsid w:val="001C5EB6"/>
    <w:rsid w:val="001D09EC"/>
    <w:rsid w:val="001D0E47"/>
    <w:rsid w:val="001D2B50"/>
    <w:rsid w:val="001D4A9D"/>
    <w:rsid w:val="001D5770"/>
    <w:rsid w:val="001D6B99"/>
    <w:rsid w:val="001E3581"/>
    <w:rsid w:val="00203ACA"/>
    <w:rsid w:val="00203EC9"/>
    <w:rsid w:val="00210E6D"/>
    <w:rsid w:val="002113CF"/>
    <w:rsid w:val="00214378"/>
    <w:rsid w:val="00214713"/>
    <w:rsid w:val="0022235B"/>
    <w:rsid w:val="0022255C"/>
    <w:rsid w:val="0022489D"/>
    <w:rsid w:val="002262F3"/>
    <w:rsid w:val="00230559"/>
    <w:rsid w:val="002332F8"/>
    <w:rsid w:val="0023405F"/>
    <w:rsid w:val="00234F75"/>
    <w:rsid w:val="00240F4B"/>
    <w:rsid w:val="002563E9"/>
    <w:rsid w:val="002575C5"/>
    <w:rsid w:val="002634E2"/>
    <w:rsid w:val="0027230F"/>
    <w:rsid w:val="0027252F"/>
    <w:rsid w:val="00273718"/>
    <w:rsid w:val="002839B5"/>
    <w:rsid w:val="00287788"/>
    <w:rsid w:val="0029104C"/>
    <w:rsid w:val="00292DED"/>
    <w:rsid w:val="0029557E"/>
    <w:rsid w:val="00297595"/>
    <w:rsid w:val="002A28F7"/>
    <w:rsid w:val="002A3153"/>
    <w:rsid w:val="002A4376"/>
    <w:rsid w:val="002B2775"/>
    <w:rsid w:val="002B469E"/>
    <w:rsid w:val="002C14BE"/>
    <w:rsid w:val="002C3AA4"/>
    <w:rsid w:val="002D09C6"/>
    <w:rsid w:val="002D38B8"/>
    <w:rsid w:val="002D4B69"/>
    <w:rsid w:val="002E463F"/>
    <w:rsid w:val="002E4D9E"/>
    <w:rsid w:val="002E4E9A"/>
    <w:rsid w:val="002E508B"/>
    <w:rsid w:val="002E5514"/>
    <w:rsid w:val="002E5F9F"/>
    <w:rsid w:val="002E7368"/>
    <w:rsid w:val="002E7849"/>
    <w:rsid w:val="002F15EE"/>
    <w:rsid w:val="002F6A4F"/>
    <w:rsid w:val="002F7128"/>
    <w:rsid w:val="00300F99"/>
    <w:rsid w:val="00310CA0"/>
    <w:rsid w:val="003154AC"/>
    <w:rsid w:val="00316DD9"/>
    <w:rsid w:val="00321B0A"/>
    <w:rsid w:val="00323776"/>
    <w:rsid w:val="00325D84"/>
    <w:rsid w:val="00332BF6"/>
    <w:rsid w:val="00333E85"/>
    <w:rsid w:val="00334825"/>
    <w:rsid w:val="00336983"/>
    <w:rsid w:val="00337F6A"/>
    <w:rsid w:val="00340F5C"/>
    <w:rsid w:val="00341FE6"/>
    <w:rsid w:val="0034222D"/>
    <w:rsid w:val="0034441D"/>
    <w:rsid w:val="00344F47"/>
    <w:rsid w:val="003454C4"/>
    <w:rsid w:val="00351EE5"/>
    <w:rsid w:val="00352C22"/>
    <w:rsid w:val="00353018"/>
    <w:rsid w:val="00356F88"/>
    <w:rsid w:val="003616AD"/>
    <w:rsid w:val="00361752"/>
    <w:rsid w:val="00361DFF"/>
    <w:rsid w:val="00361FE6"/>
    <w:rsid w:val="003627BF"/>
    <w:rsid w:val="00374981"/>
    <w:rsid w:val="00375062"/>
    <w:rsid w:val="003810D8"/>
    <w:rsid w:val="003853A4"/>
    <w:rsid w:val="00390330"/>
    <w:rsid w:val="003A01C4"/>
    <w:rsid w:val="003A1CC2"/>
    <w:rsid w:val="003A5C91"/>
    <w:rsid w:val="003B6B78"/>
    <w:rsid w:val="003B7FEC"/>
    <w:rsid w:val="003C1B69"/>
    <w:rsid w:val="003C1E8E"/>
    <w:rsid w:val="003C60B5"/>
    <w:rsid w:val="003D1EFE"/>
    <w:rsid w:val="003D3A84"/>
    <w:rsid w:val="003D3FDB"/>
    <w:rsid w:val="003D764C"/>
    <w:rsid w:val="003E129B"/>
    <w:rsid w:val="003E1329"/>
    <w:rsid w:val="003E3567"/>
    <w:rsid w:val="003E3BD2"/>
    <w:rsid w:val="003E4B03"/>
    <w:rsid w:val="003F63E0"/>
    <w:rsid w:val="003F751E"/>
    <w:rsid w:val="004027A4"/>
    <w:rsid w:val="00407032"/>
    <w:rsid w:val="00416220"/>
    <w:rsid w:val="004176AC"/>
    <w:rsid w:val="00421F3D"/>
    <w:rsid w:val="004242C5"/>
    <w:rsid w:val="00424503"/>
    <w:rsid w:val="0043261E"/>
    <w:rsid w:val="004339FB"/>
    <w:rsid w:val="00437974"/>
    <w:rsid w:val="00444870"/>
    <w:rsid w:val="00445E23"/>
    <w:rsid w:val="00445E79"/>
    <w:rsid w:val="004506FA"/>
    <w:rsid w:val="004509BE"/>
    <w:rsid w:val="004540B1"/>
    <w:rsid w:val="004572EE"/>
    <w:rsid w:val="00462ABD"/>
    <w:rsid w:val="00467BC5"/>
    <w:rsid w:val="00467FF2"/>
    <w:rsid w:val="00470223"/>
    <w:rsid w:val="00471806"/>
    <w:rsid w:val="00471FEE"/>
    <w:rsid w:val="004726CF"/>
    <w:rsid w:val="00482F22"/>
    <w:rsid w:val="00484008"/>
    <w:rsid w:val="00484997"/>
    <w:rsid w:val="004866AD"/>
    <w:rsid w:val="00491ED5"/>
    <w:rsid w:val="004A25DF"/>
    <w:rsid w:val="004A2A54"/>
    <w:rsid w:val="004A3C6E"/>
    <w:rsid w:val="004A53D4"/>
    <w:rsid w:val="004B1715"/>
    <w:rsid w:val="004B19E5"/>
    <w:rsid w:val="004B4394"/>
    <w:rsid w:val="004B6B92"/>
    <w:rsid w:val="004C2CA5"/>
    <w:rsid w:val="004D0B5A"/>
    <w:rsid w:val="004D1092"/>
    <w:rsid w:val="004D13A3"/>
    <w:rsid w:val="004D4A02"/>
    <w:rsid w:val="004E0039"/>
    <w:rsid w:val="004E0D47"/>
    <w:rsid w:val="004E6CD9"/>
    <w:rsid w:val="004E7F94"/>
    <w:rsid w:val="004F20E3"/>
    <w:rsid w:val="004F211A"/>
    <w:rsid w:val="004F2DEC"/>
    <w:rsid w:val="004F3159"/>
    <w:rsid w:val="004F4AEF"/>
    <w:rsid w:val="004F70A9"/>
    <w:rsid w:val="0050024E"/>
    <w:rsid w:val="00502457"/>
    <w:rsid w:val="00502A77"/>
    <w:rsid w:val="005031EA"/>
    <w:rsid w:val="005147F8"/>
    <w:rsid w:val="005239B8"/>
    <w:rsid w:val="0052566B"/>
    <w:rsid w:val="00533192"/>
    <w:rsid w:val="00536E0B"/>
    <w:rsid w:val="00543B15"/>
    <w:rsid w:val="00544683"/>
    <w:rsid w:val="00550E2B"/>
    <w:rsid w:val="005535E5"/>
    <w:rsid w:val="00553E4E"/>
    <w:rsid w:val="005552BF"/>
    <w:rsid w:val="00560451"/>
    <w:rsid w:val="00562261"/>
    <w:rsid w:val="0056283E"/>
    <w:rsid w:val="005661BF"/>
    <w:rsid w:val="00566C31"/>
    <w:rsid w:val="0057250B"/>
    <w:rsid w:val="00574294"/>
    <w:rsid w:val="005749C5"/>
    <w:rsid w:val="0057670A"/>
    <w:rsid w:val="00581D79"/>
    <w:rsid w:val="00585490"/>
    <w:rsid w:val="00587E97"/>
    <w:rsid w:val="005905B1"/>
    <w:rsid w:val="005914F1"/>
    <w:rsid w:val="0059494A"/>
    <w:rsid w:val="0059519A"/>
    <w:rsid w:val="005A07FF"/>
    <w:rsid w:val="005A2DDF"/>
    <w:rsid w:val="005A4AE2"/>
    <w:rsid w:val="005A65F5"/>
    <w:rsid w:val="005A67AA"/>
    <w:rsid w:val="005A6DE5"/>
    <w:rsid w:val="005A7D82"/>
    <w:rsid w:val="005B1536"/>
    <w:rsid w:val="005B2FD4"/>
    <w:rsid w:val="005B4233"/>
    <w:rsid w:val="005B4242"/>
    <w:rsid w:val="005C0B41"/>
    <w:rsid w:val="005C1447"/>
    <w:rsid w:val="005C1770"/>
    <w:rsid w:val="005C2466"/>
    <w:rsid w:val="005C6416"/>
    <w:rsid w:val="005C657D"/>
    <w:rsid w:val="005C7116"/>
    <w:rsid w:val="005D05CE"/>
    <w:rsid w:val="005D252F"/>
    <w:rsid w:val="005D380A"/>
    <w:rsid w:val="005D415A"/>
    <w:rsid w:val="005D61EE"/>
    <w:rsid w:val="005E3379"/>
    <w:rsid w:val="005F107C"/>
    <w:rsid w:val="005F7C77"/>
    <w:rsid w:val="00602008"/>
    <w:rsid w:val="0060702F"/>
    <w:rsid w:val="006108B3"/>
    <w:rsid w:val="00611F91"/>
    <w:rsid w:val="00614101"/>
    <w:rsid w:val="00614789"/>
    <w:rsid w:val="006155C4"/>
    <w:rsid w:val="006237FB"/>
    <w:rsid w:val="00623EAA"/>
    <w:rsid w:val="006248B1"/>
    <w:rsid w:val="0062527C"/>
    <w:rsid w:val="00626DD2"/>
    <w:rsid w:val="00631278"/>
    <w:rsid w:val="00633E4E"/>
    <w:rsid w:val="00634329"/>
    <w:rsid w:val="00635D57"/>
    <w:rsid w:val="006418B2"/>
    <w:rsid w:val="00642404"/>
    <w:rsid w:val="006429B3"/>
    <w:rsid w:val="00647EFA"/>
    <w:rsid w:val="00650938"/>
    <w:rsid w:val="00652973"/>
    <w:rsid w:val="006558CA"/>
    <w:rsid w:val="00657E79"/>
    <w:rsid w:val="006606F5"/>
    <w:rsid w:val="00665582"/>
    <w:rsid w:val="0067185E"/>
    <w:rsid w:val="00671B64"/>
    <w:rsid w:val="00671D5B"/>
    <w:rsid w:val="00673D12"/>
    <w:rsid w:val="00676B6A"/>
    <w:rsid w:val="006775FA"/>
    <w:rsid w:val="0068084C"/>
    <w:rsid w:val="00680D31"/>
    <w:rsid w:val="006814D7"/>
    <w:rsid w:val="0068282F"/>
    <w:rsid w:val="0068544D"/>
    <w:rsid w:val="00695D08"/>
    <w:rsid w:val="006A27AA"/>
    <w:rsid w:val="006A3602"/>
    <w:rsid w:val="006A3EDE"/>
    <w:rsid w:val="006B1F9F"/>
    <w:rsid w:val="006B631A"/>
    <w:rsid w:val="006B7D9C"/>
    <w:rsid w:val="006C0AA7"/>
    <w:rsid w:val="006C382D"/>
    <w:rsid w:val="006C7FCF"/>
    <w:rsid w:val="006D1162"/>
    <w:rsid w:val="006D550E"/>
    <w:rsid w:val="006D67EB"/>
    <w:rsid w:val="006E229B"/>
    <w:rsid w:val="006E22B1"/>
    <w:rsid w:val="006E7F39"/>
    <w:rsid w:val="006F1F96"/>
    <w:rsid w:val="006F6DC9"/>
    <w:rsid w:val="00700337"/>
    <w:rsid w:val="00700B01"/>
    <w:rsid w:val="00702EBF"/>
    <w:rsid w:val="00713414"/>
    <w:rsid w:val="007151B3"/>
    <w:rsid w:val="00715880"/>
    <w:rsid w:val="007212C2"/>
    <w:rsid w:val="00723702"/>
    <w:rsid w:val="00726560"/>
    <w:rsid w:val="00730350"/>
    <w:rsid w:val="00730EF3"/>
    <w:rsid w:val="0073264A"/>
    <w:rsid w:val="0073516C"/>
    <w:rsid w:val="00737DCF"/>
    <w:rsid w:val="007403F5"/>
    <w:rsid w:val="007426B3"/>
    <w:rsid w:val="00743353"/>
    <w:rsid w:val="00745C9F"/>
    <w:rsid w:val="00747CD7"/>
    <w:rsid w:val="0075096B"/>
    <w:rsid w:val="00751648"/>
    <w:rsid w:val="0075587C"/>
    <w:rsid w:val="00760615"/>
    <w:rsid w:val="0076231A"/>
    <w:rsid w:val="00764D03"/>
    <w:rsid w:val="00764E03"/>
    <w:rsid w:val="00765E95"/>
    <w:rsid w:val="00766306"/>
    <w:rsid w:val="00767CC8"/>
    <w:rsid w:val="00771222"/>
    <w:rsid w:val="00774F55"/>
    <w:rsid w:val="00775D8A"/>
    <w:rsid w:val="0077659E"/>
    <w:rsid w:val="00776718"/>
    <w:rsid w:val="00777AD4"/>
    <w:rsid w:val="00780950"/>
    <w:rsid w:val="007809EF"/>
    <w:rsid w:val="00783D2C"/>
    <w:rsid w:val="00786116"/>
    <w:rsid w:val="00794F29"/>
    <w:rsid w:val="007A0750"/>
    <w:rsid w:val="007A1239"/>
    <w:rsid w:val="007A1326"/>
    <w:rsid w:val="007A222B"/>
    <w:rsid w:val="007A2250"/>
    <w:rsid w:val="007A5759"/>
    <w:rsid w:val="007B3CFE"/>
    <w:rsid w:val="007C321D"/>
    <w:rsid w:val="007C41A5"/>
    <w:rsid w:val="007C58BE"/>
    <w:rsid w:val="007C7EEE"/>
    <w:rsid w:val="007D0537"/>
    <w:rsid w:val="007D080B"/>
    <w:rsid w:val="007D2014"/>
    <w:rsid w:val="007D29D3"/>
    <w:rsid w:val="007D4393"/>
    <w:rsid w:val="007E06DD"/>
    <w:rsid w:val="007E0AE6"/>
    <w:rsid w:val="007E35BC"/>
    <w:rsid w:val="007E748E"/>
    <w:rsid w:val="007F0EA6"/>
    <w:rsid w:val="007F1ACB"/>
    <w:rsid w:val="007F2AFB"/>
    <w:rsid w:val="007F5C3A"/>
    <w:rsid w:val="007F670A"/>
    <w:rsid w:val="007F7235"/>
    <w:rsid w:val="00814D1A"/>
    <w:rsid w:val="008168A2"/>
    <w:rsid w:val="00816E77"/>
    <w:rsid w:val="0081799D"/>
    <w:rsid w:val="00821CD3"/>
    <w:rsid w:val="00822AB1"/>
    <w:rsid w:val="0082351B"/>
    <w:rsid w:val="00824E92"/>
    <w:rsid w:val="00827309"/>
    <w:rsid w:val="00827FF1"/>
    <w:rsid w:val="0083010D"/>
    <w:rsid w:val="00831263"/>
    <w:rsid w:val="00831DB7"/>
    <w:rsid w:val="00832EBF"/>
    <w:rsid w:val="00833E54"/>
    <w:rsid w:val="008354A8"/>
    <w:rsid w:val="00835971"/>
    <w:rsid w:val="008366CB"/>
    <w:rsid w:val="00837F3A"/>
    <w:rsid w:val="008419B8"/>
    <w:rsid w:val="00841E80"/>
    <w:rsid w:val="00843CFA"/>
    <w:rsid w:val="00845266"/>
    <w:rsid w:val="008452C4"/>
    <w:rsid w:val="00850694"/>
    <w:rsid w:val="008515CE"/>
    <w:rsid w:val="00851EA0"/>
    <w:rsid w:val="00853CEC"/>
    <w:rsid w:val="008620F3"/>
    <w:rsid w:val="0086337A"/>
    <w:rsid w:val="00863842"/>
    <w:rsid w:val="00863986"/>
    <w:rsid w:val="00866257"/>
    <w:rsid w:val="00870BC0"/>
    <w:rsid w:val="00874F24"/>
    <w:rsid w:val="00876230"/>
    <w:rsid w:val="00876ACE"/>
    <w:rsid w:val="00877D5B"/>
    <w:rsid w:val="00877ECD"/>
    <w:rsid w:val="00882275"/>
    <w:rsid w:val="00884D2B"/>
    <w:rsid w:val="00885872"/>
    <w:rsid w:val="00886B1E"/>
    <w:rsid w:val="008900A6"/>
    <w:rsid w:val="0089094C"/>
    <w:rsid w:val="00890B5B"/>
    <w:rsid w:val="00896033"/>
    <w:rsid w:val="008973E7"/>
    <w:rsid w:val="008A4179"/>
    <w:rsid w:val="008A460D"/>
    <w:rsid w:val="008A4CD5"/>
    <w:rsid w:val="008A588F"/>
    <w:rsid w:val="008A644A"/>
    <w:rsid w:val="008B05BD"/>
    <w:rsid w:val="008B0C03"/>
    <w:rsid w:val="008B0DD1"/>
    <w:rsid w:val="008B1297"/>
    <w:rsid w:val="008B2146"/>
    <w:rsid w:val="008B250D"/>
    <w:rsid w:val="008B427B"/>
    <w:rsid w:val="008B42B0"/>
    <w:rsid w:val="008B6009"/>
    <w:rsid w:val="008C2B4D"/>
    <w:rsid w:val="008C46DC"/>
    <w:rsid w:val="008D15AA"/>
    <w:rsid w:val="008D6968"/>
    <w:rsid w:val="008E2D34"/>
    <w:rsid w:val="008E3B15"/>
    <w:rsid w:val="008E3F07"/>
    <w:rsid w:val="008E4B40"/>
    <w:rsid w:val="008E5F36"/>
    <w:rsid w:val="008F0690"/>
    <w:rsid w:val="008F2757"/>
    <w:rsid w:val="008F2E4F"/>
    <w:rsid w:val="008F6CA2"/>
    <w:rsid w:val="008F6F8B"/>
    <w:rsid w:val="008F7436"/>
    <w:rsid w:val="0090521B"/>
    <w:rsid w:val="009055E4"/>
    <w:rsid w:val="00905D10"/>
    <w:rsid w:val="00917E9C"/>
    <w:rsid w:val="00917EAA"/>
    <w:rsid w:val="0092379D"/>
    <w:rsid w:val="00924E3D"/>
    <w:rsid w:val="00925160"/>
    <w:rsid w:val="0092542E"/>
    <w:rsid w:val="0093322E"/>
    <w:rsid w:val="00934499"/>
    <w:rsid w:val="00934AFE"/>
    <w:rsid w:val="00941C8F"/>
    <w:rsid w:val="00941CB7"/>
    <w:rsid w:val="00944904"/>
    <w:rsid w:val="00951C56"/>
    <w:rsid w:val="00955907"/>
    <w:rsid w:val="0095599F"/>
    <w:rsid w:val="00956CF7"/>
    <w:rsid w:val="0096424B"/>
    <w:rsid w:val="00964587"/>
    <w:rsid w:val="009716FA"/>
    <w:rsid w:val="009814FD"/>
    <w:rsid w:val="00982A93"/>
    <w:rsid w:val="00983CAD"/>
    <w:rsid w:val="00984AA8"/>
    <w:rsid w:val="00985088"/>
    <w:rsid w:val="0098648B"/>
    <w:rsid w:val="00987241"/>
    <w:rsid w:val="00987FEF"/>
    <w:rsid w:val="00992F48"/>
    <w:rsid w:val="009A244C"/>
    <w:rsid w:val="009A4A57"/>
    <w:rsid w:val="009A4C2F"/>
    <w:rsid w:val="009A602D"/>
    <w:rsid w:val="009B0DAA"/>
    <w:rsid w:val="009B10FD"/>
    <w:rsid w:val="009B32FA"/>
    <w:rsid w:val="009B599A"/>
    <w:rsid w:val="009C02F7"/>
    <w:rsid w:val="009C13DC"/>
    <w:rsid w:val="009C73CF"/>
    <w:rsid w:val="009C7FB2"/>
    <w:rsid w:val="009D10D0"/>
    <w:rsid w:val="009D24C3"/>
    <w:rsid w:val="009E00AE"/>
    <w:rsid w:val="009E09D3"/>
    <w:rsid w:val="009E6E74"/>
    <w:rsid w:val="009F2FF1"/>
    <w:rsid w:val="009F41B6"/>
    <w:rsid w:val="009F7944"/>
    <w:rsid w:val="00A00E42"/>
    <w:rsid w:val="00A01CAC"/>
    <w:rsid w:val="00A01FB2"/>
    <w:rsid w:val="00A050E9"/>
    <w:rsid w:val="00A057A2"/>
    <w:rsid w:val="00A0665A"/>
    <w:rsid w:val="00A11520"/>
    <w:rsid w:val="00A15FD8"/>
    <w:rsid w:val="00A175F7"/>
    <w:rsid w:val="00A23669"/>
    <w:rsid w:val="00A2422E"/>
    <w:rsid w:val="00A26DA6"/>
    <w:rsid w:val="00A30BA1"/>
    <w:rsid w:val="00A318BA"/>
    <w:rsid w:val="00A32198"/>
    <w:rsid w:val="00A37DEE"/>
    <w:rsid w:val="00A433C3"/>
    <w:rsid w:val="00A44CE2"/>
    <w:rsid w:val="00A451C2"/>
    <w:rsid w:val="00A46B34"/>
    <w:rsid w:val="00A50806"/>
    <w:rsid w:val="00A54BB7"/>
    <w:rsid w:val="00A5643A"/>
    <w:rsid w:val="00A5723C"/>
    <w:rsid w:val="00A60D43"/>
    <w:rsid w:val="00A66499"/>
    <w:rsid w:val="00A707A4"/>
    <w:rsid w:val="00A7274B"/>
    <w:rsid w:val="00A73FB8"/>
    <w:rsid w:val="00A763CB"/>
    <w:rsid w:val="00A772FF"/>
    <w:rsid w:val="00A801D1"/>
    <w:rsid w:val="00A81F69"/>
    <w:rsid w:val="00A84533"/>
    <w:rsid w:val="00A86D53"/>
    <w:rsid w:val="00A91CB0"/>
    <w:rsid w:val="00A93FC0"/>
    <w:rsid w:val="00A95AB4"/>
    <w:rsid w:val="00A95D3F"/>
    <w:rsid w:val="00AA000B"/>
    <w:rsid w:val="00AA3484"/>
    <w:rsid w:val="00AA7E7B"/>
    <w:rsid w:val="00AB1AF9"/>
    <w:rsid w:val="00AB6D0F"/>
    <w:rsid w:val="00AB7858"/>
    <w:rsid w:val="00AC38F9"/>
    <w:rsid w:val="00AC61A6"/>
    <w:rsid w:val="00AD1DD2"/>
    <w:rsid w:val="00AD2062"/>
    <w:rsid w:val="00AD22D4"/>
    <w:rsid w:val="00AD2F1D"/>
    <w:rsid w:val="00AD5ABC"/>
    <w:rsid w:val="00AD6CF9"/>
    <w:rsid w:val="00AE1E46"/>
    <w:rsid w:val="00AE5177"/>
    <w:rsid w:val="00AE7388"/>
    <w:rsid w:val="00AE7D91"/>
    <w:rsid w:val="00AF035B"/>
    <w:rsid w:val="00AF03C2"/>
    <w:rsid w:val="00AF0989"/>
    <w:rsid w:val="00AF28C7"/>
    <w:rsid w:val="00AF3E17"/>
    <w:rsid w:val="00AF785C"/>
    <w:rsid w:val="00B018E7"/>
    <w:rsid w:val="00B05DDC"/>
    <w:rsid w:val="00B073EA"/>
    <w:rsid w:val="00B1029F"/>
    <w:rsid w:val="00B13C65"/>
    <w:rsid w:val="00B20DAB"/>
    <w:rsid w:val="00B307C1"/>
    <w:rsid w:val="00B313B9"/>
    <w:rsid w:val="00B3498C"/>
    <w:rsid w:val="00B34F49"/>
    <w:rsid w:val="00B35EEF"/>
    <w:rsid w:val="00B43CAD"/>
    <w:rsid w:val="00B44168"/>
    <w:rsid w:val="00B447C1"/>
    <w:rsid w:val="00B51536"/>
    <w:rsid w:val="00B556B3"/>
    <w:rsid w:val="00B55A49"/>
    <w:rsid w:val="00B55B44"/>
    <w:rsid w:val="00B64265"/>
    <w:rsid w:val="00B65B79"/>
    <w:rsid w:val="00B67F76"/>
    <w:rsid w:val="00B70EFF"/>
    <w:rsid w:val="00B7267F"/>
    <w:rsid w:val="00B72F8B"/>
    <w:rsid w:val="00B7558C"/>
    <w:rsid w:val="00B77B73"/>
    <w:rsid w:val="00B84F85"/>
    <w:rsid w:val="00B85794"/>
    <w:rsid w:val="00B9194F"/>
    <w:rsid w:val="00B96EA7"/>
    <w:rsid w:val="00BA003B"/>
    <w:rsid w:val="00BA2625"/>
    <w:rsid w:val="00BA3EDB"/>
    <w:rsid w:val="00BB05E2"/>
    <w:rsid w:val="00BB4F82"/>
    <w:rsid w:val="00BB7C04"/>
    <w:rsid w:val="00BC0730"/>
    <w:rsid w:val="00BC6A4E"/>
    <w:rsid w:val="00BD1111"/>
    <w:rsid w:val="00BD1EB7"/>
    <w:rsid w:val="00BD26B6"/>
    <w:rsid w:val="00BD7DF4"/>
    <w:rsid w:val="00BE01C6"/>
    <w:rsid w:val="00BE22B3"/>
    <w:rsid w:val="00BE4DAC"/>
    <w:rsid w:val="00BF13F8"/>
    <w:rsid w:val="00BF68F1"/>
    <w:rsid w:val="00C01CFF"/>
    <w:rsid w:val="00C02C7D"/>
    <w:rsid w:val="00C042D6"/>
    <w:rsid w:val="00C073B9"/>
    <w:rsid w:val="00C100C2"/>
    <w:rsid w:val="00C14860"/>
    <w:rsid w:val="00C1494D"/>
    <w:rsid w:val="00C15B78"/>
    <w:rsid w:val="00C20BD0"/>
    <w:rsid w:val="00C21BF3"/>
    <w:rsid w:val="00C2207B"/>
    <w:rsid w:val="00C22DD7"/>
    <w:rsid w:val="00C376D5"/>
    <w:rsid w:val="00C41AAF"/>
    <w:rsid w:val="00C42C81"/>
    <w:rsid w:val="00C46129"/>
    <w:rsid w:val="00C529E8"/>
    <w:rsid w:val="00C6013F"/>
    <w:rsid w:val="00C6139C"/>
    <w:rsid w:val="00C62875"/>
    <w:rsid w:val="00C63537"/>
    <w:rsid w:val="00C66273"/>
    <w:rsid w:val="00C6636B"/>
    <w:rsid w:val="00C71561"/>
    <w:rsid w:val="00C71E70"/>
    <w:rsid w:val="00C71F7D"/>
    <w:rsid w:val="00C721DA"/>
    <w:rsid w:val="00C75A77"/>
    <w:rsid w:val="00C75C57"/>
    <w:rsid w:val="00C8124F"/>
    <w:rsid w:val="00C81513"/>
    <w:rsid w:val="00C82EE9"/>
    <w:rsid w:val="00C84637"/>
    <w:rsid w:val="00C9099D"/>
    <w:rsid w:val="00C90D8F"/>
    <w:rsid w:val="00C9157E"/>
    <w:rsid w:val="00C92AD3"/>
    <w:rsid w:val="00C93999"/>
    <w:rsid w:val="00C9420B"/>
    <w:rsid w:val="00C94588"/>
    <w:rsid w:val="00C96FF2"/>
    <w:rsid w:val="00CA1009"/>
    <w:rsid w:val="00CA30B4"/>
    <w:rsid w:val="00CA4180"/>
    <w:rsid w:val="00CA6C62"/>
    <w:rsid w:val="00CA72FC"/>
    <w:rsid w:val="00CB32ED"/>
    <w:rsid w:val="00CB56F5"/>
    <w:rsid w:val="00CB6E04"/>
    <w:rsid w:val="00CC2512"/>
    <w:rsid w:val="00CC373D"/>
    <w:rsid w:val="00CC4C58"/>
    <w:rsid w:val="00CC547F"/>
    <w:rsid w:val="00CD2CEE"/>
    <w:rsid w:val="00CD3815"/>
    <w:rsid w:val="00CD5D21"/>
    <w:rsid w:val="00CE0E9F"/>
    <w:rsid w:val="00CE0F8A"/>
    <w:rsid w:val="00CE40D7"/>
    <w:rsid w:val="00CE4260"/>
    <w:rsid w:val="00CE5F52"/>
    <w:rsid w:val="00CE7906"/>
    <w:rsid w:val="00CE7AE2"/>
    <w:rsid w:val="00CF0E19"/>
    <w:rsid w:val="00D05342"/>
    <w:rsid w:val="00D1218E"/>
    <w:rsid w:val="00D21B4A"/>
    <w:rsid w:val="00D239D7"/>
    <w:rsid w:val="00D27D9B"/>
    <w:rsid w:val="00D331DC"/>
    <w:rsid w:val="00D33A3A"/>
    <w:rsid w:val="00D34026"/>
    <w:rsid w:val="00D368F9"/>
    <w:rsid w:val="00D376DB"/>
    <w:rsid w:val="00D40DE9"/>
    <w:rsid w:val="00D41212"/>
    <w:rsid w:val="00D42B45"/>
    <w:rsid w:val="00D44A62"/>
    <w:rsid w:val="00D52998"/>
    <w:rsid w:val="00D542D0"/>
    <w:rsid w:val="00D55BDC"/>
    <w:rsid w:val="00D57C9E"/>
    <w:rsid w:val="00D57CFC"/>
    <w:rsid w:val="00D64A19"/>
    <w:rsid w:val="00D660A1"/>
    <w:rsid w:val="00D66FFC"/>
    <w:rsid w:val="00D70480"/>
    <w:rsid w:val="00D716D0"/>
    <w:rsid w:val="00D71F30"/>
    <w:rsid w:val="00D736C0"/>
    <w:rsid w:val="00D74F88"/>
    <w:rsid w:val="00D81E6A"/>
    <w:rsid w:val="00D83423"/>
    <w:rsid w:val="00D85459"/>
    <w:rsid w:val="00D86C5C"/>
    <w:rsid w:val="00D9038F"/>
    <w:rsid w:val="00D904B1"/>
    <w:rsid w:val="00D91881"/>
    <w:rsid w:val="00D92274"/>
    <w:rsid w:val="00D93A62"/>
    <w:rsid w:val="00D94339"/>
    <w:rsid w:val="00D9707F"/>
    <w:rsid w:val="00DA1F8E"/>
    <w:rsid w:val="00DA57A4"/>
    <w:rsid w:val="00DA6146"/>
    <w:rsid w:val="00DB0D07"/>
    <w:rsid w:val="00DB1185"/>
    <w:rsid w:val="00DB51CE"/>
    <w:rsid w:val="00DB7D8D"/>
    <w:rsid w:val="00DC0350"/>
    <w:rsid w:val="00DC39E8"/>
    <w:rsid w:val="00DC4922"/>
    <w:rsid w:val="00DC4950"/>
    <w:rsid w:val="00DC585C"/>
    <w:rsid w:val="00DD3A4E"/>
    <w:rsid w:val="00DD465C"/>
    <w:rsid w:val="00DD466E"/>
    <w:rsid w:val="00DD51B7"/>
    <w:rsid w:val="00DD699B"/>
    <w:rsid w:val="00DD788A"/>
    <w:rsid w:val="00DE2205"/>
    <w:rsid w:val="00DE6998"/>
    <w:rsid w:val="00DE6DBD"/>
    <w:rsid w:val="00DF0054"/>
    <w:rsid w:val="00DF3309"/>
    <w:rsid w:val="00DF34AB"/>
    <w:rsid w:val="00DF4090"/>
    <w:rsid w:val="00DF4703"/>
    <w:rsid w:val="00DF5124"/>
    <w:rsid w:val="00DF554D"/>
    <w:rsid w:val="00DF55B2"/>
    <w:rsid w:val="00DF63B9"/>
    <w:rsid w:val="00DF7F39"/>
    <w:rsid w:val="00DF7FE0"/>
    <w:rsid w:val="00E004F4"/>
    <w:rsid w:val="00E065F8"/>
    <w:rsid w:val="00E06B34"/>
    <w:rsid w:val="00E076F1"/>
    <w:rsid w:val="00E125B0"/>
    <w:rsid w:val="00E138BB"/>
    <w:rsid w:val="00E1577E"/>
    <w:rsid w:val="00E1702C"/>
    <w:rsid w:val="00E2257D"/>
    <w:rsid w:val="00E22EE8"/>
    <w:rsid w:val="00E2331C"/>
    <w:rsid w:val="00E23ABB"/>
    <w:rsid w:val="00E23E99"/>
    <w:rsid w:val="00E25958"/>
    <w:rsid w:val="00E3093A"/>
    <w:rsid w:val="00E32D73"/>
    <w:rsid w:val="00E33078"/>
    <w:rsid w:val="00E335AB"/>
    <w:rsid w:val="00E33AB6"/>
    <w:rsid w:val="00E35C31"/>
    <w:rsid w:val="00E4012C"/>
    <w:rsid w:val="00E42A8F"/>
    <w:rsid w:val="00E506DF"/>
    <w:rsid w:val="00E50AA2"/>
    <w:rsid w:val="00E5223F"/>
    <w:rsid w:val="00E5482F"/>
    <w:rsid w:val="00E60F93"/>
    <w:rsid w:val="00E6185D"/>
    <w:rsid w:val="00E62A45"/>
    <w:rsid w:val="00E66B4F"/>
    <w:rsid w:val="00E73884"/>
    <w:rsid w:val="00E741D5"/>
    <w:rsid w:val="00E74474"/>
    <w:rsid w:val="00E749F9"/>
    <w:rsid w:val="00E814F1"/>
    <w:rsid w:val="00E87A6A"/>
    <w:rsid w:val="00E9232A"/>
    <w:rsid w:val="00E94931"/>
    <w:rsid w:val="00EA282A"/>
    <w:rsid w:val="00EA4D1B"/>
    <w:rsid w:val="00EA4D1E"/>
    <w:rsid w:val="00EB1D11"/>
    <w:rsid w:val="00EB22F6"/>
    <w:rsid w:val="00EB267B"/>
    <w:rsid w:val="00EB281B"/>
    <w:rsid w:val="00EB46FF"/>
    <w:rsid w:val="00EC1C50"/>
    <w:rsid w:val="00EC4858"/>
    <w:rsid w:val="00EC7B3F"/>
    <w:rsid w:val="00ED3D05"/>
    <w:rsid w:val="00ED5025"/>
    <w:rsid w:val="00ED6C67"/>
    <w:rsid w:val="00EE5713"/>
    <w:rsid w:val="00EE64AE"/>
    <w:rsid w:val="00EE6B57"/>
    <w:rsid w:val="00EE715F"/>
    <w:rsid w:val="00EF40BA"/>
    <w:rsid w:val="00F05F6E"/>
    <w:rsid w:val="00F06445"/>
    <w:rsid w:val="00F07114"/>
    <w:rsid w:val="00F206A7"/>
    <w:rsid w:val="00F3105E"/>
    <w:rsid w:val="00F31AAB"/>
    <w:rsid w:val="00F352C0"/>
    <w:rsid w:val="00F405A9"/>
    <w:rsid w:val="00F40F3A"/>
    <w:rsid w:val="00F41591"/>
    <w:rsid w:val="00F41A63"/>
    <w:rsid w:val="00F45BEB"/>
    <w:rsid w:val="00F54523"/>
    <w:rsid w:val="00F57B1D"/>
    <w:rsid w:val="00F65A0E"/>
    <w:rsid w:val="00F67F6E"/>
    <w:rsid w:val="00F70793"/>
    <w:rsid w:val="00F73091"/>
    <w:rsid w:val="00F84544"/>
    <w:rsid w:val="00F8484C"/>
    <w:rsid w:val="00F8723A"/>
    <w:rsid w:val="00F8736C"/>
    <w:rsid w:val="00F90552"/>
    <w:rsid w:val="00F908B7"/>
    <w:rsid w:val="00F954FA"/>
    <w:rsid w:val="00F95B1F"/>
    <w:rsid w:val="00F96EB7"/>
    <w:rsid w:val="00FA05B2"/>
    <w:rsid w:val="00FA0889"/>
    <w:rsid w:val="00FA1E17"/>
    <w:rsid w:val="00FA5D07"/>
    <w:rsid w:val="00FA68A7"/>
    <w:rsid w:val="00FB3E1E"/>
    <w:rsid w:val="00FB6BEB"/>
    <w:rsid w:val="00FC0C51"/>
    <w:rsid w:val="00FC150D"/>
    <w:rsid w:val="00FC3903"/>
    <w:rsid w:val="00FC6848"/>
    <w:rsid w:val="00FD69A8"/>
    <w:rsid w:val="00FE1B88"/>
    <w:rsid w:val="00FE4C64"/>
    <w:rsid w:val="00FE65CE"/>
    <w:rsid w:val="00FF0FB0"/>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104f75,#260859,#004712,#8a2529,#c2a204,#e87d1e"/>
    </o:shapedefaults>
    <o:shapelayout v:ext="edit">
      <o:idmap v:ext="edit" data="1"/>
    </o:shapelayout>
  </w:shapeDefaults>
  <w:decimalSymbol w:val="."/>
  <w:listSeparator w:val=","/>
  <w14:docId w14:val="4D33AE65"/>
  <w15:docId w15:val="{D25BACDC-BCD1-4388-9330-4A2DF4EDD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F73091"/>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customStyle="1" w:styleId="DfEQuote">
    <w:name w:val="DfEQuote"/>
    <w:basedOn w:val="Normal"/>
    <w:next w:val="Normal"/>
    <w:qFormat/>
    <w:rsid w:val="001B71D5"/>
    <w:pPr>
      <w:keepLines/>
      <w:tabs>
        <w:tab w:val="left" w:pos="2765"/>
      </w:tabs>
      <w:suppressAutoHyphens/>
      <w:ind w:left="864" w:right="864"/>
    </w:pPr>
  </w:style>
  <w:style w:type="paragraph" w:styleId="TOC1">
    <w:name w:val="toc 1"/>
    <w:basedOn w:val="Normal"/>
    <w:next w:val="Normal"/>
    <w:autoRedefine/>
    <w:uiPriority w:val="39"/>
    <w:unhideWhenUsed/>
    <w:qFormat/>
    <w:rsid w:val="00491ED5"/>
    <w:pPr>
      <w:tabs>
        <w:tab w:val="right" w:pos="9498"/>
      </w:tabs>
      <w:spacing w:after="120"/>
    </w:pPr>
    <w:rPr>
      <w:noProof/>
    </w:rPr>
  </w:style>
  <w:style w:type="paragraph" w:styleId="TOC2">
    <w:name w:val="toc 2"/>
    <w:basedOn w:val="Normal"/>
    <w:next w:val="Normal"/>
    <w:autoRedefine/>
    <w:uiPriority w:val="39"/>
    <w:unhideWhenUsed/>
    <w:qFormat/>
    <w:rsid w:val="00491ED5"/>
    <w:pPr>
      <w:spacing w:after="100"/>
      <w:ind w:left="240"/>
    </w:pPr>
  </w:style>
  <w:style w:type="paragraph" w:styleId="TOC3">
    <w:name w:val="toc 3"/>
    <w:basedOn w:val="Normal"/>
    <w:next w:val="Normal"/>
    <w:autoRedefine/>
    <w:uiPriority w:val="39"/>
    <w:unhideWhenUsed/>
    <w:qFormat/>
    <w:rsid w:val="00491ED5"/>
    <w:pPr>
      <w:spacing w:after="100"/>
      <w:ind w:left="480"/>
    </w:p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D542D0"/>
    <w:pPr>
      <w:spacing w:before="6400" w:after="120"/>
    </w:pPr>
  </w:style>
  <w:style w:type="character" w:customStyle="1" w:styleId="CopyrightSpacingChar">
    <w:name w:val="CopyrightSpacing Char"/>
    <w:link w:val="CopyrightSpacing"/>
    <w:rsid w:val="00D542D0"/>
    <w:rPr>
      <w:color w:val="0D0D0D" w:themeColor="text1" w:themeTint="F2"/>
      <w:sz w:val="24"/>
      <w:szCs w:val="24"/>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character" w:styleId="CommentReference">
    <w:name w:val="annotation reference"/>
    <w:basedOn w:val="DefaultParagraphFont"/>
    <w:semiHidden/>
    <w:unhideWhenUsed/>
    <w:rsid w:val="00096C4B"/>
    <w:rPr>
      <w:sz w:val="16"/>
      <w:szCs w:val="16"/>
    </w:rPr>
  </w:style>
  <w:style w:type="paragraph" w:styleId="ListParagraph">
    <w:name w:val="List Paragraph"/>
    <w:basedOn w:val="Normal"/>
    <w:uiPriority w:val="34"/>
    <w:qFormat/>
    <w:rsid w:val="00333E85"/>
    <w:pPr>
      <w:numPr>
        <w:numId w:val="25"/>
      </w:numPr>
      <w:spacing w:after="120"/>
      <w:contextualSpacing/>
    </w:pPr>
  </w:style>
  <w:style w:type="paragraph" w:styleId="Caption">
    <w:name w:val="caption"/>
    <w:basedOn w:val="Normal"/>
    <w:next w:val="Normal"/>
    <w:qFormat/>
    <w:rsid w:val="00375062"/>
    <w:pPr>
      <w:keepNext/>
      <w:keepLines/>
      <w:spacing w:before="120" w:after="120"/>
      <w:jc w:val="center"/>
    </w:pPr>
    <w:rPr>
      <w:b/>
      <w:bCs/>
      <w:color w:val="000000" w:themeColor="text1"/>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2C14BE"/>
    <w:pPr>
      <w:spacing w:before="100" w:after="100"/>
      <w:ind w:left="58" w:right="58"/>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4506FA"/>
    <w:pPr>
      <w:spacing w:before="100" w:after="100"/>
      <w:ind w:left="58" w:right="58"/>
    </w:pPr>
    <w:rPr>
      <w:color w:val="0D0D0D" w:themeColor="text1" w:themeTint="F2"/>
      <w:sz w:val="24"/>
      <w:szCs w:val="24"/>
    </w:rPr>
  </w:style>
  <w:style w:type="character" w:customStyle="1" w:styleId="TableRowChar">
    <w:name w:val="TableRow Char"/>
    <w:link w:val="TableRow"/>
    <w:rsid w:val="004506FA"/>
    <w:rPr>
      <w:color w:val="0D0D0D" w:themeColor="text1" w:themeTint="F2"/>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qFormat/>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34441D"/>
    <w:rPr>
      <w:color w:val="0D0D0D" w:themeColor="text1" w:themeTint="F2"/>
    </w:rPr>
  </w:style>
  <w:style w:type="paragraph" w:customStyle="1" w:styleId="Source">
    <w:name w:val="Source"/>
    <w:basedOn w:val="Normal"/>
    <w:next w:val="Normal"/>
    <w:link w:val="SourceChar"/>
    <w:qFormat/>
    <w:rsid w:val="0034441D"/>
    <w:pPr>
      <w:spacing w:before="120"/>
      <w:jc w:val="right"/>
    </w:pPr>
    <w:rPr>
      <w:sz w:val="20"/>
      <w:szCs w:val="20"/>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customStyle="1" w:styleId="DfESOutNumbered">
    <w:name w:val="DfESOutNumbered"/>
    <w:basedOn w:val="Normal"/>
    <w:link w:val="DfESOutNumberedChar"/>
    <w:qFormat/>
    <w:rsid w:val="00562261"/>
    <w:pPr>
      <w:widowControl w:val="0"/>
      <w:numPr>
        <w:numId w:val="2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character" w:styleId="UnresolvedMention">
    <w:name w:val="Unresolved Mention"/>
    <w:basedOn w:val="DefaultParagraphFont"/>
    <w:uiPriority w:val="99"/>
    <w:semiHidden/>
    <w:unhideWhenUsed/>
    <w:rsid w:val="00B20DAB"/>
    <w:rPr>
      <w:color w:val="605E5C"/>
      <w:shd w:val="clear" w:color="auto" w:fill="E1DFDD"/>
    </w:rPr>
  </w:style>
  <w:style w:type="paragraph" w:customStyle="1" w:styleId="Base">
    <w:name w:val="Base"/>
    <w:basedOn w:val="Normal"/>
    <w:next w:val="Normal"/>
    <w:link w:val="BaseChar"/>
    <w:qFormat/>
    <w:rsid w:val="00336983"/>
    <w:rPr>
      <w:i/>
      <w:sz w:val="20"/>
    </w:rPr>
  </w:style>
  <w:style w:type="character" w:customStyle="1" w:styleId="BaseChar">
    <w:name w:val="Base Char"/>
    <w:basedOn w:val="DefaultParagraphFont"/>
    <w:link w:val="Base"/>
    <w:rsid w:val="00336983"/>
    <w:rPr>
      <w:i/>
      <w:color w:val="0D0D0D" w:themeColor="text1" w:themeTint="F2"/>
      <w:szCs w:val="24"/>
    </w:rPr>
  </w:style>
  <w:style w:type="paragraph" w:customStyle="1" w:styleId="DeptBullets">
    <w:name w:val="DeptBullets"/>
    <w:basedOn w:val="Normal"/>
    <w:rsid w:val="00195DD4"/>
    <w:pPr>
      <w:widowControl w:val="0"/>
      <w:tabs>
        <w:tab w:val="num" w:pos="720"/>
      </w:tabs>
      <w:overflowPunct w:val="0"/>
      <w:autoSpaceDE w:val="0"/>
      <w:autoSpaceDN w:val="0"/>
      <w:adjustRightInd w:val="0"/>
      <w:spacing w:line="240" w:lineRule="auto"/>
      <w:ind w:left="720" w:hanging="360"/>
      <w:textAlignment w:val="baseline"/>
    </w:pPr>
    <w:rPr>
      <w:color w:val="auto"/>
      <w:kern w:val="2"/>
      <w:szCs w:val="20"/>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29382">
      <w:bodyDiv w:val="1"/>
      <w:marLeft w:val="0"/>
      <w:marRight w:val="0"/>
      <w:marTop w:val="0"/>
      <w:marBottom w:val="0"/>
      <w:divBdr>
        <w:top w:val="none" w:sz="0" w:space="0" w:color="auto"/>
        <w:left w:val="none" w:sz="0" w:space="0" w:color="auto"/>
        <w:bottom w:val="none" w:sz="0" w:space="0" w:color="auto"/>
        <w:right w:val="none" w:sz="0" w:space="0" w:color="auto"/>
      </w:divBdr>
      <w:divsChild>
        <w:div w:id="118188484">
          <w:marLeft w:val="0"/>
          <w:marRight w:val="0"/>
          <w:marTop w:val="0"/>
          <w:marBottom w:val="225"/>
          <w:divBdr>
            <w:top w:val="none" w:sz="0" w:space="0" w:color="auto"/>
            <w:left w:val="none" w:sz="0" w:space="0" w:color="auto"/>
            <w:bottom w:val="none" w:sz="0" w:space="0" w:color="auto"/>
            <w:right w:val="none" w:sz="0" w:space="0" w:color="auto"/>
          </w:divBdr>
        </w:div>
        <w:div w:id="749499894">
          <w:marLeft w:val="0"/>
          <w:marRight w:val="0"/>
          <w:marTop w:val="0"/>
          <w:marBottom w:val="225"/>
          <w:divBdr>
            <w:top w:val="none" w:sz="0" w:space="0" w:color="auto"/>
            <w:left w:val="none" w:sz="0" w:space="0" w:color="auto"/>
            <w:bottom w:val="none" w:sz="0" w:space="0" w:color="auto"/>
            <w:right w:val="none" w:sz="0" w:space="0" w:color="auto"/>
          </w:divBdr>
        </w:div>
      </w:divsChild>
    </w:div>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368070811">
      <w:bodyDiv w:val="1"/>
      <w:marLeft w:val="0"/>
      <w:marRight w:val="0"/>
      <w:marTop w:val="0"/>
      <w:marBottom w:val="0"/>
      <w:divBdr>
        <w:top w:val="none" w:sz="0" w:space="0" w:color="auto"/>
        <w:left w:val="none" w:sz="0" w:space="0" w:color="auto"/>
        <w:bottom w:val="none" w:sz="0" w:space="0" w:color="auto"/>
        <w:right w:val="none" w:sz="0" w:space="0" w:color="auto"/>
      </w:divBdr>
      <w:divsChild>
        <w:div w:id="1691445718">
          <w:marLeft w:val="0"/>
          <w:marRight w:val="0"/>
          <w:marTop w:val="0"/>
          <w:marBottom w:val="225"/>
          <w:divBdr>
            <w:top w:val="none" w:sz="0" w:space="0" w:color="auto"/>
            <w:left w:val="none" w:sz="0" w:space="0" w:color="auto"/>
            <w:bottom w:val="none" w:sz="0" w:space="0" w:color="auto"/>
            <w:right w:val="none" w:sz="0" w:space="0" w:color="auto"/>
          </w:divBdr>
        </w:div>
        <w:div w:id="1891186309">
          <w:marLeft w:val="0"/>
          <w:marRight w:val="0"/>
          <w:marTop w:val="0"/>
          <w:marBottom w:val="225"/>
          <w:divBdr>
            <w:top w:val="none" w:sz="0" w:space="0" w:color="auto"/>
            <w:left w:val="none" w:sz="0" w:space="0" w:color="auto"/>
            <w:bottom w:val="none" w:sz="0" w:space="0" w:color="auto"/>
            <w:right w:val="none" w:sz="0" w:space="0" w:color="auto"/>
          </w:divBdr>
        </w:div>
      </w:divsChild>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06212908">
      <w:bodyDiv w:val="1"/>
      <w:marLeft w:val="0"/>
      <w:marRight w:val="0"/>
      <w:marTop w:val="0"/>
      <w:marBottom w:val="0"/>
      <w:divBdr>
        <w:top w:val="none" w:sz="0" w:space="0" w:color="auto"/>
        <w:left w:val="none" w:sz="0" w:space="0" w:color="auto"/>
        <w:bottom w:val="none" w:sz="0" w:space="0" w:color="auto"/>
        <w:right w:val="none" w:sz="0" w:space="0" w:color="auto"/>
      </w:divBdr>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740055920">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872427379">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183202890">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2940735">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2106791">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uidance/turing-scheme-apply-for-funding-for-international-placements" TargetMode="External"/><Relationship Id="rId18" Type="http://schemas.openxmlformats.org/officeDocument/2006/relationships/hyperlink" Target="http://www.nationalarchives.gov.uk/doc/open-government-licence/version/3" TargetMode="External"/><Relationship Id="rId3" Type="http://schemas.openxmlformats.org/officeDocument/2006/relationships/customXml" Target="../customXml/item3.xml"/><Relationship Id="rId21" Type="http://schemas.openxmlformats.org/officeDocument/2006/relationships/hyperlink" Target="http://twitter.com/educationgovu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government/publications/turing-scheme-international-study-and-work-placemen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turing-scheme-international-study-and-work-placements" TargetMode="External"/><Relationship Id="rId20" Type="http://schemas.openxmlformats.org/officeDocument/2006/relationships/hyperlink" Target="http://www.gov.uk/government/publicat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uk/government/publications/turing-scheme-international-study-and-work-placements"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gov.uk/contact-df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uidance/turing-scheme-apply-for-funding-for-international-placements" TargetMode="External"/><Relationship Id="rId22" Type="http://schemas.openxmlformats.org/officeDocument/2006/relationships/hyperlink" Target="http://www.facebook.com/education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rooks1\OneDrive%20-%20Department%20for%20Education\Desktop\INTRANET%20UPDATES\master-external-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4AE535DD1C6CF45992429B115502D93" ma:contentTypeVersion="11" ma:contentTypeDescription="Create a new document." ma:contentTypeScope="" ma:versionID="75071210ffdeaf1dbeb51beab01dc08a">
  <xsd:schema xmlns:xsd="http://www.w3.org/2001/XMLSchema" xmlns:xs="http://www.w3.org/2001/XMLSchema" xmlns:p="http://schemas.microsoft.com/office/2006/metadata/properties" xmlns:ns2="5164891f-7e76-4776-a07e-b734a74b74f7" xmlns:ns3="6fe3eb39-990b-4191-8a0e-d8d8755d6c3e" targetNamespace="http://schemas.microsoft.com/office/2006/metadata/properties" ma:root="true" ma:fieldsID="b8c4554fa66a6a675ca3721051ce20fa" ns2:_="" ns3:_="">
    <xsd:import namespace="5164891f-7e76-4776-a07e-b734a74b74f7"/>
    <xsd:import namespace="6fe3eb39-990b-4191-8a0e-d8d8755d6c3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4891f-7e76-4776-a07e-b734a74b74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c07c698-60f5-424f-b9af-f4c59398b511"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e3eb39-990b-4191-8a0e-d8d8755d6c3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ba9cc99-a60d-4672-83b8-78f99026e3f7}" ma:internalName="TaxCatchAll" ma:showField="CatchAllData" ma:web="6fe3eb39-990b-4191-8a0e-d8d8755d6c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6fe3eb39-990b-4191-8a0e-d8d8755d6c3e" xsi:nil="true"/>
    <lcf76f155ced4ddcb4097134ff3c332f xmlns="5164891f-7e76-4776-a07e-b734a74b74f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5FE541E-BF5E-4315-8C88-371E7E512FF8}">
  <ds:schemaRefs>
    <ds:schemaRef ds:uri="http://schemas.openxmlformats.org/officeDocument/2006/bibliography"/>
  </ds:schemaRefs>
</ds:datastoreItem>
</file>

<file path=customXml/itemProps2.xml><?xml version="1.0" encoding="utf-8"?>
<ds:datastoreItem xmlns:ds="http://schemas.openxmlformats.org/officeDocument/2006/customXml" ds:itemID="{528C25F6-58F4-4D51-ACC2-D5DC649AD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4891f-7e76-4776-a07e-b734a74b74f7"/>
    <ds:schemaRef ds:uri="6fe3eb39-990b-4191-8a0e-d8d8755d6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4B7DCE39-AB92-4048-BD16-472514B227E0}">
  <ds:schemaRefs>
    <ds:schemaRef ds:uri="5164891f-7e76-4776-a07e-b734a74b74f7"/>
    <ds:schemaRef ds:uri="6fe3eb39-990b-4191-8a0e-d8d8755d6c3e"/>
    <ds:schemaRef ds:uri="http://purl.org/dc/dcmitype/"/>
    <ds:schemaRef ds:uri="http://www.w3.org/XML/1998/namespac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master-external-document</Template>
  <TotalTime>0</TotalTime>
  <Pages>20</Pages>
  <Words>1659</Words>
  <Characters>11151</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Apply for funding to support students working or studying abroad </vt:lpstr>
    </vt:vector>
  </TitlesOfParts>
  <Company>Department for Education</Company>
  <LinksUpToDate>false</LinksUpToDate>
  <CharactersWithSpaces>12785</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 for funding to support students working or studying abroad</dc:title>
  <dc:creator>Department for Education</dc:creator>
  <dc:description/>
  <cp:lastModifiedBy>BEIGHTON, James</cp:lastModifiedBy>
  <cp:revision>2</cp:revision>
  <cp:lastPrinted>2014-09-17T13:26:00Z</cp:lastPrinted>
  <dcterms:created xsi:type="dcterms:W3CDTF">2024-02-15T09:12:00Z</dcterms:created>
  <dcterms:modified xsi:type="dcterms:W3CDTF">2024-02-15T09:12:00Z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0x01010084AE535DD1C6CF45992429B115502D93</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MediaServiceImageTags">
    <vt:lpwstr/>
  </property>
</Properties>
</file>