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7F57F" w14:textId="77777777" w:rsidR="00777629" w:rsidRDefault="0094329F" w:rsidP="00BE02AB">
      <w:pPr>
        <w:pStyle w:val="Heading1"/>
      </w:pPr>
      <w:r>
        <w:t>DWP Housing Benefit Speed of Processing Statistics – User Views Questionnaire</w:t>
      </w:r>
    </w:p>
    <w:p w14:paraId="2E17F580" w14:textId="77777777" w:rsidR="00777629" w:rsidRDefault="00777629">
      <w:pPr>
        <w:rPr>
          <w:b/>
          <w:bCs/>
        </w:rPr>
      </w:pPr>
    </w:p>
    <w:p w14:paraId="2E17F581" w14:textId="77777777" w:rsidR="00777629" w:rsidRDefault="0094329F">
      <w:r>
        <w:t>The Department for Work and Pensions (DWP) publish official quarterly statistics and breakdowns on Housing Benefit Speed of Processing.</w:t>
      </w:r>
    </w:p>
    <w:p w14:paraId="2E17F582" w14:textId="77777777" w:rsidR="00777629" w:rsidRDefault="00777629">
      <w:pPr>
        <w:rPr>
          <w:b/>
          <w:bCs/>
          <w:i/>
          <w:iCs/>
        </w:rPr>
      </w:pPr>
    </w:p>
    <w:p w14:paraId="2E17F583" w14:textId="77777777" w:rsidR="00777629" w:rsidRDefault="0094329F">
      <w:r>
        <w:t xml:space="preserve">This questionnaire covers user views on the </w:t>
      </w:r>
      <w:hyperlink r:id="rId7" w:history="1">
        <w:r>
          <w:rPr>
            <w:rStyle w:val="Hyperlink"/>
          </w:rPr>
          <w:t>Housing Benefit Speed of Processing Official Statistics publication</w:t>
        </w:r>
      </w:hyperlink>
      <w:r>
        <w:t>, including:</w:t>
      </w:r>
    </w:p>
    <w:p w14:paraId="2E17F584" w14:textId="77777777" w:rsidR="00777629" w:rsidRDefault="00777629">
      <w:pPr>
        <w:pStyle w:val="new"/>
        <w:rPr>
          <w:rFonts w:ascii="Arial" w:hAnsi="Arial" w:cs="Arial"/>
          <w:b w:val="0"/>
          <w:bCs w:val="0"/>
          <w:i w:val="0"/>
          <w:iCs w:val="0"/>
          <w:color w:val="auto"/>
          <w:sz w:val="24"/>
          <w:szCs w:val="24"/>
        </w:rPr>
      </w:pPr>
    </w:p>
    <w:p w14:paraId="2E17F585" w14:textId="77777777" w:rsidR="00777629" w:rsidRDefault="0094329F">
      <w:pPr>
        <w:pStyle w:val="new"/>
        <w:numPr>
          <w:ilvl w:val="0"/>
          <w:numId w:val="1"/>
        </w:numPr>
        <w:rPr>
          <w:rFonts w:ascii="Arial" w:hAnsi="Arial" w:cs="Arial"/>
          <w:b w:val="0"/>
          <w:bCs w:val="0"/>
          <w:i w:val="0"/>
          <w:iCs w:val="0"/>
          <w:color w:val="auto"/>
          <w:sz w:val="24"/>
          <w:szCs w:val="24"/>
        </w:rPr>
      </w:pPr>
      <w:r>
        <w:rPr>
          <w:rFonts w:ascii="Arial" w:hAnsi="Arial" w:cs="Arial"/>
          <w:b w:val="0"/>
          <w:bCs w:val="0"/>
          <w:i w:val="0"/>
          <w:iCs w:val="0"/>
          <w:color w:val="auto"/>
          <w:sz w:val="24"/>
          <w:szCs w:val="24"/>
        </w:rPr>
        <w:t xml:space="preserve">internet landing page </w:t>
      </w:r>
    </w:p>
    <w:p w14:paraId="2E17F586" w14:textId="77777777" w:rsidR="00777629" w:rsidRDefault="0094329F">
      <w:pPr>
        <w:pStyle w:val="new"/>
        <w:numPr>
          <w:ilvl w:val="0"/>
          <w:numId w:val="1"/>
        </w:numPr>
        <w:rPr>
          <w:rFonts w:ascii="Arial" w:hAnsi="Arial" w:cs="Arial"/>
          <w:b w:val="0"/>
          <w:bCs w:val="0"/>
          <w:i w:val="0"/>
          <w:iCs w:val="0"/>
          <w:color w:val="auto"/>
          <w:sz w:val="24"/>
          <w:szCs w:val="24"/>
        </w:rPr>
      </w:pPr>
      <w:r>
        <w:rPr>
          <w:rFonts w:ascii="Arial" w:hAnsi="Arial" w:cs="Arial"/>
          <w:b w:val="0"/>
          <w:bCs w:val="0"/>
          <w:i w:val="0"/>
          <w:iCs w:val="0"/>
          <w:color w:val="auto"/>
          <w:sz w:val="24"/>
          <w:szCs w:val="24"/>
        </w:rPr>
        <w:t xml:space="preserve">published statistical summary </w:t>
      </w:r>
    </w:p>
    <w:p w14:paraId="2E17F587" w14:textId="77777777" w:rsidR="00777629" w:rsidRDefault="0094329F">
      <w:pPr>
        <w:pStyle w:val="new"/>
        <w:numPr>
          <w:ilvl w:val="0"/>
          <w:numId w:val="1"/>
        </w:numPr>
        <w:rPr>
          <w:rFonts w:ascii="Arial" w:hAnsi="Arial" w:cs="Arial"/>
          <w:b w:val="0"/>
          <w:bCs w:val="0"/>
          <w:i w:val="0"/>
          <w:iCs w:val="0"/>
          <w:color w:val="auto"/>
          <w:sz w:val="24"/>
          <w:szCs w:val="24"/>
        </w:rPr>
      </w:pPr>
      <w:r>
        <w:rPr>
          <w:rFonts w:ascii="Arial" w:hAnsi="Arial" w:cs="Arial"/>
          <w:b w:val="0"/>
          <w:bCs w:val="0"/>
          <w:i w:val="0"/>
          <w:iCs w:val="0"/>
          <w:color w:val="auto"/>
          <w:sz w:val="24"/>
          <w:szCs w:val="24"/>
        </w:rPr>
        <w:t>published data tables</w:t>
      </w:r>
    </w:p>
    <w:p w14:paraId="2E17F588" w14:textId="77777777" w:rsidR="00777629" w:rsidRDefault="00777629">
      <w:pPr>
        <w:rPr>
          <w:b/>
          <w:bCs/>
        </w:rPr>
      </w:pPr>
    </w:p>
    <w:p w14:paraId="2E17F589" w14:textId="77777777" w:rsidR="00777629" w:rsidRDefault="0094329F">
      <w:r>
        <w:t>Our statistical practice is regulated by the Office for Statistics Regulation (OSR). OSR sets the standards of trustworthiness, quality, and value in the Code of Practice for Statistics, that all producers of official statistics should adhere to.</w:t>
      </w:r>
    </w:p>
    <w:p w14:paraId="2E17F58A" w14:textId="77777777" w:rsidR="00777629" w:rsidRDefault="00777629"/>
    <w:p w14:paraId="2E17F58B" w14:textId="77777777" w:rsidR="00777629" w:rsidRDefault="0094329F">
      <w:r>
        <w:t xml:space="preserve">This ongoing questionnaire provides users with a structured way of expressing their views on how we meet these </w:t>
      </w:r>
      <w:proofErr w:type="gramStart"/>
      <w:r>
        <w:t>standards, and</w:t>
      </w:r>
      <w:proofErr w:type="gramEnd"/>
      <w:r>
        <w:t xml:space="preserve"> enables DWP to shape the future direction of statistical development to best address user requirements, and help ensure value for money.</w:t>
      </w:r>
    </w:p>
    <w:p w14:paraId="2E17F58C" w14:textId="77777777" w:rsidR="00777629" w:rsidRDefault="00777629"/>
    <w:p w14:paraId="2E17F58D" w14:textId="77777777" w:rsidR="00777629" w:rsidRDefault="0094329F">
      <w:r>
        <w:t xml:space="preserve">Please return this questionnaire and any additional comments to </w:t>
      </w:r>
      <w:hyperlink r:id="rId8" w:history="1">
        <w:r>
          <w:rPr>
            <w:rStyle w:val="Hyperlink"/>
          </w:rPr>
          <w:t>cbm.stats@dwp.gov.uk</w:t>
        </w:r>
      </w:hyperlink>
      <w:r>
        <w:t xml:space="preserve"> </w:t>
      </w:r>
    </w:p>
    <w:p w14:paraId="2E17F58E" w14:textId="77777777" w:rsidR="00777629" w:rsidRDefault="00777629"/>
    <w:p w14:paraId="2E17F58F" w14:textId="77777777" w:rsidR="00777629" w:rsidRDefault="0094329F">
      <w:r>
        <w:t xml:space="preserve">Alternatively, you can contact OSR by emailing </w:t>
      </w:r>
      <w:hyperlink r:id="rId9" w:history="1">
        <w:r>
          <w:rPr>
            <w:rStyle w:val="Hyperlink"/>
          </w:rPr>
          <w:t>regulation@statistics.gov.uk</w:t>
        </w:r>
      </w:hyperlink>
      <w:r>
        <w:t xml:space="preserve"> or via the OSR website.</w:t>
      </w:r>
    </w:p>
    <w:p w14:paraId="2E17F590" w14:textId="77777777" w:rsidR="00777629" w:rsidRDefault="00777629"/>
    <w:p w14:paraId="2E17F591" w14:textId="50A53ECE" w:rsidR="00777629" w:rsidRDefault="0094329F">
      <w:r>
        <w:t xml:space="preserve"> Many thanks for your time.</w:t>
      </w:r>
    </w:p>
    <w:p w14:paraId="6E674B7C" w14:textId="77777777" w:rsidR="00BE02AB" w:rsidRDefault="00BE02AB"/>
    <w:p w14:paraId="2E17F59D" w14:textId="297BCE9F" w:rsidR="00BE02AB" w:rsidRDefault="00BE02AB">
      <w:pPr>
        <w:keepLines w:val="0"/>
        <w:suppressAutoHyphens w:val="0"/>
        <w:spacing w:after="160" w:line="244" w:lineRule="auto"/>
        <w:rPr>
          <w:b/>
          <w:bCs/>
        </w:rPr>
      </w:pPr>
      <w:r>
        <w:rPr>
          <w:b/>
          <w:bCs/>
        </w:rPr>
        <w:br w:type="page"/>
      </w:r>
    </w:p>
    <w:p w14:paraId="2E17F59E" w14:textId="77777777" w:rsidR="00777629" w:rsidRDefault="0094329F">
      <w:pPr>
        <w:pStyle w:val="Heading2"/>
        <w:pageBreakBefore/>
      </w:pPr>
      <w:r>
        <w:lastRenderedPageBreak/>
        <w:t>About you</w:t>
      </w:r>
    </w:p>
    <w:p w14:paraId="2E17F59F" w14:textId="77777777" w:rsidR="00777629" w:rsidRDefault="00777629">
      <w:pPr>
        <w:rPr>
          <w:b/>
          <w:bCs/>
        </w:rPr>
      </w:pPr>
    </w:p>
    <w:p w14:paraId="2E17F5A0" w14:textId="77777777" w:rsidR="00777629" w:rsidRDefault="0094329F">
      <w:pPr>
        <w:numPr>
          <w:ilvl w:val="0"/>
          <w:numId w:val="2"/>
        </w:numPr>
        <w:rPr>
          <w:b/>
          <w:bCs/>
        </w:rPr>
      </w:pPr>
      <w:r>
        <w:rPr>
          <w:b/>
          <w:bCs/>
        </w:rPr>
        <w:t>Which of the categories below best describes you as a user of the DWP Housing Benefit Speed of Processing Official Statistics? (Please select all that apply)</w:t>
      </w:r>
    </w:p>
    <w:p w14:paraId="2E17F5A2" w14:textId="77777777" w:rsidR="00777629" w:rsidRDefault="00777629"/>
    <w:tbl>
      <w:tblPr>
        <w:tblW w:w="3528" w:type="dxa"/>
        <w:tblInd w:w="720" w:type="dxa"/>
        <w:tblCellMar>
          <w:left w:w="10" w:type="dxa"/>
          <w:right w:w="10" w:type="dxa"/>
        </w:tblCellMar>
        <w:tblLook w:val="0000" w:firstRow="0" w:lastRow="0" w:firstColumn="0" w:lastColumn="0" w:noHBand="0" w:noVBand="0"/>
      </w:tblPr>
      <w:tblGrid>
        <w:gridCol w:w="2988"/>
        <w:gridCol w:w="540"/>
      </w:tblGrid>
      <w:tr w:rsidR="00777629" w14:paraId="2E17F5A5"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F5A3" w14:textId="77777777" w:rsidR="00777629" w:rsidRDefault="0094329F">
            <w:r>
              <w:t xml:space="preserve">DWP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F5A4" w14:textId="77777777" w:rsidR="00777629" w:rsidRDefault="00777629">
            <w:bookmarkStart w:id="0" w:name="Check3"/>
            <w:bookmarkEnd w:id="0"/>
          </w:p>
        </w:tc>
      </w:tr>
      <w:tr w:rsidR="00777629" w14:paraId="2E17F5A8"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F5A6" w14:textId="77777777" w:rsidR="00777629" w:rsidRDefault="0094329F">
            <w:r>
              <w:t>Central Government</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F5A7" w14:textId="77777777" w:rsidR="00777629" w:rsidRDefault="00777629">
            <w:bookmarkStart w:id="1" w:name="Check4"/>
            <w:bookmarkEnd w:id="1"/>
          </w:p>
        </w:tc>
      </w:tr>
      <w:tr w:rsidR="00777629" w14:paraId="2E17F5AB"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F5A9" w14:textId="77777777" w:rsidR="00777629" w:rsidRDefault="0094329F">
            <w:r>
              <w:t>Local Government</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F5AA" w14:textId="77777777" w:rsidR="00777629" w:rsidRDefault="00777629">
            <w:bookmarkStart w:id="2" w:name="Check5"/>
            <w:bookmarkEnd w:id="2"/>
          </w:p>
        </w:tc>
      </w:tr>
      <w:tr w:rsidR="00777629" w14:paraId="2E17F5AE"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F5AC" w14:textId="77777777" w:rsidR="00777629" w:rsidRDefault="0094329F">
            <w:r>
              <w:t>Academia</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F5AD" w14:textId="77777777" w:rsidR="00777629" w:rsidRDefault="00777629">
            <w:bookmarkStart w:id="3" w:name="Check6"/>
            <w:bookmarkEnd w:id="3"/>
          </w:p>
        </w:tc>
      </w:tr>
      <w:tr w:rsidR="00777629" w14:paraId="2E17F5B1"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F5AF" w14:textId="77777777" w:rsidR="00777629" w:rsidRDefault="0094329F">
            <w:r>
              <w:t>Student</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F5B0" w14:textId="77777777" w:rsidR="00777629" w:rsidRDefault="00777629">
            <w:bookmarkStart w:id="4" w:name="Check7"/>
            <w:bookmarkEnd w:id="4"/>
          </w:p>
        </w:tc>
      </w:tr>
      <w:tr w:rsidR="00777629" w14:paraId="2E17F5B4"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F5B2" w14:textId="77777777" w:rsidR="00777629" w:rsidRDefault="0094329F">
            <w:r>
              <w:t>Business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F5B3" w14:textId="77777777" w:rsidR="00777629" w:rsidRDefault="00777629">
            <w:bookmarkStart w:id="5" w:name="Check8"/>
            <w:bookmarkEnd w:id="5"/>
          </w:p>
        </w:tc>
      </w:tr>
      <w:tr w:rsidR="00777629" w14:paraId="2E17F5B7"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F5B5" w14:textId="77777777" w:rsidR="00777629" w:rsidRDefault="0094329F">
            <w:r>
              <w:t>Personal use</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F5B6" w14:textId="77777777" w:rsidR="00777629" w:rsidRDefault="00777629">
            <w:bookmarkStart w:id="6" w:name="Check9"/>
            <w:bookmarkEnd w:id="6"/>
          </w:p>
        </w:tc>
      </w:tr>
      <w:tr w:rsidR="00777629" w14:paraId="2E17F5BA"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F5B8" w14:textId="68C667FF" w:rsidR="00777629" w:rsidRDefault="0094329F">
            <w:r>
              <w:t>Other (please state)</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F5B9" w14:textId="77777777" w:rsidR="00777629" w:rsidRDefault="00777629">
            <w:bookmarkStart w:id="7" w:name="Check10"/>
            <w:bookmarkEnd w:id="7"/>
          </w:p>
        </w:tc>
      </w:tr>
    </w:tbl>
    <w:p w14:paraId="2E17F5BB" w14:textId="0A2DCDA0" w:rsidR="00777629" w:rsidRDefault="00777629"/>
    <w:p w14:paraId="1A362A20" w14:textId="77777777" w:rsidR="00BE02AB" w:rsidRDefault="00BE02AB"/>
    <w:p w14:paraId="2E17F5BC" w14:textId="77777777" w:rsidR="00777629" w:rsidRDefault="0094329F">
      <w:pPr>
        <w:numPr>
          <w:ilvl w:val="0"/>
          <w:numId w:val="2"/>
        </w:numPr>
        <w:rPr>
          <w:b/>
          <w:bCs/>
        </w:rPr>
      </w:pPr>
      <w:r>
        <w:rPr>
          <w:b/>
          <w:bCs/>
        </w:rPr>
        <w:t>Roughly, how often do you use the statistical data in this publication?</w:t>
      </w:r>
    </w:p>
    <w:p w14:paraId="2E17F5BE" w14:textId="77777777" w:rsidR="00777629" w:rsidRDefault="00777629"/>
    <w:tbl>
      <w:tblPr>
        <w:tblW w:w="2808" w:type="dxa"/>
        <w:tblInd w:w="720" w:type="dxa"/>
        <w:tblCellMar>
          <w:left w:w="10" w:type="dxa"/>
          <w:right w:w="10" w:type="dxa"/>
        </w:tblCellMar>
        <w:tblLook w:val="0000" w:firstRow="0" w:lastRow="0" w:firstColumn="0" w:lastColumn="0" w:noHBand="0" w:noVBand="0"/>
      </w:tblPr>
      <w:tblGrid>
        <w:gridCol w:w="2088"/>
        <w:gridCol w:w="720"/>
      </w:tblGrid>
      <w:tr w:rsidR="00777629" w14:paraId="2E17F5C1" w14:textId="77777777">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F5BF" w14:textId="77777777" w:rsidR="00777629" w:rsidRDefault="0094329F">
            <w:r>
              <w:t>First time user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F5C0" w14:textId="77777777" w:rsidR="00777629" w:rsidRDefault="00777629">
            <w:pPr>
              <w:jc w:val="center"/>
            </w:pPr>
            <w:bookmarkStart w:id="8" w:name="Check48"/>
            <w:bookmarkEnd w:id="8"/>
          </w:p>
        </w:tc>
      </w:tr>
      <w:tr w:rsidR="00777629" w14:paraId="2E17F5C4" w14:textId="77777777">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F5C2" w14:textId="77777777" w:rsidR="00777629" w:rsidRDefault="0094329F">
            <w:r>
              <w:t>Weekly</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F5C3" w14:textId="77777777" w:rsidR="00777629" w:rsidRDefault="00777629">
            <w:pPr>
              <w:jc w:val="center"/>
            </w:pPr>
            <w:bookmarkStart w:id="9" w:name="Check11"/>
            <w:bookmarkEnd w:id="9"/>
          </w:p>
        </w:tc>
      </w:tr>
      <w:tr w:rsidR="00777629" w14:paraId="2E17F5C7" w14:textId="77777777">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F5C5" w14:textId="77777777" w:rsidR="00777629" w:rsidRDefault="0094329F">
            <w:r>
              <w:t>Monthly</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F5C6" w14:textId="77777777" w:rsidR="00777629" w:rsidRDefault="00777629">
            <w:pPr>
              <w:jc w:val="center"/>
            </w:pPr>
            <w:bookmarkStart w:id="10" w:name="Check12"/>
            <w:bookmarkEnd w:id="10"/>
          </w:p>
        </w:tc>
      </w:tr>
      <w:tr w:rsidR="00777629" w14:paraId="2E17F5CA" w14:textId="77777777">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F5C8" w14:textId="77777777" w:rsidR="00777629" w:rsidRDefault="0094329F">
            <w:r>
              <w:t>Quarterly</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F5C9" w14:textId="77777777" w:rsidR="00777629" w:rsidRDefault="00777629">
            <w:pPr>
              <w:jc w:val="center"/>
            </w:pPr>
            <w:bookmarkStart w:id="11" w:name="Check13"/>
            <w:bookmarkEnd w:id="11"/>
          </w:p>
        </w:tc>
      </w:tr>
      <w:tr w:rsidR="00777629" w14:paraId="2E17F5CD" w14:textId="77777777">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F5CB" w14:textId="77777777" w:rsidR="00777629" w:rsidRDefault="0094329F">
            <w:r>
              <w:t>Annually</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F5CC" w14:textId="77777777" w:rsidR="00777629" w:rsidRDefault="00777629">
            <w:pPr>
              <w:jc w:val="center"/>
            </w:pPr>
            <w:bookmarkStart w:id="12" w:name="Check14"/>
            <w:bookmarkEnd w:id="12"/>
          </w:p>
        </w:tc>
      </w:tr>
    </w:tbl>
    <w:p w14:paraId="2E17F5CE" w14:textId="77777777" w:rsidR="00777629" w:rsidRDefault="00777629"/>
    <w:p w14:paraId="2E17F5CF" w14:textId="77777777" w:rsidR="00777629" w:rsidRDefault="0094329F">
      <w:pPr>
        <w:pStyle w:val="Heading2"/>
      </w:pPr>
      <w:r>
        <w:t>Use of the publication</w:t>
      </w:r>
    </w:p>
    <w:p w14:paraId="2E17F5D1" w14:textId="77777777" w:rsidR="00777629" w:rsidRDefault="0094329F">
      <w:pPr>
        <w:numPr>
          <w:ilvl w:val="0"/>
          <w:numId w:val="2"/>
        </w:numPr>
        <w:rPr>
          <w:b/>
          <w:bCs/>
        </w:rPr>
      </w:pPr>
      <w:r>
        <w:rPr>
          <w:b/>
          <w:bCs/>
        </w:rPr>
        <w:t>In what way(s) do you or your organisation use the information provided in this publication? (</w:t>
      </w:r>
      <w:proofErr w:type="gramStart"/>
      <w:r>
        <w:rPr>
          <w:b/>
          <w:bCs/>
        </w:rPr>
        <w:t>select</w:t>
      </w:r>
      <w:proofErr w:type="gramEnd"/>
      <w:r>
        <w:rPr>
          <w:b/>
          <w:bCs/>
        </w:rPr>
        <w:t xml:space="preserve"> all that apply)</w:t>
      </w:r>
    </w:p>
    <w:p w14:paraId="2E17F5D3" w14:textId="77777777" w:rsidR="00777629" w:rsidRDefault="00777629"/>
    <w:tbl>
      <w:tblPr>
        <w:tblW w:w="5868" w:type="dxa"/>
        <w:tblInd w:w="720" w:type="dxa"/>
        <w:tblCellMar>
          <w:left w:w="10" w:type="dxa"/>
          <w:right w:w="10" w:type="dxa"/>
        </w:tblCellMar>
        <w:tblLook w:val="0000" w:firstRow="0" w:lastRow="0" w:firstColumn="0" w:lastColumn="0" w:noHBand="0" w:noVBand="0"/>
      </w:tblPr>
      <w:tblGrid>
        <w:gridCol w:w="5161"/>
        <w:gridCol w:w="707"/>
      </w:tblGrid>
      <w:tr w:rsidR="00777629" w14:paraId="2E17F5D6" w14:textId="77777777">
        <w:tc>
          <w:tcPr>
            <w:tcW w:w="5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F5D4" w14:textId="77777777" w:rsidR="00777629" w:rsidRDefault="0094329F">
            <w:r>
              <w:t>Assessment of national level figures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7F5D5" w14:textId="77777777" w:rsidR="00777629" w:rsidRDefault="00777629">
            <w:pPr>
              <w:jc w:val="center"/>
            </w:pPr>
          </w:p>
        </w:tc>
      </w:tr>
      <w:tr w:rsidR="00777629" w14:paraId="2E17F5D9" w14:textId="77777777">
        <w:tc>
          <w:tcPr>
            <w:tcW w:w="5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F5D7" w14:textId="77777777" w:rsidR="00777629" w:rsidRDefault="0094329F">
            <w:r>
              <w:t>Assessment of local authority level figures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7F5D8" w14:textId="77777777" w:rsidR="00777629" w:rsidRDefault="00777629">
            <w:pPr>
              <w:jc w:val="center"/>
            </w:pPr>
          </w:p>
        </w:tc>
      </w:tr>
      <w:tr w:rsidR="00777629" w14:paraId="2E17F5DC" w14:textId="77777777">
        <w:tc>
          <w:tcPr>
            <w:tcW w:w="5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F5DA" w14:textId="77777777" w:rsidR="00777629" w:rsidRDefault="0094329F">
            <w:r>
              <w:t xml:space="preserve">To support local evaluation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7F5DB" w14:textId="77777777" w:rsidR="00777629" w:rsidRDefault="00777629">
            <w:pPr>
              <w:jc w:val="center"/>
            </w:pPr>
          </w:p>
        </w:tc>
      </w:tr>
      <w:tr w:rsidR="00777629" w14:paraId="2E17F5DF" w14:textId="77777777">
        <w:tc>
          <w:tcPr>
            <w:tcW w:w="5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F5DD" w14:textId="77777777" w:rsidR="00777629" w:rsidRDefault="0094329F">
            <w:r>
              <w:t>To use in briefing</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7F5DE" w14:textId="77777777" w:rsidR="00777629" w:rsidRDefault="00777629">
            <w:pPr>
              <w:jc w:val="center"/>
            </w:pPr>
          </w:p>
        </w:tc>
      </w:tr>
      <w:tr w:rsidR="00777629" w14:paraId="2E17F5E2" w14:textId="77777777">
        <w:tc>
          <w:tcPr>
            <w:tcW w:w="5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F5E0" w14:textId="77777777" w:rsidR="00777629" w:rsidRDefault="0094329F">
            <w:r>
              <w:t>For personal interest</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7F5E1" w14:textId="77777777" w:rsidR="00777629" w:rsidRDefault="00777629">
            <w:pPr>
              <w:jc w:val="center"/>
            </w:pPr>
          </w:p>
        </w:tc>
      </w:tr>
      <w:tr w:rsidR="00777629" w14:paraId="2E17F5E5" w14:textId="77777777">
        <w:tc>
          <w:tcPr>
            <w:tcW w:w="5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F5E3" w14:textId="77777777" w:rsidR="00777629" w:rsidRDefault="0094329F">
            <w:r>
              <w:t>Other (please specify)</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7F5E4" w14:textId="77777777" w:rsidR="00777629" w:rsidRDefault="00777629">
            <w:pPr>
              <w:jc w:val="center"/>
            </w:pPr>
          </w:p>
        </w:tc>
      </w:tr>
    </w:tbl>
    <w:p w14:paraId="2E17F5E6" w14:textId="77777777" w:rsidR="00777629" w:rsidRDefault="00777629"/>
    <w:p w14:paraId="2E17F5E7" w14:textId="77777777" w:rsidR="00777629" w:rsidRPr="00BE02AB" w:rsidRDefault="0094329F">
      <w:pPr>
        <w:ind w:firstLine="720"/>
      </w:pPr>
      <w:r w:rsidRPr="00BE02AB">
        <w:t>Please use text box for further information/explanation</w:t>
      </w:r>
    </w:p>
    <w:p w14:paraId="2E17F5E8" w14:textId="77777777" w:rsidR="00777629" w:rsidRDefault="00777629">
      <w:pPr>
        <w:ind w:firstLine="720"/>
        <w:rPr>
          <w:sz w:val="10"/>
          <w:szCs w:val="10"/>
        </w:rPr>
      </w:pPr>
    </w:p>
    <w:p w14:paraId="2E17F5E9" w14:textId="3BAAFC71" w:rsidR="00777629" w:rsidRDefault="0094329F">
      <w:r>
        <w:rPr>
          <w:noProof/>
          <w:lang w:eastAsia="en-GB"/>
        </w:rPr>
        <mc:AlternateContent>
          <mc:Choice Requires="wps">
            <w:drawing>
              <wp:anchor distT="0" distB="0" distL="114300" distR="114300" simplePos="0" relativeHeight="251655680" behindDoc="0" locked="0" layoutInCell="1" allowOverlap="1" wp14:anchorId="2E17F580" wp14:editId="2E17F581">
                <wp:simplePos x="0" y="0"/>
                <wp:positionH relativeFrom="page">
                  <wp:posOffset>855329</wp:posOffset>
                </wp:positionH>
                <wp:positionV relativeFrom="paragraph">
                  <wp:posOffset>548</wp:posOffset>
                </wp:positionV>
                <wp:extent cx="6327776" cy="219712"/>
                <wp:effectExtent l="0" t="0" r="15874" b="8888"/>
                <wp:wrapSquare wrapText="bothSides"/>
                <wp:docPr id="1" name="Text Box 1"/>
                <wp:cNvGraphicFramePr/>
                <a:graphic xmlns:a="http://schemas.openxmlformats.org/drawingml/2006/main">
                  <a:graphicData uri="http://schemas.microsoft.com/office/word/2010/wordprocessingShape">
                    <wps:wsp>
                      <wps:cNvSpPr txBox="1"/>
                      <wps:spPr>
                        <a:xfrm>
                          <a:off x="0" y="0"/>
                          <a:ext cx="6327776" cy="219712"/>
                        </a:xfrm>
                        <a:prstGeom prst="rect">
                          <a:avLst/>
                        </a:prstGeom>
                        <a:noFill/>
                        <a:ln>
                          <a:noFill/>
                          <a:prstDash/>
                        </a:ln>
                      </wps:spPr>
                      <wps:txbx>
                        <w:txbxContent>
                          <w:p w14:paraId="2E17F58C" w14:textId="7DC6EEED" w:rsidR="00777629" w:rsidRDefault="00777629">
                            <w:pPr>
                              <w:pBdr>
                                <w:top w:val="single" w:sz="6" w:space="1" w:color="000000"/>
                                <w:left w:val="single" w:sz="6" w:space="1" w:color="000000"/>
                                <w:bottom w:val="single" w:sz="6" w:space="1" w:color="000000"/>
                                <w:right w:val="single" w:sz="6" w:space="1" w:color="000000"/>
                              </w:pBdr>
                            </w:pPr>
                          </w:p>
                        </w:txbxContent>
                      </wps:txbx>
                      <wps:bodyPr vert="horz" wrap="square" lIns="0" tIns="0" rIns="0" bIns="0" anchor="t" anchorCtr="0" compatLnSpc="0">
                        <a:spAutoFit/>
                      </wps:bodyPr>
                    </wps:wsp>
                  </a:graphicData>
                </a:graphic>
              </wp:anchor>
            </w:drawing>
          </mc:Choice>
          <mc:Fallback>
            <w:pict>
              <v:shapetype w14:anchorId="2E17F580" id="_x0000_t202" coordsize="21600,21600" o:spt="202" path="m,l,21600r21600,l21600,xe">
                <v:stroke joinstyle="miter"/>
                <v:path gradientshapeok="t" o:connecttype="rect"/>
              </v:shapetype>
              <v:shape id="Text Box 1" o:spid="_x0000_s1026" type="#_x0000_t202" style="position:absolute;margin-left:67.35pt;margin-top:.05pt;width:498.25pt;height:17.3pt;z-index:2516556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" filled="f" stroked="f">
                <v:textbox style="mso-fit-shape-to-text:t" inset="0,0,0,0">
                  <w:txbxContent>
                    <w:p w14:paraId="2E17F58C" w14:textId="7DC6EEED" w:rsidR="00777629" w:rsidRDefault="00777629">
                      <w:pPr>
                        <w:pBdr>
                          <w:top w:val="single" w:sz="6" w:space="1" w:color="000000"/>
                          <w:left w:val="single" w:sz="6" w:space="1" w:color="000000"/>
                          <w:bottom w:val="single" w:sz="6" w:space="1" w:color="000000"/>
                          <w:right w:val="single" w:sz="6" w:space="1" w:color="000000"/>
                        </w:pBdr>
                      </w:pPr>
                    </w:p>
                  </w:txbxContent>
                </v:textbox>
                <w10:wrap type="square" anchorx="page"/>
              </v:shape>
            </w:pict>
          </mc:Fallback>
        </mc:AlternateContent>
      </w:r>
    </w:p>
    <w:p w14:paraId="78EA4B0A" w14:textId="4E609180" w:rsidR="00330821" w:rsidRDefault="00330821" w:rsidP="00330821">
      <w:pPr>
        <w:rPr>
          <w:b/>
          <w:bCs/>
        </w:rPr>
      </w:pPr>
    </w:p>
    <w:p w14:paraId="69BAB33D" w14:textId="77777777" w:rsidR="00330821" w:rsidRDefault="00330821" w:rsidP="00330821">
      <w:pPr>
        <w:rPr>
          <w:b/>
          <w:bCs/>
        </w:rPr>
      </w:pPr>
    </w:p>
    <w:p w14:paraId="2E17F5EA" w14:textId="1A1D83DB" w:rsidR="00777629" w:rsidRDefault="0094329F">
      <w:pPr>
        <w:numPr>
          <w:ilvl w:val="0"/>
          <w:numId w:val="2"/>
        </w:numPr>
        <w:rPr>
          <w:b/>
          <w:bCs/>
        </w:rPr>
      </w:pPr>
      <w:r>
        <w:rPr>
          <w:b/>
          <w:bCs/>
        </w:rPr>
        <w:t>To what extent does the statistical information within the data tables and statistical summary meet your needs? Please consider timeliness and clarity in your answer</w:t>
      </w:r>
    </w:p>
    <w:p w14:paraId="2E17F5EB" w14:textId="77777777" w:rsidR="00777629" w:rsidRDefault="00777629"/>
    <w:tbl>
      <w:tblPr>
        <w:tblW w:w="2628" w:type="dxa"/>
        <w:tblInd w:w="720" w:type="dxa"/>
        <w:tblCellMar>
          <w:left w:w="10" w:type="dxa"/>
          <w:right w:w="10" w:type="dxa"/>
        </w:tblCellMar>
        <w:tblLook w:val="0000" w:firstRow="0" w:lastRow="0" w:firstColumn="0" w:lastColumn="0" w:noHBand="0" w:noVBand="0"/>
      </w:tblPr>
      <w:tblGrid>
        <w:gridCol w:w="1908"/>
        <w:gridCol w:w="720"/>
      </w:tblGrid>
      <w:tr w:rsidR="00777629" w14:paraId="2E17F5EE" w14:textId="77777777">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F5EC" w14:textId="77777777" w:rsidR="00777629" w:rsidRDefault="0094329F">
            <w:r>
              <w:t>Completely</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7F5ED" w14:textId="77777777" w:rsidR="00777629" w:rsidRDefault="00777629">
            <w:pPr>
              <w:jc w:val="center"/>
            </w:pPr>
            <w:bookmarkStart w:id="13" w:name="Check27"/>
            <w:bookmarkEnd w:id="13"/>
          </w:p>
        </w:tc>
      </w:tr>
      <w:tr w:rsidR="00777629" w14:paraId="2E17F5F1" w14:textId="77777777">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F5EF" w14:textId="77777777" w:rsidR="00777629" w:rsidRDefault="0094329F">
            <w:r>
              <w:t>Mostly</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7F5F0" w14:textId="77777777" w:rsidR="00777629" w:rsidRDefault="00777629">
            <w:pPr>
              <w:jc w:val="center"/>
            </w:pPr>
            <w:bookmarkStart w:id="14" w:name="Check28"/>
            <w:bookmarkEnd w:id="14"/>
          </w:p>
        </w:tc>
      </w:tr>
      <w:tr w:rsidR="00777629" w14:paraId="2E17F5F4" w14:textId="77777777">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F5F2" w14:textId="77777777" w:rsidR="00777629" w:rsidRDefault="0094329F">
            <w:r>
              <w:t>Partly</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7F5F3" w14:textId="77777777" w:rsidR="00777629" w:rsidRDefault="00777629">
            <w:pPr>
              <w:jc w:val="center"/>
            </w:pPr>
            <w:bookmarkStart w:id="15" w:name="Check29"/>
            <w:bookmarkEnd w:id="15"/>
          </w:p>
        </w:tc>
      </w:tr>
      <w:tr w:rsidR="00777629" w14:paraId="2E17F5F7" w14:textId="77777777">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F5F5" w14:textId="77777777" w:rsidR="00777629" w:rsidRDefault="0094329F">
            <w:r>
              <w:t>Not at all</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7F5F6" w14:textId="77777777" w:rsidR="00777629" w:rsidRDefault="00777629">
            <w:pPr>
              <w:jc w:val="center"/>
            </w:pPr>
            <w:bookmarkStart w:id="16" w:name="Check30"/>
            <w:bookmarkEnd w:id="16"/>
          </w:p>
        </w:tc>
      </w:tr>
    </w:tbl>
    <w:p w14:paraId="2E17F5F8" w14:textId="77777777" w:rsidR="00777629" w:rsidRDefault="00777629"/>
    <w:p w14:paraId="2E17F5F9" w14:textId="77777777" w:rsidR="00777629" w:rsidRPr="00BE02AB" w:rsidRDefault="0094329F">
      <w:pPr>
        <w:ind w:left="720"/>
      </w:pPr>
      <w:r w:rsidRPr="00BE02AB">
        <w:rPr>
          <w:noProof/>
          <w:lang w:eastAsia="en-GB"/>
        </w:rPr>
        <mc:AlternateContent>
          <mc:Choice Requires="wps">
            <w:drawing>
              <wp:anchor distT="0" distB="0" distL="114300" distR="114300" simplePos="0" relativeHeight="251656704" behindDoc="0" locked="0" layoutInCell="1" allowOverlap="1" wp14:anchorId="2E17F582" wp14:editId="2E17F583">
                <wp:simplePos x="0" y="0"/>
                <wp:positionH relativeFrom="page">
                  <wp:posOffset>398129</wp:posOffset>
                </wp:positionH>
                <wp:positionV relativeFrom="paragraph">
                  <wp:posOffset>436808</wp:posOffset>
                </wp:positionV>
                <wp:extent cx="6793233" cy="745492"/>
                <wp:effectExtent l="0" t="0" r="7617" b="16508"/>
                <wp:wrapSquare wrapText="bothSides"/>
                <wp:docPr id="2" name="Text Box 2"/>
                <wp:cNvGraphicFramePr/>
                <a:graphic xmlns:a="http://schemas.openxmlformats.org/drawingml/2006/main">
                  <a:graphicData uri="http://schemas.microsoft.com/office/word/2010/wordprocessingShape">
                    <wps:wsp>
                      <wps:cNvSpPr txBox="1"/>
                      <wps:spPr>
                        <a:xfrm>
                          <a:off x="0" y="0"/>
                          <a:ext cx="6793233" cy="745492"/>
                        </a:xfrm>
                        <a:prstGeom prst="rect">
                          <a:avLst/>
                        </a:prstGeom>
                        <a:noFill/>
                        <a:ln>
                          <a:noFill/>
                          <a:prstDash/>
                        </a:ln>
                      </wps:spPr>
                      <wps:txbx>
                        <w:txbxContent>
                          <w:p w14:paraId="2E17F58E" w14:textId="77777777" w:rsidR="00777629" w:rsidRDefault="00777629">
                            <w:pPr>
                              <w:pBdr>
                                <w:top w:val="single" w:sz="6" w:space="1" w:color="000000"/>
                                <w:left w:val="single" w:sz="6" w:space="1" w:color="000000"/>
                                <w:bottom w:val="single" w:sz="6" w:space="1" w:color="000000"/>
                                <w:right w:val="single" w:sz="6" w:space="1" w:color="000000"/>
                              </w:pBdr>
                              <w:ind w:left="720"/>
                            </w:pPr>
                          </w:p>
                        </w:txbxContent>
                      </wps:txbx>
                      <wps:bodyPr vert="horz" wrap="square" lIns="0" tIns="0" rIns="0" bIns="0" anchor="t" anchorCtr="0" compatLnSpc="0">
                        <a:spAutoFit/>
                      </wps:bodyPr>
                    </wps:wsp>
                  </a:graphicData>
                </a:graphic>
              </wp:anchor>
            </w:drawing>
          </mc:Choice>
          <mc:Fallback>
            <w:pict>
              <v:shape w14:anchorId="2E17F582" id="Text Box 2" o:spid="_x0000_s1027" type="#_x0000_t202" style="position:absolute;left:0;text-align:left;margin-left:31.35pt;margin-top:34.4pt;width:534.9pt;height:58.7pt;z-index:2516567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" filled="f" stroked="f">
                <v:textbox style="mso-fit-shape-to-text:t" inset="0,0,0,0">
                  <w:txbxContent>
                    <w:p w14:paraId="2E17F58E" w14:textId="77777777" w:rsidR="00777629" w:rsidRDefault="00777629">
                      <w:pPr>
                        <w:pBdr>
                          <w:top w:val="single" w:sz="6" w:space="1" w:color="000000"/>
                          <w:left w:val="single" w:sz="6" w:space="1" w:color="000000"/>
                          <w:bottom w:val="single" w:sz="6" w:space="1" w:color="000000"/>
                          <w:right w:val="single" w:sz="6" w:space="1" w:color="000000"/>
                        </w:pBdr>
                        <w:ind w:left="720"/>
                      </w:pPr>
                    </w:p>
                  </w:txbxContent>
                </v:textbox>
                <w10:wrap type="square" anchorx="page"/>
              </v:shape>
            </w:pict>
          </mc:Fallback>
        </mc:AlternateContent>
      </w:r>
      <w:r w:rsidRPr="00BE02AB">
        <w:t>To help DWP understand your needs as a user, please explain your needs which are not met by the current suite of statistics:</w:t>
      </w:r>
    </w:p>
    <w:p w14:paraId="2E17F5FA" w14:textId="77777777" w:rsidR="00777629" w:rsidRDefault="00777629" w:rsidP="00330821"/>
    <w:p w14:paraId="2E17F5FC" w14:textId="77777777" w:rsidR="00777629" w:rsidRDefault="0094329F">
      <w:pPr>
        <w:numPr>
          <w:ilvl w:val="0"/>
          <w:numId w:val="2"/>
        </w:numPr>
        <w:rPr>
          <w:b/>
          <w:bCs/>
        </w:rPr>
      </w:pPr>
      <w:r>
        <w:rPr>
          <w:b/>
          <w:bCs/>
        </w:rPr>
        <w:lastRenderedPageBreak/>
        <w:t>Is there sufficient information available on the methodology and data quality, including any limitations or caveats?</w:t>
      </w:r>
    </w:p>
    <w:p w14:paraId="2E17F5FD" w14:textId="27700C50" w:rsidR="00777629" w:rsidRDefault="00777629"/>
    <w:tbl>
      <w:tblPr>
        <w:tblW w:w="3348" w:type="dxa"/>
        <w:tblInd w:w="720" w:type="dxa"/>
        <w:tblCellMar>
          <w:left w:w="10" w:type="dxa"/>
          <w:right w:w="10" w:type="dxa"/>
        </w:tblCellMar>
        <w:tblLook w:val="0000" w:firstRow="0" w:lastRow="0" w:firstColumn="0" w:lastColumn="0" w:noHBand="0" w:noVBand="0"/>
      </w:tblPr>
      <w:tblGrid>
        <w:gridCol w:w="2628"/>
        <w:gridCol w:w="720"/>
      </w:tblGrid>
      <w:tr w:rsidR="00777629" w14:paraId="2E17F600" w14:textId="77777777">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F5FE" w14:textId="77777777" w:rsidR="00777629" w:rsidRDefault="0094329F">
            <w:r>
              <w:t>Yes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7F5FF" w14:textId="77777777" w:rsidR="00777629" w:rsidRDefault="00777629">
            <w:pPr>
              <w:jc w:val="center"/>
            </w:pPr>
            <w:bookmarkStart w:id="17" w:name="Check45"/>
            <w:bookmarkEnd w:id="17"/>
          </w:p>
        </w:tc>
      </w:tr>
      <w:tr w:rsidR="00777629" w14:paraId="2E17F603" w14:textId="77777777">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F601" w14:textId="77777777" w:rsidR="00777629" w:rsidRDefault="0094329F">
            <w:r>
              <w:t>No (please explain)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7F602" w14:textId="77777777" w:rsidR="00777629" w:rsidRDefault="00777629">
            <w:pPr>
              <w:jc w:val="center"/>
            </w:pPr>
            <w:bookmarkStart w:id="18" w:name="Check46"/>
            <w:bookmarkEnd w:id="18"/>
          </w:p>
        </w:tc>
      </w:tr>
      <w:tr w:rsidR="00777629" w14:paraId="2E17F606" w14:textId="77777777">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F604" w14:textId="77777777" w:rsidR="00777629" w:rsidRDefault="0094329F">
            <w:r>
              <w:t>Don’t know</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7F605" w14:textId="77777777" w:rsidR="00777629" w:rsidRDefault="00777629">
            <w:pPr>
              <w:jc w:val="center"/>
            </w:pPr>
            <w:bookmarkStart w:id="19" w:name="Check47"/>
            <w:bookmarkEnd w:id="19"/>
          </w:p>
        </w:tc>
      </w:tr>
    </w:tbl>
    <w:p w14:paraId="2E17F607" w14:textId="10951F93" w:rsidR="00777629" w:rsidRDefault="00BE02AB">
      <w:r>
        <w:rPr>
          <w:noProof/>
          <w:lang w:eastAsia="en-GB"/>
        </w:rPr>
        <mc:AlternateContent>
          <mc:Choice Requires="wps">
            <w:drawing>
              <wp:anchor distT="0" distB="0" distL="114300" distR="114300" simplePos="0" relativeHeight="251657728" behindDoc="0" locked="0" layoutInCell="1" allowOverlap="1" wp14:anchorId="2E17F584" wp14:editId="144BCB1A">
                <wp:simplePos x="0" y="0"/>
                <wp:positionH relativeFrom="page">
                  <wp:posOffset>835025</wp:posOffset>
                </wp:positionH>
                <wp:positionV relativeFrom="paragraph">
                  <wp:posOffset>90170</wp:posOffset>
                </wp:positionV>
                <wp:extent cx="6327776" cy="394335"/>
                <wp:effectExtent l="0" t="0" r="15874" b="5715"/>
                <wp:wrapSquare wrapText="bothSides"/>
                <wp:docPr id="3" name="Text Box 3"/>
                <wp:cNvGraphicFramePr/>
                <a:graphic xmlns:a="http://schemas.openxmlformats.org/drawingml/2006/main">
                  <a:graphicData uri="http://schemas.microsoft.com/office/word/2010/wordprocessingShape">
                    <wps:wsp>
                      <wps:cNvSpPr txBox="1"/>
                      <wps:spPr>
                        <a:xfrm>
                          <a:off x="0" y="0"/>
                          <a:ext cx="6327776" cy="394335"/>
                        </a:xfrm>
                        <a:prstGeom prst="rect">
                          <a:avLst/>
                        </a:prstGeom>
                        <a:noFill/>
                        <a:ln>
                          <a:noFill/>
                          <a:prstDash/>
                        </a:ln>
                      </wps:spPr>
                      <wps:txbx>
                        <w:txbxContent>
                          <w:p w14:paraId="67E07ABA" w14:textId="3F961729" w:rsidR="00330821" w:rsidRDefault="00330821" w:rsidP="00BE02AB">
                            <w:pPr>
                              <w:pBdr>
                                <w:top w:val="single" w:sz="6" w:space="1" w:color="000000"/>
                                <w:left w:val="single" w:sz="6" w:space="0" w:color="000000"/>
                                <w:bottom w:val="single" w:sz="6" w:space="1" w:color="000000"/>
                                <w:right w:val="single" w:sz="6" w:space="1" w:color="000000"/>
                              </w:pBdr>
                            </w:pPr>
                          </w:p>
                        </w:txbxContent>
                      </wps:txbx>
                      <wps:bodyPr vert="horz" wrap="square" lIns="0" tIns="0" rIns="0" bIns="0" anchor="t" anchorCtr="0" compatLnSpc="0">
                        <a:spAutoFit/>
                      </wps:bodyPr>
                    </wps:wsp>
                  </a:graphicData>
                </a:graphic>
              </wp:anchor>
            </w:drawing>
          </mc:Choice>
          <mc:Fallback>
            <w:pict>
              <v:shape w14:anchorId="2E17F584" id="Text Box 3" o:spid="_x0000_s1028" type="#_x0000_t202" style="position:absolute;margin-left:65.75pt;margin-top:7.1pt;width:498.25pt;height:31.05pt;z-index:2516577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" filled="f" stroked="f">
                <v:textbox style="mso-fit-shape-to-text:t" inset="0,0,0,0">
                  <w:txbxContent>
                    <w:p w14:paraId="67E07ABA" w14:textId="3F961729" w:rsidR="00330821" w:rsidRDefault="00330821" w:rsidP="00BE02AB">
                      <w:pPr>
                        <w:pBdr>
                          <w:top w:val="single" w:sz="6" w:space="1" w:color="000000"/>
                          <w:left w:val="single" w:sz="6" w:space="0" w:color="000000"/>
                          <w:bottom w:val="single" w:sz="6" w:space="1" w:color="000000"/>
                          <w:right w:val="single" w:sz="6" w:space="1" w:color="000000"/>
                        </w:pBdr>
                      </w:pPr>
                    </w:p>
                  </w:txbxContent>
                </v:textbox>
                <w10:wrap type="square" anchorx="page"/>
              </v:shape>
            </w:pict>
          </mc:Fallback>
        </mc:AlternateContent>
      </w:r>
    </w:p>
    <w:p w14:paraId="2E17F608" w14:textId="77777777" w:rsidR="00777629" w:rsidRDefault="00777629"/>
    <w:p w14:paraId="7BE4C115" w14:textId="11D04B00" w:rsidR="00BE02AB" w:rsidRDefault="00BE02AB" w:rsidP="00BE02AB">
      <w:pPr>
        <w:rPr>
          <w:b/>
          <w:bCs/>
        </w:rPr>
      </w:pPr>
    </w:p>
    <w:p w14:paraId="7EDA08F3" w14:textId="77777777" w:rsidR="00BE02AB" w:rsidRDefault="00BE02AB" w:rsidP="00BE02AB">
      <w:pPr>
        <w:rPr>
          <w:b/>
          <w:bCs/>
        </w:rPr>
      </w:pPr>
    </w:p>
    <w:p w14:paraId="2E17F609" w14:textId="2E57DDCD" w:rsidR="00777629" w:rsidRDefault="0094329F">
      <w:pPr>
        <w:numPr>
          <w:ilvl w:val="0"/>
          <w:numId w:val="2"/>
        </w:numPr>
        <w:rPr>
          <w:b/>
          <w:bCs/>
        </w:rPr>
      </w:pPr>
      <w:r>
        <w:rPr>
          <w:b/>
          <w:bCs/>
        </w:rPr>
        <w:t>Does the commentary and charts in the statistical summary assist in your understanding of the statistics?</w:t>
      </w:r>
    </w:p>
    <w:p w14:paraId="2E17F60A" w14:textId="77777777" w:rsidR="00777629" w:rsidRDefault="00777629"/>
    <w:tbl>
      <w:tblPr>
        <w:tblW w:w="3348" w:type="dxa"/>
        <w:tblInd w:w="720" w:type="dxa"/>
        <w:tblCellMar>
          <w:left w:w="10" w:type="dxa"/>
          <w:right w:w="10" w:type="dxa"/>
        </w:tblCellMar>
        <w:tblLook w:val="0000" w:firstRow="0" w:lastRow="0" w:firstColumn="0" w:lastColumn="0" w:noHBand="0" w:noVBand="0"/>
      </w:tblPr>
      <w:tblGrid>
        <w:gridCol w:w="2628"/>
        <w:gridCol w:w="720"/>
      </w:tblGrid>
      <w:tr w:rsidR="00777629" w14:paraId="2E17F60D" w14:textId="77777777">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F60B" w14:textId="77777777" w:rsidR="00777629" w:rsidRDefault="0094329F">
            <w:r>
              <w:t>Yes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7F60C" w14:textId="77777777" w:rsidR="00777629" w:rsidRDefault="00777629">
            <w:pPr>
              <w:jc w:val="center"/>
            </w:pPr>
          </w:p>
        </w:tc>
      </w:tr>
      <w:tr w:rsidR="00777629" w14:paraId="2E17F610" w14:textId="77777777">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F60E" w14:textId="77777777" w:rsidR="00777629" w:rsidRDefault="0094329F">
            <w:r>
              <w:t>No (please explain)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7F60F" w14:textId="77777777" w:rsidR="00777629" w:rsidRDefault="00777629">
            <w:pPr>
              <w:jc w:val="center"/>
            </w:pPr>
          </w:p>
        </w:tc>
      </w:tr>
      <w:tr w:rsidR="00777629" w14:paraId="2E17F613" w14:textId="77777777">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F611" w14:textId="77777777" w:rsidR="00777629" w:rsidRDefault="0094329F">
            <w:r>
              <w:t>Don’t know</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7F612" w14:textId="77777777" w:rsidR="00777629" w:rsidRDefault="00777629">
            <w:pPr>
              <w:jc w:val="center"/>
            </w:pPr>
          </w:p>
        </w:tc>
      </w:tr>
    </w:tbl>
    <w:p w14:paraId="2E17F614" w14:textId="77777777" w:rsidR="00777629" w:rsidRDefault="0094329F">
      <w:r>
        <w:rPr>
          <w:noProof/>
          <w:lang w:eastAsia="en-GB"/>
        </w:rPr>
        <mc:AlternateContent>
          <mc:Choice Requires="wps">
            <w:drawing>
              <wp:anchor distT="0" distB="0" distL="114300" distR="114300" simplePos="0" relativeHeight="251658752" behindDoc="0" locked="0" layoutInCell="1" allowOverlap="1" wp14:anchorId="2E17F586" wp14:editId="2E17F587">
                <wp:simplePos x="0" y="0"/>
                <wp:positionH relativeFrom="page">
                  <wp:posOffset>855329</wp:posOffset>
                </wp:positionH>
                <wp:positionV relativeFrom="paragraph">
                  <wp:posOffset>121249</wp:posOffset>
                </wp:positionV>
                <wp:extent cx="6327776" cy="219712"/>
                <wp:effectExtent l="0" t="0" r="15874" b="8888"/>
                <wp:wrapSquare wrapText="bothSides"/>
                <wp:docPr id="4" name="Text Box 4"/>
                <wp:cNvGraphicFramePr/>
                <a:graphic xmlns:a="http://schemas.openxmlformats.org/drawingml/2006/main">
                  <a:graphicData uri="http://schemas.microsoft.com/office/word/2010/wordprocessingShape">
                    <wps:wsp>
                      <wps:cNvSpPr txBox="1"/>
                      <wps:spPr>
                        <a:xfrm>
                          <a:off x="0" y="0"/>
                          <a:ext cx="6327776" cy="219712"/>
                        </a:xfrm>
                        <a:prstGeom prst="rect">
                          <a:avLst/>
                        </a:prstGeom>
                        <a:noFill/>
                        <a:ln>
                          <a:noFill/>
                          <a:prstDash/>
                        </a:ln>
                      </wps:spPr>
                      <wps:txbx>
                        <w:txbxContent>
                          <w:p w14:paraId="2E17F592" w14:textId="028E104B" w:rsidR="00777629" w:rsidRDefault="00777629">
                            <w:pPr>
                              <w:pBdr>
                                <w:top w:val="single" w:sz="6" w:space="1" w:color="000000"/>
                                <w:left w:val="single" w:sz="6" w:space="1" w:color="000000"/>
                                <w:bottom w:val="single" w:sz="6" w:space="1" w:color="000000"/>
                                <w:right w:val="single" w:sz="6" w:space="1" w:color="000000"/>
                              </w:pBdr>
                            </w:pPr>
                          </w:p>
                        </w:txbxContent>
                      </wps:txbx>
                      <wps:bodyPr vert="horz" wrap="square" lIns="0" tIns="0" rIns="0" bIns="0" anchor="t" anchorCtr="0" compatLnSpc="0">
                        <a:spAutoFit/>
                      </wps:bodyPr>
                    </wps:wsp>
                  </a:graphicData>
                </a:graphic>
              </wp:anchor>
            </w:drawing>
          </mc:Choice>
          <mc:Fallback>
            <w:pict>
              <v:shape w14:anchorId="2E17F586" id="Text Box 4" o:spid="_x0000_s1029" type="#_x0000_t202" style="position:absolute;margin-left:67.35pt;margin-top:9.55pt;width:498.25pt;height:17.3pt;z-index:25165875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" filled="f" stroked="f">
                <v:textbox style="mso-fit-shape-to-text:t" inset="0,0,0,0">
                  <w:txbxContent>
                    <w:p w14:paraId="2E17F592" w14:textId="028E104B" w:rsidR="00777629" w:rsidRDefault="00777629">
                      <w:pPr>
                        <w:pBdr>
                          <w:top w:val="single" w:sz="6" w:space="1" w:color="000000"/>
                          <w:left w:val="single" w:sz="6" w:space="1" w:color="000000"/>
                          <w:bottom w:val="single" w:sz="6" w:space="1" w:color="000000"/>
                          <w:right w:val="single" w:sz="6" w:space="1" w:color="000000"/>
                        </w:pBdr>
                      </w:pPr>
                    </w:p>
                  </w:txbxContent>
                </v:textbox>
                <w10:wrap type="square" anchorx="page"/>
              </v:shape>
            </w:pict>
          </mc:Fallback>
        </mc:AlternateContent>
      </w:r>
    </w:p>
    <w:p w14:paraId="2E17F615" w14:textId="6BBC7444" w:rsidR="00777629" w:rsidRDefault="00777629" w:rsidP="00330821">
      <w:pPr>
        <w:rPr>
          <w:b/>
          <w:bCs/>
        </w:rPr>
      </w:pPr>
    </w:p>
    <w:p w14:paraId="37C54CF7" w14:textId="72DAF89E" w:rsidR="00330821" w:rsidRDefault="00330821" w:rsidP="00330821">
      <w:pPr>
        <w:rPr>
          <w:b/>
          <w:bCs/>
        </w:rPr>
      </w:pPr>
    </w:p>
    <w:p w14:paraId="5580CD64" w14:textId="77777777" w:rsidR="00330821" w:rsidRDefault="00330821" w:rsidP="00330821">
      <w:pPr>
        <w:rPr>
          <w:b/>
          <w:bCs/>
        </w:rPr>
      </w:pPr>
    </w:p>
    <w:p w14:paraId="2E17F616" w14:textId="77777777" w:rsidR="00777629" w:rsidRDefault="0094329F">
      <w:pPr>
        <w:pStyle w:val="ListParagraph"/>
        <w:numPr>
          <w:ilvl w:val="0"/>
          <w:numId w:val="2"/>
        </w:numPr>
        <w:rPr>
          <w:b/>
          <w:bCs/>
        </w:rPr>
      </w:pPr>
      <w:r>
        <w:rPr>
          <w:b/>
          <w:bCs/>
        </w:rPr>
        <w:t>Are you satisfied with the accessibility of the statistical release?</w:t>
      </w:r>
    </w:p>
    <w:p w14:paraId="2E17F617" w14:textId="77777777" w:rsidR="00777629" w:rsidRDefault="00777629">
      <w:pPr>
        <w:pStyle w:val="ListParagraph"/>
        <w:ind w:left="360"/>
        <w:rPr>
          <w:b/>
          <w:bCs/>
        </w:rPr>
      </w:pPr>
    </w:p>
    <w:tbl>
      <w:tblPr>
        <w:tblW w:w="3348" w:type="dxa"/>
        <w:tblInd w:w="720" w:type="dxa"/>
        <w:tblCellMar>
          <w:left w:w="10" w:type="dxa"/>
          <w:right w:w="10" w:type="dxa"/>
        </w:tblCellMar>
        <w:tblLook w:val="0000" w:firstRow="0" w:lastRow="0" w:firstColumn="0" w:lastColumn="0" w:noHBand="0" w:noVBand="0"/>
      </w:tblPr>
      <w:tblGrid>
        <w:gridCol w:w="2628"/>
        <w:gridCol w:w="720"/>
      </w:tblGrid>
      <w:tr w:rsidR="00777629" w14:paraId="2E17F61B" w14:textId="77777777">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F619" w14:textId="77777777" w:rsidR="00777629" w:rsidRDefault="0094329F">
            <w:r>
              <w:t>Yes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7F61A" w14:textId="77777777" w:rsidR="00777629" w:rsidRDefault="00777629">
            <w:pPr>
              <w:jc w:val="center"/>
            </w:pPr>
          </w:p>
        </w:tc>
      </w:tr>
      <w:tr w:rsidR="00777629" w14:paraId="2E17F61E" w14:textId="77777777">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F61C" w14:textId="77777777" w:rsidR="00777629" w:rsidRDefault="0094329F">
            <w:r>
              <w:t>No (please explain)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7F61D" w14:textId="77777777" w:rsidR="00777629" w:rsidRDefault="00777629">
            <w:pPr>
              <w:jc w:val="center"/>
            </w:pPr>
          </w:p>
        </w:tc>
      </w:tr>
      <w:tr w:rsidR="00777629" w14:paraId="2E17F621" w14:textId="77777777">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F61F" w14:textId="77777777" w:rsidR="00777629" w:rsidRDefault="0094329F">
            <w:r>
              <w:t>Don’t know</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7F620" w14:textId="77777777" w:rsidR="00777629" w:rsidRDefault="00777629">
            <w:pPr>
              <w:jc w:val="center"/>
            </w:pPr>
          </w:p>
        </w:tc>
      </w:tr>
    </w:tbl>
    <w:p w14:paraId="35BF54CB" w14:textId="0824B9B4" w:rsidR="00BE02AB" w:rsidRDefault="00BE02AB"/>
    <w:p w14:paraId="2E17F622" w14:textId="27885F5E" w:rsidR="00777629" w:rsidRDefault="0094329F">
      <w:r>
        <w:tab/>
        <w:t xml:space="preserve">If no, how would you like to see accessibility improved? </w:t>
      </w:r>
    </w:p>
    <w:p w14:paraId="2E17F623" w14:textId="77777777" w:rsidR="00777629" w:rsidRDefault="0094329F">
      <w:r>
        <w:rPr>
          <w:noProof/>
          <w:lang w:eastAsia="en-GB"/>
        </w:rPr>
        <mc:AlternateContent>
          <mc:Choice Requires="wps">
            <w:drawing>
              <wp:anchor distT="0" distB="0" distL="114300" distR="114300" simplePos="0" relativeHeight="251661824" behindDoc="0" locked="0" layoutInCell="1" allowOverlap="1" wp14:anchorId="2E17F588" wp14:editId="2E17F589">
                <wp:simplePos x="0" y="0"/>
                <wp:positionH relativeFrom="margin">
                  <wp:align>right</wp:align>
                </wp:positionH>
                <wp:positionV relativeFrom="paragraph">
                  <wp:posOffset>74295</wp:posOffset>
                </wp:positionV>
                <wp:extent cx="6327776" cy="292095"/>
                <wp:effectExtent l="0" t="0" r="15874" b="12705"/>
                <wp:wrapSquare wrapText="bothSides"/>
                <wp:docPr id="5" name="Text Box 6"/>
                <wp:cNvGraphicFramePr/>
                <a:graphic xmlns:a="http://schemas.openxmlformats.org/drawingml/2006/main">
                  <a:graphicData uri="http://schemas.microsoft.com/office/word/2010/wordprocessingShape">
                    <wps:wsp>
                      <wps:cNvSpPr txBox="1"/>
                      <wps:spPr>
                        <a:xfrm>
                          <a:off x="0" y="0"/>
                          <a:ext cx="6327776" cy="292095"/>
                        </a:xfrm>
                        <a:prstGeom prst="rect">
                          <a:avLst/>
                        </a:prstGeom>
                        <a:noFill/>
                        <a:ln>
                          <a:noFill/>
                          <a:prstDash/>
                        </a:ln>
                      </wps:spPr>
                      <wps:txbx>
                        <w:txbxContent>
                          <w:p w14:paraId="2E17F594" w14:textId="228B8CD4" w:rsidR="00777629" w:rsidRDefault="00777629">
                            <w:pPr>
                              <w:pBdr>
                                <w:top w:val="single" w:sz="6" w:space="0" w:color="000000"/>
                                <w:left w:val="single" w:sz="6" w:space="1" w:color="000000"/>
                                <w:bottom w:val="single" w:sz="6" w:space="1" w:color="000000"/>
                                <w:right w:val="single" w:sz="6" w:space="1" w:color="000000"/>
                              </w:pBdr>
                            </w:pPr>
                          </w:p>
                        </w:txbxContent>
                      </wps:txbx>
                      <wps:bodyPr vert="horz" wrap="square" lIns="0" tIns="0" rIns="0" bIns="0" anchor="t" anchorCtr="0" compatLnSpc="0">
                        <a:noAutofit/>
                      </wps:bodyPr>
                    </wps:wsp>
                  </a:graphicData>
                </a:graphic>
              </wp:anchor>
            </w:drawing>
          </mc:Choice>
          <mc:Fallback>
            <w:pict>
              <v:shape w14:anchorId="2E17F588" id="Text Box 6" o:spid="_x0000_s1030" type="#_x0000_t202" style="position:absolute;margin-left:447.05pt;margin-top:5.85pt;width:498.25pt;height:23pt;z-index:25166182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" filled="f" stroked="f">
                <v:textbox inset="0,0,0,0">
                  <w:txbxContent>
                    <w:p w14:paraId="2E17F594" w14:textId="228B8CD4" w:rsidR="00777629" w:rsidRDefault="00777629">
                      <w:pPr>
                        <w:pBdr>
                          <w:top w:val="single" w:sz="6" w:space="0" w:color="000000"/>
                          <w:left w:val="single" w:sz="6" w:space="1" w:color="000000"/>
                          <w:bottom w:val="single" w:sz="6" w:space="1" w:color="000000"/>
                          <w:right w:val="single" w:sz="6" w:space="1" w:color="000000"/>
                        </w:pBdr>
                      </w:pPr>
                    </w:p>
                  </w:txbxContent>
                </v:textbox>
                <w10:wrap type="square" anchorx="margin"/>
              </v:shape>
            </w:pict>
          </mc:Fallback>
        </mc:AlternateContent>
      </w:r>
    </w:p>
    <w:p w14:paraId="2E17F624" w14:textId="77777777" w:rsidR="00777629" w:rsidRDefault="00777629" w:rsidP="00BE02AB"/>
    <w:p w14:paraId="2E17F625" w14:textId="43E8FAF5" w:rsidR="00777629" w:rsidRDefault="00777629" w:rsidP="00BE02AB">
      <w:pPr>
        <w:rPr>
          <w:b/>
          <w:bCs/>
        </w:rPr>
      </w:pPr>
    </w:p>
    <w:p w14:paraId="5BF05774" w14:textId="77777777" w:rsidR="00BE02AB" w:rsidRDefault="00BE02AB" w:rsidP="00BE02AB">
      <w:pPr>
        <w:rPr>
          <w:b/>
          <w:bCs/>
        </w:rPr>
      </w:pPr>
    </w:p>
    <w:p w14:paraId="2E17F626" w14:textId="77777777" w:rsidR="00777629" w:rsidRDefault="0094329F">
      <w:pPr>
        <w:numPr>
          <w:ilvl w:val="0"/>
          <w:numId w:val="2"/>
        </w:numPr>
        <w:rPr>
          <w:b/>
          <w:bCs/>
        </w:rPr>
      </w:pPr>
      <w:r>
        <w:rPr>
          <w:b/>
          <w:bCs/>
        </w:rPr>
        <w:t>Are you satisfied with the way that DWP engages and consults with you as a user?</w:t>
      </w:r>
    </w:p>
    <w:p w14:paraId="2E17F627" w14:textId="77777777" w:rsidR="00777629" w:rsidRDefault="00777629">
      <w:bookmarkStart w:id="20" w:name="_Hlk157511707"/>
    </w:p>
    <w:tbl>
      <w:tblPr>
        <w:tblW w:w="3348" w:type="dxa"/>
        <w:tblInd w:w="720" w:type="dxa"/>
        <w:tblCellMar>
          <w:left w:w="10" w:type="dxa"/>
          <w:right w:w="10" w:type="dxa"/>
        </w:tblCellMar>
        <w:tblLook w:val="0000" w:firstRow="0" w:lastRow="0" w:firstColumn="0" w:lastColumn="0" w:noHBand="0" w:noVBand="0"/>
      </w:tblPr>
      <w:tblGrid>
        <w:gridCol w:w="2628"/>
        <w:gridCol w:w="720"/>
      </w:tblGrid>
      <w:tr w:rsidR="00777629" w14:paraId="2E17F62A" w14:textId="77777777">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F628" w14:textId="77777777" w:rsidR="00777629" w:rsidRDefault="0094329F">
            <w:r>
              <w:t>Yes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7F629" w14:textId="77777777" w:rsidR="00777629" w:rsidRDefault="00777629">
            <w:pPr>
              <w:jc w:val="center"/>
            </w:pPr>
          </w:p>
        </w:tc>
      </w:tr>
      <w:tr w:rsidR="00777629" w14:paraId="2E17F62D" w14:textId="77777777">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F62B" w14:textId="77777777" w:rsidR="00777629" w:rsidRDefault="0094329F">
            <w:r>
              <w:t>No (please explain)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7F62C" w14:textId="77777777" w:rsidR="00777629" w:rsidRDefault="00777629">
            <w:pPr>
              <w:jc w:val="center"/>
            </w:pPr>
          </w:p>
        </w:tc>
      </w:tr>
      <w:tr w:rsidR="00777629" w14:paraId="2E17F630" w14:textId="77777777">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F62E" w14:textId="77777777" w:rsidR="00777629" w:rsidRDefault="0094329F">
            <w:r>
              <w:t>Don’t know</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7F62F" w14:textId="77777777" w:rsidR="00777629" w:rsidRDefault="00777629">
            <w:pPr>
              <w:jc w:val="center"/>
            </w:pPr>
          </w:p>
        </w:tc>
      </w:tr>
    </w:tbl>
    <w:p w14:paraId="2F2415D0" w14:textId="072ECD04" w:rsidR="00BE02AB" w:rsidRDefault="00BE02AB"/>
    <w:p w14:paraId="2E17F631" w14:textId="51CFE229" w:rsidR="00777629" w:rsidRDefault="0094329F">
      <w:r>
        <w:tab/>
        <w:t xml:space="preserve">If no, what other engagement channels would you like from DWP? </w:t>
      </w:r>
    </w:p>
    <w:p w14:paraId="2E17F632" w14:textId="16659B04" w:rsidR="00777629" w:rsidRDefault="0094329F">
      <w:bookmarkStart w:id="21" w:name="Check39"/>
      <w:bookmarkStart w:id="22" w:name="Check40"/>
      <w:bookmarkStart w:id="23" w:name="Check41"/>
      <w:bookmarkStart w:id="24" w:name="Check42"/>
      <w:bookmarkStart w:id="25" w:name="Check43"/>
      <w:bookmarkStart w:id="26" w:name="Check44"/>
      <w:bookmarkEnd w:id="21"/>
      <w:bookmarkEnd w:id="22"/>
      <w:bookmarkEnd w:id="23"/>
      <w:bookmarkEnd w:id="24"/>
      <w:bookmarkEnd w:id="25"/>
      <w:bookmarkEnd w:id="26"/>
      <w:r>
        <w:rPr>
          <w:noProof/>
          <w:lang w:eastAsia="en-GB"/>
        </w:rPr>
        <mc:AlternateContent>
          <mc:Choice Requires="wps">
            <w:drawing>
              <wp:anchor distT="0" distB="0" distL="114300" distR="114300" simplePos="0" relativeHeight="251659776" behindDoc="0" locked="0" layoutInCell="1" allowOverlap="1" wp14:anchorId="2E17F58A" wp14:editId="2E17F58B">
                <wp:simplePos x="0" y="0"/>
                <wp:positionH relativeFrom="margin">
                  <wp:align>right</wp:align>
                </wp:positionH>
                <wp:positionV relativeFrom="paragraph">
                  <wp:posOffset>74295</wp:posOffset>
                </wp:positionV>
                <wp:extent cx="6327776" cy="292095"/>
                <wp:effectExtent l="0" t="0" r="15874" b="12705"/>
                <wp:wrapSquare wrapText="bothSides"/>
                <wp:docPr id="6" name="Text Box 5"/>
                <wp:cNvGraphicFramePr/>
                <a:graphic xmlns:a="http://schemas.openxmlformats.org/drawingml/2006/main">
                  <a:graphicData uri="http://schemas.microsoft.com/office/word/2010/wordprocessingShape">
                    <wps:wsp>
                      <wps:cNvSpPr txBox="1"/>
                      <wps:spPr>
                        <a:xfrm>
                          <a:off x="0" y="0"/>
                          <a:ext cx="6327776" cy="292095"/>
                        </a:xfrm>
                        <a:prstGeom prst="rect">
                          <a:avLst/>
                        </a:prstGeom>
                        <a:noFill/>
                        <a:ln>
                          <a:noFill/>
                          <a:prstDash/>
                        </a:ln>
                      </wps:spPr>
                      <wps:txbx>
                        <w:txbxContent>
                          <w:p w14:paraId="2E17F596" w14:textId="0BCA8C1B" w:rsidR="00777629" w:rsidRDefault="00777629">
                            <w:pPr>
                              <w:pBdr>
                                <w:top w:val="single" w:sz="6" w:space="0" w:color="000000"/>
                                <w:left w:val="single" w:sz="6" w:space="1" w:color="000000"/>
                                <w:bottom w:val="single" w:sz="6" w:space="1" w:color="000000"/>
                                <w:right w:val="single" w:sz="6" w:space="1" w:color="000000"/>
                              </w:pBdr>
                            </w:pPr>
                          </w:p>
                        </w:txbxContent>
                      </wps:txbx>
                      <wps:bodyPr vert="horz" wrap="square" lIns="0" tIns="0" rIns="0" bIns="0" anchor="t" anchorCtr="0" compatLnSpc="0">
                        <a:noAutofit/>
                      </wps:bodyPr>
                    </wps:wsp>
                  </a:graphicData>
                </a:graphic>
              </wp:anchor>
            </w:drawing>
          </mc:Choice>
          <mc:Fallback>
            <w:pict>
              <v:shape w14:anchorId="2E17F58A" id="Text Box 5" o:spid="_x0000_s1031" type="#_x0000_t202" style="position:absolute;margin-left:447.05pt;margin-top:5.85pt;width:498.25pt;height:23pt;z-index:25165977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" filled="f" stroked="f">
                <v:textbox inset="0,0,0,0">
                  <w:txbxContent>
                    <w:p w14:paraId="2E17F596" w14:textId="0BCA8C1B" w:rsidR="00777629" w:rsidRDefault="00777629">
                      <w:pPr>
                        <w:pBdr>
                          <w:top w:val="single" w:sz="6" w:space="0" w:color="000000"/>
                          <w:left w:val="single" w:sz="6" w:space="1" w:color="000000"/>
                          <w:bottom w:val="single" w:sz="6" w:space="1" w:color="000000"/>
                          <w:right w:val="single" w:sz="6" w:space="1" w:color="000000"/>
                        </w:pBdr>
                      </w:pPr>
                    </w:p>
                  </w:txbxContent>
                </v:textbox>
                <w10:wrap type="square" anchorx="margin"/>
              </v:shape>
            </w:pict>
          </mc:Fallback>
        </mc:AlternateContent>
      </w:r>
      <w:bookmarkEnd w:id="20"/>
    </w:p>
    <w:sectPr w:rsidR="00777629">
      <w:pgSz w:w="11906" w:h="16838"/>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7F590" w14:textId="77777777" w:rsidR="0013764C" w:rsidRDefault="0094329F">
      <w:r>
        <w:separator/>
      </w:r>
    </w:p>
  </w:endnote>
  <w:endnote w:type="continuationSeparator" w:id="0">
    <w:p w14:paraId="2E17F592" w14:textId="77777777" w:rsidR="0013764C" w:rsidRDefault="00943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7F58C" w14:textId="77777777" w:rsidR="0013764C" w:rsidRDefault="0094329F">
      <w:r>
        <w:rPr>
          <w:color w:val="000000"/>
        </w:rPr>
        <w:separator/>
      </w:r>
    </w:p>
  </w:footnote>
  <w:footnote w:type="continuationSeparator" w:id="0">
    <w:p w14:paraId="2E17F58E" w14:textId="77777777" w:rsidR="0013764C" w:rsidRDefault="00943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E1CCD"/>
    <w:multiLevelType w:val="multilevel"/>
    <w:tmpl w:val="26DAF48A"/>
    <w:lvl w:ilvl="0">
      <w:numFmt w:val="bullet"/>
      <w:lvlText w:val=""/>
      <w:lvlJc w:val="left"/>
      <w:pPr>
        <w:ind w:left="1004" w:hanging="284"/>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504704EF"/>
    <w:multiLevelType w:val="multilevel"/>
    <w:tmpl w:val="07FC9844"/>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16cid:durableId="30808989">
    <w:abstractNumId w:val="0"/>
  </w:num>
  <w:num w:numId="2" w16cid:durableId="1891258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629"/>
    <w:rsid w:val="0013764C"/>
    <w:rsid w:val="00330821"/>
    <w:rsid w:val="00777629"/>
    <w:rsid w:val="0094329F"/>
    <w:rsid w:val="00AE6737"/>
    <w:rsid w:val="00BE0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7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after="0" w:line="240" w:lineRule="auto"/>
    </w:pPr>
    <w:rPr>
      <w:rFonts w:ascii="Arial" w:hAnsi="Arial" w:cs="Arial"/>
      <w:sz w:val="24"/>
      <w:szCs w:val="24"/>
      <w:lang w:eastAsia="en-US"/>
    </w:rPr>
  </w:style>
  <w:style w:type="paragraph" w:styleId="Heading1">
    <w:name w:val="heading 1"/>
    <w:basedOn w:val="Normal"/>
    <w:next w:val="Normal"/>
    <w:uiPriority w:val="9"/>
    <w:qFormat/>
    <w:pPr>
      <w:spacing w:before="240" w:after="240"/>
      <w:outlineLvl w:val="0"/>
    </w:pPr>
    <w:rPr>
      <w:sz w:val="44"/>
      <w:szCs w:val="44"/>
    </w:rPr>
  </w:style>
  <w:style w:type="paragraph" w:styleId="Heading2">
    <w:name w:val="heading 2"/>
    <w:basedOn w:val="Normal"/>
    <w:next w:val="Normal"/>
    <w:uiPriority w:val="9"/>
    <w:unhideWhenUsed/>
    <w:qFormat/>
    <w:pPr>
      <w:keepNext/>
      <w:spacing w:before="240" w:after="24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b/>
      <w:bCs/>
      <w:kern w:val="3"/>
      <w:sz w:val="32"/>
      <w:szCs w:val="32"/>
      <w:lang w:eastAsia="en-US"/>
    </w:rPr>
  </w:style>
  <w:style w:type="character" w:customStyle="1" w:styleId="Heading2Char">
    <w:name w:val="Heading 2 Char"/>
    <w:basedOn w:val="DefaultParagraphFont"/>
    <w:rPr>
      <w:rFonts w:ascii="Calibri Light" w:eastAsia="Times New Roman" w:hAnsi="Calibri Light" w:cs="Times New Roman"/>
      <w:b/>
      <w:bCs/>
      <w:i/>
      <w:iCs/>
      <w:sz w:val="28"/>
      <w:szCs w:val="28"/>
      <w:lang w:eastAsia="en-US"/>
    </w:rPr>
  </w:style>
  <w:style w:type="character" w:styleId="Hyperlink">
    <w:name w:val="Hyperlink"/>
    <w:basedOn w:val="DefaultParagraphFont"/>
    <w:rPr>
      <w:rFonts w:ascii="Arial" w:hAnsi="Arial" w:cs="Arial"/>
      <w:color w:val="0000FF"/>
      <w:u w:val="single"/>
    </w:rPr>
  </w:style>
  <w:style w:type="paragraph" w:customStyle="1" w:styleId="CharChar">
    <w:name w:val="Char Char"/>
    <w:basedOn w:val="Normal"/>
    <w:pPr>
      <w:spacing w:after="160" w:line="240" w:lineRule="exact"/>
      <w:ind w:left="2977"/>
    </w:pPr>
    <w:rPr>
      <w:rFonts w:ascii="Tahoma" w:hAnsi="Tahoma" w:cs="Tahoma"/>
      <w:sz w:val="20"/>
      <w:szCs w:val="20"/>
      <w:lang w:val="en-US"/>
    </w:rPr>
  </w:style>
  <w:style w:type="paragraph" w:customStyle="1" w:styleId="new">
    <w:name w:val="new"/>
    <w:basedOn w:val="Normal"/>
    <w:pPr>
      <w:keepLines w:val="0"/>
      <w:jc w:val="both"/>
    </w:pPr>
    <w:rPr>
      <w:rFonts w:ascii="Helvetica" w:hAnsi="Helvetica" w:cs="Helvetica"/>
      <w:b/>
      <w:bCs/>
      <w:i/>
      <w:iCs/>
      <w:color w:val="FF0000"/>
      <w:kern w:val="3"/>
      <w:sz w:val="22"/>
      <w:szCs w:val="22"/>
    </w:rPr>
  </w:style>
  <w:style w:type="character" w:customStyle="1" w:styleId="newChar">
    <w:name w:val="new Char"/>
    <w:basedOn w:val="DefaultParagraphFont"/>
    <w:rPr>
      <w:rFonts w:ascii="Helvetica" w:hAnsi="Helvetica" w:cs="Helvetica"/>
      <w:b/>
      <w:bCs/>
      <w:i/>
      <w:iCs/>
      <w:color w:val="FF0000"/>
      <w:kern w:val="3"/>
      <w:sz w:val="22"/>
      <w:szCs w:val="22"/>
      <w:lang w:val="en-GB" w:eastAsia="en-US"/>
    </w:rPr>
  </w:style>
  <w:style w:type="character" w:styleId="CommentReference">
    <w:name w:val="annotation reference"/>
    <w:basedOn w:val="DefaultParagraphFont"/>
    <w:rPr>
      <w:rFonts w:cs="Times New Roman"/>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Arial" w:hAnsi="Arial" w:cs="Arial"/>
      <w:sz w:val="20"/>
      <w:szCs w:val="20"/>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cs="Arial"/>
      <w:b/>
      <w:bCs/>
      <w:sz w:val="20"/>
      <w:szCs w:val="20"/>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Segoe UI" w:hAnsi="Segoe UI" w:cs="Segoe UI"/>
      <w:sz w:val="18"/>
      <w:szCs w:val="18"/>
      <w:lang w:eastAsia="en-US"/>
    </w:rPr>
  </w:style>
  <w:style w:type="character" w:styleId="FollowedHyperlink">
    <w:name w:val="FollowedHyperlink"/>
    <w:basedOn w:val="DefaultParagraphFont"/>
    <w:rPr>
      <w:rFonts w:cs="Times New Roman"/>
      <w:color w:val="800080"/>
      <w:u w:val="single"/>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Arial" w:hAnsi="Arial" w:cs="Arial"/>
      <w:sz w:val="24"/>
      <w:szCs w:val="24"/>
      <w:lang w:eastAsia="en-US"/>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Arial" w:hAnsi="Arial" w:cs="Arial"/>
      <w:sz w:val="24"/>
      <w:szCs w:val="24"/>
      <w:lang w:eastAsia="en-US"/>
    </w:rPr>
  </w:style>
  <w:style w:type="paragraph" w:styleId="Revision">
    <w:name w:val="Revision"/>
    <w:pPr>
      <w:spacing w:after="0" w:line="240" w:lineRule="auto"/>
      <w:textAlignment w:val="auto"/>
    </w:pPr>
    <w:rPr>
      <w:rFonts w:ascii="Arial" w:hAnsi="Arial" w:cs="Arial"/>
      <w:sz w:val="24"/>
      <w:szCs w:val="24"/>
      <w:lang w:eastAsia="en-US"/>
    </w:rPr>
  </w:style>
  <w:style w:type="paragraph" w:styleId="ListParagraph">
    <w:name w:val="List Paragraph"/>
    <w:basedOn w:val="Normal"/>
    <w:pPr>
      <w:ind w:left="720"/>
      <w:contextualSpacing/>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ats-consultation@dwp.gov.uk" TargetMode="External"/><Relationship Id="rId3" Type="http://schemas.openxmlformats.org/officeDocument/2006/relationships/settings" Target="settings.xml"/><Relationship Id="rId7" Type="http://schemas.openxmlformats.org/officeDocument/2006/relationships/hyperlink" Target="https://www.gov.uk/government/collections/housing-benefit-and-council-tax-benefit-statistics-on-speed-of-processing--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gulation@statistic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2024-02-07T16:16:00Z</dcterms:created>
  <dcterms:modified xsi:type="dcterms:W3CDTF">2024-02-07T16:16:00Z</dcterms:modified>
</cp:coreProperties>
</file>