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0B7C" w14:textId="77777777" w:rsidR="004A07C2" w:rsidRDefault="003E6C74">
      <w:pPr>
        <w:spacing w:after="0" w:line="259" w:lineRule="auto"/>
        <w:ind w:left="0" w:right="4169" w:firstLine="0"/>
        <w:jc w:val="center"/>
      </w:pPr>
      <w:r>
        <w:rPr>
          <w:noProof/>
        </w:rPr>
        <w:drawing>
          <wp:inline distT="0" distB="0" distL="0" distR="0" wp14:anchorId="08378CA9" wp14:editId="3DE87653">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7"/>
                    <a:stretch>
                      <a:fillRect/>
                    </a:stretch>
                  </pic:blipFill>
                  <pic:spPr>
                    <a:xfrm>
                      <a:off x="0" y="0"/>
                      <a:ext cx="3350260" cy="350520"/>
                    </a:xfrm>
                    <a:prstGeom prst="rect">
                      <a:avLst/>
                    </a:prstGeom>
                  </pic:spPr>
                </pic:pic>
              </a:graphicData>
            </a:graphic>
          </wp:inline>
        </w:drawing>
      </w:r>
      <w:r>
        <w:t xml:space="preserve"> </w:t>
      </w:r>
    </w:p>
    <w:p w14:paraId="7500F10F" w14:textId="3657EED2" w:rsidR="004A07C2" w:rsidRDefault="003E6C74" w:rsidP="00D46A22">
      <w:pPr>
        <w:spacing w:after="0" w:line="259" w:lineRule="auto"/>
        <w:ind w:left="0" w:firstLine="0"/>
      </w:pPr>
      <w:r>
        <w:rPr>
          <w:rFonts w:ascii="Calibri" w:eastAsia="Calibri" w:hAnsi="Calibri" w:cs="Calibri"/>
          <w:noProof/>
        </w:rPr>
        <mc:AlternateContent>
          <mc:Choice Requires="wpg">
            <w:drawing>
              <wp:inline distT="0" distB="0" distL="0" distR="0" wp14:anchorId="08D81FCC" wp14:editId="447E253E">
                <wp:extent cx="6127200" cy="7200"/>
                <wp:effectExtent l="0" t="0" r="0" b="0"/>
                <wp:docPr id="4524" name="Group 4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7200"/>
                          <a:chOff x="0" y="0"/>
                          <a:chExt cx="6034406" cy="6096"/>
                        </a:xfrm>
                      </wpg:grpSpPr>
                      <wps:wsp>
                        <wps:cNvPr id="5281" name="Shape 5281"/>
                        <wps:cNvSpPr/>
                        <wps:spPr>
                          <a:xfrm>
                            <a:off x="0" y="0"/>
                            <a:ext cx="6034406" cy="9144"/>
                          </a:xfrm>
                          <a:custGeom>
                            <a:avLst/>
                            <a:gdLst/>
                            <a:ahLst/>
                            <a:cxnLst/>
                            <a:rect l="0" t="0" r="0" b="0"/>
                            <a:pathLst>
                              <a:path w="6034406" h="9144">
                                <a:moveTo>
                                  <a:pt x="0" y="0"/>
                                </a:moveTo>
                                <a:lnTo>
                                  <a:pt x="6034406" y="0"/>
                                </a:lnTo>
                                <a:lnTo>
                                  <a:pt x="60344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7AE39C" id="Group 4524" o:spid="_x0000_s1026" alt="&quot;&quot;" style="width:482.45pt;height:.55pt;mso-position-horizontal-relative:char;mso-position-vertical-relative:line" coordsize="60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">
                <v:shape id="Shape 5281" o:spid="_x0000_s1027" style="position:absolute;width:60344;height:91;visibility:visible;mso-wrap-style:square;v-text-anchor:top" coordsize="6034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" path="m,l6034406,r,9144l,9144,,e" fillcolor="black" stroked="f" strokeweight="0">
                  <v:path arrowok="t" textboxrect="0,0,6034406,9144"/>
                </v:shape>
                <w10:anchorlock/>
              </v:group>
            </w:pict>
          </mc:Fallback>
        </mc:AlternateContent>
      </w:r>
    </w:p>
    <w:p w14:paraId="402CB533" w14:textId="77777777" w:rsidR="004A07C2" w:rsidRPr="00EC2953" w:rsidRDefault="003E6C74">
      <w:pPr>
        <w:spacing w:after="0" w:line="259" w:lineRule="auto"/>
        <w:ind w:left="0" w:firstLine="0"/>
        <w:rPr>
          <w:rFonts w:ascii="Arial" w:hAnsi="Arial" w:cs="Arial"/>
        </w:rPr>
      </w:pPr>
      <w:r w:rsidRPr="00EC2953">
        <w:rPr>
          <w:rFonts w:ascii="Arial" w:hAnsi="Arial" w:cs="Arial"/>
          <w:b/>
          <w:sz w:val="40"/>
        </w:rPr>
        <w:t xml:space="preserve">Application Decision </w:t>
      </w:r>
    </w:p>
    <w:p w14:paraId="0E303CF9" w14:textId="318FD736" w:rsidR="004A07C2" w:rsidRPr="00F211F5" w:rsidRDefault="00740A4D">
      <w:pPr>
        <w:spacing w:after="215"/>
        <w:ind w:left="0" w:right="340" w:firstLine="0"/>
        <w:rPr>
          <w:rFonts w:ascii="Arial" w:hAnsi="Arial" w:cs="Arial"/>
        </w:rPr>
      </w:pPr>
      <w:r w:rsidRPr="00F211F5">
        <w:rPr>
          <w:rFonts w:ascii="Arial" w:hAnsi="Arial" w:cs="Arial"/>
        </w:rPr>
        <w:t xml:space="preserve">Hearing held on </w:t>
      </w:r>
      <w:r w:rsidR="003A3B82">
        <w:rPr>
          <w:rFonts w:ascii="Arial" w:hAnsi="Arial" w:cs="Arial"/>
        </w:rPr>
        <w:t>8 August 2023</w:t>
      </w:r>
    </w:p>
    <w:p w14:paraId="6146FA1A" w14:textId="77777777" w:rsidR="005B1005" w:rsidRDefault="005B1005">
      <w:pPr>
        <w:spacing w:after="111" w:line="252" w:lineRule="auto"/>
        <w:ind w:left="-5" w:hanging="10"/>
        <w:rPr>
          <w:rFonts w:ascii="Arial" w:hAnsi="Arial" w:cs="Arial"/>
          <w:bCs/>
          <w:sz w:val="24"/>
          <w:szCs w:val="24"/>
        </w:rPr>
      </w:pPr>
      <w:r w:rsidRPr="00062C28">
        <w:rPr>
          <w:rFonts w:ascii="Arial" w:hAnsi="Arial" w:cs="Arial"/>
          <w:b/>
          <w:sz w:val="24"/>
          <w:szCs w:val="24"/>
        </w:rPr>
        <w:t>by Claire Tregembo BA (Hons) MIPROW</w:t>
      </w:r>
      <w:r w:rsidRPr="00693D00">
        <w:rPr>
          <w:rFonts w:ascii="Arial" w:hAnsi="Arial" w:cs="Arial"/>
          <w:bCs/>
          <w:sz w:val="24"/>
          <w:szCs w:val="24"/>
        </w:rPr>
        <w:t xml:space="preserve"> </w:t>
      </w:r>
    </w:p>
    <w:p w14:paraId="6CD3772D" w14:textId="568C5934" w:rsidR="004A07C2" w:rsidRPr="00A009A2" w:rsidRDefault="003E6C74">
      <w:pPr>
        <w:spacing w:after="111" w:line="252" w:lineRule="auto"/>
        <w:ind w:left="-5" w:hanging="10"/>
        <w:rPr>
          <w:rFonts w:ascii="Arial" w:hAnsi="Arial" w:cs="Arial"/>
          <w:bCs/>
          <w:sz w:val="18"/>
          <w:szCs w:val="18"/>
        </w:rPr>
      </w:pPr>
      <w:r w:rsidRPr="00A009A2">
        <w:rPr>
          <w:rFonts w:ascii="Arial" w:hAnsi="Arial" w:cs="Arial"/>
          <w:b/>
          <w:sz w:val="18"/>
          <w:szCs w:val="18"/>
        </w:rPr>
        <w:t>An Inspector appointed by the Secretary of State for Environment Food and Rural Affairs</w:t>
      </w:r>
      <w:r w:rsidRPr="00693D00">
        <w:rPr>
          <w:rFonts w:ascii="Arial" w:hAnsi="Arial" w:cs="Arial"/>
          <w:bCs/>
          <w:sz w:val="24"/>
          <w:szCs w:val="24"/>
        </w:rPr>
        <w:t xml:space="preserve"> </w:t>
      </w:r>
      <w:r w:rsidRPr="00A009A2">
        <w:rPr>
          <w:rFonts w:ascii="Arial" w:hAnsi="Arial" w:cs="Arial"/>
          <w:bCs/>
          <w:sz w:val="18"/>
          <w:szCs w:val="18"/>
        </w:rPr>
        <w:t xml:space="preserve">pursuant to Regulation 4 of The Commons Registration (England) Regulations 2008 to determine the application. </w:t>
      </w:r>
    </w:p>
    <w:p w14:paraId="35DED094" w14:textId="57336E9F" w:rsidR="004A07C2" w:rsidRDefault="003E6C74" w:rsidP="00D46A22">
      <w:pPr>
        <w:spacing w:after="0" w:line="252" w:lineRule="auto"/>
        <w:ind w:left="-6" w:hanging="11"/>
      </w:pPr>
      <w:r w:rsidRPr="00C53460">
        <w:rPr>
          <w:rFonts w:ascii="Arial" w:hAnsi="Arial" w:cs="Arial"/>
          <w:b/>
          <w:sz w:val="24"/>
          <w:szCs w:val="24"/>
        </w:rPr>
        <w:t xml:space="preserve">Decision date: </w:t>
      </w:r>
      <w:r w:rsidR="0098188C" w:rsidRPr="0098188C">
        <w:rPr>
          <w:rFonts w:ascii="Arial" w:hAnsi="Arial" w:cs="Arial"/>
          <w:bCs/>
          <w:sz w:val="24"/>
          <w:szCs w:val="24"/>
        </w:rPr>
        <w:t>23 January 2024</w:t>
      </w:r>
      <w:r>
        <w:rPr>
          <w:rFonts w:ascii="Calibri" w:eastAsia="Calibri" w:hAnsi="Calibri" w:cs="Calibri"/>
          <w:noProof/>
        </w:rPr>
        <mc:AlternateContent>
          <mc:Choice Requires="wpg">
            <w:drawing>
              <wp:inline distT="0" distB="0" distL="0" distR="0" wp14:anchorId="078755D9" wp14:editId="50541388">
                <wp:extent cx="6127200" cy="7200"/>
                <wp:effectExtent l="0" t="0" r="0" b="0"/>
                <wp:docPr id="4525" name="Group 4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7200"/>
                          <a:chOff x="0" y="0"/>
                          <a:chExt cx="6043549" cy="6096"/>
                        </a:xfrm>
                      </wpg:grpSpPr>
                      <wps:wsp>
                        <wps:cNvPr id="5283" name="Shape 5283"/>
                        <wps:cNvSpPr/>
                        <wps:spPr>
                          <a:xfrm>
                            <a:off x="0" y="0"/>
                            <a:ext cx="6043549" cy="9144"/>
                          </a:xfrm>
                          <a:custGeom>
                            <a:avLst/>
                            <a:gdLst/>
                            <a:ahLst/>
                            <a:cxnLst/>
                            <a:rect l="0" t="0" r="0" b="0"/>
                            <a:pathLst>
                              <a:path w="6043549" h="9144">
                                <a:moveTo>
                                  <a:pt x="0" y="0"/>
                                </a:moveTo>
                                <a:lnTo>
                                  <a:pt x="6043549" y="0"/>
                                </a:lnTo>
                                <a:lnTo>
                                  <a:pt x="6043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7E19F4" id="Group 4525" o:spid="_x0000_s1026" alt="&quot;&quot;" style="width:482.45pt;height:.55pt;mso-position-horizontal-relative:char;mso-position-vertical-relative:line" coordsize="6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">
                <v:shape id="Shape 5283" o:spid="_x0000_s1027" style="position:absolute;width:60435;height:91;visibility:visible;mso-wrap-style:square;v-text-anchor:top" coordsize="6043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" path="m,l6043549,r,9144l,9144,,e" fillcolor="black" stroked="f" strokeweight="0">
                  <v:path arrowok="t" textboxrect="0,0,6043549,9144"/>
                </v:shape>
                <w10:anchorlock/>
              </v:group>
            </w:pict>
          </mc:Fallback>
        </mc:AlternateContent>
      </w:r>
    </w:p>
    <w:p w14:paraId="24D64D94" w14:textId="6762FD91" w:rsidR="004A07C2" w:rsidRPr="00693D00" w:rsidRDefault="003E6C74" w:rsidP="00C11F22">
      <w:pPr>
        <w:pStyle w:val="Heading1"/>
        <w:spacing w:before="120" w:after="0"/>
        <w:ind w:left="136" w:hanging="11"/>
        <w:rPr>
          <w:rFonts w:ascii="Arial" w:hAnsi="Arial" w:cs="Arial"/>
          <w:sz w:val="24"/>
          <w:szCs w:val="24"/>
        </w:rPr>
      </w:pPr>
      <w:r w:rsidRPr="00693D00">
        <w:rPr>
          <w:rFonts w:ascii="Arial" w:hAnsi="Arial" w:cs="Arial"/>
          <w:sz w:val="24"/>
          <w:szCs w:val="24"/>
        </w:rPr>
        <w:t>Application Ref: COM/</w:t>
      </w:r>
      <w:r w:rsidR="00F96252">
        <w:rPr>
          <w:rFonts w:ascii="Arial" w:hAnsi="Arial" w:cs="Arial"/>
          <w:sz w:val="24"/>
          <w:szCs w:val="24"/>
        </w:rPr>
        <w:t>3309826</w:t>
      </w:r>
      <w:r w:rsidRPr="00693D00">
        <w:rPr>
          <w:rFonts w:ascii="Arial" w:hAnsi="Arial" w:cs="Arial"/>
          <w:sz w:val="24"/>
          <w:szCs w:val="24"/>
        </w:rPr>
        <w:t xml:space="preserve"> </w:t>
      </w:r>
      <w:r w:rsidR="006C5AA7">
        <w:rPr>
          <w:rFonts w:ascii="Arial" w:hAnsi="Arial" w:cs="Arial"/>
          <w:sz w:val="24"/>
          <w:szCs w:val="24"/>
        </w:rPr>
        <w:t>Talland Cliff</w:t>
      </w:r>
    </w:p>
    <w:p w14:paraId="4C6AEC26" w14:textId="71AF2625" w:rsidR="004A07C2" w:rsidRPr="00720363" w:rsidRDefault="003E6C74" w:rsidP="00C11F22">
      <w:pPr>
        <w:spacing w:after="0" w:line="248" w:lineRule="auto"/>
        <w:ind w:left="134" w:hanging="10"/>
        <w:rPr>
          <w:rFonts w:ascii="Arial" w:hAnsi="Arial" w:cs="Arial"/>
        </w:rPr>
      </w:pPr>
      <w:r w:rsidRPr="00720363">
        <w:rPr>
          <w:rFonts w:ascii="Arial" w:hAnsi="Arial" w:cs="Arial"/>
        </w:rPr>
        <w:t>Register Unit: CL</w:t>
      </w:r>
      <w:r w:rsidR="00FE1CF2">
        <w:rPr>
          <w:rFonts w:ascii="Arial" w:hAnsi="Arial" w:cs="Arial"/>
        </w:rPr>
        <w:t>544</w:t>
      </w:r>
      <w:r w:rsidRPr="00720363">
        <w:rPr>
          <w:rFonts w:ascii="Arial" w:hAnsi="Arial" w:cs="Arial"/>
        </w:rPr>
        <w:t xml:space="preserve"> </w:t>
      </w:r>
      <w:r w:rsidR="00C53460" w:rsidRPr="00720363">
        <w:rPr>
          <w:rFonts w:ascii="Arial" w:hAnsi="Arial" w:cs="Arial"/>
        </w:rPr>
        <w:t xml:space="preserve">(Original </w:t>
      </w:r>
      <w:r w:rsidR="009746E1" w:rsidRPr="00720363">
        <w:rPr>
          <w:rFonts w:ascii="Arial" w:hAnsi="Arial" w:cs="Arial"/>
        </w:rPr>
        <w:t xml:space="preserve">provisional </w:t>
      </w:r>
      <w:r w:rsidR="00C53460" w:rsidRPr="00720363">
        <w:rPr>
          <w:rFonts w:ascii="Arial" w:hAnsi="Arial" w:cs="Arial"/>
        </w:rPr>
        <w:t>registration number)</w:t>
      </w:r>
    </w:p>
    <w:p w14:paraId="3CF24F49" w14:textId="6818CD1D" w:rsidR="004A07C2" w:rsidRPr="00720363" w:rsidRDefault="003E6C74" w:rsidP="00C11F22">
      <w:pPr>
        <w:spacing w:after="0" w:line="247" w:lineRule="auto"/>
        <w:ind w:left="136" w:hanging="11"/>
        <w:rPr>
          <w:rFonts w:ascii="Arial" w:hAnsi="Arial" w:cs="Arial"/>
        </w:rPr>
      </w:pPr>
      <w:r w:rsidRPr="00720363">
        <w:rPr>
          <w:rFonts w:ascii="Arial" w:hAnsi="Arial" w:cs="Arial"/>
        </w:rPr>
        <w:t>Registration Authority:</w:t>
      </w:r>
      <w:r w:rsidR="00B41A52">
        <w:rPr>
          <w:rFonts w:ascii="Arial" w:hAnsi="Arial" w:cs="Arial"/>
        </w:rPr>
        <w:t xml:space="preserve"> Cornwall Council</w:t>
      </w:r>
    </w:p>
    <w:p w14:paraId="36D8896C" w14:textId="30776B66" w:rsidR="004A07C2" w:rsidRPr="007B57B4" w:rsidRDefault="003E6C74" w:rsidP="00C11F22">
      <w:pPr>
        <w:numPr>
          <w:ilvl w:val="0"/>
          <w:numId w:val="1"/>
        </w:numPr>
        <w:spacing w:after="0" w:line="247" w:lineRule="auto"/>
        <w:ind w:left="482" w:hanging="357"/>
        <w:rPr>
          <w:rFonts w:ascii="Arial" w:hAnsi="Arial" w:cs="Arial"/>
        </w:rPr>
      </w:pPr>
      <w:r w:rsidRPr="007B57B4">
        <w:rPr>
          <w:rFonts w:ascii="Arial" w:hAnsi="Arial" w:cs="Arial"/>
        </w:rPr>
        <w:t xml:space="preserve">The application, dated </w:t>
      </w:r>
      <w:r w:rsidR="006B32D7">
        <w:rPr>
          <w:rFonts w:ascii="Arial" w:hAnsi="Arial" w:cs="Arial"/>
        </w:rPr>
        <w:t>22 December 2020</w:t>
      </w:r>
      <w:r w:rsidRPr="007B57B4">
        <w:rPr>
          <w:rFonts w:ascii="Arial" w:hAnsi="Arial" w:cs="Arial"/>
        </w:rPr>
        <w:t xml:space="preserve">, is made under Schedule 2 paragraph 4 of the Commons Act 2006. </w:t>
      </w:r>
    </w:p>
    <w:p w14:paraId="2C1CCF46" w14:textId="59794BBC" w:rsidR="004A07C2" w:rsidRPr="007B57B4" w:rsidRDefault="003E6C74" w:rsidP="00C11F22">
      <w:pPr>
        <w:numPr>
          <w:ilvl w:val="0"/>
          <w:numId w:val="1"/>
        </w:numPr>
        <w:spacing w:after="0" w:line="248" w:lineRule="auto"/>
        <w:ind w:hanging="360"/>
        <w:rPr>
          <w:rFonts w:ascii="Arial" w:hAnsi="Arial" w:cs="Arial"/>
        </w:rPr>
      </w:pPr>
      <w:r w:rsidRPr="007B57B4">
        <w:rPr>
          <w:rFonts w:ascii="Arial" w:hAnsi="Arial" w:cs="Arial"/>
        </w:rPr>
        <w:t xml:space="preserve">The application is made by </w:t>
      </w:r>
      <w:r w:rsidR="006B32D7">
        <w:rPr>
          <w:rFonts w:ascii="Arial" w:hAnsi="Arial" w:cs="Arial"/>
        </w:rPr>
        <w:t>Tomas Hill</w:t>
      </w:r>
      <w:r w:rsidRPr="007B57B4">
        <w:rPr>
          <w:rFonts w:ascii="Arial" w:hAnsi="Arial" w:cs="Arial"/>
        </w:rPr>
        <w:t xml:space="preserve">. </w:t>
      </w:r>
    </w:p>
    <w:p w14:paraId="68487E81" w14:textId="207076FE" w:rsidR="004A07C2" w:rsidRPr="007B57B4" w:rsidRDefault="003E6C74" w:rsidP="00C11F22">
      <w:pPr>
        <w:numPr>
          <w:ilvl w:val="0"/>
          <w:numId w:val="1"/>
        </w:numPr>
        <w:spacing w:after="0" w:line="247" w:lineRule="auto"/>
        <w:ind w:left="482" w:hanging="357"/>
        <w:rPr>
          <w:rFonts w:ascii="Arial" w:hAnsi="Arial" w:cs="Arial"/>
        </w:rPr>
      </w:pPr>
      <w:r w:rsidRPr="007B57B4">
        <w:rPr>
          <w:rFonts w:ascii="Arial" w:hAnsi="Arial" w:cs="Arial"/>
        </w:rPr>
        <w:t>The application is to register waste land of a manor as common land in the register of common land</w:t>
      </w:r>
      <w:r w:rsidR="00DE7DCA" w:rsidRPr="007B57B4">
        <w:rPr>
          <w:rFonts w:ascii="Arial" w:hAnsi="Arial" w:cs="Arial"/>
        </w:rPr>
        <w:t>.</w:t>
      </w:r>
      <w:r w:rsidRPr="007B57B4">
        <w:rPr>
          <w:rFonts w:ascii="Arial" w:hAnsi="Arial" w:cs="Arial"/>
        </w:rPr>
        <w:t xml:space="preserve"> </w:t>
      </w:r>
    </w:p>
    <w:p w14:paraId="262A1D38" w14:textId="1C88CE63" w:rsidR="004A07C2" w:rsidRPr="00693D00" w:rsidRDefault="003E6C74" w:rsidP="00226906">
      <w:pPr>
        <w:spacing w:after="0" w:line="247" w:lineRule="auto"/>
        <w:ind w:left="0" w:firstLine="0"/>
        <w:rPr>
          <w:rFonts w:ascii="Arial" w:hAnsi="Arial" w:cs="Arial"/>
          <w:sz w:val="24"/>
          <w:szCs w:val="24"/>
        </w:rPr>
      </w:pPr>
      <w:r w:rsidRPr="00693D00">
        <w:rPr>
          <w:rFonts w:ascii="Arial" w:eastAsia="Calibri" w:hAnsi="Arial" w:cs="Arial"/>
          <w:noProof/>
          <w:sz w:val="24"/>
          <w:szCs w:val="24"/>
        </w:rPr>
        <mc:AlternateContent>
          <mc:Choice Requires="wpg">
            <w:drawing>
              <wp:inline distT="0" distB="0" distL="0" distR="0" wp14:anchorId="710F03E4" wp14:editId="6B745933">
                <wp:extent cx="6127200" cy="10800"/>
                <wp:effectExtent l="0" t="0" r="0" b="0"/>
                <wp:docPr id="4526" name="Group 4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7200" cy="10800"/>
                          <a:chOff x="0" y="0"/>
                          <a:chExt cx="5946013" cy="9144"/>
                        </a:xfrm>
                      </wpg:grpSpPr>
                      <wps:wsp>
                        <wps:cNvPr id="5285" name="Shape 5285"/>
                        <wps:cNvSpPr/>
                        <wps:spPr>
                          <a:xfrm>
                            <a:off x="0" y="0"/>
                            <a:ext cx="5946013" cy="9144"/>
                          </a:xfrm>
                          <a:custGeom>
                            <a:avLst/>
                            <a:gdLst/>
                            <a:ahLst/>
                            <a:cxnLst/>
                            <a:rect l="0" t="0" r="0" b="0"/>
                            <a:pathLst>
                              <a:path w="5946013" h="9144">
                                <a:moveTo>
                                  <a:pt x="0" y="0"/>
                                </a:moveTo>
                                <a:lnTo>
                                  <a:pt x="5946013" y="0"/>
                                </a:lnTo>
                                <a:lnTo>
                                  <a:pt x="59460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3C2C1" id="Group 4526" o:spid="_x0000_s1026" alt="&quot;&quot;" style="width:482.45pt;height:.85pt;mso-position-horizontal-relative:char;mso-position-vertical-relative:line" coordsize="59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">
                <v:shape id="Shape 5285" o:spid="_x0000_s1027" style="position:absolute;width:59460;height:91;visibility:visible;mso-wrap-style:square;v-text-anchor:top" coordsize="5946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" path="m,l5946013,r,9144l,9144,,e" fillcolor="black" stroked="f" strokeweight="0">
                  <v:path arrowok="t" textboxrect="0,0,5946013,9144"/>
                </v:shape>
                <w10:anchorlock/>
              </v:group>
            </w:pict>
          </mc:Fallback>
        </mc:AlternateContent>
      </w:r>
    </w:p>
    <w:p w14:paraId="38AFA71D" w14:textId="2041A665" w:rsidR="004A07C2" w:rsidRPr="00693D00" w:rsidRDefault="003E6C74" w:rsidP="00B872DC">
      <w:pPr>
        <w:pStyle w:val="Heading1"/>
        <w:spacing w:before="180" w:after="0"/>
        <w:ind w:left="0" w:firstLine="0"/>
        <w:rPr>
          <w:rFonts w:ascii="Arial" w:hAnsi="Arial" w:cs="Arial"/>
          <w:sz w:val="24"/>
          <w:szCs w:val="24"/>
        </w:rPr>
      </w:pPr>
      <w:r w:rsidRPr="00693D00">
        <w:rPr>
          <w:rFonts w:ascii="Arial" w:hAnsi="Arial" w:cs="Arial"/>
          <w:sz w:val="24"/>
          <w:szCs w:val="24"/>
        </w:rPr>
        <w:t xml:space="preserve">Decision </w:t>
      </w:r>
    </w:p>
    <w:p w14:paraId="45AADF19" w14:textId="166CD770" w:rsidR="004A07C2" w:rsidRPr="008144BF" w:rsidRDefault="008144BF" w:rsidP="00B872DC">
      <w:pPr>
        <w:pStyle w:val="ListParagraph"/>
        <w:numPr>
          <w:ilvl w:val="0"/>
          <w:numId w:val="5"/>
        </w:numPr>
        <w:spacing w:before="180" w:after="0" w:line="250" w:lineRule="auto"/>
        <w:ind w:left="426" w:right="340" w:hanging="426"/>
        <w:outlineLvl w:val="0"/>
        <w:rPr>
          <w:rFonts w:ascii="Arial" w:hAnsi="Arial" w:cs="Arial"/>
          <w:sz w:val="24"/>
          <w:szCs w:val="24"/>
        </w:rPr>
      </w:pPr>
      <w:r w:rsidRPr="008144BF">
        <w:rPr>
          <w:rFonts w:ascii="Arial" w:hAnsi="Arial" w:cs="Arial"/>
          <w:sz w:val="24"/>
          <w:szCs w:val="24"/>
        </w:rPr>
        <w:t xml:space="preserve">The application is </w:t>
      </w:r>
      <w:r w:rsidR="004A3488">
        <w:rPr>
          <w:rFonts w:ascii="Arial" w:hAnsi="Arial" w:cs="Arial"/>
          <w:sz w:val="24"/>
          <w:szCs w:val="24"/>
        </w:rPr>
        <w:t>not approved</w:t>
      </w:r>
      <w:r w:rsidR="00E52A11">
        <w:rPr>
          <w:rFonts w:ascii="Arial" w:hAnsi="Arial" w:cs="Arial"/>
          <w:sz w:val="24"/>
          <w:szCs w:val="24"/>
        </w:rPr>
        <w:t>,</w:t>
      </w:r>
      <w:r w:rsidRPr="008144BF">
        <w:rPr>
          <w:rFonts w:ascii="Arial" w:hAnsi="Arial" w:cs="Arial"/>
          <w:sz w:val="24"/>
          <w:szCs w:val="24"/>
        </w:rPr>
        <w:t xml:space="preserve"> and the land shown on the plan attached to this decision shal</w:t>
      </w:r>
      <w:r w:rsidR="00BC4E15">
        <w:rPr>
          <w:rFonts w:ascii="Arial" w:hAnsi="Arial" w:cs="Arial"/>
          <w:sz w:val="24"/>
          <w:szCs w:val="24"/>
        </w:rPr>
        <w:t>l</w:t>
      </w:r>
      <w:r w:rsidR="004A3488">
        <w:rPr>
          <w:rFonts w:ascii="Arial" w:hAnsi="Arial" w:cs="Arial"/>
          <w:sz w:val="24"/>
          <w:szCs w:val="24"/>
        </w:rPr>
        <w:t xml:space="preserve"> not</w:t>
      </w:r>
      <w:r w:rsidRPr="008144BF">
        <w:rPr>
          <w:rFonts w:ascii="Arial" w:hAnsi="Arial" w:cs="Arial"/>
          <w:sz w:val="24"/>
          <w:szCs w:val="24"/>
        </w:rPr>
        <w:t xml:space="preserve"> be added to the commons register.</w:t>
      </w:r>
    </w:p>
    <w:p w14:paraId="6FFEDBE1" w14:textId="77777777" w:rsidR="00740A4D" w:rsidRPr="00693D00" w:rsidRDefault="00740A4D" w:rsidP="00B872DC">
      <w:pPr>
        <w:spacing w:before="180" w:after="0"/>
        <w:ind w:left="0" w:right="340" w:firstLine="0"/>
        <w:rPr>
          <w:rFonts w:ascii="Arial" w:hAnsi="Arial" w:cs="Arial"/>
          <w:b/>
          <w:bCs/>
          <w:sz w:val="24"/>
          <w:szCs w:val="24"/>
        </w:rPr>
      </w:pPr>
      <w:r w:rsidRPr="00693D00">
        <w:rPr>
          <w:rFonts w:ascii="Arial" w:hAnsi="Arial" w:cs="Arial"/>
          <w:b/>
          <w:bCs/>
          <w:sz w:val="24"/>
          <w:szCs w:val="24"/>
        </w:rPr>
        <w:t xml:space="preserve">Preliminary matters </w:t>
      </w:r>
    </w:p>
    <w:p w14:paraId="0320047B" w14:textId="126939BC" w:rsidR="00313B65" w:rsidRPr="00313B65" w:rsidRDefault="00740A4D" w:rsidP="00B872DC">
      <w:pPr>
        <w:numPr>
          <w:ilvl w:val="0"/>
          <w:numId w:val="5"/>
        </w:numPr>
        <w:spacing w:before="180" w:after="0"/>
        <w:ind w:right="340" w:hanging="484"/>
        <w:rPr>
          <w:rFonts w:ascii="Arial" w:hAnsi="Arial" w:cs="Arial"/>
          <w:color w:val="000000" w:themeColor="text1"/>
          <w:sz w:val="24"/>
          <w:szCs w:val="24"/>
        </w:rPr>
      </w:pPr>
      <w:r w:rsidRPr="00693D00">
        <w:rPr>
          <w:rFonts w:ascii="Arial" w:hAnsi="Arial" w:cs="Arial"/>
          <w:sz w:val="24"/>
          <w:szCs w:val="24"/>
        </w:rPr>
        <w:t xml:space="preserve">I held a hearing at </w:t>
      </w:r>
      <w:r w:rsidR="001D40AB">
        <w:rPr>
          <w:rFonts w:ascii="Arial" w:hAnsi="Arial" w:cs="Arial"/>
          <w:sz w:val="24"/>
          <w:szCs w:val="24"/>
        </w:rPr>
        <w:t xml:space="preserve">Chy Trevail </w:t>
      </w:r>
      <w:r w:rsidRPr="00693D00">
        <w:rPr>
          <w:rFonts w:ascii="Arial" w:hAnsi="Arial" w:cs="Arial"/>
          <w:sz w:val="24"/>
          <w:szCs w:val="24"/>
        </w:rPr>
        <w:t xml:space="preserve">on </w:t>
      </w:r>
      <w:r w:rsidR="00833709">
        <w:rPr>
          <w:rFonts w:ascii="Arial" w:hAnsi="Arial" w:cs="Arial"/>
          <w:sz w:val="24"/>
          <w:szCs w:val="24"/>
        </w:rPr>
        <w:t>8 August 2023</w:t>
      </w:r>
      <w:r w:rsidRPr="00693D00">
        <w:rPr>
          <w:rFonts w:ascii="Arial" w:hAnsi="Arial" w:cs="Arial"/>
          <w:sz w:val="24"/>
          <w:szCs w:val="24"/>
        </w:rPr>
        <w:t>.</w:t>
      </w:r>
      <w:r w:rsidR="00BC4E15">
        <w:rPr>
          <w:rFonts w:ascii="Arial" w:hAnsi="Arial" w:cs="Arial"/>
          <w:sz w:val="24"/>
          <w:szCs w:val="24"/>
        </w:rPr>
        <w:t xml:space="preserve"> This was a hybrid event with </w:t>
      </w:r>
      <w:r w:rsidR="00A938AC">
        <w:rPr>
          <w:rFonts w:ascii="Arial" w:hAnsi="Arial" w:cs="Arial"/>
          <w:sz w:val="24"/>
          <w:szCs w:val="24"/>
        </w:rPr>
        <w:t xml:space="preserve">a </w:t>
      </w:r>
      <w:r w:rsidR="00BC4E15">
        <w:rPr>
          <w:rFonts w:ascii="Arial" w:hAnsi="Arial" w:cs="Arial"/>
          <w:sz w:val="24"/>
          <w:szCs w:val="24"/>
        </w:rPr>
        <w:t xml:space="preserve">landowner appearing </w:t>
      </w:r>
      <w:r w:rsidR="00AB1CF6">
        <w:rPr>
          <w:rFonts w:ascii="Arial" w:hAnsi="Arial" w:cs="Arial"/>
          <w:sz w:val="24"/>
          <w:szCs w:val="24"/>
        </w:rPr>
        <w:t xml:space="preserve">online </w:t>
      </w:r>
      <w:r w:rsidR="001B40E2">
        <w:rPr>
          <w:rFonts w:ascii="Arial" w:hAnsi="Arial" w:cs="Arial"/>
          <w:sz w:val="24"/>
          <w:szCs w:val="24"/>
        </w:rPr>
        <w:t>via Teams</w:t>
      </w:r>
      <w:r w:rsidR="00C55D9B">
        <w:rPr>
          <w:rFonts w:ascii="Arial" w:hAnsi="Arial" w:cs="Arial"/>
          <w:sz w:val="24"/>
          <w:szCs w:val="24"/>
        </w:rPr>
        <w:t xml:space="preserve"> and other parties appearing in person</w:t>
      </w:r>
      <w:r w:rsidR="001B40E2">
        <w:rPr>
          <w:rFonts w:ascii="Arial" w:hAnsi="Arial" w:cs="Arial"/>
          <w:sz w:val="24"/>
          <w:szCs w:val="24"/>
        </w:rPr>
        <w:t>.</w:t>
      </w:r>
      <w:r w:rsidRPr="00693D00">
        <w:rPr>
          <w:rFonts w:ascii="Arial" w:hAnsi="Arial" w:cs="Arial"/>
          <w:sz w:val="24"/>
          <w:szCs w:val="24"/>
        </w:rPr>
        <w:t xml:space="preserve"> </w:t>
      </w:r>
    </w:p>
    <w:p w14:paraId="181F0C23" w14:textId="5F19FD87" w:rsidR="00C6461B" w:rsidRPr="00C6461B" w:rsidRDefault="00740A4D" w:rsidP="00B872DC">
      <w:pPr>
        <w:numPr>
          <w:ilvl w:val="0"/>
          <w:numId w:val="5"/>
        </w:numPr>
        <w:spacing w:before="180" w:after="0"/>
        <w:ind w:right="340" w:hanging="484"/>
        <w:rPr>
          <w:rFonts w:ascii="Arial" w:hAnsi="Arial" w:cs="Arial"/>
          <w:color w:val="000000" w:themeColor="text1"/>
          <w:sz w:val="24"/>
          <w:szCs w:val="24"/>
        </w:rPr>
      </w:pPr>
      <w:r w:rsidRPr="00693D00">
        <w:rPr>
          <w:rFonts w:ascii="Arial" w:hAnsi="Arial" w:cs="Arial"/>
          <w:sz w:val="24"/>
          <w:szCs w:val="24"/>
        </w:rPr>
        <w:t>I carried out a</w:t>
      </w:r>
      <w:r w:rsidR="00E053A2">
        <w:rPr>
          <w:rFonts w:ascii="Arial" w:hAnsi="Arial" w:cs="Arial"/>
          <w:sz w:val="24"/>
          <w:szCs w:val="24"/>
        </w:rPr>
        <w:t>n un</w:t>
      </w:r>
      <w:r w:rsidR="008522C9">
        <w:rPr>
          <w:rFonts w:ascii="Arial" w:hAnsi="Arial" w:cs="Arial"/>
          <w:sz w:val="24"/>
          <w:szCs w:val="24"/>
        </w:rPr>
        <w:t>accompanied</w:t>
      </w:r>
      <w:r w:rsidRPr="00693D00">
        <w:rPr>
          <w:rFonts w:ascii="Arial" w:hAnsi="Arial" w:cs="Arial"/>
          <w:sz w:val="24"/>
          <w:szCs w:val="24"/>
        </w:rPr>
        <w:t xml:space="preserve"> site visit on </w:t>
      </w:r>
      <w:r w:rsidR="00022B31">
        <w:rPr>
          <w:rFonts w:ascii="Arial" w:hAnsi="Arial" w:cs="Arial"/>
          <w:sz w:val="24"/>
          <w:szCs w:val="24"/>
        </w:rPr>
        <w:t>4 August 2023</w:t>
      </w:r>
      <w:r w:rsidRPr="00693D00">
        <w:rPr>
          <w:rFonts w:ascii="Arial" w:hAnsi="Arial" w:cs="Arial"/>
          <w:sz w:val="24"/>
          <w:szCs w:val="24"/>
        </w:rPr>
        <w:t>.</w:t>
      </w:r>
      <w:r w:rsidR="002402CC">
        <w:rPr>
          <w:rFonts w:ascii="Arial" w:hAnsi="Arial" w:cs="Arial"/>
          <w:sz w:val="24"/>
          <w:szCs w:val="24"/>
        </w:rPr>
        <w:t xml:space="preserve"> I was able to view </w:t>
      </w:r>
      <w:r w:rsidR="004302AC">
        <w:rPr>
          <w:rFonts w:ascii="Arial" w:hAnsi="Arial" w:cs="Arial"/>
          <w:sz w:val="24"/>
          <w:szCs w:val="24"/>
        </w:rPr>
        <w:t xml:space="preserve">the application site from the </w:t>
      </w:r>
      <w:proofErr w:type="gramStart"/>
      <w:r w:rsidR="00E979A8">
        <w:rPr>
          <w:rFonts w:ascii="Arial" w:hAnsi="Arial" w:cs="Arial"/>
          <w:sz w:val="24"/>
          <w:szCs w:val="24"/>
        </w:rPr>
        <w:t>South West</w:t>
      </w:r>
      <w:proofErr w:type="gramEnd"/>
      <w:r w:rsidR="00E979A8">
        <w:rPr>
          <w:rFonts w:ascii="Arial" w:hAnsi="Arial" w:cs="Arial"/>
          <w:sz w:val="24"/>
          <w:szCs w:val="24"/>
        </w:rPr>
        <w:t xml:space="preserve"> Coast Pat</w:t>
      </w:r>
      <w:r w:rsidR="000E4C33">
        <w:rPr>
          <w:rFonts w:ascii="Arial" w:hAnsi="Arial" w:cs="Arial"/>
          <w:sz w:val="24"/>
          <w:szCs w:val="24"/>
        </w:rPr>
        <w:t xml:space="preserve">h and walk </w:t>
      </w:r>
      <w:r w:rsidR="004E2927">
        <w:rPr>
          <w:rFonts w:ascii="Arial" w:hAnsi="Arial" w:cs="Arial"/>
          <w:sz w:val="24"/>
          <w:szCs w:val="24"/>
        </w:rPr>
        <w:t xml:space="preserve">along paths </w:t>
      </w:r>
      <w:r w:rsidR="000E4C33">
        <w:rPr>
          <w:rFonts w:ascii="Arial" w:hAnsi="Arial" w:cs="Arial"/>
          <w:sz w:val="24"/>
          <w:szCs w:val="24"/>
        </w:rPr>
        <w:t xml:space="preserve">within some parts of </w:t>
      </w:r>
      <w:r w:rsidR="004E2927">
        <w:rPr>
          <w:rFonts w:ascii="Arial" w:hAnsi="Arial" w:cs="Arial"/>
          <w:sz w:val="24"/>
          <w:szCs w:val="24"/>
        </w:rPr>
        <w:t>it</w:t>
      </w:r>
      <w:r w:rsidR="0033662E">
        <w:rPr>
          <w:rFonts w:ascii="Arial" w:hAnsi="Arial" w:cs="Arial"/>
          <w:sz w:val="24"/>
          <w:szCs w:val="24"/>
        </w:rPr>
        <w:t xml:space="preserve">. </w:t>
      </w:r>
      <w:r w:rsidR="001F7C7C" w:rsidRPr="00C6461B">
        <w:rPr>
          <w:rFonts w:ascii="Arial" w:hAnsi="Arial" w:cs="Arial"/>
          <w:color w:val="000000" w:themeColor="text1"/>
          <w:sz w:val="24"/>
          <w:szCs w:val="24"/>
        </w:rPr>
        <w:t>Much of the cliff top was overgrown with steep</w:t>
      </w:r>
      <w:r w:rsidR="00EB7CA7">
        <w:rPr>
          <w:rFonts w:ascii="Arial" w:hAnsi="Arial" w:cs="Arial"/>
          <w:color w:val="000000" w:themeColor="text1"/>
          <w:sz w:val="24"/>
          <w:szCs w:val="24"/>
        </w:rPr>
        <w:t xml:space="preserve"> slopes and</w:t>
      </w:r>
      <w:r w:rsidR="001F7C7C" w:rsidRPr="00C6461B">
        <w:rPr>
          <w:rFonts w:ascii="Arial" w:hAnsi="Arial" w:cs="Arial"/>
          <w:color w:val="000000" w:themeColor="text1"/>
          <w:sz w:val="24"/>
          <w:szCs w:val="24"/>
        </w:rPr>
        <w:t xml:space="preserve"> drops </w:t>
      </w:r>
      <w:r w:rsidR="005E6B42">
        <w:rPr>
          <w:rFonts w:ascii="Arial" w:hAnsi="Arial" w:cs="Arial"/>
          <w:color w:val="000000" w:themeColor="text1"/>
          <w:sz w:val="24"/>
          <w:szCs w:val="24"/>
        </w:rPr>
        <w:t>which meant</w:t>
      </w:r>
      <w:r w:rsidR="00EB7CA7">
        <w:rPr>
          <w:rFonts w:ascii="Arial" w:hAnsi="Arial" w:cs="Arial"/>
          <w:color w:val="000000" w:themeColor="text1"/>
          <w:sz w:val="24"/>
          <w:szCs w:val="24"/>
        </w:rPr>
        <w:t xml:space="preserve"> I could no</w:t>
      </w:r>
      <w:r w:rsidR="005E6B42">
        <w:rPr>
          <w:rFonts w:ascii="Arial" w:hAnsi="Arial" w:cs="Arial"/>
          <w:color w:val="000000" w:themeColor="text1"/>
          <w:sz w:val="24"/>
          <w:szCs w:val="24"/>
        </w:rPr>
        <w:t>t</w:t>
      </w:r>
      <w:r w:rsidR="001F7C7C" w:rsidRPr="00C6461B">
        <w:rPr>
          <w:rFonts w:ascii="Arial" w:hAnsi="Arial" w:cs="Arial"/>
          <w:color w:val="000000" w:themeColor="text1"/>
          <w:sz w:val="24"/>
          <w:szCs w:val="24"/>
        </w:rPr>
        <w:t xml:space="preserve"> access these areas.</w:t>
      </w:r>
    </w:p>
    <w:p w14:paraId="62E3DB17" w14:textId="77777777" w:rsidR="00F54261" w:rsidRDefault="00C708CB" w:rsidP="00B872DC">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 xml:space="preserve">The </w:t>
      </w:r>
      <w:r w:rsidR="00E52A11">
        <w:rPr>
          <w:rFonts w:ascii="Arial" w:hAnsi="Arial" w:cs="Arial"/>
          <w:color w:val="000000" w:themeColor="text1"/>
          <w:sz w:val="24"/>
          <w:szCs w:val="24"/>
        </w:rPr>
        <w:t>2020</w:t>
      </w:r>
      <w:r>
        <w:rPr>
          <w:rFonts w:ascii="Arial" w:hAnsi="Arial" w:cs="Arial"/>
          <w:color w:val="000000" w:themeColor="text1"/>
          <w:sz w:val="24"/>
          <w:szCs w:val="24"/>
        </w:rPr>
        <w:t xml:space="preserve"> application included land </w:t>
      </w:r>
      <w:r w:rsidR="00D1555A">
        <w:rPr>
          <w:rFonts w:ascii="Arial" w:hAnsi="Arial" w:cs="Arial"/>
          <w:color w:val="000000" w:themeColor="text1"/>
          <w:sz w:val="24"/>
          <w:szCs w:val="24"/>
        </w:rPr>
        <w:t xml:space="preserve">to the north of </w:t>
      </w:r>
      <w:r>
        <w:rPr>
          <w:rFonts w:ascii="Arial" w:hAnsi="Arial" w:cs="Arial"/>
          <w:color w:val="000000" w:themeColor="text1"/>
          <w:sz w:val="24"/>
          <w:szCs w:val="24"/>
        </w:rPr>
        <w:t>Dinas B</w:t>
      </w:r>
      <w:r w:rsidR="008868B7">
        <w:rPr>
          <w:rFonts w:ascii="Arial" w:hAnsi="Arial" w:cs="Arial"/>
          <w:color w:val="000000" w:themeColor="text1"/>
          <w:sz w:val="24"/>
          <w:szCs w:val="24"/>
        </w:rPr>
        <w:t>a</w:t>
      </w:r>
      <w:r>
        <w:rPr>
          <w:rFonts w:ascii="Arial" w:hAnsi="Arial" w:cs="Arial"/>
          <w:color w:val="000000" w:themeColor="text1"/>
          <w:sz w:val="24"/>
          <w:szCs w:val="24"/>
        </w:rPr>
        <w:t>l</w:t>
      </w:r>
      <w:r w:rsidR="009B04F5">
        <w:rPr>
          <w:rFonts w:ascii="Arial" w:hAnsi="Arial" w:cs="Arial"/>
          <w:color w:val="000000" w:themeColor="text1"/>
          <w:sz w:val="24"/>
          <w:szCs w:val="24"/>
        </w:rPr>
        <w:t>. This land ha</w:t>
      </w:r>
      <w:r w:rsidR="00E52A11">
        <w:rPr>
          <w:rFonts w:ascii="Arial" w:hAnsi="Arial" w:cs="Arial"/>
          <w:color w:val="000000" w:themeColor="text1"/>
          <w:sz w:val="24"/>
          <w:szCs w:val="24"/>
        </w:rPr>
        <w:t>d</w:t>
      </w:r>
      <w:r w:rsidR="009B04F5">
        <w:rPr>
          <w:rFonts w:ascii="Arial" w:hAnsi="Arial" w:cs="Arial"/>
          <w:color w:val="000000" w:themeColor="text1"/>
          <w:sz w:val="24"/>
          <w:szCs w:val="24"/>
        </w:rPr>
        <w:t xml:space="preserve"> been enclosed </w:t>
      </w:r>
      <w:r w:rsidR="00FF1528">
        <w:rPr>
          <w:rFonts w:ascii="Arial" w:hAnsi="Arial" w:cs="Arial"/>
          <w:color w:val="000000" w:themeColor="text1"/>
          <w:sz w:val="24"/>
          <w:szCs w:val="24"/>
        </w:rPr>
        <w:t xml:space="preserve">to form a private garden </w:t>
      </w:r>
      <w:r w:rsidR="00D40059">
        <w:rPr>
          <w:rFonts w:ascii="Arial" w:hAnsi="Arial" w:cs="Arial"/>
          <w:color w:val="000000" w:themeColor="text1"/>
          <w:sz w:val="24"/>
          <w:szCs w:val="24"/>
        </w:rPr>
        <w:t>before</w:t>
      </w:r>
      <w:r w:rsidR="00761FB3">
        <w:rPr>
          <w:rFonts w:ascii="Arial" w:hAnsi="Arial" w:cs="Arial"/>
          <w:color w:val="000000" w:themeColor="text1"/>
          <w:sz w:val="24"/>
          <w:szCs w:val="24"/>
        </w:rPr>
        <w:t xml:space="preserve"> the 2020 application</w:t>
      </w:r>
      <w:r w:rsidR="00FF1528">
        <w:rPr>
          <w:rFonts w:ascii="Arial" w:hAnsi="Arial" w:cs="Arial"/>
          <w:color w:val="000000" w:themeColor="text1"/>
          <w:sz w:val="24"/>
          <w:szCs w:val="24"/>
        </w:rPr>
        <w:t xml:space="preserve">. </w:t>
      </w:r>
      <w:r w:rsidR="006F4DA7">
        <w:rPr>
          <w:rFonts w:ascii="Arial" w:hAnsi="Arial" w:cs="Arial"/>
          <w:color w:val="000000" w:themeColor="text1"/>
          <w:sz w:val="24"/>
          <w:szCs w:val="24"/>
        </w:rPr>
        <w:t xml:space="preserve">The applicant </w:t>
      </w:r>
      <w:r w:rsidR="00761FB3">
        <w:rPr>
          <w:rFonts w:ascii="Arial" w:hAnsi="Arial" w:cs="Arial"/>
          <w:color w:val="000000" w:themeColor="text1"/>
          <w:sz w:val="24"/>
          <w:szCs w:val="24"/>
        </w:rPr>
        <w:t>ask</w:t>
      </w:r>
      <w:r w:rsidR="00F46560">
        <w:rPr>
          <w:rFonts w:ascii="Arial" w:hAnsi="Arial" w:cs="Arial"/>
          <w:color w:val="000000" w:themeColor="text1"/>
          <w:sz w:val="24"/>
          <w:szCs w:val="24"/>
        </w:rPr>
        <w:t xml:space="preserve">ed to withdraw this land and Cornwall Council </w:t>
      </w:r>
      <w:r w:rsidR="002709F1">
        <w:rPr>
          <w:rFonts w:ascii="Arial" w:hAnsi="Arial" w:cs="Arial"/>
          <w:color w:val="000000" w:themeColor="text1"/>
          <w:sz w:val="24"/>
          <w:szCs w:val="24"/>
        </w:rPr>
        <w:t>approved this withdrawal in 2022</w:t>
      </w:r>
      <w:r w:rsidR="00FD143B">
        <w:rPr>
          <w:rFonts w:ascii="Arial" w:hAnsi="Arial" w:cs="Arial"/>
          <w:color w:val="000000" w:themeColor="text1"/>
          <w:sz w:val="24"/>
          <w:szCs w:val="24"/>
        </w:rPr>
        <w:t>.</w:t>
      </w:r>
      <w:r w:rsidR="00706A4F">
        <w:rPr>
          <w:rFonts w:ascii="Arial" w:hAnsi="Arial" w:cs="Arial"/>
          <w:color w:val="000000" w:themeColor="text1"/>
          <w:sz w:val="24"/>
          <w:szCs w:val="24"/>
        </w:rPr>
        <w:t xml:space="preserve"> </w:t>
      </w:r>
      <w:r w:rsidR="00417A13">
        <w:rPr>
          <w:rFonts w:ascii="Arial" w:hAnsi="Arial" w:cs="Arial"/>
          <w:color w:val="000000" w:themeColor="text1"/>
          <w:sz w:val="24"/>
          <w:szCs w:val="24"/>
        </w:rPr>
        <w:t>A</w:t>
      </w:r>
      <w:r w:rsidR="00E06145">
        <w:rPr>
          <w:rFonts w:ascii="Arial" w:hAnsi="Arial" w:cs="Arial"/>
          <w:color w:val="000000" w:themeColor="text1"/>
          <w:sz w:val="24"/>
          <w:szCs w:val="24"/>
        </w:rPr>
        <w:t xml:space="preserve"> revised plan was produced </w:t>
      </w:r>
      <w:r w:rsidR="009A1DDC">
        <w:rPr>
          <w:rFonts w:ascii="Arial" w:hAnsi="Arial" w:cs="Arial"/>
          <w:color w:val="000000" w:themeColor="text1"/>
          <w:sz w:val="24"/>
          <w:szCs w:val="24"/>
        </w:rPr>
        <w:t xml:space="preserve">which showed the </w:t>
      </w:r>
      <w:r w:rsidR="00C9145C">
        <w:rPr>
          <w:rFonts w:ascii="Arial" w:hAnsi="Arial" w:cs="Arial"/>
          <w:color w:val="000000" w:themeColor="text1"/>
          <w:sz w:val="24"/>
          <w:szCs w:val="24"/>
        </w:rPr>
        <w:t xml:space="preserve">new </w:t>
      </w:r>
      <w:r w:rsidR="009A1DDC">
        <w:rPr>
          <w:rFonts w:ascii="Arial" w:hAnsi="Arial" w:cs="Arial"/>
          <w:color w:val="000000" w:themeColor="text1"/>
          <w:sz w:val="24"/>
          <w:szCs w:val="24"/>
        </w:rPr>
        <w:t>extent of the application</w:t>
      </w:r>
      <w:r w:rsidR="00417A13">
        <w:rPr>
          <w:rFonts w:ascii="Arial" w:hAnsi="Arial" w:cs="Arial"/>
          <w:color w:val="000000" w:themeColor="text1"/>
          <w:sz w:val="24"/>
          <w:szCs w:val="24"/>
        </w:rPr>
        <w:t xml:space="preserve"> land</w:t>
      </w:r>
      <w:r w:rsidR="009A1DDC">
        <w:rPr>
          <w:rFonts w:ascii="Arial" w:hAnsi="Arial" w:cs="Arial"/>
          <w:color w:val="000000" w:themeColor="text1"/>
          <w:sz w:val="24"/>
          <w:szCs w:val="24"/>
        </w:rPr>
        <w:t xml:space="preserve"> </w:t>
      </w:r>
      <w:r w:rsidR="00C9145C">
        <w:rPr>
          <w:rFonts w:ascii="Arial" w:hAnsi="Arial" w:cs="Arial"/>
          <w:color w:val="000000" w:themeColor="text1"/>
          <w:sz w:val="24"/>
          <w:szCs w:val="24"/>
        </w:rPr>
        <w:t xml:space="preserve">which had </w:t>
      </w:r>
      <w:r w:rsidR="009A1DDC">
        <w:rPr>
          <w:rFonts w:ascii="Arial" w:hAnsi="Arial" w:cs="Arial"/>
          <w:color w:val="000000" w:themeColor="text1"/>
          <w:sz w:val="24"/>
          <w:szCs w:val="24"/>
        </w:rPr>
        <w:t>more detail</w:t>
      </w:r>
      <w:r w:rsidR="000C5DD1">
        <w:rPr>
          <w:rFonts w:ascii="Arial" w:hAnsi="Arial" w:cs="Arial"/>
          <w:color w:val="000000" w:themeColor="text1"/>
          <w:sz w:val="24"/>
          <w:szCs w:val="24"/>
        </w:rPr>
        <w:t xml:space="preserve"> than the </w:t>
      </w:r>
      <w:r w:rsidR="002709F1">
        <w:rPr>
          <w:rFonts w:ascii="Arial" w:hAnsi="Arial" w:cs="Arial"/>
          <w:color w:val="000000" w:themeColor="text1"/>
          <w:sz w:val="24"/>
          <w:szCs w:val="24"/>
        </w:rPr>
        <w:t>2020 application</w:t>
      </w:r>
      <w:r w:rsidR="000C5DD1">
        <w:rPr>
          <w:rFonts w:ascii="Arial" w:hAnsi="Arial" w:cs="Arial"/>
          <w:color w:val="000000" w:themeColor="text1"/>
          <w:sz w:val="24"/>
          <w:szCs w:val="24"/>
        </w:rPr>
        <w:t xml:space="preserve"> plan</w:t>
      </w:r>
      <w:r w:rsidR="009A1DDC">
        <w:rPr>
          <w:rFonts w:ascii="Arial" w:hAnsi="Arial" w:cs="Arial"/>
          <w:color w:val="000000" w:themeColor="text1"/>
          <w:sz w:val="24"/>
          <w:szCs w:val="24"/>
        </w:rPr>
        <w:t xml:space="preserve">. </w:t>
      </w:r>
      <w:r w:rsidR="006664E2">
        <w:rPr>
          <w:rFonts w:ascii="Arial" w:hAnsi="Arial" w:cs="Arial"/>
          <w:color w:val="000000" w:themeColor="text1"/>
          <w:sz w:val="24"/>
          <w:szCs w:val="24"/>
        </w:rPr>
        <w:t xml:space="preserve">All parties </w:t>
      </w:r>
      <w:r w:rsidR="00A91D98">
        <w:rPr>
          <w:rFonts w:ascii="Arial" w:hAnsi="Arial" w:cs="Arial"/>
          <w:color w:val="000000" w:themeColor="text1"/>
          <w:sz w:val="24"/>
          <w:szCs w:val="24"/>
        </w:rPr>
        <w:t>agre</w:t>
      </w:r>
      <w:r w:rsidR="006664E2">
        <w:rPr>
          <w:rFonts w:ascii="Arial" w:hAnsi="Arial" w:cs="Arial"/>
          <w:color w:val="000000" w:themeColor="text1"/>
          <w:sz w:val="24"/>
          <w:szCs w:val="24"/>
        </w:rPr>
        <w:t xml:space="preserve">ed </w:t>
      </w:r>
      <w:r w:rsidR="00406129">
        <w:rPr>
          <w:rFonts w:ascii="Arial" w:hAnsi="Arial" w:cs="Arial"/>
          <w:color w:val="000000" w:themeColor="text1"/>
          <w:sz w:val="24"/>
          <w:szCs w:val="24"/>
        </w:rPr>
        <w:t xml:space="preserve">that </w:t>
      </w:r>
      <w:r w:rsidR="006664E2">
        <w:rPr>
          <w:rFonts w:ascii="Arial" w:hAnsi="Arial" w:cs="Arial"/>
          <w:color w:val="000000" w:themeColor="text1"/>
          <w:sz w:val="24"/>
          <w:szCs w:val="24"/>
        </w:rPr>
        <w:t xml:space="preserve">the </w:t>
      </w:r>
      <w:r w:rsidR="00183767">
        <w:rPr>
          <w:rFonts w:ascii="Arial" w:hAnsi="Arial" w:cs="Arial"/>
          <w:color w:val="000000" w:themeColor="text1"/>
          <w:sz w:val="24"/>
          <w:szCs w:val="24"/>
        </w:rPr>
        <w:t>exten</w:t>
      </w:r>
      <w:r w:rsidR="00A91D98">
        <w:rPr>
          <w:rFonts w:ascii="Arial" w:hAnsi="Arial" w:cs="Arial"/>
          <w:color w:val="000000" w:themeColor="text1"/>
          <w:sz w:val="24"/>
          <w:szCs w:val="24"/>
        </w:rPr>
        <w:t>t</w:t>
      </w:r>
      <w:r w:rsidR="00183767">
        <w:rPr>
          <w:rFonts w:ascii="Arial" w:hAnsi="Arial" w:cs="Arial"/>
          <w:color w:val="000000" w:themeColor="text1"/>
          <w:sz w:val="24"/>
          <w:szCs w:val="24"/>
        </w:rPr>
        <w:t xml:space="preserve"> of the </w:t>
      </w:r>
      <w:r w:rsidR="006664E2">
        <w:rPr>
          <w:rFonts w:ascii="Arial" w:hAnsi="Arial" w:cs="Arial"/>
          <w:color w:val="000000" w:themeColor="text1"/>
          <w:sz w:val="24"/>
          <w:szCs w:val="24"/>
        </w:rPr>
        <w:t xml:space="preserve">application land </w:t>
      </w:r>
      <w:r w:rsidR="00183767">
        <w:rPr>
          <w:rFonts w:ascii="Arial" w:hAnsi="Arial" w:cs="Arial"/>
          <w:color w:val="000000" w:themeColor="text1"/>
          <w:sz w:val="24"/>
          <w:szCs w:val="24"/>
        </w:rPr>
        <w:t>is as shown on the plan labelled SX2251.</w:t>
      </w:r>
      <w:r w:rsidR="00935C5F">
        <w:rPr>
          <w:rFonts w:ascii="Arial" w:hAnsi="Arial" w:cs="Arial"/>
          <w:color w:val="000000" w:themeColor="text1"/>
          <w:sz w:val="24"/>
          <w:szCs w:val="24"/>
        </w:rPr>
        <w:t xml:space="preserve"> </w:t>
      </w:r>
    </w:p>
    <w:p w14:paraId="473D9A92" w14:textId="77777777" w:rsidR="004A07C2" w:rsidRPr="00693D00" w:rsidRDefault="003E6C74" w:rsidP="00B872DC">
      <w:pPr>
        <w:pStyle w:val="Heading1"/>
        <w:spacing w:before="180" w:after="0"/>
        <w:ind w:left="0" w:firstLine="0"/>
        <w:rPr>
          <w:rFonts w:ascii="Arial" w:hAnsi="Arial" w:cs="Arial"/>
          <w:sz w:val="24"/>
          <w:szCs w:val="24"/>
        </w:rPr>
      </w:pPr>
      <w:r w:rsidRPr="00693D00">
        <w:rPr>
          <w:rFonts w:ascii="Arial" w:hAnsi="Arial" w:cs="Arial"/>
          <w:sz w:val="24"/>
          <w:szCs w:val="24"/>
        </w:rPr>
        <w:t xml:space="preserve">The Application Land </w:t>
      </w:r>
    </w:p>
    <w:p w14:paraId="50C3FAE9" w14:textId="46AE08A6" w:rsidR="004E208F" w:rsidRPr="00C6461B" w:rsidRDefault="003E6C74" w:rsidP="00B872DC">
      <w:pPr>
        <w:numPr>
          <w:ilvl w:val="0"/>
          <w:numId w:val="5"/>
        </w:numPr>
        <w:spacing w:before="180" w:after="0"/>
        <w:ind w:right="340" w:hanging="484"/>
        <w:rPr>
          <w:rFonts w:ascii="Arial" w:hAnsi="Arial" w:cs="Arial"/>
          <w:color w:val="000000" w:themeColor="text1"/>
          <w:sz w:val="24"/>
          <w:szCs w:val="24"/>
        </w:rPr>
      </w:pPr>
      <w:r w:rsidRPr="00803930">
        <w:rPr>
          <w:rFonts w:ascii="Arial" w:hAnsi="Arial" w:cs="Arial"/>
          <w:sz w:val="24"/>
          <w:szCs w:val="24"/>
        </w:rPr>
        <w:t xml:space="preserve">The application land is known as </w:t>
      </w:r>
      <w:r w:rsidR="00332978">
        <w:rPr>
          <w:rFonts w:ascii="Arial" w:hAnsi="Arial" w:cs="Arial"/>
          <w:sz w:val="24"/>
          <w:szCs w:val="24"/>
        </w:rPr>
        <w:t>Talland Cliff</w:t>
      </w:r>
      <w:r w:rsidR="0008358D" w:rsidRPr="00803930">
        <w:rPr>
          <w:rFonts w:ascii="Arial" w:hAnsi="Arial" w:cs="Arial"/>
          <w:sz w:val="24"/>
          <w:szCs w:val="24"/>
        </w:rPr>
        <w:t xml:space="preserve"> and </w:t>
      </w:r>
      <w:r w:rsidR="00FE0ACD">
        <w:rPr>
          <w:rFonts w:ascii="Arial" w:hAnsi="Arial" w:cs="Arial"/>
          <w:sz w:val="24"/>
          <w:szCs w:val="24"/>
        </w:rPr>
        <w:t xml:space="preserve">consists of </w:t>
      </w:r>
      <w:r w:rsidR="00570C89">
        <w:rPr>
          <w:rFonts w:ascii="Arial" w:hAnsi="Arial" w:cs="Arial"/>
          <w:sz w:val="24"/>
          <w:szCs w:val="24"/>
        </w:rPr>
        <w:t xml:space="preserve">four parcels of </w:t>
      </w:r>
      <w:r w:rsidR="0094185E">
        <w:rPr>
          <w:rFonts w:ascii="Arial" w:hAnsi="Arial" w:cs="Arial"/>
          <w:sz w:val="24"/>
          <w:szCs w:val="24"/>
        </w:rPr>
        <w:t xml:space="preserve">land </w:t>
      </w:r>
      <w:r w:rsidR="006B5BCA" w:rsidRPr="004E208F">
        <w:rPr>
          <w:rFonts w:ascii="Arial" w:hAnsi="Arial" w:cs="Arial"/>
          <w:color w:val="000000" w:themeColor="text1"/>
          <w:sz w:val="24"/>
          <w:szCs w:val="24"/>
        </w:rPr>
        <w:t>between Polperro and Talland Bay</w:t>
      </w:r>
      <w:r w:rsidR="007F565F" w:rsidRPr="004E208F">
        <w:rPr>
          <w:rFonts w:ascii="Arial" w:hAnsi="Arial" w:cs="Arial"/>
          <w:color w:val="000000" w:themeColor="text1"/>
          <w:sz w:val="24"/>
          <w:szCs w:val="24"/>
        </w:rPr>
        <w:t>.</w:t>
      </w:r>
      <w:r w:rsidR="006B5BCA" w:rsidRPr="004E208F">
        <w:rPr>
          <w:rFonts w:ascii="Arial" w:hAnsi="Arial" w:cs="Arial"/>
          <w:color w:val="000000" w:themeColor="text1"/>
          <w:sz w:val="24"/>
          <w:szCs w:val="24"/>
        </w:rPr>
        <w:t xml:space="preserve"> The land is a mix of </w:t>
      </w:r>
      <w:r w:rsidR="001F7C7C" w:rsidRPr="004E208F">
        <w:rPr>
          <w:rFonts w:ascii="Arial" w:hAnsi="Arial" w:cs="Arial"/>
          <w:color w:val="000000" w:themeColor="text1"/>
          <w:sz w:val="24"/>
          <w:szCs w:val="24"/>
        </w:rPr>
        <w:t xml:space="preserve">cliffs, </w:t>
      </w:r>
      <w:r w:rsidR="00093FB6" w:rsidRPr="004E208F">
        <w:rPr>
          <w:rFonts w:ascii="Arial" w:hAnsi="Arial" w:cs="Arial"/>
          <w:color w:val="000000" w:themeColor="text1"/>
          <w:sz w:val="24"/>
          <w:szCs w:val="24"/>
        </w:rPr>
        <w:t xml:space="preserve">cliff </w:t>
      </w:r>
      <w:r w:rsidR="00406129">
        <w:rPr>
          <w:rFonts w:ascii="Arial" w:hAnsi="Arial" w:cs="Arial"/>
          <w:color w:val="000000" w:themeColor="text1"/>
          <w:sz w:val="24"/>
          <w:szCs w:val="24"/>
        </w:rPr>
        <w:t>tops</w:t>
      </w:r>
      <w:r w:rsidR="00093FB6" w:rsidRPr="004E208F">
        <w:rPr>
          <w:rFonts w:ascii="Arial" w:hAnsi="Arial" w:cs="Arial"/>
          <w:color w:val="000000" w:themeColor="text1"/>
          <w:sz w:val="24"/>
          <w:szCs w:val="24"/>
        </w:rPr>
        <w:t xml:space="preserve">, </w:t>
      </w:r>
      <w:r w:rsidR="002402CC" w:rsidRPr="004E208F">
        <w:rPr>
          <w:rFonts w:ascii="Arial" w:hAnsi="Arial" w:cs="Arial"/>
          <w:color w:val="000000" w:themeColor="text1"/>
          <w:sz w:val="24"/>
          <w:szCs w:val="24"/>
        </w:rPr>
        <w:t xml:space="preserve">rocky </w:t>
      </w:r>
      <w:r w:rsidR="00CC031A" w:rsidRPr="004E208F">
        <w:rPr>
          <w:rFonts w:ascii="Arial" w:hAnsi="Arial" w:cs="Arial"/>
          <w:color w:val="000000" w:themeColor="text1"/>
          <w:sz w:val="24"/>
          <w:szCs w:val="24"/>
        </w:rPr>
        <w:t>outcrops,</w:t>
      </w:r>
      <w:r w:rsidR="002402CC" w:rsidRPr="004E208F">
        <w:rPr>
          <w:rFonts w:ascii="Arial" w:hAnsi="Arial" w:cs="Arial"/>
          <w:color w:val="000000" w:themeColor="text1"/>
          <w:sz w:val="24"/>
          <w:szCs w:val="24"/>
        </w:rPr>
        <w:t xml:space="preserve"> and </w:t>
      </w:r>
      <w:r w:rsidR="00A369F9" w:rsidRPr="004E208F">
        <w:rPr>
          <w:rFonts w:ascii="Arial" w:hAnsi="Arial" w:cs="Arial"/>
          <w:color w:val="000000" w:themeColor="text1"/>
          <w:sz w:val="24"/>
          <w:szCs w:val="24"/>
        </w:rPr>
        <w:t>beach</w:t>
      </w:r>
      <w:r w:rsidR="005C0759" w:rsidRPr="004E208F">
        <w:rPr>
          <w:rFonts w:ascii="Arial" w:hAnsi="Arial" w:cs="Arial"/>
          <w:color w:val="000000" w:themeColor="text1"/>
          <w:sz w:val="24"/>
          <w:szCs w:val="24"/>
        </w:rPr>
        <w:t>es</w:t>
      </w:r>
      <w:r w:rsidR="008862FD" w:rsidRPr="004E208F">
        <w:rPr>
          <w:rFonts w:ascii="Arial" w:hAnsi="Arial" w:cs="Arial"/>
          <w:color w:val="000000" w:themeColor="text1"/>
          <w:sz w:val="24"/>
          <w:szCs w:val="24"/>
        </w:rPr>
        <w:t xml:space="preserve"> </w:t>
      </w:r>
      <w:r w:rsidR="005E59C5">
        <w:rPr>
          <w:rFonts w:ascii="Arial" w:hAnsi="Arial" w:cs="Arial"/>
          <w:color w:val="000000" w:themeColor="text1"/>
          <w:sz w:val="24"/>
          <w:szCs w:val="24"/>
        </w:rPr>
        <w:t>with</w:t>
      </w:r>
      <w:r w:rsidR="008862FD" w:rsidRPr="004E208F">
        <w:rPr>
          <w:rFonts w:ascii="Arial" w:hAnsi="Arial" w:cs="Arial"/>
          <w:color w:val="000000" w:themeColor="text1"/>
          <w:sz w:val="24"/>
          <w:szCs w:val="24"/>
        </w:rPr>
        <w:t xml:space="preserve"> an area of 14.72 hectares</w:t>
      </w:r>
      <w:r w:rsidR="00FD1F69" w:rsidRPr="004E208F">
        <w:rPr>
          <w:rFonts w:ascii="Arial" w:hAnsi="Arial" w:cs="Arial"/>
          <w:color w:val="000000" w:themeColor="text1"/>
          <w:sz w:val="24"/>
          <w:szCs w:val="24"/>
        </w:rPr>
        <w:t xml:space="preserve">. </w:t>
      </w:r>
    </w:p>
    <w:p w14:paraId="7171C323" w14:textId="77777777" w:rsidR="004A07C2" w:rsidRPr="00693D00" w:rsidRDefault="003E6C74" w:rsidP="00B872DC">
      <w:pPr>
        <w:pStyle w:val="Heading1"/>
        <w:spacing w:before="180" w:after="0"/>
        <w:ind w:left="134" w:hanging="134"/>
        <w:rPr>
          <w:rFonts w:ascii="Arial" w:hAnsi="Arial" w:cs="Arial"/>
          <w:sz w:val="24"/>
          <w:szCs w:val="24"/>
        </w:rPr>
      </w:pPr>
      <w:r w:rsidRPr="00693D00">
        <w:rPr>
          <w:rFonts w:ascii="Arial" w:hAnsi="Arial" w:cs="Arial"/>
          <w:sz w:val="24"/>
          <w:szCs w:val="24"/>
        </w:rPr>
        <w:t xml:space="preserve">Main Issues </w:t>
      </w:r>
    </w:p>
    <w:p w14:paraId="34580390" w14:textId="1F66624B" w:rsidR="004A07C2" w:rsidRPr="00803930" w:rsidRDefault="003E6C74" w:rsidP="00B872DC">
      <w:pPr>
        <w:pStyle w:val="ListParagraph"/>
        <w:numPr>
          <w:ilvl w:val="0"/>
          <w:numId w:val="5"/>
        </w:numPr>
        <w:spacing w:before="180" w:after="0" w:line="250" w:lineRule="auto"/>
        <w:ind w:left="482" w:right="340" w:hanging="482"/>
        <w:rPr>
          <w:rFonts w:ascii="Arial" w:hAnsi="Arial" w:cs="Arial"/>
          <w:sz w:val="24"/>
          <w:szCs w:val="24"/>
        </w:rPr>
      </w:pPr>
      <w:r w:rsidRPr="00803930">
        <w:rPr>
          <w:rFonts w:ascii="Arial" w:hAnsi="Arial" w:cs="Arial"/>
          <w:sz w:val="24"/>
          <w:szCs w:val="24"/>
        </w:rPr>
        <w:t xml:space="preserve">The main issue is whether the land </w:t>
      </w:r>
      <w:r w:rsidR="00106DE0">
        <w:rPr>
          <w:rFonts w:ascii="Arial" w:hAnsi="Arial" w:cs="Arial"/>
          <w:sz w:val="24"/>
          <w:szCs w:val="24"/>
        </w:rPr>
        <w:t>wa</w:t>
      </w:r>
      <w:r w:rsidRPr="00803930">
        <w:rPr>
          <w:rFonts w:ascii="Arial" w:hAnsi="Arial" w:cs="Arial"/>
          <w:sz w:val="24"/>
          <w:szCs w:val="24"/>
        </w:rPr>
        <w:t xml:space="preserve">s waste land of </w:t>
      </w:r>
      <w:r w:rsidR="00861D7B">
        <w:rPr>
          <w:rFonts w:ascii="Arial" w:hAnsi="Arial" w:cs="Arial"/>
          <w:sz w:val="24"/>
          <w:szCs w:val="24"/>
        </w:rPr>
        <w:t>manorial origin</w:t>
      </w:r>
      <w:r w:rsidRPr="00803930">
        <w:rPr>
          <w:rFonts w:ascii="Arial" w:hAnsi="Arial" w:cs="Arial"/>
          <w:sz w:val="24"/>
          <w:szCs w:val="24"/>
        </w:rPr>
        <w:t xml:space="preserve"> </w:t>
      </w:r>
      <w:r w:rsidR="00106DE0">
        <w:rPr>
          <w:rFonts w:ascii="Arial" w:hAnsi="Arial" w:cs="Arial"/>
          <w:sz w:val="24"/>
          <w:szCs w:val="24"/>
        </w:rPr>
        <w:t xml:space="preserve">at the date of the application on 22 December 2020 </w:t>
      </w:r>
      <w:r w:rsidRPr="00803930">
        <w:rPr>
          <w:rFonts w:ascii="Arial" w:hAnsi="Arial" w:cs="Arial"/>
          <w:sz w:val="24"/>
          <w:szCs w:val="24"/>
        </w:rPr>
        <w:t xml:space="preserve">and whether before 1 October 2008: </w:t>
      </w:r>
    </w:p>
    <w:p w14:paraId="62500D54" w14:textId="629B14F5" w:rsidR="00D65CE4" w:rsidRDefault="00E87C97" w:rsidP="00B872DC">
      <w:pPr>
        <w:pStyle w:val="paragraph"/>
        <w:numPr>
          <w:ilvl w:val="1"/>
          <w:numId w:val="2"/>
        </w:numPr>
        <w:spacing w:before="180" w:beforeAutospacing="0" w:after="0" w:afterAutospacing="0"/>
        <w:ind w:left="993" w:hanging="567"/>
        <w:textAlignment w:val="baseline"/>
        <w:rPr>
          <w:rFonts w:ascii="Arial" w:hAnsi="Arial" w:cs="Arial"/>
        </w:rPr>
      </w:pPr>
      <w:r>
        <w:rPr>
          <w:rStyle w:val="normaltextrun"/>
          <w:rFonts w:ascii="Arial" w:eastAsia="Verdana" w:hAnsi="Arial" w:cs="Arial"/>
          <w:iCs/>
        </w:rPr>
        <w:lastRenderedPageBreak/>
        <w:t xml:space="preserve">the land was provisionally registered as common land under section 4 of the Commons Act </w:t>
      </w:r>
      <w:proofErr w:type="gramStart"/>
      <w:r>
        <w:rPr>
          <w:rStyle w:val="normaltextrun"/>
          <w:rFonts w:ascii="Arial" w:eastAsia="Verdana" w:hAnsi="Arial" w:cs="Arial"/>
          <w:iCs/>
        </w:rPr>
        <w:t>1965</w:t>
      </w:r>
      <w:r w:rsidR="00A3163A">
        <w:rPr>
          <w:rStyle w:val="normaltextrun"/>
          <w:rFonts w:ascii="Arial" w:eastAsia="Verdana" w:hAnsi="Arial" w:cs="Arial"/>
          <w:iCs/>
        </w:rPr>
        <w:t>;</w:t>
      </w:r>
      <w:proofErr w:type="gramEnd"/>
    </w:p>
    <w:p w14:paraId="705F5793" w14:textId="2CBB9D9F" w:rsidR="00D65CE4" w:rsidRDefault="00E87C97" w:rsidP="00B872DC">
      <w:pPr>
        <w:pStyle w:val="paragraph"/>
        <w:numPr>
          <w:ilvl w:val="1"/>
          <w:numId w:val="2"/>
        </w:numPr>
        <w:spacing w:before="180" w:beforeAutospacing="0" w:after="0" w:afterAutospacing="0"/>
        <w:ind w:left="993" w:hanging="567"/>
        <w:textAlignment w:val="baseline"/>
        <w:rPr>
          <w:rFonts w:ascii="Arial" w:hAnsi="Arial" w:cs="Arial"/>
        </w:rPr>
      </w:pPr>
      <w:r w:rsidRPr="00D65CE4">
        <w:rPr>
          <w:rStyle w:val="normaltextrun"/>
          <w:rFonts w:ascii="Arial" w:eastAsia="Verdana" w:hAnsi="Arial" w:cs="Arial"/>
          <w:iCs/>
        </w:rPr>
        <w:t>an objection was made in relation to the provisional registration; and</w:t>
      </w:r>
    </w:p>
    <w:p w14:paraId="2B44AE01" w14:textId="16674EB8" w:rsidR="00E87C97" w:rsidRPr="00F14C30" w:rsidRDefault="00E87C97" w:rsidP="00B872DC">
      <w:pPr>
        <w:pStyle w:val="paragraph"/>
        <w:numPr>
          <w:ilvl w:val="1"/>
          <w:numId w:val="2"/>
        </w:numPr>
        <w:spacing w:before="180" w:beforeAutospacing="0" w:after="0" w:afterAutospacing="0"/>
        <w:ind w:left="993" w:hanging="567"/>
        <w:textAlignment w:val="baseline"/>
        <w:rPr>
          <w:rStyle w:val="eop"/>
          <w:rFonts w:ascii="Arial" w:hAnsi="Arial" w:cs="Arial"/>
        </w:rPr>
      </w:pPr>
      <w:r w:rsidRPr="00D65CE4">
        <w:rPr>
          <w:rStyle w:val="normaltextrun"/>
          <w:rFonts w:ascii="Arial" w:eastAsia="Verdana" w:hAnsi="Arial" w:cs="Arial"/>
          <w:iCs/>
        </w:rPr>
        <w:t>the provisional registration was cancelled in the circumstances specified in sub-paragraphs (3), (4) or (5) of the Commons Act 2006</w:t>
      </w:r>
      <w:r w:rsidRPr="00F14C30">
        <w:rPr>
          <w:rStyle w:val="normaltextrun"/>
          <w:rFonts w:ascii="Arial" w:eastAsia="Verdana" w:hAnsi="Arial" w:cs="Arial"/>
          <w:iCs/>
        </w:rPr>
        <w:t>.</w:t>
      </w:r>
    </w:p>
    <w:p w14:paraId="38F63C35" w14:textId="0F9B9724" w:rsidR="00D46A22" w:rsidRPr="00D46A22" w:rsidRDefault="00D46A22" w:rsidP="00B872DC">
      <w:pPr>
        <w:numPr>
          <w:ilvl w:val="0"/>
          <w:numId w:val="5"/>
        </w:numPr>
        <w:spacing w:before="180" w:after="0"/>
        <w:ind w:right="340" w:hanging="484"/>
        <w:rPr>
          <w:rFonts w:ascii="Arial" w:hAnsi="Arial" w:cs="Arial"/>
          <w:color w:val="000000" w:themeColor="text1"/>
          <w:sz w:val="24"/>
          <w:szCs w:val="24"/>
        </w:rPr>
      </w:pPr>
      <w:r w:rsidRPr="00D46A22">
        <w:rPr>
          <w:rFonts w:ascii="Arial" w:hAnsi="Arial" w:cs="Arial"/>
          <w:color w:val="000000" w:themeColor="text1"/>
          <w:sz w:val="24"/>
          <w:szCs w:val="24"/>
        </w:rPr>
        <w:t>Sub-paragraph (5), on which the applicant relies, requires the person who made the application for provisional registration to request or agree to its cancellation (whether before or after its referral to a Commons Commissioner)</w:t>
      </w:r>
    </w:p>
    <w:p w14:paraId="571E7A39" w14:textId="4DCD11DC" w:rsidR="004A07C2" w:rsidRPr="00693D00" w:rsidRDefault="003E6C74" w:rsidP="00B872DC">
      <w:pPr>
        <w:pStyle w:val="Heading1"/>
        <w:spacing w:before="180" w:after="0"/>
        <w:ind w:left="134" w:hanging="134"/>
        <w:rPr>
          <w:rFonts w:ascii="Arial" w:hAnsi="Arial" w:cs="Arial"/>
          <w:sz w:val="24"/>
          <w:szCs w:val="24"/>
        </w:rPr>
      </w:pPr>
      <w:r w:rsidRPr="00693D00">
        <w:rPr>
          <w:rFonts w:ascii="Arial" w:hAnsi="Arial" w:cs="Arial"/>
          <w:sz w:val="24"/>
          <w:szCs w:val="24"/>
        </w:rPr>
        <w:t>Reasons</w:t>
      </w:r>
    </w:p>
    <w:p w14:paraId="3929C805" w14:textId="326CB520" w:rsidR="00677161" w:rsidRPr="00693D00" w:rsidRDefault="00677161" w:rsidP="00B872DC">
      <w:pPr>
        <w:pStyle w:val="Heading2"/>
        <w:spacing w:before="180" w:after="0"/>
        <w:ind w:left="134" w:right="133" w:hanging="134"/>
        <w:rPr>
          <w:rFonts w:ascii="Arial" w:hAnsi="Arial" w:cs="Arial"/>
          <w:sz w:val="24"/>
          <w:szCs w:val="24"/>
        </w:rPr>
      </w:pPr>
      <w:r>
        <w:rPr>
          <w:rFonts w:ascii="Arial" w:hAnsi="Arial" w:cs="Arial"/>
          <w:sz w:val="24"/>
          <w:szCs w:val="24"/>
        </w:rPr>
        <w:t>The requirements of paragraph 4 of Schedule 2</w:t>
      </w:r>
    </w:p>
    <w:p w14:paraId="0C9680D6" w14:textId="58EBA37C" w:rsidR="004A07C2" w:rsidRPr="00637FAB" w:rsidRDefault="003E6C74" w:rsidP="00B872DC">
      <w:pPr>
        <w:numPr>
          <w:ilvl w:val="0"/>
          <w:numId w:val="5"/>
        </w:numPr>
        <w:spacing w:before="180" w:after="0"/>
        <w:ind w:right="340" w:hanging="484"/>
        <w:rPr>
          <w:rFonts w:ascii="Arial" w:hAnsi="Arial" w:cs="Arial"/>
          <w:color w:val="000000" w:themeColor="text1"/>
          <w:sz w:val="24"/>
          <w:szCs w:val="24"/>
        </w:rPr>
      </w:pPr>
      <w:r w:rsidRPr="00637FAB">
        <w:rPr>
          <w:rFonts w:ascii="Arial" w:hAnsi="Arial" w:cs="Arial"/>
          <w:color w:val="000000" w:themeColor="text1"/>
          <w:sz w:val="24"/>
          <w:szCs w:val="24"/>
        </w:rPr>
        <w:t>The land was provisionally registered as common land unit CL</w:t>
      </w:r>
      <w:r w:rsidR="00677161" w:rsidRPr="00637FAB">
        <w:rPr>
          <w:rFonts w:ascii="Arial" w:hAnsi="Arial" w:cs="Arial"/>
          <w:color w:val="000000" w:themeColor="text1"/>
          <w:sz w:val="24"/>
          <w:szCs w:val="24"/>
        </w:rPr>
        <w:t>544</w:t>
      </w:r>
      <w:r w:rsidRPr="00637FAB">
        <w:rPr>
          <w:rFonts w:ascii="Arial" w:hAnsi="Arial" w:cs="Arial"/>
          <w:color w:val="000000" w:themeColor="text1"/>
          <w:sz w:val="24"/>
          <w:szCs w:val="24"/>
        </w:rPr>
        <w:t xml:space="preserve"> on </w:t>
      </w:r>
      <w:r w:rsidR="009F0DC6" w:rsidRPr="00637FAB">
        <w:rPr>
          <w:rFonts w:ascii="Arial" w:hAnsi="Arial" w:cs="Arial"/>
          <w:color w:val="000000" w:themeColor="text1"/>
          <w:sz w:val="24"/>
          <w:szCs w:val="24"/>
        </w:rPr>
        <w:t>1 April 1970</w:t>
      </w:r>
      <w:r w:rsidRPr="00637FAB">
        <w:rPr>
          <w:rFonts w:ascii="Arial" w:hAnsi="Arial" w:cs="Arial"/>
          <w:color w:val="000000" w:themeColor="text1"/>
          <w:sz w:val="24"/>
          <w:szCs w:val="24"/>
        </w:rPr>
        <w:t xml:space="preserve"> following an application from </w:t>
      </w:r>
      <w:r w:rsidR="001906EE">
        <w:rPr>
          <w:rFonts w:ascii="Arial" w:hAnsi="Arial" w:cs="Arial"/>
          <w:color w:val="000000" w:themeColor="text1"/>
          <w:sz w:val="24"/>
          <w:szCs w:val="24"/>
        </w:rPr>
        <w:t>Mrs</w:t>
      </w:r>
      <w:r w:rsidR="00232315" w:rsidRPr="00637FAB">
        <w:rPr>
          <w:rFonts w:ascii="Arial" w:hAnsi="Arial" w:cs="Arial"/>
          <w:color w:val="000000" w:themeColor="text1"/>
          <w:sz w:val="24"/>
          <w:szCs w:val="24"/>
        </w:rPr>
        <w:t xml:space="preserve"> Aileen Joan Teal</w:t>
      </w:r>
      <w:r w:rsidRPr="00637FAB">
        <w:rPr>
          <w:rFonts w:ascii="Arial" w:hAnsi="Arial" w:cs="Arial"/>
          <w:color w:val="000000" w:themeColor="text1"/>
          <w:sz w:val="24"/>
          <w:szCs w:val="24"/>
        </w:rPr>
        <w:t xml:space="preserve"> dated </w:t>
      </w:r>
      <w:r w:rsidR="00D927B3" w:rsidRPr="00637FAB">
        <w:rPr>
          <w:rFonts w:ascii="Arial" w:hAnsi="Arial" w:cs="Arial"/>
          <w:color w:val="000000" w:themeColor="text1"/>
          <w:sz w:val="24"/>
          <w:szCs w:val="24"/>
        </w:rPr>
        <w:t>30 December 1969</w:t>
      </w:r>
      <w:r w:rsidR="00483716" w:rsidRPr="00637FAB">
        <w:rPr>
          <w:rFonts w:ascii="Arial" w:hAnsi="Arial" w:cs="Arial"/>
          <w:color w:val="000000" w:themeColor="text1"/>
          <w:sz w:val="24"/>
          <w:szCs w:val="24"/>
        </w:rPr>
        <w:t xml:space="preserve">. </w:t>
      </w:r>
    </w:p>
    <w:p w14:paraId="1DDCAB8B" w14:textId="2DBEA274" w:rsidR="004A07C2" w:rsidRPr="00637FAB" w:rsidRDefault="00C6623E" w:rsidP="00B872DC">
      <w:pPr>
        <w:numPr>
          <w:ilvl w:val="0"/>
          <w:numId w:val="5"/>
        </w:numPr>
        <w:spacing w:before="180" w:after="0"/>
        <w:ind w:right="340" w:hanging="484"/>
        <w:rPr>
          <w:rFonts w:ascii="Arial" w:hAnsi="Arial" w:cs="Arial"/>
          <w:color w:val="000000" w:themeColor="text1"/>
          <w:sz w:val="24"/>
          <w:szCs w:val="24"/>
        </w:rPr>
      </w:pPr>
      <w:r w:rsidRPr="00637FAB">
        <w:rPr>
          <w:rFonts w:ascii="Arial" w:hAnsi="Arial" w:cs="Arial"/>
          <w:color w:val="000000" w:themeColor="text1"/>
          <w:sz w:val="24"/>
          <w:szCs w:val="24"/>
        </w:rPr>
        <w:t>Three o</w:t>
      </w:r>
      <w:r w:rsidR="003E6C74" w:rsidRPr="00637FAB">
        <w:rPr>
          <w:rFonts w:ascii="Arial" w:hAnsi="Arial" w:cs="Arial"/>
          <w:color w:val="000000" w:themeColor="text1"/>
          <w:sz w:val="24"/>
          <w:szCs w:val="24"/>
        </w:rPr>
        <w:t>bjections were raised to the provisional registration of CL</w:t>
      </w:r>
      <w:r w:rsidR="00CE4D94" w:rsidRPr="00637FAB">
        <w:rPr>
          <w:rFonts w:ascii="Arial" w:hAnsi="Arial" w:cs="Arial"/>
          <w:color w:val="000000" w:themeColor="text1"/>
          <w:sz w:val="24"/>
          <w:szCs w:val="24"/>
        </w:rPr>
        <w:t xml:space="preserve">544. The objections were made by </w:t>
      </w:r>
      <w:r w:rsidR="00F46680" w:rsidRPr="00637FAB">
        <w:rPr>
          <w:rFonts w:ascii="Arial" w:hAnsi="Arial" w:cs="Arial"/>
          <w:color w:val="000000" w:themeColor="text1"/>
          <w:sz w:val="24"/>
          <w:szCs w:val="24"/>
        </w:rPr>
        <w:t xml:space="preserve">Mr. and Mrs. </w:t>
      </w:r>
      <w:r w:rsidR="00590F34" w:rsidRPr="00637FAB">
        <w:rPr>
          <w:rFonts w:ascii="Arial" w:hAnsi="Arial" w:cs="Arial"/>
          <w:color w:val="000000" w:themeColor="text1"/>
          <w:sz w:val="24"/>
          <w:szCs w:val="24"/>
        </w:rPr>
        <w:t>R</w:t>
      </w:r>
      <w:r w:rsidR="00BC7B58">
        <w:rPr>
          <w:rFonts w:ascii="Arial" w:hAnsi="Arial" w:cs="Arial"/>
          <w:color w:val="000000" w:themeColor="text1"/>
          <w:sz w:val="24"/>
          <w:szCs w:val="24"/>
        </w:rPr>
        <w:t>.</w:t>
      </w:r>
      <w:r w:rsidR="00590F34" w:rsidRPr="00637FAB">
        <w:rPr>
          <w:rFonts w:ascii="Arial" w:hAnsi="Arial" w:cs="Arial"/>
          <w:color w:val="000000" w:themeColor="text1"/>
          <w:sz w:val="24"/>
          <w:szCs w:val="24"/>
        </w:rPr>
        <w:t xml:space="preserve"> M. </w:t>
      </w:r>
      <w:r w:rsidR="00F46680" w:rsidRPr="00637FAB">
        <w:rPr>
          <w:rFonts w:ascii="Arial" w:hAnsi="Arial" w:cs="Arial"/>
          <w:color w:val="000000" w:themeColor="text1"/>
          <w:sz w:val="24"/>
          <w:szCs w:val="24"/>
        </w:rPr>
        <w:t>Pearce</w:t>
      </w:r>
      <w:r w:rsidR="00EE565D" w:rsidRPr="00637FAB">
        <w:rPr>
          <w:rFonts w:ascii="Arial" w:hAnsi="Arial" w:cs="Arial"/>
          <w:color w:val="000000" w:themeColor="text1"/>
          <w:sz w:val="24"/>
          <w:szCs w:val="24"/>
        </w:rPr>
        <w:t xml:space="preserve"> on 21 January 1972, The National Trust </w:t>
      </w:r>
      <w:r w:rsidR="003D38DD" w:rsidRPr="00637FAB">
        <w:rPr>
          <w:rFonts w:ascii="Arial" w:hAnsi="Arial" w:cs="Arial"/>
          <w:color w:val="000000" w:themeColor="text1"/>
          <w:sz w:val="24"/>
          <w:szCs w:val="24"/>
        </w:rPr>
        <w:t>on 14 June 1972</w:t>
      </w:r>
      <w:r w:rsidR="00D247F9" w:rsidRPr="00637FAB">
        <w:rPr>
          <w:rFonts w:ascii="Arial" w:hAnsi="Arial" w:cs="Arial"/>
          <w:color w:val="000000" w:themeColor="text1"/>
          <w:sz w:val="24"/>
          <w:szCs w:val="24"/>
        </w:rPr>
        <w:t xml:space="preserve"> and Mary Elizabeth Hutchings on 28 June 1972</w:t>
      </w:r>
      <w:r w:rsidR="00FD1F69" w:rsidRPr="00637FAB">
        <w:rPr>
          <w:rFonts w:ascii="Arial" w:hAnsi="Arial" w:cs="Arial"/>
          <w:color w:val="000000" w:themeColor="text1"/>
          <w:sz w:val="24"/>
          <w:szCs w:val="24"/>
        </w:rPr>
        <w:t xml:space="preserve">. </w:t>
      </w:r>
    </w:p>
    <w:p w14:paraId="05A5F6E1" w14:textId="65A43B39" w:rsidR="00D241A4" w:rsidRPr="00637FAB" w:rsidRDefault="00276900" w:rsidP="00B872DC">
      <w:pPr>
        <w:numPr>
          <w:ilvl w:val="0"/>
          <w:numId w:val="5"/>
        </w:numPr>
        <w:spacing w:before="180" w:after="0"/>
        <w:ind w:right="340" w:hanging="484"/>
        <w:rPr>
          <w:rFonts w:ascii="Arial" w:hAnsi="Arial" w:cs="Arial"/>
          <w:color w:val="000000" w:themeColor="text1"/>
          <w:sz w:val="24"/>
          <w:szCs w:val="24"/>
        </w:rPr>
      </w:pPr>
      <w:r w:rsidRPr="00637FAB">
        <w:rPr>
          <w:rFonts w:ascii="Arial" w:hAnsi="Arial" w:cs="Arial"/>
          <w:color w:val="000000" w:themeColor="text1"/>
          <w:sz w:val="24"/>
          <w:szCs w:val="24"/>
        </w:rPr>
        <w:t xml:space="preserve">Entry </w:t>
      </w:r>
      <w:r w:rsidR="00C32491" w:rsidRPr="00637FAB">
        <w:rPr>
          <w:rFonts w:ascii="Arial" w:hAnsi="Arial" w:cs="Arial"/>
          <w:color w:val="000000" w:themeColor="text1"/>
          <w:sz w:val="24"/>
          <w:szCs w:val="24"/>
        </w:rPr>
        <w:t>2</w:t>
      </w:r>
      <w:r w:rsidRPr="00637FAB">
        <w:rPr>
          <w:rFonts w:ascii="Arial" w:hAnsi="Arial" w:cs="Arial"/>
          <w:color w:val="000000" w:themeColor="text1"/>
          <w:sz w:val="24"/>
          <w:szCs w:val="24"/>
        </w:rPr>
        <w:t xml:space="preserve"> in the Register of Common Land (RCL)</w:t>
      </w:r>
      <w:r w:rsidR="00F20CA7" w:rsidRPr="00637FAB">
        <w:rPr>
          <w:rFonts w:ascii="Arial" w:hAnsi="Arial" w:cs="Arial"/>
          <w:color w:val="000000" w:themeColor="text1"/>
          <w:sz w:val="24"/>
          <w:szCs w:val="24"/>
        </w:rPr>
        <w:t xml:space="preserve"> dated </w:t>
      </w:r>
      <w:r w:rsidR="00C32491" w:rsidRPr="00637FAB">
        <w:rPr>
          <w:rFonts w:ascii="Arial" w:hAnsi="Arial" w:cs="Arial"/>
          <w:color w:val="000000" w:themeColor="text1"/>
          <w:sz w:val="24"/>
          <w:szCs w:val="24"/>
        </w:rPr>
        <w:t>6 March 1973</w:t>
      </w:r>
      <w:r w:rsidR="00F20CA7" w:rsidRPr="00637FAB">
        <w:rPr>
          <w:rFonts w:ascii="Arial" w:hAnsi="Arial" w:cs="Arial"/>
          <w:color w:val="000000" w:themeColor="text1"/>
          <w:sz w:val="24"/>
          <w:szCs w:val="24"/>
        </w:rPr>
        <w:t xml:space="preserve">, records that the provisional registration was </w:t>
      </w:r>
      <w:r w:rsidR="00C32491" w:rsidRPr="00637FAB">
        <w:rPr>
          <w:rFonts w:ascii="Arial" w:hAnsi="Arial" w:cs="Arial"/>
          <w:color w:val="000000" w:themeColor="text1"/>
          <w:sz w:val="24"/>
          <w:szCs w:val="24"/>
        </w:rPr>
        <w:t>can</w:t>
      </w:r>
      <w:r w:rsidR="006B73C6" w:rsidRPr="00637FAB">
        <w:rPr>
          <w:rFonts w:ascii="Arial" w:hAnsi="Arial" w:cs="Arial"/>
          <w:color w:val="000000" w:themeColor="text1"/>
          <w:sz w:val="24"/>
          <w:szCs w:val="24"/>
        </w:rPr>
        <w:t>celled</w:t>
      </w:r>
      <w:r w:rsidR="00F20CA7" w:rsidRPr="00637FAB">
        <w:rPr>
          <w:rFonts w:ascii="Arial" w:hAnsi="Arial" w:cs="Arial"/>
          <w:color w:val="000000" w:themeColor="text1"/>
          <w:sz w:val="24"/>
          <w:szCs w:val="24"/>
        </w:rPr>
        <w:t xml:space="preserve"> under Regulation 8 of the Commons Registration (Objections and Maps) Regulations, 1968. This </w:t>
      </w:r>
      <w:r w:rsidR="00407F2B" w:rsidRPr="00637FAB">
        <w:rPr>
          <w:rFonts w:ascii="Arial" w:hAnsi="Arial" w:cs="Arial"/>
          <w:color w:val="000000" w:themeColor="text1"/>
          <w:sz w:val="24"/>
          <w:szCs w:val="24"/>
        </w:rPr>
        <w:t xml:space="preserve">permitted </w:t>
      </w:r>
      <w:r w:rsidR="00F20CA7" w:rsidRPr="00637FAB">
        <w:rPr>
          <w:rFonts w:ascii="Arial" w:hAnsi="Arial" w:cs="Arial"/>
          <w:color w:val="000000" w:themeColor="text1"/>
          <w:sz w:val="24"/>
          <w:szCs w:val="24"/>
        </w:rPr>
        <w:t>the C</w:t>
      </w:r>
      <w:r w:rsidR="003E5847" w:rsidRPr="00637FAB">
        <w:rPr>
          <w:rFonts w:ascii="Arial" w:hAnsi="Arial" w:cs="Arial"/>
          <w:color w:val="000000" w:themeColor="text1"/>
          <w:sz w:val="24"/>
          <w:szCs w:val="24"/>
        </w:rPr>
        <w:t>ommons Registration Authority</w:t>
      </w:r>
      <w:r w:rsidR="001D2040">
        <w:rPr>
          <w:rFonts w:ascii="Arial" w:hAnsi="Arial" w:cs="Arial"/>
          <w:color w:val="000000" w:themeColor="text1"/>
          <w:sz w:val="24"/>
          <w:szCs w:val="24"/>
        </w:rPr>
        <w:t xml:space="preserve"> </w:t>
      </w:r>
      <w:r w:rsidR="00F20CA7" w:rsidRPr="00637FAB">
        <w:rPr>
          <w:rFonts w:ascii="Arial" w:hAnsi="Arial" w:cs="Arial"/>
          <w:color w:val="000000" w:themeColor="text1"/>
          <w:sz w:val="24"/>
          <w:szCs w:val="24"/>
        </w:rPr>
        <w:t>to cancel or modify a registration to which objection</w:t>
      </w:r>
      <w:r w:rsidR="00590F34" w:rsidRPr="00637FAB">
        <w:rPr>
          <w:rFonts w:ascii="Arial" w:hAnsi="Arial" w:cs="Arial"/>
          <w:color w:val="000000" w:themeColor="text1"/>
          <w:sz w:val="24"/>
          <w:szCs w:val="24"/>
        </w:rPr>
        <w:t>s</w:t>
      </w:r>
      <w:r w:rsidR="00F20CA7" w:rsidRPr="00637FAB">
        <w:rPr>
          <w:rFonts w:ascii="Arial" w:hAnsi="Arial" w:cs="Arial"/>
          <w:color w:val="000000" w:themeColor="text1"/>
          <w:sz w:val="24"/>
          <w:szCs w:val="24"/>
        </w:rPr>
        <w:t xml:space="preserve"> w</w:t>
      </w:r>
      <w:r w:rsidR="00590F34" w:rsidRPr="00637FAB">
        <w:rPr>
          <w:rFonts w:ascii="Arial" w:hAnsi="Arial" w:cs="Arial"/>
          <w:color w:val="000000" w:themeColor="text1"/>
          <w:sz w:val="24"/>
          <w:szCs w:val="24"/>
        </w:rPr>
        <w:t>ere</w:t>
      </w:r>
      <w:r w:rsidR="00F20CA7" w:rsidRPr="00637FAB">
        <w:rPr>
          <w:rFonts w:ascii="Arial" w:hAnsi="Arial" w:cs="Arial"/>
          <w:color w:val="000000" w:themeColor="text1"/>
          <w:sz w:val="24"/>
          <w:szCs w:val="24"/>
        </w:rPr>
        <w:t xml:space="preserve"> made, at the request of the applicant. The RCL sets out that the land was removed pursuant to </w:t>
      </w:r>
      <w:r w:rsidR="004F6F8A" w:rsidRPr="00637FAB">
        <w:rPr>
          <w:rFonts w:ascii="Arial" w:hAnsi="Arial" w:cs="Arial"/>
          <w:color w:val="000000" w:themeColor="text1"/>
          <w:sz w:val="24"/>
          <w:szCs w:val="24"/>
        </w:rPr>
        <w:t xml:space="preserve">an </w:t>
      </w:r>
      <w:r w:rsidR="00F20CA7" w:rsidRPr="00637FAB">
        <w:rPr>
          <w:rFonts w:ascii="Arial" w:hAnsi="Arial" w:cs="Arial"/>
          <w:color w:val="000000" w:themeColor="text1"/>
          <w:sz w:val="24"/>
          <w:szCs w:val="24"/>
        </w:rPr>
        <w:t xml:space="preserve">application dated </w:t>
      </w:r>
      <w:r w:rsidR="0056578B" w:rsidRPr="00637FAB">
        <w:rPr>
          <w:rFonts w:ascii="Arial" w:hAnsi="Arial" w:cs="Arial"/>
          <w:color w:val="000000" w:themeColor="text1"/>
          <w:sz w:val="24"/>
          <w:szCs w:val="24"/>
        </w:rPr>
        <w:t>1 October 1972</w:t>
      </w:r>
      <w:r w:rsidR="00F20CA7" w:rsidRPr="00637FAB">
        <w:rPr>
          <w:rFonts w:ascii="Arial" w:hAnsi="Arial" w:cs="Arial"/>
          <w:color w:val="000000" w:themeColor="text1"/>
          <w:sz w:val="24"/>
          <w:szCs w:val="24"/>
        </w:rPr>
        <w:t xml:space="preserve"> made by </w:t>
      </w:r>
      <w:r w:rsidR="0056578B" w:rsidRPr="00637FAB">
        <w:rPr>
          <w:rFonts w:ascii="Arial" w:hAnsi="Arial" w:cs="Arial"/>
          <w:color w:val="000000" w:themeColor="text1"/>
          <w:sz w:val="24"/>
          <w:szCs w:val="24"/>
        </w:rPr>
        <w:t>Mrs Aileen</w:t>
      </w:r>
      <w:r w:rsidR="00C6623E" w:rsidRPr="00637FAB">
        <w:rPr>
          <w:rFonts w:ascii="Arial" w:hAnsi="Arial" w:cs="Arial"/>
          <w:color w:val="000000" w:themeColor="text1"/>
          <w:sz w:val="24"/>
          <w:szCs w:val="24"/>
        </w:rPr>
        <w:t xml:space="preserve"> Joan</w:t>
      </w:r>
      <w:r w:rsidR="0056578B" w:rsidRPr="00637FAB">
        <w:rPr>
          <w:rFonts w:ascii="Arial" w:hAnsi="Arial" w:cs="Arial"/>
          <w:color w:val="000000" w:themeColor="text1"/>
          <w:sz w:val="24"/>
          <w:szCs w:val="24"/>
        </w:rPr>
        <w:t xml:space="preserve"> Teal</w:t>
      </w:r>
      <w:r w:rsidR="00F20CA7" w:rsidRPr="00637FAB">
        <w:rPr>
          <w:rFonts w:ascii="Arial" w:hAnsi="Arial" w:cs="Arial"/>
          <w:color w:val="000000" w:themeColor="text1"/>
          <w:sz w:val="24"/>
          <w:szCs w:val="24"/>
        </w:rPr>
        <w:t xml:space="preserve">. </w:t>
      </w:r>
    </w:p>
    <w:p w14:paraId="5E83BDAD" w14:textId="6496BB8D" w:rsidR="00447047" w:rsidRPr="00637FAB" w:rsidRDefault="00F20CA7" w:rsidP="00B872DC">
      <w:pPr>
        <w:numPr>
          <w:ilvl w:val="0"/>
          <w:numId w:val="5"/>
        </w:numPr>
        <w:spacing w:before="180" w:after="0"/>
        <w:ind w:right="340" w:hanging="484"/>
        <w:rPr>
          <w:rFonts w:ascii="Arial" w:hAnsi="Arial" w:cs="Arial"/>
          <w:color w:val="000000" w:themeColor="text1"/>
          <w:sz w:val="24"/>
          <w:szCs w:val="24"/>
        </w:rPr>
      </w:pPr>
      <w:r w:rsidRPr="00637FAB">
        <w:rPr>
          <w:rFonts w:ascii="Arial" w:hAnsi="Arial" w:cs="Arial"/>
          <w:color w:val="000000" w:themeColor="text1"/>
          <w:sz w:val="24"/>
          <w:szCs w:val="24"/>
        </w:rPr>
        <w:t>This fulfils the criteria of paragraph 4(5) of Schedule 2 to the 2006 Act.</w:t>
      </w:r>
    </w:p>
    <w:p w14:paraId="1B91E781" w14:textId="1E609DCD" w:rsidR="004A07C2" w:rsidRPr="00693D00" w:rsidRDefault="003E6C74" w:rsidP="00B872DC">
      <w:pPr>
        <w:pStyle w:val="Heading2"/>
        <w:spacing w:before="180" w:after="0"/>
        <w:ind w:left="484" w:right="133" w:hanging="484"/>
        <w:rPr>
          <w:rFonts w:ascii="Arial" w:hAnsi="Arial" w:cs="Arial"/>
          <w:sz w:val="24"/>
          <w:szCs w:val="24"/>
        </w:rPr>
      </w:pPr>
      <w:r w:rsidRPr="00693D00">
        <w:rPr>
          <w:rFonts w:ascii="Arial" w:hAnsi="Arial" w:cs="Arial"/>
          <w:sz w:val="24"/>
          <w:szCs w:val="24"/>
        </w:rPr>
        <w:t xml:space="preserve">Whether the land is </w:t>
      </w:r>
      <w:r w:rsidR="003E5E71">
        <w:rPr>
          <w:rFonts w:ascii="Arial" w:hAnsi="Arial" w:cs="Arial"/>
          <w:sz w:val="24"/>
          <w:szCs w:val="24"/>
        </w:rPr>
        <w:t xml:space="preserve">waste land </w:t>
      </w:r>
      <w:r w:rsidRPr="00693D00">
        <w:rPr>
          <w:rFonts w:ascii="Arial" w:hAnsi="Arial" w:cs="Arial"/>
          <w:sz w:val="24"/>
          <w:szCs w:val="24"/>
        </w:rPr>
        <w:t xml:space="preserve">of a manor </w:t>
      </w:r>
    </w:p>
    <w:p w14:paraId="5B40CA91" w14:textId="3938994E" w:rsidR="007423FC" w:rsidRPr="00D46A22" w:rsidRDefault="007423FC" w:rsidP="00B872DC">
      <w:pPr>
        <w:numPr>
          <w:ilvl w:val="0"/>
          <w:numId w:val="5"/>
        </w:numPr>
        <w:spacing w:before="180" w:after="0"/>
        <w:ind w:right="340" w:hanging="484"/>
        <w:rPr>
          <w:rFonts w:ascii="Arial" w:hAnsi="Arial" w:cs="Arial"/>
          <w:color w:val="000000" w:themeColor="text1"/>
          <w:sz w:val="24"/>
          <w:szCs w:val="24"/>
        </w:rPr>
      </w:pPr>
      <w:r w:rsidRPr="00D46A22">
        <w:rPr>
          <w:rFonts w:ascii="Arial" w:hAnsi="Arial" w:cs="Arial"/>
          <w:color w:val="000000" w:themeColor="text1"/>
          <w:sz w:val="24"/>
          <w:szCs w:val="24"/>
        </w:rPr>
        <w:t xml:space="preserve">It is seldom possible to prove definitively that a particular parcel of land is of a manor. But it </w:t>
      </w:r>
      <w:r w:rsidR="00141D97">
        <w:rPr>
          <w:rFonts w:ascii="Arial" w:hAnsi="Arial" w:cs="Arial"/>
          <w:color w:val="000000" w:themeColor="text1"/>
          <w:sz w:val="24"/>
          <w:szCs w:val="24"/>
        </w:rPr>
        <w:t>is</w:t>
      </w:r>
      <w:r w:rsidRPr="00D46A22">
        <w:rPr>
          <w:rFonts w:ascii="Arial" w:hAnsi="Arial" w:cs="Arial"/>
          <w:color w:val="000000" w:themeColor="text1"/>
          <w:sz w:val="24"/>
          <w:szCs w:val="24"/>
        </w:rPr>
        <w:t xml:space="preserve"> sufficient to show, on the balance of probabilities, </w:t>
      </w:r>
      <w:r w:rsidR="00784CCA">
        <w:rPr>
          <w:rFonts w:ascii="Arial" w:hAnsi="Arial" w:cs="Arial"/>
          <w:color w:val="000000" w:themeColor="text1"/>
          <w:sz w:val="24"/>
          <w:szCs w:val="24"/>
        </w:rPr>
        <w:t xml:space="preserve">that </w:t>
      </w:r>
      <w:r w:rsidRPr="00D46A22">
        <w:rPr>
          <w:rFonts w:ascii="Arial" w:hAnsi="Arial" w:cs="Arial"/>
          <w:color w:val="000000" w:themeColor="text1"/>
          <w:sz w:val="24"/>
          <w:szCs w:val="24"/>
        </w:rPr>
        <w:t>the land lies in an area which is recognised to have been, or still be, manorial, and that there is no convincing evidence to the contrary.</w:t>
      </w:r>
    </w:p>
    <w:p w14:paraId="6568D0FB" w14:textId="16D71CF8" w:rsidR="00E03881" w:rsidRDefault="00E03881" w:rsidP="00B872DC">
      <w:pPr>
        <w:numPr>
          <w:ilvl w:val="0"/>
          <w:numId w:val="5"/>
        </w:numPr>
        <w:spacing w:before="180" w:after="0"/>
        <w:ind w:right="340" w:hanging="484"/>
        <w:rPr>
          <w:rFonts w:ascii="Arial" w:hAnsi="Arial" w:cs="Arial"/>
          <w:color w:val="auto"/>
          <w:sz w:val="24"/>
          <w:szCs w:val="24"/>
        </w:rPr>
      </w:pPr>
      <w:r w:rsidRPr="00D86CC8">
        <w:rPr>
          <w:rFonts w:ascii="Arial" w:hAnsi="Arial" w:cs="Arial"/>
          <w:color w:val="auto"/>
          <w:sz w:val="24"/>
          <w:szCs w:val="24"/>
        </w:rPr>
        <w:t xml:space="preserve">The definition of waste land of a manor arising from the case of </w:t>
      </w:r>
      <w:r w:rsidRPr="00A2451A">
        <w:rPr>
          <w:rFonts w:ascii="Arial" w:hAnsi="Arial" w:cs="Arial"/>
          <w:i/>
          <w:iCs/>
          <w:color w:val="auto"/>
          <w:sz w:val="24"/>
          <w:szCs w:val="24"/>
        </w:rPr>
        <w:t>Attorney General v Hanmer</w:t>
      </w:r>
      <w:r w:rsidRPr="00D86CC8">
        <w:rPr>
          <w:rFonts w:ascii="Arial" w:hAnsi="Arial" w:cs="Arial"/>
          <w:color w:val="auto"/>
          <w:sz w:val="24"/>
          <w:szCs w:val="24"/>
        </w:rPr>
        <w:t xml:space="preserve"> </w:t>
      </w:r>
      <w:r w:rsidR="008A6FDD">
        <w:rPr>
          <w:rFonts w:ascii="Arial" w:hAnsi="Arial" w:cs="Arial"/>
          <w:color w:val="auto"/>
          <w:sz w:val="24"/>
          <w:szCs w:val="24"/>
        </w:rPr>
        <w:t>[</w:t>
      </w:r>
      <w:r w:rsidRPr="00D86CC8">
        <w:rPr>
          <w:rFonts w:ascii="Arial" w:hAnsi="Arial" w:cs="Arial"/>
          <w:color w:val="auto"/>
          <w:sz w:val="24"/>
          <w:szCs w:val="24"/>
        </w:rPr>
        <w:t>1858</w:t>
      </w:r>
      <w:r w:rsidR="008A6FDD">
        <w:rPr>
          <w:rFonts w:ascii="Arial" w:hAnsi="Arial" w:cs="Arial"/>
          <w:color w:val="auto"/>
          <w:sz w:val="24"/>
          <w:szCs w:val="24"/>
        </w:rPr>
        <w:t>]</w:t>
      </w:r>
      <w:r w:rsidRPr="00D86CC8">
        <w:rPr>
          <w:rFonts w:ascii="Arial" w:hAnsi="Arial" w:cs="Arial"/>
          <w:color w:val="auto"/>
          <w:sz w:val="24"/>
          <w:szCs w:val="24"/>
        </w:rPr>
        <w:t xml:space="preserve"> </w:t>
      </w:r>
      <w:r w:rsidR="00763D61" w:rsidRPr="0049771D">
        <w:rPr>
          <w:rFonts w:ascii="Arial" w:hAnsi="Arial" w:cs="Arial"/>
          <w:sz w:val="24"/>
          <w:szCs w:val="24"/>
        </w:rPr>
        <w:t>2 LJ Ch 837</w:t>
      </w:r>
      <w:r w:rsidR="00763D61" w:rsidRPr="0090253D">
        <w:rPr>
          <w:rFonts w:ascii="Arial" w:hAnsi="Arial" w:cs="Arial"/>
          <w:sz w:val="24"/>
          <w:szCs w:val="24"/>
        </w:rPr>
        <w:t xml:space="preserve"> </w:t>
      </w:r>
      <w:r w:rsidRPr="00D86CC8">
        <w:rPr>
          <w:rFonts w:ascii="Arial" w:hAnsi="Arial" w:cs="Arial"/>
          <w:color w:val="auto"/>
          <w:sz w:val="24"/>
          <w:szCs w:val="24"/>
        </w:rPr>
        <w:t>is “</w:t>
      </w:r>
      <w:r w:rsidRPr="00D86CC8">
        <w:rPr>
          <w:rFonts w:ascii="Arial" w:hAnsi="Arial" w:cs="Arial"/>
          <w:i/>
          <w:iCs/>
          <w:color w:val="auto"/>
          <w:sz w:val="24"/>
          <w:szCs w:val="24"/>
        </w:rPr>
        <w:t>the open, uncultivated and unoccupied lands parcel of the manor other than the demesne lands of the manor</w:t>
      </w:r>
      <w:r w:rsidRPr="00D86CC8">
        <w:rPr>
          <w:rFonts w:ascii="Arial" w:hAnsi="Arial" w:cs="Arial"/>
          <w:color w:val="auto"/>
          <w:sz w:val="24"/>
          <w:szCs w:val="24"/>
        </w:rPr>
        <w:t xml:space="preserve">”. Demesne land is land within a manor owned and occupied by the lord of the manor for his own purposes. For land to be occupied it is considered there must be some exclusivity of physical use by a tenant or owner alone. </w:t>
      </w:r>
    </w:p>
    <w:p w14:paraId="6F1E9AA8" w14:textId="04F7C300" w:rsidR="007D47B8" w:rsidRPr="00CB34E0" w:rsidRDefault="00CB34E0" w:rsidP="007D47B8">
      <w:pPr>
        <w:spacing w:before="180" w:after="0"/>
        <w:ind w:left="0" w:right="340" w:firstLine="0"/>
        <w:rPr>
          <w:rFonts w:ascii="Arial" w:hAnsi="Arial" w:cs="Arial"/>
          <w:i/>
          <w:iCs/>
          <w:color w:val="auto"/>
          <w:sz w:val="24"/>
          <w:szCs w:val="24"/>
        </w:rPr>
      </w:pPr>
      <w:r w:rsidRPr="00CB34E0">
        <w:rPr>
          <w:rFonts w:ascii="Arial" w:hAnsi="Arial" w:cs="Arial"/>
          <w:i/>
          <w:iCs/>
          <w:color w:val="auto"/>
          <w:sz w:val="24"/>
          <w:szCs w:val="24"/>
        </w:rPr>
        <w:t>The views of the relevant parties</w:t>
      </w:r>
    </w:p>
    <w:p w14:paraId="6F1AAE25" w14:textId="16BE5F1F" w:rsidR="00FF5CB5" w:rsidRPr="00D97474" w:rsidRDefault="00532FE6" w:rsidP="00B872DC">
      <w:pPr>
        <w:numPr>
          <w:ilvl w:val="0"/>
          <w:numId w:val="5"/>
        </w:numPr>
        <w:spacing w:before="180" w:after="0"/>
        <w:ind w:right="340" w:hanging="484"/>
        <w:rPr>
          <w:rFonts w:ascii="Arial" w:hAnsi="Arial" w:cs="Arial"/>
          <w:color w:val="FF0000"/>
          <w:sz w:val="24"/>
          <w:szCs w:val="24"/>
        </w:rPr>
      </w:pPr>
      <w:r>
        <w:rPr>
          <w:rFonts w:ascii="Arial" w:hAnsi="Arial" w:cs="Arial"/>
          <w:color w:val="auto"/>
          <w:sz w:val="24"/>
          <w:szCs w:val="24"/>
        </w:rPr>
        <w:t>The applicant consider</w:t>
      </w:r>
      <w:r w:rsidR="00E74DC0">
        <w:rPr>
          <w:rFonts w:ascii="Arial" w:hAnsi="Arial" w:cs="Arial"/>
          <w:color w:val="auto"/>
          <w:sz w:val="24"/>
          <w:szCs w:val="24"/>
        </w:rPr>
        <w:t>ed</w:t>
      </w:r>
      <w:r>
        <w:rPr>
          <w:rFonts w:ascii="Arial" w:hAnsi="Arial" w:cs="Arial"/>
          <w:color w:val="auto"/>
          <w:sz w:val="24"/>
          <w:szCs w:val="24"/>
        </w:rPr>
        <w:t xml:space="preserve"> the land to be within the Manor of Killigarth</w:t>
      </w:r>
      <w:r w:rsidR="00937558">
        <w:rPr>
          <w:rFonts w:ascii="Arial" w:hAnsi="Arial" w:cs="Arial"/>
          <w:color w:val="auto"/>
          <w:sz w:val="24"/>
          <w:szCs w:val="24"/>
        </w:rPr>
        <w:t xml:space="preserve">, although </w:t>
      </w:r>
      <w:r w:rsidR="00971291">
        <w:rPr>
          <w:rFonts w:ascii="Arial" w:hAnsi="Arial" w:cs="Arial"/>
          <w:color w:val="auto"/>
          <w:sz w:val="24"/>
          <w:szCs w:val="24"/>
        </w:rPr>
        <w:t>the eastern end may lie in the Manor of Trelwa</w:t>
      </w:r>
      <w:r w:rsidR="001646DF">
        <w:rPr>
          <w:rFonts w:ascii="Arial" w:hAnsi="Arial" w:cs="Arial"/>
          <w:color w:val="auto"/>
          <w:sz w:val="24"/>
          <w:szCs w:val="24"/>
        </w:rPr>
        <w:t xml:space="preserve">ney. </w:t>
      </w:r>
      <w:r w:rsidR="001D7BC9">
        <w:rPr>
          <w:rFonts w:ascii="Arial" w:hAnsi="Arial" w:cs="Arial"/>
          <w:color w:val="auto"/>
          <w:sz w:val="24"/>
          <w:szCs w:val="24"/>
        </w:rPr>
        <w:t xml:space="preserve">Therefore, if the land met the tests of being open, uncultivated, and unoccupied at the time of his 2020 Application, it was waste land, and if it was of manorial origin, it could be registered. </w:t>
      </w:r>
    </w:p>
    <w:p w14:paraId="20CB9103" w14:textId="0276A80F" w:rsidR="00532FE6" w:rsidRDefault="00D7435D" w:rsidP="00B872DC">
      <w:pPr>
        <w:numPr>
          <w:ilvl w:val="0"/>
          <w:numId w:val="5"/>
        </w:numPr>
        <w:spacing w:before="180" w:after="0"/>
        <w:ind w:right="340" w:hanging="484"/>
        <w:rPr>
          <w:rFonts w:ascii="Arial" w:hAnsi="Arial" w:cs="Arial"/>
          <w:color w:val="auto"/>
          <w:sz w:val="24"/>
          <w:szCs w:val="24"/>
        </w:rPr>
      </w:pPr>
      <w:r>
        <w:rPr>
          <w:rFonts w:ascii="Arial" w:hAnsi="Arial" w:cs="Arial"/>
          <w:color w:val="auto"/>
          <w:sz w:val="24"/>
          <w:szCs w:val="24"/>
        </w:rPr>
        <w:lastRenderedPageBreak/>
        <w:t>The landowners</w:t>
      </w:r>
      <w:r w:rsidR="00532FE6">
        <w:rPr>
          <w:rFonts w:ascii="Arial" w:hAnsi="Arial" w:cs="Arial"/>
          <w:color w:val="auto"/>
          <w:sz w:val="24"/>
          <w:szCs w:val="24"/>
        </w:rPr>
        <w:t xml:space="preserve"> </w:t>
      </w:r>
      <w:r w:rsidR="00CC031A">
        <w:rPr>
          <w:rFonts w:ascii="Arial" w:hAnsi="Arial" w:cs="Arial"/>
          <w:color w:val="auto"/>
          <w:sz w:val="24"/>
          <w:szCs w:val="24"/>
        </w:rPr>
        <w:t>referred</w:t>
      </w:r>
      <w:r w:rsidR="00F30273">
        <w:rPr>
          <w:rFonts w:ascii="Arial" w:hAnsi="Arial" w:cs="Arial"/>
          <w:color w:val="auto"/>
          <w:sz w:val="24"/>
          <w:szCs w:val="24"/>
        </w:rPr>
        <w:t xml:space="preserve"> to </w:t>
      </w:r>
      <w:r w:rsidR="005364D2">
        <w:rPr>
          <w:rFonts w:ascii="Arial" w:hAnsi="Arial" w:cs="Arial"/>
          <w:color w:val="auto"/>
          <w:sz w:val="24"/>
          <w:szCs w:val="24"/>
        </w:rPr>
        <w:t>historical</w:t>
      </w:r>
      <w:r w:rsidR="00BF4FB1">
        <w:rPr>
          <w:rFonts w:ascii="Arial" w:hAnsi="Arial" w:cs="Arial"/>
          <w:color w:val="auto"/>
          <w:sz w:val="24"/>
          <w:szCs w:val="24"/>
        </w:rPr>
        <w:t xml:space="preserve"> documents</w:t>
      </w:r>
      <w:r w:rsidR="00F30273">
        <w:rPr>
          <w:rFonts w:ascii="Arial" w:hAnsi="Arial" w:cs="Arial"/>
          <w:color w:val="auto"/>
          <w:sz w:val="24"/>
          <w:szCs w:val="24"/>
        </w:rPr>
        <w:t xml:space="preserve"> </w:t>
      </w:r>
      <w:r w:rsidR="00887D1E">
        <w:rPr>
          <w:rFonts w:ascii="Arial" w:hAnsi="Arial" w:cs="Arial"/>
          <w:color w:val="auto"/>
          <w:sz w:val="24"/>
          <w:szCs w:val="24"/>
        </w:rPr>
        <w:t xml:space="preserve">which identified the </w:t>
      </w:r>
      <w:r w:rsidR="00532FE6">
        <w:rPr>
          <w:rFonts w:ascii="Arial" w:hAnsi="Arial" w:cs="Arial"/>
          <w:color w:val="auto"/>
          <w:sz w:val="24"/>
          <w:szCs w:val="24"/>
        </w:rPr>
        <w:t>land as demesne land, not waste land</w:t>
      </w:r>
      <w:r w:rsidR="001279A2">
        <w:rPr>
          <w:rFonts w:ascii="Arial" w:hAnsi="Arial" w:cs="Arial"/>
          <w:color w:val="auto"/>
          <w:sz w:val="24"/>
          <w:szCs w:val="24"/>
        </w:rPr>
        <w:t xml:space="preserve"> and </w:t>
      </w:r>
      <w:r w:rsidR="00183A1E">
        <w:rPr>
          <w:rFonts w:ascii="Arial" w:hAnsi="Arial" w:cs="Arial"/>
          <w:color w:val="auto"/>
          <w:sz w:val="24"/>
          <w:szCs w:val="24"/>
        </w:rPr>
        <w:t xml:space="preserve">therefore </w:t>
      </w:r>
      <w:r w:rsidR="006E5DEA">
        <w:rPr>
          <w:rFonts w:ascii="Arial" w:hAnsi="Arial" w:cs="Arial"/>
          <w:color w:val="auto"/>
          <w:sz w:val="24"/>
          <w:szCs w:val="24"/>
        </w:rPr>
        <w:t xml:space="preserve">was </w:t>
      </w:r>
      <w:r w:rsidR="00532FE6">
        <w:rPr>
          <w:rFonts w:ascii="Arial" w:hAnsi="Arial" w:cs="Arial"/>
          <w:color w:val="auto"/>
          <w:sz w:val="24"/>
          <w:szCs w:val="24"/>
        </w:rPr>
        <w:t xml:space="preserve">not capable of being registered as common land under Schedule 2 paragraph 4 of the 2006 Act. </w:t>
      </w:r>
      <w:r w:rsidR="00B85DF5">
        <w:rPr>
          <w:rFonts w:ascii="Arial" w:hAnsi="Arial" w:cs="Arial"/>
          <w:color w:val="auto"/>
          <w:sz w:val="24"/>
          <w:szCs w:val="24"/>
        </w:rPr>
        <w:t xml:space="preserve">They considered </w:t>
      </w:r>
      <w:r w:rsidR="00254D85">
        <w:rPr>
          <w:rFonts w:ascii="Arial" w:hAnsi="Arial" w:cs="Arial"/>
          <w:color w:val="auto"/>
          <w:sz w:val="24"/>
          <w:szCs w:val="24"/>
        </w:rPr>
        <w:t>dem</w:t>
      </w:r>
      <w:r w:rsidR="000C600C">
        <w:rPr>
          <w:rFonts w:ascii="Arial" w:hAnsi="Arial" w:cs="Arial"/>
          <w:color w:val="auto"/>
          <w:sz w:val="24"/>
          <w:szCs w:val="24"/>
        </w:rPr>
        <w:t xml:space="preserve">esne land could not become waste land and cited various cases. </w:t>
      </w:r>
      <w:r w:rsidR="00C31C95">
        <w:rPr>
          <w:rFonts w:ascii="Arial" w:hAnsi="Arial" w:cs="Arial"/>
          <w:color w:val="auto"/>
          <w:sz w:val="24"/>
          <w:szCs w:val="24"/>
        </w:rPr>
        <w:t xml:space="preserve"> </w:t>
      </w:r>
      <w:r w:rsidR="00755C9E">
        <w:rPr>
          <w:rFonts w:ascii="Arial" w:hAnsi="Arial" w:cs="Arial"/>
          <w:color w:val="auto"/>
          <w:sz w:val="24"/>
          <w:szCs w:val="24"/>
        </w:rPr>
        <w:t xml:space="preserve"> </w:t>
      </w:r>
    </w:p>
    <w:p w14:paraId="6822F777" w14:textId="104CC241" w:rsidR="00A76F43" w:rsidRPr="004770EE" w:rsidRDefault="004770EE" w:rsidP="004770EE">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In respo</w:t>
      </w:r>
      <w:r w:rsidRPr="004770EE">
        <w:rPr>
          <w:rFonts w:ascii="Arial" w:hAnsi="Arial" w:cs="Arial"/>
          <w:color w:val="000000" w:themeColor="text1"/>
          <w:sz w:val="24"/>
          <w:szCs w:val="24"/>
        </w:rPr>
        <w:t>n</w:t>
      </w:r>
      <w:r w:rsidR="00E2422C">
        <w:rPr>
          <w:rFonts w:ascii="Arial" w:hAnsi="Arial" w:cs="Arial"/>
          <w:color w:val="000000" w:themeColor="text1"/>
          <w:sz w:val="24"/>
          <w:szCs w:val="24"/>
        </w:rPr>
        <w:t>s</w:t>
      </w:r>
      <w:r w:rsidRPr="004770EE">
        <w:rPr>
          <w:rFonts w:ascii="Arial" w:hAnsi="Arial" w:cs="Arial"/>
          <w:color w:val="000000" w:themeColor="text1"/>
          <w:sz w:val="24"/>
          <w:szCs w:val="24"/>
        </w:rPr>
        <w:t>e t</w:t>
      </w:r>
      <w:r w:rsidR="00A76F43" w:rsidRPr="004770EE">
        <w:rPr>
          <w:rFonts w:ascii="Arial" w:hAnsi="Arial" w:cs="Arial"/>
          <w:color w:val="000000" w:themeColor="text1"/>
          <w:sz w:val="24"/>
          <w:szCs w:val="24"/>
        </w:rPr>
        <w:t xml:space="preserve">he applicant </w:t>
      </w:r>
      <w:r w:rsidR="00A071A1" w:rsidRPr="004770EE">
        <w:rPr>
          <w:rFonts w:ascii="Arial" w:hAnsi="Arial" w:cs="Arial"/>
          <w:color w:val="000000" w:themeColor="text1"/>
          <w:sz w:val="24"/>
          <w:szCs w:val="24"/>
        </w:rPr>
        <w:t>cited</w:t>
      </w:r>
      <w:r w:rsidR="00A76F43" w:rsidRPr="004770EE">
        <w:rPr>
          <w:rFonts w:ascii="Arial" w:hAnsi="Arial" w:cs="Arial"/>
          <w:color w:val="000000" w:themeColor="text1"/>
          <w:sz w:val="24"/>
          <w:szCs w:val="24"/>
        </w:rPr>
        <w:t xml:space="preserve"> ‘The Law of the Manor’ 2</w:t>
      </w:r>
      <w:r w:rsidR="00A76F43" w:rsidRPr="004770EE">
        <w:rPr>
          <w:rFonts w:ascii="Arial" w:hAnsi="Arial" w:cs="Arial"/>
          <w:color w:val="000000" w:themeColor="text1"/>
          <w:sz w:val="24"/>
          <w:szCs w:val="24"/>
          <w:vertAlign w:val="superscript"/>
        </w:rPr>
        <w:t>nd</w:t>
      </w:r>
      <w:r w:rsidR="00A76F43" w:rsidRPr="004770EE">
        <w:rPr>
          <w:rFonts w:ascii="Arial" w:hAnsi="Arial" w:cs="Arial"/>
          <w:color w:val="000000" w:themeColor="text1"/>
          <w:sz w:val="24"/>
          <w:szCs w:val="24"/>
        </w:rPr>
        <w:t xml:space="preserve"> Edition by </w:t>
      </w:r>
      <w:proofErr w:type="spellStart"/>
      <w:r w:rsidR="00A76F43" w:rsidRPr="004770EE">
        <w:rPr>
          <w:rFonts w:ascii="Arial" w:hAnsi="Arial" w:cs="Arial"/>
          <w:color w:val="000000" w:themeColor="text1"/>
          <w:sz w:val="24"/>
          <w:szCs w:val="24"/>
        </w:rPr>
        <w:t>Jessel</w:t>
      </w:r>
      <w:proofErr w:type="spellEnd"/>
      <w:r w:rsidR="00A76F43" w:rsidRPr="004770EE">
        <w:rPr>
          <w:rFonts w:ascii="Arial" w:hAnsi="Arial" w:cs="Arial"/>
          <w:color w:val="000000" w:themeColor="text1"/>
          <w:sz w:val="24"/>
          <w:szCs w:val="24"/>
        </w:rPr>
        <w:t xml:space="preserve"> which states land can change category, meaning demesne land could become waste land and vice versa.</w:t>
      </w:r>
      <w:r w:rsidR="00BF1339" w:rsidRPr="004770EE">
        <w:rPr>
          <w:rFonts w:ascii="Arial" w:hAnsi="Arial" w:cs="Arial"/>
          <w:color w:val="000000" w:themeColor="text1"/>
          <w:sz w:val="24"/>
          <w:szCs w:val="24"/>
        </w:rPr>
        <w:t xml:space="preserve"> </w:t>
      </w:r>
    </w:p>
    <w:p w14:paraId="58B8AE4D" w14:textId="5BD6FE9A" w:rsidR="00637CB8" w:rsidRDefault="00637CB8" w:rsidP="00637CB8">
      <w:pPr>
        <w:numPr>
          <w:ilvl w:val="0"/>
          <w:numId w:val="5"/>
        </w:numPr>
        <w:spacing w:before="180" w:after="0"/>
        <w:ind w:right="340" w:hanging="484"/>
        <w:rPr>
          <w:rFonts w:ascii="Arial" w:hAnsi="Arial" w:cs="Arial"/>
          <w:color w:val="000000" w:themeColor="text1"/>
          <w:sz w:val="24"/>
          <w:szCs w:val="24"/>
        </w:rPr>
      </w:pPr>
      <w:r w:rsidRPr="00A3791A">
        <w:rPr>
          <w:rFonts w:ascii="Arial" w:hAnsi="Arial" w:cs="Arial"/>
          <w:color w:val="000000" w:themeColor="text1"/>
          <w:sz w:val="24"/>
          <w:szCs w:val="24"/>
        </w:rPr>
        <w:t xml:space="preserve">The definition in </w:t>
      </w:r>
      <w:r w:rsidRPr="00A3791A">
        <w:rPr>
          <w:rFonts w:ascii="Arial" w:hAnsi="Arial" w:cs="Arial"/>
          <w:i/>
          <w:iCs/>
          <w:color w:val="000000" w:themeColor="text1"/>
          <w:sz w:val="24"/>
          <w:szCs w:val="24"/>
        </w:rPr>
        <w:t>Han</w:t>
      </w:r>
      <w:r w:rsidR="00A2451A">
        <w:rPr>
          <w:rFonts w:ascii="Arial" w:hAnsi="Arial" w:cs="Arial"/>
          <w:i/>
          <w:iCs/>
          <w:color w:val="000000" w:themeColor="text1"/>
          <w:sz w:val="24"/>
          <w:szCs w:val="24"/>
        </w:rPr>
        <w:t>m</w:t>
      </w:r>
      <w:r w:rsidRPr="00A3791A">
        <w:rPr>
          <w:rFonts w:ascii="Arial" w:hAnsi="Arial" w:cs="Arial"/>
          <w:i/>
          <w:iCs/>
          <w:color w:val="000000" w:themeColor="text1"/>
          <w:sz w:val="24"/>
          <w:szCs w:val="24"/>
        </w:rPr>
        <w:t xml:space="preserve">er </w:t>
      </w:r>
      <w:r w:rsidRPr="00A3791A">
        <w:rPr>
          <w:rFonts w:ascii="Arial" w:hAnsi="Arial" w:cs="Arial"/>
          <w:color w:val="000000" w:themeColor="text1"/>
          <w:sz w:val="24"/>
          <w:szCs w:val="24"/>
        </w:rPr>
        <w:t>above indicates waste land of a manor did not include demesne land. Therefore, in my view, I need to consider if the land was ever ‘waste land of a manor’, or if it was always ‘demesne land of a manor’.</w:t>
      </w:r>
    </w:p>
    <w:p w14:paraId="4F1B79E1" w14:textId="073D41C5" w:rsidR="00CC5246" w:rsidRPr="00CC5246" w:rsidRDefault="00CC5246" w:rsidP="00CC5246">
      <w:pPr>
        <w:spacing w:before="180" w:after="0"/>
        <w:ind w:left="0" w:right="340" w:firstLine="0"/>
        <w:rPr>
          <w:rFonts w:ascii="Arial" w:hAnsi="Arial" w:cs="Arial"/>
          <w:i/>
          <w:iCs/>
          <w:color w:val="000000" w:themeColor="text1"/>
          <w:sz w:val="24"/>
          <w:szCs w:val="24"/>
        </w:rPr>
      </w:pPr>
      <w:r>
        <w:rPr>
          <w:rFonts w:ascii="Arial" w:hAnsi="Arial" w:cs="Arial"/>
          <w:i/>
          <w:iCs/>
          <w:color w:val="000000" w:themeColor="text1"/>
          <w:sz w:val="24"/>
          <w:szCs w:val="24"/>
        </w:rPr>
        <w:t xml:space="preserve">Documentary </w:t>
      </w:r>
      <w:r w:rsidR="00CB34E0">
        <w:rPr>
          <w:rFonts w:ascii="Arial" w:hAnsi="Arial" w:cs="Arial"/>
          <w:i/>
          <w:iCs/>
          <w:color w:val="000000" w:themeColor="text1"/>
          <w:sz w:val="24"/>
          <w:szCs w:val="24"/>
        </w:rPr>
        <w:t>evidence</w:t>
      </w:r>
    </w:p>
    <w:p w14:paraId="36F36179" w14:textId="4C44C689" w:rsidR="006B7DCB" w:rsidRPr="00476BC7" w:rsidRDefault="00FB28FE" w:rsidP="00B872DC">
      <w:pPr>
        <w:numPr>
          <w:ilvl w:val="0"/>
          <w:numId w:val="5"/>
        </w:numPr>
        <w:spacing w:before="180" w:after="0"/>
        <w:ind w:right="340" w:hanging="484"/>
        <w:rPr>
          <w:rFonts w:ascii="Arial" w:hAnsi="Arial" w:cs="Arial"/>
          <w:color w:val="000000" w:themeColor="text1"/>
          <w:sz w:val="24"/>
          <w:szCs w:val="24"/>
        </w:rPr>
      </w:pPr>
      <w:r w:rsidRPr="00476BC7">
        <w:rPr>
          <w:rFonts w:ascii="Arial" w:hAnsi="Arial" w:cs="Arial"/>
          <w:color w:val="000000" w:themeColor="text1"/>
          <w:sz w:val="24"/>
          <w:szCs w:val="24"/>
        </w:rPr>
        <w:t>The Parliamentary Survey</w:t>
      </w:r>
      <w:r w:rsidR="00634295" w:rsidRPr="00476BC7">
        <w:rPr>
          <w:rFonts w:ascii="Arial" w:hAnsi="Arial" w:cs="Arial"/>
          <w:color w:val="000000" w:themeColor="text1"/>
          <w:sz w:val="24"/>
          <w:szCs w:val="24"/>
        </w:rPr>
        <w:t xml:space="preserve"> of 16</w:t>
      </w:r>
      <w:r w:rsidR="00643F36" w:rsidRPr="00476BC7">
        <w:rPr>
          <w:rFonts w:ascii="Arial" w:hAnsi="Arial" w:cs="Arial"/>
          <w:color w:val="000000" w:themeColor="text1"/>
          <w:sz w:val="24"/>
          <w:szCs w:val="24"/>
        </w:rPr>
        <w:t>49/</w:t>
      </w:r>
      <w:r w:rsidR="000F232B" w:rsidRPr="00476BC7">
        <w:rPr>
          <w:rFonts w:ascii="Arial" w:hAnsi="Arial" w:cs="Arial"/>
          <w:color w:val="000000" w:themeColor="text1"/>
          <w:sz w:val="24"/>
          <w:szCs w:val="24"/>
        </w:rPr>
        <w:t>5</w:t>
      </w:r>
      <w:r w:rsidR="00634295" w:rsidRPr="00476BC7">
        <w:rPr>
          <w:rFonts w:ascii="Arial" w:hAnsi="Arial" w:cs="Arial"/>
          <w:color w:val="000000" w:themeColor="text1"/>
          <w:sz w:val="24"/>
          <w:szCs w:val="24"/>
        </w:rPr>
        <w:t>0</w:t>
      </w:r>
      <w:r w:rsidRPr="00476BC7">
        <w:rPr>
          <w:rFonts w:ascii="Arial" w:hAnsi="Arial" w:cs="Arial"/>
          <w:color w:val="000000" w:themeColor="text1"/>
          <w:sz w:val="24"/>
          <w:szCs w:val="24"/>
        </w:rPr>
        <w:t xml:space="preserve"> describes the </w:t>
      </w:r>
      <w:r w:rsidR="00BB0BB5" w:rsidRPr="00476BC7">
        <w:rPr>
          <w:rFonts w:ascii="Arial" w:hAnsi="Arial" w:cs="Arial"/>
          <w:color w:val="000000" w:themeColor="text1"/>
          <w:sz w:val="24"/>
          <w:szCs w:val="24"/>
        </w:rPr>
        <w:t xml:space="preserve">Manor of Killigarth as bounded on the west side by a brook called Long </w:t>
      </w:r>
      <w:proofErr w:type="spellStart"/>
      <w:r w:rsidR="00BB0BB5" w:rsidRPr="00476BC7">
        <w:rPr>
          <w:rFonts w:ascii="Arial" w:hAnsi="Arial" w:cs="Arial"/>
          <w:color w:val="000000" w:themeColor="text1"/>
          <w:sz w:val="24"/>
          <w:szCs w:val="24"/>
        </w:rPr>
        <w:t>Commbe</w:t>
      </w:r>
      <w:proofErr w:type="spellEnd"/>
      <w:r w:rsidR="00BB0BB5" w:rsidRPr="00476BC7">
        <w:rPr>
          <w:rFonts w:ascii="Arial" w:hAnsi="Arial" w:cs="Arial"/>
          <w:color w:val="000000" w:themeColor="text1"/>
          <w:sz w:val="24"/>
          <w:szCs w:val="24"/>
        </w:rPr>
        <w:t>, on</w:t>
      </w:r>
      <w:r w:rsidR="00C3097C" w:rsidRPr="00476BC7">
        <w:rPr>
          <w:rFonts w:ascii="Arial" w:hAnsi="Arial" w:cs="Arial"/>
          <w:color w:val="000000" w:themeColor="text1"/>
          <w:sz w:val="24"/>
          <w:szCs w:val="24"/>
        </w:rPr>
        <w:t xml:space="preserve"> the south by the sea and the north and </w:t>
      </w:r>
      <w:r w:rsidR="008306EB">
        <w:rPr>
          <w:rFonts w:ascii="Arial" w:hAnsi="Arial" w:cs="Arial"/>
          <w:color w:val="000000" w:themeColor="text1"/>
          <w:sz w:val="24"/>
          <w:szCs w:val="24"/>
        </w:rPr>
        <w:t>northeast</w:t>
      </w:r>
      <w:r w:rsidR="00C3097C" w:rsidRPr="00476BC7">
        <w:rPr>
          <w:rFonts w:ascii="Arial" w:hAnsi="Arial" w:cs="Arial"/>
          <w:color w:val="000000" w:themeColor="text1"/>
          <w:sz w:val="24"/>
          <w:szCs w:val="24"/>
        </w:rPr>
        <w:t xml:space="preserve"> by the lands of Sir John Trelawney Kt. and on the east by a little brook that runs to the sea.</w:t>
      </w:r>
      <w:r w:rsidR="000F6527" w:rsidRPr="00476BC7">
        <w:rPr>
          <w:rFonts w:ascii="Arial" w:hAnsi="Arial" w:cs="Arial"/>
          <w:color w:val="000000" w:themeColor="text1"/>
          <w:sz w:val="24"/>
          <w:szCs w:val="24"/>
        </w:rPr>
        <w:t xml:space="preserve"> </w:t>
      </w:r>
      <w:r w:rsidR="007E11AF" w:rsidRPr="00476BC7">
        <w:rPr>
          <w:rFonts w:ascii="Arial" w:hAnsi="Arial" w:cs="Arial"/>
          <w:color w:val="000000" w:themeColor="text1"/>
          <w:sz w:val="24"/>
          <w:szCs w:val="24"/>
        </w:rPr>
        <w:t xml:space="preserve">The </w:t>
      </w:r>
      <w:r w:rsidR="008D7BE8">
        <w:rPr>
          <w:rFonts w:ascii="Arial" w:hAnsi="Arial" w:cs="Arial"/>
          <w:color w:val="000000" w:themeColor="text1"/>
          <w:sz w:val="24"/>
          <w:szCs w:val="24"/>
        </w:rPr>
        <w:t>S</w:t>
      </w:r>
      <w:r w:rsidR="007E11AF" w:rsidRPr="00476BC7">
        <w:rPr>
          <w:rFonts w:ascii="Arial" w:hAnsi="Arial" w:cs="Arial"/>
          <w:color w:val="000000" w:themeColor="text1"/>
          <w:sz w:val="24"/>
          <w:szCs w:val="24"/>
        </w:rPr>
        <w:t>urvey also state</w:t>
      </w:r>
      <w:r w:rsidR="008B419D">
        <w:rPr>
          <w:rFonts w:ascii="Arial" w:hAnsi="Arial" w:cs="Arial"/>
          <w:color w:val="000000" w:themeColor="text1"/>
          <w:sz w:val="24"/>
          <w:szCs w:val="24"/>
        </w:rPr>
        <w:t>s</w:t>
      </w:r>
      <w:r w:rsidR="007E11AF" w:rsidRPr="00476BC7">
        <w:rPr>
          <w:rFonts w:ascii="Arial" w:hAnsi="Arial" w:cs="Arial"/>
          <w:color w:val="000000" w:themeColor="text1"/>
          <w:sz w:val="24"/>
          <w:szCs w:val="24"/>
        </w:rPr>
        <w:t xml:space="preserve"> the </w:t>
      </w:r>
      <w:r w:rsidR="002D7441" w:rsidRPr="00476BC7">
        <w:rPr>
          <w:rFonts w:ascii="Arial" w:hAnsi="Arial" w:cs="Arial"/>
          <w:color w:val="000000" w:themeColor="text1"/>
          <w:sz w:val="24"/>
          <w:szCs w:val="24"/>
        </w:rPr>
        <w:t xml:space="preserve">Manor of Killigarth was </w:t>
      </w:r>
      <w:r w:rsidR="00AD52AB">
        <w:rPr>
          <w:rFonts w:ascii="Arial" w:hAnsi="Arial" w:cs="Arial"/>
          <w:color w:val="000000" w:themeColor="text1"/>
          <w:sz w:val="24"/>
          <w:szCs w:val="24"/>
        </w:rPr>
        <w:t>then</w:t>
      </w:r>
      <w:r w:rsidR="002D7441" w:rsidRPr="00476BC7">
        <w:rPr>
          <w:rFonts w:ascii="Arial" w:hAnsi="Arial" w:cs="Arial"/>
          <w:color w:val="000000" w:themeColor="text1"/>
          <w:sz w:val="24"/>
          <w:szCs w:val="24"/>
        </w:rPr>
        <w:t xml:space="preserve"> in the possession of the Crown</w:t>
      </w:r>
      <w:r w:rsidR="007363C1" w:rsidRPr="00476BC7">
        <w:rPr>
          <w:rFonts w:ascii="Arial" w:hAnsi="Arial" w:cs="Arial"/>
          <w:color w:val="000000" w:themeColor="text1"/>
          <w:sz w:val="24"/>
          <w:szCs w:val="24"/>
        </w:rPr>
        <w:t xml:space="preserve">, having been seized on account of the debts of its former owner, Sir James </w:t>
      </w:r>
      <w:proofErr w:type="spellStart"/>
      <w:r w:rsidR="007363C1" w:rsidRPr="00476BC7">
        <w:rPr>
          <w:rFonts w:ascii="Arial" w:hAnsi="Arial" w:cs="Arial"/>
          <w:color w:val="000000" w:themeColor="text1"/>
          <w:sz w:val="24"/>
          <w:szCs w:val="24"/>
        </w:rPr>
        <w:t>Baggs</w:t>
      </w:r>
      <w:proofErr w:type="spellEnd"/>
      <w:r w:rsidR="007363C1" w:rsidRPr="00476BC7">
        <w:rPr>
          <w:rFonts w:ascii="Arial" w:hAnsi="Arial" w:cs="Arial"/>
          <w:color w:val="000000" w:themeColor="text1"/>
          <w:sz w:val="24"/>
          <w:szCs w:val="24"/>
        </w:rPr>
        <w:t xml:space="preserve">. </w:t>
      </w:r>
      <w:r w:rsidR="006B7DCB" w:rsidRPr="00476BC7">
        <w:rPr>
          <w:rFonts w:ascii="Arial" w:hAnsi="Arial" w:cs="Arial"/>
          <w:color w:val="000000" w:themeColor="text1"/>
          <w:sz w:val="24"/>
          <w:szCs w:val="24"/>
        </w:rPr>
        <w:t>Within the Survey</w:t>
      </w:r>
      <w:r w:rsidR="00C226A0">
        <w:rPr>
          <w:rFonts w:ascii="Arial" w:hAnsi="Arial" w:cs="Arial"/>
          <w:color w:val="000000" w:themeColor="text1"/>
          <w:sz w:val="24"/>
          <w:szCs w:val="24"/>
        </w:rPr>
        <w:t>,</w:t>
      </w:r>
      <w:r w:rsidR="006B7DCB" w:rsidRPr="00476BC7">
        <w:rPr>
          <w:rFonts w:ascii="Arial" w:hAnsi="Arial" w:cs="Arial"/>
          <w:color w:val="000000" w:themeColor="text1"/>
          <w:sz w:val="24"/>
          <w:szCs w:val="24"/>
        </w:rPr>
        <w:t xml:space="preserve"> under the title</w:t>
      </w:r>
      <w:r w:rsidR="00033DF1">
        <w:rPr>
          <w:rFonts w:ascii="Arial" w:hAnsi="Arial" w:cs="Arial"/>
          <w:color w:val="000000" w:themeColor="text1"/>
          <w:sz w:val="24"/>
          <w:szCs w:val="24"/>
        </w:rPr>
        <w:t xml:space="preserve"> </w:t>
      </w:r>
      <w:r w:rsidR="00B151E6" w:rsidRPr="00324DF4">
        <w:rPr>
          <w:rFonts w:ascii="Arial" w:hAnsi="Arial" w:cs="Arial"/>
          <w:i/>
          <w:iCs/>
          <w:color w:val="000000" w:themeColor="text1"/>
          <w:sz w:val="24"/>
          <w:szCs w:val="24"/>
        </w:rPr>
        <w:t>‘</w:t>
      </w:r>
      <w:r w:rsidR="00B646A8" w:rsidRPr="00324DF4">
        <w:rPr>
          <w:rFonts w:ascii="Arial" w:hAnsi="Arial" w:cs="Arial"/>
          <w:i/>
          <w:iCs/>
          <w:color w:val="000000" w:themeColor="text1"/>
          <w:sz w:val="24"/>
          <w:szCs w:val="24"/>
        </w:rPr>
        <w:t>“</w:t>
      </w:r>
      <w:r w:rsidR="00B151E6" w:rsidRPr="00324DF4">
        <w:rPr>
          <w:rFonts w:ascii="Arial" w:hAnsi="Arial" w:cs="Arial"/>
          <w:i/>
          <w:iCs/>
          <w:color w:val="000000" w:themeColor="text1"/>
          <w:sz w:val="24"/>
          <w:szCs w:val="24"/>
        </w:rPr>
        <w:t>DEMEASNES LAND</w:t>
      </w:r>
      <w:r w:rsidR="00B646A8" w:rsidRPr="00324DF4">
        <w:rPr>
          <w:rFonts w:ascii="Arial" w:hAnsi="Arial" w:cs="Arial"/>
          <w:i/>
          <w:iCs/>
          <w:color w:val="000000" w:themeColor="text1"/>
          <w:sz w:val="24"/>
          <w:szCs w:val="24"/>
        </w:rPr>
        <w:t>”</w:t>
      </w:r>
      <w:r w:rsidR="00B151E6" w:rsidRPr="00324DF4">
        <w:rPr>
          <w:rFonts w:ascii="Arial" w:hAnsi="Arial" w:cs="Arial"/>
          <w:i/>
          <w:iCs/>
          <w:color w:val="000000" w:themeColor="text1"/>
          <w:sz w:val="24"/>
          <w:szCs w:val="24"/>
        </w:rPr>
        <w:t xml:space="preserve"> BELONGING TO THE SAID MANSION HOUSE</w:t>
      </w:r>
      <w:r w:rsidR="006B7DCB" w:rsidRPr="00324DF4">
        <w:rPr>
          <w:rFonts w:ascii="Arial" w:hAnsi="Arial" w:cs="Arial"/>
          <w:i/>
          <w:iCs/>
          <w:color w:val="000000" w:themeColor="text1"/>
          <w:sz w:val="24"/>
          <w:szCs w:val="24"/>
        </w:rPr>
        <w:t>’</w:t>
      </w:r>
      <w:r w:rsidR="006B7DCB" w:rsidRPr="00476BC7">
        <w:rPr>
          <w:rFonts w:ascii="Arial" w:hAnsi="Arial" w:cs="Arial"/>
          <w:color w:val="000000" w:themeColor="text1"/>
          <w:sz w:val="24"/>
          <w:szCs w:val="24"/>
        </w:rPr>
        <w:t xml:space="preserve"> </w:t>
      </w:r>
      <w:r w:rsidR="00C226A0">
        <w:rPr>
          <w:rFonts w:ascii="Arial" w:hAnsi="Arial" w:cs="Arial"/>
          <w:color w:val="000000" w:themeColor="text1"/>
          <w:sz w:val="24"/>
          <w:szCs w:val="24"/>
        </w:rPr>
        <w:t>are</w:t>
      </w:r>
      <w:r w:rsidR="006B7DCB" w:rsidRPr="00476BC7">
        <w:rPr>
          <w:rFonts w:ascii="Arial" w:hAnsi="Arial" w:cs="Arial"/>
          <w:color w:val="000000" w:themeColor="text1"/>
          <w:sz w:val="24"/>
          <w:szCs w:val="24"/>
        </w:rPr>
        <w:t xml:space="preserve"> piece</w:t>
      </w:r>
      <w:r w:rsidR="00AB308E">
        <w:rPr>
          <w:rFonts w:ascii="Arial" w:hAnsi="Arial" w:cs="Arial"/>
          <w:color w:val="000000" w:themeColor="text1"/>
          <w:sz w:val="24"/>
          <w:szCs w:val="24"/>
        </w:rPr>
        <w:t>s</w:t>
      </w:r>
      <w:r w:rsidR="006B7DCB" w:rsidRPr="00476BC7">
        <w:rPr>
          <w:rFonts w:ascii="Arial" w:hAnsi="Arial" w:cs="Arial"/>
          <w:color w:val="000000" w:themeColor="text1"/>
          <w:sz w:val="24"/>
          <w:szCs w:val="24"/>
        </w:rPr>
        <w:t xml:space="preserve"> of arable land called Sandhill (37 acres) and The Warren (35 acres), </w:t>
      </w:r>
      <w:r w:rsidR="00A547C6" w:rsidRPr="004C4C96">
        <w:rPr>
          <w:rFonts w:ascii="Arial" w:hAnsi="Arial" w:cs="Arial"/>
          <w:i/>
          <w:iCs/>
          <w:color w:val="000000" w:themeColor="text1"/>
          <w:sz w:val="24"/>
          <w:szCs w:val="24"/>
        </w:rPr>
        <w:t>‘</w:t>
      </w:r>
      <w:r w:rsidR="006B7DCB" w:rsidRPr="004C4C96">
        <w:rPr>
          <w:rFonts w:ascii="Arial" w:hAnsi="Arial" w:cs="Arial"/>
          <w:i/>
          <w:iCs/>
          <w:color w:val="000000" w:themeColor="text1"/>
          <w:sz w:val="24"/>
          <w:szCs w:val="24"/>
        </w:rPr>
        <w:t xml:space="preserve">heretofore used </w:t>
      </w:r>
      <w:r w:rsidR="00EA5338">
        <w:rPr>
          <w:rFonts w:ascii="Arial" w:hAnsi="Arial" w:cs="Arial"/>
          <w:i/>
          <w:iCs/>
          <w:color w:val="000000" w:themeColor="text1"/>
          <w:sz w:val="24"/>
          <w:szCs w:val="24"/>
        </w:rPr>
        <w:t>as</w:t>
      </w:r>
      <w:r w:rsidR="006B7DCB" w:rsidRPr="004C4C96">
        <w:rPr>
          <w:rFonts w:ascii="Arial" w:hAnsi="Arial" w:cs="Arial"/>
          <w:i/>
          <w:iCs/>
          <w:color w:val="000000" w:themeColor="text1"/>
          <w:sz w:val="24"/>
          <w:szCs w:val="24"/>
        </w:rPr>
        <w:t xml:space="preserve"> a cony warren</w:t>
      </w:r>
      <w:r w:rsidR="00A547C6" w:rsidRPr="004C4C96">
        <w:rPr>
          <w:rFonts w:ascii="Arial" w:hAnsi="Arial" w:cs="Arial"/>
          <w:i/>
          <w:iCs/>
          <w:color w:val="000000" w:themeColor="text1"/>
          <w:sz w:val="24"/>
          <w:szCs w:val="24"/>
        </w:rPr>
        <w:t>’</w:t>
      </w:r>
      <w:r w:rsidR="006B7DCB" w:rsidRPr="00476BC7">
        <w:rPr>
          <w:rFonts w:ascii="Arial" w:hAnsi="Arial" w:cs="Arial"/>
          <w:color w:val="000000" w:themeColor="text1"/>
          <w:sz w:val="24"/>
          <w:szCs w:val="24"/>
        </w:rPr>
        <w:t>.</w:t>
      </w:r>
      <w:r w:rsidR="004A60C4" w:rsidRPr="00476BC7">
        <w:rPr>
          <w:rFonts w:ascii="Arial" w:hAnsi="Arial" w:cs="Arial"/>
          <w:color w:val="000000" w:themeColor="text1"/>
          <w:sz w:val="24"/>
          <w:szCs w:val="24"/>
        </w:rPr>
        <w:t xml:space="preserve"> </w:t>
      </w:r>
      <w:r w:rsidR="00E4483A" w:rsidRPr="00476BC7">
        <w:rPr>
          <w:rFonts w:ascii="Arial" w:hAnsi="Arial" w:cs="Arial"/>
          <w:color w:val="000000" w:themeColor="text1"/>
          <w:sz w:val="24"/>
          <w:szCs w:val="24"/>
        </w:rPr>
        <w:t>The Parliamentary Survey does not iden</w:t>
      </w:r>
      <w:r w:rsidR="00EB2104" w:rsidRPr="00476BC7">
        <w:rPr>
          <w:rFonts w:ascii="Arial" w:hAnsi="Arial" w:cs="Arial"/>
          <w:color w:val="000000" w:themeColor="text1"/>
          <w:sz w:val="24"/>
          <w:szCs w:val="24"/>
        </w:rPr>
        <w:t>tify any waste land within the Manor of Killigarth</w:t>
      </w:r>
      <w:r w:rsidR="00FD1F69" w:rsidRPr="00476BC7">
        <w:rPr>
          <w:rFonts w:ascii="Arial" w:hAnsi="Arial" w:cs="Arial"/>
          <w:color w:val="000000" w:themeColor="text1"/>
          <w:sz w:val="24"/>
          <w:szCs w:val="24"/>
        </w:rPr>
        <w:t xml:space="preserve">. </w:t>
      </w:r>
    </w:p>
    <w:p w14:paraId="64328F37" w14:textId="156A0500" w:rsidR="00F81061" w:rsidRPr="00476BC7" w:rsidRDefault="00F81061" w:rsidP="00B872DC">
      <w:pPr>
        <w:numPr>
          <w:ilvl w:val="0"/>
          <w:numId w:val="5"/>
        </w:numPr>
        <w:spacing w:before="180" w:after="0"/>
        <w:ind w:right="340" w:hanging="484"/>
        <w:rPr>
          <w:rFonts w:ascii="Arial" w:hAnsi="Arial" w:cs="Arial"/>
          <w:color w:val="000000" w:themeColor="text1"/>
          <w:sz w:val="24"/>
          <w:szCs w:val="24"/>
        </w:rPr>
      </w:pPr>
      <w:r w:rsidRPr="00476BC7">
        <w:rPr>
          <w:rFonts w:ascii="Arial" w:hAnsi="Arial" w:cs="Arial"/>
          <w:color w:val="000000" w:themeColor="text1"/>
          <w:sz w:val="24"/>
          <w:szCs w:val="24"/>
        </w:rPr>
        <w:t xml:space="preserve">A plan of the Manor of Killigarth circa 1860 shows the extent of the manor matching the description in the Parliamentary Survey. It </w:t>
      </w:r>
      <w:r w:rsidR="00A924DD">
        <w:rPr>
          <w:rFonts w:ascii="Arial" w:hAnsi="Arial" w:cs="Arial"/>
          <w:color w:val="000000" w:themeColor="text1"/>
          <w:sz w:val="24"/>
          <w:szCs w:val="24"/>
        </w:rPr>
        <w:t>shows</w:t>
      </w:r>
      <w:r w:rsidRPr="00476BC7">
        <w:rPr>
          <w:rFonts w:ascii="Arial" w:hAnsi="Arial" w:cs="Arial"/>
          <w:color w:val="000000" w:themeColor="text1"/>
          <w:sz w:val="24"/>
          <w:szCs w:val="24"/>
        </w:rPr>
        <w:t xml:space="preserve"> the eastern section of the beach at Talland Bay in the Manor of Trelwaney, although there may have been a change in the alignment of the brook</w:t>
      </w:r>
      <w:r w:rsidR="008A4E75">
        <w:rPr>
          <w:rFonts w:ascii="Arial" w:hAnsi="Arial" w:cs="Arial"/>
          <w:color w:val="000000" w:themeColor="text1"/>
          <w:sz w:val="24"/>
          <w:szCs w:val="24"/>
        </w:rPr>
        <w:t xml:space="preserve"> between 1650 and 1860</w:t>
      </w:r>
      <w:r w:rsidRPr="00476BC7">
        <w:rPr>
          <w:rFonts w:ascii="Arial" w:hAnsi="Arial" w:cs="Arial"/>
          <w:color w:val="000000" w:themeColor="text1"/>
          <w:sz w:val="24"/>
          <w:szCs w:val="24"/>
        </w:rPr>
        <w:t>. The Manor of Trelawney is also recorded in the Manorial Documents Register.</w:t>
      </w:r>
    </w:p>
    <w:p w14:paraId="17768C45" w14:textId="059AB4EB" w:rsidR="004A60C4" w:rsidRPr="002C49F5" w:rsidRDefault="00813482" w:rsidP="002C49F5">
      <w:pPr>
        <w:numPr>
          <w:ilvl w:val="0"/>
          <w:numId w:val="5"/>
        </w:numPr>
        <w:spacing w:before="180" w:after="0"/>
        <w:ind w:right="340" w:hanging="484"/>
        <w:rPr>
          <w:rFonts w:ascii="Arial" w:hAnsi="Arial" w:cs="Arial"/>
          <w:color w:val="000000" w:themeColor="text1"/>
          <w:sz w:val="24"/>
          <w:szCs w:val="24"/>
        </w:rPr>
      </w:pPr>
      <w:r w:rsidRPr="00476BC7">
        <w:rPr>
          <w:rFonts w:ascii="Arial" w:hAnsi="Arial" w:cs="Arial"/>
          <w:color w:val="000000" w:themeColor="text1"/>
          <w:sz w:val="24"/>
          <w:szCs w:val="24"/>
        </w:rPr>
        <w:t>On</w:t>
      </w:r>
      <w:r w:rsidR="004A60C4" w:rsidRPr="00476BC7">
        <w:rPr>
          <w:rFonts w:ascii="Arial" w:hAnsi="Arial" w:cs="Arial"/>
          <w:color w:val="000000" w:themeColor="text1"/>
          <w:sz w:val="24"/>
          <w:szCs w:val="24"/>
        </w:rPr>
        <w:t xml:space="preserve"> </w:t>
      </w:r>
      <w:r w:rsidR="008A4E75">
        <w:rPr>
          <w:rFonts w:ascii="Arial" w:hAnsi="Arial" w:cs="Arial"/>
          <w:color w:val="000000" w:themeColor="text1"/>
          <w:sz w:val="24"/>
          <w:szCs w:val="24"/>
        </w:rPr>
        <w:t xml:space="preserve">the </w:t>
      </w:r>
      <w:r w:rsidR="004A60C4" w:rsidRPr="00476BC7">
        <w:rPr>
          <w:rFonts w:ascii="Arial" w:hAnsi="Arial" w:cs="Arial"/>
          <w:color w:val="000000" w:themeColor="text1"/>
          <w:sz w:val="24"/>
          <w:szCs w:val="24"/>
        </w:rPr>
        <w:t>Talland Tithe map of 1804 parcel 306</w:t>
      </w:r>
      <w:r w:rsidRPr="00476BC7">
        <w:rPr>
          <w:rFonts w:ascii="Arial" w:hAnsi="Arial" w:cs="Arial"/>
          <w:color w:val="000000" w:themeColor="text1"/>
          <w:sz w:val="24"/>
          <w:szCs w:val="24"/>
        </w:rPr>
        <w:t xml:space="preserve"> is named</w:t>
      </w:r>
      <w:r w:rsidR="004A60C4" w:rsidRPr="00476BC7">
        <w:rPr>
          <w:rFonts w:ascii="Arial" w:hAnsi="Arial" w:cs="Arial"/>
          <w:color w:val="000000" w:themeColor="text1"/>
          <w:sz w:val="24"/>
          <w:szCs w:val="24"/>
        </w:rPr>
        <w:t xml:space="preserve"> Talland Sands Hill</w:t>
      </w:r>
      <w:r w:rsidRPr="00476BC7">
        <w:rPr>
          <w:rFonts w:ascii="Arial" w:hAnsi="Arial" w:cs="Arial"/>
          <w:color w:val="000000" w:themeColor="text1"/>
          <w:sz w:val="24"/>
          <w:szCs w:val="24"/>
        </w:rPr>
        <w:t xml:space="preserve"> </w:t>
      </w:r>
      <w:r w:rsidR="00D83A51">
        <w:rPr>
          <w:rFonts w:ascii="Arial" w:hAnsi="Arial" w:cs="Arial"/>
          <w:color w:val="000000" w:themeColor="text1"/>
          <w:sz w:val="24"/>
          <w:szCs w:val="24"/>
        </w:rPr>
        <w:t>with an area of</w:t>
      </w:r>
      <w:r w:rsidR="004A60C4" w:rsidRPr="00476BC7">
        <w:rPr>
          <w:rFonts w:ascii="Arial" w:hAnsi="Arial" w:cs="Arial"/>
          <w:color w:val="000000" w:themeColor="text1"/>
          <w:sz w:val="24"/>
          <w:szCs w:val="24"/>
        </w:rPr>
        <w:t xml:space="preserve"> 34 acres, 0 roods</w:t>
      </w:r>
      <w:r w:rsidR="00E40465">
        <w:rPr>
          <w:rFonts w:ascii="Arial" w:hAnsi="Arial" w:cs="Arial"/>
          <w:color w:val="000000" w:themeColor="text1"/>
          <w:sz w:val="24"/>
          <w:szCs w:val="24"/>
        </w:rPr>
        <w:t xml:space="preserve"> and</w:t>
      </w:r>
      <w:r w:rsidR="004A60C4" w:rsidRPr="00476BC7">
        <w:rPr>
          <w:rFonts w:ascii="Arial" w:hAnsi="Arial" w:cs="Arial"/>
          <w:color w:val="000000" w:themeColor="text1"/>
          <w:sz w:val="24"/>
          <w:szCs w:val="24"/>
        </w:rPr>
        <w:t xml:space="preserve"> 13 perches</w:t>
      </w:r>
      <w:r w:rsidRPr="00476BC7">
        <w:rPr>
          <w:rFonts w:ascii="Arial" w:hAnsi="Arial" w:cs="Arial"/>
          <w:color w:val="000000" w:themeColor="text1"/>
          <w:sz w:val="24"/>
          <w:szCs w:val="24"/>
        </w:rPr>
        <w:t xml:space="preserve"> </w:t>
      </w:r>
      <w:r w:rsidR="008A4E75">
        <w:rPr>
          <w:rFonts w:ascii="Arial" w:hAnsi="Arial" w:cs="Arial"/>
          <w:color w:val="000000" w:themeColor="text1"/>
          <w:sz w:val="24"/>
          <w:szCs w:val="24"/>
        </w:rPr>
        <w:t>of</w:t>
      </w:r>
      <w:r w:rsidRPr="00476BC7">
        <w:rPr>
          <w:rFonts w:ascii="Arial" w:hAnsi="Arial" w:cs="Arial"/>
          <w:color w:val="000000" w:themeColor="text1"/>
          <w:sz w:val="24"/>
          <w:szCs w:val="24"/>
        </w:rPr>
        <w:t xml:space="preserve"> arable land. Parcel </w:t>
      </w:r>
      <w:r w:rsidR="004A60C4" w:rsidRPr="00476BC7">
        <w:rPr>
          <w:rFonts w:ascii="Arial" w:hAnsi="Arial" w:cs="Arial"/>
          <w:color w:val="000000" w:themeColor="text1"/>
          <w:sz w:val="24"/>
          <w:szCs w:val="24"/>
        </w:rPr>
        <w:t>284</w:t>
      </w:r>
      <w:r w:rsidRPr="00476BC7">
        <w:rPr>
          <w:rFonts w:ascii="Arial" w:hAnsi="Arial" w:cs="Arial"/>
          <w:color w:val="000000" w:themeColor="text1"/>
          <w:sz w:val="24"/>
          <w:szCs w:val="24"/>
        </w:rPr>
        <w:t xml:space="preserve"> is </w:t>
      </w:r>
      <w:r w:rsidR="00B90DE8" w:rsidRPr="00476BC7">
        <w:rPr>
          <w:rFonts w:ascii="Arial" w:hAnsi="Arial" w:cs="Arial"/>
          <w:color w:val="000000" w:themeColor="text1"/>
          <w:sz w:val="24"/>
          <w:szCs w:val="24"/>
        </w:rPr>
        <w:t>named</w:t>
      </w:r>
      <w:r w:rsidR="004A60C4" w:rsidRPr="00476BC7">
        <w:rPr>
          <w:rFonts w:ascii="Arial" w:hAnsi="Arial" w:cs="Arial"/>
          <w:color w:val="000000" w:themeColor="text1"/>
          <w:sz w:val="24"/>
          <w:szCs w:val="24"/>
        </w:rPr>
        <w:t xml:space="preserve"> The Warren</w:t>
      </w:r>
      <w:r w:rsidR="00B90DE8" w:rsidRPr="00476BC7">
        <w:rPr>
          <w:rFonts w:ascii="Arial" w:hAnsi="Arial" w:cs="Arial"/>
          <w:color w:val="000000" w:themeColor="text1"/>
          <w:sz w:val="24"/>
          <w:szCs w:val="24"/>
        </w:rPr>
        <w:t xml:space="preserve"> </w:t>
      </w:r>
      <w:r w:rsidR="00D83A51">
        <w:rPr>
          <w:rFonts w:ascii="Arial" w:hAnsi="Arial" w:cs="Arial"/>
          <w:color w:val="000000" w:themeColor="text1"/>
          <w:sz w:val="24"/>
          <w:szCs w:val="24"/>
        </w:rPr>
        <w:t>with an area of</w:t>
      </w:r>
      <w:r w:rsidR="00B90DE8" w:rsidRPr="00476BC7">
        <w:rPr>
          <w:rFonts w:ascii="Arial" w:hAnsi="Arial" w:cs="Arial"/>
          <w:color w:val="000000" w:themeColor="text1"/>
          <w:sz w:val="24"/>
          <w:szCs w:val="24"/>
        </w:rPr>
        <w:t xml:space="preserve"> </w:t>
      </w:r>
      <w:r w:rsidR="004A60C4" w:rsidRPr="00476BC7">
        <w:rPr>
          <w:rFonts w:ascii="Arial" w:hAnsi="Arial" w:cs="Arial"/>
          <w:color w:val="000000" w:themeColor="text1"/>
          <w:sz w:val="24"/>
          <w:szCs w:val="24"/>
        </w:rPr>
        <w:t>36 acres</w:t>
      </w:r>
      <w:r w:rsidR="003557F4">
        <w:rPr>
          <w:rFonts w:ascii="Arial" w:hAnsi="Arial" w:cs="Arial"/>
          <w:color w:val="000000" w:themeColor="text1"/>
          <w:sz w:val="24"/>
          <w:szCs w:val="24"/>
        </w:rPr>
        <w:t>,</w:t>
      </w:r>
      <w:r w:rsidR="004A60C4" w:rsidRPr="00476BC7">
        <w:rPr>
          <w:rFonts w:ascii="Arial" w:hAnsi="Arial" w:cs="Arial"/>
          <w:color w:val="000000" w:themeColor="text1"/>
          <w:sz w:val="24"/>
          <w:szCs w:val="24"/>
        </w:rPr>
        <w:t xml:space="preserve"> 3 rood</w:t>
      </w:r>
      <w:r w:rsidR="009F0016">
        <w:rPr>
          <w:rFonts w:ascii="Arial" w:hAnsi="Arial" w:cs="Arial"/>
          <w:color w:val="000000" w:themeColor="text1"/>
          <w:sz w:val="24"/>
          <w:szCs w:val="24"/>
        </w:rPr>
        <w:t>s</w:t>
      </w:r>
      <w:r w:rsidR="00E40465">
        <w:rPr>
          <w:rFonts w:ascii="Arial" w:hAnsi="Arial" w:cs="Arial"/>
          <w:color w:val="000000" w:themeColor="text1"/>
          <w:sz w:val="24"/>
          <w:szCs w:val="24"/>
        </w:rPr>
        <w:t xml:space="preserve"> and</w:t>
      </w:r>
      <w:r w:rsidR="004A60C4" w:rsidRPr="00476BC7">
        <w:rPr>
          <w:rFonts w:ascii="Arial" w:hAnsi="Arial" w:cs="Arial"/>
          <w:color w:val="000000" w:themeColor="text1"/>
          <w:sz w:val="24"/>
          <w:szCs w:val="24"/>
        </w:rPr>
        <w:t xml:space="preserve"> 15 perches</w:t>
      </w:r>
      <w:r w:rsidR="00B90DE8" w:rsidRPr="00476BC7">
        <w:rPr>
          <w:rFonts w:ascii="Arial" w:hAnsi="Arial" w:cs="Arial"/>
          <w:color w:val="000000" w:themeColor="text1"/>
          <w:sz w:val="24"/>
          <w:szCs w:val="24"/>
        </w:rPr>
        <w:t xml:space="preserve"> of pasture</w:t>
      </w:r>
      <w:r w:rsidR="004A60C4" w:rsidRPr="00476BC7">
        <w:rPr>
          <w:rFonts w:ascii="Arial" w:hAnsi="Arial" w:cs="Arial"/>
          <w:color w:val="000000" w:themeColor="text1"/>
          <w:sz w:val="24"/>
          <w:szCs w:val="24"/>
        </w:rPr>
        <w:t>.</w:t>
      </w:r>
      <w:r w:rsidR="009D6F6C" w:rsidRPr="00476BC7">
        <w:rPr>
          <w:rFonts w:ascii="Arial" w:hAnsi="Arial" w:cs="Arial"/>
          <w:color w:val="000000" w:themeColor="text1"/>
          <w:sz w:val="24"/>
          <w:szCs w:val="24"/>
        </w:rPr>
        <w:t xml:space="preserve"> </w:t>
      </w:r>
      <w:r w:rsidR="00B94907" w:rsidRPr="00476BC7">
        <w:rPr>
          <w:rFonts w:ascii="Arial" w:hAnsi="Arial" w:cs="Arial"/>
          <w:color w:val="000000" w:themeColor="text1"/>
          <w:sz w:val="24"/>
          <w:szCs w:val="24"/>
        </w:rPr>
        <w:t xml:space="preserve">Both parcels were owned by Nicholas Kendall and occupied by John </w:t>
      </w:r>
      <w:r w:rsidR="00D46733">
        <w:rPr>
          <w:rFonts w:ascii="Arial" w:hAnsi="Arial" w:cs="Arial"/>
          <w:color w:val="000000" w:themeColor="text1"/>
          <w:sz w:val="24"/>
          <w:szCs w:val="24"/>
        </w:rPr>
        <w:t>A.</w:t>
      </w:r>
      <w:r w:rsidR="00B94907" w:rsidRPr="00476BC7">
        <w:rPr>
          <w:rFonts w:ascii="Arial" w:hAnsi="Arial" w:cs="Arial"/>
          <w:color w:val="000000" w:themeColor="text1"/>
          <w:sz w:val="24"/>
          <w:szCs w:val="24"/>
        </w:rPr>
        <w:t xml:space="preserve"> Lee. </w:t>
      </w:r>
      <w:r w:rsidR="009D6F6C" w:rsidRPr="00476BC7">
        <w:rPr>
          <w:rFonts w:ascii="Arial" w:hAnsi="Arial" w:cs="Arial"/>
          <w:color w:val="000000" w:themeColor="text1"/>
          <w:sz w:val="24"/>
          <w:szCs w:val="24"/>
        </w:rPr>
        <w:t xml:space="preserve">These parcels make up </w:t>
      </w:r>
      <w:r w:rsidR="00F82200" w:rsidRPr="00476BC7">
        <w:rPr>
          <w:rFonts w:ascii="Arial" w:hAnsi="Arial" w:cs="Arial"/>
          <w:color w:val="000000" w:themeColor="text1"/>
          <w:sz w:val="24"/>
          <w:szCs w:val="24"/>
        </w:rPr>
        <w:t>most of</w:t>
      </w:r>
      <w:r w:rsidR="009D6F6C" w:rsidRPr="00476BC7">
        <w:rPr>
          <w:rFonts w:ascii="Arial" w:hAnsi="Arial" w:cs="Arial"/>
          <w:color w:val="000000" w:themeColor="text1"/>
          <w:sz w:val="24"/>
          <w:szCs w:val="24"/>
        </w:rPr>
        <w:t xml:space="preserve"> the application land.</w:t>
      </w:r>
      <w:r w:rsidR="00482EFB" w:rsidRPr="00476BC7">
        <w:rPr>
          <w:rFonts w:ascii="Arial" w:hAnsi="Arial" w:cs="Arial"/>
          <w:color w:val="000000" w:themeColor="text1"/>
          <w:sz w:val="24"/>
          <w:szCs w:val="24"/>
        </w:rPr>
        <w:t xml:space="preserve"> </w:t>
      </w:r>
      <w:r w:rsidR="00C70AC0">
        <w:rPr>
          <w:rFonts w:ascii="Arial" w:hAnsi="Arial" w:cs="Arial"/>
          <w:color w:val="000000" w:themeColor="text1"/>
          <w:sz w:val="24"/>
          <w:szCs w:val="24"/>
        </w:rPr>
        <w:t xml:space="preserve">The cliffs and rocky outcrops </w:t>
      </w:r>
      <w:r w:rsidR="005354DC">
        <w:rPr>
          <w:rFonts w:ascii="Arial" w:hAnsi="Arial" w:cs="Arial"/>
          <w:color w:val="000000" w:themeColor="text1"/>
          <w:sz w:val="24"/>
          <w:szCs w:val="24"/>
        </w:rPr>
        <w:t xml:space="preserve">to the </w:t>
      </w:r>
      <w:r w:rsidR="00C41FE1">
        <w:rPr>
          <w:rFonts w:ascii="Arial" w:hAnsi="Arial" w:cs="Arial"/>
          <w:color w:val="000000" w:themeColor="text1"/>
          <w:sz w:val="24"/>
          <w:szCs w:val="24"/>
        </w:rPr>
        <w:t>southeast</w:t>
      </w:r>
      <w:r w:rsidR="005354DC">
        <w:rPr>
          <w:rFonts w:ascii="Arial" w:hAnsi="Arial" w:cs="Arial"/>
          <w:color w:val="000000" w:themeColor="text1"/>
          <w:sz w:val="24"/>
          <w:szCs w:val="24"/>
        </w:rPr>
        <w:t xml:space="preserve"> of</w:t>
      </w:r>
      <w:r w:rsidR="00C70AC0">
        <w:rPr>
          <w:rFonts w:ascii="Arial" w:hAnsi="Arial" w:cs="Arial"/>
          <w:color w:val="000000" w:themeColor="text1"/>
          <w:sz w:val="24"/>
          <w:szCs w:val="24"/>
        </w:rPr>
        <w:t xml:space="preserve"> </w:t>
      </w:r>
      <w:r w:rsidR="005354DC">
        <w:rPr>
          <w:rFonts w:ascii="Arial" w:hAnsi="Arial" w:cs="Arial"/>
          <w:color w:val="000000" w:themeColor="text1"/>
          <w:sz w:val="24"/>
          <w:szCs w:val="24"/>
        </w:rPr>
        <w:t xml:space="preserve">parcel 306 </w:t>
      </w:r>
      <w:r w:rsidR="002C49F5">
        <w:rPr>
          <w:rFonts w:ascii="Arial" w:hAnsi="Arial" w:cs="Arial"/>
          <w:color w:val="000000" w:themeColor="text1"/>
          <w:sz w:val="24"/>
          <w:szCs w:val="24"/>
        </w:rPr>
        <w:t>Talland Sands Hill</w:t>
      </w:r>
      <w:r w:rsidR="0027209A">
        <w:rPr>
          <w:rFonts w:ascii="Arial" w:hAnsi="Arial" w:cs="Arial"/>
          <w:color w:val="000000" w:themeColor="text1"/>
          <w:sz w:val="24"/>
          <w:szCs w:val="24"/>
        </w:rPr>
        <w:t xml:space="preserve"> </w:t>
      </w:r>
      <w:r w:rsidR="002C49F5">
        <w:rPr>
          <w:rFonts w:ascii="Arial" w:hAnsi="Arial" w:cs="Arial"/>
          <w:color w:val="000000" w:themeColor="text1"/>
          <w:sz w:val="24"/>
          <w:szCs w:val="24"/>
        </w:rPr>
        <w:t xml:space="preserve">and Talland Sands </w:t>
      </w:r>
      <w:r w:rsidR="006F4FD1" w:rsidRPr="00476BC7">
        <w:rPr>
          <w:rFonts w:ascii="Arial" w:hAnsi="Arial" w:cs="Arial"/>
          <w:color w:val="000000" w:themeColor="text1"/>
          <w:sz w:val="24"/>
          <w:szCs w:val="24"/>
        </w:rPr>
        <w:t>beaches</w:t>
      </w:r>
      <w:r w:rsidR="002C49F5">
        <w:rPr>
          <w:rFonts w:ascii="Arial" w:hAnsi="Arial" w:cs="Arial"/>
          <w:color w:val="000000" w:themeColor="text1"/>
          <w:sz w:val="24"/>
          <w:szCs w:val="24"/>
        </w:rPr>
        <w:t xml:space="preserve"> are </w:t>
      </w:r>
      <w:r w:rsidR="006F4FD1" w:rsidRPr="00476BC7">
        <w:rPr>
          <w:rFonts w:ascii="Arial" w:hAnsi="Arial" w:cs="Arial"/>
          <w:color w:val="000000" w:themeColor="text1"/>
          <w:sz w:val="24"/>
          <w:szCs w:val="24"/>
        </w:rPr>
        <w:t xml:space="preserve">not </w:t>
      </w:r>
      <w:r w:rsidR="006F4FD1" w:rsidRPr="002C49F5">
        <w:rPr>
          <w:rFonts w:ascii="Arial" w:hAnsi="Arial" w:cs="Arial"/>
          <w:color w:val="000000" w:themeColor="text1"/>
          <w:sz w:val="24"/>
          <w:szCs w:val="24"/>
        </w:rPr>
        <w:t>allocated parcel numbers on the Tithe map.</w:t>
      </w:r>
      <w:r w:rsidR="0093412E" w:rsidRPr="002C49F5">
        <w:rPr>
          <w:rFonts w:ascii="Arial" w:hAnsi="Arial" w:cs="Arial"/>
          <w:color w:val="000000" w:themeColor="text1"/>
          <w:sz w:val="24"/>
          <w:szCs w:val="24"/>
        </w:rPr>
        <w:t xml:space="preserve"> </w:t>
      </w:r>
      <w:r w:rsidR="00316285" w:rsidRPr="002C49F5">
        <w:rPr>
          <w:rFonts w:ascii="Arial" w:hAnsi="Arial" w:cs="Arial"/>
          <w:color w:val="000000" w:themeColor="text1"/>
          <w:sz w:val="24"/>
          <w:szCs w:val="24"/>
        </w:rPr>
        <w:t xml:space="preserve">The area </w:t>
      </w:r>
      <w:r w:rsidR="00D83A51" w:rsidRPr="002C49F5">
        <w:rPr>
          <w:rFonts w:ascii="Arial" w:hAnsi="Arial" w:cs="Arial"/>
          <w:color w:val="000000" w:themeColor="text1"/>
          <w:sz w:val="24"/>
          <w:szCs w:val="24"/>
        </w:rPr>
        <w:t xml:space="preserve">shown </w:t>
      </w:r>
      <w:r w:rsidR="00316285" w:rsidRPr="002C49F5">
        <w:rPr>
          <w:rFonts w:ascii="Arial" w:hAnsi="Arial" w:cs="Arial"/>
          <w:color w:val="000000" w:themeColor="text1"/>
          <w:sz w:val="24"/>
          <w:szCs w:val="24"/>
        </w:rPr>
        <w:t xml:space="preserve">in the Tithe map </w:t>
      </w:r>
      <w:r w:rsidR="007D01B0" w:rsidRPr="002C49F5">
        <w:rPr>
          <w:rFonts w:ascii="Arial" w:hAnsi="Arial" w:cs="Arial"/>
          <w:color w:val="000000" w:themeColor="text1"/>
          <w:sz w:val="24"/>
          <w:szCs w:val="24"/>
        </w:rPr>
        <w:t xml:space="preserve">for Talland Sands Hill </w:t>
      </w:r>
      <w:r w:rsidR="00316285" w:rsidRPr="002C49F5">
        <w:rPr>
          <w:rFonts w:ascii="Arial" w:hAnsi="Arial" w:cs="Arial"/>
          <w:color w:val="000000" w:themeColor="text1"/>
          <w:sz w:val="24"/>
          <w:szCs w:val="24"/>
        </w:rPr>
        <w:t xml:space="preserve">is </w:t>
      </w:r>
      <w:r w:rsidR="00636847" w:rsidRPr="002C49F5">
        <w:rPr>
          <w:rFonts w:ascii="Arial" w:hAnsi="Arial" w:cs="Arial"/>
          <w:color w:val="000000" w:themeColor="text1"/>
          <w:sz w:val="24"/>
          <w:szCs w:val="24"/>
        </w:rPr>
        <w:t>less</w:t>
      </w:r>
      <w:r w:rsidR="00316285" w:rsidRPr="002C49F5">
        <w:rPr>
          <w:rFonts w:ascii="Arial" w:hAnsi="Arial" w:cs="Arial"/>
          <w:color w:val="000000" w:themeColor="text1"/>
          <w:sz w:val="24"/>
          <w:szCs w:val="24"/>
        </w:rPr>
        <w:t xml:space="preserve"> than </w:t>
      </w:r>
      <w:r w:rsidR="00E45C40" w:rsidRPr="002C49F5">
        <w:rPr>
          <w:rFonts w:ascii="Arial" w:hAnsi="Arial" w:cs="Arial"/>
          <w:color w:val="000000" w:themeColor="text1"/>
          <w:sz w:val="24"/>
          <w:szCs w:val="24"/>
        </w:rPr>
        <w:t xml:space="preserve">stated </w:t>
      </w:r>
      <w:r w:rsidR="00316285" w:rsidRPr="002C49F5">
        <w:rPr>
          <w:rFonts w:ascii="Arial" w:hAnsi="Arial" w:cs="Arial"/>
          <w:color w:val="000000" w:themeColor="text1"/>
          <w:sz w:val="24"/>
          <w:szCs w:val="24"/>
        </w:rPr>
        <w:t xml:space="preserve">in the Parliamentary </w:t>
      </w:r>
      <w:r w:rsidR="00901CED" w:rsidRPr="002C49F5">
        <w:rPr>
          <w:rFonts w:ascii="Arial" w:hAnsi="Arial" w:cs="Arial"/>
          <w:color w:val="000000" w:themeColor="text1"/>
          <w:sz w:val="24"/>
          <w:szCs w:val="24"/>
        </w:rPr>
        <w:t xml:space="preserve">Survey which </w:t>
      </w:r>
      <w:r w:rsidR="00B07A04">
        <w:rPr>
          <w:rFonts w:ascii="Arial" w:hAnsi="Arial" w:cs="Arial"/>
          <w:color w:val="000000" w:themeColor="text1"/>
          <w:sz w:val="24"/>
          <w:szCs w:val="24"/>
        </w:rPr>
        <w:t>is likely to account for the difference in</w:t>
      </w:r>
      <w:r w:rsidR="00BA3043">
        <w:rPr>
          <w:rFonts w:ascii="Arial" w:hAnsi="Arial" w:cs="Arial"/>
          <w:color w:val="000000" w:themeColor="text1"/>
          <w:sz w:val="24"/>
          <w:szCs w:val="24"/>
        </w:rPr>
        <w:t xml:space="preserve"> the overall</w:t>
      </w:r>
      <w:r w:rsidR="00B07A04">
        <w:rPr>
          <w:rFonts w:ascii="Arial" w:hAnsi="Arial" w:cs="Arial"/>
          <w:color w:val="000000" w:themeColor="text1"/>
          <w:sz w:val="24"/>
          <w:szCs w:val="24"/>
        </w:rPr>
        <w:t xml:space="preserve"> area </w:t>
      </w:r>
      <w:r w:rsidR="005354DC">
        <w:rPr>
          <w:rFonts w:ascii="Arial" w:hAnsi="Arial" w:cs="Arial"/>
          <w:color w:val="000000" w:themeColor="text1"/>
          <w:sz w:val="24"/>
          <w:szCs w:val="24"/>
        </w:rPr>
        <w:t xml:space="preserve">between the Tithe map and </w:t>
      </w:r>
      <w:r w:rsidR="003506A8">
        <w:rPr>
          <w:rFonts w:ascii="Arial" w:hAnsi="Arial" w:cs="Arial"/>
          <w:color w:val="000000" w:themeColor="text1"/>
          <w:sz w:val="24"/>
          <w:szCs w:val="24"/>
        </w:rPr>
        <w:t xml:space="preserve">the </w:t>
      </w:r>
      <w:r w:rsidR="005354DC">
        <w:rPr>
          <w:rFonts w:ascii="Arial" w:hAnsi="Arial" w:cs="Arial"/>
          <w:color w:val="000000" w:themeColor="text1"/>
          <w:sz w:val="24"/>
          <w:szCs w:val="24"/>
        </w:rPr>
        <w:t>Parliamentary survey</w:t>
      </w:r>
      <w:r w:rsidR="00901CED" w:rsidRPr="002C49F5">
        <w:rPr>
          <w:rFonts w:ascii="Arial" w:hAnsi="Arial" w:cs="Arial"/>
          <w:color w:val="000000" w:themeColor="text1"/>
          <w:sz w:val="24"/>
          <w:szCs w:val="24"/>
        </w:rPr>
        <w:t>.</w:t>
      </w:r>
    </w:p>
    <w:p w14:paraId="7B222486" w14:textId="1C9F0805" w:rsidR="0064490C" w:rsidRDefault="006432A2" w:rsidP="00B872DC">
      <w:pPr>
        <w:numPr>
          <w:ilvl w:val="0"/>
          <w:numId w:val="5"/>
        </w:numPr>
        <w:spacing w:before="180" w:after="0"/>
        <w:ind w:left="552" w:right="340" w:hanging="484"/>
        <w:rPr>
          <w:rFonts w:ascii="Arial" w:hAnsi="Arial" w:cs="Arial"/>
          <w:color w:val="000000" w:themeColor="text1"/>
          <w:sz w:val="24"/>
          <w:szCs w:val="24"/>
        </w:rPr>
      </w:pPr>
      <w:r w:rsidRPr="00476BC7">
        <w:rPr>
          <w:rFonts w:ascii="Arial" w:hAnsi="Arial" w:cs="Arial"/>
          <w:color w:val="000000" w:themeColor="text1"/>
          <w:sz w:val="24"/>
          <w:szCs w:val="24"/>
        </w:rPr>
        <w:t xml:space="preserve">The National Trust own the land </w:t>
      </w:r>
      <w:r w:rsidR="00320176" w:rsidRPr="00476BC7">
        <w:rPr>
          <w:rFonts w:ascii="Arial" w:hAnsi="Arial" w:cs="Arial"/>
          <w:color w:val="000000" w:themeColor="text1"/>
          <w:sz w:val="24"/>
          <w:szCs w:val="24"/>
        </w:rPr>
        <w:t>known as The Warren</w:t>
      </w:r>
      <w:r w:rsidR="001D003B">
        <w:rPr>
          <w:rFonts w:ascii="Arial" w:hAnsi="Arial" w:cs="Arial"/>
          <w:color w:val="000000" w:themeColor="text1"/>
          <w:sz w:val="24"/>
          <w:szCs w:val="24"/>
        </w:rPr>
        <w:t xml:space="preserve"> and ha</w:t>
      </w:r>
      <w:r w:rsidR="00C50EF9">
        <w:rPr>
          <w:rFonts w:ascii="Arial" w:hAnsi="Arial" w:cs="Arial"/>
          <w:color w:val="000000" w:themeColor="text1"/>
          <w:sz w:val="24"/>
          <w:szCs w:val="24"/>
        </w:rPr>
        <w:t>s</w:t>
      </w:r>
      <w:r w:rsidR="001D003B">
        <w:rPr>
          <w:rFonts w:ascii="Arial" w:hAnsi="Arial" w:cs="Arial"/>
          <w:color w:val="000000" w:themeColor="text1"/>
          <w:sz w:val="24"/>
          <w:szCs w:val="24"/>
        </w:rPr>
        <w:t xml:space="preserve"> examined their title documents</w:t>
      </w:r>
      <w:r w:rsidR="00320176" w:rsidRPr="00476BC7">
        <w:rPr>
          <w:rFonts w:ascii="Arial" w:hAnsi="Arial" w:cs="Arial"/>
          <w:color w:val="000000" w:themeColor="text1"/>
          <w:sz w:val="24"/>
          <w:szCs w:val="24"/>
        </w:rPr>
        <w:t xml:space="preserve">. </w:t>
      </w:r>
      <w:r w:rsidR="00C474CF" w:rsidRPr="00476BC7">
        <w:rPr>
          <w:rFonts w:ascii="Arial" w:hAnsi="Arial" w:cs="Arial"/>
          <w:color w:val="000000" w:themeColor="text1"/>
          <w:sz w:val="24"/>
          <w:szCs w:val="24"/>
        </w:rPr>
        <w:t>T</w:t>
      </w:r>
      <w:r w:rsidR="005A10BC" w:rsidRPr="00476BC7">
        <w:rPr>
          <w:rFonts w:ascii="Arial" w:hAnsi="Arial" w:cs="Arial"/>
          <w:color w:val="000000" w:themeColor="text1"/>
          <w:sz w:val="24"/>
          <w:szCs w:val="24"/>
        </w:rPr>
        <w:t xml:space="preserve">his land was </w:t>
      </w:r>
      <w:r w:rsidR="003116A8" w:rsidRPr="00476BC7">
        <w:rPr>
          <w:rFonts w:ascii="Arial" w:hAnsi="Arial" w:cs="Arial"/>
          <w:color w:val="000000" w:themeColor="text1"/>
          <w:sz w:val="24"/>
          <w:szCs w:val="24"/>
        </w:rPr>
        <w:t xml:space="preserve">once owned by </w:t>
      </w:r>
      <w:proofErr w:type="spellStart"/>
      <w:r w:rsidR="00FA05E9" w:rsidRPr="00476BC7">
        <w:rPr>
          <w:rFonts w:ascii="Arial" w:hAnsi="Arial" w:cs="Arial"/>
          <w:color w:val="000000" w:themeColor="text1"/>
          <w:sz w:val="24"/>
          <w:szCs w:val="24"/>
        </w:rPr>
        <w:t>Gwladys</w:t>
      </w:r>
      <w:proofErr w:type="spellEnd"/>
      <w:r w:rsidR="00FA05E9" w:rsidRPr="00476BC7">
        <w:rPr>
          <w:rFonts w:ascii="Arial" w:hAnsi="Arial" w:cs="Arial"/>
          <w:color w:val="000000" w:themeColor="text1"/>
          <w:sz w:val="24"/>
          <w:szCs w:val="24"/>
        </w:rPr>
        <w:t xml:space="preserve"> Enriqueta Mills who sold the land in the 1920s. </w:t>
      </w:r>
      <w:r w:rsidR="00FB0786" w:rsidRPr="00476BC7">
        <w:rPr>
          <w:rFonts w:ascii="Arial" w:hAnsi="Arial" w:cs="Arial"/>
          <w:color w:val="000000" w:themeColor="text1"/>
          <w:sz w:val="24"/>
          <w:szCs w:val="24"/>
        </w:rPr>
        <w:t>T</w:t>
      </w:r>
      <w:r w:rsidR="00A2753F" w:rsidRPr="00476BC7">
        <w:rPr>
          <w:rFonts w:ascii="Arial" w:hAnsi="Arial" w:cs="Arial"/>
          <w:color w:val="000000" w:themeColor="text1"/>
          <w:sz w:val="24"/>
          <w:szCs w:val="24"/>
        </w:rPr>
        <w:t xml:space="preserve">he Abstract </w:t>
      </w:r>
      <w:r w:rsidR="00087325" w:rsidRPr="00476BC7">
        <w:rPr>
          <w:rFonts w:ascii="Arial" w:hAnsi="Arial" w:cs="Arial"/>
          <w:color w:val="000000" w:themeColor="text1"/>
          <w:sz w:val="24"/>
          <w:szCs w:val="24"/>
        </w:rPr>
        <w:t>of Title</w:t>
      </w:r>
      <w:r w:rsidR="00BA6ECA" w:rsidRPr="00476BC7">
        <w:rPr>
          <w:rFonts w:ascii="Arial" w:hAnsi="Arial" w:cs="Arial"/>
          <w:color w:val="000000" w:themeColor="text1"/>
          <w:sz w:val="24"/>
          <w:szCs w:val="24"/>
        </w:rPr>
        <w:t xml:space="preserve"> </w:t>
      </w:r>
      <w:r w:rsidR="00073D43" w:rsidRPr="00476BC7">
        <w:rPr>
          <w:rFonts w:ascii="Arial" w:hAnsi="Arial" w:cs="Arial"/>
          <w:color w:val="000000" w:themeColor="text1"/>
          <w:sz w:val="24"/>
          <w:szCs w:val="24"/>
        </w:rPr>
        <w:t xml:space="preserve">dated 1923 </w:t>
      </w:r>
      <w:r w:rsidR="001A6E1F" w:rsidRPr="00476BC7">
        <w:rPr>
          <w:rFonts w:ascii="Arial" w:hAnsi="Arial" w:cs="Arial"/>
          <w:color w:val="000000" w:themeColor="text1"/>
          <w:sz w:val="24"/>
          <w:szCs w:val="24"/>
        </w:rPr>
        <w:t xml:space="preserve">refers to it as </w:t>
      </w:r>
      <w:r w:rsidR="00B84FA8" w:rsidRPr="00476BC7">
        <w:rPr>
          <w:rFonts w:ascii="Arial" w:hAnsi="Arial" w:cs="Arial"/>
          <w:color w:val="000000" w:themeColor="text1"/>
          <w:sz w:val="24"/>
          <w:szCs w:val="24"/>
        </w:rPr>
        <w:t>‘hereditaments known as</w:t>
      </w:r>
      <w:r w:rsidR="001A6E1F" w:rsidRPr="00476BC7">
        <w:rPr>
          <w:rFonts w:ascii="Arial" w:hAnsi="Arial" w:cs="Arial"/>
          <w:color w:val="000000" w:themeColor="text1"/>
          <w:sz w:val="24"/>
          <w:szCs w:val="24"/>
        </w:rPr>
        <w:t xml:space="preserve"> The Warren</w:t>
      </w:r>
      <w:r w:rsidR="00B84FA8" w:rsidRPr="00476BC7">
        <w:rPr>
          <w:rFonts w:ascii="Arial" w:hAnsi="Arial" w:cs="Arial"/>
          <w:color w:val="000000" w:themeColor="text1"/>
          <w:sz w:val="24"/>
          <w:szCs w:val="24"/>
        </w:rPr>
        <w:t>, Killigarth’</w:t>
      </w:r>
      <w:r w:rsidR="00FD1F69" w:rsidRPr="00476BC7">
        <w:rPr>
          <w:rFonts w:ascii="Arial" w:hAnsi="Arial" w:cs="Arial"/>
          <w:color w:val="000000" w:themeColor="text1"/>
          <w:sz w:val="24"/>
          <w:szCs w:val="24"/>
        </w:rPr>
        <w:t xml:space="preserve">. </w:t>
      </w:r>
      <w:r w:rsidR="00073D43" w:rsidRPr="00476BC7">
        <w:rPr>
          <w:rFonts w:ascii="Arial" w:hAnsi="Arial" w:cs="Arial"/>
          <w:color w:val="000000" w:themeColor="text1"/>
          <w:sz w:val="24"/>
          <w:szCs w:val="24"/>
        </w:rPr>
        <w:t xml:space="preserve">It </w:t>
      </w:r>
      <w:r w:rsidR="005C712C" w:rsidRPr="00476BC7">
        <w:rPr>
          <w:rFonts w:ascii="Arial" w:hAnsi="Arial" w:cs="Arial"/>
          <w:color w:val="000000" w:themeColor="text1"/>
          <w:sz w:val="24"/>
          <w:szCs w:val="24"/>
        </w:rPr>
        <w:t>recites</w:t>
      </w:r>
      <w:r w:rsidR="00073D43" w:rsidRPr="00476BC7">
        <w:rPr>
          <w:rFonts w:ascii="Arial" w:hAnsi="Arial" w:cs="Arial"/>
          <w:color w:val="000000" w:themeColor="text1"/>
          <w:sz w:val="24"/>
          <w:szCs w:val="24"/>
        </w:rPr>
        <w:t xml:space="preserve"> that the root of the title was </w:t>
      </w:r>
      <w:r w:rsidR="005C712C" w:rsidRPr="00476BC7">
        <w:rPr>
          <w:rFonts w:ascii="Arial" w:hAnsi="Arial" w:cs="Arial"/>
          <w:color w:val="000000" w:themeColor="text1"/>
          <w:sz w:val="24"/>
          <w:szCs w:val="24"/>
        </w:rPr>
        <w:t xml:space="preserve">a </w:t>
      </w:r>
      <w:r w:rsidR="00087325" w:rsidRPr="00476BC7">
        <w:rPr>
          <w:rFonts w:ascii="Arial" w:hAnsi="Arial" w:cs="Arial"/>
          <w:color w:val="000000" w:themeColor="text1"/>
          <w:sz w:val="24"/>
          <w:szCs w:val="24"/>
        </w:rPr>
        <w:t xml:space="preserve">Deed </w:t>
      </w:r>
      <w:r w:rsidR="005C712C" w:rsidRPr="00476BC7">
        <w:rPr>
          <w:rFonts w:ascii="Arial" w:hAnsi="Arial" w:cs="Arial"/>
          <w:color w:val="000000" w:themeColor="text1"/>
          <w:sz w:val="24"/>
          <w:szCs w:val="24"/>
        </w:rPr>
        <w:t>of Partition dated 14 March 187</w:t>
      </w:r>
      <w:r w:rsidR="00096BFD" w:rsidRPr="00476BC7">
        <w:rPr>
          <w:rFonts w:ascii="Arial" w:hAnsi="Arial" w:cs="Arial"/>
          <w:color w:val="000000" w:themeColor="text1"/>
          <w:sz w:val="24"/>
          <w:szCs w:val="24"/>
        </w:rPr>
        <w:t xml:space="preserve">9. </w:t>
      </w:r>
      <w:r w:rsidR="00E9341A" w:rsidRPr="00476BC7">
        <w:rPr>
          <w:rFonts w:ascii="Arial" w:hAnsi="Arial" w:cs="Arial"/>
          <w:color w:val="000000" w:themeColor="text1"/>
          <w:sz w:val="24"/>
          <w:szCs w:val="24"/>
        </w:rPr>
        <w:t>The Abstract for the 1879 Deed recites the land conveyed as</w:t>
      </w:r>
      <w:r w:rsidR="00CF091B" w:rsidRPr="00476BC7">
        <w:rPr>
          <w:rFonts w:ascii="Arial" w:hAnsi="Arial" w:cs="Arial"/>
          <w:color w:val="000000" w:themeColor="text1"/>
          <w:sz w:val="24"/>
          <w:szCs w:val="24"/>
        </w:rPr>
        <w:t xml:space="preserve"> </w:t>
      </w:r>
      <w:r w:rsidR="00CF091B" w:rsidRPr="004C4C96">
        <w:rPr>
          <w:rFonts w:ascii="Arial" w:hAnsi="Arial" w:cs="Arial"/>
          <w:i/>
          <w:iCs/>
          <w:color w:val="000000" w:themeColor="text1"/>
          <w:sz w:val="24"/>
          <w:szCs w:val="24"/>
        </w:rPr>
        <w:t xml:space="preserve">‘all that </w:t>
      </w:r>
      <w:r w:rsidR="0038345C" w:rsidRPr="004C4C96">
        <w:rPr>
          <w:rFonts w:ascii="Arial" w:hAnsi="Arial" w:cs="Arial"/>
          <w:i/>
          <w:iCs/>
          <w:color w:val="000000" w:themeColor="text1"/>
          <w:sz w:val="24"/>
          <w:szCs w:val="24"/>
        </w:rPr>
        <w:t xml:space="preserve">the Capital messuage </w:t>
      </w:r>
      <w:proofErr w:type="spellStart"/>
      <w:r w:rsidR="0038345C" w:rsidRPr="004C4C96">
        <w:rPr>
          <w:rFonts w:ascii="Arial" w:hAnsi="Arial" w:cs="Arial"/>
          <w:i/>
          <w:iCs/>
          <w:color w:val="000000" w:themeColor="text1"/>
          <w:sz w:val="24"/>
          <w:szCs w:val="24"/>
        </w:rPr>
        <w:t>barton</w:t>
      </w:r>
      <w:proofErr w:type="spellEnd"/>
      <w:r w:rsidR="0038345C" w:rsidRPr="004C4C96">
        <w:rPr>
          <w:rFonts w:ascii="Arial" w:hAnsi="Arial" w:cs="Arial"/>
          <w:i/>
          <w:iCs/>
          <w:color w:val="000000" w:themeColor="text1"/>
          <w:sz w:val="24"/>
          <w:szCs w:val="24"/>
        </w:rPr>
        <w:t xml:space="preserve"> and farm called Killigarth</w:t>
      </w:r>
      <w:r w:rsidR="00696660" w:rsidRPr="004C4C96">
        <w:rPr>
          <w:rFonts w:ascii="Arial" w:hAnsi="Arial" w:cs="Arial"/>
          <w:i/>
          <w:iCs/>
          <w:color w:val="000000" w:themeColor="text1"/>
          <w:sz w:val="24"/>
          <w:szCs w:val="24"/>
        </w:rPr>
        <w:t>… together with so much of the demesne lands fields or closes of land and prem</w:t>
      </w:r>
      <w:r w:rsidR="0000251A" w:rsidRPr="004C4C96">
        <w:rPr>
          <w:rFonts w:ascii="Arial" w:hAnsi="Arial" w:cs="Arial"/>
          <w:i/>
          <w:iCs/>
          <w:color w:val="000000" w:themeColor="text1"/>
          <w:sz w:val="24"/>
          <w:szCs w:val="24"/>
        </w:rPr>
        <w:t>ises thereto belonging and then in the occupation of John Gundry a</w:t>
      </w:r>
      <w:r w:rsidR="0039422A" w:rsidRPr="004C4C96">
        <w:rPr>
          <w:rFonts w:ascii="Arial" w:hAnsi="Arial" w:cs="Arial"/>
          <w:i/>
          <w:iCs/>
          <w:color w:val="000000" w:themeColor="text1"/>
          <w:sz w:val="24"/>
          <w:szCs w:val="24"/>
        </w:rPr>
        <w:t>s</w:t>
      </w:r>
      <w:r w:rsidR="0000251A" w:rsidRPr="004C4C96">
        <w:rPr>
          <w:rFonts w:ascii="Arial" w:hAnsi="Arial" w:cs="Arial"/>
          <w:i/>
          <w:iCs/>
          <w:color w:val="000000" w:themeColor="text1"/>
          <w:sz w:val="24"/>
          <w:szCs w:val="24"/>
        </w:rPr>
        <w:t xml:space="preserve"> Tenant thereof’</w:t>
      </w:r>
      <w:r w:rsidR="0000251A" w:rsidRPr="00476BC7">
        <w:rPr>
          <w:rFonts w:ascii="Arial" w:hAnsi="Arial" w:cs="Arial"/>
          <w:color w:val="000000" w:themeColor="text1"/>
          <w:sz w:val="24"/>
          <w:szCs w:val="24"/>
        </w:rPr>
        <w:t xml:space="preserve">. </w:t>
      </w:r>
      <w:r w:rsidR="005356AF" w:rsidRPr="00476BC7">
        <w:rPr>
          <w:rFonts w:ascii="Arial" w:hAnsi="Arial" w:cs="Arial"/>
          <w:color w:val="000000" w:themeColor="text1"/>
          <w:sz w:val="24"/>
          <w:szCs w:val="24"/>
        </w:rPr>
        <w:t>A</w:t>
      </w:r>
      <w:r w:rsidR="00054DD0" w:rsidRPr="00476BC7">
        <w:rPr>
          <w:rFonts w:ascii="Arial" w:hAnsi="Arial" w:cs="Arial"/>
          <w:color w:val="000000" w:themeColor="text1"/>
          <w:sz w:val="24"/>
          <w:szCs w:val="24"/>
        </w:rPr>
        <w:t xml:space="preserve">n extract from a schedule of land </w:t>
      </w:r>
      <w:r w:rsidR="0096777F" w:rsidRPr="00476BC7">
        <w:rPr>
          <w:rFonts w:ascii="Arial" w:hAnsi="Arial" w:cs="Arial"/>
          <w:color w:val="000000" w:themeColor="text1"/>
          <w:sz w:val="24"/>
          <w:szCs w:val="24"/>
        </w:rPr>
        <w:t xml:space="preserve">refers to the land as Warren being No. 284 on the </w:t>
      </w:r>
      <w:r w:rsidR="0096777F" w:rsidRPr="00476BC7">
        <w:rPr>
          <w:rFonts w:ascii="Arial" w:hAnsi="Arial" w:cs="Arial"/>
          <w:color w:val="000000" w:themeColor="text1"/>
          <w:sz w:val="24"/>
          <w:szCs w:val="24"/>
        </w:rPr>
        <w:lastRenderedPageBreak/>
        <w:t>Plan of the Manor</w:t>
      </w:r>
      <w:r w:rsidR="00E03C51" w:rsidRPr="00476BC7">
        <w:rPr>
          <w:rFonts w:ascii="Arial" w:hAnsi="Arial" w:cs="Arial"/>
          <w:color w:val="000000" w:themeColor="text1"/>
          <w:sz w:val="24"/>
          <w:szCs w:val="24"/>
        </w:rPr>
        <w:t xml:space="preserve"> of </w:t>
      </w:r>
      <w:r w:rsidR="0094677D" w:rsidRPr="00476BC7">
        <w:rPr>
          <w:rFonts w:ascii="Arial" w:hAnsi="Arial" w:cs="Arial"/>
          <w:color w:val="000000" w:themeColor="text1"/>
          <w:sz w:val="24"/>
          <w:szCs w:val="24"/>
        </w:rPr>
        <w:t>Killigarth</w:t>
      </w:r>
      <w:r w:rsidR="00E03C51" w:rsidRPr="00476BC7">
        <w:rPr>
          <w:rFonts w:ascii="Arial" w:hAnsi="Arial" w:cs="Arial"/>
          <w:color w:val="000000" w:themeColor="text1"/>
          <w:sz w:val="24"/>
          <w:szCs w:val="24"/>
        </w:rPr>
        <w:t xml:space="preserve"> </w:t>
      </w:r>
      <w:r w:rsidR="00010BE0">
        <w:rPr>
          <w:rFonts w:ascii="Arial" w:hAnsi="Arial" w:cs="Arial"/>
          <w:color w:val="000000" w:themeColor="text1"/>
          <w:sz w:val="24"/>
          <w:szCs w:val="24"/>
        </w:rPr>
        <w:t>with an area of</w:t>
      </w:r>
      <w:r w:rsidR="00E03C51" w:rsidRPr="00476BC7">
        <w:rPr>
          <w:rFonts w:ascii="Arial" w:hAnsi="Arial" w:cs="Arial"/>
          <w:color w:val="000000" w:themeColor="text1"/>
          <w:sz w:val="24"/>
          <w:szCs w:val="24"/>
        </w:rPr>
        <w:t xml:space="preserve"> 36 acres, 3 roods and 15 perches.</w:t>
      </w:r>
      <w:r w:rsidR="00F148A5" w:rsidRPr="00476BC7">
        <w:rPr>
          <w:rFonts w:ascii="Arial" w:hAnsi="Arial" w:cs="Arial"/>
          <w:color w:val="000000" w:themeColor="text1"/>
          <w:sz w:val="24"/>
          <w:szCs w:val="24"/>
        </w:rPr>
        <w:t xml:space="preserve"> The National Trust </w:t>
      </w:r>
      <w:r w:rsidR="00767CB5">
        <w:rPr>
          <w:rFonts w:ascii="Arial" w:hAnsi="Arial" w:cs="Arial"/>
          <w:color w:val="000000" w:themeColor="text1"/>
          <w:sz w:val="24"/>
          <w:szCs w:val="24"/>
        </w:rPr>
        <w:t>does</w:t>
      </w:r>
      <w:r w:rsidR="00F148A5" w:rsidRPr="00476BC7">
        <w:rPr>
          <w:rFonts w:ascii="Arial" w:hAnsi="Arial" w:cs="Arial"/>
          <w:color w:val="000000" w:themeColor="text1"/>
          <w:sz w:val="24"/>
          <w:szCs w:val="24"/>
        </w:rPr>
        <w:t xml:space="preserve"> not have a copy of th</w:t>
      </w:r>
      <w:r w:rsidR="008C7A04">
        <w:rPr>
          <w:rFonts w:ascii="Arial" w:hAnsi="Arial" w:cs="Arial"/>
          <w:color w:val="000000" w:themeColor="text1"/>
          <w:sz w:val="24"/>
          <w:szCs w:val="24"/>
        </w:rPr>
        <w:t>e</w:t>
      </w:r>
      <w:r w:rsidR="00F148A5" w:rsidRPr="00476BC7">
        <w:rPr>
          <w:rFonts w:ascii="Arial" w:hAnsi="Arial" w:cs="Arial"/>
          <w:color w:val="000000" w:themeColor="text1"/>
          <w:sz w:val="24"/>
          <w:szCs w:val="24"/>
        </w:rPr>
        <w:t xml:space="preserve"> plan</w:t>
      </w:r>
      <w:r w:rsidR="00DA67FC" w:rsidRPr="00476BC7">
        <w:rPr>
          <w:rFonts w:ascii="Arial" w:hAnsi="Arial" w:cs="Arial"/>
          <w:color w:val="000000" w:themeColor="text1"/>
          <w:sz w:val="24"/>
          <w:szCs w:val="24"/>
        </w:rPr>
        <w:t>,</w:t>
      </w:r>
      <w:r w:rsidR="00F148A5" w:rsidRPr="00476BC7">
        <w:rPr>
          <w:rFonts w:ascii="Arial" w:hAnsi="Arial" w:cs="Arial"/>
          <w:color w:val="000000" w:themeColor="text1"/>
          <w:sz w:val="24"/>
          <w:szCs w:val="24"/>
        </w:rPr>
        <w:t xml:space="preserve"> but the</w:t>
      </w:r>
      <w:r w:rsidR="00655DBC" w:rsidRPr="00476BC7">
        <w:rPr>
          <w:rFonts w:ascii="Arial" w:hAnsi="Arial" w:cs="Arial"/>
          <w:color w:val="000000" w:themeColor="text1"/>
          <w:sz w:val="24"/>
          <w:szCs w:val="24"/>
        </w:rPr>
        <w:t xml:space="preserve"> parcel numbe</w:t>
      </w:r>
      <w:r w:rsidR="00F21D5B">
        <w:rPr>
          <w:rFonts w:ascii="Arial" w:hAnsi="Arial" w:cs="Arial"/>
          <w:color w:val="000000" w:themeColor="text1"/>
          <w:sz w:val="24"/>
          <w:szCs w:val="24"/>
        </w:rPr>
        <w:t>r,</w:t>
      </w:r>
      <w:r w:rsidR="00F148A5" w:rsidRPr="00476BC7">
        <w:rPr>
          <w:rFonts w:ascii="Arial" w:hAnsi="Arial" w:cs="Arial"/>
          <w:color w:val="000000" w:themeColor="text1"/>
          <w:sz w:val="24"/>
          <w:szCs w:val="24"/>
        </w:rPr>
        <w:t xml:space="preserve"> name</w:t>
      </w:r>
      <w:r w:rsidR="00F21D5B">
        <w:rPr>
          <w:rFonts w:ascii="Arial" w:hAnsi="Arial" w:cs="Arial"/>
          <w:color w:val="000000" w:themeColor="text1"/>
          <w:sz w:val="24"/>
          <w:szCs w:val="24"/>
        </w:rPr>
        <w:t>,</w:t>
      </w:r>
      <w:r w:rsidR="00F148A5" w:rsidRPr="00476BC7">
        <w:rPr>
          <w:rFonts w:ascii="Arial" w:hAnsi="Arial" w:cs="Arial"/>
          <w:color w:val="000000" w:themeColor="text1"/>
          <w:sz w:val="24"/>
          <w:szCs w:val="24"/>
        </w:rPr>
        <w:t xml:space="preserve"> and </w:t>
      </w:r>
      <w:r w:rsidR="00655DBC" w:rsidRPr="00476BC7">
        <w:rPr>
          <w:rFonts w:ascii="Arial" w:hAnsi="Arial" w:cs="Arial"/>
          <w:color w:val="000000" w:themeColor="text1"/>
          <w:sz w:val="24"/>
          <w:szCs w:val="24"/>
        </w:rPr>
        <w:t xml:space="preserve">area match the details </w:t>
      </w:r>
      <w:r w:rsidR="008C7A04">
        <w:rPr>
          <w:rFonts w:ascii="Arial" w:hAnsi="Arial" w:cs="Arial"/>
          <w:color w:val="000000" w:themeColor="text1"/>
          <w:sz w:val="24"/>
          <w:szCs w:val="24"/>
        </w:rPr>
        <w:t>in</w:t>
      </w:r>
      <w:r w:rsidR="00655DBC" w:rsidRPr="00476BC7">
        <w:rPr>
          <w:rFonts w:ascii="Arial" w:hAnsi="Arial" w:cs="Arial"/>
          <w:color w:val="000000" w:themeColor="text1"/>
          <w:sz w:val="24"/>
          <w:szCs w:val="24"/>
        </w:rPr>
        <w:t xml:space="preserve"> the Talland Tithe map.</w:t>
      </w:r>
      <w:r w:rsidR="00E03C51" w:rsidRPr="00476BC7">
        <w:rPr>
          <w:rFonts w:ascii="Arial" w:hAnsi="Arial" w:cs="Arial"/>
          <w:color w:val="000000" w:themeColor="text1"/>
          <w:sz w:val="24"/>
          <w:szCs w:val="24"/>
        </w:rPr>
        <w:t xml:space="preserve"> </w:t>
      </w:r>
    </w:p>
    <w:p w14:paraId="51715CB7" w14:textId="0B4B6193" w:rsidR="00CC5246" w:rsidRPr="00CC5246" w:rsidRDefault="00CC5246" w:rsidP="00CC5246">
      <w:pPr>
        <w:spacing w:before="180" w:after="0"/>
        <w:ind w:left="68" w:right="340" w:firstLine="0"/>
        <w:rPr>
          <w:rFonts w:ascii="Arial" w:hAnsi="Arial" w:cs="Arial"/>
          <w:i/>
          <w:iCs/>
          <w:color w:val="000000" w:themeColor="text1"/>
          <w:sz w:val="24"/>
          <w:szCs w:val="24"/>
        </w:rPr>
      </w:pPr>
      <w:r>
        <w:rPr>
          <w:rFonts w:ascii="Arial" w:hAnsi="Arial" w:cs="Arial"/>
          <w:i/>
          <w:iCs/>
          <w:color w:val="000000" w:themeColor="text1"/>
          <w:sz w:val="24"/>
          <w:szCs w:val="24"/>
        </w:rPr>
        <w:t xml:space="preserve">Conclusions on </w:t>
      </w:r>
      <w:r w:rsidR="00B712F8">
        <w:rPr>
          <w:rFonts w:ascii="Arial" w:hAnsi="Arial" w:cs="Arial"/>
          <w:i/>
          <w:iCs/>
          <w:color w:val="000000" w:themeColor="text1"/>
          <w:sz w:val="24"/>
          <w:szCs w:val="24"/>
        </w:rPr>
        <w:t xml:space="preserve">whether the land is waste of a </w:t>
      </w:r>
      <w:proofErr w:type="gramStart"/>
      <w:r w:rsidR="00B712F8">
        <w:rPr>
          <w:rFonts w:ascii="Arial" w:hAnsi="Arial" w:cs="Arial"/>
          <w:i/>
          <w:iCs/>
          <w:color w:val="000000" w:themeColor="text1"/>
          <w:sz w:val="24"/>
          <w:szCs w:val="24"/>
        </w:rPr>
        <w:t>manor</w:t>
      </w:r>
      <w:proofErr w:type="gramEnd"/>
    </w:p>
    <w:p w14:paraId="43D4A3C5" w14:textId="1E32B505" w:rsidR="006B7DCB" w:rsidRPr="00476BC7" w:rsidRDefault="00B712F8" w:rsidP="00B872DC">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The documentary evidence indicates</w:t>
      </w:r>
      <w:r w:rsidR="000A155B">
        <w:rPr>
          <w:rFonts w:ascii="Arial" w:hAnsi="Arial" w:cs="Arial"/>
          <w:color w:val="000000" w:themeColor="text1"/>
          <w:sz w:val="24"/>
          <w:szCs w:val="24"/>
        </w:rPr>
        <w:t xml:space="preserve"> t</w:t>
      </w:r>
      <w:r w:rsidR="00722DBB" w:rsidRPr="00476BC7">
        <w:rPr>
          <w:rFonts w:ascii="Arial" w:hAnsi="Arial" w:cs="Arial"/>
          <w:color w:val="000000" w:themeColor="text1"/>
          <w:sz w:val="24"/>
          <w:szCs w:val="24"/>
        </w:rPr>
        <w:t>he</w:t>
      </w:r>
      <w:r w:rsidR="006B7DCB" w:rsidRPr="00476BC7">
        <w:rPr>
          <w:rFonts w:ascii="Arial" w:hAnsi="Arial" w:cs="Arial"/>
          <w:color w:val="000000" w:themeColor="text1"/>
          <w:sz w:val="24"/>
          <w:szCs w:val="24"/>
        </w:rPr>
        <w:t xml:space="preserve"> application land was demesne land at the time of the Parliamentary Survey in February 1649/50</w:t>
      </w:r>
      <w:r w:rsidR="00FF4FEB">
        <w:rPr>
          <w:rFonts w:ascii="Arial" w:hAnsi="Arial" w:cs="Arial"/>
          <w:color w:val="000000" w:themeColor="text1"/>
          <w:sz w:val="24"/>
          <w:szCs w:val="24"/>
        </w:rPr>
        <w:t xml:space="preserve"> and there was no waste land within the Manor of </w:t>
      </w:r>
      <w:r w:rsidR="0094677D">
        <w:rPr>
          <w:rFonts w:ascii="Arial" w:hAnsi="Arial" w:cs="Arial"/>
          <w:color w:val="000000" w:themeColor="text1"/>
          <w:sz w:val="24"/>
          <w:szCs w:val="24"/>
        </w:rPr>
        <w:t>Killigarth</w:t>
      </w:r>
      <w:r w:rsidR="006B7DCB" w:rsidRPr="00476BC7">
        <w:rPr>
          <w:rFonts w:ascii="Arial" w:hAnsi="Arial" w:cs="Arial"/>
          <w:color w:val="000000" w:themeColor="text1"/>
          <w:sz w:val="24"/>
          <w:szCs w:val="24"/>
        </w:rPr>
        <w:t>.</w:t>
      </w:r>
      <w:r w:rsidR="00832C1F" w:rsidRPr="00476BC7">
        <w:rPr>
          <w:rFonts w:ascii="Arial" w:hAnsi="Arial" w:cs="Arial"/>
          <w:color w:val="000000" w:themeColor="text1"/>
          <w:sz w:val="24"/>
          <w:szCs w:val="24"/>
        </w:rPr>
        <w:t xml:space="preserve"> </w:t>
      </w:r>
      <w:r w:rsidR="00DB4F26" w:rsidRPr="00476BC7">
        <w:rPr>
          <w:rFonts w:ascii="Arial" w:hAnsi="Arial" w:cs="Arial"/>
          <w:color w:val="000000" w:themeColor="text1"/>
          <w:sz w:val="24"/>
          <w:szCs w:val="24"/>
        </w:rPr>
        <w:t xml:space="preserve">The Tithe map indicates </w:t>
      </w:r>
      <w:r w:rsidR="003E54F8" w:rsidRPr="00476BC7">
        <w:rPr>
          <w:rFonts w:ascii="Arial" w:hAnsi="Arial" w:cs="Arial"/>
          <w:color w:val="000000" w:themeColor="text1"/>
          <w:sz w:val="24"/>
          <w:szCs w:val="24"/>
        </w:rPr>
        <w:t xml:space="preserve">Talland Sands Hill was arable land in 1804 and therefore </w:t>
      </w:r>
      <w:r w:rsidR="00167FB4" w:rsidRPr="00476BC7">
        <w:rPr>
          <w:rFonts w:ascii="Arial" w:hAnsi="Arial" w:cs="Arial"/>
          <w:color w:val="000000" w:themeColor="text1"/>
          <w:sz w:val="24"/>
          <w:szCs w:val="24"/>
        </w:rPr>
        <w:t xml:space="preserve">was not waste land at this time. </w:t>
      </w:r>
      <w:r w:rsidR="00F277C8" w:rsidRPr="00476BC7">
        <w:rPr>
          <w:rFonts w:ascii="Arial" w:hAnsi="Arial" w:cs="Arial"/>
          <w:color w:val="000000" w:themeColor="text1"/>
          <w:sz w:val="24"/>
          <w:szCs w:val="24"/>
        </w:rPr>
        <w:t>The</w:t>
      </w:r>
      <w:r w:rsidR="00167FB4" w:rsidRPr="00476BC7">
        <w:rPr>
          <w:rFonts w:ascii="Arial" w:hAnsi="Arial" w:cs="Arial"/>
          <w:color w:val="000000" w:themeColor="text1"/>
          <w:sz w:val="24"/>
          <w:szCs w:val="24"/>
        </w:rPr>
        <w:t xml:space="preserve"> Deed </w:t>
      </w:r>
      <w:r w:rsidR="00EF6A4D" w:rsidRPr="00476BC7">
        <w:rPr>
          <w:rFonts w:ascii="Arial" w:hAnsi="Arial" w:cs="Arial"/>
          <w:color w:val="000000" w:themeColor="text1"/>
          <w:sz w:val="24"/>
          <w:szCs w:val="24"/>
        </w:rPr>
        <w:t xml:space="preserve">of Partition </w:t>
      </w:r>
      <w:r w:rsidR="00435F8F" w:rsidRPr="00476BC7">
        <w:rPr>
          <w:rFonts w:ascii="Arial" w:hAnsi="Arial" w:cs="Arial"/>
          <w:color w:val="000000" w:themeColor="text1"/>
          <w:sz w:val="24"/>
          <w:szCs w:val="24"/>
        </w:rPr>
        <w:t xml:space="preserve">dated 14 March 1879 </w:t>
      </w:r>
      <w:r w:rsidR="00167FB4" w:rsidRPr="00476BC7">
        <w:rPr>
          <w:rFonts w:ascii="Arial" w:hAnsi="Arial" w:cs="Arial"/>
          <w:color w:val="000000" w:themeColor="text1"/>
          <w:sz w:val="24"/>
          <w:szCs w:val="24"/>
        </w:rPr>
        <w:t xml:space="preserve">indicates </w:t>
      </w:r>
      <w:r w:rsidR="00435F8F" w:rsidRPr="00476BC7">
        <w:rPr>
          <w:rFonts w:ascii="Arial" w:hAnsi="Arial" w:cs="Arial"/>
          <w:color w:val="000000" w:themeColor="text1"/>
          <w:sz w:val="24"/>
          <w:szCs w:val="24"/>
        </w:rPr>
        <w:t>The Warren</w:t>
      </w:r>
      <w:r w:rsidR="0018592D" w:rsidRPr="00476BC7">
        <w:rPr>
          <w:rFonts w:ascii="Arial" w:hAnsi="Arial" w:cs="Arial"/>
          <w:color w:val="000000" w:themeColor="text1"/>
          <w:sz w:val="24"/>
          <w:szCs w:val="24"/>
        </w:rPr>
        <w:t xml:space="preserve"> land was still demesne land in 1879 </w:t>
      </w:r>
      <w:r w:rsidR="00EA740F" w:rsidRPr="00476BC7">
        <w:rPr>
          <w:rFonts w:ascii="Arial" w:hAnsi="Arial" w:cs="Arial"/>
          <w:color w:val="000000" w:themeColor="text1"/>
          <w:sz w:val="24"/>
          <w:szCs w:val="24"/>
        </w:rPr>
        <w:t>with a tenant.</w:t>
      </w:r>
      <w:r w:rsidR="00643061">
        <w:rPr>
          <w:rFonts w:ascii="Arial" w:hAnsi="Arial" w:cs="Arial"/>
          <w:color w:val="000000" w:themeColor="text1"/>
          <w:sz w:val="24"/>
          <w:szCs w:val="24"/>
        </w:rPr>
        <w:t xml:space="preserve"> The Parliamentary Survey indicates the </w:t>
      </w:r>
      <w:r w:rsidR="00253CF3">
        <w:rPr>
          <w:rFonts w:ascii="Arial" w:hAnsi="Arial" w:cs="Arial"/>
          <w:color w:val="000000" w:themeColor="text1"/>
          <w:sz w:val="24"/>
          <w:szCs w:val="24"/>
        </w:rPr>
        <w:t xml:space="preserve">Manor was bounded by the sea so would include the cliffs, rocky </w:t>
      </w:r>
      <w:r w:rsidR="00CC031A">
        <w:rPr>
          <w:rFonts w:ascii="Arial" w:hAnsi="Arial" w:cs="Arial"/>
          <w:color w:val="000000" w:themeColor="text1"/>
          <w:sz w:val="24"/>
          <w:szCs w:val="24"/>
        </w:rPr>
        <w:t>outcrops,</w:t>
      </w:r>
      <w:r w:rsidR="00253CF3">
        <w:rPr>
          <w:rFonts w:ascii="Arial" w:hAnsi="Arial" w:cs="Arial"/>
          <w:color w:val="000000" w:themeColor="text1"/>
          <w:sz w:val="24"/>
          <w:szCs w:val="24"/>
        </w:rPr>
        <w:t xml:space="preserve"> and beaches. </w:t>
      </w:r>
    </w:p>
    <w:p w14:paraId="63CC2C9B" w14:textId="7E0C78CC" w:rsidR="00C94B01" w:rsidRPr="00476BC7" w:rsidRDefault="009557C0" w:rsidP="00B872DC">
      <w:pPr>
        <w:numPr>
          <w:ilvl w:val="0"/>
          <w:numId w:val="5"/>
        </w:numPr>
        <w:spacing w:before="180" w:after="0"/>
        <w:ind w:right="340" w:hanging="484"/>
        <w:rPr>
          <w:rFonts w:ascii="Arial" w:hAnsi="Arial" w:cs="Arial"/>
          <w:color w:val="000000" w:themeColor="text1"/>
          <w:sz w:val="24"/>
          <w:szCs w:val="24"/>
        </w:rPr>
      </w:pPr>
      <w:r w:rsidRPr="00476BC7">
        <w:rPr>
          <w:rFonts w:ascii="Arial" w:hAnsi="Arial" w:cs="Arial"/>
          <w:color w:val="000000" w:themeColor="text1"/>
          <w:sz w:val="24"/>
          <w:szCs w:val="24"/>
        </w:rPr>
        <w:t xml:space="preserve">The </w:t>
      </w:r>
      <w:r w:rsidR="00C06B86" w:rsidRPr="00476BC7">
        <w:rPr>
          <w:rFonts w:ascii="Arial" w:hAnsi="Arial" w:cs="Arial"/>
          <w:color w:val="000000" w:themeColor="text1"/>
          <w:sz w:val="24"/>
          <w:szCs w:val="24"/>
        </w:rPr>
        <w:t xml:space="preserve">applicant </w:t>
      </w:r>
      <w:r w:rsidR="00D510C4" w:rsidRPr="00476BC7">
        <w:rPr>
          <w:rFonts w:ascii="Arial" w:hAnsi="Arial" w:cs="Arial"/>
          <w:color w:val="000000" w:themeColor="text1"/>
          <w:sz w:val="24"/>
          <w:szCs w:val="24"/>
        </w:rPr>
        <w:t>consider</w:t>
      </w:r>
      <w:r w:rsidR="00154BD4" w:rsidRPr="00476BC7">
        <w:rPr>
          <w:rFonts w:ascii="Arial" w:hAnsi="Arial" w:cs="Arial"/>
          <w:color w:val="000000" w:themeColor="text1"/>
          <w:sz w:val="24"/>
          <w:szCs w:val="24"/>
        </w:rPr>
        <w:t xml:space="preserve">ed </w:t>
      </w:r>
      <w:r w:rsidR="00D83D7F" w:rsidRPr="00476BC7">
        <w:rPr>
          <w:rFonts w:ascii="Arial" w:hAnsi="Arial" w:cs="Arial"/>
          <w:color w:val="000000" w:themeColor="text1"/>
          <w:sz w:val="24"/>
          <w:szCs w:val="24"/>
        </w:rPr>
        <w:t xml:space="preserve">The Warren ceased to be </w:t>
      </w:r>
      <w:r w:rsidR="00040050" w:rsidRPr="00476BC7">
        <w:rPr>
          <w:rFonts w:ascii="Arial" w:hAnsi="Arial" w:cs="Arial"/>
          <w:color w:val="000000" w:themeColor="text1"/>
          <w:sz w:val="24"/>
          <w:szCs w:val="24"/>
        </w:rPr>
        <w:t xml:space="preserve">a cony </w:t>
      </w:r>
      <w:r w:rsidR="00F9108F" w:rsidRPr="00476BC7">
        <w:rPr>
          <w:rFonts w:ascii="Arial" w:hAnsi="Arial" w:cs="Arial"/>
          <w:color w:val="000000" w:themeColor="text1"/>
          <w:sz w:val="24"/>
          <w:szCs w:val="24"/>
        </w:rPr>
        <w:t>warren</w:t>
      </w:r>
      <w:r w:rsidR="00F27422" w:rsidRPr="00476BC7">
        <w:rPr>
          <w:rFonts w:ascii="Arial" w:hAnsi="Arial" w:cs="Arial"/>
          <w:color w:val="000000" w:themeColor="text1"/>
          <w:sz w:val="24"/>
          <w:szCs w:val="24"/>
        </w:rPr>
        <w:t>, and therefore demesne land</w:t>
      </w:r>
      <w:r w:rsidR="00DD482C" w:rsidRPr="00476BC7">
        <w:rPr>
          <w:rFonts w:ascii="Arial" w:hAnsi="Arial" w:cs="Arial"/>
          <w:color w:val="000000" w:themeColor="text1"/>
          <w:sz w:val="24"/>
          <w:szCs w:val="24"/>
        </w:rPr>
        <w:t>,</w:t>
      </w:r>
      <w:r w:rsidR="0036538D" w:rsidRPr="00476BC7">
        <w:rPr>
          <w:rFonts w:ascii="Arial" w:hAnsi="Arial" w:cs="Arial"/>
          <w:color w:val="000000" w:themeColor="text1"/>
          <w:sz w:val="24"/>
          <w:szCs w:val="24"/>
        </w:rPr>
        <w:t xml:space="preserve"> approximately 400 years ago </w:t>
      </w:r>
      <w:r w:rsidR="00F23645">
        <w:rPr>
          <w:rFonts w:ascii="Arial" w:hAnsi="Arial" w:cs="Arial"/>
          <w:color w:val="000000" w:themeColor="text1"/>
          <w:sz w:val="24"/>
          <w:szCs w:val="24"/>
        </w:rPr>
        <w:t xml:space="preserve">because </w:t>
      </w:r>
      <w:r w:rsidR="0036538D" w:rsidRPr="00476BC7">
        <w:rPr>
          <w:rFonts w:ascii="Arial" w:hAnsi="Arial" w:cs="Arial"/>
          <w:color w:val="000000" w:themeColor="text1"/>
          <w:sz w:val="24"/>
          <w:szCs w:val="24"/>
        </w:rPr>
        <w:t xml:space="preserve">the Parliamentary Survey </w:t>
      </w:r>
      <w:r w:rsidR="009F6F72" w:rsidRPr="00476BC7">
        <w:rPr>
          <w:rFonts w:ascii="Arial" w:hAnsi="Arial" w:cs="Arial"/>
          <w:color w:val="000000" w:themeColor="text1"/>
          <w:sz w:val="24"/>
          <w:szCs w:val="24"/>
        </w:rPr>
        <w:t>state</w:t>
      </w:r>
      <w:r w:rsidR="00F23645">
        <w:rPr>
          <w:rFonts w:ascii="Arial" w:hAnsi="Arial" w:cs="Arial"/>
          <w:color w:val="000000" w:themeColor="text1"/>
          <w:sz w:val="24"/>
          <w:szCs w:val="24"/>
        </w:rPr>
        <w:t>s</w:t>
      </w:r>
      <w:r w:rsidR="009F6F72" w:rsidRPr="00476BC7">
        <w:rPr>
          <w:rFonts w:ascii="Arial" w:hAnsi="Arial" w:cs="Arial"/>
          <w:color w:val="000000" w:themeColor="text1"/>
          <w:sz w:val="24"/>
          <w:szCs w:val="24"/>
        </w:rPr>
        <w:t>,</w:t>
      </w:r>
      <w:r w:rsidR="0036538D" w:rsidRPr="00476BC7">
        <w:rPr>
          <w:rFonts w:ascii="Arial" w:hAnsi="Arial" w:cs="Arial"/>
          <w:color w:val="000000" w:themeColor="text1"/>
          <w:sz w:val="24"/>
          <w:szCs w:val="24"/>
        </w:rPr>
        <w:t xml:space="preserve"> </w:t>
      </w:r>
      <w:r w:rsidR="00D750B1" w:rsidRPr="00DC2010">
        <w:rPr>
          <w:rFonts w:ascii="Arial" w:hAnsi="Arial" w:cs="Arial"/>
          <w:i/>
          <w:iCs/>
          <w:color w:val="000000" w:themeColor="text1"/>
          <w:sz w:val="24"/>
          <w:szCs w:val="24"/>
        </w:rPr>
        <w:t>‘heretofore used as a cony warren’</w:t>
      </w:r>
      <w:r w:rsidR="00D750B1" w:rsidRPr="00476BC7">
        <w:rPr>
          <w:rFonts w:ascii="Arial" w:hAnsi="Arial" w:cs="Arial"/>
          <w:color w:val="000000" w:themeColor="text1"/>
          <w:sz w:val="24"/>
          <w:szCs w:val="24"/>
        </w:rPr>
        <w:t>.</w:t>
      </w:r>
      <w:r w:rsidR="00657978" w:rsidRPr="00476BC7">
        <w:rPr>
          <w:rFonts w:ascii="Arial" w:hAnsi="Arial" w:cs="Arial"/>
          <w:color w:val="000000" w:themeColor="text1"/>
          <w:sz w:val="24"/>
          <w:szCs w:val="24"/>
        </w:rPr>
        <w:t xml:space="preserve"> </w:t>
      </w:r>
      <w:r w:rsidR="00AE09E0" w:rsidRPr="00476BC7">
        <w:rPr>
          <w:rFonts w:ascii="Arial" w:hAnsi="Arial" w:cs="Arial"/>
          <w:color w:val="000000" w:themeColor="text1"/>
          <w:sz w:val="24"/>
          <w:szCs w:val="24"/>
        </w:rPr>
        <w:t xml:space="preserve">This would suggest it was no longer used as a cony </w:t>
      </w:r>
      <w:r w:rsidR="0008250E" w:rsidRPr="00476BC7">
        <w:rPr>
          <w:rFonts w:ascii="Arial" w:hAnsi="Arial" w:cs="Arial"/>
          <w:color w:val="000000" w:themeColor="text1"/>
          <w:sz w:val="24"/>
          <w:szCs w:val="24"/>
        </w:rPr>
        <w:t>warren but</w:t>
      </w:r>
      <w:r w:rsidR="009F6F72">
        <w:rPr>
          <w:rFonts w:ascii="Arial" w:hAnsi="Arial" w:cs="Arial"/>
          <w:color w:val="000000" w:themeColor="text1"/>
          <w:sz w:val="24"/>
          <w:szCs w:val="24"/>
        </w:rPr>
        <w:t>, in my opinion</w:t>
      </w:r>
      <w:r w:rsidR="002759DA">
        <w:rPr>
          <w:rFonts w:ascii="Arial" w:hAnsi="Arial" w:cs="Arial"/>
          <w:color w:val="000000" w:themeColor="text1"/>
          <w:sz w:val="24"/>
          <w:szCs w:val="24"/>
        </w:rPr>
        <w:t>,</w:t>
      </w:r>
      <w:r w:rsidR="0008250E" w:rsidRPr="00476BC7">
        <w:rPr>
          <w:rFonts w:ascii="Arial" w:hAnsi="Arial" w:cs="Arial"/>
          <w:color w:val="000000" w:themeColor="text1"/>
          <w:sz w:val="24"/>
          <w:szCs w:val="24"/>
        </w:rPr>
        <w:t xml:space="preserve"> </w:t>
      </w:r>
      <w:r w:rsidR="00F23645">
        <w:rPr>
          <w:rFonts w:ascii="Arial" w:hAnsi="Arial" w:cs="Arial"/>
          <w:color w:val="000000" w:themeColor="text1"/>
          <w:sz w:val="24"/>
          <w:szCs w:val="24"/>
        </w:rPr>
        <w:t xml:space="preserve">this </w:t>
      </w:r>
      <w:r w:rsidR="0008250E" w:rsidRPr="00476BC7">
        <w:rPr>
          <w:rFonts w:ascii="Arial" w:hAnsi="Arial" w:cs="Arial"/>
          <w:color w:val="000000" w:themeColor="text1"/>
          <w:sz w:val="24"/>
          <w:szCs w:val="24"/>
        </w:rPr>
        <w:t xml:space="preserve">does </w:t>
      </w:r>
      <w:r w:rsidR="002759DA">
        <w:rPr>
          <w:rFonts w:ascii="Arial" w:hAnsi="Arial" w:cs="Arial"/>
          <w:color w:val="000000" w:themeColor="text1"/>
          <w:sz w:val="24"/>
          <w:szCs w:val="24"/>
        </w:rPr>
        <w:t xml:space="preserve">not </w:t>
      </w:r>
      <w:r w:rsidR="0008250E" w:rsidRPr="00476BC7">
        <w:rPr>
          <w:rFonts w:ascii="Arial" w:hAnsi="Arial" w:cs="Arial"/>
          <w:color w:val="000000" w:themeColor="text1"/>
          <w:sz w:val="24"/>
          <w:szCs w:val="24"/>
        </w:rPr>
        <w:t>mean it was no longer de</w:t>
      </w:r>
      <w:r w:rsidR="00DD482C" w:rsidRPr="00476BC7">
        <w:rPr>
          <w:rFonts w:ascii="Arial" w:hAnsi="Arial" w:cs="Arial"/>
          <w:color w:val="000000" w:themeColor="text1"/>
          <w:sz w:val="24"/>
          <w:szCs w:val="24"/>
        </w:rPr>
        <w:t xml:space="preserve">mesne land. </w:t>
      </w:r>
      <w:r w:rsidR="009E6BEB" w:rsidRPr="00476BC7">
        <w:rPr>
          <w:rFonts w:ascii="Arial" w:hAnsi="Arial" w:cs="Arial"/>
          <w:color w:val="000000" w:themeColor="text1"/>
          <w:sz w:val="24"/>
          <w:szCs w:val="24"/>
        </w:rPr>
        <w:t>T</w:t>
      </w:r>
      <w:r w:rsidR="00ED43FD" w:rsidRPr="00476BC7">
        <w:rPr>
          <w:rFonts w:ascii="Arial" w:hAnsi="Arial" w:cs="Arial"/>
          <w:color w:val="000000" w:themeColor="text1"/>
          <w:sz w:val="24"/>
          <w:szCs w:val="24"/>
        </w:rPr>
        <w:t xml:space="preserve">he Abstract of the 1879 deed indicates </w:t>
      </w:r>
      <w:r w:rsidR="00F23645">
        <w:rPr>
          <w:rFonts w:ascii="Arial" w:hAnsi="Arial" w:cs="Arial"/>
          <w:color w:val="000000" w:themeColor="text1"/>
          <w:sz w:val="24"/>
          <w:szCs w:val="24"/>
        </w:rPr>
        <w:t>it</w:t>
      </w:r>
      <w:r w:rsidR="00ED43FD" w:rsidRPr="00476BC7">
        <w:rPr>
          <w:rFonts w:ascii="Arial" w:hAnsi="Arial" w:cs="Arial"/>
          <w:color w:val="000000" w:themeColor="text1"/>
          <w:sz w:val="24"/>
          <w:szCs w:val="24"/>
        </w:rPr>
        <w:t xml:space="preserve"> </w:t>
      </w:r>
      <w:r w:rsidR="00F23645">
        <w:rPr>
          <w:rFonts w:ascii="Arial" w:hAnsi="Arial" w:cs="Arial"/>
          <w:color w:val="000000" w:themeColor="text1"/>
          <w:sz w:val="24"/>
          <w:szCs w:val="24"/>
        </w:rPr>
        <w:t xml:space="preserve">was still </w:t>
      </w:r>
      <w:r w:rsidR="00ED43FD" w:rsidRPr="00476BC7">
        <w:rPr>
          <w:rFonts w:ascii="Arial" w:hAnsi="Arial" w:cs="Arial"/>
          <w:color w:val="000000" w:themeColor="text1"/>
          <w:sz w:val="24"/>
          <w:szCs w:val="24"/>
        </w:rPr>
        <w:t>dem</w:t>
      </w:r>
      <w:r w:rsidR="00FA734A" w:rsidRPr="00476BC7">
        <w:rPr>
          <w:rFonts w:ascii="Arial" w:hAnsi="Arial" w:cs="Arial"/>
          <w:color w:val="000000" w:themeColor="text1"/>
          <w:sz w:val="24"/>
          <w:szCs w:val="24"/>
        </w:rPr>
        <w:t xml:space="preserve">esne land </w:t>
      </w:r>
      <w:r w:rsidR="00C56AB4" w:rsidRPr="00476BC7">
        <w:rPr>
          <w:rFonts w:ascii="Arial" w:hAnsi="Arial" w:cs="Arial"/>
          <w:color w:val="000000" w:themeColor="text1"/>
          <w:sz w:val="24"/>
          <w:szCs w:val="24"/>
        </w:rPr>
        <w:t xml:space="preserve">when it was partitioned. </w:t>
      </w:r>
    </w:p>
    <w:p w14:paraId="7CA880BB" w14:textId="0D4EA7F0" w:rsidR="004A07C2" w:rsidRPr="00C25674" w:rsidRDefault="003E6C74" w:rsidP="00B872DC">
      <w:pPr>
        <w:numPr>
          <w:ilvl w:val="0"/>
          <w:numId w:val="5"/>
        </w:numPr>
        <w:spacing w:before="180" w:after="0"/>
        <w:ind w:right="340" w:hanging="484"/>
        <w:rPr>
          <w:rFonts w:ascii="Arial" w:hAnsi="Arial" w:cs="Arial"/>
          <w:color w:val="000000" w:themeColor="text1"/>
          <w:sz w:val="24"/>
          <w:szCs w:val="24"/>
        </w:rPr>
      </w:pPr>
      <w:r w:rsidRPr="00C25674">
        <w:rPr>
          <w:rFonts w:ascii="Arial" w:hAnsi="Arial" w:cs="Arial"/>
          <w:color w:val="000000" w:themeColor="text1"/>
          <w:sz w:val="24"/>
          <w:szCs w:val="24"/>
        </w:rPr>
        <w:t>Having regard to the above</w:t>
      </w:r>
      <w:r w:rsidR="003E0A97" w:rsidRPr="00C25674">
        <w:rPr>
          <w:rFonts w:ascii="Arial" w:hAnsi="Arial" w:cs="Arial"/>
          <w:color w:val="000000" w:themeColor="text1"/>
          <w:sz w:val="24"/>
          <w:szCs w:val="24"/>
        </w:rPr>
        <w:t xml:space="preserve">, </w:t>
      </w:r>
      <w:r w:rsidR="00D35D8B" w:rsidRPr="00C25674">
        <w:rPr>
          <w:rFonts w:ascii="Arial" w:hAnsi="Arial" w:cs="Arial"/>
          <w:color w:val="000000" w:themeColor="text1"/>
          <w:sz w:val="24"/>
          <w:szCs w:val="24"/>
        </w:rPr>
        <w:t xml:space="preserve">the evidence before me suggests the </w:t>
      </w:r>
      <w:r w:rsidR="00091D49" w:rsidRPr="00C25674">
        <w:rPr>
          <w:rFonts w:ascii="Arial" w:hAnsi="Arial" w:cs="Arial"/>
          <w:color w:val="000000" w:themeColor="text1"/>
          <w:sz w:val="24"/>
          <w:szCs w:val="24"/>
        </w:rPr>
        <w:t xml:space="preserve">application </w:t>
      </w:r>
      <w:r w:rsidR="00D35D8B" w:rsidRPr="00C25674">
        <w:rPr>
          <w:rFonts w:ascii="Arial" w:hAnsi="Arial" w:cs="Arial"/>
          <w:color w:val="000000" w:themeColor="text1"/>
          <w:sz w:val="24"/>
          <w:szCs w:val="24"/>
        </w:rPr>
        <w:t>land was de</w:t>
      </w:r>
      <w:r w:rsidR="008B17D0" w:rsidRPr="00C25674">
        <w:rPr>
          <w:rFonts w:ascii="Arial" w:hAnsi="Arial" w:cs="Arial"/>
          <w:color w:val="000000" w:themeColor="text1"/>
          <w:sz w:val="24"/>
          <w:szCs w:val="24"/>
        </w:rPr>
        <w:t>mesne land</w:t>
      </w:r>
      <w:r w:rsidR="00091D49" w:rsidRPr="00C25674">
        <w:rPr>
          <w:rFonts w:ascii="Arial" w:hAnsi="Arial" w:cs="Arial"/>
          <w:color w:val="000000" w:themeColor="text1"/>
          <w:sz w:val="24"/>
          <w:szCs w:val="24"/>
        </w:rPr>
        <w:t xml:space="preserve"> </w:t>
      </w:r>
      <w:r w:rsidR="0059682D" w:rsidRPr="00C25674">
        <w:rPr>
          <w:rFonts w:ascii="Arial" w:hAnsi="Arial" w:cs="Arial"/>
          <w:color w:val="000000" w:themeColor="text1"/>
          <w:sz w:val="24"/>
          <w:szCs w:val="24"/>
        </w:rPr>
        <w:t xml:space="preserve">of </w:t>
      </w:r>
      <w:r w:rsidR="00CD5B27" w:rsidRPr="00C25674">
        <w:rPr>
          <w:rFonts w:ascii="Arial" w:hAnsi="Arial" w:cs="Arial"/>
          <w:color w:val="000000" w:themeColor="text1"/>
          <w:sz w:val="24"/>
          <w:szCs w:val="24"/>
        </w:rPr>
        <w:t>Killigarth M</w:t>
      </w:r>
      <w:r w:rsidR="0059682D" w:rsidRPr="00C25674">
        <w:rPr>
          <w:rFonts w:ascii="Arial" w:hAnsi="Arial" w:cs="Arial"/>
          <w:color w:val="000000" w:themeColor="text1"/>
          <w:sz w:val="24"/>
          <w:szCs w:val="24"/>
        </w:rPr>
        <w:t xml:space="preserve">anor </w:t>
      </w:r>
      <w:r w:rsidR="00091D49" w:rsidRPr="00C25674">
        <w:rPr>
          <w:rFonts w:ascii="Arial" w:hAnsi="Arial" w:cs="Arial"/>
          <w:color w:val="000000" w:themeColor="text1"/>
          <w:sz w:val="24"/>
          <w:szCs w:val="24"/>
        </w:rPr>
        <w:t xml:space="preserve">and </w:t>
      </w:r>
      <w:r w:rsidR="007209FE" w:rsidRPr="00C25674">
        <w:rPr>
          <w:rFonts w:ascii="Arial" w:hAnsi="Arial" w:cs="Arial"/>
          <w:color w:val="000000" w:themeColor="text1"/>
          <w:sz w:val="24"/>
          <w:szCs w:val="24"/>
        </w:rPr>
        <w:t>was never</w:t>
      </w:r>
      <w:r w:rsidR="000860C1" w:rsidRPr="00C25674">
        <w:rPr>
          <w:rFonts w:ascii="Arial" w:hAnsi="Arial" w:cs="Arial"/>
          <w:color w:val="000000" w:themeColor="text1"/>
          <w:sz w:val="24"/>
          <w:szCs w:val="24"/>
        </w:rPr>
        <w:t xml:space="preserve"> waste </w:t>
      </w:r>
      <w:r w:rsidR="001817DF">
        <w:rPr>
          <w:rFonts w:ascii="Arial" w:hAnsi="Arial" w:cs="Arial"/>
          <w:color w:val="000000" w:themeColor="text1"/>
          <w:sz w:val="24"/>
          <w:szCs w:val="24"/>
        </w:rPr>
        <w:t xml:space="preserve">land </w:t>
      </w:r>
      <w:r w:rsidR="000860C1" w:rsidRPr="00C25674">
        <w:rPr>
          <w:rFonts w:ascii="Arial" w:hAnsi="Arial" w:cs="Arial"/>
          <w:color w:val="000000" w:themeColor="text1"/>
          <w:sz w:val="24"/>
          <w:szCs w:val="24"/>
        </w:rPr>
        <w:t xml:space="preserve">of </w:t>
      </w:r>
      <w:r w:rsidR="00931381" w:rsidRPr="00C25674">
        <w:rPr>
          <w:rFonts w:ascii="Arial" w:hAnsi="Arial" w:cs="Arial"/>
          <w:color w:val="000000" w:themeColor="text1"/>
          <w:sz w:val="24"/>
          <w:szCs w:val="24"/>
        </w:rPr>
        <w:t>a</w:t>
      </w:r>
      <w:r w:rsidR="000860C1" w:rsidRPr="00C25674">
        <w:rPr>
          <w:rFonts w:ascii="Arial" w:hAnsi="Arial" w:cs="Arial"/>
          <w:color w:val="000000" w:themeColor="text1"/>
          <w:sz w:val="24"/>
          <w:szCs w:val="24"/>
        </w:rPr>
        <w:t xml:space="preserve"> manor</w:t>
      </w:r>
      <w:r w:rsidRPr="00C25674">
        <w:rPr>
          <w:rFonts w:ascii="Arial" w:hAnsi="Arial" w:cs="Arial"/>
          <w:color w:val="000000" w:themeColor="text1"/>
          <w:sz w:val="24"/>
          <w:szCs w:val="24"/>
        </w:rPr>
        <w:t>.</w:t>
      </w:r>
      <w:r w:rsidR="004258F2" w:rsidRPr="00C25674">
        <w:rPr>
          <w:rFonts w:ascii="Arial" w:hAnsi="Arial" w:cs="Arial"/>
          <w:color w:val="000000" w:themeColor="text1"/>
          <w:sz w:val="24"/>
          <w:szCs w:val="24"/>
        </w:rPr>
        <w:t xml:space="preserve"> </w:t>
      </w:r>
      <w:r w:rsidR="004D6CDD" w:rsidRPr="00C25674">
        <w:rPr>
          <w:rFonts w:ascii="Arial" w:hAnsi="Arial" w:cs="Arial"/>
          <w:color w:val="000000" w:themeColor="text1"/>
          <w:sz w:val="24"/>
          <w:szCs w:val="24"/>
        </w:rPr>
        <w:t xml:space="preserve">Therefore, on the balance of probabilities, </w:t>
      </w:r>
      <w:r w:rsidR="008E74C5" w:rsidRPr="00C25674">
        <w:rPr>
          <w:rFonts w:ascii="Arial" w:hAnsi="Arial" w:cs="Arial"/>
          <w:color w:val="000000" w:themeColor="text1"/>
          <w:sz w:val="24"/>
          <w:szCs w:val="24"/>
        </w:rPr>
        <w:t xml:space="preserve">I do not consider the application land to be waste land of </w:t>
      </w:r>
      <w:r w:rsidR="00742C8F" w:rsidRPr="00C25674">
        <w:rPr>
          <w:rFonts w:ascii="Arial" w:hAnsi="Arial" w:cs="Arial"/>
          <w:color w:val="000000" w:themeColor="text1"/>
          <w:sz w:val="24"/>
          <w:szCs w:val="24"/>
        </w:rPr>
        <w:t>a</w:t>
      </w:r>
      <w:r w:rsidR="008E74C5" w:rsidRPr="00C25674">
        <w:rPr>
          <w:rFonts w:ascii="Arial" w:hAnsi="Arial" w:cs="Arial"/>
          <w:color w:val="000000" w:themeColor="text1"/>
          <w:sz w:val="24"/>
          <w:szCs w:val="24"/>
        </w:rPr>
        <w:t xml:space="preserve"> manor.</w:t>
      </w:r>
    </w:p>
    <w:p w14:paraId="675F793F" w14:textId="77777777" w:rsidR="004A07C2" w:rsidRPr="00AD1333" w:rsidRDefault="003E6C74" w:rsidP="00B872DC">
      <w:pPr>
        <w:pStyle w:val="Heading2"/>
        <w:spacing w:before="180" w:after="0"/>
        <w:ind w:left="134" w:right="133" w:hanging="134"/>
        <w:rPr>
          <w:rFonts w:ascii="Arial" w:hAnsi="Arial" w:cs="Arial"/>
          <w:color w:val="auto"/>
          <w:sz w:val="24"/>
          <w:szCs w:val="24"/>
        </w:rPr>
      </w:pPr>
      <w:r w:rsidRPr="00AD1333">
        <w:rPr>
          <w:rFonts w:ascii="Arial" w:hAnsi="Arial" w:cs="Arial"/>
          <w:color w:val="auto"/>
          <w:sz w:val="24"/>
          <w:szCs w:val="24"/>
        </w:rPr>
        <w:t xml:space="preserve">Whether the land fulfils the character of waste land of a manor </w:t>
      </w:r>
    </w:p>
    <w:p w14:paraId="3CDA5BB3" w14:textId="2A2575E2" w:rsidR="00742C8F" w:rsidRDefault="00742C8F" w:rsidP="00B872DC">
      <w:pPr>
        <w:numPr>
          <w:ilvl w:val="0"/>
          <w:numId w:val="5"/>
        </w:numPr>
        <w:spacing w:before="180" w:after="0"/>
        <w:ind w:right="340" w:hanging="484"/>
        <w:rPr>
          <w:rFonts w:ascii="Arial" w:hAnsi="Arial" w:cs="Arial"/>
          <w:color w:val="auto"/>
          <w:sz w:val="24"/>
          <w:szCs w:val="24"/>
        </w:rPr>
      </w:pPr>
      <w:r>
        <w:rPr>
          <w:rFonts w:ascii="Arial" w:hAnsi="Arial" w:cs="Arial"/>
          <w:color w:val="auto"/>
          <w:sz w:val="24"/>
          <w:szCs w:val="24"/>
        </w:rPr>
        <w:t xml:space="preserve">As I have found that the </w:t>
      </w:r>
      <w:r w:rsidR="00230255">
        <w:rPr>
          <w:rFonts w:ascii="Arial" w:hAnsi="Arial" w:cs="Arial"/>
          <w:color w:val="auto"/>
          <w:sz w:val="24"/>
          <w:szCs w:val="24"/>
        </w:rPr>
        <w:t xml:space="preserve">application </w:t>
      </w:r>
      <w:r>
        <w:rPr>
          <w:rFonts w:ascii="Arial" w:hAnsi="Arial" w:cs="Arial"/>
          <w:color w:val="auto"/>
          <w:sz w:val="24"/>
          <w:szCs w:val="24"/>
        </w:rPr>
        <w:t xml:space="preserve">land was not waste </w:t>
      </w:r>
      <w:r w:rsidR="006939F1">
        <w:rPr>
          <w:rFonts w:ascii="Arial" w:hAnsi="Arial" w:cs="Arial"/>
          <w:color w:val="auto"/>
          <w:sz w:val="24"/>
          <w:szCs w:val="24"/>
        </w:rPr>
        <w:t xml:space="preserve">land </w:t>
      </w:r>
      <w:r>
        <w:rPr>
          <w:rFonts w:ascii="Arial" w:hAnsi="Arial" w:cs="Arial"/>
          <w:color w:val="auto"/>
          <w:sz w:val="24"/>
          <w:szCs w:val="24"/>
        </w:rPr>
        <w:t>of a manor</w:t>
      </w:r>
      <w:r w:rsidR="00230255">
        <w:rPr>
          <w:rFonts w:ascii="Arial" w:hAnsi="Arial" w:cs="Arial"/>
          <w:color w:val="auto"/>
          <w:sz w:val="24"/>
          <w:szCs w:val="24"/>
        </w:rPr>
        <w:t xml:space="preserve"> I do not </w:t>
      </w:r>
      <w:r w:rsidR="00476BC7">
        <w:rPr>
          <w:rFonts w:ascii="Arial" w:hAnsi="Arial" w:cs="Arial"/>
          <w:color w:val="auto"/>
          <w:sz w:val="24"/>
          <w:szCs w:val="24"/>
        </w:rPr>
        <w:t>need to consider if the land fulfil</w:t>
      </w:r>
      <w:r w:rsidR="00D22564">
        <w:rPr>
          <w:rFonts w:ascii="Arial" w:hAnsi="Arial" w:cs="Arial"/>
          <w:color w:val="auto"/>
          <w:sz w:val="24"/>
          <w:szCs w:val="24"/>
        </w:rPr>
        <w:t>s</w:t>
      </w:r>
      <w:r w:rsidR="00476BC7">
        <w:rPr>
          <w:rFonts w:ascii="Arial" w:hAnsi="Arial" w:cs="Arial"/>
          <w:color w:val="auto"/>
          <w:sz w:val="24"/>
          <w:szCs w:val="24"/>
        </w:rPr>
        <w:t xml:space="preserve"> the character of waste land. </w:t>
      </w:r>
    </w:p>
    <w:p w14:paraId="077CC747" w14:textId="77777777" w:rsidR="00F70B49" w:rsidRPr="00D90913" w:rsidRDefault="00F70B49" w:rsidP="00B872DC">
      <w:pPr>
        <w:pStyle w:val="Heading1"/>
        <w:spacing w:before="180" w:after="0"/>
        <w:ind w:left="134" w:hanging="134"/>
        <w:rPr>
          <w:rFonts w:ascii="Arial" w:hAnsi="Arial" w:cs="Arial"/>
          <w:color w:val="000000" w:themeColor="text1"/>
          <w:sz w:val="24"/>
          <w:szCs w:val="24"/>
        </w:rPr>
      </w:pPr>
      <w:r w:rsidRPr="00D90913">
        <w:rPr>
          <w:rFonts w:ascii="Arial" w:hAnsi="Arial" w:cs="Arial"/>
          <w:color w:val="000000" w:themeColor="text1"/>
          <w:sz w:val="24"/>
          <w:szCs w:val="24"/>
        </w:rPr>
        <w:t xml:space="preserve">Conclusion </w:t>
      </w:r>
    </w:p>
    <w:p w14:paraId="21648302" w14:textId="545BD11D" w:rsidR="004A07C2" w:rsidRPr="00F70B49" w:rsidRDefault="003E6C74" w:rsidP="00B872DC">
      <w:pPr>
        <w:numPr>
          <w:ilvl w:val="0"/>
          <w:numId w:val="5"/>
        </w:numPr>
        <w:spacing w:before="180" w:after="0" w:line="250" w:lineRule="auto"/>
        <w:ind w:left="482" w:right="340" w:hanging="482"/>
        <w:rPr>
          <w:rFonts w:ascii="Arial" w:hAnsi="Arial" w:cs="Arial"/>
          <w:strike/>
          <w:color w:val="FF0000"/>
          <w:sz w:val="24"/>
          <w:szCs w:val="24"/>
        </w:rPr>
      </w:pPr>
      <w:r w:rsidRPr="00D90913">
        <w:rPr>
          <w:rFonts w:ascii="Arial" w:hAnsi="Arial" w:cs="Arial"/>
          <w:color w:val="000000" w:themeColor="text1"/>
          <w:sz w:val="24"/>
          <w:szCs w:val="24"/>
        </w:rPr>
        <w:t xml:space="preserve">Having regard to these and all other matters raised </w:t>
      </w:r>
      <w:r w:rsidR="00B81578" w:rsidRPr="00D90913">
        <w:rPr>
          <w:rFonts w:ascii="Arial" w:hAnsi="Arial" w:cs="Arial"/>
          <w:color w:val="000000" w:themeColor="text1"/>
          <w:sz w:val="24"/>
          <w:szCs w:val="24"/>
        </w:rPr>
        <w:t>at the Hearing and in the w</w:t>
      </w:r>
      <w:r w:rsidR="00960226" w:rsidRPr="00D90913">
        <w:rPr>
          <w:rFonts w:ascii="Arial" w:hAnsi="Arial" w:cs="Arial"/>
          <w:color w:val="000000" w:themeColor="text1"/>
          <w:sz w:val="24"/>
          <w:szCs w:val="24"/>
        </w:rPr>
        <w:t>ritten representations</w:t>
      </w:r>
      <w:r w:rsidR="00960226" w:rsidRPr="00F70B49">
        <w:rPr>
          <w:rFonts w:ascii="Arial" w:hAnsi="Arial" w:cs="Arial"/>
          <w:color w:val="000000" w:themeColor="text1"/>
          <w:sz w:val="24"/>
          <w:szCs w:val="24"/>
        </w:rPr>
        <w:t xml:space="preserve"> </w:t>
      </w:r>
      <w:r w:rsidRPr="00F70B49">
        <w:rPr>
          <w:rFonts w:ascii="Arial" w:hAnsi="Arial" w:cs="Arial"/>
          <w:color w:val="000000" w:themeColor="text1"/>
          <w:sz w:val="24"/>
          <w:szCs w:val="24"/>
        </w:rPr>
        <w:t>I conclude that the application land</w:t>
      </w:r>
      <w:r w:rsidR="00476BC7" w:rsidRPr="00F70B49">
        <w:rPr>
          <w:rFonts w:ascii="Arial" w:hAnsi="Arial" w:cs="Arial"/>
          <w:color w:val="000000" w:themeColor="text1"/>
          <w:sz w:val="24"/>
          <w:szCs w:val="24"/>
        </w:rPr>
        <w:t xml:space="preserve"> does not</w:t>
      </w:r>
      <w:r w:rsidRPr="00F70B49">
        <w:rPr>
          <w:rFonts w:ascii="Arial" w:hAnsi="Arial" w:cs="Arial"/>
          <w:color w:val="000000" w:themeColor="text1"/>
          <w:sz w:val="24"/>
          <w:szCs w:val="24"/>
        </w:rPr>
        <w:t xml:space="preserve"> fulfil the necessary criteria for registration and consequently I </w:t>
      </w:r>
      <w:r w:rsidR="00476BC7" w:rsidRPr="00F70B49">
        <w:rPr>
          <w:rFonts w:ascii="Arial" w:hAnsi="Arial" w:cs="Arial"/>
          <w:color w:val="000000" w:themeColor="text1"/>
          <w:sz w:val="24"/>
          <w:szCs w:val="24"/>
        </w:rPr>
        <w:t xml:space="preserve">do not </w:t>
      </w:r>
      <w:r w:rsidRPr="00F70B49">
        <w:rPr>
          <w:rFonts w:ascii="Arial" w:hAnsi="Arial" w:cs="Arial"/>
          <w:color w:val="000000" w:themeColor="text1"/>
          <w:sz w:val="24"/>
          <w:szCs w:val="24"/>
        </w:rPr>
        <w:t xml:space="preserve">approve the application. </w:t>
      </w:r>
    </w:p>
    <w:p w14:paraId="11C603CD" w14:textId="77777777" w:rsidR="007667C4" w:rsidRPr="00A733CB" w:rsidRDefault="007667C4" w:rsidP="00B872DC">
      <w:pPr>
        <w:pStyle w:val="Style1"/>
        <w:tabs>
          <w:tab w:val="clear" w:pos="720"/>
        </w:tabs>
        <w:ind w:left="0" w:firstLine="0"/>
        <w:rPr>
          <w:rFonts w:ascii="Monotype Corsiva" w:hAnsi="Monotype Corsiva"/>
          <w:sz w:val="40"/>
          <w:szCs w:val="40"/>
        </w:rPr>
      </w:pPr>
      <w:r w:rsidRPr="00A733CB">
        <w:rPr>
          <w:rFonts w:ascii="Monotype Corsiva" w:hAnsi="Monotype Corsiva"/>
          <w:sz w:val="40"/>
          <w:szCs w:val="40"/>
        </w:rPr>
        <w:t xml:space="preserve">Claire Tregembo </w:t>
      </w:r>
    </w:p>
    <w:p w14:paraId="5D7F79F3" w14:textId="0CF2247F" w:rsidR="007667C4" w:rsidRPr="007667C4" w:rsidRDefault="007667C4" w:rsidP="00C22E8F">
      <w:pPr>
        <w:pStyle w:val="Style1"/>
        <w:tabs>
          <w:tab w:val="clear" w:pos="720"/>
        </w:tabs>
        <w:ind w:left="0" w:firstLine="0"/>
        <w:rPr>
          <w:rFonts w:ascii="Arial" w:hAnsi="Arial" w:cs="Arial"/>
          <w:sz w:val="24"/>
          <w:szCs w:val="24"/>
        </w:rPr>
      </w:pPr>
      <w:r w:rsidRPr="00175B6C">
        <w:rPr>
          <w:rFonts w:ascii="Arial" w:hAnsi="Arial" w:cs="Arial"/>
          <w:sz w:val="24"/>
          <w:szCs w:val="24"/>
        </w:rPr>
        <w:t>INSPECTOR</w:t>
      </w:r>
    </w:p>
    <w:p w14:paraId="664AAB59" w14:textId="77777777" w:rsidR="00C22E8F" w:rsidRDefault="00C22E8F" w:rsidP="00834563">
      <w:pPr>
        <w:spacing w:before="240" w:after="120" w:line="20" w:lineRule="atLeast"/>
        <w:ind w:left="142" w:right="6430" w:firstLine="0"/>
        <w:rPr>
          <w:rFonts w:ascii="Arial" w:hAnsi="Arial" w:cs="Arial"/>
          <w:b/>
          <w:bCs/>
          <w:sz w:val="24"/>
          <w:szCs w:val="24"/>
        </w:rPr>
      </w:pPr>
    </w:p>
    <w:p w14:paraId="361F4828" w14:textId="77777777" w:rsidR="00392F61" w:rsidRDefault="00392F61" w:rsidP="00834563">
      <w:pPr>
        <w:spacing w:before="240" w:after="120" w:line="20" w:lineRule="atLeast"/>
        <w:ind w:left="142" w:right="6430" w:firstLine="0"/>
        <w:rPr>
          <w:rFonts w:ascii="Arial" w:hAnsi="Arial" w:cs="Arial"/>
          <w:b/>
          <w:bCs/>
          <w:sz w:val="24"/>
          <w:szCs w:val="24"/>
        </w:rPr>
      </w:pPr>
    </w:p>
    <w:p w14:paraId="47B608CF" w14:textId="77777777" w:rsidR="00392F61" w:rsidRDefault="00392F61" w:rsidP="00834563">
      <w:pPr>
        <w:spacing w:before="240" w:after="120" w:line="20" w:lineRule="atLeast"/>
        <w:ind w:left="142" w:right="6430" w:firstLine="0"/>
        <w:rPr>
          <w:rFonts w:ascii="Arial" w:hAnsi="Arial" w:cs="Arial"/>
          <w:b/>
          <w:bCs/>
          <w:sz w:val="24"/>
          <w:szCs w:val="24"/>
        </w:rPr>
      </w:pPr>
    </w:p>
    <w:p w14:paraId="28D54652" w14:textId="77777777" w:rsidR="00392F61" w:rsidRDefault="00392F61" w:rsidP="00834563">
      <w:pPr>
        <w:spacing w:before="240" w:after="120" w:line="20" w:lineRule="atLeast"/>
        <w:ind w:left="142" w:right="6430" w:firstLine="0"/>
        <w:rPr>
          <w:rFonts w:ascii="Arial" w:hAnsi="Arial" w:cs="Arial"/>
          <w:b/>
          <w:bCs/>
          <w:sz w:val="24"/>
          <w:szCs w:val="24"/>
        </w:rPr>
      </w:pPr>
    </w:p>
    <w:p w14:paraId="6B083143" w14:textId="77777777" w:rsidR="00392F61" w:rsidRDefault="00392F61" w:rsidP="00834563">
      <w:pPr>
        <w:spacing w:before="240" w:after="120" w:line="20" w:lineRule="atLeast"/>
        <w:ind w:left="142" w:right="6430" w:firstLine="0"/>
        <w:rPr>
          <w:rFonts w:ascii="Arial" w:hAnsi="Arial" w:cs="Arial"/>
          <w:b/>
          <w:bCs/>
          <w:sz w:val="24"/>
          <w:szCs w:val="24"/>
        </w:rPr>
      </w:pPr>
    </w:p>
    <w:p w14:paraId="0ABF78D1" w14:textId="77777777" w:rsidR="00CC031A" w:rsidRDefault="00CC031A" w:rsidP="00CC031A">
      <w:pPr>
        <w:spacing w:before="240" w:after="120" w:line="20" w:lineRule="atLeast"/>
        <w:ind w:left="0" w:right="6430" w:firstLine="0"/>
        <w:rPr>
          <w:rFonts w:ascii="Arial" w:hAnsi="Arial" w:cs="Arial"/>
          <w:b/>
          <w:bCs/>
          <w:sz w:val="24"/>
          <w:szCs w:val="24"/>
        </w:rPr>
      </w:pPr>
    </w:p>
    <w:p w14:paraId="5D1AC4E1" w14:textId="0FD57393" w:rsidR="00834563" w:rsidRDefault="00834563" w:rsidP="00CC031A">
      <w:pPr>
        <w:spacing w:before="240" w:after="120" w:line="20" w:lineRule="atLeast"/>
        <w:ind w:left="0" w:right="6430" w:firstLine="139"/>
        <w:rPr>
          <w:rFonts w:ascii="Arial" w:hAnsi="Arial" w:cs="Arial"/>
          <w:b/>
          <w:bCs/>
          <w:sz w:val="24"/>
          <w:szCs w:val="24"/>
        </w:rPr>
      </w:pPr>
      <w:r w:rsidRPr="00813C78">
        <w:rPr>
          <w:rFonts w:ascii="Arial" w:hAnsi="Arial" w:cs="Arial"/>
          <w:b/>
          <w:bCs/>
          <w:sz w:val="24"/>
          <w:szCs w:val="24"/>
        </w:rPr>
        <w:lastRenderedPageBreak/>
        <w:t xml:space="preserve">APPEARANCES </w:t>
      </w:r>
    </w:p>
    <w:p w14:paraId="469D0304" w14:textId="519DD916" w:rsidR="00C366D7" w:rsidRDefault="00C366D7" w:rsidP="00BA67E0">
      <w:pPr>
        <w:tabs>
          <w:tab w:val="left" w:pos="3360"/>
        </w:tabs>
        <w:spacing w:after="180" w:line="20" w:lineRule="atLeast"/>
        <w:ind w:left="139" w:right="340" w:firstLine="0"/>
        <w:rPr>
          <w:rFonts w:ascii="Arial" w:hAnsi="Arial" w:cs="Arial"/>
          <w:b/>
          <w:bCs/>
          <w:sz w:val="24"/>
          <w:szCs w:val="24"/>
        </w:rPr>
      </w:pPr>
      <w:r>
        <w:rPr>
          <w:rFonts w:ascii="Arial" w:hAnsi="Arial" w:cs="Arial"/>
          <w:b/>
          <w:bCs/>
          <w:sz w:val="24"/>
          <w:szCs w:val="24"/>
        </w:rPr>
        <w:t>The Applicant</w:t>
      </w:r>
    </w:p>
    <w:p w14:paraId="07AACF80" w14:textId="268177A7" w:rsidR="00C366D7" w:rsidRDefault="00C366D7" w:rsidP="00BA67E0">
      <w:pPr>
        <w:tabs>
          <w:tab w:val="left" w:pos="3360"/>
        </w:tabs>
        <w:spacing w:after="180" w:line="20" w:lineRule="atLeast"/>
        <w:ind w:left="139" w:right="340" w:firstLine="0"/>
        <w:rPr>
          <w:rFonts w:ascii="Arial" w:hAnsi="Arial" w:cs="Arial"/>
          <w:sz w:val="24"/>
          <w:szCs w:val="24"/>
        </w:rPr>
      </w:pPr>
      <w:r>
        <w:rPr>
          <w:rFonts w:ascii="Arial" w:hAnsi="Arial" w:cs="Arial"/>
          <w:sz w:val="24"/>
          <w:szCs w:val="24"/>
        </w:rPr>
        <w:t>Tomas Hill</w:t>
      </w:r>
      <w:r w:rsidR="00E93F78">
        <w:rPr>
          <w:rFonts w:ascii="Arial" w:hAnsi="Arial" w:cs="Arial"/>
          <w:sz w:val="24"/>
          <w:szCs w:val="24"/>
        </w:rPr>
        <w:tab/>
        <w:t>Applicant</w:t>
      </w:r>
    </w:p>
    <w:p w14:paraId="3EE70D8F" w14:textId="77777777" w:rsidR="00C366D7" w:rsidRPr="006D4818" w:rsidRDefault="00C366D7" w:rsidP="00BA67E0">
      <w:pPr>
        <w:tabs>
          <w:tab w:val="left" w:pos="142"/>
          <w:tab w:val="left" w:pos="3372"/>
        </w:tabs>
        <w:spacing w:after="180" w:line="20" w:lineRule="atLeast"/>
        <w:ind w:left="139" w:right="340" w:firstLine="0"/>
        <w:rPr>
          <w:rFonts w:ascii="Arial" w:hAnsi="Arial" w:cs="Arial"/>
          <w:b/>
          <w:bCs/>
          <w:sz w:val="24"/>
          <w:szCs w:val="24"/>
        </w:rPr>
      </w:pPr>
      <w:r>
        <w:rPr>
          <w:rFonts w:ascii="Arial" w:hAnsi="Arial" w:cs="Arial"/>
          <w:b/>
          <w:bCs/>
          <w:sz w:val="24"/>
          <w:szCs w:val="24"/>
        </w:rPr>
        <w:t>For the Commons Registration Authority</w:t>
      </w:r>
    </w:p>
    <w:p w14:paraId="40FFF94C" w14:textId="77777777" w:rsidR="00C366D7" w:rsidRDefault="00C366D7" w:rsidP="00BA67E0">
      <w:pPr>
        <w:tabs>
          <w:tab w:val="left" w:pos="3402"/>
        </w:tabs>
        <w:spacing w:after="180" w:line="20" w:lineRule="atLeast"/>
        <w:ind w:left="142" w:right="340" w:firstLine="0"/>
        <w:rPr>
          <w:rFonts w:ascii="Arial" w:hAnsi="Arial" w:cs="Arial"/>
          <w:sz w:val="24"/>
          <w:szCs w:val="24"/>
        </w:rPr>
      </w:pPr>
      <w:r w:rsidRPr="00A66ABA">
        <w:rPr>
          <w:rFonts w:ascii="Arial" w:hAnsi="Arial" w:cs="Arial"/>
          <w:sz w:val="24"/>
          <w:szCs w:val="24"/>
        </w:rPr>
        <w:t>Martin Wright</w:t>
      </w:r>
      <w:r>
        <w:rPr>
          <w:rFonts w:ascii="Arial" w:hAnsi="Arial" w:cs="Arial"/>
          <w:sz w:val="24"/>
          <w:szCs w:val="24"/>
        </w:rPr>
        <w:tab/>
        <w:t>Commons Registration Officer, Cornwall Council</w:t>
      </w:r>
    </w:p>
    <w:p w14:paraId="370BA3FD" w14:textId="77777777" w:rsidR="00C366D7" w:rsidRDefault="00C366D7" w:rsidP="00BA67E0">
      <w:pPr>
        <w:spacing w:after="180" w:line="20" w:lineRule="atLeast"/>
        <w:ind w:left="139" w:right="340" w:firstLine="0"/>
        <w:rPr>
          <w:rFonts w:ascii="Arial" w:hAnsi="Arial" w:cs="Arial"/>
          <w:b/>
          <w:bCs/>
          <w:sz w:val="24"/>
          <w:szCs w:val="24"/>
        </w:rPr>
      </w:pPr>
      <w:r>
        <w:rPr>
          <w:rFonts w:ascii="Arial" w:hAnsi="Arial" w:cs="Arial"/>
          <w:b/>
          <w:bCs/>
          <w:sz w:val="24"/>
          <w:szCs w:val="24"/>
        </w:rPr>
        <w:t>Interested Parties</w:t>
      </w:r>
    </w:p>
    <w:p w14:paraId="49D58A34" w14:textId="6D95962B" w:rsidR="00C366D7" w:rsidRDefault="009C10BE" w:rsidP="00BA67E0">
      <w:pPr>
        <w:tabs>
          <w:tab w:val="left" w:pos="3402"/>
        </w:tabs>
        <w:spacing w:after="180" w:line="20" w:lineRule="atLeast"/>
        <w:ind w:left="142" w:right="340" w:firstLine="0"/>
        <w:rPr>
          <w:rFonts w:ascii="Arial" w:hAnsi="Arial" w:cs="Arial"/>
          <w:sz w:val="24"/>
          <w:szCs w:val="24"/>
        </w:rPr>
      </w:pPr>
      <w:r>
        <w:rPr>
          <w:rFonts w:ascii="Arial" w:hAnsi="Arial" w:cs="Arial"/>
          <w:sz w:val="24"/>
          <w:szCs w:val="24"/>
        </w:rPr>
        <w:t>James All</w:t>
      </w:r>
      <w:r w:rsidR="00B732A8">
        <w:rPr>
          <w:rFonts w:ascii="Arial" w:hAnsi="Arial" w:cs="Arial"/>
          <w:sz w:val="24"/>
          <w:szCs w:val="24"/>
        </w:rPr>
        <w:t>so</w:t>
      </w:r>
      <w:r w:rsidR="000672EE">
        <w:rPr>
          <w:rFonts w:ascii="Arial" w:hAnsi="Arial" w:cs="Arial"/>
          <w:sz w:val="24"/>
          <w:szCs w:val="24"/>
        </w:rPr>
        <w:t>p</w:t>
      </w:r>
      <w:r w:rsidR="00B732A8">
        <w:rPr>
          <w:rFonts w:ascii="Arial" w:hAnsi="Arial" w:cs="Arial"/>
          <w:sz w:val="24"/>
          <w:szCs w:val="24"/>
        </w:rPr>
        <w:t>p</w:t>
      </w:r>
      <w:r w:rsidR="00C366D7">
        <w:rPr>
          <w:rFonts w:ascii="Arial" w:hAnsi="Arial" w:cs="Arial"/>
          <w:sz w:val="24"/>
          <w:szCs w:val="24"/>
        </w:rPr>
        <w:tab/>
        <w:t>Landowner</w:t>
      </w:r>
      <w:r w:rsidR="00B732A8">
        <w:rPr>
          <w:rFonts w:ascii="Arial" w:hAnsi="Arial" w:cs="Arial"/>
          <w:sz w:val="24"/>
          <w:szCs w:val="24"/>
        </w:rPr>
        <w:t xml:space="preserve"> (</w:t>
      </w:r>
      <w:r w:rsidR="00BC4E15">
        <w:rPr>
          <w:rFonts w:ascii="Arial" w:hAnsi="Arial" w:cs="Arial"/>
          <w:sz w:val="24"/>
          <w:szCs w:val="24"/>
        </w:rPr>
        <w:t>online)</w:t>
      </w:r>
    </w:p>
    <w:p w14:paraId="4785854D" w14:textId="77777777" w:rsidR="006F1AD8" w:rsidRDefault="006F1AD8" w:rsidP="00BA67E0">
      <w:pPr>
        <w:spacing w:after="180" w:line="20" w:lineRule="atLeast"/>
        <w:ind w:left="139" w:right="340" w:firstLine="0"/>
        <w:rPr>
          <w:rFonts w:ascii="Arial" w:hAnsi="Arial" w:cs="Arial"/>
          <w:b/>
          <w:bCs/>
          <w:sz w:val="24"/>
          <w:szCs w:val="24"/>
        </w:rPr>
      </w:pPr>
    </w:p>
    <w:p w14:paraId="5EA22566" w14:textId="6DEA49BC" w:rsidR="00813C78" w:rsidRPr="00813C78" w:rsidRDefault="00331EAA" w:rsidP="00BA67E0">
      <w:pPr>
        <w:spacing w:after="180" w:line="20" w:lineRule="atLeast"/>
        <w:ind w:left="139" w:right="340" w:firstLine="0"/>
        <w:rPr>
          <w:rFonts w:ascii="Arial" w:hAnsi="Arial" w:cs="Arial"/>
          <w:b/>
          <w:bCs/>
          <w:sz w:val="24"/>
          <w:szCs w:val="24"/>
        </w:rPr>
      </w:pPr>
      <w:r w:rsidRPr="00813C78">
        <w:rPr>
          <w:rFonts w:ascii="Arial" w:hAnsi="Arial" w:cs="Arial"/>
          <w:b/>
          <w:bCs/>
          <w:sz w:val="24"/>
          <w:szCs w:val="24"/>
        </w:rPr>
        <w:t>DOCUMENT</w:t>
      </w:r>
      <w:r w:rsidR="00203D2C">
        <w:rPr>
          <w:rFonts w:ascii="Arial" w:hAnsi="Arial" w:cs="Arial"/>
          <w:b/>
          <w:bCs/>
          <w:sz w:val="24"/>
          <w:szCs w:val="24"/>
        </w:rPr>
        <w:t>S</w:t>
      </w:r>
      <w:r w:rsidRPr="00813C78">
        <w:rPr>
          <w:rFonts w:ascii="Arial" w:hAnsi="Arial" w:cs="Arial"/>
          <w:b/>
          <w:bCs/>
          <w:sz w:val="24"/>
          <w:szCs w:val="24"/>
        </w:rPr>
        <w:t xml:space="preserve"> (submitted at the Hearing) </w:t>
      </w:r>
    </w:p>
    <w:p w14:paraId="439CD59E" w14:textId="3B92A49F" w:rsidR="00813C78" w:rsidRDefault="00FA2736" w:rsidP="00BA67E0">
      <w:pPr>
        <w:tabs>
          <w:tab w:val="left" w:pos="8077"/>
        </w:tabs>
        <w:spacing w:after="180" w:line="20" w:lineRule="atLeast"/>
        <w:ind w:left="142" w:right="340" w:firstLine="0"/>
        <w:rPr>
          <w:rFonts w:ascii="Arial" w:hAnsi="Arial" w:cs="Arial"/>
          <w:sz w:val="24"/>
          <w:szCs w:val="24"/>
        </w:rPr>
      </w:pPr>
      <w:r>
        <w:rPr>
          <w:rFonts w:ascii="Arial" w:hAnsi="Arial" w:cs="Arial"/>
          <w:sz w:val="24"/>
          <w:szCs w:val="24"/>
        </w:rPr>
        <w:t xml:space="preserve">Colour copies of the Tithe Map with and without the public rights of way </w:t>
      </w:r>
      <w:proofErr w:type="gramStart"/>
      <w:r>
        <w:rPr>
          <w:rFonts w:ascii="Arial" w:hAnsi="Arial" w:cs="Arial"/>
          <w:sz w:val="24"/>
          <w:szCs w:val="24"/>
        </w:rPr>
        <w:t>added</w:t>
      </w:r>
      <w:proofErr w:type="gramEnd"/>
    </w:p>
    <w:p w14:paraId="55C239E5"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3BF87449"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0919209E"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6E4D2B10"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5F19D37A"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40647A12"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027635CB"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1DDA4CF0"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0582A716"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314F7347"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1798A80C"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2B373702"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1AE4C77C"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17D33A94"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103A0A0E"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2CE9D111" w14:textId="77777777" w:rsidR="00094666" w:rsidRDefault="00094666" w:rsidP="00BA67E0">
      <w:pPr>
        <w:tabs>
          <w:tab w:val="left" w:pos="8077"/>
        </w:tabs>
        <w:spacing w:after="180" w:line="20" w:lineRule="atLeast"/>
        <w:ind w:left="142" w:right="340" w:firstLine="0"/>
        <w:rPr>
          <w:rFonts w:ascii="Arial" w:hAnsi="Arial" w:cs="Arial"/>
          <w:sz w:val="24"/>
          <w:szCs w:val="24"/>
        </w:rPr>
      </w:pPr>
    </w:p>
    <w:p w14:paraId="4EF0BD76" w14:textId="77777777" w:rsidR="001C3991" w:rsidRDefault="001C3991" w:rsidP="00094666">
      <w:pPr>
        <w:tabs>
          <w:tab w:val="left" w:pos="8077"/>
        </w:tabs>
        <w:spacing w:after="180" w:line="20" w:lineRule="atLeast"/>
        <w:ind w:left="142" w:right="340" w:firstLine="0"/>
        <w:jc w:val="center"/>
        <w:rPr>
          <w:rFonts w:ascii="Arial" w:hAnsi="Arial" w:cs="Arial"/>
          <w:b/>
          <w:bCs/>
          <w:sz w:val="24"/>
          <w:szCs w:val="24"/>
        </w:rPr>
      </w:pPr>
    </w:p>
    <w:p w14:paraId="373EDB74" w14:textId="77777777" w:rsidR="001C3991" w:rsidRDefault="001C3991" w:rsidP="00094666">
      <w:pPr>
        <w:tabs>
          <w:tab w:val="left" w:pos="8077"/>
        </w:tabs>
        <w:spacing w:after="180" w:line="20" w:lineRule="atLeast"/>
        <w:ind w:left="142" w:right="340" w:firstLine="0"/>
        <w:jc w:val="center"/>
        <w:rPr>
          <w:rFonts w:ascii="Arial" w:hAnsi="Arial" w:cs="Arial"/>
          <w:b/>
          <w:bCs/>
          <w:sz w:val="24"/>
          <w:szCs w:val="24"/>
        </w:rPr>
      </w:pPr>
    </w:p>
    <w:p w14:paraId="1C32D0CD" w14:textId="77777777" w:rsidR="001C3991" w:rsidRDefault="001C3991" w:rsidP="00094666">
      <w:pPr>
        <w:tabs>
          <w:tab w:val="left" w:pos="8077"/>
        </w:tabs>
        <w:spacing w:after="180" w:line="20" w:lineRule="atLeast"/>
        <w:ind w:left="142" w:right="340" w:firstLine="0"/>
        <w:jc w:val="center"/>
        <w:rPr>
          <w:rFonts w:ascii="Arial" w:hAnsi="Arial" w:cs="Arial"/>
          <w:b/>
          <w:bCs/>
          <w:sz w:val="24"/>
          <w:szCs w:val="24"/>
        </w:rPr>
      </w:pPr>
    </w:p>
    <w:p w14:paraId="464DF3EC" w14:textId="77777777" w:rsidR="001C3991" w:rsidRDefault="001C3991" w:rsidP="00094666">
      <w:pPr>
        <w:tabs>
          <w:tab w:val="left" w:pos="8077"/>
        </w:tabs>
        <w:spacing w:after="180" w:line="20" w:lineRule="atLeast"/>
        <w:ind w:left="142" w:right="340" w:firstLine="0"/>
        <w:jc w:val="center"/>
        <w:rPr>
          <w:rFonts w:ascii="Arial" w:hAnsi="Arial" w:cs="Arial"/>
          <w:b/>
          <w:bCs/>
          <w:sz w:val="24"/>
          <w:szCs w:val="24"/>
        </w:rPr>
      </w:pPr>
    </w:p>
    <w:p w14:paraId="2EA293A3" w14:textId="77777777" w:rsidR="001C3991" w:rsidRDefault="001C3991" w:rsidP="00094666">
      <w:pPr>
        <w:tabs>
          <w:tab w:val="left" w:pos="8077"/>
        </w:tabs>
        <w:spacing w:after="180" w:line="20" w:lineRule="atLeast"/>
        <w:ind w:left="142" w:right="340" w:firstLine="0"/>
        <w:jc w:val="center"/>
        <w:rPr>
          <w:rFonts w:ascii="Arial" w:hAnsi="Arial" w:cs="Arial"/>
          <w:b/>
          <w:bCs/>
          <w:sz w:val="24"/>
          <w:szCs w:val="24"/>
        </w:rPr>
      </w:pPr>
    </w:p>
    <w:p w14:paraId="38D77691" w14:textId="379372A9" w:rsidR="00094666" w:rsidRDefault="00094666" w:rsidP="00094666">
      <w:pPr>
        <w:tabs>
          <w:tab w:val="left" w:pos="8077"/>
        </w:tabs>
        <w:spacing w:after="180" w:line="20" w:lineRule="atLeast"/>
        <w:ind w:left="142" w:right="340" w:firstLine="0"/>
        <w:jc w:val="center"/>
        <w:rPr>
          <w:rFonts w:ascii="Arial" w:hAnsi="Arial" w:cs="Arial"/>
          <w:b/>
          <w:bCs/>
          <w:sz w:val="24"/>
          <w:szCs w:val="24"/>
        </w:rPr>
      </w:pPr>
      <w:r>
        <w:rPr>
          <w:rFonts w:ascii="Arial" w:hAnsi="Arial" w:cs="Arial"/>
          <w:b/>
          <w:bCs/>
          <w:sz w:val="24"/>
          <w:szCs w:val="24"/>
        </w:rPr>
        <w:lastRenderedPageBreak/>
        <w:t>Application Land</w:t>
      </w:r>
    </w:p>
    <w:p w14:paraId="743F71D9" w14:textId="22DC85B1" w:rsidR="005D2ADA" w:rsidRPr="00813C78" w:rsidRDefault="00094666" w:rsidP="001C3991">
      <w:pPr>
        <w:tabs>
          <w:tab w:val="left" w:pos="8077"/>
        </w:tabs>
        <w:spacing w:after="180" w:line="20" w:lineRule="atLeast"/>
        <w:ind w:left="142" w:right="340" w:firstLine="0"/>
        <w:jc w:val="center"/>
        <w:rPr>
          <w:rFonts w:ascii="Arial" w:hAnsi="Arial" w:cs="Arial"/>
          <w:sz w:val="24"/>
          <w:szCs w:val="24"/>
        </w:rPr>
      </w:pPr>
      <w:r w:rsidRPr="00094666">
        <w:rPr>
          <w:rFonts w:ascii="Arial" w:hAnsi="Arial" w:cs="Arial"/>
          <w:b/>
          <w:bCs/>
          <w:noProof/>
          <w:sz w:val="24"/>
          <w:szCs w:val="24"/>
        </w:rPr>
        <w:drawing>
          <wp:inline distT="0" distB="0" distL="0" distR="0" wp14:anchorId="7811D259" wp14:editId="5A567582">
            <wp:extent cx="6043392" cy="8488218"/>
            <wp:effectExtent l="0" t="0" r="0" b="8255"/>
            <wp:docPr id="1" name="Picture 1" descr="Plan referred to in Paragraph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4&#10;"/>
                    <pic:cNvPicPr/>
                  </pic:nvPicPr>
                  <pic:blipFill>
                    <a:blip r:embed="rId8"/>
                    <a:stretch>
                      <a:fillRect/>
                    </a:stretch>
                  </pic:blipFill>
                  <pic:spPr>
                    <a:xfrm>
                      <a:off x="0" y="0"/>
                      <a:ext cx="6051864" cy="8500117"/>
                    </a:xfrm>
                    <a:prstGeom prst="rect">
                      <a:avLst/>
                    </a:prstGeom>
                  </pic:spPr>
                </pic:pic>
              </a:graphicData>
            </a:graphic>
          </wp:inline>
        </w:drawing>
      </w:r>
    </w:p>
    <w:sectPr w:rsidR="005D2ADA" w:rsidRPr="00813C78">
      <w:headerReference w:type="even" r:id="rId9"/>
      <w:headerReference w:type="default" r:id="rId10"/>
      <w:footerReference w:type="even" r:id="rId11"/>
      <w:footerReference w:type="default" r:id="rId12"/>
      <w:headerReference w:type="first" r:id="rId13"/>
      <w:footerReference w:type="first" r:id="rId14"/>
      <w:pgSz w:w="11904" w:h="16838"/>
      <w:pgMar w:top="585" w:right="715"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DA92" w14:textId="77777777" w:rsidR="00DD612E" w:rsidRDefault="00DD612E">
      <w:pPr>
        <w:spacing w:after="0" w:line="240" w:lineRule="auto"/>
      </w:pPr>
      <w:r>
        <w:separator/>
      </w:r>
    </w:p>
  </w:endnote>
  <w:endnote w:type="continuationSeparator" w:id="0">
    <w:p w14:paraId="24BE2C86" w14:textId="77777777" w:rsidR="00DD612E" w:rsidRDefault="00DD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5BF"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971CD" wp14:editId="4B05E565">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C0F2E3" id="Group 5175" o:spid="_x0000_s1026" alt="&quot;&quot;" style="position:absolute;margin-left:76.05pt;margin-top:776.15pt;width:468pt;height:.75pt;z-index:251660288;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D6F7B0E" w14:textId="77777777" w:rsidR="004A07C2" w:rsidRDefault="003E6C74">
    <w:pPr>
      <w:spacing w:after="21" w:line="259" w:lineRule="auto"/>
      <w:ind w:left="139" w:firstLine="0"/>
    </w:pPr>
    <w:r>
      <w:rPr>
        <w:sz w:val="16"/>
      </w:rPr>
      <w:t xml:space="preserve">http://www.planning-inspectorate.gov.uk </w:t>
    </w:r>
  </w:p>
  <w:p w14:paraId="48D0AA8B"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A63"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7F940CF" wp14:editId="3C3E20B8">
              <wp:simplePos x="0" y="0"/>
              <wp:positionH relativeFrom="page">
                <wp:posOffset>965835</wp:posOffset>
              </wp:positionH>
              <wp:positionV relativeFrom="page">
                <wp:posOffset>9857105</wp:posOffset>
              </wp:positionV>
              <wp:extent cx="5943600" cy="9525"/>
              <wp:effectExtent l="0" t="0" r="0" b="0"/>
              <wp:wrapSquare wrapText="bothSides"/>
              <wp:docPr id="5143" name="Group 5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44" name="Shape 5144"/>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61F064" id="Group 5143" o:spid="_x0000_s1026" alt="&quot;&quot;" style="position:absolute;margin-left:76.05pt;margin-top:776.15pt;width:468pt;height:.75pt;z-index:251661312;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CZGbe0&#10;RwIAAJ8FAAAOAAAAAAAAAAAAAAAAAC4CAABkcnMvZTJvRG9jLnhtbFBLAQItABQABgAIAAAAIQDj&#10;85r+4AAAAA4BAAAPAAAAAAAAAAAAAAAAAKEEAABkcnMvZG93bnJldi54bWxQSwUGAAAAAAQABADz&#10;AAAArgUAAAAA&#10;">
              <v:shape id="Shape 514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E60948C" w14:textId="77777777" w:rsidR="004A07C2" w:rsidRPr="00A060FC" w:rsidRDefault="003E6C74">
    <w:pPr>
      <w:spacing w:after="21" w:line="259" w:lineRule="auto"/>
      <w:ind w:left="139" w:firstLine="0"/>
      <w:rPr>
        <w:rFonts w:ascii="Arial" w:hAnsi="Arial" w:cs="Arial"/>
        <w:sz w:val="18"/>
        <w:szCs w:val="18"/>
      </w:rPr>
    </w:pPr>
    <w:r w:rsidRPr="00A060FC">
      <w:rPr>
        <w:rFonts w:ascii="Arial" w:hAnsi="Arial" w:cs="Arial"/>
        <w:sz w:val="18"/>
        <w:szCs w:val="18"/>
      </w:rPr>
      <w:t xml:space="preserve">http://www.planning-inspectorate.gov.uk </w:t>
    </w:r>
  </w:p>
  <w:p w14:paraId="6A2F9B9E" w14:textId="77777777" w:rsidR="004A07C2" w:rsidRDefault="003E6C74">
    <w:pPr>
      <w:spacing w:after="0" w:line="259" w:lineRule="auto"/>
      <w:ind w:left="0" w:right="216" w:firstLine="0"/>
      <w:jc w:val="center"/>
    </w:pPr>
    <w:r w:rsidRPr="00A060FC">
      <w:rPr>
        <w:rFonts w:ascii="Arial" w:hAnsi="Arial" w:cs="Arial"/>
        <w:sz w:val="18"/>
        <w:szCs w:val="18"/>
      </w:rPr>
      <w:fldChar w:fldCharType="begin"/>
    </w:r>
    <w:r w:rsidRPr="00A060FC">
      <w:rPr>
        <w:rFonts w:ascii="Arial" w:hAnsi="Arial" w:cs="Arial"/>
        <w:sz w:val="18"/>
        <w:szCs w:val="18"/>
      </w:rPr>
      <w:instrText xml:space="preserve"> PAGE   \* MERGEFORMAT </w:instrText>
    </w:r>
    <w:r w:rsidRPr="00A060FC">
      <w:rPr>
        <w:rFonts w:ascii="Arial" w:hAnsi="Arial" w:cs="Arial"/>
        <w:sz w:val="18"/>
        <w:szCs w:val="18"/>
      </w:rPr>
      <w:fldChar w:fldCharType="separate"/>
    </w:r>
    <w:r w:rsidRPr="00A060FC">
      <w:rPr>
        <w:rFonts w:ascii="Arial" w:hAnsi="Arial" w:cs="Arial"/>
        <w:sz w:val="18"/>
        <w:szCs w:val="18"/>
      </w:rPr>
      <w:t>2</w:t>
    </w:r>
    <w:r w:rsidRPr="00A060FC">
      <w:rPr>
        <w:rFonts w:ascii="Arial" w:hAnsi="Arial" w:cs="Arial"/>
        <w:sz w:val="18"/>
        <w:szCs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D3A" w14:textId="77777777" w:rsidR="004A07C2" w:rsidRDefault="004A07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4A6E" w14:textId="77777777" w:rsidR="00DD612E" w:rsidRDefault="00DD612E">
      <w:pPr>
        <w:spacing w:after="72" w:line="259" w:lineRule="auto"/>
        <w:ind w:left="139" w:firstLine="0"/>
      </w:pPr>
      <w:r>
        <w:separator/>
      </w:r>
    </w:p>
  </w:footnote>
  <w:footnote w:type="continuationSeparator" w:id="0">
    <w:p w14:paraId="362F1352" w14:textId="77777777" w:rsidR="00DD612E" w:rsidRDefault="00DD612E">
      <w:pPr>
        <w:spacing w:after="72"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B99" w14:textId="77777777" w:rsidR="004A07C2" w:rsidRDefault="003E6C74">
    <w:pPr>
      <w:spacing w:after="0" w:line="259" w:lineRule="auto"/>
      <w:ind w:left="139" w:firstLine="0"/>
    </w:pPr>
    <w:r>
      <w:rPr>
        <w:sz w:val="18"/>
      </w:rPr>
      <w:t xml:space="preserve">Application Decision COM/3213682 </w:t>
    </w:r>
  </w:p>
  <w:p w14:paraId="7FB12D22"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DA4917" wp14:editId="3C369B79">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8F3A64" id="Group 5167" o:spid="_x0000_s1026" alt="&quot;&quot;"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9FE" w14:textId="28FD3420" w:rsidR="004A07C2" w:rsidRPr="007B57B4" w:rsidRDefault="003E6C74">
    <w:pPr>
      <w:spacing w:after="0" w:line="259" w:lineRule="auto"/>
      <w:ind w:left="139" w:firstLine="0"/>
      <w:rPr>
        <w:rFonts w:ascii="Arial" w:hAnsi="Arial" w:cs="Arial"/>
        <w:sz w:val="20"/>
        <w:szCs w:val="20"/>
      </w:rPr>
    </w:pPr>
    <w:r w:rsidRPr="007B57B4">
      <w:rPr>
        <w:rFonts w:ascii="Arial" w:hAnsi="Arial" w:cs="Arial"/>
        <w:sz w:val="20"/>
        <w:szCs w:val="20"/>
      </w:rPr>
      <w:t>Application Decision COM/</w:t>
    </w:r>
    <w:r w:rsidR="00F96252">
      <w:rPr>
        <w:rFonts w:ascii="Arial" w:hAnsi="Arial" w:cs="Arial"/>
        <w:sz w:val="20"/>
        <w:szCs w:val="20"/>
      </w:rPr>
      <w:t>33098</w:t>
    </w:r>
    <w:r w:rsidR="00571823">
      <w:rPr>
        <w:rFonts w:ascii="Arial" w:hAnsi="Arial" w:cs="Arial"/>
        <w:sz w:val="20"/>
        <w:szCs w:val="20"/>
      </w:rPr>
      <w:t>2</w:t>
    </w:r>
    <w:r w:rsidR="00F96252">
      <w:rPr>
        <w:rFonts w:ascii="Arial" w:hAnsi="Arial" w:cs="Arial"/>
        <w:sz w:val="20"/>
        <w:szCs w:val="20"/>
      </w:rPr>
      <w:t>6</w:t>
    </w:r>
  </w:p>
  <w:p w14:paraId="11EE8BDC"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76327E" wp14:editId="15F74B06">
              <wp:simplePos x="0" y="0"/>
              <wp:positionH relativeFrom="page">
                <wp:posOffset>968375</wp:posOffset>
              </wp:positionH>
              <wp:positionV relativeFrom="page">
                <wp:posOffset>605790</wp:posOffset>
              </wp:positionV>
              <wp:extent cx="5943600" cy="6350"/>
              <wp:effectExtent l="0" t="0" r="0" b="0"/>
              <wp:wrapSquare wrapText="bothSides"/>
              <wp:docPr id="5135" name="Group 5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36" name="Shape 5136"/>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7E2626" id="Group 5135" o:spid="_x0000_s1026" alt="&quot;&quot;" style="position:absolute;margin-left:76.25pt;margin-top:47.7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rSx6n0UC&#10;AACfBQAADgAAAAAAAAAAAAAAAAAuAgAAZHJzL2Uyb0RvYy54bWxQSwECLQAUAAYACAAAACEAb0X4&#10;muAAAAAKAQAADwAAAAAAAAAAAAAAAACfBAAAZHJzL2Rvd25yZXYueG1sUEsFBgAAAAAEAAQA8wAA&#10;AKwFAAAAAA==&#10;">
              <v:shape id="Shape 513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" path="m,l5943600,e" filled="f" strokeweight=".5pt">
                <v:path arrowok="t" textboxrect="0,0,5943600,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A28" w14:textId="77777777" w:rsidR="004A07C2" w:rsidRDefault="004A07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8806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6A1B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74705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E44B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58C5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76F0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AB6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1414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A68E5"/>
    <w:multiLevelType w:val="multilevel"/>
    <w:tmpl w:val="CED8D5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B430E"/>
    <w:multiLevelType w:val="hybridMultilevel"/>
    <w:tmpl w:val="7AA699D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886125"/>
    <w:multiLevelType w:val="hybridMultilevel"/>
    <w:tmpl w:val="46A81138"/>
    <w:lvl w:ilvl="0" w:tplc="F51CEF36">
      <w:start w:val="1"/>
      <w:numFmt w:val="decimal"/>
      <w:lvlText w:val="%1."/>
      <w:lvlJc w:val="left"/>
      <w:pPr>
        <w:ind w:left="484" w:hanging="360"/>
      </w:pPr>
      <w:rPr>
        <w:rFonts w:hint="default"/>
        <w:b w:val="0"/>
        <w:bCs/>
        <w:i w:val="0"/>
        <w:iCs/>
        <w:strike w:val="0"/>
        <w:color w:val="auto"/>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5" w15:restartNumberingAfterBreak="0">
    <w:nsid w:val="259F7F59"/>
    <w:multiLevelType w:val="hybridMultilevel"/>
    <w:tmpl w:val="685050D0"/>
    <w:lvl w:ilvl="0" w:tplc="08090017">
      <w:start w:val="1"/>
      <w:numFmt w:val="lowerLetter"/>
      <w:lvlText w:val="%1)"/>
      <w:lvlJc w:val="lef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E67B0"/>
    <w:multiLevelType w:val="hybridMultilevel"/>
    <w:tmpl w:val="8232578E"/>
    <w:lvl w:ilvl="0" w:tplc="DFF8AB72">
      <w:start w:val="3"/>
      <w:numFmt w:val="decimal"/>
      <w:lvlText w:val="%1."/>
      <w:lvlJc w:val="left"/>
      <w:pPr>
        <w:ind w:left="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685286">
      <w:start w:val="1"/>
      <w:numFmt w:val="lowerLetter"/>
      <w:lvlText w:val="(%2)"/>
      <w:lvlJc w:val="left"/>
      <w:pPr>
        <w:ind w:left="4410"/>
      </w:pPr>
      <w:rPr>
        <w:rFonts w:ascii="Arial" w:eastAsia="Verdana" w:hAnsi="Arial" w:cs="Arial" w:hint="default"/>
        <w:b w:val="0"/>
        <w:i w:val="0"/>
        <w:strike w:val="0"/>
        <w:dstrike w:val="0"/>
        <w:color w:val="000000"/>
        <w:sz w:val="24"/>
        <w:szCs w:val="24"/>
        <w:u w:val="none" w:color="000000"/>
        <w:bdr w:val="none" w:sz="0" w:space="0" w:color="auto"/>
        <w:shd w:val="clear" w:color="auto" w:fill="auto"/>
        <w:vertAlign w:val="baseline"/>
      </w:rPr>
    </w:lvl>
    <w:lvl w:ilvl="2" w:tplc="1FAEBA30">
      <w:start w:val="1"/>
      <w:numFmt w:val="lowerRoman"/>
      <w:lvlText w:val="%3"/>
      <w:lvlJc w:val="left"/>
      <w:pPr>
        <w:ind w:left="13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18A9E8">
      <w:start w:val="1"/>
      <w:numFmt w:val="decimal"/>
      <w:lvlText w:val="%4"/>
      <w:lvlJc w:val="left"/>
      <w:pPr>
        <w:ind w:left="2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E2C14EE">
      <w:start w:val="1"/>
      <w:numFmt w:val="lowerLetter"/>
      <w:lvlText w:val="%5"/>
      <w:lvlJc w:val="left"/>
      <w:pPr>
        <w:ind w:left="2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EE81C2">
      <w:start w:val="1"/>
      <w:numFmt w:val="lowerRoman"/>
      <w:lvlText w:val="%6"/>
      <w:lvlJc w:val="left"/>
      <w:pPr>
        <w:ind w:left="3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ABAA2C2">
      <w:start w:val="1"/>
      <w:numFmt w:val="decimal"/>
      <w:lvlText w:val="%7"/>
      <w:lvlJc w:val="left"/>
      <w:pPr>
        <w:ind w:left="4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9EE1B0">
      <w:start w:val="1"/>
      <w:numFmt w:val="lowerLetter"/>
      <w:lvlText w:val="%8"/>
      <w:lvlJc w:val="left"/>
      <w:pPr>
        <w:ind w:left="4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108ED0">
      <w:start w:val="1"/>
      <w:numFmt w:val="lowerRoman"/>
      <w:lvlText w:val="%9"/>
      <w:lvlJc w:val="left"/>
      <w:pPr>
        <w:ind w:left="5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B853DF"/>
    <w:multiLevelType w:val="hybridMultilevel"/>
    <w:tmpl w:val="623606C0"/>
    <w:lvl w:ilvl="0" w:tplc="FFFFFFFF">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EF7F7A"/>
    <w:multiLevelType w:val="hybridMultilevel"/>
    <w:tmpl w:val="623606C0"/>
    <w:lvl w:ilvl="0" w:tplc="357A1B52">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C435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92A2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52FA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A418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0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0AD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F61D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ECAE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5400A3"/>
    <w:multiLevelType w:val="hybridMultilevel"/>
    <w:tmpl w:val="544674EA"/>
    <w:lvl w:ilvl="0" w:tplc="08090001">
      <w:start w:val="1"/>
      <w:numFmt w:val="bullet"/>
      <w:lvlText w:val=""/>
      <w:lvlJc w:val="left"/>
      <w:pPr>
        <w:ind w:left="4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20D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EF7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D76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8FFE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44351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CD24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A61F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8DB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444A83"/>
    <w:multiLevelType w:val="hybridMultilevel"/>
    <w:tmpl w:val="A2704190"/>
    <w:lvl w:ilvl="0" w:tplc="FFFFFFFF">
      <w:start w:val="1"/>
      <w:numFmt w:val="decimal"/>
      <w:lvlText w:val="%1."/>
      <w:lvlJc w:val="left"/>
      <w:pPr>
        <w:ind w:left="484" w:hanging="360"/>
      </w:pPr>
      <w:rPr>
        <w:rFonts w:hint="default"/>
        <w:b w:val="0"/>
        <w:bCs/>
        <w:i w:val="0"/>
        <w:iCs/>
        <w:color w:val="auto"/>
      </w:rPr>
    </w:lvl>
    <w:lvl w:ilvl="1" w:tplc="FFFFFFFF" w:tentative="1">
      <w:start w:val="1"/>
      <w:numFmt w:val="lowerLetter"/>
      <w:lvlText w:val="%2."/>
      <w:lvlJc w:val="left"/>
      <w:pPr>
        <w:ind w:left="1204" w:hanging="360"/>
      </w:pPr>
    </w:lvl>
    <w:lvl w:ilvl="2" w:tplc="FFFFFFFF" w:tentative="1">
      <w:start w:val="1"/>
      <w:numFmt w:val="lowerRoman"/>
      <w:lvlText w:val="%3."/>
      <w:lvlJc w:val="right"/>
      <w:pPr>
        <w:ind w:left="1924" w:hanging="180"/>
      </w:pPr>
    </w:lvl>
    <w:lvl w:ilvl="3" w:tplc="FFFFFFFF" w:tentative="1">
      <w:start w:val="1"/>
      <w:numFmt w:val="decimal"/>
      <w:lvlText w:val="%4."/>
      <w:lvlJc w:val="left"/>
      <w:pPr>
        <w:ind w:left="2644" w:hanging="360"/>
      </w:pPr>
    </w:lvl>
    <w:lvl w:ilvl="4" w:tplc="FFFFFFFF" w:tentative="1">
      <w:start w:val="1"/>
      <w:numFmt w:val="lowerLetter"/>
      <w:lvlText w:val="%5."/>
      <w:lvlJc w:val="left"/>
      <w:pPr>
        <w:ind w:left="3364" w:hanging="360"/>
      </w:pPr>
    </w:lvl>
    <w:lvl w:ilvl="5" w:tplc="FFFFFFFF" w:tentative="1">
      <w:start w:val="1"/>
      <w:numFmt w:val="lowerRoman"/>
      <w:lvlText w:val="%6."/>
      <w:lvlJc w:val="right"/>
      <w:pPr>
        <w:ind w:left="4084" w:hanging="180"/>
      </w:pPr>
    </w:lvl>
    <w:lvl w:ilvl="6" w:tplc="FFFFFFFF" w:tentative="1">
      <w:start w:val="1"/>
      <w:numFmt w:val="decimal"/>
      <w:lvlText w:val="%7."/>
      <w:lvlJc w:val="left"/>
      <w:pPr>
        <w:ind w:left="4804" w:hanging="360"/>
      </w:pPr>
    </w:lvl>
    <w:lvl w:ilvl="7" w:tplc="FFFFFFFF" w:tentative="1">
      <w:start w:val="1"/>
      <w:numFmt w:val="lowerLetter"/>
      <w:lvlText w:val="%8."/>
      <w:lvlJc w:val="left"/>
      <w:pPr>
        <w:ind w:left="5524" w:hanging="360"/>
      </w:pPr>
    </w:lvl>
    <w:lvl w:ilvl="8" w:tplc="FFFFFFFF" w:tentative="1">
      <w:start w:val="1"/>
      <w:numFmt w:val="lowerRoman"/>
      <w:lvlText w:val="%9."/>
      <w:lvlJc w:val="right"/>
      <w:pPr>
        <w:ind w:left="6244" w:hanging="180"/>
      </w:pPr>
    </w:lvl>
  </w:abstractNum>
  <w:abstractNum w:abstractNumId="14"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12"/>
  </w:num>
  <w:num w:numId="2" w16cid:durableId="1810510459">
    <w:abstractNumId w:val="6"/>
  </w:num>
  <w:num w:numId="3" w16cid:durableId="2066251213">
    <w:abstractNumId w:val="11"/>
  </w:num>
  <w:num w:numId="4" w16cid:durableId="2106880052">
    <w:abstractNumId w:val="0"/>
  </w:num>
  <w:num w:numId="5" w16cid:durableId="1311864311">
    <w:abstractNumId w:val="4"/>
  </w:num>
  <w:num w:numId="6" w16cid:durableId="78187027">
    <w:abstractNumId w:val="7"/>
  </w:num>
  <w:num w:numId="7" w16cid:durableId="645623946">
    <w:abstractNumId w:val="14"/>
  </w:num>
  <w:num w:numId="8" w16cid:durableId="809517456">
    <w:abstractNumId w:val="3"/>
  </w:num>
  <w:num w:numId="9" w16cid:durableId="2059284200">
    <w:abstractNumId w:val="10"/>
  </w:num>
  <w:num w:numId="10" w16cid:durableId="1589850880">
    <w:abstractNumId w:val="8"/>
  </w:num>
  <w:num w:numId="11" w16cid:durableId="1196194063">
    <w:abstractNumId w:val="2"/>
  </w:num>
  <w:num w:numId="12" w16cid:durableId="25373232">
    <w:abstractNumId w:val="9"/>
  </w:num>
  <w:num w:numId="13" w16cid:durableId="1106386092">
    <w:abstractNumId w:val="5"/>
  </w:num>
  <w:num w:numId="14" w16cid:durableId="1256404841">
    <w:abstractNumId w:val="1"/>
  </w:num>
  <w:num w:numId="15" w16cid:durableId="1047728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2489"/>
    <w:rsid w:val="0000251A"/>
    <w:rsid w:val="000034D4"/>
    <w:rsid w:val="00010589"/>
    <w:rsid w:val="00010BE0"/>
    <w:rsid w:val="00014441"/>
    <w:rsid w:val="00015286"/>
    <w:rsid w:val="00020F66"/>
    <w:rsid w:val="0002251C"/>
    <w:rsid w:val="00022B31"/>
    <w:rsid w:val="00033539"/>
    <w:rsid w:val="00033DF1"/>
    <w:rsid w:val="00033EB3"/>
    <w:rsid w:val="00033F84"/>
    <w:rsid w:val="000347A5"/>
    <w:rsid w:val="00040050"/>
    <w:rsid w:val="00044C52"/>
    <w:rsid w:val="00045707"/>
    <w:rsid w:val="000457AD"/>
    <w:rsid w:val="00046A12"/>
    <w:rsid w:val="0005013D"/>
    <w:rsid w:val="00050AA1"/>
    <w:rsid w:val="00051813"/>
    <w:rsid w:val="0005292C"/>
    <w:rsid w:val="00054971"/>
    <w:rsid w:val="00054DD0"/>
    <w:rsid w:val="00054F44"/>
    <w:rsid w:val="000552F1"/>
    <w:rsid w:val="000612F3"/>
    <w:rsid w:val="00063680"/>
    <w:rsid w:val="000672EE"/>
    <w:rsid w:val="00073D43"/>
    <w:rsid w:val="000756BC"/>
    <w:rsid w:val="000759AD"/>
    <w:rsid w:val="000774D0"/>
    <w:rsid w:val="00081494"/>
    <w:rsid w:val="00082292"/>
    <w:rsid w:val="0008250E"/>
    <w:rsid w:val="0008358D"/>
    <w:rsid w:val="000860C1"/>
    <w:rsid w:val="0008647C"/>
    <w:rsid w:val="00087325"/>
    <w:rsid w:val="0009016E"/>
    <w:rsid w:val="0009047A"/>
    <w:rsid w:val="00091D49"/>
    <w:rsid w:val="00092BB5"/>
    <w:rsid w:val="00093FB6"/>
    <w:rsid w:val="00094666"/>
    <w:rsid w:val="00094796"/>
    <w:rsid w:val="000951C1"/>
    <w:rsid w:val="000965E2"/>
    <w:rsid w:val="00096BFD"/>
    <w:rsid w:val="00097BB3"/>
    <w:rsid w:val="000A0B1D"/>
    <w:rsid w:val="000A155B"/>
    <w:rsid w:val="000A6A18"/>
    <w:rsid w:val="000A6BF5"/>
    <w:rsid w:val="000B2190"/>
    <w:rsid w:val="000C1503"/>
    <w:rsid w:val="000C5DD1"/>
    <w:rsid w:val="000C600C"/>
    <w:rsid w:val="000C7CBF"/>
    <w:rsid w:val="000D1AFE"/>
    <w:rsid w:val="000D295C"/>
    <w:rsid w:val="000D2C94"/>
    <w:rsid w:val="000D6360"/>
    <w:rsid w:val="000D7461"/>
    <w:rsid w:val="000E033E"/>
    <w:rsid w:val="000E350C"/>
    <w:rsid w:val="000E4C33"/>
    <w:rsid w:val="000E56A9"/>
    <w:rsid w:val="000F1DA3"/>
    <w:rsid w:val="000F232B"/>
    <w:rsid w:val="000F2E6B"/>
    <w:rsid w:val="000F5C34"/>
    <w:rsid w:val="000F6527"/>
    <w:rsid w:val="000F6E57"/>
    <w:rsid w:val="00102319"/>
    <w:rsid w:val="00102FD9"/>
    <w:rsid w:val="001042FB"/>
    <w:rsid w:val="00106DE0"/>
    <w:rsid w:val="0011064B"/>
    <w:rsid w:val="0011069F"/>
    <w:rsid w:val="0011153C"/>
    <w:rsid w:val="00111D2A"/>
    <w:rsid w:val="0011407C"/>
    <w:rsid w:val="0011476F"/>
    <w:rsid w:val="00114C53"/>
    <w:rsid w:val="00122855"/>
    <w:rsid w:val="001248E6"/>
    <w:rsid w:val="0012714A"/>
    <w:rsid w:val="0012780A"/>
    <w:rsid w:val="001279A2"/>
    <w:rsid w:val="0013420B"/>
    <w:rsid w:val="00141CFE"/>
    <w:rsid w:val="00141D97"/>
    <w:rsid w:val="0014284F"/>
    <w:rsid w:val="00143DC6"/>
    <w:rsid w:val="001470AA"/>
    <w:rsid w:val="00150ABC"/>
    <w:rsid w:val="00151846"/>
    <w:rsid w:val="001544E5"/>
    <w:rsid w:val="00154BD4"/>
    <w:rsid w:val="0016087F"/>
    <w:rsid w:val="001625E9"/>
    <w:rsid w:val="0016269A"/>
    <w:rsid w:val="00164547"/>
    <w:rsid w:val="001646DF"/>
    <w:rsid w:val="00165B76"/>
    <w:rsid w:val="00167685"/>
    <w:rsid w:val="00167FB4"/>
    <w:rsid w:val="00171FEA"/>
    <w:rsid w:val="00174895"/>
    <w:rsid w:val="00176163"/>
    <w:rsid w:val="00176826"/>
    <w:rsid w:val="001804A1"/>
    <w:rsid w:val="001817DF"/>
    <w:rsid w:val="00183767"/>
    <w:rsid w:val="00183A1E"/>
    <w:rsid w:val="0018592D"/>
    <w:rsid w:val="001906EE"/>
    <w:rsid w:val="00190FD2"/>
    <w:rsid w:val="001966CC"/>
    <w:rsid w:val="001A512A"/>
    <w:rsid w:val="001A559F"/>
    <w:rsid w:val="001A58B2"/>
    <w:rsid w:val="001A6E1F"/>
    <w:rsid w:val="001B348A"/>
    <w:rsid w:val="001B40E2"/>
    <w:rsid w:val="001B58A7"/>
    <w:rsid w:val="001B7CF7"/>
    <w:rsid w:val="001C1002"/>
    <w:rsid w:val="001C34D3"/>
    <w:rsid w:val="001C3991"/>
    <w:rsid w:val="001C7378"/>
    <w:rsid w:val="001D003B"/>
    <w:rsid w:val="001D08EA"/>
    <w:rsid w:val="001D2040"/>
    <w:rsid w:val="001D40AB"/>
    <w:rsid w:val="001D7BC9"/>
    <w:rsid w:val="001F0A89"/>
    <w:rsid w:val="001F18E6"/>
    <w:rsid w:val="001F6258"/>
    <w:rsid w:val="001F7C7C"/>
    <w:rsid w:val="002014EC"/>
    <w:rsid w:val="00201AC1"/>
    <w:rsid w:val="0020220C"/>
    <w:rsid w:val="00203923"/>
    <w:rsid w:val="00203D2C"/>
    <w:rsid w:val="00204615"/>
    <w:rsid w:val="0021116E"/>
    <w:rsid w:val="00212086"/>
    <w:rsid w:val="0021523F"/>
    <w:rsid w:val="0021672A"/>
    <w:rsid w:val="00216F14"/>
    <w:rsid w:val="00220FF6"/>
    <w:rsid w:val="0022405E"/>
    <w:rsid w:val="002249B8"/>
    <w:rsid w:val="0022545F"/>
    <w:rsid w:val="002260AA"/>
    <w:rsid w:val="00226906"/>
    <w:rsid w:val="00230255"/>
    <w:rsid w:val="00230525"/>
    <w:rsid w:val="002313A6"/>
    <w:rsid w:val="00232315"/>
    <w:rsid w:val="002402CC"/>
    <w:rsid w:val="00240A17"/>
    <w:rsid w:val="00247FCA"/>
    <w:rsid w:val="00250EB9"/>
    <w:rsid w:val="002519DE"/>
    <w:rsid w:val="00253CF3"/>
    <w:rsid w:val="00254D85"/>
    <w:rsid w:val="002574CE"/>
    <w:rsid w:val="00263373"/>
    <w:rsid w:val="002700DF"/>
    <w:rsid w:val="002709F1"/>
    <w:rsid w:val="00271233"/>
    <w:rsid w:val="0027209A"/>
    <w:rsid w:val="00274047"/>
    <w:rsid w:val="00274BC6"/>
    <w:rsid w:val="002759DA"/>
    <w:rsid w:val="00275A4F"/>
    <w:rsid w:val="00276900"/>
    <w:rsid w:val="00277FDE"/>
    <w:rsid w:val="0028025D"/>
    <w:rsid w:val="002815F1"/>
    <w:rsid w:val="002834C5"/>
    <w:rsid w:val="002879D1"/>
    <w:rsid w:val="00290E8B"/>
    <w:rsid w:val="002926E2"/>
    <w:rsid w:val="002927A6"/>
    <w:rsid w:val="00297EA4"/>
    <w:rsid w:val="002A0A1E"/>
    <w:rsid w:val="002A1354"/>
    <w:rsid w:val="002A1672"/>
    <w:rsid w:val="002A5846"/>
    <w:rsid w:val="002A7E95"/>
    <w:rsid w:val="002B0195"/>
    <w:rsid w:val="002B3410"/>
    <w:rsid w:val="002B35F0"/>
    <w:rsid w:val="002B372C"/>
    <w:rsid w:val="002B6426"/>
    <w:rsid w:val="002B7631"/>
    <w:rsid w:val="002C03E9"/>
    <w:rsid w:val="002C2FB4"/>
    <w:rsid w:val="002C49F5"/>
    <w:rsid w:val="002C6305"/>
    <w:rsid w:val="002C792E"/>
    <w:rsid w:val="002D7441"/>
    <w:rsid w:val="002E34CD"/>
    <w:rsid w:val="002E4565"/>
    <w:rsid w:val="002F0C0E"/>
    <w:rsid w:val="002F49A8"/>
    <w:rsid w:val="002F5F74"/>
    <w:rsid w:val="003010FA"/>
    <w:rsid w:val="003013B5"/>
    <w:rsid w:val="003116A8"/>
    <w:rsid w:val="00311B7C"/>
    <w:rsid w:val="00313B65"/>
    <w:rsid w:val="00315B87"/>
    <w:rsid w:val="00316285"/>
    <w:rsid w:val="00316A8B"/>
    <w:rsid w:val="00320176"/>
    <w:rsid w:val="00324DF4"/>
    <w:rsid w:val="0032506B"/>
    <w:rsid w:val="00326B07"/>
    <w:rsid w:val="003302FB"/>
    <w:rsid w:val="00331EAA"/>
    <w:rsid w:val="00332978"/>
    <w:rsid w:val="00332CA3"/>
    <w:rsid w:val="003348F9"/>
    <w:rsid w:val="0033662E"/>
    <w:rsid w:val="00336877"/>
    <w:rsid w:val="00337A91"/>
    <w:rsid w:val="00342432"/>
    <w:rsid w:val="00343542"/>
    <w:rsid w:val="003442EF"/>
    <w:rsid w:val="003506A8"/>
    <w:rsid w:val="00351F84"/>
    <w:rsid w:val="003557F4"/>
    <w:rsid w:val="0035583F"/>
    <w:rsid w:val="003578D2"/>
    <w:rsid w:val="003613E0"/>
    <w:rsid w:val="00361DE4"/>
    <w:rsid w:val="003637E0"/>
    <w:rsid w:val="00363D7E"/>
    <w:rsid w:val="003651CC"/>
    <w:rsid w:val="0036538D"/>
    <w:rsid w:val="00366903"/>
    <w:rsid w:val="00366E1F"/>
    <w:rsid w:val="00366EF7"/>
    <w:rsid w:val="00371192"/>
    <w:rsid w:val="00372CEC"/>
    <w:rsid w:val="00372D4F"/>
    <w:rsid w:val="0037540A"/>
    <w:rsid w:val="00375C6A"/>
    <w:rsid w:val="00375E4E"/>
    <w:rsid w:val="003768CC"/>
    <w:rsid w:val="0038345C"/>
    <w:rsid w:val="00385219"/>
    <w:rsid w:val="00392571"/>
    <w:rsid w:val="00392F61"/>
    <w:rsid w:val="0039367D"/>
    <w:rsid w:val="0039422A"/>
    <w:rsid w:val="0039544C"/>
    <w:rsid w:val="003A3551"/>
    <w:rsid w:val="003A3B82"/>
    <w:rsid w:val="003A3E46"/>
    <w:rsid w:val="003A79DF"/>
    <w:rsid w:val="003A7D47"/>
    <w:rsid w:val="003B10CA"/>
    <w:rsid w:val="003B6111"/>
    <w:rsid w:val="003C0357"/>
    <w:rsid w:val="003C03DD"/>
    <w:rsid w:val="003C6B72"/>
    <w:rsid w:val="003D38DD"/>
    <w:rsid w:val="003D5D51"/>
    <w:rsid w:val="003E0A97"/>
    <w:rsid w:val="003E2601"/>
    <w:rsid w:val="003E34C7"/>
    <w:rsid w:val="003E3D84"/>
    <w:rsid w:val="003E48A0"/>
    <w:rsid w:val="003E54F8"/>
    <w:rsid w:val="003E5847"/>
    <w:rsid w:val="003E5E71"/>
    <w:rsid w:val="003E6C74"/>
    <w:rsid w:val="003E6FF0"/>
    <w:rsid w:val="003E7FA4"/>
    <w:rsid w:val="003F1E8A"/>
    <w:rsid w:val="003F4079"/>
    <w:rsid w:val="003F4215"/>
    <w:rsid w:val="003F62ED"/>
    <w:rsid w:val="003F72A6"/>
    <w:rsid w:val="00401BDC"/>
    <w:rsid w:val="004020EA"/>
    <w:rsid w:val="00405FEB"/>
    <w:rsid w:val="00406129"/>
    <w:rsid w:val="00407F2B"/>
    <w:rsid w:val="0041133C"/>
    <w:rsid w:val="004115E7"/>
    <w:rsid w:val="00413945"/>
    <w:rsid w:val="00417A13"/>
    <w:rsid w:val="00424EBB"/>
    <w:rsid w:val="004258F2"/>
    <w:rsid w:val="004302AC"/>
    <w:rsid w:val="004342BD"/>
    <w:rsid w:val="004354B4"/>
    <w:rsid w:val="00435F8F"/>
    <w:rsid w:val="004402FE"/>
    <w:rsid w:val="00441C1C"/>
    <w:rsid w:val="00447047"/>
    <w:rsid w:val="00452E80"/>
    <w:rsid w:val="00454666"/>
    <w:rsid w:val="00456D78"/>
    <w:rsid w:val="0046025C"/>
    <w:rsid w:val="00464C2E"/>
    <w:rsid w:val="00464F9C"/>
    <w:rsid w:val="00470F0C"/>
    <w:rsid w:val="004747B2"/>
    <w:rsid w:val="00476BC7"/>
    <w:rsid w:val="004770EE"/>
    <w:rsid w:val="00477635"/>
    <w:rsid w:val="00482EFB"/>
    <w:rsid w:val="00483716"/>
    <w:rsid w:val="00485C4B"/>
    <w:rsid w:val="00487532"/>
    <w:rsid w:val="0049271E"/>
    <w:rsid w:val="0049734E"/>
    <w:rsid w:val="00497FD4"/>
    <w:rsid w:val="004A07C2"/>
    <w:rsid w:val="004A1C6C"/>
    <w:rsid w:val="004A3488"/>
    <w:rsid w:val="004A3B28"/>
    <w:rsid w:val="004A4BE3"/>
    <w:rsid w:val="004A5236"/>
    <w:rsid w:val="004A586A"/>
    <w:rsid w:val="004A60C4"/>
    <w:rsid w:val="004A7CA7"/>
    <w:rsid w:val="004A7EA8"/>
    <w:rsid w:val="004B6F0F"/>
    <w:rsid w:val="004C0461"/>
    <w:rsid w:val="004C094A"/>
    <w:rsid w:val="004C4C96"/>
    <w:rsid w:val="004C4F34"/>
    <w:rsid w:val="004D36CC"/>
    <w:rsid w:val="004D4455"/>
    <w:rsid w:val="004D6BE3"/>
    <w:rsid w:val="004D6CDD"/>
    <w:rsid w:val="004E208F"/>
    <w:rsid w:val="004E2927"/>
    <w:rsid w:val="004E2C80"/>
    <w:rsid w:val="004F0EAD"/>
    <w:rsid w:val="004F0F2A"/>
    <w:rsid w:val="004F10AF"/>
    <w:rsid w:val="004F2C79"/>
    <w:rsid w:val="004F4DDA"/>
    <w:rsid w:val="004F6F8A"/>
    <w:rsid w:val="00505CB0"/>
    <w:rsid w:val="005066AC"/>
    <w:rsid w:val="005219A9"/>
    <w:rsid w:val="00527229"/>
    <w:rsid w:val="00530CFD"/>
    <w:rsid w:val="00532FE6"/>
    <w:rsid w:val="00534DDE"/>
    <w:rsid w:val="005354DC"/>
    <w:rsid w:val="005356AF"/>
    <w:rsid w:val="00535C41"/>
    <w:rsid w:val="005364D2"/>
    <w:rsid w:val="005372DC"/>
    <w:rsid w:val="0054246F"/>
    <w:rsid w:val="0054444D"/>
    <w:rsid w:val="00545CA5"/>
    <w:rsid w:val="00546D25"/>
    <w:rsid w:val="0055108C"/>
    <w:rsid w:val="00554545"/>
    <w:rsid w:val="00555234"/>
    <w:rsid w:val="00555EF2"/>
    <w:rsid w:val="005564FE"/>
    <w:rsid w:val="0055766C"/>
    <w:rsid w:val="00560127"/>
    <w:rsid w:val="00561D9A"/>
    <w:rsid w:val="005624B3"/>
    <w:rsid w:val="00563AE7"/>
    <w:rsid w:val="00564D07"/>
    <w:rsid w:val="005651B0"/>
    <w:rsid w:val="0056578B"/>
    <w:rsid w:val="005662BB"/>
    <w:rsid w:val="00570773"/>
    <w:rsid w:val="00570C89"/>
    <w:rsid w:val="00571823"/>
    <w:rsid w:val="00572202"/>
    <w:rsid w:val="0057268D"/>
    <w:rsid w:val="00575A84"/>
    <w:rsid w:val="00580EE8"/>
    <w:rsid w:val="00581B20"/>
    <w:rsid w:val="00587C30"/>
    <w:rsid w:val="005908A5"/>
    <w:rsid w:val="00590F34"/>
    <w:rsid w:val="00595923"/>
    <w:rsid w:val="0059682D"/>
    <w:rsid w:val="00596FC5"/>
    <w:rsid w:val="005A0375"/>
    <w:rsid w:val="005A10BC"/>
    <w:rsid w:val="005A271A"/>
    <w:rsid w:val="005A59F6"/>
    <w:rsid w:val="005B1005"/>
    <w:rsid w:val="005B3222"/>
    <w:rsid w:val="005C0759"/>
    <w:rsid w:val="005C712C"/>
    <w:rsid w:val="005C763E"/>
    <w:rsid w:val="005D2ADA"/>
    <w:rsid w:val="005D316E"/>
    <w:rsid w:val="005D64A7"/>
    <w:rsid w:val="005E4F87"/>
    <w:rsid w:val="005E50CB"/>
    <w:rsid w:val="005E59C5"/>
    <w:rsid w:val="005E6B42"/>
    <w:rsid w:val="005E7397"/>
    <w:rsid w:val="005F468E"/>
    <w:rsid w:val="005F5AF6"/>
    <w:rsid w:val="006003F4"/>
    <w:rsid w:val="00600BE0"/>
    <w:rsid w:val="006017EF"/>
    <w:rsid w:val="0060543D"/>
    <w:rsid w:val="006069DE"/>
    <w:rsid w:val="00606ADC"/>
    <w:rsid w:val="006077D0"/>
    <w:rsid w:val="006106D7"/>
    <w:rsid w:val="006106FE"/>
    <w:rsid w:val="00610BEC"/>
    <w:rsid w:val="006114E7"/>
    <w:rsid w:val="00613752"/>
    <w:rsid w:val="006144C6"/>
    <w:rsid w:val="006159F2"/>
    <w:rsid w:val="00616D3F"/>
    <w:rsid w:val="00622ADF"/>
    <w:rsid w:val="00622AFE"/>
    <w:rsid w:val="00624DBA"/>
    <w:rsid w:val="006250C4"/>
    <w:rsid w:val="00626C33"/>
    <w:rsid w:val="00626EBC"/>
    <w:rsid w:val="006319C9"/>
    <w:rsid w:val="00634295"/>
    <w:rsid w:val="0063624C"/>
    <w:rsid w:val="006365FF"/>
    <w:rsid w:val="00636847"/>
    <w:rsid w:val="00637CB8"/>
    <w:rsid w:val="00637FAB"/>
    <w:rsid w:val="00643061"/>
    <w:rsid w:val="006432A2"/>
    <w:rsid w:val="00643F36"/>
    <w:rsid w:val="0064490C"/>
    <w:rsid w:val="00644C27"/>
    <w:rsid w:val="00655DBC"/>
    <w:rsid w:val="00657126"/>
    <w:rsid w:val="00657958"/>
    <w:rsid w:val="00657978"/>
    <w:rsid w:val="00661F05"/>
    <w:rsid w:val="006638E7"/>
    <w:rsid w:val="00665C48"/>
    <w:rsid w:val="00665DCD"/>
    <w:rsid w:val="006664E2"/>
    <w:rsid w:val="0066663D"/>
    <w:rsid w:val="00666EBF"/>
    <w:rsid w:val="00671D9C"/>
    <w:rsid w:val="006730F0"/>
    <w:rsid w:val="00675F5A"/>
    <w:rsid w:val="00677161"/>
    <w:rsid w:val="006779A4"/>
    <w:rsid w:val="00680A75"/>
    <w:rsid w:val="00682627"/>
    <w:rsid w:val="00683B6D"/>
    <w:rsid w:val="00686DD5"/>
    <w:rsid w:val="006900FA"/>
    <w:rsid w:val="0069343F"/>
    <w:rsid w:val="006939F1"/>
    <w:rsid w:val="00693D00"/>
    <w:rsid w:val="006964A7"/>
    <w:rsid w:val="00696660"/>
    <w:rsid w:val="006A0CB9"/>
    <w:rsid w:val="006A4122"/>
    <w:rsid w:val="006B1DCF"/>
    <w:rsid w:val="006B25AA"/>
    <w:rsid w:val="006B32D7"/>
    <w:rsid w:val="006B5837"/>
    <w:rsid w:val="006B5BCA"/>
    <w:rsid w:val="006B715D"/>
    <w:rsid w:val="006B73C6"/>
    <w:rsid w:val="006B7DCB"/>
    <w:rsid w:val="006C55F3"/>
    <w:rsid w:val="006C59CA"/>
    <w:rsid w:val="006C5AA7"/>
    <w:rsid w:val="006D0727"/>
    <w:rsid w:val="006D2988"/>
    <w:rsid w:val="006D49DF"/>
    <w:rsid w:val="006D4B5A"/>
    <w:rsid w:val="006D53FE"/>
    <w:rsid w:val="006D560A"/>
    <w:rsid w:val="006D5927"/>
    <w:rsid w:val="006D6503"/>
    <w:rsid w:val="006E5DEA"/>
    <w:rsid w:val="006E7732"/>
    <w:rsid w:val="006F1AD8"/>
    <w:rsid w:val="006F266D"/>
    <w:rsid w:val="006F4126"/>
    <w:rsid w:val="006F4AFD"/>
    <w:rsid w:val="006F4DA7"/>
    <w:rsid w:val="006F4FD1"/>
    <w:rsid w:val="00700EFE"/>
    <w:rsid w:val="007013CC"/>
    <w:rsid w:val="00706A4F"/>
    <w:rsid w:val="00706D08"/>
    <w:rsid w:val="0071146A"/>
    <w:rsid w:val="00711E4C"/>
    <w:rsid w:val="00715C8B"/>
    <w:rsid w:val="00720363"/>
    <w:rsid w:val="007209FE"/>
    <w:rsid w:val="00722A9B"/>
    <w:rsid w:val="00722DBB"/>
    <w:rsid w:val="00727050"/>
    <w:rsid w:val="0072796D"/>
    <w:rsid w:val="00727A23"/>
    <w:rsid w:val="007327FB"/>
    <w:rsid w:val="007363C1"/>
    <w:rsid w:val="00740A4D"/>
    <w:rsid w:val="00740B9F"/>
    <w:rsid w:val="007423FC"/>
    <w:rsid w:val="00742C8F"/>
    <w:rsid w:val="007440FE"/>
    <w:rsid w:val="00745CBE"/>
    <w:rsid w:val="00747013"/>
    <w:rsid w:val="00750B9C"/>
    <w:rsid w:val="00751529"/>
    <w:rsid w:val="00751C42"/>
    <w:rsid w:val="00752190"/>
    <w:rsid w:val="00752DFE"/>
    <w:rsid w:val="0075447B"/>
    <w:rsid w:val="00755C9E"/>
    <w:rsid w:val="00761FB3"/>
    <w:rsid w:val="00763588"/>
    <w:rsid w:val="00763824"/>
    <w:rsid w:val="007638E4"/>
    <w:rsid w:val="00763D61"/>
    <w:rsid w:val="00765C2E"/>
    <w:rsid w:val="007667C4"/>
    <w:rsid w:val="007671CB"/>
    <w:rsid w:val="00767CB5"/>
    <w:rsid w:val="00772C24"/>
    <w:rsid w:val="00780F76"/>
    <w:rsid w:val="00784CCA"/>
    <w:rsid w:val="007877C4"/>
    <w:rsid w:val="00790138"/>
    <w:rsid w:val="00790896"/>
    <w:rsid w:val="007959F8"/>
    <w:rsid w:val="00795E9A"/>
    <w:rsid w:val="007A1110"/>
    <w:rsid w:val="007A1FCE"/>
    <w:rsid w:val="007A2836"/>
    <w:rsid w:val="007A4DA0"/>
    <w:rsid w:val="007A5DA9"/>
    <w:rsid w:val="007B1A71"/>
    <w:rsid w:val="007B57B4"/>
    <w:rsid w:val="007B6A07"/>
    <w:rsid w:val="007C1657"/>
    <w:rsid w:val="007C3636"/>
    <w:rsid w:val="007C3FC0"/>
    <w:rsid w:val="007D01B0"/>
    <w:rsid w:val="007D3BFF"/>
    <w:rsid w:val="007D47B8"/>
    <w:rsid w:val="007D4E75"/>
    <w:rsid w:val="007E11AF"/>
    <w:rsid w:val="007E11C2"/>
    <w:rsid w:val="007F29A4"/>
    <w:rsid w:val="007F4611"/>
    <w:rsid w:val="007F555E"/>
    <w:rsid w:val="007F5644"/>
    <w:rsid w:val="007F565F"/>
    <w:rsid w:val="00803930"/>
    <w:rsid w:val="008051F8"/>
    <w:rsid w:val="00805558"/>
    <w:rsid w:val="008062AB"/>
    <w:rsid w:val="0081125F"/>
    <w:rsid w:val="00813482"/>
    <w:rsid w:val="00813C78"/>
    <w:rsid w:val="00814044"/>
    <w:rsid w:val="00814129"/>
    <w:rsid w:val="008144BF"/>
    <w:rsid w:val="00815C2D"/>
    <w:rsid w:val="008201F0"/>
    <w:rsid w:val="00820AC1"/>
    <w:rsid w:val="00820F3B"/>
    <w:rsid w:val="008279A5"/>
    <w:rsid w:val="00827EC3"/>
    <w:rsid w:val="008306EB"/>
    <w:rsid w:val="008323C2"/>
    <w:rsid w:val="00832C1F"/>
    <w:rsid w:val="0083325A"/>
    <w:rsid w:val="00833709"/>
    <w:rsid w:val="00834563"/>
    <w:rsid w:val="00840F84"/>
    <w:rsid w:val="00840F89"/>
    <w:rsid w:val="00841214"/>
    <w:rsid w:val="00845435"/>
    <w:rsid w:val="00847230"/>
    <w:rsid w:val="00851E7D"/>
    <w:rsid w:val="008522C9"/>
    <w:rsid w:val="008573FC"/>
    <w:rsid w:val="00860B17"/>
    <w:rsid w:val="00861119"/>
    <w:rsid w:val="00861D7B"/>
    <w:rsid w:val="00862AC4"/>
    <w:rsid w:val="00867FFB"/>
    <w:rsid w:val="00870332"/>
    <w:rsid w:val="008720A1"/>
    <w:rsid w:val="0087227E"/>
    <w:rsid w:val="0087357E"/>
    <w:rsid w:val="008835B0"/>
    <w:rsid w:val="008862FD"/>
    <w:rsid w:val="008868B7"/>
    <w:rsid w:val="00887D1E"/>
    <w:rsid w:val="0089043F"/>
    <w:rsid w:val="00894ABC"/>
    <w:rsid w:val="008A2525"/>
    <w:rsid w:val="008A320E"/>
    <w:rsid w:val="008A390E"/>
    <w:rsid w:val="008A4E75"/>
    <w:rsid w:val="008A4F63"/>
    <w:rsid w:val="008A6B97"/>
    <w:rsid w:val="008A6FDD"/>
    <w:rsid w:val="008A764E"/>
    <w:rsid w:val="008B1531"/>
    <w:rsid w:val="008B17D0"/>
    <w:rsid w:val="008B376E"/>
    <w:rsid w:val="008B419D"/>
    <w:rsid w:val="008B5C95"/>
    <w:rsid w:val="008B6699"/>
    <w:rsid w:val="008B68BB"/>
    <w:rsid w:val="008B6A69"/>
    <w:rsid w:val="008C0279"/>
    <w:rsid w:val="008C13D8"/>
    <w:rsid w:val="008C1EA4"/>
    <w:rsid w:val="008C2893"/>
    <w:rsid w:val="008C7A04"/>
    <w:rsid w:val="008D0AB5"/>
    <w:rsid w:val="008D1F29"/>
    <w:rsid w:val="008D401F"/>
    <w:rsid w:val="008D5CC6"/>
    <w:rsid w:val="008D7BE8"/>
    <w:rsid w:val="008D7E2C"/>
    <w:rsid w:val="008E35DD"/>
    <w:rsid w:val="008E5133"/>
    <w:rsid w:val="008E74C5"/>
    <w:rsid w:val="008E7EF3"/>
    <w:rsid w:val="008F092F"/>
    <w:rsid w:val="008F1FD7"/>
    <w:rsid w:val="00901CED"/>
    <w:rsid w:val="0090253D"/>
    <w:rsid w:val="00905931"/>
    <w:rsid w:val="0091042B"/>
    <w:rsid w:val="00910D6E"/>
    <w:rsid w:val="009115F3"/>
    <w:rsid w:val="00915ABB"/>
    <w:rsid w:val="00916439"/>
    <w:rsid w:val="00916AA3"/>
    <w:rsid w:val="0091734E"/>
    <w:rsid w:val="00926696"/>
    <w:rsid w:val="00927516"/>
    <w:rsid w:val="00931381"/>
    <w:rsid w:val="0093412E"/>
    <w:rsid w:val="00935C5F"/>
    <w:rsid w:val="009363D4"/>
    <w:rsid w:val="00937558"/>
    <w:rsid w:val="00940338"/>
    <w:rsid w:val="0094185E"/>
    <w:rsid w:val="00945AAE"/>
    <w:rsid w:val="0094677D"/>
    <w:rsid w:val="00950BC6"/>
    <w:rsid w:val="00950C78"/>
    <w:rsid w:val="00953B6A"/>
    <w:rsid w:val="00954B09"/>
    <w:rsid w:val="009557C0"/>
    <w:rsid w:val="00960226"/>
    <w:rsid w:val="00961404"/>
    <w:rsid w:val="0096161F"/>
    <w:rsid w:val="00965D21"/>
    <w:rsid w:val="0096777F"/>
    <w:rsid w:val="00970B7A"/>
    <w:rsid w:val="00971291"/>
    <w:rsid w:val="00974294"/>
    <w:rsid w:val="009746E1"/>
    <w:rsid w:val="009762EC"/>
    <w:rsid w:val="009774D2"/>
    <w:rsid w:val="00980522"/>
    <w:rsid w:val="00980CCB"/>
    <w:rsid w:val="009810D3"/>
    <w:rsid w:val="0098188C"/>
    <w:rsid w:val="00981E87"/>
    <w:rsid w:val="00982756"/>
    <w:rsid w:val="00983375"/>
    <w:rsid w:val="009843B4"/>
    <w:rsid w:val="00984658"/>
    <w:rsid w:val="00986490"/>
    <w:rsid w:val="00986EAD"/>
    <w:rsid w:val="00987E4A"/>
    <w:rsid w:val="009904D1"/>
    <w:rsid w:val="009907A9"/>
    <w:rsid w:val="0099758B"/>
    <w:rsid w:val="009A1DDC"/>
    <w:rsid w:val="009A5549"/>
    <w:rsid w:val="009B04F5"/>
    <w:rsid w:val="009B2174"/>
    <w:rsid w:val="009B2B11"/>
    <w:rsid w:val="009B641D"/>
    <w:rsid w:val="009B775C"/>
    <w:rsid w:val="009C10BE"/>
    <w:rsid w:val="009C2166"/>
    <w:rsid w:val="009C30C4"/>
    <w:rsid w:val="009C4D2B"/>
    <w:rsid w:val="009D5284"/>
    <w:rsid w:val="009D639A"/>
    <w:rsid w:val="009D65A7"/>
    <w:rsid w:val="009D6F6C"/>
    <w:rsid w:val="009D7C70"/>
    <w:rsid w:val="009E3FEB"/>
    <w:rsid w:val="009E6BEB"/>
    <w:rsid w:val="009F0016"/>
    <w:rsid w:val="009F0DC6"/>
    <w:rsid w:val="009F404A"/>
    <w:rsid w:val="009F6F72"/>
    <w:rsid w:val="00A009A2"/>
    <w:rsid w:val="00A05E48"/>
    <w:rsid w:val="00A060FC"/>
    <w:rsid w:val="00A071A1"/>
    <w:rsid w:val="00A12DC2"/>
    <w:rsid w:val="00A1741F"/>
    <w:rsid w:val="00A22219"/>
    <w:rsid w:val="00A244DF"/>
    <w:rsid w:val="00A2451A"/>
    <w:rsid w:val="00A2452E"/>
    <w:rsid w:val="00A24B22"/>
    <w:rsid w:val="00A27296"/>
    <w:rsid w:val="00A2753F"/>
    <w:rsid w:val="00A31030"/>
    <w:rsid w:val="00A3163A"/>
    <w:rsid w:val="00A3218E"/>
    <w:rsid w:val="00A3425D"/>
    <w:rsid w:val="00A35DB9"/>
    <w:rsid w:val="00A369F9"/>
    <w:rsid w:val="00A36A50"/>
    <w:rsid w:val="00A3791A"/>
    <w:rsid w:val="00A4392E"/>
    <w:rsid w:val="00A45067"/>
    <w:rsid w:val="00A4632E"/>
    <w:rsid w:val="00A519C8"/>
    <w:rsid w:val="00A52CD8"/>
    <w:rsid w:val="00A547C6"/>
    <w:rsid w:val="00A54E0B"/>
    <w:rsid w:val="00A55729"/>
    <w:rsid w:val="00A562A5"/>
    <w:rsid w:val="00A6083A"/>
    <w:rsid w:val="00A60AAC"/>
    <w:rsid w:val="00A63984"/>
    <w:rsid w:val="00A733CB"/>
    <w:rsid w:val="00A75B1B"/>
    <w:rsid w:val="00A76575"/>
    <w:rsid w:val="00A76B7C"/>
    <w:rsid w:val="00A76F43"/>
    <w:rsid w:val="00A77427"/>
    <w:rsid w:val="00A84E9D"/>
    <w:rsid w:val="00A86771"/>
    <w:rsid w:val="00A8727D"/>
    <w:rsid w:val="00A87371"/>
    <w:rsid w:val="00A91D98"/>
    <w:rsid w:val="00A924DD"/>
    <w:rsid w:val="00A92709"/>
    <w:rsid w:val="00A938AC"/>
    <w:rsid w:val="00A93C27"/>
    <w:rsid w:val="00A93EA6"/>
    <w:rsid w:val="00A958E3"/>
    <w:rsid w:val="00AA18F8"/>
    <w:rsid w:val="00AA32E9"/>
    <w:rsid w:val="00AA627D"/>
    <w:rsid w:val="00AA66AD"/>
    <w:rsid w:val="00AB1CF6"/>
    <w:rsid w:val="00AB308E"/>
    <w:rsid w:val="00AB3D2E"/>
    <w:rsid w:val="00AB5C9F"/>
    <w:rsid w:val="00AC4868"/>
    <w:rsid w:val="00AC68E1"/>
    <w:rsid w:val="00AD0C54"/>
    <w:rsid w:val="00AD1333"/>
    <w:rsid w:val="00AD293C"/>
    <w:rsid w:val="00AD2BAD"/>
    <w:rsid w:val="00AD33AA"/>
    <w:rsid w:val="00AD377B"/>
    <w:rsid w:val="00AD52AB"/>
    <w:rsid w:val="00AD6778"/>
    <w:rsid w:val="00AD6DCD"/>
    <w:rsid w:val="00AE09E0"/>
    <w:rsid w:val="00AE15EB"/>
    <w:rsid w:val="00AE167C"/>
    <w:rsid w:val="00AE347C"/>
    <w:rsid w:val="00AE3FB9"/>
    <w:rsid w:val="00AE4093"/>
    <w:rsid w:val="00AF2A2E"/>
    <w:rsid w:val="00AF5504"/>
    <w:rsid w:val="00AF6857"/>
    <w:rsid w:val="00AF7B95"/>
    <w:rsid w:val="00B020AF"/>
    <w:rsid w:val="00B034E1"/>
    <w:rsid w:val="00B05DF7"/>
    <w:rsid w:val="00B07A04"/>
    <w:rsid w:val="00B07DB7"/>
    <w:rsid w:val="00B151E6"/>
    <w:rsid w:val="00B1671D"/>
    <w:rsid w:val="00B24082"/>
    <w:rsid w:val="00B25A53"/>
    <w:rsid w:val="00B266EC"/>
    <w:rsid w:val="00B31FB3"/>
    <w:rsid w:val="00B36304"/>
    <w:rsid w:val="00B37437"/>
    <w:rsid w:val="00B37F60"/>
    <w:rsid w:val="00B41A52"/>
    <w:rsid w:val="00B41B52"/>
    <w:rsid w:val="00B443DF"/>
    <w:rsid w:val="00B452B6"/>
    <w:rsid w:val="00B454C1"/>
    <w:rsid w:val="00B5063C"/>
    <w:rsid w:val="00B51424"/>
    <w:rsid w:val="00B5182D"/>
    <w:rsid w:val="00B54A61"/>
    <w:rsid w:val="00B60C5B"/>
    <w:rsid w:val="00B62797"/>
    <w:rsid w:val="00B646A8"/>
    <w:rsid w:val="00B6527A"/>
    <w:rsid w:val="00B6542B"/>
    <w:rsid w:val="00B65F7E"/>
    <w:rsid w:val="00B712F8"/>
    <w:rsid w:val="00B732A8"/>
    <w:rsid w:val="00B8065C"/>
    <w:rsid w:val="00B81578"/>
    <w:rsid w:val="00B83D3F"/>
    <w:rsid w:val="00B84D51"/>
    <w:rsid w:val="00B84FA8"/>
    <w:rsid w:val="00B85DF5"/>
    <w:rsid w:val="00B85F61"/>
    <w:rsid w:val="00B872DC"/>
    <w:rsid w:val="00B9060D"/>
    <w:rsid w:val="00B90DE8"/>
    <w:rsid w:val="00B931D1"/>
    <w:rsid w:val="00B9397D"/>
    <w:rsid w:val="00B939B7"/>
    <w:rsid w:val="00B94907"/>
    <w:rsid w:val="00B96F61"/>
    <w:rsid w:val="00BA2E32"/>
    <w:rsid w:val="00BA3043"/>
    <w:rsid w:val="00BA4EBC"/>
    <w:rsid w:val="00BA67E0"/>
    <w:rsid w:val="00BA6ECA"/>
    <w:rsid w:val="00BB0BB5"/>
    <w:rsid w:val="00BB33DA"/>
    <w:rsid w:val="00BB5A5B"/>
    <w:rsid w:val="00BB709D"/>
    <w:rsid w:val="00BC0358"/>
    <w:rsid w:val="00BC1198"/>
    <w:rsid w:val="00BC1C7C"/>
    <w:rsid w:val="00BC2DCE"/>
    <w:rsid w:val="00BC4DC2"/>
    <w:rsid w:val="00BC4E15"/>
    <w:rsid w:val="00BC5FB3"/>
    <w:rsid w:val="00BC6599"/>
    <w:rsid w:val="00BC7B58"/>
    <w:rsid w:val="00BD2301"/>
    <w:rsid w:val="00BD3B2E"/>
    <w:rsid w:val="00BD695F"/>
    <w:rsid w:val="00BD6E41"/>
    <w:rsid w:val="00BE273A"/>
    <w:rsid w:val="00BF098F"/>
    <w:rsid w:val="00BF1339"/>
    <w:rsid w:val="00BF27A6"/>
    <w:rsid w:val="00BF3F83"/>
    <w:rsid w:val="00BF4FB1"/>
    <w:rsid w:val="00BF65D5"/>
    <w:rsid w:val="00C04B76"/>
    <w:rsid w:val="00C06B86"/>
    <w:rsid w:val="00C10AEC"/>
    <w:rsid w:val="00C11705"/>
    <w:rsid w:val="00C11F22"/>
    <w:rsid w:val="00C131E0"/>
    <w:rsid w:val="00C14396"/>
    <w:rsid w:val="00C17409"/>
    <w:rsid w:val="00C17DD8"/>
    <w:rsid w:val="00C225ED"/>
    <w:rsid w:val="00C226A0"/>
    <w:rsid w:val="00C22E8F"/>
    <w:rsid w:val="00C25674"/>
    <w:rsid w:val="00C3097C"/>
    <w:rsid w:val="00C30DB1"/>
    <w:rsid w:val="00C31C95"/>
    <w:rsid w:val="00C31F9D"/>
    <w:rsid w:val="00C32491"/>
    <w:rsid w:val="00C33436"/>
    <w:rsid w:val="00C35C88"/>
    <w:rsid w:val="00C3613F"/>
    <w:rsid w:val="00C366D7"/>
    <w:rsid w:val="00C4038C"/>
    <w:rsid w:val="00C41ACA"/>
    <w:rsid w:val="00C41FE1"/>
    <w:rsid w:val="00C42541"/>
    <w:rsid w:val="00C45C98"/>
    <w:rsid w:val="00C474CF"/>
    <w:rsid w:val="00C475CC"/>
    <w:rsid w:val="00C47F17"/>
    <w:rsid w:val="00C50EF9"/>
    <w:rsid w:val="00C53460"/>
    <w:rsid w:val="00C55D9B"/>
    <w:rsid w:val="00C56AB4"/>
    <w:rsid w:val="00C6461B"/>
    <w:rsid w:val="00C6623E"/>
    <w:rsid w:val="00C708CB"/>
    <w:rsid w:val="00C70AC0"/>
    <w:rsid w:val="00C71911"/>
    <w:rsid w:val="00C7241C"/>
    <w:rsid w:val="00C77E84"/>
    <w:rsid w:val="00C80F29"/>
    <w:rsid w:val="00C8380C"/>
    <w:rsid w:val="00C86091"/>
    <w:rsid w:val="00C9145C"/>
    <w:rsid w:val="00C92CFC"/>
    <w:rsid w:val="00C94B01"/>
    <w:rsid w:val="00C94F0E"/>
    <w:rsid w:val="00C96185"/>
    <w:rsid w:val="00C96F92"/>
    <w:rsid w:val="00CA061B"/>
    <w:rsid w:val="00CA1BFC"/>
    <w:rsid w:val="00CA2307"/>
    <w:rsid w:val="00CA3BF7"/>
    <w:rsid w:val="00CB2D8C"/>
    <w:rsid w:val="00CB2E10"/>
    <w:rsid w:val="00CB34E0"/>
    <w:rsid w:val="00CB6A29"/>
    <w:rsid w:val="00CB7930"/>
    <w:rsid w:val="00CC031A"/>
    <w:rsid w:val="00CC4314"/>
    <w:rsid w:val="00CC5246"/>
    <w:rsid w:val="00CC6014"/>
    <w:rsid w:val="00CD0801"/>
    <w:rsid w:val="00CD32C8"/>
    <w:rsid w:val="00CD5AF5"/>
    <w:rsid w:val="00CD5B27"/>
    <w:rsid w:val="00CE4D94"/>
    <w:rsid w:val="00CF0157"/>
    <w:rsid w:val="00CF091B"/>
    <w:rsid w:val="00CF1A5F"/>
    <w:rsid w:val="00CF35B4"/>
    <w:rsid w:val="00CF46F0"/>
    <w:rsid w:val="00CF5D7F"/>
    <w:rsid w:val="00D00DBD"/>
    <w:rsid w:val="00D01737"/>
    <w:rsid w:val="00D07F22"/>
    <w:rsid w:val="00D1021F"/>
    <w:rsid w:val="00D12276"/>
    <w:rsid w:val="00D124E0"/>
    <w:rsid w:val="00D12F0F"/>
    <w:rsid w:val="00D14C2B"/>
    <w:rsid w:val="00D1555A"/>
    <w:rsid w:val="00D22564"/>
    <w:rsid w:val="00D241A4"/>
    <w:rsid w:val="00D247F9"/>
    <w:rsid w:val="00D274EA"/>
    <w:rsid w:val="00D33452"/>
    <w:rsid w:val="00D35D8B"/>
    <w:rsid w:val="00D36C20"/>
    <w:rsid w:val="00D40059"/>
    <w:rsid w:val="00D42411"/>
    <w:rsid w:val="00D428AF"/>
    <w:rsid w:val="00D432F9"/>
    <w:rsid w:val="00D4492F"/>
    <w:rsid w:val="00D44B6D"/>
    <w:rsid w:val="00D46733"/>
    <w:rsid w:val="00D46A22"/>
    <w:rsid w:val="00D4700B"/>
    <w:rsid w:val="00D510C4"/>
    <w:rsid w:val="00D5349D"/>
    <w:rsid w:val="00D53F3E"/>
    <w:rsid w:val="00D562B1"/>
    <w:rsid w:val="00D62711"/>
    <w:rsid w:val="00D64043"/>
    <w:rsid w:val="00D655B5"/>
    <w:rsid w:val="00D65CE4"/>
    <w:rsid w:val="00D6765C"/>
    <w:rsid w:val="00D67809"/>
    <w:rsid w:val="00D7435D"/>
    <w:rsid w:val="00D750B1"/>
    <w:rsid w:val="00D7546F"/>
    <w:rsid w:val="00D75F05"/>
    <w:rsid w:val="00D77A6D"/>
    <w:rsid w:val="00D83A51"/>
    <w:rsid w:val="00D83D7F"/>
    <w:rsid w:val="00D8660E"/>
    <w:rsid w:val="00D86C93"/>
    <w:rsid w:val="00D86CC8"/>
    <w:rsid w:val="00D90913"/>
    <w:rsid w:val="00D919BD"/>
    <w:rsid w:val="00D91EC7"/>
    <w:rsid w:val="00D927B3"/>
    <w:rsid w:val="00D928A7"/>
    <w:rsid w:val="00D932CD"/>
    <w:rsid w:val="00D94219"/>
    <w:rsid w:val="00D97474"/>
    <w:rsid w:val="00DA5404"/>
    <w:rsid w:val="00DA67FC"/>
    <w:rsid w:val="00DA6974"/>
    <w:rsid w:val="00DA6E9A"/>
    <w:rsid w:val="00DB2B8C"/>
    <w:rsid w:val="00DB4136"/>
    <w:rsid w:val="00DB4276"/>
    <w:rsid w:val="00DB4F26"/>
    <w:rsid w:val="00DB4FAB"/>
    <w:rsid w:val="00DB597B"/>
    <w:rsid w:val="00DB5E81"/>
    <w:rsid w:val="00DC19E0"/>
    <w:rsid w:val="00DC2010"/>
    <w:rsid w:val="00DC56F2"/>
    <w:rsid w:val="00DD3403"/>
    <w:rsid w:val="00DD482C"/>
    <w:rsid w:val="00DD612E"/>
    <w:rsid w:val="00DD724C"/>
    <w:rsid w:val="00DD7761"/>
    <w:rsid w:val="00DE0031"/>
    <w:rsid w:val="00DE078E"/>
    <w:rsid w:val="00DE508E"/>
    <w:rsid w:val="00DE5AAD"/>
    <w:rsid w:val="00DE7DCA"/>
    <w:rsid w:val="00DF346E"/>
    <w:rsid w:val="00DF4672"/>
    <w:rsid w:val="00E03881"/>
    <w:rsid w:val="00E03C51"/>
    <w:rsid w:val="00E053A2"/>
    <w:rsid w:val="00E05BE5"/>
    <w:rsid w:val="00E06145"/>
    <w:rsid w:val="00E078F2"/>
    <w:rsid w:val="00E11785"/>
    <w:rsid w:val="00E1207C"/>
    <w:rsid w:val="00E15999"/>
    <w:rsid w:val="00E17491"/>
    <w:rsid w:val="00E21502"/>
    <w:rsid w:val="00E2422C"/>
    <w:rsid w:val="00E25F1F"/>
    <w:rsid w:val="00E26151"/>
    <w:rsid w:val="00E275C1"/>
    <w:rsid w:val="00E347FF"/>
    <w:rsid w:val="00E40465"/>
    <w:rsid w:val="00E41B3A"/>
    <w:rsid w:val="00E421F9"/>
    <w:rsid w:val="00E4453D"/>
    <w:rsid w:val="00E4483A"/>
    <w:rsid w:val="00E454CE"/>
    <w:rsid w:val="00E45C40"/>
    <w:rsid w:val="00E52A11"/>
    <w:rsid w:val="00E52D35"/>
    <w:rsid w:val="00E5549B"/>
    <w:rsid w:val="00E57877"/>
    <w:rsid w:val="00E6167D"/>
    <w:rsid w:val="00E626F4"/>
    <w:rsid w:val="00E6295D"/>
    <w:rsid w:val="00E6582A"/>
    <w:rsid w:val="00E709B4"/>
    <w:rsid w:val="00E72A87"/>
    <w:rsid w:val="00E74DC0"/>
    <w:rsid w:val="00E759E1"/>
    <w:rsid w:val="00E83B7A"/>
    <w:rsid w:val="00E85CA4"/>
    <w:rsid w:val="00E86FC7"/>
    <w:rsid w:val="00E87C97"/>
    <w:rsid w:val="00E90DD9"/>
    <w:rsid w:val="00E92BF7"/>
    <w:rsid w:val="00E9341A"/>
    <w:rsid w:val="00E93F78"/>
    <w:rsid w:val="00E96832"/>
    <w:rsid w:val="00E975A0"/>
    <w:rsid w:val="00E979A8"/>
    <w:rsid w:val="00EA5338"/>
    <w:rsid w:val="00EA740F"/>
    <w:rsid w:val="00EB2104"/>
    <w:rsid w:val="00EB3C53"/>
    <w:rsid w:val="00EB6251"/>
    <w:rsid w:val="00EB67B8"/>
    <w:rsid w:val="00EB7CA7"/>
    <w:rsid w:val="00EC2953"/>
    <w:rsid w:val="00ED140D"/>
    <w:rsid w:val="00ED3F7D"/>
    <w:rsid w:val="00ED43FD"/>
    <w:rsid w:val="00EE000D"/>
    <w:rsid w:val="00EE03D0"/>
    <w:rsid w:val="00EE565D"/>
    <w:rsid w:val="00EE750D"/>
    <w:rsid w:val="00EE7600"/>
    <w:rsid w:val="00EF0F42"/>
    <w:rsid w:val="00EF5CD4"/>
    <w:rsid w:val="00EF6654"/>
    <w:rsid w:val="00EF6A4D"/>
    <w:rsid w:val="00F019DF"/>
    <w:rsid w:val="00F01F93"/>
    <w:rsid w:val="00F0269E"/>
    <w:rsid w:val="00F0736A"/>
    <w:rsid w:val="00F07C15"/>
    <w:rsid w:val="00F137E0"/>
    <w:rsid w:val="00F14225"/>
    <w:rsid w:val="00F148A5"/>
    <w:rsid w:val="00F14C30"/>
    <w:rsid w:val="00F163FF"/>
    <w:rsid w:val="00F20276"/>
    <w:rsid w:val="00F20CA7"/>
    <w:rsid w:val="00F211F5"/>
    <w:rsid w:val="00F21D5B"/>
    <w:rsid w:val="00F23645"/>
    <w:rsid w:val="00F24087"/>
    <w:rsid w:val="00F26D7F"/>
    <w:rsid w:val="00F27422"/>
    <w:rsid w:val="00F277C8"/>
    <w:rsid w:val="00F30273"/>
    <w:rsid w:val="00F3095A"/>
    <w:rsid w:val="00F342B6"/>
    <w:rsid w:val="00F37CC5"/>
    <w:rsid w:val="00F41672"/>
    <w:rsid w:val="00F41B51"/>
    <w:rsid w:val="00F46560"/>
    <w:rsid w:val="00F46680"/>
    <w:rsid w:val="00F52A18"/>
    <w:rsid w:val="00F54261"/>
    <w:rsid w:val="00F54B07"/>
    <w:rsid w:val="00F57F5F"/>
    <w:rsid w:val="00F57F8D"/>
    <w:rsid w:val="00F60F15"/>
    <w:rsid w:val="00F63ADA"/>
    <w:rsid w:val="00F65172"/>
    <w:rsid w:val="00F66B87"/>
    <w:rsid w:val="00F70B49"/>
    <w:rsid w:val="00F7173D"/>
    <w:rsid w:val="00F72052"/>
    <w:rsid w:val="00F74C19"/>
    <w:rsid w:val="00F75D81"/>
    <w:rsid w:val="00F772D6"/>
    <w:rsid w:val="00F81061"/>
    <w:rsid w:val="00F81DDE"/>
    <w:rsid w:val="00F82200"/>
    <w:rsid w:val="00F82485"/>
    <w:rsid w:val="00F837C1"/>
    <w:rsid w:val="00F8400D"/>
    <w:rsid w:val="00F87FDF"/>
    <w:rsid w:val="00F9108F"/>
    <w:rsid w:val="00F91464"/>
    <w:rsid w:val="00F956AA"/>
    <w:rsid w:val="00F95EC6"/>
    <w:rsid w:val="00F96252"/>
    <w:rsid w:val="00FA05E9"/>
    <w:rsid w:val="00FA09FF"/>
    <w:rsid w:val="00FA2736"/>
    <w:rsid w:val="00FA345F"/>
    <w:rsid w:val="00FA6A5C"/>
    <w:rsid w:val="00FA6B21"/>
    <w:rsid w:val="00FA6D1B"/>
    <w:rsid w:val="00FA734A"/>
    <w:rsid w:val="00FB0786"/>
    <w:rsid w:val="00FB28FE"/>
    <w:rsid w:val="00FB3F22"/>
    <w:rsid w:val="00FB6768"/>
    <w:rsid w:val="00FC6FA3"/>
    <w:rsid w:val="00FC7817"/>
    <w:rsid w:val="00FD02AA"/>
    <w:rsid w:val="00FD143B"/>
    <w:rsid w:val="00FD1F69"/>
    <w:rsid w:val="00FD7300"/>
    <w:rsid w:val="00FE06E5"/>
    <w:rsid w:val="00FE0ACD"/>
    <w:rsid w:val="00FE1CF2"/>
    <w:rsid w:val="00FE7386"/>
    <w:rsid w:val="00FE74B5"/>
    <w:rsid w:val="00FE75F4"/>
    <w:rsid w:val="00FF1528"/>
    <w:rsid w:val="00FF3559"/>
    <w:rsid w:val="00FF3951"/>
    <w:rsid w:val="00FF4FEB"/>
    <w:rsid w:val="00FF5A60"/>
    <w:rsid w:val="00FF5CB5"/>
    <w:rsid w:val="00FF6698"/>
    <w:rsid w:val="00FF6F8E"/>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428" w:hanging="428"/>
    </w:pPr>
    <w:rPr>
      <w:rFonts w:ascii="Verdana" w:eastAsia="Verdana" w:hAnsi="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eastAsia="Verdana" w:hAnsi="Verdana" w:cs="Verdana"/>
      <w:b/>
      <w:color w:val="000000"/>
    </w:rPr>
  </w:style>
  <w:style w:type="paragraph" w:styleId="Heading2">
    <w:name w:val="heading 2"/>
    <w:next w:val="Normal"/>
    <w:link w:val="Heading2Char"/>
    <w:unhideWhenUsed/>
    <w:qFormat/>
    <w:pPr>
      <w:keepNext/>
      <w:keepLines/>
      <w:spacing w:after="196" w:line="250" w:lineRule="auto"/>
      <w:ind w:left="149" w:hanging="10"/>
      <w:outlineLvl w:val="1"/>
    </w:pPr>
    <w:rPr>
      <w:rFonts w:ascii="Verdana" w:eastAsia="Verdana" w:hAnsi="Verdana" w:cs="Verdana"/>
      <w:b/>
      <w:i/>
      <w:color w:val="000000"/>
    </w:rPr>
  </w:style>
  <w:style w:type="paragraph" w:styleId="Heading3">
    <w:name w:val="heading 3"/>
    <w:basedOn w:val="Normal"/>
    <w:next w:val="Normal"/>
    <w:link w:val="Heading3Char"/>
    <w:qFormat/>
    <w:rsid w:val="007667C4"/>
    <w:pPr>
      <w:keepNext/>
      <w:widowControl w:val="0"/>
      <w:tabs>
        <w:tab w:val="num" w:pos="720"/>
      </w:tabs>
      <w:spacing w:before="320" w:after="60" w:line="240" w:lineRule="auto"/>
      <w:ind w:left="720" w:hanging="720"/>
      <w:outlineLvl w:val="2"/>
    </w:pPr>
    <w:rPr>
      <w:rFonts w:eastAsia="Times New Roman" w:cs="Times New Roman"/>
      <w:caps/>
      <w:sz w:val="28"/>
      <w:szCs w:val="20"/>
    </w:rPr>
  </w:style>
  <w:style w:type="paragraph" w:styleId="Heading4">
    <w:name w:val="heading 4"/>
    <w:basedOn w:val="Normal"/>
    <w:next w:val="Normal"/>
    <w:link w:val="Heading4Char"/>
    <w:qFormat/>
    <w:rsid w:val="007667C4"/>
    <w:pPr>
      <w:keepNext/>
      <w:widowControl w:val="0"/>
      <w:tabs>
        <w:tab w:val="num" w:pos="862"/>
      </w:tabs>
      <w:spacing w:before="240" w:after="40" w:line="240" w:lineRule="auto"/>
      <w:ind w:left="862" w:hanging="862"/>
      <w:outlineLvl w:val="3"/>
    </w:pPr>
    <w:rPr>
      <w:rFonts w:eastAsia="Times New Roman" w:cs="Times New Roman"/>
      <w:b/>
      <w:i/>
      <w:szCs w:val="20"/>
    </w:rPr>
  </w:style>
  <w:style w:type="paragraph" w:styleId="Heading5">
    <w:name w:val="heading 5"/>
    <w:basedOn w:val="Normal"/>
    <w:next w:val="Normal"/>
    <w:link w:val="Heading5Char"/>
    <w:qFormat/>
    <w:rsid w:val="007667C4"/>
    <w:pPr>
      <w:keepNext/>
      <w:tabs>
        <w:tab w:val="num" w:pos="1009"/>
      </w:tabs>
      <w:spacing w:before="220" w:after="40" w:line="240" w:lineRule="auto"/>
      <w:ind w:left="1009" w:hanging="1009"/>
      <w:outlineLvl w:val="4"/>
    </w:pPr>
    <w:rPr>
      <w:rFonts w:eastAsia="Times New Roman" w:cs="Times New Roman"/>
      <w:szCs w:val="20"/>
    </w:rPr>
  </w:style>
  <w:style w:type="paragraph" w:styleId="Heading7">
    <w:name w:val="heading 7"/>
    <w:basedOn w:val="Normal"/>
    <w:next w:val="Normal"/>
    <w:link w:val="Heading7Char"/>
    <w:qFormat/>
    <w:rsid w:val="007667C4"/>
    <w:pPr>
      <w:tabs>
        <w:tab w:val="left" w:pos="993"/>
        <w:tab w:val="num" w:pos="1298"/>
      </w:tabs>
      <w:spacing w:after="60" w:line="240" w:lineRule="auto"/>
      <w:ind w:left="1298" w:hanging="1298"/>
      <w:outlineLvl w:val="6"/>
    </w:pPr>
    <w:rPr>
      <w:rFonts w:eastAsia="Times New Roman" w:cs="Times New Roman"/>
      <w:sz w:val="20"/>
      <w:szCs w:val="20"/>
    </w:rPr>
  </w:style>
  <w:style w:type="paragraph" w:styleId="Heading8">
    <w:name w:val="heading 8"/>
    <w:basedOn w:val="Normal"/>
    <w:next w:val="Normal"/>
    <w:link w:val="Heading8Char"/>
    <w:qFormat/>
    <w:rsid w:val="007667C4"/>
    <w:pPr>
      <w:tabs>
        <w:tab w:val="num" w:pos="1440"/>
      </w:tabs>
      <w:spacing w:before="140" w:after="20" w:line="240" w:lineRule="auto"/>
      <w:ind w:left="1440" w:hanging="1440"/>
      <w:outlineLvl w:val="7"/>
    </w:pPr>
    <w:rPr>
      <w:rFonts w:eastAsia="Times New Roman" w:cs="Times New Roman"/>
      <w:i/>
      <w:sz w:val="18"/>
      <w:szCs w:val="20"/>
    </w:rPr>
  </w:style>
  <w:style w:type="paragraph" w:styleId="Heading9">
    <w:name w:val="heading 9"/>
    <w:basedOn w:val="Normal"/>
    <w:next w:val="Normal"/>
    <w:link w:val="Heading9Char"/>
    <w:qFormat/>
    <w:rsid w:val="007667C4"/>
    <w:pPr>
      <w:keepNext/>
      <w:widowControl w:val="0"/>
      <w:tabs>
        <w:tab w:val="num" w:pos="1582"/>
      </w:tabs>
      <w:spacing w:before="120" w:after="0" w:line="240" w:lineRule="auto"/>
      <w:ind w:left="1582" w:hanging="1582"/>
      <w:outlineLvl w:val="8"/>
    </w:pPr>
    <w:rPr>
      <w:rFonts w:eastAsia="Times New Roman"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customStyle="1" w:styleId="normaltextrun">
    <w:name w:val="normaltextrun"/>
    <w:basedOn w:val="DefaultParagraphFont"/>
    <w:rsid w:val="00E87C97"/>
  </w:style>
  <w:style w:type="character" w:customStyle="1" w:styleId="eop">
    <w:name w:val="eop"/>
    <w:basedOn w:val="DefaultParagraphFont"/>
    <w:rsid w:val="00E87C97"/>
  </w:style>
  <w:style w:type="paragraph" w:customStyle="1" w:styleId="paragraph">
    <w:name w:val="paragraph"/>
    <w:basedOn w:val="Normal"/>
    <w:rsid w:val="00E87C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67C4"/>
    <w:rPr>
      <w:rFonts w:ascii="Verdana" w:eastAsia="Times New Roman" w:hAnsi="Verdana" w:cs="Times New Roman"/>
      <w:caps/>
      <w:color w:val="000000"/>
      <w:sz w:val="28"/>
      <w:szCs w:val="20"/>
    </w:rPr>
  </w:style>
  <w:style w:type="character" w:customStyle="1" w:styleId="Heading4Char">
    <w:name w:val="Heading 4 Char"/>
    <w:basedOn w:val="DefaultParagraphFont"/>
    <w:link w:val="Heading4"/>
    <w:rsid w:val="007667C4"/>
    <w:rPr>
      <w:rFonts w:ascii="Verdana" w:eastAsia="Times New Roman" w:hAnsi="Verdana" w:cs="Times New Roman"/>
      <w:b/>
      <w:i/>
      <w:color w:val="000000"/>
      <w:szCs w:val="20"/>
    </w:rPr>
  </w:style>
  <w:style w:type="character" w:customStyle="1" w:styleId="Heading5Char">
    <w:name w:val="Heading 5 Char"/>
    <w:basedOn w:val="DefaultParagraphFont"/>
    <w:link w:val="Heading5"/>
    <w:rsid w:val="007667C4"/>
    <w:rPr>
      <w:rFonts w:ascii="Verdana" w:eastAsia="Times New Roman" w:hAnsi="Verdana" w:cs="Times New Roman"/>
      <w:color w:val="000000"/>
      <w:szCs w:val="20"/>
    </w:rPr>
  </w:style>
  <w:style w:type="character" w:customStyle="1" w:styleId="Heading7Char">
    <w:name w:val="Heading 7 Char"/>
    <w:basedOn w:val="DefaultParagraphFont"/>
    <w:link w:val="Heading7"/>
    <w:rsid w:val="007667C4"/>
    <w:rPr>
      <w:rFonts w:ascii="Verdana" w:eastAsia="Times New Roman" w:hAnsi="Verdana" w:cs="Times New Roman"/>
      <w:color w:val="000000"/>
      <w:sz w:val="20"/>
      <w:szCs w:val="20"/>
    </w:rPr>
  </w:style>
  <w:style w:type="character" w:customStyle="1" w:styleId="Heading8Char">
    <w:name w:val="Heading 8 Char"/>
    <w:basedOn w:val="DefaultParagraphFont"/>
    <w:link w:val="Heading8"/>
    <w:rsid w:val="007667C4"/>
    <w:rPr>
      <w:rFonts w:ascii="Verdana" w:eastAsia="Times New Roman" w:hAnsi="Verdana" w:cs="Times New Roman"/>
      <w:i/>
      <w:color w:val="000000"/>
      <w:sz w:val="18"/>
      <w:szCs w:val="20"/>
    </w:rPr>
  </w:style>
  <w:style w:type="character" w:customStyle="1" w:styleId="Heading9Char">
    <w:name w:val="Heading 9 Char"/>
    <w:basedOn w:val="DefaultParagraphFont"/>
    <w:link w:val="Heading9"/>
    <w:rsid w:val="007667C4"/>
    <w:rPr>
      <w:rFonts w:ascii="Verdana" w:eastAsia="Times New Roman" w:hAnsi="Verdana" w:cs="Times New Roman"/>
      <w:color w:val="000000"/>
      <w:sz w:val="14"/>
      <w:szCs w:val="20"/>
    </w:rPr>
  </w:style>
  <w:style w:type="paragraph" w:customStyle="1" w:styleId="Style1">
    <w:name w:val="Style1"/>
    <w:basedOn w:val="Heading1"/>
    <w:link w:val="Style1Char"/>
    <w:rsid w:val="007667C4"/>
    <w:pPr>
      <w:keepNext w:val="0"/>
      <w:keepLines w:val="0"/>
      <w:tabs>
        <w:tab w:val="left" w:pos="432"/>
        <w:tab w:val="num" w:pos="720"/>
      </w:tabs>
      <w:spacing w:before="180" w:after="0" w:line="240" w:lineRule="auto"/>
      <w:ind w:left="431" w:hanging="431"/>
    </w:pPr>
    <w:rPr>
      <w:rFonts w:eastAsia="Times New Roman" w:cs="Times New Roman"/>
      <w:b w:val="0"/>
      <w:kern w:val="28"/>
      <w:szCs w:val="20"/>
    </w:rPr>
  </w:style>
  <w:style w:type="numbering" w:customStyle="1" w:styleId="StylesList">
    <w:name w:val="StylesList"/>
    <w:uiPriority w:val="99"/>
    <w:rsid w:val="007667C4"/>
    <w:pPr>
      <w:numPr>
        <w:numId w:val="12"/>
      </w:numPr>
    </w:pPr>
  </w:style>
  <w:style w:type="character" w:customStyle="1" w:styleId="Style1Char">
    <w:name w:val="Style1 Char"/>
    <w:link w:val="Style1"/>
    <w:rsid w:val="007667C4"/>
    <w:rPr>
      <w:rFonts w:ascii="Verdana" w:eastAsia="Times New Roman" w:hAnsi="Verdana"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12450">
      <w:bodyDiv w:val="1"/>
      <w:marLeft w:val="0"/>
      <w:marRight w:val="0"/>
      <w:marTop w:val="0"/>
      <w:marBottom w:val="0"/>
      <w:divBdr>
        <w:top w:val="none" w:sz="0" w:space="0" w:color="auto"/>
        <w:left w:val="none" w:sz="0" w:space="0" w:color="auto"/>
        <w:bottom w:val="none" w:sz="0" w:space="0" w:color="auto"/>
        <w:right w:val="none" w:sz="0" w:space="0" w:color="auto"/>
      </w:divBdr>
      <w:divsChild>
        <w:div w:id="209876497">
          <w:marLeft w:val="0"/>
          <w:marRight w:val="0"/>
          <w:marTop w:val="0"/>
          <w:marBottom w:val="0"/>
          <w:divBdr>
            <w:top w:val="none" w:sz="0" w:space="0" w:color="auto"/>
            <w:left w:val="none" w:sz="0" w:space="0" w:color="auto"/>
            <w:bottom w:val="none" w:sz="0" w:space="0" w:color="auto"/>
            <w:right w:val="none" w:sz="0" w:space="0" w:color="auto"/>
          </w:divBdr>
        </w:div>
        <w:div w:id="69814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171a6d4e-846b-4045-8024-24f3590889ec" xsi:nil="true"/>
    <SharedWithUsers xmlns="9a4cad7d-cde0-4c4b-9900-a6ca365b2969">
      <UserInfo>
        <DisplayName/>
        <AccountId xsi:nil="true"/>
        <AccountType/>
      </UserInfo>
    </SharedWithUsers>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1CFF3218-B77E-4BBA-8110-ADB8310F3F55}"/>
</file>

<file path=customXml/itemProps2.xml><?xml version="1.0" encoding="utf-8"?>
<ds:datastoreItem xmlns:ds="http://schemas.openxmlformats.org/officeDocument/2006/customXml" ds:itemID="{DDF1E9DC-8521-4AFC-ADE7-8111CF5176DE}"/>
</file>

<file path=customXml/itemProps3.xml><?xml version="1.0" encoding="utf-8"?>
<ds:datastoreItem xmlns:ds="http://schemas.openxmlformats.org/officeDocument/2006/customXml" ds:itemID="{8F2AA81D-F4E0-4012-A441-6386ADF5491C}"/>
</file>

<file path=docProps/app.xml><?xml version="1.0" encoding="utf-8"?>
<Properties xmlns="http://schemas.openxmlformats.org/officeDocument/2006/extended-properties" xmlns:vt="http://schemas.openxmlformats.org/officeDocument/2006/docPropsVTypes">
  <Template>Normal</Template>
  <TotalTime>15</TotalTime>
  <Pages>6</Pages>
  <Words>1848</Words>
  <Characters>8709</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solomo_g1</dc:creator>
  <cp:keywords/>
  <cp:lastModifiedBy>Davis, Rob</cp:lastModifiedBy>
  <cp:revision>3</cp:revision>
  <cp:lastPrinted>2023-04-14T15:29:00Z</cp:lastPrinted>
  <dcterms:created xsi:type="dcterms:W3CDTF">2024-01-23T13:46:00Z</dcterms:created>
  <dcterms:modified xsi:type="dcterms:W3CDTF">2024-01-23T13:50:00Z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765421ef106606a0f5c4377dc35a245623a16a67c2022e0069f817c79701a16f</vt:lpwstr>
  </property>
  <property fmtid="{D5CDD505-2E9C-101B-9397-08002B2CF9AE}" pid="3" name="MediaServiceImageTags">
    <vt:lpwstr/>
  </property>
  <property fmtid="{D5CDD505-2E9C-101B-9397-08002B2CF9AE}" pid="4" name="ContentTypeId">
    <vt:lpwstr>0x0101002AA54CDEF871A647AC44520C841F1B03</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