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E2E52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42E2EA2" wp14:editId="042E2EA3">
            <wp:extent cx="3419475" cy="361950"/>
            <wp:effectExtent l="0" t="0" r="9525" b="0"/>
            <wp:docPr id="4" name="Picture 1" descr="PINS logo (black) (A4 siz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2E54" w14:textId="77777777" w:rsidR="000B0589" w:rsidRPr="005178FA" w:rsidRDefault="000B0589" w:rsidP="000B0589">
      <w:pPr>
        <w:spacing w:before="60" w:after="60"/>
        <w:rPr>
          <w:sz w:val="12"/>
          <w:szCs w:val="12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AD6100" w14:paraId="042E2E56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5" w14:textId="21490975" w:rsidR="000B0589" w:rsidRPr="00AD6100" w:rsidRDefault="0050219E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rFonts w:ascii="Arial" w:hAnsi="Arial" w:cs="Arial"/>
                <w:b/>
                <w:color w:val="000000"/>
                <w:sz w:val="40"/>
                <w:szCs w:val="40"/>
              </w:rPr>
              <w:t>I</w:t>
            </w:r>
            <w:r w:rsidR="005A0D34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nterim </w:t>
            </w:r>
            <w:r w:rsidR="003D12F9" w:rsidRPr="00AD6100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3D18BA" w14:paraId="042E2E58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042E2E57" w14:textId="0923245C" w:rsidR="000B0589" w:rsidRPr="003D18BA" w:rsidRDefault="003D12F9" w:rsidP="003D12F9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color w:val="000000"/>
                <w:sz w:val="24"/>
                <w:szCs w:val="24"/>
              </w:rPr>
              <w:t xml:space="preserve">Site visit made on </w:t>
            </w:r>
            <w:r w:rsidR="006F1436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545FE5">
              <w:rPr>
                <w:rFonts w:ascii="Arial" w:hAnsi="Arial" w:cs="Arial"/>
                <w:color w:val="000000"/>
                <w:sz w:val="24"/>
                <w:szCs w:val="24"/>
              </w:rPr>
              <w:t xml:space="preserve"> November 2023</w:t>
            </w:r>
          </w:p>
        </w:tc>
      </w:tr>
      <w:tr w:rsidR="000B0589" w:rsidRPr="003D18BA" w14:paraId="042E2E5A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9" w14:textId="68B12DC5" w:rsidR="000B0589" w:rsidRPr="003D18BA" w:rsidRDefault="003D12F9" w:rsidP="003D12F9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AD6100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Claire Tregembo </w:t>
            </w:r>
          </w:p>
        </w:tc>
      </w:tr>
      <w:tr w:rsidR="000B0589" w:rsidRPr="003D18BA" w14:paraId="042E2E5C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B" w14:textId="209D0BF8" w:rsidR="000B0589" w:rsidRPr="002603C0" w:rsidRDefault="00242A7B" w:rsidP="003D12F9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</w:t>
            </w:r>
            <w:r w:rsidR="00ED3764"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appointed by the Secretary of State for Environment, Food and Rural Affairs</w:t>
            </w:r>
          </w:p>
        </w:tc>
      </w:tr>
      <w:tr w:rsidR="00242A7B" w:rsidRPr="003D18BA" w14:paraId="0A5CEC07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7A1ECAF4" w14:textId="77777777" w:rsidR="00242A7B" w:rsidRPr="0050219E" w:rsidRDefault="00242A7B" w:rsidP="003D12F9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6"/>
                <w:szCs w:val="6"/>
              </w:rPr>
            </w:pPr>
          </w:p>
        </w:tc>
      </w:tr>
      <w:tr w:rsidR="000B0589" w:rsidRPr="003D18BA" w14:paraId="042E2E5E" w14:textId="77777777" w:rsidTr="003D12F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42E2E5D" w14:textId="0A866DA1" w:rsidR="000B0589" w:rsidRPr="002603C0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603C0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0D2F4A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28 November 2023</w:t>
            </w:r>
          </w:p>
        </w:tc>
      </w:tr>
    </w:tbl>
    <w:p w14:paraId="042E2E5F" w14:textId="77777777" w:rsidR="003D12F9" w:rsidRPr="0050219E" w:rsidRDefault="003D12F9" w:rsidP="000B0589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3D12F9" w:rsidRPr="003D18BA" w14:paraId="042E2E61" w14:textId="77777777" w:rsidTr="003D12F9">
        <w:tc>
          <w:tcPr>
            <w:tcW w:w="9520" w:type="dxa"/>
            <w:shd w:val="clear" w:color="auto" w:fill="auto"/>
          </w:tcPr>
          <w:p w14:paraId="042E2E60" w14:textId="6326948A" w:rsidR="003D12F9" w:rsidRPr="003D18BA" w:rsidRDefault="003D12F9" w:rsidP="00C407A1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r w:rsidR="00C407A1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>/</w:t>
            </w:r>
            <w:r w:rsidR="002E4D5C">
              <w:rPr>
                <w:rFonts w:ascii="Arial" w:hAnsi="Arial" w:cs="Arial"/>
                <w:b/>
                <w:color w:val="000000"/>
                <w:sz w:val="24"/>
                <w:szCs w:val="24"/>
              </w:rPr>
              <w:t>3301</w:t>
            </w:r>
            <w:r w:rsidR="00B23108">
              <w:rPr>
                <w:rFonts w:ascii="Arial" w:hAnsi="Arial" w:cs="Arial"/>
                <w:b/>
                <w:color w:val="000000"/>
                <w:sz w:val="24"/>
                <w:szCs w:val="24"/>
              </w:rPr>
              <w:t>325</w:t>
            </w:r>
          </w:p>
        </w:tc>
      </w:tr>
      <w:tr w:rsidR="003D12F9" w:rsidRPr="003D18BA" w14:paraId="042E2E63" w14:textId="77777777" w:rsidTr="003D12F9">
        <w:tc>
          <w:tcPr>
            <w:tcW w:w="9520" w:type="dxa"/>
            <w:shd w:val="clear" w:color="auto" w:fill="auto"/>
          </w:tcPr>
          <w:p w14:paraId="042E2E62" w14:textId="28A8D72E" w:rsidR="003D12F9" w:rsidRPr="00EB1FB6" w:rsidRDefault="003D12F9" w:rsidP="002E33E2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1FB6">
              <w:rPr>
                <w:rFonts w:ascii="Arial" w:hAnsi="Arial" w:cs="Arial"/>
                <w:sz w:val="22"/>
                <w:szCs w:val="22"/>
              </w:rPr>
              <w:t xml:space="preserve">This Order is made under </w:t>
            </w:r>
            <w:r w:rsidR="002E33E2" w:rsidRPr="00EB1FB6">
              <w:rPr>
                <w:rFonts w:ascii="Arial" w:hAnsi="Arial" w:cs="Arial"/>
                <w:sz w:val="22"/>
                <w:szCs w:val="22"/>
              </w:rPr>
              <w:t xml:space="preserve">Section 119 of the Highways Act 1980 </w:t>
            </w:r>
            <w:r w:rsidRPr="00EB1FB6">
              <w:rPr>
                <w:rFonts w:ascii="Arial" w:hAnsi="Arial" w:cs="Arial"/>
                <w:sz w:val="22"/>
                <w:szCs w:val="22"/>
              </w:rPr>
              <w:t xml:space="preserve">and is known as </w:t>
            </w:r>
            <w:r w:rsidR="007D66DA" w:rsidRPr="00EB1FB6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545FE5">
              <w:rPr>
                <w:rFonts w:ascii="Arial" w:hAnsi="Arial" w:cs="Arial"/>
                <w:sz w:val="22"/>
                <w:szCs w:val="22"/>
              </w:rPr>
              <w:t>Norfolk County Council (</w:t>
            </w:r>
            <w:proofErr w:type="spellStart"/>
            <w:r w:rsidR="00545FE5">
              <w:rPr>
                <w:rFonts w:ascii="Arial" w:hAnsi="Arial" w:cs="Arial"/>
                <w:sz w:val="22"/>
                <w:szCs w:val="22"/>
              </w:rPr>
              <w:t>Wacton</w:t>
            </w:r>
            <w:proofErr w:type="spellEnd"/>
            <w:r w:rsidR="00545FE5">
              <w:rPr>
                <w:rFonts w:ascii="Arial" w:hAnsi="Arial" w:cs="Arial"/>
                <w:sz w:val="22"/>
                <w:szCs w:val="22"/>
              </w:rPr>
              <w:t xml:space="preserve"> Footpath No. 25 (Part)</w:t>
            </w:r>
            <w:r w:rsidR="006D2257">
              <w:rPr>
                <w:rFonts w:ascii="Arial" w:hAnsi="Arial" w:cs="Arial"/>
                <w:sz w:val="22"/>
                <w:szCs w:val="22"/>
              </w:rPr>
              <w:t>)</w:t>
            </w:r>
            <w:r w:rsidR="00545FE5">
              <w:rPr>
                <w:rFonts w:ascii="Arial" w:hAnsi="Arial" w:cs="Arial"/>
                <w:sz w:val="22"/>
                <w:szCs w:val="22"/>
              </w:rPr>
              <w:t xml:space="preserve"> Diversion Order 2021</w:t>
            </w:r>
            <w:r w:rsidRPr="00EB1FB6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D12F9" w:rsidRPr="003D18BA" w14:paraId="042E2E65" w14:textId="77777777" w:rsidTr="003D12F9">
        <w:tc>
          <w:tcPr>
            <w:tcW w:w="9520" w:type="dxa"/>
            <w:shd w:val="clear" w:color="auto" w:fill="auto"/>
          </w:tcPr>
          <w:p w14:paraId="042E2E64" w14:textId="521730D3" w:rsidR="003D12F9" w:rsidRPr="00EB1FB6" w:rsidRDefault="003D12F9" w:rsidP="003D12F9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1FB6">
              <w:rPr>
                <w:rFonts w:ascii="Arial" w:hAnsi="Arial" w:cs="Arial"/>
                <w:sz w:val="22"/>
                <w:szCs w:val="22"/>
              </w:rPr>
              <w:t xml:space="preserve">The Order is dated </w:t>
            </w:r>
            <w:r w:rsidR="00606630">
              <w:rPr>
                <w:rFonts w:ascii="Arial" w:hAnsi="Arial" w:cs="Arial"/>
                <w:sz w:val="22"/>
                <w:szCs w:val="22"/>
              </w:rPr>
              <w:t>18 August 2021</w:t>
            </w:r>
            <w:r w:rsidRPr="00EB1FB6">
              <w:rPr>
                <w:rFonts w:ascii="Arial" w:hAnsi="Arial" w:cs="Arial"/>
                <w:sz w:val="22"/>
                <w:szCs w:val="22"/>
              </w:rPr>
              <w:t xml:space="preserve"> and proposes to divert the public right of way shown on the Order plan and described in the Order Schedule.</w:t>
            </w:r>
          </w:p>
        </w:tc>
      </w:tr>
      <w:tr w:rsidR="003D12F9" w:rsidRPr="003D18BA" w14:paraId="042E2E67" w14:textId="77777777" w:rsidTr="003D12F9">
        <w:tc>
          <w:tcPr>
            <w:tcW w:w="9520" w:type="dxa"/>
            <w:shd w:val="clear" w:color="auto" w:fill="auto"/>
          </w:tcPr>
          <w:p w14:paraId="042E2E66" w14:textId="0F2FEFCF" w:rsidR="003D12F9" w:rsidRPr="00EB1FB6" w:rsidRDefault="003D12F9" w:rsidP="003D12F9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1FB6">
              <w:rPr>
                <w:rFonts w:ascii="Arial" w:hAnsi="Arial" w:cs="Arial"/>
                <w:sz w:val="22"/>
                <w:szCs w:val="22"/>
              </w:rPr>
              <w:t>There w</w:t>
            </w:r>
            <w:r w:rsidR="00AD7EE9" w:rsidRPr="00EB1FB6">
              <w:rPr>
                <w:rFonts w:ascii="Arial" w:hAnsi="Arial" w:cs="Arial"/>
                <w:sz w:val="22"/>
                <w:szCs w:val="22"/>
              </w:rPr>
              <w:t xml:space="preserve">as </w:t>
            </w:r>
            <w:r w:rsidR="00606630">
              <w:rPr>
                <w:rFonts w:ascii="Arial" w:hAnsi="Arial" w:cs="Arial"/>
                <w:sz w:val="22"/>
                <w:szCs w:val="22"/>
              </w:rPr>
              <w:t xml:space="preserve">one </w:t>
            </w:r>
            <w:r w:rsidRPr="00EB1FB6">
              <w:rPr>
                <w:rFonts w:ascii="Arial" w:hAnsi="Arial" w:cs="Arial"/>
                <w:sz w:val="22"/>
                <w:szCs w:val="22"/>
              </w:rPr>
              <w:t xml:space="preserve">objection outstanding when </w:t>
            </w:r>
            <w:r w:rsidR="00606630">
              <w:rPr>
                <w:rFonts w:ascii="Arial" w:hAnsi="Arial" w:cs="Arial"/>
                <w:sz w:val="22"/>
                <w:szCs w:val="22"/>
              </w:rPr>
              <w:t xml:space="preserve">Norfolk County Council </w:t>
            </w:r>
            <w:r w:rsidRPr="00EB1FB6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</w:t>
            </w:r>
            <w:r w:rsidR="00AD4803" w:rsidRPr="00EB1FB6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D12F9" w:rsidRPr="003D18BA" w14:paraId="042E2E69" w14:textId="77777777" w:rsidTr="003D12F9">
        <w:tc>
          <w:tcPr>
            <w:tcW w:w="9520" w:type="dxa"/>
            <w:shd w:val="clear" w:color="auto" w:fill="auto"/>
          </w:tcPr>
          <w:p w14:paraId="042E2E68" w14:textId="46F650C1" w:rsidR="003D12F9" w:rsidRPr="003D18BA" w:rsidRDefault="003D12F9" w:rsidP="003D12F9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D36EAA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The Order is </w:t>
            </w:r>
            <w:r w:rsidR="00CA2A85" w:rsidRPr="003D18BA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proposed for confirmation subject to modifications.</w:t>
            </w:r>
            <w:r w:rsidR="00D36EAA" w:rsidRPr="003D18B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3D12F9" w14:paraId="042E2E6B" w14:textId="77777777" w:rsidTr="003D12F9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042E2E6A" w14:textId="77777777" w:rsidR="003D12F9" w:rsidRPr="003D12F9" w:rsidRDefault="003D12F9" w:rsidP="003D12F9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042E2E6C" w14:textId="77777777" w:rsidR="003D12F9" w:rsidRPr="00AD6100" w:rsidRDefault="003D12F9" w:rsidP="003D12F9">
      <w:pPr>
        <w:tabs>
          <w:tab w:val="left" w:pos="432"/>
        </w:tabs>
        <w:spacing w:before="180"/>
        <w:outlineLvl w:val="0"/>
        <w:rPr>
          <w:rFonts w:ascii="Arial" w:hAnsi="Arial" w:cs="Arial"/>
          <w:b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b/>
          <w:color w:val="000000"/>
          <w:kern w:val="28"/>
          <w:sz w:val="24"/>
          <w:szCs w:val="24"/>
        </w:rPr>
        <w:t>Preliminary Matters</w:t>
      </w:r>
    </w:p>
    <w:p w14:paraId="3F435133" w14:textId="6A0965C5" w:rsidR="00C2007E" w:rsidRPr="00C2007E" w:rsidRDefault="00BF4AF6" w:rsidP="002F1C71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Wacton</w:t>
      </w:r>
      <w:proofErr w:type="spellEnd"/>
      <w:r>
        <w:rPr>
          <w:rFonts w:ascii="Arial" w:hAnsi="Arial" w:cs="Arial"/>
          <w:sz w:val="24"/>
          <w:szCs w:val="24"/>
        </w:rPr>
        <w:t xml:space="preserve"> Footpath No. 25 is obstructed by </w:t>
      </w:r>
      <w:r w:rsidR="00636FB3">
        <w:rPr>
          <w:rFonts w:ascii="Arial" w:hAnsi="Arial" w:cs="Arial"/>
          <w:sz w:val="24"/>
          <w:szCs w:val="24"/>
        </w:rPr>
        <w:t xml:space="preserve">buildings and walls </w:t>
      </w:r>
      <w:r w:rsidR="00FC19F9">
        <w:rPr>
          <w:rFonts w:ascii="Arial" w:hAnsi="Arial" w:cs="Arial"/>
          <w:sz w:val="24"/>
          <w:szCs w:val="24"/>
        </w:rPr>
        <w:t xml:space="preserve">within the grounds of </w:t>
      </w:r>
      <w:r w:rsidR="00FC19F9" w:rsidRPr="00FC19F9">
        <w:rPr>
          <w:rFonts w:ascii="Arial" w:hAnsi="Arial" w:cs="Arial"/>
          <w:sz w:val="24"/>
          <w:szCs w:val="24"/>
        </w:rPr>
        <w:t>Lyngrove</w:t>
      </w:r>
      <w:r w:rsidR="00FC19F9">
        <w:rPr>
          <w:rFonts w:ascii="Arial" w:hAnsi="Arial" w:cs="Arial"/>
          <w:sz w:val="24"/>
          <w:szCs w:val="24"/>
        </w:rPr>
        <w:t xml:space="preserve"> </w:t>
      </w:r>
      <w:r w:rsidR="00636FB3">
        <w:rPr>
          <w:rFonts w:ascii="Arial" w:hAnsi="Arial" w:cs="Arial"/>
          <w:sz w:val="24"/>
          <w:szCs w:val="24"/>
        </w:rPr>
        <w:t xml:space="preserve">which were erected in the late 1970s. </w:t>
      </w:r>
      <w:r w:rsidR="003A2F39">
        <w:rPr>
          <w:rFonts w:ascii="Arial" w:hAnsi="Arial" w:cs="Arial"/>
          <w:sz w:val="24"/>
          <w:szCs w:val="24"/>
        </w:rPr>
        <w:t xml:space="preserve">The owner of the property only </w:t>
      </w:r>
      <w:r w:rsidR="00BD4440">
        <w:rPr>
          <w:rFonts w:ascii="Arial" w:hAnsi="Arial" w:cs="Arial"/>
          <w:sz w:val="24"/>
          <w:szCs w:val="24"/>
        </w:rPr>
        <w:t xml:space="preserve">recently </w:t>
      </w:r>
      <w:r w:rsidR="003A2F39">
        <w:rPr>
          <w:rFonts w:ascii="Arial" w:hAnsi="Arial" w:cs="Arial"/>
          <w:sz w:val="24"/>
          <w:szCs w:val="24"/>
        </w:rPr>
        <w:t xml:space="preserve">became aware of these obstructions and </w:t>
      </w:r>
      <w:r w:rsidR="00990A22">
        <w:rPr>
          <w:rFonts w:ascii="Arial" w:hAnsi="Arial" w:cs="Arial"/>
          <w:sz w:val="24"/>
          <w:szCs w:val="24"/>
        </w:rPr>
        <w:t>seeks to rectify the</w:t>
      </w:r>
      <w:r w:rsidR="00BD4440">
        <w:rPr>
          <w:rFonts w:ascii="Arial" w:hAnsi="Arial" w:cs="Arial"/>
          <w:sz w:val="24"/>
          <w:szCs w:val="24"/>
        </w:rPr>
        <w:t>m</w:t>
      </w:r>
      <w:r w:rsidR="00990A22">
        <w:rPr>
          <w:rFonts w:ascii="Arial" w:hAnsi="Arial" w:cs="Arial"/>
          <w:sz w:val="24"/>
          <w:szCs w:val="24"/>
        </w:rPr>
        <w:t xml:space="preserve"> by diverting the footpath.</w:t>
      </w:r>
      <w:r w:rsidR="00573B09">
        <w:rPr>
          <w:rFonts w:ascii="Arial" w:hAnsi="Arial" w:cs="Arial"/>
          <w:sz w:val="24"/>
          <w:szCs w:val="24"/>
        </w:rPr>
        <w:t xml:space="preserve"> </w:t>
      </w:r>
      <w:r w:rsidR="00573B09">
        <w:rPr>
          <w:rFonts w:ascii="Arial" w:hAnsi="Arial" w:cs="Arial"/>
          <w:color w:val="000000" w:themeColor="text1"/>
          <w:sz w:val="24"/>
          <w:szCs w:val="24"/>
        </w:rPr>
        <w:t>For</w:t>
      </w:r>
      <w:r w:rsidR="00573B09" w:rsidRPr="00236C0E">
        <w:rPr>
          <w:rFonts w:ascii="Arial" w:hAnsi="Arial" w:cs="Arial"/>
          <w:color w:val="000000" w:themeColor="text1"/>
          <w:sz w:val="24"/>
          <w:szCs w:val="24"/>
        </w:rPr>
        <w:t xml:space="preserve"> the purposes of my decision</w:t>
      </w:r>
      <w:r w:rsidR="00E43424">
        <w:rPr>
          <w:rFonts w:ascii="Arial" w:hAnsi="Arial" w:cs="Arial"/>
          <w:color w:val="000000" w:themeColor="text1"/>
          <w:sz w:val="24"/>
          <w:szCs w:val="24"/>
        </w:rPr>
        <w:t xml:space="preserve"> when assessing the relevant </w:t>
      </w:r>
      <w:r w:rsidR="002D4E14">
        <w:rPr>
          <w:rFonts w:ascii="Arial" w:hAnsi="Arial" w:cs="Arial"/>
          <w:color w:val="000000" w:themeColor="text1"/>
          <w:sz w:val="24"/>
          <w:szCs w:val="24"/>
        </w:rPr>
        <w:t>tests,</w:t>
      </w:r>
      <w:r w:rsidR="00573B09" w:rsidRPr="00236C0E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D4E14">
        <w:rPr>
          <w:rFonts w:ascii="Arial" w:hAnsi="Arial" w:cs="Arial"/>
          <w:color w:val="000000" w:themeColor="text1"/>
          <w:sz w:val="24"/>
          <w:szCs w:val="24"/>
        </w:rPr>
        <w:t>wi</w:t>
      </w:r>
      <w:r w:rsidR="00573B09" w:rsidRPr="00236C0E">
        <w:rPr>
          <w:rFonts w:ascii="Arial" w:hAnsi="Arial" w:cs="Arial"/>
          <w:color w:val="000000" w:themeColor="text1"/>
          <w:sz w:val="24"/>
          <w:szCs w:val="24"/>
        </w:rPr>
        <w:t xml:space="preserve">ll consider the Order as if the footpath </w:t>
      </w:r>
      <w:r w:rsidR="00573B09">
        <w:rPr>
          <w:rFonts w:ascii="Arial" w:hAnsi="Arial" w:cs="Arial"/>
          <w:color w:val="000000" w:themeColor="text1"/>
          <w:sz w:val="24"/>
          <w:szCs w:val="24"/>
        </w:rPr>
        <w:t>is</w:t>
      </w:r>
      <w:r w:rsidR="00573B09" w:rsidRPr="00236C0E">
        <w:rPr>
          <w:rFonts w:ascii="Arial" w:hAnsi="Arial" w:cs="Arial"/>
          <w:color w:val="000000" w:themeColor="text1"/>
          <w:sz w:val="24"/>
          <w:szCs w:val="24"/>
        </w:rPr>
        <w:t xml:space="preserve"> open and available for use</w:t>
      </w:r>
      <w:r w:rsidR="00DD4A9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8E589FE" w14:textId="56323414" w:rsidR="00606630" w:rsidRDefault="00C2007E" w:rsidP="002F1C71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 will refer to various points shown on the Order plan in my decision. For ease of reference, I have appended a copy of the Order plan to the end of my decision.</w:t>
      </w:r>
      <w:r w:rsidR="00990A22">
        <w:rPr>
          <w:rFonts w:ascii="Arial" w:hAnsi="Arial" w:cs="Arial"/>
          <w:sz w:val="24"/>
          <w:szCs w:val="24"/>
        </w:rPr>
        <w:t xml:space="preserve"> </w:t>
      </w:r>
    </w:p>
    <w:p w14:paraId="042E2E70" w14:textId="77777777" w:rsidR="004E3E9E" w:rsidRPr="00AD6100" w:rsidRDefault="004E3E9E" w:rsidP="004E3E9E">
      <w:pPr>
        <w:pStyle w:val="Style1"/>
        <w:numPr>
          <w:ilvl w:val="0"/>
          <w:numId w:val="0"/>
        </w:numPr>
        <w:tabs>
          <w:tab w:val="clear" w:pos="432"/>
          <w:tab w:val="num" w:pos="4406"/>
        </w:tabs>
        <w:autoSpaceDE w:val="0"/>
        <w:autoSpaceDN w:val="0"/>
        <w:rPr>
          <w:rFonts w:ascii="Arial" w:hAnsi="Arial" w:cs="Arial"/>
          <w:b/>
          <w:sz w:val="24"/>
          <w:szCs w:val="24"/>
        </w:rPr>
      </w:pPr>
      <w:r w:rsidRPr="00AD6100">
        <w:rPr>
          <w:rFonts w:ascii="Arial" w:hAnsi="Arial" w:cs="Arial"/>
          <w:b/>
          <w:sz w:val="24"/>
          <w:szCs w:val="24"/>
        </w:rPr>
        <w:t>Main Issues</w:t>
      </w:r>
    </w:p>
    <w:p w14:paraId="042E2E71" w14:textId="0C2D1CC9" w:rsidR="004E3E9E" w:rsidRPr="00AD6100" w:rsidRDefault="00686158" w:rsidP="004E3E9E">
      <w:pPr>
        <w:pStyle w:val="Style1"/>
        <w:numPr>
          <w:ilvl w:val="0"/>
          <w:numId w:val="25"/>
        </w:numPr>
        <w:tabs>
          <w:tab w:val="clear" w:pos="432"/>
        </w:tabs>
        <w:autoSpaceDE w:val="0"/>
        <w:autoSpaceDN w:val="0"/>
        <w:outlineLvl w:val="9"/>
        <w:rPr>
          <w:rFonts w:ascii="Arial" w:hAnsi="Arial" w:cs="Arial"/>
          <w:b/>
          <w:sz w:val="24"/>
          <w:szCs w:val="24"/>
        </w:rPr>
      </w:pPr>
      <w:r w:rsidRPr="00AD6100">
        <w:rPr>
          <w:rFonts w:ascii="Arial" w:hAnsi="Arial" w:cs="Arial"/>
          <w:sz w:val="24"/>
          <w:szCs w:val="24"/>
        </w:rPr>
        <w:t>S</w:t>
      </w:r>
      <w:r w:rsidR="004E3E9E" w:rsidRPr="00AD6100">
        <w:rPr>
          <w:rFonts w:ascii="Arial" w:hAnsi="Arial" w:cs="Arial"/>
          <w:sz w:val="24"/>
          <w:szCs w:val="24"/>
        </w:rPr>
        <w:t>ection 119</w:t>
      </w:r>
      <w:r w:rsidR="00C25B96" w:rsidRPr="00AD6100">
        <w:rPr>
          <w:rFonts w:ascii="Arial" w:hAnsi="Arial" w:cs="Arial"/>
          <w:sz w:val="24"/>
          <w:szCs w:val="24"/>
        </w:rPr>
        <w:t>(6)</w:t>
      </w:r>
      <w:r w:rsidR="004E3E9E" w:rsidRPr="00AD6100">
        <w:rPr>
          <w:rFonts w:ascii="Arial" w:hAnsi="Arial" w:cs="Arial"/>
          <w:sz w:val="24"/>
          <w:szCs w:val="24"/>
        </w:rPr>
        <w:t xml:space="preserve"> of the Highways Act 1980</w:t>
      </w:r>
      <w:r w:rsidRPr="00AD6100">
        <w:rPr>
          <w:rFonts w:ascii="Arial" w:hAnsi="Arial" w:cs="Arial"/>
          <w:sz w:val="24"/>
          <w:szCs w:val="24"/>
        </w:rPr>
        <w:t xml:space="preserve"> involves </w:t>
      </w:r>
      <w:r w:rsidR="00B8133F" w:rsidRPr="00AD6100">
        <w:rPr>
          <w:rFonts w:ascii="Arial" w:hAnsi="Arial" w:cs="Arial"/>
          <w:sz w:val="24"/>
          <w:szCs w:val="24"/>
        </w:rPr>
        <w:t xml:space="preserve">three separate tests </w:t>
      </w:r>
      <w:r w:rsidR="00010378" w:rsidRPr="00AD6100">
        <w:rPr>
          <w:rFonts w:ascii="Arial" w:hAnsi="Arial" w:cs="Arial"/>
          <w:sz w:val="24"/>
          <w:szCs w:val="24"/>
        </w:rPr>
        <w:t>for an Order to be confirmed</w:t>
      </w:r>
      <w:r w:rsidR="00294E0E" w:rsidRPr="00AD6100">
        <w:rPr>
          <w:rFonts w:ascii="Arial" w:hAnsi="Arial" w:cs="Arial"/>
          <w:sz w:val="24"/>
          <w:szCs w:val="24"/>
        </w:rPr>
        <w:t xml:space="preserve">. These </w:t>
      </w:r>
      <w:proofErr w:type="gramStart"/>
      <w:r w:rsidR="00294E0E" w:rsidRPr="00AD6100">
        <w:rPr>
          <w:rFonts w:ascii="Arial" w:hAnsi="Arial" w:cs="Arial"/>
          <w:sz w:val="24"/>
          <w:szCs w:val="24"/>
        </w:rPr>
        <w:t>are</w:t>
      </w:r>
      <w:r w:rsidR="003E53A2">
        <w:rPr>
          <w:rFonts w:ascii="Arial" w:hAnsi="Arial" w:cs="Arial"/>
          <w:sz w:val="24"/>
          <w:szCs w:val="24"/>
        </w:rPr>
        <w:t>;</w:t>
      </w:r>
      <w:proofErr w:type="gramEnd"/>
    </w:p>
    <w:p w14:paraId="3B92EA89" w14:textId="7FDA99DD" w:rsidR="003B43C2" w:rsidRPr="00AD6100" w:rsidRDefault="003E53A2" w:rsidP="003B43C2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ind w:left="431"/>
        <w:outlineLvl w:val="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</w:t>
      </w:r>
      <w:r w:rsidR="00294E0E" w:rsidRPr="00AD6100">
        <w:rPr>
          <w:rFonts w:ascii="Arial" w:hAnsi="Arial" w:cs="Arial"/>
          <w:sz w:val="24"/>
          <w:szCs w:val="24"/>
        </w:rPr>
        <w:t xml:space="preserve"> 1: </w:t>
      </w:r>
      <w:r w:rsidR="000A2D44" w:rsidRPr="00AD6100">
        <w:rPr>
          <w:rFonts w:ascii="Arial" w:hAnsi="Arial" w:cs="Arial"/>
          <w:sz w:val="24"/>
          <w:szCs w:val="24"/>
        </w:rPr>
        <w:t xml:space="preserve">whether it </w:t>
      </w:r>
      <w:r w:rsidR="00390856" w:rsidRPr="00AD6100">
        <w:rPr>
          <w:rFonts w:ascii="Arial" w:hAnsi="Arial" w:cs="Arial"/>
          <w:sz w:val="24"/>
          <w:szCs w:val="24"/>
        </w:rPr>
        <w:t>i</w:t>
      </w:r>
      <w:r w:rsidR="000A2D44" w:rsidRPr="00AD6100">
        <w:rPr>
          <w:rFonts w:ascii="Arial" w:hAnsi="Arial" w:cs="Arial"/>
          <w:sz w:val="24"/>
          <w:szCs w:val="24"/>
        </w:rPr>
        <w:t>s</w:t>
      </w:r>
      <w:r w:rsidR="00EA3636" w:rsidRPr="00AD6100">
        <w:rPr>
          <w:rFonts w:ascii="Arial" w:hAnsi="Arial" w:cs="Arial"/>
          <w:sz w:val="24"/>
          <w:szCs w:val="24"/>
        </w:rPr>
        <w:t xml:space="preserve"> expedient</w:t>
      </w:r>
      <w:r w:rsidR="000A2D44" w:rsidRPr="00AD6100">
        <w:rPr>
          <w:rFonts w:ascii="Arial" w:hAnsi="Arial" w:cs="Arial"/>
          <w:sz w:val="24"/>
          <w:szCs w:val="24"/>
        </w:rPr>
        <w:t xml:space="preserve"> </w:t>
      </w:r>
      <w:r w:rsidR="00EE1ED0" w:rsidRPr="00AD6100">
        <w:rPr>
          <w:rFonts w:ascii="Arial" w:hAnsi="Arial" w:cs="Arial"/>
          <w:sz w:val="24"/>
          <w:szCs w:val="24"/>
        </w:rPr>
        <w:t>in the interests of the landowner</w:t>
      </w:r>
      <w:r w:rsidR="006D6E94" w:rsidRPr="00AD6100">
        <w:rPr>
          <w:rFonts w:ascii="Arial" w:hAnsi="Arial" w:cs="Arial"/>
          <w:sz w:val="24"/>
          <w:szCs w:val="24"/>
        </w:rPr>
        <w:t xml:space="preserve">, </w:t>
      </w:r>
      <w:r w:rsidR="004010C4" w:rsidRPr="00AD6100">
        <w:rPr>
          <w:rFonts w:ascii="Arial" w:hAnsi="Arial" w:cs="Arial"/>
          <w:sz w:val="24"/>
          <w:szCs w:val="24"/>
        </w:rPr>
        <w:t>occupier,</w:t>
      </w:r>
      <w:r w:rsidR="006D6E94" w:rsidRPr="00AD6100">
        <w:rPr>
          <w:rFonts w:ascii="Arial" w:hAnsi="Arial" w:cs="Arial"/>
          <w:sz w:val="24"/>
          <w:szCs w:val="24"/>
        </w:rPr>
        <w:t xml:space="preserve"> or the public </w:t>
      </w:r>
      <w:r w:rsidR="00EE1ED0" w:rsidRPr="00AD6100">
        <w:rPr>
          <w:rFonts w:ascii="Arial" w:hAnsi="Arial" w:cs="Arial"/>
          <w:sz w:val="24"/>
          <w:szCs w:val="24"/>
        </w:rPr>
        <w:t>for the path to be diverted</w:t>
      </w:r>
      <w:r w:rsidR="009032CD" w:rsidRPr="00AD6100">
        <w:rPr>
          <w:rFonts w:ascii="Arial" w:hAnsi="Arial" w:cs="Arial"/>
          <w:sz w:val="24"/>
          <w:szCs w:val="24"/>
        </w:rPr>
        <w:t>.</w:t>
      </w:r>
      <w:r w:rsidR="009C1260" w:rsidRPr="00AD6100">
        <w:rPr>
          <w:rFonts w:ascii="Arial" w:hAnsi="Arial" w:cs="Arial"/>
          <w:sz w:val="24"/>
          <w:szCs w:val="24"/>
        </w:rPr>
        <w:t xml:space="preserve"> This is subject to any </w:t>
      </w:r>
      <w:r w:rsidR="0047768B" w:rsidRPr="00AD6100">
        <w:rPr>
          <w:rFonts w:ascii="Arial" w:hAnsi="Arial" w:cs="Arial"/>
          <w:sz w:val="24"/>
          <w:szCs w:val="24"/>
        </w:rPr>
        <w:t xml:space="preserve">altered point of </w:t>
      </w:r>
      <w:r w:rsidR="009C1260" w:rsidRPr="00AD6100">
        <w:rPr>
          <w:rFonts w:ascii="Arial" w:hAnsi="Arial" w:cs="Arial"/>
          <w:sz w:val="24"/>
          <w:szCs w:val="24"/>
        </w:rPr>
        <w:t xml:space="preserve">termination </w:t>
      </w:r>
      <w:r w:rsidR="0047768B" w:rsidRPr="00AD6100">
        <w:rPr>
          <w:rFonts w:ascii="Arial" w:hAnsi="Arial" w:cs="Arial"/>
          <w:sz w:val="24"/>
          <w:szCs w:val="24"/>
        </w:rPr>
        <w:t>of</w:t>
      </w:r>
      <w:r w:rsidR="009C1260" w:rsidRPr="00AD6100">
        <w:rPr>
          <w:rFonts w:ascii="Arial" w:hAnsi="Arial" w:cs="Arial"/>
          <w:sz w:val="24"/>
          <w:szCs w:val="24"/>
        </w:rPr>
        <w:t xml:space="preserve"> the path </w:t>
      </w:r>
      <w:r w:rsidR="00A41F44" w:rsidRPr="00AD6100">
        <w:rPr>
          <w:rFonts w:ascii="Arial" w:hAnsi="Arial" w:cs="Arial"/>
          <w:sz w:val="24"/>
          <w:szCs w:val="24"/>
        </w:rPr>
        <w:t>being</w:t>
      </w:r>
      <w:r w:rsidR="009C1260" w:rsidRPr="00AD6100">
        <w:rPr>
          <w:rFonts w:ascii="Arial" w:hAnsi="Arial" w:cs="Arial"/>
          <w:sz w:val="24"/>
          <w:szCs w:val="24"/>
        </w:rPr>
        <w:t xml:space="preserve"> substantially as convenient to the public</w:t>
      </w:r>
      <w:r w:rsidR="003B43C2" w:rsidRPr="00AD6100">
        <w:rPr>
          <w:rFonts w:ascii="Arial" w:hAnsi="Arial" w:cs="Arial"/>
          <w:sz w:val="24"/>
          <w:szCs w:val="24"/>
        </w:rPr>
        <w:t>.</w:t>
      </w:r>
    </w:p>
    <w:p w14:paraId="2E28F4E4" w14:textId="349FECA7" w:rsidR="000A03B1" w:rsidRPr="00AD6100" w:rsidRDefault="003E53A2" w:rsidP="00294E0E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ind w:left="431"/>
        <w:outlineLvl w:val="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</w:t>
      </w:r>
      <w:r w:rsidR="009032CD" w:rsidRPr="00AD6100">
        <w:rPr>
          <w:rFonts w:ascii="Arial" w:hAnsi="Arial" w:cs="Arial"/>
          <w:sz w:val="24"/>
          <w:szCs w:val="24"/>
        </w:rPr>
        <w:t xml:space="preserve"> 2:</w:t>
      </w:r>
      <w:r w:rsidR="002B1265" w:rsidRPr="00AD6100">
        <w:rPr>
          <w:rFonts w:ascii="Arial" w:hAnsi="Arial" w:cs="Arial"/>
          <w:sz w:val="24"/>
          <w:szCs w:val="24"/>
        </w:rPr>
        <w:t xml:space="preserve"> whether the proposed diversion is </w:t>
      </w:r>
      <w:r w:rsidR="004B4EEB" w:rsidRPr="00AD6100">
        <w:rPr>
          <w:rFonts w:ascii="Arial" w:hAnsi="Arial" w:cs="Arial"/>
          <w:sz w:val="24"/>
          <w:szCs w:val="24"/>
        </w:rPr>
        <w:t>substantially less convenient to the public.</w:t>
      </w:r>
    </w:p>
    <w:p w14:paraId="042E2E72" w14:textId="1E6AF5AE" w:rsidR="004E3E9E" w:rsidRPr="00AD6100" w:rsidRDefault="000A03B1" w:rsidP="00294E0E">
      <w:pPr>
        <w:pStyle w:val="Style1"/>
        <w:numPr>
          <w:ilvl w:val="0"/>
          <w:numId w:val="0"/>
        </w:numPr>
        <w:tabs>
          <w:tab w:val="clear" w:pos="432"/>
        </w:tabs>
        <w:autoSpaceDE w:val="0"/>
        <w:autoSpaceDN w:val="0"/>
        <w:ind w:left="431"/>
        <w:outlineLvl w:val="9"/>
        <w:rPr>
          <w:rFonts w:ascii="Arial" w:hAnsi="Arial" w:cs="Arial"/>
          <w:sz w:val="24"/>
          <w:szCs w:val="24"/>
        </w:rPr>
      </w:pPr>
      <w:r w:rsidRPr="00AD6100">
        <w:rPr>
          <w:rFonts w:ascii="Arial" w:hAnsi="Arial" w:cs="Arial"/>
          <w:sz w:val="24"/>
          <w:szCs w:val="24"/>
        </w:rPr>
        <w:t>T</w:t>
      </w:r>
      <w:r w:rsidR="003E53A2">
        <w:rPr>
          <w:rFonts w:ascii="Arial" w:hAnsi="Arial" w:cs="Arial"/>
          <w:sz w:val="24"/>
          <w:szCs w:val="24"/>
        </w:rPr>
        <w:t>est</w:t>
      </w:r>
      <w:r w:rsidRPr="00AD6100">
        <w:rPr>
          <w:rFonts w:ascii="Arial" w:hAnsi="Arial" w:cs="Arial"/>
          <w:sz w:val="24"/>
          <w:szCs w:val="24"/>
        </w:rPr>
        <w:t xml:space="preserve"> 3:</w:t>
      </w:r>
      <w:r w:rsidR="004E3E9E" w:rsidRPr="00AD6100">
        <w:rPr>
          <w:rFonts w:ascii="Arial" w:hAnsi="Arial" w:cs="Arial"/>
          <w:sz w:val="24"/>
          <w:szCs w:val="24"/>
        </w:rPr>
        <w:t xml:space="preserve"> </w:t>
      </w:r>
      <w:r w:rsidR="005B7762" w:rsidRPr="00AD6100">
        <w:rPr>
          <w:rFonts w:ascii="Arial" w:hAnsi="Arial" w:cs="Arial"/>
          <w:sz w:val="24"/>
          <w:szCs w:val="24"/>
        </w:rPr>
        <w:t>wh</w:t>
      </w:r>
      <w:r w:rsidR="002973DC" w:rsidRPr="00AD6100">
        <w:rPr>
          <w:rFonts w:ascii="Arial" w:hAnsi="Arial" w:cs="Arial"/>
          <w:sz w:val="24"/>
          <w:szCs w:val="24"/>
        </w:rPr>
        <w:t xml:space="preserve">ether it is </w:t>
      </w:r>
      <w:r w:rsidR="005B7762" w:rsidRPr="00AD6100">
        <w:rPr>
          <w:rFonts w:ascii="Arial" w:hAnsi="Arial" w:cs="Arial"/>
          <w:sz w:val="24"/>
          <w:szCs w:val="24"/>
        </w:rPr>
        <w:t xml:space="preserve">expedient to confirm the </w:t>
      </w:r>
      <w:r w:rsidR="002973DC" w:rsidRPr="00AD6100">
        <w:rPr>
          <w:rFonts w:ascii="Arial" w:hAnsi="Arial" w:cs="Arial"/>
          <w:sz w:val="24"/>
          <w:szCs w:val="24"/>
        </w:rPr>
        <w:t>O</w:t>
      </w:r>
      <w:r w:rsidR="005B7762" w:rsidRPr="00AD6100">
        <w:rPr>
          <w:rFonts w:ascii="Arial" w:hAnsi="Arial" w:cs="Arial"/>
          <w:sz w:val="24"/>
          <w:szCs w:val="24"/>
        </w:rPr>
        <w:t>rder having regard to the effect which</w:t>
      </w:r>
      <w:r w:rsidR="00A75636">
        <w:rPr>
          <w:rFonts w:ascii="Arial" w:hAnsi="Arial" w:cs="Arial"/>
          <w:sz w:val="24"/>
          <w:szCs w:val="24"/>
        </w:rPr>
        <w:t>-</w:t>
      </w:r>
      <w:r w:rsidR="005B7762" w:rsidRPr="00AD6100">
        <w:rPr>
          <w:rFonts w:ascii="Arial" w:hAnsi="Arial" w:cs="Arial"/>
          <w:sz w:val="24"/>
          <w:szCs w:val="24"/>
        </w:rPr>
        <w:t xml:space="preserve"> (a) the diversion would have on public enjoyment of the path as a whole, (b) the coming into operation of the </w:t>
      </w:r>
      <w:r w:rsidR="00090418" w:rsidRPr="00AD6100">
        <w:rPr>
          <w:rFonts w:ascii="Arial" w:hAnsi="Arial" w:cs="Arial"/>
          <w:sz w:val="24"/>
          <w:szCs w:val="24"/>
        </w:rPr>
        <w:t>O</w:t>
      </w:r>
      <w:r w:rsidR="005B7762" w:rsidRPr="00AD6100">
        <w:rPr>
          <w:rFonts w:ascii="Arial" w:hAnsi="Arial" w:cs="Arial"/>
          <w:sz w:val="24"/>
          <w:szCs w:val="24"/>
        </w:rPr>
        <w:t xml:space="preserve">rder would have as respects other land served by the existing public right of way, and (c) any new public right of way created by the </w:t>
      </w:r>
      <w:r w:rsidR="006055CC">
        <w:rPr>
          <w:rFonts w:ascii="Arial" w:hAnsi="Arial" w:cs="Arial"/>
          <w:sz w:val="24"/>
          <w:szCs w:val="24"/>
        </w:rPr>
        <w:t>O</w:t>
      </w:r>
      <w:r w:rsidR="005B7762" w:rsidRPr="00AD6100">
        <w:rPr>
          <w:rFonts w:ascii="Arial" w:hAnsi="Arial" w:cs="Arial"/>
          <w:sz w:val="24"/>
          <w:szCs w:val="24"/>
        </w:rPr>
        <w:t>rder would have as respects the land over which the right is so created and any land held with it</w:t>
      </w:r>
      <w:r w:rsidR="002973DC" w:rsidRPr="00AD6100">
        <w:rPr>
          <w:rFonts w:ascii="Arial" w:hAnsi="Arial" w:cs="Arial"/>
          <w:sz w:val="24"/>
          <w:szCs w:val="24"/>
        </w:rPr>
        <w:t>.</w:t>
      </w:r>
    </w:p>
    <w:p w14:paraId="7FECDCEE" w14:textId="77777777" w:rsidR="00BE6AFE" w:rsidRPr="00BE6AFE" w:rsidRDefault="00697BF7" w:rsidP="001D3CF7">
      <w:pPr>
        <w:pStyle w:val="Style1"/>
        <w:shd w:val="clear" w:color="auto" w:fill="FFFFFF"/>
        <w:tabs>
          <w:tab w:val="num" w:pos="720"/>
        </w:tabs>
        <w:spacing w:before="300" w:after="300"/>
        <w:textAlignment w:val="baseline"/>
        <w:rPr>
          <w:rFonts w:ascii="Arial" w:hAnsi="Arial" w:cs="Arial"/>
          <w:color w:val="141414"/>
          <w:sz w:val="24"/>
          <w:szCs w:val="24"/>
        </w:rPr>
      </w:pPr>
      <w:r w:rsidRPr="00AD6100">
        <w:rPr>
          <w:rFonts w:ascii="Arial" w:hAnsi="Arial" w:cs="Arial"/>
          <w:sz w:val="24"/>
          <w:szCs w:val="24"/>
        </w:rPr>
        <w:t xml:space="preserve">In </w:t>
      </w:r>
      <w:r w:rsidR="002B1284" w:rsidRPr="00AD6100">
        <w:rPr>
          <w:rFonts w:ascii="Arial" w:hAnsi="Arial" w:cs="Arial"/>
          <w:sz w:val="24"/>
          <w:szCs w:val="24"/>
        </w:rPr>
        <w:t xml:space="preserve">determining whether to confirm the </w:t>
      </w:r>
      <w:r w:rsidR="00F573DB" w:rsidRPr="00AD6100">
        <w:rPr>
          <w:rFonts w:ascii="Arial" w:hAnsi="Arial" w:cs="Arial"/>
          <w:sz w:val="24"/>
          <w:szCs w:val="24"/>
        </w:rPr>
        <w:t xml:space="preserve">Order </w:t>
      </w:r>
      <w:r w:rsidRPr="00AD6100">
        <w:rPr>
          <w:rFonts w:ascii="Arial" w:hAnsi="Arial" w:cs="Arial"/>
          <w:sz w:val="24"/>
          <w:szCs w:val="24"/>
        </w:rPr>
        <w:t>at</w:t>
      </w:r>
      <w:r w:rsidR="00A3366B" w:rsidRPr="00AD6100">
        <w:rPr>
          <w:rFonts w:ascii="Arial" w:hAnsi="Arial" w:cs="Arial"/>
          <w:sz w:val="24"/>
          <w:szCs w:val="24"/>
        </w:rPr>
        <w:t xml:space="preserve"> Test 3 stage</w:t>
      </w:r>
      <w:r w:rsidR="00896216" w:rsidRPr="00AD6100">
        <w:rPr>
          <w:rFonts w:ascii="Arial" w:hAnsi="Arial" w:cs="Arial"/>
          <w:sz w:val="24"/>
          <w:szCs w:val="24"/>
        </w:rPr>
        <w:t>,</w:t>
      </w:r>
      <w:r w:rsidR="00B1379C" w:rsidRPr="00AD6100">
        <w:rPr>
          <w:rFonts w:ascii="Arial" w:hAnsi="Arial" w:cs="Arial"/>
          <w:sz w:val="24"/>
          <w:szCs w:val="24"/>
        </w:rPr>
        <w:t xml:space="preserve"> </w:t>
      </w:r>
      <w:r w:rsidR="0083520B" w:rsidRPr="00AD6100">
        <w:rPr>
          <w:rFonts w:ascii="Arial" w:hAnsi="Arial" w:cs="Arial"/>
          <w:sz w:val="24"/>
          <w:szCs w:val="24"/>
        </w:rPr>
        <w:t xml:space="preserve">(a)-(c) are mandatory </w:t>
      </w:r>
      <w:r w:rsidR="00A43AEF" w:rsidRPr="00AD6100">
        <w:rPr>
          <w:rFonts w:ascii="Arial" w:hAnsi="Arial" w:cs="Arial"/>
          <w:sz w:val="24"/>
          <w:szCs w:val="24"/>
        </w:rPr>
        <w:t>factors</w:t>
      </w:r>
      <w:r w:rsidR="00AA0E9D" w:rsidRPr="00AD6100">
        <w:rPr>
          <w:rFonts w:ascii="Arial" w:hAnsi="Arial" w:cs="Arial"/>
          <w:sz w:val="24"/>
          <w:szCs w:val="24"/>
        </w:rPr>
        <w:t>.</w:t>
      </w:r>
      <w:r w:rsidR="00A14965" w:rsidRPr="00AD6100">
        <w:rPr>
          <w:rFonts w:ascii="Arial" w:hAnsi="Arial" w:cs="Arial"/>
          <w:sz w:val="24"/>
          <w:szCs w:val="24"/>
        </w:rPr>
        <w:t xml:space="preserve"> </w:t>
      </w:r>
      <w:r w:rsidR="00066E22" w:rsidRPr="00AD6100">
        <w:rPr>
          <w:rFonts w:ascii="Arial" w:hAnsi="Arial" w:cs="Arial"/>
          <w:color w:val="141414"/>
          <w:sz w:val="24"/>
          <w:szCs w:val="24"/>
        </w:rPr>
        <w:t xml:space="preserve">On (b) and (c) of </w:t>
      </w:r>
      <w:r w:rsidR="00F37035" w:rsidRPr="00AD6100">
        <w:rPr>
          <w:rFonts w:ascii="Arial" w:hAnsi="Arial" w:cs="Arial"/>
          <w:color w:val="141414"/>
          <w:sz w:val="24"/>
          <w:szCs w:val="24"/>
        </w:rPr>
        <w:t>Test 3</w:t>
      </w:r>
      <w:r w:rsidR="00066E22" w:rsidRPr="00AD6100">
        <w:rPr>
          <w:rFonts w:ascii="Arial" w:hAnsi="Arial" w:cs="Arial"/>
          <w:color w:val="141414"/>
          <w:sz w:val="24"/>
          <w:szCs w:val="24"/>
        </w:rPr>
        <w:t xml:space="preserve">, the statutory provisions for compensation for </w:t>
      </w:r>
      <w:r w:rsidR="00066E22" w:rsidRPr="00AD6100">
        <w:rPr>
          <w:rFonts w:ascii="Arial" w:hAnsi="Arial" w:cs="Arial"/>
          <w:color w:val="141414"/>
          <w:sz w:val="24"/>
          <w:szCs w:val="24"/>
        </w:rPr>
        <w:lastRenderedPageBreak/>
        <w:t xml:space="preserve">diminution in value or disturbance to enjoyment of the land affected by the new paths </w:t>
      </w:r>
      <w:r w:rsidR="003166A6" w:rsidRPr="00AD6100">
        <w:rPr>
          <w:rFonts w:ascii="Arial" w:hAnsi="Arial" w:cs="Arial"/>
          <w:color w:val="141414"/>
          <w:sz w:val="24"/>
          <w:szCs w:val="24"/>
        </w:rPr>
        <w:t>must</w:t>
      </w:r>
      <w:r w:rsidR="00066E22" w:rsidRPr="00AD6100">
        <w:rPr>
          <w:rFonts w:ascii="Arial" w:hAnsi="Arial" w:cs="Arial"/>
          <w:color w:val="141414"/>
          <w:sz w:val="24"/>
          <w:szCs w:val="24"/>
        </w:rPr>
        <w:t xml:space="preserve"> be </w:t>
      </w:r>
      <w:proofErr w:type="gramStart"/>
      <w:r w:rsidR="00066E22" w:rsidRPr="00AD6100">
        <w:rPr>
          <w:rFonts w:ascii="Arial" w:hAnsi="Arial" w:cs="Arial"/>
          <w:color w:val="141414"/>
          <w:sz w:val="24"/>
          <w:szCs w:val="24"/>
        </w:rPr>
        <w:t>taken into account</w:t>
      </w:r>
      <w:proofErr w:type="gramEnd"/>
      <w:r w:rsidR="008F6C41" w:rsidRPr="00AD6100">
        <w:rPr>
          <w:rFonts w:ascii="Arial" w:hAnsi="Arial" w:cs="Arial"/>
          <w:color w:val="141414"/>
          <w:sz w:val="24"/>
          <w:szCs w:val="24"/>
        </w:rPr>
        <w:t>,</w:t>
      </w:r>
      <w:r w:rsidR="00F12DF2" w:rsidRPr="00AD6100">
        <w:rPr>
          <w:rFonts w:ascii="Arial" w:hAnsi="Arial" w:cs="Arial"/>
          <w:color w:val="141414"/>
          <w:sz w:val="24"/>
          <w:szCs w:val="24"/>
        </w:rPr>
        <w:t xml:space="preserve"> where applicable</w:t>
      </w:r>
      <w:r w:rsidR="00066E22" w:rsidRPr="00AD6100">
        <w:rPr>
          <w:rFonts w:ascii="Arial" w:hAnsi="Arial" w:cs="Arial"/>
          <w:color w:val="141414"/>
          <w:sz w:val="24"/>
          <w:szCs w:val="24"/>
        </w:rPr>
        <w:t>.</w:t>
      </w:r>
      <w:r w:rsidR="00F97B94" w:rsidRPr="00AD6100">
        <w:rPr>
          <w:rFonts w:ascii="Arial" w:hAnsi="Arial" w:cs="Arial"/>
          <w:sz w:val="24"/>
          <w:szCs w:val="24"/>
        </w:rPr>
        <w:t xml:space="preserve"> </w:t>
      </w:r>
    </w:p>
    <w:p w14:paraId="08EA70D5" w14:textId="4352D624" w:rsidR="00FB3CD4" w:rsidRPr="00131E48" w:rsidRDefault="008F10BF" w:rsidP="001D3CF7">
      <w:pPr>
        <w:pStyle w:val="Style1"/>
        <w:shd w:val="clear" w:color="auto" w:fill="FFFFFF"/>
        <w:tabs>
          <w:tab w:val="num" w:pos="720"/>
        </w:tabs>
        <w:spacing w:before="300" w:after="300"/>
        <w:textAlignment w:val="baseline"/>
        <w:rPr>
          <w:rFonts w:ascii="Arial" w:hAnsi="Arial" w:cs="Arial"/>
          <w:color w:val="141414"/>
          <w:sz w:val="24"/>
          <w:szCs w:val="24"/>
        </w:rPr>
      </w:pPr>
      <w:r w:rsidRPr="00AD6100">
        <w:rPr>
          <w:rFonts w:ascii="Arial" w:hAnsi="Arial" w:cs="Arial"/>
          <w:sz w:val="24"/>
          <w:szCs w:val="24"/>
        </w:rPr>
        <w:t>Regard must also be had to any material provision contained in a rights of way improvement plan (ROWIP) for the area</w:t>
      </w:r>
      <w:r w:rsidR="00046799" w:rsidRPr="00AD6100">
        <w:rPr>
          <w:rFonts w:ascii="Arial" w:hAnsi="Arial" w:cs="Arial"/>
          <w:sz w:val="24"/>
          <w:szCs w:val="24"/>
        </w:rPr>
        <w:t xml:space="preserve"> under </w:t>
      </w:r>
      <w:r w:rsidRPr="00AD6100">
        <w:rPr>
          <w:rFonts w:ascii="Arial" w:hAnsi="Arial" w:cs="Arial"/>
          <w:sz w:val="24"/>
          <w:szCs w:val="24"/>
        </w:rPr>
        <w:t>s</w:t>
      </w:r>
      <w:r w:rsidR="00405ECB" w:rsidRPr="00AD6100">
        <w:rPr>
          <w:rFonts w:ascii="Arial" w:hAnsi="Arial" w:cs="Arial"/>
          <w:sz w:val="24"/>
          <w:szCs w:val="24"/>
        </w:rPr>
        <w:t xml:space="preserve">ection </w:t>
      </w:r>
      <w:r w:rsidRPr="00AD6100">
        <w:rPr>
          <w:rFonts w:ascii="Arial" w:hAnsi="Arial" w:cs="Arial"/>
          <w:sz w:val="24"/>
          <w:szCs w:val="24"/>
        </w:rPr>
        <w:t>119(6A)</w:t>
      </w:r>
      <w:r w:rsidR="003F50F8">
        <w:rPr>
          <w:rFonts w:ascii="Arial" w:hAnsi="Arial" w:cs="Arial"/>
          <w:sz w:val="24"/>
          <w:szCs w:val="24"/>
        </w:rPr>
        <w:t xml:space="preserve"> and to the Public Sector Equality Duty</w:t>
      </w:r>
      <w:r w:rsidR="0000642C">
        <w:rPr>
          <w:rFonts w:ascii="Arial" w:hAnsi="Arial" w:cs="Arial"/>
          <w:sz w:val="24"/>
          <w:szCs w:val="24"/>
        </w:rPr>
        <w:t xml:space="preserve"> (PSED)</w:t>
      </w:r>
      <w:r w:rsidR="0000430D" w:rsidRPr="00AD6100">
        <w:rPr>
          <w:rFonts w:ascii="Arial" w:hAnsi="Arial" w:cs="Arial"/>
          <w:sz w:val="24"/>
          <w:szCs w:val="24"/>
        </w:rPr>
        <w:t xml:space="preserve">. </w:t>
      </w:r>
      <w:r w:rsidR="00F97B94" w:rsidRPr="00AD6100">
        <w:rPr>
          <w:rFonts w:ascii="Arial" w:hAnsi="Arial" w:cs="Arial"/>
          <w:sz w:val="24"/>
          <w:szCs w:val="24"/>
        </w:rPr>
        <w:t xml:space="preserve">Other </w:t>
      </w:r>
      <w:r w:rsidR="00552629" w:rsidRPr="00AD6100">
        <w:rPr>
          <w:rFonts w:ascii="Arial" w:hAnsi="Arial" w:cs="Arial"/>
          <w:sz w:val="24"/>
          <w:szCs w:val="24"/>
        </w:rPr>
        <w:t xml:space="preserve">relevant </w:t>
      </w:r>
      <w:r w:rsidR="00F97B94" w:rsidRPr="00AD6100">
        <w:rPr>
          <w:rFonts w:ascii="Arial" w:hAnsi="Arial" w:cs="Arial"/>
          <w:sz w:val="24"/>
          <w:szCs w:val="24"/>
        </w:rPr>
        <w:t>factors are not excluded from consideration and could, for instance, include those pointing in favour of confirmation.</w:t>
      </w:r>
    </w:p>
    <w:p w14:paraId="042E2E7D" w14:textId="486C74B7" w:rsidR="003D12F9" w:rsidRPr="00AD6100" w:rsidRDefault="003D12F9" w:rsidP="003D12F9">
      <w:pPr>
        <w:keepNext/>
        <w:widowControl w:val="0"/>
        <w:spacing w:before="180"/>
        <w:outlineLvl w:val="5"/>
        <w:rPr>
          <w:rFonts w:ascii="Arial" w:hAnsi="Arial" w:cs="Arial"/>
          <w:b/>
          <w:color w:val="000000"/>
          <w:sz w:val="24"/>
          <w:szCs w:val="24"/>
        </w:rPr>
      </w:pPr>
      <w:r w:rsidRPr="00AD6100">
        <w:rPr>
          <w:rFonts w:ascii="Arial" w:hAnsi="Arial" w:cs="Arial"/>
          <w:b/>
          <w:color w:val="000000"/>
          <w:sz w:val="24"/>
          <w:szCs w:val="24"/>
        </w:rPr>
        <w:t>Reasons</w:t>
      </w:r>
    </w:p>
    <w:p w14:paraId="042E2E7E" w14:textId="23E887BE" w:rsidR="00EC587F" w:rsidRPr="00AD6100" w:rsidRDefault="00EC587F" w:rsidP="003D12F9">
      <w:pPr>
        <w:keepNext/>
        <w:widowControl w:val="0"/>
        <w:spacing w:before="180"/>
        <w:outlineLvl w:val="5"/>
        <w:rPr>
          <w:rFonts w:ascii="Arial" w:hAnsi="Arial" w:cs="Arial"/>
          <w:b/>
          <w:i/>
          <w:color w:val="000000"/>
          <w:sz w:val="24"/>
          <w:szCs w:val="24"/>
        </w:rPr>
      </w:pPr>
      <w:r w:rsidRPr="00AD6100">
        <w:rPr>
          <w:rFonts w:ascii="Arial" w:hAnsi="Arial" w:cs="Arial"/>
          <w:b/>
          <w:i/>
          <w:color w:val="000000"/>
          <w:sz w:val="24"/>
          <w:szCs w:val="24"/>
        </w:rPr>
        <w:t>Whether it is expedient in the interests of the owner</w:t>
      </w:r>
      <w:r w:rsidR="009159D8">
        <w:rPr>
          <w:rFonts w:ascii="Arial" w:hAnsi="Arial" w:cs="Arial"/>
          <w:b/>
          <w:i/>
          <w:color w:val="000000"/>
          <w:sz w:val="24"/>
          <w:szCs w:val="24"/>
        </w:rPr>
        <w:t>s</w:t>
      </w:r>
      <w:r w:rsidR="00076A40" w:rsidRPr="00AD6100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Pr="00AD6100">
        <w:rPr>
          <w:rFonts w:ascii="Arial" w:hAnsi="Arial" w:cs="Arial"/>
          <w:b/>
          <w:i/>
          <w:color w:val="000000"/>
          <w:sz w:val="24"/>
          <w:szCs w:val="24"/>
        </w:rPr>
        <w:t>of the land that the path in question should be diverted</w:t>
      </w:r>
    </w:p>
    <w:p w14:paraId="216B787C" w14:textId="26887399" w:rsidR="00DA56B5" w:rsidRPr="00DA56B5" w:rsidRDefault="00FD10DD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</w:t>
      </w:r>
      <w:r w:rsidR="004F13D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section of </w:t>
      </w: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footpath to be diverted</w:t>
      </w:r>
      <w:r w:rsidR="004F13D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runs </w:t>
      </w:r>
      <w:r w:rsidR="0090549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diagonally </w:t>
      </w:r>
      <w:r w:rsidR="005507A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across</w:t>
      </w:r>
      <w:r w:rsidR="004F13D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the garden of </w:t>
      </w:r>
      <w:r w:rsidR="003E30FE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a residential property</w:t>
      </w:r>
      <w:r w:rsidR="00CD394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before entering the adjoining</w:t>
      </w:r>
      <w:r w:rsidR="0090549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field. It passes close to the </w:t>
      </w:r>
      <w:r w:rsidR="007A5C4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side of the </w:t>
      </w:r>
      <w:r w:rsidR="00B0748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house</w:t>
      </w:r>
      <w:r w:rsidR="00B3237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and conservatory</w:t>
      </w:r>
      <w:r w:rsidR="007A5C4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, </w:t>
      </w:r>
      <w:r w:rsidR="00B0748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directly alongside a </w:t>
      </w:r>
      <w:r w:rsidR="001A54A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patio area</w:t>
      </w:r>
      <w:r w:rsidR="007A5C43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361EDE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and through a garage built by the previous owners.</w:t>
      </w:r>
      <w:r w:rsidR="002454D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DA56B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It is proposed to divert </w:t>
      </w:r>
      <w:r w:rsidR="006F1C4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footpath </w:t>
      </w:r>
      <w:r w:rsidR="00B5579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to</w:t>
      </w:r>
      <w:r w:rsidR="00DA56B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the southern boundary of the property</w:t>
      </w:r>
      <w:r w:rsidR="00B371E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with a short section along </w:t>
      </w:r>
      <w:r w:rsidR="00B5579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edge of the field to join the unaffected section of </w:t>
      </w:r>
      <w:r w:rsidR="00E8051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</w:t>
      </w:r>
      <w:r w:rsidR="00B5579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path.</w:t>
      </w:r>
    </w:p>
    <w:p w14:paraId="6A8FE93F" w14:textId="42814A6D" w:rsidR="00F355DA" w:rsidRPr="00F355DA" w:rsidRDefault="00FE6003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The diversion would improve the privacy </w:t>
      </w:r>
      <w:r w:rsidR="00ED71C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and security </w:t>
      </w: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of the </w:t>
      </w:r>
      <w:r w:rsidR="0013134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house</w:t>
      </w: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and garden</w:t>
      </w:r>
      <w:r w:rsidR="001A54A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</w:t>
      </w:r>
      <w:r w:rsidR="00AE3E2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It would allow </w:t>
      </w:r>
      <w:r w:rsidR="00924A6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residents</w:t>
      </w:r>
      <w:r w:rsidR="00537EA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to </w:t>
      </w:r>
      <w:r w:rsidR="00812B1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make better use of their</w:t>
      </w:r>
      <w:r w:rsidR="00537EA1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garden</w:t>
      </w:r>
      <w:r w:rsidR="00924A6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and</w:t>
      </w:r>
      <w:r w:rsidR="00C754E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fence </w:t>
      </w:r>
      <w:r w:rsidR="00924A6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it</w:t>
      </w:r>
      <w:r w:rsidR="005F069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off</w:t>
      </w:r>
      <w:r w:rsidR="00C754E6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from the footpath to let their dogs </w:t>
      </w:r>
      <w:r w:rsidR="0015774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out</w:t>
      </w:r>
      <w:r w:rsidR="004010C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. </w:t>
      </w:r>
    </w:p>
    <w:p w14:paraId="53291DDC" w14:textId="6FD64E76" w:rsidR="00B951E2" w:rsidRPr="00B93E17" w:rsidRDefault="002364EE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To make the</w:t>
      </w:r>
      <w:r w:rsidR="008C17B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Order route</w:t>
      </w: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available </w:t>
      </w:r>
      <w:r w:rsidR="00F355DA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on its definitive alignment, </w:t>
      </w:r>
      <w:r w:rsidR="007D6A6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owners would need to remove the garage, walls</w:t>
      </w:r>
      <w:r w:rsidR="00E26B3E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,</w:t>
      </w:r>
      <w:r w:rsidR="007D6A6C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</w:t>
      </w:r>
      <w:r w:rsidR="004010C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plants,</w:t>
      </w:r>
      <w:r w:rsidR="00E322A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and hedges which have existed for </w:t>
      </w:r>
      <w:r w:rsidR="00807B50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many</w:t>
      </w:r>
      <w:r w:rsidR="00E322A8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years.</w:t>
      </w:r>
      <w:r w:rsidR="00572E0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The diversion would </w:t>
      </w:r>
      <w:r w:rsidR="00126AD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make</w:t>
      </w:r>
      <w:r w:rsidR="00572E0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the footpath </w:t>
      </w:r>
      <w:r w:rsidR="00126AD9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available for public use </w:t>
      </w:r>
      <w:r w:rsidR="00572E0D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without </w:t>
      </w:r>
      <w:r w:rsidR="00581737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the expense and inconvenience of removing these plants and structures</w:t>
      </w:r>
      <w:r w:rsidR="004010C4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.</w:t>
      </w:r>
    </w:p>
    <w:p w14:paraId="599466C0" w14:textId="0D191315" w:rsidR="00B93E17" w:rsidRPr="00A27561" w:rsidRDefault="00A50043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/>
          <w:i/>
          <w:color w:val="000000" w:themeColor="text1"/>
          <w:kern w:val="28"/>
          <w:sz w:val="24"/>
          <w:szCs w:val="24"/>
        </w:rPr>
      </w:pP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Defra Government Guidance issue</w:t>
      </w:r>
      <w:r w:rsidR="00666EE2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>d</w:t>
      </w:r>
      <w:r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 in August 2023 </w:t>
      </w:r>
      <w:r w:rsidR="00B36EE5">
        <w:rPr>
          <w:rFonts w:ascii="Arial" w:hAnsi="Arial" w:cs="Arial"/>
          <w:bCs/>
          <w:iCs/>
          <w:color w:val="000000"/>
          <w:kern w:val="28"/>
          <w:sz w:val="24"/>
          <w:szCs w:val="24"/>
        </w:rPr>
        <w:t xml:space="preserve">advises </w:t>
      </w:r>
      <w:r w:rsidR="00B36EE5" w:rsidRPr="00A27561">
        <w:rPr>
          <w:rFonts w:ascii="Arial" w:hAnsi="Arial" w:cs="Arial"/>
          <w:bCs/>
          <w:iCs/>
          <w:color w:val="000000" w:themeColor="text1"/>
          <w:kern w:val="28"/>
          <w:sz w:val="24"/>
          <w:szCs w:val="24"/>
        </w:rPr>
        <w:t xml:space="preserve">that </w:t>
      </w:r>
      <w:r w:rsidR="008B1DF4" w:rsidRPr="00A27561">
        <w:rPr>
          <w:rFonts w:ascii="Arial" w:hAnsi="Arial" w:cs="Arial"/>
          <w:color w:val="000000" w:themeColor="text1"/>
          <w:sz w:val="24"/>
          <w:szCs w:val="24"/>
        </w:rPr>
        <w:t>reducing or eliminating the impact of the right of way in terms of the impact on privacy, security and safety are important considerations which should be given due weight</w:t>
      </w:r>
      <w:r w:rsidR="00A27561" w:rsidRPr="00A27561">
        <w:rPr>
          <w:rFonts w:ascii="Arial" w:hAnsi="Arial" w:cs="Arial"/>
          <w:color w:val="000000" w:themeColor="text1"/>
          <w:sz w:val="24"/>
          <w:szCs w:val="24"/>
        </w:rPr>
        <w:t xml:space="preserve"> when considering Orders.</w:t>
      </w:r>
    </w:p>
    <w:p w14:paraId="033762CF" w14:textId="585A884E" w:rsidR="001950A7" w:rsidRPr="00AD6100" w:rsidRDefault="004609AF" w:rsidP="00EC587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consider the diversion would enable better use of the garden</w:t>
      </w:r>
      <w:r w:rsidR="00B6454E">
        <w:rPr>
          <w:rFonts w:ascii="Arial" w:hAnsi="Arial" w:cs="Arial"/>
          <w:sz w:val="24"/>
          <w:szCs w:val="24"/>
        </w:rPr>
        <w:t xml:space="preserve">, increase security, </w:t>
      </w:r>
      <w:r w:rsidR="00C61DCE">
        <w:rPr>
          <w:rFonts w:ascii="Arial" w:hAnsi="Arial" w:cs="Arial"/>
          <w:sz w:val="24"/>
          <w:szCs w:val="24"/>
        </w:rPr>
        <w:t>and</w:t>
      </w:r>
      <w:r w:rsidR="00123B73">
        <w:rPr>
          <w:rFonts w:ascii="Arial" w:hAnsi="Arial" w:cs="Arial"/>
          <w:sz w:val="24"/>
          <w:szCs w:val="24"/>
        </w:rPr>
        <w:t xml:space="preserve"> improve the privacy </w:t>
      </w:r>
      <w:r w:rsidR="00B0064C">
        <w:rPr>
          <w:rFonts w:ascii="Arial" w:hAnsi="Arial" w:cs="Arial"/>
          <w:sz w:val="24"/>
          <w:szCs w:val="24"/>
        </w:rPr>
        <w:t>of the house and garden</w:t>
      </w:r>
      <w:r>
        <w:rPr>
          <w:rFonts w:ascii="Arial" w:hAnsi="Arial" w:cs="Arial"/>
          <w:sz w:val="24"/>
          <w:szCs w:val="24"/>
        </w:rPr>
        <w:t>. There</w:t>
      </w:r>
      <w:r w:rsidR="00384360">
        <w:rPr>
          <w:rFonts w:ascii="Arial" w:hAnsi="Arial" w:cs="Arial"/>
          <w:sz w:val="24"/>
          <w:szCs w:val="24"/>
        </w:rPr>
        <w:t xml:space="preserve">fore, I am satisfied it is expedient to divert the footpath in the interests of the landowner. </w:t>
      </w:r>
    </w:p>
    <w:p w14:paraId="042E2E81" w14:textId="42F2931F" w:rsidR="00EC587F" w:rsidRPr="00AD6100" w:rsidRDefault="00EC587F" w:rsidP="00A27561">
      <w:pPr>
        <w:keepNext/>
        <w:tabs>
          <w:tab w:val="left" w:pos="432"/>
        </w:tabs>
        <w:spacing w:before="180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b/>
          <w:i/>
          <w:color w:val="000000"/>
          <w:kern w:val="28"/>
          <w:sz w:val="24"/>
          <w:szCs w:val="24"/>
        </w:rPr>
        <w:t>Whether the new path will not be substantially less convenient to the public</w:t>
      </w:r>
    </w:p>
    <w:p w14:paraId="52C7FAF7" w14:textId="09BB883C" w:rsidR="00102C1F" w:rsidRDefault="000854E8" w:rsidP="00A27561">
      <w:pPr>
        <w:keepNext/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 xml:space="preserve">The proposed diversion is 8 metres longer than the existing footpath. </w:t>
      </w:r>
      <w:r w:rsidR="00A65FE1">
        <w:rPr>
          <w:rFonts w:ascii="Arial" w:hAnsi="Arial" w:cs="Arial"/>
          <w:color w:val="000000"/>
          <w:kern w:val="28"/>
          <w:sz w:val="24"/>
          <w:szCs w:val="24"/>
        </w:rPr>
        <w:t xml:space="preserve">I do not consider this affects the convenience of the footpath, particularly given its use would most likely be for recreational </w:t>
      </w:r>
      <w:r w:rsidR="001C36FA">
        <w:rPr>
          <w:rFonts w:ascii="Arial" w:hAnsi="Arial" w:cs="Arial"/>
          <w:color w:val="000000"/>
          <w:kern w:val="28"/>
          <w:sz w:val="24"/>
          <w:szCs w:val="24"/>
        </w:rPr>
        <w:t>walking or to reach the village green and play area for recreational activities</w:t>
      </w:r>
      <w:r w:rsidR="00A65FE1">
        <w:rPr>
          <w:rFonts w:ascii="Arial" w:hAnsi="Arial" w:cs="Arial"/>
          <w:color w:val="000000"/>
          <w:kern w:val="28"/>
          <w:sz w:val="24"/>
          <w:szCs w:val="24"/>
        </w:rPr>
        <w:t>.</w:t>
      </w:r>
    </w:p>
    <w:p w14:paraId="2AFDBEB1" w14:textId="306B5AED" w:rsidR="00B56A9B" w:rsidRDefault="00E92708" w:rsidP="00B56A9B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 xml:space="preserve">The </w:t>
      </w:r>
      <w:r w:rsidR="00FA382B">
        <w:rPr>
          <w:rFonts w:ascii="Arial" w:hAnsi="Arial" w:cs="Arial"/>
          <w:color w:val="000000"/>
          <w:kern w:val="28"/>
          <w:sz w:val="24"/>
          <w:szCs w:val="24"/>
        </w:rPr>
        <w:t xml:space="preserve">proposed footpath would have a width of 1.5 metres </w:t>
      </w:r>
      <w:r w:rsidR="00401A7B">
        <w:rPr>
          <w:rFonts w:ascii="Arial" w:hAnsi="Arial" w:cs="Arial"/>
          <w:color w:val="000000"/>
          <w:kern w:val="28"/>
          <w:sz w:val="24"/>
          <w:szCs w:val="24"/>
        </w:rPr>
        <w:t>from Point A to</w:t>
      </w:r>
      <w:r w:rsidR="00396211">
        <w:rPr>
          <w:rFonts w:ascii="Arial" w:hAnsi="Arial" w:cs="Arial"/>
          <w:color w:val="000000"/>
          <w:kern w:val="28"/>
          <w:sz w:val="24"/>
          <w:szCs w:val="24"/>
        </w:rPr>
        <w:t xml:space="preserve"> C with</w:t>
      </w:r>
      <w:r w:rsidR="00401A7B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396211">
        <w:rPr>
          <w:rFonts w:ascii="Arial" w:hAnsi="Arial" w:cs="Arial"/>
          <w:color w:val="000000"/>
          <w:kern w:val="28"/>
          <w:sz w:val="24"/>
          <w:szCs w:val="24"/>
        </w:rPr>
        <w:t xml:space="preserve">1 </w:t>
      </w:r>
      <w:r w:rsidR="00F56269">
        <w:rPr>
          <w:rFonts w:ascii="Arial" w:hAnsi="Arial" w:cs="Arial"/>
          <w:color w:val="000000"/>
          <w:kern w:val="28"/>
          <w:sz w:val="24"/>
          <w:szCs w:val="24"/>
        </w:rPr>
        <w:t>metre-wide</w:t>
      </w:r>
      <w:r w:rsidR="00396211">
        <w:rPr>
          <w:rFonts w:ascii="Arial" w:hAnsi="Arial" w:cs="Arial"/>
          <w:color w:val="000000"/>
          <w:kern w:val="28"/>
          <w:sz w:val="24"/>
          <w:szCs w:val="24"/>
        </w:rPr>
        <w:t xml:space="preserve"> pinch points </w:t>
      </w:r>
      <w:r w:rsidR="00ED6419">
        <w:rPr>
          <w:rFonts w:ascii="Arial" w:hAnsi="Arial" w:cs="Arial"/>
          <w:color w:val="000000"/>
          <w:kern w:val="28"/>
          <w:sz w:val="24"/>
          <w:szCs w:val="24"/>
        </w:rPr>
        <w:t xml:space="preserve">where the footpath passes under the stay of a telegraph pole at point Y and </w:t>
      </w:r>
      <w:r w:rsidR="00F14737">
        <w:rPr>
          <w:rFonts w:ascii="Arial" w:hAnsi="Arial" w:cs="Arial"/>
          <w:color w:val="000000"/>
          <w:kern w:val="28"/>
          <w:sz w:val="24"/>
          <w:szCs w:val="24"/>
        </w:rPr>
        <w:t>crosses a</w:t>
      </w:r>
      <w:r w:rsidR="00401A7B">
        <w:rPr>
          <w:rFonts w:ascii="Arial" w:hAnsi="Arial" w:cs="Arial"/>
          <w:color w:val="000000"/>
          <w:kern w:val="28"/>
          <w:sz w:val="24"/>
          <w:szCs w:val="24"/>
        </w:rPr>
        <w:t xml:space="preserve"> footbridge at point </w:t>
      </w:r>
      <w:r w:rsidR="00396211">
        <w:rPr>
          <w:rFonts w:ascii="Arial" w:hAnsi="Arial" w:cs="Arial"/>
          <w:color w:val="000000"/>
          <w:kern w:val="28"/>
          <w:sz w:val="24"/>
          <w:szCs w:val="24"/>
        </w:rPr>
        <w:t>Z</w:t>
      </w:r>
      <w:r w:rsidR="00ED6419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. </w:t>
      </w:r>
      <w:r w:rsidR="00654911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>I am advised a</w:t>
      </w:r>
      <w:r w:rsidR="00B22BC6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0F09BA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>1.5 metre</w:t>
      </w:r>
      <w:r w:rsidR="00C01B23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B22BC6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width </w:t>
      </w:r>
      <w:r w:rsidR="00807B50">
        <w:rPr>
          <w:rFonts w:ascii="Arial" w:hAnsi="Arial" w:cs="Arial"/>
          <w:color w:val="000000" w:themeColor="text1"/>
          <w:kern w:val="28"/>
          <w:sz w:val="24"/>
          <w:szCs w:val="24"/>
        </w:rPr>
        <w:t>i</w:t>
      </w:r>
      <w:r w:rsidR="00A43E8A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s </w:t>
      </w:r>
      <w:r w:rsidR="00A7143A">
        <w:rPr>
          <w:rFonts w:ascii="Arial" w:hAnsi="Arial" w:cs="Arial"/>
          <w:color w:val="000000" w:themeColor="text1"/>
          <w:kern w:val="28"/>
          <w:sz w:val="24"/>
          <w:szCs w:val="24"/>
        </w:rPr>
        <w:t>proposed</w:t>
      </w:r>
      <w:r w:rsidR="008E4B00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1C598C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>to reduce the impact of the footpath on the house and garden</w:t>
      </w:r>
      <w:r w:rsidR="003A6E0F" w:rsidRPr="001030C0">
        <w:rPr>
          <w:rFonts w:ascii="Arial" w:hAnsi="Arial" w:cs="Arial"/>
          <w:color w:val="000000" w:themeColor="text1"/>
          <w:kern w:val="28"/>
          <w:sz w:val="24"/>
          <w:szCs w:val="24"/>
        </w:rPr>
        <w:t>.</w:t>
      </w:r>
      <w:r w:rsidR="001030C0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7B238F">
        <w:rPr>
          <w:rFonts w:ascii="Arial" w:hAnsi="Arial" w:cs="Arial"/>
          <w:color w:val="000000"/>
          <w:kern w:val="28"/>
          <w:sz w:val="24"/>
          <w:szCs w:val="24"/>
        </w:rPr>
        <w:t xml:space="preserve">However, </w:t>
      </w:r>
      <w:r w:rsidR="008E4B00">
        <w:rPr>
          <w:rFonts w:ascii="Arial" w:hAnsi="Arial" w:cs="Arial"/>
          <w:color w:val="000000"/>
          <w:kern w:val="28"/>
          <w:sz w:val="24"/>
          <w:szCs w:val="24"/>
        </w:rPr>
        <w:t xml:space="preserve">a width of </w:t>
      </w:r>
      <w:r w:rsidR="007B238F">
        <w:rPr>
          <w:rFonts w:ascii="Arial" w:hAnsi="Arial" w:cs="Arial"/>
          <w:color w:val="000000"/>
          <w:kern w:val="28"/>
          <w:sz w:val="24"/>
          <w:szCs w:val="24"/>
        </w:rPr>
        <w:t>1.5 metre</w:t>
      </w:r>
      <w:r w:rsidR="008E4B00">
        <w:rPr>
          <w:rFonts w:ascii="Arial" w:hAnsi="Arial" w:cs="Arial"/>
          <w:color w:val="000000"/>
          <w:kern w:val="28"/>
          <w:sz w:val="24"/>
          <w:szCs w:val="24"/>
        </w:rPr>
        <w:t xml:space="preserve">s </w:t>
      </w:r>
      <w:r w:rsidR="001B14F4">
        <w:rPr>
          <w:rFonts w:ascii="Arial" w:hAnsi="Arial" w:cs="Arial"/>
          <w:color w:val="000000"/>
          <w:kern w:val="28"/>
          <w:sz w:val="24"/>
          <w:szCs w:val="24"/>
        </w:rPr>
        <w:t>make</w:t>
      </w:r>
      <w:r w:rsidR="008E4B00">
        <w:rPr>
          <w:rFonts w:ascii="Arial" w:hAnsi="Arial" w:cs="Arial"/>
          <w:color w:val="000000"/>
          <w:kern w:val="28"/>
          <w:sz w:val="24"/>
          <w:szCs w:val="24"/>
        </w:rPr>
        <w:t>s</w:t>
      </w:r>
      <w:r w:rsidR="001B14F4">
        <w:rPr>
          <w:rFonts w:ascii="Arial" w:hAnsi="Arial" w:cs="Arial"/>
          <w:color w:val="000000"/>
          <w:kern w:val="28"/>
          <w:sz w:val="24"/>
          <w:szCs w:val="24"/>
        </w:rPr>
        <w:t xml:space="preserve"> it difficult for two path users to easily pass each other</w:t>
      </w:r>
      <w:r w:rsidR="00BA1E01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350516">
        <w:rPr>
          <w:rFonts w:ascii="Arial" w:hAnsi="Arial" w:cs="Arial"/>
          <w:color w:val="000000"/>
          <w:kern w:val="28"/>
          <w:sz w:val="24"/>
          <w:szCs w:val="24"/>
        </w:rPr>
        <w:t xml:space="preserve">It is not clear if the </w:t>
      </w:r>
      <w:r w:rsidR="00045CA7">
        <w:rPr>
          <w:rFonts w:ascii="Arial" w:hAnsi="Arial" w:cs="Arial"/>
          <w:color w:val="000000"/>
          <w:kern w:val="28"/>
          <w:sz w:val="24"/>
          <w:szCs w:val="24"/>
        </w:rPr>
        <w:t>norther</w:t>
      </w:r>
      <w:r w:rsidR="00B13874">
        <w:rPr>
          <w:rFonts w:ascii="Arial" w:hAnsi="Arial" w:cs="Arial"/>
          <w:color w:val="000000"/>
          <w:kern w:val="28"/>
          <w:sz w:val="24"/>
          <w:szCs w:val="24"/>
        </w:rPr>
        <w:t>n</w:t>
      </w:r>
      <w:r w:rsidR="00045CA7">
        <w:rPr>
          <w:rFonts w:ascii="Arial" w:hAnsi="Arial" w:cs="Arial"/>
          <w:color w:val="000000"/>
          <w:kern w:val="28"/>
          <w:sz w:val="24"/>
          <w:szCs w:val="24"/>
        </w:rPr>
        <w:t xml:space="preserve"> side</w:t>
      </w:r>
      <w:r w:rsidR="00350516">
        <w:rPr>
          <w:rFonts w:ascii="Arial" w:hAnsi="Arial" w:cs="Arial"/>
          <w:color w:val="000000"/>
          <w:kern w:val="28"/>
          <w:sz w:val="24"/>
          <w:szCs w:val="24"/>
        </w:rPr>
        <w:t xml:space="preserve"> of the footpath is to be fenced but </w:t>
      </w:r>
      <w:r w:rsidR="00FC54FF">
        <w:rPr>
          <w:rFonts w:ascii="Arial" w:hAnsi="Arial" w:cs="Arial"/>
          <w:color w:val="000000"/>
          <w:kern w:val="28"/>
          <w:sz w:val="24"/>
          <w:szCs w:val="24"/>
        </w:rPr>
        <w:t>references to</w:t>
      </w:r>
      <w:r w:rsidR="00350516">
        <w:rPr>
          <w:rFonts w:ascii="Arial" w:hAnsi="Arial" w:cs="Arial"/>
          <w:color w:val="000000"/>
          <w:kern w:val="28"/>
          <w:sz w:val="24"/>
          <w:szCs w:val="24"/>
        </w:rPr>
        <w:t xml:space="preserve"> defining the route</w:t>
      </w:r>
      <w:r w:rsidR="00F156D8">
        <w:rPr>
          <w:rFonts w:ascii="Arial" w:hAnsi="Arial" w:cs="Arial"/>
          <w:color w:val="000000"/>
          <w:kern w:val="28"/>
          <w:sz w:val="24"/>
          <w:szCs w:val="24"/>
        </w:rPr>
        <w:t xml:space="preserve">, security and not being able to let their dogs use </w:t>
      </w:r>
      <w:r w:rsidR="00F156D8">
        <w:rPr>
          <w:rFonts w:ascii="Arial" w:hAnsi="Arial" w:cs="Arial"/>
          <w:color w:val="000000"/>
          <w:kern w:val="28"/>
          <w:sz w:val="24"/>
          <w:szCs w:val="24"/>
        </w:rPr>
        <w:lastRenderedPageBreak/>
        <w:t xml:space="preserve">the garden </w:t>
      </w:r>
      <w:r w:rsidR="00F56269">
        <w:rPr>
          <w:rFonts w:ascii="Arial" w:hAnsi="Arial" w:cs="Arial"/>
          <w:color w:val="000000"/>
          <w:kern w:val="28"/>
          <w:sz w:val="24"/>
          <w:szCs w:val="24"/>
        </w:rPr>
        <w:t>suggest</w:t>
      </w:r>
      <w:r w:rsidR="00FC54FF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F156D8">
        <w:rPr>
          <w:rFonts w:ascii="Arial" w:hAnsi="Arial" w:cs="Arial"/>
          <w:color w:val="000000"/>
          <w:kern w:val="28"/>
          <w:sz w:val="24"/>
          <w:szCs w:val="24"/>
        </w:rPr>
        <w:t xml:space="preserve">it </w:t>
      </w:r>
      <w:r w:rsidR="002376A7">
        <w:rPr>
          <w:rFonts w:ascii="Arial" w:hAnsi="Arial" w:cs="Arial"/>
          <w:color w:val="000000"/>
          <w:kern w:val="28"/>
          <w:sz w:val="24"/>
          <w:szCs w:val="24"/>
        </w:rPr>
        <w:t>w</w:t>
      </w:r>
      <w:r w:rsidR="0064493E">
        <w:rPr>
          <w:rFonts w:ascii="Arial" w:hAnsi="Arial" w:cs="Arial"/>
          <w:color w:val="000000"/>
          <w:kern w:val="28"/>
          <w:sz w:val="24"/>
          <w:szCs w:val="24"/>
        </w:rPr>
        <w:t>ill</w:t>
      </w:r>
      <w:r w:rsidR="00C679A7">
        <w:rPr>
          <w:rFonts w:ascii="Arial" w:hAnsi="Arial" w:cs="Arial"/>
          <w:color w:val="000000"/>
          <w:kern w:val="28"/>
          <w:sz w:val="24"/>
          <w:szCs w:val="24"/>
        </w:rPr>
        <w:t xml:space="preserve"> be. </w:t>
      </w:r>
      <w:r w:rsidR="00D13646">
        <w:rPr>
          <w:rFonts w:ascii="Arial" w:hAnsi="Arial" w:cs="Arial"/>
          <w:color w:val="000000"/>
          <w:kern w:val="28"/>
          <w:sz w:val="24"/>
          <w:szCs w:val="24"/>
        </w:rPr>
        <w:t xml:space="preserve">Even if </w:t>
      </w:r>
      <w:r w:rsidR="00B71907">
        <w:rPr>
          <w:rFonts w:ascii="Arial" w:hAnsi="Arial" w:cs="Arial"/>
          <w:color w:val="000000"/>
          <w:kern w:val="28"/>
          <w:sz w:val="24"/>
          <w:szCs w:val="24"/>
        </w:rPr>
        <w:t>is</w:t>
      </w:r>
      <w:r w:rsidR="0022486E">
        <w:rPr>
          <w:rFonts w:ascii="Arial" w:hAnsi="Arial" w:cs="Arial"/>
          <w:color w:val="000000"/>
          <w:kern w:val="28"/>
          <w:sz w:val="24"/>
          <w:szCs w:val="24"/>
        </w:rPr>
        <w:t xml:space="preserve"> not</w:t>
      </w:r>
      <w:r w:rsidR="00E84304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B71907">
        <w:rPr>
          <w:rFonts w:ascii="Arial" w:hAnsi="Arial" w:cs="Arial"/>
          <w:color w:val="000000"/>
          <w:kern w:val="28"/>
          <w:sz w:val="24"/>
          <w:szCs w:val="24"/>
        </w:rPr>
        <w:t>intended</w:t>
      </w:r>
      <w:r w:rsidR="00E84304">
        <w:rPr>
          <w:rFonts w:ascii="Arial" w:hAnsi="Arial" w:cs="Arial"/>
          <w:color w:val="000000"/>
          <w:kern w:val="28"/>
          <w:sz w:val="24"/>
          <w:szCs w:val="24"/>
        </w:rPr>
        <w:t xml:space="preserve"> to fence</w:t>
      </w:r>
      <w:r w:rsidR="00D1364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22486E">
        <w:rPr>
          <w:rFonts w:ascii="Arial" w:hAnsi="Arial" w:cs="Arial"/>
          <w:color w:val="000000"/>
          <w:kern w:val="28"/>
          <w:sz w:val="24"/>
          <w:szCs w:val="24"/>
        </w:rPr>
        <w:t xml:space="preserve">the </w:t>
      </w:r>
      <w:r w:rsidR="009C7E5F">
        <w:rPr>
          <w:rFonts w:ascii="Arial" w:hAnsi="Arial" w:cs="Arial"/>
          <w:color w:val="000000"/>
          <w:kern w:val="28"/>
          <w:sz w:val="24"/>
          <w:szCs w:val="24"/>
        </w:rPr>
        <w:t>footpath</w:t>
      </w:r>
      <w:r w:rsidR="000464B4">
        <w:rPr>
          <w:rFonts w:ascii="Arial" w:hAnsi="Arial" w:cs="Arial"/>
          <w:color w:val="000000"/>
          <w:kern w:val="28"/>
          <w:sz w:val="24"/>
          <w:szCs w:val="24"/>
        </w:rPr>
        <w:t xml:space="preserve">, there is nothing to </w:t>
      </w:r>
      <w:r w:rsidR="009C7E5F">
        <w:rPr>
          <w:rFonts w:ascii="Arial" w:hAnsi="Arial" w:cs="Arial"/>
          <w:color w:val="000000"/>
          <w:kern w:val="28"/>
          <w:sz w:val="24"/>
          <w:szCs w:val="24"/>
        </w:rPr>
        <w:t>prevent</w:t>
      </w:r>
      <w:r w:rsidR="000464B4">
        <w:rPr>
          <w:rFonts w:ascii="Arial" w:hAnsi="Arial" w:cs="Arial"/>
          <w:color w:val="000000"/>
          <w:kern w:val="28"/>
          <w:sz w:val="24"/>
          <w:szCs w:val="24"/>
        </w:rPr>
        <w:t xml:space="preserve"> it </w:t>
      </w:r>
      <w:r w:rsidR="009C7E5F">
        <w:rPr>
          <w:rFonts w:ascii="Arial" w:hAnsi="Arial" w:cs="Arial"/>
          <w:color w:val="000000"/>
          <w:kern w:val="28"/>
          <w:sz w:val="24"/>
          <w:szCs w:val="24"/>
        </w:rPr>
        <w:t xml:space="preserve">from being </w:t>
      </w:r>
      <w:r w:rsidR="00C26ABD">
        <w:rPr>
          <w:rFonts w:ascii="Arial" w:hAnsi="Arial" w:cs="Arial"/>
          <w:color w:val="000000"/>
          <w:kern w:val="28"/>
          <w:sz w:val="24"/>
          <w:szCs w:val="24"/>
        </w:rPr>
        <w:t xml:space="preserve">fenced </w:t>
      </w:r>
      <w:r w:rsidR="000464B4">
        <w:rPr>
          <w:rFonts w:ascii="Arial" w:hAnsi="Arial" w:cs="Arial"/>
          <w:color w:val="000000"/>
          <w:kern w:val="28"/>
          <w:sz w:val="24"/>
          <w:szCs w:val="24"/>
        </w:rPr>
        <w:t xml:space="preserve">in the future. </w:t>
      </w:r>
      <w:r w:rsidR="00666EE2">
        <w:rPr>
          <w:rFonts w:ascii="Arial" w:hAnsi="Arial" w:cs="Arial"/>
          <w:color w:val="000000"/>
          <w:kern w:val="28"/>
          <w:sz w:val="24"/>
          <w:szCs w:val="24"/>
        </w:rPr>
        <w:t>It is</w:t>
      </w:r>
      <w:r w:rsidR="00A03C2E">
        <w:rPr>
          <w:rFonts w:ascii="Arial" w:hAnsi="Arial" w:cs="Arial"/>
          <w:color w:val="000000"/>
          <w:kern w:val="28"/>
          <w:sz w:val="24"/>
          <w:szCs w:val="24"/>
        </w:rPr>
        <w:t xml:space="preserve"> more difficult for </w:t>
      </w:r>
      <w:r w:rsidR="004B055D">
        <w:rPr>
          <w:rFonts w:ascii="Arial" w:hAnsi="Arial" w:cs="Arial"/>
          <w:color w:val="000000"/>
          <w:kern w:val="28"/>
          <w:sz w:val="24"/>
          <w:szCs w:val="24"/>
        </w:rPr>
        <w:t>walkers</w:t>
      </w:r>
      <w:r w:rsidR="00A03C2E">
        <w:rPr>
          <w:rFonts w:ascii="Arial" w:hAnsi="Arial" w:cs="Arial"/>
          <w:color w:val="000000"/>
          <w:kern w:val="28"/>
          <w:sz w:val="24"/>
          <w:szCs w:val="24"/>
        </w:rPr>
        <w:t xml:space="preserve"> to pass each other</w:t>
      </w:r>
      <w:r w:rsidR="00666EE2">
        <w:rPr>
          <w:rFonts w:ascii="Arial" w:hAnsi="Arial" w:cs="Arial"/>
          <w:color w:val="000000"/>
          <w:kern w:val="28"/>
          <w:sz w:val="24"/>
          <w:szCs w:val="24"/>
        </w:rPr>
        <w:t xml:space="preserve"> on enclosed </w:t>
      </w:r>
      <w:r w:rsidR="004B055D">
        <w:rPr>
          <w:rFonts w:ascii="Arial" w:hAnsi="Arial" w:cs="Arial"/>
          <w:color w:val="000000"/>
          <w:kern w:val="28"/>
          <w:sz w:val="24"/>
          <w:szCs w:val="24"/>
        </w:rPr>
        <w:t>footpaths</w:t>
      </w:r>
      <w:r w:rsidR="00AB53C2">
        <w:rPr>
          <w:rFonts w:ascii="Arial" w:hAnsi="Arial" w:cs="Arial"/>
          <w:color w:val="000000"/>
          <w:kern w:val="28"/>
          <w:sz w:val="24"/>
          <w:szCs w:val="24"/>
        </w:rPr>
        <w:t xml:space="preserve">. The </w:t>
      </w:r>
      <w:r w:rsidR="00B56A9B">
        <w:rPr>
          <w:rFonts w:ascii="Arial" w:hAnsi="Arial" w:cs="Arial"/>
          <w:color w:val="000000"/>
          <w:kern w:val="28"/>
          <w:sz w:val="24"/>
          <w:szCs w:val="24"/>
        </w:rPr>
        <w:t>limited width</w:t>
      </w:r>
      <w:r w:rsidR="00AB53C2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B56A9B">
        <w:rPr>
          <w:rFonts w:ascii="Arial" w:hAnsi="Arial" w:cs="Arial"/>
          <w:color w:val="000000"/>
          <w:kern w:val="28"/>
          <w:sz w:val="24"/>
          <w:szCs w:val="24"/>
        </w:rPr>
        <w:t>and</w:t>
      </w:r>
      <w:r w:rsidR="00B7104C">
        <w:rPr>
          <w:rFonts w:ascii="Arial" w:hAnsi="Arial" w:cs="Arial"/>
          <w:color w:val="000000"/>
          <w:kern w:val="28"/>
          <w:sz w:val="24"/>
          <w:szCs w:val="24"/>
        </w:rPr>
        <w:t xml:space="preserve"> the</w:t>
      </w:r>
      <w:r w:rsidR="00B56A9B">
        <w:rPr>
          <w:rFonts w:ascii="Arial" w:hAnsi="Arial" w:cs="Arial"/>
          <w:color w:val="000000"/>
          <w:kern w:val="28"/>
          <w:sz w:val="24"/>
          <w:szCs w:val="24"/>
        </w:rPr>
        <w:t xml:space="preserve"> pinch points would </w:t>
      </w:r>
      <w:r w:rsidR="003B16B5">
        <w:rPr>
          <w:rFonts w:ascii="Arial" w:hAnsi="Arial" w:cs="Arial"/>
          <w:color w:val="000000"/>
          <w:kern w:val="28"/>
          <w:sz w:val="24"/>
          <w:szCs w:val="24"/>
        </w:rPr>
        <w:t xml:space="preserve">negatively </w:t>
      </w:r>
      <w:r w:rsidR="00A36AA6">
        <w:rPr>
          <w:rFonts w:ascii="Arial" w:hAnsi="Arial" w:cs="Arial"/>
          <w:color w:val="000000"/>
          <w:kern w:val="28"/>
          <w:sz w:val="24"/>
          <w:szCs w:val="24"/>
        </w:rPr>
        <w:t xml:space="preserve">affect those using mobility aids </w:t>
      </w:r>
      <w:r w:rsidR="002A321D">
        <w:rPr>
          <w:rFonts w:ascii="Arial" w:hAnsi="Arial" w:cs="Arial"/>
          <w:color w:val="000000"/>
          <w:kern w:val="28"/>
          <w:sz w:val="24"/>
          <w:szCs w:val="24"/>
        </w:rPr>
        <w:t xml:space="preserve">or families using pushchairs or prams and could prevent access for some. </w:t>
      </w:r>
      <w:r w:rsidR="00C939AD">
        <w:rPr>
          <w:rFonts w:ascii="Arial" w:hAnsi="Arial" w:cs="Arial"/>
          <w:color w:val="000000"/>
          <w:kern w:val="28"/>
          <w:sz w:val="24"/>
          <w:szCs w:val="24"/>
        </w:rPr>
        <w:t xml:space="preserve">I consider the proposed widths would make the footpath substantially less convenient to the public. </w:t>
      </w:r>
    </w:p>
    <w:p w14:paraId="6CAB8033" w14:textId="6FA69531" w:rsidR="009F0B54" w:rsidRDefault="001B14F4" w:rsidP="00EC7946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 xml:space="preserve">Furthermore, </w:t>
      </w:r>
      <w:r w:rsidR="00882F73">
        <w:rPr>
          <w:rFonts w:ascii="Arial" w:hAnsi="Arial" w:cs="Arial"/>
          <w:color w:val="000000"/>
          <w:kern w:val="28"/>
          <w:sz w:val="24"/>
          <w:szCs w:val="24"/>
        </w:rPr>
        <w:t xml:space="preserve">at point Y </w:t>
      </w:r>
      <w:r w:rsidR="00065CCE">
        <w:rPr>
          <w:rFonts w:ascii="Arial" w:hAnsi="Arial" w:cs="Arial"/>
          <w:color w:val="000000"/>
          <w:kern w:val="28"/>
          <w:sz w:val="24"/>
          <w:szCs w:val="24"/>
        </w:rPr>
        <w:t>it is not just the width that is restricted</w:t>
      </w:r>
      <w:r w:rsidR="0046756F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="00C31D3A">
        <w:rPr>
          <w:rFonts w:ascii="Arial" w:hAnsi="Arial" w:cs="Arial"/>
          <w:color w:val="000000"/>
          <w:kern w:val="28"/>
          <w:sz w:val="24"/>
          <w:szCs w:val="24"/>
        </w:rPr>
        <w:t xml:space="preserve"> pa</w:t>
      </w:r>
      <w:r w:rsidR="00FA286A">
        <w:rPr>
          <w:rFonts w:ascii="Arial" w:hAnsi="Arial" w:cs="Arial"/>
          <w:color w:val="000000"/>
          <w:kern w:val="28"/>
          <w:sz w:val="24"/>
          <w:szCs w:val="24"/>
        </w:rPr>
        <w:t xml:space="preserve">th users would need to pass underneath the </w:t>
      </w:r>
      <w:r w:rsidR="00807889">
        <w:rPr>
          <w:rFonts w:ascii="Arial" w:hAnsi="Arial" w:cs="Arial"/>
          <w:color w:val="000000"/>
          <w:kern w:val="28"/>
          <w:sz w:val="24"/>
          <w:szCs w:val="24"/>
        </w:rPr>
        <w:t xml:space="preserve">telegraph </w:t>
      </w:r>
      <w:r w:rsidR="00FA286A">
        <w:rPr>
          <w:rFonts w:ascii="Arial" w:hAnsi="Arial" w:cs="Arial"/>
          <w:color w:val="000000"/>
          <w:kern w:val="28"/>
          <w:sz w:val="24"/>
          <w:szCs w:val="24"/>
        </w:rPr>
        <w:t xml:space="preserve">stay </w:t>
      </w:r>
      <w:r w:rsidR="00EB432A">
        <w:rPr>
          <w:rFonts w:ascii="Arial" w:hAnsi="Arial" w:cs="Arial"/>
          <w:color w:val="000000"/>
          <w:kern w:val="28"/>
          <w:sz w:val="24"/>
          <w:szCs w:val="24"/>
        </w:rPr>
        <w:t>which cannot be moved</w:t>
      </w:r>
      <w:r w:rsidR="00C31D3A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CF487F">
        <w:rPr>
          <w:rFonts w:ascii="Arial" w:hAnsi="Arial" w:cs="Arial"/>
          <w:color w:val="000000"/>
          <w:kern w:val="28"/>
          <w:sz w:val="24"/>
          <w:szCs w:val="24"/>
        </w:rPr>
        <w:t>There</w:t>
      </w:r>
      <w:r w:rsidR="003501C1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F12EE0">
        <w:rPr>
          <w:rFonts w:ascii="Arial" w:hAnsi="Arial" w:cs="Arial"/>
          <w:color w:val="000000"/>
          <w:kern w:val="28"/>
          <w:sz w:val="24"/>
          <w:szCs w:val="24"/>
        </w:rPr>
        <w:t>i</w:t>
      </w:r>
      <w:r w:rsidR="003501C1">
        <w:rPr>
          <w:rFonts w:ascii="Arial" w:hAnsi="Arial" w:cs="Arial"/>
          <w:color w:val="000000"/>
          <w:kern w:val="28"/>
          <w:sz w:val="24"/>
          <w:szCs w:val="24"/>
        </w:rPr>
        <w:t>s minimal</w:t>
      </w:r>
      <w:r w:rsidR="00217592">
        <w:rPr>
          <w:rFonts w:ascii="Arial" w:hAnsi="Arial" w:cs="Arial"/>
          <w:color w:val="000000"/>
          <w:kern w:val="28"/>
          <w:sz w:val="24"/>
          <w:szCs w:val="24"/>
        </w:rPr>
        <w:t xml:space="preserve"> height</w:t>
      </w:r>
      <w:r w:rsidR="003501C1">
        <w:rPr>
          <w:rFonts w:ascii="Arial" w:hAnsi="Arial" w:cs="Arial"/>
          <w:color w:val="000000"/>
          <w:kern w:val="28"/>
          <w:sz w:val="24"/>
          <w:szCs w:val="24"/>
        </w:rPr>
        <w:t xml:space="preserve"> clearance and taller path users </w:t>
      </w:r>
      <w:r w:rsidR="00477A4D">
        <w:rPr>
          <w:rFonts w:ascii="Arial" w:hAnsi="Arial" w:cs="Arial"/>
          <w:color w:val="000000"/>
          <w:kern w:val="28"/>
          <w:sz w:val="24"/>
          <w:szCs w:val="24"/>
        </w:rPr>
        <w:t>may need</w:t>
      </w:r>
      <w:r w:rsidR="003501C1">
        <w:rPr>
          <w:rFonts w:ascii="Arial" w:hAnsi="Arial" w:cs="Arial"/>
          <w:color w:val="000000"/>
          <w:kern w:val="28"/>
          <w:sz w:val="24"/>
          <w:szCs w:val="24"/>
        </w:rPr>
        <w:t xml:space="preserve"> to duck underneath it. </w:t>
      </w:r>
      <w:r w:rsidR="00D51341">
        <w:rPr>
          <w:rFonts w:ascii="Arial" w:hAnsi="Arial" w:cs="Arial"/>
          <w:color w:val="000000"/>
          <w:kern w:val="28"/>
          <w:sz w:val="24"/>
          <w:szCs w:val="24"/>
        </w:rPr>
        <w:t xml:space="preserve">There is also the potential for </w:t>
      </w:r>
      <w:r w:rsidR="0022486E">
        <w:rPr>
          <w:rFonts w:ascii="Arial" w:hAnsi="Arial" w:cs="Arial"/>
          <w:color w:val="000000"/>
          <w:kern w:val="28"/>
          <w:sz w:val="24"/>
          <w:szCs w:val="24"/>
        </w:rPr>
        <w:t>path users</w:t>
      </w:r>
      <w:r w:rsidR="00D51341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101966">
        <w:rPr>
          <w:rFonts w:ascii="Arial" w:hAnsi="Arial" w:cs="Arial"/>
          <w:color w:val="000000"/>
          <w:kern w:val="28"/>
          <w:sz w:val="24"/>
          <w:szCs w:val="24"/>
        </w:rPr>
        <w:t xml:space="preserve">to </w:t>
      </w:r>
      <w:r w:rsidR="00790204">
        <w:rPr>
          <w:rFonts w:ascii="Arial" w:hAnsi="Arial" w:cs="Arial"/>
          <w:color w:val="000000"/>
          <w:kern w:val="28"/>
          <w:sz w:val="24"/>
          <w:szCs w:val="24"/>
        </w:rPr>
        <w:t xml:space="preserve">walk into </w:t>
      </w:r>
      <w:r w:rsidR="0022486E">
        <w:rPr>
          <w:rFonts w:ascii="Arial" w:hAnsi="Arial" w:cs="Arial"/>
          <w:color w:val="000000"/>
          <w:kern w:val="28"/>
          <w:sz w:val="24"/>
          <w:szCs w:val="24"/>
        </w:rPr>
        <w:t xml:space="preserve">it </w:t>
      </w:r>
      <w:r w:rsidR="00790204">
        <w:rPr>
          <w:rFonts w:ascii="Arial" w:hAnsi="Arial" w:cs="Arial"/>
          <w:color w:val="000000"/>
          <w:kern w:val="28"/>
          <w:sz w:val="24"/>
          <w:szCs w:val="24"/>
        </w:rPr>
        <w:t>even if it w</w:t>
      </w:r>
      <w:r w:rsidR="00D96A80">
        <w:rPr>
          <w:rFonts w:ascii="Arial" w:hAnsi="Arial" w:cs="Arial"/>
          <w:color w:val="000000"/>
          <w:kern w:val="28"/>
          <w:sz w:val="24"/>
          <w:szCs w:val="24"/>
        </w:rPr>
        <w:t>as</w:t>
      </w:r>
      <w:r w:rsidR="00790204">
        <w:rPr>
          <w:rFonts w:ascii="Arial" w:hAnsi="Arial" w:cs="Arial"/>
          <w:color w:val="000000"/>
          <w:kern w:val="28"/>
          <w:sz w:val="24"/>
          <w:szCs w:val="24"/>
        </w:rPr>
        <w:t xml:space="preserve"> clearly indicated, particularly in low light</w:t>
      </w:r>
      <w:r w:rsidR="00C309AE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A33014">
        <w:rPr>
          <w:rFonts w:ascii="Arial" w:hAnsi="Arial" w:cs="Arial"/>
          <w:color w:val="000000"/>
          <w:kern w:val="28"/>
          <w:sz w:val="24"/>
          <w:szCs w:val="24"/>
        </w:rPr>
        <w:t xml:space="preserve">or for path users with </w:t>
      </w:r>
      <w:r w:rsidR="00C939AD">
        <w:rPr>
          <w:rFonts w:ascii="Arial" w:hAnsi="Arial" w:cs="Arial"/>
          <w:color w:val="000000"/>
          <w:kern w:val="28"/>
          <w:sz w:val="24"/>
          <w:szCs w:val="24"/>
        </w:rPr>
        <w:t xml:space="preserve">a </w:t>
      </w:r>
      <w:r w:rsidR="00A33014">
        <w:rPr>
          <w:rFonts w:ascii="Arial" w:hAnsi="Arial" w:cs="Arial"/>
          <w:color w:val="000000"/>
          <w:kern w:val="28"/>
          <w:sz w:val="24"/>
          <w:szCs w:val="24"/>
        </w:rPr>
        <w:t>visual impairment</w:t>
      </w:r>
      <w:r w:rsidR="00790204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807889">
        <w:rPr>
          <w:rFonts w:ascii="Arial" w:hAnsi="Arial" w:cs="Arial"/>
          <w:color w:val="000000"/>
          <w:kern w:val="28"/>
          <w:sz w:val="24"/>
          <w:szCs w:val="24"/>
        </w:rPr>
        <w:t xml:space="preserve"> Therefore, I consider the </w:t>
      </w:r>
      <w:r w:rsidR="00942A4D">
        <w:rPr>
          <w:rFonts w:ascii="Arial" w:hAnsi="Arial" w:cs="Arial"/>
          <w:color w:val="000000"/>
          <w:kern w:val="28"/>
          <w:sz w:val="24"/>
          <w:szCs w:val="24"/>
        </w:rPr>
        <w:t xml:space="preserve">stay over the footpath would make it substantially less convenient to the public. </w:t>
      </w:r>
      <w:r w:rsidR="00790204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</w:p>
    <w:p w14:paraId="1A9CCD77" w14:textId="1304D8D1" w:rsidR="00AE6ED8" w:rsidRDefault="00AE6ED8" w:rsidP="002A37C8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6B66BE">
        <w:rPr>
          <w:rFonts w:ascii="Arial" w:hAnsi="Arial" w:cs="Arial"/>
          <w:color w:val="000000"/>
          <w:kern w:val="28"/>
          <w:sz w:val="24"/>
          <w:szCs w:val="24"/>
        </w:rPr>
        <w:t xml:space="preserve">If the diversion ran to the </w:t>
      </w:r>
      <w:r w:rsidR="005C2F19">
        <w:rPr>
          <w:rFonts w:ascii="Arial" w:hAnsi="Arial" w:cs="Arial"/>
          <w:color w:val="000000"/>
          <w:kern w:val="28"/>
          <w:sz w:val="24"/>
          <w:szCs w:val="24"/>
        </w:rPr>
        <w:t>north</w:t>
      </w:r>
      <w:r w:rsidRPr="006B66BE">
        <w:rPr>
          <w:rFonts w:ascii="Arial" w:hAnsi="Arial" w:cs="Arial"/>
          <w:color w:val="000000"/>
          <w:kern w:val="28"/>
          <w:sz w:val="24"/>
          <w:szCs w:val="24"/>
        </w:rPr>
        <w:t xml:space="preserve"> side of the </w:t>
      </w:r>
      <w:r w:rsidR="00A872E0" w:rsidRPr="006B66BE">
        <w:rPr>
          <w:rFonts w:ascii="Arial" w:hAnsi="Arial" w:cs="Arial"/>
          <w:color w:val="000000"/>
          <w:kern w:val="28"/>
          <w:sz w:val="24"/>
          <w:szCs w:val="24"/>
        </w:rPr>
        <w:t>stay, there would be no issues with</w:t>
      </w:r>
      <w:r w:rsidR="00C26FE5" w:rsidRPr="006B66BE">
        <w:rPr>
          <w:rFonts w:ascii="Arial" w:hAnsi="Arial" w:cs="Arial"/>
          <w:color w:val="000000"/>
          <w:kern w:val="28"/>
          <w:sz w:val="24"/>
          <w:szCs w:val="24"/>
        </w:rPr>
        <w:t xml:space="preserve"> height clearance</w:t>
      </w:r>
      <w:r w:rsidR="00106C39">
        <w:rPr>
          <w:rFonts w:ascii="Arial" w:hAnsi="Arial" w:cs="Arial"/>
          <w:color w:val="000000"/>
          <w:kern w:val="28"/>
          <w:sz w:val="24"/>
          <w:szCs w:val="24"/>
        </w:rPr>
        <w:t xml:space="preserve"> under it</w:t>
      </w:r>
      <w:r w:rsidR="002A5E3E" w:rsidRPr="006B66BE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2741EB">
        <w:rPr>
          <w:rFonts w:ascii="Arial" w:hAnsi="Arial" w:cs="Arial"/>
          <w:color w:val="000000"/>
          <w:kern w:val="28"/>
          <w:sz w:val="24"/>
          <w:szCs w:val="24"/>
        </w:rPr>
        <w:t>A</w:t>
      </w:r>
      <w:r w:rsidR="005748FC" w:rsidRPr="006B66BE">
        <w:rPr>
          <w:rFonts w:ascii="Arial" w:hAnsi="Arial" w:cs="Arial"/>
          <w:color w:val="000000"/>
          <w:kern w:val="28"/>
          <w:sz w:val="24"/>
          <w:szCs w:val="24"/>
        </w:rPr>
        <w:t>dditional width</w:t>
      </w:r>
      <w:r w:rsidR="002741EB">
        <w:rPr>
          <w:rFonts w:ascii="Arial" w:hAnsi="Arial" w:cs="Arial"/>
          <w:color w:val="000000"/>
          <w:kern w:val="28"/>
          <w:sz w:val="24"/>
          <w:szCs w:val="24"/>
        </w:rPr>
        <w:t xml:space="preserve"> could also be provided</w:t>
      </w:r>
      <w:r w:rsidR="00EF3C50" w:rsidRPr="006B66BE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F70E97">
        <w:rPr>
          <w:rFonts w:ascii="Arial" w:hAnsi="Arial" w:cs="Arial"/>
          <w:color w:val="000000"/>
          <w:kern w:val="28"/>
          <w:sz w:val="24"/>
          <w:szCs w:val="24"/>
        </w:rPr>
        <w:t>A</w:t>
      </w:r>
      <w:r w:rsidR="00D83743" w:rsidRPr="006B66BE">
        <w:rPr>
          <w:rFonts w:ascii="Arial" w:hAnsi="Arial" w:cs="Arial"/>
          <w:color w:val="000000"/>
          <w:kern w:val="28"/>
          <w:sz w:val="24"/>
          <w:szCs w:val="24"/>
        </w:rPr>
        <w:t xml:space="preserve"> width of 3 metres</w:t>
      </w:r>
      <w:r w:rsidR="00202C9E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D83743" w:rsidRPr="006B66BE">
        <w:rPr>
          <w:rFonts w:ascii="Arial" w:hAnsi="Arial" w:cs="Arial"/>
          <w:color w:val="000000"/>
          <w:kern w:val="28"/>
          <w:sz w:val="24"/>
          <w:szCs w:val="24"/>
        </w:rPr>
        <w:t xml:space="preserve">between A and B, </w:t>
      </w:r>
      <w:r w:rsidR="00F70E97">
        <w:rPr>
          <w:rFonts w:ascii="Arial" w:hAnsi="Arial" w:cs="Arial"/>
          <w:color w:val="000000"/>
          <w:kern w:val="28"/>
          <w:sz w:val="24"/>
          <w:szCs w:val="24"/>
        </w:rPr>
        <w:t xml:space="preserve">would allow </w:t>
      </w:r>
      <w:r w:rsidR="009D2593" w:rsidRPr="006B66BE">
        <w:rPr>
          <w:rFonts w:ascii="Arial" w:hAnsi="Arial" w:cs="Arial"/>
          <w:color w:val="000000"/>
          <w:kern w:val="28"/>
          <w:sz w:val="24"/>
          <w:szCs w:val="24"/>
        </w:rPr>
        <w:t>the public to pass each other easily</w:t>
      </w:r>
      <w:r w:rsidR="00202C9E">
        <w:rPr>
          <w:rFonts w:ascii="Arial" w:hAnsi="Arial" w:cs="Arial"/>
          <w:color w:val="000000"/>
          <w:kern w:val="28"/>
          <w:sz w:val="24"/>
          <w:szCs w:val="24"/>
        </w:rPr>
        <w:t xml:space="preserve">, even if the footpath </w:t>
      </w:r>
      <w:r w:rsidR="00020217">
        <w:rPr>
          <w:rFonts w:ascii="Arial" w:hAnsi="Arial" w:cs="Arial"/>
          <w:color w:val="000000"/>
          <w:kern w:val="28"/>
          <w:sz w:val="24"/>
          <w:szCs w:val="24"/>
        </w:rPr>
        <w:t>is</w:t>
      </w:r>
      <w:r w:rsidR="00202C9E">
        <w:rPr>
          <w:rFonts w:ascii="Arial" w:hAnsi="Arial" w:cs="Arial"/>
          <w:color w:val="000000"/>
          <w:kern w:val="28"/>
          <w:sz w:val="24"/>
          <w:szCs w:val="24"/>
        </w:rPr>
        <w:t xml:space="preserve"> enclosed,</w:t>
      </w:r>
      <w:r w:rsidR="00156158">
        <w:rPr>
          <w:rFonts w:ascii="Arial" w:hAnsi="Arial" w:cs="Arial"/>
          <w:color w:val="000000"/>
          <w:kern w:val="28"/>
          <w:sz w:val="24"/>
          <w:szCs w:val="24"/>
        </w:rPr>
        <w:t xml:space="preserve"> and persons using mobility aids or families with pushchairs would </w:t>
      </w:r>
      <w:r w:rsidR="00F32B51">
        <w:rPr>
          <w:rFonts w:ascii="Arial" w:hAnsi="Arial" w:cs="Arial"/>
          <w:color w:val="000000"/>
          <w:kern w:val="28"/>
          <w:sz w:val="24"/>
          <w:szCs w:val="24"/>
        </w:rPr>
        <w:t>not be adversely affected</w:t>
      </w:r>
      <w:r w:rsidR="00EF3C50" w:rsidRPr="006B66BE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A872E0" w:rsidRPr="006B66BE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</w:p>
    <w:p w14:paraId="2D2CA37A" w14:textId="7D098BA1" w:rsidR="006E464F" w:rsidRDefault="006E464F" w:rsidP="006E464F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9F0B54">
        <w:rPr>
          <w:rFonts w:ascii="Arial" w:hAnsi="Arial" w:cs="Arial"/>
          <w:color w:val="000000"/>
          <w:kern w:val="28"/>
          <w:sz w:val="24"/>
          <w:szCs w:val="24"/>
        </w:rPr>
        <w:t xml:space="preserve">Concerns </w:t>
      </w:r>
      <w:r w:rsidR="0028754B">
        <w:rPr>
          <w:rFonts w:ascii="Arial" w:hAnsi="Arial" w:cs="Arial"/>
          <w:color w:val="000000"/>
          <w:kern w:val="28"/>
          <w:sz w:val="24"/>
          <w:szCs w:val="24"/>
        </w:rPr>
        <w:t>a</w:t>
      </w:r>
      <w:r w:rsidRPr="009F0B54">
        <w:rPr>
          <w:rFonts w:ascii="Arial" w:hAnsi="Arial" w:cs="Arial"/>
          <w:color w:val="000000"/>
          <w:kern w:val="28"/>
          <w:sz w:val="24"/>
          <w:szCs w:val="24"/>
        </w:rPr>
        <w:t xml:space="preserve">re raised around the alignment of the proposed footpath and the introduction of two </w:t>
      </w:r>
      <w:r w:rsidR="00D13646">
        <w:rPr>
          <w:rFonts w:ascii="Arial" w:hAnsi="Arial" w:cs="Arial"/>
          <w:color w:val="000000"/>
          <w:kern w:val="28"/>
          <w:sz w:val="24"/>
          <w:szCs w:val="24"/>
        </w:rPr>
        <w:t>ninety-degree</w:t>
      </w:r>
      <w:r w:rsidRPr="009F0B54">
        <w:rPr>
          <w:rFonts w:ascii="Arial" w:hAnsi="Arial" w:cs="Arial"/>
          <w:color w:val="000000"/>
          <w:kern w:val="28"/>
          <w:sz w:val="24"/>
          <w:szCs w:val="24"/>
        </w:rPr>
        <w:t xml:space="preserve"> direction changes. The proposed footpath would run alongside the boundary of the garden so 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the new alignment would be </w:t>
      </w:r>
      <w:r w:rsidR="003B62A0">
        <w:rPr>
          <w:rFonts w:ascii="Arial" w:hAnsi="Arial" w:cs="Arial"/>
          <w:color w:val="000000"/>
          <w:kern w:val="28"/>
          <w:sz w:val="24"/>
          <w:szCs w:val="24"/>
        </w:rPr>
        <w:t>easy to follow</w:t>
      </w:r>
      <w:r w:rsidRPr="006E464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. If the </w:t>
      </w:r>
      <w:r w:rsidR="005670D3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proposed </w:t>
      </w:r>
      <w:r w:rsidR="00FD786B">
        <w:rPr>
          <w:rFonts w:ascii="Arial" w:hAnsi="Arial" w:cs="Arial"/>
          <w:color w:val="000000" w:themeColor="text1"/>
          <w:kern w:val="28"/>
          <w:sz w:val="24"/>
          <w:szCs w:val="24"/>
        </w:rPr>
        <w:t>footpath</w:t>
      </w:r>
      <w:r w:rsidRPr="006E464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5670D3">
        <w:rPr>
          <w:rFonts w:ascii="Arial" w:hAnsi="Arial" w:cs="Arial"/>
          <w:color w:val="000000" w:themeColor="text1"/>
          <w:kern w:val="28"/>
          <w:sz w:val="24"/>
          <w:szCs w:val="24"/>
        </w:rPr>
        <w:t>between A and B</w:t>
      </w:r>
      <w:r w:rsidRPr="006E464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</w:t>
      </w:r>
      <w:r w:rsidR="0028754B">
        <w:rPr>
          <w:rFonts w:ascii="Arial" w:hAnsi="Arial" w:cs="Arial"/>
          <w:color w:val="000000" w:themeColor="text1"/>
          <w:kern w:val="28"/>
          <w:sz w:val="24"/>
          <w:szCs w:val="24"/>
        </w:rPr>
        <w:t>i</w:t>
      </w:r>
      <w:r w:rsidR="005670D3">
        <w:rPr>
          <w:rFonts w:ascii="Arial" w:hAnsi="Arial" w:cs="Arial"/>
          <w:color w:val="000000" w:themeColor="text1"/>
          <w:kern w:val="28"/>
          <w:sz w:val="24"/>
          <w:szCs w:val="24"/>
        </w:rPr>
        <w:t>s</w:t>
      </w:r>
      <w:r w:rsidRPr="006E464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enclosed, the introduction of </w:t>
      </w:r>
      <w:r w:rsidR="00D13646">
        <w:rPr>
          <w:rFonts w:ascii="Arial" w:hAnsi="Arial" w:cs="Arial"/>
          <w:color w:val="000000" w:themeColor="text1"/>
          <w:kern w:val="28"/>
          <w:sz w:val="24"/>
          <w:szCs w:val="24"/>
        </w:rPr>
        <w:t>ninety-degree</w:t>
      </w:r>
      <w:r w:rsidRPr="006E464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bends could make the footpath feel less safe and convenient. However, the field edge section </w:t>
      </w:r>
      <w:r w:rsidR="008E793E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is </w:t>
      </w:r>
      <w:r w:rsidRPr="006E464F">
        <w:rPr>
          <w:rFonts w:ascii="Arial" w:hAnsi="Arial" w:cs="Arial"/>
          <w:color w:val="000000" w:themeColor="text1"/>
          <w:kern w:val="28"/>
          <w:sz w:val="24"/>
          <w:szCs w:val="24"/>
        </w:rPr>
        <w:t>not</w:t>
      </w:r>
      <w:r w:rsidR="008E793E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intended to</w:t>
      </w:r>
      <w:r w:rsidRPr="006E464F">
        <w:rPr>
          <w:rFonts w:ascii="Arial" w:hAnsi="Arial" w:cs="Arial"/>
          <w:color w:val="000000" w:themeColor="text1"/>
          <w:kern w:val="28"/>
          <w:sz w:val="24"/>
          <w:szCs w:val="24"/>
        </w:rPr>
        <w:t xml:space="preserve"> be enclosed and has a width of 4 metres</w:t>
      </w:r>
      <w:r w:rsidRPr="009F0B54">
        <w:rPr>
          <w:rFonts w:ascii="Arial" w:hAnsi="Arial" w:cs="Arial"/>
          <w:color w:val="000000"/>
          <w:kern w:val="28"/>
          <w:sz w:val="24"/>
          <w:szCs w:val="24"/>
        </w:rPr>
        <w:t>. It w</w:t>
      </w:r>
      <w:r w:rsidR="00A221A1">
        <w:rPr>
          <w:rFonts w:ascii="Arial" w:hAnsi="Arial" w:cs="Arial"/>
          <w:color w:val="000000"/>
          <w:kern w:val="28"/>
          <w:sz w:val="24"/>
          <w:szCs w:val="24"/>
        </w:rPr>
        <w:t>ould</w:t>
      </w:r>
      <w:r w:rsidRPr="009F0B54">
        <w:rPr>
          <w:rFonts w:ascii="Arial" w:hAnsi="Arial" w:cs="Arial"/>
          <w:color w:val="000000"/>
          <w:kern w:val="28"/>
          <w:sz w:val="24"/>
          <w:szCs w:val="24"/>
        </w:rPr>
        <w:t xml:space="preserve"> be easy to see anyone walking across the field or within the garden from point B. Therefore, I do not consider the alignment and bends on the new footpath to be substantially less convenient. </w:t>
      </w:r>
    </w:p>
    <w:p w14:paraId="7013A344" w14:textId="0F74AC30" w:rsidR="00C64559" w:rsidRDefault="00CA0B49" w:rsidP="00FA05E6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>There is currently</w:t>
      </w:r>
      <w:r w:rsidR="000573D6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kern w:val="28"/>
          <w:sz w:val="24"/>
          <w:szCs w:val="24"/>
        </w:rPr>
        <w:t>a gate at point A</w:t>
      </w:r>
      <w:r w:rsidR="00964E34">
        <w:rPr>
          <w:rFonts w:ascii="Arial" w:hAnsi="Arial" w:cs="Arial"/>
          <w:color w:val="000000"/>
          <w:kern w:val="28"/>
          <w:sz w:val="24"/>
          <w:szCs w:val="24"/>
        </w:rPr>
        <w:t xml:space="preserve"> although this is not </w:t>
      </w:r>
      <w:r w:rsidR="00417210">
        <w:rPr>
          <w:rFonts w:ascii="Arial" w:hAnsi="Arial" w:cs="Arial"/>
          <w:color w:val="000000"/>
          <w:kern w:val="28"/>
          <w:sz w:val="24"/>
          <w:szCs w:val="24"/>
        </w:rPr>
        <w:t>recorded</w:t>
      </w:r>
      <w:r w:rsidR="0099573C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5D2E3D">
        <w:rPr>
          <w:rFonts w:ascii="Arial" w:hAnsi="Arial" w:cs="Arial"/>
          <w:color w:val="000000"/>
          <w:kern w:val="28"/>
          <w:sz w:val="24"/>
          <w:szCs w:val="24"/>
        </w:rPr>
        <w:t>o</w:t>
      </w:r>
      <w:r w:rsidR="0099573C">
        <w:rPr>
          <w:rFonts w:ascii="Arial" w:hAnsi="Arial" w:cs="Arial"/>
          <w:color w:val="000000"/>
          <w:kern w:val="28"/>
          <w:sz w:val="24"/>
          <w:szCs w:val="24"/>
        </w:rPr>
        <w:t xml:space="preserve">n the definitive map </w:t>
      </w:r>
      <w:r w:rsidR="005D2E3D">
        <w:rPr>
          <w:rFonts w:ascii="Arial" w:hAnsi="Arial" w:cs="Arial"/>
          <w:color w:val="000000"/>
          <w:kern w:val="28"/>
          <w:sz w:val="24"/>
          <w:szCs w:val="24"/>
        </w:rPr>
        <w:t>or</w:t>
      </w:r>
      <w:r w:rsidR="0099573C">
        <w:rPr>
          <w:rFonts w:ascii="Arial" w:hAnsi="Arial" w:cs="Arial"/>
          <w:color w:val="000000"/>
          <w:kern w:val="28"/>
          <w:sz w:val="24"/>
          <w:szCs w:val="24"/>
        </w:rPr>
        <w:t xml:space="preserve"> statement. The gate is to</w:t>
      </w:r>
      <w:r w:rsidR="00A11F5D">
        <w:rPr>
          <w:rFonts w:ascii="Arial" w:hAnsi="Arial" w:cs="Arial"/>
          <w:color w:val="000000"/>
          <w:kern w:val="28"/>
          <w:sz w:val="24"/>
          <w:szCs w:val="24"/>
        </w:rPr>
        <w:t xml:space="preserve"> be removed and there are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n</w:t>
      </w:r>
      <w:r w:rsidR="0099573C">
        <w:rPr>
          <w:rFonts w:ascii="Arial" w:hAnsi="Arial" w:cs="Arial"/>
          <w:color w:val="000000"/>
          <w:kern w:val="28"/>
          <w:sz w:val="24"/>
          <w:szCs w:val="24"/>
        </w:rPr>
        <w:t>o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0573D6">
        <w:rPr>
          <w:rFonts w:ascii="Arial" w:hAnsi="Arial" w:cs="Arial"/>
          <w:color w:val="000000"/>
          <w:kern w:val="28"/>
          <w:sz w:val="24"/>
          <w:szCs w:val="24"/>
        </w:rPr>
        <w:t xml:space="preserve">limitations </w:t>
      </w:r>
      <w:r w:rsidR="00A11F5D">
        <w:rPr>
          <w:rFonts w:ascii="Arial" w:hAnsi="Arial" w:cs="Arial"/>
          <w:color w:val="000000"/>
          <w:kern w:val="28"/>
          <w:sz w:val="24"/>
          <w:szCs w:val="24"/>
        </w:rPr>
        <w:t>or conditions included in the Order</w:t>
      </w:r>
      <w:r w:rsidR="000573D6">
        <w:rPr>
          <w:rFonts w:ascii="Arial" w:hAnsi="Arial" w:cs="Arial"/>
          <w:color w:val="000000"/>
          <w:kern w:val="28"/>
          <w:sz w:val="24"/>
          <w:szCs w:val="24"/>
        </w:rPr>
        <w:t>. Th</w:t>
      </w:r>
      <w:r w:rsidR="00AC60EE">
        <w:rPr>
          <w:rFonts w:ascii="Arial" w:hAnsi="Arial" w:cs="Arial"/>
          <w:color w:val="000000"/>
          <w:kern w:val="28"/>
          <w:sz w:val="24"/>
          <w:szCs w:val="24"/>
        </w:rPr>
        <w:t>e</w:t>
      </w:r>
      <w:r w:rsidR="000573D6">
        <w:rPr>
          <w:rFonts w:ascii="Arial" w:hAnsi="Arial" w:cs="Arial"/>
          <w:color w:val="000000"/>
          <w:kern w:val="28"/>
          <w:sz w:val="24"/>
          <w:szCs w:val="24"/>
        </w:rPr>
        <w:t>re will be a bridge across the ditch</w:t>
      </w:r>
      <w:r w:rsidR="0099573C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="000573D6">
        <w:rPr>
          <w:rFonts w:ascii="Arial" w:hAnsi="Arial" w:cs="Arial"/>
          <w:color w:val="000000"/>
          <w:kern w:val="28"/>
          <w:sz w:val="24"/>
          <w:szCs w:val="24"/>
        </w:rPr>
        <w:t xml:space="preserve"> but </w:t>
      </w:r>
      <w:r w:rsidR="00706B7E">
        <w:rPr>
          <w:rFonts w:ascii="Arial" w:hAnsi="Arial" w:cs="Arial"/>
          <w:color w:val="000000"/>
          <w:kern w:val="28"/>
          <w:sz w:val="24"/>
          <w:szCs w:val="24"/>
        </w:rPr>
        <w:t>bridges are not deemed to be limitations or conditions</w:t>
      </w:r>
      <w:r w:rsidR="000573D6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047A60">
        <w:rPr>
          <w:rFonts w:ascii="Arial" w:hAnsi="Arial" w:cs="Arial"/>
          <w:color w:val="000000"/>
          <w:kern w:val="28"/>
          <w:sz w:val="24"/>
          <w:szCs w:val="24"/>
        </w:rPr>
        <w:t xml:space="preserve">Section 2 of the Order records the width of the footpath as 1 metre where the bridge crosses the beck </w:t>
      </w:r>
      <w:r w:rsidR="0028754B">
        <w:rPr>
          <w:rFonts w:ascii="Arial" w:hAnsi="Arial" w:cs="Arial"/>
          <w:color w:val="000000"/>
          <w:kern w:val="28"/>
          <w:sz w:val="24"/>
          <w:szCs w:val="24"/>
        </w:rPr>
        <w:t xml:space="preserve">which </w:t>
      </w:r>
      <w:r w:rsidR="00047A60">
        <w:rPr>
          <w:rFonts w:ascii="Arial" w:hAnsi="Arial" w:cs="Arial"/>
          <w:color w:val="000000"/>
          <w:kern w:val="28"/>
          <w:sz w:val="24"/>
          <w:szCs w:val="24"/>
        </w:rPr>
        <w:t>I have dealt with above</w:t>
      </w:r>
      <w:r w:rsidR="00751689" w:rsidRPr="00AB74F1">
        <w:rPr>
          <w:rFonts w:ascii="Arial" w:hAnsi="Arial" w:cs="Arial"/>
          <w:color w:val="000000"/>
          <w:kern w:val="28"/>
          <w:sz w:val="24"/>
          <w:szCs w:val="24"/>
        </w:rPr>
        <w:t>.</w:t>
      </w:r>
    </w:p>
    <w:p w14:paraId="12182338" w14:textId="16F692A7" w:rsidR="00EE7CB3" w:rsidRPr="006B3407" w:rsidRDefault="00EE7CB3" w:rsidP="00231165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I consider the </w:t>
      </w:r>
      <w:r w:rsidR="008B194D">
        <w:rPr>
          <w:rFonts w:ascii="Arial" w:hAnsi="Arial" w:cs="Arial"/>
          <w:color w:val="000000"/>
          <w:kern w:val="28"/>
          <w:sz w:val="24"/>
          <w:szCs w:val="24"/>
        </w:rPr>
        <w:t>proposed</w:t>
      </w:r>
      <w:r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 width between A and B</w:t>
      </w:r>
      <w:r w:rsidR="004D4D33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 the pinch points</w:t>
      </w:r>
      <w:r w:rsidR="0044665E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 and the limited height </w:t>
      </w:r>
      <w:r w:rsidR="0044665E">
        <w:rPr>
          <w:rFonts w:ascii="Arial" w:hAnsi="Arial" w:cs="Arial"/>
          <w:color w:val="000000"/>
          <w:kern w:val="28"/>
          <w:sz w:val="24"/>
          <w:szCs w:val="24"/>
        </w:rPr>
        <w:t xml:space="preserve">clearance </w:t>
      </w:r>
      <w:r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at point Y would make the footpath substantially less convenient </w:t>
      </w:r>
      <w:r w:rsidR="0044665E">
        <w:rPr>
          <w:rFonts w:ascii="Arial" w:hAnsi="Arial" w:cs="Arial"/>
          <w:color w:val="000000"/>
          <w:kern w:val="28"/>
          <w:sz w:val="24"/>
          <w:szCs w:val="24"/>
        </w:rPr>
        <w:t>to</w:t>
      </w:r>
      <w:r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 path users. However, </w:t>
      </w:r>
      <w:r w:rsidR="00EB0211">
        <w:rPr>
          <w:rFonts w:ascii="Arial" w:hAnsi="Arial" w:cs="Arial"/>
          <w:color w:val="000000"/>
          <w:kern w:val="28"/>
          <w:sz w:val="24"/>
          <w:szCs w:val="24"/>
        </w:rPr>
        <w:t>if I were to modify</w:t>
      </w:r>
      <w:r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 the Order to increase the width and divert the footpath </w:t>
      </w:r>
      <w:r w:rsidR="0080287B">
        <w:rPr>
          <w:rFonts w:ascii="Arial" w:hAnsi="Arial" w:cs="Arial"/>
          <w:color w:val="000000"/>
          <w:kern w:val="28"/>
          <w:sz w:val="24"/>
          <w:szCs w:val="24"/>
        </w:rPr>
        <w:t>around</w:t>
      </w:r>
      <w:r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 the </w:t>
      </w:r>
      <w:r w:rsidR="00F32B51"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stay at point Y </w:t>
      </w:r>
      <w:r w:rsidR="00EB0211">
        <w:rPr>
          <w:rFonts w:ascii="Arial" w:hAnsi="Arial" w:cs="Arial"/>
          <w:color w:val="000000"/>
          <w:kern w:val="28"/>
          <w:sz w:val="24"/>
          <w:szCs w:val="24"/>
        </w:rPr>
        <w:t xml:space="preserve">it </w:t>
      </w:r>
      <w:r w:rsidR="0080287B">
        <w:rPr>
          <w:rFonts w:ascii="Arial" w:hAnsi="Arial" w:cs="Arial"/>
          <w:color w:val="000000"/>
          <w:kern w:val="28"/>
          <w:sz w:val="24"/>
          <w:szCs w:val="24"/>
        </w:rPr>
        <w:t xml:space="preserve">would </w:t>
      </w:r>
      <w:r w:rsidR="00AD0B30">
        <w:rPr>
          <w:rFonts w:ascii="Arial" w:hAnsi="Arial" w:cs="Arial"/>
          <w:color w:val="000000"/>
          <w:kern w:val="28"/>
          <w:sz w:val="24"/>
          <w:szCs w:val="24"/>
        </w:rPr>
        <w:t>not make the</w:t>
      </w:r>
      <w:r w:rsidR="00F32B51"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6B3407" w:rsidRPr="006B3407">
        <w:rPr>
          <w:rFonts w:ascii="Arial" w:hAnsi="Arial" w:cs="Arial"/>
          <w:color w:val="000000"/>
          <w:kern w:val="28"/>
          <w:sz w:val="24"/>
          <w:szCs w:val="24"/>
        </w:rPr>
        <w:t xml:space="preserve">footpath substantially less convenient to the public. </w:t>
      </w:r>
    </w:p>
    <w:p w14:paraId="042E2E87" w14:textId="5925D567" w:rsidR="00BC12DB" w:rsidRPr="00AD6100" w:rsidRDefault="009338F8" w:rsidP="002E5250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b/>
          <w:i/>
          <w:sz w:val="24"/>
          <w:szCs w:val="24"/>
        </w:rPr>
        <w:t xml:space="preserve">The effect </w:t>
      </w:r>
      <w:r w:rsidR="00BC12DB" w:rsidRPr="00AD6100">
        <w:rPr>
          <w:rFonts w:ascii="Arial" w:hAnsi="Arial" w:cs="Arial"/>
          <w:b/>
          <w:i/>
          <w:sz w:val="24"/>
          <w:szCs w:val="24"/>
        </w:rPr>
        <w:t>of the diversion on public enjoyment of the path as a whole</w:t>
      </w:r>
      <w:r w:rsidR="005A2AA1" w:rsidRPr="00AD6100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7B3241A0" w14:textId="4129C63B" w:rsidR="00A17594" w:rsidRDefault="007F59CC" w:rsidP="000426CE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 xml:space="preserve">The existing footpath runs close to the </w:t>
      </w:r>
      <w:r w:rsidR="00D15B57">
        <w:rPr>
          <w:rFonts w:ascii="Arial" w:hAnsi="Arial" w:cs="Arial"/>
          <w:color w:val="000000"/>
          <w:kern w:val="28"/>
          <w:sz w:val="24"/>
          <w:szCs w:val="24"/>
        </w:rPr>
        <w:t>house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and through the middle of the garden </w:t>
      </w:r>
      <w:r w:rsidR="005D2E3D">
        <w:rPr>
          <w:rFonts w:ascii="Arial" w:hAnsi="Arial" w:cs="Arial"/>
          <w:color w:val="000000"/>
          <w:kern w:val="28"/>
          <w:sz w:val="24"/>
          <w:szCs w:val="24"/>
        </w:rPr>
        <w:t>alongside</w:t>
      </w:r>
      <w:r w:rsidR="005F1948">
        <w:rPr>
          <w:rFonts w:ascii="Arial" w:hAnsi="Arial" w:cs="Arial"/>
          <w:color w:val="000000"/>
          <w:kern w:val="28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seating area</w:t>
      </w:r>
      <w:r w:rsidR="00A21B15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  <w:r w:rsidR="00795A6A">
        <w:rPr>
          <w:rFonts w:ascii="Arial" w:hAnsi="Arial" w:cs="Arial"/>
          <w:color w:val="000000"/>
          <w:kern w:val="28"/>
          <w:sz w:val="24"/>
          <w:szCs w:val="24"/>
        </w:rPr>
        <w:t xml:space="preserve">I consider there are likely to be walkers who would feel </w:t>
      </w:r>
      <w:r w:rsidR="00A42A4D">
        <w:rPr>
          <w:rFonts w:ascii="Arial" w:hAnsi="Arial" w:cs="Arial"/>
          <w:color w:val="000000"/>
          <w:kern w:val="28"/>
          <w:sz w:val="24"/>
          <w:szCs w:val="24"/>
        </w:rPr>
        <w:t>un</w:t>
      </w:r>
      <w:r w:rsidR="001A6843">
        <w:rPr>
          <w:rFonts w:ascii="Arial" w:hAnsi="Arial" w:cs="Arial"/>
          <w:color w:val="000000"/>
          <w:kern w:val="28"/>
          <w:sz w:val="24"/>
          <w:szCs w:val="24"/>
        </w:rPr>
        <w:t xml:space="preserve">comfortable passing so close to a residential property and </w:t>
      </w:r>
      <w:r w:rsidR="005A0298">
        <w:rPr>
          <w:rFonts w:ascii="Arial" w:hAnsi="Arial" w:cs="Arial"/>
          <w:color w:val="000000"/>
          <w:kern w:val="28"/>
          <w:sz w:val="24"/>
          <w:szCs w:val="24"/>
        </w:rPr>
        <w:t xml:space="preserve">through </w:t>
      </w:r>
      <w:r w:rsidR="00CF09F0">
        <w:rPr>
          <w:rFonts w:ascii="Arial" w:hAnsi="Arial" w:cs="Arial"/>
          <w:color w:val="000000"/>
          <w:kern w:val="28"/>
          <w:sz w:val="24"/>
          <w:szCs w:val="24"/>
        </w:rPr>
        <w:t>a</w:t>
      </w:r>
      <w:r w:rsidR="005A0298">
        <w:rPr>
          <w:rFonts w:ascii="Arial" w:hAnsi="Arial" w:cs="Arial"/>
          <w:color w:val="000000"/>
          <w:kern w:val="28"/>
          <w:sz w:val="24"/>
          <w:szCs w:val="24"/>
        </w:rPr>
        <w:t xml:space="preserve"> garden, particularly if the occupants</w:t>
      </w:r>
      <w:r w:rsidR="005006B9">
        <w:rPr>
          <w:rFonts w:ascii="Arial" w:hAnsi="Arial" w:cs="Arial"/>
          <w:color w:val="000000"/>
          <w:kern w:val="28"/>
          <w:sz w:val="24"/>
          <w:szCs w:val="24"/>
        </w:rPr>
        <w:t xml:space="preserve"> were </w:t>
      </w:r>
      <w:r w:rsidR="00182E5D">
        <w:rPr>
          <w:rFonts w:ascii="Arial" w:hAnsi="Arial" w:cs="Arial"/>
          <w:color w:val="000000"/>
          <w:kern w:val="28"/>
          <w:sz w:val="24"/>
          <w:szCs w:val="24"/>
        </w:rPr>
        <w:t>using it</w:t>
      </w:r>
      <w:r w:rsidR="005006B9">
        <w:rPr>
          <w:rFonts w:ascii="Arial" w:hAnsi="Arial" w:cs="Arial"/>
          <w:color w:val="000000"/>
          <w:kern w:val="28"/>
          <w:sz w:val="24"/>
          <w:szCs w:val="24"/>
        </w:rPr>
        <w:t>. A route</w:t>
      </w:r>
      <w:r w:rsidR="00993441">
        <w:rPr>
          <w:rFonts w:ascii="Arial" w:hAnsi="Arial" w:cs="Arial"/>
          <w:color w:val="000000"/>
          <w:kern w:val="28"/>
          <w:sz w:val="24"/>
          <w:szCs w:val="24"/>
        </w:rPr>
        <w:t xml:space="preserve"> to the side of the garden</w:t>
      </w:r>
      <w:r w:rsidR="005006B9">
        <w:rPr>
          <w:rFonts w:ascii="Arial" w:hAnsi="Arial" w:cs="Arial"/>
          <w:color w:val="000000"/>
          <w:kern w:val="28"/>
          <w:sz w:val="24"/>
          <w:szCs w:val="24"/>
        </w:rPr>
        <w:t xml:space="preserve"> further from the property </w:t>
      </w:r>
      <w:r w:rsidR="00D3563F">
        <w:rPr>
          <w:rFonts w:ascii="Arial" w:hAnsi="Arial" w:cs="Arial"/>
          <w:color w:val="000000"/>
          <w:kern w:val="28"/>
          <w:sz w:val="24"/>
          <w:szCs w:val="24"/>
        </w:rPr>
        <w:t xml:space="preserve">could be more enjoyable to some walkers and make them more comfortable using the footpath. </w:t>
      </w:r>
    </w:p>
    <w:p w14:paraId="18EC4658" w14:textId="77777777" w:rsidR="00110618" w:rsidRDefault="004C3F99" w:rsidP="000426CE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lastRenderedPageBreak/>
        <w:t>I</w:t>
      </w:r>
      <w:r w:rsidR="00CA1C52">
        <w:rPr>
          <w:rFonts w:ascii="Arial" w:hAnsi="Arial" w:cs="Arial"/>
          <w:color w:val="000000"/>
          <w:kern w:val="28"/>
          <w:sz w:val="24"/>
          <w:szCs w:val="24"/>
        </w:rPr>
        <w:t xml:space="preserve">f the </w:t>
      </w:r>
      <w:r w:rsidR="007A445C">
        <w:rPr>
          <w:rFonts w:ascii="Arial" w:hAnsi="Arial" w:cs="Arial"/>
          <w:color w:val="000000"/>
          <w:kern w:val="28"/>
          <w:sz w:val="24"/>
          <w:szCs w:val="24"/>
        </w:rPr>
        <w:t>proposed</w:t>
      </w:r>
      <w:r w:rsidR="00CA1C52">
        <w:rPr>
          <w:rFonts w:ascii="Arial" w:hAnsi="Arial" w:cs="Arial"/>
          <w:color w:val="000000"/>
          <w:kern w:val="28"/>
          <w:sz w:val="24"/>
          <w:szCs w:val="24"/>
        </w:rPr>
        <w:t xml:space="preserve"> footpath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7A445C">
        <w:rPr>
          <w:rFonts w:ascii="Arial" w:hAnsi="Arial" w:cs="Arial"/>
          <w:color w:val="000000"/>
          <w:kern w:val="28"/>
          <w:sz w:val="24"/>
          <w:szCs w:val="24"/>
        </w:rPr>
        <w:t>between A and B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28754B">
        <w:rPr>
          <w:rFonts w:ascii="Arial" w:hAnsi="Arial" w:cs="Arial"/>
          <w:color w:val="000000"/>
          <w:kern w:val="28"/>
          <w:sz w:val="24"/>
          <w:szCs w:val="24"/>
        </w:rPr>
        <w:t>i</w:t>
      </w:r>
      <w:r w:rsidR="007A445C">
        <w:rPr>
          <w:rFonts w:ascii="Arial" w:hAnsi="Arial" w:cs="Arial"/>
          <w:color w:val="000000"/>
          <w:kern w:val="28"/>
          <w:sz w:val="24"/>
          <w:szCs w:val="24"/>
        </w:rPr>
        <w:t>s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B60E2C">
        <w:rPr>
          <w:rFonts w:ascii="Arial" w:hAnsi="Arial" w:cs="Arial"/>
          <w:color w:val="000000"/>
          <w:kern w:val="28"/>
          <w:sz w:val="24"/>
          <w:szCs w:val="24"/>
        </w:rPr>
        <w:t>fenced,</w:t>
      </w:r>
      <w:r w:rsidR="00CA1C52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0F7020">
        <w:rPr>
          <w:rFonts w:ascii="Arial" w:hAnsi="Arial" w:cs="Arial"/>
          <w:color w:val="000000"/>
          <w:kern w:val="28"/>
          <w:sz w:val="24"/>
          <w:szCs w:val="24"/>
        </w:rPr>
        <w:t>the narrow</w:t>
      </w:r>
      <w:r w:rsidR="00A43975">
        <w:rPr>
          <w:rFonts w:ascii="Arial" w:hAnsi="Arial" w:cs="Arial"/>
          <w:color w:val="000000"/>
          <w:kern w:val="28"/>
          <w:sz w:val="24"/>
          <w:szCs w:val="24"/>
        </w:rPr>
        <w:t xml:space="preserve"> width </w:t>
      </w:r>
      <w:r w:rsidR="00594FA2">
        <w:rPr>
          <w:rFonts w:ascii="Arial" w:hAnsi="Arial" w:cs="Arial"/>
          <w:color w:val="000000"/>
          <w:kern w:val="28"/>
          <w:sz w:val="24"/>
          <w:szCs w:val="24"/>
        </w:rPr>
        <w:t>and</w:t>
      </w:r>
      <w:r w:rsidR="00FF6C8B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594FA2">
        <w:rPr>
          <w:rFonts w:ascii="Arial" w:hAnsi="Arial" w:cs="Arial"/>
          <w:color w:val="000000"/>
          <w:kern w:val="28"/>
          <w:sz w:val="24"/>
          <w:szCs w:val="24"/>
        </w:rPr>
        <w:t>pinch</w:t>
      </w:r>
      <w:r w:rsidR="00FF6C8B">
        <w:rPr>
          <w:rFonts w:ascii="Arial" w:hAnsi="Arial" w:cs="Arial"/>
          <w:color w:val="000000"/>
          <w:kern w:val="28"/>
          <w:sz w:val="24"/>
          <w:szCs w:val="24"/>
        </w:rPr>
        <w:t xml:space="preserve"> points </w:t>
      </w:r>
      <w:r w:rsidR="00110618">
        <w:rPr>
          <w:rFonts w:ascii="Arial" w:hAnsi="Arial" w:cs="Arial"/>
          <w:color w:val="000000"/>
          <w:kern w:val="28"/>
          <w:sz w:val="24"/>
          <w:szCs w:val="24"/>
        </w:rPr>
        <w:t>c</w:t>
      </w:r>
      <w:r w:rsidR="00F43F86">
        <w:rPr>
          <w:rFonts w:ascii="Arial" w:hAnsi="Arial" w:cs="Arial"/>
          <w:color w:val="000000"/>
          <w:kern w:val="28"/>
          <w:sz w:val="24"/>
          <w:szCs w:val="24"/>
        </w:rPr>
        <w:t xml:space="preserve">ould make the footpath </w:t>
      </w:r>
      <w:r w:rsidR="000F7020">
        <w:rPr>
          <w:rFonts w:ascii="Arial" w:hAnsi="Arial" w:cs="Arial"/>
          <w:color w:val="000000"/>
          <w:kern w:val="28"/>
          <w:sz w:val="24"/>
          <w:szCs w:val="24"/>
        </w:rPr>
        <w:t>feel enclosed</w:t>
      </w:r>
      <w:r w:rsidR="008604FB">
        <w:rPr>
          <w:rFonts w:ascii="Arial" w:hAnsi="Arial" w:cs="Arial"/>
          <w:color w:val="000000"/>
          <w:kern w:val="28"/>
          <w:sz w:val="24"/>
          <w:szCs w:val="24"/>
        </w:rPr>
        <w:t xml:space="preserve"> and constrained. Some path users </w:t>
      </w:r>
      <w:r w:rsidR="00110618">
        <w:rPr>
          <w:rFonts w:ascii="Arial" w:hAnsi="Arial" w:cs="Arial"/>
          <w:color w:val="000000"/>
          <w:kern w:val="28"/>
          <w:sz w:val="24"/>
          <w:szCs w:val="24"/>
        </w:rPr>
        <w:t>w</w:t>
      </w:r>
      <w:r w:rsidR="008604FB">
        <w:rPr>
          <w:rFonts w:ascii="Arial" w:hAnsi="Arial" w:cs="Arial"/>
          <w:color w:val="000000"/>
          <w:kern w:val="28"/>
          <w:sz w:val="24"/>
          <w:szCs w:val="24"/>
        </w:rPr>
        <w:t xml:space="preserve">ould feel </w:t>
      </w:r>
      <w:r w:rsidR="000F7020">
        <w:rPr>
          <w:rFonts w:ascii="Arial" w:hAnsi="Arial" w:cs="Arial"/>
          <w:color w:val="000000"/>
          <w:kern w:val="28"/>
          <w:sz w:val="24"/>
          <w:szCs w:val="24"/>
        </w:rPr>
        <w:t>unsafe</w:t>
      </w:r>
      <w:r w:rsidR="008604FB">
        <w:rPr>
          <w:rFonts w:ascii="Arial" w:hAnsi="Arial" w:cs="Arial"/>
          <w:color w:val="000000"/>
          <w:kern w:val="28"/>
          <w:sz w:val="24"/>
          <w:szCs w:val="24"/>
        </w:rPr>
        <w:t xml:space="preserve"> using a narrow enclosed route</w:t>
      </w:r>
      <w:r w:rsidR="000F7020">
        <w:rPr>
          <w:rFonts w:ascii="Arial" w:hAnsi="Arial" w:cs="Arial"/>
          <w:color w:val="000000"/>
          <w:kern w:val="28"/>
          <w:sz w:val="24"/>
          <w:szCs w:val="24"/>
        </w:rPr>
        <w:t xml:space="preserve">. I consider this would have a negative impact on the </w:t>
      </w:r>
      <w:r w:rsidR="00836D22">
        <w:rPr>
          <w:rFonts w:ascii="Arial" w:hAnsi="Arial" w:cs="Arial"/>
          <w:color w:val="000000"/>
          <w:kern w:val="28"/>
          <w:sz w:val="24"/>
          <w:szCs w:val="24"/>
        </w:rPr>
        <w:t xml:space="preserve">public </w:t>
      </w:r>
      <w:r w:rsidR="000F7020">
        <w:rPr>
          <w:rFonts w:ascii="Arial" w:hAnsi="Arial" w:cs="Arial"/>
          <w:color w:val="000000"/>
          <w:kern w:val="28"/>
          <w:sz w:val="24"/>
          <w:szCs w:val="24"/>
        </w:rPr>
        <w:t>enjoyment of the footpath and could deter</w:t>
      </w:r>
      <w:r w:rsidR="00DA482C">
        <w:rPr>
          <w:rFonts w:ascii="Arial" w:hAnsi="Arial" w:cs="Arial"/>
          <w:color w:val="000000"/>
          <w:kern w:val="28"/>
          <w:sz w:val="24"/>
          <w:szCs w:val="24"/>
        </w:rPr>
        <w:t xml:space="preserve"> or prevent use </w:t>
      </w:r>
      <w:r w:rsidR="000032EE">
        <w:rPr>
          <w:rFonts w:ascii="Arial" w:hAnsi="Arial" w:cs="Arial"/>
          <w:color w:val="000000"/>
          <w:kern w:val="28"/>
          <w:sz w:val="24"/>
          <w:szCs w:val="24"/>
        </w:rPr>
        <w:t>by</w:t>
      </w:r>
      <w:r w:rsidR="00DA482C">
        <w:rPr>
          <w:rFonts w:ascii="Arial" w:hAnsi="Arial" w:cs="Arial"/>
          <w:color w:val="000000"/>
          <w:kern w:val="28"/>
          <w:sz w:val="24"/>
          <w:szCs w:val="24"/>
        </w:rPr>
        <w:t xml:space="preserve"> some people</w:t>
      </w:r>
      <w:r w:rsidR="000F7020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AC0461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</w:p>
    <w:p w14:paraId="5F246B32" w14:textId="03386863" w:rsidR="00D3563F" w:rsidRDefault="00AC0461" w:rsidP="000426CE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 xml:space="preserve">The need to </w:t>
      </w:r>
      <w:r w:rsidR="00CE0334">
        <w:rPr>
          <w:rFonts w:ascii="Arial" w:hAnsi="Arial" w:cs="Arial"/>
          <w:color w:val="000000"/>
          <w:kern w:val="28"/>
          <w:sz w:val="24"/>
          <w:szCs w:val="24"/>
        </w:rPr>
        <w:t>pass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close</w:t>
      </w:r>
      <w:r w:rsidR="00CF487F">
        <w:rPr>
          <w:rFonts w:ascii="Arial" w:hAnsi="Arial" w:cs="Arial"/>
          <w:color w:val="000000"/>
          <w:kern w:val="28"/>
          <w:sz w:val="24"/>
          <w:szCs w:val="24"/>
        </w:rPr>
        <w:t>r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to the hedge</w:t>
      </w:r>
      <w:r w:rsidR="00E121CA">
        <w:rPr>
          <w:rFonts w:ascii="Arial" w:hAnsi="Arial" w:cs="Arial"/>
          <w:color w:val="000000"/>
          <w:kern w:val="28"/>
          <w:sz w:val="24"/>
          <w:szCs w:val="24"/>
        </w:rPr>
        <w:t xml:space="preserve">, and for taller users to duck </w:t>
      </w:r>
      <w:r w:rsidR="007558BC">
        <w:rPr>
          <w:rFonts w:ascii="Arial" w:hAnsi="Arial" w:cs="Arial"/>
          <w:color w:val="000000"/>
          <w:kern w:val="28"/>
          <w:sz w:val="24"/>
          <w:szCs w:val="24"/>
        </w:rPr>
        <w:t>under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the stay </w:t>
      </w:r>
      <w:r w:rsidR="00922EA5">
        <w:rPr>
          <w:rFonts w:ascii="Arial" w:hAnsi="Arial" w:cs="Arial"/>
          <w:color w:val="000000"/>
          <w:kern w:val="28"/>
          <w:sz w:val="24"/>
          <w:szCs w:val="24"/>
        </w:rPr>
        <w:t xml:space="preserve">would reduce the </w:t>
      </w:r>
      <w:r w:rsidR="00836D22">
        <w:rPr>
          <w:rFonts w:ascii="Arial" w:hAnsi="Arial" w:cs="Arial"/>
          <w:color w:val="000000"/>
          <w:kern w:val="28"/>
          <w:sz w:val="24"/>
          <w:szCs w:val="24"/>
        </w:rPr>
        <w:t xml:space="preserve">public </w:t>
      </w:r>
      <w:r w:rsidR="00922EA5">
        <w:rPr>
          <w:rFonts w:ascii="Arial" w:hAnsi="Arial" w:cs="Arial"/>
          <w:color w:val="000000"/>
          <w:kern w:val="28"/>
          <w:sz w:val="24"/>
          <w:szCs w:val="24"/>
        </w:rPr>
        <w:t>enjoyment of the footpath.</w:t>
      </w:r>
      <w:r w:rsidR="001859A9">
        <w:rPr>
          <w:rFonts w:ascii="Arial" w:hAnsi="Arial" w:cs="Arial"/>
          <w:color w:val="000000"/>
          <w:kern w:val="28"/>
          <w:sz w:val="24"/>
          <w:szCs w:val="24"/>
        </w:rPr>
        <w:t xml:space="preserve"> If the footpath </w:t>
      </w:r>
      <w:r w:rsidR="000032EE">
        <w:rPr>
          <w:rFonts w:ascii="Arial" w:hAnsi="Arial" w:cs="Arial"/>
          <w:color w:val="000000"/>
          <w:kern w:val="28"/>
          <w:sz w:val="24"/>
          <w:szCs w:val="24"/>
        </w:rPr>
        <w:t>i</w:t>
      </w:r>
      <w:r w:rsidR="001859A9">
        <w:rPr>
          <w:rFonts w:ascii="Arial" w:hAnsi="Arial" w:cs="Arial"/>
          <w:color w:val="000000"/>
          <w:kern w:val="28"/>
          <w:sz w:val="24"/>
          <w:szCs w:val="24"/>
        </w:rPr>
        <w:t xml:space="preserve">s diverted </w:t>
      </w:r>
      <w:r w:rsidR="00F754A8">
        <w:rPr>
          <w:rFonts w:ascii="Arial" w:hAnsi="Arial" w:cs="Arial"/>
          <w:color w:val="000000"/>
          <w:kern w:val="28"/>
          <w:sz w:val="24"/>
          <w:szCs w:val="24"/>
        </w:rPr>
        <w:t xml:space="preserve">around </w:t>
      </w:r>
      <w:r w:rsidR="001859A9">
        <w:rPr>
          <w:rFonts w:ascii="Arial" w:hAnsi="Arial" w:cs="Arial"/>
          <w:color w:val="000000"/>
          <w:kern w:val="28"/>
          <w:sz w:val="24"/>
          <w:szCs w:val="24"/>
        </w:rPr>
        <w:t xml:space="preserve">the stay with a </w:t>
      </w:r>
      <w:r w:rsidR="00C003C3">
        <w:rPr>
          <w:rFonts w:ascii="Arial" w:hAnsi="Arial" w:cs="Arial"/>
          <w:color w:val="000000"/>
          <w:kern w:val="28"/>
          <w:sz w:val="24"/>
          <w:szCs w:val="24"/>
        </w:rPr>
        <w:t>greate</w:t>
      </w:r>
      <w:r w:rsidR="001859A9">
        <w:rPr>
          <w:rFonts w:ascii="Arial" w:hAnsi="Arial" w:cs="Arial"/>
          <w:color w:val="000000"/>
          <w:kern w:val="28"/>
          <w:sz w:val="24"/>
          <w:szCs w:val="24"/>
        </w:rPr>
        <w:t xml:space="preserve">r width, </w:t>
      </w:r>
      <w:r w:rsidR="007910E3">
        <w:rPr>
          <w:rFonts w:ascii="Arial" w:hAnsi="Arial" w:cs="Arial"/>
          <w:color w:val="000000"/>
          <w:kern w:val="28"/>
          <w:sz w:val="24"/>
          <w:szCs w:val="24"/>
        </w:rPr>
        <w:t>the impact on the public enjoyment would be minimised</w:t>
      </w:r>
      <w:r w:rsidR="002B76D9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E121CA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</w:p>
    <w:p w14:paraId="02E4C36F" w14:textId="71ED2E29" w:rsidR="00F237C5" w:rsidRDefault="009C5120" w:rsidP="000426CE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>I consider the diversion as proposed</w:t>
      </w:r>
      <w:r w:rsidR="00922EA5">
        <w:rPr>
          <w:rFonts w:ascii="Arial" w:hAnsi="Arial" w:cs="Arial"/>
          <w:color w:val="000000"/>
          <w:kern w:val="28"/>
          <w:sz w:val="24"/>
          <w:szCs w:val="24"/>
        </w:rPr>
        <w:t>,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would have a negative effect on </w:t>
      </w:r>
      <w:r w:rsidR="007558BC">
        <w:rPr>
          <w:rFonts w:ascii="Arial" w:hAnsi="Arial" w:cs="Arial"/>
          <w:color w:val="000000"/>
          <w:kern w:val="28"/>
          <w:sz w:val="24"/>
          <w:szCs w:val="24"/>
        </w:rPr>
        <w:t xml:space="preserve">public 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enjoyment of the </w:t>
      </w:r>
      <w:proofErr w:type="gramStart"/>
      <w:r>
        <w:rPr>
          <w:rFonts w:ascii="Arial" w:hAnsi="Arial" w:cs="Arial"/>
          <w:color w:val="000000"/>
          <w:kern w:val="28"/>
          <w:sz w:val="24"/>
          <w:szCs w:val="24"/>
        </w:rPr>
        <w:t>footpath as a whole</w:t>
      </w:r>
      <w:proofErr w:type="gramEnd"/>
      <w:r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922EA5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F62092">
        <w:rPr>
          <w:rFonts w:ascii="Arial" w:hAnsi="Arial" w:cs="Arial"/>
          <w:color w:val="000000"/>
          <w:kern w:val="28"/>
          <w:sz w:val="24"/>
          <w:szCs w:val="24"/>
        </w:rPr>
        <w:t>I</w:t>
      </w:r>
      <w:r w:rsidR="005F7B79">
        <w:rPr>
          <w:rFonts w:ascii="Arial" w:hAnsi="Arial" w:cs="Arial"/>
          <w:color w:val="000000"/>
          <w:kern w:val="28"/>
          <w:sz w:val="24"/>
          <w:szCs w:val="24"/>
        </w:rPr>
        <w:t xml:space="preserve">f I were to modify </w:t>
      </w:r>
      <w:r w:rsidR="00303BC9">
        <w:rPr>
          <w:rFonts w:ascii="Arial" w:hAnsi="Arial" w:cs="Arial"/>
          <w:color w:val="000000"/>
          <w:kern w:val="28"/>
          <w:sz w:val="24"/>
          <w:szCs w:val="24"/>
        </w:rPr>
        <w:t xml:space="preserve">the Order to divert the </w:t>
      </w:r>
      <w:r w:rsidR="00F423F9">
        <w:rPr>
          <w:rFonts w:ascii="Arial" w:hAnsi="Arial" w:cs="Arial"/>
          <w:color w:val="000000"/>
          <w:kern w:val="28"/>
          <w:sz w:val="24"/>
          <w:szCs w:val="24"/>
        </w:rPr>
        <w:t xml:space="preserve">footpath </w:t>
      </w:r>
      <w:r w:rsidR="00303BC9">
        <w:rPr>
          <w:rFonts w:ascii="Arial" w:hAnsi="Arial" w:cs="Arial"/>
          <w:color w:val="000000"/>
          <w:kern w:val="28"/>
          <w:sz w:val="24"/>
          <w:szCs w:val="24"/>
        </w:rPr>
        <w:t>around</w:t>
      </w:r>
      <w:r w:rsidR="00922EA5">
        <w:rPr>
          <w:rFonts w:ascii="Arial" w:hAnsi="Arial" w:cs="Arial"/>
          <w:color w:val="000000"/>
          <w:kern w:val="28"/>
          <w:sz w:val="24"/>
          <w:szCs w:val="24"/>
        </w:rPr>
        <w:t xml:space="preserve"> the stay </w:t>
      </w:r>
      <w:r w:rsidR="001F7203">
        <w:rPr>
          <w:rFonts w:ascii="Arial" w:hAnsi="Arial" w:cs="Arial"/>
          <w:color w:val="000000"/>
          <w:kern w:val="28"/>
          <w:sz w:val="24"/>
          <w:szCs w:val="24"/>
        </w:rPr>
        <w:t>with an increased width</w:t>
      </w:r>
      <w:r w:rsidR="005F7B79">
        <w:rPr>
          <w:rFonts w:ascii="Arial" w:hAnsi="Arial" w:cs="Arial"/>
          <w:color w:val="000000"/>
          <w:kern w:val="28"/>
          <w:sz w:val="24"/>
          <w:szCs w:val="24"/>
        </w:rPr>
        <w:t>,</w:t>
      </w:r>
      <w:r w:rsidR="00F423F9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5F7B79">
        <w:rPr>
          <w:rFonts w:ascii="Arial" w:hAnsi="Arial" w:cs="Arial"/>
          <w:color w:val="000000"/>
          <w:kern w:val="28"/>
          <w:sz w:val="24"/>
          <w:szCs w:val="24"/>
        </w:rPr>
        <w:t xml:space="preserve">I consider </w:t>
      </w:r>
      <w:r w:rsidR="00F62092">
        <w:rPr>
          <w:rFonts w:ascii="Arial" w:hAnsi="Arial" w:cs="Arial"/>
          <w:color w:val="000000"/>
          <w:kern w:val="28"/>
          <w:sz w:val="24"/>
          <w:szCs w:val="24"/>
        </w:rPr>
        <w:t>the</w:t>
      </w:r>
      <w:r w:rsidR="00F423F9">
        <w:rPr>
          <w:rFonts w:ascii="Arial" w:hAnsi="Arial" w:cs="Arial"/>
          <w:color w:val="000000"/>
          <w:kern w:val="28"/>
          <w:sz w:val="24"/>
          <w:szCs w:val="24"/>
        </w:rPr>
        <w:t xml:space="preserve"> impact on public enjoyment</w:t>
      </w:r>
      <w:r w:rsidR="009139E8">
        <w:rPr>
          <w:rFonts w:ascii="Arial" w:hAnsi="Arial" w:cs="Arial"/>
          <w:color w:val="000000"/>
          <w:kern w:val="28"/>
          <w:sz w:val="24"/>
          <w:szCs w:val="24"/>
        </w:rPr>
        <w:t xml:space="preserve"> would be reduced</w:t>
      </w:r>
      <w:r w:rsidR="000723EA">
        <w:rPr>
          <w:rFonts w:ascii="Arial" w:hAnsi="Arial" w:cs="Arial"/>
          <w:color w:val="000000"/>
          <w:kern w:val="28"/>
          <w:sz w:val="24"/>
          <w:szCs w:val="24"/>
        </w:rPr>
        <w:t xml:space="preserve"> to an acceptable level</w:t>
      </w:r>
      <w:r w:rsidR="00836D22">
        <w:rPr>
          <w:rFonts w:ascii="Arial" w:hAnsi="Arial" w:cs="Arial"/>
          <w:color w:val="000000"/>
          <w:kern w:val="28"/>
          <w:sz w:val="24"/>
          <w:szCs w:val="24"/>
        </w:rPr>
        <w:t xml:space="preserve">. </w:t>
      </w:r>
    </w:p>
    <w:p w14:paraId="042E2E89" w14:textId="1A9652FF" w:rsidR="00CB5401" w:rsidRPr="00AD6100" w:rsidRDefault="00CB5401" w:rsidP="00CB5401">
      <w:pPr>
        <w:tabs>
          <w:tab w:val="left" w:pos="432"/>
        </w:tabs>
        <w:spacing w:before="180"/>
        <w:outlineLvl w:val="0"/>
        <w:rPr>
          <w:rFonts w:ascii="Arial" w:hAnsi="Arial" w:cs="Arial"/>
          <w:b/>
          <w:i/>
          <w:iCs/>
          <w:sz w:val="24"/>
          <w:szCs w:val="24"/>
        </w:rPr>
      </w:pPr>
      <w:r w:rsidRPr="00AD6100">
        <w:rPr>
          <w:rFonts w:ascii="Arial" w:hAnsi="Arial" w:cs="Arial"/>
          <w:b/>
          <w:i/>
          <w:iCs/>
          <w:sz w:val="24"/>
          <w:szCs w:val="24"/>
        </w:rPr>
        <w:t xml:space="preserve">The effect of the diversion on other land served by the existing paths </w:t>
      </w:r>
      <w:r w:rsidR="00440F29" w:rsidRPr="00AD6100">
        <w:rPr>
          <w:rFonts w:ascii="Arial" w:hAnsi="Arial" w:cs="Arial"/>
          <w:b/>
          <w:i/>
          <w:iCs/>
          <w:sz w:val="24"/>
          <w:szCs w:val="24"/>
        </w:rPr>
        <w:t xml:space="preserve">and </w:t>
      </w:r>
      <w:r w:rsidRPr="00AD6100">
        <w:rPr>
          <w:rFonts w:ascii="Arial" w:hAnsi="Arial" w:cs="Arial"/>
          <w:b/>
          <w:i/>
          <w:iCs/>
          <w:sz w:val="24"/>
          <w:szCs w:val="24"/>
        </w:rPr>
        <w:t xml:space="preserve">the land over which the new paths would be </w:t>
      </w:r>
      <w:proofErr w:type="gramStart"/>
      <w:r w:rsidRPr="00AD6100">
        <w:rPr>
          <w:rFonts w:ascii="Arial" w:hAnsi="Arial" w:cs="Arial"/>
          <w:b/>
          <w:i/>
          <w:iCs/>
          <w:sz w:val="24"/>
          <w:szCs w:val="24"/>
        </w:rPr>
        <w:t>created</w:t>
      </w:r>
      <w:proofErr w:type="gramEnd"/>
    </w:p>
    <w:p w14:paraId="2D76553E" w14:textId="752D1AA5" w:rsidR="006933F6" w:rsidRDefault="006933F6" w:rsidP="00CB540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proposed diversion </w:t>
      </w:r>
      <w:r w:rsidR="00B473BB">
        <w:rPr>
          <w:rFonts w:ascii="Arial" w:hAnsi="Arial" w:cs="Arial"/>
          <w:sz w:val="24"/>
          <w:szCs w:val="24"/>
        </w:rPr>
        <w:t>has been made in</w:t>
      </w:r>
      <w:r>
        <w:rPr>
          <w:rFonts w:ascii="Arial" w:hAnsi="Arial" w:cs="Arial"/>
          <w:sz w:val="24"/>
          <w:szCs w:val="24"/>
        </w:rPr>
        <w:t xml:space="preserve"> the interests of the applicant</w:t>
      </w:r>
      <w:r w:rsidR="00B473BB">
        <w:rPr>
          <w:rFonts w:ascii="Arial" w:hAnsi="Arial" w:cs="Arial"/>
          <w:sz w:val="24"/>
          <w:szCs w:val="24"/>
        </w:rPr>
        <w:t xml:space="preserve"> who owns </w:t>
      </w:r>
      <w:r w:rsidR="00165298">
        <w:rPr>
          <w:rFonts w:ascii="Arial" w:hAnsi="Arial" w:cs="Arial"/>
          <w:sz w:val="24"/>
          <w:szCs w:val="24"/>
        </w:rPr>
        <w:t>the property through which</w:t>
      </w:r>
      <w:r w:rsidR="00B473BB">
        <w:rPr>
          <w:rFonts w:ascii="Arial" w:hAnsi="Arial" w:cs="Arial"/>
          <w:sz w:val="24"/>
          <w:szCs w:val="24"/>
        </w:rPr>
        <w:t xml:space="preserve"> section A to B runs. </w:t>
      </w:r>
      <w:r w:rsidR="00D012C2">
        <w:rPr>
          <w:rFonts w:ascii="Arial" w:hAnsi="Arial" w:cs="Arial"/>
          <w:sz w:val="24"/>
          <w:szCs w:val="24"/>
        </w:rPr>
        <w:t>It will improve their priv</w:t>
      </w:r>
      <w:r w:rsidR="00224A7C">
        <w:rPr>
          <w:rFonts w:ascii="Arial" w:hAnsi="Arial" w:cs="Arial"/>
          <w:sz w:val="24"/>
          <w:szCs w:val="24"/>
        </w:rPr>
        <w:t xml:space="preserve">acy and </w:t>
      </w:r>
      <w:r w:rsidR="001B4A37">
        <w:rPr>
          <w:rFonts w:ascii="Arial" w:hAnsi="Arial" w:cs="Arial"/>
          <w:sz w:val="24"/>
          <w:szCs w:val="24"/>
        </w:rPr>
        <w:t>allow better use of their garden. They would not have to re</w:t>
      </w:r>
      <w:r w:rsidR="004809D0">
        <w:rPr>
          <w:rFonts w:ascii="Arial" w:hAnsi="Arial" w:cs="Arial"/>
          <w:sz w:val="24"/>
          <w:szCs w:val="24"/>
        </w:rPr>
        <w:t>move their garage, wall</w:t>
      </w:r>
      <w:r w:rsidR="00E26B3E">
        <w:rPr>
          <w:rFonts w:ascii="Arial" w:hAnsi="Arial" w:cs="Arial"/>
          <w:sz w:val="24"/>
          <w:szCs w:val="24"/>
        </w:rPr>
        <w:t>s,</w:t>
      </w:r>
      <w:r w:rsidR="004809D0">
        <w:rPr>
          <w:rFonts w:ascii="Arial" w:hAnsi="Arial" w:cs="Arial"/>
          <w:sz w:val="24"/>
          <w:szCs w:val="24"/>
        </w:rPr>
        <w:t xml:space="preserve"> </w:t>
      </w:r>
      <w:r w:rsidR="004010C4">
        <w:rPr>
          <w:rFonts w:ascii="Arial" w:hAnsi="Arial" w:cs="Arial"/>
          <w:sz w:val="24"/>
          <w:szCs w:val="24"/>
        </w:rPr>
        <w:t>plants,</w:t>
      </w:r>
      <w:r w:rsidR="00E26B3E">
        <w:rPr>
          <w:rFonts w:ascii="Arial" w:hAnsi="Arial" w:cs="Arial"/>
          <w:sz w:val="24"/>
          <w:szCs w:val="24"/>
        </w:rPr>
        <w:t xml:space="preserve"> and hedges</w:t>
      </w:r>
      <w:r w:rsidR="004809D0">
        <w:rPr>
          <w:rFonts w:ascii="Arial" w:hAnsi="Arial" w:cs="Arial"/>
          <w:sz w:val="24"/>
          <w:szCs w:val="24"/>
        </w:rPr>
        <w:t xml:space="preserve"> to make the existing footpath available to the public.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071BBA1" w14:textId="46624DDC" w:rsidR="00E26B3E" w:rsidRPr="00AD6100" w:rsidRDefault="00576DAC" w:rsidP="00E26B3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Modifying the diversion to divert the footpath</w:t>
      </w:r>
      <w:r w:rsidR="00E26B3E" w:rsidRPr="006B66BE">
        <w:rPr>
          <w:rFonts w:ascii="Arial" w:hAnsi="Arial" w:cs="Arial"/>
          <w:sz w:val="24"/>
          <w:szCs w:val="24"/>
        </w:rPr>
        <w:t xml:space="preserve"> around the stay and </w:t>
      </w:r>
      <w:r>
        <w:rPr>
          <w:rFonts w:ascii="Arial" w:hAnsi="Arial" w:cs="Arial"/>
          <w:sz w:val="24"/>
          <w:szCs w:val="24"/>
        </w:rPr>
        <w:t>increase the</w:t>
      </w:r>
      <w:r w:rsidR="000723EA">
        <w:rPr>
          <w:rFonts w:ascii="Arial" w:hAnsi="Arial" w:cs="Arial"/>
          <w:sz w:val="24"/>
          <w:szCs w:val="24"/>
        </w:rPr>
        <w:t xml:space="preserve"> </w:t>
      </w:r>
      <w:r w:rsidR="00E26B3E" w:rsidRPr="006B66BE">
        <w:rPr>
          <w:rFonts w:ascii="Arial" w:hAnsi="Arial" w:cs="Arial"/>
          <w:sz w:val="24"/>
          <w:szCs w:val="24"/>
        </w:rPr>
        <w:t xml:space="preserve">width would </w:t>
      </w:r>
      <w:r w:rsidR="005D776B">
        <w:rPr>
          <w:rFonts w:ascii="Arial" w:hAnsi="Arial" w:cs="Arial"/>
          <w:sz w:val="24"/>
          <w:szCs w:val="24"/>
        </w:rPr>
        <w:t>take up more</w:t>
      </w:r>
      <w:r w:rsidR="00920A0D">
        <w:rPr>
          <w:rFonts w:ascii="Arial" w:hAnsi="Arial" w:cs="Arial"/>
          <w:sz w:val="24"/>
          <w:szCs w:val="24"/>
        </w:rPr>
        <w:t xml:space="preserve"> space in the</w:t>
      </w:r>
      <w:r w:rsidR="00E26B3E" w:rsidRPr="006B66BE">
        <w:rPr>
          <w:rFonts w:ascii="Arial" w:hAnsi="Arial" w:cs="Arial"/>
          <w:sz w:val="24"/>
          <w:szCs w:val="24"/>
        </w:rPr>
        <w:t xml:space="preserve"> garden</w:t>
      </w:r>
      <w:r w:rsidR="005D776B">
        <w:rPr>
          <w:rFonts w:ascii="Arial" w:hAnsi="Arial" w:cs="Arial"/>
          <w:sz w:val="24"/>
          <w:szCs w:val="24"/>
        </w:rPr>
        <w:t xml:space="preserve"> </w:t>
      </w:r>
      <w:r w:rsidR="00E26B3E" w:rsidRPr="006B66BE">
        <w:rPr>
          <w:rFonts w:ascii="Arial" w:hAnsi="Arial" w:cs="Arial"/>
          <w:sz w:val="24"/>
          <w:szCs w:val="24"/>
        </w:rPr>
        <w:t xml:space="preserve">and </w:t>
      </w:r>
      <w:r w:rsidR="004F1BFC">
        <w:rPr>
          <w:rFonts w:ascii="Arial" w:hAnsi="Arial" w:cs="Arial"/>
          <w:sz w:val="24"/>
          <w:szCs w:val="24"/>
        </w:rPr>
        <w:t>bring it</w:t>
      </w:r>
      <w:r w:rsidR="00E26B3E" w:rsidRPr="006B66BE">
        <w:rPr>
          <w:rFonts w:ascii="Arial" w:hAnsi="Arial" w:cs="Arial"/>
          <w:sz w:val="24"/>
          <w:szCs w:val="24"/>
        </w:rPr>
        <w:t xml:space="preserve"> closer to the house. However, it would still have less impact on the</w:t>
      </w:r>
      <w:r w:rsidR="006A3BE0">
        <w:rPr>
          <w:rFonts w:ascii="Arial" w:hAnsi="Arial" w:cs="Arial"/>
          <w:sz w:val="24"/>
          <w:szCs w:val="24"/>
        </w:rPr>
        <w:t xml:space="preserve"> </w:t>
      </w:r>
      <w:r w:rsidR="00082B18">
        <w:rPr>
          <w:rFonts w:ascii="Arial" w:hAnsi="Arial" w:cs="Arial"/>
          <w:sz w:val="24"/>
          <w:szCs w:val="24"/>
        </w:rPr>
        <w:t>resident’s</w:t>
      </w:r>
      <w:r w:rsidR="00E26B3E" w:rsidRPr="006B66BE">
        <w:rPr>
          <w:rFonts w:ascii="Arial" w:hAnsi="Arial" w:cs="Arial"/>
          <w:sz w:val="24"/>
          <w:szCs w:val="24"/>
        </w:rPr>
        <w:t xml:space="preserve"> privacy and security than the existing footpath. A</w:t>
      </w:r>
      <w:r w:rsidR="00CC7450">
        <w:rPr>
          <w:rFonts w:ascii="Arial" w:hAnsi="Arial" w:cs="Arial"/>
          <w:sz w:val="24"/>
          <w:szCs w:val="24"/>
        </w:rPr>
        <w:t>n</w:t>
      </w:r>
      <w:r w:rsidR="00E26B3E" w:rsidRPr="006B66BE">
        <w:rPr>
          <w:rFonts w:ascii="Arial" w:hAnsi="Arial" w:cs="Arial"/>
          <w:sz w:val="24"/>
          <w:szCs w:val="24"/>
        </w:rPr>
        <w:t xml:space="preserve"> increase</w:t>
      </w:r>
      <w:r w:rsidR="006A3BE0">
        <w:rPr>
          <w:rFonts w:ascii="Arial" w:hAnsi="Arial" w:cs="Arial"/>
          <w:sz w:val="24"/>
          <w:szCs w:val="24"/>
        </w:rPr>
        <w:t>d</w:t>
      </w:r>
      <w:r w:rsidR="00CC7450">
        <w:rPr>
          <w:rFonts w:ascii="Arial" w:hAnsi="Arial" w:cs="Arial"/>
          <w:sz w:val="24"/>
          <w:szCs w:val="24"/>
        </w:rPr>
        <w:t xml:space="preserve"> width</w:t>
      </w:r>
      <w:r w:rsidR="00E26B3E" w:rsidRPr="006B66BE">
        <w:rPr>
          <w:rFonts w:ascii="Arial" w:hAnsi="Arial" w:cs="Arial"/>
          <w:sz w:val="24"/>
          <w:szCs w:val="24"/>
        </w:rPr>
        <w:t xml:space="preserve"> would require </w:t>
      </w:r>
      <w:r w:rsidR="00DF0CB1" w:rsidRPr="006B66BE">
        <w:rPr>
          <w:rFonts w:ascii="Arial" w:hAnsi="Arial" w:cs="Arial"/>
          <w:sz w:val="24"/>
          <w:szCs w:val="24"/>
        </w:rPr>
        <w:t>a chicken coop in the garden just south of point Z</w:t>
      </w:r>
      <w:r w:rsidR="00DF0CB1">
        <w:rPr>
          <w:rFonts w:ascii="Arial" w:hAnsi="Arial" w:cs="Arial"/>
          <w:sz w:val="24"/>
          <w:szCs w:val="24"/>
        </w:rPr>
        <w:t xml:space="preserve"> to be </w:t>
      </w:r>
      <w:r w:rsidR="00E26B3E" w:rsidRPr="006B66BE">
        <w:rPr>
          <w:rFonts w:ascii="Arial" w:hAnsi="Arial" w:cs="Arial"/>
          <w:sz w:val="24"/>
          <w:szCs w:val="24"/>
        </w:rPr>
        <w:t>alter</w:t>
      </w:r>
      <w:r w:rsidR="00DF0CB1">
        <w:rPr>
          <w:rFonts w:ascii="Arial" w:hAnsi="Arial" w:cs="Arial"/>
          <w:sz w:val="24"/>
          <w:szCs w:val="24"/>
        </w:rPr>
        <w:t>ed</w:t>
      </w:r>
      <w:r w:rsidR="00E26B3E" w:rsidRPr="006B66BE">
        <w:rPr>
          <w:rFonts w:ascii="Arial" w:hAnsi="Arial" w:cs="Arial"/>
          <w:sz w:val="24"/>
          <w:szCs w:val="24"/>
        </w:rPr>
        <w:t xml:space="preserve"> or relocat</w:t>
      </w:r>
      <w:r w:rsidR="00DF0CB1">
        <w:rPr>
          <w:rFonts w:ascii="Arial" w:hAnsi="Arial" w:cs="Arial"/>
          <w:sz w:val="24"/>
          <w:szCs w:val="24"/>
        </w:rPr>
        <w:t>ed</w:t>
      </w:r>
      <w:r w:rsidR="00E26B3E" w:rsidRPr="006B66BE">
        <w:rPr>
          <w:rFonts w:ascii="Arial" w:hAnsi="Arial" w:cs="Arial"/>
          <w:sz w:val="24"/>
          <w:szCs w:val="24"/>
        </w:rPr>
        <w:t xml:space="preserve">. However, the cost of this would be significantly less </w:t>
      </w:r>
      <w:r w:rsidR="006A3BE0">
        <w:rPr>
          <w:rFonts w:ascii="Arial" w:hAnsi="Arial" w:cs="Arial"/>
          <w:sz w:val="24"/>
          <w:szCs w:val="24"/>
        </w:rPr>
        <w:t>than</w:t>
      </w:r>
      <w:r w:rsidR="00E26B3E" w:rsidRPr="006B66BE">
        <w:rPr>
          <w:rFonts w:ascii="Arial" w:hAnsi="Arial" w:cs="Arial"/>
          <w:sz w:val="24"/>
          <w:szCs w:val="24"/>
        </w:rPr>
        <w:t xml:space="preserve"> removing the existing</w:t>
      </w:r>
      <w:r w:rsidR="00AE0490">
        <w:rPr>
          <w:rFonts w:ascii="Arial" w:hAnsi="Arial" w:cs="Arial"/>
          <w:sz w:val="24"/>
          <w:szCs w:val="24"/>
        </w:rPr>
        <w:t xml:space="preserve"> </w:t>
      </w:r>
      <w:r w:rsidR="00E26B3E" w:rsidRPr="006B66BE">
        <w:rPr>
          <w:rFonts w:ascii="Arial" w:hAnsi="Arial" w:cs="Arial"/>
          <w:sz w:val="24"/>
          <w:szCs w:val="24"/>
        </w:rPr>
        <w:t>garage, walls, and planting on the line of the existing footpath</w:t>
      </w:r>
      <w:r w:rsidR="004010C4" w:rsidRPr="006B66BE">
        <w:rPr>
          <w:rFonts w:ascii="Arial" w:hAnsi="Arial" w:cs="Arial"/>
          <w:sz w:val="24"/>
          <w:szCs w:val="24"/>
        </w:rPr>
        <w:t xml:space="preserve">. </w:t>
      </w:r>
    </w:p>
    <w:p w14:paraId="04640BE2" w14:textId="562E8A45" w:rsidR="003C5A0F" w:rsidRDefault="003C5A0F" w:rsidP="00CB540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Section B to C will </w:t>
      </w:r>
      <w:r w:rsidR="00F70DA2">
        <w:rPr>
          <w:rFonts w:ascii="Arial" w:hAnsi="Arial" w:cs="Arial"/>
          <w:sz w:val="24"/>
          <w:szCs w:val="24"/>
        </w:rPr>
        <w:t xml:space="preserve">run over </w:t>
      </w:r>
      <w:r w:rsidR="007845D5">
        <w:rPr>
          <w:rFonts w:ascii="Arial" w:hAnsi="Arial" w:cs="Arial"/>
          <w:sz w:val="24"/>
          <w:szCs w:val="24"/>
        </w:rPr>
        <w:t>a field</w:t>
      </w:r>
      <w:r w:rsidR="00F70DA2">
        <w:rPr>
          <w:rFonts w:ascii="Arial" w:hAnsi="Arial" w:cs="Arial"/>
          <w:sz w:val="24"/>
          <w:szCs w:val="24"/>
        </w:rPr>
        <w:t xml:space="preserve"> not owned by the applicant. Th</w:t>
      </w:r>
      <w:r w:rsidR="00B244DE">
        <w:rPr>
          <w:rFonts w:ascii="Arial" w:hAnsi="Arial" w:cs="Arial"/>
          <w:sz w:val="24"/>
          <w:szCs w:val="24"/>
        </w:rPr>
        <w:t>e owners</w:t>
      </w:r>
      <w:r w:rsidR="00F70DA2">
        <w:rPr>
          <w:rFonts w:ascii="Arial" w:hAnsi="Arial" w:cs="Arial"/>
          <w:sz w:val="24"/>
          <w:szCs w:val="24"/>
        </w:rPr>
        <w:t xml:space="preserve"> have advised that they have </w:t>
      </w:r>
      <w:r w:rsidR="003F6BB2">
        <w:rPr>
          <w:rFonts w:ascii="Arial" w:hAnsi="Arial" w:cs="Arial"/>
          <w:sz w:val="24"/>
          <w:szCs w:val="24"/>
        </w:rPr>
        <w:t>agreed to the diversion</w:t>
      </w:r>
      <w:r w:rsidR="00A01212">
        <w:rPr>
          <w:rFonts w:ascii="Arial" w:hAnsi="Arial" w:cs="Arial"/>
          <w:sz w:val="24"/>
          <w:szCs w:val="24"/>
        </w:rPr>
        <w:t xml:space="preserve">. </w:t>
      </w:r>
      <w:r w:rsidR="00DA3897">
        <w:rPr>
          <w:rFonts w:ascii="Arial" w:hAnsi="Arial" w:cs="Arial"/>
          <w:sz w:val="24"/>
          <w:szCs w:val="24"/>
        </w:rPr>
        <w:t>Section B to C is currently left</w:t>
      </w:r>
      <w:r w:rsidR="00F70DA2">
        <w:rPr>
          <w:rFonts w:ascii="Arial" w:hAnsi="Arial" w:cs="Arial"/>
          <w:sz w:val="24"/>
          <w:szCs w:val="24"/>
        </w:rPr>
        <w:t xml:space="preserve"> </w:t>
      </w:r>
      <w:r w:rsidR="00FF0B6A">
        <w:rPr>
          <w:rFonts w:ascii="Arial" w:hAnsi="Arial" w:cs="Arial"/>
          <w:sz w:val="24"/>
          <w:szCs w:val="24"/>
        </w:rPr>
        <w:t>uncultivated</w:t>
      </w:r>
      <w:r w:rsidR="002A6531">
        <w:rPr>
          <w:rFonts w:ascii="Arial" w:hAnsi="Arial" w:cs="Arial"/>
          <w:sz w:val="24"/>
          <w:szCs w:val="24"/>
        </w:rPr>
        <w:t xml:space="preserve"> so the diversion is unlikely to have an impact on their </w:t>
      </w:r>
      <w:r w:rsidR="00A8659D">
        <w:rPr>
          <w:rFonts w:ascii="Arial" w:hAnsi="Arial" w:cs="Arial"/>
          <w:sz w:val="24"/>
          <w:szCs w:val="24"/>
        </w:rPr>
        <w:t>use of the field</w:t>
      </w:r>
      <w:r w:rsidR="00FF0B6A">
        <w:rPr>
          <w:rFonts w:ascii="Arial" w:hAnsi="Arial" w:cs="Arial"/>
          <w:sz w:val="24"/>
          <w:szCs w:val="24"/>
        </w:rPr>
        <w:t>.</w:t>
      </w:r>
    </w:p>
    <w:p w14:paraId="042E2E8B" w14:textId="67B0DB88" w:rsidR="00EC587F" w:rsidRPr="00AD6100" w:rsidRDefault="00EC587F" w:rsidP="005178FA">
      <w:pPr>
        <w:tabs>
          <w:tab w:val="left" w:pos="432"/>
        </w:tabs>
        <w:spacing w:before="180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b/>
          <w:i/>
          <w:color w:val="000000"/>
          <w:kern w:val="28"/>
          <w:sz w:val="24"/>
          <w:szCs w:val="24"/>
        </w:rPr>
        <w:t xml:space="preserve">Rights of Way Improvement Plan </w:t>
      </w:r>
      <w:r w:rsidR="005245B1">
        <w:rPr>
          <w:rFonts w:ascii="Arial" w:hAnsi="Arial" w:cs="Arial"/>
          <w:b/>
          <w:i/>
          <w:color w:val="000000"/>
          <w:kern w:val="28"/>
          <w:sz w:val="24"/>
          <w:szCs w:val="24"/>
        </w:rPr>
        <w:t>and Public Sector Equality Duty</w:t>
      </w:r>
    </w:p>
    <w:p w14:paraId="44ABEF93" w14:textId="01FE83D4" w:rsidR="00932BF5" w:rsidRPr="004E4F4B" w:rsidRDefault="00932BF5" w:rsidP="004E4F4B">
      <w:pPr>
        <w:pStyle w:val="Style1"/>
        <w:keepNext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Section 3</w:t>
      </w:r>
      <w:r w:rsidR="000E5B2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E51791">
        <w:rPr>
          <w:rFonts w:ascii="Arial" w:hAnsi="Arial" w:cs="Arial"/>
          <w:sz w:val="24"/>
          <w:szCs w:val="24"/>
        </w:rPr>
        <w:t>Future User Needs</w:t>
      </w:r>
      <w:r w:rsidR="003D6C2C">
        <w:rPr>
          <w:rFonts w:ascii="Arial" w:hAnsi="Arial" w:cs="Arial"/>
          <w:sz w:val="24"/>
          <w:szCs w:val="24"/>
        </w:rPr>
        <w:t xml:space="preserve"> </w:t>
      </w:r>
      <w:r w:rsidR="00D871AD">
        <w:rPr>
          <w:rFonts w:ascii="Arial" w:hAnsi="Arial" w:cs="Arial"/>
          <w:sz w:val="24"/>
          <w:szCs w:val="24"/>
        </w:rPr>
        <w:t xml:space="preserve">of the ROWIP </w:t>
      </w:r>
      <w:r w:rsidR="003D6C2C">
        <w:rPr>
          <w:rFonts w:ascii="Arial" w:hAnsi="Arial" w:cs="Arial"/>
          <w:sz w:val="24"/>
          <w:szCs w:val="24"/>
        </w:rPr>
        <w:t>includes</w:t>
      </w:r>
      <w:r w:rsidR="003F4F56">
        <w:rPr>
          <w:rFonts w:ascii="Arial" w:hAnsi="Arial" w:cs="Arial"/>
          <w:sz w:val="24"/>
          <w:szCs w:val="24"/>
        </w:rPr>
        <w:t xml:space="preserve"> a priority action to improve access for disable</w:t>
      </w:r>
      <w:r w:rsidR="0044393C">
        <w:rPr>
          <w:rFonts w:ascii="Arial" w:hAnsi="Arial" w:cs="Arial"/>
          <w:sz w:val="24"/>
          <w:szCs w:val="24"/>
        </w:rPr>
        <w:t>d</w:t>
      </w:r>
      <w:r w:rsidR="003F4F56">
        <w:rPr>
          <w:rFonts w:ascii="Arial" w:hAnsi="Arial" w:cs="Arial"/>
          <w:sz w:val="24"/>
          <w:szCs w:val="24"/>
        </w:rPr>
        <w:t xml:space="preserve"> </w:t>
      </w:r>
      <w:r w:rsidR="00FD1BDD">
        <w:rPr>
          <w:rFonts w:ascii="Arial" w:hAnsi="Arial" w:cs="Arial"/>
          <w:sz w:val="24"/>
          <w:szCs w:val="24"/>
        </w:rPr>
        <w:t xml:space="preserve">users during route management work. </w:t>
      </w:r>
      <w:r w:rsidR="00BA2E8B">
        <w:rPr>
          <w:rFonts w:ascii="Arial" w:hAnsi="Arial" w:cs="Arial"/>
          <w:sz w:val="24"/>
          <w:szCs w:val="24"/>
        </w:rPr>
        <w:t xml:space="preserve">Statement of Action 1.4 </w:t>
      </w:r>
      <w:r w:rsidR="00E866D0">
        <w:rPr>
          <w:rFonts w:ascii="Arial" w:hAnsi="Arial" w:cs="Arial"/>
          <w:sz w:val="24"/>
          <w:szCs w:val="24"/>
        </w:rPr>
        <w:t>intends to create better access for disabled users</w:t>
      </w:r>
      <w:r w:rsidR="00EC4F41">
        <w:rPr>
          <w:rFonts w:ascii="Arial" w:hAnsi="Arial" w:cs="Arial"/>
          <w:sz w:val="24"/>
          <w:szCs w:val="24"/>
        </w:rPr>
        <w:t xml:space="preserve"> </w:t>
      </w:r>
      <w:r w:rsidR="001539AE">
        <w:rPr>
          <w:rFonts w:ascii="Arial" w:hAnsi="Arial" w:cs="Arial"/>
          <w:sz w:val="24"/>
          <w:szCs w:val="24"/>
        </w:rPr>
        <w:t>and improve access for all</w:t>
      </w:r>
      <w:r w:rsidR="00E866D0">
        <w:rPr>
          <w:rFonts w:ascii="Arial" w:hAnsi="Arial" w:cs="Arial"/>
          <w:sz w:val="24"/>
          <w:szCs w:val="24"/>
        </w:rPr>
        <w:t xml:space="preserve">. </w:t>
      </w:r>
      <w:r w:rsidRPr="00F2660D">
        <w:rPr>
          <w:rFonts w:ascii="Arial" w:hAnsi="Arial" w:cs="Arial"/>
          <w:sz w:val="24"/>
          <w:szCs w:val="24"/>
        </w:rPr>
        <w:t>Appendices 8.3.2</w:t>
      </w:r>
      <w:r w:rsidR="000E5B26">
        <w:rPr>
          <w:rFonts w:ascii="Arial" w:hAnsi="Arial" w:cs="Arial"/>
          <w:sz w:val="24"/>
          <w:szCs w:val="24"/>
        </w:rPr>
        <w:t>:</w:t>
      </w:r>
      <w:r w:rsidRPr="00F2660D">
        <w:rPr>
          <w:rFonts w:ascii="Arial" w:hAnsi="Arial" w:cs="Arial"/>
          <w:sz w:val="24"/>
          <w:szCs w:val="24"/>
        </w:rPr>
        <w:t xml:space="preserve"> </w:t>
      </w:r>
      <w:r w:rsidR="00392B57">
        <w:rPr>
          <w:rFonts w:ascii="Arial" w:hAnsi="Arial" w:cs="Arial"/>
          <w:sz w:val="24"/>
          <w:szCs w:val="24"/>
        </w:rPr>
        <w:t>Cr</w:t>
      </w:r>
      <w:r w:rsidRPr="00F2660D">
        <w:rPr>
          <w:rFonts w:ascii="Arial" w:hAnsi="Arial" w:cs="Arial"/>
          <w:sz w:val="24"/>
          <w:szCs w:val="24"/>
        </w:rPr>
        <w:t xml:space="preserve">eating </w:t>
      </w:r>
      <w:r w:rsidR="00392B57">
        <w:rPr>
          <w:rFonts w:ascii="Arial" w:hAnsi="Arial" w:cs="Arial"/>
          <w:sz w:val="24"/>
          <w:szCs w:val="24"/>
        </w:rPr>
        <w:t>A</w:t>
      </w:r>
      <w:r w:rsidRPr="00F2660D">
        <w:rPr>
          <w:rFonts w:ascii="Arial" w:hAnsi="Arial" w:cs="Arial"/>
          <w:sz w:val="24"/>
          <w:szCs w:val="24"/>
        </w:rPr>
        <w:t xml:space="preserve">ll </w:t>
      </w:r>
      <w:r w:rsidR="00392B57">
        <w:rPr>
          <w:rFonts w:ascii="Arial" w:hAnsi="Arial" w:cs="Arial"/>
          <w:sz w:val="24"/>
          <w:szCs w:val="24"/>
        </w:rPr>
        <w:t>A</w:t>
      </w:r>
      <w:r w:rsidRPr="00F2660D">
        <w:rPr>
          <w:rFonts w:ascii="Arial" w:hAnsi="Arial" w:cs="Arial"/>
          <w:sz w:val="24"/>
          <w:szCs w:val="24"/>
        </w:rPr>
        <w:t xml:space="preserve">ccess </w:t>
      </w:r>
      <w:r w:rsidR="00392B57">
        <w:rPr>
          <w:rFonts w:ascii="Arial" w:hAnsi="Arial" w:cs="Arial"/>
          <w:sz w:val="24"/>
          <w:szCs w:val="24"/>
        </w:rPr>
        <w:t>R</w:t>
      </w:r>
      <w:r w:rsidRPr="00F2660D">
        <w:rPr>
          <w:rFonts w:ascii="Arial" w:hAnsi="Arial" w:cs="Arial"/>
          <w:sz w:val="24"/>
          <w:szCs w:val="24"/>
        </w:rPr>
        <w:t>outes</w:t>
      </w:r>
      <w:r w:rsidR="00392B57">
        <w:rPr>
          <w:rFonts w:ascii="Arial" w:hAnsi="Arial" w:cs="Arial"/>
          <w:sz w:val="24"/>
          <w:szCs w:val="24"/>
        </w:rPr>
        <w:t xml:space="preserve"> </w:t>
      </w:r>
      <w:r w:rsidR="004B24F9">
        <w:rPr>
          <w:rFonts w:ascii="Arial" w:hAnsi="Arial" w:cs="Arial"/>
          <w:sz w:val="24"/>
          <w:szCs w:val="24"/>
        </w:rPr>
        <w:t>seeks</w:t>
      </w:r>
      <w:r w:rsidRPr="00F2660D">
        <w:rPr>
          <w:rFonts w:ascii="Arial" w:hAnsi="Arial" w:cs="Arial"/>
          <w:sz w:val="24"/>
          <w:szCs w:val="24"/>
        </w:rPr>
        <w:t xml:space="preserve"> to increase the number of routes available to people with reduced mobility and visual impairment including the removal of barriers on existing routes.</w:t>
      </w:r>
      <w:r w:rsidRPr="00F80458">
        <w:rPr>
          <w:rFonts w:ascii="Arial" w:hAnsi="Arial" w:cs="Arial"/>
          <w:color w:val="FF0000"/>
          <w:sz w:val="24"/>
          <w:szCs w:val="24"/>
        </w:rPr>
        <w:t xml:space="preserve"> </w:t>
      </w:r>
      <w:r w:rsidR="005A4302">
        <w:rPr>
          <w:rFonts w:ascii="Arial" w:hAnsi="Arial" w:cs="Arial"/>
          <w:sz w:val="24"/>
          <w:szCs w:val="24"/>
        </w:rPr>
        <w:t xml:space="preserve">The stay would </w:t>
      </w:r>
      <w:r w:rsidR="00B112F0">
        <w:rPr>
          <w:rFonts w:ascii="Arial" w:hAnsi="Arial" w:cs="Arial"/>
          <w:sz w:val="24"/>
          <w:szCs w:val="24"/>
        </w:rPr>
        <w:t xml:space="preserve">introduce </w:t>
      </w:r>
      <w:r w:rsidRPr="00F2660D">
        <w:rPr>
          <w:rFonts w:ascii="Arial" w:hAnsi="Arial" w:cs="Arial"/>
          <w:sz w:val="24"/>
          <w:szCs w:val="24"/>
        </w:rPr>
        <w:t xml:space="preserve">a new barrier for those with visual impairment and the narrow width and pinch points would </w:t>
      </w:r>
      <w:r w:rsidR="00E866D0">
        <w:rPr>
          <w:rFonts w:ascii="Arial" w:hAnsi="Arial" w:cs="Arial"/>
          <w:sz w:val="24"/>
          <w:szCs w:val="24"/>
        </w:rPr>
        <w:t xml:space="preserve">introduce </w:t>
      </w:r>
      <w:r w:rsidRPr="00F2660D">
        <w:rPr>
          <w:rFonts w:ascii="Arial" w:hAnsi="Arial" w:cs="Arial"/>
          <w:sz w:val="24"/>
          <w:szCs w:val="24"/>
        </w:rPr>
        <w:t>a barrier to some path users with reduced mobility.</w:t>
      </w:r>
      <w:r w:rsidR="003F314F">
        <w:rPr>
          <w:rFonts w:ascii="Arial" w:hAnsi="Arial" w:cs="Arial"/>
          <w:sz w:val="24"/>
          <w:szCs w:val="24"/>
        </w:rPr>
        <w:t xml:space="preserve"> </w:t>
      </w:r>
      <w:r w:rsidR="00874733">
        <w:rPr>
          <w:rFonts w:ascii="Arial" w:hAnsi="Arial" w:cs="Arial"/>
          <w:sz w:val="24"/>
          <w:szCs w:val="24"/>
        </w:rPr>
        <w:t>I consider</w:t>
      </w:r>
      <w:r w:rsidR="00E66978">
        <w:rPr>
          <w:rFonts w:ascii="Arial" w:hAnsi="Arial" w:cs="Arial"/>
          <w:sz w:val="24"/>
          <w:szCs w:val="24"/>
        </w:rPr>
        <w:t xml:space="preserve"> the proposed diversion would not improve access </w:t>
      </w:r>
      <w:r w:rsidR="00874733">
        <w:rPr>
          <w:rFonts w:ascii="Arial" w:hAnsi="Arial" w:cs="Arial"/>
          <w:sz w:val="24"/>
          <w:szCs w:val="24"/>
        </w:rPr>
        <w:t xml:space="preserve">for path </w:t>
      </w:r>
      <w:r w:rsidR="00E66978">
        <w:rPr>
          <w:rFonts w:ascii="Arial" w:hAnsi="Arial" w:cs="Arial"/>
          <w:sz w:val="24"/>
          <w:szCs w:val="24"/>
        </w:rPr>
        <w:t>users</w:t>
      </w:r>
      <w:r w:rsidR="00964AA0">
        <w:rPr>
          <w:rFonts w:ascii="Arial" w:hAnsi="Arial" w:cs="Arial"/>
          <w:sz w:val="24"/>
          <w:szCs w:val="24"/>
        </w:rPr>
        <w:t xml:space="preserve"> and would prevent access for some users.</w:t>
      </w:r>
      <w:r w:rsidR="00E66978">
        <w:rPr>
          <w:rFonts w:ascii="Arial" w:hAnsi="Arial" w:cs="Arial"/>
          <w:sz w:val="24"/>
          <w:szCs w:val="24"/>
        </w:rPr>
        <w:t xml:space="preserve"> </w:t>
      </w:r>
      <w:r w:rsidR="00964AA0">
        <w:rPr>
          <w:rFonts w:ascii="Arial" w:hAnsi="Arial" w:cs="Arial"/>
          <w:sz w:val="24"/>
          <w:szCs w:val="24"/>
        </w:rPr>
        <w:t xml:space="preserve">Therefore, </w:t>
      </w:r>
      <w:r w:rsidRPr="00F2660D">
        <w:rPr>
          <w:rFonts w:ascii="Arial" w:hAnsi="Arial" w:cs="Arial"/>
          <w:sz w:val="24"/>
          <w:szCs w:val="24"/>
        </w:rPr>
        <w:t xml:space="preserve">I </w:t>
      </w:r>
      <w:r w:rsidR="00874733">
        <w:rPr>
          <w:rFonts w:ascii="Arial" w:hAnsi="Arial" w:cs="Arial"/>
          <w:sz w:val="24"/>
          <w:szCs w:val="24"/>
        </w:rPr>
        <w:t>find</w:t>
      </w:r>
      <w:r w:rsidRPr="00F2660D">
        <w:rPr>
          <w:rFonts w:ascii="Arial" w:hAnsi="Arial" w:cs="Arial"/>
          <w:sz w:val="24"/>
          <w:szCs w:val="24"/>
        </w:rPr>
        <w:t xml:space="preserve"> the proposed diversion </w:t>
      </w:r>
      <w:r w:rsidR="004B24F9">
        <w:rPr>
          <w:rFonts w:ascii="Arial" w:hAnsi="Arial" w:cs="Arial"/>
          <w:sz w:val="24"/>
          <w:szCs w:val="24"/>
        </w:rPr>
        <w:t>to be</w:t>
      </w:r>
      <w:r w:rsidRPr="00F2660D">
        <w:rPr>
          <w:rFonts w:ascii="Arial" w:hAnsi="Arial" w:cs="Arial"/>
          <w:sz w:val="24"/>
          <w:szCs w:val="24"/>
        </w:rPr>
        <w:t xml:space="preserve"> contrary to the ROWIP</w:t>
      </w:r>
      <w:r w:rsidR="00A05BC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10A37">
        <w:rPr>
          <w:rFonts w:ascii="Arial" w:hAnsi="Arial" w:cs="Arial"/>
          <w:sz w:val="24"/>
          <w:szCs w:val="24"/>
        </w:rPr>
        <w:t>with regard</w:t>
      </w:r>
      <w:r w:rsidR="00A05BC7">
        <w:rPr>
          <w:rFonts w:ascii="Arial" w:hAnsi="Arial" w:cs="Arial"/>
          <w:sz w:val="24"/>
          <w:szCs w:val="24"/>
        </w:rPr>
        <w:t xml:space="preserve"> to</w:t>
      </w:r>
      <w:proofErr w:type="gramEnd"/>
      <w:r w:rsidR="00A05BC7">
        <w:rPr>
          <w:rFonts w:ascii="Arial" w:hAnsi="Arial" w:cs="Arial"/>
          <w:sz w:val="24"/>
          <w:szCs w:val="24"/>
        </w:rPr>
        <w:t xml:space="preserve"> improving access</w:t>
      </w:r>
      <w:r w:rsidRPr="00F2660D">
        <w:rPr>
          <w:rFonts w:ascii="Arial" w:hAnsi="Arial" w:cs="Arial"/>
          <w:sz w:val="24"/>
          <w:szCs w:val="24"/>
        </w:rPr>
        <w:t xml:space="preserve">. </w:t>
      </w:r>
    </w:p>
    <w:p w14:paraId="2DB0437C" w14:textId="4852AA12" w:rsidR="00EF18D1" w:rsidRDefault="00080714" w:rsidP="003063F0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Appendices 8</w:t>
      </w:r>
      <w:r w:rsidR="00F40478">
        <w:rPr>
          <w:rFonts w:ascii="Arial" w:hAnsi="Arial" w:cs="Arial"/>
          <w:sz w:val="24"/>
          <w:szCs w:val="24"/>
        </w:rPr>
        <w:t>.3.1</w:t>
      </w:r>
      <w:r>
        <w:rPr>
          <w:rFonts w:ascii="Arial" w:hAnsi="Arial" w:cs="Arial"/>
          <w:sz w:val="24"/>
          <w:szCs w:val="24"/>
        </w:rPr>
        <w:t xml:space="preserve"> </w:t>
      </w:r>
      <w:r w:rsidR="00781088">
        <w:rPr>
          <w:rFonts w:ascii="Arial" w:hAnsi="Arial" w:cs="Arial"/>
          <w:sz w:val="24"/>
          <w:szCs w:val="24"/>
        </w:rPr>
        <w:t xml:space="preserve">of the ROWIP </w:t>
      </w:r>
      <w:r>
        <w:rPr>
          <w:rFonts w:ascii="Arial" w:hAnsi="Arial" w:cs="Arial"/>
          <w:sz w:val="24"/>
          <w:szCs w:val="24"/>
        </w:rPr>
        <w:t xml:space="preserve">states </w:t>
      </w:r>
      <w:r w:rsidR="0024161A">
        <w:rPr>
          <w:rFonts w:ascii="Arial" w:hAnsi="Arial" w:cs="Arial"/>
          <w:sz w:val="24"/>
          <w:szCs w:val="24"/>
        </w:rPr>
        <w:t>Norfolk County Council (NCC)</w:t>
      </w:r>
      <w:r>
        <w:rPr>
          <w:rFonts w:ascii="Arial" w:hAnsi="Arial" w:cs="Arial"/>
          <w:sz w:val="24"/>
          <w:szCs w:val="24"/>
        </w:rPr>
        <w:t xml:space="preserve"> will see</w:t>
      </w:r>
      <w:r w:rsidR="008B627C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to apply</w:t>
      </w:r>
      <w:r w:rsidR="00A94847">
        <w:rPr>
          <w:rFonts w:ascii="Arial" w:hAnsi="Arial" w:cs="Arial"/>
          <w:sz w:val="24"/>
          <w:szCs w:val="24"/>
        </w:rPr>
        <w:t xml:space="preserve"> up to 2 metres for unenclosed footpaths and 3 metres for enclosed footpaths </w:t>
      </w:r>
      <w:r w:rsidR="005C5526">
        <w:rPr>
          <w:rFonts w:ascii="Arial" w:hAnsi="Arial" w:cs="Arial"/>
          <w:sz w:val="24"/>
          <w:szCs w:val="24"/>
        </w:rPr>
        <w:t xml:space="preserve">for all new and diverted routes. </w:t>
      </w:r>
      <w:r w:rsidR="00E6621F">
        <w:rPr>
          <w:rFonts w:ascii="Arial" w:hAnsi="Arial" w:cs="Arial"/>
          <w:sz w:val="24"/>
          <w:szCs w:val="24"/>
        </w:rPr>
        <w:t>It also states that idea</w:t>
      </w:r>
      <w:r w:rsidR="00F75295">
        <w:rPr>
          <w:rFonts w:ascii="Arial" w:hAnsi="Arial" w:cs="Arial"/>
          <w:sz w:val="24"/>
          <w:szCs w:val="24"/>
        </w:rPr>
        <w:t xml:space="preserve">lly additional widths up to </w:t>
      </w:r>
      <w:r w:rsidR="00F75295">
        <w:rPr>
          <w:rFonts w:ascii="Arial" w:hAnsi="Arial" w:cs="Arial"/>
          <w:sz w:val="24"/>
          <w:szCs w:val="24"/>
        </w:rPr>
        <w:lastRenderedPageBreak/>
        <w:t>these will be provided on existing footpaths.</w:t>
      </w:r>
      <w:r w:rsidR="004F1F96">
        <w:rPr>
          <w:rFonts w:ascii="Arial" w:hAnsi="Arial" w:cs="Arial"/>
          <w:sz w:val="24"/>
          <w:szCs w:val="24"/>
        </w:rPr>
        <w:t xml:space="preserve"> </w:t>
      </w:r>
      <w:r w:rsidR="00F75295">
        <w:rPr>
          <w:rFonts w:ascii="Arial" w:hAnsi="Arial" w:cs="Arial"/>
          <w:sz w:val="24"/>
          <w:szCs w:val="24"/>
        </w:rPr>
        <w:t xml:space="preserve">The </w:t>
      </w:r>
      <w:r w:rsidR="0032002F">
        <w:rPr>
          <w:rFonts w:ascii="Arial" w:hAnsi="Arial" w:cs="Arial"/>
          <w:sz w:val="24"/>
          <w:szCs w:val="24"/>
        </w:rPr>
        <w:t xml:space="preserve">proposed width between A and B </w:t>
      </w:r>
      <w:r w:rsidR="0024161A">
        <w:rPr>
          <w:rFonts w:ascii="Arial" w:hAnsi="Arial" w:cs="Arial"/>
          <w:sz w:val="24"/>
          <w:szCs w:val="24"/>
        </w:rPr>
        <w:t>is</w:t>
      </w:r>
      <w:r w:rsidR="00F75295">
        <w:rPr>
          <w:rFonts w:ascii="Arial" w:hAnsi="Arial" w:cs="Arial"/>
          <w:sz w:val="24"/>
          <w:szCs w:val="24"/>
        </w:rPr>
        <w:t xml:space="preserve"> narrower </w:t>
      </w:r>
      <w:r w:rsidR="007778CC">
        <w:rPr>
          <w:rFonts w:ascii="Arial" w:hAnsi="Arial" w:cs="Arial"/>
          <w:sz w:val="24"/>
          <w:szCs w:val="24"/>
        </w:rPr>
        <w:t xml:space="preserve">than specified in the ROWIP. </w:t>
      </w:r>
      <w:r w:rsidR="00AD07D3">
        <w:rPr>
          <w:rFonts w:ascii="Arial" w:hAnsi="Arial" w:cs="Arial"/>
          <w:sz w:val="24"/>
          <w:szCs w:val="24"/>
        </w:rPr>
        <w:t xml:space="preserve">The applicant </w:t>
      </w:r>
      <w:r w:rsidR="00741598">
        <w:rPr>
          <w:rFonts w:ascii="Arial" w:hAnsi="Arial" w:cs="Arial"/>
          <w:sz w:val="24"/>
          <w:szCs w:val="24"/>
        </w:rPr>
        <w:t>believes</w:t>
      </w:r>
      <w:r w:rsidR="00AD07D3">
        <w:rPr>
          <w:rFonts w:ascii="Arial" w:hAnsi="Arial" w:cs="Arial"/>
          <w:sz w:val="24"/>
          <w:szCs w:val="24"/>
        </w:rPr>
        <w:t xml:space="preserve"> these widths </w:t>
      </w:r>
      <w:r w:rsidR="00741598">
        <w:rPr>
          <w:rFonts w:ascii="Arial" w:hAnsi="Arial" w:cs="Arial"/>
          <w:sz w:val="24"/>
          <w:szCs w:val="24"/>
        </w:rPr>
        <w:t>are not</w:t>
      </w:r>
      <w:r w:rsidR="00AD07D3">
        <w:rPr>
          <w:rFonts w:ascii="Arial" w:hAnsi="Arial" w:cs="Arial"/>
          <w:sz w:val="24"/>
          <w:szCs w:val="24"/>
        </w:rPr>
        <w:t xml:space="preserve"> statutory as </w:t>
      </w:r>
      <w:r w:rsidR="0032002F">
        <w:rPr>
          <w:rFonts w:ascii="Arial" w:hAnsi="Arial" w:cs="Arial"/>
          <w:sz w:val="24"/>
          <w:szCs w:val="24"/>
        </w:rPr>
        <w:t xml:space="preserve">the ROWIP </w:t>
      </w:r>
      <w:r w:rsidR="00AD07D3">
        <w:rPr>
          <w:rFonts w:ascii="Arial" w:hAnsi="Arial" w:cs="Arial"/>
          <w:sz w:val="24"/>
          <w:szCs w:val="24"/>
        </w:rPr>
        <w:t xml:space="preserve">states </w:t>
      </w:r>
      <w:r w:rsidR="00AD07D3">
        <w:rPr>
          <w:rFonts w:ascii="Arial" w:hAnsi="Arial" w:cs="Arial"/>
          <w:i/>
          <w:iCs/>
          <w:sz w:val="24"/>
          <w:szCs w:val="24"/>
        </w:rPr>
        <w:t>‘we will seek</w:t>
      </w:r>
      <w:r w:rsidR="00204F89">
        <w:rPr>
          <w:rFonts w:ascii="Arial" w:hAnsi="Arial" w:cs="Arial"/>
          <w:i/>
          <w:iCs/>
          <w:sz w:val="24"/>
          <w:szCs w:val="24"/>
        </w:rPr>
        <w:t xml:space="preserve"> to apply up to</w:t>
      </w:r>
      <w:r w:rsidR="00AD07D3">
        <w:rPr>
          <w:rFonts w:ascii="Arial" w:hAnsi="Arial" w:cs="Arial"/>
          <w:i/>
          <w:iCs/>
          <w:sz w:val="24"/>
          <w:szCs w:val="24"/>
        </w:rPr>
        <w:t xml:space="preserve">’ </w:t>
      </w:r>
      <w:r w:rsidR="00D01C98">
        <w:rPr>
          <w:rFonts w:ascii="Arial" w:hAnsi="Arial" w:cs="Arial"/>
          <w:sz w:val="24"/>
          <w:szCs w:val="24"/>
        </w:rPr>
        <w:t>rather th</w:t>
      </w:r>
      <w:r w:rsidR="00153444">
        <w:rPr>
          <w:rFonts w:ascii="Arial" w:hAnsi="Arial" w:cs="Arial"/>
          <w:sz w:val="24"/>
          <w:szCs w:val="24"/>
        </w:rPr>
        <w:t>a</w:t>
      </w:r>
      <w:r w:rsidR="00D01C98">
        <w:rPr>
          <w:rFonts w:ascii="Arial" w:hAnsi="Arial" w:cs="Arial"/>
          <w:sz w:val="24"/>
          <w:szCs w:val="24"/>
        </w:rPr>
        <w:t>n ensure or require</w:t>
      </w:r>
      <w:r w:rsidR="00896B04">
        <w:rPr>
          <w:rFonts w:ascii="Arial" w:hAnsi="Arial" w:cs="Arial"/>
          <w:sz w:val="24"/>
          <w:szCs w:val="24"/>
        </w:rPr>
        <w:t>. T</w:t>
      </w:r>
      <w:r w:rsidR="00C4012D">
        <w:rPr>
          <w:rFonts w:ascii="Arial" w:hAnsi="Arial" w:cs="Arial"/>
          <w:sz w:val="24"/>
          <w:szCs w:val="24"/>
        </w:rPr>
        <w:t>herefore</w:t>
      </w:r>
      <w:r w:rsidR="00896B04">
        <w:rPr>
          <w:rFonts w:ascii="Arial" w:hAnsi="Arial" w:cs="Arial"/>
          <w:sz w:val="24"/>
          <w:szCs w:val="24"/>
        </w:rPr>
        <w:t>,</w:t>
      </w:r>
      <w:r w:rsidR="00741598">
        <w:rPr>
          <w:rFonts w:ascii="Arial" w:hAnsi="Arial" w:cs="Arial"/>
          <w:sz w:val="24"/>
          <w:szCs w:val="24"/>
        </w:rPr>
        <w:t xml:space="preserve"> they consider</w:t>
      </w:r>
      <w:r w:rsidR="00C4012D">
        <w:rPr>
          <w:rFonts w:ascii="Arial" w:hAnsi="Arial" w:cs="Arial"/>
          <w:sz w:val="24"/>
          <w:szCs w:val="24"/>
        </w:rPr>
        <w:t xml:space="preserve"> there is no obligation to provide these minimum widths</w:t>
      </w:r>
      <w:r w:rsidR="00D01C98">
        <w:rPr>
          <w:rFonts w:ascii="Arial" w:hAnsi="Arial" w:cs="Arial"/>
          <w:sz w:val="24"/>
          <w:szCs w:val="24"/>
        </w:rPr>
        <w:t>.</w:t>
      </w:r>
      <w:r w:rsidR="00C4012D">
        <w:rPr>
          <w:rFonts w:ascii="Arial" w:hAnsi="Arial" w:cs="Arial"/>
          <w:sz w:val="24"/>
          <w:szCs w:val="24"/>
        </w:rPr>
        <w:t xml:space="preserve"> </w:t>
      </w:r>
      <w:r w:rsidR="005516F2">
        <w:rPr>
          <w:rFonts w:ascii="Arial" w:hAnsi="Arial" w:cs="Arial"/>
          <w:sz w:val="24"/>
          <w:szCs w:val="24"/>
        </w:rPr>
        <w:t>I consider</w:t>
      </w:r>
      <w:r w:rsidR="00B716B0">
        <w:rPr>
          <w:rFonts w:ascii="Arial" w:hAnsi="Arial" w:cs="Arial"/>
          <w:sz w:val="24"/>
          <w:szCs w:val="24"/>
        </w:rPr>
        <w:t xml:space="preserve"> t</w:t>
      </w:r>
      <w:r w:rsidR="005662B8">
        <w:rPr>
          <w:rFonts w:ascii="Arial" w:hAnsi="Arial" w:cs="Arial"/>
          <w:sz w:val="24"/>
          <w:szCs w:val="24"/>
        </w:rPr>
        <w:t xml:space="preserve">he ROWIP </w:t>
      </w:r>
      <w:r w:rsidR="00CA304C">
        <w:rPr>
          <w:rFonts w:ascii="Arial" w:hAnsi="Arial" w:cs="Arial"/>
          <w:sz w:val="24"/>
          <w:szCs w:val="24"/>
        </w:rPr>
        <w:t>suggest</w:t>
      </w:r>
      <w:r w:rsidR="00896B04">
        <w:rPr>
          <w:rFonts w:ascii="Arial" w:hAnsi="Arial" w:cs="Arial"/>
          <w:sz w:val="24"/>
          <w:szCs w:val="24"/>
        </w:rPr>
        <w:t>s</w:t>
      </w:r>
      <w:r w:rsidR="005662B8">
        <w:rPr>
          <w:rFonts w:ascii="Arial" w:hAnsi="Arial" w:cs="Arial"/>
          <w:sz w:val="24"/>
          <w:szCs w:val="24"/>
        </w:rPr>
        <w:t xml:space="preserve"> NCC consider</w:t>
      </w:r>
      <w:r w:rsidR="00CA304C">
        <w:rPr>
          <w:rFonts w:ascii="Arial" w:hAnsi="Arial" w:cs="Arial"/>
          <w:sz w:val="24"/>
          <w:szCs w:val="24"/>
        </w:rPr>
        <w:t>s</w:t>
      </w:r>
      <w:r w:rsidR="005662B8">
        <w:rPr>
          <w:rFonts w:ascii="Arial" w:hAnsi="Arial" w:cs="Arial"/>
          <w:sz w:val="24"/>
          <w:szCs w:val="24"/>
        </w:rPr>
        <w:t xml:space="preserve"> 2 metres to be the minimum acceptable width </w:t>
      </w:r>
      <w:r w:rsidR="0099733A">
        <w:rPr>
          <w:rFonts w:ascii="Arial" w:hAnsi="Arial" w:cs="Arial"/>
          <w:sz w:val="24"/>
          <w:szCs w:val="24"/>
        </w:rPr>
        <w:t>for a footpath and a wider width should be provided when a path is to be enclosed.</w:t>
      </w:r>
    </w:p>
    <w:p w14:paraId="5D11FEF3" w14:textId="2257AC6D" w:rsidR="00F40478" w:rsidRDefault="00C81552" w:rsidP="007966BA">
      <w:pPr>
        <w:pStyle w:val="Style1"/>
        <w:keepNext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making my decision I must have due regard for the PSED</w:t>
      </w:r>
      <w:r w:rsidR="005163F0">
        <w:rPr>
          <w:rFonts w:ascii="Arial" w:hAnsi="Arial" w:cs="Arial"/>
          <w:sz w:val="24"/>
          <w:szCs w:val="24"/>
        </w:rPr>
        <w:t xml:space="preserve"> of the Equality Act 2010</w:t>
      </w:r>
      <w:r w:rsidR="00611D59">
        <w:rPr>
          <w:rFonts w:ascii="Arial" w:hAnsi="Arial" w:cs="Arial"/>
          <w:sz w:val="24"/>
          <w:szCs w:val="24"/>
        </w:rPr>
        <w:t xml:space="preserve"> (the 2010 Act)</w:t>
      </w:r>
      <w:r>
        <w:rPr>
          <w:rFonts w:ascii="Arial" w:hAnsi="Arial" w:cs="Arial"/>
          <w:sz w:val="24"/>
          <w:szCs w:val="24"/>
        </w:rPr>
        <w:t xml:space="preserve">. As the proposed diversion </w:t>
      </w:r>
      <w:r w:rsidR="006473C8">
        <w:rPr>
          <w:rFonts w:ascii="Arial" w:hAnsi="Arial" w:cs="Arial"/>
          <w:sz w:val="24"/>
          <w:szCs w:val="24"/>
        </w:rPr>
        <w:t xml:space="preserve">would disadvantage those with visual impairments and </w:t>
      </w:r>
      <w:r w:rsidR="00567A2F">
        <w:rPr>
          <w:rFonts w:ascii="Arial" w:hAnsi="Arial" w:cs="Arial"/>
          <w:sz w:val="24"/>
          <w:szCs w:val="24"/>
        </w:rPr>
        <w:t xml:space="preserve">reduced mobility, </w:t>
      </w:r>
      <w:r w:rsidR="00710570">
        <w:rPr>
          <w:rFonts w:ascii="Arial" w:hAnsi="Arial" w:cs="Arial"/>
          <w:sz w:val="24"/>
          <w:szCs w:val="24"/>
        </w:rPr>
        <w:t xml:space="preserve">which are protected characteristics identified in the </w:t>
      </w:r>
      <w:r w:rsidR="00611D59">
        <w:rPr>
          <w:rFonts w:ascii="Arial" w:hAnsi="Arial" w:cs="Arial"/>
          <w:sz w:val="24"/>
          <w:szCs w:val="24"/>
        </w:rPr>
        <w:t xml:space="preserve">2010 Act, I do not consider the PSED has been discharged </w:t>
      </w:r>
      <w:r w:rsidR="00874733">
        <w:rPr>
          <w:rFonts w:ascii="Arial" w:hAnsi="Arial" w:cs="Arial"/>
          <w:sz w:val="24"/>
          <w:szCs w:val="24"/>
        </w:rPr>
        <w:t>by the proposed</w:t>
      </w:r>
      <w:r w:rsidR="00611D59">
        <w:rPr>
          <w:rFonts w:ascii="Arial" w:hAnsi="Arial" w:cs="Arial"/>
          <w:sz w:val="24"/>
          <w:szCs w:val="24"/>
        </w:rPr>
        <w:t xml:space="preserve"> diversion.</w:t>
      </w:r>
    </w:p>
    <w:p w14:paraId="579CCD31" w14:textId="423E3F04" w:rsidR="00611D59" w:rsidRPr="000F6DBE" w:rsidRDefault="00783CB7" w:rsidP="000F6DBE">
      <w:pPr>
        <w:pStyle w:val="Style1"/>
        <w:keepNext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consider that </w:t>
      </w:r>
      <w:r w:rsidR="001C4103">
        <w:rPr>
          <w:rFonts w:ascii="Arial" w:hAnsi="Arial" w:cs="Arial"/>
          <w:sz w:val="24"/>
          <w:szCs w:val="24"/>
        </w:rPr>
        <w:t>if I were to modify</w:t>
      </w:r>
      <w:r w:rsidR="00576DAC">
        <w:rPr>
          <w:rFonts w:ascii="Arial" w:hAnsi="Arial" w:cs="Arial"/>
          <w:sz w:val="24"/>
          <w:szCs w:val="24"/>
        </w:rPr>
        <w:t xml:space="preserve"> the Order to </w:t>
      </w:r>
      <w:r>
        <w:rPr>
          <w:rFonts w:ascii="Arial" w:hAnsi="Arial" w:cs="Arial"/>
          <w:sz w:val="24"/>
          <w:szCs w:val="24"/>
        </w:rPr>
        <w:t>divert the footpath</w:t>
      </w:r>
      <w:r w:rsidR="00CD5E86">
        <w:rPr>
          <w:rFonts w:ascii="Arial" w:hAnsi="Arial" w:cs="Arial"/>
          <w:sz w:val="24"/>
          <w:szCs w:val="24"/>
        </w:rPr>
        <w:t xml:space="preserve"> </w:t>
      </w:r>
      <w:r w:rsidR="0043662E">
        <w:rPr>
          <w:rFonts w:ascii="Arial" w:hAnsi="Arial" w:cs="Arial"/>
          <w:sz w:val="24"/>
          <w:szCs w:val="24"/>
        </w:rPr>
        <w:t>around</w:t>
      </w:r>
      <w:r w:rsidR="00CD5E86">
        <w:rPr>
          <w:rFonts w:ascii="Arial" w:hAnsi="Arial" w:cs="Arial"/>
          <w:sz w:val="24"/>
          <w:szCs w:val="24"/>
        </w:rPr>
        <w:t xml:space="preserve"> the stay with a wider width</w:t>
      </w:r>
      <w:r w:rsidR="001C4103">
        <w:rPr>
          <w:rFonts w:ascii="Arial" w:hAnsi="Arial" w:cs="Arial"/>
          <w:sz w:val="24"/>
          <w:szCs w:val="24"/>
        </w:rPr>
        <w:t xml:space="preserve">, </w:t>
      </w:r>
      <w:r w:rsidR="00310438">
        <w:rPr>
          <w:rFonts w:ascii="Arial" w:hAnsi="Arial" w:cs="Arial"/>
          <w:sz w:val="24"/>
          <w:szCs w:val="24"/>
        </w:rPr>
        <w:t>the diversion</w:t>
      </w:r>
      <w:r w:rsidR="003864F8">
        <w:rPr>
          <w:rFonts w:ascii="Arial" w:hAnsi="Arial" w:cs="Arial"/>
          <w:sz w:val="24"/>
          <w:szCs w:val="24"/>
        </w:rPr>
        <w:t xml:space="preserve"> </w:t>
      </w:r>
      <w:r w:rsidR="00D37B46" w:rsidRPr="000F6DBE">
        <w:rPr>
          <w:rFonts w:ascii="Arial" w:hAnsi="Arial" w:cs="Arial"/>
          <w:sz w:val="24"/>
          <w:szCs w:val="24"/>
        </w:rPr>
        <w:t xml:space="preserve">would not be contrary to the ROWIP and the PSED </w:t>
      </w:r>
      <w:r w:rsidR="00894CFC" w:rsidRPr="000F6DBE">
        <w:rPr>
          <w:rFonts w:ascii="Arial" w:hAnsi="Arial" w:cs="Arial"/>
          <w:sz w:val="24"/>
          <w:szCs w:val="24"/>
        </w:rPr>
        <w:t xml:space="preserve">would be </w:t>
      </w:r>
      <w:r w:rsidR="000F6DBE">
        <w:rPr>
          <w:rFonts w:ascii="Arial" w:hAnsi="Arial" w:cs="Arial"/>
          <w:sz w:val="24"/>
          <w:szCs w:val="24"/>
        </w:rPr>
        <w:t>di</w:t>
      </w:r>
      <w:r w:rsidR="00894CFC" w:rsidRPr="000F6DBE">
        <w:rPr>
          <w:rFonts w:ascii="Arial" w:hAnsi="Arial" w:cs="Arial"/>
          <w:sz w:val="24"/>
          <w:szCs w:val="24"/>
        </w:rPr>
        <w:t xml:space="preserve">scharged. </w:t>
      </w:r>
    </w:p>
    <w:p w14:paraId="042E2E8E" w14:textId="320379C4" w:rsidR="00EC587F" w:rsidRPr="00AD6100" w:rsidRDefault="007D311E" w:rsidP="00EC587F">
      <w:pPr>
        <w:tabs>
          <w:tab w:val="left" w:pos="432"/>
        </w:tabs>
        <w:spacing w:before="180"/>
        <w:outlineLvl w:val="0"/>
        <w:rPr>
          <w:rFonts w:ascii="Arial" w:hAnsi="Arial" w:cs="Arial"/>
          <w:b/>
          <w:i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b/>
          <w:i/>
          <w:color w:val="000000"/>
          <w:kern w:val="28"/>
          <w:sz w:val="24"/>
          <w:szCs w:val="24"/>
        </w:rPr>
        <w:t xml:space="preserve">Conclusions on </w:t>
      </w:r>
      <w:r w:rsidR="00A200C6" w:rsidRPr="00AD6100">
        <w:rPr>
          <w:rFonts w:ascii="Arial" w:hAnsi="Arial" w:cs="Arial"/>
          <w:b/>
          <w:i/>
          <w:color w:val="000000"/>
          <w:kern w:val="28"/>
          <w:sz w:val="24"/>
          <w:szCs w:val="24"/>
        </w:rPr>
        <w:t>w</w:t>
      </w:r>
      <w:r w:rsidR="00D36EAA" w:rsidRPr="00AD6100">
        <w:rPr>
          <w:rFonts w:ascii="Arial" w:hAnsi="Arial" w:cs="Arial"/>
          <w:b/>
          <w:i/>
          <w:color w:val="000000"/>
          <w:kern w:val="28"/>
          <w:sz w:val="24"/>
          <w:szCs w:val="24"/>
        </w:rPr>
        <w:t xml:space="preserve">hether it is expedient to confirm the </w:t>
      </w:r>
      <w:proofErr w:type="gramStart"/>
      <w:r w:rsidR="00D36EAA" w:rsidRPr="00AD6100">
        <w:rPr>
          <w:rFonts w:ascii="Arial" w:hAnsi="Arial" w:cs="Arial"/>
          <w:b/>
          <w:i/>
          <w:color w:val="000000"/>
          <w:kern w:val="28"/>
          <w:sz w:val="24"/>
          <w:szCs w:val="24"/>
        </w:rPr>
        <w:t>Order</w:t>
      </w:r>
      <w:proofErr w:type="gramEnd"/>
    </w:p>
    <w:p w14:paraId="5696A204" w14:textId="5893DA81" w:rsidR="005E052E" w:rsidRPr="00874733" w:rsidRDefault="00474A50" w:rsidP="00874733">
      <w:pPr>
        <w:pStyle w:val="Style1"/>
        <w:numPr>
          <w:ilvl w:val="0"/>
          <w:numId w:val="28"/>
        </w:numPr>
        <w:shd w:val="clear" w:color="auto" w:fill="FFFFFF"/>
        <w:tabs>
          <w:tab w:val="clear" w:pos="432"/>
          <w:tab w:val="left" w:pos="6521"/>
        </w:tabs>
        <w:spacing w:after="300"/>
        <w:ind w:left="426" w:hanging="426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AA5944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A97A5C">
        <w:rPr>
          <w:rFonts w:ascii="Arial" w:hAnsi="Arial" w:cs="Arial"/>
          <w:color w:val="000000" w:themeColor="text1"/>
          <w:sz w:val="24"/>
          <w:szCs w:val="24"/>
        </w:rPr>
        <w:t xml:space="preserve">have </w:t>
      </w:r>
      <w:r w:rsidRPr="00AA5944">
        <w:rPr>
          <w:rFonts w:ascii="Arial" w:hAnsi="Arial" w:cs="Arial"/>
          <w:color w:val="000000" w:themeColor="text1"/>
          <w:sz w:val="24"/>
          <w:szCs w:val="24"/>
        </w:rPr>
        <w:t>consider</w:t>
      </w:r>
      <w:r w:rsidR="00FF3292" w:rsidRPr="00AA5944">
        <w:rPr>
          <w:rFonts w:ascii="Arial" w:hAnsi="Arial" w:cs="Arial"/>
          <w:color w:val="000000" w:themeColor="text1"/>
          <w:sz w:val="24"/>
          <w:szCs w:val="24"/>
        </w:rPr>
        <w:t>ed above that</w:t>
      </w:r>
      <w:r w:rsidRPr="00AA5944">
        <w:rPr>
          <w:rFonts w:ascii="Arial" w:hAnsi="Arial" w:cs="Arial"/>
          <w:color w:val="000000" w:themeColor="text1"/>
          <w:sz w:val="24"/>
          <w:szCs w:val="24"/>
        </w:rPr>
        <w:t xml:space="preserve"> the Order is in the interests of the landowner</w:t>
      </w:r>
      <w:r w:rsidR="007845D5">
        <w:rPr>
          <w:rFonts w:ascii="Arial" w:hAnsi="Arial" w:cs="Arial"/>
          <w:color w:val="000000" w:themeColor="text1"/>
          <w:sz w:val="24"/>
          <w:szCs w:val="24"/>
        </w:rPr>
        <w:t xml:space="preserve"> and residents of Lyngrove</w:t>
      </w:r>
      <w:r w:rsidRPr="00AA5944">
        <w:rPr>
          <w:rFonts w:ascii="Arial" w:hAnsi="Arial" w:cs="Arial"/>
          <w:color w:val="000000" w:themeColor="text1"/>
          <w:sz w:val="24"/>
          <w:szCs w:val="24"/>
        </w:rPr>
        <w:t xml:space="preserve">. However, </w:t>
      </w:r>
      <w:r w:rsidR="00053F0B" w:rsidRPr="00AA5944">
        <w:rPr>
          <w:rFonts w:ascii="Arial" w:hAnsi="Arial" w:cs="Arial"/>
          <w:color w:val="000000" w:themeColor="text1"/>
          <w:sz w:val="24"/>
          <w:szCs w:val="24"/>
        </w:rPr>
        <w:t xml:space="preserve">I have </w:t>
      </w:r>
      <w:r w:rsidRPr="00AA5944">
        <w:rPr>
          <w:rFonts w:ascii="Arial" w:hAnsi="Arial" w:cs="Arial"/>
          <w:color w:val="000000" w:themeColor="text1"/>
          <w:sz w:val="24"/>
          <w:szCs w:val="24"/>
        </w:rPr>
        <w:t xml:space="preserve">also </w:t>
      </w:r>
      <w:r w:rsidR="00732334" w:rsidRPr="00AA5944">
        <w:rPr>
          <w:rFonts w:ascii="Arial" w:hAnsi="Arial" w:cs="Arial"/>
          <w:color w:val="000000" w:themeColor="text1"/>
          <w:sz w:val="24"/>
          <w:szCs w:val="24"/>
        </w:rPr>
        <w:t xml:space="preserve">found </w:t>
      </w:r>
      <w:r w:rsidR="00053F0B" w:rsidRPr="00AA5944">
        <w:rPr>
          <w:rFonts w:ascii="Arial" w:hAnsi="Arial" w:cs="Arial"/>
          <w:color w:val="000000" w:themeColor="text1"/>
          <w:sz w:val="24"/>
          <w:szCs w:val="24"/>
        </w:rPr>
        <w:t xml:space="preserve">the proposed diversion </w:t>
      </w:r>
      <w:r w:rsidR="001122AF" w:rsidRPr="00AA5944">
        <w:rPr>
          <w:rFonts w:ascii="Arial" w:hAnsi="Arial" w:cs="Arial"/>
          <w:color w:val="000000" w:themeColor="text1"/>
          <w:sz w:val="24"/>
          <w:szCs w:val="24"/>
        </w:rPr>
        <w:t xml:space="preserve">would be </w:t>
      </w:r>
      <w:r w:rsidR="00D03F3B" w:rsidRPr="00AA5944">
        <w:rPr>
          <w:rFonts w:ascii="Arial" w:hAnsi="Arial" w:cs="Arial"/>
          <w:color w:val="000000" w:themeColor="text1"/>
          <w:sz w:val="24"/>
          <w:szCs w:val="24"/>
        </w:rPr>
        <w:t>substantially less convenient to the public and would disadvantage those with reduced mobility and visual imp</w:t>
      </w:r>
      <w:r w:rsidR="00936F81" w:rsidRPr="00AA5944">
        <w:rPr>
          <w:rFonts w:ascii="Arial" w:hAnsi="Arial" w:cs="Arial"/>
          <w:color w:val="000000" w:themeColor="text1"/>
          <w:sz w:val="24"/>
          <w:szCs w:val="24"/>
        </w:rPr>
        <w:t xml:space="preserve">airment. </w:t>
      </w:r>
      <w:r w:rsidR="00732334" w:rsidRPr="00AA5944">
        <w:rPr>
          <w:rFonts w:ascii="Arial" w:hAnsi="Arial" w:cs="Arial"/>
          <w:color w:val="000000" w:themeColor="text1"/>
          <w:sz w:val="24"/>
          <w:szCs w:val="24"/>
        </w:rPr>
        <w:t xml:space="preserve">It would also </w:t>
      </w:r>
      <w:r w:rsidR="006236C9" w:rsidRPr="00AA5944">
        <w:rPr>
          <w:rFonts w:ascii="Arial" w:hAnsi="Arial" w:cs="Arial"/>
          <w:color w:val="000000" w:themeColor="text1"/>
          <w:sz w:val="24"/>
          <w:szCs w:val="24"/>
        </w:rPr>
        <w:t xml:space="preserve">be </w:t>
      </w:r>
      <w:r w:rsidR="00732334" w:rsidRPr="00AA5944">
        <w:rPr>
          <w:rFonts w:ascii="Arial" w:hAnsi="Arial" w:cs="Arial"/>
          <w:color w:val="000000" w:themeColor="text1"/>
          <w:sz w:val="24"/>
          <w:szCs w:val="24"/>
        </w:rPr>
        <w:t xml:space="preserve">less enjoyable </w:t>
      </w:r>
      <w:r w:rsidR="006236C9" w:rsidRPr="00AA5944">
        <w:rPr>
          <w:rFonts w:ascii="Arial" w:hAnsi="Arial" w:cs="Arial"/>
          <w:color w:val="000000" w:themeColor="text1"/>
          <w:sz w:val="24"/>
          <w:szCs w:val="24"/>
        </w:rPr>
        <w:t>to the public</w:t>
      </w:r>
      <w:r w:rsidR="0087473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76F1B" w:rsidRPr="00874733">
        <w:rPr>
          <w:rFonts w:ascii="Arial" w:hAnsi="Arial" w:cs="Arial"/>
          <w:color w:val="000000" w:themeColor="text1"/>
          <w:sz w:val="24"/>
          <w:szCs w:val="24"/>
        </w:rPr>
        <w:t>contrary to provisions within the ROWIP</w:t>
      </w:r>
      <w:r w:rsidR="00874733">
        <w:rPr>
          <w:rFonts w:ascii="Arial" w:hAnsi="Arial" w:cs="Arial"/>
          <w:color w:val="000000" w:themeColor="text1"/>
          <w:sz w:val="24"/>
          <w:szCs w:val="24"/>
        </w:rPr>
        <w:t xml:space="preserve"> and the PSED would not be discharged</w:t>
      </w:r>
      <w:r w:rsidR="006236C9" w:rsidRPr="00874733">
        <w:rPr>
          <w:rFonts w:ascii="Arial" w:hAnsi="Arial" w:cs="Arial"/>
          <w:color w:val="000000" w:themeColor="text1"/>
          <w:sz w:val="24"/>
          <w:szCs w:val="24"/>
        </w:rPr>
        <w:t xml:space="preserve">. As </w:t>
      </w:r>
      <w:r w:rsidR="005E052E" w:rsidRPr="00874733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874733">
        <w:rPr>
          <w:rFonts w:ascii="Arial" w:hAnsi="Arial" w:cs="Arial"/>
          <w:color w:val="000000" w:themeColor="text1"/>
          <w:sz w:val="24"/>
          <w:szCs w:val="24"/>
        </w:rPr>
        <w:t xml:space="preserve">proposed </w:t>
      </w:r>
      <w:r w:rsidR="00E736AA" w:rsidRPr="00874733">
        <w:rPr>
          <w:rFonts w:ascii="Arial" w:hAnsi="Arial" w:cs="Arial"/>
          <w:color w:val="000000" w:themeColor="text1"/>
          <w:sz w:val="24"/>
          <w:szCs w:val="24"/>
        </w:rPr>
        <w:t>diversion</w:t>
      </w:r>
      <w:r w:rsidR="005E052E" w:rsidRPr="0087473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736AA" w:rsidRPr="00874733">
        <w:rPr>
          <w:rFonts w:ascii="Arial" w:hAnsi="Arial" w:cs="Arial"/>
          <w:color w:val="000000" w:themeColor="text1"/>
          <w:sz w:val="24"/>
          <w:szCs w:val="24"/>
        </w:rPr>
        <w:t>does not pass Test 2,</w:t>
      </w:r>
      <w:r w:rsidR="00732334" w:rsidRPr="0087473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84BD7" w:rsidRPr="00874733">
        <w:rPr>
          <w:rFonts w:ascii="Arial" w:hAnsi="Arial" w:cs="Arial"/>
          <w:color w:val="000000" w:themeColor="text1"/>
          <w:sz w:val="24"/>
          <w:szCs w:val="24"/>
        </w:rPr>
        <w:t>I consider it is not expedient to confirm the Order</w:t>
      </w:r>
      <w:r w:rsidR="002F7FCB" w:rsidRPr="00874733">
        <w:rPr>
          <w:rFonts w:ascii="Arial" w:hAnsi="Arial" w:cs="Arial"/>
          <w:color w:val="000000" w:themeColor="text1"/>
          <w:sz w:val="24"/>
          <w:szCs w:val="24"/>
        </w:rPr>
        <w:t xml:space="preserve"> as made</w:t>
      </w:r>
      <w:r w:rsidR="005E052E" w:rsidRPr="0087473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EF829A0" w14:textId="1AFA7625" w:rsidR="0090482B" w:rsidRPr="00AA5944" w:rsidRDefault="005E052E" w:rsidP="0090482B">
      <w:pPr>
        <w:pStyle w:val="Style1"/>
        <w:numPr>
          <w:ilvl w:val="0"/>
          <w:numId w:val="28"/>
        </w:numPr>
        <w:shd w:val="clear" w:color="auto" w:fill="FFFFFF"/>
        <w:tabs>
          <w:tab w:val="clear" w:pos="432"/>
          <w:tab w:val="left" w:pos="6521"/>
        </w:tabs>
        <w:spacing w:after="300"/>
        <w:ind w:left="426" w:hanging="426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AA5944">
        <w:rPr>
          <w:rFonts w:ascii="Arial" w:hAnsi="Arial" w:cs="Arial"/>
          <w:color w:val="000000" w:themeColor="text1"/>
          <w:sz w:val="24"/>
          <w:szCs w:val="24"/>
        </w:rPr>
        <w:t xml:space="preserve">I have also considered </w:t>
      </w:r>
      <w:r w:rsidR="0058290A">
        <w:rPr>
          <w:rFonts w:ascii="Arial" w:hAnsi="Arial" w:cs="Arial"/>
          <w:color w:val="000000" w:themeColor="text1"/>
          <w:sz w:val="24"/>
          <w:szCs w:val="24"/>
        </w:rPr>
        <w:t xml:space="preserve">the requirements of </w:t>
      </w:r>
      <w:r w:rsidR="00F806AD" w:rsidRPr="00AA5944">
        <w:rPr>
          <w:rFonts w:ascii="Arial" w:hAnsi="Arial" w:cs="Arial"/>
          <w:color w:val="000000" w:themeColor="text1"/>
          <w:sz w:val="24"/>
          <w:szCs w:val="24"/>
        </w:rPr>
        <w:t>Test 2</w:t>
      </w:r>
      <w:r w:rsidR="00874733">
        <w:rPr>
          <w:rFonts w:ascii="Arial" w:hAnsi="Arial" w:cs="Arial"/>
          <w:color w:val="000000" w:themeColor="text1"/>
          <w:sz w:val="24"/>
          <w:szCs w:val="24"/>
        </w:rPr>
        <w:t xml:space="preserve"> would </w:t>
      </w:r>
      <w:r w:rsidR="0058290A">
        <w:rPr>
          <w:rFonts w:ascii="Arial" w:hAnsi="Arial" w:cs="Arial"/>
          <w:color w:val="000000" w:themeColor="text1"/>
          <w:sz w:val="24"/>
          <w:szCs w:val="24"/>
        </w:rPr>
        <w:t>be met</w:t>
      </w:r>
      <w:r w:rsidR="002F7FCB" w:rsidRPr="00AA594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53E31" w:rsidRPr="00AA5944">
        <w:rPr>
          <w:rFonts w:ascii="Arial" w:hAnsi="Arial" w:cs="Arial"/>
          <w:color w:val="000000" w:themeColor="text1"/>
          <w:sz w:val="24"/>
          <w:szCs w:val="24"/>
        </w:rPr>
        <w:t xml:space="preserve">and the PSED </w:t>
      </w:r>
      <w:r w:rsidR="0058290A">
        <w:rPr>
          <w:rFonts w:ascii="Arial" w:hAnsi="Arial" w:cs="Arial"/>
          <w:color w:val="000000" w:themeColor="text1"/>
          <w:sz w:val="24"/>
          <w:szCs w:val="24"/>
        </w:rPr>
        <w:t>discharged</w:t>
      </w:r>
      <w:r w:rsidR="00553E31" w:rsidRPr="00AA5944">
        <w:rPr>
          <w:rFonts w:ascii="Arial" w:hAnsi="Arial" w:cs="Arial"/>
          <w:color w:val="000000" w:themeColor="text1"/>
          <w:sz w:val="24"/>
          <w:szCs w:val="24"/>
        </w:rPr>
        <w:t xml:space="preserve"> if </w:t>
      </w:r>
      <w:r w:rsidR="003D38FE">
        <w:rPr>
          <w:rFonts w:ascii="Arial" w:hAnsi="Arial" w:cs="Arial"/>
          <w:color w:val="000000" w:themeColor="text1"/>
          <w:sz w:val="24"/>
          <w:szCs w:val="24"/>
        </w:rPr>
        <w:t xml:space="preserve">I modified </w:t>
      </w:r>
      <w:r w:rsidR="00553E31" w:rsidRPr="00AA5944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A97A5C">
        <w:rPr>
          <w:rFonts w:ascii="Arial" w:hAnsi="Arial" w:cs="Arial"/>
          <w:color w:val="000000" w:themeColor="text1"/>
          <w:sz w:val="24"/>
          <w:szCs w:val="24"/>
        </w:rPr>
        <w:t xml:space="preserve">Order </w:t>
      </w:r>
      <w:r w:rsidR="00576DAC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="00575B6F">
        <w:rPr>
          <w:rFonts w:ascii="Arial" w:hAnsi="Arial" w:cs="Arial"/>
          <w:color w:val="000000" w:themeColor="text1"/>
          <w:sz w:val="24"/>
          <w:szCs w:val="24"/>
        </w:rPr>
        <w:t>divert</w:t>
      </w:r>
      <w:r w:rsidR="00576D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97A5C">
        <w:rPr>
          <w:rFonts w:ascii="Arial" w:hAnsi="Arial" w:cs="Arial"/>
          <w:color w:val="000000" w:themeColor="text1"/>
          <w:sz w:val="24"/>
          <w:szCs w:val="24"/>
        </w:rPr>
        <w:t>the footpath</w:t>
      </w:r>
      <w:r w:rsidR="00553E31" w:rsidRPr="00AA594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75B6F">
        <w:rPr>
          <w:rFonts w:ascii="Arial" w:hAnsi="Arial" w:cs="Arial"/>
          <w:color w:val="000000" w:themeColor="text1"/>
          <w:sz w:val="24"/>
          <w:szCs w:val="24"/>
        </w:rPr>
        <w:t xml:space="preserve">around </w:t>
      </w:r>
      <w:r w:rsidR="00553E31" w:rsidRPr="00AA5944">
        <w:rPr>
          <w:rFonts w:ascii="Arial" w:hAnsi="Arial" w:cs="Arial"/>
          <w:color w:val="000000" w:themeColor="text1"/>
          <w:sz w:val="24"/>
          <w:szCs w:val="24"/>
        </w:rPr>
        <w:t xml:space="preserve">the stay with </w:t>
      </w:r>
      <w:r w:rsidR="00E64DD9" w:rsidRPr="00AA5944">
        <w:rPr>
          <w:rFonts w:ascii="Arial" w:hAnsi="Arial" w:cs="Arial"/>
          <w:color w:val="000000" w:themeColor="text1"/>
          <w:sz w:val="24"/>
          <w:szCs w:val="24"/>
        </w:rPr>
        <w:t>a width of 3 metres between A and B. I</w:t>
      </w:r>
      <w:r w:rsidR="006D4B81" w:rsidRPr="00AA5944">
        <w:rPr>
          <w:rFonts w:ascii="Arial" w:hAnsi="Arial" w:cs="Arial"/>
          <w:color w:val="000000" w:themeColor="text1"/>
          <w:sz w:val="24"/>
          <w:szCs w:val="24"/>
        </w:rPr>
        <w:t>f</w:t>
      </w:r>
      <w:r w:rsidR="003D38FE">
        <w:rPr>
          <w:rFonts w:ascii="Arial" w:hAnsi="Arial" w:cs="Arial"/>
          <w:color w:val="000000" w:themeColor="text1"/>
          <w:sz w:val="24"/>
          <w:szCs w:val="24"/>
        </w:rPr>
        <w:t xml:space="preserve"> I modify the Order</w:t>
      </w:r>
      <w:r w:rsidR="003E3390">
        <w:rPr>
          <w:rFonts w:ascii="Arial" w:hAnsi="Arial" w:cs="Arial"/>
          <w:color w:val="000000" w:themeColor="text1"/>
          <w:sz w:val="24"/>
          <w:szCs w:val="24"/>
        </w:rPr>
        <w:t xml:space="preserve"> accordingly</w:t>
      </w:r>
      <w:r w:rsidR="00A97A5C">
        <w:rPr>
          <w:rFonts w:ascii="Arial" w:hAnsi="Arial" w:cs="Arial"/>
          <w:color w:val="000000" w:themeColor="text1"/>
          <w:sz w:val="24"/>
          <w:szCs w:val="24"/>
        </w:rPr>
        <w:t>,</w:t>
      </w:r>
      <w:r w:rsidR="00AA5944" w:rsidRPr="00AA5944">
        <w:rPr>
          <w:rFonts w:ascii="Arial" w:hAnsi="Arial" w:cs="Arial"/>
          <w:color w:val="000000" w:themeColor="text1"/>
          <w:sz w:val="24"/>
          <w:szCs w:val="24"/>
        </w:rPr>
        <w:t xml:space="preserve"> I consider</w:t>
      </w:r>
      <w:r w:rsidR="00E64DD9" w:rsidRPr="00AA5944">
        <w:rPr>
          <w:rFonts w:ascii="Arial" w:hAnsi="Arial" w:cs="Arial"/>
          <w:color w:val="000000" w:themeColor="text1"/>
          <w:sz w:val="24"/>
          <w:szCs w:val="24"/>
        </w:rPr>
        <w:t xml:space="preserve"> it would be expedient to</w:t>
      </w:r>
      <w:r w:rsidR="00AA5944" w:rsidRPr="00AA5944">
        <w:rPr>
          <w:rFonts w:ascii="Arial" w:hAnsi="Arial" w:cs="Arial"/>
          <w:color w:val="000000" w:themeColor="text1"/>
          <w:sz w:val="24"/>
          <w:szCs w:val="24"/>
        </w:rPr>
        <w:t xml:space="preserve"> confirm the Order.</w:t>
      </w:r>
    </w:p>
    <w:p w14:paraId="042E2E92" w14:textId="202F6CA2" w:rsidR="00EC587F" w:rsidRPr="00AD6100" w:rsidRDefault="00A77105" w:rsidP="00EC587F">
      <w:pPr>
        <w:tabs>
          <w:tab w:val="left" w:pos="432"/>
        </w:tabs>
        <w:spacing w:before="180"/>
        <w:outlineLvl w:val="0"/>
        <w:rPr>
          <w:rFonts w:ascii="Arial" w:hAnsi="Arial" w:cs="Arial"/>
          <w:b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b/>
          <w:color w:val="000000"/>
          <w:kern w:val="28"/>
          <w:sz w:val="24"/>
          <w:szCs w:val="24"/>
        </w:rPr>
        <w:t xml:space="preserve">Overall </w:t>
      </w:r>
      <w:r w:rsidR="00EC587F" w:rsidRPr="00AD6100">
        <w:rPr>
          <w:rFonts w:ascii="Arial" w:hAnsi="Arial" w:cs="Arial"/>
          <w:b/>
          <w:color w:val="000000"/>
          <w:kern w:val="28"/>
          <w:sz w:val="24"/>
          <w:szCs w:val="24"/>
        </w:rPr>
        <w:t>Conclusion</w:t>
      </w:r>
      <w:r w:rsidR="0058290A">
        <w:rPr>
          <w:rFonts w:ascii="Arial" w:hAnsi="Arial" w:cs="Arial"/>
          <w:b/>
          <w:color w:val="000000"/>
          <w:kern w:val="28"/>
          <w:sz w:val="24"/>
          <w:szCs w:val="24"/>
        </w:rPr>
        <w:t>s</w:t>
      </w:r>
    </w:p>
    <w:p w14:paraId="042E2E93" w14:textId="62BA8409" w:rsidR="00EC587F" w:rsidRPr="00D01834" w:rsidRDefault="00EC587F" w:rsidP="00D01834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color w:val="000000"/>
          <w:kern w:val="28"/>
          <w:sz w:val="24"/>
          <w:szCs w:val="24"/>
        </w:rPr>
        <w:t>Having regard to the above, and all other matters raised in the written representations, I conclude the Order should</w:t>
      </w:r>
      <w:r w:rsidR="000C26EC">
        <w:rPr>
          <w:rFonts w:ascii="Arial" w:hAnsi="Arial" w:cs="Arial"/>
          <w:color w:val="000000"/>
          <w:kern w:val="28"/>
          <w:sz w:val="24"/>
          <w:szCs w:val="24"/>
        </w:rPr>
        <w:t xml:space="preserve"> not</w:t>
      </w:r>
      <w:r w:rsidRPr="00AD6100">
        <w:rPr>
          <w:rFonts w:ascii="Arial" w:hAnsi="Arial" w:cs="Arial"/>
          <w:color w:val="000000"/>
          <w:kern w:val="28"/>
          <w:sz w:val="24"/>
          <w:szCs w:val="24"/>
        </w:rPr>
        <w:t xml:space="preserve"> be confirmed</w:t>
      </w:r>
      <w:r w:rsidR="00D51B2A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0C26EC">
        <w:rPr>
          <w:rFonts w:ascii="Arial" w:hAnsi="Arial" w:cs="Arial"/>
          <w:color w:val="000000"/>
          <w:kern w:val="28"/>
          <w:sz w:val="24"/>
          <w:szCs w:val="24"/>
        </w:rPr>
        <w:t>as made.</w:t>
      </w:r>
      <w:r w:rsidR="00CC6E69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0939F1">
        <w:rPr>
          <w:rFonts w:ascii="Arial" w:hAnsi="Arial" w:cs="Arial"/>
          <w:color w:val="000000"/>
          <w:kern w:val="28"/>
          <w:sz w:val="24"/>
          <w:szCs w:val="24"/>
        </w:rPr>
        <w:t xml:space="preserve">However, I propose to confirm it with modifications to increase the width and divert the footpath around the stay </w:t>
      </w:r>
      <w:r w:rsidR="000D1085">
        <w:rPr>
          <w:rFonts w:ascii="Arial" w:hAnsi="Arial" w:cs="Arial"/>
          <w:color w:val="000000"/>
          <w:kern w:val="28"/>
          <w:sz w:val="24"/>
          <w:szCs w:val="24"/>
        </w:rPr>
        <w:t xml:space="preserve">as </w:t>
      </w:r>
      <w:r w:rsidR="00F1352B">
        <w:rPr>
          <w:rFonts w:ascii="Arial" w:hAnsi="Arial" w:cs="Arial"/>
          <w:color w:val="000000"/>
          <w:kern w:val="28"/>
          <w:sz w:val="24"/>
          <w:szCs w:val="24"/>
        </w:rPr>
        <w:t xml:space="preserve">described above and </w:t>
      </w:r>
      <w:r w:rsidR="0065424D">
        <w:rPr>
          <w:rFonts w:ascii="Arial" w:hAnsi="Arial" w:cs="Arial"/>
          <w:color w:val="000000"/>
          <w:kern w:val="28"/>
          <w:sz w:val="24"/>
          <w:szCs w:val="24"/>
        </w:rPr>
        <w:t>set out below</w:t>
      </w:r>
      <w:r w:rsidR="000939F1">
        <w:rPr>
          <w:rFonts w:ascii="Arial" w:hAnsi="Arial" w:cs="Arial"/>
          <w:color w:val="000000"/>
          <w:kern w:val="28"/>
          <w:sz w:val="24"/>
          <w:szCs w:val="24"/>
        </w:rPr>
        <w:t>.</w:t>
      </w:r>
      <w:r w:rsidR="000C26EC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</w:p>
    <w:p w14:paraId="042E2E94" w14:textId="77777777" w:rsidR="00EC587F" w:rsidRPr="00AD6100" w:rsidRDefault="00EC587F" w:rsidP="00EC587F">
      <w:pPr>
        <w:tabs>
          <w:tab w:val="left" w:pos="432"/>
        </w:tabs>
        <w:spacing w:before="180"/>
        <w:outlineLvl w:val="0"/>
        <w:rPr>
          <w:rFonts w:ascii="Arial" w:hAnsi="Arial" w:cs="Arial"/>
          <w:b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b/>
          <w:color w:val="000000"/>
          <w:kern w:val="28"/>
          <w:sz w:val="24"/>
          <w:szCs w:val="24"/>
        </w:rPr>
        <w:t>Formal Decision</w:t>
      </w:r>
    </w:p>
    <w:p w14:paraId="042E2E97" w14:textId="16E48615" w:rsidR="00EC587F" w:rsidRDefault="00061760" w:rsidP="00951F8A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AD6100">
        <w:rPr>
          <w:rFonts w:ascii="Arial" w:hAnsi="Arial" w:cs="Arial"/>
          <w:color w:val="000000"/>
          <w:kern w:val="28"/>
          <w:sz w:val="24"/>
          <w:szCs w:val="24"/>
        </w:rPr>
        <w:t xml:space="preserve">I </w:t>
      </w:r>
      <w:r w:rsidR="009C02D9" w:rsidRPr="00AD6100">
        <w:rPr>
          <w:rFonts w:ascii="Arial" w:hAnsi="Arial" w:cs="Arial"/>
          <w:color w:val="000000"/>
          <w:kern w:val="28"/>
          <w:sz w:val="24"/>
          <w:szCs w:val="24"/>
        </w:rPr>
        <w:t>propose</w:t>
      </w:r>
      <w:r w:rsidR="00974A09" w:rsidRPr="00AD6100">
        <w:rPr>
          <w:rFonts w:ascii="Arial" w:hAnsi="Arial" w:cs="Arial"/>
          <w:color w:val="000000"/>
          <w:kern w:val="28"/>
          <w:sz w:val="24"/>
          <w:szCs w:val="24"/>
        </w:rPr>
        <w:t xml:space="preserve"> to </w:t>
      </w:r>
      <w:r w:rsidR="009C02D9" w:rsidRPr="00AD6100">
        <w:rPr>
          <w:rFonts w:ascii="Arial" w:hAnsi="Arial" w:cs="Arial"/>
          <w:color w:val="000000"/>
          <w:kern w:val="28"/>
          <w:sz w:val="24"/>
          <w:szCs w:val="24"/>
        </w:rPr>
        <w:t>confirm</w:t>
      </w:r>
      <w:r w:rsidR="00974A09" w:rsidRPr="00AD6100">
        <w:rPr>
          <w:rFonts w:ascii="Arial" w:hAnsi="Arial" w:cs="Arial"/>
          <w:color w:val="000000"/>
          <w:kern w:val="28"/>
          <w:sz w:val="24"/>
          <w:szCs w:val="24"/>
        </w:rPr>
        <w:t xml:space="preserve"> </w:t>
      </w:r>
      <w:r w:rsidR="009C02D9" w:rsidRPr="00AD6100">
        <w:rPr>
          <w:rFonts w:ascii="Arial" w:hAnsi="Arial" w:cs="Arial"/>
          <w:color w:val="000000"/>
          <w:kern w:val="28"/>
          <w:sz w:val="24"/>
          <w:szCs w:val="24"/>
        </w:rPr>
        <w:t>t</w:t>
      </w:r>
      <w:r w:rsidR="00974A09" w:rsidRPr="00AD6100">
        <w:rPr>
          <w:rFonts w:ascii="Arial" w:hAnsi="Arial" w:cs="Arial"/>
          <w:color w:val="000000"/>
          <w:kern w:val="28"/>
          <w:sz w:val="24"/>
          <w:szCs w:val="24"/>
        </w:rPr>
        <w:t xml:space="preserve">he Order </w:t>
      </w:r>
      <w:r w:rsidR="009C02D9" w:rsidRPr="00AD6100">
        <w:rPr>
          <w:rFonts w:ascii="Arial" w:hAnsi="Arial" w:cs="Arial"/>
          <w:color w:val="000000"/>
          <w:kern w:val="28"/>
          <w:sz w:val="24"/>
          <w:szCs w:val="24"/>
        </w:rPr>
        <w:t xml:space="preserve">subject to </w:t>
      </w:r>
      <w:r w:rsidR="00D4642D">
        <w:rPr>
          <w:rFonts w:ascii="Arial" w:hAnsi="Arial" w:cs="Arial"/>
          <w:color w:val="000000"/>
          <w:kern w:val="28"/>
          <w:sz w:val="24"/>
          <w:szCs w:val="24"/>
        </w:rPr>
        <w:t xml:space="preserve">the following </w:t>
      </w:r>
      <w:r w:rsidR="009C02D9" w:rsidRPr="00AD6100">
        <w:rPr>
          <w:rFonts w:ascii="Arial" w:hAnsi="Arial" w:cs="Arial"/>
          <w:color w:val="000000"/>
          <w:kern w:val="28"/>
          <w:sz w:val="24"/>
          <w:szCs w:val="24"/>
        </w:rPr>
        <w:t>modifications.</w:t>
      </w:r>
    </w:p>
    <w:p w14:paraId="2B94616E" w14:textId="0A7E9FD0" w:rsidR="0050219E" w:rsidRPr="00AD6100" w:rsidRDefault="0050219E" w:rsidP="0050219E">
      <w:pPr>
        <w:tabs>
          <w:tab w:val="left" w:pos="432"/>
        </w:tabs>
        <w:spacing w:before="180"/>
        <w:ind w:left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>In Part 2 of the</w:t>
      </w:r>
      <w:r w:rsidR="005A4968">
        <w:rPr>
          <w:rFonts w:ascii="Arial" w:hAnsi="Arial" w:cs="Arial"/>
          <w:color w:val="000000"/>
          <w:kern w:val="28"/>
          <w:sz w:val="24"/>
          <w:szCs w:val="24"/>
        </w:rPr>
        <w:t xml:space="preserve"> Order</w:t>
      </w:r>
      <w:r>
        <w:rPr>
          <w:rFonts w:ascii="Arial" w:hAnsi="Arial" w:cs="Arial"/>
          <w:color w:val="000000"/>
          <w:kern w:val="28"/>
          <w:sz w:val="24"/>
          <w:szCs w:val="24"/>
        </w:rPr>
        <w:t xml:space="preserve"> Schedule </w:t>
      </w:r>
    </w:p>
    <w:p w14:paraId="766A91E6" w14:textId="3AAE5AA5" w:rsidR="0050219E" w:rsidRPr="0050219E" w:rsidRDefault="0050219E" w:rsidP="0050219E">
      <w:pPr>
        <w:pStyle w:val="Style1"/>
        <w:numPr>
          <w:ilvl w:val="0"/>
          <w:numId w:val="30"/>
        </w:numPr>
        <w:ind w:left="709" w:hanging="283"/>
        <w:rPr>
          <w:rFonts w:ascii="Arial" w:hAnsi="Arial" w:cs="Arial"/>
          <w:sz w:val="24"/>
          <w:szCs w:val="24"/>
        </w:rPr>
      </w:pPr>
      <w:r w:rsidRPr="0050219E">
        <w:rPr>
          <w:rFonts w:ascii="Arial" w:hAnsi="Arial" w:cs="Arial"/>
          <w:sz w:val="24"/>
          <w:szCs w:val="24"/>
        </w:rPr>
        <w:t xml:space="preserve">Delete ‘1.5’ and replace </w:t>
      </w:r>
      <w:r w:rsidR="00ED03FA">
        <w:rPr>
          <w:rFonts w:ascii="Arial" w:hAnsi="Arial" w:cs="Arial"/>
          <w:sz w:val="24"/>
          <w:szCs w:val="24"/>
        </w:rPr>
        <w:t xml:space="preserve">it </w:t>
      </w:r>
      <w:r w:rsidRPr="0050219E">
        <w:rPr>
          <w:rFonts w:ascii="Arial" w:hAnsi="Arial" w:cs="Arial"/>
          <w:sz w:val="24"/>
          <w:szCs w:val="24"/>
        </w:rPr>
        <w:t>with ‘3’</w:t>
      </w:r>
      <w:r w:rsidR="00F52288">
        <w:rPr>
          <w:rFonts w:ascii="Arial" w:hAnsi="Arial" w:cs="Arial"/>
          <w:sz w:val="24"/>
          <w:szCs w:val="24"/>
        </w:rPr>
        <w:t>.</w:t>
      </w:r>
    </w:p>
    <w:p w14:paraId="03B9D5F1" w14:textId="2617F796" w:rsidR="008613D9" w:rsidRDefault="0050219E" w:rsidP="00137305">
      <w:pPr>
        <w:pStyle w:val="Style1"/>
        <w:numPr>
          <w:ilvl w:val="0"/>
          <w:numId w:val="30"/>
        </w:numPr>
        <w:ind w:left="709" w:hanging="283"/>
        <w:rPr>
          <w:rFonts w:ascii="Arial" w:hAnsi="Arial" w:cs="Arial"/>
          <w:sz w:val="24"/>
          <w:szCs w:val="24"/>
        </w:rPr>
      </w:pPr>
      <w:r w:rsidRPr="0050219E">
        <w:rPr>
          <w:rFonts w:ascii="Arial" w:hAnsi="Arial" w:cs="Arial"/>
          <w:sz w:val="24"/>
          <w:szCs w:val="24"/>
        </w:rPr>
        <w:t>Delete ‘apart from a width of 1 metre at the point where there is a stay of a telegraph pole (point Y on annexed plan) at grid reference TM 1793 9145 and the crossing of the footbridge at grid reference TM1790 9144’</w:t>
      </w:r>
      <w:r w:rsidR="00A3715A">
        <w:rPr>
          <w:rFonts w:ascii="Arial" w:hAnsi="Arial" w:cs="Arial"/>
          <w:sz w:val="24"/>
          <w:szCs w:val="24"/>
        </w:rPr>
        <w:t>.</w:t>
      </w:r>
    </w:p>
    <w:p w14:paraId="2FF0603E" w14:textId="77777777" w:rsidR="00074B21" w:rsidRDefault="00074B21" w:rsidP="00E02803">
      <w:pPr>
        <w:pStyle w:val="Style1"/>
        <w:numPr>
          <w:ilvl w:val="0"/>
          <w:numId w:val="0"/>
        </w:numPr>
        <w:ind w:left="426"/>
        <w:rPr>
          <w:rFonts w:ascii="Arial" w:hAnsi="Arial" w:cs="Arial"/>
          <w:sz w:val="24"/>
          <w:szCs w:val="24"/>
        </w:rPr>
      </w:pPr>
    </w:p>
    <w:p w14:paraId="78B212A5" w14:textId="33A8F9CC" w:rsidR="00E02803" w:rsidRDefault="00D2679E" w:rsidP="00E02803">
      <w:pPr>
        <w:pStyle w:val="Style1"/>
        <w:numPr>
          <w:ilvl w:val="0"/>
          <w:numId w:val="0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On the Map </w:t>
      </w:r>
    </w:p>
    <w:p w14:paraId="5DEABDB5" w14:textId="4DD8306D" w:rsidR="00137305" w:rsidRDefault="00E02803" w:rsidP="00137305">
      <w:pPr>
        <w:pStyle w:val="Style1"/>
        <w:numPr>
          <w:ilvl w:val="0"/>
          <w:numId w:val="30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Delete </w:t>
      </w:r>
      <w:r w:rsidRPr="0050219E">
        <w:rPr>
          <w:rFonts w:ascii="Arial" w:hAnsi="Arial" w:cs="Arial"/>
          <w:sz w:val="24"/>
          <w:szCs w:val="24"/>
        </w:rPr>
        <w:t xml:space="preserve">‘1.5’ and replace </w:t>
      </w:r>
      <w:r w:rsidR="00ED03FA">
        <w:rPr>
          <w:rFonts w:ascii="Arial" w:hAnsi="Arial" w:cs="Arial"/>
          <w:sz w:val="24"/>
          <w:szCs w:val="24"/>
        </w:rPr>
        <w:t xml:space="preserve">it </w:t>
      </w:r>
      <w:r w:rsidRPr="0050219E">
        <w:rPr>
          <w:rFonts w:ascii="Arial" w:hAnsi="Arial" w:cs="Arial"/>
          <w:sz w:val="24"/>
          <w:szCs w:val="24"/>
        </w:rPr>
        <w:t>with ‘</w:t>
      </w:r>
      <w:r w:rsidR="00F52288" w:rsidRPr="0050219E">
        <w:rPr>
          <w:rFonts w:ascii="Arial" w:hAnsi="Arial" w:cs="Arial"/>
          <w:sz w:val="24"/>
          <w:szCs w:val="24"/>
        </w:rPr>
        <w:t>3’.</w:t>
      </w:r>
    </w:p>
    <w:p w14:paraId="48B0797B" w14:textId="317857CA" w:rsidR="00E02803" w:rsidRPr="00E02803" w:rsidRDefault="00E02803" w:rsidP="00E02803">
      <w:pPr>
        <w:pStyle w:val="Style1"/>
        <w:numPr>
          <w:ilvl w:val="0"/>
          <w:numId w:val="30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Delete ‘Width at Z = 1 metre’ and ‘Width at Y = 1 metre’</w:t>
      </w:r>
    </w:p>
    <w:p w14:paraId="6B86F507" w14:textId="7E788ADB" w:rsidR="0050219E" w:rsidRPr="00A97092" w:rsidRDefault="00CA3209" w:rsidP="00837884">
      <w:pPr>
        <w:numPr>
          <w:ilvl w:val="0"/>
          <w:numId w:val="22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A97092">
        <w:rPr>
          <w:rFonts w:ascii="Arial" w:hAnsi="Arial" w:cs="Arial"/>
          <w:color w:val="000000" w:themeColor="text1"/>
          <w:sz w:val="24"/>
          <w:szCs w:val="24"/>
        </w:rPr>
        <w:t xml:space="preserve">Since the confirmed Order </w:t>
      </w:r>
      <w:r w:rsidR="00485D01" w:rsidRPr="00A97092">
        <w:rPr>
          <w:rFonts w:ascii="Arial" w:hAnsi="Arial" w:cs="Arial"/>
          <w:color w:val="000000" w:themeColor="text1"/>
          <w:sz w:val="24"/>
          <w:szCs w:val="24"/>
        </w:rPr>
        <w:t xml:space="preserve">would </w:t>
      </w:r>
      <w:r w:rsidRPr="00A97092">
        <w:rPr>
          <w:rFonts w:ascii="Arial" w:hAnsi="Arial" w:cs="Arial"/>
          <w:color w:val="000000" w:themeColor="text1"/>
          <w:sz w:val="24"/>
          <w:szCs w:val="24"/>
        </w:rPr>
        <w:t>affect land not affected by the Order</w:t>
      </w:r>
      <w:r w:rsidR="00CD1F37" w:rsidRPr="00A97092">
        <w:rPr>
          <w:rFonts w:ascii="Arial" w:hAnsi="Arial" w:cs="Arial"/>
          <w:color w:val="000000" w:themeColor="text1"/>
          <w:sz w:val="24"/>
          <w:szCs w:val="24"/>
        </w:rPr>
        <w:t xml:space="preserve"> as </w:t>
      </w:r>
      <w:r w:rsidR="002D4E14" w:rsidRPr="00A97092">
        <w:rPr>
          <w:rFonts w:ascii="Arial" w:hAnsi="Arial" w:cs="Arial"/>
          <w:color w:val="000000" w:themeColor="text1"/>
          <w:sz w:val="24"/>
          <w:szCs w:val="24"/>
        </w:rPr>
        <w:t>submitted,</w:t>
      </w:r>
      <w:r w:rsidR="00CD1F37" w:rsidRPr="00A9709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97092">
        <w:rPr>
          <w:rFonts w:ascii="Arial" w:hAnsi="Arial" w:cs="Arial"/>
          <w:color w:val="000000" w:themeColor="text1"/>
          <w:sz w:val="24"/>
          <w:szCs w:val="24"/>
        </w:rPr>
        <w:t xml:space="preserve">I am required by virtue of Paragraph </w:t>
      </w:r>
      <w:r w:rsidR="00CD1F37" w:rsidRPr="00A97092">
        <w:rPr>
          <w:rFonts w:ascii="Arial" w:hAnsi="Arial" w:cs="Arial"/>
          <w:color w:val="000000" w:themeColor="text1"/>
          <w:sz w:val="24"/>
          <w:szCs w:val="24"/>
        </w:rPr>
        <w:t>2</w:t>
      </w:r>
      <w:r w:rsidRPr="00A97092">
        <w:rPr>
          <w:rFonts w:ascii="Arial" w:hAnsi="Arial" w:cs="Arial"/>
          <w:color w:val="000000" w:themeColor="text1"/>
          <w:sz w:val="24"/>
          <w:szCs w:val="24"/>
        </w:rPr>
        <w:t>(</w:t>
      </w:r>
      <w:r w:rsidR="00CD1F37" w:rsidRPr="00A97092">
        <w:rPr>
          <w:rFonts w:ascii="Arial" w:hAnsi="Arial" w:cs="Arial"/>
          <w:color w:val="000000" w:themeColor="text1"/>
          <w:sz w:val="24"/>
          <w:szCs w:val="24"/>
        </w:rPr>
        <w:t>3</w:t>
      </w:r>
      <w:r w:rsidRPr="00A97092">
        <w:rPr>
          <w:rFonts w:ascii="Arial" w:hAnsi="Arial" w:cs="Arial"/>
          <w:color w:val="000000" w:themeColor="text1"/>
          <w:sz w:val="24"/>
          <w:szCs w:val="24"/>
        </w:rPr>
        <w:t xml:space="preserve">) of Schedule </w:t>
      </w:r>
      <w:r w:rsidR="00CD1F37" w:rsidRPr="00A97092">
        <w:rPr>
          <w:rFonts w:ascii="Arial" w:hAnsi="Arial" w:cs="Arial"/>
          <w:color w:val="000000" w:themeColor="text1"/>
          <w:sz w:val="24"/>
          <w:szCs w:val="24"/>
        </w:rPr>
        <w:t>6</w:t>
      </w:r>
      <w:r w:rsidRPr="00A97092">
        <w:rPr>
          <w:rFonts w:ascii="Arial" w:hAnsi="Arial" w:cs="Arial"/>
          <w:color w:val="000000" w:themeColor="text1"/>
          <w:sz w:val="24"/>
          <w:szCs w:val="24"/>
        </w:rPr>
        <w:t xml:space="preserve"> to the 198</w:t>
      </w:r>
      <w:r w:rsidR="00CD1F37" w:rsidRPr="00A97092">
        <w:rPr>
          <w:rFonts w:ascii="Arial" w:hAnsi="Arial" w:cs="Arial"/>
          <w:color w:val="000000" w:themeColor="text1"/>
          <w:sz w:val="24"/>
          <w:szCs w:val="24"/>
        </w:rPr>
        <w:t>0</w:t>
      </w:r>
      <w:r w:rsidRPr="00A97092">
        <w:rPr>
          <w:rFonts w:ascii="Arial" w:hAnsi="Arial" w:cs="Arial"/>
          <w:color w:val="000000" w:themeColor="text1"/>
          <w:sz w:val="24"/>
          <w:szCs w:val="24"/>
        </w:rPr>
        <w:t xml:space="preserve"> Act to give notice of the proposal to modify the Order and to give an opportunity for objections and representations to be made to the proposed modifications. A letter will be sent to interested persons about the advertisement procedure.</w:t>
      </w:r>
    </w:p>
    <w:p w14:paraId="1CFF4BE6" w14:textId="3F2355D7" w:rsidR="00074B21" w:rsidRDefault="00AD6100" w:rsidP="00074B21">
      <w:pPr>
        <w:tabs>
          <w:tab w:val="left" w:pos="432"/>
        </w:tabs>
        <w:spacing w:before="180"/>
        <w:ind w:left="432" w:hanging="432"/>
        <w:outlineLvl w:val="0"/>
        <w:rPr>
          <w:rFonts w:ascii="Monotype Corsiva" w:hAnsi="Monotype Corsiva"/>
          <w:i/>
          <w:color w:val="000000" w:themeColor="text1"/>
          <w:kern w:val="28"/>
          <w:sz w:val="36"/>
        </w:rPr>
      </w:pPr>
      <w:r>
        <w:rPr>
          <w:rFonts w:ascii="Monotype Corsiva" w:hAnsi="Monotype Corsiva"/>
          <w:i/>
          <w:color w:val="000000"/>
          <w:kern w:val="28"/>
          <w:sz w:val="36"/>
        </w:rPr>
        <w:t>Claire</w:t>
      </w:r>
      <w:r w:rsidR="002E2CEB">
        <w:rPr>
          <w:rFonts w:ascii="Monotype Corsiva" w:hAnsi="Monotype Corsiva"/>
          <w:i/>
          <w:color w:val="000000"/>
          <w:kern w:val="28"/>
          <w:sz w:val="36"/>
        </w:rPr>
        <w:t xml:space="preserve"> </w:t>
      </w:r>
      <w:r w:rsidRPr="00074B21">
        <w:rPr>
          <w:rFonts w:ascii="Monotype Corsiva" w:hAnsi="Monotype Corsiva"/>
          <w:i/>
          <w:color w:val="000000" w:themeColor="text1"/>
          <w:kern w:val="28"/>
          <w:sz w:val="36"/>
        </w:rPr>
        <w:t xml:space="preserve">Tregembo </w:t>
      </w:r>
    </w:p>
    <w:p w14:paraId="042E2EA0" w14:textId="25ADF0E5" w:rsidR="00355FCC" w:rsidRPr="00074B21" w:rsidRDefault="00EC587F" w:rsidP="00074B21">
      <w:p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 w:themeColor="text1"/>
          <w:kern w:val="28"/>
          <w:sz w:val="24"/>
          <w:szCs w:val="24"/>
        </w:rPr>
      </w:pPr>
      <w:r w:rsidRPr="00074B21">
        <w:rPr>
          <w:rFonts w:ascii="Arial" w:hAnsi="Arial" w:cs="Arial"/>
          <w:color w:val="000000" w:themeColor="text1"/>
          <w:kern w:val="28"/>
          <w:sz w:val="24"/>
          <w:szCs w:val="24"/>
        </w:rPr>
        <w:t>INSPECTOR</w:t>
      </w:r>
    </w:p>
    <w:p w14:paraId="2125245C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30F08DD9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6BE151EF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33F601C7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770CE565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7831A621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78AFE4C2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6F8CA9EC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2B200D0B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4AD2A32C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342B67C6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1F1879AD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7B80B6C0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76CF04F3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6D6F394B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1772306E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524A6085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7921B600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269217FB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03EC714C" w14:textId="77777777" w:rsidR="00074B21" w:rsidRDefault="00074B21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437D473A" w14:textId="77777777" w:rsidR="0092576B" w:rsidRDefault="0092576B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758B9E8B" w14:textId="77777777" w:rsidR="00F06F93" w:rsidRDefault="00F06F93" w:rsidP="003C4A6C">
      <w:p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</w:p>
    <w:p w14:paraId="4ECE9C36" w14:textId="052A3CB4" w:rsidR="0092576B" w:rsidRPr="0092576B" w:rsidRDefault="0092576B" w:rsidP="0092576B">
      <w:pPr>
        <w:tabs>
          <w:tab w:val="left" w:pos="432"/>
        </w:tabs>
        <w:spacing w:before="180"/>
        <w:jc w:val="center"/>
        <w:outlineLvl w:val="0"/>
        <w:rPr>
          <w:rFonts w:ascii="Arial" w:hAnsi="Arial" w:cs="Arial"/>
          <w:b/>
          <w:bCs/>
          <w:color w:val="000000"/>
          <w:kern w:val="28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28"/>
          <w:sz w:val="24"/>
          <w:szCs w:val="24"/>
        </w:rPr>
        <w:lastRenderedPageBreak/>
        <w:t>Modified Order Map</w:t>
      </w:r>
    </w:p>
    <w:p w14:paraId="042E2EA1" w14:textId="02814F36" w:rsidR="000B0589" w:rsidRDefault="005274FB" w:rsidP="0092576B">
      <w:pPr>
        <w:pStyle w:val="Style20ptBoldGreenRight031cmBefore12pt"/>
        <w:jc w:val="center"/>
      </w:pPr>
      <w:r w:rsidRPr="005274FB">
        <w:rPr>
          <w:noProof/>
        </w:rPr>
        <w:drawing>
          <wp:inline distT="0" distB="0" distL="0" distR="0" wp14:anchorId="35C880CB" wp14:editId="0B94C63C">
            <wp:extent cx="5436984" cy="8387404"/>
            <wp:effectExtent l="76200" t="57150" r="87630" b="52070"/>
            <wp:docPr id="6" name="Picture 6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rder ma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456143" cy="841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589" w:rsidSect="00E674D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D67C8" w14:textId="77777777" w:rsidR="00DD2010" w:rsidRDefault="00DD2010" w:rsidP="00F62916">
      <w:r>
        <w:separator/>
      </w:r>
    </w:p>
  </w:endnote>
  <w:endnote w:type="continuationSeparator" w:id="0">
    <w:p w14:paraId="238D6C74" w14:textId="77777777" w:rsidR="00DD2010" w:rsidRDefault="00DD2010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AB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2E2EAC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AD" w14:textId="77777777" w:rsidR="00366F95" w:rsidRDefault="00366F95" w:rsidP="007E0627">
    <w:pPr>
      <w:pStyle w:val="Noindent"/>
      <w:spacing w:after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2E2EB8" wp14:editId="508939E8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E1999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1F5E49B5" w14:textId="77777777" w:rsidR="00A42734" w:rsidRPr="00C86835" w:rsidRDefault="00000000" w:rsidP="00A42734">
    <w:pPr>
      <w:pStyle w:val="Footer"/>
      <w:ind w:right="-52"/>
      <w:rPr>
        <w:rFonts w:ascii="Arial" w:hAnsi="Arial" w:cs="Arial"/>
        <w:sz w:val="20"/>
      </w:rPr>
    </w:pPr>
    <w:hyperlink r:id="rId1" w:history="1">
      <w:r w:rsidR="00A42734" w:rsidRPr="00C86835">
        <w:rPr>
          <w:rStyle w:val="Hyperlink"/>
          <w:rFonts w:ascii="Arial" w:hAnsi="Arial" w:cs="Arial"/>
          <w:sz w:val="20"/>
        </w:rPr>
        <w:t>https://www.gov.uk/planning-inspectorate</w:t>
      </w:r>
    </w:hyperlink>
  </w:p>
  <w:p w14:paraId="042E2EB0" w14:textId="77777777" w:rsidR="00366F95" w:rsidRPr="00C86835" w:rsidRDefault="00366F95" w:rsidP="00D36EAA">
    <w:pPr>
      <w:pStyle w:val="Noindent"/>
      <w:jc w:val="center"/>
      <w:rPr>
        <w:rFonts w:ascii="Arial" w:hAnsi="Arial" w:cs="Arial"/>
        <w:sz w:val="20"/>
      </w:rPr>
    </w:pPr>
    <w:r w:rsidRPr="00C86835">
      <w:rPr>
        <w:rStyle w:val="PageNumber"/>
        <w:rFonts w:ascii="Arial" w:hAnsi="Arial" w:cs="Arial"/>
        <w:sz w:val="20"/>
      </w:rPr>
      <w:fldChar w:fldCharType="begin"/>
    </w:r>
    <w:r w:rsidRPr="00C86835">
      <w:rPr>
        <w:rStyle w:val="PageNumber"/>
        <w:rFonts w:ascii="Arial" w:hAnsi="Arial" w:cs="Arial"/>
        <w:sz w:val="20"/>
      </w:rPr>
      <w:instrText xml:space="preserve"> PAGE </w:instrText>
    </w:r>
    <w:r w:rsidRPr="00C86835">
      <w:rPr>
        <w:rStyle w:val="PageNumber"/>
        <w:rFonts w:ascii="Arial" w:hAnsi="Arial" w:cs="Arial"/>
        <w:sz w:val="20"/>
      </w:rPr>
      <w:fldChar w:fldCharType="separate"/>
    </w:r>
    <w:r w:rsidR="000D6E24" w:rsidRPr="00C86835">
      <w:rPr>
        <w:rStyle w:val="PageNumber"/>
        <w:rFonts w:ascii="Arial" w:hAnsi="Arial" w:cs="Arial"/>
        <w:noProof/>
        <w:sz w:val="20"/>
      </w:rPr>
      <w:t>2</w:t>
    </w:r>
    <w:r w:rsidRPr="00C86835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B2" w14:textId="77777777" w:rsidR="00366F95" w:rsidRDefault="00366F95" w:rsidP="003D12F9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42E2EBA" wp14:editId="3B7F4EC7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533B3B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56E26BA3" w14:textId="77777777" w:rsidR="00C86835" w:rsidRDefault="00000000" w:rsidP="00C86835">
    <w:pPr>
      <w:pStyle w:val="Footer"/>
      <w:ind w:right="-52"/>
      <w:rPr>
        <w:rFonts w:ascii="Arial" w:hAnsi="Arial" w:cs="Arial"/>
        <w:sz w:val="20"/>
      </w:rPr>
    </w:pPr>
    <w:hyperlink r:id="rId1" w:history="1">
      <w:r w:rsidR="00C86835">
        <w:rPr>
          <w:rStyle w:val="Hyperlink"/>
          <w:rFonts w:ascii="Arial" w:hAnsi="Arial" w:cs="Arial"/>
          <w:sz w:val="20"/>
        </w:rPr>
        <w:t>https://www.gov.uk/planning-inspectorate</w:t>
      </w:r>
    </w:hyperlink>
  </w:p>
  <w:p w14:paraId="042E2EB4" w14:textId="77777777" w:rsidR="0093045D" w:rsidRPr="00451EE4" w:rsidRDefault="0093045D" w:rsidP="0093045D">
    <w:pPr>
      <w:pStyle w:val="Footer"/>
      <w:ind w:right="-52"/>
      <w:rPr>
        <w:sz w:val="16"/>
        <w:szCs w:val="16"/>
      </w:rPr>
    </w:pPr>
  </w:p>
  <w:p w14:paraId="042E2EB5" w14:textId="77777777" w:rsidR="00366F95" w:rsidRPr="00451EE4" w:rsidRDefault="00366F95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4DECA" w14:textId="77777777" w:rsidR="00DD2010" w:rsidRDefault="00DD2010" w:rsidP="00F62916">
      <w:r>
        <w:separator/>
      </w:r>
    </w:p>
  </w:footnote>
  <w:footnote w:type="continuationSeparator" w:id="0">
    <w:p w14:paraId="6B7E9121" w14:textId="77777777" w:rsidR="00DD2010" w:rsidRDefault="00DD2010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042E2EA9" w14:textId="77777777" w:rsidTr="007964AA">
      <w:trPr>
        <w:trHeight w:val="142"/>
      </w:trPr>
      <w:tc>
        <w:tcPr>
          <w:tcW w:w="9520" w:type="dxa"/>
        </w:tcPr>
        <w:p w14:paraId="042E2EA8" w14:textId="23CF367B" w:rsidR="00366F95" w:rsidRPr="007964AA" w:rsidRDefault="003D12F9" w:rsidP="00172E9F">
          <w:pPr>
            <w:pStyle w:val="Footer"/>
            <w:rPr>
              <w:rFonts w:ascii="Arial" w:hAnsi="Arial" w:cs="Arial"/>
              <w:sz w:val="20"/>
            </w:rPr>
          </w:pPr>
          <w:r w:rsidRPr="007964AA">
            <w:rPr>
              <w:rFonts w:ascii="Arial" w:hAnsi="Arial" w:cs="Arial"/>
              <w:sz w:val="20"/>
            </w:rPr>
            <w:t xml:space="preserve">Order Decision </w:t>
          </w:r>
          <w:r w:rsidR="00172E9F" w:rsidRPr="007964AA">
            <w:rPr>
              <w:rFonts w:ascii="Arial" w:hAnsi="Arial" w:cs="Arial"/>
              <w:sz w:val="20"/>
            </w:rPr>
            <w:t>ROW</w:t>
          </w:r>
          <w:r w:rsidRPr="007964AA">
            <w:rPr>
              <w:rFonts w:ascii="Arial" w:hAnsi="Arial" w:cs="Arial"/>
              <w:sz w:val="20"/>
            </w:rPr>
            <w:t>/</w:t>
          </w:r>
          <w:r w:rsidR="00B23108">
            <w:rPr>
              <w:rFonts w:ascii="Arial" w:hAnsi="Arial" w:cs="Arial"/>
              <w:sz w:val="20"/>
            </w:rPr>
            <w:t>3301325</w:t>
          </w:r>
        </w:p>
      </w:tc>
    </w:tr>
  </w:tbl>
  <w:p w14:paraId="042E2EAA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2E2EB6" wp14:editId="02429CE2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283163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2EB1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9F3AAD"/>
    <w:multiLevelType w:val="multilevel"/>
    <w:tmpl w:val="1714D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720" w:hanging="360"/>
      </w:pPr>
    </w:lvl>
    <w:lvl w:ilvl="2">
      <w:start w:val="1"/>
      <w:numFmt w:val="lowerRoman"/>
      <w:lvlText w:val="(%3)"/>
      <w:lvlJc w:val="left"/>
      <w:pPr>
        <w:tabs>
          <w:tab w:val="num" w:pos="2177"/>
        </w:tabs>
        <w:ind w:left="1134" w:hanging="397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350B1B50"/>
    <w:multiLevelType w:val="hybridMultilevel"/>
    <w:tmpl w:val="291ED9B4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8DD7A15"/>
    <w:multiLevelType w:val="multilevel"/>
    <w:tmpl w:val="3E780D8A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2" w15:restartNumberingAfterBreak="0">
    <w:nsid w:val="497251EF"/>
    <w:multiLevelType w:val="hybridMultilevel"/>
    <w:tmpl w:val="13B68810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F51752"/>
    <w:multiLevelType w:val="multilevel"/>
    <w:tmpl w:val="A22611FC"/>
    <w:numStyleLink w:val="ConditionsList"/>
  </w:abstractNum>
  <w:abstractNum w:abstractNumId="18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9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5B7639F"/>
    <w:multiLevelType w:val="multilevel"/>
    <w:tmpl w:val="A22611FC"/>
    <w:numStyleLink w:val="ConditionsList"/>
  </w:abstractNum>
  <w:abstractNum w:abstractNumId="22" w15:restartNumberingAfterBreak="0">
    <w:nsid w:val="6A23193E"/>
    <w:multiLevelType w:val="hybridMultilevel"/>
    <w:tmpl w:val="24286C62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660572888">
    <w:abstractNumId w:val="20"/>
  </w:num>
  <w:num w:numId="2" w16cid:durableId="64687274">
    <w:abstractNumId w:val="20"/>
  </w:num>
  <w:num w:numId="3" w16cid:durableId="941884004">
    <w:abstractNumId w:val="23"/>
  </w:num>
  <w:num w:numId="4" w16cid:durableId="1339428741">
    <w:abstractNumId w:val="0"/>
  </w:num>
  <w:num w:numId="5" w16cid:durableId="1950576311">
    <w:abstractNumId w:val="10"/>
  </w:num>
  <w:num w:numId="6" w16cid:durableId="1762096018">
    <w:abstractNumId w:val="19"/>
  </w:num>
  <w:num w:numId="7" w16cid:durableId="1754862199">
    <w:abstractNumId w:val="24"/>
  </w:num>
  <w:num w:numId="8" w16cid:durableId="758018353">
    <w:abstractNumId w:val="18"/>
  </w:num>
  <w:num w:numId="9" w16cid:durableId="550075140">
    <w:abstractNumId w:val="4"/>
  </w:num>
  <w:num w:numId="10" w16cid:durableId="304359037">
    <w:abstractNumId w:val="5"/>
  </w:num>
  <w:num w:numId="11" w16cid:durableId="517814911">
    <w:abstractNumId w:val="14"/>
  </w:num>
  <w:num w:numId="12" w16cid:durableId="63381385">
    <w:abstractNumId w:val="15"/>
  </w:num>
  <w:num w:numId="13" w16cid:durableId="791097932">
    <w:abstractNumId w:val="8"/>
  </w:num>
  <w:num w:numId="14" w16cid:durableId="1954244821">
    <w:abstractNumId w:val="13"/>
  </w:num>
  <w:num w:numId="15" w16cid:durableId="1532690577">
    <w:abstractNumId w:val="16"/>
  </w:num>
  <w:num w:numId="16" w16cid:durableId="1451628322">
    <w:abstractNumId w:val="2"/>
  </w:num>
  <w:num w:numId="17" w16cid:durableId="955605327">
    <w:abstractNumId w:val="17"/>
  </w:num>
  <w:num w:numId="18" w16cid:durableId="886263074">
    <w:abstractNumId w:val="6"/>
  </w:num>
  <w:num w:numId="19" w16cid:durableId="1080716069">
    <w:abstractNumId w:val="3"/>
  </w:num>
  <w:num w:numId="20" w16cid:durableId="172261337">
    <w:abstractNumId w:val="7"/>
  </w:num>
  <w:num w:numId="21" w16cid:durableId="1821731227">
    <w:abstractNumId w:val="11"/>
  </w:num>
  <w:num w:numId="22" w16cid:durableId="339158254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1179154970">
    <w:abstractNumId w:val="21"/>
  </w:num>
  <w:num w:numId="24" w16cid:durableId="1187913601">
    <w:abstractNumId w:val="9"/>
  </w:num>
  <w:num w:numId="25" w16cid:durableId="191288485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6" w16cid:durableId="1432970482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1004"/>
          </w:tabs>
          <w:ind w:left="715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7" w16cid:durableId="65688716">
    <w:abstractNumId w:val="1"/>
  </w:num>
  <w:num w:numId="28" w16cid:durableId="1445688531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41"/>
          </w:tabs>
          <w:ind w:left="6952" w:hanging="431"/>
        </w:pPr>
        <w:rPr>
          <w:rFonts w:hint="default"/>
          <w:b w:val="0"/>
          <w:i w:val="0"/>
          <w:color w:val="000000" w:themeColor="text1"/>
        </w:rPr>
      </w:lvl>
    </w:lvlOverride>
  </w:num>
  <w:num w:numId="29" w16cid:durableId="436484682">
    <w:abstractNumId w:val="22"/>
  </w:num>
  <w:num w:numId="30" w16cid:durableId="457770916">
    <w:abstractNumId w:val="12"/>
  </w:num>
  <w:num w:numId="31" w16cid:durableId="34926141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color w:val="auto"/>
        </w:rPr>
      </w:lvl>
    </w:lvlOverride>
  </w:num>
  <w:num w:numId="32" w16cid:durableId="14717463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3D12F9"/>
    <w:rsid w:val="000021C6"/>
    <w:rsid w:val="000032EE"/>
    <w:rsid w:val="0000335F"/>
    <w:rsid w:val="0000430D"/>
    <w:rsid w:val="0000642C"/>
    <w:rsid w:val="00010378"/>
    <w:rsid w:val="00011CA9"/>
    <w:rsid w:val="00014AEB"/>
    <w:rsid w:val="0001797B"/>
    <w:rsid w:val="00020217"/>
    <w:rsid w:val="0002330A"/>
    <w:rsid w:val="00023EAD"/>
    <w:rsid w:val="000247B2"/>
    <w:rsid w:val="000274AF"/>
    <w:rsid w:val="00030ED1"/>
    <w:rsid w:val="00037CE0"/>
    <w:rsid w:val="000425CF"/>
    <w:rsid w:val="000426CE"/>
    <w:rsid w:val="0004363E"/>
    <w:rsid w:val="00045CA7"/>
    <w:rsid w:val="00046145"/>
    <w:rsid w:val="0004625F"/>
    <w:rsid w:val="00046305"/>
    <w:rsid w:val="000464B4"/>
    <w:rsid w:val="00046799"/>
    <w:rsid w:val="00047A60"/>
    <w:rsid w:val="00053135"/>
    <w:rsid w:val="00053F0B"/>
    <w:rsid w:val="000573D6"/>
    <w:rsid w:val="00060FA7"/>
    <w:rsid w:val="00061760"/>
    <w:rsid w:val="0006187F"/>
    <w:rsid w:val="0006411C"/>
    <w:rsid w:val="00065CCE"/>
    <w:rsid w:val="00066E22"/>
    <w:rsid w:val="00071084"/>
    <w:rsid w:val="000723EA"/>
    <w:rsid w:val="00074675"/>
    <w:rsid w:val="00074B21"/>
    <w:rsid w:val="00074B5B"/>
    <w:rsid w:val="00076A40"/>
    <w:rsid w:val="00076ED8"/>
    <w:rsid w:val="00077358"/>
    <w:rsid w:val="00080714"/>
    <w:rsid w:val="00081725"/>
    <w:rsid w:val="00082B18"/>
    <w:rsid w:val="000854E8"/>
    <w:rsid w:val="00087477"/>
    <w:rsid w:val="00087A2F"/>
    <w:rsid w:val="00087DEC"/>
    <w:rsid w:val="00090418"/>
    <w:rsid w:val="00092552"/>
    <w:rsid w:val="000926E9"/>
    <w:rsid w:val="00093781"/>
    <w:rsid w:val="000939F1"/>
    <w:rsid w:val="00094935"/>
    <w:rsid w:val="00094CE9"/>
    <w:rsid w:val="00096933"/>
    <w:rsid w:val="000A004A"/>
    <w:rsid w:val="000A03B1"/>
    <w:rsid w:val="000A2D44"/>
    <w:rsid w:val="000A3038"/>
    <w:rsid w:val="000A4AEB"/>
    <w:rsid w:val="000A64AE"/>
    <w:rsid w:val="000A73D8"/>
    <w:rsid w:val="000B02BC"/>
    <w:rsid w:val="000B0589"/>
    <w:rsid w:val="000B07F7"/>
    <w:rsid w:val="000B187A"/>
    <w:rsid w:val="000B216E"/>
    <w:rsid w:val="000B2778"/>
    <w:rsid w:val="000C151A"/>
    <w:rsid w:val="000C26EC"/>
    <w:rsid w:val="000C3F13"/>
    <w:rsid w:val="000C5098"/>
    <w:rsid w:val="000C698E"/>
    <w:rsid w:val="000D0673"/>
    <w:rsid w:val="000D1085"/>
    <w:rsid w:val="000D1144"/>
    <w:rsid w:val="000D2F4A"/>
    <w:rsid w:val="000D6E24"/>
    <w:rsid w:val="000E1889"/>
    <w:rsid w:val="000E57C1"/>
    <w:rsid w:val="000E5B26"/>
    <w:rsid w:val="000F09BA"/>
    <w:rsid w:val="000F16F4"/>
    <w:rsid w:val="000F2734"/>
    <w:rsid w:val="000F3D00"/>
    <w:rsid w:val="000F3EBD"/>
    <w:rsid w:val="000F6DBE"/>
    <w:rsid w:val="000F6EC2"/>
    <w:rsid w:val="000F7020"/>
    <w:rsid w:val="001000CB"/>
    <w:rsid w:val="00101966"/>
    <w:rsid w:val="00102C1F"/>
    <w:rsid w:val="001030C0"/>
    <w:rsid w:val="00104D93"/>
    <w:rsid w:val="00106C39"/>
    <w:rsid w:val="001103DB"/>
    <w:rsid w:val="00110618"/>
    <w:rsid w:val="001107B8"/>
    <w:rsid w:val="001122AF"/>
    <w:rsid w:val="0011282C"/>
    <w:rsid w:val="00113558"/>
    <w:rsid w:val="0011461E"/>
    <w:rsid w:val="0011520D"/>
    <w:rsid w:val="001153AC"/>
    <w:rsid w:val="00117E41"/>
    <w:rsid w:val="00123B73"/>
    <w:rsid w:val="00125237"/>
    <w:rsid w:val="00126AD9"/>
    <w:rsid w:val="00131349"/>
    <w:rsid w:val="00131E48"/>
    <w:rsid w:val="00136165"/>
    <w:rsid w:val="00137305"/>
    <w:rsid w:val="001440C3"/>
    <w:rsid w:val="00145167"/>
    <w:rsid w:val="001456AA"/>
    <w:rsid w:val="00145BC0"/>
    <w:rsid w:val="00152C92"/>
    <w:rsid w:val="00153444"/>
    <w:rsid w:val="001539AE"/>
    <w:rsid w:val="0015456D"/>
    <w:rsid w:val="00156158"/>
    <w:rsid w:val="00157742"/>
    <w:rsid w:val="00161862"/>
    <w:rsid w:val="00161B5C"/>
    <w:rsid w:val="00162DD1"/>
    <w:rsid w:val="0016315E"/>
    <w:rsid w:val="00165298"/>
    <w:rsid w:val="0016680C"/>
    <w:rsid w:val="00172E9F"/>
    <w:rsid w:val="00173265"/>
    <w:rsid w:val="00176122"/>
    <w:rsid w:val="0017772D"/>
    <w:rsid w:val="00180A24"/>
    <w:rsid w:val="00181771"/>
    <w:rsid w:val="00182E5D"/>
    <w:rsid w:val="00184090"/>
    <w:rsid w:val="001848EE"/>
    <w:rsid w:val="001859A9"/>
    <w:rsid w:val="001859D4"/>
    <w:rsid w:val="00187949"/>
    <w:rsid w:val="00187EC6"/>
    <w:rsid w:val="0019283D"/>
    <w:rsid w:val="00192CF3"/>
    <w:rsid w:val="001950A7"/>
    <w:rsid w:val="0019743B"/>
    <w:rsid w:val="00197B5B"/>
    <w:rsid w:val="001A1405"/>
    <w:rsid w:val="001A1BFD"/>
    <w:rsid w:val="001A20F6"/>
    <w:rsid w:val="001A2AC0"/>
    <w:rsid w:val="001A45C1"/>
    <w:rsid w:val="001A54A8"/>
    <w:rsid w:val="001A6843"/>
    <w:rsid w:val="001B14F4"/>
    <w:rsid w:val="001B3366"/>
    <w:rsid w:val="001B37BF"/>
    <w:rsid w:val="001B4A37"/>
    <w:rsid w:val="001B7E41"/>
    <w:rsid w:val="001C2310"/>
    <w:rsid w:val="001C3499"/>
    <w:rsid w:val="001C36FA"/>
    <w:rsid w:val="001C4103"/>
    <w:rsid w:val="001C598C"/>
    <w:rsid w:val="001C60BD"/>
    <w:rsid w:val="001D135C"/>
    <w:rsid w:val="001D7B49"/>
    <w:rsid w:val="001D7CEE"/>
    <w:rsid w:val="001E0713"/>
    <w:rsid w:val="001E1EDA"/>
    <w:rsid w:val="001E597E"/>
    <w:rsid w:val="001F4777"/>
    <w:rsid w:val="001F5990"/>
    <w:rsid w:val="001F6A95"/>
    <w:rsid w:val="001F7203"/>
    <w:rsid w:val="001F773C"/>
    <w:rsid w:val="00200AE8"/>
    <w:rsid w:val="0020178F"/>
    <w:rsid w:val="00202A9D"/>
    <w:rsid w:val="00202C9E"/>
    <w:rsid w:val="0020355E"/>
    <w:rsid w:val="00204DDD"/>
    <w:rsid w:val="00204F89"/>
    <w:rsid w:val="00206983"/>
    <w:rsid w:val="00206F44"/>
    <w:rsid w:val="00207816"/>
    <w:rsid w:val="00211326"/>
    <w:rsid w:val="00212C8F"/>
    <w:rsid w:val="00213E99"/>
    <w:rsid w:val="00214F76"/>
    <w:rsid w:val="00217592"/>
    <w:rsid w:val="002175E6"/>
    <w:rsid w:val="00217780"/>
    <w:rsid w:val="0022114D"/>
    <w:rsid w:val="0022183C"/>
    <w:rsid w:val="0022486E"/>
    <w:rsid w:val="00224A7C"/>
    <w:rsid w:val="002272A0"/>
    <w:rsid w:val="0023079F"/>
    <w:rsid w:val="00231472"/>
    <w:rsid w:val="00231793"/>
    <w:rsid w:val="002330B1"/>
    <w:rsid w:val="002364EE"/>
    <w:rsid w:val="002376A7"/>
    <w:rsid w:val="0024161A"/>
    <w:rsid w:val="00242A5E"/>
    <w:rsid w:val="00242A7B"/>
    <w:rsid w:val="00242EFD"/>
    <w:rsid w:val="002454D8"/>
    <w:rsid w:val="00245BB4"/>
    <w:rsid w:val="00250B27"/>
    <w:rsid w:val="0025323D"/>
    <w:rsid w:val="002537FF"/>
    <w:rsid w:val="002554FB"/>
    <w:rsid w:val="0026026C"/>
    <w:rsid w:val="002603C0"/>
    <w:rsid w:val="0026145F"/>
    <w:rsid w:val="00267A3A"/>
    <w:rsid w:val="002741EB"/>
    <w:rsid w:val="002819AB"/>
    <w:rsid w:val="0028382E"/>
    <w:rsid w:val="00283975"/>
    <w:rsid w:val="0028488C"/>
    <w:rsid w:val="0028754B"/>
    <w:rsid w:val="00293066"/>
    <w:rsid w:val="00294E0E"/>
    <w:rsid w:val="002958D9"/>
    <w:rsid w:val="002958DA"/>
    <w:rsid w:val="00296B26"/>
    <w:rsid w:val="002973DC"/>
    <w:rsid w:val="002A321D"/>
    <w:rsid w:val="002A5E3E"/>
    <w:rsid w:val="002A6531"/>
    <w:rsid w:val="002B04CA"/>
    <w:rsid w:val="002B1265"/>
    <w:rsid w:val="002B1284"/>
    <w:rsid w:val="002B29DE"/>
    <w:rsid w:val="002B363A"/>
    <w:rsid w:val="002B5A3A"/>
    <w:rsid w:val="002B76D9"/>
    <w:rsid w:val="002C068A"/>
    <w:rsid w:val="002C2524"/>
    <w:rsid w:val="002C3DBD"/>
    <w:rsid w:val="002C61C0"/>
    <w:rsid w:val="002C68DB"/>
    <w:rsid w:val="002C6C8E"/>
    <w:rsid w:val="002D1D92"/>
    <w:rsid w:val="002D2056"/>
    <w:rsid w:val="002D36AC"/>
    <w:rsid w:val="002D473D"/>
    <w:rsid w:val="002D4BCD"/>
    <w:rsid w:val="002D4E14"/>
    <w:rsid w:val="002D5FE6"/>
    <w:rsid w:val="002E00BB"/>
    <w:rsid w:val="002E218D"/>
    <w:rsid w:val="002E2CEB"/>
    <w:rsid w:val="002E33E2"/>
    <w:rsid w:val="002E4CA4"/>
    <w:rsid w:val="002E4D5C"/>
    <w:rsid w:val="002E5250"/>
    <w:rsid w:val="002F0DF8"/>
    <w:rsid w:val="002F19B2"/>
    <w:rsid w:val="002F1C71"/>
    <w:rsid w:val="002F25ED"/>
    <w:rsid w:val="002F4096"/>
    <w:rsid w:val="002F4C41"/>
    <w:rsid w:val="002F7E08"/>
    <w:rsid w:val="002F7FCB"/>
    <w:rsid w:val="00300AAB"/>
    <w:rsid w:val="00300DEB"/>
    <w:rsid w:val="00301BE9"/>
    <w:rsid w:val="00303BC9"/>
    <w:rsid w:val="00303CA5"/>
    <w:rsid w:val="0030500E"/>
    <w:rsid w:val="003063F0"/>
    <w:rsid w:val="00307221"/>
    <w:rsid w:val="00310438"/>
    <w:rsid w:val="00310A37"/>
    <w:rsid w:val="00315E8B"/>
    <w:rsid w:val="00315F9E"/>
    <w:rsid w:val="003166A6"/>
    <w:rsid w:val="0032002F"/>
    <w:rsid w:val="003206FD"/>
    <w:rsid w:val="00330EE6"/>
    <w:rsid w:val="00332D4A"/>
    <w:rsid w:val="0033308D"/>
    <w:rsid w:val="00343A1F"/>
    <w:rsid w:val="00344294"/>
    <w:rsid w:val="00344CD1"/>
    <w:rsid w:val="003466A9"/>
    <w:rsid w:val="003501C1"/>
    <w:rsid w:val="00350516"/>
    <w:rsid w:val="003524E2"/>
    <w:rsid w:val="003545D3"/>
    <w:rsid w:val="00355FCC"/>
    <w:rsid w:val="00356478"/>
    <w:rsid w:val="003568ED"/>
    <w:rsid w:val="00360664"/>
    <w:rsid w:val="00361890"/>
    <w:rsid w:val="00361EDE"/>
    <w:rsid w:val="00364E17"/>
    <w:rsid w:val="003666CA"/>
    <w:rsid w:val="00366F95"/>
    <w:rsid w:val="003753FE"/>
    <w:rsid w:val="00377BD7"/>
    <w:rsid w:val="00381164"/>
    <w:rsid w:val="003814AA"/>
    <w:rsid w:val="00384360"/>
    <w:rsid w:val="0038505C"/>
    <w:rsid w:val="003862C7"/>
    <w:rsid w:val="003864F8"/>
    <w:rsid w:val="00387201"/>
    <w:rsid w:val="00390856"/>
    <w:rsid w:val="00392B57"/>
    <w:rsid w:val="00392D13"/>
    <w:rsid w:val="003941CF"/>
    <w:rsid w:val="00394A1A"/>
    <w:rsid w:val="00396211"/>
    <w:rsid w:val="003964C7"/>
    <w:rsid w:val="00396CF4"/>
    <w:rsid w:val="003A0288"/>
    <w:rsid w:val="003A2F39"/>
    <w:rsid w:val="003A6E0F"/>
    <w:rsid w:val="003B16B5"/>
    <w:rsid w:val="003B188B"/>
    <w:rsid w:val="003B2FE6"/>
    <w:rsid w:val="003B43C2"/>
    <w:rsid w:val="003B62A0"/>
    <w:rsid w:val="003B69A3"/>
    <w:rsid w:val="003B7199"/>
    <w:rsid w:val="003C0D8C"/>
    <w:rsid w:val="003C439C"/>
    <w:rsid w:val="003C4A6C"/>
    <w:rsid w:val="003C50C2"/>
    <w:rsid w:val="003C5A0F"/>
    <w:rsid w:val="003C6857"/>
    <w:rsid w:val="003D12F9"/>
    <w:rsid w:val="003D18BA"/>
    <w:rsid w:val="003D1D4A"/>
    <w:rsid w:val="003D3715"/>
    <w:rsid w:val="003D38FE"/>
    <w:rsid w:val="003D4879"/>
    <w:rsid w:val="003D6C2C"/>
    <w:rsid w:val="003E0D20"/>
    <w:rsid w:val="003E1583"/>
    <w:rsid w:val="003E30FE"/>
    <w:rsid w:val="003E3390"/>
    <w:rsid w:val="003E53A2"/>
    <w:rsid w:val="003E54CC"/>
    <w:rsid w:val="003F314F"/>
    <w:rsid w:val="003F3533"/>
    <w:rsid w:val="003F4CA6"/>
    <w:rsid w:val="003F4F56"/>
    <w:rsid w:val="003F50F8"/>
    <w:rsid w:val="003F6BB2"/>
    <w:rsid w:val="003F7288"/>
    <w:rsid w:val="003F7DFB"/>
    <w:rsid w:val="004010C4"/>
    <w:rsid w:val="00401271"/>
    <w:rsid w:val="004016F5"/>
    <w:rsid w:val="00401A7B"/>
    <w:rsid w:val="004029F3"/>
    <w:rsid w:val="00402A24"/>
    <w:rsid w:val="00405ECB"/>
    <w:rsid w:val="0040760F"/>
    <w:rsid w:val="00412468"/>
    <w:rsid w:val="004156F0"/>
    <w:rsid w:val="00417210"/>
    <w:rsid w:val="00421940"/>
    <w:rsid w:val="004254C6"/>
    <w:rsid w:val="00434739"/>
    <w:rsid w:val="0043662E"/>
    <w:rsid w:val="00440F29"/>
    <w:rsid w:val="00443905"/>
    <w:rsid w:val="0044393C"/>
    <w:rsid w:val="00443CE2"/>
    <w:rsid w:val="00443F0D"/>
    <w:rsid w:val="004455AE"/>
    <w:rsid w:val="0044665E"/>
    <w:rsid w:val="004474DE"/>
    <w:rsid w:val="0044783B"/>
    <w:rsid w:val="00447D13"/>
    <w:rsid w:val="00450F9A"/>
    <w:rsid w:val="00451EE4"/>
    <w:rsid w:val="004522C1"/>
    <w:rsid w:val="004528A5"/>
    <w:rsid w:val="004529F8"/>
    <w:rsid w:val="00453E15"/>
    <w:rsid w:val="00457BBE"/>
    <w:rsid w:val="004609AF"/>
    <w:rsid w:val="00460C1E"/>
    <w:rsid w:val="00467375"/>
    <w:rsid w:val="0046756F"/>
    <w:rsid w:val="00470428"/>
    <w:rsid w:val="004717E8"/>
    <w:rsid w:val="00473821"/>
    <w:rsid w:val="00473FEA"/>
    <w:rsid w:val="0047474D"/>
    <w:rsid w:val="00474A50"/>
    <w:rsid w:val="004765EC"/>
    <w:rsid w:val="00476C95"/>
    <w:rsid w:val="0047718B"/>
    <w:rsid w:val="0047768B"/>
    <w:rsid w:val="00477A4D"/>
    <w:rsid w:val="0048041A"/>
    <w:rsid w:val="004809D0"/>
    <w:rsid w:val="00481B75"/>
    <w:rsid w:val="00483D15"/>
    <w:rsid w:val="00484F53"/>
    <w:rsid w:val="00485D01"/>
    <w:rsid w:val="004866F0"/>
    <w:rsid w:val="00487402"/>
    <w:rsid w:val="00495261"/>
    <w:rsid w:val="004976CF"/>
    <w:rsid w:val="0049786F"/>
    <w:rsid w:val="004A2EB8"/>
    <w:rsid w:val="004A5C6F"/>
    <w:rsid w:val="004A69CE"/>
    <w:rsid w:val="004B055D"/>
    <w:rsid w:val="004B24F9"/>
    <w:rsid w:val="004B4E8C"/>
    <w:rsid w:val="004B4EEB"/>
    <w:rsid w:val="004B5E65"/>
    <w:rsid w:val="004B7240"/>
    <w:rsid w:val="004B7EE8"/>
    <w:rsid w:val="004C07CB"/>
    <w:rsid w:val="004C09A5"/>
    <w:rsid w:val="004C3F99"/>
    <w:rsid w:val="004C4564"/>
    <w:rsid w:val="004C56B7"/>
    <w:rsid w:val="004C77FB"/>
    <w:rsid w:val="004D1081"/>
    <w:rsid w:val="004D3CDF"/>
    <w:rsid w:val="004D4AF5"/>
    <w:rsid w:val="004D4D33"/>
    <w:rsid w:val="004E04E0"/>
    <w:rsid w:val="004E0C93"/>
    <w:rsid w:val="004E17CB"/>
    <w:rsid w:val="004E232D"/>
    <w:rsid w:val="004E3E32"/>
    <w:rsid w:val="004E3E9E"/>
    <w:rsid w:val="004E4F4B"/>
    <w:rsid w:val="004E6091"/>
    <w:rsid w:val="004E699A"/>
    <w:rsid w:val="004E772A"/>
    <w:rsid w:val="004F13D1"/>
    <w:rsid w:val="004F1881"/>
    <w:rsid w:val="004F1BFC"/>
    <w:rsid w:val="004F1F96"/>
    <w:rsid w:val="004F2796"/>
    <w:rsid w:val="004F58EB"/>
    <w:rsid w:val="004F5D5F"/>
    <w:rsid w:val="004F62B1"/>
    <w:rsid w:val="005006B9"/>
    <w:rsid w:val="0050219E"/>
    <w:rsid w:val="00505826"/>
    <w:rsid w:val="00506851"/>
    <w:rsid w:val="00510B82"/>
    <w:rsid w:val="00512A5B"/>
    <w:rsid w:val="00513B5D"/>
    <w:rsid w:val="005163F0"/>
    <w:rsid w:val="00517288"/>
    <w:rsid w:val="005178FA"/>
    <w:rsid w:val="0052347F"/>
    <w:rsid w:val="00523706"/>
    <w:rsid w:val="005245B1"/>
    <w:rsid w:val="005274FB"/>
    <w:rsid w:val="00530FE2"/>
    <w:rsid w:val="0053356F"/>
    <w:rsid w:val="00534CCC"/>
    <w:rsid w:val="005373AD"/>
    <w:rsid w:val="00537EA1"/>
    <w:rsid w:val="00541734"/>
    <w:rsid w:val="005417F0"/>
    <w:rsid w:val="00542B4C"/>
    <w:rsid w:val="005455D2"/>
    <w:rsid w:val="00545FE5"/>
    <w:rsid w:val="005507A4"/>
    <w:rsid w:val="005516F2"/>
    <w:rsid w:val="00551DE7"/>
    <w:rsid w:val="00552629"/>
    <w:rsid w:val="00553E31"/>
    <w:rsid w:val="0055475C"/>
    <w:rsid w:val="00554D79"/>
    <w:rsid w:val="00555BF0"/>
    <w:rsid w:val="00561E69"/>
    <w:rsid w:val="00565E96"/>
    <w:rsid w:val="005662B8"/>
    <w:rsid w:val="0056634F"/>
    <w:rsid w:val="005670D3"/>
    <w:rsid w:val="00567A2F"/>
    <w:rsid w:val="0057098A"/>
    <w:rsid w:val="005718AF"/>
    <w:rsid w:val="00571EAD"/>
    <w:rsid w:val="00571FD4"/>
    <w:rsid w:val="00572879"/>
    <w:rsid w:val="00572E0D"/>
    <w:rsid w:val="00573B09"/>
    <w:rsid w:val="0057471E"/>
    <w:rsid w:val="005748FC"/>
    <w:rsid w:val="00574A06"/>
    <w:rsid w:val="00575B6F"/>
    <w:rsid w:val="00576DAC"/>
    <w:rsid w:val="00576F1B"/>
    <w:rsid w:val="0057782A"/>
    <w:rsid w:val="00581737"/>
    <w:rsid w:val="005822EF"/>
    <w:rsid w:val="00582541"/>
    <w:rsid w:val="0058290A"/>
    <w:rsid w:val="00582D26"/>
    <w:rsid w:val="0058381D"/>
    <w:rsid w:val="00591235"/>
    <w:rsid w:val="00594FA2"/>
    <w:rsid w:val="005A0298"/>
    <w:rsid w:val="005A0799"/>
    <w:rsid w:val="005A0D34"/>
    <w:rsid w:val="005A2AA1"/>
    <w:rsid w:val="005A3A64"/>
    <w:rsid w:val="005A4302"/>
    <w:rsid w:val="005A4968"/>
    <w:rsid w:val="005A4F5D"/>
    <w:rsid w:val="005A5DBB"/>
    <w:rsid w:val="005A6B79"/>
    <w:rsid w:val="005B38DC"/>
    <w:rsid w:val="005B4E21"/>
    <w:rsid w:val="005B5CBA"/>
    <w:rsid w:val="005B6498"/>
    <w:rsid w:val="005B6E08"/>
    <w:rsid w:val="005B7762"/>
    <w:rsid w:val="005B7FC1"/>
    <w:rsid w:val="005C09EF"/>
    <w:rsid w:val="005C2F19"/>
    <w:rsid w:val="005C4407"/>
    <w:rsid w:val="005C5526"/>
    <w:rsid w:val="005C7FA2"/>
    <w:rsid w:val="005D2E3D"/>
    <w:rsid w:val="005D3246"/>
    <w:rsid w:val="005D37AD"/>
    <w:rsid w:val="005D513E"/>
    <w:rsid w:val="005D739E"/>
    <w:rsid w:val="005D7655"/>
    <w:rsid w:val="005D776B"/>
    <w:rsid w:val="005E0119"/>
    <w:rsid w:val="005E013E"/>
    <w:rsid w:val="005E052E"/>
    <w:rsid w:val="005E2E7B"/>
    <w:rsid w:val="005E34E1"/>
    <w:rsid w:val="005E34FF"/>
    <w:rsid w:val="005E3542"/>
    <w:rsid w:val="005E5091"/>
    <w:rsid w:val="005E52F9"/>
    <w:rsid w:val="005F069C"/>
    <w:rsid w:val="005F1261"/>
    <w:rsid w:val="005F1948"/>
    <w:rsid w:val="005F21D4"/>
    <w:rsid w:val="005F773A"/>
    <w:rsid w:val="005F7B79"/>
    <w:rsid w:val="005F7D80"/>
    <w:rsid w:val="00602315"/>
    <w:rsid w:val="006027E9"/>
    <w:rsid w:val="0060353F"/>
    <w:rsid w:val="0060521C"/>
    <w:rsid w:val="006052EF"/>
    <w:rsid w:val="006055CC"/>
    <w:rsid w:val="00606630"/>
    <w:rsid w:val="00606DE3"/>
    <w:rsid w:val="00607093"/>
    <w:rsid w:val="00610A14"/>
    <w:rsid w:val="00611D59"/>
    <w:rsid w:val="006127F0"/>
    <w:rsid w:val="00614E46"/>
    <w:rsid w:val="00615462"/>
    <w:rsid w:val="006236C9"/>
    <w:rsid w:val="00625EB3"/>
    <w:rsid w:val="00627F6E"/>
    <w:rsid w:val="006319E6"/>
    <w:rsid w:val="0063219A"/>
    <w:rsid w:val="00632A5F"/>
    <w:rsid w:val="0063373D"/>
    <w:rsid w:val="00636FB3"/>
    <w:rsid w:val="006414D7"/>
    <w:rsid w:val="0064493E"/>
    <w:rsid w:val="00644CCC"/>
    <w:rsid w:val="00646139"/>
    <w:rsid w:val="0064704A"/>
    <w:rsid w:val="006473C8"/>
    <w:rsid w:val="006473F6"/>
    <w:rsid w:val="00647FCA"/>
    <w:rsid w:val="006512A2"/>
    <w:rsid w:val="006515B0"/>
    <w:rsid w:val="0065424D"/>
    <w:rsid w:val="0065446F"/>
    <w:rsid w:val="00654911"/>
    <w:rsid w:val="00655C0C"/>
    <w:rsid w:val="0065719B"/>
    <w:rsid w:val="0066322F"/>
    <w:rsid w:val="00666EE2"/>
    <w:rsid w:val="006714A6"/>
    <w:rsid w:val="0067721C"/>
    <w:rsid w:val="0067795E"/>
    <w:rsid w:val="00681108"/>
    <w:rsid w:val="00683417"/>
    <w:rsid w:val="006848A2"/>
    <w:rsid w:val="006849E6"/>
    <w:rsid w:val="006854B9"/>
    <w:rsid w:val="00685A46"/>
    <w:rsid w:val="00686158"/>
    <w:rsid w:val="006933F6"/>
    <w:rsid w:val="0069559D"/>
    <w:rsid w:val="00695A3F"/>
    <w:rsid w:val="00696368"/>
    <w:rsid w:val="00697434"/>
    <w:rsid w:val="00697BF7"/>
    <w:rsid w:val="00697FCD"/>
    <w:rsid w:val="006A2753"/>
    <w:rsid w:val="006A2A4B"/>
    <w:rsid w:val="006A38A6"/>
    <w:rsid w:val="006A3BE0"/>
    <w:rsid w:val="006A5BB3"/>
    <w:rsid w:val="006A5DED"/>
    <w:rsid w:val="006A7B8B"/>
    <w:rsid w:val="006B012D"/>
    <w:rsid w:val="006B3407"/>
    <w:rsid w:val="006B4BA3"/>
    <w:rsid w:val="006B5313"/>
    <w:rsid w:val="006B66BE"/>
    <w:rsid w:val="006C0FD4"/>
    <w:rsid w:val="006C4C25"/>
    <w:rsid w:val="006C55D0"/>
    <w:rsid w:val="006C6D1A"/>
    <w:rsid w:val="006D2257"/>
    <w:rsid w:val="006D2842"/>
    <w:rsid w:val="006D4B81"/>
    <w:rsid w:val="006D5133"/>
    <w:rsid w:val="006D6E94"/>
    <w:rsid w:val="006E179E"/>
    <w:rsid w:val="006E464F"/>
    <w:rsid w:val="006E5D0E"/>
    <w:rsid w:val="006E5EB0"/>
    <w:rsid w:val="006E690E"/>
    <w:rsid w:val="006E729C"/>
    <w:rsid w:val="006F1436"/>
    <w:rsid w:val="006F16D9"/>
    <w:rsid w:val="006F1C4A"/>
    <w:rsid w:val="006F1F93"/>
    <w:rsid w:val="006F6496"/>
    <w:rsid w:val="00704126"/>
    <w:rsid w:val="00704ED2"/>
    <w:rsid w:val="00705925"/>
    <w:rsid w:val="00706B7E"/>
    <w:rsid w:val="00710570"/>
    <w:rsid w:val="0071604A"/>
    <w:rsid w:val="0072335D"/>
    <w:rsid w:val="00724B67"/>
    <w:rsid w:val="00724F94"/>
    <w:rsid w:val="007253ED"/>
    <w:rsid w:val="00726CD0"/>
    <w:rsid w:val="00727EAB"/>
    <w:rsid w:val="007304EB"/>
    <w:rsid w:val="00732334"/>
    <w:rsid w:val="00732A4B"/>
    <w:rsid w:val="00732C3A"/>
    <w:rsid w:val="007374F3"/>
    <w:rsid w:val="00741598"/>
    <w:rsid w:val="00751689"/>
    <w:rsid w:val="00752638"/>
    <w:rsid w:val="00754B5E"/>
    <w:rsid w:val="00755393"/>
    <w:rsid w:val="007558BC"/>
    <w:rsid w:val="00757C6E"/>
    <w:rsid w:val="00757FB8"/>
    <w:rsid w:val="007604C7"/>
    <w:rsid w:val="0076205F"/>
    <w:rsid w:val="00764EC7"/>
    <w:rsid w:val="007679E2"/>
    <w:rsid w:val="00767DC1"/>
    <w:rsid w:val="00773057"/>
    <w:rsid w:val="007778CC"/>
    <w:rsid w:val="00781088"/>
    <w:rsid w:val="00783CB7"/>
    <w:rsid w:val="007845D5"/>
    <w:rsid w:val="00785862"/>
    <w:rsid w:val="007862D2"/>
    <w:rsid w:val="0078761F"/>
    <w:rsid w:val="00787821"/>
    <w:rsid w:val="00790204"/>
    <w:rsid w:val="007910E3"/>
    <w:rsid w:val="00795A6A"/>
    <w:rsid w:val="007964AA"/>
    <w:rsid w:val="007966BA"/>
    <w:rsid w:val="007976F6"/>
    <w:rsid w:val="007A0537"/>
    <w:rsid w:val="007A1907"/>
    <w:rsid w:val="007A445C"/>
    <w:rsid w:val="007A5C43"/>
    <w:rsid w:val="007A693F"/>
    <w:rsid w:val="007A7EDC"/>
    <w:rsid w:val="007B16A1"/>
    <w:rsid w:val="007B238F"/>
    <w:rsid w:val="007B247B"/>
    <w:rsid w:val="007B4C9B"/>
    <w:rsid w:val="007B64BC"/>
    <w:rsid w:val="007C1DBC"/>
    <w:rsid w:val="007C746E"/>
    <w:rsid w:val="007D0720"/>
    <w:rsid w:val="007D311E"/>
    <w:rsid w:val="007D44FE"/>
    <w:rsid w:val="007D65B4"/>
    <w:rsid w:val="007D66DA"/>
    <w:rsid w:val="007D6A6C"/>
    <w:rsid w:val="007E0627"/>
    <w:rsid w:val="007E1784"/>
    <w:rsid w:val="007E1EFB"/>
    <w:rsid w:val="007E225F"/>
    <w:rsid w:val="007F1352"/>
    <w:rsid w:val="007F14FA"/>
    <w:rsid w:val="007F19D6"/>
    <w:rsid w:val="007F3F10"/>
    <w:rsid w:val="007F5506"/>
    <w:rsid w:val="007F59CC"/>
    <w:rsid w:val="007F59EB"/>
    <w:rsid w:val="007F6D2E"/>
    <w:rsid w:val="00801325"/>
    <w:rsid w:val="0080287B"/>
    <w:rsid w:val="0080398C"/>
    <w:rsid w:val="008045A9"/>
    <w:rsid w:val="00807889"/>
    <w:rsid w:val="00807B50"/>
    <w:rsid w:val="00810F44"/>
    <w:rsid w:val="00812B15"/>
    <w:rsid w:val="00813859"/>
    <w:rsid w:val="0081648D"/>
    <w:rsid w:val="00816B78"/>
    <w:rsid w:val="00821A11"/>
    <w:rsid w:val="0082611E"/>
    <w:rsid w:val="00827937"/>
    <w:rsid w:val="008339F1"/>
    <w:rsid w:val="00834368"/>
    <w:rsid w:val="0083520B"/>
    <w:rsid w:val="008362FD"/>
    <w:rsid w:val="00836D22"/>
    <w:rsid w:val="008411A4"/>
    <w:rsid w:val="00842189"/>
    <w:rsid w:val="0084292B"/>
    <w:rsid w:val="00842EC5"/>
    <w:rsid w:val="00843EC5"/>
    <w:rsid w:val="00847DBA"/>
    <w:rsid w:val="00851534"/>
    <w:rsid w:val="00852917"/>
    <w:rsid w:val="008604FB"/>
    <w:rsid w:val="008613D9"/>
    <w:rsid w:val="008640DD"/>
    <w:rsid w:val="00866C58"/>
    <w:rsid w:val="00874588"/>
    <w:rsid w:val="00874733"/>
    <w:rsid w:val="00874E94"/>
    <w:rsid w:val="008753CD"/>
    <w:rsid w:val="0087770D"/>
    <w:rsid w:val="00881EAE"/>
    <w:rsid w:val="00882B66"/>
    <w:rsid w:val="00882F73"/>
    <w:rsid w:val="00885D41"/>
    <w:rsid w:val="00890CF8"/>
    <w:rsid w:val="0089308C"/>
    <w:rsid w:val="00894CFC"/>
    <w:rsid w:val="00896216"/>
    <w:rsid w:val="00896A7B"/>
    <w:rsid w:val="00896B04"/>
    <w:rsid w:val="0089799F"/>
    <w:rsid w:val="008A03E3"/>
    <w:rsid w:val="008A2D9D"/>
    <w:rsid w:val="008A3F35"/>
    <w:rsid w:val="008A5FEC"/>
    <w:rsid w:val="008A691B"/>
    <w:rsid w:val="008A7566"/>
    <w:rsid w:val="008B194D"/>
    <w:rsid w:val="008B1DF4"/>
    <w:rsid w:val="008B3D95"/>
    <w:rsid w:val="008B46D7"/>
    <w:rsid w:val="008B627C"/>
    <w:rsid w:val="008C17B9"/>
    <w:rsid w:val="008C6FA3"/>
    <w:rsid w:val="008D5291"/>
    <w:rsid w:val="008D60B5"/>
    <w:rsid w:val="008D7ECA"/>
    <w:rsid w:val="008E359C"/>
    <w:rsid w:val="008E4B00"/>
    <w:rsid w:val="008E55A7"/>
    <w:rsid w:val="008E793E"/>
    <w:rsid w:val="008F10BF"/>
    <w:rsid w:val="008F4A7A"/>
    <w:rsid w:val="008F6C41"/>
    <w:rsid w:val="00901334"/>
    <w:rsid w:val="009032CD"/>
    <w:rsid w:val="0090482B"/>
    <w:rsid w:val="00905496"/>
    <w:rsid w:val="009118C2"/>
    <w:rsid w:val="00911DBB"/>
    <w:rsid w:val="009124CE"/>
    <w:rsid w:val="00912954"/>
    <w:rsid w:val="009139E8"/>
    <w:rsid w:val="00915054"/>
    <w:rsid w:val="009156F1"/>
    <w:rsid w:val="009159D8"/>
    <w:rsid w:val="00920A0D"/>
    <w:rsid w:val="00920ED9"/>
    <w:rsid w:val="00921C9E"/>
    <w:rsid w:val="00921F0B"/>
    <w:rsid w:val="00921F34"/>
    <w:rsid w:val="00922EA5"/>
    <w:rsid w:val="0092304C"/>
    <w:rsid w:val="00923F06"/>
    <w:rsid w:val="00924A65"/>
    <w:rsid w:val="0092562E"/>
    <w:rsid w:val="0092576B"/>
    <w:rsid w:val="009260E5"/>
    <w:rsid w:val="00926DAF"/>
    <w:rsid w:val="0093045D"/>
    <w:rsid w:val="00932BF5"/>
    <w:rsid w:val="009338F8"/>
    <w:rsid w:val="00934204"/>
    <w:rsid w:val="00934AC6"/>
    <w:rsid w:val="00936A11"/>
    <w:rsid w:val="00936F81"/>
    <w:rsid w:val="00942A4D"/>
    <w:rsid w:val="00951F8A"/>
    <w:rsid w:val="0095479F"/>
    <w:rsid w:val="00960B10"/>
    <w:rsid w:val="00963298"/>
    <w:rsid w:val="00963F45"/>
    <w:rsid w:val="00964AA0"/>
    <w:rsid w:val="00964E34"/>
    <w:rsid w:val="00967FC6"/>
    <w:rsid w:val="00971DA4"/>
    <w:rsid w:val="00973222"/>
    <w:rsid w:val="009746A7"/>
    <w:rsid w:val="00974A09"/>
    <w:rsid w:val="00977114"/>
    <w:rsid w:val="00977BA5"/>
    <w:rsid w:val="0098078A"/>
    <w:rsid w:val="0098086F"/>
    <w:rsid w:val="009841DA"/>
    <w:rsid w:val="009859C7"/>
    <w:rsid w:val="00986627"/>
    <w:rsid w:val="00990A22"/>
    <w:rsid w:val="00990D50"/>
    <w:rsid w:val="00990EDC"/>
    <w:rsid w:val="00993441"/>
    <w:rsid w:val="00993BE1"/>
    <w:rsid w:val="00994A8E"/>
    <w:rsid w:val="0099573C"/>
    <w:rsid w:val="0099683C"/>
    <w:rsid w:val="0099733A"/>
    <w:rsid w:val="009978E0"/>
    <w:rsid w:val="009A13A1"/>
    <w:rsid w:val="009A1F19"/>
    <w:rsid w:val="009B3075"/>
    <w:rsid w:val="009B72ED"/>
    <w:rsid w:val="009B7973"/>
    <w:rsid w:val="009B7BD4"/>
    <w:rsid w:val="009B7F3F"/>
    <w:rsid w:val="009C02D9"/>
    <w:rsid w:val="009C1260"/>
    <w:rsid w:val="009C1BA7"/>
    <w:rsid w:val="009C2448"/>
    <w:rsid w:val="009C5120"/>
    <w:rsid w:val="009C7E5F"/>
    <w:rsid w:val="009D14B6"/>
    <w:rsid w:val="009D228B"/>
    <w:rsid w:val="009D2593"/>
    <w:rsid w:val="009D5412"/>
    <w:rsid w:val="009D5986"/>
    <w:rsid w:val="009E1447"/>
    <w:rsid w:val="009E179D"/>
    <w:rsid w:val="009E3289"/>
    <w:rsid w:val="009E3C69"/>
    <w:rsid w:val="009E4076"/>
    <w:rsid w:val="009E6FB7"/>
    <w:rsid w:val="009F0B54"/>
    <w:rsid w:val="009F0F55"/>
    <w:rsid w:val="009F151E"/>
    <w:rsid w:val="009F4EA2"/>
    <w:rsid w:val="009F7C50"/>
    <w:rsid w:val="00A00E7A"/>
    <w:rsid w:val="00A00FCD"/>
    <w:rsid w:val="00A01212"/>
    <w:rsid w:val="00A03952"/>
    <w:rsid w:val="00A03C2E"/>
    <w:rsid w:val="00A05BC7"/>
    <w:rsid w:val="00A06BFB"/>
    <w:rsid w:val="00A07EFB"/>
    <w:rsid w:val="00A101CD"/>
    <w:rsid w:val="00A10800"/>
    <w:rsid w:val="00A11F5D"/>
    <w:rsid w:val="00A1463E"/>
    <w:rsid w:val="00A14965"/>
    <w:rsid w:val="00A15ABA"/>
    <w:rsid w:val="00A17594"/>
    <w:rsid w:val="00A200C6"/>
    <w:rsid w:val="00A21B15"/>
    <w:rsid w:val="00A221A1"/>
    <w:rsid w:val="00A23FC7"/>
    <w:rsid w:val="00A25923"/>
    <w:rsid w:val="00A25986"/>
    <w:rsid w:val="00A25D15"/>
    <w:rsid w:val="00A27094"/>
    <w:rsid w:val="00A27237"/>
    <w:rsid w:val="00A27561"/>
    <w:rsid w:val="00A33014"/>
    <w:rsid w:val="00A3366B"/>
    <w:rsid w:val="00A35816"/>
    <w:rsid w:val="00A36AA6"/>
    <w:rsid w:val="00A3715A"/>
    <w:rsid w:val="00A418A7"/>
    <w:rsid w:val="00A41F44"/>
    <w:rsid w:val="00A42734"/>
    <w:rsid w:val="00A42A4D"/>
    <w:rsid w:val="00A43975"/>
    <w:rsid w:val="00A43A02"/>
    <w:rsid w:val="00A43AEF"/>
    <w:rsid w:val="00A43E8A"/>
    <w:rsid w:val="00A50043"/>
    <w:rsid w:val="00A546BB"/>
    <w:rsid w:val="00A5760C"/>
    <w:rsid w:val="00A60252"/>
    <w:rsid w:val="00A60DB3"/>
    <w:rsid w:val="00A6256F"/>
    <w:rsid w:val="00A62CF0"/>
    <w:rsid w:val="00A65FE1"/>
    <w:rsid w:val="00A6649C"/>
    <w:rsid w:val="00A7143A"/>
    <w:rsid w:val="00A72565"/>
    <w:rsid w:val="00A75636"/>
    <w:rsid w:val="00A76094"/>
    <w:rsid w:val="00A77105"/>
    <w:rsid w:val="00A80A35"/>
    <w:rsid w:val="00A8659D"/>
    <w:rsid w:val="00A872E0"/>
    <w:rsid w:val="00A9439C"/>
    <w:rsid w:val="00A94847"/>
    <w:rsid w:val="00A97092"/>
    <w:rsid w:val="00A97A5C"/>
    <w:rsid w:val="00AA0173"/>
    <w:rsid w:val="00AA0E9D"/>
    <w:rsid w:val="00AA16A4"/>
    <w:rsid w:val="00AA5004"/>
    <w:rsid w:val="00AA5944"/>
    <w:rsid w:val="00AA5E8D"/>
    <w:rsid w:val="00AB53C2"/>
    <w:rsid w:val="00AB74F1"/>
    <w:rsid w:val="00AC0461"/>
    <w:rsid w:val="00AC07DA"/>
    <w:rsid w:val="00AC32EB"/>
    <w:rsid w:val="00AC46AB"/>
    <w:rsid w:val="00AC4D13"/>
    <w:rsid w:val="00AC60EE"/>
    <w:rsid w:val="00AD07D3"/>
    <w:rsid w:val="00AD0B30"/>
    <w:rsid w:val="00AD0E39"/>
    <w:rsid w:val="00AD2F56"/>
    <w:rsid w:val="00AD4803"/>
    <w:rsid w:val="00AD6100"/>
    <w:rsid w:val="00AD6FD0"/>
    <w:rsid w:val="00AD78D7"/>
    <w:rsid w:val="00AD7EE9"/>
    <w:rsid w:val="00AE007F"/>
    <w:rsid w:val="00AE0490"/>
    <w:rsid w:val="00AE15B7"/>
    <w:rsid w:val="00AE270D"/>
    <w:rsid w:val="00AE2FAA"/>
    <w:rsid w:val="00AE38DB"/>
    <w:rsid w:val="00AE3E2A"/>
    <w:rsid w:val="00AE4083"/>
    <w:rsid w:val="00AE5A70"/>
    <w:rsid w:val="00AE6ED8"/>
    <w:rsid w:val="00AE6F2D"/>
    <w:rsid w:val="00AE7F34"/>
    <w:rsid w:val="00B0064C"/>
    <w:rsid w:val="00B03F9A"/>
    <w:rsid w:val="00B03FB5"/>
    <w:rsid w:val="00B049F2"/>
    <w:rsid w:val="00B04F5E"/>
    <w:rsid w:val="00B06ED8"/>
    <w:rsid w:val="00B07484"/>
    <w:rsid w:val="00B112F0"/>
    <w:rsid w:val="00B12074"/>
    <w:rsid w:val="00B1379C"/>
    <w:rsid w:val="00B13874"/>
    <w:rsid w:val="00B16F03"/>
    <w:rsid w:val="00B22BC6"/>
    <w:rsid w:val="00B23108"/>
    <w:rsid w:val="00B239DF"/>
    <w:rsid w:val="00B244DE"/>
    <w:rsid w:val="00B267FE"/>
    <w:rsid w:val="00B32324"/>
    <w:rsid w:val="00B3237C"/>
    <w:rsid w:val="00B345C9"/>
    <w:rsid w:val="00B35B4F"/>
    <w:rsid w:val="00B36EE5"/>
    <w:rsid w:val="00B371E7"/>
    <w:rsid w:val="00B37561"/>
    <w:rsid w:val="00B415E2"/>
    <w:rsid w:val="00B416E8"/>
    <w:rsid w:val="00B41AC2"/>
    <w:rsid w:val="00B42A51"/>
    <w:rsid w:val="00B45A1A"/>
    <w:rsid w:val="00B4676E"/>
    <w:rsid w:val="00B473BB"/>
    <w:rsid w:val="00B51D9F"/>
    <w:rsid w:val="00B54B0E"/>
    <w:rsid w:val="00B5579A"/>
    <w:rsid w:val="00B56990"/>
    <w:rsid w:val="00B56A9B"/>
    <w:rsid w:val="00B60E2C"/>
    <w:rsid w:val="00B61A59"/>
    <w:rsid w:val="00B62B70"/>
    <w:rsid w:val="00B640E1"/>
    <w:rsid w:val="00B6454E"/>
    <w:rsid w:val="00B64A86"/>
    <w:rsid w:val="00B7104C"/>
    <w:rsid w:val="00B7142C"/>
    <w:rsid w:val="00B716B0"/>
    <w:rsid w:val="00B71907"/>
    <w:rsid w:val="00B72226"/>
    <w:rsid w:val="00B72E5A"/>
    <w:rsid w:val="00B734D1"/>
    <w:rsid w:val="00B8133F"/>
    <w:rsid w:val="00B81D42"/>
    <w:rsid w:val="00B81EDD"/>
    <w:rsid w:val="00B84BD7"/>
    <w:rsid w:val="00B871B6"/>
    <w:rsid w:val="00B93E17"/>
    <w:rsid w:val="00B95020"/>
    <w:rsid w:val="00B951B1"/>
    <w:rsid w:val="00B951E2"/>
    <w:rsid w:val="00B9770B"/>
    <w:rsid w:val="00BA1E01"/>
    <w:rsid w:val="00BA2E8B"/>
    <w:rsid w:val="00BA342E"/>
    <w:rsid w:val="00BA440E"/>
    <w:rsid w:val="00BA6F56"/>
    <w:rsid w:val="00BB286A"/>
    <w:rsid w:val="00BB2BF2"/>
    <w:rsid w:val="00BB3E26"/>
    <w:rsid w:val="00BB3EB4"/>
    <w:rsid w:val="00BB5895"/>
    <w:rsid w:val="00BB68AF"/>
    <w:rsid w:val="00BB732E"/>
    <w:rsid w:val="00BC0524"/>
    <w:rsid w:val="00BC12DB"/>
    <w:rsid w:val="00BC2702"/>
    <w:rsid w:val="00BC32FC"/>
    <w:rsid w:val="00BC5D8A"/>
    <w:rsid w:val="00BD09CD"/>
    <w:rsid w:val="00BD3966"/>
    <w:rsid w:val="00BD4440"/>
    <w:rsid w:val="00BE1783"/>
    <w:rsid w:val="00BE3C7A"/>
    <w:rsid w:val="00BE6377"/>
    <w:rsid w:val="00BE6AFE"/>
    <w:rsid w:val="00BE6D95"/>
    <w:rsid w:val="00BE767D"/>
    <w:rsid w:val="00BF27C2"/>
    <w:rsid w:val="00BF34D7"/>
    <w:rsid w:val="00BF4AF6"/>
    <w:rsid w:val="00BF7B45"/>
    <w:rsid w:val="00C003C3"/>
    <w:rsid w:val="00C009AE"/>
    <w:rsid w:val="00C00E8A"/>
    <w:rsid w:val="00C01AB2"/>
    <w:rsid w:val="00C01B23"/>
    <w:rsid w:val="00C04DC7"/>
    <w:rsid w:val="00C0536F"/>
    <w:rsid w:val="00C06BC6"/>
    <w:rsid w:val="00C074BE"/>
    <w:rsid w:val="00C1082E"/>
    <w:rsid w:val="00C11BD0"/>
    <w:rsid w:val="00C126B0"/>
    <w:rsid w:val="00C1316C"/>
    <w:rsid w:val="00C2007E"/>
    <w:rsid w:val="00C2568E"/>
    <w:rsid w:val="00C25B96"/>
    <w:rsid w:val="00C26ABD"/>
    <w:rsid w:val="00C26FE5"/>
    <w:rsid w:val="00C274BD"/>
    <w:rsid w:val="00C30701"/>
    <w:rsid w:val="00C309AE"/>
    <w:rsid w:val="00C31A78"/>
    <w:rsid w:val="00C31D3A"/>
    <w:rsid w:val="00C32393"/>
    <w:rsid w:val="00C33E94"/>
    <w:rsid w:val="00C359D1"/>
    <w:rsid w:val="00C36797"/>
    <w:rsid w:val="00C4012D"/>
    <w:rsid w:val="00C407A1"/>
    <w:rsid w:val="00C40EA6"/>
    <w:rsid w:val="00C46C6C"/>
    <w:rsid w:val="00C46D5C"/>
    <w:rsid w:val="00C5300F"/>
    <w:rsid w:val="00C5471B"/>
    <w:rsid w:val="00C5693D"/>
    <w:rsid w:val="00C57B84"/>
    <w:rsid w:val="00C61DCE"/>
    <w:rsid w:val="00C62FD0"/>
    <w:rsid w:val="00C64559"/>
    <w:rsid w:val="00C679A7"/>
    <w:rsid w:val="00C722A1"/>
    <w:rsid w:val="00C74873"/>
    <w:rsid w:val="00C754E6"/>
    <w:rsid w:val="00C76C1D"/>
    <w:rsid w:val="00C77482"/>
    <w:rsid w:val="00C80123"/>
    <w:rsid w:val="00C81552"/>
    <w:rsid w:val="00C8343C"/>
    <w:rsid w:val="00C838BF"/>
    <w:rsid w:val="00C84810"/>
    <w:rsid w:val="00C84C52"/>
    <w:rsid w:val="00C857CB"/>
    <w:rsid w:val="00C85BF3"/>
    <w:rsid w:val="00C86835"/>
    <w:rsid w:val="00C8709C"/>
    <w:rsid w:val="00C8740F"/>
    <w:rsid w:val="00C93776"/>
    <w:rsid w:val="00C939AD"/>
    <w:rsid w:val="00C94FBA"/>
    <w:rsid w:val="00C962C4"/>
    <w:rsid w:val="00CA0B49"/>
    <w:rsid w:val="00CA1C52"/>
    <w:rsid w:val="00CA25E8"/>
    <w:rsid w:val="00CA2A85"/>
    <w:rsid w:val="00CA304C"/>
    <w:rsid w:val="00CA3209"/>
    <w:rsid w:val="00CA4896"/>
    <w:rsid w:val="00CA54B8"/>
    <w:rsid w:val="00CB0660"/>
    <w:rsid w:val="00CB5401"/>
    <w:rsid w:val="00CB5EC2"/>
    <w:rsid w:val="00CC1383"/>
    <w:rsid w:val="00CC1404"/>
    <w:rsid w:val="00CC2377"/>
    <w:rsid w:val="00CC50AC"/>
    <w:rsid w:val="00CC6E69"/>
    <w:rsid w:val="00CC7450"/>
    <w:rsid w:val="00CC7EC1"/>
    <w:rsid w:val="00CD1F37"/>
    <w:rsid w:val="00CD3949"/>
    <w:rsid w:val="00CD507C"/>
    <w:rsid w:val="00CD5E86"/>
    <w:rsid w:val="00CD7431"/>
    <w:rsid w:val="00CE0334"/>
    <w:rsid w:val="00CE20E8"/>
    <w:rsid w:val="00CE21C0"/>
    <w:rsid w:val="00CE2C3C"/>
    <w:rsid w:val="00CE3458"/>
    <w:rsid w:val="00CE4BFC"/>
    <w:rsid w:val="00CE692E"/>
    <w:rsid w:val="00CF09F0"/>
    <w:rsid w:val="00CF487F"/>
    <w:rsid w:val="00CF4D75"/>
    <w:rsid w:val="00D00C30"/>
    <w:rsid w:val="00D012C2"/>
    <w:rsid w:val="00D01834"/>
    <w:rsid w:val="00D01C98"/>
    <w:rsid w:val="00D02B48"/>
    <w:rsid w:val="00D03F3B"/>
    <w:rsid w:val="00D10FA8"/>
    <w:rsid w:val="00D1120A"/>
    <w:rsid w:val="00D125BE"/>
    <w:rsid w:val="00D13646"/>
    <w:rsid w:val="00D13B12"/>
    <w:rsid w:val="00D14B1A"/>
    <w:rsid w:val="00D15B57"/>
    <w:rsid w:val="00D202A4"/>
    <w:rsid w:val="00D2040D"/>
    <w:rsid w:val="00D24E5A"/>
    <w:rsid w:val="00D25882"/>
    <w:rsid w:val="00D2679E"/>
    <w:rsid w:val="00D354A3"/>
    <w:rsid w:val="00D3563F"/>
    <w:rsid w:val="00D36EAA"/>
    <w:rsid w:val="00D37B46"/>
    <w:rsid w:val="00D37D91"/>
    <w:rsid w:val="00D40065"/>
    <w:rsid w:val="00D40368"/>
    <w:rsid w:val="00D41068"/>
    <w:rsid w:val="00D423EB"/>
    <w:rsid w:val="00D432DA"/>
    <w:rsid w:val="00D4532D"/>
    <w:rsid w:val="00D4642D"/>
    <w:rsid w:val="00D46CCF"/>
    <w:rsid w:val="00D46CFF"/>
    <w:rsid w:val="00D51341"/>
    <w:rsid w:val="00D51B2A"/>
    <w:rsid w:val="00D5377C"/>
    <w:rsid w:val="00D555DA"/>
    <w:rsid w:val="00D56616"/>
    <w:rsid w:val="00D570C0"/>
    <w:rsid w:val="00D61030"/>
    <w:rsid w:val="00D62BBC"/>
    <w:rsid w:val="00D62ED7"/>
    <w:rsid w:val="00D63003"/>
    <w:rsid w:val="00D72D03"/>
    <w:rsid w:val="00D83743"/>
    <w:rsid w:val="00D85591"/>
    <w:rsid w:val="00D871AD"/>
    <w:rsid w:val="00D92458"/>
    <w:rsid w:val="00D96A80"/>
    <w:rsid w:val="00D96AB7"/>
    <w:rsid w:val="00DA0229"/>
    <w:rsid w:val="00DA3897"/>
    <w:rsid w:val="00DA482C"/>
    <w:rsid w:val="00DA56B5"/>
    <w:rsid w:val="00DA68AE"/>
    <w:rsid w:val="00DB0005"/>
    <w:rsid w:val="00DB01E1"/>
    <w:rsid w:val="00DB1128"/>
    <w:rsid w:val="00DB1A35"/>
    <w:rsid w:val="00DB21EA"/>
    <w:rsid w:val="00DB4223"/>
    <w:rsid w:val="00DB4B60"/>
    <w:rsid w:val="00DB7937"/>
    <w:rsid w:val="00DB7A44"/>
    <w:rsid w:val="00DC0915"/>
    <w:rsid w:val="00DC37E9"/>
    <w:rsid w:val="00DC4DD3"/>
    <w:rsid w:val="00DC5817"/>
    <w:rsid w:val="00DC674A"/>
    <w:rsid w:val="00DC6F20"/>
    <w:rsid w:val="00DC7C50"/>
    <w:rsid w:val="00DD0F21"/>
    <w:rsid w:val="00DD1781"/>
    <w:rsid w:val="00DD2010"/>
    <w:rsid w:val="00DD4A96"/>
    <w:rsid w:val="00DE265F"/>
    <w:rsid w:val="00DE26CD"/>
    <w:rsid w:val="00DE6877"/>
    <w:rsid w:val="00DF0BD9"/>
    <w:rsid w:val="00DF0CB1"/>
    <w:rsid w:val="00DF2AB5"/>
    <w:rsid w:val="00DF4621"/>
    <w:rsid w:val="00E010A1"/>
    <w:rsid w:val="00E02803"/>
    <w:rsid w:val="00E109E6"/>
    <w:rsid w:val="00E11244"/>
    <w:rsid w:val="00E121CA"/>
    <w:rsid w:val="00E1336A"/>
    <w:rsid w:val="00E152FF"/>
    <w:rsid w:val="00E15353"/>
    <w:rsid w:val="00E16CAE"/>
    <w:rsid w:val="00E21D98"/>
    <w:rsid w:val="00E23C45"/>
    <w:rsid w:val="00E25C23"/>
    <w:rsid w:val="00E25DC7"/>
    <w:rsid w:val="00E269E2"/>
    <w:rsid w:val="00E26B3E"/>
    <w:rsid w:val="00E30D11"/>
    <w:rsid w:val="00E322A8"/>
    <w:rsid w:val="00E330EE"/>
    <w:rsid w:val="00E33146"/>
    <w:rsid w:val="00E33DC2"/>
    <w:rsid w:val="00E37D19"/>
    <w:rsid w:val="00E42628"/>
    <w:rsid w:val="00E43424"/>
    <w:rsid w:val="00E439F0"/>
    <w:rsid w:val="00E43E95"/>
    <w:rsid w:val="00E4614A"/>
    <w:rsid w:val="00E50190"/>
    <w:rsid w:val="00E501EF"/>
    <w:rsid w:val="00E515DB"/>
    <w:rsid w:val="00E51791"/>
    <w:rsid w:val="00E5199B"/>
    <w:rsid w:val="00E51B65"/>
    <w:rsid w:val="00E530F5"/>
    <w:rsid w:val="00E546A9"/>
    <w:rsid w:val="00E546BF"/>
    <w:rsid w:val="00E54F7C"/>
    <w:rsid w:val="00E61A29"/>
    <w:rsid w:val="00E62453"/>
    <w:rsid w:val="00E634BF"/>
    <w:rsid w:val="00E6474F"/>
    <w:rsid w:val="00E64DD9"/>
    <w:rsid w:val="00E6566F"/>
    <w:rsid w:val="00E65985"/>
    <w:rsid w:val="00E6621F"/>
    <w:rsid w:val="00E66978"/>
    <w:rsid w:val="00E674DD"/>
    <w:rsid w:val="00E67B22"/>
    <w:rsid w:val="00E72EA3"/>
    <w:rsid w:val="00E736AA"/>
    <w:rsid w:val="00E76D93"/>
    <w:rsid w:val="00E8051C"/>
    <w:rsid w:val="00E81323"/>
    <w:rsid w:val="00E84304"/>
    <w:rsid w:val="00E84C4D"/>
    <w:rsid w:val="00E85E3D"/>
    <w:rsid w:val="00E85F7A"/>
    <w:rsid w:val="00E866D0"/>
    <w:rsid w:val="00E87300"/>
    <w:rsid w:val="00E916E3"/>
    <w:rsid w:val="00E92708"/>
    <w:rsid w:val="00E929FB"/>
    <w:rsid w:val="00E95E48"/>
    <w:rsid w:val="00E974ED"/>
    <w:rsid w:val="00E97595"/>
    <w:rsid w:val="00EA1022"/>
    <w:rsid w:val="00EA1FB3"/>
    <w:rsid w:val="00EA3636"/>
    <w:rsid w:val="00EA406E"/>
    <w:rsid w:val="00EA43AC"/>
    <w:rsid w:val="00EA52D3"/>
    <w:rsid w:val="00EA5B15"/>
    <w:rsid w:val="00EA5D53"/>
    <w:rsid w:val="00EA6666"/>
    <w:rsid w:val="00EA668B"/>
    <w:rsid w:val="00EA73CE"/>
    <w:rsid w:val="00EB0211"/>
    <w:rsid w:val="00EB1FB6"/>
    <w:rsid w:val="00EB2329"/>
    <w:rsid w:val="00EB2B0A"/>
    <w:rsid w:val="00EB432A"/>
    <w:rsid w:val="00EB533D"/>
    <w:rsid w:val="00EB69BE"/>
    <w:rsid w:val="00EB7528"/>
    <w:rsid w:val="00EB77B1"/>
    <w:rsid w:val="00EB782E"/>
    <w:rsid w:val="00EC1E3A"/>
    <w:rsid w:val="00EC4AA5"/>
    <w:rsid w:val="00EC4F41"/>
    <w:rsid w:val="00EC5154"/>
    <w:rsid w:val="00EC587F"/>
    <w:rsid w:val="00ED03FA"/>
    <w:rsid w:val="00ED043A"/>
    <w:rsid w:val="00ED3727"/>
    <w:rsid w:val="00ED3764"/>
    <w:rsid w:val="00ED3DDF"/>
    <w:rsid w:val="00ED3FF4"/>
    <w:rsid w:val="00ED50F4"/>
    <w:rsid w:val="00ED6337"/>
    <w:rsid w:val="00ED6419"/>
    <w:rsid w:val="00ED6885"/>
    <w:rsid w:val="00ED6BAD"/>
    <w:rsid w:val="00ED71C2"/>
    <w:rsid w:val="00ED7E0A"/>
    <w:rsid w:val="00EE0406"/>
    <w:rsid w:val="00EE1C1A"/>
    <w:rsid w:val="00EE1ED0"/>
    <w:rsid w:val="00EE2613"/>
    <w:rsid w:val="00EE550A"/>
    <w:rsid w:val="00EE623E"/>
    <w:rsid w:val="00EE7CB3"/>
    <w:rsid w:val="00EF028F"/>
    <w:rsid w:val="00EF18D1"/>
    <w:rsid w:val="00EF1E98"/>
    <w:rsid w:val="00EF2438"/>
    <w:rsid w:val="00EF2A8C"/>
    <w:rsid w:val="00EF3C50"/>
    <w:rsid w:val="00EF5820"/>
    <w:rsid w:val="00F0114C"/>
    <w:rsid w:val="00F01D2B"/>
    <w:rsid w:val="00F045EF"/>
    <w:rsid w:val="00F06F93"/>
    <w:rsid w:val="00F1025A"/>
    <w:rsid w:val="00F12DF2"/>
    <w:rsid w:val="00F12EE0"/>
    <w:rsid w:val="00F1352B"/>
    <w:rsid w:val="00F14737"/>
    <w:rsid w:val="00F156D8"/>
    <w:rsid w:val="00F15C55"/>
    <w:rsid w:val="00F2297F"/>
    <w:rsid w:val="00F237C5"/>
    <w:rsid w:val="00F247BE"/>
    <w:rsid w:val="00F2660D"/>
    <w:rsid w:val="00F32B51"/>
    <w:rsid w:val="00F32D6D"/>
    <w:rsid w:val="00F33B8A"/>
    <w:rsid w:val="00F34D1D"/>
    <w:rsid w:val="00F35161"/>
    <w:rsid w:val="00F355DA"/>
    <w:rsid w:val="00F35EDC"/>
    <w:rsid w:val="00F37035"/>
    <w:rsid w:val="00F37F74"/>
    <w:rsid w:val="00F40478"/>
    <w:rsid w:val="00F408E9"/>
    <w:rsid w:val="00F40C9D"/>
    <w:rsid w:val="00F40FD7"/>
    <w:rsid w:val="00F423F9"/>
    <w:rsid w:val="00F43F86"/>
    <w:rsid w:val="00F52288"/>
    <w:rsid w:val="00F530C2"/>
    <w:rsid w:val="00F56269"/>
    <w:rsid w:val="00F570AB"/>
    <w:rsid w:val="00F573DB"/>
    <w:rsid w:val="00F60851"/>
    <w:rsid w:val="00F61AAA"/>
    <w:rsid w:val="00F62092"/>
    <w:rsid w:val="00F62822"/>
    <w:rsid w:val="00F62916"/>
    <w:rsid w:val="00F63D9A"/>
    <w:rsid w:val="00F659A3"/>
    <w:rsid w:val="00F70DA2"/>
    <w:rsid w:val="00F70E97"/>
    <w:rsid w:val="00F7417F"/>
    <w:rsid w:val="00F75295"/>
    <w:rsid w:val="00F754A8"/>
    <w:rsid w:val="00F76B23"/>
    <w:rsid w:val="00F80458"/>
    <w:rsid w:val="00F806AD"/>
    <w:rsid w:val="00F97182"/>
    <w:rsid w:val="00F97B94"/>
    <w:rsid w:val="00FA02D2"/>
    <w:rsid w:val="00FA0413"/>
    <w:rsid w:val="00FA05E6"/>
    <w:rsid w:val="00FA1068"/>
    <w:rsid w:val="00FA286A"/>
    <w:rsid w:val="00FA382B"/>
    <w:rsid w:val="00FA5E80"/>
    <w:rsid w:val="00FA5FA9"/>
    <w:rsid w:val="00FA6E1A"/>
    <w:rsid w:val="00FA75E1"/>
    <w:rsid w:val="00FB1FA0"/>
    <w:rsid w:val="00FB2C23"/>
    <w:rsid w:val="00FB3549"/>
    <w:rsid w:val="00FB3CD4"/>
    <w:rsid w:val="00FB60B4"/>
    <w:rsid w:val="00FB6217"/>
    <w:rsid w:val="00FB743C"/>
    <w:rsid w:val="00FC19F9"/>
    <w:rsid w:val="00FC54FF"/>
    <w:rsid w:val="00FC6E8D"/>
    <w:rsid w:val="00FC7153"/>
    <w:rsid w:val="00FD10DD"/>
    <w:rsid w:val="00FD1BDD"/>
    <w:rsid w:val="00FD307B"/>
    <w:rsid w:val="00FD786B"/>
    <w:rsid w:val="00FE0FDE"/>
    <w:rsid w:val="00FE3A4F"/>
    <w:rsid w:val="00FE4A0D"/>
    <w:rsid w:val="00FE5DA9"/>
    <w:rsid w:val="00FE6003"/>
    <w:rsid w:val="00FE68E4"/>
    <w:rsid w:val="00FE7658"/>
    <w:rsid w:val="00FF0B6A"/>
    <w:rsid w:val="00FF2764"/>
    <w:rsid w:val="00FF3292"/>
    <w:rsid w:val="00FF34A3"/>
    <w:rsid w:val="00FF3ECF"/>
    <w:rsid w:val="00FF57B1"/>
    <w:rsid w:val="00FF6953"/>
    <w:rsid w:val="00FF6C8B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E2E52"/>
  <w15:docId w15:val="{BC302C62-46C5-4D5C-9FA0-9CC1E278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tabs>
        <w:tab w:val="clear" w:pos="851"/>
        <w:tab w:val="num" w:pos="360"/>
      </w:tabs>
      <w:spacing w:before="80"/>
      <w:ind w:left="0" w:right="369" w:firstLine="0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EC587F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locked/>
    <w:rsid w:val="004E3E9E"/>
    <w:rPr>
      <w:rFonts w:ascii="Verdana" w:hAnsi="Verdana"/>
      <w:color w:val="000000"/>
      <w:kern w:val="28"/>
      <w:sz w:val="22"/>
    </w:rPr>
  </w:style>
  <w:style w:type="paragraph" w:styleId="NormalWeb">
    <w:name w:val="Normal (Web)"/>
    <w:basedOn w:val="Normal"/>
    <w:uiPriority w:val="99"/>
    <w:semiHidden/>
    <w:unhideWhenUsed/>
    <w:rsid w:val="00C46C6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semiHidden/>
    <w:unhideWhenUsed/>
    <w:rsid w:val="00A07EFB"/>
    <w:rPr>
      <w:vertAlign w:val="superscript"/>
    </w:rPr>
  </w:style>
  <w:style w:type="numbering" w:customStyle="1" w:styleId="StylesList1">
    <w:name w:val="StylesList1"/>
    <w:uiPriority w:val="99"/>
    <w:rsid w:val="007E225F"/>
  </w:style>
  <w:style w:type="character" w:customStyle="1" w:styleId="FooterChar">
    <w:name w:val="Footer Char"/>
    <w:basedOn w:val="DefaultParagraphFont"/>
    <w:link w:val="Footer"/>
    <w:rsid w:val="00C86835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Props1.xml><?xml version="1.0" encoding="utf-8"?>
<ds:datastoreItem xmlns:ds="http://schemas.openxmlformats.org/officeDocument/2006/customXml" ds:itemID="{27D3A982-91BB-4339-A1E2-BA91B5BEF57D}"/>
</file>

<file path=customXml/itemProps2.xml><?xml version="1.0" encoding="utf-8"?>
<ds:datastoreItem xmlns:ds="http://schemas.openxmlformats.org/officeDocument/2006/customXml" ds:itemID="{71576F1F-A9F2-4556-A293-0AE569E91E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32DE89-3356-41BD-85F7-3801E20C7E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133120-663B-4571-BAC6-F60AD9416878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EBEB210A-D297-4027-A771-3EF24B66F7FF}">
  <ds:schemaRefs>
    <ds:schemaRef ds:uri="http://schemas.microsoft.com/office/2006/metadata/properties"/>
    <ds:schemaRef ds:uri="http://schemas.microsoft.com/office/infopath/2007/PartnerControls"/>
    <ds:schemaRef ds:uri="27881762-7f79-44fb-88a0-e9d753a66918"/>
    <ds:schemaRef ds:uri="d825e536-7637-490e-ba97-afee1efa6b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4</TotalTime>
  <Pages>7</Pages>
  <Words>2258</Words>
  <Characters>12873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Claire Tregembo</dc:creator>
  <cp:lastModifiedBy>Hudd, Alexandra</cp:lastModifiedBy>
  <cp:revision>3</cp:revision>
  <cp:lastPrinted>2023-11-21T13:00:00Z</cp:lastPrinted>
  <dcterms:created xsi:type="dcterms:W3CDTF">2023-11-28T07:30:00Z</dcterms:created>
  <dcterms:modified xsi:type="dcterms:W3CDTF">2023-11-28T07:30:00Z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DRDSDocumentType">
    <vt:lpwstr>Order Decision</vt:lpwstr>
  </property>
  <property fmtid="{D5CDD505-2E9C-101B-9397-08002B2CF9AE}" pid="8" name="DRDSLanguage">
    <vt:lpwstr>English</vt:lpwstr>
  </property>
  <property fmtid="{D5CDD505-2E9C-101B-9397-08002B2CF9AE}" pid="9" name="DRDSShortForm">
    <vt:lpwstr>No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4917f550af8b152af7cac47dcf086ca36685473d31876066972fccd221ea893b</vt:lpwstr>
  </property>
  <property fmtid="{D5CDD505-2E9C-101B-9397-08002B2CF9AE}" pid="13" name="MediaServiceImageTags">
    <vt:lpwstr/>
  </property>
</Properties>
</file>