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9E53" w14:textId="492ADAFC" w:rsidR="000A08D8" w:rsidRDefault="00212540" w:rsidP="000A08D8">
      <w:pPr>
        <w:ind w:left="-1800"/>
      </w:pPr>
      <w:bookmarkStart w:id="0" w:name="_Hlk42604044"/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884F281" wp14:editId="37A91BC4">
                <wp:simplePos x="0" y="0"/>
                <wp:positionH relativeFrom="page">
                  <wp:align>center</wp:align>
                </wp:positionH>
                <wp:positionV relativeFrom="paragraph">
                  <wp:posOffset>2595245</wp:posOffset>
                </wp:positionV>
                <wp:extent cx="6979920" cy="3627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362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EAB1" w14:textId="1CA57CD8" w:rsidR="009E6FCE" w:rsidRDefault="009E6FCE" w:rsidP="000A08D8">
                            <w:pPr>
                              <w:spacing w:after="120"/>
                              <w:rPr>
                                <w:color w:val="333D47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333D47"/>
                                <w:sz w:val="56"/>
                                <w:szCs w:val="56"/>
                              </w:rPr>
                              <w:t xml:space="preserve">Aviation Safe Operating Environment Manual (ASOEM) </w:t>
                            </w:r>
                          </w:p>
                          <w:p w14:paraId="797DA816" w14:textId="6E7E5C86" w:rsidR="009E6FCE" w:rsidRPr="00734CF8" w:rsidRDefault="009E6FCE" w:rsidP="00B55DAE">
                            <w:pPr>
                              <w:spacing w:after="120"/>
                              <w:rPr>
                                <w:color w:val="333D47"/>
                                <w:sz w:val="18"/>
                                <w:szCs w:val="18"/>
                              </w:rPr>
                            </w:pPr>
                            <w:r w:rsidRPr="00734CF8">
                              <w:rPr>
                                <w:color w:val="333D47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734CF8"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Non-MOD Aerodromes, Helicopter Landing Sites </w:t>
                            </w:r>
                            <w:r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or when </w:t>
                            </w:r>
                            <w:r w:rsidRPr="00734CF8"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Recreational Flying </w:t>
                            </w:r>
                            <w:r>
                              <w:rPr>
                                <w:color w:val="333D47"/>
                                <w:sz w:val="18"/>
                                <w:szCs w:val="18"/>
                              </w:rPr>
                              <w:t>i</w:t>
                            </w:r>
                            <w:r w:rsidRPr="00734CF8"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734CF8"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Sole Activity </w:t>
                            </w:r>
                            <w:r>
                              <w:rPr>
                                <w:color w:val="333D47"/>
                                <w:sz w:val="18"/>
                                <w:szCs w:val="18"/>
                              </w:rPr>
                              <w:t>at</w:t>
                            </w:r>
                            <w:r w:rsidRPr="00734CF8">
                              <w:rPr>
                                <w:color w:val="333D47"/>
                                <w:sz w:val="18"/>
                                <w:szCs w:val="18"/>
                              </w:rPr>
                              <w:t xml:space="preserve"> MOD Aerodromes) </w:t>
                            </w:r>
                          </w:p>
                          <w:p w14:paraId="7FC66780" w14:textId="77777777" w:rsidR="009E6FCE" w:rsidRPr="009A7554" w:rsidRDefault="009E6FCE" w:rsidP="000A08D8">
                            <w:pPr>
                              <w:spacing w:after="120"/>
                              <w:rPr>
                                <w:color w:val="333D47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4F2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4.35pt;width:549.6pt;height:285.6pt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" filled="f" stroked="f">
                <v:textbox>
                  <w:txbxContent>
                    <w:p w14:paraId="2FB2EAB1" w14:textId="1CA57CD8" w:rsidR="009E6FCE" w:rsidRDefault="009E6FCE" w:rsidP="000A08D8">
                      <w:pPr>
                        <w:spacing w:after="120"/>
                        <w:rPr>
                          <w:color w:val="333D47"/>
                          <w:sz w:val="56"/>
                          <w:szCs w:val="56"/>
                        </w:rPr>
                      </w:pPr>
                      <w:r>
                        <w:rPr>
                          <w:color w:val="333D47"/>
                          <w:sz w:val="56"/>
                          <w:szCs w:val="56"/>
                        </w:rPr>
                        <w:t xml:space="preserve">Aviation Safe Operating Environment Manual (ASOEM) </w:t>
                      </w:r>
                    </w:p>
                    <w:p w14:paraId="797DA816" w14:textId="6E7E5C86" w:rsidR="009E6FCE" w:rsidRPr="00734CF8" w:rsidRDefault="009E6FCE" w:rsidP="00B55DAE">
                      <w:pPr>
                        <w:spacing w:after="120"/>
                        <w:rPr>
                          <w:color w:val="333D47"/>
                          <w:sz w:val="18"/>
                          <w:szCs w:val="18"/>
                        </w:rPr>
                      </w:pPr>
                      <w:r w:rsidRPr="00734CF8">
                        <w:rPr>
                          <w:color w:val="333D47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color w:val="333D47"/>
                          <w:sz w:val="18"/>
                          <w:szCs w:val="18"/>
                        </w:rPr>
                        <w:t xml:space="preserve">For </w:t>
                      </w:r>
                      <w:r w:rsidRPr="00734CF8">
                        <w:rPr>
                          <w:color w:val="333D47"/>
                          <w:sz w:val="18"/>
                          <w:szCs w:val="18"/>
                        </w:rPr>
                        <w:t xml:space="preserve">Non-MOD Aerodromes, Helicopter Landing Sites </w:t>
                      </w:r>
                      <w:r>
                        <w:rPr>
                          <w:color w:val="333D47"/>
                          <w:sz w:val="18"/>
                          <w:szCs w:val="18"/>
                        </w:rPr>
                        <w:t xml:space="preserve">or when </w:t>
                      </w:r>
                      <w:r w:rsidRPr="00734CF8">
                        <w:rPr>
                          <w:color w:val="333D47"/>
                          <w:sz w:val="18"/>
                          <w:szCs w:val="18"/>
                        </w:rPr>
                        <w:t xml:space="preserve">Recreational Flying </w:t>
                      </w:r>
                      <w:r>
                        <w:rPr>
                          <w:color w:val="333D47"/>
                          <w:sz w:val="18"/>
                          <w:szCs w:val="18"/>
                        </w:rPr>
                        <w:t>i</w:t>
                      </w:r>
                      <w:r w:rsidRPr="00734CF8">
                        <w:rPr>
                          <w:color w:val="333D47"/>
                          <w:sz w:val="18"/>
                          <w:szCs w:val="18"/>
                        </w:rPr>
                        <w:t xml:space="preserve">s </w:t>
                      </w:r>
                      <w:r>
                        <w:rPr>
                          <w:color w:val="333D47"/>
                          <w:sz w:val="18"/>
                          <w:szCs w:val="18"/>
                        </w:rPr>
                        <w:t xml:space="preserve">the </w:t>
                      </w:r>
                      <w:r w:rsidRPr="00734CF8">
                        <w:rPr>
                          <w:color w:val="333D47"/>
                          <w:sz w:val="18"/>
                          <w:szCs w:val="18"/>
                        </w:rPr>
                        <w:t xml:space="preserve">Sole Activity </w:t>
                      </w:r>
                      <w:r>
                        <w:rPr>
                          <w:color w:val="333D47"/>
                          <w:sz w:val="18"/>
                          <w:szCs w:val="18"/>
                        </w:rPr>
                        <w:t>at</w:t>
                      </w:r>
                      <w:r w:rsidRPr="00734CF8">
                        <w:rPr>
                          <w:color w:val="333D47"/>
                          <w:sz w:val="18"/>
                          <w:szCs w:val="18"/>
                        </w:rPr>
                        <w:t xml:space="preserve"> MOD Aerodromes) </w:t>
                      </w:r>
                    </w:p>
                    <w:p w14:paraId="7FC66780" w14:textId="77777777" w:rsidR="009E6FCE" w:rsidRPr="009A7554" w:rsidRDefault="009E6FCE" w:rsidP="000A08D8">
                      <w:pPr>
                        <w:spacing w:after="120"/>
                        <w:rPr>
                          <w:color w:val="333D47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741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A8988C" wp14:editId="46746171">
                <wp:simplePos x="0" y="0"/>
                <wp:positionH relativeFrom="column">
                  <wp:posOffset>4112260</wp:posOffset>
                </wp:positionH>
                <wp:positionV relativeFrom="paragraph">
                  <wp:posOffset>8416290</wp:posOffset>
                </wp:positionV>
                <wp:extent cx="2011680" cy="12268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226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7B45B" w14:textId="77777777" w:rsidR="009E6FCE" w:rsidRDefault="009E6FCE" w:rsidP="000A08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70FE65" wp14:editId="79DC3783">
                                  <wp:extent cx="1828800" cy="1139825"/>
                                  <wp:effectExtent l="0" t="0" r="0" b="0"/>
                                  <wp:docPr id="10" name="Picture 10" descr="MAA logo white Cropp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A logo white Cropp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13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988C" id="Text Box 7" o:spid="_x0000_s1027" type="#_x0000_t202" style="position:absolute;left:0;text-align:left;margin-left:323.8pt;margin-top:662.7pt;width:158.4pt;height:96.6pt;z-index:25165824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" stroked="f">
                <v:fill opacity="0"/>
                <v:textbox style="mso-fit-shape-to-text:t">
                  <w:txbxContent>
                    <w:p w14:paraId="6D07B45B" w14:textId="77777777" w:rsidR="009E6FCE" w:rsidRDefault="009E6FCE" w:rsidP="000A08D8">
                      <w:r>
                        <w:rPr>
                          <w:noProof/>
                        </w:rPr>
                        <w:drawing>
                          <wp:inline distT="0" distB="0" distL="0" distR="0" wp14:anchorId="3070FE65" wp14:editId="79DC3783">
                            <wp:extent cx="1828800" cy="1139825"/>
                            <wp:effectExtent l="0" t="0" r="0" b="0"/>
                            <wp:docPr id="10" name="Picture 10" descr="MAA logo white Cropp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A logo white Cropp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13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741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66AFDF7" wp14:editId="64B40D59">
                <wp:simplePos x="0" y="0"/>
                <wp:positionH relativeFrom="column">
                  <wp:posOffset>-561975</wp:posOffset>
                </wp:positionH>
                <wp:positionV relativeFrom="paragraph">
                  <wp:posOffset>457200</wp:posOffset>
                </wp:positionV>
                <wp:extent cx="1466850" cy="16738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73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36388" w14:textId="77777777" w:rsidR="009E6FCE" w:rsidRDefault="009E6FCE" w:rsidP="000A08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4AA018" wp14:editId="19EC63CE">
                                  <wp:extent cx="1282700" cy="1579245"/>
                                  <wp:effectExtent l="0" t="0" r="0" b="0"/>
                                  <wp:docPr id="11" name="Picture 11" descr="MOD_Approved_D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_Approved_D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1579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AFDF7" id="Text Box 4" o:spid="_x0000_s1028" type="#_x0000_t202" style="position:absolute;left:0;text-align:left;margin-left:-44.25pt;margin-top:36pt;width:115.5pt;height:131.8pt;z-index:2516582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" stroked="f" strokecolor="#ffc000">
                <v:fill opacity="0"/>
                <v:textbox style="mso-fit-shape-to-text:t">
                  <w:txbxContent>
                    <w:p w14:paraId="25F36388" w14:textId="77777777" w:rsidR="009E6FCE" w:rsidRDefault="009E6FCE" w:rsidP="000A08D8">
                      <w:r>
                        <w:rPr>
                          <w:noProof/>
                        </w:rPr>
                        <w:drawing>
                          <wp:inline distT="0" distB="0" distL="0" distR="0" wp14:anchorId="104AA018" wp14:editId="19EC63CE">
                            <wp:extent cx="1282700" cy="1579245"/>
                            <wp:effectExtent l="0" t="0" r="0" b="0"/>
                            <wp:docPr id="11" name="Picture 11" descr="MOD_Approved_D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D_Approved_D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1579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9616B0" w14:textId="77777777" w:rsidR="001B142D" w:rsidRPr="001B142D" w:rsidRDefault="001B142D" w:rsidP="001B142D"/>
    <w:p w14:paraId="285B6B03" w14:textId="77777777" w:rsidR="001B142D" w:rsidRPr="001B142D" w:rsidRDefault="001B142D" w:rsidP="001B142D"/>
    <w:p w14:paraId="66339342" w14:textId="77777777" w:rsidR="001B142D" w:rsidRPr="001B142D" w:rsidRDefault="001B142D" w:rsidP="001B142D"/>
    <w:p w14:paraId="55030F3F" w14:textId="77777777" w:rsidR="001B142D" w:rsidRPr="001B142D" w:rsidRDefault="001B142D" w:rsidP="001B142D"/>
    <w:p w14:paraId="766EFAF1" w14:textId="77777777" w:rsidR="001B142D" w:rsidRPr="001B142D" w:rsidRDefault="001B142D" w:rsidP="001B142D"/>
    <w:p w14:paraId="37F81161" w14:textId="77777777" w:rsidR="001B142D" w:rsidRPr="001B142D" w:rsidRDefault="001B142D" w:rsidP="001B142D"/>
    <w:p w14:paraId="47B9DB73" w14:textId="77777777" w:rsidR="001B142D" w:rsidRPr="001B142D" w:rsidRDefault="001B142D" w:rsidP="001B142D"/>
    <w:p w14:paraId="58DA726C" w14:textId="77777777" w:rsidR="001B142D" w:rsidRDefault="001B142D" w:rsidP="001B142D"/>
    <w:p w14:paraId="5E3773B3" w14:textId="77777777" w:rsidR="001B142D" w:rsidRPr="001B142D" w:rsidRDefault="001B142D" w:rsidP="001B142D"/>
    <w:p w14:paraId="138FB1D0" w14:textId="000CD0FD" w:rsidR="001B142D" w:rsidRDefault="001B142D" w:rsidP="001B142D">
      <w:pPr>
        <w:tabs>
          <w:tab w:val="left" w:pos="3732"/>
        </w:tabs>
      </w:pPr>
      <w:r>
        <w:tab/>
      </w:r>
    </w:p>
    <w:p w14:paraId="527C85BB" w14:textId="0C1FC43A" w:rsidR="001B142D" w:rsidRPr="001B142D" w:rsidRDefault="004B43C2" w:rsidP="001B142D">
      <w:pPr>
        <w:tabs>
          <w:tab w:val="left" w:pos="3732"/>
        </w:tabs>
        <w:sectPr w:rsidR="001B142D" w:rsidRPr="001B142D" w:rsidSect="001A04E1">
          <w:footerReference w:type="even" r:id="rId16"/>
          <w:footerReference w:type="default" r:id="rId17"/>
          <w:pgSz w:w="11906" w:h="16838"/>
          <w:pgMar w:top="0" w:right="26" w:bottom="0" w:left="18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744A36A" wp14:editId="0E1D7281">
                <wp:simplePos x="0" y="0"/>
                <wp:positionH relativeFrom="column">
                  <wp:posOffset>-599209</wp:posOffset>
                </wp:positionH>
                <wp:positionV relativeFrom="paragraph">
                  <wp:posOffset>6652260</wp:posOffset>
                </wp:positionV>
                <wp:extent cx="4101465" cy="1466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3435" w14:textId="77777777" w:rsidR="009E6FCE" w:rsidRPr="00482A74" w:rsidRDefault="009E6FCE" w:rsidP="000A08D8">
                            <w:pPr>
                              <w:rPr>
                                <w:rFonts w:cs="Arial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60"/>
                                <w:szCs w:val="60"/>
                              </w:rPr>
                              <w:t>Military Aviation Authority</w:t>
                            </w:r>
                          </w:p>
                          <w:p w14:paraId="4505E112" w14:textId="77777777" w:rsidR="009E6FCE" w:rsidRPr="006C3BB0" w:rsidRDefault="009E6FCE" w:rsidP="000A08D8">
                            <w:pPr>
                              <w:rPr>
                                <w:rFonts w:cs="Arial"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A36A" id="Text Box 6" o:spid="_x0000_s1029" type="#_x0000_t202" style="position:absolute;margin-left:-47.2pt;margin-top:523.8pt;width:322.95pt;height:11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" filled="f" stroked="f">
                <v:textbox>
                  <w:txbxContent>
                    <w:p w14:paraId="7C5E3435" w14:textId="77777777" w:rsidR="009E6FCE" w:rsidRPr="00482A74" w:rsidRDefault="009E6FCE" w:rsidP="000A08D8">
                      <w:pPr>
                        <w:rPr>
                          <w:rFonts w:cs="Arial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cs="Arial"/>
                          <w:color w:val="FFFFFF"/>
                          <w:sz w:val="60"/>
                          <w:szCs w:val="60"/>
                        </w:rPr>
                        <w:t>Military Aviation Authority</w:t>
                      </w:r>
                    </w:p>
                    <w:p w14:paraId="4505E112" w14:textId="77777777" w:rsidR="009E6FCE" w:rsidRPr="006C3BB0" w:rsidRDefault="009E6FCE" w:rsidP="000A08D8">
                      <w:pPr>
                        <w:rPr>
                          <w:rFonts w:cs="Arial"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79EB5" wp14:editId="31E783CB">
                <wp:simplePos x="0" y="0"/>
                <wp:positionH relativeFrom="column">
                  <wp:posOffset>-1159510</wp:posOffset>
                </wp:positionH>
                <wp:positionV relativeFrom="paragraph">
                  <wp:posOffset>4485698</wp:posOffset>
                </wp:positionV>
                <wp:extent cx="7694295" cy="4993640"/>
                <wp:effectExtent l="0" t="0" r="1905" b="0"/>
                <wp:wrapNone/>
                <wp:docPr id="5" name="Freeform: 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94295" cy="499364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51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F60DE" id="Freeform: Shape 5" o:spid="_x0000_s1026" alt="&quot;&quot;" style="position:absolute;margin-left:-91.3pt;margin-top:353.2pt;width:605.85pt;height:3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" path="m2102,511v16,-157,27,-312,34,-464c1803,,976,63,,211,,511,,511,,511v,960,,960,,960c1927,1471,1927,1471,1927,1471v4,-14,8,-28,12,-43c2019,1131,2071,819,2102,511xe" fillcolor="#77515d" stroked="f" strokecolor="#212120">
                <v:shadow color="#8c8682"/>
                <v:path arrowok="t" o:connecttype="custom" o:connectlocs="7571820,1734704;7694295,159552;0,716287;0,1734704;0,4993640;6941436,4993640;6984662,4847667;7571820,1734704" o:connectangles="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4662F40" wp14:editId="6A432D09">
                <wp:simplePos x="0" y="0"/>
                <wp:positionH relativeFrom="column">
                  <wp:posOffset>-1136650</wp:posOffset>
                </wp:positionH>
                <wp:positionV relativeFrom="paragraph">
                  <wp:posOffset>4850361</wp:posOffset>
                </wp:positionV>
                <wp:extent cx="8105775" cy="4993640"/>
                <wp:effectExtent l="0" t="0" r="9525" b="0"/>
                <wp:wrapNone/>
                <wp:docPr id="8" name="Freeform: Shap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05775" cy="4993640"/>
                        </a:xfrm>
                        <a:custGeom>
                          <a:avLst/>
                          <a:gdLst>
                            <a:gd name="T0" fmla="*/ 2102 w 2136"/>
                            <a:gd name="T1" fmla="*/ 511 h 1471"/>
                            <a:gd name="T2" fmla="*/ 2136 w 2136"/>
                            <a:gd name="T3" fmla="*/ 47 h 1471"/>
                            <a:gd name="T4" fmla="*/ 0 w 2136"/>
                            <a:gd name="T5" fmla="*/ 211 h 1471"/>
                            <a:gd name="T6" fmla="*/ 0 w 2136"/>
                            <a:gd name="T7" fmla="*/ 511 h 1471"/>
                            <a:gd name="T8" fmla="*/ 0 w 2136"/>
                            <a:gd name="T9" fmla="*/ 1471 h 1471"/>
                            <a:gd name="T10" fmla="*/ 1927 w 2136"/>
                            <a:gd name="T11" fmla="*/ 1471 h 1471"/>
                            <a:gd name="T12" fmla="*/ 1939 w 2136"/>
                            <a:gd name="T13" fmla="*/ 1428 h 1471"/>
                            <a:gd name="T14" fmla="*/ 2102 w 2136"/>
                            <a:gd name="T15" fmla="*/ 511 h 1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36" h="1471">
                              <a:moveTo>
                                <a:pt x="2102" y="511"/>
                              </a:moveTo>
                              <a:cubicBezTo>
                                <a:pt x="2118" y="354"/>
                                <a:pt x="2129" y="199"/>
                                <a:pt x="2136" y="47"/>
                              </a:cubicBezTo>
                              <a:cubicBezTo>
                                <a:pt x="1803" y="0"/>
                                <a:pt x="976" y="63"/>
                                <a:pt x="0" y="211"/>
                              </a:cubicBezTo>
                              <a:cubicBezTo>
                                <a:pt x="0" y="511"/>
                                <a:pt x="0" y="511"/>
                                <a:pt x="0" y="511"/>
                              </a:cubicBezTo>
                              <a:cubicBezTo>
                                <a:pt x="0" y="1471"/>
                                <a:pt x="0" y="1471"/>
                                <a:pt x="0" y="1471"/>
                              </a:cubicBezTo>
                              <a:cubicBezTo>
                                <a:pt x="1927" y="1471"/>
                                <a:pt x="1927" y="1471"/>
                                <a:pt x="1927" y="1471"/>
                              </a:cubicBezTo>
                              <a:cubicBezTo>
                                <a:pt x="1931" y="1457"/>
                                <a:pt x="1935" y="1443"/>
                                <a:pt x="1939" y="1428"/>
                              </a:cubicBezTo>
                              <a:cubicBezTo>
                                <a:pt x="2019" y="1131"/>
                                <a:pt x="2071" y="819"/>
                                <a:pt x="2102" y="511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93F41">
                                <a:gamma/>
                                <a:shade val="32549"/>
                                <a:invGamma/>
                              </a:srgbClr>
                            </a:gs>
                            <a:gs pos="50000">
                              <a:srgbClr val="393F41"/>
                            </a:gs>
                            <a:gs pos="100000">
                              <a:srgbClr val="393F41">
                                <a:gamma/>
                                <a:shade val="32549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08166" id="Freeform: Shape 8" o:spid="_x0000_s1026" alt="&quot;&quot;" style="position:absolute;margin-left:-89.5pt;margin-top:381.9pt;width:638.25pt;height:39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6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" path="m2102,511v16,-157,27,-312,34,-464c1803,,976,63,,211,,511,,511,,511v,960,,960,,960c1927,1471,1927,1471,1927,1471v4,-14,8,-28,12,-43c2019,1131,2071,819,2102,511xe" fillcolor="#131515" stroked="f" strokecolor="#212120">
                <v:fill color2="#393f41" rotate="t" angle="45" focus="50%" type="gradient"/>
                <v:shadow color="#8c8682"/>
                <v:path arrowok="t" o:connecttype="custom" o:connectlocs="7976750,1734704;8105775,159552;0,716287;0,1734704;0,4993640;7312654,4993640;7358192,4847667;7976750,1734704" o:connectangles="0,0,0,0,0,0,0,0"/>
              </v:shape>
            </w:pict>
          </mc:Fallback>
        </mc:AlternateContent>
      </w:r>
      <w:r w:rsidR="001B142D">
        <w:tab/>
      </w:r>
    </w:p>
    <w:p w14:paraId="662DCA3B" w14:textId="7E75DFBD" w:rsidR="00FE1EA5" w:rsidRDefault="00FE1EA5" w:rsidP="002C1FF8">
      <w:pPr>
        <w:rPr>
          <w:rFonts w:ascii="Arial Bold" w:hAnsi="Arial Bold" w:cs="Arial"/>
          <w:b/>
          <w:bCs/>
          <w:caps/>
          <w:color w:val="5F497A"/>
          <w:sz w:val="28"/>
          <w:szCs w:val="28"/>
        </w:rPr>
      </w:pPr>
      <w:r w:rsidRPr="00DA3117">
        <w:rPr>
          <w:rFonts w:ascii="Arial Bold" w:hAnsi="Arial Bold" w:cs="Arial"/>
          <w:b/>
          <w:bCs/>
          <w:caps/>
          <w:color w:val="5F497A"/>
          <w:sz w:val="28"/>
          <w:szCs w:val="28"/>
        </w:rPr>
        <w:lastRenderedPageBreak/>
        <w:t>Notes for completion</w:t>
      </w:r>
    </w:p>
    <w:p w14:paraId="0B1564C7" w14:textId="4EC7D75F" w:rsidR="00DA3117" w:rsidRPr="00214DFD" w:rsidRDefault="00DA3117" w:rsidP="002D7E8A">
      <w:pPr>
        <w:ind w:left="567"/>
        <w:rPr>
          <w:rFonts w:ascii="Arial Bold" w:hAnsi="Arial Bold" w:cs="Arial"/>
          <w:b/>
          <w:bCs/>
          <w:caps/>
          <w:color w:val="5F497A"/>
          <w:szCs w:val="22"/>
        </w:rPr>
      </w:pPr>
    </w:p>
    <w:p w14:paraId="23CA0B25" w14:textId="7635E674" w:rsidR="00751F72" w:rsidRPr="00751F72" w:rsidRDefault="00BB161B" w:rsidP="002C1FF8">
      <w:pPr>
        <w:pStyle w:val="AMC-GuidancePara"/>
        <w:tabs>
          <w:tab w:val="clear" w:pos="567"/>
          <w:tab w:val="clear" w:pos="1134"/>
          <w:tab w:val="clear" w:pos="1701"/>
          <w:tab w:val="clear" w:pos="2268"/>
        </w:tabs>
        <w:rPr>
          <w:rFonts w:eastAsia="Times New Roman"/>
          <w:color w:val="000000" w:themeColor="text1"/>
          <w:sz w:val="22"/>
          <w:szCs w:val="22"/>
          <w:lang w:eastAsia="en-GB"/>
        </w:rPr>
      </w:pP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743FAE">
        <w:rPr>
          <w:bCs/>
          <w:color w:val="FF0000"/>
          <w:sz w:val="22"/>
          <w:szCs w:val="22"/>
        </w:rPr>
        <w:t>Th</w:t>
      </w:r>
      <w:r w:rsidR="004A128B" w:rsidRPr="009927D0">
        <w:rPr>
          <w:bCs/>
          <w:color w:val="FF0000"/>
          <w:sz w:val="22"/>
          <w:szCs w:val="22"/>
        </w:rPr>
        <w:t xml:space="preserve">e Aviation Safe Operating Environment Manual (ASOEM) </w:t>
      </w:r>
      <w:r w:rsidRPr="009927D0">
        <w:rPr>
          <w:bCs/>
          <w:color w:val="FF0000"/>
          <w:sz w:val="22"/>
          <w:szCs w:val="22"/>
        </w:rPr>
        <w:t xml:space="preserve">aims to provide </w:t>
      </w:r>
      <w:r w:rsidRPr="009927D0">
        <w:rPr>
          <w:color w:val="FF0000"/>
          <w:sz w:val="22"/>
          <w:szCs w:val="22"/>
        </w:rPr>
        <w:t xml:space="preserve">Aviation Duty Holders (ADHs), </w:t>
      </w:r>
      <w:r w:rsidRPr="009927D0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Accountable Managers (Military Flying) (AM(MF)) and Head</w:t>
      </w:r>
      <w:r w:rsidR="00EC506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s</w:t>
      </w:r>
      <w:r w:rsidRPr="009927D0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of Establishment (</w:t>
      </w:r>
      <w:proofErr w:type="spellStart"/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HoE</w:t>
      </w:r>
      <w:r w:rsidR="00EC506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s</w:t>
      </w:r>
      <w:proofErr w:type="spellEnd"/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)</w:t>
      </w:r>
      <w:r w:rsidR="00E34CF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at </w:t>
      </w:r>
      <w:r w:rsidR="00BB7F0D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relevant</w:t>
      </w:r>
      <w:r w:rsidR="00E34CF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tier</w:t>
      </w:r>
      <w:r w:rsidR="008E09B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s</w:t>
      </w:r>
      <w:r w:rsidR="00E34CF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of establishment</w:t>
      </w:r>
      <w:r w:rsidR="00743FAE">
        <w:rPr>
          <w:rStyle w:val="FootnoteReference"/>
          <w:color w:val="FF0000"/>
          <w:sz w:val="22"/>
          <w:szCs w:val="22"/>
          <w:bdr w:val="none" w:sz="0" w:space="0" w:color="auto" w:frame="1"/>
          <w:lang w:val="en"/>
        </w:rPr>
        <w:footnoteReference w:id="2"/>
      </w:r>
      <w:r w:rsidR="00BB7F0D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,</w:t>
      </w:r>
      <w:r w:rsidR="00E34CF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 w:rsidR="005B66A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a tool</w:t>
      </w:r>
      <w:r w:rsidR="0009558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to utilize </w:t>
      </w:r>
      <w:r w:rsidR="00710F9A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in</w:t>
      </w:r>
      <w:r w:rsidR="005805C1" w:rsidRPr="005805C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assessing</w:t>
      </w:r>
      <w:r w:rsidR="00710F9A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that a Safe Operating Environment (SOE) is being provided</w:t>
      </w:r>
      <w:r w:rsidR="00D848D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.</w:t>
      </w:r>
      <w:r w:rsidR="00070994" w:rsidRPr="00090839">
        <w:rPr>
          <w:rFonts w:eastAsia="Times New Roman"/>
          <w:color w:val="FF0000"/>
          <w:sz w:val="22"/>
          <w:szCs w:val="22"/>
        </w:rPr>
        <w:t xml:space="preserve"> </w:t>
      </w:r>
      <w:r w:rsidR="00070994" w:rsidRPr="00090839">
        <w:rPr>
          <w:rFonts w:eastAsia="Times New Roman"/>
          <w:bCs/>
          <w:color w:val="FF0000"/>
          <w:sz w:val="22"/>
          <w:szCs w:val="22"/>
        </w:rPr>
        <w:t xml:space="preserve">The ASOEM can be used </w:t>
      </w:r>
      <w:r w:rsidR="008E3CA9" w:rsidRPr="00090839">
        <w:rPr>
          <w:rFonts w:eastAsia="Times New Roman"/>
          <w:bCs/>
          <w:color w:val="FF0000"/>
          <w:sz w:val="22"/>
          <w:szCs w:val="22"/>
        </w:rPr>
        <w:t xml:space="preserve">by </w:t>
      </w:r>
      <w:r w:rsidR="00697CCA" w:rsidRPr="00090839">
        <w:rPr>
          <w:rFonts w:eastAsia="Times New Roman"/>
          <w:bCs/>
          <w:color w:val="FF0000"/>
          <w:sz w:val="22"/>
          <w:szCs w:val="22"/>
        </w:rPr>
        <w:t xml:space="preserve">a </w:t>
      </w:r>
      <w:proofErr w:type="spellStart"/>
      <w:r w:rsidR="00697CCA" w:rsidRPr="00090839">
        <w:rPr>
          <w:rFonts w:eastAsia="Times New Roman"/>
          <w:bCs/>
          <w:color w:val="FF0000"/>
          <w:sz w:val="22"/>
          <w:szCs w:val="22"/>
        </w:rPr>
        <w:t>HoE</w:t>
      </w:r>
      <w:proofErr w:type="spellEnd"/>
      <w:r w:rsidR="00697CCA" w:rsidRPr="00090839">
        <w:rPr>
          <w:rFonts w:eastAsia="Times New Roman"/>
          <w:bCs/>
          <w:color w:val="FF0000"/>
          <w:sz w:val="22"/>
          <w:szCs w:val="22"/>
        </w:rPr>
        <w:t xml:space="preserve"> to provide Assurance of their Aerodrome (where appropriate</w:t>
      </w:r>
      <w:r w:rsidR="00375DA9" w:rsidRPr="00090839">
        <w:rPr>
          <w:rFonts w:eastAsia="Times New Roman"/>
          <w:bCs/>
          <w:color w:val="FF0000"/>
          <w:sz w:val="22"/>
          <w:szCs w:val="22"/>
        </w:rPr>
        <w:t>)</w:t>
      </w:r>
      <w:r w:rsidR="00697CCA" w:rsidRPr="00090839">
        <w:rPr>
          <w:rFonts w:eastAsia="Times New Roman"/>
          <w:bCs/>
          <w:color w:val="FF0000"/>
          <w:sz w:val="22"/>
          <w:szCs w:val="22"/>
        </w:rPr>
        <w:t xml:space="preserve"> or for deployments </w:t>
      </w:r>
      <w:r w:rsidR="00070994" w:rsidRPr="00090839">
        <w:rPr>
          <w:rFonts w:eastAsia="Times New Roman"/>
          <w:bCs/>
          <w:color w:val="FF0000"/>
          <w:sz w:val="22"/>
          <w:szCs w:val="22"/>
        </w:rPr>
        <w:t>to</w:t>
      </w:r>
      <w:r w:rsidR="00CE3ECB" w:rsidRPr="00090839">
        <w:rPr>
          <w:rFonts w:eastAsia="Times New Roman"/>
          <w:bCs/>
          <w:color w:val="FF0000"/>
          <w:sz w:val="22"/>
          <w:szCs w:val="22"/>
        </w:rPr>
        <w:t xml:space="preserve"> fixed bases</w:t>
      </w:r>
      <w:r w:rsidR="007D0D05" w:rsidRPr="00090839">
        <w:rPr>
          <w:rFonts w:eastAsia="Times New Roman"/>
          <w:bCs/>
          <w:color w:val="FF0000"/>
          <w:sz w:val="22"/>
          <w:szCs w:val="22"/>
        </w:rPr>
        <w:t xml:space="preserve"> or</w:t>
      </w:r>
      <w:r w:rsidR="00CE3ECB" w:rsidRPr="00090839">
        <w:rPr>
          <w:bCs/>
          <w:color w:val="FF0000"/>
          <w:sz w:val="22"/>
          <w:szCs w:val="22"/>
        </w:rPr>
        <w:t xml:space="preserve"> </w:t>
      </w:r>
      <w:r w:rsidR="00CE3ECB" w:rsidRPr="00090839">
        <w:rPr>
          <w:rFonts w:eastAsia="Times New Roman"/>
          <w:bCs/>
          <w:color w:val="FF0000"/>
          <w:sz w:val="22"/>
          <w:szCs w:val="22"/>
        </w:rPr>
        <w:t>austere field sites</w:t>
      </w:r>
      <w:r w:rsidR="006C6D32" w:rsidRPr="00090839">
        <w:rPr>
          <w:rFonts w:eastAsia="Times New Roman"/>
          <w:bCs/>
          <w:color w:val="FF0000"/>
          <w:sz w:val="22"/>
          <w:szCs w:val="22"/>
        </w:rPr>
        <w:t>.</w:t>
      </w:r>
      <w:r w:rsidR="00090839" w:rsidRPr="00090839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 w:rsidR="00CF6CD1" w:rsidRPr="00090839">
        <w:rPr>
          <w:bCs/>
          <w:color w:val="FF0000"/>
          <w:sz w:val="22"/>
          <w:szCs w:val="22"/>
        </w:rPr>
        <w:t xml:space="preserve">Where </w:t>
      </w:r>
      <w:r w:rsidR="00CF6CD1" w:rsidRPr="00254A06">
        <w:rPr>
          <w:bCs/>
          <w:color w:val="FF0000"/>
          <w:sz w:val="22"/>
          <w:szCs w:val="22"/>
        </w:rPr>
        <w:t xml:space="preserve">relevant and when appropriate, </w:t>
      </w:r>
      <w:r w:rsidR="004E23A9" w:rsidRPr="00254A06">
        <w:rPr>
          <w:bCs/>
          <w:color w:val="FF0000"/>
          <w:sz w:val="22"/>
          <w:szCs w:val="22"/>
        </w:rPr>
        <w:t>the ASOEM can be handed over to subsequent deployments.</w:t>
      </w:r>
    </w:p>
    <w:p w14:paraId="345C2B33" w14:textId="578A0BAE" w:rsidR="00611D8A" w:rsidRPr="00751F72" w:rsidRDefault="007E1C4D" w:rsidP="002C1FF8">
      <w:pPr>
        <w:pStyle w:val="AMC-GuidancePara"/>
        <w:tabs>
          <w:tab w:val="clear" w:pos="567"/>
          <w:tab w:val="clear" w:pos="1134"/>
          <w:tab w:val="clear" w:pos="1701"/>
          <w:tab w:val="clear" w:pos="2268"/>
        </w:tabs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7A5528">
        <w:rPr>
          <w:color w:val="FF0000"/>
          <w:sz w:val="22"/>
          <w:szCs w:val="22"/>
        </w:rPr>
        <w:t xml:space="preserve">The ASOEM </w:t>
      </w:r>
      <w:r w:rsidRPr="00C3723E">
        <w:rPr>
          <w:color w:val="FF0000"/>
          <w:sz w:val="22"/>
          <w:szCs w:val="22"/>
        </w:rPr>
        <w:t xml:space="preserve">is a living document and </w:t>
      </w:r>
      <w:r w:rsidR="00686A0E">
        <w:rPr>
          <w:color w:val="FF0000"/>
          <w:sz w:val="22"/>
          <w:szCs w:val="22"/>
        </w:rPr>
        <w:t xml:space="preserve">will therefore be </w:t>
      </w:r>
      <w:r w:rsidRPr="00C3723E">
        <w:rPr>
          <w:color w:val="FF0000"/>
          <w:sz w:val="22"/>
          <w:szCs w:val="22"/>
        </w:rPr>
        <w:t>subject to regular review</w:t>
      </w:r>
      <w:r w:rsidR="0063781F" w:rsidRPr="00C3723E">
        <w:rPr>
          <w:color w:val="FF0000"/>
          <w:sz w:val="22"/>
          <w:szCs w:val="22"/>
        </w:rPr>
        <w:t>.</w:t>
      </w:r>
      <w:r w:rsidRPr="00C3723E">
        <w:rPr>
          <w:color w:val="FF0000"/>
          <w:sz w:val="22"/>
          <w:szCs w:val="22"/>
        </w:rPr>
        <w:t xml:space="preserve"> Amendments may be developed and staffed with stakeholders, as required.</w:t>
      </w:r>
      <w:r w:rsidR="0063781F" w:rsidRPr="00C3723E">
        <w:rPr>
          <w:color w:val="FF0000"/>
          <w:sz w:val="22"/>
          <w:szCs w:val="22"/>
        </w:rPr>
        <w:t xml:space="preserve"> Where existing documents, such as Flying Order Book</w:t>
      </w:r>
      <w:r w:rsidR="008A2344">
        <w:rPr>
          <w:color w:val="FF0000"/>
          <w:sz w:val="22"/>
          <w:szCs w:val="22"/>
        </w:rPr>
        <w:t>s</w:t>
      </w:r>
      <w:r w:rsidR="00275B76">
        <w:rPr>
          <w:color w:val="FF0000"/>
          <w:sz w:val="22"/>
          <w:szCs w:val="22"/>
        </w:rPr>
        <w:t xml:space="preserve"> (FOB</w:t>
      </w:r>
      <w:r w:rsidR="008A2344">
        <w:rPr>
          <w:color w:val="FF0000"/>
          <w:sz w:val="22"/>
          <w:szCs w:val="22"/>
        </w:rPr>
        <w:t>s</w:t>
      </w:r>
      <w:r w:rsidR="00275B76">
        <w:rPr>
          <w:color w:val="FF0000"/>
          <w:sz w:val="22"/>
          <w:szCs w:val="22"/>
        </w:rPr>
        <w:t>)</w:t>
      </w:r>
      <w:r w:rsidR="0063781F" w:rsidRPr="00C3723E">
        <w:rPr>
          <w:color w:val="FF0000"/>
          <w:sz w:val="22"/>
          <w:szCs w:val="22"/>
        </w:rPr>
        <w:t xml:space="preserve"> or Flight Information Publications, cover the information required in the ASOEM, </w:t>
      </w:r>
      <w:r w:rsidR="003C38CE">
        <w:rPr>
          <w:color w:val="FF0000"/>
          <w:sz w:val="22"/>
          <w:szCs w:val="22"/>
        </w:rPr>
        <w:t xml:space="preserve">duplication of </w:t>
      </w:r>
      <w:r w:rsidR="0063781F" w:rsidRPr="00C3723E">
        <w:rPr>
          <w:color w:val="FF0000"/>
          <w:sz w:val="22"/>
          <w:szCs w:val="22"/>
        </w:rPr>
        <w:t>information</w:t>
      </w:r>
      <w:r w:rsidR="003C38CE">
        <w:rPr>
          <w:color w:val="FF0000"/>
          <w:sz w:val="22"/>
          <w:szCs w:val="22"/>
        </w:rPr>
        <w:t xml:space="preserve"> </w:t>
      </w:r>
      <w:r w:rsidR="0063781F" w:rsidRPr="00C3723E">
        <w:rPr>
          <w:color w:val="FF0000"/>
          <w:sz w:val="22"/>
          <w:szCs w:val="22"/>
        </w:rPr>
        <w:t>is not required and a simple reference to the source document may be inserted</w:t>
      </w:r>
      <w:r w:rsidR="00C3723E" w:rsidRPr="00C3723E">
        <w:rPr>
          <w:color w:val="FF0000"/>
          <w:sz w:val="22"/>
          <w:szCs w:val="22"/>
        </w:rPr>
        <w:t>.</w:t>
      </w:r>
    </w:p>
    <w:p w14:paraId="69C56051" w14:textId="7FDF2DAF" w:rsidR="00E91196" w:rsidRPr="00CB1A8D" w:rsidRDefault="00494330" w:rsidP="00CB1A8D">
      <w:pPr>
        <w:pStyle w:val="AMC-GuidancePara"/>
        <w:tabs>
          <w:tab w:val="clear" w:pos="567"/>
          <w:tab w:val="clear" w:pos="1134"/>
          <w:tab w:val="clear" w:pos="1701"/>
          <w:tab w:val="clear" w:pos="2268"/>
        </w:tabs>
        <w:rPr>
          <w:rFonts w:eastAsia="Times New Roman"/>
          <w:color w:val="000000" w:themeColor="text1"/>
          <w:sz w:val="22"/>
          <w:szCs w:val="22"/>
          <w:lang w:eastAsia="en-GB"/>
        </w:rPr>
      </w:pPr>
      <w:r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As</w:t>
      </w:r>
      <w:r w:rsidR="00070994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the ASOEM </w:t>
      </w:r>
      <w:r w:rsidR="00C07E8A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template </w:t>
      </w:r>
      <w:r w:rsidR="00070994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cater</w:t>
      </w:r>
      <w:r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s</w:t>
      </w:r>
      <w:r w:rsidR="00070994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for a broad</w:t>
      </w:r>
      <w:r w:rsidR="0066162A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range </w:t>
      </w:r>
      <w:r w:rsidR="00070994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of uses</w:t>
      </w:r>
      <w:r w:rsidR="0066162A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,</w:t>
      </w:r>
      <w:r w:rsidR="00070994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not all sections will be </w:t>
      </w:r>
      <w:r w:rsidR="0066162A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relevant</w:t>
      </w:r>
      <w:r w:rsidR="00B37DDF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for every unit.</w:t>
      </w:r>
      <w:r w:rsidR="00E273EC" w:rsidRPr="007A5528">
        <w:rPr>
          <w:rFonts w:eastAsia="Times New Roman"/>
          <w:bCs/>
          <w:color w:val="FF0000"/>
          <w:sz w:val="22"/>
          <w:szCs w:val="22"/>
        </w:rPr>
        <w:t xml:space="preserve"> </w:t>
      </w:r>
      <w:r w:rsidR="00A72BFF" w:rsidRPr="007A5528">
        <w:rPr>
          <w:rFonts w:eastAsia="Times New Roman"/>
          <w:bCs/>
          <w:color w:val="FF0000"/>
          <w:sz w:val="22"/>
          <w:szCs w:val="22"/>
        </w:rPr>
        <w:t>W</w:t>
      </w:r>
      <w:r w:rsidR="00E273EC" w:rsidRPr="007A5528">
        <w:rPr>
          <w:rFonts w:eastAsia="Times New Roman"/>
          <w:bCs/>
          <w:color w:val="FF0000"/>
          <w:sz w:val="22"/>
          <w:szCs w:val="22"/>
        </w:rPr>
        <w:t xml:space="preserve">here this is the case, it may be explained in the </w:t>
      </w:r>
      <w:r w:rsidR="00B37DDF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corresponding</w:t>
      </w:r>
      <w:r w:rsidR="00E273EC" w:rsidRPr="007A5528">
        <w:rPr>
          <w:rFonts w:eastAsia="Times New Roman"/>
          <w:bCs/>
          <w:color w:val="FF0000"/>
          <w:sz w:val="22"/>
          <w:szCs w:val="22"/>
        </w:rPr>
        <w:t xml:space="preserve"> section to evidence that it has been considered</w:t>
      </w:r>
      <w:r w:rsidR="003F7D73" w:rsidRPr="007A5528">
        <w:rPr>
          <w:rFonts w:eastAsia="Times New Roman"/>
          <w:bCs/>
          <w:color w:val="FF0000"/>
          <w:sz w:val="22"/>
          <w:szCs w:val="22"/>
        </w:rPr>
        <w:t xml:space="preserve">. </w:t>
      </w:r>
      <w:r w:rsidR="00E4670D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Equally</w:t>
      </w:r>
      <w:r w:rsidR="00A40F2A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, additional</w:t>
      </w:r>
      <w:r w:rsidR="00463257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sections and</w:t>
      </w:r>
      <w:r w:rsidR="00A40F2A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information </w:t>
      </w:r>
      <w:r w:rsidR="008A1580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may be</w:t>
      </w:r>
      <w:r w:rsidR="00E273EC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inserted, where </w:t>
      </w:r>
      <w:r w:rsidR="002740F9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it is </w:t>
      </w:r>
      <w:r w:rsidR="00E273EC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deemed to be </w:t>
      </w:r>
      <w:proofErr w:type="gramStart"/>
      <w:r w:rsidR="00E273EC" w:rsidRPr="007A552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relevant</w:t>
      </w:r>
      <w:r w:rsidR="00E273E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.</w:t>
      </w:r>
      <w:r w:rsidR="00E273EC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proofErr w:type="gramEnd"/>
    </w:p>
    <w:p w14:paraId="34D387B2" w14:textId="20449D7D" w:rsidR="00560386" w:rsidRPr="009E6FCE" w:rsidRDefault="00560386" w:rsidP="009E6FCE">
      <w:pPr>
        <w:pStyle w:val="AMC-GuidancePara"/>
        <w:rPr>
          <w:sz w:val="22"/>
          <w:szCs w:val="22"/>
        </w:rPr>
      </w:pPr>
      <w:r w:rsidRPr="009E6FCE">
        <w:rPr>
          <w:sz w:val="22"/>
          <w:szCs w:val="22"/>
        </w:rPr>
        <w:t xml:space="preserve">Where concurrent or adjacent exercises / operations are being conducted from the same location full details of the event and the key </w:t>
      </w:r>
      <w:r w:rsidR="004D2AA4" w:rsidRPr="009E6FCE">
        <w:rPr>
          <w:sz w:val="22"/>
          <w:szCs w:val="22"/>
        </w:rPr>
        <w:t xml:space="preserve">points of contact </w:t>
      </w:r>
      <w:r w:rsidRPr="009E6FCE">
        <w:rPr>
          <w:sz w:val="22"/>
          <w:szCs w:val="22"/>
        </w:rPr>
        <w:t xml:space="preserve">need to be recorded in the </w:t>
      </w:r>
      <w:r w:rsidR="00B817EF" w:rsidRPr="009E6FCE">
        <w:rPr>
          <w:sz w:val="22"/>
          <w:szCs w:val="22"/>
        </w:rPr>
        <w:t>ASOEM</w:t>
      </w:r>
      <w:r w:rsidRPr="009E6FCE">
        <w:rPr>
          <w:sz w:val="22"/>
          <w:szCs w:val="22"/>
        </w:rPr>
        <w:t xml:space="preserve">. If the event becomes complex with multiple platform types and different chains of command, then separate </w:t>
      </w:r>
      <w:r w:rsidR="00B817EF" w:rsidRPr="009E6FCE">
        <w:rPr>
          <w:sz w:val="22"/>
          <w:szCs w:val="22"/>
        </w:rPr>
        <w:t>ASOEM</w:t>
      </w:r>
      <w:r w:rsidRPr="009E6FCE">
        <w:rPr>
          <w:sz w:val="22"/>
          <w:szCs w:val="22"/>
        </w:rPr>
        <w:t>s may be required.</w:t>
      </w:r>
    </w:p>
    <w:p w14:paraId="6562C022" w14:textId="2EDBD78E" w:rsidR="009E6FCE" w:rsidRDefault="00936DE9" w:rsidP="009E6FCE">
      <w:pPr>
        <w:pStyle w:val="AMC-GuidancePara"/>
        <w:rPr>
          <w:sz w:val="22"/>
          <w:szCs w:val="22"/>
        </w:rPr>
      </w:pPr>
      <w:r w:rsidRPr="009E6FCE">
        <w:rPr>
          <w:b/>
          <w:bCs/>
          <w:sz w:val="22"/>
          <w:szCs w:val="22"/>
        </w:rPr>
        <w:t>Administration Section.</w:t>
      </w:r>
      <w:r w:rsidRPr="009E6FCE">
        <w:rPr>
          <w:sz w:val="22"/>
          <w:szCs w:val="22"/>
        </w:rPr>
        <w:t xml:space="preserve"> To include:</w:t>
      </w:r>
    </w:p>
    <w:p w14:paraId="1513F0A2" w14:textId="27DE922A" w:rsidR="009E6FCE" w:rsidRPr="009E6FCE" w:rsidRDefault="00936DE9" w:rsidP="009E6FCE">
      <w:pPr>
        <w:pStyle w:val="AMC-GuidancePara"/>
        <w:numPr>
          <w:ilvl w:val="1"/>
          <w:numId w:val="7"/>
        </w:numPr>
        <w:autoSpaceDE w:val="0"/>
        <w:autoSpaceDN w:val="0"/>
        <w:adjustRightInd w:val="0"/>
        <w:rPr>
          <w:rFonts w:eastAsia="SimSun"/>
          <w:sz w:val="22"/>
          <w:szCs w:val="22"/>
          <w:lang w:eastAsia="zh-CN"/>
        </w:rPr>
      </w:pPr>
      <w:r w:rsidRPr="009E6FCE">
        <w:rPr>
          <w:rFonts w:eastAsia="SimSun"/>
          <w:b/>
          <w:sz w:val="22"/>
          <w:szCs w:val="22"/>
          <w:lang w:eastAsia="zh-CN"/>
        </w:rPr>
        <w:t>Location Data</w:t>
      </w:r>
      <w:r w:rsidRPr="009E6FCE">
        <w:rPr>
          <w:rFonts w:eastAsia="SimSun"/>
          <w:sz w:val="22"/>
          <w:szCs w:val="22"/>
          <w:lang w:eastAsia="zh-CN"/>
        </w:rPr>
        <w:t xml:space="preserve">. Location data </w:t>
      </w:r>
      <w:r w:rsidR="00BA2F9E" w:rsidRPr="009E6FCE">
        <w:rPr>
          <w:rFonts w:eastAsia="SimSun"/>
          <w:sz w:val="22"/>
          <w:szCs w:val="22"/>
          <w:lang w:eastAsia="zh-CN"/>
        </w:rPr>
        <w:t xml:space="preserve">will </w:t>
      </w:r>
      <w:r w:rsidRPr="009E6FCE">
        <w:rPr>
          <w:rFonts w:eastAsia="SimSun"/>
          <w:sz w:val="22"/>
          <w:szCs w:val="22"/>
          <w:lang w:eastAsia="zh-CN"/>
        </w:rPr>
        <w:t>include details of an appropriate senior Host Nation</w:t>
      </w:r>
      <w:r w:rsidR="004D2AA4" w:rsidRPr="009E6FCE">
        <w:rPr>
          <w:rFonts w:eastAsia="SimSun"/>
          <w:sz w:val="22"/>
          <w:szCs w:val="22"/>
          <w:lang w:eastAsia="zh-CN"/>
        </w:rPr>
        <w:t xml:space="preserve"> </w:t>
      </w:r>
      <w:r w:rsidRPr="009E6FCE">
        <w:rPr>
          <w:rFonts w:eastAsia="SimSun"/>
          <w:sz w:val="22"/>
          <w:szCs w:val="22"/>
          <w:lang w:eastAsia="zh-CN"/>
        </w:rPr>
        <w:t>/</w:t>
      </w:r>
      <w:r w:rsidR="004D2AA4" w:rsidRPr="009E6FCE">
        <w:rPr>
          <w:rFonts w:eastAsia="SimSun"/>
          <w:sz w:val="22"/>
          <w:szCs w:val="22"/>
          <w:lang w:eastAsia="zh-CN"/>
        </w:rPr>
        <w:t xml:space="preserve"> </w:t>
      </w:r>
      <w:r w:rsidRPr="009E6FCE">
        <w:rPr>
          <w:rFonts w:eastAsia="SimSun"/>
          <w:sz w:val="22"/>
          <w:szCs w:val="22"/>
          <w:lang w:eastAsia="zh-CN"/>
        </w:rPr>
        <w:t xml:space="preserve">Local </w:t>
      </w:r>
      <w:r w:rsidR="007F34F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2C46C9" w:rsidRPr="00566F88">
        <w:rPr>
          <w:rFonts w:eastAsia="SimSun"/>
          <w:color w:val="FF0000"/>
          <w:sz w:val="22"/>
          <w:szCs w:val="22"/>
          <w:lang w:eastAsia="zh-CN"/>
        </w:rPr>
        <w:t>or</w:t>
      </w:r>
      <w:r w:rsidR="007F34F6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="004D2AA4" w:rsidRPr="009E6FCE">
        <w:rPr>
          <w:rFonts w:eastAsia="SimSun"/>
          <w:sz w:val="22"/>
          <w:szCs w:val="22"/>
          <w:lang w:eastAsia="zh-CN"/>
        </w:rPr>
        <w:t xml:space="preserve"> </w:t>
      </w:r>
      <w:r w:rsidRPr="009E6FCE">
        <w:rPr>
          <w:rFonts w:eastAsia="SimSun"/>
          <w:sz w:val="22"/>
          <w:szCs w:val="22"/>
          <w:lang w:eastAsia="zh-CN"/>
        </w:rPr>
        <w:t xml:space="preserve">Liaison Officer based at, or local to the location who can provide suitable liaison with key post holders and </w:t>
      </w:r>
      <w:r w:rsidR="003A76B7">
        <w:rPr>
          <w:rFonts w:eastAsia="SimSun"/>
          <w:sz w:val="22"/>
          <w:szCs w:val="22"/>
          <w:lang w:eastAsia="zh-CN"/>
        </w:rPr>
        <w:t>is</w:t>
      </w:r>
      <w:r w:rsidRPr="009E6FCE">
        <w:rPr>
          <w:rFonts w:eastAsia="SimSun"/>
          <w:sz w:val="22"/>
          <w:szCs w:val="22"/>
          <w:lang w:eastAsia="zh-CN"/>
        </w:rPr>
        <w:t xml:space="preserve"> suitably connected and knowledgeable to provide information on the location </w:t>
      </w:r>
      <w:r w:rsidR="003437E0">
        <w:rPr>
          <w:rFonts w:eastAsia="SimSun"/>
          <w:sz w:val="22"/>
          <w:szCs w:val="22"/>
          <w:lang w:eastAsia="zh-CN"/>
        </w:rPr>
        <w:t>H</w:t>
      </w:r>
      <w:r w:rsidRPr="009E6FCE">
        <w:rPr>
          <w:rFonts w:eastAsia="SimSun"/>
          <w:sz w:val="22"/>
          <w:szCs w:val="22"/>
          <w:lang w:eastAsia="zh-CN"/>
        </w:rPr>
        <w:t xml:space="preserve">azards and facilities. A local area map </w:t>
      </w:r>
      <w:r w:rsidR="001608E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6754E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that details </w:t>
      </w:r>
      <w:r w:rsidR="00F67E3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the Aerodrome </w:t>
      </w:r>
      <w:r w:rsidR="00F3671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access points and </w:t>
      </w:r>
      <w:r w:rsidR="00F67E35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any </w:t>
      </w: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major routes in the vicinity </w:t>
      </w:r>
      <w:r w:rsidR="006754E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of </w:t>
      </w: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the </w:t>
      </w:r>
      <w:r w:rsidR="003437E0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A</w:t>
      </w: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erodrome</w:t>
      </w:r>
      <w:r w:rsidR="00973307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can</w:t>
      </w:r>
      <w:r w:rsidR="001608EC" w:rsidRPr="00FC6A0E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="00AB6996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 xml:space="preserve"> </w:t>
      </w:r>
      <w:r w:rsidRPr="009E6FCE">
        <w:rPr>
          <w:rFonts w:eastAsia="SimSun"/>
          <w:sz w:val="22"/>
          <w:szCs w:val="22"/>
          <w:lang w:eastAsia="zh-CN"/>
        </w:rPr>
        <w:t>be included</w:t>
      </w:r>
      <w:r w:rsidR="007F34F6">
        <w:rPr>
          <w:rFonts w:eastAsia="SimSun"/>
          <w:sz w:val="22"/>
          <w:szCs w:val="22"/>
          <w:lang w:eastAsia="zh-CN"/>
        </w:rPr>
        <w:t xml:space="preserve"> </w:t>
      </w:r>
      <w:r w:rsidR="00973307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973307" w:rsidRPr="00FC6A0E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="00AB6996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.</w:t>
      </w:r>
      <w:r w:rsidRPr="009E6FCE">
        <w:rPr>
          <w:rFonts w:eastAsia="SimSun"/>
          <w:sz w:val="22"/>
          <w:szCs w:val="22"/>
          <w:lang w:eastAsia="zh-CN"/>
        </w:rPr>
        <w:t xml:space="preserve"> </w:t>
      </w:r>
      <w:r w:rsidR="004D2AA4" w:rsidRPr="009E6FCE">
        <w:rPr>
          <w:rFonts w:eastAsia="SimSun"/>
          <w:sz w:val="22"/>
          <w:szCs w:val="22"/>
          <w:lang w:eastAsia="zh-CN"/>
        </w:rPr>
        <w:t xml:space="preserve">Organizational </w:t>
      </w:r>
      <w:r w:rsidR="002C280C">
        <w:rPr>
          <w:rFonts w:eastAsia="SimSun"/>
          <w:sz w:val="22"/>
          <w:szCs w:val="22"/>
          <w:lang w:eastAsia="zh-CN"/>
        </w:rPr>
        <w:t>s</w:t>
      </w:r>
      <w:r w:rsidRPr="009E6FCE">
        <w:rPr>
          <w:rFonts w:eastAsia="SimSun"/>
          <w:sz w:val="22"/>
          <w:szCs w:val="22"/>
          <w:lang w:eastAsia="zh-CN"/>
        </w:rPr>
        <w:t xml:space="preserve">tructure </w:t>
      </w:r>
      <w:r w:rsidR="00090F1C" w:rsidRPr="009E6FCE">
        <w:rPr>
          <w:rFonts w:eastAsia="SimSun"/>
          <w:sz w:val="22"/>
          <w:szCs w:val="22"/>
          <w:lang w:eastAsia="zh-CN"/>
        </w:rPr>
        <w:t>may</w:t>
      </w:r>
      <w:r w:rsidRPr="009E6FCE">
        <w:rPr>
          <w:rFonts w:eastAsia="SimSun"/>
          <w:sz w:val="22"/>
          <w:szCs w:val="22"/>
          <w:lang w:eastAsia="zh-CN"/>
        </w:rPr>
        <w:t xml:space="preserve"> identify any Duty Holder posts or </w:t>
      </w:r>
      <w:r w:rsidR="002C280C">
        <w:rPr>
          <w:rFonts w:eastAsia="SimSun"/>
          <w:sz w:val="22"/>
          <w:szCs w:val="22"/>
          <w:lang w:eastAsia="zh-CN"/>
        </w:rPr>
        <w:t>S</w:t>
      </w:r>
      <w:r w:rsidRPr="009E6FCE">
        <w:rPr>
          <w:rFonts w:eastAsia="SimSun"/>
          <w:sz w:val="22"/>
          <w:szCs w:val="22"/>
          <w:lang w:eastAsia="zh-CN"/>
        </w:rPr>
        <w:t xml:space="preserve">afety </w:t>
      </w:r>
      <w:r w:rsidR="004D2AA4" w:rsidRPr="009E6FCE">
        <w:rPr>
          <w:rFonts w:eastAsia="SimSun"/>
          <w:sz w:val="22"/>
          <w:szCs w:val="22"/>
          <w:lang w:eastAsia="zh-CN"/>
        </w:rPr>
        <w:t xml:space="preserve">organizations </w:t>
      </w:r>
      <w:r w:rsidRPr="009E6FCE">
        <w:rPr>
          <w:rFonts w:eastAsia="SimSun"/>
          <w:sz w:val="22"/>
          <w:szCs w:val="22"/>
          <w:lang w:eastAsia="zh-CN"/>
        </w:rPr>
        <w:t xml:space="preserve">that operate from within the </w:t>
      </w:r>
      <w:r w:rsidR="00FC6A0E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proofErr w:type="gramStart"/>
      <w:r w:rsidR="00FC6A0E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establishmen</w:t>
      </w:r>
      <w:r w:rsidR="00FC6A0E" w:rsidRPr="00FC6A0E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t</w:t>
      </w:r>
      <w:r w:rsidRPr="00FC6A0E">
        <w:rPr>
          <w:rFonts w:eastAsia="SimSun"/>
          <w:color w:val="FF0000"/>
          <w:sz w:val="22"/>
          <w:szCs w:val="22"/>
          <w:lang w:eastAsia="zh-CN"/>
        </w:rPr>
        <w:t>.</w:t>
      </w:r>
      <w:r w:rsidR="00FC6A0E" w:rsidRPr="00FC6A0E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proofErr w:type="gramEnd"/>
      <w:r w:rsidRPr="00FC6A0E">
        <w:rPr>
          <w:rFonts w:eastAsia="SimSun"/>
          <w:color w:val="FF0000"/>
          <w:sz w:val="22"/>
          <w:szCs w:val="22"/>
          <w:lang w:eastAsia="zh-CN"/>
        </w:rPr>
        <w:t xml:space="preserve"> </w:t>
      </w:r>
      <w:r w:rsidRPr="009E6FCE">
        <w:rPr>
          <w:rFonts w:eastAsia="SimSun"/>
          <w:sz w:val="22"/>
          <w:szCs w:val="22"/>
          <w:lang w:eastAsia="zh-CN"/>
        </w:rPr>
        <w:t xml:space="preserve">Where mixed </w:t>
      </w:r>
      <w:r w:rsidR="00F56896" w:rsidRPr="009E6FCE">
        <w:rPr>
          <w:rFonts w:eastAsia="SimSun"/>
          <w:sz w:val="22"/>
          <w:szCs w:val="22"/>
          <w:lang w:eastAsia="zh-CN"/>
        </w:rPr>
        <w:t>Civilian</w:t>
      </w:r>
      <w:r w:rsidR="00A61EC5">
        <w:rPr>
          <w:rFonts w:eastAsia="SimSun"/>
          <w:sz w:val="22"/>
          <w:szCs w:val="22"/>
          <w:lang w:eastAsia="zh-CN"/>
        </w:rPr>
        <w:t xml:space="preserve"> </w:t>
      </w:r>
      <w:r w:rsidR="00F56896" w:rsidRPr="009E6FCE">
        <w:rPr>
          <w:rFonts w:eastAsia="SimSun"/>
          <w:sz w:val="22"/>
          <w:szCs w:val="22"/>
          <w:lang w:eastAsia="zh-CN"/>
        </w:rPr>
        <w:t>-</w:t>
      </w:r>
      <w:r w:rsidR="00A61EC5">
        <w:rPr>
          <w:rFonts w:eastAsia="SimSun"/>
          <w:sz w:val="22"/>
          <w:szCs w:val="22"/>
          <w:lang w:eastAsia="zh-CN"/>
        </w:rPr>
        <w:t xml:space="preserve"> </w:t>
      </w:r>
      <w:r w:rsidR="00F56896" w:rsidRPr="009E6FCE">
        <w:rPr>
          <w:rFonts w:eastAsia="SimSun"/>
          <w:sz w:val="22"/>
          <w:szCs w:val="22"/>
          <w:lang w:eastAsia="zh-CN"/>
        </w:rPr>
        <w:t>Military</w:t>
      </w:r>
      <w:r w:rsidRPr="009E6FCE">
        <w:rPr>
          <w:rFonts w:eastAsia="SimSun"/>
          <w:sz w:val="22"/>
          <w:szCs w:val="22"/>
          <w:lang w:eastAsia="zh-CN"/>
        </w:rPr>
        <w:t xml:space="preserve"> installations exist, a consultation structure </w:t>
      </w:r>
      <w:r w:rsidR="00090F1C" w:rsidRPr="009E6FCE">
        <w:rPr>
          <w:rFonts w:eastAsia="SimSun"/>
          <w:sz w:val="22"/>
          <w:szCs w:val="22"/>
          <w:lang w:eastAsia="zh-CN"/>
        </w:rPr>
        <w:t xml:space="preserve">may be </w:t>
      </w:r>
      <w:r w:rsidRPr="009E6FCE">
        <w:rPr>
          <w:rFonts w:eastAsia="SimSun"/>
          <w:sz w:val="22"/>
          <w:szCs w:val="22"/>
          <w:lang w:eastAsia="zh-CN"/>
        </w:rPr>
        <w:t xml:space="preserve">established to foster coordination and to determine limits of responsibilities. </w:t>
      </w:r>
      <w:r w:rsidRPr="009E6FCE">
        <w:rPr>
          <w:rFonts w:eastAsia="SimSun"/>
          <w:bCs/>
          <w:sz w:val="22"/>
          <w:szCs w:val="22"/>
          <w:lang w:eastAsia="zh-CN"/>
        </w:rPr>
        <w:t>Details of c</w:t>
      </w:r>
      <w:r w:rsidRPr="009E6FCE">
        <w:rPr>
          <w:rFonts w:eastAsia="SimSun"/>
          <w:sz w:val="22"/>
          <w:szCs w:val="22"/>
          <w:lang w:eastAsia="zh-CN"/>
        </w:rPr>
        <w:t xml:space="preserve">oncurrent or adjacent exercises </w:t>
      </w:r>
      <w:r w:rsidR="00090F1C" w:rsidRPr="009E6FCE">
        <w:rPr>
          <w:rFonts w:eastAsia="SimSun"/>
          <w:sz w:val="22"/>
          <w:szCs w:val="22"/>
          <w:lang w:eastAsia="zh-CN"/>
        </w:rPr>
        <w:t xml:space="preserve">may </w:t>
      </w:r>
      <w:r w:rsidRPr="009E6FCE">
        <w:rPr>
          <w:rFonts w:eastAsia="SimSun"/>
          <w:sz w:val="22"/>
          <w:szCs w:val="22"/>
          <w:lang w:eastAsia="zh-CN"/>
        </w:rPr>
        <w:t>be sought</w:t>
      </w:r>
      <w:r w:rsidRPr="009E6FCE">
        <w:rPr>
          <w:rFonts w:eastAsia="SimSun"/>
          <w:bCs/>
          <w:sz w:val="22"/>
          <w:szCs w:val="22"/>
          <w:lang w:eastAsia="zh-CN"/>
        </w:rPr>
        <w:t xml:space="preserve">. The </w:t>
      </w:r>
      <w:r w:rsidR="00A46FD0" w:rsidRPr="009E6FCE">
        <w:rPr>
          <w:rFonts w:eastAsia="SimSun"/>
          <w:bCs/>
          <w:sz w:val="22"/>
          <w:szCs w:val="22"/>
          <w:lang w:eastAsia="zh-CN"/>
        </w:rPr>
        <w:t>ASOEM</w:t>
      </w:r>
      <w:r w:rsidRPr="009E6FCE">
        <w:rPr>
          <w:rFonts w:eastAsia="SimSun"/>
          <w:bCs/>
          <w:sz w:val="22"/>
          <w:szCs w:val="22"/>
          <w:lang w:eastAsia="zh-CN"/>
        </w:rPr>
        <w:t xml:space="preserve"> </w:t>
      </w:r>
      <w:r w:rsidR="00090F1C" w:rsidRPr="009E6FCE">
        <w:rPr>
          <w:rFonts w:eastAsia="SimSun"/>
          <w:bCs/>
          <w:sz w:val="22"/>
          <w:szCs w:val="22"/>
          <w:lang w:eastAsia="zh-CN"/>
        </w:rPr>
        <w:t xml:space="preserve">may </w:t>
      </w:r>
      <w:r w:rsidRPr="009E6FCE">
        <w:rPr>
          <w:rFonts w:eastAsia="SimSun"/>
          <w:bCs/>
          <w:sz w:val="22"/>
          <w:szCs w:val="22"/>
          <w:lang w:eastAsia="zh-CN"/>
        </w:rPr>
        <w:t>contain copies of all formal agreements between user and location.</w:t>
      </w:r>
    </w:p>
    <w:p w14:paraId="50456CE2" w14:textId="6AF202FE" w:rsidR="00DB2B20" w:rsidRPr="00DB2B20" w:rsidRDefault="00936DE9" w:rsidP="00DB2B20">
      <w:pPr>
        <w:pStyle w:val="AMC-GuidancePara"/>
        <w:numPr>
          <w:ilvl w:val="1"/>
          <w:numId w:val="7"/>
        </w:numPr>
        <w:autoSpaceDE w:val="0"/>
        <w:autoSpaceDN w:val="0"/>
        <w:adjustRightInd w:val="0"/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Overseas Location</w:t>
      </w:r>
      <w:r w:rsidRPr="00DB2B20">
        <w:rPr>
          <w:rFonts w:eastAsia="SimSun"/>
          <w:sz w:val="22"/>
          <w:szCs w:val="22"/>
          <w:lang w:eastAsia="zh-CN"/>
        </w:rPr>
        <w:t xml:space="preserve">. </w:t>
      </w:r>
      <w:r w:rsidRPr="00DB2B20">
        <w:rPr>
          <w:rFonts w:eastAsia="SimSun"/>
          <w:bCs/>
          <w:sz w:val="22"/>
          <w:szCs w:val="22"/>
          <w:lang w:eastAsia="zh-CN"/>
        </w:rPr>
        <w:t xml:space="preserve">Details of the Defence Attaché within the British Embassy to the Host Nation </w:t>
      </w:r>
      <w:r w:rsidR="00090F1C" w:rsidRPr="00DB2B20">
        <w:rPr>
          <w:rFonts w:eastAsia="SimSun"/>
          <w:bCs/>
          <w:sz w:val="22"/>
          <w:szCs w:val="22"/>
          <w:lang w:eastAsia="zh-CN"/>
        </w:rPr>
        <w:t xml:space="preserve">may </w:t>
      </w:r>
      <w:r w:rsidRPr="00DB2B20">
        <w:rPr>
          <w:rFonts w:eastAsia="SimSun"/>
          <w:bCs/>
          <w:sz w:val="22"/>
          <w:szCs w:val="22"/>
          <w:lang w:eastAsia="zh-CN"/>
        </w:rPr>
        <w:t xml:space="preserve">be </w:t>
      </w:r>
      <w:proofErr w:type="gramStart"/>
      <w:r w:rsidRPr="00DB2B20">
        <w:rPr>
          <w:rFonts w:eastAsia="SimSun"/>
          <w:bCs/>
          <w:sz w:val="22"/>
          <w:szCs w:val="22"/>
          <w:lang w:eastAsia="zh-CN"/>
        </w:rPr>
        <w:t>recorded;</w:t>
      </w:r>
      <w:proofErr w:type="gramEnd"/>
      <w:r w:rsidRPr="00DB2B20">
        <w:rPr>
          <w:rFonts w:eastAsia="SimSun"/>
          <w:bCs/>
          <w:sz w:val="22"/>
          <w:szCs w:val="22"/>
          <w:lang w:eastAsia="zh-CN"/>
        </w:rPr>
        <w:t xml:space="preserve"> especially in the crash plan and immediate contact list. E</w:t>
      </w:r>
      <w:r w:rsidRPr="00DB2B20">
        <w:rPr>
          <w:rFonts w:eastAsia="SimSun"/>
          <w:sz w:val="22"/>
          <w:szCs w:val="22"/>
          <w:lang w:eastAsia="zh-CN"/>
        </w:rPr>
        <w:t xml:space="preserve">very effort </w:t>
      </w:r>
      <w:r w:rsidR="00332A1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►is to</w:t>
      </w:r>
      <w:r w:rsidR="00332A11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Pr="00DB2B20">
        <w:rPr>
          <w:rFonts w:eastAsia="SimSun"/>
          <w:sz w:val="22"/>
          <w:szCs w:val="22"/>
          <w:lang w:eastAsia="zh-CN"/>
        </w:rPr>
        <w:t xml:space="preserve"> be made to communicate with other allied</w:t>
      </w:r>
      <w:r w:rsidR="00F56896" w:rsidRPr="00DB2B20">
        <w:rPr>
          <w:rFonts w:eastAsia="SimSun"/>
          <w:sz w:val="22"/>
          <w:szCs w:val="22"/>
          <w:lang w:eastAsia="zh-C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>/</w:t>
      </w:r>
      <w:r w:rsidR="00F56896" w:rsidRPr="00DB2B20">
        <w:rPr>
          <w:rFonts w:eastAsia="SimSun"/>
          <w:sz w:val="22"/>
          <w:szCs w:val="22"/>
          <w:lang w:eastAsia="zh-C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 xml:space="preserve">national airspace users to deconflict air operations. Details of other local and foreign airspace activity </w:t>
      </w:r>
      <w:r w:rsidR="00090F1C" w:rsidRPr="00DB2B20">
        <w:rPr>
          <w:rFonts w:eastAsia="SimSun"/>
          <w:sz w:val="22"/>
          <w:szCs w:val="22"/>
          <w:lang w:eastAsia="zh-CN"/>
        </w:rPr>
        <w:t xml:space="preserve">may </w:t>
      </w:r>
      <w:r w:rsidRPr="00DB2B20">
        <w:rPr>
          <w:rFonts w:eastAsia="SimSun"/>
          <w:sz w:val="22"/>
          <w:szCs w:val="22"/>
          <w:lang w:eastAsia="zh-CN"/>
        </w:rPr>
        <w:t>be sought from the Embassy and the Liaison Officer.</w:t>
      </w:r>
    </w:p>
    <w:p w14:paraId="16E288BC" w14:textId="05CD44FA" w:rsidR="00DB2B20" w:rsidRPr="00DB2B20" w:rsidRDefault="00936DE9" w:rsidP="00DB2B20">
      <w:pPr>
        <w:pStyle w:val="AMC-GuidancePara"/>
        <w:rPr>
          <w:rFonts w:eastAsia="SimSun"/>
          <w:sz w:val="22"/>
          <w:szCs w:val="22"/>
          <w:lang w:eastAsia="zh-CN"/>
        </w:rPr>
      </w:pPr>
      <w:r w:rsidRPr="002C1FF8">
        <w:rPr>
          <w:b/>
          <w:bCs/>
          <w:sz w:val="22"/>
          <w:szCs w:val="22"/>
        </w:rPr>
        <w:t xml:space="preserve">Operations </w:t>
      </w:r>
      <w:r w:rsidR="00F56896" w:rsidRPr="002C1FF8">
        <w:rPr>
          <w:b/>
          <w:bCs/>
          <w:sz w:val="22"/>
          <w:szCs w:val="22"/>
        </w:rPr>
        <w:t xml:space="preserve">(Ops) </w:t>
      </w:r>
      <w:r w:rsidRPr="002C1FF8">
        <w:rPr>
          <w:b/>
          <w:bCs/>
          <w:sz w:val="22"/>
          <w:szCs w:val="22"/>
        </w:rPr>
        <w:t>Section</w:t>
      </w:r>
      <w:r w:rsidRPr="00DB2B20">
        <w:rPr>
          <w:sz w:val="22"/>
          <w:szCs w:val="22"/>
        </w:rPr>
        <w:t>. To include:</w:t>
      </w:r>
    </w:p>
    <w:p w14:paraId="6D15FD8F" w14:textId="33FF7F8D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Aircraft Ops</w:t>
      </w:r>
      <w:r w:rsidRPr="00DB2B20">
        <w:rPr>
          <w:rFonts w:eastAsia="SimSun"/>
          <w:sz w:val="22"/>
          <w:szCs w:val="22"/>
          <w:lang w:eastAsia="zh-CN"/>
        </w:rPr>
        <w:t xml:space="preserve">. Some of this data may be available in other publications and </w:t>
      </w:r>
      <w:r w:rsidR="0040016D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20761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does not</w:t>
      </w:r>
      <w:r w:rsidR="0040016D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="008561F9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>therefore</w:t>
      </w:r>
      <w:r w:rsidR="0020761C">
        <w:rPr>
          <w:rFonts w:eastAsia="SimSun"/>
          <w:sz w:val="22"/>
          <w:szCs w:val="22"/>
          <w:lang w:eastAsia="zh-CN"/>
        </w:rPr>
        <w:t xml:space="preserve"> need</w:t>
      </w:r>
      <w:r w:rsidR="00BA45EE" w:rsidRPr="00DB2B20">
        <w:rPr>
          <w:rFonts w:eastAsia="SimSun"/>
          <w:sz w:val="22"/>
          <w:szCs w:val="22"/>
          <w:lang w:eastAsia="zh-CN"/>
        </w:rPr>
        <w:t xml:space="preserve"> </w:t>
      </w:r>
      <w:r w:rsidR="007B11E7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8561F9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to</w:t>
      </w:r>
      <w:r w:rsidR="007B11E7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 xml:space="preserve">◄ </w:t>
      </w:r>
      <w:r w:rsidRPr="00DB2B20">
        <w:rPr>
          <w:rFonts w:eastAsia="SimSun"/>
          <w:sz w:val="22"/>
          <w:szCs w:val="22"/>
          <w:lang w:eastAsia="zh-CN"/>
        </w:rPr>
        <w:t xml:space="preserve">be repeated in the template. However, it </w:t>
      </w:r>
      <w:r w:rsidR="00090F1C" w:rsidRPr="00DB2B20">
        <w:rPr>
          <w:rFonts w:eastAsia="SimSun"/>
          <w:sz w:val="22"/>
          <w:szCs w:val="22"/>
          <w:lang w:eastAsia="zh-CN"/>
        </w:rPr>
        <w:t>may</w:t>
      </w:r>
      <w:r w:rsidRPr="00DB2B20">
        <w:rPr>
          <w:rFonts w:eastAsia="SimSun"/>
          <w:sz w:val="22"/>
          <w:szCs w:val="22"/>
          <w:lang w:eastAsia="zh-CN"/>
        </w:rPr>
        <w:t xml:space="preserve"> be referenced, and details of </w:t>
      </w:r>
      <w:r w:rsidR="00906520">
        <w:rPr>
          <w:rFonts w:eastAsia="SimSun"/>
          <w:sz w:val="22"/>
          <w:szCs w:val="22"/>
          <w:lang w:eastAsia="zh-CN"/>
        </w:rPr>
        <w:t xml:space="preserve">the </w:t>
      </w:r>
      <w:r w:rsidRPr="00DB2B20">
        <w:rPr>
          <w:rFonts w:eastAsia="SimSun"/>
          <w:sz w:val="22"/>
          <w:szCs w:val="22"/>
          <w:lang w:eastAsia="zh-CN"/>
        </w:rPr>
        <w:t xml:space="preserve">latest amendment date </w:t>
      </w:r>
      <w:r w:rsidR="00090F1C" w:rsidRPr="00DB2B20">
        <w:rPr>
          <w:rFonts w:eastAsia="SimSun"/>
          <w:sz w:val="22"/>
          <w:szCs w:val="22"/>
          <w:lang w:eastAsia="zh-CN"/>
        </w:rPr>
        <w:t>may</w:t>
      </w:r>
      <w:r w:rsidRPr="00DB2B20">
        <w:rPr>
          <w:rFonts w:eastAsia="SimSun"/>
          <w:sz w:val="22"/>
          <w:szCs w:val="22"/>
          <w:lang w:eastAsia="zh-CN"/>
        </w:rPr>
        <w:t xml:space="preserve"> be included.</w:t>
      </w:r>
    </w:p>
    <w:p w14:paraId="1A6C69DB" w14:textId="74FBDF5C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Airfield / H</w:t>
      </w:r>
      <w:r w:rsidR="000A0B3D">
        <w:rPr>
          <w:rFonts w:eastAsia="SimSun"/>
          <w:b/>
          <w:sz w:val="22"/>
          <w:szCs w:val="22"/>
          <w:lang w:eastAsia="zh-CN"/>
        </w:rPr>
        <w:t xml:space="preserve">elicopter </w:t>
      </w:r>
      <w:r w:rsidRPr="00DB2B20">
        <w:rPr>
          <w:rFonts w:eastAsia="SimSun"/>
          <w:b/>
          <w:sz w:val="22"/>
          <w:szCs w:val="22"/>
          <w:lang w:eastAsia="zh-CN"/>
        </w:rPr>
        <w:t>L</w:t>
      </w:r>
      <w:r w:rsidR="000A0B3D">
        <w:rPr>
          <w:rFonts w:eastAsia="SimSun"/>
          <w:b/>
          <w:sz w:val="22"/>
          <w:szCs w:val="22"/>
          <w:lang w:eastAsia="zh-CN"/>
        </w:rPr>
        <w:t xml:space="preserve">anding </w:t>
      </w:r>
      <w:r w:rsidRPr="00DB2B20">
        <w:rPr>
          <w:rFonts w:eastAsia="SimSun"/>
          <w:b/>
          <w:sz w:val="22"/>
          <w:szCs w:val="22"/>
          <w:lang w:eastAsia="zh-CN"/>
        </w:rPr>
        <w:t>S</w:t>
      </w:r>
      <w:r w:rsidR="000A0B3D">
        <w:rPr>
          <w:rFonts w:eastAsia="SimSun"/>
          <w:b/>
          <w:sz w:val="22"/>
          <w:szCs w:val="22"/>
          <w:lang w:eastAsia="zh-CN"/>
        </w:rPr>
        <w:t>ite (HLS)</w:t>
      </w:r>
      <w:r w:rsidRPr="00DB2B20">
        <w:rPr>
          <w:rFonts w:eastAsia="SimSun"/>
          <w:b/>
          <w:sz w:val="22"/>
          <w:szCs w:val="22"/>
          <w:lang w:eastAsia="zh-CN"/>
        </w:rPr>
        <w:t xml:space="preserve"> / Field</w:t>
      </w:r>
      <w:r w:rsidRPr="00DB2B20">
        <w:rPr>
          <w:rFonts w:eastAsia="SimSun"/>
          <w:sz w:val="22"/>
          <w:szCs w:val="22"/>
          <w:lang w:eastAsia="zh-CN"/>
        </w:rPr>
        <w:t xml:space="preserve">. </w:t>
      </w:r>
      <w:r w:rsidR="00BD65A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BD65AB" w:rsidRPr="00BD65AB">
        <w:rPr>
          <w:rStyle w:val="cf01"/>
          <w:rFonts w:ascii="Arial" w:hAnsi="Arial" w:cs="Arial"/>
          <w:color w:val="FF0000"/>
          <w:sz w:val="22"/>
          <w:szCs w:val="22"/>
        </w:rPr>
        <w:t>Not all categories within</w:t>
      </w:r>
      <w:r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 this section may be applicable</w:t>
      </w:r>
      <w:r w:rsidR="00BD65AB"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 or suitable and where this is the case,</w:t>
      </w:r>
      <w:r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 they are </w:t>
      </w:r>
      <w:r w:rsidR="00BD65AB"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to be annotated as such. However, whenever </w:t>
      </w:r>
      <w:r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there is </w:t>
      </w:r>
      <w:r w:rsidR="00BD65AB"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a </w:t>
      </w:r>
      <w:r w:rsidRPr="00BD65AB">
        <w:rPr>
          <w:rStyle w:val="cf01"/>
          <w:rFonts w:ascii="Arial" w:hAnsi="Arial" w:cs="Arial"/>
          <w:color w:val="FF0000"/>
          <w:sz w:val="22"/>
          <w:szCs w:val="22"/>
        </w:rPr>
        <w:t>concern</w:t>
      </w:r>
      <w:r w:rsidR="00BD65AB"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 relevant to a category, it is to</w:t>
      </w:r>
      <w:r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 be documented</w:t>
      </w:r>
      <w:r w:rsidR="00BD65AB" w:rsidRPr="00BD65AB">
        <w:rPr>
          <w:rStyle w:val="cf01"/>
          <w:rFonts w:ascii="Arial" w:hAnsi="Arial" w:cs="Arial"/>
          <w:color w:val="FF0000"/>
          <w:sz w:val="22"/>
          <w:szCs w:val="22"/>
        </w:rPr>
        <w:t xml:space="preserve"> and, when relevant, the associated mitigations </w:t>
      </w:r>
      <w:proofErr w:type="gramStart"/>
      <w:r w:rsidR="00BD65AB" w:rsidRPr="00BD65AB">
        <w:rPr>
          <w:rStyle w:val="cf01"/>
          <w:rFonts w:ascii="Arial" w:hAnsi="Arial" w:cs="Arial"/>
          <w:color w:val="FF0000"/>
          <w:sz w:val="22"/>
          <w:szCs w:val="22"/>
        </w:rPr>
        <w:t>annotated.</w:t>
      </w:r>
      <w:r w:rsidR="00BD65AB" w:rsidRPr="00FC6A0E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proofErr w:type="gramEnd"/>
    </w:p>
    <w:p w14:paraId="36452745" w14:textId="582E9558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Air Traffic Control</w:t>
      </w:r>
      <w:r w:rsidRPr="00DB2B20">
        <w:rPr>
          <w:rFonts w:eastAsia="SimSun"/>
          <w:sz w:val="22"/>
          <w:szCs w:val="22"/>
          <w:lang w:eastAsia="zh-CN"/>
        </w:rPr>
        <w:t xml:space="preserve">. </w:t>
      </w:r>
      <w:r w:rsidR="001C311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►To assist in the safe conduct of </w:t>
      </w:r>
      <w:r w:rsidR="001C3116" w:rsidRPr="005A6F3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operations</w:t>
      </w:r>
      <w:r w:rsidR="000851B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,</w:t>
      </w:r>
      <w:r w:rsidR="005A6F32" w:rsidRPr="005A6F3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 w:rsidR="005A6F32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local ATC operating </w:t>
      </w:r>
      <w:r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procedures </w:t>
      </w:r>
      <w:r w:rsidR="005A6F32" w:rsidRPr="005A6F32">
        <w:rPr>
          <w:rStyle w:val="cf01"/>
          <w:rFonts w:ascii="Arial" w:hAnsi="Arial" w:cs="Arial"/>
          <w:color w:val="FF0000"/>
          <w:sz w:val="22"/>
          <w:szCs w:val="22"/>
        </w:rPr>
        <w:t>and any specific airspace restrictions are to</w:t>
      </w:r>
      <w:r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 be referenced</w:t>
      </w:r>
      <w:r w:rsidR="005A6F32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. The inclusion of information </w:t>
      </w:r>
      <w:r w:rsidRPr="005A6F32">
        <w:rPr>
          <w:rStyle w:val="cf01"/>
          <w:rFonts w:ascii="Arial" w:hAnsi="Arial" w:cs="Arial"/>
          <w:color w:val="FF0000"/>
          <w:sz w:val="22"/>
          <w:szCs w:val="22"/>
        </w:rPr>
        <w:lastRenderedPageBreak/>
        <w:t>such as radio</w:t>
      </w:r>
      <w:r w:rsidR="003665DE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 </w:t>
      </w:r>
      <w:r w:rsidRPr="005A6F32">
        <w:rPr>
          <w:rStyle w:val="cf01"/>
          <w:rFonts w:ascii="Arial" w:hAnsi="Arial" w:cs="Arial"/>
          <w:color w:val="FF0000"/>
          <w:sz w:val="22"/>
          <w:szCs w:val="22"/>
        </w:rPr>
        <w:t>/</w:t>
      </w:r>
      <w:r w:rsidR="003665DE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 </w:t>
      </w:r>
      <w:r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transponder requirements and </w:t>
      </w:r>
      <w:r w:rsidR="005A6F32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if </w:t>
      </w:r>
      <w:r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the </w:t>
      </w:r>
      <w:r w:rsidR="00605017" w:rsidRPr="005A6F32">
        <w:rPr>
          <w:rStyle w:val="cf01"/>
          <w:rFonts w:ascii="Arial" w:hAnsi="Arial" w:cs="Arial"/>
          <w:color w:val="FF0000"/>
          <w:sz w:val="22"/>
          <w:szCs w:val="22"/>
        </w:rPr>
        <w:t>n</w:t>
      </w:r>
      <w:r w:rsidR="00550802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avigational </w:t>
      </w:r>
      <w:r w:rsidR="00605017" w:rsidRPr="005A6F32">
        <w:rPr>
          <w:rStyle w:val="cf01"/>
          <w:rFonts w:ascii="Arial" w:hAnsi="Arial" w:cs="Arial"/>
          <w:color w:val="FF0000"/>
          <w:sz w:val="22"/>
          <w:szCs w:val="22"/>
        </w:rPr>
        <w:t>a</w:t>
      </w:r>
      <w:r w:rsidR="00550802" w:rsidRPr="005A6F32">
        <w:rPr>
          <w:rStyle w:val="cf01"/>
          <w:rFonts w:ascii="Arial" w:hAnsi="Arial" w:cs="Arial"/>
          <w:color w:val="FF0000"/>
          <w:sz w:val="22"/>
          <w:szCs w:val="22"/>
        </w:rPr>
        <w:t>ids</w:t>
      </w:r>
      <w:r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 </w:t>
      </w:r>
      <w:r w:rsidR="005A6F32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are available and calibrated </w:t>
      </w:r>
      <w:r w:rsidR="00957818">
        <w:rPr>
          <w:rStyle w:val="cf01"/>
          <w:rFonts w:ascii="Arial" w:hAnsi="Arial" w:cs="Arial"/>
          <w:color w:val="FF0000"/>
          <w:sz w:val="22"/>
          <w:szCs w:val="22"/>
        </w:rPr>
        <w:t>is</w:t>
      </w:r>
      <w:r w:rsidR="005A6F32" w:rsidRPr="005A6F32">
        <w:rPr>
          <w:rStyle w:val="cf01"/>
          <w:rFonts w:ascii="Arial" w:hAnsi="Arial" w:cs="Arial"/>
          <w:color w:val="FF0000"/>
          <w:sz w:val="22"/>
          <w:szCs w:val="22"/>
        </w:rPr>
        <w:t xml:space="preserve"> to be </w:t>
      </w:r>
      <w:proofErr w:type="gramStart"/>
      <w:r w:rsidR="005A6F32" w:rsidRPr="005A6F32">
        <w:rPr>
          <w:rStyle w:val="cf01"/>
          <w:rFonts w:ascii="Arial" w:hAnsi="Arial" w:cs="Arial"/>
          <w:color w:val="FF0000"/>
          <w:sz w:val="22"/>
          <w:szCs w:val="22"/>
        </w:rPr>
        <w:t>considered.</w:t>
      </w:r>
      <w:r w:rsidR="001C3116" w:rsidRPr="005A6F32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bookmarkStart w:id="1" w:name="_Hlk51146602"/>
      <w:proofErr w:type="gramEnd"/>
    </w:p>
    <w:p w14:paraId="1D3435EC" w14:textId="257B8E80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Fire and Rescue Services</w:t>
      </w:r>
      <w:r w:rsidRPr="00DB2B20">
        <w:rPr>
          <w:rFonts w:eastAsia="SimSun"/>
          <w:sz w:val="22"/>
          <w:szCs w:val="22"/>
          <w:lang w:eastAsia="zh-CN"/>
        </w:rPr>
        <w:t xml:space="preserve">. HLS, </w:t>
      </w:r>
      <w:r w:rsidR="005B1E1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►particularly</w:t>
      </w:r>
      <w:r w:rsidR="001816C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those that are</w:t>
      </w:r>
      <w:r w:rsidR="005B1E12" w:rsidRPr="005A6F32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>temporary in nature, are unlikely to have Rescue or Firefighting Services. Consequently, ADHs</w:t>
      </w:r>
      <w:r w:rsidR="00CD7315">
        <w:rPr>
          <w:rFonts w:eastAsia="SimSun"/>
          <w:sz w:val="22"/>
          <w:szCs w:val="22"/>
          <w:lang w:eastAsia="zh-CN"/>
        </w:rPr>
        <w:t xml:space="preserve">, </w:t>
      </w:r>
      <w:r w:rsidR="007F34F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CD7315" w:rsidRPr="004445BB">
        <w:rPr>
          <w:rFonts w:eastAsia="SimSun"/>
          <w:color w:val="FF0000"/>
          <w:sz w:val="22"/>
          <w:szCs w:val="22"/>
          <w:lang w:eastAsia="zh-CN"/>
        </w:rPr>
        <w:t>AM(MF)s</w:t>
      </w:r>
      <w:r w:rsidR="00EB1EB7" w:rsidRPr="004445BB">
        <w:rPr>
          <w:rFonts w:eastAsia="SimSun"/>
          <w:color w:val="FF0000"/>
          <w:sz w:val="22"/>
          <w:szCs w:val="22"/>
          <w:lang w:eastAsia="zh-CN"/>
        </w:rPr>
        <w:t xml:space="preserve"> or</w:t>
      </w:r>
      <w:r w:rsidR="007F34F6" w:rsidRPr="005A6F32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="00DF4C1C" w:rsidRPr="00CD7315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Pr="00CD7315">
        <w:rPr>
          <w:rFonts w:eastAsia="SimSun"/>
          <w:sz w:val="22"/>
          <w:szCs w:val="22"/>
          <w:lang w:eastAsia="zh-CN"/>
        </w:rPr>
        <w:t>HoEs</w:t>
      </w:r>
      <w:proofErr w:type="spellEnd"/>
      <w:r w:rsidRPr="00CD7315">
        <w:rPr>
          <w:rFonts w:eastAsia="SimSun"/>
          <w:sz w:val="22"/>
          <w:szCs w:val="22"/>
          <w:lang w:eastAsia="zh-CN"/>
        </w:rPr>
        <w:t xml:space="preserve"> </w:t>
      </w:r>
      <w:r w:rsidR="00E075BB" w:rsidRPr="00DB2B20">
        <w:rPr>
          <w:rFonts w:eastAsia="SimSun"/>
          <w:sz w:val="22"/>
          <w:szCs w:val="22"/>
          <w:lang w:eastAsia="zh-CN"/>
        </w:rPr>
        <w:t>may</w:t>
      </w:r>
      <w:r w:rsidRPr="00DB2B20">
        <w:rPr>
          <w:rFonts w:eastAsia="SimSun"/>
          <w:sz w:val="22"/>
          <w:szCs w:val="22"/>
          <w:lang w:eastAsia="zh-CN"/>
        </w:rPr>
        <w:t xml:space="preserve"> con</w:t>
      </w:r>
      <w:r w:rsidR="00E0422B" w:rsidRPr="00DB2B20">
        <w:rPr>
          <w:rFonts w:eastAsia="SimSun"/>
          <w:sz w:val="22"/>
          <w:szCs w:val="22"/>
          <w:lang w:eastAsia="zh-CN"/>
        </w:rPr>
        <w:t>duct</w:t>
      </w:r>
      <w:r w:rsidR="00D463DA" w:rsidRPr="00DB2B20">
        <w:rPr>
          <w:rFonts w:eastAsia="SimSun"/>
          <w:sz w:val="22"/>
          <w:szCs w:val="22"/>
          <w:lang w:eastAsia="zh-CN"/>
        </w:rPr>
        <w:t xml:space="preserve"> a</w:t>
      </w:r>
      <w:r w:rsidRPr="00DB2B20">
        <w:rPr>
          <w:rFonts w:eastAsia="SimSun"/>
          <w:sz w:val="22"/>
          <w:szCs w:val="22"/>
          <w:lang w:eastAsia="zh-CN"/>
        </w:rPr>
        <w:t xml:space="preserve"> </w:t>
      </w:r>
      <w:r w:rsidR="00832DDA">
        <w:rPr>
          <w:rFonts w:eastAsia="SimSun"/>
          <w:sz w:val="22"/>
          <w:szCs w:val="22"/>
          <w:lang w:eastAsia="zh-CN"/>
        </w:rPr>
        <w:t>R</w:t>
      </w:r>
      <w:r w:rsidRPr="00DB2B20">
        <w:rPr>
          <w:rFonts w:eastAsia="SimSun"/>
          <w:sz w:val="22"/>
          <w:szCs w:val="22"/>
          <w:lang w:eastAsia="zh-CN"/>
        </w:rPr>
        <w:t xml:space="preserve">isk </w:t>
      </w:r>
      <w:r w:rsidR="00832DDA">
        <w:rPr>
          <w:rFonts w:eastAsia="SimSun"/>
          <w:sz w:val="22"/>
          <w:szCs w:val="22"/>
          <w:lang w:eastAsia="zh-CN"/>
        </w:rPr>
        <w:t>A</w:t>
      </w:r>
      <w:r w:rsidRPr="00DB2B20">
        <w:rPr>
          <w:rFonts w:eastAsia="SimSun"/>
          <w:sz w:val="22"/>
          <w:szCs w:val="22"/>
          <w:lang w:eastAsia="zh-CN"/>
        </w:rPr>
        <w:t xml:space="preserve">ssessment and provide direction about the level of Rescue and Firefighting Services required. The </w:t>
      </w:r>
      <w:r w:rsidR="00832DDA">
        <w:rPr>
          <w:rFonts w:eastAsia="SimSun"/>
          <w:sz w:val="22"/>
          <w:szCs w:val="22"/>
          <w:lang w:eastAsia="zh-CN"/>
        </w:rPr>
        <w:t>R</w:t>
      </w:r>
      <w:r w:rsidRPr="00DB2B20">
        <w:rPr>
          <w:rFonts w:eastAsia="SimSun"/>
          <w:sz w:val="22"/>
          <w:szCs w:val="22"/>
          <w:lang w:eastAsia="zh-CN"/>
        </w:rPr>
        <w:t xml:space="preserve">isk </w:t>
      </w:r>
      <w:r w:rsidR="00832DDA">
        <w:rPr>
          <w:rFonts w:eastAsia="SimSun"/>
          <w:sz w:val="22"/>
          <w:szCs w:val="22"/>
          <w:lang w:eastAsia="zh-CN"/>
        </w:rPr>
        <w:t>A</w:t>
      </w:r>
      <w:r w:rsidRPr="00DB2B20">
        <w:rPr>
          <w:rFonts w:eastAsia="SimSun"/>
          <w:sz w:val="22"/>
          <w:szCs w:val="22"/>
          <w:lang w:eastAsia="zh-CN"/>
        </w:rPr>
        <w:t xml:space="preserve">ssessment must be recorded and the decision on the appropriate level of </w:t>
      </w:r>
      <w:r w:rsidR="004D2AA4" w:rsidRPr="00DB2B20">
        <w:rPr>
          <w:bCs/>
          <w:color w:val="000000" w:themeColor="text1"/>
          <w:sz w:val="22"/>
          <w:szCs w:val="22"/>
        </w:rPr>
        <w:t>Aerodrome Rescue and Fire Fighting (</w:t>
      </w:r>
      <w:r w:rsidRPr="00DB2B20">
        <w:rPr>
          <w:rFonts w:eastAsia="SimSun"/>
          <w:sz w:val="22"/>
          <w:szCs w:val="22"/>
          <w:lang w:eastAsia="zh-CN"/>
        </w:rPr>
        <w:t>ARFF</w:t>
      </w:r>
      <w:r w:rsidR="004D2AA4" w:rsidRPr="00DB2B20">
        <w:rPr>
          <w:rFonts w:eastAsia="SimSun"/>
          <w:sz w:val="22"/>
          <w:szCs w:val="22"/>
          <w:lang w:eastAsia="zh-CN"/>
        </w:rPr>
        <w:t>)</w:t>
      </w:r>
      <w:r w:rsidRPr="00DB2B20">
        <w:rPr>
          <w:rFonts w:eastAsia="SimSun"/>
          <w:sz w:val="22"/>
          <w:szCs w:val="22"/>
          <w:lang w:eastAsia="zh-CN"/>
        </w:rPr>
        <w:t xml:space="preserve"> cover documented in local orders. Where Fire and Rescue Services are available</w:t>
      </w:r>
      <w:r w:rsidR="008E133A" w:rsidRPr="00DB2B20">
        <w:rPr>
          <w:rFonts w:eastAsia="SimSun"/>
          <w:sz w:val="22"/>
          <w:szCs w:val="22"/>
          <w:lang w:eastAsia="zh-CN"/>
        </w:rPr>
        <w:t>,</w:t>
      </w:r>
      <w:r w:rsidRPr="00DB2B20">
        <w:rPr>
          <w:rFonts w:eastAsia="SimSun"/>
          <w:sz w:val="22"/>
          <w:szCs w:val="22"/>
          <w:lang w:eastAsia="zh-CN"/>
        </w:rPr>
        <w:t xml:space="preserve"> the relevant Aircraft Hazard Data Sheets </w:t>
      </w:r>
      <w:r w:rsidR="00E075BB" w:rsidRPr="00DB2B20">
        <w:rPr>
          <w:rFonts w:eastAsia="SimSun"/>
          <w:sz w:val="22"/>
          <w:szCs w:val="22"/>
          <w:lang w:eastAsia="zh-CN"/>
        </w:rPr>
        <w:t xml:space="preserve">may </w:t>
      </w:r>
      <w:r w:rsidRPr="00DB2B20">
        <w:rPr>
          <w:rFonts w:eastAsia="SimSun"/>
          <w:sz w:val="22"/>
          <w:szCs w:val="22"/>
          <w:lang w:eastAsia="zh-CN"/>
        </w:rPr>
        <w:t>be made available either electronically or in hard copy</w:t>
      </w:r>
      <w:r w:rsidR="00B71BB8">
        <w:rPr>
          <w:rStyle w:val="FootnoteReference"/>
          <w:rFonts w:eastAsia="SimSun"/>
          <w:sz w:val="22"/>
          <w:szCs w:val="22"/>
          <w:lang w:eastAsia="zh-CN"/>
        </w:rPr>
        <w:footnoteReference w:id="3"/>
      </w:r>
      <w:r w:rsidRPr="00DB2B20">
        <w:rPr>
          <w:rFonts w:eastAsia="SimSun"/>
          <w:sz w:val="22"/>
          <w:szCs w:val="22"/>
          <w:lang w:eastAsia="zh-CN"/>
        </w:rPr>
        <w:t xml:space="preserve">. The distribution of the data is to be confirmed and recorded in the </w:t>
      </w:r>
      <w:r w:rsidR="00550802" w:rsidRPr="00DB2B20">
        <w:rPr>
          <w:sz w:val="22"/>
          <w:szCs w:val="22"/>
        </w:rPr>
        <w:t>ASOEM</w:t>
      </w:r>
      <w:r w:rsidRPr="00DB2B20">
        <w:rPr>
          <w:rFonts w:eastAsia="SimSun"/>
          <w:sz w:val="22"/>
          <w:szCs w:val="22"/>
          <w:lang w:eastAsia="zh-CN"/>
        </w:rPr>
        <w:t>.</w:t>
      </w:r>
      <w:bookmarkEnd w:id="1"/>
    </w:p>
    <w:p w14:paraId="464BB473" w14:textId="3ACC3E26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Medical</w:t>
      </w:r>
      <w:r w:rsidRPr="00DB2B20">
        <w:rPr>
          <w:rFonts w:eastAsia="SimSun"/>
          <w:sz w:val="22"/>
          <w:szCs w:val="22"/>
          <w:lang w:eastAsia="zh-CN"/>
        </w:rPr>
        <w:t xml:space="preserve">. Details of medical facilities </w:t>
      </w:r>
      <w:r w:rsidR="00E075BB" w:rsidRPr="00DB2B20">
        <w:rPr>
          <w:rFonts w:eastAsia="SimSun"/>
          <w:sz w:val="22"/>
          <w:szCs w:val="22"/>
          <w:lang w:eastAsia="zh-CN"/>
        </w:rPr>
        <w:t xml:space="preserve">may </w:t>
      </w:r>
      <w:r w:rsidRPr="00DB2B20">
        <w:rPr>
          <w:rFonts w:eastAsia="SimSun"/>
          <w:sz w:val="22"/>
          <w:szCs w:val="22"/>
          <w:lang w:eastAsia="zh-CN"/>
        </w:rPr>
        <w:t>be included along with plans if local medical services do not exist or are not considered suitable.</w:t>
      </w:r>
    </w:p>
    <w:p w14:paraId="222E473B" w14:textId="487909A0" w:rsidR="00DB2B20" w:rsidRPr="00DB2B20" w:rsidRDefault="00F56896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Meteorological (Met)</w:t>
      </w:r>
      <w:r w:rsidR="00936DE9" w:rsidRPr="00DB2B20">
        <w:rPr>
          <w:rFonts w:eastAsia="SimSun"/>
          <w:sz w:val="22"/>
          <w:szCs w:val="22"/>
          <w:lang w:eastAsia="zh-CN"/>
        </w:rPr>
        <w:t xml:space="preserve">. Details of any Met services, if available, </w:t>
      </w:r>
      <w:r w:rsidR="00E075BB" w:rsidRPr="00DB2B20">
        <w:rPr>
          <w:rFonts w:eastAsia="SimSun"/>
          <w:sz w:val="22"/>
          <w:szCs w:val="22"/>
          <w:lang w:eastAsia="zh-CN"/>
        </w:rPr>
        <w:t>may</w:t>
      </w:r>
      <w:r w:rsidR="00936DE9" w:rsidRPr="00DB2B20">
        <w:rPr>
          <w:rFonts w:eastAsia="SimSun"/>
          <w:sz w:val="22"/>
          <w:szCs w:val="22"/>
          <w:lang w:eastAsia="zh-CN"/>
        </w:rPr>
        <w:t xml:space="preserve"> be documented along with details of actions to be carried out in the event of adverse weather conditions, such as excessive heat, </w:t>
      </w:r>
      <w:proofErr w:type="gramStart"/>
      <w:r w:rsidR="00936DE9" w:rsidRPr="00DB2B20">
        <w:rPr>
          <w:rFonts w:eastAsia="SimSun"/>
          <w:sz w:val="22"/>
          <w:szCs w:val="22"/>
          <w:lang w:eastAsia="zh-CN"/>
        </w:rPr>
        <w:t>lightning</w:t>
      </w:r>
      <w:proofErr w:type="gramEnd"/>
      <w:r w:rsidR="00936DE9" w:rsidRPr="00DB2B20">
        <w:rPr>
          <w:rFonts w:eastAsia="SimSun"/>
          <w:sz w:val="22"/>
          <w:szCs w:val="22"/>
          <w:lang w:eastAsia="zh-CN"/>
        </w:rPr>
        <w:t xml:space="preserve"> or strong winds.</w:t>
      </w:r>
    </w:p>
    <w:p w14:paraId="3331613C" w14:textId="454014A7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rFonts w:eastAsia="SimSun"/>
          <w:sz w:val="22"/>
          <w:szCs w:val="22"/>
          <w:lang w:eastAsia="zh-CN"/>
        </w:rPr>
      </w:pPr>
      <w:r w:rsidRPr="00DB2B20">
        <w:rPr>
          <w:rFonts w:eastAsia="SimSun"/>
          <w:b/>
          <w:sz w:val="22"/>
          <w:szCs w:val="22"/>
          <w:lang w:eastAsia="zh-CN"/>
        </w:rPr>
        <w:t>Post-Crash Management</w:t>
      </w:r>
      <w:r w:rsidR="004D2AA4" w:rsidRPr="00DB2B20">
        <w:rPr>
          <w:rFonts w:eastAsia="SimSun"/>
          <w:b/>
          <w:sz w:val="22"/>
          <w:szCs w:val="22"/>
          <w:lang w:eastAsia="zh-CN"/>
        </w:rPr>
        <w:t xml:space="preserve"> (PCM)</w:t>
      </w:r>
      <w:r w:rsidRPr="00DB2B20">
        <w:rPr>
          <w:rFonts w:eastAsia="SimSun"/>
          <w:sz w:val="22"/>
          <w:szCs w:val="22"/>
          <w:lang w:eastAsia="zh-CN"/>
        </w:rPr>
        <w:t xml:space="preserve">. </w:t>
      </w:r>
      <w:r w:rsidR="009948EA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►When operating </w:t>
      </w:r>
      <w:r w:rsidR="00DF0A04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outside of the United Kingdom</w:t>
      </w:r>
      <w:r w:rsidR="00A971F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(UK)</w:t>
      </w:r>
      <w:r w:rsidR="00DF0A04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the contact details of the individual who will be acting as the UK National Representati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ve, that has a valid Oversea</w:t>
      </w:r>
      <w:r w:rsidR="008F00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s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A</w:t>
      </w:r>
      <w:r w:rsidR="008F00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ircraft 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P</w:t>
      </w:r>
      <w:r w:rsidR="008F00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ost 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C</w:t>
      </w:r>
      <w:r w:rsidR="008F00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rash 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M</w:t>
      </w:r>
      <w:r w:rsidR="008F00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anagement</w:t>
      </w:r>
      <w:r w:rsidR="00E6714A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I</w:t>
      </w:r>
      <w:r w:rsidR="00E6714A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ncident 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O</w:t>
      </w:r>
      <w:r w:rsidR="00E6714A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fficer (APCMIO)</w:t>
      </w:r>
      <w:r w:rsidR="00BD51F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qualification, is to be annotated here</w:t>
      </w:r>
      <w:r w:rsidR="0095760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. Typically</w:t>
      </w:r>
      <w:r w:rsidR="00417ED7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,</w:t>
      </w:r>
      <w:r w:rsidR="0095760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the Host Nation</w:t>
      </w:r>
      <w:r w:rsidR="00E70B0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will </w:t>
      </w:r>
      <w:r w:rsidR="004E2D7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provide</w:t>
      </w:r>
      <w:r w:rsidR="00E70B0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PCM</w:t>
      </w:r>
      <w:r w:rsidR="0067675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proofErr w:type="spellStart"/>
      <w:r w:rsidR="0007101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iaw</w:t>
      </w:r>
      <w:proofErr w:type="spellEnd"/>
      <w:r w:rsidR="0067675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 w:rsidR="00AC726B" w:rsidRPr="00AC726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North Atlantic Treaty Organization (</w:t>
      </w:r>
      <w:r w:rsidR="0067675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NATO</w:t>
      </w:r>
      <w:r w:rsidR="00AC726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)</w:t>
      </w:r>
      <w:r w:rsidR="0067675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 w:rsidR="00AC726B" w:rsidRPr="00AC726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Standardization Agreement </w:t>
      </w:r>
      <w:r w:rsidR="00AC726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(</w:t>
      </w:r>
      <w:r w:rsidR="0067675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STANAG</w:t>
      </w:r>
      <w:r w:rsidR="00AC726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)</w:t>
      </w:r>
      <w:r w:rsidR="0067675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3531</w:t>
      </w:r>
      <w:r w:rsidR="00643A68">
        <w:rPr>
          <w:rStyle w:val="FootnoteReference"/>
          <w:color w:val="FF0000"/>
          <w:sz w:val="22"/>
          <w:szCs w:val="22"/>
          <w:bdr w:val="none" w:sz="0" w:space="0" w:color="auto" w:frame="1"/>
          <w:lang w:val="en"/>
        </w:rPr>
        <w:footnoteReference w:id="4"/>
      </w:r>
      <w:r w:rsidR="0067675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, and a reference to their local plan is to be clearly annotated.</w:t>
      </w:r>
      <w:r w:rsidR="002436D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Where an external organization is not providing PC</w:t>
      </w:r>
      <w:r w:rsidR="004C18EE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M</w:t>
      </w:r>
      <w:r w:rsidR="00A4289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</w:t>
      </w:r>
      <w:r w:rsidR="008D54F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a local PCM plan is to be created and as a minimum, include details on the process for </w:t>
      </w:r>
      <w:r w:rsidR="00A4289C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deploying </w:t>
      </w:r>
      <w:r w:rsidR="008D54F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an Incident Officer and what P</w:t>
      </w:r>
      <w:r w:rsidR="00643A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C</w:t>
      </w:r>
      <w:r w:rsidR="00964444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M</w:t>
      </w:r>
      <w:r w:rsidR="00643A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equipment may be required, for example, Aircraft jacks and bespoke lifting </w:t>
      </w:r>
      <w:proofErr w:type="gramStart"/>
      <w:r w:rsidR="00643A68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slings.</w:t>
      </w:r>
      <w:r w:rsidR="009948EA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proofErr w:type="gramEnd"/>
    </w:p>
    <w:p w14:paraId="798FCFBD" w14:textId="42E926EC" w:rsidR="00DB2B20" w:rsidRPr="00DB2B20" w:rsidRDefault="00936DE9" w:rsidP="00DB2B20">
      <w:pPr>
        <w:pStyle w:val="AMC-GuidancePara"/>
        <w:rPr>
          <w:sz w:val="22"/>
          <w:szCs w:val="22"/>
        </w:rPr>
      </w:pPr>
      <w:r w:rsidRPr="002C1FF8">
        <w:rPr>
          <w:b/>
          <w:bCs/>
          <w:sz w:val="22"/>
          <w:szCs w:val="22"/>
        </w:rPr>
        <w:t>Technical Section</w:t>
      </w:r>
      <w:r w:rsidRPr="00DB2B20">
        <w:rPr>
          <w:sz w:val="22"/>
          <w:szCs w:val="22"/>
        </w:rPr>
        <w:t>. To include:</w:t>
      </w:r>
    </w:p>
    <w:p w14:paraId="7FF361B1" w14:textId="1BD2C85F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sz w:val="22"/>
          <w:szCs w:val="22"/>
        </w:rPr>
      </w:pPr>
      <w:r w:rsidRPr="00DB2B20">
        <w:rPr>
          <w:rFonts w:eastAsia="SimSun"/>
          <w:b/>
          <w:sz w:val="22"/>
          <w:szCs w:val="22"/>
          <w:lang w:eastAsia="zh-CN"/>
        </w:rPr>
        <w:t>Engineering, Services and Facilities</w:t>
      </w:r>
      <w:r w:rsidRPr="00DB2B20">
        <w:rPr>
          <w:rFonts w:eastAsia="SimSun"/>
          <w:sz w:val="22"/>
          <w:szCs w:val="22"/>
          <w:lang w:eastAsia="zh-CN"/>
        </w:rPr>
        <w:t>. Local orders</w:t>
      </w:r>
      <w:r w:rsidR="004D2AA4" w:rsidRPr="00DB2B20">
        <w:rPr>
          <w:rFonts w:eastAsia="SimSun"/>
          <w:sz w:val="22"/>
          <w:szCs w:val="22"/>
          <w:lang w:eastAsia="zh-C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>/</w:t>
      </w:r>
      <w:r w:rsidR="004D2AA4" w:rsidRPr="00DB2B20">
        <w:rPr>
          <w:rFonts w:eastAsia="SimSun"/>
          <w:sz w:val="22"/>
          <w:szCs w:val="22"/>
          <w:lang w:eastAsia="zh-C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>agreements may be referenced here.</w:t>
      </w:r>
    </w:p>
    <w:p w14:paraId="22FC2E5D" w14:textId="3E2C737B" w:rsidR="00DB2B20" w:rsidRPr="00DB2B20" w:rsidRDefault="00936DE9" w:rsidP="00DB2B20">
      <w:pPr>
        <w:pStyle w:val="AMC-GuidancePara"/>
        <w:numPr>
          <w:ilvl w:val="1"/>
          <w:numId w:val="7"/>
        </w:numPr>
        <w:tabs>
          <w:tab w:val="left" w:pos="1134"/>
        </w:tabs>
        <w:rPr>
          <w:sz w:val="22"/>
          <w:szCs w:val="22"/>
        </w:rPr>
      </w:pPr>
      <w:proofErr w:type="spellStart"/>
      <w:r w:rsidRPr="00DB2B20">
        <w:rPr>
          <w:rFonts w:eastAsia="SimSun"/>
          <w:b/>
          <w:sz w:val="22"/>
          <w:szCs w:val="22"/>
          <w:lang w:eastAsia="zh-CN"/>
        </w:rPr>
        <w:t>Petrols</w:t>
      </w:r>
      <w:proofErr w:type="spellEnd"/>
      <w:r w:rsidRPr="00DB2B20">
        <w:rPr>
          <w:rFonts w:eastAsia="SimSun"/>
          <w:b/>
          <w:sz w:val="22"/>
          <w:szCs w:val="22"/>
          <w:lang w:eastAsia="zh-CN"/>
        </w:rPr>
        <w:t>, Oils and Lubricants (POL)</w:t>
      </w:r>
      <w:r w:rsidRPr="00DB2B20">
        <w:rPr>
          <w:rFonts w:eastAsia="SimSun"/>
          <w:sz w:val="22"/>
          <w:szCs w:val="22"/>
          <w:lang w:eastAsia="zh-CN"/>
        </w:rPr>
        <w:t>.</w:t>
      </w:r>
      <w:r w:rsidRPr="00DB2B20">
        <w:rPr>
          <w:rFonts w:eastAsia="SimSun"/>
          <w:b/>
          <w:sz w:val="22"/>
          <w:szCs w:val="22"/>
          <w:lang w:eastAsia="zh-C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 xml:space="preserve">Arrangements for POL </w:t>
      </w:r>
      <w:r w:rsidR="00E075BB" w:rsidRPr="00DB2B20">
        <w:rPr>
          <w:rFonts w:eastAsia="SimSun"/>
          <w:sz w:val="22"/>
          <w:szCs w:val="22"/>
          <w:lang w:eastAsia="zh-CN"/>
        </w:rPr>
        <w:t xml:space="preserve">may </w:t>
      </w:r>
      <w:r w:rsidRPr="00DB2B20">
        <w:rPr>
          <w:rFonts w:eastAsia="SimSun"/>
          <w:sz w:val="22"/>
          <w:szCs w:val="22"/>
          <w:lang w:eastAsia="zh-CN"/>
        </w:rPr>
        <w:t xml:space="preserve">be referenced here, along with details of </w:t>
      </w:r>
      <w:r w:rsidR="00136AC7">
        <w:rPr>
          <w:rFonts w:eastAsia="SimSun"/>
          <w:sz w:val="22"/>
          <w:szCs w:val="22"/>
          <w:lang w:eastAsia="zh-CN"/>
        </w:rPr>
        <w:t>A</w:t>
      </w:r>
      <w:r w:rsidRPr="00DB2B20">
        <w:rPr>
          <w:rFonts w:eastAsia="SimSun"/>
          <w:sz w:val="22"/>
          <w:szCs w:val="22"/>
          <w:lang w:eastAsia="zh-CN"/>
        </w:rPr>
        <w:t xml:space="preserve">ssurance processes to ensure </w:t>
      </w:r>
      <w:r w:rsidR="00FD0766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►that</w:t>
      </w:r>
      <w:r w:rsidR="00FD0766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="00B55904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 xml:space="preserve"> </w:t>
      </w:r>
      <w:r w:rsidRPr="00DB2B20">
        <w:rPr>
          <w:rFonts w:eastAsia="SimSun"/>
          <w:sz w:val="22"/>
          <w:szCs w:val="22"/>
          <w:lang w:eastAsia="zh-CN"/>
        </w:rPr>
        <w:t xml:space="preserve">they are of a suitable quality if any doubt exists. Other parts in this section may be covered by FOB / </w:t>
      </w:r>
      <w:r w:rsidR="004D2AA4" w:rsidRPr="00DB2B20">
        <w:rPr>
          <w:rFonts w:eastAsia="SimSun"/>
          <w:sz w:val="22"/>
          <w:szCs w:val="22"/>
          <w:lang w:eastAsia="zh-CN"/>
        </w:rPr>
        <w:t>Standard Operating Procedures (</w:t>
      </w:r>
      <w:r w:rsidRPr="00DB2B20">
        <w:rPr>
          <w:rFonts w:eastAsia="SimSun"/>
          <w:sz w:val="22"/>
          <w:szCs w:val="22"/>
          <w:lang w:eastAsia="zh-CN"/>
        </w:rPr>
        <w:t>SOP</w:t>
      </w:r>
      <w:r w:rsidR="004D2AA4" w:rsidRPr="00DB2B20">
        <w:rPr>
          <w:rFonts w:eastAsia="SimSun"/>
          <w:sz w:val="22"/>
          <w:szCs w:val="22"/>
          <w:lang w:eastAsia="zh-CN"/>
        </w:rPr>
        <w:t>)</w:t>
      </w:r>
      <w:r w:rsidRPr="00DB2B20">
        <w:rPr>
          <w:rFonts w:eastAsia="SimSun"/>
          <w:sz w:val="22"/>
          <w:szCs w:val="22"/>
          <w:lang w:eastAsia="zh-CN"/>
        </w:rPr>
        <w:t xml:space="preserve"> and therefore referenced.</w:t>
      </w:r>
    </w:p>
    <w:p w14:paraId="0AF324B4" w14:textId="5A9268CF" w:rsidR="00DB2B20" w:rsidRPr="00DB2B20" w:rsidRDefault="00936DE9" w:rsidP="00DB2B20">
      <w:pPr>
        <w:pStyle w:val="AMC-GuidancePara"/>
        <w:rPr>
          <w:sz w:val="22"/>
          <w:szCs w:val="22"/>
        </w:rPr>
      </w:pPr>
      <w:r w:rsidRPr="00DB2B20">
        <w:rPr>
          <w:b/>
          <w:sz w:val="22"/>
          <w:szCs w:val="22"/>
        </w:rPr>
        <w:t>Hazard Log Section.</w:t>
      </w:r>
      <w:r w:rsidRPr="00DB2B20">
        <w:rPr>
          <w:sz w:val="22"/>
          <w:szCs w:val="22"/>
        </w:rPr>
        <w:t xml:space="preserve"> A Location Hazard Log </w:t>
      </w:r>
      <w:r w:rsidR="00C66DD7" w:rsidRPr="00DB2B20">
        <w:rPr>
          <w:sz w:val="22"/>
          <w:szCs w:val="22"/>
        </w:rPr>
        <w:t>may</w:t>
      </w:r>
      <w:r w:rsidRPr="00DB2B20">
        <w:rPr>
          <w:sz w:val="22"/>
          <w:szCs w:val="22"/>
        </w:rPr>
        <w:t xml:space="preserve"> be maintained and </w:t>
      </w:r>
      <w:r w:rsid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►is to</w:t>
      </w:r>
      <w:r w:rsidR="009E2923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Pr="00DB2B20">
        <w:rPr>
          <w:sz w:val="22"/>
          <w:szCs w:val="22"/>
        </w:rPr>
        <w:t xml:space="preserve"> clearly indicate </w:t>
      </w:r>
      <w:r w:rsidR="007078B8" w:rsidRP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►what the Hazard is and </w:t>
      </w:r>
      <w:r w:rsidRP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the implications </w:t>
      </w:r>
      <w:r w:rsidR="007078B8" w:rsidRP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it </w:t>
      </w:r>
      <w:r w:rsidRP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may cause</w:t>
      </w:r>
      <w:r w:rsidR="0009116B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, including</w:t>
      </w:r>
      <w:r w:rsidR="00D90B70" w:rsidRP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 how </w:t>
      </w:r>
      <w:r w:rsidR="00F07360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it </w:t>
      </w:r>
      <w:r w:rsidR="00D90B70" w:rsidRP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will be </w:t>
      </w:r>
      <w:proofErr w:type="gramStart"/>
      <w:r w:rsidR="00D90B70" w:rsidRPr="009E2923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mitigated.</w:t>
      </w:r>
      <w:r w:rsidR="00F07360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proofErr w:type="gramEnd"/>
      <w:r w:rsidRPr="00DB2B20">
        <w:rPr>
          <w:sz w:val="22"/>
          <w:szCs w:val="22"/>
        </w:rPr>
        <w:t xml:space="preserve"> To ensure that published </w:t>
      </w:r>
      <w:r w:rsidR="001405C3">
        <w:rPr>
          <w:sz w:val="22"/>
          <w:szCs w:val="22"/>
        </w:rPr>
        <w:t>H</w:t>
      </w:r>
      <w:r w:rsidRPr="00DB2B20">
        <w:rPr>
          <w:sz w:val="22"/>
          <w:szCs w:val="22"/>
        </w:rPr>
        <w:t xml:space="preserve">azard logs remain standard, the format in the template is to be employed, however additional columns may be added if required.  </w:t>
      </w:r>
    </w:p>
    <w:p w14:paraId="22BCFA97" w14:textId="3908B609" w:rsidR="006D33A9" w:rsidRPr="00B71BB8" w:rsidRDefault="006D33A9" w:rsidP="00DB2B20">
      <w:pPr>
        <w:pStyle w:val="AMC-GuidancePara"/>
        <w:rPr>
          <w:sz w:val="22"/>
          <w:szCs w:val="22"/>
        </w:rPr>
      </w:pPr>
      <w:r w:rsidRPr="00B71BB8">
        <w:rPr>
          <w:color w:val="000000"/>
          <w:sz w:val="22"/>
          <w:szCs w:val="22"/>
        </w:rPr>
        <w:t xml:space="preserve">The </w:t>
      </w:r>
      <w:r w:rsidR="00515101" w:rsidRPr="00B71BB8">
        <w:rPr>
          <w:color w:val="000000"/>
          <w:sz w:val="22"/>
          <w:szCs w:val="22"/>
        </w:rPr>
        <w:t>ASOEM</w:t>
      </w:r>
      <w:r w:rsidR="00F56896" w:rsidRPr="00B71BB8">
        <w:rPr>
          <w:color w:val="000000"/>
          <w:sz w:val="22"/>
          <w:szCs w:val="22"/>
        </w:rPr>
        <w:t xml:space="preserve"> </w:t>
      </w:r>
      <w:r w:rsidRPr="00B71BB8">
        <w:rPr>
          <w:color w:val="000000"/>
          <w:sz w:val="22"/>
          <w:szCs w:val="22"/>
        </w:rPr>
        <w:t>Template supports and must be read in conjunction with the following</w:t>
      </w:r>
      <w:r w:rsidRPr="00B71BB8">
        <w:rPr>
          <w:sz w:val="22"/>
          <w:szCs w:val="22"/>
        </w:rPr>
        <w:t>:</w:t>
      </w:r>
    </w:p>
    <w:p w14:paraId="7B4ED411" w14:textId="243858B7" w:rsidR="004F4CF2" w:rsidRDefault="00AC726B" w:rsidP="00474DB3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rStyle w:val="normaltextrun"/>
          <w:color w:val="FF0000"/>
          <w:sz w:val="22"/>
          <w:szCs w:val="22"/>
          <w:shd w:val="clear" w:color="auto" w:fill="FFFFFF"/>
          <w:lang w:val="en"/>
        </w:rPr>
      </w:pP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DF4C1C" w:rsidRPr="006432B7">
        <w:rPr>
          <w:bCs/>
          <w:color w:val="FF0000"/>
          <w:sz w:val="22"/>
          <w:szCs w:val="22"/>
        </w:rPr>
        <w:t xml:space="preserve">RA </w:t>
      </w:r>
      <w:r w:rsidR="009026AA" w:rsidRPr="009026AA">
        <w:rPr>
          <w:bCs/>
          <w:color w:val="FF0000"/>
          <w:sz w:val="22"/>
          <w:szCs w:val="22"/>
        </w:rPr>
        <w:t>1010</w:t>
      </w:r>
      <w:r w:rsidR="009026AA">
        <w:rPr>
          <w:bCs/>
          <w:color w:val="FF0000"/>
          <w:sz w:val="22"/>
          <w:szCs w:val="22"/>
        </w:rPr>
        <w:t>(6)</w:t>
      </w:r>
      <w:r>
        <w:rPr>
          <w:bCs/>
          <w:color w:val="FF0000"/>
          <w:sz w:val="22"/>
          <w:szCs w:val="22"/>
        </w:rPr>
        <w:t>:</w:t>
      </w:r>
      <w:r w:rsidR="009026AA">
        <w:rPr>
          <w:bCs/>
          <w:color w:val="FF0000"/>
          <w:sz w:val="22"/>
          <w:szCs w:val="22"/>
        </w:rPr>
        <w:t xml:space="preserve"> </w:t>
      </w:r>
      <w:r w:rsidR="00E53A9D">
        <w:rPr>
          <w:bCs/>
          <w:color w:val="FF0000"/>
          <w:sz w:val="22"/>
          <w:szCs w:val="22"/>
        </w:rPr>
        <w:t xml:space="preserve">Aviation Duty Holder / Accountable Manager (Military Flying) </w:t>
      </w:r>
      <w:r w:rsidR="00520ECE">
        <w:rPr>
          <w:bCs/>
          <w:color w:val="FF0000"/>
          <w:sz w:val="22"/>
          <w:szCs w:val="22"/>
        </w:rPr>
        <w:t>Safe Operating Environment Responsibilities</w:t>
      </w:r>
      <w:r w:rsidR="009026AA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</w:p>
    <w:p w14:paraId="3ED451DE" w14:textId="31174917" w:rsidR="00B64831" w:rsidRPr="00B71BB8" w:rsidRDefault="00B64831" w:rsidP="00B64831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474DB3">
        <w:rPr>
          <w:color w:val="000000"/>
          <w:sz w:val="22"/>
          <w:szCs w:val="22"/>
        </w:rPr>
        <w:t xml:space="preserve">RA 1030 </w:t>
      </w:r>
      <w:r w:rsidR="00AC726B">
        <w:rPr>
          <w:color w:val="000000"/>
          <w:sz w:val="22"/>
          <w:szCs w:val="22"/>
        </w:rPr>
        <w:t>–</w:t>
      </w:r>
      <w:r w:rsidRPr="00474DB3">
        <w:rPr>
          <w:color w:val="000000"/>
          <w:sz w:val="22"/>
          <w:szCs w:val="22"/>
        </w:rPr>
        <w:t xml:space="preserve"> Defence Aeronautical Information Management</w:t>
      </w:r>
    </w:p>
    <w:p w14:paraId="749319B6" w14:textId="4C56E787" w:rsidR="00B71BB8" w:rsidRPr="00B71BB8" w:rsidRDefault="00AC726B" w:rsidP="00B64831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</w:t>
      </w:r>
      <w:r w:rsidR="00B64831" w:rsidRPr="00392665">
        <w:rPr>
          <w:bCs/>
          <w:color w:val="FF0000"/>
          <w:sz w:val="22"/>
          <w:szCs w:val="22"/>
        </w:rPr>
        <w:t xml:space="preserve">RA </w:t>
      </w:r>
      <w:r w:rsidR="00B64831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1032 – Aviation Duty Holder-Facing Organizations and Accountable Manager (Military Flying)-facing Organizations – Roles and responsibilities</w:t>
      </w:r>
      <w:r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</w:p>
    <w:p w14:paraId="30D69D71" w14:textId="5D136658" w:rsidR="00B71BB8" w:rsidRPr="00B71BB8" w:rsidRDefault="006D33A9" w:rsidP="004C06D4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B71BB8">
        <w:rPr>
          <w:bCs/>
          <w:sz w:val="22"/>
          <w:szCs w:val="22"/>
        </w:rPr>
        <w:t>RA 1200</w:t>
      </w:r>
      <w:r w:rsidR="00B71BB8" w:rsidRPr="00B71BB8">
        <w:rPr>
          <w:bCs/>
          <w:sz w:val="22"/>
          <w:szCs w:val="22"/>
        </w:rPr>
        <w:t xml:space="preserve"> </w:t>
      </w:r>
      <w:r w:rsidR="00AC726B">
        <w:rPr>
          <w:bCs/>
          <w:sz w:val="22"/>
          <w:szCs w:val="22"/>
        </w:rPr>
        <w:t>–</w:t>
      </w:r>
      <w:r w:rsidR="00B71BB8" w:rsidRPr="00B71BB8">
        <w:rPr>
          <w:bCs/>
          <w:sz w:val="22"/>
          <w:szCs w:val="22"/>
        </w:rPr>
        <w:t xml:space="preserve"> </w:t>
      </w:r>
      <w:r w:rsidRPr="00B71BB8">
        <w:rPr>
          <w:bCs/>
          <w:sz w:val="22"/>
          <w:szCs w:val="22"/>
        </w:rPr>
        <w:t>Air Safety Management</w:t>
      </w:r>
    </w:p>
    <w:p w14:paraId="53735826" w14:textId="54ADD5F6" w:rsidR="00B71BB8" w:rsidRPr="00B71BB8" w:rsidRDefault="006D33A9" w:rsidP="004C06D4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B71BB8">
        <w:rPr>
          <w:bCs/>
          <w:sz w:val="22"/>
          <w:szCs w:val="22"/>
        </w:rPr>
        <w:t>RA 1400</w:t>
      </w:r>
      <w:r w:rsidR="00B71BB8" w:rsidRPr="00B71BB8">
        <w:rPr>
          <w:bCs/>
          <w:sz w:val="22"/>
          <w:szCs w:val="22"/>
        </w:rPr>
        <w:t xml:space="preserve"> </w:t>
      </w:r>
      <w:r w:rsidR="00AC726B">
        <w:rPr>
          <w:bCs/>
          <w:sz w:val="22"/>
          <w:szCs w:val="22"/>
        </w:rPr>
        <w:t>–</w:t>
      </w:r>
      <w:r w:rsidR="00B71BB8" w:rsidRPr="00B71BB8">
        <w:rPr>
          <w:bCs/>
          <w:sz w:val="22"/>
          <w:szCs w:val="22"/>
        </w:rPr>
        <w:t xml:space="preserve"> </w:t>
      </w:r>
      <w:r w:rsidRPr="00B71BB8">
        <w:rPr>
          <w:bCs/>
          <w:sz w:val="22"/>
          <w:szCs w:val="22"/>
        </w:rPr>
        <w:t>Flight Safety</w:t>
      </w:r>
    </w:p>
    <w:p w14:paraId="710876B3" w14:textId="6389FE32" w:rsidR="00B71BB8" w:rsidRPr="00B71BB8" w:rsidRDefault="006D33A9" w:rsidP="004C06D4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B71BB8">
        <w:rPr>
          <w:bCs/>
          <w:sz w:val="22"/>
          <w:szCs w:val="22"/>
        </w:rPr>
        <w:lastRenderedPageBreak/>
        <w:t>RA 1410</w:t>
      </w:r>
      <w:r w:rsidR="00B71BB8" w:rsidRPr="00B71BB8">
        <w:rPr>
          <w:bCs/>
          <w:sz w:val="22"/>
          <w:szCs w:val="22"/>
        </w:rPr>
        <w:t xml:space="preserve"> </w:t>
      </w:r>
      <w:r w:rsidR="00AC726B">
        <w:rPr>
          <w:bCs/>
          <w:sz w:val="22"/>
          <w:szCs w:val="22"/>
        </w:rPr>
        <w:t>–</w:t>
      </w:r>
      <w:r w:rsidR="00B71BB8" w:rsidRPr="00B71BB8">
        <w:rPr>
          <w:bCs/>
          <w:sz w:val="22"/>
          <w:szCs w:val="22"/>
        </w:rPr>
        <w:t xml:space="preserve"> </w:t>
      </w:r>
      <w:r w:rsidRPr="00B71BB8">
        <w:rPr>
          <w:bCs/>
          <w:sz w:val="22"/>
          <w:szCs w:val="22"/>
        </w:rPr>
        <w:t>Occurrence Reporting and Management</w:t>
      </w:r>
    </w:p>
    <w:p w14:paraId="32542E5F" w14:textId="066160D5" w:rsidR="00B71BB8" w:rsidRPr="00B71BB8" w:rsidRDefault="006D33A9" w:rsidP="004C06D4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B71BB8">
        <w:rPr>
          <w:bCs/>
          <w:sz w:val="22"/>
          <w:szCs w:val="22"/>
        </w:rPr>
        <w:t>RA 1430</w:t>
      </w:r>
      <w:r w:rsidR="00B71BB8" w:rsidRPr="00B71BB8">
        <w:rPr>
          <w:bCs/>
          <w:sz w:val="22"/>
          <w:szCs w:val="22"/>
        </w:rPr>
        <w:t xml:space="preserve"> </w:t>
      </w:r>
      <w:r w:rsidR="00AC726B">
        <w:rPr>
          <w:bCs/>
          <w:sz w:val="22"/>
          <w:szCs w:val="22"/>
        </w:rPr>
        <w:t>–</w:t>
      </w:r>
      <w:r w:rsidR="00B71BB8" w:rsidRPr="00B71BB8">
        <w:rPr>
          <w:bCs/>
          <w:sz w:val="22"/>
          <w:szCs w:val="22"/>
        </w:rPr>
        <w:t xml:space="preserve"> </w:t>
      </w:r>
      <w:r w:rsidRPr="00B71BB8">
        <w:rPr>
          <w:bCs/>
          <w:sz w:val="22"/>
          <w:szCs w:val="22"/>
        </w:rPr>
        <w:t>Aircraft Post Crash Management and Significant Occurrence Management</w:t>
      </w:r>
    </w:p>
    <w:p w14:paraId="40DDFAE5" w14:textId="6CB7452B" w:rsidR="00B71BB8" w:rsidRPr="00B71BB8" w:rsidRDefault="006D33A9" w:rsidP="004C06D4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B71BB8">
        <w:rPr>
          <w:color w:val="000000" w:themeColor="text1"/>
          <w:sz w:val="22"/>
          <w:szCs w:val="22"/>
        </w:rPr>
        <w:t>DSA02 DFSR</w:t>
      </w:r>
      <w:r w:rsidR="00B71BB8" w:rsidRPr="00B71BB8">
        <w:rPr>
          <w:color w:val="000000" w:themeColor="text1"/>
          <w:sz w:val="22"/>
          <w:szCs w:val="22"/>
        </w:rPr>
        <w:t xml:space="preserve"> </w:t>
      </w:r>
      <w:r w:rsidR="00AC726B">
        <w:rPr>
          <w:color w:val="000000" w:themeColor="text1"/>
          <w:sz w:val="22"/>
          <w:szCs w:val="22"/>
        </w:rPr>
        <w:t>–</w:t>
      </w:r>
      <w:r w:rsidR="00B71BB8" w:rsidRPr="00B71BB8">
        <w:rPr>
          <w:color w:val="000000" w:themeColor="text1"/>
          <w:sz w:val="22"/>
          <w:szCs w:val="22"/>
        </w:rPr>
        <w:t xml:space="preserve"> </w:t>
      </w:r>
      <w:r w:rsidRPr="00B71BB8">
        <w:rPr>
          <w:bCs/>
          <w:color w:val="000000" w:themeColor="text1"/>
          <w:sz w:val="22"/>
          <w:szCs w:val="22"/>
        </w:rPr>
        <w:t>Defence Aerodrome Rescue and Fire Fighting (ARFF) Regulation</w:t>
      </w:r>
    </w:p>
    <w:p w14:paraId="3F32768A" w14:textId="77777777" w:rsidR="00B71BB8" w:rsidRPr="00B71BB8" w:rsidRDefault="006D33A9" w:rsidP="004C06D4">
      <w:pPr>
        <w:pStyle w:val="AMC-GuidancePara"/>
        <w:numPr>
          <w:ilvl w:val="0"/>
          <w:numId w:val="0"/>
        </w:numPr>
        <w:tabs>
          <w:tab w:val="clear" w:pos="1134"/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 w:rsidRPr="00B71BB8">
        <w:rPr>
          <w:bCs/>
          <w:sz w:val="22"/>
          <w:szCs w:val="22"/>
        </w:rPr>
        <w:t>Manual of Air Safety (MAS)</w:t>
      </w:r>
    </w:p>
    <w:p w14:paraId="7B4B57E1" w14:textId="3CFD0188" w:rsidR="003A31B6" w:rsidRDefault="006D33A9" w:rsidP="004C06D4">
      <w:pPr>
        <w:pStyle w:val="AMC-GuidancePara"/>
        <w:numPr>
          <w:ilvl w:val="0"/>
          <w:numId w:val="0"/>
        </w:numPr>
        <w:tabs>
          <w:tab w:val="left" w:pos="1276"/>
        </w:tabs>
        <w:autoSpaceDE w:val="0"/>
        <w:autoSpaceDN w:val="0"/>
        <w:adjustRightInd w:val="0"/>
        <w:ind w:left="567"/>
        <w:rPr>
          <w:rStyle w:val="normaltextrun"/>
          <w:color w:val="FF0000"/>
          <w:sz w:val="22"/>
          <w:szCs w:val="22"/>
          <w:shd w:val="clear" w:color="auto" w:fill="FFFFFF"/>
          <w:lang w:val="en"/>
        </w:rPr>
      </w:pPr>
      <w:r w:rsidRPr="00B71BB8">
        <w:rPr>
          <w:bCs/>
          <w:sz w:val="22"/>
          <w:szCs w:val="22"/>
        </w:rPr>
        <w:t xml:space="preserve">Manual of </w:t>
      </w:r>
      <w:r w:rsidR="00B256D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 xml:space="preserve">►Aircraft </w:t>
      </w:r>
      <w:r w:rsidR="00B256D2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  <w:r w:rsidR="00AC726B"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 xml:space="preserve"> </w:t>
      </w:r>
      <w:r w:rsidRPr="00B71BB8">
        <w:rPr>
          <w:bCs/>
          <w:sz w:val="22"/>
          <w:szCs w:val="22"/>
        </w:rPr>
        <w:t>Post</w:t>
      </w:r>
      <w:r w:rsidR="004F4CF2">
        <w:rPr>
          <w:bCs/>
          <w:sz w:val="22"/>
          <w:szCs w:val="22"/>
        </w:rPr>
        <w:t>-</w:t>
      </w:r>
      <w:r w:rsidRPr="00B71BB8">
        <w:rPr>
          <w:bCs/>
          <w:sz w:val="22"/>
          <w:szCs w:val="22"/>
        </w:rPr>
        <w:t xml:space="preserve">Crash Management </w:t>
      </w:r>
      <w:r w:rsidR="00B256D2"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►(MAPCM)</w:t>
      </w:r>
    </w:p>
    <w:p w14:paraId="7CDF8B61" w14:textId="72472F24" w:rsidR="00DC5E93" w:rsidRPr="00B71BB8" w:rsidRDefault="00DC5E93" w:rsidP="004C06D4">
      <w:pPr>
        <w:pStyle w:val="AMC-GuidancePara"/>
        <w:numPr>
          <w:ilvl w:val="0"/>
          <w:numId w:val="0"/>
        </w:numPr>
        <w:tabs>
          <w:tab w:val="left" w:pos="1276"/>
        </w:tabs>
        <w:autoSpaceDE w:val="0"/>
        <w:autoSpaceDN w:val="0"/>
        <w:adjustRightInd w:val="0"/>
        <w:ind w:left="567"/>
        <w:rPr>
          <w:color w:val="000000" w:themeColor="text1"/>
          <w:sz w:val="22"/>
          <w:szCs w:val="22"/>
        </w:rPr>
      </w:pPr>
      <w:r>
        <w:rPr>
          <w:rStyle w:val="normaltextrun"/>
          <w:color w:val="FF0000"/>
          <w:sz w:val="22"/>
          <w:szCs w:val="22"/>
          <w:bdr w:val="none" w:sz="0" w:space="0" w:color="auto" w:frame="1"/>
          <w:lang w:val="en"/>
        </w:rPr>
        <w:t>Aircraft Post Crash Management (APCM) Aide Memoire</w:t>
      </w:r>
      <w:r>
        <w:rPr>
          <w:rStyle w:val="normaltextrun"/>
          <w:color w:val="FF0000"/>
          <w:sz w:val="22"/>
          <w:szCs w:val="22"/>
          <w:shd w:val="clear" w:color="auto" w:fill="FFFFFF"/>
          <w:lang w:val="en"/>
        </w:rPr>
        <w:t>◄</w:t>
      </w:r>
    </w:p>
    <w:p w14:paraId="1BCCB15A" w14:textId="564A4BD0" w:rsidR="00B83B3F" w:rsidRDefault="00B83B3F" w:rsidP="000A1E2B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  <w:sectPr w:rsidR="00B83B3F" w:rsidSect="002C1FF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endnotePr>
            <w:numFmt w:val="decimal"/>
          </w:endnotePr>
          <w:pgSz w:w="11907" w:h="16840" w:code="9"/>
          <w:pgMar w:top="709" w:right="902" w:bottom="709" w:left="629" w:header="346" w:footer="403" w:gutter="0"/>
          <w:pgNumType w:fmt="lowerRoman" w:start="1"/>
          <w:cols w:space="720"/>
          <w:docGrid w:linePitch="299"/>
        </w:sectPr>
      </w:pPr>
    </w:p>
    <w:p w14:paraId="3A2FCFA1" w14:textId="2853395F" w:rsidR="00630813" w:rsidRDefault="00630813" w:rsidP="000A1E2B">
      <w:pPr>
        <w:tabs>
          <w:tab w:val="left" w:pos="1276"/>
          <w:tab w:val="left" w:pos="1701"/>
        </w:tabs>
        <w:autoSpaceDE w:val="0"/>
        <w:autoSpaceDN w:val="0"/>
        <w:adjustRightInd w:val="0"/>
        <w:ind w:left="1701" w:hanging="1134"/>
        <w:rPr>
          <w:rFonts w:cs="Arial"/>
          <w:bCs/>
          <w:szCs w:val="22"/>
        </w:rPr>
      </w:pPr>
    </w:p>
    <w:p w14:paraId="3B39317A" w14:textId="11F1A158" w:rsidR="00630813" w:rsidRDefault="00630813">
      <w:pPr>
        <w:rPr>
          <w:rFonts w:cs="Arial"/>
          <w:bCs/>
          <w:szCs w:val="22"/>
        </w:rPr>
      </w:pPr>
    </w:p>
    <w:p w14:paraId="4C951775" w14:textId="46041FFE" w:rsidR="00630813" w:rsidRDefault="00630813">
      <w:pPr>
        <w:rPr>
          <w:rFonts w:cs="Arial"/>
          <w:bCs/>
          <w:szCs w:val="22"/>
        </w:rPr>
      </w:pPr>
    </w:p>
    <w:p w14:paraId="3DF11868" w14:textId="77777777" w:rsidR="00A951A8" w:rsidRDefault="00A951A8" w:rsidP="00A951A8">
      <w:pPr>
        <w:keepNext/>
        <w:jc w:val="center"/>
        <w:outlineLvl w:val="2"/>
        <w:rPr>
          <w:rFonts w:ascii="Arial Bold" w:eastAsia="SimSun" w:hAnsi="Arial Bold" w:hint="eastAsia"/>
          <w:b/>
          <w:caps/>
          <w:kern w:val="22"/>
          <w:sz w:val="40"/>
          <w:szCs w:val="40"/>
          <w:lang w:eastAsia="zh-CN"/>
        </w:rPr>
      </w:pPr>
    </w:p>
    <w:p w14:paraId="33B22A8F" w14:textId="77777777" w:rsidR="00A951A8" w:rsidRDefault="00A951A8" w:rsidP="00A951A8">
      <w:pPr>
        <w:keepNext/>
        <w:jc w:val="center"/>
        <w:outlineLvl w:val="2"/>
        <w:rPr>
          <w:rFonts w:ascii="Arial Bold" w:eastAsia="SimSun" w:hAnsi="Arial Bold" w:hint="eastAsia"/>
          <w:b/>
          <w:caps/>
          <w:kern w:val="22"/>
          <w:sz w:val="40"/>
          <w:szCs w:val="40"/>
          <w:lang w:eastAsia="zh-CN"/>
        </w:rPr>
      </w:pPr>
    </w:p>
    <w:p w14:paraId="0141F0C0" w14:textId="77777777" w:rsidR="00A951A8" w:rsidRDefault="00A951A8" w:rsidP="00A951A8">
      <w:pPr>
        <w:keepNext/>
        <w:jc w:val="center"/>
        <w:outlineLvl w:val="2"/>
        <w:rPr>
          <w:rFonts w:ascii="Arial Bold" w:eastAsia="SimSun" w:hAnsi="Arial Bold" w:hint="eastAsia"/>
          <w:b/>
          <w:caps/>
          <w:kern w:val="22"/>
          <w:sz w:val="40"/>
          <w:szCs w:val="40"/>
          <w:lang w:eastAsia="zh-CN"/>
        </w:rPr>
      </w:pPr>
      <w:r w:rsidRPr="00F164D4">
        <w:rPr>
          <w:rFonts w:ascii="Arial Bold" w:eastAsia="SimSun" w:hAnsi="Arial Bold"/>
          <w:b/>
          <w:caps/>
          <w:kern w:val="22"/>
          <w:sz w:val="40"/>
          <w:szCs w:val="40"/>
          <w:lang w:eastAsia="zh-CN"/>
        </w:rPr>
        <w:t xml:space="preserve">Safe Operating </w:t>
      </w:r>
      <w:r>
        <w:rPr>
          <w:rFonts w:ascii="Arial Bold" w:eastAsia="SimSun" w:hAnsi="Arial Bold"/>
          <w:b/>
          <w:caps/>
          <w:kern w:val="22"/>
          <w:sz w:val="40"/>
          <w:szCs w:val="40"/>
          <w:lang w:eastAsia="zh-CN"/>
        </w:rPr>
        <w:t xml:space="preserve">MANUAL </w:t>
      </w:r>
    </w:p>
    <w:p w14:paraId="5D149C1A" w14:textId="77777777" w:rsidR="00A951A8" w:rsidRDefault="00A951A8" w:rsidP="00A951A8">
      <w:pPr>
        <w:keepNext/>
        <w:jc w:val="center"/>
        <w:outlineLvl w:val="2"/>
        <w:rPr>
          <w:rFonts w:ascii="Arial Bold" w:eastAsia="SimSun" w:hAnsi="Arial Bold" w:hint="eastAsia"/>
          <w:b/>
          <w:caps/>
          <w:kern w:val="22"/>
          <w:sz w:val="40"/>
          <w:szCs w:val="40"/>
          <w:lang w:eastAsia="zh-CN"/>
        </w:rPr>
      </w:pPr>
    </w:p>
    <w:p w14:paraId="27DF1CD0" w14:textId="59BDAFF8" w:rsidR="00A951A8" w:rsidRPr="00F164D4" w:rsidRDefault="00A951A8" w:rsidP="00A951A8">
      <w:pPr>
        <w:keepNext/>
        <w:jc w:val="center"/>
        <w:outlineLvl w:val="2"/>
        <w:rPr>
          <w:rFonts w:ascii="Arial Bold" w:eastAsia="SimSun" w:hAnsi="Arial Bold" w:hint="eastAsia"/>
          <w:b/>
          <w:caps/>
          <w:kern w:val="22"/>
          <w:sz w:val="40"/>
          <w:szCs w:val="40"/>
          <w:lang w:eastAsia="zh-CN"/>
        </w:rPr>
      </w:pPr>
      <w:r w:rsidRPr="00F164D4">
        <w:rPr>
          <w:rFonts w:ascii="Arial Bold" w:eastAsia="SimSun" w:hAnsi="Arial Bold"/>
          <w:b/>
          <w:caps/>
          <w:kern w:val="22"/>
          <w:sz w:val="40"/>
          <w:szCs w:val="40"/>
          <w:lang w:eastAsia="zh-CN"/>
        </w:rPr>
        <w:t>For</w:t>
      </w:r>
    </w:p>
    <w:p w14:paraId="35611F45" w14:textId="77777777" w:rsidR="00A951A8" w:rsidRPr="00F164D4" w:rsidRDefault="00A951A8" w:rsidP="00A951A8">
      <w:pPr>
        <w:rPr>
          <w:rFonts w:ascii="Times New Roman" w:eastAsia="SimSun" w:hAnsi="Times New Roman"/>
          <w:sz w:val="24"/>
          <w:lang w:eastAsia="zh-CN"/>
        </w:rPr>
      </w:pPr>
    </w:p>
    <w:p w14:paraId="69F96D62" w14:textId="01E328F3" w:rsidR="00A951A8" w:rsidRPr="00A951A8" w:rsidRDefault="00A951A8" w:rsidP="00A951A8">
      <w:pPr>
        <w:shd w:val="clear" w:color="auto" w:fill="FFFFFF" w:themeFill="background1"/>
        <w:jc w:val="center"/>
        <w:rPr>
          <w:rFonts w:ascii="Arial Bold" w:eastAsia="SimSun" w:hAnsi="Arial Bold" w:cs="Arial" w:hint="eastAsia"/>
          <w:b/>
          <w:bCs/>
          <w:iCs/>
          <w:color w:val="000000" w:themeColor="text1"/>
          <w:sz w:val="40"/>
          <w:szCs w:val="40"/>
          <w:lang w:eastAsia="zh-CN"/>
        </w:rPr>
      </w:pPr>
      <w:r w:rsidRPr="00A951A8">
        <w:rPr>
          <w:rFonts w:ascii="Arial Bold" w:eastAsia="SimSun" w:hAnsi="Arial Bold" w:cs="Arial"/>
          <w:b/>
          <w:bCs/>
          <w:iCs/>
          <w:color w:val="000000" w:themeColor="text1"/>
          <w:sz w:val="40"/>
          <w:szCs w:val="40"/>
          <w:lang w:eastAsia="zh-CN"/>
        </w:rPr>
        <w:t xml:space="preserve">(INSERT </w:t>
      </w:r>
      <w:r w:rsidR="00550802" w:rsidRPr="00550802">
        <w:rPr>
          <w:rFonts w:ascii="Arial Bold" w:eastAsia="SimSun" w:hAnsi="Arial Bold" w:cs="Arial"/>
          <w:b/>
          <w:bCs/>
          <w:iCs/>
          <w:color w:val="000000" w:themeColor="text1"/>
          <w:sz w:val="40"/>
          <w:szCs w:val="40"/>
          <w:lang w:eastAsia="zh-CN"/>
        </w:rPr>
        <w:t>Exercise</w:t>
      </w:r>
      <w:r w:rsidR="00550802">
        <w:rPr>
          <w:rFonts w:ascii="Arial Bold" w:eastAsia="SimSun" w:hAnsi="Arial Bold" w:cs="Arial"/>
          <w:b/>
          <w:bCs/>
          <w:iCs/>
          <w:color w:val="000000" w:themeColor="text1"/>
          <w:sz w:val="40"/>
          <w:szCs w:val="40"/>
          <w:lang w:eastAsia="zh-CN"/>
        </w:rPr>
        <w:t xml:space="preserve"> or</w:t>
      </w:r>
      <w:r w:rsidR="00550802" w:rsidRPr="00550802">
        <w:rPr>
          <w:rFonts w:ascii="Arial Bold" w:eastAsia="SimSun" w:hAnsi="Arial Bold" w:cs="Arial"/>
          <w:b/>
          <w:bCs/>
          <w:iCs/>
          <w:color w:val="000000" w:themeColor="text1"/>
          <w:sz w:val="40"/>
          <w:szCs w:val="40"/>
          <w:lang w:eastAsia="zh-CN"/>
        </w:rPr>
        <w:t xml:space="preserve"> Operation</w:t>
      </w:r>
      <w:r w:rsidR="00550802">
        <w:rPr>
          <w:rFonts w:ascii="Arial Bold" w:eastAsia="SimSun" w:hAnsi="Arial Bold" w:cs="Arial"/>
          <w:b/>
          <w:bCs/>
          <w:iCs/>
          <w:color w:val="000000" w:themeColor="text1"/>
          <w:sz w:val="40"/>
          <w:szCs w:val="40"/>
          <w:lang w:eastAsia="zh-CN"/>
        </w:rPr>
        <w:t xml:space="preserve"> </w:t>
      </w:r>
      <w:r w:rsidRPr="00A951A8">
        <w:rPr>
          <w:rFonts w:ascii="Arial Bold" w:eastAsia="SimSun" w:hAnsi="Arial Bold" w:cs="Arial"/>
          <w:b/>
          <w:bCs/>
          <w:iCs/>
          <w:color w:val="000000" w:themeColor="text1"/>
          <w:sz w:val="40"/>
          <w:szCs w:val="40"/>
          <w:lang w:eastAsia="zh-CN"/>
        </w:rPr>
        <w:t>NAME or Location)</w:t>
      </w:r>
    </w:p>
    <w:p w14:paraId="20E64835" w14:textId="77777777" w:rsidR="00A951A8" w:rsidRDefault="00A951A8" w:rsidP="00A951A8"/>
    <w:p w14:paraId="3D6CD98B" w14:textId="77777777" w:rsidR="00A951A8" w:rsidRDefault="00A951A8" w:rsidP="00A951A8"/>
    <w:p w14:paraId="13E27D7E" w14:textId="77777777" w:rsidR="00A951A8" w:rsidRDefault="00A951A8" w:rsidP="00A951A8"/>
    <w:p w14:paraId="72F51600" w14:textId="77777777" w:rsidR="00A951A8" w:rsidRDefault="00A951A8" w:rsidP="00A951A8"/>
    <w:p w14:paraId="3F59E5ED" w14:textId="77777777" w:rsidR="00A951A8" w:rsidRDefault="00A951A8" w:rsidP="00A951A8"/>
    <w:p w14:paraId="76D68C89" w14:textId="62ECD0FE" w:rsidR="00A951A8" w:rsidRDefault="00A951A8" w:rsidP="00A951A8"/>
    <w:p w14:paraId="321A82F5" w14:textId="3E1EACF2" w:rsidR="00A951A8" w:rsidRDefault="00A951A8" w:rsidP="00A951A8"/>
    <w:p w14:paraId="39DDA5BE" w14:textId="072C3E19" w:rsidR="00A951A8" w:rsidRDefault="00A951A8" w:rsidP="00A951A8"/>
    <w:p w14:paraId="4756F0EA" w14:textId="6D6524CF" w:rsidR="00A951A8" w:rsidRDefault="00A951A8" w:rsidP="00A951A8"/>
    <w:p w14:paraId="5C42174D" w14:textId="1903A5F2" w:rsidR="00A951A8" w:rsidRDefault="00173F41" w:rsidP="00173F41">
      <w:pPr>
        <w:jc w:val="center"/>
      </w:pPr>
      <w:r>
        <w:t>(Insert badge / logo here)</w:t>
      </w:r>
    </w:p>
    <w:p w14:paraId="79A3D4AD" w14:textId="1D22D6FA" w:rsidR="00A951A8" w:rsidRDefault="00A951A8" w:rsidP="00A951A8"/>
    <w:p w14:paraId="5C9DFE79" w14:textId="34385700" w:rsidR="00A951A8" w:rsidRDefault="00A951A8" w:rsidP="00A951A8"/>
    <w:p w14:paraId="706E7C2E" w14:textId="4A9412C4" w:rsidR="00A951A8" w:rsidRDefault="00A951A8" w:rsidP="00A951A8"/>
    <w:p w14:paraId="2DA0B9D4" w14:textId="0A05BE94" w:rsidR="00A951A8" w:rsidRDefault="00A951A8" w:rsidP="00A951A8"/>
    <w:p w14:paraId="196CEEF6" w14:textId="031819E1" w:rsidR="00A951A8" w:rsidRDefault="00A951A8" w:rsidP="00A951A8"/>
    <w:p w14:paraId="4EA57D4B" w14:textId="77777777" w:rsidR="00A951A8" w:rsidRDefault="00A951A8" w:rsidP="00A951A8"/>
    <w:p w14:paraId="3F2E8DF8" w14:textId="78092FAB" w:rsidR="00A951A8" w:rsidRDefault="00A951A8" w:rsidP="00A951A8"/>
    <w:p w14:paraId="1814BAF6" w14:textId="77777777" w:rsidR="00A951A8" w:rsidRDefault="00A951A8" w:rsidP="00A951A8"/>
    <w:p w14:paraId="03E6CCAC" w14:textId="77777777" w:rsidR="00A951A8" w:rsidRDefault="00A951A8" w:rsidP="00A951A8"/>
    <w:p w14:paraId="48468759" w14:textId="77777777" w:rsidR="00A951A8" w:rsidRDefault="00A951A8" w:rsidP="00A951A8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44"/>
      </w:tblGrid>
      <w:tr w:rsidR="00A951A8" w:rsidRPr="00F164D4" w14:paraId="035741DF" w14:textId="77777777" w:rsidTr="00A951A8">
        <w:tc>
          <w:tcPr>
            <w:tcW w:w="3260" w:type="dxa"/>
            <w:shd w:val="clear" w:color="auto" w:fill="auto"/>
          </w:tcPr>
          <w:p w14:paraId="54C34942" w14:textId="77777777" w:rsidR="00A951A8" w:rsidRPr="000A1E2B" w:rsidRDefault="00A951A8" w:rsidP="00FA037A">
            <w:pPr>
              <w:shd w:val="clear" w:color="auto" w:fill="FFFFFF" w:themeFill="background1"/>
              <w:spacing w:before="120" w:after="12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Compiled by (Name and Rank)</w:t>
            </w:r>
          </w:p>
        </w:tc>
        <w:tc>
          <w:tcPr>
            <w:tcW w:w="6344" w:type="dxa"/>
            <w:shd w:val="clear" w:color="auto" w:fill="auto"/>
          </w:tcPr>
          <w:p w14:paraId="62DE4057" w14:textId="77777777" w:rsidR="00A951A8" w:rsidRPr="00F164D4" w:rsidRDefault="00A951A8" w:rsidP="00FA037A">
            <w:pPr>
              <w:jc w:val="center"/>
              <w:rPr>
                <w:rFonts w:eastAsia="SimSun" w:cs="Arial"/>
                <w:b/>
                <w:bCs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A951A8" w:rsidRPr="00F164D4" w14:paraId="448F2F26" w14:textId="77777777" w:rsidTr="00A951A8">
        <w:tc>
          <w:tcPr>
            <w:tcW w:w="3260" w:type="dxa"/>
            <w:shd w:val="clear" w:color="auto" w:fill="auto"/>
          </w:tcPr>
          <w:p w14:paraId="4586A994" w14:textId="77777777" w:rsidR="00A951A8" w:rsidRPr="000A1E2B" w:rsidRDefault="00A951A8" w:rsidP="00FA037A">
            <w:pPr>
              <w:shd w:val="clear" w:color="auto" w:fill="FFFFFF" w:themeFill="background1"/>
              <w:spacing w:before="120" w:after="12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Role</w:t>
            </w:r>
          </w:p>
        </w:tc>
        <w:tc>
          <w:tcPr>
            <w:tcW w:w="6344" w:type="dxa"/>
            <w:shd w:val="clear" w:color="auto" w:fill="auto"/>
          </w:tcPr>
          <w:p w14:paraId="5A247AFD" w14:textId="77777777" w:rsidR="00A951A8" w:rsidRPr="00F164D4" w:rsidRDefault="00A951A8" w:rsidP="00FA037A">
            <w:pPr>
              <w:jc w:val="center"/>
              <w:rPr>
                <w:rFonts w:eastAsia="SimSun" w:cs="Arial"/>
                <w:b/>
                <w:bCs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A951A8" w:rsidRPr="00F164D4" w14:paraId="4144DD17" w14:textId="77777777" w:rsidTr="00A951A8">
        <w:tc>
          <w:tcPr>
            <w:tcW w:w="3260" w:type="dxa"/>
            <w:shd w:val="clear" w:color="auto" w:fill="auto"/>
          </w:tcPr>
          <w:p w14:paraId="4410AC95" w14:textId="77777777" w:rsidR="00A951A8" w:rsidRPr="000A1E2B" w:rsidRDefault="00A951A8" w:rsidP="00FA037A">
            <w:pPr>
              <w:shd w:val="clear" w:color="auto" w:fill="FFFFFF" w:themeFill="background1"/>
              <w:spacing w:before="120" w:after="12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6344" w:type="dxa"/>
            <w:shd w:val="clear" w:color="auto" w:fill="auto"/>
          </w:tcPr>
          <w:p w14:paraId="4EB9998F" w14:textId="77777777" w:rsidR="00A951A8" w:rsidRPr="00F164D4" w:rsidRDefault="00A951A8" w:rsidP="00FA037A">
            <w:pPr>
              <w:jc w:val="center"/>
              <w:rPr>
                <w:rFonts w:eastAsia="SimSun" w:cs="Arial"/>
                <w:b/>
                <w:bCs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A951A8" w:rsidRPr="00F164D4" w14:paraId="68B29C5B" w14:textId="77777777" w:rsidTr="00A951A8">
        <w:tc>
          <w:tcPr>
            <w:tcW w:w="3260" w:type="dxa"/>
            <w:shd w:val="clear" w:color="auto" w:fill="auto"/>
          </w:tcPr>
          <w:p w14:paraId="09E2828A" w14:textId="77777777" w:rsidR="00A951A8" w:rsidRPr="000A1E2B" w:rsidRDefault="00A951A8" w:rsidP="00FA037A">
            <w:pPr>
              <w:shd w:val="clear" w:color="auto" w:fill="FFFFFF" w:themeFill="background1"/>
              <w:spacing w:before="120" w:after="12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6344" w:type="dxa"/>
            <w:shd w:val="clear" w:color="auto" w:fill="auto"/>
          </w:tcPr>
          <w:p w14:paraId="51B6B10A" w14:textId="77777777" w:rsidR="00A951A8" w:rsidRPr="00F164D4" w:rsidRDefault="00A951A8" w:rsidP="00FA037A">
            <w:pPr>
              <w:jc w:val="center"/>
              <w:rPr>
                <w:rFonts w:eastAsia="SimSun" w:cs="Arial"/>
                <w:b/>
                <w:bCs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A951A8" w:rsidRPr="00F164D4" w14:paraId="1835B898" w14:textId="77777777" w:rsidTr="00A951A8">
        <w:tc>
          <w:tcPr>
            <w:tcW w:w="3260" w:type="dxa"/>
            <w:shd w:val="clear" w:color="auto" w:fill="auto"/>
          </w:tcPr>
          <w:p w14:paraId="27253317" w14:textId="4CEE9C34" w:rsidR="00A951A8" w:rsidRPr="000A1E2B" w:rsidRDefault="00A951A8" w:rsidP="00FA037A">
            <w:pPr>
              <w:shd w:val="clear" w:color="auto" w:fill="FFFFFF" w:themeFill="background1"/>
              <w:spacing w:before="120" w:after="12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 xml:space="preserve">[Insert </w:t>
            </w:r>
            <w:r w:rsidR="000A1B41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>Air</w:t>
            </w:r>
            <w:r w:rsidR="00297F0D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 xml:space="preserve"> System</w:t>
            </w:r>
            <w:r w:rsidRPr="000A1E2B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>]</w:t>
            </w: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0A1B41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De</w:t>
            </w:r>
            <w:r w:rsidR="004112A4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livery</w:t>
            </w:r>
            <w:r w:rsidR="000A1B41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 Duty Holder</w:t>
            </w:r>
            <w:r w:rsidR="000A1B41"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Approved</w:t>
            </w:r>
          </w:p>
        </w:tc>
        <w:tc>
          <w:tcPr>
            <w:tcW w:w="6344" w:type="dxa"/>
            <w:shd w:val="clear" w:color="auto" w:fill="auto"/>
          </w:tcPr>
          <w:p w14:paraId="5925BFA3" w14:textId="77777777" w:rsidR="00A951A8" w:rsidRPr="00F164D4" w:rsidRDefault="00A951A8" w:rsidP="00FA037A">
            <w:pPr>
              <w:jc w:val="center"/>
              <w:rPr>
                <w:rFonts w:eastAsia="SimSun" w:cs="Arial"/>
                <w:b/>
                <w:bCs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A951A8" w:rsidRPr="00F164D4" w14:paraId="0D734537" w14:textId="77777777" w:rsidTr="00A951A8">
        <w:tc>
          <w:tcPr>
            <w:tcW w:w="3260" w:type="dxa"/>
            <w:shd w:val="clear" w:color="auto" w:fill="auto"/>
          </w:tcPr>
          <w:p w14:paraId="5FF753AB" w14:textId="77777777" w:rsidR="00A951A8" w:rsidRPr="000A1E2B" w:rsidRDefault="00A951A8" w:rsidP="00FA037A">
            <w:pPr>
              <w:shd w:val="clear" w:color="auto" w:fill="FFFFFF" w:themeFill="background1"/>
              <w:spacing w:before="120" w:after="12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6344" w:type="dxa"/>
            <w:shd w:val="clear" w:color="auto" w:fill="auto"/>
          </w:tcPr>
          <w:p w14:paraId="2E51A6A8" w14:textId="77777777" w:rsidR="00A951A8" w:rsidRPr="00F164D4" w:rsidRDefault="00A951A8" w:rsidP="00FA037A">
            <w:pPr>
              <w:jc w:val="center"/>
              <w:rPr>
                <w:rFonts w:eastAsia="SimSun" w:cs="Arial"/>
                <w:b/>
                <w:bCs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  <w:tr w:rsidR="00A951A8" w:rsidRPr="00F164D4" w14:paraId="6A3BA193" w14:textId="77777777" w:rsidTr="00A951A8">
        <w:tc>
          <w:tcPr>
            <w:tcW w:w="3260" w:type="dxa"/>
            <w:shd w:val="clear" w:color="auto" w:fill="auto"/>
          </w:tcPr>
          <w:p w14:paraId="1A32FBB7" w14:textId="77777777" w:rsidR="00A951A8" w:rsidRPr="000A1E2B" w:rsidRDefault="00A951A8" w:rsidP="00FA037A">
            <w:pPr>
              <w:shd w:val="clear" w:color="auto" w:fill="FFFFFF" w:themeFill="background1"/>
              <w:spacing w:before="120" w:after="12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6344" w:type="dxa"/>
            <w:shd w:val="clear" w:color="auto" w:fill="auto"/>
          </w:tcPr>
          <w:p w14:paraId="30EF5FD1" w14:textId="77777777" w:rsidR="00A951A8" w:rsidRPr="00F164D4" w:rsidRDefault="00A951A8" w:rsidP="00FA037A">
            <w:pPr>
              <w:jc w:val="center"/>
              <w:rPr>
                <w:rFonts w:eastAsia="SimSun" w:cs="Arial"/>
                <w:b/>
                <w:bCs/>
                <w:i/>
                <w:color w:val="FF0000"/>
                <w:sz w:val="20"/>
                <w:szCs w:val="20"/>
                <w:lang w:eastAsia="zh-CN"/>
              </w:rPr>
            </w:pPr>
          </w:p>
        </w:tc>
      </w:tr>
    </w:tbl>
    <w:p w14:paraId="2B8FE6C0" w14:textId="77777777" w:rsidR="00A951A8" w:rsidRDefault="00A951A8" w:rsidP="00A951A8"/>
    <w:p w14:paraId="742925F5" w14:textId="77777777" w:rsidR="00A951A8" w:rsidRDefault="00A951A8" w:rsidP="00A951A8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03"/>
        <w:gridCol w:w="1604"/>
        <w:gridCol w:w="1605"/>
        <w:gridCol w:w="1605"/>
        <w:gridCol w:w="1605"/>
        <w:gridCol w:w="1817"/>
      </w:tblGrid>
      <w:tr w:rsidR="00A951A8" w14:paraId="3F645A8B" w14:textId="77777777" w:rsidTr="00A951A8">
        <w:tc>
          <w:tcPr>
            <w:tcW w:w="1403" w:type="dxa"/>
            <w:shd w:val="clear" w:color="auto" w:fill="CC66FF"/>
          </w:tcPr>
          <w:p w14:paraId="368AAC02" w14:textId="77777777" w:rsidR="00A951A8" w:rsidRPr="000A1E2B" w:rsidRDefault="00A951A8" w:rsidP="00FA037A">
            <w:pPr>
              <w:rPr>
                <w:sz w:val="20"/>
                <w:szCs w:val="20"/>
              </w:rPr>
            </w:pPr>
            <w:r w:rsidRPr="000A1E2B">
              <w:rPr>
                <w:sz w:val="20"/>
                <w:szCs w:val="20"/>
              </w:rPr>
              <w:t>Amendment No.</w:t>
            </w:r>
          </w:p>
        </w:tc>
        <w:tc>
          <w:tcPr>
            <w:tcW w:w="1604" w:type="dxa"/>
            <w:shd w:val="clear" w:color="auto" w:fill="CC66FF"/>
          </w:tcPr>
          <w:p w14:paraId="00F5A1BF" w14:textId="77777777" w:rsidR="00A951A8" w:rsidRPr="000A1E2B" w:rsidRDefault="00A951A8" w:rsidP="00FA037A">
            <w:pPr>
              <w:rPr>
                <w:sz w:val="20"/>
                <w:szCs w:val="20"/>
              </w:rPr>
            </w:pPr>
            <w:r w:rsidRPr="000A1E2B">
              <w:rPr>
                <w:sz w:val="20"/>
                <w:szCs w:val="20"/>
              </w:rPr>
              <w:t>Amendment Date</w:t>
            </w:r>
          </w:p>
        </w:tc>
        <w:tc>
          <w:tcPr>
            <w:tcW w:w="1605" w:type="dxa"/>
            <w:shd w:val="clear" w:color="auto" w:fill="CC66FF"/>
          </w:tcPr>
          <w:p w14:paraId="6A4AC7C5" w14:textId="77777777" w:rsidR="00A951A8" w:rsidRPr="000A1E2B" w:rsidRDefault="00A951A8" w:rsidP="00FA037A">
            <w:pPr>
              <w:rPr>
                <w:sz w:val="20"/>
                <w:szCs w:val="20"/>
              </w:rPr>
            </w:pPr>
            <w:r w:rsidRPr="000A1E2B">
              <w:rPr>
                <w:sz w:val="20"/>
                <w:szCs w:val="20"/>
              </w:rPr>
              <w:t>Date of Incorporation</w:t>
            </w:r>
          </w:p>
        </w:tc>
        <w:tc>
          <w:tcPr>
            <w:tcW w:w="1605" w:type="dxa"/>
            <w:shd w:val="clear" w:color="auto" w:fill="CC66FF"/>
          </w:tcPr>
          <w:p w14:paraId="51DEB0ED" w14:textId="77777777" w:rsidR="00A951A8" w:rsidRPr="000A1E2B" w:rsidRDefault="00A951A8" w:rsidP="00FA037A">
            <w:pPr>
              <w:rPr>
                <w:sz w:val="20"/>
                <w:szCs w:val="20"/>
              </w:rPr>
            </w:pPr>
            <w:r w:rsidRPr="000A1E2B">
              <w:rPr>
                <w:sz w:val="20"/>
                <w:szCs w:val="20"/>
              </w:rPr>
              <w:t>Name</w:t>
            </w:r>
          </w:p>
        </w:tc>
        <w:tc>
          <w:tcPr>
            <w:tcW w:w="1605" w:type="dxa"/>
            <w:shd w:val="clear" w:color="auto" w:fill="CC66FF"/>
          </w:tcPr>
          <w:p w14:paraId="673649AA" w14:textId="77777777" w:rsidR="00A951A8" w:rsidRPr="000A1E2B" w:rsidRDefault="00A951A8" w:rsidP="00FA037A">
            <w:pPr>
              <w:rPr>
                <w:sz w:val="20"/>
                <w:szCs w:val="20"/>
              </w:rPr>
            </w:pPr>
            <w:r w:rsidRPr="000A1E2B">
              <w:rPr>
                <w:sz w:val="20"/>
                <w:szCs w:val="20"/>
              </w:rPr>
              <w:t>Role</w:t>
            </w:r>
          </w:p>
        </w:tc>
        <w:tc>
          <w:tcPr>
            <w:tcW w:w="1817" w:type="dxa"/>
            <w:shd w:val="clear" w:color="auto" w:fill="CC66FF"/>
          </w:tcPr>
          <w:p w14:paraId="28B4E93C" w14:textId="77777777" w:rsidR="00A951A8" w:rsidRPr="000A1E2B" w:rsidRDefault="00A951A8" w:rsidP="00FA037A">
            <w:pPr>
              <w:rPr>
                <w:sz w:val="20"/>
                <w:szCs w:val="20"/>
              </w:rPr>
            </w:pPr>
            <w:r w:rsidRPr="000A1E2B">
              <w:rPr>
                <w:sz w:val="20"/>
                <w:szCs w:val="20"/>
              </w:rPr>
              <w:t>Signature</w:t>
            </w:r>
          </w:p>
        </w:tc>
      </w:tr>
      <w:tr w:rsidR="00A951A8" w14:paraId="1694ABF8" w14:textId="77777777" w:rsidTr="00A951A8">
        <w:tc>
          <w:tcPr>
            <w:tcW w:w="1403" w:type="dxa"/>
          </w:tcPr>
          <w:p w14:paraId="07F265BC" w14:textId="77777777" w:rsidR="00A951A8" w:rsidRDefault="00A951A8" w:rsidP="00FA037A"/>
        </w:tc>
        <w:tc>
          <w:tcPr>
            <w:tcW w:w="1604" w:type="dxa"/>
          </w:tcPr>
          <w:p w14:paraId="79358B99" w14:textId="77777777" w:rsidR="00A951A8" w:rsidRDefault="00A951A8" w:rsidP="00FA037A"/>
        </w:tc>
        <w:tc>
          <w:tcPr>
            <w:tcW w:w="1605" w:type="dxa"/>
          </w:tcPr>
          <w:p w14:paraId="16397687" w14:textId="77777777" w:rsidR="00A951A8" w:rsidRDefault="00A951A8" w:rsidP="00FA037A"/>
        </w:tc>
        <w:tc>
          <w:tcPr>
            <w:tcW w:w="1605" w:type="dxa"/>
          </w:tcPr>
          <w:p w14:paraId="3584DBF4" w14:textId="77777777" w:rsidR="00A951A8" w:rsidRDefault="00A951A8" w:rsidP="00FA037A"/>
        </w:tc>
        <w:tc>
          <w:tcPr>
            <w:tcW w:w="1605" w:type="dxa"/>
          </w:tcPr>
          <w:p w14:paraId="44F70159" w14:textId="77777777" w:rsidR="00A951A8" w:rsidRDefault="00A951A8" w:rsidP="00FA037A"/>
        </w:tc>
        <w:tc>
          <w:tcPr>
            <w:tcW w:w="1817" w:type="dxa"/>
          </w:tcPr>
          <w:p w14:paraId="52FB87C6" w14:textId="77777777" w:rsidR="00A951A8" w:rsidRDefault="00A951A8" w:rsidP="00FA037A"/>
        </w:tc>
      </w:tr>
      <w:tr w:rsidR="00A951A8" w14:paraId="6ED35BED" w14:textId="77777777" w:rsidTr="00A951A8">
        <w:tc>
          <w:tcPr>
            <w:tcW w:w="1403" w:type="dxa"/>
          </w:tcPr>
          <w:p w14:paraId="6096184B" w14:textId="77777777" w:rsidR="00A951A8" w:rsidRDefault="00A951A8" w:rsidP="00FA037A"/>
        </w:tc>
        <w:tc>
          <w:tcPr>
            <w:tcW w:w="1604" w:type="dxa"/>
          </w:tcPr>
          <w:p w14:paraId="792ECEDB" w14:textId="77777777" w:rsidR="00A951A8" w:rsidRDefault="00A951A8" w:rsidP="00FA037A"/>
        </w:tc>
        <w:tc>
          <w:tcPr>
            <w:tcW w:w="1605" w:type="dxa"/>
          </w:tcPr>
          <w:p w14:paraId="13C2B10E" w14:textId="77777777" w:rsidR="00A951A8" w:rsidRDefault="00A951A8" w:rsidP="00FA037A"/>
        </w:tc>
        <w:tc>
          <w:tcPr>
            <w:tcW w:w="1605" w:type="dxa"/>
          </w:tcPr>
          <w:p w14:paraId="2F0F258D" w14:textId="77777777" w:rsidR="00A951A8" w:rsidRDefault="00A951A8" w:rsidP="00FA037A"/>
        </w:tc>
        <w:tc>
          <w:tcPr>
            <w:tcW w:w="1605" w:type="dxa"/>
          </w:tcPr>
          <w:p w14:paraId="7320664A" w14:textId="77777777" w:rsidR="00A951A8" w:rsidRDefault="00A951A8" w:rsidP="00FA037A"/>
        </w:tc>
        <w:tc>
          <w:tcPr>
            <w:tcW w:w="1817" w:type="dxa"/>
          </w:tcPr>
          <w:p w14:paraId="3D011D71" w14:textId="77777777" w:rsidR="00A951A8" w:rsidRDefault="00A951A8" w:rsidP="00FA037A"/>
        </w:tc>
      </w:tr>
      <w:tr w:rsidR="00A951A8" w14:paraId="697900F3" w14:textId="77777777" w:rsidTr="00A951A8">
        <w:tc>
          <w:tcPr>
            <w:tcW w:w="1403" w:type="dxa"/>
          </w:tcPr>
          <w:p w14:paraId="3D7A982C" w14:textId="77777777" w:rsidR="00A951A8" w:rsidRDefault="00A951A8" w:rsidP="00FA037A"/>
        </w:tc>
        <w:tc>
          <w:tcPr>
            <w:tcW w:w="1604" w:type="dxa"/>
          </w:tcPr>
          <w:p w14:paraId="232C9A3E" w14:textId="77777777" w:rsidR="00A951A8" w:rsidRDefault="00A951A8" w:rsidP="00FA037A"/>
        </w:tc>
        <w:tc>
          <w:tcPr>
            <w:tcW w:w="1605" w:type="dxa"/>
          </w:tcPr>
          <w:p w14:paraId="0125F03A" w14:textId="77777777" w:rsidR="00A951A8" w:rsidRDefault="00A951A8" w:rsidP="00FA037A"/>
        </w:tc>
        <w:tc>
          <w:tcPr>
            <w:tcW w:w="1605" w:type="dxa"/>
          </w:tcPr>
          <w:p w14:paraId="277DA149" w14:textId="77777777" w:rsidR="00A951A8" w:rsidRDefault="00A951A8" w:rsidP="00FA037A"/>
        </w:tc>
        <w:tc>
          <w:tcPr>
            <w:tcW w:w="1605" w:type="dxa"/>
          </w:tcPr>
          <w:p w14:paraId="19A13A8D" w14:textId="77777777" w:rsidR="00A951A8" w:rsidRDefault="00A951A8" w:rsidP="00FA037A"/>
        </w:tc>
        <w:tc>
          <w:tcPr>
            <w:tcW w:w="1817" w:type="dxa"/>
          </w:tcPr>
          <w:p w14:paraId="594FE7B5" w14:textId="77777777" w:rsidR="00A951A8" w:rsidRDefault="00A951A8" w:rsidP="00FA037A"/>
        </w:tc>
      </w:tr>
      <w:tr w:rsidR="00A951A8" w14:paraId="7088A130" w14:textId="77777777" w:rsidTr="00A951A8">
        <w:tc>
          <w:tcPr>
            <w:tcW w:w="1403" w:type="dxa"/>
          </w:tcPr>
          <w:p w14:paraId="62266BE7" w14:textId="77777777" w:rsidR="00A951A8" w:rsidRDefault="00A951A8" w:rsidP="00FA037A"/>
        </w:tc>
        <w:tc>
          <w:tcPr>
            <w:tcW w:w="1604" w:type="dxa"/>
          </w:tcPr>
          <w:p w14:paraId="77065FE5" w14:textId="77777777" w:rsidR="00A951A8" w:rsidRDefault="00A951A8" w:rsidP="00FA037A"/>
        </w:tc>
        <w:tc>
          <w:tcPr>
            <w:tcW w:w="1605" w:type="dxa"/>
          </w:tcPr>
          <w:p w14:paraId="4A99D25F" w14:textId="77777777" w:rsidR="00A951A8" w:rsidRDefault="00A951A8" w:rsidP="00FA037A"/>
        </w:tc>
        <w:tc>
          <w:tcPr>
            <w:tcW w:w="1605" w:type="dxa"/>
          </w:tcPr>
          <w:p w14:paraId="0A285BDC" w14:textId="77777777" w:rsidR="00A951A8" w:rsidRDefault="00A951A8" w:rsidP="00FA037A"/>
        </w:tc>
        <w:tc>
          <w:tcPr>
            <w:tcW w:w="1605" w:type="dxa"/>
          </w:tcPr>
          <w:p w14:paraId="4958B620" w14:textId="77777777" w:rsidR="00A951A8" w:rsidRDefault="00A951A8" w:rsidP="00FA037A"/>
        </w:tc>
        <w:tc>
          <w:tcPr>
            <w:tcW w:w="1817" w:type="dxa"/>
          </w:tcPr>
          <w:p w14:paraId="6B4FD419" w14:textId="77777777" w:rsidR="00A951A8" w:rsidRDefault="00A951A8" w:rsidP="00FA037A"/>
        </w:tc>
      </w:tr>
    </w:tbl>
    <w:p w14:paraId="4AB39203" w14:textId="487C5C7C" w:rsidR="00A951A8" w:rsidRPr="0084061F" w:rsidRDefault="00A951A8" w:rsidP="00C83ADF">
      <w:pPr>
        <w:ind w:left="284"/>
        <w:rPr>
          <w:rFonts w:cs="Arial"/>
          <w:b/>
          <w:sz w:val="24"/>
        </w:rPr>
      </w:pPr>
      <w:r w:rsidRPr="0084061F">
        <w:rPr>
          <w:rFonts w:cs="Arial"/>
          <w:b/>
          <w:sz w:val="24"/>
        </w:rPr>
        <w:lastRenderedPageBreak/>
        <w:t xml:space="preserve">SECTION 1 </w:t>
      </w:r>
      <w:r w:rsidR="00BD7F8C" w:rsidRPr="0084061F">
        <w:rPr>
          <w:rFonts w:cs="Arial"/>
          <w:b/>
          <w:sz w:val="24"/>
        </w:rPr>
        <w:t>–</w:t>
      </w:r>
      <w:r w:rsidRPr="0084061F">
        <w:rPr>
          <w:rFonts w:cs="Arial"/>
          <w:b/>
          <w:sz w:val="24"/>
        </w:rPr>
        <w:t xml:space="preserve"> ADMIN</w:t>
      </w:r>
    </w:p>
    <w:p w14:paraId="02292C88" w14:textId="77777777" w:rsidR="00BD7F8C" w:rsidRPr="00C83ADF" w:rsidRDefault="00BD7F8C" w:rsidP="00A951A8">
      <w:pPr>
        <w:rPr>
          <w:rFonts w:cs="Arial"/>
          <w:b/>
          <w:sz w:val="20"/>
          <w:szCs w:val="20"/>
        </w:rPr>
      </w:pPr>
    </w:p>
    <w:tbl>
      <w:tblPr>
        <w:tblW w:w="501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59"/>
      </w:tblGrid>
      <w:tr w:rsidR="00A951A8" w:rsidRPr="00F164D4" w14:paraId="1295BD4C" w14:textId="77777777" w:rsidTr="00C83ADF"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5F567A3" w14:textId="77777777" w:rsidR="00A951A8" w:rsidRPr="00721001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color w:val="000000" w:themeColor="text1"/>
                <w:szCs w:val="22"/>
                <w:lang w:eastAsia="zh-CN"/>
              </w:rPr>
            </w:pPr>
            <w:r w:rsidRPr="00721001">
              <w:rPr>
                <w:rFonts w:eastAsia="SimSun" w:cs="Arial"/>
                <w:b/>
                <w:color w:val="000000" w:themeColor="text1"/>
                <w:szCs w:val="22"/>
                <w:lang w:eastAsia="zh-CN"/>
              </w:rPr>
              <w:t>LOCATION DATA</w:t>
            </w:r>
          </w:p>
        </w:tc>
      </w:tr>
      <w:tr w:rsidR="00A951A8" w:rsidRPr="00F164D4" w14:paraId="7E75A449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158BC15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Location</w:t>
            </w:r>
          </w:p>
        </w:tc>
        <w:tc>
          <w:tcPr>
            <w:tcW w:w="6859" w:type="dxa"/>
            <w:shd w:val="clear" w:color="auto" w:fill="auto"/>
          </w:tcPr>
          <w:p w14:paraId="2D85BB7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48E42A7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022C7F7B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859" w:type="dxa"/>
            <w:shd w:val="clear" w:color="auto" w:fill="auto"/>
          </w:tcPr>
          <w:p w14:paraId="0023480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1B4B6E8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409FEDE8" w14:textId="3804EC6F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Telephone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 / Fax</w:t>
            </w:r>
          </w:p>
        </w:tc>
        <w:tc>
          <w:tcPr>
            <w:tcW w:w="6859" w:type="dxa"/>
            <w:shd w:val="clear" w:color="auto" w:fill="auto"/>
          </w:tcPr>
          <w:p w14:paraId="5276C6C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1C84115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554FC00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859" w:type="dxa"/>
            <w:shd w:val="clear" w:color="auto" w:fill="auto"/>
          </w:tcPr>
          <w:p w14:paraId="6F86647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B1C11C6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4A758A2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Web Site</w:t>
            </w:r>
          </w:p>
        </w:tc>
        <w:tc>
          <w:tcPr>
            <w:tcW w:w="6859" w:type="dxa"/>
            <w:shd w:val="clear" w:color="auto" w:fill="auto"/>
          </w:tcPr>
          <w:p w14:paraId="1A4318D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B3E2AEC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1EE29879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Airfield Liaison Officer</w:t>
            </w:r>
          </w:p>
        </w:tc>
        <w:tc>
          <w:tcPr>
            <w:tcW w:w="6859" w:type="dxa"/>
            <w:shd w:val="clear" w:color="auto" w:fill="auto"/>
          </w:tcPr>
          <w:p w14:paraId="76000EA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FC418E1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1B01AA6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859" w:type="dxa"/>
            <w:shd w:val="clear" w:color="auto" w:fill="auto"/>
          </w:tcPr>
          <w:p w14:paraId="29F3F9D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2FEB476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70FB2190" w14:textId="16F8C9BE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Telephone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 / Fax</w:t>
            </w:r>
          </w:p>
        </w:tc>
        <w:tc>
          <w:tcPr>
            <w:tcW w:w="6859" w:type="dxa"/>
            <w:shd w:val="clear" w:color="auto" w:fill="auto"/>
          </w:tcPr>
          <w:p w14:paraId="6D43897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AF68173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500CF56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859" w:type="dxa"/>
            <w:shd w:val="clear" w:color="auto" w:fill="auto"/>
          </w:tcPr>
          <w:p w14:paraId="1C30108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58566D0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5DD10F6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Concurrent / Adjacent Exercises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(full details below).</w:t>
            </w:r>
          </w:p>
        </w:tc>
        <w:tc>
          <w:tcPr>
            <w:tcW w:w="6859" w:type="dxa"/>
            <w:shd w:val="clear" w:color="auto" w:fill="auto"/>
          </w:tcPr>
          <w:p w14:paraId="3848377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0A1E2B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YES / NO</w:t>
            </w:r>
          </w:p>
        </w:tc>
      </w:tr>
      <w:tr w:rsidR="00A951A8" w:rsidRPr="00F164D4" w14:paraId="0C7F0929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75F797E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Formal Agreements</w:t>
            </w:r>
          </w:p>
        </w:tc>
        <w:tc>
          <w:tcPr>
            <w:tcW w:w="6859" w:type="dxa"/>
            <w:shd w:val="clear" w:color="auto" w:fill="auto"/>
          </w:tcPr>
          <w:p w14:paraId="368AF8F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E3B613B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008F180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Operating Hours</w:t>
            </w:r>
          </w:p>
        </w:tc>
        <w:tc>
          <w:tcPr>
            <w:tcW w:w="6859" w:type="dxa"/>
            <w:shd w:val="clear" w:color="auto" w:fill="auto"/>
          </w:tcPr>
          <w:p w14:paraId="0C9A805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FA037A" w:rsidRPr="00F164D4" w14:paraId="45616BB1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489B2A71" w14:textId="3136F98A" w:rsidR="00FA037A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Security</w:t>
            </w:r>
          </w:p>
        </w:tc>
        <w:tc>
          <w:tcPr>
            <w:tcW w:w="6859" w:type="dxa"/>
            <w:shd w:val="clear" w:color="auto" w:fill="auto"/>
          </w:tcPr>
          <w:p w14:paraId="03B80340" w14:textId="77777777" w:rsidR="00FA037A" w:rsidRPr="00F164D4" w:rsidRDefault="00FA037A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BD9D9C7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670DD38F" w14:textId="139B1A6D" w:rsidR="00A951A8" w:rsidRPr="00F164D4" w:rsidRDefault="000A1B41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Organi</w:t>
            </w:r>
            <w:r>
              <w:rPr>
                <w:rFonts w:eastAsia="SimSun" w:cs="Arial"/>
                <w:sz w:val="20"/>
                <w:szCs w:val="20"/>
                <w:lang w:eastAsia="zh-CN"/>
              </w:rPr>
              <w:t>z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ational </w:t>
            </w:r>
            <w:r w:rsidR="00A951A8" w:rsidRPr="00F164D4">
              <w:rPr>
                <w:rFonts w:eastAsia="SimSun" w:cs="Arial"/>
                <w:sz w:val="20"/>
                <w:szCs w:val="20"/>
                <w:lang w:eastAsia="zh-CN"/>
              </w:rPr>
              <w:t>Structure</w:t>
            </w:r>
          </w:p>
        </w:tc>
        <w:tc>
          <w:tcPr>
            <w:tcW w:w="6859" w:type="dxa"/>
            <w:shd w:val="clear" w:color="auto" w:fill="auto"/>
          </w:tcPr>
          <w:p w14:paraId="187A033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5C29F90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0F8472C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859" w:type="dxa"/>
            <w:shd w:val="clear" w:color="auto" w:fill="auto"/>
          </w:tcPr>
          <w:p w14:paraId="6732DFD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4464B72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36702A5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 / Issues</w:t>
            </w:r>
          </w:p>
        </w:tc>
        <w:tc>
          <w:tcPr>
            <w:tcW w:w="6859" w:type="dxa"/>
            <w:shd w:val="clear" w:color="auto" w:fill="auto"/>
          </w:tcPr>
          <w:p w14:paraId="0814E29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4F0CE33E" w14:textId="77777777" w:rsidR="00C83ADF" w:rsidRDefault="00C83ADF"/>
    <w:tbl>
      <w:tblPr>
        <w:tblW w:w="501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59"/>
      </w:tblGrid>
      <w:tr w:rsidR="00A951A8" w:rsidRPr="00F164D4" w14:paraId="3AE691F6" w14:textId="77777777" w:rsidTr="00C83ADF">
        <w:tc>
          <w:tcPr>
            <w:tcW w:w="10403" w:type="dxa"/>
            <w:gridSpan w:val="2"/>
            <w:tcBorders>
              <w:top w:val="single" w:sz="4" w:space="0" w:color="auto"/>
            </w:tcBorders>
            <w:shd w:val="clear" w:color="auto" w:fill="CC99FF"/>
          </w:tcPr>
          <w:p w14:paraId="37C926E9" w14:textId="73CD8238" w:rsidR="00A951A8" w:rsidRPr="000A17AF" w:rsidRDefault="00C83ADF" w:rsidP="00FA037A">
            <w:pPr>
              <w:spacing w:before="60" w:after="60"/>
              <w:jc w:val="center"/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>
              <w:br w:type="page"/>
            </w:r>
            <w:r w:rsidR="00A951A8" w:rsidRPr="00C83ADF">
              <w:rPr>
                <w:rFonts w:ascii="Arial Bold" w:eastAsia="SimSun" w:hAnsi="Arial Bold" w:cs="Arial"/>
                <w:b/>
                <w:caps/>
                <w:color w:val="000000" w:themeColor="text1"/>
                <w:sz w:val="20"/>
                <w:szCs w:val="20"/>
                <w:lang w:eastAsia="zh-CN"/>
              </w:rPr>
              <w:t>Concurrent / Adjacent Exercises</w:t>
            </w:r>
            <w:r w:rsidR="00A951A8" w:rsidRPr="000A17AF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015B5C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>(</w:t>
            </w:r>
            <w:r w:rsidR="00015B5C" w:rsidRPr="000A17AF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>E</w:t>
            </w:r>
            <w:r w:rsidR="00015B5C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>x)</w:t>
            </w:r>
            <w:r w:rsidR="00A951A8" w:rsidRPr="000A17AF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 xml:space="preserve"> / </w:t>
            </w:r>
            <w:r w:rsidR="00015B5C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>OPERATIONS (</w:t>
            </w:r>
            <w:r w:rsidR="00015B5C" w:rsidRPr="000A17AF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>O</w:t>
            </w:r>
            <w:r w:rsidR="00015B5C">
              <w:rPr>
                <w:rFonts w:eastAsia="SimSun" w:cs="Arial"/>
                <w:b/>
                <w:color w:val="000000" w:themeColor="text1"/>
                <w:sz w:val="20"/>
                <w:szCs w:val="20"/>
                <w:lang w:eastAsia="zh-CN"/>
              </w:rPr>
              <w:t>p)</w:t>
            </w:r>
          </w:p>
        </w:tc>
      </w:tr>
      <w:tr w:rsidR="00A951A8" w:rsidRPr="00F164D4" w14:paraId="143CC69B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3A7A51A0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Ex / Op Name </w:t>
            </w:r>
          </w:p>
        </w:tc>
        <w:tc>
          <w:tcPr>
            <w:tcW w:w="6859" w:type="dxa"/>
            <w:shd w:val="clear" w:color="auto" w:fill="auto"/>
          </w:tcPr>
          <w:p w14:paraId="019A3701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51F01189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7A9BE659" w14:textId="5155100A" w:rsidR="00A951A8" w:rsidRPr="00FA037A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Ex / Op </w:t>
            </w:r>
            <w:r w:rsidR="00550802" w:rsidRPr="00550802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Officer Commanding</w:t>
            </w:r>
            <w:r w:rsidR="00550802" w:rsidRPr="00550802">
              <w:rPr>
                <w:rStyle w:val="CommentReference"/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859" w:type="dxa"/>
            <w:shd w:val="clear" w:color="auto" w:fill="auto"/>
          </w:tcPr>
          <w:p w14:paraId="49E0D8F5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5F627F57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01DD8925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Location (Local)</w:t>
            </w:r>
          </w:p>
        </w:tc>
        <w:tc>
          <w:tcPr>
            <w:tcW w:w="6859" w:type="dxa"/>
            <w:shd w:val="clear" w:color="auto" w:fill="auto"/>
          </w:tcPr>
          <w:p w14:paraId="2AE2F1C9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6F8373B0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60BC1CD9" w14:textId="0DCECF41" w:rsidR="00A951A8" w:rsidRPr="00FA037A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Telephone</w:t>
            </w:r>
            <w:r w:rsidR="00C83ADF"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 / Fax</w:t>
            </w:r>
          </w:p>
        </w:tc>
        <w:tc>
          <w:tcPr>
            <w:tcW w:w="6859" w:type="dxa"/>
            <w:shd w:val="clear" w:color="auto" w:fill="auto"/>
          </w:tcPr>
          <w:p w14:paraId="2BAB8E6B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707E3F09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44292174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859" w:type="dxa"/>
            <w:shd w:val="clear" w:color="auto" w:fill="auto"/>
          </w:tcPr>
          <w:p w14:paraId="78F52AF7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4620C860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36453F78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Web Site</w:t>
            </w:r>
          </w:p>
        </w:tc>
        <w:tc>
          <w:tcPr>
            <w:tcW w:w="6859" w:type="dxa"/>
            <w:shd w:val="clear" w:color="auto" w:fill="auto"/>
          </w:tcPr>
          <w:p w14:paraId="19A0BA89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1DB718A7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72B3E3F6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Ex / Op Liaison Officer </w:t>
            </w:r>
          </w:p>
        </w:tc>
        <w:tc>
          <w:tcPr>
            <w:tcW w:w="6859" w:type="dxa"/>
            <w:shd w:val="clear" w:color="auto" w:fill="auto"/>
          </w:tcPr>
          <w:p w14:paraId="7A3D5371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2F86E340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1439893A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Location (Local)</w:t>
            </w:r>
          </w:p>
        </w:tc>
        <w:tc>
          <w:tcPr>
            <w:tcW w:w="6859" w:type="dxa"/>
            <w:shd w:val="clear" w:color="auto" w:fill="auto"/>
          </w:tcPr>
          <w:p w14:paraId="7E521F47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49D2B655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64C8DCD9" w14:textId="3EDD712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Telephone</w:t>
            </w:r>
            <w:r w:rsidR="00C83AD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 / Fax</w:t>
            </w:r>
          </w:p>
        </w:tc>
        <w:tc>
          <w:tcPr>
            <w:tcW w:w="6859" w:type="dxa"/>
            <w:shd w:val="clear" w:color="auto" w:fill="auto"/>
          </w:tcPr>
          <w:p w14:paraId="08CD5F6E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06C87D38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09CECB54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859" w:type="dxa"/>
            <w:shd w:val="clear" w:color="auto" w:fill="auto"/>
          </w:tcPr>
          <w:p w14:paraId="5D5AFDD3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0B677E17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54788098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Aircraft Number and Type</w:t>
            </w:r>
          </w:p>
        </w:tc>
        <w:tc>
          <w:tcPr>
            <w:tcW w:w="6859" w:type="dxa"/>
            <w:shd w:val="clear" w:color="auto" w:fill="auto"/>
          </w:tcPr>
          <w:p w14:paraId="2DEA2A5A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170EA6B4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1C5CDF19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Personnel Numbers</w:t>
            </w:r>
          </w:p>
        </w:tc>
        <w:tc>
          <w:tcPr>
            <w:tcW w:w="6859" w:type="dxa"/>
            <w:shd w:val="clear" w:color="auto" w:fill="auto"/>
          </w:tcPr>
          <w:p w14:paraId="31E7720A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2870471A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281DFC4B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Vehicle Total Numbers</w:t>
            </w:r>
          </w:p>
        </w:tc>
        <w:tc>
          <w:tcPr>
            <w:tcW w:w="6859" w:type="dxa"/>
            <w:shd w:val="clear" w:color="auto" w:fill="auto"/>
          </w:tcPr>
          <w:p w14:paraId="216485DE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45D333E6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766485C9" w14:textId="6E432DDA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Specialist Vehicles </w:t>
            </w:r>
            <w:r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/ Equipment</w:t>
            </w:r>
          </w:p>
        </w:tc>
        <w:tc>
          <w:tcPr>
            <w:tcW w:w="6859" w:type="dxa"/>
            <w:shd w:val="clear" w:color="auto" w:fill="auto"/>
          </w:tcPr>
          <w:p w14:paraId="096D6BF4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62B7F8C6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24517ED9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Formal Agreements</w:t>
            </w:r>
          </w:p>
        </w:tc>
        <w:tc>
          <w:tcPr>
            <w:tcW w:w="6859" w:type="dxa"/>
            <w:shd w:val="clear" w:color="auto" w:fill="auto"/>
          </w:tcPr>
          <w:p w14:paraId="657C0AD2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0A2D34D2" w14:textId="77777777" w:rsidTr="0084061F">
        <w:trPr>
          <w:trHeight w:val="340"/>
        </w:trPr>
        <w:tc>
          <w:tcPr>
            <w:tcW w:w="3544" w:type="dxa"/>
            <w:shd w:val="clear" w:color="auto" w:fill="auto"/>
          </w:tcPr>
          <w:p w14:paraId="46CF9FA4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Operating Hours</w:t>
            </w:r>
          </w:p>
        </w:tc>
        <w:tc>
          <w:tcPr>
            <w:tcW w:w="6859" w:type="dxa"/>
            <w:shd w:val="clear" w:color="auto" w:fill="auto"/>
          </w:tcPr>
          <w:p w14:paraId="262C3D02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3650390C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3500D85" w14:textId="40518A49" w:rsidR="00A951A8" w:rsidRPr="000A17AF" w:rsidRDefault="000A1B41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Organi</w:t>
            </w:r>
            <w:r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z</w:t>
            </w: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 xml:space="preserve">ational </w:t>
            </w:r>
            <w:r w:rsidR="00A951A8"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Structure</w:t>
            </w:r>
          </w:p>
        </w:tc>
        <w:tc>
          <w:tcPr>
            <w:tcW w:w="6859" w:type="dxa"/>
            <w:shd w:val="clear" w:color="auto" w:fill="auto"/>
          </w:tcPr>
          <w:p w14:paraId="312367C2" w14:textId="77777777" w:rsidR="00A951A8" w:rsidRPr="000A17AF" w:rsidRDefault="00A951A8" w:rsidP="00FA037A">
            <w:pPr>
              <w:spacing w:before="60" w:after="60"/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A951A8" w:rsidRPr="00F164D4" w14:paraId="77BBA2B2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EA95B59" w14:textId="77777777" w:rsidR="00A951A8" w:rsidRPr="000A17AF" w:rsidRDefault="00A951A8" w:rsidP="00FA037A">
            <w:pPr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  <w:r w:rsidRPr="000A17AF"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859" w:type="dxa"/>
            <w:shd w:val="clear" w:color="auto" w:fill="auto"/>
          </w:tcPr>
          <w:p w14:paraId="022244F2" w14:textId="77777777" w:rsidR="00A951A8" w:rsidRPr="000A17AF" w:rsidRDefault="00A951A8" w:rsidP="00FA037A">
            <w:pPr>
              <w:rPr>
                <w:rFonts w:eastAsia="SimSun" w:cs="Arial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14:paraId="2F6B62DF" w14:textId="77777777" w:rsidR="008D02B2" w:rsidRDefault="008D02B2" w:rsidP="0084061F">
      <w:pPr>
        <w:ind w:left="284"/>
        <w:rPr>
          <w:rFonts w:eastAsia="SimSun" w:cs="Arial"/>
          <w:b/>
          <w:sz w:val="24"/>
          <w:lang w:eastAsia="zh-CN"/>
        </w:rPr>
      </w:pPr>
    </w:p>
    <w:p w14:paraId="416B0E27" w14:textId="02CDE233" w:rsidR="00A951A8" w:rsidRPr="0084061F" w:rsidRDefault="00A951A8" w:rsidP="0084061F">
      <w:pPr>
        <w:ind w:left="284"/>
        <w:rPr>
          <w:rFonts w:eastAsia="SimSun" w:cs="Arial"/>
          <w:b/>
          <w:sz w:val="24"/>
          <w:lang w:eastAsia="zh-CN"/>
        </w:rPr>
      </w:pPr>
      <w:r w:rsidRPr="0084061F">
        <w:rPr>
          <w:rFonts w:eastAsia="SimSun" w:cs="Arial"/>
          <w:b/>
          <w:sz w:val="24"/>
          <w:lang w:eastAsia="zh-CN"/>
        </w:rPr>
        <w:lastRenderedPageBreak/>
        <w:t>SECTION 2 - OPERATIONS</w:t>
      </w:r>
    </w:p>
    <w:p w14:paraId="430AB546" w14:textId="77777777" w:rsidR="00A951A8" w:rsidRPr="00C74984" w:rsidRDefault="00A951A8" w:rsidP="00A951A8">
      <w:pPr>
        <w:rPr>
          <w:rFonts w:ascii="Times New Roman" w:eastAsia="SimSun" w:hAnsi="Times New Roman"/>
          <w:sz w:val="12"/>
          <w:szCs w:val="12"/>
          <w:lang w:eastAsia="zh-CN"/>
        </w:rPr>
      </w:pPr>
    </w:p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01AFA7C8" w14:textId="77777777" w:rsidTr="0084061F">
        <w:trPr>
          <w:tblHeader/>
        </w:trPr>
        <w:tc>
          <w:tcPr>
            <w:tcW w:w="10091" w:type="dxa"/>
            <w:gridSpan w:val="2"/>
            <w:shd w:val="clear" w:color="auto" w:fill="CC99FF"/>
          </w:tcPr>
          <w:p w14:paraId="0CD926BC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OVERSEAS LOCATIONS</w:t>
            </w:r>
          </w:p>
        </w:tc>
      </w:tr>
      <w:tr w:rsidR="00A951A8" w:rsidRPr="00F164D4" w14:paraId="18B75740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AC460F2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British Embassy Contact Details</w:t>
            </w:r>
          </w:p>
        </w:tc>
        <w:tc>
          <w:tcPr>
            <w:tcW w:w="6547" w:type="dxa"/>
            <w:shd w:val="clear" w:color="auto" w:fill="auto"/>
          </w:tcPr>
          <w:p w14:paraId="6AC8141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F586C5E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C9B0233" w14:textId="1332DF53" w:rsidR="00A951A8" w:rsidRPr="00FA037A" w:rsidRDefault="000A1B41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Point of Contact (POC)</w:t>
            </w:r>
          </w:p>
        </w:tc>
        <w:tc>
          <w:tcPr>
            <w:tcW w:w="6547" w:type="dxa"/>
            <w:shd w:val="clear" w:color="auto" w:fill="auto"/>
          </w:tcPr>
          <w:p w14:paraId="71B0311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DF4F48A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E42155C" w14:textId="53AD2956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547" w:type="dxa"/>
            <w:shd w:val="clear" w:color="auto" w:fill="auto"/>
          </w:tcPr>
          <w:p w14:paraId="583A41A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33F8C7C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56224E" w14:textId="2E41C346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Telephone</w:t>
            </w:r>
            <w:r w:rsidR="00BD7F8C"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 / Fax</w:t>
            </w:r>
          </w:p>
        </w:tc>
        <w:tc>
          <w:tcPr>
            <w:tcW w:w="6547" w:type="dxa"/>
            <w:shd w:val="clear" w:color="auto" w:fill="auto"/>
          </w:tcPr>
          <w:p w14:paraId="086EF1D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BD7F8C" w:rsidRPr="00F164D4" w14:paraId="58C1B20A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37FB00D" w14:textId="21AE2D99" w:rsidR="00BD7F8C" w:rsidRPr="00FA037A" w:rsidRDefault="00BD7F8C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E</w:t>
            </w:r>
            <w:r w:rsidR="000A1B41">
              <w:rPr>
                <w:rFonts w:eastAsia="SimSun" w:cs="Arial"/>
                <w:sz w:val="20"/>
                <w:szCs w:val="20"/>
                <w:lang w:eastAsia="zh-CN"/>
              </w:rPr>
              <w:t>m</w:t>
            </w: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ail</w:t>
            </w:r>
          </w:p>
        </w:tc>
        <w:tc>
          <w:tcPr>
            <w:tcW w:w="6547" w:type="dxa"/>
            <w:shd w:val="clear" w:color="auto" w:fill="auto"/>
          </w:tcPr>
          <w:p w14:paraId="3491CF12" w14:textId="77777777" w:rsidR="00BD7F8C" w:rsidRPr="00F164D4" w:rsidRDefault="00BD7F8C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C17B81A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7DFCFA4" w14:textId="73F0822F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Adjacent </w:t>
            </w:r>
            <w:r w:rsidR="00550802" w:rsidRPr="00550802">
              <w:rPr>
                <w:rFonts w:eastAsia="SimSun" w:cs="Arial"/>
                <w:sz w:val="20"/>
                <w:szCs w:val="20"/>
                <w:lang w:eastAsia="zh-CN"/>
              </w:rPr>
              <w:t>British Military</w:t>
            </w:r>
          </w:p>
        </w:tc>
        <w:tc>
          <w:tcPr>
            <w:tcW w:w="6547" w:type="dxa"/>
            <w:shd w:val="clear" w:color="auto" w:fill="auto"/>
          </w:tcPr>
          <w:p w14:paraId="002D7CC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B19A674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FE9BEE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POC</w:t>
            </w:r>
          </w:p>
        </w:tc>
        <w:tc>
          <w:tcPr>
            <w:tcW w:w="6547" w:type="dxa"/>
            <w:shd w:val="clear" w:color="auto" w:fill="auto"/>
          </w:tcPr>
          <w:p w14:paraId="16B0E3A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8CC3201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213797F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547" w:type="dxa"/>
            <w:shd w:val="clear" w:color="auto" w:fill="auto"/>
          </w:tcPr>
          <w:p w14:paraId="0028D05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0A76E21" w14:textId="77777777" w:rsidTr="00AF583E">
        <w:trPr>
          <w:trHeight w:val="34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718E6" w14:textId="7176AE65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Telephone</w:t>
            </w:r>
            <w:r w:rsidR="00BD7F8C"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 / Fax</w:t>
            </w:r>
          </w:p>
        </w:tc>
        <w:tc>
          <w:tcPr>
            <w:tcW w:w="6547" w:type="dxa"/>
            <w:tcBorders>
              <w:bottom w:val="single" w:sz="4" w:space="0" w:color="auto"/>
            </w:tcBorders>
            <w:shd w:val="clear" w:color="auto" w:fill="auto"/>
          </w:tcPr>
          <w:p w14:paraId="0172EAD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0889AC0" w14:textId="77777777" w:rsidTr="00AF583E">
        <w:trPr>
          <w:trHeight w:val="34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38BACA" w14:textId="60C9361D" w:rsidR="00A951A8" w:rsidRPr="00FA037A" w:rsidRDefault="00BD7F8C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E</w:t>
            </w:r>
            <w:r w:rsidR="000A1B41">
              <w:rPr>
                <w:rFonts w:eastAsia="SimSun" w:cs="Arial"/>
                <w:sz w:val="20"/>
                <w:szCs w:val="20"/>
                <w:lang w:eastAsia="zh-CN"/>
              </w:rPr>
              <w:t>m</w:t>
            </w: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ail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auto"/>
          </w:tcPr>
          <w:p w14:paraId="75628B5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5A5470A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A5B002" w14:textId="069D27BB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Adjacent Foreign M</w:t>
            </w:r>
            <w:r w:rsidR="00C359A1">
              <w:rPr>
                <w:rFonts w:eastAsia="SimSun" w:cs="Arial"/>
                <w:sz w:val="20"/>
                <w:szCs w:val="20"/>
                <w:lang w:eastAsia="zh-CN"/>
              </w:rPr>
              <w:t>ilitary</w:t>
            </w: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547" w:type="dxa"/>
            <w:shd w:val="clear" w:color="auto" w:fill="auto"/>
          </w:tcPr>
          <w:p w14:paraId="365E2B06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25EBDD1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0A33DDF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POC</w:t>
            </w:r>
          </w:p>
        </w:tc>
        <w:tc>
          <w:tcPr>
            <w:tcW w:w="6547" w:type="dxa"/>
            <w:shd w:val="clear" w:color="auto" w:fill="auto"/>
          </w:tcPr>
          <w:p w14:paraId="51897BC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5D62E4E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7A4AEB4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Address</w:t>
            </w:r>
          </w:p>
        </w:tc>
        <w:tc>
          <w:tcPr>
            <w:tcW w:w="6547" w:type="dxa"/>
            <w:shd w:val="clear" w:color="auto" w:fill="auto"/>
          </w:tcPr>
          <w:p w14:paraId="73CEF69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1C683E0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4BB5C7F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Telephone</w:t>
            </w:r>
          </w:p>
        </w:tc>
        <w:tc>
          <w:tcPr>
            <w:tcW w:w="6547" w:type="dxa"/>
            <w:shd w:val="clear" w:color="auto" w:fill="auto"/>
          </w:tcPr>
          <w:p w14:paraId="02D85F2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7DEAD99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7BE1120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Fax</w:t>
            </w:r>
          </w:p>
        </w:tc>
        <w:tc>
          <w:tcPr>
            <w:tcW w:w="6547" w:type="dxa"/>
            <w:shd w:val="clear" w:color="auto" w:fill="auto"/>
          </w:tcPr>
          <w:p w14:paraId="51A3E6EB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4A6AE95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4B69375" w14:textId="222DE79B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Customs 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>and</w:t>
            </w:r>
            <w:r w:rsidR="006C1EE4"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Immigration</w:t>
            </w:r>
          </w:p>
        </w:tc>
        <w:tc>
          <w:tcPr>
            <w:tcW w:w="6547" w:type="dxa"/>
            <w:shd w:val="clear" w:color="auto" w:fill="auto"/>
          </w:tcPr>
          <w:p w14:paraId="7B43D74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08D720B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9848AA2" w14:textId="77777777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7" w:type="dxa"/>
            <w:shd w:val="clear" w:color="auto" w:fill="auto"/>
          </w:tcPr>
          <w:p w14:paraId="2CC7301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5A934A3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D5D01F5" w14:textId="6950E16A" w:rsidR="00A951A8" w:rsidRPr="00FA037A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84061F"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 w:rsidRPr="00FA037A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A037A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7" w:type="dxa"/>
            <w:shd w:val="clear" w:color="auto" w:fill="auto"/>
          </w:tcPr>
          <w:p w14:paraId="74211ED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375527E8" w14:textId="77777777" w:rsidR="00A951A8" w:rsidRPr="00C74984" w:rsidRDefault="00A951A8" w:rsidP="00A951A8">
      <w:pPr>
        <w:rPr>
          <w:sz w:val="12"/>
          <w:szCs w:val="12"/>
        </w:rPr>
      </w:pPr>
    </w:p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76615175" w14:textId="77777777" w:rsidTr="00C74984">
        <w:tc>
          <w:tcPr>
            <w:tcW w:w="10090" w:type="dxa"/>
            <w:gridSpan w:val="2"/>
            <w:shd w:val="clear" w:color="auto" w:fill="CC99FF"/>
          </w:tcPr>
          <w:p w14:paraId="58E8CF30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AIRCRAFT OPERATIONS</w:t>
            </w:r>
          </w:p>
        </w:tc>
      </w:tr>
      <w:tr w:rsidR="00A951A8" w:rsidRPr="00F164D4" w14:paraId="1395DEA4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E7EDA5C" w14:textId="103F27BF" w:rsidR="00A951A8" w:rsidRPr="00F164D4" w:rsidRDefault="00550802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550802">
              <w:rPr>
                <w:rFonts w:eastAsia="SimSun" w:cs="Arial"/>
                <w:sz w:val="20"/>
                <w:szCs w:val="20"/>
                <w:lang w:eastAsia="zh-CN"/>
              </w:rPr>
              <w:t>Aeronautical Information Service</w:t>
            </w:r>
            <w:r w:rsidR="00A951A8"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 / Flight Planning Office Hours and Contact Details</w:t>
            </w:r>
          </w:p>
        </w:tc>
        <w:tc>
          <w:tcPr>
            <w:tcW w:w="6546" w:type="dxa"/>
            <w:shd w:val="clear" w:color="auto" w:fill="auto"/>
          </w:tcPr>
          <w:p w14:paraId="338BC1C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ED0A375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78AE9E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Arrangements for Allocating Aircraft Parking Positions</w:t>
            </w:r>
          </w:p>
        </w:tc>
        <w:tc>
          <w:tcPr>
            <w:tcW w:w="6546" w:type="dxa"/>
            <w:shd w:val="clear" w:color="auto" w:fill="auto"/>
          </w:tcPr>
          <w:p w14:paraId="273C493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BCCB8E5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51BA45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Arrangements for Initiating Engine Start</w:t>
            </w:r>
          </w:p>
        </w:tc>
        <w:tc>
          <w:tcPr>
            <w:tcW w:w="6546" w:type="dxa"/>
            <w:shd w:val="clear" w:color="auto" w:fill="auto"/>
          </w:tcPr>
          <w:p w14:paraId="007D23A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B4378F" w:rsidRPr="00F164D4" w14:paraId="3E1E6635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F2B7336" w14:textId="7E6BDED2" w:rsidR="00B4378F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Electrical Ground Power</w:t>
            </w:r>
          </w:p>
        </w:tc>
        <w:tc>
          <w:tcPr>
            <w:tcW w:w="6546" w:type="dxa"/>
            <w:shd w:val="clear" w:color="auto" w:fill="auto"/>
          </w:tcPr>
          <w:p w14:paraId="70EFE483" w14:textId="77777777" w:rsidR="00B4378F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2C5C2EE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7DE082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Flight Following Procedures</w:t>
            </w:r>
          </w:p>
        </w:tc>
        <w:tc>
          <w:tcPr>
            <w:tcW w:w="6546" w:type="dxa"/>
            <w:shd w:val="clear" w:color="auto" w:fill="auto"/>
          </w:tcPr>
          <w:p w14:paraId="7BEA9E3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568D428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7D421F8" w14:textId="7859B0F9" w:rsidR="00A951A8" w:rsidRPr="00F164D4" w:rsidRDefault="00550802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550802">
              <w:rPr>
                <w:rFonts w:eastAsia="SimSun" w:cs="Arial"/>
                <w:sz w:val="20"/>
                <w:szCs w:val="20"/>
                <w:lang w:eastAsia="zh-CN"/>
              </w:rPr>
              <w:t>Foreign Object Damage</w:t>
            </w:r>
            <w:r w:rsidR="00A951A8"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 Prevention and Orders</w:t>
            </w:r>
          </w:p>
        </w:tc>
        <w:tc>
          <w:tcPr>
            <w:tcW w:w="6546" w:type="dxa"/>
            <w:shd w:val="clear" w:color="auto" w:fill="auto"/>
          </w:tcPr>
          <w:p w14:paraId="1027E42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57A2D1F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19FE58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‘Follow-Me’ Orders</w:t>
            </w:r>
          </w:p>
        </w:tc>
        <w:tc>
          <w:tcPr>
            <w:tcW w:w="6546" w:type="dxa"/>
            <w:shd w:val="clear" w:color="auto" w:fill="auto"/>
          </w:tcPr>
          <w:p w14:paraId="6E34AA6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1239C89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2205C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Marshalling Services</w:t>
            </w:r>
          </w:p>
        </w:tc>
        <w:tc>
          <w:tcPr>
            <w:tcW w:w="6546" w:type="dxa"/>
            <w:shd w:val="clear" w:color="auto" w:fill="auto"/>
          </w:tcPr>
          <w:p w14:paraId="1345A04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B4378F" w:rsidRPr="00F164D4" w14:paraId="25918533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5810419" w14:textId="625F5A10" w:rsidR="00B4378F" w:rsidRPr="00F164D4" w:rsidRDefault="00550802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550802">
              <w:rPr>
                <w:rFonts w:eastAsia="SimSun" w:cs="Arial"/>
                <w:sz w:val="20"/>
                <w:szCs w:val="20"/>
                <w:lang w:eastAsia="zh-CN"/>
              </w:rPr>
              <w:t>Passenger Handling</w:t>
            </w:r>
          </w:p>
        </w:tc>
        <w:tc>
          <w:tcPr>
            <w:tcW w:w="6546" w:type="dxa"/>
            <w:shd w:val="clear" w:color="auto" w:fill="auto"/>
          </w:tcPr>
          <w:p w14:paraId="31871085" w14:textId="77777777" w:rsidR="00B4378F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FA8B1A6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E39298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Noise Abatement Procedures</w:t>
            </w:r>
          </w:p>
        </w:tc>
        <w:tc>
          <w:tcPr>
            <w:tcW w:w="6546" w:type="dxa"/>
            <w:shd w:val="clear" w:color="auto" w:fill="auto"/>
          </w:tcPr>
          <w:p w14:paraId="71FC1B1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8C9347E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5B41B3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Overdue Action Procedures</w:t>
            </w:r>
          </w:p>
        </w:tc>
        <w:tc>
          <w:tcPr>
            <w:tcW w:w="6546" w:type="dxa"/>
            <w:shd w:val="clear" w:color="auto" w:fill="auto"/>
          </w:tcPr>
          <w:p w14:paraId="5985458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C1AA08D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9EFA78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Snow and Ice Plan</w:t>
            </w:r>
          </w:p>
        </w:tc>
        <w:tc>
          <w:tcPr>
            <w:tcW w:w="6546" w:type="dxa"/>
            <w:shd w:val="clear" w:color="auto" w:fill="auto"/>
          </w:tcPr>
          <w:p w14:paraId="49FBCE0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D77B96F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48E372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Taxi Plan</w:t>
            </w:r>
          </w:p>
        </w:tc>
        <w:tc>
          <w:tcPr>
            <w:tcW w:w="6546" w:type="dxa"/>
            <w:shd w:val="clear" w:color="auto" w:fill="auto"/>
          </w:tcPr>
          <w:p w14:paraId="5EE6F5F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376C4BB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511BEF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Temporary Obstructions Orders</w:t>
            </w:r>
          </w:p>
        </w:tc>
        <w:tc>
          <w:tcPr>
            <w:tcW w:w="6546" w:type="dxa"/>
            <w:shd w:val="clear" w:color="auto" w:fill="auto"/>
          </w:tcPr>
          <w:p w14:paraId="24D7522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AE3E7AC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E6626BB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1FE8A3E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C05CAA4" w14:textId="77777777" w:rsidTr="00C74984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43B91C4" w14:textId="006F8299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shd w:val="clear" w:color="auto" w:fill="auto"/>
          </w:tcPr>
          <w:p w14:paraId="0C53F5B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A915ECD" w14:textId="77777777" w:rsidTr="0084061F">
        <w:trPr>
          <w:tblHeader/>
        </w:trPr>
        <w:tc>
          <w:tcPr>
            <w:tcW w:w="10090" w:type="dxa"/>
            <w:gridSpan w:val="2"/>
            <w:shd w:val="clear" w:color="auto" w:fill="CC99FF"/>
          </w:tcPr>
          <w:p w14:paraId="6FE7CC31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lastRenderedPageBreak/>
              <w:t>AIRFIELD</w:t>
            </w:r>
            <w:r>
              <w:rPr>
                <w:rFonts w:eastAsia="SimSun" w:cs="Arial"/>
                <w:b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eastAsia="SimSun" w:cs="Arial"/>
                <w:b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HLS</w:t>
            </w:r>
            <w:r>
              <w:rPr>
                <w:rFonts w:eastAsia="SimSun" w:cs="Arial"/>
                <w:b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eastAsia="SimSun" w:cs="Arial"/>
                <w:b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FIELD</w:t>
            </w:r>
          </w:p>
        </w:tc>
      </w:tr>
      <w:tr w:rsidR="00A951A8" w:rsidRPr="00F164D4" w14:paraId="511B9E3C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5EEA0A3" w14:textId="33151B9A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Airfield / </w:t>
            </w:r>
            <w:r w:rsidR="009E2954">
              <w:rPr>
                <w:rFonts w:eastAsia="SimSun" w:cs="Arial"/>
                <w:sz w:val="20"/>
                <w:szCs w:val="20"/>
                <w:lang w:eastAsia="zh-CN"/>
              </w:rPr>
              <w:t>HLS</w:t>
            </w:r>
            <w:r w:rsidR="000A1B41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 Field Elevation</w:t>
            </w:r>
          </w:p>
        </w:tc>
        <w:tc>
          <w:tcPr>
            <w:tcW w:w="6546" w:type="dxa"/>
            <w:shd w:val="clear" w:color="auto" w:fill="auto"/>
          </w:tcPr>
          <w:p w14:paraId="4E954F9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2DCC0A3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B92551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Airfield Obstacles</w:t>
            </w:r>
          </w:p>
        </w:tc>
        <w:tc>
          <w:tcPr>
            <w:tcW w:w="6546" w:type="dxa"/>
            <w:shd w:val="clear" w:color="auto" w:fill="auto"/>
          </w:tcPr>
          <w:p w14:paraId="27D71F6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5D49DA0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9D6D73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Approach Lighting</w:t>
            </w:r>
          </w:p>
        </w:tc>
        <w:tc>
          <w:tcPr>
            <w:tcW w:w="6546" w:type="dxa"/>
            <w:shd w:val="clear" w:color="auto" w:fill="auto"/>
          </w:tcPr>
          <w:p w14:paraId="720C884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E5608AF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8AFE5F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Armed Aircraft Safe Headings</w:t>
            </w:r>
          </w:p>
        </w:tc>
        <w:tc>
          <w:tcPr>
            <w:tcW w:w="6546" w:type="dxa"/>
            <w:shd w:val="clear" w:color="auto" w:fill="auto"/>
          </w:tcPr>
          <w:p w14:paraId="7F15B1E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38B9034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981CD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Dispersal Dimensions</w:t>
            </w:r>
          </w:p>
        </w:tc>
        <w:tc>
          <w:tcPr>
            <w:tcW w:w="6546" w:type="dxa"/>
            <w:shd w:val="clear" w:color="auto" w:fill="auto"/>
          </w:tcPr>
          <w:p w14:paraId="7796E99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C89D5A6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C2818F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Dispersal Lighting</w:t>
            </w:r>
          </w:p>
        </w:tc>
        <w:tc>
          <w:tcPr>
            <w:tcW w:w="6546" w:type="dxa"/>
            <w:shd w:val="clear" w:color="auto" w:fill="auto"/>
          </w:tcPr>
          <w:p w14:paraId="3953BD16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0243036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ED6274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Dispersal Markings</w:t>
            </w:r>
          </w:p>
        </w:tc>
        <w:tc>
          <w:tcPr>
            <w:tcW w:w="6546" w:type="dxa"/>
            <w:shd w:val="clear" w:color="auto" w:fill="auto"/>
          </w:tcPr>
          <w:p w14:paraId="68ADD72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E6458D8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75A6C2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Dispersal Surfaces</w:t>
            </w:r>
          </w:p>
        </w:tc>
        <w:tc>
          <w:tcPr>
            <w:tcW w:w="6546" w:type="dxa"/>
            <w:shd w:val="clear" w:color="auto" w:fill="auto"/>
          </w:tcPr>
          <w:p w14:paraId="22F4A4D6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C8128AD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AB12BA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Hours of Operation and Contact Details</w:t>
            </w:r>
          </w:p>
        </w:tc>
        <w:tc>
          <w:tcPr>
            <w:tcW w:w="6546" w:type="dxa"/>
            <w:shd w:val="clear" w:color="auto" w:fill="auto"/>
          </w:tcPr>
          <w:p w14:paraId="49E4E06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ED33DAF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202789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Identification Beacon</w:t>
            </w:r>
          </w:p>
        </w:tc>
        <w:tc>
          <w:tcPr>
            <w:tcW w:w="6546" w:type="dxa"/>
            <w:shd w:val="clear" w:color="auto" w:fill="auto"/>
          </w:tcPr>
          <w:p w14:paraId="23D85F7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B75D562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8F23A2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Obstruction Lighting</w:t>
            </w:r>
          </w:p>
        </w:tc>
        <w:tc>
          <w:tcPr>
            <w:tcW w:w="6546" w:type="dxa"/>
            <w:shd w:val="clear" w:color="auto" w:fill="auto"/>
          </w:tcPr>
          <w:p w14:paraId="0FAE441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80BE3F2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287D396" w14:textId="6CC70D93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Runway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550802" w:rsidRPr="00550802">
              <w:rPr>
                <w:rFonts w:eastAsia="SimSun" w:cs="Arial"/>
                <w:sz w:val="20"/>
                <w:szCs w:val="20"/>
                <w:lang w:eastAsia="zh-CN"/>
              </w:rPr>
              <w:t>Hardened Landing Surface (Heli)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 Lighting</w:t>
            </w:r>
          </w:p>
        </w:tc>
        <w:tc>
          <w:tcPr>
            <w:tcW w:w="6546" w:type="dxa"/>
            <w:shd w:val="clear" w:color="auto" w:fill="auto"/>
          </w:tcPr>
          <w:p w14:paraId="0FCD0A2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D534528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B3489F8" w14:textId="6CED46E0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Runway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554E38" w:rsidRPr="00554E38"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  <w:lang w:val="en"/>
              </w:rPr>
              <w:t>►</w:t>
            </w:r>
            <w:r w:rsidRPr="00554E38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>HLS</w:t>
            </w:r>
            <w:r w:rsidR="00554E38" w:rsidRPr="00554E3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"/>
              </w:rPr>
              <w:t>◄</w:t>
            </w:r>
            <w:r w:rsidRPr="00554E38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Markings</w:t>
            </w:r>
          </w:p>
        </w:tc>
        <w:tc>
          <w:tcPr>
            <w:tcW w:w="6546" w:type="dxa"/>
            <w:shd w:val="clear" w:color="auto" w:fill="auto"/>
          </w:tcPr>
          <w:p w14:paraId="799D946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B362F0C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E90CE3E" w14:textId="091405D9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Runway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554E38" w:rsidRPr="00554E38"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  <w:lang w:val="en"/>
              </w:rPr>
              <w:t>►</w:t>
            </w:r>
            <w:r w:rsidR="00554E38" w:rsidRPr="00554E38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>HLS</w:t>
            </w:r>
            <w:r w:rsidR="00554E38" w:rsidRPr="00554E38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"/>
              </w:rPr>
              <w:t>◄</w:t>
            </w:r>
            <w:r w:rsidR="00554E38" w:rsidRPr="00554E38">
              <w:rPr>
                <w:rFonts w:eastAsia="SimSun" w:cs="Arial"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Surfaces</w:t>
            </w:r>
          </w:p>
        </w:tc>
        <w:tc>
          <w:tcPr>
            <w:tcW w:w="6546" w:type="dxa"/>
            <w:shd w:val="clear" w:color="auto" w:fill="auto"/>
          </w:tcPr>
          <w:p w14:paraId="4445220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1DD29D4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B7990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Taxiway Lighting</w:t>
            </w:r>
          </w:p>
        </w:tc>
        <w:tc>
          <w:tcPr>
            <w:tcW w:w="6546" w:type="dxa"/>
            <w:shd w:val="clear" w:color="auto" w:fill="auto"/>
          </w:tcPr>
          <w:p w14:paraId="167782A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BBFD55B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C9A4A9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Taxiway Markings</w:t>
            </w:r>
          </w:p>
        </w:tc>
        <w:tc>
          <w:tcPr>
            <w:tcW w:w="6546" w:type="dxa"/>
            <w:shd w:val="clear" w:color="auto" w:fill="auto"/>
          </w:tcPr>
          <w:p w14:paraId="662D1D0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E6E3C59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969044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Taxiway Surfaces</w:t>
            </w:r>
          </w:p>
        </w:tc>
        <w:tc>
          <w:tcPr>
            <w:tcW w:w="6546" w:type="dxa"/>
            <w:shd w:val="clear" w:color="auto" w:fill="auto"/>
          </w:tcPr>
          <w:p w14:paraId="0CD5501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1E3D246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0E12C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34F40EA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EAA7F02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C068F95" w14:textId="4AD6E3F0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shd w:val="clear" w:color="auto" w:fill="auto"/>
          </w:tcPr>
          <w:p w14:paraId="52BF444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3DD719D6" w14:textId="77777777" w:rsidR="00A951A8" w:rsidRDefault="00A951A8" w:rsidP="00A951A8"/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2826E05F" w14:textId="77777777" w:rsidTr="0084061F">
        <w:tc>
          <w:tcPr>
            <w:tcW w:w="10090" w:type="dxa"/>
            <w:gridSpan w:val="2"/>
            <w:shd w:val="clear" w:color="auto" w:fill="CC99FF"/>
          </w:tcPr>
          <w:p w14:paraId="000703BC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AIR TRAFFIC CONTROL</w:t>
            </w:r>
          </w:p>
        </w:tc>
      </w:tr>
      <w:tr w:rsidR="00A951A8" w:rsidRPr="00F164D4" w14:paraId="64D6394D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67A624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Availability and Contact Details</w:t>
            </w:r>
          </w:p>
        </w:tc>
        <w:tc>
          <w:tcPr>
            <w:tcW w:w="6546" w:type="dxa"/>
            <w:shd w:val="clear" w:color="auto" w:fill="auto"/>
          </w:tcPr>
          <w:p w14:paraId="5018DCA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21CB08F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9612D1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ATC Orders Applicable</w:t>
            </w:r>
          </w:p>
        </w:tc>
        <w:tc>
          <w:tcPr>
            <w:tcW w:w="6546" w:type="dxa"/>
            <w:shd w:val="clear" w:color="auto" w:fill="auto"/>
          </w:tcPr>
          <w:p w14:paraId="700CB22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0C2935" w:rsidRPr="00F164D4" w14:paraId="571D31DD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8D91F76" w14:textId="036F9CF4" w:rsidR="000C2935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Arrival and Departure Procedures</w:t>
            </w:r>
          </w:p>
        </w:tc>
        <w:tc>
          <w:tcPr>
            <w:tcW w:w="6546" w:type="dxa"/>
            <w:shd w:val="clear" w:color="auto" w:fill="auto"/>
          </w:tcPr>
          <w:p w14:paraId="0C98A5CC" w14:textId="77777777" w:rsidR="000C2935" w:rsidRPr="00F164D4" w:rsidRDefault="000C2935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B4378F" w:rsidRPr="00F164D4" w14:paraId="4E957A16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C91D53E" w14:textId="2381D8A5" w:rsidR="00B4378F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Comms Failure / Missed Approach Procedures</w:t>
            </w:r>
          </w:p>
        </w:tc>
        <w:tc>
          <w:tcPr>
            <w:tcW w:w="6546" w:type="dxa"/>
            <w:shd w:val="clear" w:color="auto" w:fill="auto"/>
          </w:tcPr>
          <w:p w14:paraId="71AE80F0" w14:textId="77777777" w:rsidR="00B4378F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C198137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1AE1E9E" w14:textId="47FDD36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Bird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/ Wildlife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Control Availability</w:t>
            </w:r>
          </w:p>
        </w:tc>
        <w:tc>
          <w:tcPr>
            <w:tcW w:w="6546" w:type="dxa"/>
            <w:shd w:val="clear" w:color="auto" w:fill="auto"/>
          </w:tcPr>
          <w:p w14:paraId="5FD93D8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BB22272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97EDE6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Local Traffic Regulations</w:t>
            </w:r>
          </w:p>
        </w:tc>
        <w:tc>
          <w:tcPr>
            <w:tcW w:w="6546" w:type="dxa"/>
            <w:shd w:val="clear" w:color="auto" w:fill="auto"/>
          </w:tcPr>
          <w:p w14:paraId="432774A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0C2935" w:rsidRPr="00F164D4" w14:paraId="556DA1ED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9E9BDE6" w14:textId="37A1B686" w:rsidR="000C2935" w:rsidRPr="00F164D4" w:rsidRDefault="000C2935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Local Airspace Restrictions</w:t>
            </w:r>
          </w:p>
        </w:tc>
        <w:tc>
          <w:tcPr>
            <w:tcW w:w="6546" w:type="dxa"/>
            <w:shd w:val="clear" w:color="auto" w:fill="auto"/>
          </w:tcPr>
          <w:p w14:paraId="6726C558" w14:textId="77777777" w:rsidR="000C2935" w:rsidRPr="00F164D4" w:rsidRDefault="000C2935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B4378F" w:rsidRPr="00F164D4" w14:paraId="1A191DCC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99866A3" w14:textId="6F8879CB" w:rsidR="00B4378F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Low Visibility Operations</w:t>
            </w:r>
          </w:p>
        </w:tc>
        <w:tc>
          <w:tcPr>
            <w:tcW w:w="6546" w:type="dxa"/>
            <w:shd w:val="clear" w:color="auto" w:fill="auto"/>
          </w:tcPr>
          <w:p w14:paraId="66A66FBA" w14:textId="77777777" w:rsidR="00B4378F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B4378F" w:rsidRPr="00F164D4" w14:paraId="01C97B2C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53525D5" w14:textId="5F88425A" w:rsidR="00B4378F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Noise Abatement 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and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Special Procedures</w:t>
            </w:r>
          </w:p>
        </w:tc>
        <w:tc>
          <w:tcPr>
            <w:tcW w:w="6546" w:type="dxa"/>
            <w:shd w:val="clear" w:color="auto" w:fill="auto"/>
          </w:tcPr>
          <w:p w14:paraId="12F951F2" w14:textId="77777777" w:rsidR="00B4378F" w:rsidRPr="00F164D4" w:rsidRDefault="00B4378F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CFAAE64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BE06713" w14:textId="2704A2E6" w:rsidR="00A951A8" w:rsidRPr="00F164D4" w:rsidRDefault="000C2935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 xml:space="preserve">Radio and </w:t>
            </w:r>
            <w:r w:rsidR="00550802">
              <w:rPr>
                <w:rFonts w:eastAsia="SimSun" w:cs="Arial"/>
                <w:sz w:val="20"/>
                <w:szCs w:val="20"/>
                <w:lang w:eastAsia="zh-CN"/>
              </w:rPr>
              <w:t>Navigational Aids</w:t>
            </w:r>
          </w:p>
        </w:tc>
        <w:tc>
          <w:tcPr>
            <w:tcW w:w="6546" w:type="dxa"/>
            <w:shd w:val="clear" w:color="auto" w:fill="auto"/>
          </w:tcPr>
          <w:p w14:paraId="4ADF20D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8328086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D390D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5C68B69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D779A70" w14:textId="77777777" w:rsidTr="00946ABC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4796635" w14:textId="6FF0E3A5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EF4F26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EF4F26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shd w:val="clear" w:color="auto" w:fill="auto"/>
          </w:tcPr>
          <w:p w14:paraId="4052A45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306C85B1" w14:textId="754B2E61" w:rsidR="00BD7F8C" w:rsidRDefault="00BD7F8C" w:rsidP="00A951A8"/>
    <w:p w14:paraId="603F395F" w14:textId="77777777" w:rsidR="00BD7F8C" w:rsidRDefault="00BD7F8C">
      <w:r>
        <w:br w:type="page"/>
      </w:r>
    </w:p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4E949217" w14:textId="77777777" w:rsidTr="0084061F">
        <w:trPr>
          <w:tblHeader/>
        </w:trPr>
        <w:tc>
          <w:tcPr>
            <w:tcW w:w="10090" w:type="dxa"/>
            <w:gridSpan w:val="2"/>
            <w:shd w:val="clear" w:color="auto" w:fill="CC99FF"/>
          </w:tcPr>
          <w:p w14:paraId="2DFFEF85" w14:textId="7E17443E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lastRenderedPageBreak/>
              <w:t xml:space="preserve">RESCUE </w:t>
            </w:r>
            <w:r w:rsidR="00EF4F26">
              <w:rPr>
                <w:rFonts w:eastAsia="SimSun" w:cs="Arial"/>
                <w:b/>
                <w:sz w:val="20"/>
                <w:szCs w:val="20"/>
                <w:lang w:eastAsia="zh-CN"/>
              </w:rPr>
              <w:t xml:space="preserve">AND FIRE FIGHTING </w:t>
            </w: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SERVICES</w:t>
            </w:r>
          </w:p>
        </w:tc>
      </w:tr>
      <w:tr w:rsidR="00A951A8" w:rsidRPr="00F164D4" w14:paraId="2B319AD9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4B54ED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Availability and Contact Details</w:t>
            </w:r>
          </w:p>
        </w:tc>
        <w:tc>
          <w:tcPr>
            <w:tcW w:w="6546" w:type="dxa"/>
            <w:shd w:val="clear" w:color="auto" w:fill="auto"/>
          </w:tcPr>
          <w:p w14:paraId="2A9EDA8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55FDC76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90E46B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Crash Category</w:t>
            </w:r>
          </w:p>
        </w:tc>
        <w:tc>
          <w:tcPr>
            <w:tcW w:w="6546" w:type="dxa"/>
            <w:shd w:val="clear" w:color="auto" w:fill="auto"/>
          </w:tcPr>
          <w:p w14:paraId="23BB595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6A231AF" w14:textId="77777777" w:rsidTr="00AF583E">
        <w:trPr>
          <w:trHeight w:val="475"/>
        </w:trPr>
        <w:tc>
          <w:tcPr>
            <w:tcW w:w="3544" w:type="dxa"/>
            <w:shd w:val="clear" w:color="auto" w:fill="auto"/>
            <w:vAlign w:val="center"/>
          </w:tcPr>
          <w:p w14:paraId="299983F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Capability for Removal of Disabled Aircraft</w:t>
            </w:r>
          </w:p>
        </w:tc>
        <w:tc>
          <w:tcPr>
            <w:tcW w:w="6546" w:type="dxa"/>
            <w:shd w:val="clear" w:color="auto" w:fill="auto"/>
          </w:tcPr>
          <w:p w14:paraId="01697B0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D5D09B4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758D480" w14:textId="4A3C294F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Fire Appliance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Rescue Equipment</w:t>
            </w:r>
          </w:p>
        </w:tc>
        <w:tc>
          <w:tcPr>
            <w:tcW w:w="6546" w:type="dxa"/>
            <w:shd w:val="clear" w:color="auto" w:fill="auto"/>
          </w:tcPr>
          <w:p w14:paraId="05DD1436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01AB878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49E6B4" w14:textId="04CB362E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Method of Raising Alarm</w:t>
            </w:r>
          </w:p>
        </w:tc>
        <w:tc>
          <w:tcPr>
            <w:tcW w:w="6546" w:type="dxa"/>
            <w:shd w:val="clear" w:color="auto" w:fill="auto"/>
          </w:tcPr>
          <w:p w14:paraId="3F24569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FD1D656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C23B6B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Number and Type of Fire and Rescue Vehicles</w:t>
            </w:r>
          </w:p>
        </w:tc>
        <w:tc>
          <w:tcPr>
            <w:tcW w:w="6546" w:type="dxa"/>
            <w:shd w:val="clear" w:color="auto" w:fill="auto"/>
          </w:tcPr>
          <w:p w14:paraId="1125BD0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65F2868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01899C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484CBB">
              <w:rPr>
                <w:rFonts w:eastAsia="SimSun" w:cs="Arial"/>
                <w:sz w:val="20"/>
                <w:szCs w:val="20"/>
                <w:lang w:eastAsia="zh-CN"/>
              </w:rPr>
              <w:t>Aircraft Hazard Data Sheets Release</w:t>
            </w:r>
          </w:p>
        </w:tc>
        <w:tc>
          <w:tcPr>
            <w:tcW w:w="6546" w:type="dxa"/>
            <w:shd w:val="clear" w:color="auto" w:fill="auto"/>
          </w:tcPr>
          <w:p w14:paraId="2AD1315B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617529B" w14:textId="77777777" w:rsidTr="00AF583E">
        <w:trPr>
          <w:trHeight w:val="34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DE80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tcBorders>
              <w:bottom w:val="single" w:sz="4" w:space="0" w:color="auto"/>
            </w:tcBorders>
            <w:shd w:val="clear" w:color="auto" w:fill="auto"/>
          </w:tcPr>
          <w:p w14:paraId="73DB7B5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F4DA4F6" w14:textId="77777777" w:rsidTr="00AF583E">
        <w:trPr>
          <w:trHeight w:val="34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8DF5A" w14:textId="25B55CE3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EF4F26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EF4F26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tcBorders>
              <w:bottom w:val="single" w:sz="4" w:space="0" w:color="auto"/>
            </w:tcBorders>
            <w:shd w:val="clear" w:color="auto" w:fill="auto"/>
          </w:tcPr>
          <w:p w14:paraId="402D276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00BE4597" w14:textId="77777777" w:rsidR="00A951A8" w:rsidRDefault="00A951A8" w:rsidP="00A951A8"/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3FADB4B0" w14:textId="77777777" w:rsidTr="0084061F">
        <w:tc>
          <w:tcPr>
            <w:tcW w:w="10090" w:type="dxa"/>
            <w:gridSpan w:val="2"/>
            <w:tcBorders>
              <w:top w:val="single" w:sz="4" w:space="0" w:color="auto"/>
            </w:tcBorders>
            <w:shd w:val="clear" w:color="auto" w:fill="CC99FF"/>
          </w:tcPr>
          <w:p w14:paraId="1E806BA1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MEDICAL</w:t>
            </w:r>
          </w:p>
        </w:tc>
      </w:tr>
      <w:tr w:rsidR="00A951A8" w:rsidRPr="00F164D4" w14:paraId="490CD53D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F9A7E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Availability and Contact Details</w:t>
            </w:r>
          </w:p>
        </w:tc>
        <w:tc>
          <w:tcPr>
            <w:tcW w:w="6546" w:type="dxa"/>
            <w:shd w:val="clear" w:color="auto" w:fill="auto"/>
          </w:tcPr>
          <w:p w14:paraId="55AC2B7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F03FFBE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D70E9" w14:textId="6FA3FF8A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Local Hospital 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Med Centre Contact Details </w:t>
            </w:r>
          </w:p>
        </w:tc>
        <w:tc>
          <w:tcPr>
            <w:tcW w:w="6546" w:type="dxa"/>
            <w:shd w:val="clear" w:color="auto" w:fill="auto"/>
          </w:tcPr>
          <w:p w14:paraId="77C155C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B095EA6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76F70F" w14:textId="018F4B45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Local Hospital 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Med Centre Capability and Capacity</w:t>
            </w:r>
          </w:p>
        </w:tc>
        <w:tc>
          <w:tcPr>
            <w:tcW w:w="6546" w:type="dxa"/>
            <w:shd w:val="clear" w:color="auto" w:fill="auto"/>
          </w:tcPr>
          <w:p w14:paraId="59F0EEE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2A60D1B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180B42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Method of Raising Alarm</w:t>
            </w:r>
          </w:p>
        </w:tc>
        <w:tc>
          <w:tcPr>
            <w:tcW w:w="6546" w:type="dxa"/>
            <w:shd w:val="clear" w:color="auto" w:fill="auto"/>
          </w:tcPr>
          <w:p w14:paraId="418C690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0A068287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751A8C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Number and Type of Medical Response Vehicles</w:t>
            </w:r>
          </w:p>
        </w:tc>
        <w:tc>
          <w:tcPr>
            <w:tcW w:w="6546" w:type="dxa"/>
            <w:shd w:val="clear" w:color="auto" w:fill="auto"/>
          </w:tcPr>
          <w:p w14:paraId="12C4268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07B5541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6CA3016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05A39AE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C06698D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68292AD" w14:textId="3EB652F6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shd w:val="clear" w:color="auto" w:fill="auto"/>
          </w:tcPr>
          <w:p w14:paraId="1A41DEA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4D0C46B9" w14:textId="77777777" w:rsidR="00A951A8" w:rsidRDefault="00A951A8" w:rsidP="00A951A8"/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49E5D8E4" w14:textId="77777777" w:rsidTr="0084061F">
        <w:tc>
          <w:tcPr>
            <w:tcW w:w="10090" w:type="dxa"/>
            <w:gridSpan w:val="2"/>
            <w:shd w:val="clear" w:color="auto" w:fill="CC99FF"/>
          </w:tcPr>
          <w:p w14:paraId="6B0214D3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MET</w:t>
            </w:r>
          </w:p>
        </w:tc>
      </w:tr>
      <w:tr w:rsidR="00A951A8" w:rsidRPr="00F164D4" w14:paraId="454DEAB1" w14:textId="77777777" w:rsidTr="00AF583E">
        <w:tc>
          <w:tcPr>
            <w:tcW w:w="3544" w:type="dxa"/>
            <w:shd w:val="clear" w:color="auto" w:fill="auto"/>
            <w:vAlign w:val="center"/>
          </w:tcPr>
          <w:p w14:paraId="11BE6E95" w14:textId="5DA1FF06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Contact Details</w:t>
            </w:r>
          </w:p>
        </w:tc>
        <w:tc>
          <w:tcPr>
            <w:tcW w:w="6546" w:type="dxa"/>
            <w:shd w:val="clear" w:color="auto" w:fill="auto"/>
          </w:tcPr>
          <w:p w14:paraId="51A5161B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EF4F26" w:rsidRPr="00F164D4" w14:paraId="080B4233" w14:textId="77777777" w:rsidTr="00AF583E">
        <w:tc>
          <w:tcPr>
            <w:tcW w:w="3544" w:type="dxa"/>
            <w:shd w:val="clear" w:color="auto" w:fill="auto"/>
            <w:vAlign w:val="center"/>
          </w:tcPr>
          <w:p w14:paraId="601E2FEF" w14:textId="6C769C43" w:rsidR="00EF4F26" w:rsidRPr="00F164D4" w:rsidRDefault="00EF4F26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>
              <w:rPr>
                <w:rFonts w:eastAsia="SimSun" w:cs="Arial"/>
                <w:sz w:val="20"/>
                <w:szCs w:val="20"/>
                <w:lang w:eastAsia="zh-CN"/>
              </w:rPr>
              <w:t>Hours of Service</w:t>
            </w:r>
          </w:p>
        </w:tc>
        <w:tc>
          <w:tcPr>
            <w:tcW w:w="6546" w:type="dxa"/>
            <w:shd w:val="clear" w:color="auto" w:fill="auto"/>
          </w:tcPr>
          <w:p w14:paraId="0121C83B" w14:textId="77777777" w:rsidR="00EF4F26" w:rsidRPr="00F164D4" w:rsidRDefault="00EF4F26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A63D0E7" w14:textId="77777777" w:rsidTr="00AF583E">
        <w:tc>
          <w:tcPr>
            <w:tcW w:w="3544" w:type="dxa"/>
            <w:shd w:val="clear" w:color="auto" w:fill="auto"/>
            <w:vAlign w:val="center"/>
          </w:tcPr>
          <w:p w14:paraId="59315CD2" w14:textId="1D559520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Information Available for Briefing or Consultation</w:t>
            </w:r>
          </w:p>
        </w:tc>
        <w:tc>
          <w:tcPr>
            <w:tcW w:w="6546" w:type="dxa"/>
            <w:shd w:val="clear" w:color="auto" w:fill="auto"/>
          </w:tcPr>
          <w:p w14:paraId="55C2B9E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841B1F9" w14:textId="77777777" w:rsidTr="00AF583E">
        <w:tc>
          <w:tcPr>
            <w:tcW w:w="3544" w:type="dxa"/>
            <w:shd w:val="clear" w:color="auto" w:fill="auto"/>
            <w:vAlign w:val="center"/>
          </w:tcPr>
          <w:p w14:paraId="525207E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Adverse Weather Orders</w:t>
            </w:r>
          </w:p>
        </w:tc>
        <w:tc>
          <w:tcPr>
            <w:tcW w:w="6546" w:type="dxa"/>
            <w:shd w:val="clear" w:color="auto" w:fill="auto"/>
          </w:tcPr>
          <w:p w14:paraId="30062EE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9ADE129" w14:textId="77777777" w:rsidTr="00AF583E">
        <w:tc>
          <w:tcPr>
            <w:tcW w:w="3544" w:type="dxa"/>
            <w:shd w:val="clear" w:color="auto" w:fill="auto"/>
            <w:vAlign w:val="center"/>
          </w:tcPr>
          <w:p w14:paraId="0B5592C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6CED60F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527A38C" w14:textId="77777777" w:rsidTr="00AF583E">
        <w:tc>
          <w:tcPr>
            <w:tcW w:w="3544" w:type="dxa"/>
            <w:shd w:val="clear" w:color="auto" w:fill="auto"/>
            <w:vAlign w:val="center"/>
          </w:tcPr>
          <w:p w14:paraId="4EA3BE6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 / Issues</w:t>
            </w:r>
          </w:p>
        </w:tc>
        <w:tc>
          <w:tcPr>
            <w:tcW w:w="6546" w:type="dxa"/>
            <w:shd w:val="clear" w:color="auto" w:fill="auto"/>
          </w:tcPr>
          <w:p w14:paraId="7ACD684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4CBA0DA5" w14:textId="77777777" w:rsidR="00A951A8" w:rsidRDefault="00A951A8" w:rsidP="00A951A8"/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5B3EA493" w14:textId="77777777" w:rsidTr="0084061F">
        <w:tc>
          <w:tcPr>
            <w:tcW w:w="10090" w:type="dxa"/>
            <w:gridSpan w:val="2"/>
            <w:shd w:val="clear" w:color="auto" w:fill="CC99FF"/>
          </w:tcPr>
          <w:p w14:paraId="18AA6057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POST CRASH MANAGEMENT (PCM)</w:t>
            </w:r>
          </w:p>
        </w:tc>
      </w:tr>
      <w:tr w:rsidR="00A951A8" w:rsidRPr="00F164D4" w14:paraId="473D0949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D3C735F" w14:textId="4A7B187F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Airfield</w:t>
            </w:r>
            <w:r w:rsidR="006D246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6D246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Site</w:t>
            </w:r>
            <w:r w:rsidR="00C05537">
              <w:rPr>
                <w:rFonts w:eastAsia="SimSun" w:cs="Arial"/>
                <w:sz w:val="20"/>
                <w:szCs w:val="20"/>
                <w:lang w:eastAsia="zh-CN"/>
              </w:rPr>
              <w:t xml:space="preserve"> / Deployment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PCM Plan</w:t>
            </w:r>
          </w:p>
        </w:tc>
        <w:tc>
          <w:tcPr>
            <w:tcW w:w="6546" w:type="dxa"/>
            <w:shd w:val="clear" w:color="auto" w:fill="auto"/>
          </w:tcPr>
          <w:p w14:paraId="6322C06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7785F79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22C1770" w14:textId="09666C56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Local PCM </w:t>
            </w:r>
            <w:r w:rsidR="000A1B41" w:rsidRPr="00F164D4">
              <w:rPr>
                <w:rFonts w:eastAsia="SimSun" w:cs="Arial"/>
                <w:sz w:val="20"/>
                <w:szCs w:val="20"/>
                <w:lang w:eastAsia="zh-CN"/>
              </w:rPr>
              <w:t>Organi</w:t>
            </w:r>
            <w:r w:rsidR="000A1B41">
              <w:rPr>
                <w:rFonts w:eastAsia="SimSun" w:cs="Arial"/>
                <w:sz w:val="20"/>
                <w:szCs w:val="20"/>
                <w:lang w:eastAsia="zh-CN"/>
              </w:rPr>
              <w:t>z</w:t>
            </w:r>
            <w:r w:rsidR="000A1B41" w:rsidRPr="00F164D4">
              <w:rPr>
                <w:rFonts w:eastAsia="SimSun" w:cs="Arial"/>
                <w:sz w:val="20"/>
                <w:szCs w:val="20"/>
                <w:lang w:eastAsia="zh-CN"/>
              </w:rPr>
              <w:t>ation</w:t>
            </w:r>
          </w:p>
        </w:tc>
        <w:tc>
          <w:tcPr>
            <w:tcW w:w="6546" w:type="dxa"/>
            <w:shd w:val="clear" w:color="auto" w:fill="auto"/>
          </w:tcPr>
          <w:p w14:paraId="508C0A6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6104E61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FF36C10" w14:textId="1CB154FD" w:rsidR="00A951A8" w:rsidRPr="00F164D4" w:rsidRDefault="00146EC7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041F34"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  <w:lang w:val="en"/>
              </w:rPr>
              <w:t>►Details of UK National Representative</w:t>
            </w:r>
            <w:r w:rsidRPr="00041F34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"/>
              </w:rPr>
              <w:t xml:space="preserve"> /◄</w:t>
            </w:r>
            <w:r w:rsidR="00A951A8"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 Incident Officers</w:t>
            </w:r>
          </w:p>
        </w:tc>
        <w:tc>
          <w:tcPr>
            <w:tcW w:w="6546" w:type="dxa"/>
            <w:shd w:val="clear" w:color="auto" w:fill="auto"/>
          </w:tcPr>
          <w:p w14:paraId="48858A1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9B0D153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A9BC2E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PCM Equipment</w:t>
            </w:r>
          </w:p>
        </w:tc>
        <w:tc>
          <w:tcPr>
            <w:tcW w:w="6546" w:type="dxa"/>
            <w:shd w:val="clear" w:color="auto" w:fill="auto"/>
          </w:tcPr>
          <w:p w14:paraId="449094F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AA98978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F5B636D" w14:textId="69818E9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PCM </w:t>
            </w:r>
            <w:proofErr w:type="gramStart"/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Table Top</w:t>
            </w:r>
            <w:proofErr w:type="gramEnd"/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84061F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="00550802">
              <w:rPr>
                <w:rFonts w:eastAsia="SimSun" w:cs="Arial"/>
                <w:sz w:val="20"/>
                <w:szCs w:val="20"/>
                <w:lang w:eastAsia="zh-CN"/>
              </w:rPr>
              <w:t>Live Exercise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 Dates</w:t>
            </w:r>
          </w:p>
        </w:tc>
        <w:tc>
          <w:tcPr>
            <w:tcW w:w="6546" w:type="dxa"/>
            <w:shd w:val="clear" w:color="auto" w:fill="auto"/>
          </w:tcPr>
          <w:p w14:paraId="4002134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4B561AD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50B86C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663F47E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C4CF847" w14:textId="77777777" w:rsidTr="00AF583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D70E2A4" w14:textId="3AC7EEAB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6D246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6D246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shd w:val="clear" w:color="auto" w:fill="auto"/>
          </w:tcPr>
          <w:p w14:paraId="4EB3A1A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57285D33" w14:textId="7488CE58" w:rsidR="00A951A8" w:rsidRDefault="00A951A8" w:rsidP="00006B50">
      <w:pPr>
        <w:ind w:left="284"/>
        <w:rPr>
          <w:rFonts w:eastAsia="SimSun" w:cs="Arial"/>
          <w:b/>
          <w:sz w:val="24"/>
          <w:lang w:eastAsia="zh-CN"/>
        </w:rPr>
      </w:pPr>
      <w:r w:rsidRPr="00B946CA">
        <w:rPr>
          <w:rFonts w:eastAsia="SimSun" w:cs="Arial"/>
          <w:b/>
          <w:sz w:val="24"/>
          <w:lang w:eastAsia="zh-CN"/>
        </w:rPr>
        <w:lastRenderedPageBreak/>
        <w:t>SECTION 3 – TECHNICAL</w:t>
      </w:r>
    </w:p>
    <w:p w14:paraId="3F610832" w14:textId="77777777" w:rsidR="00BD7F8C" w:rsidRDefault="00BD7F8C" w:rsidP="00A951A8">
      <w:pPr>
        <w:rPr>
          <w:rFonts w:eastAsia="SimSun" w:cs="Arial"/>
          <w:b/>
          <w:sz w:val="24"/>
          <w:lang w:eastAsia="zh-CN"/>
        </w:rPr>
      </w:pPr>
    </w:p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1E57E7C2" w14:textId="77777777" w:rsidTr="0084061F">
        <w:trPr>
          <w:tblHeader/>
        </w:trPr>
        <w:tc>
          <w:tcPr>
            <w:tcW w:w="10090" w:type="dxa"/>
            <w:gridSpan w:val="2"/>
            <w:shd w:val="clear" w:color="auto" w:fill="CC99FF"/>
          </w:tcPr>
          <w:p w14:paraId="428C6051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ENGINEERING, SERVICES AND FACILITIES</w:t>
            </w:r>
          </w:p>
        </w:tc>
      </w:tr>
      <w:tr w:rsidR="00A951A8" w:rsidRPr="00F164D4" w14:paraId="6F898A50" w14:textId="77777777" w:rsidTr="00AF583E">
        <w:tc>
          <w:tcPr>
            <w:tcW w:w="3544" w:type="dxa"/>
            <w:shd w:val="clear" w:color="auto" w:fill="auto"/>
            <w:vAlign w:val="center"/>
          </w:tcPr>
          <w:p w14:paraId="2D62B945" w14:textId="7E418C2C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Armoury / </w:t>
            </w:r>
            <w:r w:rsidR="00550802" w:rsidRPr="00550802">
              <w:rPr>
                <w:rFonts w:eastAsia="SimSun" w:cs="Arial"/>
                <w:sz w:val="20"/>
                <w:szCs w:val="20"/>
                <w:lang w:eastAsia="zh-CN"/>
              </w:rPr>
              <w:t>Explosive Storage Area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 xml:space="preserve"> Procedures</w:t>
            </w:r>
          </w:p>
        </w:tc>
        <w:tc>
          <w:tcPr>
            <w:tcW w:w="6546" w:type="dxa"/>
            <w:shd w:val="clear" w:color="auto" w:fill="auto"/>
          </w:tcPr>
          <w:p w14:paraId="3F6A63F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9DED961" w14:textId="77777777" w:rsidTr="00AF583E">
        <w:tc>
          <w:tcPr>
            <w:tcW w:w="3544" w:type="dxa"/>
            <w:shd w:val="clear" w:color="auto" w:fill="auto"/>
            <w:vAlign w:val="center"/>
          </w:tcPr>
          <w:p w14:paraId="0A8C16E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Cargo Handling Facilities</w:t>
            </w:r>
          </w:p>
        </w:tc>
        <w:tc>
          <w:tcPr>
            <w:tcW w:w="6546" w:type="dxa"/>
            <w:shd w:val="clear" w:color="auto" w:fill="auto"/>
          </w:tcPr>
          <w:p w14:paraId="3B5653E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662948C0" w14:textId="77777777" w:rsidTr="00AF583E">
        <w:tc>
          <w:tcPr>
            <w:tcW w:w="3544" w:type="dxa"/>
            <w:shd w:val="clear" w:color="auto" w:fill="auto"/>
            <w:vAlign w:val="center"/>
          </w:tcPr>
          <w:p w14:paraId="75464B1B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Dangerous Goods Handling Procedures</w:t>
            </w:r>
          </w:p>
        </w:tc>
        <w:tc>
          <w:tcPr>
            <w:tcW w:w="6546" w:type="dxa"/>
            <w:shd w:val="clear" w:color="auto" w:fill="auto"/>
          </w:tcPr>
          <w:p w14:paraId="24BC482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1881955" w14:textId="77777777" w:rsidTr="00AF583E">
        <w:tc>
          <w:tcPr>
            <w:tcW w:w="3544" w:type="dxa"/>
            <w:shd w:val="clear" w:color="auto" w:fill="auto"/>
            <w:vAlign w:val="center"/>
          </w:tcPr>
          <w:p w14:paraId="58D8D14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De-Icing Facilities</w:t>
            </w:r>
          </w:p>
        </w:tc>
        <w:tc>
          <w:tcPr>
            <w:tcW w:w="6546" w:type="dxa"/>
            <w:shd w:val="clear" w:color="auto" w:fill="auto"/>
          </w:tcPr>
          <w:p w14:paraId="10E08CD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BC956BA" w14:textId="77777777" w:rsidTr="00AF583E">
        <w:tc>
          <w:tcPr>
            <w:tcW w:w="3544" w:type="dxa"/>
            <w:shd w:val="clear" w:color="auto" w:fill="auto"/>
            <w:vAlign w:val="center"/>
          </w:tcPr>
          <w:p w14:paraId="2D4083B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Ground Support Equipment</w:t>
            </w:r>
          </w:p>
        </w:tc>
        <w:tc>
          <w:tcPr>
            <w:tcW w:w="6546" w:type="dxa"/>
            <w:shd w:val="clear" w:color="auto" w:fill="auto"/>
          </w:tcPr>
          <w:p w14:paraId="1F09889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A167E50" w14:textId="77777777" w:rsidTr="00AF583E">
        <w:tc>
          <w:tcPr>
            <w:tcW w:w="3544" w:type="dxa"/>
            <w:shd w:val="clear" w:color="auto" w:fill="auto"/>
            <w:vAlign w:val="center"/>
          </w:tcPr>
          <w:p w14:paraId="061109E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Hanger Space</w:t>
            </w:r>
          </w:p>
        </w:tc>
        <w:tc>
          <w:tcPr>
            <w:tcW w:w="6546" w:type="dxa"/>
            <w:shd w:val="clear" w:color="auto" w:fill="auto"/>
          </w:tcPr>
          <w:p w14:paraId="56B648D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DCAAB1B" w14:textId="77777777" w:rsidTr="00AF583E">
        <w:tc>
          <w:tcPr>
            <w:tcW w:w="3544" w:type="dxa"/>
            <w:shd w:val="clear" w:color="auto" w:fill="auto"/>
            <w:vAlign w:val="center"/>
          </w:tcPr>
          <w:p w14:paraId="3BF87ABC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Repair Facilities</w:t>
            </w:r>
          </w:p>
        </w:tc>
        <w:tc>
          <w:tcPr>
            <w:tcW w:w="6546" w:type="dxa"/>
            <w:shd w:val="clear" w:color="auto" w:fill="auto"/>
          </w:tcPr>
          <w:p w14:paraId="4689569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4B99AD86" w14:textId="77777777" w:rsidTr="00AF583E">
        <w:tc>
          <w:tcPr>
            <w:tcW w:w="3544" w:type="dxa"/>
            <w:shd w:val="clear" w:color="auto" w:fill="auto"/>
            <w:vAlign w:val="center"/>
          </w:tcPr>
          <w:p w14:paraId="0312E7A8" w14:textId="302850B1" w:rsidR="00A951A8" w:rsidRPr="00F164D4" w:rsidRDefault="00550802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550802">
              <w:rPr>
                <w:rFonts w:eastAsia="SimSun" w:cs="Arial"/>
                <w:sz w:val="20"/>
                <w:szCs w:val="20"/>
                <w:lang w:eastAsia="zh-CN"/>
              </w:rPr>
              <w:t>Safety Equipment Section</w:t>
            </w:r>
          </w:p>
        </w:tc>
        <w:tc>
          <w:tcPr>
            <w:tcW w:w="6546" w:type="dxa"/>
            <w:shd w:val="clear" w:color="auto" w:fill="auto"/>
          </w:tcPr>
          <w:p w14:paraId="074DB80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A452123" w14:textId="77777777" w:rsidTr="00AF583E">
        <w:tc>
          <w:tcPr>
            <w:tcW w:w="3544" w:type="dxa"/>
            <w:shd w:val="clear" w:color="auto" w:fill="auto"/>
            <w:vAlign w:val="center"/>
          </w:tcPr>
          <w:p w14:paraId="61A2DB5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3FC66CB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534C8036" w14:textId="77777777" w:rsidTr="00AF583E">
        <w:tc>
          <w:tcPr>
            <w:tcW w:w="3544" w:type="dxa"/>
            <w:shd w:val="clear" w:color="auto" w:fill="auto"/>
            <w:vAlign w:val="center"/>
          </w:tcPr>
          <w:p w14:paraId="09151D33" w14:textId="01E2B6FE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455ED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455ED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shd w:val="clear" w:color="auto" w:fill="auto"/>
          </w:tcPr>
          <w:p w14:paraId="0A0DED1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38DF8C0E" w14:textId="77777777" w:rsidR="00A951A8" w:rsidRDefault="00A951A8" w:rsidP="00A951A8">
      <w:pPr>
        <w:rPr>
          <w:sz w:val="24"/>
        </w:rPr>
      </w:pPr>
    </w:p>
    <w:tbl>
      <w:tblPr>
        <w:tblW w:w="486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46"/>
      </w:tblGrid>
      <w:tr w:rsidR="00A951A8" w:rsidRPr="00F164D4" w14:paraId="4EF7D9EC" w14:textId="77777777" w:rsidTr="0084061F">
        <w:tc>
          <w:tcPr>
            <w:tcW w:w="10090" w:type="dxa"/>
            <w:gridSpan w:val="2"/>
            <w:shd w:val="clear" w:color="auto" w:fill="CC99FF"/>
          </w:tcPr>
          <w:p w14:paraId="730CD943" w14:textId="77777777" w:rsidR="00A951A8" w:rsidRPr="00F164D4" w:rsidRDefault="00A951A8" w:rsidP="00FA037A">
            <w:pPr>
              <w:spacing w:before="60" w:after="60"/>
              <w:jc w:val="center"/>
              <w:rPr>
                <w:rFonts w:eastAsia="SimSun" w:cs="Arial"/>
                <w:b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b/>
                <w:sz w:val="20"/>
                <w:szCs w:val="20"/>
                <w:lang w:eastAsia="zh-CN"/>
              </w:rPr>
              <w:t>POL</w:t>
            </w:r>
          </w:p>
        </w:tc>
      </w:tr>
      <w:tr w:rsidR="00A951A8" w:rsidRPr="00F164D4" w14:paraId="53DEB21B" w14:textId="77777777" w:rsidTr="00AF583E">
        <w:tc>
          <w:tcPr>
            <w:tcW w:w="3544" w:type="dxa"/>
            <w:shd w:val="clear" w:color="auto" w:fill="auto"/>
            <w:vAlign w:val="center"/>
          </w:tcPr>
          <w:p w14:paraId="157012DF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Availability and Contact Details</w:t>
            </w:r>
          </w:p>
        </w:tc>
        <w:tc>
          <w:tcPr>
            <w:tcW w:w="6546" w:type="dxa"/>
            <w:shd w:val="clear" w:color="auto" w:fill="auto"/>
          </w:tcPr>
          <w:p w14:paraId="0790AA3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FCB813D" w14:textId="77777777" w:rsidTr="00AF583E">
        <w:tc>
          <w:tcPr>
            <w:tcW w:w="3544" w:type="dxa"/>
            <w:shd w:val="clear" w:color="auto" w:fill="auto"/>
            <w:vAlign w:val="center"/>
          </w:tcPr>
          <w:p w14:paraId="2163A381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Assurance Procedures</w:t>
            </w:r>
          </w:p>
        </w:tc>
        <w:tc>
          <w:tcPr>
            <w:tcW w:w="6546" w:type="dxa"/>
            <w:shd w:val="clear" w:color="auto" w:fill="auto"/>
          </w:tcPr>
          <w:p w14:paraId="068462B6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1EB51BE5" w14:textId="77777777" w:rsidTr="00AF583E">
        <w:tc>
          <w:tcPr>
            <w:tcW w:w="3544" w:type="dxa"/>
            <w:shd w:val="clear" w:color="auto" w:fill="auto"/>
            <w:vAlign w:val="center"/>
          </w:tcPr>
          <w:p w14:paraId="5D29BF93" w14:textId="12CFAA7C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Fuel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Oil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Hydraulic Types</w:t>
            </w:r>
          </w:p>
        </w:tc>
        <w:tc>
          <w:tcPr>
            <w:tcW w:w="6546" w:type="dxa"/>
            <w:shd w:val="clear" w:color="auto" w:fill="auto"/>
          </w:tcPr>
          <w:p w14:paraId="25A75002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1BC0C40" w14:textId="77777777" w:rsidTr="00AF583E">
        <w:tc>
          <w:tcPr>
            <w:tcW w:w="3544" w:type="dxa"/>
            <w:shd w:val="clear" w:color="auto" w:fill="auto"/>
            <w:vAlign w:val="center"/>
          </w:tcPr>
          <w:p w14:paraId="24FBD86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Fuelling Capacity</w:t>
            </w:r>
          </w:p>
        </w:tc>
        <w:tc>
          <w:tcPr>
            <w:tcW w:w="6546" w:type="dxa"/>
            <w:shd w:val="clear" w:color="auto" w:fill="auto"/>
          </w:tcPr>
          <w:p w14:paraId="6CA930A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454F56C" w14:textId="77777777" w:rsidTr="00AF583E">
        <w:tc>
          <w:tcPr>
            <w:tcW w:w="3544" w:type="dxa"/>
            <w:shd w:val="clear" w:color="auto" w:fill="auto"/>
            <w:vAlign w:val="center"/>
          </w:tcPr>
          <w:p w14:paraId="162EB2B8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Fuelling Safety Procedures</w:t>
            </w:r>
          </w:p>
        </w:tc>
        <w:tc>
          <w:tcPr>
            <w:tcW w:w="6546" w:type="dxa"/>
            <w:shd w:val="clear" w:color="auto" w:fill="auto"/>
          </w:tcPr>
          <w:p w14:paraId="188AEA8E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552B83A" w14:textId="77777777" w:rsidTr="00AF583E">
        <w:tc>
          <w:tcPr>
            <w:tcW w:w="3544" w:type="dxa"/>
            <w:shd w:val="clear" w:color="auto" w:fill="auto"/>
            <w:vAlign w:val="center"/>
          </w:tcPr>
          <w:p w14:paraId="6A57EDAC" w14:textId="09AA9B1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Fuel Spillage Procedures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6C1EE4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Plan</w:t>
            </w:r>
          </w:p>
        </w:tc>
        <w:tc>
          <w:tcPr>
            <w:tcW w:w="6546" w:type="dxa"/>
            <w:shd w:val="clear" w:color="auto" w:fill="auto"/>
          </w:tcPr>
          <w:p w14:paraId="4A45DD97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4CB0EEC" w14:textId="77777777" w:rsidTr="00AF583E">
        <w:tc>
          <w:tcPr>
            <w:tcW w:w="3544" w:type="dxa"/>
            <w:shd w:val="clear" w:color="auto" w:fill="auto"/>
            <w:vAlign w:val="center"/>
          </w:tcPr>
          <w:p w14:paraId="0172892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Fuelling with Engines Running</w:t>
            </w:r>
          </w:p>
        </w:tc>
        <w:tc>
          <w:tcPr>
            <w:tcW w:w="6546" w:type="dxa"/>
            <w:shd w:val="clear" w:color="auto" w:fill="auto"/>
          </w:tcPr>
          <w:p w14:paraId="22035470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9D99263" w14:textId="77777777" w:rsidTr="00AF583E">
        <w:tc>
          <w:tcPr>
            <w:tcW w:w="3544" w:type="dxa"/>
            <w:shd w:val="clear" w:color="auto" w:fill="auto"/>
            <w:vAlign w:val="center"/>
          </w:tcPr>
          <w:p w14:paraId="2D086EF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Fuelling with Passengers on Board</w:t>
            </w:r>
          </w:p>
        </w:tc>
        <w:tc>
          <w:tcPr>
            <w:tcW w:w="6546" w:type="dxa"/>
            <w:shd w:val="clear" w:color="auto" w:fill="auto"/>
          </w:tcPr>
          <w:p w14:paraId="37956893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3BD74BD7" w14:textId="77777777" w:rsidTr="00AF583E">
        <w:tc>
          <w:tcPr>
            <w:tcW w:w="3544" w:type="dxa"/>
            <w:shd w:val="clear" w:color="auto" w:fill="auto"/>
            <w:vAlign w:val="center"/>
          </w:tcPr>
          <w:p w14:paraId="2AD1C8A4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Fuelling with Rotors Turning</w:t>
            </w:r>
          </w:p>
        </w:tc>
        <w:tc>
          <w:tcPr>
            <w:tcW w:w="6546" w:type="dxa"/>
            <w:shd w:val="clear" w:color="auto" w:fill="auto"/>
          </w:tcPr>
          <w:p w14:paraId="4D0B0BFA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23B4D790" w14:textId="77777777" w:rsidTr="00AF583E">
        <w:tc>
          <w:tcPr>
            <w:tcW w:w="3544" w:type="dxa"/>
            <w:shd w:val="clear" w:color="auto" w:fill="auto"/>
            <w:vAlign w:val="center"/>
          </w:tcPr>
          <w:p w14:paraId="4D853EA9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Remarks</w:t>
            </w:r>
          </w:p>
        </w:tc>
        <w:tc>
          <w:tcPr>
            <w:tcW w:w="6546" w:type="dxa"/>
            <w:shd w:val="clear" w:color="auto" w:fill="auto"/>
          </w:tcPr>
          <w:p w14:paraId="0BC1C525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A951A8" w:rsidRPr="00F164D4" w14:paraId="7E3DD7F2" w14:textId="77777777" w:rsidTr="00AF583E">
        <w:tc>
          <w:tcPr>
            <w:tcW w:w="3544" w:type="dxa"/>
            <w:shd w:val="clear" w:color="auto" w:fill="auto"/>
            <w:vAlign w:val="center"/>
          </w:tcPr>
          <w:p w14:paraId="6BBE6ED9" w14:textId="1B390920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Concerns</w:t>
            </w:r>
            <w:r w:rsidR="006D246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/</w:t>
            </w:r>
            <w:r w:rsidR="006D2469">
              <w:rPr>
                <w:rFonts w:eastAsia="SimSun" w:cs="Arial"/>
                <w:sz w:val="20"/>
                <w:szCs w:val="20"/>
                <w:lang w:eastAsia="zh-CN"/>
              </w:rPr>
              <w:t xml:space="preserve"> </w:t>
            </w:r>
            <w:r w:rsidRPr="00F164D4">
              <w:rPr>
                <w:rFonts w:eastAsia="SimSun" w:cs="Arial"/>
                <w:sz w:val="20"/>
                <w:szCs w:val="20"/>
                <w:lang w:eastAsia="zh-CN"/>
              </w:rPr>
              <w:t>Issues</w:t>
            </w:r>
          </w:p>
        </w:tc>
        <w:tc>
          <w:tcPr>
            <w:tcW w:w="6546" w:type="dxa"/>
            <w:shd w:val="clear" w:color="auto" w:fill="auto"/>
          </w:tcPr>
          <w:p w14:paraId="03AF7C3D" w14:textId="77777777" w:rsidR="00A951A8" w:rsidRPr="00F164D4" w:rsidRDefault="00A951A8" w:rsidP="00FA037A">
            <w:pPr>
              <w:spacing w:before="60" w:after="60"/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25924A10" w14:textId="277E3AC8" w:rsidR="00A951A8" w:rsidRDefault="00A951A8" w:rsidP="00A951A8">
      <w:pPr>
        <w:rPr>
          <w:sz w:val="24"/>
        </w:rPr>
      </w:pPr>
    </w:p>
    <w:tbl>
      <w:tblPr>
        <w:tblW w:w="10064" w:type="dxa"/>
        <w:tblInd w:w="279" w:type="dxa"/>
        <w:tblLook w:val="0000" w:firstRow="0" w:lastRow="0" w:firstColumn="0" w:lastColumn="0" w:noHBand="0" w:noVBand="0"/>
      </w:tblPr>
      <w:tblGrid>
        <w:gridCol w:w="3544"/>
        <w:gridCol w:w="6520"/>
      </w:tblGrid>
      <w:tr w:rsidR="00FA037A" w:rsidRPr="00F05EA7" w14:paraId="2E907B32" w14:textId="77777777" w:rsidTr="00876BED">
        <w:trPr>
          <w:trHeight w:val="42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99FF"/>
            <w:noWrap/>
            <w:vAlign w:val="center"/>
          </w:tcPr>
          <w:p w14:paraId="487AEADA" w14:textId="1EBA6362" w:rsidR="00FA037A" w:rsidRPr="00876BED" w:rsidRDefault="00FA037A" w:rsidP="00876BE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76BED">
              <w:rPr>
                <w:rFonts w:cs="Arial"/>
                <w:b/>
                <w:bCs/>
                <w:sz w:val="20"/>
                <w:szCs w:val="20"/>
              </w:rPr>
              <w:t>HANDLING SERVICES &amp; FACILITIES</w:t>
            </w:r>
          </w:p>
        </w:tc>
      </w:tr>
      <w:tr w:rsidR="00876BED" w:rsidRPr="00F05EA7" w14:paraId="71051FB0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DD36" w14:textId="6F8356EE" w:rsidR="00876BED" w:rsidRPr="00C071EC" w:rsidRDefault="00876BED" w:rsidP="00FA037A">
            <w:pPr>
              <w:rPr>
                <w:rFonts w:cs="Arial"/>
                <w:color w:val="000000"/>
                <w:sz w:val="20"/>
                <w:szCs w:val="20"/>
              </w:rPr>
            </w:pPr>
            <w:r w:rsidRPr="00C071EC">
              <w:rPr>
                <w:rFonts w:cs="Arial"/>
                <w:color w:val="000000"/>
                <w:sz w:val="20"/>
                <w:szCs w:val="20"/>
              </w:rPr>
              <w:t>Cargo Handling Facilities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66D0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54414307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A9F6" w14:textId="1CAAC85F" w:rsidR="00876BED" w:rsidRPr="00C071EC" w:rsidRDefault="00876BED" w:rsidP="00FA037A">
            <w:pPr>
              <w:rPr>
                <w:rFonts w:cs="Arial"/>
                <w:color w:val="000000"/>
                <w:sz w:val="20"/>
                <w:szCs w:val="20"/>
              </w:rPr>
            </w:pPr>
            <w:r w:rsidRPr="00C071EC">
              <w:rPr>
                <w:rFonts w:cs="Arial"/>
                <w:color w:val="000000"/>
                <w:sz w:val="20"/>
                <w:szCs w:val="20"/>
              </w:rPr>
              <w:t>Fuel / Oil / Hydraulic Types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D35AE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666A01D5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FF56" w14:textId="5ED5AB2B" w:rsidR="00876BED" w:rsidRPr="00C071EC" w:rsidRDefault="00876BED" w:rsidP="00FA037A">
            <w:pPr>
              <w:rPr>
                <w:rFonts w:cs="Arial"/>
                <w:color w:val="000000"/>
                <w:sz w:val="20"/>
                <w:szCs w:val="20"/>
              </w:rPr>
            </w:pPr>
            <w:r w:rsidRPr="00C071EC">
              <w:rPr>
                <w:rFonts w:cs="Arial"/>
                <w:color w:val="000000"/>
                <w:sz w:val="20"/>
                <w:szCs w:val="20"/>
              </w:rPr>
              <w:t>Fuelling Facilities / Capacity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6C86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2E84B35A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9CAD" w14:textId="46147579" w:rsidR="00876BED" w:rsidRPr="00C071EC" w:rsidRDefault="00876BED" w:rsidP="00FA037A">
            <w:pPr>
              <w:rPr>
                <w:rFonts w:cs="Arial"/>
                <w:color w:val="000000"/>
                <w:sz w:val="20"/>
                <w:szCs w:val="20"/>
              </w:rPr>
            </w:pPr>
            <w:r w:rsidRPr="00C071EC">
              <w:rPr>
                <w:rFonts w:cs="Arial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5265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3AC3BD44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4F1A5" w14:textId="19EB8F88" w:rsidR="00876BED" w:rsidRPr="00C071EC" w:rsidRDefault="00876BED" w:rsidP="00FA037A">
            <w:pPr>
              <w:rPr>
                <w:rFonts w:cs="Arial"/>
                <w:color w:val="000000"/>
                <w:sz w:val="20"/>
                <w:szCs w:val="20"/>
              </w:rPr>
            </w:pPr>
            <w:r w:rsidRPr="00C071EC">
              <w:rPr>
                <w:rFonts w:cs="Arial"/>
                <w:color w:val="000000"/>
                <w:sz w:val="20"/>
                <w:szCs w:val="20"/>
              </w:rPr>
              <w:t>De-Icing Facilities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2859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5770AAB4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C3FD" w14:textId="7CEE0F72" w:rsidR="00876BED" w:rsidRPr="00C071EC" w:rsidRDefault="00876BED" w:rsidP="00FA037A">
            <w:pPr>
              <w:rPr>
                <w:rFonts w:cs="Arial"/>
                <w:sz w:val="20"/>
                <w:szCs w:val="20"/>
              </w:rPr>
            </w:pPr>
            <w:r w:rsidRPr="00C071EC">
              <w:rPr>
                <w:rFonts w:cs="Arial"/>
                <w:sz w:val="20"/>
                <w:szCs w:val="20"/>
              </w:rPr>
              <w:t>Starting Units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8241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05D442CB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5A31" w14:textId="412087D0" w:rsidR="00876BED" w:rsidRPr="00C071EC" w:rsidRDefault="00876BED" w:rsidP="00FA037A">
            <w:pPr>
              <w:rPr>
                <w:rFonts w:cs="Arial"/>
                <w:sz w:val="20"/>
                <w:szCs w:val="20"/>
              </w:rPr>
            </w:pPr>
            <w:r w:rsidRPr="00C071EC">
              <w:rPr>
                <w:rFonts w:cs="Arial"/>
                <w:sz w:val="20"/>
                <w:szCs w:val="20"/>
              </w:rPr>
              <w:t xml:space="preserve">Hanger Space for visiting </w:t>
            </w:r>
            <w:r w:rsidR="00E67D11" w:rsidRPr="00E67D11"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  <w:lang w:val="en"/>
              </w:rPr>
              <w:t>►</w:t>
            </w:r>
            <w:r w:rsidR="00E67D11"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  <w:lang w:val="en"/>
              </w:rPr>
              <w:t>Aircraft</w:t>
            </w:r>
            <w:r w:rsidR="00E67D11" w:rsidRPr="00E67D11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"/>
              </w:rPr>
              <w:t>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FCD4F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5F3C41B6" w14:textId="77777777" w:rsidTr="00E92907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7160" w14:textId="7306C269" w:rsidR="00876BED" w:rsidRPr="00C071EC" w:rsidRDefault="00876BED" w:rsidP="00FA037A">
            <w:pPr>
              <w:rPr>
                <w:rFonts w:cs="Arial"/>
                <w:sz w:val="20"/>
                <w:szCs w:val="20"/>
              </w:rPr>
            </w:pPr>
            <w:r w:rsidRPr="00C071EC">
              <w:rPr>
                <w:rFonts w:cs="Arial"/>
                <w:sz w:val="20"/>
                <w:szCs w:val="20"/>
              </w:rPr>
              <w:t>Repair Facilities for visiting</w:t>
            </w:r>
            <w:r w:rsidR="00E67D11">
              <w:rPr>
                <w:rFonts w:cs="Arial"/>
                <w:sz w:val="20"/>
                <w:szCs w:val="20"/>
              </w:rPr>
              <w:t xml:space="preserve"> </w:t>
            </w:r>
            <w:r w:rsidR="00E67D11" w:rsidRPr="00E67D11"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  <w:lang w:val="en"/>
              </w:rPr>
              <w:t>►</w:t>
            </w:r>
            <w:r w:rsidR="00E67D11">
              <w:rPr>
                <w:rStyle w:val="normaltextrun"/>
                <w:color w:val="FF0000"/>
                <w:sz w:val="20"/>
                <w:szCs w:val="20"/>
                <w:bdr w:val="none" w:sz="0" w:space="0" w:color="auto" w:frame="1"/>
                <w:lang w:val="en"/>
              </w:rPr>
              <w:t>Aircraft</w:t>
            </w:r>
            <w:r w:rsidR="00E67D11" w:rsidRPr="00E67D11">
              <w:rPr>
                <w:rStyle w:val="normaltextrun"/>
                <w:color w:val="FF0000"/>
                <w:sz w:val="20"/>
                <w:szCs w:val="20"/>
                <w:shd w:val="clear" w:color="auto" w:fill="FFFFFF"/>
                <w:lang w:val="en"/>
              </w:rPr>
              <w:t>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6FA1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  <w:tr w:rsidR="00876BED" w:rsidRPr="00F05EA7" w14:paraId="54C9D615" w14:textId="77777777" w:rsidTr="00E92907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E2AC6" w14:textId="0CD00E85" w:rsidR="00876BED" w:rsidRPr="00C071EC" w:rsidRDefault="00876BED" w:rsidP="00FA037A">
            <w:pPr>
              <w:rPr>
                <w:rFonts w:cs="Arial"/>
                <w:color w:val="000000"/>
                <w:sz w:val="20"/>
                <w:szCs w:val="20"/>
              </w:rPr>
            </w:pPr>
            <w:r w:rsidRPr="00C071EC">
              <w:rPr>
                <w:rFonts w:cs="Arial"/>
                <w:color w:val="000000"/>
                <w:sz w:val="20"/>
                <w:szCs w:val="20"/>
              </w:rPr>
              <w:t>Remarks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CECF" w14:textId="77777777" w:rsidR="00876BED" w:rsidRPr="00F05EA7" w:rsidRDefault="00876BED" w:rsidP="00FA037A">
            <w:pPr>
              <w:rPr>
                <w:rFonts w:cs="Arial"/>
                <w:color w:val="000000"/>
                <w:szCs w:val="22"/>
              </w:rPr>
            </w:pPr>
            <w:r w:rsidRPr="00F05EA7">
              <w:rPr>
                <w:rFonts w:cs="Arial"/>
                <w:color w:val="000000"/>
                <w:szCs w:val="22"/>
              </w:rPr>
              <w:t> </w:t>
            </w:r>
          </w:p>
        </w:tc>
      </w:tr>
    </w:tbl>
    <w:p w14:paraId="30A1C121" w14:textId="23184C5B" w:rsidR="00876BED" w:rsidRDefault="00876BED" w:rsidP="00A951A8">
      <w:pPr>
        <w:rPr>
          <w:sz w:val="24"/>
        </w:rPr>
      </w:pPr>
    </w:p>
    <w:p w14:paraId="7636154C" w14:textId="77777777" w:rsidR="00876BED" w:rsidRDefault="00876BED">
      <w:pPr>
        <w:rPr>
          <w:sz w:val="24"/>
        </w:rPr>
      </w:pPr>
      <w:r>
        <w:rPr>
          <w:sz w:val="24"/>
        </w:rPr>
        <w:br w:type="page"/>
      </w:r>
    </w:p>
    <w:p w14:paraId="67D2F545" w14:textId="77777777" w:rsidR="00FA037A" w:rsidRDefault="00FA037A" w:rsidP="00A951A8">
      <w:pPr>
        <w:rPr>
          <w:sz w:val="24"/>
        </w:rPr>
      </w:pPr>
    </w:p>
    <w:p w14:paraId="7830180F" w14:textId="339886D0" w:rsidR="00A951A8" w:rsidRDefault="00A951A8" w:rsidP="006D33A9">
      <w:pPr>
        <w:ind w:left="284"/>
        <w:rPr>
          <w:rFonts w:cs="Arial"/>
          <w:b/>
          <w:sz w:val="24"/>
        </w:rPr>
      </w:pPr>
      <w:r w:rsidRPr="00B946CA">
        <w:rPr>
          <w:rFonts w:cs="Arial"/>
          <w:b/>
          <w:sz w:val="24"/>
        </w:rPr>
        <w:t>SECTION 4 - LOCATION HAZARD LOG</w:t>
      </w:r>
    </w:p>
    <w:p w14:paraId="7D78A7B6" w14:textId="77777777" w:rsidR="006D33A9" w:rsidRDefault="006D33A9" w:rsidP="006D33A9">
      <w:pPr>
        <w:ind w:left="284"/>
        <w:rPr>
          <w:rFonts w:cs="Arial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701"/>
        <w:gridCol w:w="2268"/>
        <w:gridCol w:w="2268"/>
        <w:gridCol w:w="2722"/>
      </w:tblGrid>
      <w:tr w:rsidR="008E133A" w:rsidRPr="00F05EA7" w14:paraId="62305F5E" w14:textId="77777777" w:rsidTr="008E133A">
        <w:tc>
          <w:tcPr>
            <w:tcW w:w="1105" w:type="dxa"/>
            <w:shd w:val="clear" w:color="auto" w:fill="CC99FF"/>
            <w:vAlign w:val="center"/>
          </w:tcPr>
          <w:p w14:paraId="29D7ABA0" w14:textId="02B72DC7" w:rsidR="008E133A" w:rsidRPr="00E92907" w:rsidRDefault="008E133A" w:rsidP="008E13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2907">
              <w:rPr>
                <w:rFonts w:cs="Arial"/>
                <w:b/>
                <w:bCs/>
                <w:sz w:val="20"/>
                <w:szCs w:val="20"/>
              </w:rPr>
              <w:t xml:space="preserve">Nature of </w:t>
            </w:r>
            <w:r w:rsidR="0082513F">
              <w:rPr>
                <w:rFonts w:cs="Arial"/>
                <w:b/>
                <w:bCs/>
                <w:sz w:val="20"/>
                <w:szCs w:val="20"/>
              </w:rPr>
              <w:t>H</w:t>
            </w:r>
            <w:r w:rsidRPr="00E92907">
              <w:rPr>
                <w:rFonts w:cs="Arial"/>
                <w:b/>
                <w:bCs/>
                <w:sz w:val="20"/>
                <w:szCs w:val="20"/>
              </w:rPr>
              <w:t>azard</w:t>
            </w:r>
          </w:p>
        </w:tc>
        <w:tc>
          <w:tcPr>
            <w:tcW w:w="1701" w:type="dxa"/>
            <w:shd w:val="clear" w:color="auto" w:fill="CC99FF"/>
            <w:vAlign w:val="center"/>
          </w:tcPr>
          <w:p w14:paraId="51DFD9CA" w14:textId="39046D26" w:rsidR="008E133A" w:rsidRPr="00E92907" w:rsidRDefault="008E133A" w:rsidP="00E92907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2907">
              <w:rPr>
                <w:rFonts w:cs="Arial"/>
                <w:b/>
                <w:bCs/>
                <w:sz w:val="20"/>
                <w:szCs w:val="20"/>
              </w:rPr>
              <w:t xml:space="preserve">Position of </w:t>
            </w:r>
            <w:r w:rsidR="0082513F">
              <w:rPr>
                <w:rFonts w:cs="Arial"/>
                <w:b/>
                <w:bCs/>
                <w:sz w:val="20"/>
                <w:szCs w:val="20"/>
              </w:rPr>
              <w:t>H</w:t>
            </w:r>
            <w:r w:rsidRPr="00E92907">
              <w:rPr>
                <w:rFonts w:cs="Arial"/>
                <w:b/>
                <w:bCs/>
                <w:sz w:val="20"/>
                <w:szCs w:val="20"/>
              </w:rPr>
              <w:t>azard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13B2EADC" w14:textId="0C516CCF" w:rsidR="008E133A" w:rsidRPr="00E92907" w:rsidRDefault="008E133A" w:rsidP="008E13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2907">
              <w:rPr>
                <w:rFonts w:cs="Arial"/>
                <w:b/>
                <w:bCs/>
                <w:sz w:val="20"/>
                <w:szCs w:val="20"/>
              </w:rPr>
              <w:t xml:space="preserve">Permanence of </w:t>
            </w:r>
            <w:r w:rsidR="0082513F">
              <w:rPr>
                <w:rFonts w:cs="Arial"/>
                <w:b/>
                <w:bCs/>
                <w:sz w:val="20"/>
                <w:szCs w:val="20"/>
              </w:rPr>
              <w:t>H</w:t>
            </w:r>
            <w:r w:rsidRPr="00E92907">
              <w:rPr>
                <w:rFonts w:cs="Arial"/>
                <w:b/>
                <w:bCs/>
                <w:sz w:val="20"/>
                <w:szCs w:val="20"/>
              </w:rPr>
              <w:t>azard (Temporary / Permanent?)</w:t>
            </w:r>
          </w:p>
        </w:tc>
        <w:tc>
          <w:tcPr>
            <w:tcW w:w="2268" w:type="dxa"/>
            <w:shd w:val="clear" w:color="auto" w:fill="CC99FF"/>
            <w:vAlign w:val="center"/>
          </w:tcPr>
          <w:p w14:paraId="51E8B08B" w14:textId="53B1E624" w:rsidR="008E133A" w:rsidRPr="00E92907" w:rsidRDefault="008E133A" w:rsidP="008E13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2907">
              <w:rPr>
                <w:rFonts w:cs="Arial"/>
                <w:b/>
                <w:bCs/>
                <w:sz w:val="20"/>
                <w:szCs w:val="20"/>
              </w:rPr>
              <w:t xml:space="preserve">How is the </w:t>
            </w:r>
            <w:r w:rsidR="0082513F">
              <w:rPr>
                <w:rFonts w:cs="Arial"/>
                <w:b/>
                <w:bCs/>
                <w:sz w:val="20"/>
                <w:szCs w:val="20"/>
              </w:rPr>
              <w:t>H</w:t>
            </w:r>
            <w:r w:rsidRPr="00E92907">
              <w:rPr>
                <w:rFonts w:cs="Arial"/>
                <w:b/>
                <w:bCs/>
                <w:sz w:val="20"/>
                <w:szCs w:val="20"/>
              </w:rPr>
              <w:t>azard affected by season / light or time?</w:t>
            </w:r>
          </w:p>
        </w:tc>
        <w:tc>
          <w:tcPr>
            <w:tcW w:w="2722" w:type="dxa"/>
            <w:shd w:val="clear" w:color="auto" w:fill="CC99FF"/>
            <w:vAlign w:val="center"/>
          </w:tcPr>
          <w:p w14:paraId="66C9AE4B" w14:textId="6BDD3AB0" w:rsidR="008E133A" w:rsidRPr="00E92907" w:rsidRDefault="008E133A" w:rsidP="008E13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92907">
              <w:rPr>
                <w:rFonts w:cs="Arial"/>
                <w:b/>
                <w:bCs/>
                <w:sz w:val="20"/>
                <w:szCs w:val="20"/>
              </w:rPr>
              <w:t>What mitigation has been employed, if any, to reduce its impact?</w:t>
            </w:r>
          </w:p>
        </w:tc>
      </w:tr>
      <w:tr w:rsidR="008E133A" w:rsidRPr="00F05EA7" w14:paraId="198F9B3D" w14:textId="77777777" w:rsidTr="008E133A">
        <w:tc>
          <w:tcPr>
            <w:tcW w:w="1105" w:type="dxa"/>
            <w:shd w:val="clear" w:color="auto" w:fill="auto"/>
            <w:vAlign w:val="center"/>
          </w:tcPr>
          <w:p w14:paraId="2149C48B" w14:textId="100D2D96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05C869" w14:textId="3A34A0E4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E63BA9" w14:textId="22AF4D49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8BA23B" w14:textId="7C7EAC92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CDB711F" w14:textId="670D18D6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E133A" w:rsidRPr="00F05EA7" w14:paraId="0EE90D84" w14:textId="77777777" w:rsidTr="008E133A">
        <w:tc>
          <w:tcPr>
            <w:tcW w:w="1105" w:type="dxa"/>
            <w:shd w:val="clear" w:color="auto" w:fill="auto"/>
            <w:vAlign w:val="center"/>
          </w:tcPr>
          <w:p w14:paraId="709CA45F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5AB524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E3FDD1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8D2FAA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A6A6672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E133A" w:rsidRPr="00F05EA7" w14:paraId="17243E8A" w14:textId="77777777" w:rsidTr="008E133A">
        <w:tc>
          <w:tcPr>
            <w:tcW w:w="1105" w:type="dxa"/>
            <w:shd w:val="clear" w:color="auto" w:fill="auto"/>
            <w:vAlign w:val="center"/>
          </w:tcPr>
          <w:p w14:paraId="21B4751D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FD970E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98AC6E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1BE893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2B64FE8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8E133A" w:rsidRPr="00F05EA7" w14:paraId="0F9CE2E5" w14:textId="77777777" w:rsidTr="008E133A">
        <w:tc>
          <w:tcPr>
            <w:tcW w:w="1105" w:type="dxa"/>
            <w:shd w:val="clear" w:color="auto" w:fill="auto"/>
            <w:vAlign w:val="center"/>
          </w:tcPr>
          <w:p w14:paraId="0D48FDF9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43E105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C530E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AB42EA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D32C42E" w14:textId="77777777" w:rsidR="008E133A" w:rsidRPr="00F05EA7" w:rsidRDefault="008E133A" w:rsidP="008E133A">
            <w:pPr>
              <w:rPr>
                <w:rFonts w:cs="Arial"/>
                <w:b/>
                <w:bCs/>
                <w:szCs w:val="22"/>
              </w:rPr>
            </w:pPr>
          </w:p>
        </w:tc>
      </w:tr>
    </w:tbl>
    <w:p w14:paraId="7C73BA80" w14:textId="77777777" w:rsidR="00936DE9" w:rsidRDefault="00936DE9" w:rsidP="00092445">
      <w:pPr>
        <w:ind w:left="567"/>
        <w:rPr>
          <w:rFonts w:cs="Arial"/>
          <w:b/>
          <w:bCs/>
          <w:color w:val="5F497A"/>
          <w:sz w:val="28"/>
          <w:szCs w:val="28"/>
        </w:rPr>
      </w:pPr>
    </w:p>
    <w:p w14:paraId="27D062AD" w14:textId="77777777" w:rsidR="00936DE9" w:rsidRDefault="00936DE9" w:rsidP="00092445">
      <w:pPr>
        <w:ind w:left="567"/>
        <w:rPr>
          <w:rFonts w:cs="Arial"/>
          <w:b/>
          <w:bCs/>
          <w:color w:val="5F497A"/>
          <w:sz w:val="28"/>
          <w:szCs w:val="28"/>
        </w:rPr>
      </w:pPr>
    </w:p>
    <w:p w14:paraId="70FFE3F9" w14:textId="77777777" w:rsidR="00936DE9" w:rsidRDefault="00936DE9" w:rsidP="00E57E71">
      <w:pPr>
        <w:ind w:left="567"/>
        <w:rPr>
          <w:rFonts w:cs="Arial"/>
          <w:b/>
          <w:bCs/>
          <w:color w:val="5F497A"/>
          <w:sz w:val="28"/>
          <w:szCs w:val="28"/>
        </w:rPr>
      </w:pPr>
    </w:p>
    <w:bookmarkEnd w:id="0"/>
    <w:p w14:paraId="162B5544" w14:textId="314C9245" w:rsidR="00906520" w:rsidRDefault="00906520">
      <w:pPr>
        <w:rPr>
          <w:rFonts w:cs="Arial"/>
          <w:b/>
          <w:bCs/>
          <w:color w:val="5F497A"/>
          <w:sz w:val="28"/>
          <w:szCs w:val="28"/>
        </w:rPr>
      </w:pPr>
      <w:r>
        <w:rPr>
          <w:rFonts w:cs="Arial"/>
          <w:b/>
          <w:bCs/>
          <w:color w:val="5F497A"/>
          <w:sz w:val="28"/>
          <w:szCs w:val="28"/>
        </w:rPr>
        <w:br w:type="page"/>
      </w:r>
    </w:p>
    <w:p w14:paraId="61943270" w14:textId="0D5FED93" w:rsidR="008D02B2" w:rsidRDefault="008D02B2" w:rsidP="001A58F3">
      <w:pPr>
        <w:rPr>
          <w:rFonts w:cs="Arial"/>
          <w:b/>
          <w:bCs/>
          <w:color w:val="5F497A"/>
          <w:sz w:val="28"/>
          <w:szCs w:val="28"/>
        </w:rPr>
      </w:pPr>
    </w:p>
    <w:p w14:paraId="3429CFAF" w14:textId="431137A7" w:rsidR="00906520" w:rsidRDefault="00906520" w:rsidP="001A58F3">
      <w:pPr>
        <w:rPr>
          <w:rFonts w:cs="Arial"/>
          <w:b/>
          <w:bCs/>
          <w:color w:val="5F497A"/>
          <w:sz w:val="28"/>
          <w:szCs w:val="28"/>
        </w:rPr>
      </w:pPr>
    </w:p>
    <w:p w14:paraId="0690DBA9" w14:textId="7E479BA3" w:rsidR="00906520" w:rsidRDefault="00906520" w:rsidP="001A58F3">
      <w:pPr>
        <w:rPr>
          <w:rFonts w:cs="Arial"/>
          <w:b/>
          <w:bCs/>
          <w:color w:val="5F497A"/>
          <w:sz w:val="28"/>
          <w:szCs w:val="28"/>
        </w:rPr>
      </w:pPr>
    </w:p>
    <w:p w14:paraId="1C2AB3BA" w14:textId="2D3DB59F" w:rsidR="00906520" w:rsidRDefault="00906520" w:rsidP="001A58F3">
      <w:pPr>
        <w:rPr>
          <w:rFonts w:cs="Arial"/>
          <w:b/>
          <w:bCs/>
          <w:color w:val="5F497A"/>
          <w:sz w:val="28"/>
          <w:szCs w:val="28"/>
        </w:rPr>
      </w:pPr>
    </w:p>
    <w:p w14:paraId="336D6071" w14:textId="06199410" w:rsidR="00906520" w:rsidRDefault="00906520" w:rsidP="001A58F3">
      <w:pPr>
        <w:rPr>
          <w:rFonts w:cs="Arial"/>
          <w:b/>
          <w:bCs/>
          <w:color w:val="5F497A"/>
          <w:sz w:val="28"/>
          <w:szCs w:val="28"/>
        </w:rPr>
      </w:pPr>
    </w:p>
    <w:p w14:paraId="1E51E874" w14:textId="474F7E49" w:rsidR="00906520" w:rsidRPr="00E57E71" w:rsidRDefault="00906520" w:rsidP="00E57E71">
      <w:pPr>
        <w:jc w:val="center"/>
        <w:rPr>
          <w:rFonts w:cs="Arial"/>
          <w:sz w:val="20"/>
          <w:szCs w:val="20"/>
        </w:rPr>
      </w:pPr>
      <w:r w:rsidRPr="00E57E71">
        <w:rPr>
          <w:rFonts w:cs="Arial"/>
          <w:sz w:val="20"/>
          <w:szCs w:val="20"/>
        </w:rPr>
        <w:t>Intentionally Blank for Print Pagination</w:t>
      </w:r>
    </w:p>
    <w:sectPr w:rsidR="00906520" w:rsidRPr="00E57E71" w:rsidSect="00DB2B20">
      <w:headerReference w:type="default" r:id="rId23"/>
      <w:footerReference w:type="even" r:id="rId24"/>
      <w:footerReference w:type="default" r:id="rId25"/>
      <w:endnotePr>
        <w:numFmt w:val="decimal"/>
      </w:endnotePr>
      <w:pgSz w:w="11907" w:h="16840" w:code="9"/>
      <w:pgMar w:top="709" w:right="900" w:bottom="709" w:left="627" w:header="340" w:footer="28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9381" w14:textId="77777777" w:rsidR="00840F75" w:rsidRDefault="00840F75"/>
    <w:p w14:paraId="66687C4D" w14:textId="77777777" w:rsidR="00840F75" w:rsidRDefault="00840F75"/>
  </w:endnote>
  <w:endnote w:type="continuationSeparator" w:id="0">
    <w:p w14:paraId="2285C245" w14:textId="77777777" w:rsidR="00840F75" w:rsidRDefault="00840F75">
      <w:r>
        <w:continuationSeparator/>
      </w:r>
    </w:p>
    <w:p w14:paraId="007A9362" w14:textId="77777777" w:rsidR="00840F75" w:rsidRDefault="00840F75"/>
  </w:endnote>
  <w:endnote w:type="continuationNotice" w:id="1">
    <w:p w14:paraId="0F0C235E" w14:textId="77777777" w:rsidR="00840F75" w:rsidRDefault="00840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2"/>
      <w:gridCol w:w="4404"/>
      <w:gridCol w:w="2543"/>
    </w:tblGrid>
    <w:tr w:rsidR="00DB2B20" w14:paraId="0F7E28B4" w14:textId="77777777" w:rsidTr="00C74984">
      <w:tc>
        <w:tcPr>
          <w:tcW w:w="2692" w:type="dxa"/>
        </w:tcPr>
        <w:p w14:paraId="2BE59AF9" w14:textId="77777777" w:rsidR="00DB2B20" w:rsidRDefault="00DB2B20" w:rsidP="00C74984">
          <w:pPr>
            <w:pStyle w:val="Footer"/>
            <w:spacing w:before="0"/>
          </w:pPr>
        </w:p>
      </w:tc>
      <w:tc>
        <w:tcPr>
          <w:tcW w:w="4404" w:type="dxa"/>
        </w:tcPr>
        <w:p w14:paraId="22771973" w14:textId="77777777" w:rsidR="00DB2B20" w:rsidRDefault="00DB2B20" w:rsidP="00C74984">
          <w:pPr>
            <w:pStyle w:val="Footer"/>
            <w:spacing w:before="0"/>
          </w:pPr>
        </w:p>
      </w:tc>
      <w:tc>
        <w:tcPr>
          <w:tcW w:w="2543" w:type="dxa"/>
        </w:tcPr>
        <w:p w14:paraId="4E182632" w14:textId="77777777" w:rsidR="00DB2B20" w:rsidRDefault="00DB2B20" w:rsidP="00C74984">
          <w:pPr>
            <w:pStyle w:val="Footer"/>
            <w:spacing w:before="0"/>
          </w:pPr>
        </w:p>
      </w:tc>
    </w:tr>
    <w:tr w:rsidR="00DB2B20" w14:paraId="4EDCE5AB" w14:textId="77777777" w:rsidTr="00C74984">
      <w:tc>
        <w:tcPr>
          <w:tcW w:w="2692" w:type="dxa"/>
        </w:tcPr>
        <w:p w14:paraId="75EC4160" w14:textId="228183AD" w:rsidR="00DB2B20" w:rsidRDefault="00DB2B20" w:rsidP="00C74984">
          <w:pPr>
            <w:pStyle w:val="Footer"/>
            <w:spacing w:before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ii</w:t>
          </w:r>
          <w:r>
            <w:rPr>
              <w:noProof/>
            </w:rPr>
            <w:fldChar w:fldCharType="end"/>
          </w:r>
        </w:p>
      </w:tc>
      <w:tc>
        <w:tcPr>
          <w:tcW w:w="4404" w:type="dxa"/>
        </w:tcPr>
        <w:p w14:paraId="039504BA" w14:textId="77777777" w:rsidR="00DB2B20" w:rsidRDefault="00DB2B20" w:rsidP="00C74984">
          <w:pPr>
            <w:pStyle w:val="Footer"/>
            <w:spacing w:before="0"/>
          </w:pPr>
          <w:r>
            <w:t>UNCONTROLLED COPY WHEN PRINTED</w:t>
          </w:r>
        </w:p>
      </w:tc>
      <w:tc>
        <w:tcPr>
          <w:tcW w:w="2543" w:type="dxa"/>
        </w:tcPr>
        <w:p w14:paraId="06E308FF" w14:textId="12FA2C48" w:rsidR="00DB2B20" w:rsidRDefault="00DB2B20" w:rsidP="00C74984">
          <w:pPr>
            <w:pStyle w:val="Footer"/>
            <w:spacing w:before="0"/>
            <w:jc w:val="right"/>
          </w:pPr>
          <w:r>
            <w:t>ASOEM Initial Issue</w:t>
          </w:r>
        </w:p>
      </w:tc>
    </w:tr>
  </w:tbl>
  <w:p w14:paraId="562E2D4A" w14:textId="77777777" w:rsidR="00DB2B20" w:rsidRDefault="00DB2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5" w:type="dxa"/>
      <w:tblLayout w:type="fixed"/>
      <w:tblLook w:val="04A0" w:firstRow="1" w:lastRow="0" w:firstColumn="1" w:lastColumn="0" w:noHBand="0" w:noVBand="1"/>
    </w:tblPr>
    <w:tblGrid>
      <w:gridCol w:w="3275"/>
      <w:gridCol w:w="6550"/>
    </w:tblGrid>
    <w:tr w:rsidR="009E6FCE" w:rsidRPr="00DF1561" w14:paraId="29D5D71B" w14:textId="77777777" w:rsidTr="004D2AA4">
      <w:trPr>
        <w:trHeight w:val="440"/>
      </w:trPr>
      <w:tc>
        <w:tcPr>
          <w:tcW w:w="2456" w:type="dxa"/>
          <w:shd w:val="clear" w:color="auto" w:fill="auto"/>
          <w:vAlign w:val="center"/>
        </w:tcPr>
        <w:p w14:paraId="13094730" w14:textId="110F77B6" w:rsidR="009E6FCE" w:rsidRPr="00B06D15" w:rsidRDefault="009E6FCE" w:rsidP="00630813">
          <w:pPr>
            <w:spacing w:before="40" w:afterLines="40" w:after="96"/>
            <w:jc w:val="center"/>
            <w:rPr>
              <w:rFonts w:cs="Arial"/>
              <w:iCs/>
              <w:szCs w:val="22"/>
            </w:rPr>
          </w:pPr>
          <w:r>
            <w:rPr>
              <w:rFonts w:cs="Arial"/>
              <w:iCs/>
              <w:szCs w:val="22"/>
            </w:rPr>
            <w:t>SOM Template Issue 1</w:t>
          </w:r>
        </w:p>
      </w:tc>
      <w:tc>
        <w:tcPr>
          <w:tcW w:w="4913" w:type="dxa"/>
          <w:shd w:val="clear" w:color="auto" w:fill="auto"/>
          <w:vAlign w:val="center"/>
        </w:tcPr>
        <w:p w14:paraId="65FCAF16" w14:textId="77777777" w:rsidR="009E6FCE" w:rsidRPr="00DF1561" w:rsidRDefault="009E6FCE" w:rsidP="00630813">
          <w:pPr>
            <w:spacing w:before="40" w:afterLines="40" w:after="96"/>
            <w:ind w:left="15" w:hanging="15"/>
            <w:rPr>
              <w:rFonts w:cs="Arial"/>
              <w:iCs/>
              <w:color w:val="000000"/>
              <w:szCs w:val="22"/>
            </w:rPr>
          </w:pPr>
          <w:r>
            <w:t>UNCONTROLLED COPY WHEN PRINTED</w:t>
          </w:r>
        </w:p>
      </w:tc>
    </w:tr>
  </w:tbl>
  <w:p w14:paraId="54A51477" w14:textId="77777777" w:rsidR="009E6FCE" w:rsidRDefault="009E6F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"/>
      <w:gridCol w:w="6722"/>
      <w:gridCol w:w="3258"/>
    </w:tblGrid>
    <w:tr w:rsidR="00FA1309" w14:paraId="542385B3" w14:textId="77777777" w:rsidTr="005B12B3">
      <w:trPr>
        <w:trHeight w:val="284"/>
      </w:trPr>
      <w:tc>
        <w:tcPr>
          <w:tcW w:w="191" w:type="pct"/>
        </w:tcPr>
        <w:p w14:paraId="6D19ECED" w14:textId="77777777" w:rsidR="00FA1309" w:rsidRDefault="00FA1309" w:rsidP="00FA1309">
          <w:pPr>
            <w:pStyle w:val="Footer"/>
            <w:spacing w:before="0"/>
          </w:pPr>
        </w:p>
      </w:tc>
      <w:tc>
        <w:tcPr>
          <w:tcW w:w="3239" w:type="pct"/>
        </w:tcPr>
        <w:p w14:paraId="16A33DE8" w14:textId="77777777" w:rsidR="00FA1309" w:rsidRDefault="00FA1309" w:rsidP="00FA1309">
          <w:pPr>
            <w:pStyle w:val="Footer"/>
            <w:spacing w:before="0"/>
          </w:pPr>
        </w:p>
      </w:tc>
      <w:tc>
        <w:tcPr>
          <w:tcW w:w="1570" w:type="pct"/>
        </w:tcPr>
        <w:p w14:paraId="0F8A9FDC" w14:textId="77777777" w:rsidR="00FA1309" w:rsidRDefault="00FA1309" w:rsidP="00FA1309">
          <w:pPr>
            <w:pStyle w:val="Footer"/>
            <w:spacing w:before="0"/>
          </w:pPr>
        </w:p>
      </w:tc>
    </w:tr>
    <w:tr w:rsidR="00FA1309" w14:paraId="2FD21DBB" w14:textId="77777777" w:rsidTr="005B12B3">
      <w:trPr>
        <w:trHeight w:val="234"/>
      </w:trPr>
      <w:tc>
        <w:tcPr>
          <w:tcW w:w="191" w:type="pct"/>
        </w:tcPr>
        <w:p w14:paraId="71CD0881" w14:textId="1BB85E58" w:rsidR="00FA1309" w:rsidRDefault="00FA1309" w:rsidP="00FA1309">
          <w:pPr>
            <w:pStyle w:val="Footer"/>
            <w:spacing w:before="0"/>
          </w:pPr>
          <w:r w:rsidRPr="00DB2B20">
            <w:rPr>
              <w:rFonts w:cs="Arial"/>
              <w:szCs w:val="22"/>
            </w:rPr>
            <w:fldChar w:fldCharType="begin"/>
          </w:r>
          <w:r w:rsidRPr="00DB2B20">
            <w:rPr>
              <w:rFonts w:cs="Arial"/>
              <w:szCs w:val="22"/>
            </w:rPr>
            <w:instrText xml:space="preserve"> PAGE   \* MERGEFORMAT </w:instrText>
          </w:r>
          <w:r w:rsidRPr="00DB2B20">
            <w:rPr>
              <w:rFonts w:cs="Arial"/>
              <w:szCs w:val="22"/>
            </w:rPr>
            <w:fldChar w:fldCharType="separate"/>
          </w:r>
          <w:r>
            <w:rPr>
              <w:rFonts w:cs="Arial"/>
            </w:rPr>
            <w:t>1</w:t>
          </w:r>
          <w:r w:rsidRPr="00DB2B20">
            <w:rPr>
              <w:rFonts w:cs="Arial"/>
              <w:szCs w:val="22"/>
            </w:rPr>
            <w:fldChar w:fldCharType="end"/>
          </w:r>
        </w:p>
      </w:tc>
      <w:tc>
        <w:tcPr>
          <w:tcW w:w="3239" w:type="pct"/>
          <w:vAlign w:val="center"/>
        </w:tcPr>
        <w:p w14:paraId="61CC2CF4" w14:textId="432C8A77" w:rsidR="00FA1309" w:rsidRDefault="005B12B3" w:rsidP="005B12B3">
          <w:pPr>
            <w:pStyle w:val="Footer"/>
            <w:spacing w:before="0"/>
            <w:ind w:right="-370"/>
            <w:jc w:val="center"/>
          </w:pPr>
          <w:r>
            <w:t xml:space="preserve">                                </w:t>
          </w:r>
          <w:r w:rsidR="00FA1309">
            <w:t>UNCONTROLLED COPY WHEN PRINTED</w:t>
          </w:r>
        </w:p>
      </w:tc>
      <w:tc>
        <w:tcPr>
          <w:tcW w:w="1570" w:type="pct"/>
        </w:tcPr>
        <w:p w14:paraId="70E582A6" w14:textId="35FA04F7" w:rsidR="00FA1309" w:rsidRDefault="00FA1309" w:rsidP="00FA1309">
          <w:pPr>
            <w:pStyle w:val="Footer"/>
            <w:spacing w:before="0"/>
            <w:jc w:val="right"/>
          </w:pPr>
          <w:r>
            <w:t>ASOEM Issue</w:t>
          </w:r>
          <w:r w:rsidR="00273F29">
            <w:t xml:space="preserve"> 2</w:t>
          </w:r>
        </w:p>
      </w:tc>
    </w:tr>
  </w:tbl>
  <w:p w14:paraId="169689CA" w14:textId="77777777" w:rsidR="00FA1309" w:rsidRDefault="00FA13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9"/>
      <w:gridCol w:w="4886"/>
      <w:gridCol w:w="1984"/>
    </w:tblGrid>
    <w:tr w:rsidR="009E6FCE" w14:paraId="33EE55F6" w14:textId="77777777" w:rsidTr="00C74984">
      <w:tc>
        <w:tcPr>
          <w:tcW w:w="2769" w:type="dxa"/>
        </w:tcPr>
        <w:p w14:paraId="3F795A8B" w14:textId="77777777" w:rsidR="009E6FCE" w:rsidRDefault="009E6FCE" w:rsidP="009E6FCE">
          <w:pPr>
            <w:pStyle w:val="Footer"/>
            <w:spacing w:before="0"/>
          </w:pPr>
        </w:p>
      </w:tc>
      <w:tc>
        <w:tcPr>
          <w:tcW w:w="4886" w:type="dxa"/>
        </w:tcPr>
        <w:p w14:paraId="2D9360A3" w14:textId="77777777" w:rsidR="009E6FCE" w:rsidRDefault="009E6FCE" w:rsidP="009E6FCE">
          <w:pPr>
            <w:pStyle w:val="Footer"/>
            <w:spacing w:before="0"/>
          </w:pPr>
        </w:p>
      </w:tc>
      <w:tc>
        <w:tcPr>
          <w:tcW w:w="1984" w:type="dxa"/>
        </w:tcPr>
        <w:p w14:paraId="09EF1466" w14:textId="77777777" w:rsidR="009E6FCE" w:rsidRDefault="009E6FCE" w:rsidP="009E6FCE">
          <w:pPr>
            <w:pStyle w:val="Footer"/>
            <w:spacing w:before="0"/>
          </w:pPr>
        </w:p>
      </w:tc>
    </w:tr>
    <w:tr w:rsidR="009E6FCE" w14:paraId="5E7E5143" w14:textId="77777777" w:rsidTr="00C74984">
      <w:tc>
        <w:tcPr>
          <w:tcW w:w="2769" w:type="dxa"/>
        </w:tcPr>
        <w:p w14:paraId="59648E17" w14:textId="54C80EC5" w:rsidR="009E6FCE" w:rsidRDefault="009E6FCE" w:rsidP="009E6FCE">
          <w:pPr>
            <w:pStyle w:val="Footer"/>
            <w:spacing w:before="0"/>
          </w:pPr>
          <w:r>
            <w:t>ASOEM Issue</w:t>
          </w:r>
          <w:r w:rsidR="00273F29">
            <w:t xml:space="preserve"> 2</w:t>
          </w:r>
        </w:p>
      </w:tc>
      <w:tc>
        <w:tcPr>
          <w:tcW w:w="4886" w:type="dxa"/>
        </w:tcPr>
        <w:p w14:paraId="01ABEC64" w14:textId="2103900B" w:rsidR="009E6FCE" w:rsidRDefault="009E6FCE" w:rsidP="009E6FCE">
          <w:pPr>
            <w:pStyle w:val="Footer"/>
            <w:spacing w:before="0"/>
          </w:pPr>
          <w:r>
            <w:t>UNCONTROLLED COPY WHEN PRINTED</w:t>
          </w:r>
        </w:p>
      </w:tc>
      <w:tc>
        <w:tcPr>
          <w:tcW w:w="1984" w:type="dxa"/>
        </w:tcPr>
        <w:p w14:paraId="3B985840" w14:textId="0577F910" w:rsidR="009E6FCE" w:rsidRPr="00DB2B20" w:rsidRDefault="00DB2B20" w:rsidP="009E6FCE">
          <w:pPr>
            <w:pStyle w:val="Footer"/>
            <w:spacing w:before="0"/>
            <w:jc w:val="right"/>
            <w:rPr>
              <w:szCs w:val="22"/>
            </w:rPr>
          </w:pPr>
          <w:r w:rsidRPr="00DB2B20">
            <w:rPr>
              <w:rFonts w:cs="Arial"/>
              <w:szCs w:val="22"/>
            </w:rPr>
            <w:fldChar w:fldCharType="begin"/>
          </w:r>
          <w:r w:rsidRPr="00DB2B20">
            <w:rPr>
              <w:rFonts w:cs="Arial"/>
              <w:szCs w:val="22"/>
            </w:rPr>
            <w:instrText xml:space="preserve"> PAGE   \* MERGEFORMAT </w:instrText>
          </w:r>
          <w:r w:rsidRPr="00DB2B20">
            <w:rPr>
              <w:rFonts w:cs="Arial"/>
              <w:szCs w:val="22"/>
            </w:rPr>
            <w:fldChar w:fldCharType="separate"/>
          </w:r>
          <w:r w:rsidRPr="00DB2B20">
            <w:rPr>
              <w:rFonts w:cs="Arial"/>
              <w:szCs w:val="22"/>
            </w:rPr>
            <w:t>1</w:t>
          </w:r>
          <w:r w:rsidRPr="00DB2B20">
            <w:rPr>
              <w:rFonts w:cs="Arial"/>
              <w:szCs w:val="22"/>
            </w:rPr>
            <w:fldChar w:fldCharType="end"/>
          </w:r>
        </w:p>
      </w:tc>
    </w:tr>
  </w:tbl>
  <w:p w14:paraId="5E597D34" w14:textId="7543BD16" w:rsidR="009E6FCE" w:rsidRDefault="009E6FCE" w:rsidP="009E6F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678"/>
      <w:gridCol w:w="2720"/>
    </w:tblGrid>
    <w:tr w:rsidR="00DB2B20" w14:paraId="0A8A4790" w14:textId="77777777" w:rsidTr="00A21C4E">
      <w:tc>
        <w:tcPr>
          <w:tcW w:w="2972" w:type="dxa"/>
        </w:tcPr>
        <w:p w14:paraId="15D58B0A" w14:textId="77777777" w:rsidR="00DB2B20" w:rsidRDefault="00DB2B20" w:rsidP="00DB2B20">
          <w:pPr>
            <w:pStyle w:val="Footer"/>
            <w:spacing w:before="0"/>
          </w:pPr>
        </w:p>
      </w:tc>
      <w:tc>
        <w:tcPr>
          <w:tcW w:w="4678" w:type="dxa"/>
        </w:tcPr>
        <w:p w14:paraId="3C43AEE3" w14:textId="77777777" w:rsidR="00DB2B20" w:rsidRDefault="00DB2B20" w:rsidP="00DB2B20">
          <w:pPr>
            <w:pStyle w:val="Footer"/>
            <w:spacing w:before="0"/>
          </w:pPr>
        </w:p>
      </w:tc>
      <w:tc>
        <w:tcPr>
          <w:tcW w:w="2720" w:type="dxa"/>
        </w:tcPr>
        <w:p w14:paraId="0B991369" w14:textId="77777777" w:rsidR="00DB2B20" w:rsidRDefault="00DB2B20" w:rsidP="00DB2B20">
          <w:pPr>
            <w:pStyle w:val="Footer"/>
            <w:spacing w:before="0"/>
          </w:pPr>
        </w:p>
      </w:tc>
    </w:tr>
    <w:tr w:rsidR="00DB2B20" w14:paraId="3B35E657" w14:textId="77777777" w:rsidTr="00A21C4E">
      <w:tc>
        <w:tcPr>
          <w:tcW w:w="2972" w:type="dxa"/>
        </w:tcPr>
        <w:p w14:paraId="75E81D6D" w14:textId="7BE780AA" w:rsidR="00DB2B20" w:rsidRDefault="00C74984" w:rsidP="00DB2B20">
          <w:pPr>
            <w:pStyle w:val="Footer"/>
            <w:spacing w:before="0"/>
          </w:pPr>
          <w:r w:rsidRPr="00DB2B20">
            <w:rPr>
              <w:rFonts w:cs="Arial"/>
              <w:szCs w:val="22"/>
            </w:rPr>
            <w:t xml:space="preserve">Page </w:t>
          </w:r>
          <w:r w:rsidRPr="00DB2B20">
            <w:rPr>
              <w:rFonts w:cs="Arial"/>
              <w:szCs w:val="22"/>
            </w:rPr>
            <w:fldChar w:fldCharType="begin"/>
          </w:r>
          <w:r w:rsidRPr="00DB2B20">
            <w:rPr>
              <w:rFonts w:cs="Arial"/>
              <w:szCs w:val="22"/>
            </w:rPr>
            <w:instrText xml:space="preserve"> PAGE   \* MERGEFORMAT </w:instrText>
          </w:r>
          <w:r w:rsidRPr="00DB2B20">
            <w:rPr>
              <w:rFonts w:cs="Arial"/>
              <w:szCs w:val="22"/>
            </w:rPr>
            <w:fldChar w:fldCharType="separate"/>
          </w:r>
          <w:r>
            <w:rPr>
              <w:rFonts w:cs="Arial"/>
            </w:rPr>
            <w:t>1</w:t>
          </w:r>
          <w:r w:rsidRPr="00DB2B20">
            <w:rPr>
              <w:rFonts w:cs="Arial"/>
              <w:szCs w:val="22"/>
            </w:rPr>
            <w:fldChar w:fldCharType="end"/>
          </w:r>
        </w:p>
      </w:tc>
      <w:tc>
        <w:tcPr>
          <w:tcW w:w="4678" w:type="dxa"/>
        </w:tcPr>
        <w:p w14:paraId="64BDCEB0" w14:textId="77777777" w:rsidR="00DB2B20" w:rsidRDefault="00DB2B20" w:rsidP="00DB2B20">
          <w:pPr>
            <w:pStyle w:val="Footer"/>
            <w:spacing w:before="0"/>
          </w:pPr>
          <w:r>
            <w:t>UNCONTROLLED COPY WHEN PRINTED</w:t>
          </w:r>
        </w:p>
      </w:tc>
      <w:tc>
        <w:tcPr>
          <w:tcW w:w="2720" w:type="dxa"/>
        </w:tcPr>
        <w:p w14:paraId="60AF2BF3" w14:textId="78740AA7" w:rsidR="00DB2B20" w:rsidRDefault="00C74984" w:rsidP="00DB2B20">
          <w:pPr>
            <w:pStyle w:val="Footer"/>
            <w:spacing w:before="0"/>
            <w:jc w:val="right"/>
          </w:pPr>
          <w:r>
            <w:t>ASOEM Issue</w:t>
          </w:r>
          <w:r w:rsidR="003970C3">
            <w:t xml:space="preserve"> 2</w:t>
          </w:r>
          <w:r>
            <w:t xml:space="preserve"> </w:t>
          </w:r>
        </w:p>
      </w:tc>
    </w:tr>
  </w:tbl>
  <w:p w14:paraId="1DD26203" w14:textId="77777777" w:rsidR="00DB2B20" w:rsidRDefault="00DB2B2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4678"/>
      <w:gridCol w:w="2720"/>
    </w:tblGrid>
    <w:tr w:rsidR="00DB2B20" w14:paraId="47A1C1EA" w14:textId="77777777" w:rsidTr="009E6FCE">
      <w:tc>
        <w:tcPr>
          <w:tcW w:w="2972" w:type="dxa"/>
        </w:tcPr>
        <w:p w14:paraId="41D4FEAF" w14:textId="77777777" w:rsidR="00DB2B20" w:rsidRDefault="00DB2B20" w:rsidP="009E6FCE">
          <w:pPr>
            <w:pStyle w:val="Footer"/>
            <w:spacing w:before="0"/>
          </w:pPr>
        </w:p>
      </w:tc>
      <w:tc>
        <w:tcPr>
          <w:tcW w:w="4678" w:type="dxa"/>
        </w:tcPr>
        <w:p w14:paraId="233B5FB6" w14:textId="77777777" w:rsidR="00DB2B20" w:rsidRDefault="00DB2B20" w:rsidP="009E6FCE">
          <w:pPr>
            <w:pStyle w:val="Footer"/>
            <w:spacing w:before="0"/>
          </w:pPr>
        </w:p>
      </w:tc>
      <w:tc>
        <w:tcPr>
          <w:tcW w:w="2720" w:type="dxa"/>
        </w:tcPr>
        <w:p w14:paraId="37D37E51" w14:textId="77777777" w:rsidR="00DB2B20" w:rsidRDefault="00DB2B20" w:rsidP="009E6FCE">
          <w:pPr>
            <w:pStyle w:val="Footer"/>
            <w:spacing w:before="0"/>
          </w:pPr>
        </w:p>
      </w:tc>
    </w:tr>
    <w:tr w:rsidR="00DB2B20" w14:paraId="2425F093" w14:textId="77777777" w:rsidTr="009E6FCE">
      <w:tc>
        <w:tcPr>
          <w:tcW w:w="2972" w:type="dxa"/>
        </w:tcPr>
        <w:p w14:paraId="23991BB4" w14:textId="16CFF30C" w:rsidR="00DB2B20" w:rsidRDefault="00DB2B20" w:rsidP="009E6FCE">
          <w:pPr>
            <w:pStyle w:val="Footer"/>
            <w:spacing w:before="0"/>
          </w:pPr>
          <w:r>
            <w:t xml:space="preserve">ASOEM </w:t>
          </w:r>
          <w:r w:rsidR="003970C3">
            <w:t>Issue 2</w:t>
          </w:r>
        </w:p>
      </w:tc>
      <w:tc>
        <w:tcPr>
          <w:tcW w:w="4678" w:type="dxa"/>
        </w:tcPr>
        <w:p w14:paraId="43C89F3C" w14:textId="77777777" w:rsidR="00DB2B20" w:rsidRDefault="00DB2B20" w:rsidP="009E6FCE">
          <w:pPr>
            <w:pStyle w:val="Footer"/>
            <w:spacing w:before="0"/>
          </w:pPr>
          <w:r>
            <w:t>UNCONTROLLED COPY WHEN PRINTED</w:t>
          </w:r>
        </w:p>
      </w:tc>
      <w:tc>
        <w:tcPr>
          <w:tcW w:w="2720" w:type="dxa"/>
        </w:tcPr>
        <w:p w14:paraId="02918848" w14:textId="3E6D383F" w:rsidR="00DB2B20" w:rsidRPr="00DB2B20" w:rsidRDefault="00DB2B20" w:rsidP="009E6FCE">
          <w:pPr>
            <w:pStyle w:val="Footer"/>
            <w:spacing w:before="0"/>
            <w:jc w:val="right"/>
            <w:rPr>
              <w:szCs w:val="22"/>
            </w:rPr>
          </w:pPr>
          <w:r w:rsidRPr="00DB2B20">
            <w:rPr>
              <w:rFonts w:cs="Arial"/>
              <w:szCs w:val="22"/>
            </w:rPr>
            <w:t xml:space="preserve">Page </w:t>
          </w:r>
          <w:r w:rsidRPr="00DB2B20">
            <w:rPr>
              <w:rFonts w:cs="Arial"/>
              <w:szCs w:val="22"/>
            </w:rPr>
            <w:fldChar w:fldCharType="begin"/>
          </w:r>
          <w:r w:rsidRPr="00DB2B20">
            <w:rPr>
              <w:rFonts w:cs="Arial"/>
              <w:szCs w:val="22"/>
            </w:rPr>
            <w:instrText xml:space="preserve"> PAGE   \* MERGEFORMAT </w:instrText>
          </w:r>
          <w:r w:rsidRPr="00DB2B20">
            <w:rPr>
              <w:rFonts w:cs="Arial"/>
              <w:szCs w:val="22"/>
            </w:rPr>
            <w:fldChar w:fldCharType="separate"/>
          </w:r>
          <w:r w:rsidRPr="00DB2B20">
            <w:rPr>
              <w:rFonts w:cs="Arial"/>
              <w:szCs w:val="22"/>
            </w:rPr>
            <w:t>1</w:t>
          </w:r>
          <w:r w:rsidRPr="00DB2B20">
            <w:rPr>
              <w:rFonts w:cs="Arial"/>
              <w:szCs w:val="22"/>
            </w:rPr>
            <w:fldChar w:fldCharType="end"/>
          </w:r>
        </w:p>
      </w:tc>
    </w:tr>
  </w:tbl>
  <w:p w14:paraId="5E8AF6A5" w14:textId="77777777" w:rsidR="00DB2B20" w:rsidRDefault="00DB2B20" w:rsidP="009E6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F850" w14:textId="77777777" w:rsidR="00840F75" w:rsidRDefault="00840F75">
      <w:r>
        <w:continuationSeparator/>
      </w:r>
    </w:p>
    <w:p w14:paraId="4FB8E084" w14:textId="77777777" w:rsidR="00840F75" w:rsidRDefault="00840F75"/>
  </w:footnote>
  <w:footnote w:type="continuationSeparator" w:id="0">
    <w:p w14:paraId="02F2403E" w14:textId="77777777" w:rsidR="00840F75" w:rsidRDefault="00840F75">
      <w:r>
        <w:continuationSeparator/>
      </w:r>
    </w:p>
    <w:p w14:paraId="2297372F" w14:textId="77777777" w:rsidR="00840F75" w:rsidRDefault="00840F75"/>
  </w:footnote>
  <w:footnote w:type="continuationNotice" w:id="1">
    <w:p w14:paraId="39C4E11D" w14:textId="77777777" w:rsidR="00840F75" w:rsidRDefault="00840F75"/>
  </w:footnote>
  <w:footnote w:id="2">
    <w:p w14:paraId="539C83D4" w14:textId="061638AC" w:rsidR="00743FAE" w:rsidRDefault="00743FAE" w:rsidP="00743FA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6D6470">
        <w:rPr>
          <w:rStyle w:val="normaltextrun"/>
          <w:color w:val="FF0000"/>
          <w:szCs w:val="16"/>
          <w:bdr w:val="none" w:sz="0" w:space="0" w:color="auto" w:frame="1"/>
          <w:lang w:val="en"/>
        </w:rPr>
        <w:t>►</w:t>
      </w:r>
      <w:r w:rsidRPr="006D6470">
        <w:rPr>
          <w:color w:val="FF0000"/>
          <w:szCs w:val="16"/>
        </w:rPr>
        <w:t xml:space="preserve">Refer to RA 1010 - Head of Establishment Aviation Responsibilities and Aviation Duty Holder / Accountable Manager (Military Flying) Establishment </w:t>
      </w:r>
      <w:proofErr w:type="gramStart"/>
      <w:r w:rsidRPr="006D6470">
        <w:rPr>
          <w:color w:val="FF0000"/>
          <w:szCs w:val="16"/>
        </w:rPr>
        <w:t>Responsibilities</w:t>
      </w:r>
      <w:r w:rsidR="00071016">
        <w:rPr>
          <w:color w:val="FF0000"/>
          <w:szCs w:val="16"/>
        </w:rPr>
        <w:t>.</w:t>
      </w:r>
      <w:r w:rsidRPr="006D6470">
        <w:rPr>
          <w:rStyle w:val="normaltextrun"/>
          <w:color w:val="FF0000"/>
          <w:szCs w:val="16"/>
          <w:shd w:val="clear" w:color="auto" w:fill="FFFFFF"/>
          <w:lang w:val="en"/>
        </w:rPr>
        <w:t>◄</w:t>
      </w:r>
      <w:proofErr w:type="gramEnd"/>
    </w:p>
  </w:footnote>
  <w:footnote w:id="3">
    <w:p w14:paraId="7C67700F" w14:textId="40B887BD" w:rsidR="00B71BB8" w:rsidRPr="00B71BB8" w:rsidRDefault="00B71BB8" w:rsidP="006D7EEE">
      <w:pPr>
        <w:pStyle w:val="FootnoteText"/>
        <w:spacing w:after="0"/>
        <w:contextualSpacing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0F45B6">
        <w:rPr>
          <w:color w:val="000000" w:themeColor="text1"/>
          <w:szCs w:val="16"/>
        </w:rPr>
        <w:t>Training material is to be in accordance with</w:t>
      </w:r>
      <w:r w:rsidR="00071016">
        <w:rPr>
          <w:color w:val="000000" w:themeColor="text1"/>
          <w:szCs w:val="16"/>
        </w:rPr>
        <w:t xml:space="preserve"> (</w:t>
      </w:r>
      <w:proofErr w:type="spellStart"/>
      <w:r w:rsidR="00071016">
        <w:rPr>
          <w:color w:val="000000" w:themeColor="text1"/>
          <w:szCs w:val="16"/>
        </w:rPr>
        <w:t>iaw</w:t>
      </w:r>
      <w:proofErr w:type="spellEnd"/>
      <w:r w:rsidR="00071016">
        <w:rPr>
          <w:color w:val="000000" w:themeColor="text1"/>
          <w:szCs w:val="16"/>
        </w:rPr>
        <w:t>)</w:t>
      </w:r>
      <w:r w:rsidRPr="000F45B6">
        <w:rPr>
          <w:color w:val="000000" w:themeColor="text1"/>
          <w:szCs w:val="16"/>
        </w:rPr>
        <w:t xml:space="preserve"> NATO STANAG 3896 – Aerospace Emergency Rescue and Mishap Response Information (Emergency Services).</w:t>
      </w:r>
    </w:p>
  </w:footnote>
  <w:footnote w:id="4">
    <w:p w14:paraId="6A6F8123" w14:textId="1169BF89" w:rsidR="00643A68" w:rsidRDefault="00643A68" w:rsidP="006D7EEE">
      <w:pPr>
        <w:pStyle w:val="FootnoteText"/>
        <w:spacing w:after="0"/>
        <w:contextualSpacing/>
      </w:pPr>
      <w:r>
        <w:rPr>
          <w:rStyle w:val="FootnoteReference"/>
        </w:rPr>
        <w:footnoteRef/>
      </w:r>
      <w:r>
        <w:t xml:space="preserve"> </w:t>
      </w:r>
      <w:r w:rsidR="006D7EEE" w:rsidRPr="006D7EEE">
        <w:rPr>
          <w:rStyle w:val="normaltextrun"/>
          <w:color w:val="FF0000"/>
          <w:szCs w:val="16"/>
          <w:bdr w:val="none" w:sz="0" w:space="0" w:color="auto" w:frame="1"/>
          <w:lang w:val="en"/>
        </w:rPr>
        <w:t>►</w:t>
      </w:r>
      <w:r w:rsidRPr="006D7EEE">
        <w:rPr>
          <w:color w:val="FF0000"/>
          <w:szCs w:val="16"/>
        </w:rPr>
        <w:t>Refer to NATO STANAG 3531 – Safety Investigation</w:t>
      </w:r>
      <w:r w:rsidR="006D7EEE" w:rsidRPr="006D7EEE">
        <w:rPr>
          <w:color w:val="FF0000"/>
          <w:szCs w:val="16"/>
        </w:rPr>
        <w:t xml:space="preserve"> and Reporting of Accidents / Incidents involving Military Aircraft, Missiles and / or </w:t>
      </w:r>
      <w:proofErr w:type="gramStart"/>
      <w:r w:rsidR="006D7EEE" w:rsidRPr="006D7EEE">
        <w:rPr>
          <w:color w:val="FF0000"/>
          <w:szCs w:val="16"/>
        </w:rPr>
        <w:t>UAVs.</w:t>
      </w:r>
      <w:r w:rsidR="006D7EEE" w:rsidRPr="006D7EEE">
        <w:rPr>
          <w:rStyle w:val="normaltextrun"/>
          <w:color w:val="FF0000"/>
          <w:szCs w:val="16"/>
          <w:shd w:val="clear" w:color="auto" w:fill="FFFFFF"/>
          <w:lang w:val="en"/>
        </w:rPr>
        <w:t>◄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108" w:type="dxa"/>
      <w:tblLook w:val="01E0" w:firstRow="1" w:lastRow="1" w:firstColumn="1" w:lastColumn="1" w:noHBand="0" w:noVBand="0"/>
    </w:tblPr>
    <w:tblGrid>
      <w:gridCol w:w="2722"/>
      <w:gridCol w:w="4678"/>
      <w:gridCol w:w="2862"/>
    </w:tblGrid>
    <w:tr w:rsidR="00DB2B20" w14:paraId="21389AC7" w14:textId="77777777" w:rsidTr="00A21C4E">
      <w:trPr>
        <w:trHeight w:val="280"/>
      </w:trPr>
      <w:tc>
        <w:tcPr>
          <w:tcW w:w="2722" w:type="dxa"/>
        </w:tcPr>
        <w:p w14:paraId="05218966" w14:textId="2943A494" w:rsidR="00DB2B20" w:rsidRDefault="00DB2B20" w:rsidP="00DB2B20">
          <w:pPr>
            <w:pStyle w:val="Header"/>
            <w:spacing w:after="0"/>
            <w:jc w:val="both"/>
          </w:pPr>
          <w:r>
            <w:rPr>
              <w:rFonts w:cs="Arial"/>
              <w:szCs w:val="22"/>
            </w:rPr>
            <w:t>ASOEM</w:t>
          </w:r>
        </w:p>
      </w:tc>
      <w:tc>
        <w:tcPr>
          <w:tcW w:w="4678" w:type="dxa"/>
          <w:vAlign w:val="center"/>
        </w:tcPr>
        <w:p w14:paraId="72A0BEC1" w14:textId="77777777" w:rsidR="00DB2B20" w:rsidRDefault="00DB2B20" w:rsidP="00B71BB8">
          <w:pPr>
            <w:pStyle w:val="Header"/>
            <w:spacing w:after="0"/>
            <w:ind w:right="-117"/>
            <w:jc w:val="center"/>
          </w:pPr>
          <w:r>
            <w:t>UNCONTROLLED COPY WHEN PRINTED</w:t>
          </w:r>
        </w:p>
      </w:tc>
      <w:tc>
        <w:tcPr>
          <w:tcW w:w="2862" w:type="dxa"/>
          <w:vAlign w:val="center"/>
        </w:tcPr>
        <w:p w14:paraId="1BC2F4DE" w14:textId="11774FF8" w:rsidR="00DB2B20" w:rsidRPr="00630813" w:rsidRDefault="00DB2B20" w:rsidP="00DB2B20">
          <w:pPr>
            <w:pStyle w:val="Header"/>
            <w:spacing w:after="0"/>
            <w:jc w:val="right"/>
            <w:rPr>
              <w:szCs w:val="22"/>
            </w:rPr>
          </w:pPr>
        </w:p>
      </w:tc>
    </w:tr>
  </w:tbl>
  <w:p w14:paraId="6D16F538" w14:textId="0E70EE21" w:rsidR="009E6FCE" w:rsidRDefault="009E6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Look w:val="01E0" w:firstRow="1" w:lastRow="1" w:firstColumn="1" w:lastColumn="1" w:noHBand="0" w:noVBand="0"/>
    </w:tblPr>
    <w:tblGrid>
      <w:gridCol w:w="2722"/>
      <w:gridCol w:w="4678"/>
      <w:gridCol w:w="2862"/>
    </w:tblGrid>
    <w:tr w:rsidR="009E6FCE" w14:paraId="128ECE60" w14:textId="77777777" w:rsidTr="002C1FF8">
      <w:trPr>
        <w:trHeight w:val="280"/>
      </w:trPr>
      <w:tc>
        <w:tcPr>
          <w:tcW w:w="2722" w:type="dxa"/>
        </w:tcPr>
        <w:p w14:paraId="03B4DB67" w14:textId="77777777" w:rsidR="009E6FCE" w:rsidRDefault="009E6FCE" w:rsidP="00DB2B20">
          <w:pPr>
            <w:pStyle w:val="Header"/>
            <w:spacing w:after="0"/>
            <w:jc w:val="center"/>
          </w:pPr>
        </w:p>
      </w:tc>
      <w:tc>
        <w:tcPr>
          <w:tcW w:w="4678" w:type="dxa"/>
          <w:vAlign w:val="center"/>
        </w:tcPr>
        <w:p w14:paraId="1F169B16" w14:textId="31577875" w:rsidR="009E6FCE" w:rsidRDefault="009E6FCE" w:rsidP="009E6FCE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862" w:type="dxa"/>
          <w:vAlign w:val="center"/>
        </w:tcPr>
        <w:p w14:paraId="41486D1D" w14:textId="3891AADC" w:rsidR="009E6FCE" w:rsidRPr="00630813" w:rsidRDefault="009E6FCE" w:rsidP="009E6FCE">
          <w:pPr>
            <w:pStyle w:val="Header"/>
            <w:spacing w:after="0"/>
            <w:jc w:val="right"/>
            <w:rPr>
              <w:szCs w:val="22"/>
            </w:rPr>
          </w:pPr>
          <w:r>
            <w:rPr>
              <w:rFonts w:cs="Arial"/>
              <w:szCs w:val="22"/>
            </w:rPr>
            <w:t>ASOEM</w:t>
          </w:r>
          <w:r w:rsidRPr="00630813">
            <w:rPr>
              <w:rFonts w:cs="Arial"/>
              <w:szCs w:val="22"/>
            </w:rPr>
            <w:t xml:space="preserve"> </w:t>
          </w:r>
        </w:p>
      </w:tc>
    </w:tr>
  </w:tbl>
  <w:p w14:paraId="75E69E19" w14:textId="1D6C3099" w:rsidR="009E6FCE" w:rsidRDefault="009E6FCE" w:rsidP="009E6FCE">
    <w:pPr>
      <w:pStyle w:val="Header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DE4C" w14:textId="08826BDF" w:rsidR="009E6FCE" w:rsidRDefault="009E6FC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108" w:type="dxa"/>
      <w:tblLook w:val="01E0" w:firstRow="1" w:lastRow="1" w:firstColumn="1" w:lastColumn="1" w:noHBand="0" w:noVBand="0"/>
    </w:tblPr>
    <w:tblGrid>
      <w:gridCol w:w="2722"/>
      <w:gridCol w:w="4678"/>
      <w:gridCol w:w="2862"/>
    </w:tblGrid>
    <w:tr w:rsidR="00DB2B20" w14:paraId="1811693C" w14:textId="77777777" w:rsidTr="00A21C4E">
      <w:trPr>
        <w:trHeight w:val="280"/>
      </w:trPr>
      <w:tc>
        <w:tcPr>
          <w:tcW w:w="2722" w:type="dxa"/>
        </w:tcPr>
        <w:p w14:paraId="2C2E7E68" w14:textId="77777777" w:rsidR="00DB2B20" w:rsidRDefault="00DB2B20" w:rsidP="00DB2B20">
          <w:pPr>
            <w:pStyle w:val="Header"/>
            <w:spacing w:after="0"/>
            <w:jc w:val="center"/>
          </w:pPr>
        </w:p>
      </w:tc>
      <w:tc>
        <w:tcPr>
          <w:tcW w:w="4678" w:type="dxa"/>
          <w:vAlign w:val="center"/>
        </w:tcPr>
        <w:p w14:paraId="0EB417CD" w14:textId="77777777" w:rsidR="00DB2B20" w:rsidRDefault="00DB2B20" w:rsidP="00DB2B20">
          <w:pPr>
            <w:pStyle w:val="Header"/>
            <w:spacing w:after="0"/>
            <w:jc w:val="center"/>
          </w:pPr>
          <w:r>
            <w:t>UNCONTROLLED COPY WHEN PRINTED</w:t>
          </w:r>
        </w:p>
      </w:tc>
      <w:tc>
        <w:tcPr>
          <w:tcW w:w="2862" w:type="dxa"/>
          <w:vAlign w:val="center"/>
        </w:tcPr>
        <w:p w14:paraId="2E01D9E8" w14:textId="77777777" w:rsidR="00DB2B20" w:rsidRPr="00630813" w:rsidRDefault="00DB2B20" w:rsidP="00DB2B20">
          <w:pPr>
            <w:pStyle w:val="Header"/>
            <w:spacing w:after="0"/>
            <w:jc w:val="right"/>
            <w:rPr>
              <w:szCs w:val="22"/>
            </w:rPr>
          </w:pPr>
          <w:r>
            <w:rPr>
              <w:rFonts w:cs="Arial"/>
              <w:szCs w:val="22"/>
            </w:rPr>
            <w:t>ASOEM</w:t>
          </w:r>
          <w:r w:rsidRPr="00630813">
            <w:rPr>
              <w:rFonts w:cs="Arial"/>
              <w:szCs w:val="22"/>
            </w:rPr>
            <w:t xml:space="preserve"> </w:t>
          </w:r>
        </w:p>
      </w:tc>
    </w:tr>
  </w:tbl>
  <w:p w14:paraId="4FEAB080" w14:textId="77777777" w:rsidR="00DB2B20" w:rsidRDefault="00DB2B20" w:rsidP="009E6FCE">
    <w:pPr>
      <w:pStyle w:val="Header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C6E"/>
    <w:multiLevelType w:val="multilevel"/>
    <w:tmpl w:val="73060AA8"/>
    <w:numStyleLink w:val="CurrentList1"/>
  </w:abstractNum>
  <w:abstractNum w:abstractNumId="1" w15:restartNumberingAfterBreak="0">
    <w:nsid w:val="089D24AF"/>
    <w:multiLevelType w:val="hybridMultilevel"/>
    <w:tmpl w:val="2494BFA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" w15:restartNumberingAfterBreak="0">
    <w:nsid w:val="134F0142"/>
    <w:multiLevelType w:val="hybridMultilevel"/>
    <w:tmpl w:val="CFF0B9D8"/>
    <w:lvl w:ilvl="0" w:tplc="E034E78A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E8E3E78">
      <w:start w:val="1"/>
      <w:numFmt w:val="lowerLetter"/>
      <w:lvlText w:val="%2."/>
      <w:lvlJc w:val="left"/>
      <w:pPr>
        <w:ind w:left="1495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35D57"/>
    <w:multiLevelType w:val="multilevel"/>
    <w:tmpl w:val="09CAE612"/>
    <w:lvl w:ilvl="0">
      <w:start w:val="1"/>
      <w:numFmt w:val="decimal"/>
      <w:pStyle w:val="AMC-GuidancePara"/>
      <w:lvlText w:val="%1."/>
      <w:lvlJc w:val="left"/>
      <w:pPr>
        <w:ind w:left="0" w:firstLine="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hint="default"/>
        <w:sz w:val="20"/>
      </w:rPr>
    </w:lvl>
    <w:lvl w:ilvl="4">
      <w:start w:val="1"/>
      <w:numFmt w:val="lowerRoman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2AD04FD"/>
    <w:multiLevelType w:val="multilevel"/>
    <w:tmpl w:val="3B825AC8"/>
    <w:lvl w:ilvl="0">
      <w:start w:val="1"/>
      <w:numFmt w:val="decimal"/>
      <w:lvlText w:val="%1."/>
      <w:lvlJc w:val="left"/>
      <w:pPr>
        <w:tabs>
          <w:tab w:val="num" w:pos="1135"/>
        </w:tabs>
        <w:ind w:left="568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1135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1702" w:firstLine="0"/>
      </w:pPr>
      <w:rPr>
        <w:rFonts w:hint="default"/>
        <w:sz w:val="22"/>
      </w:rPr>
    </w:lvl>
    <w:lvl w:ilvl="3">
      <w:start w:val="1"/>
      <w:numFmt w:val="lowerLetter"/>
      <w:lvlText w:val="(%4)"/>
      <w:lvlJc w:val="left"/>
      <w:pPr>
        <w:tabs>
          <w:tab w:val="num" w:pos="2836"/>
        </w:tabs>
        <w:ind w:left="2269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6" w15:restartNumberingAfterBreak="0">
    <w:nsid w:val="255C736E"/>
    <w:multiLevelType w:val="multilevel"/>
    <w:tmpl w:val="73060AA8"/>
    <w:styleLink w:val="CurrentList1"/>
    <w:lvl w:ilvl="0">
      <w:start w:val="1"/>
      <w:numFmt w:val="lowerRoman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1B3843"/>
    <w:multiLevelType w:val="hybridMultilevel"/>
    <w:tmpl w:val="27461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E3A"/>
    <w:multiLevelType w:val="hybridMultilevel"/>
    <w:tmpl w:val="0D26A7D2"/>
    <w:lvl w:ilvl="0" w:tplc="C47A288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11" w15:restartNumberingAfterBreak="0">
    <w:nsid w:val="3835083A"/>
    <w:multiLevelType w:val="hybridMultilevel"/>
    <w:tmpl w:val="AF943A64"/>
    <w:lvl w:ilvl="0" w:tplc="5C8E52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770E85"/>
    <w:multiLevelType w:val="hybridMultilevel"/>
    <w:tmpl w:val="82E8788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5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4253"/>
        </w:tabs>
        <w:ind w:left="368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abstractNum w:abstractNumId="16" w15:restartNumberingAfterBreak="0">
    <w:nsid w:val="568B50B7"/>
    <w:multiLevelType w:val="multilevel"/>
    <w:tmpl w:val="90940CBA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1">
      <w:start w:val="2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num w:numId="1" w16cid:durableId="1269045967">
    <w:abstractNumId w:val="14"/>
  </w:num>
  <w:num w:numId="2" w16cid:durableId="1737314608">
    <w:abstractNumId w:val="7"/>
  </w:num>
  <w:num w:numId="3" w16cid:durableId="3171955">
    <w:abstractNumId w:val="10"/>
  </w:num>
  <w:num w:numId="4" w16cid:durableId="137890549">
    <w:abstractNumId w:val="12"/>
  </w:num>
  <w:num w:numId="5" w16cid:durableId="1506168726">
    <w:abstractNumId w:val="15"/>
  </w:num>
  <w:num w:numId="6" w16cid:durableId="1805199152">
    <w:abstractNumId w:val="2"/>
  </w:num>
  <w:num w:numId="7" w16cid:durableId="1299187971">
    <w:abstractNumId w:val="4"/>
  </w:num>
  <w:num w:numId="8" w16cid:durableId="1222055924">
    <w:abstractNumId w:val="0"/>
    <w:lvlOverride w:ilvl="0">
      <w:lvl w:ilvl="0">
        <w:start w:val="1"/>
        <w:numFmt w:val="lowerRoman"/>
        <w:lvlText w:val="%1."/>
        <w:lvlJc w:val="left"/>
        <w:pPr>
          <w:tabs>
            <w:tab w:val="num" w:pos="1494"/>
          </w:tabs>
          <w:ind w:left="1494" w:hanging="360"/>
        </w:pPr>
      </w:lvl>
    </w:lvlOverride>
  </w:num>
  <w:num w:numId="9" w16cid:durableId="596596071">
    <w:abstractNumId w:val="6"/>
  </w:num>
  <w:num w:numId="10" w16cid:durableId="1288121755">
    <w:abstractNumId w:val="16"/>
  </w:num>
  <w:num w:numId="11" w16cid:durableId="1517816015">
    <w:abstractNumId w:val="4"/>
  </w:num>
  <w:num w:numId="12" w16cid:durableId="507788909">
    <w:abstractNumId w:val="13"/>
  </w:num>
  <w:num w:numId="13" w16cid:durableId="545720380">
    <w:abstractNumId w:val="5"/>
  </w:num>
  <w:num w:numId="14" w16cid:durableId="2090076561">
    <w:abstractNumId w:val="9"/>
  </w:num>
  <w:num w:numId="15" w16cid:durableId="1081561117">
    <w:abstractNumId w:val="3"/>
  </w:num>
  <w:num w:numId="16" w16cid:durableId="93131538">
    <w:abstractNumId w:val="11"/>
  </w:num>
  <w:num w:numId="17" w16cid:durableId="1322343372">
    <w:abstractNumId w:val="1"/>
  </w:num>
  <w:num w:numId="18" w16cid:durableId="184025522">
    <w:abstractNumId w:val="8"/>
  </w:num>
  <w:num w:numId="19" w16cid:durableId="1665551433">
    <w:abstractNumId w:val="4"/>
  </w:num>
  <w:num w:numId="20" w16cid:durableId="2033414970">
    <w:abstractNumId w:val="4"/>
  </w:num>
  <w:num w:numId="21" w16cid:durableId="21516243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C47464"/>
    <w:rsid w:val="000034EB"/>
    <w:rsid w:val="0000353A"/>
    <w:rsid w:val="00004314"/>
    <w:rsid w:val="0000492E"/>
    <w:rsid w:val="00004E5E"/>
    <w:rsid w:val="000057EA"/>
    <w:rsid w:val="00006360"/>
    <w:rsid w:val="00006B50"/>
    <w:rsid w:val="00007251"/>
    <w:rsid w:val="000078A8"/>
    <w:rsid w:val="000103C3"/>
    <w:rsid w:val="00011B6E"/>
    <w:rsid w:val="000121CA"/>
    <w:rsid w:val="00012AB2"/>
    <w:rsid w:val="0001384D"/>
    <w:rsid w:val="00014422"/>
    <w:rsid w:val="00014F37"/>
    <w:rsid w:val="00015B5C"/>
    <w:rsid w:val="000174AA"/>
    <w:rsid w:val="00017B10"/>
    <w:rsid w:val="00020C6B"/>
    <w:rsid w:val="00020E94"/>
    <w:rsid w:val="00021C45"/>
    <w:rsid w:val="000227FD"/>
    <w:rsid w:val="00023E6D"/>
    <w:rsid w:val="00024029"/>
    <w:rsid w:val="000259B0"/>
    <w:rsid w:val="00027B04"/>
    <w:rsid w:val="00030E27"/>
    <w:rsid w:val="00030E34"/>
    <w:rsid w:val="00031773"/>
    <w:rsid w:val="0003178B"/>
    <w:rsid w:val="00031B3A"/>
    <w:rsid w:val="000321C2"/>
    <w:rsid w:val="000324FA"/>
    <w:rsid w:val="00033ACD"/>
    <w:rsid w:val="00035AD9"/>
    <w:rsid w:val="00036B06"/>
    <w:rsid w:val="0003774F"/>
    <w:rsid w:val="00040550"/>
    <w:rsid w:val="00040ACA"/>
    <w:rsid w:val="00041F34"/>
    <w:rsid w:val="0004318D"/>
    <w:rsid w:val="000443AE"/>
    <w:rsid w:val="000450EC"/>
    <w:rsid w:val="00046127"/>
    <w:rsid w:val="00046764"/>
    <w:rsid w:val="00046B45"/>
    <w:rsid w:val="000530A4"/>
    <w:rsid w:val="000540E5"/>
    <w:rsid w:val="00054819"/>
    <w:rsid w:val="0005498E"/>
    <w:rsid w:val="000550E6"/>
    <w:rsid w:val="000563CB"/>
    <w:rsid w:val="00056C97"/>
    <w:rsid w:val="00057174"/>
    <w:rsid w:val="000571E0"/>
    <w:rsid w:val="0005755F"/>
    <w:rsid w:val="00060217"/>
    <w:rsid w:val="00060AC7"/>
    <w:rsid w:val="00060C79"/>
    <w:rsid w:val="0006188C"/>
    <w:rsid w:val="000625E0"/>
    <w:rsid w:val="00062604"/>
    <w:rsid w:val="00062C1D"/>
    <w:rsid w:val="00063371"/>
    <w:rsid w:val="0006394F"/>
    <w:rsid w:val="00065E24"/>
    <w:rsid w:val="000663F1"/>
    <w:rsid w:val="00066444"/>
    <w:rsid w:val="000668EA"/>
    <w:rsid w:val="00067561"/>
    <w:rsid w:val="00067E64"/>
    <w:rsid w:val="00070994"/>
    <w:rsid w:val="00071016"/>
    <w:rsid w:val="00072A5B"/>
    <w:rsid w:val="000734DC"/>
    <w:rsid w:val="00073633"/>
    <w:rsid w:val="000741FE"/>
    <w:rsid w:val="00074702"/>
    <w:rsid w:val="000759D5"/>
    <w:rsid w:val="00076A1D"/>
    <w:rsid w:val="00076C6F"/>
    <w:rsid w:val="0007702D"/>
    <w:rsid w:val="000827E0"/>
    <w:rsid w:val="00084AC6"/>
    <w:rsid w:val="00084C57"/>
    <w:rsid w:val="000851BB"/>
    <w:rsid w:val="00087254"/>
    <w:rsid w:val="00087411"/>
    <w:rsid w:val="0009038A"/>
    <w:rsid w:val="00090839"/>
    <w:rsid w:val="00090CC1"/>
    <w:rsid w:val="00090F1C"/>
    <w:rsid w:val="0009116B"/>
    <w:rsid w:val="00092445"/>
    <w:rsid w:val="00092613"/>
    <w:rsid w:val="0009412F"/>
    <w:rsid w:val="0009424D"/>
    <w:rsid w:val="00095585"/>
    <w:rsid w:val="00095586"/>
    <w:rsid w:val="00095B00"/>
    <w:rsid w:val="00096906"/>
    <w:rsid w:val="000969D1"/>
    <w:rsid w:val="00097384"/>
    <w:rsid w:val="00097C61"/>
    <w:rsid w:val="000A08D8"/>
    <w:rsid w:val="000A0B3D"/>
    <w:rsid w:val="000A1B41"/>
    <w:rsid w:val="000A1E2B"/>
    <w:rsid w:val="000A1FD6"/>
    <w:rsid w:val="000A2717"/>
    <w:rsid w:val="000A3B16"/>
    <w:rsid w:val="000A4675"/>
    <w:rsid w:val="000A555F"/>
    <w:rsid w:val="000A5A45"/>
    <w:rsid w:val="000A5AD3"/>
    <w:rsid w:val="000A6045"/>
    <w:rsid w:val="000A6159"/>
    <w:rsid w:val="000A7684"/>
    <w:rsid w:val="000A76FE"/>
    <w:rsid w:val="000A7E52"/>
    <w:rsid w:val="000B0E17"/>
    <w:rsid w:val="000B1038"/>
    <w:rsid w:val="000B1A08"/>
    <w:rsid w:val="000B2146"/>
    <w:rsid w:val="000B3A55"/>
    <w:rsid w:val="000B5948"/>
    <w:rsid w:val="000B629A"/>
    <w:rsid w:val="000B6819"/>
    <w:rsid w:val="000C0E05"/>
    <w:rsid w:val="000C1A1B"/>
    <w:rsid w:val="000C2424"/>
    <w:rsid w:val="000C2573"/>
    <w:rsid w:val="000C2935"/>
    <w:rsid w:val="000C3695"/>
    <w:rsid w:val="000C48D8"/>
    <w:rsid w:val="000C5B39"/>
    <w:rsid w:val="000C5C49"/>
    <w:rsid w:val="000C73EB"/>
    <w:rsid w:val="000D1916"/>
    <w:rsid w:val="000D1B0F"/>
    <w:rsid w:val="000D38D0"/>
    <w:rsid w:val="000D4A35"/>
    <w:rsid w:val="000D5AB0"/>
    <w:rsid w:val="000D5F1A"/>
    <w:rsid w:val="000D66E9"/>
    <w:rsid w:val="000D6CC9"/>
    <w:rsid w:val="000E0776"/>
    <w:rsid w:val="000E1B4E"/>
    <w:rsid w:val="000E2811"/>
    <w:rsid w:val="000E3F0C"/>
    <w:rsid w:val="000E7767"/>
    <w:rsid w:val="000F25F6"/>
    <w:rsid w:val="000F38CC"/>
    <w:rsid w:val="000F45B6"/>
    <w:rsid w:val="000F4D6F"/>
    <w:rsid w:val="000F5840"/>
    <w:rsid w:val="000F5953"/>
    <w:rsid w:val="000F6C7B"/>
    <w:rsid w:val="000F73DC"/>
    <w:rsid w:val="00101B45"/>
    <w:rsid w:val="00104FFE"/>
    <w:rsid w:val="00107CE4"/>
    <w:rsid w:val="0011061B"/>
    <w:rsid w:val="001106E3"/>
    <w:rsid w:val="001111FE"/>
    <w:rsid w:val="001126AA"/>
    <w:rsid w:val="00113171"/>
    <w:rsid w:val="00113AC9"/>
    <w:rsid w:val="00113B70"/>
    <w:rsid w:val="00114EB1"/>
    <w:rsid w:val="0011794E"/>
    <w:rsid w:val="00122264"/>
    <w:rsid w:val="00122C71"/>
    <w:rsid w:val="001242C9"/>
    <w:rsid w:val="001245AB"/>
    <w:rsid w:val="00124E6F"/>
    <w:rsid w:val="001255CE"/>
    <w:rsid w:val="001259DA"/>
    <w:rsid w:val="00125FF9"/>
    <w:rsid w:val="0012634E"/>
    <w:rsid w:val="001265FB"/>
    <w:rsid w:val="0012697A"/>
    <w:rsid w:val="0013009A"/>
    <w:rsid w:val="001306AE"/>
    <w:rsid w:val="00130CD7"/>
    <w:rsid w:val="00131488"/>
    <w:rsid w:val="001318E1"/>
    <w:rsid w:val="00131D2F"/>
    <w:rsid w:val="00132F46"/>
    <w:rsid w:val="0013306D"/>
    <w:rsid w:val="00133AF8"/>
    <w:rsid w:val="00134134"/>
    <w:rsid w:val="001349F0"/>
    <w:rsid w:val="00134E7D"/>
    <w:rsid w:val="00134F5E"/>
    <w:rsid w:val="00135840"/>
    <w:rsid w:val="00135CD7"/>
    <w:rsid w:val="00136112"/>
    <w:rsid w:val="00136228"/>
    <w:rsid w:val="00136AC7"/>
    <w:rsid w:val="00137770"/>
    <w:rsid w:val="001405C3"/>
    <w:rsid w:val="00140C8C"/>
    <w:rsid w:val="00140E03"/>
    <w:rsid w:val="00140F40"/>
    <w:rsid w:val="00142A85"/>
    <w:rsid w:val="00142FD2"/>
    <w:rsid w:val="00143E06"/>
    <w:rsid w:val="00145A96"/>
    <w:rsid w:val="00146EC7"/>
    <w:rsid w:val="00147EBC"/>
    <w:rsid w:val="00150393"/>
    <w:rsid w:val="0015080C"/>
    <w:rsid w:val="00152565"/>
    <w:rsid w:val="00152E91"/>
    <w:rsid w:val="001536B9"/>
    <w:rsid w:val="00157DAA"/>
    <w:rsid w:val="001608EC"/>
    <w:rsid w:val="00160965"/>
    <w:rsid w:val="001611EF"/>
    <w:rsid w:val="00161810"/>
    <w:rsid w:val="0016239F"/>
    <w:rsid w:val="001657BA"/>
    <w:rsid w:val="00165DA4"/>
    <w:rsid w:val="00166235"/>
    <w:rsid w:val="00170930"/>
    <w:rsid w:val="00171BD2"/>
    <w:rsid w:val="00173C95"/>
    <w:rsid w:val="00173D2F"/>
    <w:rsid w:val="00173F41"/>
    <w:rsid w:val="00174397"/>
    <w:rsid w:val="001749CD"/>
    <w:rsid w:val="001761FF"/>
    <w:rsid w:val="0017669D"/>
    <w:rsid w:val="00177598"/>
    <w:rsid w:val="001808E6"/>
    <w:rsid w:val="001816CC"/>
    <w:rsid w:val="001821EF"/>
    <w:rsid w:val="001823B8"/>
    <w:rsid w:val="001827F8"/>
    <w:rsid w:val="0018334F"/>
    <w:rsid w:val="00184AAC"/>
    <w:rsid w:val="00184D49"/>
    <w:rsid w:val="00186B00"/>
    <w:rsid w:val="00190F22"/>
    <w:rsid w:val="001910C0"/>
    <w:rsid w:val="00191387"/>
    <w:rsid w:val="0019266C"/>
    <w:rsid w:val="00193A99"/>
    <w:rsid w:val="00193AFA"/>
    <w:rsid w:val="00194E51"/>
    <w:rsid w:val="00195516"/>
    <w:rsid w:val="001961EE"/>
    <w:rsid w:val="00196207"/>
    <w:rsid w:val="00196314"/>
    <w:rsid w:val="00196B29"/>
    <w:rsid w:val="00196C75"/>
    <w:rsid w:val="001A04E1"/>
    <w:rsid w:val="001A08F2"/>
    <w:rsid w:val="001A1C60"/>
    <w:rsid w:val="001A3802"/>
    <w:rsid w:val="001A4077"/>
    <w:rsid w:val="001A46FD"/>
    <w:rsid w:val="001A56F2"/>
    <w:rsid w:val="001A5774"/>
    <w:rsid w:val="001A58F3"/>
    <w:rsid w:val="001A5F95"/>
    <w:rsid w:val="001A775A"/>
    <w:rsid w:val="001B142D"/>
    <w:rsid w:val="001B23A2"/>
    <w:rsid w:val="001B25F2"/>
    <w:rsid w:val="001B3521"/>
    <w:rsid w:val="001B3A85"/>
    <w:rsid w:val="001B41E4"/>
    <w:rsid w:val="001B4A66"/>
    <w:rsid w:val="001B4B0A"/>
    <w:rsid w:val="001B70FA"/>
    <w:rsid w:val="001B7575"/>
    <w:rsid w:val="001B780A"/>
    <w:rsid w:val="001B7BE9"/>
    <w:rsid w:val="001C01C5"/>
    <w:rsid w:val="001C04C8"/>
    <w:rsid w:val="001C0C9B"/>
    <w:rsid w:val="001C1D9D"/>
    <w:rsid w:val="001C3116"/>
    <w:rsid w:val="001C50D7"/>
    <w:rsid w:val="001C5BF9"/>
    <w:rsid w:val="001C6F2A"/>
    <w:rsid w:val="001C6FEF"/>
    <w:rsid w:val="001C7087"/>
    <w:rsid w:val="001D125F"/>
    <w:rsid w:val="001D1B42"/>
    <w:rsid w:val="001D21DF"/>
    <w:rsid w:val="001D2990"/>
    <w:rsid w:val="001D344A"/>
    <w:rsid w:val="001D36AA"/>
    <w:rsid w:val="001D4A92"/>
    <w:rsid w:val="001D4CC7"/>
    <w:rsid w:val="001D522A"/>
    <w:rsid w:val="001D55B9"/>
    <w:rsid w:val="001D689B"/>
    <w:rsid w:val="001D7313"/>
    <w:rsid w:val="001D7AF6"/>
    <w:rsid w:val="001D7CF0"/>
    <w:rsid w:val="001D7FA1"/>
    <w:rsid w:val="001E05EC"/>
    <w:rsid w:val="001E1471"/>
    <w:rsid w:val="001E4166"/>
    <w:rsid w:val="001E474F"/>
    <w:rsid w:val="001E47CB"/>
    <w:rsid w:val="001E57C1"/>
    <w:rsid w:val="001E7BA2"/>
    <w:rsid w:val="001E7DE4"/>
    <w:rsid w:val="001F00B0"/>
    <w:rsid w:val="001F0448"/>
    <w:rsid w:val="001F0C61"/>
    <w:rsid w:val="001F3DAE"/>
    <w:rsid w:val="001F3E7B"/>
    <w:rsid w:val="001F42D5"/>
    <w:rsid w:val="001F47E1"/>
    <w:rsid w:val="001F7260"/>
    <w:rsid w:val="001F78BA"/>
    <w:rsid w:val="00200D91"/>
    <w:rsid w:val="00201869"/>
    <w:rsid w:val="00201EB2"/>
    <w:rsid w:val="0020260A"/>
    <w:rsid w:val="00205786"/>
    <w:rsid w:val="00205968"/>
    <w:rsid w:val="00206000"/>
    <w:rsid w:val="0020638C"/>
    <w:rsid w:val="0020761C"/>
    <w:rsid w:val="00212540"/>
    <w:rsid w:val="00214DFD"/>
    <w:rsid w:val="00215177"/>
    <w:rsid w:val="002151D2"/>
    <w:rsid w:val="00215A17"/>
    <w:rsid w:val="00216509"/>
    <w:rsid w:val="002170DE"/>
    <w:rsid w:val="002204BB"/>
    <w:rsid w:val="00220CC7"/>
    <w:rsid w:val="002221EC"/>
    <w:rsid w:val="002227D1"/>
    <w:rsid w:val="00227C15"/>
    <w:rsid w:val="00230467"/>
    <w:rsid w:val="00230863"/>
    <w:rsid w:val="002323D1"/>
    <w:rsid w:val="00232D84"/>
    <w:rsid w:val="00233431"/>
    <w:rsid w:val="00234A4F"/>
    <w:rsid w:val="00235627"/>
    <w:rsid w:val="002356A4"/>
    <w:rsid w:val="00235932"/>
    <w:rsid w:val="00237C0C"/>
    <w:rsid w:val="00237F61"/>
    <w:rsid w:val="00240942"/>
    <w:rsid w:val="002419D7"/>
    <w:rsid w:val="002429D3"/>
    <w:rsid w:val="002433CC"/>
    <w:rsid w:val="002434A2"/>
    <w:rsid w:val="002436D2"/>
    <w:rsid w:val="00244612"/>
    <w:rsid w:val="00244A93"/>
    <w:rsid w:val="00244C0A"/>
    <w:rsid w:val="0024692A"/>
    <w:rsid w:val="0024729B"/>
    <w:rsid w:val="002503FA"/>
    <w:rsid w:val="00250A94"/>
    <w:rsid w:val="002523E2"/>
    <w:rsid w:val="00253D2A"/>
    <w:rsid w:val="00254A06"/>
    <w:rsid w:val="002558A9"/>
    <w:rsid w:val="00256524"/>
    <w:rsid w:val="002565CE"/>
    <w:rsid w:val="00257DB7"/>
    <w:rsid w:val="00260B19"/>
    <w:rsid w:val="00261613"/>
    <w:rsid w:val="00261CB2"/>
    <w:rsid w:val="00263DC9"/>
    <w:rsid w:val="00264120"/>
    <w:rsid w:val="00264A6B"/>
    <w:rsid w:val="00265837"/>
    <w:rsid w:val="00266021"/>
    <w:rsid w:val="0026730D"/>
    <w:rsid w:val="00267AC9"/>
    <w:rsid w:val="0027021C"/>
    <w:rsid w:val="0027052A"/>
    <w:rsid w:val="00270906"/>
    <w:rsid w:val="00270AB5"/>
    <w:rsid w:val="0027141F"/>
    <w:rsid w:val="00271785"/>
    <w:rsid w:val="00273CF9"/>
    <w:rsid w:val="00273F29"/>
    <w:rsid w:val="002740F9"/>
    <w:rsid w:val="00275B76"/>
    <w:rsid w:val="00276573"/>
    <w:rsid w:val="002772FB"/>
    <w:rsid w:val="0028032E"/>
    <w:rsid w:val="00283761"/>
    <w:rsid w:val="00283E40"/>
    <w:rsid w:val="002846B5"/>
    <w:rsid w:val="0028618F"/>
    <w:rsid w:val="002865A1"/>
    <w:rsid w:val="00286631"/>
    <w:rsid w:val="00287926"/>
    <w:rsid w:val="00290BE9"/>
    <w:rsid w:val="00291E0C"/>
    <w:rsid w:val="00292051"/>
    <w:rsid w:val="00292C3A"/>
    <w:rsid w:val="00292E09"/>
    <w:rsid w:val="00293DF4"/>
    <w:rsid w:val="0029442B"/>
    <w:rsid w:val="00294F43"/>
    <w:rsid w:val="00296B4F"/>
    <w:rsid w:val="00296EF4"/>
    <w:rsid w:val="00297C68"/>
    <w:rsid w:val="00297F0D"/>
    <w:rsid w:val="002A3FDD"/>
    <w:rsid w:val="002A5020"/>
    <w:rsid w:val="002A735F"/>
    <w:rsid w:val="002B0E82"/>
    <w:rsid w:val="002B273C"/>
    <w:rsid w:val="002B2BFC"/>
    <w:rsid w:val="002B334B"/>
    <w:rsid w:val="002B46CE"/>
    <w:rsid w:val="002B5584"/>
    <w:rsid w:val="002B7894"/>
    <w:rsid w:val="002C0379"/>
    <w:rsid w:val="002C1FF8"/>
    <w:rsid w:val="002C201B"/>
    <w:rsid w:val="002C280C"/>
    <w:rsid w:val="002C2F18"/>
    <w:rsid w:val="002C32B2"/>
    <w:rsid w:val="002C35FA"/>
    <w:rsid w:val="002C40DD"/>
    <w:rsid w:val="002C40E0"/>
    <w:rsid w:val="002C412E"/>
    <w:rsid w:val="002C4172"/>
    <w:rsid w:val="002C46C9"/>
    <w:rsid w:val="002C51A0"/>
    <w:rsid w:val="002D00C7"/>
    <w:rsid w:val="002D0459"/>
    <w:rsid w:val="002D04F7"/>
    <w:rsid w:val="002D17DA"/>
    <w:rsid w:val="002D1A47"/>
    <w:rsid w:val="002D1B14"/>
    <w:rsid w:val="002D3501"/>
    <w:rsid w:val="002D3893"/>
    <w:rsid w:val="002D50F6"/>
    <w:rsid w:val="002D551F"/>
    <w:rsid w:val="002D5A80"/>
    <w:rsid w:val="002D5D24"/>
    <w:rsid w:val="002D6263"/>
    <w:rsid w:val="002D6514"/>
    <w:rsid w:val="002D65A4"/>
    <w:rsid w:val="002D6BE5"/>
    <w:rsid w:val="002D6C78"/>
    <w:rsid w:val="002D7187"/>
    <w:rsid w:val="002D7846"/>
    <w:rsid w:val="002D7CDF"/>
    <w:rsid w:val="002D7E57"/>
    <w:rsid w:val="002D7E8A"/>
    <w:rsid w:val="002E0035"/>
    <w:rsid w:val="002E0AC1"/>
    <w:rsid w:val="002E174F"/>
    <w:rsid w:val="002E1D7D"/>
    <w:rsid w:val="002E29FA"/>
    <w:rsid w:val="002E5E6D"/>
    <w:rsid w:val="002E7484"/>
    <w:rsid w:val="002F0CC6"/>
    <w:rsid w:val="002F172F"/>
    <w:rsid w:val="002F1E89"/>
    <w:rsid w:val="002F2416"/>
    <w:rsid w:val="002F3D6E"/>
    <w:rsid w:val="002F4572"/>
    <w:rsid w:val="002F4929"/>
    <w:rsid w:val="002F4CDC"/>
    <w:rsid w:val="002F57DE"/>
    <w:rsid w:val="002F7C20"/>
    <w:rsid w:val="00300864"/>
    <w:rsid w:val="00301588"/>
    <w:rsid w:val="00301652"/>
    <w:rsid w:val="00301F71"/>
    <w:rsid w:val="00302DD8"/>
    <w:rsid w:val="0030320C"/>
    <w:rsid w:val="00306178"/>
    <w:rsid w:val="00306DED"/>
    <w:rsid w:val="00307354"/>
    <w:rsid w:val="00310D21"/>
    <w:rsid w:val="003122A4"/>
    <w:rsid w:val="00313BB9"/>
    <w:rsid w:val="003142CC"/>
    <w:rsid w:val="00315AC8"/>
    <w:rsid w:val="00316316"/>
    <w:rsid w:val="003175A6"/>
    <w:rsid w:val="003200D6"/>
    <w:rsid w:val="0032068C"/>
    <w:rsid w:val="00320A4C"/>
    <w:rsid w:val="00320EA8"/>
    <w:rsid w:val="00320F04"/>
    <w:rsid w:val="0032105C"/>
    <w:rsid w:val="0032144B"/>
    <w:rsid w:val="00321B45"/>
    <w:rsid w:val="0032257D"/>
    <w:rsid w:val="00325DBB"/>
    <w:rsid w:val="0032716B"/>
    <w:rsid w:val="0032733E"/>
    <w:rsid w:val="00330856"/>
    <w:rsid w:val="00331080"/>
    <w:rsid w:val="00332A11"/>
    <w:rsid w:val="0033377A"/>
    <w:rsid w:val="00334952"/>
    <w:rsid w:val="00335B4C"/>
    <w:rsid w:val="00335B4F"/>
    <w:rsid w:val="0033750B"/>
    <w:rsid w:val="00337BC3"/>
    <w:rsid w:val="00337C6B"/>
    <w:rsid w:val="00341B64"/>
    <w:rsid w:val="00343032"/>
    <w:rsid w:val="003437E0"/>
    <w:rsid w:val="00344CFC"/>
    <w:rsid w:val="00346EE0"/>
    <w:rsid w:val="00346F1D"/>
    <w:rsid w:val="00347EA5"/>
    <w:rsid w:val="003506E3"/>
    <w:rsid w:val="003517BE"/>
    <w:rsid w:val="003557A5"/>
    <w:rsid w:val="00356E1F"/>
    <w:rsid w:val="0035787E"/>
    <w:rsid w:val="003579B7"/>
    <w:rsid w:val="00361202"/>
    <w:rsid w:val="00361912"/>
    <w:rsid w:val="00361D16"/>
    <w:rsid w:val="00361D64"/>
    <w:rsid w:val="00361D88"/>
    <w:rsid w:val="00362E41"/>
    <w:rsid w:val="0036342B"/>
    <w:rsid w:val="00363EED"/>
    <w:rsid w:val="00363FD3"/>
    <w:rsid w:val="003641B0"/>
    <w:rsid w:val="00364A86"/>
    <w:rsid w:val="00364E66"/>
    <w:rsid w:val="003650EA"/>
    <w:rsid w:val="00365540"/>
    <w:rsid w:val="003665DE"/>
    <w:rsid w:val="0036703B"/>
    <w:rsid w:val="0036756E"/>
    <w:rsid w:val="00367908"/>
    <w:rsid w:val="00370FF2"/>
    <w:rsid w:val="00371051"/>
    <w:rsid w:val="003721E8"/>
    <w:rsid w:val="003740D9"/>
    <w:rsid w:val="00375821"/>
    <w:rsid w:val="00375DA9"/>
    <w:rsid w:val="00375F5A"/>
    <w:rsid w:val="00376090"/>
    <w:rsid w:val="0037637F"/>
    <w:rsid w:val="00376714"/>
    <w:rsid w:val="00376BB1"/>
    <w:rsid w:val="0037755B"/>
    <w:rsid w:val="003800B5"/>
    <w:rsid w:val="00380644"/>
    <w:rsid w:val="00381EDF"/>
    <w:rsid w:val="003870B9"/>
    <w:rsid w:val="00390AC0"/>
    <w:rsid w:val="003915D6"/>
    <w:rsid w:val="003915D8"/>
    <w:rsid w:val="003915FC"/>
    <w:rsid w:val="00392665"/>
    <w:rsid w:val="003931C8"/>
    <w:rsid w:val="00393801"/>
    <w:rsid w:val="00397072"/>
    <w:rsid w:val="003970C3"/>
    <w:rsid w:val="003A312F"/>
    <w:rsid w:val="003A31B6"/>
    <w:rsid w:val="003A4787"/>
    <w:rsid w:val="003A64A5"/>
    <w:rsid w:val="003A76B7"/>
    <w:rsid w:val="003A7A58"/>
    <w:rsid w:val="003B50FA"/>
    <w:rsid w:val="003B556D"/>
    <w:rsid w:val="003B69E0"/>
    <w:rsid w:val="003B7CBC"/>
    <w:rsid w:val="003B7EB1"/>
    <w:rsid w:val="003C1F2F"/>
    <w:rsid w:val="003C2630"/>
    <w:rsid w:val="003C28B0"/>
    <w:rsid w:val="003C2BFC"/>
    <w:rsid w:val="003C38CE"/>
    <w:rsid w:val="003C4323"/>
    <w:rsid w:val="003C7758"/>
    <w:rsid w:val="003C77D9"/>
    <w:rsid w:val="003C78A4"/>
    <w:rsid w:val="003D0C8F"/>
    <w:rsid w:val="003D14EA"/>
    <w:rsid w:val="003D282E"/>
    <w:rsid w:val="003D34E0"/>
    <w:rsid w:val="003D5333"/>
    <w:rsid w:val="003D558C"/>
    <w:rsid w:val="003D6530"/>
    <w:rsid w:val="003D673A"/>
    <w:rsid w:val="003D7450"/>
    <w:rsid w:val="003E0288"/>
    <w:rsid w:val="003E064A"/>
    <w:rsid w:val="003E1F61"/>
    <w:rsid w:val="003E302F"/>
    <w:rsid w:val="003E374B"/>
    <w:rsid w:val="003E4C8D"/>
    <w:rsid w:val="003E5BFF"/>
    <w:rsid w:val="003E6C00"/>
    <w:rsid w:val="003E6D75"/>
    <w:rsid w:val="003E6DE9"/>
    <w:rsid w:val="003E7448"/>
    <w:rsid w:val="003E76A4"/>
    <w:rsid w:val="003E76EB"/>
    <w:rsid w:val="003F0F4A"/>
    <w:rsid w:val="003F32A4"/>
    <w:rsid w:val="003F37CD"/>
    <w:rsid w:val="003F3F79"/>
    <w:rsid w:val="003F565B"/>
    <w:rsid w:val="003F5EBB"/>
    <w:rsid w:val="003F7D73"/>
    <w:rsid w:val="0040016D"/>
    <w:rsid w:val="004006E0"/>
    <w:rsid w:val="00401A61"/>
    <w:rsid w:val="004020C5"/>
    <w:rsid w:val="004029EF"/>
    <w:rsid w:val="00402D29"/>
    <w:rsid w:val="00402F29"/>
    <w:rsid w:val="00402F6F"/>
    <w:rsid w:val="00404B5F"/>
    <w:rsid w:val="00405936"/>
    <w:rsid w:val="00405B77"/>
    <w:rsid w:val="00406247"/>
    <w:rsid w:val="00406D1B"/>
    <w:rsid w:val="00407353"/>
    <w:rsid w:val="00407711"/>
    <w:rsid w:val="00407F45"/>
    <w:rsid w:val="004102E2"/>
    <w:rsid w:val="00410EF0"/>
    <w:rsid w:val="0041127F"/>
    <w:rsid w:val="004112A4"/>
    <w:rsid w:val="00412BD8"/>
    <w:rsid w:val="00413112"/>
    <w:rsid w:val="00413934"/>
    <w:rsid w:val="004139AA"/>
    <w:rsid w:val="0041560D"/>
    <w:rsid w:val="00415657"/>
    <w:rsid w:val="0041614B"/>
    <w:rsid w:val="00417ED7"/>
    <w:rsid w:val="004209E7"/>
    <w:rsid w:val="0042124B"/>
    <w:rsid w:val="004215B7"/>
    <w:rsid w:val="004217EA"/>
    <w:rsid w:val="00421B14"/>
    <w:rsid w:val="00422C61"/>
    <w:rsid w:val="00426201"/>
    <w:rsid w:val="00426F8E"/>
    <w:rsid w:val="004271B1"/>
    <w:rsid w:val="00427275"/>
    <w:rsid w:val="0042746A"/>
    <w:rsid w:val="00435527"/>
    <w:rsid w:val="0043572F"/>
    <w:rsid w:val="004366BA"/>
    <w:rsid w:val="00437271"/>
    <w:rsid w:val="004374AA"/>
    <w:rsid w:val="00437826"/>
    <w:rsid w:val="004378DB"/>
    <w:rsid w:val="0043797B"/>
    <w:rsid w:val="00442B69"/>
    <w:rsid w:val="00443899"/>
    <w:rsid w:val="0044393F"/>
    <w:rsid w:val="004445BB"/>
    <w:rsid w:val="0044554C"/>
    <w:rsid w:val="004456D2"/>
    <w:rsid w:val="004468E3"/>
    <w:rsid w:val="004469B7"/>
    <w:rsid w:val="00450304"/>
    <w:rsid w:val="00450AC0"/>
    <w:rsid w:val="004518F9"/>
    <w:rsid w:val="00451ADA"/>
    <w:rsid w:val="004549B1"/>
    <w:rsid w:val="00454CA7"/>
    <w:rsid w:val="00454DD8"/>
    <w:rsid w:val="00455DAB"/>
    <w:rsid w:val="00455EC4"/>
    <w:rsid w:val="00455ED9"/>
    <w:rsid w:val="00456E31"/>
    <w:rsid w:val="00462983"/>
    <w:rsid w:val="00463257"/>
    <w:rsid w:val="00463A6F"/>
    <w:rsid w:val="004656C9"/>
    <w:rsid w:val="00465FC8"/>
    <w:rsid w:val="00466900"/>
    <w:rsid w:val="00466C27"/>
    <w:rsid w:val="004670C3"/>
    <w:rsid w:val="00467A74"/>
    <w:rsid w:val="00470667"/>
    <w:rsid w:val="00471700"/>
    <w:rsid w:val="0047275E"/>
    <w:rsid w:val="0047395D"/>
    <w:rsid w:val="00474DB3"/>
    <w:rsid w:val="004754DD"/>
    <w:rsid w:val="00477F2E"/>
    <w:rsid w:val="0048091F"/>
    <w:rsid w:val="00480DC8"/>
    <w:rsid w:val="00481669"/>
    <w:rsid w:val="0048488D"/>
    <w:rsid w:val="004849BF"/>
    <w:rsid w:val="00486C9B"/>
    <w:rsid w:val="004870C1"/>
    <w:rsid w:val="00487857"/>
    <w:rsid w:val="00487D33"/>
    <w:rsid w:val="00491648"/>
    <w:rsid w:val="00492830"/>
    <w:rsid w:val="00492C61"/>
    <w:rsid w:val="0049389E"/>
    <w:rsid w:val="00494330"/>
    <w:rsid w:val="004945C6"/>
    <w:rsid w:val="00494759"/>
    <w:rsid w:val="004951FA"/>
    <w:rsid w:val="0049596B"/>
    <w:rsid w:val="00495AEC"/>
    <w:rsid w:val="0049687D"/>
    <w:rsid w:val="00497A09"/>
    <w:rsid w:val="00497E03"/>
    <w:rsid w:val="004A062C"/>
    <w:rsid w:val="004A128B"/>
    <w:rsid w:val="004A1B17"/>
    <w:rsid w:val="004A325B"/>
    <w:rsid w:val="004A3493"/>
    <w:rsid w:val="004A392E"/>
    <w:rsid w:val="004A59F2"/>
    <w:rsid w:val="004A6EEF"/>
    <w:rsid w:val="004A74CE"/>
    <w:rsid w:val="004B006D"/>
    <w:rsid w:val="004B09B8"/>
    <w:rsid w:val="004B0B2C"/>
    <w:rsid w:val="004B2202"/>
    <w:rsid w:val="004B2E63"/>
    <w:rsid w:val="004B2FE0"/>
    <w:rsid w:val="004B3CAC"/>
    <w:rsid w:val="004B407C"/>
    <w:rsid w:val="004B42E5"/>
    <w:rsid w:val="004B43C2"/>
    <w:rsid w:val="004B589B"/>
    <w:rsid w:val="004B70C5"/>
    <w:rsid w:val="004C005F"/>
    <w:rsid w:val="004C06D4"/>
    <w:rsid w:val="004C07C9"/>
    <w:rsid w:val="004C16EE"/>
    <w:rsid w:val="004C18EE"/>
    <w:rsid w:val="004C26D0"/>
    <w:rsid w:val="004C342A"/>
    <w:rsid w:val="004C38A6"/>
    <w:rsid w:val="004C3A0A"/>
    <w:rsid w:val="004C4178"/>
    <w:rsid w:val="004C46F8"/>
    <w:rsid w:val="004C4DB5"/>
    <w:rsid w:val="004C65C6"/>
    <w:rsid w:val="004C66F2"/>
    <w:rsid w:val="004C771A"/>
    <w:rsid w:val="004D2545"/>
    <w:rsid w:val="004D286F"/>
    <w:rsid w:val="004D2AA4"/>
    <w:rsid w:val="004D3C27"/>
    <w:rsid w:val="004D3CFA"/>
    <w:rsid w:val="004D3FD9"/>
    <w:rsid w:val="004D5280"/>
    <w:rsid w:val="004D53E4"/>
    <w:rsid w:val="004D6753"/>
    <w:rsid w:val="004D67EE"/>
    <w:rsid w:val="004D696D"/>
    <w:rsid w:val="004D71E4"/>
    <w:rsid w:val="004D76C1"/>
    <w:rsid w:val="004E0058"/>
    <w:rsid w:val="004E1D35"/>
    <w:rsid w:val="004E23A9"/>
    <w:rsid w:val="004E2D76"/>
    <w:rsid w:val="004E52AD"/>
    <w:rsid w:val="004E58D3"/>
    <w:rsid w:val="004E6451"/>
    <w:rsid w:val="004E67FE"/>
    <w:rsid w:val="004F0638"/>
    <w:rsid w:val="004F08AF"/>
    <w:rsid w:val="004F1BA3"/>
    <w:rsid w:val="004F2242"/>
    <w:rsid w:val="004F2947"/>
    <w:rsid w:val="004F2F9C"/>
    <w:rsid w:val="004F3834"/>
    <w:rsid w:val="004F419F"/>
    <w:rsid w:val="004F4CF2"/>
    <w:rsid w:val="00500073"/>
    <w:rsid w:val="00500E36"/>
    <w:rsid w:val="00501413"/>
    <w:rsid w:val="005022BA"/>
    <w:rsid w:val="00502AB5"/>
    <w:rsid w:val="005038E8"/>
    <w:rsid w:val="00504B24"/>
    <w:rsid w:val="00504F1C"/>
    <w:rsid w:val="00504F2E"/>
    <w:rsid w:val="00505DA7"/>
    <w:rsid w:val="00506C9F"/>
    <w:rsid w:val="00507F5D"/>
    <w:rsid w:val="00510A9A"/>
    <w:rsid w:val="005117F4"/>
    <w:rsid w:val="00513EA8"/>
    <w:rsid w:val="00514C32"/>
    <w:rsid w:val="00515101"/>
    <w:rsid w:val="00515C21"/>
    <w:rsid w:val="0051772F"/>
    <w:rsid w:val="00517F0D"/>
    <w:rsid w:val="00520ECE"/>
    <w:rsid w:val="005220EF"/>
    <w:rsid w:val="005244C7"/>
    <w:rsid w:val="0052563C"/>
    <w:rsid w:val="005256A2"/>
    <w:rsid w:val="00525803"/>
    <w:rsid w:val="00525B48"/>
    <w:rsid w:val="0052621F"/>
    <w:rsid w:val="005271DD"/>
    <w:rsid w:val="005276A0"/>
    <w:rsid w:val="00527BA8"/>
    <w:rsid w:val="005313DD"/>
    <w:rsid w:val="00532C5C"/>
    <w:rsid w:val="005400ED"/>
    <w:rsid w:val="00541C77"/>
    <w:rsid w:val="005424D3"/>
    <w:rsid w:val="00542F38"/>
    <w:rsid w:val="0054337D"/>
    <w:rsid w:val="005438AB"/>
    <w:rsid w:val="0054475E"/>
    <w:rsid w:val="00544913"/>
    <w:rsid w:val="00544E2A"/>
    <w:rsid w:val="00545FEF"/>
    <w:rsid w:val="005464E7"/>
    <w:rsid w:val="00546DF8"/>
    <w:rsid w:val="00546E83"/>
    <w:rsid w:val="005479D2"/>
    <w:rsid w:val="00550802"/>
    <w:rsid w:val="00550902"/>
    <w:rsid w:val="00550A85"/>
    <w:rsid w:val="00550F0E"/>
    <w:rsid w:val="00550FE9"/>
    <w:rsid w:val="0055397E"/>
    <w:rsid w:val="005539BC"/>
    <w:rsid w:val="0055426F"/>
    <w:rsid w:val="005542DA"/>
    <w:rsid w:val="00554E38"/>
    <w:rsid w:val="00556361"/>
    <w:rsid w:val="0055793D"/>
    <w:rsid w:val="00557C42"/>
    <w:rsid w:val="00560386"/>
    <w:rsid w:val="00560D65"/>
    <w:rsid w:val="00561A24"/>
    <w:rsid w:val="00561BCE"/>
    <w:rsid w:val="00562F6D"/>
    <w:rsid w:val="005631FC"/>
    <w:rsid w:val="0056331F"/>
    <w:rsid w:val="00563422"/>
    <w:rsid w:val="00563425"/>
    <w:rsid w:val="00563ACB"/>
    <w:rsid w:val="005641A2"/>
    <w:rsid w:val="00564C44"/>
    <w:rsid w:val="005658D6"/>
    <w:rsid w:val="00565A73"/>
    <w:rsid w:val="00566F88"/>
    <w:rsid w:val="005672B7"/>
    <w:rsid w:val="00567815"/>
    <w:rsid w:val="0056787E"/>
    <w:rsid w:val="00567AB4"/>
    <w:rsid w:val="00567E1D"/>
    <w:rsid w:val="005703E1"/>
    <w:rsid w:val="005709BD"/>
    <w:rsid w:val="00570A0D"/>
    <w:rsid w:val="00571B41"/>
    <w:rsid w:val="005729EA"/>
    <w:rsid w:val="005739FC"/>
    <w:rsid w:val="00574157"/>
    <w:rsid w:val="00574EB3"/>
    <w:rsid w:val="005759C1"/>
    <w:rsid w:val="00576289"/>
    <w:rsid w:val="00576C74"/>
    <w:rsid w:val="0057717E"/>
    <w:rsid w:val="005805C1"/>
    <w:rsid w:val="00580A6F"/>
    <w:rsid w:val="0058107E"/>
    <w:rsid w:val="005819CF"/>
    <w:rsid w:val="00581AB2"/>
    <w:rsid w:val="0058241C"/>
    <w:rsid w:val="00582D49"/>
    <w:rsid w:val="0058351F"/>
    <w:rsid w:val="00583B96"/>
    <w:rsid w:val="00585379"/>
    <w:rsid w:val="00585F43"/>
    <w:rsid w:val="005869AE"/>
    <w:rsid w:val="00590086"/>
    <w:rsid w:val="005901B1"/>
    <w:rsid w:val="00591D59"/>
    <w:rsid w:val="0059244E"/>
    <w:rsid w:val="00592AA6"/>
    <w:rsid w:val="005943DB"/>
    <w:rsid w:val="00595ADA"/>
    <w:rsid w:val="005965DE"/>
    <w:rsid w:val="00596B19"/>
    <w:rsid w:val="00596D27"/>
    <w:rsid w:val="0059778E"/>
    <w:rsid w:val="005A1083"/>
    <w:rsid w:val="005A1485"/>
    <w:rsid w:val="005A1C92"/>
    <w:rsid w:val="005A1EB1"/>
    <w:rsid w:val="005A22EA"/>
    <w:rsid w:val="005A25EC"/>
    <w:rsid w:val="005A267E"/>
    <w:rsid w:val="005A2779"/>
    <w:rsid w:val="005A2FF1"/>
    <w:rsid w:val="005A3B57"/>
    <w:rsid w:val="005A3F95"/>
    <w:rsid w:val="005A5C2B"/>
    <w:rsid w:val="005A6F32"/>
    <w:rsid w:val="005A7255"/>
    <w:rsid w:val="005A766E"/>
    <w:rsid w:val="005A7EC4"/>
    <w:rsid w:val="005B12B3"/>
    <w:rsid w:val="005B15A3"/>
    <w:rsid w:val="005B1820"/>
    <w:rsid w:val="005B1E12"/>
    <w:rsid w:val="005B26C4"/>
    <w:rsid w:val="005B276B"/>
    <w:rsid w:val="005B2B9C"/>
    <w:rsid w:val="005B3BB8"/>
    <w:rsid w:val="005B3CB0"/>
    <w:rsid w:val="005B4C4E"/>
    <w:rsid w:val="005B4DD1"/>
    <w:rsid w:val="005B4E2B"/>
    <w:rsid w:val="005B567D"/>
    <w:rsid w:val="005B5CFB"/>
    <w:rsid w:val="005B66A1"/>
    <w:rsid w:val="005B715C"/>
    <w:rsid w:val="005B7584"/>
    <w:rsid w:val="005B7797"/>
    <w:rsid w:val="005C0C5D"/>
    <w:rsid w:val="005C1542"/>
    <w:rsid w:val="005C39C0"/>
    <w:rsid w:val="005C5580"/>
    <w:rsid w:val="005D03A3"/>
    <w:rsid w:val="005D1405"/>
    <w:rsid w:val="005D1CD3"/>
    <w:rsid w:val="005D417D"/>
    <w:rsid w:val="005D44BF"/>
    <w:rsid w:val="005D4DAB"/>
    <w:rsid w:val="005D5F41"/>
    <w:rsid w:val="005E0619"/>
    <w:rsid w:val="005E09D6"/>
    <w:rsid w:val="005E1764"/>
    <w:rsid w:val="005E2E8B"/>
    <w:rsid w:val="005E3A8E"/>
    <w:rsid w:val="005E59C3"/>
    <w:rsid w:val="005E5D3C"/>
    <w:rsid w:val="005E6372"/>
    <w:rsid w:val="005E6767"/>
    <w:rsid w:val="005E78E6"/>
    <w:rsid w:val="005E7961"/>
    <w:rsid w:val="005E7972"/>
    <w:rsid w:val="005F0699"/>
    <w:rsid w:val="005F0AA7"/>
    <w:rsid w:val="005F1EDE"/>
    <w:rsid w:val="005F2D82"/>
    <w:rsid w:val="005F5C36"/>
    <w:rsid w:val="005F60C6"/>
    <w:rsid w:val="005F60FE"/>
    <w:rsid w:val="005F74BD"/>
    <w:rsid w:val="005F7BA7"/>
    <w:rsid w:val="0060000C"/>
    <w:rsid w:val="00600BDB"/>
    <w:rsid w:val="006036B3"/>
    <w:rsid w:val="00604059"/>
    <w:rsid w:val="0060412B"/>
    <w:rsid w:val="0060434B"/>
    <w:rsid w:val="006045C0"/>
    <w:rsid w:val="00605017"/>
    <w:rsid w:val="006054B6"/>
    <w:rsid w:val="00605ACC"/>
    <w:rsid w:val="00607C1C"/>
    <w:rsid w:val="00607C91"/>
    <w:rsid w:val="006107DD"/>
    <w:rsid w:val="006109AC"/>
    <w:rsid w:val="00610C3E"/>
    <w:rsid w:val="00610EBF"/>
    <w:rsid w:val="00611D8A"/>
    <w:rsid w:val="00612332"/>
    <w:rsid w:val="0061365B"/>
    <w:rsid w:val="0061442A"/>
    <w:rsid w:val="006172FA"/>
    <w:rsid w:val="00617C3D"/>
    <w:rsid w:val="00620C99"/>
    <w:rsid w:val="00620CD1"/>
    <w:rsid w:val="00621B5A"/>
    <w:rsid w:val="006235AD"/>
    <w:rsid w:val="00623976"/>
    <w:rsid w:val="00623AFF"/>
    <w:rsid w:val="00624035"/>
    <w:rsid w:val="00624944"/>
    <w:rsid w:val="00624C0D"/>
    <w:rsid w:val="00624D62"/>
    <w:rsid w:val="0062601C"/>
    <w:rsid w:val="00627AA9"/>
    <w:rsid w:val="00627CCA"/>
    <w:rsid w:val="0063039D"/>
    <w:rsid w:val="00630813"/>
    <w:rsid w:val="00631587"/>
    <w:rsid w:val="00632510"/>
    <w:rsid w:val="00633793"/>
    <w:rsid w:val="006337D9"/>
    <w:rsid w:val="00633CB0"/>
    <w:rsid w:val="00634F04"/>
    <w:rsid w:val="0063540E"/>
    <w:rsid w:val="00635667"/>
    <w:rsid w:val="00635951"/>
    <w:rsid w:val="006367D2"/>
    <w:rsid w:val="0063781F"/>
    <w:rsid w:val="00637B0C"/>
    <w:rsid w:val="00640A13"/>
    <w:rsid w:val="0064189B"/>
    <w:rsid w:val="006418FD"/>
    <w:rsid w:val="00642473"/>
    <w:rsid w:val="00642695"/>
    <w:rsid w:val="006432B7"/>
    <w:rsid w:val="00643640"/>
    <w:rsid w:val="006438FA"/>
    <w:rsid w:val="00643A68"/>
    <w:rsid w:val="0064441A"/>
    <w:rsid w:val="006454B6"/>
    <w:rsid w:val="00646DB6"/>
    <w:rsid w:val="00647898"/>
    <w:rsid w:val="00647D2C"/>
    <w:rsid w:val="00647F40"/>
    <w:rsid w:val="00650F38"/>
    <w:rsid w:val="0065205C"/>
    <w:rsid w:val="00652B37"/>
    <w:rsid w:val="00653773"/>
    <w:rsid w:val="006538BF"/>
    <w:rsid w:val="00654AC3"/>
    <w:rsid w:val="00654BD8"/>
    <w:rsid w:val="0065530D"/>
    <w:rsid w:val="00656572"/>
    <w:rsid w:val="0066162A"/>
    <w:rsid w:val="00662449"/>
    <w:rsid w:val="00662BD6"/>
    <w:rsid w:val="00663FF4"/>
    <w:rsid w:val="006650FB"/>
    <w:rsid w:val="0067159B"/>
    <w:rsid w:val="00672BD7"/>
    <w:rsid w:val="006754E6"/>
    <w:rsid w:val="00675C34"/>
    <w:rsid w:val="00675C4E"/>
    <w:rsid w:val="00676751"/>
    <w:rsid w:val="006840F5"/>
    <w:rsid w:val="0068475F"/>
    <w:rsid w:val="00686850"/>
    <w:rsid w:val="00686A0E"/>
    <w:rsid w:val="00687C5C"/>
    <w:rsid w:val="00687ED5"/>
    <w:rsid w:val="0069020A"/>
    <w:rsid w:val="0069087C"/>
    <w:rsid w:val="00690A17"/>
    <w:rsid w:val="00691B72"/>
    <w:rsid w:val="00694A5D"/>
    <w:rsid w:val="00694BF8"/>
    <w:rsid w:val="00696DE4"/>
    <w:rsid w:val="00697CCA"/>
    <w:rsid w:val="006A3264"/>
    <w:rsid w:val="006A3BF3"/>
    <w:rsid w:val="006A466A"/>
    <w:rsid w:val="006A5EB8"/>
    <w:rsid w:val="006A6109"/>
    <w:rsid w:val="006A63E4"/>
    <w:rsid w:val="006A6EFE"/>
    <w:rsid w:val="006A6F79"/>
    <w:rsid w:val="006B0B8C"/>
    <w:rsid w:val="006B156A"/>
    <w:rsid w:val="006B22B8"/>
    <w:rsid w:val="006B446C"/>
    <w:rsid w:val="006B6656"/>
    <w:rsid w:val="006C001F"/>
    <w:rsid w:val="006C051B"/>
    <w:rsid w:val="006C1B53"/>
    <w:rsid w:val="006C1EE4"/>
    <w:rsid w:val="006C2E43"/>
    <w:rsid w:val="006C3014"/>
    <w:rsid w:val="006C3BF1"/>
    <w:rsid w:val="006C3E64"/>
    <w:rsid w:val="006C3F94"/>
    <w:rsid w:val="006C4C6B"/>
    <w:rsid w:val="006C5379"/>
    <w:rsid w:val="006C6179"/>
    <w:rsid w:val="006C69CB"/>
    <w:rsid w:val="006C6D32"/>
    <w:rsid w:val="006C70ED"/>
    <w:rsid w:val="006C721B"/>
    <w:rsid w:val="006D010C"/>
    <w:rsid w:val="006D060A"/>
    <w:rsid w:val="006D0686"/>
    <w:rsid w:val="006D0DC0"/>
    <w:rsid w:val="006D1A01"/>
    <w:rsid w:val="006D2469"/>
    <w:rsid w:val="006D33A9"/>
    <w:rsid w:val="006D50EA"/>
    <w:rsid w:val="006D56F6"/>
    <w:rsid w:val="006D6162"/>
    <w:rsid w:val="006D6470"/>
    <w:rsid w:val="006D6DC4"/>
    <w:rsid w:val="006D6ECB"/>
    <w:rsid w:val="006D7EEE"/>
    <w:rsid w:val="006E0886"/>
    <w:rsid w:val="006E15EC"/>
    <w:rsid w:val="006E175F"/>
    <w:rsid w:val="006E1F0F"/>
    <w:rsid w:val="006E2784"/>
    <w:rsid w:val="006E41D5"/>
    <w:rsid w:val="006E4687"/>
    <w:rsid w:val="006E51C4"/>
    <w:rsid w:val="006E765D"/>
    <w:rsid w:val="006E775A"/>
    <w:rsid w:val="006E7B30"/>
    <w:rsid w:val="006F0B4F"/>
    <w:rsid w:val="006F0FAC"/>
    <w:rsid w:val="006F1D5F"/>
    <w:rsid w:val="006F1E44"/>
    <w:rsid w:val="006F1E5B"/>
    <w:rsid w:val="006F2995"/>
    <w:rsid w:val="006F361C"/>
    <w:rsid w:val="006F3ADE"/>
    <w:rsid w:val="006F3B91"/>
    <w:rsid w:val="006F46C3"/>
    <w:rsid w:val="006F4853"/>
    <w:rsid w:val="006F601B"/>
    <w:rsid w:val="006F6B23"/>
    <w:rsid w:val="006F7455"/>
    <w:rsid w:val="006F79E7"/>
    <w:rsid w:val="006F7E7F"/>
    <w:rsid w:val="007001B5"/>
    <w:rsid w:val="007004B2"/>
    <w:rsid w:val="007006BC"/>
    <w:rsid w:val="007039E8"/>
    <w:rsid w:val="00704FE9"/>
    <w:rsid w:val="0070751D"/>
    <w:rsid w:val="007078B8"/>
    <w:rsid w:val="00707D99"/>
    <w:rsid w:val="007105D3"/>
    <w:rsid w:val="00710F9A"/>
    <w:rsid w:val="00712C0E"/>
    <w:rsid w:val="00713084"/>
    <w:rsid w:val="0071545F"/>
    <w:rsid w:val="00715907"/>
    <w:rsid w:val="00715D26"/>
    <w:rsid w:val="00720045"/>
    <w:rsid w:val="00720549"/>
    <w:rsid w:val="007205F9"/>
    <w:rsid w:val="00720B32"/>
    <w:rsid w:val="00721001"/>
    <w:rsid w:val="007228E5"/>
    <w:rsid w:val="00723DC1"/>
    <w:rsid w:val="00724691"/>
    <w:rsid w:val="007247DD"/>
    <w:rsid w:val="00724BCE"/>
    <w:rsid w:val="00724E78"/>
    <w:rsid w:val="00731365"/>
    <w:rsid w:val="00731D8B"/>
    <w:rsid w:val="00732130"/>
    <w:rsid w:val="00734CF8"/>
    <w:rsid w:val="00735391"/>
    <w:rsid w:val="00735B38"/>
    <w:rsid w:val="00736B08"/>
    <w:rsid w:val="007377D4"/>
    <w:rsid w:val="00740662"/>
    <w:rsid w:val="00742C01"/>
    <w:rsid w:val="00743378"/>
    <w:rsid w:val="00743946"/>
    <w:rsid w:val="00743C48"/>
    <w:rsid w:val="00743FAE"/>
    <w:rsid w:val="00744297"/>
    <w:rsid w:val="0074550C"/>
    <w:rsid w:val="00745A1F"/>
    <w:rsid w:val="00745EDA"/>
    <w:rsid w:val="00747351"/>
    <w:rsid w:val="00750315"/>
    <w:rsid w:val="007510DD"/>
    <w:rsid w:val="00751185"/>
    <w:rsid w:val="007517F4"/>
    <w:rsid w:val="00751F72"/>
    <w:rsid w:val="007521A4"/>
    <w:rsid w:val="00753B88"/>
    <w:rsid w:val="00755060"/>
    <w:rsid w:val="00755419"/>
    <w:rsid w:val="007561D0"/>
    <w:rsid w:val="00760980"/>
    <w:rsid w:val="00760CA6"/>
    <w:rsid w:val="007614AF"/>
    <w:rsid w:val="007631D9"/>
    <w:rsid w:val="0076403A"/>
    <w:rsid w:val="00764077"/>
    <w:rsid w:val="0076421A"/>
    <w:rsid w:val="007644A6"/>
    <w:rsid w:val="00765472"/>
    <w:rsid w:val="00767F5A"/>
    <w:rsid w:val="007705D7"/>
    <w:rsid w:val="00770A45"/>
    <w:rsid w:val="007710C0"/>
    <w:rsid w:val="00771F4C"/>
    <w:rsid w:val="00772DFF"/>
    <w:rsid w:val="007735DC"/>
    <w:rsid w:val="007740EF"/>
    <w:rsid w:val="007742F2"/>
    <w:rsid w:val="0077551A"/>
    <w:rsid w:val="007764CA"/>
    <w:rsid w:val="007776D1"/>
    <w:rsid w:val="00777D71"/>
    <w:rsid w:val="00780209"/>
    <w:rsid w:val="00780C67"/>
    <w:rsid w:val="00781497"/>
    <w:rsid w:val="007825BE"/>
    <w:rsid w:val="007835A8"/>
    <w:rsid w:val="007847F4"/>
    <w:rsid w:val="0078572A"/>
    <w:rsid w:val="0078699B"/>
    <w:rsid w:val="00786D95"/>
    <w:rsid w:val="00786DE4"/>
    <w:rsid w:val="00790082"/>
    <w:rsid w:val="0079089B"/>
    <w:rsid w:val="00790A75"/>
    <w:rsid w:val="0079189E"/>
    <w:rsid w:val="00793BBA"/>
    <w:rsid w:val="00794CDF"/>
    <w:rsid w:val="007971BF"/>
    <w:rsid w:val="007A0480"/>
    <w:rsid w:val="007A04B6"/>
    <w:rsid w:val="007A0B59"/>
    <w:rsid w:val="007A14AE"/>
    <w:rsid w:val="007A2070"/>
    <w:rsid w:val="007A26D3"/>
    <w:rsid w:val="007A343C"/>
    <w:rsid w:val="007A3A3A"/>
    <w:rsid w:val="007A42A8"/>
    <w:rsid w:val="007A5528"/>
    <w:rsid w:val="007A7F66"/>
    <w:rsid w:val="007B11E7"/>
    <w:rsid w:val="007B1A8E"/>
    <w:rsid w:val="007B1C28"/>
    <w:rsid w:val="007B26C1"/>
    <w:rsid w:val="007B29FD"/>
    <w:rsid w:val="007B4E56"/>
    <w:rsid w:val="007B5DF8"/>
    <w:rsid w:val="007B61DB"/>
    <w:rsid w:val="007B63A4"/>
    <w:rsid w:val="007B6FB3"/>
    <w:rsid w:val="007C18F8"/>
    <w:rsid w:val="007C293F"/>
    <w:rsid w:val="007C2F07"/>
    <w:rsid w:val="007C44D2"/>
    <w:rsid w:val="007C64B6"/>
    <w:rsid w:val="007C69EF"/>
    <w:rsid w:val="007C6CD2"/>
    <w:rsid w:val="007C7A64"/>
    <w:rsid w:val="007D01A7"/>
    <w:rsid w:val="007D0CAF"/>
    <w:rsid w:val="007D0D05"/>
    <w:rsid w:val="007D3F62"/>
    <w:rsid w:val="007D4AD3"/>
    <w:rsid w:val="007D5C02"/>
    <w:rsid w:val="007D6337"/>
    <w:rsid w:val="007D6BF8"/>
    <w:rsid w:val="007D6FF1"/>
    <w:rsid w:val="007E1372"/>
    <w:rsid w:val="007E1C4D"/>
    <w:rsid w:val="007E287E"/>
    <w:rsid w:val="007E3894"/>
    <w:rsid w:val="007E5231"/>
    <w:rsid w:val="007E6121"/>
    <w:rsid w:val="007E6145"/>
    <w:rsid w:val="007E62E1"/>
    <w:rsid w:val="007E6465"/>
    <w:rsid w:val="007E72AE"/>
    <w:rsid w:val="007E7A33"/>
    <w:rsid w:val="007F00F7"/>
    <w:rsid w:val="007F02BD"/>
    <w:rsid w:val="007F1960"/>
    <w:rsid w:val="007F218C"/>
    <w:rsid w:val="007F2890"/>
    <w:rsid w:val="007F34F6"/>
    <w:rsid w:val="007F3A73"/>
    <w:rsid w:val="007F3DFE"/>
    <w:rsid w:val="007F3E55"/>
    <w:rsid w:val="007F4286"/>
    <w:rsid w:val="007F44D0"/>
    <w:rsid w:val="007F4DC9"/>
    <w:rsid w:val="007F6BD9"/>
    <w:rsid w:val="007F7578"/>
    <w:rsid w:val="00800D2D"/>
    <w:rsid w:val="00802CA3"/>
    <w:rsid w:val="00804C3E"/>
    <w:rsid w:val="00806F83"/>
    <w:rsid w:val="00807941"/>
    <w:rsid w:val="008079E5"/>
    <w:rsid w:val="00807A09"/>
    <w:rsid w:val="00810B74"/>
    <w:rsid w:val="00811167"/>
    <w:rsid w:val="0081137F"/>
    <w:rsid w:val="00811459"/>
    <w:rsid w:val="0081231D"/>
    <w:rsid w:val="00813A99"/>
    <w:rsid w:val="00814804"/>
    <w:rsid w:val="00814DC5"/>
    <w:rsid w:val="00816129"/>
    <w:rsid w:val="0081734E"/>
    <w:rsid w:val="00817A1B"/>
    <w:rsid w:val="0082076C"/>
    <w:rsid w:val="008211DC"/>
    <w:rsid w:val="008229A8"/>
    <w:rsid w:val="008232A9"/>
    <w:rsid w:val="0082371D"/>
    <w:rsid w:val="0082425B"/>
    <w:rsid w:val="00824A95"/>
    <w:rsid w:val="00824F40"/>
    <w:rsid w:val="00824FF4"/>
    <w:rsid w:val="0082513F"/>
    <w:rsid w:val="00825384"/>
    <w:rsid w:val="0082606B"/>
    <w:rsid w:val="00827001"/>
    <w:rsid w:val="00827FAD"/>
    <w:rsid w:val="00827FFD"/>
    <w:rsid w:val="0083259A"/>
    <w:rsid w:val="00832A89"/>
    <w:rsid w:val="00832B64"/>
    <w:rsid w:val="00832CCB"/>
    <w:rsid w:val="00832DDA"/>
    <w:rsid w:val="008332C1"/>
    <w:rsid w:val="00833414"/>
    <w:rsid w:val="00833B9D"/>
    <w:rsid w:val="00834DBD"/>
    <w:rsid w:val="00836EC6"/>
    <w:rsid w:val="0084061F"/>
    <w:rsid w:val="00840F75"/>
    <w:rsid w:val="008439F1"/>
    <w:rsid w:val="00843FDA"/>
    <w:rsid w:val="008448E4"/>
    <w:rsid w:val="00845865"/>
    <w:rsid w:val="00845AB9"/>
    <w:rsid w:val="00850124"/>
    <w:rsid w:val="00850229"/>
    <w:rsid w:val="00850942"/>
    <w:rsid w:val="00850AF0"/>
    <w:rsid w:val="00850F33"/>
    <w:rsid w:val="00851B02"/>
    <w:rsid w:val="00851EC9"/>
    <w:rsid w:val="00852178"/>
    <w:rsid w:val="008561F9"/>
    <w:rsid w:val="0085659A"/>
    <w:rsid w:val="00857F7C"/>
    <w:rsid w:val="008608C5"/>
    <w:rsid w:val="00861455"/>
    <w:rsid w:val="00861F3F"/>
    <w:rsid w:val="00862A45"/>
    <w:rsid w:val="00862C30"/>
    <w:rsid w:val="008636E6"/>
    <w:rsid w:val="008646E6"/>
    <w:rsid w:val="0086562D"/>
    <w:rsid w:val="00865F9D"/>
    <w:rsid w:val="00867AC0"/>
    <w:rsid w:val="00867F09"/>
    <w:rsid w:val="0087012B"/>
    <w:rsid w:val="00870B43"/>
    <w:rsid w:val="008717CD"/>
    <w:rsid w:val="00872A88"/>
    <w:rsid w:val="008733FA"/>
    <w:rsid w:val="00874D87"/>
    <w:rsid w:val="00875990"/>
    <w:rsid w:val="00875BB5"/>
    <w:rsid w:val="00875ECA"/>
    <w:rsid w:val="00875F01"/>
    <w:rsid w:val="008761EE"/>
    <w:rsid w:val="00876BED"/>
    <w:rsid w:val="00876C12"/>
    <w:rsid w:val="00877F14"/>
    <w:rsid w:val="0088057C"/>
    <w:rsid w:val="008808CC"/>
    <w:rsid w:val="00880BDD"/>
    <w:rsid w:val="00880BF8"/>
    <w:rsid w:val="00882097"/>
    <w:rsid w:val="008824A4"/>
    <w:rsid w:val="008843D9"/>
    <w:rsid w:val="00886409"/>
    <w:rsid w:val="008864C4"/>
    <w:rsid w:val="00886974"/>
    <w:rsid w:val="008874F2"/>
    <w:rsid w:val="008877F7"/>
    <w:rsid w:val="0089366E"/>
    <w:rsid w:val="00893DED"/>
    <w:rsid w:val="00893F19"/>
    <w:rsid w:val="0089412D"/>
    <w:rsid w:val="00895282"/>
    <w:rsid w:val="00896790"/>
    <w:rsid w:val="00896825"/>
    <w:rsid w:val="00896AAD"/>
    <w:rsid w:val="008979D0"/>
    <w:rsid w:val="00897A43"/>
    <w:rsid w:val="008A046F"/>
    <w:rsid w:val="008A04D1"/>
    <w:rsid w:val="008A11E7"/>
    <w:rsid w:val="008A1479"/>
    <w:rsid w:val="008A1580"/>
    <w:rsid w:val="008A2344"/>
    <w:rsid w:val="008A380A"/>
    <w:rsid w:val="008A3E35"/>
    <w:rsid w:val="008A489B"/>
    <w:rsid w:val="008A5809"/>
    <w:rsid w:val="008A64F7"/>
    <w:rsid w:val="008A6EED"/>
    <w:rsid w:val="008A7CE3"/>
    <w:rsid w:val="008B11EF"/>
    <w:rsid w:val="008B2639"/>
    <w:rsid w:val="008B2D22"/>
    <w:rsid w:val="008B392E"/>
    <w:rsid w:val="008B41FD"/>
    <w:rsid w:val="008B5CEC"/>
    <w:rsid w:val="008B66AD"/>
    <w:rsid w:val="008B7C37"/>
    <w:rsid w:val="008C26D1"/>
    <w:rsid w:val="008C2E65"/>
    <w:rsid w:val="008C3275"/>
    <w:rsid w:val="008C3E82"/>
    <w:rsid w:val="008C4384"/>
    <w:rsid w:val="008C5892"/>
    <w:rsid w:val="008C616F"/>
    <w:rsid w:val="008C6415"/>
    <w:rsid w:val="008C6DEA"/>
    <w:rsid w:val="008C73E9"/>
    <w:rsid w:val="008D00AE"/>
    <w:rsid w:val="008D0162"/>
    <w:rsid w:val="008D02B2"/>
    <w:rsid w:val="008D153C"/>
    <w:rsid w:val="008D16E5"/>
    <w:rsid w:val="008D1CC0"/>
    <w:rsid w:val="008D252A"/>
    <w:rsid w:val="008D2B6D"/>
    <w:rsid w:val="008D49E0"/>
    <w:rsid w:val="008D4D0C"/>
    <w:rsid w:val="008D4E52"/>
    <w:rsid w:val="008D54F2"/>
    <w:rsid w:val="008D568B"/>
    <w:rsid w:val="008D581E"/>
    <w:rsid w:val="008D778A"/>
    <w:rsid w:val="008E09B5"/>
    <w:rsid w:val="008E133A"/>
    <w:rsid w:val="008E1D3B"/>
    <w:rsid w:val="008E3CA9"/>
    <w:rsid w:val="008E436B"/>
    <w:rsid w:val="008E4780"/>
    <w:rsid w:val="008E5006"/>
    <w:rsid w:val="008E60C0"/>
    <w:rsid w:val="008E73FD"/>
    <w:rsid w:val="008E76A6"/>
    <w:rsid w:val="008F0068"/>
    <w:rsid w:val="008F24BA"/>
    <w:rsid w:val="008F429A"/>
    <w:rsid w:val="008F4457"/>
    <w:rsid w:val="008F57FF"/>
    <w:rsid w:val="008F5EA1"/>
    <w:rsid w:val="008F7AEE"/>
    <w:rsid w:val="00900153"/>
    <w:rsid w:val="009020A5"/>
    <w:rsid w:val="009026AA"/>
    <w:rsid w:val="009028F5"/>
    <w:rsid w:val="00902BD9"/>
    <w:rsid w:val="009045D9"/>
    <w:rsid w:val="00904D48"/>
    <w:rsid w:val="00905506"/>
    <w:rsid w:val="009063B3"/>
    <w:rsid w:val="00906520"/>
    <w:rsid w:val="00910360"/>
    <w:rsid w:val="009103DF"/>
    <w:rsid w:val="00911AC4"/>
    <w:rsid w:val="00912E76"/>
    <w:rsid w:val="00913FA1"/>
    <w:rsid w:val="00913FD9"/>
    <w:rsid w:val="00920754"/>
    <w:rsid w:val="00920BB2"/>
    <w:rsid w:val="00920F52"/>
    <w:rsid w:val="00921099"/>
    <w:rsid w:val="0092146F"/>
    <w:rsid w:val="00922543"/>
    <w:rsid w:val="009226F5"/>
    <w:rsid w:val="00922EDB"/>
    <w:rsid w:val="00925BDC"/>
    <w:rsid w:val="009260CD"/>
    <w:rsid w:val="009268EF"/>
    <w:rsid w:val="009277B9"/>
    <w:rsid w:val="0092785D"/>
    <w:rsid w:val="00930253"/>
    <w:rsid w:val="00930C78"/>
    <w:rsid w:val="0093162B"/>
    <w:rsid w:val="00935889"/>
    <w:rsid w:val="009359D5"/>
    <w:rsid w:val="00936DE9"/>
    <w:rsid w:val="009370F9"/>
    <w:rsid w:val="0094187C"/>
    <w:rsid w:val="009426D6"/>
    <w:rsid w:val="00942E16"/>
    <w:rsid w:val="00945110"/>
    <w:rsid w:val="00945224"/>
    <w:rsid w:val="009456D4"/>
    <w:rsid w:val="00945A98"/>
    <w:rsid w:val="00945F8B"/>
    <w:rsid w:val="00946ABC"/>
    <w:rsid w:val="009503FE"/>
    <w:rsid w:val="00950A74"/>
    <w:rsid w:val="00953F3C"/>
    <w:rsid w:val="00955ACE"/>
    <w:rsid w:val="00957603"/>
    <w:rsid w:val="00957818"/>
    <w:rsid w:val="00957C01"/>
    <w:rsid w:val="0096016F"/>
    <w:rsid w:val="00960331"/>
    <w:rsid w:val="00960731"/>
    <w:rsid w:val="009610E4"/>
    <w:rsid w:val="00962042"/>
    <w:rsid w:val="00962629"/>
    <w:rsid w:val="00962FC0"/>
    <w:rsid w:val="00964039"/>
    <w:rsid w:val="00964444"/>
    <w:rsid w:val="00964A06"/>
    <w:rsid w:val="009669E3"/>
    <w:rsid w:val="00966A19"/>
    <w:rsid w:val="009670EC"/>
    <w:rsid w:val="009674F9"/>
    <w:rsid w:val="009706A3"/>
    <w:rsid w:val="009716A4"/>
    <w:rsid w:val="00971B76"/>
    <w:rsid w:val="00971D70"/>
    <w:rsid w:val="009724CB"/>
    <w:rsid w:val="0097296D"/>
    <w:rsid w:val="0097304A"/>
    <w:rsid w:val="00973307"/>
    <w:rsid w:val="00973710"/>
    <w:rsid w:val="0097391E"/>
    <w:rsid w:val="00973E6D"/>
    <w:rsid w:val="00974817"/>
    <w:rsid w:val="009757CB"/>
    <w:rsid w:val="009758E2"/>
    <w:rsid w:val="00975AF3"/>
    <w:rsid w:val="00976210"/>
    <w:rsid w:val="0097654E"/>
    <w:rsid w:val="00976817"/>
    <w:rsid w:val="00976E84"/>
    <w:rsid w:val="00977B1E"/>
    <w:rsid w:val="00981E4F"/>
    <w:rsid w:val="00982863"/>
    <w:rsid w:val="00982C75"/>
    <w:rsid w:val="00983E01"/>
    <w:rsid w:val="0098570E"/>
    <w:rsid w:val="00987220"/>
    <w:rsid w:val="00987A45"/>
    <w:rsid w:val="00987EA2"/>
    <w:rsid w:val="00991220"/>
    <w:rsid w:val="00991FDC"/>
    <w:rsid w:val="009927D0"/>
    <w:rsid w:val="00994088"/>
    <w:rsid w:val="009948EA"/>
    <w:rsid w:val="00996A4B"/>
    <w:rsid w:val="00997B0E"/>
    <w:rsid w:val="009A000C"/>
    <w:rsid w:val="009A02D0"/>
    <w:rsid w:val="009A1C6E"/>
    <w:rsid w:val="009A27D8"/>
    <w:rsid w:val="009A4225"/>
    <w:rsid w:val="009A497B"/>
    <w:rsid w:val="009A4FB1"/>
    <w:rsid w:val="009A65A5"/>
    <w:rsid w:val="009A7095"/>
    <w:rsid w:val="009A791F"/>
    <w:rsid w:val="009B0181"/>
    <w:rsid w:val="009B0C2A"/>
    <w:rsid w:val="009B1BAD"/>
    <w:rsid w:val="009B2953"/>
    <w:rsid w:val="009B31CD"/>
    <w:rsid w:val="009B3DA2"/>
    <w:rsid w:val="009B45FB"/>
    <w:rsid w:val="009C0643"/>
    <w:rsid w:val="009C08B9"/>
    <w:rsid w:val="009C0B3E"/>
    <w:rsid w:val="009C2984"/>
    <w:rsid w:val="009C319E"/>
    <w:rsid w:val="009C331A"/>
    <w:rsid w:val="009C4357"/>
    <w:rsid w:val="009C46F1"/>
    <w:rsid w:val="009C4ACA"/>
    <w:rsid w:val="009C5C80"/>
    <w:rsid w:val="009C60A0"/>
    <w:rsid w:val="009C634B"/>
    <w:rsid w:val="009C6AEA"/>
    <w:rsid w:val="009C76BB"/>
    <w:rsid w:val="009C788E"/>
    <w:rsid w:val="009D05BA"/>
    <w:rsid w:val="009D0C60"/>
    <w:rsid w:val="009D1419"/>
    <w:rsid w:val="009D2AAB"/>
    <w:rsid w:val="009D2AE8"/>
    <w:rsid w:val="009D3A58"/>
    <w:rsid w:val="009D3A8E"/>
    <w:rsid w:val="009D4BE0"/>
    <w:rsid w:val="009D60AE"/>
    <w:rsid w:val="009D61A0"/>
    <w:rsid w:val="009D62E6"/>
    <w:rsid w:val="009D640D"/>
    <w:rsid w:val="009D7F06"/>
    <w:rsid w:val="009E07E1"/>
    <w:rsid w:val="009E0E44"/>
    <w:rsid w:val="009E10A0"/>
    <w:rsid w:val="009E2923"/>
    <w:rsid w:val="009E2954"/>
    <w:rsid w:val="009E2CDD"/>
    <w:rsid w:val="009E4492"/>
    <w:rsid w:val="009E5A22"/>
    <w:rsid w:val="009E6FCE"/>
    <w:rsid w:val="009E752C"/>
    <w:rsid w:val="009F0495"/>
    <w:rsid w:val="009F08E5"/>
    <w:rsid w:val="009F10C2"/>
    <w:rsid w:val="009F3D2B"/>
    <w:rsid w:val="009F40DB"/>
    <w:rsid w:val="009F58AE"/>
    <w:rsid w:val="009F62AD"/>
    <w:rsid w:val="009F7105"/>
    <w:rsid w:val="009F7604"/>
    <w:rsid w:val="009F788C"/>
    <w:rsid w:val="009F7911"/>
    <w:rsid w:val="009F795C"/>
    <w:rsid w:val="00A0177A"/>
    <w:rsid w:val="00A01D7A"/>
    <w:rsid w:val="00A01E97"/>
    <w:rsid w:val="00A01F1F"/>
    <w:rsid w:val="00A03885"/>
    <w:rsid w:val="00A04DF2"/>
    <w:rsid w:val="00A04EDC"/>
    <w:rsid w:val="00A05F88"/>
    <w:rsid w:val="00A0623A"/>
    <w:rsid w:val="00A0639D"/>
    <w:rsid w:val="00A0643E"/>
    <w:rsid w:val="00A06F56"/>
    <w:rsid w:val="00A07A85"/>
    <w:rsid w:val="00A07C86"/>
    <w:rsid w:val="00A07D9E"/>
    <w:rsid w:val="00A10316"/>
    <w:rsid w:val="00A10B8C"/>
    <w:rsid w:val="00A13F42"/>
    <w:rsid w:val="00A1405F"/>
    <w:rsid w:val="00A1586A"/>
    <w:rsid w:val="00A15B58"/>
    <w:rsid w:val="00A20C8D"/>
    <w:rsid w:val="00A21C4E"/>
    <w:rsid w:val="00A22112"/>
    <w:rsid w:val="00A26A8C"/>
    <w:rsid w:val="00A278B4"/>
    <w:rsid w:val="00A27FA3"/>
    <w:rsid w:val="00A27FE8"/>
    <w:rsid w:val="00A31456"/>
    <w:rsid w:val="00A31715"/>
    <w:rsid w:val="00A32DDE"/>
    <w:rsid w:val="00A3328C"/>
    <w:rsid w:val="00A341B1"/>
    <w:rsid w:val="00A3469B"/>
    <w:rsid w:val="00A34B77"/>
    <w:rsid w:val="00A36317"/>
    <w:rsid w:val="00A3652F"/>
    <w:rsid w:val="00A36F95"/>
    <w:rsid w:val="00A372EA"/>
    <w:rsid w:val="00A37955"/>
    <w:rsid w:val="00A40E4A"/>
    <w:rsid w:val="00A40F2A"/>
    <w:rsid w:val="00A412D3"/>
    <w:rsid w:val="00A4289C"/>
    <w:rsid w:val="00A4293A"/>
    <w:rsid w:val="00A4330A"/>
    <w:rsid w:val="00A43B19"/>
    <w:rsid w:val="00A445EA"/>
    <w:rsid w:val="00A455EC"/>
    <w:rsid w:val="00A45967"/>
    <w:rsid w:val="00A46042"/>
    <w:rsid w:val="00A466EA"/>
    <w:rsid w:val="00A468C5"/>
    <w:rsid w:val="00A46AEF"/>
    <w:rsid w:val="00A46E01"/>
    <w:rsid w:val="00A46FD0"/>
    <w:rsid w:val="00A54D3A"/>
    <w:rsid w:val="00A5741B"/>
    <w:rsid w:val="00A575B8"/>
    <w:rsid w:val="00A577A3"/>
    <w:rsid w:val="00A60C11"/>
    <w:rsid w:val="00A61062"/>
    <w:rsid w:val="00A6184E"/>
    <w:rsid w:val="00A61A34"/>
    <w:rsid w:val="00A61EC5"/>
    <w:rsid w:val="00A63083"/>
    <w:rsid w:val="00A63607"/>
    <w:rsid w:val="00A639FA"/>
    <w:rsid w:val="00A64472"/>
    <w:rsid w:val="00A64F58"/>
    <w:rsid w:val="00A65DCE"/>
    <w:rsid w:val="00A665F6"/>
    <w:rsid w:val="00A66B2F"/>
    <w:rsid w:val="00A67730"/>
    <w:rsid w:val="00A7013A"/>
    <w:rsid w:val="00A714F2"/>
    <w:rsid w:val="00A71FA1"/>
    <w:rsid w:val="00A72BFF"/>
    <w:rsid w:val="00A742DB"/>
    <w:rsid w:val="00A74550"/>
    <w:rsid w:val="00A7467F"/>
    <w:rsid w:val="00A75DFB"/>
    <w:rsid w:val="00A7613C"/>
    <w:rsid w:val="00A767DE"/>
    <w:rsid w:val="00A77359"/>
    <w:rsid w:val="00A77853"/>
    <w:rsid w:val="00A77945"/>
    <w:rsid w:val="00A80237"/>
    <w:rsid w:val="00A80B29"/>
    <w:rsid w:val="00A80CD1"/>
    <w:rsid w:val="00A81240"/>
    <w:rsid w:val="00A82D8F"/>
    <w:rsid w:val="00A84965"/>
    <w:rsid w:val="00A849F4"/>
    <w:rsid w:val="00A8557A"/>
    <w:rsid w:val="00A86B99"/>
    <w:rsid w:val="00A90460"/>
    <w:rsid w:val="00A90913"/>
    <w:rsid w:val="00A91032"/>
    <w:rsid w:val="00A91378"/>
    <w:rsid w:val="00A91E1F"/>
    <w:rsid w:val="00A942C2"/>
    <w:rsid w:val="00A946F7"/>
    <w:rsid w:val="00A94A66"/>
    <w:rsid w:val="00A951A8"/>
    <w:rsid w:val="00A95B60"/>
    <w:rsid w:val="00A96FFA"/>
    <w:rsid w:val="00A97125"/>
    <w:rsid w:val="00A971FC"/>
    <w:rsid w:val="00A9790B"/>
    <w:rsid w:val="00A97BFB"/>
    <w:rsid w:val="00AA0AD0"/>
    <w:rsid w:val="00AA2010"/>
    <w:rsid w:val="00AA2981"/>
    <w:rsid w:val="00AA42F1"/>
    <w:rsid w:val="00AA50D6"/>
    <w:rsid w:val="00AA5482"/>
    <w:rsid w:val="00AA6104"/>
    <w:rsid w:val="00AA6B80"/>
    <w:rsid w:val="00AB0463"/>
    <w:rsid w:val="00AB054C"/>
    <w:rsid w:val="00AB1132"/>
    <w:rsid w:val="00AB133C"/>
    <w:rsid w:val="00AB30E6"/>
    <w:rsid w:val="00AB59C0"/>
    <w:rsid w:val="00AB6996"/>
    <w:rsid w:val="00AB7EA3"/>
    <w:rsid w:val="00AC0F0A"/>
    <w:rsid w:val="00AC2B01"/>
    <w:rsid w:val="00AC33EE"/>
    <w:rsid w:val="00AC4026"/>
    <w:rsid w:val="00AC45CF"/>
    <w:rsid w:val="00AC726B"/>
    <w:rsid w:val="00AD0361"/>
    <w:rsid w:val="00AD1A04"/>
    <w:rsid w:val="00AD4652"/>
    <w:rsid w:val="00AD5332"/>
    <w:rsid w:val="00AD612F"/>
    <w:rsid w:val="00AD6E8B"/>
    <w:rsid w:val="00AE05A0"/>
    <w:rsid w:val="00AE18C4"/>
    <w:rsid w:val="00AE2014"/>
    <w:rsid w:val="00AE3010"/>
    <w:rsid w:val="00AE4305"/>
    <w:rsid w:val="00AE508F"/>
    <w:rsid w:val="00AE5CB0"/>
    <w:rsid w:val="00AE7334"/>
    <w:rsid w:val="00AF1C1A"/>
    <w:rsid w:val="00AF22ED"/>
    <w:rsid w:val="00AF2A18"/>
    <w:rsid w:val="00AF3209"/>
    <w:rsid w:val="00AF394D"/>
    <w:rsid w:val="00AF3CAF"/>
    <w:rsid w:val="00AF4A3C"/>
    <w:rsid w:val="00AF5600"/>
    <w:rsid w:val="00AF583E"/>
    <w:rsid w:val="00AF5D79"/>
    <w:rsid w:val="00AF6C72"/>
    <w:rsid w:val="00AF7609"/>
    <w:rsid w:val="00AF78B2"/>
    <w:rsid w:val="00B00995"/>
    <w:rsid w:val="00B018CC"/>
    <w:rsid w:val="00B047F3"/>
    <w:rsid w:val="00B05E24"/>
    <w:rsid w:val="00B06D15"/>
    <w:rsid w:val="00B10AC1"/>
    <w:rsid w:val="00B111B3"/>
    <w:rsid w:val="00B11548"/>
    <w:rsid w:val="00B11919"/>
    <w:rsid w:val="00B1476A"/>
    <w:rsid w:val="00B15931"/>
    <w:rsid w:val="00B20A53"/>
    <w:rsid w:val="00B21E1C"/>
    <w:rsid w:val="00B21EBD"/>
    <w:rsid w:val="00B221A9"/>
    <w:rsid w:val="00B23F1A"/>
    <w:rsid w:val="00B24717"/>
    <w:rsid w:val="00B24834"/>
    <w:rsid w:val="00B24912"/>
    <w:rsid w:val="00B255BD"/>
    <w:rsid w:val="00B256D2"/>
    <w:rsid w:val="00B26617"/>
    <w:rsid w:val="00B26CCD"/>
    <w:rsid w:val="00B279AB"/>
    <w:rsid w:val="00B32717"/>
    <w:rsid w:val="00B32ABE"/>
    <w:rsid w:val="00B32BF0"/>
    <w:rsid w:val="00B332F1"/>
    <w:rsid w:val="00B34720"/>
    <w:rsid w:val="00B3612C"/>
    <w:rsid w:val="00B36458"/>
    <w:rsid w:val="00B36494"/>
    <w:rsid w:val="00B36FA7"/>
    <w:rsid w:val="00B37BCD"/>
    <w:rsid w:val="00B37DDF"/>
    <w:rsid w:val="00B37EE1"/>
    <w:rsid w:val="00B400F5"/>
    <w:rsid w:val="00B405A4"/>
    <w:rsid w:val="00B40DF8"/>
    <w:rsid w:val="00B4378F"/>
    <w:rsid w:val="00B43EC3"/>
    <w:rsid w:val="00B457AF"/>
    <w:rsid w:val="00B45898"/>
    <w:rsid w:val="00B45FBB"/>
    <w:rsid w:val="00B4620A"/>
    <w:rsid w:val="00B462FA"/>
    <w:rsid w:val="00B473A7"/>
    <w:rsid w:val="00B47A00"/>
    <w:rsid w:val="00B5011F"/>
    <w:rsid w:val="00B507E0"/>
    <w:rsid w:val="00B50AD2"/>
    <w:rsid w:val="00B5104C"/>
    <w:rsid w:val="00B51BCA"/>
    <w:rsid w:val="00B524D8"/>
    <w:rsid w:val="00B54551"/>
    <w:rsid w:val="00B555E2"/>
    <w:rsid w:val="00B55904"/>
    <w:rsid w:val="00B55CAF"/>
    <w:rsid w:val="00B55DAE"/>
    <w:rsid w:val="00B562C2"/>
    <w:rsid w:val="00B6089A"/>
    <w:rsid w:val="00B60F93"/>
    <w:rsid w:val="00B61037"/>
    <w:rsid w:val="00B61711"/>
    <w:rsid w:val="00B63397"/>
    <w:rsid w:val="00B64831"/>
    <w:rsid w:val="00B64959"/>
    <w:rsid w:val="00B65462"/>
    <w:rsid w:val="00B660A7"/>
    <w:rsid w:val="00B66251"/>
    <w:rsid w:val="00B6657B"/>
    <w:rsid w:val="00B66EE0"/>
    <w:rsid w:val="00B67B2F"/>
    <w:rsid w:val="00B7047B"/>
    <w:rsid w:val="00B70E89"/>
    <w:rsid w:val="00B711A7"/>
    <w:rsid w:val="00B71BB8"/>
    <w:rsid w:val="00B71FFB"/>
    <w:rsid w:val="00B7448B"/>
    <w:rsid w:val="00B765C0"/>
    <w:rsid w:val="00B76BD9"/>
    <w:rsid w:val="00B76CE0"/>
    <w:rsid w:val="00B77003"/>
    <w:rsid w:val="00B773AD"/>
    <w:rsid w:val="00B8102D"/>
    <w:rsid w:val="00B810DA"/>
    <w:rsid w:val="00B817EF"/>
    <w:rsid w:val="00B825E0"/>
    <w:rsid w:val="00B82D2D"/>
    <w:rsid w:val="00B83880"/>
    <w:rsid w:val="00B83B3F"/>
    <w:rsid w:val="00B84673"/>
    <w:rsid w:val="00B84828"/>
    <w:rsid w:val="00B84AE1"/>
    <w:rsid w:val="00B85237"/>
    <w:rsid w:val="00B8759B"/>
    <w:rsid w:val="00B90129"/>
    <w:rsid w:val="00B90E3E"/>
    <w:rsid w:val="00B90E7C"/>
    <w:rsid w:val="00B9245A"/>
    <w:rsid w:val="00B932F4"/>
    <w:rsid w:val="00B93B9D"/>
    <w:rsid w:val="00B940F3"/>
    <w:rsid w:val="00B9436A"/>
    <w:rsid w:val="00B94474"/>
    <w:rsid w:val="00B95634"/>
    <w:rsid w:val="00B9628D"/>
    <w:rsid w:val="00B97259"/>
    <w:rsid w:val="00B97616"/>
    <w:rsid w:val="00B97702"/>
    <w:rsid w:val="00BA034A"/>
    <w:rsid w:val="00BA1486"/>
    <w:rsid w:val="00BA176E"/>
    <w:rsid w:val="00BA2E86"/>
    <w:rsid w:val="00BA2F9E"/>
    <w:rsid w:val="00BA3F10"/>
    <w:rsid w:val="00BA45EE"/>
    <w:rsid w:val="00BA58C1"/>
    <w:rsid w:val="00BA5A24"/>
    <w:rsid w:val="00BA5E08"/>
    <w:rsid w:val="00BB0F7A"/>
    <w:rsid w:val="00BB161B"/>
    <w:rsid w:val="00BB1DEA"/>
    <w:rsid w:val="00BB28F6"/>
    <w:rsid w:val="00BB2ADD"/>
    <w:rsid w:val="00BB3AA8"/>
    <w:rsid w:val="00BB3B98"/>
    <w:rsid w:val="00BB4AF4"/>
    <w:rsid w:val="00BB6000"/>
    <w:rsid w:val="00BB6CEA"/>
    <w:rsid w:val="00BB7BDE"/>
    <w:rsid w:val="00BB7E37"/>
    <w:rsid w:val="00BB7F0D"/>
    <w:rsid w:val="00BC07D2"/>
    <w:rsid w:val="00BC21D4"/>
    <w:rsid w:val="00BC2885"/>
    <w:rsid w:val="00BC6692"/>
    <w:rsid w:val="00BC77FE"/>
    <w:rsid w:val="00BD1949"/>
    <w:rsid w:val="00BD2577"/>
    <w:rsid w:val="00BD3A70"/>
    <w:rsid w:val="00BD4642"/>
    <w:rsid w:val="00BD468F"/>
    <w:rsid w:val="00BD51FB"/>
    <w:rsid w:val="00BD64EF"/>
    <w:rsid w:val="00BD65AB"/>
    <w:rsid w:val="00BD6741"/>
    <w:rsid w:val="00BD6903"/>
    <w:rsid w:val="00BD7F8C"/>
    <w:rsid w:val="00BE0E2C"/>
    <w:rsid w:val="00BE17E6"/>
    <w:rsid w:val="00BE3695"/>
    <w:rsid w:val="00BE3C23"/>
    <w:rsid w:val="00BE5556"/>
    <w:rsid w:val="00BE5CDC"/>
    <w:rsid w:val="00BE6701"/>
    <w:rsid w:val="00BE6EB5"/>
    <w:rsid w:val="00BE6F23"/>
    <w:rsid w:val="00BE76CA"/>
    <w:rsid w:val="00BF072B"/>
    <w:rsid w:val="00BF1033"/>
    <w:rsid w:val="00BF1516"/>
    <w:rsid w:val="00BF26AF"/>
    <w:rsid w:val="00BF30CC"/>
    <w:rsid w:val="00BF4148"/>
    <w:rsid w:val="00BF487E"/>
    <w:rsid w:val="00BF48EC"/>
    <w:rsid w:val="00BF4DC9"/>
    <w:rsid w:val="00BF555E"/>
    <w:rsid w:val="00BF654D"/>
    <w:rsid w:val="00BF693A"/>
    <w:rsid w:val="00BF7CB3"/>
    <w:rsid w:val="00C02DCB"/>
    <w:rsid w:val="00C03705"/>
    <w:rsid w:val="00C040CD"/>
    <w:rsid w:val="00C0413D"/>
    <w:rsid w:val="00C05537"/>
    <w:rsid w:val="00C0558E"/>
    <w:rsid w:val="00C066F1"/>
    <w:rsid w:val="00C071EC"/>
    <w:rsid w:val="00C071FE"/>
    <w:rsid w:val="00C07959"/>
    <w:rsid w:val="00C07D01"/>
    <w:rsid w:val="00C07E8A"/>
    <w:rsid w:val="00C1090C"/>
    <w:rsid w:val="00C11524"/>
    <w:rsid w:val="00C1177C"/>
    <w:rsid w:val="00C11968"/>
    <w:rsid w:val="00C12AE1"/>
    <w:rsid w:val="00C12BBA"/>
    <w:rsid w:val="00C13385"/>
    <w:rsid w:val="00C141B1"/>
    <w:rsid w:val="00C14856"/>
    <w:rsid w:val="00C1691A"/>
    <w:rsid w:val="00C17328"/>
    <w:rsid w:val="00C17B81"/>
    <w:rsid w:val="00C2097A"/>
    <w:rsid w:val="00C214EC"/>
    <w:rsid w:val="00C2275D"/>
    <w:rsid w:val="00C234BE"/>
    <w:rsid w:val="00C23839"/>
    <w:rsid w:val="00C245F3"/>
    <w:rsid w:val="00C27584"/>
    <w:rsid w:val="00C3006F"/>
    <w:rsid w:val="00C32726"/>
    <w:rsid w:val="00C3448D"/>
    <w:rsid w:val="00C34F55"/>
    <w:rsid w:val="00C359A1"/>
    <w:rsid w:val="00C3723E"/>
    <w:rsid w:val="00C42A84"/>
    <w:rsid w:val="00C430BA"/>
    <w:rsid w:val="00C43A52"/>
    <w:rsid w:val="00C447B7"/>
    <w:rsid w:val="00C454AF"/>
    <w:rsid w:val="00C47464"/>
    <w:rsid w:val="00C47756"/>
    <w:rsid w:val="00C47E20"/>
    <w:rsid w:val="00C51D5F"/>
    <w:rsid w:val="00C53EDF"/>
    <w:rsid w:val="00C54BD8"/>
    <w:rsid w:val="00C559C4"/>
    <w:rsid w:val="00C55EA1"/>
    <w:rsid w:val="00C567C9"/>
    <w:rsid w:val="00C56CBE"/>
    <w:rsid w:val="00C56CF0"/>
    <w:rsid w:val="00C577EF"/>
    <w:rsid w:val="00C60737"/>
    <w:rsid w:val="00C63948"/>
    <w:rsid w:val="00C63D8E"/>
    <w:rsid w:val="00C64A4E"/>
    <w:rsid w:val="00C65DAF"/>
    <w:rsid w:val="00C664EA"/>
    <w:rsid w:val="00C66DD7"/>
    <w:rsid w:val="00C70CB8"/>
    <w:rsid w:val="00C70F23"/>
    <w:rsid w:val="00C72CA2"/>
    <w:rsid w:val="00C7372E"/>
    <w:rsid w:val="00C73A67"/>
    <w:rsid w:val="00C73C70"/>
    <w:rsid w:val="00C74457"/>
    <w:rsid w:val="00C74984"/>
    <w:rsid w:val="00C76055"/>
    <w:rsid w:val="00C7705D"/>
    <w:rsid w:val="00C77E2F"/>
    <w:rsid w:val="00C77F89"/>
    <w:rsid w:val="00C81A5F"/>
    <w:rsid w:val="00C81CFF"/>
    <w:rsid w:val="00C82AAE"/>
    <w:rsid w:val="00C82B9D"/>
    <w:rsid w:val="00C83ADF"/>
    <w:rsid w:val="00C84C85"/>
    <w:rsid w:val="00C852B9"/>
    <w:rsid w:val="00C85344"/>
    <w:rsid w:val="00C86C6B"/>
    <w:rsid w:val="00C86E39"/>
    <w:rsid w:val="00C87F6E"/>
    <w:rsid w:val="00C938A6"/>
    <w:rsid w:val="00C94668"/>
    <w:rsid w:val="00CA03A9"/>
    <w:rsid w:val="00CA1AD4"/>
    <w:rsid w:val="00CA377C"/>
    <w:rsid w:val="00CA4341"/>
    <w:rsid w:val="00CA53FF"/>
    <w:rsid w:val="00CA55B6"/>
    <w:rsid w:val="00CA5785"/>
    <w:rsid w:val="00CA5A7B"/>
    <w:rsid w:val="00CA6B6A"/>
    <w:rsid w:val="00CA76C3"/>
    <w:rsid w:val="00CB0551"/>
    <w:rsid w:val="00CB0B49"/>
    <w:rsid w:val="00CB1A8D"/>
    <w:rsid w:val="00CB20D1"/>
    <w:rsid w:val="00CB2110"/>
    <w:rsid w:val="00CB38B1"/>
    <w:rsid w:val="00CB6698"/>
    <w:rsid w:val="00CB7BAA"/>
    <w:rsid w:val="00CC15E6"/>
    <w:rsid w:val="00CC181F"/>
    <w:rsid w:val="00CC2ADF"/>
    <w:rsid w:val="00CC2EFD"/>
    <w:rsid w:val="00CC340E"/>
    <w:rsid w:val="00CC47ED"/>
    <w:rsid w:val="00CC5B38"/>
    <w:rsid w:val="00CC680E"/>
    <w:rsid w:val="00CC69ED"/>
    <w:rsid w:val="00CC7797"/>
    <w:rsid w:val="00CC7A7A"/>
    <w:rsid w:val="00CD0675"/>
    <w:rsid w:val="00CD06E7"/>
    <w:rsid w:val="00CD0EDE"/>
    <w:rsid w:val="00CD1319"/>
    <w:rsid w:val="00CD1951"/>
    <w:rsid w:val="00CD2140"/>
    <w:rsid w:val="00CD27DC"/>
    <w:rsid w:val="00CD337F"/>
    <w:rsid w:val="00CD5887"/>
    <w:rsid w:val="00CD5CF5"/>
    <w:rsid w:val="00CD623B"/>
    <w:rsid w:val="00CD7315"/>
    <w:rsid w:val="00CE085F"/>
    <w:rsid w:val="00CE0C6B"/>
    <w:rsid w:val="00CE1A33"/>
    <w:rsid w:val="00CE3ECB"/>
    <w:rsid w:val="00CE4CE1"/>
    <w:rsid w:val="00CE5555"/>
    <w:rsid w:val="00CE659A"/>
    <w:rsid w:val="00CE7999"/>
    <w:rsid w:val="00CF03EA"/>
    <w:rsid w:val="00CF0CC5"/>
    <w:rsid w:val="00CF13AE"/>
    <w:rsid w:val="00CF26A7"/>
    <w:rsid w:val="00CF3919"/>
    <w:rsid w:val="00CF5547"/>
    <w:rsid w:val="00CF619D"/>
    <w:rsid w:val="00CF68BB"/>
    <w:rsid w:val="00CF6CD1"/>
    <w:rsid w:val="00D00990"/>
    <w:rsid w:val="00D013D5"/>
    <w:rsid w:val="00D01629"/>
    <w:rsid w:val="00D020E5"/>
    <w:rsid w:val="00D04114"/>
    <w:rsid w:val="00D04641"/>
    <w:rsid w:val="00D05056"/>
    <w:rsid w:val="00D054AA"/>
    <w:rsid w:val="00D05773"/>
    <w:rsid w:val="00D05EFF"/>
    <w:rsid w:val="00D06E08"/>
    <w:rsid w:val="00D07141"/>
    <w:rsid w:val="00D10AC6"/>
    <w:rsid w:val="00D10F52"/>
    <w:rsid w:val="00D11DA3"/>
    <w:rsid w:val="00D12FB1"/>
    <w:rsid w:val="00D1457B"/>
    <w:rsid w:val="00D17943"/>
    <w:rsid w:val="00D17BE2"/>
    <w:rsid w:val="00D2143B"/>
    <w:rsid w:val="00D2187A"/>
    <w:rsid w:val="00D21AC1"/>
    <w:rsid w:val="00D2235B"/>
    <w:rsid w:val="00D223B7"/>
    <w:rsid w:val="00D22AC2"/>
    <w:rsid w:val="00D22CAF"/>
    <w:rsid w:val="00D22E1B"/>
    <w:rsid w:val="00D238E0"/>
    <w:rsid w:val="00D23BB2"/>
    <w:rsid w:val="00D240FD"/>
    <w:rsid w:val="00D24769"/>
    <w:rsid w:val="00D25517"/>
    <w:rsid w:val="00D25721"/>
    <w:rsid w:val="00D258C4"/>
    <w:rsid w:val="00D25F8D"/>
    <w:rsid w:val="00D264E3"/>
    <w:rsid w:val="00D2724D"/>
    <w:rsid w:val="00D2761C"/>
    <w:rsid w:val="00D27BB9"/>
    <w:rsid w:val="00D3184F"/>
    <w:rsid w:val="00D31D66"/>
    <w:rsid w:val="00D32B9F"/>
    <w:rsid w:val="00D34EA2"/>
    <w:rsid w:val="00D35229"/>
    <w:rsid w:val="00D359AF"/>
    <w:rsid w:val="00D3696D"/>
    <w:rsid w:val="00D369B8"/>
    <w:rsid w:val="00D37AC2"/>
    <w:rsid w:val="00D37FD0"/>
    <w:rsid w:val="00D406A9"/>
    <w:rsid w:val="00D422A7"/>
    <w:rsid w:val="00D4276E"/>
    <w:rsid w:val="00D4343A"/>
    <w:rsid w:val="00D44349"/>
    <w:rsid w:val="00D456F9"/>
    <w:rsid w:val="00D45FF2"/>
    <w:rsid w:val="00D463DA"/>
    <w:rsid w:val="00D465A3"/>
    <w:rsid w:val="00D468FB"/>
    <w:rsid w:val="00D46AB4"/>
    <w:rsid w:val="00D5050C"/>
    <w:rsid w:val="00D51891"/>
    <w:rsid w:val="00D537B3"/>
    <w:rsid w:val="00D53A9B"/>
    <w:rsid w:val="00D558E2"/>
    <w:rsid w:val="00D55A76"/>
    <w:rsid w:val="00D55AC3"/>
    <w:rsid w:val="00D57D61"/>
    <w:rsid w:val="00D6065C"/>
    <w:rsid w:val="00D60C09"/>
    <w:rsid w:val="00D610E7"/>
    <w:rsid w:val="00D61404"/>
    <w:rsid w:val="00D660EA"/>
    <w:rsid w:val="00D66BC7"/>
    <w:rsid w:val="00D66CAC"/>
    <w:rsid w:val="00D67C2A"/>
    <w:rsid w:val="00D71222"/>
    <w:rsid w:val="00D71899"/>
    <w:rsid w:val="00D7199E"/>
    <w:rsid w:val="00D732E9"/>
    <w:rsid w:val="00D73723"/>
    <w:rsid w:val="00D73C8D"/>
    <w:rsid w:val="00D75837"/>
    <w:rsid w:val="00D7648D"/>
    <w:rsid w:val="00D76786"/>
    <w:rsid w:val="00D76BE5"/>
    <w:rsid w:val="00D77F36"/>
    <w:rsid w:val="00D80275"/>
    <w:rsid w:val="00D80DE3"/>
    <w:rsid w:val="00D8364B"/>
    <w:rsid w:val="00D848D8"/>
    <w:rsid w:val="00D86685"/>
    <w:rsid w:val="00D87963"/>
    <w:rsid w:val="00D87B29"/>
    <w:rsid w:val="00D87BD5"/>
    <w:rsid w:val="00D87E16"/>
    <w:rsid w:val="00D9001A"/>
    <w:rsid w:val="00D9060F"/>
    <w:rsid w:val="00D90B70"/>
    <w:rsid w:val="00D90CF2"/>
    <w:rsid w:val="00D90D2F"/>
    <w:rsid w:val="00D90FE1"/>
    <w:rsid w:val="00D9131A"/>
    <w:rsid w:val="00D9216A"/>
    <w:rsid w:val="00D93E3E"/>
    <w:rsid w:val="00D95C91"/>
    <w:rsid w:val="00D96B35"/>
    <w:rsid w:val="00D97BC9"/>
    <w:rsid w:val="00DA04D2"/>
    <w:rsid w:val="00DA0627"/>
    <w:rsid w:val="00DA1DB8"/>
    <w:rsid w:val="00DA1FBB"/>
    <w:rsid w:val="00DA3117"/>
    <w:rsid w:val="00DA4FCD"/>
    <w:rsid w:val="00DA57DC"/>
    <w:rsid w:val="00DA6637"/>
    <w:rsid w:val="00DB0D30"/>
    <w:rsid w:val="00DB0D9A"/>
    <w:rsid w:val="00DB2B20"/>
    <w:rsid w:val="00DB3A76"/>
    <w:rsid w:val="00DB3BF2"/>
    <w:rsid w:val="00DB49E6"/>
    <w:rsid w:val="00DB7C42"/>
    <w:rsid w:val="00DC04CB"/>
    <w:rsid w:val="00DC0FDE"/>
    <w:rsid w:val="00DC2131"/>
    <w:rsid w:val="00DC5445"/>
    <w:rsid w:val="00DC5E93"/>
    <w:rsid w:val="00DC62D1"/>
    <w:rsid w:val="00DC6578"/>
    <w:rsid w:val="00DC707C"/>
    <w:rsid w:val="00DC7457"/>
    <w:rsid w:val="00DC780D"/>
    <w:rsid w:val="00DD06CF"/>
    <w:rsid w:val="00DD2D16"/>
    <w:rsid w:val="00DD461A"/>
    <w:rsid w:val="00DD4E73"/>
    <w:rsid w:val="00DD5599"/>
    <w:rsid w:val="00DD68D9"/>
    <w:rsid w:val="00DD6A81"/>
    <w:rsid w:val="00DD75DB"/>
    <w:rsid w:val="00DE0997"/>
    <w:rsid w:val="00DE1CF0"/>
    <w:rsid w:val="00DE1DC2"/>
    <w:rsid w:val="00DE3541"/>
    <w:rsid w:val="00DE4B2F"/>
    <w:rsid w:val="00DE4CE5"/>
    <w:rsid w:val="00DE63DB"/>
    <w:rsid w:val="00DE75CA"/>
    <w:rsid w:val="00DE79E0"/>
    <w:rsid w:val="00DF0A04"/>
    <w:rsid w:val="00DF10A3"/>
    <w:rsid w:val="00DF1561"/>
    <w:rsid w:val="00DF21FA"/>
    <w:rsid w:val="00DF2AE2"/>
    <w:rsid w:val="00DF3942"/>
    <w:rsid w:val="00DF44E6"/>
    <w:rsid w:val="00DF4C1C"/>
    <w:rsid w:val="00DF5345"/>
    <w:rsid w:val="00DF5406"/>
    <w:rsid w:val="00DF720F"/>
    <w:rsid w:val="00DF797B"/>
    <w:rsid w:val="00E00F4C"/>
    <w:rsid w:val="00E01284"/>
    <w:rsid w:val="00E026EA"/>
    <w:rsid w:val="00E02AD7"/>
    <w:rsid w:val="00E0391F"/>
    <w:rsid w:val="00E0422B"/>
    <w:rsid w:val="00E05571"/>
    <w:rsid w:val="00E05B37"/>
    <w:rsid w:val="00E0676A"/>
    <w:rsid w:val="00E06F23"/>
    <w:rsid w:val="00E075BB"/>
    <w:rsid w:val="00E11CAA"/>
    <w:rsid w:val="00E12520"/>
    <w:rsid w:val="00E1276F"/>
    <w:rsid w:val="00E12F1A"/>
    <w:rsid w:val="00E138A6"/>
    <w:rsid w:val="00E145BF"/>
    <w:rsid w:val="00E16263"/>
    <w:rsid w:val="00E173D5"/>
    <w:rsid w:val="00E177D4"/>
    <w:rsid w:val="00E2058B"/>
    <w:rsid w:val="00E21173"/>
    <w:rsid w:val="00E21C0B"/>
    <w:rsid w:val="00E22E1C"/>
    <w:rsid w:val="00E23BE0"/>
    <w:rsid w:val="00E23C82"/>
    <w:rsid w:val="00E24B50"/>
    <w:rsid w:val="00E25944"/>
    <w:rsid w:val="00E26F68"/>
    <w:rsid w:val="00E272B8"/>
    <w:rsid w:val="00E273EC"/>
    <w:rsid w:val="00E30916"/>
    <w:rsid w:val="00E31197"/>
    <w:rsid w:val="00E3185A"/>
    <w:rsid w:val="00E32865"/>
    <w:rsid w:val="00E32A52"/>
    <w:rsid w:val="00E33414"/>
    <w:rsid w:val="00E34AFD"/>
    <w:rsid w:val="00E34CF5"/>
    <w:rsid w:val="00E35AD2"/>
    <w:rsid w:val="00E35B77"/>
    <w:rsid w:val="00E40F67"/>
    <w:rsid w:val="00E4103B"/>
    <w:rsid w:val="00E4158F"/>
    <w:rsid w:val="00E41B15"/>
    <w:rsid w:val="00E42467"/>
    <w:rsid w:val="00E43D26"/>
    <w:rsid w:val="00E442B9"/>
    <w:rsid w:val="00E4506A"/>
    <w:rsid w:val="00E453CF"/>
    <w:rsid w:val="00E4670D"/>
    <w:rsid w:val="00E47063"/>
    <w:rsid w:val="00E4716B"/>
    <w:rsid w:val="00E4744B"/>
    <w:rsid w:val="00E47F4F"/>
    <w:rsid w:val="00E50756"/>
    <w:rsid w:val="00E50943"/>
    <w:rsid w:val="00E51565"/>
    <w:rsid w:val="00E51AAA"/>
    <w:rsid w:val="00E53A9D"/>
    <w:rsid w:val="00E540F4"/>
    <w:rsid w:val="00E54308"/>
    <w:rsid w:val="00E55579"/>
    <w:rsid w:val="00E5652A"/>
    <w:rsid w:val="00E56ABD"/>
    <w:rsid w:val="00E56C83"/>
    <w:rsid w:val="00E57B11"/>
    <w:rsid w:val="00E57E71"/>
    <w:rsid w:val="00E603B7"/>
    <w:rsid w:val="00E60C6B"/>
    <w:rsid w:val="00E61B07"/>
    <w:rsid w:val="00E62CF3"/>
    <w:rsid w:val="00E62E6E"/>
    <w:rsid w:val="00E6386D"/>
    <w:rsid w:val="00E63C6A"/>
    <w:rsid w:val="00E6582B"/>
    <w:rsid w:val="00E664DC"/>
    <w:rsid w:val="00E6714A"/>
    <w:rsid w:val="00E67D11"/>
    <w:rsid w:val="00E70B0B"/>
    <w:rsid w:val="00E71A0C"/>
    <w:rsid w:val="00E71EB3"/>
    <w:rsid w:val="00E71F64"/>
    <w:rsid w:val="00E725E6"/>
    <w:rsid w:val="00E72998"/>
    <w:rsid w:val="00E729EB"/>
    <w:rsid w:val="00E74062"/>
    <w:rsid w:val="00E7433B"/>
    <w:rsid w:val="00E74A6A"/>
    <w:rsid w:val="00E75DC1"/>
    <w:rsid w:val="00E76975"/>
    <w:rsid w:val="00E81A53"/>
    <w:rsid w:val="00E820FE"/>
    <w:rsid w:val="00E823A0"/>
    <w:rsid w:val="00E82649"/>
    <w:rsid w:val="00E8340C"/>
    <w:rsid w:val="00E83498"/>
    <w:rsid w:val="00E83D48"/>
    <w:rsid w:val="00E83EEB"/>
    <w:rsid w:val="00E84739"/>
    <w:rsid w:val="00E84AFA"/>
    <w:rsid w:val="00E84D63"/>
    <w:rsid w:val="00E85979"/>
    <w:rsid w:val="00E85B48"/>
    <w:rsid w:val="00E86649"/>
    <w:rsid w:val="00E86A96"/>
    <w:rsid w:val="00E87547"/>
    <w:rsid w:val="00E87960"/>
    <w:rsid w:val="00E87AA9"/>
    <w:rsid w:val="00E87E53"/>
    <w:rsid w:val="00E90230"/>
    <w:rsid w:val="00E910BD"/>
    <w:rsid w:val="00E91196"/>
    <w:rsid w:val="00E911B0"/>
    <w:rsid w:val="00E919B8"/>
    <w:rsid w:val="00E91C29"/>
    <w:rsid w:val="00E9207B"/>
    <w:rsid w:val="00E92907"/>
    <w:rsid w:val="00E956F2"/>
    <w:rsid w:val="00E95837"/>
    <w:rsid w:val="00E95A22"/>
    <w:rsid w:val="00E95BDD"/>
    <w:rsid w:val="00E97BEB"/>
    <w:rsid w:val="00EA0289"/>
    <w:rsid w:val="00EA1C38"/>
    <w:rsid w:val="00EA3912"/>
    <w:rsid w:val="00EA47C3"/>
    <w:rsid w:val="00EA47CD"/>
    <w:rsid w:val="00EA587E"/>
    <w:rsid w:val="00EB0045"/>
    <w:rsid w:val="00EB1EB7"/>
    <w:rsid w:val="00EB30E1"/>
    <w:rsid w:val="00EB36E2"/>
    <w:rsid w:val="00EB455A"/>
    <w:rsid w:val="00EB5085"/>
    <w:rsid w:val="00EB54EF"/>
    <w:rsid w:val="00EB59B7"/>
    <w:rsid w:val="00EB5ADE"/>
    <w:rsid w:val="00EB5E51"/>
    <w:rsid w:val="00EB7393"/>
    <w:rsid w:val="00EC1225"/>
    <w:rsid w:val="00EC1397"/>
    <w:rsid w:val="00EC1C71"/>
    <w:rsid w:val="00EC22C0"/>
    <w:rsid w:val="00EC3650"/>
    <w:rsid w:val="00EC3F29"/>
    <w:rsid w:val="00EC41D4"/>
    <w:rsid w:val="00EC4281"/>
    <w:rsid w:val="00EC4B50"/>
    <w:rsid w:val="00EC506C"/>
    <w:rsid w:val="00EC6D5A"/>
    <w:rsid w:val="00EC7257"/>
    <w:rsid w:val="00EC7324"/>
    <w:rsid w:val="00EC788C"/>
    <w:rsid w:val="00EC7965"/>
    <w:rsid w:val="00ED159E"/>
    <w:rsid w:val="00ED2FF6"/>
    <w:rsid w:val="00ED3761"/>
    <w:rsid w:val="00ED7E40"/>
    <w:rsid w:val="00EE0152"/>
    <w:rsid w:val="00EE089A"/>
    <w:rsid w:val="00EE21FD"/>
    <w:rsid w:val="00EE2E6B"/>
    <w:rsid w:val="00EE31F6"/>
    <w:rsid w:val="00EE48C4"/>
    <w:rsid w:val="00EE5CD9"/>
    <w:rsid w:val="00EE5ED9"/>
    <w:rsid w:val="00EE6F1E"/>
    <w:rsid w:val="00EE7D12"/>
    <w:rsid w:val="00EF029E"/>
    <w:rsid w:val="00EF03E4"/>
    <w:rsid w:val="00EF1724"/>
    <w:rsid w:val="00EF3844"/>
    <w:rsid w:val="00EF4335"/>
    <w:rsid w:val="00EF486B"/>
    <w:rsid w:val="00EF4F16"/>
    <w:rsid w:val="00EF4F26"/>
    <w:rsid w:val="00EF5B3A"/>
    <w:rsid w:val="00EF60C7"/>
    <w:rsid w:val="00EF66F3"/>
    <w:rsid w:val="00EF6E57"/>
    <w:rsid w:val="00F006B0"/>
    <w:rsid w:val="00F00B98"/>
    <w:rsid w:val="00F02905"/>
    <w:rsid w:val="00F02F54"/>
    <w:rsid w:val="00F047F8"/>
    <w:rsid w:val="00F05EA7"/>
    <w:rsid w:val="00F06174"/>
    <w:rsid w:val="00F06F3F"/>
    <w:rsid w:val="00F07360"/>
    <w:rsid w:val="00F07415"/>
    <w:rsid w:val="00F10083"/>
    <w:rsid w:val="00F107AF"/>
    <w:rsid w:val="00F11518"/>
    <w:rsid w:val="00F12988"/>
    <w:rsid w:val="00F12C98"/>
    <w:rsid w:val="00F16071"/>
    <w:rsid w:val="00F16231"/>
    <w:rsid w:val="00F165B9"/>
    <w:rsid w:val="00F17C70"/>
    <w:rsid w:val="00F20209"/>
    <w:rsid w:val="00F25E2E"/>
    <w:rsid w:val="00F264BC"/>
    <w:rsid w:val="00F27794"/>
    <w:rsid w:val="00F3089A"/>
    <w:rsid w:val="00F3225E"/>
    <w:rsid w:val="00F32A60"/>
    <w:rsid w:val="00F331F7"/>
    <w:rsid w:val="00F335ED"/>
    <w:rsid w:val="00F33AF0"/>
    <w:rsid w:val="00F346FE"/>
    <w:rsid w:val="00F349E6"/>
    <w:rsid w:val="00F34A04"/>
    <w:rsid w:val="00F35CA7"/>
    <w:rsid w:val="00F36718"/>
    <w:rsid w:val="00F368F3"/>
    <w:rsid w:val="00F36FBD"/>
    <w:rsid w:val="00F41222"/>
    <w:rsid w:val="00F42CED"/>
    <w:rsid w:val="00F43242"/>
    <w:rsid w:val="00F43485"/>
    <w:rsid w:val="00F435A9"/>
    <w:rsid w:val="00F43990"/>
    <w:rsid w:val="00F43CCE"/>
    <w:rsid w:val="00F43E57"/>
    <w:rsid w:val="00F45733"/>
    <w:rsid w:val="00F46B0A"/>
    <w:rsid w:val="00F479E2"/>
    <w:rsid w:val="00F47A36"/>
    <w:rsid w:val="00F51721"/>
    <w:rsid w:val="00F51A54"/>
    <w:rsid w:val="00F543E0"/>
    <w:rsid w:val="00F54B96"/>
    <w:rsid w:val="00F55BD8"/>
    <w:rsid w:val="00F55EA4"/>
    <w:rsid w:val="00F56346"/>
    <w:rsid w:val="00F56584"/>
    <w:rsid w:val="00F567A4"/>
    <w:rsid w:val="00F5680B"/>
    <w:rsid w:val="00F56896"/>
    <w:rsid w:val="00F5728A"/>
    <w:rsid w:val="00F57404"/>
    <w:rsid w:val="00F57F7E"/>
    <w:rsid w:val="00F6036B"/>
    <w:rsid w:val="00F6188F"/>
    <w:rsid w:val="00F61FF9"/>
    <w:rsid w:val="00F62656"/>
    <w:rsid w:val="00F6305A"/>
    <w:rsid w:val="00F635B9"/>
    <w:rsid w:val="00F63B19"/>
    <w:rsid w:val="00F64165"/>
    <w:rsid w:val="00F644AF"/>
    <w:rsid w:val="00F64C5D"/>
    <w:rsid w:val="00F64E47"/>
    <w:rsid w:val="00F650D6"/>
    <w:rsid w:val="00F652F1"/>
    <w:rsid w:val="00F654AE"/>
    <w:rsid w:val="00F65D0D"/>
    <w:rsid w:val="00F66F14"/>
    <w:rsid w:val="00F677D2"/>
    <w:rsid w:val="00F67E35"/>
    <w:rsid w:val="00F70047"/>
    <w:rsid w:val="00F70ACE"/>
    <w:rsid w:val="00F71005"/>
    <w:rsid w:val="00F71734"/>
    <w:rsid w:val="00F7421F"/>
    <w:rsid w:val="00F7680C"/>
    <w:rsid w:val="00F77600"/>
    <w:rsid w:val="00F77871"/>
    <w:rsid w:val="00F77A27"/>
    <w:rsid w:val="00F80BC4"/>
    <w:rsid w:val="00F81BC8"/>
    <w:rsid w:val="00F81F66"/>
    <w:rsid w:val="00F82584"/>
    <w:rsid w:val="00F826E6"/>
    <w:rsid w:val="00F833C9"/>
    <w:rsid w:val="00F83C2F"/>
    <w:rsid w:val="00F848C1"/>
    <w:rsid w:val="00F84C13"/>
    <w:rsid w:val="00F85056"/>
    <w:rsid w:val="00F85756"/>
    <w:rsid w:val="00F861C4"/>
    <w:rsid w:val="00F86D65"/>
    <w:rsid w:val="00F870A3"/>
    <w:rsid w:val="00F91FAC"/>
    <w:rsid w:val="00F93132"/>
    <w:rsid w:val="00F93405"/>
    <w:rsid w:val="00F93DD1"/>
    <w:rsid w:val="00F94D54"/>
    <w:rsid w:val="00F9578C"/>
    <w:rsid w:val="00F96AB7"/>
    <w:rsid w:val="00F97154"/>
    <w:rsid w:val="00F97548"/>
    <w:rsid w:val="00FA037A"/>
    <w:rsid w:val="00FA0506"/>
    <w:rsid w:val="00FA1309"/>
    <w:rsid w:val="00FA1D2D"/>
    <w:rsid w:val="00FA21C9"/>
    <w:rsid w:val="00FA4AFC"/>
    <w:rsid w:val="00FA5223"/>
    <w:rsid w:val="00FA635C"/>
    <w:rsid w:val="00FA670C"/>
    <w:rsid w:val="00FA74AD"/>
    <w:rsid w:val="00FB0B50"/>
    <w:rsid w:val="00FB0FDC"/>
    <w:rsid w:val="00FB2097"/>
    <w:rsid w:val="00FB5D95"/>
    <w:rsid w:val="00FB60C6"/>
    <w:rsid w:val="00FB64B0"/>
    <w:rsid w:val="00FC015B"/>
    <w:rsid w:val="00FC2CE2"/>
    <w:rsid w:val="00FC2E8C"/>
    <w:rsid w:val="00FC40D1"/>
    <w:rsid w:val="00FC44F8"/>
    <w:rsid w:val="00FC452F"/>
    <w:rsid w:val="00FC45A5"/>
    <w:rsid w:val="00FC6918"/>
    <w:rsid w:val="00FC6A0E"/>
    <w:rsid w:val="00FC75FC"/>
    <w:rsid w:val="00FC7686"/>
    <w:rsid w:val="00FC7C1E"/>
    <w:rsid w:val="00FD0766"/>
    <w:rsid w:val="00FD142D"/>
    <w:rsid w:val="00FD372B"/>
    <w:rsid w:val="00FD429C"/>
    <w:rsid w:val="00FD4C7A"/>
    <w:rsid w:val="00FD7187"/>
    <w:rsid w:val="00FE04DD"/>
    <w:rsid w:val="00FE052B"/>
    <w:rsid w:val="00FE0C41"/>
    <w:rsid w:val="00FE1EA5"/>
    <w:rsid w:val="00FE25EA"/>
    <w:rsid w:val="00FE41FE"/>
    <w:rsid w:val="00FE4F4A"/>
    <w:rsid w:val="00FE56DC"/>
    <w:rsid w:val="00FE602B"/>
    <w:rsid w:val="00FE733C"/>
    <w:rsid w:val="00FF0290"/>
    <w:rsid w:val="00FF0AAA"/>
    <w:rsid w:val="00FF42DD"/>
    <w:rsid w:val="00FF4A18"/>
    <w:rsid w:val="00FF50DB"/>
    <w:rsid w:val="00FF5107"/>
    <w:rsid w:val="00FF54A9"/>
    <w:rsid w:val="00FF55BD"/>
    <w:rsid w:val="00FF5A82"/>
    <w:rsid w:val="00FF6105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551DE"/>
  <w15:chartTrackingRefBased/>
  <w15:docId w15:val="{3BCE41B6-890F-4F46-AB6A-A5DE8A00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7464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kern w:val="2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kern w:val="22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kern w:val="22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kern w:val="22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kern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kern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kern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link w:val="FooterChar"/>
    <w:uiPriority w:val="99"/>
    <w:rsid w:val="001D7CF0"/>
    <w:pPr>
      <w:spacing w:before="220"/>
    </w:pPr>
  </w:style>
  <w:style w:type="character" w:customStyle="1" w:styleId="FooterCaption">
    <w:name w:val="Footer Caption"/>
    <w:rsid w:val="001D7CF0"/>
    <w:rPr>
      <w:sz w:val="12"/>
    </w:rPr>
  </w:style>
  <w:style w:type="character" w:styleId="FootnoteReference">
    <w:name w:val="footnote reference"/>
    <w:aliases w:val="CRP-Footnote Reference,MIP Footnote Reference"/>
    <w:uiPriority w:val="99"/>
    <w:rsid w:val="001D7CF0"/>
    <w:rPr>
      <w:vertAlign w:val="superscript"/>
    </w:rPr>
  </w:style>
  <w:style w:type="paragraph" w:styleId="FootnoteText">
    <w:name w:val="footnote text"/>
    <w:basedOn w:val="DWNormal"/>
    <w:link w:val="FootnoteTextChar"/>
    <w:uiPriority w:val="99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link w:val="DWHdgGroupChar"/>
    <w:rsid w:val="001D7CF0"/>
    <w:pPr>
      <w:keepNext/>
      <w:spacing w:after="220"/>
    </w:pPr>
    <w:rPr>
      <w:rFonts w:ascii="Times New Roman" w:hAnsi="Times New Roman"/>
      <w:b/>
      <w:caps/>
      <w:sz w:val="24"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rsid w:val="001D7CF0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rsid w:val="001D7CF0"/>
    <w:rPr>
      <w:smallCaps/>
    </w:rPr>
  </w:style>
  <w:style w:type="character" w:customStyle="1" w:styleId="ProtectiveMarking">
    <w:name w:val="Protective Marking"/>
    <w:rsid w:val="001D7CF0"/>
    <w:rPr>
      <w:b/>
      <w:caps/>
    </w:rPr>
  </w:style>
  <w:style w:type="character" w:customStyle="1" w:styleId="ReferenceDate">
    <w:name w:val="Reference/Date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link w:val="DWParaNum1Char"/>
    <w:rsid w:val="001D7CF0"/>
    <w:pPr>
      <w:numPr>
        <w:numId w:val="5"/>
      </w:numPr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character" w:styleId="Hyperlink">
    <w:name w:val="Hyperlink"/>
    <w:rsid w:val="00C47464"/>
    <w:rPr>
      <w:color w:val="0000FF"/>
      <w:u w:val="single"/>
    </w:rPr>
  </w:style>
  <w:style w:type="character" w:customStyle="1" w:styleId="DWHdgGroupChar">
    <w:name w:val="DW Hdg Group Char"/>
    <w:link w:val="DWHdgGroup"/>
    <w:rsid w:val="00C47464"/>
    <w:rPr>
      <w:b/>
      <w:caps/>
      <w:sz w:val="24"/>
      <w:szCs w:val="24"/>
      <w:lang w:val="en-GB" w:eastAsia="en-GB" w:bidi="ar-SA"/>
    </w:rPr>
  </w:style>
  <w:style w:type="character" w:customStyle="1" w:styleId="DWParaNum1Char">
    <w:name w:val="DW Para Num1 Char"/>
    <w:link w:val="DWParaNum1"/>
    <w:rsid w:val="00C47464"/>
    <w:rPr>
      <w:rFonts w:ascii="Arial" w:hAnsi="Arial"/>
      <w:sz w:val="22"/>
      <w:szCs w:val="24"/>
      <w:lang w:val="en-GB" w:eastAsia="en-GB" w:bidi="ar-SA"/>
    </w:rPr>
  </w:style>
  <w:style w:type="character" w:styleId="FollowedHyperlink">
    <w:name w:val="FollowedHyperlink"/>
    <w:rsid w:val="00696DE4"/>
    <w:rPr>
      <w:color w:val="606420"/>
      <w:u w:val="single"/>
    </w:rPr>
  </w:style>
  <w:style w:type="paragraph" w:styleId="BalloonText">
    <w:name w:val="Balloon Text"/>
    <w:basedOn w:val="Normal"/>
    <w:semiHidden/>
    <w:rsid w:val="00813A9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047F8"/>
    <w:rPr>
      <w:sz w:val="16"/>
      <w:szCs w:val="16"/>
    </w:rPr>
  </w:style>
  <w:style w:type="paragraph" w:styleId="CommentText">
    <w:name w:val="annotation text"/>
    <w:basedOn w:val="Normal"/>
    <w:link w:val="CommentTextChar"/>
    <w:autoRedefine/>
    <w:semiHidden/>
    <w:rsid w:val="00F04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47F8"/>
    <w:rPr>
      <w:b/>
      <w:bCs/>
    </w:rPr>
  </w:style>
  <w:style w:type="table" w:styleId="TableGrid">
    <w:name w:val="Table Grid"/>
    <w:basedOn w:val="TableNormal"/>
    <w:uiPriority w:val="39"/>
    <w:rsid w:val="00A8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5516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HeaderTimesNewRoman">
    <w:name w:val="Header + Times New Roman"/>
    <w:aliases w:val="Bold,Condensed by  0.1 pt"/>
    <w:basedOn w:val="Normal"/>
    <w:link w:val="HeaderTimesNewRomanChar"/>
    <w:rsid w:val="00195516"/>
    <w:pPr>
      <w:tabs>
        <w:tab w:val="left" w:pos="-720"/>
      </w:tabs>
      <w:suppressAutoHyphens/>
    </w:pPr>
    <w:rPr>
      <w:rFonts w:ascii="Times New Roman" w:hAnsi="Times New Roman"/>
      <w:b/>
      <w:spacing w:val="-2"/>
      <w:sz w:val="24"/>
    </w:rPr>
  </w:style>
  <w:style w:type="character" w:customStyle="1" w:styleId="HeaderTimesNewRomanChar">
    <w:name w:val="Header + Times New Roman Char"/>
    <w:aliases w:val="Bold Char,Condensed by  0.1 pt Char Char"/>
    <w:link w:val="HeaderTimesNewRoman"/>
    <w:rsid w:val="00195516"/>
    <w:rPr>
      <w:b/>
      <w:spacing w:val="-2"/>
      <w:sz w:val="24"/>
      <w:szCs w:val="24"/>
      <w:lang w:val="en-GB" w:eastAsia="en-GB" w:bidi="ar-SA"/>
    </w:rPr>
  </w:style>
  <w:style w:type="paragraph" w:styleId="NormalWeb">
    <w:name w:val="Normal (Web)"/>
    <w:basedOn w:val="Normal"/>
    <w:rsid w:val="00195516"/>
    <w:pPr>
      <w:spacing w:before="100" w:beforeAutospacing="1" w:after="100" w:afterAutospacing="1"/>
    </w:pPr>
    <w:rPr>
      <w:rFonts w:cs="Arial"/>
      <w:szCs w:val="22"/>
    </w:rPr>
  </w:style>
  <w:style w:type="character" w:styleId="Strong">
    <w:name w:val="Strong"/>
    <w:qFormat/>
    <w:rsid w:val="00195516"/>
    <w:rPr>
      <w:b/>
      <w:bCs/>
    </w:rPr>
  </w:style>
  <w:style w:type="paragraph" w:customStyle="1" w:styleId="Pa10">
    <w:name w:val="Pa10"/>
    <w:basedOn w:val="Normal"/>
    <w:next w:val="Normal"/>
    <w:rsid w:val="00195516"/>
    <w:pPr>
      <w:autoSpaceDE w:val="0"/>
      <w:autoSpaceDN w:val="0"/>
      <w:adjustRightInd w:val="0"/>
      <w:spacing w:line="241" w:lineRule="atLeast"/>
    </w:pPr>
    <w:rPr>
      <w:rFonts w:ascii="Helvetica" w:hAnsi="Helvetica"/>
      <w:sz w:val="24"/>
    </w:rPr>
  </w:style>
  <w:style w:type="character" w:customStyle="1" w:styleId="A1">
    <w:name w:val="A1"/>
    <w:rsid w:val="00195516"/>
    <w:rPr>
      <w:rFonts w:cs="Helvetica"/>
      <w:color w:val="000000"/>
      <w:sz w:val="16"/>
      <w:szCs w:val="16"/>
    </w:rPr>
  </w:style>
  <w:style w:type="paragraph" w:customStyle="1" w:styleId="Pa1">
    <w:name w:val="Pa1"/>
    <w:basedOn w:val="Normal"/>
    <w:next w:val="Normal"/>
    <w:rsid w:val="00195516"/>
    <w:pPr>
      <w:autoSpaceDE w:val="0"/>
      <w:autoSpaceDN w:val="0"/>
      <w:adjustRightInd w:val="0"/>
      <w:spacing w:line="241" w:lineRule="atLeast"/>
    </w:pPr>
    <w:rPr>
      <w:rFonts w:ascii="Helvetica" w:hAnsi="Helvetica"/>
      <w:sz w:val="24"/>
    </w:rPr>
  </w:style>
  <w:style w:type="character" w:customStyle="1" w:styleId="FooterChar">
    <w:name w:val="Footer Char"/>
    <w:link w:val="Footer"/>
    <w:uiPriority w:val="99"/>
    <w:rsid w:val="00E173D5"/>
    <w:rPr>
      <w:rFonts w:ascii="Arial" w:hAnsi="Arial"/>
      <w:sz w:val="22"/>
      <w:szCs w:val="24"/>
    </w:rPr>
  </w:style>
  <w:style w:type="paragraph" w:customStyle="1" w:styleId="AMCHeading">
    <w:name w:val="AMC Heading"/>
    <w:basedOn w:val="Normal"/>
    <w:qFormat/>
    <w:rsid w:val="00591D59"/>
    <w:pPr>
      <w:spacing w:before="60" w:after="60"/>
    </w:pPr>
    <w:rPr>
      <w:rFonts w:eastAsia="Calibri" w:cs="Arial"/>
      <w:b/>
      <w:sz w:val="24"/>
      <w:lang w:eastAsia="en-US"/>
    </w:rPr>
  </w:style>
  <w:style w:type="paragraph" w:customStyle="1" w:styleId="AMC-GuidancePara">
    <w:name w:val="AMC-Guidance Para"/>
    <w:basedOn w:val="Normal"/>
    <w:qFormat/>
    <w:rsid w:val="00591D59"/>
    <w:pPr>
      <w:numPr>
        <w:numId w:val="7"/>
      </w:numPr>
      <w:tabs>
        <w:tab w:val="left" w:pos="567"/>
        <w:tab w:val="left" w:pos="1134"/>
        <w:tab w:val="left" w:pos="1701"/>
        <w:tab w:val="left" w:pos="2268"/>
      </w:tabs>
      <w:spacing w:before="60" w:after="120"/>
    </w:pPr>
    <w:rPr>
      <w:rFonts w:eastAsia="Calibri" w:cs="Arial"/>
      <w:sz w:val="20"/>
      <w:szCs w:val="20"/>
      <w:lang w:eastAsia="en-US"/>
    </w:rPr>
  </w:style>
  <w:style w:type="paragraph" w:customStyle="1" w:styleId="CM4">
    <w:name w:val="CM4"/>
    <w:basedOn w:val="Default"/>
    <w:next w:val="Default"/>
    <w:rsid w:val="00591D59"/>
    <w:rPr>
      <w:rFonts w:ascii="EUAlbertina" w:hAnsi="EUAlbertina" w:cs="Times New Roman"/>
      <w:color w:val="auto"/>
    </w:rPr>
  </w:style>
  <w:style w:type="paragraph" w:customStyle="1" w:styleId="default0">
    <w:name w:val="default"/>
    <w:basedOn w:val="Normal"/>
    <w:rsid w:val="00FE052B"/>
    <w:pPr>
      <w:autoSpaceDE w:val="0"/>
      <w:autoSpaceDN w:val="0"/>
    </w:pPr>
    <w:rPr>
      <w:rFonts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locked/>
    <w:rsid w:val="00845865"/>
    <w:pPr>
      <w:tabs>
        <w:tab w:val="left" w:pos="567"/>
        <w:tab w:val="left" w:pos="1134"/>
        <w:tab w:val="left" w:pos="1701"/>
        <w:tab w:val="left" w:pos="2268"/>
      </w:tabs>
      <w:spacing w:after="240"/>
      <w:ind w:left="720"/>
    </w:pPr>
    <w:rPr>
      <w:rFonts w:eastAsia="Calibri"/>
      <w:szCs w:val="22"/>
      <w:lang w:eastAsia="en-US"/>
    </w:rPr>
  </w:style>
  <w:style w:type="numbering" w:customStyle="1" w:styleId="CurrentList1">
    <w:name w:val="Current List1"/>
    <w:rsid w:val="00804C3E"/>
    <w:pPr>
      <w:numPr>
        <w:numId w:val="9"/>
      </w:numPr>
    </w:pPr>
  </w:style>
  <w:style w:type="paragraph" w:customStyle="1" w:styleId="GroupHeading">
    <w:name w:val="Group Heading"/>
    <w:basedOn w:val="Normal"/>
    <w:next w:val="Normal"/>
    <w:link w:val="GroupHeadingChar"/>
    <w:qFormat/>
    <w:rsid w:val="00A91E1F"/>
    <w:pPr>
      <w:keepNext/>
      <w:tabs>
        <w:tab w:val="left" w:pos="567"/>
        <w:tab w:val="left" w:pos="1134"/>
        <w:tab w:val="left" w:pos="1701"/>
        <w:tab w:val="left" w:pos="2268"/>
      </w:tabs>
      <w:spacing w:after="240"/>
    </w:pPr>
    <w:rPr>
      <w:rFonts w:eastAsia="Calibri"/>
      <w:b/>
      <w:caps/>
      <w:szCs w:val="22"/>
      <w:lang w:eastAsia="en-US"/>
    </w:rPr>
  </w:style>
  <w:style w:type="character" w:customStyle="1" w:styleId="GroupHeadingChar">
    <w:name w:val="Group Heading Char"/>
    <w:link w:val="GroupHeading"/>
    <w:rsid w:val="00A91E1F"/>
    <w:rPr>
      <w:rFonts w:ascii="Arial" w:eastAsia="Calibri" w:hAnsi="Arial"/>
      <w:b/>
      <w:caps/>
      <w:sz w:val="22"/>
      <w:szCs w:val="22"/>
      <w:lang w:val="en-GB" w:eastAsia="en-US" w:bidi="ar-SA"/>
    </w:rPr>
  </w:style>
  <w:style w:type="character" w:customStyle="1" w:styleId="MAA-Reg-ATM1-Gen">
    <w:name w:val="MAA-Reg-ATM1-Gen"/>
    <w:semiHidden/>
    <w:rsid w:val="00A91E1F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378"/>
    <w:rPr>
      <w:rFonts w:ascii="Arial" w:hAnsi="Arial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17C3D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B4378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95AEC"/>
  </w:style>
  <w:style w:type="character" w:customStyle="1" w:styleId="cf01">
    <w:name w:val="cf01"/>
    <w:basedOn w:val="DefaultParagraphFont"/>
    <w:rsid w:val="004C38A6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7F34F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0" Type="http://schemas.openxmlformats.org/officeDocument/2006/relationships/footer" Target="footer3.xml"/><Relationship Id="rId16" Type="http://schemas.openxmlformats.org/officeDocument/2006/relationships/footer" Target="footer1.xml"/><Relationship Id="rId24" Type="http://schemas.openxmlformats.org/officeDocument/2006/relationships/footer" Target="footer5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3" Type="http://schemas.openxmlformats.org/officeDocument/2006/relationships/header" Target="header4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RA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6" ma:contentTypeDescription="Create a new document." ma:contentTypeScope="" ma:versionID="4fcc87f00a9aa5b1a6d36cd3b56d6e5d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ae72948227664842d3734ce61d7775b4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08531BE45A35654E95877B5EF98A8CAA" ma:contentTypeVersion="14" ma:contentTypeDescription="Designed to facilitate the storage of MOD Documents with a '.doc' or '.docx' extension" ma:contentTypeScope="" ma:versionID="9c1f1aeffdb8b3e5939c741ce54a6d18">
  <xsd:schema xmlns:xsd="http://www.w3.org/2001/XMLSchema" xmlns:xs="http://www.w3.org/2001/XMLSchema" xmlns:p="http://schemas.microsoft.com/office/2006/metadata/properties" xmlns:ns1="http://schemas.microsoft.com/sharepoint/v3" xmlns:ns2="04738c6d-ecc8-46f1-821f-82e308eab3d9" xmlns:ns3="http://schemas.microsoft.com/sharepoint.v3" xmlns:ns4="http://schemas.microsoft.com/sharepoint/v3/fields" xmlns:ns5="fba4a470-9338-4b33-ad65-1174b7784dc5" targetNamespace="http://schemas.microsoft.com/office/2006/metadata/properties" ma:root="true" ma:fieldsID="eb8f821cbe8636402562c80c439c937a" ns1:_="" ns2:_="" ns3:_="" ns4:_="" ns5:_="">
    <xsd:import namespace="http://schemas.microsoft.com/sharepoint/v3"/>
    <xsd:import namespace="04738c6d-ecc8-46f1-821f-82e308eab3d9"/>
    <xsd:import namespace="http://schemas.microsoft.com/sharepoint.v3"/>
    <xsd:import namespace="http://schemas.microsoft.com/sharepoint/v3/fields"/>
    <xsd:import namespace="fba4a470-9338-4b33-ad65-1174b7784dc5"/>
    <xsd:element name="properties">
      <xsd:complexType>
        <xsd:sequence>
          <xsd:element name="documentManagement">
            <xsd:complexType>
              <xsd:all>
                <xsd:element ref="ns2:UKProtectiveMarking"/>
                <xsd:element ref="ns3:CategoryDescription" minOccurs="0"/>
                <xsd:element ref="ns4:_Status" minOccurs="0"/>
                <xsd:element ref="ns2:DocumentVersion" minOccurs="0"/>
                <xsd:element ref="ns2:CreatedOriginated" minOccurs="0"/>
                <xsd:element ref="ns4:wic_System_Copyright" minOccurs="0"/>
                <xsd:element ref="ns2:TaxCatchAll" minOccurs="0"/>
                <xsd:element ref="ns2:TaxKeywordTaxHTField" minOccurs="0"/>
                <xsd:element ref="ns2:TaxCatchAllLabel" minOccurs="0"/>
                <xsd:element ref="ns1:_dlc_Exempt" minOccurs="0"/>
                <xsd:element ref="ns2:d67af1ddf1dc47979d20c0eae491b81b" minOccurs="0"/>
                <xsd:element ref="ns2:m79e07ce3690491db9121a08429fad40" minOccurs="0"/>
                <xsd:element ref="ns2:n1f450bd0d644ca798bdc94626fdef4f" minOccurs="0"/>
                <xsd:element ref="ns2:i71a74d1f9984201b479cc08077b6323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lcf76f155ced4ddcb4097134ff3c332f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7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10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CreatedOriginated" ma:index="11" nillable="true" ma:displayName="Created (Originated)" ma:default="[today]" ma:description="The date the document was originally created." ma:format="DateOnly" ma:internalName="CreatedOriginated">
      <xsd:simpleType>
        <xsd:restriction base="dms:DateTime"/>
      </xsd:simpleType>
    </xsd:element>
    <xsd:element name="TaxCatchAll" ma:index="15" nillable="true" ma:displayName="Taxonomy Catch All Column" ma:hidden="true" ma:list="{f2d363ab-ea00-4a87-8f12-83307307c0c6}" ma:internalName="TaxCatchAll" ma:showField="CatchAllData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0" nillable="true" ma:displayName="Taxonomy Catch All Column1" ma:hidden="true" ma:list="{f2d363ab-ea00-4a87-8f12-83307307c0c6}" ma:internalName="TaxCatchAllLabel" ma:readOnly="true" ma:showField="CatchAllDataLabel" ma:web="dc077fd5-6bd3-4b0c-af35-0ae03dffc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22" ma:taxonomy="true" ma:internalName="d67af1ddf1dc47979d20c0eae491b81b" ma:taxonomyFieldName="fileplanid" ma:displayName="UK Defence File Plan" ma:default="-1;#04 Deliver the Unit's objectives|954cf193-6423-4137-9b07-8b4f402d8d43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23" ma:taxonomy="true" ma:internalName="m79e07ce3690491db9121a08429fad40" ma:taxonomyFieldName="Business_x0020_Owner" ma:displayName="Business Owner" ma:default="3;#DSA|a0f2de34-d92b-4cce-b6df-6a352a29ef20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25" ma:taxonomy="true" ma:internalName="n1f450bd0d644ca798bdc94626fdef4f" ma:taxonomyFieldName="Subject_x0020_Keywords" ma:displayName="Subject Keywords" ma:default="-1;#Safety|d075e72a-cbc1-4c50-9732-ebef92371b5d;#-1;#Air safety|90c9fad2-e337-48d7-a00b-51e04f4f78dd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26" ma:taxonomy="true" ma:internalName="i71a74d1f9984201b479cc08077b6323" ma:taxonomyFieldName="Subject_x0020_Category" ma:displayName="Subject Category" ma:default="-1;#Safety environment and fire|01b1953d-ca29-4a11-a4da-b05a71b70365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  <xsd:element name="wic_System_Copyright" ma:index="12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4a470-9338-4b33-ad65-1174b7784d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7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AC4746-A257-4CC3-ABF0-FEA3234CE91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5B9A295-9D01-4546-B983-A3F2DE419C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F03862-31F7-4B29-8CB6-AB399BD893F6}"/>
</file>

<file path=customXml/itemProps4.xml><?xml version="1.0" encoding="utf-8"?>
<ds:datastoreItem xmlns:ds="http://schemas.openxmlformats.org/officeDocument/2006/customXml" ds:itemID="{7F60DE94-41A2-4308-AF54-4567A5AB41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C0FAF71-42CE-4514-9137-53C4E2919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38c6d-ecc8-46f1-821f-82e308eab3d9"/>
    <ds:schemaRef ds:uri="http://schemas.microsoft.com/sharepoint.v3"/>
    <ds:schemaRef ds:uri="http://schemas.microsoft.com/sharepoint/v3/fields"/>
    <ds:schemaRef ds:uri="fba4a470-9338-4b33-ad65-1174b7784d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C2F8CE-183E-4A9E-AC83-E97B34B6BF3D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FE5B923-955D-4AE2-9316-9134FF87DA0B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d78d4d07-7f2f-44ec-8bd6-c77729ba8e33"/>
    <ds:schemaRef ds:uri="fba4a470-9338-4b33-ad65-1174b7784dc5"/>
    <ds:schemaRef ds:uri="http://schemas.microsoft.com/sharepoint/v3/fields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RAMaster</Template>
  <TotalTime>2</TotalTime>
  <Pages>14</Pages>
  <Words>1767</Words>
  <Characters>10413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 Template Revised</vt:lpstr>
    </vt:vector>
  </TitlesOfParts>
  <Company/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 Template Revised</dc:title>
  <dc:subject/>
  <dc:creator>Cherriman, Adam C2 (DSA-MAA-OpAssure-KE-MRP2)</dc:creator>
  <cp:keywords/>
  <cp:lastModifiedBy>Buckley, James Mr (DSA-MAA-OpAssure-KE-MRP)</cp:lastModifiedBy>
  <cp:revision>2</cp:revision>
  <dcterms:created xsi:type="dcterms:W3CDTF">2023-11-10T12:19:00Z</dcterms:created>
  <dcterms:modified xsi:type="dcterms:W3CDTF">2023-11-10T12:19:00Z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Subject Category">
    <vt:lpwstr>293;#Operations and operational training|e3ecaf46-31ba-4cd4-b6a2-3a90ce425868</vt:lpwstr>
  </property>
  <property fmtid="{D5CDD505-2E9C-101B-9397-08002B2CF9AE}" pid="4" name="Subject Keywords">
    <vt:lpwstr>1318;#Defence policy and strategic planning|2ee8fd5e-8876-4885-b2a5-2c649b980e3e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Business Owner">
    <vt:lpwstr>3;#DSA|a0f2de34-d92b-4cce-b6df-6a352a29ef20</vt:lpwstr>
  </property>
  <property fmtid="{D5CDD505-2E9C-101B-9397-08002B2CF9AE}" pid="8" name="fileplanid">
    <vt:lpwstr>27;#03 Support the delivery of the Unit's objectives|5ab00cf9-9d4b-4d13-b1ba-b069d28c2f77</vt:lpwstr>
  </property>
  <property fmtid="{D5CDD505-2E9C-101B-9397-08002B2CF9AE}" pid="9" name="TaxKeyword">
    <vt:lpwstr/>
  </property>
  <property fmtid="{D5CDD505-2E9C-101B-9397-08002B2CF9AE}" pid="10" name="MediaServiceImageTags">
    <vt:lpwstr/>
  </property>
  <property fmtid="{D5CDD505-2E9C-101B-9397-08002B2CF9AE}" pid="11" name="MSIP_Label_d8a60473-494b-4586-a1bb-b0e663054676_Enabled">
    <vt:lpwstr>true</vt:lpwstr>
  </property>
  <property fmtid="{D5CDD505-2E9C-101B-9397-08002B2CF9AE}" pid="12" name="MSIP_Label_d8a60473-494b-4586-a1bb-b0e663054676_SetDate">
    <vt:lpwstr>2023-10-04T15:22:37Z</vt:lpwstr>
  </property>
  <property fmtid="{D5CDD505-2E9C-101B-9397-08002B2CF9AE}" pid="13" name="MSIP_Label_d8a60473-494b-4586-a1bb-b0e663054676_Method">
    <vt:lpwstr>Privileged</vt:lpwstr>
  </property>
  <property fmtid="{D5CDD505-2E9C-101B-9397-08002B2CF9AE}" pid="14" name="MSIP_Label_d8a60473-494b-4586-a1bb-b0e663054676_Name">
    <vt:lpwstr>MOD-1-O-‘UNMARKED’</vt:lpwstr>
  </property>
  <property fmtid="{D5CDD505-2E9C-101B-9397-08002B2CF9AE}" pid="15" name="MSIP_Label_d8a60473-494b-4586-a1bb-b0e663054676_SiteId">
    <vt:lpwstr>be7760ed-5953-484b-ae95-d0a16dfa09e5</vt:lpwstr>
  </property>
  <property fmtid="{D5CDD505-2E9C-101B-9397-08002B2CF9AE}" pid="16" name="MSIP_Label_d8a60473-494b-4586-a1bb-b0e663054676_ActionId">
    <vt:lpwstr>b11ee771-7a60-463a-9fd8-c50e42dcbed0</vt:lpwstr>
  </property>
  <property fmtid="{D5CDD505-2E9C-101B-9397-08002B2CF9AE}" pid="17" name="MSIP_Label_d8a60473-494b-4586-a1bb-b0e663054676_ContentBits">
    <vt:lpwstr>0</vt:lpwstr>
  </property>
</Properties>
</file>