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20C213A9" w:rsidR="003C0362" w:rsidRPr="0069414D" w:rsidRDefault="00B45B5F" w:rsidP="003C0362">
      <w:pPr>
        <w:pStyle w:val="Default"/>
        <w:rPr>
          <w:rStyle w:val="IntenseReference"/>
          <w:rFonts w:ascii="Arial" w:hAnsi="Arial" w:cs="Arial"/>
          <w:b w:val="0"/>
          <w:color w:val="7030A0"/>
          <w:sz w:val="100"/>
          <w:szCs w:val="100"/>
        </w:rPr>
      </w:pPr>
      <w:bookmarkStart w:id="0" w:name="_Hlk144885451"/>
      <w:bookmarkEnd w:id="0"/>
      <w:r>
        <w:rPr>
          <w:rStyle w:val="IntenseReference"/>
          <w:rFonts w:ascii="Arial" w:hAnsi="Arial" w:cs="Arial"/>
          <w:b w:val="0"/>
          <w:color w:val="7030A0"/>
          <w:sz w:val="100"/>
          <w:szCs w:val="100"/>
        </w:rPr>
        <w:t xml:space="preserve">  </w:t>
      </w:r>
      <w:r w:rsidR="008E2C4B"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430A40B8" w:rsidR="003C0362" w:rsidRPr="00D5409B" w:rsidRDefault="004639A0" w:rsidP="004639A0">
      <w:pPr>
        <w:pStyle w:val="Heading1"/>
        <w:jc w:val="center"/>
        <w:rPr>
          <w:rStyle w:val="IntenseReference"/>
          <w:b w:val="0"/>
          <w:bCs w:val="0"/>
          <w:smallCaps w:val="0"/>
          <w:color w:val="7030A0"/>
          <w:spacing w:val="0"/>
        </w:rPr>
      </w:pPr>
      <w:r>
        <w:rPr>
          <w:rStyle w:val="IntenseReference"/>
          <w:b w:val="0"/>
          <w:bCs w:val="0"/>
          <w:smallCaps w:val="0"/>
          <w:color w:val="7030A0"/>
          <w:spacing w:val="0"/>
        </w:rPr>
        <w:t>Merseyside MAPPA Annual Report 2022-2023</w:t>
      </w:r>
    </w:p>
    <w:p w14:paraId="3BD9C663" w14:textId="25A1152E" w:rsidR="009311B4" w:rsidRPr="0069414D" w:rsidRDefault="004639A0" w:rsidP="00233AB5">
      <w:pPr>
        <w:pStyle w:val="Default"/>
        <w:rPr>
          <w:rFonts w:ascii="Arial" w:hAnsi="Arial" w:cs="Arial"/>
          <w:color w:val="7030A0"/>
          <w:sz w:val="68"/>
          <w:szCs w:val="68"/>
        </w:rPr>
      </w:pPr>
      <w:r>
        <w:rPr>
          <w:rFonts w:ascii="Arial" w:hAnsi="Arial" w:cs="Arial"/>
          <w:color w:val="7030A0"/>
          <w:sz w:val="68"/>
          <w:szCs w:val="68"/>
        </w:rPr>
        <w:t xml:space="preserve">  </w:t>
      </w:r>
      <w:r>
        <w:rPr>
          <w:noProof/>
        </w:rPr>
        <w:drawing>
          <wp:inline distT="0" distB="0" distL="0" distR="0" wp14:anchorId="2FB64A0C" wp14:editId="39A406D1">
            <wp:extent cx="6802501" cy="6261694"/>
            <wp:effectExtent l="0" t="0" r="3810" b="6350"/>
            <wp:docPr id="2" name="Picture 2" descr="A view of the Liver Buildings in Liverpool.  A clock on a building with the two Liver birds on the top of two ornate towers.&#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view of the Liver Buildings in Liverpool.  A clock on a building with the two Liver birds on the top of two ornate towers.&#10;&#10;Description automatically generated">
                      <a:extLst>
                        <a:ext uri="{C183D7F6-B498-43B3-948B-1728B52AA6E4}">
                          <adec:decorative xmlns:adec="http://schemas.microsoft.com/office/drawing/2017/decorative" val="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2501" cy="6261694"/>
                    </a:xfrm>
                    <a:prstGeom prst="rect">
                      <a:avLst/>
                    </a:prstGeom>
                    <a:noFill/>
                    <a:ln>
                      <a:noFill/>
                    </a:ln>
                  </pic:spPr>
                </pic:pic>
              </a:graphicData>
            </a:graphic>
          </wp:inline>
        </w:drawing>
      </w:r>
    </w:p>
    <w:p w14:paraId="0C50DCB0" w14:textId="3379FAB0" w:rsidR="009311B4" w:rsidRPr="0069414D" w:rsidRDefault="009311B4"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p>
    <w:p w14:paraId="114EE9B3" w14:textId="77777777" w:rsidR="00332EE6" w:rsidRPr="0069414D" w:rsidRDefault="00332EE6" w:rsidP="008D1CDE">
      <w:pPr>
        <w:pStyle w:val="Heading1"/>
        <w:jc w:val="left"/>
      </w:pPr>
      <w:r w:rsidRPr="0069414D">
        <w:lastRenderedPageBreak/>
        <w:t>Intro</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230273DE" w14:textId="77777777" w:rsidR="00332EE6" w:rsidRDefault="00332EE6" w:rsidP="00332EE6">
      <w:pPr>
        <w:pStyle w:val="Default"/>
        <w:rPr>
          <w:rFonts w:ascii="Arial" w:hAnsi="Arial" w:cs="Arial"/>
          <w:color w:val="FFFFFF"/>
          <w:sz w:val="20"/>
          <w:szCs w:val="20"/>
        </w:rPr>
      </w:pPr>
    </w:p>
    <w:p w14:paraId="2823FD86" w14:textId="77777777" w:rsidR="00973187" w:rsidRDefault="00973187" w:rsidP="00973187">
      <w:pPr>
        <w:pStyle w:val="NormalWeb"/>
        <w:spacing w:before="0" w:beforeAutospacing="0" w:after="0" w:afterAutospacing="0" w:line="276" w:lineRule="auto"/>
        <w:rPr>
          <w:rFonts w:ascii="Arial" w:hAnsi="Arial" w:cs="Arial"/>
          <w:i/>
          <w:iCs/>
          <w:sz w:val="24"/>
          <w:szCs w:val="24"/>
        </w:rPr>
      </w:pPr>
      <w:r>
        <w:rPr>
          <w:rFonts w:ascii="Arial" w:hAnsi="Arial" w:cs="Arial"/>
          <w:i/>
          <w:iCs/>
          <w:sz w:val="24"/>
          <w:szCs w:val="24"/>
        </w:rPr>
        <w:t>MAPPA across Merseyside continues to develop and has embraced the recommendations from the recent inspection into the work of MAPPA.  As the Chair of the Merseyside SMB, I have worked with Board Members to review our work as agencies in order to provide a safe environment for all our communities across Merseyside.</w:t>
      </w:r>
    </w:p>
    <w:p w14:paraId="07C1B5E1" w14:textId="77777777" w:rsidR="00973187" w:rsidRDefault="00973187" w:rsidP="00973187">
      <w:pPr>
        <w:pStyle w:val="NormalWeb"/>
        <w:spacing w:before="0" w:beforeAutospacing="0" w:after="0" w:afterAutospacing="0" w:line="276" w:lineRule="auto"/>
        <w:rPr>
          <w:rFonts w:ascii="Arial" w:hAnsi="Arial" w:cs="Arial"/>
          <w:i/>
          <w:iCs/>
          <w:sz w:val="24"/>
          <w:szCs w:val="24"/>
        </w:rPr>
      </w:pPr>
    </w:p>
    <w:p w14:paraId="2D6B350F" w14:textId="77777777" w:rsidR="00973187" w:rsidRDefault="00973187" w:rsidP="00973187">
      <w:pPr>
        <w:pStyle w:val="NormalWeb"/>
        <w:spacing w:before="0" w:beforeAutospacing="0" w:after="0" w:afterAutospacing="0" w:line="276" w:lineRule="auto"/>
        <w:rPr>
          <w:rFonts w:ascii="Arial" w:hAnsi="Arial" w:cs="Arial"/>
          <w:i/>
          <w:iCs/>
          <w:sz w:val="24"/>
          <w:szCs w:val="24"/>
        </w:rPr>
      </w:pPr>
      <w:r>
        <w:rPr>
          <w:rFonts w:ascii="Arial" w:hAnsi="Arial" w:cs="Arial"/>
          <w:i/>
          <w:iCs/>
          <w:sz w:val="24"/>
          <w:szCs w:val="24"/>
        </w:rPr>
        <w:t>I am very appreciative of the work undertaken by Board members, including our lay members for their motivation in ensuring MAPPA practice is promoted and implemented in our work protecting the public and promoting offender rehabilitation. Over the last year we have seen one of our lay members come to the end of their tenure and would like to acknowledge the contribution lay members make in ensuring accountability with regards to our MAPPA work.</w:t>
      </w:r>
    </w:p>
    <w:p w14:paraId="04DF3C65" w14:textId="77777777" w:rsidR="00973187" w:rsidRDefault="00973187" w:rsidP="00973187">
      <w:pPr>
        <w:pStyle w:val="NormalWeb"/>
        <w:spacing w:before="0" w:beforeAutospacing="0" w:after="0" w:afterAutospacing="0" w:line="276" w:lineRule="auto"/>
        <w:rPr>
          <w:rFonts w:ascii="Arial" w:hAnsi="Arial" w:cs="Arial"/>
          <w:i/>
          <w:iCs/>
          <w:sz w:val="24"/>
          <w:szCs w:val="24"/>
        </w:rPr>
      </w:pPr>
    </w:p>
    <w:p w14:paraId="031CAE29" w14:textId="77777777" w:rsidR="00973187" w:rsidRDefault="00973187" w:rsidP="00973187">
      <w:pPr>
        <w:spacing w:line="276" w:lineRule="auto"/>
        <w:rPr>
          <w:rFonts w:ascii="Arial" w:hAnsi="Arial" w:cs="Arial"/>
          <w:i/>
          <w:iCs/>
        </w:rPr>
      </w:pPr>
      <w:r>
        <w:rPr>
          <w:rFonts w:ascii="Arial" w:hAnsi="Arial" w:cs="Arial"/>
          <w:i/>
          <w:iCs/>
        </w:rPr>
        <w:t>The national network set up for SMB Chairs and coordinators have demonstrated effectiveness in sharing good practice and consistency in how we work under MAPPA. These meetings have now become embedded in our daily operations and influence the work we undertake to enhance our multi agency arrangements locally.</w:t>
      </w:r>
    </w:p>
    <w:p w14:paraId="7E520899" w14:textId="77777777" w:rsidR="00973187" w:rsidRDefault="00973187" w:rsidP="00973187">
      <w:pPr>
        <w:spacing w:line="276" w:lineRule="auto"/>
        <w:rPr>
          <w:rFonts w:ascii="Arial" w:hAnsi="Arial" w:cs="Arial"/>
          <w:i/>
          <w:iCs/>
          <w:sz w:val="22"/>
          <w:szCs w:val="22"/>
        </w:rPr>
      </w:pPr>
    </w:p>
    <w:p w14:paraId="2C20CE25" w14:textId="727B06BB" w:rsidR="00973187" w:rsidRDefault="00973187" w:rsidP="00973187">
      <w:pPr>
        <w:spacing w:line="276" w:lineRule="auto"/>
        <w:rPr>
          <w:rFonts w:ascii="Arial" w:hAnsi="Arial" w:cs="Arial"/>
          <w:i/>
          <w:iCs/>
        </w:rPr>
      </w:pPr>
      <w:r>
        <w:rPr>
          <w:rFonts w:ascii="Arial" w:hAnsi="Arial" w:cs="Arial"/>
          <w:i/>
          <w:iCs/>
        </w:rPr>
        <w:t>Locally we have continued to look at how we work with a range of duty to cooperate and co-opted agencies in ensuring we deliver MAPPA effectively; this has seen an increase in agency involvement at Board and operational level.</w:t>
      </w:r>
    </w:p>
    <w:p w14:paraId="019135E4" w14:textId="77777777" w:rsidR="00973187" w:rsidRDefault="00973187" w:rsidP="00973187">
      <w:pPr>
        <w:spacing w:line="276" w:lineRule="auto"/>
        <w:rPr>
          <w:rFonts w:ascii="Arial" w:hAnsi="Arial" w:cs="Arial"/>
          <w:i/>
          <w:iCs/>
        </w:rPr>
      </w:pPr>
    </w:p>
    <w:p w14:paraId="3ACD1424" w14:textId="77777777" w:rsidR="00973187" w:rsidRPr="004B2C9A" w:rsidRDefault="00973187" w:rsidP="00973187">
      <w:pPr>
        <w:spacing w:line="276" w:lineRule="auto"/>
        <w:rPr>
          <w:rFonts w:ascii="Arial" w:hAnsi="Arial" w:cs="Arial"/>
          <w:i/>
          <w:iCs/>
        </w:rPr>
      </w:pPr>
      <w:r>
        <w:rPr>
          <w:rFonts w:ascii="Arial" w:hAnsi="Arial" w:cs="Arial"/>
          <w:i/>
          <w:iCs/>
        </w:rPr>
        <w:t xml:space="preserve">Having chaired the Merseyside SMB for the last 6 years, I have decided to stand down and I am so pleased to welcome my Colleague Jan Marlow, who is the Head of </w:t>
      </w:r>
      <w:r>
        <w:rPr>
          <w:rFonts w:ascii="Arial" w:hAnsi="Arial" w:cs="Arial"/>
          <w:i/>
          <w:iCs/>
        </w:rPr>
        <w:t>the Sefton Probation Delivery Unit and Merseyside Courts into this role.</w:t>
      </w:r>
    </w:p>
    <w:p w14:paraId="688A7847" w14:textId="77777777" w:rsidR="00973187" w:rsidRDefault="00973187" w:rsidP="00973187">
      <w:pPr>
        <w:jc w:val="both"/>
        <w:rPr>
          <w:i/>
          <w:iCs/>
        </w:rPr>
      </w:pPr>
    </w:p>
    <w:p w14:paraId="233520E0" w14:textId="77777777" w:rsidR="00973187" w:rsidRDefault="00973187" w:rsidP="00973187">
      <w:pPr>
        <w:jc w:val="both"/>
        <w:rPr>
          <w:rFonts w:ascii="Arial" w:hAnsi="Arial" w:cs="Arial"/>
          <w:i/>
          <w:iCs/>
        </w:rPr>
      </w:pPr>
      <w:r>
        <w:rPr>
          <w:rFonts w:ascii="Arial" w:hAnsi="Arial" w:cs="Arial"/>
          <w:i/>
          <w:iCs/>
        </w:rPr>
        <w:t xml:space="preserve">Sandra Oluonye </w:t>
      </w:r>
    </w:p>
    <w:p w14:paraId="483AE620" w14:textId="77777777" w:rsidR="00973187" w:rsidRDefault="00973187" w:rsidP="00973187">
      <w:pPr>
        <w:jc w:val="both"/>
        <w:rPr>
          <w:rFonts w:ascii="Arial" w:hAnsi="Arial" w:cs="Arial"/>
          <w:i/>
          <w:iCs/>
        </w:rPr>
      </w:pPr>
      <w:r>
        <w:rPr>
          <w:rFonts w:ascii="Arial" w:hAnsi="Arial" w:cs="Arial"/>
          <w:i/>
          <w:iCs/>
        </w:rPr>
        <w:t>Probation Delivery Unit Head, Merseyside MAPPA Strategic Management Board Chair.</w:t>
      </w:r>
    </w:p>
    <w:p w14:paraId="169B2EAC" w14:textId="77777777" w:rsidR="00973187" w:rsidRDefault="00973187" w:rsidP="00973187">
      <w:pPr>
        <w:pStyle w:val="Heading1"/>
        <w:jc w:val="left"/>
        <w:rPr>
          <w:sz w:val="24"/>
          <w:szCs w:val="24"/>
        </w:rPr>
      </w:pPr>
    </w:p>
    <w:p w14:paraId="6B47882B" w14:textId="77777777" w:rsidR="00332EE6" w:rsidRPr="006A45B8" w:rsidRDefault="00332EE6" w:rsidP="00332EE6">
      <w:pPr>
        <w:pStyle w:val="MAPPA-Bodytext"/>
        <w:rPr>
          <w:lang w:val="en-GB"/>
        </w:rPr>
      </w:pPr>
      <w:r w:rsidRPr="006A45B8">
        <w:rPr>
          <w:lang w:val="en-GB"/>
        </w:rPr>
        <w:br w:type="column"/>
      </w:r>
    </w:p>
    <w:p w14:paraId="323FC18C" w14:textId="77777777" w:rsidR="00332EE6" w:rsidRPr="006A45B8" w:rsidRDefault="00332EE6" w:rsidP="00332EE6">
      <w:pPr>
        <w:pStyle w:val="MAPPA-Bodytext"/>
        <w:rPr>
          <w:lang w:val="en-GB"/>
        </w:rPr>
      </w:pPr>
    </w:p>
    <w:p w14:paraId="62333CEA" w14:textId="77777777" w:rsidR="00332EE6" w:rsidRDefault="00332EE6" w:rsidP="00332EE6">
      <w:pPr>
        <w:pStyle w:val="Default"/>
        <w:rPr>
          <w:rFonts w:ascii="Arial" w:hAnsi="Arial" w:cs="Arial"/>
          <w:color w:val="FFFFFF"/>
          <w:sz w:val="20"/>
          <w:szCs w:val="20"/>
        </w:rPr>
      </w:pPr>
    </w:p>
    <w:p w14:paraId="62B4C59B" w14:textId="77777777" w:rsidR="00332EE6" w:rsidRDefault="00332EE6" w:rsidP="00332EE6">
      <w:pPr>
        <w:pStyle w:val="Default"/>
        <w:rPr>
          <w:rFonts w:ascii="Arial" w:hAnsi="Arial" w:cs="Arial"/>
          <w:color w:val="FFFFFF"/>
          <w:sz w:val="20"/>
          <w:szCs w:val="20"/>
        </w:rPr>
        <w:sectPr w:rsidR="00332EE6" w:rsidSect="00867C9E">
          <w:type w:val="continuous"/>
          <w:pgSz w:w="11905" w:h="16837" w:code="9"/>
          <w:pgMar w:top="720" w:right="720" w:bottom="720" w:left="720" w:header="720" w:footer="567" w:gutter="0"/>
          <w:cols w:num="2" w:space="720"/>
          <w:noEndnote/>
          <w:rtlGutter/>
        </w:sectPr>
      </w:pPr>
    </w:p>
    <w:p w14:paraId="4C0DC8AA" w14:textId="77777777" w:rsidR="00332EE6" w:rsidRDefault="00332EE6" w:rsidP="00332EE6">
      <w:pPr>
        <w:pStyle w:val="Default"/>
        <w:rPr>
          <w:rFonts w:ascii="Arial" w:hAnsi="Arial" w:cs="Arial"/>
          <w:color w:val="FFFFFF"/>
          <w:sz w:val="20"/>
          <w:szCs w:val="20"/>
        </w:rPr>
      </w:pPr>
    </w:p>
    <w:p w14:paraId="47D7F72D" w14:textId="77777777" w:rsidR="00332EE6" w:rsidRPr="007C7106" w:rsidRDefault="00332EE6" w:rsidP="00332EE6">
      <w:pPr>
        <w:pStyle w:val="Default"/>
        <w:rPr>
          <w:rFonts w:ascii="Arial" w:hAnsi="Arial" w:cs="Arial"/>
          <w:color w:val="FFFFFF"/>
          <w:sz w:val="20"/>
          <w:szCs w:val="20"/>
        </w:rPr>
      </w:pPr>
    </w:p>
    <w:p w14:paraId="433255E2" w14:textId="77777777" w:rsidR="00332EE6" w:rsidRPr="0069414D" w:rsidRDefault="00332EE6" w:rsidP="008D1CDE">
      <w:pPr>
        <w:pStyle w:val="Heading1"/>
        <w:jc w:val="left"/>
      </w:pPr>
      <w:r w:rsidRPr="0069414D">
        <w:br w:type="page"/>
      </w: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w:t>
      </w:r>
      <w:r w:rsidRPr="00206B09">
        <w:rPr>
          <w:sz w:val="24"/>
          <w:szCs w:val="24"/>
          <w:lang w:val="en-GB"/>
        </w:rPr>
        <w:lastRenderedPageBreak/>
        <w:t xml:space="preserve">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17"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18"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19"/>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rsidRPr="00F33FA8"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F33FA8" w:rsidRDefault="006F27F5" w:rsidP="00316362">
            <w:pPr>
              <w:pStyle w:val="MAPPA-Tabletext"/>
              <w:rPr>
                <w:b w:val="0"/>
                <w:bCs w:val="0"/>
                <w:sz w:val="24"/>
                <w:szCs w:val="24"/>
                <w:lang w:val="en-GB"/>
              </w:rPr>
            </w:pPr>
          </w:p>
        </w:tc>
        <w:tc>
          <w:tcPr>
            <w:tcW w:w="2185" w:type="dxa"/>
          </w:tcPr>
          <w:p w14:paraId="695974D0" w14:textId="452104AC" w:rsidR="006F27F5" w:rsidRPr="00F33FA8"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F33FA8">
              <w:rPr>
                <w:b w:val="0"/>
                <w:bCs w:val="0"/>
                <w:sz w:val="24"/>
                <w:szCs w:val="24"/>
                <w:lang w:val="en-GB"/>
              </w:rPr>
              <w:t>Category 1:</w:t>
            </w:r>
            <w:r w:rsidRPr="00F33FA8">
              <w:rPr>
                <w:b w:val="0"/>
                <w:bCs w:val="0"/>
                <w:sz w:val="24"/>
                <w:szCs w:val="24"/>
                <w:lang w:val="en-GB"/>
              </w:rPr>
              <w:br/>
              <w:t>Subject to sex offender notification requirements</w:t>
            </w:r>
          </w:p>
        </w:tc>
        <w:tc>
          <w:tcPr>
            <w:tcW w:w="2186" w:type="dxa"/>
          </w:tcPr>
          <w:p w14:paraId="27E33B89" w14:textId="77777777" w:rsidR="006F27F5" w:rsidRPr="00F33FA8"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F33FA8">
              <w:rPr>
                <w:b w:val="0"/>
                <w:bCs w:val="0"/>
                <w:sz w:val="24"/>
                <w:szCs w:val="24"/>
                <w:lang w:val="en-GB"/>
              </w:rPr>
              <w:t>Category 2:</w:t>
            </w:r>
            <w:r w:rsidRPr="00F33FA8">
              <w:rPr>
                <w:b w:val="0"/>
                <w:bCs w:val="0"/>
                <w:sz w:val="24"/>
                <w:szCs w:val="24"/>
                <w:lang w:val="en-GB"/>
              </w:rPr>
              <w:br/>
              <w:t>Violent</w:t>
            </w:r>
            <w:r w:rsidRPr="00F33FA8">
              <w:rPr>
                <w:b w:val="0"/>
                <w:bCs w:val="0"/>
                <w:sz w:val="24"/>
                <w:szCs w:val="24"/>
                <w:lang w:val="en-GB"/>
              </w:rPr>
              <w:br/>
              <w:t>offenders</w:t>
            </w:r>
          </w:p>
        </w:tc>
        <w:tc>
          <w:tcPr>
            <w:tcW w:w="2186" w:type="dxa"/>
          </w:tcPr>
          <w:p w14:paraId="536FC6CB" w14:textId="77777777" w:rsidR="006F27F5" w:rsidRPr="00F33FA8"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F33FA8">
              <w:rPr>
                <w:b w:val="0"/>
                <w:bCs w:val="0"/>
                <w:sz w:val="24"/>
                <w:szCs w:val="24"/>
                <w:lang w:val="en-GB"/>
              </w:rPr>
              <w:t>Category 3:</w:t>
            </w:r>
            <w:r w:rsidRPr="00F33FA8">
              <w:rPr>
                <w:b w:val="0"/>
                <w:bCs w:val="0"/>
                <w:sz w:val="24"/>
                <w:szCs w:val="24"/>
                <w:lang w:val="en-GB"/>
              </w:rPr>
              <w:br/>
              <w:t>Other dangerous</w:t>
            </w:r>
            <w:r w:rsidRPr="00F33FA8">
              <w:rPr>
                <w:b w:val="0"/>
                <w:bCs w:val="0"/>
                <w:sz w:val="24"/>
                <w:szCs w:val="24"/>
                <w:lang w:val="en-GB"/>
              </w:rPr>
              <w:br/>
              <w:t>offenders</w:t>
            </w:r>
          </w:p>
        </w:tc>
        <w:tc>
          <w:tcPr>
            <w:tcW w:w="2186" w:type="dxa"/>
          </w:tcPr>
          <w:p w14:paraId="022A334A" w14:textId="0E22E09D" w:rsidR="006F27F5" w:rsidRPr="00F33FA8"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F33FA8">
              <w:rPr>
                <w:b w:val="0"/>
                <w:bCs w:val="0"/>
                <w:sz w:val="24"/>
                <w:szCs w:val="24"/>
                <w:lang w:val="en-GB"/>
              </w:rPr>
              <w:t>Total</w:t>
            </w:r>
          </w:p>
        </w:tc>
      </w:tr>
      <w:tr w:rsidR="00F33FA8" w:rsidRPr="00F33FA8"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E376AA7" w:rsidR="00F33FA8" w:rsidRPr="00F33FA8" w:rsidRDefault="00F33FA8" w:rsidP="00F33FA8">
            <w:pPr>
              <w:pStyle w:val="MAPPA-Tabletext"/>
              <w:rPr>
                <w:b w:val="0"/>
                <w:bCs w:val="0"/>
                <w:sz w:val="24"/>
                <w:szCs w:val="24"/>
                <w:lang w:val="en-GB"/>
              </w:rPr>
            </w:pPr>
            <w:r w:rsidRPr="00F33FA8">
              <w:rPr>
                <w:b w:val="0"/>
                <w:bCs w:val="0"/>
                <w:sz w:val="24"/>
                <w:szCs w:val="24"/>
              </w:rPr>
              <w:t>Level 1</w:t>
            </w:r>
          </w:p>
        </w:tc>
        <w:tc>
          <w:tcPr>
            <w:tcW w:w="2185" w:type="dxa"/>
          </w:tcPr>
          <w:p w14:paraId="58BE43B8" w14:textId="2F037949"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2023</w:t>
            </w:r>
          </w:p>
        </w:tc>
        <w:tc>
          <w:tcPr>
            <w:tcW w:w="2186" w:type="dxa"/>
          </w:tcPr>
          <w:p w14:paraId="1638E0FC" w14:textId="3350BFA9"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783</w:t>
            </w:r>
          </w:p>
        </w:tc>
        <w:tc>
          <w:tcPr>
            <w:tcW w:w="2186" w:type="dxa"/>
          </w:tcPr>
          <w:p w14:paraId="1F1BCFAF" w14:textId="3BD57D94"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sz w:val="24"/>
                <w:szCs w:val="24"/>
              </w:rPr>
              <w:t>-</w:t>
            </w:r>
          </w:p>
        </w:tc>
        <w:tc>
          <w:tcPr>
            <w:tcW w:w="2186" w:type="dxa"/>
          </w:tcPr>
          <w:p w14:paraId="08FB1F87" w14:textId="083F5FAD"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2806</w:t>
            </w:r>
          </w:p>
        </w:tc>
      </w:tr>
      <w:tr w:rsidR="00F33FA8" w:rsidRPr="00F33FA8"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5641EA48" w:rsidR="00F33FA8" w:rsidRPr="00F33FA8" w:rsidRDefault="00F33FA8" w:rsidP="00F33FA8">
            <w:pPr>
              <w:pStyle w:val="MAPPA-Tabletext"/>
              <w:rPr>
                <w:b w:val="0"/>
                <w:bCs w:val="0"/>
                <w:sz w:val="24"/>
                <w:szCs w:val="24"/>
                <w:lang w:val="en-GB"/>
              </w:rPr>
            </w:pPr>
            <w:r w:rsidRPr="00F33FA8">
              <w:rPr>
                <w:b w:val="0"/>
                <w:bCs w:val="0"/>
                <w:sz w:val="24"/>
                <w:szCs w:val="24"/>
              </w:rPr>
              <w:t>Level 2</w:t>
            </w:r>
          </w:p>
        </w:tc>
        <w:tc>
          <w:tcPr>
            <w:tcW w:w="2185" w:type="dxa"/>
          </w:tcPr>
          <w:p w14:paraId="23BFD270" w14:textId="39C5B8CE"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9</w:t>
            </w:r>
          </w:p>
        </w:tc>
        <w:tc>
          <w:tcPr>
            <w:tcW w:w="2186" w:type="dxa"/>
          </w:tcPr>
          <w:p w14:paraId="10F8D0CE" w14:textId="714F8FD9"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6</w:t>
            </w:r>
          </w:p>
        </w:tc>
        <w:tc>
          <w:tcPr>
            <w:tcW w:w="2186" w:type="dxa"/>
          </w:tcPr>
          <w:p w14:paraId="346F3891" w14:textId="144E6FF2"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18</w:t>
            </w:r>
          </w:p>
        </w:tc>
        <w:tc>
          <w:tcPr>
            <w:tcW w:w="2186" w:type="dxa"/>
          </w:tcPr>
          <w:p w14:paraId="29D9E254" w14:textId="202950FC"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33</w:t>
            </w:r>
          </w:p>
        </w:tc>
      </w:tr>
      <w:tr w:rsidR="00F33FA8" w:rsidRPr="00F33FA8"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6EFC2FC4" w:rsidR="00F33FA8" w:rsidRPr="00F33FA8" w:rsidRDefault="00F33FA8" w:rsidP="00F33FA8">
            <w:pPr>
              <w:pStyle w:val="MAPPA-Tabletext"/>
              <w:rPr>
                <w:b w:val="0"/>
                <w:bCs w:val="0"/>
                <w:sz w:val="24"/>
                <w:szCs w:val="24"/>
                <w:lang w:val="en-GB"/>
              </w:rPr>
            </w:pPr>
            <w:r w:rsidRPr="00F33FA8">
              <w:rPr>
                <w:b w:val="0"/>
                <w:bCs w:val="0"/>
                <w:sz w:val="24"/>
                <w:szCs w:val="24"/>
              </w:rPr>
              <w:t>Level 3</w:t>
            </w:r>
          </w:p>
        </w:tc>
        <w:tc>
          <w:tcPr>
            <w:tcW w:w="2185" w:type="dxa"/>
          </w:tcPr>
          <w:p w14:paraId="48775E9A" w14:textId="5BC16178"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2</w:t>
            </w:r>
          </w:p>
        </w:tc>
        <w:tc>
          <w:tcPr>
            <w:tcW w:w="2186" w:type="dxa"/>
          </w:tcPr>
          <w:p w14:paraId="26751848" w14:textId="24C52EC2"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3</w:t>
            </w:r>
          </w:p>
        </w:tc>
        <w:tc>
          <w:tcPr>
            <w:tcW w:w="2186" w:type="dxa"/>
          </w:tcPr>
          <w:p w14:paraId="75314FEE" w14:textId="3B9F8D1D"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3</w:t>
            </w:r>
          </w:p>
        </w:tc>
        <w:tc>
          <w:tcPr>
            <w:tcW w:w="2186" w:type="dxa"/>
          </w:tcPr>
          <w:p w14:paraId="7FD44C20" w14:textId="72F553B2"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8</w:t>
            </w:r>
          </w:p>
        </w:tc>
      </w:tr>
      <w:tr w:rsidR="00F33FA8" w:rsidRPr="00F33FA8"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268105F3" w:rsidR="00F33FA8" w:rsidRPr="00F33FA8" w:rsidRDefault="00F33FA8" w:rsidP="00F33FA8">
            <w:pPr>
              <w:pStyle w:val="MAPPA-Tabletext"/>
              <w:rPr>
                <w:b w:val="0"/>
                <w:bCs w:val="0"/>
                <w:sz w:val="24"/>
                <w:szCs w:val="24"/>
                <w:lang w:val="en-GB"/>
              </w:rPr>
            </w:pPr>
            <w:r w:rsidRPr="00F33FA8">
              <w:rPr>
                <w:b w:val="0"/>
                <w:bCs w:val="0"/>
                <w:sz w:val="24"/>
                <w:szCs w:val="24"/>
              </w:rPr>
              <w:t>Total</w:t>
            </w:r>
          </w:p>
        </w:tc>
        <w:tc>
          <w:tcPr>
            <w:tcW w:w="2185" w:type="dxa"/>
          </w:tcPr>
          <w:p w14:paraId="5425DA3C" w14:textId="3ECE1425"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2034</w:t>
            </w:r>
          </w:p>
        </w:tc>
        <w:tc>
          <w:tcPr>
            <w:tcW w:w="2186" w:type="dxa"/>
          </w:tcPr>
          <w:p w14:paraId="4B320A3C" w14:textId="02E79341"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792</w:t>
            </w:r>
          </w:p>
        </w:tc>
        <w:tc>
          <w:tcPr>
            <w:tcW w:w="2186" w:type="dxa"/>
          </w:tcPr>
          <w:p w14:paraId="59BF82DA" w14:textId="0908E6DB"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21</w:t>
            </w:r>
          </w:p>
        </w:tc>
        <w:tc>
          <w:tcPr>
            <w:tcW w:w="2186" w:type="dxa"/>
          </w:tcPr>
          <w:p w14:paraId="230BC3FB" w14:textId="358D028E"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2847</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F33FA8"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0D83DE5C" w:rsidR="00F33FA8" w:rsidRPr="00F33FA8" w:rsidRDefault="00F33FA8" w:rsidP="00F33FA8">
            <w:pPr>
              <w:pStyle w:val="MAPPA-Tabletext"/>
              <w:rPr>
                <w:b w:val="0"/>
                <w:bCs w:val="0"/>
                <w:sz w:val="24"/>
                <w:szCs w:val="24"/>
                <w:lang w:val="en-GB"/>
              </w:rPr>
            </w:pPr>
            <w:r w:rsidRPr="00F33FA8">
              <w:rPr>
                <w:b w:val="0"/>
                <w:bCs w:val="0"/>
                <w:sz w:val="24"/>
                <w:szCs w:val="24"/>
              </w:rPr>
              <w:t>Level 2</w:t>
            </w:r>
          </w:p>
        </w:tc>
        <w:tc>
          <w:tcPr>
            <w:tcW w:w="2185" w:type="dxa"/>
          </w:tcPr>
          <w:p w14:paraId="1F693B88" w14:textId="16F631D0"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20</w:t>
            </w:r>
          </w:p>
        </w:tc>
        <w:tc>
          <w:tcPr>
            <w:tcW w:w="2186" w:type="dxa"/>
          </w:tcPr>
          <w:p w14:paraId="231D96FE" w14:textId="7DE1A97D"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17</w:t>
            </w:r>
          </w:p>
        </w:tc>
        <w:tc>
          <w:tcPr>
            <w:tcW w:w="2186" w:type="dxa"/>
          </w:tcPr>
          <w:p w14:paraId="413645CC" w14:textId="553011B3"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43</w:t>
            </w:r>
          </w:p>
        </w:tc>
        <w:tc>
          <w:tcPr>
            <w:tcW w:w="2186" w:type="dxa"/>
          </w:tcPr>
          <w:p w14:paraId="5A206D70" w14:textId="3023F272"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80</w:t>
            </w:r>
          </w:p>
        </w:tc>
      </w:tr>
      <w:tr w:rsidR="00F33FA8"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46AD2E51" w:rsidR="00F33FA8" w:rsidRPr="00F33FA8" w:rsidRDefault="00F33FA8" w:rsidP="00F33FA8">
            <w:pPr>
              <w:pStyle w:val="MAPPA-Tabletext"/>
              <w:rPr>
                <w:b w:val="0"/>
                <w:bCs w:val="0"/>
                <w:sz w:val="24"/>
                <w:szCs w:val="24"/>
                <w:lang w:val="en-GB"/>
              </w:rPr>
            </w:pPr>
            <w:r w:rsidRPr="00F33FA8">
              <w:rPr>
                <w:b w:val="0"/>
                <w:bCs w:val="0"/>
                <w:sz w:val="24"/>
                <w:szCs w:val="24"/>
              </w:rPr>
              <w:t>Level 3</w:t>
            </w:r>
          </w:p>
        </w:tc>
        <w:tc>
          <w:tcPr>
            <w:tcW w:w="2185" w:type="dxa"/>
          </w:tcPr>
          <w:p w14:paraId="3001AA60" w14:textId="7CD6AF84"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6</w:t>
            </w:r>
          </w:p>
        </w:tc>
        <w:tc>
          <w:tcPr>
            <w:tcW w:w="2186" w:type="dxa"/>
          </w:tcPr>
          <w:p w14:paraId="4AF1F0B4" w14:textId="53184FD7"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13</w:t>
            </w:r>
          </w:p>
        </w:tc>
        <w:tc>
          <w:tcPr>
            <w:tcW w:w="2186" w:type="dxa"/>
          </w:tcPr>
          <w:p w14:paraId="3EABFC56" w14:textId="66BBD2BB"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9</w:t>
            </w:r>
          </w:p>
        </w:tc>
        <w:tc>
          <w:tcPr>
            <w:tcW w:w="2186" w:type="dxa"/>
          </w:tcPr>
          <w:p w14:paraId="66FC4C00" w14:textId="4E9031CA"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28</w:t>
            </w:r>
          </w:p>
        </w:tc>
      </w:tr>
      <w:tr w:rsidR="00F33FA8"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1404C9A4" w:rsidR="00F33FA8" w:rsidRPr="00F33FA8" w:rsidRDefault="00F33FA8" w:rsidP="00F33FA8">
            <w:pPr>
              <w:pStyle w:val="MAPPA-Tabletext"/>
              <w:rPr>
                <w:b w:val="0"/>
                <w:bCs w:val="0"/>
                <w:sz w:val="24"/>
                <w:szCs w:val="24"/>
                <w:lang w:val="en-GB"/>
              </w:rPr>
            </w:pPr>
            <w:r w:rsidRPr="00F33FA8">
              <w:rPr>
                <w:b w:val="0"/>
                <w:bCs w:val="0"/>
                <w:sz w:val="24"/>
                <w:szCs w:val="24"/>
              </w:rPr>
              <w:t>Total</w:t>
            </w:r>
          </w:p>
        </w:tc>
        <w:tc>
          <w:tcPr>
            <w:tcW w:w="2185" w:type="dxa"/>
          </w:tcPr>
          <w:p w14:paraId="2B2248EB" w14:textId="16B8422B"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26</w:t>
            </w:r>
          </w:p>
        </w:tc>
        <w:tc>
          <w:tcPr>
            <w:tcW w:w="2186" w:type="dxa"/>
          </w:tcPr>
          <w:p w14:paraId="5D543B3B" w14:textId="35CF17D4"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30</w:t>
            </w:r>
          </w:p>
        </w:tc>
        <w:tc>
          <w:tcPr>
            <w:tcW w:w="2186" w:type="dxa"/>
          </w:tcPr>
          <w:p w14:paraId="03713ACD" w14:textId="64D2004C"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b w:val="0"/>
                <w:noProof/>
                <w:sz w:val="24"/>
                <w:szCs w:val="24"/>
              </w:rPr>
              <w:t>52</w:t>
            </w:r>
          </w:p>
        </w:tc>
        <w:tc>
          <w:tcPr>
            <w:tcW w:w="2186" w:type="dxa"/>
          </w:tcPr>
          <w:p w14:paraId="29E98152" w14:textId="67624D1B"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sidRPr="00F33FA8">
              <w:rPr>
                <w:sz w:val="24"/>
                <w:szCs w:val="24"/>
              </w:rPr>
              <w:fldChar w:fldCharType="begin"/>
            </w:r>
            <w:r w:rsidRPr="00F33FA8">
              <w:rPr>
                <w:b w:val="0"/>
                <w:sz w:val="24"/>
                <w:szCs w:val="24"/>
              </w:rPr>
              <w:instrText xml:space="preserve"> =Sum(ABOVE) </w:instrText>
            </w:r>
            <w:r w:rsidRPr="00F33FA8">
              <w:rPr>
                <w:sz w:val="24"/>
                <w:szCs w:val="24"/>
              </w:rPr>
              <w:fldChar w:fldCharType="separate"/>
            </w:r>
            <w:r w:rsidRPr="00F33FA8">
              <w:rPr>
                <w:b w:val="0"/>
                <w:noProof/>
                <w:sz w:val="24"/>
                <w:szCs w:val="24"/>
              </w:rPr>
              <w:t>108</w:t>
            </w:r>
            <w:r w:rsidRPr="00F33FA8">
              <w:rPr>
                <w:sz w:val="24"/>
                <w:szCs w:val="24"/>
              </w:rPr>
              <w:fldChar w:fldCharType="end"/>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3E9CA884" w:rsidR="00332EE6" w:rsidRPr="00523CF4" w:rsidRDefault="00F33FA8"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6</w:t>
            </w:r>
            <w:r>
              <w:t>7</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3C47889F" w:rsidR="00332EE6" w:rsidRPr="00523CF4" w:rsidRDefault="00F33FA8"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3</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10455" w:type="dxa"/>
        <w:tblLook w:val="04A0" w:firstRow="1" w:lastRow="0" w:firstColumn="1" w:lastColumn="0" w:noHBand="0" w:noVBand="1"/>
      </w:tblPr>
      <w:tblGrid>
        <w:gridCol w:w="8359"/>
        <w:gridCol w:w="2096"/>
      </w:tblGrid>
      <w:tr w:rsidR="00F33FA8" w:rsidRPr="00F33FA8" w14:paraId="68C62099" w14:textId="77777777" w:rsidTr="00F33FA8">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F33FA8" w:rsidRPr="00F33FA8" w:rsidRDefault="00F33FA8" w:rsidP="00F33FA8">
            <w:pPr>
              <w:pStyle w:val="MAPPA-Tabletext"/>
              <w:rPr>
                <w:sz w:val="24"/>
                <w:szCs w:val="24"/>
                <w:lang w:val="en-GB"/>
              </w:rPr>
            </w:pPr>
            <w:r w:rsidRPr="00F33FA8">
              <w:rPr>
                <w:sz w:val="24"/>
                <w:szCs w:val="24"/>
                <w:lang w:val="en-GB"/>
              </w:rPr>
              <w:t>Sexual Harm Prevention Order (SHPO)</w:t>
            </w:r>
          </w:p>
        </w:tc>
        <w:tc>
          <w:tcPr>
            <w:tcW w:w="2096" w:type="dxa"/>
          </w:tcPr>
          <w:p w14:paraId="21259115" w14:textId="758FA6A4"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sidRPr="00F33FA8">
              <w:rPr>
                <w:noProof/>
                <w:sz w:val="24"/>
                <w:szCs w:val="24"/>
              </w:rPr>
              <w:t>175</w:t>
            </w:r>
          </w:p>
        </w:tc>
      </w:tr>
      <w:tr w:rsidR="00F33FA8" w:rsidRPr="00F33FA8" w14:paraId="2F74E9A8" w14:textId="77777777" w:rsidTr="00F33FA8">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F33FA8" w:rsidRPr="00F33FA8" w:rsidRDefault="00F33FA8" w:rsidP="00F33FA8">
            <w:pPr>
              <w:pStyle w:val="MAPPA-Tabletext"/>
              <w:rPr>
                <w:sz w:val="24"/>
                <w:szCs w:val="24"/>
                <w:lang w:val="en-GB"/>
              </w:rPr>
            </w:pPr>
            <w:r w:rsidRPr="00F33FA8">
              <w:rPr>
                <w:sz w:val="24"/>
                <w:szCs w:val="24"/>
                <w:lang w:val="en-GB"/>
              </w:rPr>
              <w:t>SHPO with foreign travel restriction</w:t>
            </w:r>
          </w:p>
        </w:tc>
        <w:tc>
          <w:tcPr>
            <w:tcW w:w="2096" w:type="dxa"/>
          </w:tcPr>
          <w:p w14:paraId="3CED7BF6" w14:textId="22F8D618"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sidRPr="00F33FA8">
              <w:rPr>
                <w:noProof/>
                <w:sz w:val="24"/>
                <w:szCs w:val="24"/>
              </w:rPr>
              <w:t>0</w:t>
            </w:r>
          </w:p>
        </w:tc>
      </w:tr>
      <w:tr w:rsidR="00F33FA8" w:rsidRPr="00F33FA8" w14:paraId="151E650C" w14:textId="77777777" w:rsidTr="00F33FA8">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F33FA8" w:rsidRPr="00F33FA8" w:rsidRDefault="00F33FA8" w:rsidP="00F33FA8">
            <w:pPr>
              <w:pStyle w:val="MAPPA-Tabletext"/>
              <w:rPr>
                <w:sz w:val="24"/>
                <w:szCs w:val="24"/>
                <w:lang w:val="en-GB"/>
              </w:rPr>
            </w:pPr>
            <w:r w:rsidRPr="00F33FA8">
              <w:rPr>
                <w:sz w:val="24"/>
                <w:szCs w:val="24"/>
                <w:lang w:val="en-GB"/>
              </w:rPr>
              <w:t>Notification Order</w:t>
            </w:r>
          </w:p>
        </w:tc>
        <w:tc>
          <w:tcPr>
            <w:tcW w:w="2096" w:type="dxa"/>
          </w:tcPr>
          <w:p w14:paraId="4D228A75" w14:textId="3F3A1B94" w:rsidR="00F33FA8" w:rsidRPr="00F33FA8" w:rsidRDefault="00F33FA8" w:rsidP="00F33FA8">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sidRPr="00F33FA8">
              <w:rPr>
                <w:noProof/>
                <w:sz w:val="24"/>
                <w:szCs w:val="24"/>
              </w:rPr>
              <w:t>2</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73BEE220" w:rsidR="00332EE6" w:rsidRPr="00523CF4" w:rsidRDefault="00F33FA8"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2</w:t>
            </w:r>
          </w:p>
        </w:tc>
      </w:tr>
    </w:tbl>
    <w:p w14:paraId="64BFE535" w14:textId="77777777" w:rsidR="00595C55" w:rsidRDefault="00595C5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022ED8"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022ED8" w:rsidRPr="00523CF4" w:rsidRDefault="00022ED8" w:rsidP="00022ED8">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2AB99234" w:rsidR="00022ED8" w:rsidRPr="00022ED8" w:rsidRDefault="00022ED8" w:rsidP="00022ED8">
            <w:pPr>
              <w:pStyle w:val="MAPPA-Tabletext"/>
              <w:jc w:val="right"/>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022ED8">
              <w:rPr>
                <w:b w:val="0"/>
                <w:bCs/>
                <w:noProof/>
                <w:sz w:val="24"/>
                <w:szCs w:val="24"/>
              </w:rPr>
              <w:t>8</w:t>
            </w:r>
          </w:p>
        </w:tc>
        <w:tc>
          <w:tcPr>
            <w:tcW w:w="2186" w:type="dxa"/>
          </w:tcPr>
          <w:p w14:paraId="34F9E68F" w14:textId="2C2AA3A4" w:rsidR="00022ED8" w:rsidRPr="00022ED8" w:rsidRDefault="00022ED8" w:rsidP="00022ED8">
            <w:pPr>
              <w:pStyle w:val="MAPPA-Tabletext"/>
              <w:jc w:val="right"/>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022ED8">
              <w:rPr>
                <w:b w:val="0"/>
                <w:bCs/>
                <w:noProof/>
                <w:sz w:val="24"/>
                <w:szCs w:val="24"/>
              </w:rPr>
              <w:t>10</w:t>
            </w:r>
          </w:p>
        </w:tc>
        <w:tc>
          <w:tcPr>
            <w:tcW w:w="2186" w:type="dxa"/>
          </w:tcPr>
          <w:p w14:paraId="720ECB5F" w14:textId="7AD4A0BE" w:rsidR="00022ED8" w:rsidRPr="00022ED8" w:rsidRDefault="00022ED8" w:rsidP="00022ED8">
            <w:pPr>
              <w:pStyle w:val="MAPPA-Tabletext"/>
              <w:jc w:val="right"/>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022ED8">
              <w:rPr>
                <w:b w:val="0"/>
                <w:bCs/>
                <w:noProof/>
                <w:sz w:val="24"/>
                <w:szCs w:val="24"/>
              </w:rPr>
              <w:t>13</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4A2794E1" w:rsidR="00022ED8" w:rsidRPr="00022ED8" w:rsidRDefault="00022ED8" w:rsidP="00022ED8">
            <w:pPr>
              <w:pStyle w:val="MAPPA-Tabletext"/>
              <w:jc w:val="right"/>
              <w:rPr>
                <w:b w:val="0"/>
                <w:sz w:val="24"/>
                <w:szCs w:val="24"/>
                <w:lang w:val="en-GB"/>
              </w:rPr>
            </w:pPr>
            <w:r w:rsidRPr="00022ED8">
              <w:rPr>
                <w:b w:val="0"/>
                <w:noProof/>
                <w:sz w:val="24"/>
                <w:szCs w:val="24"/>
              </w:rPr>
              <w:t>31</w:t>
            </w:r>
          </w:p>
        </w:tc>
      </w:tr>
      <w:tr w:rsidR="00022ED8"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022ED8" w:rsidRPr="00523CF4" w:rsidRDefault="00022ED8" w:rsidP="00022ED8">
            <w:pPr>
              <w:pStyle w:val="MAPPA-Tabletext"/>
              <w:rPr>
                <w:b w:val="0"/>
                <w:bCs w:val="0"/>
                <w:sz w:val="24"/>
                <w:szCs w:val="24"/>
                <w:lang w:val="en-GB"/>
              </w:rPr>
            </w:pPr>
            <w:r w:rsidRPr="00523CF4">
              <w:rPr>
                <w:b w:val="0"/>
                <w:bCs w:val="0"/>
                <w:sz w:val="24"/>
                <w:szCs w:val="24"/>
                <w:lang w:val="en-GB"/>
              </w:rPr>
              <w:lastRenderedPageBreak/>
              <w:t>Level 3</w:t>
            </w:r>
          </w:p>
        </w:tc>
        <w:tc>
          <w:tcPr>
            <w:tcW w:w="2185" w:type="dxa"/>
          </w:tcPr>
          <w:p w14:paraId="19A6985D" w14:textId="6B875F51" w:rsidR="00022ED8" w:rsidRPr="00022ED8" w:rsidRDefault="00022ED8" w:rsidP="00022ED8">
            <w:pPr>
              <w:pStyle w:val="MAPPA-Tabletext"/>
              <w:jc w:val="right"/>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022ED8">
              <w:rPr>
                <w:b w:val="0"/>
                <w:bCs/>
                <w:noProof/>
                <w:sz w:val="24"/>
                <w:szCs w:val="24"/>
              </w:rPr>
              <w:t>2</w:t>
            </w:r>
          </w:p>
        </w:tc>
        <w:tc>
          <w:tcPr>
            <w:tcW w:w="2186" w:type="dxa"/>
          </w:tcPr>
          <w:p w14:paraId="272FF4F7" w14:textId="43608FA0" w:rsidR="00022ED8" w:rsidRPr="00022ED8" w:rsidRDefault="00022ED8" w:rsidP="00022ED8">
            <w:pPr>
              <w:pStyle w:val="MAPPA-Tabletext"/>
              <w:jc w:val="right"/>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022ED8">
              <w:rPr>
                <w:b w:val="0"/>
                <w:bCs/>
                <w:noProof/>
                <w:sz w:val="24"/>
                <w:szCs w:val="24"/>
              </w:rPr>
              <w:t>1</w:t>
            </w:r>
          </w:p>
        </w:tc>
        <w:tc>
          <w:tcPr>
            <w:tcW w:w="2186" w:type="dxa"/>
          </w:tcPr>
          <w:p w14:paraId="75D55EA6" w14:textId="6A72C7DC" w:rsidR="00022ED8" w:rsidRPr="00022ED8" w:rsidRDefault="00022ED8" w:rsidP="00022ED8">
            <w:pPr>
              <w:pStyle w:val="MAPPA-Tabletext"/>
              <w:jc w:val="right"/>
              <w:cnfStyle w:val="000000000000" w:firstRow="0" w:lastRow="0" w:firstColumn="0" w:lastColumn="0" w:oddVBand="0" w:evenVBand="0" w:oddHBand="0" w:evenHBand="0" w:firstRowFirstColumn="0" w:firstRowLastColumn="0" w:lastRowFirstColumn="0" w:lastRowLastColumn="0"/>
              <w:rPr>
                <w:b w:val="0"/>
                <w:bCs/>
                <w:sz w:val="24"/>
                <w:szCs w:val="24"/>
                <w:lang w:val="en-GB"/>
              </w:rPr>
            </w:pPr>
            <w:r w:rsidRPr="00022ED8">
              <w:rPr>
                <w:b w:val="0"/>
                <w:bCs/>
                <w:noProof/>
                <w:sz w:val="24"/>
                <w:szCs w:val="24"/>
              </w:rPr>
              <w:t>3</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506A41DA" w:rsidR="00022ED8" w:rsidRPr="00022ED8" w:rsidRDefault="00022ED8" w:rsidP="00022ED8">
            <w:pPr>
              <w:pStyle w:val="MAPPA-Tabletext"/>
              <w:jc w:val="right"/>
              <w:rPr>
                <w:b w:val="0"/>
                <w:sz w:val="24"/>
                <w:szCs w:val="24"/>
                <w:lang w:val="en-GB"/>
              </w:rPr>
            </w:pPr>
            <w:r w:rsidRPr="00022ED8">
              <w:rPr>
                <w:b w:val="0"/>
                <w:noProof/>
                <w:sz w:val="24"/>
                <w:szCs w:val="24"/>
              </w:rPr>
              <w:t>6</w:t>
            </w:r>
          </w:p>
        </w:tc>
      </w:tr>
      <w:tr w:rsidR="00022ED8"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022ED8" w:rsidRPr="00523CF4" w:rsidRDefault="00022ED8" w:rsidP="00022ED8">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176D1680" w:rsidR="00022ED8" w:rsidRPr="00022ED8" w:rsidRDefault="00022ED8" w:rsidP="00022ED8">
            <w:pPr>
              <w:pStyle w:val="MAPPA-Tabletext"/>
              <w:jc w:val="right"/>
              <w:cnfStyle w:val="010000000000" w:firstRow="0" w:lastRow="1" w:firstColumn="0" w:lastColumn="0" w:oddVBand="0" w:evenVBand="0" w:oddHBand="0" w:evenHBand="0" w:firstRowFirstColumn="0" w:firstRowLastColumn="0" w:lastRowFirstColumn="0" w:lastRowLastColumn="0"/>
              <w:rPr>
                <w:b w:val="0"/>
                <w:sz w:val="24"/>
                <w:szCs w:val="24"/>
                <w:lang w:val="en-GB"/>
              </w:rPr>
            </w:pPr>
            <w:r w:rsidRPr="00022ED8">
              <w:rPr>
                <w:sz w:val="24"/>
                <w:szCs w:val="24"/>
              </w:rPr>
              <w:fldChar w:fldCharType="begin"/>
            </w:r>
            <w:r w:rsidRPr="00022ED8">
              <w:rPr>
                <w:b w:val="0"/>
                <w:sz w:val="24"/>
                <w:szCs w:val="24"/>
              </w:rPr>
              <w:instrText xml:space="preserve"> =SUM(ABOVE) </w:instrText>
            </w:r>
            <w:r w:rsidRPr="00022ED8">
              <w:rPr>
                <w:sz w:val="24"/>
                <w:szCs w:val="24"/>
              </w:rPr>
              <w:fldChar w:fldCharType="separate"/>
            </w:r>
            <w:r w:rsidRPr="00022ED8">
              <w:rPr>
                <w:b w:val="0"/>
                <w:noProof/>
                <w:sz w:val="24"/>
                <w:szCs w:val="24"/>
              </w:rPr>
              <w:t>10</w:t>
            </w:r>
            <w:r w:rsidRPr="00022ED8">
              <w:rPr>
                <w:sz w:val="24"/>
                <w:szCs w:val="24"/>
              </w:rPr>
              <w:fldChar w:fldCharType="end"/>
            </w:r>
          </w:p>
        </w:tc>
        <w:tc>
          <w:tcPr>
            <w:tcW w:w="2186" w:type="dxa"/>
          </w:tcPr>
          <w:p w14:paraId="184256C5" w14:textId="4F04D8DB" w:rsidR="00022ED8" w:rsidRPr="00022ED8" w:rsidRDefault="00022ED8" w:rsidP="00022ED8">
            <w:pPr>
              <w:pStyle w:val="MAPPA-Tabletext"/>
              <w:jc w:val="right"/>
              <w:cnfStyle w:val="010000000000" w:firstRow="0" w:lastRow="1" w:firstColumn="0" w:lastColumn="0" w:oddVBand="0" w:evenVBand="0" w:oddHBand="0" w:evenHBand="0" w:firstRowFirstColumn="0" w:firstRowLastColumn="0" w:lastRowFirstColumn="0" w:lastRowLastColumn="0"/>
              <w:rPr>
                <w:b w:val="0"/>
                <w:sz w:val="24"/>
                <w:szCs w:val="24"/>
                <w:lang w:val="en-GB"/>
              </w:rPr>
            </w:pPr>
            <w:r w:rsidRPr="00022ED8">
              <w:rPr>
                <w:sz w:val="24"/>
                <w:szCs w:val="24"/>
              </w:rPr>
              <w:fldChar w:fldCharType="begin"/>
            </w:r>
            <w:r w:rsidRPr="00022ED8">
              <w:rPr>
                <w:b w:val="0"/>
                <w:sz w:val="24"/>
                <w:szCs w:val="24"/>
              </w:rPr>
              <w:instrText xml:space="preserve"> =SUM(ABOVE) </w:instrText>
            </w:r>
            <w:r w:rsidRPr="00022ED8">
              <w:rPr>
                <w:sz w:val="24"/>
                <w:szCs w:val="24"/>
              </w:rPr>
              <w:fldChar w:fldCharType="separate"/>
            </w:r>
            <w:r w:rsidRPr="00022ED8">
              <w:rPr>
                <w:b w:val="0"/>
                <w:noProof/>
                <w:sz w:val="24"/>
                <w:szCs w:val="24"/>
              </w:rPr>
              <w:t>11</w:t>
            </w:r>
            <w:r w:rsidRPr="00022ED8">
              <w:rPr>
                <w:sz w:val="24"/>
                <w:szCs w:val="24"/>
              </w:rPr>
              <w:fldChar w:fldCharType="end"/>
            </w:r>
          </w:p>
        </w:tc>
        <w:tc>
          <w:tcPr>
            <w:tcW w:w="2186" w:type="dxa"/>
          </w:tcPr>
          <w:p w14:paraId="44078787" w14:textId="080037C8" w:rsidR="00022ED8" w:rsidRPr="00022ED8" w:rsidRDefault="00022ED8" w:rsidP="00022ED8">
            <w:pPr>
              <w:pStyle w:val="MAPPA-Tabletext"/>
              <w:jc w:val="right"/>
              <w:cnfStyle w:val="010000000000" w:firstRow="0" w:lastRow="1" w:firstColumn="0" w:lastColumn="0" w:oddVBand="0" w:evenVBand="0" w:oddHBand="0" w:evenHBand="0" w:firstRowFirstColumn="0" w:firstRowLastColumn="0" w:lastRowFirstColumn="0" w:lastRowLastColumn="0"/>
              <w:rPr>
                <w:b w:val="0"/>
                <w:sz w:val="24"/>
                <w:szCs w:val="24"/>
                <w:lang w:val="en-GB"/>
              </w:rPr>
            </w:pPr>
            <w:r w:rsidRPr="00022ED8">
              <w:rPr>
                <w:sz w:val="24"/>
                <w:szCs w:val="24"/>
              </w:rPr>
              <w:fldChar w:fldCharType="begin"/>
            </w:r>
            <w:r w:rsidRPr="00022ED8">
              <w:rPr>
                <w:b w:val="0"/>
                <w:sz w:val="24"/>
                <w:szCs w:val="24"/>
              </w:rPr>
              <w:instrText xml:space="preserve"> =SUM(ABOVE) </w:instrText>
            </w:r>
            <w:r w:rsidRPr="00022ED8">
              <w:rPr>
                <w:sz w:val="24"/>
                <w:szCs w:val="24"/>
              </w:rPr>
              <w:fldChar w:fldCharType="separate"/>
            </w:r>
            <w:r w:rsidRPr="00022ED8">
              <w:rPr>
                <w:b w:val="0"/>
                <w:noProof/>
                <w:sz w:val="24"/>
                <w:szCs w:val="24"/>
              </w:rPr>
              <w:t>16</w:t>
            </w:r>
            <w:r w:rsidRPr="00022ED8">
              <w:rPr>
                <w:sz w:val="24"/>
                <w:szCs w:val="24"/>
              </w:rPr>
              <w:fldChar w:fldCharType="end"/>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0B68AE8E" w:rsidR="00022ED8" w:rsidRPr="00022ED8" w:rsidRDefault="00022ED8" w:rsidP="00022ED8">
            <w:pPr>
              <w:pStyle w:val="MAPPA-Tabletext"/>
              <w:jc w:val="right"/>
              <w:rPr>
                <w:b w:val="0"/>
                <w:sz w:val="24"/>
                <w:szCs w:val="24"/>
                <w:lang w:val="en-GB"/>
              </w:rPr>
            </w:pPr>
            <w:r w:rsidRPr="00022ED8">
              <w:rPr>
                <w:b w:val="0"/>
                <w:noProof/>
                <w:sz w:val="24"/>
                <w:szCs w:val="24"/>
              </w:rPr>
              <w:t>37</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022ED8"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022ED8" w:rsidRPr="00523CF4" w:rsidRDefault="00022ED8" w:rsidP="00022ED8">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032CA6FE" w:rsidR="00022ED8" w:rsidRPr="00022ED8" w:rsidRDefault="00022ED8" w:rsidP="00022ED8">
            <w:pPr>
              <w:pStyle w:val="MAPPA-Tabletext"/>
              <w:jc w:val="right"/>
              <w:rPr>
                <w:b w:val="0"/>
                <w:bCs w:val="0"/>
                <w:sz w:val="24"/>
                <w:szCs w:val="24"/>
                <w:lang w:val="en-GB"/>
              </w:rPr>
            </w:pPr>
            <w:r w:rsidRPr="00022ED8">
              <w:rPr>
                <w:b w:val="0"/>
                <w:bCs w:val="0"/>
                <w:noProof/>
                <w:sz w:val="24"/>
                <w:szCs w:val="24"/>
              </w:rPr>
              <w:t>2</w:t>
            </w:r>
          </w:p>
        </w:tc>
      </w:tr>
      <w:tr w:rsidR="00022ED8"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022ED8" w:rsidRPr="00523CF4" w:rsidRDefault="00022ED8" w:rsidP="00022ED8">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630F1246" w:rsidR="00022ED8" w:rsidRPr="00022ED8" w:rsidRDefault="00022ED8" w:rsidP="00022ED8">
            <w:pPr>
              <w:pStyle w:val="MAPPA-Tabletext"/>
              <w:jc w:val="right"/>
              <w:rPr>
                <w:b w:val="0"/>
                <w:bCs w:val="0"/>
                <w:sz w:val="24"/>
                <w:szCs w:val="24"/>
                <w:lang w:val="en-GB"/>
              </w:rPr>
            </w:pPr>
            <w:r w:rsidRPr="00022ED8">
              <w:rPr>
                <w:b w:val="0"/>
                <w:bCs w:val="0"/>
                <w:noProof/>
                <w:sz w:val="24"/>
                <w:szCs w:val="24"/>
              </w:rPr>
              <w:t>0</w:t>
            </w:r>
          </w:p>
        </w:tc>
      </w:tr>
      <w:tr w:rsidR="00022ED8"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022ED8" w:rsidRPr="00523CF4" w:rsidRDefault="00022ED8" w:rsidP="00022ED8">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543CE385" w:rsidR="00022ED8" w:rsidRPr="00022ED8" w:rsidRDefault="00022ED8" w:rsidP="00022ED8">
            <w:pPr>
              <w:pStyle w:val="MAPPA-Tabletext"/>
              <w:jc w:val="right"/>
              <w:rPr>
                <w:b w:val="0"/>
                <w:bCs w:val="0"/>
                <w:sz w:val="24"/>
                <w:szCs w:val="24"/>
                <w:lang w:val="en-GB"/>
              </w:rPr>
            </w:pPr>
            <w:r w:rsidRPr="00022ED8">
              <w:rPr>
                <w:sz w:val="24"/>
                <w:szCs w:val="24"/>
              </w:rPr>
              <w:fldChar w:fldCharType="begin"/>
            </w:r>
            <w:r w:rsidRPr="00022ED8">
              <w:rPr>
                <w:b w:val="0"/>
                <w:bCs w:val="0"/>
                <w:sz w:val="24"/>
                <w:szCs w:val="24"/>
              </w:rPr>
              <w:instrText xml:space="preserve"> =sum(above) </w:instrText>
            </w:r>
            <w:r w:rsidRPr="00022ED8">
              <w:rPr>
                <w:sz w:val="24"/>
                <w:szCs w:val="24"/>
              </w:rPr>
              <w:fldChar w:fldCharType="separate"/>
            </w:r>
            <w:r w:rsidRPr="00022ED8">
              <w:rPr>
                <w:b w:val="0"/>
                <w:bCs w:val="0"/>
                <w:noProof/>
                <w:sz w:val="24"/>
                <w:szCs w:val="24"/>
              </w:rPr>
              <w:t>2</w:t>
            </w:r>
            <w:r w:rsidRPr="00022ED8">
              <w:rPr>
                <w:sz w:val="24"/>
                <w:szCs w:val="24"/>
              </w:rPr>
              <w:fldChar w:fldCharType="end"/>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530E7A0A" w:rsidR="00332EE6" w:rsidRPr="00022ED8" w:rsidRDefault="00022ED8"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sidRPr="00022ED8">
              <w:rPr>
                <w:sz w:val="24"/>
                <w:szCs w:val="24"/>
                <w:lang w:val="en-GB"/>
              </w:rPr>
              <w:t>1</w:t>
            </w:r>
            <w:r w:rsidRPr="00022ED8">
              <w:rPr>
                <w:sz w:val="24"/>
                <w:szCs w:val="24"/>
              </w:rPr>
              <w:t>60</w:t>
            </w:r>
          </w:p>
        </w:tc>
      </w:tr>
    </w:tbl>
    <w:p w14:paraId="07E10B6F" w14:textId="77777777" w:rsidR="00332EE6" w:rsidRPr="001F3FB5" w:rsidRDefault="00332EE6" w:rsidP="00332EE6">
      <w:pPr>
        <w:rPr>
          <w:rFonts w:ascii="Arial" w:hAnsi="Arial" w:cs="Arial"/>
          <w:sz w:val="20"/>
          <w:szCs w:val="20"/>
        </w:rPr>
      </w:pPr>
    </w:p>
    <w:p w14:paraId="545238AC" w14:textId="1B50BE12" w:rsidR="006F0C96" w:rsidRPr="006F0C96" w:rsidRDefault="006F0C96" w:rsidP="006F0C96">
      <w:pPr>
        <w:rPr>
          <w:rFonts w:ascii="Arial" w:hAnsi="Arial" w:cs="Arial"/>
          <w:sz w:val="20"/>
          <w:szCs w:val="20"/>
        </w:rPr>
      </w:pPr>
      <w:r w:rsidRPr="006F0C96">
        <w:rPr>
          <w:rFonts w:ascii="Arial" w:hAnsi="Arial" w:cs="Arial"/>
          <w:sz w:val="20"/>
          <w:szCs w:val="20"/>
        </w:rPr>
        <w:t>This figure has been calculated using the mid-2021 estimated resident population, published by the Office for National Statistics (ONS) on 21 December 202</w:t>
      </w:r>
      <w:r w:rsidR="00B02C16">
        <w:rPr>
          <w:rFonts w:ascii="Arial" w:hAnsi="Arial" w:cs="Arial"/>
          <w:sz w:val="20"/>
          <w:szCs w:val="20"/>
        </w:rPr>
        <w:t>2</w:t>
      </w:r>
      <w:r w:rsidRPr="006F0C96">
        <w:rPr>
          <w:rFonts w:ascii="Arial" w:hAnsi="Arial" w:cs="Arial"/>
          <w:sz w:val="20"/>
          <w:szCs w:val="20"/>
        </w:rPr>
        <w:t xml:space="preserve">, excluding those aged less than ten years of age. </w:t>
      </w:r>
    </w:p>
    <w:p w14:paraId="7154F686" w14:textId="77777777" w:rsidR="006F0C96" w:rsidRPr="006F0C96" w:rsidRDefault="006F0C96" w:rsidP="006F0C96">
      <w:pPr>
        <w:rPr>
          <w:rFonts w:ascii="Arial" w:hAnsi="Arial" w:cs="Arial"/>
          <w:sz w:val="20"/>
          <w:szCs w:val="20"/>
        </w:rPr>
      </w:pPr>
    </w:p>
    <w:p w14:paraId="0745F94E" w14:textId="63825CED" w:rsidR="00542928" w:rsidRPr="006F0C96" w:rsidRDefault="006F0C96" w:rsidP="006F0C96">
      <w:pPr>
        <w:rPr>
          <w:rFonts w:ascii="Arial" w:hAnsi="Arial" w:cs="Arial"/>
          <w:sz w:val="16"/>
          <w:szCs w:val="16"/>
        </w:rPr>
      </w:pPr>
      <w:r w:rsidRPr="006F0C96">
        <w:rPr>
          <w:rFonts w:ascii="Arial" w:hAnsi="Arial" w:cs="Arial"/>
          <w:sz w:val="20"/>
          <w:szCs w:val="20"/>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0"/>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w:t>
      </w:r>
      <w:r w:rsidR="00786A3A" w:rsidRPr="00B510E5">
        <w:rPr>
          <w:sz w:val="24"/>
          <w:szCs w:val="24"/>
          <w:lang w:val="en-GB"/>
        </w:rPr>
        <w:t xml:space="preserve">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w:t>
      </w:r>
      <w:r w:rsidRPr="00B510E5">
        <w:rPr>
          <w:sz w:val="24"/>
          <w:szCs w:val="24"/>
          <w:lang w:val="en-GB"/>
        </w:rPr>
        <w:lastRenderedPageBreak/>
        <w:t xml:space="preserve">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i</w:t>
      </w:r>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434917BE" w14:textId="3E16A1EC" w:rsidR="00332EE6" w:rsidRDefault="00332EE6" w:rsidP="004662E8">
      <w:pPr>
        <w:autoSpaceDE w:val="0"/>
        <w:autoSpaceDN w:val="0"/>
        <w:adjustRightInd w:val="0"/>
        <w:spacing w:after="240" w:line="260" w:lineRule="exact"/>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6620B6A1" w14:textId="77777777" w:rsidR="00332EE6" w:rsidRPr="00916D29" w:rsidRDefault="00332EE6" w:rsidP="00332EE6">
      <w:pPr>
        <w:pStyle w:val="MAPPA-Bodytext"/>
        <w:rPr>
          <w:szCs w:val="28"/>
          <w:lang w:val="en-GB"/>
        </w:rPr>
        <w:sectPr w:rsidR="00332EE6" w:rsidRPr="00916D29" w:rsidSect="00867C9E">
          <w:footerReference w:type="default" r:id="rId21"/>
          <w:type w:val="continuous"/>
          <w:pgSz w:w="11905" w:h="16837" w:code="9"/>
          <w:pgMar w:top="720" w:right="720" w:bottom="720" w:left="720" w:header="720" w:footer="567" w:gutter="0"/>
          <w:cols w:num="2" w:space="720"/>
          <w:noEndnote/>
        </w:sectPr>
      </w:pP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lastRenderedPageBreak/>
        <w:t xml:space="preserve">All MAPPA reports from </w:t>
      </w:r>
      <w:smartTag w:uri="urn:schemas-microsoft-com:office:smarttags" w:element="place">
        <w:r w:rsidRPr="00B01E0C">
          <w:rPr>
            <w:b/>
            <w:color w:val="7030A0"/>
            <w:sz w:val="26"/>
            <w:szCs w:val="26"/>
            <w:lang w:val="en-GB"/>
          </w:rPr>
          <w:t>England</w:t>
        </w:r>
      </w:smartTag>
      <w:r w:rsidRPr="00B01E0C">
        <w:rPr>
          <w:b/>
          <w:color w:val="7030A0"/>
          <w:sz w:val="26"/>
          <w:szCs w:val="26"/>
          <w:lang w:val="en-GB"/>
        </w:rPr>
        <w:t xml:space="preserve"> and </w:t>
      </w:r>
      <w:smartTag w:uri="urn:schemas-microsoft-com:office:smarttags" w:element="place">
        <w:r w:rsidRPr="00B01E0C">
          <w:rPr>
            <w:b/>
            <w:color w:val="7030A0"/>
            <w:sz w:val="26"/>
            <w:szCs w:val="26"/>
            <w:lang w:val="en-GB"/>
          </w:rPr>
          <w:t>Wales</w:t>
        </w:r>
      </w:smartTag>
      <w:r w:rsidRPr="00B01E0C">
        <w:rPr>
          <w:b/>
          <w:color w:val="7030A0"/>
          <w:sz w:val="26"/>
          <w:szCs w:val="26"/>
          <w:lang w:val="en-GB"/>
        </w:rPr>
        <w:t xml:space="preserve"> are published online at:</w:t>
      </w:r>
    </w:p>
    <w:p w14:paraId="14EA9D9B" w14:textId="77777777" w:rsidR="00332EE6" w:rsidRPr="00B01E0C" w:rsidRDefault="00B02C16" w:rsidP="00332EE6">
      <w:pPr>
        <w:pStyle w:val="MAPPA-Bodytext"/>
        <w:jc w:val="center"/>
        <w:rPr>
          <w:b/>
          <w:color w:val="007DC3"/>
          <w:sz w:val="26"/>
          <w:szCs w:val="26"/>
          <w:lang w:val="en-GB"/>
        </w:rPr>
      </w:pPr>
      <w:hyperlink r:id="rId22"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tbl>
      <w:tblPr>
        <w:tblW w:w="0" w:type="auto"/>
        <w:tblLook w:val="01E0" w:firstRow="1" w:lastRow="1" w:firstColumn="1" w:lastColumn="1" w:noHBand="0" w:noVBand="0"/>
      </w:tblPr>
      <w:tblGrid>
        <w:gridCol w:w="3786"/>
        <w:gridCol w:w="3085"/>
        <w:gridCol w:w="3594"/>
      </w:tblGrid>
      <w:tr w:rsidR="00A04B34" w:rsidRPr="0069414D" w14:paraId="669E866A" w14:textId="77777777" w:rsidTr="001F62DB">
        <w:tc>
          <w:tcPr>
            <w:tcW w:w="3559" w:type="dxa"/>
          </w:tcPr>
          <w:p w14:paraId="3F176D86" w14:textId="77777777" w:rsidR="00A04B34" w:rsidRDefault="00A04B34" w:rsidP="001F62DB">
            <w:pPr>
              <w:pStyle w:val="MAPPA-Bodytext"/>
              <w:rPr>
                <w:b/>
                <w:bCs/>
                <w:color w:val="7030A0"/>
                <w:sz w:val="26"/>
                <w:szCs w:val="26"/>
              </w:rPr>
            </w:pPr>
          </w:p>
          <w:p w14:paraId="00D175D7" w14:textId="77777777" w:rsidR="00A04B34" w:rsidRPr="002F763F" w:rsidRDefault="00A04B34" w:rsidP="001F62DB">
            <w:pPr>
              <w:jc w:val="right"/>
              <w:rPr>
                <w:lang w:val="en-US"/>
              </w:rPr>
            </w:pPr>
            <w:r w:rsidRPr="006954C2">
              <w:rPr>
                <w:noProof/>
                <w:color w:val="7030A0"/>
              </w:rPr>
              <w:drawing>
                <wp:inline distT="0" distB="0" distL="0" distR="0" wp14:anchorId="6A977EF3" wp14:editId="50EE2670">
                  <wp:extent cx="2257425" cy="1143000"/>
                  <wp:effectExtent l="0" t="0" r="9525" b="0"/>
                  <wp:docPr id="9" name="Picture 9"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2231" cy="1175813"/>
                          </a:xfrm>
                          <a:prstGeom prst="rect">
                            <a:avLst/>
                          </a:prstGeom>
                          <a:noFill/>
                          <a:ln>
                            <a:noFill/>
                          </a:ln>
                        </pic:spPr>
                      </pic:pic>
                    </a:graphicData>
                  </a:graphic>
                </wp:inline>
              </w:drawing>
            </w:r>
          </w:p>
        </w:tc>
        <w:tc>
          <w:tcPr>
            <w:tcW w:w="3270" w:type="dxa"/>
          </w:tcPr>
          <w:p w14:paraId="7EA26981" w14:textId="77777777" w:rsidR="00A04B34" w:rsidRPr="0069414D" w:rsidRDefault="00A04B34" w:rsidP="001F62DB">
            <w:pPr>
              <w:pStyle w:val="MAPPA-Bodytext"/>
              <w:jc w:val="center"/>
              <w:rPr>
                <w:b/>
                <w:bCs/>
                <w:color w:val="7030A0"/>
                <w:sz w:val="26"/>
                <w:szCs w:val="26"/>
              </w:rPr>
            </w:pPr>
            <w:r w:rsidRPr="0069414D">
              <w:rPr>
                <w:noProof/>
                <w:color w:val="7030A0"/>
                <w:lang w:val="en-GB"/>
              </w:rPr>
              <w:drawing>
                <wp:anchor distT="0" distB="0" distL="114300" distR="114300" simplePos="0" relativeHeight="251660288" behindDoc="0" locked="1" layoutInCell="1" allowOverlap="1" wp14:anchorId="5B4581AF" wp14:editId="13275239">
                  <wp:simplePos x="0" y="0"/>
                  <wp:positionH relativeFrom="margin">
                    <wp:posOffset>-200660</wp:posOffset>
                  </wp:positionH>
                  <wp:positionV relativeFrom="paragraph">
                    <wp:posOffset>320040</wp:posOffset>
                  </wp:positionV>
                  <wp:extent cx="1883410" cy="1116965"/>
                  <wp:effectExtent l="0" t="0" r="2540" b="698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3410" cy="1116965"/>
                          </a:xfrm>
                          <a:prstGeom prst="rect">
                            <a:avLst/>
                          </a:prstGeom>
                          <a:noFill/>
                        </pic:spPr>
                      </pic:pic>
                    </a:graphicData>
                  </a:graphic>
                  <wp14:sizeRelH relativeFrom="page">
                    <wp14:pctWidth>0</wp14:pctWidth>
                  </wp14:sizeRelH>
                  <wp14:sizeRelV relativeFrom="page">
                    <wp14:pctHeight>0</wp14:pctHeight>
                  </wp14:sizeRelV>
                </wp:anchor>
              </w:drawing>
            </w:r>
          </w:p>
        </w:tc>
        <w:tc>
          <w:tcPr>
            <w:tcW w:w="3636" w:type="dxa"/>
          </w:tcPr>
          <w:p w14:paraId="37B6871B" w14:textId="77777777" w:rsidR="00A04B34" w:rsidRPr="0069414D" w:rsidRDefault="00A04B34" w:rsidP="001F62DB">
            <w:pPr>
              <w:pStyle w:val="MAPPA-Bodytext"/>
              <w:jc w:val="right"/>
              <w:rPr>
                <w:b/>
                <w:bCs/>
                <w:color w:val="7030A0"/>
                <w:sz w:val="26"/>
                <w:szCs w:val="26"/>
              </w:rPr>
            </w:pPr>
          </w:p>
          <w:p w14:paraId="7069E4F5" w14:textId="77777777" w:rsidR="00A04B34" w:rsidRPr="0069414D" w:rsidRDefault="00A04B34" w:rsidP="001F62DB">
            <w:pPr>
              <w:pStyle w:val="MAPPA-Bodytext"/>
              <w:jc w:val="right"/>
              <w:rPr>
                <w:b/>
                <w:bCs/>
                <w:color w:val="7030A0"/>
                <w:sz w:val="26"/>
                <w:szCs w:val="26"/>
              </w:rPr>
            </w:pPr>
          </w:p>
          <w:p w14:paraId="29817627" w14:textId="77777777" w:rsidR="00A04B34" w:rsidRPr="0069414D" w:rsidRDefault="00A04B34" w:rsidP="001F62DB">
            <w:pPr>
              <w:pStyle w:val="MAPPA-Bodytext"/>
              <w:jc w:val="right"/>
              <w:rPr>
                <w:b/>
                <w:bCs/>
                <w:color w:val="7030A0"/>
                <w:sz w:val="26"/>
                <w:szCs w:val="26"/>
              </w:rPr>
            </w:pPr>
            <w:r>
              <w:rPr>
                <w:noProof/>
                <w:color w:val="7030A0"/>
              </w:rPr>
              <w:drawing>
                <wp:inline distT="0" distB="0" distL="0" distR="0" wp14:anchorId="00234AD6" wp14:editId="68F455A5">
                  <wp:extent cx="1728288" cy="1485900"/>
                  <wp:effectExtent l="0" t="0" r="5715" b="0"/>
                  <wp:docPr id="10" name="Picture 10" descr="A picture containing logo of Merseyside Pol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 of Merseyside Police&#10;&#10;Description automatically generated"/>
                          <pic:cNvPicPr/>
                        </pic:nvPicPr>
                        <pic:blipFill>
                          <a:blip r:embed="rId25"/>
                          <a:stretch>
                            <a:fillRect/>
                          </a:stretch>
                        </pic:blipFill>
                        <pic:spPr>
                          <a:xfrm>
                            <a:off x="0" y="0"/>
                            <a:ext cx="1780870" cy="1531107"/>
                          </a:xfrm>
                          <a:prstGeom prst="rect">
                            <a:avLst/>
                          </a:prstGeom>
                        </pic:spPr>
                      </pic:pic>
                    </a:graphicData>
                  </a:graphic>
                </wp:inline>
              </w:drawing>
            </w:r>
          </w:p>
        </w:tc>
      </w:tr>
    </w:tbl>
    <w:p w14:paraId="3D8ACAA2" w14:textId="77777777" w:rsidR="000E3453" w:rsidRPr="006954C2" w:rsidRDefault="000E3453" w:rsidP="00A04B34">
      <w:pPr>
        <w:pStyle w:val="MAPPA-Bodytext"/>
        <w:rPr>
          <w:b/>
          <w:color w:val="7030A0"/>
          <w:sz w:val="24"/>
          <w:szCs w:val="24"/>
          <w:lang w:val="en-GB"/>
        </w:rPr>
        <w:sectPr w:rsidR="000E3453" w:rsidRPr="006954C2" w:rsidSect="00867C9E">
          <w:footerReference w:type="default" r:id="rId26"/>
          <w:pgSz w:w="11905" w:h="16837" w:code="9"/>
          <w:pgMar w:top="720" w:right="720" w:bottom="720" w:left="720" w:header="720" w:footer="567" w:gutter="0"/>
          <w:cols w:space="720"/>
          <w:noEndnote/>
          <w:docGrid w:linePitch="360"/>
        </w:sectPr>
      </w:pPr>
    </w:p>
    <w:p w14:paraId="024CE8E5" w14:textId="5D4D2569" w:rsidR="0052760C" w:rsidRPr="006954C2" w:rsidRDefault="0052760C" w:rsidP="00A04B34">
      <w:pPr>
        <w:rPr>
          <w:rFonts w:ascii="Arial" w:hAnsi="Arial" w:cs="Arial"/>
          <w:color w:val="7030A0"/>
        </w:rPr>
      </w:pP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sectPr w:rsidR="0052760C"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B63A" w14:textId="77777777" w:rsidR="006529F4" w:rsidRDefault="006529F4" w:rsidP="001A5708">
      <w:pPr>
        <w:pStyle w:val="MAPPA-Bodytext"/>
      </w:pPr>
      <w:r>
        <w:separator/>
      </w:r>
    </w:p>
  </w:endnote>
  <w:endnote w:type="continuationSeparator" w:id="0">
    <w:p w14:paraId="66BF0AD6" w14:textId="77777777" w:rsidR="006529F4" w:rsidRDefault="006529F4" w:rsidP="001A5708">
      <w:pPr>
        <w:pStyle w:val="MAPPA-Bodytext"/>
      </w:pPr>
      <w:r>
        <w:continuationSeparator/>
      </w:r>
    </w:p>
  </w:endnote>
  <w:endnote w:type="continuationNotice" w:id="1">
    <w:p w14:paraId="56774818" w14:textId="77777777" w:rsidR="006529F4" w:rsidRDefault="0065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C291" w14:textId="77777777" w:rsidR="006529F4" w:rsidRDefault="006529F4" w:rsidP="001A5708">
      <w:pPr>
        <w:pStyle w:val="MAPPA-Bodytext"/>
      </w:pPr>
      <w:r>
        <w:separator/>
      </w:r>
    </w:p>
  </w:footnote>
  <w:footnote w:type="continuationSeparator" w:id="0">
    <w:p w14:paraId="29BD016B" w14:textId="77777777" w:rsidR="006529F4" w:rsidRDefault="006529F4" w:rsidP="001A5708">
      <w:pPr>
        <w:pStyle w:val="MAPPA-Bodytext"/>
      </w:pPr>
      <w:r>
        <w:continuationSeparator/>
      </w:r>
    </w:p>
  </w:footnote>
  <w:footnote w:type="continuationNotice" w:id="1">
    <w:p w14:paraId="4892061D" w14:textId="77777777" w:rsidR="006529F4" w:rsidRDefault="006529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701755">
    <w:abstractNumId w:val="0"/>
  </w:num>
  <w:num w:numId="2" w16cid:durableId="1329795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22ED8"/>
    <w:rsid w:val="00033165"/>
    <w:rsid w:val="00036426"/>
    <w:rsid w:val="00051C64"/>
    <w:rsid w:val="000536B2"/>
    <w:rsid w:val="000575B1"/>
    <w:rsid w:val="000576D6"/>
    <w:rsid w:val="00062F55"/>
    <w:rsid w:val="000739BA"/>
    <w:rsid w:val="000809B8"/>
    <w:rsid w:val="0009323B"/>
    <w:rsid w:val="000A6775"/>
    <w:rsid w:val="000E3453"/>
    <w:rsid w:val="000F355B"/>
    <w:rsid w:val="000F65BF"/>
    <w:rsid w:val="00105344"/>
    <w:rsid w:val="001143B7"/>
    <w:rsid w:val="00140627"/>
    <w:rsid w:val="001435D5"/>
    <w:rsid w:val="00146AC1"/>
    <w:rsid w:val="00152647"/>
    <w:rsid w:val="00154D3E"/>
    <w:rsid w:val="00157F24"/>
    <w:rsid w:val="0017380D"/>
    <w:rsid w:val="001800EB"/>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71AC"/>
    <w:rsid w:val="00230E77"/>
    <w:rsid w:val="00233AB5"/>
    <w:rsid w:val="002446A8"/>
    <w:rsid w:val="002621F5"/>
    <w:rsid w:val="0027253A"/>
    <w:rsid w:val="00274A96"/>
    <w:rsid w:val="00281FCC"/>
    <w:rsid w:val="0028255E"/>
    <w:rsid w:val="00283D9A"/>
    <w:rsid w:val="002850D6"/>
    <w:rsid w:val="00296A85"/>
    <w:rsid w:val="002A5E53"/>
    <w:rsid w:val="002B3DF0"/>
    <w:rsid w:val="002C0567"/>
    <w:rsid w:val="002C2403"/>
    <w:rsid w:val="002D5862"/>
    <w:rsid w:val="002E767F"/>
    <w:rsid w:val="002F763F"/>
    <w:rsid w:val="00302FA6"/>
    <w:rsid w:val="00305294"/>
    <w:rsid w:val="00315A5A"/>
    <w:rsid w:val="00316362"/>
    <w:rsid w:val="00317908"/>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385F"/>
    <w:rsid w:val="003B6695"/>
    <w:rsid w:val="003C0362"/>
    <w:rsid w:val="003C36DD"/>
    <w:rsid w:val="003D3D7F"/>
    <w:rsid w:val="003E0965"/>
    <w:rsid w:val="003F03F6"/>
    <w:rsid w:val="00410720"/>
    <w:rsid w:val="00416B8E"/>
    <w:rsid w:val="00421553"/>
    <w:rsid w:val="004265C9"/>
    <w:rsid w:val="0043417E"/>
    <w:rsid w:val="00441138"/>
    <w:rsid w:val="00441413"/>
    <w:rsid w:val="0044659C"/>
    <w:rsid w:val="00447974"/>
    <w:rsid w:val="004602E7"/>
    <w:rsid w:val="004639A0"/>
    <w:rsid w:val="0046416B"/>
    <w:rsid w:val="004662E8"/>
    <w:rsid w:val="00476A59"/>
    <w:rsid w:val="00481AE8"/>
    <w:rsid w:val="00486257"/>
    <w:rsid w:val="00490949"/>
    <w:rsid w:val="004C40BA"/>
    <w:rsid w:val="004D5668"/>
    <w:rsid w:val="004E35DC"/>
    <w:rsid w:val="004F6BAD"/>
    <w:rsid w:val="00507932"/>
    <w:rsid w:val="0051052E"/>
    <w:rsid w:val="00514F8C"/>
    <w:rsid w:val="0052037E"/>
    <w:rsid w:val="00523CF4"/>
    <w:rsid w:val="005250EB"/>
    <w:rsid w:val="0052760C"/>
    <w:rsid w:val="00542928"/>
    <w:rsid w:val="005556BC"/>
    <w:rsid w:val="00560418"/>
    <w:rsid w:val="00561E0B"/>
    <w:rsid w:val="00563E49"/>
    <w:rsid w:val="00575CC8"/>
    <w:rsid w:val="0059208A"/>
    <w:rsid w:val="00593013"/>
    <w:rsid w:val="00594656"/>
    <w:rsid w:val="00594B3D"/>
    <w:rsid w:val="005957DB"/>
    <w:rsid w:val="00595C55"/>
    <w:rsid w:val="005A1B9A"/>
    <w:rsid w:val="005A4FD4"/>
    <w:rsid w:val="005C4A2A"/>
    <w:rsid w:val="005D189A"/>
    <w:rsid w:val="005E1880"/>
    <w:rsid w:val="005E20D8"/>
    <w:rsid w:val="005F006A"/>
    <w:rsid w:val="005F4133"/>
    <w:rsid w:val="006231D6"/>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75D2"/>
    <w:rsid w:val="006C193E"/>
    <w:rsid w:val="006C58FB"/>
    <w:rsid w:val="006D6914"/>
    <w:rsid w:val="006E2307"/>
    <w:rsid w:val="006E71D8"/>
    <w:rsid w:val="006F0C96"/>
    <w:rsid w:val="006F27F5"/>
    <w:rsid w:val="007000D6"/>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61E84"/>
    <w:rsid w:val="00782444"/>
    <w:rsid w:val="00783E05"/>
    <w:rsid w:val="00786A3A"/>
    <w:rsid w:val="007A47E1"/>
    <w:rsid w:val="007B423B"/>
    <w:rsid w:val="007B7706"/>
    <w:rsid w:val="007C0669"/>
    <w:rsid w:val="007C08AC"/>
    <w:rsid w:val="007C095C"/>
    <w:rsid w:val="007C6D23"/>
    <w:rsid w:val="007C7106"/>
    <w:rsid w:val="007E2BA1"/>
    <w:rsid w:val="007F1B0B"/>
    <w:rsid w:val="00813634"/>
    <w:rsid w:val="00815132"/>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E15B2"/>
    <w:rsid w:val="008E2C4B"/>
    <w:rsid w:val="008F243E"/>
    <w:rsid w:val="008F69D6"/>
    <w:rsid w:val="00900E5D"/>
    <w:rsid w:val="0090299B"/>
    <w:rsid w:val="00904927"/>
    <w:rsid w:val="00907532"/>
    <w:rsid w:val="0091273E"/>
    <w:rsid w:val="00912A31"/>
    <w:rsid w:val="009134FD"/>
    <w:rsid w:val="00913F81"/>
    <w:rsid w:val="00916D29"/>
    <w:rsid w:val="0092048C"/>
    <w:rsid w:val="009311B4"/>
    <w:rsid w:val="00934DF5"/>
    <w:rsid w:val="00940740"/>
    <w:rsid w:val="009451A3"/>
    <w:rsid w:val="00951DC5"/>
    <w:rsid w:val="00953406"/>
    <w:rsid w:val="0095383C"/>
    <w:rsid w:val="00962504"/>
    <w:rsid w:val="009644E6"/>
    <w:rsid w:val="00965E28"/>
    <w:rsid w:val="00973187"/>
    <w:rsid w:val="0097502F"/>
    <w:rsid w:val="00982C08"/>
    <w:rsid w:val="00985C16"/>
    <w:rsid w:val="00986F99"/>
    <w:rsid w:val="009934FE"/>
    <w:rsid w:val="009A2F9E"/>
    <w:rsid w:val="009A51C1"/>
    <w:rsid w:val="009B2502"/>
    <w:rsid w:val="009B6413"/>
    <w:rsid w:val="009B7898"/>
    <w:rsid w:val="009C3B63"/>
    <w:rsid w:val="009D37D4"/>
    <w:rsid w:val="009F0030"/>
    <w:rsid w:val="009F3A55"/>
    <w:rsid w:val="00A02438"/>
    <w:rsid w:val="00A04B34"/>
    <w:rsid w:val="00A06CCA"/>
    <w:rsid w:val="00A1656D"/>
    <w:rsid w:val="00A231D9"/>
    <w:rsid w:val="00A23250"/>
    <w:rsid w:val="00A24965"/>
    <w:rsid w:val="00A34DE7"/>
    <w:rsid w:val="00A44770"/>
    <w:rsid w:val="00A63E9A"/>
    <w:rsid w:val="00A77D39"/>
    <w:rsid w:val="00A85101"/>
    <w:rsid w:val="00A868F0"/>
    <w:rsid w:val="00A903CE"/>
    <w:rsid w:val="00A92CE4"/>
    <w:rsid w:val="00A95389"/>
    <w:rsid w:val="00AA3E8E"/>
    <w:rsid w:val="00AB6B32"/>
    <w:rsid w:val="00AC3FBF"/>
    <w:rsid w:val="00AC6E16"/>
    <w:rsid w:val="00AC7361"/>
    <w:rsid w:val="00AD38C4"/>
    <w:rsid w:val="00AD78C6"/>
    <w:rsid w:val="00AE42DA"/>
    <w:rsid w:val="00AE4C19"/>
    <w:rsid w:val="00AE535B"/>
    <w:rsid w:val="00AF7C22"/>
    <w:rsid w:val="00B01E0C"/>
    <w:rsid w:val="00B02C16"/>
    <w:rsid w:val="00B0446D"/>
    <w:rsid w:val="00B06F75"/>
    <w:rsid w:val="00B163F4"/>
    <w:rsid w:val="00B23C80"/>
    <w:rsid w:val="00B24A02"/>
    <w:rsid w:val="00B27C0E"/>
    <w:rsid w:val="00B31964"/>
    <w:rsid w:val="00B33112"/>
    <w:rsid w:val="00B45B5F"/>
    <w:rsid w:val="00B46863"/>
    <w:rsid w:val="00B50D53"/>
    <w:rsid w:val="00B510E5"/>
    <w:rsid w:val="00B54A0B"/>
    <w:rsid w:val="00B56214"/>
    <w:rsid w:val="00B614A4"/>
    <w:rsid w:val="00B700D7"/>
    <w:rsid w:val="00B712A7"/>
    <w:rsid w:val="00B72238"/>
    <w:rsid w:val="00B862DB"/>
    <w:rsid w:val="00B95D25"/>
    <w:rsid w:val="00BA2863"/>
    <w:rsid w:val="00BB1AE2"/>
    <w:rsid w:val="00BB2E22"/>
    <w:rsid w:val="00BB6A95"/>
    <w:rsid w:val="00BC0531"/>
    <w:rsid w:val="00BC5172"/>
    <w:rsid w:val="00BC7756"/>
    <w:rsid w:val="00BD2C5A"/>
    <w:rsid w:val="00BF736E"/>
    <w:rsid w:val="00C0210E"/>
    <w:rsid w:val="00C12593"/>
    <w:rsid w:val="00C16E95"/>
    <w:rsid w:val="00C22E04"/>
    <w:rsid w:val="00C23C04"/>
    <w:rsid w:val="00C242F2"/>
    <w:rsid w:val="00C315FC"/>
    <w:rsid w:val="00C36FD4"/>
    <w:rsid w:val="00C40C02"/>
    <w:rsid w:val="00C43DF3"/>
    <w:rsid w:val="00C449EC"/>
    <w:rsid w:val="00C467F2"/>
    <w:rsid w:val="00C53F03"/>
    <w:rsid w:val="00C63A41"/>
    <w:rsid w:val="00C65680"/>
    <w:rsid w:val="00C83D0E"/>
    <w:rsid w:val="00C87622"/>
    <w:rsid w:val="00C91687"/>
    <w:rsid w:val="00CA3666"/>
    <w:rsid w:val="00CA696D"/>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B45B9"/>
    <w:rsid w:val="00DB56AB"/>
    <w:rsid w:val="00DB6331"/>
    <w:rsid w:val="00DC02EE"/>
    <w:rsid w:val="00DC2D52"/>
    <w:rsid w:val="00DC3228"/>
    <w:rsid w:val="00DC35A8"/>
    <w:rsid w:val="00DC576A"/>
    <w:rsid w:val="00DE3907"/>
    <w:rsid w:val="00E03F8D"/>
    <w:rsid w:val="00E20257"/>
    <w:rsid w:val="00E27F78"/>
    <w:rsid w:val="00E32C81"/>
    <w:rsid w:val="00E50500"/>
    <w:rsid w:val="00E53FDC"/>
    <w:rsid w:val="00E6063B"/>
    <w:rsid w:val="00E6461E"/>
    <w:rsid w:val="00E653CC"/>
    <w:rsid w:val="00E75826"/>
    <w:rsid w:val="00E758B3"/>
    <w:rsid w:val="00EA28A2"/>
    <w:rsid w:val="00EA5086"/>
    <w:rsid w:val="00EA5D08"/>
    <w:rsid w:val="00EB26C4"/>
    <w:rsid w:val="00EC23F1"/>
    <w:rsid w:val="00ED543E"/>
    <w:rsid w:val="00EE119F"/>
    <w:rsid w:val="00EE21ED"/>
    <w:rsid w:val="00EF2DDC"/>
    <w:rsid w:val="00F0078E"/>
    <w:rsid w:val="00F02C4D"/>
    <w:rsid w:val="00F04209"/>
    <w:rsid w:val="00F143BD"/>
    <w:rsid w:val="00F333E2"/>
    <w:rsid w:val="00F33FA8"/>
    <w:rsid w:val="00F346C9"/>
    <w:rsid w:val="00F3592D"/>
    <w:rsid w:val="00F37895"/>
    <w:rsid w:val="00F43667"/>
    <w:rsid w:val="00F44D5D"/>
    <w:rsid w:val="00F53711"/>
    <w:rsid w:val="00F53D72"/>
    <w:rsid w:val="00F62E0C"/>
    <w:rsid w:val="00F672E9"/>
    <w:rsid w:val="00F762D0"/>
    <w:rsid w:val="00F83EB4"/>
    <w:rsid w:val="00F967D7"/>
    <w:rsid w:val="00FA3513"/>
    <w:rsid w:val="00FA54A1"/>
    <w:rsid w:val="00FA7018"/>
    <w:rsid w:val="00FB3B49"/>
    <w:rsid w:val="00FC2A8A"/>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97318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 w:id="185186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ov.uk"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multi-agency-public-protection-arrangements-review"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ov.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53514-5164-4782-88E3-28591497E2CD}">
  <ds:schemaRefs>
    <ds:schemaRef ds:uri="http://schemas.microsoft.com/office/2006/documentManagement/types"/>
    <ds:schemaRef ds:uri="http://purl.org/dc/elements/1.1/"/>
    <ds:schemaRef ds:uri="http://schemas.microsoft.com/office/infopath/2007/PartnerControls"/>
    <ds:schemaRef ds:uri="a70322e1-a38b-42c5-8c13-fe2a0eec7b33"/>
    <ds:schemaRef ds:uri="df47f593-3511-4cc3-ad96-2f2ab4207d77"/>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92b268e8-0d07-416c-b449-c0d215745eef"/>
  </ds:schemaRefs>
</ds:datastoreItem>
</file>

<file path=customXml/itemProps2.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3.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4.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11</Pages>
  <Words>2503</Words>
  <Characters>13688</Characters>
  <Application>Microsoft Office Word</Application>
  <DocSecurity>0</DocSecurity>
  <Lines>114</Lines>
  <Paragraphs>32</Paragraphs>
  <ScaleCrop>false</ScaleCrop>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3</cp:revision>
  <dcterms:created xsi:type="dcterms:W3CDTF">2023-09-13T11:07:00Z</dcterms:created>
  <dcterms:modified xsi:type="dcterms:W3CDTF">2023-10-23T11:32:00Z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