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0CB3" w14:textId="4091B53C" w:rsidR="002C34D4" w:rsidRDefault="002C34D4" w:rsidP="002C34D4">
      <w:pPr>
        <w:pStyle w:val="Logos"/>
        <w:tabs>
          <w:tab w:val="right" w:pos="9498"/>
        </w:tabs>
      </w:pPr>
      <w:r>
        <w:drawing>
          <wp:inline distT="0" distB="0" distL="0" distR="0" wp14:anchorId="13920CF3" wp14:editId="2ECCBAF7">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1D7FC49E" w14:textId="286D0B24" w:rsidR="00470899" w:rsidRPr="00470899" w:rsidRDefault="00470899" w:rsidP="00470899">
      <w:pPr>
        <w:pStyle w:val="Heading1"/>
      </w:pPr>
      <w:r>
        <w:t xml:space="preserve">Designated Family Judge Trailblazer </w:t>
      </w:r>
      <w:r w:rsidR="00377969">
        <w:t>pilot</w:t>
      </w:r>
      <w:r>
        <w:t xml:space="preserve"> 202</w:t>
      </w:r>
      <w:r w:rsidR="00C45C69">
        <w:t>4</w:t>
      </w:r>
      <w:r>
        <w:t>-</w:t>
      </w:r>
      <w:r w:rsidR="00C45C69">
        <w:t>2</w:t>
      </w:r>
      <w:r>
        <w:t>025:  application form for Local Authorities</w:t>
      </w:r>
    </w:p>
    <w:p w14:paraId="50232E5E" w14:textId="77777777" w:rsidR="00470899" w:rsidRPr="007E12FE" w:rsidRDefault="00470899" w:rsidP="00470899">
      <w:pPr>
        <w:pStyle w:val="EndBox"/>
        <w:rPr>
          <w:sz w:val="24"/>
          <w:szCs w:val="22"/>
        </w:rPr>
      </w:pPr>
      <w:r w:rsidRPr="007E12FE">
        <w:rPr>
          <w:sz w:val="24"/>
          <w:szCs w:val="22"/>
        </w:rPr>
        <w:t>This form should be used by Local Authorities (LAs) to apply for grant funding to participate in the Designated Family Judge (DFJ) Trailblazer pilot to test</w:t>
      </w:r>
      <w:r w:rsidRPr="007E12FE">
        <w:rPr>
          <w:rFonts w:cs="Arial"/>
          <w:sz w:val="24"/>
          <w:szCs w:val="22"/>
        </w:rPr>
        <w:t xml:space="preserve"> solutions to tackling delays in public law proceedings in the family court. </w:t>
      </w:r>
      <w:r w:rsidRPr="007E12FE">
        <w:rPr>
          <w:sz w:val="24"/>
          <w:szCs w:val="22"/>
        </w:rPr>
        <w:t>The pilot has the key aim to reduce delay in the number of hearings per case, as well as divert more cases from court; therefore, reducing costs across the FJ system and improving children’s outcomes.</w:t>
      </w:r>
      <w:r w:rsidRPr="007E12FE">
        <w:rPr>
          <w:rFonts w:cs="Arial"/>
          <w:sz w:val="24"/>
          <w:szCs w:val="22"/>
        </w:rPr>
        <w:t xml:space="preserve"> </w:t>
      </w:r>
      <w:r w:rsidRPr="007E12FE">
        <w:rPr>
          <w:rFonts w:cs="Arial"/>
          <w:sz w:val="24"/>
          <w:szCs w:val="24"/>
        </w:rPr>
        <w:t xml:space="preserve"> </w:t>
      </w:r>
    </w:p>
    <w:p w14:paraId="2AF0A23D" w14:textId="6AF8844E" w:rsidR="00470899" w:rsidRPr="00F13483" w:rsidRDefault="00470899" w:rsidP="00470899">
      <w:pPr>
        <w:pStyle w:val="EndBox"/>
        <w:rPr>
          <w:sz w:val="24"/>
          <w:szCs w:val="22"/>
        </w:rPr>
      </w:pPr>
      <w:r w:rsidRPr="007E12FE">
        <w:rPr>
          <w:sz w:val="24"/>
          <w:szCs w:val="22"/>
        </w:rPr>
        <w:t>You must submit your application by midday</w:t>
      </w:r>
      <w:r w:rsidRPr="007E12FE" w:rsidDel="0071630C">
        <w:rPr>
          <w:sz w:val="24"/>
          <w:szCs w:val="22"/>
        </w:rPr>
        <w:t xml:space="preserve"> </w:t>
      </w:r>
      <w:r w:rsidRPr="00F13483">
        <w:rPr>
          <w:sz w:val="24"/>
          <w:szCs w:val="22"/>
        </w:rPr>
        <w:t xml:space="preserve">on </w:t>
      </w:r>
      <w:r w:rsidR="00DE3AEA" w:rsidRPr="00F13483">
        <w:rPr>
          <w:sz w:val="24"/>
          <w:szCs w:val="22"/>
          <w:u w:val="single"/>
        </w:rPr>
        <w:t>1</w:t>
      </w:r>
      <w:r w:rsidR="00DE3AEA" w:rsidRPr="00F13483">
        <w:rPr>
          <w:sz w:val="24"/>
          <w:szCs w:val="22"/>
          <w:u w:val="single"/>
          <w:vertAlign w:val="superscript"/>
        </w:rPr>
        <w:t>st</w:t>
      </w:r>
      <w:r w:rsidR="00DE3AEA" w:rsidRPr="00F13483">
        <w:rPr>
          <w:sz w:val="24"/>
          <w:szCs w:val="22"/>
          <w:u w:val="single"/>
        </w:rPr>
        <w:t xml:space="preserve"> December</w:t>
      </w:r>
      <w:r w:rsidRPr="00F13483">
        <w:rPr>
          <w:sz w:val="24"/>
          <w:szCs w:val="22"/>
          <w:u w:val="single"/>
        </w:rPr>
        <w:t xml:space="preserve"> 2023</w:t>
      </w:r>
      <w:r w:rsidRPr="00F13483">
        <w:rPr>
          <w:sz w:val="24"/>
          <w:szCs w:val="22"/>
        </w:rPr>
        <w:t xml:space="preserve"> using this form. Please email a completed version to </w:t>
      </w:r>
      <w:hyperlink r:id="rId13" w:history="1">
        <w:r w:rsidRPr="00F13483">
          <w:rPr>
            <w:color w:val="0000FF"/>
            <w:sz w:val="24"/>
            <w:szCs w:val="22"/>
            <w:u w:val="single"/>
          </w:rPr>
          <w:t>familyjustice.team@education.gov.uk</w:t>
        </w:r>
      </w:hyperlink>
      <w:r w:rsidRPr="00F13483">
        <w:rPr>
          <w:sz w:val="24"/>
          <w:szCs w:val="22"/>
        </w:rPr>
        <w:t xml:space="preserve"> with your ‘lead LA’ name, followed by ‘</w:t>
      </w:r>
      <w:r w:rsidRPr="00F13483">
        <w:rPr>
          <w:rFonts w:eastAsia="Arial"/>
          <w:sz w:val="24"/>
          <w:szCs w:val="22"/>
        </w:rPr>
        <w:t xml:space="preserve">DFJ Trailblazer Pilot </w:t>
      </w:r>
      <w:r w:rsidRPr="00F13483">
        <w:rPr>
          <w:sz w:val="24"/>
          <w:szCs w:val="22"/>
        </w:rPr>
        <w:t>application’ in the subject field. If you require any additional materials to support your application, you can also request this through the above mailbox.</w:t>
      </w:r>
    </w:p>
    <w:p w14:paraId="5B52E29F" w14:textId="6F697C90" w:rsidR="00A0655D" w:rsidRPr="00F13483" w:rsidRDefault="00A0655D" w:rsidP="00470899">
      <w:pPr>
        <w:pStyle w:val="EndBox"/>
        <w:rPr>
          <w:sz w:val="24"/>
          <w:szCs w:val="22"/>
          <w:u w:val="single"/>
        </w:rPr>
      </w:pPr>
      <w:r w:rsidRPr="00F13483">
        <w:rPr>
          <w:sz w:val="24"/>
          <w:szCs w:val="22"/>
          <w:u w:val="single"/>
        </w:rPr>
        <w:t xml:space="preserve">Please note that the deadline </w:t>
      </w:r>
      <w:r w:rsidR="00666D76" w:rsidRPr="00F13483">
        <w:rPr>
          <w:sz w:val="24"/>
          <w:szCs w:val="22"/>
          <w:u w:val="single"/>
        </w:rPr>
        <w:t xml:space="preserve">to submit your application has been extended from midday </w:t>
      </w:r>
      <w:r w:rsidR="00155EC2" w:rsidRPr="00F13483">
        <w:rPr>
          <w:sz w:val="24"/>
          <w:szCs w:val="22"/>
          <w:u w:val="single"/>
        </w:rPr>
        <w:t xml:space="preserve">on </w:t>
      </w:r>
      <w:r w:rsidR="00666D76" w:rsidRPr="00F13483">
        <w:rPr>
          <w:sz w:val="24"/>
          <w:szCs w:val="22"/>
          <w:u w:val="single"/>
        </w:rPr>
        <w:t>17</w:t>
      </w:r>
      <w:r w:rsidR="00666D76" w:rsidRPr="00F13483">
        <w:rPr>
          <w:sz w:val="24"/>
          <w:szCs w:val="22"/>
          <w:u w:val="single"/>
          <w:vertAlign w:val="superscript"/>
        </w:rPr>
        <w:t>th</w:t>
      </w:r>
      <w:r w:rsidR="00666D76" w:rsidRPr="00F13483">
        <w:rPr>
          <w:sz w:val="24"/>
          <w:szCs w:val="22"/>
          <w:u w:val="single"/>
        </w:rPr>
        <w:t xml:space="preserve"> November to midday on 1</w:t>
      </w:r>
      <w:r w:rsidR="00666D76" w:rsidRPr="00F13483">
        <w:rPr>
          <w:sz w:val="24"/>
          <w:szCs w:val="22"/>
          <w:u w:val="single"/>
          <w:vertAlign w:val="superscript"/>
        </w:rPr>
        <w:t>st</w:t>
      </w:r>
      <w:r w:rsidR="00666D76" w:rsidRPr="00F13483">
        <w:rPr>
          <w:sz w:val="24"/>
          <w:szCs w:val="22"/>
          <w:u w:val="single"/>
        </w:rPr>
        <w:t xml:space="preserve"> December.</w:t>
      </w:r>
    </w:p>
    <w:p w14:paraId="6ED1F180" w14:textId="7A638309" w:rsidR="00470899" w:rsidRPr="00F13483" w:rsidRDefault="00470899" w:rsidP="00470899">
      <w:pPr>
        <w:pStyle w:val="EndBox"/>
        <w:rPr>
          <w:sz w:val="24"/>
          <w:szCs w:val="22"/>
        </w:rPr>
      </w:pPr>
      <w:r w:rsidRPr="00F13483">
        <w:rPr>
          <w:sz w:val="24"/>
          <w:szCs w:val="22"/>
        </w:rPr>
        <w:t>The form is made up of the following sections:</w:t>
      </w:r>
    </w:p>
    <w:p w14:paraId="072ABEB4" w14:textId="77777777" w:rsidR="00470899" w:rsidRPr="007E12FE" w:rsidRDefault="00470899" w:rsidP="00470899">
      <w:pPr>
        <w:pStyle w:val="EndBox"/>
        <w:rPr>
          <w:sz w:val="24"/>
          <w:szCs w:val="22"/>
        </w:rPr>
      </w:pPr>
      <w:r w:rsidRPr="00F13483">
        <w:rPr>
          <w:sz w:val="24"/>
          <w:szCs w:val="22"/>
        </w:rPr>
        <w:t>Section 1 – how your application will be assessed.</w:t>
      </w:r>
    </w:p>
    <w:p w14:paraId="4D453CB3" w14:textId="5C393127" w:rsidR="00470899" w:rsidRPr="007E12FE" w:rsidRDefault="00470899" w:rsidP="00470899">
      <w:pPr>
        <w:pStyle w:val="EndBox"/>
        <w:rPr>
          <w:i/>
          <w:iCs/>
          <w:sz w:val="24"/>
          <w:szCs w:val="22"/>
        </w:rPr>
      </w:pPr>
      <w:r w:rsidRPr="007E12FE">
        <w:rPr>
          <w:i/>
          <w:iCs/>
          <w:sz w:val="24"/>
          <w:szCs w:val="22"/>
        </w:rPr>
        <w:t xml:space="preserve">Please note: </w:t>
      </w:r>
      <w:r w:rsidRPr="007E12FE">
        <w:rPr>
          <w:i/>
          <w:sz w:val="24"/>
          <w:szCs w:val="22"/>
        </w:rPr>
        <w:t xml:space="preserve">a maximum of one application form per LA consortium can be submitted. </w:t>
      </w:r>
    </w:p>
    <w:p w14:paraId="68AAEF9D" w14:textId="191F8C1F" w:rsidR="00470899" w:rsidRPr="007E12FE" w:rsidRDefault="00470899" w:rsidP="00470899">
      <w:pPr>
        <w:pStyle w:val="EndBox"/>
        <w:rPr>
          <w:sz w:val="24"/>
          <w:szCs w:val="22"/>
        </w:rPr>
      </w:pPr>
      <w:r w:rsidRPr="007E12FE">
        <w:rPr>
          <w:sz w:val="24"/>
          <w:szCs w:val="22"/>
        </w:rPr>
        <w:t>Section 2 – contact details and contextual information, including an indication of what the key drivers of delay are in your area, possible solutions to those causes of delay and indicative costs. Please note this section will not be assessed.</w:t>
      </w:r>
    </w:p>
    <w:p w14:paraId="0FA9E5E9" w14:textId="6A4F4AC4" w:rsidR="00470899" w:rsidRPr="007E12FE" w:rsidRDefault="00470899" w:rsidP="00470899">
      <w:pPr>
        <w:pStyle w:val="EndBox"/>
        <w:rPr>
          <w:rFonts w:cs="Arial"/>
          <w:b/>
          <w:bCs/>
          <w:color w:val="000000"/>
          <w:sz w:val="24"/>
          <w:szCs w:val="22"/>
          <w:shd w:val="clear" w:color="auto" w:fill="FFFFFF"/>
        </w:rPr>
      </w:pPr>
      <w:r w:rsidRPr="007E12FE">
        <w:rPr>
          <w:sz w:val="24"/>
          <w:szCs w:val="22"/>
        </w:rPr>
        <w:t>Section 3 – requires details about your delivery capabilities including your ability to work with the Delivery Partner, your governance and leadership arrangements, resource and capacity and financial monitoring arrangements. Please note that this section will be assessed.</w:t>
      </w:r>
    </w:p>
    <w:p w14:paraId="257250F8" w14:textId="7EF4224F" w:rsidR="00470899" w:rsidRPr="007E12FE" w:rsidRDefault="00470899" w:rsidP="00470899">
      <w:pPr>
        <w:pStyle w:val="EndBox"/>
        <w:rPr>
          <w:sz w:val="24"/>
          <w:szCs w:val="22"/>
        </w:rPr>
      </w:pPr>
      <w:r w:rsidRPr="007E12FE">
        <w:rPr>
          <w:rFonts w:cs="Arial"/>
          <w:color w:val="000000"/>
          <w:sz w:val="24"/>
          <w:szCs w:val="22"/>
          <w:shd w:val="clear" w:color="auto" w:fill="FFFFFF"/>
        </w:rPr>
        <w:t>Section 4</w:t>
      </w:r>
      <w:r w:rsidRPr="007E12FE">
        <w:rPr>
          <w:rFonts w:cs="Arial"/>
          <w:b/>
          <w:bCs/>
          <w:color w:val="000000"/>
          <w:sz w:val="24"/>
          <w:szCs w:val="22"/>
          <w:shd w:val="clear" w:color="auto" w:fill="FFFFFF"/>
        </w:rPr>
        <w:t xml:space="preserve"> </w:t>
      </w:r>
      <w:r w:rsidRPr="007E12FE">
        <w:rPr>
          <w:rFonts w:cs="Arial"/>
          <w:color w:val="000000"/>
          <w:sz w:val="24"/>
          <w:szCs w:val="22"/>
          <w:shd w:val="clear" w:color="auto" w:fill="FFFFFF"/>
        </w:rPr>
        <w:t>–</w:t>
      </w:r>
      <w:r w:rsidRPr="007E12FE">
        <w:rPr>
          <w:sz w:val="24"/>
          <w:szCs w:val="22"/>
        </w:rPr>
        <w:t xml:space="preserve"> declaration.</w:t>
      </w:r>
    </w:p>
    <w:p w14:paraId="5F50569A" w14:textId="76D51A1F" w:rsidR="00470899" w:rsidRPr="007E12FE" w:rsidRDefault="00470899" w:rsidP="00470899">
      <w:pPr>
        <w:pStyle w:val="EndBox"/>
        <w:rPr>
          <w:rFonts w:eastAsia="Arial" w:cs="Arial"/>
          <w:color w:val="000000"/>
          <w:sz w:val="24"/>
          <w:szCs w:val="22"/>
        </w:rPr>
      </w:pPr>
      <w:r w:rsidRPr="007E12FE">
        <w:rPr>
          <w:rFonts w:eastAsia="Arial" w:cs="Arial"/>
          <w:color w:val="000000"/>
          <w:sz w:val="24"/>
          <w:szCs w:val="22"/>
        </w:rPr>
        <w:t xml:space="preserve">Please </w:t>
      </w:r>
      <w:r w:rsidRPr="007E12FE">
        <w:rPr>
          <w:rFonts w:eastAsia="Arial" w:cs="Arial"/>
          <w:bCs/>
          <w:color w:val="000000"/>
          <w:sz w:val="24"/>
          <w:szCs w:val="22"/>
          <w:u w:val="single"/>
        </w:rPr>
        <w:t>do not</w:t>
      </w:r>
      <w:r w:rsidRPr="007E12FE">
        <w:rPr>
          <w:rFonts w:eastAsia="Arial" w:cs="Arial"/>
          <w:color w:val="000000"/>
          <w:sz w:val="24"/>
          <w:szCs w:val="22"/>
        </w:rPr>
        <w:t xml:space="preserve"> exceed the word limit for each question, as your response beyond the word limit will be redacted and </w:t>
      </w:r>
      <w:r w:rsidRPr="007E12FE">
        <w:rPr>
          <w:rFonts w:eastAsia="Arial" w:cs="Arial"/>
          <w:color w:val="000000"/>
          <w:sz w:val="24"/>
          <w:szCs w:val="22"/>
          <w:u w:val="single"/>
        </w:rPr>
        <w:t>will not be considered</w:t>
      </w:r>
      <w:r w:rsidRPr="007E12FE">
        <w:rPr>
          <w:rFonts w:eastAsia="Arial" w:cs="Arial"/>
          <w:color w:val="000000"/>
          <w:sz w:val="24"/>
          <w:szCs w:val="22"/>
        </w:rPr>
        <w:t xml:space="preserve">. Please include the total number of words for each section at the bottom of each text box. </w:t>
      </w:r>
    </w:p>
    <w:p w14:paraId="28173531" w14:textId="77777777" w:rsidR="00470899" w:rsidRPr="007E12FE" w:rsidRDefault="00470899" w:rsidP="00470899">
      <w:pPr>
        <w:pStyle w:val="EndBox"/>
        <w:rPr>
          <w:rFonts w:cs="Arial"/>
          <w:sz w:val="24"/>
          <w:szCs w:val="22"/>
        </w:rPr>
      </w:pPr>
      <w:r w:rsidRPr="007E12FE">
        <w:rPr>
          <w:rFonts w:cs="Arial"/>
          <w:sz w:val="24"/>
          <w:szCs w:val="22"/>
        </w:rPr>
        <w:t>You may embed diagrams/charts to support your response. Please note any additional text in diagrams/charts will be included in the word count for that question.</w:t>
      </w:r>
    </w:p>
    <w:p w14:paraId="4EBFD659" w14:textId="29E476FB" w:rsidR="00A512D0" w:rsidRPr="00666D76" w:rsidRDefault="00470899" w:rsidP="00666D76">
      <w:pPr>
        <w:pStyle w:val="EndBox"/>
        <w:rPr>
          <w:bCs/>
          <w:sz w:val="24"/>
          <w:szCs w:val="22"/>
          <w:u w:val="single"/>
        </w:rPr>
      </w:pPr>
      <w:r w:rsidRPr="007E12FE">
        <w:rPr>
          <w:rFonts w:eastAsia="Arial" w:cs="Arial"/>
          <w:bCs/>
          <w:color w:val="000000"/>
          <w:sz w:val="24"/>
          <w:szCs w:val="22"/>
          <w:u w:val="single"/>
        </w:rPr>
        <w:t xml:space="preserve">All sections must be completed for your application to be accepted. </w:t>
      </w:r>
    </w:p>
    <w:p w14:paraId="13920CB6" w14:textId="5F8D6746" w:rsidR="005360B7" w:rsidRDefault="00F41AB0" w:rsidP="0017793A">
      <w:pPr>
        <w:pStyle w:val="Heading2"/>
      </w:pPr>
      <w:r>
        <w:lastRenderedPageBreak/>
        <w:t xml:space="preserve">Section 1 – </w:t>
      </w:r>
      <w:r w:rsidR="00470899">
        <w:t>How your application will be assessed</w:t>
      </w:r>
    </w:p>
    <w:p w14:paraId="722FE0BC" w14:textId="77777777" w:rsidR="00470899" w:rsidRPr="007E12FE" w:rsidRDefault="00470899" w:rsidP="00470899">
      <w:pPr>
        <w:rPr>
          <w:sz w:val="24"/>
          <w:szCs w:val="28"/>
        </w:rPr>
      </w:pPr>
      <w:r w:rsidRPr="007E12FE">
        <w:rPr>
          <w:sz w:val="24"/>
          <w:szCs w:val="28"/>
        </w:rPr>
        <w:t>There are 5 questions that will be assessed. The questions focus on:</w:t>
      </w:r>
    </w:p>
    <w:p w14:paraId="31CD7A85" w14:textId="77777777" w:rsidR="00470899" w:rsidRPr="007E12FE" w:rsidRDefault="00470899" w:rsidP="00470899">
      <w:pPr>
        <w:numPr>
          <w:ilvl w:val="0"/>
          <w:numId w:val="18"/>
        </w:numPr>
        <w:rPr>
          <w:sz w:val="24"/>
          <w:szCs w:val="28"/>
        </w:rPr>
      </w:pPr>
      <w:r w:rsidRPr="007E12FE">
        <w:rPr>
          <w:sz w:val="24"/>
          <w:szCs w:val="28"/>
        </w:rPr>
        <w:t xml:space="preserve">How your LA/consortia will ensure that recommended solutions are delivered successfully within the required timescales, drawing on the consultancy support of the Delivery Partner to do </w:t>
      </w:r>
      <w:proofErr w:type="gramStart"/>
      <w:r w:rsidRPr="007E12FE">
        <w:rPr>
          <w:sz w:val="24"/>
          <w:szCs w:val="28"/>
        </w:rPr>
        <w:t>so;</w:t>
      </w:r>
      <w:proofErr w:type="gramEnd"/>
    </w:p>
    <w:p w14:paraId="32E1FB49" w14:textId="77777777" w:rsidR="00470899" w:rsidRPr="007E12FE" w:rsidRDefault="00470899" w:rsidP="00470899">
      <w:pPr>
        <w:numPr>
          <w:ilvl w:val="0"/>
          <w:numId w:val="18"/>
        </w:numPr>
        <w:rPr>
          <w:sz w:val="24"/>
          <w:szCs w:val="28"/>
        </w:rPr>
      </w:pPr>
      <w:r w:rsidRPr="007E12FE">
        <w:rPr>
          <w:sz w:val="24"/>
          <w:szCs w:val="28"/>
        </w:rPr>
        <w:t xml:space="preserve">How your LA/consortia will engage with stakeholders and local partners to enable delivery of the solutions recommended by the Delivery </w:t>
      </w:r>
      <w:proofErr w:type="gramStart"/>
      <w:r w:rsidRPr="007E12FE">
        <w:rPr>
          <w:sz w:val="24"/>
          <w:szCs w:val="28"/>
        </w:rPr>
        <w:t>Partner;</w:t>
      </w:r>
      <w:proofErr w:type="gramEnd"/>
    </w:p>
    <w:p w14:paraId="2271F77D" w14:textId="77777777" w:rsidR="00470899" w:rsidRPr="007E12FE" w:rsidRDefault="00470899" w:rsidP="00470899">
      <w:pPr>
        <w:numPr>
          <w:ilvl w:val="0"/>
          <w:numId w:val="18"/>
        </w:numPr>
        <w:rPr>
          <w:sz w:val="24"/>
          <w:szCs w:val="28"/>
        </w:rPr>
      </w:pPr>
      <w:r w:rsidRPr="007E12FE">
        <w:rPr>
          <w:sz w:val="24"/>
          <w:szCs w:val="28"/>
        </w:rPr>
        <w:t xml:space="preserve">How your LA/consortia will secure senior support for the pilot and ensure that there are leadership and governance structures in place to enable strategic oversight, scrutiny and support for delivery of the </w:t>
      </w:r>
      <w:proofErr w:type="gramStart"/>
      <w:r w:rsidRPr="007E12FE">
        <w:rPr>
          <w:sz w:val="24"/>
          <w:szCs w:val="28"/>
        </w:rPr>
        <w:t>pilot;</w:t>
      </w:r>
      <w:proofErr w:type="gramEnd"/>
    </w:p>
    <w:p w14:paraId="09303355" w14:textId="77777777" w:rsidR="00470899" w:rsidRPr="007E12FE" w:rsidRDefault="00470899" w:rsidP="00470899">
      <w:pPr>
        <w:numPr>
          <w:ilvl w:val="0"/>
          <w:numId w:val="18"/>
        </w:numPr>
        <w:rPr>
          <w:sz w:val="24"/>
          <w:szCs w:val="28"/>
        </w:rPr>
      </w:pPr>
      <w:r w:rsidRPr="007E12FE">
        <w:rPr>
          <w:sz w:val="24"/>
          <w:szCs w:val="28"/>
        </w:rPr>
        <w:t xml:space="preserve">How your LA/consortia propose to secure and utilise appropriate resource, capacity and expertise to deliver this </w:t>
      </w:r>
      <w:proofErr w:type="gramStart"/>
      <w:r w:rsidRPr="007E12FE">
        <w:rPr>
          <w:sz w:val="24"/>
          <w:szCs w:val="28"/>
        </w:rPr>
        <w:t>pilot;</w:t>
      </w:r>
      <w:proofErr w:type="gramEnd"/>
    </w:p>
    <w:p w14:paraId="192DEAD8" w14:textId="77777777" w:rsidR="00470899" w:rsidRPr="007E12FE" w:rsidRDefault="00470899" w:rsidP="00470899">
      <w:pPr>
        <w:numPr>
          <w:ilvl w:val="0"/>
          <w:numId w:val="18"/>
        </w:numPr>
        <w:rPr>
          <w:sz w:val="24"/>
          <w:szCs w:val="28"/>
        </w:rPr>
      </w:pPr>
      <w:r w:rsidRPr="007E12FE">
        <w:rPr>
          <w:sz w:val="24"/>
          <w:szCs w:val="28"/>
        </w:rPr>
        <w:t>How your LA/consortia will ensure that there is effective monitoring of delivery and assurance around how grant funding is being used towards the recommended solutions.</w:t>
      </w:r>
    </w:p>
    <w:p w14:paraId="6E7FDE94" w14:textId="017722E1" w:rsidR="00470899" w:rsidRPr="007E12FE" w:rsidRDefault="00470899" w:rsidP="00470899">
      <w:pPr>
        <w:rPr>
          <w:sz w:val="24"/>
          <w:szCs w:val="28"/>
        </w:rPr>
      </w:pPr>
      <w:r w:rsidRPr="007E12FE">
        <w:rPr>
          <w:sz w:val="24"/>
          <w:szCs w:val="28"/>
        </w:rPr>
        <w:t xml:space="preserve">Applications will be assessed using a five-point scale for each relevant question. </w:t>
      </w:r>
    </w:p>
    <w:p w14:paraId="3A8AD684" w14:textId="77777777" w:rsidR="00470899" w:rsidRPr="007E12FE" w:rsidRDefault="00470899" w:rsidP="00470899">
      <w:pPr>
        <w:numPr>
          <w:ilvl w:val="0"/>
          <w:numId w:val="19"/>
        </w:numPr>
        <w:rPr>
          <w:sz w:val="24"/>
          <w:szCs w:val="28"/>
        </w:rPr>
      </w:pPr>
      <w:r w:rsidRPr="007E12FE">
        <w:rPr>
          <w:sz w:val="24"/>
          <w:szCs w:val="28"/>
        </w:rPr>
        <w:t>Score of 0: Does not meet the requirement –</w:t>
      </w:r>
      <w:r w:rsidRPr="007E12FE">
        <w:rPr>
          <w:b/>
          <w:bCs/>
          <w:sz w:val="24"/>
          <w:szCs w:val="28"/>
        </w:rPr>
        <w:t xml:space="preserve"> </w:t>
      </w:r>
      <w:r w:rsidRPr="007E12FE">
        <w:rPr>
          <w:sz w:val="24"/>
          <w:szCs w:val="28"/>
        </w:rPr>
        <w:t>Does not comply and/or insufficient information provided to demonstrate that the Bidder has the understanding and skills required to provide the services, with little or no evidence to support the response.</w:t>
      </w:r>
    </w:p>
    <w:p w14:paraId="7B545E71" w14:textId="77777777" w:rsidR="00470899" w:rsidRPr="007E12FE" w:rsidRDefault="00470899" w:rsidP="00470899">
      <w:pPr>
        <w:numPr>
          <w:ilvl w:val="0"/>
          <w:numId w:val="19"/>
        </w:numPr>
        <w:rPr>
          <w:sz w:val="24"/>
          <w:szCs w:val="28"/>
        </w:rPr>
      </w:pPr>
      <w:r w:rsidRPr="007E12FE">
        <w:rPr>
          <w:sz w:val="24"/>
          <w:szCs w:val="28"/>
        </w:rPr>
        <w:t>Score of 1: Major reservations – Considerable reservations of the Bidder’s understanding and skills/capability required to provide the services, with little or no evidence to support the response.</w:t>
      </w:r>
    </w:p>
    <w:p w14:paraId="6EB802BE" w14:textId="77777777" w:rsidR="00470899" w:rsidRPr="007E12FE" w:rsidRDefault="00470899" w:rsidP="00470899">
      <w:pPr>
        <w:numPr>
          <w:ilvl w:val="0"/>
          <w:numId w:val="19"/>
        </w:numPr>
        <w:rPr>
          <w:sz w:val="24"/>
          <w:szCs w:val="28"/>
        </w:rPr>
      </w:pPr>
      <w:r w:rsidRPr="007E12FE">
        <w:rPr>
          <w:sz w:val="24"/>
          <w:szCs w:val="28"/>
        </w:rPr>
        <w:t>Score of 2: Minor reservations</w:t>
      </w:r>
      <w:r w:rsidRPr="007E12FE">
        <w:rPr>
          <w:b/>
          <w:bCs/>
          <w:sz w:val="24"/>
          <w:szCs w:val="28"/>
        </w:rPr>
        <w:t xml:space="preserve"> </w:t>
      </w:r>
      <w:r w:rsidRPr="007E12FE">
        <w:rPr>
          <w:sz w:val="24"/>
          <w:szCs w:val="28"/>
        </w:rPr>
        <w:t>– Some minor reservations of the Bidder's understanding and skills/capability required to provide the services, with little or no evidence to support the response.</w:t>
      </w:r>
    </w:p>
    <w:p w14:paraId="244E303B" w14:textId="77777777" w:rsidR="00470899" w:rsidRPr="007E12FE" w:rsidRDefault="00470899" w:rsidP="00470899">
      <w:pPr>
        <w:numPr>
          <w:ilvl w:val="0"/>
          <w:numId w:val="19"/>
        </w:numPr>
        <w:rPr>
          <w:sz w:val="24"/>
          <w:szCs w:val="28"/>
        </w:rPr>
      </w:pPr>
      <w:r w:rsidRPr="007E12FE">
        <w:rPr>
          <w:sz w:val="24"/>
          <w:szCs w:val="28"/>
        </w:rPr>
        <w:t>Score of 3: Satisfies the requirement</w:t>
      </w:r>
      <w:r w:rsidRPr="007E12FE">
        <w:rPr>
          <w:b/>
          <w:bCs/>
          <w:sz w:val="24"/>
          <w:szCs w:val="28"/>
        </w:rPr>
        <w:t xml:space="preserve"> </w:t>
      </w:r>
      <w:r w:rsidRPr="007E12FE">
        <w:rPr>
          <w:sz w:val="24"/>
          <w:szCs w:val="28"/>
        </w:rPr>
        <w:t>– Demonstration in the Bid of the understanding and skills/capability required to provide the services, with evidence to support the response.</w:t>
      </w:r>
    </w:p>
    <w:p w14:paraId="669D0EFD" w14:textId="77777777" w:rsidR="00470899" w:rsidRPr="007E12FE" w:rsidRDefault="00470899" w:rsidP="00470899">
      <w:pPr>
        <w:numPr>
          <w:ilvl w:val="0"/>
          <w:numId w:val="19"/>
        </w:numPr>
        <w:rPr>
          <w:sz w:val="24"/>
          <w:szCs w:val="28"/>
        </w:rPr>
      </w:pPr>
      <w:r w:rsidRPr="007E12FE">
        <w:rPr>
          <w:sz w:val="24"/>
          <w:szCs w:val="28"/>
        </w:rPr>
        <w:t>Score of 4: Satisfies the requirement with minor additional benefits –</w:t>
      </w:r>
      <w:r w:rsidRPr="007E12FE">
        <w:rPr>
          <w:b/>
          <w:bCs/>
          <w:sz w:val="24"/>
          <w:szCs w:val="28"/>
        </w:rPr>
        <w:t xml:space="preserve"> </w:t>
      </w:r>
      <w:r w:rsidRPr="007E12FE">
        <w:rPr>
          <w:sz w:val="24"/>
          <w:szCs w:val="28"/>
        </w:rPr>
        <w:t>Above average demonstration in the Bid of the understanding and skills/capability required to provide the services. Response identifies factors that will offer potential added value, with evidence to support the response.</w:t>
      </w:r>
    </w:p>
    <w:p w14:paraId="7EE16D82" w14:textId="080DBE89" w:rsidR="00470899" w:rsidRPr="007E12FE" w:rsidRDefault="00470899" w:rsidP="00470899">
      <w:pPr>
        <w:numPr>
          <w:ilvl w:val="0"/>
          <w:numId w:val="19"/>
        </w:numPr>
        <w:rPr>
          <w:sz w:val="24"/>
          <w:szCs w:val="28"/>
        </w:rPr>
      </w:pPr>
      <w:r w:rsidRPr="007E12FE">
        <w:rPr>
          <w:sz w:val="24"/>
          <w:szCs w:val="28"/>
        </w:rPr>
        <w:t>Score of 5: Exceeds the requirement –</w:t>
      </w:r>
      <w:r w:rsidRPr="007E12FE">
        <w:rPr>
          <w:b/>
          <w:bCs/>
          <w:sz w:val="24"/>
          <w:szCs w:val="28"/>
        </w:rPr>
        <w:t xml:space="preserve"> </w:t>
      </w:r>
      <w:r w:rsidRPr="007E12FE">
        <w:rPr>
          <w:sz w:val="24"/>
          <w:szCs w:val="28"/>
        </w:rPr>
        <w:t>Exceptional demonstration in the proposal of the understanding and skills/capability required to provide the services. Response identifies factors that will offer potential added value, with evidence to support the response.</w:t>
      </w:r>
    </w:p>
    <w:p w14:paraId="3C7A18FF" w14:textId="125344EB" w:rsidR="00470899" w:rsidRPr="007E12FE" w:rsidRDefault="00470899" w:rsidP="00470899">
      <w:pPr>
        <w:rPr>
          <w:sz w:val="24"/>
          <w:szCs w:val="28"/>
        </w:rPr>
      </w:pPr>
      <w:r w:rsidRPr="007E12FE">
        <w:rPr>
          <w:sz w:val="24"/>
          <w:szCs w:val="28"/>
        </w:rPr>
        <w:lastRenderedPageBreak/>
        <w:t>Bids that score less than 3 on any single question will automatically be deemed unsuccessful.</w:t>
      </w:r>
    </w:p>
    <w:p w14:paraId="7902E0BF" w14:textId="77777777" w:rsidR="00A512D0" w:rsidRDefault="00A512D0">
      <w:pPr>
        <w:spacing w:after="0" w:line="240" w:lineRule="auto"/>
        <w:rPr>
          <w:b/>
          <w:color w:val="104F75"/>
          <w:sz w:val="32"/>
          <w:szCs w:val="32"/>
        </w:rPr>
      </w:pPr>
      <w:r>
        <w:br w:type="page"/>
      </w:r>
    </w:p>
    <w:p w14:paraId="0C991D01" w14:textId="308F0015" w:rsidR="00470899" w:rsidRDefault="00470899" w:rsidP="00470899">
      <w:pPr>
        <w:pStyle w:val="Heading2"/>
      </w:pPr>
      <w:r>
        <w:lastRenderedPageBreak/>
        <w:t>Section 2 – Contact details, contextual information, number of LAs within your DFJ area to be supported (this section is not assessed)</w:t>
      </w:r>
    </w:p>
    <w:p w14:paraId="3468CC14" w14:textId="083BC5BE" w:rsidR="00E8131F" w:rsidRPr="00E8131F" w:rsidRDefault="00E8131F" w:rsidP="00E8131F">
      <w:pPr>
        <w:pStyle w:val="Heading3"/>
      </w:pPr>
      <w:r>
        <w:t>Part A – Contact details for lead LA</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F41AB0" w14:paraId="13920CB9" w14:textId="77777777" w:rsidTr="00E8131F">
        <w:tc>
          <w:tcPr>
            <w:tcW w:w="3226" w:type="dxa"/>
            <w:shd w:val="clear" w:color="auto" w:fill="CFDCE3"/>
          </w:tcPr>
          <w:p w14:paraId="13920CB7" w14:textId="03E8C9A3" w:rsidR="00F41AB0" w:rsidRPr="007E12FE" w:rsidRDefault="004E09B6">
            <w:pPr>
              <w:spacing w:after="0" w:line="240" w:lineRule="auto"/>
              <w:rPr>
                <w:b/>
                <w:sz w:val="24"/>
                <w:szCs w:val="28"/>
              </w:rPr>
            </w:pPr>
            <w:r w:rsidRPr="007E12FE">
              <w:rPr>
                <w:b/>
                <w:sz w:val="24"/>
                <w:szCs w:val="28"/>
              </w:rPr>
              <w:t>Name of lead Local Authority (LA)</w:t>
            </w:r>
          </w:p>
        </w:tc>
        <w:tc>
          <w:tcPr>
            <w:tcW w:w="6516" w:type="dxa"/>
          </w:tcPr>
          <w:p w14:paraId="13920CB8" w14:textId="77777777" w:rsidR="00F41AB0" w:rsidRPr="007E12FE" w:rsidRDefault="00F41AB0">
            <w:pPr>
              <w:spacing w:after="0" w:line="240" w:lineRule="auto"/>
              <w:rPr>
                <w:sz w:val="24"/>
                <w:szCs w:val="28"/>
              </w:rPr>
            </w:pPr>
          </w:p>
        </w:tc>
      </w:tr>
      <w:tr w:rsidR="00F41AB0" w14:paraId="13920CBC" w14:textId="77777777" w:rsidTr="00E8131F">
        <w:tc>
          <w:tcPr>
            <w:tcW w:w="3226" w:type="dxa"/>
            <w:shd w:val="clear" w:color="auto" w:fill="CFDCE3"/>
          </w:tcPr>
          <w:p w14:paraId="13920CBA" w14:textId="1B1774B7" w:rsidR="00F41AB0" w:rsidRPr="007E12FE" w:rsidRDefault="004E09B6">
            <w:pPr>
              <w:spacing w:after="0" w:line="240" w:lineRule="auto"/>
              <w:rPr>
                <w:b/>
                <w:sz w:val="24"/>
                <w:szCs w:val="28"/>
              </w:rPr>
            </w:pPr>
            <w:r w:rsidRPr="007E12FE">
              <w:rPr>
                <w:b/>
                <w:sz w:val="24"/>
                <w:szCs w:val="28"/>
              </w:rPr>
              <w:t>Name of Bidding Officer at lead LA</w:t>
            </w:r>
          </w:p>
        </w:tc>
        <w:tc>
          <w:tcPr>
            <w:tcW w:w="6516" w:type="dxa"/>
          </w:tcPr>
          <w:p w14:paraId="13920CBB" w14:textId="77777777" w:rsidR="00F41AB0" w:rsidRPr="007E12FE" w:rsidRDefault="00F41AB0">
            <w:pPr>
              <w:spacing w:after="0" w:line="240" w:lineRule="auto"/>
              <w:rPr>
                <w:sz w:val="24"/>
                <w:szCs w:val="28"/>
              </w:rPr>
            </w:pPr>
          </w:p>
        </w:tc>
      </w:tr>
      <w:tr w:rsidR="00F41AB0" w14:paraId="13920CBF" w14:textId="77777777" w:rsidTr="00E8131F">
        <w:tc>
          <w:tcPr>
            <w:tcW w:w="3226" w:type="dxa"/>
            <w:shd w:val="clear" w:color="auto" w:fill="CFDCE3"/>
          </w:tcPr>
          <w:p w14:paraId="13920CBD" w14:textId="6C9AC3C3" w:rsidR="00F41AB0" w:rsidRPr="007E12FE" w:rsidRDefault="004E09B6">
            <w:pPr>
              <w:spacing w:after="0" w:line="240" w:lineRule="auto"/>
              <w:rPr>
                <w:b/>
                <w:sz w:val="24"/>
                <w:szCs w:val="28"/>
              </w:rPr>
            </w:pPr>
            <w:r w:rsidRPr="007E12FE">
              <w:rPr>
                <w:b/>
                <w:sz w:val="24"/>
                <w:szCs w:val="28"/>
              </w:rPr>
              <w:t>Role of Bidding Officer</w:t>
            </w:r>
          </w:p>
        </w:tc>
        <w:tc>
          <w:tcPr>
            <w:tcW w:w="6516" w:type="dxa"/>
          </w:tcPr>
          <w:p w14:paraId="13920CBE" w14:textId="77777777" w:rsidR="00F41AB0" w:rsidRPr="007E12FE" w:rsidRDefault="00F41AB0">
            <w:pPr>
              <w:spacing w:after="0" w:line="240" w:lineRule="auto"/>
              <w:rPr>
                <w:sz w:val="24"/>
                <w:szCs w:val="28"/>
              </w:rPr>
            </w:pPr>
          </w:p>
        </w:tc>
      </w:tr>
      <w:tr w:rsidR="00F41AB0" w14:paraId="13920CC2" w14:textId="77777777" w:rsidTr="00E8131F">
        <w:tc>
          <w:tcPr>
            <w:tcW w:w="3226" w:type="dxa"/>
            <w:shd w:val="clear" w:color="auto" w:fill="CFDCE3"/>
          </w:tcPr>
          <w:p w14:paraId="13920CC0" w14:textId="077B051A" w:rsidR="00F41AB0" w:rsidRPr="007E12FE" w:rsidRDefault="00E8131F">
            <w:pPr>
              <w:spacing w:after="0" w:line="240" w:lineRule="auto"/>
              <w:rPr>
                <w:b/>
                <w:sz w:val="24"/>
                <w:szCs w:val="28"/>
              </w:rPr>
            </w:pPr>
            <w:r w:rsidRPr="007E12FE">
              <w:rPr>
                <w:b/>
                <w:sz w:val="24"/>
                <w:szCs w:val="28"/>
              </w:rPr>
              <w:t>Bidding Officer contact email</w:t>
            </w:r>
          </w:p>
        </w:tc>
        <w:tc>
          <w:tcPr>
            <w:tcW w:w="6516" w:type="dxa"/>
          </w:tcPr>
          <w:p w14:paraId="13920CC1" w14:textId="77777777" w:rsidR="00F41AB0" w:rsidRPr="007E12FE" w:rsidRDefault="00F41AB0">
            <w:pPr>
              <w:spacing w:after="0" w:line="240" w:lineRule="auto"/>
              <w:rPr>
                <w:sz w:val="24"/>
                <w:szCs w:val="28"/>
              </w:rPr>
            </w:pPr>
          </w:p>
        </w:tc>
      </w:tr>
      <w:tr w:rsidR="00F41AB0" w14:paraId="13920CC5" w14:textId="77777777" w:rsidTr="00E8131F">
        <w:trPr>
          <w:trHeight w:val="609"/>
        </w:trPr>
        <w:tc>
          <w:tcPr>
            <w:tcW w:w="3226" w:type="dxa"/>
            <w:shd w:val="clear" w:color="auto" w:fill="CFDCE3"/>
          </w:tcPr>
          <w:p w14:paraId="13920CC3" w14:textId="4F58E4FA" w:rsidR="00F41AB0" w:rsidRPr="007E12FE" w:rsidRDefault="00E8131F">
            <w:pPr>
              <w:spacing w:after="0" w:line="240" w:lineRule="auto"/>
              <w:rPr>
                <w:b/>
                <w:sz w:val="24"/>
                <w:szCs w:val="28"/>
              </w:rPr>
            </w:pPr>
            <w:r w:rsidRPr="007E12FE">
              <w:rPr>
                <w:b/>
                <w:sz w:val="24"/>
                <w:szCs w:val="28"/>
              </w:rPr>
              <w:t>Your Designated Family Judge (DFJ) area</w:t>
            </w:r>
          </w:p>
        </w:tc>
        <w:tc>
          <w:tcPr>
            <w:tcW w:w="6516" w:type="dxa"/>
          </w:tcPr>
          <w:p w14:paraId="13920CC4" w14:textId="77777777" w:rsidR="00F41AB0" w:rsidRPr="007E12FE" w:rsidRDefault="00F41AB0">
            <w:pPr>
              <w:spacing w:after="0" w:line="240" w:lineRule="auto"/>
              <w:rPr>
                <w:sz w:val="24"/>
                <w:szCs w:val="28"/>
              </w:rPr>
            </w:pPr>
          </w:p>
        </w:tc>
      </w:tr>
    </w:tbl>
    <w:p w14:paraId="196EB7C8" w14:textId="478D37B1" w:rsidR="00E8131F" w:rsidRDefault="00E8131F" w:rsidP="00E8131F"/>
    <w:p w14:paraId="0F9E5872" w14:textId="4065FB01" w:rsidR="00E8131F" w:rsidRDefault="00E8131F" w:rsidP="00E8131F">
      <w:pPr>
        <w:pStyle w:val="Heading3"/>
      </w:pPr>
      <w:r>
        <w:t>Part B – If applicable, contact details for other LAs within your consortia (this application must be supported by all LAs within your DFJ area. Please see Annex A to the application guidance for details)</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E8131F" w:rsidRPr="007E12FE" w14:paraId="69910EF9" w14:textId="77777777" w:rsidTr="005F51E3">
        <w:tc>
          <w:tcPr>
            <w:tcW w:w="3226" w:type="dxa"/>
            <w:shd w:val="clear" w:color="auto" w:fill="CFDCE3"/>
          </w:tcPr>
          <w:p w14:paraId="277475D7" w14:textId="4CABC0BC" w:rsidR="00E8131F" w:rsidRPr="007E12FE" w:rsidRDefault="00E8131F" w:rsidP="005F51E3">
            <w:pPr>
              <w:spacing w:after="0" w:line="240" w:lineRule="auto"/>
              <w:rPr>
                <w:b/>
                <w:sz w:val="24"/>
              </w:rPr>
            </w:pPr>
            <w:r w:rsidRPr="007E12FE">
              <w:rPr>
                <w:b/>
                <w:sz w:val="24"/>
              </w:rPr>
              <w:t>Name of LA</w:t>
            </w:r>
          </w:p>
        </w:tc>
        <w:tc>
          <w:tcPr>
            <w:tcW w:w="6516" w:type="dxa"/>
          </w:tcPr>
          <w:p w14:paraId="39D98A07" w14:textId="77777777" w:rsidR="00E8131F" w:rsidRPr="007E12FE" w:rsidRDefault="00E8131F" w:rsidP="005F51E3">
            <w:pPr>
              <w:spacing w:after="0" w:line="240" w:lineRule="auto"/>
              <w:rPr>
                <w:sz w:val="24"/>
              </w:rPr>
            </w:pPr>
          </w:p>
        </w:tc>
      </w:tr>
      <w:tr w:rsidR="00E8131F" w:rsidRPr="007E12FE" w14:paraId="5790876E" w14:textId="77777777" w:rsidTr="005F51E3">
        <w:tc>
          <w:tcPr>
            <w:tcW w:w="3226" w:type="dxa"/>
            <w:shd w:val="clear" w:color="auto" w:fill="CFDCE3"/>
          </w:tcPr>
          <w:p w14:paraId="7CF85DE4" w14:textId="1C922E2F" w:rsidR="00E8131F" w:rsidRPr="007E12FE" w:rsidRDefault="00E8131F" w:rsidP="005F51E3">
            <w:pPr>
              <w:spacing w:after="0" w:line="240" w:lineRule="auto"/>
              <w:rPr>
                <w:b/>
                <w:sz w:val="24"/>
              </w:rPr>
            </w:pPr>
            <w:r w:rsidRPr="007E12FE">
              <w:rPr>
                <w:b/>
                <w:sz w:val="24"/>
              </w:rPr>
              <w:t>Nominated Officer at this LA</w:t>
            </w:r>
          </w:p>
        </w:tc>
        <w:tc>
          <w:tcPr>
            <w:tcW w:w="6516" w:type="dxa"/>
          </w:tcPr>
          <w:p w14:paraId="5F36E232" w14:textId="77777777" w:rsidR="00E8131F" w:rsidRPr="007E12FE" w:rsidRDefault="00E8131F" w:rsidP="005F51E3">
            <w:pPr>
              <w:spacing w:after="0" w:line="240" w:lineRule="auto"/>
              <w:rPr>
                <w:sz w:val="24"/>
              </w:rPr>
            </w:pPr>
          </w:p>
        </w:tc>
      </w:tr>
      <w:tr w:rsidR="00E8131F" w:rsidRPr="007E12FE" w14:paraId="1724D79D" w14:textId="77777777" w:rsidTr="005F51E3">
        <w:tc>
          <w:tcPr>
            <w:tcW w:w="3226" w:type="dxa"/>
            <w:shd w:val="clear" w:color="auto" w:fill="CFDCE3"/>
          </w:tcPr>
          <w:p w14:paraId="5EA87D0C" w14:textId="5EFB9102" w:rsidR="00E8131F" w:rsidRPr="007E12FE" w:rsidRDefault="00E8131F" w:rsidP="005F51E3">
            <w:pPr>
              <w:spacing w:after="0" w:line="240" w:lineRule="auto"/>
              <w:rPr>
                <w:b/>
                <w:sz w:val="24"/>
              </w:rPr>
            </w:pPr>
            <w:r w:rsidRPr="007E12FE">
              <w:rPr>
                <w:b/>
                <w:sz w:val="24"/>
              </w:rPr>
              <w:t>Role of Nominated Officer</w:t>
            </w:r>
          </w:p>
        </w:tc>
        <w:tc>
          <w:tcPr>
            <w:tcW w:w="6516" w:type="dxa"/>
          </w:tcPr>
          <w:p w14:paraId="00D21965" w14:textId="77777777" w:rsidR="00E8131F" w:rsidRPr="007E12FE" w:rsidRDefault="00E8131F" w:rsidP="005F51E3">
            <w:pPr>
              <w:spacing w:after="0" w:line="240" w:lineRule="auto"/>
              <w:rPr>
                <w:sz w:val="24"/>
              </w:rPr>
            </w:pPr>
          </w:p>
        </w:tc>
      </w:tr>
      <w:tr w:rsidR="00E8131F" w:rsidRPr="007E12FE" w14:paraId="1EFBE2B5" w14:textId="77777777" w:rsidTr="005F51E3">
        <w:tc>
          <w:tcPr>
            <w:tcW w:w="3226" w:type="dxa"/>
            <w:shd w:val="clear" w:color="auto" w:fill="CFDCE3"/>
          </w:tcPr>
          <w:p w14:paraId="7B70640B" w14:textId="0DDFB975" w:rsidR="00E8131F" w:rsidRPr="007E12FE" w:rsidRDefault="00E8131F" w:rsidP="005F51E3">
            <w:pPr>
              <w:spacing w:after="0" w:line="240" w:lineRule="auto"/>
              <w:rPr>
                <w:b/>
                <w:sz w:val="24"/>
              </w:rPr>
            </w:pPr>
            <w:r w:rsidRPr="007E12FE">
              <w:rPr>
                <w:b/>
                <w:sz w:val="24"/>
              </w:rPr>
              <w:t>Nominated Officer contact email</w:t>
            </w:r>
          </w:p>
        </w:tc>
        <w:tc>
          <w:tcPr>
            <w:tcW w:w="6516" w:type="dxa"/>
          </w:tcPr>
          <w:p w14:paraId="21BB06AD" w14:textId="77777777" w:rsidR="00E8131F" w:rsidRPr="007E12FE" w:rsidRDefault="00E8131F" w:rsidP="005F51E3">
            <w:pPr>
              <w:spacing w:after="0" w:line="240" w:lineRule="auto"/>
              <w:rPr>
                <w:sz w:val="24"/>
              </w:rPr>
            </w:pPr>
          </w:p>
        </w:tc>
      </w:tr>
    </w:tbl>
    <w:p w14:paraId="235B1E1F" w14:textId="79542D73" w:rsidR="00E8131F" w:rsidRPr="007E12FE" w:rsidRDefault="00E8131F" w:rsidP="00E8131F">
      <w:pPr>
        <w:rPr>
          <w:sz w:val="24"/>
        </w:rPr>
      </w:pP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E8131F" w:rsidRPr="007E12FE" w14:paraId="663E1526" w14:textId="77777777" w:rsidTr="005F51E3">
        <w:tc>
          <w:tcPr>
            <w:tcW w:w="3226" w:type="dxa"/>
            <w:shd w:val="clear" w:color="auto" w:fill="CFDCE3"/>
          </w:tcPr>
          <w:p w14:paraId="60C7E78B" w14:textId="77777777" w:rsidR="00E8131F" w:rsidRPr="007E12FE" w:rsidRDefault="00E8131F" w:rsidP="005F51E3">
            <w:pPr>
              <w:spacing w:after="0" w:line="240" w:lineRule="auto"/>
              <w:rPr>
                <w:b/>
                <w:sz w:val="24"/>
              </w:rPr>
            </w:pPr>
            <w:r w:rsidRPr="007E12FE">
              <w:rPr>
                <w:b/>
                <w:sz w:val="24"/>
              </w:rPr>
              <w:t>Name of LA</w:t>
            </w:r>
          </w:p>
        </w:tc>
        <w:tc>
          <w:tcPr>
            <w:tcW w:w="6516" w:type="dxa"/>
          </w:tcPr>
          <w:p w14:paraId="700AB7E7" w14:textId="77777777" w:rsidR="00E8131F" w:rsidRPr="007E12FE" w:rsidRDefault="00E8131F" w:rsidP="005F51E3">
            <w:pPr>
              <w:spacing w:after="0" w:line="240" w:lineRule="auto"/>
              <w:rPr>
                <w:sz w:val="24"/>
              </w:rPr>
            </w:pPr>
          </w:p>
        </w:tc>
      </w:tr>
      <w:tr w:rsidR="00E8131F" w:rsidRPr="007E12FE" w14:paraId="2F512A64" w14:textId="77777777" w:rsidTr="005F51E3">
        <w:tc>
          <w:tcPr>
            <w:tcW w:w="3226" w:type="dxa"/>
            <w:shd w:val="clear" w:color="auto" w:fill="CFDCE3"/>
          </w:tcPr>
          <w:p w14:paraId="76BE32EF" w14:textId="77777777" w:rsidR="00E8131F" w:rsidRPr="007E12FE" w:rsidRDefault="00E8131F" w:rsidP="005F51E3">
            <w:pPr>
              <w:spacing w:after="0" w:line="240" w:lineRule="auto"/>
              <w:rPr>
                <w:b/>
                <w:sz w:val="24"/>
              </w:rPr>
            </w:pPr>
            <w:r w:rsidRPr="007E12FE">
              <w:rPr>
                <w:b/>
                <w:sz w:val="24"/>
              </w:rPr>
              <w:t>Nominated Officer at this LA</w:t>
            </w:r>
          </w:p>
        </w:tc>
        <w:tc>
          <w:tcPr>
            <w:tcW w:w="6516" w:type="dxa"/>
          </w:tcPr>
          <w:p w14:paraId="79B4FCBF" w14:textId="77777777" w:rsidR="00E8131F" w:rsidRPr="007E12FE" w:rsidRDefault="00E8131F" w:rsidP="005F51E3">
            <w:pPr>
              <w:spacing w:after="0" w:line="240" w:lineRule="auto"/>
              <w:rPr>
                <w:sz w:val="24"/>
              </w:rPr>
            </w:pPr>
          </w:p>
        </w:tc>
      </w:tr>
      <w:tr w:rsidR="00E8131F" w:rsidRPr="007E12FE" w14:paraId="67C77432" w14:textId="77777777" w:rsidTr="005F51E3">
        <w:tc>
          <w:tcPr>
            <w:tcW w:w="3226" w:type="dxa"/>
            <w:shd w:val="clear" w:color="auto" w:fill="CFDCE3"/>
          </w:tcPr>
          <w:p w14:paraId="57D413AC" w14:textId="77777777" w:rsidR="00E8131F" w:rsidRPr="007E12FE" w:rsidRDefault="00E8131F" w:rsidP="005F51E3">
            <w:pPr>
              <w:spacing w:after="0" w:line="240" w:lineRule="auto"/>
              <w:rPr>
                <w:b/>
                <w:sz w:val="24"/>
              </w:rPr>
            </w:pPr>
            <w:r w:rsidRPr="007E12FE">
              <w:rPr>
                <w:b/>
                <w:sz w:val="24"/>
              </w:rPr>
              <w:t>Role of Nominated Officer</w:t>
            </w:r>
          </w:p>
        </w:tc>
        <w:tc>
          <w:tcPr>
            <w:tcW w:w="6516" w:type="dxa"/>
          </w:tcPr>
          <w:p w14:paraId="7E03830D" w14:textId="77777777" w:rsidR="00E8131F" w:rsidRPr="007E12FE" w:rsidRDefault="00E8131F" w:rsidP="005F51E3">
            <w:pPr>
              <w:spacing w:after="0" w:line="240" w:lineRule="auto"/>
              <w:rPr>
                <w:sz w:val="24"/>
              </w:rPr>
            </w:pPr>
          </w:p>
        </w:tc>
      </w:tr>
      <w:tr w:rsidR="00E8131F" w:rsidRPr="007E12FE" w14:paraId="3CFEA451" w14:textId="77777777" w:rsidTr="005F51E3">
        <w:tc>
          <w:tcPr>
            <w:tcW w:w="3226" w:type="dxa"/>
            <w:shd w:val="clear" w:color="auto" w:fill="CFDCE3"/>
          </w:tcPr>
          <w:p w14:paraId="69C18059" w14:textId="77777777" w:rsidR="00E8131F" w:rsidRPr="007E12FE" w:rsidRDefault="00E8131F" w:rsidP="005F51E3">
            <w:pPr>
              <w:spacing w:after="0" w:line="240" w:lineRule="auto"/>
              <w:rPr>
                <w:b/>
                <w:sz w:val="24"/>
              </w:rPr>
            </w:pPr>
            <w:r w:rsidRPr="007E12FE">
              <w:rPr>
                <w:b/>
                <w:sz w:val="24"/>
              </w:rPr>
              <w:t>Nominated Officer contact email</w:t>
            </w:r>
          </w:p>
        </w:tc>
        <w:tc>
          <w:tcPr>
            <w:tcW w:w="6516" w:type="dxa"/>
          </w:tcPr>
          <w:p w14:paraId="3F65BC89" w14:textId="77777777" w:rsidR="00E8131F" w:rsidRPr="007E12FE" w:rsidRDefault="00E8131F" w:rsidP="005F51E3">
            <w:pPr>
              <w:spacing w:after="0" w:line="240" w:lineRule="auto"/>
              <w:rPr>
                <w:sz w:val="24"/>
              </w:rPr>
            </w:pPr>
          </w:p>
        </w:tc>
      </w:tr>
    </w:tbl>
    <w:p w14:paraId="2D608745" w14:textId="6CAC7FE7" w:rsidR="00E8131F" w:rsidRPr="007E12FE" w:rsidRDefault="00E8131F" w:rsidP="00E8131F">
      <w:pPr>
        <w:rPr>
          <w:sz w:val="24"/>
        </w:rPr>
      </w:pP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E8131F" w:rsidRPr="007E12FE" w14:paraId="3D09B365" w14:textId="77777777" w:rsidTr="005F51E3">
        <w:tc>
          <w:tcPr>
            <w:tcW w:w="3226" w:type="dxa"/>
            <w:shd w:val="clear" w:color="auto" w:fill="CFDCE3"/>
          </w:tcPr>
          <w:p w14:paraId="785E3287" w14:textId="77777777" w:rsidR="00E8131F" w:rsidRPr="007E12FE" w:rsidRDefault="00E8131F" w:rsidP="005F51E3">
            <w:pPr>
              <w:spacing w:after="0" w:line="240" w:lineRule="auto"/>
              <w:rPr>
                <w:b/>
                <w:sz w:val="24"/>
              </w:rPr>
            </w:pPr>
            <w:r w:rsidRPr="007E12FE">
              <w:rPr>
                <w:b/>
                <w:sz w:val="24"/>
              </w:rPr>
              <w:t>Name of LA</w:t>
            </w:r>
          </w:p>
        </w:tc>
        <w:tc>
          <w:tcPr>
            <w:tcW w:w="6516" w:type="dxa"/>
          </w:tcPr>
          <w:p w14:paraId="50C552E3" w14:textId="77777777" w:rsidR="00E8131F" w:rsidRPr="007E12FE" w:rsidRDefault="00E8131F" w:rsidP="005F51E3">
            <w:pPr>
              <w:spacing w:after="0" w:line="240" w:lineRule="auto"/>
              <w:rPr>
                <w:sz w:val="24"/>
              </w:rPr>
            </w:pPr>
          </w:p>
        </w:tc>
      </w:tr>
      <w:tr w:rsidR="00E8131F" w:rsidRPr="007E12FE" w14:paraId="5B42D322" w14:textId="77777777" w:rsidTr="005F51E3">
        <w:tc>
          <w:tcPr>
            <w:tcW w:w="3226" w:type="dxa"/>
            <w:shd w:val="clear" w:color="auto" w:fill="CFDCE3"/>
          </w:tcPr>
          <w:p w14:paraId="3833F6DE" w14:textId="77777777" w:rsidR="00E8131F" w:rsidRPr="007E12FE" w:rsidRDefault="00E8131F" w:rsidP="005F51E3">
            <w:pPr>
              <w:spacing w:after="0" w:line="240" w:lineRule="auto"/>
              <w:rPr>
                <w:b/>
                <w:sz w:val="24"/>
              </w:rPr>
            </w:pPr>
            <w:r w:rsidRPr="007E12FE">
              <w:rPr>
                <w:b/>
                <w:sz w:val="24"/>
              </w:rPr>
              <w:t>Nominated Officer at this LA</w:t>
            </w:r>
          </w:p>
        </w:tc>
        <w:tc>
          <w:tcPr>
            <w:tcW w:w="6516" w:type="dxa"/>
          </w:tcPr>
          <w:p w14:paraId="3C927FEF" w14:textId="77777777" w:rsidR="00E8131F" w:rsidRPr="007E12FE" w:rsidRDefault="00E8131F" w:rsidP="005F51E3">
            <w:pPr>
              <w:spacing w:after="0" w:line="240" w:lineRule="auto"/>
              <w:rPr>
                <w:sz w:val="24"/>
              </w:rPr>
            </w:pPr>
          </w:p>
        </w:tc>
      </w:tr>
      <w:tr w:rsidR="00E8131F" w:rsidRPr="007E12FE" w14:paraId="3B08EEB9" w14:textId="77777777" w:rsidTr="005F51E3">
        <w:tc>
          <w:tcPr>
            <w:tcW w:w="3226" w:type="dxa"/>
            <w:shd w:val="clear" w:color="auto" w:fill="CFDCE3"/>
          </w:tcPr>
          <w:p w14:paraId="2DAA9AFE" w14:textId="77777777" w:rsidR="00E8131F" w:rsidRPr="007E12FE" w:rsidRDefault="00E8131F" w:rsidP="005F51E3">
            <w:pPr>
              <w:spacing w:after="0" w:line="240" w:lineRule="auto"/>
              <w:rPr>
                <w:b/>
                <w:sz w:val="24"/>
              </w:rPr>
            </w:pPr>
            <w:r w:rsidRPr="007E12FE">
              <w:rPr>
                <w:b/>
                <w:sz w:val="24"/>
              </w:rPr>
              <w:t>Role of Nominated Officer</w:t>
            </w:r>
          </w:p>
        </w:tc>
        <w:tc>
          <w:tcPr>
            <w:tcW w:w="6516" w:type="dxa"/>
          </w:tcPr>
          <w:p w14:paraId="0508BB5F" w14:textId="77777777" w:rsidR="00E8131F" w:rsidRPr="007E12FE" w:rsidRDefault="00E8131F" w:rsidP="005F51E3">
            <w:pPr>
              <w:spacing w:after="0" w:line="240" w:lineRule="auto"/>
              <w:rPr>
                <w:sz w:val="24"/>
              </w:rPr>
            </w:pPr>
          </w:p>
        </w:tc>
      </w:tr>
      <w:tr w:rsidR="00E8131F" w:rsidRPr="007E12FE" w14:paraId="46B0091F" w14:textId="77777777" w:rsidTr="005F51E3">
        <w:tc>
          <w:tcPr>
            <w:tcW w:w="3226" w:type="dxa"/>
            <w:shd w:val="clear" w:color="auto" w:fill="CFDCE3"/>
          </w:tcPr>
          <w:p w14:paraId="60BB066C" w14:textId="77777777" w:rsidR="00E8131F" w:rsidRPr="007E12FE" w:rsidRDefault="00E8131F" w:rsidP="005F51E3">
            <w:pPr>
              <w:spacing w:after="0" w:line="240" w:lineRule="auto"/>
              <w:rPr>
                <w:b/>
                <w:sz w:val="24"/>
              </w:rPr>
            </w:pPr>
            <w:r w:rsidRPr="007E12FE">
              <w:rPr>
                <w:b/>
                <w:sz w:val="24"/>
              </w:rPr>
              <w:t>Nominated Officer contact email</w:t>
            </w:r>
          </w:p>
        </w:tc>
        <w:tc>
          <w:tcPr>
            <w:tcW w:w="6516" w:type="dxa"/>
          </w:tcPr>
          <w:p w14:paraId="01F24790" w14:textId="77777777" w:rsidR="00E8131F" w:rsidRPr="007E12FE" w:rsidRDefault="00E8131F" w:rsidP="005F51E3">
            <w:pPr>
              <w:spacing w:after="0" w:line="240" w:lineRule="auto"/>
              <w:rPr>
                <w:sz w:val="24"/>
              </w:rPr>
            </w:pPr>
          </w:p>
        </w:tc>
      </w:tr>
    </w:tbl>
    <w:p w14:paraId="30B3AF70" w14:textId="6A5AD1BD" w:rsidR="00E8131F" w:rsidRPr="007E12FE" w:rsidRDefault="00E8131F" w:rsidP="00E8131F">
      <w:pPr>
        <w:rPr>
          <w:sz w:val="24"/>
        </w:rPr>
      </w:pP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E8131F" w:rsidRPr="007E12FE" w14:paraId="24722955" w14:textId="77777777" w:rsidTr="005F51E3">
        <w:tc>
          <w:tcPr>
            <w:tcW w:w="3226" w:type="dxa"/>
            <w:shd w:val="clear" w:color="auto" w:fill="CFDCE3"/>
          </w:tcPr>
          <w:p w14:paraId="14C777B0" w14:textId="77777777" w:rsidR="00E8131F" w:rsidRPr="007E12FE" w:rsidRDefault="00E8131F" w:rsidP="005F51E3">
            <w:pPr>
              <w:spacing w:after="0" w:line="240" w:lineRule="auto"/>
              <w:rPr>
                <w:b/>
                <w:sz w:val="24"/>
              </w:rPr>
            </w:pPr>
            <w:r w:rsidRPr="007E12FE">
              <w:rPr>
                <w:b/>
                <w:sz w:val="24"/>
              </w:rPr>
              <w:t>Name of LA</w:t>
            </w:r>
          </w:p>
        </w:tc>
        <w:tc>
          <w:tcPr>
            <w:tcW w:w="6516" w:type="dxa"/>
          </w:tcPr>
          <w:p w14:paraId="43476172" w14:textId="77777777" w:rsidR="00E8131F" w:rsidRPr="007E12FE" w:rsidRDefault="00E8131F" w:rsidP="005F51E3">
            <w:pPr>
              <w:spacing w:after="0" w:line="240" w:lineRule="auto"/>
              <w:rPr>
                <w:sz w:val="24"/>
              </w:rPr>
            </w:pPr>
          </w:p>
        </w:tc>
      </w:tr>
      <w:tr w:rsidR="00E8131F" w:rsidRPr="007E12FE" w14:paraId="43EDA8F6" w14:textId="77777777" w:rsidTr="005F51E3">
        <w:tc>
          <w:tcPr>
            <w:tcW w:w="3226" w:type="dxa"/>
            <w:shd w:val="clear" w:color="auto" w:fill="CFDCE3"/>
          </w:tcPr>
          <w:p w14:paraId="4AA87054" w14:textId="77777777" w:rsidR="00E8131F" w:rsidRPr="007E12FE" w:rsidRDefault="00E8131F" w:rsidP="005F51E3">
            <w:pPr>
              <w:spacing w:after="0" w:line="240" w:lineRule="auto"/>
              <w:rPr>
                <w:b/>
                <w:sz w:val="24"/>
              </w:rPr>
            </w:pPr>
            <w:r w:rsidRPr="007E12FE">
              <w:rPr>
                <w:b/>
                <w:sz w:val="24"/>
              </w:rPr>
              <w:t>Nominated Officer at this LA</w:t>
            </w:r>
          </w:p>
        </w:tc>
        <w:tc>
          <w:tcPr>
            <w:tcW w:w="6516" w:type="dxa"/>
          </w:tcPr>
          <w:p w14:paraId="3AEA272C" w14:textId="77777777" w:rsidR="00E8131F" w:rsidRPr="007E12FE" w:rsidRDefault="00E8131F" w:rsidP="005F51E3">
            <w:pPr>
              <w:spacing w:after="0" w:line="240" w:lineRule="auto"/>
              <w:rPr>
                <w:sz w:val="24"/>
              </w:rPr>
            </w:pPr>
          </w:p>
        </w:tc>
      </w:tr>
      <w:tr w:rsidR="00E8131F" w:rsidRPr="007E12FE" w14:paraId="0889E493" w14:textId="77777777" w:rsidTr="005F51E3">
        <w:tc>
          <w:tcPr>
            <w:tcW w:w="3226" w:type="dxa"/>
            <w:shd w:val="clear" w:color="auto" w:fill="CFDCE3"/>
          </w:tcPr>
          <w:p w14:paraId="0F77C760" w14:textId="77777777" w:rsidR="00E8131F" w:rsidRPr="007E12FE" w:rsidRDefault="00E8131F" w:rsidP="005F51E3">
            <w:pPr>
              <w:spacing w:after="0" w:line="240" w:lineRule="auto"/>
              <w:rPr>
                <w:b/>
                <w:sz w:val="24"/>
              </w:rPr>
            </w:pPr>
            <w:r w:rsidRPr="007E12FE">
              <w:rPr>
                <w:b/>
                <w:sz w:val="24"/>
              </w:rPr>
              <w:t>Role of Nominated Officer</w:t>
            </w:r>
          </w:p>
        </w:tc>
        <w:tc>
          <w:tcPr>
            <w:tcW w:w="6516" w:type="dxa"/>
          </w:tcPr>
          <w:p w14:paraId="012877D5" w14:textId="77777777" w:rsidR="00E8131F" w:rsidRPr="007E12FE" w:rsidRDefault="00E8131F" w:rsidP="005F51E3">
            <w:pPr>
              <w:spacing w:after="0" w:line="240" w:lineRule="auto"/>
              <w:rPr>
                <w:sz w:val="24"/>
              </w:rPr>
            </w:pPr>
          </w:p>
        </w:tc>
      </w:tr>
      <w:tr w:rsidR="00E8131F" w:rsidRPr="007E12FE" w14:paraId="5FEC9E05" w14:textId="77777777" w:rsidTr="005F51E3">
        <w:tc>
          <w:tcPr>
            <w:tcW w:w="3226" w:type="dxa"/>
            <w:shd w:val="clear" w:color="auto" w:fill="CFDCE3"/>
          </w:tcPr>
          <w:p w14:paraId="2D1285BD" w14:textId="77777777" w:rsidR="00E8131F" w:rsidRPr="007E12FE" w:rsidRDefault="00E8131F" w:rsidP="005F51E3">
            <w:pPr>
              <w:spacing w:after="0" w:line="240" w:lineRule="auto"/>
              <w:rPr>
                <w:b/>
                <w:sz w:val="24"/>
              </w:rPr>
            </w:pPr>
            <w:r w:rsidRPr="007E12FE">
              <w:rPr>
                <w:b/>
                <w:sz w:val="24"/>
              </w:rPr>
              <w:t>Nominated Officer contact email</w:t>
            </w:r>
          </w:p>
        </w:tc>
        <w:tc>
          <w:tcPr>
            <w:tcW w:w="6516" w:type="dxa"/>
          </w:tcPr>
          <w:p w14:paraId="3AA17AB1" w14:textId="77777777" w:rsidR="00E8131F" w:rsidRPr="007E12FE" w:rsidRDefault="00E8131F" w:rsidP="005F51E3">
            <w:pPr>
              <w:spacing w:after="0" w:line="240" w:lineRule="auto"/>
              <w:rPr>
                <w:sz w:val="24"/>
              </w:rPr>
            </w:pPr>
          </w:p>
        </w:tc>
      </w:tr>
    </w:tbl>
    <w:p w14:paraId="392D2A95" w14:textId="13771384" w:rsidR="00E8131F" w:rsidRPr="007E12FE" w:rsidRDefault="00E8131F" w:rsidP="00E8131F">
      <w:pPr>
        <w:rPr>
          <w:sz w:val="24"/>
        </w:rPr>
      </w:pP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E8131F" w:rsidRPr="007E12FE" w14:paraId="4AD68FA3" w14:textId="77777777" w:rsidTr="005F51E3">
        <w:tc>
          <w:tcPr>
            <w:tcW w:w="3226" w:type="dxa"/>
            <w:shd w:val="clear" w:color="auto" w:fill="CFDCE3"/>
          </w:tcPr>
          <w:p w14:paraId="263DECCF" w14:textId="77777777" w:rsidR="00E8131F" w:rsidRPr="007E12FE" w:rsidRDefault="00E8131F" w:rsidP="005F51E3">
            <w:pPr>
              <w:spacing w:after="0" w:line="240" w:lineRule="auto"/>
              <w:rPr>
                <w:b/>
                <w:sz w:val="24"/>
              </w:rPr>
            </w:pPr>
            <w:r w:rsidRPr="007E12FE">
              <w:rPr>
                <w:b/>
                <w:sz w:val="24"/>
              </w:rPr>
              <w:t>Name of LA</w:t>
            </w:r>
          </w:p>
        </w:tc>
        <w:tc>
          <w:tcPr>
            <w:tcW w:w="6516" w:type="dxa"/>
          </w:tcPr>
          <w:p w14:paraId="30B27F9E" w14:textId="77777777" w:rsidR="00E8131F" w:rsidRPr="007E12FE" w:rsidRDefault="00E8131F" w:rsidP="005F51E3">
            <w:pPr>
              <w:spacing w:after="0" w:line="240" w:lineRule="auto"/>
              <w:rPr>
                <w:sz w:val="24"/>
              </w:rPr>
            </w:pPr>
          </w:p>
        </w:tc>
      </w:tr>
      <w:tr w:rsidR="00E8131F" w:rsidRPr="007E12FE" w14:paraId="1AD1FED0" w14:textId="77777777" w:rsidTr="005F51E3">
        <w:tc>
          <w:tcPr>
            <w:tcW w:w="3226" w:type="dxa"/>
            <w:shd w:val="clear" w:color="auto" w:fill="CFDCE3"/>
          </w:tcPr>
          <w:p w14:paraId="245145BF" w14:textId="77777777" w:rsidR="00E8131F" w:rsidRPr="007E12FE" w:rsidRDefault="00E8131F" w:rsidP="005F51E3">
            <w:pPr>
              <w:spacing w:after="0" w:line="240" w:lineRule="auto"/>
              <w:rPr>
                <w:b/>
                <w:sz w:val="24"/>
              </w:rPr>
            </w:pPr>
            <w:r w:rsidRPr="007E12FE">
              <w:rPr>
                <w:b/>
                <w:sz w:val="24"/>
              </w:rPr>
              <w:t>Nominated Officer at this LA</w:t>
            </w:r>
          </w:p>
        </w:tc>
        <w:tc>
          <w:tcPr>
            <w:tcW w:w="6516" w:type="dxa"/>
          </w:tcPr>
          <w:p w14:paraId="5CED6895" w14:textId="77777777" w:rsidR="00E8131F" w:rsidRPr="007E12FE" w:rsidRDefault="00E8131F" w:rsidP="005F51E3">
            <w:pPr>
              <w:spacing w:after="0" w:line="240" w:lineRule="auto"/>
              <w:rPr>
                <w:sz w:val="24"/>
              </w:rPr>
            </w:pPr>
          </w:p>
        </w:tc>
      </w:tr>
      <w:tr w:rsidR="00E8131F" w:rsidRPr="007E12FE" w14:paraId="4505C15F" w14:textId="77777777" w:rsidTr="005F51E3">
        <w:tc>
          <w:tcPr>
            <w:tcW w:w="3226" w:type="dxa"/>
            <w:shd w:val="clear" w:color="auto" w:fill="CFDCE3"/>
          </w:tcPr>
          <w:p w14:paraId="05292D82" w14:textId="77777777" w:rsidR="00E8131F" w:rsidRPr="007E12FE" w:rsidRDefault="00E8131F" w:rsidP="005F51E3">
            <w:pPr>
              <w:spacing w:after="0" w:line="240" w:lineRule="auto"/>
              <w:rPr>
                <w:b/>
                <w:sz w:val="24"/>
              </w:rPr>
            </w:pPr>
            <w:r w:rsidRPr="007E12FE">
              <w:rPr>
                <w:b/>
                <w:sz w:val="24"/>
              </w:rPr>
              <w:t>Role of Nominated Officer</w:t>
            </w:r>
          </w:p>
        </w:tc>
        <w:tc>
          <w:tcPr>
            <w:tcW w:w="6516" w:type="dxa"/>
          </w:tcPr>
          <w:p w14:paraId="17C393B2" w14:textId="77777777" w:rsidR="00E8131F" w:rsidRPr="007E12FE" w:rsidRDefault="00E8131F" w:rsidP="005F51E3">
            <w:pPr>
              <w:spacing w:after="0" w:line="240" w:lineRule="auto"/>
              <w:rPr>
                <w:sz w:val="24"/>
              </w:rPr>
            </w:pPr>
          </w:p>
        </w:tc>
      </w:tr>
      <w:tr w:rsidR="00E8131F" w:rsidRPr="007E12FE" w14:paraId="07961FB2" w14:textId="77777777" w:rsidTr="005F51E3">
        <w:tc>
          <w:tcPr>
            <w:tcW w:w="3226" w:type="dxa"/>
            <w:shd w:val="clear" w:color="auto" w:fill="CFDCE3"/>
          </w:tcPr>
          <w:p w14:paraId="08D82BB6" w14:textId="77777777" w:rsidR="00E8131F" w:rsidRPr="007E12FE" w:rsidRDefault="00E8131F" w:rsidP="005F51E3">
            <w:pPr>
              <w:spacing w:after="0" w:line="240" w:lineRule="auto"/>
              <w:rPr>
                <w:b/>
                <w:sz w:val="24"/>
              </w:rPr>
            </w:pPr>
            <w:r w:rsidRPr="007E12FE">
              <w:rPr>
                <w:b/>
                <w:sz w:val="24"/>
              </w:rPr>
              <w:t>Nominated Officer contact email</w:t>
            </w:r>
          </w:p>
        </w:tc>
        <w:tc>
          <w:tcPr>
            <w:tcW w:w="6516" w:type="dxa"/>
          </w:tcPr>
          <w:p w14:paraId="6811A28E" w14:textId="77777777" w:rsidR="00E8131F" w:rsidRPr="007E12FE" w:rsidRDefault="00E8131F" w:rsidP="005F51E3">
            <w:pPr>
              <w:spacing w:after="0" w:line="240" w:lineRule="auto"/>
              <w:rPr>
                <w:sz w:val="24"/>
              </w:rPr>
            </w:pPr>
          </w:p>
        </w:tc>
      </w:tr>
    </w:tbl>
    <w:p w14:paraId="5A345F6E" w14:textId="254A97AD" w:rsidR="00E8131F" w:rsidRPr="007E12FE" w:rsidRDefault="00E8131F" w:rsidP="00E8131F">
      <w:pPr>
        <w:rPr>
          <w:sz w:val="24"/>
        </w:rPr>
      </w:pP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E8131F" w:rsidRPr="007E12FE" w14:paraId="7A4643A1" w14:textId="77777777" w:rsidTr="005F51E3">
        <w:tc>
          <w:tcPr>
            <w:tcW w:w="3226" w:type="dxa"/>
            <w:shd w:val="clear" w:color="auto" w:fill="CFDCE3"/>
          </w:tcPr>
          <w:p w14:paraId="3BA6EEDE" w14:textId="77777777" w:rsidR="00E8131F" w:rsidRPr="007E12FE" w:rsidRDefault="00E8131F" w:rsidP="005F51E3">
            <w:pPr>
              <w:spacing w:after="0" w:line="240" w:lineRule="auto"/>
              <w:rPr>
                <w:b/>
                <w:sz w:val="24"/>
              </w:rPr>
            </w:pPr>
            <w:r w:rsidRPr="007E12FE">
              <w:rPr>
                <w:b/>
                <w:sz w:val="24"/>
              </w:rPr>
              <w:t>Name of LA</w:t>
            </w:r>
          </w:p>
        </w:tc>
        <w:tc>
          <w:tcPr>
            <w:tcW w:w="6516" w:type="dxa"/>
          </w:tcPr>
          <w:p w14:paraId="0E269C49" w14:textId="77777777" w:rsidR="00E8131F" w:rsidRPr="007E12FE" w:rsidRDefault="00E8131F" w:rsidP="005F51E3">
            <w:pPr>
              <w:spacing w:after="0" w:line="240" w:lineRule="auto"/>
              <w:rPr>
                <w:sz w:val="24"/>
              </w:rPr>
            </w:pPr>
          </w:p>
        </w:tc>
      </w:tr>
      <w:tr w:rsidR="00E8131F" w:rsidRPr="007E12FE" w14:paraId="6B0C3211" w14:textId="77777777" w:rsidTr="005F51E3">
        <w:tc>
          <w:tcPr>
            <w:tcW w:w="3226" w:type="dxa"/>
            <w:shd w:val="clear" w:color="auto" w:fill="CFDCE3"/>
          </w:tcPr>
          <w:p w14:paraId="749D70A5" w14:textId="77777777" w:rsidR="00E8131F" w:rsidRPr="007E12FE" w:rsidRDefault="00E8131F" w:rsidP="005F51E3">
            <w:pPr>
              <w:spacing w:after="0" w:line="240" w:lineRule="auto"/>
              <w:rPr>
                <w:b/>
                <w:sz w:val="24"/>
              </w:rPr>
            </w:pPr>
            <w:r w:rsidRPr="007E12FE">
              <w:rPr>
                <w:b/>
                <w:sz w:val="24"/>
              </w:rPr>
              <w:t>Nominated Officer at this LA</w:t>
            </w:r>
          </w:p>
        </w:tc>
        <w:tc>
          <w:tcPr>
            <w:tcW w:w="6516" w:type="dxa"/>
          </w:tcPr>
          <w:p w14:paraId="56F75F34" w14:textId="77777777" w:rsidR="00E8131F" w:rsidRPr="007E12FE" w:rsidRDefault="00E8131F" w:rsidP="005F51E3">
            <w:pPr>
              <w:spacing w:after="0" w:line="240" w:lineRule="auto"/>
              <w:rPr>
                <w:sz w:val="24"/>
              </w:rPr>
            </w:pPr>
          </w:p>
        </w:tc>
      </w:tr>
      <w:tr w:rsidR="00E8131F" w:rsidRPr="007E12FE" w14:paraId="36B8563C" w14:textId="77777777" w:rsidTr="005F51E3">
        <w:tc>
          <w:tcPr>
            <w:tcW w:w="3226" w:type="dxa"/>
            <w:shd w:val="clear" w:color="auto" w:fill="CFDCE3"/>
          </w:tcPr>
          <w:p w14:paraId="4DE9B0C2" w14:textId="77777777" w:rsidR="00E8131F" w:rsidRPr="007E12FE" w:rsidRDefault="00E8131F" w:rsidP="005F51E3">
            <w:pPr>
              <w:spacing w:after="0" w:line="240" w:lineRule="auto"/>
              <w:rPr>
                <w:b/>
                <w:sz w:val="24"/>
              </w:rPr>
            </w:pPr>
            <w:r w:rsidRPr="007E12FE">
              <w:rPr>
                <w:b/>
                <w:sz w:val="24"/>
              </w:rPr>
              <w:t>Role of Nominated Officer</w:t>
            </w:r>
          </w:p>
        </w:tc>
        <w:tc>
          <w:tcPr>
            <w:tcW w:w="6516" w:type="dxa"/>
          </w:tcPr>
          <w:p w14:paraId="192EE29D" w14:textId="77777777" w:rsidR="00E8131F" w:rsidRPr="007E12FE" w:rsidRDefault="00E8131F" w:rsidP="005F51E3">
            <w:pPr>
              <w:spacing w:after="0" w:line="240" w:lineRule="auto"/>
              <w:rPr>
                <w:sz w:val="24"/>
              </w:rPr>
            </w:pPr>
          </w:p>
        </w:tc>
      </w:tr>
      <w:tr w:rsidR="00E8131F" w:rsidRPr="007E12FE" w14:paraId="01A16ED4" w14:textId="77777777" w:rsidTr="005F51E3">
        <w:tc>
          <w:tcPr>
            <w:tcW w:w="3226" w:type="dxa"/>
            <w:shd w:val="clear" w:color="auto" w:fill="CFDCE3"/>
          </w:tcPr>
          <w:p w14:paraId="58D11449" w14:textId="77777777" w:rsidR="00E8131F" w:rsidRPr="007E12FE" w:rsidRDefault="00E8131F" w:rsidP="005F51E3">
            <w:pPr>
              <w:spacing w:after="0" w:line="240" w:lineRule="auto"/>
              <w:rPr>
                <w:b/>
                <w:sz w:val="24"/>
              </w:rPr>
            </w:pPr>
            <w:r w:rsidRPr="007E12FE">
              <w:rPr>
                <w:b/>
                <w:sz w:val="24"/>
              </w:rPr>
              <w:t>Nominated Officer contact email</w:t>
            </w:r>
          </w:p>
        </w:tc>
        <w:tc>
          <w:tcPr>
            <w:tcW w:w="6516" w:type="dxa"/>
          </w:tcPr>
          <w:p w14:paraId="68042236" w14:textId="77777777" w:rsidR="00E8131F" w:rsidRPr="007E12FE" w:rsidRDefault="00E8131F" w:rsidP="005F51E3">
            <w:pPr>
              <w:spacing w:after="0" w:line="240" w:lineRule="auto"/>
              <w:rPr>
                <w:sz w:val="24"/>
              </w:rPr>
            </w:pPr>
          </w:p>
        </w:tc>
      </w:tr>
    </w:tbl>
    <w:p w14:paraId="39A9A18A" w14:textId="29255C23" w:rsidR="00E8131F" w:rsidRPr="007E12FE" w:rsidRDefault="00E8131F" w:rsidP="00E8131F">
      <w:pPr>
        <w:rPr>
          <w:sz w:val="24"/>
        </w:rPr>
      </w:pP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E8131F" w:rsidRPr="007E12FE" w14:paraId="6D629660" w14:textId="77777777" w:rsidTr="005F51E3">
        <w:tc>
          <w:tcPr>
            <w:tcW w:w="3226" w:type="dxa"/>
            <w:shd w:val="clear" w:color="auto" w:fill="CFDCE3"/>
          </w:tcPr>
          <w:p w14:paraId="236A0818" w14:textId="77777777" w:rsidR="00E8131F" w:rsidRPr="007E12FE" w:rsidRDefault="00E8131F" w:rsidP="005F51E3">
            <w:pPr>
              <w:spacing w:after="0" w:line="240" w:lineRule="auto"/>
              <w:rPr>
                <w:b/>
                <w:sz w:val="24"/>
              </w:rPr>
            </w:pPr>
            <w:r w:rsidRPr="007E12FE">
              <w:rPr>
                <w:b/>
                <w:sz w:val="24"/>
              </w:rPr>
              <w:t>Name of LA</w:t>
            </w:r>
          </w:p>
        </w:tc>
        <w:tc>
          <w:tcPr>
            <w:tcW w:w="6516" w:type="dxa"/>
          </w:tcPr>
          <w:p w14:paraId="35C54E88" w14:textId="77777777" w:rsidR="00E8131F" w:rsidRPr="007E12FE" w:rsidRDefault="00E8131F" w:rsidP="005F51E3">
            <w:pPr>
              <w:spacing w:after="0" w:line="240" w:lineRule="auto"/>
              <w:rPr>
                <w:sz w:val="24"/>
              </w:rPr>
            </w:pPr>
          </w:p>
        </w:tc>
      </w:tr>
      <w:tr w:rsidR="00E8131F" w:rsidRPr="007E12FE" w14:paraId="10488ADA" w14:textId="77777777" w:rsidTr="005F51E3">
        <w:tc>
          <w:tcPr>
            <w:tcW w:w="3226" w:type="dxa"/>
            <w:shd w:val="clear" w:color="auto" w:fill="CFDCE3"/>
          </w:tcPr>
          <w:p w14:paraId="7A2FD6A9" w14:textId="77777777" w:rsidR="00E8131F" w:rsidRPr="007E12FE" w:rsidRDefault="00E8131F" w:rsidP="005F51E3">
            <w:pPr>
              <w:spacing w:after="0" w:line="240" w:lineRule="auto"/>
              <w:rPr>
                <w:b/>
                <w:sz w:val="24"/>
              </w:rPr>
            </w:pPr>
            <w:r w:rsidRPr="007E12FE">
              <w:rPr>
                <w:b/>
                <w:sz w:val="24"/>
              </w:rPr>
              <w:t>Nominated Officer at this LA</w:t>
            </w:r>
          </w:p>
        </w:tc>
        <w:tc>
          <w:tcPr>
            <w:tcW w:w="6516" w:type="dxa"/>
          </w:tcPr>
          <w:p w14:paraId="184AFFEB" w14:textId="77777777" w:rsidR="00E8131F" w:rsidRPr="007E12FE" w:rsidRDefault="00E8131F" w:rsidP="005F51E3">
            <w:pPr>
              <w:spacing w:after="0" w:line="240" w:lineRule="auto"/>
              <w:rPr>
                <w:sz w:val="24"/>
              </w:rPr>
            </w:pPr>
          </w:p>
        </w:tc>
      </w:tr>
      <w:tr w:rsidR="00E8131F" w:rsidRPr="007E12FE" w14:paraId="685800BA" w14:textId="77777777" w:rsidTr="005F51E3">
        <w:tc>
          <w:tcPr>
            <w:tcW w:w="3226" w:type="dxa"/>
            <w:shd w:val="clear" w:color="auto" w:fill="CFDCE3"/>
          </w:tcPr>
          <w:p w14:paraId="4A0394AD" w14:textId="77777777" w:rsidR="00E8131F" w:rsidRPr="007E12FE" w:rsidRDefault="00E8131F" w:rsidP="005F51E3">
            <w:pPr>
              <w:spacing w:after="0" w:line="240" w:lineRule="auto"/>
              <w:rPr>
                <w:b/>
                <w:sz w:val="24"/>
              </w:rPr>
            </w:pPr>
            <w:r w:rsidRPr="007E12FE">
              <w:rPr>
                <w:b/>
                <w:sz w:val="24"/>
              </w:rPr>
              <w:t>Role of Nominated Officer</w:t>
            </w:r>
          </w:p>
        </w:tc>
        <w:tc>
          <w:tcPr>
            <w:tcW w:w="6516" w:type="dxa"/>
          </w:tcPr>
          <w:p w14:paraId="066B95A1" w14:textId="77777777" w:rsidR="00E8131F" w:rsidRPr="007E12FE" w:rsidRDefault="00E8131F" w:rsidP="005F51E3">
            <w:pPr>
              <w:spacing w:after="0" w:line="240" w:lineRule="auto"/>
              <w:rPr>
                <w:sz w:val="24"/>
              </w:rPr>
            </w:pPr>
          </w:p>
        </w:tc>
      </w:tr>
      <w:tr w:rsidR="00E8131F" w:rsidRPr="007E12FE" w14:paraId="18A82C43" w14:textId="77777777" w:rsidTr="005F51E3">
        <w:tc>
          <w:tcPr>
            <w:tcW w:w="3226" w:type="dxa"/>
            <w:shd w:val="clear" w:color="auto" w:fill="CFDCE3"/>
          </w:tcPr>
          <w:p w14:paraId="1320C51A" w14:textId="77777777" w:rsidR="00E8131F" w:rsidRPr="007E12FE" w:rsidRDefault="00E8131F" w:rsidP="005F51E3">
            <w:pPr>
              <w:spacing w:after="0" w:line="240" w:lineRule="auto"/>
              <w:rPr>
                <w:b/>
                <w:sz w:val="24"/>
              </w:rPr>
            </w:pPr>
            <w:r w:rsidRPr="007E12FE">
              <w:rPr>
                <w:b/>
                <w:sz w:val="24"/>
              </w:rPr>
              <w:t>Nominated Officer contact email</w:t>
            </w:r>
          </w:p>
        </w:tc>
        <w:tc>
          <w:tcPr>
            <w:tcW w:w="6516" w:type="dxa"/>
          </w:tcPr>
          <w:p w14:paraId="6B362EA4" w14:textId="77777777" w:rsidR="00E8131F" w:rsidRPr="007E12FE" w:rsidRDefault="00E8131F" w:rsidP="005F51E3">
            <w:pPr>
              <w:spacing w:after="0" w:line="240" w:lineRule="auto"/>
              <w:rPr>
                <w:sz w:val="24"/>
              </w:rPr>
            </w:pPr>
          </w:p>
        </w:tc>
      </w:tr>
    </w:tbl>
    <w:p w14:paraId="194C6922" w14:textId="06B6C25C" w:rsidR="00E8131F" w:rsidRPr="007E12FE" w:rsidRDefault="00E8131F" w:rsidP="00E8131F">
      <w:pPr>
        <w:rPr>
          <w:sz w:val="24"/>
        </w:rPr>
      </w:pP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E8131F" w:rsidRPr="007E12FE" w14:paraId="4E850164" w14:textId="77777777" w:rsidTr="005F51E3">
        <w:tc>
          <w:tcPr>
            <w:tcW w:w="3226" w:type="dxa"/>
            <w:shd w:val="clear" w:color="auto" w:fill="CFDCE3"/>
          </w:tcPr>
          <w:p w14:paraId="55C5E682" w14:textId="77777777" w:rsidR="00E8131F" w:rsidRPr="007E12FE" w:rsidRDefault="00E8131F" w:rsidP="005F51E3">
            <w:pPr>
              <w:spacing w:after="0" w:line="240" w:lineRule="auto"/>
              <w:rPr>
                <w:b/>
                <w:sz w:val="24"/>
              </w:rPr>
            </w:pPr>
            <w:r w:rsidRPr="007E12FE">
              <w:rPr>
                <w:b/>
                <w:sz w:val="24"/>
              </w:rPr>
              <w:t>Name of LA</w:t>
            </w:r>
          </w:p>
        </w:tc>
        <w:tc>
          <w:tcPr>
            <w:tcW w:w="6516" w:type="dxa"/>
          </w:tcPr>
          <w:p w14:paraId="2428DBCD" w14:textId="77777777" w:rsidR="00E8131F" w:rsidRPr="007E12FE" w:rsidRDefault="00E8131F" w:rsidP="005F51E3">
            <w:pPr>
              <w:spacing w:after="0" w:line="240" w:lineRule="auto"/>
              <w:rPr>
                <w:sz w:val="24"/>
              </w:rPr>
            </w:pPr>
          </w:p>
        </w:tc>
      </w:tr>
      <w:tr w:rsidR="00E8131F" w:rsidRPr="007E12FE" w14:paraId="18BFEBC9" w14:textId="77777777" w:rsidTr="005F51E3">
        <w:tc>
          <w:tcPr>
            <w:tcW w:w="3226" w:type="dxa"/>
            <w:shd w:val="clear" w:color="auto" w:fill="CFDCE3"/>
          </w:tcPr>
          <w:p w14:paraId="5F9342D3" w14:textId="77777777" w:rsidR="00E8131F" w:rsidRPr="007E12FE" w:rsidRDefault="00E8131F" w:rsidP="005F51E3">
            <w:pPr>
              <w:spacing w:after="0" w:line="240" w:lineRule="auto"/>
              <w:rPr>
                <w:b/>
                <w:sz w:val="24"/>
              </w:rPr>
            </w:pPr>
            <w:r w:rsidRPr="007E12FE">
              <w:rPr>
                <w:b/>
                <w:sz w:val="24"/>
              </w:rPr>
              <w:t>Nominated Officer at this LA</w:t>
            </w:r>
          </w:p>
        </w:tc>
        <w:tc>
          <w:tcPr>
            <w:tcW w:w="6516" w:type="dxa"/>
          </w:tcPr>
          <w:p w14:paraId="2F778F44" w14:textId="77777777" w:rsidR="00E8131F" w:rsidRPr="007E12FE" w:rsidRDefault="00E8131F" w:rsidP="005F51E3">
            <w:pPr>
              <w:spacing w:after="0" w:line="240" w:lineRule="auto"/>
              <w:rPr>
                <w:sz w:val="24"/>
              </w:rPr>
            </w:pPr>
          </w:p>
        </w:tc>
      </w:tr>
      <w:tr w:rsidR="00E8131F" w:rsidRPr="007E12FE" w14:paraId="3FEC8742" w14:textId="77777777" w:rsidTr="005F51E3">
        <w:tc>
          <w:tcPr>
            <w:tcW w:w="3226" w:type="dxa"/>
            <w:shd w:val="clear" w:color="auto" w:fill="CFDCE3"/>
          </w:tcPr>
          <w:p w14:paraId="15C54DD2" w14:textId="77777777" w:rsidR="00E8131F" w:rsidRPr="007E12FE" w:rsidRDefault="00E8131F" w:rsidP="005F51E3">
            <w:pPr>
              <w:spacing w:after="0" w:line="240" w:lineRule="auto"/>
              <w:rPr>
                <w:b/>
                <w:sz w:val="24"/>
              </w:rPr>
            </w:pPr>
            <w:r w:rsidRPr="007E12FE">
              <w:rPr>
                <w:b/>
                <w:sz w:val="24"/>
              </w:rPr>
              <w:t>Role of Nominated Officer</w:t>
            </w:r>
          </w:p>
        </w:tc>
        <w:tc>
          <w:tcPr>
            <w:tcW w:w="6516" w:type="dxa"/>
          </w:tcPr>
          <w:p w14:paraId="4D4735EC" w14:textId="77777777" w:rsidR="00E8131F" w:rsidRPr="007E12FE" w:rsidRDefault="00E8131F" w:rsidP="005F51E3">
            <w:pPr>
              <w:spacing w:after="0" w:line="240" w:lineRule="auto"/>
              <w:rPr>
                <w:sz w:val="24"/>
              </w:rPr>
            </w:pPr>
          </w:p>
        </w:tc>
      </w:tr>
      <w:tr w:rsidR="00E8131F" w:rsidRPr="007E12FE" w14:paraId="1F94D64A" w14:textId="77777777" w:rsidTr="005F51E3">
        <w:tc>
          <w:tcPr>
            <w:tcW w:w="3226" w:type="dxa"/>
            <w:shd w:val="clear" w:color="auto" w:fill="CFDCE3"/>
          </w:tcPr>
          <w:p w14:paraId="700DD7B9" w14:textId="77777777" w:rsidR="00E8131F" w:rsidRPr="007E12FE" w:rsidRDefault="00E8131F" w:rsidP="005F51E3">
            <w:pPr>
              <w:spacing w:after="0" w:line="240" w:lineRule="auto"/>
              <w:rPr>
                <w:b/>
                <w:sz w:val="24"/>
              </w:rPr>
            </w:pPr>
            <w:r w:rsidRPr="007E12FE">
              <w:rPr>
                <w:b/>
                <w:sz w:val="24"/>
              </w:rPr>
              <w:t>Nominated Officer contact email</w:t>
            </w:r>
          </w:p>
        </w:tc>
        <w:tc>
          <w:tcPr>
            <w:tcW w:w="6516" w:type="dxa"/>
          </w:tcPr>
          <w:p w14:paraId="5E19D1DC" w14:textId="77777777" w:rsidR="00E8131F" w:rsidRPr="007E12FE" w:rsidRDefault="00E8131F" w:rsidP="005F51E3">
            <w:pPr>
              <w:spacing w:after="0" w:line="240" w:lineRule="auto"/>
              <w:rPr>
                <w:sz w:val="24"/>
              </w:rPr>
            </w:pPr>
          </w:p>
        </w:tc>
      </w:tr>
    </w:tbl>
    <w:p w14:paraId="2C4B09DB" w14:textId="2BEDA7E8" w:rsidR="00E8131F" w:rsidRPr="007E12FE" w:rsidRDefault="00E8131F" w:rsidP="00E8131F">
      <w:pPr>
        <w:rPr>
          <w:sz w:val="24"/>
        </w:rPr>
      </w:pP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E8131F" w:rsidRPr="007E12FE" w14:paraId="4F1FD427" w14:textId="77777777" w:rsidTr="005F51E3">
        <w:tc>
          <w:tcPr>
            <w:tcW w:w="3226" w:type="dxa"/>
            <w:shd w:val="clear" w:color="auto" w:fill="CFDCE3"/>
          </w:tcPr>
          <w:p w14:paraId="1370AD15" w14:textId="77777777" w:rsidR="00E8131F" w:rsidRPr="007E12FE" w:rsidRDefault="00E8131F" w:rsidP="005F51E3">
            <w:pPr>
              <w:spacing w:after="0" w:line="240" w:lineRule="auto"/>
              <w:rPr>
                <w:b/>
                <w:sz w:val="24"/>
              </w:rPr>
            </w:pPr>
            <w:r w:rsidRPr="007E12FE">
              <w:rPr>
                <w:b/>
                <w:sz w:val="24"/>
              </w:rPr>
              <w:t>Name of LA</w:t>
            </w:r>
          </w:p>
        </w:tc>
        <w:tc>
          <w:tcPr>
            <w:tcW w:w="6516" w:type="dxa"/>
          </w:tcPr>
          <w:p w14:paraId="64ACAAC2" w14:textId="77777777" w:rsidR="00E8131F" w:rsidRPr="007E12FE" w:rsidRDefault="00E8131F" w:rsidP="005F51E3">
            <w:pPr>
              <w:spacing w:after="0" w:line="240" w:lineRule="auto"/>
              <w:rPr>
                <w:sz w:val="24"/>
              </w:rPr>
            </w:pPr>
          </w:p>
        </w:tc>
      </w:tr>
      <w:tr w:rsidR="00E8131F" w:rsidRPr="007E12FE" w14:paraId="1C482195" w14:textId="77777777" w:rsidTr="005F51E3">
        <w:tc>
          <w:tcPr>
            <w:tcW w:w="3226" w:type="dxa"/>
            <w:shd w:val="clear" w:color="auto" w:fill="CFDCE3"/>
          </w:tcPr>
          <w:p w14:paraId="131AC9CB" w14:textId="77777777" w:rsidR="00E8131F" w:rsidRPr="007E12FE" w:rsidRDefault="00E8131F" w:rsidP="005F51E3">
            <w:pPr>
              <w:spacing w:after="0" w:line="240" w:lineRule="auto"/>
              <w:rPr>
                <w:b/>
                <w:sz w:val="24"/>
              </w:rPr>
            </w:pPr>
            <w:r w:rsidRPr="007E12FE">
              <w:rPr>
                <w:b/>
                <w:sz w:val="24"/>
              </w:rPr>
              <w:t>Nominated Officer at this LA</w:t>
            </w:r>
          </w:p>
        </w:tc>
        <w:tc>
          <w:tcPr>
            <w:tcW w:w="6516" w:type="dxa"/>
          </w:tcPr>
          <w:p w14:paraId="05BC1A43" w14:textId="77777777" w:rsidR="00E8131F" w:rsidRPr="007E12FE" w:rsidRDefault="00E8131F" w:rsidP="005F51E3">
            <w:pPr>
              <w:spacing w:after="0" w:line="240" w:lineRule="auto"/>
              <w:rPr>
                <w:sz w:val="24"/>
              </w:rPr>
            </w:pPr>
          </w:p>
        </w:tc>
      </w:tr>
      <w:tr w:rsidR="00E8131F" w:rsidRPr="007E12FE" w14:paraId="0B90EC29" w14:textId="77777777" w:rsidTr="005F51E3">
        <w:tc>
          <w:tcPr>
            <w:tcW w:w="3226" w:type="dxa"/>
            <w:shd w:val="clear" w:color="auto" w:fill="CFDCE3"/>
          </w:tcPr>
          <w:p w14:paraId="163D0F2C" w14:textId="77777777" w:rsidR="00E8131F" w:rsidRPr="007E12FE" w:rsidRDefault="00E8131F" w:rsidP="005F51E3">
            <w:pPr>
              <w:spacing w:after="0" w:line="240" w:lineRule="auto"/>
              <w:rPr>
                <w:b/>
                <w:sz w:val="24"/>
              </w:rPr>
            </w:pPr>
            <w:r w:rsidRPr="007E12FE">
              <w:rPr>
                <w:b/>
                <w:sz w:val="24"/>
              </w:rPr>
              <w:t>Role of Nominated Officer</w:t>
            </w:r>
          </w:p>
        </w:tc>
        <w:tc>
          <w:tcPr>
            <w:tcW w:w="6516" w:type="dxa"/>
          </w:tcPr>
          <w:p w14:paraId="3F7BCDBF" w14:textId="77777777" w:rsidR="00E8131F" w:rsidRPr="007E12FE" w:rsidRDefault="00E8131F" w:rsidP="005F51E3">
            <w:pPr>
              <w:spacing w:after="0" w:line="240" w:lineRule="auto"/>
              <w:rPr>
                <w:sz w:val="24"/>
              </w:rPr>
            </w:pPr>
          </w:p>
        </w:tc>
      </w:tr>
      <w:tr w:rsidR="00E8131F" w:rsidRPr="007E12FE" w14:paraId="1FE7E650" w14:textId="77777777" w:rsidTr="005F51E3">
        <w:tc>
          <w:tcPr>
            <w:tcW w:w="3226" w:type="dxa"/>
            <w:shd w:val="clear" w:color="auto" w:fill="CFDCE3"/>
          </w:tcPr>
          <w:p w14:paraId="51C09737" w14:textId="77777777" w:rsidR="00E8131F" w:rsidRPr="007E12FE" w:rsidRDefault="00E8131F" w:rsidP="005F51E3">
            <w:pPr>
              <w:spacing w:after="0" w:line="240" w:lineRule="auto"/>
              <w:rPr>
                <w:b/>
                <w:sz w:val="24"/>
              </w:rPr>
            </w:pPr>
            <w:r w:rsidRPr="007E12FE">
              <w:rPr>
                <w:b/>
                <w:sz w:val="24"/>
              </w:rPr>
              <w:t>Nominated Officer contact email</w:t>
            </w:r>
          </w:p>
        </w:tc>
        <w:tc>
          <w:tcPr>
            <w:tcW w:w="6516" w:type="dxa"/>
          </w:tcPr>
          <w:p w14:paraId="64760D44" w14:textId="77777777" w:rsidR="00E8131F" w:rsidRPr="007E12FE" w:rsidRDefault="00E8131F" w:rsidP="005F51E3">
            <w:pPr>
              <w:spacing w:after="0" w:line="240" w:lineRule="auto"/>
              <w:rPr>
                <w:sz w:val="24"/>
              </w:rPr>
            </w:pPr>
          </w:p>
        </w:tc>
      </w:tr>
    </w:tbl>
    <w:p w14:paraId="574F2CA5" w14:textId="1E7B412A" w:rsidR="00E8131F" w:rsidRPr="007E12FE" w:rsidRDefault="00E8131F" w:rsidP="00E8131F">
      <w:pPr>
        <w:rPr>
          <w:sz w:val="24"/>
        </w:rPr>
      </w:pP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E8131F" w:rsidRPr="007E12FE" w14:paraId="07595548" w14:textId="77777777" w:rsidTr="005F51E3">
        <w:tc>
          <w:tcPr>
            <w:tcW w:w="3226" w:type="dxa"/>
            <w:shd w:val="clear" w:color="auto" w:fill="CFDCE3"/>
          </w:tcPr>
          <w:p w14:paraId="305B0366" w14:textId="77777777" w:rsidR="00E8131F" w:rsidRPr="007E12FE" w:rsidRDefault="00E8131F" w:rsidP="005F51E3">
            <w:pPr>
              <w:spacing w:after="0" w:line="240" w:lineRule="auto"/>
              <w:rPr>
                <w:b/>
                <w:sz w:val="24"/>
              </w:rPr>
            </w:pPr>
            <w:r w:rsidRPr="007E12FE">
              <w:rPr>
                <w:b/>
                <w:sz w:val="24"/>
              </w:rPr>
              <w:t>Name of LA</w:t>
            </w:r>
          </w:p>
        </w:tc>
        <w:tc>
          <w:tcPr>
            <w:tcW w:w="6516" w:type="dxa"/>
          </w:tcPr>
          <w:p w14:paraId="2E9E3B65" w14:textId="77777777" w:rsidR="00E8131F" w:rsidRPr="007E12FE" w:rsidRDefault="00E8131F" w:rsidP="005F51E3">
            <w:pPr>
              <w:spacing w:after="0" w:line="240" w:lineRule="auto"/>
              <w:rPr>
                <w:sz w:val="24"/>
              </w:rPr>
            </w:pPr>
          </w:p>
        </w:tc>
      </w:tr>
      <w:tr w:rsidR="00E8131F" w:rsidRPr="007E12FE" w14:paraId="047D890A" w14:textId="77777777" w:rsidTr="005F51E3">
        <w:tc>
          <w:tcPr>
            <w:tcW w:w="3226" w:type="dxa"/>
            <w:shd w:val="clear" w:color="auto" w:fill="CFDCE3"/>
          </w:tcPr>
          <w:p w14:paraId="0929587E" w14:textId="77777777" w:rsidR="00E8131F" w:rsidRPr="007E12FE" w:rsidRDefault="00E8131F" w:rsidP="005F51E3">
            <w:pPr>
              <w:spacing w:after="0" w:line="240" w:lineRule="auto"/>
              <w:rPr>
                <w:b/>
                <w:sz w:val="24"/>
              </w:rPr>
            </w:pPr>
            <w:r w:rsidRPr="007E12FE">
              <w:rPr>
                <w:b/>
                <w:sz w:val="24"/>
              </w:rPr>
              <w:t>Nominated Officer at this LA</w:t>
            </w:r>
          </w:p>
        </w:tc>
        <w:tc>
          <w:tcPr>
            <w:tcW w:w="6516" w:type="dxa"/>
          </w:tcPr>
          <w:p w14:paraId="12348922" w14:textId="77777777" w:rsidR="00E8131F" w:rsidRPr="007E12FE" w:rsidRDefault="00E8131F" w:rsidP="005F51E3">
            <w:pPr>
              <w:spacing w:after="0" w:line="240" w:lineRule="auto"/>
              <w:rPr>
                <w:sz w:val="24"/>
              </w:rPr>
            </w:pPr>
          </w:p>
        </w:tc>
      </w:tr>
      <w:tr w:rsidR="00E8131F" w:rsidRPr="007E12FE" w14:paraId="7D821AA6" w14:textId="77777777" w:rsidTr="005F51E3">
        <w:tc>
          <w:tcPr>
            <w:tcW w:w="3226" w:type="dxa"/>
            <w:shd w:val="clear" w:color="auto" w:fill="CFDCE3"/>
          </w:tcPr>
          <w:p w14:paraId="5EFEF423" w14:textId="77777777" w:rsidR="00E8131F" w:rsidRPr="007E12FE" w:rsidRDefault="00E8131F" w:rsidP="005F51E3">
            <w:pPr>
              <w:spacing w:after="0" w:line="240" w:lineRule="auto"/>
              <w:rPr>
                <w:b/>
                <w:sz w:val="24"/>
              </w:rPr>
            </w:pPr>
            <w:r w:rsidRPr="007E12FE">
              <w:rPr>
                <w:b/>
                <w:sz w:val="24"/>
              </w:rPr>
              <w:t>Role of Nominated Officer</w:t>
            </w:r>
          </w:p>
        </w:tc>
        <w:tc>
          <w:tcPr>
            <w:tcW w:w="6516" w:type="dxa"/>
          </w:tcPr>
          <w:p w14:paraId="75E8C2B2" w14:textId="77777777" w:rsidR="00E8131F" w:rsidRPr="007E12FE" w:rsidRDefault="00E8131F" w:rsidP="005F51E3">
            <w:pPr>
              <w:spacing w:after="0" w:line="240" w:lineRule="auto"/>
              <w:rPr>
                <w:sz w:val="24"/>
              </w:rPr>
            </w:pPr>
          </w:p>
        </w:tc>
      </w:tr>
      <w:tr w:rsidR="00E8131F" w:rsidRPr="007E12FE" w14:paraId="4F7B3CC2" w14:textId="77777777" w:rsidTr="005F51E3">
        <w:tc>
          <w:tcPr>
            <w:tcW w:w="3226" w:type="dxa"/>
            <w:shd w:val="clear" w:color="auto" w:fill="CFDCE3"/>
          </w:tcPr>
          <w:p w14:paraId="03455968" w14:textId="77777777" w:rsidR="00E8131F" w:rsidRPr="007E12FE" w:rsidRDefault="00E8131F" w:rsidP="005F51E3">
            <w:pPr>
              <w:spacing w:after="0" w:line="240" w:lineRule="auto"/>
              <w:rPr>
                <w:b/>
                <w:sz w:val="24"/>
              </w:rPr>
            </w:pPr>
            <w:r w:rsidRPr="007E12FE">
              <w:rPr>
                <w:b/>
                <w:sz w:val="24"/>
              </w:rPr>
              <w:t>Nominated Officer contact email</w:t>
            </w:r>
          </w:p>
        </w:tc>
        <w:tc>
          <w:tcPr>
            <w:tcW w:w="6516" w:type="dxa"/>
          </w:tcPr>
          <w:p w14:paraId="16838B14" w14:textId="77777777" w:rsidR="00E8131F" w:rsidRPr="007E12FE" w:rsidRDefault="00E8131F" w:rsidP="005F51E3">
            <w:pPr>
              <w:spacing w:after="0" w:line="240" w:lineRule="auto"/>
              <w:rPr>
                <w:sz w:val="24"/>
              </w:rPr>
            </w:pPr>
          </w:p>
        </w:tc>
      </w:tr>
    </w:tbl>
    <w:p w14:paraId="797FA146" w14:textId="45D6BBB0" w:rsidR="00E8131F" w:rsidRPr="007E12FE" w:rsidRDefault="00E8131F" w:rsidP="00E8131F">
      <w:pPr>
        <w:rPr>
          <w:sz w:val="24"/>
        </w:rPr>
      </w:pP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E8131F" w:rsidRPr="007E12FE" w14:paraId="7DAF3B6E" w14:textId="77777777" w:rsidTr="005F51E3">
        <w:tc>
          <w:tcPr>
            <w:tcW w:w="3226" w:type="dxa"/>
            <w:shd w:val="clear" w:color="auto" w:fill="CFDCE3"/>
          </w:tcPr>
          <w:p w14:paraId="2D4EAE8E" w14:textId="77777777" w:rsidR="00E8131F" w:rsidRPr="007E12FE" w:rsidRDefault="00E8131F" w:rsidP="005F51E3">
            <w:pPr>
              <w:spacing w:after="0" w:line="240" w:lineRule="auto"/>
              <w:rPr>
                <w:b/>
                <w:sz w:val="24"/>
              </w:rPr>
            </w:pPr>
            <w:r w:rsidRPr="007E12FE">
              <w:rPr>
                <w:b/>
                <w:sz w:val="24"/>
              </w:rPr>
              <w:t>Name of LA</w:t>
            </w:r>
          </w:p>
        </w:tc>
        <w:tc>
          <w:tcPr>
            <w:tcW w:w="6516" w:type="dxa"/>
          </w:tcPr>
          <w:p w14:paraId="3E8B364F" w14:textId="77777777" w:rsidR="00E8131F" w:rsidRPr="007E12FE" w:rsidRDefault="00E8131F" w:rsidP="005F51E3">
            <w:pPr>
              <w:spacing w:after="0" w:line="240" w:lineRule="auto"/>
              <w:rPr>
                <w:sz w:val="24"/>
              </w:rPr>
            </w:pPr>
          </w:p>
        </w:tc>
      </w:tr>
      <w:tr w:rsidR="00E8131F" w:rsidRPr="007E12FE" w14:paraId="2AB29076" w14:textId="77777777" w:rsidTr="005F51E3">
        <w:tc>
          <w:tcPr>
            <w:tcW w:w="3226" w:type="dxa"/>
            <w:shd w:val="clear" w:color="auto" w:fill="CFDCE3"/>
          </w:tcPr>
          <w:p w14:paraId="4687D6C8" w14:textId="77777777" w:rsidR="00E8131F" w:rsidRPr="007E12FE" w:rsidRDefault="00E8131F" w:rsidP="005F51E3">
            <w:pPr>
              <w:spacing w:after="0" w:line="240" w:lineRule="auto"/>
              <w:rPr>
                <w:b/>
                <w:sz w:val="24"/>
              </w:rPr>
            </w:pPr>
            <w:r w:rsidRPr="007E12FE">
              <w:rPr>
                <w:b/>
                <w:sz w:val="24"/>
              </w:rPr>
              <w:t>Nominated Officer at this LA</w:t>
            </w:r>
          </w:p>
        </w:tc>
        <w:tc>
          <w:tcPr>
            <w:tcW w:w="6516" w:type="dxa"/>
          </w:tcPr>
          <w:p w14:paraId="64479F2E" w14:textId="77777777" w:rsidR="00E8131F" w:rsidRPr="007E12FE" w:rsidRDefault="00E8131F" w:rsidP="005F51E3">
            <w:pPr>
              <w:spacing w:after="0" w:line="240" w:lineRule="auto"/>
              <w:rPr>
                <w:sz w:val="24"/>
              </w:rPr>
            </w:pPr>
          </w:p>
        </w:tc>
      </w:tr>
      <w:tr w:rsidR="00E8131F" w:rsidRPr="007E12FE" w14:paraId="146943B5" w14:textId="77777777" w:rsidTr="005F51E3">
        <w:tc>
          <w:tcPr>
            <w:tcW w:w="3226" w:type="dxa"/>
            <w:shd w:val="clear" w:color="auto" w:fill="CFDCE3"/>
          </w:tcPr>
          <w:p w14:paraId="1F5CD629" w14:textId="77777777" w:rsidR="00E8131F" w:rsidRPr="007E12FE" w:rsidRDefault="00E8131F" w:rsidP="005F51E3">
            <w:pPr>
              <w:spacing w:after="0" w:line="240" w:lineRule="auto"/>
              <w:rPr>
                <w:b/>
                <w:sz w:val="24"/>
              </w:rPr>
            </w:pPr>
            <w:r w:rsidRPr="007E12FE">
              <w:rPr>
                <w:b/>
                <w:sz w:val="24"/>
              </w:rPr>
              <w:lastRenderedPageBreak/>
              <w:t>Role of Nominated Officer</w:t>
            </w:r>
          </w:p>
        </w:tc>
        <w:tc>
          <w:tcPr>
            <w:tcW w:w="6516" w:type="dxa"/>
          </w:tcPr>
          <w:p w14:paraId="4790ADD3" w14:textId="77777777" w:rsidR="00E8131F" w:rsidRPr="007E12FE" w:rsidRDefault="00E8131F" w:rsidP="005F51E3">
            <w:pPr>
              <w:spacing w:after="0" w:line="240" w:lineRule="auto"/>
              <w:rPr>
                <w:sz w:val="24"/>
              </w:rPr>
            </w:pPr>
          </w:p>
        </w:tc>
      </w:tr>
      <w:tr w:rsidR="00E8131F" w:rsidRPr="007E12FE" w14:paraId="37E69DC1" w14:textId="77777777" w:rsidTr="005F51E3">
        <w:tc>
          <w:tcPr>
            <w:tcW w:w="3226" w:type="dxa"/>
            <w:shd w:val="clear" w:color="auto" w:fill="CFDCE3"/>
          </w:tcPr>
          <w:p w14:paraId="2557383E" w14:textId="77777777" w:rsidR="00E8131F" w:rsidRPr="007E12FE" w:rsidRDefault="00E8131F" w:rsidP="005F51E3">
            <w:pPr>
              <w:spacing w:after="0" w:line="240" w:lineRule="auto"/>
              <w:rPr>
                <w:b/>
                <w:sz w:val="24"/>
              </w:rPr>
            </w:pPr>
            <w:r w:rsidRPr="007E12FE">
              <w:rPr>
                <w:b/>
                <w:sz w:val="24"/>
              </w:rPr>
              <w:t>Nominated Officer contact email</w:t>
            </w:r>
          </w:p>
        </w:tc>
        <w:tc>
          <w:tcPr>
            <w:tcW w:w="6516" w:type="dxa"/>
          </w:tcPr>
          <w:p w14:paraId="1E1572ED" w14:textId="77777777" w:rsidR="00E8131F" w:rsidRPr="007E12FE" w:rsidRDefault="00E8131F" w:rsidP="005F51E3">
            <w:pPr>
              <w:spacing w:after="0" w:line="240" w:lineRule="auto"/>
              <w:rPr>
                <w:sz w:val="24"/>
              </w:rPr>
            </w:pPr>
          </w:p>
        </w:tc>
      </w:tr>
    </w:tbl>
    <w:p w14:paraId="59EB2747" w14:textId="253EBCAC" w:rsidR="00E8131F" w:rsidRPr="007E12FE" w:rsidRDefault="00E8131F" w:rsidP="00E8131F">
      <w:pPr>
        <w:rPr>
          <w:sz w:val="24"/>
        </w:rPr>
      </w:pP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E8131F" w:rsidRPr="007E12FE" w14:paraId="351509BD" w14:textId="77777777" w:rsidTr="005F51E3">
        <w:tc>
          <w:tcPr>
            <w:tcW w:w="3226" w:type="dxa"/>
            <w:shd w:val="clear" w:color="auto" w:fill="CFDCE3"/>
          </w:tcPr>
          <w:p w14:paraId="03DE4122" w14:textId="77777777" w:rsidR="00E8131F" w:rsidRPr="007E12FE" w:rsidRDefault="00E8131F" w:rsidP="005F51E3">
            <w:pPr>
              <w:spacing w:after="0" w:line="240" w:lineRule="auto"/>
              <w:rPr>
                <w:b/>
                <w:sz w:val="24"/>
              </w:rPr>
            </w:pPr>
            <w:r w:rsidRPr="007E12FE">
              <w:rPr>
                <w:b/>
                <w:sz w:val="24"/>
              </w:rPr>
              <w:t>Name of LA</w:t>
            </w:r>
          </w:p>
        </w:tc>
        <w:tc>
          <w:tcPr>
            <w:tcW w:w="6516" w:type="dxa"/>
          </w:tcPr>
          <w:p w14:paraId="007574F8" w14:textId="77777777" w:rsidR="00E8131F" w:rsidRPr="007E12FE" w:rsidRDefault="00E8131F" w:rsidP="005F51E3">
            <w:pPr>
              <w:spacing w:after="0" w:line="240" w:lineRule="auto"/>
              <w:rPr>
                <w:sz w:val="24"/>
              </w:rPr>
            </w:pPr>
          </w:p>
        </w:tc>
      </w:tr>
      <w:tr w:rsidR="00E8131F" w:rsidRPr="007E12FE" w14:paraId="555DB5B4" w14:textId="77777777" w:rsidTr="005F51E3">
        <w:tc>
          <w:tcPr>
            <w:tcW w:w="3226" w:type="dxa"/>
            <w:shd w:val="clear" w:color="auto" w:fill="CFDCE3"/>
          </w:tcPr>
          <w:p w14:paraId="0323619F" w14:textId="77777777" w:rsidR="00E8131F" w:rsidRPr="007E12FE" w:rsidRDefault="00E8131F" w:rsidP="005F51E3">
            <w:pPr>
              <w:spacing w:after="0" w:line="240" w:lineRule="auto"/>
              <w:rPr>
                <w:b/>
                <w:sz w:val="24"/>
              </w:rPr>
            </w:pPr>
            <w:r w:rsidRPr="007E12FE">
              <w:rPr>
                <w:b/>
                <w:sz w:val="24"/>
              </w:rPr>
              <w:t>Nominated Officer at this LA</w:t>
            </w:r>
          </w:p>
        </w:tc>
        <w:tc>
          <w:tcPr>
            <w:tcW w:w="6516" w:type="dxa"/>
          </w:tcPr>
          <w:p w14:paraId="7F64B416" w14:textId="77777777" w:rsidR="00E8131F" w:rsidRPr="007E12FE" w:rsidRDefault="00E8131F" w:rsidP="005F51E3">
            <w:pPr>
              <w:spacing w:after="0" w:line="240" w:lineRule="auto"/>
              <w:rPr>
                <w:sz w:val="24"/>
              </w:rPr>
            </w:pPr>
          </w:p>
        </w:tc>
      </w:tr>
      <w:tr w:rsidR="00E8131F" w:rsidRPr="007E12FE" w14:paraId="6BDBF4DB" w14:textId="77777777" w:rsidTr="005F51E3">
        <w:tc>
          <w:tcPr>
            <w:tcW w:w="3226" w:type="dxa"/>
            <w:shd w:val="clear" w:color="auto" w:fill="CFDCE3"/>
          </w:tcPr>
          <w:p w14:paraId="07109D60" w14:textId="77777777" w:rsidR="00E8131F" w:rsidRPr="007E12FE" w:rsidRDefault="00E8131F" w:rsidP="005F51E3">
            <w:pPr>
              <w:spacing w:after="0" w:line="240" w:lineRule="auto"/>
              <w:rPr>
                <w:b/>
                <w:sz w:val="24"/>
              </w:rPr>
            </w:pPr>
            <w:r w:rsidRPr="007E12FE">
              <w:rPr>
                <w:b/>
                <w:sz w:val="24"/>
              </w:rPr>
              <w:t>Role of Nominated Officer</w:t>
            </w:r>
          </w:p>
        </w:tc>
        <w:tc>
          <w:tcPr>
            <w:tcW w:w="6516" w:type="dxa"/>
          </w:tcPr>
          <w:p w14:paraId="23721D54" w14:textId="77777777" w:rsidR="00E8131F" w:rsidRPr="007E12FE" w:rsidRDefault="00E8131F" w:rsidP="005F51E3">
            <w:pPr>
              <w:spacing w:after="0" w:line="240" w:lineRule="auto"/>
              <w:rPr>
                <w:sz w:val="24"/>
              </w:rPr>
            </w:pPr>
          </w:p>
        </w:tc>
      </w:tr>
      <w:tr w:rsidR="00E8131F" w:rsidRPr="007E12FE" w14:paraId="506C2607" w14:textId="77777777" w:rsidTr="005F51E3">
        <w:tc>
          <w:tcPr>
            <w:tcW w:w="3226" w:type="dxa"/>
            <w:shd w:val="clear" w:color="auto" w:fill="CFDCE3"/>
          </w:tcPr>
          <w:p w14:paraId="704D717D" w14:textId="77777777" w:rsidR="00E8131F" w:rsidRPr="007E12FE" w:rsidRDefault="00E8131F" w:rsidP="005F51E3">
            <w:pPr>
              <w:spacing w:after="0" w:line="240" w:lineRule="auto"/>
              <w:rPr>
                <w:b/>
                <w:sz w:val="24"/>
              </w:rPr>
            </w:pPr>
            <w:r w:rsidRPr="007E12FE">
              <w:rPr>
                <w:b/>
                <w:sz w:val="24"/>
              </w:rPr>
              <w:t>Nominated Officer contact email</w:t>
            </w:r>
          </w:p>
        </w:tc>
        <w:tc>
          <w:tcPr>
            <w:tcW w:w="6516" w:type="dxa"/>
          </w:tcPr>
          <w:p w14:paraId="6607B308" w14:textId="77777777" w:rsidR="00E8131F" w:rsidRPr="007E12FE" w:rsidRDefault="00E8131F" w:rsidP="005F51E3">
            <w:pPr>
              <w:spacing w:after="0" w:line="240" w:lineRule="auto"/>
              <w:rPr>
                <w:sz w:val="24"/>
              </w:rPr>
            </w:pPr>
          </w:p>
        </w:tc>
      </w:tr>
    </w:tbl>
    <w:p w14:paraId="72D8D7DD" w14:textId="3B516C72" w:rsidR="00E8131F" w:rsidRDefault="00E8131F" w:rsidP="00E8131F"/>
    <w:p w14:paraId="3DBA23D6" w14:textId="07831349" w:rsidR="00900F0E" w:rsidRDefault="00900F0E" w:rsidP="00900F0E">
      <w:pPr>
        <w:pStyle w:val="Heading3"/>
      </w:pPr>
      <w:r>
        <w:t>Part C – Contextual information</w:t>
      </w:r>
    </w:p>
    <w:p w14:paraId="75C238AD" w14:textId="77777777" w:rsidR="00900F0E" w:rsidRPr="007E12FE" w:rsidRDefault="00900F0E" w:rsidP="00900F0E">
      <w:pPr>
        <w:pStyle w:val="ListParagraph"/>
        <w:numPr>
          <w:ilvl w:val="0"/>
          <w:numId w:val="0"/>
        </w:numPr>
        <w:spacing w:after="0" w:line="276" w:lineRule="auto"/>
        <w:rPr>
          <w:rFonts w:eastAsia="Arial" w:cs="Arial"/>
          <w:sz w:val="24"/>
          <w:szCs w:val="28"/>
        </w:rPr>
      </w:pPr>
      <w:r w:rsidRPr="007E12FE">
        <w:rPr>
          <w:rFonts w:eastAsia="Arial" w:cs="Arial"/>
          <w:sz w:val="24"/>
          <w:szCs w:val="28"/>
        </w:rPr>
        <w:t xml:space="preserve">Please provide contextual information about </w:t>
      </w:r>
      <w:r w:rsidRPr="007E12FE">
        <w:rPr>
          <w:sz w:val="24"/>
          <w:szCs w:val="28"/>
        </w:rPr>
        <w:t>what the key drivers of delay are in your DFJ area and possible solutions to those causes of delay.</w:t>
      </w:r>
      <w:r w:rsidRPr="007E12FE">
        <w:rPr>
          <w:rFonts w:eastAsia="Arial" w:cs="Arial"/>
          <w:sz w:val="24"/>
          <w:szCs w:val="28"/>
        </w:rPr>
        <w:t xml:space="preserve"> This should include information about any specific demands on the family justice system in your area, the number of live public law cases in your area, the number and size of LAs in your area, and the needs of children and families in your area.</w:t>
      </w:r>
    </w:p>
    <w:p w14:paraId="37054D5E" w14:textId="77777777" w:rsidR="00900F0E" w:rsidRPr="007E12FE" w:rsidRDefault="00900F0E" w:rsidP="00900F0E">
      <w:pPr>
        <w:pStyle w:val="ListParagraph"/>
        <w:numPr>
          <w:ilvl w:val="0"/>
          <w:numId w:val="0"/>
        </w:numPr>
        <w:spacing w:after="0" w:line="276" w:lineRule="auto"/>
        <w:ind w:left="360" w:hanging="360"/>
        <w:rPr>
          <w:rFonts w:eastAsia="Arial" w:cs="Arial"/>
          <w:sz w:val="24"/>
          <w:szCs w:val="28"/>
        </w:rPr>
      </w:pPr>
    </w:p>
    <w:p w14:paraId="6175E730" w14:textId="77777777" w:rsidR="00900F0E" w:rsidRPr="007E12FE" w:rsidRDefault="00900F0E" w:rsidP="00900F0E">
      <w:pPr>
        <w:pStyle w:val="ListParagraph"/>
        <w:numPr>
          <w:ilvl w:val="0"/>
          <w:numId w:val="0"/>
        </w:numPr>
        <w:spacing w:after="0" w:line="276" w:lineRule="auto"/>
        <w:rPr>
          <w:rFonts w:eastAsia="Arial" w:cs="Arial"/>
          <w:sz w:val="24"/>
          <w:szCs w:val="28"/>
        </w:rPr>
      </w:pPr>
      <w:r w:rsidRPr="007E12FE">
        <w:rPr>
          <w:rFonts w:eastAsia="Arial" w:cs="Arial"/>
          <w:sz w:val="24"/>
          <w:szCs w:val="28"/>
        </w:rPr>
        <w:t>This section will not be assessed. If information is relevant to any other assessed question, please also include that information in the appropriate section.</w:t>
      </w:r>
    </w:p>
    <w:p w14:paraId="64AA760F" w14:textId="7B4AE06C" w:rsidR="00900F0E" w:rsidRPr="007E12FE" w:rsidRDefault="00900F0E" w:rsidP="00900F0E">
      <w:pPr>
        <w:spacing w:before="100" w:beforeAutospacing="1" w:after="100" w:afterAutospacing="1" w:line="276" w:lineRule="auto"/>
        <w:rPr>
          <w:sz w:val="24"/>
          <w:szCs w:val="28"/>
        </w:rPr>
      </w:pPr>
      <w:r w:rsidRPr="007E12FE">
        <w:rPr>
          <w:sz w:val="24"/>
          <w:szCs w:val="28"/>
        </w:rPr>
        <w:t xml:space="preserve">Please </w:t>
      </w:r>
      <w:proofErr w:type="gramStart"/>
      <w:r w:rsidRPr="007E12FE">
        <w:rPr>
          <w:sz w:val="24"/>
          <w:szCs w:val="28"/>
        </w:rPr>
        <w:t>note:</w:t>
      </w:r>
      <w:proofErr w:type="gramEnd"/>
      <w:r w:rsidRPr="007E12FE">
        <w:rPr>
          <w:sz w:val="24"/>
          <w:szCs w:val="28"/>
        </w:rPr>
        <w:t xml:space="preserve"> solutions proposed in your answer below may differ from those subsequently recommended by the Delivery Partner, following their deep-dive analysis. However, the Delivery Partner will build on your answer in this section to undertake the </w:t>
      </w:r>
      <w:proofErr w:type="gramStart"/>
      <w:r w:rsidRPr="007E12FE">
        <w:rPr>
          <w:sz w:val="24"/>
          <w:szCs w:val="28"/>
        </w:rPr>
        <w:t>deep-dive</w:t>
      </w:r>
      <w:proofErr w:type="gramEnd"/>
      <w:r w:rsidRPr="007E12FE">
        <w:rPr>
          <w:sz w:val="24"/>
          <w:szCs w:val="28"/>
        </w:rPr>
        <w:t>/solutions setting work so a more detailed answer will assist the Delivery Partner to better tailor solutions to your local area.</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900F0E" w:rsidRPr="007E12FE" w14:paraId="2D3115E7" w14:textId="77777777" w:rsidTr="004C008F">
        <w:tc>
          <w:tcPr>
            <w:tcW w:w="9742" w:type="dxa"/>
            <w:shd w:val="clear" w:color="auto" w:fill="CFDCE3"/>
          </w:tcPr>
          <w:p w14:paraId="35197883" w14:textId="2AC16B15" w:rsidR="00900F0E" w:rsidRPr="007E12FE" w:rsidRDefault="00900F0E" w:rsidP="005F51E3">
            <w:pPr>
              <w:spacing w:after="0" w:line="240" w:lineRule="auto"/>
              <w:rPr>
                <w:sz w:val="24"/>
                <w:szCs w:val="28"/>
              </w:rPr>
            </w:pPr>
            <w:r w:rsidRPr="007E12FE">
              <w:rPr>
                <w:b/>
                <w:sz w:val="24"/>
                <w:szCs w:val="28"/>
              </w:rPr>
              <w:t>Total word count: (Max 750 words)</w:t>
            </w:r>
          </w:p>
        </w:tc>
      </w:tr>
      <w:tr w:rsidR="00900F0E" w:rsidRPr="007E12FE" w14:paraId="27D0E371" w14:textId="77777777" w:rsidTr="00900F0E">
        <w:tc>
          <w:tcPr>
            <w:tcW w:w="9742" w:type="dxa"/>
            <w:shd w:val="clear" w:color="auto" w:fill="auto"/>
          </w:tcPr>
          <w:p w14:paraId="42CBE2D9" w14:textId="77777777" w:rsidR="00900F0E" w:rsidRPr="007E12FE" w:rsidRDefault="00900F0E" w:rsidP="005F51E3">
            <w:pPr>
              <w:spacing w:after="0" w:line="240" w:lineRule="auto"/>
              <w:rPr>
                <w:sz w:val="24"/>
                <w:szCs w:val="28"/>
              </w:rPr>
            </w:pPr>
          </w:p>
          <w:p w14:paraId="4C677173" w14:textId="77777777" w:rsidR="00900F0E" w:rsidRPr="007E12FE" w:rsidRDefault="00900F0E" w:rsidP="005F51E3">
            <w:pPr>
              <w:spacing w:after="0" w:line="240" w:lineRule="auto"/>
              <w:rPr>
                <w:sz w:val="24"/>
                <w:szCs w:val="28"/>
              </w:rPr>
            </w:pPr>
          </w:p>
          <w:p w14:paraId="1730D4EF" w14:textId="77777777" w:rsidR="00900F0E" w:rsidRPr="007E12FE" w:rsidRDefault="00900F0E" w:rsidP="005F51E3">
            <w:pPr>
              <w:spacing w:after="0" w:line="240" w:lineRule="auto"/>
              <w:rPr>
                <w:sz w:val="24"/>
                <w:szCs w:val="28"/>
              </w:rPr>
            </w:pPr>
          </w:p>
          <w:p w14:paraId="20555F2D" w14:textId="77777777" w:rsidR="00900F0E" w:rsidRPr="007E12FE" w:rsidRDefault="00900F0E" w:rsidP="005F51E3">
            <w:pPr>
              <w:spacing w:after="0" w:line="240" w:lineRule="auto"/>
              <w:rPr>
                <w:sz w:val="24"/>
                <w:szCs w:val="28"/>
              </w:rPr>
            </w:pPr>
          </w:p>
          <w:p w14:paraId="232C6649" w14:textId="77777777" w:rsidR="00900F0E" w:rsidRPr="007E12FE" w:rsidRDefault="00900F0E" w:rsidP="005F51E3">
            <w:pPr>
              <w:spacing w:after="0" w:line="240" w:lineRule="auto"/>
              <w:rPr>
                <w:sz w:val="24"/>
                <w:szCs w:val="28"/>
              </w:rPr>
            </w:pPr>
          </w:p>
          <w:p w14:paraId="786F63E7" w14:textId="77777777" w:rsidR="00900F0E" w:rsidRPr="007E12FE" w:rsidRDefault="00900F0E" w:rsidP="005F51E3">
            <w:pPr>
              <w:spacing w:after="0" w:line="240" w:lineRule="auto"/>
              <w:rPr>
                <w:sz w:val="24"/>
                <w:szCs w:val="28"/>
              </w:rPr>
            </w:pPr>
          </w:p>
          <w:p w14:paraId="35189B1D" w14:textId="77777777" w:rsidR="00900F0E" w:rsidRPr="007E12FE" w:rsidRDefault="00900F0E" w:rsidP="005F51E3">
            <w:pPr>
              <w:spacing w:after="0" w:line="240" w:lineRule="auto"/>
              <w:rPr>
                <w:sz w:val="24"/>
                <w:szCs w:val="28"/>
              </w:rPr>
            </w:pPr>
          </w:p>
          <w:p w14:paraId="7C14423A" w14:textId="77777777" w:rsidR="00900F0E" w:rsidRPr="007E12FE" w:rsidRDefault="00900F0E" w:rsidP="005F51E3">
            <w:pPr>
              <w:spacing w:after="0" w:line="240" w:lineRule="auto"/>
              <w:rPr>
                <w:sz w:val="24"/>
                <w:szCs w:val="28"/>
              </w:rPr>
            </w:pPr>
          </w:p>
          <w:p w14:paraId="47FD5851" w14:textId="77777777" w:rsidR="00900F0E" w:rsidRPr="007E12FE" w:rsidRDefault="00900F0E" w:rsidP="005F51E3">
            <w:pPr>
              <w:spacing w:after="0" w:line="240" w:lineRule="auto"/>
              <w:rPr>
                <w:sz w:val="24"/>
                <w:szCs w:val="28"/>
              </w:rPr>
            </w:pPr>
          </w:p>
          <w:p w14:paraId="68DAAAA1" w14:textId="77CBDEF8" w:rsidR="00900F0E" w:rsidRPr="007E12FE" w:rsidRDefault="00900F0E" w:rsidP="005F51E3">
            <w:pPr>
              <w:spacing w:after="0" w:line="240" w:lineRule="auto"/>
              <w:rPr>
                <w:sz w:val="24"/>
                <w:szCs w:val="28"/>
              </w:rPr>
            </w:pPr>
            <w:r w:rsidRPr="007E12FE">
              <w:rPr>
                <w:sz w:val="24"/>
                <w:szCs w:val="28"/>
              </w:rPr>
              <w:t>Submitted word count:</w:t>
            </w:r>
          </w:p>
        </w:tc>
      </w:tr>
    </w:tbl>
    <w:p w14:paraId="4A879CD4" w14:textId="4F984B87" w:rsidR="00900F0E" w:rsidRDefault="00900F0E" w:rsidP="00900F0E"/>
    <w:p w14:paraId="20966412" w14:textId="24117530" w:rsidR="00900F0E" w:rsidRDefault="00A867BF" w:rsidP="00A867BF">
      <w:pPr>
        <w:pStyle w:val="Heading3"/>
      </w:pPr>
      <w:r>
        <w:t>Part D – Indicative breakdown of costs</w:t>
      </w:r>
    </w:p>
    <w:p w14:paraId="13A86081" w14:textId="77777777" w:rsidR="00A867BF" w:rsidRPr="007E12FE" w:rsidRDefault="00A867BF" w:rsidP="00A867BF">
      <w:pPr>
        <w:spacing w:after="0"/>
        <w:rPr>
          <w:sz w:val="24"/>
          <w:szCs w:val="28"/>
        </w:rPr>
      </w:pPr>
      <w:r w:rsidRPr="007E12FE">
        <w:rPr>
          <w:sz w:val="24"/>
          <w:szCs w:val="28"/>
        </w:rPr>
        <w:t xml:space="preserve">Please set out an indicative breakdown of costs for the possible solutions you have proposed above to the key drivers of delay within your DFJ area. </w:t>
      </w:r>
    </w:p>
    <w:p w14:paraId="3D8AE006" w14:textId="77777777" w:rsidR="00A867BF" w:rsidRPr="007E12FE" w:rsidRDefault="00A867BF" w:rsidP="00A867BF">
      <w:pPr>
        <w:spacing w:after="0"/>
        <w:rPr>
          <w:sz w:val="24"/>
          <w:szCs w:val="28"/>
        </w:rPr>
      </w:pPr>
    </w:p>
    <w:p w14:paraId="13C111A3" w14:textId="77777777" w:rsidR="00A867BF" w:rsidRPr="007E12FE" w:rsidRDefault="00A867BF" w:rsidP="00A867BF">
      <w:pPr>
        <w:spacing w:after="0"/>
        <w:rPr>
          <w:rFonts w:eastAsia="Arial" w:cs="Arial"/>
          <w:sz w:val="24"/>
          <w:szCs w:val="28"/>
          <w:u w:val="single"/>
        </w:rPr>
      </w:pPr>
      <w:r w:rsidRPr="007E12FE">
        <w:rPr>
          <w:rFonts w:eastAsia="Arial" w:cs="Arial"/>
          <w:sz w:val="24"/>
          <w:szCs w:val="28"/>
        </w:rPr>
        <w:t xml:space="preserve">Indicative costs will not be scored. However, evaluators will use the breakdowns and information provided to consider whether the level of funding requested is suitable, bearing </w:t>
      </w:r>
      <w:r w:rsidRPr="007E12FE">
        <w:rPr>
          <w:rFonts w:eastAsia="Arial" w:cs="Arial"/>
          <w:sz w:val="24"/>
          <w:szCs w:val="28"/>
        </w:rPr>
        <w:lastRenderedPageBreak/>
        <w:t xml:space="preserve">in mind the number and size of LAs within your DFJ area, the number of live public law cases in your area, the scope of the interventions proposed and the maximum budget available for all 5 DFJ areas is £2.5m. </w:t>
      </w:r>
      <w:r w:rsidRPr="007E12FE">
        <w:rPr>
          <w:rFonts w:eastAsia="Arial" w:cs="Arial"/>
          <w:sz w:val="24"/>
          <w:szCs w:val="28"/>
          <w:u w:val="single"/>
        </w:rPr>
        <w:t>Bids that exceed the maximum budget available for all 5 DFJ areas will be deemed unsuccessful.</w:t>
      </w:r>
    </w:p>
    <w:p w14:paraId="70CE4A51" w14:textId="77777777" w:rsidR="00A867BF" w:rsidRPr="007E12FE" w:rsidRDefault="00A867BF" w:rsidP="00A867BF">
      <w:pPr>
        <w:spacing w:after="0"/>
        <w:rPr>
          <w:sz w:val="24"/>
          <w:szCs w:val="28"/>
        </w:rPr>
      </w:pPr>
    </w:p>
    <w:tbl>
      <w:tblPr>
        <w:tblStyle w:val="TableGrid"/>
        <w:tblW w:w="0" w:type="auto"/>
        <w:tblLook w:val="04A0" w:firstRow="1" w:lastRow="0" w:firstColumn="1" w:lastColumn="0" w:noHBand="0" w:noVBand="1"/>
        <w:tblCaption w:val="Table"/>
        <w:tblDescription w:val="Table used for filling in responses"/>
      </w:tblPr>
      <w:tblGrid>
        <w:gridCol w:w="1948"/>
        <w:gridCol w:w="1948"/>
        <w:gridCol w:w="1948"/>
        <w:gridCol w:w="1949"/>
      </w:tblGrid>
      <w:tr w:rsidR="00F6666C" w:rsidRPr="007E12FE" w14:paraId="13760BB6" w14:textId="7EECD2A6" w:rsidTr="00A867BF">
        <w:trPr>
          <w:trHeight w:val="427"/>
        </w:trPr>
        <w:tc>
          <w:tcPr>
            <w:tcW w:w="1948" w:type="dxa"/>
            <w:shd w:val="clear" w:color="auto" w:fill="CFDCE3"/>
          </w:tcPr>
          <w:p w14:paraId="540B2D6E" w14:textId="32B9FC14" w:rsidR="00F6666C" w:rsidRPr="007E12FE" w:rsidRDefault="00F6666C" w:rsidP="005F51E3">
            <w:pPr>
              <w:spacing w:after="0" w:line="240" w:lineRule="auto"/>
              <w:rPr>
                <w:sz w:val="24"/>
                <w:szCs w:val="28"/>
              </w:rPr>
            </w:pPr>
            <w:r w:rsidRPr="007E12FE">
              <w:rPr>
                <w:b/>
                <w:sz w:val="24"/>
                <w:szCs w:val="28"/>
              </w:rPr>
              <w:t>Area of spend</w:t>
            </w:r>
          </w:p>
        </w:tc>
        <w:tc>
          <w:tcPr>
            <w:tcW w:w="1948" w:type="dxa"/>
            <w:shd w:val="clear" w:color="auto" w:fill="CFDCE3"/>
          </w:tcPr>
          <w:p w14:paraId="61A35488" w14:textId="2593B6BA" w:rsidR="00F6666C" w:rsidRPr="007E12FE" w:rsidRDefault="00F6666C" w:rsidP="005F51E3">
            <w:pPr>
              <w:spacing w:after="0" w:line="240" w:lineRule="auto"/>
              <w:rPr>
                <w:b/>
                <w:sz w:val="24"/>
                <w:szCs w:val="28"/>
              </w:rPr>
            </w:pPr>
            <w:r w:rsidRPr="007E12FE">
              <w:rPr>
                <w:b/>
                <w:sz w:val="24"/>
                <w:szCs w:val="28"/>
              </w:rPr>
              <w:t>Detail</w:t>
            </w:r>
          </w:p>
        </w:tc>
        <w:tc>
          <w:tcPr>
            <w:tcW w:w="1948" w:type="dxa"/>
            <w:shd w:val="clear" w:color="auto" w:fill="CFDCE3"/>
          </w:tcPr>
          <w:p w14:paraId="02CE60A4" w14:textId="7139F7C1" w:rsidR="00F6666C" w:rsidRPr="007E12FE" w:rsidRDefault="00F6666C" w:rsidP="005F51E3">
            <w:pPr>
              <w:spacing w:after="0" w:line="240" w:lineRule="auto"/>
              <w:rPr>
                <w:sz w:val="24"/>
                <w:szCs w:val="28"/>
              </w:rPr>
            </w:pPr>
            <w:r w:rsidRPr="007E12FE">
              <w:rPr>
                <w:b/>
                <w:sz w:val="24"/>
                <w:szCs w:val="28"/>
              </w:rPr>
              <w:t>2024-25</w:t>
            </w:r>
          </w:p>
        </w:tc>
        <w:tc>
          <w:tcPr>
            <w:tcW w:w="1949" w:type="dxa"/>
            <w:shd w:val="clear" w:color="auto" w:fill="CFDCE3"/>
          </w:tcPr>
          <w:p w14:paraId="5E5A33DF" w14:textId="76EA4E6F" w:rsidR="00F6666C" w:rsidRPr="007E12FE" w:rsidRDefault="00F6666C" w:rsidP="005F51E3">
            <w:pPr>
              <w:spacing w:after="0" w:line="240" w:lineRule="auto"/>
              <w:rPr>
                <w:b/>
                <w:bCs/>
                <w:sz w:val="24"/>
                <w:szCs w:val="28"/>
              </w:rPr>
            </w:pPr>
            <w:r w:rsidRPr="007E12FE">
              <w:rPr>
                <w:b/>
                <w:bCs/>
                <w:sz w:val="24"/>
                <w:szCs w:val="28"/>
              </w:rPr>
              <w:t>Total</w:t>
            </w:r>
          </w:p>
        </w:tc>
      </w:tr>
      <w:tr w:rsidR="00F6666C" w:rsidRPr="007E12FE" w14:paraId="2BAEF113" w14:textId="77777777" w:rsidTr="00A867BF">
        <w:trPr>
          <w:trHeight w:val="555"/>
        </w:trPr>
        <w:tc>
          <w:tcPr>
            <w:tcW w:w="1948" w:type="dxa"/>
            <w:shd w:val="clear" w:color="auto" w:fill="auto"/>
          </w:tcPr>
          <w:p w14:paraId="369D7734" w14:textId="77777777" w:rsidR="00F6666C" w:rsidRPr="007E12FE" w:rsidRDefault="00F6666C" w:rsidP="005F51E3">
            <w:pPr>
              <w:spacing w:after="0" w:line="240" w:lineRule="auto"/>
              <w:rPr>
                <w:b/>
                <w:sz w:val="24"/>
                <w:szCs w:val="28"/>
              </w:rPr>
            </w:pPr>
          </w:p>
        </w:tc>
        <w:tc>
          <w:tcPr>
            <w:tcW w:w="1948" w:type="dxa"/>
            <w:shd w:val="clear" w:color="auto" w:fill="auto"/>
          </w:tcPr>
          <w:p w14:paraId="51F2C74D" w14:textId="77777777" w:rsidR="00F6666C" w:rsidRPr="007E12FE" w:rsidRDefault="00F6666C" w:rsidP="005F51E3">
            <w:pPr>
              <w:spacing w:after="0" w:line="240" w:lineRule="auto"/>
              <w:rPr>
                <w:b/>
                <w:sz w:val="24"/>
                <w:szCs w:val="28"/>
              </w:rPr>
            </w:pPr>
          </w:p>
        </w:tc>
        <w:tc>
          <w:tcPr>
            <w:tcW w:w="1948" w:type="dxa"/>
            <w:shd w:val="clear" w:color="auto" w:fill="auto"/>
          </w:tcPr>
          <w:p w14:paraId="228D6D58" w14:textId="77777777" w:rsidR="00F6666C" w:rsidRPr="007E12FE" w:rsidRDefault="00F6666C" w:rsidP="005F51E3">
            <w:pPr>
              <w:spacing w:after="0" w:line="240" w:lineRule="auto"/>
              <w:rPr>
                <w:b/>
                <w:sz w:val="24"/>
                <w:szCs w:val="28"/>
              </w:rPr>
            </w:pPr>
          </w:p>
        </w:tc>
        <w:tc>
          <w:tcPr>
            <w:tcW w:w="1949" w:type="dxa"/>
            <w:shd w:val="clear" w:color="auto" w:fill="auto"/>
          </w:tcPr>
          <w:p w14:paraId="26A89027" w14:textId="77777777" w:rsidR="00F6666C" w:rsidRPr="007E12FE" w:rsidRDefault="00F6666C" w:rsidP="005F51E3">
            <w:pPr>
              <w:spacing w:after="0" w:line="240" w:lineRule="auto"/>
              <w:rPr>
                <w:sz w:val="24"/>
                <w:szCs w:val="28"/>
              </w:rPr>
            </w:pPr>
          </w:p>
        </w:tc>
      </w:tr>
      <w:tr w:rsidR="00F6666C" w:rsidRPr="007E12FE" w14:paraId="2AF2BFBD" w14:textId="77777777" w:rsidTr="00A867BF">
        <w:trPr>
          <w:trHeight w:val="549"/>
        </w:trPr>
        <w:tc>
          <w:tcPr>
            <w:tcW w:w="1948" w:type="dxa"/>
            <w:shd w:val="clear" w:color="auto" w:fill="auto"/>
          </w:tcPr>
          <w:p w14:paraId="1F9087BD" w14:textId="77777777" w:rsidR="00F6666C" w:rsidRPr="007E12FE" w:rsidRDefault="00F6666C" w:rsidP="005F51E3">
            <w:pPr>
              <w:spacing w:after="0" w:line="240" w:lineRule="auto"/>
              <w:rPr>
                <w:b/>
                <w:sz w:val="24"/>
                <w:szCs w:val="28"/>
              </w:rPr>
            </w:pPr>
          </w:p>
        </w:tc>
        <w:tc>
          <w:tcPr>
            <w:tcW w:w="1948" w:type="dxa"/>
            <w:shd w:val="clear" w:color="auto" w:fill="auto"/>
          </w:tcPr>
          <w:p w14:paraId="06B42452" w14:textId="77777777" w:rsidR="00F6666C" w:rsidRPr="007E12FE" w:rsidRDefault="00F6666C" w:rsidP="005F51E3">
            <w:pPr>
              <w:spacing w:after="0" w:line="240" w:lineRule="auto"/>
              <w:rPr>
                <w:b/>
                <w:sz w:val="24"/>
                <w:szCs w:val="28"/>
              </w:rPr>
            </w:pPr>
          </w:p>
        </w:tc>
        <w:tc>
          <w:tcPr>
            <w:tcW w:w="1948" w:type="dxa"/>
            <w:shd w:val="clear" w:color="auto" w:fill="auto"/>
          </w:tcPr>
          <w:p w14:paraId="4863BC5D" w14:textId="77777777" w:rsidR="00F6666C" w:rsidRPr="007E12FE" w:rsidRDefault="00F6666C" w:rsidP="005F51E3">
            <w:pPr>
              <w:spacing w:after="0" w:line="240" w:lineRule="auto"/>
              <w:rPr>
                <w:b/>
                <w:sz w:val="24"/>
                <w:szCs w:val="28"/>
              </w:rPr>
            </w:pPr>
          </w:p>
        </w:tc>
        <w:tc>
          <w:tcPr>
            <w:tcW w:w="1949" w:type="dxa"/>
            <w:shd w:val="clear" w:color="auto" w:fill="auto"/>
          </w:tcPr>
          <w:p w14:paraId="353E1D31" w14:textId="77777777" w:rsidR="00F6666C" w:rsidRPr="007E12FE" w:rsidRDefault="00F6666C" w:rsidP="005F51E3">
            <w:pPr>
              <w:spacing w:after="0" w:line="240" w:lineRule="auto"/>
              <w:rPr>
                <w:sz w:val="24"/>
                <w:szCs w:val="28"/>
              </w:rPr>
            </w:pPr>
          </w:p>
        </w:tc>
      </w:tr>
      <w:tr w:rsidR="00F6666C" w:rsidRPr="007E12FE" w14:paraId="3FFE25EA" w14:textId="77777777" w:rsidTr="00A867BF">
        <w:trPr>
          <w:trHeight w:val="549"/>
        </w:trPr>
        <w:tc>
          <w:tcPr>
            <w:tcW w:w="1948" w:type="dxa"/>
            <w:shd w:val="clear" w:color="auto" w:fill="auto"/>
          </w:tcPr>
          <w:p w14:paraId="5CED340E" w14:textId="77777777" w:rsidR="00F6666C" w:rsidRPr="007E12FE" w:rsidRDefault="00F6666C" w:rsidP="005F51E3">
            <w:pPr>
              <w:spacing w:after="0" w:line="240" w:lineRule="auto"/>
              <w:rPr>
                <w:b/>
                <w:sz w:val="24"/>
                <w:szCs w:val="28"/>
              </w:rPr>
            </w:pPr>
          </w:p>
        </w:tc>
        <w:tc>
          <w:tcPr>
            <w:tcW w:w="1948" w:type="dxa"/>
            <w:shd w:val="clear" w:color="auto" w:fill="auto"/>
          </w:tcPr>
          <w:p w14:paraId="12F2E3AA" w14:textId="77777777" w:rsidR="00F6666C" w:rsidRPr="007E12FE" w:rsidRDefault="00F6666C" w:rsidP="005F51E3">
            <w:pPr>
              <w:spacing w:after="0" w:line="240" w:lineRule="auto"/>
              <w:rPr>
                <w:b/>
                <w:sz w:val="24"/>
                <w:szCs w:val="28"/>
              </w:rPr>
            </w:pPr>
          </w:p>
        </w:tc>
        <w:tc>
          <w:tcPr>
            <w:tcW w:w="1948" w:type="dxa"/>
            <w:shd w:val="clear" w:color="auto" w:fill="auto"/>
          </w:tcPr>
          <w:p w14:paraId="35C1975F" w14:textId="77777777" w:rsidR="00F6666C" w:rsidRPr="007E12FE" w:rsidRDefault="00F6666C" w:rsidP="005F51E3">
            <w:pPr>
              <w:spacing w:after="0" w:line="240" w:lineRule="auto"/>
              <w:rPr>
                <w:b/>
                <w:sz w:val="24"/>
                <w:szCs w:val="28"/>
              </w:rPr>
            </w:pPr>
          </w:p>
        </w:tc>
        <w:tc>
          <w:tcPr>
            <w:tcW w:w="1949" w:type="dxa"/>
            <w:shd w:val="clear" w:color="auto" w:fill="auto"/>
          </w:tcPr>
          <w:p w14:paraId="5ED8D8B3" w14:textId="77777777" w:rsidR="00F6666C" w:rsidRPr="007E12FE" w:rsidRDefault="00F6666C" w:rsidP="005F51E3">
            <w:pPr>
              <w:spacing w:after="0" w:line="240" w:lineRule="auto"/>
              <w:rPr>
                <w:sz w:val="24"/>
                <w:szCs w:val="28"/>
              </w:rPr>
            </w:pPr>
          </w:p>
        </w:tc>
      </w:tr>
      <w:tr w:rsidR="00F6666C" w:rsidRPr="007E12FE" w14:paraId="641EB3F4" w14:textId="77777777" w:rsidTr="00A867BF">
        <w:trPr>
          <w:trHeight w:val="549"/>
        </w:trPr>
        <w:tc>
          <w:tcPr>
            <w:tcW w:w="1948" w:type="dxa"/>
            <w:shd w:val="clear" w:color="auto" w:fill="auto"/>
          </w:tcPr>
          <w:p w14:paraId="34118417" w14:textId="77777777" w:rsidR="00F6666C" w:rsidRPr="007E12FE" w:rsidRDefault="00F6666C" w:rsidP="005F51E3">
            <w:pPr>
              <w:spacing w:after="0" w:line="240" w:lineRule="auto"/>
              <w:rPr>
                <w:b/>
                <w:sz w:val="24"/>
                <w:szCs w:val="28"/>
              </w:rPr>
            </w:pPr>
          </w:p>
        </w:tc>
        <w:tc>
          <w:tcPr>
            <w:tcW w:w="1948" w:type="dxa"/>
            <w:shd w:val="clear" w:color="auto" w:fill="auto"/>
          </w:tcPr>
          <w:p w14:paraId="1F052A8B" w14:textId="77777777" w:rsidR="00F6666C" w:rsidRPr="007E12FE" w:rsidRDefault="00F6666C" w:rsidP="005F51E3">
            <w:pPr>
              <w:spacing w:after="0" w:line="240" w:lineRule="auto"/>
              <w:rPr>
                <w:b/>
                <w:sz w:val="24"/>
                <w:szCs w:val="28"/>
              </w:rPr>
            </w:pPr>
          </w:p>
        </w:tc>
        <w:tc>
          <w:tcPr>
            <w:tcW w:w="1948" w:type="dxa"/>
            <w:shd w:val="clear" w:color="auto" w:fill="auto"/>
          </w:tcPr>
          <w:p w14:paraId="732953BA" w14:textId="77777777" w:rsidR="00F6666C" w:rsidRPr="007E12FE" w:rsidRDefault="00F6666C" w:rsidP="005F51E3">
            <w:pPr>
              <w:spacing w:after="0" w:line="240" w:lineRule="auto"/>
              <w:rPr>
                <w:b/>
                <w:sz w:val="24"/>
                <w:szCs w:val="28"/>
              </w:rPr>
            </w:pPr>
          </w:p>
        </w:tc>
        <w:tc>
          <w:tcPr>
            <w:tcW w:w="1949" w:type="dxa"/>
            <w:shd w:val="clear" w:color="auto" w:fill="auto"/>
          </w:tcPr>
          <w:p w14:paraId="137E01FB" w14:textId="77777777" w:rsidR="00F6666C" w:rsidRPr="007E12FE" w:rsidRDefault="00F6666C" w:rsidP="005F51E3">
            <w:pPr>
              <w:spacing w:after="0" w:line="240" w:lineRule="auto"/>
              <w:rPr>
                <w:sz w:val="24"/>
                <w:szCs w:val="28"/>
              </w:rPr>
            </w:pPr>
          </w:p>
        </w:tc>
      </w:tr>
      <w:tr w:rsidR="00F6666C" w:rsidRPr="007E12FE" w14:paraId="6228966D" w14:textId="77777777" w:rsidTr="00A867BF">
        <w:trPr>
          <w:trHeight w:val="549"/>
        </w:trPr>
        <w:tc>
          <w:tcPr>
            <w:tcW w:w="1948" w:type="dxa"/>
            <w:shd w:val="clear" w:color="auto" w:fill="auto"/>
          </w:tcPr>
          <w:p w14:paraId="27875ABA" w14:textId="77777777" w:rsidR="00F6666C" w:rsidRPr="007E12FE" w:rsidRDefault="00F6666C" w:rsidP="005F51E3">
            <w:pPr>
              <w:spacing w:after="0" w:line="240" w:lineRule="auto"/>
              <w:rPr>
                <w:b/>
                <w:sz w:val="24"/>
                <w:szCs w:val="28"/>
              </w:rPr>
            </w:pPr>
          </w:p>
        </w:tc>
        <w:tc>
          <w:tcPr>
            <w:tcW w:w="1948" w:type="dxa"/>
            <w:shd w:val="clear" w:color="auto" w:fill="auto"/>
          </w:tcPr>
          <w:p w14:paraId="0EB050D0" w14:textId="77777777" w:rsidR="00F6666C" w:rsidRPr="007E12FE" w:rsidRDefault="00F6666C" w:rsidP="005F51E3">
            <w:pPr>
              <w:spacing w:after="0" w:line="240" w:lineRule="auto"/>
              <w:rPr>
                <w:b/>
                <w:sz w:val="24"/>
                <w:szCs w:val="28"/>
              </w:rPr>
            </w:pPr>
          </w:p>
        </w:tc>
        <w:tc>
          <w:tcPr>
            <w:tcW w:w="1948" w:type="dxa"/>
            <w:shd w:val="clear" w:color="auto" w:fill="auto"/>
          </w:tcPr>
          <w:p w14:paraId="62579021" w14:textId="77777777" w:rsidR="00F6666C" w:rsidRPr="007E12FE" w:rsidRDefault="00F6666C" w:rsidP="005F51E3">
            <w:pPr>
              <w:spacing w:after="0" w:line="240" w:lineRule="auto"/>
              <w:rPr>
                <w:b/>
                <w:sz w:val="24"/>
                <w:szCs w:val="28"/>
              </w:rPr>
            </w:pPr>
          </w:p>
        </w:tc>
        <w:tc>
          <w:tcPr>
            <w:tcW w:w="1949" w:type="dxa"/>
            <w:shd w:val="clear" w:color="auto" w:fill="auto"/>
          </w:tcPr>
          <w:p w14:paraId="544124AB" w14:textId="77777777" w:rsidR="00F6666C" w:rsidRPr="007E12FE" w:rsidRDefault="00F6666C" w:rsidP="005F51E3">
            <w:pPr>
              <w:spacing w:after="0" w:line="240" w:lineRule="auto"/>
              <w:rPr>
                <w:sz w:val="24"/>
                <w:szCs w:val="28"/>
              </w:rPr>
            </w:pPr>
          </w:p>
        </w:tc>
      </w:tr>
      <w:tr w:rsidR="00F6666C" w:rsidRPr="007E12FE" w14:paraId="49A8E147" w14:textId="77777777" w:rsidTr="00A867BF">
        <w:trPr>
          <w:trHeight w:val="549"/>
        </w:trPr>
        <w:tc>
          <w:tcPr>
            <w:tcW w:w="1948" w:type="dxa"/>
            <w:shd w:val="clear" w:color="auto" w:fill="auto"/>
          </w:tcPr>
          <w:p w14:paraId="521796B9" w14:textId="77777777" w:rsidR="00F6666C" w:rsidRPr="007E12FE" w:rsidRDefault="00F6666C" w:rsidP="005F51E3">
            <w:pPr>
              <w:spacing w:after="0" w:line="240" w:lineRule="auto"/>
              <w:rPr>
                <w:b/>
                <w:sz w:val="24"/>
                <w:szCs w:val="28"/>
              </w:rPr>
            </w:pPr>
          </w:p>
        </w:tc>
        <w:tc>
          <w:tcPr>
            <w:tcW w:w="1948" w:type="dxa"/>
            <w:shd w:val="clear" w:color="auto" w:fill="auto"/>
          </w:tcPr>
          <w:p w14:paraId="6DFE110B" w14:textId="77777777" w:rsidR="00F6666C" w:rsidRPr="007E12FE" w:rsidRDefault="00F6666C" w:rsidP="005F51E3">
            <w:pPr>
              <w:spacing w:after="0" w:line="240" w:lineRule="auto"/>
              <w:rPr>
                <w:b/>
                <w:sz w:val="24"/>
                <w:szCs w:val="28"/>
              </w:rPr>
            </w:pPr>
          </w:p>
        </w:tc>
        <w:tc>
          <w:tcPr>
            <w:tcW w:w="1948" w:type="dxa"/>
            <w:shd w:val="clear" w:color="auto" w:fill="auto"/>
          </w:tcPr>
          <w:p w14:paraId="38D9CB72" w14:textId="77777777" w:rsidR="00F6666C" w:rsidRPr="007E12FE" w:rsidRDefault="00F6666C" w:rsidP="005F51E3">
            <w:pPr>
              <w:spacing w:after="0" w:line="240" w:lineRule="auto"/>
              <w:rPr>
                <w:b/>
                <w:sz w:val="24"/>
                <w:szCs w:val="28"/>
              </w:rPr>
            </w:pPr>
          </w:p>
        </w:tc>
        <w:tc>
          <w:tcPr>
            <w:tcW w:w="1949" w:type="dxa"/>
            <w:shd w:val="clear" w:color="auto" w:fill="auto"/>
          </w:tcPr>
          <w:p w14:paraId="165EB094" w14:textId="77777777" w:rsidR="00F6666C" w:rsidRPr="007E12FE" w:rsidRDefault="00F6666C" w:rsidP="005F51E3">
            <w:pPr>
              <w:spacing w:after="0" w:line="240" w:lineRule="auto"/>
              <w:rPr>
                <w:sz w:val="24"/>
                <w:szCs w:val="28"/>
              </w:rPr>
            </w:pPr>
          </w:p>
        </w:tc>
      </w:tr>
      <w:tr w:rsidR="00F6666C" w:rsidRPr="007E12FE" w14:paraId="0A052B02" w14:textId="77777777" w:rsidTr="00A867BF">
        <w:trPr>
          <w:trHeight w:val="549"/>
        </w:trPr>
        <w:tc>
          <w:tcPr>
            <w:tcW w:w="1948" w:type="dxa"/>
            <w:shd w:val="clear" w:color="auto" w:fill="auto"/>
          </w:tcPr>
          <w:p w14:paraId="0B2CC88F" w14:textId="77777777" w:rsidR="00F6666C" w:rsidRPr="007E12FE" w:rsidRDefault="00F6666C" w:rsidP="005F51E3">
            <w:pPr>
              <w:spacing w:after="0" w:line="240" w:lineRule="auto"/>
              <w:rPr>
                <w:b/>
                <w:sz w:val="24"/>
                <w:szCs w:val="28"/>
              </w:rPr>
            </w:pPr>
          </w:p>
        </w:tc>
        <w:tc>
          <w:tcPr>
            <w:tcW w:w="1948" w:type="dxa"/>
            <w:shd w:val="clear" w:color="auto" w:fill="auto"/>
          </w:tcPr>
          <w:p w14:paraId="5016DE67" w14:textId="77777777" w:rsidR="00F6666C" w:rsidRPr="007E12FE" w:rsidRDefault="00F6666C" w:rsidP="005F51E3">
            <w:pPr>
              <w:spacing w:after="0" w:line="240" w:lineRule="auto"/>
              <w:rPr>
                <w:b/>
                <w:sz w:val="24"/>
                <w:szCs w:val="28"/>
              </w:rPr>
            </w:pPr>
          </w:p>
        </w:tc>
        <w:tc>
          <w:tcPr>
            <w:tcW w:w="1948" w:type="dxa"/>
            <w:shd w:val="clear" w:color="auto" w:fill="auto"/>
          </w:tcPr>
          <w:p w14:paraId="10C4FDD8" w14:textId="77777777" w:rsidR="00F6666C" w:rsidRPr="007E12FE" w:rsidRDefault="00F6666C" w:rsidP="005F51E3">
            <w:pPr>
              <w:spacing w:after="0" w:line="240" w:lineRule="auto"/>
              <w:rPr>
                <w:b/>
                <w:sz w:val="24"/>
                <w:szCs w:val="28"/>
              </w:rPr>
            </w:pPr>
          </w:p>
        </w:tc>
        <w:tc>
          <w:tcPr>
            <w:tcW w:w="1949" w:type="dxa"/>
            <w:shd w:val="clear" w:color="auto" w:fill="auto"/>
          </w:tcPr>
          <w:p w14:paraId="704B0B80" w14:textId="77777777" w:rsidR="00F6666C" w:rsidRPr="007E12FE" w:rsidRDefault="00F6666C" w:rsidP="005F51E3">
            <w:pPr>
              <w:spacing w:after="0" w:line="240" w:lineRule="auto"/>
              <w:rPr>
                <w:sz w:val="24"/>
                <w:szCs w:val="28"/>
              </w:rPr>
            </w:pPr>
          </w:p>
        </w:tc>
      </w:tr>
    </w:tbl>
    <w:p w14:paraId="658D22EB" w14:textId="728185E2" w:rsidR="00A512D0" w:rsidRDefault="00A512D0">
      <w:pPr>
        <w:spacing w:after="0" w:line="240" w:lineRule="auto"/>
        <w:rPr>
          <w:b/>
          <w:color w:val="104F75"/>
          <w:sz w:val="32"/>
          <w:szCs w:val="32"/>
        </w:rPr>
      </w:pPr>
    </w:p>
    <w:p w14:paraId="7938AD27" w14:textId="7E74E549" w:rsidR="00A867BF" w:rsidRDefault="00A867BF" w:rsidP="00A867BF">
      <w:pPr>
        <w:pStyle w:val="Heading2"/>
      </w:pPr>
      <w:r>
        <w:t>Section 3 – Your DFJ area application (this section is assessed)</w:t>
      </w:r>
    </w:p>
    <w:p w14:paraId="0594AA6E" w14:textId="77777777" w:rsidR="00A867BF" w:rsidRPr="007E12FE" w:rsidRDefault="00A867BF" w:rsidP="00A867BF">
      <w:pPr>
        <w:pStyle w:val="ListParagraph"/>
        <w:numPr>
          <w:ilvl w:val="0"/>
          <w:numId w:val="22"/>
        </w:numPr>
        <w:spacing w:before="100" w:beforeAutospacing="1" w:after="100" w:afterAutospacing="1" w:line="276" w:lineRule="auto"/>
        <w:rPr>
          <w:sz w:val="24"/>
        </w:rPr>
      </w:pPr>
      <w:r w:rsidRPr="007E12FE">
        <w:rPr>
          <w:rFonts w:eastAsia="Arial" w:cs="Arial"/>
          <w:sz w:val="24"/>
        </w:rPr>
        <w:t xml:space="preserve">Please set out your </w:t>
      </w:r>
      <w:r w:rsidRPr="007E12FE">
        <w:rPr>
          <w:rFonts w:cs="Arial"/>
          <w:sz w:val="24"/>
        </w:rPr>
        <w:t xml:space="preserve">how your LA/consortia will </w:t>
      </w:r>
      <w:r w:rsidRPr="007E12FE">
        <w:rPr>
          <w:sz w:val="24"/>
        </w:rPr>
        <w:t>ensure that recommended solutions are delivered successfully within the required timescales, drawing on the consultancy support of the Delivery Partner to do so. Your answer should include:</w:t>
      </w:r>
    </w:p>
    <w:p w14:paraId="335AF123" w14:textId="77777777" w:rsidR="00A867BF" w:rsidRPr="007E12FE" w:rsidRDefault="00A867BF" w:rsidP="00A867BF">
      <w:pPr>
        <w:pStyle w:val="ListParagraph"/>
        <w:numPr>
          <w:ilvl w:val="0"/>
          <w:numId w:val="0"/>
        </w:numPr>
        <w:spacing w:before="100" w:beforeAutospacing="1" w:after="100" w:afterAutospacing="1" w:line="276" w:lineRule="auto"/>
        <w:ind w:left="720"/>
        <w:rPr>
          <w:sz w:val="24"/>
        </w:rPr>
      </w:pPr>
    </w:p>
    <w:p w14:paraId="42E1A7E0" w14:textId="77777777" w:rsidR="00A867BF" w:rsidRPr="007E12FE" w:rsidRDefault="00A867BF" w:rsidP="00A867BF">
      <w:pPr>
        <w:pStyle w:val="ListParagraph"/>
        <w:numPr>
          <w:ilvl w:val="0"/>
          <w:numId w:val="21"/>
        </w:numPr>
        <w:spacing w:before="100" w:beforeAutospacing="1" w:after="100" w:afterAutospacing="1" w:line="276" w:lineRule="auto"/>
        <w:ind w:left="1418"/>
        <w:rPr>
          <w:sz w:val="24"/>
        </w:rPr>
      </w:pPr>
      <w:r w:rsidRPr="007E12FE">
        <w:rPr>
          <w:sz w:val="24"/>
        </w:rPr>
        <w:t xml:space="preserve">How your LA/consortia will put in place effective structures and systems (in the case of a consortia) within and between each LA to ensure that you are working collaboratively with the Delivery Partner to deliver the recommended </w:t>
      </w:r>
      <w:proofErr w:type="gramStart"/>
      <w:r w:rsidRPr="007E12FE">
        <w:rPr>
          <w:sz w:val="24"/>
        </w:rPr>
        <w:t>solutions;</w:t>
      </w:r>
      <w:proofErr w:type="gramEnd"/>
    </w:p>
    <w:p w14:paraId="65F2263F" w14:textId="77777777" w:rsidR="00A867BF" w:rsidRPr="007E12FE" w:rsidRDefault="00A867BF" w:rsidP="00A867BF">
      <w:pPr>
        <w:pStyle w:val="ListParagraph"/>
        <w:numPr>
          <w:ilvl w:val="0"/>
          <w:numId w:val="21"/>
        </w:numPr>
        <w:spacing w:before="100" w:beforeAutospacing="1" w:after="100" w:afterAutospacing="1" w:line="276" w:lineRule="auto"/>
        <w:ind w:left="1418"/>
        <w:rPr>
          <w:sz w:val="24"/>
        </w:rPr>
      </w:pPr>
      <w:r w:rsidRPr="007E12FE">
        <w:rPr>
          <w:sz w:val="24"/>
        </w:rPr>
        <w:t xml:space="preserve">How leaders within your LA/consortia will communicate change effectively across their organisations to mobilise changes and gain buy-in of managers and practitioners at all </w:t>
      </w:r>
      <w:proofErr w:type="gramStart"/>
      <w:r w:rsidRPr="007E12FE">
        <w:rPr>
          <w:sz w:val="24"/>
        </w:rPr>
        <w:t>levels;</w:t>
      </w:r>
      <w:proofErr w:type="gramEnd"/>
    </w:p>
    <w:p w14:paraId="15B231FB" w14:textId="77777777" w:rsidR="00A867BF" w:rsidRPr="007E12FE" w:rsidRDefault="00A867BF" w:rsidP="00A867BF">
      <w:pPr>
        <w:pStyle w:val="ListParagraph"/>
        <w:numPr>
          <w:ilvl w:val="0"/>
          <w:numId w:val="21"/>
        </w:numPr>
        <w:spacing w:before="100" w:beforeAutospacing="1" w:after="100" w:afterAutospacing="1" w:line="276" w:lineRule="auto"/>
        <w:ind w:left="1418"/>
        <w:rPr>
          <w:sz w:val="24"/>
        </w:rPr>
      </w:pPr>
      <w:r w:rsidRPr="007E12FE">
        <w:rPr>
          <w:sz w:val="24"/>
        </w:rPr>
        <w:t xml:space="preserve">How leaders within your LA/consortia will approach guiding their organisation through implementing, </w:t>
      </w:r>
      <w:proofErr w:type="gramStart"/>
      <w:r w:rsidRPr="007E12FE">
        <w:rPr>
          <w:sz w:val="24"/>
        </w:rPr>
        <w:t>managing</w:t>
      </w:r>
      <w:proofErr w:type="gramEnd"/>
      <w:r w:rsidRPr="007E12FE">
        <w:rPr>
          <w:sz w:val="24"/>
        </w:rPr>
        <w:t xml:space="preserve"> and maintaining momentum of change to deliver recommended solutions.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A867BF" w:rsidRPr="007E12FE" w14:paraId="5AA685CA" w14:textId="77777777" w:rsidTr="005F51E3">
        <w:tc>
          <w:tcPr>
            <w:tcW w:w="9742" w:type="dxa"/>
            <w:shd w:val="clear" w:color="auto" w:fill="CFDCE3"/>
          </w:tcPr>
          <w:p w14:paraId="20B85521" w14:textId="2D24AB2F" w:rsidR="00A867BF" w:rsidRPr="007E12FE" w:rsidRDefault="00A867BF" w:rsidP="005F51E3">
            <w:pPr>
              <w:spacing w:after="0" w:line="240" w:lineRule="auto"/>
              <w:rPr>
                <w:sz w:val="24"/>
              </w:rPr>
            </w:pPr>
            <w:r w:rsidRPr="007E12FE">
              <w:rPr>
                <w:b/>
                <w:sz w:val="24"/>
              </w:rPr>
              <w:t>Total word count: (Max 800 words)</w:t>
            </w:r>
          </w:p>
        </w:tc>
      </w:tr>
      <w:tr w:rsidR="00A867BF" w:rsidRPr="007E12FE" w14:paraId="283D0C01" w14:textId="77777777" w:rsidTr="005F51E3">
        <w:tc>
          <w:tcPr>
            <w:tcW w:w="9742" w:type="dxa"/>
            <w:shd w:val="clear" w:color="auto" w:fill="auto"/>
          </w:tcPr>
          <w:p w14:paraId="41677611" w14:textId="77777777" w:rsidR="00A867BF" w:rsidRPr="007E12FE" w:rsidRDefault="00A867BF" w:rsidP="005F51E3">
            <w:pPr>
              <w:spacing w:after="0" w:line="240" w:lineRule="auto"/>
              <w:rPr>
                <w:sz w:val="24"/>
              </w:rPr>
            </w:pPr>
          </w:p>
          <w:p w14:paraId="3929424B" w14:textId="77777777" w:rsidR="00A867BF" w:rsidRPr="007E12FE" w:rsidRDefault="00A867BF" w:rsidP="005F51E3">
            <w:pPr>
              <w:spacing w:after="0" w:line="240" w:lineRule="auto"/>
              <w:rPr>
                <w:sz w:val="24"/>
              </w:rPr>
            </w:pPr>
          </w:p>
          <w:p w14:paraId="7EE10219" w14:textId="77777777" w:rsidR="00A867BF" w:rsidRPr="007E12FE" w:rsidRDefault="00A867BF" w:rsidP="005F51E3">
            <w:pPr>
              <w:spacing w:after="0" w:line="240" w:lineRule="auto"/>
              <w:rPr>
                <w:sz w:val="24"/>
              </w:rPr>
            </w:pPr>
          </w:p>
          <w:p w14:paraId="191A6488" w14:textId="77777777" w:rsidR="00A867BF" w:rsidRPr="007E12FE" w:rsidRDefault="00A867BF" w:rsidP="005F51E3">
            <w:pPr>
              <w:spacing w:after="0" w:line="240" w:lineRule="auto"/>
              <w:rPr>
                <w:sz w:val="24"/>
              </w:rPr>
            </w:pPr>
          </w:p>
          <w:p w14:paraId="248F7B2B" w14:textId="77777777" w:rsidR="00A867BF" w:rsidRPr="007E12FE" w:rsidRDefault="00A867BF" w:rsidP="005F51E3">
            <w:pPr>
              <w:spacing w:after="0" w:line="240" w:lineRule="auto"/>
              <w:rPr>
                <w:sz w:val="24"/>
              </w:rPr>
            </w:pPr>
          </w:p>
          <w:p w14:paraId="2F74D838" w14:textId="77777777" w:rsidR="00A867BF" w:rsidRPr="007E12FE" w:rsidRDefault="00A867BF" w:rsidP="005F51E3">
            <w:pPr>
              <w:spacing w:after="0" w:line="240" w:lineRule="auto"/>
              <w:rPr>
                <w:sz w:val="24"/>
              </w:rPr>
            </w:pPr>
          </w:p>
          <w:p w14:paraId="3097ADA4" w14:textId="77777777" w:rsidR="00A867BF" w:rsidRPr="007E12FE" w:rsidRDefault="00A867BF" w:rsidP="005F51E3">
            <w:pPr>
              <w:spacing w:after="0" w:line="240" w:lineRule="auto"/>
              <w:rPr>
                <w:sz w:val="24"/>
              </w:rPr>
            </w:pPr>
          </w:p>
          <w:p w14:paraId="45ED497D" w14:textId="77777777" w:rsidR="00A867BF" w:rsidRPr="007E12FE" w:rsidRDefault="00A867BF" w:rsidP="005F51E3">
            <w:pPr>
              <w:spacing w:after="0" w:line="240" w:lineRule="auto"/>
              <w:rPr>
                <w:sz w:val="24"/>
              </w:rPr>
            </w:pPr>
          </w:p>
          <w:p w14:paraId="3B29233E" w14:textId="77777777" w:rsidR="00A867BF" w:rsidRPr="007E12FE" w:rsidRDefault="00A867BF" w:rsidP="005F51E3">
            <w:pPr>
              <w:spacing w:after="0" w:line="240" w:lineRule="auto"/>
              <w:rPr>
                <w:sz w:val="24"/>
              </w:rPr>
            </w:pPr>
          </w:p>
          <w:p w14:paraId="3439CB67" w14:textId="77777777" w:rsidR="00A867BF" w:rsidRPr="007E12FE" w:rsidRDefault="00A867BF" w:rsidP="005F51E3">
            <w:pPr>
              <w:spacing w:after="0" w:line="240" w:lineRule="auto"/>
              <w:rPr>
                <w:sz w:val="24"/>
              </w:rPr>
            </w:pPr>
            <w:r w:rsidRPr="007E12FE">
              <w:rPr>
                <w:sz w:val="24"/>
              </w:rPr>
              <w:t>Submitted word count:</w:t>
            </w:r>
          </w:p>
        </w:tc>
      </w:tr>
    </w:tbl>
    <w:p w14:paraId="30C7A765" w14:textId="766D9000" w:rsidR="00A867BF" w:rsidRPr="007E12FE" w:rsidRDefault="00A867BF" w:rsidP="00A867BF">
      <w:pPr>
        <w:rPr>
          <w:sz w:val="24"/>
        </w:rPr>
      </w:pPr>
    </w:p>
    <w:p w14:paraId="4F2C4C3F" w14:textId="77777777" w:rsidR="00A867BF" w:rsidRPr="007E12FE" w:rsidRDefault="00A867BF" w:rsidP="00A867BF">
      <w:pPr>
        <w:pStyle w:val="ListParagraph"/>
        <w:numPr>
          <w:ilvl w:val="0"/>
          <w:numId w:val="22"/>
        </w:numPr>
        <w:spacing w:before="100" w:beforeAutospacing="1" w:after="100" w:afterAutospacing="1" w:line="276" w:lineRule="auto"/>
        <w:rPr>
          <w:rFonts w:cs="Arial"/>
          <w:sz w:val="24"/>
        </w:rPr>
      </w:pPr>
      <w:r w:rsidRPr="007E12FE">
        <w:rPr>
          <w:rFonts w:cs="Arial"/>
          <w:sz w:val="24"/>
        </w:rPr>
        <w:t xml:space="preserve">Please set out how your LA/consortia will engage with stakeholders and local partners, </w:t>
      </w:r>
      <w:r w:rsidRPr="007E12FE">
        <w:rPr>
          <w:sz w:val="24"/>
        </w:rPr>
        <w:t xml:space="preserve">such as Local Family Justice Boards (LFJBs), Cafcass and the local judiciary, </w:t>
      </w:r>
      <w:r w:rsidRPr="007E12FE">
        <w:rPr>
          <w:rFonts w:cs="Arial"/>
          <w:sz w:val="24"/>
        </w:rPr>
        <w:t>to enable delivery of the solutions recommended by the Delivery Partner. Your answer should include:</w:t>
      </w:r>
    </w:p>
    <w:p w14:paraId="7175F09D" w14:textId="77777777" w:rsidR="00A867BF" w:rsidRPr="007E12FE" w:rsidRDefault="00A867BF" w:rsidP="00A867BF">
      <w:pPr>
        <w:pStyle w:val="ListParagraph"/>
        <w:numPr>
          <w:ilvl w:val="0"/>
          <w:numId w:val="0"/>
        </w:numPr>
        <w:spacing w:before="100" w:beforeAutospacing="1" w:after="100" w:afterAutospacing="1" w:line="276" w:lineRule="auto"/>
        <w:ind w:left="720"/>
        <w:rPr>
          <w:rFonts w:cs="Arial"/>
          <w:sz w:val="24"/>
        </w:rPr>
      </w:pPr>
    </w:p>
    <w:p w14:paraId="549CAE2C" w14:textId="77777777" w:rsidR="00A867BF" w:rsidRPr="007E12FE" w:rsidRDefault="00A867BF" w:rsidP="00A867BF">
      <w:pPr>
        <w:pStyle w:val="ListParagraph"/>
        <w:numPr>
          <w:ilvl w:val="0"/>
          <w:numId w:val="21"/>
        </w:numPr>
        <w:spacing w:before="100" w:beforeAutospacing="1" w:after="100" w:afterAutospacing="1" w:line="276" w:lineRule="auto"/>
        <w:ind w:left="1418"/>
        <w:rPr>
          <w:sz w:val="24"/>
        </w:rPr>
      </w:pPr>
      <w:r w:rsidRPr="007E12FE">
        <w:rPr>
          <w:sz w:val="24"/>
        </w:rPr>
        <w:t xml:space="preserve">How you will engage and embed partnership working with stakeholders and local partners in your DFJ area to ensure their local knowledge and expertise is fed into delivery of the recommended </w:t>
      </w:r>
      <w:proofErr w:type="gramStart"/>
      <w:r w:rsidRPr="007E12FE">
        <w:rPr>
          <w:sz w:val="24"/>
        </w:rPr>
        <w:t>solutions;</w:t>
      </w:r>
      <w:proofErr w:type="gramEnd"/>
    </w:p>
    <w:p w14:paraId="19D2A0A2" w14:textId="77777777" w:rsidR="00A867BF" w:rsidRPr="007E12FE" w:rsidRDefault="00A867BF" w:rsidP="00A867BF">
      <w:pPr>
        <w:pStyle w:val="ListParagraph"/>
        <w:numPr>
          <w:ilvl w:val="0"/>
          <w:numId w:val="21"/>
        </w:numPr>
        <w:spacing w:before="100" w:beforeAutospacing="1" w:after="100" w:afterAutospacing="1" w:line="276" w:lineRule="auto"/>
        <w:ind w:left="1418"/>
        <w:rPr>
          <w:sz w:val="24"/>
        </w:rPr>
      </w:pPr>
      <w:r w:rsidRPr="007E12FE">
        <w:rPr>
          <w:sz w:val="24"/>
        </w:rPr>
        <w:t>How you will approach working collaboratively with the Evaluation Partner to support their objectives (see information about the Delivery and Evaluation Partners Roles in Annex B to the application guidance).</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A867BF" w:rsidRPr="007E12FE" w14:paraId="00981FB2" w14:textId="77777777" w:rsidTr="005F51E3">
        <w:tc>
          <w:tcPr>
            <w:tcW w:w="9742" w:type="dxa"/>
            <w:shd w:val="clear" w:color="auto" w:fill="CFDCE3"/>
          </w:tcPr>
          <w:p w14:paraId="4C1945D0" w14:textId="40FF10BD" w:rsidR="00A867BF" w:rsidRPr="007E12FE" w:rsidRDefault="00A867BF" w:rsidP="005F51E3">
            <w:pPr>
              <w:spacing w:after="0" w:line="240" w:lineRule="auto"/>
              <w:rPr>
                <w:sz w:val="24"/>
              </w:rPr>
            </w:pPr>
            <w:r w:rsidRPr="007E12FE">
              <w:rPr>
                <w:b/>
                <w:sz w:val="24"/>
              </w:rPr>
              <w:t xml:space="preserve">Total word count: (Max </w:t>
            </w:r>
            <w:r w:rsidR="008016B5" w:rsidRPr="007E12FE">
              <w:rPr>
                <w:b/>
                <w:sz w:val="24"/>
              </w:rPr>
              <w:t>7</w:t>
            </w:r>
            <w:r w:rsidRPr="007E12FE">
              <w:rPr>
                <w:b/>
                <w:sz w:val="24"/>
              </w:rPr>
              <w:t>00 words)</w:t>
            </w:r>
          </w:p>
        </w:tc>
      </w:tr>
      <w:tr w:rsidR="00A867BF" w:rsidRPr="007E12FE" w14:paraId="13738E42" w14:textId="77777777" w:rsidTr="005F51E3">
        <w:tc>
          <w:tcPr>
            <w:tcW w:w="9742" w:type="dxa"/>
            <w:shd w:val="clear" w:color="auto" w:fill="auto"/>
          </w:tcPr>
          <w:p w14:paraId="6704AF0D" w14:textId="77777777" w:rsidR="00A867BF" w:rsidRPr="007E12FE" w:rsidRDefault="00A867BF" w:rsidP="005F51E3">
            <w:pPr>
              <w:spacing w:after="0" w:line="240" w:lineRule="auto"/>
              <w:rPr>
                <w:sz w:val="24"/>
              </w:rPr>
            </w:pPr>
          </w:p>
          <w:p w14:paraId="39BC7930" w14:textId="77777777" w:rsidR="00A867BF" w:rsidRPr="007E12FE" w:rsidRDefault="00A867BF" w:rsidP="005F51E3">
            <w:pPr>
              <w:spacing w:after="0" w:line="240" w:lineRule="auto"/>
              <w:rPr>
                <w:sz w:val="24"/>
              </w:rPr>
            </w:pPr>
          </w:p>
          <w:p w14:paraId="0E820839" w14:textId="77777777" w:rsidR="00A867BF" w:rsidRPr="007E12FE" w:rsidRDefault="00A867BF" w:rsidP="005F51E3">
            <w:pPr>
              <w:spacing w:after="0" w:line="240" w:lineRule="auto"/>
              <w:rPr>
                <w:sz w:val="24"/>
              </w:rPr>
            </w:pPr>
          </w:p>
          <w:p w14:paraId="2D8227C2" w14:textId="77777777" w:rsidR="00A867BF" w:rsidRPr="007E12FE" w:rsidRDefault="00A867BF" w:rsidP="005F51E3">
            <w:pPr>
              <w:spacing w:after="0" w:line="240" w:lineRule="auto"/>
              <w:rPr>
                <w:sz w:val="24"/>
              </w:rPr>
            </w:pPr>
          </w:p>
          <w:p w14:paraId="753C0807" w14:textId="77777777" w:rsidR="00A867BF" w:rsidRPr="007E12FE" w:rsidRDefault="00A867BF" w:rsidP="005F51E3">
            <w:pPr>
              <w:spacing w:after="0" w:line="240" w:lineRule="auto"/>
              <w:rPr>
                <w:sz w:val="24"/>
              </w:rPr>
            </w:pPr>
          </w:p>
          <w:p w14:paraId="1B0CEA7C" w14:textId="77777777" w:rsidR="00A867BF" w:rsidRPr="007E12FE" w:rsidRDefault="00A867BF" w:rsidP="005F51E3">
            <w:pPr>
              <w:spacing w:after="0" w:line="240" w:lineRule="auto"/>
              <w:rPr>
                <w:sz w:val="24"/>
              </w:rPr>
            </w:pPr>
          </w:p>
          <w:p w14:paraId="598C46ED" w14:textId="77777777" w:rsidR="00A867BF" w:rsidRPr="007E12FE" w:rsidRDefault="00A867BF" w:rsidP="005F51E3">
            <w:pPr>
              <w:spacing w:after="0" w:line="240" w:lineRule="auto"/>
              <w:rPr>
                <w:sz w:val="24"/>
              </w:rPr>
            </w:pPr>
          </w:p>
          <w:p w14:paraId="7589CE8E" w14:textId="77777777" w:rsidR="00A867BF" w:rsidRPr="007E12FE" w:rsidRDefault="00A867BF" w:rsidP="005F51E3">
            <w:pPr>
              <w:spacing w:after="0" w:line="240" w:lineRule="auto"/>
              <w:rPr>
                <w:sz w:val="24"/>
              </w:rPr>
            </w:pPr>
          </w:p>
          <w:p w14:paraId="42C62355" w14:textId="77777777" w:rsidR="00A867BF" w:rsidRPr="007E12FE" w:rsidRDefault="00A867BF" w:rsidP="005F51E3">
            <w:pPr>
              <w:spacing w:after="0" w:line="240" w:lineRule="auto"/>
              <w:rPr>
                <w:sz w:val="24"/>
              </w:rPr>
            </w:pPr>
          </w:p>
          <w:p w14:paraId="4646568F" w14:textId="77777777" w:rsidR="00A867BF" w:rsidRPr="007E12FE" w:rsidRDefault="00A867BF" w:rsidP="005F51E3">
            <w:pPr>
              <w:spacing w:after="0" w:line="240" w:lineRule="auto"/>
              <w:rPr>
                <w:sz w:val="24"/>
              </w:rPr>
            </w:pPr>
            <w:r w:rsidRPr="007E12FE">
              <w:rPr>
                <w:sz w:val="24"/>
              </w:rPr>
              <w:t>Submitted word count:</w:t>
            </w:r>
          </w:p>
        </w:tc>
      </w:tr>
    </w:tbl>
    <w:p w14:paraId="643A46AF" w14:textId="2AB69CFD" w:rsidR="00A867BF" w:rsidRPr="007E12FE" w:rsidRDefault="00A867BF" w:rsidP="00A867BF">
      <w:pPr>
        <w:rPr>
          <w:sz w:val="24"/>
        </w:rPr>
      </w:pPr>
    </w:p>
    <w:p w14:paraId="6BF9248B" w14:textId="77777777" w:rsidR="008016B5" w:rsidRPr="007E12FE" w:rsidRDefault="008016B5" w:rsidP="008016B5">
      <w:pPr>
        <w:pStyle w:val="ListParagraph"/>
        <w:numPr>
          <w:ilvl w:val="0"/>
          <w:numId w:val="22"/>
        </w:numPr>
        <w:spacing w:before="100" w:beforeAutospacing="1" w:after="100" w:afterAutospacing="1" w:line="276" w:lineRule="auto"/>
        <w:rPr>
          <w:rFonts w:cs="Arial"/>
          <w:sz w:val="24"/>
        </w:rPr>
      </w:pPr>
      <w:r w:rsidRPr="007E12FE">
        <w:rPr>
          <w:rFonts w:cs="Arial"/>
          <w:sz w:val="24"/>
        </w:rPr>
        <w:t xml:space="preserve">Please set out how your LA/consortia will ensure that there are leadership and governance structures in place to enable strategic oversight, </w:t>
      </w:r>
      <w:proofErr w:type="gramStart"/>
      <w:r w:rsidRPr="007E12FE">
        <w:rPr>
          <w:rFonts w:cs="Arial"/>
          <w:sz w:val="24"/>
        </w:rPr>
        <w:t>scrutiny</w:t>
      </w:r>
      <w:proofErr w:type="gramEnd"/>
      <w:r w:rsidRPr="007E12FE">
        <w:rPr>
          <w:rFonts w:cs="Arial"/>
          <w:sz w:val="24"/>
        </w:rPr>
        <w:t xml:space="preserve"> and support for delivery of the pilot. Your answer should include:</w:t>
      </w:r>
    </w:p>
    <w:p w14:paraId="4FFBEB78" w14:textId="77777777" w:rsidR="008016B5" w:rsidRPr="007E12FE" w:rsidRDefault="008016B5" w:rsidP="008016B5">
      <w:pPr>
        <w:pStyle w:val="ListParagraph"/>
        <w:numPr>
          <w:ilvl w:val="0"/>
          <w:numId w:val="0"/>
        </w:numPr>
        <w:spacing w:before="100" w:beforeAutospacing="1" w:after="100" w:afterAutospacing="1" w:line="276" w:lineRule="auto"/>
        <w:ind w:left="720"/>
        <w:rPr>
          <w:rFonts w:cs="Arial"/>
          <w:sz w:val="24"/>
        </w:rPr>
      </w:pPr>
    </w:p>
    <w:p w14:paraId="0E8547EB" w14:textId="77777777" w:rsidR="008016B5" w:rsidRPr="007E12FE" w:rsidRDefault="008016B5" w:rsidP="008016B5">
      <w:pPr>
        <w:pStyle w:val="ListParagraph"/>
        <w:numPr>
          <w:ilvl w:val="0"/>
          <w:numId w:val="21"/>
        </w:numPr>
        <w:spacing w:before="100" w:beforeAutospacing="1" w:after="100" w:afterAutospacing="1" w:line="276" w:lineRule="auto"/>
        <w:ind w:left="1418"/>
        <w:rPr>
          <w:sz w:val="24"/>
        </w:rPr>
      </w:pPr>
      <w:r w:rsidRPr="007E12FE">
        <w:rPr>
          <w:sz w:val="24"/>
        </w:rPr>
        <w:t xml:space="preserve">Confirmation that each Director of Children’s Services of LAs within your LA/the consortia are supportive of this application and how you will maintain senior support for this </w:t>
      </w:r>
      <w:proofErr w:type="gramStart"/>
      <w:r w:rsidRPr="007E12FE">
        <w:rPr>
          <w:sz w:val="24"/>
        </w:rPr>
        <w:t>pilot;</w:t>
      </w:r>
      <w:proofErr w:type="gramEnd"/>
    </w:p>
    <w:p w14:paraId="2A24B65F" w14:textId="77777777" w:rsidR="008016B5" w:rsidRPr="007E12FE" w:rsidRDefault="008016B5" w:rsidP="008016B5">
      <w:pPr>
        <w:pStyle w:val="ListParagraph"/>
        <w:numPr>
          <w:ilvl w:val="0"/>
          <w:numId w:val="21"/>
        </w:numPr>
        <w:spacing w:before="100" w:beforeAutospacing="1" w:after="100" w:afterAutospacing="1" w:line="276" w:lineRule="auto"/>
        <w:ind w:left="1418"/>
        <w:rPr>
          <w:sz w:val="24"/>
        </w:rPr>
      </w:pPr>
      <w:r w:rsidRPr="007E12FE">
        <w:rPr>
          <w:sz w:val="24"/>
        </w:rPr>
        <w:t xml:space="preserve">Details of leadership and governance structures that will be put in place to ensure that there is ongoing strategic oversight, </w:t>
      </w:r>
      <w:proofErr w:type="gramStart"/>
      <w:r w:rsidRPr="007E12FE">
        <w:rPr>
          <w:sz w:val="24"/>
        </w:rPr>
        <w:t>scrutiny</w:t>
      </w:r>
      <w:proofErr w:type="gramEnd"/>
      <w:r w:rsidRPr="007E12FE">
        <w:rPr>
          <w:sz w:val="24"/>
        </w:rPr>
        <w:t xml:space="preserve"> and support for the pilot within LAs and across your DFJ area.</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8016B5" w:rsidRPr="007E12FE" w14:paraId="5D67DED7" w14:textId="77777777" w:rsidTr="005F51E3">
        <w:tc>
          <w:tcPr>
            <w:tcW w:w="9742" w:type="dxa"/>
            <w:shd w:val="clear" w:color="auto" w:fill="CFDCE3"/>
          </w:tcPr>
          <w:p w14:paraId="0CACD4AE" w14:textId="77777777" w:rsidR="008016B5" w:rsidRPr="007E12FE" w:rsidRDefault="008016B5" w:rsidP="005F51E3">
            <w:pPr>
              <w:spacing w:after="0" w:line="240" w:lineRule="auto"/>
              <w:rPr>
                <w:sz w:val="24"/>
              </w:rPr>
            </w:pPr>
            <w:r w:rsidRPr="007E12FE">
              <w:rPr>
                <w:b/>
                <w:sz w:val="24"/>
              </w:rPr>
              <w:t>Total word count: (Max 700 words)</w:t>
            </w:r>
          </w:p>
        </w:tc>
      </w:tr>
      <w:tr w:rsidR="008016B5" w:rsidRPr="007E12FE" w14:paraId="675380A8" w14:textId="77777777" w:rsidTr="005F51E3">
        <w:tc>
          <w:tcPr>
            <w:tcW w:w="9742" w:type="dxa"/>
            <w:shd w:val="clear" w:color="auto" w:fill="auto"/>
          </w:tcPr>
          <w:p w14:paraId="74DCD0D1" w14:textId="77777777" w:rsidR="008016B5" w:rsidRPr="007E12FE" w:rsidRDefault="008016B5" w:rsidP="005F51E3">
            <w:pPr>
              <w:spacing w:after="0" w:line="240" w:lineRule="auto"/>
              <w:rPr>
                <w:sz w:val="24"/>
              </w:rPr>
            </w:pPr>
          </w:p>
          <w:p w14:paraId="5643E5A6" w14:textId="77777777" w:rsidR="008016B5" w:rsidRPr="007E12FE" w:rsidRDefault="008016B5" w:rsidP="005F51E3">
            <w:pPr>
              <w:spacing w:after="0" w:line="240" w:lineRule="auto"/>
              <w:rPr>
                <w:sz w:val="24"/>
              </w:rPr>
            </w:pPr>
          </w:p>
          <w:p w14:paraId="05CDF7BC" w14:textId="77777777" w:rsidR="008016B5" w:rsidRPr="007E12FE" w:rsidRDefault="008016B5" w:rsidP="005F51E3">
            <w:pPr>
              <w:spacing w:after="0" w:line="240" w:lineRule="auto"/>
              <w:rPr>
                <w:sz w:val="24"/>
              </w:rPr>
            </w:pPr>
          </w:p>
          <w:p w14:paraId="49A5A663" w14:textId="77777777" w:rsidR="008016B5" w:rsidRPr="007E12FE" w:rsidRDefault="008016B5" w:rsidP="005F51E3">
            <w:pPr>
              <w:spacing w:after="0" w:line="240" w:lineRule="auto"/>
              <w:rPr>
                <w:sz w:val="24"/>
              </w:rPr>
            </w:pPr>
          </w:p>
          <w:p w14:paraId="72ECFB8E" w14:textId="77777777" w:rsidR="008016B5" w:rsidRPr="007E12FE" w:rsidRDefault="008016B5" w:rsidP="005F51E3">
            <w:pPr>
              <w:spacing w:after="0" w:line="240" w:lineRule="auto"/>
              <w:rPr>
                <w:sz w:val="24"/>
              </w:rPr>
            </w:pPr>
          </w:p>
          <w:p w14:paraId="087B5D64" w14:textId="77777777" w:rsidR="008016B5" w:rsidRPr="007E12FE" w:rsidRDefault="008016B5" w:rsidP="005F51E3">
            <w:pPr>
              <w:spacing w:after="0" w:line="240" w:lineRule="auto"/>
              <w:rPr>
                <w:sz w:val="24"/>
              </w:rPr>
            </w:pPr>
          </w:p>
          <w:p w14:paraId="7FBA80E4" w14:textId="77777777" w:rsidR="008016B5" w:rsidRPr="007E12FE" w:rsidRDefault="008016B5" w:rsidP="005F51E3">
            <w:pPr>
              <w:spacing w:after="0" w:line="240" w:lineRule="auto"/>
              <w:rPr>
                <w:sz w:val="24"/>
              </w:rPr>
            </w:pPr>
          </w:p>
          <w:p w14:paraId="30EFBA8B" w14:textId="77777777" w:rsidR="008016B5" w:rsidRPr="007E12FE" w:rsidRDefault="008016B5" w:rsidP="005F51E3">
            <w:pPr>
              <w:spacing w:after="0" w:line="240" w:lineRule="auto"/>
              <w:rPr>
                <w:sz w:val="24"/>
              </w:rPr>
            </w:pPr>
          </w:p>
          <w:p w14:paraId="77D428F4" w14:textId="77777777" w:rsidR="008016B5" w:rsidRPr="007E12FE" w:rsidRDefault="008016B5" w:rsidP="005F51E3">
            <w:pPr>
              <w:spacing w:after="0" w:line="240" w:lineRule="auto"/>
              <w:rPr>
                <w:sz w:val="24"/>
              </w:rPr>
            </w:pPr>
          </w:p>
          <w:p w14:paraId="21341D44" w14:textId="77777777" w:rsidR="008016B5" w:rsidRPr="007E12FE" w:rsidRDefault="008016B5" w:rsidP="005F51E3">
            <w:pPr>
              <w:spacing w:after="0" w:line="240" w:lineRule="auto"/>
              <w:rPr>
                <w:sz w:val="24"/>
              </w:rPr>
            </w:pPr>
            <w:r w:rsidRPr="007E12FE">
              <w:rPr>
                <w:sz w:val="24"/>
              </w:rPr>
              <w:t>Submitted word count:</w:t>
            </w:r>
          </w:p>
        </w:tc>
      </w:tr>
    </w:tbl>
    <w:p w14:paraId="3AB16197" w14:textId="41F9A2DD" w:rsidR="00A867BF" w:rsidRPr="007E12FE" w:rsidRDefault="00A867BF" w:rsidP="00A867BF">
      <w:pPr>
        <w:rPr>
          <w:sz w:val="24"/>
        </w:rPr>
      </w:pPr>
    </w:p>
    <w:p w14:paraId="73F4224C" w14:textId="77777777" w:rsidR="008016B5" w:rsidRPr="007E12FE" w:rsidRDefault="008016B5" w:rsidP="008016B5">
      <w:pPr>
        <w:pStyle w:val="ListParagraph"/>
        <w:numPr>
          <w:ilvl w:val="0"/>
          <w:numId w:val="22"/>
        </w:numPr>
        <w:spacing w:before="100" w:beforeAutospacing="1" w:after="100" w:afterAutospacing="1" w:line="276" w:lineRule="auto"/>
        <w:rPr>
          <w:rFonts w:cs="Arial"/>
          <w:sz w:val="24"/>
        </w:rPr>
      </w:pPr>
      <w:r w:rsidRPr="007E12FE">
        <w:rPr>
          <w:rFonts w:cs="Arial"/>
          <w:sz w:val="24"/>
        </w:rPr>
        <w:t xml:space="preserve">Please set out details how your LA/consortia propose to secure and utilise appropriate resource, </w:t>
      </w:r>
      <w:proofErr w:type="gramStart"/>
      <w:r w:rsidRPr="007E12FE">
        <w:rPr>
          <w:rFonts w:cs="Arial"/>
          <w:sz w:val="24"/>
        </w:rPr>
        <w:t>capacity</w:t>
      </w:r>
      <w:proofErr w:type="gramEnd"/>
      <w:r w:rsidRPr="007E12FE">
        <w:rPr>
          <w:rFonts w:cs="Arial"/>
          <w:sz w:val="24"/>
        </w:rPr>
        <w:t xml:space="preserve"> and expertise to deliver this pilot.</w:t>
      </w:r>
      <w:r w:rsidRPr="007E12FE" w:rsidDel="00966AE1">
        <w:rPr>
          <w:rFonts w:cs="Arial"/>
          <w:sz w:val="24"/>
        </w:rPr>
        <w:t xml:space="preserve"> </w:t>
      </w:r>
    </w:p>
    <w:p w14:paraId="77D4BB7C" w14:textId="77777777" w:rsidR="008016B5" w:rsidRPr="007E12FE" w:rsidRDefault="008016B5" w:rsidP="008016B5">
      <w:pPr>
        <w:pStyle w:val="ListParagraph"/>
        <w:numPr>
          <w:ilvl w:val="0"/>
          <w:numId w:val="0"/>
        </w:numPr>
        <w:spacing w:before="100" w:beforeAutospacing="1" w:after="100" w:afterAutospacing="1" w:line="276" w:lineRule="auto"/>
        <w:ind w:left="720"/>
        <w:rPr>
          <w:rFonts w:cs="Arial"/>
          <w:sz w:val="24"/>
        </w:rPr>
      </w:pPr>
    </w:p>
    <w:p w14:paraId="37298A3F" w14:textId="77777777" w:rsidR="008016B5" w:rsidRPr="007E12FE" w:rsidRDefault="008016B5" w:rsidP="008016B5">
      <w:pPr>
        <w:pStyle w:val="ListParagraph"/>
        <w:numPr>
          <w:ilvl w:val="0"/>
          <w:numId w:val="0"/>
        </w:numPr>
        <w:spacing w:before="100" w:beforeAutospacing="1" w:after="100" w:afterAutospacing="1" w:line="276" w:lineRule="auto"/>
        <w:ind w:left="720"/>
        <w:rPr>
          <w:rFonts w:cs="Arial"/>
          <w:sz w:val="24"/>
        </w:rPr>
      </w:pPr>
      <w:r w:rsidRPr="007E12FE">
        <w:rPr>
          <w:rFonts w:cs="Arial"/>
          <w:sz w:val="24"/>
        </w:rPr>
        <w:t xml:space="preserve">Please </w:t>
      </w:r>
      <w:proofErr w:type="gramStart"/>
      <w:r w:rsidRPr="007E12FE">
        <w:rPr>
          <w:rFonts w:cs="Arial"/>
          <w:sz w:val="24"/>
        </w:rPr>
        <w:t>note:</w:t>
      </w:r>
      <w:proofErr w:type="gramEnd"/>
      <w:r w:rsidRPr="007E12FE">
        <w:rPr>
          <w:rFonts w:cs="Arial"/>
          <w:sz w:val="24"/>
        </w:rPr>
        <w:t xml:space="preserve"> at the time of writing this application, your LA/consortia will not know the solutions recommended by the Delivery Partner to tackle delays in your DFJ area and therefore the resource, capacity and expertise required to deliver these solutions. Please therefore base your answer on how you would secure the appropriate resource, </w:t>
      </w:r>
      <w:proofErr w:type="gramStart"/>
      <w:r w:rsidRPr="007E12FE">
        <w:rPr>
          <w:rFonts w:cs="Arial"/>
          <w:sz w:val="24"/>
        </w:rPr>
        <w:t>capacity</w:t>
      </w:r>
      <w:proofErr w:type="gramEnd"/>
      <w:r w:rsidRPr="007E12FE">
        <w:rPr>
          <w:rFonts w:cs="Arial"/>
          <w:sz w:val="24"/>
        </w:rPr>
        <w:t xml:space="preserve"> and expertise to deliver the possible solutions you proposed to the drivers of delay in Part C. </w:t>
      </w:r>
    </w:p>
    <w:p w14:paraId="4FA952A6" w14:textId="77777777" w:rsidR="008016B5" w:rsidRPr="007E12FE" w:rsidRDefault="008016B5" w:rsidP="008016B5">
      <w:pPr>
        <w:pStyle w:val="ListParagraph"/>
        <w:numPr>
          <w:ilvl w:val="0"/>
          <w:numId w:val="0"/>
        </w:numPr>
        <w:spacing w:before="100" w:beforeAutospacing="1" w:after="100" w:afterAutospacing="1" w:line="276" w:lineRule="auto"/>
        <w:ind w:left="720"/>
        <w:rPr>
          <w:rFonts w:cs="Arial"/>
          <w:sz w:val="24"/>
        </w:rPr>
      </w:pPr>
    </w:p>
    <w:p w14:paraId="2DD49A40" w14:textId="77777777" w:rsidR="008016B5" w:rsidRPr="007E12FE" w:rsidRDefault="008016B5" w:rsidP="008016B5">
      <w:pPr>
        <w:pStyle w:val="ListParagraph"/>
        <w:numPr>
          <w:ilvl w:val="0"/>
          <w:numId w:val="0"/>
        </w:numPr>
        <w:spacing w:before="100" w:beforeAutospacing="1" w:after="100" w:afterAutospacing="1" w:line="276" w:lineRule="auto"/>
        <w:ind w:left="720"/>
        <w:rPr>
          <w:rFonts w:cs="Arial"/>
          <w:sz w:val="24"/>
        </w:rPr>
      </w:pPr>
      <w:r w:rsidRPr="007E12FE">
        <w:rPr>
          <w:rFonts w:cs="Arial"/>
          <w:sz w:val="24"/>
        </w:rPr>
        <w:t xml:space="preserve">Your answer should include: </w:t>
      </w:r>
    </w:p>
    <w:p w14:paraId="502E4AF6" w14:textId="77777777" w:rsidR="008016B5" w:rsidRPr="007E12FE" w:rsidRDefault="008016B5" w:rsidP="008016B5">
      <w:pPr>
        <w:pStyle w:val="ListParagraph"/>
        <w:numPr>
          <w:ilvl w:val="0"/>
          <w:numId w:val="0"/>
        </w:numPr>
        <w:spacing w:before="100" w:beforeAutospacing="1" w:after="100" w:afterAutospacing="1" w:line="276" w:lineRule="auto"/>
        <w:ind w:left="720"/>
        <w:rPr>
          <w:rFonts w:cs="Arial"/>
          <w:sz w:val="24"/>
        </w:rPr>
      </w:pPr>
    </w:p>
    <w:p w14:paraId="1AFEA4AC" w14:textId="77777777" w:rsidR="008016B5" w:rsidRPr="007E12FE" w:rsidRDefault="008016B5" w:rsidP="008016B5">
      <w:pPr>
        <w:pStyle w:val="ListParagraph"/>
        <w:numPr>
          <w:ilvl w:val="0"/>
          <w:numId w:val="23"/>
        </w:numPr>
        <w:spacing w:before="100" w:beforeAutospacing="1" w:after="100" w:afterAutospacing="1" w:line="276" w:lineRule="auto"/>
        <w:ind w:left="1418"/>
        <w:rPr>
          <w:sz w:val="24"/>
        </w:rPr>
      </w:pPr>
      <w:r w:rsidRPr="007E12FE">
        <w:rPr>
          <w:sz w:val="24"/>
        </w:rPr>
        <w:t xml:space="preserve">How you propose to manage and oversee operational delivery of the recommended solutions within LAs and across your DFJ </w:t>
      </w:r>
      <w:proofErr w:type="gramStart"/>
      <w:r w:rsidRPr="007E12FE">
        <w:rPr>
          <w:sz w:val="24"/>
        </w:rPr>
        <w:t>area;</w:t>
      </w:r>
      <w:proofErr w:type="gramEnd"/>
    </w:p>
    <w:p w14:paraId="36002424" w14:textId="77777777" w:rsidR="008016B5" w:rsidRPr="007E12FE" w:rsidRDefault="008016B5" w:rsidP="008016B5">
      <w:pPr>
        <w:pStyle w:val="ListParagraph"/>
        <w:numPr>
          <w:ilvl w:val="0"/>
          <w:numId w:val="23"/>
        </w:numPr>
        <w:spacing w:before="100" w:beforeAutospacing="1" w:after="100" w:afterAutospacing="1" w:line="276" w:lineRule="auto"/>
        <w:ind w:left="1418"/>
        <w:rPr>
          <w:sz w:val="24"/>
        </w:rPr>
      </w:pPr>
      <w:r w:rsidRPr="007E12FE">
        <w:rPr>
          <w:sz w:val="24"/>
        </w:rPr>
        <w:t xml:space="preserve">How you propose to utilise technical expertise within your LAs, including legal, HR, governance and delivery expertise, to enable effective delivery of the </w:t>
      </w:r>
      <w:proofErr w:type="gramStart"/>
      <w:r w:rsidRPr="007E12FE">
        <w:rPr>
          <w:sz w:val="24"/>
        </w:rPr>
        <w:t>pilot;</w:t>
      </w:r>
      <w:proofErr w:type="gramEnd"/>
    </w:p>
    <w:p w14:paraId="3E7741C2" w14:textId="77777777" w:rsidR="008016B5" w:rsidRPr="007E12FE" w:rsidRDefault="008016B5" w:rsidP="008016B5">
      <w:pPr>
        <w:pStyle w:val="ListParagraph"/>
        <w:numPr>
          <w:ilvl w:val="0"/>
          <w:numId w:val="23"/>
        </w:numPr>
        <w:spacing w:before="100" w:beforeAutospacing="1" w:after="100" w:afterAutospacing="1" w:line="276" w:lineRule="auto"/>
        <w:ind w:left="1418"/>
        <w:rPr>
          <w:sz w:val="24"/>
        </w:rPr>
      </w:pPr>
      <w:r w:rsidRPr="007E12FE">
        <w:rPr>
          <w:sz w:val="24"/>
        </w:rPr>
        <w:t>How you will ensure that emerging learning and best practice shared by the Delivery Partner is shared with LA staff working to deliver this pilot to enable ongoing development of expertise.</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8016B5" w:rsidRPr="007E12FE" w14:paraId="44B50854" w14:textId="77777777" w:rsidTr="005F51E3">
        <w:tc>
          <w:tcPr>
            <w:tcW w:w="9742" w:type="dxa"/>
            <w:shd w:val="clear" w:color="auto" w:fill="CFDCE3"/>
          </w:tcPr>
          <w:p w14:paraId="2D843A15" w14:textId="77777777" w:rsidR="008016B5" w:rsidRPr="007E12FE" w:rsidRDefault="008016B5" w:rsidP="005F51E3">
            <w:pPr>
              <w:spacing w:after="0" w:line="240" w:lineRule="auto"/>
              <w:rPr>
                <w:sz w:val="24"/>
              </w:rPr>
            </w:pPr>
            <w:r w:rsidRPr="007E12FE">
              <w:rPr>
                <w:b/>
                <w:sz w:val="24"/>
              </w:rPr>
              <w:t>Total word count: (Max 700 words)</w:t>
            </w:r>
          </w:p>
        </w:tc>
      </w:tr>
      <w:tr w:rsidR="008016B5" w:rsidRPr="007E12FE" w14:paraId="591066C9" w14:textId="77777777" w:rsidTr="005F51E3">
        <w:tc>
          <w:tcPr>
            <w:tcW w:w="9742" w:type="dxa"/>
            <w:shd w:val="clear" w:color="auto" w:fill="auto"/>
          </w:tcPr>
          <w:p w14:paraId="700D4A0A" w14:textId="77777777" w:rsidR="008016B5" w:rsidRPr="007E12FE" w:rsidRDefault="008016B5" w:rsidP="005F51E3">
            <w:pPr>
              <w:spacing w:after="0" w:line="240" w:lineRule="auto"/>
              <w:rPr>
                <w:sz w:val="24"/>
              </w:rPr>
            </w:pPr>
          </w:p>
          <w:p w14:paraId="48DE656E" w14:textId="77777777" w:rsidR="008016B5" w:rsidRPr="007E12FE" w:rsidRDefault="008016B5" w:rsidP="005F51E3">
            <w:pPr>
              <w:spacing w:after="0" w:line="240" w:lineRule="auto"/>
              <w:rPr>
                <w:sz w:val="24"/>
              </w:rPr>
            </w:pPr>
          </w:p>
          <w:p w14:paraId="16E61A49" w14:textId="77777777" w:rsidR="008016B5" w:rsidRPr="007E12FE" w:rsidRDefault="008016B5" w:rsidP="005F51E3">
            <w:pPr>
              <w:spacing w:after="0" w:line="240" w:lineRule="auto"/>
              <w:rPr>
                <w:sz w:val="24"/>
              </w:rPr>
            </w:pPr>
          </w:p>
          <w:p w14:paraId="148B1686" w14:textId="77777777" w:rsidR="008016B5" w:rsidRPr="007E12FE" w:rsidRDefault="008016B5" w:rsidP="005F51E3">
            <w:pPr>
              <w:spacing w:after="0" w:line="240" w:lineRule="auto"/>
              <w:rPr>
                <w:sz w:val="24"/>
              </w:rPr>
            </w:pPr>
          </w:p>
          <w:p w14:paraId="36EBC867" w14:textId="77777777" w:rsidR="008016B5" w:rsidRPr="007E12FE" w:rsidRDefault="008016B5" w:rsidP="005F51E3">
            <w:pPr>
              <w:spacing w:after="0" w:line="240" w:lineRule="auto"/>
              <w:rPr>
                <w:sz w:val="24"/>
              </w:rPr>
            </w:pPr>
          </w:p>
          <w:p w14:paraId="0E73FA54" w14:textId="77777777" w:rsidR="008016B5" w:rsidRPr="007E12FE" w:rsidRDefault="008016B5" w:rsidP="005F51E3">
            <w:pPr>
              <w:spacing w:after="0" w:line="240" w:lineRule="auto"/>
              <w:rPr>
                <w:sz w:val="24"/>
              </w:rPr>
            </w:pPr>
          </w:p>
          <w:p w14:paraId="12571301" w14:textId="77777777" w:rsidR="008016B5" w:rsidRPr="007E12FE" w:rsidRDefault="008016B5" w:rsidP="005F51E3">
            <w:pPr>
              <w:spacing w:after="0" w:line="240" w:lineRule="auto"/>
              <w:rPr>
                <w:sz w:val="24"/>
              </w:rPr>
            </w:pPr>
          </w:p>
          <w:p w14:paraId="3180C077" w14:textId="77777777" w:rsidR="008016B5" w:rsidRPr="007E12FE" w:rsidRDefault="008016B5" w:rsidP="005F51E3">
            <w:pPr>
              <w:spacing w:after="0" w:line="240" w:lineRule="auto"/>
              <w:rPr>
                <w:sz w:val="24"/>
              </w:rPr>
            </w:pPr>
          </w:p>
          <w:p w14:paraId="33646A6D" w14:textId="77777777" w:rsidR="008016B5" w:rsidRPr="007E12FE" w:rsidRDefault="008016B5" w:rsidP="005F51E3">
            <w:pPr>
              <w:spacing w:after="0" w:line="240" w:lineRule="auto"/>
              <w:rPr>
                <w:sz w:val="24"/>
              </w:rPr>
            </w:pPr>
          </w:p>
          <w:p w14:paraId="2E539F3B" w14:textId="77777777" w:rsidR="008016B5" w:rsidRPr="007E12FE" w:rsidRDefault="008016B5" w:rsidP="005F51E3">
            <w:pPr>
              <w:spacing w:after="0" w:line="240" w:lineRule="auto"/>
              <w:rPr>
                <w:sz w:val="24"/>
              </w:rPr>
            </w:pPr>
            <w:r w:rsidRPr="007E12FE">
              <w:rPr>
                <w:sz w:val="24"/>
              </w:rPr>
              <w:t>Submitted word count:</w:t>
            </w:r>
          </w:p>
        </w:tc>
      </w:tr>
    </w:tbl>
    <w:p w14:paraId="20E9DD4A" w14:textId="46DB3407" w:rsidR="00A867BF" w:rsidRPr="007E12FE" w:rsidRDefault="00A867BF" w:rsidP="00A867BF">
      <w:pPr>
        <w:rPr>
          <w:sz w:val="24"/>
        </w:rPr>
      </w:pPr>
    </w:p>
    <w:p w14:paraId="4CA7F6A6" w14:textId="77777777" w:rsidR="008016B5" w:rsidRPr="007E12FE" w:rsidRDefault="008016B5" w:rsidP="008016B5">
      <w:pPr>
        <w:pStyle w:val="ListParagraph"/>
        <w:numPr>
          <w:ilvl w:val="0"/>
          <w:numId w:val="22"/>
        </w:numPr>
        <w:suppressAutoHyphens/>
        <w:autoSpaceDN w:val="0"/>
        <w:rPr>
          <w:sz w:val="24"/>
        </w:rPr>
      </w:pPr>
      <w:r w:rsidRPr="007E12FE">
        <w:rPr>
          <w:sz w:val="24"/>
        </w:rPr>
        <w:t>Please set out how your LA/consortia will ensure that there is effective monitoring and assurance around how grant funding is being used towards the recommended solutions. Your answer should include:</w:t>
      </w:r>
    </w:p>
    <w:p w14:paraId="62AE2747" w14:textId="77777777" w:rsidR="008016B5" w:rsidRPr="007E12FE" w:rsidRDefault="008016B5" w:rsidP="008016B5">
      <w:pPr>
        <w:pStyle w:val="ListParagraph"/>
        <w:numPr>
          <w:ilvl w:val="0"/>
          <w:numId w:val="0"/>
        </w:numPr>
        <w:ind w:left="720"/>
        <w:rPr>
          <w:sz w:val="24"/>
        </w:rPr>
      </w:pPr>
    </w:p>
    <w:p w14:paraId="4E25BAFD" w14:textId="77777777" w:rsidR="008016B5" w:rsidRPr="007E12FE" w:rsidRDefault="008016B5" w:rsidP="008016B5">
      <w:pPr>
        <w:pStyle w:val="ListParagraph"/>
        <w:numPr>
          <w:ilvl w:val="0"/>
          <w:numId w:val="24"/>
        </w:numPr>
        <w:suppressAutoHyphens/>
        <w:autoSpaceDN w:val="0"/>
        <w:ind w:left="1418"/>
        <w:rPr>
          <w:sz w:val="24"/>
        </w:rPr>
      </w:pPr>
      <w:r w:rsidRPr="007E12FE">
        <w:rPr>
          <w:sz w:val="24"/>
        </w:rPr>
        <w:t xml:space="preserve">How you will use finance expertise within the lead LA to ensure that there is effective financial monitoring and assurance of the funding to provide the Department with regular, timely and accurate reporting on use of funding, demonstrating its use towards the recommended </w:t>
      </w:r>
      <w:proofErr w:type="gramStart"/>
      <w:r w:rsidRPr="007E12FE">
        <w:rPr>
          <w:sz w:val="24"/>
        </w:rPr>
        <w:t>solutions;</w:t>
      </w:r>
      <w:proofErr w:type="gramEnd"/>
    </w:p>
    <w:p w14:paraId="188360D7" w14:textId="77777777" w:rsidR="008016B5" w:rsidRPr="007E12FE" w:rsidRDefault="008016B5" w:rsidP="008016B5">
      <w:pPr>
        <w:pStyle w:val="ListParagraph"/>
        <w:numPr>
          <w:ilvl w:val="0"/>
          <w:numId w:val="24"/>
        </w:numPr>
        <w:suppressAutoHyphens/>
        <w:autoSpaceDN w:val="0"/>
        <w:ind w:left="1418"/>
        <w:rPr>
          <w:sz w:val="24"/>
        </w:rPr>
      </w:pPr>
      <w:r w:rsidRPr="007E12FE">
        <w:rPr>
          <w:sz w:val="24"/>
        </w:rPr>
        <w:lastRenderedPageBreak/>
        <w:t>How you will ensure effective monitoring of delivery of the pilot and ensure that regular, timely and accurate insights into the progress of delivery of the pilot are provided to the Delivery Partner.</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8016B5" w:rsidRPr="007E12FE" w14:paraId="1D1B06DA" w14:textId="77777777" w:rsidTr="005F51E3">
        <w:tc>
          <w:tcPr>
            <w:tcW w:w="9742" w:type="dxa"/>
            <w:shd w:val="clear" w:color="auto" w:fill="CFDCE3"/>
          </w:tcPr>
          <w:p w14:paraId="00F39EAD" w14:textId="77777777" w:rsidR="008016B5" w:rsidRPr="007E12FE" w:rsidRDefault="008016B5" w:rsidP="005F51E3">
            <w:pPr>
              <w:spacing w:after="0" w:line="240" w:lineRule="auto"/>
              <w:rPr>
                <w:sz w:val="24"/>
              </w:rPr>
            </w:pPr>
            <w:r w:rsidRPr="007E12FE">
              <w:rPr>
                <w:b/>
                <w:sz w:val="24"/>
              </w:rPr>
              <w:t>Total word count: (Max 700 words)</w:t>
            </w:r>
          </w:p>
        </w:tc>
      </w:tr>
      <w:tr w:rsidR="008016B5" w:rsidRPr="007E12FE" w14:paraId="781D4DED" w14:textId="77777777" w:rsidTr="005F51E3">
        <w:tc>
          <w:tcPr>
            <w:tcW w:w="9742" w:type="dxa"/>
            <w:shd w:val="clear" w:color="auto" w:fill="auto"/>
          </w:tcPr>
          <w:p w14:paraId="30E28EEC" w14:textId="77777777" w:rsidR="008016B5" w:rsidRPr="007E12FE" w:rsidRDefault="008016B5" w:rsidP="005F51E3">
            <w:pPr>
              <w:spacing w:after="0" w:line="240" w:lineRule="auto"/>
              <w:rPr>
                <w:sz w:val="24"/>
              </w:rPr>
            </w:pPr>
          </w:p>
          <w:p w14:paraId="7E91BBC6" w14:textId="77777777" w:rsidR="008016B5" w:rsidRPr="007E12FE" w:rsidRDefault="008016B5" w:rsidP="005F51E3">
            <w:pPr>
              <w:spacing w:after="0" w:line="240" w:lineRule="auto"/>
              <w:rPr>
                <w:sz w:val="24"/>
              </w:rPr>
            </w:pPr>
          </w:p>
          <w:p w14:paraId="37DDA0CA" w14:textId="77777777" w:rsidR="008016B5" w:rsidRPr="007E12FE" w:rsidRDefault="008016B5" w:rsidP="005F51E3">
            <w:pPr>
              <w:spacing w:after="0" w:line="240" w:lineRule="auto"/>
              <w:rPr>
                <w:sz w:val="24"/>
              </w:rPr>
            </w:pPr>
          </w:p>
          <w:p w14:paraId="4C6E3F5F" w14:textId="77777777" w:rsidR="008016B5" w:rsidRPr="007E12FE" w:rsidRDefault="008016B5" w:rsidP="005F51E3">
            <w:pPr>
              <w:spacing w:after="0" w:line="240" w:lineRule="auto"/>
              <w:rPr>
                <w:sz w:val="24"/>
              </w:rPr>
            </w:pPr>
          </w:p>
          <w:p w14:paraId="3C81FF1F" w14:textId="77777777" w:rsidR="008016B5" w:rsidRPr="007E12FE" w:rsidRDefault="008016B5" w:rsidP="005F51E3">
            <w:pPr>
              <w:spacing w:after="0" w:line="240" w:lineRule="auto"/>
              <w:rPr>
                <w:sz w:val="24"/>
              </w:rPr>
            </w:pPr>
          </w:p>
          <w:p w14:paraId="62251968" w14:textId="77777777" w:rsidR="008016B5" w:rsidRPr="007E12FE" w:rsidRDefault="008016B5" w:rsidP="005F51E3">
            <w:pPr>
              <w:spacing w:after="0" w:line="240" w:lineRule="auto"/>
              <w:rPr>
                <w:sz w:val="24"/>
              </w:rPr>
            </w:pPr>
          </w:p>
          <w:p w14:paraId="444CA01E" w14:textId="77777777" w:rsidR="008016B5" w:rsidRPr="007E12FE" w:rsidRDefault="008016B5" w:rsidP="005F51E3">
            <w:pPr>
              <w:spacing w:after="0" w:line="240" w:lineRule="auto"/>
              <w:rPr>
                <w:sz w:val="24"/>
              </w:rPr>
            </w:pPr>
          </w:p>
          <w:p w14:paraId="4AA789F8" w14:textId="77777777" w:rsidR="008016B5" w:rsidRPr="007E12FE" w:rsidRDefault="008016B5" w:rsidP="005F51E3">
            <w:pPr>
              <w:spacing w:after="0" w:line="240" w:lineRule="auto"/>
              <w:rPr>
                <w:sz w:val="24"/>
              </w:rPr>
            </w:pPr>
          </w:p>
          <w:p w14:paraId="1864DE97" w14:textId="77777777" w:rsidR="008016B5" w:rsidRPr="007E12FE" w:rsidRDefault="008016B5" w:rsidP="005F51E3">
            <w:pPr>
              <w:spacing w:after="0" w:line="240" w:lineRule="auto"/>
              <w:rPr>
                <w:sz w:val="24"/>
              </w:rPr>
            </w:pPr>
          </w:p>
          <w:p w14:paraId="70BC051E" w14:textId="77777777" w:rsidR="008016B5" w:rsidRPr="007E12FE" w:rsidRDefault="008016B5" w:rsidP="005F51E3">
            <w:pPr>
              <w:spacing w:after="0" w:line="240" w:lineRule="auto"/>
              <w:rPr>
                <w:sz w:val="24"/>
              </w:rPr>
            </w:pPr>
            <w:r w:rsidRPr="007E12FE">
              <w:rPr>
                <w:sz w:val="24"/>
              </w:rPr>
              <w:t>Submitted word count:</w:t>
            </w:r>
          </w:p>
        </w:tc>
      </w:tr>
    </w:tbl>
    <w:p w14:paraId="6267C9B5" w14:textId="0DAADA5F" w:rsidR="00357743" w:rsidRDefault="00357743" w:rsidP="00A867BF"/>
    <w:p w14:paraId="344DFE92" w14:textId="6169E762" w:rsidR="00A867BF" w:rsidRDefault="00357743" w:rsidP="00357743">
      <w:pPr>
        <w:spacing w:after="0" w:line="240" w:lineRule="auto"/>
      </w:pPr>
      <w:r>
        <w:br w:type="page"/>
      </w:r>
    </w:p>
    <w:p w14:paraId="106D6447" w14:textId="12EBB946" w:rsidR="008016B5" w:rsidRDefault="008016B5" w:rsidP="008016B5">
      <w:pPr>
        <w:pStyle w:val="Heading2"/>
      </w:pPr>
      <w:r>
        <w:lastRenderedPageBreak/>
        <w:t xml:space="preserve">Section </w:t>
      </w:r>
      <w:r w:rsidR="00357743">
        <w:t>4</w:t>
      </w:r>
      <w:r>
        <w:t xml:space="preserve"> – Declaration</w:t>
      </w:r>
    </w:p>
    <w:p w14:paraId="32CC5AAD" w14:textId="6CCACF9E" w:rsidR="008016B5" w:rsidRPr="007E12FE" w:rsidRDefault="008016B5" w:rsidP="008016B5">
      <w:pPr>
        <w:spacing w:line="360" w:lineRule="auto"/>
        <w:contextualSpacing/>
        <w:rPr>
          <w:sz w:val="24"/>
          <w:szCs w:val="22"/>
          <w:lang w:eastAsia="en-US"/>
        </w:rPr>
      </w:pPr>
      <w:r w:rsidRPr="007E12FE">
        <w:rPr>
          <w:rFonts w:eastAsia="Arial" w:cs="Arial"/>
          <w:sz w:val="24"/>
          <w:szCs w:val="28"/>
        </w:rPr>
        <w:t xml:space="preserve">Please complete the below declaration, to be signed by both the lead LA’s bidding officer and the Director of Children’s Services (DCS). </w:t>
      </w:r>
      <w:r w:rsidRPr="007E12FE">
        <w:rPr>
          <w:sz w:val="24"/>
          <w:szCs w:val="22"/>
          <w:lang w:eastAsia="en-US"/>
        </w:rPr>
        <w:t>Please select each checkbox to confirm.</w:t>
      </w:r>
    </w:p>
    <w:tbl>
      <w:tblPr>
        <w:tblStyle w:val="TableGrid"/>
        <w:tblW w:w="5000" w:type="pct"/>
        <w:tblLook w:val="04A0" w:firstRow="1" w:lastRow="0" w:firstColumn="1" w:lastColumn="0" w:noHBand="0" w:noVBand="1"/>
      </w:tblPr>
      <w:tblGrid>
        <w:gridCol w:w="7912"/>
        <w:gridCol w:w="1830"/>
      </w:tblGrid>
      <w:tr w:rsidR="008016B5" w:rsidRPr="007E12FE" w14:paraId="1517904A" w14:textId="77777777" w:rsidTr="005F51E3">
        <w:tc>
          <w:tcPr>
            <w:tcW w:w="4061" w:type="pct"/>
            <w:shd w:val="clear" w:color="auto" w:fill="auto"/>
          </w:tcPr>
          <w:p w14:paraId="21F12736" w14:textId="77777777" w:rsidR="008016B5" w:rsidRPr="007E12FE" w:rsidRDefault="008016B5" w:rsidP="008016B5">
            <w:pPr>
              <w:pStyle w:val="EndBox"/>
              <w:rPr>
                <w:sz w:val="24"/>
                <w:szCs w:val="22"/>
                <w:lang w:eastAsia="en-US"/>
              </w:rPr>
            </w:pPr>
            <w:r w:rsidRPr="007E12FE">
              <w:rPr>
                <w:sz w:val="24"/>
                <w:szCs w:val="22"/>
                <w:lang w:eastAsia="en-US"/>
              </w:rPr>
              <w:t>5.1 Please confirm that should this application be deemed as successful against the criteria you will assume the responsibility as lead LA for the consortium, including responsibility for distributing grant funding to the consortium in accordance with approved allocations.</w:t>
            </w:r>
          </w:p>
        </w:tc>
        <w:tc>
          <w:tcPr>
            <w:tcW w:w="939" w:type="pct"/>
          </w:tcPr>
          <w:p w14:paraId="3B7A04C8" w14:textId="77777777" w:rsidR="008016B5" w:rsidRPr="007E12FE" w:rsidRDefault="008016B5" w:rsidP="008016B5">
            <w:pPr>
              <w:pStyle w:val="EndBox"/>
              <w:jc w:val="center"/>
              <w:rPr>
                <w:sz w:val="24"/>
                <w:szCs w:val="22"/>
                <w:lang w:eastAsia="en-US"/>
              </w:rPr>
            </w:pPr>
          </w:p>
          <w:sdt>
            <w:sdtPr>
              <w:rPr>
                <w:sz w:val="24"/>
                <w:szCs w:val="22"/>
                <w:lang w:eastAsia="en-US"/>
              </w:rPr>
              <w:id w:val="-635650787"/>
              <w14:checkbox>
                <w14:checked w14:val="0"/>
                <w14:checkedState w14:val="2612" w14:font="MS Gothic"/>
                <w14:uncheckedState w14:val="2610" w14:font="MS Gothic"/>
              </w14:checkbox>
            </w:sdtPr>
            <w:sdtEndPr/>
            <w:sdtContent>
              <w:p w14:paraId="53162F0B" w14:textId="20045371" w:rsidR="008016B5" w:rsidRPr="007E12FE" w:rsidRDefault="008016B5" w:rsidP="008016B5">
                <w:pPr>
                  <w:pStyle w:val="EndBox"/>
                  <w:jc w:val="center"/>
                  <w:rPr>
                    <w:sz w:val="24"/>
                    <w:szCs w:val="22"/>
                    <w:lang w:eastAsia="en-US"/>
                  </w:rPr>
                </w:pPr>
                <w:r w:rsidRPr="007E12FE">
                  <w:rPr>
                    <w:rFonts w:ascii="MS Gothic" w:eastAsia="MS Gothic" w:hAnsi="MS Gothic" w:hint="eastAsia"/>
                    <w:sz w:val="24"/>
                    <w:szCs w:val="22"/>
                    <w:lang w:eastAsia="en-US"/>
                  </w:rPr>
                  <w:t>☐</w:t>
                </w:r>
              </w:p>
            </w:sdtContent>
          </w:sdt>
        </w:tc>
      </w:tr>
      <w:tr w:rsidR="008016B5" w:rsidRPr="007E12FE" w14:paraId="490AAEDD" w14:textId="77777777" w:rsidTr="005F51E3">
        <w:trPr>
          <w:trHeight w:val="1239"/>
        </w:trPr>
        <w:tc>
          <w:tcPr>
            <w:tcW w:w="4061" w:type="pct"/>
            <w:shd w:val="clear" w:color="auto" w:fill="auto"/>
          </w:tcPr>
          <w:p w14:paraId="440731D0" w14:textId="77777777" w:rsidR="008016B5" w:rsidRPr="007E12FE" w:rsidRDefault="008016B5" w:rsidP="008016B5">
            <w:pPr>
              <w:pStyle w:val="EndBox"/>
              <w:rPr>
                <w:sz w:val="24"/>
                <w:szCs w:val="22"/>
                <w:lang w:eastAsia="en-US"/>
              </w:rPr>
            </w:pPr>
            <w:r w:rsidRPr="007E12FE">
              <w:rPr>
                <w:sz w:val="24"/>
                <w:szCs w:val="22"/>
                <w:lang w:eastAsia="en-US"/>
              </w:rPr>
              <w:t>5.2 Please confirm that should this application be deemed as successful against the criteria, as lead LA you will agree to report to DfE in accordance with your responsibilities as a recipient of Section 14 grant funding.</w:t>
            </w:r>
          </w:p>
        </w:tc>
        <w:tc>
          <w:tcPr>
            <w:tcW w:w="939" w:type="pct"/>
          </w:tcPr>
          <w:p w14:paraId="630EC49D" w14:textId="77777777" w:rsidR="008016B5" w:rsidRPr="007E12FE" w:rsidRDefault="008016B5" w:rsidP="008016B5">
            <w:pPr>
              <w:pStyle w:val="EndBox"/>
              <w:jc w:val="center"/>
              <w:rPr>
                <w:sz w:val="24"/>
                <w:szCs w:val="22"/>
                <w:lang w:eastAsia="en-US"/>
              </w:rPr>
            </w:pPr>
          </w:p>
          <w:sdt>
            <w:sdtPr>
              <w:rPr>
                <w:sz w:val="24"/>
                <w:szCs w:val="22"/>
                <w:lang w:eastAsia="en-US"/>
              </w:rPr>
              <w:id w:val="1559127342"/>
              <w14:checkbox>
                <w14:checked w14:val="0"/>
                <w14:checkedState w14:val="2612" w14:font="MS Gothic"/>
                <w14:uncheckedState w14:val="2610" w14:font="MS Gothic"/>
              </w14:checkbox>
            </w:sdtPr>
            <w:sdtEndPr/>
            <w:sdtContent>
              <w:p w14:paraId="4899A2E3" w14:textId="77777777" w:rsidR="008016B5" w:rsidRPr="007E12FE" w:rsidRDefault="008016B5" w:rsidP="008016B5">
                <w:pPr>
                  <w:pStyle w:val="EndBox"/>
                  <w:jc w:val="center"/>
                  <w:rPr>
                    <w:sz w:val="24"/>
                    <w:szCs w:val="22"/>
                    <w:lang w:eastAsia="en-US"/>
                  </w:rPr>
                </w:pPr>
                <w:r w:rsidRPr="007E12FE">
                  <w:rPr>
                    <w:rFonts w:ascii="MS Gothic" w:eastAsia="MS Gothic" w:hAnsi="MS Gothic" w:hint="eastAsia"/>
                    <w:sz w:val="24"/>
                    <w:szCs w:val="22"/>
                    <w:lang w:eastAsia="en-US"/>
                  </w:rPr>
                  <w:t>☐</w:t>
                </w:r>
              </w:p>
            </w:sdtContent>
          </w:sdt>
        </w:tc>
      </w:tr>
      <w:tr w:rsidR="008016B5" w:rsidRPr="007E12FE" w14:paraId="4C50EF01" w14:textId="77777777" w:rsidTr="005F51E3">
        <w:trPr>
          <w:trHeight w:val="1239"/>
        </w:trPr>
        <w:tc>
          <w:tcPr>
            <w:tcW w:w="4061" w:type="pct"/>
            <w:shd w:val="clear" w:color="auto" w:fill="auto"/>
          </w:tcPr>
          <w:p w14:paraId="39E32A4E" w14:textId="77777777" w:rsidR="008016B5" w:rsidRPr="007E12FE" w:rsidRDefault="008016B5" w:rsidP="008016B5">
            <w:pPr>
              <w:pStyle w:val="EndBox"/>
              <w:rPr>
                <w:sz w:val="24"/>
                <w:szCs w:val="22"/>
                <w:lang w:eastAsia="en-US"/>
              </w:rPr>
            </w:pPr>
            <w:r w:rsidRPr="007E12FE">
              <w:rPr>
                <w:sz w:val="24"/>
                <w:szCs w:val="22"/>
                <w:lang w:eastAsia="en-US"/>
              </w:rPr>
              <w:t>5.3 Please confirm that you as the lead LA and all members of the consortium agree to comply with data protection law as part of your participation in the pilot.</w:t>
            </w:r>
          </w:p>
        </w:tc>
        <w:tc>
          <w:tcPr>
            <w:tcW w:w="939" w:type="pct"/>
          </w:tcPr>
          <w:p w14:paraId="5ADAB9E4" w14:textId="77777777" w:rsidR="008016B5" w:rsidRPr="007E12FE" w:rsidRDefault="008016B5" w:rsidP="008016B5">
            <w:pPr>
              <w:pStyle w:val="EndBox"/>
              <w:jc w:val="center"/>
              <w:rPr>
                <w:sz w:val="24"/>
                <w:szCs w:val="22"/>
                <w:lang w:eastAsia="en-US"/>
              </w:rPr>
            </w:pPr>
          </w:p>
          <w:sdt>
            <w:sdtPr>
              <w:rPr>
                <w:sz w:val="24"/>
                <w:szCs w:val="22"/>
                <w:lang w:eastAsia="en-US"/>
              </w:rPr>
              <w:id w:val="-1448994973"/>
              <w14:checkbox>
                <w14:checked w14:val="0"/>
                <w14:checkedState w14:val="2612" w14:font="MS Gothic"/>
                <w14:uncheckedState w14:val="2610" w14:font="MS Gothic"/>
              </w14:checkbox>
            </w:sdtPr>
            <w:sdtEndPr/>
            <w:sdtContent>
              <w:p w14:paraId="4FD227E2" w14:textId="64BF753D" w:rsidR="008016B5" w:rsidRPr="007E12FE" w:rsidRDefault="008016B5" w:rsidP="008016B5">
                <w:pPr>
                  <w:pStyle w:val="EndBox"/>
                  <w:jc w:val="center"/>
                  <w:rPr>
                    <w:sz w:val="24"/>
                    <w:szCs w:val="22"/>
                    <w:lang w:eastAsia="en-US"/>
                  </w:rPr>
                </w:pPr>
                <w:r w:rsidRPr="007E12FE">
                  <w:rPr>
                    <w:rFonts w:ascii="MS Gothic" w:eastAsia="MS Gothic" w:hAnsi="MS Gothic" w:hint="eastAsia"/>
                    <w:sz w:val="24"/>
                    <w:szCs w:val="22"/>
                    <w:lang w:eastAsia="en-US"/>
                  </w:rPr>
                  <w:t>☐</w:t>
                </w:r>
              </w:p>
            </w:sdtContent>
          </w:sdt>
        </w:tc>
      </w:tr>
    </w:tbl>
    <w:p w14:paraId="71013511" w14:textId="14F14BD3" w:rsidR="008016B5" w:rsidRPr="007E12FE" w:rsidRDefault="008016B5" w:rsidP="008016B5">
      <w:pPr>
        <w:rPr>
          <w:sz w:val="24"/>
          <w:szCs w:val="28"/>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8016B5" w:rsidRPr="007E12FE" w14:paraId="1DE3525F" w14:textId="77777777" w:rsidTr="005F51E3">
        <w:tc>
          <w:tcPr>
            <w:tcW w:w="9742" w:type="dxa"/>
            <w:shd w:val="clear" w:color="auto" w:fill="CFDCE3"/>
          </w:tcPr>
          <w:p w14:paraId="44F8772D" w14:textId="77777777" w:rsidR="008016B5" w:rsidRPr="007E12FE" w:rsidRDefault="008016B5" w:rsidP="005F51E3">
            <w:pPr>
              <w:spacing w:after="0" w:line="240" w:lineRule="auto"/>
              <w:rPr>
                <w:b/>
                <w:sz w:val="24"/>
                <w:szCs w:val="28"/>
              </w:rPr>
            </w:pPr>
            <w:r w:rsidRPr="007E12FE">
              <w:rPr>
                <w:b/>
                <w:sz w:val="24"/>
                <w:szCs w:val="28"/>
              </w:rPr>
              <w:t>DECLARATION (Please complete in block capitals)</w:t>
            </w:r>
          </w:p>
          <w:p w14:paraId="0A5743FF" w14:textId="77777777" w:rsidR="008016B5" w:rsidRPr="007E12FE" w:rsidRDefault="008016B5" w:rsidP="005F51E3">
            <w:pPr>
              <w:spacing w:after="0" w:line="240" w:lineRule="auto"/>
              <w:rPr>
                <w:sz w:val="24"/>
                <w:szCs w:val="28"/>
              </w:rPr>
            </w:pPr>
          </w:p>
          <w:p w14:paraId="1B35F4BC" w14:textId="77777777" w:rsidR="008016B5" w:rsidRPr="007E12FE" w:rsidRDefault="008016B5" w:rsidP="005F51E3">
            <w:pPr>
              <w:spacing w:after="0" w:line="240" w:lineRule="auto"/>
              <w:rPr>
                <w:sz w:val="24"/>
                <w:szCs w:val="28"/>
              </w:rPr>
            </w:pPr>
            <w:r w:rsidRPr="007E12FE">
              <w:rPr>
                <w:sz w:val="24"/>
                <w:szCs w:val="28"/>
              </w:rPr>
              <w:t>Signatures must be either submitted electronically or scanned in.</w:t>
            </w:r>
          </w:p>
          <w:p w14:paraId="11F2779C" w14:textId="5BE27F2E" w:rsidR="008016B5" w:rsidRPr="007E12FE" w:rsidRDefault="008016B5" w:rsidP="005F51E3">
            <w:pPr>
              <w:spacing w:after="0" w:line="240" w:lineRule="auto"/>
              <w:rPr>
                <w:sz w:val="24"/>
                <w:szCs w:val="28"/>
              </w:rPr>
            </w:pPr>
          </w:p>
        </w:tc>
      </w:tr>
      <w:tr w:rsidR="008016B5" w:rsidRPr="007E12FE" w14:paraId="0BF5CB69" w14:textId="77777777" w:rsidTr="005F51E3">
        <w:tc>
          <w:tcPr>
            <w:tcW w:w="9742" w:type="dxa"/>
            <w:shd w:val="clear" w:color="auto" w:fill="auto"/>
          </w:tcPr>
          <w:p w14:paraId="45F7FF56" w14:textId="77777777" w:rsidR="008016B5" w:rsidRPr="007E12FE" w:rsidRDefault="008016B5" w:rsidP="008016B5">
            <w:pPr>
              <w:spacing w:before="120" w:after="120"/>
              <w:rPr>
                <w:color w:val="000000"/>
                <w:sz w:val="24"/>
                <w:szCs w:val="28"/>
              </w:rPr>
            </w:pPr>
            <w:r w:rsidRPr="007E12FE">
              <w:rPr>
                <w:color w:val="000000"/>
                <w:sz w:val="24"/>
                <w:szCs w:val="28"/>
              </w:rPr>
              <w:t xml:space="preserve">I confirm that the information given in this application is true and complete; and </w:t>
            </w:r>
          </w:p>
          <w:p w14:paraId="2C53AF7C" w14:textId="77777777" w:rsidR="008016B5" w:rsidRPr="007E12FE" w:rsidRDefault="008016B5" w:rsidP="005F51E3">
            <w:pPr>
              <w:spacing w:after="0" w:line="240" w:lineRule="auto"/>
              <w:rPr>
                <w:sz w:val="24"/>
                <w:szCs w:val="28"/>
              </w:rPr>
            </w:pPr>
            <w:r w:rsidRPr="007E12FE">
              <w:rPr>
                <w:rFonts w:cs="Arial"/>
                <w:sz w:val="24"/>
                <w:szCs w:val="28"/>
              </w:rPr>
              <w:t>that</w:t>
            </w:r>
            <w:r w:rsidRPr="007E12FE">
              <w:rPr>
                <w:color w:val="000000"/>
                <w:sz w:val="24"/>
                <w:szCs w:val="28"/>
              </w:rPr>
              <w:t>, if successful, the lead local authority will administer any grant in accordance with the letter supplied by the Department for Education</w:t>
            </w:r>
            <w:r w:rsidRPr="007E12FE">
              <w:rPr>
                <w:sz w:val="24"/>
                <w:szCs w:val="28"/>
              </w:rPr>
              <w:t>.</w:t>
            </w:r>
          </w:p>
          <w:p w14:paraId="1C4486D8" w14:textId="2A08BD52" w:rsidR="008016B5" w:rsidRPr="007E12FE" w:rsidRDefault="008016B5" w:rsidP="005F51E3">
            <w:pPr>
              <w:spacing w:after="0" w:line="240" w:lineRule="auto"/>
              <w:rPr>
                <w:sz w:val="24"/>
                <w:szCs w:val="28"/>
              </w:rPr>
            </w:pPr>
          </w:p>
        </w:tc>
      </w:tr>
    </w:tbl>
    <w:p w14:paraId="72D19BB3" w14:textId="2F7FBFB7" w:rsidR="00900F0E" w:rsidRPr="007E12FE" w:rsidRDefault="00900F0E" w:rsidP="00900F0E">
      <w:pPr>
        <w:rPr>
          <w:sz w:val="24"/>
          <w:szCs w:val="28"/>
        </w:rPr>
      </w:pP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8016B5" w:rsidRPr="007E12FE" w14:paraId="5591F830" w14:textId="77777777" w:rsidTr="005F51E3">
        <w:tc>
          <w:tcPr>
            <w:tcW w:w="3226" w:type="dxa"/>
            <w:shd w:val="clear" w:color="auto" w:fill="CFDCE3"/>
          </w:tcPr>
          <w:p w14:paraId="3B151FDA" w14:textId="2F7FBFB7" w:rsidR="008016B5" w:rsidRPr="007E12FE" w:rsidRDefault="008016B5" w:rsidP="005F51E3">
            <w:pPr>
              <w:spacing w:after="0" w:line="240" w:lineRule="auto"/>
              <w:rPr>
                <w:b/>
                <w:sz w:val="24"/>
                <w:szCs w:val="28"/>
              </w:rPr>
            </w:pPr>
            <w:r w:rsidRPr="007E12FE">
              <w:rPr>
                <w:b/>
                <w:sz w:val="24"/>
                <w:szCs w:val="28"/>
              </w:rPr>
              <w:t>Full name</w:t>
            </w:r>
          </w:p>
        </w:tc>
        <w:tc>
          <w:tcPr>
            <w:tcW w:w="6516" w:type="dxa"/>
          </w:tcPr>
          <w:p w14:paraId="3473B275" w14:textId="77777777" w:rsidR="008016B5" w:rsidRPr="007E12FE" w:rsidRDefault="008016B5" w:rsidP="005F51E3">
            <w:pPr>
              <w:spacing w:after="0" w:line="240" w:lineRule="auto"/>
              <w:rPr>
                <w:sz w:val="24"/>
                <w:szCs w:val="28"/>
              </w:rPr>
            </w:pPr>
          </w:p>
        </w:tc>
      </w:tr>
      <w:tr w:rsidR="008016B5" w:rsidRPr="007E12FE" w14:paraId="7103F2C6" w14:textId="77777777" w:rsidTr="005F51E3">
        <w:tc>
          <w:tcPr>
            <w:tcW w:w="3226" w:type="dxa"/>
            <w:shd w:val="clear" w:color="auto" w:fill="CFDCE3"/>
          </w:tcPr>
          <w:p w14:paraId="5BEB206E" w14:textId="0046B356" w:rsidR="008016B5" w:rsidRPr="007E12FE" w:rsidRDefault="008016B5" w:rsidP="005F51E3">
            <w:pPr>
              <w:spacing w:after="0" w:line="240" w:lineRule="auto"/>
              <w:rPr>
                <w:b/>
                <w:sz w:val="24"/>
                <w:szCs w:val="28"/>
              </w:rPr>
            </w:pPr>
            <w:r w:rsidRPr="007E12FE">
              <w:rPr>
                <w:b/>
                <w:sz w:val="24"/>
                <w:szCs w:val="28"/>
              </w:rPr>
              <w:t>Position (Job title)</w:t>
            </w:r>
          </w:p>
        </w:tc>
        <w:tc>
          <w:tcPr>
            <w:tcW w:w="6516" w:type="dxa"/>
          </w:tcPr>
          <w:p w14:paraId="6647F161" w14:textId="77777777" w:rsidR="008016B5" w:rsidRPr="007E12FE" w:rsidRDefault="008016B5" w:rsidP="005F51E3">
            <w:pPr>
              <w:spacing w:after="0" w:line="240" w:lineRule="auto"/>
              <w:rPr>
                <w:sz w:val="24"/>
                <w:szCs w:val="28"/>
              </w:rPr>
            </w:pPr>
          </w:p>
        </w:tc>
      </w:tr>
      <w:tr w:rsidR="008016B5" w:rsidRPr="007E12FE" w14:paraId="660D9308" w14:textId="77777777" w:rsidTr="005F51E3">
        <w:tc>
          <w:tcPr>
            <w:tcW w:w="3226" w:type="dxa"/>
            <w:shd w:val="clear" w:color="auto" w:fill="CFDCE3"/>
          </w:tcPr>
          <w:p w14:paraId="3F857C48" w14:textId="705CFDE7" w:rsidR="008016B5" w:rsidRPr="007E12FE" w:rsidRDefault="008016B5" w:rsidP="005F51E3">
            <w:pPr>
              <w:spacing w:after="0" w:line="240" w:lineRule="auto"/>
              <w:rPr>
                <w:b/>
                <w:sz w:val="24"/>
                <w:szCs w:val="28"/>
              </w:rPr>
            </w:pPr>
            <w:r w:rsidRPr="007E12FE">
              <w:rPr>
                <w:b/>
                <w:sz w:val="24"/>
                <w:szCs w:val="28"/>
              </w:rPr>
              <w:t>Date</w:t>
            </w:r>
          </w:p>
        </w:tc>
        <w:tc>
          <w:tcPr>
            <w:tcW w:w="6516" w:type="dxa"/>
          </w:tcPr>
          <w:p w14:paraId="7EFDB4CA" w14:textId="77777777" w:rsidR="008016B5" w:rsidRPr="007E12FE" w:rsidRDefault="008016B5" w:rsidP="005F51E3">
            <w:pPr>
              <w:spacing w:after="0" w:line="240" w:lineRule="auto"/>
              <w:rPr>
                <w:sz w:val="24"/>
                <w:szCs w:val="28"/>
              </w:rPr>
            </w:pPr>
          </w:p>
        </w:tc>
      </w:tr>
      <w:tr w:rsidR="008016B5" w:rsidRPr="007E12FE" w14:paraId="4B634247" w14:textId="77777777" w:rsidTr="005F51E3">
        <w:tc>
          <w:tcPr>
            <w:tcW w:w="3226" w:type="dxa"/>
            <w:shd w:val="clear" w:color="auto" w:fill="CFDCE3"/>
          </w:tcPr>
          <w:p w14:paraId="31CE783E" w14:textId="799F7A17" w:rsidR="008016B5" w:rsidRPr="007E12FE" w:rsidRDefault="008016B5" w:rsidP="005F51E3">
            <w:pPr>
              <w:spacing w:after="0" w:line="240" w:lineRule="auto"/>
              <w:rPr>
                <w:b/>
                <w:sz w:val="24"/>
                <w:szCs w:val="28"/>
              </w:rPr>
            </w:pPr>
            <w:r w:rsidRPr="007E12FE">
              <w:rPr>
                <w:b/>
                <w:sz w:val="24"/>
                <w:szCs w:val="28"/>
              </w:rPr>
              <w:t>Contact details including email address</w:t>
            </w:r>
          </w:p>
        </w:tc>
        <w:tc>
          <w:tcPr>
            <w:tcW w:w="6516" w:type="dxa"/>
          </w:tcPr>
          <w:p w14:paraId="58E7B04C" w14:textId="77777777" w:rsidR="008016B5" w:rsidRPr="007E12FE" w:rsidRDefault="008016B5" w:rsidP="005F51E3">
            <w:pPr>
              <w:spacing w:after="0" w:line="240" w:lineRule="auto"/>
              <w:rPr>
                <w:sz w:val="24"/>
                <w:szCs w:val="28"/>
              </w:rPr>
            </w:pPr>
          </w:p>
        </w:tc>
      </w:tr>
      <w:tr w:rsidR="008016B5" w:rsidRPr="007E12FE" w14:paraId="52C0F96D" w14:textId="77777777" w:rsidTr="005F51E3">
        <w:tc>
          <w:tcPr>
            <w:tcW w:w="3226" w:type="dxa"/>
            <w:shd w:val="clear" w:color="auto" w:fill="CFDCE3"/>
          </w:tcPr>
          <w:p w14:paraId="600AB6FF" w14:textId="77777777" w:rsidR="008016B5" w:rsidRPr="007E12FE" w:rsidRDefault="008016B5" w:rsidP="005F51E3">
            <w:pPr>
              <w:spacing w:after="0" w:line="240" w:lineRule="auto"/>
              <w:rPr>
                <w:b/>
                <w:sz w:val="24"/>
                <w:szCs w:val="28"/>
              </w:rPr>
            </w:pPr>
            <w:r w:rsidRPr="007E12FE">
              <w:rPr>
                <w:b/>
                <w:sz w:val="24"/>
                <w:szCs w:val="28"/>
              </w:rPr>
              <w:t>Signature</w:t>
            </w:r>
          </w:p>
          <w:p w14:paraId="2C206C80" w14:textId="77777777" w:rsidR="008016B5" w:rsidRPr="007E12FE" w:rsidRDefault="008016B5" w:rsidP="005F51E3">
            <w:pPr>
              <w:spacing w:after="0" w:line="240" w:lineRule="auto"/>
              <w:rPr>
                <w:b/>
                <w:sz w:val="24"/>
                <w:szCs w:val="28"/>
              </w:rPr>
            </w:pPr>
          </w:p>
          <w:p w14:paraId="79966853" w14:textId="161B3080" w:rsidR="008016B5" w:rsidRPr="007E12FE" w:rsidRDefault="008016B5" w:rsidP="005F51E3">
            <w:pPr>
              <w:spacing w:after="0" w:line="240" w:lineRule="auto"/>
              <w:rPr>
                <w:b/>
                <w:sz w:val="24"/>
                <w:szCs w:val="28"/>
              </w:rPr>
            </w:pPr>
          </w:p>
        </w:tc>
        <w:tc>
          <w:tcPr>
            <w:tcW w:w="6516" w:type="dxa"/>
          </w:tcPr>
          <w:p w14:paraId="1A2D3117" w14:textId="77777777" w:rsidR="008016B5" w:rsidRPr="007E12FE" w:rsidRDefault="008016B5" w:rsidP="005F51E3">
            <w:pPr>
              <w:spacing w:after="0" w:line="240" w:lineRule="auto"/>
              <w:rPr>
                <w:sz w:val="24"/>
                <w:szCs w:val="28"/>
              </w:rPr>
            </w:pPr>
          </w:p>
        </w:tc>
      </w:tr>
      <w:tr w:rsidR="008016B5" w:rsidRPr="007E12FE" w14:paraId="31166039" w14:textId="77777777" w:rsidTr="005F51E3">
        <w:tc>
          <w:tcPr>
            <w:tcW w:w="3226" w:type="dxa"/>
            <w:shd w:val="clear" w:color="auto" w:fill="CFDCE3"/>
          </w:tcPr>
          <w:p w14:paraId="3A1CDC09" w14:textId="77777777" w:rsidR="008016B5" w:rsidRPr="007E12FE" w:rsidRDefault="008016B5" w:rsidP="005F51E3">
            <w:pPr>
              <w:spacing w:after="0" w:line="240" w:lineRule="auto"/>
              <w:rPr>
                <w:b/>
                <w:sz w:val="24"/>
                <w:szCs w:val="28"/>
              </w:rPr>
            </w:pPr>
            <w:r w:rsidRPr="007E12FE">
              <w:rPr>
                <w:b/>
                <w:sz w:val="24"/>
                <w:szCs w:val="28"/>
              </w:rPr>
              <w:t>Countersigned (by the DCS)</w:t>
            </w:r>
          </w:p>
          <w:p w14:paraId="1A3A10E1" w14:textId="77777777" w:rsidR="008016B5" w:rsidRPr="007E12FE" w:rsidRDefault="008016B5" w:rsidP="005F51E3">
            <w:pPr>
              <w:spacing w:after="0" w:line="240" w:lineRule="auto"/>
              <w:rPr>
                <w:b/>
                <w:sz w:val="24"/>
                <w:szCs w:val="28"/>
              </w:rPr>
            </w:pPr>
          </w:p>
          <w:p w14:paraId="4B6F0D56" w14:textId="003206C3" w:rsidR="008016B5" w:rsidRPr="007E12FE" w:rsidRDefault="008016B5" w:rsidP="005F51E3">
            <w:pPr>
              <w:spacing w:after="0" w:line="240" w:lineRule="auto"/>
              <w:rPr>
                <w:b/>
                <w:sz w:val="24"/>
                <w:szCs w:val="28"/>
              </w:rPr>
            </w:pPr>
          </w:p>
        </w:tc>
        <w:tc>
          <w:tcPr>
            <w:tcW w:w="6516" w:type="dxa"/>
          </w:tcPr>
          <w:p w14:paraId="7E5F824B" w14:textId="77777777" w:rsidR="008016B5" w:rsidRPr="007E12FE" w:rsidRDefault="008016B5" w:rsidP="005F51E3">
            <w:pPr>
              <w:spacing w:after="0" w:line="240" w:lineRule="auto"/>
              <w:rPr>
                <w:sz w:val="24"/>
                <w:szCs w:val="28"/>
              </w:rPr>
            </w:pPr>
          </w:p>
        </w:tc>
      </w:tr>
    </w:tbl>
    <w:p w14:paraId="6BC46FE8" w14:textId="6A060918" w:rsidR="00900F0E" w:rsidRPr="007E12FE" w:rsidRDefault="00900F0E" w:rsidP="00900F0E">
      <w:pPr>
        <w:rPr>
          <w:sz w:val="24"/>
          <w:szCs w:val="28"/>
        </w:rPr>
      </w:pPr>
    </w:p>
    <w:p w14:paraId="13920CF2" w14:textId="6E1303AB" w:rsidR="005D3B59" w:rsidRPr="007E12FE" w:rsidRDefault="00C2496D" w:rsidP="00743F85">
      <w:pPr>
        <w:spacing w:before="240"/>
        <w:rPr>
          <w:sz w:val="24"/>
          <w:szCs w:val="28"/>
        </w:rPr>
      </w:pPr>
      <w:r w:rsidRPr="007E12FE">
        <w:rPr>
          <w:sz w:val="24"/>
          <w:szCs w:val="28"/>
        </w:rPr>
        <w:t>©</w:t>
      </w:r>
      <w:r w:rsidR="005D3B59" w:rsidRPr="007E12FE">
        <w:rPr>
          <w:sz w:val="24"/>
          <w:szCs w:val="28"/>
        </w:rPr>
        <w:t xml:space="preserve"> Crown copyright </w:t>
      </w:r>
      <w:r w:rsidR="008016B5" w:rsidRPr="007E12FE">
        <w:rPr>
          <w:sz w:val="24"/>
          <w:szCs w:val="28"/>
        </w:rPr>
        <w:t>2023</w:t>
      </w:r>
    </w:p>
    <w:sectPr w:rsidR="005D3B59" w:rsidRPr="007E12FE" w:rsidSect="002A4FA6">
      <w:footerReference w:type="default" r:id="rId14"/>
      <w:footerReference w:type="first" r:id="rId15"/>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62E3" w14:textId="77777777" w:rsidR="00313C4C" w:rsidRDefault="00313C4C" w:rsidP="002B6D93">
      <w:r>
        <w:separator/>
      </w:r>
    </w:p>
    <w:p w14:paraId="6C967C46" w14:textId="77777777" w:rsidR="00313C4C" w:rsidRDefault="00313C4C"/>
  </w:endnote>
  <w:endnote w:type="continuationSeparator" w:id="0">
    <w:p w14:paraId="4B908465" w14:textId="77777777" w:rsidR="00313C4C" w:rsidRDefault="00313C4C" w:rsidP="002B6D93">
      <w:r>
        <w:continuationSeparator/>
      </w:r>
    </w:p>
    <w:p w14:paraId="0233FFBF" w14:textId="77777777" w:rsidR="00313C4C" w:rsidRDefault="00313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13920D0F" w14:textId="0EE361A7" w:rsidR="00F41AB0" w:rsidRDefault="00F41AB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00456">
          <w:rPr>
            <w:noProof/>
          </w:rPr>
          <w:t>3</w:t>
        </w:r>
        <w:r>
          <w:rPr>
            <w:noProof/>
          </w:rPr>
          <w:fldChar w:fldCharType="end"/>
        </w:r>
      </w:p>
    </w:sdtContent>
  </w:sdt>
  <w:p w14:paraId="13920D10" w14:textId="77777777" w:rsidR="00F41AB0" w:rsidRDefault="00F41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0D11" w14:textId="5D7CC4C2" w:rsidR="00F41AB0" w:rsidRPr="006E6ADB" w:rsidRDefault="00F41AB0" w:rsidP="004A3626">
    <w:pPr>
      <w:tabs>
        <w:tab w:val="left" w:pos="7088"/>
      </w:tabs>
      <w:spacing w:before="240"/>
      <w:rPr>
        <w:szCs w:val="20"/>
      </w:rPr>
    </w:pPr>
    <w:r w:rsidRPr="006E6ADB">
      <w:rPr>
        <w:szCs w:val="20"/>
      </w:rPr>
      <w:tab/>
      <w:t xml:space="preserve">Published: </w:t>
    </w:r>
    <w:r w:rsidR="00470899">
      <w:rPr>
        <w:szCs w:val="20"/>
      </w:rPr>
      <w:t>October</w:t>
    </w:r>
    <w:r>
      <w:rPr>
        <w:szCs w:val="20"/>
      </w:rPr>
      <w:t xml:space="preserve"> 2</w:t>
    </w:r>
    <w:r w:rsidR="00470899">
      <w:rPr>
        <w:szCs w:val="20"/>
      </w:rPr>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4C70" w14:textId="77777777" w:rsidR="00313C4C" w:rsidRDefault="00313C4C" w:rsidP="002B6D93">
      <w:r>
        <w:separator/>
      </w:r>
    </w:p>
    <w:p w14:paraId="51B061AB" w14:textId="77777777" w:rsidR="00313C4C" w:rsidRDefault="00313C4C"/>
  </w:footnote>
  <w:footnote w:type="continuationSeparator" w:id="0">
    <w:p w14:paraId="68184E97" w14:textId="77777777" w:rsidR="00313C4C" w:rsidRDefault="00313C4C" w:rsidP="002B6D93">
      <w:r>
        <w:continuationSeparator/>
      </w:r>
    </w:p>
    <w:p w14:paraId="078BDB7D" w14:textId="77777777" w:rsidR="00313C4C" w:rsidRDefault="00313C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80D6A"/>
    <w:multiLevelType w:val="hybridMultilevel"/>
    <w:tmpl w:val="850A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B0AA9"/>
    <w:multiLevelType w:val="hybridMultilevel"/>
    <w:tmpl w:val="F136364E"/>
    <w:lvl w:ilvl="0" w:tplc="BC581528">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C25340"/>
    <w:multiLevelType w:val="multilevel"/>
    <w:tmpl w:val="EA1AA880"/>
    <w:styleLink w:val="LFO7"/>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5CF72CAB"/>
    <w:multiLevelType w:val="multilevel"/>
    <w:tmpl w:val="8C9A634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E42A4"/>
    <w:multiLevelType w:val="multilevel"/>
    <w:tmpl w:val="9836E79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6F404B23"/>
    <w:multiLevelType w:val="multilevel"/>
    <w:tmpl w:val="97C87A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46B4B"/>
    <w:multiLevelType w:val="hybridMultilevel"/>
    <w:tmpl w:val="4006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0388938">
    <w:abstractNumId w:val="5"/>
  </w:num>
  <w:num w:numId="2" w16cid:durableId="1115903124">
    <w:abstractNumId w:val="16"/>
  </w:num>
  <w:num w:numId="3" w16cid:durableId="464737158">
    <w:abstractNumId w:val="15"/>
  </w:num>
  <w:num w:numId="4" w16cid:durableId="438111338">
    <w:abstractNumId w:val="8"/>
  </w:num>
  <w:num w:numId="5" w16cid:durableId="892740650">
    <w:abstractNumId w:val="7"/>
  </w:num>
  <w:num w:numId="6" w16cid:durableId="1085955797">
    <w:abstractNumId w:val="11"/>
  </w:num>
  <w:num w:numId="7" w16cid:durableId="1970353493">
    <w:abstractNumId w:val="4"/>
  </w:num>
  <w:num w:numId="8" w16cid:durableId="263342164">
    <w:abstractNumId w:val="2"/>
  </w:num>
  <w:num w:numId="9" w16cid:durableId="2123723699">
    <w:abstractNumId w:val="1"/>
  </w:num>
  <w:num w:numId="10" w16cid:durableId="1225415258">
    <w:abstractNumId w:val="12"/>
  </w:num>
  <w:num w:numId="11" w16cid:durableId="227959038">
    <w:abstractNumId w:val="11"/>
  </w:num>
  <w:num w:numId="12" w16cid:durableId="895508105">
    <w:abstractNumId w:val="20"/>
  </w:num>
  <w:num w:numId="13" w16cid:durableId="2094276228">
    <w:abstractNumId w:val="6"/>
  </w:num>
  <w:num w:numId="14" w16cid:durableId="12706960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5282868">
    <w:abstractNumId w:val="3"/>
  </w:num>
  <w:num w:numId="16" w16cid:durableId="813447445">
    <w:abstractNumId w:val="0"/>
  </w:num>
  <w:num w:numId="17" w16cid:durableId="1468860601">
    <w:abstractNumId w:val="17"/>
  </w:num>
  <w:num w:numId="18" w16cid:durableId="1782648496">
    <w:abstractNumId w:val="14"/>
  </w:num>
  <w:num w:numId="19" w16cid:durableId="995767015">
    <w:abstractNumId w:val="18"/>
  </w:num>
  <w:num w:numId="20" w16cid:durableId="1569807734">
    <w:abstractNumId w:val="13"/>
  </w:num>
  <w:num w:numId="21" w16cid:durableId="2028359679">
    <w:abstractNumId w:val="21"/>
  </w:num>
  <w:num w:numId="22" w16cid:durableId="920682311">
    <w:abstractNumId w:val="10"/>
  </w:num>
  <w:num w:numId="23" w16cid:durableId="584999117">
    <w:abstractNumId w:val="19"/>
  </w:num>
  <w:num w:numId="24" w16cid:durableId="173076860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24355"/>
    <w:rsid w:val="00031F36"/>
    <w:rsid w:val="000442BD"/>
    <w:rsid w:val="00057100"/>
    <w:rsid w:val="00065E86"/>
    <w:rsid w:val="00066B1C"/>
    <w:rsid w:val="00083A73"/>
    <w:rsid w:val="000A10F4"/>
    <w:rsid w:val="000B3DE0"/>
    <w:rsid w:val="000C7D62"/>
    <w:rsid w:val="000D1D30"/>
    <w:rsid w:val="000D4433"/>
    <w:rsid w:val="000E3350"/>
    <w:rsid w:val="000E354F"/>
    <w:rsid w:val="000F73F3"/>
    <w:rsid w:val="00103E77"/>
    <w:rsid w:val="0011494F"/>
    <w:rsid w:val="00121C6C"/>
    <w:rsid w:val="001264D9"/>
    <w:rsid w:val="001272A9"/>
    <w:rsid w:val="00133075"/>
    <w:rsid w:val="00147214"/>
    <w:rsid w:val="00147697"/>
    <w:rsid w:val="001534B2"/>
    <w:rsid w:val="001540AB"/>
    <w:rsid w:val="00155EC2"/>
    <w:rsid w:val="001612C8"/>
    <w:rsid w:val="001747E2"/>
    <w:rsid w:val="00176EB9"/>
    <w:rsid w:val="0017793A"/>
    <w:rsid w:val="00186C66"/>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426A0"/>
    <w:rsid w:val="002575C5"/>
    <w:rsid w:val="0027231C"/>
    <w:rsid w:val="0027252F"/>
    <w:rsid w:val="002839B5"/>
    <w:rsid w:val="00287788"/>
    <w:rsid w:val="002A28F7"/>
    <w:rsid w:val="002A3153"/>
    <w:rsid w:val="002A4FA6"/>
    <w:rsid w:val="002B6D93"/>
    <w:rsid w:val="002C34D4"/>
    <w:rsid w:val="002C3AA4"/>
    <w:rsid w:val="002E463F"/>
    <w:rsid w:val="002E4E9A"/>
    <w:rsid w:val="002E508B"/>
    <w:rsid w:val="002E5F9F"/>
    <w:rsid w:val="002E7849"/>
    <w:rsid w:val="002F7128"/>
    <w:rsid w:val="00300F99"/>
    <w:rsid w:val="00313C4C"/>
    <w:rsid w:val="00342F8B"/>
    <w:rsid w:val="00357743"/>
    <w:rsid w:val="00361752"/>
    <w:rsid w:val="00374981"/>
    <w:rsid w:val="00377969"/>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70899"/>
    <w:rsid w:val="00483844"/>
    <w:rsid w:val="004866AD"/>
    <w:rsid w:val="004A3626"/>
    <w:rsid w:val="004A3E98"/>
    <w:rsid w:val="004B08AC"/>
    <w:rsid w:val="004C5600"/>
    <w:rsid w:val="004D13A3"/>
    <w:rsid w:val="004D73C6"/>
    <w:rsid w:val="004E09B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66D76"/>
    <w:rsid w:val="00670ADC"/>
    <w:rsid w:val="0067185E"/>
    <w:rsid w:val="00671D5B"/>
    <w:rsid w:val="006775FA"/>
    <w:rsid w:val="00684973"/>
    <w:rsid w:val="0068544D"/>
    <w:rsid w:val="00687941"/>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43F85"/>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3CF9"/>
    <w:rsid w:val="007E12FE"/>
    <w:rsid w:val="008016B5"/>
    <w:rsid w:val="00816E77"/>
    <w:rsid w:val="00831263"/>
    <w:rsid w:val="00831DB7"/>
    <w:rsid w:val="00832EBF"/>
    <w:rsid w:val="008366CB"/>
    <w:rsid w:val="00837F3A"/>
    <w:rsid w:val="008462D5"/>
    <w:rsid w:val="008620F3"/>
    <w:rsid w:val="00863986"/>
    <w:rsid w:val="00866257"/>
    <w:rsid w:val="00874F24"/>
    <w:rsid w:val="00876230"/>
    <w:rsid w:val="00877D5B"/>
    <w:rsid w:val="00880441"/>
    <w:rsid w:val="00880B83"/>
    <w:rsid w:val="008850D1"/>
    <w:rsid w:val="00886B1E"/>
    <w:rsid w:val="0088727B"/>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0F0E"/>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0655D"/>
    <w:rsid w:val="00A30BA1"/>
    <w:rsid w:val="00A37DEE"/>
    <w:rsid w:val="00A433C3"/>
    <w:rsid w:val="00A512D0"/>
    <w:rsid w:val="00A54BB7"/>
    <w:rsid w:val="00A5643A"/>
    <w:rsid w:val="00A5723C"/>
    <w:rsid w:val="00A707A4"/>
    <w:rsid w:val="00A7274B"/>
    <w:rsid w:val="00A73FB8"/>
    <w:rsid w:val="00A75086"/>
    <w:rsid w:val="00A763CB"/>
    <w:rsid w:val="00A801D1"/>
    <w:rsid w:val="00A81F69"/>
    <w:rsid w:val="00A85EBD"/>
    <w:rsid w:val="00A867BF"/>
    <w:rsid w:val="00AA3484"/>
    <w:rsid w:val="00AA7E7B"/>
    <w:rsid w:val="00AB6D0F"/>
    <w:rsid w:val="00AB7858"/>
    <w:rsid w:val="00AC61A6"/>
    <w:rsid w:val="00AD1BE5"/>
    <w:rsid w:val="00AD1DD2"/>
    <w:rsid w:val="00AD2062"/>
    <w:rsid w:val="00AD2F1D"/>
    <w:rsid w:val="00AD4D4B"/>
    <w:rsid w:val="00AD7427"/>
    <w:rsid w:val="00AE1E46"/>
    <w:rsid w:val="00AE4296"/>
    <w:rsid w:val="00AF0989"/>
    <w:rsid w:val="00AF2191"/>
    <w:rsid w:val="00AF785C"/>
    <w:rsid w:val="00B336AF"/>
    <w:rsid w:val="00B3498C"/>
    <w:rsid w:val="00B43CAD"/>
    <w:rsid w:val="00B55A49"/>
    <w:rsid w:val="00B64265"/>
    <w:rsid w:val="00B67F76"/>
    <w:rsid w:val="00B70EFF"/>
    <w:rsid w:val="00B7558C"/>
    <w:rsid w:val="00B8039D"/>
    <w:rsid w:val="00B9194F"/>
    <w:rsid w:val="00BA003B"/>
    <w:rsid w:val="00BA3127"/>
    <w:rsid w:val="00BA4CBB"/>
    <w:rsid w:val="00BA5773"/>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5C69"/>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28D"/>
    <w:rsid w:val="00DA0AD5"/>
    <w:rsid w:val="00DA1B01"/>
    <w:rsid w:val="00DA1F8E"/>
    <w:rsid w:val="00DA57A4"/>
    <w:rsid w:val="00DB0D07"/>
    <w:rsid w:val="00DB56EB"/>
    <w:rsid w:val="00DC39E8"/>
    <w:rsid w:val="00DC4922"/>
    <w:rsid w:val="00DD3A4E"/>
    <w:rsid w:val="00DD51B7"/>
    <w:rsid w:val="00DD788A"/>
    <w:rsid w:val="00DE2205"/>
    <w:rsid w:val="00DE3AEA"/>
    <w:rsid w:val="00DE6998"/>
    <w:rsid w:val="00DF0054"/>
    <w:rsid w:val="00DF3309"/>
    <w:rsid w:val="00DF5124"/>
    <w:rsid w:val="00DF7F39"/>
    <w:rsid w:val="00E00456"/>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131F"/>
    <w:rsid w:val="00E87A6A"/>
    <w:rsid w:val="00E9232A"/>
    <w:rsid w:val="00EA4D1B"/>
    <w:rsid w:val="00EB1D11"/>
    <w:rsid w:val="00EC3DC1"/>
    <w:rsid w:val="00ED2F1C"/>
    <w:rsid w:val="00ED3D05"/>
    <w:rsid w:val="00EE447A"/>
    <w:rsid w:val="00EE64AE"/>
    <w:rsid w:val="00F06445"/>
    <w:rsid w:val="00F07114"/>
    <w:rsid w:val="00F13483"/>
    <w:rsid w:val="00F206A7"/>
    <w:rsid w:val="00F3105E"/>
    <w:rsid w:val="00F41591"/>
    <w:rsid w:val="00F41A63"/>
    <w:rsid w:val="00F41AB0"/>
    <w:rsid w:val="00F45BEB"/>
    <w:rsid w:val="00F54523"/>
    <w:rsid w:val="00F54B50"/>
    <w:rsid w:val="00F6666C"/>
    <w:rsid w:val="00F84544"/>
    <w:rsid w:val="00F85AA7"/>
    <w:rsid w:val="00F954FA"/>
    <w:rsid w:val="00F95B1F"/>
    <w:rsid w:val="00FA05B2"/>
    <w:rsid w:val="00FA68A7"/>
    <w:rsid w:val="00FA68EF"/>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13920CB3"/>
  <w15:docId w15:val="{DAE01965-DBF5-47E4-A64B-86D617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numbering" w:customStyle="1" w:styleId="LFO7">
    <w:name w:val="LFO7"/>
    <w:basedOn w:val="NoList"/>
    <w:rsid w:val="00900F0E"/>
    <w:pPr>
      <w:numPr>
        <w:numId w:val="20"/>
      </w:numPr>
    </w:pPr>
  </w:style>
  <w:style w:type="table" w:styleId="TableGridLight">
    <w:name w:val="Grid Table Light"/>
    <w:basedOn w:val="TableNormal"/>
    <w:uiPriority w:val="40"/>
    <w:rsid w:val="008016B5"/>
    <w:pPr>
      <w:autoSpaceDN w:val="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milyjustice.team@educatio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E535DD1C6CF45992429B115502D93" ma:contentTypeVersion="10" ma:contentTypeDescription="Create a new document." ma:contentTypeScope="" ma:versionID="c84fc729edd83424e06e26f257b3e8f6">
  <xsd:schema xmlns:xsd="http://www.w3.org/2001/XMLSchema" xmlns:xs="http://www.w3.org/2001/XMLSchema" xmlns:p="http://schemas.microsoft.com/office/2006/metadata/properties" xmlns:ns2="5164891f-7e76-4776-a07e-b734a74b74f7" xmlns:ns3="6fe3eb39-990b-4191-8a0e-d8d8755d6c3e" targetNamespace="http://schemas.microsoft.com/office/2006/metadata/properties" ma:root="true" ma:fieldsID="2f927d729df7d7b8eeed09bc270b96ca" ns2:_="" ns3:_="">
    <xsd:import namespace="5164891f-7e76-4776-a07e-b734a74b74f7"/>
    <xsd:import namespace="6fe3eb39-990b-4191-8a0e-d8d8755d6c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891f-7e76-4776-a07e-b734a74b7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3eb39-990b-4191-8a0e-d8d8755d6c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a9cc99-a60d-4672-83b8-78f99026e3f7}" ma:internalName="TaxCatchAll" ma:showField="CatchAllData" ma:web="6fe3eb39-990b-4191-8a0e-d8d8755d6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e3eb39-990b-4191-8a0e-d8d8755d6c3e" xsi:nil="true"/>
    <lcf76f155ced4ddcb4097134ff3c332f xmlns="5164891f-7e76-4776-a07e-b734a74b74f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7E0E606-36E2-4820-B798-19B2E8E3A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891f-7e76-4776-a07e-b734a74b74f7"/>
    <ds:schemaRef ds:uri="6fe3eb39-990b-4191-8a0e-d8d8755d6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6fe3eb39-990b-4191-8a0e-d8d8755d6c3e"/>
    <ds:schemaRef ds:uri="5164891f-7e76-4776-a07e-b734a74b74f7"/>
  </ds:schemaRefs>
</ds:datastoreItem>
</file>

<file path=customXml/itemProps3.xml><?xml version="1.0" encoding="utf-8"?>
<ds:datastoreItem xmlns:ds="http://schemas.openxmlformats.org/officeDocument/2006/customXml" ds:itemID="{0EB0E958-F2DE-40EF-8CA5-127E91AAB978}">
  <ds:schemaRefs>
    <ds:schemaRef ds:uri="http://schemas.openxmlformats.org/officeDocument/2006/bibliography"/>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2151</Words>
  <Characters>11950</Characters>
  <Application>Microsoft Office Word</Application>
  <DocSecurity>4</DocSecurity>
  <Lines>322</Lines>
  <Paragraphs>131</Paragraphs>
  <ScaleCrop>false</ScaleCrop>
  <HeadingPairs>
    <vt:vector size="2" baseType="variant">
      <vt:variant>
        <vt:lpstr>Title</vt:lpstr>
      </vt:variant>
      <vt:variant>
        <vt:i4>1</vt:i4>
      </vt:variant>
    </vt:vector>
  </HeadingPairs>
  <TitlesOfParts>
    <vt:vector size="1" baseType="lpstr">
      <vt:lpstr>DfE master form template</vt:lpstr>
    </vt:vector>
  </TitlesOfParts>
  <Company>Department for Education</Company>
  <LinksUpToDate>false</LinksUpToDate>
  <CharactersWithSpaces>13970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DFJ trailblazers - application form for local authorities</dc:title>
  <dc:creator>ROLING, Emily</dc:creator>
  <dc:description>DfE-SD-V1.4</dc:description>
  <cp:lastModifiedBy>BALLANTINE, Jane</cp:lastModifiedBy>
  <cp:revision>2</cp:revision>
  <cp:lastPrinted>2013-07-11T10:35:00Z</cp:lastPrinted>
  <dcterms:created xsi:type="dcterms:W3CDTF">2023-10-20T09:07:00Z</dcterms:created>
  <dcterms:modified xsi:type="dcterms:W3CDTF">2023-10-20T09:07:00Z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0x01010084AE535DD1C6CF45992429B115502D93</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