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1F51" w14:textId="40D75E20" w:rsidR="00C746E8" w:rsidRPr="00F74FE1" w:rsidRDefault="0036228B" w:rsidP="00797CEA">
      <w:pPr>
        <w:pStyle w:val="Heading3"/>
        <w:jc w:val="center"/>
        <w:rPr>
          <w:rFonts w:cs="Arial"/>
          <w:sz w:val="24"/>
          <w:szCs w:val="24"/>
        </w:rPr>
      </w:pPr>
      <w:bookmarkStart w:id="0" w:name="_Toc432911034"/>
      <w:bookmarkStart w:id="1" w:name="_Toc432914897"/>
      <w:bookmarkStart w:id="2" w:name="_Toc432916151"/>
      <w:bookmarkStart w:id="3" w:name="_Toc433178695"/>
      <w:bookmarkStart w:id="4" w:name="_Toc433601963"/>
      <w:bookmarkStart w:id="5" w:name="_Toc433602221"/>
      <w:bookmarkStart w:id="6" w:name="_Toc434132465"/>
      <w:bookmarkStart w:id="7" w:name="_Toc443885760"/>
      <w:bookmarkStart w:id="8" w:name="_Toc443889943"/>
      <w:bookmarkStart w:id="9" w:name="_Toc443994305"/>
      <w:bookmarkStart w:id="10" w:name="_Toc444073676"/>
      <w:bookmarkStart w:id="11" w:name="_Toc444074752"/>
      <w:bookmarkStart w:id="12" w:name="_Toc448820957"/>
      <w:bookmarkStart w:id="13" w:name="_Toc449167593"/>
      <w:bookmarkStart w:id="14" w:name="_Toc449167782"/>
      <w:bookmarkStart w:id="15" w:name="_Toc449167821"/>
      <w:bookmarkStart w:id="16" w:name="_Toc449172686"/>
      <w:bookmarkStart w:id="17" w:name="_Toc449183018"/>
      <w:bookmarkStart w:id="18" w:name="_Toc449238178"/>
      <w:bookmarkStart w:id="19" w:name="_Toc449238557"/>
      <w:bookmarkStart w:id="20" w:name="_Toc449246565"/>
      <w:bookmarkStart w:id="21" w:name="_Toc449506112"/>
      <w:bookmarkStart w:id="22" w:name="_Toc449506268"/>
      <w:bookmarkStart w:id="23" w:name="_Toc449779335"/>
      <w:bookmarkStart w:id="24" w:name="_Toc449943505"/>
      <w:r w:rsidRPr="00F74FE1">
        <w:rPr>
          <w:rFonts w:cs="Arial"/>
          <w:sz w:val="24"/>
          <w:szCs w:val="24"/>
        </w:rPr>
        <w:t xml:space="preserve">2018 </w:t>
      </w:r>
      <w:r w:rsidR="00C746E8" w:rsidRPr="00F74FE1">
        <w:rPr>
          <w:rFonts w:cs="Arial"/>
          <w:sz w:val="24"/>
          <w:szCs w:val="24"/>
        </w:rPr>
        <w:t>Individual Case Contract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C746E8" w:rsidRPr="00F74FE1">
        <w:rPr>
          <w:rFonts w:cs="Arial"/>
          <w:sz w:val="24"/>
          <w:szCs w:val="24"/>
        </w:rPr>
        <w:t xml:space="preserve"> (High Cost </w:t>
      </w:r>
      <w:r w:rsidRPr="00F74FE1">
        <w:rPr>
          <w:rFonts w:cs="Arial"/>
          <w:sz w:val="24"/>
          <w:szCs w:val="24"/>
        </w:rPr>
        <w:t>Case</w:t>
      </w:r>
      <w:r w:rsidR="00C746E8" w:rsidRPr="00F74FE1">
        <w:rPr>
          <w:rFonts w:cs="Arial"/>
          <w:sz w:val="24"/>
          <w:szCs w:val="24"/>
        </w:rPr>
        <w:t>)</w:t>
      </w:r>
    </w:p>
    <w:p w14:paraId="72A11F52" w14:textId="77777777" w:rsidR="00C746E8" w:rsidRPr="00F74FE1" w:rsidRDefault="00C746E8" w:rsidP="00797CEA">
      <w:pPr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14:paraId="72A11F53" w14:textId="77777777" w:rsidR="00C746E8" w:rsidRPr="00F74FE1" w:rsidRDefault="00C746E8" w:rsidP="00797CEA">
      <w:pPr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F74FE1">
        <w:rPr>
          <w:rFonts w:ascii="Arial" w:hAnsi="Arial" w:cs="Arial"/>
          <w:b/>
          <w:sz w:val="24"/>
          <w:szCs w:val="24"/>
        </w:rPr>
        <w:t>Counsel Acceptance Form</w:t>
      </w:r>
    </w:p>
    <w:p w14:paraId="72A11F54" w14:textId="77777777" w:rsidR="00C746E8" w:rsidRPr="00F74FE1" w:rsidRDefault="00C746E8" w:rsidP="00C746E8">
      <w:pPr>
        <w:ind w:left="709" w:hanging="709"/>
        <w:rPr>
          <w:rFonts w:ascii="Arial" w:hAnsi="Arial" w:cs="Arial"/>
          <w:b/>
          <w:sz w:val="24"/>
          <w:szCs w:val="24"/>
        </w:rPr>
      </w:pPr>
    </w:p>
    <w:p w14:paraId="72A11F55" w14:textId="77777777" w:rsidR="00C746E8" w:rsidRPr="00F74FE1" w:rsidRDefault="00C746E8" w:rsidP="00C746E8">
      <w:pPr>
        <w:pStyle w:val="NormalIndent"/>
        <w:ind w:left="0"/>
        <w:rPr>
          <w:rFonts w:ascii="Arial" w:hAnsi="Arial" w:cs="Arial"/>
          <w:b/>
          <w:spacing w:val="-3"/>
          <w:szCs w:val="24"/>
        </w:rPr>
      </w:pPr>
    </w:p>
    <w:p w14:paraId="72A11F56" w14:textId="1ED06882" w:rsidR="00C746E8" w:rsidRPr="00F74FE1" w:rsidRDefault="00C746E8" w:rsidP="00C746E8">
      <w:pPr>
        <w:pStyle w:val="NormalIndent"/>
        <w:ind w:left="0"/>
        <w:rPr>
          <w:rFonts w:ascii="Arial" w:hAnsi="Arial" w:cs="Arial"/>
          <w:b/>
          <w:spacing w:val="-3"/>
          <w:szCs w:val="24"/>
        </w:rPr>
      </w:pPr>
      <w:r w:rsidRPr="00F74FE1">
        <w:rPr>
          <w:rFonts w:ascii="Arial" w:hAnsi="Arial" w:cs="Arial"/>
          <w:b/>
          <w:spacing w:val="-3"/>
          <w:szCs w:val="24"/>
        </w:rPr>
        <w:t>Name of Provider:</w:t>
      </w:r>
      <w:r w:rsidRPr="00F74FE1">
        <w:rPr>
          <w:rFonts w:ascii="Arial" w:hAnsi="Arial" w:cs="Arial"/>
          <w:b/>
          <w:spacing w:val="-3"/>
          <w:szCs w:val="24"/>
        </w:rPr>
        <w:tab/>
      </w:r>
      <w:r w:rsidRPr="00F74FE1">
        <w:rPr>
          <w:rFonts w:ascii="Arial" w:hAnsi="Arial" w:cs="Arial"/>
          <w:b/>
          <w:spacing w:val="-3"/>
          <w:szCs w:val="24"/>
        </w:rPr>
        <w:tab/>
      </w:r>
      <w:r w:rsidR="00FA7293" w:rsidRPr="00F74FE1">
        <w:rPr>
          <w:rFonts w:ascii="Arial" w:hAnsi="Arial" w:cs="Arial"/>
          <w:b/>
          <w:spacing w:val="-3"/>
          <w:szCs w:val="24"/>
        </w:rPr>
        <w:t xml:space="preserve"> </w:t>
      </w:r>
    </w:p>
    <w:p w14:paraId="72A11F57" w14:textId="77777777" w:rsidR="00C746E8" w:rsidRPr="00F74FE1" w:rsidRDefault="00C746E8" w:rsidP="00C746E8">
      <w:pPr>
        <w:pStyle w:val="NormalIndent"/>
        <w:ind w:left="0"/>
        <w:rPr>
          <w:rFonts w:ascii="Arial" w:hAnsi="Arial" w:cs="Arial"/>
          <w:b/>
          <w:spacing w:val="-3"/>
          <w:szCs w:val="24"/>
        </w:rPr>
      </w:pPr>
    </w:p>
    <w:p w14:paraId="72A11F58" w14:textId="77777777" w:rsidR="00EA1887" w:rsidRPr="00F74FE1" w:rsidRDefault="00C746E8" w:rsidP="00C62D86">
      <w:pPr>
        <w:pStyle w:val="Body"/>
        <w:spacing w:line="240" w:lineRule="auto"/>
        <w:rPr>
          <w:rFonts w:ascii="Arial" w:hAnsi="Arial" w:cs="Arial"/>
          <w:b/>
          <w:sz w:val="24"/>
          <w:szCs w:val="24"/>
        </w:rPr>
      </w:pPr>
      <w:r w:rsidRPr="00F74FE1">
        <w:rPr>
          <w:rFonts w:ascii="Arial" w:hAnsi="Arial" w:cs="Arial"/>
          <w:b/>
          <w:sz w:val="24"/>
          <w:szCs w:val="24"/>
        </w:rPr>
        <w:t xml:space="preserve">Client Name and Certificate number: </w:t>
      </w:r>
    </w:p>
    <w:p w14:paraId="72A11F5C" w14:textId="77777777" w:rsidR="00705DE4" w:rsidRPr="00F74FE1" w:rsidRDefault="00705DE4" w:rsidP="00C746E8">
      <w:pPr>
        <w:rPr>
          <w:rFonts w:ascii="Arial" w:hAnsi="Arial" w:cs="Arial"/>
          <w:b/>
          <w:spacing w:val="-3"/>
          <w:sz w:val="24"/>
          <w:szCs w:val="24"/>
        </w:rPr>
      </w:pPr>
    </w:p>
    <w:p w14:paraId="72A11F5D" w14:textId="3AE015AF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  <w:r w:rsidRPr="00F74FE1">
        <w:rPr>
          <w:rFonts w:ascii="Arial" w:hAnsi="Arial" w:cs="Arial"/>
          <w:sz w:val="24"/>
          <w:szCs w:val="24"/>
        </w:rPr>
        <w:t>I have been instructed by the Provider</w:t>
      </w:r>
      <w:r w:rsidR="0036228B" w:rsidRPr="00F74FE1">
        <w:rPr>
          <w:rFonts w:ascii="Arial" w:hAnsi="Arial" w:cs="Arial"/>
          <w:sz w:val="24"/>
          <w:szCs w:val="24"/>
        </w:rPr>
        <w:t xml:space="preserve"> named above</w:t>
      </w:r>
      <w:r w:rsidRPr="00F74FE1">
        <w:rPr>
          <w:rFonts w:ascii="Arial" w:hAnsi="Arial" w:cs="Arial"/>
          <w:sz w:val="24"/>
          <w:szCs w:val="24"/>
        </w:rPr>
        <w:t xml:space="preserve"> to act in this case. The Provider has given me information about the </w:t>
      </w:r>
      <w:r w:rsidR="0036228B" w:rsidRPr="00F74FE1">
        <w:rPr>
          <w:rFonts w:ascii="Arial" w:hAnsi="Arial" w:cs="Arial"/>
          <w:sz w:val="24"/>
          <w:szCs w:val="24"/>
        </w:rPr>
        <w:t xml:space="preserve">2018 </w:t>
      </w:r>
      <w:r w:rsidRPr="00F74FE1">
        <w:rPr>
          <w:rFonts w:ascii="Arial" w:hAnsi="Arial" w:cs="Arial"/>
          <w:sz w:val="24"/>
          <w:szCs w:val="24"/>
        </w:rPr>
        <w:t>Individual Case Contract (High</w:t>
      </w:r>
      <w:r w:rsidR="0036228B" w:rsidRPr="00F74FE1">
        <w:rPr>
          <w:rFonts w:ascii="Arial" w:hAnsi="Arial" w:cs="Arial"/>
          <w:sz w:val="24"/>
          <w:szCs w:val="24"/>
        </w:rPr>
        <w:t xml:space="preserve"> Cost</w:t>
      </w:r>
      <w:r w:rsidRPr="00F74FE1">
        <w:rPr>
          <w:rFonts w:ascii="Arial" w:hAnsi="Arial" w:cs="Arial"/>
          <w:sz w:val="24"/>
          <w:szCs w:val="24"/>
        </w:rPr>
        <w:t xml:space="preserve"> Case</w:t>
      </w:r>
      <w:r w:rsidR="0036228B" w:rsidRPr="00F74FE1">
        <w:rPr>
          <w:rFonts w:ascii="Arial" w:hAnsi="Arial" w:cs="Arial"/>
          <w:sz w:val="24"/>
          <w:szCs w:val="24"/>
        </w:rPr>
        <w:t>)</w:t>
      </w:r>
      <w:r w:rsidRPr="00F74FE1">
        <w:rPr>
          <w:rFonts w:ascii="Arial" w:hAnsi="Arial" w:cs="Arial"/>
          <w:sz w:val="24"/>
          <w:szCs w:val="24"/>
        </w:rPr>
        <w:t xml:space="preserve"> Contract (“the Contract”) that is relevant to me, including information about the Payment Rates set out in section 7 of the Contract Specification (available on </w:t>
      </w:r>
      <w:r w:rsidR="0036228B" w:rsidRPr="00F74FE1">
        <w:rPr>
          <w:rFonts w:ascii="Arial" w:hAnsi="Arial" w:cs="Arial"/>
          <w:sz w:val="24"/>
          <w:szCs w:val="24"/>
        </w:rPr>
        <w:t xml:space="preserve">the Legal Aid Agency’s </w:t>
      </w:r>
      <w:r w:rsidRPr="00F74FE1">
        <w:rPr>
          <w:rFonts w:ascii="Arial" w:hAnsi="Arial" w:cs="Arial"/>
          <w:sz w:val="24"/>
          <w:szCs w:val="24"/>
        </w:rPr>
        <w:t>website) that apply to Counsel. I agree to be bound by those Payment Rates in this case.</w:t>
      </w:r>
    </w:p>
    <w:p w14:paraId="72A11F5E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</w:p>
    <w:p w14:paraId="72A11F5F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  <w:r w:rsidRPr="00F74FE1">
        <w:rPr>
          <w:rFonts w:ascii="Arial" w:hAnsi="Arial" w:cs="Arial"/>
          <w:sz w:val="24"/>
          <w:szCs w:val="24"/>
        </w:rPr>
        <w:t>I also agree that:</w:t>
      </w:r>
    </w:p>
    <w:p w14:paraId="72A11F60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</w:p>
    <w:p w14:paraId="72A11F63" w14:textId="77777777" w:rsidR="00C746E8" w:rsidRPr="00F74FE1" w:rsidRDefault="00C746E8" w:rsidP="00C746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F74FE1">
        <w:rPr>
          <w:rFonts w:ascii="Arial" w:hAnsi="Arial" w:cs="Arial"/>
          <w:sz w:val="24"/>
          <w:szCs w:val="24"/>
        </w:rPr>
        <w:t xml:space="preserve">If I am being paid under a Costed Case </w:t>
      </w:r>
      <w:proofErr w:type="gramStart"/>
      <w:r w:rsidRPr="00F74FE1">
        <w:rPr>
          <w:rFonts w:ascii="Arial" w:hAnsi="Arial" w:cs="Arial"/>
          <w:sz w:val="24"/>
          <w:szCs w:val="24"/>
        </w:rPr>
        <w:t>Plan</w:t>
      </w:r>
      <w:proofErr w:type="gramEnd"/>
      <w:r w:rsidRPr="00F74FE1">
        <w:rPr>
          <w:rFonts w:ascii="Arial" w:hAnsi="Arial" w:cs="Arial"/>
          <w:sz w:val="24"/>
          <w:szCs w:val="24"/>
        </w:rPr>
        <w:t xml:space="preserve"> then:</w:t>
      </w:r>
    </w:p>
    <w:p w14:paraId="72A11F64" w14:textId="77777777" w:rsidR="00C746E8" w:rsidRPr="00F74FE1" w:rsidRDefault="00C746E8" w:rsidP="00C746E8">
      <w:pPr>
        <w:pStyle w:val="ListParagraph"/>
        <w:rPr>
          <w:rFonts w:ascii="Arial" w:hAnsi="Arial" w:cs="Arial"/>
          <w:sz w:val="24"/>
          <w:szCs w:val="24"/>
        </w:rPr>
      </w:pPr>
    </w:p>
    <w:p w14:paraId="72A11F65" w14:textId="77777777" w:rsidR="00C746E8" w:rsidRPr="00F74FE1" w:rsidRDefault="00C746E8" w:rsidP="00C746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4"/>
          <w:szCs w:val="24"/>
        </w:rPr>
      </w:pPr>
      <w:r w:rsidRPr="00F74FE1">
        <w:rPr>
          <w:rFonts w:ascii="Arial" w:hAnsi="Arial" w:cs="Arial"/>
          <w:sz w:val="24"/>
          <w:szCs w:val="24"/>
        </w:rPr>
        <w:t>when I quote a price for work in this case, it will be a reasonable quotation based on the Payment Rates;</w:t>
      </w:r>
    </w:p>
    <w:p w14:paraId="72A11F66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</w:p>
    <w:p w14:paraId="72A11F67" w14:textId="436E9A93" w:rsidR="00C746E8" w:rsidRPr="00F74FE1" w:rsidRDefault="00C746E8" w:rsidP="00C746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4"/>
          <w:szCs w:val="24"/>
        </w:rPr>
      </w:pPr>
      <w:r w:rsidRPr="00F74FE1">
        <w:rPr>
          <w:rFonts w:ascii="Arial" w:hAnsi="Arial" w:cs="Arial"/>
          <w:sz w:val="24"/>
          <w:szCs w:val="24"/>
        </w:rPr>
        <w:t xml:space="preserve">once that price is included in a Key Stage of a Costed Case Plan, I cannot exceed it unless </w:t>
      </w:r>
      <w:r w:rsidR="0036228B" w:rsidRPr="00F74FE1">
        <w:rPr>
          <w:rFonts w:ascii="Arial" w:hAnsi="Arial" w:cs="Arial"/>
          <w:sz w:val="24"/>
          <w:szCs w:val="24"/>
        </w:rPr>
        <w:t xml:space="preserve">the LAA </w:t>
      </w:r>
      <w:r w:rsidRPr="00F74FE1">
        <w:rPr>
          <w:rFonts w:ascii="Arial" w:hAnsi="Arial" w:cs="Arial"/>
          <w:sz w:val="24"/>
          <w:szCs w:val="24"/>
        </w:rPr>
        <w:t>amend the Key Stage to permit this; and</w:t>
      </w:r>
    </w:p>
    <w:p w14:paraId="72A11F68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</w:p>
    <w:p w14:paraId="72A11F69" w14:textId="77777777" w:rsidR="00C746E8" w:rsidRPr="00F74FE1" w:rsidRDefault="00C746E8" w:rsidP="00C746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4"/>
          <w:szCs w:val="24"/>
        </w:rPr>
      </w:pPr>
      <w:r w:rsidRPr="00F74FE1">
        <w:rPr>
          <w:rFonts w:ascii="Arial" w:hAnsi="Arial" w:cs="Arial"/>
          <w:sz w:val="24"/>
          <w:szCs w:val="24"/>
        </w:rPr>
        <w:t>If the actual cost of completing the work is 95% (or above) of my quoted price, my quoted price (only) is payable. If the actual cost is between 50% and 95% of my quoted price, the actual cost plus 5% of my quoted price is payable. If the actual cost is 50% (or below) of my quoted price, only the actual cost is payable.</w:t>
      </w:r>
    </w:p>
    <w:p w14:paraId="72A11F6A" w14:textId="77777777" w:rsidR="00C746E8" w:rsidRPr="00F74FE1" w:rsidRDefault="00C746E8" w:rsidP="00C746E8">
      <w:pPr>
        <w:pStyle w:val="ListParagraph"/>
        <w:rPr>
          <w:rFonts w:ascii="Arial" w:hAnsi="Arial" w:cs="Arial"/>
          <w:sz w:val="24"/>
          <w:szCs w:val="24"/>
        </w:rPr>
      </w:pPr>
    </w:p>
    <w:p w14:paraId="72A11F6B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</w:p>
    <w:p w14:paraId="72A11F6C" w14:textId="77777777" w:rsidR="00C746E8" w:rsidRPr="00F74FE1" w:rsidRDefault="00C746E8" w:rsidP="00C746E8">
      <w:pPr>
        <w:rPr>
          <w:rFonts w:ascii="Arial" w:hAnsi="Arial" w:cs="Arial"/>
          <w:sz w:val="24"/>
          <w:szCs w:val="24"/>
        </w:rPr>
      </w:pPr>
    </w:p>
    <w:p w14:paraId="72A11F6D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  <w:r w:rsidRPr="00F74FE1">
        <w:rPr>
          <w:rFonts w:ascii="Arial" w:hAnsi="Arial" w:cs="Arial"/>
          <w:b/>
          <w:spacing w:val="-3"/>
          <w:sz w:val="24"/>
          <w:szCs w:val="24"/>
        </w:rPr>
        <w:t xml:space="preserve">Signed </w:t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  <w:t>Date</w:t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  <w:r w:rsidRPr="00F74FE1">
        <w:rPr>
          <w:rFonts w:ascii="Arial" w:hAnsi="Arial" w:cs="Arial"/>
          <w:b/>
          <w:spacing w:val="-3"/>
          <w:sz w:val="24"/>
          <w:szCs w:val="24"/>
        </w:rPr>
        <w:tab/>
      </w:r>
    </w:p>
    <w:p w14:paraId="72A11F6E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</w:p>
    <w:p w14:paraId="72A11F6F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  <w:r w:rsidRPr="00F74FE1">
        <w:rPr>
          <w:rFonts w:ascii="Arial" w:hAnsi="Arial" w:cs="Arial"/>
          <w:b/>
          <w:spacing w:val="-3"/>
          <w:sz w:val="24"/>
          <w:szCs w:val="24"/>
        </w:rPr>
        <w:t>Name</w:t>
      </w:r>
    </w:p>
    <w:p w14:paraId="72A11F70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</w:p>
    <w:p w14:paraId="72A11F71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  <w:r w:rsidRPr="00F74FE1">
        <w:rPr>
          <w:rFonts w:ascii="Arial" w:hAnsi="Arial" w:cs="Arial"/>
          <w:b/>
          <w:spacing w:val="-3"/>
          <w:sz w:val="24"/>
          <w:szCs w:val="24"/>
        </w:rPr>
        <w:t>Address</w:t>
      </w:r>
    </w:p>
    <w:p w14:paraId="72A11F72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</w:p>
    <w:p w14:paraId="72A11F73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  <w:r w:rsidRPr="00F74FE1">
        <w:rPr>
          <w:rFonts w:ascii="Arial" w:hAnsi="Arial" w:cs="Arial"/>
          <w:b/>
          <w:spacing w:val="-3"/>
          <w:sz w:val="24"/>
          <w:szCs w:val="24"/>
        </w:rPr>
        <w:t>Telephone Number</w:t>
      </w:r>
    </w:p>
    <w:p w14:paraId="72A11F74" w14:textId="77777777" w:rsidR="00C746E8" w:rsidRPr="00F74FE1" w:rsidRDefault="00C746E8" w:rsidP="00C746E8">
      <w:pPr>
        <w:rPr>
          <w:rFonts w:ascii="Arial" w:hAnsi="Arial" w:cs="Arial"/>
          <w:b/>
          <w:spacing w:val="-3"/>
          <w:sz w:val="24"/>
          <w:szCs w:val="24"/>
        </w:rPr>
      </w:pPr>
    </w:p>
    <w:p w14:paraId="72A11F75" w14:textId="77777777" w:rsidR="00B26EDA" w:rsidRPr="00F74FE1" w:rsidRDefault="00B26EDA">
      <w:pPr>
        <w:rPr>
          <w:rFonts w:ascii="Arial" w:hAnsi="Arial" w:cs="Arial"/>
          <w:sz w:val="24"/>
          <w:szCs w:val="24"/>
        </w:rPr>
      </w:pPr>
      <w:bookmarkStart w:id="25" w:name="_GoBack"/>
      <w:bookmarkEnd w:id="25"/>
    </w:p>
    <w:sectPr w:rsidR="00B26EDA" w:rsidRPr="00F74FE1" w:rsidSect="00B2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A0B0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E8"/>
    <w:rsid w:val="00011059"/>
    <w:rsid w:val="00046F0C"/>
    <w:rsid w:val="00095943"/>
    <w:rsid w:val="00184CD3"/>
    <w:rsid w:val="002D3E43"/>
    <w:rsid w:val="003371EF"/>
    <w:rsid w:val="0036228B"/>
    <w:rsid w:val="004B20AB"/>
    <w:rsid w:val="00705DE4"/>
    <w:rsid w:val="00797CEA"/>
    <w:rsid w:val="00854980"/>
    <w:rsid w:val="009858AF"/>
    <w:rsid w:val="00994617"/>
    <w:rsid w:val="00B26EDA"/>
    <w:rsid w:val="00BB0921"/>
    <w:rsid w:val="00BD18E6"/>
    <w:rsid w:val="00C62D86"/>
    <w:rsid w:val="00C746E8"/>
    <w:rsid w:val="00D03ECA"/>
    <w:rsid w:val="00D0658B"/>
    <w:rsid w:val="00DC4457"/>
    <w:rsid w:val="00E8211A"/>
    <w:rsid w:val="00EA1887"/>
    <w:rsid w:val="00F74FE1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1F51"/>
  <w15:docId w15:val="{3D3642AA-9474-4D8D-8107-49C071D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E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746E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46E8"/>
    <w:rPr>
      <w:rFonts w:ascii="Arial" w:eastAsia="Times New Roman" w:hAnsi="Arial" w:cs="Times New Roman"/>
      <w:b/>
      <w:spacing w:val="-2"/>
      <w:sz w:val="32"/>
      <w:szCs w:val="20"/>
    </w:rPr>
  </w:style>
  <w:style w:type="paragraph" w:customStyle="1" w:styleId="Body">
    <w:name w:val="Body"/>
    <w:basedOn w:val="Normal"/>
    <w:rsid w:val="00C746E8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styleId="ListParagraph">
    <w:name w:val="List Paragraph"/>
    <w:basedOn w:val="Normal"/>
    <w:uiPriority w:val="99"/>
    <w:qFormat/>
    <w:rsid w:val="00C746E8"/>
    <w:pPr>
      <w:ind w:left="720"/>
    </w:pPr>
  </w:style>
  <w:style w:type="paragraph" w:styleId="NormalIndent">
    <w:name w:val="Normal Indent"/>
    <w:basedOn w:val="Normal"/>
    <w:uiPriority w:val="99"/>
    <w:semiHidden/>
    <w:rsid w:val="00C746E8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8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2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28B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28B"/>
    <w:rPr>
      <w:rFonts w:ascii="Verdana" w:eastAsia="Times New Roman" w:hAnsi="Verdan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C3C4D17FA304686678CA260551B98" ma:contentTypeVersion="12" ma:contentTypeDescription="Create a new document." ma:contentTypeScope="" ma:versionID="67e37c06db9267a81d15ca6610624807">
  <xsd:schema xmlns:xsd="http://www.w3.org/2001/XMLSchema" xmlns:xs="http://www.w3.org/2001/XMLSchema" xmlns:p="http://schemas.microsoft.com/office/2006/metadata/properties" xmlns:ns2="e42186ee-ed13-41f0-9ce7-b125abab7322" xmlns:ns3="19cd05e8-5f53-4ace-9a7b-2de265d277d9" targetNamespace="http://schemas.microsoft.com/office/2006/metadata/properties" ma:root="true" ma:fieldsID="80a3e8298c338cac19c68da29907fd64" ns2:_="" ns3:_="">
    <xsd:import namespace="e42186ee-ed13-41f0-9ce7-b125abab7322"/>
    <xsd:import namespace="19cd05e8-5f53-4ace-9a7b-2de265d27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186ee-ed13-41f0-9ce7-b125abab7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d05e8-5f53-4ace-9a7b-2de265d2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95F4A-81D9-4EA6-BCB5-9654CCC75C7D}"/>
</file>

<file path=customXml/itemProps2.xml><?xml version="1.0" encoding="utf-8"?>
<ds:datastoreItem xmlns:ds="http://schemas.openxmlformats.org/officeDocument/2006/customXml" ds:itemID="{51E70609-0232-496E-A69B-D3AD65120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B27F5-4D2B-4E04-9933-CB08AD16A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LFord</dc:creator>
  <cp:keywords/>
  <dc:description/>
  <cp:lastModifiedBy>Keith, Helen (LAA)</cp:lastModifiedBy>
  <cp:revision>2</cp:revision>
  <dcterms:created xsi:type="dcterms:W3CDTF">2021-04-29T17:17:00Z</dcterms:created>
  <dcterms:modified xsi:type="dcterms:W3CDTF">2021-04-29T17:17:00Z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0x010100240C3C4D17FA304686678CA260551B98</vt:lpwstr>
  </property>
</Properties>
</file>