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96CB" w14:textId="7344EF4B" w:rsidR="00C779E8" w:rsidRDefault="00C82847">
      <w:r>
        <w:rPr>
          <w:noProof/>
        </w:rPr>
        <w:drawing>
          <wp:inline distT="0" distB="0" distL="0" distR="0" wp14:anchorId="75E705B6" wp14:editId="4BA6382A">
            <wp:extent cx="3352800"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185CD7F8"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78CA5DE8" w14:textId="77777777">
        <w:trPr>
          <w:cantSplit/>
          <w:trHeight w:val="659"/>
        </w:trPr>
        <w:tc>
          <w:tcPr>
            <w:tcW w:w="9356" w:type="dxa"/>
          </w:tcPr>
          <w:p w14:paraId="3CD5FFFD"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2F662A87" w14:textId="77777777">
        <w:trPr>
          <w:cantSplit/>
          <w:trHeight w:val="374"/>
        </w:trPr>
        <w:tc>
          <w:tcPr>
            <w:tcW w:w="9356" w:type="dxa"/>
          </w:tcPr>
          <w:p w14:paraId="068174B0" w14:textId="77777777" w:rsidR="00C779E8" w:rsidRDefault="00C779E8" w:rsidP="00D25177">
            <w:pPr>
              <w:spacing w:before="120"/>
              <w:ind w:left="-108" w:right="34"/>
              <w:rPr>
                <w:b/>
                <w:color w:val="000000"/>
                <w:sz w:val="16"/>
                <w:szCs w:val="22"/>
              </w:rPr>
            </w:pPr>
            <w:r>
              <w:rPr>
                <w:b/>
                <w:color w:val="000000"/>
                <w:szCs w:val="22"/>
              </w:rPr>
              <w:t xml:space="preserve">by </w:t>
            </w:r>
            <w:r w:rsidR="00630CA9">
              <w:rPr>
                <w:b/>
                <w:color w:val="000000"/>
                <w:szCs w:val="22"/>
              </w:rPr>
              <w:t>R J Perrins MA</w:t>
            </w:r>
          </w:p>
        </w:tc>
      </w:tr>
      <w:tr w:rsidR="00C779E8" w14:paraId="56C62BE8" w14:textId="77777777">
        <w:trPr>
          <w:cantSplit/>
          <w:trHeight w:val="357"/>
        </w:trPr>
        <w:tc>
          <w:tcPr>
            <w:tcW w:w="9356" w:type="dxa"/>
          </w:tcPr>
          <w:p w14:paraId="7D7A456C"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11455EA5" w14:textId="77777777" w:rsidTr="00D25177">
        <w:trPr>
          <w:cantSplit/>
          <w:trHeight w:val="434"/>
        </w:trPr>
        <w:tc>
          <w:tcPr>
            <w:tcW w:w="9356" w:type="dxa"/>
          </w:tcPr>
          <w:p w14:paraId="0B8F3DE0" w14:textId="2DFD4BE8" w:rsidR="00C779E8" w:rsidRDefault="00C779E8">
            <w:pPr>
              <w:spacing w:before="120"/>
              <w:ind w:left="-108" w:right="176"/>
              <w:rPr>
                <w:b/>
                <w:color w:val="000000"/>
                <w:sz w:val="16"/>
                <w:szCs w:val="16"/>
              </w:rPr>
            </w:pPr>
            <w:r>
              <w:rPr>
                <w:b/>
                <w:color w:val="000000"/>
                <w:sz w:val="16"/>
                <w:szCs w:val="16"/>
              </w:rPr>
              <w:t xml:space="preserve">Decision date: </w:t>
            </w:r>
            <w:r w:rsidR="00C82847">
              <w:rPr>
                <w:b/>
                <w:color w:val="000000"/>
                <w:sz w:val="16"/>
                <w:szCs w:val="16"/>
              </w:rPr>
              <w:t>15 September 2023</w:t>
            </w:r>
          </w:p>
        </w:tc>
      </w:tr>
    </w:tbl>
    <w:p w14:paraId="2D4C901F"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3EFED12" w14:textId="77777777">
        <w:tc>
          <w:tcPr>
            <w:tcW w:w="9520" w:type="dxa"/>
          </w:tcPr>
          <w:p w14:paraId="6D41C73B" w14:textId="77777777" w:rsidR="00C779E8" w:rsidRDefault="00C779E8">
            <w:pPr>
              <w:spacing w:after="60"/>
              <w:rPr>
                <w:b/>
                <w:color w:val="000000"/>
              </w:rPr>
            </w:pPr>
            <w:r>
              <w:rPr>
                <w:b/>
                <w:color w:val="000000"/>
              </w:rPr>
              <w:t xml:space="preserve">Ref: </w:t>
            </w:r>
            <w:r w:rsidR="001F478F">
              <w:rPr>
                <w:b/>
                <w:color w:val="000000"/>
              </w:rPr>
              <w:t>ROW/331</w:t>
            </w:r>
            <w:r w:rsidR="00315A83">
              <w:rPr>
                <w:b/>
                <w:color w:val="000000"/>
              </w:rPr>
              <w:t>9912</w:t>
            </w:r>
          </w:p>
          <w:p w14:paraId="0F8517B3" w14:textId="77777777" w:rsidR="00C779E8" w:rsidRDefault="00C779E8">
            <w:pPr>
              <w:spacing w:after="60"/>
              <w:rPr>
                <w:b/>
                <w:color w:val="000000"/>
              </w:rPr>
            </w:pPr>
            <w:r>
              <w:rPr>
                <w:b/>
                <w:color w:val="000000"/>
              </w:rPr>
              <w:t xml:space="preserve">Representation by </w:t>
            </w:r>
            <w:r w:rsidR="00315A83" w:rsidRPr="00315A83">
              <w:rPr>
                <w:b/>
                <w:color w:val="000000"/>
              </w:rPr>
              <w:t>Elaine Chappell</w:t>
            </w:r>
          </w:p>
          <w:p w14:paraId="7FEAEBD7" w14:textId="77777777" w:rsidR="00315A83" w:rsidRPr="00315A83" w:rsidRDefault="00315A83" w:rsidP="00315A83">
            <w:pPr>
              <w:spacing w:after="60"/>
              <w:rPr>
                <w:b/>
                <w:color w:val="000000"/>
              </w:rPr>
            </w:pPr>
            <w:r w:rsidRPr="00315A83">
              <w:rPr>
                <w:b/>
                <w:color w:val="000000"/>
              </w:rPr>
              <w:t>Wakefield Metropolitan District Council</w:t>
            </w:r>
          </w:p>
          <w:p w14:paraId="726691AF" w14:textId="026CEFA3" w:rsidR="00C779E8" w:rsidRDefault="00C779E8">
            <w:pPr>
              <w:spacing w:after="60"/>
              <w:rPr>
                <w:b/>
                <w:color w:val="000000"/>
              </w:rPr>
            </w:pPr>
            <w:r>
              <w:rPr>
                <w:b/>
                <w:color w:val="000000"/>
              </w:rPr>
              <w:t xml:space="preserve">Application to </w:t>
            </w:r>
            <w:r w:rsidR="00563102">
              <w:rPr>
                <w:b/>
                <w:color w:val="000000"/>
              </w:rPr>
              <w:t>add footpaths</w:t>
            </w:r>
            <w:r w:rsidR="00315A83">
              <w:rPr>
                <w:b/>
                <w:color w:val="000000"/>
              </w:rPr>
              <w:t xml:space="preserve"> in Holmes </w:t>
            </w:r>
            <w:r w:rsidR="00563102">
              <w:rPr>
                <w:b/>
                <w:color w:val="000000"/>
              </w:rPr>
              <w:t>Plantations</w:t>
            </w:r>
          </w:p>
        </w:tc>
      </w:tr>
      <w:tr w:rsidR="00C779E8" w14:paraId="2B2848CF" w14:textId="77777777">
        <w:tc>
          <w:tcPr>
            <w:tcW w:w="9520" w:type="dxa"/>
          </w:tcPr>
          <w:p w14:paraId="0666A72E" w14:textId="77777777" w:rsidR="00C779E8" w:rsidRDefault="00C779E8" w:rsidP="00315A83">
            <w:pPr>
              <w:pStyle w:val="TBullet"/>
              <w:ind w:left="357" w:hanging="357"/>
            </w:pPr>
            <w:r>
              <w:t xml:space="preserve">The representation is made under Paragraph 3(2) of Schedule 14 of the Wildlife and Countryside Act 1981 (the 1981 Act) seeking a direction to be given to </w:t>
            </w:r>
            <w:r w:rsidR="00315A83" w:rsidRPr="00315A83">
              <w:rPr>
                <w:bCs/>
              </w:rPr>
              <w:t>Wakefield Metropolitan District Council</w:t>
            </w:r>
            <w:r w:rsidR="00315A83">
              <w:rPr>
                <w:bCs/>
              </w:rPr>
              <w:t xml:space="preserve"> </w:t>
            </w:r>
            <w:r w:rsidR="00315A83">
              <w:t>to</w:t>
            </w:r>
            <w:r>
              <w:t xml:space="preserve"> determine an application for an Order, under Section 53(5) of that Act.</w:t>
            </w:r>
          </w:p>
        </w:tc>
      </w:tr>
      <w:tr w:rsidR="00C779E8" w14:paraId="517CC35C" w14:textId="77777777">
        <w:tc>
          <w:tcPr>
            <w:tcW w:w="9520" w:type="dxa"/>
          </w:tcPr>
          <w:p w14:paraId="437DF069" w14:textId="77777777" w:rsidR="00C779E8" w:rsidRDefault="00C779E8">
            <w:pPr>
              <w:pStyle w:val="TBullet"/>
              <w:spacing w:after="60"/>
              <w:ind w:left="357" w:hanging="357"/>
            </w:pPr>
            <w:r>
              <w:t xml:space="preserve">The representation is made by </w:t>
            </w:r>
            <w:r w:rsidR="00315A83">
              <w:t>Elaine Chappell</w:t>
            </w:r>
            <w:r>
              <w:t xml:space="preserve">, dated </w:t>
            </w:r>
            <w:r w:rsidR="00C023E2">
              <w:t>4 April 2023</w:t>
            </w:r>
            <w:r>
              <w:t>.</w:t>
            </w:r>
          </w:p>
        </w:tc>
      </w:tr>
      <w:tr w:rsidR="00C779E8" w14:paraId="7E5A918E" w14:textId="77777777">
        <w:tc>
          <w:tcPr>
            <w:tcW w:w="9520" w:type="dxa"/>
          </w:tcPr>
          <w:p w14:paraId="3A5F8ABF" w14:textId="77777777" w:rsidR="00C779E8" w:rsidRDefault="00C779E8">
            <w:pPr>
              <w:pStyle w:val="TBullet"/>
              <w:spacing w:after="60"/>
              <w:ind w:left="357" w:hanging="357"/>
            </w:pPr>
            <w:r>
              <w:t xml:space="preserve">The certificate under Paragraph 2(3) of Schedule 14 is dated </w:t>
            </w:r>
            <w:r w:rsidR="00315A83">
              <w:t>26 March 2022</w:t>
            </w:r>
            <w:r>
              <w:t>.</w:t>
            </w:r>
          </w:p>
        </w:tc>
      </w:tr>
      <w:tr w:rsidR="00C779E8" w14:paraId="505CE397" w14:textId="77777777">
        <w:tc>
          <w:tcPr>
            <w:tcW w:w="9520" w:type="dxa"/>
          </w:tcPr>
          <w:p w14:paraId="738F026C" w14:textId="77777777" w:rsidR="00C779E8" w:rsidRDefault="00C779E8">
            <w:pPr>
              <w:pStyle w:val="TBullet"/>
            </w:pPr>
            <w:r>
              <w:t xml:space="preserve">The Council was consulted about your representation on </w:t>
            </w:r>
            <w:r w:rsidR="002E2CE7">
              <w:t>17 May 2023</w:t>
            </w:r>
            <w:r>
              <w:t xml:space="preserve"> and the Council’s response was made on </w:t>
            </w:r>
            <w:r w:rsidR="002E2CE7">
              <w:t>27 June 2023</w:t>
            </w:r>
            <w:r>
              <w:t>.</w:t>
            </w:r>
          </w:p>
        </w:tc>
      </w:tr>
      <w:tr w:rsidR="00C779E8" w14:paraId="483E2236" w14:textId="77777777">
        <w:tc>
          <w:tcPr>
            <w:tcW w:w="9520" w:type="dxa"/>
            <w:tcBorders>
              <w:bottom w:val="single" w:sz="6" w:space="0" w:color="000000"/>
            </w:tcBorders>
          </w:tcPr>
          <w:p w14:paraId="16940986" w14:textId="77777777" w:rsidR="00C779E8" w:rsidRDefault="00C779E8">
            <w:pPr>
              <w:spacing w:before="60"/>
              <w:rPr>
                <w:b/>
                <w:color w:val="000000"/>
                <w:sz w:val="8"/>
              </w:rPr>
            </w:pPr>
            <w:bookmarkStart w:id="1" w:name="bmkReturn"/>
            <w:bookmarkEnd w:id="1"/>
          </w:p>
        </w:tc>
      </w:tr>
    </w:tbl>
    <w:p w14:paraId="12B344DE" w14:textId="77777777" w:rsidR="00C779E8" w:rsidRDefault="00C779E8">
      <w:pPr>
        <w:pStyle w:val="Heading6blackfont"/>
      </w:pPr>
      <w:r>
        <w:t>Decision</w:t>
      </w:r>
    </w:p>
    <w:p w14:paraId="0265A48F" w14:textId="77777777" w:rsidR="00C779E8" w:rsidRDefault="00C779E8">
      <w:pPr>
        <w:pStyle w:val="Style1"/>
      </w:pPr>
      <w:r>
        <w:t>The Council is not directed to determine the above-mention</w:t>
      </w:r>
      <w:r w:rsidR="00D25177">
        <w:t>ed</w:t>
      </w:r>
      <w:r>
        <w:t xml:space="preserve"> application.</w:t>
      </w:r>
    </w:p>
    <w:p w14:paraId="1066C65D" w14:textId="77777777" w:rsidR="00C779E8" w:rsidRDefault="00C779E8">
      <w:pPr>
        <w:pStyle w:val="Heading6blackfont"/>
      </w:pPr>
      <w:r>
        <w:t>Reasons</w:t>
      </w:r>
    </w:p>
    <w:p w14:paraId="51D48B0B" w14:textId="77777777" w:rsidR="00D66D21" w:rsidRPr="00D66D21"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61E70ABF" w14:textId="77777777" w:rsidR="00C779E8"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779434D9" w14:textId="1498A4FD" w:rsidR="00C779E8" w:rsidRPr="00AF0EFA" w:rsidRDefault="00D66D21">
      <w:pPr>
        <w:pStyle w:val="Style1"/>
      </w:pPr>
      <w:r w:rsidRPr="00D66D21">
        <w:rPr>
          <w:rFonts w:cs="Arial"/>
          <w:szCs w:val="22"/>
        </w:rPr>
        <w:t>The application is for a definitive map modification order (‘DMMO’) to add</w:t>
      </w:r>
      <w:r w:rsidR="00563102">
        <w:rPr>
          <w:rFonts w:cs="Arial"/>
          <w:szCs w:val="22"/>
        </w:rPr>
        <w:t xml:space="preserve"> </w:t>
      </w:r>
      <w:r>
        <w:rPr>
          <w:rFonts w:cs="Arial"/>
          <w:szCs w:val="22"/>
        </w:rPr>
        <w:t>footpath</w:t>
      </w:r>
      <w:r w:rsidR="00563102">
        <w:rPr>
          <w:rFonts w:cs="Arial"/>
          <w:szCs w:val="22"/>
        </w:rPr>
        <w:t>s</w:t>
      </w:r>
      <w:r w:rsidRPr="00D66D21">
        <w:rPr>
          <w:rFonts w:cs="Arial"/>
          <w:szCs w:val="22"/>
        </w:rPr>
        <w:t xml:space="preserve"> to the Definitive Map and Statement of Public Rights of Way in the parish of </w:t>
      </w:r>
      <w:r w:rsidR="00C023E2">
        <w:rPr>
          <w:rFonts w:cs="Arial"/>
          <w:szCs w:val="22"/>
        </w:rPr>
        <w:t>Kettlethorpe</w:t>
      </w:r>
      <w:r w:rsidRPr="00D66D21">
        <w:rPr>
          <w:rFonts w:cs="Arial"/>
          <w:szCs w:val="22"/>
        </w:rPr>
        <w:t xml:space="preserve">. </w:t>
      </w:r>
      <w:r>
        <w:t xml:space="preserve">The Council confirm the application </w:t>
      </w:r>
      <w:r w:rsidR="00725080">
        <w:t xml:space="preserve">is </w:t>
      </w:r>
      <w:r w:rsidRPr="00D66D21">
        <w:rPr>
          <w:rFonts w:cs="Arial"/>
          <w:szCs w:val="22"/>
        </w:rPr>
        <w:t xml:space="preserve">one of </w:t>
      </w:r>
      <w:r w:rsidR="00C023E2">
        <w:rPr>
          <w:rFonts w:cs="Arial"/>
          <w:szCs w:val="22"/>
        </w:rPr>
        <w:t>31</w:t>
      </w:r>
      <w:r w:rsidRPr="00D66D21">
        <w:rPr>
          <w:rFonts w:cs="Arial"/>
          <w:szCs w:val="22"/>
        </w:rPr>
        <w:t xml:space="preserve"> DMMO applications on the Council’s list awaiting determination as of </w:t>
      </w:r>
      <w:r w:rsidR="00C023E2">
        <w:rPr>
          <w:rFonts w:cs="Arial"/>
          <w:szCs w:val="22"/>
        </w:rPr>
        <w:t>27 June</w:t>
      </w:r>
      <w:r w:rsidRPr="00D66D21">
        <w:rPr>
          <w:rFonts w:cs="Arial"/>
          <w:szCs w:val="22"/>
        </w:rPr>
        <w:t xml:space="preserve"> 202</w:t>
      </w:r>
      <w:r>
        <w:rPr>
          <w:rFonts w:cs="Arial"/>
          <w:szCs w:val="22"/>
        </w:rPr>
        <w:t>3</w:t>
      </w:r>
      <w:r w:rsidR="00C023E2">
        <w:rPr>
          <w:rFonts w:cs="Arial"/>
          <w:szCs w:val="22"/>
        </w:rPr>
        <w:t xml:space="preserve">; </w:t>
      </w:r>
      <w:r w:rsidR="00C023E2" w:rsidRPr="00C023E2">
        <w:rPr>
          <w:rFonts w:cs="Arial"/>
          <w:szCs w:val="22"/>
        </w:rPr>
        <w:t>8 top priority applications; 14 medium priority; and 9 low priority</w:t>
      </w:r>
      <w:r w:rsidR="00C023E2">
        <w:rPr>
          <w:rFonts w:cs="Arial"/>
          <w:szCs w:val="22"/>
        </w:rPr>
        <w:t>, this application being one of the low priority applications</w:t>
      </w:r>
      <w:r w:rsidRPr="00D66D21">
        <w:rPr>
          <w:rFonts w:cs="Arial"/>
          <w:szCs w:val="22"/>
        </w:rPr>
        <w:t>.</w:t>
      </w:r>
      <w:r>
        <w:rPr>
          <w:rFonts w:cs="Arial"/>
          <w:szCs w:val="22"/>
        </w:rPr>
        <w:t xml:space="preserve"> </w:t>
      </w:r>
      <w:r w:rsidR="00AF0EFA" w:rsidRPr="00AF0EFA">
        <w:rPr>
          <w:rFonts w:cs="Arial"/>
          <w:szCs w:val="22"/>
        </w:rPr>
        <w:t xml:space="preserve">The Council advises that it is difficult, due to </w:t>
      </w:r>
      <w:r w:rsidR="00C023E2">
        <w:rPr>
          <w:rFonts w:cs="Arial"/>
          <w:szCs w:val="22"/>
        </w:rPr>
        <w:t>the fluctuation in demand for public path orders</w:t>
      </w:r>
      <w:r w:rsidR="00725080">
        <w:rPr>
          <w:rFonts w:cs="Arial"/>
          <w:szCs w:val="22"/>
        </w:rPr>
        <w:t>,</w:t>
      </w:r>
      <w:r w:rsidR="00C023E2">
        <w:rPr>
          <w:rFonts w:cs="Arial"/>
          <w:szCs w:val="22"/>
        </w:rPr>
        <w:t xml:space="preserve"> to give an accurate assessment of timescale.</w:t>
      </w:r>
    </w:p>
    <w:p w14:paraId="0BBC6584" w14:textId="4B2F5FCF" w:rsidR="00AF0EFA" w:rsidRPr="00AF0EFA" w:rsidRDefault="00AF0EFA">
      <w:pPr>
        <w:pStyle w:val="Style1"/>
      </w:pPr>
      <w:r>
        <w:rPr>
          <w:rFonts w:cs="Arial"/>
          <w:szCs w:val="22"/>
        </w:rPr>
        <w:lastRenderedPageBreak/>
        <w:t xml:space="preserve">That is </w:t>
      </w:r>
      <w:r w:rsidR="00D32D85">
        <w:rPr>
          <w:rFonts w:cs="Arial"/>
          <w:szCs w:val="22"/>
        </w:rPr>
        <w:t xml:space="preserve">at a time </w:t>
      </w:r>
      <w:r>
        <w:rPr>
          <w:rFonts w:cs="Arial"/>
          <w:szCs w:val="22"/>
        </w:rPr>
        <w:t>whe</w:t>
      </w:r>
      <w:r w:rsidR="00725080">
        <w:rPr>
          <w:rFonts w:cs="Arial"/>
          <w:szCs w:val="22"/>
        </w:rPr>
        <w:t>n</w:t>
      </w:r>
      <w:r>
        <w:rPr>
          <w:rFonts w:cs="Arial"/>
          <w:szCs w:val="22"/>
        </w:rPr>
        <w:t xml:space="preserve"> current staff resources are at a level where </w:t>
      </w:r>
      <w:r w:rsidR="00C023E2">
        <w:rPr>
          <w:rFonts w:cs="Arial"/>
          <w:szCs w:val="22"/>
        </w:rPr>
        <w:t>between 12 and 16 applications per year ca</w:t>
      </w:r>
      <w:r w:rsidR="00615D70">
        <w:rPr>
          <w:rFonts w:cs="Arial"/>
          <w:szCs w:val="22"/>
        </w:rPr>
        <w:t>n</w:t>
      </w:r>
      <w:r w:rsidR="00C023E2">
        <w:rPr>
          <w:rFonts w:cs="Arial"/>
          <w:szCs w:val="22"/>
        </w:rPr>
        <w:t xml:space="preserve"> be processed to </w:t>
      </w:r>
      <w:r w:rsidR="00615D70">
        <w:rPr>
          <w:rFonts w:cs="Arial"/>
          <w:szCs w:val="22"/>
        </w:rPr>
        <w:t xml:space="preserve">order </w:t>
      </w:r>
      <w:r w:rsidR="00C023E2">
        <w:rPr>
          <w:rFonts w:cs="Arial"/>
          <w:szCs w:val="22"/>
        </w:rPr>
        <w:t>making stage. It is likely</w:t>
      </w:r>
      <w:r w:rsidR="00AA0B0B">
        <w:rPr>
          <w:rFonts w:cs="Arial"/>
          <w:szCs w:val="22"/>
        </w:rPr>
        <w:t xml:space="preserve"> therefore</w:t>
      </w:r>
      <w:r w:rsidR="00C023E2">
        <w:rPr>
          <w:rFonts w:cs="Arial"/>
          <w:szCs w:val="22"/>
        </w:rPr>
        <w:t xml:space="preserve"> that a significant time will pass before the application is looked at</w:t>
      </w:r>
      <w:r w:rsidR="00AA0B0B">
        <w:rPr>
          <w:rFonts w:cs="Arial"/>
          <w:szCs w:val="22"/>
        </w:rPr>
        <w:t>.</w:t>
      </w:r>
      <w:r>
        <w:rPr>
          <w:rFonts w:cs="Arial"/>
          <w:szCs w:val="22"/>
        </w:rPr>
        <w:t xml:space="preserve"> </w:t>
      </w:r>
    </w:p>
    <w:p w14:paraId="558F3605" w14:textId="737B6841" w:rsidR="00315A83" w:rsidRPr="00315A83" w:rsidRDefault="00AF0EFA">
      <w:pPr>
        <w:pStyle w:val="Style1"/>
      </w:pPr>
      <w:r w:rsidRPr="00E6543A">
        <w:rPr>
          <w:rFonts w:cs="Arial"/>
          <w:szCs w:val="22"/>
        </w:rPr>
        <w:t>Against that background</w:t>
      </w:r>
      <w:r w:rsidR="00AA0B0B">
        <w:rPr>
          <w:rFonts w:cs="Arial"/>
          <w:szCs w:val="22"/>
        </w:rPr>
        <w:t>,</w:t>
      </w:r>
      <w:r w:rsidRPr="00E6543A">
        <w:rPr>
          <w:rFonts w:cs="Arial"/>
          <w:szCs w:val="22"/>
        </w:rPr>
        <w:t xml:space="preserve"> I accept concerns </w:t>
      </w:r>
      <w:r w:rsidR="00315A83">
        <w:rPr>
          <w:rFonts w:cs="Arial"/>
          <w:szCs w:val="22"/>
        </w:rPr>
        <w:t>regarding safety issues and unauthorised vehicles mixing with pedestrians on the proposed footpath routes. That is evidenced by way of photographs</w:t>
      </w:r>
      <w:r w:rsidR="00D62879">
        <w:rPr>
          <w:rFonts w:cs="Arial"/>
          <w:szCs w:val="22"/>
        </w:rPr>
        <w:t>,</w:t>
      </w:r>
      <w:r w:rsidR="00315A83">
        <w:rPr>
          <w:rFonts w:cs="Arial"/>
          <w:szCs w:val="22"/>
        </w:rPr>
        <w:t xml:space="preserve"> and there is no </w:t>
      </w:r>
      <w:r w:rsidR="002E2CE7">
        <w:rPr>
          <w:rFonts w:cs="Arial"/>
          <w:szCs w:val="22"/>
        </w:rPr>
        <w:t>dispute</w:t>
      </w:r>
      <w:r w:rsidR="00315A83">
        <w:rPr>
          <w:rFonts w:cs="Arial"/>
          <w:szCs w:val="22"/>
        </w:rPr>
        <w:t xml:space="preserve"> that </w:t>
      </w:r>
      <w:r w:rsidR="002E2CE7">
        <w:rPr>
          <w:rFonts w:cs="Arial"/>
          <w:szCs w:val="22"/>
        </w:rPr>
        <w:t xml:space="preserve">lorries and minibuses are parking in the area and matters have been reported to the police. In </w:t>
      </w:r>
      <w:r w:rsidR="00C023E2">
        <w:rPr>
          <w:rFonts w:cs="Arial"/>
          <w:szCs w:val="22"/>
        </w:rPr>
        <w:t>addition,</w:t>
      </w:r>
      <w:r w:rsidR="002E2CE7">
        <w:rPr>
          <w:rFonts w:cs="Arial"/>
          <w:szCs w:val="22"/>
        </w:rPr>
        <w:t xml:space="preserve"> there is no </w:t>
      </w:r>
      <w:r w:rsidR="00D62879">
        <w:rPr>
          <w:rFonts w:cs="Arial"/>
          <w:szCs w:val="22"/>
        </w:rPr>
        <w:t>lighting,</w:t>
      </w:r>
      <w:r w:rsidR="002E2CE7">
        <w:rPr>
          <w:rFonts w:cs="Arial"/>
          <w:szCs w:val="22"/>
        </w:rPr>
        <w:t xml:space="preserve"> and the routes are used by school children.</w:t>
      </w:r>
      <w:r w:rsidR="00C023E2">
        <w:rPr>
          <w:rFonts w:cs="Arial"/>
          <w:szCs w:val="22"/>
        </w:rPr>
        <w:t xml:space="preserve"> Residents have had to put up cameras because of alleged drug use.</w:t>
      </w:r>
    </w:p>
    <w:p w14:paraId="72183914" w14:textId="7E77F540" w:rsidR="00C023E2" w:rsidRPr="00C023E2" w:rsidRDefault="00AF0EFA">
      <w:pPr>
        <w:pStyle w:val="Style1"/>
      </w:pPr>
      <w:r w:rsidRPr="00E6543A">
        <w:rPr>
          <w:rFonts w:cs="Arial"/>
          <w:szCs w:val="22"/>
        </w:rPr>
        <w:t xml:space="preserve">However, as the applicant sets out, </w:t>
      </w:r>
      <w:r w:rsidR="002E2CE7">
        <w:rPr>
          <w:rFonts w:cs="Arial"/>
          <w:szCs w:val="22"/>
        </w:rPr>
        <w:t>the majority of the footpaths are installed and advertised as footpaths. There is nothing before me to suggest that is going to change</w:t>
      </w:r>
      <w:r w:rsidR="00C023E2">
        <w:rPr>
          <w:rFonts w:cs="Arial"/>
          <w:szCs w:val="22"/>
        </w:rPr>
        <w:t>;</w:t>
      </w:r>
      <w:r w:rsidR="002E2CE7">
        <w:rPr>
          <w:rFonts w:cs="Arial"/>
          <w:szCs w:val="22"/>
        </w:rPr>
        <w:t xml:space="preserve"> </w:t>
      </w:r>
      <w:r w:rsidR="00C023E2">
        <w:rPr>
          <w:rFonts w:cs="Arial"/>
          <w:szCs w:val="22"/>
        </w:rPr>
        <w:t>n</w:t>
      </w:r>
      <w:r w:rsidR="002E2CE7">
        <w:rPr>
          <w:rFonts w:cs="Arial"/>
          <w:szCs w:val="22"/>
        </w:rPr>
        <w:t xml:space="preserve">othing to suggest that the footpaths would be closed or blocked or diverted. </w:t>
      </w:r>
      <w:r w:rsidR="00C023E2">
        <w:rPr>
          <w:rFonts w:cs="Arial"/>
          <w:szCs w:val="22"/>
        </w:rPr>
        <w:t>Whilst I have a great deal of sympathy for the applicant with regards to the matters described</w:t>
      </w:r>
      <w:r w:rsidR="00F94A8E">
        <w:rPr>
          <w:rFonts w:cs="Arial"/>
          <w:szCs w:val="22"/>
        </w:rPr>
        <w:t>,</w:t>
      </w:r>
      <w:r w:rsidR="00C023E2">
        <w:rPr>
          <w:rFonts w:cs="Arial"/>
          <w:szCs w:val="22"/>
        </w:rPr>
        <w:t xml:space="preserve"> these are matters for the relevant landowner and/or police. </w:t>
      </w:r>
    </w:p>
    <w:p w14:paraId="2652973F" w14:textId="605B8092" w:rsidR="00D62879" w:rsidRPr="00D62879" w:rsidRDefault="00C023E2">
      <w:pPr>
        <w:pStyle w:val="Style1"/>
      </w:pPr>
      <w:r>
        <w:rPr>
          <w:rFonts w:cs="Arial"/>
          <w:szCs w:val="22"/>
        </w:rPr>
        <w:t xml:space="preserve">Moreover, if this application was made a priority and the footpaths </w:t>
      </w:r>
      <w:r w:rsidR="00D62879">
        <w:rPr>
          <w:rFonts w:cs="Arial"/>
          <w:szCs w:val="22"/>
        </w:rPr>
        <w:t xml:space="preserve">were </w:t>
      </w:r>
      <w:r>
        <w:rPr>
          <w:rFonts w:cs="Arial"/>
          <w:szCs w:val="22"/>
        </w:rPr>
        <w:t xml:space="preserve">recognised sooner, as the </w:t>
      </w:r>
      <w:r w:rsidR="00D62879">
        <w:rPr>
          <w:rFonts w:cs="Arial"/>
          <w:szCs w:val="22"/>
        </w:rPr>
        <w:t>applicant</w:t>
      </w:r>
      <w:r>
        <w:rPr>
          <w:rFonts w:cs="Arial"/>
          <w:szCs w:val="22"/>
        </w:rPr>
        <w:t xml:space="preserve"> </w:t>
      </w:r>
      <w:r w:rsidR="00D62879">
        <w:rPr>
          <w:rFonts w:cs="Arial"/>
          <w:szCs w:val="22"/>
        </w:rPr>
        <w:t>desires</w:t>
      </w:r>
      <w:r w:rsidR="00AA0B0B">
        <w:rPr>
          <w:rFonts w:cs="Arial"/>
          <w:szCs w:val="22"/>
        </w:rPr>
        <w:t>,</w:t>
      </w:r>
      <w:r w:rsidR="00D62879">
        <w:rPr>
          <w:rFonts w:cs="Arial"/>
          <w:szCs w:val="22"/>
        </w:rPr>
        <w:t xml:space="preserve"> that would not resolve the issues. Landownership would not change and there would be no powers beyond what already exists to deal with anti-social behaviour, or parking, or conflict between users or to erect lighting.</w:t>
      </w:r>
    </w:p>
    <w:p w14:paraId="498123C7" w14:textId="034D5E8C" w:rsidR="00C779E8" w:rsidRDefault="00D32D85" w:rsidP="003B4654">
      <w:pPr>
        <w:pStyle w:val="Style1"/>
      </w:pPr>
      <w:r>
        <w:t xml:space="preserve">Therefore, </w:t>
      </w:r>
      <w:r w:rsidR="00E6543A">
        <w:t>on the information currently available</w:t>
      </w:r>
      <w:r>
        <w:t>, it seems to me that</w:t>
      </w:r>
      <w:r w:rsidR="00E6543A">
        <w:t xml:space="preserve"> the </w:t>
      </w:r>
      <w:r w:rsidR="00D62879">
        <w:t xml:space="preserve">footpaths are </w:t>
      </w:r>
      <w:r w:rsidR="00E6543A">
        <w:t>highly unlikely to be blocked</w:t>
      </w:r>
      <w:r w:rsidR="00D62879">
        <w:t xml:space="preserve"> and will remain available for use</w:t>
      </w:r>
      <w:r w:rsidR="00E6543A">
        <w:t>.</w:t>
      </w:r>
      <w:r w:rsidR="0064656C">
        <w:t xml:space="preserve"> For these reasons</w:t>
      </w:r>
      <w:r w:rsidR="00DF4531">
        <w:t>,</w:t>
      </w:r>
      <w:r w:rsidR="00F94A8E">
        <w:t xml:space="preserve"> and having considered all matter</w:t>
      </w:r>
      <w:r w:rsidR="00DF4531">
        <w:t>s raised,</w:t>
      </w:r>
      <w:r w:rsidR="0064656C">
        <w:t xml:space="preserve"> I see no justification at this stage in prioritising the application.</w:t>
      </w:r>
    </w:p>
    <w:p w14:paraId="7A46659A" w14:textId="77777777" w:rsidR="00E6543A" w:rsidRDefault="0064656C">
      <w:pPr>
        <w:pStyle w:val="Style1"/>
      </w:pPr>
      <w:r>
        <w:t>In addition, t</w:t>
      </w:r>
      <w:r w:rsidR="00E6543A" w:rsidRPr="00E6543A">
        <w:t>here is no suggestion that the Council’s prioritisation system is unreasonable. I daresay that most, if not all, applicants would consider their application is important and deserving of priority.</w:t>
      </w:r>
      <w:r w:rsidR="00E6543A">
        <w:t xml:space="preserve"> </w:t>
      </w:r>
      <w:r w:rsidR="00E6543A" w:rsidRPr="00E6543A">
        <w:t>There are many other applications ranked higher in the Council’s list which are ‘high’ priority</w:t>
      </w:r>
      <w:r w:rsidR="00E6543A">
        <w:t xml:space="preserve">. </w:t>
      </w:r>
      <w:r w:rsidR="00E6543A" w:rsidRPr="00E6543A">
        <w:t>To issue a direction to make a determination would disadvantage those who have been waiting longer. It would also invariably delay other applications warranting greater urgency under the Council’s prioritisation system</w:t>
      </w:r>
      <w:r w:rsidR="00E6543A">
        <w:t>.</w:t>
      </w:r>
    </w:p>
    <w:p w14:paraId="79B4BCC1" w14:textId="0B8F1DC3" w:rsidR="00C779E8" w:rsidRDefault="00C779E8">
      <w:pPr>
        <w:pStyle w:val="Style1"/>
      </w:pPr>
      <w:r w:rsidRPr="00D32D85">
        <w:rPr>
          <w:rFonts w:cs="Arial"/>
          <w:szCs w:val="22"/>
        </w:rPr>
        <w:t xml:space="preserve">An applicant’s right to seek a direction from the Secretary of State gives rise to the expectation of a determination of that application within 12 months under normal circumstances.  </w:t>
      </w:r>
      <w:r w:rsidR="00D32D85">
        <w:rPr>
          <w:rFonts w:cs="Arial"/>
          <w:szCs w:val="22"/>
        </w:rPr>
        <w:t>However, i</w:t>
      </w:r>
      <w:r w:rsidRPr="00D32D85">
        <w:rPr>
          <w:rFonts w:cs="Arial"/>
          <w:szCs w:val="22"/>
        </w:rPr>
        <w:t xml:space="preserve">n the </w:t>
      </w:r>
      <w:r w:rsidR="00D32D85">
        <w:rPr>
          <w:rFonts w:cs="Arial"/>
          <w:szCs w:val="22"/>
        </w:rPr>
        <w:t xml:space="preserve">current </w:t>
      </w:r>
      <w:r w:rsidRPr="00D32D85">
        <w:rPr>
          <w:rFonts w:cs="Arial"/>
          <w:szCs w:val="22"/>
        </w:rPr>
        <w:t>circumstances</w:t>
      </w:r>
      <w:r w:rsidR="00A345A5">
        <w:rPr>
          <w:rFonts w:cs="Arial"/>
          <w:szCs w:val="22"/>
        </w:rPr>
        <w:t>,</w:t>
      </w:r>
      <w:r w:rsidR="00D32D85">
        <w:rPr>
          <w:rFonts w:cs="Arial"/>
          <w:szCs w:val="22"/>
        </w:rPr>
        <w:t xml:space="preserve"> </w:t>
      </w:r>
      <w:r w:rsidRPr="00D32D85">
        <w:rPr>
          <w:rFonts w:cs="Arial"/>
          <w:szCs w:val="22"/>
        </w:rPr>
        <w:t>I have decided that there is not a case for setting a date by which time the application should be determined</w:t>
      </w:r>
      <w:r>
        <w:t>.</w:t>
      </w:r>
    </w:p>
    <w:p w14:paraId="25BA230A" w14:textId="77777777" w:rsidR="00D32D85" w:rsidRDefault="00D32D85">
      <w:pPr>
        <w:pStyle w:val="Style1"/>
      </w:pPr>
      <w:r w:rsidRPr="00D32D85">
        <w:t>However, that will not preclude the applicant from making further representations to the Secretary of State in future if his application remains undetermined for an unreasonable period of time.</w:t>
      </w:r>
    </w:p>
    <w:p w14:paraId="70DEF1E6" w14:textId="77777777" w:rsidR="00C779E8" w:rsidRDefault="00C779E8">
      <w:pPr>
        <w:ind w:left="720" w:hanging="720"/>
        <w:rPr>
          <w:szCs w:val="22"/>
        </w:rPr>
      </w:pPr>
    </w:p>
    <w:p w14:paraId="33F2F865" w14:textId="77777777" w:rsidR="00C779E8" w:rsidRDefault="00D32D85">
      <w:pPr>
        <w:pStyle w:val="Style1"/>
        <w:numPr>
          <w:ilvl w:val="0"/>
          <w:numId w:val="0"/>
        </w:numPr>
        <w:spacing w:before="60"/>
        <w:rPr>
          <w:rFonts w:ascii="Monotype Corsiva" w:hAnsi="Monotype Corsiva"/>
          <w:sz w:val="36"/>
          <w:szCs w:val="36"/>
        </w:rPr>
      </w:pPr>
      <w:r>
        <w:rPr>
          <w:rFonts w:ascii="Monotype Corsiva" w:hAnsi="Monotype Corsiva"/>
          <w:sz w:val="36"/>
        </w:rPr>
        <w:t>RJ Perrins</w:t>
      </w:r>
    </w:p>
    <w:p w14:paraId="0B300DA4" w14:textId="77777777" w:rsidR="00C779E8" w:rsidRDefault="00C779E8">
      <w:pPr>
        <w:pStyle w:val="Style1"/>
        <w:numPr>
          <w:ilvl w:val="0"/>
          <w:numId w:val="0"/>
        </w:numPr>
        <w:spacing w:before="120"/>
      </w:pPr>
      <w:bookmarkStart w:id="2" w:name="bmkPageBreak"/>
      <w:bookmarkEnd w:id="2"/>
      <w:r>
        <w:t>INSPECTOR</w:t>
      </w:r>
    </w:p>
    <w:p w14:paraId="4D8802FA"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8635" w14:textId="77777777" w:rsidR="00152780" w:rsidRDefault="00152780">
      <w:r>
        <w:separator/>
      </w:r>
    </w:p>
  </w:endnote>
  <w:endnote w:type="continuationSeparator" w:id="0">
    <w:p w14:paraId="1975A6D7" w14:textId="77777777" w:rsidR="00152780" w:rsidRDefault="0015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617"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7671F"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61ED" w14:textId="1F1886E1" w:rsidR="00C779E8" w:rsidRDefault="00C82847">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3360808" wp14:editId="2BF2CA0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8AA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70FACD9"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DD3" w14:textId="5E5710C3" w:rsidR="00C779E8" w:rsidRDefault="00C8284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ADF0274" wp14:editId="1C3E1C48">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3C1C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32F1BD6"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FADB" w14:textId="77777777" w:rsidR="00152780" w:rsidRDefault="00152780">
      <w:r>
        <w:separator/>
      </w:r>
    </w:p>
  </w:footnote>
  <w:footnote w:type="continuationSeparator" w:id="0">
    <w:p w14:paraId="7CCB51E4" w14:textId="77777777" w:rsidR="00152780" w:rsidRDefault="00152780">
      <w:r>
        <w:continuationSeparator/>
      </w:r>
    </w:p>
  </w:footnote>
  <w:footnote w:id="1">
    <w:p w14:paraId="586E1D8A"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580665BA" w14:textId="77777777">
      <w:tc>
        <w:tcPr>
          <w:tcW w:w="9520" w:type="dxa"/>
        </w:tcPr>
        <w:p w14:paraId="4B3C0130" w14:textId="77777777" w:rsidR="00C779E8" w:rsidRDefault="00D25177">
          <w:pPr>
            <w:pStyle w:val="Footer"/>
          </w:pPr>
          <w:r>
            <w:t>Direction</w:t>
          </w:r>
          <w:r w:rsidR="00C779E8">
            <w:t xml:space="preserve"> Decision </w:t>
          </w:r>
          <w:r w:rsidR="00D32D85">
            <w:t>ROW/331</w:t>
          </w:r>
          <w:r w:rsidR="00315A83">
            <w:t>9912</w:t>
          </w:r>
        </w:p>
      </w:tc>
    </w:tr>
  </w:tbl>
  <w:p w14:paraId="087981DE" w14:textId="4F417745" w:rsidR="00C779E8" w:rsidRDefault="00C82847">
    <w:pPr>
      <w:pStyle w:val="Footer"/>
    </w:pPr>
    <w:r>
      <w:rPr>
        <w:noProof/>
      </w:rPr>
      <mc:AlternateContent>
        <mc:Choice Requires="wps">
          <w:drawing>
            <wp:anchor distT="0" distB="0" distL="114300" distR="114300" simplePos="0" relativeHeight="251657728" behindDoc="0" locked="0" layoutInCell="1" allowOverlap="1" wp14:anchorId="0431527C" wp14:editId="42C573A8">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7D9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3F2E"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89152789">
    <w:abstractNumId w:val="5"/>
  </w:num>
  <w:num w:numId="2" w16cid:durableId="893347753">
    <w:abstractNumId w:val="5"/>
  </w:num>
  <w:num w:numId="3" w16cid:durableId="395397632">
    <w:abstractNumId w:val="6"/>
  </w:num>
  <w:num w:numId="4" w16cid:durableId="897937667">
    <w:abstractNumId w:val="0"/>
  </w:num>
  <w:num w:numId="5" w16cid:durableId="1186289915">
    <w:abstractNumId w:val="2"/>
  </w:num>
  <w:num w:numId="6" w16cid:durableId="1722972832">
    <w:abstractNumId w:val="4"/>
  </w:num>
  <w:num w:numId="7" w16cid:durableId="388266203">
    <w:abstractNumId w:val="7"/>
  </w:num>
  <w:num w:numId="8" w16cid:durableId="1141653311">
    <w:abstractNumId w:val="3"/>
  </w:num>
  <w:num w:numId="9" w16cid:durableId="654718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152780"/>
    <w:rsid w:val="001F478F"/>
    <w:rsid w:val="002E2CE7"/>
    <w:rsid w:val="00315A83"/>
    <w:rsid w:val="003B4654"/>
    <w:rsid w:val="00422091"/>
    <w:rsid w:val="00563102"/>
    <w:rsid w:val="005F4A2C"/>
    <w:rsid w:val="00615D70"/>
    <w:rsid w:val="00630CA9"/>
    <w:rsid w:val="0064656C"/>
    <w:rsid w:val="0065051D"/>
    <w:rsid w:val="006D0AF7"/>
    <w:rsid w:val="00725080"/>
    <w:rsid w:val="009F1A3C"/>
    <w:rsid w:val="00A07CB8"/>
    <w:rsid w:val="00A345A5"/>
    <w:rsid w:val="00A63F8D"/>
    <w:rsid w:val="00AA0B0B"/>
    <w:rsid w:val="00AF0EFA"/>
    <w:rsid w:val="00C023E2"/>
    <w:rsid w:val="00C779E8"/>
    <w:rsid w:val="00C82847"/>
    <w:rsid w:val="00CB6C1F"/>
    <w:rsid w:val="00D25177"/>
    <w:rsid w:val="00D32D85"/>
    <w:rsid w:val="00D62879"/>
    <w:rsid w:val="00D66D21"/>
    <w:rsid w:val="00DA0208"/>
    <w:rsid w:val="00DF4531"/>
    <w:rsid w:val="00E6543A"/>
    <w:rsid w:val="00F02770"/>
    <w:rsid w:val="00F67348"/>
    <w:rsid w:val="00F9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60BF674"/>
  <w15:chartTrackingRefBased/>
  <w15:docId w15:val="{0C21EC8D-4F83-42E7-BB29-8DECB48E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7116F122-A11F-4326-8552-8405C4E7D142}"/>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5C466EC-6CC0-4B1A-8BE1-58A329328015}">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873</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3</cp:revision>
  <cp:lastPrinted>2023-09-14T16:58:00Z</cp:lastPrinted>
  <dcterms:created xsi:type="dcterms:W3CDTF">2023-09-15T14:08:00Z</dcterms:created>
  <dcterms:modified xsi:type="dcterms:W3CDTF">2023-09-15T14:09:00Z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